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DEA13" w14:textId="77777777" w:rsidR="008658EC" w:rsidRPr="00B113E5" w:rsidRDefault="00000000">
      <w:pPr>
        <w:spacing w:before="2400"/>
        <w:jc w:val="center"/>
        <w:rPr>
          <w:sz w:val="28"/>
          <w:szCs w:val="28"/>
        </w:rPr>
      </w:pPr>
      <w:r w:rsidRPr="00B113E5">
        <w:rPr>
          <w:b/>
          <w:color w:val="1F4E79"/>
          <w:sz w:val="28"/>
          <w:szCs w:val="28"/>
        </w:rPr>
        <w:t>Project Plan</w:t>
      </w:r>
      <w:r w:rsidRPr="00B113E5">
        <w:rPr>
          <w:b/>
          <w:color w:val="1F4E79"/>
          <w:sz w:val="28"/>
          <w:szCs w:val="28"/>
        </w:rPr>
        <w:br/>
      </w:r>
      <w:r w:rsidRPr="00B113E5">
        <w:rPr>
          <w:b/>
          <w:sz w:val="28"/>
          <w:szCs w:val="28"/>
        </w:rPr>
        <w:t>Development and Launch of an E-Commerce Website for a Small Retail Business</w:t>
      </w:r>
    </w:p>
    <w:p w14:paraId="32B99426" w14:textId="08754E4B" w:rsidR="008658EC" w:rsidRPr="009208A8" w:rsidRDefault="00000000">
      <w:pPr>
        <w:spacing w:before="200"/>
        <w:jc w:val="center"/>
        <w:rPr>
          <w:rFonts w:ascii="Arial" w:hAnsi="Arial" w:cs="Arial"/>
          <w:szCs w:val="24"/>
        </w:rPr>
      </w:pPr>
      <w:r w:rsidRPr="009208A8">
        <w:rPr>
          <w:rFonts w:ascii="Arial" w:hAnsi="Arial" w:cs="Arial"/>
          <w:b/>
          <w:szCs w:val="24"/>
        </w:rPr>
        <w:t xml:space="preserve">Module </w:t>
      </w:r>
      <w:r w:rsidR="008D48C5" w:rsidRPr="009208A8">
        <w:rPr>
          <w:rFonts w:ascii="Arial" w:hAnsi="Arial" w:cs="Arial"/>
          <w:b/>
          <w:szCs w:val="24"/>
        </w:rPr>
        <w:t xml:space="preserve">Project Management </w:t>
      </w:r>
    </w:p>
    <w:p w14:paraId="147546F4" w14:textId="77777777" w:rsidR="008658EC" w:rsidRPr="009208A8" w:rsidRDefault="00000000">
      <w:pPr>
        <w:spacing w:before="200"/>
        <w:jc w:val="center"/>
        <w:rPr>
          <w:rFonts w:ascii="Arial" w:hAnsi="Arial" w:cs="Arial"/>
          <w:szCs w:val="24"/>
        </w:rPr>
      </w:pPr>
      <w:r w:rsidRPr="009208A8">
        <w:rPr>
          <w:rFonts w:ascii="Arial" w:hAnsi="Arial" w:cs="Arial"/>
          <w:b/>
          <w:szCs w:val="24"/>
        </w:rPr>
        <w:t xml:space="preserve">Role Assumed: </w:t>
      </w:r>
      <w:r w:rsidRPr="009208A8">
        <w:rPr>
          <w:rFonts w:ascii="Arial" w:hAnsi="Arial" w:cs="Arial"/>
          <w:szCs w:val="24"/>
        </w:rPr>
        <w:t>Project Manager</w:t>
      </w:r>
    </w:p>
    <w:p w14:paraId="722FCD9D" w14:textId="77777777" w:rsidR="008658EC" w:rsidRPr="009208A8" w:rsidRDefault="00000000">
      <w:pPr>
        <w:spacing w:before="200"/>
        <w:jc w:val="center"/>
        <w:rPr>
          <w:rFonts w:ascii="Arial" w:hAnsi="Arial" w:cs="Arial"/>
          <w:szCs w:val="24"/>
        </w:rPr>
      </w:pPr>
      <w:r w:rsidRPr="009208A8">
        <w:rPr>
          <w:rFonts w:ascii="Arial" w:hAnsi="Arial" w:cs="Arial"/>
          <w:b/>
          <w:szCs w:val="24"/>
        </w:rPr>
        <w:t xml:space="preserve">Project Selected: </w:t>
      </w:r>
      <w:r w:rsidRPr="009208A8">
        <w:rPr>
          <w:rFonts w:ascii="Arial" w:hAnsi="Arial" w:cs="Arial"/>
          <w:szCs w:val="24"/>
        </w:rPr>
        <w:t>TrendCraft E-Commerce Website Project</w:t>
      </w:r>
    </w:p>
    <w:p w14:paraId="2EEFEB1C" w14:textId="2180BA06" w:rsidR="008658EC" w:rsidRPr="009208A8" w:rsidRDefault="00000000">
      <w:pPr>
        <w:spacing w:before="200"/>
        <w:jc w:val="center"/>
        <w:rPr>
          <w:rFonts w:ascii="Arial" w:hAnsi="Arial" w:cs="Arial"/>
          <w:szCs w:val="24"/>
        </w:rPr>
      </w:pPr>
      <w:r w:rsidRPr="009208A8">
        <w:rPr>
          <w:rFonts w:ascii="Arial" w:hAnsi="Arial" w:cs="Arial"/>
          <w:b/>
          <w:szCs w:val="24"/>
        </w:rPr>
        <w:t xml:space="preserve">Student Name: </w:t>
      </w:r>
      <w:r w:rsidR="00B113E5" w:rsidRPr="009208A8">
        <w:rPr>
          <w:rFonts w:ascii="Arial" w:hAnsi="Arial" w:cs="Arial"/>
          <w:szCs w:val="24"/>
        </w:rPr>
        <w:t xml:space="preserve">Gina </w:t>
      </w:r>
      <w:proofErr w:type="spellStart"/>
      <w:r w:rsidR="00B113E5" w:rsidRPr="009208A8">
        <w:rPr>
          <w:rFonts w:ascii="Arial" w:hAnsi="Arial" w:cs="Arial"/>
          <w:szCs w:val="24"/>
        </w:rPr>
        <w:t>Nicoleta</w:t>
      </w:r>
      <w:proofErr w:type="spellEnd"/>
      <w:r w:rsidR="00B113E5" w:rsidRPr="009208A8">
        <w:rPr>
          <w:rFonts w:ascii="Arial" w:hAnsi="Arial" w:cs="Arial"/>
          <w:szCs w:val="24"/>
        </w:rPr>
        <w:t xml:space="preserve"> Raducan</w:t>
      </w:r>
    </w:p>
    <w:p w14:paraId="451B5A60" w14:textId="5C3C83EB" w:rsidR="008658EC" w:rsidRPr="009208A8" w:rsidRDefault="00000000">
      <w:pPr>
        <w:spacing w:before="200"/>
        <w:jc w:val="center"/>
        <w:rPr>
          <w:rFonts w:ascii="Arial" w:hAnsi="Arial" w:cs="Arial"/>
          <w:szCs w:val="24"/>
        </w:rPr>
      </w:pPr>
      <w:r w:rsidRPr="009208A8">
        <w:rPr>
          <w:rFonts w:ascii="Arial" w:hAnsi="Arial" w:cs="Arial"/>
          <w:b/>
          <w:szCs w:val="24"/>
        </w:rPr>
        <w:t xml:space="preserve">Student ID: </w:t>
      </w:r>
      <w:r w:rsidR="00B113E5" w:rsidRPr="009208A8">
        <w:rPr>
          <w:rFonts w:ascii="Arial" w:hAnsi="Arial" w:cs="Arial"/>
          <w:szCs w:val="24"/>
        </w:rPr>
        <w:t>2232821</w:t>
      </w:r>
    </w:p>
    <w:p w14:paraId="45670079" w14:textId="7B9ADD44" w:rsidR="008658EC" w:rsidRPr="009208A8" w:rsidRDefault="00000000">
      <w:pPr>
        <w:spacing w:before="200"/>
        <w:jc w:val="center"/>
        <w:rPr>
          <w:rFonts w:ascii="Arial" w:hAnsi="Arial" w:cs="Arial"/>
          <w:szCs w:val="24"/>
        </w:rPr>
      </w:pPr>
      <w:r w:rsidRPr="009208A8">
        <w:rPr>
          <w:rFonts w:ascii="Arial" w:hAnsi="Arial" w:cs="Arial"/>
          <w:b/>
          <w:szCs w:val="24"/>
        </w:rPr>
        <w:t xml:space="preserve">Submission Date: </w:t>
      </w:r>
      <w:r w:rsidR="00B113E5" w:rsidRPr="009208A8">
        <w:rPr>
          <w:rFonts w:ascii="Arial" w:hAnsi="Arial" w:cs="Arial"/>
          <w:szCs w:val="24"/>
        </w:rPr>
        <w:t>20 March 2026</w:t>
      </w:r>
    </w:p>
    <w:p w14:paraId="169C1DA6" w14:textId="6A7E9F58" w:rsidR="008658EC" w:rsidRPr="009208A8" w:rsidRDefault="00000000" w:rsidP="00D569AD">
      <w:pPr>
        <w:spacing w:before="800"/>
        <w:jc w:val="center"/>
        <w:rPr>
          <w:rFonts w:ascii="Arial" w:hAnsi="Arial" w:cs="Arial"/>
          <w:szCs w:val="24"/>
        </w:rPr>
      </w:pPr>
      <w:r w:rsidRPr="009208A8">
        <w:rPr>
          <w:rFonts w:ascii="Arial" w:hAnsi="Arial" w:cs="Arial"/>
          <w:szCs w:val="24"/>
        </w:rPr>
        <w:br w:type="page"/>
      </w:r>
    </w:p>
    <w:p w14:paraId="7E2A1D3A" w14:textId="77777777" w:rsidR="008658EC" w:rsidRPr="00D569AD" w:rsidRDefault="00000000">
      <w:pPr>
        <w:pStyle w:val="Heading1"/>
        <w:rPr>
          <w:rFonts w:ascii="Arial" w:hAnsi="Arial" w:cs="Arial"/>
          <w:sz w:val="20"/>
          <w:szCs w:val="20"/>
        </w:rPr>
      </w:pPr>
      <w:r w:rsidRPr="00D569AD">
        <w:rPr>
          <w:rFonts w:ascii="Arial" w:hAnsi="Arial" w:cs="Arial"/>
          <w:sz w:val="20"/>
          <w:szCs w:val="20"/>
        </w:rPr>
        <w:t>Table of Contents</w:t>
      </w:r>
    </w:p>
    <w:p w14:paraId="30B0358E"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1. Introduction</w:t>
      </w:r>
    </w:p>
    <w:p w14:paraId="7303493F"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2. Project Aim</w:t>
      </w:r>
    </w:p>
    <w:p w14:paraId="601DECB9"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3. Project Objectives</w:t>
      </w:r>
    </w:p>
    <w:p w14:paraId="770F5231"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4. Project Scope</w:t>
      </w:r>
    </w:p>
    <w:p w14:paraId="21D10B9A"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5. Project Outputs</w:t>
      </w:r>
    </w:p>
    <w:p w14:paraId="6BB6D8B4"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6. Activities Required to Deliver the Outputs</w:t>
      </w:r>
    </w:p>
    <w:p w14:paraId="60A44F59"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7. Work Breakdown Structure</w:t>
      </w:r>
    </w:p>
    <w:p w14:paraId="1A8500FF"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8. Deliverables, Milestones and Timeline</w:t>
      </w:r>
    </w:p>
    <w:p w14:paraId="7B83ED2E"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9. Resources Required</w:t>
      </w:r>
    </w:p>
    <w:p w14:paraId="0F2F06E8"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10. Conclusion</w:t>
      </w:r>
    </w:p>
    <w:p w14:paraId="1A28BC3D" w14:textId="77777777" w:rsidR="008658EC" w:rsidRPr="00D569AD" w:rsidRDefault="00000000">
      <w:pPr>
        <w:pStyle w:val="BodyText"/>
        <w:ind w:left="283"/>
        <w:rPr>
          <w:rFonts w:ascii="Arial" w:hAnsi="Arial" w:cs="Arial"/>
          <w:sz w:val="20"/>
          <w:szCs w:val="20"/>
        </w:rPr>
      </w:pPr>
      <w:r w:rsidRPr="00D569AD">
        <w:rPr>
          <w:rFonts w:ascii="Arial" w:hAnsi="Arial" w:cs="Arial"/>
          <w:sz w:val="20"/>
          <w:szCs w:val="20"/>
        </w:rPr>
        <w:t>11. Reference List</w:t>
      </w:r>
    </w:p>
    <w:p w14:paraId="27CA2E5A" w14:textId="77777777" w:rsidR="008658EC" w:rsidRPr="009208A8" w:rsidRDefault="00000000">
      <w:pPr>
        <w:rPr>
          <w:rFonts w:ascii="Arial" w:hAnsi="Arial" w:cs="Arial"/>
          <w:szCs w:val="24"/>
        </w:rPr>
      </w:pPr>
      <w:r w:rsidRPr="009208A8">
        <w:rPr>
          <w:rFonts w:ascii="Arial" w:hAnsi="Arial" w:cs="Arial"/>
          <w:szCs w:val="24"/>
        </w:rPr>
        <w:br w:type="page"/>
      </w:r>
    </w:p>
    <w:p w14:paraId="12610365" w14:textId="77777777" w:rsidR="008658EC" w:rsidRPr="009208A8" w:rsidRDefault="00000000">
      <w:pPr>
        <w:pStyle w:val="Heading1"/>
        <w:rPr>
          <w:rFonts w:ascii="Arial" w:hAnsi="Arial" w:cs="Arial"/>
          <w:sz w:val="24"/>
          <w:szCs w:val="24"/>
        </w:rPr>
      </w:pPr>
      <w:r w:rsidRPr="009208A8">
        <w:rPr>
          <w:rFonts w:ascii="Arial" w:hAnsi="Arial" w:cs="Arial"/>
          <w:sz w:val="24"/>
          <w:szCs w:val="24"/>
        </w:rPr>
        <w:t>1. Introduction</w:t>
      </w:r>
    </w:p>
    <w:p w14:paraId="2ECC0538" w14:textId="77777777" w:rsidR="008658EC" w:rsidRPr="005C461C" w:rsidRDefault="00000000">
      <w:pPr>
        <w:pStyle w:val="BodyText"/>
        <w:rPr>
          <w:rFonts w:ascii="Arial" w:hAnsi="Arial" w:cs="Arial"/>
          <w:sz w:val="22"/>
        </w:rPr>
      </w:pPr>
      <w:r w:rsidRPr="005C461C">
        <w:rPr>
          <w:rFonts w:ascii="Arial" w:hAnsi="Arial" w:cs="Arial"/>
          <w:sz w:val="22"/>
        </w:rPr>
        <w:t>Project management is a structured process through which organisations plan, coordinate and control temporary endeavours in order to achieve defined outcomes within agreed constraints. The Project Management Institute defines a project as a temporary endeavour undertaken to create a unique product, service or result (PMI, 2021). This definition is important because it highlights that projects are not routine operations; instead, they are time-bound efforts with specific objectives, deliverables and resource requirements. In practice, effective project planning provides a clear roadmap for implementation, supports communication among stakeholders and establishes a basis for monitoring progress against time, cost and quality targets (Kerzner, 2017).</w:t>
      </w:r>
    </w:p>
    <w:p w14:paraId="63F112C7" w14:textId="77777777" w:rsidR="008658EC" w:rsidRPr="005C461C" w:rsidRDefault="00000000">
      <w:pPr>
        <w:pStyle w:val="BodyText"/>
        <w:rPr>
          <w:rFonts w:ascii="Arial" w:hAnsi="Arial" w:cs="Arial"/>
          <w:sz w:val="22"/>
        </w:rPr>
      </w:pPr>
      <w:r w:rsidRPr="005C461C">
        <w:rPr>
          <w:rFonts w:ascii="Arial" w:hAnsi="Arial" w:cs="Arial"/>
          <w:sz w:val="22"/>
        </w:rPr>
        <w:t>The selected project for this assignment is the development and launch of an e-commerce website for a small retail business called TrendCraft. TrendCraft currently sells products through a physical shop and informal social media channels, but it does not have a dedicated online sales platform. As consumer purchasing behaviour increasingly favours digital convenience, the client wishes to create a professional website through which customers can browse products, place orders and make secure payments. From a project management perspective, this is an appropriate project because it includes a clear start and end point, identifiable deliverables, cross-functional resources and a realistic business case.</w:t>
      </w:r>
    </w:p>
    <w:p w14:paraId="326A498A" w14:textId="77777777" w:rsidR="008658EC" w:rsidRPr="005C461C" w:rsidRDefault="00000000">
      <w:pPr>
        <w:pStyle w:val="BodyText"/>
        <w:rPr>
          <w:rFonts w:ascii="Arial" w:hAnsi="Arial" w:cs="Arial"/>
          <w:sz w:val="22"/>
        </w:rPr>
      </w:pPr>
      <w:r w:rsidRPr="005C461C">
        <w:rPr>
          <w:rFonts w:ascii="Arial" w:hAnsi="Arial" w:cs="Arial"/>
          <w:sz w:val="22"/>
        </w:rPr>
        <w:t>A formal project plan is necessary because it clarifies the work that needs to be completed, reduces ambiguity and helps the project manager control risks and dependencies. Maylor (2010) argues that planning is one of the most critical activities in project management because it transforms broad intentions into manageable tasks and review points. This report therefore presents a detailed project plan for the TrendCraft e-commerce website, covering the project aim, objectives, scope, outputs, activities, work breakdown structure, deliverables, milestones, timelines and resource requirements.</w:t>
      </w:r>
    </w:p>
    <w:p w14:paraId="32940687" w14:textId="77777777" w:rsidR="008658EC" w:rsidRPr="009208A8" w:rsidRDefault="00000000">
      <w:pPr>
        <w:pStyle w:val="Heading1"/>
        <w:rPr>
          <w:rFonts w:ascii="Arial" w:hAnsi="Arial" w:cs="Arial"/>
          <w:sz w:val="24"/>
          <w:szCs w:val="24"/>
        </w:rPr>
      </w:pPr>
      <w:r w:rsidRPr="009208A8">
        <w:rPr>
          <w:rFonts w:ascii="Arial" w:hAnsi="Arial" w:cs="Arial"/>
          <w:sz w:val="24"/>
          <w:szCs w:val="24"/>
        </w:rPr>
        <w:t>2. Project Aim</w:t>
      </w:r>
    </w:p>
    <w:p w14:paraId="73CB4940" w14:textId="77777777" w:rsidR="008658EC" w:rsidRPr="005C461C" w:rsidRDefault="00000000">
      <w:pPr>
        <w:pStyle w:val="BodyText"/>
        <w:rPr>
          <w:rFonts w:ascii="Arial" w:hAnsi="Arial" w:cs="Arial"/>
          <w:sz w:val="22"/>
        </w:rPr>
      </w:pPr>
      <w:r w:rsidRPr="005C461C">
        <w:rPr>
          <w:rFonts w:ascii="Arial" w:hAnsi="Arial" w:cs="Arial"/>
          <w:sz w:val="22"/>
        </w:rPr>
        <w:t>The aim of this project is to design, develop, test and launch a fully functional e-commerce website for TrendCraft within sixteen weeks so that the business can sell its products online in a secure, efficient and professional manner. A clearly stated aim is useful because it gives overall direction to the project and aligns the project team and client around a single intended outcome (Burke, 2013).</w:t>
      </w:r>
    </w:p>
    <w:p w14:paraId="58C5FEC8" w14:textId="77777777" w:rsidR="008658EC" w:rsidRPr="009208A8" w:rsidRDefault="00000000">
      <w:pPr>
        <w:pStyle w:val="Heading1"/>
        <w:rPr>
          <w:rFonts w:ascii="Arial" w:hAnsi="Arial" w:cs="Arial"/>
          <w:sz w:val="24"/>
          <w:szCs w:val="24"/>
        </w:rPr>
      </w:pPr>
      <w:r w:rsidRPr="009208A8">
        <w:rPr>
          <w:rFonts w:ascii="Arial" w:hAnsi="Arial" w:cs="Arial"/>
          <w:sz w:val="24"/>
          <w:szCs w:val="24"/>
        </w:rPr>
        <w:t>3. Project Objectives</w:t>
      </w:r>
    </w:p>
    <w:p w14:paraId="3ECC131A" w14:textId="77777777" w:rsidR="008658EC" w:rsidRPr="005C461C" w:rsidRDefault="00000000">
      <w:pPr>
        <w:pStyle w:val="BodyText"/>
        <w:rPr>
          <w:rFonts w:ascii="Arial" w:hAnsi="Arial" w:cs="Arial"/>
          <w:sz w:val="22"/>
        </w:rPr>
      </w:pPr>
      <w:r w:rsidRPr="005C461C">
        <w:rPr>
          <w:rFonts w:ascii="Arial" w:hAnsi="Arial" w:cs="Arial"/>
          <w:sz w:val="22"/>
        </w:rPr>
        <w:t>To support the overall aim, the project has the following objectives. These objectives reflect the SMART approach because they are specific, measurable, achievable, relevant and time-bound, which supports better control of performance and completion (Turner, 2014).</w:t>
      </w:r>
    </w:p>
    <w:p w14:paraId="36059B1F" w14:textId="77777777" w:rsidR="008658EC" w:rsidRPr="005C461C" w:rsidRDefault="00000000">
      <w:pPr>
        <w:pStyle w:val="ListBullet"/>
        <w:rPr>
          <w:rFonts w:ascii="Arial" w:hAnsi="Arial" w:cs="Arial"/>
          <w:sz w:val="22"/>
        </w:rPr>
      </w:pPr>
      <w:r w:rsidRPr="005C461C">
        <w:rPr>
          <w:rFonts w:ascii="Arial" w:hAnsi="Arial" w:cs="Arial"/>
          <w:sz w:val="22"/>
        </w:rPr>
        <w:t>To gather and document the business and technical requirements of the client by the end of week 3.</w:t>
      </w:r>
    </w:p>
    <w:p w14:paraId="101CC377" w14:textId="77777777" w:rsidR="008658EC" w:rsidRPr="005C461C" w:rsidRDefault="00000000">
      <w:pPr>
        <w:pStyle w:val="ListBullet"/>
        <w:rPr>
          <w:rFonts w:ascii="Arial" w:hAnsi="Arial" w:cs="Arial"/>
          <w:sz w:val="22"/>
        </w:rPr>
      </w:pPr>
      <w:r w:rsidRPr="005C461C">
        <w:rPr>
          <w:rFonts w:ascii="Arial" w:hAnsi="Arial" w:cs="Arial"/>
          <w:sz w:val="22"/>
        </w:rPr>
        <w:t>To produce an approved website design, including wireframes and visual mock-ups, by the end of week 5.</w:t>
      </w:r>
    </w:p>
    <w:p w14:paraId="3A835F7B" w14:textId="77777777" w:rsidR="008658EC" w:rsidRPr="005C461C" w:rsidRDefault="00000000">
      <w:pPr>
        <w:pStyle w:val="ListBullet"/>
        <w:rPr>
          <w:rFonts w:ascii="Arial" w:hAnsi="Arial" w:cs="Arial"/>
          <w:sz w:val="22"/>
        </w:rPr>
      </w:pPr>
      <w:r w:rsidRPr="005C461C">
        <w:rPr>
          <w:rFonts w:ascii="Arial" w:hAnsi="Arial" w:cs="Arial"/>
          <w:sz w:val="22"/>
        </w:rPr>
        <w:t>To develop the core website functions, including product pages, shopping cart, checkout and payment gateway integration, by the end of week 11.</w:t>
      </w:r>
    </w:p>
    <w:p w14:paraId="5CF2D4D0" w14:textId="77777777" w:rsidR="008658EC" w:rsidRPr="005C461C" w:rsidRDefault="00000000">
      <w:pPr>
        <w:pStyle w:val="ListBullet"/>
        <w:rPr>
          <w:rFonts w:ascii="Arial" w:hAnsi="Arial" w:cs="Arial"/>
          <w:sz w:val="22"/>
        </w:rPr>
      </w:pPr>
      <w:r w:rsidRPr="005C461C">
        <w:rPr>
          <w:rFonts w:ascii="Arial" w:hAnsi="Arial" w:cs="Arial"/>
          <w:sz w:val="22"/>
        </w:rPr>
        <w:t>To upload the initial product catalogue and website content by the end of week 12.</w:t>
      </w:r>
    </w:p>
    <w:p w14:paraId="6ADB1550" w14:textId="77777777" w:rsidR="008658EC" w:rsidRPr="005C461C" w:rsidRDefault="00000000">
      <w:pPr>
        <w:pStyle w:val="ListBullet"/>
        <w:rPr>
          <w:rFonts w:ascii="Arial" w:hAnsi="Arial" w:cs="Arial"/>
          <w:sz w:val="22"/>
        </w:rPr>
      </w:pPr>
      <w:r w:rsidRPr="005C461C">
        <w:rPr>
          <w:rFonts w:ascii="Arial" w:hAnsi="Arial" w:cs="Arial"/>
          <w:sz w:val="22"/>
        </w:rPr>
        <w:t>To complete testing and user acceptance sign-off by the end of week 14.</w:t>
      </w:r>
    </w:p>
    <w:p w14:paraId="71CD9186" w14:textId="77777777" w:rsidR="008658EC" w:rsidRPr="005C461C" w:rsidRDefault="00000000">
      <w:pPr>
        <w:pStyle w:val="ListBullet"/>
        <w:rPr>
          <w:rFonts w:ascii="Arial" w:hAnsi="Arial" w:cs="Arial"/>
          <w:sz w:val="22"/>
        </w:rPr>
      </w:pPr>
      <w:r w:rsidRPr="005C461C">
        <w:rPr>
          <w:rFonts w:ascii="Arial" w:hAnsi="Arial" w:cs="Arial"/>
          <w:sz w:val="22"/>
        </w:rPr>
        <w:t>To train TrendCraft staff to manage products, orders and basic content updates by week 15.</w:t>
      </w:r>
    </w:p>
    <w:p w14:paraId="7654BE6F" w14:textId="77777777" w:rsidR="008658EC" w:rsidRPr="005C461C" w:rsidRDefault="00000000">
      <w:pPr>
        <w:pStyle w:val="ListBullet"/>
        <w:rPr>
          <w:rFonts w:ascii="Arial" w:hAnsi="Arial" w:cs="Arial"/>
          <w:sz w:val="22"/>
        </w:rPr>
      </w:pPr>
      <w:r w:rsidRPr="005C461C">
        <w:rPr>
          <w:rFonts w:ascii="Arial" w:hAnsi="Arial" w:cs="Arial"/>
          <w:sz w:val="22"/>
        </w:rPr>
        <w:t>To launch the website successfully in week 16 with short post-launch support in place.</w:t>
      </w:r>
    </w:p>
    <w:p w14:paraId="2C1A92CD" w14:textId="77777777" w:rsidR="008658EC" w:rsidRPr="009208A8" w:rsidRDefault="00000000">
      <w:pPr>
        <w:pStyle w:val="Heading1"/>
        <w:rPr>
          <w:rFonts w:ascii="Arial" w:hAnsi="Arial" w:cs="Arial"/>
          <w:sz w:val="24"/>
          <w:szCs w:val="24"/>
        </w:rPr>
      </w:pPr>
      <w:r w:rsidRPr="009208A8">
        <w:rPr>
          <w:rFonts w:ascii="Arial" w:hAnsi="Arial" w:cs="Arial"/>
          <w:sz w:val="24"/>
          <w:szCs w:val="24"/>
        </w:rPr>
        <w:t>4. Project Scope</w:t>
      </w:r>
    </w:p>
    <w:p w14:paraId="127E7A4C" w14:textId="77777777" w:rsidR="008658EC" w:rsidRPr="005149B4" w:rsidRDefault="00000000">
      <w:pPr>
        <w:pStyle w:val="BodyText"/>
        <w:rPr>
          <w:rFonts w:ascii="Arial" w:hAnsi="Arial" w:cs="Arial"/>
          <w:sz w:val="22"/>
        </w:rPr>
      </w:pPr>
      <w:r w:rsidRPr="005149B4">
        <w:rPr>
          <w:rFonts w:ascii="Arial" w:hAnsi="Arial" w:cs="Arial"/>
          <w:sz w:val="22"/>
        </w:rPr>
        <w:t>Scope management is essential because it defines the boundaries of the project and reduces the risk of scope creep, which can lead to delay, additional cost and stakeholder dissatisfaction (Meredith, Mantel and Shafer, 2017). For this project, the scope is divided into in-scope and out-of-scope elements.</w:t>
      </w:r>
    </w:p>
    <w:p w14:paraId="19267573" w14:textId="77777777" w:rsidR="008658EC" w:rsidRPr="005149B4" w:rsidRDefault="00000000">
      <w:pPr>
        <w:pStyle w:val="Heading2"/>
        <w:rPr>
          <w:rFonts w:ascii="Arial" w:hAnsi="Arial" w:cs="Arial"/>
          <w:sz w:val="22"/>
          <w:szCs w:val="22"/>
        </w:rPr>
      </w:pPr>
      <w:r w:rsidRPr="005149B4">
        <w:rPr>
          <w:rFonts w:ascii="Arial" w:hAnsi="Arial" w:cs="Arial"/>
          <w:sz w:val="22"/>
          <w:szCs w:val="22"/>
        </w:rPr>
        <w:t>4.1 In Scope</w:t>
      </w:r>
    </w:p>
    <w:p w14:paraId="73748D53" w14:textId="77777777" w:rsidR="008658EC" w:rsidRPr="005149B4" w:rsidRDefault="00000000">
      <w:pPr>
        <w:pStyle w:val="ListBullet"/>
        <w:rPr>
          <w:rFonts w:ascii="Arial" w:hAnsi="Arial" w:cs="Arial"/>
          <w:sz w:val="22"/>
        </w:rPr>
      </w:pPr>
      <w:r w:rsidRPr="005149B4">
        <w:rPr>
          <w:rFonts w:ascii="Arial" w:hAnsi="Arial" w:cs="Arial"/>
          <w:sz w:val="22"/>
        </w:rPr>
        <w:t>Requirements gathering and stakeholder consultation</w:t>
      </w:r>
    </w:p>
    <w:p w14:paraId="595E8D1B" w14:textId="77777777" w:rsidR="008658EC" w:rsidRPr="005149B4" w:rsidRDefault="00000000">
      <w:pPr>
        <w:pStyle w:val="ListBullet"/>
        <w:rPr>
          <w:rFonts w:ascii="Arial" w:hAnsi="Arial" w:cs="Arial"/>
          <w:sz w:val="22"/>
        </w:rPr>
      </w:pPr>
      <w:r w:rsidRPr="005149B4">
        <w:rPr>
          <w:rFonts w:ascii="Arial" w:hAnsi="Arial" w:cs="Arial"/>
          <w:sz w:val="22"/>
        </w:rPr>
        <w:t>Website structure planning and user interface design</w:t>
      </w:r>
    </w:p>
    <w:p w14:paraId="1B582A7D" w14:textId="77777777" w:rsidR="008658EC" w:rsidRPr="005149B4" w:rsidRDefault="00000000">
      <w:pPr>
        <w:pStyle w:val="ListBullet"/>
        <w:rPr>
          <w:rFonts w:ascii="Arial" w:hAnsi="Arial" w:cs="Arial"/>
          <w:sz w:val="22"/>
        </w:rPr>
      </w:pPr>
      <w:r w:rsidRPr="005149B4">
        <w:rPr>
          <w:rFonts w:ascii="Arial" w:hAnsi="Arial" w:cs="Arial"/>
          <w:sz w:val="22"/>
        </w:rPr>
        <w:t>Front-end and back-end website development</w:t>
      </w:r>
    </w:p>
    <w:p w14:paraId="2062C38C" w14:textId="77777777" w:rsidR="008658EC" w:rsidRPr="005149B4" w:rsidRDefault="00000000">
      <w:pPr>
        <w:pStyle w:val="ListBullet"/>
        <w:rPr>
          <w:rFonts w:ascii="Arial" w:hAnsi="Arial" w:cs="Arial"/>
          <w:sz w:val="22"/>
        </w:rPr>
      </w:pPr>
      <w:r w:rsidRPr="005149B4">
        <w:rPr>
          <w:rFonts w:ascii="Arial" w:hAnsi="Arial" w:cs="Arial"/>
          <w:sz w:val="22"/>
        </w:rPr>
        <w:t>Mobile-responsive design</w:t>
      </w:r>
    </w:p>
    <w:p w14:paraId="07F485F0" w14:textId="77777777" w:rsidR="008658EC" w:rsidRPr="005149B4" w:rsidRDefault="00000000">
      <w:pPr>
        <w:pStyle w:val="ListBullet"/>
        <w:rPr>
          <w:rFonts w:ascii="Arial" w:hAnsi="Arial" w:cs="Arial"/>
          <w:sz w:val="22"/>
        </w:rPr>
      </w:pPr>
      <w:r w:rsidRPr="005149B4">
        <w:rPr>
          <w:rFonts w:ascii="Arial" w:hAnsi="Arial" w:cs="Arial"/>
          <w:sz w:val="22"/>
        </w:rPr>
        <w:t>Shopping cart and checkout functionality</w:t>
      </w:r>
    </w:p>
    <w:p w14:paraId="4AC304E1" w14:textId="77777777" w:rsidR="008658EC" w:rsidRPr="005149B4" w:rsidRDefault="00000000">
      <w:pPr>
        <w:pStyle w:val="ListBullet"/>
        <w:rPr>
          <w:rFonts w:ascii="Arial" w:hAnsi="Arial" w:cs="Arial"/>
          <w:sz w:val="22"/>
        </w:rPr>
      </w:pPr>
      <w:r w:rsidRPr="005149B4">
        <w:rPr>
          <w:rFonts w:ascii="Arial" w:hAnsi="Arial" w:cs="Arial"/>
          <w:sz w:val="22"/>
        </w:rPr>
        <w:t>Payment gateway integration and SSL setup</w:t>
      </w:r>
    </w:p>
    <w:p w14:paraId="369F0A86" w14:textId="77777777" w:rsidR="008658EC" w:rsidRPr="005149B4" w:rsidRDefault="00000000">
      <w:pPr>
        <w:pStyle w:val="ListBullet"/>
        <w:rPr>
          <w:rFonts w:ascii="Arial" w:hAnsi="Arial" w:cs="Arial"/>
          <w:sz w:val="22"/>
        </w:rPr>
      </w:pPr>
      <w:r w:rsidRPr="005149B4">
        <w:rPr>
          <w:rFonts w:ascii="Arial" w:hAnsi="Arial" w:cs="Arial"/>
          <w:sz w:val="22"/>
        </w:rPr>
        <w:t>Initial product catalogue upload</w:t>
      </w:r>
    </w:p>
    <w:p w14:paraId="0E6387E8" w14:textId="77777777" w:rsidR="008658EC" w:rsidRPr="005149B4" w:rsidRDefault="00000000">
      <w:pPr>
        <w:pStyle w:val="ListBullet"/>
        <w:rPr>
          <w:rFonts w:ascii="Arial" w:hAnsi="Arial" w:cs="Arial"/>
          <w:sz w:val="22"/>
        </w:rPr>
      </w:pPr>
      <w:r w:rsidRPr="005149B4">
        <w:rPr>
          <w:rFonts w:ascii="Arial" w:hAnsi="Arial" w:cs="Arial"/>
          <w:sz w:val="22"/>
        </w:rPr>
        <w:t>Basic search engine optimisation</w:t>
      </w:r>
    </w:p>
    <w:p w14:paraId="1B617EDD" w14:textId="77777777" w:rsidR="008658EC" w:rsidRPr="005149B4" w:rsidRDefault="00000000">
      <w:pPr>
        <w:pStyle w:val="ListBullet"/>
        <w:rPr>
          <w:rFonts w:ascii="Arial" w:hAnsi="Arial" w:cs="Arial"/>
          <w:sz w:val="22"/>
        </w:rPr>
      </w:pPr>
      <w:r w:rsidRPr="005149B4">
        <w:rPr>
          <w:rFonts w:ascii="Arial" w:hAnsi="Arial" w:cs="Arial"/>
          <w:sz w:val="22"/>
        </w:rPr>
        <w:t>Testing and quality assurance</w:t>
      </w:r>
    </w:p>
    <w:p w14:paraId="064CA4E1" w14:textId="77777777" w:rsidR="008658EC" w:rsidRPr="005149B4" w:rsidRDefault="00000000">
      <w:pPr>
        <w:pStyle w:val="ListBullet"/>
        <w:rPr>
          <w:rFonts w:ascii="Arial" w:hAnsi="Arial" w:cs="Arial"/>
          <w:sz w:val="22"/>
        </w:rPr>
      </w:pPr>
      <w:r w:rsidRPr="005149B4">
        <w:rPr>
          <w:rFonts w:ascii="Arial" w:hAnsi="Arial" w:cs="Arial"/>
          <w:sz w:val="22"/>
        </w:rPr>
        <w:t>Staff training, handover and launch support</w:t>
      </w:r>
    </w:p>
    <w:p w14:paraId="455DEEE1" w14:textId="77777777" w:rsidR="008658EC" w:rsidRPr="005149B4" w:rsidRDefault="00000000">
      <w:pPr>
        <w:pStyle w:val="Heading2"/>
        <w:rPr>
          <w:rFonts w:ascii="Arial" w:hAnsi="Arial" w:cs="Arial"/>
          <w:sz w:val="22"/>
          <w:szCs w:val="22"/>
        </w:rPr>
      </w:pPr>
      <w:r w:rsidRPr="005149B4">
        <w:rPr>
          <w:rFonts w:ascii="Arial" w:hAnsi="Arial" w:cs="Arial"/>
          <w:sz w:val="22"/>
          <w:szCs w:val="22"/>
        </w:rPr>
        <w:t>4.2 Out of Scope</w:t>
      </w:r>
    </w:p>
    <w:p w14:paraId="3FA20ED8" w14:textId="77777777" w:rsidR="008658EC" w:rsidRPr="005149B4" w:rsidRDefault="00000000">
      <w:pPr>
        <w:pStyle w:val="ListBullet"/>
        <w:rPr>
          <w:rFonts w:ascii="Arial" w:hAnsi="Arial" w:cs="Arial"/>
          <w:sz w:val="22"/>
        </w:rPr>
      </w:pPr>
      <w:r w:rsidRPr="005149B4">
        <w:rPr>
          <w:rFonts w:ascii="Arial" w:hAnsi="Arial" w:cs="Arial"/>
          <w:sz w:val="22"/>
        </w:rPr>
        <w:t>Development of a separate mobile application</w:t>
      </w:r>
    </w:p>
    <w:p w14:paraId="47205DE5" w14:textId="77777777" w:rsidR="008658EC" w:rsidRPr="005149B4" w:rsidRDefault="00000000">
      <w:pPr>
        <w:pStyle w:val="ListBullet"/>
        <w:rPr>
          <w:rFonts w:ascii="Arial" w:hAnsi="Arial" w:cs="Arial"/>
          <w:sz w:val="22"/>
        </w:rPr>
      </w:pPr>
      <w:r w:rsidRPr="005149B4">
        <w:rPr>
          <w:rFonts w:ascii="Arial" w:hAnsi="Arial" w:cs="Arial"/>
          <w:sz w:val="22"/>
        </w:rPr>
        <w:t>Advanced customer loyalty or rewards systems</w:t>
      </w:r>
    </w:p>
    <w:p w14:paraId="3FBEE379" w14:textId="77777777" w:rsidR="008658EC" w:rsidRPr="005149B4" w:rsidRDefault="00000000">
      <w:pPr>
        <w:pStyle w:val="ListBullet"/>
        <w:rPr>
          <w:rFonts w:ascii="Arial" w:hAnsi="Arial" w:cs="Arial"/>
          <w:sz w:val="22"/>
        </w:rPr>
      </w:pPr>
      <w:r w:rsidRPr="005149B4">
        <w:rPr>
          <w:rFonts w:ascii="Arial" w:hAnsi="Arial" w:cs="Arial"/>
          <w:sz w:val="22"/>
        </w:rPr>
        <w:t>International shipping functionality</w:t>
      </w:r>
    </w:p>
    <w:p w14:paraId="19296529" w14:textId="77777777" w:rsidR="008658EC" w:rsidRPr="005149B4" w:rsidRDefault="00000000">
      <w:pPr>
        <w:pStyle w:val="ListBullet"/>
        <w:rPr>
          <w:rFonts w:ascii="Arial" w:hAnsi="Arial" w:cs="Arial"/>
          <w:sz w:val="22"/>
        </w:rPr>
      </w:pPr>
      <w:r w:rsidRPr="005149B4">
        <w:rPr>
          <w:rFonts w:ascii="Arial" w:hAnsi="Arial" w:cs="Arial"/>
          <w:sz w:val="22"/>
        </w:rPr>
        <w:t>Multiple language versions of the website</w:t>
      </w:r>
    </w:p>
    <w:p w14:paraId="641AA551" w14:textId="77777777" w:rsidR="008658EC" w:rsidRPr="005149B4" w:rsidRDefault="00000000">
      <w:pPr>
        <w:pStyle w:val="ListBullet"/>
        <w:rPr>
          <w:rFonts w:ascii="Arial" w:hAnsi="Arial" w:cs="Arial"/>
          <w:sz w:val="22"/>
        </w:rPr>
      </w:pPr>
      <w:r w:rsidRPr="005149B4">
        <w:rPr>
          <w:rFonts w:ascii="Arial" w:hAnsi="Arial" w:cs="Arial"/>
          <w:sz w:val="22"/>
        </w:rPr>
        <w:t>Long-term digital marketing campaigns after launch</w:t>
      </w:r>
    </w:p>
    <w:p w14:paraId="6D4502F1" w14:textId="77777777" w:rsidR="008658EC" w:rsidRPr="005149B4" w:rsidRDefault="00000000">
      <w:pPr>
        <w:pStyle w:val="BodyText"/>
        <w:rPr>
          <w:rFonts w:ascii="Arial" w:hAnsi="Arial" w:cs="Arial"/>
          <w:sz w:val="22"/>
        </w:rPr>
      </w:pPr>
      <w:r w:rsidRPr="005149B4">
        <w:rPr>
          <w:rFonts w:ascii="Arial" w:hAnsi="Arial" w:cs="Arial"/>
          <w:sz w:val="22"/>
        </w:rPr>
        <w:t>The distinction between what is included and excluded is important because it sets realistic expectations for the client and allows project success to be measured against agreed deliverables rather than informal assumptions (PMI, 2021).</w:t>
      </w:r>
    </w:p>
    <w:p w14:paraId="0B8ED4AF" w14:textId="77777777" w:rsidR="008658EC" w:rsidRPr="009208A8" w:rsidRDefault="00000000">
      <w:pPr>
        <w:pStyle w:val="Heading1"/>
        <w:rPr>
          <w:rFonts w:ascii="Arial" w:hAnsi="Arial" w:cs="Arial"/>
          <w:sz w:val="24"/>
          <w:szCs w:val="24"/>
        </w:rPr>
      </w:pPr>
      <w:r w:rsidRPr="009208A8">
        <w:rPr>
          <w:rFonts w:ascii="Arial" w:hAnsi="Arial" w:cs="Arial"/>
          <w:sz w:val="24"/>
          <w:szCs w:val="24"/>
        </w:rPr>
        <w:t>5. Project Outputs</w:t>
      </w:r>
    </w:p>
    <w:p w14:paraId="0181FE17" w14:textId="77777777" w:rsidR="008658EC" w:rsidRPr="005149B4" w:rsidRDefault="00000000">
      <w:pPr>
        <w:pStyle w:val="BodyText"/>
        <w:rPr>
          <w:rFonts w:ascii="Arial" w:hAnsi="Arial" w:cs="Arial"/>
          <w:sz w:val="22"/>
        </w:rPr>
      </w:pPr>
      <w:r w:rsidRPr="005149B4">
        <w:rPr>
          <w:rFonts w:ascii="Arial" w:hAnsi="Arial" w:cs="Arial"/>
          <w:sz w:val="22"/>
        </w:rPr>
        <w:t>Project outputs are the direct deliverables produced by the project. They represent the concrete results of project work and allow the project manager to determine whether progress is being achieved as planned (Burke, 2013). The key outputs for the TrendCraft project are described below.</w:t>
      </w:r>
    </w:p>
    <w:p w14:paraId="72FD7AE4" w14:textId="77777777" w:rsidR="008658EC" w:rsidRPr="005149B4" w:rsidRDefault="00000000">
      <w:pPr>
        <w:pStyle w:val="Heading2"/>
        <w:rPr>
          <w:rFonts w:ascii="Arial" w:hAnsi="Arial" w:cs="Arial"/>
          <w:sz w:val="22"/>
          <w:szCs w:val="22"/>
        </w:rPr>
      </w:pPr>
      <w:r w:rsidRPr="005149B4">
        <w:rPr>
          <w:rFonts w:ascii="Arial" w:hAnsi="Arial" w:cs="Arial"/>
          <w:sz w:val="22"/>
          <w:szCs w:val="22"/>
        </w:rPr>
        <w:t>5.1 Project initiation and planning documents</w:t>
      </w:r>
    </w:p>
    <w:p w14:paraId="01606210" w14:textId="77777777" w:rsidR="008658EC" w:rsidRPr="005149B4" w:rsidRDefault="00000000">
      <w:pPr>
        <w:pStyle w:val="BodyText"/>
        <w:rPr>
          <w:rFonts w:ascii="Arial" w:hAnsi="Arial" w:cs="Arial"/>
          <w:sz w:val="22"/>
        </w:rPr>
      </w:pPr>
      <w:r w:rsidRPr="005149B4">
        <w:rPr>
          <w:rFonts w:ascii="Arial" w:hAnsi="Arial" w:cs="Arial"/>
          <w:sz w:val="22"/>
        </w:rPr>
        <w:t>These include the project charter, stakeholder register, requirements document, schedule, communication plan and risk log. Together they provide the project baseline and governance framework.</w:t>
      </w:r>
    </w:p>
    <w:p w14:paraId="699EA799" w14:textId="77777777" w:rsidR="008658EC" w:rsidRPr="005149B4" w:rsidRDefault="00000000">
      <w:pPr>
        <w:pStyle w:val="Heading2"/>
        <w:rPr>
          <w:rFonts w:ascii="Arial" w:hAnsi="Arial" w:cs="Arial"/>
          <w:sz w:val="22"/>
          <w:szCs w:val="22"/>
        </w:rPr>
      </w:pPr>
      <w:r w:rsidRPr="005149B4">
        <w:rPr>
          <w:rFonts w:ascii="Arial" w:hAnsi="Arial" w:cs="Arial"/>
          <w:sz w:val="22"/>
          <w:szCs w:val="22"/>
        </w:rPr>
        <w:t>5.2 Approved website design package</w:t>
      </w:r>
    </w:p>
    <w:p w14:paraId="069083BC" w14:textId="77777777" w:rsidR="008658EC" w:rsidRPr="005149B4" w:rsidRDefault="00000000">
      <w:pPr>
        <w:pStyle w:val="BodyText"/>
        <w:rPr>
          <w:rFonts w:ascii="Arial" w:hAnsi="Arial" w:cs="Arial"/>
          <w:sz w:val="22"/>
        </w:rPr>
      </w:pPr>
      <w:r w:rsidRPr="005149B4">
        <w:rPr>
          <w:rFonts w:ascii="Arial" w:hAnsi="Arial" w:cs="Arial"/>
          <w:sz w:val="22"/>
        </w:rPr>
        <w:t>This output includes the site map, wireframes, page layouts and approved visual design. It translates business needs into an agreed design concept before technical work begins.</w:t>
      </w:r>
    </w:p>
    <w:p w14:paraId="711A787E" w14:textId="77777777" w:rsidR="008658EC" w:rsidRPr="005149B4" w:rsidRDefault="00000000">
      <w:pPr>
        <w:pStyle w:val="Heading2"/>
        <w:rPr>
          <w:rFonts w:ascii="Arial" w:hAnsi="Arial" w:cs="Arial"/>
          <w:sz w:val="22"/>
          <w:szCs w:val="22"/>
        </w:rPr>
      </w:pPr>
      <w:r w:rsidRPr="005149B4">
        <w:rPr>
          <w:rFonts w:ascii="Arial" w:hAnsi="Arial" w:cs="Arial"/>
          <w:sz w:val="22"/>
          <w:szCs w:val="22"/>
        </w:rPr>
        <w:t>5.3 Functional e-commerce website</w:t>
      </w:r>
    </w:p>
    <w:p w14:paraId="1F8D78A1" w14:textId="77777777" w:rsidR="008658EC" w:rsidRPr="005149B4" w:rsidRDefault="00000000">
      <w:pPr>
        <w:pStyle w:val="BodyText"/>
        <w:rPr>
          <w:rFonts w:ascii="Arial" w:hAnsi="Arial" w:cs="Arial"/>
          <w:sz w:val="22"/>
        </w:rPr>
      </w:pPr>
      <w:r w:rsidRPr="005149B4">
        <w:rPr>
          <w:rFonts w:ascii="Arial" w:hAnsi="Arial" w:cs="Arial"/>
          <w:sz w:val="22"/>
        </w:rPr>
        <w:t>This is the core output of the project and includes the home page, category pages, product pages, search and filter options, shopping cart, checkout process, secure online payment system, contact page and administration dashboard.</w:t>
      </w:r>
    </w:p>
    <w:p w14:paraId="11597FE6" w14:textId="77777777" w:rsidR="008658EC" w:rsidRPr="005149B4" w:rsidRDefault="00000000">
      <w:pPr>
        <w:pStyle w:val="Heading2"/>
        <w:rPr>
          <w:rFonts w:ascii="Arial" w:hAnsi="Arial" w:cs="Arial"/>
          <w:sz w:val="22"/>
          <w:szCs w:val="22"/>
        </w:rPr>
      </w:pPr>
      <w:r w:rsidRPr="005149B4">
        <w:rPr>
          <w:rFonts w:ascii="Arial" w:hAnsi="Arial" w:cs="Arial"/>
          <w:sz w:val="22"/>
          <w:szCs w:val="22"/>
        </w:rPr>
        <w:t>5.4 Product catalogue database</w:t>
      </w:r>
    </w:p>
    <w:p w14:paraId="318C5201" w14:textId="77777777" w:rsidR="008658EC" w:rsidRPr="005149B4" w:rsidRDefault="00000000">
      <w:pPr>
        <w:pStyle w:val="BodyText"/>
        <w:rPr>
          <w:rFonts w:ascii="Arial" w:hAnsi="Arial" w:cs="Arial"/>
          <w:sz w:val="22"/>
        </w:rPr>
      </w:pPr>
      <w:r w:rsidRPr="005149B4">
        <w:rPr>
          <w:rFonts w:ascii="Arial" w:hAnsi="Arial" w:cs="Arial"/>
          <w:sz w:val="22"/>
        </w:rPr>
        <w:t>This output includes the initial stock list with product names, descriptions, categories, prices, stock details and images. Without this deliverable, the website would not be commercially usable at launch.</w:t>
      </w:r>
    </w:p>
    <w:p w14:paraId="6F32B3B9" w14:textId="77777777" w:rsidR="008658EC" w:rsidRPr="005149B4" w:rsidRDefault="00000000">
      <w:pPr>
        <w:pStyle w:val="Heading2"/>
        <w:rPr>
          <w:rFonts w:ascii="Arial" w:hAnsi="Arial" w:cs="Arial"/>
          <w:sz w:val="22"/>
          <w:szCs w:val="22"/>
        </w:rPr>
      </w:pPr>
      <w:r w:rsidRPr="005149B4">
        <w:rPr>
          <w:rFonts w:ascii="Arial" w:hAnsi="Arial" w:cs="Arial"/>
          <w:sz w:val="22"/>
          <w:szCs w:val="22"/>
        </w:rPr>
        <w:t>5.5 Testing and quality assurance reports</w:t>
      </w:r>
    </w:p>
    <w:p w14:paraId="0725A55D" w14:textId="77777777" w:rsidR="008658EC" w:rsidRPr="005149B4" w:rsidRDefault="00000000">
      <w:pPr>
        <w:pStyle w:val="BodyText"/>
        <w:rPr>
          <w:rFonts w:ascii="Arial" w:hAnsi="Arial" w:cs="Arial"/>
          <w:sz w:val="22"/>
        </w:rPr>
      </w:pPr>
      <w:r w:rsidRPr="005149B4">
        <w:rPr>
          <w:rFonts w:ascii="Arial" w:hAnsi="Arial" w:cs="Arial"/>
          <w:sz w:val="22"/>
        </w:rPr>
        <w:t>These reports provide evidence that the website has been checked for functionality, usability, compatibility and security, thereby supporting quality management and client confidence (Kerzner, 2017).</w:t>
      </w:r>
    </w:p>
    <w:p w14:paraId="4A459C81" w14:textId="77777777" w:rsidR="008658EC" w:rsidRPr="005149B4" w:rsidRDefault="00000000">
      <w:pPr>
        <w:pStyle w:val="Heading2"/>
        <w:rPr>
          <w:rFonts w:ascii="Arial" w:hAnsi="Arial" w:cs="Arial"/>
          <w:sz w:val="22"/>
          <w:szCs w:val="22"/>
        </w:rPr>
      </w:pPr>
      <w:r w:rsidRPr="005149B4">
        <w:rPr>
          <w:rFonts w:ascii="Arial" w:hAnsi="Arial" w:cs="Arial"/>
          <w:sz w:val="22"/>
          <w:szCs w:val="22"/>
        </w:rPr>
        <w:t>5.6 Training and handover materials</w:t>
      </w:r>
    </w:p>
    <w:p w14:paraId="6B91D1C9" w14:textId="77777777" w:rsidR="008658EC" w:rsidRPr="005149B4" w:rsidRDefault="00000000">
      <w:pPr>
        <w:pStyle w:val="BodyText"/>
        <w:rPr>
          <w:rFonts w:ascii="Arial" w:hAnsi="Arial" w:cs="Arial"/>
          <w:sz w:val="22"/>
        </w:rPr>
      </w:pPr>
      <w:r w:rsidRPr="005149B4">
        <w:rPr>
          <w:rFonts w:ascii="Arial" w:hAnsi="Arial" w:cs="Arial"/>
          <w:sz w:val="22"/>
        </w:rPr>
        <w:t>These include user guides, process notes and completed staff training sessions so the client can operate the website after project closure.</w:t>
      </w:r>
    </w:p>
    <w:p w14:paraId="5429EC74" w14:textId="77777777" w:rsidR="008658EC" w:rsidRPr="005149B4" w:rsidRDefault="00000000">
      <w:pPr>
        <w:pStyle w:val="Heading2"/>
        <w:rPr>
          <w:rFonts w:ascii="Arial" w:hAnsi="Arial" w:cs="Arial"/>
          <w:sz w:val="22"/>
          <w:szCs w:val="22"/>
        </w:rPr>
      </w:pPr>
      <w:r w:rsidRPr="005149B4">
        <w:rPr>
          <w:rFonts w:ascii="Arial" w:hAnsi="Arial" w:cs="Arial"/>
          <w:sz w:val="22"/>
          <w:szCs w:val="22"/>
        </w:rPr>
        <w:t>5.7 Live website launch</w:t>
      </w:r>
    </w:p>
    <w:p w14:paraId="6760EF49" w14:textId="77777777" w:rsidR="008658EC" w:rsidRPr="005149B4" w:rsidRDefault="00000000">
      <w:pPr>
        <w:pStyle w:val="BodyText"/>
        <w:rPr>
          <w:rFonts w:ascii="Arial" w:hAnsi="Arial" w:cs="Arial"/>
          <w:sz w:val="22"/>
        </w:rPr>
      </w:pPr>
      <w:r w:rsidRPr="005149B4">
        <w:rPr>
          <w:rFonts w:ascii="Arial" w:hAnsi="Arial" w:cs="Arial"/>
          <w:sz w:val="22"/>
        </w:rPr>
        <w:t>The final output is the deployment of the website to the live environment with the domain and security settings configured and the system ready for public use.</w:t>
      </w:r>
    </w:p>
    <w:p w14:paraId="0CC8B8DC" w14:textId="77777777" w:rsidR="008658EC" w:rsidRPr="009208A8" w:rsidRDefault="00000000">
      <w:pPr>
        <w:pStyle w:val="Heading1"/>
        <w:rPr>
          <w:rFonts w:ascii="Arial" w:hAnsi="Arial" w:cs="Arial"/>
          <w:sz w:val="24"/>
          <w:szCs w:val="24"/>
        </w:rPr>
      </w:pPr>
      <w:r w:rsidRPr="009208A8">
        <w:rPr>
          <w:rFonts w:ascii="Arial" w:hAnsi="Arial" w:cs="Arial"/>
          <w:sz w:val="24"/>
          <w:szCs w:val="24"/>
        </w:rPr>
        <w:t>6. Activities Required to Deliver the Outputs</w:t>
      </w:r>
    </w:p>
    <w:p w14:paraId="0B6894A2" w14:textId="77777777" w:rsidR="008658EC" w:rsidRPr="005149B4" w:rsidRDefault="00000000">
      <w:pPr>
        <w:pStyle w:val="BodyText"/>
        <w:rPr>
          <w:rFonts w:ascii="Arial" w:hAnsi="Arial" w:cs="Arial"/>
          <w:sz w:val="22"/>
        </w:rPr>
      </w:pPr>
      <w:r w:rsidRPr="005149B4">
        <w:rPr>
          <w:rFonts w:ascii="Arial" w:hAnsi="Arial" w:cs="Arial"/>
          <w:sz w:val="22"/>
        </w:rPr>
        <w:t>In order to produce the outputs identified above, the project must be divided into a sequence of activities. Activity planning helps the project manager determine dependencies, allocate time and identify the resources required to complete the work effectively (Maylor, 2010).</w:t>
      </w:r>
    </w:p>
    <w:p w14:paraId="461AD3FB" w14:textId="77777777" w:rsidR="008658EC" w:rsidRPr="005149B4" w:rsidRDefault="00000000">
      <w:pPr>
        <w:pStyle w:val="Heading2"/>
        <w:rPr>
          <w:rFonts w:ascii="Arial" w:hAnsi="Arial" w:cs="Arial"/>
          <w:sz w:val="22"/>
          <w:szCs w:val="22"/>
        </w:rPr>
      </w:pPr>
      <w:r w:rsidRPr="005149B4">
        <w:rPr>
          <w:rFonts w:ascii="Arial" w:hAnsi="Arial" w:cs="Arial"/>
          <w:sz w:val="22"/>
          <w:szCs w:val="22"/>
        </w:rPr>
        <w:t>6.1 Project initiation and planning</w:t>
      </w:r>
    </w:p>
    <w:p w14:paraId="0E4328D1" w14:textId="77777777" w:rsidR="008658EC" w:rsidRPr="005149B4" w:rsidRDefault="00000000">
      <w:pPr>
        <w:pStyle w:val="BodyText"/>
        <w:rPr>
          <w:rFonts w:ascii="Arial" w:hAnsi="Arial" w:cs="Arial"/>
          <w:sz w:val="22"/>
        </w:rPr>
      </w:pPr>
      <w:r w:rsidRPr="005149B4">
        <w:rPr>
          <w:rFonts w:ascii="Arial" w:hAnsi="Arial" w:cs="Arial"/>
          <w:sz w:val="22"/>
        </w:rPr>
        <w:t>This stage involves confirming the business need, identifying stakeholders, defining project governance, developing the schedule and approving the project plan. It also includes the initial assessment of risks and constraints.</w:t>
      </w:r>
    </w:p>
    <w:p w14:paraId="41818B3B" w14:textId="77777777" w:rsidR="008658EC" w:rsidRPr="005149B4" w:rsidRDefault="00000000">
      <w:pPr>
        <w:pStyle w:val="Heading2"/>
        <w:rPr>
          <w:rFonts w:ascii="Arial" w:hAnsi="Arial" w:cs="Arial"/>
          <w:sz w:val="22"/>
          <w:szCs w:val="22"/>
        </w:rPr>
      </w:pPr>
      <w:r w:rsidRPr="005149B4">
        <w:rPr>
          <w:rFonts w:ascii="Arial" w:hAnsi="Arial" w:cs="Arial"/>
          <w:sz w:val="22"/>
          <w:szCs w:val="22"/>
        </w:rPr>
        <w:t>6.2 Requirements analysis</w:t>
      </w:r>
    </w:p>
    <w:p w14:paraId="21C71DD8" w14:textId="77777777" w:rsidR="008658EC" w:rsidRPr="005149B4" w:rsidRDefault="00000000">
      <w:pPr>
        <w:pStyle w:val="BodyText"/>
        <w:rPr>
          <w:rFonts w:ascii="Arial" w:hAnsi="Arial" w:cs="Arial"/>
          <w:sz w:val="22"/>
        </w:rPr>
      </w:pPr>
      <w:r w:rsidRPr="005149B4">
        <w:rPr>
          <w:rFonts w:ascii="Arial" w:hAnsi="Arial" w:cs="Arial"/>
          <w:sz w:val="22"/>
        </w:rPr>
        <w:t>The project team will collect both business and technical requirements through meetings with the client. This includes understanding product categories, customer expectations, payment preferences, delivery information and administrative reporting needs. Strong requirement definition is essential because unclear requirements are a common cause of project underperformance (Meredith, Mantel and Shafer, 2017).</w:t>
      </w:r>
    </w:p>
    <w:p w14:paraId="6ED09EEA" w14:textId="77777777" w:rsidR="008658EC" w:rsidRPr="005149B4" w:rsidRDefault="00000000">
      <w:pPr>
        <w:pStyle w:val="Heading2"/>
        <w:rPr>
          <w:rFonts w:ascii="Arial" w:hAnsi="Arial" w:cs="Arial"/>
          <w:sz w:val="22"/>
          <w:szCs w:val="22"/>
        </w:rPr>
      </w:pPr>
      <w:r w:rsidRPr="005149B4">
        <w:rPr>
          <w:rFonts w:ascii="Arial" w:hAnsi="Arial" w:cs="Arial"/>
          <w:sz w:val="22"/>
          <w:szCs w:val="22"/>
        </w:rPr>
        <w:t>6.3 Website design</w:t>
      </w:r>
    </w:p>
    <w:p w14:paraId="546D60BB" w14:textId="77777777" w:rsidR="008658EC" w:rsidRPr="005149B4" w:rsidRDefault="00000000">
      <w:pPr>
        <w:pStyle w:val="BodyText"/>
        <w:rPr>
          <w:rFonts w:ascii="Arial" w:hAnsi="Arial" w:cs="Arial"/>
          <w:sz w:val="22"/>
        </w:rPr>
      </w:pPr>
      <w:r w:rsidRPr="005149B4">
        <w:rPr>
          <w:rFonts w:ascii="Arial" w:hAnsi="Arial" w:cs="Arial"/>
          <w:sz w:val="22"/>
        </w:rPr>
        <w:t>This activity includes creating the site map, producing wireframes, preparing branded page layouts and reviewing design concepts with the client. Approval at this stage acts as a gateway before development begins.</w:t>
      </w:r>
    </w:p>
    <w:p w14:paraId="0324CB2A" w14:textId="77777777" w:rsidR="008658EC" w:rsidRPr="005149B4" w:rsidRDefault="00000000">
      <w:pPr>
        <w:pStyle w:val="Heading2"/>
        <w:rPr>
          <w:rFonts w:ascii="Arial" w:hAnsi="Arial" w:cs="Arial"/>
          <w:sz w:val="22"/>
          <w:szCs w:val="22"/>
        </w:rPr>
      </w:pPr>
      <w:r w:rsidRPr="005149B4">
        <w:rPr>
          <w:rFonts w:ascii="Arial" w:hAnsi="Arial" w:cs="Arial"/>
          <w:sz w:val="22"/>
          <w:szCs w:val="22"/>
        </w:rPr>
        <w:t>6.4 Website development</w:t>
      </w:r>
    </w:p>
    <w:p w14:paraId="3592CCF2" w14:textId="77777777" w:rsidR="008658EC" w:rsidRPr="005149B4" w:rsidRDefault="00000000">
      <w:pPr>
        <w:pStyle w:val="BodyText"/>
        <w:rPr>
          <w:rFonts w:ascii="Arial" w:hAnsi="Arial" w:cs="Arial"/>
          <w:sz w:val="22"/>
        </w:rPr>
      </w:pPr>
      <w:r w:rsidRPr="005149B4">
        <w:rPr>
          <w:rFonts w:ascii="Arial" w:hAnsi="Arial" w:cs="Arial"/>
          <w:sz w:val="22"/>
        </w:rPr>
        <w:t>Technical development includes setting up the hosting and development environment, coding front-end pages, building the product database, creating the shopping cart and integrating the payment gateway. Security configuration and administrative controls are also implemented during this stage.</w:t>
      </w:r>
    </w:p>
    <w:p w14:paraId="5BCD2CB7" w14:textId="77777777" w:rsidR="008658EC" w:rsidRPr="005149B4" w:rsidRDefault="00000000">
      <w:pPr>
        <w:pStyle w:val="Heading2"/>
        <w:rPr>
          <w:rFonts w:ascii="Arial" w:hAnsi="Arial" w:cs="Arial"/>
          <w:sz w:val="22"/>
          <w:szCs w:val="22"/>
        </w:rPr>
      </w:pPr>
      <w:r w:rsidRPr="005149B4">
        <w:rPr>
          <w:rFonts w:ascii="Arial" w:hAnsi="Arial" w:cs="Arial"/>
          <w:sz w:val="22"/>
          <w:szCs w:val="22"/>
        </w:rPr>
        <w:t>6.5 Product and content setup</w:t>
      </w:r>
    </w:p>
    <w:p w14:paraId="6939604A" w14:textId="77777777" w:rsidR="008658EC" w:rsidRPr="005149B4" w:rsidRDefault="00000000">
      <w:pPr>
        <w:pStyle w:val="BodyText"/>
        <w:rPr>
          <w:rFonts w:ascii="Arial" w:hAnsi="Arial" w:cs="Arial"/>
          <w:sz w:val="22"/>
        </w:rPr>
      </w:pPr>
      <w:r w:rsidRPr="005149B4">
        <w:rPr>
          <w:rFonts w:ascii="Arial" w:hAnsi="Arial" w:cs="Arial"/>
          <w:sz w:val="22"/>
        </w:rPr>
        <w:t>The project team must gather product details, edit images, write product descriptions and upload stock data. Static pages such as About Us, Contact, Delivery and Returns must also be prepared.</w:t>
      </w:r>
    </w:p>
    <w:p w14:paraId="592FE1BB" w14:textId="77777777" w:rsidR="008658EC" w:rsidRPr="005149B4" w:rsidRDefault="00000000">
      <w:pPr>
        <w:pStyle w:val="Heading2"/>
        <w:rPr>
          <w:rFonts w:ascii="Arial" w:hAnsi="Arial" w:cs="Arial"/>
          <w:sz w:val="22"/>
          <w:szCs w:val="22"/>
        </w:rPr>
      </w:pPr>
      <w:r w:rsidRPr="005149B4">
        <w:rPr>
          <w:rFonts w:ascii="Arial" w:hAnsi="Arial" w:cs="Arial"/>
          <w:sz w:val="22"/>
          <w:szCs w:val="22"/>
        </w:rPr>
        <w:t>6.6 Testing and quality assurance</w:t>
      </w:r>
    </w:p>
    <w:p w14:paraId="1CF39D86" w14:textId="77777777" w:rsidR="008658EC" w:rsidRPr="005149B4" w:rsidRDefault="00000000">
      <w:pPr>
        <w:pStyle w:val="BodyText"/>
        <w:rPr>
          <w:rFonts w:ascii="Arial" w:hAnsi="Arial" w:cs="Arial"/>
          <w:sz w:val="22"/>
        </w:rPr>
      </w:pPr>
      <w:r w:rsidRPr="005149B4">
        <w:rPr>
          <w:rFonts w:ascii="Arial" w:hAnsi="Arial" w:cs="Arial"/>
          <w:sz w:val="22"/>
        </w:rPr>
        <w:t>The website is then tested for functionality, ease of use, browser compatibility, mobile responsiveness, payment operation and security. Any defects discovered are recorded and corrected. Quality assurance at this stage helps ensure that the final deliverable is fit for purpose (PMI, 2021).</w:t>
      </w:r>
    </w:p>
    <w:p w14:paraId="48EEE84F" w14:textId="77777777" w:rsidR="008658EC" w:rsidRPr="005149B4" w:rsidRDefault="00000000">
      <w:pPr>
        <w:pStyle w:val="Heading2"/>
        <w:rPr>
          <w:rFonts w:ascii="Arial" w:hAnsi="Arial" w:cs="Arial"/>
          <w:sz w:val="22"/>
          <w:szCs w:val="22"/>
        </w:rPr>
      </w:pPr>
      <w:r w:rsidRPr="005149B4">
        <w:rPr>
          <w:rFonts w:ascii="Arial" w:hAnsi="Arial" w:cs="Arial"/>
          <w:sz w:val="22"/>
          <w:szCs w:val="22"/>
        </w:rPr>
        <w:t>6.7 Training and handover</w:t>
      </w:r>
    </w:p>
    <w:p w14:paraId="1052F53F" w14:textId="77777777" w:rsidR="008658EC" w:rsidRPr="005149B4" w:rsidRDefault="00000000">
      <w:pPr>
        <w:pStyle w:val="BodyText"/>
        <w:rPr>
          <w:rFonts w:ascii="Arial" w:hAnsi="Arial" w:cs="Arial"/>
          <w:sz w:val="22"/>
        </w:rPr>
      </w:pPr>
      <w:r w:rsidRPr="005149B4">
        <w:rPr>
          <w:rFonts w:ascii="Arial" w:hAnsi="Arial" w:cs="Arial"/>
          <w:sz w:val="22"/>
        </w:rPr>
        <w:t>Once the system is stable, staff are trained on how to add products, edit content, process orders and manage basic administrative tasks. Handover documentation is completed and access rights are transferred.</w:t>
      </w:r>
    </w:p>
    <w:p w14:paraId="59971D7E" w14:textId="77777777" w:rsidR="008658EC" w:rsidRPr="005149B4" w:rsidRDefault="00000000">
      <w:pPr>
        <w:pStyle w:val="Heading2"/>
        <w:rPr>
          <w:rFonts w:ascii="Arial" w:hAnsi="Arial" w:cs="Arial"/>
          <w:sz w:val="22"/>
          <w:szCs w:val="22"/>
        </w:rPr>
      </w:pPr>
      <w:r w:rsidRPr="005149B4">
        <w:rPr>
          <w:rFonts w:ascii="Arial" w:hAnsi="Arial" w:cs="Arial"/>
          <w:sz w:val="22"/>
          <w:szCs w:val="22"/>
        </w:rPr>
        <w:t>6.8 Deployment and launch</w:t>
      </w:r>
    </w:p>
    <w:p w14:paraId="1553600A" w14:textId="77777777" w:rsidR="008658EC" w:rsidRPr="005149B4" w:rsidRDefault="00000000">
      <w:pPr>
        <w:pStyle w:val="BodyText"/>
        <w:rPr>
          <w:rFonts w:ascii="Arial" w:hAnsi="Arial" w:cs="Arial"/>
          <w:sz w:val="22"/>
        </w:rPr>
      </w:pPr>
      <w:r w:rsidRPr="005149B4">
        <w:rPr>
          <w:rFonts w:ascii="Arial" w:hAnsi="Arial" w:cs="Arial"/>
          <w:sz w:val="22"/>
        </w:rPr>
        <w:t>The final activity is the movement of the website from the development environment to the live server. This includes final checks, domain connection, go-live approval and short post-launch support.</w:t>
      </w:r>
    </w:p>
    <w:p w14:paraId="3A981D60" w14:textId="77777777" w:rsidR="008658EC" w:rsidRPr="009208A8" w:rsidRDefault="00000000">
      <w:pPr>
        <w:pStyle w:val="Heading1"/>
        <w:rPr>
          <w:rFonts w:ascii="Arial" w:hAnsi="Arial" w:cs="Arial"/>
          <w:sz w:val="24"/>
          <w:szCs w:val="24"/>
        </w:rPr>
      </w:pPr>
      <w:r w:rsidRPr="009208A8">
        <w:rPr>
          <w:rFonts w:ascii="Arial" w:hAnsi="Arial" w:cs="Arial"/>
          <w:sz w:val="24"/>
          <w:szCs w:val="24"/>
        </w:rPr>
        <w:t>7. Work Breakdown Structure</w:t>
      </w:r>
    </w:p>
    <w:p w14:paraId="78ABB91F" w14:textId="77777777" w:rsidR="008658EC" w:rsidRPr="00DD372F" w:rsidRDefault="00000000">
      <w:pPr>
        <w:pStyle w:val="BodyText"/>
        <w:rPr>
          <w:rFonts w:ascii="Arial" w:hAnsi="Arial" w:cs="Arial"/>
          <w:sz w:val="22"/>
        </w:rPr>
      </w:pPr>
      <w:r w:rsidRPr="00DD372F">
        <w:rPr>
          <w:rFonts w:ascii="Arial" w:hAnsi="Arial" w:cs="Arial"/>
          <w:sz w:val="22"/>
        </w:rPr>
        <w:t>A Work Breakdown Structure (WBS) is a hierarchical decomposition of the total project scope into smaller and more manageable work packages (PMI, 2021). The WBS is particularly valuable because it links objectives to tasks and makes it easier to assign responsibilities, estimate effort and monitor completion. The proposed WBS for the TrendCraft project is shown below.</w:t>
      </w:r>
    </w:p>
    <w:p w14:paraId="6EE9E4E0" w14:textId="77777777" w:rsidR="008658EC" w:rsidRPr="00DD372F" w:rsidRDefault="00000000">
      <w:pPr>
        <w:pStyle w:val="BodyText"/>
        <w:rPr>
          <w:rFonts w:ascii="Arial" w:hAnsi="Arial" w:cs="Arial"/>
          <w:sz w:val="22"/>
        </w:rPr>
      </w:pPr>
      <w:r w:rsidRPr="00DD372F">
        <w:rPr>
          <w:rFonts w:ascii="Arial" w:hAnsi="Arial" w:cs="Arial"/>
          <w:b/>
          <w:sz w:val="22"/>
        </w:rPr>
        <w:t>1. Project Initiation</w:t>
      </w:r>
    </w:p>
    <w:p w14:paraId="1DFE66EE" w14:textId="77777777" w:rsidR="008658EC" w:rsidRPr="00DD372F" w:rsidRDefault="00000000">
      <w:pPr>
        <w:pStyle w:val="ListBullet2"/>
        <w:rPr>
          <w:rFonts w:ascii="Arial" w:hAnsi="Arial" w:cs="Arial"/>
          <w:sz w:val="22"/>
        </w:rPr>
      </w:pPr>
      <w:r w:rsidRPr="00DD372F">
        <w:rPr>
          <w:rFonts w:ascii="Arial" w:hAnsi="Arial" w:cs="Arial"/>
          <w:sz w:val="22"/>
        </w:rPr>
        <w:t>1.1 Define project goals</w:t>
      </w:r>
    </w:p>
    <w:p w14:paraId="43BF6E2F" w14:textId="77777777" w:rsidR="008658EC" w:rsidRPr="00DD372F" w:rsidRDefault="00000000">
      <w:pPr>
        <w:pStyle w:val="ListBullet2"/>
        <w:rPr>
          <w:rFonts w:ascii="Arial" w:hAnsi="Arial" w:cs="Arial"/>
          <w:sz w:val="22"/>
        </w:rPr>
      </w:pPr>
      <w:r w:rsidRPr="00DD372F">
        <w:rPr>
          <w:rFonts w:ascii="Arial" w:hAnsi="Arial" w:cs="Arial"/>
          <w:sz w:val="22"/>
        </w:rPr>
        <w:t>1.2 Identify stakeholders</w:t>
      </w:r>
    </w:p>
    <w:p w14:paraId="21F2E3FB" w14:textId="77777777" w:rsidR="008658EC" w:rsidRPr="00DD372F" w:rsidRDefault="00000000">
      <w:pPr>
        <w:pStyle w:val="ListBullet2"/>
        <w:rPr>
          <w:rFonts w:ascii="Arial" w:hAnsi="Arial" w:cs="Arial"/>
          <w:sz w:val="22"/>
        </w:rPr>
      </w:pPr>
      <w:r w:rsidRPr="00DD372F">
        <w:rPr>
          <w:rFonts w:ascii="Arial" w:hAnsi="Arial" w:cs="Arial"/>
          <w:sz w:val="22"/>
        </w:rPr>
        <w:t>1.3 Prepare project charter</w:t>
      </w:r>
    </w:p>
    <w:p w14:paraId="7E20E507" w14:textId="77777777" w:rsidR="008658EC" w:rsidRPr="00DD372F" w:rsidRDefault="00000000">
      <w:pPr>
        <w:pStyle w:val="ListBullet2"/>
        <w:rPr>
          <w:rFonts w:ascii="Arial" w:hAnsi="Arial" w:cs="Arial"/>
          <w:sz w:val="22"/>
        </w:rPr>
      </w:pPr>
      <w:r w:rsidRPr="00DD372F">
        <w:rPr>
          <w:rFonts w:ascii="Arial" w:hAnsi="Arial" w:cs="Arial"/>
          <w:sz w:val="22"/>
        </w:rPr>
        <w:t>1.4 Approve project plan</w:t>
      </w:r>
    </w:p>
    <w:p w14:paraId="4EFF3D5F" w14:textId="77777777" w:rsidR="008658EC" w:rsidRPr="00DD372F" w:rsidRDefault="00000000">
      <w:pPr>
        <w:pStyle w:val="BodyText"/>
        <w:rPr>
          <w:rFonts w:ascii="Arial" w:hAnsi="Arial" w:cs="Arial"/>
          <w:sz w:val="22"/>
        </w:rPr>
      </w:pPr>
      <w:r w:rsidRPr="00DD372F">
        <w:rPr>
          <w:rFonts w:ascii="Arial" w:hAnsi="Arial" w:cs="Arial"/>
          <w:b/>
          <w:sz w:val="22"/>
        </w:rPr>
        <w:t>2. Requirements Analysis</w:t>
      </w:r>
    </w:p>
    <w:p w14:paraId="30E23AB5" w14:textId="77777777" w:rsidR="008658EC" w:rsidRPr="00DD372F" w:rsidRDefault="00000000">
      <w:pPr>
        <w:pStyle w:val="ListBullet2"/>
        <w:rPr>
          <w:rFonts w:ascii="Arial" w:hAnsi="Arial" w:cs="Arial"/>
          <w:sz w:val="22"/>
        </w:rPr>
      </w:pPr>
      <w:r w:rsidRPr="00DD372F">
        <w:rPr>
          <w:rFonts w:ascii="Arial" w:hAnsi="Arial" w:cs="Arial"/>
          <w:sz w:val="22"/>
        </w:rPr>
        <w:t>2.1 Conduct client meetings</w:t>
      </w:r>
    </w:p>
    <w:p w14:paraId="71F2F962" w14:textId="77777777" w:rsidR="008658EC" w:rsidRPr="00DD372F" w:rsidRDefault="00000000">
      <w:pPr>
        <w:pStyle w:val="ListBullet2"/>
        <w:rPr>
          <w:rFonts w:ascii="Arial" w:hAnsi="Arial" w:cs="Arial"/>
          <w:sz w:val="22"/>
        </w:rPr>
      </w:pPr>
      <w:r w:rsidRPr="00DD372F">
        <w:rPr>
          <w:rFonts w:ascii="Arial" w:hAnsi="Arial" w:cs="Arial"/>
          <w:sz w:val="22"/>
        </w:rPr>
        <w:t>2.2 Gather business requirements</w:t>
      </w:r>
    </w:p>
    <w:p w14:paraId="11561752" w14:textId="77777777" w:rsidR="008658EC" w:rsidRPr="00DD372F" w:rsidRDefault="00000000">
      <w:pPr>
        <w:pStyle w:val="ListBullet2"/>
        <w:rPr>
          <w:rFonts w:ascii="Arial" w:hAnsi="Arial" w:cs="Arial"/>
          <w:sz w:val="22"/>
        </w:rPr>
      </w:pPr>
      <w:r w:rsidRPr="00DD372F">
        <w:rPr>
          <w:rFonts w:ascii="Arial" w:hAnsi="Arial" w:cs="Arial"/>
          <w:sz w:val="22"/>
        </w:rPr>
        <w:t>2.3 Gather technical requirements</w:t>
      </w:r>
    </w:p>
    <w:p w14:paraId="2EC95BDD" w14:textId="77777777" w:rsidR="008658EC" w:rsidRPr="00DD372F" w:rsidRDefault="00000000">
      <w:pPr>
        <w:pStyle w:val="ListBullet2"/>
        <w:rPr>
          <w:rFonts w:ascii="Arial" w:hAnsi="Arial" w:cs="Arial"/>
          <w:sz w:val="22"/>
        </w:rPr>
      </w:pPr>
      <w:r w:rsidRPr="00DD372F">
        <w:rPr>
          <w:rFonts w:ascii="Arial" w:hAnsi="Arial" w:cs="Arial"/>
          <w:sz w:val="22"/>
        </w:rPr>
        <w:t>2.4 Document requirements</w:t>
      </w:r>
    </w:p>
    <w:p w14:paraId="7DD5F42A" w14:textId="77777777" w:rsidR="008658EC" w:rsidRPr="00DD372F" w:rsidRDefault="00000000">
      <w:pPr>
        <w:pStyle w:val="ListBullet2"/>
        <w:rPr>
          <w:rFonts w:ascii="Arial" w:hAnsi="Arial" w:cs="Arial"/>
          <w:sz w:val="22"/>
        </w:rPr>
      </w:pPr>
      <w:r w:rsidRPr="00DD372F">
        <w:rPr>
          <w:rFonts w:ascii="Arial" w:hAnsi="Arial" w:cs="Arial"/>
          <w:sz w:val="22"/>
        </w:rPr>
        <w:t>2.5 Obtain client sign-off</w:t>
      </w:r>
    </w:p>
    <w:p w14:paraId="1404E905" w14:textId="77777777" w:rsidR="008658EC" w:rsidRPr="00DD372F" w:rsidRDefault="00000000">
      <w:pPr>
        <w:pStyle w:val="BodyText"/>
        <w:rPr>
          <w:rFonts w:ascii="Arial" w:hAnsi="Arial" w:cs="Arial"/>
          <w:sz w:val="22"/>
        </w:rPr>
      </w:pPr>
      <w:r w:rsidRPr="00DD372F">
        <w:rPr>
          <w:rFonts w:ascii="Arial" w:hAnsi="Arial" w:cs="Arial"/>
          <w:b/>
          <w:sz w:val="22"/>
        </w:rPr>
        <w:t>3. Website Design</w:t>
      </w:r>
    </w:p>
    <w:p w14:paraId="1B6C1EBD" w14:textId="77777777" w:rsidR="008658EC" w:rsidRPr="00DD372F" w:rsidRDefault="00000000">
      <w:pPr>
        <w:pStyle w:val="ListBullet2"/>
        <w:rPr>
          <w:rFonts w:ascii="Arial" w:hAnsi="Arial" w:cs="Arial"/>
          <w:sz w:val="22"/>
        </w:rPr>
      </w:pPr>
      <w:r w:rsidRPr="00DD372F">
        <w:rPr>
          <w:rFonts w:ascii="Arial" w:hAnsi="Arial" w:cs="Arial"/>
          <w:sz w:val="22"/>
        </w:rPr>
        <w:t>3.1 Develop site map</w:t>
      </w:r>
    </w:p>
    <w:p w14:paraId="1DE3FBCC" w14:textId="77777777" w:rsidR="008658EC" w:rsidRPr="00DD372F" w:rsidRDefault="00000000">
      <w:pPr>
        <w:pStyle w:val="ListBullet2"/>
        <w:rPr>
          <w:rFonts w:ascii="Arial" w:hAnsi="Arial" w:cs="Arial"/>
          <w:sz w:val="22"/>
        </w:rPr>
      </w:pPr>
      <w:r w:rsidRPr="00DD372F">
        <w:rPr>
          <w:rFonts w:ascii="Arial" w:hAnsi="Arial" w:cs="Arial"/>
          <w:sz w:val="22"/>
        </w:rPr>
        <w:t>3.2 Create wireframes</w:t>
      </w:r>
    </w:p>
    <w:p w14:paraId="4E3F915B" w14:textId="77777777" w:rsidR="008658EC" w:rsidRPr="00DD372F" w:rsidRDefault="00000000">
      <w:pPr>
        <w:pStyle w:val="ListBullet2"/>
        <w:rPr>
          <w:rFonts w:ascii="Arial" w:hAnsi="Arial" w:cs="Arial"/>
          <w:sz w:val="22"/>
        </w:rPr>
      </w:pPr>
      <w:r w:rsidRPr="00DD372F">
        <w:rPr>
          <w:rFonts w:ascii="Arial" w:hAnsi="Arial" w:cs="Arial"/>
          <w:sz w:val="22"/>
        </w:rPr>
        <w:t>3.3 Design interface layouts</w:t>
      </w:r>
    </w:p>
    <w:p w14:paraId="77B83E80" w14:textId="77777777" w:rsidR="008658EC" w:rsidRPr="00DD372F" w:rsidRDefault="00000000">
      <w:pPr>
        <w:pStyle w:val="ListBullet2"/>
        <w:rPr>
          <w:rFonts w:ascii="Arial" w:hAnsi="Arial" w:cs="Arial"/>
          <w:sz w:val="22"/>
        </w:rPr>
      </w:pPr>
      <w:r w:rsidRPr="00DD372F">
        <w:rPr>
          <w:rFonts w:ascii="Arial" w:hAnsi="Arial" w:cs="Arial"/>
          <w:sz w:val="22"/>
        </w:rPr>
        <w:t>3.4 Review designs with client</w:t>
      </w:r>
    </w:p>
    <w:p w14:paraId="7242AAA9" w14:textId="77777777" w:rsidR="008658EC" w:rsidRPr="00DD372F" w:rsidRDefault="00000000">
      <w:pPr>
        <w:pStyle w:val="ListBullet2"/>
        <w:rPr>
          <w:rFonts w:ascii="Arial" w:hAnsi="Arial" w:cs="Arial"/>
          <w:sz w:val="22"/>
        </w:rPr>
      </w:pPr>
      <w:r w:rsidRPr="00DD372F">
        <w:rPr>
          <w:rFonts w:ascii="Arial" w:hAnsi="Arial" w:cs="Arial"/>
          <w:sz w:val="22"/>
        </w:rPr>
        <w:t>3.5 Finalise approved design</w:t>
      </w:r>
    </w:p>
    <w:p w14:paraId="029A0079" w14:textId="77777777" w:rsidR="008658EC" w:rsidRPr="00DD372F" w:rsidRDefault="00000000">
      <w:pPr>
        <w:pStyle w:val="BodyText"/>
        <w:rPr>
          <w:rFonts w:ascii="Arial" w:hAnsi="Arial" w:cs="Arial"/>
          <w:sz w:val="22"/>
        </w:rPr>
      </w:pPr>
      <w:r w:rsidRPr="00DD372F">
        <w:rPr>
          <w:rFonts w:ascii="Arial" w:hAnsi="Arial" w:cs="Arial"/>
          <w:b/>
          <w:sz w:val="22"/>
        </w:rPr>
        <w:t>4. Website Development</w:t>
      </w:r>
    </w:p>
    <w:p w14:paraId="6910C4CC" w14:textId="77777777" w:rsidR="008658EC" w:rsidRPr="00DD372F" w:rsidRDefault="00000000">
      <w:pPr>
        <w:pStyle w:val="ListBullet2"/>
        <w:rPr>
          <w:rFonts w:ascii="Arial" w:hAnsi="Arial" w:cs="Arial"/>
          <w:sz w:val="22"/>
        </w:rPr>
      </w:pPr>
      <w:r w:rsidRPr="00DD372F">
        <w:rPr>
          <w:rFonts w:ascii="Arial" w:hAnsi="Arial" w:cs="Arial"/>
          <w:sz w:val="22"/>
        </w:rPr>
        <w:t>4.1 Set up hosting and development environment</w:t>
      </w:r>
    </w:p>
    <w:p w14:paraId="435AB1B5" w14:textId="77777777" w:rsidR="008658EC" w:rsidRPr="00DD372F" w:rsidRDefault="00000000">
      <w:pPr>
        <w:pStyle w:val="ListBullet2"/>
        <w:rPr>
          <w:rFonts w:ascii="Arial" w:hAnsi="Arial" w:cs="Arial"/>
          <w:sz w:val="22"/>
        </w:rPr>
      </w:pPr>
      <w:r w:rsidRPr="00DD372F">
        <w:rPr>
          <w:rFonts w:ascii="Arial" w:hAnsi="Arial" w:cs="Arial"/>
          <w:sz w:val="22"/>
        </w:rPr>
        <w:t>4.2 Develop front-end features</w:t>
      </w:r>
    </w:p>
    <w:p w14:paraId="0960574E" w14:textId="77777777" w:rsidR="008658EC" w:rsidRPr="00DD372F" w:rsidRDefault="00000000">
      <w:pPr>
        <w:pStyle w:val="ListBullet2"/>
        <w:rPr>
          <w:rFonts w:ascii="Arial" w:hAnsi="Arial" w:cs="Arial"/>
          <w:sz w:val="22"/>
        </w:rPr>
      </w:pPr>
      <w:r w:rsidRPr="00DD372F">
        <w:rPr>
          <w:rFonts w:ascii="Arial" w:hAnsi="Arial" w:cs="Arial"/>
          <w:sz w:val="22"/>
        </w:rPr>
        <w:t>4.3 Develop back-end database</w:t>
      </w:r>
    </w:p>
    <w:p w14:paraId="50020A0D" w14:textId="77777777" w:rsidR="008658EC" w:rsidRPr="00DD372F" w:rsidRDefault="00000000">
      <w:pPr>
        <w:pStyle w:val="ListBullet2"/>
        <w:rPr>
          <w:rFonts w:ascii="Arial" w:hAnsi="Arial" w:cs="Arial"/>
          <w:sz w:val="22"/>
        </w:rPr>
      </w:pPr>
      <w:r w:rsidRPr="00DD372F">
        <w:rPr>
          <w:rFonts w:ascii="Arial" w:hAnsi="Arial" w:cs="Arial"/>
          <w:sz w:val="22"/>
        </w:rPr>
        <w:t>4.4 Configure shopping cart</w:t>
      </w:r>
    </w:p>
    <w:p w14:paraId="79486FD5" w14:textId="77777777" w:rsidR="008658EC" w:rsidRPr="00DD372F" w:rsidRDefault="00000000">
      <w:pPr>
        <w:pStyle w:val="ListBullet2"/>
        <w:rPr>
          <w:rFonts w:ascii="Arial" w:hAnsi="Arial" w:cs="Arial"/>
          <w:sz w:val="22"/>
        </w:rPr>
      </w:pPr>
      <w:r w:rsidRPr="00DD372F">
        <w:rPr>
          <w:rFonts w:ascii="Arial" w:hAnsi="Arial" w:cs="Arial"/>
          <w:sz w:val="22"/>
        </w:rPr>
        <w:t>4.5 Integrate payment gateway</w:t>
      </w:r>
    </w:p>
    <w:p w14:paraId="6AF739C9" w14:textId="77777777" w:rsidR="008658EC" w:rsidRPr="00DD372F" w:rsidRDefault="00000000">
      <w:pPr>
        <w:pStyle w:val="ListBullet2"/>
        <w:rPr>
          <w:rFonts w:ascii="Arial" w:hAnsi="Arial" w:cs="Arial"/>
          <w:sz w:val="22"/>
        </w:rPr>
      </w:pPr>
      <w:r w:rsidRPr="00DD372F">
        <w:rPr>
          <w:rFonts w:ascii="Arial" w:hAnsi="Arial" w:cs="Arial"/>
          <w:sz w:val="22"/>
        </w:rPr>
        <w:t>4.6 Implement security features</w:t>
      </w:r>
    </w:p>
    <w:p w14:paraId="2970B427" w14:textId="77777777" w:rsidR="008658EC" w:rsidRPr="00DD372F" w:rsidRDefault="00000000">
      <w:pPr>
        <w:pStyle w:val="ListBullet2"/>
        <w:rPr>
          <w:rFonts w:ascii="Arial" w:hAnsi="Arial" w:cs="Arial"/>
          <w:sz w:val="22"/>
        </w:rPr>
      </w:pPr>
      <w:r w:rsidRPr="00DD372F">
        <w:rPr>
          <w:rFonts w:ascii="Arial" w:hAnsi="Arial" w:cs="Arial"/>
          <w:sz w:val="22"/>
        </w:rPr>
        <w:t>4.7 Create admin dashboard</w:t>
      </w:r>
    </w:p>
    <w:p w14:paraId="63BC17CE" w14:textId="77777777" w:rsidR="008658EC" w:rsidRPr="00DD372F" w:rsidRDefault="00000000">
      <w:pPr>
        <w:pStyle w:val="BodyText"/>
        <w:rPr>
          <w:rFonts w:ascii="Arial" w:hAnsi="Arial" w:cs="Arial"/>
          <w:sz w:val="22"/>
        </w:rPr>
      </w:pPr>
      <w:r w:rsidRPr="00DD372F">
        <w:rPr>
          <w:rFonts w:ascii="Arial" w:hAnsi="Arial" w:cs="Arial"/>
          <w:b/>
          <w:sz w:val="22"/>
        </w:rPr>
        <w:t>5. Product and Content Setup</w:t>
      </w:r>
    </w:p>
    <w:p w14:paraId="41EA194B" w14:textId="77777777" w:rsidR="008658EC" w:rsidRPr="00DD372F" w:rsidRDefault="00000000">
      <w:pPr>
        <w:pStyle w:val="ListBullet2"/>
        <w:rPr>
          <w:rFonts w:ascii="Arial" w:hAnsi="Arial" w:cs="Arial"/>
          <w:sz w:val="22"/>
        </w:rPr>
      </w:pPr>
      <w:r w:rsidRPr="00DD372F">
        <w:rPr>
          <w:rFonts w:ascii="Arial" w:hAnsi="Arial" w:cs="Arial"/>
          <w:sz w:val="22"/>
        </w:rPr>
        <w:t>5.1 Collect product information</w:t>
      </w:r>
    </w:p>
    <w:p w14:paraId="4CD93BD2" w14:textId="77777777" w:rsidR="008658EC" w:rsidRPr="00DD372F" w:rsidRDefault="00000000">
      <w:pPr>
        <w:pStyle w:val="ListBullet2"/>
        <w:rPr>
          <w:rFonts w:ascii="Arial" w:hAnsi="Arial" w:cs="Arial"/>
          <w:sz w:val="22"/>
        </w:rPr>
      </w:pPr>
      <w:r w:rsidRPr="00DD372F">
        <w:rPr>
          <w:rFonts w:ascii="Arial" w:hAnsi="Arial" w:cs="Arial"/>
          <w:sz w:val="22"/>
        </w:rPr>
        <w:t>5.2 Prepare product images</w:t>
      </w:r>
    </w:p>
    <w:p w14:paraId="44D8BE81" w14:textId="77777777" w:rsidR="008658EC" w:rsidRPr="00DD372F" w:rsidRDefault="00000000">
      <w:pPr>
        <w:pStyle w:val="ListBullet2"/>
        <w:rPr>
          <w:rFonts w:ascii="Arial" w:hAnsi="Arial" w:cs="Arial"/>
          <w:sz w:val="22"/>
        </w:rPr>
      </w:pPr>
      <w:r w:rsidRPr="00DD372F">
        <w:rPr>
          <w:rFonts w:ascii="Arial" w:hAnsi="Arial" w:cs="Arial"/>
          <w:sz w:val="22"/>
        </w:rPr>
        <w:t>5.3 Upload products</w:t>
      </w:r>
    </w:p>
    <w:p w14:paraId="4A114530" w14:textId="77777777" w:rsidR="008658EC" w:rsidRPr="00DD372F" w:rsidRDefault="00000000">
      <w:pPr>
        <w:pStyle w:val="ListBullet2"/>
        <w:rPr>
          <w:rFonts w:ascii="Arial" w:hAnsi="Arial" w:cs="Arial"/>
          <w:sz w:val="22"/>
        </w:rPr>
      </w:pPr>
      <w:r w:rsidRPr="00DD372F">
        <w:rPr>
          <w:rFonts w:ascii="Arial" w:hAnsi="Arial" w:cs="Arial"/>
          <w:sz w:val="22"/>
        </w:rPr>
        <w:t>5.4 Create content pages</w:t>
      </w:r>
    </w:p>
    <w:p w14:paraId="1398129D" w14:textId="77777777" w:rsidR="008658EC" w:rsidRPr="00DD372F" w:rsidRDefault="00000000">
      <w:pPr>
        <w:pStyle w:val="ListBullet2"/>
        <w:rPr>
          <w:rFonts w:ascii="Arial" w:hAnsi="Arial" w:cs="Arial"/>
          <w:sz w:val="22"/>
        </w:rPr>
      </w:pPr>
      <w:r w:rsidRPr="00DD372F">
        <w:rPr>
          <w:rFonts w:ascii="Arial" w:hAnsi="Arial" w:cs="Arial"/>
          <w:sz w:val="22"/>
        </w:rPr>
        <w:t>5.5 Review content accuracy</w:t>
      </w:r>
    </w:p>
    <w:p w14:paraId="4C0ED226" w14:textId="77777777" w:rsidR="008658EC" w:rsidRPr="00DD372F" w:rsidRDefault="00000000">
      <w:pPr>
        <w:pStyle w:val="BodyText"/>
        <w:rPr>
          <w:rFonts w:ascii="Arial" w:hAnsi="Arial" w:cs="Arial"/>
          <w:sz w:val="22"/>
        </w:rPr>
      </w:pPr>
      <w:r w:rsidRPr="00DD372F">
        <w:rPr>
          <w:rFonts w:ascii="Arial" w:hAnsi="Arial" w:cs="Arial"/>
          <w:b/>
          <w:sz w:val="22"/>
        </w:rPr>
        <w:t>6. Testing and Quality Assurance</w:t>
      </w:r>
    </w:p>
    <w:p w14:paraId="6FA0CFB9" w14:textId="77777777" w:rsidR="008658EC" w:rsidRPr="00DD372F" w:rsidRDefault="00000000">
      <w:pPr>
        <w:pStyle w:val="ListBullet2"/>
        <w:rPr>
          <w:rFonts w:ascii="Arial" w:hAnsi="Arial" w:cs="Arial"/>
          <w:sz w:val="22"/>
        </w:rPr>
      </w:pPr>
      <w:r w:rsidRPr="00DD372F">
        <w:rPr>
          <w:rFonts w:ascii="Arial" w:hAnsi="Arial" w:cs="Arial"/>
          <w:sz w:val="22"/>
        </w:rPr>
        <w:t>6.1 Conduct functional testing</w:t>
      </w:r>
    </w:p>
    <w:p w14:paraId="074DD6D5" w14:textId="77777777" w:rsidR="008658EC" w:rsidRPr="00DD372F" w:rsidRDefault="00000000">
      <w:pPr>
        <w:pStyle w:val="ListBullet2"/>
        <w:rPr>
          <w:rFonts w:ascii="Arial" w:hAnsi="Arial" w:cs="Arial"/>
          <w:sz w:val="22"/>
        </w:rPr>
      </w:pPr>
      <w:r w:rsidRPr="00DD372F">
        <w:rPr>
          <w:rFonts w:ascii="Arial" w:hAnsi="Arial" w:cs="Arial"/>
          <w:sz w:val="22"/>
        </w:rPr>
        <w:t>6.2 Conduct usability testing</w:t>
      </w:r>
    </w:p>
    <w:p w14:paraId="50376F23" w14:textId="77777777" w:rsidR="008658EC" w:rsidRPr="00DD372F" w:rsidRDefault="00000000">
      <w:pPr>
        <w:pStyle w:val="ListBullet2"/>
        <w:rPr>
          <w:rFonts w:ascii="Arial" w:hAnsi="Arial" w:cs="Arial"/>
          <w:sz w:val="22"/>
        </w:rPr>
      </w:pPr>
      <w:r w:rsidRPr="00DD372F">
        <w:rPr>
          <w:rFonts w:ascii="Arial" w:hAnsi="Arial" w:cs="Arial"/>
          <w:sz w:val="22"/>
        </w:rPr>
        <w:t>6.3 Conduct browser and device testing</w:t>
      </w:r>
    </w:p>
    <w:p w14:paraId="79AF6FAC" w14:textId="77777777" w:rsidR="008658EC" w:rsidRPr="00DD372F" w:rsidRDefault="00000000">
      <w:pPr>
        <w:pStyle w:val="ListBullet2"/>
        <w:rPr>
          <w:rFonts w:ascii="Arial" w:hAnsi="Arial" w:cs="Arial"/>
          <w:sz w:val="22"/>
        </w:rPr>
      </w:pPr>
      <w:r w:rsidRPr="00DD372F">
        <w:rPr>
          <w:rFonts w:ascii="Arial" w:hAnsi="Arial" w:cs="Arial"/>
          <w:sz w:val="22"/>
        </w:rPr>
        <w:t>6.4 Conduct security testing</w:t>
      </w:r>
    </w:p>
    <w:p w14:paraId="5A5C1125" w14:textId="77777777" w:rsidR="008658EC" w:rsidRPr="00DD372F" w:rsidRDefault="00000000">
      <w:pPr>
        <w:pStyle w:val="ListBullet2"/>
        <w:rPr>
          <w:rFonts w:ascii="Arial" w:hAnsi="Arial" w:cs="Arial"/>
          <w:sz w:val="22"/>
        </w:rPr>
      </w:pPr>
      <w:r w:rsidRPr="00DD372F">
        <w:rPr>
          <w:rFonts w:ascii="Arial" w:hAnsi="Arial" w:cs="Arial"/>
          <w:sz w:val="22"/>
        </w:rPr>
        <w:t>6.5 Fix identified bugs</w:t>
      </w:r>
    </w:p>
    <w:p w14:paraId="190A956E" w14:textId="77777777" w:rsidR="008658EC" w:rsidRPr="00DD372F" w:rsidRDefault="00000000">
      <w:pPr>
        <w:pStyle w:val="ListBullet2"/>
        <w:rPr>
          <w:rFonts w:ascii="Arial" w:hAnsi="Arial" w:cs="Arial"/>
          <w:sz w:val="22"/>
        </w:rPr>
      </w:pPr>
      <w:r w:rsidRPr="00DD372F">
        <w:rPr>
          <w:rFonts w:ascii="Arial" w:hAnsi="Arial" w:cs="Arial"/>
          <w:sz w:val="22"/>
        </w:rPr>
        <w:t>6.6 Perform user acceptance testing</w:t>
      </w:r>
    </w:p>
    <w:p w14:paraId="46136065" w14:textId="77777777" w:rsidR="008658EC" w:rsidRPr="00DD372F" w:rsidRDefault="00000000">
      <w:pPr>
        <w:pStyle w:val="BodyText"/>
        <w:rPr>
          <w:rFonts w:ascii="Arial" w:hAnsi="Arial" w:cs="Arial"/>
          <w:sz w:val="22"/>
        </w:rPr>
      </w:pPr>
      <w:r w:rsidRPr="00DD372F">
        <w:rPr>
          <w:rFonts w:ascii="Arial" w:hAnsi="Arial" w:cs="Arial"/>
          <w:b/>
          <w:sz w:val="22"/>
        </w:rPr>
        <w:t>7. Training and Handover</w:t>
      </w:r>
    </w:p>
    <w:p w14:paraId="7065EECF" w14:textId="77777777" w:rsidR="008658EC" w:rsidRPr="00DD372F" w:rsidRDefault="00000000">
      <w:pPr>
        <w:pStyle w:val="ListBullet2"/>
        <w:rPr>
          <w:rFonts w:ascii="Arial" w:hAnsi="Arial" w:cs="Arial"/>
          <w:sz w:val="22"/>
        </w:rPr>
      </w:pPr>
      <w:r w:rsidRPr="00DD372F">
        <w:rPr>
          <w:rFonts w:ascii="Arial" w:hAnsi="Arial" w:cs="Arial"/>
          <w:sz w:val="22"/>
        </w:rPr>
        <w:t>7.1 Prepare user manual</w:t>
      </w:r>
    </w:p>
    <w:p w14:paraId="11877F87" w14:textId="77777777" w:rsidR="008658EC" w:rsidRPr="00DD372F" w:rsidRDefault="00000000">
      <w:pPr>
        <w:pStyle w:val="ListBullet2"/>
        <w:rPr>
          <w:rFonts w:ascii="Arial" w:hAnsi="Arial" w:cs="Arial"/>
          <w:sz w:val="22"/>
        </w:rPr>
      </w:pPr>
      <w:r w:rsidRPr="00DD372F">
        <w:rPr>
          <w:rFonts w:ascii="Arial" w:hAnsi="Arial" w:cs="Arial"/>
          <w:sz w:val="22"/>
        </w:rPr>
        <w:t>7.2 Conduct staff training</w:t>
      </w:r>
    </w:p>
    <w:p w14:paraId="163408FB" w14:textId="77777777" w:rsidR="008658EC" w:rsidRPr="00DD372F" w:rsidRDefault="00000000">
      <w:pPr>
        <w:pStyle w:val="ListBullet2"/>
        <w:rPr>
          <w:rFonts w:ascii="Arial" w:hAnsi="Arial" w:cs="Arial"/>
          <w:sz w:val="22"/>
        </w:rPr>
      </w:pPr>
      <w:r w:rsidRPr="00DD372F">
        <w:rPr>
          <w:rFonts w:ascii="Arial" w:hAnsi="Arial" w:cs="Arial"/>
          <w:sz w:val="22"/>
        </w:rPr>
        <w:t>7.3 Transfer admin access</w:t>
      </w:r>
    </w:p>
    <w:p w14:paraId="65493BBB" w14:textId="77777777" w:rsidR="008658EC" w:rsidRPr="00DD372F" w:rsidRDefault="00000000">
      <w:pPr>
        <w:pStyle w:val="ListBullet2"/>
        <w:rPr>
          <w:rFonts w:ascii="Arial" w:hAnsi="Arial" w:cs="Arial"/>
          <w:sz w:val="22"/>
        </w:rPr>
      </w:pPr>
      <w:r w:rsidRPr="00DD372F">
        <w:rPr>
          <w:rFonts w:ascii="Arial" w:hAnsi="Arial" w:cs="Arial"/>
          <w:sz w:val="22"/>
        </w:rPr>
        <w:t>7.4 Obtain handover approval</w:t>
      </w:r>
    </w:p>
    <w:p w14:paraId="458557C4" w14:textId="77777777" w:rsidR="008658EC" w:rsidRPr="00DD372F" w:rsidRDefault="00000000">
      <w:pPr>
        <w:pStyle w:val="BodyText"/>
        <w:rPr>
          <w:rFonts w:ascii="Arial" w:hAnsi="Arial" w:cs="Arial"/>
          <w:sz w:val="22"/>
        </w:rPr>
      </w:pPr>
      <w:r w:rsidRPr="00DD372F">
        <w:rPr>
          <w:rFonts w:ascii="Arial" w:hAnsi="Arial" w:cs="Arial"/>
          <w:b/>
          <w:sz w:val="22"/>
        </w:rPr>
        <w:t>8. Launch and Closure</w:t>
      </w:r>
    </w:p>
    <w:p w14:paraId="2784C416" w14:textId="77777777" w:rsidR="008658EC" w:rsidRPr="00DD372F" w:rsidRDefault="00000000">
      <w:pPr>
        <w:pStyle w:val="ListBullet2"/>
        <w:rPr>
          <w:rFonts w:ascii="Arial" w:hAnsi="Arial" w:cs="Arial"/>
          <w:sz w:val="22"/>
        </w:rPr>
      </w:pPr>
      <w:r w:rsidRPr="00DD372F">
        <w:rPr>
          <w:rFonts w:ascii="Arial" w:hAnsi="Arial" w:cs="Arial"/>
          <w:sz w:val="22"/>
        </w:rPr>
        <w:t>8.1 Deploy website to live server</w:t>
      </w:r>
    </w:p>
    <w:p w14:paraId="2B633737" w14:textId="77777777" w:rsidR="008658EC" w:rsidRPr="00DD372F" w:rsidRDefault="00000000">
      <w:pPr>
        <w:pStyle w:val="ListBullet2"/>
        <w:rPr>
          <w:rFonts w:ascii="Arial" w:hAnsi="Arial" w:cs="Arial"/>
          <w:sz w:val="22"/>
        </w:rPr>
      </w:pPr>
      <w:r w:rsidRPr="00DD372F">
        <w:rPr>
          <w:rFonts w:ascii="Arial" w:hAnsi="Arial" w:cs="Arial"/>
          <w:sz w:val="22"/>
        </w:rPr>
        <w:t>8.2 Perform launch review</w:t>
      </w:r>
    </w:p>
    <w:p w14:paraId="184A0DCD" w14:textId="77777777" w:rsidR="008658EC" w:rsidRPr="00DD372F" w:rsidRDefault="00000000">
      <w:pPr>
        <w:pStyle w:val="ListBullet2"/>
        <w:rPr>
          <w:rFonts w:ascii="Arial" w:hAnsi="Arial" w:cs="Arial"/>
          <w:sz w:val="22"/>
        </w:rPr>
      </w:pPr>
      <w:r w:rsidRPr="00DD372F">
        <w:rPr>
          <w:rFonts w:ascii="Arial" w:hAnsi="Arial" w:cs="Arial"/>
          <w:sz w:val="22"/>
        </w:rPr>
        <w:t>8.3 Monitor performance</w:t>
      </w:r>
    </w:p>
    <w:p w14:paraId="6C003CA0" w14:textId="77777777" w:rsidR="008658EC" w:rsidRPr="00DD372F" w:rsidRDefault="00000000">
      <w:pPr>
        <w:pStyle w:val="ListBullet2"/>
        <w:rPr>
          <w:rFonts w:ascii="Arial" w:hAnsi="Arial" w:cs="Arial"/>
          <w:sz w:val="22"/>
        </w:rPr>
      </w:pPr>
      <w:r w:rsidRPr="00DD372F">
        <w:rPr>
          <w:rFonts w:ascii="Arial" w:hAnsi="Arial" w:cs="Arial"/>
          <w:sz w:val="22"/>
        </w:rPr>
        <w:t>8.4 Provide post-launch support</w:t>
      </w:r>
    </w:p>
    <w:p w14:paraId="6022A715" w14:textId="77777777" w:rsidR="008658EC" w:rsidRPr="00DD372F" w:rsidRDefault="00000000">
      <w:pPr>
        <w:pStyle w:val="ListBullet2"/>
        <w:rPr>
          <w:rFonts w:ascii="Arial" w:hAnsi="Arial" w:cs="Arial"/>
          <w:sz w:val="22"/>
        </w:rPr>
      </w:pPr>
      <w:r w:rsidRPr="00DD372F">
        <w:rPr>
          <w:rFonts w:ascii="Arial" w:hAnsi="Arial" w:cs="Arial"/>
          <w:sz w:val="22"/>
        </w:rPr>
        <w:t>8.5 Close project</w:t>
      </w:r>
    </w:p>
    <w:p w14:paraId="2C70AC1E" w14:textId="77777777" w:rsidR="008658EC" w:rsidRPr="009208A8" w:rsidRDefault="00000000">
      <w:pPr>
        <w:pStyle w:val="Heading1"/>
        <w:rPr>
          <w:rFonts w:ascii="Arial" w:hAnsi="Arial" w:cs="Arial"/>
          <w:sz w:val="24"/>
          <w:szCs w:val="24"/>
        </w:rPr>
      </w:pPr>
      <w:r w:rsidRPr="009208A8">
        <w:rPr>
          <w:rFonts w:ascii="Arial" w:hAnsi="Arial" w:cs="Arial"/>
          <w:sz w:val="24"/>
          <w:szCs w:val="24"/>
        </w:rPr>
        <w:t>8. Deliverables, Milestones and Timeline</w:t>
      </w:r>
    </w:p>
    <w:p w14:paraId="7987CC6B" w14:textId="77777777" w:rsidR="008658EC" w:rsidRPr="006E715A" w:rsidRDefault="00000000">
      <w:pPr>
        <w:pStyle w:val="BodyText"/>
        <w:rPr>
          <w:rFonts w:ascii="Arial" w:hAnsi="Arial" w:cs="Arial"/>
          <w:sz w:val="20"/>
          <w:szCs w:val="20"/>
        </w:rPr>
      </w:pPr>
      <w:r w:rsidRPr="006E715A">
        <w:rPr>
          <w:rFonts w:ascii="Arial" w:hAnsi="Arial" w:cs="Arial"/>
          <w:sz w:val="22"/>
        </w:rPr>
        <w:t>Milestones are significant checkpoints in the project schedule that indicate the completion of important stages of work. They allow the project manager and client to review progress and approve movement to the next phase (Maylor, 2010). The timeline below links each major task to its associated deliverable and milestone</w:t>
      </w:r>
      <w:r w:rsidRPr="006E715A">
        <w:rPr>
          <w:rFonts w:ascii="Arial" w:hAnsi="Arial" w:cs="Arial"/>
          <w:sz w:val="20"/>
          <w:szCs w:val="20"/>
        </w:rPr>
        <w:t>.</w:t>
      </w:r>
    </w:p>
    <w:tbl>
      <w:tblPr>
        <w:tblStyle w:val="TableGrid"/>
        <w:tblW w:w="0" w:type="auto"/>
        <w:tblLayout w:type="fixed"/>
        <w:tblLook w:val="04A0" w:firstRow="1" w:lastRow="0" w:firstColumn="1" w:lastColumn="0" w:noHBand="0" w:noVBand="1"/>
      </w:tblPr>
      <w:tblGrid>
        <w:gridCol w:w="2381"/>
        <w:gridCol w:w="2835"/>
        <w:gridCol w:w="2268"/>
        <w:gridCol w:w="1417"/>
      </w:tblGrid>
      <w:tr w:rsidR="008658EC" w:rsidRPr="006E715A" w14:paraId="54C20190" w14:textId="77777777">
        <w:tc>
          <w:tcPr>
            <w:tcW w:w="2381" w:type="dxa"/>
            <w:shd w:val="clear" w:color="auto" w:fill="D9EAF7"/>
          </w:tcPr>
          <w:p w14:paraId="69BA16AF" w14:textId="77777777" w:rsidR="008658EC" w:rsidRPr="006E715A" w:rsidRDefault="00000000">
            <w:pPr>
              <w:rPr>
                <w:rFonts w:ascii="Arial" w:hAnsi="Arial" w:cs="Arial"/>
                <w:sz w:val="20"/>
                <w:szCs w:val="20"/>
              </w:rPr>
            </w:pPr>
            <w:r w:rsidRPr="006E715A">
              <w:rPr>
                <w:rFonts w:ascii="Arial" w:hAnsi="Arial" w:cs="Arial"/>
                <w:b/>
                <w:sz w:val="20"/>
                <w:szCs w:val="20"/>
              </w:rPr>
              <w:t>Task</w:t>
            </w:r>
          </w:p>
        </w:tc>
        <w:tc>
          <w:tcPr>
            <w:tcW w:w="2835" w:type="dxa"/>
            <w:shd w:val="clear" w:color="auto" w:fill="D9EAF7"/>
          </w:tcPr>
          <w:p w14:paraId="2305347B" w14:textId="77777777" w:rsidR="008658EC" w:rsidRPr="006E715A" w:rsidRDefault="00000000">
            <w:pPr>
              <w:rPr>
                <w:rFonts w:ascii="Arial" w:hAnsi="Arial" w:cs="Arial"/>
                <w:sz w:val="20"/>
                <w:szCs w:val="20"/>
              </w:rPr>
            </w:pPr>
            <w:r w:rsidRPr="006E715A">
              <w:rPr>
                <w:rFonts w:ascii="Arial" w:hAnsi="Arial" w:cs="Arial"/>
                <w:b/>
                <w:sz w:val="20"/>
                <w:szCs w:val="20"/>
              </w:rPr>
              <w:t>Deliverable</w:t>
            </w:r>
          </w:p>
        </w:tc>
        <w:tc>
          <w:tcPr>
            <w:tcW w:w="2268" w:type="dxa"/>
            <w:shd w:val="clear" w:color="auto" w:fill="D9EAF7"/>
          </w:tcPr>
          <w:p w14:paraId="19BB24A8" w14:textId="77777777" w:rsidR="008658EC" w:rsidRPr="006E715A" w:rsidRDefault="00000000">
            <w:pPr>
              <w:rPr>
                <w:rFonts w:ascii="Arial" w:hAnsi="Arial" w:cs="Arial"/>
                <w:sz w:val="20"/>
                <w:szCs w:val="20"/>
              </w:rPr>
            </w:pPr>
            <w:r w:rsidRPr="006E715A">
              <w:rPr>
                <w:rFonts w:ascii="Arial" w:hAnsi="Arial" w:cs="Arial"/>
                <w:b/>
                <w:sz w:val="20"/>
                <w:szCs w:val="20"/>
              </w:rPr>
              <w:t>Milestone</w:t>
            </w:r>
          </w:p>
        </w:tc>
        <w:tc>
          <w:tcPr>
            <w:tcW w:w="1417" w:type="dxa"/>
            <w:shd w:val="clear" w:color="auto" w:fill="D9EAF7"/>
          </w:tcPr>
          <w:p w14:paraId="3B7A0FEE" w14:textId="77777777" w:rsidR="008658EC" w:rsidRPr="006E715A" w:rsidRDefault="00000000">
            <w:pPr>
              <w:rPr>
                <w:rFonts w:ascii="Arial" w:hAnsi="Arial" w:cs="Arial"/>
                <w:sz w:val="20"/>
                <w:szCs w:val="20"/>
              </w:rPr>
            </w:pPr>
            <w:r w:rsidRPr="006E715A">
              <w:rPr>
                <w:rFonts w:ascii="Arial" w:hAnsi="Arial" w:cs="Arial"/>
                <w:b/>
                <w:sz w:val="20"/>
                <w:szCs w:val="20"/>
              </w:rPr>
              <w:t>Timeline</w:t>
            </w:r>
          </w:p>
        </w:tc>
      </w:tr>
      <w:tr w:rsidR="008658EC" w:rsidRPr="006E715A" w14:paraId="289A4179" w14:textId="77777777">
        <w:tc>
          <w:tcPr>
            <w:tcW w:w="2381" w:type="dxa"/>
          </w:tcPr>
          <w:p w14:paraId="31C2E4EE" w14:textId="77777777" w:rsidR="008658EC" w:rsidRPr="006E715A" w:rsidRDefault="00000000">
            <w:pPr>
              <w:pStyle w:val="BodyText"/>
              <w:rPr>
                <w:rFonts w:ascii="Arial" w:hAnsi="Arial" w:cs="Arial"/>
                <w:sz w:val="20"/>
                <w:szCs w:val="20"/>
              </w:rPr>
            </w:pPr>
            <w:r w:rsidRPr="006E715A">
              <w:rPr>
                <w:rFonts w:ascii="Arial" w:hAnsi="Arial" w:cs="Arial"/>
                <w:sz w:val="20"/>
                <w:szCs w:val="20"/>
              </w:rPr>
              <w:t>Project initiation</w:t>
            </w:r>
          </w:p>
        </w:tc>
        <w:tc>
          <w:tcPr>
            <w:tcW w:w="2835" w:type="dxa"/>
          </w:tcPr>
          <w:p w14:paraId="1CD53C5B" w14:textId="77777777" w:rsidR="008658EC" w:rsidRPr="006E715A" w:rsidRDefault="00000000">
            <w:pPr>
              <w:pStyle w:val="BodyText"/>
              <w:rPr>
                <w:rFonts w:ascii="Arial" w:hAnsi="Arial" w:cs="Arial"/>
                <w:sz w:val="20"/>
                <w:szCs w:val="20"/>
              </w:rPr>
            </w:pPr>
            <w:r w:rsidRPr="006E715A">
              <w:rPr>
                <w:rFonts w:ascii="Arial" w:hAnsi="Arial" w:cs="Arial"/>
                <w:sz w:val="20"/>
                <w:szCs w:val="20"/>
              </w:rPr>
              <w:t>Project charter and approved project plan</w:t>
            </w:r>
          </w:p>
        </w:tc>
        <w:tc>
          <w:tcPr>
            <w:tcW w:w="2268" w:type="dxa"/>
          </w:tcPr>
          <w:p w14:paraId="3B7923E2" w14:textId="77777777" w:rsidR="008658EC" w:rsidRPr="006E715A" w:rsidRDefault="00000000">
            <w:pPr>
              <w:pStyle w:val="BodyText"/>
              <w:rPr>
                <w:rFonts w:ascii="Arial" w:hAnsi="Arial" w:cs="Arial"/>
                <w:sz w:val="20"/>
                <w:szCs w:val="20"/>
              </w:rPr>
            </w:pPr>
            <w:r w:rsidRPr="006E715A">
              <w:rPr>
                <w:rFonts w:ascii="Arial" w:hAnsi="Arial" w:cs="Arial"/>
                <w:sz w:val="20"/>
                <w:szCs w:val="20"/>
              </w:rPr>
              <w:t>Project approved</w:t>
            </w:r>
          </w:p>
        </w:tc>
        <w:tc>
          <w:tcPr>
            <w:tcW w:w="1417" w:type="dxa"/>
          </w:tcPr>
          <w:p w14:paraId="3162711D"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 1</w:t>
            </w:r>
          </w:p>
        </w:tc>
      </w:tr>
      <w:tr w:rsidR="008658EC" w:rsidRPr="006E715A" w14:paraId="19227243" w14:textId="77777777">
        <w:tc>
          <w:tcPr>
            <w:tcW w:w="2381" w:type="dxa"/>
          </w:tcPr>
          <w:p w14:paraId="40CE93ED" w14:textId="77777777" w:rsidR="008658EC" w:rsidRPr="006E715A" w:rsidRDefault="00000000">
            <w:pPr>
              <w:pStyle w:val="BodyText"/>
              <w:rPr>
                <w:rFonts w:ascii="Arial" w:hAnsi="Arial" w:cs="Arial"/>
                <w:sz w:val="20"/>
                <w:szCs w:val="20"/>
              </w:rPr>
            </w:pPr>
            <w:r w:rsidRPr="006E715A">
              <w:rPr>
                <w:rFonts w:ascii="Arial" w:hAnsi="Arial" w:cs="Arial"/>
                <w:sz w:val="20"/>
                <w:szCs w:val="20"/>
              </w:rPr>
              <w:t>Requirements analysis</w:t>
            </w:r>
          </w:p>
        </w:tc>
        <w:tc>
          <w:tcPr>
            <w:tcW w:w="2835" w:type="dxa"/>
          </w:tcPr>
          <w:p w14:paraId="500DC430" w14:textId="77777777" w:rsidR="008658EC" w:rsidRPr="006E715A" w:rsidRDefault="00000000">
            <w:pPr>
              <w:pStyle w:val="BodyText"/>
              <w:rPr>
                <w:rFonts w:ascii="Arial" w:hAnsi="Arial" w:cs="Arial"/>
                <w:sz w:val="20"/>
                <w:szCs w:val="20"/>
              </w:rPr>
            </w:pPr>
            <w:r w:rsidRPr="006E715A">
              <w:rPr>
                <w:rFonts w:ascii="Arial" w:hAnsi="Arial" w:cs="Arial"/>
                <w:sz w:val="20"/>
                <w:szCs w:val="20"/>
              </w:rPr>
              <w:t>Requirements specification document</w:t>
            </w:r>
          </w:p>
        </w:tc>
        <w:tc>
          <w:tcPr>
            <w:tcW w:w="2268" w:type="dxa"/>
          </w:tcPr>
          <w:p w14:paraId="3B2C3E27" w14:textId="77777777" w:rsidR="008658EC" w:rsidRPr="006E715A" w:rsidRDefault="00000000">
            <w:pPr>
              <w:pStyle w:val="BodyText"/>
              <w:rPr>
                <w:rFonts w:ascii="Arial" w:hAnsi="Arial" w:cs="Arial"/>
                <w:sz w:val="20"/>
                <w:szCs w:val="20"/>
              </w:rPr>
            </w:pPr>
            <w:r w:rsidRPr="006E715A">
              <w:rPr>
                <w:rFonts w:ascii="Arial" w:hAnsi="Arial" w:cs="Arial"/>
                <w:sz w:val="20"/>
                <w:szCs w:val="20"/>
              </w:rPr>
              <w:t>Requirements signed off</w:t>
            </w:r>
          </w:p>
        </w:tc>
        <w:tc>
          <w:tcPr>
            <w:tcW w:w="1417" w:type="dxa"/>
          </w:tcPr>
          <w:p w14:paraId="2B593A68"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Weeks 2–3</w:t>
            </w:r>
          </w:p>
        </w:tc>
      </w:tr>
      <w:tr w:rsidR="008658EC" w:rsidRPr="006E715A" w14:paraId="78AD2561" w14:textId="77777777">
        <w:tc>
          <w:tcPr>
            <w:tcW w:w="2381" w:type="dxa"/>
          </w:tcPr>
          <w:p w14:paraId="59863CF2" w14:textId="77777777" w:rsidR="008658EC" w:rsidRPr="006E715A" w:rsidRDefault="00000000">
            <w:pPr>
              <w:pStyle w:val="BodyText"/>
              <w:rPr>
                <w:rFonts w:ascii="Arial" w:hAnsi="Arial" w:cs="Arial"/>
                <w:sz w:val="20"/>
                <w:szCs w:val="20"/>
              </w:rPr>
            </w:pPr>
            <w:r w:rsidRPr="006E715A">
              <w:rPr>
                <w:rFonts w:ascii="Arial" w:hAnsi="Arial" w:cs="Arial"/>
                <w:sz w:val="20"/>
                <w:szCs w:val="20"/>
              </w:rPr>
              <w:t>Website design</w:t>
            </w:r>
          </w:p>
        </w:tc>
        <w:tc>
          <w:tcPr>
            <w:tcW w:w="2835" w:type="dxa"/>
          </w:tcPr>
          <w:p w14:paraId="0DDCEA22" w14:textId="77777777" w:rsidR="008658EC" w:rsidRPr="006E715A" w:rsidRDefault="00000000">
            <w:pPr>
              <w:pStyle w:val="BodyText"/>
              <w:rPr>
                <w:rFonts w:ascii="Arial" w:hAnsi="Arial" w:cs="Arial"/>
                <w:sz w:val="20"/>
                <w:szCs w:val="20"/>
              </w:rPr>
            </w:pPr>
            <w:r w:rsidRPr="006E715A">
              <w:rPr>
                <w:rFonts w:ascii="Arial" w:hAnsi="Arial" w:cs="Arial"/>
                <w:sz w:val="20"/>
                <w:szCs w:val="20"/>
              </w:rPr>
              <w:t>Wireframes and design mock-ups</w:t>
            </w:r>
          </w:p>
        </w:tc>
        <w:tc>
          <w:tcPr>
            <w:tcW w:w="2268" w:type="dxa"/>
          </w:tcPr>
          <w:p w14:paraId="6F0EC223" w14:textId="77777777" w:rsidR="008658EC" w:rsidRPr="006E715A" w:rsidRDefault="00000000">
            <w:pPr>
              <w:pStyle w:val="BodyText"/>
              <w:rPr>
                <w:rFonts w:ascii="Arial" w:hAnsi="Arial" w:cs="Arial"/>
                <w:sz w:val="20"/>
                <w:szCs w:val="20"/>
              </w:rPr>
            </w:pPr>
            <w:r w:rsidRPr="006E715A">
              <w:rPr>
                <w:rFonts w:ascii="Arial" w:hAnsi="Arial" w:cs="Arial"/>
                <w:sz w:val="20"/>
                <w:szCs w:val="20"/>
              </w:rPr>
              <w:t>Design approved</w:t>
            </w:r>
          </w:p>
        </w:tc>
        <w:tc>
          <w:tcPr>
            <w:tcW w:w="1417" w:type="dxa"/>
          </w:tcPr>
          <w:p w14:paraId="243AA3DD"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Weeks 4–5</w:t>
            </w:r>
          </w:p>
        </w:tc>
      </w:tr>
      <w:tr w:rsidR="008658EC" w:rsidRPr="006E715A" w14:paraId="281E1BCB" w14:textId="77777777">
        <w:tc>
          <w:tcPr>
            <w:tcW w:w="2381" w:type="dxa"/>
          </w:tcPr>
          <w:p w14:paraId="2580011C" w14:textId="77777777" w:rsidR="008658EC" w:rsidRPr="006E715A" w:rsidRDefault="00000000">
            <w:pPr>
              <w:pStyle w:val="BodyText"/>
              <w:rPr>
                <w:rFonts w:ascii="Arial" w:hAnsi="Arial" w:cs="Arial"/>
                <w:sz w:val="20"/>
                <w:szCs w:val="20"/>
              </w:rPr>
            </w:pPr>
            <w:r w:rsidRPr="006E715A">
              <w:rPr>
                <w:rFonts w:ascii="Arial" w:hAnsi="Arial" w:cs="Arial"/>
                <w:sz w:val="20"/>
                <w:szCs w:val="20"/>
              </w:rPr>
              <w:t>Development setup</w:t>
            </w:r>
          </w:p>
        </w:tc>
        <w:tc>
          <w:tcPr>
            <w:tcW w:w="2835" w:type="dxa"/>
          </w:tcPr>
          <w:p w14:paraId="3AB76737" w14:textId="77777777" w:rsidR="008658EC" w:rsidRPr="006E715A" w:rsidRDefault="00000000">
            <w:pPr>
              <w:pStyle w:val="BodyText"/>
              <w:rPr>
                <w:rFonts w:ascii="Arial" w:hAnsi="Arial" w:cs="Arial"/>
                <w:sz w:val="20"/>
                <w:szCs w:val="20"/>
              </w:rPr>
            </w:pPr>
            <w:r w:rsidRPr="006E715A">
              <w:rPr>
                <w:rFonts w:ascii="Arial" w:hAnsi="Arial" w:cs="Arial"/>
                <w:sz w:val="20"/>
                <w:szCs w:val="20"/>
              </w:rPr>
              <w:t>Configured development environment</w:t>
            </w:r>
          </w:p>
        </w:tc>
        <w:tc>
          <w:tcPr>
            <w:tcW w:w="2268" w:type="dxa"/>
          </w:tcPr>
          <w:p w14:paraId="28FF6CDE" w14:textId="77777777" w:rsidR="008658EC" w:rsidRPr="006E715A" w:rsidRDefault="00000000">
            <w:pPr>
              <w:pStyle w:val="BodyText"/>
              <w:rPr>
                <w:rFonts w:ascii="Arial" w:hAnsi="Arial" w:cs="Arial"/>
                <w:sz w:val="20"/>
                <w:szCs w:val="20"/>
              </w:rPr>
            </w:pPr>
            <w:r w:rsidRPr="006E715A">
              <w:rPr>
                <w:rFonts w:ascii="Arial" w:hAnsi="Arial" w:cs="Arial"/>
                <w:sz w:val="20"/>
                <w:szCs w:val="20"/>
              </w:rPr>
              <w:t>Environment ready</w:t>
            </w:r>
          </w:p>
        </w:tc>
        <w:tc>
          <w:tcPr>
            <w:tcW w:w="1417" w:type="dxa"/>
          </w:tcPr>
          <w:p w14:paraId="6A0049DA"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 6</w:t>
            </w:r>
          </w:p>
        </w:tc>
      </w:tr>
      <w:tr w:rsidR="008658EC" w:rsidRPr="006E715A" w14:paraId="3253CC2A" w14:textId="77777777">
        <w:tc>
          <w:tcPr>
            <w:tcW w:w="2381" w:type="dxa"/>
          </w:tcPr>
          <w:p w14:paraId="261D0E4B" w14:textId="77777777" w:rsidR="008658EC" w:rsidRPr="006E715A" w:rsidRDefault="00000000">
            <w:pPr>
              <w:pStyle w:val="BodyText"/>
              <w:rPr>
                <w:rFonts w:ascii="Arial" w:hAnsi="Arial" w:cs="Arial"/>
                <w:sz w:val="20"/>
                <w:szCs w:val="20"/>
              </w:rPr>
            </w:pPr>
            <w:r w:rsidRPr="006E715A">
              <w:rPr>
                <w:rFonts w:ascii="Arial" w:hAnsi="Arial" w:cs="Arial"/>
                <w:sz w:val="20"/>
                <w:szCs w:val="20"/>
              </w:rPr>
              <w:t>Website development</w:t>
            </w:r>
          </w:p>
        </w:tc>
        <w:tc>
          <w:tcPr>
            <w:tcW w:w="2835" w:type="dxa"/>
          </w:tcPr>
          <w:p w14:paraId="43BA1B07" w14:textId="77777777" w:rsidR="008658EC" w:rsidRPr="006E715A" w:rsidRDefault="00000000">
            <w:pPr>
              <w:pStyle w:val="BodyText"/>
              <w:rPr>
                <w:rFonts w:ascii="Arial" w:hAnsi="Arial" w:cs="Arial"/>
                <w:sz w:val="20"/>
                <w:szCs w:val="20"/>
              </w:rPr>
            </w:pPr>
            <w:r w:rsidRPr="006E715A">
              <w:rPr>
                <w:rFonts w:ascii="Arial" w:hAnsi="Arial" w:cs="Arial"/>
                <w:sz w:val="20"/>
                <w:szCs w:val="20"/>
              </w:rPr>
              <w:t>Functional website built</w:t>
            </w:r>
          </w:p>
        </w:tc>
        <w:tc>
          <w:tcPr>
            <w:tcW w:w="2268" w:type="dxa"/>
          </w:tcPr>
          <w:p w14:paraId="55ABB5D5" w14:textId="77777777" w:rsidR="008658EC" w:rsidRPr="006E715A" w:rsidRDefault="00000000">
            <w:pPr>
              <w:pStyle w:val="BodyText"/>
              <w:rPr>
                <w:rFonts w:ascii="Arial" w:hAnsi="Arial" w:cs="Arial"/>
                <w:sz w:val="20"/>
                <w:szCs w:val="20"/>
              </w:rPr>
            </w:pPr>
            <w:r w:rsidRPr="006E715A">
              <w:rPr>
                <w:rFonts w:ascii="Arial" w:hAnsi="Arial" w:cs="Arial"/>
                <w:sz w:val="20"/>
                <w:szCs w:val="20"/>
              </w:rPr>
              <w:t>Development completed</w:t>
            </w:r>
          </w:p>
        </w:tc>
        <w:tc>
          <w:tcPr>
            <w:tcW w:w="1417" w:type="dxa"/>
          </w:tcPr>
          <w:p w14:paraId="376B8180"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Weeks 7–10</w:t>
            </w:r>
          </w:p>
        </w:tc>
      </w:tr>
      <w:tr w:rsidR="008658EC" w:rsidRPr="006E715A" w14:paraId="035D59FD" w14:textId="77777777">
        <w:tc>
          <w:tcPr>
            <w:tcW w:w="2381" w:type="dxa"/>
          </w:tcPr>
          <w:p w14:paraId="53CC37BB" w14:textId="77777777" w:rsidR="008658EC" w:rsidRPr="006E715A" w:rsidRDefault="00000000">
            <w:pPr>
              <w:pStyle w:val="BodyText"/>
              <w:rPr>
                <w:rFonts w:ascii="Arial" w:hAnsi="Arial" w:cs="Arial"/>
                <w:sz w:val="20"/>
                <w:szCs w:val="20"/>
              </w:rPr>
            </w:pPr>
            <w:r w:rsidRPr="006E715A">
              <w:rPr>
                <w:rFonts w:ascii="Arial" w:hAnsi="Arial" w:cs="Arial"/>
                <w:sz w:val="20"/>
                <w:szCs w:val="20"/>
              </w:rPr>
              <w:t>Payment and security integration</w:t>
            </w:r>
          </w:p>
        </w:tc>
        <w:tc>
          <w:tcPr>
            <w:tcW w:w="2835" w:type="dxa"/>
          </w:tcPr>
          <w:p w14:paraId="5C82DDEB" w14:textId="77777777" w:rsidR="008658EC" w:rsidRPr="006E715A" w:rsidRDefault="00000000">
            <w:pPr>
              <w:pStyle w:val="BodyText"/>
              <w:rPr>
                <w:rFonts w:ascii="Arial" w:hAnsi="Arial" w:cs="Arial"/>
                <w:sz w:val="20"/>
                <w:szCs w:val="20"/>
              </w:rPr>
            </w:pPr>
            <w:r w:rsidRPr="006E715A">
              <w:rPr>
                <w:rFonts w:ascii="Arial" w:hAnsi="Arial" w:cs="Arial"/>
                <w:sz w:val="20"/>
                <w:szCs w:val="20"/>
              </w:rPr>
              <w:t>Payment gateway and SSL configured</w:t>
            </w:r>
          </w:p>
        </w:tc>
        <w:tc>
          <w:tcPr>
            <w:tcW w:w="2268" w:type="dxa"/>
          </w:tcPr>
          <w:p w14:paraId="23886A2C" w14:textId="77777777" w:rsidR="008658EC" w:rsidRPr="006E715A" w:rsidRDefault="00000000">
            <w:pPr>
              <w:pStyle w:val="BodyText"/>
              <w:rPr>
                <w:rFonts w:ascii="Arial" w:hAnsi="Arial" w:cs="Arial"/>
                <w:sz w:val="20"/>
                <w:szCs w:val="20"/>
              </w:rPr>
            </w:pPr>
            <w:r w:rsidRPr="006E715A">
              <w:rPr>
                <w:rFonts w:ascii="Arial" w:hAnsi="Arial" w:cs="Arial"/>
                <w:sz w:val="20"/>
                <w:szCs w:val="20"/>
              </w:rPr>
              <w:t>Secure system ready</w:t>
            </w:r>
          </w:p>
        </w:tc>
        <w:tc>
          <w:tcPr>
            <w:tcW w:w="1417" w:type="dxa"/>
          </w:tcPr>
          <w:p w14:paraId="435DDFBE"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 11</w:t>
            </w:r>
          </w:p>
        </w:tc>
      </w:tr>
      <w:tr w:rsidR="008658EC" w:rsidRPr="006E715A" w14:paraId="0D03FE55" w14:textId="77777777">
        <w:tc>
          <w:tcPr>
            <w:tcW w:w="2381" w:type="dxa"/>
          </w:tcPr>
          <w:p w14:paraId="2F51E9D8" w14:textId="77777777" w:rsidR="008658EC" w:rsidRPr="006E715A" w:rsidRDefault="00000000">
            <w:pPr>
              <w:pStyle w:val="BodyText"/>
              <w:rPr>
                <w:rFonts w:ascii="Arial" w:hAnsi="Arial" w:cs="Arial"/>
                <w:sz w:val="20"/>
                <w:szCs w:val="20"/>
              </w:rPr>
            </w:pPr>
            <w:r w:rsidRPr="006E715A">
              <w:rPr>
                <w:rFonts w:ascii="Arial" w:hAnsi="Arial" w:cs="Arial"/>
                <w:sz w:val="20"/>
                <w:szCs w:val="20"/>
              </w:rPr>
              <w:t>Content and product upload</w:t>
            </w:r>
          </w:p>
        </w:tc>
        <w:tc>
          <w:tcPr>
            <w:tcW w:w="2835" w:type="dxa"/>
          </w:tcPr>
          <w:p w14:paraId="7484E060" w14:textId="77777777" w:rsidR="008658EC" w:rsidRPr="006E715A" w:rsidRDefault="00000000">
            <w:pPr>
              <w:pStyle w:val="BodyText"/>
              <w:rPr>
                <w:rFonts w:ascii="Arial" w:hAnsi="Arial" w:cs="Arial"/>
                <w:sz w:val="20"/>
                <w:szCs w:val="20"/>
              </w:rPr>
            </w:pPr>
            <w:r w:rsidRPr="006E715A">
              <w:rPr>
                <w:rFonts w:ascii="Arial" w:hAnsi="Arial" w:cs="Arial"/>
                <w:sz w:val="20"/>
                <w:szCs w:val="20"/>
              </w:rPr>
              <w:t>Product catalogue and web content pages</w:t>
            </w:r>
          </w:p>
        </w:tc>
        <w:tc>
          <w:tcPr>
            <w:tcW w:w="2268" w:type="dxa"/>
          </w:tcPr>
          <w:p w14:paraId="28A0CC12" w14:textId="77777777" w:rsidR="008658EC" w:rsidRPr="006E715A" w:rsidRDefault="00000000">
            <w:pPr>
              <w:pStyle w:val="BodyText"/>
              <w:rPr>
                <w:rFonts w:ascii="Arial" w:hAnsi="Arial" w:cs="Arial"/>
                <w:sz w:val="20"/>
                <w:szCs w:val="20"/>
              </w:rPr>
            </w:pPr>
            <w:r w:rsidRPr="006E715A">
              <w:rPr>
                <w:rFonts w:ascii="Arial" w:hAnsi="Arial" w:cs="Arial"/>
                <w:sz w:val="20"/>
                <w:szCs w:val="20"/>
              </w:rPr>
              <w:t>Catalogue completed</w:t>
            </w:r>
          </w:p>
        </w:tc>
        <w:tc>
          <w:tcPr>
            <w:tcW w:w="1417" w:type="dxa"/>
          </w:tcPr>
          <w:p w14:paraId="3BC1987E"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Weeks 11–12</w:t>
            </w:r>
          </w:p>
        </w:tc>
      </w:tr>
      <w:tr w:rsidR="008658EC" w:rsidRPr="006E715A" w14:paraId="33C128F9" w14:textId="77777777">
        <w:tc>
          <w:tcPr>
            <w:tcW w:w="2381" w:type="dxa"/>
          </w:tcPr>
          <w:p w14:paraId="6D40AD36" w14:textId="77777777" w:rsidR="008658EC" w:rsidRPr="006E715A" w:rsidRDefault="00000000">
            <w:pPr>
              <w:pStyle w:val="BodyText"/>
              <w:rPr>
                <w:rFonts w:ascii="Arial" w:hAnsi="Arial" w:cs="Arial"/>
                <w:sz w:val="20"/>
                <w:szCs w:val="20"/>
              </w:rPr>
            </w:pPr>
            <w:r w:rsidRPr="006E715A">
              <w:rPr>
                <w:rFonts w:ascii="Arial" w:hAnsi="Arial" w:cs="Arial"/>
                <w:sz w:val="20"/>
                <w:szCs w:val="20"/>
              </w:rPr>
              <w:t>Testing and bug fixing</w:t>
            </w:r>
          </w:p>
        </w:tc>
        <w:tc>
          <w:tcPr>
            <w:tcW w:w="2835" w:type="dxa"/>
          </w:tcPr>
          <w:p w14:paraId="6541E282" w14:textId="77777777" w:rsidR="008658EC" w:rsidRPr="006E715A" w:rsidRDefault="00000000">
            <w:pPr>
              <w:pStyle w:val="BodyText"/>
              <w:rPr>
                <w:rFonts w:ascii="Arial" w:hAnsi="Arial" w:cs="Arial"/>
                <w:sz w:val="20"/>
                <w:szCs w:val="20"/>
              </w:rPr>
            </w:pPr>
            <w:r w:rsidRPr="006E715A">
              <w:rPr>
                <w:rFonts w:ascii="Arial" w:hAnsi="Arial" w:cs="Arial"/>
                <w:sz w:val="20"/>
                <w:szCs w:val="20"/>
              </w:rPr>
              <w:t>Test reports and corrected website</w:t>
            </w:r>
          </w:p>
        </w:tc>
        <w:tc>
          <w:tcPr>
            <w:tcW w:w="2268" w:type="dxa"/>
          </w:tcPr>
          <w:p w14:paraId="2B9B72AA" w14:textId="77777777" w:rsidR="008658EC" w:rsidRPr="006E715A" w:rsidRDefault="00000000">
            <w:pPr>
              <w:pStyle w:val="BodyText"/>
              <w:rPr>
                <w:rFonts w:ascii="Arial" w:hAnsi="Arial" w:cs="Arial"/>
                <w:sz w:val="20"/>
                <w:szCs w:val="20"/>
              </w:rPr>
            </w:pPr>
            <w:r w:rsidRPr="006E715A">
              <w:rPr>
                <w:rFonts w:ascii="Arial" w:hAnsi="Arial" w:cs="Arial"/>
                <w:sz w:val="20"/>
                <w:szCs w:val="20"/>
              </w:rPr>
              <w:t>UAT passed</w:t>
            </w:r>
          </w:p>
        </w:tc>
        <w:tc>
          <w:tcPr>
            <w:tcW w:w="1417" w:type="dxa"/>
          </w:tcPr>
          <w:p w14:paraId="058AAAA5"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Weeks 13–14</w:t>
            </w:r>
          </w:p>
        </w:tc>
      </w:tr>
      <w:tr w:rsidR="008658EC" w:rsidRPr="006E715A" w14:paraId="3966F51C" w14:textId="77777777">
        <w:tc>
          <w:tcPr>
            <w:tcW w:w="2381" w:type="dxa"/>
          </w:tcPr>
          <w:p w14:paraId="144DB8AB" w14:textId="77777777" w:rsidR="008658EC" w:rsidRPr="006E715A" w:rsidRDefault="00000000">
            <w:pPr>
              <w:pStyle w:val="BodyText"/>
              <w:rPr>
                <w:rFonts w:ascii="Arial" w:hAnsi="Arial" w:cs="Arial"/>
                <w:sz w:val="20"/>
                <w:szCs w:val="20"/>
              </w:rPr>
            </w:pPr>
            <w:r w:rsidRPr="006E715A">
              <w:rPr>
                <w:rFonts w:ascii="Arial" w:hAnsi="Arial" w:cs="Arial"/>
                <w:sz w:val="20"/>
                <w:szCs w:val="20"/>
              </w:rPr>
              <w:t>Training and handover</w:t>
            </w:r>
          </w:p>
        </w:tc>
        <w:tc>
          <w:tcPr>
            <w:tcW w:w="2835" w:type="dxa"/>
          </w:tcPr>
          <w:p w14:paraId="04B2344B" w14:textId="77777777" w:rsidR="008658EC" w:rsidRPr="006E715A" w:rsidRDefault="00000000">
            <w:pPr>
              <w:pStyle w:val="BodyText"/>
              <w:rPr>
                <w:rFonts w:ascii="Arial" w:hAnsi="Arial" w:cs="Arial"/>
                <w:sz w:val="20"/>
                <w:szCs w:val="20"/>
              </w:rPr>
            </w:pPr>
            <w:r w:rsidRPr="006E715A">
              <w:rPr>
                <w:rFonts w:ascii="Arial" w:hAnsi="Arial" w:cs="Arial"/>
                <w:sz w:val="20"/>
                <w:szCs w:val="20"/>
              </w:rPr>
              <w:t>User guide and trained staff</w:t>
            </w:r>
          </w:p>
        </w:tc>
        <w:tc>
          <w:tcPr>
            <w:tcW w:w="2268" w:type="dxa"/>
          </w:tcPr>
          <w:p w14:paraId="438CCF41" w14:textId="77777777" w:rsidR="008658EC" w:rsidRPr="006E715A" w:rsidRDefault="00000000">
            <w:pPr>
              <w:pStyle w:val="BodyText"/>
              <w:rPr>
                <w:rFonts w:ascii="Arial" w:hAnsi="Arial" w:cs="Arial"/>
                <w:sz w:val="20"/>
                <w:szCs w:val="20"/>
              </w:rPr>
            </w:pPr>
            <w:r w:rsidRPr="006E715A">
              <w:rPr>
                <w:rFonts w:ascii="Arial" w:hAnsi="Arial" w:cs="Arial"/>
                <w:sz w:val="20"/>
                <w:szCs w:val="20"/>
              </w:rPr>
              <w:t>Handover completed</w:t>
            </w:r>
          </w:p>
        </w:tc>
        <w:tc>
          <w:tcPr>
            <w:tcW w:w="1417" w:type="dxa"/>
          </w:tcPr>
          <w:p w14:paraId="0BF7B853"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 15</w:t>
            </w:r>
          </w:p>
        </w:tc>
      </w:tr>
      <w:tr w:rsidR="008658EC" w:rsidRPr="006E715A" w14:paraId="702A6831" w14:textId="77777777">
        <w:tc>
          <w:tcPr>
            <w:tcW w:w="2381" w:type="dxa"/>
          </w:tcPr>
          <w:p w14:paraId="3DD60C69" w14:textId="77777777" w:rsidR="008658EC" w:rsidRPr="006E715A" w:rsidRDefault="00000000">
            <w:pPr>
              <w:pStyle w:val="BodyText"/>
              <w:rPr>
                <w:rFonts w:ascii="Arial" w:hAnsi="Arial" w:cs="Arial"/>
                <w:sz w:val="20"/>
                <w:szCs w:val="20"/>
              </w:rPr>
            </w:pPr>
            <w:r w:rsidRPr="006E715A">
              <w:rPr>
                <w:rFonts w:ascii="Arial" w:hAnsi="Arial" w:cs="Arial"/>
                <w:sz w:val="20"/>
                <w:szCs w:val="20"/>
              </w:rPr>
              <w:t>Website launch</w:t>
            </w:r>
          </w:p>
        </w:tc>
        <w:tc>
          <w:tcPr>
            <w:tcW w:w="2835" w:type="dxa"/>
          </w:tcPr>
          <w:p w14:paraId="57A6FECC" w14:textId="77777777" w:rsidR="008658EC" w:rsidRPr="006E715A" w:rsidRDefault="00000000">
            <w:pPr>
              <w:pStyle w:val="BodyText"/>
              <w:rPr>
                <w:rFonts w:ascii="Arial" w:hAnsi="Arial" w:cs="Arial"/>
                <w:sz w:val="20"/>
                <w:szCs w:val="20"/>
              </w:rPr>
            </w:pPr>
            <w:r w:rsidRPr="006E715A">
              <w:rPr>
                <w:rFonts w:ascii="Arial" w:hAnsi="Arial" w:cs="Arial"/>
                <w:sz w:val="20"/>
                <w:szCs w:val="20"/>
              </w:rPr>
              <w:t>Live e-commerce website</w:t>
            </w:r>
          </w:p>
        </w:tc>
        <w:tc>
          <w:tcPr>
            <w:tcW w:w="2268" w:type="dxa"/>
          </w:tcPr>
          <w:p w14:paraId="3C89AC1B" w14:textId="77777777" w:rsidR="008658EC" w:rsidRPr="006E715A" w:rsidRDefault="00000000">
            <w:pPr>
              <w:pStyle w:val="BodyText"/>
              <w:rPr>
                <w:rFonts w:ascii="Arial" w:hAnsi="Arial" w:cs="Arial"/>
                <w:sz w:val="20"/>
                <w:szCs w:val="20"/>
              </w:rPr>
            </w:pPr>
            <w:r w:rsidRPr="006E715A">
              <w:rPr>
                <w:rFonts w:ascii="Arial" w:hAnsi="Arial" w:cs="Arial"/>
                <w:sz w:val="20"/>
                <w:szCs w:val="20"/>
              </w:rPr>
              <w:t>Go-live</w:t>
            </w:r>
          </w:p>
        </w:tc>
        <w:tc>
          <w:tcPr>
            <w:tcW w:w="1417" w:type="dxa"/>
          </w:tcPr>
          <w:p w14:paraId="089C530A" w14:textId="77777777" w:rsidR="008658EC" w:rsidRPr="006E715A" w:rsidRDefault="00000000">
            <w:pPr>
              <w:pStyle w:val="BodyText"/>
              <w:rPr>
                <w:rFonts w:ascii="Arial" w:hAnsi="Arial" w:cs="Arial"/>
                <w:sz w:val="20"/>
                <w:szCs w:val="20"/>
              </w:rPr>
            </w:pPr>
            <w:r w:rsidRPr="006E715A">
              <w:rPr>
                <w:rFonts w:ascii="Arial" w:hAnsi="Arial" w:cs="Arial"/>
                <w:sz w:val="20"/>
                <w:szCs w:val="20"/>
              </w:rPr>
              <w:t>Week 16</w:t>
            </w:r>
          </w:p>
        </w:tc>
      </w:tr>
    </w:tbl>
    <w:p w14:paraId="25EC1D88" w14:textId="77777777" w:rsidR="008658EC" w:rsidRPr="006E715A" w:rsidRDefault="00000000">
      <w:pPr>
        <w:pStyle w:val="BodyText"/>
        <w:rPr>
          <w:rFonts w:ascii="Arial" w:hAnsi="Arial" w:cs="Arial"/>
          <w:sz w:val="22"/>
        </w:rPr>
      </w:pPr>
      <w:r w:rsidRPr="006E715A">
        <w:rPr>
          <w:rFonts w:ascii="Arial" w:hAnsi="Arial" w:cs="Arial"/>
          <w:sz w:val="22"/>
        </w:rPr>
        <w:t>The major project milestones are therefore the approval of the project plan, the approval of requirements, the approval of design, completion of development, successful user acceptance testing, completion of training and the final go-live. These milestones create formal control points and help the project manager detect schedule variance at an early stage (Turner, 2014).</w:t>
      </w:r>
    </w:p>
    <w:p w14:paraId="6E35BC4D" w14:textId="77777777" w:rsidR="008658EC" w:rsidRPr="009208A8" w:rsidRDefault="00000000">
      <w:pPr>
        <w:pStyle w:val="Heading1"/>
        <w:rPr>
          <w:rFonts w:ascii="Arial" w:hAnsi="Arial" w:cs="Arial"/>
          <w:sz w:val="24"/>
          <w:szCs w:val="24"/>
        </w:rPr>
      </w:pPr>
      <w:r w:rsidRPr="009208A8">
        <w:rPr>
          <w:rFonts w:ascii="Arial" w:hAnsi="Arial" w:cs="Arial"/>
          <w:sz w:val="24"/>
          <w:szCs w:val="24"/>
        </w:rPr>
        <w:t>9. Resources Required</w:t>
      </w:r>
    </w:p>
    <w:p w14:paraId="1E85C445" w14:textId="77777777" w:rsidR="008658EC" w:rsidRPr="0085174D" w:rsidRDefault="00000000">
      <w:pPr>
        <w:pStyle w:val="BodyText"/>
        <w:rPr>
          <w:rFonts w:ascii="Arial" w:hAnsi="Arial" w:cs="Arial"/>
          <w:sz w:val="22"/>
        </w:rPr>
      </w:pPr>
      <w:r w:rsidRPr="0085174D">
        <w:rPr>
          <w:rFonts w:ascii="Arial" w:hAnsi="Arial" w:cs="Arial"/>
          <w:sz w:val="22"/>
        </w:rPr>
        <w:t>Resource planning is necessary to ensure that the right people, tools and materials are available at the appropriate time. According to Kerzner (2017), ineffective resource allocation can result in missed deadlines, reduced quality and increased project cost. The TrendCraft project requires both personnel and technical resources.</w:t>
      </w:r>
    </w:p>
    <w:p w14:paraId="0CC74CEF" w14:textId="77777777" w:rsidR="008658EC" w:rsidRPr="0085174D" w:rsidRDefault="00000000">
      <w:pPr>
        <w:pStyle w:val="Heading2"/>
        <w:rPr>
          <w:rFonts w:ascii="Arial" w:hAnsi="Arial" w:cs="Arial"/>
          <w:sz w:val="22"/>
          <w:szCs w:val="22"/>
        </w:rPr>
      </w:pPr>
      <w:r w:rsidRPr="0085174D">
        <w:rPr>
          <w:rFonts w:ascii="Arial" w:hAnsi="Arial" w:cs="Arial"/>
          <w:sz w:val="22"/>
          <w:szCs w:val="22"/>
        </w:rPr>
        <w:t>9.1 Personnel resources</w:t>
      </w:r>
    </w:p>
    <w:p w14:paraId="54DF1356" w14:textId="77777777" w:rsidR="008658EC" w:rsidRPr="0085174D" w:rsidRDefault="00000000">
      <w:pPr>
        <w:pStyle w:val="BodyText"/>
        <w:rPr>
          <w:rFonts w:ascii="Arial" w:hAnsi="Arial" w:cs="Arial"/>
          <w:sz w:val="22"/>
        </w:rPr>
      </w:pPr>
      <w:r w:rsidRPr="0085174D">
        <w:rPr>
          <w:rFonts w:ascii="Arial" w:hAnsi="Arial" w:cs="Arial"/>
          <w:b/>
          <w:sz w:val="22"/>
        </w:rPr>
        <w:t xml:space="preserve">Project Manager. </w:t>
      </w:r>
      <w:r w:rsidRPr="0085174D">
        <w:rPr>
          <w:rFonts w:ascii="Arial" w:hAnsi="Arial" w:cs="Arial"/>
          <w:sz w:val="22"/>
        </w:rPr>
        <w:t>Responsible for overall planning, coordination, monitoring, stakeholder communication and risk management.</w:t>
      </w:r>
    </w:p>
    <w:p w14:paraId="0CF5B205" w14:textId="77777777" w:rsidR="008658EC" w:rsidRPr="0085174D" w:rsidRDefault="00000000">
      <w:pPr>
        <w:pStyle w:val="BodyText"/>
        <w:rPr>
          <w:rFonts w:ascii="Arial" w:hAnsi="Arial" w:cs="Arial"/>
          <w:sz w:val="22"/>
        </w:rPr>
      </w:pPr>
      <w:r w:rsidRPr="0085174D">
        <w:rPr>
          <w:rFonts w:ascii="Arial" w:hAnsi="Arial" w:cs="Arial"/>
          <w:b/>
          <w:sz w:val="22"/>
        </w:rPr>
        <w:t xml:space="preserve">Business Analyst. </w:t>
      </w:r>
      <w:r w:rsidRPr="0085174D">
        <w:rPr>
          <w:rFonts w:ascii="Arial" w:hAnsi="Arial" w:cs="Arial"/>
          <w:sz w:val="22"/>
        </w:rPr>
        <w:t>Responsible for gathering and documenting requirements and ensuring alignment between business needs and technical work.</w:t>
      </w:r>
    </w:p>
    <w:p w14:paraId="48BB333F" w14:textId="77777777" w:rsidR="008658EC" w:rsidRPr="0085174D" w:rsidRDefault="00000000">
      <w:pPr>
        <w:pStyle w:val="BodyText"/>
        <w:rPr>
          <w:rFonts w:ascii="Arial" w:hAnsi="Arial" w:cs="Arial"/>
          <w:sz w:val="22"/>
        </w:rPr>
      </w:pPr>
      <w:r w:rsidRPr="0085174D">
        <w:rPr>
          <w:rFonts w:ascii="Arial" w:hAnsi="Arial" w:cs="Arial"/>
          <w:b/>
          <w:sz w:val="22"/>
        </w:rPr>
        <w:t xml:space="preserve">Web Designer. </w:t>
      </w:r>
      <w:r w:rsidRPr="0085174D">
        <w:rPr>
          <w:rFonts w:ascii="Arial" w:hAnsi="Arial" w:cs="Arial"/>
          <w:sz w:val="22"/>
        </w:rPr>
        <w:t>Responsible for wireframes, visual design and user interface consistency.</w:t>
      </w:r>
    </w:p>
    <w:p w14:paraId="50A9D206" w14:textId="77777777" w:rsidR="008658EC" w:rsidRPr="0085174D" w:rsidRDefault="00000000">
      <w:pPr>
        <w:pStyle w:val="BodyText"/>
        <w:rPr>
          <w:rFonts w:ascii="Arial" w:hAnsi="Arial" w:cs="Arial"/>
          <w:sz w:val="22"/>
        </w:rPr>
      </w:pPr>
      <w:r w:rsidRPr="0085174D">
        <w:rPr>
          <w:rFonts w:ascii="Arial" w:hAnsi="Arial" w:cs="Arial"/>
          <w:b/>
          <w:sz w:val="22"/>
        </w:rPr>
        <w:t xml:space="preserve">Web Developer. </w:t>
      </w:r>
      <w:r w:rsidRPr="0085174D">
        <w:rPr>
          <w:rFonts w:ascii="Arial" w:hAnsi="Arial" w:cs="Arial"/>
          <w:sz w:val="22"/>
        </w:rPr>
        <w:t>Responsible for front-end and back-end development, payment integration and technical configuration.</w:t>
      </w:r>
    </w:p>
    <w:p w14:paraId="1DEB1DBA" w14:textId="77777777" w:rsidR="008658EC" w:rsidRPr="0085174D" w:rsidRDefault="00000000">
      <w:pPr>
        <w:pStyle w:val="BodyText"/>
        <w:rPr>
          <w:rFonts w:ascii="Arial" w:hAnsi="Arial" w:cs="Arial"/>
          <w:sz w:val="22"/>
        </w:rPr>
      </w:pPr>
      <w:r w:rsidRPr="0085174D">
        <w:rPr>
          <w:rFonts w:ascii="Arial" w:hAnsi="Arial" w:cs="Arial"/>
          <w:b/>
          <w:sz w:val="22"/>
        </w:rPr>
        <w:t xml:space="preserve">Content Administrator. </w:t>
      </w:r>
      <w:r w:rsidRPr="0085174D">
        <w:rPr>
          <w:rFonts w:ascii="Arial" w:hAnsi="Arial" w:cs="Arial"/>
          <w:sz w:val="22"/>
        </w:rPr>
        <w:t>Responsible for preparing and uploading product data, images and page content.</w:t>
      </w:r>
    </w:p>
    <w:p w14:paraId="5FE03179" w14:textId="77777777" w:rsidR="008658EC" w:rsidRPr="0085174D" w:rsidRDefault="00000000">
      <w:pPr>
        <w:pStyle w:val="BodyText"/>
        <w:rPr>
          <w:rFonts w:ascii="Arial" w:hAnsi="Arial" w:cs="Arial"/>
          <w:sz w:val="22"/>
        </w:rPr>
      </w:pPr>
      <w:r w:rsidRPr="0085174D">
        <w:rPr>
          <w:rFonts w:ascii="Arial" w:hAnsi="Arial" w:cs="Arial"/>
          <w:b/>
          <w:sz w:val="22"/>
        </w:rPr>
        <w:t xml:space="preserve">Quality Assurance Tester. </w:t>
      </w:r>
      <w:r w:rsidRPr="0085174D">
        <w:rPr>
          <w:rFonts w:ascii="Arial" w:hAnsi="Arial" w:cs="Arial"/>
          <w:sz w:val="22"/>
        </w:rPr>
        <w:t>Responsible for functional, usability and compatibility testing and for logging defects.</w:t>
      </w:r>
    </w:p>
    <w:p w14:paraId="36D6E50B" w14:textId="77777777" w:rsidR="008658EC" w:rsidRPr="0085174D" w:rsidRDefault="00000000">
      <w:pPr>
        <w:pStyle w:val="BodyText"/>
        <w:rPr>
          <w:rFonts w:ascii="Arial" w:hAnsi="Arial" w:cs="Arial"/>
          <w:sz w:val="22"/>
        </w:rPr>
      </w:pPr>
      <w:r w:rsidRPr="0085174D">
        <w:rPr>
          <w:rFonts w:ascii="Arial" w:hAnsi="Arial" w:cs="Arial"/>
          <w:b/>
          <w:sz w:val="22"/>
        </w:rPr>
        <w:t xml:space="preserve">Trainer/Support Officer. </w:t>
      </w:r>
      <w:r w:rsidRPr="0085174D">
        <w:rPr>
          <w:rFonts w:ascii="Arial" w:hAnsi="Arial" w:cs="Arial"/>
          <w:sz w:val="22"/>
        </w:rPr>
        <w:t>Responsible for staff training, user guidance and immediate post-launch support.</w:t>
      </w:r>
    </w:p>
    <w:p w14:paraId="6D1DBB06" w14:textId="77777777" w:rsidR="008658EC" w:rsidRPr="0085174D" w:rsidRDefault="00000000">
      <w:pPr>
        <w:pStyle w:val="Heading2"/>
        <w:rPr>
          <w:rFonts w:ascii="Arial" w:hAnsi="Arial" w:cs="Arial"/>
          <w:sz w:val="22"/>
          <w:szCs w:val="22"/>
        </w:rPr>
      </w:pPr>
      <w:r w:rsidRPr="0085174D">
        <w:rPr>
          <w:rFonts w:ascii="Arial" w:hAnsi="Arial" w:cs="Arial"/>
          <w:sz w:val="22"/>
          <w:szCs w:val="22"/>
        </w:rPr>
        <w:t>9.2 Material and technical resources</w:t>
      </w:r>
    </w:p>
    <w:p w14:paraId="289CC1D4" w14:textId="77777777" w:rsidR="008658EC" w:rsidRPr="0085174D" w:rsidRDefault="00000000">
      <w:pPr>
        <w:pStyle w:val="ListBullet"/>
        <w:rPr>
          <w:rFonts w:ascii="Arial" w:hAnsi="Arial" w:cs="Arial"/>
          <w:sz w:val="22"/>
        </w:rPr>
      </w:pPr>
      <w:r w:rsidRPr="0085174D">
        <w:rPr>
          <w:rFonts w:ascii="Arial" w:hAnsi="Arial" w:cs="Arial"/>
          <w:sz w:val="22"/>
        </w:rPr>
        <w:t>Computers or laptops for project staff</w:t>
      </w:r>
    </w:p>
    <w:p w14:paraId="20C4A408" w14:textId="77777777" w:rsidR="008658EC" w:rsidRPr="0085174D" w:rsidRDefault="00000000">
      <w:pPr>
        <w:pStyle w:val="ListBullet"/>
        <w:rPr>
          <w:rFonts w:ascii="Arial" w:hAnsi="Arial" w:cs="Arial"/>
          <w:sz w:val="22"/>
        </w:rPr>
      </w:pPr>
      <w:r w:rsidRPr="0085174D">
        <w:rPr>
          <w:rFonts w:ascii="Arial" w:hAnsi="Arial" w:cs="Arial"/>
          <w:sz w:val="22"/>
        </w:rPr>
        <w:t>Internet access and communication tools</w:t>
      </w:r>
    </w:p>
    <w:p w14:paraId="32D57B5B" w14:textId="77777777" w:rsidR="008658EC" w:rsidRPr="0085174D" w:rsidRDefault="00000000">
      <w:pPr>
        <w:pStyle w:val="ListBullet"/>
        <w:rPr>
          <w:rFonts w:ascii="Arial" w:hAnsi="Arial" w:cs="Arial"/>
          <w:sz w:val="22"/>
        </w:rPr>
      </w:pPr>
      <w:r w:rsidRPr="0085174D">
        <w:rPr>
          <w:rFonts w:ascii="Arial" w:hAnsi="Arial" w:cs="Arial"/>
          <w:sz w:val="22"/>
        </w:rPr>
        <w:t>Website hosting service and registered domain name</w:t>
      </w:r>
    </w:p>
    <w:p w14:paraId="42EA3198" w14:textId="77777777" w:rsidR="008658EC" w:rsidRPr="0085174D" w:rsidRDefault="00000000">
      <w:pPr>
        <w:pStyle w:val="ListBullet"/>
        <w:rPr>
          <w:rFonts w:ascii="Arial" w:hAnsi="Arial" w:cs="Arial"/>
          <w:sz w:val="22"/>
        </w:rPr>
      </w:pPr>
      <w:r w:rsidRPr="0085174D">
        <w:rPr>
          <w:rFonts w:ascii="Arial" w:hAnsi="Arial" w:cs="Arial"/>
          <w:sz w:val="22"/>
        </w:rPr>
        <w:t>Content management or e-commerce platform</w:t>
      </w:r>
    </w:p>
    <w:p w14:paraId="2D7D5E66" w14:textId="77777777" w:rsidR="008658EC" w:rsidRPr="0085174D" w:rsidRDefault="00000000">
      <w:pPr>
        <w:pStyle w:val="ListBullet"/>
        <w:rPr>
          <w:rFonts w:ascii="Arial" w:hAnsi="Arial" w:cs="Arial"/>
          <w:sz w:val="22"/>
        </w:rPr>
      </w:pPr>
      <w:r w:rsidRPr="0085174D">
        <w:rPr>
          <w:rFonts w:ascii="Arial" w:hAnsi="Arial" w:cs="Arial"/>
          <w:sz w:val="22"/>
        </w:rPr>
        <w:t>Design and development software</w:t>
      </w:r>
    </w:p>
    <w:p w14:paraId="3D9B4227" w14:textId="77777777" w:rsidR="008658EC" w:rsidRPr="0085174D" w:rsidRDefault="00000000">
      <w:pPr>
        <w:pStyle w:val="ListBullet"/>
        <w:rPr>
          <w:rFonts w:ascii="Arial" w:hAnsi="Arial" w:cs="Arial"/>
          <w:sz w:val="22"/>
        </w:rPr>
      </w:pPr>
      <w:r w:rsidRPr="0085174D">
        <w:rPr>
          <w:rFonts w:ascii="Arial" w:hAnsi="Arial" w:cs="Arial"/>
          <w:sz w:val="22"/>
        </w:rPr>
        <w:t>Payment gateway service and SSL certificate</w:t>
      </w:r>
    </w:p>
    <w:p w14:paraId="08459682" w14:textId="77777777" w:rsidR="008658EC" w:rsidRPr="0085174D" w:rsidRDefault="00000000">
      <w:pPr>
        <w:pStyle w:val="ListBullet"/>
        <w:rPr>
          <w:rFonts w:ascii="Arial" w:hAnsi="Arial" w:cs="Arial"/>
          <w:sz w:val="22"/>
        </w:rPr>
      </w:pPr>
      <w:r w:rsidRPr="0085174D">
        <w:rPr>
          <w:rFonts w:ascii="Arial" w:hAnsi="Arial" w:cs="Arial"/>
          <w:sz w:val="22"/>
        </w:rPr>
        <w:t>Product images and branding assets</w:t>
      </w:r>
    </w:p>
    <w:p w14:paraId="70AB9F83" w14:textId="77777777" w:rsidR="008658EC" w:rsidRPr="0085174D" w:rsidRDefault="00000000">
      <w:pPr>
        <w:pStyle w:val="ListBullet"/>
        <w:rPr>
          <w:rFonts w:ascii="Arial" w:hAnsi="Arial" w:cs="Arial"/>
          <w:sz w:val="22"/>
        </w:rPr>
      </w:pPr>
      <w:r w:rsidRPr="0085174D">
        <w:rPr>
          <w:rFonts w:ascii="Arial" w:hAnsi="Arial" w:cs="Arial"/>
          <w:sz w:val="22"/>
        </w:rPr>
        <w:t>Test devices and web browsers for quality assurance</w:t>
      </w:r>
    </w:p>
    <w:p w14:paraId="03135DD4" w14:textId="77777777" w:rsidR="008658EC" w:rsidRPr="0085174D" w:rsidRDefault="00000000">
      <w:pPr>
        <w:pStyle w:val="Heading2"/>
        <w:rPr>
          <w:rFonts w:ascii="Arial" w:hAnsi="Arial" w:cs="Arial"/>
          <w:sz w:val="22"/>
          <w:szCs w:val="22"/>
        </w:rPr>
      </w:pPr>
      <w:r w:rsidRPr="0085174D">
        <w:rPr>
          <w:rFonts w:ascii="Arial" w:hAnsi="Arial" w:cs="Arial"/>
          <w:sz w:val="22"/>
          <w:szCs w:val="22"/>
        </w:rPr>
        <w:t>9.3 Resources by task</w:t>
      </w:r>
    </w:p>
    <w:tbl>
      <w:tblPr>
        <w:tblStyle w:val="TableGrid"/>
        <w:tblW w:w="0" w:type="auto"/>
        <w:tblLayout w:type="fixed"/>
        <w:tblLook w:val="04A0" w:firstRow="1" w:lastRow="0" w:firstColumn="1" w:lastColumn="0" w:noHBand="0" w:noVBand="1"/>
      </w:tblPr>
      <w:tblGrid>
        <w:gridCol w:w="2551"/>
        <w:gridCol w:w="3118"/>
        <w:gridCol w:w="3402"/>
      </w:tblGrid>
      <w:tr w:rsidR="008658EC" w:rsidRPr="00424A8F" w14:paraId="129B8069" w14:textId="77777777">
        <w:tc>
          <w:tcPr>
            <w:tcW w:w="2551" w:type="dxa"/>
            <w:shd w:val="clear" w:color="auto" w:fill="D9EAF7"/>
          </w:tcPr>
          <w:p w14:paraId="19033D73" w14:textId="77777777" w:rsidR="008658EC" w:rsidRPr="00424A8F" w:rsidRDefault="00000000">
            <w:pPr>
              <w:rPr>
                <w:rFonts w:ascii="Arial" w:hAnsi="Arial" w:cs="Arial"/>
                <w:sz w:val="20"/>
                <w:szCs w:val="20"/>
              </w:rPr>
            </w:pPr>
            <w:r w:rsidRPr="00424A8F">
              <w:rPr>
                <w:rFonts w:ascii="Arial" w:hAnsi="Arial" w:cs="Arial"/>
                <w:b/>
                <w:sz w:val="20"/>
                <w:szCs w:val="20"/>
              </w:rPr>
              <w:t>Task</w:t>
            </w:r>
          </w:p>
        </w:tc>
        <w:tc>
          <w:tcPr>
            <w:tcW w:w="3118" w:type="dxa"/>
            <w:shd w:val="clear" w:color="auto" w:fill="D9EAF7"/>
          </w:tcPr>
          <w:p w14:paraId="2C59176F" w14:textId="77777777" w:rsidR="008658EC" w:rsidRPr="00424A8F" w:rsidRDefault="00000000">
            <w:pPr>
              <w:rPr>
                <w:rFonts w:ascii="Arial" w:hAnsi="Arial" w:cs="Arial"/>
                <w:sz w:val="20"/>
                <w:szCs w:val="20"/>
              </w:rPr>
            </w:pPr>
            <w:r w:rsidRPr="00424A8F">
              <w:rPr>
                <w:rFonts w:ascii="Arial" w:hAnsi="Arial" w:cs="Arial"/>
                <w:b/>
                <w:sz w:val="20"/>
                <w:szCs w:val="20"/>
              </w:rPr>
              <w:t>Personnel Required</w:t>
            </w:r>
          </w:p>
        </w:tc>
        <w:tc>
          <w:tcPr>
            <w:tcW w:w="3402" w:type="dxa"/>
            <w:shd w:val="clear" w:color="auto" w:fill="D9EAF7"/>
          </w:tcPr>
          <w:p w14:paraId="70E4BFB5" w14:textId="77777777" w:rsidR="008658EC" w:rsidRPr="00424A8F" w:rsidRDefault="00000000">
            <w:pPr>
              <w:rPr>
                <w:rFonts w:ascii="Arial" w:hAnsi="Arial" w:cs="Arial"/>
                <w:sz w:val="20"/>
                <w:szCs w:val="20"/>
              </w:rPr>
            </w:pPr>
            <w:r w:rsidRPr="00424A8F">
              <w:rPr>
                <w:rFonts w:ascii="Arial" w:hAnsi="Arial" w:cs="Arial"/>
                <w:b/>
                <w:sz w:val="20"/>
                <w:szCs w:val="20"/>
              </w:rPr>
              <w:t>Material / Technical Resource</w:t>
            </w:r>
          </w:p>
        </w:tc>
      </w:tr>
      <w:tr w:rsidR="008658EC" w:rsidRPr="00424A8F" w14:paraId="560A8160" w14:textId="77777777">
        <w:tc>
          <w:tcPr>
            <w:tcW w:w="2551" w:type="dxa"/>
          </w:tcPr>
          <w:p w14:paraId="729A0725" w14:textId="77777777" w:rsidR="008658EC" w:rsidRPr="00424A8F" w:rsidRDefault="00000000">
            <w:pPr>
              <w:pStyle w:val="BodyText"/>
              <w:rPr>
                <w:rFonts w:ascii="Arial" w:hAnsi="Arial" w:cs="Arial"/>
                <w:sz w:val="20"/>
                <w:szCs w:val="20"/>
              </w:rPr>
            </w:pPr>
            <w:r w:rsidRPr="00424A8F">
              <w:rPr>
                <w:rFonts w:ascii="Arial" w:hAnsi="Arial" w:cs="Arial"/>
                <w:sz w:val="20"/>
                <w:szCs w:val="20"/>
              </w:rPr>
              <w:t>Initiation and planning</w:t>
            </w:r>
          </w:p>
        </w:tc>
        <w:tc>
          <w:tcPr>
            <w:tcW w:w="3118" w:type="dxa"/>
          </w:tcPr>
          <w:p w14:paraId="1A110FD4" w14:textId="77777777" w:rsidR="008658EC" w:rsidRPr="00424A8F" w:rsidRDefault="00000000">
            <w:pPr>
              <w:pStyle w:val="BodyText"/>
              <w:rPr>
                <w:rFonts w:ascii="Arial" w:hAnsi="Arial" w:cs="Arial"/>
                <w:sz w:val="20"/>
                <w:szCs w:val="20"/>
              </w:rPr>
            </w:pPr>
            <w:r w:rsidRPr="00424A8F">
              <w:rPr>
                <w:rFonts w:ascii="Arial" w:hAnsi="Arial" w:cs="Arial"/>
                <w:sz w:val="20"/>
                <w:szCs w:val="20"/>
              </w:rPr>
              <w:t>Project Manager, Client</w:t>
            </w:r>
          </w:p>
        </w:tc>
        <w:tc>
          <w:tcPr>
            <w:tcW w:w="3402" w:type="dxa"/>
          </w:tcPr>
          <w:p w14:paraId="1B98F562" w14:textId="77777777" w:rsidR="008658EC" w:rsidRPr="00424A8F" w:rsidRDefault="00000000">
            <w:pPr>
              <w:pStyle w:val="BodyText"/>
              <w:rPr>
                <w:rFonts w:ascii="Arial" w:hAnsi="Arial" w:cs="Arial"/>
                <w:sz w:val="20"/>
                <w:szCs w:val="20"/>
              </w:rPr>
            </w:pPr>
            <w:r w:rsidRPr="00424A8F">
              <w:rPr>
                <w:rFonts w:ascii="Arial" w:hAnsi="Arial" w:cs="Arial"/>
                <w:sz w:val="20"/>
                <w:szCs w:val="20"/>
              </w:rPr>
              <w:t>Planning documents and scheduling tools</w:t>
            </w:r>
          </w:p>
        </w:tc>
      </w:tr>
      <w:tr w:rsidR="008658EC" w:rsidRPr="00424A8F" w14:paraId="193D004E" w14:textId="77777777">
        <w:tc>
          <w:tcPr>
            <w:tcW w:w="2551" w:type="dxa"/>
          </w:tcPr>
          <w:p w14:paraId="6C12125E" w14:textId="77777777" w:rsidR="008658EC" w:rsidRPr="00424A8F" w:rsidRDefault="00000000">
            <w:pPr>
              <w:pStyle w:val="BodyText"/>
              <w:rPr>
                <w:rFonts w:ascii="Arial" w:hAnsi="Arial" w:cs="Arial"/>
                <w:sz w:val="20"/>
                <w:szCs w:val="20"/>
              </w:rPr>
            </w:pPr>
            <w:r w:rsidRPr="00424A8F">
              <w:rPr>
                <w:rFonts w:ascii="Arial" w:hAnsi="Arial" w:cs="Arial"/>
                <w:sz w:val="20"/>
                <w:szCs w:val="20"/>
              </w:rPr>
              <w:t>Requirements gathering</w:t>
            </w:r>
          </w:p>
        </w:tc>
        <w:tc>
          <w:tcPr>
            <w:tcW w:w="3118" w:type="dxa"/>
          </w:tcPr>
          <w:p w14:paraId="0C579FD4" w14:textId="77777777" w:rsidR="008658EC" w:rsidRPr="00424A8F" w:rsidRDefault="00000000">
            <w:pPr>
              <w:pStyle w:val="BodyText"/>
              <w:rPr>
                <w:rFonts w:ascii="Arial" w:hAnsi="Arial" w:cs="Arial"/>
                <w:sz w:val="20"/>
                <w:szCs w:val="20"/>
              </w:rPr>
            </w:pPr>
            <w:r w:rsidRPr="00424A8F">
              <w:rPr>
                <w:rFonts w:ascii="Arial" w:hAnsi="Arial" w:cs="Arial"/>
                <w:sz w:val="20"/>
                <w:szCs w:val="20"/>
              </w:rPr>
              <w:t>Project Manager, Business Analyst, Client</w:t>
            </w:r>
          </w:p>
        </w:tc>
        <w:tc>
          <w:tcPr>
            <w:tcW w:w="3402" w:type="dxa"/>
          </w:tcPr>
          <w:p w14:paraId="189B4F46" w14:textId="77777777" w:rsidR="008658EC" w:rsidRPr="00424A8F" w:rsidRDefault="00000000">
            <w:pPr>
              <w:pStyle w:val="BodyText"/>
              <w:rPr>
                <w:rFonts w:ascii="Arial" w:hAnsi="Arial" w:cs="Arial"/>
                <w:sz w:val="20"/>
                <w:szCs w:val="20"/>
              </w:rPr>
            </w:pPr>
            <w:r w:rsidRPr="00424A8F">
              <w:rPr>
                <w:rFonts w:ascii="Arial" w:hAnsi="Arial" w:cs="Arial"/>
                <w:sz w:val="20"/>
                <w:szCs w:val="20"/>
              </w:rPr>
              <w:t>Meeting tools and templates</w:t>
            </w:r>
          </w:p>
        </w:tc>
      </w:tr>
      <w:tr w:rsidR="008658EC" w:rsidRPr="00424A8F" w14:paraId="3BDB9007" w14:textId="77777777">
        <w:tc>
          <w:tcPr>
            <w:tcW w:w="2551" w:type="dxa"/>
          </w:tcPr>
          <w:p w14:paraId="54417BF0" w14:textId="77777777" w:rsidR="008658EC" w:rsidRPr="00424A8F" w:rsidRDefault="00000000">
            <w:pPr>
              <w:pStyle w:val="BodyText"/>
              <w:rPr>
                <w:rFonts w:ascii="Arial" w:hAnsi="Arial" w:cs="Arial"/>
                <w:sz w:val="20"/>
                <w:szCs w:val="20"/>
              </w:rPr>
            </w:pPr>
            <w:r w:rsidRPr="00424A8F">
              <w:rPr>
                <w:rFonts w:ascii="Arial" w:hAnsi="Arial" w:cs="Arial"/>
                <w:sz w:val="20"/>
                <w:szCs w:val="20"/>
              </w:rPr>
              <w:t>Website design</w:t>
            </w:r>
          </w:p>
        </w:tc>
        <w:tc>
          <w:tcPr>
            <w:tcW w:w="3118" w:type="dxa"/>
          </w:tcPr>
          <w:p w14:paraId="6F3C8A97" w14:textId="77777777" w:rsidR="008658EC" w:rsidRPr="00424A8F" w:rsidRDefault="00000000">
            <w:pPr>
              <w:pStyle w:val="BodyText"/>
              <w:rPr>
                <w:rFonts w:ascii="Arial" w:hAnsi="Arial" w:cs="Arial"/>
                <w:sz w:val="20"/>
                <w:szCs w:val="20"/>
              </w:rPr>
            </w:pPr>
            <w:r w:rsidRPr="00424A8F">
              <w:rPr>
                <w:rFonts w:ascii="Arial" w:hAnsi="Arial" w:cs="Arial"/>
                <w:sz w:val="20"/>
                <w:szCs w:val="20"/>
              </w:rPr>
              <w:t>Web Designer</w:t>
            </w:r>
          </w:p>
        </w:tc>
        <w:tc>
          <w:tcPr>
            <w:tcW w:w="3402" w:type="dxa"/>
          </w:tcPr>
          <w:p w14:paraId="009DABFC" w14:textId="77777777" w:rsidR="008658EC" w:rsidRPr="00424A8F" w:rsidRDefault="00000000">
            <w:pPr>
              <w:pStyle w:val="BodyText"/>
              <w:rPr>
                <w:rFonts w:ascii="Arial" w:hAnsi="Arial" w:cs="Arial"/>
                <w:sz w:val="20"/>
                <w:szCs w:val="20"/>
              </w:rPr>
            </w:pPr>
            <w:r w:rsidRPr="00424A8F">
              <w:rPr>
                <w:rFonts w:ascii="Arial" w:hAnsi="Arial" w:cs="Arial"/>
                <w:sz w:val="20"/>
                <w:szCs w:val="20"/>
              </w:rPr>
              <w:t>Design software</w:t>
            </w:r>
          </w:p>
        </w:tc>
      </w:tr>
      <w:tr w:rsidR="008658EC" w:rsidRPr="00424A8F" w14:paraId="01882F5A" w14:textId="77777777">
        <w:tc>
          <w:tcPr>
            <w:tcW w:w="2551" w:type="dxa"/>
          </w:tcPr>
          <w:p w14:paraId="71314032" w14:textId="77777777" w:rsidR="008658EC" w:rsidRPr="00424A8F" w:rsidRDefault="00000000">
            <w:pPr>
              <w:pStyle w:val="BodyText"/>
              <w:rPr>
                <w:rFonts w:ascii="Arial" w:hAnsi="Arial" w:cs="Arial"/>
                <w:sz w:val="20"/>
                <w:szCs w:val="20"/>
              </w:rPr>
            </w:pPr>
            <w:r w:rsidRPr="00424A8F">
              <w:rPr>
                <w:rFonts w:ascii="Arial" w:hAnsi="Arial" w:cs="Arial"/>
                <w:sz w:val="20"/>
                <w:szCs w:val="20"/>
              </w:rPr>
              <w:t>Development</w:t>
            </w:r>
          </w:p>
        </w:tc>
        <w:tc>
          <w:tcPr>
            <w:tcW w:w="3118" w:type="dxa"/>
          </w:tcPr>
          <w:p w14:paraId="0978B9CD" w14:textId="77777777" w:rsidR="008658EC" w:rsidRPr="00424A8F" w:rsidRDefault="00000000">
            <w:pPr>
              <w:pStyle w:val="BodyText"/>
              <w:rPr>
                <w:rFonts w:ascii="Arial" w:hAnsi="Arial" w:cs="Arial"/>
                <w:sz w:val="20"/>
                <w:szCs w:val="20"/>
              </w:rPr>
            </w:pPr>
            <w:r w:rsidRPr="00424A8F">
              <w:rPr>
                <w:rFonts w:ascii="Arial" w:hAnsi="Arial" w:cs="Arial"/>
                <w:sz w:val="20"/>
                <w:szCs w:val="20"/>
              </w:rPr>
              <w:t>Web Developer</w:t>
            </w:r>
          </w:p>
        </w:tc>
        <w:tc>
          <w:tcPr>
            <w:tcW w:w="3402" w:type="dxa"/>
          </w:tcPr>
          <w:p w14:paraId="777C95B5" w14:textId="77777777" w:rsidR="008658EC" w:rsidRPr="00424A8F" w:rsidRDefault="00000000">
            <w:pPr>
              <w:pStyle w:val="BodyText"/>
              <w:rPr>
                <w:rFonts w:ascii="Arial" w:hAnsi="Arial" w:cs="Arial"/>
                <w:sz w:val="20"/>
                <w:szCs w:val="20"/>
              </w:rPr>
            </w:pPr>
            <w:r w:rsidRPr="00424A8F">
              <w:rPr>
                <w:rFonts w:ascii="Arial" w:hAnsi="Arial" w:cs="Arial"/>
                <w:sz w:val="20"/>
                <w:szCs w:val="20"/>
              </w:rPr>
              <w:t>Hosting, CMS and coding tools</w:t>
            </w:r>
          </w:p>
        </w:tc>
      </w:tr>
      <w:tr w:rsidR="008658EC" w:rsidRPr="00424A8F" w14:paraId="2FE60238" w14:textId="77777777">
        <w:tc>
          <w:tcPr>
            <w:tcW w:w="2551" w:type="dxa"/>
          </w:tcPr>
          <w:p w14:paraId="608D4711" w14:textId="77777777" w:rsidR="008658EC" w:rsidRPr="00424A8F" w:rsidRDefault="00000000">
            <w:pPr>
              <w:pStyle w:val="BodyText"/>
              <w:rPr>
                <w:rFonts w:ascii="Arial" w:hAnsi="Arial" w:cs="Arial"/>
                <w:sz w:val="20"/>
                <w:szCs w:val="20"/>
              </w:rPr>
            </w:pPr>
            <w:r w:rsidRPr="00424A8F">
              <w:rPr>
                <w:rFonts w:ascii="Arial" w:hAnsi="Arial" w:cs="Arial"/>
                <w:sz w:val="20"/>
                <w:szCs w:val="20"/>
              </w:rPr>
              <w:t>Content upload</w:t>
            </w:r>
          </w:p>
        </w:tc>
        <w:tc>
          <w:tcPr>
            <w:tcW w:w="3118" w:type="dxa"/>
          </w:tcPr>
          <w:p w14:paraId="26EC39EF" w14:textId="77777777" w:rsidR="008658EC" w:rsidRPr="00424A8F" w:rsidRDefault="00000000">
            <w:pPr>
              <w:pStyle w:val="BodyText"/>
              <w:rPr>
                <w:rFonts w:ascii="Arial" w:hAnsi="Arial" w:cs="Arial"/>
                <w:sz w:val="20"/>
                <w:szCs w:val="20"/>
              </w:rPr>
            </w:pPr>
            <w:r w:rsidRPr="00424A8F">
              <w:rPr>
                <w:rFonts w:ascii="Arial" w:hAnsi="Arial" w:cs="Arial"/>
                <w:sz w:val="20"/>
                <w:szCs w:val="20"/>
              </w:rPr>
              <w:t>Content Administrator</w:t>
            </w:r>
          </w:p>
        </w:tc>
        <w:tc>
          <w:tcPr>
            <w:tcW w:w="3402" w:type="dxa"/>
          </w:tcPr>
          <w:p w14:paraId="4F775433" w14:textId="77777777" w:rsidR="008658EC" w:rsidRPr="00424A8F" w:rsidRDefault="00000000">
            <w:pPr>
              <w:pStyle w:val="BodyText"/>
              <w:rPr>
                <w:rFonts w:ascii="Arial" w:hAnsi="Arial" w:cs="Arial"/>
                <w:sz w:val="20"/>
                <w:szCs w:val="20"/>
              </w:rPr>
            </w:pPr>
            <w:r w:rsidRPr="00424A8F">
              <w:rPr>
                <w:rFonts w:ascii="Arial" w:hAnsi="Arial" w:cs="Arial"/>
                <w:sz w:val="20"/>
                <w:szCs w:val="20"/>
              </w:rPr>
              <w:t>Product data and images</w:t>
            </w:r>
          </w:p>
        </w:tc>
      </w:tr>
      <w:tr w:rsidR="008658EC" w:rsidRPr="00424A8F" w14:paraId="038E60B5" w14:textId="77777777">
        <w:tc>
          <w:tcPr>
            <w:tcW w:w="2551" w:type="dxa"/>
          </w:tcPr>
          <w:p w14:paraId="25EFE215" w14:textId="77777777" w:rsidR="008658EC" w:rsidRPr="00424A8F" w:rsidRDefault="00000000">
            <w:pPr>
              <w:pStyle w:val="BodyText"/>
              <w:rPr>
                <w:rFonts w:ascii="Arial" w:hAnsi="Arial" w:cs="Arial"/>
                <w:sz w:val="20"/>
                <w:szCs w:val="20"/>
              </w:rPr>
            </w:pPr>
            <w:r w:rsidRPr="00424A8F">
              <w:rPr>
                <w:rFonts w:ascii="Arial" w:hAnsi="Arial" w:cs="Arial"/>
                <w:sz w:val="20"/>
                <w:szCs w:val="20"/>
              </w:rPr>
              <w:t>Testing</w:t>
            </w:r>
          </w:p>
        </w:tc>
        <w:tc>
          <w:tcPr>
            <w:tcW w:w="3118" w:type="dxa"/>
          </w:tcPr>
          <w:p w14:paraId="7EC0FAE5" w14:textId="77777777" w:rsidR="008658EC" w:rsidRPr="00424A8F" w:rsidRDefault="00000000">
            <w:pPr>
              <w:pStyle w:val="BodyText"/>
              <w:rPr>
                <w:rFonts w:ascii="Arial" w:hAnsi="Arial" w:cs="Arial"/>
                <w:sz w:val="20"/>
                <w:szCs w:val="20"/>
              </w:rPr>
            </w:pPr>
            <w:r w:rsidRPr="00424A8F">
              <w:rPr>
                <w:rFonts w:ascii="Arial" w:hAnsi="Arial" w:cs="Arial"/>
                <w:sz w:val="20"/>
                <w:szCs w:val="20"/>
              </w:rPr>
              <w:t>QA Tester, Developer</w:t>
            </w:r>
          </w:p>
        </w:tc>
        <w:tc>
          <w:tcPr>
            <w:tcW w:w="3402" w:type="dxa"/>
          </w:tcPr>
          <w:p w14:paraId="4C661708" w14:textId="77777777" w:rsidR="008658EC" w:rsidRPr="00424A8F" w:rsidRDefault="00000000">
            <w:pPr>
              <w:pStyle w:val="BodyText"/>
              <w:rPr>
                <w:rFonts w:ascii="Arial" w:hAnsi="Arial" w:cs="Arial"/>
                <w:sz w:val="20"/>
                <w:szCs w:val="20"/>
              </w:rPr>
            </w:pPr>
            <w:r w:rsidRPr="00424A8F">
              <w:rPr>
                <w:rFonts w:ascii="Arial" w:hAnsi="Arial" w:cs="Arial"/>
                <w:sz w:val="20"/>
                <w:szCs w:val="20"/>
              </w:rPr>
              <w:t>Test devices and browsers</w:t>
            </w:r>
          </w:p>
        </w:tc>
      </w:tr>
      <w:tr w:rsidR="008658EC" w:rsidRPr="00424A8F" w14:paraId="23A5C5F3" w14:textId="77777777">
        <w:tc>
          <w:tcPr>
            <w:tcW w:w="2551" w:type="dxa"/>
          </w:tcPr>
          <w:p w14:paraId="0820A838" w14:textId="77777777" w:rsidR="008658EC" w:rsidRPr="00424A8F" w:rsidRDefault="00000000">
            <w:pPr>
              <w:pStyle w:val="BodyText"/>
              <w:rPr>
                <w:rFonts w:ascii="Arial" w:hAnsi="Arial" w:cs="Arial"/>
                <w:sz w:val="20"/>
                <w:szCs w:val="20"/>
              </w:rPr>
            </w:pPr>
            <w:r w:rsidRPr="00424A8F">
              <w:rPr>
                <w:rFonts w:ascii="Arial" w:hAnsi="Arial" w:cs="Arial"/>
                <w:sz w:val="20"/>
                <w:szCs w:val="20"/>
              </w:rPr>
              <w:t>Training</w:t>
            </w:r>
          </w:p>
        </w:tc>
        <w:tc>
          <w:tcPr>
            <w:tcW w:w="3118" w:type="dxa"/>
          </w:tcPr>
          <w:p w14:paraId="67E2231D" w14:textId="77777777" w:rsidR="008658EC" w:rsidRPr="00424A8F" w:rsidRDefault="00000000">
            <w:pPr>
              <w:pStyle w:val="BodyText"/>
              <w:rPr>
                <w:rFonts w:ascii="Arial" w:hAnsi="Arial" w:cs="Arial"/>
                <w:sz w:val="20"/>
                <w:szCs w:val="20"/>
              </w:rPr>
            </w:pPr>
            <w:r w:rsidRPr="00424A8F">
              <w:rPr>
                <w:rFonts w:ascii="Arial" w:hAnsi="Arial" w:cs="Arial"/>
                <w:sz w:val="20"/>
                <w:szCs w:val="20"/>
              </w:rPr>
              <w:t>Trainer, Project Manager</w:t>
            </w:r>
          </w:p>
        </w:tc>
        <w:tc>
          <w:tcPr>
            <w:tcW w:w="3402" w:type="dxa"/>
          </w:tcPr>
          <w:p w14:paraId="696A0745" w14:textId="77777777" w:rsidR="008658EC" w:rsidRPr="00424A8F" w:rsidRDefault="00000000">
            <w:pPr>
              <w:pStyle w:val="BodyText"/>
              <w:rPr>
                <w:rFonts w:ascii="Arial" w:hAnsi="Arial" w:cs="Arial"/>
                <w:sz w:val="20"/>
                <w:szCs w:val="20"/>
              </w:rPr>
            </w:pPr>
            <w:r w:rsidRPr="00424A8F">
              <w:rPr>
                <w:rFonts w:ascii="Arial" w:hAnsi="Arial" w:cs="Arial"/>
                <w:sz w:val="20"/>
                <w:szCs w:val="20"/>
              </w:rPr>
              <w:t>User guide and admin access</w:t>
            </w:r>
          </w:p>
        </w:tc>
      </w:tr>
      <w:tr w:rsidR="008658EC" w:rsidRPr="00424A8F" w14:paraId="126DCA8D" w14:textId="77777777">
        <w:tc>
          <w:tcPr>
            <w:tcW w:w="2551" w:type="dxa"/>
          </w:tcPr>
          <w:p w14:paraId="29A7B3A0" w14:textId="77777777" w:rsidR="008658EC" w:rsidRPr="00424A8F" w:rsidRDefault="00000000">
            <w:pPr>
              <w:pStyle w:val="BodyText"/>
              <w:rPr>
                <w:rFonts w:ascii="Arial" w:hAnsi="Arial" w:cs="Arial"/>
                <w:sz w:val="20"/>
                <w:szCs w:val="20"/>
              </w:rPr>
            </w:pPr>
            <w:r w:rsidRPr="00424A8F">
              <w:rPr>
                <w:rFonts w:ascii="Arial" w:hAnsi="Arial" w:cs="Arial"/>
                <w:sz w:val="20"/>
                <w:szCs w:val="20"/>
              </w:rPr>
              <w:t>Launch</w:t>
            </w:r>
          </w:p>
        </w:tc>
        <w:tc>
          <w:tcPr>
            <w:tcW w:w="3118" w:type="dxa"/>
          </w:tcPr>
          <w:p w14:paraId="21A2CB62" w14:textId="77777777" w:rsidR="008658EC" w:rsidRPr="00424A8F" w:rsidRDefault="00000000">
            <w:pPr>
              <w:pStyle w:val="BodyText"/>
              <w:rPr>
                <w:rFonts w:ascii="Arial" w:hAnsi="Arial" w:cs="Arial"/>
                <w:sz w:val="20"/>
                <w:szCs w:val="20"/>
              </w:rPr>
            </w:pPr>
            <w:r w:rsidRPr="00424A8F">
              <w:rPr>
                <w:rFonts w:ascii="Arial" w:hAnsi="Arial" w:cs="Arial"/>
                <w:sz w:val="20"/>
                <w:szCs w:val="20"/>
              </w:rPr>
              <w:t>Developer, Project Manager</w:t>
            </w:r>
          </w:p>
        </w:tc>
        <w:tc>
          <w:tcPr>
            <w:tcW w:w="3402" w:type="dxa"/>
          </w:tcPr>
          <w:p w14:paraId="7D61224C" w14:textId="77777777" w:rsidR="008658EC" w:rsidRPr="00424A8F" w:rsidRDefault="00000000">
            <w:pPr>
              <w:pStyle w:val="BodyText"/>
              <w:rPr>
                <w:rFonts w:ascii="Arial" w:hAnsi="Arial" w:cs="Arial"/>
                <w:sz w:val="20"/>
                <w:szCs w:val="20"/>
              </w:rPr>
            </w:pPr>
            <w:r w:rsidRPr="00424A8F">
              <w:rPr>
                <w:rFonts w:ascii="Arial" w:hAnsi="Arial" w:cs="Arial"/>
                <w:sz w:val="20"/>
                <w:szCs w:val="20"/>
              </w:rPr>
              <w:t>Live server, domain and SSL</w:t>
            </w:r>
          </w:p>
        </w:tc>
      </w:tr>
    </w:tbl>
    <w:p w14:paraId="19005054" w14:textId="77777777" w:rsidR="008658EC" w:rsidRPr="0085174D" w:rsidRDefault="00000000">
      <w:pPr>
        <w:pStyle w:val="BodyText"/>
        <w:rPr>
          <w:rFonts w:ascii="Arial" w:hAnsi="Arial" w:cs="Arial"/>
          <w:sz w:val="22"/>
        </w:rPr>
      </w:pPr>
      <w:r w:rsidRPr="0085174D">
        <w:rPr>
          <w:rFonts w:ascii="Arial" w:hAnsi="Arial" w:cs="Arial"/>
          <w:sz w:val="22"/>
        </w:rPr>
        <w:t>This resource plan shows that successful delivery depends on both specialist human resources and enabling technologies. It also demonstrates that resource demand changes over the project lifecycle, with design and development resources concentrated in the middle stages and training resources becoming more important toward closure.</w:t>
      </w:r>
    </w:p>
    <w:p w14:paraId="3C165678" w14:textId="77777777" w:rsidR="008658EC" w:rsidRPr="0085174D" w:rsidRDefault="00000000">
      <w:pPr>
        <w:pStyle w:val="Heading1"/>
        <w:rPr>
          <w:rFonts w:ascii="Arial" w:hAnsi="Arial" w:cs="Arial"/>
          <w:sz w:val="22"/>
          <w:szCs w:val="22"/>
        </w:rPr>
      </w:pPr>
      <w:r w:rsidRPr="0085174D">
        <w:rPr>
          <w:rFonts w:ascii="Arial" w:hAnsi="Arial" w:cs="Arial"/>
          <w:sz w:val="22"/>
          <w:szCs w:val="22"/>
        </w:rPr>
        <w:t>10. Conclusion</w:t>
      </w:r>
    </w:p>
    <w:p w14:paraId="40001D06" w14:textId="77777777" w:rsidR="008658EC" w:rsidRPr="0085174D" w:rsidRDefault="00000000">
      <w:pPr>
        <w:pStyle w:val="BodyText"/>
        <w:rPr>
          <w:rFonts w:ascii="Arial" w:hAnsi="Arial" w:cs="Arial"/>
          <w:sz w:val="22"/>
        </w:rPr>
      </w:pPr>
      <w:r w:rsidRPr="0085174D">
        <w:rPr>
          <w:rFonts w:ascii="Arial" w:hAnsi="Arial" w:cs="Arial"/>
          <w:sz w:val="22"/>
        </w:rPr>
        <w:t>This report has presented a structured project plan for the development and launch of an e-commerce website for TrendCraft. The project was selected because it is realistic, commercially relevant and suitable for applying core project management concepts. The report has identified a clear project aim and a set of measurable objectives that define what the project is expected to achieve within a sixteen-week period.</w:t>
      </w:r>
    </w:p>
    <w:p w14:paraId="5F664A71" w14:textId="77777777" w:rsidR="008658EC" w:rsidRPr="0085174D" w:rsidRDefault="00000000">
      <w:pPr>
        <w:pStyle w:val="BodyText"/>
        <w:rPr>
          <w:rFonts w:ascii="Arial" w:hAnsi="Arial" w:cs="Arial"/>
          <w:sz w:val="22"/>
        </w:rPr>
      </w:pPr>
      <w:r w:rsidRPr="0085174D">
        <w:rPr>
          <w:rFonts w:ascii="Arial" w:hAnsi="Arial" w:cs="Arial"/>
          <w:sz w:val="22"/>
        </w:rPr>
        <w:t>The plan has also clarified the project scope by distinguishing between in-scope and out-of-scope elements. This is essential for controlling expectations and reducing the likelihood of uncontrolled expansion of work. Furthermore, the report has identified the principal outputs of the project, the activities required to deliver those outputs and a Work Breakdown Structure that decomposes the overall scope into manageable sections and tasks.</w:t>
      </w:r>
    </w:p>
    <w:p w14:paraId="7242B407" w14:textId="77777777" w:rsidR="008658EC" w:rsidRPr="0085174D" w:rsidRDefault="00000000">
      <w:pPr>
        <w:pStyle w:val="BodyText"/>
        <w:rPr>
          <w:rFonts w:ascii="Arial" w:hAnsi="Arial" w:cs="Arial"/>
          <w:sz w:val="22"/>
        </w:rPr>
      </w:pPr>
      <w:r w:rsidRPr="0085174D">
        <w:rPr>
          <w:rFonts w:ascii="Arial" w:hAnsi="Arial" w:cs="Arial"/>
          <w:sz w:val="22"/>
        </w:rPr>
        <w:t>In addition, the project plan has linked deliverables to milestones and a realistic timeline, thereby providing a framework for performance monitoring. The discussion of personnel and technical resources has demonstrated the importance of matching tasks to the correct expertise and materials. Overall, the project plan shows how systematic planning supports coordination, communication, risk reduction and successful delivery. As Burke (2013) and PMI (2021) suggest, good planning is not simply an administrative exercise; it is a critical factor in achieving project success and delivering value to the client.</w:t>
      </w:r>
    </w:p>
    <w:p w14:paraId="04016EBA" w14:textId="77777777" w:rsidR="008658EC" w:rsidRPr="0085174D" w:rsidRDefault="00000000">
      <w:pPr>
        <w:pStyle w:val="Heading1"/>
        <w:rPr>
          <w:rFonts w:ascii="Arial" w:hAnsi="Arial" w:cs="Arial"/>
          <w:sz w:val="22"/>
          <w:szCs w:val="22"/>
        </w:rPr>
      </w:pPr>
      <w:r w:rsidRPr="0085174D">
        <w:rPr>
          <w:rFonts w:ascii="Arial" w:hAnsi="Arial" w:cs="Arial"/>
          <w:sz w:val="22"/>
          <w:szCs w:val="22"/>
        </w:rPr>
        <w:t>11. Reference List</w:t>
      </w:r>
    </w:p>
    <w:p w14:paraId="4601848D" w14:textId="77777777" w:rsidR="008658EC" w:rsidRPr="0085174D" w:rsidRDefault="00000000">
      <w:pPr>
        <w:pStyle w:val="BodyText"/>
        <w:rPr>
          <w:rFonts w:ascii="Arial" w:hAnsi="Arial" w:cs="Arial"/>
          <w:sz w:val="22"/>
        </w:rPr>
      </w:pPr>
      <w:r w:rsidRPr="0085174D">
        <w:rPr>
          <w:rFonts w:ascii="Arial" w:hAnsi="Arial" w:cs="Arial"/>
          <w:sz w:val="22"/>
        </w:rPr>
        <w:t xml:space="preserve">Burke, R. (2013) </w:t>
      </w:r>
      <w:r w:rsidRPr="00D54563">
        <w:rPr>
          <w:rFonts w:ascii="Arial" w:hAnsi="Arial" w:cs="Arial"/>
          <w:i/>
          <w:iCs/>
          <w:sz w:val="22"/>
        </w:rPr>
        <w:t>Project Management: Planning and Control Techniques</w:t>
      </w:r>
      <w:r w:rsidRPr="0085174D">
        <w:rPr>
          <w:rFonts w:ascii="Arial" w:hAnsi="Arial" w:cs="Arial"/>
          <w:sz w:val="22"/>
        </w:rPr>
        <w:t>. 5th edn. Chichester: Wiley.</w:t>
      </w:r>
    </w:p>
    <w:p w14:paraId="4346EACA" w14:textId="77777777" w:rsidR="008658EC" w:rsidRPr="0085174D" w:rsidRDefault="00000000">
      <w:pPr>
        <w:pStyle w:val="BodyText"/>
        <w:rPr>
          <w:rFonts w:ascii="Arial" w:hAnsi="Arial" w:cs="Arial"/>
          <w:sz w:val="22"/>
        </w:rPr>
      </w:pPr>
      <w:r w:rsidRPr="0085174D">
        <w:rPr>
          <w:rFonts w:ascii="Arial" w:hAnsi="Arial" w:cs="Arial"/>
          <w:sz w:val="22"/>
        </w:rPr>
        <w:t xml:space="preserve">Kerzner, H. (2017) </w:t>
      </w:r>
      <w:r w:rsidRPr="00D54563">
        <w:rPr>
          <w:rFonts w:ascii="Arial" w:hAnsi="Arial" w:cs="Arial"/>
          <w:i/>
          <w:iCs/>
          <w:sz w:val="22"/>
        </w:rPr>
        <w:t>Project Management: A Systems Approach to Planning, Scheduling, and Controlling</w:t>
      </w:r>
      <w:r w:rsidRPr="0085174D">
        <w:rPr>
          <w:rFonts w:ascii="Arial" w:hAnsi="Arial" w:cs="Arial"/>
          <w:sz w:val="22"/>
        </w:rPr>
        <w:t>. 12th edn. Hoboken, NJ: Wiley.</w:t>
      </w:r>
    </w:p>
    <w:p w14:paraId="12AA31DC" w14:textId="77777777" w:rsidR="008658EC" w:rsidRPr="0085174D" w:rsidRDefault="00000000">
      <w:pPr>
        <w:pStyle w:val="BodyText"/>
        <w:rPr>
          <w:rFonts w:ascii="Arial" w:hAnsi="Arial" w:cs="Arial"/>
          <w:sz w:val="22"/>
        </w:rPr>
      </w:pPr>
      <w:r w:rsidRPr="0085174D">
        <w:rPr>
          <w:rFonts w:ascii="Arial" w:hAnsi="Arial" w:cs="Arial"/>
          <w:sz w:val="22"/>
        </w:rPr>
        <w:t xml:space="preserve">Maylor, H. (2010) </w:t>
      </w:r>
      <w:r w:rsidRPr="00D54563">
        <w:rPr>
          <w:rFonts w:ascii="Arial" w:hAnsi="Arial" w:cs="Arial"/>
          <w:i/>
          <w:iCs/>
          <w:sz w:val="22"/>
        </w:rPr>
        <w:t>Project Management</w:t>
      </w:r>
      <w:r w:rsidRPr="0085174D">
        <w:rPr>
          <w:rFonts w:ascii="Arial" w:hAnsi="Arial" w:cs="Arial"/>
          <w:sz w:val="22"/>
        </w:rPr>
        <w:t>. 4th edn. Harlow: Pearson Education.</w:t>
      </w:r>
    </w:p>
    <w:p w14:paraId="26477CAC" w14:textId="77777777" w:rsidR="008658EC" w:rsidRPr="0085174D" w:rsidRDefault="00000000">
      <w:pPr>
        <w:pStyle w:val="BodyText"/>
        <w:rPr>
          <w:rFonts w:ascii="Arial" w:hAnsi="Arial" w:cs="Arial"/>
          <w:sz w:val="22"/>
        </w:rPr>
      </w:pPr>
      <w:r w:rsidRPr="0085174D">
        <w:rPr>
          <w:rFonts w:ascii="Arial" w:hAnsi="Arial" w:cs="Arial"/>
          <w:sz w:val="22"/>
        </w:rPr>
        <w:t xml:space="preserve">Meredith, J.R., Mantel, S.J. and Shafer, S.M. (2017) </w:t>
      </w:r>
      <w:r w:rsidRPr="001E1C8E">
        <w:rPr>
          <w:rFonts w:ascii="Arial" w:hAnsi="Arial" w:cs="Arial"/>
          <w:i/>
          <w:iCs/>
          <w:sz w:val="22"/>
        </w:rPr>
        <w:t>Project Management: A Managerial Approach.</w:t>
      </w:r>
      <w:r w:rsidRPr="0085174D">
        <w:rPr>
          <w:rFonts w:ascii="Arial" w:hAnsi="Arial" w:cs="Arial"/>
          <w:sz w:val="22"/>
        </w:rPr>
        <w:t xml:space="preserve"> 9th edn. Hoboken, NJ: Wiley.</w:t>
      </w:r>
    </w:p>
    <w:p w14:paraId="1F868B5B" w14:textId="77777777" w:rsidR="008658EC" w:rsidRPr="0085174D" w:rsidRDefault="00000000">
      <w:pPr>
        <w:pStyle w:val="BodyText"/>
        <w:rPr>
          <w:rFonts w:ascii="Arial" w:hAnsi="Arial" w:cs="Arial"/>
          <w:sz w:val="22"/>
        </w:rPr>
      </w:pPr>
      <w:r w:rsidRPr="0085174D">
        <w:rPr>
          <w:rFonts w:ascii="Arial" w:hAnsi="Arial" w:cs="Arial"/>
          <w:sz w:val="22"/>
        </w:rPr>
        <w:t xml:space="preserve">PMI (2021) A </w:t>
      </w:r>
      <w:r w:rsidRPr="001E1C8E">
        <w:rPr>
          <w:rFonts w:ascii="Arial" w:hAnsi="Arial" w:cs="Arial"/>
          <w:i/>
          <w:iCs/>
          <w:sz w:val="22"/>
        </w:rPr>
        <w:t>Guide to the Project Management Body of Knowledge</w:t>
      </w:r>
      <w:r w:rsidRPr="0085174D">
        <w:rPr>
          <w:rFonts w:ascii="Arial" w:hAnsi="Arial" w:cs="Arial"/>
          <w:sz w:val="22"/>
        </w:rPr>
        <w:t xml:space="preserve"> (PMBOK Guide). 7th edn. Newtown Square, PA: Project Management Institute.</w:t>
      </w:r>
    </w:p>
    <w:p w14:paraId="079CF6BB" w14:textId="77777777" w:rsidR="008658EC" w:rsidRPr="0085174D" w:rsidRDefault="00000000">
      <w:pPr>
        <w:pStyle w:val="BodyText"/>
        <w:rPr>
          <w:rFonts w:ascii="Arial" w:hAnsi="Arial" w:cs="Arial"/>
          <w:sz w:val="22"/>
        </w:rPr>
      </w:pPr>
      <w:r w:rsidRPr="0085174D">
        <w:rPr>
          <w:rFonts w:ascii="Arial" w:hAnsi="Arial" w:cs="Arial"/>
          <w:sz w:val="22"/>
        </w:rPr>
        <w:t xml:space="preserve">Turner, J.R. (2014) </w:t>
      </w:r>
      <w:r w:rsidRPr="001E1C8E">
        <w:rPr>
          <w:rFonts w:ascii="Arial" w:hAnsi="Arial" w:cs="Arial"/>
          <w:i/>
          <w:iCs/>
          <w:sz w:val="22"/>
        </w:rPr>
        <w:t>Handbook of Project-Based Management</w:t>
      </w:r>
      <w:r w:rsidRPr="0085174D">
        <w:rPr>
          <w:rFonts w:ascii="Arial" w:hAnsi="Arial" w:cs="Arial"/>
          <w:sz w:val="22"/>
        </w:rPr>
        <w:t>. 4th edn. New York: McGraw-Hill.</w:t>
      </w:r>
    </w:p>
    <w:sectPr w:rsidR="008658EC" w:rsidRPr="0085174D" w:rsidSect="00034616">
      <w:footerReference w:type="default" r:id="rId8"/>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3F06B" w14:textId="77777777" w:rsidR="00C16FED" w:rsidRDefault="00C16FED">
      <w:pPr>
        <w:spacing w:after="0" w:line="240" w:lineRule="auto"/>
      </w:pPr>
      <w:r>
        <w:separator/>
      </w:r>
    </w:p>
  </w:endnote>
  <w:endnote w:type="continuationSeparator" w:id="0">
    <w:p w14:paraId="5958BBC8" w14:textId="77777777" w:rsidR="00C16FED" w:rsidRDefault="00C16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290C6" w14:textId="7A8599B4" w:rsidR="008658EC" w:rsidRDefault="00000000">
    <w:pPr>
      <w:pStyle w:val="Footer"/>
      <w:jc w:val="center"/>
    </w:pPr>
    <w:r>
      <w:fldChar w:fldCharType="begin"/>
    </w:r>
    <w:r>
      <w:instrText>PAGE</w:instrText>
    </w:r>
    <w:r w:rsidR="00B113E5">
      <w:fldChar w:fldCharType="separate"/>
    </w:r>
    <w:r w:rsidR="00B113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883EA" w14:textId="77777777" w:rsidR="00C16FED" w:rsidRDefault="00C16FED">
      <w:pPr>
        <w:spacing w:after="0" w:line="240" w:lineRule="auto"/>
      </w:pPr>
      <w:r>
        <w:separator/>
      </w:r>
    </w:p>
  </w:footnote>
  <w:footnote w:type="continuationSeparator" w:id="0">
    <w:p w14:paraId="1ACE9A0C" w14:textId="77777777" w:rsidR="00C16FED" w:rsidRDefault="00C16F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54908183">
    <w:abstractNumId w:val="8"/>
  </w:num>
  <w:num w:numId="2" w16cid:durableId="1713797672">
    <w:abstractNumId w:val="6"/>
  </w:num>
  <w:num w:numId="3" w16cid:durableId="249315191">
    <w:abstractNumId w:val="5"/>
  </w:num>
  <w:num w:numId="4" w16cid:durableId="405151813">
    <w:abstractNumId w:val="4"/>
  </w:num>
  <w:num w:numId="5" w16cid:durableId="324432946">
    <w:abstractNumId w:val="7"/>
  </w:num>
  <w:num w:numId="6" w16cid:durableId="1360156605">
    <w:abstractNumId w:val="3"/>
  </w:num>
  <w:num w:numId="7" w16cid:durableId="1420521707">
    <w:abstractNumId w:val="2"/>
  </w:num>
  <w:num w:numId="8" w16cid:durableId="47654708">
    <w:abstractNumId w:val="1"/>
  </w:num>
  <w:num w:numId="9" w16cid:durableId="1553738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E1C8E"/>
    <w:rsid w:val="0029639D"/>
    <w:rsid w:val="00326F90"/>
    <w:rsid w:val="00424A8F"/>
    <w:rsid w:val="004C4CBB"/>
    <w:rsid w:val="005149B4"/>
    <w:rsid w:val="005C461C"/>
    <w:rsid w:val="006E715A"/>
    <w:rsid w:val="0085174D"/>
    <w:rsid w:val="008658EC"/>
    <w:rsid w:val="008D48C5"/>
    <w:rsid w:val="009208A8"/>
    <w:rsid w:val="00AA1D8D"/>
    <w:rsid w:val="00B113E5"/>
    <w:rsid w:val="00B47730"/>
    <w:rsid w:val="00C16FED"/>
    <w:rsid w:val="00CB0664"/>
    <w:rsid w:val="00D54563"/>
    <w:rsid w:val="00D569AD"/>
    <w:rsid w:val="00DD372F"/>
    <w:rsid w:val="00DF031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C1FA95"/>
  <w14:defaultImageDpi w14:val="300"/>
  <w15:docId w15:val="{52020518-2547-8241-995F-C2CBD0500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after="12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40" w:after="12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line="360" w:lineRule="auto"/>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2640</Words>
  <Characters>15052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Gina-Nicoleta Raducan (2232821)</cp:lastModifiedBy>
  <cp:revision>14</cp:revision>
  <dcterms:created xsi:type="dcterms:W3CDTF">2013-12-23T23:15:00Z</dcterms:created>
  <dcterms:modified xsi:type="dcterms:W3CDTF">2026-03-20T23:29:00Z</dcterms:modified>
  <cp:category/>
</cp:coreProperties>
</file>