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3C986" w14:textId="4DDC9D67" w:rsidR="006703D7" w:rsidRDefault="006703D7">
      <w:pPr>
        <w:rPr>
          <w:b/>
          <w:bCs/>
        </w:rPr>
      </w:pPr>
      <w:r w:rsidRPr="006703D7">
        <w:rPr>
          <w:b/>
          <w:bCs/>
        </w:rPr>
        <w:t xml:space="preserve">Research and Methodology </w:t>
      </w:r>
    </w:p>
    <w:p w14:paraId="015A523E" w14:textId="0111C8E7" w:rsidR="006703D7" w:rsidRDefault="006703D7">
      <w:pPr>
        <w:rPr>
          <w:b/>
          <w:bCs/>
        </w:rPr>
      </w:pPr>
    </w:p>
    <w:p w14:paraId="408F36CE" w14:textId="77777777" w:rsidR="003C329D" w:rsidRDefault="003C329D">
      <w:pPr>
        <w:rPr>
          <w:b/>
          <w:bCs/>
        </w:rPr>
      </w:pPr>
    </w:p>
    <w:p w14:paraId="4545B2F9" w14:textId="4F59BC07" w:rsidR="006703D7" w:rsidRDefault="006703D7">
      <w:pPr>
        <w:rPr>
          <w:b/>
          <w:bCs/>
        </w:rPr>
      </w:pPr>
      <w:r>
        <w:rPr>
          <w:b/>
          <w:bCs/>
        </w:rPr>
        <w:t>3</w:t>
      </w:r>
      <w:r w:rsidR="00AC74FF">
        <w:rPr>
          <w:b/>
          <w:bCs/>
        </w:rPr>
        <w:t>.0</w:t>
      </w:r>
      <w:r>
        <w:rPr>
          <w:b/>
          <w:bCs/>
        </w:rPr>
        <w:t xml:space="preserve"> – Introduction </w:t>
      </w:r>
    </w:p>
    <w:p w14:paraId="7886E38D" w14:textId="11AB218D" w:rsidR="006703D7" w:rsidRDefault="006703D7">
      <w:pPr>
        <w:rPr>
          <w:b/>
          <w:bCs/>
        </w:rPr>
      </w:pPr>
    </w:p>
    <w:p w14:paraId="6D32DF2F" w14:textId="77777777" w:rsidR="003810CF" w:rsidRDefault="003810CF">
      <w:pPr>
        <w:rPr>
          <w:b/>
          <w:bCs/>
        </w:rPr>
      </w:pPr>
    </w:p>
    <w:p w14:paraId="1C63F9DC" w14:textId="3175828C" w:rsidR="006703D7" w:rsidRDefault="006703D7">
      <w:pPr>
        <w:rPr>
          <w:b/>
          <w:bCs/>
        </w:rPr>
      </w:pPr>
      <w:r>
        <w:rPr>
          <w:b/>
          <w:bCs/>
        </w:rPr>
        <w:t xml:space="preserve">3.1 – Research Strategy </w:t>
      </w:r>
    </w:p>
    <w:p w14:paraId="041DFAD9" w14:textId="53A8FA6B" w:rsidR="006703D7" w:rsidRDefault="006703D7">
      <w:pPr>
        <w:rPr>
          <w:b/>
          <w:bCs/>
        </w:rPr>
      </w:pPr>
    </w:p>
    <w:p w14:paraId="149BCDE4" w14:textId="77777777" w:rsidR="003810CF" w:rsidRDefault="003810CF">
      <w:pPr>
        <w:rPr>
          <w:b/>
          <w:bCs/>
        </w:rPr>
      </w:pPr>
    </w:p>
    <w:p w14:paraId="11F1A165" w14:textId="6F066896" w:rsidR="006703D7" w:rsidRDefault="006703D7">
      <w:pPr>
        <w:rPr>
          <w:b/>
          <w:bCs/>
        </w:rPr>
      </w:pPr>
      <w:r>
        <w:rPr>
          <w:b/>
          <w:bCs/>
        </w:rPr>
        <w:t xml:space="preserve">3.2 – Data Collection </w:t>
      </w:r>
    </w:p>
    <w:p w14:paraId="63E73355" w14:textId="38365056" w:rsidR="006703D7" w:rsidRDefault="006703D7">
      <w:pPr>
        <w:rPr>
          <w:b/>
          <w:bCs/>
        </w:rPr>
      </w:pPr>
    </w:p>
    <w:p w14:paraId="16B4C90A" w14:textId="77777777" w:rsidR="003810CF" w:rsidRDefault="003810CF">
      <w:pPr>
        <w:rPr>
          <w:b/>
          <w:bCs/>
        </w:rPr>
      </w:pPr>
    </w:p>
    <w:p w14:paraId="711648C9" w14:textId="51FF597B" w:rsidR="006703D7" w:rsidRDefault="006703D7">
      <w:pPr>
        <w:rPr>
          <w:b/>
          <w:bCs/>
        </w:rPr>
      </w:pPr>
      <w:r>
        <w:rPr>
          <w:b/>
          <w:bCs/>
        </w:rPr>
        <w:t xml:space="preserve">3.3 – Data Analysis </w:t>
      </w:r>
    </w:p>
    <w:p w14:paraId="4C18ABFC" w14:textId="30913749" w:rsidR="006703D7" w:rsidRDefault="006703D7">
      <w:pPr>
        <w:rPr>
          <w:b/>
          <w:bCs/>
        </w:rPr>
      </w:pPr>
    </w:p>
    <w:p w14:paraId="4E02BD44" w14:textId="77777777" w:rsidR="003810CF" w:rsidRDefault="003810CF">
      <w:pPr>
        <w:rPr>
          <w:b/>
          <w:bCs/>
        </w:rPr>
      </w:pPr>
    </w:p>
    <w:p w14:paraId="0983FDFD" w14:textId="40F09E9A" w:rsidR="006703D7" w:rsidRDefault="006703D7">
      <w:pPr>
        <w:rPr>
          <w:b/>
          <w:bCs/>
        </w:rPr>
      </w:pPr>
      <w:r>
        <w:rPr>
          <w:b/>
          <w:bCs/>
        </w:rPr>
        <w:t xml:space="preserve">3.4 – Limitations </w:t>
      </w:r>
      <w:r w:rsidR="00AC74FF">
        <w:rPr>
          <w:b/>
          <w:bCs/>
        </w:rPr>
        <w:t xml:space="preserve">&amp; Potential problems </w:t>
      </w:r>
    </w:p>
    <w:p w14:paraId="6A014146" w14:textId="539D1AF8" w:rsidR="00AC74FF" w:rsidRDefault="00AC74FF">
      <w:pPr>
        <w:rPr>
          <w:b/>
          <w:bCs/>
        </w:rPr>
      </w:pPr>
    </w:p>
    <w:p w14:paraId="4D2084C5" w14:textId="739249E3" w:rsidR="007F4694" w:rsidRDefault="007F4694">
      <w:pPr>
        <w:rPr>
          <w:b/>
          <w:bCs/>
        </w:rPr>
      </w:pPr>
    </w:p>
    <w:p w14:paraId="4E297EE0" w14:textId="28F5497E" w:rsidR="007F4694" w:rsidRDefault="007F4694">
      <w:pPr>
        <w:rPr>
          <w:b/>
          <w:bCs/>
        </w:rPr>
      </w:pPr>
    </w:p>
    <w:p w14:paraId="651132C0" w14:textId="5FD4D0A1" w:rsidR="007F4694" w:rsidRDefault="007F4694">
      <w:pPr>
        <w:rPr>
          <w:b/>
          <w:bCs/>
        </w:rPr>
      </w:pPr>
    </w:p>
    <w:p w14:paraId="0254AB60" w14:textId="053F3129" w:rsidR="007F4694" w:rsidRDefault="007F4694">
      <w:pPr>
        <w:rPr>
          <w:b/>
          <w:bCs/>
        </w:rPr>
      </w:pPr>
    </w:p>
    <w:p w14:paraId="644D969C" w14:textId="0F97CFA8" w:rsidR="007F4694" w:rsidRDefault="007F4694">
      <w:pPr>
        <w:rPr>
          <w:b/>
          <w:bCs/>
        </w:rPr>
      </w:pPr>
    </w:p>
    <w:p w14:paraId="4E06274A" w14:textId="5D1E11C1" w:rsidR="007F4694" w:rsidRDefault="007F4694">
      <w:pPr>
        <w:rPr>
          <w:b/>
          <w:bCs/>
        </w:rPr>
      </w:pPr>
    </w:p>
    <w:p w14:paraId="659C0B14" w14:textId="2E61E2AC" w:rsidR="007F4694" w:rsidRDefault="007F4694">
      <w:pPr>
        <w:rPr>
          <w:b/>
          <w:bCs/>
        </w:rPr>
      </w:pPr>
    </w:p>
    <w:p w14:paraId="7C41A33E" w14:textId="7D207BA7" w:rsidR="007F4694" w:rsidRDefault="007F4694">
      <w:pPr>
        <w:rPr>
          <w:b/>
          <w:bCs/>
        </w:rPr>
      </w:pPr>
    </w:p>
    <w:p w14:paraId="6234B8DE" w14:textId="1BA4F897" w:rsidR="007F4694" w:rsidRDefault="007F4694">
      <w:pPr>
        <w:rPr>
          <w:b/>
          <w:bCs/>
        </w:rPr>
      </w:pPr>
    </w:p>
    <w:p w14:paraId="22E16777" w14:textId="3C4AF2F5" w:rsidR="007F4694" w:rsidRDefault="007F4694">
      <w:pPr>
        <w:rPr>
          <w:b/>
          <w:bCs/>
        </w:rPr>
      </w:pPr>
    </w:p>
    <w:p w14:paraId="225779B9" w14:textId="10E56415" w:rsidR="007F4694" w:rsidRDefault="007F4694">
      <w:pPr>
        <w:rPr>
          <w:b/>
          <w:bCs/>
        </w:rPr>
      </w:pPr>
    </w:p>
    <w:p w14:paraId="4B3D441B" w14:textId="086AAEC8" w:rsidR="007F4694" w:rsidRDefault="007F4694">
      <w:pPr>
        <w:rPr>
          <w:b/>
          <w:bCs/>
        </w:rPr>
      </w:pPr>
    </w:p>
    <w:p w14:paraId="7FBFE281" w14:textId="7F616360" w:rsidR="007F4694" w:rsidRDefault="007F4694">
      <w:pPr>
        <w:rPr>
          <w:b/>
          <w:bCs/>
        </w:rPr>
      </w:pPr>
    </w:p>
    <w:p w14:paraId="562E4519" w14:textId="481DA739" w:rsidR="007F4694" w:rsidRDefault="007F4694">
      <w:pPr>
        <w:rPr>
          <w:b/>
          <w:bCs/>
        </w:rPr>
      </w:pPr>
    </w:p>
    <w:p w14:paraId="34A51910" w14:textId="3CBF4F1B" w:rsidR="007F4694" w:rsidRDefault="007F4694">
      <w:pPr>
        <w:rPr>
          <w:b/>
          <w:bCs/>
        </w:rPr>
      </w:pPr>
    </w:p>
    <w:p w14:paraId="124AA5EA" w14:textId="54CBB316" w:rsidR="007F4694" w:rsidRDefault="007F4694">
      <w:pPr>
        <w:rPr>
          <w:b/>
          <w:bCs/>
        </w:rPr>
      </w:pPr>
    </w:p>
    <w:p w14:paraId="25A22BDC" w14:textId="59795ABB" w:rsidR="007F4694" w:rsidRDefault="007F4694">
      <w:pPr>
        <w:rPr>
          <w:b/>
          <w:bCs/>
        </w:rPr>
      </w:pPr>
    </w:p>
    <w:p w14:paraId="1F9AA089" w14:textId="0A0D7121" w:rsidR="007F4694" w:rsidRDefault="007F4694">
      <w:pPr>
        <w:rPr>
          <w:b/>
          <w:bCs/>
        </w:rPr>
      </w:pPr>
    </w:p>
    <w:p w14:paraId="40B9ABCC" w14:textId="2E007C6A" w:rsidR="007F4694" w:rsidRDefault="007F4694">
      <w:pPr>
        <w:rPr>
          <w:b/>
          <w:bCs/>
        </w:rPr>
      </w:pPr>
    </w:p>
    <w:p w14:paraId="63B1B709" w14:textId="33C7CDE1" w:rsidR="007F4694" w:rsidRDefault="007F4694">
      <w:pPr>
        <w:rPr>
          <w:b/>
          <w:bCs/>
        </w:rPr>
      </w:pPr>
    </w:p>
    <w:p w14:paraId="13320303" w14:textId="00AA4E81" w:rsidR="007F4694" w:rsidRDefault="007F4694">
      <w:pPr>
        <w:rPr>
          <w:b/>
          <w:bCs/>
        </w:rPr>
      </w:pPr>
    </w:p>
    <w:p w14:paraId="2092581F" w14:textId="294B6C04" w:rsidR="007F4694" w:rsidRDefault="007F4694">
      <w:pPr>
        <w:rPr>
          <w:b/>
          <w:bCs/>
        </w:rPr>
      </w:pPr>
    </w:p>
    <w:p w14:paraId="4D7B90C2" w14:textId="186D469F" w:rsidR="007F4694" w:rsidRDefault="007F4694">
      <w:pPr>
        <w:rPr>
          <w:b/>
          <w:bCs/>
        </w:rPr>
      </w:pPr>
    </w:p>
    <w:p w14:paraId="333AFF5B" w14:textId="7963055F" w:rsidR="007F4694" w:rsidRDefault="007F4694">
      <w:pPr>
        <w:rPr>
          <w:b/>
          <w:bCs/>
        </w:rPr>
      </w:pPr>
    </w:p>
    <w:p w14:paraId="66D1FA01" w14:textId="2070F92B" w:rsidR="007F4694" w:rsidRDefault="007F4694">
      <w:pPr>
        <w:rPr>
          <w:b/>
          <w:bCs/>
        </w:rPr>
      </w:pPr>
    </w:p>
    <w:p w14:paraId="4994FA88" w14:textId="5A23BA0F" w:rsidR="007F4694" w:rsidRDefault="007F4694">
      <w:pPr>
        <w:rPr>
          <w:b/>
          <w:bCs/>
        </w:rPr>
      </w:pPr>
    </w:p>
    <w:p w14:paraId="27A5C1EB" w14:textId="77777777" w:rsidR="003810CF" w:rsidRDefault="003810CF">
      <w:pPr>
        <w:rPr>
          <w:b/>
          <w:bCs/>
        </w:rPr>
      </w:pPr>
    </w:p>
    <w:p w14:paraId="2D835AEA" w14:textId="234387DE" w:rsidR="007F4694" w:rsidRDefault="007F4694">
      <w:pPr>
        <w:rPr>
          <w:b/>
          <w:bCs/>
        </w:rPr>
      </w:pPr>
    </w:p>
    <w:p w14:paraId="70C026B6" w14:textId="169A16DF" w:rsidR="007F4694" w:rsidRDefault="007F4694">
      <w:pPr>
        <w:rPr>
          <w:b/>
          <w:bCs/>
        </w:rPr>
      </w:pPr>
    </w:p>
    <w:p w14:paraId="306C1B24" w14:textId="3E59FB69" w:rsidR="007F4694" w:rsidRDefault="007F4694">
      <w:pPr>
        <w:rPr>
          <w:b/>
          <w:bCs/>
        </w:rPr>
      </w:pPr>
    </w:p>
    <w:p w14:paraId="1D0EC1FD" w14:textId="5A34CE64" w:rsidR="007F4694" w:rsidRDefault="007F4694">
      <w:pPr>
        <w:rPr>
          <w:b/>
          <w:bCs/>
        </w:rPr>
      </w:pPr>
    </w:p>
    <w:p w14:paraId="36DEB71C" w14:textId="73336393" w:rsidR="007F4694" w:rsidRDefault="007F4694">
      <w:pPr>
        <w:rPr>
          <w:b/>
          <w:bCs/>
        </w:rPr>
      </w:pPr>
      <w:r>
        <w:rPr>
          <w:b/>
          <w:bCs/>
        </w:rPr>
        <w:t xml:space="preserve">3.0 Introduction </w:t>
      </w:r>
    </w:p>
    <w:p w14:paraId="15C18FB3" w14:textId="157FF012" w:rsidR="00AC74FF" w:rsidRDefault="00AC74FF">
      <w:pPr>
        <w:rPr>
          <w:b/>
          <w:bCs/>
        </w:rPr>
      </w:pPr>
    </w:p>
    <w:p w14:paraId="4E19911E" w14:textId="45E10F41" w:rsidR="003F767D" w:rsidRDefault="003F767D">
      <w:pPr>
        <w:rPr>
          <w:b/>
          <w:bCs/>
        </w:rPr>
      </w:pPr>
    </w:p>
    <w:p w14:paraId="661304E8" w14:textId="3473F884" w:rsidR="003F767D" w:rsidRDefault="003F767D">
      <w:r>
        <w:t>The next part of the study is a vital part in ascertaining and confirming if the authors thesis is supported</w:t>
      </w:r>
      <w:r w:rsidR="00C52091">
        <w:t xml:space="preserve"> by research and statistics that are conducted.</w:t>
      </w:r>
      <w:r w:rsidR="00535437">
        <w:t xml:space="preserve"> The research methodology appears straightforward however the author must make sure that he is conducting the correct type of research </w:t>
      </w:r>
      <w:r w:rsidR="002E0195">
        <w:t xml:space="preserve">and that it is robust and conducted fairly so that the results aren’t subjective but objective. </w:t>
      </w:r>
      <w:r w:rsidR="00A16429">
        <w:t xml:space="preserve">The authors study question is as below. </w:t>
      </w:r>
    </w:p>
    <w:p w14:paraId="0C25A197" w14:textId="1AB4E1F8" w:rsidR="00AE64D3" w:rsidRDefault="00AE64D3"/>
    <w:p w14:paraId="44D37D57" w14:textId="77777777" w:rsidR="00AE64D3" w:rsidRPr="00AE64D3" w:rsidRDefault="00AE64D3" w:rsidP="00AE64D3">
      <w:pPr>
        <w:rPr>
          <w:b/>
          <w:bCs/>
          <w:u w:val="single"/>
        </w:rPr>
      </w:pPr>
    </w:p>
    <w:p w14:paraId="007C4747" w14:textId="77777777" w:rsidR="00AE64D3" w:rsidRPr="00AE64D3" w:rsidRDefault="00AE64D3" w:rsidP="00AE64D3">
      <w:pPr>
        <w:rPr>
          <w:b/>
          <w:bCs/>
        </w:rPr>
      </w:pPr>
      <w:r w:rsidRPr="00AE64D3">
        <w:rPr>
          <w:b/>
          <w:bCs/>
        </w:rPr>
        <w:t>Question</w:t>
      </w:r>
    </w:p>
    <w:p w14:paraId="3AC72C03" w14:textId="77777777" w:rsidR="00AE64D3" w:rsidRPr="00AE64D3" w:rsidRDefault="00AE64D3" w:rsidP="00AE64D3">
      <w:pPr>
        <w:rPr>
          <w:b/>
          <w:bCs/>
          <w:u w:val="single"/>
        </w:rPr>
      </w:pPr>
    </w:p>
    <w:p w14:paraId="05F031EE" w14:textId="77777777" w:rsidR="00AE64D3" w:rsidRPr="00AE64D3" w:rsidRDefault="00AE64D3" w:rsidP="00AE64D3">
      <w:r w:rsidRPr="00AE64D3">
        <w:t>Is there greater pressure on the Police from the mental health crisis post pandemic?</w:t>
      </w:r>
    </w:p>
    <w:p w14:paraId="6AB8374C" w14:textId="77777777" w:rsidR="00AE64D3" w:rsidRPr="00AE64D3" w:rsidRDefault="00AE64D3" w:rsidP="00AE64D3"/>
    <w:p w14:paraId="382E5585" w14:textId="77777777" w:rsidR="00AE64D3" w:rsidRPr="00AE64D3" w:rsidRDefault="00AE64D3" w:rsidP="00AE64D3">
      <w:pPr>
        <w:rPr>
          <w:b/>
          <w:bCs/>
        </w:rPr>
      </w:pPr>
      <w:r w:rsidRPr="00AE64D3">
        <w:rPr>
          <w:b/>
          <w:bCs/>
        </w:rPr>
        <w:t>Research</w:t>
      </w:r>
    </w:p>
    <w:p w14:paraId="6493B345" w14:textId="77777777" w:rsidR="00AE64D3" w:rsidRPr="00AE64D3" w:rsidRDefault="00AE64D3" w:rsidP="00AE64D3">
      <w:pPr>
        <w:rPr>
          <w:b/>
          <w:bCs/>
          <w:u w:val="single"/>
        </w:rPr>
      </w:pPr>
    </w:p>
    <w:p w14:paraId="115143BF" w14:textId="77777777" w:rsidR="00AE64D3" w:rsidRPr="00AE64D3" w:rsidRDefault="00AE64D3" w:rsidP="00AE64D3">
      <w:pPr>
        <w:pStyle w:val="ListParagraph"/>
        <w:numPr>
          <w:ilvl w:val="0"/>
          <w:numId w:val="1"/>
        </w:numPr>
        <w:rPr>
          <w:b/>
          <w:bCs/>
          <w:u w:val="single"/>
        </w:rPr>
      </w:pPr>
      <w:r w:rsidRPr="00AE64D3">
        <w:t xml:space="preserve">Since the pandemic began in 2020, has demand on Police Services increased to attend mental health calls in Wales? </w:t>
      </w:r>
    </w:p>
    <w:p w14:paraId="75A0BC84" w14:textId="77777777" w:rsidR="00AE64D3" w:rsidRPr="00AE64D3" w:rsidRDefault="00AE64D3" w:rsidP="00AE64D3">
      <w:pPr>
        <w:pStyle w:val="ListParagraph"/>
        <w:numPr>
          <w:ilvl w:val="0"/>
          <w:numId w:val="1"/>
        </w:numPr>
        <w:rPr>
          <w:b/>
          <w:bCs/>
          <w:u w:val="single"/>
        </w:rPr>
      </w:pPr>
      <w:r w:rsidRPr="00AE64D3">
        <w:t xml:space="preserve"> In the view of staff, has there been an increase of dependence on Police since the beginning of the 2020 pandemic and if so, why? </w:t>
      </w:r>
    </w:p>
    <w:p w14:paraId="326D14C2" w14:textId="2E2367C7" w:rsidR="00AE64D3" w:rsidRDefault="00AE64D3" w:rsidP="00AE64D3">
      <w:pPr>
        <w:pStyle w:val="ListParagraph"/>
        <w:rPr>
          <w:b/>
          <w:bCs/>
          <w:sz w:val="30"/>
          <w:szCs w:val="30"/>
          <w:u w:val="single"/>
        </w:rPr>
      </w:pPr>
    </w:p>
    <w:p w14:paraId="1F510FF1" w14:textId="77777777" w:rsidR="00AE64D3" w:rsidRPr="00C16AE2" w:rsidRDefault="00AE64D3" w:rsidP="00AE64D3">
      <w:pPr>
        <w:pStyle w:val="ListParagraph"/>
        <w:rPr>
          <w:b/>
          <w:bCs/>
          <w:sz w:val="30"/>
          <w:szCs w:val="30"/>
          <w:u w:val="single"/>
        </w:rPr>
      </w:pPr>
    </w:p>
    <w:p w14:paraId="284D9ED8" w14:textId="71C3FE8F" w:rsidR="00AE64D3" w:rsidRDefault="00AE64D3">
      <w:r>
        <w:t xml:space="preserve">The author is undertaking this research as due to them being a serving Police officer, they see and hold their own view on the question and have a thesis they have written and </w:t>
      </w:r>
      <w:r w:rsidR="00580338">
        <w:t xml:space="preserve">this research and the methodology behind it seeks to establish whether this is the case. After the outcome has been established, the author wants this study to advise potential funding in the future in order to support the communities they serve in a better way. </w:t>
      </w:r>
    </w:p>
    <w:p w14:paraId="0709B9DA" w14:textId="1B2B8417" w:rsidR="00E87C8D" w:rsidRDefault="00E87C8D"/>
    <w:p w14:paraId="6F771A0E" w14:textId="58894354" w:rsidR="00E87C8D" w:rsidRPr="003F767D" w:rsidRDefault="00E87C8D">
      <w:r>
        <w:t>The author is completing this research as discussed in the literature review, there is a gap in research regarding how the pressure of the mental health crisis in the U</w:t>
      </w:r>
      <w:r w:rsidR="005128E0">
        <w:t>K</w:t>
      </w:r>
      <w:r>
        <w:t xml:space="preserve"> is affe</w:t>
      </w:r>
      <w:r w:rsidR="00C249AA">
        <w:t>cting policing and there is no research that is up to date</w:t>
      </w:r>
      <w:r w:rsidR="005128E0">
        <w:t>.</w:t>
      </w:r>
      <w:r w:rsidR="00C249AA">
        <w:t xml:space="preserve"> </w:t>
      </w:r>
      <w:r w:rsidR="005128E0">
        <w:t>T</w:t>
      </w:r>
      <w:r w:rsidR="00C249AA">
        <w:t>his can highlight the need for further support for the mental health crisis within our communities</w:t>
      </w:r>
      <w:r w:rsidR="005128E0">
        <w:t>.</w:t>
      </w:r>
      <w:r w:rsidR="00C249AA">
        <w:t xml:space="preserve"> </w:t>
      </w:r>
    </w:p>
    <w:p w14:paraId="4CC8EF2E" w14:textId="24E8E567" w:rsidR="007F4694" w:rsidRDefault="007F4694">
      <w:pPr>
        <w:rPr>
          <w:b/>
          <w:bCs/>
        </w:rPr>
      </w:pPr>
    </w:p>
    <w:p w14:paraId="15B56BE0" w14:textId="6BF8207A" w:rsidR="005128E0" w:rsidRDefault="005128E0">
      <w:pPr>
        <w:rPr>
          <w:b/>
          <w:bCs/>
        </w:rPr>
      </w:pPr>
    </w:p>
    <w:p w14:paraId="2902D9B0" w14:textId="77777777" w:rsidR="005128E0" w:rsidRDefault="005128E0">
      <w:pPr>
        <w:rPr>
          <w:b/>
          <w:bCs/>
        </w:rPr>
      </w:pPr>
    </w:p>
    <w:p w14:paraId="5550A205" w14:textId="11647A54" w:rsidR="007F4694" w:rsidRDefault="007F4694">
      <w:pPr>
        <w:rPr>
          <w:b/>
          <w:bCs/>
        </w:rPr>
      </w:pPr>
    </w:p>
    <w:p w14:paraId="56B59A31" w14:textId="0FE9340D" w:rsidR="007F4694" w:rsidRDefault="007F4694">
      <w:pPr>
        <w:rPr>
          <w:b/>
          <w:bCs/>
        </w:rPr>
      </w:pPr>
    </w:p>
    <w:p w14:paraId="007E9FEF" w14:textId="14CA32B3" w:rsidR="007F4694" w:rsidRDefault="007F4694">
      <w:pPr>
        <w:rPr>
          <w:b/>
          <w:bCs/>
        </w:rPr>
      </w:pPr>
    </w:p>
    <w:p w14:paraId="3F0D036B" w14:textId="6011B3DF" w:rsidR="007F4694" w:rsidRDefault="007F4694">
      <w:pPr>
        <w:rPr>
          <w:b/>
          <w:bCs/>
        </w:rPr>
      </w:pPr>
    </w:p>
    <w:p w14:paraId="222E6823" w14:textId="695DDB15" w:rsidR="00A16429" w:rsidRDefault="00A16429">
      <w:pPr>
        <w:rPr>
          <w:b/>
          <w:bCs/>
        </w:rPr>
      </w:pPr>
    </w:p>
    <w:p w14:paraId="50AAA2B3" w14:textId="3D308059" w:rsidR="00A16429" w:rsidRDefault="00A16429">
      <w:pPr>
        <w:rPr>
          <w:b/>
          <w:bCs/>
        </w:rPr>
      </w:pPr>
    </w:p>
    <w:p w14:paraId="08B8AF93" w14:textId="30345AB1" w:rsidR="00A16429" w:rsidRDefault="00A16429">
      <w:pPr>
        <w:rPr>
          <w:b/>
          <w:bCs/>
        </w:rPr>
      </w:pPr>
    </w:p>
    <w:p w14:paraId="63880C4B" w14:textId="754C8AD6" w:rsidR="00A16429" w:rsidRDefault="00A16429">
      <w:pPr>
        <w:rPr>
          <w:b/>
          <w:bCs/>
        </w:rPr>
      </w:pPr>
    </w:p>
    <w:p w14:paraId="14771BAC" w14:textId="6D660808" w:rsidR="00A16429" w:rsidRDefault="00A16429">
      <w:pPr>
        <w:rPr>
          <w:b/>
          <w:bCs/>
        </w:rPr>
      </w:pPr>
    </w:p>
    <w:p w14:paraId="7E4F059A" w14:textId="77777777" w:rsidR="005128E0" w:rsidRDefault="005128E0">
      <w:pPr>
        <w:rPr>
          <w:b/>
          <w:bCs/>
        </w:rPr>
      </w:pPr>
    </w:p>
    <w:p w14:paraId="5338DB2D" w14:textId="77777777" w:rsidR="00A16429" w:rsidRDefault="00A16429">
      <w:pPr>
        <w:rPr>
          <w:b/>
          <w:bCs/>
        </w:rPr>
      </w:pPr>
    </w:p>
    <w:p w14:paraId="15E8C094" w14:textId="546C489D" w:rsidR="007F4694" w:rsidRDefault="007F4694">
      <w:pPr>
        <w:rPr>
          <w:b/>
          <w:bCs/>
        </w:rPr>
      </w:pPr>
      <w:r>
        <w:rPr>
          <w:b/>
          <w:bCs/>
        </w:rPr>
        <w:lastRenderedPageBreak/>
        <w:t xml:space="preserve">3.1 – Research Strategy </w:t>
      </w:r>
    </w:p>
    <w:p w14:paraId="28C382BC" w14:textId="77777777" w:rsidR="00AA11B9" w:rsidRDefault="00AA11B9"/>
    <w:p w14:paraId="6F308D9A" w14:textId="4AA205EC" w:rsidR="00AA11B9" w:rsidRDefault="00403C66">
      <w:r>
        <w:t xml:space="preserve">A widely accepted definition of </w:t>
      </w:r>
      <w:r w:rsidR="00AA11B9">
        <w:t xml:space="preserve">Qualitative research is </w:t>
      </w:r>
      <w:r w:rsidR="004E793C">
        <w:t>a way in which people (society) view the world. It is used to gather the views and opinions of people in order to measure or establish how these individuals experience the world. In reference to this study, this will be in the form of</w:t>
      </w:r>
      <w:r w:rsidR="005E6B36">
        <w:t xml:space="preserve"> opinions and views of people in relation to the mental health crisis and its impact on policing since the pandemic</w:t>
      </w:r>
      <w:r w:rsidR="00A777F1">
        <w:t xml:space="preserve"> (Given, 2008). </w:t>
      </w:r>
    </w:p>
    <w:p w14:paraId="5E9E6900" w14:textId="77777777" w:rsidR="00AA11B9" w:rsidRDefault="00AA11B9"/>
    <w:p w14:paraId="518B6A7E" w14:textId="6EE8F99F" w:rsidR="007F4694" w:rsidRDefault="00AA11B9">
      <w:r>
        <w:t xml:space="preserve">Quantitative research is </w:t>
      </w:r>
      <w:r w:rsidR="0007699D">
        <w:t>what people tend to associate with the more conventional research in the sense that it is associated with numbers, statistics and in soe ways is more tangible in its nature. Quantitative research assigns numbers to the topic under discussion and from the authors dissertation proposal, this would be collation of data from Welsh police forces in order to ascertain whether the number of calls to Police have increased in relation to mental health since the pandemic</w:t>
      </w:r>
      <w:r w:rsidR="00D71413">
        <w:t xml:space="preserve"> (VanderStoep and Johnston, 2008). </w:t>
      </w:r>
    </w:p>
    <w:p w14:paraId="7ABD44C4" w14:textId="3F5BBCD1" w:rsidR="00E72B72" w:rsidRDefault="00E72B72"/>
    <w:p w14:paraId="3D677644" w14:textId="7B7C8F11" w:rsidR="00495272" w:rsidRDefault="00495272">
      <w:r>
        <w:t xml:space="preserve">In this study, the quantitative research methodology will be broken down in to two separate parts. The primary part will be formed from the response that the author is able to illicit as a result of the Freedom of information requests to the four Welsh forces. </w:t>
      </w:r>
    </w:p>
    <w:p w14:paraId="74898525" w14:textId="5AC5D3F3" w:rsidR="00655FBA" w:rsidRDefault="00655FBA"/>
    <w:p w14:paraId="109E4848" w14:textId="3896D7F6" w:rsidR="00FC337A" w:rsidRDefault="00655FBA">
      <w:r>
        <w:t xml:space="preserve">The author has requested data from the four Welsh Police services in Wales, United Kingdom using the Freedom of Information Act 2000 to gather accurate data from the sources directly to see if they can provide data on whether calls to Police have increased in reference to mental health. </w:t>
      </w:r>
    </w:p>
    <w:p w14:paraId="0D4E392D" w14:textId="77777777" w:rsidR="00FC337A" w:rsidRDefault="00FC337A"/>
    <w:p w14:paraId="3A383091" w14:textId="21FDFB9C" w:rsidR="00495272" w:rsidRDefault="00495272">
      <w:r>
        <w:t xml:space="preserve">The secondary part of the quantitative research will be </w:t>
      </w:r>
      <w:r w:rsidR="0007702E">
        <w:t xml:space="preserve">short anonymous surveys distributed to staff of the NHS and Welsh Police services who have three or more </w:t>
      </w:r>
      <w:r w:rsidR="000227F9">
        <w:t>years’ service</w:t>
      </w:r>
      <w:r w:rsidR="0007702E">
        <w:t>. This survey is anonymous so that the participants feel comfortable answering honestly without any fear of repercussions from their respective employers.</w:t>
      </w:r>
      <w:r w:rsidR="003C719E">
        <w:t xml:space="preserve"> The survey, which will be designed by the author to ensure maximum benefit to the study, will include qualifying questions for the participants to ensure they have over 3 </w:t>
      </w:r>
      <w:r w:rsidR="000227F9">
        <w:t>years’ service</w:t>
      </w:r>
      <w:r w:rsidR="003105D7">
        <w:t xml:space="preserve"> in order to be able to comment on demand prior and post the pandemic. </w:t>
      </w:r>
    </w:p>
    <w:p w14:paraId="013903F5" w14:textId="77777777" w:rsidR="00495272" w:rsidRDefault="00495272"/>
    <w:p w14:paraId="3DFBDEC8" w14:textId="2229A4B1" w:rsidR="00E72B72" w:rsidRDefault="00557812">
      <w:r>
        <w:t xml:space="preserve">The qualitative research method that the author chose was in the form of interviews with </w:t>
      </w:r>
      <w:r w:rsidR="00FC5AAA">
        <w:t>Approved</w:t>
      </w:r>
      <w:r>
        <w:t xml:space="preserve"> Mental Health Professionals or AMHPS. To be able to gain</w:t>
      </w:r>
      <w:r w:rsidR="009215C7">
        <w:t xml:space="preserve"> a fair incite from both perspectives (from the view of the Police and the NHS), the author will conduct an interview with an AMHP from both services and this will assist in making the study </w:t>
      </w:r>
      <w:r w:rsidR="000F27FA">
        <w:t>fairer and more balanced</w:t>
      </w:r>
      <w:r w:rsidR="009215C7">
        <w:t xml:space="preserve">. </w:t>
      </w:r>
    </w:p>
    <w:p w14:paraId="1267E9FF" w14:textId="3788920A" w:rsidR="00E72B72" w:rsidRDefault="00E72B72"/>
    <w:p w14:paraId="425E5986" w14:textId="0414786A" w:rsidR="00A16429" w:rsidRDefault="00A16429" w:rsidP="00A16429">
      <w:r>
        <w:t>I</w:t>
      </w:r>
      <w:r>
        <w:t>f the qualitative research returns a result that corroborates with authors thesis, the quantitative is able to further re-enforce that the qualitative research is correct. Conversely, if the two data types contradict each other, then this may mean that the authors thesis is not wholly supported and as a result may make the study inconclusive however even in that circumstance, what it would do would be to give a valuable insight into the field and identify potential future actions needed or emerging trends that need further research.</w:t>
      </w:r>
    </w:p>
    <w:p w14:paraId="0D574F2B" w14:textId="6984EDAD" w:rsidR="00E72B72" w:rsidRDefault="00E72B72"/>
    <w:p w14:paraId="194A6882" w14:textId="0DE7CB51" w:rsidR="00CB0AF6" w:rsidRDefault="00CB0AF6">
      <w:pPr>
        <w:rPr>
          <w:b/>
          <w:bCs/>
        </w:rPr>
      </w:pPr>
    </w:p>
    <w:p w14:paraId="106F98D4" w14:textId="77777777" w:rsidR="005128E0" w:rsidRDefault="005128E0">
      <w:pPr>
        <w:rPr>
          <w:b/>
          <w:bCs/>
        </w:rPr>
      </w:pPr>
    </w:p>
    <w:p w14:paraId="2FFA48E9" w14:textId="11B59F2C" w:rsidR="007F4694" w:rsidRDefault="007F4694">
      <w:pPr>
        <w:rPr>
          <w:b/>
          <w:bCs/>
        </w:rPr>
      </w:pPr>
      <w:r>
        <w:rPr>
          <w:b/>
          <w:bCs/>
        </w:rPr>
        <w:lastRenderedPageBreak/>
        <w:t xml:space="preserve">3.2 – Data Collection </w:t>
      </w:r>
    </w:p>
    <w:p w14:paraId="43F914B2" w14:textId="459BD824" w:rsidR="007F4694" w:rsidRDefault="007F4694">
      <w:pPr>
        <w:rPr>
          <w:b/>
          <w:bCs/>
        </w:rPr>
      </w:pPr>
    </w:p>
    <w:p w14:paraId="06BFB100" w14:textId="02F61144" w:rsidR="007F4694" w:rsidRPr="0026232E" w:rsidRDefault="007F4694"/>
    <w:p w14:paraId="3500FD06" w14:textId="6B41D005" w:rsidR="007F4694" w:rsidRPr="0026232E" w:rsidRDefault="0026232E">
      <w:r>
        <w:t xml:space="preserve">The purpose of completing a study is so that something can be </w:t>
      </w:r>
      <w:r w:rsidR="00C954F7">
        <w:t>achieved,</w:t>
      </w:r>
      <w:r>
        <w:t xml:space="preserve"> and the author shares the same philosophy, therefore ensuring that the </w:t>
      </w:r>
      <w:r w:rsidR="00A81BBA">
        <w:t xml:space="preserve">findings are analysed correctly is paramount to establishing the correct conclusion from the research results. </w:t>
      </w:r>
    </w:p>
    <w:p w14:paraId="14AED269" w14:textId="11CAB342" w:rsidR="007F4694" w:rsidRDefault="007F4694">
      <w:pPr>
        <w:rPr>
          <w:b/>
          <w:bCs/>
        </w:rPr>
      </w:pPr>
    </w:p>
    <w:p w14:paraId="284B9C6E" w14:textId="0D6E1F3C" w:rsidR="007F4694" w:rsidRPr="00C954F7" w:rsidRDefault="00C954F7">
      <w:r>
        <w:t>To answer the authors question, the quantitative research will form the primary measurement to answer the study</w:t>
      </w:r>
      <w:r w:rsidR="00FC337A">
        <w:t>,</w:t>
      </w:r>
      <w:r w:rsidR="001E5B38">
        <w:t xml:space="preserve"> if the complete study sample cannot be obtained then the qualitative will be used in conjunction with what has been obtained from the quantitative research and these will be combined to see if they support or contradict each other. </w:t>
      </w:r>
    </w:p>
    <w:p w14:paraId="284E6EE8" w14:textId="64017E8A" w:rsidR="007F4694" w:rsidRDefault="007F4694">
      <w:pPr>
        <w:rPr>
          <w:b/>
          <w:bCs/>
        </w:rPr>
      </w:pPr>
    </w:p>
    <w:p w14:paraId="2860602E" w14:textId="0C510013" w:rsidR="007F4694" w:rsidRDefault="004F56B6">
      <w:r>
        <w:t>With the quantitative data being associated with numbers, any numbers that are obtained will be displayed in a visual way by the author in order to illustrate clearly to the reader</w:t>
      </w:r>
      <w:r w:rsidR="00332F31">
        <w:t xml:space="preserve"> whether or not from the numbers obtained support the authors thesis of the pandemic causing greater pressure on policing. </w:t>
      </w:r>
    </w:p>
    <w:p w14:paraId="1A7C8D94" w14:textId="375034D7" w:rsidR="00CB0AF6" w:rsidRDefault="00CB0AF6"/>
    <w:p w14:paraId="6CA788B0" w14:textId="6A7359E3" w:rsidR="00CB0AF6" w:rsidRPr="004F56B6" w:rsidRDefault="00CB0AF6" w:rsidP="00CB0AF6">
      <w:r>
        <w:t xml:space="preserve">This will also be the case for the surveys that have been gathered from people in either the Police or NHS and these will also be displayed in an illustrative way in order to inform the readers of the general consensus of he answers of the surveys if there is indeed a general consensus.  </w:t>
      </w:r>
    </w:p>
    <w:p w14:paraId="18329071" w14:textId="66DBEBA2" w:rsidR="00332F31" w:rsidRDefault="00332F31"/>
    <w:p w14:paraId="1DEB829D" w14:textId="56150DC6" w:rsidR="00332F31" w:rsidRDefault="00332F31">
      <w:r>
        <w:t xml:space="preserve">These illustrations will also be done on a comparative scale showing the results pre pandemic in 2018 through to the conclusion of the survey in 2022. </w:t>
      </w:r>
    </w:p>
    <w:p w14:paraId="00BE4CA2" w14:textId="1F8EA551" w:rsidR="00332F31" w:rsidRDefault="00332F31"/>
    <w:p w14:paraId="3E68CC53" w14:textId="2A87CEB3" w:rsidR="00332F31" w:rsidRPr="004F56B6" w:rsidRDefault="00332F31">
      <w:r>
        <w:t xml:space="preserve">The qualitative data </w:t>
      </w:r>
      <w:r w:rsidR="00CB0AF6">
        <w:t xml:space="preserve">which will be obtained in the form of </w:t>
      </w:r>
      <w:r w:rsidR="0060625D">
        <w:t xml:space="preserve">interviews with both services respective AMHP’s, this will also be critical in advancing the study to gain incites from both services and this will be analysed from the themes detected in the responses to the questions in the interview. </w:t>
      </w:r>
    </w:p>
    <w:p w14:paraId="59A01DCF" w14:textId="6EA46ABC" w:rsidR="007F4694" w:rsidRDefault="007F4694">
      <w:pPr>
        <w:rPr>
          <w:b/>
          <w:bCs/>
        </w:rPr>
      </w:pPr>
    </w:p>
    <w:p w14:paraId="349F94A6" w14:textId="691682F0" w:rsidR="007F4694" w:rsidRDefault="007F4694">
      <w:pPr>
        <w:rPr>
          <w:b/>
          <w:bCs/>
        </w:rPr>
      </w:pPr>
    </w:p>
    <w:p w14:paraId="1FAA1AD7" w14:textId="5BD461ED" w:rsidR="007F4694" w:rsidRDefault="007F4694">
      <w:pPr>
        <w:rPr>
          <w:b/>
          <w:bCs/>
        </w:rPr>
      </w:pPr>
    </w:p>
    <w:p w14:paraId="7DBDA74C" w14:textId="6FC80585" w:rsidR="007F4694" w:rsidRDefault="007F4694">
      <w:pPr>
        <w:rPr>
          <w:b/>
          <w:bCs/>
        </w:rPr>
      </w:pPr>
    </w:p>
    <w:p w14:paraId="6788A358" w14:textId="7FEF53B0" w:rsidR="007F4694" w:rsidRDefault="007F4694">
      <w:pPr>
        <w:rPr>
          <w:b/>
          <w:bCs/>
        </w:rPr>
      </w:pPr>
    </w:p>
    <w:p w14:paraId="1B6A7649" w14:textId="5E487EFF" w:rsidR="007F4694" w:rsidRDefault="007F4694">
      <w:pPr>
        <w:rPr>
          <w:b/>
          <w:bCs/>
        </w:rPr>
      </w:pPr>
    </w:p>
    <w:p w14:paraId="1E3CEA7C" w14:textId="21FC5577" w:rsidR="007F4694" w:rsidRDefault="007F4694">
      <w:pPr>
        <w:rPr>
          <w:b/>
          <w:bCs/>
        </w:rPr>
      </w:pPr>
    </w:p>
    <w:p w14:paraId="68677578" w14:textId="6412621F" w:rsidR="007F4694" w:rsidRDefault="007F4694">
      <w:pPr>
        <w:rPr>
          <w:b/>
          <w:bCs/>
        </w:rPr>
      </w:pPr>
    </w:p>
    <w:p w14:paraId="304B1DD3" w14:textId="4CC3E3F8" w:rsidR="007F4694" w:rsidRDefault="007F4694">
      <w:pPr>
        <w:rPr>
          <w:b/>
          <w:bCs/>
        </w:rPr>
      </w:pPr>
    </w:p>
    <w:p w14:paraId="120D8367" w14:textId="2B76C5E2" w:rsidR="007F4694" w:rsidRDefault="007F4694">
      <w:pPr>
        <w:rPr>
          <w:b/>
          <w:bCs/>
        </w:rPr>
      </w:pPr>
    </w:p>
    <w:p w14:paraId="0692432D" w14:textId="3427C12F" w:rsidR="007F4694" w:rsidRDefault="007F4694">
      <w:pPr>
        <w:rPr>
          <w:b/>
          <w:bCs/>
        </w:rPr>
      </w:pPr>
    </w:p>
    <w:p w14:paraId="742AE583" w14:textId="2CB3D0B2" w:rsidR="007F4694" w:rsidRDefault="007F4694">
      <w:pPr>
        <w:rPr>
          <w:b/>
          <w:bCs/>
        </w:rPr>
      </w:pPr>
    </w:p>
    <w:p w14:paraId="095A0B1E" w14:textId="5E693831" w:rsidR="007F4694" w:rsidRDefault="007F4694">
      <w:pPr>
        <w:rPr>
          <w:b/>
          <w:bCs/>
        </w:rPr>
      </w:pPr>
    </w:p>
    <w:p w14:paraId="059D95C8" w14:textId="0987D54E" w:rsidR="007F4694" w:rsidRDefault="007F4694">
      <w:pPr>
        <w:rPr>
          <w:b/>
          <w:bCs/>
        </w:rPr>
      </w:pPr>
    </w:p>
    <w:p w14:paraId="3B0EB4ED" w14:textId="3E3FCCA7" w:rsidR="007F4694" w:rsidRDefault="007F4694">
      <w:pPr>
        <w:rPr>
          <w:b/>
          <w:bCs/>
        </w:rPr>
      </w:pPr>
    </w:p>
    <w:p w14:paraId="1DFB55C2" w14:textId="54B0EA4E" w:rsidR="007F4694" w:rsidRDefault="007F4694">
      <w:pPr>
        <w:rPr>
          <w:b/>
          <w:bCs/>
        </w:rPr>
      </w:pPr>
    </w:p>
    <w:p w14:paraId="2219A44E" w14:textId="77777777" w:rsidR="00FC337A" w:rsidRDefault="00FC337A">
      <w:pPr>
        <w:rPr>
          <w:b/>
          <w:bCs/>
        </w:rPr>
      </w:pPr>
    </w:p>
    <w:p w14:paraId="339B034F" w14:textId="12D46C06" w:rsidR="007F4694" w:rsidRDefault="007F4694">
      <w:pPr>
        <w:rPr>
          <w:b/>
          <w:bCs/>
        </w:rPr>
      </w:pPr>
      <w:r>
        <w:rPr>
          <w:b/>
          <w:bCs/>
        </w:rPr>
        <w:lastRenderedPageBreak/>
        <w:t xml:space="preserve">3.3 - Data Analysis </w:t>
      </w:r>
    </w:p>
    <w:p w14:paraId="048FC8A8" w14:textId="1B119433" w:rsidR="00AC74FF" w:rsidRDefault="00AC74FF">
      <w:pPr>
        <w:rPr>
          <w:b/>
          <w:bCs/>
        </w:rPr>
      </w:pPr>
    </w:p>
    <w:p w14:paraId="388ADCD8" w14:textId="380AB870" w:rsidR="00084BFD" w:rsidRDefault="001A6151">
      <w:r>
        <w:t>Interpreting the data will be one of the most important actions for the author to do, once all the research has been undertaken and all possible responses have be</w:t>
      </w:r>
      <w:r w:rsidR="005128E0">
        <w:t>en</w:t>
      </w:r>
      <w:r>
        <w:t xml:space="preserve"> obtained.</w:t>
      </w:r>
      <w:r w:rsidR="00084BFD">
        <w:t xml:space="preserve"> An important consideration for the author is although they have provided a thesis on what they expect to be the result of the study, is to remain fair and impartial. This will be critical as if fairness and impartiality are not maintained, then the study can be easily discredited which will allow for its goal of advising funding and supporting communities to be undercut and potential lost. </w:t>
      </w:r>
    </w:p>
    <w:p w14:paraId="3CE72C47" w14:textId="77777777" w:rsidR="00084BFD" w:rsidRDefault="00084BFD"/>
    <w:p w14:paraId="24D36F96" w14:textId="46234210" w:rsidR="00587BF1" w:rsidRDefault="00587BF1">
      <w:r>
        <w:t xml:space="preserve">With the data that the author obtains from their research, it will be able to not only advise the overall object of the </w:t>
      </w:r>
      <w:r w:rsidR="00062B99">
        <w:t>study,</w:t>
      </w:r>
      <w:r>
        <w:t xml:space="preserve"> but it should also advise by how much if the quantitative research from the Freedom of Information requests and surveys results. </w:t>
      </w:r>
    </w:p>
    <w:p w14:paraId="03D5F92F" w14:textId="77777777" w:rsidR="00587BF1" w:rsidRDefault="00587BF1"/>
    <w:p w14:paraId="7525F509" w14:textId="15354A9E" w:rsidR="001A6151" w:rsidRPr="001A6151" w:rsidRDefault="00587BF1">
      <w:r>
        <w:t>Analysis of these results are going to prove informative and crucial</w:t>
      </w:r>
      <w:r w:rsidR="007036E7">
        <w:t xml:space="preserve"> to the result of the survey and if they show further demand of the Police, then this proves the authors thesis. However, if this is not the case then this in itself is a positive response as it establishes that the demand has not increased and this in itself is helpful information. </w:t>
      </w:r>
      <w:r w:rsidR="00084BFD">
        <w:t xml:space="preserve"> </w:t>
      </w:r>
    </w:p>
    <w:p w14:paraId="2DD155C6" w14:textId="52D44C65" w:rsidR="00AC74FF" w:rsidRDefault="00AC74FF">
      <w:pPr>
        <w:rPr>
          <w:b/>
          <w:bCs/>
        </w:rPr>
      </w:pPr>
    </w:p>
    <w:p w14:paraId="358392C3" w14:textId="13A2150A" w:rsidR="00AC74FF" w:rsidRDefault="00AC74FF">
      <w:pPr>
        <w:rPr>
          <w:b/>
          <w:bCs/>
        </w:rPr>
      </w:pPr>
    </w:p>
    <w:p w14:paraId="4C0DDE13" w14:textId="4B0D56A5" w:rsidR="00AC74FF" w:rsidRDefault="00AC74FF">
      <w:pPr>
        <w:rPr>
          <w:b/>
          <w:bCs/>
        </w:rPr>
      </w:pPr>
    </w:p>
    <w:p w14:paraId="59C1C651" w14:textId="79E1EB1D" w:rsidR="00AC74FF" w:rsidRDefault="00AC74FF">
      <w:pPr>
        <w:rPr>
          <w:b/>
          <w:bCs/>
        </w:rPr>
      </w:pPr>
    </w:p>
    <w:p w14:paraId="6B05A1A2" w14:textId="5216A57B" w:rsidR="00AC74FF" w:rsidRDefault="00AC74FF">
      <w:pPr>
        <w:rPr>
          <w:b/>
          <w:bCs/>
        </w:rPr>
      </w:pPr>
    </w:p>
    <w:p w14:paraId="49D75399" w14:textId="64AEEE58" w:rsidR="00AC74FF" w:rsidRDefault="00AC74FF">
      <w:pPr>
        <w:rPr>
          <w:b/>
          <w:bCs/>
        </w:rPr>
      </w:pPr>
    </w:p>
    <w:p w14:paraId="25FA970A" w14:textId="198111C8" w:rsidR="00AC74FF" w:rsidRDefault="00AC74FF">
      <w:pPr>
        <w:rPr>
          <w:b/>
          <w:bCs/>
        </w:rPr>
      </w:pPr>
    </w:p>
    <w:p w14:paraId="0793F383" w14:textId="51F19180" w:rsidR="00AC74FF" w:rsidRDefault="00AC74FF">
      <w:pPr>
        <w:rPr>
          <w:b/>
          <w:bCs/>
        </w:rPr>
      </w:pPr>
    </w:p>
    <w:p w14:paraId="3B67BC15" w14:textId="15A750A4" w:rsidR="00AC74FF" w:rsidRDefault="00AC74FF">
      <w:pPr>
        <w:rPr>
          <w:b/>
          <w:bCs/>
        </w:rPr>
      </w:pPr>
    </w:p>
    <w:p w14:paraId="4ECD6357" w14:textId="3868F08D" w:rsidR="00AC74FF" w:rsidRDefault="00AC74FF">
      <w:pPr>
        <w:rPr>
          <w:b/>
          <w:bCs/>
        </w:rPr>
      </w:pPr>
    </w:p>
    <w:p w14:paraId="2CE112F0" w14:textId="51A04020" w:rsidR="00AC74FF" w:rsidRDefault="00AC74FF">
      <w:pPr>
        <w:rPr>
          <w:b/>
          <w:bCs/>
        </w:rPr>
      </w:pPr>
    </w:p>
    <w:p w14:paraId="0BC8FBA5" w14:textId="386AB19F" w:rsidR="00AC74FF" w:rsidRDefault="00AC74FF">
      <w:pPr>
        <w:rPr>
          <w:b/>
          <w:bCs/>
        </w:rPr>
      </w:pPr>
    </w:p>
    <w:p w14:paraId="702D01F1" w14:textId="09B06AF2" w:rsidR="00AC74FF" w:rsidRDefault="00AC74FF">
      <w:pPr>
        <w:rPr>
          <w:b/>
          <w:bCs/>
        </w:rPr>
      </w:pPr>
    </w:p>
    <w:p w14:paraId="50038B12" w14:textId="32FB247B" w:rsidR="00AC74FF" w:rsidRDefault="00AC74FF">
      <w:pPr>
        <w:rPr>
          <w:b/>
          <w:bCs/>
        </w:rPr>
      </w:pPr>
    </w:p>
    <w:p w14:paraId="67B34E95" w14:textId="64DAAA67" w:rsidR="00AC74FF" w:rsidRDefault="00AC74FF">
      <w:pPr>
        <w:rPr>
          <w:b/>
          <w:bCs/>
        </w:rPr>
      </w:pPr>
    </w:p>
    <w:p w14:paraId="33C8306C" w14:textId="21F67481" w:rsidR="00AC74FF" w:rsidRDefault="00AC74FF">
      <w:pPr>
        <w:rPr>
          <w:b/>
          <w:bCs/>
        </w:rPr>
      </w:pPr>
    </w:p>
    <w:p w14:paraId="06E04778" w14:textId="65226876" w:rsidR="00AC74FF" w:rsidRDefault="00AC74FF">
      <w:pPr>
        <w:rPr>
          <w:b/>
          <w:bCs/>
        </w:rPr>
      </w:pPr>
    </w:p>
    <w:p w14:paraId="740E549A" w14:textId="64D07AB3" w:rsidR="00AC74FF" w:rsidRDefault="00AC74FF">
      <w:pPr>
        <w:rPr>
          <w:b/>
          <w:bCs/>
        </w:rPr>
      </w:pPr>
    </w:p>
    <w:p w14:paraId="2D000E74" w14:textId="7637416B" w:rsidR="00AC74FF" w:rsidRDefault="00AC74FF">
      <w:pPr>
        <w:rPr>
          <w:b/>
          <w:bCs/>
        </w:rPr>
      </w:pPr>
    </w:p>
    <w:p w14:paraId="40D59870" w14:textId="5D45D02F" w:rsidR="00AC74FF" w:rsidRDefault="00AC74FF">
      <w:pPr>
        <w:rPr>
          <w:b/>
          <w:bCs/>
        </w:rPr>
      </w:pPr>
    </w:p>
    <w:p w14:paraId="5A50908F" w14:textId="5FC6B6F5" w:rsidR="00AC74FF" w:rsidRDefault="00AC74FF">
      <w:pPr>
        <w:rPr>
          <w:b/>
          <w:bCs/>
        </w:rPr>
      </w:pPr>
    </w:p>
    <w:p w14:paraId="6565BC41" w14:textId="0AF3EEFF" w:rsidR="00AC74FF" w:rsidRDefault="00AC74FF">
      <w:pPr>
        <w:rPr>
          <w:b/>
          <w:bCs/>
        </w:rPr>
      </w:pPr>
    </w:p>
    <w:p w14:paraId="4B2456E5" w14:textId="7A40CEFC" w:rsidR="00AC74FF" w:rsidRDefault="00AC74FF">
      <w:pPr>
        <w:rPr>
          <w:b/>
          <w:bCs/>
        </w:rPr>
      </w:pPr>
    </w:p>
    <w:p w14:paraId="23518B37" w14:textId="0A568597" w:rsidR="007F4694" w:rsidRDefault="007F4694">
      <w:pPr>
        <w:rPr>
          <w:b/>
          <w:bCs/>
        </w:rPr>
      </w:pPr>
    </w:p>
    <w:p w14:paraId="344FA5B5" w14:textId="6E94DEE7" w:rsidR="007F4694" w:rsidRDefault="007F4694">
      <w:pPr>
        <w:rPr>
          <w:b/>
          <w:bCs/>
        </w:rPr>
      </w:pPr>
    </w:p>
    <w:p w14:paraId="60382F10" w14:textId="66726F6C" w:rsidR="007F4694" w:rsidRDefault="007F4694">
      <w:pPr>
        <w:rPr>
          <w:b/>
          <w:bCs/>
        </w:rPr>
      </w:pPr>
    </w:p>
    <w:p w14:paraId="4F2970AE" w14:textId="03D49303" w:rsidR="007F4694" w:rsidRDefault="007F4694">
      <w:pPr>
        <w:rPr>
          <w:b/>
          <w:bCs/>
        </w:rPr>
      </w:pPr>
    </w:p>
    <w:p w14:paraId="0D189EBA" w14:textId="048E07BC" w:rsidR="007F4694" w:rsidRDefault="007F4694">
      <w:pPr>
        <w:rPr>
          <w:b/>
          <w:bCs/>
        </w:rPr>
      </w:pPr>
    </w:p>
    <w:p w14:paraId="64B7D94C" w14:textId="7C1826AD" w:rsidR="007F4694" w:rsidRDefault="007F4694">
      <w:pPr>
        <w:rPr>
          <w:b/>
          <w:bCs/>
        </w:rPr>
      </w:pPr>
    </w:p>
    <w:p w14:paraId="4590B488" w14:textId="51AA4B09" w:rsidR="007F4694" w:rsidRDefault="007F4694">
      <w:pPr>
        <w:rPr>
          <w:b/>
          <w:bCs/>
        </w:rPr>
      </w:pPr>
      <w:r>
        <w:rPr>
          <w:b/>
          <w:bCs/>
        </w:rPr>
        <w:lastRenderedPageBreak/>
        <w:t>3.4 – Limitations &amp; Potential Problems</w:t>
      </w:r>
    </w:p>
    <w:p w14:paraId="579BD0D9" w14:textId="0FA7FBF0" w:rsidR="003C329D" w:rsidRDefault="003C329D"/>
    <w:p w14:paraId="3A78D744" w14:textId="28B53DBF" w:rsidR="003C329D" w:rsidRDefault="003C329D">
      <w:r>
        <w:t xml:space="preserve">The author will come across a variety of different challenges in different </w:t>
      </w:r>
      <w:r w:rsidR="007D6426">
        <w:t>areas,</w:t>
      </w:r>
      <w:r>
        <w:t xml:space="preserve"> and these are detailed below. </w:t>
      </w:r>
    </w:p>
    <w:p w14:paraId="5CFAD680" w14:textId="1E03E4B0" w:rsidR="003C329D" w:rsidRDefault="003C329D"/>
    <w:p w14:paraId="1669005E" w14:textId="498E71A2" w:rsidR="003C329D" w:rsidRDefault="007D6426">
      <w:r>
        <w:t>A main consideration that the author has made allowances for since the proposal for the study is regarding the gathering of a large part of quantitative research.</w:t>
      </w:r>
      <w:r w:rsidR="00155472">
        <w:t xml:space="preserve"> As addressed earlier in the section, the data that has been requested by the author from the four Welsh Police forces</w:t>
      </w:r>
      <w:r w:rsidR="00F339CF">
        <w:t xml:space="preserve">. </w:t>
      </w:r>
    </w:p>
    <w:p w14:paraId="78AA2F09" w14:textId="33DB6EA5" w:rsidR="00F339CF" w:rsidRDefault="00F339CF"/>
    <w:p w14:paraId="3D3D7296" w14:textId="7DBB8F44" w:rsidR="00244CBB" w:rsidRDefault="00996FAF">
      <w:r>
        <w:t xml:space="preserve">Each Police service has an obligation under the act to </w:t>
      </w:r>
      <w:r w:rsidR="00244CBB">
        <w:t>release information</w:t>
      </w:r>
      <w:r w:rsidR="005128E0">
        <w:t>,</w:t>
      </w:r>
      <w:r w:rsidR="00244CBB">
        <w:t xml:space="preserve"> so long as it does not compromise any Police operations or investigations and further to that, does not have a </w:t>
      </w:r>
      <w:r w:rsidR="002B73CE">
        <w:t>detrimental</w:t>
      </w:r>
      <w:r w:rsidR="00244CBB">
        <w:t xml:space="preserve"> effect on public safety.</w:t>
      </w:r>
    </w:p>
    <w:p w14:paraId="329699AB" w14:textId="77777777" w:rsidR="00244CBB" w:rsidRDefault="00244CBB"/>
    <w:p w14:paraId="0E17B9DD" w14:textId="45A38C41" w:rsidR="00996FAF" w:rsidRDefault="00244CBB">
      <w:r>
        <w:t xml:space="preserve">The process can be a lengthy and arduous one given the timescales set out. These are that the force must respond to the applicant for the information within 20 days however that does not necessarily mean with the results but could well be a query, after the applicant has responded, the </w:t>
      </w:r>
      <w:r w:rsidR="002B73CE">
        <w:t>20-day</w:t>
      </w:r>
      <w:r>
        <w:t xml:space="preserve"> timescale would then reset and the process </w:t>
      </w:r>
      <w:r w:rsidR="002941B0">
        <w:t>restarts.</w:t>
      </w:r>
    </w:p>
    <w:p w14:paraId="7736E48E" w14:textId="39539275" w:rsidR="00155472" w:rsidRDefault="00155472"/>
    <w:p w14:paraId="562674F5" w14:textId="0F4FE3BE" w:rsidR="00244CBB" w:rsidRDefault="00244CBB">
      <w:r>
        <w:t xml:space="preserve">It is therefore imperative that the author makes an application that is clear and concise for all the information that they require as this creates a risk that the information may not be returned in time for the study and as a result will reduce the amount of support for the thesis or otherwise (South Wales Police, 2022). </w:t>
      </w:r>
    </w:p>
    <w:p w14:paraId="47963D26" w14:textId="69B4BFCE" w:rsidR="00155472" w:rsidRDefault="00155472"/>
    <w:p w14:paraId="1F3F590A" w14:textId="11325719" w:rsidR="00155472" w:rsidRDefault="00FC5AAA">
      <w:r>
        <w:t>A further limitation could also be a lack of participation with the study. This could be in the qualitative or quantitative research with respect to participants. Should the author not be able to get enough of the surveys completed to be able to have a fair and accurate study or not identify an approved mental health professional</w:t>
      </w:r>
      <w:r w:rsidR="00054AAB">
        <w:t xml:space="preserve"> willing to participate in the study, then this will likely reduce the quality of information gathered overall for the study. </w:t>
      </w:r>
    </w:p>
    <w:p w14:paraId="4B0A72AD" w14:textId="6ADE3FD2" w:rsidR="00155472" w:rsidRDefault="00155472"/>
    <w:p w14:paraId="6B43477C" w14:textId="2546290B" w:rsidR="00155472" w:rsidRDefault="0060307B">
      <w:r>
        <w:t xml:space="preserve">As with all pieces or research and study, a crucial part of the </w:t>
      </w:r>
      <w:r w:rsidR="00933A29">
        <w:t>basis of the conclusion is ensuring that the data is correct, accurate and ethically gathered. To be able to get the best results for the study, the author has built in eligibility questions into the surveys to ensure that the surveys completed are from the correct people representing the correct data sample.</w:t>
      </w:r>
    </w:p>
    <w:p w14:paraId="0FA14D9C" w14:textId="3A2B1F81" w:rsidR="00C11EFE" w:rsidRDefault="00C11EFE"/>
    <w:p w14:paraId="23647CCB" w14:textId="3781C3B4" w:rsidR="00C11EFE" w:rsidRDefault="00C11EFE">
      <w:pPr>
        <w:rPr>
          <w:b/>
          <w:bCs/>
          <w:u w:val="single"/>
        </w:rPr>
      </w:pPr>
      <w:r w:rsidRPr="00C11EFE">
        <w:rPr>
          <w:b/>
          <w:bCs/>
          <w:u w:val="single"/>
        </w:rPr>
        <w:t>Word count 1647</w:t>
      </w:r>
    </w:p>
    <w:p w14:paraId="083D9674" w14:textId="3DC18D3F" w:rsidR="002B6E74" w:rsidRDefault="002B6E74">
      <w:pPr>
        <w:rPr>
          <w:b/>
          <w:bCs/>
          <w:u w:val="single"/>
        </w:rPr>
      </w:pPr>
    </w:p>
    <w:p w14:paraId="45549110" w14:textId="584DF139" w:rsidR="002B6E74" w:rsidRDefault="002B6E74">
      <w:pPr>
        <w:rPr>
          <w:b/>
          <w:bCs/>
          <w:u w:val="single"/>
        </w:rPr>
      </w:pPr>
    </w:p>
    <w:p w14:paraId="412BEC74" w14:textId="4D1AE253" w:rsidR="002B6E74" w:rsidRDefault="002B6E74">
      <w:pPr>
        <w:rPr>
          <w:b/>
          <w:bCs/>
          <w:u w:val="single"/>
        </w:rPr>
      </w:pPr>
    </w:p>
    <w:p w14:paraId="1B696F3C" w14:textId="36DD058C" w:rsidR="002B6E74" w:rsidRDefault="002B6E74">
      <w:pPr>
        <w:rPr>
          <w:b/>
          <w:bCs/>
          <w:u w:val="single"/>
        </w:rPr>
      </w:pPr>
    </w:p>
    <w:p w14:paraId="582AA0E7" w14:textId="766B9DF9" w:rsidR="002B6E74" w:rsidRDefault="002B6E74">
      <w:pPr>
        <w:rPr>
          <w:b/>
          <w:bCs/>
          <w:u w:val="single"/>
        </w:rPr>
      </w:pPr>
    </w:p>
    <w:p w14:paraId="1998546B" w14:textId="03EB4333" w:rsidR="002B6E74" w:rsidRDefault="002B6E74">
      <w:pPr>
        <w:rPr>
          <w:b/>
          <w:bCs/>
          <w:u w:val="single"/>
        </w:rPr>
      </w:pPr>
    </w:p>
    <w:p w14:paraId="737DA316" w14:textId="35E67F99" w:rsidR="002B6E74" w:rsidRDefault="002B6E74">
      <w:pPr>
        <w:rPr>
          <w:b/>
          <w:bCs/>
          <w:u w:val="single"/>
        </w:rPr>
      </w:pPr>
    </w:p>
    <w:p w14:paraId="66B9ED1E" w14:textId="05CA7E41" w:rsidR="002B6E74" w:rsidRDefault="002B6E74">
      <w:pPr>
        <w:rPr>
          <w:b/>
          <w:bCs/>
          <w:u w:val="single"/>
        </w:rPr>
      </w:pPr>
    </w:p>
    <w:p w14:paraId="445A3BBC" w14:textId="54B27702" w:rsidR="002B6E74" w:rsidRDefault="002B6E74">
      <w:pPr>
        <w:rPr>
          <w:b/>
          <w:bCs/>
          <w:u w:val="single"/>
        </w:rPr>
      </w:pPr>
    </w:p>
    <w:p w14:paraId="67618303" w14:textId="22EBF64A" w:rsidR="002B6E74" w:rsidRDefault="002B6E74">
      <w:pPr>
        <w:rPr>
          <w:b/>
          <w:bCs/>
          <w:u w:val="single"/>
        </w:rPr>
      </w:pPr>
    </w:p>
    <w:p w14:paraId="5D4904F2" w14:textId="77777777" w:rsidR="002B6E74" w:rsidRDefault="002B6E74">
      <w:pPr>
        <w:rPr>
          <w:b/>
          <w:bCs/>
          <w:u w:val="single"/>
        </w:rPr>
      </w:pPr>
      <w:r>
        <w:rPr>
          <w:b/>
          <w:bCs/>
          <w:u w:val="single"/>
        </w:rPr>
        <w:lastRenderedPageBreak/>
        <w:t>Bibliography</w:t>
      </w:r>
    </w:p>
    <w:p w14:paraId="68FEE621" w14:textId="77777777" w:rsidR="002B6E74" w:rsidRDefault="002B6E74">
      <w:pPr>
        <w:rPr>
          <w:b/>
          <w:bCs/>
          <w:u w:val="single"/>
        </w:rPr>
      </w:pPr>
    </w:p>
    <w:p w14:paraId="49F3CD4F" w14:textId="77777777" w:rsidR="002B6E74" w:rsidRPr="002B6E74" w:rsidRDefault="002B6E74" w:rsidP="002B6E74">
      <w:pPr>
        <w:rPr>
          <w:rFonts w:ascii="Times New Roman" w:eastAsia="Times New Roman" w:hAnsi="Times New Roman" w:cs="Times New Roman"/>
          <w:lang w:eastAsia="en-GB"/>
        </w:rPr>
      </w:pPr>
      <w:r w:rsidRPr="002B6E74">
        <w:rPr>
          <w:rFonts w:ascii="Times New Roman" w:eastAsia="Times New Roman" w:hAnsi="Times New Roman" w:cs="Times New Roman"/>
          <w:lang w:eastAsia="en-GB"/>
        </w:rPr>
        <w:t xml:space="preserve">Brinkmann, S. (2017) ‘Introduction: Philosophy and Qualitative Research’, in </w:t>
      </w:r>
      <w:r w:rsidRPr="002B6E74">
        <w:rPr>
          <w:rFonts w:ascii="Times New Roman" w:eastAsia="Times New Roman" w:hAnsi="Times New Roman" w:cs="Times New Roman"/>
          <w:i/>
          <w:iCs/>
          <w:lang w:eastAsia="en-GB"/>
        </w:rPr>
        <w:t>Philosophies of Qualitative Research</w:t>
      </w:r>
      <w:r w:rsidRPr="002B6E74">
        <w:rPr>
          <w:rFonts w:ascii="Times New Roman" w:eastAsia="Times New Roman" w:hAnsi="Times New Roman" w:cs="Times New Roman"/>
          <w:lang w:eastAsia="en-GB"/>
        </w:rPr>
        <w:t>. New York: Oxford University Press. doi:</w:t>
      </w:r>
      <w:hyperlink r:id="rId6" w:history="1">
        <w:r w:rsidRPr="002B6E74">
          <w:rPr>
            <w:rFonts w:ascii="Times New Roman" w:eastAsia="Times New Roman" w:hAnsi="Times New Roman" w:cs="Times New Roman"/>
            <w:color w:val="0000FF"/>
            <w:u w:val="single"/>
            <w:lang w:eastAsia="en-GB"/>
          </w:rPr>
          <w:t>10.1093/</w:t>
        </w:r>
        <w:proofErr w:type="spellStart"/>
        <w:r w:rsidRPr="002B6E74">
          <w:rPr>
            <w:rFonts w:ascii="Times New Roman" w:eastAsia="Times New Roman" w:hAnsi="Times New Roman" w:cs="Times New Roman"/>
            <w:color w:val="0000FF"/>
            <w:u w:val="single"/>
            <w:lang w:eastAsia="en-GB"/>
          </w:rPr>
          <w:t>oso</w:t>
        </w:r>
        <w:proofErr w:type="spellEnd"/>
        <w:r w:rsidRPr="002B6E74">
          <w:rPr>
            <w:rFonts w:ascii="Times New Roman" w:eastAsia="Times New Roman" w:hAnsi="Times New Roman" w:cs="Times New Roman"/>
            <w:color w:val="0000FF"/>
            <w:u w:val="single"/>
            <w:lang w:eastAsia="en-GB"/>
          </w:rPr>
          <w:t>/9780190247249.003.0001</w:t>
        </w:r>
      </w:hyperlink>
      <w:r w:rsidRPr="002B6E74">
        <w:rPr>
          <w:rFonts w:ascii="Times New Roman" w:eastAsia="Times New Roman" w:hAnsi="Times New Roman" w:cs="Times New Roman"/>
          <w:lang w:eastAsia="en-GB"/>
        </w:rPr>
        <w:t>.</w:t>
      </w:r>
    </w:p>
    <w:p w14:paraId="29182A24" w14:textId="77777777" w:rsidR="002B6E74" w:rsidRPr="002B6E74" w:rsidRDefault="002B6E74" w:rsidP="002B6E74">
      <w:pPr>
        <w:rPr>
          <w:rFonts w:ascii="Times New Roman" w:eastAsia="Times New Roman" w:hAnsi="Times New Roman" w:cs="Times New Roman"/>
          <w:lang w:eastAsia="en-GB"/>
        </w:rPr>
      </w:pPr>
      <w:r w:rsidRPr="002B6E74">
        <w:rPr>
          <w:rFonts w:ascii="Times New Roman" w:eastAsia="Times New Roman" w:hAnsi="Times New Roman" w:cs="Times New Roman"/>
          <w:i/>
          <w:iCs/>
          <w:lang w:eastAsia="en-GB"/>
        </w:rPr>
        <w:t>Full details and actions for Research methods for everyday life: blending qualitative and quantitative approaches</w:t>
      </w:r>
      <w:r w:rsidRPr="002B6E74">
        <w:rPr>
          <w:rFonts w:ascii="Times New Roman" w:eastAsia="Times New Roman" w:hAnsi="Times New Roman" w:cs="Times New Roman"/>
          <w:lang w:eastAsia="en-GB"/>
        </w:rPr>
        <w:t xml:space="preserve"> (no date). Available at: </w:t>
      </w:r>
      <w:hyperlink r:id="rId7" w:history="1">
        <w:r w:rsidRPr="002B6E74">
          <w:rPr>
            <w:rFonts w:ascii="Times New Roman" w:eastAsia="Times New Roman" w:hAnsi="Times New Roman" w:cs="Times New Roman"/>
            <w:color w:val="0000FF"/>
            <w:u w:val="single"/>
            <w:lang w:eastAsia="en-GB"/>
          </w:rPr>
          <w:t>https://www-vlebooks-com.ezproxy.uwtsd.ac.uk/Product/Index/5391?page=0</w:t>
        </w:r>
      </w:hyperlink>
      <w:r w:rsidRPr="002B6E74">
        <w:rPr>
          <w:rFonts w:ascii="Times New Roman" w:eastAsia="Times New Roman" w:hAnsi="Times New Roman" w:cs="Times New Roman"/>
          <w:lang w:eastAsia="en-GB"/>
        </w:rPr>
        <w:t xml:space="preserve"> (Accessed: 18 June 2022).</w:t>
      </w:r>
    </w:p>
    <w:p w14:paraId="1F1563C6" w14:textId="77777777" w:rsidR="002B6E74" w:rsidRPr="002B6E74" w:rsidRDefault="002B6E74" w:rsidP="002B6E74">
      <w:pPr>
        <w:rPr>
          <w:rFonts w:ascii="Times New Roman" w:eastAsia="Times New Roman" w:hAnsi="Times New Roman" w:cs="Times New Roman"/>
          <w:lang w:eastAsia="en-GB"/>
        </w:rPr>
      </w:pPr>
      <w:r w:rsidRPr="002B6E74">
        <w:rPr>
          <w:rFonts w:ascii="Times New Roman" w:eastAsia="Times New Roman" w:hAnsi="Times New Roman" w:cs="Times New Roman"/>
          <w:lang w:eastAsia="en-GB"/>
        </w:rPr>
        <w:t xml:space="preserve">Given, L. (2008) </w:t>
      </w:r>
      <w:r w:rsidRPr="002B6E74">
        <w:rPr>
          <w:rFonts w:ascii="Times New Roman" w:eastAsia="Times New Roman" w:hAnsi="Times New Roman" w:cs="Times New Roman"/>
          <w:i/>
          <w:iCs/>
          <w:lang w:eastAsia="en-GB"/>
        </w:rPr>
        <w:t xml:space="preserve">The SAGE </w:t>
      </w:r>
      <w:proofErr w:type="spellStart"/>
      <w:r w:rsidRPr="002B6E74">
        <w:rPr>
          <w:rFonts w:ascii="Times New Roman" w:eastAsia="Times New Roman" w:hAnsi="Times New Roman" w:cs="Times New Roman"/>
          <w:i/>
          <w:iCs/>
          <w:lang w:eastAsia="en-GB"/>
        </w:rPr>
        <w:t>Encyclopedia</w:t>
      </w:r>
      <w:proofErr w:type="spellEnd"/>
      <w:r w:rsidRPr="002B6E74">
        <w:rPr>
          <w:rFonts w:ascii="Times New Roman" w:eastAsia="Times New Roman" w:hAnsi="Times New Roman" w:cs="Times New Roman"/>
          <w:i/>
          <w:iCs/>
          <w:lang w:eastAsia="en-GB"/>
        </w:rPr>
        <w:t xml:space="preserve"> of Qualitative Research Methods</w:t>
      </w:r>
      <w:r w:rsidRPr="002B6E74">
        <w:rPr>
          <w:rFonts w:ascii="Times New Roman" w:eastAsia="Times New Roman" w:hAnsi="Times New Roman" w:cs="Times New Roman"/>
          <w:lang w:eastAsia="en-GB"/>
        </w:rPr>
        <w:t>. Thousand Oaks, California. doi:</w:t>
      </w:r>
      <w:hyperlink r:id="rId8" w:history="1">
        <w:r w:rsidRPr="002B6E74">
          <w:rPr>
            <w:rFonts w:ascii="Times New Roman" w:eastAsia="Times New Roman" w:hAnsi="Times New Roman" w:cs="Times New Roman"/>
            <w:color w:val="0000FF"/>
            <w:u w:val="single"/>
            <w:lang w:eastAsia="en-GB"/>
          </w:rPr>
          <w:t>10.4135/9781412963909</w:t>
        </w:r>
      </w:hyperlink>
      <w:r w:rsidRPr="002B6E74">
        <w:rPr>
          <w:rFonts w:ascii="Times New Roman" w:eastAsia="Times New Roman" w:hAnsi="Times New Roman" w:cs="Times New Roman"/>
          <w:lang w:eastAsia="en-GB"/>
        </w:rPr>
        <w:t>.</w:t>
      </w:r>
    </w:p>
    <w:p w14:paraId="12A15B5B" w14:textId="77777777" w:rsidR="002B6E74" w:rsidRPr="002B6E74" w:rsidRDefault="002B6E74" w:rsidP="002B6E74">
      <w:pPr>
        <w:rPr>
          <w:rFonts w:ascii="Times New Roman" w:eastAsia="Times New Roman" w:hAnsi="Times New Roman" w:cs="Times New Roman"/>
          <w:lang w:eastAsia="en-GB"/>
        </w:rPr>
      </w:pPr>
      <w:proofErr w:type="spellStart"/>
      <w:r w:rsidRPr="002B6E74">
        <w:rPr>
          <w:rFonts w:ascii="Times New Roman" w:eastAsia="Times New Roman" w:hAnsi="Times New Roman" w:cs="Times New Roman"/>
          <w:lang w:eastAsia="en-GB"/>
        </w:rPr>
        <w:t>Oflazoglu</w:t>
      </w:r>
      <w:proofErr w:type="spellEnd"/>
      <w:r w:rsidRPr="002B6E74">
        <w:rPr>
          <w:rFonts w:ascii="Times New Roman" w:eastAsia="Times New Roman" w:hAnsi="Times New Roman" w:cs="Times New Roman"/>
          <w:lang w:eastAsia="en-GB"/>
        </w:rPr>
        <w:t xml:space="preserve">, S. (2017) </w:t>
      </w:r>
      <w:r w:rsidRPr="002B6E74">
        <w:rPr>
          <w:rFonts w:ascii="Times New Roman" w:eastAsia="Times New Roman" w:hAnsi="Times New Roman" w:cs="Times New Roman"/>
          <w:i/>
          <w:iCs/>
          <w:lang w:eastAsia="en-GB"/>
        </w:rPr>
        <w:t>Qualitative versus Quantitative Research</w:t>
      </w:r>
      <w:r w:rsidRPr="002B6E74">
        <w:rPr>
          <w:rFonts w:ascii="Times New Roman" w:eastAsia="Times New Roman" w:hAnsi="Times New Roman" w:cs="Times New Roman"/>
          <w:lang w:eastAsia="en-GB"/>
        </w:rPr>
        <w:t>. doi:</w:t>
      </w:r>
      <w:hyperlink r:id="rId9" w:history="1">
        <w:r w:rsidRPr="002B6E74">
          <w:rPr>
            <w:rFonts w:ascii="Times New Roman" w:eastAsia="Times New Roman" w:hAnsi="Times New Roman" w:cs="Times New Roman"/>
            <w:color w:val="0000FF"/>
            <w:u w:val="single"/>
            <w:lang w:eastAsia="en-GB"/>
          </w:rPr>
          <w:t>10.5772/65619</w:t>
        </w:r>
      </w:hyperlink>
      <w:r w:rsidRPr="002B6E74">
        <w:rPr>
          <w:rFonts w:ascii="Times New Roman" w:eastAsia="Times New Roman" w:hAnsi="Times New Roman" w:cs="Times New Roman"/>
          <w:lang w:eastAsia="en-GB"/>
        </w:rPr>
        <w:t>.</w:t>
      </w:r>
    </w:p>
    <w:p w14:paraId="533A5CEB" w14:textId="77777777" w:rsidR="002B6E74" w:rsidRPr="002B6E74" w:rsidRDefault="002B6E74" w:rsidP="002B6E74">
      <w:pPr>
        <w:rPr>
          <w:rFonts w:ascii="Times New Roman" w:eastAsia="Times New Roman" w:hAnsi="Times New Roman" w:cs="Times New Roman"/>
          <w:lang w:eastAsia="en-GB"/>
        </w:rPr>
      </w:pPr>
      <w:r w:rsidRPr="002B6E74">
        <w:rPr>
          <w:rFonts w:ascii="Times New Roman" w:eastAsia="Times New Roman" w:hAnsi="Times New Roman" w:cs="Times New Roman"/>
          <w:i/>
          <w:iCs/>
          <w:lang w:eastAsia="en-GB"/>
        </w:rPr>
        <w:t>Quantitative Methods in Social Science Research</w:t>
      </w:r>
      <w:r w:rsidRPr="002B6E74">
        <w:rPr>
          <w:rFonts w:ascii="Times New Roman" w:eastAsia="Times New Roman" w:hAnsi="Times New Roman" w:cs="Times New Roman"/>
          <w:lang w:eastAsia="en-GB"/>
        </w:rPr>
        <w:t xml:space="preserve"> (no date). Available at: </w:t>
      </w:r>
      <w:hyperlink r:id="rId10" w:history="1">
        <w:r w:rsidRPr="002B6E74">
          <w:rPr>
            <w:rFonts w:ascii="Times New Roman" w:eastAsia="Times New Roman" w:hAnsi="Times New Roman" w:cs="Times New Roman"/>
            <w:color w:val="0000FF"/>
            <w:u w:val="single"/>
            <w:lang w:eastAsia="en-GB"/>
          </w:rPr>
          <w:t>https://web-p-ebscohost-com.ezproxy.uwtsd.ac.uk/ehost/ebookviewer/ebook/bmxlYmtfXzI2NTQ3MV9fQU41?sid=68fba141-247a-4858-ae49-79ea884ade9b@redis&amp;vid=0&amp;format=EB&amp;lpid=lp_1&amp;rid=0</w:t>
        </w:r>
      </w:hyperlink>
      <w:r w:rsidRPr="002B6E74">
        <w:rPr>
          <w:rFonts w:ascii="Times New Roman" w:eastAsia="Times New Roman" w:hAnsi="Times New Roman" w:cs="Times New Roman"/>
          <w:lang w:eastAsia="en-GB"/>
        </w:rPr>
        <w:t xml:space="preserve"> (Accessed: 18 June 2022).</w:t>
      </w:r>
    </w:p>
    <w:p w14:paraId="010B7951" w14:textId="77777777" w:rsidR="002B6E74" w:rsidRPr="002B6E74" w:rsidRDefault="002B6E74" w:rsidP="002B6E74">
      <w:pPr>
        <w:rPr>
          <w:rFonts w:ascii="Times New Roman" w:eastAsia="Times New Roman" w:hAnsi="Times New Roman" w:cs="Times New Roman"/>
          <w:lang w:eastAsia="en-GB"/>
        </w:rPr>
      </w:pPr>
      <w:r w:rsidRPr="002B6E74">
        <w:rPr>
          <w:rFonts w:ascii="Times New Roman" w:eastAsia="Times New Roman" w:hAnsi="Times New Roman" w:cs="Times New Roman"/>
          <w:lang w:eastAsia="en-GB"/>
        </w:rPr>
        <w:t xml:space="preserve">Stephen </w:t>
      </w:r>
      <w:proofErr w:type="spellStart"/>
      <w:r w:rsidRPr="002B6E74">
        <w:rPr>
          <w:rFonts w:ascii="Times New Roman" w:eastAsia="Times New Roman" w:hAnsi="Times New Roman" w:cs="Times New Roman"/>
          <w:lang w:eastAsia="en-GB"/>
        </w:rPr>
        <w:t>Gorard</w:t>
      </w:r>
      <w:proofErr w:type="spellEnd"/>
      <w:r w:rsidRPr="002B6E74">
        <w:rPr>
          <w:rFonts w:ascii="Times New Roman" w:eastAsia="Times New Roman" w:hAnsi="Times New Roman" w:cs="Times New Roman"/>
          <w:lang w:eastAsia="en-GB"/>
        </w:rPr>
        <w:t xml:space="preserve"> (2004) </w:t>
      </w:r>
      <w:r w:rsidRPr="002B6E74">
        <w:rPr>
          <w:rFonts w:ascii="Times New Roman" w:eastAsia="Times New Roman" w:hAnsi="Times New Roman" w:cs="Times New Roman"/>
          <w:i/>
          <w:iCs/>
          <w:lang w:eastAsia="en-GB"/>
        </w:rPr>
        <w:t>Quantitative Methods in Social Science Research</w:t>
      </w:r>
      <w:r w:rsidRPr="002B6E74">
        <w:rPr>
          <w:rFonts w:ascii="Times New Roman" w:eastAsia="Times New Roman" w:hAnsi="Times New Roman" w:cs="Times New Roman"/>
          <w:lang w:eastAsia="en-GB"/>
        </w:rPr>
        <w:t xml:space="preserve">. London: Continuum. Available at: </w:t>
      </w:r>
      <w:hyperlink r:id="rId11" w:history="1">
        <w:r w:rsidRPr="002B6E74">
          <w:rPr>
            <w:rFonts w:ascii="Times New Roman" w:eastAsia="Times New Roman" w:hAnsi="Times New Roman" w:cs="Times New Roman"/>
            <w:color w:val="0000FF"/>
            <w:u w:val="single"/>
            <w:lang w:eastAsia="en-GB"/>
          </w:rPr>
          <w:t>https://ezproxy.uwtsd.ac.uk/login?url=https://search.ebscohost.com/login.aspx?direct=true&amp;db=nlebk&amp;AN=265471&amp;site=ehost-live</w:t>
        </w:r>
      </w:hyperlink>
      <w:r w:rsidRPr="002B6E74">
        <w:rPr>
          <w:rFonts w:ascii="Times New Roman" w:eastAsia="Times New Roman" w:hAnsi="Times New Roman" w:cs="Times New Roman"/>
          <w:lang w:eastAsia="en-GB"/>
        </w:rPr>
        <w:t xml:space="preserve"> (Accessed: 18 June 2022).</w:t>
      </w:r>
    </w:p>
    <w:p w14:paraId="3039D904" w14:textId="77777777" w:rsidR="002B6E74" w:rsidRPr="002B6E74" w:rsidRDefault="002B6E74" w:rsidP="002B6E74">
      <w:pPr>
        <w:rPr>
          <w:rFonts w:ascii="Times New Roman" w:eastAsia="Times New Roman" w:hAnsi="Times New Roman" w:cs="Times New Roman"/>
          <w:lang w:eastAsia="en-GB"/>
        </w:rPr>
      </w:pPr>
      <w:r w:rsidRPr="002B6E74">
        <w:rPr>
          <w:rFonts w:ascii="Times New Roman" w:eastAsia="Times New Roman" w:hAnsi="Times New Roman" w:cs="Times New Roman"/>
          <w:lang w:eastAsia="en-GB"/>
        </w:rPr>
        <w:t xml:space="preserve">VanderStoep, S.W. and Johnston, D.D. (2008) </w:t>
      </w:r>
      <w:r w:rsidRPr="002B6E74">
        <w:rPr>
          <w:rFonts w:ascii="Times New Roman" w:eastAsia="Times New Roman" w:hAnsi="Times New Roman" w:cs="Times New Roman"/>
          <w:i/>
          <w:iCs/>
          <w:lang w:eastAsia="en-GB"/>
        </w:rPr>
        <w:t xml:space="preserve">Research Methods for </w:t>
      </w:r>
      <w:proofErr w:type="spellStart"/>
      <w:r w:rsidRPr="002B6E74">
        <w:rPr>
          <w:rFonts w:ascii="Times New Roman" w:eastAsia="Times New Roman" w:hAnsi="Times New Roman" w:cs="Times New Roman"/>
          <w:i/>
          <w:iCs/>
          <w:lang w:eastAsia="en-GB"/>
        </w:rPr>
        <w:t>Everday</w:t>
      </w:r>
      <w:proofErr w:type="spellEnd"/>
      <w:r w:rsidRPr="002B6E74">
        <w:rPr>
          <w:rFonts w:ascii="Times New Roman" w:eastAsia="Times New Roman" w:hAnsi="Times New Roman" w:cs="Times New Roman"/>
          <w:i/>
          <w:iCs/>
          <w:lang w:eastAsia="en-GB"/>
        </w:rPr>
        <w:t xml:space="preserve"> Life</w:t>
      </w:r>
      <w:r w:rsidRPr="002B6E74">
        <w:rPr>
          <w:rFonts w:ascii="Times New Roman" w:eastAsia="Times New Roman" w:hAnsi="Times New Roman" w:cs="Times New Roman"/>
          <w:lang w:eastAsia="en-GB"/>
        </w:rPr>
        <w:t>. Jossey-Bass.</w:t>
      </w:r>
    </w:p>
    <w:p w14:paraId="364737F6" w14:textId="77777777" w:rsidR="002B6E74" w:rsidRPr="002B6E74" w:rsidRDefault="002B6E74" w:rsidP="002B6E74">
      <w:pPr>
        <w:rPr>
          <w:rFonts w:ascii="Times New Roman" w:eastAsia="Times New Roman" w:hAnsi="Times New Roman" w:cs="Times New Roman"/>
          <w:lang w:eastAsia="en-GB"/>
        </w:rPr>
      </w:pPr>
      <w:r w:rsidRPr="002B6E74">
        <w:rPr>
          <w:rFonts w:ascii="Times New Roman" w:eastAsia="Times New Roman" w:hAnsi="Times New Roman" w:cs="Times New Roman"/>
          <w:i/>
          <w:iCs/>
          <w:lang w:eastAsia="en-GB"/>
        </w:rPr>
        <w:t>What is the Freedom of Information Act?</w:t>
      </w:r>
      <w:r w:rsidRPr="002B6E74">
        <w:rPr>
          <w:rFonts w:ascii="Times New Roman" w:eastAsia="Times New Roman" w:hAnsi="Times New Roman" w:cs="Times New Roman"/>
          <w:lang w:eastAsia="en-GB"/>
        </w:rPr>
        <w:t xml:space="preserve"> (no date). Available at: </w:t>
      </w:r>
      <w:hyperlink r:id="rId12" w:history="1">
        <w:r w:rsidRPr="002B6E74">
          <w:rPr>
            <w:rFonts w:ascii="Times New Roman" w:eastAsia="Times New Roman" w:hAnsi="Times New Roman" w:cs="Times New Roman"/>
            <w:color w:val="0000FF"/>
            <w:u w:val="single"/>
            <w:lang w:eastAsia="en-GB"/>
          </w:rPr>
          <w:t>https://www.south-wales.police.uk/foi-ai/af/accessing-information/what-is-the-freedom-of-information-act/</w:t>
        </w:r>
      </w:hyperlink>
      <w:r w:rsidRPr="002B6E74">
        <w:rPr>
          <w:rFonts w:ascii="Times New Roman" w:eastAsia="Times New Roman" w:hAnsi="Times New Roman" w:cs="Times New Roman"/>
          <w:lang w:eastAsia="en-GB"/>
        </w:rPr>
        <w:t xml:space="preserve"> (Accessed: 19 June 2022).</w:t>
      </w:r>
    </w:p>
    <w:p w14:paraId="51543372" w14:textId="554F9473" w:rsidR="002B6E74" w:rsidRPr="00C11EFE" w:rsidRDefault="002B6E74">
      <w:pPr>
        <w:rPr>
          <w:b/>
          <w:bCs/>
          <w:u w:val="single"/>
        </w:rPr>
      </w:pPr>
      <w:r>
        <w:rPr>
          <w:b/>
          <w:bCs/>
          <w:u w:val="single"/>
        </w:rPr>
        <w:t xml:space="preserve"> </w:t>
      </w:r>
    </w:p>
    <w:sectPr w:rsidR="002B6E74" w:rsidRPr="00C11EFE" w:rsidSect="00A37FB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36AFB"/>
    <w:multiLevelType w:val="hybridMultilevel"/>
    <w:tmpl w:val="37A407D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9202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17A4"/>
    <w:rsid w:val="000227F9"/>
    <w:rsid w:val="000477A3"/>
    <w:rsid w:val="00054AAB"/>
    <w:rsid w:val="000557FB"/>
    <w:rsid w:val="00062B99"/>
    <w:rsid w:val="0007699D"/>
    <w:rsid w:val="0007702E"/>
    <w:rsid w:val="00084BFD"/>
    <w:rsid w:val="000F27FA"/>
    <w:rsid w:val="00155472"/>
    <w:rsid w:val="001A6151"/>
    <w:rsid w:val="001D64E5"/>
    <w:rsid w:val="001E5B38"/>
    <w:rsid w:val="00223B88"/>
    <w:rsid w:val="002249A3"/>
    <w:rsid w:val="00244CBB"/>
    <w:rsid w:val="00255FB1"/>
    <w:rsid w:val="0026232E"/>
    <w:rsid w:val="002941B0"/>
    <w:rsid w:val="00294DEF"/>
    <w:rsid w:val="002B6E74"/>
    <w:rsid w:val="002B73CE"/>
    <w:rsid w:val="002E0195"/>
    <w:rsid w:val="003105D7"/>
    <w:rsid w:val="00332F31"/>
    <w:rsid w:val="003810CF"/>
    <w:rsid w:val="003C329D"/>
    <w:rsid w:val="003C719E"/>
    <w:rsid w:val="003F767D"/>
    <w:rsid w:val="00403C66"/>
    <w:rsid w:val="00463AB4"/>
    <w:rsid w:val="00495272"/>
    <w:rsid w:val="004E793C"/>
    <w:rsid w:val="004F56B6"/>
    <w:rsid w:val="005128E0"/>
    <w:rsid w:val="00535437"/>
    <w:rsid w:val="00557812"/>
    <w:rsid w:val="00580338"/>
    <w:rsid w:val="005817A4"/>
    <w:rsid w:val="00587BF1"/>
    <w:rsid w:val="005A6E06"/>
    <w:rsid w:val="005E6B36"/>
    <w:rsid w:val="0060307B"/>
    <w:rsid w:val="00603C9D"/>
    <w:rsid w:val="0060625D"/>
    <w:rsid w:val="00655FBA"/>
    <w:rsid w:val="006703D7"/>
    <w:rsid w:val="006F7870"/>
    <w:rsid w:val="00702F89"/>
    <w:rsid w:val="007036E7"/>
    <w:rsid w:val="00742597"/>
    <w:rsid w:val="007D6426"/>
    <w:rsid w:val="007F4694"/>
    <w:rsid w:val="00890AAD"/>
    <w:rsid w:val="009215C7"/>
    <w:rsid w:val="00933A29"/>
    <w:rsid w:val="009858BB"/>
    <w:rsid w:val="00996FAF"/>
    <w:rsid w:val="00997C5F"/>
    <w:rsid w:val="00A16429"/>
    <w:rsid w:val="00A37FB7"/>
    <w:rsid w:val="00A777F1"/>
    <w:rsid w:val="00A81BBA"/>
    <w:rsid w:val="00AA0008"/>
    <w:rsid w:val="00AA11B9"/>
    <w:rsid w:val="00AC74FF"/>
    <w:rsid w:val="00AE32C0"/>
    <w:rsid w:val="00AE64D3"/>
    <w:rsid w:val="00B476EA"/>
    <w:rsid w:val="00BD0F40"/>
    <w:rsid w:val="00C04DCB"/>
    <w:rsid w:val="00C11EFE"/>
    <w:rsid w:val="00C249AA"/>
    <w:rsid w:val="00C52091"/>
    <w:rsid w:val="00C954F7"/>
    <w:rsid w:val="00CB0AF6"/>
    <w:rsid w:val="00D12910"/>
    <w:rsid w:val="00D71413"/>
    <w:rsid w:val="00E72B72"/>
    <w:rsid w:val="00E87C8D"/>
    <w:rsid w:val="00F339CF"/>
    <w:rsid w:val="00F47590"/>
    <w:rsid w:val="00FC337A"/>
    <w:rsid w:val="00FC5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A03DD"/>
  <w15:chartTrackingRefBased/>
  <w15:docId w15:val="{2B7294B5-5BC1-2540-9033-F39946AB9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64D3"/>
    <w:pPr>
      <w:ind w:left="720"/>
      <w:contextualSpacing/>
    </w:pPr>
  </w:style>
  <w:style w:type="character" w:styleId="Hyperlink">
    <w:name w:val="Hyperlink"/>
    <w:basedOn w:val="DefaultParagraphFont"/>
    <w:uiPriority w:val="99"/>
    <w:semiHidden/>
    <w:unhideWhenUsed/>
    <w:rsid w:val="002B6E7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5525536">
      <w:bodyDiv w:val="1"/>
      <w:marLeft w:val="0"/>
      <w:marRight w:val="0"/>
      <w:marTop w:val="0"/>
      <w:marBottom w:val="0"/>
      <w:divBdr>
        <w:top w:val="none" w:sz="0" w:space="0" w:color="auto"/>
        <w:left w:val="none" w:sz="0" w:space="0" w:color="auto"/>
        <w:bottom w:val="none" w:sz="0" w:space="0" w:color="auto"/>
        <w:right w:val="none" w:sz="0" w:space="0" w:color="auto"/>
      </w:divBdr>
      <w:divsChild>
        <w:div w:id="1221939799">
          <w:marLeft w:val="0"/>
          <w:marRight w:val="0"/>
          <w:marTop w:val="0"/>
          <w:marBottom w:val="0"/>
          <w:divBdr>
            <w:top w:val="none" w:sz="0" w:space="0" w:color="auto"/>
            <w:left w:val="none" w:sz="0" w:space="0" w:color="auto"/>
            <w:bottom w:val="none" w:sz="0" w:space="0" w:color="auto"/>
            <w:right w:val="none" w:sz="0" w:space="0" w:color="auto"/>
          </w:divBdr>
          <w:divsChild>
            <w:div w:id="1764493215">
              <w:marLeft w:val="0"/>
              <w:marRight w:val="0"/>
              <w:marTop w:val="0"/>
              <w:marBottom w:val="240"/>
              <w:divBdr>
                <w:top w:val="none" w:sz="0" w:space="0" w:color="auto"/>
                <w:left w:val="none" w:sz="0" w:space="0" w:color="auto"/>
                <w:bottom w:val="none" w:sz="0" w:space="0" w:color="auto"/>
                <w:right w:val="none" w:sz="0" w:space="0" w:color="auto"/>
              </w:divBdr>
            </w:div>
            <w:div w:id="2067021606">
              <w:marLeft w:val="0"/>
              <w:marRight w:val="0"/>
              <w:marTop w:val="0"/>
              <w:marBottom w:val="240"/>
              <w:divBdr>
                <w:top w:val="none" w:sz="0" w:space="0" w:color="auto"/>
                <w:left w:val="none" w:sz="0" w:space="0" w:color="auto"/>
                <w:bottom w:val="none" w:sz="0" w:space="0" w:color="auto"/>
                <w:right w:val="none" w:sz="0" w:space="0" w:color="auto"/>
              </w:divBdr>
            </w:div>
            <w:div w:id="809053303">
              <w:marLeft w:val="0"/>
              <w:marRight w:val="0"/>
              <w:marTop w:val="0"/>
              <w:marBottom w:val="240"/>
              <w:divBdr>
                <w:top w:val="none" w:sz="0" w:space="0" w:color="auto"/>
                <w:left w:val="none" w:sz="0" w:space="0" w:color="auto"/>
                <w:bottom w:val="none" w:sz="0" w:space="0" w:color="auto"/>
                <w:right w:val="none" w:sz="0" w:space="0" w:color="auto"/>
              </w:divBdr>
            </w:div>
            <w:div w:id="1718554635">
              <w:marLeft w:val="0"/>
              <w:marRight w:val="0"/>
              <w:marTop w:val="0"/>
              <w:marBottom w:val="240"/>
              <w:divBdr>
                <w:top w:val="none" w:sz="0" w:space="0" w:color="auto"/>
                <w:left w:val="none" w:sz="0" w:space="0" w:color="auto"/>
                <w:bottom w:val="none" w:sz="0" w:space="0" w:color="auto"/>
                <w:right w:val="none" w:sz="0" w:space="0" w:color="auto"/>
              </w:divBdr>
            </w:div>
            <w:div w:id="21135249">
              <w:marLeft w:val="0"/>
              <w:marRight w:val="0"/>
              <w:marTop w:val="0"/>
              <w:marBottom w:val="240"/>
              <w:divBdr>
                <w:top w:val="none" w:sz="0" w:space="0" w:color="auto"/>
                <w:left w:val="none" w:sz="0" w:space="0" w:color="auto"/>
                <w:bottom w:val="none" w:sz="0" w:space="0" w:color="auto"/>
                <w:right w:val="none" w:sz="0" w:space="0" w:color="auto"/>
              </w:divBdr>
            </w:div>
            <w:div w:id="191380233">
              <w:marLeft w:val="0"/>
              <w:marRight w:val="0"/>
              <w:marTop w:val="0"/>
              <w:marBottom w:val="240"/>
              <w:divBdr>
                <w:top w:val="none" w:sz="0" w:space="0" w:color="auto"/>
                <w:left w:val="none" w:sz="0" w:space="0" w:color="auto"/>
                <w:bottom w:val="none" w:sz="0" w:space="0" w:color="auto"/>
                <w:right w:val="none" w:sz="0" w:space="0" w:color="auto"/>
              </w:divBdr>
            </w:div>
            <w:div w:id="1791508677">
              <w:marLeft w:val="0"/>
              <w:marRight w:val="0"/>
              <w:marTop w:val="0"/>
              <w:marBottom w:val="240"/>
              <w:divBdr>
                <w:top w:val="none" w:sz="0" w:space="0" w:color="auto"/>
                <w:left w:val="none" w:sz="0" w:space="0" w:color="auto"/>
                <w:bottom w:val="none" w:sz="0" w:space="0" w:color="auto"/>
                <w:right w:val="none" w:sz="0" w:space="0" w:color="auto"/>
              </w:divBdr>
            </w:div>
            <w:div w:id="139528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135/9781412963909"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vlebooks-com.ezproxy.uwtsd.ac.uk/Product/Index/5391?page=0" TargetMode="External"/><Relationship Id="rId12" Type="http://schemas.openxmlformats.org/officeDocument/2006/relationships/hyperlink" Target="https://www.south-wales.police.uk/foi-ai/af/accessing-information/what-is-the-freedom-of-information-ac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93/oso/9780190247249.003.0001" TargetMode="External"/><Relationship Id="rId11" Type="http://schemas.openxmlformats.org/officeDocument/2006/relationships/hyperlink" Target="https://ezproxy.uwtsd.ac.uk/login?url=https://search.ebscohost.com/login.aspx?direct=true&amp;db=nlebk&amp;AN=265471&amp;site=ehost-live" TargetMode="External"/><Relationship Id="rId5" Type="http://schemas.openxmlformats.org/officeDocument/2006/relationships/webSettings" Target="webSettings.xml"/><Relationship Id="rId10" Type="http://schemas.openxmlformats.org/officeDocument/2006/relationships/hyperlink" Target="https://web-p-ebscohost-com.ezproxy.uwtsd.ac.uk/ehost/ebookviewer/ebook/bmxlYmtfXzI2NTQ3MV9fQU41?sid=68fba141-247a-4858-ae49-79ea884ade9b@redis&amp;vid=0&amp;format=EB&amp;lpid=lp_1&amp;rid=0" TargetMode="External"/><Relationship Id="rId4" Type="http://schemas.openxmlformats.org/officeDocument/2006/relationships/settings" Target="settings.xml"/><Relationship Id="rId9" Type="http://schemas.openxmlformats.org/officeDocument/2006/relationships/hyperlink" Target="https://doi.org/10.5772/6561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8E6D81-8F64-7141-B184-1A1DD327C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583</TotalTime>
  <Pages>7</Pages>
  <Words>1810</Words>
  <Characters>10318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Warren Griffiths (1916169)</dc:creator>
  <cp:keywords/>
  <dc:description/>
  <cp:lastModifiedBy>Warren Griffiths (1916169)</cp:lastModifiedBy>
  <cp:revision>49</cp:revision>
  <dcterms:created xsi:type="dcterms:W3CDTF">2022-06-17T06:33:00Z</dcterms:created>
  <dcterms:modified xsi:type="dcterms:W3CDTF">2022-06-19T13:39:00Z</dcterms:modified>
</cp:coreProperties>
</file>