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126A" w:rsidRDefault="00B653D8"/>
    <w:p w:rsidR="00033C9B" w:rsidRPr="00033C9B" w:rsidRDefault="00033C9B">
      <w:pPr>
        <w:rPr>
          <w:b/>
          <w:bCs/>
          <w:i/>
          <w:iCs/>
          <w:sz w:val="28"/>
          <w:szCs w:val="28"/>
        </w:rPr>
      </w:pPr>
      <w:r>
        <w:rPr>
          <w:b/>
          <w:bCs/>
          <w:i/>
          <w:iCs/>
          <w:sz w:val="28"/>
          <w:szCs w:val="28"/>
        </w:rPr>
        <w:t>Appendices</w:t>
      </w:r>
    </w:p>
    <w:p w:rsidR="00033C9B" w:rsidRDefault="00033C9B"/>
    <w:p w:rsidR="00033C9B" w:rsidRDefault="00033C9B">
      <w:r>
        <w:t>This sentence has been added only for the purpose of the Turnitin requirement to include twenty w</w:t>
      </w:r>
      <w:bookmarkStart w:id="0" w:name="_GoBack"/>
      <w:bookmarkEnd w:id="0"/>
      <w:r>
        <w:t>ords and should not be marked.</w:t>
      </w:r>
    </w:p>
    <w:p w:rsidR="00033C9B" w:rsidRDefault="00033C9B">
      <w:r>
        <w:rPr>
          <w:noProof/>
        </w:rPr>
        <w:drawing>
          <wp:anchor distT="0" distB="0" distL="114300" distR="114300" simplePos="0" relativeHeight="251658240" behindDoc="0" locked="0" layoutInCell="1" allowOverlap="1">
            <wp:simplePos x="0" y="0"/>
            <wp:positionH relativeFrom="column">
              <wp:posOffset>120015</wp:posOffset>
            </wp:positionH>
            <wp:positionV relativeFrom="paragraph">
              <wp:posOffset>263077</wp:posOffset>
            </wp:positionV>
            <wp:extent cx="5727700" cy="7637145"/>
            <wp:effectExtent l="0" t="0" r="0" b="0"/>
            <wp:wrapSquare wrapText="bothSides"/>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S 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14:sizeRelH relativeFrom="page">
              <wp14:pctWidth>0</wp14:pctWidth>
            </wp14:sizeRelH>
            <wp14:sizeRelV relativeFrom="page">
              <wp14:pctHeight>0</wp14:pctHeight>
            </wp14:sizeRelV>
          </wp:anchor>
        </w:drawing>
      </w:r>
      <w:r>
        <w:rPr>
          <w:b/>
          <w:bCs/>
        </w:rPr>
        <w:t>Appendix 1</w:t>
      </w:r>
    </w:p>
    <w:p w:rsidR="00033C9B" w:rsidRDefault="00033C9B"/>
    <w:p w:rsidR="00033C9B" w:rsidRDefault="00033C9B"/>
    <w:p w:rsidR="00033C9B" w:rsidRPr="00033C9B" w:rsidRDefault="00033C9B">
      <w:pPr>
        <w:rPr>
          <w:b/>
          <w:bCs/>
        </w:rPr>
      </w:pPr>
      <w:r>
        <w:rPr>
          <w:b/>
          <w:bCs/>
        </w:rPr>
        <w:t>Appendix 2</w:t>
      </w:r>
    </w:p>
    <w:p w:rsidR="00033C9B" w:rsidRDefault="00033C9B">
      <w:r>
        <w:rPr>
          <w:noProof/>
        </w:rPr>
        <w:drawing>
          <wp:inline distT="0" distB="0" distL="0" distR="0">
            <wp:extent cx="5727700" cy="7637145"/>
            <wp:effectExtent l="0" t="0" r="0" b="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s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rsidR="00033C9B" w:rsidRDefault="00033C9B"/>
    <w:p w:rsidR="00033C9B" w:rsidRDefault="00033C9B"/>
    <w:p w:rsidR="00033C9B" w:rsidRDefault="00033C9B"/>
    <w:p w:rsidR="00033C9B" w:rsidRDefault="00033C9B"/>
    <w:p w:rsidR="00033C9B" w:rsidRPr="00060181" w:rsidRDefault="00033C9B" w:rsidP="00033C9B">
      <w:pPr>
        <w:jc w:val="center"/>
        <w:rPr>
          <w:rFonts w:cstheme="minorHAnsi"/>
          <w:b/>
          <w:bCs/>
          <w:sz w:val="28"/>
          <w:szCs w:val="28"/>
          <w:u w:val="single"/>
        </w:rPr>
      </w:pPr>
      <w:r w:rsidRPr="00060181">
        <w:rPr>
          <w:rFonts w:cstheme="minorHAnsi"/>
          <w:b/>
          <w:bCs/>
          <w:sz w:val="28"/>
          <w:szCs w:val="28"/>
          <w:u w:val="single"/>
        </w:rPr>
        <w:t>Focus Group Interview Questions</w:t>
      </w:r>
    </w:p>
    <w:p w:rsidR="00033C9B" w:rsidRPr="00060181" w:rsidRDefault="00033C9B" w:rsidP="00033C9B">
      <w:pPr>
        <w:rPr>
          <w:rFonts w:cstheme="minorHAnsi"/>
          <w:b/>
          <w:bCs/>
          <w:sz w:val="28"/>
          <w:szCs w:val="28"/>
          <w:u w:val="single"/>
        </w:rPr>
      </w:pPr>
    </w:p>
    <w:p w:rsidR="00033C9B" w:rsidRPr="00060181" w:rsidRDefault="00033C9B" w:rsidP="00033C9B">
      <w:pPr>
        <w:pStyle w:val="Heading1"/>
        <w:pBdr>
          <w:top w:val="single" w:sz="4" w:space="1" w:color="auto"/>
          <w:left w:val="single" w:sz="4" w:space="4" w:color="auto"/>
          <w:bottom w:val="single" w:sz="4" w:space="1" w:color="auto"/>
          <w:right w:val="single" w:sz="4" w:space="4" w:color="auto"/>
        </w:pBdr>
        <w:ind w:right="720"/>
        <w:jc w:val="center"/>
        <w:rPr>
          <w:rFonts w:asciiTheme="minorHAnsi" w:hAnsiTheme="minorHAnsi" w:cstheme="minorHAnsi"/>
          <w:sz w:val="24"/>
        </w:rPr>
      </w:pPr>
      <w:r w:rsidRPr="00060181">
        <w:rPr>
          <w:rFonts w:asciiTheme="minorHAnsi" w:hAnsiTheme="minorHAnsi" w:cstheme="minorHAnsi"/>
          <w:sz w:val="24"/>
        </w:rPr>
        <w:t>How Can We Develop Pupils’ Written Responses to an End of Main Activity Extension Task in a High Ability Group?”</w:t>
      </w:r>
    </w:p>
    <w:p w:rsidR="00033C9B" w:rsidRDefault="00033C9B" w:rsidP="00033C9B">
      <w:pPr>
        <w:ind w:right="720"/>
        <w:rPr>
          <w:rStyle w:val="nw1"/>
          <w:rFonts w:ascii="Arial" w:hAnsi="Arial" w:cs="Arial"/>
          <w:color w:val="FF0000"/>
        </w:rPr>
      </w:pPr>
    </w:p>
    <w:p w:rsidR="00033C9B" w:rsidRDefault="00033C9B" w:rsidP="00033C9B">
      <w:pPr>
        <w:ind w:right="720"/>
        <w:rPr>
          <w:rStyle w:val="nw1"/>
          <w:rFonts w:ascii="Arial" w:hAnsi="Arial" w:cs="Arial"/>
          <w:color w:val="FF0000"/>
        </w:rPr>
      </w:pPr>
    </w:p>
    <w:p w:rsidR="00033C9B" w:rsidRDefault="00033C9B" w:rsidP="00033C9B">
      <w:r>
        <w:t xml:space="preserve">Date of Interview: </w:t>
      </w:r>
    </w:p>
    <w:p w:rsidR="00033C9B" w:rsidRDefault="00033C9B" w:rsidP="00033C9B"/>
    <w:p w:rsidR="00033C9B" w:rsidRDefault="00033C9B" w:rsidP="00033C9B"/>
    <w:p w:rsidR="00033C9B" w:rsidRDefault="00033C9B" w:rsidP="00033C9B">
      <w:r>
        <w:t>Thank all participants for their contributions and remind them that they can leave the interview without explanation if and when they so choose. Mention that this will help to improve lessons and extension tasks in future lessons.</w:t>
      </w:r>
    </w:p>
    <w:p w:rsidR="00033C9B" w:rsidRDefault="00033C9B" w:rsidP="00033C9B"/>
    <w:p w:rsidR="00033C9B" w:rsidRDefault="00033C9B" w:rsidP="00033C9B">
      <w:pPr>
        <w:rPr>
          <w:b/>
          <w:bCs/>
        </w:rPr>
      </w:pPr>
      <w:r>
        <w:rPr>
          <w:b/>
          <w:bCs/>
        </w:rPr>
        <w:t>Question 1: How do you feel about your overall progress in this subject?</w:t>
      </w:r>
    </w:p>
    <w:p w:rsidR="00033C9B" w:rsidRDefault="00033C9B" w:rsidP="00033C9B">
      <w:pPr>
        <w:rPr>
          <w:b/>
          <w:bCs/>
        </w:rPr>
      </w:pPr>
    </w:p>
    <w:tbl>
      <w:tblPr>
        <w:tblStyle w:val="TableGrid"/>
        <w:tblW w:w="9156" w:type="dxa"/>
        <w:tblLook w:val="04A0" w:firstRow="1" w:lastRow="0" w:firstColumn="1" w:lastColumn="0" w:noHBand="0" w:noVBand="1"/>
      </w:tblPr>
      <w:tblGrid>
        <w:gridCol w:w="4578"/>
        <w:gridCol w:w="4578"/>
      </w:tblGrid>
      <w:tr w:rsidR="00033C9B" w:rsidTr="00573994">
        <w:trPr>
          <w:trHeight w:val="812"/>
        </w:trPr>
        <w:tc>
          <w:tcPr>
            <w:tcW w:w="4578" w:type="dxa"/>
          </w:tcPr>
          <w:p w:rsidR="00033C9B" w:rsidRDefault="00033C9B" w:rsidP="00573994">
            <w:pPr>
              <w:rPr>
                <w:b/>
                <w:bCs/>
              </w:rPr>
            </w:pPr>
            <w:r>
              <w:rPr>
                <w:b/>
                <w:bCs/>
              </w:rPr>
              <w:t>Interviewee</w:t>
            </w:r>
          </w:p>
        </w:tc>
        <w:tc>
          <w:tcPr>
            <w:tcW w:w="4578" w:type="dxa"/>
          </w:tcPr>
          <w:p w:rsidR="00033C9B" w:rsidRDefault="00033C9B" w:rsidP="00573994">
            <w:pPr>
              <w:rPr>
                <w:b/>
                <w:bCs/>
              </w:rPr>
            </w:pPr>
            <w:r>
              <w:rPr>
                <w:b/>
                <w:bCs/>
              </w:rPr>
              <w:t>Answer</w:t>
            </w:r>
          </w:p>
        </w:tc>
      </w:tr>
      <w:tr w:rsidR="00033C9B" w:rsidTr="00573994">
        <w:trPr>
          <w:trHeight w:val="812"/>
        </w:trPr>
        <w:tc>
          <w:tcPr>
            <w:tcW w:w="4578" w:type="dxa"/>
          </w:tcPr>
          <w:p w:rsidR="00033C9B" w:rsidRPr="002B4A2A" w:rsidRDefault="00033C9B" w:rsidP="00573994">
            <w:r w:rsidRPr="002B4A2A">
              <w:t>Child A</w:t>
            </w:r>
          </w:p>
        </w:tc>
        <w:tc>
          <w:tcPr>
            <w:tcW w:w="4578" w:type="dxa"/>
          </w:tcPr>
          <w:p w:rsidR="00033C9B" w:rsidRDefault="00033C9B" w:rsidP="00573994">
            <w:pPr>
              <w:rPr>
                <w:b/>
                <w:bCs/>
              </w:rPr>
            </w:pPr>
          </w:p>
        </w:tc>
      </w:tr>
      <w:tr w:rsidR="00033C9B" w:rsidTr="00573994">
        <w:trPr>
          <w:trHeight w:val="812"/>
        </w:trPr>
        <w:tc>
          <w:tcPr>
            <w:tcW w:w="4578" w:type="dxa"/>
          </w:tcPr>
          <w:p w:rsidR="00033C9B" w:rsidRPr="002B4A2A" w:rsidRDefault="00033C9B" w:rsidP="00573994">
            <w:r w:rsidRPr="002B4A2A">
              <w:t>Child B</w:t>
            </w:r>
          </w:p>
        </w:tc>
        <w:tc>
          <w:tcPr>
            <w:tcW w:w="4578" w:type="dxa"/>
          </w:tcPr>
          <w:p w:rsidR="00033C9B" w:rsidRDefault="00033C9B" w:rsidP="00573994">
            <w:pPr>
              <w:rPr>
                <w:b/>
                <w:bCs/>
              </w:rPr>
            </w:pPr>
          </w:p>
        </w:tc>
      </w:tr>
      <w:tr w:rsidR="00033C9B" w:rsidTr="00573994">
        <w:trPr>
          <w:trHeight w:val="812"/>
        </w:trPr>
        <w:tc>
          <w:tcPr>
            <w:tcW w:w="4578" w:type="dxa"/>
          </w:tcPr>
          <w:p w:rsidR="00033C9B" w:rsidRPr="002B4A2A" w:rsidRDefault="00033C9B" w:rsidP="00573994">
            <w:r w:rsidRPr="002B4A2A">
              <w:t>Child C</w:t>
            </w:r>
          </w:p>
        </w:tc>
        <w:tc>
          <w:tcPr>
            <w:tcW w:w="4578" w:type="dxa"/>
          </w:tcPr>
          <w:p w:rsidR="00033C9B" w:rsidRDefault="00033C9B" w:rsidP="00573994">
            <w:pPr>
              <w:rPr>
                <w:b/>
                <w:bCs/>
              </w:rPr>
            </w:pPr>
          </w:p>
        </w:tc>
      </w:tr>
    </w:tbl>
    <w:p w:rsidR="00033C9B" w:rsidRDefault="00033C9B" w:rsidP="00033C9B">
      <w:pPr>
        <w:rPr>
          <w:b/>
          <w:bCs/>
        </w:rPr>
      </w:pPr>
    </w:p>
    <w:p w:rsidR="00033C9B" w:rsidRDefault="00033C9B" w:rsidP="00033C9B">
      <w:pPr>
        <w:rPr>
          <w:b/>
          <w:bCs/>
        </w:rPr>
      </w:pPr>
    </w:p>
    <w:p w:rsidR="00033C9B" w:rsidRDefault="00033C9B" w:rsidP="00033C9B">
      <w:pPr>
        <w:rPr>
          <w:b/>
          <w:bCs/>
        </w:rPr>
      </w:pPr>
      <w:r>
        <w:rPr>
          <w:b/>
          <w:bCs/>
        </w:rPr>
        <w:t>Question 2: What would you consider your strengths and weaknesses to be in English?</w:t>
      </w:r>
    </w:p>
    <w:p w:rsidR="00033C9B" w:rsidRPr="00060181" w:rsidRDefault="00033C9B" w:rsidP="00033C9B">
      <w:pPr>
        <w:rPr>
          <w:b/>
          <w:bCs/>
        </w:rPr>
      </w:pPr>
    </w:p>
    <w:tbl>
      <w:tblPr>
        <w:tblStyle w:val="TableGrid"/>
        <w:tblW w:w="9156" w:type="dxa"/>
        <w:tblLook w:val="04A0" w:firstRow="1" w:lastRow="0" w:firstColumn="1" w:lastColumn="0" w:noHBand="0" w:noVBand="1"/>
      </w:tblPr>
      <w:tblGrid>
        <w:gridCol w:w="4578"/>
        <w:gridCol w:w="4578"/>
      </w:tblGrid>
      <w:tr w:rsidR="00033C9B" w:rsidTr="00573994">
        <w:trPr>
          <w:trHeight w:val="812"/>
        </w:trPr>
        <w:tc>
          <w:tcPr>
            <w:tcW w:w="4578" w:type="dxa"/>
          </w:tcPr>
          <w:p w:rsidR="00033C9B" w:rsidRDefault="00033C9B" w:rsidP="00573994">
            <w:pPr>
              <w:rPr>
                <w:b/>
                <w:bCs/>
              </w:rPr>
            </w:pPr>
            <w:r>
              <w:rPr>
                <w:b/>
                <w:bCs/>
              </w:rPr>
              <w:t>Interviewee</w:t>
            </w:r>
          </w:p>
        </w:tc>
        <w:tc>
          <w:tcPr>
            <w:tcW w:w="4578" w:type="dxa"/>
          </w:tcPr>
          <w:p w:rsidR="00033C9B" w:rsidRDefault="00033C9B" w:rsidP="00573994">
            <w:pPr>
              <w:rPr>
                <w:b/>
                <w:bCs/>
              </w:rPr>
            </w:pPr>
            <w:r>
              <w:rPr>
                <w:b/>
                <w:bCs/>
              </w:rPr>
              <w:t>Answer</w:t>
            </w:r>
          </w:p>
        </w:tc>
      </w:tr>
      <w:tr w:rsidR="00033C9B" w:rsidTr="00573994">
        <w:trPr>
          <w:trHeight w:val="812"/>
        </w:trPr>
        <w:tc>
          <w:tcPr>
            <w:tcW w:w="4578" w:type="dxa"/>
          </w:tcPr>
          <w:p w:rsidR="00033C9B" w:rsidRPr="002B4A2A" w:rsidRDefault="00033C9B" w:rsidP="00573994">
            <w:r w:rsidRPr="002B4A2A">
              <w:t>Child A</w:t>
            </w:r>
          </w:p>
        </w:tc>
        <w:tc>
          <w:tcPr>
            <w:tcW w:w="4578" w:type="dxa"/>
          </w:tcPr>
          <w:p w:rsidR="00033C9B" w:rsidRDefault="00033C9B" w:rsidP="00573994">
            <w:pPr>
              <w:rPr>
                <w:b/>
                <w:bCs/>
              </w:rPr>
            </w:pPr>
          </w:p>
        </w:tc>
      </w:tr>
      <w:tr w:rsidR="00033C9B" w:rsidTr="00573994">
        <w:trPr>
          <w:trHeight w:val="812"/>
        </w:trPr>
        <w:tc>
          <w:tcPr>
            <w:tcW w:w="4578" w:type="dxa"/>
          </w:tcPr>
          <w:p w:rsidR="00033C9B" w:rsidRPr="002B4A2A" w:rsidRDefault="00033C9B" w:rsidP="00573994">
            <w:r w:rsidRPr="002B4A2A">
              <w:t>Child B</w:t>
            </w:r>
          </w:p>
        </w:tc>
        <w:tc>
          <w:tcPr>
            <w:tcW w:w="4578" w:type="dxa"/>
          </w:tcPr>
          <w:p w:rsidR="00033C9B" w:rsidRDefault="00033C9B" w:rsidP="00573994">
            <w:pPr>
              <w:rPr>
                <w:b/>
                <w:bCs/>
              </w:rPr>
            </w:pPr>
          </w:p>
        </w:tc>
      </w:tr>
      <w:tr w:rsidR="00033C9B" w:rsidTr="00573994">
        <w:trPr>
          <w:trHeight w:val="812"/>
        </w:trPr>
        <w:tc>
          <w:tcPr>
            <w:tcW w:w="4578" w:type="dxa"/>
          </w:tcPr>
          <w:p w:rsidR="00033C9B" w:rsidRPr="002B4A2A" w:rsidRDefault="00033C9B" w:rsidP="00573994">
            <w:r w:rsidRPr="002B4A2A">
              <w:t>Child C</w:t>
            </w:r>
          </w:p>
        </w:tc>
        <w:tc>
          <w:tcPr>
            <w:tcW w:w="4578" w:type="dxa"/>
          </w:tcPr>
          <w:p w:rsidR="00033C9B" w:rsidRDefault="00033C9B" w:rsidP="00573994">
            <w:pPr>
              <w:rPr>
                <w:b/>
                <w:bCs/>
              </w:rPr>
            </w:pPr>
          </w:p>
        </w:tc>
      </w:tr>
    </w:tbl>
    <w:p w:rsidR="00033C9B" w:rsidRDefault="00033C9B" w:rsidP="00033C9B">
      <w:pPr>
        <w:rPr>
          <w:b/>
          <w:bCs/>
        </w:rPr>
      </w:pPr>
    </w:p>
    <w:p w:rsidR="00033C9B" w:rsidRDefault="00033C9B" w:rsidP="00033C9B">
      <w:pPr>
        <w:rPr>
          <w:b/>
          <w:bCs/>
        </w:rPr>
      </w:pPr>
    </w:p>
    <w:p w:rsidR="00033C9B" w:rsidRDefault="00033C9B" w:rsidP="00033C9B">
      <w:pPr>
        <w:rPr>
          <w:b/>
          <w:bCs/>
        </w:rPr>
      </w:pPr>
    </w:p>
    <w:p w:rsidR="00033C9B" w:rsidRDefault="00033C9B" w:rsidP="00033C9B">
      <w:pPr>
        <w:rPr>
          <w:b/>
          <w:bCs/>
        </w:rPr>
      </w:pPr>
      <w:r>
        <w:rPr>
          <w:b/>
          <w:bCs/>
        </w:rPr>
        <w:lastRenderedPageBreak/>
        <w:t>Question 3: Do you enjoy the extension tasks that are made available to you in the lesson?</w:t>
      </w:r>
    </w:p>
    <w:p w:rsidR="00033C9B" w:rsidRDefault="00033C9B" w:rsidP="00033C9B">
      <w:pPr>
        <w:rPr>
          <w:b/>
          <w:bCs/>
        </w:rPr>
      </w:pPr>
    </w:p>
    <w:tbl>
      <w:tblPr>
        <w:tblStyle w:val="TableGrid"/>
        <w:tblW w:w="9156" w:type="dxa"/>
        <w:tblLook w:val="04A0" w:firstRow="1" w:lastRow="0" w:firstColumn="1" w:lastColumn="0" w:noHBand="0" w:noVBand="1"/>
      </w:tblPr>
      <w:tblGrid>
        <w:gridCol w:w="4578"/>
        <w:gridCol w:w="4578"/>
      </w:tblGrid>
      <w:tr w:rsidR="00033C9B" w:rsidTr="00573994">
        <w:trPr>
          <w:trHeight w:val="812"/>
        </w:trPr>
        <w:tc>
          <w:tcPr>
            <w:tcW w:w="4578" w:type="dxa"/>
          </w:tcPr>
          <w:p w:rsidR="00033C9B" w:rsidRDefault="00033C9B" w:rsidP="00573994">
            <w:pPr>
              <w:rPr>
                <w:b/>
                <w:bCs/>
              </w:rPr>
            </w:pPr>
            <w:r>
              <w:rPr>
                <w:b/>
                <w:bCs/>
              </w:rPr>
              <w:t>Interviewee</w:t>
            </w:r>
          </w:p>
        </w:tc>
        <w:tc>
          <w:tcPr>
            <w:tcW w:w="4578" w:type="dxa"/>
          </w:tcPr>
          <w:p w:rsidR="00033C9B" w:rsidRDefault="00033C9B" w:rsidP="00573994">
            <w:pPr>
              <w:rPr>
                <w:b/>
                <w:bCs/>
              </w:rPr>
            </w:pPr>
            <w:r>
              <w:rPr>
                <w:b/>
                <w:bCs/>
              </w:rPr>
              <w:t>Answer</w:t>
            </w:r>
          </w:p>
        </w:tc>
      </w:tr>
      <w:tr w:rsidR="00033C9B" w:rsidTr="00573994">
        <w:trPr>
          <w:trHeight w:val="812"/>
        </w:trPr>
        <w:tc>
          <w:tcPr>
            <w:tcW w:w="4578" w:type="dxa"/>
          </w:tcPr>
          <w:p w:rsidR="00033C9B" w:rsidRPr="002B4A2A" w:rsidRDefault="00033C9B" w:rsidP="00573994">
            <w:r w:rsidRPr="002B4A2A">
              <w:t>Child A</w:t>
            </w:r>
          </w:p>
        </w:tc>
        <w:tc>
          <w:tcPr>
            <w:tcW w:w="4578" w:type="dxa"/>
          </w:tcPr>
          <w:p w:rsidR="00033C9B" w:rsidRDefault="00033C9B" w:rsidP="00573994">
            <w:pPr>
              <w:rPr>
                <w:b/>
                <w:bCs/>
              </w:rPr>
            </w:pPr>
          </w:p>
        </w:tc>
      </w:tr>
      <w:tr w:rsidR="00033C9B" w:rsidTr="00573994">
        <w:trPr>
          <w:trHeight w:val="812"/>
        </w:trPr>
        <w:tc>
          <w:tcPr>
            <w:tcW w:w="4578" w:type="dxa"/>
          </w:tcPr>
          <w:p w:rsidR="00033C9B" w:rsidRPr="002B4A2A" w:rsidRDefault="00033C9B" w:rsidP="00573994">
            <w:r w:rsidRPr="002B4A2A">
              <w:t>Child B</w:t>
            </w:r>
          </w:p>
        </w:tc>
        <w:tc>
          <w:tcPr>
            <w:tcW w:w="4578" w:type="dxa"/>
          </w:tcPr>
          <w:p w:rsidR="00033C9B" w:rsidRDefault="00033C9B" w:rsidP="00573994">
            <w:pPr>
              <w:rPr>
                <w:b/>
                <w:bCs/>
              </w:rPr>
            </w:pPr>
          </w:p>
        </w:tc>
      </w:tr>
      <w:tr w:rsidR="00033C9B" w:rsidTr="00573994">
        <w:trPr>
          <w:trHeight w:val="812"/>
        </w:trPr>
        <w:tc>
          <w:tcPr>
            <w:tcW w:w="4578" w:type="dxa"/>
          </w:tcPr>
          <w:p w:rsidR="00033C9B" w:rsidRPr="002B4A2A" w:rsidRDefault="00033C9B" w:rsidP="00573994">
            <w:r w:rsidRPr="002B4A2A">
              <w:t>Child C</w:t>
            </w:r>
          </w:p>
        </w:tc>
        <w:tc>
          <w:tcPr>
            <w:tcW w:w="4578" w:type="dxa"/>
          </w:tcPr>
          <w:p w:rsidR="00033C9B" w:rsidRDefault="00033C9B" w:rsidP="00573994">
            <w:pPr>
              <w:rPr>
                <w:b/>
                <w:bCs/>
              </w:rPr>
            </w:pPr>
          </w:p>
        </w:tc>
      </w:tr>
    </w:tbl>
    <w:p w:rsidR="00033C9B" w:rsidRDefault="00033C9B" w:rsidP="00033C9B">
      <w:pPr>
        <w:rPr>
          <w:b/>
          <w:bCs/>
        </w:rPr>
      </w:pPr>
    </w:p>
    <w:p w:rsidR="00033C9B" w:rsidRDefault="00033C9B" w:rsidP="00033C9B">
      <w:pPr>
        <w:rPr>
          <w:b/>
          <w:bCs/>
        </w:rPr>
      </w:pPr>
    </w:p>
    <w:p w:rsidR="00033C9B" w:rsidRDefault="00033C9B" w:rsidP="00033C9B">
      <w:pPr>
        <w:rPr>
          <w:b/>
          <w:bCs/>
        </w:rPr>
      </w:pPr>
      <w:r>
        <w:rPr>
          <w:b/>
          <w:bCs/>
        </w:rPr>
        <w:t xml:space="preserve">Question 4: Do you feel that the extension tasks are challenging? </w:t>
      </w:r>
    </w:p>
    <w:p w:rsidR="00033C9B" w:rsidRDefault="00033C9B" w:rsidP="00033C9B">
      <w:pPr>
        <w:rPr>
          <w:b/>
          <w:bCs/>
        </w:rPr>
      </w:pPr>
    </w:p>
    <w:tbl>
      <w:tblPr>
        <w:tblStyle w:val="TableGrid"/>
        <w:tblW w:w="9156" w:type="dxa"/>
        <w:tblLook w:val="04A0" w:firstRow="1" w:lastRow="0" w:firstColumn="1" w:lastColumn="0" w:noHBand="0" w:noVBand="1"/>
      </w:tblPr>
      <w:tblGrid>
        <w:gridCol w:w="4578"/>
        <w:gridCol w:w="4578"/>
      </w:tblGrid>
      <w:tr w:rsidR="00033C9B" w:rsidTr="00573994">
        <w:trPr>
          <w:trHeight w:val="812"/>
        </w:trPr>
        <w:tc>
          <w:tcPr>
            <w:tcW w:w="4578" w:type="dxa"/>
          </w:tcPr>
          <w:p w:rsidR="00033C9B" w:rsidRDefault="00033C9B" w:rsidP="00573994">
            <w:pPr>
              <w:rPr>
                <w:b/>
                <w:bCs/>
              </w:rPr>
            </w:pPr>
            <w:r>
              <w:rPr>
                <w:b/>
                <w:bCs/>
              </w:rPr>
              <w:t>Interviewee</w:t>
            </w:r>
          </w:p>
        </w:tc>
        <w:tc>
          <w:tcPr>
            <w:tcW w:w="4578" w:type="dxa"/>
          </w:tcPr>
          <w:p w:rsidR="00033C9B" w:rsidRDefault="00033C9B" w:rsidP="00573994">
            <w:pPr>
              <w:rPr>
                <w:b/>
                <w:bCs/>
              </w:rPr>
            </w:pPr>
            <w:r>
              <w:rPr>
                <w:b/>
                <w:bCs/>
              </w:rPr>
              <w:t>Answer</w:t>
            </w:r>
          </w:p>
        </w:tc>
      </w:tr>
      <w:tr w:rsidR="00033C9B" w:rsidTr="00573994">
        <w:trPr>
          <w:trHeight w:val="812"/>
        </w:trPr>
        <w:tc>
          <w:tcPr>
            <w:tcW w:w="4578" w:type="dxa"/>
          </w:tcPr>
          <w:p w:rsidR="00033C9B" w:rsidRPr="002B4A2A" w:rsidRDefault="00033C9B" w:rsidP="00573994">
            <w:r w:rsidRPr="002B4A2A">
              <w:t>Child A</w:t>
            </w:r>
          </w:p>
        </w:tc>
        <w:tc>
          <w:tcPr>
            <w:tcW w:w="4578" w:type="dxa"/>
          </w:tcPr>
          <w:p w:rsidR="00033C9B" w:rsidRDefault="00033C9B" w:rsidP="00573994">
            <w:pPr>
              <w:rPr>
                <w:b/>
                <w:bCs/>
              </w:rPr>
            </w:pPr>
          </w:p>
        </w:tc>
      </w:tr>
      <w:tr w:rsidR="00033C9B" w:rsidTr="00573994">
        <w:trPr>
          <w:trHeight w:val="812"/>
        </w:trPr>
        <w:tc>
          <w:tcPr>
            <w:tcW w:w="4578" w:type="dxa"/>
          </w:tcPr>
          <w:p w:rsidR="00033C9B" w:rsidRPr="002B4A2A" w:rsidRDefault="00033C9B" w:rsidP="00573994">
            <w:r w:rsidRPr="002B4A2A">
              <w:t>Child B</w:t>
            </w:r>
          </w:p>
        </w:tc>
        <w:tc>
          <w:tcPr>
            <w:tcW w:w="4578" w:type="dxa"/>
          </w:tcPr>
          <w:p w:rsidR="00033C9B" w:rsidRDefault="00033C9B" w:rsidP="00573994">
            <w:pPr>
              <w:rPr>
                <w:b/>
                <w:bCs/>
              </w:rPr>
            </w:pPr>
          </w:p>
        </w:tc>
      </w:tr>
      <w:tr w:rsidR="00033C9B" w:rsidTr="00573994">
        <w:trPr>
          <w:trHeight w:val="812"/>
        </w:trPr>
        <w:tc>
          <w:tcPr>
            <w:tcW w:w="4578" w:type="dxa"/>
          </w:tcPr>
          <w:p w:rsidR="00033C9B" w:rsidRPr="002B4A2A" w:rsidRDefault="00033C9B" w:rsidP="00573994">
            <w:r w:rsidRPr="002B4A2A">
              <w:t>Child C</w:t>
            </w:r>
          </w:p>
        </w:tc>
        <w:tc>
          <w:tcPr>
            <w:tcW w:w="4578" w:type="dxa"/>
          </w:tcPr>
          <w:p w:rsidR="00033C9B" w:rsidRDefault="00033C9B" w:rsidP="00573994">
            <w:pPr>
              <w:rPr>
                <w:b/>
                <w:bCs/>
              </w:rPr>
            </w:pPr>
          </w:p>
        </w:tc>
      </w:tr>
    </w:tbl>
    <w:p w:rsidR="00033C9B" w:rsidRDefault="00033C9B" w:rsidP="00033C9B">
      <w:pPr>
        <w:rPr>
          <w:b/>
          <w:bCs/>
        </w:rPr>
      </w:pPr>
    </w:p>
    <w:p w:rsidR="00033C9B" w:rsidRDefault="00033C9B" w:rsidP="00033C9B">
      <w:pPr>
        <w:rPr>
          <w:b/>
          <w:bCs/>
        </w:rPr>
      </w:pPr>
    </w:p>
    <w:p w:rsidR="00033C9B" w:rsidRDefault="00033C9B" w:rsidP="00033C9B">
      <w:pPr>
        <w:rPr>
          <w:b/>
          <w:bCs/>
        </w:rPr>
      </w:pPr>
      <w:r>
        <w:rPr>
          <w:b/>
          <w:bCs/>
        </w:rPr>
        <w:t>Question 5: Do you feel that the extension tasks help to improve your understanding of the work completed in the lesson?</w:t>
      </w:r>
    </w:p>
    <w:p w:rsidR="00033C9B" w:rsidRDefault="00033C9B" w:rsidP="00033C9B">
      <w:pPr>
        <w:rPr>
          <w:b/>
          <w:bCs/>
        </w:rPr>
      </w:pPr>
    </w:p>
    <w:tbl>
      <w:tblPr>
        <w:tblStyle w:val="TableGrid"/>
        <w:tblW w:w="9156" w:type="dxa"/>
        <w:tblLook w:val="04A0" w:firstRow="1" w:lastRow="0" w:firstColumn="1" w:lastColumn="0" w:noHBand="0" w:noVBand="1"/>
      </w:tblPr>
      <w:tblGrid>
        <w:gridCol w:w="4578"/>
        <w:gridCol w:w="4578"/>
      </w:tblGrid>
      <w:tr w:rsidR="00033C9B" w:rsidTr="00573994">
        <w:trPr>
          <w:trHeight w:val="812"/>
        </w:trPr>
        <w:tc>
          <w:tcPr>
            <w:tcW w:w="4578" w:type="dxa"/>
          </w:tcPr>
          <w:p w:rsidR="00033C9B" w:rsidRDefault="00033C9B" w:rsidP="00573994">
            <w:pPr>
              <w:rPr>
                <w:b/>
                <w:bCs/>
              </w:rPr>
            </w:pPr>
            <w:r>
              <w:rPr>
                <w:b/>
                <w:bCs/>
              </w:rPr>
              <w:t>Interviewee</w:t>
            </w:r>
          </w:p>
        </w:tc>
        <w:tc>
          <w:tcPr>
            <w:tcW w:w="4578" w:type="dxa"/>
          </w:tcPr>
          <w:p w:rsidR="00033C9B" w:rsidRDefault="00033C9B" w:rsidP="00573994">
            <w:pPr>
              <w:rPr>
                <w:b/>
                <w:bCs/>
              </w:rPr>
            </w:pPr>
            <w:r>
              <w:rPr>
                <w:b/>
                <w:bCs/>
              </w:rPr>
              <w:t>Answer</w:t>
            </w:r>
          </w:p>
        </w:tc>
      </w:tr>
      <w:tr w:rsidR="00033C9B" w:rsidTr="00573994">
        <w:trPr>
          <w:trHeight w:val="812"/>
        </w:trPr>
        <w:tc>
          <w:tcPr>
            <w:tcW w:w="4578" w:type="dxa"/>
          </w:tcPr>
          <w:p w:rsidR="00033C9B" w:rsidRPr="002B4A2A" w:rsidRDefault="00033C9B" w:rsidP="00573994">
            <w:r w:rsidRPr="002B4A2A">
              <w:t>Child A</w:t>
            </w:r>
          </w:p>
        </w:tc>
        <w:tc>
          <w:tcPr>
            <w:tcW w:w="4578" w:type="dxa"/>
          </w:tcPr>
          <w:p w:rsidR="00033C9B" w:rsidRDefault="00033C9B" w:rsidP="00573994">
            <w:pPr>
              <w:rPr>
                <w:b/>
                <w:bCs/>
              </w:rPr>
            </w:pPr>
          </w:p>
        </w:tc>
      </w:tr>
      <w:tr w:rsidR="00033C9B" w:rsidTr="00573994">
        <w:trPr>
          <w:trHeight w:val="812"/>
        </w:trPr>
        <w:tc>
          <w:tcPr>
            <w:tcW w:w="4578" w:type="dxa"/>
          </w:tcPr>
          <w:p w:rsidR="00033C9B" w:rsidRPr="002B4A2A" w:rsidRDefault="00033C9B" w:rsidP="00573994">
            <w:r w:rsidRPr="002B4A2A">
              <w:t>Child B</w:t>
            </w:r>
          </w:p>
        </w:tc>
        <w:tc>
          <w:tcPr>
            <w:tcW w:w="4578" w:type="dxa"/>
          </w:tcPr>
          <w:p w:rsidR="00033C9B" w:rsidRDefault="00033C9B" w:rsidP="00573994">
            <w:pPr>
              <w:rPr>
                <w:b/>
                <w:bCs/>
              </w:rPr>
            </w:pPr>
          </w:p>
        </w:tc>
      </w:tr>
      <w:tr w:rsidR="00033C9B" w:rsidTr="00573994">
        <w:trPr>
          <w:trHeight w:val="812"/>
        </w:trPr>
        <w:tc>
          <w:tcPr>
            <w:tcW w:w="4578" w:type="dxa"/>
          </w:tcPr>
          <w:p w:rsidR="00033C9B" w:rsidRPr="002B4A2A" w:rsidRDefault="00033C9B" w:rsidP="00573994">
            <w:r w:rsidRPr="002B4A2A">
              <w:t>Child C</w:t>
            </w:r>
          </w:p>
        </w:tc>
        <w:tc>
          <w:tcPr>
            <w:tcW w:w="4578" w:type="dxa"/>
          </w:tcPr>
          <w:p w:rsidR="00033C9B" w:rsidRDefault="00033C9B" w:rsidP="00573994">
            <w:pPr>
              <w:rPr>
                <w:b/>
                <w:bCs/>
              </w:rPr>
            </w:pPr>
          </w:p>
        </w:tc>
      </w:tr>
    </w:tbl>
    <w:p w:rsidR="00033C9B" w:rsidRDefault="00033C9B" w:rsidP="00033C9B">
      <w:pPr>
        <w:rPr>
          <w:b/>
          <w:bCs/>
        </w:rPr>
      </w:pPr>
      <w:r>
        <w:rPr>
          <w:b/>
          <w:bCs/>
        </w:rPr>
        <w:lastRenderedPageBreak/>
        <w:t>Question 6: How do you think extension tasks can be improved? Are there any tasks that you can think of that would be more engaging?</w:t>
      </w:r>
    </w:p>
    <w:p w:rsidR="00033C9B" w:rsidRDefault="00033C9B" w:rsidP="00033C9B">
      <w:pPr>
        <w:rPr>
          <w:b/>
          <w:bCs/>
        </w:rPr>
      </w:pPr>
    </w:p>
    <w:tbl>
      <w:tblPr>
        <w:tblStyle w:val="TableGrid"/>
        <w:tblW w:w="9156" w:type="dxa"/>
        <w:tblLook w:val="04A0" w:firstRow="1" w:lastRow="0" w:firstColumn="1" w:lastColumn="0" w:noHBand="0" w:noVBand="1"/>
      </w:tblPr>
      <w:tblGrid>
        <w:gridCol w:w="4578"/>
        <w:gridCol w:w="4578"/>
      </w:tblGrid>
      <w:tr w:rsidR="00033C9B" w:rsidTr="00573994">
        <w:trPr>
          <w:trHeight w:val="812"/>
        </w:trPr>
        <w:tc>
          <w:tcPr>
            <w:tcW w:w="4578" w:type="dxa"/>
          </w:tcPr>
          <w:p w:rsidR="00033C9B" w:rsidRDefault="00033C9B" w:rsidP="00573994">
            <w:pPr>
              <w:rPr>
                <w:b/>
                <w:bCs/>
              </w:rPr>
            </w:pPr>
            <w:r>
              <w:rPr>
                <w:b/>
                <w:bCs/>
              </w:rPr>
              <w:t>Interviewee</w:t>
            </w:r>
          </w:p>
        </w:tc>
        <w:tc>
          <w:tcPr>
            <w:tcW w:w="4578" w:type="dxa"/>
          </w:tcPr>
          <w:p w:rsidR="00033C9B" w:rsidRDefault="00033C9B" w:rsidP="00573994">
            <w:pPr>
              <w:rPr>
                <w:b/>
                <w:bCs/>
              </w:rPr>
            </w:pPr>
            <w:r>
              <w:rPr>
                <w:b/>
                <w:bCs/>
              </w:rPr>
              <w:t>Answer</w:t>
            </w:r>
          </w:p>
        </w:tc>
      </w:tr>
      <w:tr w:rsidR="00033C9B" w:rsidTr="00573994">
        <w:trPr>
          <w:trHeight w:val="812"/>
        </w:trPr>
        <w:tc>
          <w:tcPr>
            <w:tcW w:w="4578" w:type="dxa"/>
          </w:tcPr>
          <w:p w:rsidR="00033C9B" w:rsidRPr="002B4A2A" w:rsidRDefault="00033C9B" w:rsidP="00573994">
            <w:r w:rsidRPr="002B4A2A">
              <w:t>Child A</w:t>
            </w:r>
          </w:p>
        </w:tc>
        <w:tc>
          <w:tcPr>
            <w:tcW w:w="4578" w:type="dxa"/>
          </w:tcPr>
          <w:p w:rsidR="00033C9B" w:rsidRDefault="00033C9B" w:rsidP="00573994">
            <w:pPr>
              <w:rPr>
                <w:b/>
                <w:bCs/>
              </w:rPr>
            </w:pPr>
          </w:p>
        </w:tc>
      </w:tr>
      <w:tr w:rsidR="00033C9B" w:rsidTr="00573994">
        <w:trPr>
          <w:trHeight w:val="812"/>
        </w:trPr>
        <w:tc>
          <w:tcPr>
            <w:tcW w:w="4578" w:type="dxa"/>
          </w:tcPr>
          <w:p w:rsidR="00033C9B" w:rsidRPr="002B4A2A" w:rsidRDefault="00033C9B" w:rsidP="00573994">
            <w:r w:rsidRPr="002B4A2A">
              <w:t>Child B</w:t>
            </w:r>
          </w:p>
        </w:tc>
        <w:tc>
          <w:tcPr>
            <w:tcW w:w="4578" w:type="dxa"/>
          </w:tcPr>
          <w:p w:rsidR="00033C9B" w:rsidRDefault="00033C9B" w:rsidP="00573994">
            <w:pPr>
              <w:rPr>
                <w:b/>
                <w:bCs/>
              </w:rPr>
            </w:pPr>
          </w:p>
        </w:tc>
      </w:tr>
      <w:tr w:rsidR="00033C9B" w:rsidTr="00573994">
        <w:trPr>
          <w:trHeight w:val="812"/>
        </w:trPr>
        <w:tc>
          <w:tcPr>
            <w:tcW w:w="4578" w:type="dxa"/>
          </w:tcPr>
          <w:p w:rsidR="00033C9B" w:rsidRPr="002B4A2A" w:rsidRDefault="00033C9B" w:rsidP="00573994">
            <w:r w:rsidRPr="002B4A2A">
              <w:t>Child C</w:t>
            </w:r>
          </w:p>
        </w:tc>
        <w:tc>
          <w:tcPr>
            <w:tcW w:w="4578" w:type="dxa"/>
          </w:tcPr>
          <w:p w:rsidR="00033C9B" w:rsidRDefault="00033C9B" w:rsidP="00573994">
            <w:pPr>
              <w:rPr>
                <w:b/>
                <w:bCs/>
              </w:rPr>
            </w:pPr>
          </w:p>
        </w:tc>
      </w:tr>
    </w:tbl>
    <w:p w:rsidR="00033C9B" w:rsidRDefault="00033C9B" w:rsidP="00033C9B">
      <w:pPr>
        <w:rPr>
          <w:b/>
          <w:bCs/>
        </w:rPr>
      </w:pPr>
    </w:p>
    <w:p w:rsidR="00033C9B" w:rsidRDefault="00033C9B" w:rsidP="00033C9B">
      <w:pPr>
        <w:rPr>
          <w:b/>
          <w:bCs/>
        </w:rPr>
      </w:pPr>
    </w:p>
    <w:p w:rsidR="00033C9B" w:rsidRDefault="00033C9B" w:rsidP="00033C9B">
      <w:pPr>
        <w:rPr>
          <w:b/>
          <w:bCs/>
        </w:rPr>
      </w:pPr>
      <w:r>
        <w:rPr>
          <w:b/>
          <w:bCs/>
        </w:rPr>
        <w:t xml:space="preserve">Question 7: Are there any occasions that you can remember that you found the extension tasks particularly enjoyable? </w:t>
      </w:r>
    </w:p>
    <w:p w:rsidR="00033C9B" w:rsidRDefault="00033C9B" w:rsidP="00033C9B">
      <w:pPr>
        <w:rPr>
          <w:b/>
          <w:bCs/>
        </w:rPr>
      </w:pPr>
    </w:p>
    <w:tbl>
      <w:tblPr>
        <w:tblStyle w:val="TableGrid"/>
        <w:tblW w:w="9156" w:type="dxa"/>
        <w:tblLook w:val="04A0" w:firstRow="1" w:lastRow="0" w:firstColumn="1" w:lastColumn="0" w:noHBand="0" w:noVBand="1"/>
      </w:tblPr>
      <w:tblGrid>
        <w:gridCol w:w="4578"/>
        <w:gridCol w:w="4578"/>
      </w:tblGrid>
      <w:tr w:rsidR="00033C9B" w:rsidTr="00573994">
        <w:trPr>
          <w:trHeight w:val="812"/>
        </w:trPr>
        <w:tc>
          <w:tcPr>
            <w:tcW w:w="4578" w:type="dxa"/>
          </w:tcPr>
          <w:p w:rsidR="00033C9B" w:rsidRDefault="00033C9B" w:rsidP="00573994">
            <w:pPr>
              <w:rPr>
                <w:b/>
                <w:bCs/>
              </w:rPr>
            </w:pPr>
            <w:r>
              <w:rPr>
                <w:b/>
                <w:bCs/>
              </w:rPr>
              <w:t>Interviewee</w:t>
            </w:r>
          </w:p>
        </w:tc>
        <w:tc>
          <w:tcPr>
            <w:tcW w:w="4578" w:type="dxa"/>
          </w:tcPr>
          <w:p w:rsidR="00033C9B" w:rsidRDefault="00033C9B" w:rsidP="00573994">
            <w:pPr>
              <w:rPr>
                <w:b/>
                <w:bCs/>
              </w:rPr>
            </w:pPr>
            <w:r>
              <w:rPr>
                <w:b/>
                <w:bCs/>
              </w:rPr>
              <w:t>Answer</w:t>
            </w:r>
          </w:p>
        </w:tc>
      </w:tr>
      <w:tr w:rsidR="00033C9B" w:rsidTr="00573994">
        <w:trPr>
          <w:trHeight w:val="812"/>
        </w:trPr>
        <w:tc>
          <w:tcPr>
            <w:tcW w:w="4578" w:type="dxa"/>
          </w:tcPr>
          <w:p w:rsidR="00033C9B" w:rsidRPr="002B4A2A" w:rsidRDefault="00033C9B" w:rsidP="00573994">
            <w:r w:rsidRPr="002B4A2A">
              <w:t>Child A</w:t>
            </w:r>
          </w:p>
        </w:tc>
        <w:tc>
          <w:tcPr>
            <w:tcW w:w="4578" w:type="dxa"/>
          </w:tcPr>
          <w:p w:rsidR="00033C9B" w:rsidRDefault="00033C9B" w:rsidP="00573994">
            <w:pPr>
              <w:rPr>
                <w:b/>
                <w:bCs/>
              </w:rPr>
            </w:pPr>
          </w:p>
        </w:tc>
      </w:tr>
      <w:tr w:rsidR="00033C9B" w:rsidTr="00573994">
        <w:trPr>
          <w:trHeight w:val="812"/>
        </w:trPr>
        <w:tc>
          <w:tcPr>
            <w:tcW w:w="4578" w:type="dxa"/>
          </w:tcPr>
          <w:p w:rsidR="00033C9B" w:rsidRPr="002B4A2A" w:rsidRDefault="00033C9B" w:rsidP="00573994">
            <w:r w:rsidRPr="002B4A2A">
              <w:t>Child B</w:t>
            </w:r>
          </w:p>
        </w:tc>
        <w:tc>
          <w:tcPr>
            <w:tcW w:w="4578" w:type="dxa"/>
          </w:tcPr>
          <w:p w:rsidR="00033C9B" w:rsidRDefault="00033C9B" w:rsidP="00573994">
            <w:pPr>
              <w:rPr>
                <w:b/>
                <w:bCs/>
              </w:rPr>
            </w:pPr>
          </w:p>
        </w:tc>
      </w:tr>
      <w:tr w:rsidR="00033C9B" w:rsidTr="00573994">
        <w:trPr>
          <w:trHeight w:val="812"/>
        </w:trPr>
        <w:tc>
          <w:tcPr>
            <w:tcW w:w="4578" w:type="dxa"/>
          </w:tcPr>
          <w:p w:rsidR="00033C9B" w:rsidRPr="002B4A2A" w:rsidRDefault="00033C9B" w:rsidP="00573994">
            <w:r w:rsidRPr="002B4A2A">
              <w:t>Child C</w:t>
            </w:r>
          </w:p>
        </w:tc>
        <w:tc>
          <w:tcPr>
            <w:tcW w:w="4578" w:type="dxa"/>
          </w:tcPr>
          <w:p w:rsidR="00033C9B" w:rsidRDefault="00033C9B" w:rsidP="00573994">
            <w:pPr>
              <w:rPr>
                <w:b/>
                <w:bCs/>
              </w:rPr>
            </w:pPr>
          </w:p>
        </w:tc>
      </w:tr>
    </w:tbl>
    <w:p w:rsidR="00033C9B" w:rsidRDefault="00033C9B" w:rsidP="00033C9B">
      <w:pPr>
        <w:rPr>
          <w:b/>
          <w:bCs/>
        </w:rPr>
      </w:pPr>
    </w:p>
    <w:p w:rsidR="00033C9B" w:rsidRDefault="00033C9B" w:rsidP="00033C9B">
      <w:pPr>
        <w:rPr>
          <w:b/>
          <w:bCs/>
        </w:rPr>
      </w:pPr>
    </w:p>
    <w:p w:rsidR="00033C9B" w:rsidRDefault="00033C9B" w:rsidP="00033C9B">
      <w:pPr>
        <w:rPr>
          <w:b/>
          <w:bCs/>
        </w:rPr>
      </w:pPr>
      <w:r>
        <w:rPr>
          <w:b/>
          <w:bCs/>
        </w:rPr>
        <w:t>Question 8: Do you think that having an extension task puts any pupils at a disadvantage?</w:t>
      </w:r>
    </w:p>
    <w:p w:rsidR="00033C9B" w:rsidRPr="00060181" w:rsidRDefault="00033C9B" w:rsidP="00033C9B">
      <w:pPr>
        <w:rPr>
          <w:b/>
          <w:bCs/>
        </w:rPr>
      </w:pPr>
    </w:p>
    <w:tbl>
      <w:tblPr>
        <w:tblStyle w:val="TableGrid"/>
        <w:tblW w:w="9156" w:type="dxa"/>
        <w:tblLook w:val="04A0" w:firstRow="1" w:lastRow="0" w:firstColumn="1" w:lastColumn="0" w:noHBand="0" w:noVBand="1"/>
      </w:tblPr>
      <w:tblGrid>
        <w:gridCol w:w="4578"/>
        <w:gridCol w:w="4578"/>
      </w:tblGrid>
      <w:tr w:rsidR="00033C9B" w:rsidTr="00573994">
        <w:trPr>
          <w:trHeight w:val="812"/>
        </w:trPr>
        <w:tc>
          <w:tcPr>
            <w:tcW w:w="4578" w:type="dxa"/>
          </w:tcPr>
          <w:p w:rsidR="00033C9B" w:rsidRDefault="00033C9B" w:rsidP="00573994">
            <w:pPr>
              <w:rPr>
                <w:b/>
                <w:bCs/>
              </w:rPr>
            </w:pPr>
            <w:r>
              <w:rPr>
                <w:b/>
                <w:bCs/>
              </w:rPr>
              <w:t>Interviewee</w:t>
            </w:r>
          </w:p>
        </w:tc>
        <w:tc>
          <w:tcPr>
            <w:tcW w:w="4578" w:type="dxa"/>
          </w:tcPr>
          <w:p w:rsidR="00033C9B" w:rsidRDefault="00033C9B" w:rsidP="00573994">
            <w:pPr>
              <w:rPr>
                <w:b/>
                <w:bCs/>
              </w:rPr>
            </w:pPr>
            <w:r>
              <w:rPr>
                <w:b/>
                <w:bCs/>
              </w:rPr>
              <w:t>Answer</w:t>
            </w:r>
          </w:p>
        </w:tc>
      </w:tr>
      <w:tr w:rsidR="00033C9B" w:rsidTr="00573994">
        <w:trPr>
          <w:trHeight w:val="812"/>
        </w:trPr>
        <w:tc>
          <w:tcPr>
            <w:tcW w:w="4578" w:type="dxa"/>
          </w:tcPr>
          <w:p w:rsidR="00033C9B" w:rsidRPr="002B4A2A" w:rsidRDefault="00033C9B" w:rsidP="00573994">
            <w:r w:rsidRPr="002B4A2A">
              <w:t>Child A</w:t>
            </w:r>
          </w:p>
        </w:tc>
        <w:tc>
          <w:tcPr>
            <w:tcW w:w="4578" w:type="dxa"/>
          </w:tcPr>
          <w:p w:rsidR="00033C9B" w:rsidRDefault="00033C9B" w:rsidP="00573994">
            <w:pPr>
              <w:rPr>
                <w:b/>
                <w:bCs/>
              </w:rPr>
            </w:pPr>
          </w:p>
        </w:tc>
      </w:tr>
      <w:tr w:rsidR="00033C9B" w:rsidTr="00573994">
        <w:trPr>
          <w:trHeight w:val="812"/>
        </w:trPr>
        <w:tc>
          <w:tcPr>
            <w:tcW w:w="4578" w:type="dxa"/>
          </w:tcPr>
          <w:p w:rsidR="00033C9B" w:rsidRPr="002B4A2A" w:rsidRDefault="00033C9B" w:rsidP="00573994">
            <w:r w:rsidRPr="002B4A2A">
              <w:t>Child B</w:t>
            </w:r>
          </w:p>
        </w:tc>
        <w:tc>
          <w:tcPr>
            <w:tcW w:w="4578" w:type="dxa"/>
          </w:tcPr>
          <w:p w:rsidR="00033C9B" w:rsidRDefault="00033C9B" w:rsidP="00573994">
            <w:pPr>
              <w:rPr>
                <w:b/>
                <w:bCs/>
              </w:rPr>
            </w:pPr>
          </w:p>
        </w:tc>
      </w:tr>
      <w:tr w:rsidR="00033C9B" w:rsidTr="00573994">
        <w:trPr>
          <w:trHeight w:val="812"/>
        </w:trPr>
        <w:tc>
          <w:tcPr>
            <w:tcW w:w="4578" w:type="dxa"/>
          </w:tcPr>
          <w:p w:rsidR="00033C9B" w:rsidRPr="002B4A2A" w:rsidRDefault="00033C9B" w:rsidP="00573994">
            <w:r w:rsidRPr="002B4A2A">
              <w:t>Child C</w:t>
            </w:r>
          </w:p>
        </w:tc>
        <w:tc>
          <w:tcPr>
            <w:tcW w:w="4578" w:type="dxa"/>
          </w:tcPr>
          <w:p w:rsidR="00033C9B" w:rsidRDefault="00033C9B" w:rsidP="00573994">
            <w:pPr>
              <w:rPr>
                <w:b/>
                <w:bCs/>
              </w:rPr>
            </w:pPr>
          </w:p>
        </w:tc>
      </w:tr>
    </w:tbl>
    <w:p w:rsidR="00033C9B" w:rsidRPr="00060181" w:rsidRDefault="00033C9B" w:rsidP="00033C9B">
      <w:pPr>
        <w:rPr>
          <w:b/>
          <w:bCs/>
        </w:rPr>
      </w:pPr>
    </w:p>
    <w:p w:rsidR="00033C9B" w:rsidRDefault="00033C9B"/>
    <w:p w:rsidR="00033C9B" w:rsidRDefault="00033C9B">
      <w:pPr>
        <w:rPr>
          <w:b/>
          <w:bCs/>
        </w:rPr>
      </w:pPr>
      <w:r>
        <w:rPr>
          <w:noProof/>
        </w:rPr>
        <w:drawing>
          <wp:anchor distT="0" distB="0" distL="114300" distR="114300" simplePos="0" relativeHeight="251659264" behindDoc="0" locked="0" layoutInCell="1" allowOverlap="1">
            <wp:simplePos x="0" y="0"/>
            <wp:positionH relativeFrom="column">
              <wp:posOffset>0</wp:posOffset>
            </wp:positionH>
            <wp:positionV relativeFrom="paragraph">
              <wp:posOffset>352976</wp:posOffset>
            </wp:positionV>
            <wp:extent cx="5727700" cy="7637145"/>
            <wp:effectExtent l="0" t="0" r="0" b="0"/>
            <wp:wrapSquare wrapText="bothSides"/>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G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14:sizeRelH relativeFrom="page">
              <wp14:pctWidth>0</wp14:pctWidth>
            </wp14:sizeRelH>
            <wp14:sizeRelV relativeFrom="page">
              <wp14:pctHeight>0</wp14:pctHeight>
            </wp14:sizeRelV>
          </wp:anchor>
        </w:drawing>
      </w:r>
      <w:r>
        <w:rPr>
          <w:b/>
          <w:bCs/>
        </w:rPr>
        <w:t>Appendix 3</w:t>
      </w:r>
    </w:p>
    <w:p w:rsidR="00033C9B" w:rsidRDefault="00033C9B">
      <w:pPr>
        <w:rPr>
          <w:b/>
          <w:bCs/>
        </w:rPr>
      </w:pPr>
    </w:p>
    <w:p w:rsidR="00033C9B" w:rsidRDefault="00033C9B">
      <w:pPr>
        <w:rPr>
          <w:b/>
          <w:bCs/>
        </w:rPr>
      </w:pPr>
    </w:p>
    <w:p w:rsidR="00033C9B" w:rsidRDefault="00033C9B">
      <w:pPr>
        <w:rPr>
          <w:b/>
          <w:bCs/>
        </w:rPr>
      </w:pPr>
    </w:p>
    <w:p w:rsidR="00033C9B" w:rsidRPr="00033C9B" w:rsidRDefault="00033C9B">
      <w:pPr>
        <w:rPr>
          <w:b/>
          <w:bCs/>
        </w:rPr>
      </w:pPr>
      <w:r>
        <w:rPr>
          <w:b/>
          <w:bCs/>
        </w:rPr>
        <w:lastRenderedPageBreak/>
        <w:t>Appendix 4</w:t>
      </w:r>
    </w:p>
    <w:p w:rsidR="00033C9B" w:rsidRDefault="00033C9B">
      <w:r>
        <w:rPr>
          <w:noProof/>
        </w:rPr>
        <w:drawing>
          <wp:anchor distT="0" distB="0" distL="114300" distR="114300" simplePos="0" relativeHeight="251660288" behindDoc="0" locked="0" layoutInCell="1" allowOverlap="1">
            <wp:simplePos x="0" y="0"/>
            <wp:positionH relativeFrom="column">
              <wp:posOffset>0</wp:posOffset>
            </wp:positionH>
            <wp:positionV relativeFrom="paragraph">
              <wp:posOffset>213194</wp:posOffset>
            </wp:positionV>
            <wp:extent cx="5727700" cy="7637145"/>
            <wp:effectExtent l="0" t="0" r="0" b="0"/>
            <wp:wrapSquare wrapText="bothSides"/>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G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14:sizeRelH relativeFrom="page">
              <wp14:pctWidth>0</wp14:pctWidth>
            </wp14:sizeRelH>
            <wp14:sizeRelV relativeFrom="page">
              <wp14:pctHeight>0</wp14:pctHeight>
            </wp14:sizeRelV>
          </wp:anchor>
        </w:drawing>
      </w:r>
    </w:p>
    <w:p w:rsidR="00033C9B" w:rsidRDefault="00033C9B"/>
    <w:p w:rsidR="00033C9B" w:rsidRDefault="00033C9B"/>
    <w:p w:rsidR="00033C9B" w:rsidRDefault="00033C9B"/>
    <w:p w:rsidR="00033C9B" w:rsidRDefault="00033C9B"/>
    <w:p w:rsidR="00033C9B" w:rsidRDefault="00033C9B">
      <w:pPr>
        <w:rPr>
          <w:b/>
          <w:bCs/>
        </w:rPr>
      </w:pPr>
      <w:r>
        <w:rPr>
          <w:noProof/>
        </w:rPr>
        <w:lastRenderedPageBreak/>
        <w:drawing>
          <wp:anchor distT="0" distB="0" distL="114300" distR="114300" simplePos="0" relativeHeight="251661312" behindDoc="0" locked="0" layoutInCell="1" allowOverlap="1">
            <wp:simplePos x="0" y="0"/>
            <wp:positionH relativeFrom="column">
              <wp:posOffset>0</wp:posOffset>
            </wp:positionH>
            <wp:positionV relativeFrom="paragraph">
              <wp:posOffset>479685</wp:posOffset>
            </wp:positionV>
            <wp:extent cx="5727700" cy="7637145"/>
            <wp:effectExtent l="0" t="0" r="0" b="0"/>
            <wp:wrapSquare wrapText="bothSides"/>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G 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14:sizeRelH relativeFrom="page">
              <wp14:pctWidth>0</wp14:pctWidth>
            </wp14:sizeRelH>
            <wp14:sizeRelV relativeFrom="page">
              <wp14:pctHeight>0</wp14:pctHeight>
            </wp14:sizeRelV>
          </wp:anchor>
        </w:drawing>
      </w:r>
      <w:r>
        <w:rPr>
          <w:b/>
          <w:bCs/>
        </w:rPr>
        <w:t>Appendix 5</w:t>
      </w:r>
    </w:p>
    <w:p w:rsidR="00033C9B" w:rsidRDefault="00033C9B">
      <w:pPr>
        <w:rPr>
          <w:b/>
          <w:bCs/>
        </w:rPr>
      </w:pPr>
    </w:p>
    <w:p w:rsidR="00033C9B" w:rsidRDefault="00033C9B">
      <w:pPr>
        <w:rPr>
          <w:b/>
          <w:bCs/>
        </w:rPr>
      </w:pPr>
    </w:p>
    <w:p w:rsidR="00033C9B" w:rsidRDefault="00033C9B">
      <w:pPr>
        <w:rPr>
          <w:b/>
          <w:bCs/>
        </w:rPr>
      </w:pPr>
    </w:p>
    <w:p w:rsidR="00033C9B" w:rsidRDefault="00033C9B">
      <w:pPr>
        <w:rPr>
          <w:b/>
          <w:bCs/>
        </w:rPr>
      </w:pPr>
    </w:p>
    <w:p w:rsidR="00033C9B" w:rsidRDefault="00033C9B">
      <w:pPr>
        <w:rPr>
          <w:b/>
          <w:bCs/>
        </w:rPr>
      </w:pPr>
    </w:p>
    <w:p w:rsidR="00033C9B" w:rsidRDefault="00B828C2">
      <w:pPr>
        <w:rPr>
          <w:b/>
          <w:bCs/>
        </w:rPr>
      </w:pPr>
      <w:r>
        <w:rPr>
          <w:noProof/>
        </w:rPr>
        <w:lastRenderedPageBreak/>
        <mc:AlternateContent>
          <mc:Choice Requires="wpi">
            <w:drawing>
              <wp:anchor distT="0" distB="0" distL="114300" distR="114300" simplePos="0" relativeHeight="251679744" behindDoc="0" locked="0" layoutInCell="1" allowOverlap="1">
                <wp:simplePos x="0" y="0"/>
                <wp:positionH relativeFrom="column">
                  <wp:posOffset>4395932</wp:posOffset>
                </wp:positionH>
                <wp:positionV relativeFrom="paragraph">
                  <wp:posOffset>6571537</wp:posOffset>
                </wp:positionV>
                <wp:extent cx="577800" cy="2880"/>
                <wp:effectExtent l="114300" t="114300" r="70485" b="111760"/>
                <wp:wrapNone/>
                <wp:docPr id="30" name="Ink 30"/>
                <wp:cNvGraphicFramePr/>
                <a:graphic xmlns:a="http://schemas.openxmlformats.org/drawingml/2006/main">
                  <a:graphicData uri="http://schemas.microsoft.com/office/word/2010/wordprocessingInk">
                    <w14:contentPart bwMode="auto" r:id="rId12">
                      <w14:nvContentPartPr>
                        <w14:cNvContentPartPr/>
                      </w14:nvContentPartPr>
                      <w14:xfrm>
                        <a:off x="0" y="0"/>
                        <a:ext cx="577800" cy="2880"/>
                      </w14:xfrm>
                    </w14:contentPart>
                  </a:graphicData>
                </a:graphic>
              </wp:anchor>
            </w:drawing>
          </mc:Choice>
          <mc:Fallback>
            <w:pict>
              <v:shapetype w14:anchorId="5346C0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0" o:spid="_x0000_s1026" type="#_x0000_t75" style="position:absolute;margin-left:341.2pt;margin-top:512.5pt;width:55.45pt;height:10.1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">
                <v:imagedata r:id="rId13" o:title=""/>
              </v:shape>
            </w:pict>
          </mc:Fallback>
        </mc:AlternateContent>
      </w:r>
      <w:r>
        <w:rPr>
          <w:noProof/>
        </w:rPr>
        <mc:AlternateContent>
          <mc:Choice Requires="wpi">
            <w:drawing>
              <wp:anchor distT="0" distB="0" distL="114300" distR="114300" simplePos="0" relativeHeight="251678720" behindDoc="0" locked="0" layoutInCell="1" allowOverlap="1">
                <wp:simplePos x="0" y="0"/>
                <wp:positionH relativeFrom="column">
                  <wp:posOffset>795212</wp:posOffset>
                </wp:positionH>
                <wp:positionV relativeFrom="paragraph">
                  <wp:posOffset>6770617</wp:posOffset>
                </wp:positionV>
                <wp:extent cx="1763280" cy="37440"/>
                <wp:effectExtent l="114300" t="114300" r="66040" b="115570"/>
                <wp:wrapNone/>
                <wp:docPr id="29" name="Ink 29"/>
                <wp:cNvGraphicFramePr/>
                <a:graphic xmlns:a="http://schemas.openxmlformats.org/drawingml/2006/main">
                  <a:graphicData uri="http://schemas.microsoft.com/office/word/2010/wordprocessingInk">
                    <w14:contentPart bwMode="auto" r:id="rId14">
                      <w14:nvContentPartPr>
                        <w14:cNvContentPartPr/>
                      </w14:nvContentPartPr>
                      <w14:xfrm>
                        <a:off x="0" y="0"/>
                        <a:ext cx="1763280" cy="37440"/>
                      </w14:xfrm>
                    </w14:contentPart>
                  </a:graphicData>
                </a:graphic>
              </wp:anchor>
            </w:drawing>
          </mc:Choice>
          <mc:Fallback>
            <w:pict>
              <v:shape w14:anchorId="364A552D" id="Ink 29" o:spid="_x0000_s1026" type="#_x0000_t75" style="position:absolute;margin-left:57.65pt;margin-top:528.15pt;width:148.8pt;height:12.9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">
                <v:imagedata r:id="rId15" o:title=""/>
              </v:shape>
            </w:pict>
          </mc:Fallback>
        </mc:AlternateContent>
      </w:r>
      <w:r>
        <w:rPr>
          <w:noProof/>
        </w:rPr>
        <mc:AlternateContent>
          <mc:Choice Requires="wpi">
            <w:drawing>
              <wp:anchor distT="0" distB="0" distL="114300" distR="114300" simplePos="0" relativeHeight="251677696" behindDoc="0" locked="0" layoutInCell="1" allowOverlap="1">
                <wp:simplePos x="0" y="0"/>
                <wp:positionH relativeFrom="column">
                  <wp:posOffset>2504132</wp:posOffset>
                </wp:positionH>
                <wp:positionV relativeFrom="paragraph">
                  <wp:posOffset>6306937</wp:posOffset>
                </wp:positionV>
                <wp:extent cx="919080" cy="15120"/>
                <wp:effectExtent l="114300" t="114300" r="71755" b="112395"/>
                <wp:wrapNone/>
                <wp:docPr id="28" name="Ink 28"/>
                <wp:cNvGraphicFramePr/>
                <a:graphic xmlns:a="http://schemas.openxmlformats.org/drawingml/2006/main">
                  <a:graphicData uri="http://schemas.microsoft.com/office/word/2010/wordprocessingInk">
                    <w14:contentPart bwMode="auto" r:id="rId16">
                      <w14:nvContentPartPr>
                        <w14:cNvContentPartPr/>
                      </w14:nvContentPartPr>
                      <w14:xfrm>
                        <a:off x="0" y="0"/>
                        <a:ext cx="919080" cy="15120"/>
                      </w14:xfrm>
                    </w14:contentPart>
                  </a:graphicData>
                </a:graphic>
              </wp:anchor>
            </w:drawing>
          </mc:Choice>
          <mc:Fallback>
            <w:pict>
              <v:shape w14:anchorId="0EF50280" id="Ink 28" o:spid="_x0000_s1026" type="#_x0000_t75" style="position:absolute;margin-left:192.25pt;margin-top:491.65pt;width:82.25pt;height:11.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">
                <v:imagedata r:id="rId17" o:title=""/>
              </v:shape>
            </w:pict>
          </mc:Fallback>
        </mc:AlternateContent>
      </w:r>
      <w:r>
        <w:rPr>
          <w:noProof/>
        </w:rPr>
        <mc:AlternateContent>
          <mc:Choice Requires="wpi">
            <w:drawing>
              <wp:anchor distT="0" distB="0" distL="114300" distR="114300" simplePos="0" relativeHeight="251676672" behindDoc="0" locked="0" layoutInCell="1" allowOverlap="1">
                <wp:simplePos x="0" y="0"/>
                <wp:positionH relativeFrom="column">
                  <wp:posOffset>2668292</wp:posOffset>
                </wp:positionH>
                <wp:positionV relativeFrom="paragraph">
                  <wp:posOffset>2528792</wp:posOffset>
                </wp:positionV>
                <wp:extent cx="756000" cy="24120"/>
                <wp:effectExtent l="114300" t="114300" r="107950" b="116205"/>
                <wp:wrapNone/>
                <wp:docPr id="27" name="Ink 27"/>
                <wp:cNvGraphicFramePr/>
                <a:graphic xmlns:a="http://schemas.openxmlformats.org/drawingml/2006/main">
                  <a:graphicData uri="http://schemas.microsoft.com/office/word/2010/wordprocessingInk">
                    <w14:contentPart bwMode="auto" r:id="rId18">
                      <w14:nvContentPartPr>
                        <w14:cNvContentPartPr/>
                      </w14:nvContentPartPr>
                      <w14:xfrm>
                        <a:off x="0" y="0"/>
                        <a:ext cx="756000" cy="24120"/>
                      </w14:xfrm>
                    </w14:contentPart>
                  </a:graphicData>
                </a:graphic>
              </wp:anchor>
            </w:drawing>
          </mc:Choice>
          <mc:Fallback>
            <w:pict>
              <v:shape w14:anchorId="458B79B3" id="Ink 27" o:spid="_x0000_s1026" type="#_x0000_t75" style="position:absolute;margin-left:205.15pt;margin-top:194.15pt;width:69.45pt;height:11.8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">
                <v:imagedata r:id="rId19" o:title=""/>
              </v:shape>
            </w:pict>
          </mc:Fallback>
        </mc:AlternateContent>
      </w:r>
      <w:r>
        <w:rPr>
          <w:noProof/>
        </w:rPr>
        <mc:AlternateContent>
          <mc:Choice Requires="wpi">
            <w:drawing>
              <wp:anchor distT="0" distB="0" distL="114300" distR="114300" simplePos="0" relativeHeight="251675648" behindDoc="0" locked="0" layoutInCell="1" allowOverlap="1">
                <wp:simplePos x="0" y="0"/>
                <wp:positionH relativeFrom="column">
                  <wp:posOffset>2780339</wp:posOffset>
                </wp:positionH>
                <wp:positionV relativeFrom="paragraph">
                  <wp:posOffset>1836384</wp:posOffset>
                </wp:positionV>
                <wp:extent cx="2064960" cy="83880"/>
                <wp:effectExtent l="114300" t="114300" r="145415" b="119380"/>
                <wp:wrapNone/>
                <wp:docPr id="25" name="Ink 25"/>
                <wp:cNvGraphicFramePr/>
                <a:graphic xmlns:a="http://schemas.openxmlformats.org/drawingml/2006/main">
                  <a:graphicData uri="http://schemas.microsoft.com/office/word/2010/wordprocessingInk">
                    <w14:contentPart bwMode="auto" r:id="rId20">
                      <w14:nvContentPartPr>
                        <w14:cNvContentPartPr/>
                      </w14:nvContentPartPr>
                      <w14:xfrm>
                        <a:off x="0" y="0"/>
                        <a:ext cx="2064960" cy="83880"/>
                      </w14:xfrm>
                    </w14:contentPart>
                  </a:graphicData>
                </a:graphic>
              </wp:anchor>
            </w:drawing>
          </mc:Choice>
          <mc:Fallback>
            <w:pict>
              <v:shape w14:anchorId="5F0BB5F4" id="Ink 25" o:spid="_x0000_s1026" type="#_x0000_t75" style="position:absolute;margin-left:213.95pt;margin-top:139.65pt;width:172.55pt;height:16.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">
                <v:imagedata r:id="rId21" o:title=""/>
              </v:shape>
            </w:pict>
          </mc:Fallback>
        </mc:AlternateContent>
      </w:r>
      <w:r>
        <w:rPr>
          <w:noProof/>
        </w:rPr>
        <mc:AlternateContent>
          <mc:Choice Requires="wpi">
            <w:drawing>
              <wp:anchor distT="0" distB="0" distL="114300" distR="114300" simplePos="0" relativeHeight="251674624" behindDoc="0" locked="0" layoutInCell="1" allowOverlap="1">
                <wp:simplePos x="0" y="0"/>
                <wp:positionH relativeFrom="column">
                  <wp:posOffset>3103245</wp:posOffset>
                </wp:positionH>
                <wp:positionV relativeFrom="paragraph">
                  <wp:posOffset>1540510</wp:posOffset>
                </wp:positionV>
                <wp:extent cx="1687990" cy="130015"/>
                <wp:effectExtent l="114300" t="114300" r="115570" b="124460"/>
                <wp:wrapNone/>
                <wp:docPr id="23" name="Ink 23"/>
                <wp:cNvGraphicFramePr/>
                <a:graphic xmlns:a="http://schemas.openxmlformats.org/drawingml/2006/main">
                  <a:graphicData uri="http://schemas.microsoft.com/office/word/2010/wordprocessingInk">
                    <w14:contentPart bwMode="auto" r:id="rId22">
                      <w14:nvContentPartPr>
                        <w14:cNvContentPartPr/>
                      </w14:nvContentPartPr>
                      <w14:xfrm>
                        <a:off x="0" y="0"/>
                        <a:ext cx="1687990" cy="130015"/>
                      </w14:xfrm>
                    </w14:contentPart>
                  </a:graphicData>
                </a:graphic>
              </wp:anchor>
            </w:drawing>
          </mc:Choice>
          <mc:Fallback>
            <w:pict>
              <v:shape w14:anchorId="27212B97" id="Ink 23" o:spid="_x0000_s1026" type="#_x0000_t75" style="position:absolute;margin-left:239.4pt;margin-top:116.35pt;width:142.8pt;height:20.2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">
                <v:imagedata r:id="rId23" o:title=""/>
              </v:shape>
            </w:pict>
          </mc:Fallback>
        </mc:AlternateContent>
      </w:r>
      <w:r>
        <w:rPr>
          <w:noProof/>
        </w:rPr>
        <mc:AlternateContent>
          <mc:Choice Requires="wpi">
            <w:drawing>
              <wp:anchor distT="0" distB="0" distL="114300" distR="114300" simplePos="0" relativeHeight="251672576" behindDoc="0" locked="0" layoutInCell="1" allowOverlap="1">
                <wp:simplePos x="0" y="0"/>
                <wp:positionH relativeFrom="column">
                  <wp:posOffset>3028950</wp:posOffset>
                </wp:positionH>
                <wp:positionV relativeFrom="paragraph">
                  <wp:posOffset>1360805</wp:posOffset>
                </wp:positionV>
                <wp:extent cx="909250" cy="30205"/>
                <wp:effectExtent l="114300" t="114300" r="69215" b="122555"/>
                <wp:wrapNone/>
                <wp:docPr id="21" name="Ink 21"/>
                <wp:cNvGraphicFramePr/>
                <a:graphic xmlns:a="http://schemas.openxmlformats.org/drawingml/2006/main">
                  <a:graphicData uri="http://schemas.microsoft.com/office/word/2010/wordprocessingInk">
                    <w14:contentPart bwMode="auto" r:id="rId24">
                      <w14:nvContentPartPr>
                        <w14:cNvContentPartPr/>
                      </w14:nvContentPartPr>
                      <w14:xfrm>
                        <a:off x="0" y="0"/>
                        <a:ext cx="909250" cy="30205"/>
                      </w14:xfrm>
                    </w14:contentPart>
                  </a:graphicData>
                </a:graphic>
              </wp:anchor>
            </w:drawing>
          </mc:Choice>
          <mc:Fallback>
            <w:pict>
              <v:shape w14:anchorId="7705ED64" id="Ink 21" o:spid="_x0000_s1026" type="#_x0000_t75" style="position:absolute;margin-left:233.55pt;margin-top:102.2pt;width:81.55pt;height:12.3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">
                <v:imagedata r:id="rId25" o:title=""/>
              </v:shape>
            </w:pict>
          </mc:Fallback>
        </mc:AlternateContent>
      </w:r>
      <w:r>
        <w:rPr>
          <w:noProof/>
        </w:rPr>
        <mc:AlternateContent>
          <mc:Choice Requires="wpi">
            <w:drawing>
              <wp:anchor distT="0" distB="0" distL="114300" distR="114300" simplePos="0" relativeHeight="251668480" behindDoc="0" locked="0" layoutInCell="1" allowOverlap="1">
                <wp:simplePos x="0" y="0"/>
                <wp:positionH relativeFrom="column">
                  <wp:posOffset>2726690</wp:posOffset>
                </wp:positionH>
                <wp:positionV relativeFrom="paragraph">
                  <wp:posOffset>839470</wp:posOffset>
                </wp:positionV>
                <wp:extent cx="2370455" cy="272140"/>
                <wp:effectExtent l="114300" t="114300" r="55245" b="121920"/>
                <wp:wrapNone/>
                <wp:docPr id="17" name="Ink 17"/>
                <wp:cNvGraphicFramePr/>
                <a:graphic xmlns:a="http://schemas.openxmlformats.org/drawingml/2006/main">
                  <a:graphicData uri="http://schemas.microsoft.com/office/word/2010/wordprocessingInk">
                    <w14:contentPart bwMode="auto" r:id="rId26">
                      <w14:nvContentPartPr>
                        <w14:cNvContentPartPr/>
                      </w14:nvContentPartPr>
                      <w14:xfrm>
                        <a:off x="0" y="0"/>
                        <a:ext cx="2370455" cy="272140"/>
                      </w14:xfrm>
                    </w14:contentPart>
                  </a:graphicData>
                </a:graphic>
              </wp:anchor>
            </w:drawing>
          </mc:Choice>
          <mc:Fallback>
            <w:pict>
              <v:shape w14:anchorId="49DF59DF" id="Ink 17" o:spid="_x0000_s1026" type="#_x0000_t75" style="position:absolute;margin-left:209.75pt;margin-top:61.15pt;width:196.55pt;height:31.4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">
                <v:imagedata r:id="rId27" o:title=""/>
              </v:shape>
            </w:pict>
          </mc:Fallback>
        </mc:AlternateContent>
      </w:r>
      <w:r>
        <w:rPr>
          <w:noProof/>
        </w:rPr>
        <mc:AlternateContent>
          <mc:Choice Requires="wpi">
            <w:drawing>
              <wp:anchor distT="0" distB="0" distL="114300" distR="114300" simplePos="0" relativeHeight="251664384" behindDoc="0" locked="0" layoutInCell="1" allowOverlap="1">
                <wp:simplePos x="0" y="0"/>
                <wp:positionH relativeFrom="column">
                  <wp:posOffset>853979</wp:posOffset>
                </wp:positionH>
                <wp:positionV relativeFrom="paragraph">
                  <wp:posOffset>730464</wp:posOffset>
                </wp:positionV>
                <wp:extent cx="975240" cy="761400"/>
                <wp:effectExtent l="101600" t="114300" r="92075" b="114935"/>
                <wp:wrapNone/>
                <wp:docPr id="9" name="Ink 9"/>
                <wp:cNvGraphicFramePr/>
                <a:graphic xmlns:a="http://schemas.openxmlformats.org/drawingml/2006/main">
                  <a:graphicData uri="http://schemas.microsoft.com/office/word/2010/wordprocessingInk">
                    <w14:contentPart bwMode="auto" r:id="rId28">
                      <w14:nvContentPartPr>
                        <w14:cNvContentPartPr/>
                      </w14:nvContentPartPr>
                      <w14:xfrm>
                        <a:off x="0" y="0"/>
                        <a:ext cx="975240" cy="761400"/>
                      </w14:xfrm>
                    </w14:contentPart>
                  </a:graphicData>
                </a:graphic>
              </wp:anchor>
            </w:drawing>
          </mc:Choice>
          <mc:Fallback>
            <w:pict>
              <v:shape w14:anchorId="40C67A7B" id="Ink 9" o:spid="_x0000_s1026" type="#_x0000_t75" style="position:absolute;margin-left:62.3pt;margin-top:52.55pt;width:86.75pt;height:69.8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">
                <v:imagedata r:id="rId29" o:title=""/>
              </v:shape>
            </w:pict>
          </mc:Fallback>
        </mc:AlternateContent>
      </w:r>
      <w:r w:rsidR="00033C9B">
        <w:rPr>
          <w:noProof/>
        </w:rPr>
        <mc:AlternateContent>
          <mc:Choice Requires="wpi">
            <w:drawing>
              <wp:anchor distT="0" distB="0" distL="114300" distR="114300" simplePos="0" relativeHeight="251663360" behindDoc="0" locked="0" layoutInCell="1" allowOverlap="1">
                <wp:simplePos x="0" y="0"/>
                <wp:positionH relativeFrom="column">
                  <wp:posOffset>528179</wp:posOffset>
                </wp:positionH>
                <wp:positionV relativeFrom="paragraph">
                  <wp:posOffset>1722624</wp:posOffset>
                </wp:positionV>
                <wp:extent cx="1564200" cy="59760"/>
                <wp:effectExtent l="114300" t="114300" r="125095" b="118110"/>
                <wp:wrapNone/>
                <wp:docPr id="8" name="Ink 8"/>
                <wp:cNvGraphicFramePr/>
                <a:graphic xmlns:a="http://schemas.openxmlformats.org/drawingml/2006/main">
                  <a:graphicData uri="http://schemas.microsoft.com/office/word/2010/wordprocessingInk">
                    <w14:contentPart bwMode="auto" r:id="rId30">
                      <w14:nvContentPartPr>
                        <w14:cNvContentPartPr/>
                      </w14:nvContentPartPr>
                      <w14:xfrm>
                        <a:off x="0" y="0"/>
                        <a:ext cx="1564200" cy="59760"/>
                      </w14:xfrm>
                    </w14:contentPart>
                  </a:graphicData>
                </a:graphic>
              </wp:anchor>
            </w:drawing>
          </mc:Choice>
          <mc:Fallback>
            <w:pict>
              <v:shape w14:anchorId="36960A2C" id="Ink 8" o:spid="_x0000_s1026" type="#_x0000_t75" style="position:absolute;margin-left:36.65pt;margin-top:130.7pt;width:133.05pt;height:14.6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">
                <v:imagedata r:id="rId31" o:title=""/>
              </v:shape>
            </w:pict>
          </mc:Fallback>
        </mc:AlternateContent>
      </w:r>
      <w:r w:rsidR="00033C9B">
        <w:rPr>
          <w:noProof/>
        </w:rPr>
        <w:drawing>
          <wp:anchor distT="0" distB="0" distL="114300" distR="114300" simplePos="0" relativeHeight="251662336" behindDoc="0" locked="0" layoutInCell="1" allowOverlap="1">
            <wp:simplePos x="0" y="0"/>
            <wp:positionH relativeFrom="column">
              <wp:posOffset>0</wp:posOffset>
            </wp:positionH>
            <wp:positionV relativeFrom="paragraph">
              <wp:posOffset>539469</wp:posOffset>
            </wp:positionV>
            <wp:extent cx="5727700" cy="7637145"/>
            <wp:effectExtent l="0" t="0" r="0" b="0"/>
            <wp:wrapSquare wrapText="bothSides"/>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P .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14:sizeRelH relativeFrom="page">
              <wp14:pctWidth>0</wp14:pctWidth>
            </wp14:sizeRelH>
            <wp14:sizeRelV relativeFrom="page">
              <wp14:pctHeight>0</wp14:pctHeight>
            </wp14:sizeRelV>
          </wp:anchor>
        </w:drawing>
      </w:r>
      <w:r w:rsidR="00033C9B">
        <w:rPr>
          <w:b/>
          <w:bCs/>
        </w:rPr>
        <w:t>Appendix 6 – Parental Consent Letter</w:t>
      </w:r>
    </w:p>
    <w:p w:rsidR="00B828C2" w:rsidRDefault="00B828C2">
      <w:pPr>
        <w:rPr>
          <w:b/>
          <w:bCs/>
        </w:rPr>
      </w:pPr>
    </w:p>
    <w:p w:rsidR="00B828C2" w:rsidRDefault="00B828C2">
      <w:pPr>
        <w:rPr>
          <w:b/>
          <w:bCs/>
        </w:rPr>
      </w:pPr>
    </w:p>
    <w:p w:rsidR="00B828C2" w:rsidRDefault="00B828C2">
      <w:pPr>
        <w:rPr>
          <w:b/>
          <w:bCs/>
        </w:rPr>
      </w:pPr>
    </w:p>
    <w:p w:rsidR="00B828C2" w:rsidRDefault="00B828C2">
      <w:pPr>
        <w:rPr>
          <w:b/>
          <w:bCs/>
        </w:rPr>
      </w:pPr>
    </w:p>
    <w:p w:rsidR="00B828C2" w:rsidRPr="00B828C2" w:rsidRDefault="00B828C2">
      <w:pPr>
        <w:rPr>
          <w:b/>
          <w:bCs/>
        </w:rPr>
      </w:pPr>
      <w:r>
        <w:rPr>
          <w:b/>
          <w:bCs/>
        </w:rPr>
        <w:lastRenderedPageBreak/>
        <w:t>Appendix 7 – Lesson Study Lesson Plan</w:t>
      </w:r>
    </w:p>
    <w:tbl>
      <w:tblPr>
        <w:tblStyle w:val="TableGrid2"/>
        <w:tblpPr w:leftFromText="180" w:rightFromText="180" w:horzAnchor="page" w:tblpX="1570" w:tblpY="1084"/>
        <w:tblW w:w="0" w:type="auto"/>
        <w:tblLook w:val="04A0" w:firstRow="1" w:lastRow="0" w:firstColumn="1" w:lastColumn="0" w:noHBand="0" w:noVBand="1"/>
      </w:tblPr>
      <w:tblGrid>
        <w:gridCol w:w="1123"/>
        <w:gridCol w:w="3369"/>
        <w:gridCol w:w="2715"/>
        <w:gridCol w:w="1803"/>
      </w:tblGrid>
      <w:tr w:rsidR="00B828C2" w:rsidRPr="00321AF7" w:rsidTr="00573994">
        <w:trPr>
          <w:trHeight w:val="1071"/>
        </w:trPr>
        <w:tc>
          <w:tcPr>
            <w:tcW w:w="1249" w:type="dxa"/>
          </w:tcPr>
          <w:p w:rsidR="00B828C2" w:rsidRPr="00321AF7" w:rsidRDefault="00B828C2" w:rsidP="00573994">
            <w:pPr>
              <w:jc w:val="center"/>
              <w:rPr>
                <w:rFonts w:cstheme="minorHAnsi"/>
              </w:rPr>
            </w:pPr>
            <w:r w:rsidRPr="00321AF7">
              <w:rPr>
                <w:rFonts w:cstheme="minorHAnsi"/>
              </w:rPr>
              <w:t>Time</w:t>
            </w:r>
          </w:p>
        </w:tc>
        <w:tc>
          <w:tcPr>
            <w:tcW w:w="4971" w:type="dxa"/>
          </w:tcPr>
          <w:p w:rsidR="00B828C2" w:rsidRPr="00321AF7" w:rsidRDefault="00B828C2" w:rsidP="00573994">
            <w:pPr>
              <w:jc w:val="center"/>
              <w:rPr>
                <w:rFonts w:cstheme="minorHAnsi"/>
              </w:rPr>
            </w:pPr>
            <w:r w:rsidRPr="00321AF7">
              <w:rPr>
                <w:rFonts w:cstheme="minorHAnsi"/>
              </w:rPr>
              <w:t>Activities/Methodology/Key Concepts</w:t>
            </w:r>
          </w:p>
          <w:p w:rsidR="00B828C2" w:rsidRPr="00321AF7" w:rsidRDefault="00B828C2" w:rsidP="00573994">
            <w:pPr>
              <w:jc w:val="center"/>
              <w:rPr>
                <w:rFonts w:cstheme="minorHAnsi"/>
              </w:rPr>
            </w:pPr>
            <w:r w:rsidRPr="00321AF7">
              <w:rPr>
                <w:rFonts w:cstheme="minorHAnsi"/>
              </w:rPr>
              <w:t>(Teacher’s Role – including key teaching points and key questions differentiation strategies,, )</w:t>
            </w:r>
          </w:p>
        </w:tc>
        <w:tc>
          <w:tcPr>
            <w:tcW w:w="4971" w:type="dxa"/>
          </w:tcPr>
          <w:p w:rsidR="00B828C2" w:rsidRPr="00321AF7" w:rsidRDefault="00B828C2" w:rsidP="00573994">
            <w:pPr>
              <w:jc w:val="center"/>
              <w:rPr>
                <w:rFonts w:cstheme="minorHAnsi"/>
              </w:rPr>
            </w:pPr>
            <w:r w:rsidRPr="00321AF7">
              <w:rPr>
                <w:rFonts w:cstheme="minorHAnsi"/>
              </w:rPr>
              <w:t>Pupil Tasks</w:t>
            </w:r>
          </w:p>
          <w:p w:rsidR="00B828C2" w:rsidRPr="00321AF7" w:rsidRDefault="00B828C2" w:rsidP="00573994">
            <w:pPr>
              <w:jc w:val="center"/>
              <w:rPr>
                <w:rFonts w:cstheme="minorHAnsi"/>
              </w:rPr>
            </w:pPr>
            <w:r w:rsidRPr="00321AF7">
              <w:rPr>
                <w:rFonts w:cstheme="minorHAnsi"/>
              </w:rPr>
              <w:t>(Pupils’ role -including engagement in formative assessment and homework)</w:t>
            </w:r>
          </w:p>
          <w:p w:rsidR="00B828C2" w:rsidRPr="00321AF7" w:rsidRDefault="00B828C2" w:rsidP="00573994">
            <w:pPr>
              <w:jc w:val="center"/>
              <w:rPr>
                <w:rFonts w:cstheme="minorHAnsi"/>
              </w:rPr>
            </w:pPr>
          </w:p>
        </w:tc>
        <w:tc>
          <w:tcPr>
            <w:tcW w:w="2903" w:type="dxa"/>
          </w:tcPr>
          <w:p w:rsidR="00B828C2" w:rsidRPr="00321AF7" w:rsidRDefault="00B828C2" w:rsidP="00573994">
            <w:pPr>
              <w:jc w:val="center"/>
              <w:rPr>
                <w:rFonts w:cstheme="minorHAnsi"/>
              </w:rPr>
            </w:pPr>
            <w:r w:rsidRPr="00321AF7">
              <w:rPr>
                <w:rFonts w:cstheme="minorHAnsi"/>
              </w:rPr>
              <w:t>Resources</w:t>
            </w:r>
          </w:p>
          <w:p w:rsidR="00B828C2" w:rsidRPr="00321AF7" w:rsidRDefault="00B828C2" w:rsidP="00573994">
            <w:pPr>
              <w:jc w:val="center"/>
              <w:rPr>
                <w:rFonts w:cstheme="minorHAnsi"/>
              </w:rPr>
            </w:pPr>
            <w:r w:rsidRPr="00321AF7">
              <w:rPr>
                <w:rFonts w:cstheme="minorHAnsi"/>
              </w:rPr>
              <w:t>(Including Health and Safety requirement)</w:t>
            </w:r>
          </w:p>
        </w:tc>
      </w:tr>
      <w:tr w:rsidR="00B828C2" w:rsidRPr="00321AF7" w:rsidTr="00573994">
        <w:trPr>
          <w:trHeight w:val="2391"/>
        </w:trPr>
        <w:tc>
          <w:tcPr>
            <w:tcW w:w="1249" w:type="dxa"/>
          </w:tcPr>
          <w:p w:rsidR="00B828C2" w:rsidRPr="00321AF7" w:rsidRDefault="00B828C2" w:rsidP="00573994">
            <w:pPr>
              <w:jc w:val="center"/>
              <w:rPr>
                <w:rFonts w:cstheme="minorHAnsi"/>
              </w:rPr>
            </w:pPr>
          </w:p>
          <w:p w:rsidR="00B828C2" w:rsidRPr="00321AF7" w:rsidRDefault="00B828C2" w:rsidP="00573994">
            <w:pPr>
              <w:jc w:val="center"/>
              <w:rPr>
                <w:rFonts w:cstheme="minorHAnsi"/>
              </w:rPr>
            </w:pPr>
          </w:p>
          <w:p w:rsidR="00B828C2" w:rsidRPr="00321AF7" w:rsidRDefault="00B828C2" w:rsidP="00573994">
            <w:pPr>
              <w:jc w:val="center"/>
              <w:rPr>
                <w:rFonts w:cstheme="minorHAnsi"/>
              </w:rPr>
            </w:pPr>
            <w:r w:rsidRPr="00321AF7">
              <w:rPr>
                <w:rFonts w:cstheme="minorHAnsi"/>
              </w:rPr>
              <w:t>Opening phase  (with links to  prior learning)</w:t>
            </w:r>
          </w:p>
        </w:tc>
        <w:tc>
          <w:tcPr>
            <w:tcW w:w="4971" w:type="dxa"/>
          </w:tcPr>
          <w:p w:rsidR="00B828C2" w:rsidRDefault="00B828C2" w:rsidP="00B828C2">
            <w:pPr>
              <w:pStyle w:val="ListParagraph"/>
              <w:numPr>
                <w:ilvl w:val="0"/>
                <w:numId w:val="1"/>
              </w:numPr>
              <w:rPr>
                <w:rFonts w:cstheme="minorHAnsi"/>
              </w:rPr>
            </w:pPr>
            <w:r>
              <w:rPr>
                <w:rFonts w:cstheme="minorHAnsi"/>
              </w:rPr>
              <w:t>Starter questions and ‘challenge’ questions on the IWB.</w:t>
            </w:r>
          </w:p>
          <w:p w:rsidR="00B828C2" w:rsidRDefault="00B828C2" w:rsidP="00B828C2">
            <w:pPr>
              <w:pStyle w:val="ListParagraph"/>
              <w:numPr>
                <w:ilvl w:val="0"/>
                <w:numId w:val="1"/>
              </w:numPr>
              <w:rPr>
                <w:rFonts w:cstheme="minorHAnsi"/>
              </w:rPr>
            </w:pPr>
            <w:r>
              <w:rPr>
                <w:rFonts w:cstheme="minorHAnsi"/>
              </w:rPr>
              <w:t>Explanation of today’s tasks and L.Os.</w:t>
            </w:r>
          </w:p>
          <w:p w:rsidR="00B828C2" w:rsidRPr="00321AF7" w:rsidRDefault="00B828C2" w:rsidP="00573994">
            <w:pPr>
              <w:pStyle w:val="ListParagraph"/>
              <w:rPr>
                <w:rFonts w:cstheme="minorHAnsi"/>
              </w:rPr>
            </w:pPr>
            <w:r w:rsidRPr="00321AF7">
              <w:rPr>
                <w:rFonts w:cstheme="minorHAnsi"/>
                <w:highlight w:val="yellow"/>
              </w:rPr>
              <w:t>Task should take 5 minutes</w:t>
            </w:r>
          </w:p>
          <w:p w:rsidR="00B828C2" w:rsidRPr="00321AF7" w:rsidRDefault="00B828C2" w:rsidP="00573994">
            <w:pPr>
              <w:rPr>
                <w:rFonts w:cstheme="minorHAnsi"/>
              </w:rPr>
            </w:pPr>
          </w:p>
        </w:tc>
        <w:tc>
          <w:tcPr>
            <w:tcW w:w="4971" w:type="dxa"/>
          </w:tcPr>
          <w:p w:rsidR="00B828C2" w:rsidRDefault="00B828C2" w:rsidP="00B828C2">
            <w:pPr>
              <w:pStyle w:val="ListParagraph"/>
              <w:numPr>
                <w:ilvl w:val="0"/>
                <w:numId w:val="1"/>
              </w:numPr>
              <w:rPr>
                <w:rFonts w:cstheme="minorHAnsi"/>
              </w:rPr>
            </w:pPr>
            <w:r>
              <w:rPr>
                <w:rFonts w:cstheme="minorHAnsi"/>
              </w:rPr>
              <w:t xml:space="preserve">Pupils will complete two recap questions and two challenge questions. These will then be discussed with the class. </w:t>
            </w:r>
          </w:p>
          <w:p w:rsidR="00B828C2" w:rsidRPr="00321AF7" w:rsidRDefault="00B828C2" w:rsidP="00573994">
            <w:pPr>
              <w:pStyle w:val="ListParagraph"/>
              <w:rPr>
                <w:rFonts w:cstheme="minorHAnsi"/>
              </w:rPr>
            </w:pPr>
            <w:r w:rsidRPr="00321AF7">
              <w:rPr>
                <w:rFonts w:cstheme="minorHAnsi"/>
                <w:highlight w:val="yellow"/>
              </w:rPr>
              <w:t>Task should take 7 minutes</w:t>
            </w:r>
          </w:p>
          <w:p w:rsidR="00B828C2" w:rsidRPr="00321AF7" w:rsidRDefault="00B828C2" w:rsidP="00573994">
            <w:pPr>
              <w:rPr>
                <w:rFonts w:cstheme="minorHAnsi"/>
              </w:rPr>
            </w:pPr>
          </w:p>
          <w:p w:rsidR="00B828C2" w:rsidRPr="00321AF7" w:rsidRDefault="00B828C2" w:rsidP="00573994">
            <w:pPr>
              <w:rPr>
                <w:rFonts w:cstheme="minorHAnsi"/>
              </w:rPr>
            </w:pPr>
          </w:p>
        </w:tc>
        <w:tc>
          <w:tcPr>
            <w:tcW w:w="2903" w:type="dxa"/>
          </w:tcPr>
          <w:p w:rsidR="00B828C2" w:rsidRPr="00321AF7" w:rsidRDefault="00B828C2" w:rsidP="00573994">
            <w:pPr>
              <w:jc w:val="center"/>
              <w:rPr>
                <w:rFonts w:cstheme="minorHAnsi"/>
              </w:rPr>
            </w:pPr>
          </w:p>
        </w:tc>
      </w:tr>
      <w:tr w:rsidR="00B828C2" w:rsidRPr="00321AF7" w:rsidTr="00573994">
        <w:trPr>
          <w:trHeight w:val="2043"/>
        </w:trPr>
        <w:tc>
          <w:tcPr>
            <w:tcW w:w="1249" w:type="dxa"/>
          </w:tcPr>
          <w:p w:rsidR="00B828C2" w:rsidRPr="00321AF7" w:rsidRDefault="00B828C2" w:rsidP="00573994">
            <w:pPr>
              <w:jc w:val="center"/>
              <w:rPr>
                <w:rFonts w:cstheme="minorHAnsi"/>
              </w:rPr>
            </w:pPr>
          </w:p>
          <w:p w:rsidR="00B828C2" w:rsidRPr="00321AF7" w:rsidRDefault="00B828C2" w:rsidP="00573994">
            <w:pPr>
              <w:jc w:val="center"/>
              <w:rPr>
                <w:rFonts w:cstheme="minorHAnsi"/>
              </w:rPr>
            </w:pPr>
          </w:p>
          <w:p w:rsidR="00B828C2" w:rsidRPr="00321AF7" w:rsidRDefault="00B828C2" w:rsidP="00573994">
            <w:pPr>
              <w:jc w:val="center"/>
              <w:rPr>
                <w:rFonts w:cstheme="minorHAnsi"/>
              </w:rPr>
            </w:pPr>
            <w:r w:rsidRPr="00321AF7">
              <w:rPr>
                <w:rFonts w:cstheme="minorHAnsi"/>
              </w:rPr>
              <w:t>Teaching &amp; Core Learning</w:t>
            </w:r>
          </w:p>
        </w:tc>
        <w:tc>
          <w:tcPr>
            <w:tcW w:w="4971" w:type="dxa"/>
          </w:tcPr>
          <w:p w:rsidR="00B828C2" w:rsidRDefault="00B828C2" w:rsidP="00B828C2">
            <w:pPr>
              <w:pStyle w:val="ListParagraph"/>
              <w:numPr>
                <w:ilvl w:val="0"/>
                <w:numId w:val="1"/>
              </w:numPr>
              <w:rPr>
                <w:rFonts w:cstheme="minorHAnsi"/>
              </w:rPr>
            </w:pPr>
            <w:r>
              <w:rPr>
                <w:rFonts w:cstheme="minorHAnsi"/>
              </w:rPr>
              <w:t xml:space="preserve">There will be a PowerPoint with top tips and an outline of today’s tasks. Pupils will use this information in their planning. </w:t>
            </w:r>
          </w:p>
          <w:p w:rsidR="00B828C2" w:rsidRDefault="00B828C2" w:rsidP="00B828C2">
            <w:pPr>
              <w:pStyle w:val="ListParagraph"/>
              <w:numPr>
                <w:ilvl w:val="0"/>
                <w:numId w:val="1"/>
              </w:numPr>
              <w:rPr>
                <w:rFonts w:cstheme="minorHAnsi"/>
              </w:rPr>
            </w:pPr>
            <w:r>
              <w:rPr>
                <w:rFonts w:cstheme="minorHAnsi"/>
              </w:rPr>
              <w:t xml:space="preserve">There will be a structured planning sheet given to all pupils. This will be explained at the front of the class to ensure that all pupils are aware of what goes in each box. </w:t>
            </w:r>
          </w:p>
          <w:p w:rsidR="00B828C2" w:rsidRDefault="00B828C2" w:rsidP="00B828C2">
            <w:pPr>
              <w:pStyle w:val="ListParagraph"/>
              <w:numPr>
                <w:ilvl w:val="0"/>
                <w:numId w:val="1"/>
              </w:numPr>
              <w:rPr>
                <w:rFonts w:cstheme="minorHAnsi"/>
              </w:rPr>
            </w:pPr>
            <w:r>
              <w:rPr>
                <w:rFonts w:cstheme="minorHAnsi"/>
              </w:rPr>
              <w:t xml:space="preserve">Pupils will then complete this information sheet with the appropriate information. </w:t>
            </w:r>
          </w:p>
          <w:p w:rsidR="00B828C2" w:rsidRPr="00321AF7" w:rsidRDefault="00B828C2" w:rsidP="00B828C2">
            <w:pPr>
              <w:pStyle w:val="ListParagraph"/>
              <w:numPr>
                <w:ilvl w:val="0"/>
                <w:numId w:val="1"/>
              </w:numPr>
              <w:rPr>
                <w:rFonts w:cstheme="minorHAnsi"/>
              </w:rPr>
            </w:pPr>
            <w:r>
              <w:rPr>
                <w:rFonts w:cstheme="minorHAnsi"/>
              </w:rPr>
              <w:t xml:space="preserve">There will also be an extension task where pupils will analyse the speech from a settlers point of view. Pupils will </w:t>
            </w:r>
            <w:r>
              <w:rPr>
                <w:rFonts w:cstheme="minorHAnsi"/>
              </w:rPr>
              <w:lastRenderedPageBreak/>
              <w:t>write a spider diagram in their books.</w:t>
            </w:r>
          </w:p>
        </w:tc>
        <w:tc>
          <w:tcPr>
            <w:tcW w:w="4971" w:type="dxa"/>
          </w:tcPr>
          <w:p w:rsidR="00B828C2" w:rsidRDefault="00B828C2" w:rsidP="00B828C2">
            <w:pPr>
              <w:pStyle w:val="ListParagraph"/>
              <w:numPr>
                <w:ilvl w:val="0"/>
                <w:numId w:val="1"/>
              </w:numPr>
              <w:rPr>
                <w:rFonts w:cstheme="minorHAnsi"/>
              </w:rPr>
            </w:pPr>
            <w:r>
              <w:rPr>
                <w:rFonts w:cstheme="minorHAnsi"/>
              </w:rPr>
              <w:lastRenderedPageBreak/>
              <w:t>Pupils will follow a PowerPoint, which will outline today’s tasks and will have top tips for each section.</w:t>
            </w:r>
          </w:p>
          <w:p w:rsidR="00B828C2" w:rsidRDefault="00B828C2" w:rsidP="00573994">
            <w:pPr>
              <w:pStyle w:val="ListParagraph"/>
              <w:rPr>
                <w:rFonts w:cstheme="minorHAnsi"/>
              </w:rPr>
            </w:pPr>
            <w:r w:rsidRPr="00321AF7">
              <w:rPr>
                <w:rFonts w:cstheme="minorHAnsi"/>
                <w:highlight w:val="yellow"/>
              </w:rPr>
              <w:t>Task should take 10 minutes</w:t>
            </w:r>
          </w:p>
          <w:p w:rsidR="00B828C2" w:rsidRDefault="00B828C2" w:rsidP="00B828C2">
            <w:pPr>
              <w:pStyle w:val="ListParagraph"/>
              <w:numPr>
                <w:ilvl w:val="0"/>
                <w:numId w:val="1"/>
              </w:numPr>
              <w:rPr>
                <w:rFonts w:cstheme="minorHAnsi"/>
              </w:rPr>
            </w:pPr>
            <w:r>
              <w:rPr>
                <w:rFonts w:cstheme="minorHAnsi"/>
              </w:rPr>
              <w:t xml:space="preserve">The planning sheet will be explained to all pupils from the front of the class, ensuring that all pupils are aware of what needs to be done. </w:t>
            </w:r>
          </w:p>
          <w:p w:rsidR="00B828C2" w:rsidRDefault="00B828C2" w:rsidP="00573994">
            <w:pPr>
              <w:pStyle w:val="ListParagraph"/>
              <w:rPr>
                <w:rFonts w:cstheme="minorHAnsi"/>
              </w:rPr>
            </w:pPr>
            <w:r w:rsidRPr="00321AF7">
              <w:rPr>
                <w:rFonts w:cstheme="minorHAnsi"/>
                <w:highlight w:val="yellow"/>
              </w:rPr>
              <w:t>Task should take 7 minutes</w:t>
            </w:r>
          </w:p>
          <w:p w:rsidR="00B828C2" w:rsidRDefault="00B828C2" w:rsidP="00B828C2">
            <w:pPr>
              <w:pStyle w:val="ListParagraph"/>
              <w:numPr>
                <w:ilvl w:val="0"/>
                <w:numId w:val="1"/>
              </w:numPr>
              <w:rPr>
                <w:rFonts w:cstheme="minorHAnsi"/>
              </w:rPr>
            </w:pPr>
            <w:r>
              <w:rPr>
                <w:rFonts w:cstheme="minorHAnsi"/>
              </w:rPr>
              <w:t xml:space="preserve">Pupils will complete their planning sheets with the information that </w:t>
            </w:r>
            <w:r>
              <w:rPr>
                <w:rFonts w:cstheme="minorHAnsi"/>
              </w:rPr>
              <w:lastRenderedPageBreak/>
              <w:t xml:space="preserve">they would like to include. </w:t>
            </w:r>
          </w:p>
          <w:p w:rsidR="00B828C2" w:rsidRDefault="00B828C2" w:rsidP="00573994">
            <w:pPr>
              <w:pStyle w:val="ListParagraph"/>
              <w:rPr>
                <w:rFonts w:cstheme="minorHAnsi"/>
              </w:rPr>
            </w:pPr>
            <w:r w:rsidRPr="00321AF7">
              <w:rPr>
                <w:rFonts w:cstheme="minorHAnsi"/>
                <w:highlight w:val="yellow"/>
              </w:rPr>
              <w:t>Task should take 2</w:t>
            </w:r>
            <w:r>
              <w:rPr>
                <w:rFonts w:cstheme="minorHAnsi"/>
                <w:highlight w:val="yellow"/>
              </w:rPr>
              <w:t>0</w:t>
            </w:r>
            <w:r w:rsidRPr="00321AF7">
              <w:rPr>
                <w:rFonts w:cstheme="minorHAnsi"/>
                <w:highlight w:val="yellow"/>
              </w:rPr>
              <w:t xml:space="preserve"> minutes</w:t>
            </w:r>
          </w:p>
          <w:p w:rsidR="00B828C2" w:rsidRPr="00321AF7" w:rsidRDefault="00B828C2" w:rsidP="00B828C2">
            <w:pPr>
              <w:pStyle w:val="ListParagraph"/>
              <w:numPr>
                <w:ilvl w:val="0"/>
                <w:numId w:val="1"/>
              </w:numPr>
              <w:rPr>
                <w:rFonts w:cstheme="minorHAnsi"/>
              </w:rPr>
            </w:pPr>
            <w:r>
              <w:rPr>
                <w:rFonts w:cstheme="minorHAnsi"/>
              </w:rPr>
              <w:t xml:space="preserve">There will also be an extension task for the pupils who finish their plan before the 20 minutes. </w:t>
            </w:r>
          </w:p>
        </w:tc>
        <w:tc>
          <w:tcPr>
            <w:tcW w:w="2903" w:type="dxa"/>
          </w:tcPr>
          <w:p w:rsidR="00B828C2" w:rsidRPr="00321AF7" w:rsidRDefault="00B828C2" w:rsidP="00573994">
            <w:pPr>
              <w:jc w:val="center"/>
              <w:rPr>
                <w:rFonts w:cstheme="minorHAnsi"/>
              </w:rPr>
            </w:pPr>
          </w:p>
        </w:tc>
      </w:tr>
      <w:tr w:rsidR="00B828C2" w:rsidRPr="00321AF7" w:rsidTr="00573994">
        <w:trPr>
          <w:trHeight w:val="2051"/>
        </w:trPr>
        <w:tc>
          <w:tcPr>
            <w:tcW w:w="1249" w:type="dxa"/>
          </w:tcPr>
          <w:p w:rsidR="00B828C2" w:rsidRPr="00321AF7" w:rsidRDefault="00B828C2" w:rsidP="00573994">
            <w:pPr>
              <w:jc w:val="center"/>
              <w:rPr>
                <w:rFonts w:cstheme="minorHAnsi"/>
              </w:rPr>
            </w:pPr>
          </w:p>
          <w:p w:rsidR="00B828C2" w:rsidRPr="00321AF7" w:rsidRDefault="00B828C2" w:rsidP="00573994">
            <w:pPr>
              <w:jc w:val="center"/>
              <w:rPr>
                <w:rFonts w:cstheme="minorHAnsi"/>
              </w:rPr>
            </w:pPr>
          </w:p>
          <w:p w:rsidR="00B828C2" w:rsidRPr="00321AF7" w:rsidRDefault="00B828C2" w:rsidP="00573994">
            <w:pPr>
              <w:jc w:val="center"/>
              <w:rPr>
                <w:rFonts w:cstheme="minorHAnsi"/>
              </w:rPr>
            </w:pPr>
            <w:r w:rsidRPr="00321AF7">
              <w:rPr>
                <w:rFonts w:cstheme="minorHAnsi"/>
              </w:rPr>
              <w:t>Plenary</w:t>
            </w:r>
          </w:p>
        </w:tc>
        <w:tc>
          <w:tcPr>
            <w:tcW w:w="4971" w:type="dxa"/>
          </w:tcPr>
          <w:p w:rsidR="00B828C2" w:rsidRPr="00321AF7" w:rsidRDefault="00B828C2" w:rsidP="00B828C2">
            <w:pPr>
              <w:pStyle w:val="ListParagraph"/>
              <w:numPr>
                <w:ilvl w:val="0"/>
                <w:numId w:val="1"/>
              </w:numPr>
              <w:rPr>
                <w:rFonts w:cstheme="minorHAnsi"/>
              </w:rPr>
            </w:pPr>
            <w:r>
              <w:rPr>
                <w:rFonts w:cstheme="minorHAnsi"/>
              </w:rPr>
              <w:t xml:space="preserve">I will bring the class back to the front where I will go through each section. Pupils can share ideas and the information that was put in each section. </w:t>
            </w:r>
          </w:p>
          <w:p w:rsidR="00B828C2" w:rsidRPr="00321AF7" w:rsidRDefault="00B828C2" w:rsidP="00573994">
            <w:pPr>
              <w:jc w:val="center"/>
              <w:rPr>
                <w:rFonts w:cstheme="minorHAnsi"/>
              </w:rPr>
            </w:pPr>
          </w:p>
          <w:p w:rsidR="00B828C2" w:rsidRPr="00321AF7" w:rsidRDefault="00B828C2" w:rsidP="00573994">
            <w:pPr>
              <w:jc w:val="center"/>
              <w:rPr>
                <w:rFonts w:cstheme="minorHAnsi"/>
              </w:rPr>
            </w:pPr>
          </w:p>
          <w:p w:rsidR="00B828C2" w:rsidRPr="00321AF7" w:rsidRDefault="00B828C2" w:rsidP="00573994">
            <w:pPr>
              <w:jc w:val="center"/>
              <w:rPr>
                <w:rFonts w:cstheme="minorHAnsi"/>
              </w:rPr>
            </w:pPr>
          </w:p>
        </w:tc>
        <w:tc>
          <w:tcPr>
            <w:tcW w:w="4971" w:type="dxa"/>
          </w:tcPr>
          <w:p w:rsidR="00B828C2" w:rsidRDefault="00B828C2" w:rsidP="00B828C2">
            <w:pPr>
              <w:pStyle w:val="ListParagraph"/>
              <w:numPr>
                <w:ilvl w:val="0"/>
                <w:numId w:val="1"/>
              </w:numPr>
              <w:rPr>
                <w:rFonts w:cstheme="minorHAnsi"/>
              </w:rPr>
            </w:pPr>
            <w:r>
              <w:rPr>
                <w:rFonts w:cstheme="minorHAnsi"/>
              </w:rPr>
              <w:t>Pupils will share their ideas from each section with the rest of the class.</w:t>
            </w:r>
          </w:p>
          <w:p w:rsidR="00B828C2" w:rsidRPr="00321AF7" w:rsidRDefault="00B828C2" w:rsidP="00573994">
            <w:pPr>
              <w:pStyle w:val="ListParagraph"/>
              <w:rPr>
                <w:rFonts w:cstheme="minorHAnsi"/>
              </w:rPr>
            </w:pPr>
            <w:r w:rsidRPr="00321AF7">
              <w:rPr>
                <w:rFonts w:cstheme="minorHAnsi"/>
                <w:highlight w:val="yellow"/>
              </w:rPr>
              <w:t xml:space="preserve">Task should take </w:t>
            </w:r>
            <w:r>
              <w:rPr>
                <w:rFonts w:cstheme="minorHAnsi"/>
                <w:highlight w:val="yellow"/>
              </w:rPr>
              <w:t>10</w:t>
            </w:r>
            <w:r w:rsidRPr="00321AF7">
              <w:rPr>
                <w:rFonts w:cstheme="minorHAnsi"/>
                <w:highlight w:val="yellow"/>
              </w:rPr>
              <w:t xml:space="preserve"> minutes</w:t>
            </w:r>
          </w:p>
          <w:p w:rsidR="00B828C2" w:rsidRPr="00321AF7" w:rsidRDefault="00B828C2" w:rsidP="00573994">
            <w:pPr>
              <w:jc w:val="center"/>
              <w:rPr>
                <w:rFonts w:cstheme="minorHAnsi"/>
              </w:rPr>
            </w:pPr>
          </w:p>
          <w:p w:rsidR="00B828C2" w:rsidRPr="00321AF7" w:rsidRDefault="00B828C2" w:rsidP="00573994">
            <w:pPr>
              <w:jc w:val="center"/>
              <w:rPr>
                <w:rFonts w:cstheme="minorHAnsi"/>
              </w:rPr>
            </w:pPr>
          </w:p>
          <w:p w:rsidR="00B828C2" w:rsidRPr="00321AF7" w:rsidRDefault="00B828C2" w:rsidP="00573994">
            <w:pPr>
              <w:jc w:val="center"/>
              <w:rPr>
                <w:rFonts w:cstheme="minorHAnsi"/>
              </w:rPr>
            </w:pPr>
          </w:p>
          <w:p w:rsidR="00B828C2" w:rsidRPr="00321AF7" w:rsidRDefault="00B828C2" w:rsidP="00573994">
            <w:pPr>
              <w:jc w:val="center"/>
              <w:rPr>
                <w:rFonts w:cstheme="minorHAnsi"/>
              </w:rPr>
            </w:pPr>
          </w:p>
          <w:p w:rsidR="00B828C2" w:rsidRPr="00321AF7" w:rsidRDefault="00B828C2" w:rsidP="00573994">
            <w:pPr>
              <w:jc w:val="center"/>
              <w:rPr>
                <w:rFonts w:cstheme="minorHAnsi"/>
              </w:rPr>
            </w:pPr>
          </w:p>
        </w:tc>
        <w:tc>
          <w:tcPr>
            <w:tcW w:w="2903" w:type="dxa"/>
          </w:tcPr>
          <w:p w:rsidR="00B828C2" w:rsidRPr="00321AF7" w:rsidRDefault="00B828C2" w:rsidP="00573994">
            <w:pPr>
              <w:jc w:val="center"/>
              <w:rPr>
                <w:rFonts w:cstheme="minorHAnsi"/>
              </w:rPr>
            </w:pPr>
          </w:p>
        </w:tc>
      </w:tr>
    </w:tbl>
    <w:p w:rsidR="00B828C2" w:rsidRPr="00B828C2" w:rsidRDefault="00B828C2">
      <w:pPr>
        <w:rPr>
          <w:b/>
          <w:bCs/>
        </w:rPr>
      </w:pPr>
    </w:p>
    <w:sectPr w:rsidR="00B828C2" w:rsidRPr="00B828C2" w:rsidSect="0091519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53D8" w:rsidRDefault="00B653D8" w:rsidP="00033C9B">
      <w:r>
        <w:separator/>
      </w:r>
    </w:p>
  </w:endnote>
  <w:endnote w:type="continuationSeparator" w:id="0">
    <w:p w:rsidR="00B653D8" w:rsidRDefault="00B653D8" w:rsidP="00033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53D8" w:rsidRDefault="00B653D8" w:rsidP="00033C9B">
      <w:r>
        <w:separator/>
      </w:r>
    </w:p>
  </w:footnote>
  <w:footnote w:type="continuationSeparator" w:id="0">
    <w:p w:rsidR="00B653D8" w:rsidRDefault="00B653D8" w:rsidP="00033C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20E38"/>
    <w:multiLevelType w:val="hybridMultilevel"/>
    <w:tmpl w:val="037E7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C9B"/>
    <w:rsid w:val="00033C9B"/>
    <w:rsid w:val="000A13EB"/>
    <w:rsid w:val="002051F7"/>
    <w:rsid w:val="00247CA5"/>
    <w:rsid w:val="00915193"/>
    <w:rsid w:val="00B653D8"/>
    <w:rsid w:val="00B828C2"/>
    <w:rsid w:val="00C53976"/>
    <w:rsid w:val="00E74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ABF1F"/>
  <w15:chartTrackingRefBased/>
  <w15:docId w15:val="{683D9971-6495-B54D-AF3A-C3BA14D41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033C9B"/>
    <w:pPr>
      <w:keepNext/>
      <w:outlineLvl w:val="0"/>
    </w:pPr>
    <w:rPr>
      <w:rFonts w:ascii="Cambria" w:eastAsia="Times New Roman" w:hAnsi="Cambria" w:cs="Times New Roman"/>
      <w:b/>
      <w:bCs/>
      <w:sz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33C9B"/>
    <w:rPr>
      <w:rFonts w:ascii="Cambria" w:eastAsia="Times New Roman" w:hAnsi="Cambria" w:cs="Times New Roman"/>
      <w:b/>
      <w:bCs/>
      <w:sz w:val="28"/>
      <w:lang w:eastAsia="x-none"/>
    </w:rPr>
  </w:style>
  <w:style w:type="table" w:styleId="TableGrid">
    <w:name w:val="Table Grid"/>
    <w:basedOn w:val="TableNormal"/>
    <w:uiPriority w:val="39"/>
    <w:rsid w:val="00033C9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w1">
    <w:name w:val="nw1"/>
    <w:uiPriority w:val="99"/>
    <w:rsid w:val="00033C9B"/>
  </w:style>
  <w:style w:type="paragraph" w:styleId="Header">
    <w:name w:val="header"/>
    <w:basedOn w:val="Normal"/>
    <w:link w:val="HeaderChar"/>
    <w:uiPriority w:val="99"/>
    <w:unhideWhenUsed/>
    <w:rsid w:val="00033C9B"/>
    <w:pPr>
      <w:tabs>
        <w:tab w:val="center" w:pos="4513"/>
        <w:tab w:val="right" w:pos="9026"/>
      </w:tabs>
    </w:pPr>
  </w:style>
  <w:style w:type="character" w:customStyle="1" w:styleId="HeaderChar">
    <w:name w:val="Header Char"/>
    <w:basedOn w:val="DefaultParagraphFont"/>
    <w:link w:val="Header"/>
    <w:uiPriority w:val="99"/>
    <w:rsid w:val="00033C9B"/>
  </w:style>
  <w:style w:type="paragraph" w:styleId="Footer">
    <w:name w:val="footer"/>
    <w:basedOn w:val="Normal"/>
    <w:link w:val="FooterChar"/>
    <w:uiPriority w:val="99"/>
    <w:unhideWhenUsed/>
    <w:rsid w:val="00033C9B"/>
    <w:pPr>
      <w:tabs>
        <w:tab w:val="center" w:pos="4513"/>
        <w:tab w:val="right" w:pos="9026"/>
      </w:tabs>
    </w:pPr>
  </w:style>
  <w:style w:type="character" w:customStyle="1" w:styleId="FooterChar">
    <w:name w:val="Footer Char"/>
    <w:basedOn w:val="DefaultParagraphFont"/>
    <w:link w:val="Footer"/>
    <w:uiPriority w:val="99"/>
    <w:rsid w:val="00033C9B"/>
  </w:style>
  <w:style w:type="table" w:customStyle="1" w:styleId="TableGrid2">
    <w:name w:val="Table Grid2"/>
    <w:basedOn w:val="TableNormal"/>
    <w:next w:val="TableGrid"/>
    <w:uiPriority w:val="39"/>
    <w:rsid w:val="00B828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28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customXml" Target="ink/ink4.xml"/><Relationship Id="rId26" Type="http://schemas.openxmlformats.org/officeDocument/2006/relationships/customXml" Target="ink/ink8.xml"/><Relationship Id="rId3" Type="http://schemas.openxmlformats.org/officeDocument/2006/relationships/settings" Target="settings.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customXml" Target="ink/ink1.xml"/><Relationship Id="rId17" Type="http://schemas.openxmlformats.org/officeDocument/2006/relationships/image" Target="media/image8.png"/><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ink/ink3.xml"/><Relationship Id="rId20" Type="http://schemas.openxmlformats.org/officeDocument/2006/relationships/customXml" Target="ink/ink5.xml"/><Relationship Id="rId29"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customXml" Target="ink/ink7.xml"/><Relationship Id="rId32" Type="http://schemas.openxmlformats.org/officeDocument/2006/relationships/image" Target="media/image16.jpe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1.png"/><Relationship Id="rId28" Type="http://schemas.openxmlformats.org/officeDocument/2006/relationships/customXml" Target="ink/ink9.xml"/><Relationship Id="rId10" Type="http://schemas.openxmlformats.org/officeDocument/2006/relationships/image" Target="media/image4.jpeg"/><Relationship Id="rId19" Type="http://schemas.openxmlformats.org/officeDocument/2006/relationships/image" Target="media/image9.png"/><Relationship Id="rId31"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customXml" Target="ink/ink2.xml"/><Relationship Id="rId22" Type="http://schemas.openxmlformats.org/officeDocument/2006/relationships/customXml" Target="ink/ink6.xml"/><Relationship Id="rId27" Type="http://schemas.openxmlformats.org/officeDocument/2006/relationships/image" Target="media/image13.png"/><Relationship Id="rId30" Type="http://schemas.openxmlformats.org/officeDocument/2006/relationships/customXml" Target="ink/ink10.xml"/><Relationship Id="rId8" Type="http://schemas.openxmlformats.org/officeDocument/2006/relationships/image" Target="media/image2.jp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23T14:08:04.742"/>
    </inkml:context>
    <inkml:brush xml:id="br0">
      <inkml:brushProperty name="width" value="0.35" units="cm"/>
      <inkml:brushProperty name="height" value="0.35" units="cm"/>
    </inkml:brush>
  </inkml:definitions>
  <inkml:trace contextRef="#ctx0" brushRef="#br0">1 0 24575,'61'0'0,"-9"0"0,-4 0 0,-2 0 0,13 0 0,-7 0 0,6 0 0,25 0 0,-24 0 0,23 0 0,-40 0 0,-6 0 0,5 0 0,-12 0 0,12 0 0,-5 0 0,6 0 0,-6 0 0,5 0 0,-12 0 0,25 0 0,-21 0 0,9 0 0,-21 0 0,0 0 0,-4 0 0,10 0 0,-10 0 0,4 0 0,1 0 0,0 0 0,1 0 0,3 0 0,-8 0 0,8 0 0,-9 0 0,5 0 0,-6 0 0,0 0 0,-1 0 0,1 0 0,0 0 0,0 0 0,0 0 0,0 0 0,-4 3 0,3-2 0,-7 2 0,6-3 0,-6 0 0,3 0 0,-4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23T14:08:03.318"/>
    </inkml:context>
    <inkml:brush xml:id="br0">
      <inkml:brushProperty name="width" value="0.35" units="cm"/>
      <inkml:brushProperty name="height" value="0.35" units="cm"/>
    </inkml:brush>
  </inkml:definitions>
  <inkml:trace contextRef="#ctx0" brushRef="#br0">1 32 24575,'98'0'0,"-19"0"0,21 0 0,-40 0 0,7 0 0,-4 0 0,7 0 0,-2 0 0,1 0 0,-15 0 0,5 0 0,-9 0 0,-6 0 0,6 0 0,-14 0 0,4 0 0,-10 0 0,11 0 0,-12 0 0,12 0 0,-12 0 0,12 0 0,-11 0 0,10 0 0,-10 0 0,4 4 0,25 2 0,-23-1 0,23-1 0,-37-4 0,5 0 0,-4 0 0,4 0 0,-4 0 0,4 4 0,-5-3 0,1 3 0,3-4 0,-9 0 0,5 0 0,-6 0 0,0 0 0,5 0 0,-4 0 0,4 0 0,-5 4 0,0-3 0,0 2 0,0-3 0,0 0 0,0 0 0,0 0 0,5 4 0,-4-3 0,10 3 0,-10-4 0,10 0 0,-5 0 0,1 0 0,3 0 0,-3 0 0,-1 0 0,5 0 0,-10 0 0,10 0 0,-10 4 0,4-3 0,0 2 0,-3-3 0,3 0 0,-5 0 0,0 0 0,0 0 0,0 0 0,0 0 0,5 0 0,-4 0 0,4 4 0,0-3 0,-3 2 0,3-3 0,13 0 0,-14 0 0,14 0 0,-13 0 0,1 0 0,6 0 0,-5 0 0,3 0 0,-3 0 0,5 0 0,0 0 0,6 5 0,-5-4 0,6 4 0,-8-5 0,1 0 0,0 0 0,0 0 0,0 0 0,0 0 0,6 0 0,-4 0 0,4 0 0,-6 0 0,0 0 0,-1 0 0,-4 0 0,4 0 0,-5 0 0,1 0 0,-2 0 0,0 0 0,-4 0 0,10 0 0,-10 0 0,10 0 0,-5 0 0,1 0 0,3 0 0,-8 0 0,8 0 0,-3 0 0,-1 0 0,5 0 0,-5 0 0,6 0 0,-5-4 0,3-1 0,-3 1 0,5-5 0,0 8 0,18-7 0,-13 7 0,13-7 0,-11 6 0,-6-2 0,6 4 0,-8 0 0,1 0 0,7 0 0,-6 0 0,5-4 0,-6 3 0,6-3 0,2-1 0,7 4 0,-7-4 0,4 1 0,-4 2 0,0-7 0,-1 8 0,-8-7 0,1 7 0,0-3 0,-5 0 0,-2 3 0,-5-2 0,7 3 0,-5 0 0,0 0 0,-3 0 0,-7 0 0,3 0 0,0 0 0,-4 0 0,4 0 0,-1 0 0,-3 0 0,6 0 0,-6 0 0,3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23T14:08:00.567"/>
    </inkml:context>
    <inkml:brush xml:id="br0">
      <inkml:brushProperty name="width" value="0.35" units="cm"/>
      <inkml:brushProperty name="height" value="0.35" units="cm"/>
    </inkml:brush>
  </inkml:definitions>
  <inkml:trace contextRef="#ctx0" brushRef="#br0">2553 42 24575,'-41'0'0,"3"0"0,4 0 0,-2 0 0,-14-11 0,5 8 0,-5-7 0,14 6 0,-5 3 0,12-4 0,-6 5 0,1 0 0,10-3 0,-16 2 0,21-3 0,-9 4 0,1 0 0,8 0 0,-14 0 0,10 0 0,-5 0 0,5 0 0,-3 0 0,8 0 0,-3 0 0,5 0 0,-5 0 0,3 0 0,-3 0 0,5 0 0,0 0 0,-5 0 0,-9 0 0,6 0 0,-9 0 0,4 0 0,-1 0 0,-4 0 0,6 0 0,0 0 0,0 0 0,0 0 0,-6 0 0,4 0 0,-4 0 0,6 0 0,0 0 0,0 0 0,0 0 0,0 0 0,0 0 0,6 0 0,-5 0 0,10 0 0,-10 0 0,10 0 0,-5 0 0,1 0 0,-2 0 0,-5 0 0,0 0 0,6 0 0,-5 0 0,-3 0 0,6 0 0,-10 0 0,17 0 0,-10 0 0,4 0 0,1 0 0,-5 0 0,5 0 0,-1 0 0,-4 0 0,10 0 0,-10 0 0,10 0 0,-4 0 0,-1 0 0,5 0 0,-10 0 0,10 0 0,-10 0 0,10 0 0,-4 0 0,-1 4 0,0-2 0,-1 2 0,-4-4 0,5 0 0,-1 0 0,-4 0 0,10 0 0,-4 0 0,-1 0 0,5 0 0,-4 0 0,12 0 0,2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23T14:07:49.855"/>
    </inkml:context>
    <inkml:brush xml:id="br0">
      <inkml:brushProperty name="width" value="0.35" units="cm"/>
      <inkml:brushProperty name="height" value="0.35" units="cm"/>
    </inkml:brush>
  </inkml:definitions>
  <inkml:trace contextRef="#ctx0" brushRef="#br0">1 1 24575,'23'0'0,"1"0"0,-17 0 0,8 0 0,-7 0 0,7 0 0,-3 0 0,9 0 0,-4 0 0,10 0 0,-5 0 0,6 0 0,0 0 0,-5 0 0,3 0 0,3 0 0,-9 0 0,12 0 0,-14 0 0,10 0 0,-5 0 0,3 0 0,-8 0 0,3 0 0,9 0 0,-10 0 0,10 0 0,-9 0 0,-4 0 0,4 0 0,-5 0 0,0 0 0,5 0 0,-3 0 0,3 0 0,-5 0 0,5 0 0,2 0 0,-1 0 0,5 0 0,-10 0 0,10 0 0,-5 0 0,6 0 0,-6 0 0,5 0 0,-4 0 0,-1 0 0,5 4 0,-10-3 0,9 3 0,-3-4 0,5 0 0,0 0 0,-6 4 0,5-3 0,-10 2 0,10 1 0,-10-3 0,4 3 0,-5 0 0,0-3 0,0 2 0,0-3 0,0 0 0,0 0 0,0 4 0,0-3 0,-5 2 0,4-3 0,-3 0 0,4 0 0,0 0 0,0 0 0,0 0 0,0 4 0,0-3 0,0 2 0,0-3 0,-5 0 0,4 0 0,-7 0 0,7 0 0,-7 0 0,6 4 0,-2-3 0,4 2 0,-4-3 0,8 0 0,-7 0 0,9 0 0,-6 0 0,0 0 0,-1 0 0,1 0 0,-4 0 0,3 0 0,-3 4 0,4-4 0,-4 4 0,3-4 0,-4 0 0,1 0 0,-1 0 0,0 0 0,-3 0 0,2 0 0,1 0 0,-3 0 0,3 0 0,2 0 0,-4 0 0,5 0 0,-8 0 0,4 0 0,0 0 0,1 0 0,-2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23T14:07:40.266"/>
    </inkml:context>
    <inkml:brush xml:id="br0">
      <inkml:brushProperty name="width" value="0.35" units="cm"/>
      <inkml:brushProperty name="height" value="0.35" units="cm"/>
    </inkml:brush>
  </inkml:definitions>
  <inkml:trace contextRef="#ctx0" brushRef="#br0">0 0 24575,'67'0'0,"-7"0"0,31 0 0,9 0 0,-38 0 0,2 0-328,10 0 0,8 0 0,-9 0-164,-9 0 0,-3 0 0,13 0 0,0 0 269,-4 0 1,-3 0 22,-5 0 1,1 0 199,12 0 0,-2 0 0,-19 0 0,-2 0 166,6 0 0,0 0-166,-6 0 0,-2 0 0,38 0 0,10 0 0,-33 0 0,7 0 0,2 0 0,17 0 0,-21 0 0,-1 0 0,17 0 0,-1 9 0,-10-6 0,11 14 0,-14-15 0,-11 13 983,-3-14-351,-10 6 351,-1 0-754,-8-5 408,6 5-637,-15-7 0,15 0 0,-16 0 0,16 0 0,-15 0 0,15 0 0,-6 0 0,-1 0 0,7 0 0,-6 0 0,8 7 0,1-5 0,-1 5 0,12-7 0,-9 0 0,19 0 0,-7 0 0,10 0 0,0 0 0,13 9 0,-9-7 0,9 7 0,-13-9 0,0 8 0,1-6 0,-12 6 0,-3-1 0,-10-5 0,-1 12 0,1-12 0,-10 11 0,8-12 0,-8 5 0,0 0 0,8-4 0,-17 10 0,16-11 0,-6 5 0,-1 0 0,-2-4 0,-8 4 0,-1-6 0,0 0 0,0 0 0,0 0 0,0 0 0,1 0 0,-8 5 0,5-4 0,-5 4 0,8-5 0,-1 0 0,0 0 0,-7 0 0,-2 0 0,1 0 0,-6 0 0,5 0 0,-6 0 0,-1 5 0,0-4 0,1 5 0,-1-6 0,1 0 0,-1 0 0,0 0 0,1 0 0,-1 0 0,1 0 0,-1 0 0,7 0 0,-5 0 0,13 0 0,-13 0 0,5 0 0,-6 0 0,-1 0 0,1 0 0,-1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23T14:07:33.033"/>
    </inkml:context>
    <inkml:brush xml:id="br0">
      <inkml:brushProperty name="width" value="0.35" units="cm"/>
      <inkml:brushProperty name="height" value="0.35" units="cm"/>
    </inkml:brush>
  </inkml:definitions>
  <inkml:trace contextRef="#ctx0" brushRef="#br0">4253 0 24575,'-45'0'0,"-49"0"0,53 0 0,-29 0 0,-3 0 0,12 0 0,-2 0 0,-2 0-959,-13 0 959,29 0 0,-3 0 0,-15 0 0,0 0 0,-30 0 0,37 0 0,3 0 0,-16 0 0,1 0 0,-13 0 0,20 0 0,-18 0 251,22 0-251,-12 0 175,1 0-175,20 0 0,-16 0 0,-15 0 0,13 0 0,19 0 0,1 0 0,0 0 484,-9 8-484,21-7 49,-19 14-49,16-13 0,-18 13 0,12-13 0,-1 5 0,0 0 0,1-5 0,-1 5 0,0-7 0,1 7 0,-1-5 0,9 5 0,-6-7 0,6 0 0,-8 0 0,-1 0 0,0 0 0,1 0 0,-1 0 0,0 0 0,10 0 0,-8 0 0,8 0 0,-1 0 0,-17 8 0,14-6 0,-16 6 0,10-8 0,0 0 0,1 0 0,-1 0 0,-21 0 0,16 7 0,-15-6 0,20 6 0,0-7 0,10 0 0,-8 0 0,17 0 0,-8 0 0,10 0 0,0 0 0,-1 0 0,8 0 0,-6 0 0,13 0 0,-5 0 0,6 0 0,-10 0 0,13 0 0,-6 0 0</inkml:trace>
  <inkml:trace contextRef="#ctx0" brushRef="#br0" timeOffset="2732">936 361 24575,'78'0'0,"13"0"0,-41 0 0,3 0-492,14 0 0,3 0 0,0 0 0,0 0 138,-9 0 0,2 0 354,28 0 0,3 0 0,-11 0 0,0 0 0,11 0 0,1 0 0,6 0 0,-9 0 0,5 0 0,-32 0 0,0 0 216,23 0-216,-37 0 0,0 0 0,37 0 0,-2 0 0,-14 0 586,-11 0-586,9 0 0,-9 0 0,0 0 983,8 0-617,3 0 159,-8 0-525,4 0 0,-20 0 0,-1 0 0,1-8 0,-10 7 0,7-6 0,-6 7 0,8-7 0,1 5 0,-10-5 0,8 0 0,-17 5 0,7-11 0,-9 5 0,-7 1 0,6-6 0,-6 6 0,0-1 0,15-5 0,-13 5 0,23 0 0,-15-5 0,36 12 0,-31-11 0,31 10 0,-44-4 0,13 6 0,-22 0 0,5 0 0,-6-5 0,-1 4 0,1-4 0,-1 5 0,0 0 0,1 0 0,-1 0 0,1 0 0,-1 0 0,0 0 0,1 0 0,-6-5 0,4 3 0,-4-3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23T14:07:30.786"/>
    </inkml:context>
    <inkml:brush xml:id="br0">
      <inkml:brushProperty name="width" value="0.35" units="cm"/>
      <inkml:brushProperty name="height" value="0.35" units="cm"/>
    </inkml:brush>
  </inkml:definitions>
  <inkml:trace contextRef="#ctx0" brushRef="#br0">2198 0 24575,'-59'0'0,"-15"0"0,-15 0-492,24 0 0,-3 0 0,-3 0 0,0 0 0,-6 0 0,-3 0 267,-5 0 1,1 0 224,22 0 0,-1 0 0,-20 0 0,1 0-162,27 0 0,0 0 162,-19 0 0,0 0 0,22 0 0,-2 0 0,-37 0 0,1 0 0,-3 0 0,15 0 0,9 0 862,27 0-862,-5 0 0,10 0 0,15 0 983,-13 0-291,15 0 291,0 0-778,1 0-205,8 0 0,-1 0 0,0 0 0,1 0 0,-1 0 0</inkml:trace>
  <inkml:trace contextRef="#ctx0" brushRef="#br0" timeOffset="738">25 83 24575,'85'0'0,"-3"0"0,-20 0 0,20 0 0,-17 0 0,20 0 0,0 0 0,-20 0 0,30 0 0,-30 0 0,9 0 0,-16 0 0,-10 0 0,23 0 0,-17 0 0,28 0 0,-20 0 0,23 0 0,-10 0-537,23 0 537,-9 0 0,-38 0 0,-1 0 0,28 0 0,6 0 0,0 0 0,-13 0 0,4 0 0,-6 0 0,-30 0 0,6 0 0,-7 0 0,10 0 0,-10 0 0,-2 0 537,-8 0-537,-1 0 0,-7 0 0,-2 0 0,-6 0 0,-1 0 0,0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23T14:07:26.727"/>
    </inkml:context>
    <inkml:brush xml:id="br0">
      <inkml:brushProperty name="width" value="0.35" units="cm"/>
      <inkml:brushProperty name="height" value="0.35" units="cm"/>
    </inkml:brush>
  </inkml:definitions>
  <inkml:trace contextRef="#ctx0" brushRef="#br0">158 205 24575,'71'0'0,"-6"0"0,20 0 0,-13 0 0,13 0-984,4 0 634,-32 0 0,2 0 350,-8 0 0,3 0-492,41 0 0,-1 0 352,1 0 140,-3 0 0,-1 0 0,-10 0 0,-19 0 0,7 0 0,22 0 0,1 0 0,-24 0 0,-1 0 0,19 0 0,-6 0 0,-6 0 664,-4 0-664,-9 0 0,0 0 0,-2 0 803,-12 0-803,12 0 983,-9 0-625,19 0-358,-18 0 0,18 0 0,-19 0 0,9 0 0,-12 0 0,1 0 0,-1 0 0,12 0 0,-9 0 0,20-8 0,-20 6 0,19-14 0,5 14-257,-22-6 0,0-2 257,29 0 0,17-10 0,-24 2 0,14-1 0,1-1 0,-4 1 0,-13 9 0,0-6 0,1 14 0,20-13 0,-26 13 0,12-5 0,-31 7 0,-1 0 0,12 0 0,-9 0 514,8 0-514,-19 0 0,6 0 0,-7 0 0,10 0 0,-10 0 0,8 0 0,-8 0 0,10 0 0,-1 0 0,12 0 0,-9 0 0,8 0 0,-19 0 0,17 0 0,-24 0 0,24 0 0,-17 0 0,8 0 0,1 0 0,-1 0 0,1 0 0,-1 0 0,1 0 0,-10 0 0,8 0 0,-17 0 0,16 7 0,-15-5 0,15 5 0,-16-7 0,17 0 0,-8 0 0,0 0 0,8 0 0,-8 0 0,1 0 0,-3 0 0,-9 0 0,0 0 0,-7 0 0,6 0 0,-13 0 0,12 0 0,0 0 0,4 0 0,-4 0 0,0 0 0,-11 0 0,4 0 0,-7 0 0,1 0 0,-1 0 0,1 0 0,-1 0 0,0 0 0</inkml:trace>
  <inkml:trace contextRef="#ctx0" brushRef="#br0" timeOffset="1506">6235 592 24575,'-42'0'0,"-18"0"0,-5 0 0,0 0 0,-18 0 0,9 0-735,-15 0 735,41 0 0,-5 0 0,-37 0 0,1 0 0,-8 0 0,15 0 0,4 0 0,16 0 181,1 0-181,2 0 0,12 0 0,-1 0 0,0 0 0,10 0 554,-8 0-554,-3 0 0,7 0 0,-14 0 0,5 0 0,1 0 0,-1 0 0,14 0 0,10 0 0,-9 0 0,6 0 0,-15 0 0,6 0 0,-9 0 0,-10 0 0,7 0 0,-7 0 0,-1 0 0,9 0 0,-20 0 0,20 0 0,-9 0 0,11 0 0,1 0 0,-1-7 0,0 6 0,1-14 0,-1 14 0,-11-6 0,9-1 0,0 7 0,5-6 0,6 7 0,-19 0 0,7-7 0,-18 5 0,18-5 0,-18 7 0,-6 0 0,0-8 0,-11 6 0,14-7 0,-1 9 0,1 0 0,11 0 0,-9 0 0,20-7 0,-9 6 0,11-6 0,1 7 0,-1 0 0,0 0 0,1 0 0,-1 0 0,9 0 0,-6 0 0,6 0 0,-8 0 0,-1 0 0,0 0 0,1 0 0,-1-8 0,0 7 0,-10-6 0,16 7 0,-14 0 0,17 0 0,-8 0 0,-1 0 0,0 0 0,1 0 0,-1 0 0,1 0 0,8 0 0,-7 0 0,8 0 0,-1 0 0,-6 0 0,15 0 0,-15 0 0,15 0 0,-6 0 0,0 0 0,6 0 0,-15 0 0,15 0 0,-6 0 0,-1 0 0,-4 0 0,1 0 0,1 0 0,11 0 0,1 0 0,7 0 0,-6 0 0,6 0 0,-8 0 0,8 0 0,-5 0 0,4 0 0,-6 0 0,0 0 0,-10 0 0,15-6 0,-13 5 0,22-4 0,-6 5 0,8 0 0,4 0 0,2 0 0</inkml:trace>
  <inkml:trace contextRef="#ctx0" brushRef="#br0" timeOffset="2511">57 755 24575,'33'0'0,"8"0"0,9 0 0,11 0 0,11 0 0,-15 0 0,3 0 0,-1 0 0,0 0 0,3 0 0,2 0-437,5 0 0,-4 0 437,14 0 0,-23 0 0,1 0 0,32 0 0,-12 0 125,6 0-125,-22 0 0,0 0 0,-2 0 0,-12 0 0,-15 0 655,2 0-655,-2 0 94,-1 0-94,8 0 0,-19 0 0,5 0 0,-11 0 0,4 0 0,-7 0 0,1 0 0,-1 0 0,0 0 0,1 0 0,-1 0 0,1 0 0,-1 0 0,0 0 0,1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23T14:07:16.820"/>
    </inkml:context>
    <inkml:brush xml:id="br0">
      <inkml:brushProperty name="width" value="0.35" units="cm"/>
      <inkml:brushProperty name="height" value="0.35" units="cm"/>
    </inkml:brush>
  </inkml:definitions>
  <inkml:trace contextRef="#ctx0" brushRef="#br0">869 126 24575,'72'0'0,"20"0"0,-41 0 0,4 0-492,19 0 0,0 0-316,22 0 480,-32 0 0,8-1 0,-6 2-164,-4 4 0,-2 0 378,22-4 0,0 1 572,-26 7 1,1 1-459,34 0 0,-1 0 0,-34 1 0,-1 0 0,32-1 0,-7 0 0,-22 5 0,-19-8 0,-10 2 816,-11-3-816,-6-1 983,-6 1 0,-1 6-694,-26-6-289,-17 7 0,-51-1 0,29 3 0,-4 3-492,-13 0 0,-3 1 0,-6 4 0,-1 3 164,23-5 0,-1 1 0,1-1-164,-25 5 0,0 1 240,24-3 1,0 3 0,2-4-241,-9-3 0,3-1 412,-6 10 1,1-2 79,13-14 0,2-2 0,-2 5 0,1-1-58,7-4 0,3-2 58,-25 9 983,17-1-285,19-8 285,10-2 0,10-7 0,8 0 0,61 0-809,5 0-174,13-1 0,9 2-492,-7 4 0,2 1 47,13 0 0,3 2-47,8 4 0,0 1 0,-7 0 0,1-1 392,-21-3 1,3-1 0,-2 2 99,21 7 0,-4 2 0,-12-3 0,-3 2-433,3 4 0,-5 2 433,23 6 0,-35-10 0,0 0 0,31 1 0,-15 6 0,-16-10 983,-26-3-277,-5-1 277,-15-1 0,-1-1 0,-37 4-453,2-8-530,-59 10 0,30-16 0,-3 0-492,-5 3 0,-3 1 232,-19 0 1,-3 1-233,8 1 0,-1-1 0,-16 2 0,-2-2 360,-3 0 1,3-1 131,20-1 0,1 0-492,-16 2 0,3 1 287,32 4 1,2-1-136,-13-3 1,-1-1 339,9 4 0,3-1 983,-20 1-820,-6 0 820,42 3 0,-7-11 0,28 4-199,2-6 121,6 0-905,63 0 0,18 10 0,1-9 0,9 0-492,7 10 0,4 0 0,7-3 0,3-1 301,-28 2 1,1 1-1,-2-2 191,12 0 0,-1-1-492,11 5 0,-2-1 83,-19-4 1,-2 0 408,1 4 0,-1 1-245,-1-1 0,-5 0 245,14 7 0,-16-1 0,-25-9 983,-17 3 0,-2-4 0,-12 4 0,0 1-62,-6-1-921,-13 1 0,-11 2 0,-14 1 0,-21 1 0,-2 1 0,-25 20 0,21-15-392,19-3 0,-3 0 392,-44 10 0,35-17 0,-4 0-492,-5 5 0,-1-1 210,-10-4 1,3-1 281,19 0 0,1-1-492,-18-3 0,0-1 446,19 4 0,1-2 46,-14-6 0,-1-2 0,6 6 0,3-2-46,6-3 0,3-2 46,-25 1 676,17 0-676,19 0 983,10 0-461,10 0 461,7 0-758,56 0-225,9 0 0,-3 0 0,6 0-492,10 0 0,2 0 245,2 0 0,1 0 247,-2 0 0,4 0 0,-6 0 0,5 0 0,-6 0 0,-6 0 0,-1 0 0,36 0 0,-1 0 0,-32 0 0,-4 0 0,2 0 0,0 0-239,-1 0 0,-1 0 239,30 8 0,-14-6 0,-24 12 0,-14-12 0,-9 4 983,-7-6-418,-1 0-47,-13 5-518,-33-4 0,-2 4 0,-69-5 0,41 0 0,-12 0 0,-5 0-492,24 1 0,-1-2 375,-22-2 1,-6-4-376,-6-5 0,-1-2 0,6 1 0,-1-1 417,-17-11 0,3 1 75,30 11 0,2 1-405,-12-5 0,4 0 405,-21-3 0,39 10 0,2 0 0,-23-8 0,24 2 983,21 7-935,10-2 935,13 5 0,1-6 0,5 0-818,0 1-165,0-8 0,36-16 0,5 0 0,35-12 0,-4 19-571,14 0 571,2 0 0,-38 17 0,2-1 0,-2-2 0,1-1 0,0 5 0,0 0 0,37-18 0,-3 7 0,-24 3 0,-18 5 0,0 4 0,-27 2 0,11 0 0,-15 2 571,-1 4-571,-22-28 0,-26-32 0,-19-22 0,-13-15 0,-4-6 0,3 4 0,9 13 0,16 21-492,-4-12 0,1 0 369,4 13 0,-17-21 0,-9-13 0,-2-3 0,5 5 0,12 14 0,19 22 0,26 32-861,30 29 0,7 0 505,10 0 479,1 0 0,21 0 0,-9 0 0,19 0 983,-19 0 0,9 0 0,-12 7 0,-8 0-742,-96 31 1,-34 9-242,7 1 0,19-18 0,-11 2 0,11-5 0,-11 9 0,46-21 0,43-3 0,35-7 0,1-4 0,6-2 0,12-2 0,3 6 0,10 19 0,-27 7 0,-59-4 0,-9 38 0,-68-44 0,-18-13-492,45 5 0,2-1 436,-14-4 0,2 1 56,-22 10 0,13-15 0,26 12 0,12-13 0,89 3 0,33-2 0,-26-1 0,4-2-328,21 1 0,12 0 0,-4 0 0,-18 0 0,-3 0 0,0 0 0,1 0 0,0 0 0,0 0 259,2 0 1,-1 0 0,-4 0-266,15 0 1,-2 0 333,11 0 0,-2 0 0,-28 0 0,-2 0-382,16 0 0,-1 0 382,-21 0 0,-3 0 0,37 0 0,-31 0 983,-19 0 0,-10 0 0,-11 0 0,-89 9-237,-3 4-746,1-3 0,-7 1-136,3 1 1,2 0 135,19-6 0,1 0 0,-18 5 0,0-1 0,19-4 0,1 1 0,-7 7 0,0 2 0,0-5 0,3 2-86,-32 23 86,15-16 0,15 5 0,21-11 0,1 1 0,17-2 0,6-1 983,9-1-694,10-4-198,29-2-91,11-5 0,10 5 0,7 1-405,-6-5 1,0 0 404,5 8 0,2 1 0,2-4 0,-2 0 0,29 14 0,-33-10 0,-1 1 0,30 8 0,-14-1 0,-24-2 0,-14-1 0,-16-8 0,-1-1 0,-8-1 809,0-4-809,-4 9 0,-24-1 0,-48 8 0,-5 6 0,-13 2-328,3-8 0,-7-1 0,-1 1 0,5 2 0,-1 1 0,-3-1 82,6-3 0,-5 1 0,1-2 0,8-2-238,-19 2 1,1-1 155,-2 0 0,-6 1 0,8 0-164,7 4 0,3-2 164,12-7 0,-3-1 0,6 1-164,-2 7 0,7 0 267,-28 2 225,30-8 983,34-4 0,10-7 0,13 5 0,67 12 0,33 3-1034,-33-9 0,9 0 1,1-1 50,2-5 0,1-1 0,2 1 0,11 4 0,1 0 0,1-1 0,0-6 0,0-2 0,-4 1 0,11 6 0,-1-1-328,-19-5 0,2-2 0,-8 1-116,-4 0 1,-2 0 48,22 0 0,-1 0 395,-30 0 0,-3 0 0,37 0 0,-39 0 983,-21 0 0,-11 0 0,-7 0 0,1 0 0,-38 0 0,-9 8-943,-11-2 0,-8 0-40,-7-1 0,-3 0-492,-14 1 0,0-2 306,13-3 0,1-2 186,-10 1 0,3 0 0,-22 0-238,1 0 238,20 0 0,33 0 0,10 0 0,28 0 0,31 0 0,22 0 0,5 0 0,3 0 0,13 0 0,-10 1 0,1-2 0,13-8 0,-26 9 0,0-2 0,37-15 0,-2 15 0,-25-6 983,-3 8-627,-10 0-101,-17 0-255,-3 0 0,-17 0 0,-71 23 0,3 1 0,0-6 0,-8 0-492,-13 5 0,3-2 315,-15 1 177,15-3 0,3-3 0,7-7 0,-9 0 0,24-9 0,21 0 0,11 0 0,11 0 0,2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23T14:07:10.916"/>
    </inkml:context>
    <inkml:brush xml:id="br0">
      <inkml:brushProperty name="width" value="0.35" units="cm"/>
      <inkml:brushProperty name="height" value="0.35" units="cm"/>
    </inkml:brush>
  </inkml:definitions>
  <inkml:trace contextRef="#ctx0" brushRef="#br0">1 0 24575,'54'0'0,"-11"0"0,7 5 0,3-4 0,-13 4 0,8 1 0,-35-4 0,12 4 0,-12-1 0,13-4 0,-13 4 0,12 1 0,-12-4 0,6 4 0,-1-6 0,-5 5 0,6-4 0,-8 4 0,8-5 0,-6 0 0,5 0 0,-6 0 0,-1 0 0,7 0 0,-5 0 0,6 0 0,-8 0 0,8 0 0,-6 0 0,12 0 0,-12 0 0,6 0 0,-1 0 0,2 0 0,0 0 0,6 0 0,-6 0 0,0 0 0,6 0 0,-6 0 0,0 0 0,5 0 0,-5 0 0,1 0 0,4 0 0,-5 0 0,0 0 0,6 0 0,-6 0 0,7 0 0,0 0 0,9 0 0,-6 0 0,15 0 0,-16 0 0,8 0 0,-10 0 0,0 0 0,0 0 0,0 0 0,0 0 0,-6 0 0,4 0 0,-5 0 0,0 0 0,27 0 0,-22 0 0,24 6 0,-13-4 0,2 4 0,1-6 0,6 0 0,-16 0 0,17 0 0,-8 0 0,0 0 0,8 0 0,-17 0 0,7 0 0,-9 0 0,1 0 0,-1 6 0,0-5 0,0 5 0,0-6 0,0 0 0,1 0 0,-1 0 0,9 0 0,-7 6 0,8-4 0,-5 9 0,-4-10 0,4 4 0,-11 0 0,4-4 0,-5 4 0,0-5 0,6 6 0,-6-4 0,0 4 0,5 0 0,5-5 0,-1 11 0,7-10 0,-9 4 0,10-6 0,-8 0 0,16 0 0,-6 0 0,-1 0 0,7 0 0,-6 0 0,-1 0 0,8 0 0,-17 0 0,7 0 0,3 0 0,-8 0 0,8 0 0,-12 0 0,0 0 0,0 0 0,1 0 0,-1 0 0,0 0 0,9 0 0,-7 0 0,8-6 0,-10 4 0,0-10 0,0 11 0,-7-10 0,6 9 0,-13-8 0,12 9 0,-12-4 0,13 5 0,-6 0 0,7 0 0,0 0 0,0 0 0,1 0 0,20 0 0,-16 0 0,17 0 0,-29 0 0,-2 0 0,1 0 0,-6 0 0,5 0 0,-7 0 0,1 0 0,-1 0 0,1 0 0,-1 0 0,0 0 0,1 0 0,-1 0 0,1 0 0,-1 0 0,0 0 0,1 0 0,-1 0 0,0 0 0,1 0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11</Pages>
  <Words>580</Words>
  <Characters>3307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Jones</dc:creator>
  <cp:keywords/>
  <dc:description/>
  <cp:lastModifiedBy>Jessica Jones</cp:lastModifiedBy>
  <cp:revision>1</cp:revision>
  <dcterms:created xsi:type="dcterms:W3CDTF">2020-02-23T14:01:00Z</dcterms:created>
  <dcterms:modified xsi:type="dcterms:W3CDTF">2020-02-23T14:10:00Z</dcterms:modified>
</cp:coreProperties>
</file>