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061B5" w14:textId="77777777" w:rsidR="00DA2565" w:rsidRDefault="00DA2565" w:rsidP="00DA2565">
      <w:pPr>
        <w:jc w:val="center"/>
        <w:rPr>
          <w:rFonts w:ascii="Times New Roman" w:hAnsi="Times New Roman" w:cs="Times New Roman"/>
          <w:b/>
          <w:bCs/>
          <w:sz w:val="32"/>
          <w:szCs w:val="32"/>
        </w:rPr>
      </w:pPr>
    </w:p>
    <w:p w14:paraId="697EB97A" w14:textId="77777777" w:rsidR="00DA2565" w:rsidRDefault="00DA2565" w:rsidP="00DA2565">
      <w:pPr>
        <w:jc w:val="center"/>
        <w:rPr>
          <w:rFonts w:ascii="Times New Roman" w:hAnsi="Times New Roman" w:cs="Times New Roman"/>
          <w:b/>
          <w:bCs/>
          <w:sz w:val="32"/>
          <w:szCs w:val="32"/>
        </w:rPr>
      </w:pPr>
    </w:p>
    <w:p w14:paraId="7F4BC883" w14:textId="77777777" w:rsidR="00DA2565" w:rsidRDefault="00DA2565" w:rsidP="00DA2565">
      <w:pPr>
        <w:jc w:val="center"/>
        <w:rPr>
          <w:rFonts w:ascii="Times New Roman" w:hAnsi="Times New Roman" w:cs="Times New Roman"/>
          <w:b/>
          <w:bCs/>
          <w:sz w:val="32"/>
          <w:szCs w:val="32"/>
        </w:rPr>
      </w:pPr>
    </w:p>
    <w:p w14:paraId="6805E5AB" w14:textId="77777777" w:rsidR="00DA2565" w:rsidRDefault="00DA2565" w:rsidP="00DA2565">
      <w:pPr>
        <w:jc w:val="center"/>
        <w:rPr>
          <w:rFonts w:ascii="Times New Roman" w:hAnsi="Times New Roman" w:cs="Times New Roman"/>
          <w:b/>
          <w:bCs/>
          <w:sz w:val="32"/>
          <w:szCs w:val="32"/>
        </w:rPr>
      </w:pPr>
    </w:p>
    <w:p w14:paraId="120F774E" w14:textId="77777777" w:rsidR="00DA2565" w:rsidRDefault="00DA2565" w:rsidP="00DA2565">
      <w:pPr>
        <w:jc w:val="center"/>
        <w:rPr>
          <w:rFonts w:ascii="Times New Roman" w:hAnsi="Times New Roman" w:cs="Times New Roman"/>
          <w:b/>
          <w:bCs/>
          <w:sz w:val="32"/>
          <w:szCs w:val="32"/>
        </w:rPr>
      </w:pPr>
    </w:p>
    <w:p w14:paraId="773D1AC1" w14:textId="77777777" w:rsidR="00DA2565" w:rsidRDefault="00DA2565" w:rsidP="00DA2565">
      <w:pPr>
        <w:jc w:val="center"/>
        <w:rPr>
          <w:rFonts w:ascii="Times New Roman" w:hAnsi="Times New Roman" w:cs="Times New Roman"/>
          <w:b/>
          <w:bCs/>
          <w:sz w:val="32"/>
          <w:szCs w:val="32"/>
        </w:rPr>
      </w:pPr>
    </w:p>
    <w:p w14:paraId="4FE3C513" w14:textId="77777777" w:rsidR="00DA2565" w:rsidRDefault="00DA2565" w:rsidP="00DA2565">
      <w:pPr>
        <w:jc w:val="center"/>
        <w:rPr>
          <w:rFonts w:ascii="Times New Roman" w:hAnsi="Times New Roman" w:cs="Times New Roman"/>
          <w:b/>
          <w:bCs/>
          <w:sz w:val="32"/>
          <w:szCs w:val="32"/>
        </w:rPr>
      </w:pPr>
    </w:p>
    <w:p w14:paraId="216D2340" w14:textId="77777777" w:rsidR="00DA2565" w:rsidRDefault="00DA2565" w:rsidP="00DA2565">
      <w:pPr>
        <w:jc w:val="center"/>
        <w:rPr>
          <w:rFonts w:ascii="Times New Roman" w:hAnsi="Times New Roman" w:cs="Times New Roman"/>
          <w:b/>
          <w:bCs/>
          <w:sz w:val="32"/>
          <w:szCs w:val="32"/>
        </w:rPr>
      </w:pPr>
    </w:p>
    <w:p w14:paraId="65029A68" w14:textId="700C42D7" w:rsidR="00DA2565" w:rsidRPr="00DA2565" w:rsidRDefault="00DA2565" w:rsidP="00DA2565">
      <w:pPr>
        <w:jc w:val="center"/>
        <w:rPr>
          <w:rFonts w:ascii="Times New Roman" w:hAnsi="Times New Roman" w:cs="Times New Roman"/>
          <w:b/>
          <w:bCs/>
          <w:sz w:val="32"/>
          <w:szCs w:val="32"/>
        </w:rPr>
      </w:pPr>
      <w:r w:rsidRPr="00DA2565">
        <w:rPr>
          <w:rFonts w:ascii="Times New Roman" w:hAnsi="Times New Roman" w:cs="Times New Roman"/>
          <w:b/>
          <w:bCs/>
          <w:sz w:val="32"/>
          <w:szCs w:val="32"/>
        </w:rPr>
        <w:t>E-Business Strategy</w:t>
      </w:r>
    </w:p>
    <w:p w14:paraId="2AE071E4" w14:textId="028D44E2" w:rsidR="00DA2565" w:rsidRDefault="00DA2565" w:rsidP="00DA2565">
      <w:pPr>
        <w:jc w:val="center"/>
        <w:rPr>
          <w:rFonts w:ascii="Times New Roman" w:hAnsi="Times New Roman" w:cs="Times New Roman"/>
          <w:b/>
          <w:bCs/>
          <w:sz w:val="32"/>
          <w:szCs w:val="32"/>
        </w:rPr>
      </w:pPr>
      <w:r w:rsidRPr="00DA2565">
        <w:rPr>
          <w:rFonts w:ascii="Times New Roman" w:hAnsi="Times New Roman" w:cs="Times New Roman"/>
          <w:b/>
          <w:bCs/>
          <w:sz w:val="32"/>
          <w:szCs w:val="32"/>
        </w:rPr>
        <w:t>Globalization and CSR</w:t>
      </w:r>
    </w:p>
    <w:p w14:paraId="009830E7" w14:textId="2D4C46D2" w:rsidR="009B520C" w:rsidRDefault="009B520C" w:rsidP="00DA2565">
      <w:pPr>
        <w:jc w:val="center"/>
        <w:rPr>
          <w:rFonts w:ascii="Times New Roman" w:hAnsi="Times New Roman" w:cs="Times New Roman"/>
          <w:b/>
          <w:bCs/>
          <w:sz w:val="32"/>
          <w:szCs w:val="32"/>
        </w:rPr>
      </w:pPr>
      <w:r>
        <w:rPr>
          <w:rFonts w:ascii="Times New Roman" w:hAnsi="Times New Roman" w:cs="Times New Roman"/>
          <w:b/>
          <w:bCs/>
          <w:sz w:val="32"/>
          <w:szCs w:val="32"/>
        </w:rPr>
        <w:t xml:space="preserve">Within the context of ZARA </w:t>
      </w:r>
    </w:p>
    <w:p w14:paraId="6245BA48" w14:textId="28084DC0" w:rsidR="00114A39" w:rsidRDefault="00114A39" w:rsidP="00DA2565">
      <w:pPr>
        <w:jc w:val="center"/>
        <w:rPr>
          <w:rFonts w:ascii="Times New Roman" w:hAnsi="Times New Roman" w:cs="Times New Roman"/>
          <w:b/>
          <w:bCs/>
          <w:sz w:val="32"/>
          <w:szCs w:val="32"/>
        </w:rPr>
      </w:pPr>
    </w:p>
    <w:p w14:paraId="619B804F" w14:textId="2596546E" w:rsidR="00114A39" w:rsidRDefault="00114A39" w:rsidP="00DA2565">
      <w:pPr>
        <w:jc w:val="center"/>
        <w:rPr>
          <w:rFonts w:ascii="Times New Roman" w:hAnsi="Times New Roman" w:cs="Times New Roman"/>
          <w:b/>
          <w:bCs/>
          <w:sz w:val="32"/>
          <w:szCs w:val="32"/>
        </w:rPr>
      </w:pPr>
    </w:p>
    <w:p w14:paraId="1331D1DC" w14:textId="794CACDA" w:rsidR="00114A39" w:rsidRDefault="00114A39" w:rsidP="00DA2565">
      <w:pPr>
        <w:jc w:val="center"/>
        <w:rPr>
          <w:rFonts w:ascii="Times New Roman" w:hAnsi="Times New Roman" w:cs="Times New Roman"/>
          <w:b/>
          <w:bCs/>
          <w:sz w:val="32"/>
          <w:szCs w:val="32"/>
        </w:rPr>
      </w:pPr>
    </w:p>
    <w:p w14:paraId="0D900F6D" w14:textId="6AAC6F2F" w:rsidR="00114A39" w:rsidRDefault="00114A39" w:rsidP="00DA2565">
      <w:pPr>
        <w:jc w:val="center"/>
        <w:rPr>
          <w:rFonts w:ascii="Times New Roman" w:hAnsi="Times New Roman" w:cs="Times New Roman"/>
          <w:b/>
          <w:bCs/>
          <w:sz w:val="32"/>
          <w:szCs w:val="32"/>
        </w:rPr>
      </w:pPr>
    </w:p>
    <w:p w14:paraId="74324CD1" w14:textId="48B9D999" w:rsidR="00114A39" w:rsidRDefault="00114A39" w:rsidP="00DA2565">
      <w:pPr>
        <w:jc w:val="center"/>
        <w:rPr>
          <w:rFonts w:ascii="Times New Roman" w:hAnsi="Times New Roman" w:cs="Times New Roman"/>
          <w:b/>
          <w:bCs/>
          <w:sz w:val="32"/>
          <w:szCs w:val="32"/>
        </w:rPr>
      </w:pPr>
    </w:p>
    <w:p w14:paraId="1CDD9D2C" w14:textId="1BD88FD1" w:rsidR="00114A39" w:rsidRDefault="00114A39" w:rsidP="00DA2565">
      <w:pPr>
        <w:jc w:val="center"/>
        <w:rPr>
          <w:rFonts w:ascii="Times New Roman" w:hAnsi="Times New Roman" w:cs="Times New Roman"/>
          <w:b/>
          <w:bCs/>
          <w:sz w:val="32"/>
          <w:szCs w:val="32"/>
        </w:rPr>
      </w:pPr>
    </w:p>
    <w:p w14:paraId="5E11F51A" w14:textId="71F4DEC7" w:rsidR="00114A39" w:rsidRDefault="00114A39" w:rsidP="00DA2565">
      <w:pPr>
        <w:jc w:val="center"/>
        <w:rPr>
          <w:rFonts w:ascii="Times New Roman" w:hAnsi="Times New Roman" w:cs="Times New Roman"/>
          <w:b/>
          <w:bCs/>
          <w:sz w:val="32"/>
          <w:szCs w:val="32"/>
        </w:rPr>
      </w:pPr>
    </w:p>
    <w:p w14:paraId="5A136D8E" w14:textId="365EC4C4" w:rsidR="00114A39" w:rsidRDefault="00114A39" w:rsidP="00DA2565">
      <w:pPr>
        <w:jc w:val="center"/>
        <w:rPr>
          <w:rFonts w:ascii="Times New Roman" w:hAnsi="Times New Roman" w:cs="Times New Roman"/>
          <w:b/>
          <w:bCs/>
          <w:sz w:val="32"/>
          <w:szCs w:val="32"/>
        </w:rPr>
      </w:pPr>
    </w:p>
    <w:p w14:paraId="6CAF676C" w14:textId="77777777" w:rsidR="00114A39" w:rsidRPr="00DA2565" w:rsidRDefault="00114A39" w:rsidP="00DA2565">
      <w:pPr>
        <w:jc w:val="center"/>
        <w:rPr>
          <w:rFonts w:ascii="Times New Roman" w:hAnsi="Times New Roman" w:cs="Times New Roman"/>
          <w:b/>
          <w:bCs/>
          <w:sz w:val="32"/>
          <w:szCs w:val="32"/>
        </w:rPr>
      </w:pPr>
    </w:p>
    <w:sdt>
      <w:sdtPr>
        <w:rPr>
          <w:rFonts w:ascii="Times New Roman" w:eastAsia="Arial" w:hAnsi="Times New Roman" w:cs="Arial"/>
          <w:color w:val="auto"/>
          <w:sz w:val="24"/>
          <w:szCs w:val="22"/>
          <w:lang w:val="en-GB"/>
        </w:rPr>
        <w:id w:val="2028901902"/>
        <w:docPartObj>
          <w:docPartGallery w:val="Table of Contents"/>
          <w:docPartUnique/>
        </w:docPartObj>
      </w:sdtPr>
      <w:sdtEndPr>
        <w:rPr>
          <w:rFonts w:asciiTheme="minorHAnsi" w:eastAsiaTheme="minorHAnsi" w:hAnsiTheme="minorHAnsi" w:cstheme="minorBidi"/>
          <w:b/>
          <w:bCs/>
          <w:noProof/>
          <w:sz w:val="22"/>
          <w:lang w:val="en-US"/>
        </w:rPr>
      </w:sdtEndPr>
      <w:sdtContent>
        <w:p w14:paraId="0BA7A17A" w14:textId="77777777" w:rsidR="00114A39" w:rsidRDefault="00114A39" w:rsidP="00114A39">
          <w:pPr>
            <w:pStyle w:val="TOCHeading"/>
          </w:pPr>
          <w:r>
            <w:t>Table of Contents</w:t>
          </w:r>
        </w:p>
        <w:p w14:paraId="38EA714E" w14:textId="77777777" w:rsidR="00114A39" w:rsidRDefault="00114A39" w:rsidP="00114A39">
          <w:pPr>
            <w:pStyle w:val="TOC1"/>
            <w:tabs>
              <w:tab w:val="right" w:leader="dot" w:pos="9019"/>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68901726" w:history="1">
            <w:r w:rsidRPr="007F2361">
              <w:rPr>
                <w:rStyle w:val="Hyperlink"/>
                <w:noProof/>
              </w:rPr>
              <w:t>Introduction</w:t>
            </w:r>
            <w:r>
              <w:rPr>
                <w:noProof/>
                <w:webHidden/>
              </w:rPr>
              <w:tab/>
            </w:r>
            <w:r>
              <w:rPr>
                <w:noProof/>
                <w:webHidden/>
              </w:rPr>
              <w:fldChar w:fldCharType="begin"/>
            </w:r>
            <w:r>
              <w:rPr>
                <w:noProof/>
                <w:webHidden/>
              </w:rPr>
              <w:instrText xml:space="preserve"> PAGEREF _Toc68901726 \h </w:instrText>
            </w:r>
            <w:r>
              <w:rPr>
                <w:noProof/>
                <w:webHidden/>
              </w:rPr>
            </w:r>
            <w:r>
              <w:rPr>
                <w:noProof/>
                <w:webHidden/>
              </w:rPr>
              <w:fldChar w:fldCharType="separate"/>
            </w:r>
            <w:r>
              <w:rPr>
                <w:noProof/>
                <w:webHidden/>
              </w:rPr>
              <w:t>3</w:t>
            </w:r>
            <w:r>
              <w:rPr>
                <w:noProof/>
                <w:webHidden/>
              </w:rPr>
              <w:fldChar w:fldCharType="end"/>
            </w:r>
          </w:hyperlink>
        </w:p>
        <w:p w14:paraId="150988B7" w14:textId="0A345A7F" w:rsidR="00114A39" w:rsidRDefault="00114A39" w:rsidP="00114A39">
          <w:pPr>
            <w:pStyle w:val="TOC1"/>
            <w:tabs>
              <w:tab w:val="right" w:leader="dot" w:pos="9019"/>
            </w:tabs>
            <w:rPr>
              <w:rFonts w:asciiTheme="minorHAnsi" w:eastAsiaTheme="minorEastAsia" w:hAnsiTheme="minorHAnsi" w:cstheme="minorBidi"/>
              <w:noProof/>
              <w:sz w:val="22"/>
              <w:lang w:val="en-US"/>
            </w:rPr>
          </w:pPr>
          <w:hyperlink w:anchor="_Toc68901727" w:history="1">
            <w:r w:rsidRPr="00114A39">
              <w:rPr>
                <w:rStyle w:val="Hyperlink"/>
                <w:noProof/>
              </w:rPr>
              <w:t>Overview of ZARA within the apparel retail industry</w:t>
            </w:r>
            <w:r>
              <w:rPr>
                <w:noProof/>
                <w:webHidden/>
              </w:rPr>
              <w:tab/>
            </w:r>
            <w:r>
              <w:rPr>
                <w:noProof/>
                <w:webHidden/>
              </w:rPr>
              <w:fldChar w:fldCharType="begin"/>
            </w:r>
            <w:r>
              <w:rPr>
                <w:noProof/>
                <w:webHidden/>
              </w:rPr>
              <w:instrText xml:space="preserve"> PAGEREF _Toc68901727 \h </w:instrText>
            </w:r>
            <w:r>
              <w:rPr>
                <w:noProof/>
                <w:webHidden/>
              </w:rPr>
            </w:r>
            <w:r>
              <w:rPr>
                <w:noProof/>
                <w:webHidden/>
              </w:rPr>
              <w:fldChar w:fldCharType="separate"/>
            </w:r>
            <w:r>
              <w:rPr>
                <w:noProof/>
                <w:webHidden/>
              </w:rPr>
              <w:t>4</w:t>
            </w:r>
            <w:r>
              <w:rPr>
                <w:noProof/>
                <w:webHidden/>
              </w:rPr>
              <w:fldChar w:fldCharType="end"/>
            </w:r>
          </w:hyperlink>
        </w:p>
        <w:p w14:paraId="29CEA3FB" w14:textId="02E78EC4" w:rsidR="00114A39" w:rsidRDefault="00114A39" w:rsidP="00114A39">
          <w:pPr>
            <w:pStyle w:val="TOC1"/>
            <w:tabs>
              <w:tab w:val="right" w:leader="dot" w:pos="9019"/>
            </w:tabs>
            <w:rPr>
              <w:rFonts w:asciiTheme="minorHAnsi" w:eastAsiaTheme="minorEastAsia" w:hAnsiTheme="minorHAnsi" w:cstheme="minorBidi"/>
              <w:noProof/>
              <w:sz w:val="22"/>
              <w:lang w:val="en-US"/>
            </w:rPr>
          </w:pPr>
          <w:hyperlink w:anchor="_Toc68901728" w:history="1">
            <w:r w:rsidRPr="00114A39">
              <w:rPr>
                <w:rStyle w:val="Hyperlink"/>
                <w:noProof/>
              </w:rPr>
              <w:t>Challenges due to global supply chain</w:t>
            </w:r>
            <w:r>
              <w:rPr>
                <w:noProof/>
                <w:webHidden/>
              </w:rPr>
              <w:tab/>
            </w:r>
            <w:r>
              <w:rPr>
                <w:noProof/>
                <w:webHidden/>
              </w:rPr>
              <w:fldChar w:fldCharType="begin"/>
            </w:r>
            <w:r>
              <w:rPr>
                <w:noProof/>
                <w:webHidden/>
              </w:rPr>
              <w:instrText xml:space="preserve"> PAGEREF _Toc68901728 \h </w:instrText>
            </w:r>
            <w:r>
              <w:rPr>
                <w:noProof/>
                <w:webHidden/>
              </w:rPr>
            </w:r>
            <w:r>
              <w:rPr>
                <w:noProof/>
                <w:webHidden/>
              </w:rPr>
              <w:fldChar w:fldCharType="separate"/>
            </w:r>
            <w:r>
              <w:rPr>
                <w:noProof/>
                <w:webHidden/>
              </w:rPr>
              <w:t>5</w:t>
            </w:r>
            <w:r>
              <w:rPr>
                <w:noProof/>
                <w:webHidden/>
              </w:rPr>
              <w:fldChar w:fldCharType="end"/>
            </w:r>
          </w:hyperlink>
        </w:p>
        <w:p w14:paraId="7775A34E" w14:textId="01F9D767" w:rsidR="00114A39" w:rsidRDefault="00114A39" w:rsidP="00114A39">
          <w:pPr>
            <w:pStyle w:val="TOC1"/>
            <w:tabs>
              <w:tab w:val="right" w:leader="dot" w:pos="9019"/>
            </w:tabs>
            <w:rPr>
              <w:rFonts w:asciiTheme="minorHAnsi" w:eastAsiaTheme="minorEastAsia" w:hAnsiTheme="minorHAnsi" w:cstheme="minorBidi"/>
              <w:noProof/>
              <w:sz w:val="22"/>
              <w:lang w:val="en-US"/>
            </w:rPr>
          </w:pPr>
          <w:hyperlink w:anchor="_Toc68901729" w:history="1">
            <w:r w:rsidRPr="00114A39">
              <w:rPr>
                <w:rStyle w:val="Hyperlink"/>
                <w:noProof/>
              </w:rPr>
              <w:t>CSR Challenges to global outsourcing</w:t>
            </w:r>
            <w:r>
              <w:rPr>
                <w:noProof/>
                <w:webHidden/>
              </w:rPr>
              <w:tab/>
            </w:r>
            <w:r w:rsidR="005E5F7B">
              <w:rPr>
                <w:noProof/>
                <w:webHidden/>
              </w:rPr>
              <w:t>7</w:t>
            </w:r>
          </w:hyperlink>
        </w:p>
        <w:p w14:paraId="7706E058" w14:textId="574120C9" w:rsidR="00114A39" w:rsidRDefault="00114A39" w:rsidP="00114A39">
          <w:pPr>
            <w:pStyle w:val="TOC1"/>
            <w:tabs>
              <w:tab w:val="right" w:leader="dot" w:pos="9019"/>
            </w:tabs>
            <w:rPr>
              <w:rFonts w:asciiTheme="minorHAnsi" w:eastAsiaTheme="minorEastAsia" w:hAnsiTheme="minorHAnsi" w:cstheme="minorBidi"/>
              <w:noProof/>
              <w:sz w:val="22"/>
              <w:lang w:val="en-US"/>
            </w:rPr>
          </w:pPr>
          <w:hyperlink w:anchor="_Toc68901730" w:history="1">
            <w:r w:rsidR="005E5F7B" w:rsidRPr="005E5F7B">
              <w:rPr>
                <w:rStyle w:val="Hyperlink"/>
                <w:noProof/>
              </w:rPr>
              <w:t>CSR challenges across the regional and international borders</w:t>
            </w:r>
            <w:r>
              <w:rPr>
                <w:noProof/>
                <w:webHidden/>
              </w:rPr>
              <w:tab/>
            </w:r>
            <w:r w:rsidR="005E5F7B">
              <w:rPr>
                <w:noProof/>
                <w:webHidden/>
              </w:rPr>
              <w:t>9</w:t>
            </w:r>
          </w:hyperlink>
        </w:p>
        <w:p w14:paraId="5DD9774B" w14:textId="635D247B" w:rsidR="00114A39" w:rsidRDefault="00114A39" w:rsidP="00114A39">
          <w:pPr>
            <w:pStyle w:val="TOC1"/>
            <w:tabs>
              <w:tab w:val="right" w:leader="dot" w:pos="9019"/>
            </w:tabs>
            <w:rPr>
              <w:rFonts w:asciiTheme="minorHAnsi" w:eastAsiaTheme="minorEastAsia" w:hAnsiTheme="minorHAnsi" w:cstheme="minorBidi"/>
              <w:noProof/>
              <w:sz w:val="22"/>
              <w:lang w:val="en-US"/>
            </w:rPr>
          </w:pPr>
          <w:hyperlink w:anchor="_Toc68901731" w:history="1">
            <w:r w:rsidR="005E5F7B" w:rsidRPr="005E5F7B">
              <w:rPr>
                <w:rStyle w:val="Hyperlink"/>
                <w:noProof/>
              </w:rPr>
              <w:t>Monitoring of CSR principles by Zara</w:t>
            </w:r>
            <w:r>
              <w:rPr>
                <w:noProof/>
                <w:webHidden/>
              </w:rPr>
              <w:tab/>
            </w:r>
            <w:r w:rsidR="005E5F7B">
              <w:rPr>
                <w:noProof/>
                <w:webHidden/>
              </w:rPr>
              <w:t>11</w:t>
            </w:r>
          </w:hyperlink>
        </w:p>
        <w:p w14:paraId="7AC264AA" w14:textId="23025979" w:rsidR="00114A39" w:rsidRDefault="00114A39" w:rsidP="00114A39">
          <w:pPr>
            <w:pStyle w:val="TOC1"/>
            <w:tabs>
              <w:tab w:val="right" w:leader="dot" w:pos="9019"/>
            </w:tabs>
            <w:rPr>
              <w:rFonts w:asciiTheme="minorHAnsi" w:eastAsiaTheme="minorEastAsia" w:hAnsiTheme="minorHAnsi" w:cstheme="minorBidi"/>
              <w:noProof/>
              <w:sz w:val="22"/>
              <w:lang w:val="en-US"/>
            </w:rPr>
          </w:pPr>
          <w:hyperlink w:anchor="_Toc68901732" w:history="1">
            <w:r w:rsidR="005E5F7B" w:rsidRPr="005E5F7B">
              <w:rPr>
                <w:rStyle w:val="Hyperlink"/>
                <w:noProof/>
              </w:rPr>
              <w:t>Analysis of the major identified issues</w:t>
            </w:r>
            <w:r>
              <w:rPr>
                <w:noProof/>
                <w:webHidden/>
              </w:rPr>
              <w:tab/>
            </w:r>
            <w:r w:rsidR="005E5F7B">
              <w:rPr>
                <w:noProof/>
                <w:webHidden/>
              </w:rPr>
              <w:t>12</w:t>
            </w:r>
          </w:hyperlink>
        </w:p>
        <w:p w14:paraId="0E9CC798" w14:textId="4D1D388D" w:rsidR="00114A39" w:rsidRDefault="00114A39" w:rsidP="00114A39">
          <w:pPr>
            <w:pStyle w:val="TOC1"/>
            <w:tabs>
              <w:tab w:val="right" w:leader="dot" w:pos="9019"/>
            </w:tabs>
            <w:rPr>
              <w:rFonts w:asciiTheme="minorHAnsi" w:eastAsiaTheme="minorEastAsia" w:hAnsiTheme="minorHAnsi" w:cstheme="minorBidi"/>
              <w:noProof/>
              <w:sz w:val="22"/>
              <w:lang w:val="en-US"/>
            </w:rPr>
          </w:pPr>
          <w:hyperlink w:anchor="_Toc68901733" w:history="1">
            <w:r w:rsidR="005E5F7B" w:rsidRPr="005E5F7B">
              <w:rPr>
                <w:rStyle w:val="Hyperlink"/>
                <w:noProof/>
              </w:rPr>
              <w:t>Recommendation to overcome the problem</w:t>
            </w:r>
            <w:r>
              <w:rPr>
                <w:noProof/>
                <w:webHidden/>
              </w:rPr>
              <w:tab/>
            </w:r>
            <w:r w:rsidR="005E5F7B">
              <w:rPr>
                <w:noProof/>
                <w:webHidden/>
              </w:rPr>
              <w:t>14</w:t>
            </w:r>
          </w:hyperlink>
        </w:p>
        <w:p w14:paraId="2E1DA3F4" w14:textId="13D3CF0B" w:rsidR="00114A39" w:rsidRDefault="00114A39" w:rsidP="00114A39">
          <w:pPr>
            <w:pStyle w:val="TOC1"/>
            <w:tabs>
              <w:tab w:val="right" w:leader="dot" w:pos="9019"/>
            </w:tabs>
            <w:rPr>
              <w:rFonts w:asciiTheme="minorHAnsi" w:eastAsiaTheme="minorEastAsia" w:hAnsiTheme="minorHAnsi" w:cstheme="minorBidi"/>
              <w:noProof/>
              <w:sz w:val="22"/>
              <w:lang w:val="en-US"/>
            </w:rPr>
          </w:pPr>
          <w:hyperlink w:anchor="_Toc68901736" w:history="1">
            <w:r w:rsidRPr="007F2361">
              <w:rPr>
                <w:rStyle w:val="Hyperlink"/>
                <w:noProof/>
              </w:rPr>
              <w:t>Conclusion</w:t>
            </w:r>
            <w:r>
              <w:rPr>
                <w:noProof/>
                <w:webHidden/>
              </w:rPr>
              <w:tab/>
            </w:r>
            <w:r>
              <w:rPr>
                <w:noProof/>
                <w:webHidden/>
              </w:rPr>
              <w:fldChar w:fldCharType="begin"/>
            </w:r>
            <w:r>
              <w:rPr>
                <w:noProof/>
                <w:webHidden/>
              </w:rPr>
              <w:instrText xml:space="preserve"> PAGEREF _Toc68901736 \h </w:instrText>
            </w:r>
            <w:r>
              <w:rPr>
                <w:noProof/>
                <w:webHidden/>
              </w:rPr>
            </w:r>
            <w:r>
              <w:rPr>
                <w:noProof/>
                <w:webHidden/>
              </w:rPr>
              <w:fldChar w:fldCharType="separate"/>
            </w:r>
            <w:r>
              <w:rPr>
                <w:noProof/>
                <w:webHidden/>
              </w:rPr>
              <w:t>1</w:t>
            </w:r>
            <w:r w:rsidR="005E5F7B">
              <w:rPr>
                <w:noProof/>
                <w:webHidden/>
              </w:rPr>
              <w:t>5</w:t>
            </w:r>
            <w:r>
              <w:rPr>
                <w:noProof/>
                <w:webHidden/>
              </w:rPr>
              <w:fldChar w:fldCharType="end"/>
            </w:r>
          </w:hyperlink>
        </w:p>
        <w:p w14:paraId="42278CA6" w14:textId="761B680D" w:rsidR="00114A39" w:rsidRDefault="00114A39" w:rsidP="00114A39">
          <w:pPr>
            <w:pStyle w:val="TOC1"/>
            <w:tabs>
              <w:tab w:val="right" w:leader="dot" w:pos="9019"/>
            </w:tabs>
            <w:rPr>
              <w:rFonts w:asciiTheme="minorHAnsi" w:eastAsiaTheme="minorEastAsia" w:hAnsiTheme="minorHAnsi" w:cstheme="minorBidi"/>
              <w:noProof/>
              <w:sz w:val="22"/>
              <w:lang w:val="en-US"/>
            </w:rPr>
          </w:pPr>
          <w:hyperlink w:anchor="_Toc68901737" w:history="1">
            <w:r w:rsidRPr="007F2361">
              <w:rPr>
                <w:rStyle w:val="Hyperlink"/>
                <w:noProof/>
              </w:rPr>
              <w:t>Reference list</w:t>
            </w:r>
            <w:r>
              <w:rPr>
                <w:noProof/>
                <w:webHidden/>
              </w:rPr>
              <w:tab/>
            </w:r>
            <w:r>
              <w:rPr>
                <w:noProof/>
                <w:webHidden/>
              </w:rPr>
              <w:fldChar w:fldCharType="begin"/>
            </w:r>
            <w:r>
              <w:rPr>
                <w:noProof/>
                <w:webHidden/>
              </w:rPr>
              <w:instrText xml:space="preserve"> PAGEREF _Toc68901737 \h </w:instrText>
            </w:r>
            <w:r>
              <w:rPr>
                <w:noProof/>
                <w:webHidden/>
              </w:rPr>
            </w:r>
            <w:r>
              <w:rPr>
                <w:noProof/>
                <w:webHidden/>
              </w:rPr>
              <w:fldChar w:fldCharType="separate"/>
            </w:r>
            <w:r>
              <w:rPr>
                <w:noProof/>
                <w:webHidden/>
              </w:rPr>
              <w:t>1</w:t>
            </w:r>
            <w:r w:rsidR="005E5F7B">
              <w:rPr>
                <w:noProof/>
                <w:webHidden/>
              </w:rPr>
              <w:t>7</w:t>
            </w:r>
            <w:r>
              <w:rPr>
                <w:noProof/>
                <w:webHidden/>
              </w:rPr>
              <w:fldChar w:fldCharType="end"/>
            </w:r>
          </w:hyperlink>
        </w:p>
        <w:p w14:paraId="024BA150" w14:textId="77777777" w:rsidR="00114A39" w:rsidRDefault="00114A39" w:rsidP="00114A39">
          <w:pPr>
            <w:spacing w:after="0" w:line="360" w:lineRule="auto"/>
            <w:jc w:val="both"/>
            <w:rPr>
              <w:b/>
              <w:bCs/>
              <w:noProof/>
            </w:rPr>
          </w:pPr>
          <w:r>
            <w:rPr>
              <w:b/>
              <w:bCs/>
              <w:noProof/>
            </w:rPr>
            <w:fldChar w:fldCharType="end"/>
          </w:r>
        </w:p>
      </w:sdtContent>
    </w:sdt>
    <w:p w14:paraId="3162FB9F" w14:textId="77777777" w:rsidR="00DA2565" w:rsidRDefault="00DA2565">
      <w:pP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color w:val="000000" w:themeColor="text1"/>
          <w:sz w:val="24"/>
          <w:szCs w:val="24"/>
        </w:rPr>
        <w:br w:type="page"/>
      </w:r>
    </w:p>
    <w:p w14:paraId="113E0909" w14:textId="25023510" w:rsidR="001C4D6D" w:rsidRDefault="008662E7" w:rsidP="009B520C">
      <w:pPr>
        <w:pStyle w:val="Heading1"/>
        <w:numPr>
          <w:ilvl w:val="0"/>
          <w:numId w:val="3"/>
        </w:numPr>
        <w:spacing w:line="360" w:lineRule="auto"/>
        <w:jc w:val="both"/>
        <w:rPr>
          <w:rFonts w:ascii="Times New Roman" w:eastAsia="Times New Roman" w:hAnsi="Times New Roman" w:cs="Times New Roman"/>
          <w:color w:val="000000" w:themeColor="text1"/>
        </w:rPr>
      </w:pPr>
      <w:r w:rsidRPr="00DA2565">
        <w:rPr>
          <w:rFonts w:ascii="Times New Roman" w:eastAsia="Times New Roman" w:hAnsi="Times New Roman" w:cs="Times New Roman"/>
          <w:color w:val="000000" w:themeColor="text1"/>
        </w:rPr>
        <w:lastRenderedPageBreak/>
        <w:t>Introduction</w:t>
      </w:r>
    </w:p>
    <w:p w14:paraId="64E7A06C" w14:textId="371EDA05" w:rsidR="009B520C" w:rsidRPr="0007110F" w:rsidRDefault="009B520C" w:rsidP="00114A39">
      <w:pPr>
        <w:spacing w:after="0" w:line="360" w:lineRule="auto"/>
        <w:jc w:val="both"/>
        <w:rPr>
          <w:rFonts w:ascii="Times New Roman" w:hAnsi="Times New Roman" w:cs="Times New Roman"/>
          <w:sz w:val="24"/>
          <w:szCs w:val="24"/>
        </w:rPr>
      </w:pPr>
      <w:r w:rsidRPr="0007110F">
        <w:rPr>
          <w:rFonts w:ascii="Times New Roman" w:hAnsi="Times New Roman" w:cs="Times New Roman"/>
          <w:sz w:val="24"/>
          <w:szCs w:val="24"/>
        </w:rPr>
        <w:t xml:space="preserve">This essay aims to discuss how CSR policies are implemented and related with </w:t>
      </w:r>
      <w:proofErr w:type="spellStart"/>
      <w:r w:rsidRPr="0007110F">
        <w:rPr>
          <w:rFonts w:ascii="Times New Roman" w:hAnsi="Times New Roman" w:cs="Times New Roman"/>
          <w:sz w:val="24"/>
          <w:szCs w:val="24"/>
        </w:rPr>
        <w:t>zara</w:t>
      </w:r>
      <w:proofErr w:type="spellEnd"/>
      <w:r w:rsidRPr="0007110F">
        <w:rPr>
          <w:rFonts w:ascii="Times New Roman" w:hAnsi="Times New Roman" w:cs="Times New Roman"/>
          <w:sz w:val="24"/>
          <w:szCs w:val="24"/>
        </w:rPr>
        <w:t>!! and monitored by the global multinational apparel industry. The global outsourcing process of the organization is a crucial area to focus on. Implementation of the policies of corporate social responsibility to understand how globalization is impacting upon the apparel organization's processes is another section of the discussion. The difficulties in global supply chain management and CSR have been the standard issue in the present situation of globalization. This essay will also provide recommendations on how the apparel industry can overcome the problems of globalization and CSR.</w:t>
      </w:r>
    </w:p>
    <w:p w14:paraId="11FE62B8" w14:textId="529B8677" w:rsidR="001C4D6D" w:rsidRPr="00DA2565" w:rsidRDefault="008662E7" w:rsidP="00DA2565">
      <w:pPr>
        <w:spacing w:after="0" w:line="360" w:lineRule="auto"/>
        <w:jc w:val="both"/>
        <w:rPr>
          <w:rFonts w:ascii="Times New Roman" w:eastAsia="Times New Roman" w:hAnsi="Times New Roman" w:cs="Times New Roman"/>
          <w:sz w:val="24"/>
          <w:szCs w:val="24"/>
        </w:rPr>
      </w:pPr>
      <w:r w:rsidRPr="00DA2565">
        <w:rPr>
          <w:rFonts w:ascii="Times New Roman" w:eastAsia="Times New Roman" w:hAnsi="Times New Roman" w:cs="Times New Roman"/>
          <w:color w:val="000000"/>
          <w:sz w:val="24"/>
          <w:szCs w:val="24"/>
        </w:rPr>
        <w:t>Globalization is the process through which business can be connected with global networking chains. It does not focus on a single organization. Rather it centralizes the global approach of adjoining multinational organizations for economic growth (Woods, 2021). Irrespective of political, social, and economic background, the organizations contribute a little towards global market development, which promotes mutual growth and benefit. The process of outsourcing has been fostered through globalization, and an increase is noticed in the level of outsourcing goods and services from global suppliers. It has led to a collaborative approach through which different multinational organizations integrated to reconstruct the global economy. The growing competitive market has created difficulty for various national organizations to participate in the globalization process. Outsourcing enables strategic management of productivity within organizations, which helps control the increased pressure of the competitive market (Mbtmag, 2017).</w:t>
      </w:r>
    </w:p>
    <w:p w14:paraId="671DDAC6" w14:textId="77777777" w:rsidR="001C4D6D" w:rsidRPr="00DA2565" w:rsidRDefault="008662E7" w:rsidP="00DA2565">
      <w:pPr>
        <w:spacing w:after="0" w:line="360" w:lineRule="auto"/>
        <w:jc w:val="both"/>
        <w:rPr>
          <w:rFonts w:ascii="Times New Roman" w:eastAsia="Times New Roman" w:hAnsi="Times New Roman" w:cs="Times New Roman"/>
          <w:sz w:val="24"/>
          <w:szCs w:val="24"/>
        </w:rPr>
      </w:pPr>
      <w:r w:rsidRPr="00DA2565">
        <w:rPr>
          <w:rFonts w:ascii="Times New Roman" w:eastAsia="Times New Roman" w:hAnsi="Times New Roman" w:cs="Times New Roman"/>
          <w:color w:val="000000"/>
          <w:sz w:val="24"/>
          <w:szCs w:val="24"/>
        </w:rPr>
        <w:t>The shifting national political power has impacted corporate social responsibility, and globalization is mainly responsible for this transition. The organization has to abide by the legislative policies of different countries while maintaining corporate social responsibility. Globalization has become an issue while following the trends of the economic market, and it has affected the relationship between society and business.  CSR has the agenda to improve the quality of life of the workforce and their families, and the community. The clauses related to the global supply chain have created difficulty in managing the codes of conduct. The globalization process, through supply chain networks, has made public awareness, which led the companies to manage corporate social responsibility (Berger‐Walliser, and Scott, 2018).</w:t>
      </w:r>
    </w:p>
    <w:p w14:paraId="78897E45" w14:textId="4127181F" w:rsidR="001C4D6D" w:rsidRPr="00DA2565" w:rsidRDefault="008662E7" w:rsidP="00DA2565">
      <w:pPr>
        <w:pStyle w:val="Heading2"/>
        <w:spacing w:line="360" w:lineRule="auto"/>
        <w:jc w:val="both"/>
        <w:rPr>
          <w:rFonts w:ascii="Times New Roman" w:eastAsia="Times New Roman" w:hAnsi="Times New Roman" w:cs="Times New Roman"/>
          <w:color w:val="000000" w:themeColor="text1"/>
          <w:sz w:val="28"/>
          <w:szCs w:val="28"/>
        </w:rPr>
      </w:pPr>
      <w:r w:rsidRPr="00DA2565">
        <w:rPr>
          <w:rFonts w:ascii="Times New Roman" w:eastAsia="Times New Roman" w:hAnsi="Times New Roman" w:cs="Times New Roman"/>
          <w:color w:val="000000" w:themeColor="text1"/>
          <w:sz w:val="28"/>
          <w:szCs w:val="28"/>
        </w:rPr>
        <w:lastRenderedPageBreak/>
        <w:t xml:space="preserve">2.0 </w:t>
      </w:r>
      <w:bookmarkStart w:id="0" w:name="_Hlk71013870"/>
      <w:r w:rsidRPr="00DA2565">
        <w:rPr>
          <w:rFonts w:ascii="Times New Roman" w:eastAsia="Times New Roman" w:hAnsi="Times New Roman" w:cs="Times New Roman"/>
          <w:color w:val="000000" w:themeColor="text1"/>
          <w:sz w:val="28"/>
          <w:szCs w:val="28"/>
        </w:rPr>
        <w:t>Overview of</w:t>
      </w:r>
      <w:r w:rsidR="009B520C">
        <w:rPr>
          <w:rFonts w:ascii="Times New Roman" w:eastAsia="Times New Roman" w:hAnsi="Times New Roman" w:cs="Times New Roman"/>
          <w:color w:val="000000" w:themeColor="text1"/>
          <w:sz w:val="28"/>
          <w:szCs w:val="28"/>
        </w:rPr>
        <w:t xml:space="preserve"> ZARA with</w:t>
      </w:r>
      <w:r w:rsidR="00114A39">
        <w:rPr>
          <w:rFonts w:ascii="Times New Roman" w:eastAsia="Times New Roman" w:hAnsi="Times New Roman" w:cs="Times New Roman"/>
          <w:color w:val="000000" w:themeColor="text1"/>
          <w:sz w:val="28"/>
          <w:szCs w:val="28"/>
        </w:rPr>
        <w:t>in</w:t>
      </w:r>
      <w:r w:rsidRPr="00DA2565">
        <w:rPr>
          <w:rFonts w:ascii="Times New Roman" w:eastAsia="Times New Roman" w:hAnsi="Times New Roman" w:cs="Times New Roman"/>
          <w:color w:val="000000" w:themeColor="text1"/>
          <w:sz w:val="28"/>
          <w:szCs w:val="28"/>
        </w:rPr>
        <w:t xml:space="preserve"> the apparel retail industry</w:t>
      </w:r>
      <w:bookmarkEnd w:id="0"/>
    </w:p>
    <w:p w14:paraId="4DBE0E48" w14:textId="77777777" w:rsidR="001C4D6D" w:rsidRPr="00DA2565" w:rsidRDefault="008662E7" w:rsidP="00DA2565">
      <w:pPr>
        <w:spacing w:after="0" w:line="360" w:lineRule="auto"/>
        <w:jc w:val="both"/>
        <w:rPr>
          <w:rFonts w:ascii="Times New Roman" w:eastAsia="Times New Roman" w:hAnsi="Times New Roman" w:cs="Times New Roman"/>
          <w:sz w:val="24"/>
          <w:szCs w:val="24"/>
        </w:rPr>
      </w:pPr>
      <w:r w:rsidRPr="00DA2565">
        <w:rPr>
          <w:rFonts w:ascii="Times New Roman" w:eastAsia="Times New Roman" w:hAnsi="Times New Roman" w:cs="Times New Roman"/>
          <w:color w:val="000000"/>
          <w:sz w:val="24"/>
          <w:szCs w:val="24"/>
        </w:rPr>
        <w:t xml:space="preserve">The selected apparel industry is Zara. The company is situated in Spain. Amancio Ortega, in 1963 established the company (Gimenez, 2019). The excellent management system of the company has made it expandable across the country. Now, the company is managing the cross-border supply and deliveries through its flexible work process. It is one of the leading fashion brands which manages the cross-border alliance through proper supply chain management. The company expanded with the support of the fashion group INDITEX. In the current global market, the group manages its operation within 96markets. It has established 7.475 stores with a total number of 171.839 employees (Gimenez, 2019). Zara is brimming with growth and economic development. It comes under the world-famous group of apparel industries. </w:t>
      </w:r>
    </w:p>
    <w:p w14:paraId="0F36CBAF" w14:textId="77777777" w:rsidR="001C4D6D" w:rsidRPr="00DA2565" w:rsidRDefault="008662E7" w:rsidP="00DA2565">
      <w:pPr>
        <w:spacing w:after="0" w:line="360" w:lineRule="auto"/>
        <w:jc w:val="both"/>
        <w:rPr>
          <w:rFonts w:ascii="Times New Roman" w:eastAsia="Times New Roman" w:hAnsi="Times New Roman" w:cs="Times New Roman"/>
          <w:sz w:val="24"/>
          <w:szCs w:val="24"/>
        </w:rPr>
      </w:pPr>
      <w:r w:rsidRPr="00DA2565">
        <w:rPr>
          <w:rFonts w:ascii="Times New Roman" w:eastAsia="Times New Roman" w:hAnsi="Times New Roman" w:cs="Times New Roman"/>
          <w:color w:val="000000"/>
          <w:sz w:val="24"/>
          <w:szCs w:val="24"/>
        </w:rPr>
        <w:t>Zara has implemented a new business model to manage the process of outsourcing. The company enables a short lead time by restricting the designing and distribution process to 10 to 15 days. The strategy is captive outsourcing. This new business model is based on customer needs (Zhang, 2017). It has created flexibility in the work process, which has enabled the in-house team designers to make clothes as per the latest trends. The organization has created a cross-border supply chain management process. In this new fast fashion initiative, the company will manage outsourcing from cross borders effectively. This is due to the changing process of globalization that the company has been able to manage corporate social responsibility through providing a portion of net profit to the global economy. Most of the production of Zara is outsourced from multinational companies. Zara has created a shared understanding process through global outsourcing. This has also helped the organization to manage corporate social responsibility. However, Zara outsources the items which have a longer self-live from low-cost suppliers. The company depends upon the external factories for doing the quality control checks on the products (Hanbury, 2018). Zara also manages spot checks while outsourcing. </w:t>
      </w:r>
    </w:p>
    <w:p w14:paraId="44309ECA" w14:textId="201F7A5F" w:rsidR="001C4D6D" w:rsidRDefault="008662E7" w:rsidP="00DA2565">
      <w:pPr>
        <w:spacing w:after="0" w:line="360" w:lineRule="auto"/>
        <w:jc w:val="both"/>
        <w:rPr>
          <w:rFonts w:ascii="Times New Roman" w:eastAsia="Times New Roman" w:hAnsi="Times New Roman" w:cs="Times New Roman"/>
          <w:color w:val="000000"/>
          <w:sz w:val="24"/>
          <w:szCs w:val="24"/>
        </w:rPr>
      </w:pPr>
      <w:r w:rsidRPr="00DA2565">
        <w:rPr>
          <w:rFonts w:ascii="Times New Roman" w:eastAsia="Times New Roman" w:hAnsi="Times New Roman" w:cs="Times New Roman"/>
          <w:color w:val="000000"/>
          <w:sz w:val="24"/>
          <w:szCs w:val="24"/>
        </w:rPr>
        <w:t xml:space="preserve">The CSR policy of Zara encodes that the minimum number of the CSR committee shall comprise of three members. The board should ensure a contribution of 2% of the average net profit of the last three years. It is also mentioned that the surplus formed by CSR activity will not add to the company's profit segment. The monitoring and review mechanism includes the activity of the CSR committee through targeting milestones to accomplish the corporate social responsibility. The company's policy also consists of a transparent monitoring process. The review mechanism is involved in undertaking the programs for CSR policy implementation. Zara's commitment to </w:t>
      </w:r>
      <w:r w:rsidRPr="00DA2565">
        <w:rPr>
          <w:rFonts w:ascii="Times New Roman" w:eastAsia="Times New Roman" w:hAnsi="Times New Roman" w:cs="Times New Roman"/>
          <w:color w:val="000000"/>
          <w:sz w:val="24"/>
          <w:szCs w:val="24"/>
        </w:rPr>
        <w:lastRenderedPageBreak/>
        <w:t>sustainability is also under CSR policy, where the company commits to become organic in production by following the recycling process (Thacker, 2019). To follow corporate social responsibility, Zara has implemented environmental policies, which is an excellent step towards the production of economic agriculture and organic cotton. The company's effort to decrease 20% energy consumption is also remarkable. Zara will follow corporate social responsibility by maintaining policies that will increase the reputation of the company in the world market and help society economically.</w:t>
      </w:r>
    </w:p>
    <w:p w14:paraId="72A643C8" w14:textId="77777777" w:rsidR="00114A39" w:rsidRDefault="00114A39" w:rsidP="00DA2565">
      <w:pPr>
        <w:spacing w:after="0" w:line="360" w:lineRule="auto"/>
        <w:jc w:val="both"/>
        <w:rPr>
          <w:rFonts w:ascii="Times New Roman" w:eastAsia="Times New Roman" w:hAnsi="Times New Roman" w:cs="Times New Roman"/>
          <w:color w:val="000000"/>
          <w:sz w:val="24"/>
          <w:szCs w:val="24"/>
        </w:rPr>
      </w:pPr>
    </w:p>
    <w:p w14:paraId="2A9C8268" w14:textId="4EBA8D8C" w:rsidR="00DA2565" w:rsidRPr="00DA2565" w:rsidRDefault="00DA2565" w:rsidP="00DA2565">
      <w:pPr>
        <w:spacing w:after="0" w:line="360" w:lineRule="auto"/>
        <w:jc w:val="both"/>
        <w:rPr>
          <w:rFonts w:ascii="Times New Roman" w:eastAsia="Times New Roman" w:hAnsi="Times New Roman" w:cs="Times New Roman"/>
          <w:b/>
          <w:bCs/>
          <w:sz w:val="28"/>
          <w:szCs w:val="28"/>
        </w:rPr>
      </w:pPr>
      <w:r w:rsidRPr="00DA2565">
        <w:rPr>
          <w:rFonts w:ascii="Times New Roman" w:eastAsia="Times New Roman" w:hAnsi="Times New Roman" w:cs="Times New Roman"/>
          <w:b/>
          <w:bCs/>
          <w:color w:val="000000"/>
          <w:sz w:val="28"/>
          <w:szCs w:val="28"/>
        </w:rPr>
        <w:t xml:space="preserve">3.0. Analysis </w:t>
      </w:r>
    </w:p>
    <w:p w14:paraId="3533B6CD" w14:textId="77777777" w:rsidR="00DA2565" w:rsidRPr="00DA2565" w:rsidRDefault="00DA2565" w:rsidP="00DA2565">
      <w:pPr>
        <w:pStyle w:val="Heading2"/>
        <w:rPr>
          <w:rFonts w:ascii="Times New Roman" w:hAnsi="Times New Roman" w:cs="Times New Roman"/>
          <w:color w:val="000000" w:themeColor="text1"/>
          <w:sz w:val="24"/>
          <w:szCs w:val="24"/>
        </w:rPr>
      </w:pPr>
      <w:r w:rsidRPr="00DA2565">
        <w:rPr>
          <w:rFonts w:ascii="Times New Roman" w:hAnsi="Times New Roman" w:cs="Times New Roman"/>
          <w:color w:val="000000" w:themeColor="text1"/>
          <w:sz w:val="24"/>
          <w:szCs w:val="24"/>
        </w:rPr>
        <w:t xml:space="preserve">3.1 </w:t>
      </w:r>
      <w:bookmarkStart w:id="1" w:name="_Hlk71013914"/>
      <w:r w:rsidRPr="00DA2565">
        <w:rPr>
          <w:rFonts w:ascii="Times New Roman" w:hAnsi="Times New Roman" w:cs="Times New Roman"/>
          <w:color w:val="000000" w:themeColor="text1"/>
          <w:sz w:val="24"/>
          <w:szCs w:val="24"/>
        </w:rPr>
        <w:t>Challenges due to global supply chain</w:t>
      </w:r>
      <w:bookmarkEnd w:id="1"/>
    </w:p>
    <w:p w14:paraId="1BF8A6B9" w14:textId="52F9BFE6" w:rsidR="00DA2565" w:rsidRPr="00DA2565" w:rsidRDefault="00DA2565" w:rsidP="00DA2565">
      <w:pPr>
        <w:spacing w:line="360" w:lineRule="auto"/>
        <w:jc w:val="both"/>
        <w:rPr>
          <w:rFonts w:ascii="Times New Roman" w:hAnsi="Times New Roman" w:cs="Times New Roman"/>
          <w:sz w:val="24"/>
          <w:szCs w:val="24"/>
        </w:rPr>
      </w:pPr>
      <w:r w:rsidRPr="00DA2565">
        <w:rPr>
          <w:rFonts w:ascii="Times New Roman" w:hAnsi="Times New Roman" w:cs="Times New Roman"/>
          <w:sz w:val="24"/>
          <w:szCs w:val="24"/>
        </w:rPr>
        <w:t>The clothing supply chain has been worldwide, including millions of medium, small and large producers in each area within the world, entire functioning underneath the pressure to grasp down costs, revolutionize products also transport on a constricted time limit (</w:t>
      </w:r>
      <w:r w:rsidRPr="00DA2565">
        <w:rPr>
          <w:rFonts w:ascii="Times New Roman" w:hAnsi="Times New Roman" w:cs="Times New Roman"/>
          <w:color w:val="222222"/>
          <w:sz w:val="24"/>
          <w:szCs w:val="24"/>
          <w:shd w:val="clear" w:color="auto" w:fill="FFFFFF"/>
        </w:rPr>
        <w:t>Shen et al. 2017)</w:t>
      </w:r>
      <w:r w:rsidRPr="00DA2565">
        <w:rPr>
          <w:rFonts w:ascii="Times New Roman" w:hAnsi="Times New Roman" w:cs="Times New Roman"/>
          <w:sz w:val="24"/>
          <w:szCs w:val="24"/>
        </w:rPr>
        <w:t>.</w:t>
      </w:r>
      <w:r w:rsidRPr="00DA2565">
        <w:rPr>
          <w:rFonts w:ascii="Times New Roman" w:hAnsi="Times New Roman" w:cs="Times New Roman"/>
          <w:sz w:val="24"/>
          <w:szCs w:val="24"/>
          <w:lang w:val="en-GB" w:eastAsia="en-GB"/>
        </w:rPr>
        <w:t xml:space="preserve"> </w:t>
      </w:r>
      <w:r w:rsidRPr="00DA2565">
        <w:rPr>
          <w:rFonts w:ascii="Times New Roman" w:hAnsi="Times New Roman" w:cs="Times New Roman"/>
          <w:sz w:val="24"/>
          <w:szCs w:val="24"/>
        </w:rPr>
        <w:t xml:space="preserve">Several of these producers are in certain countries where the authority of the government over the fire and building security, </w:t>
      </w:r>
      <w:proofErr w:type="spellStart"/>
      <w:r w:rsidRPr="00DA2565">
        <w:rPr>
          <w:rFonts w:ascii="Times New Roman" w:hAnsi="Times New Roman" w:cs="Times New Roman"/>
          <w:sz w:val="24"/>
          <w:szCs w:val="24"/>
        </w:rPr>
        <w:t>labour</w:t>
      </w:r>
      <w:proofErr w:type="spellEnd"/>
      <w:r w:rsidRPr="00DA2565">
        <w:rPr>
          <w:rFonts w:ascii="Times New Roman" w:hAnsi="Times New Roman" w:cs="Times New Roman"/>
          <w:sz w:val="24"/>
          <w:szCs w:val="24"/>
        </w:rPr>
        <w:t xml:space="preserve"> environments, and pollution controls is fragile (</w:t>
      </w:r>
      <w:r w:rsidRPr="00DA2565">
        <w:rPr>
          <w:rFonts w:ascii="Times New Roman" w:hAnsi="Times New Roman" w:cs="Times New Roman"/>
          <w:sz w:val="24"/>
          <w:szCs w:val="24"/>
          <w:shd w:val="clear" w:color="auto" w:fill="FFFFFF"/>
        </w:rPr>
        <w:t>IFC, 2021)</w:t>
      </w:r>
      <w:r w:rsidRPr="00DA2565">
        <w:rPr>
          <w:rFonts w:ascii="Times New Roman" w:hAnsi="Times New Roman" w:cs="Times New Roman"/>
          <w:sz w:val="24"/>
          <w:szCs w:val="24"/>
        </w:rPr>
        <w:t>. Apparel, along with textiles, happens to be an active industry that is more subjected to continuous change. In the current periods, the sector has faced several organizational transformations, chiefly with international sourcing and high stages of the competition in the industry in terms of price and innovative services (</w:t>
      </w:r>
      <w:r w:rsidRPr="00DA2565">
        <w:rPr>
          <w:rFonts w:ascii="Times New Roman" w:hAnsi="Times New Roman" w:cs="Times New Roman"/>
          <w:color w:val="222222"/>
          <w:sz w:val="24"/>
          <w:szCs w:val="24"/>
          <w:shd w:val="clear" w:color="auto" w:fill="FFFFFF"/>
        </w:rPr>
        <w:t>Bruce and Daly, 2011</w:t>
      </w:r>
      <w:r w:rsidRPr="00DA2565">
        <w:rPr>
          <w:rFonts w:ascii="Times New Roman" w:hAnsi="Times New Roman" w:cs="Times New Roman"/>
          <w:sz w:val="24"/>
          <w:szCs w:val="24"/>
        </w:rPr>
        <w:t>). Risk has been one of the main issues for the supply chain processes, especially in the current period also is one of the most challenging areas for assessing it effectively. Businesses are given exposure to numerous fact all over their supply chains, and highly cohesive companies might have a massive base of suppliers. The series of dealings and transactions frequently happens to be more problematic to track to know what exactly is being also supplied at what situation and time, restrictive the capability to control the risk of the supplier (</w:t>
      </w:r>
      <w:r w:rsidRPr="00DA2565">
        <w:rPr>
          <w:rFonts w:ascii="Times New Roman" w:hAnsi="Times New Roman" w:cs="Times New Roman"/>
          <w:sz w:val="24"/>
          <w:szCs w:val="24"/>
          <w:shd w:val="clear" w:color="auto" w:fill="FFFFFF"/>
        </w:rPr>
        <w:t>Benson, 2021</w:t>
      </w:r>
      <w:r w:rsidRPr="00DA2565">
        <w:rPr>
          <w:rFonts w:ascii="Times New Roman" w:hAnsi="Times New Roman" w:cs="Times New Roman"/>
          <w:sz w:val="24"/>
          <w:szCs w:val="24"/>
        </w:rPr>
        <w:t xml:space="preserve">). Numerous organizations are supervising their supply chain with the actual time. Multiple production procedures are mechanical and distribute considerable quantities of information for monitoring their proficiency in manufacturing. To support this, the broader is the supply chain more. It provides a variation in tools and information for supervising the performance of the supply chain in areas like inventory control and monitoring the expenses done on a regular or hourly basis. Hence, it becomes significant to consider all the appropriate tools and methods obtainable for assessing the performance of the supply chain regularly, detecting </w:t>
      </w:r>
      <w:r w:rsidRPr="00DA2565">
        <w:rPr>
          <w:rFonts w:ascii="Times New Roman" w:hAnsi="Times New Roman" w:cs="Times New Roman"/>
          <w:sz w:val="24"/>
          <w:szCs w:val="24"/>
        </w:rPr>
        <w:lastRenderedPageBreak/>
        <w:t>transformation rapidly or indeed forecasting fluctuations coming in the upcoming days, especially the desires for the business’s goods and services (</w:t>
      </w:r>
      <w:r w:rsidRPr="00DA2565">
        <w:rPr>
          <w:rFonts w:ascii="Times New Roman" w:hAnsi="Times New Roman" w:cs="Times New Roman"/>
          <w:sz w:val="24"/>
          <w:szCs w:val="24"/>
          <w:shd w:val="clear" w:color="auto" w:fill="FFFFFF"/>
        </w:rPr>
        <w:t>Benson, 2021</w:t>
      </w:r>
      <w:r w:rsidRPr="00DA2565">
        <w:rPr>
          <w:rFonts w:ascii="Times New Roman" w:hAnsi="Times New Roman" w:cs="Times New Roman"/>
          <w:sz w:val="24"/>
          <w:szCs w:val="24"/>
        </w:rPr>
        <w:t>).</w:t>
      </w:r>
    </w:p>
    <w:p w14:paraId="2D20CF4A" w14:textId="112EC3AA" w:rsidR="00DA2565" w:rsidRPr="00DA2565" w:rsidRDefault="00DA2565" w:rsidP="00DA2565">
      <w:pPr>
        <w:spacing w:line="360" w:lineRule="auto"/>
        <w:jc w:val="both"/>
        <w:rPr>
          <w:rFonts w:ascii="Times New Roman" w:hAnsi="Times New Roman" w:cs="Times New Roman"/>
          <w:sz w:val="24"/>
          <w:szCs w:val="24"/>
        </w:rPr>
      </w:pPr>
      <w:r w:rsidRPr="00DA2565">
        <w:rPr>
          <w:rFonts w:ascii="Times New Roman" w:hAnsi="Times New Roman" w:cs="Times New Roman"/>
          <w:sz w:val="24"/>
          <w:szCs w:val="24"/>
          <w:shd w:val="clear" w:color="auto" w:fill="FFFFFF"/>
        </w:rPr>
        <w:t xml:space="preserve">New technological advancement, new competitors also new customer attitudes have shaped significant market disturbance, as having the macro phase shudders because of the Brexit. Nevertheless, it is hard for companies to look at their supply chain, also understanding individually in what way strong they are, and this frequently develops deceptive when it is very late also corporate sustainability has been conceded. </w:t>
      </w:r>
      <w:r w:rsidRPr="00DA2565">
        <w:rPr>
          <w:rFonts w:ascii="Times New Roman" w:hAnsi="Times New Roman" w:cs="Times New Roman"/>
          <w:sz w:val="24"/>
          <w:szCs w:val="24"/>
        </w:rPr>
        <w:t>There is an increasing worry for the clothing brands in cultivating their ecological influence also their social responsibility all over their supply chains (</w:t>
      </w:r>
      <w:r w:rsidRPr="00DA2565">
        <w:rPr>
          <w:rFonts w:ascii="Times New Roman" w:hAnsi="Times New Roman" w:cs="Times New Roman"/>
          <w:color w:val="222222"/>
          <w:sz w:val="24"/>
          <w:szCs w:val="24"/>
          <w:shd w:val="clear" w:color="auto" w:fill="FFFFFF"/>
        </w:rPr>
        <w:t xml:space="preserve">Perry, Wood and </w:t>
      </w:r>
      <w:proofErr w:type="spellStart"/>
      <w:r w:rsidRPr="00DA2565">
        <w:rPr>
          <w:rFonts w:ascii="Times New Roman" w:hAnsi="Times New Roman" w:cs="Times New Roman"/>
          <w:color w:val="222222"/>
          <w:sz w:val="24"/>
          <w:szCs w:val="24"/>
          <w:shd w:val="clear" w:color="auto" w:fill="FFFFFF"/>
        </w:rPr>
        <w:t>Fernie</w:t>
      </w:r>
      <w:proofErr w:type="spellEnd"/>
      <w:r w:rsidRPr="00DA2565">
        <w:rPr>
          <w:rFonts w:ascii="Times New Roman" w:hAnsi="Times New Roman" w:cs="Times New Roman"/>
          <w:color w:val="222222"/>
          <w:sz w:val="24"/>
          <w:szCs w:val="24"/>
          <w:shd w:val="clear" w:color="auto" w:fill="FFFFFF"/>
        </w:rPr>
        <w:t>, 2015</w:t>
      </w:r>
      <w:r w:rsidRPr="00DA2565">
        <w:rPr>
          <w:rFonts w:ascii="Times New Roman" w:hAnsi="Times New Roman" w:cs="Times New Roman"/>
          <w:sz w:val="24"/>
          <w:szCs w:val="24"/>
        </w:rPr>
        <w:t>). Corporate Social Responsibility (CSR) within the clothing industry has increased. Augmented concern for the utilization of non-renewable properties, climatic change, ecological degradation, and corporate moral practices has directed towards the development of different ecologically and socially responsible approaches by some brands of the apparel industry across the globe. For example, Zara has been undertaken to be the developer of the global supply chain system. They used the strategy of Just-in-Time having the potential of dropping the consumption of time of every collection also being capable of providing new items within the period of 7-30 days(</w:t>
      </w:r>
      <w:r w:rsidRPr="00DA2565">
        <w:rPr>
          <w:rFonts w:ascii="Times New Roman" w:hAnsi="Times New Roman" w:cs="Times New Roman"/>
          <w:color w:val="000000"/>
          <w:sz w:val="24"/>
          <w:szCs w:val="24"/>
          <w:shd w:val="clear" w:color="auto" w:fill="FFFFFF"/>
        </w:rPr>
        <w:t>Gimenez, 2019</w:t>
      </w:r>
      <w:r w:rsidRPr="00DA2565">
        <w:rPr>
          <w:rFonts w:ascii="Times New Roman" w:hAnsi="Times New Roman" w:cs="Times New Roman"/>
          <w:sz w:val="24"/>
          <w:szCs w:val="24"/>
        </w:rPr>
        <w:t>). The workers of the factory who make the clothes of Zara have lack instruction and regulation along with monitoring of the situations that the workers must also face the CSR guidelines correlated to such incidents are also very poor within the company. Also, the ethical issue made by Zara, such as plagiarism also stealing of intellectual property, damage and pollution caused to the environment, the practice of injurious substances and chemicals which affected the employees and customers health, showed a massive downfall in their Code of Conduct their CSR (</w:t>
      </w:r>
      <w:r w:rsidRPr="00DA2565">
        <w:rPr>
          <w:rFonts w:ascii="Times New Roman" w:hAnsi="Times New Roman" w:cs="Times New Roman"/>
          <w:color w:val="000000"/>
          <w:sz w:val="24"/>
          <w:szCs w:val="24"/>
          <w:shd w:val="clear" w:color="auto" w:fill="FFFFFF"/>
        </w:rPr>
        <w:t>Gimenez, 2019</w:t>
      </w:r>
      <w:r w:rsidRPr="00DA2565">
        <w:rPr>
          <w:rFonts w:ascii="Times New Roman" w:hAnsi="Times New Roman" w:cs="Times New Roman"/>
          <w:sz w:val="24"/>
          <w:szCs w:val="24"/>
        </w:rPr>
        <w:t>).</w:t>
      </w:r>
    </w:p>
    <w:p w14:paraId="1848774A" w14:textId="53E8DDCF" w:rsidR="001C4D6D" w:rsidRPr="00DA2565" w:rsidRDefault="00DA2565" w:rsidP="00DA2565">
      <w:pPr>
        <w:spacing w:line="360" w:lineRule="auto"/>
        <w:jc w:val="both"/>
        <w:rPr>
          <w:rFonts w:ascii="Times New Roman" w:hAnsi="Times New Roman" w:cs="Times New Roman"/>
          <w:sz w:val="24"/>
          <w:szCs w:val="24"/>
        </w:rPr>
      </w:pPr>
      <w:r w:rsidRPr="00DA2565">
        <w:rPr>
          <w:rFonts w:ascii="Times New Roman" w:hAnsi="Times New Roman" w:cs="Times New Roman"/>
          <w:sz w:val="24"/>
          <w:szCs w:val="24"/>
        </w:rPr>
        <w:t>On the other hand, Grameen UNIQLO has the most innovative and exceptional CSR strategies and programs. The company is a corporate social project operating in collaboration with the Grameen Healthcare Trust, having the purpose of cultivating the existence of the deprived people through giving them employment also resolving social complications like illiteracy as well as poor hygiene (</w:t>
      </w:r>
      <w:r w:rsidRPr="00DA2565">
        <w:rPr>
          <w:rFonts w:ascii="Times New Roman" w:hAnsi="Times New Roman" w:cs="Times New Roman"/>
          <w:sz w:val="24"/>
          <w:szCs w:val="24"/>
          <w:shd w:val="clear" w:color="auto" w:fill="FFFFFF"/>
        </w:rPr>
        <w:t>Teresa, 2014</w:t>
      </w:r>
      <w:r w:rsidRPr="00DA2565">
        <w:rPr>
          <w:rFonts w:ascii="Times New Roman" w:hAnsi="Times New Roman" w:cs="Times New Roman"/>
          <w:sz w:val="24"/>
          <w:szCs w:val="24"/>
        </w:rPr>
        <w:t xml:space="preserve">). UNIQLO makes itself different from remaining vendors through its moral also sound practices of business. It has faith in taking only limited manufacturing associates, nevertheless having a sturdy affiliation with all of them. It confirms that all their goods have the supreme quality possible while continuing a sound </w:t>
      </w:r>
      <w:proofErr w:type="spellStart"/>
      <w:r w:rsidRPr="00DA2565">
        <w:rPr>
          <w:rFonts w:ascii="Times New Roman" w:hAnsi="Times New Roman" w:cs="Times New Roman"/>
          <w:sz w:val="24"/>
          <w:szCs w:val="24"/>
        </w:rPr>
        <w:t>practises</w:t>
      </w:r>
      <w:proofErr w:type="spellEnd"/>
      <w:r w:rsidRPr="00DA2565">
        <w:rPr>
          <w:rFonts w:ascii="Times New Roman" w:hAnsi="Times New Roman" w:cs="Times New Roman"/>
          <w:sz w:val="24"/>
          <w:szCs w:val="24"/>
        </w:rPr>
        <w:t xml:space="preserve"> of the working environment. </w:t>
      </w:r>
      <w:r w:rsidRPr="00DA2565">
        <w:rPr>
          <w:rFonts w:ascii="Times New Roman" w:hAnsi="Times New Roman" w:cs="Times New Roman"/>
          <w:sz w:val="24"/>
          <w:szCs w:val="24"/>
        </w:rPr>
        <w:lastRenderedPageBreak/>
        <w:t>UNIQLO is too identified for its robust sense of their CSR or corporate social responsibility, that is replicated in its exceptional CSR plans all over the universe. In the meantime, its commencement took place in the year 2010, it has reached a comprehensive course and nowadays it is introducing shops under the brand name of UNIQLO Dhaka. Grameen UNIQLO intends to grow a national chain of these shops and expects to imitate this corporate model in remaining evolving nations (</w:t>
      </w:r>
      <w:r w:rsidRPr="00DA2565">
        <w:rPr>
          <w:rFonts w:ascii="Times New Roman" w:hAnsi="Times New Roman" w:cs="Times New Roman"/>
          <w:sz w:val="24"/>
          <w:szCs w:val="24"/>
          <w:shd w:val="clear" w:color="auto" w:fill="FFFFFF"/>
        </w:rPr>
        <w:t>Teresa, 2014</w:t>
      </w:r>
      <w:r w:rsidRPr="00DA2565">
        <w:rPr>
          <w:rFonts w:ascii="Times New Roman" w:hAnsi="Times New Roman" w:cs="Times New Roman"/>
          <w:sz w:val="24"/>
          <w:szCs w:val="24"/>
        </w:rPr>
        <w:t>).</w:t>
      </w:r>
    </w:p>
    <w:p w14:paraId="2F15056F" w14:textId="77777777" w:rsidR="001C4D6D" w:rsidRPr="00DA2565" w:rsidRDefault="008662E7" w:rsidP="00DA2565">
      <w:pPr>
        <w:pStyle w:val="Heading3"/>
        <w:spacing w:line="360" w:lineRule="auto"/>
        <w:jc w:val="both"/>
        <w:rPr>
          <w:rFonts w:ascii="Times New Roman" w:eastAsia="Times New Roman" w:hAnsi="Times New Roman" w:cs="Times New Roman"/>
          <w:color w:val="000000" w:themeColor="text1"/>
          <w:sz w:val="24"/>
          <w:szCs w:val="24"/>
        </w:rPr>
      </w:pPr>
      <w:r w:rsidRPr="00DA2565">
        <w:rPr>
          <w:rFonts w:ascii="Times New Roman" w:eastAsia="Times New Roman" w:hAnsi="Times New Roman" w:cs="Times New Roman"/>
          <w:color w:val="000000" w:themeColor="text1"/>
          <w:sz w:val="24"/>
          <w:szCs w:val="24"/>
        </w:rPr>
        <w:t xml:space="preserve">3.2 </w:t>
      </w:r>
      <w:bookmarkStart w:id="2" w:name="_Hlk71013977"/>
      <w:r w:rsidRPr="00DA2565">
        <w:rPr>
          <w:rFonts w:ascii="Times New Roman" w:eastAsia="Times New Roman" w:hAnsi="Times New Roman" w:cs="Times New Roman"/>
          <w:color w:val="000000" w:themeColor="text1"/>
          <w:sz w:val="24"/>
          <w:szCs w:val="24"/>
        </w:rPr>
        <w:t>CSR Challenges to global outsourcing</w:t>
      </w:r>
      <w:bookmarkEnd w:id="2"/>
    </w:p>
    <w:p w14:paraId="547E4BF7" w14:textId="77777777" w:rsidR="001C4D6D" w:rsidRPr="00DA2565" w:rsidRDefault="008662E7" w:rsidP="00DA2565">
      <w:pPr>
        <w:spacing w:after="0" w:line="360" w:lineRule="auto"/>
        <w:jc w:val="both"/>
        <w:rPr>
          <w:rFonts w:ascii="Times New Roman" w:eastAsia="Times New Roman" w:hAnsi="Times New Roman" w:cs="Times New Roman"/>
          <w:sz w:val="24"/>
          <w:szCs w:val="24"/>
        </w:rPr>
      </w:pPr>
      <w:r w:rsidRPr="00DA2565">
        <w:rPr>
          <w:rFonts w:ascii="Times New Roman" w:eastAsia="Times New Roman" w:hAnsi="Times New Roman" w:cs="Times New Roman"/>
          <w:color w:val="000000"/>
          <w:sz w:val="24"/>
          <w:szCs w:val="24"/>
        </w:rPr>
        <w:t xml:space="preserve">The apparel industry generally outsources either the raw materials for manufacturing or the ready-made finished products for selling. In both cases, the supply sources are involved, which provides the apparel industry to manage its customer delivery on a timely basis. The manufacturing process consists of the creation of own products while buying means outsourcing from vendors or manufacturers (Kathirvel, 2021). The apparel industry mainly prefers manufacturing outsourcing through an effective supply chain. It consumes less time and provides a cost-effective benefit to the company. The strategies through which outsourcing is managed involve the communication issue addressing, virtual office building, horizontal team growth, considering agencies, etc. </w:t>
      </w:r>
    </w:p>
    <w:p w14:paraId="0C351801" w14:textId="77777777" w:rsidR="001C4D6D" w:rsidRPr="00DA2565" w:rsidRDefault="008662E7" w:rsidP="00DA2565">
      <w:pPr>
        <w:spacing w:after="0" w:line="360" w:lineRule="auto"/>
        <w:jc w:val="both"/>
        <w:rPr>
          <w:rFonts w:ascii="Times New Roman" w:eastAsia="Times New Roman" w:hAnsi="Times New Roman" w:cs="Times New Roman"/>
          <w:sz w:val="24"/>
          <w:szCs w:val="24"/>
        </w:rPr>
      </w:pPr>
      <w:r w:rsidRPr="00DA2565">
        <w:rPr>
          <w:rFonts w:ascii="Times New Roman" w:eastAsia="Times New Roman" w:hAnsi="Times New Roman" w:cs="Times New Roman"/>
          <w:color w:val="000000"/>
          <w:sz w:val="24"/>
          <w:szCs w:val="24"/>
        </w:rPr>
        <w:t>The apparel industry outsources products to increase the efficiency level. Outsourcing from another company saves time and also helps in building an image based on the best quality provision. The organizations which outsource raw materials can achieve growth in productivity level. The industry which involves purchasing finished products from the outsourcing agencies generally prefers effective service and more excellent quality. For managing the considerable demand from the customers, outsourcing is essential. The fashion industry outsources products to promote the level of crucial collections of apparel, adapt to rapid changes, maximize customer satisfaction, control quality, and manage corporate social responsibility (T2T Solutions, 2019).</w:t>
      </w:r>
    </w:p>
    <w:p w14:paraId="6BE68699" w14:textId="77777777" w:rsidR="001C4D6D" w:rsidRPr="00DA2565" w:rsidRDefault="008662E7" w:rsidP="00DA2565">
      <w:pPr>
        <w:spacing w:after="0" w:line="360" w:lineRule="auto"/>
        <w:jc w:val="both"/>
        <w:rPr>
          <w:rFonts w:ascii="Times New Roman" w:eastAsia="Times New Roman" w:hAnsi="Times New Roman" w:cs="Times New Roman"/>
          <w:sz w:val="24"/>
          <w:szCs w:val="24"/>
        </w:rPr>
      </w:pPr>
      <w:r w:rsidRPr="00DA2565">
        <w:rPr>
          <w:rFonts w:ascii="Times New Roman" w:eastAsia="Times New Roman" w:hAnsi="Times New Roman" w:cs="Times New Roman"/>
          <w:color w:val="000000"/>
          <w:sz w:val="24"/>
          <w:szCs w:val="24"/>
        </w:rPr>
        <w:t xml:space="preserve">Corporate social responsibility implementation in organizational structures has multiple barriers. Though it is firm-specific, some common barriers are visible in organizations. They can be a lack of resources, lack of finance, lack of human capital, lack of knowledge and expertise. The most unfortunate barrier can be the unwillingness of the organizations to pay for corporate social responsibility. The process of CSR is strongly influenced by global outsourcing. The laws and regulations of supply chain management often create barriers in implementing CSR in organizations. CSR helps an organization to participate in more comprehensive social welfare (Collier, 2018). Instead of thinking about the profit margin, the organizations think of public </w:t>
      </w:r>
      <w:r w:rsidRPr="00DA2565">
        <w:rPr>
          <w:rFonts w:ascii="Times New Roman" w:eastAsia="Times New Roman" w:hAnsi="Times New Roman" w:cs="Times New Roman"/>
          <w:color w:val="000000"/>
          <w:sz w:val="24"/>
          <w:szCs w:val="24"/>
        </w:rPr>
        <w:lastRenderedPageBreak/>
        <w:t>welfare. This not only enhances the reputation of the organization but also helps to attract more customers both nationally and internationally. The organizations that manage outsourcing from various multinational organizations follow the legislative requirements to manage CSR across borders. This is possible in this present era due to the emerging process of globalization. The cross-border alliance through outsourcing process not only helped to manage CSR but also established a well-developed global economic structure that is used for human welfare worldwide. On the international platform, climate change is also an issue or challenge in CSR. Environmental sustainability is needed to maintain CSR in a cross-border business. However, due to lack of income and resources, inequality organizations often fail to manage CSR through handling the global outsourcing process. Globalization has created enough opportunities for multinational organizations to grow and evolve through independence. Still, the fact can not be avoided that in most developing countries, organizations face difficulty in managing the supply chain due to a lack of financial resources. In that case, contribution towards CSR becomes hard to maintain. Moreover, there are also other issues such as demand for transparency, pressure from the investors, value chain management issues in CSR, and different corporate social cultures of different countries (Murphy, 2020). In the globalization process, the value chain network or the outsourcing process can create considerable challenges which organizations have to overcome with strategic management techniques.</w:t>
      </w:r>
    </w:p>
    <w:p w14:paraId="05C68A2E" w14:textId="77777777" w:rsidR="001C4D6D" w:rsidRPr="00DA2565" w:rsidRDefault="008662E7" w:rsidP="00DA2565">
      <w:pPr>
        <w:spacing w:after="0" w:line="360" w:lineRule="auto"/>
        <w:jc w:val="both"/>
        <w:rPr>
          <w:rFonts w:ascii="Times New Roman" w:eastAsia="Times New Roman" w:hAnsi="Times New Roman" w:cs="Times New Roman"/>
          <w:sz w:val="24"/>
          <w:szCs w:val="24"/>
        </w:rPr>
      </w:pPr>
      <w:r w:rsidRPr="00DA2565">
        <w:rPr>
          <w:rFonts w:ascii="Times New Roman" w:eastAsia="Times New Roman" w:hAnsi="Times New Roman" w:cs="Times New Roman"/>
          <w:color w:val="000000"/>
          <w:sz w:val="24"/>
          <w:szCs w:val="24"/>
        </w:rPr>
        <w:t>Zara, the Spanish apparel company, has created a fast fashion productive system where the company pledges to offer new products in just 7to30 days (Gimenez, 2019). For managing a flexible production chain through a proper outsourcing process, Zara has taken the initiative. The decision has a downside also like the quick response to work will lead to maximizing the volume of work which can adversely impact the factory workers' effort. They will be pressured to manage the demand in a short period. The concerning issue occurs when the stress affects the suppliers of the company. Suppliers are pressured to meet the order delivery deadlines. This has led to a more significant issue. As the absolute pressure of product manufacturing is given upon the suppliers, the women have to work for long hours in low payment (Gimenez, 2019). So, the demand for flexibility in the new work process of fast fashion has violated human rights. Even the working condition is the inadequate and minimum amount of wages in long working hours. Other prevailing issues are lack of trade union and bargaining policy and lack of safety of the employees (Gimenez, 2019). </w:t>
      </w:r>
    </w:p>
    <w:p w14:paraId="2CAFBE16" w14:textId="77777777" w:rsidR="001C4D6D" w:rsidRPr="00DA2565" w:rsidRDefault="008662E7" w:rsidP="00DA2565">
      <w:pPr>
        <w:spacing w:after="0" w:line="360" w:lineRule="auto"/>
        <w:jc w:val="both"/>
        <w:rPr>
          <w:rFonts w:ascii="Times New Roman" w:eastAsia="Times New Roman" w:hAnsi="Times New Roman" w:cs="Times New Roman"/>
          <w:sz w:val="24"/>
          <w:szCs w:val="24"/>
        </w:rPr>
      </w:pPr>
      <w:r w:rsidRPr="00DA2565">
        <w:rPr>
          <w:rFonts w:ascii="Times New Roman" w:eastAsia="Times New Roman" w:hAnsi="Times New Roman" w:cs="Times New Roman"/>
          <w:color w:val="000000"/>
          <w:sz w:val="24"/>
          <w:szCs w:val="24"/>
        </w:rPr>
        <w:lastRenderedPageBreak/>
        <w:t>One of the competitors of Zara is Raymond which a world-famous apparel industry. For CSR activities, Raymond includes reporting and monitoring processes. The company provides to CSR 2% of its average net profit (Raymond, 2019). Even, it tactfully arises the surplus through CSR management. Adidas is another competitor of Zara. This world-famous apparel industry uses waste to produce Adidas branded shoes. This is an excellent step towards social responsibility maintenance. The company recycles waste materials to create sustainable products. The target is to achieve environmental sustainability (Adidas-group, 2021). Another competitor is Nike which also involves itself in minimizing and environmental impact. The company's drive is towards renewable sources of energy to maintain CSR (Thecsrjournal, 2020).</w:t>
      </w:r>
    </w:p>
    <w:p w14:paraId="6D1C0E62" w14:textId="77777777" w:rsidR="001C4D6D" w:rsidRPr="00DA2565" w:rsidRDefault="008662E7" w:rsidP="00DA2565">
      <w:pPr>
        <w:pStyle w:val="Heading3"/>
        <w:spacing w:line="360" w:lineRule="auto"/>
        <w:jc w:val="both"/>
        <w:rPr>
          <w:rFonts w:ascii="Times New Roman" w:eastAsia="Times New Roman" w:hAnsi="Times New Roman" w:cs="Times New Roman"/>
          <w:color w:val="000000" w:themeColor="text1"/>
          <w:sz w:val="24"/>
          <w:szCs w:val="24"/>
        </w:rPr>
      </w:pPr>
      <w:r w:rsidRPr="00DA2565">
        <w:rPr>
          <w:rFonts w:ascii="Times New Roman" w:eastAsia="Times New Roman" w:hAnsi="Times New Roman" w:cs="Times New Roman"/>
          <w:color w:val="000000" w:themeColor="text1"/>
          <w:sz w:val="24"/>
          <w:szCs w:val="24"/>
        </w:rPr>
        <w:t xml:space="preserve">3.3 </w:t>
      </w:r>
      <w:bookmarkStart w:id="3" w:name="_Hlk71014085"/>
      <w:r w:rsidRPr="00DA2565">
        <w:rPr>
          <w:rFonts w:ascii="Times New Roman" w:eastAsia="Times New Roman" w:hAnsi="Times New Roman" w:cs="Times New Roman"/>
          <w:color w:val="000000" w:themeColor="text1"/>
          <w:sz w:val="24"/>
          <w:szCs w:val="24"/>
        </w:rPr>
        <w:t>CSR challenges across the regional and international borders</w:t>
      </w:r>
      <w:bookmarkEnd w:id="3"/>
    </w:p>
    <w:p w14:paraId="6860AEE0" w14:textId="77777777" w:rsidR="001C4D6D" w:rsidRPr="00DA2565" w:rsidRDefault="008662E7" w:rsidP="00DA2565">
      <w:pPr>
        <w:spacing w:after="0" w:line="360" w:lineRule="auto"/>
        <w:jc w:val="both"/>
        <w:rPr>
          <w:rFonts w:ascii="Times New Roman" w:eastAsia="Times New Roman" w:hAnsi="Times New Roman" w:cs="Times New Roman"/>
          <w:sz w:val="24"/>
          <w:szCs w:val="24"/>
        </w:rPr>
      </w:pPr>
      <w:r w:rsidRPr="00DA2565">
        <w:rPr>
          <w:rFonts w:ascii="Times New Roman" w:eastAsia="Times New Roman" w:hAnsi="Times New Roman" w:cs="Times New Roman"/>
          <w:color w:val="000000"/>
          <w:sz w:val="24"/>
          <w:szCs w:val="24"/>
        </w:rPr>
        <w:t xml:space="preserve">Zara outsources 50% of its item in Spain and 26% from Europe (Mhugos, 2020). The company also outsources 24% of items from Asia and Africa. The rules of CSR allow a company to set off the expenditure of CSR above 2% of the required expenditure in the fiscal year against the expenditure which is required for three financial years (Singh, 2021). This is also a doubt whether the rule would apply for the expenditure before undertaking the amendment. In Asian countries, CSR is mandatory as per the rules of legislation. So, Zara has to spend at least a minimum amount of profitability in comparison to the average net profit. For most companies, the law permits a minimum of three directors to be committed to CSR. Among them, one must be an independent director. However, a public or private company can have a CSR committee without an independent director. Section 135 under the Companies act 2013 maintains the regulations of CSR (Goodera, 2021). In India, it is compulsory to maintain CSR, but in the UK is not mandatory. CSR in the UK is a voluntary act that has no legislation. Though the Companies Act 2006 has made considerable changes in the expenditure of companies in the UK (Reddy, 2020). So, it can be said that Zara does not have to obey similar legislative policies while outsourcing from cross border countries. For example, Zara does not have to obey CSR while outsourcing from UK countries. Still, the company has to compulsorily contribute to CSR while tying up its supply chain with Asian countries.  </w:t>
      </w:r>
    </w:p>
    <w:p w14:paraId="6021A928" w14:textId="77777777" w:rsidR="001C4D6D" w:rsidRPr="00DA2565" w:rsidRDefault="008662E7" w:rsidP="00DA2565">
      <w:pPr>
        <w:spacing w:after="0" w:line="360" w:lineRule="auto"/>
        <w:jc w:val="both"/>
        <w:rPr>
          <w:rFonts w:ascii="Times New Roman" w:eastAsia="Times New Roman" w:hAnsi="Times New Roman" w:cs="Times New Roman"/>
          <w:sz w:val="24"/>
          <w:szCs w:val="24"/>
        </w:rPr>
      </w:pPr>
      <w:r w:rsidRPr="00DA2565">
        <w:rPr>
          <w:rFonts w:ascii="Times New Roman" w:eastAsia="Times New Roman" w:hAnsi="Times New Roman" w:cs="Times New Roman"/>
          <w:color w:val="000000"/>
          <w:sz w:val="24"/>
          <w:szCs w:val="24"/>
        </w:rPr>
        <w:t xml:space="preserve">Corporate social responsibility creates an integration among companies regarding the social and environmental concerns in business management and operation. It also helps to maintain a process of interaction among the stakeholders. The UN policies on CSR ensures that the organizations must not be indulged in human right abuses (Santan, 2017). It acts for the elimination of the </w:t>
      </w:r>
      <w:r w:rsidRPr="00DA2565">
        <w:rPr>
          <w:rFonts w:ascii="Times New Roman" w:eastAsia="Times New Roman" w:hAnsi="Times New Roman" w:cs="Times New Roman"/>
          <w:color w:val="000000"/>
          <w:sz w:val="24"/>
          <w:szCs w:val="24"/>
        </w:rPr>
        <w:lastRenderedPageBreak/>
        <w:t>difference or the discrimination concerning occupation and employment. For fostering CSR policies, UN policies work against all types of corruption in the business, including bribery and extortion.</w:t>
      </w:r>
    </w:p>
    <w:p w14:paraId="06633EF3" w14:textId="77777777" w:rsidR="001C4D6D" w:rsidRPr="00DA2565" w:rsidRDefault="008662E7" w:rsidP="00DA2565">
      <w:pPr>
        <w:spacing w:after="0" w:line="360" w:lineRule="auto"/>
        <w:jc w:val="both"/>
        <w:rPr>
          <w:rFonts w:ascii="Times New Roman" w:eastAsia="Times New Roman" w:hAnsi="Times New Roman" w:cs="Times New Roman"/>
          <w:sz w:val="24"/>
          <w:szCs w:val="24"/>
        </w:rPr>
      </w:pPr>
      <w:r w:rsidRPr="00DA2565">
        <w:rPr>
          <w:rFonts w:ascii="Times New Roman" w:eastAsia="Times New Roman" w:hAnsi="Times New Roman" w:cs="Times New Roman"/>
          <w:color w:val="000000"/>
          <w:sz w:val="24"/>
          <w:szCs w:val="24"/>
        </w:rPr>
        <w:t>Moreover, the policies work for environmental sustainability and conservation. The policies encourage overcoming environmental challenges and developing environmentally friendly production. The UN policies work to fulfil the public expectations through insisting on the work with the partnership by following the ethical business practices. The purpose of following the policies is to provide something back to the community. Not only economic benefits but also the positive social value and philanthropic causes. In the UN, the business organizations follow the increasing demand of CSR and make a difference through creating a positive brand surrounding their companies. The organizations have to abide by the policies which help to attain the three pillars of CSR, which are economic, environmental, and social. Organizations have to take care of the people, planet, and profit by following the policies of CSR.</w:t>
      </w:r>
    </w:p>
    <w:p w14:paraId="28729478" w14:textId="708C1FA4" w:rsidR="001C4D6D" w:rsidRPr="00DA2565" w:rsidRDefault="008662E7" w:rsidP="00DA2565">
      <w:pPr>
        <w:spacing w:after="0" w:line="360" w:lineRule="auto"/>
        <w:jc w:val="both"/>
        <w:rPr>
          <w:rFonts w:ascii="Times New Roman" w:eastAsia="Times New Roman" w:hAnsi="Times New Roman" w:cs="Times New Roman"/>
          <w:color w:val="000000"/>
          <w:sz w:val="24"/>
          <w:szCs w:val="24"/>
        </w:rPr>
      </w:pPr>
      <w:r w:rsidRPr="00DA2565">
        <w:rPr>
          <w:rFonts w:ascii="Times New Roman" w:eastAsia="Times New Roman" w:hAnsi="Times New Roman" w:cs="Times New Roman"/>
          <w:color w:val="000000"/>
          <w:sz w:val="24"/>
          <w:szCs w:val="24"/>
        </w:rPr>
        <w:t xml:space="preserve">The policies can create substantial challenges for organizations to follow ethical considerations. Following human rights can make an issue as often organizations indulge in employee disputes and equality in the workforce. This can create a considerable impact on the company's structure. The issues concerning human rights often lead to women's rights inequality. Women are not paid as per their labour. The problems concerning the extra hour of labour can create difficulties in handling the CSR responsibilities as it is essential to maintain human rights within the organizations. Challenges to remove human right abuses has become a vital issue in various organizations. For example, in Zara, the violation of human rights has been found where the company, to maintain the fast fashion, has pressurized its workers. Not only that, but the suppliers are also pressurized. Among them, women have to work for long hours with minimum wage. So, the issue is concerning the violation of human rights. In the case of UN policies, an organization can face considerable challenges if these types of problems occur. Policy maintenance is critical. The elimination of discrimination is another challenge as companies often discriminate workforce as per their socio-cultural background and position in the organization. To follow CSR, companies have to maintain equality in the workforce. For instance, in the case of Zara, corruption is also an issue as the workers do not get proper payment and they have to work for long hours. Zara has to maintain an appropriate strategy to abolish corruption so that it can build a CSR management by abiding by the policies of CSR. </w:t>
      </w:r>
    </w:p>
    <w:p w14:paraId="7E3140E6" w14:textId="77777777" w:rsidR="00DA2565" w:rsidRPr="00DA2565" w:rsidRDefault="00DA2565" w:rsidP="00DA2565">
      <w:pPr>
        <w:pStyle w:val="Heading2"/>
        <w:rPr>
          <w:rFonts w:ascii="Times New Roman" w:hAnsi="Times New Roman" w:cs="Times New Roman"/>
          <w:color w:val="000000" w:themeColor="text1"/>
          <w:sz w:val="24"/>
          <w:szCs w:val="24"/>
        </w:rPr>
      </w:pPr>
      <w:r w:rsidRPr="00DA2565">
        <w:rPr>
          <w:rFonts w:ascii="Times New Roman" w:hAnsi="Times New Roman" w:cs="Times New Roman"/>
          <w:color w:val="000000" w:themeColor="text1"/>
          <w:sz w:val="24"/>
          <w:szCs w:val="24"/>
        </w:rPr>
        <w:lastRenderedPageBreak/>
        <w:t xml:space="preserve">3.5 Monitoring of CSR principles by Zara </w:t>
      </w:r>
    </w:p>
    <w:p w14:paraId="4293B56F" w14:textId="77777777" w:rsidR="00DA2565" w:rsidRPr="00DA2565" w:rsidRDefault="00DA2565" w:rsidP="00DA2565">
      <w:pPr>
        <w:spacing w:line="360" w:lineRule="auto"/>
        <w:jc w:val="both"/>
        <w:rPr>
          <w:rFonts w:ascii="Times New Roman" w:hAnsi="Times New Roman" w:cs="Times New Roman"/>
          <w:color w:val="000000" w:themeColor="text1"/>
          <w:sz w:val="24"/>
          <w:szCs w:val="24"/>
          <w:lang w:val="en-GB" w:eastAsia="en-GB"/>
        </w:rPr>
      </w:pPr>
      <w:r w:rsidRPr="00DA2565">
        <w:rPr>
          <w:rStyle w:val="Strong"/>
          <w:rFonts w:ascii="Times New Roman" w:hAnsi="Times New Roman" w:cs="Times New Roman"/>
          <w:color w:val="000000" w:themeColor="text1"/>
          <w:sz w:val="24"/>
          <w:szCs w:val="24"/>
        </w:rPr>
        <w:t>Zara’s Commitments</w:t>
      </w:r>
    </w:p>
    <w:p w14:paraId="37A44329" w14:textId="77777777" w:rsidR="00DA2565" w:rsidRPr="00DA2565" w:rsidRDefault="00DA2565" w:rsidP="00DA2565">
      <w:pPr>
        <w:spacing w:line="360" w:lineRule="auto"/>
        <w:jc w:val="both"/>
        <w:rPr>
          <w:rFonts w:ascii="Times New Roman" w:hAnsi="Times New Roman" w:cs="Times New Roman"/>
          <w:color w:val="000000" w:themeColor="text1"/>
          <w:sz w:val="24"/>
          <w:szCs w:val="24"/>
        </w:rPr>
      </w:pPr>
      <w:r w:rsidRPr="00DA2565">
        <w:rPr>
          <w:rFonts w:ascii="Times New Roman" w:hAnsi="Times New Roman" w:cs="Times New Roman"/>
          <w:color w:val="000000" w:themeColor="text1"/>
          <w:sz w:val="24"/>
          <w:szCs w:val="24"/>
        </w:rPr>
        <w:t>From its model of business, Zara desires to support the sustainable growths of the community also the atmospheres with which the company interacts. This pledge to the atmosphere is a portion belonging to the Inditex team of corporate social responsibility program (</w:t>
      </w:r>
      <w:r w:rsidRPr="00DA2565">
        <w:rPr>
          <w:rFonts w:ascii="Times New Roman" w:hAnsi="Times New Roman" w:cs="Times New Roman"/>
          <w:sz w:val="24"/>
          <w:szCs w:val="24"/>
          <w:shd w:val="clear" w:color="auto" w:fill="FFFFFF"/>
        </w:rPr>
        <w:t>Zara, 2019</w:t>
      </w:r>
      <w:r w:rsidRPr="00DA2565">
        <w:rPr>
          <w:rFonts w:ascii="Times New Roman" w:hAnsi="Times New Roman" w:cs="Times New Roman"/>
          <w:color w:val="000000" w:themeColor="text1"/>
          <w:sz w:val="24"/>
          <w:szCs w:val="24"/>
        </w:rPr>
        <w:t>). Few of the purposes and activities executed out under the outline of their ecological commitment are directly related to their shops and customers.</w:t>
      </w:r>
    </w:p>
    <w:p w14:paraId="33B13B96" w14:textId="77777777" w:rsidR="00DA2565" w:rsidRPr="00DA2565" w:rsidRDefault="00DA2565" w:rsidP="00DA2565">
      <w:pPr>
        <w:spacing w:line="360" w:lineRule="auto"/>
        <w:jc w:val="both"/>
        <w:rPr>
          <w:rFonts w:ascii="Times New Roman" w:hAnsi="Times New Roman" w:cs="Times New Roman"/>
          <w:b/>
          <w:bCs/>
          <w:color w:val="000000" w:themeColor="text1"/>
          <w:sz w:val="24"/>
          <w:szCs w:val="24"/>
        </w:rPr>
      </w:pPr>
      <w:r w:rsidRPr="00DA2565">
        <w:rPr>
          <w:rFonts w:ascii="Times New Roman" w:hAnsi="Times New Roman" w:cs="Times New Roman"/>
          <w:b/>
          <w:bCs/>
          <w:color w:val="000000" w:themeColor="text1"/>
          <w:sz w:val="24"/>
          <w:szCs w:val="24"/>
        </w:rPr>
        <w:t>At all the shops of the company</w:t>
      </w:r>
    </w:p>
    <w:p w14:paraId="3147AC1B" w14:textId="7011FFD5" w:rsidR="00DA2565" w:rsidRPr="00DA2565" w:rsidRDefault="00DA2565" w:rsidP="00DA2565">
      <w:pPr>
        <w:spacing w:line="360" w:lineRule="auto"/>
        <w:jc w:val="both"/>
        <w:rPr>
          <w:rFonts w:ascii="Times New Roman" w:hAnsi="Times New Roman" w:cs="Times New Roman"/>
          <w:sz w:val="24"/>
          <w:szCs w:val="24"/>
          <w:lang w:val="en-GB" w:eastAsia="en-GB"/>
        </w:rPr>
      </w:pPr>
      <w:r w:rsidRPr="00DA2565">
        <w:rPr>
          <w:rFonts w:ascii="Times New Roman" w:hAnsi="Times New Roman" w:cs="Times New Roman"/>
          <w:color w:val="000000" w:themeColor="text1"/>
          <w:sz w:val="24"/>
          <w:szCs w:val="24"/>
        </w:rPr>
        <w:t xml:space="preserve"> </w:t>
      </w:r>
      <w:r w:rsidRPr="00DA2565">
        <w:rPr>
          <w:rFonts w:ascii="Times New Roman" w:hAnsi="Times New Roman" w:cs="Times New Roman"/>
          <w:sz w:val="24"/>
          <w:szCs w:val="24"/>
          <w:lang w:val="en-GB" w:eastAsia="en-GB"/>
        </w:rPr>
        <w:t>Zara takes the initiative in saving energy; also, proper monitoring has been conducted to ensure that all their stores are eco-efficient. Zara is emerging superior eco-effective administration models for all their stores. This administration model recommends monitoring techniques that can be applied in all their processes, starting from the designing of the shop itself, the illumination of lights, heating even cooling arrangement tools, to the possible recycling of their furniture as well as decoration (</w:t>
      </w:r>
      <w:r w:rsidRPr="00DA2565">
        <w:rPr>
          <w:rFonts w:ascii="Times New Roman" w:hAnsi="Times New Roman" w:cs="Times New Roman"/>
          <w:sz w:val="24"/>
          <w:szCs w:val="24"/>
          <w:shd w:val="clear" w:color="auto" w:fill="FFFFFF"/>
        </w:rPr>
        <w:t>Fibre2fashion, 2021</w:t>
      </w:r>
      <w:r w:rsidRPr="00DA2565">
        <w:rPr>
          <w:rFonts w:ascii="Times New Roman" w:hAnsi="Times New Roman" w:cs="Times New Roman"/>
          <w:sz w:val="24"/>
          <w:szCs w:val="24"/>
          <w:lang w:val="en-GB" w:eastAsia="en-GB"/>
        </w:rPr>
        <w:t>).</w:t>
      </w:r>
    </w:p>
    <w:p w14:paraId="25A24DA5" w14:textId="77777777" w:rsidR="00DA2565" w:rsidRPr="00DA2565" w:rsidRDefault="00DA2565" w:rsidP="00DA2565">
      <w:pPr>
        <w:spacing w:line="360" w:lineRule="auto"/>
        <w:jc w:val="both"/>
        <w:rPr>
          <w:rFonts w:ascii="Times New Roman" w:hAnsi="Times New Roman" w:cs="Times New Roman"/>
          <w:b/>
          <w:bCs/>
          <w:sz w:val="24"/>
          <w:szCs w:val="24"/>
          <w:lang w:val="en-GB" w:eastAsia="en-GB"/>
        </w:rPr>
      </w:pPr>
      <w:r w:rsidRPr="00DA2565">
        <w:rPr>
          <w:rFonts w:ascii="Times New Roman" w:hAnsi="Times New Roman" w:cs="Times New Roman"/>
          <w:b/>
          <w:bCs/>
          <w:sz w:val="24"/>
          <w:szCs w:val="24"/>
          <w:lang w:val="en-GB" w:eastAsia="en-GB"/>
        </w:rPr>
        <w:t>Zara also decreases the manufacture of waste also inspires recycling</w:t>
      </w:r>
    </w:p>
    <w:p w14:paraId="5E897181" w14:textId="77777777" w:rsidR="00DA2565" w:rsidRPr="00DA2565" w:rsidRDefault="00DA2565" w:rsidP="00DA2565">
      <w:pPr>
        <w:spacing w:line="360" w:lineRule="auto"/>
        <w:jc w:val="both"/>
        <w:rPr>
          <w:rFonts w:ascii="Times New Roman" w:hAnsi="Times New Roman" w:cs="Times New Roman"/>
          <w:sz w:val="24"/>
          <w:szCs w:val="24"/>
          <w:lang w:val="en-GB" w:eastAsia="en-GB"/>
        </w:rPr>
      </w:pPr>
      <w:r w:rsidRPr="00DA2565">
        <w:rPr>
          <w:rFonts w:ascii="Times New Roman" w:hAnsi="Times New Roman" w:cs="Times New Roman"/>
          <w:sz w:val="24"/>
          <w:szCs w:val="24"/>
          <w:lang w:val="en-GB" w:eastAsia="en-GB"/>
        </w:rPr>
        <w:t>The company's managers strictly monitor the reutilizing of hooks, hangers as well as safety tags that are accumulated in the shops along with making to be changed into different plastic matters this portion. Lots of hangers also safety tags are made every year furthermore, both the plastics and cardboards that are used are recycled continuously.</w:t>
      </w:r>
    </w:p>
    <w:p w14:paraId="59D45567" w14:textId="77777777" w:rsidR="00DA2565" w:rsidRPr="00DA2565" w:rsidRDefault="00DA2565" w:rsidP="00DA2565">
      <w:pPr>
        <w:spacing w:line="360" w:lineRule="auto"/>
        <w:jc w:val="both"/>
        <w:rPr>
          <w:rFonts w:ascii="Times New Roman" w:hAnsi="Times New Roman" w:cs="Times New Roman"/>
          <w:b/>
          <w:bCs/>
          <w:sz w:val="24"/>
          <w:szCs w:val="24"/>
          <w:lang w:val="en-GB" w:eastAsia="en-GB"/>
        </w:rPr>
      </w:pPr>
      <w:r w:rsidRPr="00DA2565">
        <w:rPr>
          <w:rFonts w:ascii="Times New Roman" w:hAnsi="Times New Roman" w:cs="Times New Roman"/>
          <w:b/>
          <w:bCs/>
          <w:sz w:val="24"/>
          <w:szCs w:val="24"/>
          <w:lang w:val="en-GB" w:eastAsia="en-GB"/>
        </w:rPr>
        <w:t>Growing awareness amongst the team associates</w:t>
      </w:r>
    </w:p>
    <w:p w14:paraId="41DD2DB4" w14:textId="074D6F7C" w:rsidR="00DA2565" w:rsidRDefault="00DA2565" w:rsidP="00DA2565">
      <w:pPr>
        <w:spacing w:line="360" w:lineRule="auto"/>
        <w:jc w:val="both"/>
        <w:rPr>
          <w:rFonts w:ascii="Times New Roman" w:hAnsi="Times New Roman" w:cs="Times New Roman"/>
          <w:sz w:val="24"/>
          <w:szCs w:val="24"/>
          <w:lang w:val="en-GB" w:eastAsia="en-GB"/>
        </w:rPr>
      </w:pPr>
      <w:r w:rsidRPr="00DA2565">
        <w:rPr>
          <w:rFonts w:ascii="Times New Roman" w:hAnsi="Times New Roman" w:cs="Times New Roman"/>
          <w:sz w:val="24"/>
          <w:szCs w:val="24"/>
          <w:lang w:val="en-GB" w:eastAsia="en-GB"/>
        </w:rPr>
        <w:t>Internal communication campaigns also precise software training campaigns to increase employee’s consciousness of the want for sustainable performances like lessening energy utilization, utilization of sustainable transportation or amending behavioural conducts is thoroughly monitored by the company’s managers through strict supervise and reports on employee’s performance (</w:t>
      </w:r>
      <w:r w:rsidRPr="00DA2565">
        <w:rPr>
          <w:rFonts w:ascii="Times New Roman" w:hAnsi="Times New Roman" w:cs="Times New Roman"/>
          <w:sz w:val="24"/>
          <w:szCs w:val="24"/>
          <w:shd w:val="clear" w:color="auto" w:fill="FFFFFF"/>
        </w:rPr>
        <w:t>Fibre2fashion, 2021</w:t>
      </w:r>
      <w:r w:rsidRPr="00DA2565">
        <w:rPr>
          <w:rFonts w:ascii="Times New Roman" w:hAnsi="Times New Roman" w:cs="Times New Roman"/>
          <w:sz w:val="24"/>
          <w:szCs w:val="24"/>
          <w:lang w:val="en-GB" w:eastAsia="en-GB"/>
        </w:rPr>
        <w:t>).</w:t>
      </w:r>
    </w:p>
    <w:p w14:paraId="40BA91A2" w14:textId="5071C66C" w:rsidR="005E5F7B" w:rsidRDefault="005E5F7B" w:rsidP="00DA2565">
      <w:pPr>
        <w:spacing w:line="360" w:lineRule="auto"/>
        <w:jc w:val="both"/>
        <w:rPr>
          <w:rFonts w:ascii="Times New Roman" w:hAnsi="Times New Roman" w:cs="Times New Roman"/>
          <w:sz w:val="24"/>
          <w:szCs w:val="24"/>
          <w:lang w:val="en-GB" w:eastAsia="en-GB"/>
        </w:rPr>
      </w:pPr>
    </w:p>
    <w:p w14:paraId="37D5FD85" w14:textId="77777777" w:rsidR="005E5F7B" w:rsidRPr="00DA2565" w:rsidRDefault="005E5F7B" w:rsidP="00DA2565">
      <w:pPr>
        <w:spacing w:line="360" w:lineRule="auto"/>
        <w:jc w:val="both"/>
        <w:rPr>
          <w:rFonts w:ascii="Times New Roman" w:hAnsi="Times New Roman" w:cs="Times New Roman"/>
          <w:sz w:val="24"/>
          <w:szCs w:val="24"/>
          <w:lang w:val="en-GB" w:eastAsia="en-GB"/>
        </w:rPr>
      </w:pPr>
    </w:p>
    <w:p w14:paraId="5D2F31B3" w14:textId="77777777" w:rsidR="00DA2565" w:rsidRPr="00DA2565" w:rsidRDefault="00DA2565" w:rsidP="00DA2565">
      <w:pPr>
        <w:spacing w:line="360" w:lineRule="auto"/>
        <w:jc w:val="both"/>
        <w:rPr>
          <w:rFonts w:ascii="Times New Roman" w:hAnsi="Times New Roman" w:cs="Times New Roman"/>
          <w:b/>
          <w:bCs/>
          <w:sz w:val="24"/>
          <w:szCs w:val="24"/>
          <w:lang w:val="en-GB" w:eastAsia="en-GB"/>
        </w:rPr>
      </w:pPr>
      <w:r w:rsidRPr="00DA2565">
        <w:rPr>
          <w:rFonts w:ascii="Times New Roman" w:hAnsi="Times New Roman" w:cs="Times New Roman"/>
          <w:b/>
          <w:bCs/>
          <w:sz w:val="24"/>
          <w:szCs w:val="24"/>
          <w:lang w:val="en-GB" w:eastAsia="en-GB"/>
        </w:rPr>
        <w:lastRenderedPageBreak/>
        <w:t>Ecological practices at the purchaser facilities</w:t>
      </w:r>
    </w:p>
    <w:p w14:paraId="76927BA9" w14:textId="77777777" w:rsidR="00DA2565" w:rsidRPr="00DA2565" w:rsidRDefault="00DA2565" w:rsidP="00DA2565">
      <w:pPr>
        <w:spacing w:line="360" w:lineRule="auto"/>
        <w:jc w:val="both"/>
        <w:rPr>
          <w:rFonts w:ascii="Times New Roman" w:hAnsi="Times New Roman" w:cs="Times New Roman"/>
          <w:b/>
          <w:bCs/>
          <w:color w:val="000000" w:themeColor="text1"/>
          <w:sz w:val="24"/>
          <w:szCs w:val="24"/>
        </w:rPr>
      </w:pPr>
      <w:r w:rsidRPr="00DA2565">
        <w:rPr>
          <w:rFonts w:ascii="Times New Roman" w:hAnsi="Times New Roman" w:cs="Times New Roman"/>
          <w:b/>
          <w:bCs/>
          <w:sz w:val="24"/>
          <w:szCs w:val="24"/>
          <w:lang w:val="en-GB" w:eastAsia="en-GB"/>
        </w:rPr>
        <w:t>Utilization of paper even recyclable plastic bags</w:t>
      </w:r>
    </w:p>
    <w:p w14:paraId="6C9F0837" w14:textId="2902D033" w:rsidR="00DA2565" w:rsidRPr="00DA2565" w:rsidRDefault="00DA2565" w:rsidP="00DA2565">
      <w:pPr>
        <w:spacing w:line="360" w:lineRule="auto"/>
        <w:jc w:val="both"/>
        <w:rPr>
          <w:rFonts w:ascii="Times New Roman" w:hAnsi="Times New Roman" w:cs="Times New Roman"/>
          <w:sz w:val="24"/>
          <w:szCs w:val="24"/>
          <w:lang w:val="en-GB" w:eastAsia="en-GB"/>
        </w:rPr>
      </w:pPr>
      <w:r w:rsidRPr="00DA2565">
        <w:rPr>
          <w:rFonts w:ascii="Times New Roman" w:hAnsi="Times New Roman" w:cs="Times New Roman"/>
          <w:sz w:val="24"/>
          <w:szCs w:val="24"/>
          <w:lang w:val="en-GB" w:eastAsia="en-GB"/>
        </w:rPr>
        <w:t>Utilization of paper, even recyclable plastic bags 90</w:t>
      </w:r>
      <w:r>
        <w:rPr>
          <w:rFonts w:ascii="Times New Roman" w:hAnsi="Times New Roman" w:cs="Times New Roman"/>
          <w:sz w:val="24"/>
          <w:szCs w:val="24"/>
          <w:lang w:val="en-GB" w:eastAsia="en-GB"/>
        </w:rPr>
        <w:t xml:space="preserve"> </w:t>
      </w:r>
      <w:r w:rsidRPr="00DA2565">
        <w:rPr>
          <w:rFonts w:ascii="Times New Roman" w:hAnsi="Times New Roman" w:cs="Times New Roman"/>
          <w:sz w:val="24"/>
          <w:szCs w:val="24"/>
          <w:lang w:val="en-GB" w:eastAsia="en-GB"/>
        </w:rPr>
        <w:t>percent of Zara’s bags given to their consumers, are made from paper (</w:t>
      </w:r>
      <w:r w:rsidRPr="00DA2565">
        <w:rPr>
          <w:rFonts w:ascii="Times New Roman" w:hAnsi="Times New Roman" w:cs="Times New Roman"/>
          <w:sz w:val="24"/>
          <w:szCs w:val="24"/>
          <w:shd w:val="clear" w:color="auto" w:fill="FFFFFF"/>
        </w:rPr>
        <w:t>Fibre2fashion, 2021</w:t>
      </w:r>
      <w:r w:rsidRPr="00DA2565">
        <w:rPr>
          <w:rFonts w:ascii="Times New Roman" w:hAnsi="Times New Roman" w:cs="Times New Roman"/>
          <w:sz w:val="24"/>
          <w:szCs w:val="24"/>
          <w:lang w:val="en-GB" w:eastAsia="en-GB"/>
        </w:rPr>
        <w:t xml:space="preserve">). However, plastic bags used are primarily used in sporadic cases, sometimes like sales operation. The company monitors all the bags that they use, which are made of plastic are recyclable, which implies they decay from an organic biotic procedure that will also avoid the ecological contamination instigated by outdated plastics. These plastics used can be recognized with the logo of </w:t>
      </w:r>
      <w:r w:rsidRPr="00DA2565">
        <w:rPr>
          <w:rFonts w:ascii="Times New Roman" w:hAnsi="Times New Roman" w:cs="Times New Roman"/>
          <w:i/>
          <w:iCs/>
          <w:sz w:val="24"/>
          <w:szCs w:val="24"/>
          <w:lang w:val="en-GB" w:eastAsia="en-GB"/>
        </w:rPr>
        <w:t>d2w</w:t>
      </w:r>
      <w:r w:rsidRPr="00DA2565">
        <w:rPr>
          <w:rFonts w:ascii="Times New Roman" w:hAnsi="Times New Roman" w:cs="Times New Roman"/>
          <w:sz w:val="24"/>
          <w:szCs w:val="24"/>
          <w:lang w:val="en-GB" w:eastAsia="en-GB"/>
        </w:rPr>
        <w:t>.</w:t>
      </w:r>
    </w:p>
    <w:p w14:paraId="2C0B0FB5" w14:textId="77777777" w:rsidR="00DA2565" w:rsidRPr="00DA2565" w:rsidRDefault="00DA2565" w:rsidP="00DA2565">
      <w:pPr>
        <w:spacing w:line="360" w:lineRule="auto"/>
        <w:jc w:val="both"/>
        <w:rPr>
          <w:rFonts w:ascii="Times New Roman" w:hAnsi="Times New Roman" w:cs="Times New Roman"/>
          <w:b/>
          <w:bCs/>
          <w:sz w:val="24"/>
          <w:szCs w:val="24"/>
          <w:lang w:val="en-GB" w:eastAsia="en-GB"/>
        </w:rPr>
      </w:pPr>
      <w:r w:rsidRPr="00DA2565">
        <w:rPr>
          <w:rFonts w:ascii="Times New Roman" w:hAnsi="Times New Roman" w:cs="Times New Roman"/>
          <w:b/>
          <w:bCs/>
          <w:sz w:val="24"/>
          <w:szCs w:val="24"/>
          <w:lang w:val="en-GB" w:eastAsia="en-GB"/>
        </w:rPr>
        <w:t>Generating biodegradable data.</w:t>
      </w:r>
    </w:p>
    <w:p w14:paraId="3F66519E" w14:textId="232ECE9B" w:rsidR="00DA2565" w:rsidRPr="00DA2565" w:rsidRDefault="00DA2565" w:rsidP="00DA2565">
      <w:pPr>
        <w:spacing w:line="360" w:lineRule="auto"/>
        <w:jc w:val="both"/>
        <w:rPr>
          <w:rFonts w:ascii="Times New Roman" w:hAnsi="Times New Roman" w:cs="Times New Roman"/>
          <w:b/>
          <w:bCs/>
          <w:sz w:val="24"/>
          <w:szCs w:val="24"/>
          <w:lang w:val="en-GB" w:eastAsia="en-GB"/>
        </w:rPr>
      </w:pPr>
      <w:r w:rsidRPr="00DA2565">
        <w:rPr>
          <w:rFonts w:ascii="Times New Roman" w:hAnsi="Times New Roman" w:cs="Times New Roman"/>
          <w:sz w:val="24"/>
          <w:szCs w:val="24"/>
          <w:lang w:val="en-GB" w:eastAsia="en-GB"/>
        </w:rPr>
        <w:t xml:space="preserve">The Commitment of Zara to utilize </w:t>
      </w:r>
      <w:r w:rsidRPr="00DA2565">
        <w:rPr>
          <w:rFonts w:ascii="Times New Roman" w:hAnsi="Times New Roman" w:cs="Times New Roman"/>
          <w:i/>
          <w:iCs/>
          <w:sz w:val="24"/>
          <w:szCs w:val="24"/>
          <w:lang w:val="en-GB" w:eastAsia="en-GB"/>
        </w:rPr>
        <w:t>PEFC</w:t>
      </w:r>
      <w:r w:rsidRPr="00DA2565">
        <w:rPr>
          <w:rFonts w:ascii="Times New Roman" w:hAnsi="Times New Roman" w:cs="Times New Roman"/>
          <w:sz w:val="24"/>
          <w:szCs w:val="24"/>
          <w:lang w:val="en-GB" w:eastAsia="en-GB"/>
        </w:rPr>
        <w:t xml:space="preserve"> papers and biodegradable resources is stretched to the constituents practised for consumer data. Therefore, Zara monitors that their fashion and clothing catalogues are published on the documents that have the </w:t>
      </w:r>
      <w:r w:rsidRPr="00DA2565">
        <w:rPr>
          <w:rFonts w:ascii="Times New Roman" w:hAnsi="Times New Roman" w:cs="Times New Roman"/>
          <w:i/>
          <w:iCs/>
          <w:sz w:val="24"/>
          <w:szCs w:val="24"/>
          <w:lang w:val="en-GB" w:eastAsia="en-GB"/>
        </w:rPr>
        <w:t>FSC/PEFP MARK</w:t>
      </w:r>
      <w:r w:rsidRPr="00DA2565">
        <w:rPr>
          <w:rFonts w:ascii="Times New Roman" w:hAnsi="Times New Roman" w:cs="Times New Roman"/>
          <w:sz w:val="24"/>
          <w:szCs w:val="24"/>
          <w:lang w:val="en-GB" w:eastAsia="en-GB"/>
        </w:rPr>
        <w:t xml:space="preserve"> (certificate ensuring sustainable forest administration)</w:t>
      </w:r>
      <w:r w:rsidRPr="00DA2565">
        <w:rPr>
          <w:rFonts w:ascii="Times New Roman" w:hAnsi="Times New Roman" w:cs="Times New Roman"/>
          <w:b/>
          <w:bCs/>
          <w:sz w:val="24"/>
          <w:szCs w:val="24"/>
          <w:lang w:val="en-GB" w:eastAsia="en-GB"/>
        </w:rPr>
        <w:t xml:space="preserve"> </w:t>
      </w:r>
      <w:r w:rsidRPr="00DA2565">
        <w:rPr>
          <w:rFonts w:ascii="Times New Roman" w:hAnsi="Times New Roman" w:cs="Times New Roman"/>
          <w:sz w:val="24"/>
          <w:szCs w:val="24"/>
          <w:lang w:val="en-GB" w:eastAsia="en-GB"/>
        </w:rPr>
        <w:t>(</w:t>
      </w:r>
      <w:r w:rsidRPr="00DA2565">
        <w:rPr>
          <w:rFonts w:ascii="Times New Roman" w:hAnsi="Times New Roman" w:cs="Times New Roman"/>
          <w:sz w:val="24"/>
          <w:szCs w:val="24"/>
          <w:shd w:val="clear" w:color="auto" w:fill="FFFFFF"/>
        </w:rPr>
        <w:t>Fibre2fashion, 2021</w:t>
      </w:r>
      <w:r w:rsidRPr="00DA2565">
        <w:rPr>
          <w:rFonts w:ascii="Times New Roman" w:hAnsi="Times New Roman" w:cs="Times New Roman"/>
          <w:sz w:val="24"/>
          <w:szCs w:val="24"/>
          <w:lang w:val="en-GB" w:eastAsia="en-GB"/>
        </w:rPr>
        <w:t>).</w:t>
      </w:r>
    </w:p>
    <w:p w14:paraId="53560372" w14:textId="77777777" w:rsidR="00DA2565" w:rsidRPr="00DA2565" w:rsidRDefault="00DA2565" w:rsidP="00DA2565">
      <w:pPr>
        <w:spacing w:line="360" w:lineRule="auto"/>
        <w:jc w:val="both"/>
        <w:rPr>
          <w:rFonts w:ascii="Times New Roman" w:hAnsi="Times New Roman" w:cs="Times New Roman"/>
          <w:sz w:val="24"/>
          <w:szCs w:val="24"/>
          <w:lang w:val="en-GB" w:eastAsia="en-GB"/>
        </w:rPr>
      </w:pPr>
      <w:r w:rsidRPr="00DA2565">
        <w:rPr>
          <w:rFonts w:ascii="Times New Roman" w:hAnsi="Times New Roman" w:cs="Times New Roman"/>
          <w:b/>
          <w:bCs/>
          <w:sz w:val="24"/>
          <w:szCs w:val="24"/>
          <w:lang w:val="en-GB" w:eastAsia="en-GB"/>
        </w:rPr>
        <w:t>Ecological</w:t>
      </w:r>
      <w:r w:rsidRPr="00DA2565">
        <w:rPr>
          <w:rFonts w:ascii="Times New Roman" w:hAnsi="Times New Roman" w:cs="Times New Roman"/>
          <w:sz w:val="24"/>
          <w:szCs w:val="24"/>
          <w:lang w:val="en-GB" w:eastAsia="en-GB"/>
        </w:rPr>
        <w:t xml:space="preserve"> </w:t>
      </w:r>
      <w:r w:rsidRPr="00DA2565">
        <w:rPr>
          <w:rFonts w:ascii="Times New Roman" w:hAnsi="Times New Roman" w:cs="Times New Roman"/>
          <w:b/>
          <w:bCs/>
          <w:sz w:val="24"/>
          <w:szCs w:val="24"/>
          <w:lang w:val="en-IN" w:eastAsia="zh-CN" w:bidi="hi-IN"/>
        </w:rPr>
        <w:t>strategies for the goods</w:t>
      </w:r>
    </w:p>
    <w:p w14:paraId="25CF1F95" w14:textId="77777777" w:rsidR="00DA2565" w:rsidRPr="00DA2565" w:rsidRDefault="00DA2565" w:rsidP="00DA2565">
      <w:pPr>
        <w:spacing w:line="360" w:lineRule="auto"/>
        <w:jc w:val="both"/>
        <w:rPr>
          <w:rFonts w:ascii="Times New Roman" w:hAnsi="Times New Roman" w:cs="Times New Roman"/>
          <w:color w:val="000000" w:themeColor="text1"/>
          <w:sz w:val="24"/>
          <w:szCs w:val="24"/>
          <w:lang w:val="en-GB" w:eastAsia="en-GB"/>
        </w:rPr>
      </w:pPr>
      <w:r w:rsidRPr="00DA2565">
        <w:rPr>
          <w:rStyle w:val="Strong"/>
          <w:rFonts w:ascii="Times New Roman" w:hAnsi="Times New Roman" w:cs="Times New Roman"/>
          <w:color w:val="000000" w:themeColor="text1"/>
          <w:sz w:val="24"/>
          <w:szCs w:val="24"/>
        </w:rPr>
        <w:t>Utilization of ecological fabrics, such as organic cotton</w:t>
      </w:r>
      <w:r w:rsidRPr="00DA2565">
        <w:rPr>
          <w:rFonts w:ascii="Times New Roman" w:hAnsi="Times New Roman" w:cs="Times New Roman"/>
          <w:color w:val="000000" w:themeColor="text1"/>
          <w:sz w:val="24"/>
          <w:szCs w:val="24"/>
        </w:rPr>
        <w:t>.</w:t>
      </w:r>
    </w:p>
    <w:p w14:paraId="15FB5193" w14:textId="77777777" w:rsidR="00DA2565" w:rsidRPr="00DA2565" w:rsidRDefault="00DA2565" w:rsidP="00DA2565">
      <w:pPr>
        <w:spacing w:line="360" w:lineRule="auto"/>
        <w:jc w:val="both"/>
        <w:rPr>
          <w:rFonts w:ascii="Times New Roman" w:hAnsi="Times New Roman" w:cs="Times New Roman"/>
          <w:sz w:val="24"/>
          <w:szCs w:val="24"/>
        </w:rPr>
      </w:pPr>
      <w:r w:rsidRPr="00DA2565">
        <w:rPr>
          <w:rFonts w:ascii="Times New Roman" w:hAnsi="Times New Roman" w:cs="Times New Roman"/>
          <w:sz w:val="24"/>
          <w:szCs w:val="24"/>
        </w:rPr>
        <w:t xml:space="preserve">Zara helps environmental agriculture also utilizes natural cotton in the manufacturing of products of clothing (which is purely natural cotton and is 100% of organic cotton, entirely free of insecticide, harmful chemical agents also bleach) </w:t>
      </w:r>
      <w:r w:rsidRPr="00DA2565">
        <w:rPr>
          <w:rFonts w:ascii="Times New Roman" w:hAnsi="Times New Roman" w:cs="Times New Roman"/>
          <w:color w:val="000000" w:themeColor="text1"/>
          <w:sz w:val="24"/>
          <w:szCs w:val="24"/>
        </w:rPr>
        <w:t>(</w:t>
      </w:r>
      <w:r w:rsidRPr="00DA2565">
        <w:rPr>
          <w:rFonts w:ascii="Times New Roman" w:hAnsi="Times New Roman" w:cs="Times New Roman"/>
          <w:sz w:val="24"/>
          <w:szCs w:val="24"/>
          <w:shd w:val="clear" w:color="auto" w:fill="FFFFFF"/>
        </w:rPr>
        <w:t>Zara, 2019</w:t>
      </w:r>
      <w:r w:rsidRPr="00DA2565">
        <w:rPr>
          <w:rFonts w:ascii="Times New Roman" w:hAnsi="Times New Roman" w:cs="Times New Roman"/>
          <w:color w:val="000000" w:themeColor="text1"/>
          <w:sz w:val="24"/>
          <w:szCs w:val="24"/>
        </w:rPr>
        <w:t>)</w:t>
      </w:r>
      <w:r w:rsidRPr="00DA2565">
        <w:rPr>
          <w:rFonts w:ascii="Times New Roman" w:hAnsi="Times New Roman" w:cs="Times New Roman"/>
          <w:sz w:val="24"/>
          <w:szCs w:val="24"/>
        </w:rPr>
        <w:t>. Therefore, Zara monitors that with a characteristic tag, these goods can be recognized very effortlessly at all their shops.</w:t>
      </w:r>
    </w:p>
    <w:p w14:paraId="657541F3" w14:textId="77777777" w:rsidR="00DA2565" w:rsidRPr="00DA2565" w:rsidRDefault="00DA2565" w:rsidP="00DA2565">
      <w:pPr>
        <w:spacing w:line="360" w:lineRule="auto"/>
        <w:jc w:val="both"/>
        <w:rPr>
          <w:rFonts w:ascii="Times New Roman" w:hAnsi="Times New Roman" w:cs="Times New Roman"/>
          <w:sz w:val="24"/>
          <w:szCs w:val="24"/>
        </w:rPr>
      </w:pPr>
      <w:r w:rsidRPr="00DA2565">
        <w:rPr>
          <w:rFonts w:ascii="Times New Roman" w:hAnsi="Times New Roman" w:cs="Times New Roman"/>
          <w:b/>
          <w:bCs/>
          <w:color w:val="000000" w:themeColor="text1"/>
          <w:sz w:val="24"/>
          <w:szCs w:val="24"/>
        </w:rPr>
        <w:t xml:space="preserve">Manufacturing footwear free from PVC </w:t>
      </w:r>
    </w:p>
    <w:p w14:paraId="4AA6DB20" w14:textId="50E2F271" w:rsidR="00DA2565" w:rsidRPr="00DA2565" w:rsidRDefault="00DA2565" w:rsidP="00DA2565">
      <w:pPr>
        <w:spacing w:line="360" w:lineRule="auto"/>
        <w:jc w:val="both"/>
        <w:rPr>
          <w:rFonts w:ascii="Times New Roman" w:hAnsi="Times New Roman" w:cs="Times New Roman"/>
          <w:sz w:val="24"/>
          <w:szCs w:val="24"/>
        </w:rPr>
      </w:pPr>
      <w:r w:rsidRPr="00DA2565">
        <w:rPr>
          <w:rFonts w:ascii="Times New Roman" w:hAnsi="Times New Roman" w:cs="Times New Roman"/>
          <w:sz w:val="24"/>
          <w:szCs w:val="24"/>
        </w:rPr>
        <w:t xml:space="preserve">Zara monitors that no petroleum by-products, even non-biodegradable resources, are utilized in manufacturing their line of footwears </w:t>
      </w:r>
      <w:r w:rsidRPr="00DA2565">
        <w:rPr>
          <w:rFonts w:ascii="Times New Roman" w:hAnsi="Times New Roman" w:cs="Times New Roman"/>
          <w:color w:val="000000" w:themeColor="text1"/>
          <w:sz w:val="24"/>
          <w:szCs w:val="24"/>
        </w:rPr>
        <w:t>(</w:t>
      </w:r>
      <w:r w:rsidRPr="00DA2565">
        <w:rPr>
          <w:rFonts w:ascii="Times New Roman" w:hAnsi="Times New Roman" w:cs="Times New Roman"/>
          <w:sz w:val="24"/>
          <w:szCs w:val="24"/>
          <w:shd w:val="clear" w:color="auto" w:fill="FFFFFF"/>
        </w:rPr>
        <w:t>Zara, 2019</w:t>
      </w:r>
      <w:r w:rsidRPr="00DA2565">
        <w:rPr>
          <w:rFonts w:ascii="Times New Roman" w:hAnsi="Times New Roman" w:cs="Times New Roman"/>
          <w:color w:val="000000" w:themeColor="text1"/>
          <w:sz w:val="24"/>
          <w:szCs w:val="24"/>
        </w:rPr>
        <w:t>)</w:t>
      </w:r>
      <w:r w:rsidRPr="00DA2565">
        <w:rPr>
          <w:rFonts w:ascii="Times New Roman" w:hAnsi="Times New Roman" w:cs="Times New Roman"/>
          <w:sz w:val="24"/>
          <w:szCs w:val="24"/>
        </w:rPr>
        <w:t>.</w:t>
      </w:r>
    </w:p>
    <w:p w14:paraId="4EB68F2B" w14:textId="6819F27D" w:rsidR="001C4D6D" w:rsidRPr="00DA2565" w:rsidRDefault="008662E7" w:rsidP="00DA2565">
      <w:pPr>
        <w:pStyle w:val="Heading2"/>
        <w:spacing w:line="360" w:lineRule="auto"/>
        <w:jc w:val="both"/>
        <w:rPr>
          <w:rFonts w:ascii="Times New Roman" w:eastAsia="Times New Roman" w:hAnsi="Times New Roman" w:cs="Times New Roman"/>
          <w:color w:val="000000" w:themeColor="text1"/>
          <w:sz w:val="28"/>
          <w:szCs w:val="28"/>
        </w:rPr>
      </w:pPr>
      <w:r w:rsidRPr="00DA2565">
        <w:rPr>
          <w:rFonts w:ascii="Times New Roman" w:eastAsia="Times New Roman" w:hAnsi="Times New Roman" w:cs="Times New Roman"/>
          <w:color w:val="000000" w:themeColor="text1"/>
          <w:sz w:val="28"/>
          <w:szCs w:val="28"/>
        </w:rPr>
        <w:t xml:space="preserve">4.0 </w:t>
      </w:r>
      <w:bookmarkStart w:id="4" w:name="_Hlk71014227"/>
      <w:r w:rsidRPr="00DA2565">
        <w:rPr>
          <w:rFonts w:ascii="Times New Roman" w:eastAsia="Times New Roman" w:hAnsi="Times New Roman" w:cs="Times New Roman"/>
          <w:color w:val="000000" w:themeColor="text1"/>
          <w:sz w:val="28"/>
          <w:szCs w:val="28"/>
        </w:rPr>
        <w:t>Analysis</w:t>
      </w:r>
      <w:r w:rsidR="00DA2565" w:rsidRPr="00DA2565">
        <w:rPr>
          <w:rFonts w:ascii="Times New Roman" w:eastAsia="Times New Roman" w:hAnsi="Times New Roman" w:cs="Times New Roman"/>
          <w:color w:val="000000" w:themeColor="text1"/>
          <w:sz w:val="28"/>
          <w:szCs w:val="28"/>
        </w:rPr>
        <w:t xml:space="preserve"> of the major identified issues </w:t>
      </w:r>
      <w:bookmarkEnd w:id="4"/>
    </w:p>
    <w:p w14:paraId="4C9F3AB7" w14:textId="77777777" w:rsidR="001C4D6D" w:rsidRPr="00DA2565" w:rsidRDefault="008662E7" w:rsidP="00DA2565">
      <w:pPr>
        <w:spacing w:after="0" w:line="360" w:lineRule="auto"/>
        <w:jc w:val="both"/>
        <w:rPr>
          <w:rFonts w:ascii="Times New Roman" w:eastAsia="Times New Roman" w:hAnsi="Times New Roman" w:cs="Times New Roman"/>
          <w:sz w:val="24"/>
          <w:szCs w:val="24"/>
        </w:rPr>
      </w:pPr>
      <w:r w:rsidRPr="00DA2565">
        <w:rPr>
          <w:rFonts w:ascii="Times New Roman" w:eastAsia="Times New Roman" w:hAnsi="Times New Roman" w:cs="Times New Roman"/>
          <w:color w:val="000000"/>
          <w:sz w:val="24"/>
          <w:szCs w:val="24"/>
        </w:rPr>
        <w:t xml:space="preserve">The study concerns the corporate social responsibility maintenance in the present scenario of globalization. The process of globalization also includes outsourcing. The outsourcing process provides for the acquisition of raw materials for manufacturing and ready-made products </w:t>
      </w:r>
      <w:r w:rsidRPr="00DA2565">
        <w:rPr>
          <w:rFonts w:ascii="Times New Roman" w:eastAsia="Times New Roman" w:hAnsi="Times New Roman" w:cs="Times New Roman"/>
          <w:color w:val="000000"/>
          <w:sz w:val="24"/>
          <w:szCs w:val="24"/>
        </w:rPr>
        <w:lastRenderedPageBreak/>
        <w:t>purchasing from the vendors (Kathirvel, 2021). As per my view, the outsourcing process helps both the suppliers and the organizations to create an integrated approach in supply chain management. The apparel industry mostly prefers the manufacturing outsourcing process. This process helps to acquire already finished products which can be directly sold in the market. Various companies use this technique for managing proper outsourcing and acquiring high profits through setting high margins on the sold products. I have come to know that the organizations which are world famous such as Zara, Nike, Raymond, and Adidas, mostly prefer the manufacturing outsourcing process. This process helps the organizations to reduce costs while purchasing the products from suppliers and to have extra benefits while selling the products in the market.</w:t>
      </w:r>
    </w:p>
    <w:p w14:paraId="139C4D02" w14:textId="77777777" w:rsidR="001C4D6D" w:rsidRPr="00DA2565" w:rsidRDefault="008662E7" w:rsidP="00DA2565">
      <w:pPr>
        <w:spacing w:after="0" w:line="360" w:lineRule="auto"/>
        <w:jc w:val="both"/>
        <w:rPr>
          <w:rFonts w:ascii="Times New Roman" w:eastAsia="Times New Roman" w:hAnsi="Times New Roman" w:cs="Times New Roman"/>
          <w:sz w:val="24"/>
          <w:szCs w:val="24"/>
        </w:rPr>
      </w:pPr>
      <w:r w:rsidRPr="00DA2565">
        <w:rPr>
          <w:rFonts w:ascii="Times New Roman" w:eastAsia="Times New Roman" w:hAnsi="Times New Roman" w:cs="Times New Roman"/>
          <w:color w:val="000000"/>
          <w:sz w:val="24"/>
          <w:szCs w:val="24"/>
        </w:rPr>
        <w:t xml:space="preserve">I have gathered knowledge regarding the process of globalization. The globalization process fosters economic growth by centralizing the approaches of various multinational organizations (Woods, 2021). This globalization process helps organizations to manage the cross-border alliance. This has become possible due to the advantages of the outsourcing process. Multinational organizations indulge themselves in the global market and create an interdependent relationship with organizations from another country. This process archives a small amount of contribution of each multinational organization involved in the process of globalization. I think this is a great strategy to manage corporate social responsibility. The process helps to make global funding which helps in contributing to the community who need the amount of money. Adaptation of CSR in the changing process of globalization has helped various organizations to manage their corporate social responsibility through the modernization process (Jamali and Safadi, 2019). While understanding a broader perspective of corporate social responsibility, the example of the apparel industry Zara can be considered. It has a complicated issue in its work process which is related to the operation of corporate social responsibility. Innovation management is necessary to stand in the competitive market, but an organization can not avoid CSR policies. Zara has violated human rights as the new strategy of Zara implementing the fast process of manufacturing has created considerable pressure upon the suppliers of the company. So, the issue also relates to the outsourcing process. The extra pressure on the women workers indulged them in extra hours of work, and the payment is low in comparison to the labour. This has raised the issue of human rights violations. As per my view, the company should not only focus on flexibility and innovation but also seek an effective way to follow the policies of CSR so that no violation can occur. </w:t>
      </w:r>
    </w:p>
    <w:p w14:paraId="6E4306FD" w14:textId="77777777" w:rsidR="001C4D6D" w:rsidRPr="00DA2565" w:rsidRDefault="008662E7" w:rsidP="00DA2565">
      <w:pPr>
        <w:spacing w:after="0" w:line="360" w:lineRule="auto"/>
        <w:jc w:val="both"/>
        <w:rPr>
          <w:rFonts w:ascii="Times New Roman" w:eastAsia="Times New Roman" w:hAnsi="Times New Roman" w:cs="Times New Roman"/>
          <w:sz w:val="24"/>
          <w:szCs w:val="24"/>
        </w:rPr>
      </w:pPr>
      <w:r w:rsidRPr="00DA2565">
        <w:rPr>
          <w:rFonts w:ascii="Times New Roman" w:eastAsia="Times New Roman" w:hAnsi="Times New Roman" w:cs="Times New Roman"/>
          <w:color w:val="000000"/>
          <w:sz w:val="24"/>
          <w:szCs w:val="24"/>
        </w:rPr>
        <w:lastRenderedPageBreak/>
        <w:t>CSR management is essential while expanding the business through the supply chain with the cross borders. I have acquired the idea from the study that the concept of CSR is feasible in cross-border businesses as the economic contribution rate increases with the involvement of the number of multinational organizations. Cross-border mergers help to define the relationship of corporate social responsibility with the global marketing process (Shi, Yu, and Li, 2020).</w:t>
      </w:r>
    </w:p>
    <w:p w14:paraId="1C6FF9C5" w14:textId="77777777" w:rsidR="001C4D6D" w:rsidRPr="00DA2565" w:rsidRDefault="008662E7" w:rsidP="00DA2565">
      <w:pPr>
        <w:spacing w:after="0" w:line="360" w:lineRule="auto"/>
        <w:jc w:val="both"/>
        <w:rPr>
          <w:rFonts w:ascii="Times New Roman" w:eastAsia="Times New Roman" w:hAnsi="Times New Roman" w:cs="Times New Roman"/>
          <w:sz w:val="24"/>
          <w:szCs w:val="24"/>
        </w:rPr>
      </w:pPr>
      <w:r w:rsidRPr="00DA2565">
        <w:rPr>
          <w:rFonts w:ascii="Times New Roman" w:eastAsia="Times New Roman" w:hAnsi="Times New Roman" w:cs="Times New Roman"/>
          <w:color w:val="000000"/>
          <w:sz w:val="24"/>
          <w:szCs w:val="24"/>
        </w:rPr>
        <w:t>Business organizations face multiple challenges while maintaining the policies of CSR. The different policies of different countries control an organization's business growth in a country. For example, the compulsion of CSR has been found in India, while in the UK, there is no compulsion to act on CSR. So, the organizations which will try to expand business in India will face compliances in abiding the policies whereas, the organization which will invest in the UK market will face fewer difficulties in abiding the policies of CSR.  In my view, in the case of managing the business outsourcing process from other countries, it is essential to maintain CSR policies. The UN policies strictly support human rights and advocate against corruption in business. Zara has to implement the CSR policies from the UN ethical system so that the violation of human rights within the organization can be removed. I think before implementing any new strategy in an organization, the policies must be analyzed, and after remembering the well-being of employees, an organization must follow the change. </w:t>
      </w:r>
    </w:p>
    <w:p w14:paraId="0ECDB6BD" w14:textId="61506FEC" w:rsidR="001C4D6D" w:rsidRPr="00DA2565" w:rsidRDefault="008662E7" w:rsidP="00DA2565">
      <w:pPr>
        <w:spacing w:after="0" w:line="360" w:lineRule="auto"/>
        <w:jc w:val="both"/>
        <w:rPr>
          <w:rFonts w:ascii="Times New Roman" w:eastAsia="Times New Roman" w:hAnsi="Times New Roman" w:cs="Times New Roman"/>
          <w:color w:val="000000"/>
          <w:sz w:val="24"/>
          <w:szCs w:val="24"/>
        </w:rPr>
      </w:pPr>
      <w:r w:rsidRPr="00DA2565">
        <w:rPr>
          <w:rFonts w:ascii="Times New Roman" w:eastAsia="Times New Roman" w:hAnsi="Times New Roman" w:cs="Times New Roman"/>
          <w:color w:val="000000"/>
          <w:sz w:val="24"/>
          <w:szCs w:val="24"/>
        </w:rPr>
        <w:t xml:space="preserve">CSR promotes the participation of organizations in more comprehensive social welfare (Collier, 2018). This has helped to think the organization regarding human wellness in the era of globalization. As per my view, every organization must think about people, profit and planet while expanding its business in various countries. Through effective supply chain management in the cross border, organizations can bring innovation and advancement. On the other hand, it will help the organizations to promote CSR in the broader aspect. So, through the bond of interdependency, the organizations can tackle the challenges in CSR management in the globalization process. </w:t>
      </w:r>
    </w:p>
    <w:p w14:paraId="3F835438" w14:textId="77777777" w:rsidR="00DA2565" w:rsidRPr="009D6525" w:rsidRDefault="00DA2565" w:rsidP="009D6525">
      <w:pPr>
        <w:rPr>
          <w:rFonts w:ascii="Times New Roman" w:hAnsi="Times New Roman" w:cs="Times New Roman"/>
          <w:b/>
          <w:bCs/>
          <w:color w:val="000000" w:themeColor="text1"/>
          <w:sz w:val="28"/>
          <w:szCs w:val="28"/>
        </w:rPr>
      </w:pPr>
      <w:r w:rsidRPr="009D6525">
        <w:rPr>
          <w:rFonts w:ascii="Times New Roman" w:hAnsi="Times New Roman" w:cs="Times New Roman"/>
          <w:b/>
          <w:bCs/>
          <w:color w:val="000000" w:themeColor="text1"/>
          <w:sz w:val="28"/>
          <w:szCs w:val="28"/>
        </w:rPr>
        <w:t>5.0 Recommendation to overcome the problem</w:t>
      </w:r>
    </w:p>
    <w:p w14:paraId="2C42CD80" w14:textId="77777777" w:rsidR="00DA2565" w:rsidRPr="00B0586F" w:rsidRDefault="00DA2565" w:rsidP="00B0586F">
      <w:pPr>
        <w:spacing w:line="360" w:lineRule="auto"/>
        <w:jc w:val="both"/>
        <w:rPr>
          <w:rFonts w:ascii="Times New Roman" w:hAnsi="Times New Roman" w:cs="Times New Roman"/>
          <w:sz w:val="24"/>
          <w:szCs w:val="28"/>
          <w:lang w:bidi="hi-IN"/>
        </w:rPr>
      </w:pPr>
      <w:r w:rsidRPr="00B0586F">
        <w:rPr>
          <w:rFonts w:ascii="Times New Roman" w:hAnsi="Times New Roman" w:cs="Times New Roman"/>
          <w:sz w:val="24"/>
          <w:szCs w:val="28"/>
          <w:shd w:val="clear" w:color="auto" w:fill="FFFFFF"/>
        </w:rPr>
        <w:t>Restructuring the extremely expendable fashion products in their national supply chains will help them lessen their prime time significantly. Therefore, rise becomes receptive enough for rapid transformations in fashion. Consumer’s desires and needs by minimalizing the risk of industry (</w:t>
      </w:r>
      <w:proofErr w:type="spellStart"/>
      <w:r w:rsidRPr="00B0586F">
        <w:rPr>
          <w:rFonts w:ascii="Times New Roman" w:hAnsi="Times New Roman" w:cs="Times New Roman"/>
          <w:color w:val="222222"/>
          <w:sz w:val="24"/>
          <w:szCs w:val="28"/>
          <w:shd w:val="clear" w:color="auto" w:fill="FFFFFF"/>
        </w:rPr>
        <w:t>Özlen</w:t>
      </w:r>
      <w:proofErr w:type="spellEnd"/>
      <w:r w:rsidRPr="00B0586F">
        <w:rPr>
          <w:rFonts w:ascii="Times New Roman" w:hAnsi="Times New Roman" w:cs="Times New Roman"/>
          <w:color w:val="222222"/>
          <w:sz w:val="24"/>
          <w:szCs w:val="28"/>
          <w:shd w:val="clear" w:color="auto" w:fill="FFFFFF"/>
        </w:rPr>
        <w:t xml:space="preserve"> and </w:t>
      </w:r>
      <w:proofErr w:type="spellStart"/>
      <w:r w:rsidRPr="00B0586F">
        <w:rPr>
          <w:rFonts w:ascii="Times New Roman" w:hAnsi="Times New Roman" w:cs="Times New Roman"/>
          <w:color w:val="222222"/>
          <w:sz w:val="24"/>
          <w:szCs w:val="28"/>
          <w:shd w:val="clear" w:color="auto" w:fill="FFFFFF"/>
        </w:rPr>
        <w:t>Handukic</w:t>
      </w:r>
      <w:proofErr w:type="spellEnd"/>
      <w:r w:rsidRPr="00B0586F">
        <w:rPr>
          <w:rFonts w:ascii="Times New Roman" w:hAnsi="Times New Roman" w:cs="Times New Roman"/>
          <w:color w:val="222222"/>
          <w:sz w:val="24"/>
          <w:szCs w:val="28"/>
          <w:shd w:val="clear" w:color="auto" w:fill="FFFFFF"/>
        </w:rPr>
        <w:t>, 2013</w:t>
      </w:r>
      <w:r w:rsidRPr="00B0586F">
        <w:rPr>
          <w:rFonts w:ascii="Times New Roman" w:hAnsi="Times New Roman" w:cs="Times New Roman"/>
          <w:sz w:val="24"/>
          <w:szCs w:val="28"/>
          <w:shd w:val="clear" w:color="auto" w:fill="FFFFFF"/>
        </w:rPr>
        <w:t>).</w:t>
      </w:r>
    </w:p>
    <w:p w14:paraId="19D26338" w14:textId="77777777" w:rsidR="00DA2565" w:rsidRPr="00B0586F" w:rsidRDefault="00DA2565" w:rsidP="00B0586F">
      <w:pPr>
        <w:spacing w:line="360" w:lineRule="auto"/>
        <w:jc w:val="both"/>
        <w:rPr>
          <w:rFonts w:ascii="Times New Roman" w:hAnsi="Times New Roman" w:cs="Times New Roman"/>
          <w:sz w:val="24"/>
          <w:szCs w:val="28"/>
          <w:lang w:bidi="hi-IN"/>
        </w:rPr>
      </w:pPr>
      <w:r w:rsidRPr="00B0586F">
        <w:rPr>
          <w:rFonts w:ascii="Times New Roman" w:hAnsi="Times New Roman" w:cs="Times New Roman"/>
          <w:sz w:val="24"/>
          <w:szCs w:val="28"/>
        </w:rPr>
        <w:lastRenderedPageBreak/>
        <w:t>Retail companies like Zara have ignored the reality of abuses on the workers of the factories as it occurred far from the main head office trying to gain advantage from the low prices till the western culture started to be conscious of it. Therefore, Zara must be more concerned about the demands and the grievances of the workers producing huge bulks of products for the company. This will help to retain their works and maintain a good CSR.</w:t>
      </w:r>
    </w:p>
    <w:p w14:paraId="37352C44" w14:textId="77777777" w:rsidR="00DA2565" w:rsidRPr="00B0586F" w:rsidRDefault="00DA2565" w:rsidP="00B0586F">
      <w:pPr>
        <w:spacing w:line="360" w:lineRule="auto"/>
        <w:jc w:val="both"/>
        <w:rPr>
          <w:rFonts w:ascii="Times New Roman" w:hAnsi="Times New Roman" w:cs="Times New Roman"/>
          <w:sz w:val="24"/>
          <w:szCs w:val="28"/>
          <w:lang w:bidi="hi-IN"/>
        </w:rPr>
      </w:pPr>
      <w:r w:rsidRPr="00B0586F">
        <w:rPr>
          <w:rFonts w:ascii="Times New Roman" w:hAnsi="Times New Roman" w:cs="Times New Roman"/>
          <w:sz w:val="24"/>
          <w:szCs w:val="28"/>
        </w:rPr>
        <w:t>On the international markets of Spain and other remote countries within South-East Asia and Middle-East Asia, there has been evidence that Zara's approach and attitude were immoral also that their commencement in the CSR section was a portion of a whitewash strategy to recover the business's status. Hence, the company must undertake a proper Code of Conduct to uphold the principles and ethical behaviour.</w:t>
      </w:r>
    </w:p>
    <w:p w14:paraId="0DF00D24" w14:textId="77777777" w:rsidR="00DA2565" w:rsidRPr="00B0586F" w:rsidRDefault="00DA2565" w:rsidP="00B0586F">
      <w:pPr>
        <w:spacing w:line="360" w:lineRule="auto"/>
        <w:jc w:val="both"/>
        <w:rPr>
          <w:rFonts w:ascii="Times New Roman" w:hAnsi="Times New Roman" w:cs="Times New Roman"/>
          <w:sz w:val="24"/>
          <w:szCs w:val="28"/>
          <w:lang w:bidi="hi-IN"/>
        </w:rPr>
      </w:pPr>
      <w:r w:rsidRPr="00B0586F">
        <w:rPr>
          <w:rFonts w:ascii="Times New Roman" w:hAnsi="Times New Roman" w:cs="Times New Roman"/>
          <w:sz w:val="24"/>
          <w:szCs w:val="28"/>
        </w:rPr>
        <w:t>Zara must improve its supply chain facilities so that the delivery of the products can be done on time; the strategy of supply chain chosen by the company that is Just-In-Time helps the company with accurate delivery, yet the company must select JIC, which is Just-In-Case it will enable the company to stick up inventory before they also expire the important and the precise inventories manufacturing.</w:t>
      </w:r>
    </w:p>
    <w:p w14:paraId="4D34C8C9" w14:textId="77777777" w:rsidR="00DA2565" w:rsidRPr="00B0586F" w:rsidRDefault="00DA2565" w:rsidP="00B0586F">
      <w:pPr>
        <w:spacing w:line="360" w:lineRule="auto"/>
        <w:jc w:val="both"/>
        <w:rPr>
          <w:rFonts w:ascii="Times New Roman" w:hAnsi="Times New Roman" w:cs="Times New Roman"/>
          <w:sz w:val="24"/>
          <w:szCs w:val="28"/>
          <w:lang w:bidi="hi-IN"/>
        </w:rPr>
      </w:pPr>
      <w:r w:rsidRPr="00B0586F">
        <w:rPr>
          <w:rFonts w:ascii="Times New Roman" w:hAnsi="Times New Roman" w:cs="Times New Roman"/>
          <w:sz w:val="24"/>
          <w:szCs w:val="28"/>
        </w:rPr>
        <w:t>Zara must come up with their designs, innovativeness in products and systems to monitor and administer the strategies that will help them to avoid any unethical behaviour which will bring its existence and brand reputation at stake in the retail market. Therefore, having a strong CSR strategy would be helpful for the company to maintain an ethical system of business.</w:t>
      </w:r>
    </w:p>
    <w:p w14:paraId="40686E58" w14:textId="77777777" w:rsidR="00DA2565" w:rsidRPr="009D6525" w:rsidRDefault="00DA2565" w:rsidP="009D6525">
      <w:pPr>
        <w:rPr>
          <w:rFonts w:ascii="Times New Roman" w:hAnsi="Times New Roman" w:cs="Times New Roman"/>
          <w:b/>
          <w:bCs/>
          <w:sz w:val="28"/>
          <w:szCs w:val="28"/>
        </w:rPr>
      </w:pPr>
      <w:r w:rsidRPr="009D6525">
        <w:rPr>
          <w:rFonts w:ascii="Times New Roman" w:hAnsi="Times New Roman" w:cs="Times New Roman"/>
          <w:b/>
          <w:bCs/>
          <w:sz w:val="28"/>
          <w:szCs w:val="28"/>
        </w:rPr>
        <w:t>Conclusion</w:t>
      </w:r>
    </w:p>
    <w:p w14:paraId="015E0282" w14:textId="44A533F0" w:rsidR="00DA2565" w:rsidRPr="00DA2565" w:rsidRDefault="00303A00" w:rsidP="00DA2565">
      <w:pPr>
        <w:spacing w:line="360" w:lineRule="auto"/>
        <w:jc w:val="both"/>
        <w:rPr>
          <w:rFonts w:ascii="Times New Roman" w:hAnsi="Times New Roman" w:cs="Times New Roman"/>
          <w:sz w:val="24"/>
          <w:szCs w:val="24"/>
        </w:rPr>
      </w:pPr>
      <w:r w:rsidRPr="00B0586F">
        <w:rPr>
          <w:rFonts w:ascii="Times New Roman" w:hAnsi="Times New Roman" w:cs="Times New Roman"/>
          <w:sz w:val="24"/>
          <w:szCs w:val="24"/>
        </w:rPr>
        <w:t>The effective CSR policies and proper maintenance of ethical behaviour and standards inside the organization play crucial roles in the enhancement of the brand image as well as reputation. Thus</w:t>
      </w:r>
      <w:r>
        <w:rPr>
          <w:rFonts w:ascii="Times New Roman" w:hAnsi="Times New Roman" w:cs="Times New Roman"/>
          <w:sz w:val="24"/>
          <w:szCs w:val="24"/>
        </w:rPr>
        <w:t>,</w:t>
      </w:r>
      <w:r w:rsidRPr="00B0586F">
        <w:rPr>
          <w:rFonts w:ascii="Times New Roman" w:hAnsi="Times New Roman" w:cs="Times New Roman"/>
          <w:sz w:val="24"/>
          <w:szCs w:val="24"/>
        </w:rPr>
        <w:t xml:space="preserve"> the companies must maintain them well in order to settle down their cream path. In this essay, the company Zara has taken into account to analyze and evaluate their unethical practices and their impact on the growth of the company with ease. Hence, the report illustrates all the possible facts and aspects related to this to understand the situation properly and also to provide a strong concluding statement.</w:t>
      </w:r>
      <w:r>
        <w:rPr>
          <w:rFonts w:ascii="Times New Roman" w:hAnsi="Times New Roman" w:cs="Times New Roman"/>
          <w:sz w:val="24"/>
          <w:szCs w:val="24"/>
        </w:rPr>
        <w:t xml:space="preserve"> </w:t>
      </w:r>
      <w:r w:rsidR="00DA2565" w:rsidRPr="00DA2565">
        <w:rPr>
          <w:rFonts w:ascii="Times New Roman" w:hAnsi="Times New Roman" w:cs="Times New Roman"/>
          <w:sz w:val="24"/>
          <w:szCs w:val="24"/>
          <w:lang w:val="en-IN" w:eastAsia="zh-CN" w:bidi="hi-IN"/>
        </w:rPr>
        <w:t xml:space="preserve">The study finally derives to its conclusion in which the chosen company Zara has been exposed to a lot of unethical behaviour, which is evident through stealing of </w:t>
      </w:r>
      <w:r w:rsidR="00DA2565" w:rsidRPr="00DA2565">
        <w:rPr>
          <w:rFonts w:ascii="Times New Roman" w:hAnsi="Times New Roman" w:cs="Times New Roman"/>
          <w:sz w:val="24"/>
          <w:szCs w:val="24"/>
        </w:rPr>
        <w:t xml:space="preserve">intellectual property, damage and pollution caused to the environment, the practice of injurious </w:t>
      </w:r>
      <w:r w:rsidR="00DA2565" w:rsidRPr="00DA2565">
        <w:rPr>
          <w:rFonts w:ascii="Times New Roman" w:hAnsi="Times New Roman" w:cs="Times New Roman"/>
          <w:sz w:val="24"/>
          <w:szCs w:val="24"/>
        </w:rPr>
        <w:lastRenderedPageBreak/>
        <w:t>substances and chemicals which affected the employees and customers health showed a massive downfall in their Code of Conduct also their CSR. Whereas on the other hand, Uniqlo has been conducting a good CSR policy by helping the underprivileged people of the society and fighting against social disparities like illiteracy and many more. Also, the study has started the CSR issues faced in the international and national markets and the recommendations to mitigate them as well as to improve the CSR policies of Zara. The strategies through which Zara monitors its progress of CSR in all its stores have been stated, and the utilization of recyclable furniture in the shops, biodegradable plastic bags for the customers, even paper bags to safeguard the environment also the process through which the company monitors it also has been stated.</w:t>
      </w:r>
      <w:r w:rsidR="00B0586F">
        <w:rPr>
          <w:rFonts w:ascii="Times New Roman" w:hAnsi="Times New Roman" w:cs="Times New Roman"/>
          <w:sz w:val="24"/>
          <w:szCs w:val="24"/>
        </w:rPr>
        <w:t xml:space="preserve"> </w:t>
      </w:r>
    </w:p>
    <w:p w14:paraId="65E28E8B" w14:textId="77777777" w:rsidR="00DA2565" w:rsidRPr="00DA2565" w:rsidRDefault="00DA2565" w:rsidP="00DA2565">
      <w:pPr>
        <w:spacing w:after="0" w:line="360" w:lineRule="auto"/>
        <w:jc w:val="both"/>
        <w:rPr>
          <w:rFonts w:ascii="Times New Roman" w:eastAsia="Times New Roman" w:hAnsi="Times New Roman" w:cs="Times New Roman"/>
          <w:sz w:val="24"/>
          <w:szCs w:val="24"/>
        </w:rPr>
      </w:pPr>
    </w:p>
    <w:p w14:paraId="04E81EAC" w14:textId="77777777" w:rsidR="001C4D6D" w:rsidRPr="00DA2565" w:rsidRDefault="001C4D6D" w:rsidP="00DA2565">
      <w:pPr>
        <w:spacing w:line="360" w:lineRule="auto"/>
        <w:jc w:val="both"/>
        <w:rPr>
          <w:rFonts w:ascii="Times New Roman" w:hAnsi="Times New Roman" w:cs="Times New Roman"/>
          <w:sz w:val="24"/>
          <w:szCs w:val="24"/>
        </w:rPr>
      </w:pPr>
    </w:p>
    <w:p w14:paraId="57ED4DD4" w14:textId="77777777" w:rsidR="001C4D6D" w:rsidRPr="00DA2565" w:rsidRDefault="001C4D6D" w:rsidP="00DA2565">
      <w:pPr>
        <w:spacing w:line="360" w:lineRule="auto"/>
        <w:jc w:val="both"/>
        <w:rPr>
          <w:rFonts w:ascii="Times New Roman" w:hAnsi="Times New Roman" w:cs="Times New Roman"/>
          <w:sz w:val="24"/>
          <w:szCs w:val="24"/>
        </w:rPr>
      </w:pPr>
    </w:p>
    <w:p w14:paraId="45CF9156" w14:textId="77777777" w:rsidR="001C4D6D" w:rsidRPr="00DA2565" w:rsidRDefault="001C4D6D" w:rsidP="00DA2565">
      <w:pPr>
        <w:spacing w:line="360" w:lineRule="auto"/>
        <w:jc w:val="both"/>
        <w:rPr>
          <w:rFonts w:ascii="Times New Roman" w:hAnsi="Times New Roman" w:cs="Times New Roman"/>
          <w:sz w:val="24"/>
          <w:szCs w:val="24"/>
        </w:rPr>
      </w:pPr>
    </w:p>
    <w:p w14:paraId="4707697B" w14:textId="77777777" w:rsidR="001C4D6D" w:rsidRPr="00DA2565" w:rsidRDefault="008662E7" w:rsidP="00DA2565">
      <w:pPr>
        <w:spacing w:line="360" w:lineRule="auto"/>
        <w:jc w:val="both"/>
        <w:rPr>
          <w:rFonts w:ascii="Times New Roman" w:hAnsi="Times New Roman" w:cs="Times New Roman"/>
          <w:sz w:val="24"/>
          <w:szCs w:val="24"/>
        </w:rPr>
      </w:pPr>
      <w:r w:rsidRPr="00DA2565">
        <w:rPr>
          <w:rFonts w:ascii="Times New Roman" w:hAnsi="Times New Roman" w:cs="Times New Roman"/>
          <w:sz w:val="24"/>
          <w:szCs w:val="24"/>
        </w:rPr>
        <w:br w:type="page"/>
      </w:r>
    </w:p>
    <w:p w14:paraId="02667A57" w14:textId="77777777" w:rsidR="001C4D6D" w:rsidRPr="009D6525" w:rsidRDefault="008662E7" w:rsidP="00DA2565">
      <w:pPr>
        <w:pStyle w:val="Heading2"/>
        <w:spacing w:line="360" w:lineRule="auto"/>
        <w:jc w:val="both"/>
        <w:rPr>
          <w:rFonts w:ascii="Times New Roman" w:hAnsi="Times New Roman" w:cs="Times New Roman"/>
          <w:color w:val="000000" w:themeColor="text1"/>
          <w:sz w:val="28"/>
          <w:szCs w:val="28"/>
        </w:rPr>
      </w:pPr>
      <w:r w:rsidRPr="009D6525">
        <w:rPr>
          <w:rFonts w:ascii="Times New Roman" w:hAnsi="Times New Roman" w:cs="Times New Roman"/>
          <w:color w:val="000000" w:themeColor="text1"/>
          <w:sz w:val="28"/>
          <w:szCs w:val="28"/>
        </w:rPr>
        <w:lastRenderedPageBreak/>
        <w:t>References</w:t>
      </w:r>
    </w:p>
    <w:p w14:paraId="411858CD" w14:textId="77777777" w:rsidR="009D6525" w:rsidRPr="009D6525" w:rsidRDefault="009D6525" w:rsidP="009D6525">
      <w:pPr>
        <w:pStyle w:val="NormalWeb"/>
        <w:spacing w:before="0" w:beforeAutospacing="0" w:after="0" w:afterAutospacing="0" w:line="360" w:lineRule="auto"/>
        <w:jc w:val="both"/>
      </w:pPr>
      <w:r w:rsidRPr="009D6525">
        <w:rPr>
          <w:color w:val="000000"/>
          <w:shd w:val="clear" w:color="auto" w:fill="FFFFFF"/>
        </w:rPr>
        <w:t xml:space="preserve">Adidas-group. 2021. </w:t>
      </w:r>
      <w:r w:rsidRPr="009D6525">
        <w:rPr>
          <w:i/>
          <w:iCs/>
          <w:color w:val="000000"/>
          <w:shd w:val="clear" w:color="auto" w:fill="FFFFFF"/>
        </w:rPr>
        <w:t>Adidas - General Approach</w:t>
      </w:r>
      <w:r w:rsidRPr="009D6525">
        <w:rPr>
          <w:color w:val="000000"/>
          <w:shd w:val="clear" w:color="auto" w:fill="FFFFFF"/>
        </w:rPr>
        <w:t>. [online] Available at: &lt;https://www.adidas-group.com/en/sustainability/managing-sustainability/general-approach/&gt; [Accessed 12 April 2021].</w:t>
      </w:r>
    </w:p>
    <w:p w14:paraId="5E1378ED" w14:textId="77777777" w:rsidR="009D6525" w:rsidRPr="009D6525" w:rsidRDefault="009D6525" w:rsidP="009D6525">
      <w:pPr>
        <w:spacing w:line="360" w:lineRule="auto"/>
        <w:jc w:val="both"/>
        <w:rPr>
          <w:rFonts w:ascii="Times New Roman" w:hAnsi="Times New Roman" w:cs="Times New Roman"/>
          <w:sz w:val="24"/>
          <w:szCs w:val="24"/>
          <w:shd w:val="clear" w:color="auto" w:fill="FFFFFF"/>
        </w:rPr>
      </w:pPr>
      <w:r w:rsidRPr="009D6525">
        <w:rPr>
          <w:rFonts w:ascii="Times New Roman" w:hAnsi="Times New Roman" w:cs="Times New Roman"/>
          <w:sz w:val="24"/>
          <w:szCs w:val="24"/>
          <w:shd w:val="clear" w:color="auto" w:fill="FFFFFF"/>
        </w:rPr>
        <w:t>Benson, J., 2021. </w:t>
      </w:r>
      <w:r w:rsidRPr="009D6525">
        <w:rPr>
          <w:rFonts w:ascii="Times New Roman" w:hAnsi="Times New Roman" w:cs="Times New Roman"/>
          <w:i/>
          <w:iCs/>
          <w:sz w:val="24"/>
          <w:szCs w:val="24"/>
          <w:shd w:val="clear" w:color="auto" w:fill="FFFFFF"/>
        </w:rPr>
        <w:t xml:space="preserve">Robust, ongoing supply chain assessment is a critical underpin to strategic decision-making - </w:t>
      </w:r>
      <w:proofErr w:type="spellStart"/>
      <w:r w:rsidRPr="009D6525">
        <w:rPr>
          <w:rFonts w:ascii="Times New Roman" w:hAnsi="Times New Roman" w:cs="Times New Roman"/>
          <w:i/>
          <w:iCs/>
          <w:sz w:val="24"/>
          <w:szCs w:val="24"/>
          <w:shd w:val="clear" w:color="auto" w:fill="FFFFFF"/>
        </w:rPr>
        <w:t>Vendigital</w:t>
      </w:r>
      <w:proofErr w:type="spellEnd"/>
      <w:r w:rsidRPr="009D6525">
        <w:rPr>
          <w:rFonts w:ascii="Times New Roman" w:hAnsi="Times New Roman" w:cs="Times New Roman"/>
          <w:sz w:val="24"/>
          <w:szCs w:val="24"/>
          <w:shd w:val="clear" w:color="auto" w:fill="FFFFFF"/>
        </w:rPr>
        <w:t xml:space="preserve">. [online] </w:t>
      </w:r>
      <w:proofErr w:type="spellStart"/>
      <w:r w:rsidRPr="009D6525">
        <w:rPr>
          <w:rFonts w:ascii="Times New Roman" w:hAnsi="Times New Roman" w:cs="Times New Roman"/>
          <w:sz w:val="24"/>
          <w:szCs w:val="24"/>
          <w:shd w:val="clear" w:color="auto" w:fill="FFFFFF"/>
        </w:rPr>
        <w:t>Vendigital</w:t>
      </w:r>
      <w:proofErr w:type="spellEnd"/>
      <w:r w:rsidRPr="009D6525">
        <w:rPr>
          <w:rFonts w:ascii="Times New Roman" w:hAnsi="Times New Roman" w:cs="Times New Roman"/>
          <w:sz w:val="24"/>
          <w:szCs w:val="24"/>
          <w:shd w:val="clear" w:color="auto" w:fill="FFFFFF"/>
        </w:rPr>
        <w:t>. Available at: &lt;https://vendigital.com/categories/blogs/robust-ongoing-supply-chain-assessment-is-a-critical-underpin-to-strategic-decision-making/?gclid=Cj0KCQjwmcWDBhCOARIsALgJ2Qcdki5S8tfyWqf-Uriupw3D01J4TD24PIS9FjenVwTnel3uDqkJcHYaAlPJEALw_wcB&gt; [Accessed 10 April 2021].</w:t>
      </w:r>
    </w:p>
    <w:p w14:paraId="2C130EBD" w14:textId="77777777" w:rsidR="009D6525" w:rsidRPr="009D6525" w:rsidRDefault="009D6525" w:rsidP="009D6525">
      <w:pPr>
        <w:pStyle w:val="NormalWeb"/>
        <w:spacing w:before="0" w:beforeAutospacing="0" w:after="0" w:afterAutospacing="0" w:line="360" w:lineRule="auto"/>
        <w:jc w:val="both"/>
      </w:pPr>
      <w:r w:rsidRPr="009D6525">
        <w:rPr>
          <w:color w:val="000000"/>
        </w:rPr>
        <w:t>Berger‐</w:t>
      </w:r>
      <w:proofErr w:type="spellStart"/>
      <w:r w:rsidRPr="009D6525">
        <w:rPr>
          <w:color w:val="000000"/>
        </w:rPr>
        <w:t>Walliser</w:t>
      </w:r>
      <w:proofErr w:type="spellEnd"/>
      <w:r w:rsidRPr="009D6525">
        <w:rPr>
          <w:color w:val="000000"/>
        </w:rPr>
        <w:t>, G. and Scott, I., 2018. Redefining corporate social responsibility in an era of globalization and regulatory hardening. American Business Law Journal, 55(1), pp.167-218.</w:t>
      </w:r>
    </w:p>
    <w:p w14:paraId="72293F0D" w14:textId="77777777" w:rsidR="009D6525" w:rsidRPr="009D6525" w:rsidRDefault="009D6525" w:rsidP="009D6525">
      <w:pPr>
        <w:spacing w:line="360" w:lineRule="auto"/>
        <w:jc w:val="both"/>
        <w:rPr>
          <w:rFonts w:ascii="Times New Roman" w:hAnsi="Times New Roman" w:cs="Times New Roman"/>
          <w:sz w:val="24"/>
          <w:szCs w:val="24"/>
        </w:rPr>
      </w:pPr>
      <w:r w:rsidRPr="009D6525">
        <w:rPr>
          <w:rFonts w:ascii="Times New Roman" w:hAnsi="Times New Roman" w:cs="Times New Roman"/>
          <w:color w:val="222222"/>
          <w:sz w:val="24"/>
          <w:szCs w:val="24"/>
          <w:shd w:val="clear" w:color="auto" w:fill="FFFFFF"/>
        </w:rPr>
        <w:t>Bruce, M. and Daly, L., 2011. Adding value: challenges for UK apparel supply chain management–a review. </w:t>
      </w:r>
      <w:r w:rsidRPr="009D6525">
        <w:rPr>
          <w:rFonts w:ascii="Times New Roman" w:hAnsi="Times New Roman" w:cs="Times New Roman"/>
          <w:i/>
          <w:iCs/>
          <w:color w:val="222222"/>
          <w:sz w:val="24"/>
          <w:szCs w:val="24"/>
          <w:shd w:val="clear" w:color="auto" w:fill="FFFFFF"/>
        </w:rPr>
        <w:t>Production Planning &amp; Control</w:t>
      </w:r>
      <w:r w:rsidRPr="009D6525">
        <w:rPr>
          <w:rFonts w:ascii="Times New Roman" w:hAnsi="Times New Roman" w:cs="Times New Roman"/>
          <w:color w:val="222222"/>
          <w:sz w:val="24"/>
          <w:szCs w:val="24"/>
          <w:shd w:val="clear" w:color="auto" w:fill="FFFFFF"/>
        </w:rPr>
        <w:t>, </w:t>
      </w:r>
      <w:r w:rsidRPr="009D6525">
        <w:rPr>
          <w:rFonts w:ascii="Times New Roman" w:hAnsi="Times New Roman" w:cs="Times New Roman"/>
          <w:i/>
          <w:iCs/>
          <w:color w:val="222222"/>
          <w:sz w:val="24"/>
          <w:szCs w:val="24"/>
          <w:shd w:val="clear" w:color="auto" w:fill="FFFFFF"/>
        </w:rPr>
        <w:t>22</w:t>
      </w:r>
      <w:r w:rsidRPr="009D6525">
        <w:rPr>
          <w:rFonts w:ascii="Times New Roman" w:hAnsi="Times New Roman" w:cs="Times New Roman"/>
          <w:color w:val="222222"/>
          <w:sz w:val="24"/>
          <w:szCs w:val="24"/>
          <w:shd w:val="clear" w:color="auto" w:fill="FFFFFF"/>
        </w:rPr>
        <w:t>(3), pp.210-220.</w:t>
      </w:r>
    </w:p>
    <w:p w14:paraId="3364C01F" w14:textId="77777777" w:rsidR="009D6525" w:rsidRPr="009D6525" w:rsidRDefault="009D6525" w:rsidP="009D6525">
      <w:pPr>
        <w:pStyle w:val="NormalWeb"/>
        <w:spacing w:before="0" w:beforeAutospacing="0" w:after="0" w:afterAutospacing="0" w:line="360" w:lineRule="auto"/>
        <w:jc w:val="both"/>
      </w:pPr>
      <w:r w:rsidRPr="009D6525">
        <w:rPr>
          <w:color w:val="000000"/>
          <w:shd w:val="clear" w:color="auto" w:fill="FFFFFF"/>
        </w:rPr>
        <w:t xml:space="preserve">Collier, E., 2018. </w:t>
      </w:r>
      <w:r w:rsidRPr="009D6525">
        <w:rPr>
          <w:i/>
          <w:iCs/>
          <w:color w:val="000000"/>
          <w:shd w:val="clear" w:color="auto" w:fill="FFFFFF"/>
        </w:rPr>
        <w:t>Corporate Social Responsibility for Your Business</w:t>
      </w:r>
      <w:r w:rsidRPr="009D6525">
        <w:rPr>
          <w:color w:val="000000"/>
          <w:shd w:val="clear" w:color="auto" w:fill="FFFFFF"/>
        </w:rPr>
        <w:t>. [online] The Hub | High-Speed Training. Available at: &lt;https://www.highspeedtraining.co.uk/hub/importance-of-corporate-social-responsibility/&gt; [Accessed 12 April 2021].</w:t>
      </w:r>
    </w:p>
    <w:p w14:paraId="3B2B3C67" w14:textId="77777777" w:rsidR="009D6525" w:rsidRPr="009D6525" w:rsidRDefault="009D6525" w:rsidP="009D6525">
      <w:pPr>
        <w:spacing w:line="360" w:lineRule="auto"/>
        <w:jc w:val="both"/>
        <w:rPr>
          <w:rFonts w:ascii="Times New Roman" w:hAnsi="Times New Roman" w:cs="Times New Roman"/>
          <w:sz w:val="24"/>
          <w:szCs w:val="24"/>
          <w:shd w:val="clear" w:color="auto" w:fill="FFFFFF"/>
        </w:rPr>
      </w:pPr>
      <w:r w:rsidRPr="009D6525">
        <w:rPr>
          <w:rFonts w:ascii="Times New Roman" w:hAnsi="Times New Roman" w:cs="Times New Roman"/>
          <w:color w:val="000000"/>
          <w:sz w:val="24"/>
          <w:szCs w:val="24"/>
          <w:shd w:val="clear" w:color="auto" w:fill="FFFFFF"/>
        </w:rPr>
        <w:t>Fibre2fashion. 2021. </w:t>
      </w:r>
      <w:r w:rsidRPr="009D6525">
        <w:rPr>
          <w:rFonts w:ascii="Times New Roman" w:hAnsi="Times New Roman" w:cs="Times New Roman"/>
          <w:i/>
          <w:iCs/>
          <w:color w:val="000000"/>
          <w:sz w:val="24"/>
          <w:szCs w:val="24"/>
          <w:shd w:val="clear" w:color="auto" w:fill="FFFFFF"/>
        </w:rPr>
        <w:t>Zara, Zara Commitments, Zara Environmental Policies, Zara Transport Policy, Animal Welfare Policy, Fibre2fashion</w:t>
      </w:r>
      <w:r w:rsidRPr="009D6525">
        <w:rPr>
          <w:rFonts w:ascii="Times New Roman" w:hAnsi="Times New Roman" w:cs="Times New Roman"/>
          <w:color w:val="000000"/>
          <w:sz w:val="24"/>
          <w:szCs w:val="24"/>
          <w:shd w:val="clear" w:color="auto" w:fill="FFFFFF"/>
        </w:rPr>
        <w:t>. [online] Available at: &lt;http://fashiongear.fibre2fashion.com/brand-story/zara/commitments.asp&gt; [Accessed 12 April 2021].</w:t>
      </w:r>
    </w:p>
    <w:p w14:paraId="04B91EC7" w14:textId="77777777" w:rsidR="009D6525" w:rsidRPr="009D6525" w:rsidRDefault="009D6525" w:rsidP="009D6525">
      <w:pPr>
        <w:pStyle w:val="NormalWeb"/>
        <w:spacing w:before="0" w:beforeAutospacing="0" w:after="0" w:afterAutospacing="0" w:line="360" w:lineRule="auto"/>
        <w:jc w:val="both"/>
      </w:pPr>
      <w:r w:rsidRPr="009D6525">
        <w:rPr>
          <w:color w:val="000000"/>
          <w:shd w:val="clear" w:color="auto" w:fill="FFFFFF"/>
        </w:rPr>
        <w:t xml:space="preserve">Gimenez, L., 2019. </w:t>
      </w:r>
      <w:r w:rsidRPr="009D6525">
        <w:rPr>
          <w:i/>
          <w:iCs/>
          <w:color w:val="000000"/>
          <w:shd w:val="clear" w:color="auto" w:fill="FFFFFF"/>
        </w:rPr>
        <w:t>(PDF) Evaluating business ethics and CSR: Case Zara</w:t>
      </w:r>
      <w:r w:rsidRPr="009D6525">
        <w:rPr>
          <w:color w:val="000000"/>
          <w:shd w:val="clear" w:color="auto" w:fill="FFFFFF"/>
        </w:rPr>
        <w:t>. [online] ResearchGate. Available at: &lt;https://www.researchgate.net/publication/335193056_Evaluating_business_ethics_and_CSR_Case_Zara&gt; [Accessed 12 April 2021].</w:t>
      </w:r>
    </w:p>
    <w:p w14:paraId="4CDE6639" w14:textId="77777777" w:rsidR="009D6525" w:rsidRPr="009D6525" w:rsidRDefault="009D6525" w:rsidP="009D6525">
      <w:pPr>
        <w:pStyle w:val="NormalWeb"/>
        <w:spacing w:before="0" w:beforeAutospacing="0" w:after="0" w:afterAutospacing="0" w:line="360" w:lineRule="auto"/>
        <w:jc w:val="both"/>
      </w:pPr>
      <w:proofErr w:type="spellStart"/>
      <w:r w:rsidRPr="009D6525">
        <w:rPr>
          <w:color w:val="000000"/>
          <w:shd w:val="clear" w:color="auto" w:fill="FFFFFF"/>
        </w:rPr>
        <w:t>Goodera</w:t>
      </w:r>
      <w:proofErr w:type="spellEnd"/>
      <w:r w:rsidRPr="009D6525">
        <w:rPr>
          <w:color w:val="000000"/>
          <w:shd w:val="clear" w:color="auto" w:fill="FFFFFF"/>
        </w:rPr>
        <w:t xml:space="preserve">. 2021. </w:t>
      </w:r>
      <w:r w:rsidRPr="009D6525">
        <w:rPr>
          <w:i/>
          <w:iCs/>
          <w:color w:val="000000"/>
          <w:shd w:val="clear" w:color="auto" w:fill="FFFFFF"/>
        </w:rPr>
        <w:t>The Scope of Corporate Social Responsibility</w:t>
      </w:r>
      <w:r w:rsidRPr="009D6525">
        <w:rPr>
          <w:color w:val="000000"/>
          <w:shd w:val="clear" w:color="auto" w:fill="FFFFFF"/>
        </w:rPr>
        <w:t>. [online] Available at: &lt;https://goodera.com/blog/csr/the-scope-of-corporate-social-responsibility/&gt; [Accessed 12 April 2021].</w:t>
      </w:r>
    </w:p>
    <w:p w14:paraId="0B047FD0" w14:textId="77777777" w:rsidR="009D6525" w:rsidRPr="009D6525" w:rsidRDefault="009D6525" w:rsidP="009D6525">
      <w:pPr>
        <w:pStyle w:val="NormalWeb"/>
        <w:spacing w:before="0" w:beforeAutospacing="0" w:after="0" w:afterAutospacing="0" w:line="360" w:lineRule="auto"/>
        <w:jc w:val="both"/>
      </w:pPr>
      <w:r w:rsidRPr="009D6525">
        <w:rPr>
          <w:color w:val="000000"/>
          <w:shd w:val="clear" w:color="auto" w:fill="FFFFFF"/>
        </w:rPr>
        <w:lastRenderedPageBreak/>
        <w:t xml:space="preserve">Hanbury, M., 2018. </w:t>
      </w:r>
      <w:r w:rsidRPr="009D6525">
        <w:rPr>
          <w:i/>
          <w:iCs/>
          <w:color w:val="000000"/>
          <w:shd w:val="clear" w:color="auto" w:fill="FFFFFF"/>
        </w:rPr>
        <w:t>We went inside one of the sprawling factories where Zara makes its clothes. Here's how the world's biggest fashion retailer gets it done.</w:t>
      </w:r>
      <w:r w:rsidRPr="009D6525">
        <w:rPr>
          <w:color w:val="000000"/>
          <w:shd w:val="clear" w:color="auto" w:fill="FFFFFF"/>
        </w:rPr>
        <w:t>. [online] Business Insider. Available at: &lt;https://www.businessinsider.in/retail/apparel/we-went-inside-one-of-the-sprawling-factories-where-zara-makes-its-clothes-heres-how-the-worlds-biggest-fashion-retailer-gets-it-done-/articleshow/66403585.cms&gt; [Accessed 12 April 2021].</w:t>
      </w:r>
    </w:p>
    <w:p w14:paraId="46A7FFA4" w14:textId="77777777" w:rsidR="009D6525" w:rsidRPr="009D6525" w:rsidRDefault="009D6525" w:rsidP="009D6525">
      <w:pPr>
        <w:spacing w:line="360" w:lineRule="auto"/>
        <w:jc w:val="both"/>
        <w:rPr>
          <w:rFonts w:ascii="Times New Roman" w:hAnsi="Times New Roman" w:cs="Times New Roman"/>
          <w:sz w:val="24"/>
          <w:szCs w:val="24"/>
          <w:shd w:val="clear" w:color="auto" w:fill="FFFFFF"/>
        </w:rPr>
      </w:pPr>
      <w:r w:rsidRPr="009D6525">
        <w:rPr>
          <w:rFonts w:ascii="Times New Roman" w:hAnsi="Times New Roman" w:cs="Times New Roman"/>
          <w:sz w:val="24"/>
          <w:szCs w:val="24"/>
          <w:shd w:val="clear" w:color="auto" w:fill="FFFFFF"/>
        </w:rPr>
        <w:t>IFC, 2021. </w:t>
      </w:r>
      <w:r w:rsidRPr="009D6525">
        <w:rPr>
          <w:rFonts w:ascii="Times New Roman" w:hAnsi="Times New Roman" w:cs="Times New Roman"/>
          <w:i/>
          <w:iCs/>
          <w:sz w:val="24"/>
          <w:szCs w:val="24"/>
          <w:shd w:val="clear" w:color="auto" w:fill="FFFFFF"/>
        </w:rPr>
        <w:t>Global Apparel Supply Chain</w:t>
      </w:r>
      <w:r w:rsidRPr="009D6525">
        <w:rPr>
          <w:rFonts w:ascii="Times New Roman" w:hAnsi="Times New Roman" w:cs="Times New Roman"/>
          <w:sz w:val="24"/>
          <w:szCs w:val="24"/>
          <w:shd w:val="clear" w:color="auto" w:fill="FFFFFF"/>
        </w:rPr>
        <w:t>. [online] Ifc.org. Available at: &lt;https://www.ifc.org/wps/wcm/connect/industry_ext_content/ifc_external_corporate_site/manufacturing/blogs+and+articles/manufacturing_textiles&gt; [Accessed 10 April 2021].</w:t>
      </w:r>
    </w:p>
    <w:p w14:paraId="36070F72" w14:textId="77777777" w:rsidR="009D6525" w:rsidRPr="009D6525" w:rsidRDefault="009D6525" w:rsidP="009D6525">
      <w:pPr>
        <w:pStyle w:val="NormalWeb"/>
        <w:spacing w:before="0" w:beforeAutospacing="0" w:after="0" w:afterAutospacing="0" w:line="360" w:lineRule="auto"/>
        <w:jc w:val="both"/>
      </w:pPr>
      <w:r w:rsidRPr="009D6525">
        <w:rPr>
          <w:color w:val="222222"/>
          <w:shd w:val="clear" w:color="auto" w:fill="FFFFFF"/>
        </w:rPr>
        <w:t xml:space="preserve">Jamali, D. and El Safadi, W., 2019. Adaptations of CSR in the Context of Globalization: The Case of the GCC. </w:t>
      </w:r>
      <w:r w:rsidRPr="009D6525">
        <w:rPr>
          <w:i/>
          <w:iCs/>
          <w:color w:val="222222"/>
          <w:shd w:val="clear" w:color="auto" w:fill="FFFFFF"/>
        </w:rPr>
        <w:t>Globalization</w:t>
      </w:r>
      <w:r w:rsidRPr="009D6525">
        <w:rPr>
          <w:color w:val="222222"/>
          <w:shd w:val="clear" w:color="auto" w:fill="FFFFFF"/>
        </w:rPr>
        <w:t>.</w:t>
      </w:r>
    </w:p>
    <w:p w14:paraId="47E84C39" w14:textId="77777777" w:rsidR="009D6525" w:rsidRPr="009D6525" w:rsidRDefault="009D6525" w:rsidP="009D6525">
      <w:pPr>
        <w:pStyle w:val="NormalWeb"/>
        <w:spacing w:before="0" w:beforeAutospacing="0" w:after="0" w:afterAutospacing="0" w:line="360" w:lineRule="auto"/>
        <w:jc w:val="both"/>
      </w:pPr>
      <w:proofErr w:type="spellStart"/>
      <w:r w:rsidRPr="009D6525">
        <w:rPr>
          <w:color w:val="000000"/>
          <w:shd w:val="clear" w:color="auto" w:fill="FFFFFF"/>
        </w:rPr>
        <w:t>Kathirvel</w:t>
      </w:r>
      <w:proofErr w:type="spellEnd"/>
      <w:r w:rsidRPr="009D6525">
        <w:rPr>
          <w:color w:val="000000"/>
          <w:shd w:val="clear" w:color="auto" w:fill="FFFFFF"/>
        </w:rPr>
        <w:t xml:space="preserve">, K., 2021. </w:t>
      </w:r>
      <w:r w:rsidRPr="009D6525">
        <w:rPr>
          <w:i/>
          <w:iCs/>
          <w:color w:val="000000"/>
        </w:rPr>
        <w:t>Role of Sourcing Decisions in an Apparel Firm</w:t>
      </w:r>
      <w:r w:rsidRPr="009D6525">
        <w:rPr>
          <w:color w:val="000000"/>
        </w:rPr>
        <w:t>. [online] Fibre2fashion.com. Available at: &lt;https://www.fibre2fashion.com/industry-article/5056/role-of-sourcing-decisions-in-an-apparel-firm&gt; [Accessed 12 April 2021].</w:t>
      </w:r>
    </w:p>
    <w:p w14:paraId="35C10F4F" w14:textId="77777777" w:rsidR="009D6525" w:rsidRPr="009D6525" w:rsidRDefault="009D6525" w:rsidP="009D6525">
      <w:pPr>
        <w:pStyle w:val="NormalWeb"/>
        <w:spacing w:before="0" w:beforeAutospacing="0" w:after="0" w:afterAutospacing="0" w:line="360" w:lineRule="auto"/>
        <w:jc w:val="both"/>
      </w:pPr>
      <w:proofErr w:type="spellStart"/>
      <w:r w:rsidRPr="009D6525">
        <w:rPr>
          <w:color w:val="000000"/>
        </w:rPr>
        <w:t>Mbtmag</w:t>
      </w:r>
      <w:proofErr w:type="spellEnd"/>
      <w:r w:rsidRPr="009D6525">
        <w:rPr>
          <w:color w:val="000000"/>
        </w:rPr>
        <w:t>. 2017. Manufacturing Business Technology. The Role Outsourcing Plays In Globalization. [online] Available at: &lt;https://www.mbtmag.com/global/article/13226902/the-role-outsourcing-plays-in-globalization&gt; [Accessed 12 April 2021].</w:t>
      </w:r>
    </w:p>
    <w:p w14:paraId="4A75130E" w14:textId="77777777" w:rsidR="009D6525" w:rsidRPr="009D6525" w:rsidRDefault="009D6525" w:rsidP="009D6525">
      <w:pPr>
        <w:pStyle w:val="NormalWeb"/>
        <w:spacing w:before="0" w:beforeAutospacing="0" w:after="0" w:afterAutospacing="0" w:line="360" w:lineRule="auto"/>
        <w:jc w:val="both"/>
      </w:pPr>
      <w:proofErr w:type="spellStart"/>
      <w:r w:rsidRPr="009D6525">
        <w:rPr>
          <w:color w:val="000000"/>
          <w:shd w:val="clear" w:color="auto" w:fill="FFFFFF"/>
        </w:rPr>
        <w:t>Mhugos</w:t>
      </w:r>
      <w:proofErr w:type="spellEnd"/>
      <w:r w:rsidRPr="009D6525">
        <w:rPr>
          <w:color w:val="000000"/>
          <w:shd w:val="clear" w:color="auto" w:fill="FFFFFF"/>
        </w:rPr>
        <w:t xml:space="preserve">, 2020. </w:t>
      </w:r>
      <w:r w:rsidRPr="009D6525">
        <w:rPr>
          <w:i/>
          <w:iCs/>
          <w:color w:val="000000"/>
          <w:shd w:val="clear" w:color="auto" w:fill="FFFFFF"/>
        </w:rPr>
        <w:t>Zara Clothing Company Supply Chain | SCM Globe</w:t>
      </w:r>
      <w:r w:rsidRPr="009D6525">
        <w:rPr>
          <w:color w:val="000000"/>
          <w:shd w:val="clear" w:color="auto" w:fill="FFFFFF"/>
        </w:rPr>
        <w:t>. [online] SCM Globe. Available at: &lt;https://www.scmglobe.com/zara-clothing-company-supply-chain/&gt; [Accessed 12 April 2021].</w:t>
      </w:r>
    </w:p>
    <w:p w14:paraId="0868D343" w14:textId="77777777" w:rsidR="009D6525" w:rsidRPr="009D6525" w:rsidRDefault="009D6525" w:rsidP="009D6525">
      <w:pPr>
        <w:pStyle w:val="NormalWeb"/>
        <w:spacing w:before="0" w:beforeAutospacing="0" w:after="0" w:afterAutospacing="0" w:line="360" w:lineRule="auto"/>
        <w:jc w:val="both"/>
      </w:pPr>
      <w:r w:rsidRPr="009D6525">
        <w:rPr>
          <w:color w:val="000000"/>
          <w:shd w:val="clear" w:color="auto" w:fill="FFFFFF"/>
        </w:rPr>
        <w:t xml:space="preserve">Murphy, K., 2020. </w:t>
      </w:r>
      <w:r w:rsidRPr="009D6525">
        <w:rPr>
          <w:i/>
          <w:iCs/>
          <w:color w:val="000000"/>
          <w:shd w:val="clear" w:color="auto" w:fill="FFFFFF"/>
        </w:rPr>
        <w:t>The Challenges of Corporate Social Responsibility</w:t>
      </w:r>
      <w:r w:rsidRPr="009D6525">
        <w:rPr>
          <w:color w:val="000000"/>
          <w:shd w:val="clear" w:color="auto" w:fill="FFFFFF"/>
        </w:rPr>
        <w:t>. [online] PLANERGY Software. Available at: &lt;https://planergy.com/blog/corporate-social-responsibility-challenges/&gt; [Accessed 12 April 2021].</w:t>
      </w:r>
    </w:p>
    <w:p w14:paraId="387D5648" w14:textId="77777777" w:rsidR="009D6525" w:rsidRPr="009D6525" w:rsidRDefault="009D6525" w:rsidP="009D6525">
      <w:pPr>
        <w:spacing w:line="360" w:lineRule="auto"/>
        <w:jc w:val="both"/>
        <w:rPr>
          <w:rFonts w:ascii="Times New Roman" w:hAnsi="Times New Roman" w:cs="Times New Roman"/>
          <w:sz w:val="24"/>
          <w:szCs w:val="24"/>
          <w:shd w:val="clear" w:color="auto" w:fill="FFFFFF"/>
        </w:rPr>
      </w:pPr>
      <w:proofErr w:type="spellStart"/>
      <w:r w:rsidRPr="009D6525">
        <w:rPr>
          <w:rFonts w:ascii="Times New Roman" w:hAnsi="Times New Roman" w:cs="Times New Roman"/>
          <w:color w:val="222222"/>
          <w:sz w:val="24"/>
          <w:szCs w:val="24"/>
          <w:shd w:val="clear" w:color="auto" w:fill="FFFFFF"/>
        </w:rPr>
        <w:t>Özlen</w:t>
      </w:r>
      <w:proofErr w:type="spellEnd"/>
      <w:r w:rsidRPr="009D6525">
        <w:rPr>
          <w:rFonts w:ascii="Times New Roman" w:hAnsi="Times New Roman" w:cs="Times New Roman"/>
          <w:color w:val="222222"/>
          <w:sz w:val="24"/>
          <w:szCs w:val="24"/>
          <w:shd w:val="clear" w:color="auto" w:fill="FFFFFF"/>
        </w:rPr>
        <w:t xml:space="preserve">, M.K. and </w:t>
      </w:r>
      <w:proofErr w:type="spellStart"/>
      <w:r w:rsidRPr="009D6525">
        <w:rPr>
          <w:rFonts w:ascii="Times New Roman" w:hAnsi="Times New Roman" w:cs="Times New Roman"/>
          <w:color w:val="222222"/>
          <w:sz w:val="24"/>
          <w:szCs w:val="24"/>
          <w:shd w:val="clear" w:color="auto" w:fill="FFFFFF"/>
        </w:rPr>
        <w:t>Handukic</w:t>
      </w:r>
      <w:proofErr w:type="spellEnd"/>
      <w:r w:rsidRPr="009D6525">
        <w:rPr>
          <w:rFonts w:ascii="Times New Roman" w:hAnsi="Times New Roman" w:cs="Times New Roman"/>
          <w:color w:val="222222"/>
          <w:sz w:val="24"/>
          <w:szCs w:val="24"/>
          <w:shd w:val="clear" w:color="auto" w:fill="FFFFFF"/>
        </w:rPr>
        <w:t>, I., 2013. Fashion industry supply chain issues: Zara (</w:t>
      </w:r>
      <w:proofErr w:type="spellStart"/>
      <w:r w:rsidRPr="009D6525">
        <w:rPr>
          <w:rFonts w:ascii="Times New Roman" w:hAnsi="Times New Roman" w:cs="Times New Roman"/>
          <w:color w:val="222222"/>
          <w:sz w:val="24"/>
          <w:szCs w:val="24"/>
          <w:shd w:val="clear" w:color="auto" w:fill="FFFFFF"/>
        </w:rPr>
        <w:t>Azel</w:t>
      </w:r>
      <w:proofErr w:type="spellEnd"/>
      <w:r w:rsidRPr="009D6525">
        <w:rPr>
          <w:rFonts w:ascii="Times New Roman" w:hAnsi="Times New Roman" w:cs="Times New Roman"/>
          <w:color w:val="222222"/>
          <w:sz w:val="24"/>
          <w:szCs w:val="24"/>
          <w:shd w:val="clear" w:color="auto" w:fill="FFFFFF"/>
        </w:rPr>
        <w:t xml:space="preserve"> France). </w:t>
      </w:r>
      <w:r w:rsidRPr="009D6525">
        <w:rPr>
          <w:rFonts w:ascii="Times New Roman" w:hAnsi="Times New Roman" w:cs="Times New Roman"/>
          <w:i/>
          <w:iCs/>
          <w:color w:val="222222"/>
          <w:sz w:val="24"/>
          <w:szCs w:val="24"/>
          <w:shd w:val="clear" w:color="auto" w:fill="FFFFFF"/>
        </w:rPr>
        <w:t>European Researcher</w:t>
      </w:r>
      <w:r w:rsidRPr="009D6525">
        <w:rPr>
          <w:rFonts w:ascii="Times New Roman" w:hAnsi="Times New Roman" w:cs="Times New Roman"/>
          <w:color w:val="222222"/>
          <w:sz w:val="24"/>
          <w:szCs w:val="24"/>
          <w:shd w:val="clear" w:color="auto" w:fill="FFFFFF"/>
        </w:rPr>
        <w:t>, (4-3), pp.999-1008.</w:t>
      </w:r>
    </w:p>
    <w:p w14:paraId="3B63D0B0" w14:textId="77777777" w:rsidR="009D6525" w:rsidRPr="009D6525" w:rsidRDefault="009D6525" w:rsidP="009D6525">
      <w:pPr>
        <w:spacing w:line="360" w:lineRule="auto"/>
        <w:jc w:val="both"/>
        <w:rPr>
          <w:rFonts w:ascii="Times New Roman" w:hAnsi="Times New Roman" w:cs="Times New Roman"/>
          <w:color w:val="222222"/>
          <w:sz w:val="24"/>
          <w:szCs w:val="24"/>
          <w:shd w:val="clear" w:color="auto" w:fill="FFFFFF"/>
        </w:rPr>
      </w:pPr>
      <w:r w:rsidRPr="009D6525">
        <w:rPr>
          <w:rFonts w:ascii="Times New Roman" w:hAnsi="Times New Roman" w:cs="Times New Roman"/>
          <w:color w:val="222222"/>
          <w:sz w:val="24"/>
          <w:szCs w:val="24"/>
          <w:shd w:val="clear" w:color="auto" w:fill="FFFFFF"/>
        </w:rPr>
        <w:t xml:space="preserve">Perry, P., Wood, S. and </w:t>
      </w:r>
      <w:proofErr w:type="spellStart"/>
      <w:r w:rsidRPr="009D6525">
        <w:rPr>
          <w:rFonts w:ascii="Times New Roman" w:hAnsi="Times New Roman" w:cs="Times New Roman"/>
          <w:color w:val="222222"/>
          <w:sz w:val="24"/>
          <w:szCs w:val="24"/>
          <w:shd w:val="clear" w:color="auto" w:fill="FFFFFF"/>
        </w:rPr>
        <w:t>Fernie</w:t>
      </w:r>
      <w:proofErr w:type="spellEnd"/>
      <w:r w:rsidRPr="009D6525">
        <w:rPr>
          <w:rFonts w:ascii="Times New Roman" w:hAnsi="Times New Roman" w:cs="Times New Roman"/>
          <w:color w:val="222222"/>
          <w:sz w:val="24"/>
          <w:szCs w:val="24"/>
          <w:shd w:val="clear" w:color="auto" w:fill="FFFFFF"/>
        </w:rPr>
        <w:t>, J., 2015. Corporate social responsibility in garment sourcing networks: Factory management perspectives on ethical trade in Sri Lanka. </w:t>
      </w:r>
      <w:r w:rsidRPr="009D6525">
        <w:rPr>
          <w:rFonts w:ascii="Times New Roman" w:hAnsi="Times New Roman" w:cs="Times New Roman"/>
          <w:i/>
          <w:iCs/>
          <w:color w:val="222222"/>
          <w:sz w:val="24"/>
          <w:szCs w:val="24"/>
          <w:shd w:val="clear" w:color="auto" w:fill="FFFFFF"/>
        </w:rPr>
        <w:t>Journal of Business Ethics</w:t>
      </w:r>
      <w:r w:rsidRPr="009D6525">
        <w:rPr>
          <w:rFonts w:ascii="Times New Roman" w:hAnsi="Times New Roman" w:cs="Times New Roman"/>
          <w:color w:val="222222"/>
          <w:sz w:val="24"/>
          <w:szCs w:val="24"/>
          <w:shd w:val="clear" w:color="auto" w:fill="FFFFFF"/>
        </w:rPr>
        <w:t>, </w:t>
      </w:r>
      <w:r w:rsidRPr="009D6525">
        <w:rPr>
          <w:rFonts w:ascii="Times New Roman" w:hAnsi="Times New Roman" w:cs="Times New Roman"/>
          <w:i/>
          <w:iCs/>
          <w:color w:val="222222"/>
          <w:sz w:val="24"/>
          <w:szCs w:val="24"/>
          <w:shd w:val="clear" w:color="auto" w:fill="FFFFFF"/>
        </w:rPr>
        <w:t>130</w:t>
      </w:r>
      <w:r w:rsidRPr="009D6525">
        <w:rPr>
          <w:rFonts w:ascii="Times New Roman" w:hAnsi="Times New Roman" w:cs="Times New Roman"/>
          <w:color w:val="222222"/>
          <w:sz w:val="24"/>
          <w:szCs w:val="24"/>
          <w:shd w:val="clear" w:color="auto" w:fill="FFFFFF"/>
        </w:rPr>
        <w:t>(3), pp.737-752.</w:t>
      </w:r>
    </w:p>
    <w:p w14:paraId="7F49C32E" w14:textId="77777777" w:rsidR="009D6525" w:rsidRPr="009D6525" w:rsidRDefault="009D6525" w:rsidP="009D6525">
      <w:pPr>
        <w:pStyle w:val="NormalWeb"/>
        <w:spacing w:before="0" w:beforeAutospacing="0" w:after="0" w:afterAutospacing="0" w:line="360" w:lineRule="auto"/>
        <w:jc w:val="both"/>
      </w:pPr>
      <w:r w:rsidRPr="009D6525">
        <w:rPr>
          <w:color w:val="000000"/>
          <w:shd w:val="clear" w:color="auto" w:fill="FFFFFF"/>
        </w:rPr>
        <w:t xml:space="preserve">Raymond. 2019. </w:t>
      </w:r>
      <w:r w:rsidRPr="009D6525">
        <w:rPr>
          <w:i/>
          <w:iCs/>
          <w:color w:val="000000"/>
          <w:shd w:val="clear" w:color="auto" w:fill="FFFFFF"/>
        </w:rPr>
        <w:t>Corporate Social Responsibility Policy</w:t>
      </w:r>
      <w:r w:rsidRPr="009D6525">
        <w:rPr>
          <w:color w:val="000000"/>
          <w:shd w:val="clear" w:color="auto" w:fill="FFFFFF"/>
        </w:rPr>
        <w:t>. [online] Available at: &lt;https://www.raymond.in/sites/default/files/CSR%20Policy.pdf&gt; [Accessed 12 April 2021].</w:t>
      </w:r>
    </w:p>
    <w:p w14:paraId="4BD1B458" w14:textId="77777777" w:rsidR="009D6525" w:rsidRPr="009D6525" w:rsidRDefault="009D6525" w:rsidP="009D6525">
      <w:pPr>
        <w:pStyle w:val="NormalWeb"/>
        <w:spacing w:before="0" w:beforeAutospacing="0" w:after="0" w:afterAutospacing="0" w:line="360" w:lineRule="auto"/>
        <w:jc w:val="both"/>
      </w:pPr>
      <w:r w:rsidRPr="009D6525">
        <w:rPr>
          <w:color w:val="000000"/>
          <w:shd w:val="clear" w:color="auto" w:fill="FFFFFF"/>
        </w:rPr>
        <w:lastRenderedPageBreak/>
        <w:t>Reddy, S., 2020. [online] Legalmaxim.in. Available at: &lt;https://www.legalmaxim.in/comparing-the-csr-regulations-in-india-and-the-uk/#:~:text=Under%20the%20laws%20of%20the,been%20made%20just%20for%20CSR.&amp;text=%5B21%5D%20The%20Companies%20Act%2C,Companies%20in%20the%20United%20Kingdom.&gt; [Accessed 12 April 2021].</w:t>
      </w:r>
    </w:p>
    <w:p w14:paraId="47007EE4" w14:textId="77777777" w:rsidR="009D6525" w:rsidRPr="009D6525" w:rsidRDefault="009D6525" w:rsidP="009D6525">
      <w:pPr>
        <w:pStyle w:val="NormalWeb"/>
        <w:spacing w:before="0" w:beforeAutospacing="0" w:after="0" w:afterAutospacing="0" w:line="360" w:lineRule="auto"/>
        <w:jc w:val="both"/>
      </w:pPr>
      <w:r w:rsidRPr="009D6525">
        <w:rPr>
          <w:color w:val="000000"/>
          <w:shd w:val="clear" w:color="auto" w:fill="FFFFFF"/>
        </w:rPr>
        <w:t xml:space="preserve">Santen. 2017. </w:t>
      </w:r>
      <w:r w:rsidRPr="009D6525">
        <w:rPr>
          <w:i/>
          <w:iCs/>
          <w:color w:val="000000"/>
          <w:shd w:val="clear" w:color="auto" w:fill="FFFFFF"/>
        </w:rPr>
        <w:t>UN Global Compact | Corporate Social Responsibility (CSR) | Santen Pharmaceutical</w:t>
      </w:r>
      <w:r w:rsidRPr="009D6525">
        <w:rPr>
          <w:color w:val="000000"/>
          <w:shd w:val="clear" w:color="auto" w:fill="FFFFFF"/>
        </w:rPr>
        <w:t>. [online] Available at: &lt;https://www.santen.com/en/csr/policy/policy001.jsp#:~:text=The%20Ten%20Principles%20of%20the%20UN%20Global%20Compact,-Human%20Rights%20Principle&amp;text=Principle%202%3A%20make%20sure%20that,complicit%20in%20human%20rights%20abuses.&amp;text=Principle%206%3A%20the%20elimination%20of,respect%20of%20employment%20and%20occupation.&amp;text=Principle%2010%3A%20Businesses%20should%20work,forms%2C%20including%20extortion%20and%20bribery.&gt; [Accessed 12 April 2021].</w:t>
      </w:r>
    </w:p>
    <w:p w14:paraId="7910D262" w14:textId="77777777" w:rsidR="009D6525" w:rsidRPr="009D6525" w:rsidRDefault="009D6525" w:rsidP="009D6525">
      <w:pPr>
        <w:spacing w:line="360" w:lineRule="auto"/>
        <w:jc w:val="both"/>
        <w:rPr>
          <w:rFonts w:ascii="Times New Roman" w:hAnsi="Times New Roman" w:cs="Times New Roman"/>
          <w:sz w:val="24"/>
          <w:szCs w:val="24"/>
          <w:shd w:val="clear" w:color="auto" w:fill="FFFFFF"/>
        </w:rPr>
      </w:pPr>
      <w:r w:rsidRPr="009D6525">
        <w:rPr>
          <w:rFonts w:ascii="Times New Roman" w:hAnsi="Times New Roman" w:cs="Times New Roman"/>
          <w:color w:val="222222"/>
          <w:sz w:val="24"/>
          <w:szCs w:val="24"/>
          <w:shd w:val="clear" w:color="auto" w:fill="FFFFFF"/>
        </w:rPr>
        <w:t>Shen, B., Li, Q., Dong, C. and Perry, P., 2017. Sustainability issues in textile and apparel supply chains.</w:t>
      </w:r>
    </w:p>
    <w:p w14:paraId="1563E67A" w14:textId="77777777" w:rsidR="009D6525" w:rsidRPr="009D6525" w:rsidRDefault="009D6525" w:rsidP="009D6525">
      <w:pPr>
        <w:pStyle w:val="NormalWeb"/>
        <w:spacing w:before="0" w:beforeAutospacing="0" w:after="0" w:afterAutospacing="0" w:line="360" w:lineRule="auto"/>
        <w:jc w:val="both"/>
      </w:pPr>
      <w:r w:rsidRPr="009D6525">
        <w:rPr>
          <w:color w:val="222222"/>
          <w:shd w:val="clear" w:color="auto" w:fill="FFFFFF"/>
        </w:rPr>
        <w:t xml:space="preserve">Shi, J., Yu, C. and Li, Y., 2020. Beyond Linear: The Relationship between Corporate Social Responsibility and Market Reactions to Cross-Border Mergers and Acquisitions. </w:t>
      </w:r>
      <w:r w:rsidRPr="009D6525">
        <w:rPr>
          <w:i/>
          <w:iCs/>
          <w:color w:val="222222"/>
          <w:shd w:val="clear" w:color="auto" w:fill="FFFFFF"/>
        </w:rPr>
        <w:t>Emerging Markets Finance and Trade</w:t>
      </w:r>
      <w:r w:rsidRPr="009D6525">
        <w:rPr>
          <w:color w:val="222222"/>
          <w:shd w:val="clear" w:color="auto" w:fill="FFFFFF"/>
        </w:rPr>
        <w:t>, pp.1-17.</w:t>
      </w:r>
    </w:p>
    <w:p w14:paraId="348D86F3" w14:textId="77777777" w:rsidR="009D6525" w:rsidRPr="009D6525" w:rsidRDefault="009D6525" w:rsidP="009D6525">
      <w:pPr>
        <w:pStyle w:val="NormalWeb"/>
        <w:spacing w:before="0" w:beforeAutospacing="0" w:after="0" w:afterAutospacing="0" w:line="360" w:lineRule="auto"/>
        <w:jc w:val="both"/>
      </w:pPr>
      <w:r w:rsidRPr="009D6525">
        <w:rPr>
          <w:color w:val="000000"/>
          <w:shd w:val="clear" w:color="auto" w:fill="FFFFFF"/>
        </w:rPr>
        <w:t xml:space="preserve">Singh, K., 2021. </w:t>
      </w:r>
      <w:r w:rsidRPr="009D6525">
        <w:rPr>
          <w:i/>
          <w:iCs/>
          <w:color w:val="000000"/>
          <w:shd w:val="clear" w:color="auto" w:fill="FFFFFF"/>
        </w:rPr>
        <w:t>Explained: How CSR expenditure rules have changed for Indian companies</w:t>
      </w:r>
      <w:r w:rsidRPr="009D6525">
        <w:rPr>
          <w:color w:val="000000"/>
          <w:shd w:val="clear" w:color="auto" w:fill="FFFFFF"/>
        </w:rPr>
        <w:t>. [online] The Indian Express. Available at: &lt;https://indianexpress.com/article/explained/corporate-social-responsibility-csr-rules-indian-companies-7163098/&gt; [Accessed 12 April 2021].</w:t>
      </w:r>
    </w:p>
    <w:p w14:paraId="347EEDB2" w14:textId="77777777" w:rsidR="009D6525" w:rsidRPr="009D6525" w:rsidRDefault="009D6525" w:rsidP="009D6525">
      <w:pPr>
        <w:pStyle w:val="NormalWeb"/>
        <w:spacing w:before="0" w:beforeAutospacing="0" w:after="0" w:afterAutospacing="0" w:line="360" w:lineRule="auto"/>
        <w:jc w:val="both"/>
      </w:pPr>
      <w:r w:rsidRPr="009D6525">
        <w:rPr>
          <w:color w:val="000000"/>
          <w:shd w:val="clear" w:color="auto" w:fill="FFFFFF"/>
        </w:rPr>
        <w:t xml:space="preserve">T2T Solutions. 2019. </w:t>
      </w:r>
      <w:r w:rsidRPr="009D6525">
        <w:rPr>
          <w:i/>
          <w:iCs/>
          <w:color w:val="000000"/>
          <w:shd w:val="clear" w:color="auto" w:fill="FFFFFF"/>
        </w:rPr>
        <w:t>The benefits of outsourcing in the fashion industry - T2T Solutions</w:t>
      </w:r>
      <w:r w:rsidRPr="009D6525">
        <w:rPr>
          <w:color w:val="000000"/>
          <w:shd w:val="clear" w:color="auto" w:fill="FFFFFF"/>
        </w:rPr>
        <w:t>. [online] Available at: &lt;https://www.t2tsolutions.com/benefits-outsourcing-fashion-industry/&gt; [Accessed 12 April 2021].</w:t>
      </w:r>
    </w:p>
    <w:p w14:paraId="0471A234" w14:textId="77777777" w:rsidR="009D6525" w:rsidRPr="009D6525" w:rsidRDefault="009D6525" w:rsidP="009D6525">
      <w:pPr>
        <w:spacing w:line="360" w:lineRule="auto"/>
        <w:jc w:val="both"/>
        <w:rPr>
          <w:rFonts w:ascii="Times New Roman" w:hAnsi="Times New Roman" w:cs="Times New Roman"/>
          <w:sz w:val="24"/>
          <w:szCs w:val="24"/>
          <w:shd w:val="clear" w:color="auto" w:fill="FFFFFF"/>
        </w:rPr>
      </w:pPr>
      <w:r w:rsidRPr="009D6525">
        <w:rPr>
          <w:rFonts w:ascii="Times New Roman" w:hAnsi="Times New Roman" w:cs="Times New Roman"/>
          <w:sz w:val="24"/>
          <w:szCs w:val="24"/>
          <w:shd w:val="clear" w:color="auto" w:fill="FFFFFF"/>
        </w:rPr>
        <w:t>Teresa, S., 2014. </w:t>
      </w:r>
      <w:r w:rsidRPr="009D6525">
        <w:rPr>
          <w:rFonts w:ascii="Times New Roman" w:hAnsi="Times New Roman" w:cs="Times New Roman"/>
          <w:i/>
          <w:iCs/>
          <w:sz w:val="24"/>
          <w:szCs w:val="24"/>
          <w:shd w:val="clear" w:color="auto" w:fill="FFFFFF"/>
        </w:rPr>
        <w:t>Social Business as CSR: A Study on Grameen UNIQLO</w:t>
      </w:r>
      <w:r w:rsidRPr="009D6525">
        <w:rPr>
          <w:rFonts w:ascii="Times New Roman" w:hAnsi="Times New Roman" w:cs="Times New Roman"/>
          <w:sz w:val="24"/>
          <w:szCs w:val="24"/>
          <w:shd w:val="clear" w:color="auto" w:fill="FFFFFF"/>
        </w:rPr>
        <w:t>. [online] Core.ac.uk. Available at: &lt;https://core.ac.uk/download/pdf/61805224.pdf&gt; [Accessed 10 April 2021].</w:t>
      </w:r>
    </w:p>
    <w:p w14:paraId="166864E2" w14:textId="77777777" w:rsidR="009D6525" w:rsidRPr="009D6525" w:rsidRDefault="009D6525" w:rsidP="009D6525">
      <w:pPr>
        <w:pStyle w:val="NormalWeb"/>
        <w:spacing w:before="0" w:beforeAutospacing="0" w:after="0" w:afterAutospacing="0" w:line="360" w:lineRule="auto"/>
        <w:jc w:val="both"/>
      </w:pPr>
      <w:r w:rsidRPr="009D6525">
        <w:rPr>
          <w:color w:val="000000"/>
          <w:shd w:val="clear" w:color="auto" w:fill="FFFFFF"/>
        </w:rPr>
        <w:t xml:space="preserve">Thacker, H., 2019. </w:t>
      </w:r>
      <w:r w:rsidRPr="009D6525">
        <w:rPr>
          <w:i/>
          <w:iCs/>
          <w:color w:val="000000"/>
          <w:shd w:val="clear" w:color="auto" w:fill="FFFFFF"/>
        </w:rPr>
        <w:t>CSR: ZARA Announces Commitment To Sustainability - The CSR Journal</w:t>
      </w:r>
      <w:r w:rsidRPr="009D6525">
        <w:rPr>
          <w:color w:val="000000"/>
          <w:shd w:val="clear" w:color="auto" w:fill="FFFFFF"/>
        </w:rPr>
        <w:t>. [online] The CSR Journal. Available at: &lt;https://thecsrjournal.in/csr-zara-announces-commitment-to-sustainability/&gt; [Accessed 12 April 2021].</w:t>
      </w:r>
    </w:p>
    <w:p w14:paraId="3DF2EA39" w14:textId="77777777" w:rsidR="009D6525" w:rsidRPr="009D6525" w:rsidRDefault="009D6525" w:rsidP="009D6525">
      <w:pPr>
        <w:pStyle w:val="NormalWeb"/>
        <w:spacing w:before="0" w:beforeAutospacing="0" w:after="0" w:afterAutospacing="0" w:line="360" w:lineRule="auto"/>
        <w:jc w:val="both"/>
      </w:pPr>
      <w:proofErr w:type="spellStart"/>
      <w:r w:rsidRPr="009D6525">
        <w:rPr>
          <w:color w:val="000000"/>
          <w:shd w:val="clear" w:color="auto" w:fill="FFFFFF"/>
        </w:rPr>
        <w:lastRenderedPageBreak/>
        <w:t>Thecsrjournal</w:t>
      </w:r>
      <w:proofErr w:type="spellEnd"/>
      <w:r w:rsidRPr="009D6525">
        <w:rPr>
          <w:color w:val="000000"/>
          <w:shd w:val="clear" w:color="auto" w:fill="FFFFFF"/>
        </w:rPr>
        <w:t xml:space="preserve">.  2020. </w:t>
      </w:r>
      <w:r w:rsidRPr="009D6525">
        <w:rPr>
          <w:i/>
          <w:iCs/>
          <w:color w:val="000000"/>
          <w:shd w:val="clear" w:color="auto" w:fill="FFFFFF"/>
        </w:rPr>
        <w:t>NIKE Global Impact and CSR Report – NIKE Spent $81.9 million on community development - The CSR Journal</w:t>
      </w:r>
      <w:r w:rsidRPr="009D6525">
        <w:rPr>
          <w:color w:val="000000"/>
          <w:shd w:val="clear" w:color="auto" w:fill="FFFFFF"/>
        </w:rPr>
        <w:t>. [online] Available at: &lt;https://thecsrjournal.in/nike-global-impact-csr-report-81-million-community-development/#:~:text=A%20look%20at%20the%20NIKE,sustainability%20in%20every%20aspect%20of&gt; [Accessed 12 April 2021].</w:t>
      </w:r>
    </w:p>
    <w:p w14:paraId="2B10686C" w14:textId="77777777" w:rsidR="009D6525" w:rsidRPr="009D6525" w:rsidRDefault="009D6525" w:rsidP="009D6525">
      <w:pPr>
        <w:spacing w:line="360" w:lineRule="auto"/>
        <w:jc w:val="both"/>
        <w:rPr>
          <w:rFonts w:ascii="Times New Roman" w:hAnsi="Times New Roman" w:cs="Times New Roman"/>
          <w:sz w:val="24"/>
          <w:szCs w:val="24"/>
        </w:rPr>
      </w:pPr>
      <w:r w:rsidRPr="009D6525">
        <w:rPr>
          <w:rFonts w:ascii="Times New Roman" w:hAnsi="Times New Roman" w:cs="Times New Roman"/>
          <w:color w:val="000000"/>
          <w:sz w:val="24"/>
          <w:szCs w:val="24"/>
        </w:rPr>
        <w:t>Woods, C., 2021. [online] Study.com. Available at: &lt;https://study.com/academy/lesson/what-is-globalization-of-business-definition-impact-effects.html#:~:text=Globalization%20in%20Business,connected%20politically%2C%20economically%20and%20socially.&amp;text=Globalization%20of%20business%20is%20the,that%20operates%20in%20multiple%20countries.&gt; [Accessed 12 April 2021].</w:t>
      </w:r>
    </w:p>
    <w:p w14:paraId="2F82B74D" w14:textId="77777777" w:rsidR="009D6525" w:rsidRPr="009D6525" w:rsidRDefault="009D6525" w:rsidP="009D6525">
      <w:pPr>
        <w:spacing w:line="360" w:lineRule="auto"/>
        <w:jc w:val="both"/>
        <w:rPr>
          <w:rFonts w:ascii="Times New Roman" w:hAnsi="Times New Roman" w:cs="Times New Roman"/>
          <w:sz w:val="24"/>
          <w:szCs w:val="24"/>
          <w:shd w:val="clear" w:color="auto" w:fill="FFFFFF"/>
        </w:rPr>
      </w:pPr>
      <w:r w:rsidRPr="009D6525">
        <w:rPr>
          <w:rFonts w:ascii="Times New Roman" w:hAnsi="Times New Roman" w:cs="Times New Roman"/>
          <w:color w:val="000000"/>
          <w:sz w:val="24"/>
          <w:szCs w:val="24"/>
          <w:shd w:val="clear" w:color="auto" w:fill="FFFFFF"/>
        </w:rPr>
        <w:t>Zara. 2019. </w:t>
      </w:r>
      <w:r w:rsidRPr="009D6525">
        <w:rPr>
          <w:rFonts w:ascii="Times New Roman" w:hAnsi="Times New Roman" w:cs="Times New Roman"/>
          <w:i/>
          <w:iCs/>
          <w:color w:val="000000"/>
          <w:sz w:val="24"/>
          <w:szCs w:val="24"/>
          <w:shd w:val="clear" w:color="auto" w:fill="FFFFFF"/>
        </w:rPr>
        <w:t>ANNUAL REPORT-JOIN LIFE | ZARA International</w:t>
      </w:r>
      <w:r w:rsidRPr="009D6525">
        <w:rPr>
          <w:rFonts w:ascii="Times New Roman" w:hAnsi="Times New Roman" w:cs="Times New Roman"/>
          <w:color w:val="000000"/>
          <w:sz w:val="24"/>
          <w:szCs w:val="24"/>
          <w:shd w:val="clear" w:color="auto" w:fill="FFFFFF"/>
        </w:rPr>
        <w:t>. [online] Available at: &lt;https://www.zara.com/ww/en/sustainability-annual-report-mkt1450.html&gt; [Accessed 12 April 2021].</w:t>
      </w:r>
    </w:p>
    <w:p w14:paraId="44BEC410" w14:textId="77777777" w:rsidR="009D6525" w:rsidRPr="009D6525" w:rsidRDefault="009D6525" w:rsidP="009D6525">
      <w:pPr>
        <w:pStyle w:val="NormalWeb"/>
        <w:spacing w:before="0" w:beforeAutospacing="0" w:after="0" w:afterAutospacing="0" w:line="360" w:lineRule="auto"/>
        <w:jc w:val="both"/>
        <w:rPr>
          <w:color w:val="000000"/>
          <w:shd w:val="clear" w:color="auto" w:fill="FFFFFF"/>
        </w:rPr>
      </w:pPr>
      <w:r w:rsidRPr="009D6525">
        <w:rPr>
          <w:color w:val="000000"/>
          <w:shd w:val="clear" w:color="auto" w:fill="FFFFFF"/>
        </w:rPr>
        <w:t xml:space="preserve">Zhang, Y., 2017. </w:t>
      </w:r>
      <w:r w:rsidRPr="009D6525">
        <w:rPr>
          <w:i/>
          <w:iCs/>
          <w:color w:val="000000"/>
          <w:shd w:val="clear" w:color="auto" w:fill="FFFFFF"/>
        </w:rPr>
        <w:t>Medium</w:t>
      </w:r>
      <w:r w:rsidRPr="009D6525">
        <w:rPr>
          <w:color w:val="000000"/>
          <w:shd w:val="clear" w:color="auto" w:fill="FFFFFF"/>
        </w:rPr>
        <w:t>. [online] Medium. Available at: &lt;https://medium.com/@yiranz6/how-does-zara-dominate-the-fashion-industry-again-analysis-on-zaras-supply-chain-86a5e3be54d3&gt; [Accessed 12 April 2021].</w:t>
      </w:r>
    </w:p>
    <w:p w14:paraId="0D0C59C9" w14:textId="77777777" w:rsidR="00DA2565" w:rsidRPr="00DA2565" w:rsidRDefault="00DA2565" w:rsidP="00DA2565">
      <w:pPr>
        <w:pStyle w:val="NormalWeb"/>
        <w:spacing w:before="0" w:beforeAutospacing="0" w:after="0" w:afterAutospacing="0" w:line="360" w:lineRule="auto"/>
        <w:jc w:val="both"/>
      </w:pPr>
    </w:p>
    <w:sectPr w:rsidR="00DA2565" w:rsidRPr="00DA2565" w:rsidSect="009D6525">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DCEA7" w14:textId="77777777" w:rsidR="00240274" w:rsidRDefault="00240274" w:rsidP="009D6525">
      <w:pPr>
        <w:spacing w:after="0" w:line="240" w:lineRule="auto"/>
      </w:pPr>
      <w:r>
        <w:separator/>
      </w:r>
    </w:p>
  </w:endnote>
  <w:endnote w:type="continuationSeparator" w:id="0">
    <w:p w14:paraId="4ABFA6F6" w14:textId="77777777" w:rsidR="00240274" w:rsidRDefault="00240274" w:rsidP="009D6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3570990"/>
      <w:docPartObj>
        <w:docPartGallery w:val="Page Numbers (Bottom of Page)"/>
        <w:docPartUnique/>
      </w:docPartObj>
    </w:sdtPr>
    <w:sdtEndPr>
      <w:rPr>
        <w:rFonts w:ascii="Times New Roman" w:hAnsi="Times New Roman" w:cs="Times New Roman"/>
        <w:noProof/>
        <w:sz w:val="24"/>
        <w:szCs w:val="24"/>
      </w:rPr>
    </w:sdtEndPr>
    <w:sdtContent>
      <w:p w14:paraId="1886168A" w14:textId="150A2B85" w:rsidR="009D6525" w:rsidRPr="009D6525" w:rsidRDefault="009D6525">
        <w:pPr>
          <w:pStyle w:val="Footer"/>
          <w:jc w:val="center"/>
          <w:rPr>
            <w:rFonts w:ascii="Times New Roman" w:hAnsi="Times New Roman" w:cs="Times New Roman"/>
            <w:sz w:val="24"/>
            <w:szCs w:val="24"/>
          </w:rPr>
        </w:pPr>
        <w:r w:rsidRPr="009D6525">
          <w:rPr>
            <w:rFonts w:ascii="Times New Roman" w:hAnsi="Times New Roman" w:cs="Times New Roman"/>
            <w:sz w:val="24"/>
            <w:szCs w:val="24"/>
          </w:rPr>
          <w:fldChar w:fldCharType="begin"/>
        </w:r>
        <w:r w:rsidRPr="009D6525">
          <w:rPr>
            <w:rFonts w:ascii="Times New Roman" w:hAnsi="Times New Roman" w:cs="Times New Roman"/>
            <w:sz w:val="24"/>
            <w:szCs w:val="24"/>
          </w:rPr>
          <w:instrText xml:space="preserve"> PAGE   \* MERGEFORMAT </w:instrText>
        </w:r>
        <w:r w:rsidRPr="009D6525">
          <w:rPr>
            <w:rFonts w:ascii="Times New Roman" w:hAnsi="Times New Roman" w:cs="Times New Roman"/>
            <w:sz w:val="24"/>
            <w:szCs w:val="24"/>
          </w:rPr>
          <w:fldChar w:fldCharType="separate"/>
        </w:r>
        <w:r w:rsidRPr="009D6525">
          <w:rPr>
            <w:rFonts w:ascii="Times New Roman" w:hAnsi="Times New Roman" w:cs="Times New Roman"/>
            <w:noProof/>
            <w:sz w:val="24"/>
            <w:szCs w:val="24"/>
          </w:rPr>
          <w:t>2</w:t>
        </w:r>
        <w:r w:rsidRPr="009D6525">
          <w:rPr>
            <w:rFonts w:ascii="Times New Roman" w:hAnsi="Times New Roman" w:cs="Times New Roman"/>
            <w:noProof/>
            <w:sz w:val="24"/>
            <w:szCs w:val="24"/>
          </w:rPr>
          <w:fldChar w:fldCharType="end"/>
        </w:r>
      </w:p>
    </w:sdtContent>
  </w:sdt>
  <w:p w14:paraId="0942DCA4" w14:textId="77777777" w:rsidR="009D6525" w:rsidRDefault="009D65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52591" w14:textId="77777777" w:rsidR="00240274" w:rsidRDefault="00240274" w:rsidP="009D6525">
      <w:pPr>
        <w:spacing w:after="0" w:line="240" w:lineRule="auto"/>
      </w:pPr>
      <w:r>
        <w:separator/>
      </w:r>
    </w:p>
  </w:footnote>
  <w:footnote w:type="continuationSeparator" w:id="0">
    <w:p w14:paraId="22ED486D" w14:textId="77777777" w:rsidR="00240274" w:rsidRDefault="00240274" w:rsidP="009D65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B96D08"/>
    <w:multiLevelType w:val="multilevel"/>
    <w:tmpl w:val="1B529C08"/>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65733F2E"/>
    <w:multiLevelType w:val="hybridMultilevel"/>
    <w:tmpl w:val="2FFC1F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C0C4E83"/>
    <w:multiLevelType w:val="hybridMultilevel"/>
    <w:tmpl w:val="2472B66C"/>
    <w:lvl w:ilvl="0" w:tplc="801C560C">
      <w:start w:val="1"/>
      <w:numFmt w:val="bullet"/>
      <w:lvlText w:val=""/>
      <w:lvlJc w:val="left"/>
      <w:pPr>
        <w:ind w:left="780" w:hanging="360"/>
      </w:pPr>
      <w:rPr>
        <w:rFonts w:ascii="Symbol" w:hAnsi="Symbol" w:hint="default"/>
      </w:rPr>
    </w:lvl>
    <w:lvl w:ilvl="1" w:tplc="90B286FA" w:tentative="1">
      <w:start w:val="1"/>
      <w:numFmt w:val="bullet"/>
      <w:lvlText w:val="o"/>
      <w:lvlJc w:val="left"/>
      <w:pPr>
        <w:ind w:left="1500" w:hanging="360"/>
      </w:pPr>
      <w:rPr>
        <w:rFonts w:ascii="Courier New" w:hAnsi="Courier New" w:cs="Courier New" w:hint="default"/>
      </w:rPr>
    </w:lvl>
    <w:lvl w:ilvl="2" w:tplc="8A9ABB92" w:tentative="1">
      <w:start w:val="1"/>
      <w:numFmt w:val="bullet"/>
      <w:lvlText w:val=""/>
      <w:lvlJc w:val="left"/>
      <w:pPr>
        <w:ind w:left="2220" w:hanging="360"/>
      </w:pPr>
      <w:rPr>
        <w:rFonts w:ascii="Wingdings" w:hAnsi="Wingdings" w:hint="default"/>
      </w:rPr>
    </w:lvl>
    <w:lvl w:ilvl="3" w:tplc="88828E3A" w:tentative="1">
      <w:start w:val="1"/>
      <w:numFmt w:val="bullet"/>
      <w:lvlText w:val=""/>
      <w:lvlJc w:val="left"/>
      <w:pPr>
        <w:ind w:left="2940" w:hanging="360"/>
      </w:pPr>
      <w:rPr>
        <w:rFonts w:ascii="Symbol" w:hAnsi="Symbol" w:hint="default"/>
      </w:rPr>
    </w:lvl>
    <w:lvl w:ilvl="4" w:tplc="B0E6E142" w:tentative="1">
      <w:start w:val="1"/>
      <w:numFmt w:val="bullet"/>
      <w:lvlText w:val="o"/>
      <w:lvlJc w:val="left"/>
      <w:pPr>
        <w:ind w:left="3660" w:hanging="360"/>
      </w:pPr>
      <w:rPr>
        <w:rFonts w:ascii="Courier New" w:hAnsi="Courier New" w:cs="Courier New" w:hint="default"/>
      </w:rPr>
    </w:lvl>
    <w:lvl w:ilvl="5" w:tplc="42A4E2CC" w:tentative="1">
      <w:start w:val="1"/>
      <w:numFmt w:val="bullet"/>
      <w:lvlText w:val=""/>
      <w:lvlJc w:val="left"/>
      <w:pPr>
        <w:ind w:left="4380" w:hanging="360"/>
      </w:pPr>
      <w:rPr>
        <w:rFonts w:ascii="Wingdings" w:hAnsi="Wingdings" w:hint="default"/>
      </w:rPr>
    </w:lvl>
    <w:lvl w:ilvl="6" w:tplc="44BC507C" w:tentative="1">
      <w:start w:val="1"/>
      <w:numFmt w:val="bullet"/>
      <w:lvlText w:val=""/>
      <w:lvlJc w:val="left"/>
      <w:pPr>
        <w:ind w:left="5100" w:hanging="360"/>
      </w:pPr>
      <w:rPr>
        <w:rFonts w:ascii="Symbol" w:hAnsi="Symbol" w:hint="default"/>
      </w:rPr>
    </w:lvl>
    <w:lvl w:ilvl="7" w:tplc="FA320404" w:tentative="1">
      <w:start w:val="1"/>
      <w:numFmt w:val="bullet"/>
      <w:lvlText w:val="o"/>
      <w:lvlJc w:val="left"/>
      <w:pPr>
        <w:ind w:left="5820" w:hanging="360"/>
      </w:pPr>
      <w:rPr>
        <w:rFonts w:ascii="Courier New" w:hAnsi="Courier New" w:cs="Courier New" w:hint="default"/>
      </w:rPr>
    </w:lvl>
    <w:lvl w:ilvl="8" w:tplc="81341FA2" w:tentative="1">
      <w:start w:val="1"/>
      <w:numFmt w:val="bullet"/>
      <w:lvlText w:val=""/>
      <w:lvlJc w:val="left"/>
      <w:pPr>
        <w:ind w:left="65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D6D"/>
    <w:rsid w:val="000514AC"/>
    <w:rsid w:val="0007110F"/>
    <w:rsid w:val="00114A39"/>
    <w:rsid w:val="001C4D6D"/>
    <w:rsid w:val="00240274"/>
    <w:rsid w:val="00303A00"/>
    <w:rsid w:val="005E5F7B"/>
    <w:rsid w:val="007E2FBD"/>
    <w:rsid w:val="008662E7"/>
    <w:rsid w:val="00903F47"/>
    <w:rsid w:val="009B520C"/>
    <w:rsid w:val="009D6525"/>
    <w:rsid w:val="009F1500"/>
    <w:rsid w:val="00B0586F"/>
    <w:rsid w:val="00BE6189"/>
    <w:rsid w:val="00CD265F"/>
    <w:rsid w:val="00DA2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FADBF"/>
  <w15:docId w15:val="{C1993276-67C0-4DE5-8D8C-619A853C8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4AC"/>
  </w:style>
  <w:style w:type="paragraph" w:styleId="Heading1">
    <w:name w:val="heading 1"/>
    <w:basedOn w:val="Normal"/>
    <w:next w:val="Normal"/>
    <w:link w:val="Heading1Char"/>
    <w:uiPriority w:val="9"/>
    <w:qFormat/>
    <w:rsid w:val="001C4D6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C4D6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C4D6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4D6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C4D6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C4D6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C4D6D"/>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DA2565"/>
    <w:rPr>
      <w:color w:val="0000FF" w:themeColor="hyperlink"/>
      <w:u w:val="single"/>
    </w:rPr>
  </w:style>
  <w:style w:type="character" w:styleId="Strong">
    <w:name w:val="Strong"/>
    <w:basedOn w:val="DefaultParagraphFont"/>
    <w:uiPriority w:val="22"/>
    <w:qFormat/>
    <w:rsid w:val="00DA2565"/>
    <w:rPr>
      <w:b/>
      <w:bCs/>
    </w:rPr>
  </w:style>
  <w:style w:type="paragraph" w:styleId="ListParagraph">
    <w:name w:val="List Paragraph"/>
    <w:basedOn w:val="Normal"/>
    <w:uiPriority w:val="34"/>
    <w:qFormat/>
    <w:rsid w:val="00DA2565"/>
    <w:pPr>
      <w:spacing w:after="160" w:line="360" w:lineRule="auto"/>
      <w:ind w:left="720"/>
      <w:contextualSpacing/>
      <w:jc w:val="both"/>
    </w:pPr>
    <w:rPr>
      <w:rFonts w:ascii="Times New Roman" w:hAnsi="Times New Roman"/>
      <w:sz w:val="24"/>
      <w:lang w:val="en-NZ"/>
    </w:rPr>
  </w:style>
  <w:style w:type="paragraph" w:styleId="Header">
    <w:name w:val="header"/>
    <w:basedOn w:val="Normal"/>
    <w:link w:val="HeaderChar"/>
    <w:uiPriority w:val="99"/>
    <w:unhideWhenUsed/>
    <w:rsid w:val="009D65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525"/>
  </w:style>
  <w:style w:type="paragraph" w:styleId="Footer">
    <w:name w:val="footer"/>
    <w:basedOn w:val="Normal"/>
    <w:link w:val="FooterChar"/>
    <w:uiPriority w:val="99"/>
    <w:unhideWhenUsed/>
    <w:rsid w:val="009D65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525"/>
  </w:style>
  <w:style w:type="paragraph" w:styleId="TOCHeading">
    <w:name w:val="TOC Heading"/>
    <w:basedOn w:val="Heading1"/>
    <w:next w:val="Normal"/>
    <w:uiPriority w:val="39"/>
    <w:unhideWhenUsed/>
    <w:qFormat/>
    <w:rsid w:val="00114A39"/>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114A39"/>
    <w:pPr>
      <w:spacing w:after="100" w:line="360" w:lineRule="auto"/>
      <w:jc w:val="both"/>
    </w:pPr>
    <w:rPr>
      <w:rFonts w:ascii="Times New Roman" w:eastAsia="Arial" w:hAnsi="Times New Roman" w:cs="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F55BC-A50B-4F93-B41A-B46C2C1C0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6395</Words>
  <Characters>36457</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dc:creator>
  <cp:lastModifiedBy>Marin Ninicu (2013029)</cp:lastModifiedBy>
  <cp:revision>2</cp:revision>
  <dcterms:created xsi:type="dcterms:W3CDTF">2021-05-04T08:53:00Z</dcterms:created>
  <dcterms:modified xsi:type="dcterms:W3CDTF">2021-05-04T08:53:00Z</dcterms:modified>
</cp:coreProperties>
</file>