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FCE" w:rsidRPr="00D17FCE" w:rsidRDefault="00D17FCE" w:rsidP="00D17FCE">
      <w:pPr>
        <w:spacing w:line="252" w:lineRule="auto"/>
        <w:rPr>
          <w:rFonts w:ascii="Times New Roman" w:eastAsiaTheme="majorEastAsia" w:hAnsi="Times New Roman" w:cs="Times New Roman"/>
          <w:sz w:val="24"/>
          <w:szCs w:val="24"/>
        </w:rPr>
      </w:pPr>
      <w:r w:rsidRPr="0026070F">
        <w:rPr>
          <w:rFonts w:asciiTheme="majorHAnsi" w:eastAsiaTheme="majorEastAsia" w:hAnsiTheme="majorHAnsi" w:cstheme="majorBidi"/>
        </w:rPr>
        <w:t xml:space="preserve">                                                  </w:t>
      </w:r>
      <w:r w:rsidRPr="00D17FCE">
        <w:rPr>
          <w:rFonts w:ascii="Times New Roman" w:eastAsiaTheme="majorEastAsia" w:hAnsi="Times New Roman" w:cs="Times New Roman"/>
          <w:sz w:val="24"/>
          <w:szCs w:val="24"/>
        </w:rPr>
        <w:t>UNIVERSITY OF WALES TRINITY SAINT DAVID</w:t>
      </w:r>
    </w:p>
    <w:p w:rsidR="00D17FCE" w:rsidRPr="00D17FCE" w:rsidRDefault="00D17FCE" w:rsidP="00D17FCE">
      <w:pPr>
        <w:pBdr>
          <w:bottom w:val="thinThickSmallGap" w:sz="12" w:space="1" w:color="C45911" w:themeColor="accent2" w:themeShade="BF"/>
        </w:pBdr>
        <w:spacing w:before="400" w:line="252" w:lineRule="auto"/>
        <w:jc w:val="center"/>
        <w:outlineLvl w:val="0"/>
        <w:rPr>
          <w:rFonts w:ascii="Times New Roman" w:eastAsiaTheme="majorEastAsia" w:hAnsi="Times New Roman" w:cs="Times New Roman"/>
          <w:caps/>
          <w:color w:val="833C0B" w:themeColor="accent2" w:themeShade="80"/>
          <w:spacing w:val="20"/>
          <w:sz w:val="24"/>
          <w:szCs w:val="24"/>
        </w:rPr>
      </w:pPr>
      <w:r w:rsidRPr="00D17FCE">
        <w:rPr>
          <w:rFonts w:ascii="Times New Roman" w:eastAsiaTheme="majorEastAsia" w:hAnsi="Times New Roman" w:cs="Times New Roman"/>
          <w:caps/>
          <w:color w:val="833C0B" w:themeColor="accent2" w:themeShade="80"/>
          <w:spacing w:val="20"/>
          <w:sz w:val="24"/>
          <w:szCs w:val="24"/>
        </w:rPr>
        <w:t>LONDON</w:t>
      </w:r>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w:t>
      </w:r>
    </w:p>
    <w:p w:rsidR="00D17FCE" w:rsidRPr="00D17FCE" w:rsidRDefault="00D17FCE" w:rsidP="00D17FCE">
      <w:pPr>
        <w:spacing w:line="252" w:lineRule="auto"/>
        <w:rPr>
          <w:rFonts w:ascii="Times New Roman" w:eastAsiaTheme="majorEastAsia" w:hAnsi="Times New Roman" w:cs="Times New Roman"/>
          <w:b/>
          <w:sz w:val="24"/>
          <w:szCs w:val="24"/>
        </w:rPr>
      </w:pPr>
      <w:r w:rsidRPr="00D17FCE">
        <w:rPr>
          <w:rFonts w:ascii="Times New Roman" w:eastAsiaTheme="majorEastAsia" w:hAnsi="Times New Roman" w:cs="Times New Roman"/>
          <w:sz w:val="24"/>
          <w:szCs w:val="24"/>
        </w:rPr>
        <w:t xml:space="preserve">                                                                           </w:t>
      </w:r>
      <w:r w:rsidRPr="00D17FCE">
        <w:rPr>
          <w:rFonts w:ascii="Times New Roman" w:eastAsiaTheme="majorEastAsia" w:hAnsi="Times New Roman" w:cs="Times New Roman"/>
          <w:b/>
          <w:sz w:val="24"/>
          <w:szCs w:val="24"/>
        </w:rPr>
        <w:t>Term 2-Assessment 1</w:t>
      </w:r>
      <w:r w:rsidR="007935CB">
        <w:rPr>
          <w:rFonts w:ascii="Times New Roman" w:eastAsiaTheme="majorEastAsia" w:hAnsi="Times New Roman" w:cs="Times New Roman"/>
          <w:b/>
          <w:sz w:val="24"/>
          <w:szCs w:val="24"/>
        </w:rPr>
        <w:t>-Essay</w:t>
      </w:r>
      <w:bookmarkStart w:id="0" w:name="_GoBack"/>
      <w:bookmarkEnd w:id="0"/>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w:t>
      </w: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Module: </w:t>
      </w:r>
      <w:r w:rsidRPr="00D17FCE">
        <w:rPr>
          <w:rFonts w:ascii="Times New Roman" w:eastAsiaTheme="majorEastAsia" w:hAnsi="Times New Roman" w:cs="Times New Roman"/>
          <w:b/>
          <w:sz w:val="24"/>
          <w:szCs w:val="24"/>
        </w:rPr>
        <w:t xml:space="preserve">Entrepreneurship                             </w:t>
      </w:r>
      <w:r w:rsidRPr="00D17FCE">
        <w:rPr>
          <w:rFonts w:ascii="Times New Roman" w:eastAsiaTheme="majorEastAsia" w:hAnsi="Times New Roman" w:cs="Times New Roman"/>
          <w:sz w:val="24"/>
          <w:szCs w:val="24"/>
        </w:rPr>
        <w:t xml:space="preserve">                       Module code: LCMB7004</w:t>
      </w: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Lecturer’s name: </w:t>
      </w:r>
      <w:r w:rsidRPr="00D17FCE">
        <w:rPr>
          <w:rFonts w:ascii="Times New Roman" w:eastAsiaTheme="majorEastAsia" w:hAnsi="Times New Roman" w:cs="Times New Roman"/>
          <w:b/>
          <w:sz w:val="24"/>
          <w:szCs w:val="24"/>
        </w:rPr>
        <w:t xml:space="preserve">Richard Small                                                </w:t>
      </w:r>
      <w:r w:rsidRPr="00D17FCE">
        <w:rPr>
          <w:rFonts w:ascii="Times New Roman" w:eastAsiaTheme="majorEastAsia" w:hAnsi="Times New Roman" w:cs="Times New Roman"/>
          <w:sz w:val="24"/>
          <w:szCs w:val="24"/>
        </w:rPr>
        <w:t xml:space="preserve">Name: </w:t>
      </w:r>
      <w:proofErr w:type="spellStart"/>
      <w:r w:rsidRPr="00D17FCE">
        <w:rPr>
          <w:rFonts w:ascii="Times New Roman" w:eastAsiaTheme="majorEastAsia" w:hAnsi="Times New Roman" w:cs="Times New Roman"/>
          <w:b/>
          <w:sz w:val="24"/>
          <w:szCs w:val="24"/>
        </w:rPr>
        <w:t>Nertila</w:t>
      </w:r>
      <w:proofErr w:type="spellEnd"/>
      <w:r w:rsidRPr="00D17FCE">
        <w:rPr>
          <w:rFonts w:ascii="Times New Roman" w:eastAsiaTheme="majorEastAsia" w:hAnsi="Times New Roman" w:cs="Times New Roman"/>
          <w:b/>
          <w:sz w:val="24"/>
          <w:szCs w:val="24"/>
        </w:rPr>
        <w:t xml:space="preserve"> </w:t>
      </w:r>
      <w:proofErr w:type="spellStart"/>
      <w:r w:rsidRPr="00D17FCE">
        <w:rPr>
          <w:rFonts w:ascii="Times New Roman" w:eastAsiaTheme="majorEastAsia" w:hAnsi="Times New Roman" w:cs="Times New Roman"/>
          <w:b/>
          <w:sz w:val="24"/>
          <w:szCs w:val="24"/>
        </w:rPr>
        <w:t>Halleshi</w:t>
      </w:r>
      <w:proofErr w:type="spellEnd"/>
      <w:r w:rsidRPr="00D17FCE">
        <w:rPr>
          <w:rFonts w:ascii="Times New Roman" w:eastAsiaTheme="majorEastAsia" w:hAnsi="Times New Roman" w:cs="Times New Roman"/>
          <w:b/>
          <w:sz w:val="24"/>
          <w:szCs w:val="24"/>
        </w:rPr>
        <w:t xml:space="preserve">                                                                                                  </w:t>
      </w:r>
    </w:p>
    <w:p w:rsidR="00D17FCE" w:rsidRPr="00D17FCE" w:rsidRDefault="00D17FCE" w:rsidP="00D17FCE">
      <w:pPr>
        <w:spacing w:line="252" w:lineRule="auto"/>
        <w:rPr>
          <w:rFonts w:ascii="Times New Roman" w:eastAsiaTheme="majorEastAsia" w:hAnsi="Times New Roman" w:cs="Times New Roman"/>
          <w:b/>
          <w:sz w:val="24"/>
          <w:szCs w:val="24"/>
        </w:rPr>
      </w:pPr>
      <w:r w:rsidRPr="00D17FCE">
        <w:rPr>
          <w:rFonts w:ascii="Times New Roman" w:eastAsiaTheme="majorEastAsia" w:hAnsi="Times New Roman" w:cs="Times New Roman"/>
          <w:sz w:val="24"/>
          <w:szCs w:val="24"/>
        </w:rPr>
        <w:t xml:space="preserve">                                                                                                     Student’s number: </w:t>
      </w:r>
      <w:r w:rsidRPr="00D17FCE">
        <w:rPr>
          <w:rFonts w:ascii="Times New Roman" w:eastAsiaTheme="majorEastAsia" w:hAnsi="Times New Roman" w:cs="Times New Roman"/>
          <w:b/>
          <w:sz w:val="24"/>
          <w:szCs w:val="24"/>
        </w:rPr>
        <w:t>1712377</w:t>
      </w:r>
    </w:p>
    <w:p w:rsidR="00D17FCE" w:rsidRPr="00D17FCE" w:rsidRDefault="00D17FCE" w:rsidP="00D17FCE">
      <w:pPr>
        <w:spacing w:line="252" w:lineRule="auto"/>
        <w:rPr>
          <w:rFonts w:ascii="Times New Roman" w:eastAsiaTheme="majorEastAsia" w:hAnsi="Times New Roman" w:cs="Times New Roman"/>
          <w:b/>
          <w:sz w:val="24"/>
          <w:szCs w:val="24"/>
        </w:rPr>
      </w:pPr>
    </w:p>
    <w:p w:rsidR="00D17FCE" w:rsidRPr="00D17FCE" w:rsidRDefault="00D17FCE" w:rsidP="00D17FCE">
      <w:pPr>
        <w:spacing w:line="252" w:lineRule="auto"/>
        <w:rPr>
          <w:rFonts w:ascii="Times New Roman" w:eastAsiaTheme="majorEastAsia" w:hAnsi="Times New Roman" w:cs="Times New Roman"/>
          <w:b/>
          <w:sz w:val="24"/>
          <w:szCs w:val="24"/>
        </w:rPr>
      </w:pPr>
    </w:p>
    <w:p w:rsidR="00D17FCE" w:rsidRPr="00D17FCE" w:rsidRDefault="00D17FCE" w:rsidP="00D17FCE">
      <w:pPr>
        <w:spacing w:line="252" w:lineRule="auto"/>
        <w:rPr>
          <w:rFonts w:ascii="Times New Roman" w:eastAsiaTheme="majorEastAsia" w:hAnsi="Times New Roman" w:cs="Times New Roman"/>
          <w:b/>
          <w:sz w:val="24"/>
          <w:szCs w:val="24"/>
        </w:rPr>
      </w:pPr>
    </w:p>
    <w:p w:rsidR="00D17FCE" w:rsidRPr="00D17FCE" w:rsidRDefault="00D17FCE" w:rsidP="00D17FCE">
      <w:pPr>
        <w:spacing w:line="252" w:lineRule="auto"/>
        <w:rPr>
          <w:rFonts w:ascii="Times New Roman" w:eastAsiaTheme="majorEastAsia" w:hAnsi="Times New Roman" w:cs="Times New Roman"/>
          <w:b/>
          <w:sz w:val="24"/>
          <w:szCs w:val="24"/>
        </w:rPr>
      </w:pPr>
    </w:p>
    <w:p w:rsidR="00D17FCE" w:rsidRPr="00D17FCE" w:rsidRDefault="00D17FCE" w:rsidP="00D17FCE">
      <w:pPr>
        <w:spacing w:line="252" w:lineRule="auto"/>
        <w:rPr>
          <w:rFonts w:ascii="Times New Roman" w:eastAsiaTheme="majorEastAsia" w:hAnsi="Times New Roman" w:cs="Times New Roman"/>
          <w:b/>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b/>
          <w:sz w:val="24"/>
          <w:szCs w:val="24"/>
        </w:rPr>
        <w:t>Assignment’s requirements</w:t>
      </w:r>
      <w:r w:rsidRPr="00D17FCE">
        <w:rPr>
          <w:rFonts w:ascii="Times New Roman" w:eastAsiaTheme="majorEastAsia" w:hAnsi="Times New Roman" w:cs="Times New Roman"/>
          <w:sz w:val="24"/>
          <w:szCs w:val="24"/>
        </w:rPr>
        <w:t>: Critically evaluate current perspectives of entrepreneurial motivation and examine how this can be influenced (or not) by the economic and cultural environment.</w:t>
      </w:r>
    </w:p>
    <w:p w:rsidR="00D17FCE" w:rsidRP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w:t>
      </w: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p>
    <w:p w:rsidR="00D17FCE" w:rsidRPr="00D17FCE" w:rsidRDefault="00D17FCE" w:rsidP="00D17FCE">
      <w:pPr>
        <w:spacing w:line="252" w:lineRule="auto"/>
        <w:rPr>
          <w:rFonts w:ascii="Times New Roman" w:eastAsiaTheme="majorEastAsia" w:hAnsi="Times New Roman" w:cs="Times New Roman"/>
          <w:sz w:val="24"/>
          <w:szCs w:val="24"/>
        </w:rPr>
      </w:pPr>
    </w:p>
    <w:p w:rsid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08</w:t>
      </w:r>
      <w:r w:rsidRPr="00D17FCE">
        <w:rPr>
          <w:rFonts w:ascii="Times New Roman" w:eastAsiaTheme="majorEastAsia" w:hAnsi="Times New Roman" w:cs="Times New Roman"/>
          <w:sz w:val="24"/>
          <w:szCs w:val="24"/>
          <w:vertAlign w:val="superscript"/>
        </w:rPr>
        <w:t>th</w:t>
      </w:r>
      <w:r w:rsidRPr="00D17FCE">
        <w:rPr>
          <w:rFonts w:ascii="Times New Roman" w:eastAsiaTheme="majorEastAsia" w:hAnsi="Times New Roman" w:cs="Times New Roman"/>
          <w:sz w:val="24"/>
          <w:szCs w:val="24"/>
        </w:rPr>
        <w:t xml:space="preserve"> of May 2019</w:t>
      </w:r>
    </w:p>
    <w:p w:rsidR="00D17FCE" w:rsidRPr="00D17FCE" w:rsidRDefault="00D17FCE" w:rsidP="00D17FCE">
      <w:pPr>
        <w:spacing w:line="252" w:lineRule="auto"/>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                                                                                                                   London, UK</w:t>
      </w:r>
    </w:p>
    <w:p w:rsid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w:t>
      </w:r>
    </w:p>
    <w:p w:rsidR="00D17FCE" w:rsidRDefault="00D17FCE" w:rsidP="00D17FCE">
      <w:pPr>
        <w:spacing w:line="252" w:lineRule="auto"/>
        <w:rPr>
          <w:rFonts w:ascii="Times New Roman" w:eastAsiaTheme="majorEastAsia" w:hAnsi="Times New Roman" w:cs="Times New Roman"/>
          <w:sz w:val="24"/>
          <w:szCs w:val="24"/>
        </w:rPr>
      </w:pPr>
    </w:p>
    <w:p w:rsidR="00D17FCE" w:rsidRDefault="00D17FCE" w:rsidP="00D17FCE">
      <w:pPr>
        <w:spacing w:line="252" w:lineRule="auto"/>
        <w:rPr>
          <w:rFonts w:ascii="Times New Roman" w:eastAsiaTheme="majorEastAsia" w:hAnsi="Times New Roman" w:cs="Times New Roman"/>
          <w:sz w:val="24"/>
          <w:szCs w:val="24"/>
        </w:rPr>
      </w:pPr>
    </w:p>
    <w:p w:rsidR="0077342D" w:rsidRDefault="00D17FCE" w:rsidP="0021510B">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The term ‘’entrepreneurship’’</w:t>
      </w:r>
      <w:r w:rsidR="00B061E7">
        <w:rPr>
          <w:rFonts w:ascii="Times New Roman" w:eastAsiaTheme="majorEastAsia" w:hAnsi="Times New Roman" w:cs="Times New Roman"/>
          <w:sz w:val="24"/>
          <w:szCs w:val="24"/>
        </w:rPr>
        <w:t xml:space="preserve"> according to </w:t>
      </w:r>
      <w:proofErr w:type="spellStart"/>
      <w:r w:rsidR="00B061E7">
        <w:rPr>
          <w:rFonts w:ascii="Times New Roman" w:eastAsiaTheme="majorEastAsia" w:hAnsi="Times New Roman" w:cs="Times New Roman"/>
          <w:sz w:val="24"/>
          <w:szCs w:val="24"/>
        </w:rPr>
        <w:t>Dejun</w:t>
      </w:r>
      <w:proofErr w:type="spellEnd"/>
      <w:r w:rsidR="00B061E7">
        <w:rPr>
          <w:rFonts w:ascii="Times New Roman" w:eastAsiaTheme="majorEastAsia" w:hAnsi="Times New Roman" w:cs="Times New Roman"/>
          <w:sz w:val="24"/>
          <w:szCs w:val="24"/>
        </w:rPr>
        <w:t xml:space="preserve"> </w:t>
      </w:r>
      <w:sdt>
        <w:sdtPr>
          <w:rPr>
            <w:rFonts w:ascii="Times New Roman" w:eastAsiaTheme="majorEastAsia" w:hAnsi="Times New Roman" w:cs="Times New Roman"/>
            <w:sz w:val="24"/>
            <w:szCs w:val="24"/>
          </w:rPr>
          <w:id w:val="124206528"/>
          <w:citation/>
        </w:sdtPr>
        <w:sdtEndPr/>
        <w:sdtContent>
          <w:r w:rsidR="00CF7273">
            <w:rPr>
              <w:rFonts w:ascii="Times New Roman" w:eastAsiaTheme="majorEastAsia" w:hAnsi="Times New Roman" w:cs="Times New Roman"/>
              <w:sz w:val="24"/>
              <w:szCs w:val="24"/>
            </w:rPr>
            <w:fldChar w:fldCharType="begin"/>
          </w:r>
          <w:r w:rsidR="00CF7273">
            <w:rPr>
              <w:rFonts w:ascii="Times New Roman" w:eastAsiaTheme="majorEastAsia" w:hAnsi="Times New Roman" w:cs="Times New Roman"/>
              <w:sz w:val="24"/>
              <w:szCs w:val="24"/>
              <w:lang w:val="en-GB"/>
            </w:rPr>
            <w:instrText xml:space="preserve"> CITATION Dej05 \l 2057 </w:instrText>
          </w:r>
          <w:r w:rsidR="00CF7273">
            <w:rPr>
              <w:rFonts w:ascii="Times New Roman" w:eastAsiaTheme="majorEastAsia" w:hAnsi="Times New Roman" w:cs="Times New Roman"/>
              <w:sz w:val="24"/>
              <w:szCs w:val="24"/>
            </w:rPr>
            <w:fldChar w:fldCharType="separate"/>
          </w:r>
          <w:r w:rsidR="00CF7273" w:rsidRPr="00CF7273">
            <w:rPr>
              <w:rFonts w:ascii="Times New Roman" w:eastAsiaTheme="majorEastAsia" w:hAnsi="Times New Roman" w:cs="Times New Roman"/>
              <w:noProof/>
              <w:sz w:val="24"/>
              <w:szCs w:val="24"/>
              <w:lang w:val="en-GB"/>
            </w:rPr>
            <w:t>(Dejun, 2005)</w:t>
          </w:r>
          <w:r w:rsidR="00CF7273">
            <w:rPr>
              <w:rFonts w:ascii="Times New Roman" w:eastAsiaTheme="majorEastAsia" w:hAnsi="Times New Roman" w:cs="Times New Roman"/>
              <w:sz w:val="24"/>
              <w:szCs w:val="24"/>
            </w:rPr>
            <w:fldChar w:fldCharType="end"/>
          </w:r>
        </w:sdtContent>
      </w:sdt>
      <w:r w:rsidRPr="00D17FCE">
        <w:rPr>
          <w:rFonts w:ascii="Times New Roman" w:eastAsiaTheme="majorEastAsia" w:hAnsi="Times New Roman" w:cs="Times New Roman"/>
          <w:sz w:val="24"/>
          <w:szCs w:val="24"/>
        </w:rPr>
        <w:t xml:space="preserve"> </w:t>
      </w:r>
      <w:r w:rsidR="007D7491">
        <w:rPr>
          <w:rFonts w:ascii="Times New Roman" w:eastAsiaTheme="majorEastAsia" w:hAnsi="Times New Roman" w:cs="Times New Roman"/>
          <w:sz w:val="24"/>
          <w:szCs w:val="24"/>
        </w:rPr>
        <w:t>,</w:t>
      </w:r>
      <w:r w:rsidR="00CF7273">
        <w:rPr>
          <w:rFonts w:ascii="Times New Roman" w:eastAsiaTheme="majorEastAsia" w:hAnsi="Times New Roman" w:cs="Times New Roman"/>
          <w:sz w:val="24"/>
          <w:szCs w:val="24"/>
        </w:rPr>
        <w:t>it has to do with psychological phenomena which are very complex and broad at the same time</w:t>
      </w:r>
      <w:r w:rsidR="000234DE">
        <w:rPr>
          <w:rFonts w:ascii="Times New Roman" w:eastAsiaTheme="majorEastAsia" w:hAnsi="Times New Roman" w:cs="Times New Roman"/>
          <w:sz w:val="24"/>
          <w:szCs w:val="24"/>
        </w:rPr>
        <w:t xml:space="preserve"> connected to motivation</w:t>
      </w:r>
      <w:r w:rsidR="00CF7273">
        <w:rPr>
          <w:rFonts w:ascii="Times New Roman" w:eastAsiaTheme="majorEastAsia" w:hAnsi="Times New Roman" w:cs="Times New Roman"/>
          <w:sz w:val="24"/>
          <w:szCs w:val="24"/>
        </w:rPr>
        <w:t>, but another author, Weiner describes</w:t>
      </w:r>
      <w:r w:rsidR="00614E91">
        <w:rPr>
          <w:rFonts w:ascii="Times New Roman" w:eastAsiaTheme="majorEastAsia" w:hAnsi="Times New Roman" w:cs="Times New Roman"/>
          <w:sz w:val="24"/>
          <w:szCs w:val="24"/>
        </w:rPr>
        <w:t xml:space="preserve"> motivation</w:t>
      </w:r>
      <w:r w:rsidR="00CF7273">
        <w:rPr>
          <w:rFonts w:ascii="Times New Roman" w:eastAsiaTheme="majorEastAsia" w:hAnsi="Times New Roman" w:cs="Times New Roman"/>
          <w:sz w:val="24"/>
          <w:szCs w:val="24"/>
        </w:rPr>
        <w:t xml:space="preserve"> it as a motive force</w:t>
      </w:r>
      <w:sdt>
        <w:sdtPr>
          <w:rPr>
            <w:rFonts w:ascii="Times New Roman" w:eastAsiaTheme="majorEastAsia" w:hAnsi="Times New Roman" w:cs="Times New Roman"/>
            <w:sz w:val="24"/>
            <w:szCs w:val="24"/>
          </w:rPr>
          <w:id w:val="2101443851"/>
          <w:citation/>
        </w:sdtPr>
        <w:sdtEndPr/>
        <w:sdtContent>
          <w:r w:rsidR="002E6D7E">
            <w:rPr>
              <w:rFonts w:ascii="Times New Roman" w:eastAsiaTheme="majorEastAsia" w:hAnsi="Times New Roman" w:cs="Times New Roman"/>
              <w:sz w:val="24"/>
              <w:szCs w:val="24"/>
            </w:rPr>
            <w:fldChar w:fldCharType="begin"/>
          </w:r>
          <w:r w:rsidR="002E6D7E">
            <w:rPr>
              <w:rFonts w:ascii="Times New Roman" w:eastAsiaTheme="majorEastAsia" w:hAnsi="Times New Roman" w:cs="Times New Roman"/>
              <w:sz w:val="24"/>
              <w:szCs w:val="24"/>
              <w:lang w:val="en-GB"/>
            </w:rPr>
            <w:instrText xml:space="preserve"> CITATION Wei85 \l 2057 </w:instrText>
          </w:r>
          <w:r w:rsidR="002E6D7E">
            <w:rPr>
              <w:rFonts w:ascii="Times New Roman" w:eastAsiaTheme="majorEastAsia" w:hAnsi="Times New Roman" w:cs="Times New Roman"/>
              <w:sz w:val="24"/>
              <w:szCs w:val="24"/>
            </w:rPr>
            <w:fldChar w:fldCharType="separate"/>
          </w:r>
          <w:r w:rsidR="002E6D7E">
            <w:rPr>
              <w:rFonts w:ascii="Times New Roman" w:eastAsiaTheme="majorEastAsia" w:hAnsi="Times New Roman" w:cs="Times New Roman"/>
              <w:noProof/>
              <w:sz w:val="24"/>
              <w:szCs w:val="24"/>
              <w:lang w:val="en-GB"/>
            </w:rPr>
            <w:t xml:space="preserve"> </w:t>
          </w:r>
          <w:r w:rsidR="002E6D7E" w:rsidRPr="002E6D7E">
            <w:rPr>
              <w:rFonts w:ascii="Times New Roman" w:eastAsiaTheme="majorEastAsia" w:hAnsi="Times New Roman" w:cs="Times New Roman"/>
              <w:noProof/>
              <w:sz w:val="24"/>
              <w:szCs w:val="24"/>
              <w:lang w:val="en-GB"/>
            </w:rPr>
            <w:t>(Weiner, 1985)</w:t>
          </w:r>
          <w:r w:rsidR="002E6D7E">
            <w:rPr>
              <w:rFonts w:ascii="Times New Roman" w:eastAsiaTheme="majorEastAsia" w:hAnsi="Times New Roman" w:cs="Times New Roman"/>
              <w:sz w:val="24"/>
              <w:szCs w:val="24"/>
            </w:rPr>
            <w:fldChar w:fldCharType="end"/>
          </w:r>
        </w:sdtContent>
      </w:sdt>
      <w:r w:rsidR="00CF7273">
        <w:rPr>
          <w:rFonts w:ascii="Times New Roman" w:eastAsiaTheme="majorEastAsia" w:hAnsi="Times New Roman" w:cs="Times New Roman"/>
          <w:sz w:val="24"/>
          <w:szCs w:val="24"/>
        </w:rPr>
        <w:t xml:space="preserve"> which gives stimulation and sustainable activities for individuals and makes it possible to lead and achieve certain goals, which is considered as the basis in the most human behaviors. On the other hand, entrepreneurship is seen to be as a constantly-evolving process, after making it possible for the entrepreneurs to find the opportunities, so in this way they will evaluate those, and if those are feasible, they will look for resources in order to develop those opportunities. This kind of willing is what seems to be called entrepreneurial motivation according to Shane.</w:t>
      </w:r>
      <w:r w:rsidRPr="00D17FCE">
        <w:rPr>
          <w:rFonts w:ascii="Times New Roman" w:eastAsiaTheme="majorEastAsia" w:hAnsi="Times New Roman" w:cs="Times New Roman"/>
          <w:sz w:val="24"/>
          <w:szCs w:val="24"/>
        </w:rPr>
        <w:t xml:space="preserve"> </w:t>
      </w:r>
      <w:sdt>
        <w:sdtPr>
          <w:rPr>
            <w:rFonts w:ascii="Times New Roman" w:eastAsiaTheme="majorEastAsia" w:hAnsi="Times New Roman" w:cs="Times New Roman"/>
            <w:sz w:val="24"/>
            <w:szCs w:val="24"/>
          </w:rPr>
          <w:id w:val="-1665314884"/>
          <w:citation/>
        </w:sdtPr>
        <w:sdtEndPr/>
        <w:sdtContent>
          <w:r w:rsidR="002E6D7E">
            <w:rPr>
              <w:rFonts w:ascii="Times New Roman" w:eastAsiaTheme="majorEastAsia" w:hAnsi="Times New Roman" w:cs="Times New Roman"/>
              <w:sz w:val="24"/>
              <w:szCs w:val="24"/>
            </w:rPr>
            <w:fldChar w:fldCharType="begin"/>
          </w:r>
          <w:r w:rsidR="002E6D7E">
            <w:rPr>
              <w:rFonts w:ascii="Times New Roman" w:eastAsiaTheme="majorEastAsia" w:hAnsi="Times New Roman" w:cs="Times New Roman"/>
              <w:sz w:val="24"/>
              <w:szCs w:val="24"/>
              <w:lang w:val="en-GB"/>
            </w:rPr>
            <w:instrText xml:space="preserve"> CITATION Sha03 \l 2057 </w:instrText>
          </w:r>
          <w:r w:rsidR="002E6D7E">
            <w:rPr>
              <w:rFonts w:ascii="Times New Roman" w:eastAsiaTheme="majorEastAsia" w:hAnsi="Times New Roman" w:cs="Times New Roman"/>
              <w:sz w:val="24"/>
              <w:szCs w:val="24"/>
            </w:rPr>
            <w:fldChar w:fldCharType="separate"/>
          </w:r>
          <w:r w:rsidR="002E6D7E" w:rsidRPr="002E6D7E">
            <w:rPr>
              <w:rFonts w:ascii="Times New Roman" w:eastAsiaTheme="majorEastAsia" w:hAnsi="Times New Roman" w:cs="Times New Roman"/>
              <w:noProof/>
              <w:sz w:val="24"/>
              <w:szCs w:val="24"/>
              <w:lang w:val="en-GB"/>
            </w:rPr>
            <w:t>(Shane, 2003)</w:t>
          </w:r>
          <w:r w:rsidR="002E6D7E">
            <w:rPr>
              <w:rFonts w:ascii="Times New Roman" w:eastAsiaTheme="majorEastAsia" w:hAnsi="Times New Roman" w:cs="Times New Roman"/>
              <w:sz w:val="24"/>
              <w:szCs w:val="24"/>
            </w:rPr>
            <w:fldChar w:fldCharType="end"/>
          </w:r>
        </w:sdtContent>
      </w:sdt>
      <w:r w:rsidR="002E6D7E">
        <w:rPr>
          <w:rFonts w:ascii="Times New Roman" w:eastAsiaTheme="majorEastAsia" w:hAnsi="Times New Roman" w:cs="Times New Roman"/>
          <w:sz w:val="24"/>
          <w:szCs w:val="24"/>
        </w:rPr>
        <w:t xml:space="preserve"> So, in the whole process of entrepreneurial, the motivation plays a very important role in the psychological side because the links created can not be able to proceed smoothly without being motivated. </w:t>
      </w:r>
    </w:p>
    <w:p w:rsidR="007935CB" w:rsidRDefault="002E6D7E" w:rsidP="0021510B">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When we talk about entrepreneurs, some can confuse it with the term astute businessmen which is a very different term from entrepreneurs. It is different in many points such as:</w:t>
      </w:r>
      <w:r w:rsidR="0021510B">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entrepreneurs see things differently as they have a psychological deficit and are introverted people while astute businessmen do thin</w:t>
      </w:r>
      <w:r w:rsidR="0053606D">
        <w:rPr>
          <w:rFonts w:ascii="Times New Roman" w:eastAsiaTheme="majorEastAsia" w:hAnsi="Times New Roman" w:cs="Times New Roman"/>
          <w:sz w:val="24"/>
          <w:szCs w:val="24"/>
        </w:rPr>
        <w:t>k</w:t>
      </w:r>
      <w:r>
        <w:rPr>
          <w:rFonts w:ascii="Times New Roman" w:eastAsiaTheme="majorEastAsia" w:hAnsi="Times New Roman" w:cs="Times New Roman"/>
          <w:sz w:val="24"/>
          <w:szCs w:val="24"/>
        </w:rPr>
        <w:t xml:space="preserve"> big and have a kind of expensive personality, but also are stable, extroverted people and try to </w:t>
      </w:r>
      <w:r w:rsidR="0021510B">
        <w:rPr>
          <w:rFonts w:ascii="Times New Roman" w:eastAsiaTheme="majorEastAsia" w:hAnsi="Times New Roman" w:cs="Times New Roman"/>
          <w:sz w:val="24"/>
          <w:szCs w:val="24"/>
        </w:rPr>
        <w:t>build</w:t>
      </w:r>
      <w:r>
        <w:rPr>
          <w:rFonts w:ascii="Times New Roman" w:eastAsiaTheme="majorEastAsia" w:hAnsi="Times New Roman" w:cs="Times New Roman"/>
          <w:sz w:val="24"/>
          <w:szCs w:val="24"/>
        </w:rPr>
        <w:t xml:space="preserve"> different relationship</w:t>
      </w:r>
      <w:r w:rsidR="0021510B">
        <w:rPr>
          <w:rFonts w:ascii="Times New Roman" w:eastAsiaTheme="majorEastAsia" w:hAnsi="Times New Roman" w:cs="Times New Roman"/>
          <w:sz w:val="24"/>
          <w:szCs w:val="24"/>
        </w:rPr>
        <w:t>s with different people. Different from entrepreneurs that do not like to build relationships with any people, as a result of their belonging class such as lower class where poverty is very common, and they want to succeed to come out from that class.</w:t>
      </w:r>
      <w:r w:rsidR="00165A35">
        <w:rPr>
          <w:rFonts w:ascii="Times New Roman" w:eastAsiaTheme="majorEastAsia" w:hAnsi="Times New Roman" w:cs="Times New Roman"/>
          <w:sz w:val="24"/>
          <w:szCs w:val="24"/>
        </w:rPr>
        <w:t xml:space="preserve"> </w:t>
      </w:r>
      <w:r w:rsidR="00413BA6">
        <w:rPr>
          <w:rFonts w:ascii="Times New Roman" w:eastAsiaTheme="majorEastAsia" w:hAnsi="Times New Roman" w:cs="Times New Roman"/>
          <w:sz w:val="24"/>
          <w:szCs w:val="24"/>
        </w:rPr>
        <w:t>Also</w:t>
      </w:r>
      <w:r w:rsidR="00165A35">
        <w:rPr>
          <w:rFonts w:ascii="Times New Roman" w:eastAsiaTheme="majorEastAsia" w:hAnsi="Times New Roman" w:cs="Times New Roman"/>
          <w:sz w:val="24"/>
          <w:szCs w:val="24"/>
        </w:rPr>
        <w:t xml:space="preserve"> some characteristics that make the difference between an astute businessman and an entrepreneurial person </w:t>
      </w:r>
      <w:r w:rsidR="002A7EFA">
        <w:rPr>
          <w:rFonts w:ascii="Times New Roman" w:eastAsiaTheme="majorEastAsia" w:hAnsi="Times New Roman" w:cs="Times New Roman"/>
          <w:sz w:val="24"/>
          <w:szCs w:val="24"/>
        </w:rPr>
        <w:t>seem to be</w:t>
      </w:r>
      <w:r w:rsidR="00165A35">
        <w:rPr>
          <w:rFonts w:ascii="Times New Roman" w:eastAsiaTheme="majorEastAsia" w:hAnsi="Times New Roman" w:cs="Times New Roman"/>
          <w:sz w:val="24"/>
          <w:szCs w:val="24"/>
        </w:rPr>
        <w:t>: they have the ability of self-awareness</w:t>
      </w:r>
      <w:sdt>
        <w:sdtPr>
          <w:rPr>
            <w:rFonts w:ascii="Times New Roman" w:eastAsiaTheme="majorEastAsia" w:hAnsi="Times New Roman" w:cs="Times New Roman"/>
            <w:sz w:val="24"/>
            <w:szCs w:val="24"/>
          </w:rPr>
          <w:id w:val="309220553"/>
          <w:citation/>
        </w:sdtPr>
        <w:sdtContent>
          <w:r w:rsidR="002A7EFA">
            <w:rPr>
              <w:rFonts w:ascii="Times New Roman" w:eastAsiaTheme="majorEastAsia" w:hAnsi="Times New Roman" w:cs="Times New Roman"/>
              <w:sz w:val="24"/>
              <w:szCs w:val="24"/>
            </w:rPr>
            <w:fldChar w:fldCharType="begin"/>
          </w:r>
          <w:r w:rsidR="002A7EFA">
            <w:rPr>
              <w:rFonts w:ascii="Times New Roman" w:eastAsiaTheme="majorEastAsia" w:hAnsi="Times New Roman" w:cs="Times New Roman"/>
              <w:sz w:val="24"/>
              <w:szCs w:val="24"/>
              <w:lang w:val="en-GB"/>
            </w:rPr>
            <w:instrText xml:space="preserve"> CITATION Wad06 \l 2057 </w:instrText>
          </w:r>
          <w:r w:rsidR="002A7EFA">
            <w:rPr>
              <w:rFonts w:ascii="Times New Roman" w:eastAsiaTheme="majorEastAsia" w:hAnsi="Times New Roman" w:cs="Times New Roman"/>
              <w:sz w:val="24"/>
              <w:szCs w:val="24"/>
            </w:rPr>
            <w:fldChar w:fldCharType="separate"/>
          </w:r>
          <w:r w:rsidR="002A7EFA">
            <w:rPr>
              <w:rFonts w:ascii="Times New Roman" w:eastAsiaTheme="majorEastAsia" w:hAnsi="Times New Roman" w:cs="Times New Roman"/>
              <w:noProof/>
              <w:sz w:val="24"/>
              <w:szCs w:val="24"/>
              <w:lang w:val="en-GB"/>
            </w:rPr>
            <w:t xml:space="preserve"> </w:t>
          </w:r>
          <w:r w:rsidR="002A7EFA" w:rsidRPr="002A7EFA">
            <w:rPr>
              <w:rFonts w:ascii="Times New Roman" w:eastAsiaTheme="majorEastAsia" w:hAnsi="Times New Roman" w:cs="Times New Roman"/>
              <w:noProof/>
              <w:sz w:val="24"/>
              <w:szCs w:val="24"/>
              <w:lang w:val="en-GB"/>
            </w:rPr>
            <w:t>(Wadhwani, 2006)</w:t>
          </w:r>
          <w:r w:rsidR="002A7EFA">
            <w:rPr>
              <w:rFonts w:ascii="Times New Roman" w:eastAsiaTheme="majorEastAsia" w:hAnsi="Times New Roman" w:cs="Times New Roman"/>
              <w:sz w:val="24"/>
              <w:szCs w:val="24"/>
            </w:rPr>
            <w:fldChar w:fldCharType="end"/>
          </w:r>
        </w:sdtContent>
      </w:sdt>
      <w:r w:rsidR="00165A35">
        <w:rPr>
          <w:rFonts w:ascii="Times New Roman" w:eastAsiaTheme="majorEastAsia" w:hAnsi="Times New Roman" w:cs="Times New Roman"/>
          <w:sz w:val="24"/>
          <w:szCs w:val="24"/>
        </w:rPr>
        <w:t xml:space="preserve"> meaning that they have the ability to understand the others strengths and weaknesses and do make decisions very quickly by being fair and treating others equally. They always try to motivate their team members by showing a positive attitude and showing integrity and coming up with new leading ideas, innovative projects as well.</w:t>
      </w:r>
      <w:r w:rsidR="0077342D">
        <w:rPr>
          <w:rFonts w:ascii="Times New Roman" w:eastAsiaTheme="majorEastAsia" w:hAnsi="Times New Roman" w:cs="Times New Roman"/>
          <w:sz w:val="24"/>
          <w:szCs w:val="24"/>
        </w:rPr>
        <w:t xml:space="preserve"> </w:t>
      </w:r>
    </w:p>
    <w:p w:rsidR="002E6D7E" w:rsidRDefault="0077342D" w:rsidP="0021510B">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On the other hand, entrepreneur</w:t>
      </w:r>
      <w:r w:rsidR="00BD6B56">
        <w:rPr>
          <w:rFonts w:ascii="Times New Roman" w:eastAsiaTheme="majorEastAsia" w:hAnsi="Times New Roman" w:cs="Times New Roman"/>
          <w:sz w:val="24"/>
          <w:szCs w:val="24"/>
        </w:rPr>
        <w:t>s</w:t>
      </w:r>
      <w:r>
        <w:rPr>
          <w:rFonts w:ascii="Times New Roman" w:eastAsiaTheme="majorEastAsia" w:hAnsi="Times New Roman" w:cs="Times New Roman"/>
          <w:sz w:val="24"/>
          <w:szCs w:val="24"/>
        </w:rPr>
        <w:t xml:space="preserve"> </w:t>
      </w:r>
      <w:r w:rsidR="002A7EFA">
        <w:rPr>
          <w:rFonts w:ascii="Times New Roman" w:eastAsiaTheme="majorEastAsia" w:hAnsi="Times New Roman" w:cs="Times New Roman"/>
          <w:sz w:val="24"/>
          <w:szCs w:val="24"/>
        </w:rPr>
        <w:t>appear to be</w:t>
      </w:r>
      <w:r>
        <w:rPr>
          <w:rFonts w:ascii="Times New Roman" w:eastAsiaTheme="majorEastAsia" w:hAnsi="Times New Roman" w:cs="Times New Roman"/>
          <w:sz w:val="24"/>
          <w:szCs w:val="24"/>
        </w:rPr>
        <w:t xml:space="preserve"> driven by these characteristics such as: self-confidence, high initiative and personal responsibility, internal locus of control which means that they think they can control their behavior by showing a personal independence as their prime motivation in achieving success. They</w:t>
      </w:r>
      <w:r w:rsidR="002A7EFA">
        <w:rPr>
          <w:rFonts w:ascii="Times New Roman" w:eastAsiaTheme="majorEastAsia" w:hAnsi="Times New Roman" w:cs="Times New Roman"/>
          <w:sz w:val="24"/>
          <w:szCs w:val="24"/>
        </w:rPr>
        <w:t xml:space="preserve"> seem to</w:t>
      </w:r>
      <w:r>
        <w:rPr>
          <w:rFonts w:ascii="Times New Roman" w:eastAsiaTheme="majorEastAsia" w:hAnsi="Times New Roman" w:cs="Times New Roman"/>
          <w:sz w:val="24"/>
          <w:szCs w:val="24"/>
        </w:rPr>
        <w:t xml:space="preserve"> show a very low fear of failure, long term involvement, they use resources a lot and see money as a measure, clear goal settings with a self -imposed</w:t>
      </w:r>
      <w:sdt>
        <w:sdtPr>
          <w:rPr>
            <w:rFonts w:ascii="Times New Roman" w:eastAsiaTheme="majorEastAsia" w:hAnsi="Times New Roman" w:cs="Times New Roman"/>
            <w:sz w:val="24"/>
            <w:szCs w:val="24"/>
          </w:rPr>
          <w:id w:val="1966305167"/>
          <w:citation/>
        </w:sdtPr>
        <w:sdtContent>
          <w:r w:rsidR="002A7EFA">
            <w:rPr>
              <w:rFonts w:ascii="Times New Roman" w:eastAsiaTheme="majorEastAsia" w:hAnsi="Times New Roman" w:cs="Times New Roman"/>
              <w:sz w:val="24"/>
              <w:szCs w:val="24"/>
            </w:rPr>
            <w:fldChar w:fldCharType="begin"/>
          </w:r>
          <w:r w:rsidR="002A7EFA">
            <w:rPr>
              <w:rFonts w:ascii="Times New Roman" w:eastAsiaTheme="majorEastAsia" w:hAnsi="Times New Roman" w:cs="Times New Roman"/>
              <w:sz w:val="24"/>
              <w:szCs w:val="24"/>
              <w:lang w:val="en-GB"/>
            </w:rPr>
            <w:instrText xml:space="preserve"> CITATION Ger05 \l 2057 </w:instrText>
          </w:r>
          <w:r w:rsidR="002A7EFA">
            <w:rPr>
              <w:rFonts w:ascii="Times New Roman" w:eastAsiaTheme="majorEastAsia" w:hAnsi="Times New Roman" w:cs="Times New Roman"/>
              <w:sz w:val="24"/>
              <w:szCs w:val="24"/>
            </w:rPr>
            <w:fldChar w:fldCharType="separate"/>
          </w:r>
          <w:r w:rsidR="002A7EFA">
            <w:rPr>
              <w:rFonts w:ascii="Times New Roman" w:eastAsiaTheme="majorEastAsia" w:hAnsi="Times New Roman" w:cs="Times New Roman"/>
              <w:noProof/>
              <w:sz w:val="24"/>
              <w:szCs w:val="24"/>
              <w:lang w:val="en-GB"/>
            </w:rPr>
            <w:t xml:space="preserve"> </w:t>
          </w:r>
          <w:r w:rsidR="002A7EFA" w:rsidRPr="002A7EFA">
            <w:rPr>
              <w:rFonts w:ascii="Times New Roman" w:eastAsiaTheme="majorEastAsia" w:hAnsi="Times New Roman" w:cs="Times New Roman"/>
              <w:noProof/>
              <w:sz w:val="24"/>
              <w:szCs w:val="24"/>
              <w:lang w:val="en-GB"/>
            </w:rPr>
            <w:t>(Gerry Segal, 2005)</w:t>
          </w:r>
          <w:r w:rsidR="002A7EFA">
            <w:rPr>
              <w:rFonts w:ascii="Times New Roman" w:eastAsiaTheme="majorEastAsia" w:hAnsi="Times New Roman" w:cs="Times New Roman"/>
              <w:sz w:val="24"/>
              <w:szCs w:val="24"/>
            </w:rPr>
            <w:fldChar w:fldCharType="end"/>
          </w:r>
        </w:sdtContent>
      </w:sdt>
      <w:r>
        <w:rPr>
          <w:rFonts w:ascii="Times New Roman" w:eastAsiaTheme="majorEastAsia" w:hAnsi="Times New Roman" w:cs="Times New Roman"/>
          <w:sz w:val="24"/>
          <w:szCs w:val="24"/>
        </w:rPr>
        <w:t xml:space="preserve"> standard.</w:t>
      </w:r>
      <w:r w:rsidR="00F50532">
        <w:rPr>
          <w:rFonts w:ascii="Times New Roman" w:eastAsiaTheme="majorEastAsia" w:hAnsi="Times New Roman" w:cs="Times New Roman"/>
          <w:sz w:val="24"/>
          <w:szCs w:val="24"/>
        </w:rPr>
        <w:t xml:space="preserve"> The self-confidence, energy flexibility and opportunities are associated with the entrepreneurial behavior. These people are used to get involved and they expect positive results from their involvement, meaning that they do give energy and mental effort because they do expect valuable rewards at the end. Also, they are flexible and do get involved in many opportunities as they believe they do have the capacity to get involved in many situations and give solutions at the same time.</w:t>
      </w:r>
      <w:r w:rsidR="007D7491">
        <w:rPr>
          <w:rFonts w:ascii="Times New Roman" w:eastAsiaTheme="majorEastAsia" w:hAnsi="Times New Roman" w:cs="Times New Roman"/>
          <w:sz w:val="24"/>
          <w:szCs w:val="24"/>
        </w:rPr>
        <w:t xml:space="preserve"> To add up, when we talk about entrepreneurial motivation, we should know that is a kind of interaction between individual and environmental factors where individual factors have to do with the personality, social and cognitive factors, different from environmental factors that have to do and include political economic, cultural and the way that a certain government supports that entrepreneur</w:t>
      </w:r>
      <w:sdt>
        <w:sdtPr>
          <w:rPr>
            <w:rFonts w:ascii="Times New Roman" w:eastAsiaTheme="majorEastAsia" w:hAnsi="Times New Roman" w:cs="Times New Roman"/>
            <w:sz w:val="24"/>
            <w:szCs w:val="24"/>
          </w:rPr>
          <w:id w:val="2039772687"/>
          <w:citation/>
        </w:sdtPr>
        <w:sdtContent>
          <w:r w:rsidR="00133E67">
            <w:rPr>
              <w:rFonts w:ascii="Times New Roman" w:eastAsiaTheme="majorEastAsia" w:hAnsi="Times New Roman" w:cs="Times New Roman"/>
              <w:sz w:val="24"/>
              <w:szCs w:val="24"/>
            </w:rPr>
            <w:fldChar w:fldCharType="begin"/>
          </w:r>
          <w:r w:rsidR="00133E67">
            <w:rPr>
              <w:rFonts w:ascii="Times New Roman" w:eastAsiaTheme="majorEastAsia" w:hAnsi="Times New Roman" w:cs="Times New Roman"/>
              <w:sz w:val="24"/>
              <w:szCs w:val="24"/>
              <w:lang w:val="en-GB"/>
            </w:rPr>
            <w:instrText xml:space="preserve"> CITATION Dru85 \l 2057 </w:instrText>
          </w:r>
          <w:r w:rsidR="00133E67">
            <w:rPr>
              <w:rFonts w:ascii="Times New Roman" w:eastAsiaTheme="majorEastAsia" w:hAnsi="Times New Roman" w:cs="Times New Roman"/>
              <w:sz w:val="24"/>
              <w:szCs w:val="24"/>
            </w:rPr>
            <w:fldChar w:fldCharType="separate"/>
          </w:r>
          <w:r w:rsidR="00133E67">
            <w:rPr>
              <w:rFonts w:ascii="Times New Roman" w:eastAsiaTheme="majorEastAsia" w:hAnsi="Times New Roman" w:cs="Times New Roman"/>
              <w:noProof/>
              <w:sz w:val="24"/>
              <w:szCs w:val="24"/>
              <w:lang w:val="en-GB"/>
            </w:rPr>
            <w:t xml:space="preserve"> </w:t>
          </w:r>
          <w:r w:rsidR="00133E67" w:rsidRPr="00133E67">
            <w:rPr>
              <w:rFonts w:ascii="Times New Roman" w:eastAsiaTheme="majorEastAsia" w:hAnsi="Times New Roman" w:cs="Times New Roman"/>
              <w:noProof/>
              <w:sz w:val="24"/>
              <w:szCs w:val="24"/>
              <w:lang w:val="en-GB"/>
            </w:rPr>
            <w:t>(Drucker, 1985)</w:t>
          </w:r>
          <w:r w:rsidR="00133E67">
            <w:rPr>
              <w:rFonts w:ascii="Times New Roman" w:eastAsiaTheme="majorEastAsia" w:hAnsi="Times New Roman" w:cs="Times New Roman"/>
              <w:sz w:val="24"/>
              <w:szCs w:val="24"/>
            </w:rPr>
            <w:fldChar w:fldCharType="end"/>
          </w:r>
        </w:sdtContent>
      </w:sdt>
      <w:r w:rsidR="007D7491">
        <w:rPr>
          <w:rFonts w:ascii="Times New Roman" w:eastAsiaTheme="majorEastAsia" w:hAnsi="Times New Roman" w:cs="Times New Roman"/>
          <w:sz w:val="24"/>
          <w:szCs w:val="24"/>
        </w:rPr>
        <w:t>.</w:t>
      </w:r>
    </w:p>
    <w:p w:rsidR="00614E91" w:rsidRDefault="00614E91" w:rsidP="007D7491">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However, when talking about the factors that affect the perspectives of the entrepreneurial aspect seem to be done by four factors that are: economic development, cultural, technological and education. All these factors are connected because there are these </w:t>
      </w:r>
      <w:r>
        <w:rPr>
          <w:rFonts w:ascii="Times New Roman" w:eastAsiaTheme="majorEastAsia" w:hAnsi="Times New Roman" w:cs="Times New Roman"/>
          <w:sz w:val="24"/>
          <w:szCs w:val="24"/>
        </w:rPr>
        <w:lastRenderedPageBreak/>
        <w:t>factors that are expected to show an entrepreneurial growth in the society even though those might have positive and negative impacts on the emergent need for entrepreneurships.</w:t>
      </w:r>
    </w:p>
    <w:p w:rsidR="00BD6B56" w:rsidRDefault="00614E91" w:rsidP="00083216">
      <w:pPr>
        <w:spacing w:line="252" w:lineRule="auto"/>
        <w:ind w:firstLine="720"/>
        <w:rPr>
          <w:rFonts w:ascii="Times New Roman" w:eastAsiaTheme="majorEastAsia" w:hAnsi="Times New Roman" w:cs="Times New Roman"/>
          <w:sz w:val="24"/>
          <w:szCs w:val="24"/>
        </w:rPr>
      </w:pPr>
      <w:proofErr w:type="gramStart"/>
      <w:r>
        <w:rPr>
          <w:rFonts w:ascii="Times New Roman" w:eastAsiaTheme="majorEastAsia" w:hAnsi="Times New Roman" w:cs="Times New Roman"/>
          <w:sz w:val="24"/>
          <w:szCs w:val="24"/>
        </w:rPr>
        <w:t>First of all</w:t>
      </w:r>
      <w:proofErr w:type="gramEnd"/>
      <w:r w:rsidR="00C83A5B">
        <w:rPr>
          <w:rFonts w:ascii="Times New Roman" w:eastAsiaTheme="majorEastAsia" w:hAnsi="Times New Roman" w:cs="Times New Roman"/>
          <w:sz w:val="24"/>
          <w:szCs w:val="24"/>
        </w:rPr>
        <w:t xml:space="preserve">, the economic factors are considered to have an immediate influence on the new entrepreneurship aspect. This is because people become entrepreneurs as a result of the necessity that they have </w:t>
      </w:r>
      <w:proofErr w:type="gramStart"/>
      <w:r w:rsidR="00C83A5B">
        <w:rPr>
          <w:rFonts w:ascii="Times New Roman" w:eastAsiaTheme="majorEastAsia" w:hAnsi="Times New Roman" w:cs="Times New Roman"/>
          <w:sz w:val="24"/>
          <w:szCs w:val="24"/>
        </w:rPr>
        <w:t>due to the fact that</w:t>
      </w:r>
      <w:proofErr w:type="gramEnd"/>
      <w:r w:rsidR="00C83A5B">
        <w:rPr>
          <w:rFonts w:ascii="Times New Roman" w:eastAsiaTheme="majorEastAsia" w:hAnsi="Times New Roman" w:cs="Times New Roman"/>
          <w:sz w:val="24"/>
          <w:szCs w:val="24"/>
        </w:rPr>
        <w:t xml:space="preserve"> there seem to be any available opportunity for them in order to give a fast growing in the areas where they think they will succeed. To add up some more economic factors that can affect have to do with: capital which is very important in funding an enterprise like entrepreneurial people think on their own to fund. Any increase in the capital obviously leads to an increase in profits</w:t>
      </w:r>
      <w:sdt>
        <w:sdtPr>
          <w:rPr>
            <w:rFonts w:ascii="Times New Roman" w:eastAsiaTheme="majorEastAsia" w:hAnsi="Times New Roman" w:cs="Times New Roman"/>
            <w:sz w:val="24"/>
            <w:szCs w:val="24"/>
          </w:rPr>
          <w:id w:val="-310337143"/>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Bur11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(Burns, 2011)</w:t>
          </w:r>
          <w:r w:rsidR="00B22AB1">
            <w:rPr>
              <w:rFonts w:ascii="Times New Roman" w:eastAsiaTheme="majorEastAsia" w:hAnsi="Times New Roman" w:cs="Times New Roman"/>
              <w:sz w:val="24"/>
              <w:szCs w:val="24"/>
            </w:rPr>
            <w:fldChar w:fldCharType="end"/>
          </w:r>
        </w:sdtContent>
      </w:sdt>
      <w:r w:rsidR="00C83A5B">
        <w:rPr>
          <w:rFonts w:ascii="Times New Roman" w:eastAsiaTheme="majorEastAsia" w:hAnsi="Times New Roman" w:cs="Times New Roman"/>
          <w:sz w:val="24"/>
          <w:szCs w:val="24"/>
        </w:rPr>
        <w:t xml:space="preserve"> which helps in getting an ease in the process of forming a capital, available for growing faster and getting more funds for investment from other parties. In a way this is called availability because it makes possible for an entrepreneurial to get all the necessities to produce good and gain revenues as fast as possible and so they can have the possibility to boost themselves. Having a lack of capital in the industrial areas leads to an embedding process of promoting new entrepreneurship and increase of capital, gives the possibility </w:t>
      </w:r>
      <w:r w:rsidR="00F84B1C">
        <w:rPr>
          <w:rFonts w:ascii="Times New Roman" w:eastAsiaTheme="majorEastAsia" w:hAnsi="Times New Roman" w:cs="Times New Roman"/>
          <w:sz w:val="24"/>
          <w:szCs w:val="24"/>
        </w:rPr>
        <w:t>for the entrepreneurs to be promoted in the society.</w:t>
      </w:r>
      <w:r w:rsidR="00216618">
        <w:rPr>
          <w:rFonts w:ascii="Times New Roman" w:eastAsiaTheme="majorEastAsia" w:hAnsi="Times New Roman" w:cs="Times New Roman"/>
          <w:sz w:val="24"/>
          <w:szCs w:val="24"/>
        </w:rPr>
        <w:t xml:space="preserve"> </w:t>
      </w:r>
    </w:p>
    <w:p w:rsidR="00614E91" w:rsidRDefault="00F84B1C" w:rsidP="00BD6B56">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Moreover, in the economic factor, we </w:t>
      </w:r>
      <w:proofErr w:type="gramStart"/>
      <w:r>
        <w:rPr>
          <w:rFonts w:ascii="Times New Roman" w:eastAsiaTheme="majorEastAsia" w:hAnsi="Times New Roman" w:cs="Times New Roman"/>
          <w:sz w:val="24"/>
          <w:szCs w:val="24"/>
        </w:rPr>
        <w:t>have to</w:t>
      </w:r>
      <w:proofErr w:type="gramEnd"/>
      <w:r>
        <w:rPr>
          <w:rFonts w:ascii="Times New Roman" w:eastAsiaTheme="majorEastAsia" w:hAnsi="Times New Roman" w:cs="Times New Roman"/>
          <w:sz w:val="24"/>
          <w:szCs w:val="24"/>
        </w:rPr>
        <w:t xml:space="preserve"> deal also with the </w:t>
      </w:r>
      <w:r w:rsidR="00216618">
        <w:rPr>
          <w:rFonts w:ascii="Times New Roman" w:eastAsiaTheme="majorEastAsia" w:hAnsi="Times New Roman" w:cs="Times New Roman"/>
          <w:sz w:val="24"/>
          <w:szCs w:val="24"/>
        </w:rPr>
        <w:t>labor</w:t>
      </w:r>
      <w:r>
        <w:rPr>
          <w:rFonts w:ascii="Times New Roman" w:eastAsiaTheme="majorEastAsia" w:hAnsi="Times New Roman" w:cs="Times New Roman"/>
          <w:sz w:val="24"/>
          <w:szCs w:val="24"/>
        </w:rPr>
        <w:t xml:space="preserve"> force which affects entrepreneurship as it is connected with the quality and quantity</w:t>
      </w:r>
      <w:sdt>
        <w:sdtPr>
          <w:rPr>
            <w:rFonts w:ascii="Times New Roman" w:eastAsiaTheme="majorEastAsia" w:hAnsi="Times New Roman" w:cs="Times New Roman"/>
            <w:sz w:val="24"/>
            <w:szCs w:val="24"/>
          </w:rPr>
          <w:id w:val="2093733148"/>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Wic01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(Wickham, 2001)</w:t>
          </w:r>
          <w:r w:rsidR="00B22AB1">
            <w:rPr>
              <w:rFonts w:ascii="Times New Roman" w:eastAsiaTheme="majorEastAsia" w:hAnsi="Times New Roman" w:cs="Times New Roman"/>
              <w:sz w:val="24"/>
              <w:szCs w:val="24"/>
            </w:rPr>
            <w:fldChar w:fldCharType="end"/>
          </w:r>
        </w:sdtContent>
      </w:sdt>
      <w:r>
        <w:rPr>
          <w:rFonts w:ascii="Times New Roman" w:eastAsiaTheme="majorEastAsia" w:hAnsi="Times New Roman" w:cs="Times New Roman"/>
          <w:sz w:val="24"/>
          <w:szCs w:val="24"/>
        </w:rPr>
        <w:t>.</w:t>
      </w:r>
      <w:r w:rsidR="00216618">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This can be solved if there are provided facilities in the infrastructural side.</w:t>
      </w:r>
      <w:r w:rsidR="00216618">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 xml:space="preserve">Regarding the quality rather quantity of the </w:t>
      </w:r>
      <w:r w:rsidR="00216618">
        <w:rPr>
          <w:rFonts w:ascii="Times New Roman" w:eastAsiaTheme="majorEastAsia" w:hAnsi="Times New Roman" w:cs="Times New Roman"/>
          <w:sz w:val="24"/>
          <w:szCs w:val="24"/>
        </w:rPr>
        <w:t>labors</w:t>
      </w:r>
      <w:r>
        <w:rPr>
          <w:rFonts w:ascii="Times New Roman" w:eastAsiaTheme="majorEastAsia" w:hAnsi="Times New Roman" w:cs="Times New Roman"/>
          <w:sz w:val="24"/>
          <w:szCs w:val="24"/>
        </w:rPr>
        <w:t xml:space="preserve">, entrepreneurship has a big connection and encourages </w:t>
      </w:r>
      <w:r w:rsidR="00216618">
        <w:rPr>
          <w:rFonts w:ascii="Times New Roman" w:eastAsiaTheme="majorEastAsia" w:hAnsi="Times New Roman" w:cs="Times New Roman"/>
          <w:sz w:val="24"/>
          <w:szCs w:val="24"/>
        </w:rPr>
        <w:t>t</w:t>
      </w:r>
      <w:r>
        <w:rPr>
          <w:rFonts w:ascii="Times New Roman" w:eastAsiaTheme="majorEastAsia" w:hAnsi="Times New Roman" w:cs="Times New Roman"/>
          <w:sz w:val="24"/>
          <w:szCs w:val="24"/>
        </w:rPr>
        <w:t>o have a flexible workforce</w:t>
      </w:r>
      <w:r w:rsidR="00216618">
        <w:rPr>
          <w:rFonts w:ascii="Times New Roman" w:eastAsiaTheme="majorEastAsia" w:hAnsi="Times New Roman" w:cs="Times New Roman"/>
          <w:sz w:val="24"/>
          <w:szCs w:val="24"/>
        </w:rPr>
        <w:t xml:space="preserve"> which is difficult</w:t>
      </w:r>
      <w:r>
        <w:rPr>
          <w:rFonts w:ascii="Times New Roman" w:eastAsiaTheme="majorEastAsia" w:hAnsi="Times New Roman" w:cs="Times New Roman"/>
          <w:sz w:val="24"/>
          <w:szCs w:val="24"/>
        </w:rPr>
        <w:t xml:space="preserve"> </w:t>
      </w:r>
      <w:r w:rsidR="00216618">
        <w:rPr>
          <w:rFonts w:ascii="Times New Roman" w:eastAsiaTheme="majorEastAsia" w:hAnsi="Times New Roman" w:cs="Times New Roman"/>
          <w:sz w:val="24"/>
          <w:szCs w:val="24"/>
        </w:rPr>
        <w:t>due to the lack of emotional security and low- cost ones provided.</w:t>
      </w:r>
      <w:r w:rsidR="007872BB">
        <w:rPr>
          <w:rFonts w:ascii="Times New Roman" w:eastAsiaTheme="majorEastAsia" w:hAnsi="Times New Roman" w:cs="Times New Roman"/>
          <w:sz w:val="24"/>
          <w:szCs w:val="24"/>
        </w:rPr>
        <w:t xml:space="preserve"> Another factor connected with the economic influence in the entrepreneurship aspect has to do with the market, the role and the importance of which are closely connected with the growth of the entrepreneurships.</w:t>
      </w:r>
      <w:r w:rsidR="00476AA5">
        <w:rPr>
          <w:rFonts w:ascii="Times New Roman" w:eastAsiaTheme="majorEastAsia" w:hAnsi="Times New Roman" w:cs="Times New Roman"/>
          <w:sz w:val="24"/>
          <w:szCs w:val="24"/>
        </w:rPr>
        <w:t xml:space="preserve"> </w:t>
      </w:r>
      <w:r w:rsidR="007872BB">
        <w:rPr>
          <w:rFonts w:ascii="Times New Roman" w:eastAsiaTheme="majorEastAsia" w:hAnsi="Times New Roman" w:cs="Times New Roman"/>
          <w:sz w:val="24"/>
          <w:szCs w:val="24"/>
        </w:rPr>
        <w:t xml:space="preserve">This is because </w:t>
      </w:r>
      <w:r w:rsidR="00476AA5">
        <w:rPr>
          <w:rFonts w:ascii="Times New Roman" w:eastAsiaTheme="majorEastAsia" w:hAnsi="Times New Roman" w:cs="Times New Roman"/>
          <w:sz w:val="24"/>
          <w:szCs w:val="24"/>
        </w:rPr>
        <w:t>nowadays</w:t>
      </w:r>
      <w:r w:rsidR="007872BB">
        <w:rPr>
          <w:rFonts w:ascii="Times New Roman" w:eastAsiaTheme="majorEastAsia" w:hAnsi="Times New Roman" w:cs="Times New Roman"/>
          <w:sz w:val="24"/>
          <w:szCs w:val="24"/>
        </w:rPr>
        <w:t xml:space="preserve">, in the modern competitive market, every </w:t>
      </w:r>
      <w:r w:rsidR="00476AA5">
        <w:rPr>
          <w:rFonts w:ascii="Times New Roman" w:eastAsiaTheme="majorEastAsia" w:hAnsi="Times New Roman" w:cs="Times New Roman"/>
          <w:sz w:val="24"/>
          <w:szCs w:val="24"/>
        </w:rPr>
        <w:t>new’ ’entrepreneurial</w:t>
      </w:r>
      <w:r w:rsidR="007872BB">
        <w:rPr>
          <w:rFonts w:ascii="Times New Roman" w:eastAsiaTheme="majorEastAsia" w:hAnsi="Times New Roman" w:cs="Times New Roman"/>
          <w:sz w:val="24"/>
          <w:szCs w:val="24"/>
        </w:rPr>
        <w:t xml:space="preserve">’’ does not think to be successful in a society without first having </w:t>
      </w:r>
      <w:r w:rsidR="00476AA5">
        <w:rPr>
          <w:rFonts w:ascii="Times New Roman" w:eastAsiaTheme="majorEastAsia" w:hAnsi="Times New Roman" w:cs="Times New Roman"/>
          <w:sz w:val="24"/>
          <w:szCs w:val="24"/>
        </w:rPr>
        <w:t>analyzed</w:t>
      </w:r>
      <w:r w:rsidR="007872BB">
        <w:rPr>
          <w:rFonts w:ascii="Times New Roman" w:eastAsiaTheme="majorEastAsia" w:hAnsi="Times New Roman" w:cs="Times New Roman"/>
          <w:sz w:val="24"/>
          <w:szCs w:val="24"/>
        </w:rPr>
        <w:t xml:space="preserve"> the market and different strategies in order to succeed. They possess the latest knowledge and promote different techniques in order to compete strongly and gain the market towards which they have been promoted.</w:t>
      </w:r>
      <w:r w:rsidR="00476AA5">
        <w:rPr>
          <w:rFonts w:ascii="Times New Roman" w:eastAsiaTheme="majorEastAsia" w:hAnsi="Times New Roman" w:cs="Times New Roman"/>
          <w:sz w:val="24"/>
          <w:szCs w:val="24"/>
        </w:rPr>
        <w:t xml:space="preserve"> However, this is when we talk about competitive markets because monopoly markets in a certain product have a bigger influence towards the entrepreneurship aspect even though there are cases when there can be improvements in the transporting system by making in this way the flowing of the materials and getting goods and increased demands for producers. </w:t>
      </w:r>
    </w:p>
    <w:p w:rsidR="00476AA5" w:rsidRDefault="00476AA5" w:rsidP="0021510B">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Secondly, the social factors have a strong impact in the entrepreneurial growth as there are the so- called social settings that make people grow, do enforce a shape in their basic beliefs, values and their norms as well</w:t>
      </w:r>
      <w:sdt>
        <w:sdtPr>
          <w:rPr>
            <w:rFonts w:ascii="Times New Roman" w:eastAsiaTheme="majorEastAsia" w:hAnsi="Times New Roman" w:cs="Times New Roman"/>
            <w:sz w:val="24"/>
            <w:szCs w:val="24"/>
          </w:rPr>
          <w:id w:val="-1441440422"/>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Sha03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(Shane, 2003)</w:t>
          </w:r>
          <w:r w:rsidR="00B22AB1">
            <w:rPr>
              <w:rFonts w:ascii="Times New Roman" w:eastAsiaTheme="majorEastAsia" w:hAnsi="Times New Roman" w:cs="Times New Roman"/>
              <w:sz w:val="24"/>
              <w:szCs w:val="24"/>
            </w:rPr>
            <w:fldChar w:fldCharType="end"/>
          </w:r>
        </w:sdtContent>
      </w:sdt>
      <w:r>
        <w:rPr>
          <w:rFonts w:ascii="Times New Roman" w:eastAsiaTheme="majorEastAsia" w:hAnsi="Times New Roman" w:cs="Times New Roman"/>
          <w:sz w:val="24"/>
          <w:szCs w:val="24"/>
        </w:rPr>
        <w:t>.</w:t>
      </w:r>
      <w:r w:rsidR="008F7A0A">
        <w:rPr>
          <w:rFonts w:ascii="Times New Roman" w:eastAsiaTheme="majorEastAsia" w:hAnsi="Times New Roman" w:cs="Times New Roman"/>
          <w:sz w:val="24"/>
          <w:szCs w:val="24"/>
        </w:rPr>
        <w:t xml:space="preserve"> One example has to do with the caste factor which in fact is seen to be related with the low-class people that develop the entrepreneurial aspect and that show aspirations to be entrepreneurs. Also the family background and the education is very important, as it is seen that those people that do lack these two aspects, do grow individually and do show a very high prospect to be entrepreneurs, even though to this modern days this is too vague and are named with the title ‘astute businessman’’, but in fact might have very different aspect which different them from one another. There should be mentioned also the fact that, the education system nowadays has put a great emphasis in making the students prepared for jobs but did not provide ways how they can stand on their feet and be successful, a fact this that for an entrepreneurial is gained ‘’automatically’’ or that they have been born with that characteristic.</w:t>
      </w:r>
      <w:r w:rsidR="000502A5">
        <w:rPr>
          <w:rFonts w:ascii="Times New Roman" w:eastAsiaTheme="majorEastAsia" w:hAnsi="Times New Roman" w:cs="Times New Roman"/>
          <w:sz w:val="24"/>
          <w:szCs w:val="24"/>
        </w:rPr>
        <w:t xml:space="preserve"> Another aspect related to this has also to with the attitude of the society</w:t>
      </w:r>
      <w:sdt>
        <w:sdtPr>
          <w:rPr>
            <w:rFonts w:ascii="Times New Roman" w:eastAsiaTheme="majorEastAsia" w:hAnsi="Times New Roman" w:cs="Times New Roman"/>
            <w:sz w:val="24"/>
            <w:szCs w:val="24"/>
          </w:rPr>
          <w:id w:val="1094215346"/>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Wei85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(Weiner, 1985)</w:t>
          </w:r>
          <w:r w:rsidR="00B22AB1">
            <w:rPr>
              <w:rFonts w:ascii="Times New Roman" w:eastAsiaTheme="majorEastAsia" w:hAnsi="Times New Roman" w:cs="Times New Roman"/>
              <w:sz w:val="24"/>
              <w:szCs w:val="24"/>
            </w:rPr>
            <w:fldChar w:fldCharType="end"/>
          </w:r>
        </w:sdtContent>
      </w:sdt>
      <w:r w:rsidR="001D068D">
        <w:rPr>
          <w:rFonts w:ascii="Times New Roman" w:eastAsiaTheme="majorEastAsia" w:hAnsi="Times New Roman" w:cs="Times New Roman"/>
          <w:sz w:val="24"/>
          <w:szCs w:val="24"/>
        </w:rPr>
        <w:t xml:space="preserve">, because there are </w:t>
      </w:r>
      <w:r w:rsidR="001D068D">
        <w:rPr>
          <w:rFonts w:ascii="Times New Roman" w:eastAsiaTheme="majorEastAsia" w:hAnsi="Times New Roman" w:cs="Times New Roman"/>
          <w:sz w:val="24"/>
          <w:szCs w:val="24"/>
        </w:rPr>
        <w:lastRenderedPageBreak/>
        <w:t>some societies that do not encourage entrepreneurs to be’’ grown’’ as they do not want to have changes, but some others do encourage them and consequently the profits gained by them.</w:t>
      </w:r>
    </w:p>
    <w:p w:rsidR="00FA3995" w:rsidRDefault="00FA3995" w:rsidP="0021510B">
      <w:pPr>
        <w:spacing w:line="252" w:lineRule="auto"/>
        <w:ind w:firstLine="720"/>
        <w:rPr>
          <w:rFonts w:ascii="Times New Roman" w:eastAsiaTheme="majorEastAsia" w:hAnsi="Times New Roman" w:cs="Times New Roman"/>
          <w:sz w:val="24"/>
          <w:szCs w:val="24"/>
        </w:rPr>
      </w:pPr>
    </w:p>
    <w:p w:rsidR="00FA3995" w:rsidRDefault="00FA3995" w:rsidP="00B22AB1">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Thirdly, the cultural aspect has also an influence in promoting entrepreneurs because is seen that a growth in the entrepreneurial aspect has the tendency to require factors like profit-making, gaining of prestige</w:t>
      </w:r>
      <w:sdt>
        <w:sdtPr>
          <w:rPr>
            <w:rFonts w:ascii="Times New Roman" w:eastAsiaTheme="majorEastAsia" w:hAnsi="Times New Roman" w:cs="Times New Roman"/>
            <w:sz w:val="24"/>
            <w:szCs w:val="24"/>
          </w:rPr>
          <w:id w:val="-1070114319"/>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Sha03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(Shane, 2003)</w:t>
          </w:r>
          <w:r w:rsidR="00B22AB1">
            <w:rPr>
              <w:rFonts w:ascii="Times New Roman" w:eastAsiaTheme="majorEastAsia" w:hAnsi="Times New Roman" w:cs="Times New Roman"/>
              <w:sz w:val="24"/>
              <w:szCs w:val="24"/>
            </w:rPr>
            <w:fldChar w:fldCharType="end"/>
          </w:r>
        </w:sdtContent>
      </w:sdt>
      <w:r>
        <w:rPr>
          <w:rFonts w:ascii="Times New Roman" w:eastAsiaTheme="majorEastAsia" w:hAnsi="Times New Roman" w:cs="Times New Roman"/>
          <w:sz w:val="24"/>
          <w:szCs w:val="24"/>
        </w:rPr>
        <w:t xml:space="preserve"> and gaining a high social status by boosting in this way to others, showing their achievements. Ambitious and talented men have the tendency to take risks and innovate with their </w:t>
      </w:r>
      <w:r w:rsidR="00F92E73">
        <w:rPr>
          <w:rFonts w:ascii="Times New Roman" w:eastAsiaTheme="majorEastAsia" w:hAnsi="Times New Roman" w:cs="Times New Roman"/>
          <w:sz w:val="24"/>
          <w:szCs w:val="24"/>
        </w:rPr>
        <w:t>ideas,</w:t>
      </w:r>
      <w:r>
        <w:rPr>
          <w:rFonts w:ascii="Times New Roman" w:eastAsiaTheme="majorEastAsia" w:hAnsi="Times New Roman" w:cs="Times New Roman"/>
          <w:sz w:val="24"/>
          <w:szCs w:val="24"/>
        </w:rPr>
        <w:t xml:space="preserve"> but this depends on the culture of the society. If a certain culture is oriented towards financial, economic side, then entrepreneurs will be praised and appreciated</w:t>
      </w:r>
      <w:r w:rsidR="00F92E73">
        <w:rPr>
          <w:rFonts w:ascii="Times New Roman" w:eastAsiaTheme="majorEastAsia" w:hAnsi="Times New Roman" w:cs="Times New Roman"/>
          <w:sz w:val="24"/>
          <w:szCs w:val="24"/>
        </w:rPr>
        <w:t xml:space="preserve">, but the other way around happens in less developed countries because people are not motivated by the economic side. This led to less attraction as there is less incentive from the monetary side </w:t>
      </w:r>
      <w:proofErr w:type="gramStart"/>
      <w:r w:rsidR="00F92E73">
        <w:rPr>
          <w:rFonts w:ascii="Times New Roman" w:eastAsiaTheme="majorEastAsia" w:hAnsi="Times New Roman" w:cs="Times New Roman"/>
          <w:sz w:val="24"/>
          <w:szCs w:val="24"/>
        </w:rPr>
        <w:t>and also</w:t>
      </w:r>
      <w:proofErr w:type="gramEnd"/>
      <w:r w:rsidR="00F92E73">
        <w:rPr>
          <w:rFonts w:ascii="Times New Roman" w:eastAsiaTheme="majorEastAsia" w:hAnsi="Times New Roman" w:cs="Times New Roman"/>
          <w:sz w:val="24"/>
          <w:szCs w:val="24"/>
        </w:rPr>
        <w:t xml:space="preserve"> it is known now that entrepreneurs use their talents to gain a position in the society and non-economic ends.</w:t>
      </w:r>
      <w:r w:rsidR="00AA66A8">
        <w:rPr>
          <w:rFonts w:ascii="Times New Roman" w:eastAsiaTheme="majorEastAsia" w:hAnsi="Times New Roman" w:cs="Times New Roman"/>
          <w:sz w:val="24"/>
          <w:szCs w:val="24"/>
        </w:rPr>
        <w:t xml:space="preserve"> </w:t>
      </w:r>
      <w:r w:rsidR="005F4782">
        <w:rPr>
          <w:rFonts w:ascii="Times New Roman" w:eastAsiaTheme="majorEastAsia" w:hAnsi="Times New Roman" w:cs="Times New Roman"/>
          <w:sz w:val="24"/>
          <w:szCs w:val="24"/>
        </w:rPr>
        <w:t>Entrepreneurs seek non- monetary ‘’rewards’’ such as independence, high self-esteem</w:t>
      </w:r>
      <w:sdt>
        <w:sdtPr>
          <w:rPr>
            <w:rFonts w:ascii="Times New Roman" w:eastAsiaTheme="majorEastAsia" w:hAnsi="Times New Roman" w:cs="Times New Roman"/>
            <w:sz w:val="24"/>
            <w:szCs w:val="24"/>
          </w:rPr>
          <w:id w:val="-1843548191"/>
          <w:citation/>
        </w:sdtPr>
        <w:sdtContent>
          <w:r w:rsidR="00B22AB1">
            <w:rPr>
              <w:rFonts w:ascii="Times New Roman" w:eastAsiaTheme="majorEastAsia" w:hAnsi="Times New Roman" w:cs="Times New Roman"/>
              <w:sz w:val="24"/>
              <w:szCs w:val="24"/>
            </w:rPr>
            <w:fldChar w:fldCharType="begin"/>
          </w:r>
          <w:r w:rsidR="00B22AB1">
            <w:rPr>
              <w:rFonts w:ascii="Times New Roman" w:eastAsiaTheme="majorEastAsia" w:hAnsi="Times New Roman" w:cs="Times New Roman"/>
              <w:sz w:val="24"/>
              <w:szCs w:val="24"/>
              <w:lang w:val="en-GB"/>
            </w:rPr>
            <w:instrText xml:space="preserve"> CITATION Dej05 \l 2057 </w:instrText>
          </w:r>
          <w:r w:rsidR="00B22AB1">
            <w:rPr>
              <w:rFonts w:ascii="Times New Roman" w:eastAsiaTheme="majorEastAsia" w:hAnsi="Times New Roman" w:cs="Times New Roman"/>
              <w:sz w:val="24"/>
              <w:szCs w:val="24"/>
            </w:rPr>
            <w:fldChar w:fldCharType="separate"/>
          </w:r>
          <w:r w:rsidR="00B22AB1">
            <w:rPr>
              <w:rFonts w:ascii="Times New Roman" w:eastAsiaTheme="majorEastAsia" w:hAnsi="Times New Roman" w:cs="Times New Roman"/>
              <w:noProof/>
              <w:sz w:val="24"/>
              <w:szCs w:val="24"/>
              <w:lang w:val="en-GB"/>
            </w:rPr>
            <w:t xml:space="preserve"> </w:t>
          </w:r>
          <w:r w:rsidR="00B22AB1" w:rsidRPr="00B22AB1">
            <w:rPr>
              <w:rFonts w:ascii="Times New Roman" w:eastAsiaTheme="majorEastAsia" w:hAnsi="Times New Roman" w:cs="Times New Roman"/>
              <w:noProof/>
              <w:sz w:val="24"/>
              <w:szCs w:val="24"/>
              <w:lang w:val="en-GB"/>
            </w:rPr>
            <w:t>(Dejun, 2005)</w:t>
          </w:r>
          <w:r w:rsidR="00B22AB1">
            <w:rPr>
              <w:rFonts w:ascii="Times New Roman" w:eastAsiaTheme="majorEastAsia" w:hAnsi="Times New Roman" w:cs="Times New Roman"/>
              <w:sz w:val="24"/>
              <w:szCs w:val="24"/>
            </w:rPr>
            <w:fldChar w:fldCharType="end"/>
          </w:r>
        </w:sdtContent>
      </w:sdt>
      <w:r w:rsidR="005F4782">
        <w:rPr>
          <w:rFonts w:ascii="Times New Roman" w:eastAsiaTheme="majorEastAsia" w:hAnsi="Times New Roman" w:cs="Times New Roman"/>
          <w:sz w:val="24"/>
          <w:szCs w:val="24"/>
        </w:rPr>
        <w:t>, power to control and by taking into consideration these ‘’rewards’’ we have to deal with three type</w:t>
      </w:r>
      <w:r w:rsidR="00AA66A8">
        <w:rPr>
          <w:rFonts w:ascii="Times New Roman" w:eastAsiaTheme="majorEastAsia" w:hAnsi="Times New Roman" w:cs="Times New Roman"/>
          <w:sz w:val="24"/>
          <w:szCs w:val="24"/>
        </w:rPr>
        <w:t>s</w:t>
      </w:r>
      <w:r w:rsidR="005F4782">
        <w:rPr>
          <w:rFonts w:ascii="Times New Roman" w:eastAsiaTheme="majorEastAsia" w:hAnsi="Times New Roman" w:cs="Times New Roman"/>
          <w:sz w:val="24"/>
          <w:szCs w:val="24"/>
        </w:rPr>
        <w:t xml:space="preserve"> of entrepreneurs that are:</w:t>
      </w:r>
      <w:r w:rsidR="00AA66A8">
        <w:rPr>
          <w:rFonts w:ascii="Times New Roman" w:eastAsiaTheme="majorEastAsia" w:hAnsi="Times New Roman" w:cs="Times New Roman"/>
          <w:sz w:val="24"/>
          <w:szCs w:val="24"/>
        </w:rPr>
        <w:t xml:space="preserve"> </w:t>
      </w:r>
      <w:r w:rsidR="005F4782">
        <w:rPr>
          <w:rFonts w:ascii="Times New Roman" w:eastAsiaTheme="majorEastAsia" w:hAnsi="Times New Roman" w:cs="Times New Roman"/>
          <w:sz w:val="24"/>
          <w:szCs w:val="24"/>
        </w:rPr>
        <w:t>managing entrep</w:t>
      </w:r>
      <w:r w:rsidR="00AA66A8">
        <w:rPr>
          <w:rFonts w:ascii="Times New Roman" w:eastAsiaTheme="majorEastAsia" w:hAnsi="Times New Roman" w:cs="Times New Roman"/>
          <w:sz w:val="24"/>
          <w:szCs w:val="24"/>
        </w:rPr>
        <w:t>r</w:t>
      </w:r>
      <w:r w:rsidR="005F4782">
        <w:rPr>
          <w:rFonts w:ascii="Times New Roman" w:eastAsiaTheme="majorEastAsia" w:hAnsi="Times New Roman" w:cs="Times New Roman"/>
          <w:sz w:val="24"/>
          <w:szCs w:val="24"/>
        </w:rPr>
        <w:t>eneurs whose primary focus is security, innovating entrepreneurs</w:t>
      </w:r>
      <w:r w:rsidR="00AA66A8">
        <w:rPr>
          <w:rFonts w:ascii="Times New Roman" w:eastAsiaTheme="majorEastAsia" w:hAnsi="Times New Roman" w:cs="Times New Roman"/>
          <w:sz w:val="24"/>
          <w:szCs w:val="24"/>
        </w:rPr>
        <w:t xml:space="preserve"> who are interested in gaining only excitement and controlling entrepreneurs who are focused in gaining power and authority. Entrepreneurs tend to earn more and more in less and less of time so they can boost their position in the society and to those who struggle to believe in them.</w:t>
      </w:r>
    </w:p>
    <w:p w:rsidR="009864E1" w:rsidRDefault="009864E1" w:rsidP="0021510B">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On the other hand, according to Hofstede that played a very important role with his model, defined culture as ‘</w:t>
      </w:r>
      <w:r w:rsidRPr="009864E1">
        <w:rPr>
          <w:rFonts w:ascii="Times New Roman" w:eastAsiaTheme="majorEastAsia" w:hAnsi="Times New Roman" w:cs="Times New Roman"/>
          <w:i/>
          <w:sz w:val="24"/>
          <w:szCs w:val="24"/>
        </w:rPr>
        <w:t xml:space="preserve">’the collective programming of the mind which distinguishes the members of one group </w:t>
      </w:r>
      <w:r>
        <w:rPr>
          <w:rFonts w:ascii="Times New Roman" w:eastAsiaTheme="majorEastAsia" w:hAnsi="Times New Roman" w:cs="Times New Roman"/>
          <w:i/>
          <w:sz w:val="24"/>
          <w:szCs w:val="24"/>
        </w:rPr>
        <w:t>from</w:t>
      </w:r>
      <w:r w:rsidRPr="009864E1">
        <w:rPr>
          <w:rFonts w:ascii="Times New Roman" w:eastAsiaTheme="majorEastAsia" w:hAnsi="Times New Roman" w:cs="Times New Roman"/>
          <w:i/>
          <w:sz w:val="24"/>
          <w:szCs w:val="24"/>
        </w:rPr>
        <w:t xml:space="preserve"> another’’</w:t>
      </w:r>
      <w:sdt>
        <w:sdtPr>
          <w:rPr>
            <w:rFonts w:ascii="Times New Roman" w:eastAsiaTheme="majorEastAsia" w:hAnsi="Times New Roman" w:cs="Times New Roman"/>
            <w:i/>
            <w:sz w:val="24"/>
            <w:szCs w:val="24"/>
          </w:rPr>
          <w:id w:val="1159666432"/>
          <w:citation/>
        </w:sdtPr>
        <w:sdtEndPr/>
        <w:sdtContent>
          <w:r>
            <w:rPr>
              <w:rFonts w:ascii="Times New Roman" w:eastAsiaTheme="majorEastAsia" w:hAnsi="Times New Roman" w:cs="Times New Roman"/>
              <w:i/>
              <w:sz w:val="24"/>
              <w:szCs w:val="24"/>
            </w:rPr>
            <w:fldChar w:fldCharType="begin"/>
          </w:r>
          <w:r>
            <w:rPr>
              <w:rFonts w:ascii="Times New Roman" w:eastAsiaTheme="majorEastAsia" w:hAnsi="Times New Roman" w:cs="Times New Roman"/>
              <w:i/>
              <w:sz w:val="24"/>
              <w:szCs w:val="24"/>
              <w:lang w:val="en-GB"/>
            </w:rPr>
            <w:instrText xml:space="preserve"> CITATION Hof80 \l 2057 </w:instrText>
          </w:r>
          <w:r>
            <w:rPr>
              <w:rFonts w:ascii="Times New Roman" w:eastAsiaTheme="majorEastAsia" w:hAnsi="Times New Roman" w:cs="Times New Roman"/>
              <w:i/>
              <w:sz w:val="24"/>
              <w:szCs w:val="24"/>
            </w:rPr>
            <w:fldChar w:fldCharType="separate"/>
          </w:r>
          <w:r>
            <w:rPr>
              <w:rFonts w:ascii="Times New Roman" w:eastAsiaTheme="majorEastAsia" w:hAnsi="Times New Roman" w:cs="Times New Roman"/>
              <w:i/>
              <w:noProof/>
              <w:sz w:val="24"/>
              <w:szCs w:val="24"/>
              <w:lang w:val="en-GB"/>
            </w:rPr>
            <w:t xml:space="preserve"> </w:t>
          </w:r>
          <w:r w:rsidRPr="009864E1">
            <w:rPr>
              <w:rFonts w:ascii="Times New Roman" w:eastAsiaTheme="majorEastAsia" w:hAnsi="Times New Roman" w:cs="Times New Roman"/>
              <w:noProof/>
              <w:sz w:val="24"/>
              <w:szCs w:val="24"/>
              <w:lang w:val="en-GB"/>
            </w:rPr>
            <w:t>(Hofstede, 1980)</w:t>
          </w:r>
          <w:r>
            <w:rPr>
              <w:rFonts w:ascii="Times New Roman" w:eastAsiaTheme="majorEastAsia" w:hAnsi="Times New Roman" w:cs="Times New Roman"/>
              <w:i/>
              <w:sz w:val="24"/>
              <w:szCs w:val="24"/>
            </w:rPr>
            <w:fldChar w:fldCharType="end"/>
          </w:r>
        </w:sdtContent>
      </w:sdt>
      <w:r>
        <w:rPr>
          <w:rFonts w:ascii="Times New Roman" w:eastAsiaTheme="majorEastAsia" w:hAnsi="Times New Roman" w:cs="Times New Roman"/>
          <w:i/>
          <w:sz w:val="24"/>
          <w:szCs w:val="24"/>
        </w:rPr>
        <w:t xml:space="preserve">, </w:t>
      </w:r>
      <w:r w:rsidRPr="009864E1">
        <w:rPr>
          <w:rFonts w:ascii="Times New Roman" w:eastAsiaTheme="majorEastAsia" w:hAnsi="Times New Roman" w:cs="Times New Roman"/>
          <w:sz w:val="24"/>
          <w:szCs w:val="24"/>
        </w:rPr>
        <w:t>also gives a great affect in the innovativeness prospect of a country.</w:t>
      </w:r>
      <w:r>
        <w:rPr>
          <w:rFonts w:ascii="Times New Roman" w:eastAsiaTheme="majorEastAsia" w:hAnsi="Times New Roman" w:cs="Times New Roman"/>
          <w:sz w:val="24"/>
          <w:szCs w:val="24"/>
        </w:rPr>
        <w:t xml:space="preserve"> Focusing on the individualism as it is </w:t>
      </w:r>
      <w:proofErr w:type="gramStart"/>
      <w:r>
        <w:rPr>
          <w:rFonts w:ascii="Times New Roman" w:eastAsiaTheme="majorEastAsia" w:hAnsi="Times New Roman" w:cs="Times New Roman"/>
          <w:sz w:val="24"/>
          <w:szCs w:val="24"/>
        </w:rPr>
        <w:t>being considered to be</w:t>
      </w:r>
      <w:proofErr w:type="gramEnd"/>
      <w:r>
        <w:rPr>
          <w:rFonts w:ascii="Times New Roman" w:eastAsiaTheme="majorEastAsia" w:hAnsi="Times New Roman" w:cs="Times New Roman"/>
          <w:sz w:val="24"/>
          <w:szCs w:val="24"/>
        </w:rPr>
        <w:t xml:space="preserve"> associated with the willingness of the people to violate norms and their motivated achievement level, which are strongly connected with the entrepreneurship aspect.</w:t>
      </w:r>
      <w:r w:rsidR="00D523EB">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 xml:space="preserve">If there is a high unacceptance level from other people to a certain person, then he tends to be focused more in taking high risks and </w:t>
      </w:r>
      <w:r w:rsidR="00D523EB">
        <w:rPr>
          <w:rFonts w:ascii="Times New Roman" w:eastAsiaTheme="majorEastAsia" w:hAnsi="Times New Roman" w:cs="Times New Roman"/>
          <w:sz w:val="24"/>
          <w:szCs w:val="24"/>
        </w:rPr>
        <w:t>‘’become’’ an entrepreneur and so to develop their creativity in less time and by showing in this way their growing level no matter the cultural acceptance is high or not or even is missing, simply because entrepreneurs do think individually and to get faster excitement.</w:t>
      </w:r>
      <w:r w:rsidR="00EE5B85">
        <w:rPr>
          <w:rFonts w:ascii="Times New Roman" w:eastAsiaTheme="majorEastAsia" w:hAnsi="Times New Roman" w:cs="Times New Roman"/>
          <w:sz w:val="24"/>
          <w:szCs w:val="24"/>
        </w:rPr>
        <w:t xml:space="preserve"> Moreover, according to </w:t>
      </w:r>
      <w:r w:rsidR="00EE5B85" w:rsidRPr="00EE5B85">
        <w:rPr>
          <w:rFonts w:ascii="Times New Roman" w:eastAsiaTheme="majorEastAsia" w:hAnsi="Times New Roman" w:cs="Times New Roman"/>
          <w:sz w:val="24"/>
          <w:szCs w:val="24"/>
        </w:rPr>
        <w:t>Schumpeter</w:t>
      </w:r>
      <w:r w:rsidR="00EE5B85">
        <w:rPr>
          <w:rFonts w:ascii="Times New Roman" w:eastAsiaTheme="majorEastAsia" w:hAnsi="Times New Roman" w:cs="Times New Roman"/>
          <w:sz w:val="24"/>
          <w:szCs w:val="24"/>
        </w:rPr>
        <w:t>,</w:t>
      </w:r>
      <w:sdt>
        <w:sdtPr>
          <w:rPr>
            <w:rFonts w:ascii="Times New Roman" w:eastAsiaTheme="majorEastAsia" w:hAnsi="Times New Roman" w:cs="Times New Roman"/>
            <w:sz w:val="24"/>
            <w:szCs w:val="24"/>
          </w:rPr>
          <w:id w:val="-290752614"/>
          <w:citation/>
        </w:sdtPr>
        <w:sdtEndPr/>
        <w:sdtContent>
          <w:r w:rsidR="00EE5B85">
            <w:rPr>
              <w:rFonts w:ascii="Times New Roman" w:eastAsiaTheme="majorEastAsia" w:hAnsi="Times New Roman" w:cs="Times New Roman"/>
              <w:sz w:val="24"/>
              <w:szCs w:val="24"/>
            </w:rPr>
            <w:fldChar w:fldCharType="begin"/>
          </w:r>
          <w:r w:rsidR="00EE5B85">
            <w:rPr>
              <w:rFonts w:ascii="Times New Roman" w:eastAsiaTheme="majorEastAsia" w:hAnsi="Times New Roman" w:cs="Times New Roman"/>
              <w:sz w:val="24"/>
              <w:szCs w:val="24"/>
              <w:lang w:val="en-GB"/>
            </w:rPr>
            <w:instrText xml:space="preserve">CITATION JAS34 \l 2057 </w:instrText>
          </w:r>
          <w:r w:rsidR="00EE5B85">
            <w:rPr>
              <w:rFonts w:ascii="Times New Roman" w:eastAsiaTheme="majorEastAsia" w:hAnsi="Times New Roman" w:cs="Times New Roman"/>
              <w:sz w:val="24"/>
              <w:szCs w:val="24"/>
            </w:rPr>
            <w:fldChar w:fldCharType="separate"/>
          </w:r>
          <w:r w:rsidR="00EE5B85">
            <w:rPr>
              <w:rFonts w:ascii="Times New Roman" w:eastAsiaTheme="majorEastAsia" w:hAnsi="Times New Roman" w:cs="Times New Roman"/>
              <w:noProof/>
              <w:sz w:val="24"/>
              <w:szCs w:val="24"/>
              <w:lang w:val="en-GB"/>
            </w:rPr>
            <w:t xml:space="preserve"> </w:t>
          </w:r>
          <w:r w:rsidR="00EE5B85" w:rsidRPr="00EE5B85">
            <w:rPr>
              <w:rFonts w:ascii="Times New Roman" w:eastAsiaTheme="majorEastAsia" w:hAnsi="Times New Roman" w:cs="Times New Roman"/>
              <w:noProof/>
              <w:sz w:val="24"/>
              <w:szCs w:val="24"/>
              <w:lang w:val="en-GB"/>
            </w:rPr>
            <w:t>(Schumpeter, 1934)</w:t>
          </w:r>
          <w:r w:rsidR="00EE5B85">
            <w:rPr>
              <w:rFonts w:ascii="Times New Roman" w:eastAsiaTheme="majorEastAsia" w:hAnsi="Times New Roman" w:cs="Times New Roman"/>
              <w:sz w:val="24"/>
              <w:szCs w:val="24"/>
            </w:rPr>
            <w:fldChar w:fldCharType="end"/>
          </w:r>
        </w:sdtContent>
      </w:sdt>
      <w:r w:rsidR="00EE5B85">
        <w:rPr>
          <w:rFonts w:ascii="Times New Roman" w:eastAsiaTheme="majorEastAsia" w:hAnsi="Times New Roman" w:cs="Times New Roman"/>
          <w:sz w:val="24"/>
          <w:szCs w:val="24"/>
        </w:rPr>
        <w:t xml:space="preserve"> entrepreneurs do have a strong ‘’relationship’’ between the dream and the will to create their own dynasty but proving in this way a high impulse to fight, to prove to themselves that they are superiors to others no matter the culture and others.</w:t>
      </w:r>
      <w:r w:rsidR="00E93B8A">
        <w:rPr>
          <w:rFonts w:ascii="Times New Roman" w:eastAsiaTheme="majorEastAsia" w:hAnsi="Times New Roman" w:cs="Times New Roman"/>
          <w:sz w:val="24"/>
          <w:szCs w:val="24"/>
        </w:rPr>
        <w:t xml:space="preserve"> </w:t>
      </w:r>
      <w:r w:rsidR="007865F8">
        <w:rPr>
          <w:rFonts w:ascii="Times New Roman" w:eastAsiaTheme="majorEastAsia" w:hAnsi="Times New Roman" w:cs="Times New Roman"/>
          <w:sz w:val="24"/>
          <w:szCs w:val="24"/>
        </w:rPr>
        <w:t>According to Schumpeter</w:t>
      </w:r>
      <w:sdt>
        <w:sdtPr>
          <w:rPr>
            <w:rFonts w:ascii="Times New Roman" w:eastAsiaTheme="majorEastAsia" w:hAnsi="Times New Roman" w:cs="Times New Roman"/>
            <w:sz w:val="24"/>
            <w:szCs w:val="24"/>
          </w:rPr>
          <w:id w:val="976728093"/>
          <w:citation/>
        </w:sdtPr>
        <w:sdtContent>
          <w:r w:rsidR="007865F8">
            <w:rPr>
              <w:rFonts w:ascii="Times New Roman" w:eastAsiaTheme="majorEastAsia" w:hAnsi="Times New Roman" w:cs="Times New Roman"/>
              <w:sz w:val="24"/>
              <w:szCs w:val="24"/>
            </w:rPr>
            <w:fldChar w:fldCharType="begin"/>
          </w:r>
          <w:r w:rsidR="007865F8">
            <w:rPr>
              <w:rFonts w:ascii="Times New Roman" w:eastAsiaTheme="majorEastAsia" w:hAnsi="Times New Roman" w:cs="Times New Roman"/>
              <w:sz w:val="24"/>
              <w:szCs w:val="24"/>
              <w:lang w:val="en-GB"/>
            </w:rPr>
            <w:instrText xml:space="preserve"> CITATION JAS34 \l 2057 </w:instrText>
          </w:r>
          <w:r w:rsidR="007865F8">
            <w:rPr>
              <w:rFonts w:ascii="Times New Roman" w:eastAsiaTheme="majorEastAsia" w:hAnsi="Times New Roman" w:cs="Times New Roman"/>
              <w:sz w:val="24"/>
              <w:szCs w:val="24"/>
            </w:rPr>
            <w:fldChar w:fldCharType="separate"/>
          </w:r>
          <w:r w:rsidR="007865F8">
            <w:rPr>
              <w:rFonts w:ascii="Times New Roman" w:eastAsiaTheme="majorEastAsia" w:hAnsi="Times New Roman" w:cs="Times New Roman"/>
              <w:noProof/>
              <w:sz w:val="24"/>
              <w:szCs w:val="24"/>
              <w:lang w:val="en-GB"/>
            </w:rPr>
            <w:t xml:space="preserve"> </w:t>
          </w:r>
          <w:r w:rsidR="007865F8" w:rsidRPr="007865F8">
            <w:rPr>
              <w:rFonts w:ascii="Times New Roman" w:eastAsiaTheme="majorEastAsia" w:hAnsi="Times New Roman" w:cs="Times New Roman"/>
              <w:noProof/>
              <w:sz w:val="24"/>
              <w:szCs w:val="24"/>
              <w:lang w:val="en-GB"/>
            </w:rPr>
            <w:t>(Schumpeter, 1934)</w:t>
          </w:r>
          <w:r w:rsidR="007865F8">
            <w:rPr>
              <w:rFonts w:ascii="Times New Roman" w:eastAsiaTheme="majorEastAsia" w:hAnsi="Times New Roman" w:cs="Times New Roman"/>
              <w:sz w:val="24"/>
              <w:szCs w:val="24"/>
            </w:rPr>
            <w:fldChar w:fldCharType="end"/>
          </w:r>
        </w:sdtContent>
      </w:sdt>
      <w:r w:rsidR="007865F8">
        <w:rPr>
          <w:rFonts w:ascii="Times New Roman" w:eastAsiaTheme="majorEastAsia" w:hAnsi="Times New Roman" w:cs="Times New Roman"/>
          <w:sz w:val="24"/>
          <w:szCs w:val="24"/>
        </w:rPr>
        <w:t xml:space="preserve">, entrepreneurs </w:t>
      </w:r>
      <w:proofErr w:type="gramStart"/>
      <w:r w:rsidR="007865F8">
        <w:rPr>
          <w:rFonts w:ascii="Times New Roman" w:eastAsiaTheme="majorEastAsia" w:hAnsi="Times New Roman" w:cs="Times New Roman"/>
          <w:sz w:val="24"/>
          <w:szCs w:val="24"/>
        </w:rPr>
        <w:t>are considered to be</w:t>
      </w:r>
      <w:proofErr w:type="gramEnd"/>
      <w:r w:rsidR="007865F8">
        <w:rPr>
          <w:rFonts w:ascii="Times New Roman" w:eastAsiaTheme="majorEastAsia" w:hAnsi="Times New Roman" w:cs="Times New Roman"/>
          <w:sz w:val="24"/>
          <w:szCs w:val="24"/>
        </w:rPr>
        <w:t xml:space="preserve"> ‘’instruments’’ in order to introduce innovation in the economy or in a certain country.</w:t>
      </w:r>
      <w:r w:rsidR="00E93B8A">
        <w:rPr>
          <w:rFonts w:ascii="Times New Roman" w:eastAsiaTheme="majorEastAsia" w:hAnsi="Times New Roman" w:cs="Times New Roman"/>
          <w:sz w:val="24"/>
          <w:szCs w:val="24"/>
        </w:rPr>
        <w:t xml:space="preserve"> </w:t>
      </w:r>
      <w:r w:rsidR="007865F8">
        <w:rPr>
          <w:rFonts w:ascii="Times New Roman" w:eastAsiaTheme="majorEastAsia" w:hAnsi="Times New Roman" w:cs="Times New Roman"/>
          <w:sz w:val="24"/>
          <w:szCs w:val="24"/>
        </w:rPr>
        <w:t>They seem to act like ‘’agents’’ by investigating new ways and bringing ‘’instability’’ in the current economy.</w:t>
      </w:r>
      <w:r w:rsidR="00E93B8A">
        <w:rPr>
          <w:rFonts w:ascii="Times New Roman" w:eastAsiaTheme="majorEastAsia" w:hAnsi="Times New Roman" w:cs="Times New Roman"/>
          <w:sz w:val="24"/>
          <w:szCs w:val="24"/>
        </w:rPr>
        <w:t xml:space="preserve"> </w:t>
      </w:r>
      <w:r w:rsidR="007865F8">
        <w:rPr>
          <w:rFonts w:ascii="Times New Roman" w:eastAsiaTheme="majorEastAsia" w:hAnsi="Times New Roman" w:cs="Times New Roman"/>
          <w:sz w:val="24"/>
          <w:szCs w:val="24"/>
        </w:rPr>
        <w:t xml:space="preserve">This </w:t>
      </w:r>
      <w:r w:rsidR="00E93B8A">
        <w:rPr>
          <w:rFonts w:ascii="Times New Roman" w:eastAsiaTheme="majorEastAsia" w:hAnsi="Times New Roman" w:cs="Times New Roman"/>
          <w:sz w:val="24"/>
          <w:szCs w:val="24"/>
        </w:rPr>
        <w:t>i</w:t>
      </w:r>
      <w:r w:rsidR="007865F8">
        <w:rPr>
          <w:rFonts w:ascii="Times New Roman" w:eastAsiaTheme="majorEastAsia" w:hAnsi="Times New Roman" w:cs="Times New Roman"/>
          <w:sz w:val="24"/>
          <w:szCs w:val="24"/>
        </w:rPr>
        <w:t>nvolves a very high tolerance for being aware and willing to take the risk</w:t>
      </w:r>
      <w:r w:rsidR="00E93B8A">
        <w:rPr>
          <w:rFonts w:ascii="Times New Roman" w:eastAsiaTheme="majorEastAsia" w:hAnsi="Times New Roman" w:cs="Times New Roman"/>
          <w:sz w:val="24"/>
          <w:szCs w:val="24"/>
        </w:rPr>
        <w:t xml:space="preserve"> and the entrepreneurs do have the ability to navigate into risky and very high uncertain situations in order to bring out their innovation. Some people seem to confuse this fact with the astute businessmen, but in fact this is totally different as in a way or another the entrepreneurs are born to be leaders or innovators. They know perfectly how to start, what means to use, apart from the cultural environment, and they do take a high risk into their shoulders.</w:t>
      </w:r>
    </w:p>
    <w:p w:rsidR="00B22AB1" w:rsidRDefault="00B22AB1" w:rsidP="0054294A">
      <w:pPr>
        <w:spacing w:line="252" w:lineRule="auto"/>
        <w:ind w:firstLine="720"/>
        <w:rPr>
          <w:rFonts w:ascii="Times New Roman" w:eastAsiaTheme="majorEastAsia" w:hAnsi="Times New Roman" w:cs="Times New Roman"/>
          <w:sz w:val="24"/>
          <w:szCs w:val="24"/>
        </w:rPr>
      </w:pPr>
    </w:p>
    <w:p w:rsidR="0023005B" w:rsidRDefault="00E93B8A" w:rsidP="0054294A">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 xml:space="preserve">As a conclusion, based also in the whole study done up, I would say that talking about astute businessmen and entrepreneurs are two totally different things. There seem two totally different things, as astute businessmen do take the risk to create new ways, products in order to be successful, but their risk taken is as not higher as that one taken from the entrepreneurs. Entrepreneurs are people who seem to be born with the ability to be innovative and to bring ‘’disorder’’ in the current economy of a certain country. They do take risk into their shoulder and they want to gain the success for themselves, in order to prove others that they can, no matter the social class or social acceptance that they lack in many ways. They are not interested in making good relationship with the surrounding people, which is a detail for the astute businessmen. They seem to think bigger and want to put into practice what they think no matter the social and environmental, cultural factors that might affect in achieving their thinking. </w:t>
      </w:r>
      <w:r w:rsidR="0054294A">
        <w:rPr>
          <w:rFonts w:ascii="Times New Roman" w:eastAsiaTheme="majorEastAsia" w:hAnsi="Times New Roman" w:cs="Times New Roman"/>
          <w:sz w:val="24"/>
          <w:szCs w:val="24"/>
        </w:rPr>
        <w:t xml:space="preserve">Their motivation seems to be useless from the environment and cultural prospect and they have clear ideas how to be innovative and successful in achieving their goal. To some extent, motivation can be a very influential and need, but I think this </w:t>
      </w:r>
      <w:proofErr w:type="gramStart"/>
      <w:r w:rsidR="0054294A">
        <w:rPr>
          <w:rFonts w:ascii="Times New Roman" w:eastAsiaTheme="majorEastAsia" w:hAnsi="Times New Roman" w:cs="Times New Roman"/>
          <w:sz w:val="24"/>
          <w:szCs w:val="24"/>
        </w:rPr>
        <w:t>has to</w:t>
      </w:r>
      <w:proofErr w:type="gramEnd"/>
      <w:r w:rsidR="0054294A">
        <w:rPr>
          <w:rFonts w:ascii="Times New Roman" w:eastAsiaTheme="majorEastAsia" w:hAnsi="Times New Roman" w:cs="Times New Roman"/>
          <w:sz w:val="24"/>
          <w:szCs w:val="24"/>
        </w:rPr>
        <w:t xml:space="preserve"> do mostly with the astute businessmen, as they in a way or another do care about their relationships with the others as they do create those relationship and they want those relationships to be strong in order to be successful. </w:t>
      </w:r>
    </w:p>
    <w:p w:rsidR="00E93B8A" w:rsidRDefault="0054294A" w:rsidP="0054294A">
      <w:pPr>
        <w:spacing w:line="252" w:lineRule="auto"/>
        <w:ind w:firstLine="720"/>
        <w:rPr>
          <w:rFonts w:ascii="Times New Roman" w:eastAsiaTheme="majorEastAsia" w:hAnsi="Times New Roman" w:cs="Times New Roman"/>
          <w:sz w:val="24"/>
          <w:szCs w:val="24"/>
        </w:rPr>
      </w:pPr>
      <w:r>
        <w:rPr>
          <w:rFonts w:ascii="Times New Roman" w:eastAsiaTheme="majorEastAsia" w:hAnsi="Times New Roman" w:cs="Times New Roman"/>
          <w:sz w:val="24"/>
          <w:szCs w:val="24"/>
        </w:rPr>
        <w:t>On the other hand, entrepreneurs, are not interested in creating relationship with other people. Their main interest is to gain themselves success. They want to succeed no matter of the time, which should be less, as in this way their prospect will gain influence on others and prestige to the entrepreneur itself.</w:t>
      </w:r>
      <w:r w:rsidR="00147D59">
        <w:rPr>
          <w:rFonts w:ascii="Times New Roman" w:eastAsiaTheme="majorEastAsia" w:hAnsi="Times New Roman" w:cs="Times New Roman"/>
          <w:sz w:val="24"/>
          <w:szCs w:val="24"/>
        </w:rPr>
        <w:t xml:space="preserve"> Seeing the world as a duty and not an opportunity, seem to be the scope of the entrepreneurs</w:t>
      </w:r>
      <w:r w:rsidR="00DC18F2">
        <w:rPr>
          <w:rFonts w:ascii="Times New Roman" w:eastAsiaTheme="majorEastAsia" w:hAnsi="Times New Roman" w:cs="Times New Roman"/>
          <w:sz w:val="24"/>
          <w:szCs w:val="24"/>
        </w:rPr>
        <w:t xml:space="preserve"> and they really do take time to make their unique work a perfection, different from an astute businessmen that ‘’steals’’ an idea in order to be successful based on the money he owns and the support from the social and cultural environment that he might have.</w:t>
      </w:r>
      <w:r w:rsidR="00643863">
        <w:rPr>
          <w:rFonts w:ascii="Times New Roman" w:eastAsiaTheme="majorEastAsia" w:hAnsi="Times New Roman" w:cs="Times New Roman"/>
          <w:sz w:val="24"/>
          <w:szCs w:val="24"/>
        </w:rPr>
        <w:t xml:space="preserve"> An entrepreneur must have passion in creating his innovation and should be goal-oriented, characterized by a strong desire which is not missing. They are future- oriented by having in mind clear goals and ideas to achieve, different from an astute businessman that has to analyses all the factors that he might deal in the future , in order that his company will keep the same level of success, but which of course, an economic disorder may bring risk unexpectedly and bringing in this way the loss of the position that that astute businessman had gained until in the moment of the economic disorder.</w:t>
      </w:r>
      <w:r w:rsidR="0023005B">
        <w:rPr>
          <w:rFonts w:ascii="Times New Roman" w:eastAsiaTheme="majorEastAsia" w:hAnsi="Times New Roman" w:cs="Times New Roman"/>
          <w:sz w:val="24"/>
          <w:szCs w:val="24"/>
        </w:rPr>
        <w:t xml:space="preserve"> </w:t>
      </w:r>
      <w:r w:rsidR="00643863">
        <w:rPr>
          <w:rFonts w:ascii="Times New Roman" w:eastAsiaTheme="majorEastAsia" w:hAnsi="Times New Roman" w:cs="Times New Roman"/>
          <w:sz w:val="24"/>
          <w:szCs w:val="24"/>
        </w:rPr>
        <w:t>However, risks for an entrepreneur are taken no matter if those are shown or not.</w:t>
      </w:r>
      <w:r w:rsidR="0023005B">
        <w:rPr>
          <w:rFonts w:ascii="Times New Roman" w:eastAsiaTheme="majorEastAsia" w:hAnsi="Times New Roman" w:cs="Times New Roman"/>
          <w:sz w:val="24"/>
          <w:szCs w:val="24"/>
        </w:rPr>
        <w:t xml:space="preserve"> </w:t>
      </w:r>
      <w:r w:rsidR="00643863">
        <w:rPr>
          <w:rFonts w:ascii="Times New Roman" w:eastAsiaTheme="majorEastAsia" w:hAnsi="Times New Roman" w:cs="Times New Roman"/>
          <w:sz w:val="24"/>
          <w:szCs w:val="24"/>
        </w:rPr>
        <w:t xml:space="preserve">Entrepreneurs do achieve their goals no matter of the time the efforts spent and </w:t>
      </w:r>
      <w:r w:rsidR="0023005B">
        <w:rPr>
          <w:rFonts w:ascii="Times New Roman" w:eastAsiaTheme="majorEastAsia" w:hAnsi="Times New Roman" w:cs="Times New Roman"/>
          <w:sz w:val="24"/>
          <w:szCs w:val="24"/>
        </w:rPr>
        <w:t>n</w:t>
      </w:r>
      <w:r w:rsidR="00643863">
        <w:rPr>
          <w:rFonts w:ascii="Times New Roman" w:eastAsiaTheme="majorEastAsia" w:hAnsi="Times New Roman" w:cs="Times New Roman"/>
          <w:sz w:val="24"/>
          <w:szCs w:val="24"/>
        </w:rPr>
        <w:t>o matter the cultural and economic influence that he might face during his way of success.</w:t>
      </w:r>
      <w:r w:rsidR="00762DAE">
        <w:rPr>
          <w:rFonts w:ascii="Times New Roman" w:eastAsiaTheme="majorEastAsia" w:hAnsi="Times New Roman" w:cs="Times New Roman"/>
          <w:sz w:val="24"/>
          <w:szCs w:val="24"/>
        </w:rPr>
        <w:t xml:space="preserve"> They are being motivated by the high success, that they achieve by themselves</w:t>
      </w:r>
      <w:r w:rsidR="00410311">
        <w:rPr>
          <w:rFonts w:ascii="Times New Roman" w:eastAsiaTheme="majorEastAsia" w:hAnsi="Times New Roman" w:cs="Times New Roman"/>
          <w:sz w:val="24"/>
          <w:szCs w:val="24"/>
        </w:rPr>
        <w:t xml:space="preserve"> and due to </w:t>
      </w:r>
      <w:r w:rsidR="00410311">
        <w:rPr>
          <w:rFonts w:ascii="Times New Roman" w:eastAsiaTheme="majorEastAsia" w:hAnsi="Times New Roman" w:cs="Times New Roman"/>
          <w:sz w:val="24"/>
          <w:szCs w:val="24"/>
        </w:rPr>
        <w:t>their high self-</w:t>
      </w:r>
      <w:r w:rsidR="00B22AB1">
        <w:rPr>
          <w:rFonts w:ascii="Times New Roman" w:eastAsiaTheme="majorEastAsia" w:hAnsi="Times New Roman" w:cs="Times New Roman"/>
          <w:sz w:val="24"/>
          <w:szCs w:val="24"/>
        </w:rPr>
        <w:t>efficacy,</w:t>
      </w:r>
      <w:r w:rsidR="00410311">
        <w:rPr>
          <w:rFonts w:ascii="Times New Roman" w:eastAsiaTheme="majorEastAsia" w:hAnsi="Times New Roman" w:cs="Times New Roman"/>
          <w:sz w:val="24"/>
          <w:szCs w:val="24"/>
        </w:rPr>
        <w:t xml:space="preserve"> that they possess.</w:t>
      </w:r>
      <w:r w:rsidR="00083216">
        <w:rPr>
          <w:rFonts w:ascii="Times New Roman" w:eastAsiaTheme="majorEastAsia" w:hAnsi="Times New Roman" w:cs="Times New Roman"/>
          <w:sz w:val="24"/>
          <w:szCs w:val="24"/>
        </w:rPr>
        <w:t xml:space="preserve"> We do need entrepreneurs so that they can bring innovative ways, products in order to change and motivate the economic growth and offer a better living for everyone.</w:t>
      </w:r>
    </w:p>
    <w:p w:rsidR="00B22AB1" w:rsidRDefault="00B22AB1" w:rsidP="0054294A">
      <w:pPr>
        <w:spacing w:line="252" w:lineRule="auto"/>
        <w:ind w:firstLine="720"/>
        <w:rPr>
          <w:rFonts w:ascii="Times New Roman" w:eastAsiaTheme="majorEastAsia" w:hAnsi="Times New Roman" w:cs="Times New Roman"/>
          <w:sz w:val="24"/>
          <w:szCs w:val="24"/>
        </w:rPr>
      </w:pPr>
    </w:p>
    <w:p w:rsidR="00B22AB1" w:rsidRDefault="00B22AB1" w:rsidP="0054294A">
      <w:pPr>
        <w:spacing w:line="252" w:lineRule="auto"/>
        <w:ind w:firstLine="720"/>
        <w:rPr>
          <w:rFonts w:ascii="Times New Roman" w:eastAsiaTheme="majorEastAsia" w:hAnsi="Times New Roman" w:cs="Times New Roman"/>
          <w:sz w:val="24"/>
          <w:szCs w:val="24"/>
        </w:rPr>
      </w:pPr>
    </w:p>
    <w:p w:rsidR="00B22AB1" w:rsidRDefault="00B22AB1" w:rsidP="0054294A">
      <w:pPr>
        <w:spacing w:line="252" w:lineRule="auto"/>
        <w:ind w:firstLine="720"/>
        <w:rPr>
          <w:rFonts w:ascii="Times New Roman" w:eastAsiaTheme="majorEastAsia" w:hAnsi="Times New Roman" w:cs="Times New Roman"/>
          <w:sz w:val="24"/>
          <w:szCs w:val="24"/>
        </w:rPr>
      </w:pPr>
    </w:p>
    <w:p w:rsidR="00B22AB1" w:rsidRDefault="00B22AB1" w:rsidP="0054294A">
      <w:pPr>
        <w:spacing w:line="252" w:lineRule="auto"/>
        <w:ind w:firstLine="720"/>
        <w:rPr>
          <w:rFonts w:ascii="Times New Roman" w:eastAsiaTheme="majorEastAsia" w:hAnsi="Times New Roman" w:cs="Times New Roman"/>
          <w:sz w:val="24"/>
          <w:szCs w:val="24"/>
        </w:rPr>
      </w:pPr>
    </w:p>
    <w:p w:rsidR="00B22AB1" w:rsidRDefault="00B22AB1" w:rsidP="0054294A">
      <w:pPr>
        <w:spacing w:line="252" w:lineRule="auto"/>
        <w:ind w:firstLine="720"/>
        <w:rPr>
          <w:rFonts w:ascii="Times New Roman" w:eastAsiaTheme="majorEastAsia" w:hAnsi="Times New Roman" w:cs="Times New Roman"/>
          <w:sz w:val="24"/>
          <w:szCs w:val="24"/>
        </w:rPr>
      </w:pPr>
    </w:p>
    <w:p w:rsidR="00B22AB1" w:rsidRDefault="00B22AB1" w:rsidP="0054294A">
      <w:pPr>
        <w:spacing w:line="252" w:lineRule="auto"/>
        <w:ind w:firstLine="720"/>
        <w:rPr>
          <w:rFonts w:ascii="Times New Roman" w:eastAsiaTheme="majorEastAsia" w:hAnsi="Times New Roman" w:cs="Times New Roman"/>
          <w:sz w:val="24"/>
          <w:szCs w:val="24"/>
        </w:rPr>
      </w:pPr>
    </w:p>
    <w:sdt>
      <w:sdtPr>
        <w:id w:val="-1315331142"/>
        <w:docPartObj>
          <w:docPartGallery w:val="Bibliographies"/>
          <w:docPartUnique/>
        </w:docPartObj>
      </w:sdtPr>
      <w:sdtEndPr>
        <w:rPr>
          <w:rFonts w:asciiTheme="minorHAnsi" w:eastAsiaTheme="minorHAnsi" w:hAnsiTheme="minorHAnsi" w:cstheme="minorBidi"/>
          <w:color w:val="auto"/>
          <w:sz w:val="22"/>
          <w:szCs w:val="22"/>
        </w:rPr>
      </w:sdtEndPr>
      <w:sdtContent>
        <w:p w:rsidR="00B22AB1" w:rsidRDefault="00B22AB1">
          <w:pPr>
            <w:pStyle w:val="Heading1"/>
          </w:pPr>
          <w:r>
            <w:t>References</w:t>
          </w:r>
        </w:p>
        <w:sdt>
          <w:sdtPr>
            <w:id w:val="-573587230"/>
            <w:bibliography/>
          </w:sdtPr>
          <w:sdtContent>
            <w:p w:rsidR="00B22AB1" w:rsidRDefault="00B22AB1" w:rsidP="00B22AB1">
              <w:pPr>
                <w:pStyle w:val="Bibliography"/>
                <w:ind w:left="720" w:hanging="720"/>
                <w:rPr>
                  <w:noProof/>
                  <w:sz w:val="24"/>
                  <w:szCs w:val="24"/>
                </w:rPr>
              </w:pPr>
              <w:r>
                <w:fldChar w:fldCharType="begin"/>
              </w:r>
              <w:r>
                <w:instrText xml:space="preserve"> BIBLIOGRAPHY </w:instrText>
              </w:r>
              <w:r>
                <w:fldChar w:fldCharType="separate"/>
              </w:r>
              <w:r>
                <w:rPr>
                  <w:noProof/>
                </w:rPr>
                <w:t xml:space="preserve">Burns, P. (2011). </w:t>
              </w:r>
              <w:r>
                <w:rPr>
                  <w:i/>
                  <w:iCs/>
                  <w:noProof/>
                </w:rPr>
                <w:t>Entrepreneurship&amp;small business.</w:t>
              </w:r>
              <w:r>
                <w:rPr>
                  <w:noProof/>
                </w:rPr>
                <w:t xml:space="preserve"> Basingstoke: Palgrave Macmillan. Retrieved May 1, 2019</w:t>
              </w:r>
            </w:p>
            <w:p w:rsidR="00B22AB1" w:rsidRDefault="00B22AB1" w:rsidP="00B22AB1">
              <w:pPr>
                <w:pStyle w:val="Bibliography"/>
                <w:ind w:left="720" w:hanging="720"/>
                <w:rPr>
                  <w:noProof/>
                </w:rPr>
              </w:pPr>
              <w:r>
                <w:rPr>
                  <w:noProof/>
                </w:rPr>
                <w:t xml:space="preserve">Dejun, G. (2005). </w:t>
              </w:r>
              <w:r>
                <w:rPr>
                  <w:i/>
                  <w:iCs/>
                  <w:noProof/>
                </w:rPr>
                <w:t>Psychology of Motivation: Theory and Practice. People's Education Press, China.</w:t>
              </w:r>
              <w:r>
                <w:rPr>
                  <w:noProof/>
                </w:rPr>
                <w:t xml:space="preserve"> Retrieved April 29, 2019</w:t>
              </w:r>
            </w:p>
            <w:p w:rsidR="00B22AB1" w:rsidRDefault="00B22AB1" w:rsidP="00B22AB1">
              <w:pPr>
                <w:pStyle w:val="Bibliography"/>
                <w:ind w:left="720" w:hanging="720"/>
                <w:rPr>
                  <w:noProof/>
                </w:rPr>
              </w:pPr>
              <w:r>
                <w:rPr>
                  <w:noProof/>
                </w:rPr>
                <w:t xml:space="preserve">Drucker, P. (1985). </w:t>
              </w:r>
              <w:r>
                <w:rPr>
                  <w:i/>
                  <w:iCs/>
                  <w:noProof/>
                </w:rPr>
                <w:t>Innovation&amp;entrepreneurship.</w:t>
              </w:r>
              <w:r>
                <w:rPr>
                  <w:noProof/>
                </w:rPr>
                <w:t xml:space="preserve"> London: Heinemann. Retrieved April 30, 2019</w:t>
              </w:r>
            </w:p>
            <w:p w:rsidR="00B22AB1" w:rsidRDefault="00B22AB1" w:rsidP="00B22AB1">
              <w:pPr>
                <w:pStyle w:val="Bibliography"/>
                <w:ind w:left="720" w:hanging="720"/>
                <w:rPr>
                  <w:noProof/>
                </w:rPr>
              </w:pPr>
              <w:r>
                <w:rPr>
                  <w:noProof/>
                </w:rPr>
                <w:t>Gerry Segal, D. B. (2005). The motivation to become an entrepreneur. Retrieved April 29, 2019, from www.emeraldinsight.com/researchregister</w:t>
              </w:r>
            </w:p>
            <w:p w:rsidR="00B22AB1" w:rsidRDefault="00B22AB1" w:rsidP="00B22AB1">
              <w:pPr>
                <w:pStyle w:val="Bibliography"/>
                <w:ind w:left="720" w:hanging="720"/>
                <w:rPr>
                  <w:noProof/>
                </w:rPr>
              </w:pPr>
              <w:r>
                <w:rPr>
                  <w:noProof/>
                </w:rPr>
                <w:t xml:space="preserve">Hofstede, G. (1980). Culture’s Consequences: International Differences in WorkRelated Values. </w:t>
              </w:r>
              <w:r>
                <w:rPr>
                  <w:i/>
                  <w:iCs/>
                  <w:noProof/>
                </w:rPr>
                <w:t>Sage publications</w:t>
              </w:r>
              <w:r>
                <w:rPr>
                  <w:noProof/>
                </w:rPr>
                <w:t>. Retrieved May 1, 2019</w:t>
              </w:r>
            </w:p>
            <w:p w:rsidR="00B22AB1" w:rsidRDefault="00B22AB1" w:rsidP="00B22AB1">
              <w:pPr>
                <w:pStyle w:val="Bibliography"/>
                <w:ind w:left="720" w:hanging="720"/>
                <w:rPr>
                  <w:noProof/>
                </w:rPr>
              </w:pPr>
              <w:r>
                <w:rPr>
                  <w:noProof/>
                </w:rPr>
                <w:t xml:space="preserve">Schumpeter, A. J. (1934). </w:t>
              </w:r>
              <w:r>
                <w:rPr>
                  <w:i/>
                  <w:iCs/>
                  <w:noProof/>
                </w:rPr>
                <w:t>The Theory of Economic Development.</w:t>
              </w:r>
              <w:r>
                <w:rPr>
                  <w:noProof/>
                </w:rPr>
                <w:t xml:space="preserve"> (2nd ed.). Cambridge: Harvard University Press. Retrieved May 2, 2019</w:t>
              </w:r>
            </w:p>
            <w:p w:rsidR="00B22AB1" w:rsidRDefault="00B22AB1" w:rsidP="00B22AB1">
              <w:pPr>
                <w:pStyle w:val="Bibliography"/>
                <w:ind w:left="720" w:hanging="720"/>
                <w:rPr>
                  <w:noProof/>
                </w:rPr>
              </w:pPr>
              <w:r>
                <w:rPr>
                  <w:noProof/>
                </w:rPr>
                <w:t>Shane, S. (2003). Entrepreneurial motivation. Human Resource Management. Retrieved April 30, 2019</w:t>
              </w:r>
            </w:p>
            <w:p w:rsidR="00B22AB1" w:rsidRDefault="00B22AB1" w:rsidP="00B22AB1">
              <w:pPr>
                <w:pStyle w:val="Bibliography"/>
                <w:ind w:left="720" w:hanging="720"/>
                <w:rPr>
                  <w:noProof/>
                </w:rPr>
              </w:pPr>
              <w:r>
                <w:rPr>
                  <w:noProof/>
                </w:rPr>
                <w:t xml:space="preserve">Wadhwani, G. J. (2006). </w:t>
              </w:r>
              <w:r>
                <w:rPr>
                  <w:i/>
                  <w:iCs/>
                  <w:noProof/>
                </w:rPr>
                <w:t>Entrepreneurship and bussiness history:Renewing the research agenda.</w:t>
              </w:r>
              <w:r>
                <w:rPr>
                  <w:noProof/>
                </w:rPr>
                <w:t xml:space="preserve"> Harvard business school. Retrieved April 30, 2019</w:t>
              </w:r>
            </w:p>
            <w:p w:rsidR="00B22AB1" w:rsidRDefault="00B22AB1" w:rsidP="00B22AB1">
              <w:pPr>
                <w:pStyle w:val="Bibliography"/>
                <w:ind w:left="720" w:hanging="720"/>
                <w:rPr>
                  <w:noProof/>
                </w:rPr>
              </w:pPr>
              <w:r>
                <w:rPr>
                  <w:noProof/>
                </w:rPr>
                <w:t>Weiner, B. (1985). An attributional theory of achievement motivation and emotion. Retrieved April 30, 2019</w:t>
              </w:r>
            </w:p>
            <w:p w:rsidR="00B22AB1" w:rsidRDefault="00B22AB1" w:rsidP="00B22AB1">
              <w:pPr>
                <w:pStyle w:val="Bibliography"/>
                <w:ind w:left="720" w:hanging="720"/>
                <w:rPr>
                  <w:noProof/>
                </w:rPr>
              </w:pPr>
              <w:r>
                <w:rPr>
                  <w:noProof/>
                </w:rPr>
                <w:t xml:space="preserve">Wickham, P. A. (2001). </w:t>
              </w:r>
              <w:r>
                <w:rPr>
                  <w:i/>
                  <w:iCs/>
                  <w:noProof/>
                </w:rPr>
                <w:t>Strategic entrepreneurship: A decision-making approach to new venture, creation&amp;management.</w:t>
              </w:r>
              <w:r>
                <w:rPr>
                  <w:noProof/>
                </w:rPr>
                <w:t xml:space="preserve"> Harlow: Pearson Education. Retrieved May 02, 2019</w:t>
              </w:r>
            </w:p>
            <w:p w:rsidR="00B22AB1" w:rsidRDefault="00B22AB1" w:rsidP="00B22AB1">
              <w:r>
                <w:rPr>
                  <w:b/>
                  <w:bCs/>
                  <w:noProof/>
                </w:rPr>
                <w:fldChar w:fldCharType="end"/>
              </w:r>
            </w:p>
          </w:sdtContent>
        </w:sdt>
      </w:sdtContent>
    </w:sdt>
    <w:p w:rsidR="00B22AB1" w:rsidRDefault="00B22AB1" w:rsidP="0054294A">
      <w:pPr>
        <w:spacing w:line="252" w:lineRule="auto"/>
        <w:ind w:firstLine="720"/>
        <w:rPr>
          <w:rFonts w:ascii="Times New Roman" w:eastAsiaTheme="majorEastAsia" w:hAnsi="Times New Roman" w:cs="Times New Roman"/>
          <w:sz w:val="24"/>
          <w:szCs w:val="24"/>
        </w:rPr>
      </w:pPr>
    </w:p>
    <w:p w:rsidR="00F92E73" w:rsidRDefault="00F92E73" w:rsidP="0021510B">
      <w:pPr>
        <w:spacing w:line="252" w:lineRule="auto"/>
        <w:ind w:firstLine="720"/>
        <w:rPr>
          <w:rFonts w:ascii="Times New Roman" w:eastAsiaTheme="majorEastAsia" w:hAnsi="Times New Roman" w:cs="Times New Roman"/>
          <w:sz w:val="24"/>
          <w:szCs w:val="24"/>
        </w:rPr>
      </w:pPr>
    </w:p>
    <w:p w:rsidR="0021510B" w:rsidRDefault="0021510B" w:rsidP="0021510B">
      <w:pPr>
        <w:spacing w:line="252" w:lineRule="auto"/>
        <w:ind w:firstLine="720"/>
        <w:rPr>
          <w:rFonts w:ascii="Times New Roman" w:eastAsiaTheme="majorEastAsia" w:hAnsi="Times New Roman" w:cs="Times New Roman"/>
          <w:sz w:val="24"/>
          <w:szCs w:val="24"/>
        </w:rPr>
      </w:pPr>
    </w:p>
    <w:p w:rsidR="00CF7273" w:rsidRDefault="00CF7273" w:rsidP="00D17FCE">
      <w:pPr>
        <w:spacing w:line="252" w:lineRule="auto"/>
        <w:rPr>
          <w:rFonts w:ascii="Times New Roman" w:eastAsiaTheme="majorEastAsia" w:hAnsi="Times New Roman" w:cs="Times New Roman"/>
          <w:sz w:val="24"/>
          <w:szCs w:val="24"/>
        </w:rPr>
      </w:pPr>
    </w:p>
    <w:p w:rsidR="00D17FCE" w:rsidRDefault="00D17FCE" w:rsidP="00D17FCE">
      <w:pPr>
        <w:spacing w:line="252" w:lineRule="auto"/>
        <w:rPr>
          <w:rFonts w:ascii="Times New Roman" w:eastAsiaTheme="majorEastAsia" w:hAnsi="Times New Roman" w:cs="Times New Roman"/>
          <w:sz w:val="24"/>
          <w:szCs w:val="24"/>
        </w:rPr>
      </w:pPr>
      <w:r w:rsidRPr="00D17FCE">
        <w:rPr>
          <w:rFonts w:ascii="Times New Roman" w:eastAsiaTheme="majorEastAsia" w:hAnsi="Times New Roman" w:cs="Times New Roman"/>
          <w:sz w:val="24"/>
          <w:szCs w:val="24"/>
        </w:rPr>
        <w:t xml:space="preserve">  </w:t>
      </w:r>
      <w:r>
        <w:rPr>
          <w:rFonts w:ascii="Times New Roman" w:eastAsiaTheme="majorEastAsia" w:hAnsi="Times New Roman" w:cs="Times New Roman"/>
          <w:sz w:val="24"/>
          <w:szCs w:val="24"/>
        </w:rPr>
        <w:t xml:space="preserve">  </w:t>
      </w:r>
    </w:p>
    <w:p w:rsidR="00D17FCE" w:rsidRPr="00D17FCE" w:rsidRDefault="00D17FCE" w:rsidP="00D17FCE">
      <w:pPr>
        <w:spacing w:line="252" w:lineRule="auto"/>
        <w:rPr>
          <w:rFonts w:ascii="Times New Roman" w:eastAsiaTheme="majorEastAsia" w:hAnsi="Times New Roman" w:cs="Times New Roman"/>
          <w:b/>
          <w:sz w:val="24"/>
          <w:szCs w:val="24"/>
        </w:rPr>
      </w:pPr>
    </w:p>
    <w:p w:rsidR="009B068A" w:rsidRPr="00D17FCE" w:rsidRDefault="009B068A">
      <w:pPr>
        <w:rPr>
          <w:rFonts w:ascii="Times New Roman" w:hAnsi="Times New Roman" w:cs="Times New Roman"/>
          <w:sz w:val="24"/>
          <w:szCs w:val="24"/>
        </w:rPr>
      </w:pPr>
    </w:p>
    <w:sectPr w:rsidR="009B068A" w:rsidRPr="00D17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B1626"/>
    <w:multiLevelType w:val="multilevel"/>
    <w:tmpl w:val="DC06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FCE"/>
    <w:rsid w:val="000234DE"/>
    <w:rsid w:val="000502A5"/>
    <w:rsid w:val="00083216"/>
    <w:rsid w:val="00133E67"/>
    <w:rsid w:val="00147D59"/>
    <w:rsid w:val="00165A35"/>
    <w:rsid w:val="001820A4"/>
    <w:rsid w:val="001D068D"/>
    <w:rsid w:val="0021510B"/>
    <w:rsid w:val="00216618"/>
    <w:rsid w:val="0023005B"/>
    <w:rsid w:val="002A7EFA"/>
    <w:rsid w:val="002E6D7E"/>
    <w:rsid w:val="003E76CF"/>
    <w:rsid w:val="00410311"/>
    <w:rsid w:val="00413BA6"/>
    <w:rsid w:val="00476AA5"/>
    <w:rsid w:val="0053606D"/>
    <w:rsid w:val="0054294A"/>
    <w:rsid w:val="005F4782"/>
    <w:rsid w:val="00614E91"/>
    <w:rsid w:val="00643863"/>
    <w:rsid w:val="00762DAE"/>
    <w:rsid w:val="0077342D"/>
    <w:rsid w:val="007865F8"/>
    <w:rsid w:val="007872BB"/>
    <w:rsid w:val="007935CB"/>
    <w:rsid w:val="007D7491"/>
    <w:rsid w:val="008F7A0A"/>
    <w:rsid w:val="009864E1"/>
    <w:rsid w:val="009B068A"/>
    <w:rsid w:val="00AA66A8"/>
    <w:rsid w:val="00AB1C8A"/>
    <w:rsid w:val="00B061E7"/>
    <w:rsid w:val="00B22AB1"/>
    <w:rsid w:val="00BD6B56"/>
    <w:rsid w:val="00C83A5B"/>
    <w:rsid w:val="00C95770"/>
    <w:rsid w:val="00CB1615"/>
    <w:rsid w:val="00CF7273"/>
    <w:rsid w:val="00D17FCE"/>
    <w:rsid w:val="00D523EB"/>
    <w:rsid w:val="00DC18F2"/>
    <w:rsid w:val="00E93B8A"/>
    <w:rsid w:val="00EE5B85"/>
    <w:rsid w:val="00F50532"/>
    <w:rsid w:val="00F54135"/>
    <w:rsid w:val="00F84B1C"/>
    <w:rsid w:val="00F92E73"/>
    <w:rsid w:val="00FA3995"/>
    <w:rsid w:val="00FA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AAB9"/>
  <w15:chartTrackingRefBased/>
  <w15:docId w15:val="{0F0B4C5E-B7DA-4C60-8EE7-B3133A28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FCE"/>
    <w:pPr>
      <w:spacing w:after="200" w:line="276" w:lineRule="auto"/>
    </w:pPr>
    <w:rPr>
      <w:lang w:val="en-US"/>
    </w:rPr>
  </w:style>
  <w:style w:type="paragraph" w:styleId="Heading1">
    <w:name w:val="heading 1"/>
    <w:basedOn w:val="Normal"/>
    <w:next w:val="Normal"/>
    <w:link w:val="Heading1Char"/>
    <w:uiPriority w:val="9"/>
    <w:qFormat/>
    <w:rsid w:val="00B22AB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E9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B22AB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22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6801">
      <w:bodyDiv w:val="1"/>
      <w:marLeft w:val="0"/>
      <w:marRight w:val="0"/>
      <w:marTop w:val="0"/>
      <w:marBottom w:val="0"/>
      <w:divBdr>
        <w:top w:val="none" w:sz="0" w:space="0" w:color="auto"/>
        <w:left w:val="none" w:sz="0" w:space="0" w:color="auto"/>
        <w:bottom w:val="none" w:sz="0" w:space="0" w:color="auto"/>
        <w:right w:val="none" w:sz="0" w:space="0" w:color="auto"/>
      </w:divBdr>
    </w:div>
    <w:div w:id="71895836">
      <w:bodyDiv w:val="1"/>
      <w:marLeft w:val="0"/>
      <w:marRight w:val="0"/>
      <w:marTop w:val="0"/>
      <w:marBottom w:val="0"/>
      <w:divBdr>
        <w:top w:val="none" w:sz="0" w:space="0" w:color="auto"/>
        <w:left w:val="none" w:sz="0" w:space="0" w:color="auto"/>
        <w:bottom w:val="none" w:sz="0" w:space="0" w:color="auto"/>
        <w:right w:val="none" w:sz="0" w:space="0" w:color="auto"/>
      </w:divBdr>
    </w:div>
    <w:div w:id="94131939">
      <w:bodyDiv w:val="1"/>
      <w:marLeft w:val="0"/>
      <w:marRight w:val="0"/>
      <w:marTop w:val="0"/>
      <w:marBottom w:val="0"/>
      <w:divBdr>
        <w:top w:val="none" w:sz="0" w:space="0" w:color="auto"/>
        <w:left w:val="none" w:sz="0" w:space="0" w:color="auto"/>
        <w:bottom w:val="none" w:sz="0" w:space="0" w:color="auto"/>
        <w:right w:val="none" w:sz="0" w:space="0" w:color="auto"/>
      </w:divBdr>
    </w:div>
    <w:div w:id="101001148">
      <w:bodyDiv w:val="1"/>
      <w:marLeft w:val="0"/>
      <w:marRight w:val="0"/>
      <w:marTop w:val="0"/>
      <w:marBottom w:val="0"/>
      <w:divBdr>
        <w:top w:val="none" w:sz="0" w:space="0" w:color="auto"/>
        <w:left w:val="none" w:sz="0" w:space="0" w:color="auto"/>
        <w:bottom w:val="none" w:sz="0" w:space="0" w:color="auto"/>
        <w:right w:val="none" w:sz="0" w:space="0" w:color="auto"/>
      </w:divBdr>
    </w:div>
    <w:div w:id="130365207">
      <w:bodyDiv w:val="1"/>
      <w:marLeft w:val="0"/>
      <w:marRight w:val="0"/>
      <w:marTop w:val="0"/>
      <w:marBottom w:val="0"/>
      <w:divBdr>
        <w:top w:val="none" w:sz="0" w:space="0" w:color="auto"/>
        <w:left w:val="none" w:sz="0" w:space="0" w:color="auto"/>
        <w:bottom w:val="none" w:sz="0" w:space="0" w:color="auto"/>
        <w:right w:val="none" w:sz="0" w:space="0" w:color="auto"/>
      </w:divBdr>
    </w:div>
    <w:div w:id="151533818">
      <w:bodyDiv w:val="1"/>
      <w:marLeft w:val="0"/>
      <w:marRight w:val="0"/>
      <w:marTop w:val="0"/>
      <w:marBottom w:val="0"/>
      <w:divBdr>
        <w:top w:val="none" w:sz="0" w:space="0" w:color="auto"/>
        <w:left w:val="none" w:sz="0" w:space="0" w:color="auto"/>
        <w:bottom w:val="none" w:sz="0" w:space="0" w:color="auto"/>
        <w:right w:val="none" w:sz="0" w:space="0" w:color="auto"/>
      </w:divBdr>
    </w:div>
    <w:div w:id="252714192">
      <w:bodyDiv w:val="1"/>
      <w:marLeft w:val="0"/>
      <w:marRight w:val="0"/>
      <w:marTop w:val="0"/>
      <w:marBottom w:val="0"/>
      <w:divBdr>
        <w:top w:val="none" w:sz="0" w:space="0" w:color="auto"/>
        <w:left w:val="none" w:sz="0" w:space="0" w:color="auto"/>
        <w:bottom w:val="none" w:sz="0" w:space="0" w:color="auto"/>
        <w:right w:val="none" w:sz="0" w:space="0" w:color="auto"/>
      </w:divBdr>
    </w:div>
    <w:div w:id="520243823">
      <w:bodyDiv w:val="1"/>
      <w:marLeft w:val="0"/>
      <w:marRight w:val="0"/>
      <w:marTop w:val="0"/>
      <w:marBottom w:val="0"/>
      <w:divBdr>
        <w:top w:val="none" w:sz="0" w:space="0" w:color="auto"/>
        <w:left w:val="none" w:sz="0" w:space="0" w:color="auto"/>
        <w:bottom w:val="none" w:sz="0" w:space="0" w:color="auto"/>
        <w:right w:val="none" w:sz="0" w:space="0" w:color="auto"/>
      </w:divBdr>
    </w:div>
    <w:div w:id="549878256">
      <w:bodyDiv w:val="1"/>
      <w:marLeft w:val="0"/>
      <w:marRight w:val="0"/>
      <w:marTop w:val="0"/>
      <w:marBottom w:val="0"/>
      <w:divBdr>
        <w:top w:val="none" w:sz="0" w:space="0" w:color="auto"/>
        <w:left w:val="none" w:sz="0" w:space="0" w:color="auto"/>
        <w:bottom w:val="none" w:sz="0" w:space="0" w:color="auto"/>
        <w:right w:val="none" w:sz="0" w:space="0" w:color="auto"/>
      </w:divBdr>
    </w:div>
    <w:div w:id="748039576">
      <w:bodyDiv w:val="1"/>
      <w:marLeft w:val="0"/>
      <w:marRight w:val="0"/>
      <w:marTop w:val="0"/>
      <w:marBottom w:val="0"/>
      <w:divBdr>
        <w:top w:val="none" w:sz="0" w:space="0" w:color="auto"/>
        <w:left w:val="none" w:sz="0" w:space="0" w:color="auto"/>
        <w:bottom w:val="none" w:sz="0" w:space="0" w:color="auto"/>
        <w:right w:val="none" w:sz="0" w:space="0" w:color="auto"/>
      </w:divBdr>
    </w:div>
    <w:div w:id="867916982">
      <w:bodyDiv w:val="1"/>
      <w:marLeft w:val="0"/>
      <w:marRight w:val="0"/>
      <w:marTop w:val="0"/>
      <w:marBottom w:val="0"/>
      <w:divBdr>
        <w:top w:val="none" w:sz="0" w:space="0" w:color="auto"/>
        <w:left w:val="none" w:sz="0" w:space="0" w:color="auto"/>
        <w:bottom w:val="none" w:sz="0" w:space="0" w:color="auto"/>
        <w:right w:val="none" w:sz="0" w:space="0" w:color="auto"/>
      </w:divBdr>
    </w:div>
    <w:div w:id="903637254">
      <w:bodyDiv w:val="1"/>
      <w:marLeft w:val="0"/>
      <w:marRight w:val="0"/>
      <w:marTop w:val="0"/>
      <w:marBottom w:val="0"/>
      <w:divBdr>
        <w:top w:val="none" w:sz="0" w:space="0" w:color="auto"/>
        <w:left w:val="none" w:sz="0" w:space="0" w:color="auto"/>
        <w:bottom w:val="none" w:sz="0" w:space="0" w:color="auto"/>
        <w:right w:val="none" w:sz="0" w:space="0" w:color="auto"/>
      </w:divBdr>
    </w:div>
    <w:div w:id="969093701">
      <w:bodyDiv w:val="1"/>
      <w:marLeft w:val="0"/>
      <w:marRight w:val="0"/>
      <w:marTop w:val="0"/>
      <w:marBottom w:val="0"/>
      <w:divBdr>
        <w:top w:val="none" w:sz="0" w:space="0" w:color="auto"/>
        <w:left w:val="none" w:sz="0" w:space="0" w:color="auto"/>
        <w:bottom w:val="none" w:sz="0" w:space="0" w:color="auto"/>
        <w:right w:val="none" w:sz="0" w:space="0" w:color="auto"/>
      </w:divBdr>
    </w:div>
    <w:div w:id="1007097599">
      <w:bodyDiv w:val="1"/>
      <w:marLeft w:val="0"/>
      <w:marRight w:val="0"/>
      <w:marTop w:val="0"/>
      <w:marBottom w:val="0"/>
      <w:divBdr>
        <w:top w:val="none" w:sz="0" w:space="0" w:color="auto"/>
        <w:left w:val="none" w:sz="0" w:space="0" w:color="auto"/>
        <w:bottom w:val="none" w:sz="0" w:space="0" w:color="auto"/>
        <w:right w:val="none" w:sz="0" w:space="0" w:color="auto"/>
      </w:divBdr>
    </w:div>
    <w:div w:id="1055664534">
      <w:bodyDiv w:val="1"/>
      <w:marLeft w:val="0"/>
      <w:marRight w:val="0"/>
      <w:marTop w:val="0"/>
      <w:marBottom w:val="0"/>
      <w:divBdr>
        <w:top w:val="none" w:sz="0" w:space="0" w:color="auto"/>
        <w:left w:val="none" w:sz="0" w:space="0" w:color="auto"/>
        <w:bottom w:val="none" w:sz="0" w:space="0" w:color="auto"/>
        <w:right w:val="none" w:sz="0" w:space="0" w:color="auto"/>
      </w:divBdr>
    </w:div>
    <w:div w:id="1143810540">
      <w:bodyDiv w:val="1"/>
      <w:marLeft w:val="0"/>
      <w:marRight w:val="0"/>
      <w:marTop w:val="0"/>
      <w:marBottom w:val="0"/>
      <w:divBdr>
        <w:top w:val="none" w:sz="0" w:space="0" w:color="auto"/>
        <w:left w:val="none" w:sz="0" w:space="0" w:color="auto"/>
        <w:bottom w:val="none" w:sz="0" w:space="0" w:color="auto"/>
        <w:right w:val="none" w:sz="0" w:space="0" w:color="auto"/>
      </w:divBdr>
    </w:div>
    <w:div w:id="1185483394">
      <w:bodyDiv w:val="1"/>
      <w:marLeft w:val="0"/>
      <w:marRight w:val="0"/>
      <w:marTop w:val="0"/>
      <w:marBottom w:val="0"/>
      <w:divBdr>
        <w:top w:val="none" w:sz="0" w:space="0" w:color="auto"/>
        <w:left w:val="none" w:sz="0" w:space="0" w:color="auto"/>
        <w:bottom w:val="none" w:sz="0" w:space="0" w:color="auto"/>
        <w:right w:val="none" w:sz="0" w:space="0" w:color="auto"/>
      </w:divBdr>
    </w:div>
    <w:div w:id="1338539384">
      <w:bodyDiv w:val="1"/>
      <w:marLeft w:val="0"/>
      <w:marRight w:val="0"/>
      <w:marTop w:val="0"/>
      <w:marBottom w:val="0"/>
      <w:divBdr>
        <w:top w:val="none" w:sz="0" w:space="0" w:color="auto"/>
        <w:left w:val="none" w:sz="0" w:space="0" w:color="auto"/>
        <w:bottom w:val="none" w:sz="0" w:space="0" w:color="auto"/>
        <w:right w:val="none" w:sz="0" w:space="0" w:color="auto"/>
      </w:divBdr>
    </w:div>
    <w:div w:id="1477378871">
      <w:bodyDiv w:val="1"/>
      <w:marLeft w:val="0"/>
      <w:marRight w:val="0"/>
      <w:marTop w:val="0"/>
      <w:marBottom w:val="0"/>
      <w:divBdr>
        <w:top w:val="none" w:sz="0" w:space="0" w:color="auto"/>
        <w:left w:val="none" w:sz="0" w:space="0" w:color="auto"/>
        <w:bottom w:val="none" w:sz="0" w:space="0" w:color="auto"/>
        <w:right w:val="none" w:sz="0" w:space="0" w:color="auto"/>
      </w:divBdr>
    </w:div>
    <w:div w:id="1560633809">
      <w:bodyDiv w:val="1"/>
      <w:marLeft w:val="0"/>
      <w:marRight w:val="0"/>
      <w:marTop w:val="0"/>
      <w:marBottom w:val="0"/>
      <w:divBdr>
        <w:top w:val="none" w:sz="0" w:space="0" w:color="auto"/>
        <w:left w:val="none" w:sz="0" w:space="0" w:color="auto"/>
        <w:bottom w:val="none" w:sz="0" w:space="0" w:color="auto"/>
        <w:right w:val="none" w:sz="0" w:space="0" w:color="auto"/>
      </w:divBdr>
    </w:div>
    <w:div w:id="1570115684">
      <w:bodyDiv w:val="1"/>
      <w:marLeft w:val="0"/>
      <w:marRight w:val="0"/>
      <w:marTop w:val="0"/>
      <w:marBottom w:val="0"/>
      <w:divBdr>
        <w:top w:val="none" w:sz="0" w:space="0" w:color="auto"/>
        <w:left w:val="none" w:sz="0" w:space="0" w:color="auto"/>
        <w:bottom w:val="none" w:sz="0" w:space="0" w:color="auto"/>
        <w:right w:val="none" w:sz="0" w:space="0" w:color="auto"/>
      </w:divBdr>
    </w:div>
    <w:div w:id="1605384595">
      <w:bodyDiv w:val="1"/>
      <w:marLeft w:val="0"/>
      <w:marRight w:val="0"/>
      <w:marTop w:val="0"/>
      <w:marBottom w:val="0"/>
      <w:divBdr>
        <w:top w:val="none" w:sz="0" w:space="0" w:color="auto"/>
        <w:left w:val="none" w:sz="0" w:space="0" w:color="auto"/>
        <w:bottom w:val="none" w:sz="0" w:space="0" w:color="auto"/>
        <w:right w:val="none" w:sz="0" w:space="0" w:color="auto"/>
      </w:divBdr>
    </w:div>
    <w:div w:id="171877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Dej05</b:Tag>
    <b:SourceType>Book</b:SourceType>
    <b:Guid>{373E7D08-62F4-4457-BDD0-7644A161B0DE}</b:Guid>
    <b:Title>Psychology of Motivation: Theory and Practice. People's Education Press, China</b:Title>
    <b:Year>2005</b:Year>
    <b:Author>
      <b:Author>
        <b:NameList>
          <b:Person>
            <b:Last>Dejun</b:Last>
            <b:First>G</b:First>
          </b:Person>
        </b:NameList>
      </b:Author>
    </b:Author>
    <b:YearAccessed>2019</b:YearAccessed>
    <b:MonthAccessed>April</b:MonthAccessed>
    <b:DayAccessed>29</b:DayAccessed>
    <b:RefOrder>1</b:RefOrder>
  </b:Source>
  <b:Source>
    <b:Tag>Wei85</b:Tag>
    <b:SourceType>JournalArticle</b:SourceType>
    <b:Guid>{AC46DD5A-545E-4A83-A79B-6853A4CE0770}</b:Guid>
    <b:Title>An attributional theory of achievement motivation and emotion</b:Title>
    <b:Year>1985</b:Year>
    <b:Author>
      <b:Author>
        <b:NameList>
          <b:Person>
            <b:Last>Weiner</b:Last>
            <b:First>B</b:First>
          </b:Person>
        </b:NameList>
      </b:Author>
    </b:Author>
    <b:YearAccessed>2019</b:YearAccessed>
    <b:MonthAccessed>April</b:MonthAccessed>
    <b:DayAccessed>30</b:DayAccessed>
    <b:RefOrder>2</b:RefOrder>
  </b:Source>
  <b:Source>
    <b:Tag>Sha03</b:Tag>
    <b:SourceType>JournalArticle</b:SourceType>
    <b:Guid>{E3434584-788D-4D42-A32B-1244FF6F3A0F}</b:Guid>
    <b:Author>
      <b:Author>
        <b:NameList>
          <b:Person>
            <b:Last>Shane</b:Last>
            <b:First>S</b:First>
          </b:Person>
        </b:NameList>
      </b:Author>
    </b:Author>
    <b:Title>Entrepreneurial motivation. Human Resource  Management</b:Title>
    <b:Year>2003</b:Year>
    <b:YearAccessed>2019</b:YearAccessed>
    <b:MonthAccessed>April</b:MonthAccessed>
    <b:DayAccessed>30</b:DayAccessed>
    <b:RefOrder>3</b:RefOrder>
  </b:Source>
  <b:Source>
    <b:Tag>Hof80</b:Tag>
    <b:SourceType>JournalArticle</b:SourceType>
    <b:Guid>{18E25490-533B-48D9-98D1-72E3F51EB881}</b:Guid>
    <b:Author>
      <b:Author>
        <b:NameList>
          <b:Person>
            <b:Last>Hofstede</b:Last>
            <b:First>G</b:First>
          </b:Person>
        </b:NameList>
      </b:Author>
    </b:Author>
    <b:Title>Culture’s Consequences: International Differences in WorkRelated Values</b:Title>
    <b:JournalName>Sage publications</b:JournalName>
    <b:Year>1980</b:Year>
    <b:YearAccessed>2019</b:YearAccessed>
    <b:MonthAccessed>May</b:MonthAccessed>
    <b:DayAccessed>1</b:DayAccessed>
    <b:RefOrder>9</b:RefOrder>
  </b:Source>
  <b:Source>
    <b:Tag>JAS34</b:Tag>
    <b:SourceType>Book</b:SourceType>
    <b:Guid>{2717BE3A-9DF0-4A1B-AFD1-B3ED5A10553A}</b:Guid>
    <b:Author>
      <b:Author>
        <b:NameList>
          <b:Person>
            <b:Last>Schumpeter</b:Last>
            <b:First>A.</b:First>
            <b:Middle>J.</b:Middle>
          </b:Person>
        </b:NameList>
      </b:Author>
    </b:Author>
    <b:Title>The Theory of Economic Development.</b:Title>
    <b:Year>1934</b:Year>
    <b:Publisher>Cambridge: Harvard University Press</b:Publisher>
    <b:Edition>2nd</b:Edition>
    <b:YearAccessed>2019</b:YearAccessed>
    <b:MonthAccessed>May</b:MonthAccessed>
    <b:DayAccessed>2</b:DayAccessed>
    <b:RefOrder>10</b:RefOrder>
  </b:Source>
  <b:Source>
    <b:Tag>Wad06</b:Tag>
    <b:SourceType>Book</b:SourceType>
    <b:Guid>{E061A446-8777-4514-8D61-6588BC58887B}</b:Guid>
    <b:Author>
      <b:Author>
        <b:NameList>
          <b:Person>
            <b:Last>Wadhwani</b:Last>
            <b:First>Geoffrey</b:First>
            <b:Middle>Jones R. Daniel</b:Middle>
          </b:Person>
        </b:NameList>
      </b:Author>
    </b:Author>
    <b:Title>Entrepreneurship and bussiness history:Renewing the research agenda</b:Title>
    <b:Year>2006</b:Year>
    <b:Publisher>Harvard business school</b:Publisher>
    <b:YearAccessed>2019</b:YearAccessed>
    <b:MonthAccessed>April</b:MonthAccessed>
    <b:DayAccessed>30</b:DayAccessed>
    <b:RefOrder>4</b:RefOrder>
  </b:Source>
  <b:Source>
    <b:Tag>Ger05</b:Tag>
    <b:SourceType>JournalArticle</b:SourceType>
    <b:Guid>{3F11DB2E-7CFC-43C7-8B3C-70F6C1FCCBBB}</b:Guid>
    <b:Title>The motivation to become an entrepreneur</b:Title>
    <b:Year>2005</b:Year>
    <b:Author>
      <b:Author>
        <b:NameList>
          <b:Person>
            <b:Last>Gerry Segal</b:Last>
            <b:First>Dan</b:First>
            <b:Middle>Borgia&amp;Jerry Schoenfeld</b:Middle>
          </b:Person>
        </b:NameList>
      </b:Author>
    </b:Author>
    <b:YearAccessed>2019</b:YearAccessed>
    <b:MonthAccessed>April</b:MonthAccessed>
    <b:DayAccessed>29</b:DayAccessed>
    <b:URL>www.emeraldinsight.com/researchregister</b:URL>
    <b:RefOrder>5</b:RefOrder>
  </b:Source>
  <b:Source>
    <b:Tag>Dru85</b:Tag>
    <b:SourceType>Book</b:SourceType>
    <b:Guid>{F5C37B15-226E-4C1C-BAAC-98CF1F6C61AE}</b:Guid>
    <b:Title>Innovation&amp;entrepreneurship</b:Title>
    <b:Year>1985</b:Year>
    <b:Author>
      <b:Author>
        <b:NameList>
          <b:Person>
            <b:Last>Drucker</b:Last>
            <b:First>P</b:First>
          </b:Person>
        </b:NameList>
      </b:Author>
    </b:Author>
    <b:Publisher>Heinemann</b:Publisher>
    <b:CountryRegion>London</b:CountryRegion>
    <b:YearAccessed>2019</b:YearAccessed>
    <b:MonthAccessed>April</b:MonthAccessed>
    <b:DayAccessed>30</b:DayAccessed>
    <b:RefOrder>6</b:RefOrder>
  </b:Source>
  <b:Source>
    <b:Tag>Bur11</b:Tag>
    <b:SourceType>Book</b:SourceType>
    <b:Guid>{B4112737-2381-4492-92CB-1A11D97534AD}</b:Guid>
    <b:Author>
      <b:Author>
        <b:NameList>
          <b:Person>
            <b:Last>Burns</b:Last>
            <b:First>P</b:First>
          </b:Person>
        </b:NameList>
      </b:Author>
    </b:Author>
    <b:Title>Entrepreneurship&amp;small business</b:Title>
    <b:Year>2011</b:Year>
    <b:Publisher>Palgrave Macmillan</b:Publisher>
    <b:CountryRegion>Basingstoke</b:CountryRegion>
    <b:YearAccessed>2019</b:YearAccessed>
    <b:MonthAccessed>May</b:MonthAccessed>
    <b:DayAccessed>1</b:DayAccessed>
    <b:RefOrder>7</b:RefOrder>
  </b:Source>
  <b:Source>
    <b:Tag>Wic01</b:Tag>
    <b:SourceType>Book</b:SourceType>
    <b:Guid>{554F6F29-53F2-440F-B1B4-B828AE7CF7C4}</b:Guid>
    <b:Author>
      <b:Author>
        <b:NameList>
          <b:Person>
            <b:Last>Wickham</b:Last>
            <b:First>P</b:First>
            <b:Middle>A</b:Middle>
          </b:Person>
        </b:NameList>
      </b:Author>
    </b:Author>
    <b:Title>Strategic entrepreneurship: A decision-making approach to new venture, creation&amp;management</b:Title>
    <b:Year>2001</b:Year>
    <b:Publisher>Pearson Education</b:Publisher>
    <b:CountryRegion>Harlow</b:CountryRegion>
    <b:YearAccessed>2019</b:YearAccessed>
    <b:MonthAccessed>May</b:MonthAccessed>
    <b:DayAccessed>02</b:DayAccessed>
    <b:RefOrder>8</b:RefOrder>
  </b:Source>
</b:Sources>
</file>

<file path=customXml/itemProps1.xml><?xml version="1.0" encoding="utf-8"?>
<ds:datastoreItem xmlns:ds="http://schemas.openxmlformats.org/officeDocument/2006/customXml" ds:itemID="{C9E47237-35A5-428F-BBCE-048DB4220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2703</Words>
  <Characters>15412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22</cp:revision>
  <dcterms:created xsi:type="dcterms:W3CDTF">2019-05-06T11:29:00Z</dcterms:created>
  <dcterms:modified xsi:type="dcterms:W3CDTF">2019-05-07T13:31:00Z</dcterms:modified>
</cp:coreProperties>
</file>