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149789" w14:textId="77777777" w:rsidR="00033C46" w:rsidRPr="008F6DD8" w:rsidRDefault="00033C46" w:rsidP="006648F2">
      <w:pPr>
        <w:pStyle w:val="Title"/>
        <w:jc w:val="left"/>
      </w:pPr>
      <w:bookmarkStart w:id="0" w:name="_yit8wk2dgdko" w:colFirst="0" w:colLast="0"/>
      <w:bookmarkEnd w:id="0"/>
    </w:p>
    <w:p w14:paraId="3706265B" w14:textId="77777777" w:rsidR="00033C46" w:rsidRPr="008F6DD8" w:rsidRDefault="00033C46" w:rsidP="006648F2">
      <w:pPr>
        <w:pStyle w:val="Title"/>
      </w:pPr>
      <w:bookmarkStart w:id="1" w:name="_uh5sunnv9wpm" w:colFirst="0" w:colLast="0"/>
      <w:bookmarkEnd w:id="1"/>
    </w:p>
    <w:p w14:paraId="01FA44C2" w14:textId="77777777" w:rsidR="00033C46" w:rsidRPr="008F6DD8" w:rsidRDefault="00F91405" w:rsidP="006648F2">
      <w:pPr>
        <w:spacing w:before="200"/>
        <w:jc w:val="center"/>
      </w:pPr>
      <w:r w:rsidRPr="008F6DD8">
        <w:rPr>
          <w:noProof/>
        </w:rPr>
        <w:drawing>
          <wp:inline distT="114300" distB="114300" distL="114300" distR="114300" wp14:anchorId="4E47F12D" wp14:editId="38FC27BC">
            <wp:extent cx="2400300" cy="8286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400300" cy="828675"/>
                    </a:xfrm>
                    <a:prstGeom prst="rect">
                      <a:avLst/>
                    </a:prstGeom>
                    <a:ln/>
                  </pic:spPr>
                </pic:pic>
              </a:graphicData>
            </a:graphic>
          </wp:inline>
        </w:drawing>
      </w:r>
    </w:p>
    <w:p w14:paraId="792C75D4" w14:textId="77777777" w:rsidR="00033C46" w:rsidRPr="008F6DD8" w:rsidRDefault="00033C46" w:rsidP="006648F2">
      <w:pPr>
        <w:pStyle w:val="Title"/>
      </w:pPr>
      <w:bookmarkStart w:id="2" w:name="_aoauot1ccynl" w:colFirst="0" w:colLast="0"/>
      <w:bookmarkEnd w:id="2"/>
    </w:p>
    <w:p w14:paraId="39B13E6E" w14:textId="39F3E271" w:rsidR="00033C46" w:rsidRPr="008F6DD8" w:rsidRDefault="00765A26" w:rsidP="006648F2">
      <w:pPr>
        <w:pStyle w:val="Title"/>
      </w:pPr>
      <w:bookmarkStart w:id="3" w:name="_25r0xlcxggq7" w:colFirst="0" w:colLast="0"/>
      <w:bookmarkEnd w:id="3"/>
      <w:r w:rsidRPr="008F6DD8">
        <w:t>PROGRAMME: MASTER OF BUSINESS ADMINISTRATION</w:t>
      </w:r>
    </w:p>
    <w:p w14:paraId="5FB4C878" w14:textId="0BE7A370" w:rsidR="00033C46" w:rsidRPr="008F6DD8" w:rsidRDefault="00765A26" w:rsidP="006648F2">
      <w:pPr>
        <w:pStyle w:val="Title"/>
      </w:pPr>
      <w:bookmarkStart w:id="4" w:name="_wwe5vce5gs2i" w:colFirst="0" w:colLast="0"/>
      <w:bookmarkEnd w:id="4"/>
      <w:r w:rsidRPr="008F6DD8">
        <w:t>MODULE: FINANCIAL MANAGEMENT</w:t>
      </w:r>
    </w:p>
    <w:p w14:paraId="357B7A83" w14:textId="50417368" w:rsidR="00033C46" w:rsidRPr="008F6DD8" w:rsidRDefault="00765A26" w:rsidP="006648F2">
      <w:pPr>
        <w:pStyle w:val="Title"/>
      </w:pPr>
      <w:bookmarkStart w:id="5" w:name="_5a1n6x6mu1j3" w:colFirst="0" w:colLast="0"/>
      <w:bookmarkEnd w:id="5"/>
      <w:r w:rsidRPr="008F6DD8">
        <w:t>MODULE CODE: LCMB7002</w:t>
      </w:r>
    </w:p>
    <w:p w14:paraId="609B0D49" w14:textId="38ED4F71" w:rsidR="00765A26" w:rsidRPr="008F6DD8" w:rsidRDefault="00765A26" w:rsidP="006648F2">
      <w:pPr>
        <w:spacing w:before="200"/>
        <w:jc w:val="center"/>
        <w:rPr>
          <w:b/>
          <w:bCs/>
          <w:sz w:val="32"/>
          <w:szCs w:val="32"/>
        </w:rPr>
      </w:pPr>
      <w:r w:rsidRPr="008F6DD8">
        <w:rPr>
          <w:b/>
          <w:bCs/>
          <w:sz w:val="32"/>
          <w:szCs w:val="32"/>
        </w:rPr>
        <w:t>LECTURER: SHENGFENG MEI PATRICK YEBOAH</w:t>
      </w:r>
    </w:p>
    <w:p w14:paraId="5D17C20A" w14:textId="79F5393D" w:rsidR="00033C46" w:rsidRPr="008F6DD8" w:rsidRDefault="00765A26" w:rsidP="006648F2">
      <w:pPr>
        <w:pStyle w:val="Title"/>
      </w:pPr>
      <w:bookmarkStart w:id="6" w:name="_etzkjt1bqt20" w:colFirst="0" w:colLast="0"/>
      <w:bookmarkEnd w:id="6"/>
      <w:r w:rsidRPr="008F6DD8">
        <w:t>ASSIGNMENT TITLE: ASSESSMENT COMPONENT: FINANCIAL PERFORMANCE AND MANAGEMENT</w:t>
      </w:r>
    </w:p>
    <w:p w14:paraId="34ADF51D" w14:textId="15677180" w:rsidR="00765A26" w:rsidRPr="008F6DD8" w:rsidRDefault="00765A26" w:rsidP="006648F2">
      <w:pPr>
        <w:spacing w:before="200"/>
        <w:jc w:val="center"/>
        <w:rPr>
          <w:b/>
          <w:bCs/>
          <w:sz w:val="32"/>
          <w:szCs w:val="32"/>
        </w:rPr>
      </w:pPr>
      <w:r w:rsidRPr="008F6DD8">
        <w:rPr>
          <w:b/>
          <w:bCs/>
          <w:sz w:val="32"/>
          <w:szCs w:val="32"/>
        </w:rPr>
        <w:t>COMPANY: IHCL</w:t>
      </w:r>
    </w:p>
    <w:p w14:paraId="296B66B5" w14:textId="52429700" w:rsidR="00765A26" w:rsidRPr="008F6DD8" w:rsidRDefault="00765A26" w:rsidP="006648F2">
      <w:pPr>
        <w:spacing w:before="200"/>
        <w:jc w:val="center"/>
        <w:rPr>
          <w:b/>
          <w:bCs/>
          <w:sz w:val="32"/>
          <w:szCs w:val="32"/>
        </w:rPr>
      </w:pPr>
      <w:r w:rsidRPr="008F6DD8">
        <w:rPr>
          <w:b/>
          <w:bCs/>
          <w:sz w:val="32"/>
          <w:szCs w:val="32"/>
        </w:rPr>
        <w:t>STUDENT NAME:</w:t>
      </w:r>
      <w:r w:rsidR="008B7B16" w:rsidRPr="008B7B16">
        <w:t xml:space="preserve"> </w:t>
      </w:r>
      <w:r w:rsidR="008B7B16" w:rsidRPr="008B7B16">
        <w:rPr>
          <w:b/>
          <w:bCs/>
          <w:sz w:val="32"/>
          <w:szCs w:val="32"/>
        </w:rPr>
        <w:t xml:space="preserve">Rutvik </w:t>
      </w:r>
      <w:proofErr w:type="spellStart"/>
      <w:r w:rsidR="008B7B16" w:rsidRPr="008B7B16">
        <w:rPr>
          <w:b/>
          <w:bCs/>
          <w:sz w:val="32"/>
          <w:szCs w:val="32"/>
        </w:rPr>
        <w:t>Ashokbhai</w:t>
      </w:r>
      <w:proofErr w:type="spellEnd"/>
      <w:r w:rsidR="008B7B16" w:rsidRPr="008B7B16">
        <w:rPr>
          <w:b/>
          <w:bCs/>
          <w:sz w:val="32"/>
          <w:szCs w:val="32"/>
        </w:rPr>
        <w:t xml:space="preserve"> </w:t>
      </w:r>
      <w:proofErr w:type="spellStart"/>
      <w:r w:rsidR="008B7B16" w:rsidRPr="008B7B16">
        <w:rPr>
          <w:b/>
          <w:bCs/>
          <w:sz w:val="32"/>
          <w:szCs w:val="32"/>
        </w:rPr>
        <w:t>Sutariya</w:t>
      </w:r>
      <w:proofErr w:type="spellEnd"/>
    </w:p>
    <w:p w14:paraId="5D16F1E8" w14:textId="3F2291B3" w:rsidR="00765A26" w:rsidRPr="008F6DD8" w:rsidRDefault="00E06CD6" w:rsidP="006648F2">
      <w:pPr>
        <w:spacing w:before="200"/>
        <w:jc w:val="center"/>
        <w:rPr>
          <w:b/>
          <w:bCs/>
          <w:sz w:val="32"/>
          <w:szCs w:val="32"/>
        </w:rPr>
      </w:pPr>
      <w:r w:rsidRPr="008F6DD8">
        <w:rPr>
          <w:b/>
          <w:bCs/>
          <w:sz w:val="32"/>
          <w:szCs w:val="32"/>
        </w:rPr>
        <w:t>STUDENT ID NUMBER:</w:t>
      </w:r>
      <w:r w:rsidR="008B7B16" w:rsidRPr="008B7B16">
        <w:t xml:space="preserve"> </w:t>
      </w:r>
      <w:r w:rsidR="008B7B16" w:rsidRPr="008B7B16">
        <w:rPr>
          <w:b/>
          <w:bCs/>
          <w:sz w:val="32"/>
          <w:szCs w:val="32"/>
        </w:rPr>
        <w:t>2530030</w:t>
      </w:r>
    </w:p>
    <w:p w14:paraId="737BDA4A" w14:textId="77777777" w:rsidR="00033C46" w:rsidRPr="008F6DD8" w:rsidRDefault="00033C46" w:rsidP="006648F2">
      <w:pPr>
        <w:spacing w:before="200"/>
      </w:pPr>
    </w:p>
    <w:p w14:paraId="71722EDC" w14:textId="77777777" w:rsidR="00033C46" w:rsidRPr="008F6DD8" w:rsidRDefault="00F91405" w:rsidP="006648F2">
      <w:pPr>
        <w:spacing w:before="200"/>
        <w:jc w:val="center"/>
        <w:rPr>
          <w:b/>
          <w:bCs/>
        </w:rPr>
      </w:pPr>
      <w:r w:rsidRPr="008F6DD8">
        <w:br w:type="page"/>
      </w:r>
    </w:p>
    <w:p w14:paraId="447C9001" w14:textId="77777777" w:rsidR="00033C46" w:rsidRPr="008F6DD8" w:rsidRDefault="00F91405" w:rsidP="006648F2">
      <w:pPr>
        <w:spacing w:before="200"/>
        <w:jc w:val="center"/>
      </w:pPr>
      <w:r w:rsidRPr="008F6DD8">
        <w:rPr>
          <w:b/>
          <w:bCs/>
        </w:rPr>
        <w:lastRenderedPageBreak/>
        <w:t>Executive Summary</w:t>
      </w:r>
      <w:r w:rsidRPr="008F6DD8">
        <w:t xml:space="preserve"> </w:t>
      </w:r>
    </w:p>
    <w:p w14:paraId="79AD475C" w14:textId="261F162E" w:rsidR="00033C46" w:rsidRPr="008F6DD8" w:rsidRDefault="00765A26" w:rsidP="006648F2">
      <w:pPr>
        <w:spacing w:before="200"/>
      </w:pPr>
      <w:r w:rsidRPr="008F6DD8">
        <w:t>Financial performance analysis of IHCL using different ratios reflects strong profitability and liquidity, along with a better gearing position. The company faced difficulties in managing assets, although effective working capital management has been recorded, considering negative CCC. In order to support future business growth, divestiture, merger and equity injection can be considered by IHCL, but examining impact on shareholders and business is important. This report critically assesses the financial performance, working capital, restructuring and investment appraisal of IHCL. Results point to greater profitability, and greater liquidity stability</w:t>
      </w:r>
      <w:r w:rsidR="00E47C87" w:rsidRPr="008F6DD8">
        <w:t xml:space="preserve"> whereas </w:t>
      </w:r>
      <w:r w:rsidRPr="008F6DD8">
        <w:t xml:space="preserve">Projects B and C provide best value within the £100 million capital investment limit and Project C provides the best financial returns. </w:t>
      </w:r>
    </w:p>
    <w:p w14:paraId="39DB5B3A" w14:textId="77777777" w:rsidR="002766B1" w:rsidRPr="008F6DD8" w:rsidRDefault="002766B1" w:rsidP="006648F2">
      <w:pPr>
        <w:spacing w:before="200"/>
      </w:pPr>
    </w:p>
    <w:p w14:paraId="69136F60" w14:textId="7C1784BB" w:rsidR="002766B1" w:rsidRPr="008F6DD8" w:rsidRDefault="002766B1" w:rsidP="006648F2">
      <w:pPr>
        <w:spacing w:before="200"/>
      </w:pPr>
      <w:r w:rsidRPr="008F6DD8">
        <w:br w:type="page"/>
      </w:r>
    </w:p>
    <w:sdt>
      <w:sdtPr>
        <w:id w:val="419771524"/>
        <w:docPartObj>
          <w:docPartGallery w:val="Table of Contents"/>
          <w:docPartUnique/>
        </w:docPartObj>
      </w:sdtPr>
      <w:sdtEndPr>
        <w:rPr>
          <w:b/>
          <w:bCs/>
          <w:noProof/>
        </w:rPr>
      </w:sdtEndPr>
      <w:sdtContent>
        <w:p w14:paraId="6DDA57A5" w14:textId="54D6A5DB" w:rsidR="002766B1" w:rsidRPr="008F6DD8" w:rsidRDefault="002766B1" w:rsidP="006648F2">
          <w:pPr>
            <w:spacing w:line="276" w:lineRule="auto"/>
            <w:jc w:val="center"/>
            <w:rPr>
              <w:b/>
              <w:bCs/>
            </w:rPr>
          </w:pPr>
          <w:r w:rsidRPr="008F6DD8">
            <w:rPr>
              <w:b/>
              <w:bCs/>
            </w:rPr>
            <w:t>Table of Contents</w:t>
          </w:r>
        </w:p>
        <w:p w14:paraId="637CE6DD" w14:textId="6794C44D" w:rsidR="008F6DD8" w:rsidRDefault="002766B1" w:rsidP="008F6DD8">
          <w:pPr>
            <w:pStyle w:val="TOC1"/>
            <w:tabs>
              <w:tab w:val="right" w:leader="dot" w:pos="9019"/>
            </w:tabs>
            <w:spacing w:after="0"/>
            <w:rPr>
              <w:rFonts w:asciiTheme="minorHAnsi" w:eastAsiaTheme="minorEastAsia" w:hAnsiTheme="minorHAnsi" w:cstheme="minorBidi"/>
              <w:noProof/>
              <w:kern w:val="2"/>
              <w:lang w:val="en-IN" w:eastAsia="en-IN"/>
              <w14:ligatures w14:val="standardContextual"/>
            </w:rPr>
          </w:pPr>
          <w:r w:rsidRPr="008F6DD8">
            <w:fldChar w:fldCharType="begin"/>
          </w:r>
          <w:r w:rsidRPr="008F6DD8">
            <w:instrText xml:space="preserve"> TOC \o "1-3" \h \z \u </w:instrText>
          </w:r>
          <w:r w:rsidRPr="008F6DD8">
            <w:fldChar w:fldCharType="separate"/>
          </w:r>
          <w:hyperlink w:anchor="_Toc235805427" w:history="1">
            <w:r w:rsidR="008F6DD8" w:rsidRPr="00B06CAF">
              <w:rPr>
                <w:rStyle w:val="Hyperlink"/>
                <w:noProof/>
              </w:rPr>
              <w:t>Introduction</w:t>
            </w:r>
            <w:r w:rsidR="008F6DD8">
              <w:rPr>
                <w:noProof/>
                <w:webHidden/>
              </w:rPr>
              <w:tab/>
            </w:r>
            <w:r w:rsidR="008F6DD8">
              <w:rPr>
                <w:noProof/>
                <w:webHidden/>
              </w:rPr>
              <w:fldChar w:fldCharType="begin"/>
            </w:r>
            <w:r w:rsidR="008F6DD8">
              <w:rPr>
                <w:noProof/>
                <w:webHidden/>
              </w:rPr>
              <w:instrText xml:space="preserve"> PAGEREF _Toc235805427 \h </w:instrText>
            </w:r>
            <w:r w:rsidR="008F6DD8">
              <w:rPr>
                <w:noProof/>
                <w:webHidden/>
              </w:rPr>
            </w:r>
            <w:r w:rsidR="008F6DD8">
              <w:rPr>
                <w:noProof/>
                <w:webHidden/>
              </w:rPr>
              <w:fldChar w:fldCharType="separate"/>
            </w:r>
            <w:r w:rsidR="008F6DD8">
              <w:rPr>
                <w:noProof/>
                <w:webHidden/>
              </w:rPr>
              <w:t>3</w:t>
            </w:r>
            <w:r w:rsidR="008F6DD8">
              <w:rPr>
                <w:noProof/>
                <w:webHidden/>
              </w:rPr>
              <w:fldChar w:fldCharType="end"/>
            </w:r>
          </w:hyperlink>
        </w:p>
        <w:p w14:paraId="49B1AAC4" w14:textId="7BF01689" w:rsidR="008F6DD8" w:rsidRDefault="008F6DD8" w:rsidP="008F6DD8">
          <w:pPr>
            <w:pStyle w:val="TOC1"/>
            <w:tabs>
              <w:tab w:val="right" w:leader="dot" w:pos="9019"/>
            </w:tabs>
            <w:spacing w:after="0"/>
            <w:rPr>
              <w:rFonts w:asciiTheme="minorHAnsi" w:eastAsiaTheme="minorEastAsia" w:hAnsiTheme="minorHAnsi" w:cstheme="minorBidi"/>
              <w:noProof/>
              <w:kern w:val="2"/>
              <w:lang w:val="en-IN" w:eastAsia="en-IN"/>
              <w14:ligatures w14:val="standardContextual"/>
            </w:rPr>
          </w:pPr>
          <w:hyperlink w:anchor="_Toc235805428" w:history="1">
            <w:r w:rsidRPr="00B06CAF">
              <w:rPr>
                <w:rStyle w:val="Hyperlink"/>
                <w:noProof/>
              </w:rPr>
              <w:t>1. Financial Health Check</w:t>
            </w:r>
            <w:r>
              <w:rPr>
                <w:noProof/>
                <w:webHidden/>
              </w:rPr>
              <w:tab/>
            </w:r>
            <w:r>
              <w:rPr>
                <w:noProof/>
                <w:webHidden/>
              </w:rPr>
              <w:fldChar w:fldCharType="begin"/>
            </w:r>
            <w:r>
              <w:rPr>
                <w:noProof/>
                <w:webHidden/>
              </w:rPr>
              <w:instrText xml:space="preserve"> PAGEREF _Toc235805428 \h </w:instrText>
            </w:r>
            <w:r>
              <w:rPr>
                <w:noProof/>
                <w:webHidden/>
              </w:rPr>
            </w:r>
            <w:r>
              <w:rPr>
                <w:noProof/>
                <w:webHidden/>
              </w:rPr>
              <w:fldChar w:fldCharType="separate"/>
            </w:r>
            <w:r>
              <w:rPr>
                <w:noProof/>
                <w:webHidden/>
              </w:rPr>
              <w:t>3</w:t>
            </w:r>
            <w:r>
              <w:rPr>
                <w:noProof/>
                <w:webHidden/>
              </w:rPr>
              <w:fldChar w:fldCharType="end"/>
            </w:r>
          </w:hyperlink>
        </w:p>
        <w:p w14:paraId="3FF0EC0F" w14:textId="66D0D9BE" w:rsidR="008F6DD8" w:rsidRDefault="008F6DD8" w:rsidP="008F6DD8">
          <w:pPr>
            <w:pStyle w:val="TOC2"/>
            <w:tabs>
              <w:tab w:val="right" w:leader="dot" w:pos="9019"/>
            </w:tabs>
            <w:spacing w:after="0"/>
            <w:rPr>
              <w:rFonts w:asciiTheme="minorHAnsi" w:eastAsiaTheme="minorEastAsia" w:hAnsiTheme="minorHAnsi" w:cstheme="minorBidi"/>
              <w:noProof/>
              <w:kern w:val="2"/>
              <w:lang w:val="en-IN" w:eastAsia="en-IN"/>
              <w14:ligatures w14:val="standardContextual"/>
            </w:rPr>
          </w:pPr>
          <w:hyperlink w:anchor="_Toc235805429" w:history="1">
            <w:r w:rsidRPr="00B06CAF">
              <w:rPr>
                <w:rStyle w:val="Hyperlink"/>
                <w:noProof/>
              </w:rPr>
              <w:t>i) Analysing financial statements of IHCL</w:t>
            </w:r>
            <w:r>
              <w:rPr>
                <w:noProof/>
                <w:webHidden/>
              </w:rPr>
              <w:tab/>
            </w:r>
            <w:r>
              <w:rPr>
                <w:noProof/>
                <w:webHidden/>
              </w:rPr>
              <w:fldChar w:fldCharType="begin"/>
            </w:r>
            <w:r>
              <w:rPr>
                <w:noProof/>
                <w:webHidden/>
              </w:rPr>
              <w:instrText xml:space="preserve"> PAGEREF _Toc235805429 \h </w:instrText>
            </w:r>
            <w:r>
              <w:rPr>
                <w:noProof/>
                <w:webHidden/>
              </w:rPr>
            </w:r>
            <w:r>
              <w:rPr>
                <w:noProof/>
                <w:webHidden/>
              </w:rPr>
              <w:fldChar w:fldCharType="separate"/>
            </w:r>
            <w:r>
              <w:rPr>
                <w:noProof/>
                <w:webHidden/>
              </w:rPr>
              <w:t>3</w:t>
            </w:r>
            <w:r>
              <w:rPr>
                <w:noProof/>
                <w:webHidden/>
              </w:rPr>
              <w:fldChar w:fldCharType="end"/>
            </w:r>
          </w:hyperlink>
        </w:p>
        <w:p w14:paraId="189CC089" w14:textId="6D976EED" w:rsidR="008F6DD8" w:rsidRDefault="008F6DD8" w:rsidP="008F6DD8">
          <w:pPr>
            <w:pStyle w:val="TOC2"/>
            <w:tabs>
              <w:tab w:val="right" w:leader="dot" w:pos="9019"/>
            </w:tabs>
            <w:spacing w:after="0"/>
            <w:rPr>
              <w:rFonts w:asciiTheme="minorHAnsi" w:eastAsiaTheme="minorEastAsia" w:hAnsiTheme="minorHAnsi" w:cstheme="minorBidi"/>
              <w:noProof/>
              <w:kern w:val="2"/>
              <w:lang w:val="en-IN" w:eastAsia="en-IN"/>
              <w14:ligatures w14:val="standardContextual"/>
            </w:rPr>
          </w:pPr>
          <w:hyperlink w:anchor="_Toc235805430" w:history="1">
            <w:r w:rsidRPr="00B06CAF">
              <w:rPr>
                <w:rStyle w:val="Hyperlink"/>
                <w:noProof/>
              </w:rPr>
              <w:t>ii) Ratio analysis over last five years</w:t>
            </w:r>
            <w:r>
              <w:rPr>
                <w:noProof/>
                <w:webHidden/>
              </w:rPr>
              <w:tab/>
            </w:r>
            <w:r>
              <w:rPr>
                <w:noProof/>
                <w:webHidden/>
              </w:rPr>
              <w:fldChar w:fldCharType="begin"/>
            </w:r>
            <w:r>
              <w:rPr>
                <w:noProof/>
                <w:webHidden/>
              </w:rPr>
              <w:instrText xml:space="preserve"> PAGEREF _Toc235805430 \h </w:instrText>
            </w:r>
            <w:r>
              <w:rPr>
                <w:noProof/>
                <w:webHidden/>
              </w:rPr>
            </w:r>
            <w:r>
              <w:rPr>
                <w:noProof/>
                <w:webHidden/>
              </w:rPr>
              <w:fldChar w:fldCharType="separate"/>
            </w:r>
            <w:r>
              <w:rPr>
                <w:noProof/>
                <w:webHidden/>
              </w:rPr>
              <w:t>4</w:t>
            </w:r>
            <w:r>
              <w:rPr>
                <w:noProof/>
                <w:webHidden/>
              </w:rPr>
              <w:fldChar w:fldCharType="end"/>
            </w:r>
          </w:hyperlink>
        </w:p>
        <w:p w14:paraId="50930D61" w14:textId="196BADB9" w:rsidR="008F6DD8" w:rsidRDefault="008F6DD8" w:rsidP="008F6DD8">
          <w:pPr>
            <w:pStyle w:val="TOC2"/>
            <w:tabs>
              <w:tab w:val="right" w:leader="dot" w:pos="9019"/>
            </w:tabs>
            <w:spacing w:after="0"/>
            <w:rPr>
              <w:rFonts w:asciiTheme="minorHAnsi" w:eastAsiaTheme="minorEastAsia" w:hAnsiTheme="minorHAnsi" w:cstheme="minorBidi"/>
              <w:noProof/>
              <w:kern w:val="2"/>
              <w:lang w:val="en-IN" w:eastAsia="en-IN"/>
              <w14:ligatures w14:val="standardContextual"/>
            </w:rPr>
          </w:pPr>
          <w:hyperlink w:anchor="_Toc235805431" w:history="1">
            <w:r w:rsidRPr="00B06CAF">
              <w:rPr>
                <w:rStyle w:val="Hyperlink"/>
                <w:noProof/>
              </w:rPr>
              <w:t>iii) Elaboration of ratio outcomes</w:t>
            </w:r>
            <w:r>
              <w:rPr>
                <w:noProof/>
                <w:webHidden/>
              </w:rPr>
              <w:tab/>
            </w:r>
            <w:r>
              <w:rPr>
                <w:noProof/>
                <w:webHidden/>
              </w:rPr>
              <w:fldChar w:fldCharType="begin"/>
            </w:r>
            <w:r>
              <w:rPr>
                <w:noProof/>
                <w:webHidden/>
              </w:rPr>
              <w:instrText xml:space="preserve"> PAGEREF _Toc235805431 \h </w:instrText>
            </w:r>
            <w:r>
              <w:rPr>
                <w:noProof/>
                <w:webHidden/>
              </w:rPr>
            </w:r>
            <w:r>
              <w:rPr>
                <w:noProof/>
                <w:webHidden/>
              </w:rPr>
              <w:fldChar w:fldCharType="separate"/>
            </w:r>
            <w:r>
              <w:rPr>
                <w:noProof/>
                <w:webHidden/>
              </w:rPr>
              <w:t>10</w:t>
            </w:r>
            <w:r>
              <w:rPr>
                <w:noProof/>
                <w:webHidden/>
              </w:rPr>
              <w:fldChar w:fldCharType="end"/>
            </w:r>
          </w:hyperlink>
        </w:p>
        <w:p w14:paraId="34751243" w14:textId="011C3100" w:rsidR="008F6DD8" w:rsidRDefault="008F6DD8" w:rsidP="008F6DD8">
          <w:pPr>
            <w:pStyle w:val="TOC2"/>
            <w:tabs>
              <w:tab w:val="right" w:leader="dot" w:pos="9019"/>
            </w:tabs>
            <w:spacing w:after="0"/>
            <w:rPr>
              <w:rFonts w:asciiTheme="minorHAnsi" w:eastAsiaTheme="minorEastAsia" w:hAnsiTheme="minorHAnsi" w:cstheme="minorBidi"/>
              <w:noProof/>
              <w:kern w:val="2"/>
              <w:lang w:val="en-IN" w:eastAsia="en-IN"/>
              <w14:ligatures w14:val="standardContextual"/>
            </w:rPr>
          </w:pPr>
          <w:hyperlink w:anchor="_Toc235805432" w:history="1">
            <w:r w:rsidRPr="00B06CAF">
              <w:rPr>
                <w:rStyle w:val="Hyperlink"/>
                <w:noProof/>
              </w:rPr>
              <w:t>iv) Comparing with industry benchmarks</w:t>
            </w:r>
            <w:r>
              <w:rPr>
                <w:noProof/>
                <w:webHidden/>
              </w:rPr>
              <w:tab/>
            </w:r>
            <w:r>
              <w:rPr>
                <w:noProof/>
                <w:webHidden/>
              </w:rPr>
              <w:fldChar w:fldCharType="begin"/>
            </w:r>
            <w:r>
              <w:rPr>
                <w:noProof/>
                <w:webHidden/>
              </w:rPr>
              <w:instrText xml:space="preserve"> PAGEREF _Toc235805432 \h </w:instrText>
            </w:r>
            <w:r>
              <w:rPr>
                <w:noProof/>
                <w:webHidden/>
              </w:rPr>
            </w:r>
            <w:r>
              <w:rPr>
                <w:noProof/>
                <w:webHidden/>
              </w:rPr>
              <w:fldChar w:fldCharType="separate"/>
            </w:r>
            <w:r>
              <w:rPr>
                <w:noProof/>
                <w:webHidden/>
              </w:rPr>
              <w:t>11</w:t>
            </w:r>
            <w:r>
              <w:rPr>
                <w:noProof/>
                <w:webHidden/>
              </w:rPr>
              <w:fldChar w:fldCharType="end"/>
            </w:r>
          </w:hyperlink>
        </w:p>
        <w:p w14:paraId="0A4A6DE2" w14:textId="0D8F91AA" w:rsidR="008F6DD8" w:rsidRDefault="008F6DD8" w:rsidP="008F6DD8">
          <w:pPr>
            <w:pStyle w:val="TOC1"/>
            <w:tabs>
              <w:tab w:val="right" w:leader="dot" w:pos="9019"/>
            </w:tabs>
            <w:spacing w:after="0"/>
            <w:rPr>
              <w:rFonts w:asciiTheme="minorHAnsi" w:eastAsiaTheme="minorEastAsia" w:hAnsiTheme="minorHAnsi" w:cstheme="minorBidi"/>
              <w:noProof/>
              <w:kern w:val="2"/>
              <w:lang w:val="en-IN" w:eastAsia="en-IN"/>
              <w14:ligatures w14:val="standardContextual"/>
            </w:rPr>
          </w:pPr>
          <w:hyperlink w:anchor="_Toc235805433" w:history="1">
            <w:r w:rsidRPr="00B06CAF">
              <w:rPr>
                <w:rStyle w:val="Hyperlink"/>
                <w:noProof/>
              </w:rPr>
              <w:t>2. Working Capital Management Analysis</w:t>
            </w:r>
            <w:r>
              <w:rPr>
                <w:noProof/>
                <w:webHidden/>
              </w:rPr>
              <w:tab/>
            </w:r>
            <w:r>
              <w:rPr>
                <w:noProof/>
                <w:webHidden/>
              </w:rPr>
              <w:fldChar w:fldCharType="begin"/>
            </w:r>
            <w:r>
              <w:rPr>
                <w:noProof/>
                <w:webHidden/>
              </w:rPr>
              <w:instrText xml:space="preserve"> PAGEREF _Toc235805433 \h </w:instrText>
            </w:r>
            <w:r>
              <w:rPr>
                <w:noProof/>
                <w:webHidden/>
              </w:rPr>
            </w:r>
            <w:r>
              <w:rPr>
                <w:noProof/>
                <w:webHidden/>
              </w:rPr>
              <w:fldChar w:fldCharType="separate"/>
            </w:r>
            <w:r>
              <w:rPr>
                <w:noProof/>
                <w:webHidden/>
              </w:rPr>
              <w:t>11</w:t>
            </w:r>
            <w:r>
              <w:rPr>
                <w:noProof/>
                <w:webHidden/>
              </w:rPr>
              <w:fldChar w:fldCharType="end"/>
            </w:r>
          </w:hyperlink>
        </w:p>
        <w:p w14:paraId="64662CE6" w14:textId="7518F506" w:rsidR="008F6DD8" w:rsidRDefault="008F6DD8" w:rsidP="008F6DD8">
          <w:pPr>
            <w:pStyle w:val="TOC2"/>
            <w:tabs>
              <w:tab w:val="right" w:leader="dot" w:pos="9019"/>
            </w:tabs>
            <w:spacing w:after="0"/>
            <w:rPr>
              <w:rFonts w:asciiTheme="minorHAnsi" w:eastAsiaTheme="minorEastAsia" w:hAnsiTheme="minorHAnsi" w:cstheme="minorBidi"/>
              <w:noProof/>
              <w:kern w:val="2"/>
              <w:lang w:val="en-IN" w:eastAsia="en-IN"/>
              <w14:ligatures w14:val="standardContextual"/>
            </w:rPr>
          </w:pPr>
          <w:hyperlink w:anchor="_Toc235805434" w:history="1">
            <w:r w:rsidRPr="00B06CAF">
              <w:rPr>
                <w:rStyle w:val="Hyperlink"/>
                <w:noProof/>
              </w:rPr>
              <w:t>i) Cash operating cycle</w:t>
            </w:r>
            <w:r>
              <w:rPr>
                <w:noProof/>
                <w:webHidden/>
              </w:rPr>
              <w:tab/>
            </w:r>
            <w:r>
              <w:rPr>
                <w:noProof/>
                <w:webHidden/>
              </w:rPr>
              <w:fldChar w:fldCharType="begin"/>
            </w:r>
            <w:r>
              <w:rPr>
                <w:noProof/>
                <w:webHidden/>
              </w:rPr>
              <w:instrText xml:space="preserve"> PAGEREF _Toc235805434 \h </w:instrText>
            </w:r>
            <w:r>
              <w:rPr>
                <w:noProof/>
                <w:webHidden/>
              </w:rPr>
            </w:r>
            <w:r>
              <w:rPr>
                <w:noProof/>
                <w:webHidden/>
              </w:rPr>
              <w:fldChar w:fldCharType="separate"/>
            </w:r>
            <w:r>
              <w:rPr>
                <w:noProof/>
                <w:webHidden/>
              </w:rPr>
              <w:t>11</w:t>
            </w:r>
            <w:r>
              <w:rPr>
                <w:noProof/>
                <w:webHidden/>
              </w:rPr>
              <w:fldChar w:fldCharType="end"/>
            </w:r>
          </w:hyperlink>
        </w:p>
        <w:p w14:paraId="3ED55D6E" w14:textId="24923148" w:rsidR="008F6DD8" w:rsidRDefault="008F6DD8" w:rsidP="008F6DD8">
          <w:pPr>
            <w:pStyle w:val="TOC2"/>
            <w:tabs>
              <w:tab w:val="right" w:leader="dot" w:pos="9019"/>
            </w:tabs>
            <w:spacing w:after="0"/>
            <w:rPr>
              <w:rFonts w:asciiTheme="minorHAnsi" w:eastAsiaTheme="minorEastAsia" w:hAnsiTheme="minorHAnsi" w:cstheme="minorBidi"/>
              <w:noProof/>
              <w:kern w:val="2"/>
              <w:lang w:val="en-IN" w:eastAsia="en-IN"/>
              <w14:ligatures w14:val="standardContextual"/>
            </w:rPr>
          </w:pPr>
          <w:hyperlink w:anchor="_Toc235805435" w:history="1">
            <w:r w:rsidRPr="00B06CAF">
              <w:rPr>
                <w:rStyle w:val="Hyperlink"/>
                <w:noProof/>
              </w:rPr>
              <w:t>ii) Recommendations for liquidity improvement</w:t>
            </w:r>
            <w:r>
              <w:rPr>
                <w:noProof/>
                <w:webHidden/>
              </w:rPr>
              <w:tab/>
            </w:r>
            <w:r>
              <w:rPr>
                <w:noProof/>
                <w:webHidden/>
              </w:rPr>
              <w:fldChar w:fldCharType="begin"/>
            </w:r>
            <w:r>
              <w:rPr>
                <w:noProof/>
                <w:webHidden/>
              </w:rPr>
              <w:instrText xml:space="preserve"> PAGEREF _Toc235805435 \h </w:instrText>
            </w:r>
            <w:r>
              <w:rPr>
                <w:noProof/>
                <w:webHidden/>
              </w:rPr>
            </w:r>
            <w:r>
              <w:rPr>
                <w:noProof/>
                <w:webHidden/>
              </w:rPr>
              <w:fldChar w:fldCharType="separate"/>
            </w:r>
            <w:r>
              <w:rPr>
                <w:noProof/>
                <w:webHidden/>
              </w:rPr>
              <w:t>14</w:t>
            </w:r>
            <w:r>
              <w:rPr>
                <w:noProof/>
                <w:webHidden/>
              </w:rPr>
              <w:fldChar w:fldCharType="end"/>
            </w:r>
          </w:hyperlink>
        </w:p>
        <w:p w14:paraId="1A6E11B1" w14:textId="28BFDA82" w:rsidR="008F6DD8" w:rsidRDefault="008F6DD8" w:rsidP="008F6DD8">
          <w:pPr>
            <w:pStyle w:val="TOC2"/>
            <w:tabs>
              <w:tab w:val="right" w:leader="dot" w:pos="9019"/>
            </w:tabs>
            <w:spacing w:after="0"/>
            <w:rPr>
              <w:rFonts w:asciiTheme="minorHAnsi" w:eastAsiaTheme="minorEastAsia" w:hAnsiTheme="minorHAnsi" w:cstheme="minorBidi"/>
              <w:noProof/>
              <w:kern w:val="2"/>
              <w:lang w:val="en-IN" w:eastAsia="en-IN"/>
              <w14:ligatures w14:val="standardContextual"/>
            </w:rPr>
          </w:pPr>
          <w:hyperlink w:anchor="_Toc235805436" w:history="1">
            <w:r w:rsidRPr="00B06CAF">
              <w:rPr>
                <w:rStyle w:val="Hyperlink"/>
                <w:noProof/>
              </w:rPr>
              <w:t>iii) Short-term and long-term financing comparison</w:t>
            </w:r>
            <w:r>
              <w:rPr>
                <w:noProof/>
                <w:webHidden/>
              </w:rPr>
              <w:tab/>
            </w:r>
            <w:r>
              <w:rPr>
                <w:noProof/>
                <w:webHidden/>
              </w:rPr>
              <w:fldChar w:fldCharType="begin"/>
            </w:r>
            <w:r>
              <w:rPr>
                <w:noProof/>
                <w:webHidden/>
              </w:rPr>
              <w:instrText xml:space="preserve"> PAGEREF _Toc235805436 \h </w:instrText>
            </w:r>
            <w:r>
              <w:rPr>
                <w:noProof/>
                <w:webHidden/>
              </w:rPr>
            </w:r>
            <w:r>
              <w:rPr>
                <w:noProof/>
                <w:webHidden/>
              </w:rPr>
              <w:fldChar w:fldCharType="separate"/>
            </w:r>
            <w:r>
              <w:rPr>
                <w:noProof/>
                <w:webHidden/>
              </w:rPr>
              <w:t>15</w:t>
            </w:r>
            <w:r>
              <w:rPr>
                <w:noProof/>
                <w:webHidden/>
              </w:rPr>
              <w:fldChar w:fldCharType="end"/>
            </w:r>
          </w:hyperlink>
        </w:p>
        <w:p w14:paraId="0BA966C8" w14:textId="09EF5523" w:rsidR="008F6DD8" w:rsidRDefault="008F6DD8" w:rsidP="008F6DD8">
          <w:pPr>
            <w:pStyle w:val="TOC1"/>
            <w:tabs>
              <w:tab w:val="right" w:leader="dot" w:pos="9019"/>
            </w:tabs>
            <w:spacing w:after="0"/>
            <w:rPr>
              <w:rFonts w:asciiTheme="minorHAnsi" w:eastAsiaTheme="minorEastAsia" w:hAnsiTheme="minorHAnsi" w:cstheme="minorBidi"/>
              <w:noProof/>
              <w:kern w:val="2"/>
              <w:lang w:val="en-IN" w:eastAsia="en-IN"/>
              <w14:ligatures w14:val="standardContextual"/>
            </w:rPr>
          </w:pPr>
          <w:hyperlink w:anchor="_Toc235805437" w:history="1">
            <w:r w:rsidRPr="00B06CAF">
              <w:rPr>
                <w:rStyle w:val="Hyperlink"/>
                <w:noProof/>
              </w:rPr>
              <w:t>3. Strategic Financial Restructuring Plan</w:t>
            </w:r>
            <w:r>
              <w:rPr>
                <w:noProof/>
                <w:webHidden/>
              </w:rPr>
              <w:tab/>
            </w:r>
            <w:r>
              <w:rPr>
                <w:noProof/>
                <w:webHidden/>
              </w:rPr>
              <w:fldChar w:fldCharType="begin"/>
            </w:r>
            <w:r>
              <w:rPr>
                <w:noProof/>
                <w:webHidden/>
              </w:rPr>
              <w:instrText xml:space="preserve"> PAGEREF _Toc235805437 \h </w:instrText>
            </w:r>
            <w:r>
              <w:rPr>
                <w:noProof/>
                <w:webHidden/>
              </w:rPr>
            </w:r>
            <w:r>
              <w:rPr>
                <w:noProof/>
                <w:webHidden/>
              </w:rPr>
              <w:fldChar w:fldCharType="separate"/>
            </w:r>
            <w:r>
              <w:rPr>
                <w:noProof/>
                <w:webHidden/>
              </w:rPr>
              <w:t>16</w:t>
            </w:r>
            <w:r>
              <w:rPr>
                <w:noProof/>
                <w:webHidden/>
              </w:rPr>
              <w:fldChar w:fldCharType="end"/>
            </w:r>
          </w:hyperlink>
        </w:p>
        <w:p w14:paraId="7CD8B1F6" w14:textId="054C63AC" w:rsidR="008F6DD8" w:rsidRDefault="008F6DD8" w:rsidP="008F6DD8">
          <w:pPr>
            <w:pStyle w:val="TOC2"/>
            <w:tabs>
              <w:tab w:val="right" w:leader="dot" w:pos="9019"/>
            </w:tabs>
            <w:spacing w:after="0"/>
            <w:rPr>
              <w:rFonts w:asciiTheme="minorHAnsi" w:eastAsiaTheme="minorEastAsia" w:hAnsiTheme="minorHAnsi" w:cstheme="minorBidi"/>
              <w:noProof/>
              <w:kern w:val="2"/>
              <w:lang w:val="en-IN" w:eastAsia="en-IN"/>
              <w14:ligatures w14:val="standardContextual"/>
            </w:rPr>
          </w:pPr>
          <w:hyperlink w:anchor="_Toc235805438" w:history="1">
            <w:r w:rsidRPr="00B06CAF">
              <w:rPr>
                <w:rStyle w:val="Hyperlink"/>
                <w:noProof/>
              </w:rPr>
              <w:t>i) Options of financial restructuring</w:t>
            </w:r>
            <w:r>
              <w:rPr>
                <w:noProof/>
                <w:webHidden/>
              </w:rPr>
              <w:tab/>
            </w:r>
            <w:r>
              <w:rPr>
                <w:noProof/>
                <w:webHidden/>
              </w:rPr>
              <w:fldChar w:fldCharType="begin"/>
            </w:r>
            <w:r>
              <w:rPr>
                <w:noProof/>
                <w:webHidden/>
              </w:rPr>
              <w:instrText xml:space="preserve"> PAGEREF _Toc235805438 \h </w:instrText>
            </w:r>
            <w:r>
              <w:rPr>
                <w:noProof/>
                <w:webHidden/>
              </w:rPr>
            </w:r>
            <w:r>
              <w:rPr>
                <w:noProof/>
                <w:webHidden/>
              </w:rPr>
              <w:fldChar w:fldCharType="separate"/>
            </w:r>
            <w:r>
              <w:rPr>
                <w:noProof/>
                <w:webHidden/>
              </w:rPr>
              <w:t>16</w:t>
            </w:r>
            <w:r>
              <w:rPr>
                <w:noProof/>
                <w:webHidden/>
              </w:rPr>
              <w:fldChar w:fldCharType="end"/>
            </w:r>
          </w:hyperlink>
        </w:p>
        <w:p w14:paraId="20302A1F" w14:textId="1B3AA7A2" w:rsidR="008F6DD8" w:rsidRDefault="008F6DD8" w:rsidP="008F6DD8">
          <w:pPr>
            <w:pStyle w:val="TOC2"/>
            <w:tabs>
              <w:tab w:val="right" w:leader="dot" w:pos="9019"/>
            </w:tabs>
            <w:spacing w:after="0"/>
            <w:rPr>
              <w:rFonts w:asciiTheme="minorHAnsi" w:eastAsiaTheme="minorEastAsia" w:hAnsiTheme="minorHAnsi" w:cstheme="minorBidi"/>
              <w:noProof/>
              <w:kern w:val="2"/>
              <w:lang w:val="en-IN" w:eastAsia="en-IN"/>
              <w14:ligatures w14:val="standardContextual"/>
            </w:rPr>
          </w:pPr>
          <w:hyperlink w:anchor="_Toc235805439" w:history="1">
            <w:r w:rsidRPr="00B06CAF">
              <w:rPr>
                <w:rStyle w:val="Hyperlink"/>
                <w:noProof/>
              </w:rPr>
              <w:t>ii) Representing impact of restructuring</w:t>
            </w:r>
            <w:r>
              <w:rPr>
                <w:noProof/>
                <w:webHidden/>
              </w:rPr>
              <w:tab/>
            </w:r>
            <w:r>
              <w:rPr>
                <w:noProof/>
                <w:webHidden/>
              </w:rPr>
              <w:fldChar w:fldCharType="begin"/>
            </w:r>
            <w:r>
              <w:rPr>
                <w:noProof/>
                <w:webHidden/>
              </w:rPr>
              <w:instrText xml:space="preserve"> PAGEREF _Toc235805439 \h </w:instrText>
            </w:r>
            <w:r>
              <w:rPr>
                <w:noProof/>
                <w:webHidden/>
              </w:rPr>
            </w:r>
            <w:r>
              <w:rPr>
                <w:noProof/>
                <w:webHidden/>
              </w:rPr>
              <w:fldChar w:fldCharType="separate"/>
            </w:r>
            <w:r>
              <w:rPr>
                <w:noProof/>
                <w:webHidden/>
              </w:rPr>
              <w:t>17</w:t>
            </w:r>
            <w:r>
              <w:rPr>
                <w:noProof/>
                <w:webHidden/>
              </w:rPr>
              <w:fldChar w:fldCharType="end"/>
            </w:r>
          </w:hyperlink>
        </w:p>
        <w:p w14:paraId="72CCB58F" w14:textId="3F1E551B" w:rsidR="008F6DD8" w:rsidRDefault="008F6DD8" w:rsidP="008F6DD8">
          <w:pPr>
            <w:pStyle w:val="TOC2"/>
            <w:tabs>
              <w:tab w:val="right" w:leader="dot" w:pos="9019"/>
            </w:tabs>
            <w:spacing w:after="0"/>
            <w:rPr>
              <w:rFonts w:asciiTheme="minorHAnsi" w:eastAsiaTheme="minorEastAsia" w:hAnsiTheme="minorHAnsi" w:cstheme="minorBidi"/>
              <w:noProof/>
              <w:kern w:val="2"/>
              <w:lang w:val="en-IN" w:eastAsia="en-IN"/>
              <w14:ligatures w14:val="standardContextual"/>
            </w:rPr>
          </w:pPr>
          <w:hyperlink w:anchor="_Toc235805440" w:history="1">
            <w:r w:rsidRPr="00B06CAF">
              <w:rPr>
                <w:rStyle w:val="Hyperlink"/>
                <w:noProof/>
              </w:rPr>
              <w:t>iii) International and ethical considerations</w:t>
            </w:r>
            <w:r>
              <w:rPr>
                <w:noProof/>
                <w:webHidden/>
              </w:rPr>
              <w:tab/>
            </w:r>
            <w:r>
              <w:rPr>
                <w:noProof/>
                <w:webHidden/>
              </w:rPr>
              <w:fldChar w:fldCharType="begin"/>
            </w:r>
            <w:r>
              <w:rPr>
                <w:noProof/>
                <w:webHidden/>
              </w:rPr>
              <w:instrText xml:space="preserve"> PAGEREF _Toc235805440 \h </w:instrText>
            </w:r>
            <w:r>
              <w:rPr>
                <w:noProof/>
                <w:webHidden/>
              </w:rPr>
            </w:r>
            <w:r>
              <w:rPr>
                <w:noProof/>
                <w:webHidden/>
              </w:rPr>
              <w:fldChar w:fldCharType="separate"/>
            </w:r>
            <w:r>
              <w:rPr>
                <w:noProof/>
                <w:webHidden/>
              </w:rPr>
              <w:t>18</w:t>
            </w:r>
            <w:r>
              <w:rPr>
                <w:noProof/>
                <w:webHidden/>
              </w:rPr>
              <w:fldChar w:fldCharType="end"/>
            </w:r>
          </w:hyperlink>
        </w:p>
        <w:p w14:paraId="325E2809" w14:textId="50F27ED0" w:rsidR="008F6DD8" w:rsidRDefault="008F6DD8" w:rsidP="008F6DD8">
          <w:pPr>
            <w:pStyle w:val="TOC1"/>
            <w:tabs>
              <w:tab w:val="right" w:leader="dot" w:pos="9019"/>
            </w:tabs>
            <w:spacing w:after="0"/>
            <w:rPr>
              <w:rFonts w:asciiTheme="minorHAnsi" w:eastAsiaTheme="minorEastAsia" w:hAnsiTheme="minorHAnsi" w:cstheme="minorBidi"/>
              <w:noProof/>
              <w:kern w:val="2"/>
              <w:lang w:val="en-IN" w:eastAsia="en-IN"/>
              <w14:ligatures w14:val="standardContextual"/>
            </w:rPr>
          </w:pPr>
          <w:hyperlink w:anchor="_Toc235805441" w:history="1">
            <w:r w:rsidRPr="00B06CAF">
              <w:rPr>
                <w:rStyle w:val="Hyperlink"/>
                <w:noProof/>
              </w:rPr>
              <w:t>4. Investment Appraisal and Capital Budgeting</w:t>
            </w:r>
            <w:r>
              <w:rPr>
                <w:noProof/>
                <w:webHidden/>
              </w:rPr>
              <w:tab/>
            </w:r>
            <w:r>
              <w:rPr>
                <w:noProof/>
                <w:webHidden/>
              </w:rPr>
              <w:fldChar w:fldCharType="begin"/>
            </w:r>
            <w:r>
              <w:rPr>
                <w:noProof/>
                <w:webHidden/>
              </w:rPr>
              <w:instrText xml:space="preserve"> PAGEREF _Toc235805441 \h </w:instrText>
            </w:r>
            <w:r>
              <w:rPr>
                <w:noProof/>
                <w:webHidden/>
              </w:rPr>
            </w:r>
            <w:r>
              <w:rPr>
                <w:noProof/>
                <w:webHidden/>
              </w:rPr>
              <w:fldChar w:fldCharType="separate"/>
            </w:r>
            <w:r>
              <w:rPr>
                <w:noProof/>
                <w:webHidden/>
              </w:rPr>
              <w:t>18</w:t>
            </w:r>
            <w:r>
              <w:rPr>
                <w:noProof/>
                <w:webHidden/>
              </w:rPr>
              <w:fldChar w:fldCharType="end"/>
            </w:r>
          </w:hyperlink>
        </w:p>
        <w:p w14:paraId="6132A920" w14:textId="1A629EAB" w:rsidR="008F6DD8" w:rsidRDefault="008F6DD8" w:rsidP="008F6DD8">
          <w:pPr>
            <w:pStyle w:val="TOC2"/>
            <w:tabs>
              <w:tab w:val="right" w:leader="dot" w:pos="9019"/>
            </w:tabs>
            <w:spacing w:after="0"/>
            <w:rPr>
              <w:rFonts w:asciiTheme="minorHAnsi" w:eastAsiaTheme="minorEastAsia" w:hAnsiTheme="minorHAnsi" w:cstheme="minorBidi"/>
              <w:noProof/>
              <w:kern w:val="2"/>
              <w:lang w:val="en-IN" w:eastAsia="en-IN"/>
              <w14:ligatures w14:val="standardContextual"/>
            </w:rPr>
          </w:pPr>
          <w:hyperlink w:anchor="_Toc235805442" w:history="1">
            <w:r w:rsidRPr="00B06CAF">
              <w:rPr>
                <w:rStyle w:val="Hyperlink"/>
                <w:noProof/>
              </w:rPr>
              <w:t>i) Calculating Investment Projects using PBP, ARR, NPV, PI, and IRR</w:t>
            </w:r>
            <w:r>
              <w:rPr>
                <w:noProof/>
                <w:webHidden/>
              </w:rPr>
              <w:tab/>
            </w:r>
            <w:r>
              <w:rPr>
                <w:noProof/>
                <w:webHidden/>
              </w:rPr>
              <w:fldChar w:fldCharType="begin"/>
            </w:r>
            <w:r>
              <w:rPr>
                <w:noProof/>
                <w:webHidden/>
              </w:rPr>
              <w:instrText xml:space="preserve"> PAGEREF _Toc235805442 \h </w:instrText>
            </w:r>
            <w:r>
              <w:rPr>
                <w:noProof/>
                <w:webHidden/>
              </w:rPr>
            </w:r>
            <w:r>
              <w:rPr>
                <w:noProof/>
                <w:webHidden/>
              </w:rPr>
              <w:fldChar w:fldCharType="separate"/>
            </w:r>
            <w:r>
              <w:rPr>
                <w:noProof/>
                <w:webHidden/>
              </w:rPr>
              <w:t>18</w:t>
            </w:r>
            <w:r>
              <w:rPr>
                <w:noProof/>
                <w:webHidden/>
              </w:rPr>
              <w:fldChar w:fldCharType="end"/>
            </w:r>
          </w:hyperlink>
        </w:p>
        <w:p w14:paraId="6F8F11E1" w14:textId="151935D9" w:rsidR="008F6DD8" w:rsidRDefault="008F6DD8" w:rsidP="008F6DD8">
          <w:pPr>
            <w:pStyle w:val="TOC2"/>
            <w:tabs>
              <w:tab w:val="right" w:leader="dot" w:pos="9019"/>
            </w:tabs>
            <w:spacing w:after="0"/>
            <w:rPr>
              <w:rFonts w:asciiTheme="minorHAnsi" w:eastAsiaTheme="minorEastAsia" w:hAnsiTheme="minorHAnsi" w:cstheme="minorBidi"/>
              <w:noProof/>
              <w:kern w:val="2"/>
              <w:lang w:val="en-IN" w:eastAsia="en-IN"/>
              <w14:ligatures w14:val="standardContextual"/>
            </w:rPr>
          </w:pPr>
          <w:hyperlink w:anchor="_Toc235805443" w:history="1">
            <w:r w:rsidRPr="00B06CAF">
              <w:rPr>
                <w:rStyle w:val="Hyperlink"/>
                <w:noProof/>
              </w:rPr>
              <w:t>ii) Project Recommendation and Justification</w:t>
            </w:r>
            <w:r>
              <w:rPr>
                <w:noProof/>
                <w:webHidden/>
              </w:rPr>
              <w:tab/>
            </w:r>
            <w:r>
              <w:rPr>
                <w:noProof/>
                <w:webHidden/>
              </w:rPr>
              <w:fldChar w:fldCharType="begin"/>
            </w:r>
            <w:r>
              <w:rPr>
                <w:noProof/>
                <w:webHidden/>
              </w:rPr>
              <w:instrText xml:space="preserve"> PAGEREF _Toc235805443 \h </w:instrText>
            </w:r>
            <w:r>
              <w:rPr>
                <w:noProof/>
                <w:webHidden/>
              </w:rPr>
            </w:r>
            <w:r>
              <w:rPr>
                <w:noProof/>
                <w:webHidden/>
              </w:rPr>
              <w:fldChar w:fldCharType="separate"/>
            </w:r>
            <w:r>
              <w:rPr>
                <w:noProof/>
                <w:webHidden/>
              </w:rPr>
              <w:t>23</w:t>
            </w:r>
            <w:r>
              <w:rPr>
                <w:noProof/>
                <w:webHidden/>
              </w:rPr>
              <w:fldChar w:fldCharType="end"/>
            </w:r>
          </w:hyperlink>
        </w:p>
        <w:p w14:paraId="5EADDC19" w14:textId="6AFAC3C3" w:rsidR="008F6DD8" w:rsidRDefault="008F6DD8" w:rsidP="008F6DD8">
          <w:pPr>
            <w:pStyle w:val="TOC2"/>
            <w:tabs>
              <w:tab w:val="right" w:leader="dot" w:pos="9019"/>
            </w:tabs>
            <w:spacing w:after="0"/>
            <w:rPr>
              <w:rFonts w:asciiTheme="minorHAnsi" w:eastAsiaTheme="minorEastAsia" w:hAnsiTheme="minorHAnsi" w:cstheme="minorBidi"/>
              <w:noProof/>
              <w:kern w:val="2"/>
              <w:lang w:val="en-IN" w:eastAsia="en-IN"/>
              <w14:ligatures w14:val="standardContextual"/>
            </w:rPr>
          </w:pPr>
          <w:hyperlink w:anchor="_Toc235805444" w:history="1">
            <w:r w:rsidRPr="00B06CAF">
              <w:rPr>
                <w:rStyle w:val="Hyperlink"/>
                <w:noProof/>
              </w:rPr>
              <w:t>iii) Final Project Recommendation Assuming a Maximum of £100 million Investment</w:t>
            </w:r>
            <w:r>
              <w:rPr>
                <w:noProof/>
                <w:webHidden/>
              </w:rPr>
              <w:tab/>
            </w:r>
            <w:r>
              <w:rPr>
                <w:noProof/>
                <w:webHidden/>
              </w:rPr>
              <w:fldChar w:fldCharType="begin"/>
            </w:r>
            <w:r>
              <w:rPr>
                <w:noProof/>
                <w:webHidden/>
              </w:rPr>
              <w:instrText xml:space="preserve"> PAGEREF _Toc235805444 \h </w:instrText>
            </w:r>
            <w:r>
              <w:rPr>
                <w:noProof/>
                <w:webHidden/>
              </w:rPr>
            </w:r>
            <w:r>
              <w:rPr>
                <w:noProof/>
                <w:webHidden/>
              </w:rPr>
              <w:fldChar w:fldCharType="separate"/>
            </w:r>
            <w:r>
              <w:rPr>
                <w:noProof/>
                <w:webHidden/>
              </w:rPr>
              <w:t>25</w:t>
            </w:r>
            <w:r>
              <w:rPr>
                <w:noProof/>
                <w:webHidden/>
              </w:rPr>
              <w:fldChar w:fldCharType="end"/>
            </w:r>
          </w:hyperlink>
        </w:p>
        <w:p w14:paraId="4EE1928F" w14:textId="5A17714B" w:rsidR="008F6DD8" w:rsidRDefault="008F6DD8" w:rsidP="008F6DD8">
          <w:pPr>
            <w:pStyle w:val="TOC1"/>
            <w:tabs>
              <w:tab w:val="right" w:leader="dot" w:pos="9019"/>
            </w:tabs>
            <w:spacing w:after="0"/>
            <w:rPr>
              <w:rFonts w:asciiTheme="minorHAnsi" w:eastAsiaTheme="minorEastAsia" w:hAnsiTheme="minorHAnsi" w:cstheme="minorBidi"/>
              <w:noProof/>
              <w:kern w:val="2"/>
              <w:lang w:val="en-IN" w:eastAsia="en-IN"/>
              <w14:ligatures w14:val="standardContextual"/>
            </w:rPr>
          </w:pPr>
          <w:hyperlink w:anchor="_Toc235805445" w:history="1">
            <w:r w:rsidRPr="00B06CAF">
              <w:rPr>
                <w:rStyle w:val="Hyperlink"/>
                <w:noProof/>
              </w:rPr>
              <w:t>5. Critical Reflection on AI Usage</w:t>
            </w:r>
            <w:r>
              <w:rPr>
                <w:noProof/>
                <w:webHidden/>
              </w:rPr>
              <w:tab/>
            </w:r>
            <w:r>
              <w:rPr>
                <w:noProof/>
                <w:webHidden/>
              </w:rPr>
              <w:fldChar w:fldCharType="begin"/>
            </w:r>
            <w:r>
              <w:rPr>
                <w:noProof/>
                <w:webHidden/>
              </w:rPr>
              <w:instrText xml:space="preserve"> PAGEREF _Toc235805445 \h </w:instrText>
            </w:r>
            <w:r>
              <w:rPr>
                <w:noProof/>
                <w:webHidden/>
              </w:rPr>
            </w:r>
            <w:r>
              <w:rPr>
                <w:noProof/>
                <w:webHidden/>
              </w:rPr>
              <w:fldChar w:fldCharType="separate"/>
            </w:r>
            <w:r>
              <w:rPr>
                <w:noProof/>
                <w:webHidden/>
              </w:rPr>
              <w:t>26</w:t>
            </w:r>
            <w:r>
              <w:rPr>
                <w:noProof/>
                <w:webHidden/>
              </w:rPr>
              <w:fldChar w:fldCharType="end"/>
            </w:r>
          </w:hyperlink>
        </w:p>
        <w:p w14:paraId="3EC04BDF" w14:textId="6154030C" w:rsidR="008F6DD8" w:rsidRDefault="008F6DD8" w:rsidP="008F6DD8">
          <w:pPr>
            <w:pStyle w:val="TOC2"/>
            <w:tabs>
              <w:tab w:val="right" w:leader="dot" w:pos="9019"/>
            </w:tabs>
            <w:spacing w:after="0"/>
            <w:rPr>
              <w:rFonts w:asciiTheme="minorHAnsi" w:eastAsiaTheme="minorEastAsia" w:hAnsiTheme="minorHAnsi" w:cstheme="minorBidi"/>
              <w:noProof/>
              <w:kern w:val="2"/>
              <w:lang w:val="en-IN" w:eastAsia="en-IN"/>
              <w14:ligatures w14:val="standardContextual"/>
            </w:rPr>
          </w:pPr>
          <w:hyperlink w:anchor="_Toc235805446" w:history="1">
            <w:r w:rsidRPr="00B06CAF">
              <w:rPr>
                <w:rStyle w:val="Hyperlink"/>
                <w:noProof/>
              </w:rPr>
              <w:t>i) Disclosure of Tools</w:t>
            </w:r>
            <w:r>
              <w:rPr>
                <w:noProof/>
                <w:webHidden/>
              </w:rPr>
              <w:tab/>
            </w:r>
            <w:r>
              <w:rPr>
                <w:noProof/>
                <w:webHidden/>
              </w:rPr>
              <w:fldChar w:fldCharType="begin"/>
            </w:r>
            <w:r>
              <w:rPr>
                <w:noProof/>
                <w:webHidden/>
              </w:rPr>
              <w:instrText xml:space="preserve"> PAGEREF _Toc235805446 \h </w:instrText>
            </w:r>
            <w:r>
              <w:rPr>
                <w:noProof/>
                <w:webHidden/>
              </w:rPr>
            </w:r>
            <w:r>
              <w:rPr>
                <w:noProof/>
                <w:webHidden/>
              </w:rPr>
              <w:fldChar w:fldCharType="separate"/>
            </w:r>
            <w:r>
              <w:rPr>
                <w:noProof/>
                <w:webHidden/>
              </w:rPr>
              <w:t>26</w:t>
            </w:r>
            <w:r>
              <w:rPr>
                <w:noProof/>
                <w:webHidden/>
              </w:rPr>
              <w:fldChar w:fldCharType="end"/>
            </w:r>
          </w:hyperlink>
        </w:p>
        <w:p w14:paraId="722B6E45" w14:textId="4F1A86F1" w:rsidR="008F6DD8" w:rsidRDefault="008F6DD8" w:rsidP="008F6DD8">
          <w:pPr>
            <w:pStyle w:val="TOC2"/>
            <w:tabs>
              <w:tab w:val="right" w:leader="dot" w:pos="9019"/>
            </w:tabs>
            <w:spacing w:after="0"/>
            <w:rPr>
              <w:rFonts w:asciiTheme="minorHAnsi" w:eastAsiaTheme="minorEastAsia" w:hAnsiTheme="minorHAnsi" w:cstheme="minorBidi"/>
              <w:noProof/>
              <w:kern w:val="2"/>
              <w:lang w:val="en-IN" w:eastAsia="en-IN"/>
              <w14:ligatures w14:val="standardContextual"/>
            </w:rPr>
          </w:pPr>
          <w:hyperlink w:anchor="_Toc235805447" w:history="1">
            <w:r w:rsidRPr="00B06CAF">
              <w:rPr>
                <w:rStyle w:val="Hyperlink"/>
                <w:noProof/>
              </w:rPr>
              <w:t>ii) Evaluation of AI Output</w:t>
            </w:r>
            <w:r>
              <w:rPr>
                <w:noProof/>
                <w:webHidden/>
              </w:rPr>
              <w:tab/>
            </w:r>
            <w:r>
              <w:rPr>
                <w:noProof/>
                <w:webHidden/>
              </w:rPr>
              <w:fldChar w:fldCharType="begin"/>
            </w:r>
            <w:r>
              <w:rPr>
                <w:noProof/>
                <w:webHidden/>
              </w:rPr>
              <w:instrText xml:space="preserve"> PAGEREF _Toc235805447 \h </w:instrText>
            </w:r>
            <w:r>
              <w:rPr>
                <w:noProof/>
                <w:webHidden/>
              </w:rPr>
            </w:r>
            <w:r>
              <w:rPr>
                <w:noProof/>
                <w:webHidden/>
              </w:rPr>
              <w:fldChar w:fldCharType="separate"/>
            </w:r>
            <w:r>
              <w:rPr>
                <w:noProof/>
                <w:webHidden/>
              </w:rPr>
              <w:t>26</w:t>
            </w:r>
            <w:r>
              <w:rPr>
                <w:noProof/>
                <w:webHidden/>
              </w:rPr>
              <w:fldChar w:fldCharType="end"/>
            </w:r>
          </w:hyperlink>
        </w:p>
        <w:p w14:paraId="0732391E" w14:textId="6CD1EDAB" w:rsidR="008F6DD8" w:rsidRDefault="008F6DD8" w:rsidP="008F6DD8">
          <w:pPr>
            <w:pStyle w:val="TOC2"/>
            <w:tabs>
              <w:tab w:val="right" w:leader="dot" w:pos="9019"/>
            </w:tabs>
            <w:spacing w:after="0"/>
            <w:rPr>
              <w:rFonts w:asciiTheme="minorHAnsi" w:eastAsiaTheme="minorEastAsia" w:hAnsiTheme="minorHAnsi" w:cstheme="minorBidi"/>
              <w:noProof/>
              <w:kern w:val="2"/>
              <w:lang w:val="en-IN" w:eastAsia="en-IN"/>
              <w14:ligatures w14:val="standardContextual"/>
            </w:rPr>
          </w:pPr>
          <w:hyperlink w:anchor="_Toc235805448" w:history="1">
            <w:r w:rsidRPr="00B06CAF">
              <w:rPr>
                <w:rStyle w:val="Hyperlink"/>
                <w:noProof/>
              </w:rPr>
              <w:t>iii) Analysing the Contribution</w:t>
            </w:r>
            <w:r>
              <w:rPr>
                <w:noProof/>
                <w:webHidden/>
              </w:rPr>
              <w:tab/>
            </w:r>
            <w:r>
              <w:rPr>
                <w:noProof/>
                <w:webHidden/>
              </w:rPr>
              <w:fldChar w:fldCharType="begin"/>
            </w:r>
            <w:r>
              <w:rPr>
                <w:noProof/>
                <w:webHidden/>
              </w:rPr>
              <w:instrText xml:space="preserve"> PAGEREF _Toc235805448 \h </w:instrText>
            </w:r>
            <w:r>
              <w:rPr>
                <w:noProof/>
                <w:webHidden/>
              </w:rPr>
            </w:r>
            <w:r>
              <w:rPr>
                <w:noProof/>
                <w:webHidden/>
              </w:rPr>
              <w:fldChar w:fldCharType="separate"/>
            </w:r>
            <w:r>
              <w:rPr>
                <w:noProof/>
                <w:webHidden/>
              </w:rPr>
              <w:t>27</w:t>
            </w:r>
            <w:r>
              <w:rPr>
                <w:noProof/>
                <w:webHidden/>
              </w:rPr>
              <w:fldChar w:fldCharType="end"/>
            </w:r>
          </w:hyperlink>
        </w:p>
        <w:p w14:paraId="2CC5E4AE" w14:textId="715791CC" w:rsidR="008F6DD8" w:rsidRDefault="008F6DD8" w:rsidP="008F6DD8">
          <w:pPr>
            <w:pStyle w:val="TOC2"/>
            <w:tabs>
              <w:tab w:val="right" w:leader="dot" w:pos="9019"/>
            </w:tabs>
            <w:spacing w:after="0"/>
            <w:rPr>
              <w:rFonts w:asciiTheme="minorHAnsi" w:eastAsiaTheme="minorEastAsia" w:hAnsiTheme="minorHAnsi" w:cstheme="minorBidi"/>
              <w:noProof/>
              <w:kern w:val="2"/>
              <w:lang w:val="en-IN" w:eastAsia="en-IN"/>
              <w14:ligatures w14:val="standardContextual"/>
            </w:rPr>
          </w:pPr>
          <w:hyperlink w:anchor="_Toc235805449" w:history="1">
            <w:r w:rsidRPr="00B06CAF">
              <w:rPr>
                <w:rStyle w:val="Hyperlink"/>
                <w:noProof/>
              </w:rPr>
              <w:t>iv) Ethical &amp; Professional Reflection</w:t>
            </w:r>
            <w:r>
              <w:rPr>
                <w:noProof/>
                <w:webHidden/>
              </w:rPr>
              <w:tab/>
            </w:r>
            <w:r>
              <w:rPr>
                <w:noProof/>
                <w:webHidden/>
              </w:rPr>
              <w:fldChar w:fldCharType="begin"/>
            </w:r>
            <w:r>
              <w:rPr>
                <w:noProof/>
                <w:webHidden/>
              </w:rPr>
              <w:instrText xml:space="preserve"> PAGEREF _Toc235805449 \h </w:instrText>
            </w:r>
            <w:r>
              <w:rPr>
                <w:noProof/>
                <w:webHidden/>
              </w:rPr>
            </w:r>
            <w:r>
              <w:rPr>
                <w:noProof/>
                <w:webHidden/>
              </w:rPr>
              <w:fldChar w:fldCharType="separate"/>
            </w:r>
            <w:r>
              <w:rPr>
                <w:noProof/>
                <w:webHidden/>
              </w:rPr>
              <w:t>27</w:t>
            </w:r>
            <w:r>
              <w:rPr>
                <w:noProof/>
                <w:webHidden/>
              </w:rPr>
              <w:fldChar w:fldCharType="end"/>
            </w:r>
          </w:hyperlink>
        </w:p>
        <w:p w14:paraId="3EE2A434" w14:textId="419AF216" w:rsidR="008F6DD8" w:rsidRDefault="008F6DD8" w:rsidP="008F6DD8">
          <w:pPr>
            <w:pStyle w:val="TOC1"/>
            <w:tabs>
              <w:tab w:val="right" w:leader="dot" w:pos="9019"/>
            </w:tabs>
            <w:spacing w:after="0"/>
            <w:rPr>
              <w:rFonts w:asciiTheme="minorHAnsi" w:eastAsiaTheme="minorEastAsia" w:hAnsiTheme="minorHAnsi" w:cstheme="minorBidi"/>
              <w:noProof/>
              <w:kern w:val="2"/>
              <w:lang w:val="en-IN" w:eastAsia="en-IN"/>
              <w14:ligatures w14:val="standardContextual"/>
            </w:rPr>
          </w:pPr>
          <w:hyperlink w:anchor="_Toc235805450" w:history="1">
            <w:r w:rsidRPr="00B06CAF">
              <w:rPr>
                <w:rStyle w:val="Hyperlink"/>
                <w:noProof/>
              </w:rPr>
              <w:t>Conclusion</w:t>
            </w:r>
            <w:r>
              <w:rPr>
                <w:noProof/>
                <w:webHidden/>
              </w:rPr>
              <w:tab/>
            </w:r>
            <w:r>
              <w:rPr>
                <w:noProof/>
                <w:webHidden/>
              </w:rPr>
              <w:fldChar w:fldCharType="begin"/>
            </w:r>
            <w:r>
              <w:rPr>
                <w:noProof/>
                <w:webHidden/>
              </w:rPr>
              <w:instrText xml:space="preserve"> PAGEREF _Toc235805450 \h </w:instrText>
            </w:r>
            <w:r>
              <w:rPr>
                <w:noProof/>
                <w:webHidden/>
              </w:rPr>
            </w:r>
            <w:r>
              <w:rPr>
                <w:noProof/>
                <w:webHidden/>
              </w:rPr>
              <w:fldChar w:fldCharType="separate"/>
            </w:r>
            <w:r>
              <w:rPr>
                <w:noProof/>
                <w:webHidden/>
              </w:rPr>
              <w:t>28</w:t>
            </w:r>
            <w:r>
              <w:rPr>
                <w:noProof/>
                <w:webHidden/>
              </w:rPr>
              <w:fldChar w:fldCharType="end"/>
            </w:r>
          </w:hyperlink>
        </w:p>
        <w:p w14:paraId="17C23330" w14:textId="4B6CC974" w:rsidR="008F6DD8" w:rsidRDefault="008F6DD8" w:rsidP="008F6DD8">
          <w:pPr>
            <w:pStyle w:val="TOC1"/>
            <w:tabs>
              <w:tab w:val="right" w:leader="dot" w:pos="9019"/>
            </w:tabs>
            <w:spacing w:after="0"/>
            <w:rPr>
              <w:rFonts w:asciiTheme="minorHAnsi" w:eastAsiaTheme="minorEastAsia" w:hAnsiTheme="minorHAnsi" w:cstheme="minorBidi"/>
              <w:noProof/>
              <w:kern w:val="2"/>
              <w:lang w:val="en-IN" w:eastAsia="en-IN"/>
              <w14:ligatures w14:val="standardContextual"/>
            </w:rPr>
          </w:pPr>
          <w:hyperlink w:anchor="_Toc235805451" w:history="1">
            <w:r w:rsidRPr="00B06CAF">
              <w:rPr>
                <w:rStyle w:val="Hyperlink"/>
                <w:noProof/>
              </w:rPr>
              <w:t>References</w:t>
            </w:r>
            <w:r>
              <w:rPr>
                <w:noProof/>
                <w:webHidden/>
              </w:rPr>
              <w:tab/>
            </w:r>
            <w:r>
              <w:rPr>
                <w:noProof/>
                <w:webHidden/>
              </w:rPr>
              <w:fldChar w:fldCharType="begin"/>
            </w:r>
            <w:r>
              <w:rPr>
                <w:noProof/>
                <w:webHidden/>
              </w:rPr>
              <w:instrText xml:space="preserve"> PAGEREF _Toc235805451 \h </w:instrText>
            </w:r>
            <w:r>
              <w:rPr>
                <w:noProof/>
                <w:webHidden/>
              </w:rPr>
            </w:r>
            <w:r>
              <w:rPr>
                <w:noProof/>
                <w:webHidden/>
              </w:rPr>
              <w:fldChar w:fldCharType="separate"/>
            </w:r>
            <w:r>
              <w:rPr>
                <w:noProof/>
                <w:webHidden/>
              </w:rPr>
              <w:t>29</w:t>
            </w:r>
            <w:r>
              <w:rPr>
                <w:noProof/>
                <w:webHidden/>
              </w:rPr>
              <w:fldChar w:fldCharType="end"/>
            </w:r>
          </w:hyperlink>
        </w:p>
        <w:p w14:paraId="1032792E" w14:textId="74AFCCF8" w:rsidR="008F6DD8" w:rsidRDefault="008F6DD8" w:rsidP="008F6DD8">
          <w:pPr>
            <w:pStyle w:val="TOC1"/>
            <w:tabs>
              <w:tab w:val="right" w:leader="dot" w:pos="9019"/>
            </w:tabs>
            <w:spacing w:after="0"/>
            <w:rPr>
              <w:rFonts w:asciiTheme="minorHAnsi" w:eastAsiaTheme="minorEastAsia" w:hAnsiTheme="minorHAnsi" w:cstheme="minorBidi"/>
              <w:noProof/>
              <w:kern w:val="2"/>
              <w:lang w:val="en-IN" w:eastAsia="en-IN"/>
              <w14:ligatures w14:val="standardContextual"/>
            </w:rPr>
          </w:pPr>
          <w:hyperlink w:anchor="_Toc235805452" w:history="1">
            <w:r w:rsidRPr="00B06CAF">
              <w:rPr>
                <w:rStyle w:val="Hyperlink"/>
                <w:noProof/>
              </w:rPr>
              <w:t>Appendices</w:t>
            </w:r>
            <w:r>
              <w:rPr>
                <w:noProof/>
                <w:webHidden/>
              </w:rPr>
              <w:tab/>
            </w:r>
            <w:r>
              <w:rPr>
                <w:noProof/>
                <w:webHidden/>
              </w:rPr>
              <w:fldChar w:fldCharType="begin"/>
            </w:r>
            <w:r>
              <w:rPr>
                <w:noProof/>
                <w:webHidden/>
              </w:rPr>
              <w:instrText xml:space="preserve"> PAGEREF _Toc235805452 \h </w:instrText>
            </w:r>
            <w:r>
              <w:rPr>
                <w:noProof/>
                <w:webHidden/>
              </w:rPr>
            </w:r>
            <w:r>
              <w:rPr>
                <w:noProof/>
                <w:webHidden/>
              </w:rPr>
              <w:fldChar w:fldCharType="separate"/>
            </w:r>
            <w:r>
              <w:rPr>
                <w:noProof/>
                <w:webHidden/>
              </w:rPr>
              <w:t>33</w:t>
            </w:r>
            <w:r>
              <w:rPr>
                <w:noProof/>
                <w:webHidden/>
              </w:rPr>
              <w:fldChar w:fldCharType="end"/>
            </w:r>
          </w:hyperlink>
        </w:p>
        <w:p w14:paraId="7B5F8AC9" w14:textId="094AADB5" w:rsidR="008F6DD8" w:rsidRDefault="008F6DD8" w:rsidP="008F6DD8">
          <w:pPr>
            <w:pStyle w:val="TOC2"/>
            <w:tabs>
              <w:tab w:val="right" w:leader="dot" w:pos="9019"/>
            </w:tabs>
            <w:spacing w:after="0"/>
            <w:rPr>
              <w:rFonts w:asciiTheme="minorHAnsi" w:eastAsiaTheme="minorEastAsia" w:hAnsiTheme="minorHAnsi" w:cstheme="minorBidi"/>
              <w:noProof/>
              <w:kern w:val="2"/>
              <w:lang w:val="en-IN" w:eastAsia="en-IN"/>
              <w14:ligatures w14:val="standardContextual"/>
            </w:rPr>
          </w:pPr>
          <w:hyperlink w:anchor="_Toc235805453" w:history="1">
            <w:r w:rsidRPr="00B06CAF">
              <w:rPr>
                <w:rStyle w:val="Hyperlink"/>
                <w:noProof/>
              </w:rPr>
              <w:t>Appendix 1: Ratios</w:t>
            </w:r>
            <w:r>
              <w:rPr>
                <w:noProof/>
                <w:webHidden/>
              </w:rPr>
              <w:tab/>
            </w:r>
            <w:r>
              <w:rPr>
                <w:noProof/>
                <w:webHidden/>
              </w:rPr>
              <w:fldChar w:fldCharType="begin"/>
            </w:r>
            <w:r>
              <w:rPr>
                <w:noProof/>
                <w:webHidden/>
              </w:rPr>
              <w:instrText xml:space="preserve"> PAGEREF _Toc235805453 \h </w:instrText>
            </w:r>
            <w:r>
              <w:rPr>
                <w:noProof/>
                <w:webHidden/>
              </w:rPr>
            </w:r>
            <w:r>
              <w:rPr>
                <w:noProof/>
                <w:webHidden/>
              </w:rPr>
              <w:fldChar w:fldCharType="separate"/>
            </w:r>
            <w:r>
              <w:rPr>
                <w:noProof/>
                <w:webHidden/>
              </w:rPr>
              <w:t>33</w:t>
            </w:r>
            <w:r>
              <w:rPr>
                <w:noProof/>
                <w:webHidden/>
              </w:rPr>
              <w:fldChar w:fldCharType="end"/>
            </w:r>
          </w:hyperlink>
        </w:p>
        <w:p w14:paraId="1B5C4040" w14:textId="60DE54C1" w:rsidR="008F6DD8" w:rsidRDefault="008F6DD8" w:rsidP="008F6DD8">
          <w:pPr>
            <w:pStyle w:val="TOC2"/>
            <w:tabs>
              <w:tab w:val="right" w:leader="dot" w:pos="9019"/>
            </w:tabs>
            <w:spacing w:after="0"/>
            <w:rPr>
              <w:rFonts w:asciiTheme="minorHAnsi" w:eastAsiaTheme="minorEastAsia" w:hAnsiTheme="minorHAnsi" w:cstheme="minorBidi"/>
              <w:noProof/>
              <w:kern w:val="2"/>
              <w:lang w:val="en-IN" w:eastAsia="en-IN"/>
              <w14:ligatures w14:val="standardContextual"/>
            </w:rPr>
          </w:pPr>
          <w:hyperlink w:anchor="_Toc235805454" w:history="1">
            <w:r w:rsidRPr="00B06CAF">
              <w:rPr>
                <w:rStyle w:val="Hyperlink"/>
                <w:noProof/>
              </w:rPr>
              <w:t>Appendix 2: Investment appraisal calculations</w:t>
            </w:r>
            <w:r>
              <w:rPr>
                <w:noProof/>
                <w:webHidden/>
              </w:rPr>
              <w:tab/>
            </w:r>
            <w:r>
              <w:rPr>
                <w:noProof/>
                <w:webHidden/>
              </w:rPr>
              <w:fldChar w:fldCharType="begin"/>
            </w:r>
            <w:r>
              <w:rPr>
                <w:noProof/>
                <w:webHidden/>
              </w:rPr>
              <w:instrText xml:space="preserve"> PAGEREF _Toc235805454 \h </w:instrText>
            </w:r>
            <w:r>
              <w:rPr>
                <w:noProof/>
                <w:webHidden/>
              </w:rPr>
            </w:r>
            <w:r>
              <w:rPr>
                <w:noProof/>
                <w:webHidden/>
              </w:rPr>
              <w:fldChar w:fldCharType="separate"/>
            </w:r>
            <w:r>
              <w:rPr>
                <w:noProof/>
                <w:webHidden/>
              </w:rPr>
              <w:t>34</w:t>
            </w:r>
            <w:r>
              <w:rPr>
                <w:noProof/>
                <w:webHidden/>
              </w:rPr>
              <w:fldChar w:fldCharType="end"/>
            </w:r>
          </w:hyperlink>
        </w:p>
        <w:p w14:paraId="6C614C87" w14:textId="3D199B36" w:rsidR="002766B1" w:rsidRPr="008F6DD8" w:rsidRDefault="002766B1" w:rsidP="006648F2">
          <w:pPr>
            <w:spacing w:line="276" w:lineRule="auto"/>
          </w:pPr>
          <w:r w:rsidRPr="008F6DD8">
            <w:rPr>
              <w:b/>
              <w:bCs/>
              <w:noProof/>
            </w:rPr>
            <w:fldChar w:fldCharType="end"/>
          </w:r>
        </w:p>
      </w:sdtContent>
    </w:sdt>
    <w:p w14:paraId="2D4BFD96" w14:textId="77777777" w:rsidR="002766B1" w:rsidRPr="008F6DD8" w:rsidRDefault="002766B1" w:rsidP="006648F2">
      <w:pPr>
        <w:spacing w:before="200"/>
      </w:pPr>
    </w:p>
    <w:p w14:paraId="51671EDA" w14:textId="77777777" w:rsidR="002766B1" w:rsidRPr="008F6DD8" w:rsidRDefault="002766B1" w:rsidP="006648F2">
      <w:pPr>
        <w:spacing w:before="200"/>
      </w:pPr>
    </w:p>
    <w:p w14:paraId="32D3E1D0" w14:textId="77777777" w:rsidR="006648F2" w:rsidRPr="008F6DD8" w:rsidRDefault="006648F2" w:rsidP="006648F2">
      <w:pPr>
        <w:pStyle w:val="Heading1"/>
      </w:pPr>
      <w:bookmarkStart w:id="7" w:name="_Toc235805427"/>
      <w:r w:rsidRPr="008F6DD8">
        <w:lastRenderedPageBreak/>
        <w:t>Introduction</w:t>
      </w:r>
      <w:bookmarkEnd w:id="7"/>
    </w:p>
    <w:p w14:paraId="058ABDFC" w14:textId="77777777" w:rsidR="006648F2" w:rsidRPr="008F6DD8" w:rsidRDefault="006648F2" w:rsidP="006648F2">
      <w:pPr>
        <w:spacing w:before="200"/>
      </w:pPr>
      <w:r w:rsidRPr="008F6DD8">
        <w:t>Financial statements are used by companies to represent financial performance for a specific period and also to identify areas of improvement. Application of different tools like ratios and investment appraisal methods is essential to assess financial position as well as make informed investment decisions. The report has been prepared to demonstrate the financial health of The Indian Hotels Company Limited (IHCL) over the last five consecutive years. In this report, working capital management, financial restructuring and investment appraisal methods are elaborated to improve IHCL’s financial performance in upcoming years. Reflecting on AI usage for report development has been critically evaluated considering its contribution and ethical implications. </w:t>
      </w:r>
    </w:p>
    <w:p w14:paraId="36A722B9" w14:textId="77777777" w:rsidR="006648F2" w:rsidRPr="008F6DD8" w:rsidRDefault="006648F2" w:rsidP="006648F2">
      <w:pPr>
        <w:pStyle w:val="Heading1"/>
      </w:pPr>
      <w:bookmarkStart w:id="8" w:name="_Toc235805428"/>
      <w:r w:rsidRPr="008F6DD8">
        <w:t>1. Financial Health Check</w:t>
      </w:r>
      <w:bookmarkEnd w:id="8"/>
    </w:p>
    <w:p w14:paraId="44EBD332" w14:textId="7458052F" w:rsidR="006648F2" w:rsidRPr="008F6DD8" w:rsidRDefault="006648F2" w:rsidP="006648F2">
      <w:pPr>
        <w:pStyle w:val="Heading2"/>
      </w:pPr>
      <w:bookmarkStart w:id="9" w:name="_Toc235805429"/>
      <w:proofErr w:type="spellStart"/>
      <w:r w:rsidRPr="008F6DD8">
        <w:t>i</w:t>
      </w:r>
      <w:proofErr w:type="spellEnd"/>
      <w:r w:rsidRPr="008F6DD8">
        <w:t>) Analysing financial statements of IHCL</w:t>
      </w:r>
      <w:bookmarkEnd w:id="9"/>
      <w:r w:rsidRPr="008F6DD8">
        <w:t> </w:t>
      </w:r>
    </w:p>
    <w:p w14:paraId="261203A7" w14:textId="77777777" w:rsidR="006648F2" w:rsidRPr="008F6DD8" w:rsidRDefault="006648F2" w:rsidP="006648F2">
      <w:pPr>
        <w:spacing w:before="200"/>
      </w:pPr>
      <w:r w:rsidRPr="008F6DD8">
        <w:t>Strong revenue growth of IHCL in 2023 has been recorded at ₹5,809.91 crores from ₹2003.34 crores in 2022. Continuous improvement in revenue is noticed, and the company has made ₹9689.22 crores in 2026 (</w:t>
      </w:r>
      <w:proofErr w:type="spellStart"/>
      <w:r w:rsidRPr="008F6DD8">
        <w:t>Ihcltata</w:t>
      </w:r>
      <w:proofErr w:type="spellEnd"/>
      <w:r w:rsidRPr="008F6DD8">
        <w:t>, 2026). Similarly, operating and net profit of IHCL also demonstrate its effectiveness in minimising operating and financial costs. In 2022, IHCL made a net loss of -₹34.45 crores, which increased to ₹1052.83 crores and ₹1330.24 crores in 2023 and 2024, respectively (</w:t>
      </w:r>
      <w:proofErr w:type="spellStart"/>
      <w:r w:rsidRPr="008F6DD8">
        <w:t>Ihcltata</w:t>
      </w:r>
      <w:proofErr w:type="spellEnd"/>
      <w:r w:rsidRPr="008F6DD8">
        <w:t>, 2024). Additionally, IHCL has gradually increased its assets, valued at ₹13668.75 crores in 2023, improved to ₹20296.98 crores in 2026, with current assets increasing more than non-current assets. On the contrary, a reduction in current liabilities in 2024 is noticed to ₹1998.26 crores from ₹2119.15 crores in the previous year (</w:t>
      </w:r>
      <w:proofErr w:type="spellStart"/>
      <w:r w:rsidRPr="008F6DD8">
        <w:t>Ihcltata</w:t>
      </w:r>
      <w:proofErr w:type="spellEnd"/>
      <w:r w:rsidRPr="008F6DD8">
        <w:t>, 2024). Analysing cash flow statement of IHCL reflects its ability to generate positive operating cash flow from 2023, which was -₹1890.37 crores in 2022. The company has also experienced growth in net cash flow, although it is negative; the closing cash balance shows sufficient cash in hand. IHCL has reported a closing cash balance of ₹406.33 crores in 2026 and ₹256.91 crores in 2025, which indicates a strong cash position. </w:t>
      </w:r>
    </w:p>
    <w:p w14:paraId="1C22D305" w14:textId="77777777" w:rsidR="006648F2" w:rsidRPr="008F6DD8" w:rsidRDefault="006648F2" w:rsidP="006648F2">
      <w:pPr>
        <w:pStyle w:val="Heading2"/>
      </w:pPr>
      <w:bookmarkStart w:id="10" w:name="_Toc235805430"/>
      <w:r w:rsidRPr="008F6DD8">
        <w:lastRenderedPageBreak/>
        <w:t>ii) Ratio analysis over last five years</w:t>
      </w:r>
      <w:bookmarkEnd w:id="10"/>
      <w:r w:rsidRPr="008F6DD8">
        <w:t> </w:t>
      </w:r>
    </w:p>
    <w:p w14:paraId="7F0626E0" w14:textId="77777777" w:rsidR="006648F2" w:rsidRPr="008F6DD8" w:rsidRDefault="006648F2" w:rsidP="006648F2">
      <w:pPr>
        <w:spacing w:before="200"/>
      </w:pPr>
      <w:r w:rsidRPr="008F6DD8">
        <w:rPr>
          <w:i/>
          <w:iCs/>
        </w:rPr>
        <w:t>Values are in crores</w:t>
      </w:r>
    </w:p>
    <w:tbl>
      <w:tblPr>
        <w:tblW w:w="0" w:type="auto"/>
        <w:jc w:val="center"/>
        <w:tblCellMar>
          <w:top w:w="15" w:type="dxa"/>
          <w:left w:w="15" w:type="dxa"/>
          <w:bottom w:w="15" w:type="dxa"/>
          <w:right w:w="15" w:type="dxa"/>
        </w:tblCellMar>
        <w:tblLook w:val="04A0" w:firstRow="1" w:lastRow="0" w:firstColumn="1" w:lastColumn="0" w:noHBand="0" w:noVBand="1"/>
      </w:tblPr>
      <w:tblGrid>
        <w:gridCol w:w="1128"/>
        <w:gridCol w:w="1441"/>
        <w:gridCol w:w="1413"/>
        <w:gridCol w:w="1280"/>
        <w:gridCol w:w="1233"/>
        <w:gridCol w:w="1196"/>
        <w:gridCol w:w="1328"/>
      </w:tblGrid>
      <w:tr w:rsidR="006648F2" w:rsidRPr="008F6DD8" w14:paraId="06330E8C" w14:textId="77777777" w:rsidTr="006648F2">
        <w:trPr>
          <w:trHeight w:val="315"/>
          <w:jc w:val="center"/>
        </w:trPr>
        <w:tc>
          <w:tcPr>
            <w:tcW w:w="0" w:type="auto"/>
            <w:gridSpan w:val="7"/>
            <w:tcBorders>
              <w:top w:val="single" w:sz="4" w:space="0" w:color="000000"/>
              <w:left w:val="single" w:sz="4" w:space="0" w:color="000000"/>
              <w:bottom w:val="single" w:sz="4" w:space="0" w:color="000000"/>
              <w:right w:val="single" w:sz="4" w:space="0" w:color="000000"/>
            </w:tcBorders>
            <w:shd w:val="clear" w:color="auto" w:fill="FFC000"/>
            <w:tcMar>
              <w:top w:w="0" w:type="dxa"/>
              <w:left w:w="100" w:type="dxa"/>
              <w:bottom w:w="0" w:type="dxa"/>
              <w:right w:w="100" w:type="dxa"/>
            </w:tcMar>
            <w:vAlign w:val="bottom"/>
            <w:hideMark/>
          </w:tcPr>
          <w:p w14:paraId="2A0E6B31" w14:textId="77777777" w:rsidR="006648F2" w:rsidRPr="008F6DD8" w:rsidRDefault="006648F2" w:rsidP="006648F2">
            <w:pPr>
              <w:spacing w:before="200"/>
              <w:jc w:val="center"/>
            </w:pPr>
            <w:r w:rsidRPr="008F6DD8">
              <w:rPr>
                <w:b/>
                <w:bCs/>
                <w:i/>
                <w:iCs/>
              </w:rPr>
              <w:t>“Profitability</w:t>
            </w:r>
          </w:p>
        </w:tc>
      </w:tr>
      <w:tr w:rsidR="006648F2" w:rsidRPr="008F6DD8" w14:paraId="34149381" w14:textId="77777777" w:rsidTr="006648F2">
        <w:trPr>
          <w:trHeight w:val="3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FC1B8DE" w14:textId="77777777" w:rsidR="006648F2" w:rsidRPr="008F6DD8" w:rsidRDefault="006648F2" w:rsidP="006648F2">
            <w:pPr>
              <w:spacing w:before="200"/>
            </w:pPr>
            <w:r w:rsidRPr="008F6DD8">
              <w:rPr>
                <w:b/>
                <w:bCs/>
              </w:rPr>
              <w:t>Operating profit margin</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75DE1CB3"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4FFE933" w14:textId="77777777" w:rsidR="006648F2" w:rsidRPr="008F6DD8" w:rsidRDefault="006648F2" w:rsidP="006648F2">
            <w:pPr>
              <w:spacing w:before="200"/>
            </w:pPr>
            <w:r w:rsidRPr="008F6DD8">
              <w:rPr>
                <w:b/>
                <w:bCs/>
              </w:rPr>
              <w:t>2026</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8A23234" w14:textId="77777777" w:rsidR="006648F2" w:rsidRPr="008F6DD8" w:rsidRDefault="006648F2" w:rsidP="006648F2">
            <w:pPr>
              <w:spacing w:before="200"/>
            </w:pPr>
            <w:r w:rsidRPr="008F6DD8">
              <w:rPr>
                <w:b/>
                <w:bCs/>
              </w:rPr>
              <w:t>2025</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116CC538" w14:textId="77777777" w:rsidR="006648F2" w:rsidRPr="008F6DD8" w:rsidRDefault="006648F2" w:rsidP="006648F2">
            <w:pPr>
              <w:spacing w:before="200"/>
            </w:pPr>
            <w:r w:rsidRPr="008F6DD8">
              <w:rPr>
                <w:b/>
                <w:bCs/>
              </w:rPr>
              <w:t>2024</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14D69E08" w14:textId="77777777" w:rsidR="006648F2" w:rsidRPr="008F6DD8" w:rsidRDefault="006648F2" w:rsidP="006648F2">
            <w:pPr>
              <w:spacing w:before="200"/>
            </w:pPr>
            <w:r w:rsidRPr="008F6DD8">
              <w:rPr>
                <w:b/>
                <w:bCs/>
              </w:rPr>
              <w:t>2023</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8796496" w14:textId="77777777" w:rsidR="006648F2" w:rsidRPr="008F6DD8" w:rsidRDefault="006648F2" w:rsidP="006648F2">
            <w:pPr>
              <w:spacing w:before="200"/>
            </w:pPr>
            <w:r w:rsidRPr="008F6DD8">
              <w:rPr>
                <w:b/>
                <w:bCs/>
              </w:rPr>
              <w:t>2022</w:t>
            </w:r>
          </w:p>
        </w:tc>
      </w:tr>
      <w:tr w:rsidR="006648F2" w:rsidRPr="008F6DD8" w14:paraId="628A50C1" w14:textId="77777777" w:rsidTr="006648F2">
        <w:trPr>
          <w:trHeight w:val="855"/>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146B7A82" w14:textId="77777777" w:rsidR="006648F2" w:rsidRPr="008F6DD8" w:rsidRDefault="006648F2" w:rsidP="006648F2">
            <w:pPr>
              <w:spacing w:before="200"/>
            </w:pPr>
            <w:r w:rsidRPr="008F6DD8">
              <w:t>Operating Profit</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7A477B01" w14:textId="77777777" w:rsidR="006648F2" w:rsidRPr="008F6DD8" w:rsidRDefault="006648F2" w:rsidP="006648F2">
            <w:pPr>
              <w:spacing w:before="200"/>
            </w:pPr>
            <w:r w:rsidRPr="008F6DD8">
              <w:t>(Operating Profit/Revenue) x 100</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346D4E5" w14:textId="77777777" w:rsidR="006648F2" w:rsidRPr="008F6DD8" w:rsidRDefault="006648F2" w:rsidP="006648F2">
            <w:pPr>
              <w:spacing w:before="200"/>
            </w:pPr>
            <w:r w:rsidRPr="008F6DD8">
              <w:t xml:space="preserve"> ₹          </w:t>
            </w:r>
            <w:r w:rsidRPr="008F6DD8">
              <w:tab/>
              <w:t>2,650.35</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F620EA9" w14:textId="77777777" w:rsidR="006648F2" w:rsidRPr="008F6DD8" w:rsidRDefault="006648F2" w:rsidP="006648F2">
            <w:pPr>
              <w:spacing w:before="200"/>
            </w:pPr>
            <w:r w:rsidRPr="008F6DD8">
              <w:t xml:space="preserve"> ₹   </w:t>
            </w:r>
            <w:r w:rsidRPr="008F6DD8">
              <w:tab/>
              <w:t>2,273.25</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1FD94F73" w14:textId="77777777" w:rsidR="006648F2" w:rsidRPr="008F6DD8" w:rsidRDefault="006648F2" w:rsidP="006648F2">
            <w:pPr>
              <w:spacing w:before="200"/>
            </w:pPr>
            <w:r w:rsidRPr="008F6DD8">
              <w:t xml:space="preserve"> ₹</w:t>
            </w:r>
            <w:r w:rsidRPr="008F6DD8">
              <w:tab/>
              <w:t>1,665.53</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EC9B189" w14:textId="77777777" w:rsidR="006648F2" w:rsidRPr="008F6DD8" w:rsidRDefault="006648F2" w:rsidP="006648F2">
            <w:pPr>
              <w:spacing w:before="200"/>
            </w:pPr>
            <w:r w:rsidRPr="008F6DD8">
              <w:t xml:space="preserve"> ₹ </w:t>
            </w:r>
            <w:r w:rsidRPr="008F6DD8">
              <w:tab/>
              <w:t>1,291.35</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AACCEE7" w14:textId="77777777" w:rsidR="006648F2" w:rsidRPr="008F6DD8" w:rsidRDefault="006648F2" w:rsidP="006648F2">
            <w:pPr>
              <w:spacing w:before="200"/>
            </w:pPr>
            <w:r w:rsidRPr="008F6DD8">
              <w:t xml:space="preserve"> ₹      </w:t>
            </w:r>
            <w:r w:rsidRPr="008F6DD8">
              <w:tab/>
              <w:t>29.82</w:t>
            </w:r>
          </w:p>
        </w:tc>
      </w:tr>
      <w:tr w:rsidR="006648F2" w:rsidRPr="008F6DD8" w14:paraId="66A5CC76" w14:textId="77777777" w:rsidTr="006648F2">
        <w:trPr>
          <w:trHeight w:val="3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F48D7F9" w14:textId="77777777" w:rsidR="006648F2" w:rsidRPr="008F6DD8" w:rsidRDefault="006648F2" w:rsidP="006648F2">
            <w:pPr>
              <w:spacing w:before="200"/>
            </w:pPr>
            <w:r w:rsidRPr="008F6DD8">
              <w:t>Revenue</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8925FD2" w14:textId="77777777" w:rsidR="006648F2" w:rsidRPr="008F6DD8" w:rsidRDefault="006648F2" w:rsidP="006648F2">
            <w:pPr>
              <w:spacing w:before="200"/>
            </w:pPr>
            <w:r w:rsidRPr="008F6DD8">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272D894" w14:textId="77777777" w:rsidR="006648F2" w:rsidRPr="008F6DD8" w:rsidRDefault="006648F2" w:rsidP="006648F2">
            <w:pPr>
              <w:spacing w:before="200"/>
            </w:pPr>
            <w:r w:rsidRPr="008F6DD8">
              <w:t xml:space="preserve"> ₹          </w:t>
            </w:r>
            <w:r w:rsidRPr="008F6DD8">
              <w:tab/>
              <w:t>9,689.22</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AEB5EB7" w14:textId="77777777" w:rsidR="006648F2" w:rsidRPr="008F6DD8" w:rsidRDefault="006648F2" w:rsidP="006648F2">
            <w:pPr>
              <w:spacing w:before="200"/>
            </w:pPr>
            <w:r w:rsidRPr="008F6DD8">
              <w:t xml:space="preserve"> ₹   </w:t>
            </w:r>
            <w:r w:rsidRPr="008F6DD8">
              <w:tab/>
              <w:t>8,334.54</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29D47C3" w14:textId="77777777" w:rsidR="006648F2" w:rsidRPr="008F6DD8" w:rsidRDefault="006648F2" w:rsidP="006648F2">
            <w:pPr>
              <w:spacing w:before="200"/>
            </w:pPr>
            <w:r w:rsidRPr="008F6DD8">
              <w:t xml:space="preserve"> ₹</w:t>
            </w:r>
            <w:r w:rsidRPr="008F6DD8">
              <w:tab/>
              <w:t>6,768.75</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6D6AD90" w14:textId="77777777" w:rsidR="006648F2" w:rsidRPr="008F6DD8" w:rsidRDefault="006648F2" w:rsidP="006648F2">
            <w:pPr>
              <w:spacing w:before="200"/>
            </w:pPr>
            <w:r w:rsidRPr="008F6DD8">
              <w:t xml:space="preserve"> ₹ </w:t>
            </w:r>
            <w:r w:rsidRPr="008F6DD8">
              <w:tab/>
              <w:t>5,809.91</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4CD64ED" w14:textId="7E48F97C" w:rsidR="006648F2" w:rsidRPr="008F6DD8" w:rsidRDefault="006648F2" w:rsidP="006648F2">
            <w:pPr>
              <w:spacing w:before="200"/>
            </w:pPr>
            <w:r w:rsidRPr="008F6DD8">
              <w:t xml:space="preserve"> </w:t>
            </w:r>
            <w:r w:rsidR="008F6DD8" w:rsidRPr="008F6DD8">
              <w:t xml:space="preserve">₹ </w:t>
            </w:r>
            <w:r w:rsidR="008F6DD8" w:rsidRPr="008F6DD8">
              <w:tab/>
            </w:r>
            <w:r w:rsidRPr="008F6DD8">
              <w:t>2,003.34</w:t>
            </w:r>
          </w:p>
        </w:tc>
      </w:tr>
      <w:tr w:rsidR="006648F2" w:rsidRPr="008F6DD8" w14:paraId="225F3C0A" w14:textId="77777777" w:rsidTr="006648F2">
        <w:trPr>
          <w:trHeight w:val="3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1A1A815"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31B9DF9B"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2C41D11" w14:textId="77777777" w:rsidR="006648F2" w:rsidRPr="008F6DD8" w:rsidRDefault="006648F2" w:rsidP="006648F2">
            <w:pPr>
              <w:spacing w:before="200"/>
            </w:pPr>
            <w:r w:rsidRPr="008F6DD8">
              <w:rPr>
                <w:b/>
                <w:bCs/>
              </w:rPr>
              <w:t>27.35%</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789BFFC2" w14:textId="77777777" w:rsidR="006648F2" w:rsidRPr="008F6DD8" w:rsidRDefault="006648F2" w:rsidP="006648F2">
            <w:pPr>
              <w:spacing w:before="200"/>
            </w:pPr>
            <w:r w:rsidRPr="008F6DD8">
              <w:rPr>
                <w:b/>
                <w:bCs/>
              </w:rPr>
              <w:t>27.28%</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13AFB143" w14:textId="77777777" w:rsidR="006648F2" w:rsidRPr="008F6DD8" w:rsidRDefault="006648F2" w:rsidP="006648F2">
            <w:pPr>
              <w:spacing w:before="200"/>
            </w:pPr>
            <w:r w:rsidRPr="008F6DD8">
              <w:rPr>
                <w:b/>
                <w:bCs/>
              </w:rPr>
              <w:t>24.61%</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6300D83" w14:textId="77777777" w:rsidR="006648F2" w:rsidRPr="008F6DD8" w:rsidRDefault="006648F2" w:rsidP="006648F2">
            <w:pPr>
              <w:spacing w:before="200"/>
            </w:pPr>
            <w:r w:rsidRPr="008F6DD8">
              <w:rPr>
                <w:b/>
                <w:bCs/>
              </w:rPr>
              <w:t>22.23%</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C8340F2" w14:textId="77777777" w:rsidR="006648F2" w:rsidRPr="008F6DD8" w:rsidRDefault="006648F2" w:rsidP="006648F2">
            <w:pPr>
              <w:spacing w:before="200"/>
            </w:pPr>
            <w:r w:rsidRPr="008F6DD8">
              <w:rPr>
                <w:b/>
                <w:bCs/>
              </w:rPr>
              <w:t>1.49%</w:t>
            </w:r>
          </w:p>
        </w:tc>
      </w:tr>
      <w:tr w:rsidR="006648F2" w:rsidRPr="008F6DD8" w14:paraId="26ECA1C8" w14:textId="77777777" w:rsidTr="006648F2">
        <w:trPr>
          <w:trHeight w:val="3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3A8F00FB" w14:textId="77777777" w:rsidR="006648F2" w:rsidRPr="008F6DD8" w:rsidRDefault="006648F2" w:rsidP="006648F2">
            <w:pPr>
              <w:spacing w:before="200"/>
            </w:pPr>
            <w:r w:rsidRPr="008F6DD8">
              <w:rPr>
                <w:b/>
                <w:bCs/>
              </w:rPr>
              <w:t>Net Profit Margin</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1B25839D"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936DD21"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18CDEC38"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EEBE0C9"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A1B3A97"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71A375D7" w14:textId="77777777" w:rsidR="006648F2" w:rsidRPr="008F6DD8" w:rsidRDefault="006648F2" w:rsidP="006648F2">
            <w:pPr>
              <w:spacing w:before="200"/>
            </w:pPr>
            <w:r w:rsidRPr="008F6DD8">
              <w:rPr>
                <w:b/>
                <w:bCs/>
              </w:rPr>
              <w:t> </w:t>
            </w:r>
          </w:p>
        </w:tc>
      </w:tr>
      <w:tr w:rsidR="006648F2" w:rsidRPr="008F6DD8" w14:paraId="0BDAC784" w14:textId="77777777" w:rsidTr="006648F2">
        <w:trPr>
          <w:trHeight w:val="855"/>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F07460E" w14:textId="77777777" w:rsidR="006648F2" w:rsidRPr="008F6DD8" w:rsidRDefault="006648F2" w:rsidP="006648F2">
            <w:pPr>
              <w:spacing w:before="200"/>
            </w:pPr>
            <w:r w:rsidRPr="008F6DD8">
              <w:t>Net Profit</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35175D1B" w14:textId="77777777" w:rsidR="006648F2" w:rsidRPr="008F6DD8" w:rsidRDefault="006648F2" w:rsidP="006648F2">
            <w:pPr>
              <w:spacing w:before="200"/>
            </w:pPr>
            <w:r w:rsidRPr="008F6DD8">
              <w:t>(Net Profit/Revenue) x 100</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C5B9C5D" w14:textId="77777777" w:rsidR="006648F2" w:rsidRPr="008F6DD8" w:rsidRDefault="006648F2" w:rsidP="006648F2">
            <w:pPr>
              <w:spacing w:before="200"/>
            </w:pPr>
            <w:r w:rsidRPr="008F6DD8">
              <w:t xml:space="preserve"> ₹          </w:t>
            </w:r>
            <w:r w:rsidRPr="008F6DD8">
              <w:tab/>
              <w:t>2,247.25</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18A8788" w14:textId="77777777" w:rsidR="006648F2" w:rsidRPr="008F6DD8" w:rsidRDefault="006648F2" w:rsidP="006648F2">
            <w:pPr>
              <w:spacing w:before="200"/>
            </w:pPr>
            <w:r w:rsidRPr="008F6DD8">
              <w:t xml:space="preserve"> ₹   </w:t>
            </w:r>
            <w:r w:rsidRPr="008F6DD8">
              <w:tab/>
              <w:t>2,038.09</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7A7E4DE2" w14:textId="77777777" w:rsidR="006648F2" w:rsidRPr="008F6DD8" w:rsidRDefault="006648F2" w:rsidP="006648F2">
            <w:pPr>
              <w:spacing w:before="200"/>
            </w:pPr>
            <w:r w:rsidRPr="008F6DD8">
              <w:t xml:space="preserve"> ₹</w:t>
            </w:r>
            <w:r w:rsidRPr="008F6DD8">
              <w:tab/>
              <w:t>1,330.24</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A7EE35E" w14:textId="77777777" w:rsidR="006648F2" w:rsidRPr="008F6DD8" w:rsidRDefault="006648F2" w:rsidP="006648F2">
            <w:pPr>
              <w:spacing w:before="200"/>
            </w:pPr>
            <w:r w:rsidRPr="008F6DD8">
              <w:t xml:space="preserve"> ₹ </w:t>
            </w:r>
            <w:r w:rsidRPr="008F6DD8">
              <w:tab/>
              <w:t>1,052.83</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0E56830" w14:textId="77777777" w:rsidR="006648F2" w:rsidRPr="008F6DD8" w:rsidRDefault="006648F2" w:rsidP="006648F2">
            <w:pPr>
              <w:spacing w:before="200"/>
            </w:pPr>
            <w:r w:rsidRPr="008F6DD8">
              <w:t xml:space="preserve"> ₹     </w:t>
            </w:r>
            <w:r w:rsidRPr="008F6DD8">
              <w:tab/>
              <w:t>-34.45</w:t>
            </w:r>
          </w:p>
        </w:tc>
      </w:tr>
      <w:tr w:rsidR="006648F2" w:rsidRPr="008F6DD8" w14:paraId="1582A844" w14:textId="77777777" w:rsidTr="006648F2">
        <w:trPr>
          <w:trHeight w:val="3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324D0C4" w14:textId="77777777" w:rsidR="006648F2" w:rsidRPr="008F6DD8" w:rsidRDefault="006648F2" w:rsidP="006648F2">
            <w:pPr>
              <w:spacing w:before="200"/>
            </w:pPr>
            <w:r w:rsidRPr="008F6DD8">
              <w:t>Revenue</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1669E9CA" w14:textId="77777777" w:rsidR="006648F2" w:rsidRPr="008F6DD8" w:rsidRDefault="006648F2" w:rsidP="006648F2">
            <w:pPr>
              <w:spacing w:before="200"/>
            </w:pPr>
            <w:r w:rsidRPr="008F6DD8">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783AA426" w14:textId="77777777" w:rsidR="006648F2" w:rsidRPr="008F6DD8" w:rsidRDefault="006648F2" w:rsidP="006648F2">
            <w:pPr>
              <w:spacing w:before="200"/>
            </w:pPr>
            <w:r w:rsidRPr="008F6DD8">
              <w:t xml:space="preserve"> ₹          </w:t>
            </w:r>
            <w:r w:rsidRPr="008F6DD8">
              <w:tab/>
              <w:t>9,689.22</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7CB847BA" w14:textId="77777777" w:rsidR="006648F2" w:rsidRPr="008F6DD8" w:rsidRDefault="006648F2" w:rsidP="006648F2">
            <w:pPr>
              <w:spacing w:before="200"/>
            </w:pPr>
            <w:r w:rsidRPr="008F6DD8">
              <w:t xml:space="preserve"> ₹   </w:t>
            </w:r>
            <w:r w:rsidRPr="008F6DD8">
              <w:tab/>
              <w:t>8,334.54</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4A4A993" w14:textId="77777777" w:rsidR="006648F2" w:rsidRPr="008F6DD8" w:rsidRDefault="006648F2" w:rsidP="006648F2">
            <w:pPr>
              <w:spacing w:before="200"/>
            </w:pPr>
            <w:r w:rsidRPr="008F6DD8">
              <w:t xml:space="preserve"> ₹</w:t>
            </w:r>
            <w:r w:rsidRPr="008F6DD8">
              <w:tab/>
              <w:t>6,768.75</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7C0A41BE" w14:textId="77777777" w:rsidR="006648F2" w:rsidRPr="008F6DD8" w:rsidRDefault="006648F2" w:rsidP="006648F2">
            <w:pPr>
              <w:spacing w:before="200"/>
            </w:pPr>
            <w:r w:rsidRPr="008F6DD8">
              <w:t xml:space="preserve"> ₹ </w:t>
            </w:r>
            <w:r w:rsidRPr="008F6DD8">
              <w:tab/>
              <w:t>5,809.91</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308911F5" w14:textId="750A3CC5" w:rsidR="006648F2" w:rsidRPr="008F6DD8" w:rsidRDefault="006648F2" w:rsidP="006648F2">
            <w:pPr>
              <w:spacing w:before="200"/>
            </w:pPr>
            <w:r w:rsidRPr="008F6DD8">
              <w:t xml:space="preserve"> </w:t>
            </w:r>
            <w:r w:rsidR="008F6DD8" w:rsidRPr="008F6DD8">
              <w:t xml:space="preserve">₹ </w:t>
            </w:r>
            <w:r w:rsidR="008F6DD8" w:rsidRPr="008F6DD8">
              <w:tab/>
            </w:r>
            <w:r w:rsidRPr="008F6DD8">
              <w:t>2,003.34</w:t>
            </w:r>
          </w:p>
        </w:tc>
      </w:tr>
      <w:tr w:rsidR="006648F2" w:rsidRPr="008F6DD8" w14:paraId="0507E37F" w14:textId="77777777" w:rsidTr="006648F2">
        <w:trPr>
          <w:trHeight w:val="3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07DFE63"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C94F2F6"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939766C" w14:textId="77777777" w:rsidR="006648F2" w:rsidRPr="008F6DD8" w:rsidRDefault="006648F2" w:rsidP="006648F2">
            <w:pPr>
              <w:spacing w:before="200"/>
            </w:pPr>
            <w:r w:rsidRPr="008F6DD8">
              <w:rPr>
                <w:b/>
                <w:bCs/>
              </w:rPr>
              <w:t>23.19%</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3C80E9C5" w14:textId="77777777" w:rsidR="006648F2" w:rsidRPr="008F6DD8" w:rsidRDefault="006648F2" w:rsidP="006648F2">
            <w:pPr>
              <w:spacing w:before="200"/>
            </w:pPr>
            <w:r w:rsidRPr="008F6DD8">
              <w:rPr>
                <w:b/>
                <w:bCs/>
              </w:rPr>
              <w:t>24.45%</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389510EB" w14:textId="77777777" w:rsidR="006648F2" w:rsidRPr="008F6DD8" w:rsidRDefault="006648F2" w:rsidP="006648F2">
            <w:pPr>
              <w:spacing w:before="200"/>
            </w:pPr>
            <w:r w:rsidRPr="008F6DD8">
              <w:rPr>
                <w:b/>
                <w:bCs/>
              </w:rPr>
              <w:t>19.65%</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9B6E5DB" w14:textId="77777777" w:rsidR="006648F2" w:rsidRPr="008F6DD8" w:rsidRDefault="006648F2" w:rsidP="006648F2">
            <w:pPr>
              <w:spacing w:before="200"/>
            </w:pPr>
            <w:r w:rsidRPr="008F6DD8">
              <w:rPr>
                <w:b/>
                <w:bCs/>
              </w:rPr>
              <w:t>18.12%</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89CDE46" w14:textId="77777777" w:rsidR="006648F2" w:rsidRPr="008F6DD8" w:rsidRDefault="006648F2" w:rsidP="006648F2">
            <w:pPr>
              <w:spacing w:before="200"/>
            </w:pPr>
            <w:r w:rsidRPr="008F6DD8">
              <w:rPr>
                <w:b/>
                <w:bCs/>
              </w:rPr>
              <w:t>-1.72%</w:t>
            </w:r>
          </w:p>
        </w:tc>
      </w:tr>
      <w:tr w:rsidR="006648F2" w:rsidRPr="008F6DD8" w14:paraId="4FF30EA9" w14:textId="77777777" w:rsidTr="006648F2">
        <w:trPr>
          <w:trHeight w:val="315"/>
          <w:jc w:val="center"/>
        </w:trPr>
        <w:tc>
          <w:tcPr>
            <w:tcW w:w="0" w:type="auto"/>
            <w:gridSpan w:val="7"/>
            <w:tcBorders>
              <w:top w:val="single" w:sz="4" w:space="0" w:color="000000"/>
              <w:left w:val="single" w:sz="4" w:space="0" w:color="000000"/>
              <w:bottom w:val="single" w:sz="4" w:space="0" w:color="000000"/>
              <w:right w:val="single" w:sz="4" w:space="0" w:color="000000"/>
            </w:tcBorders>
            <w:shd w:val="clear" w:color="auto" w:fill="FFC000"/>
            <w:tcMar>
              <w:top w:w="0" w:type="dxa"/>
              <w:left w:w="100" w:type="dxa"/>
              <w:bottom w:w="0" w:type="dxa"/>
              <w:right w:w="100" w:type="dxa"/>
            </w:tcMar>
            <w:vAlign w:val="bottom"/>
            <w:hideMark/>
          </w:tcPr>
          <w:p w14:paraId="1AAF3E3B" w14:textId="77777777" w:rsidR="006648F2" w:rsidRPr="008F6DD8" w:rsidRDefault="006648F2" w:rsidP="006648F2">
            <w:pPr>
              <w:spacing w:before="200"/>
              <w:jc w:val="center"/>
            </w:pPr>
            <w:r w:rsidRPr="008F6DD8">
              <w:rPr>
                <w:b/>
                <w:bCs/>
                <w:i/>
                <w:iCs/>
              </w:rPr>
              <w:t>Efficiency</w:t>
            </w:r>
          </w:p>
        </w:tc>
      </w:tr>
      <w:tr w:rsidR="006648F2" w:rsidRPr="008F6DD8" w14:paraId="094B1108" w14:textId="77777777" w:rsidTr="006648F2">
        <w:trPr>
          <w:trHeight w:val="3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3A865032" w14:textId="77777777" w:rsidR="006648F2" w:rsidRPr="008F6DD8" w:rsidRDefault="006648F2" w:rsidP="006648F2">
            <w:pPr>
              <w:spacing w:before="200"/>
            </w:pPr>
            <w:r w:rsidRPr="008F6DD8">
              <w:rPr>
                <w:b/>
                <w:bCs/>
              </w:rPr>
              <w:t xml:space="preserve">Accounts </w:t>
            </w:r>
            <w:r w:rsidRPr="008F6DD8">
              <w:rPr>
                <w:b/>
                <w:bCs/>
              </w:rPr>
              <w:lastRenderedPageBreak/>
              <w:t>Receivable Turnover days</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DBF7018" w14:textId="77777777" w:rsidR="006648F2" w:rsidRPr="008F6DD8" w:rsidRDefault="006648F2" w:rsidP="006648F2">
            <w:pPr>
              <w:spacing w:before="200"/>
            </w:pPr>
            <w:r w:rsidRPr="008F6DD8">
              <w:rPr>
                <w:b/>
                <w:bCs/>
              </w:rPr>
              <w:lastRenderedPageBreak/>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43C3211" w14:textId="77777777" w:rsidR="006648F2" w:rsidRPr="008F6DD8" w:rsidRDefault="006648F2" w:rsidP="006648F2">
            <w:pPr>
              <w:spacing w:before="200"/>
            </w:pPr>
            <w:r w:rsidRPr="008F6DD8">
              <w:rPr>
                <w:b/>
                <w:bCs/>
              </w:rPr>
              <w:t>2026</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4599EDA" w14:textId="77777777" w:rsidR="006648F2" w:rsidRPr="008F6DD8" w:rsidRDefault="006648F2" w:rsidP="006648F2">
            <w:pPr>
              <w:spacing w:before="200"/>
            </w:pPr>
            <w:r w:rsidRPr="008F6DD8">
              <w:rPr>
                <w:b/>
                <w:bCs/>
              </w:rPr>
              <w:t>2025</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D2FE186" w14:textId="77777777" w:rsidR="006648F2" w:rsidRPr="008F6DD8" w:rsidRDefault="006648F2" w:rsidP="006648F2">
            <w:pPr>
              <w:spacing w:before="200"/>
            </w:pPr>
            <w:r w:rsidRPr="008F6DD8">
              <w:rPr>
                <w:b/>
                <w:bCs/>
              </w:rPr>
              <w:t>2024</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0EB7A5F" w14:textId="77777777" w:rsidR="006648F2" w:rsidRPr="008F6DD8" w:rsidRDefault="006648F2" w:rsidP="006648F2">
            <w:pPr>
              <w:spacing w:before="200"/>
            </w:pPr>
            <w:r w:rsidRPr="008F6DD8">
              <w:rPr>
                <w:b/>
                <w:bCs/>
              </w:rPr>
              <w:t>2023</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4C233D3" w14:textId="77777777" w:rsidR="006648F2" w:rsidRPr="008F6DD8" w:rsidRDefault="006648F2" w:rsidP="006648F2">
            <w:pPr>
              <w:spacing w:before="200"/>
            </w:pPr>
            <w:r w:rsidRPr="008F6DD8">
              <w:rPr>
                <w:b/>
                <w:bCs/>
              </w:rPr>
              <w:t>2022</w:t>
            </w:r>
          </w:p>
        </w:tc>
      </w:tr>
      <w:tr w:rsidR="006648F2" w:rsidRPr="008F6DD8" w14:paraId="43DE28AB" w14:textId="77777777" w:rsidTr="006648F2">
        <w:trPr>
          <w:trHeight w:val="1140"/>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1FD903A6" w14:textId="77777777" w:rsidR="006648F2" w:rsidRPr="008F6DD8" w:rsidRDefault="006648F2" w:rsidP="006648F2">
            <w:pPr>
              <w:spacing w:before="200"/>
            </w:pPr>
            <w:r w:rsidRPr="008F6DD8">
              <w:t>Net Sales</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36DC36E" w14:textId="77777777" w:rsidR="006648F2" w:rsidRPr="008F6DD8" w:rsidRDefault="006648F2" w:rsidP="006648F2">
            <w:pPr>
              <w:spacing w:before="200"/>
            </w:pPr>
            <w:r w:rsidRPr="008F6DD8">
              <w:t>(Average Accounts Receivables/Net Sales) x 365</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4EF41C9" w14:textId="77777777" w:rsidR="006648F2" w:rsidRPr="008F6DD8" w:rsidRDefault="006648F2" w:rsidP="006648F2">
            <w:pPr>
              <w:spacing w:before="200"/>
            </w:pPr>
            <w:r w:rsidRPr="008F6DD8">
              <w:t xml:space="preserve"> ₹          </w:t>
            </w:r>
            <w:r w:rsidRPr="008F6DD8">
              <w:tab/>
              <w:t>9,689.22</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9BB61EE" w14:textId="77777777" w:rsidR="006648F2" w:rsidRPr="008F6DD8" w:rsidRDefault="006648F2" w:rsidP="006648F2">
            <w:pPr>
              <w:spacing w:before="200"/>
            </w:pPr>
            <w:r w:rsidRPr="008F6DD8">
              <w:t xml:space="preserve"> ₹   </w:t>
            </w:r>
            <w:r w:rsidRPr="008F6DD8">
              <w:tab/>
              <w:t>8,334.54</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4A8E437" w14:textId="77777777" w:rsidR="006648F2" w:rsidRPr="008F6DD8" w:rsidRDefault="006648F2" w:rsidP="006648F2">
            <w:pPr>
              <w:spacing w:before="200"/>
            </w:pPr>
            <w:r w:rsidRPr="008F6DD8">
              <w:t xml:space="preserve"> ₹</w:t>
            </w:r>
            <w:r w:rsidRPr="008F6DD8">
              <w:tab/>
              <w:t>6,768.75</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E47FC60" w14:textId="77777777" w:rsidR="006648F2" w:rsidRPr="008F6DD8" w:rsidRDefault="006648F2" w:rsidP="006648F2">
            <w:pPr>
              <w:spacing w:before="200"/>
            </w:pPr>
            <w:r w:rsidRPr="008F6DD8">
              <w:t xml:space="preserve"> ₹ </w:t>
            </w:r>
            <w:r w:rsidRPr="008F6DD8">
              <w:tab/>
              <w:t>5,809.91</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AA9EC61" w14:textId="7CF84F0B" w:rsidR="006648F2" w:rsidRPr="008F6DD8" w:rsidRDefault="006648F2" w:rsidP="006648F2">
            <w:pPr>
              <w:spacing w:before="200"/>
            </w:pPr>
            <w:r w:rsidRPr="008F6DD8">
              <w:t xml:space="preserve"> </w:t>
            </w:r>
            <w:r w:rsidR="008F6DD8" w:rsidRPr="008F6DD8">
              <w:t xml:space="preserve">₹ </w:t>
            </w:r>
            <w:r w:rsidR="008F6DD8" w:rsidRPr="008F6DD8">
              <w:tab/>
            </w:r>
            <w:r w:rsidRPr="008F6DD8">
              <w:t>2,003.34</w:t>
            </w:r>
          </w:p>
        </w:tc>
      </w:tr>
      <w:tr w:rsidR="006648F2" w:rsidRPr="008F6DD8" w14:paraId="6F5C161F" w14:textId="77777777" w:rsidTr="006648F2">
        <w:trPr>
          <w:trHeight w:val="3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3CCB0362" w14:textId="77777777" w:rsidR="006648F2" w:rsidRPr="008F6DD8" w:rsidRDefault="006648F2" w:rsidP="006648F2">
            <w:pPr>
              <w:spacing w:before="200"/>
            </w:pPr>
            <w:r w:rsidRPr="008F6DD8">
              <w:t>Average Receivables</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34DA995" w14:textId="77777777" w:rsidR="006648F2" w:rsidRPr="008F6DD8" w:rsidRDefault="006648F2" w:rsidP="006648F2">
            <w:pPr>
              <w:spacing w:before="200"/>
            </w:pPr>
            <w:r w:rsidRPr="008F6DD8">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56F90F1" w14:textId="77777777" w:rsidR="006648F2" w:rsidRPr="008F6DD8" w:rsidRDefault="006648F2" w:rsidP="006648F2">
            <w:pPr>
              <w:spacing w:before="200"/>
            </w:pPr>
            <w:r w:rsidRPr="008F6DD8">
              <w:t xml:space="preserve"> ₹             </w:t>
            </w:r>
            <w:r w:rsidRPr="008F6DD8">
              <w:tab/>
              <w:t>688.85</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4186943" w14:textId="77777777" w:rsidR="006648F2" w:rsidRPr="008F6DD8" w:rsidRDefault="006648F2" w:rsidP="006648F2">
            <w:pPr>
              <w:spacing w:before="200"/>
            </w:pPr>
            <w:r w:rsidRPr="008F6DD8">
              <w:t xml:space="preserve"> ₹     </w:t>
            </w:r>
            <w:r w:rsidRPr="008F6DD8">
              <w:tab/>
              <w:t>563.67</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378ADE8C" w14:textId="77777777" w:rsidR="006648F2" w:rsidRPr="008F6DD8" w:rsidRDefault="006648F2" w:rsidP="006648F2">
            <w:pPr>
              <w:spacing w:before="200"/>
            </w:pPr>
            <w:r w:rsidRPr="008F6DD8">
              <w:t xml:space="preserve"> ₹   </w:t>
            </w:r>
            <w:r w:rsidRPr="008F6DD8">
              <w:tab/>
              <w:t>461.46</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58864F8" w14:textId="77777777" w:rsidR="006648F2" w:rsidRPr="008F6DD8" w:rsidRDefault="006648F2" w:rsidP="006648F2">
            <w:pPr>
              <w:spacing w:before="200"/>
            </w:pPr>
            <w:r w:rsidRPr="008F6DD8">
              <w:t xml:space="preserve"> ₹   </w:t>
            </w:r>
            <w:r w:rsidRPr="008F6DD8">
              <w:tab/>
              <w:t>332.48</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3C965C34" w14:textId="77777777" w:rsidR="006648F2" w:rsidRPr="008F6DD8" w:rsidRDefault="006648F2" w:rsidP="006648F2">
            <w:pPr>
              <w:spacing w:before="200"/>
            </w:pPr>
            <w:r w:rsidRPr="008F6DD8">
              <w:t xml:space="preserve"> ₹    </w:t>
            </w:r>
            <w:r w:rsidRPr="008F6DD8">
              <w:tab/>
              <w:t>207.73</w:t>
            </w:r>
          </w:p>
        </w:tc>
      </w:tr>
      <w:tr w:rsidR="006648F2" w:rsidRPr="008F6DD8" w14:paraId="6EA883FC" w14:textId="77777777" w:rsidTr="006648F2">
        <w:trPr>
          <w:trHeight w:val="3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3AC99E4B"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3CA86F9"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BA8F597" w14:textId="77777777" w:rsidR="006648F2" w:rsidRPr="008F6DD8" w:rsidRDefault="006648F2" w:rsidP="006648F2">
            <w:pPr>
              <w:spacing w:before="200"/>
            </w:pPr>
            <w:r w:rsidRPr="008F6DD8">
              <w:rPr>
                <w:b/>
                <w:bCs/>
              </w:rPr>
              <w:t>26</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BE29AB7" w14:textId="77777777" w:rsidR="006648F2" w:rsidRPr="008F6DD8" w:rsidRDefault="006648F2" w:rsidP="006648F2">
            <w:pPr>
              <w:spacing w:before="200"/>
            </w:pPr>
            <w:r w:rsidRPr="008F6DD8">
              <w:rPr>
                <w:b/>
                <w:bCs/>
              </w:rPr>
              <w:t>25</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F5637DF" w14:textId="77777777" w:rsidR="006648F2" w:rsidRPr="008F6DD8" w:rsidRDefault="006648F2" w:rsidP="006648F2">
            <w:pPr>
              <w:spacing w:before="200"/>
            </w:pPr>
            <w:r w:rsidRPr="008F6DD8">
              <w:rPr>
                <w:b/>
                <w:bCs/>
              </w:rPr>
              <w:t>25</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39AA343D" w14:textId="77777777" w:rsidR="006648F2" w:rsidRPr="008F6DD8" w:rsidRDefault="006648F2" w:rsidP="006648F2">
            <w:pPr>
              <w:spacing w:before="200"/>
            </w:pPr>
            <w:r w:rsidRPr="008F6DD8">
              <w:rPr>
                <w:b/>
                <w:bCs/>
              </w:rPr>
              <w:t>21</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1A2D3E9" w14:textId="77777777" w:rsidR="006648F2" w:rsidRPr="008F6DD8" w:rsidRDefault="006648F2" w:rsidP="006648F2">
            <w:pPr>
              <w:spacing w:before="200"/>
            </w:pPr>
            <w:r w:rsidRPr="008F6DD8">
              <w:rPr>
                <w:b/>
                <w:bCs/>
              </w:rPr>
              <w:t>38</w:t>
            </w:r>
          </w:p>
        </w:tc>
      </w:tr>
      <w:tr w:rsidR="006648F2" w:rsidRPr="008F6DD8" w14:paraId="790E193B" w14:textId="77777777" w:rsidTr="006648F2">
        <w:trPr>
          <w:trHeight w:val="3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1DC3B6E" w14:textId="77777777" w:rsidR="006648F2" w:rsidRPr="008F6DD8" w:rsidRDefault="006648F2" w:rsidP="006648F2">
            <w:pPr>
              <w:spacing w:before="200"/>
            </w:pPr>
            <w:r w:rsidRPr="008F6DD8">
              <w:rPr>
                <w:b/>
                <w:bCs/>
              </w:rPr>
              <w:t>Asset Turnover Ratio</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8E0BF8F"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31218733"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E4C767B"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66A4D6A"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37289162"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A5E2715" w14:textId="77777777" w:rsidR="006648F2" w:rsidRPr="008F6DD8" w:rsidRDefault="006648F2" w:rsidP="006648F2">
            <w:pPr>
              <w:spacing w:before="200"/>
            </w:pPr>
            <w:r w:rsidRPr="008F6DD8">
              <w:rPr>
                <w:b/>
                <w:bCs/>
              </w:rPr>
              <w:t> </w:t>
            </w:r>
          </w:p>
        </w:tc>
      </w:tr>
      <w:tr w:rsidR="006648F2" w:rsidRPr="008F6DD8" w14:paraId="5D9CFE7C" w14:textId="77777777" w:rsidTr="006648F2">
        <w:trPr>
          <w:trHeight w:val="855"/>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CEAED03" w14:textId="77777777" w:rsidR="006648F2" w:rsidRPr="008F6DD8" w:rsidRDefault="006648F2" w:rsidP="006648F2">
            <w:pPr>
              <w:spacing w:before="200"/>
            </w:pPr>
            <w:r w:rsidRPr="008F6DD8">
              <w:t>Net Sales</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B935A3D" w14:textId="77777777" w:rsidR="006648F2" w:rsidRPr="008F6DD8" w:rsidRDefault="006648F2" w:rsidP="006648F2">
            <w:pPr>
              <w:spacing w:before="200"/>
            </w:pPr>
            <w:r w:rsidRPr="008F6DD8">
              <w:t xml:space="preserve"> (Net Sales/Average Total Assets)</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EF9C14E" w14:textId="77777777" w:rsidR="006648F2" w:rsidRPr="008F6DD8" w:rsidRDefault="006648F2" w:rsidP="006648F2">
            <w:pPr>
              <w:spacing w:before="200"/>
            </w:pPr>
            <w:r w:rsidRPr="008F6DD8">
              <w:t xml:space="preserve"> ₹          </w:t>
            </w:r>
            <w:r w:rsidRPr="008F6DD8">
              <w:tab/>
              <w:t>9,689.22</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7E79C3CB" w14:textId="77777777" w:rsidR="006648F2" w:rsidRPr="008F6DD8" w:rsidRDefault="006648F2" w:rsidP="006648F2">
            <w:pPr>
              <w:spacing w:before="200"/>
            </w:pPr>
            <w:r w:rsidRPr="008F6DD8">
              <w:t xml:space="preserve"> ₹   </w:t>
            </w:r>
            <w:r w:rsidRPr="008F6DD8">
              <w:tab/>
              <w:t>8,334.54</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05949B2" w14:textId="77777777" w:rsidR="006648F2" w:rsidRPr="008F6DD8" w:rsidRDefault="006648F2" w:rsidP="006648F2">
            <w:pPr>
              <w:spacing w:before="200"/>
            </w:pPr>
            <w:r w:rsidRPr="008F6DD8">
              <w:t xml:space="preserve"> ₹</w:t>
            </w:r>
            <w:r w:rsidRPr="008F6DD8">
              <w:tab/>
              <w:t>6,768.75</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1C6CEA63" w14:textId="77777777" w:rsidR="006648F2" w:rsidRPr="008F6DD8" w:rsidRDefault="006648F2" w:rsidP="006648F2">
            <w:pPr>
              <w:spacing w:before="200"/>
            </w:pPr>
            <w:r w:rsidRPr="008F6DD8">
              <w:t xml:space="preserve"> ₹ </w:t>
            </w:r>
            <w:r w:rsidRPr="008F6DD8">
              <w:tab/>
              <w:t>5,809.91</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19689EB3" w14:textId="7BB6097B" w:rsidR="006648F2" w:rsidRPr="008F6DD8" w:rsidRDefault="006648F2" w:rsidP="006648F2">
            <w:pPr>
              <w:spacing w:before="200"/>
            </w:pPr>
            <w:r w:rsidRPr="008F6DD8">
              <w:t xml:space="preserve"> </w:t>
            </w:r>
            <w:r w:rsidR="008F6DD8" w:rsidRPr="008F6DD8">
              <w:t xml:space="preserve">₹ </w:t>
            </w:r>
            <w:r w:rsidR="008F6DD8" w:rsidRPr="008F6DD8">
              <w:tab/>
            </w:r>
            <w:r w:rsidRPr="008F6DD8">
              <w:t>2,003.34</w:t>
            </w:r>
          </w:p>
        </w:tc>
      </w:tr>
      <w:tr w:rsidR="006648F2" w:rsidRPr="008F6DD8" w14:paraId="2C9F0BF1" w14:textId="77777777" w:rsidTr="006648F2">
        <w:trPr>
          <w:trHeight w:val="3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ADBC37F" w14:textId="77777777" w:rsidR="006648F2" w:rsidRPr="008F6DD8" w:rsidRDefault="006648F2" w:rsidP="006648F2">
            <w:pPr>
              <w:spacing w:before="200"/>
            </w:pPr>
            <w:r w:rsidRPr="008F6DD8">
              <w:t>Average Total Assets</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BE7C0EC" w14:textId="77777777" w:rsidR="006648F2" w:rsidRPr="008F6DD8" w:rsidRDefault="006648F2" w:rsidP="006648F2">
            <w:pPr>
              <w:spacing w:before="200"/>
            </w:pPr>
            <w:r w:rsidRPr="008F6DD8">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4E0D2DC" w14:textId="77777777" w:rsidR="006648F2" w:rsidRPr="008F6DD8" w:rsidRDefault="006648F2" w:rsidP="006648F2">
            <w:pPr>
              <w:spacing w:before="200"/>
            </w:pPr>
            <w:r w:rsidRPr="008F6DD8">
              <w:t xml:space="preserve"> ₹         </w:t>
            </w:r>
            <w:r w:rsidRPr="008F6DD8">
              <w:tab/>
              <w:t>19,000.46</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0061371" w14:textId="77777777" w:rsidR="006648F2" w:rsidRPr="008F6DD8" w:rsidRDefault="006648F2" w:rsidP="006648F2">
            <w:pPr>
              <w:spacing w:before="200"/>
            </w:pPr>
            <w:r w:rsidRPr="008F6DD8">
              <w:t xml:space="preserve"> ₹ </w:t>
            </w:r>
            <w:r w:rsidRPr="008F6DD8">
              <w:tab/>
              <w:t>16,279.88</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1424C7DF" w14:textId="77777777" w:rsidR="006648F2" w:rsidRPr="008F6DD8" w:rsidRDefault="006648F2" w:rsidP="006648F2">
            <w:pPr>
              <w:spacing w:before="200"/>
            </w:pPr>
            <w:r w:rsidRPr="008F6DD8">
              <w:t xml:space="preserve"> ₹   14,262.29</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214661D" w14:textId="77777777" w:rsidR="006648F2" w:rsidRPr="008F6DD8" w:rsidRDefault="006648F2" w:rsidP="006648F2">
            <w:pPr>
              <w:spacing w:before="200"/>
            </w:pPr>
            <w:r w:rsidRPr="008F6DD8">
              <w:t xml:space="preserve"> ₹   12,400.27</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39E57E7" w14:textId="77777777" w:rsidR="006648F2" w:rsidRPr="008F6DD8" w:rsidRDefault="006648F2" w:rsidP="006648F2">
            <w:pPr>
              <w:spacing w:before="200"/>
            </w:pPr>
            <w:r w:rsidRPr="008F6DD8">
              <w:t xml:space="preserve"> ₹</w:t>
            </w:r>
            <w:r w:rsidRPr="008F6DD8">
              <w:tab/>
              <w:t>10,139.29</w:t>
            </w:r>
          </w:p>
        </w:tc>
      </w:tr>
      <w:tr w:rsidR="006648F2" w:rsidRPr="008F6DD8" w14:paraId="212216A5" w14:textId="77777777" w:rsidTr="006648F2">
        <w:trPr>
          <w:trHeight w:val="3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C99D9EA"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549DD24"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DB5A716" w14:textId="77777777" w:rsidR="006648F2" w:rsidRPr="008F6DD8" w:rsidRDefault="006648F2" w:rsidP="006648F2">
            <w:pPr>
              <w:spacing w:before="200"/>
            </w:pPr>
            <w:r w:rsidRPr="008F6DD8">
              <w:rPr>
                <w:b/>
                <w:bCs/>
              </w:rPr>
              <w:t>0.51</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1CD7DE3F" w14:textId="77777777" w:rsidR="006648F2" w:rsidRPr="008F6DD8" w:rsidRDefault="006648F2" w:rsidP="006648F2">
            <w:pPr>
              <w:spacing w:before="200"/>
            </w:pPr>
            <w:r w:rsidRPr="008F6DD8">
              <w:rPr>
                <w:b/>
                <w:bCs/>
              </w:rPr>
              <w:t>0.51</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075D5E7" w14:textId="77777777" w:rsidR="006648F2" w:rsidRPr="008F6DD8" w:rsidRDefault="006648F2" w:rsidP="006648F2">
            <w:pPr>
              <w:spacing w:before="200"/>
            </w:pPr>
            <w:r w:rsidRPr="008F6DD8">
              <w:rPr>
                <w:b/>
                <w:bCs/>
              </w:rPr>
              <w:t>0.47</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39BCF8A" w14:textId="77777777" w:rsidR="006648F2" w:rsidRPr="008F6DD8" w:rsidRDefault="006648F2" w:rsidP="006648F2">
            <w:pPr>
              <w:spacing w:before="200"/>
            </w:pPr>
            <w:r w:rsidRPr="008F6DD8">
              <w:rPr>
                <w:b/>
                <w:bCs/>
              </w:rPr>
              <w:t>0.47</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B75CC0E" w14:textId="77777777" w:rsidR="006648F2" w:rsidRPr="008F6DD8" w:rsidRDefault="006648F2" w:rsidP="006648F2">
            <w:pPr>
              <w:spacing w:before="200"/>
            </w:pPr>
            <w:r w:rsidRPr="008F6DD8">
              <w:rPr>
                <w:b/>
                <w:bCs/>
              </w:rPr>
              <w:t>0.20</w:t>
            </w:r>
          </w:p>
        </w:tc>
      </w:tr>
      <w:tr w:rsidR="006648F2" w:rsidRPr="008F6DD8" w14:paraId="20C49870" w14:textId="77777777" w:rsidTr="006648F2">
        <w:trPr>
          <w:trHeight w:val="300"/>
          <w:jc w:val="center"/>
        </w:trPr>
        <w:tc>
          <w:tcPr>
            <w:tcW w:w="0" w:type="auto"/>
            <w:gridSpan w:val="7"/>
            <w:tcBorders>
              <w:top w:val="single" w:sz="4" w:space="0" w:color="000000"/>
              <w:left w:val="single" w:sz="4" w:space="0" w:color="000000"/>
              <w:bottom w:val="single" w:sz="4" w:space="0" w:color="000000"/>
              <w:right w:val="single" w:sz="4" w:space="0" w:color="000000"/>
            </w:tcBorders>
            <w:shd w:val="clear" w:color="auto" w:fill="FFC000"/>
            <w:tcMar>
              <w:top w:w="0" w:type="dxa"/>
              <w:left w:w="100" w:type="dxa"/>
              <w:bottom w:w="0" w:type="dxa"/>
              <w:right w:w="100" w:type="dxa"/>
            </w:tcMar>
            <w:vAlign w:val="bottom"/>
            <w:hideMark/>
          </w:tcPr>
          <w:p w14:paraId="33CB7E9A" w14:textId="77777777" w:rsidR="006648F2" w:rsidRPr="008F6DD8" w:rsidRDefault="006648F2" w:rsidP="006648F2">
            <w:pPr>
              <w:spacing w:before="200"/>
              <w:jc w:val="center"/>
            </w:pPr>
            <w:r w:rsidRPr="008F6DD8">
              <w:rPr>
                <w:b/>
                <w:bCs/>
                <w:i/>
                <w:iCs/>
              </w:rPr>
              <w:t>Investment Ratios</w:t>
            </w:r>
          </w:p>
        </w:tc>
      </w:tr>
      <w:tr w:rsidR="006648F2" w:rsidRPr="008F6DD8" w14:paraId="1CDEC9A1" w14:textId="77777777" w:rsidTr="006648F2">
        <w:trPr>
          <w:trHeight w:val="3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3118C6E6" w14:textId="77777777" w:rsidR="006648F2" w:rsidRPr="008F6DD8" w:rsidRDefault="006648F2" w:rsidP="006648F2">
            <w:pPr>
              <w:spacing w:before="200"/>
            </w:pPr>
            <w:r w:rsidRPr="008F6DD8">
              <w:rPr>
                <w:b/>
                <w:bCs/>
              </w:rPr>
              <w:t xml:space="preserve">Earnings Per </w:t>
            </w:r>
            <w:r w:rsidRPr="008F6DD8">
              <w:rPr>
                <w:b/>
                <w:bCs/>
              </w:rPr>
              <w:lastRenderedPageBreak/>
              <w:t>Share (EPS)</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1E93209A" w14:textId="77777777" w:rsidR="006648F2" w:rsidRPr="008F6DD8" w:rsidRDefault="006648F2" w:rsidP="006648F2">
            <w:pPr>
              <w:spacing w:before="200"/>
            </w:pPr>
            <w:r w:rsidRPr="008F6DD8">
              <w:rPr>
                <w:b/>
                <w:bCs/>
              </w:rPr>
              <w:lastRenderedPageBreak/>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D566C85" w14:textId="77777777" w:rsidR="006648F2" w:rsidRPr="008F6DD8" w:rsidRDefault="006648F2" w:rsidP="006648F2">
            <w:pPr>
              <w:spacing w:before="200"/>
            </w:pPr>
            <w:r w:rsidRPr="008F6DD8">
              <w:rPr>
                <w:b/>
                <w:bCs/>
              </w:rPr>
              <w:t>2026</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78DE31D" w14:textId="77777777" w:rsidR="006648F2" w:rsidRPr="008F6DD8" w:rsidRDefault="006648F2" w:rsidP="006648F2">
            <w:pPr>
              <w:spacing w:before="200"/>
            </w:pPr>
            <w:r w:rsidRPr="008F6DD8">
              <w:rPr>
                <w:b/>
                <w:bCs/>
              </w:rPr>
              <w:t>2025</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94E9D3D" w14:textId="77777777" w:rsidR="006648F2" w:rsidRPr="008F6DD8" w:rsidRDefault="006648F2" w:rsidP="006648F2">
            <w:pPr>
              <w:spacing w:before="200"/>
            </w:pPr>
            <w:r w:rsidRPr="008F6DD8">
              <w:rPr>
                <w:b/>
                <w:bCs/>
              </w:rPr>
              <w:t>2024</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7F2EE7F" w14:textId="77777777" w:rsidR="006648F2" w:rsidRPr="008F6DD8" w:rsidRDefault="006648F2" w:rsidP="006648F2">
            <w:pPr>
              <w:spacing w:before="200"/>
            </w:pPr>
            <w:r w:rsidRPr="008F6DD8">
              <w:rPr>
                <w:b/>
                <w:bCs/>
              </w:rPr>
              <w:t>2023</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DB466F6" w14:textId="77777777" w:rsidR="006648F2" w:rsidRPr="008F6DD8" w:rsidRDefault="006648F2" w:rsidP="006648F2">
            <w:pPr>
              <w:spacing w:before="200"/>
            </w:pPr>
            <w:r w:rsidRPr="008F6DD8">
              <w:rPr>
                <w:b/>
                <w:bCs/>
              </w:rPr>
              <w:t>2022</w:t>
            </w:r>
          </w:p>
        </w:tc>
      </w:tr>
      <w:tr w:rsidR="006648F2" w:rsidRPr="008F6DD8" w14:paraId="245F78D5" w14:textId="77777777" w:rsidTr="006648F2">
        <w:trPr>
          <w:trHeight w:val="1140"/>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9E9EC4C" w14:textId="77777777" w:rsidR="006648F2" w:rsidRPr="008F6DD8" w:rsidRDefault="006648F2" w:rsidP="006648F2">
            <w:pPr>
              <w:spacing w:before="200"/>
            </w:pPr>
            <w:r w:rsidRPr="008F6DD8">
              <w:t>Net income</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E1AEC0A" w14:textId="77777777" w:rsidR="006648F2" w:rsidRPr="008F6DD8" w:rsidRDefault="006648F2" w:rsidP="006648F2">
            <w:pPr>
              <w:spacing w:before="200"/>
            </w:pPr>
            <w:r w:rsidRPr="008F6DD8">
              <w:t>(Net income/Number of outstanding shares)</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39DDF999" w14:textId="77777777" w:rsidR="006648F2" w:rsidRPr="008F6DD8" w:rsidRDefault="006648F2" w:rsidP="006648F2">
            <w:pPr>
              <w:spacing w:before="200"/>
            </w:pPr>
            <w:r w:rsidRPr="008F6DD8">
              <w:t xml:space="preserve"> ₹          </w:t>
            </w:r>
            <w:r w:rsidRPr="008F6DD8">
              <w:tab/>
              <w:t>2,247.25</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13BD44BE" w14:textId="77777777" w:rsidR="006648F2" w:rsidRPr="008F6DD8" w:rsidRDefault="006648F2" w:rsidP="006648F2">
            <w:pPr>
              <w:spacing w:before="200"/>
            </w:pPr>
            <w:r w:rsidRPr="008F6DD8">
              <w:t xml:space="preserve"> ₹   </w:t>
            </w:r>
            <w:r w:rsidRPr="008F6DD8">
              <w:tab/>
              <w:t>2,038.09</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F02DE8D" w14:textId="77777777" w:rsidR="006648F2" w:rsidRPr="008F6DD8" w:rsidRDefault="006648F2" w:rsidP="006648F2">
            <w:pPr>
              <w:spacing w:before="200"/>
            </w:pPr>
            <w:r w:rsidRPr="008F6DD8">
              <w:t xml:space="preserve"> ₹</w:t>
            </w:r>
            <w:r w:rsidRPr="008F6DD8">
              <w:tab/>
              <w:t>1,330.24</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C20A38A" w14:textId="77777777" w:rsidR="006648F2" w:rsidRPr="008F6DD8" w:rsidRDefault="006648F2" w:rsidP="006648F2">
            <w:pPr>
              <w:spacing w:before="200"/>
            </w:pPr>
            <w:r w:rsidRPr="008F6DD8">
              <w:t xml:space="preserve"> ₹ </w:t>
            </w:r>
            <w:r w:rsidRPr="008F6DD8">
              <w:tab/>
              <w:t>1,052.83</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B2E9037" w14:textId="77777777" w:rsidR="006648F2" w:rsidRPr="008F6DD8" w:rsidRDefault="006648F2" w:rsidP="006648F2">
            <w:pPr>
              <w:spacing w:before="200"/>
            </w:pPr>
            <w:r w:rsidRPr="008F6DD8">
              <w:t xml:space="preserve"> ₹     </w:t>
            </w:r>
            <w:r w:rsidRPr="008F6DD8">
              <w:tab/>
              <w:t>-34.45</w:t>
            </w:r>
          </w:p>
        </w:tc>
      </w:tr>
      <w:tr w:rsidR="006648F2" w:rsidRPr="008F6DD8" w14:paraId="749EA401" w14:textId="77777777" w:rsidTr="006648F2">
        <w:trPr>
          <w:trHeight w:val="3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7DAB379A" w14:textId="77777777" w:rsidR="006648F2" w:rsidRPr="008F6DD8" w:rsidRDefault="006648F2" w:rsidP="006648F2">
            <w:pPr>
              <w:spacing w:before="200"/>
            </w:pPr>
            <w:r w:rsidRPr="008F6DD8">
              <w:t>Number of outstanding shares</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C80FFF0" w14:textId="77777777" w:rsidR="006648F2" w:rsidRPr="008F6DD8" w:rsidRDefault="006648F2" w:rsidP="006648F2">
            <w:pPr>
              <w:spacing w:before="200"/>
            </w:pPr>
            <w:r w:rsidRPr="008F6DD8">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BE770BA" w14:textId="77777777" w:rsidR="006648F2" w:rsidRPr="008F6DD8" w:rsidRDefault="006648F2" w:rsidP="006648F2">
            <w:pPr>
              <w:spacing w:before="200"/>
            </w:pPr>
            <w:r w:rsidRPr="008F6DD8">
              <w:t>1423432227</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8DC87E8" w14:textId="77777777" w:rsidR="006648F2" w:rsidRPr="008F6DD8" w:rsidRDefault="006648F2" w:rsidP="006648F2">
            <w:pPr>
              <w:spacing w:before="200"/>
            </w:pPr>
            <w:r w:rsidRPr="008F6DD8">
              <w:t>1423432227</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F569E55" w14:textId="77777777" w:rsidR="006648F2" w:rsidRPr="008F6DD8" w:rsidRDefault="006648F2" w:rsidP="006648F2">
            <w:pPr>
              <w:spacing w:before="200"/>
            </w:pPr>
            <w:r w:rsidRPr="008F6DD8">
              <w:t>1421286713</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904EE8F" w14:textId="77777777" w:rsidR="006648F2" w:rsidRPr="008F6DD8" w:rsidRDefault="006648F2" w:rsidP="006648F2">
            <w:pPr>
              <w:spacing w:before="200"/>
            </w:pPr>
            <w:r w:rsidRPr="008F6DD8">
              <w:t>1420399789</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3D40A8F5" w14:textId="77777777" w:rsidR="006648F2" w:rsidRPr="008F6DD8" w:rsidRDefault="006648F2" w:rsidP="006648F2">
            <w:pPr>
              <w:spacing w:before="200"/>
            </w:pPr>
            <w:r w:rsidRPr="008F6DD8">
              <w:t>1255912277</w:t>
            </w:r>
          </w:p>
        </w:tc>
      </w:tr>
      <w:tr w:rsidR="006648F2" w:rsidRPr="008F6DD8" w14:paraId="183F530A" w14:textId="77777777" w:rsidTr="006648F2">
        <w:trPr>
          <w:trHeight w:val="3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506B4E0" w14:textId="77777777" w:rsidR="006648F2" w:rsidRPr="008F6DD8" w:rsidRDefault="006648F2" w:rsidP="006648F2">
            <w:pPr>
              <w:spacing w:before="200"/>
            </w:pPr>
            <w:r w:rsidRPr="008F6DD8">
              <w:t>Number of outstanding shares (crore)</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D55A840" w14:textId="77777777" w:rsidR="006648F2" w:rsidRPr="008F6DD8" w:rsidRDefault="006648F2" w:rsidP="006648F2">
            <w:pPr>
              <w:spacing w:before="200"/>
            </w:pPr>
            <w:r w:rsidRPr="008F6DD8">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A2485E8" w14:textId="77777777" w:rsidR="006648F2" w:rsidRPr="008F6DD8" w:rsidRDefault="006648F2" w:rsidP="006648F2">
            <w:pPr>
              <w:spacing w:before="200"/>
            </w:pPr>
            <w:r w:rsidRPr="008F6DD8">
              <w:t>142.34</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3631C310" w14:textId="77777777" w:rsidR="006648F2" w:rsidRPr="008F6DD8" w:rsidRDefault="006648F2" w:rsidP="006648F2">
            <w:pPr>
              <w:spacing w:before="200"/>
            </w:pPr>
            <w:r w:rsidRPr="008F6DD8">
              <w:t>142.34</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E1515FB" w14:textId="77777777" w:rsidR="006648F2" w:rsidRPr="008F6DD8" w:rsidRDefault="006648F2" w:rsidP="006648F2">
            <w:pPr>
              <w:spacing w:before="200"/>
            </w:pPr>
            <w:r w:rsidRPr="008F6DD8">
              <w:t>142.13</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79F8F780" w14:textId="77777777" w:rsidR="006648F2" w:rsidRPr="008F6DD8" w:rsidRDefault="006648F2" w:rsidP="006648F2">
            <w:pPr>
              <w:spacing w:before="200"/>
            </w:pPr>
            <w:r w:rsidRPr="008F6DD8">
              <w:t>142.04</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F3BE7FA" w14:textId="77777777" w:rsidR="006648F2" w:rsidRPr="008F6DD8" w:rsidRDefault="006648F2" w:rsidP="006648F2">
            <w:pPr>
              <w:spacing w:before="200"/>
            </w:pPr>
            <w:r w:rsidRPr="008F6DD8">
              <w:t>125.59</w:t>
            </w:r>
          </w:p>
        </w:tc>
      </w:tr>
      <w:tr w:rsidR="006648F2" w:rsidRPr="008F6DD8" w14:paraId="6E21D280" w14:textId="77777777" w:rsidTr="006648F2">
        <w:trPr>
          <w:trHeight w:val="3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0616BB7"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46E3774"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3522D2A" w14:textId="77777777" w:rsidR="006648F2" w:rsidRPr="008F6DD8" w:rsidRDefault="006648F2" w:rsidP="006648F2">
            <w:pPr>
              <w:spacing w:before="200"/>
            </w:pPr>
            <w:r w:rsidRPr="008F6DD8">
              <w:rPr>
                <w:b/>
                <w:bCs/>
              </w:rPr>
              <w:t xml:space="preserve"> ₹               </w:t>
            </w:r>
            <w:r w:rsidRPr="008F6DD8">
              <w:rPr>
                <w:b/>
                <w:bCs/>
              </w:rPr>
              <w:tab/>
              <w:t>15.79</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129B7DCD" w14:textId="77777777" w:rsidR="006648F2" w:rsidRPr="008F6DD8" w:rsidRDefault="006648F2" w:rsidP="006648F2">
            <w:pPr>
              <w:spacing w:before="200"/>
            </w:pPr>
            <w:r w:rsidRPr="008F6DD8">
              <w:rPr>
                <w:b/>
                <w:bCs/>
              </w:rPr>
              <w:t xml:space="preserve"> ₹       </w:t>
            </w:r>
            <w:r w:rsidRPr="008F6DD8">
              <w:rPr>
                <w:b/>
                <w:bCs/>
              </w:rPr>
              <w:tab/>
              <w:t>14.32</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7235D745" w14:textId="77777777" w:rsidR="006648F2" w:rsidRPr="008F6DD8" w:rsidRDefault="006648F2" w:rsidP="006648F2">
            <w:pPr>
              <w:spacing w:before="200"/>
            </w:pPr>
            <w:r w:rsidRPr="008F6DD8">
              <w:rPr>
                <w:b/>
                <w:bCs/>
              </w:rPr>
              <w:t xml:space="preserve"> ₹       </w:t>
            </w:r>
            <w:r w:rsidRPr="008F6DD8">
              <w:rPr>
                <w:b/>
                <w:bCs/>
              </w:rPr>
              <w:tab/>
              <w:t>9.36</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16905BF1" w14:textId="77777777" w:rsidR="006648F2" w:rsidRPr="008F6DD8" w:rsidRDefault="006648F2" w:rsidP="006648F2">
            <w:pPr>
              <w:spacing w:before="200"/>
            </w:pPr>
            <w:r w:rsidRPr="008F6DD8">
              <w:rPr>
                <w:b/>
                <w:bCs/>
              </w:rPr>
              <w:t xml:space="preserve"> ₹       </w:t>
            </w:r>
            <w:r w:rsidRPr="008F6DD8">
              <w:rPr>
                <w:b/>
                <w:bCs/>
              </w:rPr>
              <w:tab/>
              <w:t>7.41</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3B23F95A" w14:textId="77777777" w:rsidR="006648F2" w:rsidRPr="008F6DD8" w:rsidRDefault="006648F2" w:rsidP="006648F2">
            <w:pPr>
              <w:spacing w:before="200"/>
            </w:pPr>
            <w:r w:rsidRPr="008F6DD8">
              <w:rPr>
                <w:b/>
                <w:bCs/>
              </w:rPr>
              <w:t xml:space="preserve"> ₹       </w:t>
            </w:r>
            <w:r w:rsidRPr="008F6DD8">
              <w:rPr>
                <w:b/>
                <w:bCs/>
              </w:rPr>
              <w:tab/>
              <w:t>-0.27</w:t>
            </w:r>
          </w:p>
        </w:tc>
      </w:tr>
      <w:tr w:rsidR="006648F2" w:rsidRPr="008F6DD8" w14:paraId="637C98EF" w14:textId="77777777" w:rsidTr="006648F2">
        <w:trPr>
          <w:trHeight w:val="3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2956C6B" w14:textId="77777777" w:rsidR="006648F2" w:rsidRPr="008F6DD8" w:rsidRDefault="006648F2" w:rsidP="006648F2">
            <w:pPr>
              <w:spacing w:before="200"/>
            </w:pPr>
            <w:r w:rsidRPr="008F6DD8">
              <w:rPr>
                <w:b/>
                <w:bCs/>
              </w:rPr>
              <w:t>Dividends Per Share (DPS)</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96CF858"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4804001"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7243FC2"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14AE9D57"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9D6DE5D"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131D3B67" w14:textId="77777777" w:rsidR="006648F2" w:rsidRPr="008F6DD8" w:rsidRDefault="006648F2" w:rsidP="006648F2">
            <w:pPr>
              <w:spacing w:before="200"/>
            </w:pPr>
            <w:r w:rsidRPr="008F6DD8">
              <w:rPr>
                <w:b/>
                <w:bCs/>
              </w:rPr>
              <w:t> </w:t>
            </w:r>
          </w:p>
        </w:tc>
      </w:tr>
      <w:tr w:rsidR="006648F2" w:rsidRPr="008F6DD8" w14:paraId="00351E72" w14:textId="77777777" w:rsidTr="006648F2">
        <w:trPr>
          <w:trHeight w:val="1140"/>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3E0403B5" w14:textId="77777777" w:rsidR="006648F2" w:rsidRPr="008F6DD8" w:rsidRDefault="006648F2" w:rsidP="006648F2">
            <w:pPr>
              <w:spacing w:before="200"/>
            </w:pPr>
            <w:r w:rsidRPr="008F6DD8">
              <w:t>Dividend Paid</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3B0F0C66" w14:textId="77777777" w:rsidR="006648F2" w:rsidRPr="008F6DD8" w:rsidRDefault="006648F2" w:rsidP="006648F2">
            <w:pPr>
              <w:spacing w:before="200"/>
            </w:pPr>
            <w:r w:rsidRPr="008F6DD8">
              <w:t>(Dividend Paid/Number of outstanding shares)</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B5B7022" w14:textId="77777777" w:rsidR="006648F2" w:rsidRPr="008F6DD8" w:rsidRDefault="006648F2" w:rsidP="006648F2">
            <w:pPr>
              <w:spacing w:before="200"/>
            </w:pPr>
            <w:r w:rsidRPr="008F6DD8">
              <w:t xml:space="preserve"> ₹             </w:t>
            </w:r>
            <w:r w:rsidRPr="008F6DD8">
              <w:tab/>
              <w:t>320.27</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DE9A258" w14:textId="77777777" w:rsidR="006648F2" w:rsidRPr="008F6DD8" w:rsidRDefault="006648F2" w:rsidP="006648F2">
            <w:pPr>
              <w:spacing w:before="200"/>
            </w:pPr>
            <w:r w:rsidRPr="008F6DD8">
              <w:t xml:space="preserve"> ₹     </w:t>
            </w:r>
            <w:r w:rsidRPr="008F6DD8">
              <w:tab/>
              <w:t>249.10</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705C336" w14:textId="77777777" w:rsidR="006648F2" w:rsidRPr="008F6DD8" w:rsidRDefault="006648F2" w:rsidP="006648F2">
            <w:pPr>
              <w:spacing w:before="200"/>
            </w:pPr>
            <w:r w:rsidRPr="008F6DD8">
              <w:t xml:space="preserve"> ₹   </w:t>
            </w:r>
            <w:r w:rsidRPr="008F6DD8">
              <w:tab/>
              <w:t>154.54</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131EE622" w14:textId="77777777" w:rsidR="006648F2" w:rsidRPr="008F6DD8" w:rsidRDefault="006648F2" w:rsidP="006648F2">
            <w:pPr>
              <w:spacing w:before="200"/>
            </w:pPr>
            <w:r w:rsidRPr="008F6DD8">
              <w:t xml:space="preserve"> ₹     </w:t>
            </w:r>
            <w:r w:rsidRPr="008F6DD8">
              <w:tab/>
              <w:t>64.39</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36F4EF7" w14:textId="77777777" w:rsidR="006648F2" w:rsidRPr="008F6DD8" w:rsidRDefault="006648F2" w:rsidP="006648F2">
            <w:pPr>
              <w:spacing w:before="200"/>
            </w:pPr>
            <w:r w:rsidRPr="008F6DD8">
              <w:t xml:space="preserve"> ₹        </w:t>
            </w:r>
            <w:r w:rsidRPr="008F6DD8">
              <w:tab/>
              <w:t>7.42</w:t>
            </w:r>
          </w:p>
        </w:tc>
      </w:tr>
      <w:tr w:rsidR="006648F2" w:rsidRPr="008F6DD8" w14:paraId="74B1137B" w14:textId="77777777" w:rsidTr="006648F2">
        <w:trPr>
          <w:trHeight w:val="3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10DD9E2F" w14:textId="77777777" w:rsidR="006648F2" w:rsidRPr="008F6DD8" w:rsidRDefault="006648F2" w:rsidP="006648F2">
            <w:pPr>
              <w:spacing w:before="200"/>
            </w:pPr>
            <w:r w:rsidRPr="008F6DD8">
              <w:lastRenderedPageBreak/>
              <w:t>Number of outstanding shares (crore)</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10A2F58" w14:textId="77777777" w:rsidR="006648F2" w:rsidRPr="008F6DD8" w:rsidRDefault="006648F2" w:rsidP="006648F2">
            <w:pPr>
              <w:spacing w:before="200"/>
            </w:pPr>
            <w:r w:rsidRPr="008F6DD8">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1EC702A4" w14:textId="77777777" w:rsidR="006648F2" w:rsidRPr="008F6DD8" w:rsidRDefault="006648F2" w:rsidP="006648F2">
            <w:pPr>
              <w:spacing w:before="200"/>
            </w:pPr>
            <w:r w:rsidRPr="008F6DD8">
              <w:t>142.34</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3BD180E" w14:textId="77777777" w:rsidR="006648F2" w:rsidRPr="008F6DD8" w:rsidRDefault="006648F2" w:rsidP="006648F2">
            <w:pPr>
              <w:spacing w:before="200"/>
            </w:pPr>
            <w:r w:rsidRPr="008F6DD8">
              <w:t>142.34</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1850C00F" w14:textId="77777777" w:rsidR="006648F2" w:rsidRPr="008F6DD8" w:rsidRDefault="006648F2" w:rsidP="006648F2">
            <w:pPr>
              <w:spacing w:before="200"/>
            </w:pPr>
            <w:r w:rsidRPr="008F6DD8">
              <w:t>142.13</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CE4B34C" w14:textId="77777777" w:rsidR="006648F2" w:rsidRPr="008F6DD8" w:rsidRDefault="006648F2" w:rsidP="006648F2">
            <w:pPr>
              <w:spacing w:before="200"/>
            </w:pPr>
            <w:r w:rsidRPr="008F6DD8">
              <w:t>142.04</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1CBF5F20" w14:textId="77777777" w:rsidR="006648F2" w:rsidRPr="008F6DD8" w:rsidRDefault="006648F2" w:rsidP="006648F2">
            <w:pPr>
              <w:spacing w:before="200"/>
            </w:pPr>
            <w:r w:rsidRPr="008F6DD8">
              <w:t>125.59</w:t>
            </w:r>
          </w:p>
        </w:tc>
      </w:tr>
      <w:tr w:rsidR="006648F2" w:rsidRPr="008F6DD8" w14:paraId="1686C82F" w14:textId="77777777" w:rsidTr="006648F2">
        <w:trPr>
          <w:trHeight w:val="3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845531D" w14:textId="77777777" w:rsidR="006648F2" w:rsidRPr="008F6DD8" w:rsidRDefault="006648F2" w:rsidP="006648F2">
            <w:pPr>
              <w:spacing w:before="200"/>
            </w:pP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6925C13"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7E304E4" w14:textId="77777777" w:rsidR="006648F2" w:rsidRPr="008F6DD8" w:rsidRDefault="006648F2" w:rsidP="006648F2">
            <w:pPr>
              <w:spacing w:before="200"/>
            </w:pPr>
            <w:r w:rsidRPr="008F6DD8">
              <w:rPr>
                <w:b/>
                <w:bCs/>
              </w:rPr>
              <w:t xml:space="preserve"> ₹                 </w:t>
            </w:r>
            <w:r w:rsidRPr="008F6DD8">
              <w:rPr>
                <w:b/>
                <w:bCs/>
              </w:rPr>
              <w:tab/>
              <w:t>2.25</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3B3F7D50" w14:textId="77777777" w:rsidR="006648F2" w:rsidRPr="008F6DD8" w:rsidRDefault="006648F2" w:rsidP="006648F2">
            <w:pPr>
              <w:spacing w:before="200"/>
            </w:pPr>
            <w:r w:rsidRPr="008F6DD8">
              <w:rPr>
                <w:b/>
                <w:bCs/>
              </w:rPr>
              <w:t xml:space="preserve"> ₹         </w:t>
            </w:r>
            <w:r w:rsidRPr="008F6DD8">
              <w:rPr>
                <w:b/>
                <w:bCs/>
              </w:rPr>
              <w:tab/>
              <w:t>1.75</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DB741C7" w14:textId="77777777" w:rsidR="006648F2" w:rsidRPr="008F6DD8" w:rsidRDefault="006648F2" w:rsidP="006648F2">
            <w:pPr>
              <w:spacing w:before="200"/>
            </w:pPr>
            <w:r w:rsidRPr="008F6DD8">
              <w:rPr>
                <w:b/>
                <w:bCs/>
              </w:rPr>
              <w:t xml:space="preserve"> ₹       </w:t>
            </w:r>
            <w:r w:rsidRPr="008F6DD8">
              <w:rPr>
                <w:b/>
                <w:bCs/>
              </w:rPr>
              <w:tab/>
              <w:t>1.09</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A632F5B" w14:textId="77777777" w:rsidR="006648F2" w:rsidRPr="008F6DD8" w:rsidRDefault="006648F2" w:rsidP="006648F2">
            <w:pPr>
              <w:spacing w:before="200"/>
            </w:pPr>
            <w:r w:rsidRPr="008F6DD8">
              <w:rPr>
                <w:b/>
                <w:bCs/>
              </w:rPr>
              <w:t xml:space="preserve"> ₹       </w:t>
            </w:r>
            <w:r w:rsidRPr="008F6DD8">
              <w:rPr>
                <w:b/>
                <w:bCs/>
              </w:rPr>
              <w:tab/>
              <w:t>0.45</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A1C9B83" w14:textId="77777777" w:rsidR="006648F2" w:rsidRPr="008F6DD8" w:rsidRDefault="006648F2" w:rsidP="006648F2">
            <w:pPr>
              <w:spacing w:before="200"/>
            </w:pPr>
            <w:r w:rsidRPr="008F6DD8">
              <w:rPr>
                <w:b/>
                <w:bCs/>
              </w:rPr>
              <w:t xml:space="preserve"> ₹        </w:t>
            </w:r>
            <w:r w:rsidRPr="008F6DD8">
              <w:rPr>
                <w:b/>
                <w:bCs/>
              </w:rPr>
              <w:tab/>
              <w:t>0.06</w:t>
            </w:r>
          </w:p>
        </w:tc>
      </w:tr>
      <w:tr w:rsidR="006648F2" w:rsidRPr="008F6DD8" w14:paraId="4AEE4A85" w14:textId="77777777" w:rsidTr="006648F2">
        <w:trPr>
          <w:trHeight w:val="315"/>
          <w:jc w:val="center"/>
        </w:trPr>
        <w:tc>
          <w:tcPr>
            <w:tcW w:w="0" w:type="auto"/>
            <w:gridSpan w:val="7"/>
            <w:tcBorders>
              <w:top w:val="single" w:sz="4" w:space="0" w:color="000000"/>
              <w:left w:val="single" w:sz="4" w:space="0" w:color="000000"/>
              <w:bottom w:val="single" w:sz="4" w:space="0" w:color="000000"/>
              <w:right w:val="single" w:sz="4" w:space="0" w:color="000000"/>
            </w:tcBorders>
            <w:shd w:val="clear" w:color="auto" w:fill="FFC000"/>
            <w:tcMar>
              <w:top w:w="0" w:type="dxa"/>
              <w:left w:w="100" w:type="dxa"/>
              <w:bottom w:w="0" w:type="dxa"/>
              <w:right w:w="100" w:type="dxa"/>
            </w:tcMar>
            <w:vAlign w:val="bottom"/>
            <w:hideMark/>
          </w:tcPr>
          <w:p w14:paraId="4BBA7383" w14:textId="77777777" w:rsidR="006648F2" w:rsidRPr="008F6DD8" w:rsidRDefault="006648F2" w:rsidP="006648F2">
            <w:pPr>
              <w:spacing w:before="200"/>
              <w:jc w:val="center"/>
            </w:pPr>
            <w:r w:rsidRPr="008F6DD8">
              <w:rPr>
                <w:b/>
                <w:bCs/>
                <w:i/>
                <w:iCs/>
              </w:rPr>
              <w:t>Liquidity</w:t>
            </w:r>
          </w:p>
        </w:tc>
      </w:tr>
      <w:tr w:rsidR="006648F2" w:rsidRPr="008F6DD8" w14:paraId="475E4DC5" w14:textId="77777777" w:rsidTr="006648F2">
        <w:trPr>
          <w:trHeight w:val="3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32ADB9AB" w14:textId="77777777" w:rsidR="006648F2" w:rsidRPr="008F6DD8" w:rsidRDefault="006648F2" w:rsidP="006648F2">
            <w:pPr>
              <w:spacing w:before="200"/>
            </w:pPr>
            <w:r w:rsidRPr="008F6DD8">
              <w:rPr>
                <w:b/>
                <w:bCs/>
              </w:rPr>
              <w:t>Current Ratio</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DB8976F"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3D964DA6" w14:textId="77777777" w:rsidR="006648F2" w:rsidRPr="008F6DD8" w:rsidRDefault="006648F2" w:rsidP="006648F2">
            <w:pPr>
              <w:spacing w:before="200"/>
            </w:pPr>
            <w:r w:rsidRPr="008F6DD8">
              <w:rPr>
                <w:b/>
                <w:bCs/>
              </w:rPr>
              <w:t>2026</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A2DA85B" w14:textId="77777777" w:rsidR="006648F2" w:rsidRPr="008F6DD8" w:rsidRDefault="006648F2" w:rsidP="006648F2">
            <w:pPr>
              <w:spacing w:before="200"/>
            </w:pPr>
            <w:r w:rsidRPr="008F6DD8">
              <w:rPr>
                <w:b/>
                <w:bCs/>
              </w:rPr>
              <w:t>2025</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4A076BC" w14:textId="77777777" w:rsidR="006648F2" w:rsidRPr="008F6DD8" w:rsidRDefault="006648F2" w:rsidP="006648F2">
            <w:pPr>
              <w:spacing w:before="200"/>
            </w:pPr>
            <w:r w:rsidRPr="008F6DD8">
              <w:rPr>
                <w:b/>
                <w:bCs/>
              </w:rPr>
              <w:t>2024</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AF7F5AC" w14:textId="77777777" w:rsidR="006648F2" w:rsidRPr="008F6DD8" w:rsidRDefault="006648F2" w:rsidP="006648F2">
            <w:pPr>
              <w:spacing w:before="200"/>
            </w:pPr>
            <w:r w:rsidRPr="008F6DD8">
              <w:rPr>
                <w:b/>
                <w:bCs/>
              </w:rPr>
              <w:t>2023</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5988621" w14:textId="77777777" w:rsidR="006648F2" w:rsidRPr="008F6DD8" w:rsidRDefault="006648F2" w:rsidP="006648F2">
            <w:pPr>
              <w:spacing w:before="200"/>
            </w:pPr>
            <w:r w:rsidRPr="008F6DD8">
              <w:rPr>
                <w:b/>
                <w:bCs/>
              </w:rPr>
              <w:t>2022</w:t>
            </w:r>
          </w:p>
        </w:tc>
      </w:tr>
      <w:tr w:rsidR="006648F2" w:rsidRPr="008F6DD8" w14:paraId="189471A2" w14:textId="77777777" w:rsidTr="006648F2">
        <w:trPr>
          <w:trHeight w:val="855"/>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7DA57BC" w14:textId="77777777" w:rsidR="006648F2" w:rsidRPr="008F6DD8" w:rsidRDefault="006648F2" w:rsidP="006648F2">
            <w:pPr>
              <w:spacing w:before="200"/>
            </w:pPr>
            <w:r w:rsidRPr="008F6DD8">
              <w:t>Current Assets</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E64809E" w14:textId="77777777" w:rsidR="006648F2" w:rsidRPr="008F6DD8" w:rsidRDefault="006648F2" w:rsidP="006648F2">
            <w:pPr>
              <w:spacing w:before="200"/>
            </w:pPr>
            <w:r w:rsidRPr="008F6DD8">
              <w:t>(Current Assets / Current Liabilities)</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0A70583" w14:textId="77777777" w:rsidR="006648F2" w:rsidRPr="008F6DD8" w:rsidRDefault="006648F2" w:rsidP="006648F2">
            <w:pPr>
              <w:spacing w:before="200"/>
            </w:pPr>
            <w:r w:rsidRPr="008F6DD8">
              <w:t xml:space="preserve"> ₹          </w:t>
            </w:r>
            <w:r w:rsidRPr="008F6DD8">
              <w:tab/>
              <w:t>5,576.54</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328B63CF" w14:textId="77777777" w:rsidR="006648F2" w:rsidRPr="008F6DD8" w:rsidRDefault="006648F2" w:rsidP="006648F2">
            <w:pPr>
              <w:spacing w:before="200"/>
            </w:pPr>
            <w:r w:rsidRPr="008F6DD8">
              <w:t xml:space="preserve"> ₹   </w:t>
            </w:r>
            <w:r w:rsidRPr="008F6DD8">
              <w:tab/>
              <w:t>4,169.94</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880C149" w14:textId="77777777" w:rsidR="006648F2" w:rsidRPr="008F6DD8" w:rsidRDefault="006648F2" w:rsidP="006648F2">
            <w:pPr>
              <w:spacing w:before="200"/>
            </w:pPr>
            <w:r w:rsidRPr="008F6DD8">
              <w:t xml:space="preserve"> ₹</w:t>
            </w:r>
            <w:r w:rsidRPr="008F6DD8">
              <w:tab/>
              <w:t>3,068.39</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E83D320" w14:textId="77777777" w:rsidR="006648F2" w:rsidRPr="008F6DD8" w:rsidRDefault="006648F2" w:rsidP="006648F2">
            <w:pPr>
              <w:spacing w:before="200"/>
            </w:pPr>
            <w:r w:rsidRPr="008F6DD8">
              <w:t xml:space="preserve"> ₹ </w:t>
            </w:r>
            <w:r w:rsidRPr="008F6DD8">
              <w:tab/>
              <w:t>2,590.34</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2476903" w14:textId="59F0A648" w:rsidR="006648F2" w:rsidRPr="008F6DD8" w:rsidRDefault="006648F2" w:rsidP="006648F2">
            <w:pPr>
              <w:spacing w:before="200"/>
            </w:pPr>
            <w:r w:rsidRPr="008F6DD8">
              <w:t xml:space="preserve"> </w:t>
            </w:r>
            <w:r w:rsidR="008F6DD8" w:rsidRPr="008F6DD8">
              <w:t xml:space="preserve">₹ </w:t>
            </w:r>
            <w:r w:rsidR="008F6DD8" w:rsidRPr="008F6DD8">
              <w:tab/>
            </w:r>
            <w:r w:rsidRPr="008F6DD8">
              <w:t>2,325.89</w:t>
            </w:r>
          </w:p>
        </w:tc>
      </w:tr>
      <w:tr w:rsidR="006648F2" w:rsidRPr="008F6DD8" w14:paraId="2FD1A3EA" w14:textId="77777777" w:rsidTr="006648F2">
        <w:trPr>
          <w:trHeight w:val="3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11D809A7" w14:textId="77777777" w:rsidR="006648F2" w:rsidRPr="008F6DD8" w:rsidRDefault="006648F2" w:rsidP="006648F2">
            <w:pPr>
              <w:spacing w:before="200"/>
            </w:pPr>
            <w:r w:rsidRPr="008F6DD8">
              <w:t>Current Liabilities</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7F70F2E" w14:textId="77777777" w:rsidR="006648F2" w:rsidRPr="008F6DD8" w:rsidRDefault="006648F2" w:rsidP="006648F2">
            <w:pPr>
              <w:spacing w:before="200"/>
            </w:pPr>
            <w:r w:rsidRPr="008F6DD8">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C0E2470" w14:textId="77777777" w:rsidR="006648F2" w:rsidRPr="008F6DD8" w:rsidRDefault="006648F2" w:rsidP="006648F2">
            <w:pPr>
              <w:spacing w:before="200"/>
            </w:pPr>
            <w:r w:rsidRPr="008F6DD8">
              <w:t xml:space="preserve"> ₹          </w:t>
            </w:r>
            <w:r w:rsidRPr="008F6DD8">
              <w:tab/>
              <w:t>2,235.19</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598B687" w14:textId="77777777" w:rsidR="006648F2" w:rsidRPr="008F6DD8" w:rsidRDefault="006648F2" w:rsidP="006648F2">
            <w:pPr>
              <w:spacing w:before="200"/>
            </w:pPr>
            <w:r w:rsidRPr="008F6DD8">
              <w:t xml:space="preserve"> ₹   </w:t>
            </w:r>
            <w:r w:rsidRPr="008F6DD8">
              <w:tab/>
              <w:t>1,996.15</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E9F2AB7" w14:textId="77777777" w:rsidR="006648F2" w:rsidRPr="008F6DD8" w:rsidRDefault="006648F2" w:rsidP="006648F2">
            <w:pPr>
              <w:spacing w:before="200"/>
            </w:pPr>
            <w:r w:rsidRPr="008F6DD8">
              <w:t xml:space="preserve"> ₹</w:t>
            </w:r>
            <w:r w:rsidRPr="008F6DD8">
              <w:tab/>
              <w:t>1,998.26</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1B3687DF" w14:textId="77777777" w:rsidR="006648F2" w:rsidRPr="008F6DD8" w:rsidRDefault="006648F2" w:rsidP="006648F2">
            <w:pPr>
              <w:spacing w:before="200"/>
            </w:pPr>
            <w:r w:rsidRPr="008F6DD8">
              <w:t xml:space="preserve"> ₹ </w:t>
            </w:r>
            <w:r w:rsidRPr="008F6DD8">
              <w:tab/>
              <w:t>2,119.15</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1607443D" w14:textId="19CE9A8A" w:rsidR="006648F2" w:rsidRPr="008F6DD8" w:rsidRDefault="006648F2" w:rsidP="006648F2">
            <w:pPr>
              <w:spacing w:before="200"/>
            </w:pPr>
            <w:r w:rsidRPr="008F6DD8">
              <w:t xml:space="preserve"> </w:t>
            </w:r>
            <w:r w:rsidR="008F6DD8" w:rsidRPr="008F6DD8">
              <w:t xml:space="preserve">₹ </w:t>
            </w:r>
            <w:r w:rsidR="008F6DD8" w:rsidRPr="008F6DD8">
              <w:tab/>
            </w:r>
            <w:r w:rsidRPr="008F6DD8">
              <w:t>1,433.33</w:t>
            </w:r>
          </w:p>
        </w:tc>
      </w:tr>
      <w:tr w:rsidR="006648F2" w:rsidRPr="008F6DD8" w14:paraId="4972A816" w14:textId="77777777" w:rsidTr="006648F2">
        <w:trPr>
          <w:trHeight w:val="3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188A13FD" w14:textId="77777777" w:rsidR="006648F2" w:rsidRPr="008F6DD8" w:rsidRDefault="006648F2" w:rsidP="006648F2">
            <w:pPr>
              <w:spacing w:before="200"/>
            </w:pP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42D8B6F"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24ACF7A" w14:textId="77777777" w:rsidR="006648F2" w:rsidRPr="008F6DD8" w:rsidRDefault="006648F2" w:rsidP="006648F2">
            <w:pPr>
              <w:spacing w:before="200"/>
            </w:pPr>
            <w:r w:rsidRPr="008F6DD8">
              <w:rPr>
                <w:b/>
                <w:bCs/>
              </w:rPr>
              <w:t>2.49</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B067753" w14:textId="77777777" w:rsidR="006648F2" w:rsidRPr="008F6DD8" w:rsidRDefault="006648F2" w:rsidP="006648F2">
            <w:pPr>
              <w:spacing w:before="200"/>
            </w:pPr>
            <w:r w:rsidRPr="008F6DD8">
              <w:rPr>
                <w:b/>
                <w:bCs/>
              </w:rPr>
              <w:t>2.09</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721C9C97" w14:textId="77777777" w:rsidR="006648F2" w:rsidRPr="008F6DD8" w:rsidRDefault="006648F2" w:rsidP="006648F2">
            <w:pPr>
              <w:spacing w:before="200"/>
            </w:pPr>
            <w:r w:rsidRPr="008F6DD8">
              <w:rPr>
                <w:b/>
                <w:bCs/>
              </w:rPr>
              <w:t>1.54</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EB04D5B" w14:textId="77777777" w:rsidR="006648F2" w:rsidRPr="008F6DD8" w:rsidRDefault="006648F2" w:rsidP="006648F2">
            <w:pPr>
              <w:spacing w:before="200"/>
            </w:pPr>
            <w:r w:rsidRPr="008F6DD8">
              <w:rPr>
                <w:b/>
                <w:bCs/>
              </w:rPr>
              <w:t>1.22</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C9489AD" w14:textId="77777777" w:rsidR="006648F2" w:rsidRPr="008F6DD8" w:rsidRDefault="006648F2" w:rsidP="006648F2">
            <w:pPr>
              <w:spacing w:before="200"/>
            </w:pPr>
            <w:r w:rsidRPr="008F6DD8">
              <w:rPr>
                <w:b/>
                <w:bCs/>
              </w:rPr>
              <w:t>1.62</w:t>
            </w:r>
          </w:p>
        </w:tc>
      </w:tr>
      <w:tr w:rsidR="006648F2" w:rsidRPr="008F6DD8" w14:paraId="3D4A2ADC" w14:textId="77777777" w:rsidTr="006648F2">
        <w:trPr>
          <w:trHeight w:val="3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EA71F98" w14:textId="77777777" w:rsidR="006648F2" w:rsidRPr="008F6DD8" w:rsidRDefault="006648F2" w:rsidP="006648F2">
            <w:pPr>
              <w:spacing w:before="200"/>
            </w:pPr>
            <w:r w:rsidRPr="008F6DD8">
              <w:rPr>
                <w:b/>
                <w:bCs/>
              </w:rPr>
              <w:t>Quick Ratio</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7C73EE9F"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69632E4"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B2B024F"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C04745A"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1F090DC"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4F244E6" w14:textId="77777777" w:rsidR="006648F2" w:rsidRPr="008F6DD8" w:rsidRDefault="006648F2" w:rsidP="006648F2">
            <w:pPr>
              <w:spacing w:before="200"/>
            </w:pPr>
            <w:r w:rsidRPr="008F6DD8">
              <w:rPr>
                <w:b/>
                <w:bCs/>
              </w:rPr>
              <w:t> </w:t>
            </w:r>
          </w:p>
        </w:tc>
      </w:tr>
      <w:tr w:rsidR="006648F2" w:rsidRPr="008F6DD8" w14:paraId="21FF8423" w14:textId="77777777" w:rsidTr="006648F2">
        <w:trPr>
          <w:trHeight w:val="1140"/>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15B04B3" w14:textId="77777777" w:rsidR="006648F2" w:rsidRPr="008F6DD8" w:rsidRDefault="006648F2" w:rsidP="006648F2">
            <w:pPr>
              <w:spacing w:before="200"/>
            </w:pPr>
            <w:r w:rsidRPr="008F6DD8">
              <w:t>Current Assets</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7BD02B81" w14:textId="77777777" w:rsidR="006648F2" w:rsidRPr="008F6DD8" w:rsidRDefault="006648F2" w:rsidP="006648F2">
            <w:pPr>
              <w:spacing w:before="200"/>
            </w:pPr>
            <w:r w:rsidRPr="008F6DD8">
              <w:t>(Current Assets - inventory / Current Liabilities)</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7C21E3F4" w14:textId="77777777" w:rsidR="006648F2" w:rsidRPr="008F6DD8" w:rsidRDefault="006648F2" w:rsidP="006648F2">
            <w:pPr>
              <w:spacing w:before="200"/>
            </w:pPr>
            <w:r w:rsidRPr="008F6DD8">
              <w:t xml:space="preserve"> ₹          </w:t>
            </w:r>
            <w:r w:rsidRPr="008F6DD8">
              <w:tab/>
              <w:t>5,576.54</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3B32FDA7" w14:textId="77777777" w:rsidR="006648F2" w:rsidRPr="008F6DD8" w:rsidRDefault="006648F2" w:rsidP="006648F2">
            <w:pPr>
              <w:spacing w:before="200"/>
            </w:pPr>
            <w:r w:rsidRPr="008F6DD8">
              <w:t xml:space="preserve"> ₹   </w:t>
            </w:r>
            <w:r w:rsidRPr="008F6DD8">
              <w:tab/>
              <w:t>4,169.94</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E39CCCE" w14:textId="77777777" w:rsidR="006648F2" w:rsidRPr="008F6DD8" w:rsidRDefault="006648F2" w:rsidP="006648F2">
            <w:pPr>
              <w:spacing w:before="200"/>
            </w:pPr>
            <w:r w:rsidRPr="008F6DD8">
              <w:t xml:space="preserve"> ₹</w:t>
            </w:r>
            <w:r w:rsidRPr="008F6DD8">
              <w:tab/>
              <w:t>3,068.39</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7A72CC34" w14:textId="77777777" w:rsidR="006648F2" w:rsidRPr="008F6DD8" w:rsidRDefault="006648F2" w:rsidP="006648F2">
            <w:pPr>
              <w:spacing w:before="200"/>
            </w:pPr>
            <w:r w:rsidRPr="008F6DD8">
              <w:t xml:space="preserve"> ₹ </w:t>
            </w:r>
            <w:r w:rsidRPr="008F6DD8">
              <w:tab/>
              <w:t>2,590.34</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110F123" w14:textId="1FE615EC" w:rsidR="006648F2" w:rsidRPr="008F6DD8" w:rsidRDefault="006648F2" w:rsidP="006648F2">
            <w:pPr>
              <w:spacing w:before="200"/>
            </w:pPr>
            <w:r w:rsidRPr="008F6DD8">
              <w:t xml:space="preserve"> </w:t>
            </w:r>
            <w:r w:rsidR="008F6DD8" w:rsidRPr="008F6DD8">
              <w:t xml:space="preserve">₹ </w:t>
            </w:r>
            <w:r w:rsidR="008F6DD8" w:rsidRPr="008F6DD8">
              <w:tab/>
            </w:r>
            <w:r w:rsidRPr="008F6DD8">
              <w:t>2,325.89</w:t>
            </w:r>
          </w:p>
        </w:tc>
      </w:tr>
      <w:tr w:rsidR="006648F2" w:rsidRPr="008F6DD8" w14:paraId="3BD5DB6B" w14:textId="77777777" w:rsidTr="006648F2">
        <w:trPr>
          <w:trHeight w:val="3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27D03EF" w14:textId="77777777" w:rsidR="006648F2" w:rsidRPr="008F6DD8" w:rsidRDefault="006648F2" w:rsidP="006648F2">
            <w:pPr>
              <w:spacing w:before="200"/>
            </w:pPr>
            <w:r w:rsidRPr="008F6DD8">
              <w:lastRenderedPageBreak/>
              <w:t>Inventory</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710CE421" w14:textId="77777777" w:rsidR="006648F2" w:rsidRPr="008F6DD8" w:rsidRDefault="006648F2" w:rsidP="006648F2">
            <w:pPr>
              <w:spacing w:before="200"/>
            </w:pPr>
            <w:r w:rsidRPr="008F6DD8">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1698ACF1" w14:textId="77777777" w:rsidR="006648F2" w:rsidRPr="008F6DD8" w:rsidRDefault="006648F2" w:rsidP="006648F2">
            <w:pPr>
              <w:spacing w:before="200"/>
            </w:pPr>
            <w:r w:rsidRPr="008F6DD8">
              <w:t xml:space="preserve"> ₹             </w:t>
            </w:r>
            <w:r w:rsidRPr="008F6DD8">
              <w:tab/>
              <w:t>149.73</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7A2F6334" w14:textId="77777777" w:rsidR="006648F2" w:rsidRPr="008F6DD8" w:rsidRDefault="006648F2" w:rsidP="006648F2">
            <w:pPr>
              <w:spacing w:before="200"/>
            </w:pPr>
            <w:r w:rsidRPr="008F6DD8">
              <w:t xml:space="preserve"> ₹     </w:t>
            </w:r>
            <w:r w:rsidRPr="008F6DD8">
              <w:tab/>
              <w:t>135.47</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6FDB0F0" w14:textId="77777777" w:rsidR="006648F2" w:rsidRPr="008F6DD8" w:rsidRDefault="006648F2" w:rsidP="006648F2">
            <w:pPr>
              <w:spacing w:before="200"/>
            </w:pPr>
            <w:r w:rsidRPr="008F6DD8">
              <w:t xml:space="preserve"> ₹   </w:t>
            </w:r>
            <w:r w:rsidRPr="008F6DD8">
              <w:tab/>
              <w:t>116.44</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D79A228" w14:textId="77777777" w:rsidR="006648F2" w:rsidRPr="008F6DD8" w:rsidRDefault="006648F2" w:rsidP="006648F2">
            <w:pPr>
              <w:spacing w:before="200"/>
            </w:pPr>
            <w:r w:rsidRPr="008F6DD8">
              <w:t xml:space="preserve"> ₹   </w:t>
            </w:r>
            <w:r w:rsidRPr="008F6DD8">
              <w:tab/>
              <w:t>109.21</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E4EB07F" w14:textId="77777777" w:rsidR="006648F2" w:rsidRPr="008F6DD8" w:rsidRDefault="006648F2" w:rsidP="006648F2">
            <w:pPr>
              <w:spacing w:before="200"/>
            </w:pPr>
            <w:r w:rsidRPr="008F6DD8">
              <w:t xml:space="preserve"> ₹      </w:t>
            </w:r>
            <w:r w:rsidRPr="008F6DD8">
              <w:tab/>
              <w:t>55.98</w:t>
            </w:r>
          </w:p>
        </w:tc>
      </w:tr>
      <w:tr w:rsidR="006648F2" w:rsidRPr="008F6DD8" w14:paraId="3B264629" w14:textId="77777777" w:rsidTr="006648F2">
        <w:trPr>
          <w:trHeight w:val="3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164F6533" w14:textId="77777777" w:rsidR="006648F2" w:rsidRPr="008F6DD8" w:rsidRDefault="006648F2" w:rsidP="006648F2">
            <w:pPr>
              <w:spacing w:before="200"/>
            </w:pPr>
            <w:r w:rsidRPr="008F6DD8">
              <w:t>Current Liabilities</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7EEA1A62" w14:textId="77777777" w:rsidR="006648F2" w:rsidRPr="008F6DD8" w:rsidRDefault="006648F2" w:rsidP="006648F2">
            <w:pPr>
              <w:spacing w:before="200"/>
            </w:pPr>
            <w:r w:rsidRPr="008F6DD8">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76031F07" w14:textId="77777777" w:rsidR="006648F2" w:rsidRPr="008F6DD8" w:rsidRDefault="006648F2" w:rsidP="006648F2">
            <w:pPr>
              <w:spacing w:before="200"/>
            </w:pPr>
            <w:r w:rsidRPr="008F6DD8">
              <w:t xml:space="preserve"> ₹          </w:t>
            </w:r>
            <w:r w:rsidRPr="008F6DD8">
              <w:tab/>
              <w:t>2,235.19</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70CA5271" w14:textId="77777777" w:rsidR="006648F2" w:rsidRPr="008F6DD8" w:rsidRDefault="006648F2" w:rsidP="006648F2">
            <w:pPr>
              <w:spacing w:before="200"/>
            </w:pPr>
            <w:r w:rsidRPr="008F6DD8">
              <w:t xml:space="preserve"> ₹   </w:t>
            </w:r>
            <w:r w:rsidRPr="008F6DD8">
              <w:tab/>
              <w:t>1,996.15</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1CC99F7B" w14:textId="77777777" w:rsidR="006648F2" w:rsidRPr="008F6DD8" w:rsidRDefault="006648F2" w:rsidP="006648F2">
            <w:pPr>
              <w:spacing w:before="200"/>
            </w:pPr>
            <w:r w:rsidRPr="008F6DD8">
              <w:t xml:space="preserve"> ₹</w:t>
            </w:r>
            <w:r w:rsidRPr="008F6DD8">
              <w:tab/>
              <w:t>1,998.26</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7DF7F0D8" w14:textId="77777777" w:rsidR="006648F2" w:rsidRPr="008F6DD8" w:rsidRDefault="006648F2" w:rsidP="006648F2">
            <w:pPr>
              <w:spacing w:before="200"/>
            </w:pPr>
            <w:r w:rsidRPr="008F6DD8">
              <w:t xml:space="preserve"> ₹ </w:t>
            </w:r>
            <w:r w:rsidRPr="008F6DD8">
              <w:tab/>
              <w:t>2,119.15</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BDF9365" w14:textId="364EE437" w:rsidR="006648F2" w:rsidRPr="008F6DD8" w:rsidRDefault="006648F2" w:rsidP="006648F2">
            <w:pPr>
              <w:spacing w:before="200"/>
            </w:pPr>
            <w:r w:rsidRPr="008F6DD8">
              <w:t xml:space="preserve"> </w:t>
            </w:r>
            <w:r w:rsidR="008F6DD8" w:rsidRPr="008F6DD8">
              <w:t xml:space="preserve">₹ </w:t>
            </w:r>
            <w:r w:rsidR="008F6DD8" w:rsidRPr="008F6DD8">
              <w:tab/>
            </w:r>
            <w:r w:rsidRPr="008F6DD8">
              <w:t>1,433.33</w:t>
            </w:r>
          </w:p>
        </w:tc>
      </w:tr>
      <w:tr w:rsidR="006648F2" w:rsidRPr="008F6DD8" w14:paraId="49323C35" w14:textId="77777777" w:rsidTr="006648F2">
        <w:trPr>
          <w:trHeight w:val="3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65E5CC6" w14:textId="77777777" w:rsidR="006648F2" w:rsidRPr="008F6DD8" w:rsidRDefault="006648F2" w:rsidP="006648F2">
            <w:pPr>
              <w:spacing w:before="200"/>
            </w:pP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D19F584"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7EC9DC5" w14:textId="77777777" w:rsidR="006648F2" w:rsidRPr="008F6DD8" w:rsidRDefault="006648F2" w:rsidP="006648F2">
            <w:pPr>
              <w:spacing w:before="200"/>
            </w:pPr>
            <w:r w:rsidRPr="008F6DD8">
              <w:rPr>
                <w:b/>
                <w:bCs/>
              </w:rPr>
              <w:t>2.43</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B6D8016" w14:textId="77777777" w:rsidR="006648F2" w:rsidRPr="008F6DD8" w:rsidRDefault="006648F2" w:rsidP="006648F2">
            <w:pPr>
              <w:spacing w:before="200"/>
            </w:pPr>
            <w:r w:rsidRPr="008F6DD8">
              <w:rPr>
                <w:b/>
                <w:bCs/>
              </w:rPr>
              <w:t>2.02</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2D78697" w14:textId="77777777" w:rsidR="006648F2" w:rsidRPr="008F6DD8" w:rsidRDefault="006648F2" w:rsidP="006648F2">
            <w:pPr>
              <w:spacing w:before="200"/>
            </w:pPr>
            <w:r w:rsidRPr="008F6DD8">
              <w:rPr>
                <w:b/>
                <w:bCs/>
              </w:rPr>
              <w:t>1.48</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15303FB" w14:textId="77777777" w:rsidR="006648F2" w:rsidRPr="008F6DD8" w:rsidRDefault="006648F2" w:rsidP="006648F2">
            <w:pPr>
              <w:spacing w:before="200"/>
            </w:pPr>
            <w:r w:rsidRPr="008F6DD8">
              <w:rPr>
                <w:b/>
                <w:bCs/>
              </w:rPr>
              <w:t>1.17</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8CC85B5" w14:textId="77777777" w:rsidR="006648F2" w:rsidRPr="008F6DD8" w:rsidRDefault="006648F2" w:rsidP="006648F2">
            <w:pPr>
              <w:spacing w:before="200"/>
            </w:pPr>
            <w:r w:rsidRPr="008F6DD8">
              <w:rPr>
                <w:b/>
                <w:bCs/>
              </w:rPr>
              <w:t>1.58</w:t>
            </w:r>
          </w:p>
        </w:tc>
      </w:tr>
      <w:tr w:rsidR="006648F2" w:rsidRPr="008F6DD8" w14:paraId="59FBEB36" w14:textId="77777777" w:rsidTr="006648F2">
        <w:trPr>
          <w:trHeight w:val="315"/>
          <w:jc w:val="center"/>
        </w:trPr>
        <w:tc>
          <w:tcPr>
            <w:tcW w:w="0" w:type="auto"/>
            <w:gridSpan w:val="7"/>
            <w:tcBorders>
              <w:top w:val="single" w:sz="4" w:space="0" w:color="000000"/>
              <w:left w:val="single" w:sz="4" w:space="0" w:color="000000"/>
              <w:bottom w:val="single" w:sz="4" w:space="0" w:color="000000"/>
              <w:right w:val="single" w:sz="4" w:space="0" w:color="000000"/>
            </w:tcBorders>
            <w:shd w:val="clear" w:color="auto" w:fill="FFC000"/>
            <w:tcMar>
              <w:top w:w="0" w:type="dxa"/>
              <w:left w:w="100" w:type="dxa"/>
              <w:bottom w:w="0" w:type="dxa"/>
              <w:right w:w="100" w:type="dxa"/>
            </w:tcMar>
            <w:vAlign w:val="bottom"/>
            <w:hideMark/>
          </w:tcPr>
          <w:p w14:paraId="273C93B9" w14:textId="77777777" w:rsidR="006648F2" w:rsidRPr="008F6DD8" w:rsidRDefault="006648F2" w:rsidP="006648F2">
            <w:pPr>
              <w:spacing w:before="200"/>
              <w:jc w:val="center"/>
            </w:pPr>
            <w:r w:rsidRPr="008F6DD8">
              <w:rPr>
                <w:b/>
                <w:bCs/>
                <w:i/>
                <w:iCs/>
              </w:rPr>
              <w:t>Gearing</w:t>
            </w:r>
          </w:p>
        </w:tc>
      </w:tr>
      <w:tr w:rsidR="006648F2" w:rsidRPr="008F6DD8" w14:paraId="2ACF6A27" w14:textId="77777777" w:rsidTr="006648F2">
        <w:trPr>
          <w:trHeight w:val="3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307B49A4" w14:textId="77777777" w:rsidR="006648F2" w:rsidRPr="008F6DD8" w:rsidRDefault="006648F2" w:rsidP="006648F2">
            <w:pPr>
              <w:spacing w:before="200"/>
            </w:pPr>
            <w:r w:rsidRPr="008F6DD8">
              <w:rPr>
                <w:b/>
                <w:bCs/>
              </w:rPr>
              <w:t>Debt-to-Equity Ratio</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4C4D5F3"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E5075B1" w14:textId="77777777" w:rsidR="006648F2" w:rsidRPr="008F6DD8" w:rsidRDefault="006648F2" w:rsidP="006648F2">
            <w:pPr>
              <w:spacing w:before="200"/>
            </w:pPr>
            <w:r w:rsidRPr="008F6DD8">
              <w:rPr>
                <w:b/>
                <w:bCs/>
              </w:rPr>
              <w:t>2026</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3FBFB36F" w14:textId="77777777" w:rsidR="006648F2" w:rsidRPr="008F6DD8" w:rsidRDefault="006648F2" w:rsidP="006648F2">
            <w:pPr>
              <w:spacing w:before="200"/>
            </w:pPr>
            <w:r w:rsidRPr="008F6DD8">
              <w:rPr>
                <w:b/>
                <w:bCs/>
              </w:rPr>
              <w:t>2025</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385382A4" w14:textId="77777777" w:rsidR="006648F2" w:rsidRPr="008F6DD8" w:rsidRDefault="006648F2" w:rsidP="006648F2">
            <w:pPr>
              <w:spacing w:before="200"/>
            </w:pPr>
            <w:r w:rsidRPr="008F6DD8">
              <w:rPr>
                <w:b/>
                <w:bCs/>
              </w:rPr>
              <w:t>2024</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76C794D5" w14:textId="77777777" w:rsidR="006648F2" w:rsidRPr="008F6DD8" w:rsidRDefault="006648F2" w:rsidP="006648F2">
            <w:pPr>
              <w:spacing w:before="200"/>
            </w:pPr>
            <w:r w:rsidRPr="008F6DD8">
              <w:rPr>
                <w:b/>
                <w:bCs/>
              </w:rPr>
              <w:t>2023</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1A5A59D" w14:textId="77777777" w:rsidR="006648F2" w:rsidRPr="008F6DD8" w:rsidRDefault="006648F2" w:rsidP="006648F2">
            <w:pPr>
              <w:spacing w:before="200"/>
            </w:pPr>
            <w:r w:rsidRPr="008F6DD8">
              <w:rPr>
                <w:b/>
                <w:bCs/>
              </w:rPr>
              <w:t>2022</w:t>
            </w:r>
          </w:p>
        </w:tc>
      </w:tr>
      <w:tr w:rsidR="006648F2" w:rsidRPr="008F6DD8" w14:paraId="7C5B5BB3" w14:textId="77777777" w:rsidTr="006648F2">
        <w:trPr>
          <w:trHeight w:val="6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72282624" w14:textId="77777777" w:rsidR="006648F2" w:rsidRPr="008F6DD8" w:rsidRDefault="006648F2" w:rsidP="006648F2">
            <w:pPr>
              <w:spacing w:before="200"/>
            </w:pPr>
            <w:r w:rsidRPr="008F6DD8">
              <w:t>Long-term borrowings</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94C3A54" w14:textId="77777777" w:rsidR="006648F2" w:rsidRPr="008F6DD8" w:rsidRDefault="006648F2" w:rsidP="006648F2">
            <w:pPr>
              <w:spacing w:before="200"/>
            </w:pPr>
            <w:r w:rsidRPr="008F6DD8">
              <w:t>(Total Debt/Total Equity)</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C6656BF" w14:textId="77777777" w:rsidR="006648F2" w:rsidRPr="008F6DD8" w:rsidRDefault="006648F2" w:rsidP="006648F2">
            <w:pPr>
              <w:spacing w:before="200"/>
            </w:pPr>
            <w:r w:rsidRPr="008F6DD8">
              <w:t xml:space="preserve"> ₹               </w:t>
            </w:r>
            <w:r w:rsidRPr="008F6DD8">
              <w:tab/>
              <w:t>46.60</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D1ABA00" w14:textId="77777777" w:rsidR="006648F2" w:rsidRPr="008F6DD8" w:rsidRDefault="006648F2" w:rsidP="006648F2">
            <w:pPr>
              <w:spacing w:before="200"/>
            </w:pPr>
            <w:r w:rsidRPr="008F6DD8">
              <w:t xml:space="preserve"> ₹     </w:t>
            </w:r>
            <w:r w:rsidRPr="008F6DD8">
              <w:tab/>
              <w:t>203.15</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55E58F5" w14:textId="77777777" w:rsidR="006648F2" w:rsidRPr="008F6DD8" w:rsidRDefault="006648F2" w:rsidP="006648F2">
            <w:pPr>
              <w:spacing w:before="200"/>
            </w:pPr>
            <w:r w:rsidRPr="008F6DD8">
              <w:t xml:space="preserve"> ₹     </w:t>
            </w:r>
            <w:r w:rsidRPr="008F6DD8">
              <w:tab/>
              <w:t>46.74</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1F87895F" w14:textId="77777777" w:rsidR="006648F2" w:rsidRPr="008F6DD8" w:rsidRDefault="006648F2" w:rsidP="006648F2">
            <w:pPr>
              <w:spacing w:before="200"/>
            </w:pPr>
            <w:r w:rsidRPr="008F6DD8">
              <w:t xml:space="preserve"> ₹   </w:t>
            </w:r>
            <w:r w:rsidRPr="008F6DD8">
              <w:tab/>
              <w:t>330.98</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DADB73D" w14:textId="77777777" w:rsidR="006648F2" w:rsidRPr="008F6DD8" w:rsidRDefault="006648F2" w:rsidP="006648F2">
            <w:pPr>
              <w:spacing w:before="200"/>
            </w:pPr>
            <w:r w:rsidRPr="008F6DD8">
              <w:t xml:space="preserve"> ₹    </w:t>
            </w:r>
            <w:r w:rsidRPr="008F6DD8">
              <w:tab/>
              <w:t>447.52</w:t>
            </w:r>
          </w:p>
        </w:tc>
      </w:tr>
      <w:tr w:rsidR="006648F2" w:rsidRPr="008F6DD8" w14:paraId="2B27F2D5" w14:textId="77777777" w:rsidTr="006648F2">
        <w:trPr>
          <w:trHeight w:val="3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7D9D93D" w14:textId="77777777" w:rsidR="006648F2" w:rsidRPr="008F6DD8" w:rsidRDefault="006648F2" w:rsidP="006648F2">
            <w:pPr>
              <w:spacing w:before="200"/>
            </w:pPr>
            <w:r w:rsidRPr="008F6DD8">
              <w:t>Short-term borrowings</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B6FD2B3"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BF2F930" w14:textId="77777777" w:rsidR="006648F2" w:rsidRPr="008F6DD8" w:rsidRDefault="006648F2" w:rsidP="006648F2">
            <w:pPr>
              <w:spacing w:before="200"/>
            </w:pPr>
            <w:r w:rsidRPr="008F6DD8">
              <w:t xml:space="preserve"> ₹                 </w:t>
            </w:r>
            <w:r w:rsidRPr="008F6DD8">
              <w:tab/>
              <w:t>4.68</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34E904F" w14:textId="77777777" w:rsidR="006648F2" w:rsidRPr="008F6DD8" w:rsidRDefault="006648F2" w:rsidP="006648F2">
            <w:pPr>
              <w:spacing w:before="200"/>
            </w:pPr>
            <w:r w:rsidRPr="008F6DD8">
              <w:t xml:space="preserve"> ₹       </w:t>
            </w:r>
            <w:r w:rsidRPr="008F6DD8">
              <w:tab/>
              <w:t>21.55</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80319DD" w14:textId="77777777" w:rsidR="006648F2" w:rsidRPr="008F6DD8" w:rsidRDefault="006648F2" w:rsidP="006648F2">
            <w:pPr>
              <w:spacing w:before="200"/>
            </w:pPr>
            <w:r w:rsidRPr="008F6DD8">
              <w:t xml:space="preserve"> ₹   </w:t>
            </w:r>
            <w:r w:rsidRPr="008F6DD8">
              <w:tab/>
              <w:t>213.75</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A041419" w14:textId="77777777" w:rsidR="006648F2" w:rsidRPr="008F6DD8" w:rsidRDefault="006648F2" w:rsidP="006648F2">
            <w:pPr>
              <w:spacing w:before="200"/>
            </w:pPr>
            <w:r w:rsidRPr="008F6DD8">
              <w:t xml:space="preserve"> ₹   </w:t>
            </w:r>
            <w:r w:rsidRPr="008F6DD8">
              <w:tab/>
              <w:t>487.28</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983AA45" w14:textId="77777777" w:rsidR="006648F2" w:rsidRPr="008F6DD8" w:rsidRDefault="006648F2" w:rsidP="006648F2">
            <w:pPr>
              <w:spacing w:before="200"/>
            </w:pPr>
            <w:r w:rsidRPr="008F6DD8">
              <w:t xml:space="preserve"> ₹    </w:t>
            </w:r>
            <w:r w:rsidRPr="008F6DD8">
              <w:tab/>
              <w:t>495.01</w:t>
            </w:r>
          </w:p>
        </w:tc>
      </w:tr>
      <w:tr w:rsidR="006648F2" w:rsidRPr="008F6DD8" w14:paraId="2E486CFB" w14:textId="77777777" w:rsidTr="006648F2">
        <w:trPr>
          <w:trHeight w:val="3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369BA015" w14:textId="77777777" w:rsidR="006648F2" w:rsidRPr="008F6DD8" w:rsidRDefault="006648F2" w:rsidP="006648F2">
            <w:pPr>
              <w:spacing w:before="200"/>
            </w:pPr>
            <w:r w:rsidRPr="008F6DD8">
              <w:t>Total Debt</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B592325" w14:textId="77777777" w:rsidR="006648F2" w:rsidRPr="008F6DD8" w:rsidRDefault="006648F2" w:rsidP="006648F2">
            <w:pPr>
              <w:spacing w:before="200"/>
            </w:pPr>
            <w:r w:rsidRPr="008F6DD8">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75A5E9ED" w14:textId="77777777" w:rsidR="006648F2" w:rsidRPr="008F6DD8" w:rsidRDefault="006648F2" w:rsidP="006648F2">
            <w:pPr>
              <w:spacing w:before="200"/>
            </w:pPr>
            <w:r w:rsidRPr="008F6DD8">
              <w:t xml:space="preserve"> ₹               </w:t>
            </w:r>
            <w:r w:rsidRPr="008F6DD8">
              <w:tab/>
              <w:t>51.28</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790C1EBB" w14:textId="77777777" w:rsidR="006648F2" w:rsidRPr="008F6DD8" w:rsidRDefault="006648F2" w:rsidP="006648F2">
            <w:pPr>
              <w:spacing w:before="200"/>
            </w:pPr>
            <w:r w:rsidRPr="008F6DD8">
              <w:t xml:space="preserve"> ₹     </w:t>
            </w:r>
            <w:r w:rsidRPr="008F6DD8">
              <w:tab/>
              <w:t>224.70</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103F307" w14:textId="77777777" w:rsidR="006648F2" w:rsidRPr="008F6DD8" w:rsidRDefault="006648F2" w:rsidP="006648F2">
            <w:pPr>
              <w:spacing w:before="200"/>
            </w:pPr>
            <w:r w:rsidRPr="008F6DD8">
              <w:t xml:space="preserve"> ₹   </w:t>
            </w:r>
            <w:r w:rsidRPr="008F6DD8">
              <w:tab/>
              <w:t>260.49</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F8F4090" w14:textId="77777777" w:rsidR="006648F2" w:rsidRPr="008F6DD8" w:rsidRDefault="006648F2" w:rsidP="006648F2">
            <w:pPr>
              <w:spacing w:before="200"/>
            </w:pPr>
            <w:r w:rsidRPr="008F6DD8">
              <w:t xml:space="preserve"> ₹   </w:t>
            </w:r>
            <w:r w:rsidRPr="008F6DD8">
              <w:tab/>
              <w:t>818.26</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5ACB92A" w14:textId="77777777" w:rsidR="006648F2" w:rsidRPr="008F6DD8" w:rsidRDefault="006648F2" w:rsidP="006648F2">
            <w:pPr>
              <w:spacing w:before="200"/>
            </w:pPr>
            <w:r w:rsidRPr="008F6DD8">
              <w:t xml:space="preserve"> ₹    </w:t>
            </w:r>
            <w:r w:rsidRPr="008F6DD8">
              <w:tab/>
              <w:t>942.53</w:t>
            </w:r>
          </w:p>
        </w:tc>
      </w:tr>
      <w:tr w:rsidR="006648F2" w:rsidRPr="008F6DD8" w14:paraId="6E000B66" w14:textId="77777777" w:rsidTr="006648F2">
        <w:trPr>
          <w:trHeight w:val="3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B89A22A" w14:textId="77777777" w:rsidR="006648F2" w:rsidRPr="008F6DD8" w:rsidRDefault="006648F2" w:rsidP="006648F2">
            <w:pPr>
              <w:spacing w:before="200"/>
            </w:pPr>
            <w:r w:rsidRPr="008F6DD8">
              <w:t>Total Equity</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A1EFBF3" w14:textId="77777777" w:rsidR="006648F2" w:rsidRPr="008F6DD8" w:rsidRDefault="006648F2" w:rsidP="006648F2">
            <w:pPr>
              <w:spacing w:before="200"/>
            </w:pPr>
            <w:r w:rsidRPr="008F6DD8">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71B4792F" w14:textId="77777777" w:rsidR="006648F2" w:rsidRPr="008F6DD8" w:rsidRDefault="006648F2" w:rsidP="006648F2">
            <w:pPr>
              <w:spacing w:before="200"/>
            </w:pPr>
            <w:r w:rsidRPr="008F6DD8">
              <w:t xml:space="preserve"> ₹         </w:t>
            </w:r>
            <w:r w:rsidRPr="008F6DD8">
              <w:tab/>
              <w:t>14,939.32</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3399ED19" w14:textId="77777777" w:rsidR="006648F2" w:rsidRPr="008F6DD8" w:rsidRDefault="006648F2" w:rsidP="006648F2">
            <w:pPr>
              <w:spacing w:before="200"/>
            </w:pPr>
            <w:r w:rsidRPr="008F6DD8">
              <w:t xml:space="preserve"> ₹ </w:t>
            </w:r>
            <w:r w:rsidRPr="008F6DD8">
              <w:tab/>
              <w:t>12,415.61</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332996A6" w14:textId="77777777" w:rsidR="006648F2" w:rsidRPr="008F6DD8" w:rsidRDefault="006648F2" w:rsidP="006648F2">
            <w:pPr>
              <w:spacing w:before="200"/>
            </w:pPr>
            <w:r w:rsidRPr="008F6DD8">
              <w:t xml:space="preserve"> ₹   10,128.71</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D852B7B" w14:textId="77777777" w:rsidR="006648F2" w:rsidRPr="008F6DD8" w:rsidRDefault="006648F2" w:rsidP="006648F2">
            <w:pPr>
              <w:spacing w:before="200"/>
            </w:pPr>
            <w:r w:rsidRPr="008F6DD8">
              <w:t xml:space="preserve"> ₹ </w:t>
            </w:r>
            <w:r w:rsidRPr="008F6DD8">
              <w:tab/>
              <w:t>8,642.05</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8E1EAF8" w14:textId="10DDF077" w:rsidR="006648F2" w:rsidRPr="008F6DD8" w:rsidRDefault="006648F2" w:rsidP="006648F2">
            <w:pPr>
              <w:spacing w:before="200"/>
            </w:pPr>
            <w:r w:rsidRPr="008F6DD8">
              <w:t xml:space="preserve"> </w:t>
            </w:r>
            <w:r w:rsidR="008F6DD8" w:rsidRPr="008F6DD8">
              <w:t xml:space="preserve">₹ </w:t>
            </w:r>
            <w:r w:rsidR="008F6DD8" w:rsidRPr="008F6DD8">
              <w:tab/>
            </w:r>
            <w:r w:rsidRPr="008F6DD8">
              <w:t>8,099.77</w:t>
            </w:r>
          </w:p>
        </w:tc>
      </w:tr>
      <w:tr w:rsidR="006648F2" w:rsidRPr="008F6DD8" w14:paraId="0FB96F22" w14:textId="77777777" w:rsidTr="006648F2">
        <w:trPr>
          <w:trHeight w:val="3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12C24A0F"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29FDA9F"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992CFF2" w14:textId="77777777" w:rsidR="006648F2" w:rsidRPr="008F6DD8" w:rsidRDefault="006648F2" w:rsidP="006648F2">
            <w:pPr>
              <w:spacing w:before="200"/>
            </w:pPr>
            <w:r w:rsidRPr="008F6DD8">
              <w:rPr>
                <w:b/>
                <w:bCs/>
              </w:rPr>
              <w:t>0.003</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04023A5" w14:textId="77777777" w:rsidR="006648F2" w:rsidRPr="008F6DD8" w:rsidRDefault="006648F2" w:rsidP="006648F2">
            <w:pPr>
              <w:spacing w:before="200"/>
            </w:pPr>
            <w:r w:rsidRPr="008F6DD8">
              <w:rPr>
                <w:b/>
                <w:bCs/>
              </w:rPr>
              <w:t>0.018</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17A45BA4" w14:textId="77777777" w:rsidR="006648F2" w:rsidRPr="008F6DD8" w:rsidRDefault="006648F2" w:rsidP="006648F2">
            <w:pPr>
              <w:spacing w:before="200"/>
            </w:pPr>
            <w:r w:rsidRPr="008F6DD8">
              <w:rPr>
                <w:b/>
                <w:bCs/>
              </w:rPr>
              <w:t>0.026</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175C6F3C" w14:textId="77777777" w:rsidR="006648F2" w:rsidRPr="008F6DD8" w:rsidRDefault="006648F2" w:rsidP="006648F2">
            <w:pPr>
              <w:spacing w:before="200"/>
            </w:pPr>
            <w:r w:rsidRPr="008F6DD8">
              <w:rPr>
                <w:b/>
                <w:bCs/>
              </w:rPr>
              <w:t>0.095</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023FD4E" w14:textId="77777777" w:rsidR="006648F2" w:rsidRPr="008F6DD8" w:rsidRDefault="006648F2" w:rsidP="006648F2">
            <w:pPr>
              <w:spacing w:before="200"/>
            </w:pPr>
            <w:r w:rsidRPr="008F6DD8">
              <w:rPr>
                <w:b/>
                <w:bCs/>
              </w:rPr>
              <w:t>0.116</w:t>
            </w:r>
          </w:p>
        </w:tc>
      </w:tr>
      <w:tr w:rsidR="006648F2" w:rsidRPr="008F6DD8" w14:paraId="24E6B2A5" w14:textId="77777777" w:rsidTr="006648F2">
        <w:trPr>
          <w:trHeight w:val="3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7E91E01" w14:textId="77777777" w:rsidR="006648F2" w:rsidRPr="008F6DD8" w:rsidRDefault="006648F2" w:rsidP="006648F2">
            <w:pPr>
              <w:spacing w:before="200"/>
            </w:pPr>
            <w:r w:rsidRPr="008F6DD8">
              <w:rPr>
                <w:b/>
                <w:bCs/>
              </w:rPr>
              <w:t>Equity ratio</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530DE1D"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EC5B887"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2450382"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CA484B8"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1E844F4D"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4E30940" w14:textId="77777777" w:rsidR="006648F2" w:rsidRPr="008F6DD8" w:rsidRDefault="006648F2" w:rsidP="006648F2">
            <w:pPr>
              <w:spacing w:before="200"/>
            </w:pPr>
            <w:r w:rsidRPr="008F6DD8">
              <w:rPr>
                <w:b/>
                <w:bCs/>
              </w:rPr>
              <w:t> </w:t>
            </w:r>
          </w:p>
        </w:tc>
      </w:tr>
      <w:tr w:rsidR="006648F2" w:rsidRPr="008F6DD8" w14:paraId="03146631" w14:textId="77777777" w:rsidTr="006648F2">
        <w:trPr>
          <w:trHeight w:val="855"/>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16027FA" w14:textId="77777777" w:rsidR="006648F2" w:rsidRPr="008F6DD8" w:rsidRDefault="006648F2" w:rsidP="006648F2">
            <w:pPr>
              <w:spacing w:before="200"/>
            </w:pPr>
            <w:r w:rsidRPr="008F6DD8">
              <w:lastRenderedPageBreak/>
              <w:t>Total Equity</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0EA78F7" w14:textId="77777777" w:rsidR="006648F2" w:rsidRPr="008F6DD8" w:rsidRDefault="006648F2" w:rsidP="006648F2">
            <w:pPr>
              <w:spacing w:before="200"/>
            </w:pPr>
            <w:r w:rsidRPr="008F6DD8">
              <w:t>(Total Equity/total assets)</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E2F58B8" w14:textId="77777777" w:rsidR="006648F2" w:rsidRPr="008F6DD8" w:rsidRDefault="006648F2" w:rsidP="006648F2">
            <w:pPr>
              <w:spacing w:before="200"/>
            </w:pPr>
            <w:r w:rsidRPr="008F6DD8">
              <w:t xml:space="preserve"> ₹         </w:t>
            </w:r>
            <w:r w:rsidRPr="008F6DD8">
              <w:tab/>
              <w:t>14,939.32</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96B8580" w14:textId="77777777" w:rsidR="006648F2" w:rsidRPr="008F6DD8" w:rsidRDefault="006648F2" w:rsidP="006648F2">
            <w:pPr>
              <w:spacing w:before="200"/>
            </w:pPr>
            <w:r w:rsidRPr="008F6DD8">
              <w:t xml:space="preserve"> ₹ </w:t>
            </w:r>
            <w:r w:rsidRPr="008F6DD8">
              <w:tab/>
              <w:t>12,415.61</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CED669B" w14:textId="77777777" w:rsidR="006648F2" w:rsidRPr="008F6DD8" w:rsidRDefault="006648F2" w:rsidP="006648F2">
            <w:pPr>
              <w:spacing w:before="200"/>
            </w:pPr>
            <w:r w:rsidRPr="008F6DD8">
              <w:t xml:space="preserve"> ₹   10,128.71</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A85F964" w14:textId="77777777" w:rsidR="006648F2" w:rsidRPr="008F6DD8" w:rsidRDefault="006648F2" w:rsidP="006648F2">
            <w:pPr>
              <w:spacing w:before="200"/>
            </w:pPr>
            <w:r w:rsidRPr="008F6DD8">
              <w:t xml:space="preserve"> ₹ </w:t>
            </w:r>
            <w:r w:rsidRPr="008F6DD8">
              <w:tab/>
              <w:t>8,642.05</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0BD23D4" w14:textId="2722BAF1" w:rsidR="006648F2" w:rsidRPr="008F6DD8" w:rsidRDefault="006648F2" w:rsidP="006648F2">
            <w:pPr>
              <w:spacing w:before="200"/>
            </w:pPr>
            <w:r w:rsidRPr="008F6DD8">
              <w:t xml:space="preserve"> </w:t>
            </w:r>
            <w:r w:rsidR="008F6DD8" w:rsidRPr="008F6DD8">
              <w:t xml:space="preserve">₹ </w:t>
            </w:r>
            <w:r w:rsidR="008F6DD8" w:rsidRPr="008F6DD8">
              <w:tab/>
            </w:r>
            <w:r w:rsidRPr="008F6DD8">
              <w:t>8,099.77</w:t>
            </w:r>
          </w:p>
        </w:tc>
      </w:tr>
      <w:tr w:rsidR="006648F2" w:rsidRPr="008F6DD8" w14:paraId="306899FC" w14:textId="77777777" w:rsidTr="006648F2">
        <w:trPr>
          <w:trHeight w:val="3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0A1280A" w14:textId="77777777" w:rsidR="006648F2" w:rsidRPr="008F6DD8" w:rsidRDefault="006648F2" w:rsidP="006648F2">
            <w:pPr>
              <w:spacing w:before="200"/>
            </w:pPr>
            <w:r w:rsidRPr="008F6DD8">
              <w:t>Total assets</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189D0FE" w14:textId="77777777" w:rsidR="006648F2" w:rsidRPr="008F6DD8" w:rsidRDefault="006648F2" w:rsidP="006648F2">
            <w:pPr>
              <w:spacing w:before="200"/>
            </w:pPr>
            <w:r w:rsidRPr="008F6DD8">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1F236416" w14:textId="77777777" w:rsidR="006648F2" w:rsidRPr="008F6DD8" w:rsidRDefault="006648F2" w:rsidP="006648F2">
            <w:pPr>
              <w:spacing w:before="200"/>
            </w:pPr>
            <w:r w:rsidRPr="008F6DD8">
              <w:t xml:space="preserve"> ₹         </w:t>
            </w:r>
            <w:r w:rsidRPr="008F6DD8">
              <w:tab/>
              <w:t>20,296.98</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BC3623B" w14:textId="77777777" w:rsidR="006648F2" w:rsidRPr="008F6DD8" w:rsidRDefault="006648F2" w:rsidP="006648F2">
            <w:pPr>
              <w:spacing w:before="200"/>
            </w:pPr>
            <w:r w:rsidRPr="008F6DD8">
              <w:t xml:space="preserve"> ₹ </w:t>
            </w:r>
            <w:r w:rsidRPr="008F6DD8">
              <w:tab/>
              <w:t>17,703.93</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19C464B" w14:textId="77777777" w:rsidR="006648F2" w:rsidRPr="008F6DD8" w:rsidRDefault="006648F2" w:rsidP="006648F2">
            <w:pPr>
              <w:spacing w:before="200"/>
            </w:pPr>
            <w:r w:rsidRPr="008F6DD8">
              <w:t xml:space="preserve"> ₹   14,855.83</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34166B3" w14:textId="77777777" w:rsidR="006648F2" w:rsidRPr="008F6DD8" w:rsidRDefault="006648F2" w:rsidP="006648F2">
            <w:pPr>
              <w:spacing w:before="200"/>
            </w:pPr>
            <w:r w:rsidRPr="008F6DD8">
              <w:t xml:space="preserve"> ₹   13,668.75</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F0DD31B" w14:textId="77777777" w:rsidR="006648F2" w:rsidRPr="008F6DD8" w:rsidRDefault="006648F2" w:rsidP="006648F2">
            <w:pPr>
              <w:spacing w:before="200"/>
            </w:pPr>
            <w:r w:rsidRPr="008F6DD8">
              <w:t xml:space="preserve"> ₹</w:t>
            </w:r>
            <w:r w:rsidRPr="008F6DD8">
              <w:tab/>
              <w:t>11,131.79</w:t>
            </w:r>
          </w:p>
        </w:tc>
      </w:tr>
      <w:tr w:rsidR="006648F2" w:rsidRPr="008F6DD8" w14:paraId="0A11610B" w14:textId="77777777" w:rsidTr="006648F2">
        <w:trPr>
          <w:trHeight w:val="3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37E836F5"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29129BF"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75FB6EEF" w14:textId="77777777" w:rsidR="006648F2" w:rsidRPr="008F6DD8" w:rsidRDefault="006648F2" w:rsidP="006648F2">
            <w:pPr>
              <w:spacing w:before="200"/>
            </w:pPr>
            <w:r w:rsidRPr="008F6DD8">
              <w:rPr>
                <w:b/>
                <w:bCs/>
              </w:rPr>
              <w:t>0.74</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9DBABE7" w14:textId="77777777" w:rsidR="006648F2" w:rsidRPr="008F6DD8" w:rsidRDefault="006648F2" w:rsidP="006648F2">
            <w:pPr>
              <w:spacing w:before="200"/>
            </w:pPr>
            <w:r w:rsidRPr="008F6DD8">
              <w:rPr>
                <w:b/>
                <w:bCs/>
              </w:rPr>
              <w:t>0.70</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B5E981C" w14:textId="77777777" w:rsidR="006648F2" w:rsidRPr="008F6DD8" w:rsidRDefault="006648F2" w:rsidP="006648F2">
            <w:pPr>
              <w:spacing w:before="200"/>
            </w:pPr>
            <w:r w:rsidRPr="008F6DD8">
              <w:rPr>
                <w:b/>
                <w:bCs/>
              </w:rPr>
              <w:t>0.68</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6FE1FD2" w14:textId="77777777" w:rsidR="006648F2" w:rsidRPr="008F6DD8" w:rsidRDefault="006648F2" w:rsidP="006648F2">
            <w:pPr>
              <w:spacing w:before="200"/>
            </w:pPr>
            <w:r w:rsidRPr="008F6DD8">
              <w:rPr>
                <w:b/>
                <w:bCs/>
              </w:rPr>
              <w:t>0.63</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1E17973A" w14:textId="77777777" w:rsidR="006648F2" w:rsidRPr="008F6DD8" w:rsidRDefault="006648F2" w:rsidP="006648F2">
            <w:pPr>
              <w:spacing w:before="200"/>
            </w:pPr>
            <w:r w:rsidRPr="008F6DD8">
              <w:rPr>
                <w:b/>
                <w:bCs/>
              </w:rPr>
              <w:t>0.73</w:t>
            </w:r>
          </w:p>
        </w:tc>
      </w:tr>
      <w:tr w:rsidR="006648F2" w:rsidRPr="008F6DD8" w14:paraId="2BB0B2EC" w14:textId="77777777" w:rsidTr="006648F2">
        <w:trPr>
          <w:trHeight w:val="315"/>
          <w:jc w:val="center"/>
        </w:trPr>
        <w:tc>
          <w:tcPr>
            <w:tcW w:w="0" w:type="auto"/>
            <w:gridSpan w:val="7"/>
            <w:tcBorders>
              <w:top w:val="single" w:sz="4" w:space="0" w:color="000000"/>
              <w:left w:val="single" w:sz="4" w:space="0" w:color="000000"/>
              <w:bottom w:val="single" w:sz="4" w:space="0" w:color="000000"/>
              <w:right w:val="single" w:sz="4" w:space="0" w:color="000000"/>
            </w:tcBorders>
            <w:shd w:val="clear" w:color="auto" w:fill="FFC000"/>
            <w:tcMar>
              <w:top w:w="0" w:type="dxa"/>
              <w:left w:w="100" w:type="dxa"/>
              <w:bottom w:w="0" w:type="dxa"/>
              <w:right w:w="100" w:type="dxa"/>
            </w:tcMar>
            <w:vAlign w:val="bottom"/>
            <w:hideMark/>
          </w:tcPr>
          <w:p w14:paraId="57C495B9" w14:textId="77777777" w:rsidR="006648F2" w:rsidRPr="008F6DD8" w:rsidRDefault="006648F2" w:rsidP="006648F2">
            <w:pPr>
              <w:spacing w:before="200"/>
              <w:jc w:val="center"/>
            </w:pPr>
            <w:r w:rsidRPr="008F6DD8">
              <w:rPr>
                <w:b/>
                <w:bCs/>
                <w:i/>
                <w:iCs/>
              </w:rPr>
              <w:t>Cash flow Ratios</w:t>
            </w:r>
          </w:p>
        </w:tc>
      </w:tr>
      <w:tr w:rsidR="006648F2" w:rsidRPr="008F6DD8" w14:paraId="5D41A570" w14:textId="77777777" w:rsidTr="006648F2">
        <w:trPr>
          <w:trHeight w:val="3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34CCE3F9" w14:textId="77777777" w:rsidR="006648F2" w:rsidRPr="008F6DD8" w:rsidRDefault="006648F2" w:rsidP="006648F2">
            <w:pPr>
              <w:spacing w:before="200"/>
            </w:pPr>
            <w:r w:rsidRPr="008F6DD8">
              <w:rPr>
                <w:b/>
                <w:bCs/>
              </w:rPr>
              <w:t>Operating Cash Flow Ratio</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335291F0"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1B56CCC" w14:textId="77777777" w:rsidR="006648F2" w:rsidRPr="008F6DD8" w:rsidRDefault="006648F2" w:rsidP="006648F2">
            <w:pPr>
              <w:spacing w:before="200"/>
            </w:pPr>
            <w:r w:rsidRPr="008F6DD8">
              <w:rPr>
                <w:b/>
                <w:bCs/>
              </w:rPr>
              <w:t>2026</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81B81F6" w14:textId="77777777" w:rsidR="006648F2" w:rsidRPr="008F6DD8" w:rsidRDefault="006648F2" w:rsidP="006648F2">
            <w:pPr>
              <w:spacing w:before="200"/>
            </w:pPr>
            <w:r w:rsidRPr="008F6DD8">
              <w:rPr>
                <w:b/>
                <w:bCs/>
              </w:rPr>
              <w:t>2025</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2558885" w14:textId="77777777" w:rsidR="006648F2" w:rsidRPr="008F6DD8" w:rsidRDefault="006648F2" w:rsidP="006648F2">
            <w:pPr>
              <w:spacing w:before="200"/>
            </w:pPr>
            <w:r w:rsidRPr="008F6DD8">
              <w:rPr>
                <w:b/>
                <w:bCs/>
              </w:rPr>
              <w:t>2024</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663321A" w14:textId="77777777" w:rsidR="006648F2" w:rsidRPr="008F6DD8" w:rsidRDefault="006648F2" w:rsidP="006648F2">
            <w:pPr>
              <w:spacing w:before="200"/>
            </w:pPr>
            <w:r w:rsidRPr="008F6DD8">
              <w:rPr>
                <w:b/>
                <w:bCs/>
              </w:rPr>
              <w:t>2023</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685FCD8" w14:textId="77777777" w:rsidR="006648F2" w:rsidRPr="008F6DD8" w:rsidRDefault="006648F2" w:rsidP="006648F2">
            <w:pPr>
              <w:spacing w:before="200"/>
            </w:pPr>
            <w:r w:rsidRPr="008F6DD8">
              <w:rPr>
                <w:b/>
                <w:bCs/>
              </w:rPr>
              <w:t>2022</w:t>
            </w:r>
          </w:p>
        </w:tc>
      </w:tr>
      <w:tr w:rsidR="006648F2" w:rsidRPr="008F6DD8" w14:paraId="2D01ED46" w14:textId="77777777" w:rsidTr="006648F2">
        <w:trPr>
          <w:trHeight w:val="1140"/>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3A7491A7" w14:textId="77777777" w:rsidR="006648F2" w:rsidRPr="008F6DD8" w:rsidRDefault="006648F2" w:rsidP="006648F2">
            <w:pPr>
              <w:spacing w:before="200"/>
            </w:pPr>
            <w:r w:rsidRPr="008F6DD8">
              <w:t>Operating Cash Flow</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50496F3" w14:textId="77777777" w:rsidR="006648F2" w:rsidRPr="008F6DD8" w:rsidRDefault="006648F2" w:rsidP="006648F2">
            <w:pPr>
              <w:spacing w:before="200"/>
            </w:pPr>
            <w:r w:rsidRPr="008F6DD8">
              <w:t>(Operating Cash Flow / Current Liabilities)</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3C1FB59B" w14:textId="77777777" w:rsidR="006648F2" w:rsidRPr="008F6DD8" w:rsidRDefault="006648F2" w:rsidP="006648F2">
            <w:pPr>
              <w:spacing w:before="200"/>
            </w:pPr>
            <w:r w:rsidRPr="008F6DD8">
              <w:t xml:space="preserve"> ₹          </w:t>
            </w:r>
            <w:r w:rsidRPr="008F6DD8">
              <w:tab/>
              <w:t>2,471.41</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786C02B" w14:textId="77777777" w:rsidR="006648F2" w:rsidRPr="008F6DD8" w:rsidRDefault="006648F2" w:rsidP="006648F2">
            <w:pPr>
              <w:spacing w:before="200"/>
            </w:pPr>
            <w:r w:rsidRPr="008F6DD8">
              <w:t xml:space="preserve"> ₹   </w:t>
            </w:r>
            <w:r w:rsidRPr="008F6DD8">
              <w:tab/>
              <w:t>2,194.37</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778708AF" w14:textId="77777777" w:rsidR="006648F2" w:rsidRPr="008F6DD8" w:rsidRDefault="006648F2" w:rsidP="006648F2">
            <w:pPr>
              <w:spacing w:before="200"/>
            </w:pPr>
            <w:r w:rsidRPr="008F6DD8">
              <w:t xml:space="preserve"> ₹</w:t>
            </w:r>
            <w:r w:rsidRPr="008F6DD8">
              <w:tab/>
              <w:t>1,935.14</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12652454" w14:textId="77777777" w:rsidR="006648F2" w:rsidRPr="008F6DD8" w:rsidRDefault="006648F2" w:rsidP="006648F2">
            <w:pPr>
              <w:spacing w:before="200"/>
            </w:pPr>
            <w:r w:rsidRPr="008F6DD8">
              <w:t xml:space="preserve"> ₹ </w:t>
            </w:r>
            <w:r w:rsidRPr="008F6DD8">
              <w:tab/>
              <w:t>1,618.99</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D2F5CA4" w14:textId="77777777" w:rsidR="006648F2" w:rsidRPr="008F6DD8" w:rsidRDefault="006648F2" w:rsidP="006648F2">
            <w:pPr>
              <w:spacing w:before="200"/>
            </w:pPr>
            <w:r w:rsidRPr="008F6DD8">
              <w:t xml:space="preserve"> ₹</w:t>
            </w:r>
            <w:r w:rsidRPr="008F6DD8">
              <w:tab/>
              <w:t>-1,890.37</w:t>
            </w:r>
          </w:p>
        </w:tc>
      </w:tr>
      <w:tr w:rsidR="006648F2" w:rsidRPr="008F6DD8" w14:paraId="15A48084" w14:textId="77777777" w:rsidTr="006648F2">
        <w:trPr>
          <w:trHeight w:val="3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3DF86D46" w14:textId="77777777" w:rsidR="006648F2" w:rsidRPr="008F6DD8" w:rsidRDefault="006648F2" w:rsidP="006648F2">
            <w:pPr>
              <w:spacing w:before="200"/>
            </w:pPr>
            <w:r w:rsidRPr="008F6DD8">
              <w:t>Current Liabilities</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7E84DDE8" w14:textId="77777777" w:rsidR="006648F2" w:rsidRPr="008F6DD8" w:rsidRDefault="006648F2" w:rsidP="006648F2">
            <w:pPr>
              <w:spacing w:before="200"/>
            </w:pPr>
            <w:r w:rsidRPr="008F6DD8">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A42186C" w14:textId="77777777" w:rsidR="006648F2" w:rsidRPr="008F6DD8" w:rsidRDefault="006648F2" w:rsidP="006648F2">
            <w:pPr>
              <w:spacing w:before="200"/>
            </w:pPr>
            <w:r w:rsidRPr="008F6DD8">
              <w:t xml:space="preserve"> ₹          </w:t>
            </w:r>
            <w:r w:rsidRPr="008F6DD8">
              <w:tab/>
              <w:t>2,235.19</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4AFCCE9" w14:textId="77777777" w:rsidR="006648F2" w:rsidRPr="008F6DD8" w:rsidRDefault="006648F2" w:rsidP="006648F2">
            <w:pPr>
              <w:spacing w:before="200"/>
            </w:pPr>
            <w:r w:rsidRPr="008F6DD8">
              <w:t xml:space="preserve"> ₹   </w:t>
            </w:r>
            <w:r w:rsidRPr="008F6DD8">
              <w:tab/>
              <w:t>1,996.15</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754F324" w14:textId="77777777" w:rsidR="006648F2" w:rsidRPr="008F6DD8" w:rsidRDefault="006648F2" w:rsidP="006648F2">
            <w:pPr>
              <w:spacing w:before="200"/>
            </w:pPr>
            <w:r w:rsidRPr="008F6DD8">
              <w:t xml:space="preserve"> ₹</w:t>
            </w:r>
            <w:r w:rsidRPr="008F6DD8">
              <w:tab/>
              <w:t>1,998.26</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1008685" w14:textId="77777777" w:rsidR="006648F2" w:rsidRPr="008F6DD8" w:rsidRDefault="006648F2" w:rsidP="006648F2">
            <w:pPr>
              <w:spacing w:before="200"/>
            </w:pPr>
            <w:r w:rsidRPr="008F6DD8">
              <w:t xml:space="preserve"> ₹ </w:t>
            </w:r>
            <w:r w:rsidRPr="008F6DD8">
              <w:tab/>
              <w:t>2,119.15</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C355903" w14:textId="63E655D8" w:rsidR="006648F2" w:rsidRPr="008F6DD8" w:rsidRDefault="006648F2" w:rsidP="006648F2">
            <w:pPr>
              <w:spacing w:before="200"/>
            </w:pPr>
            <w:r w:rsidRPr="008F6DD8">
              <w:t xml:space="preserve"> </w:t>
            </w:r>
            <w:r w:rsidR="008F6DD8" w:rsidRPr="008F6DD8">
              <w:t xml:space="preserve">₹ </w:t>
            </w:r>
            <w:r w:rsidR="008F6DD8" w:rsidRPr="008F6DD8">
              <w:tab/>
            </w:r>
            <w:r w:rsidRPr="008F6DD8">
              <w:t>1,433.33</w:t>
            </w:r>
          </w:p>
        </w:tc>
      </w:tr>
      <w:tr w:rsidR="006648F2" w:rsidRPr="008F6DD8" w14:paraId="20D44D63" w14:textId="77777777" w:rsidTr="006648F2">
        <w:trPr>
          <w:trHeight w:val="3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2E2F2CF"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3789EB82"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11C9AD1" w14:textId="77777777" w:rsidR="006648F2" w:rsidRPr="008F6DD8" w:rsidRDefault="006648F2" w:rsidP="006648F2">
            <w:pPr>
              <w:spacing w:before="200"/>
            </w:pPr>
            <w:r w:rsidRPr="008F6DD8">
              <w:rPr>
                <w:b/>
                <w:bCs/>
              </w:rPr>
              <w:t>1.11</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16C0D6F" w14:textId="77777777" w:rsidR="006648F2" w:rsidRPr="008F6DD8" w:rsidRDefault="006648F2" w:rsidP="006648F2">
            <w:pPr>
              <w:spacing w:before="200"/>
            </w:pPr>
            <w:r w:rsidRPr="008F6DD8">
              <w:rPr>
                <w:b/>
                <w:bCs/>
              </w:rPr>
              <w:t>1.10</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94C1612" w14:textId="77777777" w:rsidR="006648F2" w:rsidRPr="008F6DD8" w:rsidRDefault="006648F2" w:rsidP="006648F2">
            <w:pPr>
              <w:spacing w:before="200"/>
            </w:pPr>
            <w:r w:rsidRPr="008F6DD8">
              <w:rPr>
                <w:b/>
                <w:bCs/>
              </w:rPr>
              <w:t>0.97</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6F77399" w14:textId="77777777" w:rsidR="006648F2" w:rsidRPr="008F6DD8" w:rsidRDefault="006648F2" w:rsidP="006648F2">
            <w:pPr>
              <w:spacing w:before="200"/>
            </w:pPr>
            <w:r w:rsidRPr="008F6DD8">
              <w:rPr>
                <w:b/>
                <w:bCs/>
              </w:rPr>
              <w:t>0.76</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3E1AAFBA" w14:textId="77777777" w:rsidR="006648F2" w:rsidRPr="008F6DD8" w:rsidRDefault="006648F2" w:rsidP="006648F2">
            <w:pPr>
              <w:spacing w:before="200"/>
            </w:pPr>
            <w:r w:rsidRPr="008F6DD8">
              <w:rPr>
                <w:b/>
                <w:bCs/>
              </w:rPr>
              <w:t>-1.32</w:t>
            </w:r>
          </w:p>
        </w:tc>
      </w:tr>
      <w:tr w:rsidR="006648F2" w:rsidRPr="008F6DD8" w14:paraId="2CC723F4" w14:textId="77777777" w:rsidTr="006648F2">
        <w:trPr>
          <w:trHeight w:val="3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BA98823" w14:textId="77777777" w:rsidR="006648F2" w:rsidRPr="008F6DD8" w:rsidRDefault="006648F2" w:rsidP="006648F2">
            <w:pPr>
              <w:spacing w:before="200"/>
            </w:pPr>
            <w:r w:rsidRPr="008F6DD8">
              <w:rPr>
                <w:b/>
                <w:bCs/>
              </w:rPr>
              <w:t>Cash Flow Margin</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1D870E6"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76FD449"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82FDF38"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F934AFF"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0B108CF"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2AB9D88" w14:textId="77777777" w:rsidR="006648F2" w:rsidRPr="008F6DD8" w:rsidRDefault="006648F2" w:rsidP="006648F2">
            <w:pPr>
              <w:spacing w:before="200"/>
            </w:pPr>
            <w:r w:rsidRPr="008F6DD8">
              <w:rPr>
                <w:b/>
                <w:bCs/>
              </w:rPr>
              <w:t> </w:t>
            </w:r>
          </w:p>
        </w:tc>
      </w:tr>
      <w:tr w:rsidR="006648F2" w:rsidRPr="008F6DD8" w14:paraId="63D1B038" w14:textId="77777777" w:rsidTr="006648F2">
        <w:trPr>
          <w:trHeight w:val="855"/>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EBB19CC" w14:textId="77777777" w:rsidR="006648F2" w:rsidRPr="008F6DD8" w:rsidRDefault="006648F2" w:rsidP="006648F2">
            <w:pPr>
              <w:spacing w:before="200"/>
            </w:pPr>
            <w:r w:rsidRPr="008F6DD8">
              <w:t>Operating Cash Flow</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1AD99A9D" w14:textId="77777777" w:rsidR="006648F2" w:rsidRPr="008F6DD8" w:rsidRDefault="006648F2" w:rsidP="006648F2">
            <w:pPr>
              <w:spacing w:before="200"/>
            </w:pPr>
            <w:r w:rsidRPr="008F6DD8">
              <w:t>(Operating Cash Flow / Total revenue)</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90D3FB2" w14:textId="77777777" w:rsidR="006648F2" w:rsidRPr="008F6DD8" w:rsidRDefault="006648F2" w:rsidP="006648F2">
            <w:pPr>
              <w:spacing w:before="200"/>
            </w:pPr>
            <w:r w:rsidRPr="008F6DD8">
              <w:t xml:space="preserve"> ₹          </w:t>
            </w:r>
            <w:r w:rsidRPr="008F6DD8">
              <w:tab/>
              <w:t>2,471.41</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7C514E27" w14:textId="77777777" w:rsidR="006648F2" w:rsidRPr="008F6DD8" w:rsidRDefault="006648F2" w:rsidP="006648F2">
            <w:pPr>
              <w:spacing w:before="200"/>
            </w:pPr>
            <w:r w:rsidRPr="008F6DD8">
              <w:t xml:space="preserve"> ₹   </w:t>
            </w:r>
            <w:r w:rsidRPr="008F6DD8">
              <w:tab/>
              <w:t>2,194.37</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6301ABD" w14:textId="77777777" w:rsidR="006648F2" w:rsidRPr="008F6DD8" w:rsidRDefault="006648F2" w:rsidP="006648F2">
            <w:pPr>
              <w:spacing w:before="200"/>
            </w:pPr>
            <w:r w:rsidRPr="008F6DD8">
              <w:t xml:space="preserve"> ₹</w:t>
            </w:r>
            <w:r w:rsidRPr="008F6DD8">
              <w:tab/>
              <w:t>1,935.14</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E7EA625" w14:textId="77777777" w:rsidR="006648F2" w:rsidRPr="008F6DD8" w:rsidRDefault="006648F2" w:rsidP="006648F2">
            <w:pPr>
              <w:spacing w:before="200"/>
            </w:pPr>
            <w:r w:rsidRPr="008F6DD8">
              <w:t xml:space="preserve"> ₹ </w:t>
            </w:r>
            <w:r w:rsidRPr="008F6DD8">
              <w:tab/>
              <w:t>1,618.99</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BB898FB" w14:textId="77777777" w:rsidR="006648F2" w:rsidRPr="008F6DD8" w:rsidRDefault="006648F2" w:rsidP="006648F2">
            <w:pPr>
              <w:spacing w:before="200"/>
            </w:pPr>
            <w:r w:rsidRPr="008F6DD8">
              <w:t xml:space="preserve"> ₹</w:t>
            </w:r>
            <w:r w:rsidRPr="008F6DD8">
              <w:tab/>
              <w:t>-1,890.37</w:t>
            </w:r>
          </w:p>
        </w:tc>
      </w:tr>
      <w:tr w:rsidR="006648F2" w:rsidRPr="008F6DD8" w14:paraId="01E186E0" w14:textId="77777777" w:rsidTr="006648F2">
        <w:trPr>
          <w:trHeight w:val="3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7E6248C7" w14:textId="77777777" w:rsidR="006648F2" w:rsidRPr="008F6DD8" w:rsidRDefault="006648F2" w:rsidP="006648F2">
            <w:pPr>
              <w:spacing w:before="200"/>
            </w:pPr>
            <w:r w:rsidRPr="008F6DD8">
              <w:lastRenderedPageBreak/>
              <w:t>Revenue</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1B8F04D7" w14:textId="77777777" w:rsidR="006648F2" w:rsidRPr="008F6DD8" w:rsidRDefault="006648F2" w:rsidP="006648F2">
            <w:pPr>
              <w:spacing w:before="200"/>
            </w:pPr>
            <w:r w:rsidRPr="008F6DD8">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8B95A09" w14:textId="77777777" w:rsidR="006648F2" w:rsidRPr="008F6DD8" w:rsidRDefault="006648F2" w:rsidP="006648F2">
            <w:pPr>
              <w:spacing w:before="200"/>
            </w:pPr>
            <w:r w:rsidRPr="008F6DD8">
              <w:t xml:space="preserve"> ₹          </w:t>
            </w:r>
            <w:r w:rsidRPr="008F6DD8">
              <w:tab/>
              <w:t>9,689.22</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9BFF25F" w14:textId="77777777" w:rsidR="006648F2" w:rsidRPr="008F6DD8" w:rsidRDefault="006648F2" w:rsidP="006648F2">
            <w:pPr>
              <w:spacing w:before="200"/>
            </w:pPr>
            <w:r w:rsidRPr="008F6DD8">
              <w:t xml:space="preserve"> ₹   </w:t>
            </w:r>
            <w:r w:rsidRPr="008F6DD8">
              <w:tab/>
              <w:t>8,334.54</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33C1FDF4" w14:textId="77777777" w:rsidR="006648F2" w:rsidRPr="008F6DD8" w:rsidRDefault="006648F2" w:rsidP="006648F2">
            <w:pPr>
              <w:spacing w:before="200"/>
            </w:pPr>
            <w:r w:rsidRPr="008F6DD8">
              <w:t xml:space="preserve"> ₹</w:t>
            </w:r>
            <w:r w:rsidRPr="008F6DD8">
              <w:tab/>
              <w:t>6,768.75</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34385282" w14:textId="77777777" w:rsidR="006648F2" w:rsidRPr="008F6DD8" w:rsidRDefault="006648F2" w:rsidP="006648F2">
            <w:pPr>
              <w:spacing w:before="200"/>
            </w:pPr>
            <w:r w:rsidRPr="008F6DD8">
              <w:t xml:space="preserve"> ₹ </w:t>
            </w:r>
            <w:r w:rsidRPr="008F6DD8">
              <w:tab/>
              <w:t>5,809.91</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FC20909" w14:textId="1A752618" w:rsidR="006648F2" w:rsidRPr="008F6DD8" w:rsidRDefault="006648F2" w:rsidP="006648F2">
            <w:pPr>
              <w:spacing w:before="200"/>
            </w:pPr>
            <w:r w:rsidRPr="008F6DD8">
              <w:t xml:space="preserve"> </w:t>
            </w:r>
            <w:r w:rsidR="008F6DD8" w:rsidRPr="008F6DD8">
              <w:t xml:space="preserve">₹ </w:t>
            </w:r>
            <w:r w:rsidR="008F6DD8" w:rsidRPr="008F6DD8">
              <w:tab/>
            </w:r>
            <w:r w:rsidRPr="008F6DD8">
              <w:t>2,003.34</w:t>
            </w:r>
          </w:p>
        </w:tc>
      </w:tr>
      <w:tr w:rsidR="006648F2" w:rsidRPr="008F6DD8" w14:paraId="120A007D" w14:textId="77777777" w:rsidTr="006648F2">
        <w:trPr>
          <w:trHeight w:val="3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3FFE25E"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A9C0352"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E384318" w14:textId="77777777" w:rsidR="006648F2" w:rsidRPr="008F6DD8" w:rsidRDefault="006648F2" w:rsidP="006648F2">
            <w:pPr>
              <w:spacing w:before="200"/>
            </w:pPr>
            <w:r w:rsidRPr="008F6DD8">
              <w:rPr>
                <w:b/>
                <w:bCs/>
              </w:rPr>
              <w:t>0.26</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F72D58C" w14:textId="77777777" w:rsidR="006648F2" w:rsidRPr="008F6DD8" w:rsidRDefault="006648F2" w:rsidP="006648F2">
            <w:pPr>
              <w:spacing w:before="200"/>
            </w:pPr>
            <w:r w:rsidRPr="008F6DD8">
              <w:rPr>
                <w:b/>
                <w:bCs/>
              </w:rPr>
              <w:t>0.26</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3772FED" w14:textId="77777777" w:rsidR="006648F2" w:rsidRPr="008F6DD8" w:rsidRDefault="006648F2" w:rsidP="006648F2">
            <w:pPr>
              <w:spacing w:before="200"/>
            </w:pPr>
            <w:r w:rsidRPr="008F6DD8">
              <w:rPr>
                <w:b/>
                <w:bCs/>
              </w:rPr>
              <w:t>0.29</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E768FA8" w14:textId="77777777" w:rsidR="006648F2" w:rsidRPr="008F6DD8" w:rsidRDefault="006648F2" w:rsidP="006648F2">
            <w:pPr>
              <w:spacing w:before="200"/>
            </w:pPr>
            <w:r w:rsidRPr="008F6DD8">
              <w:rPr>
                <w:b/>
                <w:bCs/>
              </w:rPr>
              <w:t>0.28</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57203D6" w14:textId="77777777" w:rsidR="006648F2" w:rsidRPr="008F6DD8" w:rsidRDefault="006648F2" w:rsidP="006648F2">
            <w:pPr>
              <w:spacing w:before="200"/>
            </w:pPr>
            <w:r w:rsidRPr="008F6DD8">
              <w:rPr>
                <w:b/>
                <w:bCs/>
              </w:rPr>
              <w:t>-0.94”</w:t>
            </w:r>
          </w:p>
        </w:tc>
      </w:tr>
    </w:tbl>
    <w:p w14:paraId="24C1636D" w14:textId="77777777" w:rsidR="006648F2" w:rsidRPr="008F6DD8" w:rsidRDefault="006648F2" w:rsidP="006648F2">
      <w:pPr>
        <w:spacing w:before="200"/>
        <w:jc w:val="center"/>
      </w:pPr>
      <w:r w:rsidRPr="008F6DD8">
        <w:rPr>
          <w:b/>
          <w:bCs/>
        </w:rPr>
        <w:t>Table 1: Ratios from 2022 to 2026</w:t>
      </w:r>
    </w:p>
    <w:p w14:paraId="2A0FFFED" w14:textId="77777777" w:rsidR="006648F2" w:rsidRPr="008F6DD8" w:rsidRDefault="006648F2" w:rsidP="006648F2">
      <w:pPr>
        <w:spacing w:before="200"/>
        <w:jc w:val="center"/>
      </w:pPr>
      <w:r w:rsidRPr="008F6DD8">
        <w:t>(Source: Annual reports of IHCL)</w:t>
      </w:r>
    </w:p>
    <w:p w14:paraId="42D9EAD5" w14:textId="77777777" w:rsidR="006648F2" w:rsidRPr="008F6DD8" w:rsidRDefault="006648F2" w:rsidP="006648F2">
      <w:pPr>
        <w:pStyle w:val="Heading2"/>
      </w:pPr>
      <w:bookmarkStart w:id="11" w:name="_Toc235805431"/>
      <w:r w:rsidRPr="008F6DD8">
        <w:t>iii) Elaboration of ratio outcomes</w:t>
      </w:r>
      <w:bookmarkEnd w:id="11"/>
      <w:r w:rsidRPr="008F6DD8">
        <w:t> </w:t>
      </w:r>
    </w:p>
    <w:p w14:paraId="3D12CF03" w14:textId="77777777" w:rsidR="006648F2" w:rsidRPr="008F6DD8" w:rsidRDefault="006648F2" w:rsidP="006648F2">
      <w:pPr>
        <w:numPr>
          <w:ilvl w:val="0"/>
          <w:numId w:val="1"/>
        </w:numPr>
        <w:spacing w:before="200"/>
        <w:rPr>
          <w:b/>
          <w:bCs/>
          <w:i/>
          <w:iCs/>
        </w:rPr>
      </w:pPr>
      <w:r w:rsidRPr="008F6DD8">
        <w:rPr>
          <w:b/>
          <w:bCs/>
          <w:i/>
          <w:iCs/>
        </w:rPr>
        <w:t>Trends</w:t>
      </w:r>
    </w:p>
    <w:p w14:paraId="159C7392" w14:textId="77777777" w:rsidR="006648F2" w:rsidRPr="008F6DD8" w:rsidRDefault="006648F2" w:rsidP="006648F2">
      <w:pPr>
        <w:spacing w:before="200"/>
      </w:pPr>
      <w:r w:rsidRPr="008F6DD8">
        <w:t>Profitability trend of IHCL reflects a significant increase in operating and net margin over the years, from loss to high profit margins. IHCL’s operating margin increased to 27.35% in 2026, which was 1.49% in 2022, while net margin also improved to 23.19% from -1.72%. As mentioned by Sunaryo and Lestari (2023), net margin measures the ability of a company to make net income from sales, while high margin reflects operational efficiency. Considering investment ratios, a positive trend has been recorded with ₹9.36 EPS in 2024, which was -₹0.27 in 2022. Improvement in DPS to ₹2.25 from ₹0.45 in 2023 indicates better returns to shareholders. Debt-to-equity trend shows a continuous reduction and is valued at 0.003 in 2026. This means low debt compared to equity. Equity ratio trend reflects a fluctuation but remains around 0.70 every year.</w:t>
      </w:r>
    </w:p>
    <w:p w14:paraId="2E0A5479" w14:textId="77777777" w:rsidR="006648F2" w:rsidRPr="008F6DD8" w:rsidRDefault="006648F2" w:rsidP="006648F2">
      <w:pPr>
        <w:numPr>
          <w:ilvl w:val="0"/>
          <w:numId w:val="2"/>
        </w:numPr>
        <w:spacing w:before="200"/>
        <w:rPr>
          <w:b/>
          <w:bCs/>
          <w:i/>
          <w:iCs/>
        </w:rPr>
      </w:pPr>
      <w:r w:rsidRPr="008F6DD8">
        <w:rPr>
          <w:b/>
          <w:bCs/>
          <w:i/>
          <w:iCs/>
        </w:rPr>
        <w:t>Strengths </w:t>
      </w:r>
    </w:p>
    <w:p w14:paraId="5D5774C8" w14:textId="77777777" w:rsidR="006648F2" w:rsidRPr="008F6DD8" w:rsidRDefault="006648F2" w:rsidP="006648F2">
      <w:pPr>
        <w:spacing w:before="200"/>
      </w:pPr>
      <w:r w:rsidRPr="008F6DD8">
        <w:t>Strong profitability and liquidity are two major strengths of IHCL, which have increased consistently over the five-year period. The company has maintained a current ratio of 1.54 in 2024, which increased to 2.49 in 2026, while its quick ratio was 2.43, indicating a satisfactory liquidity position. Short-term liquidity is measured by comparing current assets with current liabilities, using the current ratio (</w:t>
      </w:r>
      <w:proofErr w:type="spellStart"/>
      <w:r w:rsidRPr="008F6DD8">
        <w:t>Megasanti</w:t>
      </w:r>
      <w:proofErr w:type="spellEnd"/>
      <w:r w:rsidRPr="008F6DD8">
        <w:t xml:space="preserve"> and </w:t>
      </w:r>
      <w:proofErr w:type="spellStart"/>
      <w:r w:rsidRPr="008F6DD8">
        <w:t>Riwayati</w:t>
      </w:r>
      <w:proofErr w:type="spellEnd"/>
      <w:r w:rsidRPr="008F6DD8">
        <w:t xml:space="preserve">, 2023). Furthermore, IHCL's capital structure provides strength in terms of lower financial risks with lower debt that reduces interest costs. Rising EPS and DPS demonstrate the ability of IHCL to create value for shareholders. Positive operating cash flow and a </w:t>
      </w:r>
      <w:r w:rsidRPr="008F6DD8">
        <w:lastRenderedPageBreak/>
        <w:t>stable margin of approximately 0.26 from 2023 to 2026 show IHCL generates sufficient cash to support daily operations. </w:t>
      </w:r>
    </w:p>
    <w:p w14:paraId="7F27F9CA" w14:textId="77777777" w:rsidR="006648F2" w:rsidRPr="008F6DD8" w:rsidRDefault="006648F2" w:rsidP="006648F2">
      <w:pPr>
        <w:pStyle w:val="ListParagraph"/>
        <w:numPr>
          <w:ilvl w:val="0"/>
          <w:numId w:val="5"/>
        </w:numPr>
        <w:spacing w:before="200"/>
        <w:rPr>
          <w:b/>
          <w:bCs/>
          <w:i/>
          <w:iCs/>
        </w:rPr>
      </w:pPr>
      <w:r w:rsidRPr="008F6DD8">
        <w:rPr>
          <w:b/>
          <w:bCs/>
          <w:i/>
          <w:iCs/>
        </w:rPr>
        <w:t>Potential threats </w:t>
      </w:r>
    </w:p>
    <w:p w14:paraId="3BA6B21E" w14:textId="2D072F9D" w:rsidR="006648F2" w:rsidRPr="008F6DD8" w:rsidRDefault="006648F2" w:rsidP="006648F2">
      <w:pPr>
        <w:spacing w:before="200"/>
      </w:pPr>
      <w:r w:rsidRPr="008F6DD8">
        <w:t xml:space="preserve">Despite strong financial performance of IHCL over the years, there are some threats, such as an increase in accounts receivable days. The accounts receivable turnover days are reduced to 25 days in 2026 from 38 days in 2022, but show an increase compared to 2023, which was 21 days. In addition, the asset turnover remained unchanged in 2025 and 2026, valued at 0.51, which indicates a gap in using assets to generate higher sales. Asset turnover represents how much revenue an organisation </w:t>
      </w:r>
      <w:r w:rsidR="008F6DD8" w:rsidRPr="008F6DD8">
        <w:t>gets</w:t>
      </w:r>
      <w:r w:rsidRPr="008F6DD8">
        <w:t xml:space="preserve"> from one unit of assets (Mao, 2023). The company has kept almost no debt, and this can limit its ability to access low-cost financing for business expansion in future. </w:t>
      </w:r>
    </w:p>
    <w:p w14:paraId="050C0CEE" w14:textId="77777777" w:rsidR="006648F2" w:rsidRPr="008F6DD8" w:rsidRDefault="006648F2" w:rsidP="006648F2">
      <w:pPr>
        <w:pStyle w:val="Heading2"/>
      </w:pPr>
      <w:bookmarkStart w:id="12" w:name="_Toc235805432"/>
      <w:r w:rsidRPr="008F6DD8">
        <w:t>iv) Comparing with industry benchmarks</w:t>
      </w:r>
      <w:bookmarkEnd w:id="12"/>
      <w:r w:rsidRPr="008F6DD8">
        <w:t> </w:t>
      </w:r>
    </w:p>
    <w:p w14:paraId="3A58CCBF" w14:textId="77777777" w:rsidR="006648F2" w:rsidRPr="008F6DD8" w:rsidRDefault="006648F2" w:rsidP="006648F2">
      <w:pPr>
        <w:spacing w:before="200"/>
      </w:pPr>
      <w:r w:rsidRPr="008F6DD8">
        <w:t>Considering the ratios of industry benchmarks, IHCL’s better performance has been recorded, with high profitability and better liquidity. Operating and net margins of industry benchmarks are valued at 21.56% and 15.22%, respectively, while current ratio was 1.79 (Investing, 2026). IHCL has maintained an operating margin of 27.35% and net margins of 23.19%, with a current ratio above 2. However, asset turnover of both IHCL and industry benchmarks is lower than 1, but IHCL has a weak performance compared to industry standards. The asset turnover of the industry standard is valued at 0.57, whereas IHCL’s was 0.51, and it has not met the industry benchmarks in any year. The EPS value reflects a better position of IHCL in terms of improving shareholders' value, with ₹15.79, whereas the industry benchmark was ₹11.83. Overall, IHCL has maintained a strong position compared to the industry benchmarks, although improving asset utilisation is essential to strengthen business performance. </w:t>
      </w:r>
    </w:p>
    <w:p w14:paraId="7BB37D65" w14:textId="77777777" w:rsidR="006648F2" w:rsidRPr="008F6DD8" w:rsidRDefault="006648F2" w:rsidP="006648F2">
      <w:pPr>
        <w:pStyle w:val="Heading1"/>
      </w:pPr>
      <w:bookmarkStart w:id="13" w:name="_Toc235805433"/>
      <w:r w:rsidRPr="008F6DD8">
        <w:t>2. Working Capital Management Analysis</w:t>
      </w:r>
      <w:bookmarkEnd w:id="13"/>
      <w:r w:rsidRPr="008F6DD8">
        <w:t> </w:t>
      </w:r>
    </w:p>
    <w:p w14:paraId="2FDE8CDE" w14:textId="77777777" w:rsidR="006648F2" w:rsidRPr="008F6DD8" w:rsidRDefault="006648F2" w:rsidP="006648F2">
      <w:pPr>
        <w:pStyle w:val="Heading2"/>
      </w:pPr>
      <w:bookmarkStart w:id="14" w:name="_Toc235805434"/>
      <w:proofErr w:type="spellStart"/>
      <w:r w:rsidRPr="008F6DD8">
        <w:t>i</w:t>
      </w:r>
      <w:proofErr w:type="spellEnd"/>
      <w:r w:rsidRPr="008F6DD8">
        <w:t>) Cash operating cycle</w:t>
      </w:r>
      <w:bookmarkEnd w:id="14"/>
      <w:r w:rsidRPr="008F6DD8">
        <w:t> </w:t>
      </w:r>
    </w:p>
    <w:tbl>
      <w:tblPr>
        <w:tblW w:w="0" w:type="auto"/>
        <w:jc w:val="center"/>
        <w:tblCellMar>
          <w:top w:w="15" w:type="dxa"/>
          <w:left w:w="15" w:type="dxa"/>
          <w:bottom w:w="15" w:type="dxa"/>
          <w:right w:w="15" w:type="dxa"/>
        </w:tblCellMar>
        <w:tblLook w:val="04A0" w:firstRow="1" w:lastRow="0" w:firstColumn="1" w:lastColumn="0" w:noHBand="0" w:noVBand="1"/>
      </w:tblPr>
      <w:tblGrid>
        <w:gridCol w:w="1395"/>
        <w:gridCol w:w="1307"/>
        <w:gridCol w:w="1273"/>
        <w:gridCol w:w="1261"/>
        <w:gridCol w:w="1261"/>
        <w:gridCol w:w="1261"/>
        <w:gridCol w:w="1261"/>
      </w:tblGrid>
      <w:tr w:rsidR="006648F2" w:rsidRPr="008F6DD8" w14:paraId="57A50CB5" w14:textId="77777777" w:rsidTr="006648F2">
        <w:trPr>
          <w:trHeight w:val="3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C000"/>
            <w:tcMar>
              <w:top w:w="0" w:type="dxa"/>
              <w:left w:w="100" w:type="dxa"/>
              <w:bottom w:w="0" w:type="dxa"/>
              <w:right w:w="100" w:type="dxa"/>
            </w:tcMar>
            <w:vAlign w:val="bottom"/>
            <w:hideMark/>
          </w:tcPr>
          <w:p w14:paraId="07CF0030" w14:textId="77777777" w:rsidR="006648F2" w:rsidRPr="008F6DD8" w:rsidRDefault="006648F2" w:rsidP="006648F2">
            <w:pPr>
              <w:spacing w:before="200"/>
            </w:pPr>
            <w:r w:rsidRPr="008F6DD8">
              <w:rPr>
                <w:b/>
                <w:bCs/>
              </w:rPr>
              <w:t xml:space="preserve">“Days Sales </w:t>
            </w:r>
            <w:r w:rsidRPr="008F6DD8">
              <w:rPr>
                <w:b/>
                <w:bCs/>
              </w:rPr>
              <w:lastRenderedPageBreak/>
              <w:t>Outstanding</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2B46D541" w14:textId="77777777" w:rsidR="006648F2" w:rsidRPr="008F6DD8" w:rsidRDefault="006648F2" w:rsidP="006648F2">
            <w:pPr>
              <w:spacing w:before="200"/>
            </w:pPr>
            <w:r w:rsidRPr="008F6DD8">
              <w:rPr>
                <w:b/>
                <w:bCs/>
              </w:rPr>
              <w:lastRenderedPageBreak/>
              <w:t>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576FF1B5" w14:textId="77777777" w:rsidR="006648F2" w:rsidRPr="008F6DD8" w:rsidRDefault="006648F2" w:rsidP="006648F2">
            <w:pPr>
              <w:spacing w:before="200"/>
            </w:pPr>
            <w:r w:rsidRPr="008F6DD8">
              <w:rPr>
                <w:b/>
                <w:bCs/>
              </w:rPr>
              <w:t>2026</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7C989773" w14:textId="77777777" w:rsidR="006648F2" w:rsidRPr="008F6DD8" w:rsidRDefault="006648F2" w:rsidP="006648F2">
            <w:pPr>
              <w:spacing w:before="200"/>
            </w:pPr>
            <w:r w:rsidRPr="008F6DD8">
              <w:rPr>
                <w:b/>
                <w:bCs/>
              </w:rPr>
              <w:t>2025</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04F709CC" w14:textId="77777777" w:rsidR="006648F2" w:rsidRPr="008F6DD8" w:rsidRDefault="006648F2" w:rsidP="006648F2">
            <w:pPr>
              <w:spacing w:before="200"/>
            </w:pPr>
            <w:r w:rsidRPr="008F6DD8">
              <w:rPr>
                <w:b/>
                <w:bCs/>
              </w:rPr>
              <w:t>2024</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143F83B2" w14:textId="77777777" w:rsidR="006648F2" w:rsidRPr="008F6DD8" w:rsidRDefault="006648F2" w:rsidP="006648F2">
            <w:pPr>
              <w:spacing w:before="200"/>
            </w:pPr>
            <w:r w:rsidRPr="008F6DD8">
              <w:rPr>
                <w:b/>
                <w:bCs/>
              </w:rPr>
              <w:t>2023</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63ABFA0F" w14:textId="77777777" w:rsidR="006648F2" w:rsidRPr="008F6DD8" w:rsidRDefault="006648F2" w:rsidP="006648F2">
            <w:pPr>
              <w:spacing w:before="200"/>
            </w:pPr>
            <w:r w:rsidRPr="008F6DD8">
              <w:rPr>
                <w:b/>
                <w:bCs/>
              </w:rPr>
              <w:t>2022</w:t>
            </w:r>
          </w:p>
        </w:tc>
      </w:tr>
      <w:tr w:rsidR="006648F2" w:rsidRPr="008F6DD8" w14:paraId="3041CAB4" w14:textId="77777777" w:rsidTr="006648F2">
        <w:trPr>
          <w:trHeight w:val="6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71E54DDF" w14:textId="77777777" w:rsidR="006648F2" w:rsidRPr="008F6DD8" w:rsidRDefault="006648F2" w:rsidP="006648F2">
            <w:pPr>
              <w:spacing w:before="200"/>
            </w:pPr>
            <w:r w:rsidRPr="008F6DD8">
              <w:t>Revenue</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04E96737" w14:textId="77777777" w:rsidR="006648F2" w:rsidRPr="008F6DD8" w:rsidRDefault="006648F2" w:rsidP="006648F2">
            <w:pPr>
              <w:spacing w:before="200"/>
            </w:pPr>
            <w:r w:rsidRPr="008F6DD8">
              <w:t>(Average Receivables / Revenue * 365)</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09295E8F" w14:textId="77777777" w:rsidR="006648F2" w:rsidRPr="008F6DD8" w:rsidRDefault="006648F2" w:rsidP="006648F2">
            <w:pPr>
              <w:spacing w:before="200"/>
            </w:pPr>
            <w:r w:rsidRPr="008F6DD8">
              <w:t xml:space="preserve"> ₹   9,689.22</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131D428F" w14:textId="77777777" w:rsidR="006648F2" w:rsidRPr="008F6DD8" w:rsidRDefault="006648F2" w:rsidP="006648F2">
            <w:pPr>
              <w:spacing w:before="200"/>
            </w:pPr>
            <w:r w:rsidRPr="008F6DD8">
              <w:t xml:space="preserve"> ₹ 8,334.54</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648F1AAC" w14:textId="77777777" w:rsidR="006648F2" w:rsidRPr="008F6DD8" w:rsidRDefault="006648F2" w:rsidP="006648F2">
            <w:pPr>
              <w:spacing w:before="200"/>
            </w:pPr>
            <w:r w:rsidRPr="008F6DD8">
              <w:t xml:space="preserve"> ₹ 6,768.75</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60FF3790" w14:textId="77777777" w:rsidR="006648F2" w:rsidRPr="008F6DD8" w:rsidRDefault="006648F2" w:rsidP="006648F2">
            <w:pPr>
              <w:spacing w:before="200"/>
            </w:pPr>
            <w:r w:rsidRPr="008F6DD8">
              <w:t xml:space="preserve"> ₹ 5,809.91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3A036B8D" w14:textId="77777777" w:rsidR="006648F2" w:rsidRPr="008F6DD8" w:rsidRDefault="006648F2" w:rsidP="006648F2">
            <w:pPr>
              <w:spacing w:before="200"/>
            </w:pPr>
            <w:r w:rsidRPr="008F6DD8">
              <w:t xml:space="preserve"> ₹ 2,003.34</w:t>
            </w:r>
          </w:p>
        </w:tc>
      </w:tr>
      <w:tr w:rsidR="006648F2" w:rsidRPr="008F6DD8" w14:paraId="16A98C66" w14:textId="77777777" w:rsidTr="006648F2">
        <w:trPr>
          <w:trHeight w:val="3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670A23FE" w14:textId="77777777" w:rsidR="006648F2" w:rsidRPr="008F6DD8" w:rsidRDefault="006648F2" w:rsidP="006648F2">
            <w:pPr>
              <w:spacing w:before="200"/>
            </w:pPr>
            <w:r w:rsidRPr="008F6DD8">
              <w:t>Average Receivables</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0B13C7DB" w14:textId="77777777" w:rsidR="006648F2" w:rsidRPr="008F6DD8" w:rsidRDefault="006648F2" w:rsidP="006648F2">
            <w:pPr>
              <w:spacing w:before="200"/>
            </w:pPr>
            <w:r w:rsidRPr="008F6DD8">
              <w:t>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10E6C459" w14:textId="72C8D99D" w:rsidR="006648F2" w:rsidRPr="008F6DD8" w:rsidRDefault="006648F2" w:rsidP="006648F2">
            <w:pPr>
              <w:spacing w:before="200"/>
            </w:pPr>
            <w:r w:rsidRPr="008F6DD8">
              <w:t xml:space="preserve"> ₹ </w:t>
            </w:r>
            <w:r w:rsidRPr="008F6DD8">
              <w:tab/>
              <w:t>688.85</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00074F1F" w14:textId="77777777" w:rsidR="006648F2" w:rsidRPr="008F6DD8" w:rsidRDefault="006648F2" w:rsidP="006648F2">
            <w:pPr>
              <w:spacing w:before="200"/>
            </w:pPr>
            <w:r w:rsidRPr="008F6DD8">
              <w:t xml:space="preserve"> ₹</w:t>
            </w:r>
            <w:r w:rsidRPr="008F6DD8">
              <w:tab/>
              <w:t>563.67</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337301FF" w14:textId="77777777" w:rsidR="006648F2" w:rsidRPr="008F6DD8" w:rsidRDefault="006648F2" w:rsidP="006648F2">
            <w:pPr>
              <w:spacing w:before="200"/>
            </w:pPr>
            <w:r w:rsidRPr="008F6DD8">
              <w:t xml:space="preserve"> ₹</w:t>
            </w:r>
            <w:r w:rsidRPr="008F6DD8">
              <w:tab/>
              <w:t>461.46</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5E207425" w14:textId="77777777" w:rsidR="006648F2" w:rsidRPr="008F6DD8" w:rsidRDefault="006648F2" w:rsidP="006648F2">
            <w:pPr>
              <w:spacing w:before="200"/>
            </w:pPr>
            <w:r w:rsidRPr="008F6DD8">
              <w:t xml:space="preserve"> ₹</w:t>
            </w:r>
            <w:r w:rsidRPr="008F6DD8">
              <w:tab/>
              <w:t>332.48</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1E14951F" w14:textId="77777777" w:rsidR="006648F2" w:rsidRPr="008F6DD8" w:rsidRDefault="006648F2" w:rsidP="006648F2">
            <w:pPr>
              <w:spacing w:before="200"/>
            </w:pPr>
            <w:r w:rsidRPr="008F6DD8">
              <w:t xml:space="preserve"> ₹</w:t>
            </w:r>
            <w:r w:rsidRPr="008F6DD8">
              <w:tab/>
              <w:t>207.73</w:t>
            </w:r>
          </w:p>
        </w:tc>
      </w:tr>
      <w:tr w:rsidR="006648F2" w:rsidRPr="008F6DD8" w14:paraId="0EDAE307" w14:textId="77777777" w:rsidTr="006648F2">
        <w:trPr>
          <w:trHeight w:val="3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17BD922"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745AA0C"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169946C9" w14:textId="77777777" w:rsidR="006648F2" w:rsidRPr="008F6DD8" w:rsidRDefault="006648F2" w:rsidP="006648F2">
            <w:pPr>
              <w:spacing w:before="200"/>
            </w:pPr>
            <w:r w:rsidRPr="008F6DD8">
              <w:rPr>
                <w:b/>
                <w:bCs/>
              </w:rPr>
              <w:t>26</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113D4362" w14:textId="77777777" w:rsidR="006648F2" w:rsidRPr="008F6DD8" w:rsidRDefault="006648F2" w:rsidP="006648F2">
            <w:pPr>
              <w:spacing w:before="200"/>
            </w:pPr>
            <w:r w:rsidRPr="008F6DD8">
              <w:rPr>
                <w:b/>
                <w:bCs/>
              </w:rPr>
              <w:t>25</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764EC4D4" w14:textId="77777777" w:rsidR="006648F2" w:rsidRPr="008F6DD8" w:rsidRDefault="006648F2" w:rsidP="006648F2">
            <w:pPr>
              <w:spacing w:before="200"/>
            </w:pPr>
            <w:r w:rsidRPr="008F6DD8">
              <w:rPr>
                <w:b/>
                <w:bCs/>
              </w:rPr>
              <w:t>25</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46E1E061" w14:textId="77777777" w:rsidR="006648F2" w:rsidRPr="008F6DD8" w:rsidRDefault="006648F2" w:rsidP="006648F2">
            <w:pPr>
              <w:spacing w:before="200"/>
            </w:pPr>
            <w:r w:rsidRPr="008F6DD8">
              <w:rPr>
                <w:b/>
                <w:bCs/>
              </w:rPr>
              <w:t>21</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269C5EC" w14:textId="77777777" w:rsidR="006648F2" w:rsidRPr="008F6DD8" w:rsidRDefault="006648F2" w:rsidP="006648F2">
            <w:pPr>
              <w:spacing w:before="200"/>
            </w:pPr>
            <w:r w:rsidRPr="008F6DD8">
              <w:rPr>
                <w:b/>
                <w:bCs/>
              </w:rPr>
              <w:t>38</w:t>
            </w:r>
          </w:p>
        </w:tc>
      </w:tr>
      <w:tr w:rsidR="006648F2" w:rsidRPr="008F6DD8" w14:paraId="0FDF5566" w14:textId="77777777" w:rsidTr="006648F2">
        <w:trPr>
          <w:trHeight w:val="3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C000"/>
            <w:tcMar>
              <w:top w:w="0" w:type="dxa"/>
              <w:left w:w="100" w:type="dxa"/>
              <w:bottom w:w="0" w:type="dxa"/>
              <w:right w:w="100" w:type="dxa"/>
            </w:tcMar>
            <w:vAlign w:val="bottom"/>
            <w:hideMark/>
          </w:tcPr>
          <w:p w14:paraId="7E44336B" w14:textId="77777777" w:rsidR="006648F2" w:rsidRPr="008F6DD8" w:rsidRDefault="006648F2" w:rsidP="006648F2">
            <w:pPr>
              <w:spacing w:before="200"/>
            </w:pPr>
            <w:r w:rsidRPr="008F6DD8">
              <w:rPr>
                <w:b/>
                <w:bCs/>
              </w:rPr>
              <w:t>Days Payable Outstanding</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197592B3"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4E899632"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0F53ECB6"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21ACAEDA"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78BCA587"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78271F0E" w14:textId="77777777" w:rsidR="006648F2" w:rsidRPr="008F6DD8" w:rsidRDefault="006648F2" w:rsidP="006648F2">
            <w:pPr>
              <w:spacing w:before="200"/>
            </w:pPr>
            <w:r w:rsidRPr="008F6DD8">
              <w:rPr>
                <w:b/>
                <w:bCs/>
              </w:rPr>
              <w:t> </w:t>
            </w:r>
          </w:p>
        </w:tc>
      </w:tr>
      <w:tr w:rsidR="006648F2" w:rsidRPr="008F6DD8" w14:paraId="74C9567C" w14:textId="77777777" w:rsidTr="006648F2">
        <w:trPr>
          <w:trHeight w:val="6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05DBE088" w14:textId="77777777" w:rsidR="006648F2" w:rsidRPr="008F6DD8" w:rsidRDefault="006648F2" w:rsidP="006648F2">
            <w:pPr>
              <w:spacing w:before="200"/>
            </w:pPr>
            <w:r w:rsidRPr="008F6DD8">
              <w:t>COGS</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5F4176E7" w14:textId="77777777" w:rsidR="006648F2" w:rsidRPr="008F6DD8" w:rsidRDefault="006648F2" w:rsidP="006648F2">
            <w:pPr>
              <w:spacing w:before="200"/>
            </w:pPr>
            <w:r w:rsidRPr="008F6DD8">
              <w:t>(Average payable / COGS) * 365</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6D7B7047" w14:textId="0AC22353" w:rsidR="006648F2" w:rsidRPr="008F6DD8" w:rsidRDefault="006648F2" w:rsidP="006648F2">
            <w:pPr>
              <w:spacing w:before="200"/>
            </w:pPr>
            <w:r w:rsidRPr="008F6DD8">
              <w:t xml:space="preserve"> ₹ </w:t>
            </w:r>
            <w:r w:rsidRPr="008F6DD8">
              <w:tab/>
              <w:t>950.89</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338F575E" w14:textId="77777777" w:rsidR="006648F2" w:rsidRPr="008F6DD8" w:rsidRDefault="006648F2" w:rsidP="006648F2">
            <w:pPr>
              <w:spacing w:before="200"/>
            </w:pPr>
            <w:r w:rsidRPr="008F6DD8">
              <w:t xml:space="preserve"> ₹</w:t>
            </w:r>
            <w:r w:rsidRPr="008F6DD8">
              <w:tab/>
              <w:t>773.75</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1D17897E" w14:textId="77777777" w:rsidR="006648F2" w:rsidRPr="008F6DD8" w:rsidRDefault="006648F2" w:rsidP="006648F2">
            <w:pPr>
              <w:spacing w:before="200"/>
            </w:pPr>
            <w:r w:rsidRPr="008F6DD8">
              <w:t xml:space="preserve"> ₹</w:t>
            </w:r>
            <w:r w:rsidRPr="008F6DD8">
              <w:tab/>
              <w:t>520.83</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2B02602C" w14:textId="77777777" w:rsidR="006648F2" w:rsidRPr="008F6DD8" w:rsidRDefault="006648F2" w:rsidP="006648F2">
            <w:pPr>
              <w:spacing w:before="200"/>
            </w:pPr>
            <w:r w:rsidRPr="008F6DD8">
              <w:t xml:space="preserve"> ₹</w:t>
            </w:r>
            <w:r w:rsidRPr="008F6DD8">
              <w:tab/>
              <w:t>472.89</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153030B5" w14:textId="77777777" w:rsidR="006648F2" w:rsidRPr="008F6DD8" w:rsidRDefault="006648F2" w:rsidP="006648F2">
            <w:pPr>
              <w:spacing w:before="200"/>
            </w:pPr>
            <w:r w:rsidRPr="008F6DD8">
              <w:t xml:space="preserve"> ₹</w:t>
            </w:r>
            <w:r w:rsidRPr="008F6DD8">
              <w:tab/>
              <w:t>172.99</w:t>
            </w:r>
          </w:p>
        </w:tc>
      </w:tr>
      <w:tr w:rsidR="006648F2" w:rsidRPr="008F6DD8" w14:paraId="6E9889A1" w14:textId="77777777" w:rsidTr="006648F2">
        <w:trPr>
          <w:trHeight w:val="3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6B07BEDE" w14:textId="77777777" w:rsidR="006648F2" w:rsidRPr="008F6DD8" w:rsidRDefault="006648F2" w:rsidP="006648F2">
            <w:pPr>
              <w:spacing w:before="200"/>
            </w:pPr>
            <w:r w:rsidRPr="008F6DD8">
              <w:t>Average payables</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2332332D" w14:textId="77777777" w:rsidR="006648F2" w:rsidRPr="008F6DD8" w:rsidRDefault="006648F2" w:rsidP="006648F2">
            <w:pPr>
              <w:spacing w:before="200"/>
            </w:pPr>
            <w:r w:rsidRPr="008F6DD8">
              <w:t>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57E207CF" w14:textId="6D196E3B" w:rsidR="006648F2" w:rsidRPr="008F6DD8" w:rsidRDefault="006648F2" w:rsidP="006648F2">
            <w:pPr>
              <w:spacing w:before="200"/>
            </w:pPr>
            <w:r w:rsidRPr="008F6DD8">
              <w:t xml:space="preserve"> ₹ </w:t>
            </w:r>
            <w:r w:rsidRPr="008F6DD8">
              <w:tab/>
              <w:t>649.09</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15526E76" w14:textId="77777777" w:rsidR="006648F2" w:rsidRPr="008F6DD8" w:rsidRDefault="006648F2" w:rsidP="006648F2">
            <w:pPr>
              <w:spacing w:before="200"/>
            </w:pPr>
            <w:r w:rsidRPr="008F6DD8">
              <w:t xml:space="preserve"> ₹    548.88</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16646BAD" w14:textId="77777777" w:rsidR="006648F2" w:rsidRPr="008F6DD8" w:rsidRDefault="006648F2" w:rsidP="006648F2">
            <w:pPr>
              <w:spacing w:before="200"/>
            </w:pPr>
            <w:r w:rsidRPr="008F6DD8">
              <w:t xml:space="preserve"> ₹</w:t>
            </w:r>
            <w:r w:rsidRPr="008F6DD8">
              <w:tab/>
              <w:t>497.98</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25839847" w14:textId="77777777" w:rsidR="006648F2" w:rsidRPr="008F6DD8" w:rsidRDefault="006648F2" w:rsidP="006648F2">
            <w:pPr>
              <w:spacing w:before="200"/>
            </w:pPr>
            <w:r w:rsidRPr="008F6DD8">
              <w:t xml:space="preserve"> ₹</w:t>
            </w:r>
            <w:r w:rsidRPr="008F6DD8">
              <w:tab/>
              <w:t>358.43</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447599C2" w14:textId="77777777" w:rsidR="006648F2" w:rsidRPr="008F6DD8" w:rsidRDefault="006648F2" w:rsidP="006648F2">
            <w:pPr>
              <w:spacing w:before="200"/>
            </w:pPr>
            <w:r w:rsidRPr="008F6DD8">
              <w:t xml:space="preserve"> ₹</w:t>
            </w:r>
            <w:r w:rsidRPr="008F6DD8">
              <w:tab/>
              <w:t>221.83</w:t>
            </w:r>
          </w:p>
        </w:tc>
      </w:tr>
      <w:tr w:rsidR="006648F2" w:rsidRPr="008F6DD8" w14:paraId="2F4280E1" w14:textId="77777777" w:rsidTr="006648F2">
        <w:trPr>
          <w:trHeight w:val="3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CE4E3BD"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401CC69"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740BB0A2" w14:textId="77777777" w:rsidR="006648F2" w:rsidRPr="008F6DD8" w:rsidRDefault="006648F2" w:rsidP="006648F2">
            <w:pPr>
              <w:spacing w:before="200"/>
            </w:pPr>
            <w:r w:rsidRPr="008F6DD8">
              <w:rPr>
                <w:b/>
                <w:bCs/>
              </w:rPr>
              <w:t>249</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7F84248B" w14:textId="77777777" w:rsidR="006648F2" w:rsidRPr="008F6DD8" w:rsidRDefault="006648F2" w:rsidP="006648F2">
            <w:pPr>
              <w:spacing w:before="200"/>
            </w:pPr>
            <w:r w:rsidRPr="008F6DD8">
              <w:rPr>
                <w:b/>
                <w:bCs/>
              </w:rPr>
              <w:t>259</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B7AE5B4" w14:textId="77777777" w:rsidR="006648F2" w:rsidRPr="008F6DD8" w:rsidRDefault="006648F2" w:rsidP="006648F2">
            <w:pPr>
              <w:spacing w:before="200"/>
            </w:pPr>
            <w:r w:rsidRPr="008F6DD8">
              <w:rPr>
                <w:b/>
                <w:bCs/>
              </w:rPr>
              <w:t>349</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4CAF1F3" w14:textId="77777777" w:rsidR="006648F2" w:rsidRPr="008F6DD8" w:rsidRDefault="006648F2" w:rsidP="006648F2">
            <w:pPr>
              <w:spacing w:before="200"/>
            </w:pPr>
            <w:r w:rsidRPr="008F6DD8">
              <w:rPr>
                <w:b/>
                <w:bCs/>
              </w:rPr>
              <w:t>277</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78B0BCA8" w14:textId="77777777" w:rsidR="006648F2" w:rsidRPr="008F6DD8" w:rsidRDefault="006648F2" w:rsidP="006648F2">
            <w:pPr>
              <w:spacing w:before="200"/>
            </w:pPr>
            <w:r w:rsidRPr="008F6DD8">
              <w:rPr>
                <w:b/>
                <w:bCs/>
              </w:rPr>
              <w:t>468</w:t>
            </w:r>
          </w:p>
        </w:tc>
      </w:tr>
      <w:tr w:rsidR="006648F2" w:rsidRPr="008F6DD8" w14:paraId="28CD8B8C" w14:textId="77777777" w:rsidTr="006648F2">
        <w:trPr>
          <w:trHeight w:val="3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C000"/>
            <w:tcMar>
              <w:top w:w="0" w:type="dxa"/>
              <w:left w:w="100" w:type="dxa"/>
              <w:bottom w:w="0" w:type="dxa"/>
              <w:right w:w="100" w:type="dxa"/>
            </w:tcMar>
            <w:vAlign w:val="bottom"/>
            <w:hideMark/>
          </w:tcPr>
          <w:p w14:paraId="2556F75B" w14:textId="77777777" w:rsidR="006648F2" w:rsidRPr="008F6DD8" w:rsidRDefault="006648F2" w:rsidP="006648F2">
            <w:pPr>
              <w:spacing w:before="200"/>
            </w:pPr>
            <w:r w:rsidRPr="008F6DD8">
              <w:rPr>
                <w:b/>
                <w:bCs/>
              </w:rPr>
              <w:t>Days Inventory Outstanding</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145C19B4"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2C52D859"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01428C87"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7115C160"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6AA871C4"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5B21552D" w14:textId="77777777" w:rsidR="006648F2" w:rsidRPr="008F6DD8" w:rsidRDefault="006648F2" w:rsidP="006648F2">
            <w:pPr>
              <w:spacing w:before="200"/>
            </w:pPr>
            <w:r w:rsidRPr="008F6DD8">
              <w:rPr>
                <w:b/>
                <w:bCs/>
              </w:rPr>
              <w:t> </w:t>
            </w:r>
          </w:p>
        </w:tc>
      </w:tr>
      <w:tr w:rsidR="006648F2" w:rsidRPr="008F6DD8" w14:paraId="52D61577" w14:textId="77777777" w:rsidTr="006648F2">
        <w:trPr>
          <w:trHeight w:val="3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706F386C" w14:textId="77777777" w:rsidR="006648F2" w:rsidRPr="008F6DD8" w:rsidRDefault="006648F2" w:rsidP="006648F2">
            <w:pPr>
              <w:spacing w:before="200"/>
            </w:pPr>
            <w:r w:rsidRPr="008F6DD8">
              <w:lastRenderedPageBreak/>
              <w:t>COGS</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75D47AC5" w14:textId="77777777" w:rsidR="006648F2" w:rsidRPr="008F6DD8" w:rsidRDefault="006648F2" w:rsidP="006648F2">
            <w:pPr>
              <w:spacing w:before="200"/>
            </w:pPr>
            <w:r w:rsidRPr="008F6DD8">
              <w:t>(Average inventory / COGS) * 365</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7376DB5D" w14:textId="301204A3" w:rsidR="006648F2" w:rsidRPr="008F6DD8" w:rsidRDefault="006648F2" w:rsidP="006648F2">
            <w:pPr>
              <w:spacing w:before="200"/>
            </w:pPr>
            <w:r w:rsidRPr="008F6DD8">
              <w:t xml:space="preserve"> ₹ </w:t>
            </w:r>
            <w:r w:rsidRPr="008F6DD8">
              <w:tab/>
              <w:t>950.89</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31CA6C1B" w14:textId="77777777" w:rsidR="006648F2" w:rsidRPr="008F6DD8" w:rsidRDefault="006648F2" w:rsidP="006648F2">
            <w:pPr>
              <w:spacing w:before="200"/>
            </w:pPr>
            <w:r w:rsidRPr="008F6DD8">
              <w:t xml:space="preserve"> ₹</w:t>
            </w:r>
            <w:r w:rsidRPr="008F6DD8">
              <w:tab/>
              <w:t>773.75</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3DA2223F" w14:textId="77777777" w:rsidR="006648F2" w:rsidRPr="008F6DD8" w:rsidRDefault="006648F2" w:rsidP="006648F2">
            <w:pPr>
              <w:spacing w:before="200"/>
            </w:pPr>
            <w:r w:rsidRPr="008F6DD8">
              <w:t xml:space="preserve"> ₹</w:t>
            </w:r>
            <w:r w:rsidRPr="008F6DD8">
              <w:tab/>
              <w:t>520.83</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1008ADF2" w14:textId="77777777" w:rsidR="006648F2" w:rsidRPr="008F6DD8" w:rsidRDefault="006648F2" w:rsidP="006648F2">
            <w:pPr>
              <w:spacing w:before="200"/>
            </w:pPr>
            <w:r w:rsidRPr="008F6DD8">
              <w:t xml:space="preserve"> ₹</w:t>
            </w:r>
            <w:r w:rsidRPr="008F6DD8">
              <w:tab/>
              <w:t>472.89</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3805D556" w14:textId="77777777" w:rsidR="006648F2" w:rsidRPr="008F6DD8" w:rsidRDefault="006648F2" w:rsidP="006648F2">
            <w:pPr>
              <w:spacing w:before="200"/>
            </w:pPr>
            <w:r w:rsidRPr="008F6DD8">
              <w:t xml:space="preserve"> ₹</w:t>
            </w:r>
            <w:r w:rsidRPr="008F6DD8">
              <w:tab/>
              <w:t>172.99</w:t>
            </w:r>
          </w:p>
        </w:tc>
      </w:tr>
      <w:tr w:rsidR="006648F2" w:rsidRPr="008F6DD8" w14:paraId="4F73B2B1" w14:textId="77777777" w:rsidTr="006648F2">
        <w:trPr>
          <w:trHeight w:val="3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7A024C2C" w14:textId="77777777" w:rsidR="006648F2" w:rsidRPr="008F6DD8" w:rsidRDefault="006648F2" w:rsidP="006648F2">
            <w:pPr>
              <w:spacing w:before="200"/>
            </w:pPr>
            <w:r w:rsidRPr="008F6DD8">
              <w:t>Average inventory</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45311AF0" w14:textId="77777777" w:rsidR="006648F2" w:rsidRPr="008F6DD8" w:rsidRDefault="006648F2" w:rsidP="006648F2">
            <w:pPr>
              <w:spacing w:before="200"/>
            </w:pPr>
            <w:r w:rsidRPr="008F6DD8">
              <w:t>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07E332D9" w14:textId="057F4DCF" w:rsidR="006648F2" w:rsidRPr="008F6DD8" w:rsidRDefault="006648F2" w:rsidP="006648F2">
            <w:pPr>
              <w:spacing w:before="200"/>
            </w:pPr>
            <w:r w:rsidRPr="008F6DD8">
              <w:t xml:space="preserve"> ₹ </w:t>
            </w:r>
            <w:r w:rsidRPr="008F6DD8">
              <w:tab/>
              <w:t>142.60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32225126" w14:textId="77777777" w:rsidR="006648F2" w:rsidRPr="008F6DD8" w:rsidRDefault="006648F2" w:rsidP="006648F2">
            <w:pPr>
              <w:spacing w:before="200"/>
            </w:pPr>
            <w:r w:rsidRPr="008F6DD8">
              <w:t xml:space="preserve"> ₹</w:t>
            </w:r>
            <w:r w:rsidRPr="008F6DD8">
              <w:tab/>
              <w:t>125.96</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698FFFFC" w14:textId="77777777" w:rsidR="006648F2" w:rsidRPr="008F6DD8" w:rsidRDefault="006648F2" w:rsidP="006648F2">
            <w:pPr>
              <w:spacing w:before="200"/>
            </w:pPr>
            <w:r w:rsidRPr="008F6DD8">
              <w:t xml:space="preserve"> ₹</w:t>
            </w:r>
            <w:r w:rsidRPr="008F6DD8">
              <w:tab/>
              <w:t>112.83</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545C56F0" w14:textId="35114372" w:rsidR="006648F2" w:rsidRPr="008F6DD8" w:rsidRDefault="006648F2" w:rsidP="006648F2">
            <w:pPr>
              <w:spacing w:before="200"/>
            </w:pPr>
            <w:r w:rsidRPr="008F6DD8">
              <w:t xml:space="preserve"> ₹ </w:t>
            </w:r>
            <w:r w:rsidRPr="008F6DD8">
              <w:tab/>
              <w:t>82.60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758020B5" w14:textId="4BABC656" w:rsidR="006648F2" w:rsidRPr="008F6DD8" w:rsidRDefault="006648F2" w:rsidP="006648F2">
            <w:pPr>
              <w:spacing w:before="200"/>
            </w:pPr>
            <w:r w:rsidRPr="008F6DD8">
              <w:t xml:space="preserve"> ₹ </w:t>
            </w:r>
            <w:r w:rsidRPr="008F6DD8">
              <w:tab/>
              <w:t>54.12</w:t>
            </w:r>
          </w:p>
        </w:tc>
      </w:tr>
      <w:tr w:rsidR="006648F2" w:rsidRPr="008F6DD8" w14:paraId="3B7F8482" w14:textId="77777777" w:rsidTr="006648F2">
        <w:trPr>
          <w:trHeight w:val="3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49B22B8"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E8FAE54"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191FC348" w14:textId="77777777" w:rsidR="006648F2" w:rsidRPr="008F6DD8" w:rsidRDefault="006648F2" w:rsidP="006648F2">
            <w:pPr>
              <w:spacing w:before="200"/>
            </w:pPr>
            <w:r w:rsidRPr="008F6DD8">
              <w:rPr>
                <w:b/>
                <w:bCs/>
              </w:rPr>
              <w:t>55</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729350E2" w14:textId="77777777" w:rsidR="006648F2" w:rsidRPr="008F6DD8" w:rsidRDefault="006648F2" w:rsidP="006648F2">
            <w:pPr>
              <w:spacing w:before="200"/>
            </w:pPr>
            <w:r w:rsidRPr="008F6DD8">
              <w:rPr>
                <w:b/>
                <w:bCs/>
              </w:rPr>
              <w:t>59</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1892E2FE" w14:textId="77777777" w:rsidR="006648F2" w:rsidRPr="008F6DD8" w:rsidRDefault="006648F2" w:rsidP="006648F2">
            <w:pPr>
              <w:spacing w:before="200"/>
            </w:pPr>
            <w:r w:rsidRPr="008F6DD8">
              <w:rPr>
                <w:b/>
                <w:bCs/>
              </w:rPr>
              <w:t>79</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561AEB89" w14:textId="77777777" w:rsidR="006648F2" w:rsidRPr="008F6DD8" w:rsidRDefault="006648F2" w:rsidP="006648F2">
            <w:pPr>
              <w:spacing w:before="200"/>
            </w:pPr>
            <w:r w:rsidRPr="008F6DD8">
              <w:rPr>
                <w:b/>
                <w:bCs/>
              </w:rPr>
              <w:t>64</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1CAC8A0" w14:textId="77777777" w:rsidR="006648F2" w:rsidRPr="008F6DD8" w:rsidRDefault="006648F2" w:rsidP="006648F2">
            <w:pPr>
              <w:spacing w:before="200"/>
            </w:pPr>
            <w:r w:rsidRPr="008F6DD8">
              <w:rPr>
                <w:b/>
                <w:bCs/>
              </w:rPr>
              <w:t>114</w:t>
            </w:r>
          </w:p>
        </w:tc>
      </w:tr>
      <w:tr w:rsidR="006648F2" w:rsidRPr="008F6DD8" w14:paraId="450D77B7" w14:textId="77777777" w:rsidTr="006648F2">
        <w:trPr>
          <w:trHeight w:val="3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C000"/>
            <w:tcMar>
              <w:top w:w="0" w:type="dxa"/>
              <w:left w:w="100" w:type="dxa"/>
              <w:bottom w:w="0" w:type="dxa"/>
              <w:right w:w="100" w:type="dxa"/>
            </w:tcMar>
            <w:vAlign w:val="bottom"/>
            <w:hideMark/>
          </w:tcPr>
          <w:p w14:paraId="260B35A9" w14:textId="77777777" w:rsidR="006648F2" w:rsidRPr="008F6DD8" w:rsidRDefault="006648F2" w:rsidP="006648F2">
            <w:pPr>
              <w:spacing w:before="200"/>
            </w:pPr>
            <w:r w:rsidRPr="008F6DD8">
              <w:rPr>
                <w:b/>
                <w:bCs/>
              </w:rPr>
              <w:t>Cash operating cycle</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17166459"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5114568A"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1448CC6B"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47D6E802"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1A8F64FA"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hideMark/>
          </w:tcPr>
          <w:p w14:paraId="0A2192E8" w14:textId="77777777" w:rsidR="006648F2" w:rsidRPr="008F6DD8" w:rsidRDefault="006648F2" w:rsidP="006648F2">
            <w:pPr>
              <w:spacing w:before="200"/>
            </w:pPr>
            <w:r w:rsidRPr="008F6DD8">
              <w:rPr>
                <w:b/>
                <w:bCs/>
              </w:rPr>
              <w:t> </w:t>
            </w:r>
          </w:p>
        </w:tc>
      </w:tr>
      <w:tr w:rsidR="006648F2" w:rsidRPr="008F6DD8" w14:paraId="1AD6C6AD" w14:textId="77777777" w:rsidTr="006648F2">
        <w:trPr>
          <w:trHeight w:val="91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0B6927B" w14:textId="77777777" w:rsidR="006648F2" w:rsidRPr="008F6DD8" w:rsidRDefault="006648F2" w:rsidP="006648F2">
            <w:pPr>
              <w:spacing w:before="200"/>
            </w:pPr>
            <w:r w:rsidRPr="008F6DD8">
              <w:t>Days Inventory Outstanding</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71E3AD8" w14:textId="77777777" w:rsidR="006648F2" w:rsidRPr="008F6DD8" w:rsidRDefault="006648F2" w:rsidP="006648F2">
            <w:pPr>
              <w:spacing w:before="200"/>
            </w:pPr>
            <w:r w:rsidRPr="008F6DD8">
              <w:t>Days Inventory Outstanding + Days Sales Outstanding - Days Payable Outstanding</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DC45939" w14:textId="77777777" w:rsidR="006648F2" w:rsidRPr="008F6DD8" w:rsidRDefault="006648F2" w:rsidP="006648F2">
            <w:pPr>
              <w:spacing w:before="200"/>
            </w:pPr>
            <w:r w:rsidRPr="008F6DD8">
              <w:t>54.74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09F90A3" w14:textId="77777777" w:rsidR="006648F2" w:rsidRPr="008F6DD8" w:rsidRDefault="006648F2" w:rsidP="006648F2">
            <w:pPr>
              <w:spacing w:before="200"/>
            </w:pPr>
            <w:r w:rsidRPr="008F6DD8">
              <w:t>59.42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47C8825" w14:textId="77777777" w:rsidR="006648F2" w:rsidRPr="008F6DD8" w:rsidRDefault="006648F2" w:rsidP="006648F2">
            <w:pPr>
              <w:spacing w:before="200"/>
            </w:pPr>
            <w:r w:rsidRPr="008F6DD8">
              <w:t>79.07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87FBF7E" w14:textId="77777777" w:rsidR="006648F2" w:rsidRPr="008F6DD8" w:rsidRDefault="006648F2" w:rsidP="006648F2">
            <w:pPr>
              <w:spacing w:before="200"/>
            </w:pPr>
            <w:r w:rsidRPr="008F6DD8">
              <w:t>63.75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7E22C9F" w14:textId="77777777" w:rsidR="006648F2" w:rsidRPr="008F6DD8" w:rsidRDefault="006648F2" w:rsidP="006648F2">
            <w:pPr>
              <w:spacing w:before="200"/>
            </w:pPr>
            <w:r w:rsidRPr="008F6DD8">
              <w:t>114.18</w:t>
            </w:r>
          </w:p>
        </w:tc>
      </w:tr>
      <w:tr w:rsidR="006648F2" w:rsidRPr="008F6DD8" w14:paraId="777E87B3" w14:textId="77777777" w:rsidTr="006648F2">
        <w:trPr>
          <w:trHeight w:val="31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C909870" w14:textId="77777777" w:rsidR="006648F2" w:rsidRPr="008F6DD8" w:rsidRDefault="006648F2" w:rsidP="006648F2">
            <w:pPr>
              <w:spacing w:before="200"/>
            </w:pPr>
            <w:r w:rsidRPr="008F6DD8">
              <w:t>Days Sales Outstanding</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234E65E" w14:textId="77777777" w:rsidR="006648F2" w:rsidRPr="008F6DD8" w:rsidRDefault="006648F2" w:rsidP="006648F2">
            <w:pPr>
              <w:spacing w:before="200"/>
            </w:pPr>
            <w:r w:rsidRPr="008F6DD8">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2766A49" w14:textId="77777777" w:rsidR="006648F2" w:rsidRPr="008F6DD8" w:rsidRDefault="006648F2" w:rsidP="006648F2">
            <w:pPr>
              <w:spacing w:before="200"/>
            </w:pPr>
            <w:r w:rsidRPr="008F6DD8">
              <w:t>25.95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3D82698" w14:textId="77777777" w:rsidR="006648F2" w:rsidRPr="008F6DD8" w:rsidRDefault="006648F2" w:rsidP="006648F2">
            <w:pPr>
              <w:spacing w:before="200"/>
            </w:pPr>
            <w:r w:rsidRPr="008F6DD8">
              <w:t>24.69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64D7845" w14:textId="77777777" w:rsidR="006648F2" w:rsidRPr="008F6DD8" w:rsidRDefault="006648F2" w:rsidP="006648F2">
            <w:pPr>
              <w:spacing w:before="200"/>
            </w:pPr>
            <w:r w:rsidRPr="008F6DD8">
              <w:t>24.88</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50BF438" w14:textId="77777777" w:rsidR="006648F2" w:rsidRPr="008F6DD8" w:rsidRDefault="006648F2" w:rsidP="006648F2">
            <w:pPr>
              <w:spacing w:before="200"/>
            </w:pPr>
            <w:r w:rsidRPr="008F6DD8">
              <w:t>20.89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6A4B348" w14:textId="77777777" w:rsidR="006648F2" w:rsidRPr="008F6DD8" w:rsidRDefault="006648F2" w:rsidP="006648F2">
            <w:pPr>
              <w:spacing w:before="200"/>
            </w:pPr>
            <w:r w:rsidRPr="008F6DD8">
              <w:t>37.85</w:t>
            </w:r>
          </w:p>
        </w:tc>
      </w:tr>
      <w:tr w:rsidR="006648F2" w:rsidRPr="008F6DD8" w14:paraId="7418BC5F" w14:textId="77777777" w:rsidTr="006648F2">
        <w:trPr>
          <w:trHeight w:val="31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C28E738" w14:textId="77777777" w:rsidR="006648F2" w:rsidRPr="008F6DD8" w:rsidRDefault="006648F2" w:rsidP="006648F2">
            <w:pPr>
              <w:spacing w:before="200"/>
            </w:pPr>
            <w:r w:rsidRPr="008F6DD8">
              <w:t>Days Payable Outstanding</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83B3FA9" w14:textId="77777777" w:rsidR="006648F2" w:rsidRPr="008F6DD8" w:rsidRDefault="006648F2" w:rsidP="006648F2">
            <w:pPr>
              <w:spacing w:before="200"/>
            </w:pPr>
            <w:r w:rsidRPr="008F6DD8">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4061AF2" w14:textId="77777777" w:rsidR="006648F2" w:rsidRPr="008F6DD8" w:rsidRDefault="006648F2" w:rsidP="006648F2">
            <w:pPr>
              <w:spacing w:before="200"/>
            </w:pPr>
            <w:r w:rsidRPr="008F6DD8">
              <w:t>249.15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944ACFA" w14:textId="77777777" w:rsidR="006648F2" w:rsidRPr="008F6DD8" w:rsidRDefault="006648F2" w:rsidP="006648F2">
            <w:pPr>
              <w:spacing w:before="200"/>
            </w:pPr>
            <w:r w:rsidRPr="008F6DD8">
              <w:t>258.92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AACBE6C" w14:textId="77777777" w:rsidR="006648F2" w:rsidRPr="008F6DD8" w:rsidRDefault="006648F2" w:rsidP="006648F2">
            <w:pPr>
              <w:spacing w:before="200"/>
            </w:pPr>
            <w:r w:rsidRPr="008F6DD8">
              <w:t>348.98</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01219A3" w14:textId="77777777" w:rsidR="006648F2" w:rsidRPr="008F6DD8" w:rsidRDefault="006648F2" w:rsidP="006648F2">
            <w:pPr>
              <w:spacing w:before="200"/>
            </w:pPr>
            <w:r w:rsidRPr="008F6DD8">
              <w:t>276.65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16E6B57" w14:textId="77777777" w:rsidR="006648F2" w:rsidRPr="008F6DD8" w:rsidRDefault="006648F2" w:rsidP="006648F2">
            <w:pPr>
              <w:spacing w:before="200"/>
            </w:pPr>
            <w:r w:rsidRPr="008F6DD8">
              <w:t>468.05</w:t>
            </w:r>
          </w:p>
        </w:tc>
      </w:tr>
      <w:tr w:rsidR="006648F2" w:rsidRPr="008F6DD8" w14:paraId="39ABF573" w14:textId="77777777" w:rsidTr="006648F2">
        <w:trPr>
          <w:trHeight w:val="3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73FF8B8F" w14:textId="77777777" w:rsidR="006648F2" w:rsidRPr="008F6DD8" w:rsidRDefault="006648F2" w:rsidP="006648F2">
            <w:pPr>
              <w:spacing w:before="200"/>
            </w:pPr>
            <w:r w:rsidRPr="008F6DD8">
              <w:rPr>
                <w:b/>
                <w:bCs/>
              </w:rPr>
              <w:lastRenderedPageBreak/>
              <w:t>CCC</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D99E150" w14:textId="77777777" w:rsidR="006648F2" w:rsidRPr="008F6DD8" w:rsidRDefault="006648F2" w:rsidP="006648F2">
            <w:pPr>
              <w:spacing w:before="200"/>
            </w:pPr>
            <w:r w:rsidRPr="008F6DD8">
              <w:rPr>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365975A" w14:textId="77777777" w:rsidR="006648F2" w:rsidRPr="008F6DD8" w:rsidRDefault="006648F2" w:rsidP="006648F2">
            <w:pPr>
              <w:spacing w:before="200"/>
            </w:pPr>
            <w:r w:rsidRPr="008F6DD8">
              <w:rPr>
                <w:b/>
                <w:bCs/>
              </w:rPr>
              <w:t>-168</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6B6C10A3" w14:textId="77777777" w:rsidR="006648F2" w:rsidRPr="008F6DD8" w:rsidRDefault="006648F2" w:rsidP="006648F2">
            <w:pPr>
              <w:spacing w:before="200"/>
            </w:pPr>
            <w:r w:rsidRPr="008F6DD8">
              <w:rPr>
                <w:b/>
                <w:bCs/>
              </w:rPr>
              <w:t>-175</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2BC73F38" w14:textId="77777777" w:rsidR="006648F2" w:rsidRPr="008F6DD8" w:rsidRDefault="006648F2" w:rsidP="006648F2">
            <w:pPr>
              <w:spacing w:before="200"/>
            </w:pPr>
            <w:r w:rsidRPr="008F6DD8">
              <w:rPr>
                <w:b/>
                <w:bCs/>
              </w:rPr>
              <w:t>-245</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15D10084" w14:textId="77777777" w:rsidR="006648F2" w:rsidRPr="008F6DD8" w:rsidRDefault="006648F2" w:rsidP="006648F2">
            <w:pPr>
              <w:spacing w:before="200"/>
            </w:pPr>
            <w:r w:rsidRPr="008F6DD8">
              <w:rPr>
                <w:b/>
                <w:bCs/>
              </w:rPr>
              <w:t>-192</w:t>
            </w:r>
          </w:p>
        </w:tc>
        <w:tc>
          <w:tcPr>
            <w:tcW w:w="0" w:type="auto"/>
            <w:tcBorders>
              <w:top w:val="single" w:sz="4" w:space="0" w:color="000000"/>
              <w:left w:val="single" w:sz="4" w:space="0" w:color="000000"/>
              <w:bottom w:val="single" w:sz="4" w:space="0" w:color="000000"/>
              <w:right w:val="single" w:sz="4" w:space="0" w:color="000000"/>
            </w:tcBorders>
            <w:shd w:val="clear" w:color="auto" w:fill="C6E0B4"/>
            <w:tcMar>
              <w:top w:w="0" w:type="dxa"/>
              <w:left w:w="100" w:type="dxa"/>
              <w:bottom w:w="0" w:type="dxa"/>
              <w:right w:w="100" w:type="dxa"/>
            </w:tcMar>
            <w:vAlign w:val="bottom"/>
            <w:hideMark/>
          </w:tcPr>
          <w:p w14:paraId="0E0D9223" w14:textId="77777777" w:rsidR="006648F2" w:rsidRPr="008F6DD8" w:rsidRDefault="006648F2" w:rsidP="006648F2">
            <w:pPr>
              <w:spacing w:before="200"/>
            </w:pPr>
            <w:r w:rsidRPr="008F6DD8">
              <w:rPr>
                <w:b/>
                <w:bCs/>
              </w:rPr>
              <w:t>-316”</w:t>
            </w:r>
          </w:p>
        </w:tc>
      </w:tr>
    </w:tbl>
    <w:p w14:paraId="14F4011D" w14:textId="6FCBC233" w:rsidR="006648F2" w:rsidRPr="008F6DD8" w:rsidRDefault="006648F2" w:rsidP="006648F2">
      <w:pPr>
        <w:spacing w:before="200"/>
        <w:jc w:val="center"/>
      </w:pPr>
      <w:r w:rsidRPr="008F6DD8">
        <w:rPr>
          <w:b/>
          <w:bCs/>
        </w:rPr>
        <w:t>Table 2: Cash operating cycle</w:t>
      </w:r>
    </w:p>
    <w:p w14:paraId="6FDB822F" w14:textId="77777777" w:rsidR="006648F2" w:rsidRPr="008F6DD8" w:rsidRDefault="006648F2" w:rsidP="006648F2">
      <w:pPr>
        <w:spacing w:before="200"/>
        <w:jc w:val="center"/>
      </w:pPr>
      <w:r w:rsidRPr="008F6DD8">
        <w:t>(Source: Annual reports of IHCL)</w:t>
      </w:r>
    </w:p>
    <w:p w14:paraId="531E3E4F" w14:textId="77777777" w:rsidR="006648F2" w:rsidRPr="008F6DD8" w:rsidRDefault="006648F2" w:rsidP="006648F2">
      <w:pPr>
        <w:spacing w:before="200"/>
      </w:pPr>
      <w:r w:rsidRPr="008F6DD8">
        <w:rPr>
          <w:i/>
          <w:iCs/>
        </w:rPr>
        <w:t>Note: Food and beverages consumed are considered as cost of goods sold or COGS</w:t>
      </w:r>
    </w:p>
    <w:p w14:paraId="4A4932A4" w14:textId="77777777" w:rsidR="006648F2" w:rsidRPr="008F6DD8" w:rsidRDefault="006648F2" w:rsidP="006648F2">
      <w:pPr>
        <w:spacing w:before="200"/>
      </w:pPr>
      <w:r w:rsidRPr="008F6DD8">
        <w:t>Cash operating or conversion cycle of IHCL has been computed to measure how long it takes to convert inventory and outstanding into cash. The negative CCC reflects that IHCL collects cash from customers before it pays suppliers, which has a significant impact on liquidity. Based on the views of Ruguru (2023), CCC is a supportive method to measure the speed of converting investment into cash, considering combined value of inventory and receivable collection. In 2022, IHCL maintained -316 days CCC, which decreased to -168 days in 2026, but still a negative cycle. Specifically, the days continuously reduced, but with a negative CCC, IHCL represents its effectiveness in managing working capital. In 2022, accounts payable and inventory of IHCL were valued at ₹240.28 crores and ₹55.98 crores, respectively, while accounts receivable were ₹218.50 crores (</w:t>
      </w:r>
      <w:proofErr w:type="spellStart"/>
      <w:r w:rsidRPr="008F6DD8">
        <w:t>Ihcltata</w:t>
      </w:r>
      <w:proofErr w:type="spellEnd"/>
      <w:r w:rsidRPr="008F6DD8">
        <w:t>, 2022). DIO reduced to 55 days in 2026 from 114 days in 2022, which means inventory is being sold quickly in terms of efficient inventory management.</w:t>
      </w:r>
    </w:p>
    <w:p w14:paraId="7528A487" w14:textId="77777777" w:rsidR="006648F2" w:rsidRPr="008F6DD8" w:rsidRDefault="006648F2" w:rsidP="006648F2">
      <w:pPr>
        <w:pStyle w:val="Heading2"/>
      </w:pPr>
      <w:bookmarkStart w:id="15" w:name="_Toc235805435"/>
      <w:r w:rsidRPr="008F6DD8">
        <w:t>ii) Recommendations for liquidity improvement</w:t>
      </w:r>
      <w:bookmarkEnd w:id="15"/>
      <w:r w:rsidRPr="008F6DD8">
        <w:t> </w:t>
      </w:r>
    </w:p>
    <w:p w14:paraId="333CBEE9" w14:textId="77777777" w:rsidR="006648F2" w:rsidRPr="008F6DD8" w:rsidRDefault="006648F2" w:rsidP="006648F2">
      <w:pPr>
        <w:spacing w:before="200"/>
      </w:pPr>
      <w:r w:rsidRPr="008F6DD8">
        <w:rPr>
          <w:b/>
          <w:bCs/>
          <w:i/>
          <w:iCs/>
        </w:rPr>
        <w:t>Optimising accounts receivable </w:t>
      </w:r>
    </w:p>
    <w:p w14:paraId="3C74D1D4" w14:textId="77777777" w:rsidR="006648F2" w:rsidRPr="008F6DD8" w:rsidRDefault="006648F2" w:rsidP="006648F2">
      <w:pPr>
        <w:spacing w:before="200"/>
      </w:pPr>
      <w:r w:rsidRPr="008F6DD8">
        <w:t>Strengthening accounts receivable management is essential for IHCL to improve liquidity in terms of quick collection of outstanding dues. Encouraging customers to pay on time by offering discounts as well as applying credit policies for new customers can be suggested to IHCL. As highlighted by Islam (2025), effective accounts receivable management is an essential part of working capital management and is influenced by credit policy as well as collection procedures. The company needs to monitor dues and send frequent payment reminders to customers to eliminate the chances of delays. Integration of digital invoicing and proper review of customers' creditworthiness can be considered by IHCL for reducing bad debt risk. </w:t>
      </w:r>
    </w:p>
    <w:p w14:paraId="68A27C0B" w14:textId="77777777" w:rsidR="006648F2" w:rsidRPr="008F6DD8" w:rsidRDefault="006648F2" w:rsidP="006648F2">
      <w:pPr>
        <w:spacing w:before="200"/>
      </w:pPr>
      <w:r w:rsidRPr="008F6DD8">
        <w:rPr>
          <w:b/>
          <w:bCs/>
          <w:i/>
          <w:iCs/>
        </w:rPr>
        <w:t>Managing inventory </w:t>
      </w:r>
    </w:p>
    <w:p w14:paraId="3C7D9D85" w14:textId="77777777" w:rsidR="006648F2" w:rsidRPr="008F6DD8" w:rsidRDefault="006648F2" w:rsidP="006648F2">
      <w:pPr>
        <w:spacing w:before="200"/>
      </w:pPr>
      <w:r w:rsidRPr="008F6DD8">
        <w:lastRenderedPageBreak/>
        <w:t xml:space="preserve">Great improvement in inventory has been recorded for IHCL, but further changes in inventory management can enhance business liquidity. Reducing unnecessary holding costs needs to be considered by IHCL, which is possible by introducing adequate demand forecasting and inventory planning. These practices are essential for IHCL to maintain proper stock levels considering customer demand, while just-in-time inventory management can also be introduced. Just-in-time is a valuable inventory management strategy that matches supply with customer demand and encourages a flow-type production (Balkhi </w:t>
      </w:r>
      <w:r w:rsidRPr="008F6DD8">
        <w:rPr>
          <w:i/>
          <w:iCs/>
        </w:rPr>
        <w:t xml:space="preserve">et al., </w:t>
      </w:r>
      <w:r w:rsidRPr="008F6DD8">
        <w:t>2022). More specifically, this strategy can lower storage costs and improve cash availability, besides enabling IHCL to respond quickly to market demand. </w:t>
      </w:r>
    </w:p>
    <w:p w14:paraId="3A10C3E5" w14:textId="77777777" w:rsidR="006648F2" w:rsidRPr="008F6DD8" w:rsidRDefault="006648F2" w:rsidP="006648F2">
      <w:pPr>
        <w:spacing w:before="200"/>
      </w:pPr>
      <w:r w:rsidRPr="008F6DD8">
        <w:rPr>
          <w:b/>
          <w:bCs/>
          <w:i/>
          <w:iCs/>
        </w:rPr>
        <w:t>Account payable control </w:t>
      </w:r>
    </w:p>
    <w:p w14:paraId="3037F418" w14:textId="77777777" w:rsidR="006648F2" w:rsidRPr="008F6DD8" w:rsidRDefault="006648F2" w:rsidP="006648F2">
      <w:pPr>
        <w:spacing w:before="200"/>
      </w:pPr>
      <w:r w:rsidRPr="008F6DD8">
        <w:t>Managing accounts payable carefully is key to maintaining strong liquidity in IHCL, along with having good relationships with suppliers. A decline in days payable outstanding indicates IHCL is paying suppliers earlier than before. It has been argued by Arabyan and Galstyan (2025), that accounts payable can be paid using accounts receivable, but a high payable than receivable reflects financial stability risk. However, timely payment is better to strengthen supplier trust but can reduce cash availability in IHCL. Besides negotiating with suppliers, IHCL needs to be more focused on scheduling payments according to agreed credit periods. </w:t>
      </w:r>
    </w:p>
    <w:p w14:paraId="6D9C16A1" w14:textId="77777777" w:rsidR="006648F2" w:rsidRPr="008F6DD8" w:rsidRDefault="006648F2" w:rsidP="006648F2">
      <w:pPr>
        <w:pStyle w:val="Heading2"/>
      </w:pPr>
      <w:bookmarkStart w:id="16" w:name="_Toc235805436"/>
      <w:r w:rsidRPr="008F6DD8">
        <w:t>iii) Short-term and long-term financing comparison</w:t>
      </w:r>
      <w:bookmarkEnd w:id="16"/>
      <w:r w:rsidRPr="008F6DD8">
        <w:t> </w:t>
      </w:r>
    </w:p>
    <w:p w14:paraId="181D1D7F" w14:textId="77777777" w:rsidR="006648F2" w:rsidRPr="008F6DD8" w:rsidRDefault="006648F2" w:rsidP="006648F2">
      <w:pPr>
        <w:spacing w:before="200"/>
      </w:pPr>
      <w:r w:rsidRPr="008F6DD8">
        <w:t xml:space="preserve">Main purpose of using short-term financing in business is meeting daily operating expenses and working capital requirements, including supplier payments, wages and others. Additionally, IHCL can take bank overdrafts, trade credit and short-term loans to meet short-term funding requirements, which are easier to obtain. An aggressive working capital management policy emphasises relying more on short-term debt to meet financing needs (Akbar </w:t>
      </w:r>
      <w:r w:rsidRPr="008F6DD8">
        <w:rPr>
          <w:i/>
          <w:iCs/>
        </w:rPr>
        <w:t xml:space="preserve">et al., </w:t>
      </w:r>
      <w:r w:rsidRPr="008F6DD8">
        <w:t>2022). On the contrary, long-term financing can support major investments in IHCL, such as international business expansion or purchasing assets. Long-term financing sources are bank loans, issuing shares and retained earnings, which can provide huge financial stability to IHCL compared to short-term financing. </w:t>
      </w:r>
    </w:p>
    <w:p w14:paraId="3001401E" w14:textId="77777777" w:rsidR="006648F2" w:rsidRPr="008F6DD8" w:rsidRDefault="006648F2" w:rsidP="006648F2">
      <w:pPr>
        <w:pStyle w:val="Heading1"/>
      </w:pPr>
      <w:bookmarkStart w:id="17" w:name="_Toc235805437"/>
      <w:r w:rsidRPr="008F6DD8">
        <w:lastRenderedPageBreak/>
        <w:t>3. Strategic Financial Restructuring Plan</w:t>
      </w:r>
      <w:bookmarkEnd w:id="17"/>
      <w:r w:rsidRPr="008F6DD8">
        <w:t> </w:t>
      </w:r>
    </w:p>
    <w:p w14:paraId="3B059478" w14:textId="27467910" w:rsidR="006648F2" w:rsidRPr="008F6DD8" w:rsidRDefault="006648F2" w:rsidP="006648F2">
      <w:pPr>
        <w:pStyle w:val="Heading2"/>
      </w:pPr>
      <w:bookmarkStart w:id="18" w:name="_Toc235805438"/>
      <w:proofErr w:type="spellStart"/>
      <w:r w:rsidRPr="008F6DD8">
        <w:t>i</w:t>
      </w:r>
      <w:proofErr w:type="spellEnd"/>
      <w:r w:rsidRPr="008F6DD8">
        <w:t>) Options of financial restructuring</w:t>
      </w:r>
      <w:bookmarkEnd w:id="18"/>
    </w:p>
    <w:p w14:paraId="601D83B4" w14:textId="77777777" w:rsidR="006648F2" w:rsidRPr="008F6DD8" w:rsidRDefault="006648F2" w:rsidP="006648F2">
      <w:pPr>
        <w:spacing w:before="200"/>
      </w:pPr>
      <w:r w:rsidRPr="008F6DD8">
        <w:rPr>
          <w:b/>
          <w:bCs/>
          <w:i/>
          <w:iCs/>
        </w:rPr>
        <w:t>Equity injection </w:t>
      </w:r>
    </w:p>
    <w:p w14:paraId="67526E80" w14:textId="77777777" w:rsidR="006648F2" w:rsidRPr="008F6DD8" w:rsidRDefault="006648F2" w:rsidP="006648F2">
      <w:pPr>
        <w:spacing w:before="200"/>
      </w:pPr>
      <w:r w:rsidRPr="008F6DD8">
        <w:t>Raising capital by bringing new investors/shareholders and issuing more shares is one of the effective restructuring options for IHCL. This strategy emphasises collecting extra funds for business operations but not using debt, which is important to strengthen working capital and maintain financial stability. Modigliani-Miller theorem states that the capital structure of an organisation does not affect its value in a perfect market condition (Gutta, 2025). However, IHCL already has high equity in its capital structure, which means injecting more equity needs careful evaluation before issuing additional shares. Investing new funds in IHCL through equity in projects requires ensuring strong financial returns in future. </w:t>
      </w:r>
    </w:p>
    <w:p w14:paraId="606603BB" w14:textId="77777777" w:rsidR="006648F2" w:rsidRPr="008F6DD8" w:rsidRDefault="006648F2" w:rsidP="006648F2">
      <w:pPr>
        <w:spacing w:before="200"/>
      </w:pPr>
      <w:r w:rsidRPr="008F6DD8">
        <w:rPr>
          <w:b/>
          <w:bCs/>
          <w:i/>
          <w:iCs/>
        </w:rPr>
        <w:t>Divestiture </w:t>
      </w:r>
    </w:p>
    <w:p w14:paraId="44AA17F7" w14:textId="77777777" w:rsidR="006648F2" w:rsidRPr="008F6DD8" w:rsidRDefault="006648F2" w:rsidP="006648F2">
      <w:pPr>
        <w:spacing w:before="200"/>
      </w:pPr>
      <w:r w:rsidRPr="008F6DD8">
        <w:t>The process involves selling business units and assets that are not creating value for business or require high maintenance costs. Divestiture strategy can enable IHCL to generate additional cash and focus on key business areas that generate high profits. Divestiture helps companies strengthen strategic focus, reduce financial pressure, improve business portfolio and limit damage control (Pearce II and Patel, 2022). Additionally, the money raised from selling non-performing assets can be used by IHCL to invest in business growth, including technology upgrades and business expansion. It can also allow managers of IHCL to manage resources in terms of cutting spending on less productive operations. Reviewing an asset portfolio regularly is important before making a divestiture decision for identifying non-core assets. </w:t>
      </w:r>
    </w:p>
    <w:p w14:paraId="4C66424F" w14:textId="77777777" w:rsidR="006648F2" w:rsidRPr="008F6DD8" w:rsidRDefault="006648F2" w:rsidP="006648F2">
      <w:pPr>
        <w:spacing w:before="200"/>
      </w:pPr>
      <w:r w:rsidRPr="008F6DD8">
        <w:rPr>
          <w:b/>
          <w:bCs/>
          <w:i/>
          <w:iCs/>
        </w:rPr>
        <w:t>Merger</w:t>
      </w:r>
    </w:p>
    <w:p w14:paraId="0A0AB9E7" w14:textId="77777777" w:rsidR="006648F2" w:rsidRPr="008F6DD8" w:rsidRDefault="006648F2" w:rsidP="006648F2">
      <w:pPr>
        <w:spacing w:before="200"/>
      </w:pPr>
      <w:r w:rsidRPr="008F6DD8">
        <w:t xml:space="preserve">Combining two companies to form a large and strong business is the main concept of a merger, which can improve operational efficiency of IHCL. Additionally, the strategy provides opportunities for the company to expand its customer base and improve business competitiveness, besides increasing market presence. As mentioned by </w:t>
      </w:r>
      <w:proofErr w:type="spellStart"/>
      <w:r w:rsidRPr="008F6DD8">
        <w:t>Suryaningrum</w:t>
      </w:r>
      <w:proofErr w:type="spellEnd"/>
      <w:r w:rsidRPr="008F6DD8">
        <w:t xml:space="preserve"> </w:t>
      </w:r>
      <w:r w:rsidRPr="008F6DD8">
        <w:rPr>
          <w:i/>
          <w:iCs/>
        </w:rPr>
        <w:t xml:space="preserve">et al. </w:t>
      </w:r>
      <w:r w:rsidRPr="008F6DD8">
        <w:t>(2023), connecting two or more companies from the same industry reduces market competition and enhances business efficiency.</w:t>
      </w:r>
      <w:r w:rsidRPr="008F6DD8">
        <w:rPr>
          <w:b/>
          <w:bCs/>
        </w:rPr>
        <w:t xml:space="preserve"> </w:t>
      </w:r>
      <w:r w:rsidRPr="008F6DD8">
        <w:t xml:space="preserve">Specifically, resources </w:t>
      </w:r>
      <w:r w:rsidRPr="008F6DD8">
        <w:lastRenderedPageBreak/>
        <w:t>of two companies together can enable IHCL to achieve better business performance and maintain a healthy financial position. Nevertheless, success of merger depends on careful planning and effectiveness of both companies' management, systems and business operations. </w:t>
      </w:r>
    </w:p>
    <w:p w14:paraId="588A874B" w14:textId="77777777" w:rsidR="006648F2" w:rsidRPr="008F6DD8" w:rsidRDefault="006648F2" w:rsidP="006648F2">
      <w:pPr>
        <w:pStyle w:val="Heading2"/>
      </w:pPr>
      <w:bookmarkStart w:id="19" w:name="_Toc235805439"/>
      <w:r w:rsidRPr="008F6DD8">
        <w:t>ii) Representing impact of restructuring</w:t>
      </w:r>
      <w:bookmarkEnd w:id="19"/>
      <w:r w:rsidRPr="008F6DD8">
        <w:t> </w:t>
      </w:r>
    </w:p>
    <w:p w14:paraId="557520CF" w14:textId="77777777" w:rsidR="006648F2" w:rsidRPr="008F6DD8" w:rsidRDefault="006648F2" w:rsidP="006648F2">
      <w:pPr>
        <w:spacing w:before="200"/>
      </w:pPr>
      <w:r w:rsidRPr="008F6DD8">
        <w:t>Divestiture can increase shareholder value by allowing IHCL to sell non-performing assets and focus on profitable business activities through investment in high-return projects. Additionally, merger is supportive for IHCL to improve shareholder value by expanding the customer base and increasing market share, apart from increasing EPS over time. However, equity injection may reduce shareholders' ownership percentage and dilute EPS short-term, although it can improve debt structure. As opined by Olawale and Obinna (2023), policymakers need to encourage maintaining sufficient equity capital to strengthen financial stability and ability to absorb losses. In addition, divestiture can create a positive impact on debt structure by reducing existing liabilities and strengthening cash reserves. On the contrary, a merger can increase or decrease debt, as it depends on the financial position of the company with whom IHCL will merge. Considering the positive impact of equity injection on debt structure in terms of increasing shareholders' equity, IHCL can reduce its interest obligations and enhance its ability to manage future financial risks. </w:t>
      </w:r>
    </w:p>
    <w:p w14:paraId="097899DE" w14:textId="77777777" w:rsidR="006648F2" w:rsidRPr="008F6DD8" w:rsidRDefault="006648F2" w:rsidP="006648F2">
      <w:pPr>
        <w:spacing w:before="200"/>
      </w:pPr>
      <w:r w:rsidRPr="008F6DD8">
        <w:t xml:space="preserve">In the context of operational flexibility, IHCL's divestiture strategy can enable management to focus more on profitable business activities. Inefficient use of some resources may encourage companies to exit certain business activities through divestiture, especially for businesses facing continuous financial losses (Adriana </w:t>
      </w:r>
      <w:r w:rsidRPr="008F6DD8">
        <w:rPr>
          <w:i/>
          <w:iCs/>
        </w:rPr>
        <w:t xml:space="preserve">et al., </w:t>
      </w:r>
      <w:r w:rsidRPr="008F6DD8">
        <w:t>2024). It can also improve decision-making and allow resources to be allocated more efficiently, while a merger is effective in providing access to new technology and skilled employees. Furthermore, equity injection can provide financial flexibility through additional funds available for investment and expansion without repayment obligations. Overall, these financial restructuring options can strengthen IHCL's long-term performance and support sustainable business growth. </w:t>
      </w:r>
    </w:p>
    <w:p w14:paraId="72B38601" w14:textId="77777777" w:rsidR="006648F2" w:rsidRPr="008F6DD8" w:rsidRDefault="006648F2" w:rsidP="006648F2">
      <w:pPr>
        <w:pStyle w:val="Heading2"/>
      </w:pPr>
      <w:bookmarkStart w:id="20" w:name="_Toc235805440"/>
      <w:r w:rsidRPr="008F6DD8">
        <w:lastRenderedPageBreak/>
        <w:t>iii) International and ethical considerations</w:t>
      </w:r>
      <w:bookmarkEnd w:id="20"/>
    </w:p>
    <w:p w14:paraId="281298C3" w14:textId="20AAC291" w:rsidR="006648F2" w:rsidRPr="008F6DD8" w:rsidRDefault="006648F2" w:rsidP="006648F2">
      <w:pPr>
        <w:spacing w:before="200"/>
      </w:pPr>
      <w:r w:rsidRPr="008F6DD8">
        <w:t>Business expansion through merger or investing equity funding and cash from divestiture represents the importance of considering financial and ethical factors. Taxation is an important factor that needs to be valued during IHCL's expansion as every country has different tax laws and regulations. Complying with tax rules is essential for IHCL, besides maintaining reporting requirements in every country where it operates, which requires effective tax planning. Furthermore, currency risk can affect IHCL’s financial performance in terms of fluctuations in currency rates when it earns revenue in different currencies. Exchange rate risk indicates that financial difficulties for companies arise from unexpected changes in exchange rates (Mwania and Suva, 2022). Inflation can also influence IHCL's business operations by increasing labour costs, food expenses and maintenance costs for hotels. Specifically, high inflation will increase operating expenses for IHCL compared to revenue from room sales. In the context of ethical business operations, IHCL needs to have strong CSR commitments, such as investing in environmental sustainability and managing waste responsibly. IHCL’s total CSR obligations in 2025 are valued at ₹30.72 crores, and it has spent ₹30.35 crores on CSR projects (</w:t>
      </w:r>
      <w:proofErr w:type="spellStart"/>
      <w:r w:rsidRPr="008F6DD8">
        <w:t>Ihcltata</w:t>
      </w:r>
      <w:proofErr w:type="spellEnd"/>
      <w:r w:rsidRPr="008F6DD8">
        <w:t xml:space="preserve">, 2026). IHCL can also support local communities through education, skill development and employment opportunities, which are essential to improve business reputation in the market. </w:t>
      </w:r>
    </w:p>
    <w:p w14:paraId="22E774B1" w14:textId="33E30A65" w:rsidR="00033C46" w:rsidRPr="008F6DD8" w:rsidRDefault="00F91405" w:rsidP="006648F2">
      <w:pPr>
        <w:pStyle w:val="Heading1"/>
        <w:spacing w:before="200"/>
      </w:pPr>
      <w:bookmarkStart w:id="21" w:name="_Toc235805441"/>
      <w:r w:rsidRPr="008F6DD8">
        <w:t>4. Investment Appraisal and Capital Budgeting</w:t>
      </w:r>
      <w:bookmarkEnd w:id="21"/>
      <w:r w:rsidRPr="008F6DD8">
        <w:t xml:space="preserve"> </w:t>
      </w:r>
    </w:p>
    <w:p w14:paraId="24746F9D" w14:textId="77777777" w:rsidR="00033C46" w:rsidRPr="008F6DD8" w:rsidRDefault="00F91405" w:rsidP="006648F2">
      <w:pPr>
        <w:pStyle w:val="Heading2"/>
        <w:spacing w:before="200"/>
      </w:pPr>
      <w:bookmarkStart w:id="22" w:name="_nu557yq3xkhs" w:colFirst="0" w:colLast="0"/>
      <w:bookmarkStart w:id="23" w:name="_Toc235805442"/>
      <w:bookmarkEnd w:id="22"/>
      <w:proofErr w:type="spellStart"/>
      <w:r w:rsidRPr="008F6DD8">
        <w:t>i</w:t>
      </w:r>
      <w:proofErr w:type="spellEnd"/>
      <w:r w:rsidRPr="008F6DD8">
        <w:t>) Calculating Investment Projects using PBP, ARR, NPV, PI, and IRR</w:t>
      </w:r>
      <w:bookmarkEnd w:id="23"/>
    </w:p>
    <w:p w14:paraId="21EA8E30" w14:textId="77777777" w:rsidR="00033C46" w:rsidRPr="008F6DD8" w:rsidRDefault="00F91405" w:rsidP="006648F2">
      <w:pPr>
        <w:spacing w:before="200"/>
      </w:pPr>
      <w:r w:rsidRPr="008F6DD8">
        <w:rPr>
          <w:b/>
          <w:bCs/>
          <w:i/>
          <w:iCs/>
        </w:rPr>
        <w:t>Investment Appraisal for Project A</w:t>
      </w:r>
    </w:p>
    <w:tbl>
      <w:tblPr>
        <w:tblStyle w:val="a"/>
        <w:tblW w:w="9025"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415"/>
        <w:gridCol w:w="1327"/>
        <w:gridCol w:w="1304"/>
        <w:gridCol w:w="1143"/>
        <w:gridCol w:w="1720"/>
        <w:gridCol w:w="1473"/>
        <w:gridCol w:w="1643"/>
      </w:tblGrid>
      <w:tr w:rsidR="00033C46" w:rsidRPr="008F6DD8" w14:paraId="25AE18BF" w14:textId="77777777" w:rsidTr="007D6399">
        <w:trPr>
          <w:trHeight w:val="315"/>
          <w:jc w:val="center"/>
        </w:trPr>
        <w:tc>
          <w:tcPr>
            <w:tcW w:w="9022" w:type="dxa"/>
            <w:gridSpan w:val="7"/>
            <w:tcBorders>
              <w:top w:val="single" w:sz="5" w:space="0" w:color="000000"/>
              <w:left w:val="single" w:sz="5" w:space="0" w:color="000000"/>
              <w:bottom w:val="single" w:sz="5" w:space="0" w:color="000000"/>
              <w:right w:val="single" w:sz="5" w:space="0" w:color="000000"/>
            </w:tcBorders>
            <w:shd w:val="clear" w:color="auto" w:fill="FFD966"/>
            <w:tcMar>
              <w:top w:w="0" w:type="dxa"/>
              <w:left w:w="100" w:type="dxa"/>
              <w:bottom w:w="0" w:type="dxa"/>
              <w:right w:w="100" w:type="dxa"/>
            </w:tcMar>
            <w:vAlign w:val="bottom"/>
          </w:tcPr>
          <w:p w14:paraId="3E5D8B19" w14:textId="77777777" w:rsidR="00033C46" w:rsidRPr="008F6DD8" w:rsidRDefault="00F91405" w:rsidP="006648F2">
            <w:pPr>
              <w:spacing w:before="200"/>
              <w:jc w:val="center"/>
              <w:rPr>
                <w:b/>
                <w:bCs/>
              </w:rPr>
            </w:pPr>
            <w:r w:rsidRPr="008F6DD8">
              <w:rPr>
                <w:b/>
                <w:bCs/>
              </w:rPr>
              <w:t>“Project A</w:t>
            </w:r>
          </w:p>
        </w:tc>
      </w:tr>
      <w:tr w:rsidR="00033C46" w:rsidRPr="008F6DD8" w14:paraId="5DD618E4" w14:textId="77777777" w:rsidTr="007D6399">
        <w:trPr>
          <w:trHeight w:val="315"/>
          <w:jc w:val="center"/>
        </w:trPr>
        <w:tc>
          <w:tcPr>
            <w:tcW w:w="414"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22F828FC" w14:textId="77777777" w:rsidR="00033C46" w:rsidRPr="008F6DD8" w:rsidRDefault="00F91405" w:rsidP="006648F2">
            <w:pPr>
              <w:spacing w:before="200"/>
              <w:jc w:val="center"/>
              <w:rPr>
                <w:b/>
                <w:bCs/>
              </w:rPr>
            </w:pPr>
            <w:r w:rsidRPr="008F6DD8">
              <w:rPr>
                <w:b/>
                <w:bCs/>
              </w:rPr>
              <w:t>Year</w:t>
            </w:r>
          </w:p>
        </w:tc>
        <w:tc>
          <w:tcPr>
            <w:tcW w:w="1327"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25491DF8" w14:textId="77777777" w:rsidR="00033C46" w:rsidRPr="008F6DD8" w:rsidRDefault="00F91405" w:rsidP="006648F2">
            <w:pPr>
              <w:spacing w:before="200"/>
              <w:jc w:val="center"/>
              <w:rPr>
                <w:b/>
                <w:bCs/>
              </w:rPr>
            </w:pPr>
            <w:r w:rsidRPr="008F6DD8">
              <w:rPr>
                <w:b/>
                <w:bCs/>
              </w:rPr>
              <w:t>Net Cash Flow (M)</w:t>
            </w:r>
          </w:p>
        </w:tc>
        <w:tc>
          <w:tcPr>
            <w:tcW w:w="130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010F8572" w14:textId="77777777" w:rsidR="00033C46" w:rsidRPr="008F6DD8" w:rsidRDefault="00F91405" w:rsidP="006648F2">
            <w:pPr>
              <w:spacing w:before="200"/>
              <w:jc w:val="center"/>
              <w:rPr>
                <w:b/>
                <w:bCs/>
              </w:rPr>
            </w:pPr>
            <w:r w:rsidRPr="008F6DD8">
              <w:rPr>
                <w:b/>
                <w:bCs/>
              </w:rPr>
              <w:t>Discount Rate @ 8%</w:t>
            </w:r>
          </w:p>
        </w:tc>
        <w:tc>
          <w:tcPr>
            <w:tcW w:w="114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4B7F0B6E" w14:textId="77777777" w:rsidR="00033C46" w:rsidRPr="008F6DD8" w:rsidRDefault="00F91405" w:rsidP="006648F2">
            <w:pPr>
              <w:spacing w:before="200"/>
              <w:jc w:val="center"/>
              <w:rPr>
                <w:b/>
                <w:bCs/>
              </w:rPr>
            </w:pPr>
            <w:r w:rsidRPr="008F6DD8">
              <w:rPr>
                <w:b/>
                <w:bCs/>
              </w:rPr>
              <w:t>Present Value (M)</w:t>
            </w:r>
          </w:p>
        </w:tc>
        <w:tc>
          <w:tcPr>
            <w:tcW w:w="1719"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63E64A76" w14:textId="77777777" w:rsidR="00033C46" w:rsidRPr="008F6DD8" w:rsidRDefault="00F91405" w:rsidP="006648F2">
            <w:pPr>
              <w:spacing w:before="200"/>
              <w:jc w:val="center"/>
              <w:rPr>
                <w:b/>
                <w:bCs/>
              </w:rPr>
            </w:pPr>
            <w:r w:rsidRPr="008F6DD8">
              <w:rPr>
                <w:b/>
                <w:bCs/>
              </w:rPr>
              <w:t>Cumulative Cash Inflow (M)</w:t>
            </w:r>
          </w:p>
        </w:tc>
        <w:tc>
          <w:tcPr>
            <w:tcW w:w="147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14C36B75" w14:textId="77777777" w:rsidR="00033C46" w:rsidRPr="008F6DD8" w:rsidRDefault="00F91405" w:rsidP="006648F2">
            <w:pPr>
              <w:spacing w:before="200"/>
              <w:jc w:val="center"/>
              <w:rPr>
                <w:b/>
                <w:bCs/>
              </w:rPr>
            </w:pPr>
            <w:r w:rsidRPr="008F6DD8">
              <w:rPr>
                <w:b/>
                <w:bCs/>
              </w:rPr>
              <w:t>Yearly Depreciation (M)</w:t>
            </w:r>
          </w:p>
        </w:tc>
        <w:tc>
          <w:tcPr>
            <w:tcW w:w="1642"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27FE3222" w14:textId="77777777" w:rsidR="00033C46" w:rsidRPr="008F6DD8" w:rsidRDefault="00F91405" w:rsidP="006648F2">
            <w:pPr>
              <w:spacing w:before="200"/>
              <w:jc w:val="center"/>
              <w:rPr>
                <w:b/>
                <w:bCs/>
              </w:rPr>
            </w:pPr>
            <w:r w:rsidRPr="008F6DD8">
              <w:rPr>
                <w:b/>
                <w:bCs/>
              </w:rPr>
              <w:t xml:space="preserve"> Average Annual Profit (M)</w:t>
            </w:r>
          </w:p>
        </w:tc>
      </w:tr>
      <w:tr w:rsidR="00033C46" w:rsidRPr="008F6DD8" w14:paraId="5C3A04EF" w14:textId="77777777" w:rsidTr="007D6399">
        <w:trPr>
          <w:trHeight w:val="300"/>
          <w:jc w:val="center"/>
        </w:trPr>
        <w:tc>
          <w:tcPr>
            <w:tcW w:w="414"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7985DB29" w14:textId="77777777" w:rsidR="00033C46" w:rsidRPr="008F6DD8" w:rsidRDefault="00F91405" w:rsidP="006648F2">
            <w:pPr>
              <w:spacing w:before="200"/>
              <w:jc w:val="center"/>
            </w:pPr>
            <w:r w:rsidRPr="008F6DD8">
              <w:t>0</w:t>
            </w:r>
          </w:p>
        </w:tc>
        <w:tc>
          <w:tcPr>
            <w:tcW w:w="1327"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1F35A929" w14:textId="77777777" w:rsidR="00033C46" w:rsidRPr="008F6DD8" w:rsidRDefault="00F91405" w:rsidP="006648F2">
            <w:pPr>
              <w:spacing w:before="200"/>
            </w:pPr>
            <w:r w:rsidRPr="008F6DD8">
              <w:t>-£                  50.00</w:t>
            </w:r>
          </w:p>
        </w:tc>
        <w:tc>
          <w:tcPr>
            <w:tcW w:w="130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68A747B5" w14:textId="77777777" w:rsidR="00033C46" w:rsidRPr="008F6DD8" w:rsidRDefault="00F91405" w:rsidP="006648F2">
            <w:pPr>
              <w:spacing w:before="200"/>
              <w:jc w:val="right"/>
            </w:pPr>
            <w:r w:rsidRPr="008F6DD8">
              <w:t>1.000</w:t>
            </w:r>
          </w:p>
        </w:tc>
        <w:tc>
          <w:tcPr>
            <w:tcW w:w="114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7476E555" w14:textId="77777777" w:rsidR="00033C46" w:rsidRPr="008F6DD8" w:rsidRDefault="00F91405" w:rsidP="006648F2">
            <w:pPr>
              <w:spacing w:before="200"/>
            </w:pPr>
            <w:r w:rsidRPr="008F6DD8">
              <w:t>-£                 50.00</w:t>
            </w:r>
          </w:p>
        </w:tc>
        <w:tc>
          <w:tcPr>
            <w:tcW w:w="1719"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1048F461" w14:textId="77777777" w:rsidR="00033C46" w:rsidRPr="008F6DD8" w:rsidRDefault="00F91405" w:rsidP="006648F2">
            <w:pPr>
              <w:spacing w:before="200"/>
            </w:pPr>
            <w:r w:rsidRPr="008F6DD8">
              <w:t xml:space="preserve">-£                             </w:t>
            </w:r>
            <w:r w:rsidRPr="008F6DD8">
              <w:tab/>
              <w:t>50.00</w:t>
            </w:r>
          </w:p>
        </w:tc>
        <w:tc>
          <w:tcPr>
            <w:tcW w:w="147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59D3E283" w14:textId="77777777" w:rsidR="00033C46" w:rsidRPr="008F6DD8" w:rsidRDefault="00F91405" w:rsidP="006648F2">
            <w:pPr>
              <w:spacing w:before="200"/>
            </w:pPr>
            <w:r w:rsidRPr="008F6DD8">
              <w:t xml:space="preserve"> </w:t>
            </w:r>
          </w:p>
        </w:tc>
        <w:tc>
          <w:tcPr>
            <w:tcW w:w="1642"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30A59B0D" w14:textId="77777777" w:rsidR="00033C46" w:rsidRPr="008F6DD8" w:rsidRDefault="00F91405" w:rsidP="006648F2">
            <w:pPr>
              <w:spacing w:before="200"/>
            </w:pPr>
            <w:r w:rsidRPr="008F6DD8">
              <w:t xml:space="preserve"> </w:t>
            </w:r>
          </w:p>
        </w:tc>
      </w:tr>
      <w:tr w:rsidR="00033C46" w:rsidRPr="008F6DD8" w14:paraId="4A9231C8" w14:textId="77777777" w:rsidTr="007D6399">
        <w:trPr>
          <w:trHeight w:val="300"/>
          <w:jc w:val="center"/>
        </w:trPr>
        <w:tc>
          <w:tcPr>
            <w:tcW w:w="414"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38DC1C0B" w14:textId="77777777" w:rsidR="00033C46" w:rsidRPr="008F6DD8" w:rsidRDefault="00F91405" w:rsidP="006648F2">
            <w:pPr>
              <w:spacing w:before="200"/>
              <w:jc w:val="center"/>
            </w:pPr>
            <w:r w:rsidRPr="008F6DD8">
              <w:lastRenderedPageBreak/>
              <w:t>1</w:t>
            </w:r>
          </w:p>
        </w:tc>
        <w:tc>
          <w:tcPr>
            <w:tcW w:w="1327"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6F2C95F4" w14:textId="77777777" w:rsidR="00033C46" w:rsidRPr="008F6DD8" w:rsidRDefault="00F91405" w:rsidP="006648F2">
            <w:pPr>
              <w:spacing w:before="200"/>
            </w:pPr>
            <w:r w:rsidRPr="008F6DD8">
              <w:t xml:space="preserve"> £              </w:t>
            </w:r>
            <w:r w:rsidRPr="008F6DD8">
              <w:tab/>
              <w:t>10.00</w:t>
            </w:r>
          </w:p>
        </w:tc>
        <w:tc>
          <w:tcPr>
            <w:tcW w:w="130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1C81A82E" w14:textId="77777777" w:rsidR="00033C46" w:rsidRPr="008F6DD8" w:rsidRDefault="00F91405" w:rsidP="006648F2">
            <w:pPr>
              <w:spacing w:before="200"/>
              <w:jc w:val="right"/>
            </w:pPr>
            <w:r w:rsidRPr="008F6DD8">
              <w:t>0.926</w:t>
            </w:r>
          </w:p>
        </w:tc>
        <w:tc>
          <w:tcPr>
            <w:tcW w:w="114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351DADF9" w14:textId="77777777" w:rsidR="00033C46" w:rsidRPr="008F6DD8" w:rsidRDefault="00F91405" w:rsidP="006648F2">
            <w:pPr>
              <w:spacing w:before="200"/>
            </w:pPr>
            <w:r w:rsidRPr="008F6DD8">
              <w:t xml:space="preserve"> £               </w:t>
            </w:r>
            <w:r w:rsidRPr="008F6DD8">
              <w:tab/>
              <w:t>9.26</w:t>
            </w:r>
          </w:p>
        </w:tc>
        <w:tc>
          <w:tcPr>
            <w:tcW w:w="1719"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4EA80B50" w14:textId="77777777" w:rsidR="00033C46" w:rsidRPr="008F6DD8" w:rsidRDefault="00F91405" w:rsidP="006648F2">
            <w:pPr>
              <w:spacing w:before="200"/>
            </w:pPr>
            <w:r w:rsidRPr="008F6DD8">
              <w:t xml:space="preserve">-£                             </w:t>
            </w:r>
            <w:r w:rsidRPr="008F6DD8">
              <w:tab/>
              <w:t>40.00</w:t>
            </w:r>
          </w:p>
        </w:tc>
        <w:tc>
          <w:tcPr>
            <w:tcW w:w="147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1FC6DE72" w14:textId="77777777" w:rsidR="00033C46" w:rsidRPr="008F6DD8" w:rsidRDefault="00F91405" w:rsidP="006648F2">
            <w:pPr>
              <w:spacing w:before="200"/>
            </w:pPr>
            <w:r w:rsidRPr="008F6DD8">
              <w:t xml:space="preserve"> £                       </w:t>
            </w:r>
            <w:r w:rsidRPr="008F6DD8">
              <w:tab/>
              <w:t>10.00</w:t>
            </w:r>
          </w:p>
        </w:tc>
        <w:tc>
          <w:tcPr>
            <w:tcW w:w="1642"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2B5081D9" w14:textId="77777777" w:rsidR="00033C46" w:rsidRPr="008F6DD8" w:rsidRDefault="00F91405" w:rsidP="006648F2">
            <w:pPr>
              <w:spacing w:before="200"/>
            </w:pPr>
            <w:r w:rsidRPr="008F6DD8">
              <w:t xml:space="preserve"> £                                 </w:t>
            </w:r>
            <w:r w:rsidRPr="008F6DD8">
              <w:tab/>
              <w:t xml:space="preserve">-  </w:t>
            </w:r>
          </w:p>
        </w:tc>
      </w:tr>
      <w:tr w:rsidR="00033C46" w:rsidRPr="008F6DD8" w14:paraId="3940EE49" w14:textId="77777777" w:rsidTr="007D6399">
        <w:trPr>
          <w:trHeight w:val="300"/>
          <w:jc w:val="center"/>
        </w:trPr>
        <w:tc>
          <w:tcPr>
            <w:tcW w:w="414"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658C983A" w14:textId="77777777" w:rsidR="00033C46" w:rsidRPr="008F6DD8" w:rsidRDefault="00F91405" w:rsidP="006648F2">
            <w:pPr>
              <w:spacing w:before="200"/>
              <w:jc w:val="center"/>
            </w:pPr>
            <w:r w:rsidRPr="008F6DD8">
              <w:t>2</w:t>
            </w:r>
          </w:p>
        </w:tc>
        <w:tc>
          <w:tcPr>
            <w:tcW w:w="1327"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5DB8C95A" w14:textId="77777777" w:rsidR="00033C46" w:rsidRPr="008F6DD8" w:rsidRDefault="00F91405" w:rsidP="006648F2">
            <w:pPr>
              <w:spacing w:before="200"/>
            </w:pPr>
            <w:r w:rsidRPr="008F6DD8">
              <w:t xml:space="preserve"> £              </w:t>
            </w:r>
            <w:r w:rsidRPr="008F6DD8">
              <w:tab/>
              <w:t>12.00</w:t>
            </w:r>
          </w:p>
        </w:tc>
        <w:tc>
          <w:tcPr>
            <w:tcW w:w="130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15116B33" w14:textId="77777777" w:rsidR="00033C46" w:rsidRPr="008F6DD8" w:rsidRDefault="00F91405" w:rsidP="006648F2">
            <w:pPr>
              <w:spacing w:before="200"/>
              <w:jc w:val="right"/>
            </w:pPr>
            <w:r w:rsidRPr="008F6DD8">
              <w:t>0.857</w:t>
            </w:r>
          </w:p>
        </w:tc>
        <w:tc>
          <w:tcPr>
            <w:tcW w:w="114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584A2D69" w14:textId="77777777" w:rsidR="00033C46" w:rsidRPr="008F6DD8" w:rsidRDefault="00F91405" w:rsidP="006648F2">
            <w:pPr>
              <w:spacing w:before="200"/>
            </w:pPr>
            <w:r w:rsidRPr="008F6DD8">
              <w:t xml:space="preserve"> £             </w:t>
            </w:r>
            <w:r w:rsidRPr="008F6DD8">
              <w:tab/>
              <w:t>10.29</w:t>
            </w:r>
          </w:p>
        </w:tc>
        <w:tc>
          <w:tcPr>
            <w:tcW w:w="1719"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30BD0397" w14:textId="77777777" w:rsidR="00033C46" w:rsidRPr="008F6DD8" w:rsidRDefault="00F91405" w:rsidP="006648F2">
            <w:pPr>
              <w:spacing w:before="200"/>
            </w:pPr>
            <w:r w:rsidRPr="008F6DD8">
              <w:t xml:space="preserve">-£                             </w:t>
            </w:r>
            <w:r w:rsidRPr="008F6DD8">
              <w:tab/>
              <w:t>28.00</w:t>
            </w:r>
          </w:p>
        </w:tc>
        <w:tc>
          <w:tcPr>
            <w:tcW w:w="147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5E3F87A7" w14:textId="77777777" w:rsidR="00033C46" w:rsidRPr="008F6DD8" w:rsidRDefault="00F91405" w:rsidP="006648F2">
            <w:pPr>
              <w:spacing w:before="200"/>
            </w:pPr>
            <w:r w:rsidRPr="008F6DD8">
              <w:t xml:space="preserve"> £                       </w:t>
            </w:r>
            <w:r w:rsidRPr="008F6DD8">
              <w:tab/>
              <w:t>10.00</w:t>
            </w:r>
          </w:p>
        </w:tc>
        <w:tc>
          <w:tcPr>
            <w:tcW w:w="1642"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4643FCAA" w14:textId="77777777" w:rsidR="00033C46" w:rsidRPr="008F6DD8" w:rsidRDefault="00F91405" w:rsidP="006648F2">
            <w:pPr>
              <w:spacing w:before="200"/>
            </w:pPr>
            <w:r w:rsidRPr="008F6DD8">
              <w:t xml:space="preserve"> £                              </w:t>
            </w:r>
            <w:r w:rsidRPr="008F6DD8">
              <w:tab/>
              <w:t>2.00</w:t>
            </w:r>
          </w:p>
        </w:tc>
      </w:tr>
      <w:tr w:rsidR="00033C46" w:rsidRPr="008F6DD8" w14:paraId="16D16C06" w14:textId="77777777" w:rsidTr="007D6399">
        <w:trPr>
          <w:trHeight w:val="300"/>
          <w:jc w:val="center"/>
        </w:trPr>
        <w:tc>
          <w:tcPr>
            <w:tcW w:w="414"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0B0228E9" w14:textId="77777777" w:rsidR="00033C46" w:rsidRPr="008F6DD8" w:rsidRDefault="00F91405" w:rsidP="006648F2">
            <w:pPr>
              <w:spacing w:before="200"/>
              <w:jc w:val="center"/>
            </w:pPr>
            <w:r w:rsidRPr="008F6DD8">
              <w:t>3</w:t>
            </w:r>
          </w:p>
        </w:tc>
        <w:tc>
          <w:tcPr>
            <w:tcW w:w="1327"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6CE82392" w14:textId="77777777" w:rsidR="00033C46" w:rsidRPr="008F6DD8" w:rsidRDefault="00F91405" w:rsidP="006648F2">
            <w:pPr>
              <w:spacing w:before="200"/>
            </w:pPr>
            <w:r w:rsidRPr="008F6DD8">
              <w:t xml:space="preserve"> £              </w:t>
            </w:r>
            <w:r w:rsidRPr="008F6DD8">
              <w:tab/>
              <w:t>14.00</w:t>
            </w:r>
          </w:p>
        </w:tc>
        <w:tc>
          <w:tcPr>
            <w:tcW w:w="130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20A98955" w14:textId="77777777" w:rsidR="00033C46" w:rsidRPr="008F6DD8" w:rsidRDefault="00F91405" w:rsidP="006648F2">
            <w:pPr>
              <w:spacing w:before="200"/>
              <w:jc w:val="right"/>
            </w:pPr>
            <w:r w:rsidRPr="008F6DD8">
              <w:t>0.794</w:t>
            </w:r>
          </w:p>
        </w:tc>
        <w:tc>
          <w:tcPr>
            <w:tcW w:w="114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23064DEF" w14:textId="77777777" w:rsidR="00033C46" w:rsidRPr="008F6DD8" w:rsidRDefault="00F91405" w:rsidP="006648F2">
            <w:pPr>
              <w:spacing w:before="200"/>
            </w:pPr>
            <w:r w:rsidRPr="008F6DD8">
              <w:t xml:space="preserve"> £             </w:t>
            </w:r>
            <w:r w:rsidRPr="008F6DD8">
              <w:tab/>
              <w:t>11.11</w:t>
            </w:r>
          </w:p>
        </w:tc>
        <w:tc>
          <w:tcPr>
            <w:tcW w:w="1719"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43E88B50" w14:textId="77777777" w:rsidR="00033C46" w:rsidRPr="008F6DD8" w:rsidRDefault="00F91405" w:rsidP="006648F2">
            <w:pPr>
              <w:spacing w:before="200"/>
            </w:pPr>
            <w:r w:rsidRPr="008F6DD8">
              <w:t xml:space="preserve">-£                             </w:t>
            </w:r>
            <w:r w:rsidRPr="008F6DD8">
              <w:tab/>
              <w:t>14.00</w:t>
            </w:r>
          </w:p>
        </w:tc>
        <w:tc>
          <w:tcPr>
            <w:tcW w:w="147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4B354C76" w14:textId="77777777" w:rsidR="00033C46" w:rsidRPr="008F6DD8" w:rsidRDefault="00F91405" w:rsidP="006648F2">
            <w:pPr>
              <w:spacing w:before="200"/>
            </w:pPr>
            <w:r w:rsidRPr="008F6DD8">
              <w:t xml:space="preserve"> £                       </w:t>
            </w:r>
            <w:r w:rsidRPr="008F6DD8">
              <w:tab/>
              <w:t>10.00</w:t>
            </w:r>
          </w:p>
        </w:tc>
        <w:tc>
          <w:tcPr>
            <w:tcW w:w="1642"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56C320E2" w14:textId="77777777" w:rsidR="00033C46" w:rsidRPr="008F6DD8" w:rsidRDefault="00F91405" w:rsidP="006648F2">
            <w:pPr>
              <w:spacing w:before="200"/>
            </w:pPr>
            <w:r w:rsidRPr="008F6DD8">
              <w:t xml:space="preserve"> £                              </w:t>
            </w:r>
            <w:r w:rsidRPr="008F6DD8">
              <w:tab/>
              <w:t>4.00</w:t>
            </w:r>
          </w:p>
        </w:tc>
      </w:tr>
      <w:tr w:rsidR="00033C46" w:rsidRPr="008F6DD8" w14:paraId="639CA99B" w14:textId="77777777" w:rsidTr="007D6399">
        <w:trPr>
          <w:trHeight w:val="300"/>
          <w:jc w:val="center"/>
        </w:trPr>
        <w:tc>
          <w:tcPr>
            <w:tcW w:w="414"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7B29E78F" w14:textId="77777777" w:rsidR="00033C46" w:rsidRPr="008F6DD8" w:rsidRDefault="00F91405" w:rsidP="006648F2">
            <w:pPr>
              <w:spacing w:before="200"/>
              <w:jc w:val="center"/>
            </w:pPr>
            <w:r w:rsidRPr="008F6DD8">
              <w:t>4</w:t>
            </w:r>
          </w:p>
        </w:tc>
        <w:tc>
          <w:tcPr>
            <w:tcW w:w="1327"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11A560CC" w14:textId="77777777" w:rsidR="00033C46" w:rsidRPr="008F6DD8" w:rsidRDefault="00F91405" w:rsidP="006648F2">
            <w:pPr>
              <w:spacing w:before="200"/>
            </w:pPr>
            <w:r w:rsidRPr="008F6DD8">
              <w:t xml:space="preserve"> £              </w:t>
            </w:r>
            <w:r w:rsidRPr="008F6DD8">
              <w:tab/>
              <w:t>10.00</w:t>
            </w:r>
          </w:p>
        </w:tc>
        <w:tc>
          <w:tcPr>
            <w:tcW w:w="130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107F31BA" w14:textId="77777777" w:rsidR="00033C46" w:rsidRPr="008F6DD8" w:rsidRDefault="00F91405" w:rsidP="006648F2">
            <w:pPr>
              <w:spacing w:before="200"/>
              <w:jc w:val="right"/>
            </w:pPr>
            <w:r w:rsidRPr="008F6DD8">
              <w:t>0.735</w:t>
            </w:r>
          </w:p>
        </w:tc>
        <w:tc>
          <w:tcPr>
            <w:tcW w:w="114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7AA36836" w14:textId="77777777" w:rsidR="00033C46" w:rsidRPr="008F6DD8" w:rsidRDefault="00F91405" w:rsidP="006648F2">
            <w:pPr>
              <w:spacing w:before="200"/>
            </w:pPr>
            <w:r w:rsidRPr="008F6DD8">
              <w:t xml:space="preserve"> £               </w:t>
            </w:r>
            <w:r w:rsidRPr="008F6DD8">
              <w:tab/>
              <w:t>7.35</w:t>
            </w:r>
          </w:p>
        </w:tc>
        <w:tc>
          <w:tcPr>
            <w:tcW w:w="1719"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69E1CFEF" w14:textId="77777777" w:rsidR="00033C46" w:rsidRPr="008F6DD8" w:rsidRDefault="00F91405" w:rsidP="006648F2">
            <w:pPr>
              <w:spacing w:before="200"/>
            </w:pPr>
            <w:r w:rsidRPr="008F6DD8">
              <w:t xml:space="preserve">-£                               </w:t>
            </w:r>
            <w:r w:rsidRPr="008F6DD8">
              <w:tab/>
              <w:t>4.00</w:t>
            </w:r>
          </w:p>
        </w:tc>
        <w:tc>
          <w:tcPr>
            <w:tcW w:w="147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16F2E875" w14:textId="77777777" w:rsidR="00033C46" w:rsidRPr="008F6DD8" w:rsidRDefault="00F91405" w:rsidP="006648F2">
            <w:pPr>
              <w:spacing w:before="200"/>
            </w:pPr>
            <w:r w:rsidRPr="008F6DD8">
              <w:t xml:space="preserve"> £                       </w:t>
            </w:r>
            <w:r w:rsidRPr="008F6DD8">
              <w:tab/>
              <w:t>10.00</w:t>
            </w:r>
          </w:p>
        </w:tc>
        <w:tc>
          <w:tcPr>
            <w:tcW w:w="1642"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7FCC81CE" w14:textId="77777777" w:rsidR="00033C46" w:rsidRPr="008F6DD8" w:rsidRDefault="00F91405" w:rsidP="006648F2">
            <w:pPr>
              <w:spacing w:before="200"/>
            </w:pPr>
            <w:r w:rsidRPr="008F6DD8">
              <w:t xml:space="preserve"> £                </w:t>
            </w:r>
            <w:r w:rsidRPr="008F6DD8">
              <w:tab/>
              <w:t xml:space="preserve">                 -  </w:t>
            </w:r>
          </w:p>
        </w:tc>
      </w:tr>
      <w:tr w:rsidR="00033C46" w:rsidRPr="008F6DD8" w14:paraId="5028B184" w14:textId="77777777" w:rsidTr="007D6399">
        <w:trPr>
          <w:trHeight w:val="300"/>
          <w:jc w:val="center"/>
        </w:trPr>
        <w:tc>
          <w:tcPr>
            <w:tcW w:w="414"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0C237D32" w14:textId="77777777" w:rsidR="00033C46" w:rsidRPr="008F6DD8" w:rsidRDefault="00F91405" w:rsidP="006648F2">
            <w:pPr>
              <w:spacing w:before="200"/>
              <w:jc w:val="center"/>
            </w:pPr>
            <w:r w:rsidRPr="008F6DD8">
              <w:t>5</w:t>
            </w:r>
          </w:p>
        </w:tc>
        <w:tc>
          <w:tcPr>
            <w:tcW w:w="1327"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4886B17E" w14:textId="77777777" w:rsidR="00033C46" w:rsidRPr="008F6DD8" w:rsidRDefault="00F91405" w:rsidP="006648F2">
            <w:pPr>
              <w:spacing w:before="200"/>
            </w:pPr>
            <w:r w:rsidRPr="008F6DD8">
              <w:t xml:space="preserve"> £                </w:t>
            </w:r>
            <w:r w:rsidRPr="008F6DD8">
              <w:tab/>
              <w:t>8.00</w:t>
            </w:r>
          </w:p>
        </w:tc>
        <w:tc>
          <w:tcPr>
            <w:tcW w:w="130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72540FCE" w14:textId="77777777" w:rsidR="00033C46" w:rsidRPr="008F6DD8" w:rsidRDefault="00F91405" w:rsidP="006648F2">
            <w:pPr>
              <w:spacing w:before="200"/>
              <w:jc w:val="right"/>
            </w:pPr>
            <w:r w:rsidRPr="008F6DD8">
              <w:t>0.681</w:t>
            </w:r>
          </w:p>
        </w:tc>
        <w:tc>
          <w:tcPr>
            <w:tcW w:w="114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1DEF344B" w14:textId="77777777" w:rsidR="00033C46" w:rsidRPr="008F6DD8" w:rsidRDefault="00F91405" w:rsidP="006648F2">
            <w:pPr>
              <w:spacing w:before="200"/>
            </w:pPr>
            <w:r w:rsidRPr="008F6DD8">
              <w:t xml:space="preserve"> £               </w:t>
            </w:r>
            <w:r w:rsidRPr="008F6DD8">
              <w:tab/>
              <w:t>5.44</w:t>
            </w:r>
          </w:p>
        </w:tc>
        <w:tc>
          <w:tcPr>
            <w:tcW w:w="1719"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7CB5EECB" w14:textId="77777777" w:rsidR="00033C46" w:rsidRPr="008F6DD8" w:rsidRDefault="00F91405" w:rsidP="006648F2">
            <w:pPr>
              <w:spacing w:before="200"/>
            </w:pPr>
            <w:r w:rsidRPr="008F6DD8">
              <w:t xml:space="preserve"> £                               </w:t>
            </w:r>
            <w:r w:rsidRPr="008F6DD8">
              <w:tab/>
              <w:t>4.00</w:t>
            </w:r>
          </w:p>
        </w:tc>
        <w:tc>
          <w:tcPr>
            <w:tcW w:w="147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6A96E1DF" w14:textId="77777777" w:rsidR="00033C46" w:rsidRPr="008F6DD8" w:rsidRDefault="00F91405" w:rsidP="006648F2">
            <w:pPr>
              <w:spacing w:before="200"/>
            </w:pPr>
            <w:r w:rsidRPr="008F6DD8">
              <w:t xml:space="preserve"> £                       </w:t>
            </w:r>
            <w:r w:rsidRPr="008F6DD8">
              <w:tab/>
              <w:t>10.00</w:t>
            </w:r>
          </w:p>
        </w:tc>
        <w:tc>
          <w:tcPr>
            <w:tcW w:w="1642"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3964193B" w14:textId="77777777" w:rsidR="00033C46" w:rsidRPr="008F6DD8" w:rsidRDefault="00F91405" w:rsidP="006648F2">
            <w:pPr>
              <w:spacing w:before="200"/>
            </w:pPr>
            <w:r w:rsidRPr="008F6DD8">
              <w:t xml:space="preserve">-£                             </w:t>
            </w:r>
            <w:r w:rsidRPr="008F6DD8">
              <w:tab/>
              <w:t>2.00</w:t>
            </w:r>
          </w:p>
        </w:tc>
      </w:tr>
      <w:tr w:rsidR="00033C46" w:rsidRPr="008F6DD8" w14:paraId="2381EF73" w14:textId="77777777" w:rsidTr="007D6399">
        <w:trPr>
          <w:trHeight w:val="300"/>
          <w:jc w:val="center"/>
        </w:trPr>
        <w:tc>
          <w:tcPr>
            <w:tcW w:w="1741"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442F00ED" w14:textId="77777777" w:rsidR="00033C46" w:rsidRPr="008F6DD8" w:rsidRDefault="00F91405" w:rsidP="006648F2">
            <w:pPr>
              <w:spacing w:before="200"/>
              <w:jc w:val="center"/>
            </w:pPr>
            <w:r w:rsidRPr="008F6DD8">
              <w:t>Total Present Value</w:t>
            </w:r>
          </w:p>
        </w:tc>
        <w:tc>
          <w:tcPr>
            <w:tcW w:w="130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5A43541F" w14:textId="77777777" w:rsidR="00033C46" w:rsidRPr="008F6DD8" w:rsidRDefault="00F91405" w:rsidP="006648F2">
            <w:pPr>
              <w:spacing w:before="200"/>
            </w:pPr>
            <w:r w:rsidRPr="008F6DD8">
              <w:t xml:space="preserve"> </w:t>
            </w:r>
          </w:p>
        </w:tc>
        <w:tc>
          <w:tcPr>
            <w:tcW w:w="114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63FF02CD" w14:textId="77777777" w:rsidR="00033C46" w:rsidRPr="008F6DD8" w:rsidRDefault="00F91405" w:rsidP="006648F2">
            <w:pPr>
              <w:spacing w:before="200"/>
            </w:pPr>
            <w:r w:rsidRPr="008F6DD8">
              <w:t xml:space="preserve"> £             </w:t>
            </w:r>
            <w:r w:rsidRPr="008F6DD8">
              <w:tab/>
              <w:t>43.46</w:t>
            </w:r>
          </w:p>
        </w:tc>
        <w:tc>
          <w:tcPr>
            <w:tcW w:w="1719"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491B4EA2" w14:textId="77777777" w:rsidR="00033C46" w:rsidRPr="008F6DD8" w:rsidRDefault="00F91405" w:rsidP="006648F2">
            <w:pPr>
              <w:spacing w:before="200"/>
            </w:pPr>
            <w:r w:rsidRPr="008F6DD8">
              <w:t xml:space="preserve"> </w:t>
            </w:r>
          </w:p>
        </w:tc>
        <w:tc>
          <w:tcPr>
            <w:tcW w:w="147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37A486BA" w14:textId="77777777" w:rsidR="00033C46" w:rsidRPr="008F6DD8" w:rsidRDefault="00F91405" w:rsidP="006648F2">
            <w:pPr>
              <w:spacing w:before="200"/>
            </w:pPr>
            <w:r w:rsidRPr="008F6DD8">
              <w:t xml:space="preserve"> </w:t>
            </w:r>
          </w:p>
        </w:tc>
        <w:tc>
          <w:tcPr>
            <w:tcW w:w="1642"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3DD15A4C" w14:textId="77777777" w:rsidR="00033C46" w:rsidRPr="008F6DD8" w:rsidRDefault="00F91405" w:rsidP="006648F2">
            <w:pPr>
              <w:spacing w:before="200"/>
            </w:pPr>
            <w:r w:rsidRPr="008F6DD8">
              <w:t xml:space="preserve"> </w:t>
            </w:r>
          </w:p>
        </w:tc>
      </w:tr>
      <w:tr w:rsidR="00033C46" w:rsidRPr="008F6DD8" w14:paraId="4A91C0D9" w14:textId="77777777" w:rsidTr="007D6399">
        <w:trPr>
          <w:trHeight w:val="315"/>
          <w:jc w:val="center"/>
        </w:trPr>
        <w:tc>
          <w:tcPr>
            <w:tcW w:w="1741" w:type="dxa"/>
            <w:gridSpan w:val="2"/>
            <w:tcBorders>
              <w:top w:val="nil"/>
              <w:left w:val="single" w:sz="5" w:space="0" w:color="000000"/>
              <w:bottom w:val="single" w:sz="5" w:space="0" w:color="000000"/>
              <w:right w:val="single" w:sz="5" w:space="0" w:color="000000"/>
            </w:tcBorders>
            <w:shd w:val="clear" w:color="auto" w:fill="FFD966"/>
            <w:tcMar>
              <w:top w:w="0" w:type="dxa"/>
              <w:left w:w="100" w:type="dxa"/>
              <w:bottom w:w="0" w:type="dxa"/>
              <w:right w:w="100" w:type="dxa"/>
            </w:tcMar>
            <w:vAlign w:val="bottom"/>
          </w:tcPr>
          <w:p w14:paraId="4ACBE073" w14:textId="77777777" w:rsidR="00033C46" w:rsidRPr="008F6DD8" w:rsidRDefault="00F91405" w:rsidP="006648F2">
            <w:pPr>
              <w:spacing w:before="200"/>
              <w:jc w:val="center"/>
              <w:rPr>
                <w:b/>
                <w:bCs/>
              </w:rPr>
            </w:pPr>
            <w:r w:rsidRPr="008F6DD8">
              <w:rPr>
                <w:b/>
                <w:bCs/>
              </w:rPr>
              <w:t>NPV</w:t>
            </w:r>
          </w:p>
        </w:tc>
        <w:tc>
          <w:tcPr>
            <w:tcW w:w="7281" w:type="dxa"/>
            <w:gridSpan w:val="5"/>
            <w:tcBorders>
              <w:top w:val="nil"/>
              <w:left w:val="nil"/>
              <w:bottom w:val="single" w:sz="5" w:space="0" w:color="000000"/>
              <w:right w:val="single" w:sz="5" w:space="0" w:color="000000"/>
            </w:tcBorders>
            <w:shd w:val="clear" w:color="auto" w:fill="FFD966"/>
            <w:tcMar>
              <w:top w:w="0" w:type="dxa"/>
              <w:left w:w="100" w:type="dxa"/>
              <w:bottom w:w="0" w:type="dxa"/>
              <w:right w:w="100" w:type="dxa"/>
            </w:tcMar>
            <w:vAlign w:val="bottom"/>
          </w:tcPr>
          <w:p w14:paraId="0A6E752C" w14:textId="77777777" w:rsidR="00033C46" w:rsidRPr="008F6DD8" w:rsidRDefault="00F91405" w:rsidP="006648F2">
            <w:pPr>
              <w:spacing w:before="200"/>
              <w:jc w:val="center"/>
              <w:rPr>
                <w:b/>
                <w:bCs/>
              </w:rPr>
            </w:pPr>
            <w:r w:rsidRPr="008F6DD8">
              <w:rPr>
                <w:b/>
                <w:bCs/>
              </w:rPr>
              <w:t>-£                                                                                                                                                                                            6.54</w:t>
            </w:r>
          </w:p>
        </w:tc>
      </w:tr>
      <w:tr w:rsidR="00033C46" w:rsidRPr="008F6DD8" w14:paraId="40CFDA7A" w14:textId="77777777" w:rsidTr="007D6399">
        <w:trPr>
          <w:trHeight w:val="315"/>
          <w:jc w:val="center"/>
        </w:trPr>
        <w:tc>
          <w:tcPr>
            <w:tcW w:w="1741" w:type="dxa"/>
            <w:gridSpan w:val="2"/>
            <w:tcBorders>
              <w:top w:val="nil"/>
              <w:left w:val="single" w:sz="5" w:space="0" w:color="000000"/>
              <w:bottom w:val="single" w:sz="5" w:space="0" w:color="000000"/>
              <w:right w:val="single" w:sz="5" w:space="0" w:color="000000"/>
            </w:tcBorders>
            <w:shd w:val="clear" w:color="auto" w:fill="FFD966"/>
            <w:tcMar>
              <w:top w:w="0" w:type="dxa"/>
              <w:left w:w="100" w:type="dxa"/>
              <w:bottom w:w="0" w:type="dxa"/>
              <w:right w:w="100" w:type="dxa"/>
            </w:tcMar>
            <w:vAlign w:val="bottom"/>
          </w:tcPr>
          <w:p w14:paraId="54A01095" w14:textId="77777777" w:rsidR="00033C46" w:rsidRPr="008F6DD8" w:rsidRDefault="00F91405" w:rsidP="006648F2">
            <w:pPr>
              <w:spacing w:before="200"/>
              <w:jc w:val="center"/>
              <w:rPr>
                <w:b/>
                <w:bCs/>
              </w:rPr>
            </w:pPr>
            <w:r w:rsidRPr="008F6DD8">
              <w:rPr>
                <w:b/>
                <w:bCs/>
              </w:rPr>
              <w:t>IRR</w:t>
            </w:r>
          </w:p>
        </w:tc>
        <w:tc>
          <w:tcPr>
            <w:tcW w:w="7281" w:type="dxa"/>
            <w:gridSpan w:val="5"/>
            <w:tcBorders>
              <w:top w:val="nil"/>
              <w:left w:val="nil"/>
              <w:bottom w:val="single" w:sz="5" w:space="0" w:color="000000"/>
              <w:right w:val="single" w:sz="5" w:space="0" w:color="000000"/>
            </w:tcBorders>
            <w:shd w:val="clear" w:color="auto" w:fill="FFD966"/>
            <w:tcMar>
              <w:top w:w="0" w:type="dxa"/>
              <w:left w:w="100" w:type="dxa"/>
              <w:bottom w:w="0" w:type="dxa"/>
              <w:right w:w="100" w:type="dxa"/>
            </w:tcMar>
            <w:vAlign w:val="bottom"/>
          </w:tcPr>
          <w:p w14:paraId="1BA91679" w14:textId="77777777" w:rsidR="00033C46" w:rsidRPr="008F6DD8" w:rsidRDefault="00F91405" w:rsidP="006648F2">
            <w:pPr>
              <w:spacing w:before="200"/>
              <w:jc w:val="center"/>
              <w:rPr>
                <w:b/>
                <w:bCs/>
              </w:rPr>
            </w:pPr>
            <w:r w:rsidRPr="008F6DD8">
              <w:rPr>
                <w:b/>
                <w:bCs/>
              </w:rPr>
              <w:t>2.72%</w:t>
            </w:r>
          </w:p>
        </w:tc>
      </w:tr>
      <w:tr w:rsidR="00033C46" w:rsidRPr="008F6DD8" w14:paraId="25ED87D5" w14:textId="77777777" w:rsidTr="007D6399">
        <w:trPr>
          <w:trHeight w:val="315"/>
          <w:jc w:val="center"/>
        </w:trPr>
        <w:tc>
          <w:tcPr>
            <w:tcW w:w="1741" w:type="dxa"/>
            <w:gridSpan w:val="2"/>
            <w:tcBorders>
              <w:top w:val="nil"/>
              <w:left w:val="single" w:sz="5" w:space="0" w:color="000000"/>
              <w:bottom w:val="single" w:sz="5" w:space="0" w:color="000000"/>
              <w:right w:val="single" w:sz="5" w:space="0" w:color="000000"/>
            </w:tcBorders>
            <w:shd w:val="clear" w:color="auto" w:fill="FFD966"/>
            <w:tcMar>
              <w:top w:w="0" w:type="dxa"/>
              <w:left w:w="100" w:type="dxa"/>
              <w:bottom w:w="0" w:type="dxa"/>
              <w:right w:w="100" w:type="dxa"/>
            </w:tcMar>
            <w:vAlign w:val="bottom"/>
          </w:tcPr>
          <w:p w14:paraId="00FD4ED8" w14:textId="77777777" w:rsidR="00033C46" w:rsidRPr="008F6DD8" w:rsidRDefault="00F91405" w:rsidP="006648F2">
            <w:pPr>
              <w:spacing w:before="200"/>
              <w:jc w:val="center"/>
              <w:rPr>
                <w:b/>
                <w:bCs/>
              </w:rPr>
            </w:pPr>
            <w:r w:rsidRPr="008F6DD8">
              <w:rPr>
                <w:b/>
                <w:bCs/>
              </w:rPr>
              <w:t>PBP</w:t>
            </w:r>
          </w:p>
        </w:tc>
        <w:tc>
          <w:tcPr>
            <w:tcW w:w="7281" w:type="dxa"/>
            <w:gridSpan w:val="5"/>
            <w:tcBorders>
              <w:top w:val="nil"/>
              <w:left w:val="nil"/>
              <w:bottom w:val="single" w:sz="5" w:space="0" w:color="000000"/>
              <w:right w:val="single" w:sz="5" w:space="0" w:color="000000"/>
            </w:tcBorders>
            <w:shd w:val="clear" w:color="auto" w:fill="FFD966"/>
            <w:tcMar>
              <w:top w:w="0" w:type="dxa"/>
              <w:left w:w="100" w:type="dxa"/>
              <w:bottom w:w="0" w:type="dxa"/>
              <w:right w:w="100" w:type="dxa"/>
            </w:tcMar>
            <w:vAlign w:val="bottom"/>
          </w:tcPr>
          <w:p w14:paraId="10C663C0" w14:textId="77777777" w:rsidR="00033C46" w:rsidRPr="008F6DD8" w:rsidRDefault="00F91405" w:rsidP="006648F2">
            <w:pPr>
              <w:spacing w:before="200"/>
              <w:jc w:val="center"/>
              <w:rPr>
                <w:b/>
                <w:bCs/>
              </w:rPr>
            </w:pPr>
            <w:r w:rsidRPr="008F6DD8">
              <w:rPr>
                <w:b/>
                <w:bCs/>
              </w:rPr>
              <w:t>4.5</w:t>
            </w:r>
          </w:p>
        </w:tc>
      </w:tr>
      <w:tr w:rsidR="00033C46" w:rsidRPr="008F6DD8" w14:paraId="796AEAD1" w14:textId="77777777" w:rsidTr="007D6399">
        <w:trPr>
          <w:trHeight w:val="315"/>
          <w:jc w:val="center"/>
        </w:trPr>
        <w:tc>
          <w:tcPr>
            <w:tcW w:w="1741" w:type="dxa"/>
            <w:gridSpan w:val="2"/>
            <w:tcBorders>
              <w:top w:val="nil"/>
              <w:left w:val="single" w:sz="5" w:space="0" w:color="000000"/>
              <w:bottom w:val="single" w:sz="5" w:space="0" w:color="000000"/>
              <w:right w:val="single" w:sz="5" w:space="0" w:color="000000"/>
            </w:tcBorders>
            <w:shd w:val="clear" w:color="auto" w:fill="FFD966"/>
            <w:tcMar>
              <w:top w:w="0" w:type="dxa"/>
              <w:left w:w="100" w:type="dxa"/>
              <w:bottom w:w="0" w:type="dxa"/>
              <w:right w:w="100" w:type="dxa"/>
            </w:tcMar>
            <w:vAlign w:val="bottom"/>
          </w:tcPr>
          <w:p w14:paraId="2480B582" w14:textId="77777777" w:rsidR="00033C46" w:rsidRPr="008F6DD8" w:rsidRDefault="00F91405" w:rsidP="006648F2">
            <w:pPr>
              <w:spacing w:before="200"/>
              <w:jc w:val="center"/>
              <w:rPr>
                <w:b/>
                <w:bCs/>
              </w:rPr>
            </w:pPr>
            <w:r w:rsidRPr="008F6DD8">
              <w:rPr>
                <w:b/>
                <w:bCs/>
              </w:rPr>
              <w:t>ARR</w:t>
            </w:r>
          </w:p>
        </w:tc>
        <w:tc>
          <w:tcPr>
            <w:tcW w:w="7281" w:type="dxa"/>
            <w:gridSpan w:val="5"/>
            <w:tcBorders>
              <w:top w:val="nil"/>
              <w:left w:val="nil"/>
              <w:bottom w:val="single" w:sz="5" w:space="0" w:color="000000"/>
              <w:right w:val="single" w:sz="5" w:space="0" w:color="000000"/>
            </w:tcBorders>
            <w:shd w:val="clear" w:color="auto" w:fill="FFD966"/>
            <w:tcMar>
              <w:top w:w="0" w:type="dxa"/>
              <w:left w:w="100" w:type="dxa"/>
              <w:bottom w:w="0" w:type="dxa"/>
              <w:right w:w="100" w:type="dxa"/>
            </w:tcMar>
            <w:vAlign w:val="bottom"/>
          </w:tcPr>
          <w:p w14:paraId="78C0041E" w14:textId="77777777" w:rsidR="00033C46" w:rsidRPr="008F6DD8" w:rsidRDefault="00F91405" w:rsidP="006648F2">
            <w:pPr>
              <w:spacing w:before="200"/>
              <w:jc w:val="center"/>
              <w:rPr>
                <w:b/>
                <w:bCs/>
              </w:rPr>
            </w:pPr>
            <w:r w:rsidRPr="008F6DD8">
              <w:rPr>
                <w:b/>
                <w:bCs/>
              </w:rPr>
              <w:t>3.20%</w:t>
            </w:r>
          </w:p>
        </w:tc>
      </w:tr>
      <w:tr w:rsidR="00033C46" w:rsidRPr="008F6DD8" w14:paraId="529A2B68" w14:textId="77777777" w:rsidTr="007D6399">
        <w:trPr>
          <w:trHeight w:val="315"/>
          <w:jc w:val="center"/>
        </w:trPr>
        <w:tc>
          <w:tcPr>
            <w:tcW w:w="1741" w:type="dxa"/>
            <w:gridSpan w:val="2"/>
            <w:tcBorders>
              <w:top w:val="nil"/>
              <w:left w:val="single" w:sz="5" w:space="0" w:color="000000"/>
              <w:bottom w:val="single" w:sz="5" w:space="0" w:color="000000"/>
              <w:right w:val="single" w:sz="5" w:space="0" w:color="000000"/>
            </w:tcBorders>
            <w:shd w:val="clear" w:color="auto" w:fill="FFD966"/>
            <w:tcMar>
              <w:top w:w="0" w:type="dxa"/>
              <w:left w:w="100" w:type="dxa"/>
              <w:bottom w:w="0" w:type="dxa"/>
              <w:right w:w="100" w:type="dxa"/>
            </w:tcMar>
            <w:vAlign w:val="bottom"/>
          </w:tcPr>
          <w:p w14:paraId="15BF5C86" w14:textId="77777777" w:rsidR="00033C46" w:rsidRPr="008F6DD8" w:rsidRDefault="00F91405" w:rsidP="006648F2">
            <w:pPr>
              <w:spacing w:before="200"/>
              <w:jc w:val="center"/>
              <w:rPr>
                <w:b/>
                <w:bCs/>
              </w:rPr>
            </w:pPr>
            <w:r w:rsidRPr="008F6DD8">
              <w:rPr>
                <w:b/>
                <w:bCs/>
              </w:rPr>
              <w:t>PI</w:t>
            </w:r>
          </w:p>
        </w:tc>
        <w:tc>
          <w:tcPr>
            <w:tcW w:w="7281" w:type="dxa"/>
            <w:gridSpan w:val="5"/>
            <w:tcBorders>
              <w:top w:val="nil"/>
              <w:left w:val="nil"/>
              <w:bottom w:val="single" w:sz="5" w:space="0" w:color="000000"/>
              <w:right w:val="single" w:sz="5" w:space="0" w:color="000000"/>
            </w:tcBorders>
            <w:shd w:val="clear" w:color="auto" w:fill="FFD966"/>
            <w:tcMar>
              <w:top w:w="0" w:type="dxa"/>
              <w:left w:w="100" w:type="dxa"/>
              <w:bottom w:w="0" w:type="dxa"/>
              <w:right w:w="100" w:type="dxa"/>
            </w:tcMar>
            <w:vAlign w:val="bottom"/>
          </w:tcPr>
          <w:p w14:paraId="694D3940" w14:textId="77777777" w:rsidR="00033C46" w:rsidRPr="008F6DD8" w:rsidRDefault="00F91405" w:rsidP="006648F2">
            <w:pPr>
              <w:spacing w:before="200"/>
              <w:jc w:val="center"/>
              <w:rPr>
                <w:b/>
                <w:bCs/>
              </w:rPr>
            </w:pPr>
            <w:r w:rsidRPr="008F6DD8">
              <w:rPr>
                <w:b/>
                <w:bCs/>
              </w:rPr>
              <w:t>0.87</w:t>
            </w:r>
          </w:p>
        </w:tc>
      </w:tr>
      <w:tr w:rsidR="00033C46" w:rsidRPr="008F6DD8" w14:paraId="417BAC09" w14:textId="77777777" w:rsidTr="007D6399">
        <w:trPr>
          <w:trHeight w:val="300"/>
          <w:jc w:val="center"/>
        </w:trPr>
        <w:tc>
          <w:tcPr>
            <w:tcW w:w="1741"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7F8028D7" w14:textId="77777777" w:rsidR="00033C46" w:rsidRPr="008F6DD8" w:rsidRDefault="00F91405" w:rsidP="006648F2">
            <w:pPr>
              <w:spacing w:before="200"/>
              <w:jc w:val="center"/>
            </w:pPr>
            <w:r w:rsidRPr="008F6DD8">
              <w:lastRenderedPageBreak/>
              <w:t>Total Annual Accounting Profit</w:t>
            </w:r>
          </w:p>
        </w:tc>
        <w:tc>
          <w:tcPr>
            <w:tcW w:w="130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72ABCE2B" w14:textId="77777777" w:rsidR="00033C46" w:rsidRPr="008F6DD8" w:rsidRDefault="00F91405" w:rsidP="006648F2">
            <w:pPr>
              <w:spacing w:before="200"/>
            </w:pPr>
            <w:r w:rsidRPr="008F6DD8">
              <w:t xml:space="preserve"> </w:t>
            </w:r>
          </w:p>
        </w:tc>
        <w:tc>
          <w:tcPr>
            <w:tcW w:w="114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44113072" w14:textId="77777777" w:rsidR="00033C46" w:rsidRPr="008F6DD8" w:rsidRDefault="00F91405" w:rsidP="006648F2">
            <w:pPr>
              <w:spacing w:before="200"/>
            </w:pPr>
            <w:r w:rsidRPr="008F6DD8">
              <w:t xml:space="preserve"> </w:t>
            </w:r>
          </w:p>
        </w:tc>
        <w:tc>
          <w:tcPr>
            <w:tcW w:w="1719"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627C63BF" w14:textId="77777777" w:rsidR="00033C46" w:rsidRPr="008F6DD8" w:rsidRDefault="00F91405" w:rsidP="006648F2">
            <w:pPr>
              <w:spacing w:before="200"/>
            </w:pPr>
            <w:r w:rsidRPr="008F6DD8">
              <w:t xml:space="preserve"> </w:t>
            </w:r>
          </w:p>
        </w:tc>
        <w:tc>
          <w:tcPr>
            <w:tcW w:w="147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590B8A86" w14:textId="77777777" w:rsidR="00033C46" w:rsidRPr="008F6DD8" w:rsidRDefault="00F91405" w:rsidP="006648F2">
            <w:pPr>
              <w:spacing w:before="200"/>
            </w:pPr>
            <w:r w:rsidRPr="008F6DD8">
              <w:t xml:space="preserve"> </w:t>
            </w:r>
          </w:p>
        </w:tc>
        <w:tc>
          <w:tcPr>
            <w:tcW w:w="1642"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2ACE255A" w14:textId="77777777" w:rsidR="00033C46" w:rsidRPr="008F6DD8" w:rsidRDefault="00F91405" w:rsidP="006648F2">
            <w:pPr>
              <w:spacing w:before="200"/>
            </w:pPr>
            <w:r w:rsidRPr="008F6DD8">
              <w:t xml:space="preserve"> £                              </w:t>
            </w:r>
            <w:r w:rsidRPr="008F6DD8">
              <w:tab/>
              <w:t>4.00</w:t>
            </w:r>
          </w:p>
        </w:tc>
      </w:tr>
      <w:tr w:rsidR="00033C46" w:rsidRPr="008F6DD8" w14:paraId="05B4CBBE" w14:textId="77777777" w:rsidTr="007D6399">
        <w:trPr>
          <w:trHeight w:val="300"/>
          <w:jc w:val="center"/>
        </w:trPr>
        <w:tc>
          <w:tcPr>
            <w:tcW w:w="1741"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4083B3E7" w14:textId="77777777" w:rsidR="00033C46" w:rsidRPr="008F6DD8" w:rsidRDefault="00F91405" w:rsidP="006648F2">
            <w:pPr>
              <w:spacing w:before="200"/>
              <w:jc w:val="center"/>
            </w:pPr>
            <w:r w:rsidRPr="008F6DD8">
              <w:t>Average Annual Profit</w:t>
            </w:r>
          </w:p>
        </w:tc>
        <w:tc>
          <w:tcPr>
            <w:tcW w:w="130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17998E92" w14:textId="77777777" w:rsidR="00033C46" w:rsidRPr="008F6DD8" w:rsidRDefault="00F91405" w:rsidP="006648F2">
            <w:pPr>
              <w:spacing w:before="200"/>
            </w:pPr>
            <w:r w:rsidRPr="008F6DD8">
              <w:t xml:space="preserve"> </w:t>
            </w:r>
          </w:p>
        </w:tc>
        <w:tc>
          <w:tcPr>
            <w:tcW w:w="114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78FF2EDC" w14:textId="77777777" w:rsidR="00033C46" w:rsidRPr="008F6DD8" w:rsidRDefault="00F91405" w:rsidP="006648F2">
            <w:pPr>
              <w:spacing w:before="200"/>
            </w:pPr>
            <w:r w:rsidRPr="008F6DD8">
              <w:t xml:space="preserve"> </w:t>
            </w:r>
          </w:p>
        </w:tc>
        <w:tc>
          <w:tcPr>
            <w:tcW w:w="1719"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70B5941F" w14:textId="77777777" w:rsidR="00033C46" w:rsidRPr="008F6DD8" w:rsidRDefault="00F91405" w:rsidP="006648F2">
            <w:pPr>
              <w:spacing w:before="200"/>
            </w:pPr>
            <w:r w:rsidRPr="008F6DD8">
              <w:t xml:space="preserve"> </w:t>
            </w:r>
          </w:p>
        </w:tc>
        <w:tc>
          <w:tcPr>
            <w:tcW w:w="147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0100602D" w14:textId="77777777" w:rsidR="00033C46" w:rsidRPr="008F6DD8" w:rsidRDefault="00F91405" w:rsidP="006648F2">
            <w:pPr>
              <w:spacing w:before="200"/>
            </w:pPr>
            <w:r w:rsidRPr="008F6DD8">
              <w:t xml:space="preserve"> </w:t>
            </w:r>
          </w:p>
        </w:tc>
        <w:tc>
          <w:tcPr>
            <w:tcW w:w="1642"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06765C04" w14:textId="77777777" w:rsidR="00033C46" w:rsidRPr="008F6DD8" w:rsidRDefault="00F91405" w:rsidP="006648F2">
            <w:pPr>
              <w:spacing w:before="200"/>
            </w:pPr>
            <w:r w:rsidRPr="008F6DD8">
              <w:t xml:space="preserve"> £                              </w:t>
            </w:r>
            <w:r w:rsidRPr="008F6DD8">
              <w:tab/>
              <w:t>0.80</w:t>
            </w:r>
          </w:p>
        </w:tc>
      </w:tr>
      <w:tr w:rsidR="00033C46" w:rsidRPr="008F6DD8" w14:paraId="376D93B2" w14:textId="77777777" w:rsidTr="007D6399">
        <w:trPr>
          <w:trHeight w:val="345"/>
          <w:jc w:val="center"/>
        </w:trPr>
        <w:tc>
          <w:tcPr>
            <w:tcW w:w="1741"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03F8DF2C" w14:textId="77777777" w:rsidR="00033C46" w:rsidRPr="008F6DD8" w:rsidRDefault="00F91405" w:rsidP="006648F2">
            <w:pPr>
              <w:spacing w:before="200"/>
              <w:jc w:val="center"/>
            </w:pPr>
            <w:r w:rsidRPr="008F6DD8">
              <w:t>Average Investment</w:t>
            </w:r>
          </w:p>
        </w:tc>
        <w:tc>
          <w:tcPr>
            <w:tcW w:w="130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7D965673" w14:textId="77777777" w:rsidR="00033C46" w:rsidRPr="008F6DD8" w:rsidRDefault="00F91405" w:rsidP="006648F2">
            <w:pPr>
              <w:spacing w:before="200"/>
            </w:pPr>
            <w:r w:rsidRPr="008F6DD8">
              <w:t xml:space="preserve"> </w:t>
            </w:r>
          </w:p>
        </w:tc>
        <w:tc>
          <w:tcPr>
            <w:tcW w:w="114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0B7F82BF" w14:textId="77777777" w:rsidR="00033C46" w:rsidRPr="008F6DD8" w:rsidRDefault="00F91405" w:rsidP="006648F2">
            <w:pPr>
              <w:spacing w:before="200"/>
            </w:pPr>
            <w:r w:rsidRPr="008F6DD8">
              <w:t xml:space="preserve"> </w:t>
            </w:r>
          </w:p>
        </w:tc>
        <w:tc>
          <w:tcPr>
            <w:tcW w:w="1719"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35C786DF" w14:textId="77777777" w:rsidR="00033C46" w:rsidRPr="008F6DD8" w:rsidRDefault="00F91405" w:rsidP="006648F2">
            <w:pPr>
              <w:spacing w:before="200"/>
            </w:pPr>
            <w:r w:rsidRPr="008F6DD8">
              <w:t xml:space="preserve"> </w:t>
            </w:r>
          </w:p>
        </w:tc>
        <w:tc>
          <w:tcPr>
            <w:tcW w:w="147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428DD64E" w14:textId="77777777" w:rsidR="00033C46" w:rsidRPr="008F6DD8" w:rsidRDefault="00F91405" w:rsidP="006648F2">
            <w:pPr>
              <w:spacing w:before="200"/>
            </w:pPr>
            <w:r w:rsidRPr="008F6DD8">
              <w:t xml:space="preserve"> </w:t>
            </w:r>
          </w:p>
        </w:tc>
        <w:tc>
          <w:tcPr>
            <w:tcW w:w="1642"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56633824" w14:textId="77777777" w:rsidR="00033C46" w:rsidRPr="008F6DD8" w:rsidRDefault="00F91405" w:rsidP="006648F2">
            <w:pPr>
              <w:spacing w:before="200"/>
            </w:pPr>
            <w:r w:rsidRPr="008F6DD8">
              <w:t xml:space="preserve"> £      25.00”</w:t>
            </w:r>
          </w:p>
        </w:tc>
      </w:tr>
    </w:tbl>
    <w:p w14:paraId="01C7EC9C" w14:textId="4A95EF00" w:rsidR="00033C46" w:rsidRPr="008F6DD8" w:rsidRDefault="00F91405" w:rsidP="006648F2">
      <w:pPr>
        <w:spacing w:before="200"/>
        <w:jc w:val="center"/>
        <w:rPr>
          <w:b/>
          <w:bCs/>
        </w:rPr>
      </w:pPr>
      <w:r w:rsidRPr="008F6DD8">
        <w:rPr>
          <w:b/>
          <w:bCs/>
        </w:rPr>
        <w:t xml:space="preserve">Table </w:t>
      </w:r>
      <w:r w:rsidR="008F6DD8">
        <w:rPr>
          <w:b/>
          <w:bCs/>
        </w:rPr>
        <w:t>3</w:t>
      </w:r>
      <w:r w:rsidRPr="008F6DD8">
        <w:rPr>
          <w:b/>
          <w:bCs/>
        </w:rPr>
        <w:t>: Calculating Investment Appraisal for Project A</w:t>
      </w:r>
    </w:p>
    <w:p w14:paraId="6DCCC116" w14:textId="77777777" w:rsidR="00033C46" w:rsidRPr="008F6DD8" w:rsidRDefault="00F91405" w:rsidP="006648F2">
      <w:pPr>
        <w:spacing w:before="200"/>
        <w:jc w:val="center"/>
      </w:pPr>
      <w:r w:rsidRPr="008F6DD8">
        <w:t>(Source: Excel)</w:t>
      </w:r>
    </w:p>
    <w:p w14:paraId="63184D79" w14:textId="77777777" w:rsidR="00033C46" w:rsidRPr="008F6DD8" w:rsidRDefault="00F91405" w:rsidP="006648F2">
      <w:pPr>
        <w:spacing w:before="200"/>
      </w:pPr>
      <w:r w:rsidRPr="008F6DD8">
        <w:rPr>
          <w:b/>
          <w:bCs/>
          <w:i/>
          <w:iCs/>
        </w:rPr>
        <w:t>Investment Appraisal for Project B</w:t>
      </w:r>
    </w:p>
    <w:tbl>
      <w:tblPr>
        <w:tblStyle w:val="a0"/>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15"/>
        <w:gridCol w:w="1327"/>
        <w:gridCol w:w="1304"/>
        <w:gridCol w:w="1143"/>
        <w:gridCol w:w="1720"/>
        <w:gridCol w:w="1473"/>
        <w:gridCol w:w="1643"/>
      </w:tblGrid>
      <w:tr w:rsidR="00033C46" w:rsidRPr="008F6DD8" w14:paraId="41A47BE2" w14:textId="77777777">
        <w:trPr>
          <w:trHeight w:val="315"/>
        </w:trPr>
        <w:tc>
          <w:tcPr>
            <w:tcW w:w="9022" w:type="dxa"/>
            <w:gridSpan w:val="7"/>
            <w:tcBorders>
              <w:top w:val="single" w:sz="5" w:space="0" w:color="000000"/>
              <w:left w:val="single" w:sz="5" w:space="0" w:color="000000"/>
              <w:bottom w:val="single" w:sz="5" w:space="0" w:color="000000"/>
              <w:right w:val="single" w:sz="5" w:space="0" w:color="000000"/>
            </w:tcBorders>
            <w:shd w:val="clear" w:color="auto" w:fill="A9D08E"/>
            <w:tcMar>
              <w:top w:w="0" w:type="dxa"/>
              <w:left w:w="100" w:type="dxa"/>
              <w:bottom w:w="0" w:type="dxa"/>
              <w:right w:w="100" w:type="dxa"/>
            </w:tcMar>
            <w:vAlign w:val="bottom"/>
          </w:tcPr>
          <w:p w14:paraId="3660FBB1" w14:textId="77777777" w:rsidR="00033C46" w:rsidRPr="008F6DD8" w:rsidRDefault="00F91405" w:rsidP="006648F2">
            <w:pPr>
              <w:spacing w:before="200"/>
              <w:jc w:val="center"/>
              <w:rPr>
                <w:b/>
                <w:bCs/>
              </w:rPr>
            </w:pPr>
            <w:r w:rsidRPr="008F6DD8">
              <w:rPr>
                <w:b/>
                <w:bCs/>
              </w:rPr>
              <w:t>“Project B</w:t>
            </w:r>
          </w:p>
        </w:tc>
      </w:tr>
      <w:tr w:rsidR="00033C46" w:rsidRPr="008F6DD8" w14:paraId="39907806" w14:textId="77777777">
        <w:trPr>
          <w:trHeight w:val="315"/>
        </w:trPr>
        <w:tc>
          <w:tcPr>
            <w:tcW w:w="414"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5E316AFC" w14:textId="77777777" w:rsidR="00033C46" w:rsidRPr="008F6DD8" w:rsidRDefault="00F91405" w:rsidP="006648F2">
            <w:pPr>
              <w:spacing w:before="200"/>
              <w:jc w:val="center"/>
              <w:rPr>
                <w:b/>
                <w:bCs/>
              </w:rPr>
            </w:pPr>
            <w:r w:rsidRPr="008F6DD8">
              <w:rPr>
                <w:b/>
                <w:bCs/>
              </w:rPr>
              <w:t>Year</w:t>
            </w:r>
          </w:p>
        </w:tc>
        <w:tc>
          <w:tcPr>
            <w:tcW w:w="1327"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28E2363E" w14:textId="77777777" w:rsidR="00033C46" w:rsidRPr="008F6DD8" w:rsidRDefault="00F91405" w:rsidP="006648F2">
            <w:pPr>
              <w:spacing w:before="200"/>
              <w:jc w:val="center"/>
              <w:rPr>
                <w:b/>
                <w:bCs/>
              </w:rPr>
            </w:pPr>
            <w:r w:rsidRPr="008F6DD8">
              <w:rPr>
                <w:b/>
                <w:bCs/>
              </w:rPr>
              <w:t>Net Cash Flow (M)</w:t>
            </w:r>
          </w:p>
        </w:tc>
        <w:tc>
          <w:tcPr>
            <w:tcW w:w="130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0947A332" w14:textId="77777777" w:rsidR="00033C46" w:rsidRPr="008F6DD8" w:rsidRDefault="00F91405" w:rsidP="006648F2">
            <w:pPr>
              <w:spacing w:before="200"/>
              <w:jc w:val="center"/>
              <w:rPr>
                <w:b/>
                <w:bCs/>
              </w:rPr>
            </w:pPr>
            <w:r w:rsidRPr="008F6DD8">
              <w:rPr>
                <w:b/>
                <w:bCs/>
              </w:rPr>
              <w:t>Discount Rate @ 8%</w:t>
            </w:r>
          </w:p>
        </w:tc>
        <w:tc>
          <w:tcPr>
            <w:tcW w:w="114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1C4C7142" w14:textId="77777777" w:rsidR="00033C46" w:rsidRPr="008F6DD8" w:rsidRDefault="00F91405" w:rsidP="006648F2">
            <w:pPr>
              <w:spacing w:before="200"/>
              <w:jc w:val="center"/>
              <w:rPr>
                <w:b/>
                <w:bCs/>
              </w:rPr>
            </w:pPr>
            <w:r w:rsidRPr="008F6DD8">
              <w:rPr>
                <w:b/>
                <w:bCs/>
              </w:rPr>
              <w:t>Present Value (M)</w:t>
            </w:r>
          </w:p>
        </w:tc>
        <w:tc>
          <w:tcPr>
            <w:tcW w:w="1719"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3BA1BE61" w14:textId="77777777" w:rsidR="00033C46" w:rsidRPr="008F6DD8" w:rsidRDefault="00F91405" w:rsidP="006648F2">
            <w:pPr>
              <w:spacing w:before="200"/>
              <w:jc w:val="center"/>
              <w:rPr>
                <w:b/>
                <w:bCs/>
              </w:rPr>
            </w:pPr>
            <w:r w:rsidRPr="008F6DD8">
              <w:rPr>
                <w:b/>
                <w:bCs/>
              </w:rPr>
              <w:t>Cumulative Cash Inflow (M)</w:t>
            </w:r>
          </w:p>
        </w:tc>
        <w:tc>
          <w:tcPr>
            <w:tcW w:w="147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47115B11" w14:textId="77777777" w:rsidR="00033C46" w:rsidRPr="008F6DD8" w:rsidRDefault="00F91405" w:rsidP="006648F2">
            <w:pPr>
              <w:spacing w:before="200"/>
              <w:jc w:val="center"/>
              <w:rPr>
                <w:b/>
                <w:bCs/>
              </w:rPr>
            </w:pPr>
            <w:r w:rsidRPr="008F6DD8">
              <w:rPr>
                <w:b/>
                <w:bCs/>
              </w:rPr>
              <w:t>Yearly Depreciation (M)</w:t>
            </w:r>
          </w:p>
        </w:tc>
        <w:tc>
          <w:tcPr>
            <w:tcW w:w="1642"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7FDF6E1E" w14:textId="77777777" w:rsidR="00033C46" w:rsidRPr="008F6DD8" w:rsidRDefault="00F91405" w:rsidP="006648F2">
            <w:pPr>
              <w:spacing w:before="200"/>
              <w:jc w:val="center"/>
              <w:rPr>
                <w:b/>
                <w:bCs/>
              </w:rPr>
            </w:pPr>
            <w:r w:rsidRPr="008F6DD8">
              <w:rPr>
                <w:b/>
                <w:bCs/>
              </w:rPr>
              <w:t xml:space="preserve"> Average Annual Profit (M)</w:t>
            </w:r>
          </w:p>
        </w:tc>
      </w:tr>
      <w:tr w:rsidR="00033C46" w:rsidRPr="008F6DD8" w14:paraId="4467DBF5" w14:textId="77777777">
        <w:trPr>
          <w:trHeight w:val="315"/>
        </w:trPr>
        <w:tc>
          <w:tcPr>
            <w:tcW w:w="414"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76595338" w14:textId="77777777" w:rsidR="00033C46" w:rsidRPr="008F6DD8" w:rsidRDefault="00F91405" w:rsidP="006648F2">
            <w:pPr>
              <w:spacing w:before="200"/>
              <w:jc w:val="center"/>
            </w:pPr>
            <w:r w:rsidRPr="008F6DD8">
              <w:t>0</w:t>
            </w:r>
          </w:p>
        </w:tc>
        <w:tc>
          <w:tcPr>
            <w:tcW w:w="1327"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5BDA91C4" w14:textId="77777777" w:rsidR="00033C46" w:rsidRPr="008F6DD8" w:rsidRDefault="00F91405" w:rsidP="006648F2">
            <w:pPr>
              <w:spacing w:before="200"/>
            </w:pPr>
            <w:r w:rsidRPr="008F6DD8">
              <w:t>-£                  50.00</w:t>
            </w:r>
          </w:p>
        </w:tc>
        <w:tc>
          <w:tcPr>
            <w:tcW w:w="130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6B16E0F2" w14:textId="77777777" w:rsidR="00033C46" w:rsidRPr="008F6DD8" w:rsidRDefault="00F91405" w:rsidP="006648F2">
            <w:pPr>
              <w:spacing w:before="200"/>
              <w:jc w:val="right"/>
            </w:pPr>
            <w:r w:rsidRPr="008F6DD8">
              <w:t>1.000</w:t>
            </w:r>
          </w:p>
        </w:tc>
        <w:tc>
          <w:tcPr>
            <w:tcW w:w="114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67C08E76" w14:textId="77777777" w:rsidR="00033C46" w:rsidRPr="008F6DD8" w:rsidRDefault="00F91405" w:rsidP="006648F2">
            <w:pPr>
              <w:spacing w:before="200"/>
            </w:pPr>
            <w:r w:rsidRPr="008F6DD8">
              <w:t>-£                 50.00</w:t>
            </w:r>
          </w:p>
        </w:tc>
        <w:tc>
          <w:tcPr>
            <w:tcW w:w="1719"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61262A18" w14:textId="77777777" w:rsidR="00033C46" w:rsidRPr="008F6DD8" w:rsidRDefault="00F91405" w:rsidP="006648F2">
            <w:pPr>
              <w:spacing w:before="200"/>
            </w:pPr>
            <w:r w:rsidRPr="008F6DD8">
              <w:t xml:space="preserve">-£                             </w:t>
            </w:r>
            <w:r w:rsidRPr="008F6DD8">
              <w:tab/>
              <w:t>50.00</w:t>
            </w:r>
          </w:p>
        </w:tc>
        <w:tc>
          <w:tcPr>
            <w:tcW w:w="147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1029C3C5" w14:textId="77777777" w:rsidR="00033C46" w:rsidRPr="008F6DD8" w:rsidRDefault="00F91405" w:rsidP="006648F2">
            <w:pPr>
              <w:spacing w:before="200"/>
            </w:pPr>
            <w:r w:rsidRPr="008F6DD8">
              <w:t xml:space="preserve"> </w:t>
            </w:r>
          </w:p>
        </w:tc>
        <w:tc>
          <w:tcPr>
            <w:tcW w:w="1642"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2D48295F" w14:textId="77777777" w:rsidR="00033C46" w:rsidRPr="008F6DD8" w:rsidRDefault="00F91405" w:rsidP="006648F2">
            <w:pPr>
              <w:spacing w:before="200"/>
            </w:pPr>
            <w:r w:rsidRPr="008F6DD8">
              <w:t xml:space="preserve"> </w:t>
            </w:r>
          </w:p>
        </w:tc>
      </w:tr>
      <w:tr w:rsidR="00033C46" w:rsidRPr="008F6DD8" w14:paraId="060814A1" w14:textId="77777777">
        <w:trPr>
          <w:trHeight w:val="300"/>
        </w:trPr>
        <w:tc>
          <w:tcPr>
            <w:tcW w:w="414"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5F6E138E" w14:textId="77777777" w:rsidR="00033C46" w:rsidRPr="008F6DD8" w:rsidRDefault="00F91405" w:rsidP="006648F2">
            <w:pPr>
              <w:spacing w:before="200"/>
              <w:jc w:val="center"/>
            </w:pPr>
            <w:r w:rsidRPr="008F6DD8">
              <w:t>1</w:t>
            </w:r>
          </w:p>
        </w:tc>
        <w:tc>
          <w:tcPr>
            <w:tcW w:w="1327"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1CF1085A" w14:textId="77777777" w:rsidR="00033C46" w:rsidRPr="008F6DD8" w:rsidRDefault="00F91405" w:rsidP="006648F2">
            <w:pPr>
              <w:spacing w:before="200"/>
            </w:pPr>
            <w:r w:rsidRPr="008F6DD8">
              <w:t xml:space="preserve"> £              </w:t>
            </w:r>
            <w:r w:rsidRPr="008F6DD8">
              <w:tab/>
              <w:t>11.00</w:t>
            </w:r>
          </w:p>
        </w:tc>
        <w:tc>
          <w:tcPr>
            <w:tcW w:w="130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65DA2F66" w14:textId="77777777" w:rsidR="00033C46" w:rsidRPr="008F6DD8" w:rsidRDefault="00F91405" w:rsidP="006648F2">
            <w:pPr>
              <w:spacing w:before="200"/>
              <w:jc w:val="right"/>
            </w:pPr>
            <w:r w:rsidRPr="008F6DD8">
              <w:t>0.926</w:t>
            </w:r>
          </w:p>
        </w:tc>
        <w:tc>
          <w:tcPr>
            <w:tcW w:w="114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7E593990" w14:textId="77777777" w:rsidR="00033C46" w:rsidRPr="008F6DD8" w:rsidRDefault="00F91405" w:rsidP="006648F2">
            <w:pPr>
              <w:spacing w:before="200"/>
            </w:pPr>
            <w:r w:rsidRPr="008F6DD8">
              <w:t xml:space="preserve"> £             </w:t>
            </w:r>
            <w:r w:rsidRPr="008F6DD8">
              <w:tab/>
              <w:t>10.19</w:t>
            </w:r>
          </w:p>
        </w:tc>
        <w:tc>
          <w:tcPr>
            <w:tcW w:w="1719"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40023D87" w14:textId="77777777" w:rsidR="00033C46" w:rsidRPr="008F6DD8" w:rsidRDefault="00F91405" w:rsidP="006648F2">
            <w:pPr>
              <w:spacing w:before="200"/>
            </w:pPr>
            <w:r w:rsidRPr="008F6DD8">
              <w:t xml:space="preserve">-£                             </w:t>
            </w:r>
            <w:r w:rsidRPr="008F6DD8">
              <w:tab/>
              <w:t>39.00</w:t>
            </w:r>
          </w:p>
        </w:tc>
        <w:tc>
          <w:tcPr>
            <w:tcW w:w="147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30FF3365" w14:textId="77777777" w:rsidR="00033C46" w:rsidRPr="008F6DD8" w:rsidRDefault="00F91405" w:rsidP="006648F2">
            <w:pPr>
              <w:spacing w:before="200"/>
            </w:pPr>
            <w:r w:rsidRPr="008F6DD8">
              <w:t xml:space="preserve"> £                       </w:t>
            </w:r>
            <w:r w:rsidRPr="008F6DD8">
              <w:tab/>
              <w:t>10.00</w:t>
            </w:r>
          </w:p>
        </w:tc>
        <w:tc>
          <w:tcPr>
            <w:tcW w:w="1642"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49636AE1" w14:textId="77777777" w:rsidR="00033C46" w:rsidRPr="008F6DD8" w:rsidRDefault="00F91405" w:rsidP="006648F2">
            <w:pPr>
              <w:spacing w:before="200"/>
            </w:pPr>
            <w:r w:rsidRPr="008F6DD8">
              <w:t xml:space="preserve"> £                              </w:t>
            </w:r>
            <w:r w:rsidRPr="008F6DD8">
              <w:tab/>
              <w:t>1.00</w:t>
            </w:r>
          </w:p>
        </w:tc>
      </w:tr>
      <w:tr w:rsidR="00033C46" w:rsidRPr="008F6DD8" w14:paraId="6192C894" w14:textId="77777777">
        <w:trPr>
          <w:trHeight w:val="315"/>
        </w:trPr>
        <w:tc>
          <w:tcPr>
            <w:tcW w:w="414"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7F0C24A0" w14:textId="77777777" w:rsidR="00033C46" w:rsidRPr="008F6DD8" w:rsidRDefault="00F91405" w:rsidP="006648F2">
            <w:pPr>
              <w:spacing w:before="200"/>
              <w:jc w:val="center"/>
            </w:pPr>
            <w:r w:rsidRPr="008F6DD8">
              <w:t>2</w:t>
            </w:r>
          </w:p>
        </w:tc>
        <w:tc>
          <w:tcPr>
            <w:tcW w:w="1327"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0FE5FA8D" w14:textId="77777777" w:rsidR="00033C46" w:rsidRPr="008F6DD8" w:rsidRDefault="00F91405" w:rsidP="006648F2">
            <w:pPr>
              <w:spacing w:before="200"/>
            </w:pPr>
            <w:r w:rsidRPr="008F6DD8">
              <w:t xml:space="preserve"> £              </w:t>
            </w:r>
            <w:r w:rsidRPr="008F6DD8">
              <w:tab/>
              <w:t>11.00</w:t>
            </w:r>
          </w:p>
        </w:tc>
        <w:tc>
          <w:tcPr>
            <w:tcW w:w="130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04C9A069" w14:textId="77777777" w:rsidR="00033C46" w:rsidRPr="008F6DD8" w:rsidRDefault="00F91405" w:rsidP="006648F2">
            <w:pPr>
              <w:spacing w:before="200"/>
              <w:jc w:val="right"/>
            </w:pPr>
            <w:r w:rsidRPr="008F6DD8">
              <w:t>0.857</w:t>
            </w:r>
          </w:p>
        </w:tc>
        <w:tc>
          <w:tcPr>
            <w:tcW w:w="114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461B7D90" w14:textId="77777777" w:rsidR="00033C46" w:rsidRPr="008F6DD8" w:rsidRDefault="00F91405" w:rsidP="006648F2">
            <w:pPr>
              <w:spacing w:before="200"/>
            </w:pPr>
            <w:r w:rsidRPr="008F6DD8">
              <w:t xml:space="preserve"> £               </w:t>
            </w:r>
            <w:r w:rsidRPr="008F6DD8">
              <w:tab/>
              <w:t>9.43</w:t>
            </w:r>
          </w:p>
        </w:tc>
        <w:tc>
          <w:tcPr>
            <w:tcW w:w="1719"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27ACD79A" w14:textId="77777777" w:rsidR="00033C46" w:rsidRPr="008F6DD8" w:rsidRDefault="00F91405" w:rsidP="006648F2">
            <w:pPr>
              <w:spacing w:before="200"/>
            </w:pPr>
            <w:r w:rsidRPr="008F6DD8">
              <w:t xml:space="preserve">-£                             </w:t>
            </w:r>
            <w:r w:rsidRPr="008F6DD8">
              <w:tab/>
              <w:t>28.00</w:t>
            </w:r>
          </w:p>
        </w:tc>
        <w:tc>
          <w:tcPr>
            <w:tcW w:w="147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2CD80411" w14:textId="77777777" w:rsidR="00033C46" w:rsidRPr="008F6DD8" w:rsidRDefault="00F91405" w:rsidP="006648F2">
            <w:pPr>
              <w:spacing w:before="200"/>
            </w:pPr>
            <w:r w:rsidRPr="008F6DD8">
              <w:t xml:space="preserve"> £                       </w:t>
            </w:r>
            <w:r w:rsidRPr="008F6DD8">
              <w:tab/>
              <w:t>10.00</w:t>
            </w:r>
          </w:p>
        </w:tc>
        <w:tc>
          <w:tcPr>
            <w:tcW w:w="1642"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7620C0D6" w14:textId="77777777" w:rsidR="00033C46" w:rsidRPr="008F6DD8" w:rsidRDefault="00F91405" w:rsidP="006648F2">
            <w:pPr>
              <w:spacing w:before="200"/>
            </w:pPr>
            <w:r w:rsidRPr="008F6DD8">
              <w:t xml:space="preserve"> £                              </w:t>
            </w:r>
            <w:r w:rsidRPr="008F6DD8">
              <w:tab/>
              <w:t>1.00</w:t>
            </w:r>
          </w:p>
        </w:tc>
      </w:tr>
      <w:tr w:rsidR="00033C46" w:rsidRPr="008F6DD8" w14:paraId="286A22BD" w14:textId="77777777">
        <w:trPr>
          <w:trHeight w:val="300"/>
        </w:trPr>
        <w:tc>
          <w:tcPr>
            <w:tcW w:w="414"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5725B2E7" w14:textId="77777777" w:rsidR="00033C46" w:rsidRPr="008F6DD8" w:rsidRDefault="00F91405" w:rsidP="006648F2">
            <w:pPr>
              <w:spacing w:before="200"/>
              <w:jc w:val="center"/>
            </w:pPr>
            <w:r w:rsidRPr="008F6DD8">
              <w:t>3</w:t>
            </w:r>
          </w:p>
        </w:tc>
        <w:tc>
          <w:tcPr>
            <w:tcW w:w="1327"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5C4D194A" w14:textId="77777777" w:rsidR="00033C46" w:rsidRPr="008F6DD8" w:rsidRDefault="00F91405" w:rsidP="006648F2">
            <w:pPr>
              <w:spacing w:before="200"/>
            </w:pPr>
            <w:r w:rsidRPr="008F6DD8">
              <w:t xml:space="preserve"> £              </w:t>
            </w:r>
            <w:r w:rsidRPr="008F6DD8">
              <w:tab/>
              <w:t>11.00</w:t>
            </w:r>
          </w:p>
        </w:tc>
        <w:tc>
          <w:tcPr>
            <w:tcW w:w="130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14D00FC4" w14:textId="77777777" w:rsidR="00033C46" w:rsidRPr="008F6DD8" w:rsidRDefault="00F91405" w:rsidP="006648F2">
            <w:pPr>
              <w:spacing w:before="200"/>
              <w:jc w:val="right"/>
            </w:pPr>
            <w:r w:rsidRPr="008F6DD8">
              <w:t>0.794</w:t>
            </w:r>
          </w:p>
        </w:tc>
        <w:tc>
          <w:tcPr>
            <w:tcW w:w="114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0CF98A8D" w14:textId="77777777" w:rsidR="00033C46" w:rsidRPr="008F6DD8" w:rsidRDefault="00F91405" w:rsidP="006648F2">
            <w:pPr>
              <w:spacing w:before="200"/>
            </w:pPr>
            <w:r w:rsidRPr="008F6DD8">
              <w:t xml:space="preserve"> £               </w:t>
            </w:r>
            <w:r w:rsidRPr="008F6DD8">
              <w:tab/>
              <w:t>8.73</w:t>
            </w:r>
          </w:p>
        </w:tc>
        <w:tc>
          <w:tcPr>
            <w:tcW w:w="1719"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5C450D7A" w14:textId="77777777" w:rsidR="00033C46" w:rsidRPr="008F6DD8" w:rsidRDefault="00F91405" w:rsidP="006648F2">
            <w:pPr>
              <w:spacing w:before="200"/>
            </w:pPr>
            <w:r w:rsidRPr="008F6DD8">
              <w:t xml:space="preserve">-£                             </w:t>
            </w:r>
            <w:r w:rsidRPr="008F6DD8">
              <w:tab/>
              <w:t>17.00</w:t>
            </w:r>
          </w:p>
        </w:tc>
        <w:tc>
          <w:tcPr>
            <w:tcW w:w="147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6022DB62" w14:textId="77777777" w:rsidR="00033C46" w:rsidRPr="008F6DD8" w:rsidRDefault="00F91405" w:rsidP="006648F2">
            <w:pPr>
              <w:spacing w:before="200"/>
            </w:pPr>
            <w:r w:rsidRPr="008F6DD8">
              <w:t xml:space="preserve"> £                       </w:t>
            </w:r>
            <w:r w:rsidRPr="008F6DD8">
              <w:tab/>
              <w:t>10.00</w:t>
            </w:r>
          </w:p>
        </w:tc>
        <w:tc>
          <w:tcPr>
            <w:tcW w:w="1642"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3447252E" w14:textId="77777777" w:rsidR="00033C46" w:rsidRPr="008F6DD8" w:rsidRDefault="00F91405" w:rsidP="006648F2">
            <w:pPr>
              <w:spacing w:before="200"/>
            </w:pPr>
            <w:r w:rsidRPr="008F6DD8">
              <w:t xml:space="preserve"> £                              </w:t>
            </w:r>
            <w:r w:rsidRPr="008F6DD8">
              <w:tab/>
              <w:t>1.00</w:t>
            </w:r>
          </w:p>
        </w:tc>
      </w:tr>
      <w:tr w:rsidR="00033C46" w:rsidRPr="008F6DD8" w14:paraId="45E924AC" w14:textId="77777777">
        <w:trPr>
          <w:trHeight w:val="300"/>
        </w:trPr>
        <w:tc>
          <w:tcPr>
            <w:tcW w:w="414"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0AC37C03" w14:textId="77777777" w:rsidR="00033C46" w:rsidRPr="008F6DD8" w:rsidRDefault="00F91405" w:rsidP="006648F2">
            <w:pPr>
              <w:spacing w:before="200"/>
              <w:jc w:val="center"/>
            </w:pPr>
            <w:r w:rsidRPr="008F6DD8">
              <w:lastRenderedPageBreak/>
              <w:t>4</w:t>
            </w:r>
          </w:p>
        </w:tc>
        <w:tc>
          <w:tcPr>
            <w:tcW w:w="1327"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08794048" w14:textId="77777777" w:rsidR="00033C46" w:rsidRPr="008F6DD8" w:rsidRDefault="00F91405" w:rsidP="006648F2">
            <w:pPr>
              <w:spacing w:before="200"/>
            </w:pPr>
            <w:r w:rsidRPr="008F6DD8">
              <w:t xml:space="preserve"> £              </w:t>
            </w:r>
            <w:r w:rsidRPr="008F6DD8">
              <w:tab/>
              <w:t>11.00</w:t>
            </w:r>
          </w:p>
        </w:tc>
        <w:tc>
          <w:tcPr>
            <w:tcW w:w="130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2EA3BEAF" w14:textId="77777777" w:rsidR="00033C46" w:rsidRPr="008F6DD8" w:rsidRDefault="00F91405" w:rsidP="006648F2">
            <w:pPr>
              <w:spacing w:before="200"/>
              <w:jc w:val="right"/>
            </w:pPr>
            <w:r w:rsidRPr="008F6DD8">
              <w:t>0.735</w:t>
            </w:r>
          </w:p>
        </w:tc>
        <w:tc>
          <w:tcPr>
            <w:tcW w:w="114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5AD6FFB6" w14:textId="77777777" w:rsidR="00033C46" w:rsidRPr="008F6DD8" w:rsidRDefault="00F91405" w:rsidP="006648F2">
            <w:pPr>
              <w:spacing w:before="200"/>
            </w:pPr>
            <w:r w:rsidRPr="008F6DD8">
              <w:t xml:space="preserve"> £               </w:t>
            </w:r>
            <w:r w:rsidRPr="008F6DD8">
              <w:tab/>
              <w:t>8.09</w:t>
            </w:r>
          </w:p>
        </w:tc>
        <w:tc>
          <w:tcPr>
            <w:tcW w:w="1719"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051CD58B" w14:textId="77777777" w:rsidR="00033C46" w:rsidRPr="008F6DD8" w:rsidRDefault="00F91405" w:rsidP="006648F2">
            <w:pPr>
              <w:spacing w:before="200"/>
            </w:pPr>
            <w:r w:rsidRPr="008F6DD8">
              <w:t xml:space="preserve">-£                               </w:t>
            </w:r>
            <w:r w:rsidRPr="008F6DD8">
              <w:tab/>
              <w:t>6.00</w:t>
            </w:r>
          </w:p>
        </w:tc>
        <w:tc>
          <w:tcPr>
            <w:tcW w:w="147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3E38E29A" w14:textId="77777777" w:rsidR="00033C46" w:rsidRPr="008F6DD8" w:rsidRDefault="00F91405" w:rsidP="006648F2">
            <w:pPr>
              <w:spacing w:before="200"/>
            </w:pPr>
            <w:r w:rsidRPr="008F6DD8">
              <w:t xml:space="preserve"> £                       </w:t>
            </w:r>
            <w:r w:rsidRPr="008F6DD8">
              <w:tab/>
              <w:t>10.00</w:t>
            </w:r>
          </w:p>
        </w:tc>
        <w:tc>
          <w:tcPr>
            <w:tcW w:w="1642"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275A1520" w14:textId="77777777" w:rsidR="00033C46" w:rsidRPr="008F6DD8" w:rsidRDefault="00F91405" w:rsidP="006648F2">
            <w:pPr>
              <w:spacing w:before="200"/>
            </w:pPr>
            <w:r w:rsidRPr="008F6DD8">
              <w:t xml:space="preserve"> £              </w:t>
            </w:r>
            <w:r w:rsidRPr="008F6DD8">
              <w:tab/>
              <w:t xml:space="preserve">                1.00</w:t>
            </w:r>
          </w:p>
        </w:tc>
      </w:tr>
      <w:tr w:rsidR="00033C46" w:rsidRPr="008F6DD8" w14:paraId="35F06630" w14:textId="77777777">
        <w:trPr>
          <w:trHeight w:val="300"/>
        </w:trPr>
        <w:tc>
          <w:tcPr>
            <w:tcW w:w="414"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1C30AF3B" w14:textId="77777777" w:rsidR="00033C46" w:rsidRPr="008F6DD8" w:rsidRDefault="00F91405" w:rsidP="006648F2">
            <w:pPr>
              <w:spacing w:before="200"/>
              <w:jc w:val="center"/>
            </w:pPr>
            <w:r w:rsidRPr="008F6DD8">
              <w:t>5</w:t>
            </w:r>
          </w:p>
        </w:tc>
        <w:tc>
          <w:tcPr>
            <w:tcW w:w="1327"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12BF2E9F" w14:textId="77777777" w:rsidR="00033C46" w:rsidRPr="008F6DD8" w:rsidRDefault="00F91405" w:rsidP="006648F2">
            <w:pPr>
              <w:spacing w:before="200"/>
            </w:pPr>
            <w:r w:rsidRPr="008F6DD8">
              <w:t xml:space="preserve"> £              </w:t>
            </w:r>
            <w:r w:rsidRPr="008F6DD8">
              <w:tab/>
              <w:t>11.00</w:t>
            </w:r>
          </w:p>
        </w:tc>
        <w:tc>
          <w:tcPr>
            <w:tcW w:w="130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4B6C487A" w14:textId="77777777" w:rsidR="00033C46" w:rsidRPr="008F6DD8" w:rsidRDefault="00F91405" w:rsidP="006648F2">
            <w:pPr>
              <w:spacing w:before="200"/>
              <w:jc w:val="right"/>
            </w:pPr>
            <w:r w:rsidRPr="008F6DD8">
              <w:t>0.681</w:t>
            </w:r>
          </w:p>
        </w:tc>
        <w:tc>
          <w:tcPr>
            <w:tcW w:w="114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14254B70" w14:textId="77777777" w:rsidR="00033C46" w:rsidRPr="008F6DD8" w:rsidRDefault="00F91405" w:rsidP="006648F2">
            <w:pPr>
              <w:spacing w:before="200"/>
            </w:pPr>
            <w:r w:rsidRPr="008F6DD8">
              <w:t xml:space="preserve"> £               </w:t>
            </w:r>
            <w:r w:rsidRPr="008F6DD8">
              <w:tab/>
              <w:t>7.49</w:t>
            </w:r>
          </w:p>
        </w:tc>
        <w:tc>
          <w:tcPr>
            <w:tcW w:w="1719"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75CBB65D" w14:textId="77777777" w:rsidR="00033C46" w:rsidRPr="008F6DD8" w:rsidRDefault="00F91405" w:rsidP="006648F2">
            <w:pPr>
              <w:spacing w:before="200"/>
            </w:pPr>
            <w:r w:rsidRPr="008F6DD8">
              <w:t xml:space="preserve"> £                               </w:t>
            </w:r>
            <w:r w:rsidRPr="008F6DD8">
              <w:tab/>
              <w:t>5.00</w:t>
            </w:r>
          </w:p>
        </w:tc>
        <w:tc>
          <w:tcPr>
            <w:tcW w:w="147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23201435" w14:textId="77777777" w:rsidR="00033C46" w:rsidRPr="008F6DD8" w:rsidRDefault="00F91405" w:rsidP="006648F2">
            <w:pPr>
              <w:spacing w:before="200"/>
            </w:pPr>
            <w:r w:rsidRPr="008F6DD8">
              <w:t xml:space="preserve"> £                       </w:t>
            </w:r>
            <w:r w:rsidRPr="008F6DD8">
              <w:tab/>
              <w:t>10.00</w:t>
            </w:r>
          </w:p>
        </w:tc>
        <w:tc>
          <w:tcPr>
            <w:tcW w:w="1642"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20B40A00" w14:textId="77777777" w:rsidR="00033C46" w:rsidRPr="008F6DD8" w:rsidRDefault="00F91405" w:rsidP="006648F2">
            <w:pPr>
              <w:spacing w:before="200"/>
            </w:pPr>
            <w:r w:rsidRPr="008F6DD8">
              <w:t xml:space="preserve"> £                              </w:t>
            </w:r>
            <w:r w:rsidRPr="008F6DD8">
              <w:tab/>
              <w:t>1.00</w:t>
            </w:r>
          </w:p>
        </w:tc>
      </w:tr>
      <w:tr w:rsidR="00033C46" w:rsidRPr="008F6DD8" w14:paraId="1AB25837" w14:textId="77777777">
        <w:trPr>
          <w:trHeight w:val="300"/>
        </w:trPr>
        <w:tc>
          <w:tcPr>
            <w:tcW w:w="1741"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628CFE27" w14:textId="77777777" w:rsidR="00033C46" w:rsidRPr="008F6DD8" w:rsidRDefault="00F91405" w:rsidP="006648F2">
            <w:pPr>
              <w:spacing w:before="200"/>
              <w:jc w:val="center"/>
            </w:pPr>
            <w:r w:rsidRPr="008F6DD8">
              <w:t>Total Present Value</w:t>
            </w:r>
          </w:p>
        </w:tc>
        <w:tc>
          <w:tcPr>
            <w:tcW w:w="130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55FEF948" w14:textId="77777777" w:rsidR="00033C46" w:rsidRPr="008F6DD8" w:rsidRDefault="00F91405" w:rsidP="006648F2">
            <w:pPr>
              <w:spacing w:before="200"/>
            </w:pPr>
            <w:r w:rsidRPr="008F6DD8">
              <w:t xml:space="preserve"> </w:t>
            </w:r>
          </w:p>
        </w:tc>
        <w:tc>
          <w:tcPr>
            <w:tcW w:w="114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31AE1433" w14:textId="77777777" w:rsidR="00033C46" w:rsidRPr="008F6DD8" w:rsidRDefault="00F91405" w:rsidP="006648F2">
            <w:pPr>
              <w:spacing w:before="200"/>
            </w:pPr>
            <w:r w:rsidRPr="008F6DD8">
              <w:t xml:space="preserve"> £             </w:t>
            </w:r>
            <w:r w:rsidRPr="008F6DD8">
              <w:tab/>
              <w:t>43.92</w:t>
            </w:r>
          </w:p>
        </w:tc>
        <w:tc>
          <w:tcPr>
            <w:tcW w:w="1719"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7E49C895" w14:textId="77777777" w:rsidR="00033C46" w:rsidRPr="008F6DD8" w:rsidRDefault="00F91405" w:rsidP="006648F2">
            <w:pPr>
              <w:spacing w:before="200"/>
            </w:pPr>
            <w:r w:rsidRPr="008F6DD8">
              <w:t xml:space="preserve"> </w:t>
            </w:r>
          </w:p>
        </w:tc>
        <w:tc>
          <w:tcPr>
            <w:tcW w:w="147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6FA0F715" w14:textId="77777777" w:rsidR="00033C46" w:rsidRPr="008F6DD8" w:rsidRDefault="00F91405" w:rsidP="006648F2">
            <w:pPr>
              <w:spacing w:before="200"/>
            </w:pPr>
            <w:r w:rsidRPr="008F6DD8">
              <w:t xml:space="preserve"> </w:t>
            </w:r>
          </w:p>
        </w:tc>
        <w:tc>
          <w:tcPr>
            <w:tcW w:w="1642"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0D33E3AF" w14:textId="77777777" w:rsidR="00033C46" w:rsidRPr="008F6DD8" w:rsidRDefault="00F91405" w:rsidP="006648F2">
            <w:pPr>
              <w:spacing w:before="200"/>
            </w:pPr>
            <w:r w:rsidRPr="008F6DD8">
              <w:t xml:space="preserve"> </w:t>
            </w:r>
          </w:p>
        </w:tc>
      </w:tr>
      <w:tr w:rsidR="00033C46" w:rsidRPr="008F6DD8" w14:paraId="4370D7D1" w14:textId="77777777">
        <w:trPr>
          <w:trHeight w:val="315"/>
        </w:trPr>
        <w:tc>
          <w:tcPr>
            <w:tcW w:w="1741" w:type="dxa"/>
            <w:gridSpan w:val="2"/>
            <w:tcBorders>
              <w:top w:val="nil"/>
              <w:left w:val="single" w:sz="5" w:space="0" w:color="000000"/>
              <w:bottom w:val="single" w:sz="5" w:space="0" w:color="000000"/>
              <w:right w:val="single" w:sz="5" w:space="0" w:color="000000"/>
            </w:tcBorders>
            <w:shd w:val="clear" w:color="auto" w:fill="A9D08E"/>
            <w:tcMar>
              <w:top w:w="0" w:type="dxa"/>
              <w:left w:w="100" w:type="dxa"/>
              <w:bottom w:w="0" w:type="dxa"/>
              <w:right w:w="100" w:type="dxa"/>
            </w:tcMar>
            <w:vAlign w:val="bottom"/>
          </w:tcPr>
          <w:p w14:paraId="46EEECD4" w14:textId="77777777" w:rsidR="00033C46" w:rsidRPr="008F6DD8" w:rsidRDefault="00F91405" w:rsidP="006648F2">
            <w:pPr>
              <w:spacing w:before="200"/>
              <w:jc w:val="center"/>
              <w:rPr>
                <w:b/>
                <w:bCs/>
              </w:rPr>
            </w:pPr>
            <w:r w:rsidRPr="008F6DD8">
              <w:rPr>
                <w:b/>
                <w:bCs/>
              </w:rPr>
              <w:t>NPV</w:t>
            </w:r>
          </w:p>
        </w:tc>
        <w:tc>
          <w:tcPr>
            <w:tcW w:w="7281" w:type="dxa"/>
            <w:gridSpan w:val="5"/>
            <w:tcBorders>
              <w:top w:val="nil"/>
              <w:left w:val="nil"/>
              <w:bottom w:val="single" w:sz="5" w:space="0" w:color="000000"/>
              <w:right w:val="single" w:sz="5" w:space="0" w:color="000000"/>
            </w:tcBorders>
            <w:shd w:val="clear" w:color="auto" w:fill="A9D08E"/>
            <w:tcMar>
              <w:top w:w="0" w:type="dxa"/>
              <w:left w:w="100" w:type="dxa"/>
              <w:bottom w:w="0" w:type="dxa"/>
              <w:right w:w="100" w:type="dxa"/>
            </w:tcMar>
            <w:vAlign w:val="bottom"/>
          </w:tcPr>
          <w:p w14:paraId="5700595B" w14:textId="77777777" w:rsidR="00033C46" w:rsidRPr="008F6DD8" w:rsidRDefault="00F91405" w:rsidP="006648F2">
            <w:pPr>
              <w:spacing w:before="200"/>
              <w:jc w:val="center"/>
              <w:rPr>
                <w:b/>
                <w:bCs/>
              </w:rPr>
            </w:pPr>
            <w:r w:rsidRPr="008F6DD8">
              <w:rPr>
                <w:b/>
                <w:bCs/>
              </w:rPr>
              <w:t>-£                                                                                                                                                                                            6.08</w:t>
            </w:r>
          </w:p>
        </w:tc>
      </w:tr>
      <w:tr w:rsidR="00033C46" w:rsidRPr="008F6DD8" w14:paraId="187BC51D" w14:textId="77777777">
        <w:trPr>
          <w:trHeight w:val="315"/>
        </w:trPr>
        <w:tc>
          <w:tcPr>
            <w:tcW w:w="1741" w:type="dxa"/>
            <w:gridSpan w:val="2"/>
            <w:tcBorders>
              <w:top w:val="nil"/>
              <w:left w:val="single" w:sz="5" w:space="0" w:color="000000"/>
              <w:bottom w:val="single" w:sz="5" w:space="0" w:color="000000"/>
              <w:right w:val="single" w:sz="5" w:space="0" w:color="000000"/>
            </w:tcBorders>
            <w:shd w:val="clear" w:color="auto" w:fill="A9D08E"/>
            <w:tcMar>
              <w:top w:w="0" w:type="dxa"/>
              <w:left w:w="100" w:type="dxa"/>
              <w:bottom w:w="0" w:type="dxa"/>
              <w:right w:w="100" w:type="dxa"/>
            </w:tcMar>
            <w:vAlign w:val="bottom"/>
          </w:tcPr>
          <w:p w14:paraId="5B144C02" w14:textId="77777777" w:rsidR="00033C46" w:rsidRPr="008F6DD8" w:rsidRDefault="00F91405" w:rsidP="006648F2">
            <w:pPr>
              <w:spacing w:before="200"/>
              <w:jc w:val="center"/>
              <w:rPr>
                <w:b/>
                <w:bCs/>
              </w:rPr>
            </w:pPr>
            <w:r w:rsidRPr="008F6DD8">
              <w:rPr>
                <w:b/>
                <w:bCs/>
              </w:rPr>
              <w:t>IRR</w:t>
            </w:r>
          </w:p>
        </w:tc>
        <w:tc>
          <w:tcPr>
            <w:tcW w:w="7281" w:type="dxa"/>
            <w:gridSpan w:val="5"/>
            <w:tcBorders>
              <w:top w:val="nil"/>
              <w:left w:val="nil"/>
              <w:bottom w:val="single" w:sz="5" w:space="0" w:color="000000"/>
              <w:right w:val="single" w:sz="5" w:space="0" w:color="000000"/>
            </w:tcBorders>
            <w:shd w:val="clear" w:color="auto" w:fill="A9D08E"/>
            <w:tcMar>
              <w:top w:w="0" w:type="dxa"/>
              <w:left w:w="100" w:type="dxa"/>
              <w:bottom w:w="0" w:type="dxa"/>
              <w:right w:w="100" w:type="dxa"/>
            </w:tcMar>
            <w:vAlign w:val="bottom"/>
          </w:tcPr>
          <w:p w14:paraId="34B4D5D3" w14:textId="77777777" w:rsidR="00033C46" w:rsidRPr="008F6DD8" w:rsidRDefault="00F91405" w:rsidP="006648F2">
            <w:pPr>
              <w:spacing w:before="200"/>
              <w:jc w:val="center"/>
              <w:rPr>
                <w:b/>
                <w:bCs/>
              </w:rPr>
            </w:pPr>
            <w:r w:rsidRPr="008F6DD8">
              <w:rPr>
                <w:b/>
                <w:bCs/>
              </w:rPr>
              <w:t>3.26%</w:t>
            </w:r>
          </w:p>
        </w:tc>
      </w:tr>
      <w:tr w:rsidR="00033C46" w:rsidRPr="008F6DD8" w14:paraId="3C47B3E9" w14:textId="77777777">
        <w:trPr>
          <w:trHeight w:val="315"/>
        </w:trPr>
        <w:tc>
          <w:tcPr>
            <w:tcW w:w="1741" w:type="dxa"/>
            <w:gridSpan w:val="2"/>
            <w:tcBorders>
              <w:top w:val="nil"/>
              <w:left w:val="single" w:sz="5" w:space="0" w:color="000000"/>
              <w:bottom w:val="single" w:sz="5" w:space="0" w:color="000000"/>
              <w:right w:val="single" w:sz="5" w:space="0" w:color="000000"/>
            </w:tcBorders>
            <w:shd w:val="clear" w:color="auto" w:fill="A9D08E"/>
            <w:tcMar>
              <w:top w:w="0" w:type="dxa"/>
              <w:left w:w="100" w:type="dxa"/>
              <w:bottom w:w="0" w:type="dxa"/>
              <w:right w:w="100" w:type="dxa"/>
            </w:tcMar>
            <w:vAlign w:val="bottom"/>
          </w:tcPr>
          <w:p w14:paraId="5F45AB9F" w14:textId="77777777" w:rsidR="00033C46" w:rsidRPr="008F6DD8" w:rsidRDefault="00F91405" w:rsidP="006648F2">
            <w:pPr>
              <w:spacing w:before="200"/>
              <w:jc w:val="center"/>
              <w:rPr>
                <w:b/>
                <w:bCs/>
              </w:rPr>
            </w:pPr>
            <w:r w:rsidRPr="008F6DD8">
              <w:rPr>
                <w:b/>
                <w:bCs/>
              </w:rPr>
              <w:t>PBP</w:t>
            </w:r>
          </w:p>
        </w:tc>
        <w:tc>
          <w:tcPr>
            <w:tcW w:w="7281" w:type="dxa"/>
            <w:gridSpan w:val="5"/>
            <w:tcBorders>
              <w:top w:val="nil"/>
              <w:left w:val="nil"/>
              <w:bottom w:val="single" w:sz="5" w:space="0" w:color="000000"/>
              <w:right w:val="single" w:sz="5" w:space="0" w:color="000000"/>
            </w:tcBorders>
            <w:shd w:val="clear" w:color="auto" w:fill="A9D08E"/>
            <w:tcMar>
              <w:top w:w="0" w:type="dxa"/>
              <w:left w:w="100" w:type="dxa"/>
              <w:bottom w:w="0" w:type="dxa"/>
              <w:right w:w="100" w:type="dxa"/>
            </w:tcMar>
            <w:vAlign w:val="bottom"/>
          </w:tcPr>
          <w:p w14:paraId="0ED5D48C" w14:textId="77777777" w:rsidR="00033C46" w:rsidRPr="008F6DD8" w:rsidRDefault="00F91405" w:rsidP="006648F2">
            <w:pPr>
              <w:spacing w:before="200"/>
              <w:jc w:val="center"/>
              <w:rPr>
                <w:b/>
                <w:bCs/>
              </w:rPr>
            </w:pPr>
            <w:r w:rsidRPr="008F6DD8">
              <w:rPr>
                <w:b/>
                <w:bCs/>
              </w:rPr>
              <w:t>4.55</w:t>
            </w:r>
          </w:p>
        </w:tc>
      </w:tr>
      <w:tr w:rsidR="00033C46" w:rsidRPr="008F6DD8" w14:paraId="510B7B8A" w14:textId="77777777">
        <w:trPr>
          <w:trHeight w:val="315"/>
        </w:trPr>
        <w:tc>
          <w:tcPr>
            <w:tcW w:w="1741" w:type="dxa"/>
            <w:gridSpan w:val="2"/>
            <w:tcBorders>
              <w:top w:val="nil"/>
              <w:left w:val="single" w:sz="5" w:space="0" w:color="000000"/>
              <w:bottom w:val="single" w:sz="5" w:space="0" w:color="000000"/>
              <w:right w:val="single" w:sz="5" w:space="0" w:color="000000"/>
            </w:tcBorders>
            <w:shd w:val="clear" w:color="auto" w:fill="A9D08E"/>
            <w:tcMar>
              <w:top w:w="0" w:type="dxa"/>
              <w:left w:w="100" w:type="dxa"/>
              <w:bottom w:w="0" w:type="dxa"/>
              <w:right w:w="100" w:type="dxa"/>
            </w:tcMar>
            <w:vAlign w:val="bottom"/>
          </w:tcPr>
          <w:p w14:paraId="25CDBC33" w14:textId="77777777" w:rsidR="00033C46" w:rsidRPr="008F6DD8" w:rsidRDefault="00F91405" w:rsidP="006648F2">
            <w:pPr>
              <w:spacing w:before="200"/>
              <w:jc w:val="center"/>
              <w:rPr>
                <w:b/>
                <w:bCs/>
              </w:rPr>
            </w:pPr>
            <w:r w:rsidRPr="008F6DD8">
              <w:rPr>
                <w:b/>
                <w:bCs/>
              </w:rPr>
              <w:t>ARR</w:t>
            </w:r>
          </w:p>
        </w:tc>
        <w:tc>
          <w:tcPr>
            <w:tcW w:w="7281" w:type="dxa"/>
            <w:gridSpan w:val="5"/>
            <w:tcBorders>
              <w:top w:val="nil"/>
              <w:left w:val="nil"/>
              <w:bottom w:val="single" w:sz="5" w:space="0" w:color="000000"/>
              <w:right w:val="single" w:sz="5" w:space="0" w:color="000000"/>
            </w:tcBorders>
            <w:shd w:val="clear" w:color="auto" w:fill="A9D08E"/>
            <w:tcMar>
              <w:top w:w="0" w:type="dxa"/>
              <w:left w:w="100" w:type="dxa"/>
              <w:bottom w:w="0" w:type="dxa"/>
              <w:right w:w="100" w:type="dxa"/>
            </w:tcMar>
            <w:vAlign w:val="bottom"/>
          </w:tcPr>
          <w:p w14:paraId="60B9C019" w14:textId="77777777" w:rsidR="00033C46" w:rsidRPr="008F6DD8" w:rsidRDefault="00F91405" w:rsidP="006648F2">
            <w:pPr>
              <w:spacing w:before="200"/>
              <w:jc w:val="center"/>
              <w:rPr>
                <w:b/>
                <w:bCs/>
              </w:rPr>
            </w:pPr>
            <w:r w:rsidRPr="008F6DD8">
              <w:rPr>
                <w:b/>
                <w:bCs/>
              </w:rPr>
              <w:t>4.00%</w:t>
            </w:r>
          </w:p>
        </w:tc>
      </w:tr>
      <w:tr w:rsidR="00033C46" w:rsidRPr="008F6DD8" w14:paraId="171B15E4" w14:textId="77777777">
        <w:trPr>
          <w:trHeight w:val="315"/>
        </w:trPr>
        <w:tc>
          <w:tcPr>
            <w:tcW w:w="1741" w:type="dxa"/>
            <w:gridSpan w:val="2"/>
            <w:tcBorders>
              <w:top w:val="nil"/>
              <w:left w:val="single" w:sz="5" w:space="0" w:color="000000"/>
              <w:bottom w:val="single" w:sz="5" w:space="0" w:color="000000"/>
              <w:right w:val="single" w:sz="5" w:space="0" w:color="000000"/>
            </w:tcBorders>
            <w:shd w:val="clear" w:color="auto" w:fill="A9D08E"/>
            <w:tcMar>
              <w:top w:w="0" w:type="dxa"/>
              <w:left w:w="100" w:type="dxa"/>
              <w:bottom w:w="0" w:type="dxa"/>
              <w:right w:w="100" w:type="dxa"/>
            </w:tcMar>
            <w:vAlign w:val="bottom"/>
          </w:tcPr>
          <w:p w14:paraId="408F2BA8" w14:textId="77777777" w:rsidR="00033C46" w:rsidRPr="008F6DD8" w:rsidRDefault="00F91405" w:rsidP="006648F2">
            <w:pPr>
              <w:spacing w:before="200"/>
              <w:jc w:val="center"/>
              <w:rPr>
                <w:b/>
                <w:bCs/>
              </w:rPr>
            </w:pPr>
            <w:r w:rsidRPr="008F6DD8">
              <w:rPr>
                <w:b/>
                <w:bCs/>
              </w:rPr>
              <w:t>PI</w:t>
            </w:r>
          </w:p>
        </w:tc>
        <w:tc>
          <w:tcPr>
            <w:tcW w:w="7281" w:type="dxa"/>
            <w:gridSpan w:val="5"/>
            <w:tcBorders>
              <w:top w:val="nil"/>
              <w:left w:val="nil"/>
              <w:bottom w:val="single" w:sz="5" w:space="0" w:color="000000"/>
              <w:right w:val="single" w:sz="5" w:space="0" w:color="000000"/>
            </w:tcBorders>
            <w:shd w:val="clear" w:color="auto" w:fill="A9D08E"/>
            <w:tcMar>
              <w:top w:w="0" w:type="dxa"/>
              <w:left w:w="100" w:type="dxa"/>
              <w:bottom w:w="0" w:type="dxa"/>
              <w:right w:w="100" w:type="dxa"/>
            </w:tcMar>
            <w:vAlign w:val="bottom"/>
          </w:tcPr>
          <w:p w14:paraId="4F8AB3A8" w14:textId="77777777" w:rsidR="00033C46" w:rsidRPr="008F6DD8" w:rsidRDefault="00F91405" w:rsidP="006648F2">
            <w:pPr>
              <w:spacing w:before="200"/>
              <w:jc w:val="center"/>
              <w:rPr>
                <w:b/>
                <w:bCs/>
              </w:rPr>
            </w:pPr>
            <w:r w:rsidRPr="008F6DD8">
              <w:rPr>
                <w:b/>
                <w:bCs/>
              </w:rPr>
              <w:t>0.88</w:t>
            </w:r>
          </w:p>
        </w:tc>
      </w:tr>
      <w:tr w:rsidR="00033C46" w:rsidRPr="008F6DD8" w14:paraId="1E7D6879" w14:textId="77777777">
        <w:trPr>
          <w:trHeight w:val="300"/>
        </w:trPr>
        <w:tc>
          <w:tcPr>
            <w:tcW w:w="1741"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052387D9" w14:textId="77777777" w:rsidR="00033C46" w:rsidRPr="008F6DD8" w:rsidRDefault="00F91405" w:rsidP="006648F2">
            <w:pPr>
              <w:spacing w:before="200"/>
              <w:jc w:val="center"/>
            </w:pPr>
            <w:r w:rsidRPr="008F6DD8">
              <w:t>Total Annual Accounting Profit</w:t>
            </w:r>
          </w:p>
        </w:tc>
        <w:tc>
          <w:tcPr>
            <w:tcW w:w="130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3F1F5644" w14:textId="77777777" w:rsidR="00033C46" w:rsidRPr="008F6DD8" w:rsidRDefault="00F91405" w:rsidP="006648F2">
            <w:pPr>
              <w:spacing w:before="200"/>
            </w:pPr>
            <w:r w:rsidRPr="008F6DD8">
              <w:t xml:space="preserve"> </w:t>
            </w:r>
          </w:p>
        </w:tc>
        <w:tc>
          <w:tcPr>
            <w:tcW w:w="114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303D3EA7" w14:textId="77777777" w:rsidR="00033C46" w:rsidRPr="008F6DD8" w:rsidRDefault="00F91405" w:rsidP="006648F2">
            <w:pPr>
              <w:spacing w:before="200"/>
            </w:pPr>
            <w:r w:rsidRPr="008F6DD8">
              <w:t xml:space="preserve"> </w:t>
            </w:r>
          </w:p>
        </w:tc>
        <w:tc>
          <w:tcPr>
            <w:tcW w:w="1719"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38995F3D" w14:textId="77777777" w:rsidR="00033C46" w:rsidRPr="008F6DD8" w:rsidRDefault="00F91405" w:rsidP="006648F2">
            <w:pPr>
              <w:spacing w:before="200"/>
            </w:pPr>
            <w:r w:rsidRPr="008F6DD8">
              <w:t xml:space="preserve"> </w:t>
            </w:r>
          </w:p>
        </w:tc>
        <w:tc>
          <w:tcPr>
            <w:tcW w:w="147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6EE78771" w14:textId="77777777" w:rsidR="00033C46" w:rsidRPr="008F6DD8" w:rsidRDefault="00F91405" w:rsidP="006648F2">
            <w:pPr>
              <w:spacing w:before="200"/>
            </w:pPr>
            <w:r w:rsidRPr="008F6DD8">
              <w:t xml:space="preserve"> </w:t>
            </w:r>
          </w:p>
        </w:tc>
        <w:tc>
          <w:tcPr>
            <w:tcW w:w="1642"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4343E38D" w14:textId="77777777" w:rsidR="00033C46" w:rsidRPr="008F6DD8" w:rsidRDefault="00F91405" w:rsidP="006648F2">
            <w:pPr>
              <w:spacing w:before="200"/>
            </w:pPr>
            <w:r w:rsidRPr="008F6DD8">
              <w:t xml:space="preserve"> £                              </w:t>
            </w:r>
            <w:r w:rsidRPr="008F6DD8">
              <w:tab/>
              <w:t>5.00</w:t>
            </w:r>
          </w:p>
        </w:tc>
      </w:tr>
      <w:tr w:rsidR="00033C46" w:rsidRPr="008F6DD8" w14:paraId="209CC24E" w14:textId="77777777">
        <w:trPr>
          <w:trHeight w:val="300"/>
        </w:trPr>
        <w:tc>
          <w:tcPr>
            <w:tcW w:w="1741"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4C1DB20A" w14:textId="77777777" w:rsidR="00033C46" w:rsidRPr="008F6DD8" w:rsidRDefault="00F91405" w:rsidP="006648F2">
            <w:pPr>
              <w:spacing w:before="200"/>
              <w:jc w:val="center"/>
            </w:pPr>
            <w:r w:rsidRPr="008F6DD8">
              <w:t>Average Annual Profit</w:t>
            </w:r>
          </w:p>
        </w:tc>
        <w:tc>
          <w:tcPr>
            <w:tcW w:w="130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2A43F96F" w14:textId="77777777" w:rsidR="00033C46" w:rsidRPr="008F6DD8" w:rsidRDefault="00F91405" w:rsidP="006648F2">
            <w:pPr>
              <w:spacing w:before="200"/>
            </w:pPr>
            <w:r w:rsidRPr="008F6DD8">
              <w:t xml:space="preserve"> </w:t>
            </w:r>
          </w:p>
        </w:tc>
        <w:tc>
          <w:tcPr>
            <w:tcW w:w="114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0CC4DBF6" w14:textId="77777777" w:rsidR="00033C46" w:rsidRPr="008F6DD8" w:rsidRDefault="00F91405" w:rsidP="006648F2">
            <w:pPr>
              <w:spacing w:before="200"/>
            </w:pPr>
            <w:r w:rsidRPr="008F6DD8">
              <w:t xml:space="preserve"> </w:t>
            </w:r>
          </w:p>
        </w:tc>
        <w:tc>
          <w:tcPr>
            <w:tcW w:w="1719"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77372E87" w14:textId="77777777" w:rsidR="00033C46" w:rsidRPr="008F6DD8" w:rsidRDefault="00F91405" w:rsidP="006648F2">
            <w:pPr>
              <w:spacing w:before="200"/>
            </w:pPr>
            <w:r w:rsidRPr="008F6DD8">
              <w:t xml:space="preserve"> </w:t>
            </w:r>
          </w:p>
        </w:tc>
        <w:tc>
          <w:tcPr>
            <w:tcW w:w="147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1B00D9CC" w14:textId="77777777" w:rsidR="00033C46" w:rsidRPr="008F6DD8" w:rsidRDefault="00F91405" w:rsidP="006648F2">
            <w:pPr>
              <w:spacing w:before="200"/>
            </w:pPr>
            <w:r w:rsidRPr="008F6DD8">
              <w:t xml:space="preserve"> </w:t>
            </w:r>
          </w:p>
        </w:tc>
        <w:tc>
          <w:tcPr>
            <w:tcW w:w="1642"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0AB01831" w14:textId="77777777" w:rsidR="00033C46" w:rsidRPr="008F6DD8" w:rsidRDefault="00F91405" w:rsidP="006648F2">
            <w:pPr>
              <w:spacing w:before="200"/>
            </w:pPr>
            <w:r w:rsidRPr="008F6DD8">
              <w:t xml:space="preserve"> £                              </w:t>
            </w:r>
            <w:r w:rsidRPr="008F6DD8">
              <w:tab/>
              <w:t>1.00</w:t>
            </w:r>
          </w:p>
        </w:tc>
      </w:tr>
      <w:tr w:rsidR="00033C46" w:rsidRPr="008F6DD8" w14:paraId="19C3533B" w14:textId="77777777">
        <w:trPr>
          <w:trHeight w:val="300"/>
        </w:trPr>
        <w:tc>
          <w:tcPr>
            <w:tcW w:w="1741"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38D6EE26" w14:textId="77777777" w:rsidR="00033C46" w:rsidRPr="008F6DD8" w:rsidRDefault="00F91405" w:rsidP="006648F2">
            <w:pPr>
              <w:spacing w:before="200"/>
              <w:jc w:val="center"/>
            </w:pPr>
            <w:r w:rsidRPr="008F6DD8">
              <w:t>Average Investment</w:t>
            </w:r>
          </w:p>
        </w:tc>
        <w:tc>
          <w:tcPr>
            <w:tcW w:w="130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287AEA0B" w14:textId="77777777" w:rsidR="00033C46" w:rsidRPr="008F6DD8" w:rsidRDefault="00F91405" w:rsidP="006648F2">
            <w:pPr>
              <w:spacing w:before="200"/>
            </w:pPr>
            <w:r w:rsidRPr="008F6DD8">
              <w:t xml:space="preserve"> </w:t>
            </w:r>
          </w:p>
        </w:tc>
        <w:tc>
          <w:tcPr>
            <w:tcW w:w="114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0E71715B" w14:textId="77777777" w:rsidR="00033C46" w:rsidRPr="008F6DD8" w:rsidRDefault="00F91405" w:rsidP="006648F2">
            <w:pPr>
              <w:spacing w:before="200"/>
            </w:pPr>
            <w:r w:rsidRPr="008F6DD8">
              <w:t xml:space="preserve"> </w:t>
            </w:r>
          </w:p>
        </w:tc>
        <w:tc>
          <w:tcPr>
            <w:tcW w:w="1719"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31165CDE" w14:textId="77777777" w:rsidR="00033C46" w:rsidRPr="008F6DD8" w:rsidRDefault="00F91405" w:rsidP="006648F2">
            <w:pPr>
              <w:spacing w:before="200"/>
            </w:pPr>
            <w:r w:rsidRPr="008F6DD8">
              <w:t xml:space="preserve"> </w:t>
            </w:r>
          </w:p>
        </w:tc>
        <w:tc>
          <w:tcPr>
            <w:tcW w:w="147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41F57BF4" w14:textId="77777777" w:rsidR="00033C46" w:rsidRPr="008F6DD8" w:rsidRDefault="00F91405" w:rsidP="006648F2">
            <w:pPr>
              <w:spacing w:before="200"/>
            </w:pPr>
            <w:r w:rsidRPr="008F6DD8">
              <w:t xml:space="preserve"> </w:t>
            </w:r>
          </w:p>
        </w:tc>
        <w:tc>
          <w:tcPr>
            <w:tcW w:w="1642"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01A1082D" w14:textId="77777777" w:rsidR="00033C46" w:rsidRPr="008F6DD8" w:rsidRDefault="00F91405" w:rsidP="006648F2">
            <w:pPr>
              <w:spacing w:before="200"/>
            </w:pPr>
            <w:r w:rsidRPr="008F6DD8">
              <w:t xml:space="preserve"> £        25.00”</w:t>
            </w:r>
          </w:p>
        </w:tc>
      </w:tr>
    </w:tbl>
    <w:p w14:paraId="755CD0B4" w14:textId="6A58F8D8" w:rsidR="00033C46" w:rsidRPr="008F6DD8" w:rsidRDefault="00F91405" w:rsidP="006648F2">
      <w:pPr>
        <w:spacing w:before="200"/>
        <w:jc w:val="center"/>
        <w:rPr>
          <w:b/>
          <w:bCs/>
        </w:rPr>
      </w:pPr>
      <w:r w:rsidRPr="008F6DD8">
        <w:rPr>
          <w:b/>
          <w:bCs/>
        </w:rPr>
        <w:t xml:space="preserve">Table </w:t>
      </w:r>
      <w:r w:rsidR="008F6DD8">
        <w:rPr>
          <w:b/>
          <w:bCs/>
        </w:rPr>
        <w:t>4</w:t>
      </w:r>
      <w:r w:rsidRPr="008F6DD8">
        <w:rPr>
          <w:b/>
          <w:bCs/>
        </w:rPr>
        <w:t>: Calculating Investment Appraisal for Project B</w:t>
      </w:r>
    </w:p>
    <w:p w14:paraId="04BF7FAB" w14:textId="77777777" w:rsidR="00033C46" w:rsidRPr="008F6DD8" w:rsidRDefault="00F91405" w:rsidP="006648F2">
      <w:pPr>
        <w:spacing w:before="200"/>
        <w:jc w:val="center"/>
      </w:pPr>
      <w:r w:rsidRPr="008F6DD8">
        <w:t>(Source: Excel)</w:t>
      </w:r>
    </w:p>
    <w:p w14:paraId="41917F24" w14:textId="77777777" w:rsidR="00033C46" w:rsidRPr="008F6DD8" w:rsidRDefault="00F91405" w:rsidP="006648F2">
      <w:pPr>
        <w:spacing w:before="200"/>
      </w:pPr>
      <w:r w:rsidRPr="008F6DD8">
        <w:rPr>
          <w:b/>
          <w:bCs/>
          <w:i/>
          <w:iCs/>
        </w:rPr>
        <w:t>Investment Appraisal for Project C</w:t>
      </w:r>
    </w:p>
    <w:tbl>
      <w:tblPr>
        <w:tblStyle w:val="a1"/>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15"/>
        <w:gridCol w:w="1327"/>
        <w:gridCol w:w="1304"/>
        <w:gridCol w:w="1143"/>
        <w:gridCol w:w="1720"/>
        <w:gridCol w:w="1473"/>
        <w:gridCol w:w="1643"/>
      </w:tblGrid>
      <w:tr w:rsidR="00033C46" w:rsidRPr="008F6DD8" w14:paraId="4A1BC78A" w14:textId="77777777">
        <w:trPr>
          <w:trHeight w:val="315"/>
        </w:trPr>
        <w:tc>
          <w:tcPr>
            <w:tcW w:w="9022" w:type="dxa"/>
            <w:gridSpan w:val="7"/>
            <w:tcBorders>
              <w:top w:val="single" w:sz="5" w:space="0" w:color="000000"/>
              <w:left w:val="single" w:sz="5" w:space="0" w:color="000000"/>
              <w:bottom w:val="single" w:sz="5" w:space="0" w:color="000000"/>
              <w:right w:val="single" w:sz="5" w:space="0" w:color="000000"/>
            </w:tcBorders>
            <w:shd w:val="clear" w:color="auto" w:fill="FFFF00"/>
            <w:tcMar>
              <w:top w:w="0" w:type="dxa"/>
              <w:left w:w="100" w:type="dxa"/>
              <w:bottom w:w="0" w:type="dxa"/>
              <w:right w:w="100" w:type="dxa"/>
            </w:tcMar>
            <w:vAlign w:val="bottom"/>
          </w:tcPr>
          <w:p w14:paraId="05C74E84" w14:textId="77777777" w:rsidR="00033C46" w:rsidRPr="008F6DD8" w:rsidRDefault="00F91405" w:rsidP="006648F2">
            <w:pPr>
              <w:spacing w:before="200"/>
              <w:jc w:val="center"/>
              <w:rPr>
                <w:b/>
                <w:bCs/>
              </w:rPr>
            </w:pPr>
            <w:r w:rsidRPr="008F6DD8">
              <w:rPr>
                <w:b/>
                <w:bCs/>
              </w:rPr>
              <w:lastRenderedPageBreak/>
              <w:t>“Project C</w:t>
            </w:r>
          </w:p>
        </w:tc>
      </w:tr>
      <w:tr w:rsidR="00033C46" w:rsidRPr="008F6DD8" w14:paraId="1395CD4C" w14:textId="77777777">
        <w:trPr>
          <w:trHeight w:val="315"/>
        </w:trPr>
        <w:tc>
          <w:tcPr>
            <w:tcW w:w="414"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26C2CBB5" w14:textId="77777777" w:rsidR="00033C46" w:rsidRPr="008F6DD8" w:rsidRDefault="00F91405" w:rsidP="006648F2">
            <w:pPr>
              <w:spacing w:before="200"/>
              <w:jc w:val="center"/>
              <w:rPr>
                <w:b/>
                <w:bCs/>
              </w:rPr>
            </w:pPr>
            <w:r w:rsidRPr="008F6DD8">
              <w:rPr>
                <w:b/>
                <w:bCs/>
              </w:rPr>
              <w:t>Year</w:t>
            </w:r>
          </w:p>
        </w:tc>
        <w:tc>
          <w:tcPr>
            <w:tcW w:w="1327"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1A0D98AD" w14:textId="77777777" w:rsidR="00033C46" w:rsidRPr="008F6DD8" w:rsidRDefault="00F91405" w:rsidP="006648F2">
            <w:pPr>
              <w:spacing w:before="200"/>
              <w:jc w:val="center"/>
              <w:rPr>
                <w:b/>
                <w:bCs/>
              </w:rPr>
            </w:pPr>
            <w:r w:rsidRPr="008F6DD8">
              <w:rPr>
                <w:b/>
                <w:bCs/>
              </w:rPr>
              <w:t>Net Cash Flow (M)</w:t>
            </w:r>
          </w:p>
        </w:tc>
        <w:tc>
          <w:tcPr>
            <w:tcW w:w="130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16A6E7FC" w14:textId="77777777" w:rsidR="00033C46" w:rsidRPr="008F6DD8" w:rsidRDefault="00F91405" w:rsidP="006648F2">
            <w:pPr>
              <w:spacing w:before="200"/>
              <w:jc w:val="center"/>
              <w:rPr>
                <w:b/>
                <w:bCs/>
              </w:rPr>
            </w:pPr>
            <w:r w:rsidRPr="008F6DD8">
              <w:rPr>
                <w:b/>
                <w:bCs/>
              </w:rPr>
              <w:t>Discount Rate @ 8%</w:t>
            </w:r>
          </w:p>
        </w:tc>
        <w:tc>
          <w:tcPr>
            <w:tcW w:w="114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1C1E7ECC" w14:textId="77777777" w:rsidR="00033C46" w:rsidRPr="008F6DD8" w:rsidRDefault="00F91405" w:rsidP="006648F2">
            <w:pPr>
              <w:spacing w:before="200"/>
              <w:jc w:val="center"/>
              <w:rPr>
                <w:b/>
                <w:bCs/>
              </w:rPr>
            </w:pPr>
            <w:r w:rsidRPr="008F6DD8">
              <w:rPr>
                <w:b/>
                <w:bCs/>
              </w:rPr>
              <w:t>Present Value (M)</w:t>
            </w:r>
          </w:p>
        </w:tc>
        <w:tc>
          <w:tcPr>
            <w:tcW w:w="1719"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58F32030" w14:textId="77777777" w:rsidR="00033C46" w:rsidRPr="008F6DD8" w:rsidRDefault="00F91405" w:rsidP="006648F2">
            <w:pPr>
              <w:spacing w:before="200"/>
              <w:jc w:val="center"/>
              <w:rPr>
                <w:b/>
                <w:bCs/>
              </w:rPr>
            </w:pPr>
            <w:r w:rsidRPr="008F6DD8">
              <w:rPr>
                <w:b/>
                <w:bCs/>
              </w:rPr>
              <w:t>Cumulative Cash Inflow (M)</w:t>
            </w:r>
          </w:p>
        </w:tc>
        <w:tc>
          <w:tcPr>
            <w:tcW w:w="147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0226C79A" w14:textId="77777777" w:rsidR="00033C46" w:rsidRPr="008F6DD8" w:rsidRDefault="00F91405" w:rsidP="006648F2">
            <w:pPr>
              <w:spacing w:before="200"/>
              <w:jc w:val="center"/>
              <w:rPr>
                <w:b/>
                <w:bCs/>
              </w:rPr>
            </w:pPr>
            <w:r w:rsidRPr="008F6DD8">
              <w:rPr>
                <w:b/>
                <w:bCs/>
              </w:rPr>
              <w:t>Yearly Depreciation (M)</w:t>
            </w:r>
          </w:p>
        </w:tc>
        <w:tc>
          <w:tcPr>
            <w:tcW w:w="1642"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24C42395" w14:textId="77777777" w:rsidR="00033C46" w:rsidRPr="008F6DD8" w:rsidRDefault="00F91405" w:rsidP="006648F2">
            <w:pPr>
              <w:spacing w:before="200"/>
              <w:jc w:val="center"/>
              <w:rPr>
                <w:b/>
                <w:bCs/>
              </w:rPr>
            </w:pPr>
            <w:r w:rsidRPr="008F6DD8">
              <w:rPr>
                <w:b/>
                <w:bCs/>
              </w:rPr>
              <w:t xml:space="preserve"> Average Annual Profit (M)</w:t>
            </w:r>
          </w:p>
        </w:tc>
      </w:tr>
      <w:tr w:rsidR="00033C46" w:rsidRPr="008F6DD8" w14:paraId="527A930A" w14:textId="77777777">
        <w:trPr>
          <w:trHeight w:val="300"/>
        </w:trPr>
        <w:tc>
          <w:tcPr>
            <w:tcW w:w="414"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74F18FA2" w14:textId="77777777" w:rsidR="00033C46" w:rsidRPr="008F6DD8" w:rsidRDefault="00F91405" w:rsidP="006648F2">
            <w:pPr>
              <w:spacing w:before="200"/>
              <w:jc w:val="center"/>
            </w:pPr>
            <w:r w:rsidRPr="008F6DD8">
              <w:t>0</w:t>
            </w:r>
          </w:p>
        </w:tc>
        <w:tc>
          <w:tcPr>
            <w:tcW w:w="1327"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72202E70" w14:textId="77777777" w:rsidR="00033C46" w:rsidRPr="008F6DD8" w:rsidRDefault="00F91405" w:rsidP="006648F2">
            <w:pPr>
              <w:spacing w:before="200"/>
            </w:pPr>
            <w:r w:rsidRPr="008F6DD8">
              <w:t>-£               50.00</w:t>
            </w:r>
          </w:p>
        </w:tc>
        <w:tc>
          <w:tcPr>
            <w:tcW w:w="130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57A270CD" w14:textId="77777777" w:rsidR="00033C46" w:rsidRPr="008F6DD8" w:rsidRDefault="00F91405" w:rsidP="006648F2">
            <w:pPr>
              <w:spacing w:before="200"/>
              <w:jc w:val="right"/>
            </w:pPr>
            <w:r w:rsidRPr="008F6DD8">
              <w:t>1.000</w:t>
            </w:r>
          </w:p>
        </w:tc>
        <w:tc>
          <w:tcPr>
            <w:tcW w:w="114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0DCE5AE4" w14:textId="77777777" w:rsidR="00033C46" w:rsidRPr="008F6DD8" w:rsidRDefault="00F91405" w:rsidP="006648F2">
            <w:pPr>
              <w:spacing w:before="200"/>
            </w:pPr>
            <w:r w:rsidRPr="008F6DD8">
              <w:t>-£                 50.00</w:t>
            </w:r>
          </w:p>
        </w:tc>
        <w:tc>
          <w:tcPr>
            <w:tcW w:w="1719"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40819E51" w14:textId="77777777" w:rsidR="00033C46" w:rsidRPr="008F6DD8" w:rsidRDefault="00F91405" w:rsidP="006648F2">
            <w:pPr>
              <w:spacing w:before="200"/>
            </w:pPr>
            <w:r w:rsidRPr="008F6DD8">
              <w:t xml:space="preserve">-£                             </w:t>
            </w:r>
            <w:r w:rsidRPr="008F6DD8">
              <w:tab/>
              <w:t>50.00</w:t>
            </w:r>
          </w:p>
        </w:tc>
        <w:tc>
          <w:tcPr>
            <w:tcW w:w="147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47A359D3" w14:textId="77777777" w:rsidR="00033C46" w:rsidRPr="008F6DD8" w:rsidRDefault="00F91405" w:rsidP="006648F2">
            <w:pPr>
              <w:spacing w:before="200"/>
            </w:pPr>
            <w:r w:rsidRPr="008F6DD8">
              <w:t xml:space="preserve"> </w:t>
            </w:r>
          </w:p>
        </w:tc>
        <w:tc>
          <w:tcPr>
            <w:tcW w:w="1642"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60B9C9AB" w14:textId="77777777" w:rsidR="00033C46" w:rsidRPr="008F6DD8" w:rsidRDefault="00F91405" w:rsidP="006648F2">
            <w:pPr>
              <w:spacing w:before="200"/>
            </w:pPr>
            <w:r w:rsidRPr="008F6DD8">
              <w:t xml:space="preserve"> </w:t>
            </w:r>
          </w:p>
        </w:tc>
      </w:tr>
      <w:tr w:rsidR="00033C46" w:rsidRPr="008F6DD8" w14:paraId="0F96ADFB" w14:textId="77777777">
        <w:trPr>
          <w:trHeight w:val="300"/>
        </w:trPr>
        <w:tc>
          <w:tcPr>
            <w:tcW w:w="414"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4367D261" w14:textId="77777777" w:rsidR="00033C46" w:rsidRPr="008F6DD8" w:rsidRDefault="00F91405" w:rsidP="006648F2">
            <w:pPr>
              <w:spacing w:before="200"/>
              <w:jc w:val="center"/>
            </w:pPr>
            <w:r w:rsidRPr="008F6DD8">
              <w:t>1</w:t>
            </w:r>
          </w:p>
        </w:tc>
        <w:tc>
          <w:tcPr>
            <w:tcW w:w="1327"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00FEB4B9" w14:textId="77777777" w:rsidR="00033C46" w:rsidRPr="008F6DD8" w:rsidRDefault="00F91405" w:rsidP="006648F2">
            <w:pPr>
              <w:spacing w:before="200"/>
            </w:pPr>
            <w:r w:rsidRPr="008F6DD8">
              <w:t xml:space="preserve"> £                </w:t>
            </w:r>
            <w:r w:rsidRPr="008F6DD8">
              <w:tab/>
              <w:t>5.00</w:t>
            </w:r>
          </w:p>
        </w:tc>
        <w:tc>
          <w:tcPr>
            <w:tcW w:w="130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4667DCBF" w14:textId="77777777" w:rsidR="00033C46" w:rsidRPr="008F6DD8" w:rsidRDefault="00F91405" w:rsidP="006648F2">
            <w:pPr>
              <w:spacing w:before="200"/>
              <w:jc w:val="right"/>
            </w:pPr>
            <w:r w:rsidRPr="008F6DD8">
              <w:t>0.926</w:t>
            </w:r>
          </w:p>
        </w:tc>
        <w:tc>
          <w:tcPr>
            <w:tcW w:w="114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198C666E" w14:textId="77777777" w:rsidR="00033C46" w:rsidRPr="008F6DD8" w:rsidRDefault="00F91405" w:rsidP="006648F2">
            <w:pPr>
              <w:spacing w:before="200"/>
            </w:pPr>
            <w:r w:rsidRPr="008F6DD8">
              <w:t xml:space="preserve"> £               </w:t>
            </w:r>
            <w:r w:rsidRPr="008F6DD8">
              <w:tab/>
              <w:t>4.63</w:t>
            </w:r>
          </w:p>
        </w:tc>
        <w:tc>
          <w:tcPr>
            <w:tcW w:w="1719"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3A423D23" w14:textId="77777777" w:rsidR="00033C46" w:rsidRPr="008F6DD8" w:rsidRDefault="00F91405" w:rsidP="006648F2">
            <w:pPr>
              <w:spacing w:before="200"/>
            </w:pPr>
            <w:r w:rsidRPr="008F6DD8">
              <w:t xml:space="preserve">-£                             </w:t>
            </w:r>
            <w:r w:rsidRPr="008F6DD8">
              <w:tab/>
              <w:t>45.00</w:t>
            </w:r>
          </w:p>
        </w:tc>
        <w:tc>
          <w:tcPr>
            <w:tcW w:w="147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1A3043E1" w14:textId="77777777" w:rsidR="00033C46" w:rsidRPr="008F6DD8" w:rsidRDefault="00F91405" w:rsidP="006648F2">
            <w:pPr>
              <w:spacing w:before="200"/>
            </w:pPr>
            <w:r w:rsidRPr="008F6DD8">
              <w:t xml:space="preserve"> £                       </w:t>
            </w:r>
            <w:r w:rsidRPr="008F6DD8">
              <w:tab/>
              <w:t>10.00</w:t>
            </w:r>
          </w:p>
        </w:tc>
        <w:tc>
          <w:tcPr>
            <w:tcW w:w="1642"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48A8D240" w14:textId="77777777" w:rsidR="00033C46" w:rsidRPr="008F6DD8" w:rsidRDefault="00F91405" w:rsidP="006648F2">
            <w:pPr>
              <w:spacing w:before="200"/>
            </w:pPr>
            <w:r w:rsidRPr="008F6DD8">
              <w:t xml:space="preserve">-£                             </w:t>
            </w:r>
            <w:r w:rsidRPr="008F6DD8">
              <w:tab/>
              <w:t>5.00</w:t>
            </w:r>
          </w:p>
        </w:tc>
      </w:tr>
      <w:tr w:rsidR="00033C46" w:rsidRPr="008F6DD8" w14:paraId="0E004B61" w14:textId="77777777">
        <w:trPr>
          <w:trHeight w:val="300"/>
        </w:trPr>
        <w:tc>
          <w:tcPr>
            <w:tcW w:w="414"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229D29A9" w14:textId="77777777" w:rsidR="00033C46" w:rsidRPr="008F6DD8" w:rsidRDefault="00F91405" w:rsidP="006648F2">
            <w:pPr>
              <w:spacing w:before="200"/>
              <w:jc w:val="center"/>
            </w:pPr>
            <w:r w:rsidRPr="008F6DD8">
              <w:t>2</w:t>
            </w:r>
          </w:p>
        </w:tc>
        <w:tc>
          <w:tcPr>
            <w:tcW w:w="1327"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02540A12" w14:textId="77777777" w:rsidR="00033C46" w:rsidRPr="008F6DD8" w:rsidRDefault="00F91405" w:rsidP="006648F2">
            <w:pPr>
              <w:spacing w:before="200"/>
            </w:pPr>
            <w:r w:rsidRPr="008F6DD8">
              <w:t xml:space="preserve"> £              </w:t>
            </w:r>
            <w:r w:rsidRPr="008F6DD8">
              <w:tab/>
              <w:t>10.00</w:t>
            </w:r>
          </w:p>
        </w:tc>
        <w:tc>
          <w:tcPr>
            <w:tcW w:w="130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6D130790" w14:textId="77777777" w:rsidR="00033C46" w:rsidRPr="008F6DD8" w:rsidRDefault="00F91405" w:rsidP="006648F2">
            <w:pPr>
              <w:spacing w:before="200"/>
              <w:jc w:val="right"/>
            </w:pPr>
            <w:r w:rsidRPr="008F6DD8">
              <w:t>0.857</w:t>
            </w:r>
          </w:p>
        </w:tc>
        <w:tc>
          <w:tcPr>
            <w:tcW w:w="114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0E1613E8" w14:textId="77777777" w:rsidR="00033C46" w:rsidRPr="008F6DD8" w:rsidRDefault="00F91405" w:rsidP="006648F2">
            <w:pPr>
              <w:spacing w:before="200"/>
            </w:pPr>
            <w:r w:rsidRPr="008F6DD8">
              <w:t xml:space="preserve"> £               </w:t>
            </w:r>
            <w:r w:rsidRPr="008F6DD8">
              <w:tab/>
              <w:t>8.57</w:t>
            </w:r>
          </w:p>
        </w:tc>
        <w:tc>
          <w:tcPr>
            <w:tcW w:w="1719"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000667C1" w14:textId="77777777" w:rsidR="00033C46" w:rsidRPr="008F6DD8" w:rsidRDefault="00F91405" w:rsidP="006648F2">
            <w:pPr>
              <w:spacing w:before="200"/>
            </w:pPr>
            <w:r w:rsidRPr="008F6DD8">
              <w:t xml:space="preserve">-£                             </w:t>
            </w:r>
            <w:r w:rsidRPr="008F6DD8">
              <w:tab/>
              <w:t>35.00</w:t>
            </w:r>
          </w:p>
        </w:tc>
        <w:tc>
          <w:tcPr>
            <w:tcW w:w="147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10C6FAA2" w14:textId="77777777" w:rsidR="00033C46" w:rsidRPr="008F6DD8" w:rsidRDefault="00F91405" w:rsidP="006648F2">
            <w:pPr>
              <w:spacing w:before="200"/>
            </w:pPr>
            <w:r w:rsidRPr="008F6DD8">
              <w:t xml:space="preserve"> £                       </w:t>
            </w:r>
            <w:r w:rsidRPr="008F6DD8">
              <w:tab/>
              <w:t>10.00</w:t>
            </w:r>
          </w:p>
        </w:tc>
        <w:tc>
          <w:tcPr>
            <w:tcW w:w="1642"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3C89D013" w14:textId="77777777" w:rsidR="00033C46" w:rsidRPr="008F6DD8" w:rsidRDefault="00F91405" w:rsidP="006648F2">
            <w:pPr>
              <w:spacing w:before="200"/>
            </w:pPr>
            <w:r w:rsidRPr="008F6DD8">
              <w:t xml:space="preserve"> £                                 </w:t>
            </w:r>
            <w:r w:rsidRPr="008F6DD8">
              <w:tab/>
              <w:t xml:space="preserve">-  </w:t>
            </w:r>
          </w:p>
        </w:tc>
      </w:tr>
      <w:tr w:rsidR="00033C46" w:rsidRPr="008F6DD8" w14:paraId="6FA19708" w14:textId="77777777">
        <w:trPr>
          <w:trHeight w:val="300"/>
        </w:trPr>
        <w:tc>
          <w:tcPr>
            <w:tcW w:w="414"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3C588DC6" w14:textId="77777777" w:rsidR="00033C46" w:rsidRPr="008F6DD8" w:rsidRDefault="00F91405" w:rsidP="006648F2">
            <w:pPr>
              <w:spacing w:before="200"/>
              <w:jc w:val="center"/>
            </w:pPr>
            <w:r w:rsidRPr="008F6DD8">
              <w:t>3</w:t>
            </w:r>
          </w:p>
        </w:tc>
        <w:tc>
          <w:tcPr>
            <w:tcW w:w="1327"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2C43ADFC" w14:textId="77777777" w:rsidR="00033C46" w:rsidRPr="008F6DD8" w:rsidRDefault="00F91405" w:rsidP="006648F2">
            <w:pPr>
              <w:spacing w:before="200"/>
            </w:pPr>
            <w:r w:rsidRPr="008F6DD8">
              <w:t xml:space="preserve"> £              </w:t>
            </w:r>
            <w:r w:rsidRPr="008F6DD8">
              <w:tab/>
              <w:t>20.00</w:t>
            </w:r>
          </w:p>
        </w:tc>
        <w:tc>
          <w:tcPr>
            <w:tcW w:w="130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3B767A35" w14:textId="77777777" w:rsidR="00033C46" w:rsidRPr="008F6DD8" w:rsidRDefault="00F91405" w:rsidP="006648F2">
            <w:pPr>
              <w:spacing w:before="200"/>
              <w:jc w:val="right"/>
            </w:pPr>
            <w:r w:rsidRPr="008F6DD8">
              <w:t>0.794</w:t>
            </w:r>
          </w:p>
        </w:tc>
        <w:tc>
          <w:tcPr>
            <w:tcW w:w="114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4B3B1F0A" w14:textId="77777777" w:rsidR="00033C46" w:rsidRPr="008F6DD8" w:rsidRDefault="00F91405" w:rsidP="006648F2">
            <w:pPr>
              <w:spacing w:before="200"/>
            </w:pPr>
            <w:r w:rsidRPr="008F6DD8">
              <w:t xml:space="preserve"> £             </w:t>
            </w:r>
            <w:r w:rsidRPr="008F6DD8">
              <w:tab/>
              <w:t>15.88</w:t>
            </w:r>
          </w:p>
        </w:tc>
        <w:tc>
          <w:tcPr>
            <w:tcW w:w="1719"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3622B007" w14:textId="77777777" w:rsidR="00033C46" w:rsidRPr="008F6DD8" w:rsidRDefault="00F91405" w:rsidP="006648F2">
            <w:pPr>
              <w:spacing w:before="200"/>
            </w:pPr>
            <w:r w:rsidRPr="008F6DD8">
              <w:t xml:space="preserve">-£                             </w:t>
            </w:r>
            <w:r w:rsidRPr="008F6DD8">
              <w:tab/>
              <w:t>15.00</w:t>
            </w:r>
          </w:p>
        </w:tc>
        <w:tc>
          <w:tcPr>
            <w:tcW w:w="147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6BC7DDDF" w14:textId="77777777" w:rsidR="00033C46" w:rsidRPr="008F6DD8" w:rsidRDefault="00F91405" w:rsidP="006648F2">
            <w:pPr>
              <w:spacing w:before="200"/>
            </w:pPr>
            <w:r w:rsidRPr="008F6DD8">
              <w:t xml:space="preserve"> £                       </w:t>
            </w:r>
            <w:r w:rsidRPr="008F6DD8">
              <w:tab/>
              <w:t>10.00</w:t>
            </w:r>
          </w:p>
        </w:tc>
        <w:tc>
          <w:tcPr>
            <w:tcW w:w="1642"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6D97B257" w14:textId="77777777" w:rsidR="00033C46" w:rsidRPr="008F6DD8" w:rsidRDefault="00F91405" w:rsidP="006648F2">
            <w:pPr>
              <w:spacing w:before="200"/>
            </w:pPr>
            <w:r w:rsidRPr="008F6DD8">
              <w:t xml:space="preserve"> £                            </w:t>
            </w:r>
            <w:r w:rsidRPr="008F6DD8">
              <w:tab/>
              <w:t>10.00</w:t>
            </w:r>
          </w:p>
        </w:tc>
      </w:tr>
      <w:tr w:rsidR="00033C46" w:rsidRPr="008F6DD8" w14:paraId="61363C52" w14:textId="77777777">
        <w:trPr>
          <w:trHeight w:val="300"/>
        </w:trPr>
        <w:tc>
          <w:tcPr>
            <w:tcW w:w="414"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252C0F9C" w14:textId="77777777" w:rsidR="00033C46" w:rsidRPr="008F6DD8" w:rsidRDefault="00F91405" w:rsidP="006648F2">
            <w:pPr>
              <w:spacing w:before="200"/>
              <w:jc w:val="center"/>
            </w:pPr>
            <w:r w:rsidRPr="008F6DD8">
              <w:t>4</w:t>
            </w:r>
          </w:p>
        </w:tc>
        <w:tc>
          <w:tcPr>
            <w:tcW w:w="1327"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265F9756" w14:textId="77777777" w:rsidR="00033C46" w:rsidRPr="008F6DD8" w:rsidRDefault="00F91405" w:rsidP="006648F2">
            <w:pPr>
              <w:spacing w:before="200"/>
            </w:pPr>
            <w:r w:rsidRPr="008F6DD8">
              <w:t xml:space="preserve"> £              </w:t>
            </w:r>
            <w:r w:rsidRPr="008F6DD8">
              <w:tab/>
              <w:t>25.00</w:t>
            </w:r>
          </w:p>
        </w:tc>
        <w:tc>
          <w:tcPr>
            <w:tcW w:w="130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3C3D728B" w14:textId="77777777" w:rsidR="00033C46" w:rsidRPr="008F6DD8" w:rsidRDefault="00F91405" w:rsidP="006648F2">
            <w:pPr>
              <w:spacing w:before="200"/>
              <w:jc w:val="right"/>
            </w:pPr>
            <w:r w:rsidRPr="008F6DD8">
              <w:t>0.735</w:t>
            </w:r>
          </w:p>
        </w:tc>
        <w:tc>
          <w:tcPr>
            <w:tcW w:w="114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1C601018" w14:textId="77777777" w:rsidR="00033C46" w:rsidRPr="008F6DD8" w:rsidRDefault="00F91405" w:rsidP="006648F2">
            <w:pPr>
              <w:spacing w:before="200"/>
            </w:pPr>
            <w:r w:rsidRPr="008F6DD8">
              <w:t xml:space="preserve"> £             </w:t>
            </w:r>
            <w:r w:rsidRPr="008F6DD8">
              <w:tab/>
              <w:t>18.38</w:t>
            </w:r>
          </w:p>
        </w:tc>
        <w:tc>
          <w:tcPr>
            <w:tcW w:w="1719"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2C563B24" w14:textId="77777777" w:rsidR="00033C46" w:rsidRPr="008F6DD8" w:rsidRDefault="00F91405" w:rsidP="006648F2">
            <w:pPr>
              <w:spacing w:before="200"/>
            </w:pPr>
            <w:r w:rsidRPr="008F6DD8">
              <w:t xml:space="preserve"> £                              </w:t>
            </w:r>
            <w:r w:rsidRPr="008F6DD8">
              <w:tab/>
              <w:t>10.00</w:t>
            </w:r>
          </w:p>
        </w:tc>
        <w:tc>
          <w:tcPr>
            <w:tcW w:w="147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0327A66E" w14:textId="77777777" w:rsidR="00033C46" w:rsidRPr="008F6DD8" w:rsidRDefault="00F91405" w:rsidP="006648F2">
            <w:pPr>
              <w:spacing w:before="200"/>
            </w:pPr>
            <w:r w:rsidRPr="008F6DD8">
              <w:t xml:space="preserve"> £                       </w:t>
            </w:r>
            <w:r w:rsidRPr="008F6DD8">
              <w:tab/>
              <w:t>10.00</w:t>
            </w:r>
          </w:p>
        </w:tc>
        <w:tc>
          <w:tcPr>
            <w:tcW w:w="1642"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23286EFA" w14:textId="77777777" w:rsidR="00033C46" w:rsidRPr="008F6DD8" w:rsidRDefault="00F91405" w:rsidP="006648F2">
            <w:pPr>
              <w:spacing w:before="200"/>
            </w:pPr>
            <w:r w:rsidRPr="008F6DD8">
              <w:t xml:space="preserve"> £               </w:t>
            </w:r>
            <w:r w:rsidRPr="008F6DD8">
              <w:tab/>
              <w:t xml:space="preserve">             15.00</w:t>
            </w:r>
          </w:p>
        </w:tc>
      </w:tr>
      <w:tr w:rsidR="00033C46" w:rsidRPr="008F6DD8" w14:paraId="5711D1D0" w14:textId="77777777">
        <w:trPr>
          <w:trHeight w:val="300"/>
        </w:trPr>
        <w:tc>
          <w:tcPr>
            <w:tcW w:w="414"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78B4FBEA" w14:textId="77777777" w:rsidR="00033C46" w:rsidRPr="008F6DD8" w:rsidRDefault="00F91405" w:rsidP="006648F2">
            <w:pPr>
              <w:spacing w:before="200"/>
              <w:jc w:val="center"/>
            </w:pPr>
            <w:r w:rsidRPr="008F6DD8">
              <w:t>5</w:t>
            </w:r>
          </w:p>
        </w:tc>
        <w:tc>
          <w:tcPr>
            <w:tcW w:w="1327"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52312FF3" w14:textId="77777777" w:rsidR="00033C46" w:rsidRPr="008F6DD8" w:rsidRDefault="00F91405" w:rsidP="006648F2">
            <w:pPr>
              <w:spacing w:before="200"/>
            </w:pPr>
            <w:r w:rsidRPr="008F6DD8">
              <w:t xml:space="preserve"> £                </w:t>
            </w:r>
            <w:r w:rsidRPr="008F6DD8">
              <w:tab/>
              <w:t>5.00</w:t>
            </w:r>
          </w:p>
        </w:tc>
        <w:tc>
          <w:tcPr>
            <w:tcW w:w="130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44096581" w14:textId="77777777" w:rsidR="00033C46" w:rsidRPr="008F6DD8" w:rsidRDefault="00F91405" w:rsidP="006648F2">
            <w:pPr>
              <w:spacing w:before="200"/>
              <w:jc w:val="right"/>
            </w:pPr>
            <w:r w:rsidRPr="008F6DD8">
              <w:t>0.681</w:t>
            </w:r>
          </w:p>
        </w:tc>
        <w:tc>
          <w:tcPr>
            <w:tcW w:w="114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3787D2BE" w14:textId="77777777" w:rsidR="00033C46" w:rsidRPr="008F6DD8" w:rsidRDefault="00F91405" w:rsidP="006648F2">
            <w:pPr>
              <w:spacing w:before="200"/>
            </w:pPr>
            <w:r w:rsidRPr="008F6DD8">
              <w:t xml:space="preserve"> £               </w:t>
            </w:r>
            <w:r w:rsidRPr="008F6DD8">
              <w:tab/>
              <w:t>3.40</w:t>
            </w:r>
          </w:p>
        </w:tc>
        <w:tc>
          <w:tcPr>
            <w:tcW w:w="1719"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70AC846F" w14:textId="77777777" w:rsidR="00033C46" w:rsidRPr="008F6DD8" w:rsidRDefault="00F91405" w:rsidP="006648F2">
            <w:pPr>
              <w:spacing w:before="200"/>
            </w:pPr>
            <w:r w:rsidRPr="008F6DD8">
              <w:t xml:space="preserve"> £                              </w:t>
            </w:r>
            <w:r w:rsidRPr="008F6DD8">
              <w:tab/>
              <w:t>15.00</w:t>
            </w:r>
          </w:p>
        </w:tc>
        <w:tc>
          <w:tcPr>
            <w:tcW w:w="147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2561861F" w14:textId="77777777" w:rsidR="00033C46" w:rsidRPr="008F6DD8" w:rsidRDefault="00F91405" w:rsidP="006648F2">
            <w:pPr>
              <w:spacing w:before="200"/>
            </w:pPr>
            <w:r w:rsidRPr="008F6DD8">
              <w:t xml:space="preserve"> £                       </w:t>
            </w:r>
            <w:r w:rsidRPr="008F6DD8">
              <w:tab/>
              <w:t>10.00</w:t>
            </w:r>
          </w:p>
        </w:tc>
        <w:tc>
          <w:tcPr>
            <w:tcW w:w="1642"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2963070A" w14:textId="77777777" w:rsidR="00033C46" w:rsidRPr="008F6DD8" w:rsidRDefault="00F91405" w:rsidP="006648F2">
            <w:pPr>
              <w:spacing w:before="200"/>
            </w:pPr>
            <w:r w:rsidRPr="008F6DD8">
              <w:t xml:space="preserve">-£                             </w:t>
            </w:r>
            <w:r w:rsidRPr="008F6DD8">
              <w:tab/>
              <w:t>5.00</w:t>
            </w:r>
          </w:p>
        </w:tc>
      </w:tr>
      <w:tr w:rsidR="00033C46" w:rsidRPr="008F6DD8" w14:paraId="227660AF" w14:textId="77777777">
        <w:trPr>
          <w:trHeight w:val="300"/>
        </w:trPr>
        <w:tc>
          <w:tcPr>
            <w:tcW w:w="1741"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61AB07D4" w14:textId="77777777" w:rsidR="00033C46" w:rsidRPr="008F6DD8" w:rsidRDefault="00F91405" w:rsidP="006648F2">
            <w:pPr>
              <w:spacing w:before="200"/>
              <w:jc w:val="center"/>
            </w:pPr>
            <w:r w:rsidRPr="008F6DD8">
              <w:t>Total Present Value</w:t>
            </w:r>
          </w:p>
        </w:tc>
        <w:tc>
          <w:tcPr>
            <w:tcW w:w="130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79584619" w14:textId="77777777" w:rsidR="00033C46" w:rsidRPr="008F6DD8" w:rsidRDefault="00F91405" w:rsidP="006648F2">
            <w:pPr>
              <w:spacing w:before="200"/>
            </w:pPr>
            <w:r w:rsidRPr="008F6DD8">
              <w:t xml:space="preserve"> </w:t>
            </w:r>
          </w:p>
        </w:tc>
        <w:tc>
          <w:tcPr>
            <w:tcW w:w="114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4A863779" w14:textId="77777777" w:rsidR="00033C46" w:rsidRPr="008F6DD8" w:rsidRDefault="00F91405" w:rsidP="006648F2">
            <w:pPr>
              <w:spacing w:before="200"/>
            </w:pPr>
            <w:r w:rsidRPr="008F6DD8">
              <w:t xml:space="preserve"> £             </w:t>
            </w:r>
            <w:r w:rsidRPr="008F6DD8">
              <w:tab/>
              <w:t>50.86</w:t>
            </w:r>
          </w:p>
        </w:tc>
        <w:tc>
          <w:tcPr>
            <w:tcW w:w="1719"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1A0B09AE" w14:textId="77777777" w:rsidR="00033C46" w:rsidRPr="008F6DD8" w:rsidRDefault="00F91405" w:rsidP="006648F2">
            <w:pPr>
              <w:spacing w:before="200"/>
            </w:pPr>
            <w:r w:rsidRPr="008F6DD8">
              <w:t xml:space="preserve"> </w:t>
            </w:r>
          </w:p>
        </w:tc>
        <w:tc>
          <w:tcPr>
            <w:tcW w:w="147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347F2131" w14:textId="77777777" w:rsidR="00033C46" w:rsidRPr="008F6DD8" w:rsidRDefault="00F91405" w:rsidP="006648F2">
            <w:pPr>
              <w:spacing w:before="200"/>
            </w:pPr>
            <w:r w:rsidRPr="008F6DD8">
              <w:t xml:space="preserve"> </w:t>
            </w:r>
          </w:p>
        </w:tc>
        <w:tc>
          <w:tcPr>
            <w:tcW w:w="1642"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0C292B7F" w14:textId="77777777" w:rsidR="00033C46" w:rsidRPr="008F6DD8" w:rsidRDefault="00F91405" w:rsidP="006648F2">
            <w:pPr>
              <w:spacing w:before="200"/>
            </w:pPr>
            <w:r w:rsidRPr="008F6DD8">
              <w:t xml:space="preserve"> </w:t>
            </w:r>
          </w:p>
        </w:tc>
      </w:tr>
      <w:tr w:rsidR="00033C46" w:rsidRPr="008F6DD8" w14:paraId="0FD40918" w14:textId="77777777">
        <w:trPr>
          <w:trHeight w:val="315"/>
        </w:trPr>
        <w:tc>
          <w:tcPr>
            <w:tcW w:w="1741" w:type="dxa"/>
            <w:gridSpan w:val="2"/>
            <w:tcBorders>
              <w:top w:val="nil"/>
              <w:left w:val="single" w:sz="5" w:space="0" w:color="000000"/>
              <w:bottom w:val="single" w:sz="5" w:space="0" w:color="000000"/>
              <w:right w:val="single" w:sz="5" w:space="0" w:color="000000"/>
            </w:tcBorders>
            <w:shd w:val="clear" w:color="auto" w:fill="FFFF00"/>
            <w:tcMar>
              <w:top w:w="0" w:type="dxa"/>
              <w:left w:w="100" w:type="dxa"/>
              <w:bottom w:w="0" w:type="dxa"/>
              <w:right w:w="100" w:type="dxa"/>
            </w:tcMar>
            <w:vAlign w:val="bottom"/>
          </w:tcPr>
          <w:p w14:paraId="3267E03C" w14:textId="77777777" w:rsidR="00033C46" w:rsidRPr="008F6DD8" w:rsidRDefault="00F91405" w:rsidP="006648F2">
            <w:pPr>
              <w:spacing w:before="200"/>
              <w:jc w:val="center"/>
              <w:rPr>
                <w:b/>
                <w:bCs/>
              </w:rPr>
            </w:pPr>
            <w:r w:rsidRPr="008F6DD8">
              <w:rPr>
                <w:b/>
                <w:bCs/>
              </w:rPr>
              <w:lastRenderedPageBreak/>
              <w:t>NPV</w:t>
            </w:r>
          </w:p>
        </w:tc>
        <w:tc>
          <w:tcPr>
            <w:tcW w:w="7281" w:type="dxa"/>
            <w:gridSpan w:val="5"/>
            <w:tcBorders>
              <w:top w:val="nil"/>
              <w:left w:val="nil"/>
              <w:bottom w:val="single" w:sz="5" w:space="0" w:color="000000"/>
              <w:right w:val="single" w:sz="5" w:space="0" w:color="000000"/>
            </w:tcBorders>
            <w:shd w:val="clear" w:color="auto" w:fill="FFFF00"/>
            <w:tcMar>
              <w:top w:w="0" w:type="dxa"/>
              <w:left w:w="100" w:type="dxa"/>
              <w:bottom w:w="0" w:type="dxa"/>
              <w:right w:w="100" w:type="dxa"/>
            </w:tcMar>
            <w:vAlign w:val="bottom"/>
          </w:tcPr>
          <w:p w14:paraId="56121C49" w14:textId="77777777" w:rsidR="00033C46" w:rsidRPr="008F6DD8" w:rsidRDefault="00F91405" w:rsidP="006648F2">
            <w:pPr>
              <w:spacing w:before="200"/>
              <w:jc w:val="center"/>
              <w:rPr>
                <w:b/>
                <w:bCs/>
              </w:rPr>
            </w:pPr>
            <w:r w:rsidRPr="008F6DD8">
              <w:rPr>
                <w:b/>
                <w:bCs/>
              </w:rPr>
              <w:t xml:space="preserve"> £                                                                                                                                                                                             0.86</w:t>
            </w:r>
          </w:p>
        </w:tc>
      </w:tr>
      <w:tr w:rsidR="00033C46" w:rsidRPr="008F6DD8" w14:paraId="54233E16" w14:textId="77777777">
        <w:trPr>
          <w:trHeight w:val="315"/>
        </w:trPr>
        <w:tc>
          <w:tcPr>
            <w:tcW w:w="1741" w:type="dxa"/>
            <w:gridSpan w:val="2"/>
            <w:tcBorders>
              <w:top w:val="nil"/>
              <w:left w:val="single" w:sz="5" w:space="0" w:color="000000"/>
              <w:bottom w:val="single" w:sz="5" w:space="0" w:color="000000"/>
              <w:right w:val="single" w:sz="5" w:space="0" w:color="000000"/>
            </w:tcBorders>
            <w:shd w:val="clear" w:color="auto" w:fill="FFFF00"/>
            <w:tcMar>
              <w:top w:w="0" w:type="dxa"/>
              <w:left w:w="100" w:type="dxa"/>
              <w:bottom w:w="0" w:type="dxa"/>
              <w:right w:w="100" w:type="dxa"/>
            </w:tcMar>
            <w:vAlign w:val="bottom"/>
          </w:tcPr>
          <w:p w14:paraId="546D98C3" w14:textId="77777777" w:rsidR="00033C46" w:rsidRPr="008F6DD8" w:rsidRDefault="00F91405" w:rsidP="006648F2">
            <w:pPr>
              <w:spacing w:before="200"/>
              <w:jc w:val="center"/>
              <w:rPr>
                <w:b/>
                <w:bCs/>
              </w:rPr>
            </w:pPr>
            <w:r w:rsidRPr="008F6DD8">
              <w:rPr>
                <w:b/>
                <w:bCs/>
              </w:rPr>
              <w:t>IRR</w:t>
            </w:r>
          </w:p>
        </w:tc>
        <w:tc>
          <w:tcPr>
            <w:tcW w:w="7281" w:type="dxa"/>
            <w:gridSpan w:val="5"/>
            <w:tcBorders>
              <w:top w:val="nil"/>
              <w:left w:val="nil"/>
              <w:bottom w:val="single" w:sz="5" w:space="0" w:color="000000"/>
              <w:right w:val="single" w:sz="5" w:space="0" w:color="000000"/>
            </w:tcBorders>
            <w:shd w:val="clear" w:color="auto" w:fill="FFFF00"/>
            <w:tcMar>
              <w:top w:w="0" w:type="dxa"/>
              <w:left w:w="100" w:type="dxa"/>
              <w:bottom w:w="0" w:type="dxa"/>
              <w:right w:w="100" w:type="dxa"/>
            </w:tcMar>
            <w:vAlign w:val="bottom"/>
          </w:tcPr>
          <w:p w14:paraId="0B8A4FC7" w14:textId="77777777" w:rsidR="00033C46" w:rsidRPr="008F6DD8" w:rsidRDefault="00F91405" w:rsidP="006648F2">
            <w:pPr>
              <w:spacing w:before="200"/>
              <w:jc w:val="center"/>
              <w:rPr>
                <w:b/>
                <w:bCs/>
              </w:rPr>
            </w:pPr>
            <w:r w:rsidRPr="008F6DD8">
              <w:rPr>
                <w:b/>
                <w:bCs/>
              </w:rPr>
              <w:t>8.59%</w:t>
            </w:r>
          </w:p>
        </w:tc>
      </w:tr>
      <w:tr w:rsidR="00033C46" w:rsidRPr="008F6DD8" w14:paraId="6FC07DD7" w14:textId="77777777">
        <w:trPr>
          <w:trHeight w:val="315"/>
        </w:trPr>
        <w:tc>
          <w:tcPr>
            <w:tcW w:w="1741" w:type="dxa"/>
            <w:gridSpan w:val="2"/>
            <w:tcBorders>
              <w:top w:val="nil"/>
              <w:left w:val="single" w:sz="5" w:space="0" w:color="000000"/>
              <w:bottom w:val="single" w:sz="5" w:space="0" w:color="000000"/>
              <w:right w:val="single" w:sz="5" w:space="0" w:color="000000"/>
            </w:tcBorders>
            <w:shd w:val="clear" w:color="auto" w:fill="FFFF00"/>
            <w:tcMar>
              <w:top w:w="0" w:type="dxa"/>
              <w:left w:w="100" w:type="dxa"/>
              <w:bottom w:w="0" w:type="dxa"/>
              <w:right w:w="100" w:type="dxa"/>
            </w:tcMar>
            <w:vAlign w:val="bottom"/>
          </w:tcPr>
          <w:p w14:paraId="6711C60E" w14:textId="77777777" w:rsidR="00033C46" w:rsidRPr="008F6DD8" w:rsidRDefault="00F91405" w:rsidP="006648F2">
            <w:pPr>
              <w:spacing w:before="200"/>
              <w:jc w:val="center"/>
              <w:rPr>
                <w:b/>
                <w:bCs/>
              </w:rPr>
            </w:pPr>
            <w:r w:rsidRPr="008F6DD8">
              <w:rPr>
                <w:b/>
                <w:bCs/>
              </w:rPr>
              <w:t>PBP</w:t>
            </w:r>
          </w:p>
        </w:tc>
        <w:tc>
          <w:tcPr>
            <w:tcW w:w="7281" w:type="dxa"/>
            <w:gridSpan w:val="5"/>
            <w:tcBorders>
              <w:top w:val="nil"/>
              <w:left w:val="nil"/>
              <w:bottom w:val="single" w:sz="5" w:space="0" w:color="000000"/>
              <w:right w:val="single" w:sz="5" w:space="0" w:color="000000"/>
            </w:tcBorders>
            <w:shd w:val="clear" w:color="auto" w:fill="FFFF00"/>
            <w:tcMar>
              <w:top w:w="0" w:type="dxa"/>
              <w:left w:w="100" w:type="dxa"/>
              <w:bottom w:w="0" w:type="dxa"/>
              <w:right w:w="100" w:type="dxa"/>
            </w:tcMar>
            <w:vAlign w:val="bottom"/>
          </w:tcPr>
          <w:p w14:paraId="2FE7EECA" w14:textId="77777777" w:rsidR="00033C46" w:rsidRPr="008F6DD8" w:rsidRDefault="00F91405" w:rsidP="006648F2">
            <w:pPr>
              <w:spacing w:before="200"/>
              <w:jc w:val="center"/>
              <w:rPr>
                <w:b/>
                <w:bCs/>
              </w:rPr>
            </w:pPr>
            <w:r w:rsidRPr="008F6DD8">
              <w:rPr>
                <w:b/>
                <w:bCs/>
              </w:rPr>
              <w:t>3.60</w:t>
            </w:r>
          </w:p>
        </w:tc>
      </w:tr>
      <w:tr w:rsidR="00033C46" w:rsidRPr="008F6DD8" w14:paraId="1E83AE32" w14:textId="77777777">
        <w:trPr>
          <w:trHeight w:val="315"/>
        </w:trPr>
        <w:tc>
          <w:tcPr>
            <w:tcW w:w="1741" w:type="dxa"/>
            <w:gridSpan w:val="2"/>
            <w:tcBorders>
              <w:top w:val="nil"/>
              <w:left w:val="single" w:sz="5" w:space="0" w:color="000000"/>
              <w:bottom w:val="single" w:sz="5" w:space="0" w:color="000000"/>
              <w:right w:val="single" w:sz="5" w:space="0" w:color="000000"/>
            </w:tcBorders>
            <w:shd w:val="clear" w:color="auto" w:fill="FFFF00"/>
            <w:tcMar>
              <w:top w:w="0" w:type="dxa"/>
              <w:left w:w="100" w:type="dxa"/>
              <w:bottom w:w="0" w:type="dxa"/>
              <w:right w:w="100" w:type="dxa"/>
            </w:tcMar>
            <w:vAlign w:val="bottom"/>
          </w:tcPr>
          <w:p w14:paraId="46A8A5BA" w14:textId="77777777" w:rsidR="00033C46" w:rsidRPr="008F6DD8" w:rsidRDefault="00F91405" w:rsidP="006648F2">
            <w:pPr>
              <w:spacing w:before="200"/>
              <w:jc w:val="center"/>
              <w:rPr>
                <w:b/>
                <w:bCs/>
              </w:rPr>
            </w:pPr>
            <w:r w:rsidRPr="008F6DD8">
              <w:rPr>
                <w:b/>
                <w:bCs/>
              </w:rPr>
              <w:t>ARR</w:t>
            </w:r>
          </w:p>
        </w:tc>
        <w:tc>
          <w:tcPr>
            <w:tcW w:w="7281" w:type="dxa"/>
            <w:gridSpan w:val="5"/>
            <w:tcBorders>
              <w:top w:val="nil"/>
              <w:left w:val="nil"/>
              <w:bottom w:val="single" w:sz="5" w:space="0" w:color="000000"/>
              <w:right w:val="single" w:sz="5" w:space="0" w:color="000000"/>
            </w:tcBorders>
            <w:shd w:val="clear" w:color="auto" w:fill="FFFF00"/>
            <w:tcMar>
              <w:top w:w="0" w:type="dxa"/>
              <w:left w:w="100" w:type="dxa"/>
              <w:bottom w:w="0" w:type="dxa"/>
              <w:right w:w="100" w:type="dxa"/>
            </w:tcMar>
            <w:vAlign w:val="bottom"/>
          </w:tcPr>
          <w:p w14:paraId="4EEABDE4" w14:textId="77777777" w:rsidR="00033C46" w:rsidRPr="008F6DD8" w:rsidRDefault="00F91405" w:rsidP="006648F2">
            <w:pPr>
              <w:spacing w:before="200"/>
              <w:jc w:val="center"/>
              <w:rPr>
                <w:b/>
                <w:bCs/>
              </w:rPr>
            </w:pPr>
            <w:r w:rsidRPr="008F6DD8">
              <w:rPr>
                <w:b/>
                <w:bCs/>
              </w:rPr>
              <w:t>12.00%</w:t>
            </w:r>
          </w:p>
        </w:tc>
      </w:tr>
      <w:tr w:rsidR="00033C46" w:rsidRPr="008F6DD8" w14:paraId="0D74695D" w14:textId="77777777">
        <w:trPr>
          <w:trHeight w:val="315"/>
        </w:trPr>
        <w:tc>
          <w:tcPr>
            <w:tcW w:w="1741" w:type="dxa"/>
            <w:gridSpan w:val="2"/>
            <w:tcBorders>
              <w:top w:val="nil"/>
              <w:left w:val="single" w:sz="5" w:space="0" w:color="000000"/>
              <w:bottom w:val="single" w:sz="5" w:space="0" w:color="000000"/>
              <w:right w:val="single" w:sz="5" w:space="0" w:color="000000"/>
            </w:tcBorders>
            <w:shd w:val="clear" w:color="auto" w:fill="FFFF00"/>
            <w:tcMar>
              <w:top w:w="0" w:type="dxa"/>
              <w:left w:w="100" w:type="dxa"/>
              <w:bottom w:w="0" w:type="dxa"/>
              <w:right w:w="100" w:type="dxa"/>
            </w:tcMar>
            <w:vAlign w:val="bottom"/>
          </w:tcPr>
          <w:p w14:paraId="3CBE69E3" w14:textId="77777777" w:rsidR="00033C46" w:rsidRPr="008F6DD8" w:rsidRDefault="00F91405" w:rsidP="006648F2">
            <w:pPr>
              <w:spacing w:before="200"/>
              <w:jc w:val="center"/>
              <w:rPr>
                <w:b/>
                <w:bCs/>
              </w:rPr>
            </w:pPr>
            <w:r w:rsidRPr="008F6DD8">
              <w:rPr>
                <w:b/>
                <w:bCs/>
              </w:rPr>
              <w:t>PI</w:t>
            </w:r>
          </w:p>
        </w:tc>
        <w:tc>
          <w:tcPr>
            <w:tcW w:w="7281" w:type="dxa"/>
            <w:gridSpan w:val="5"/>
            <w:tcBorders>
              <w:top w:val="nil"/>
              <w:left w:val="nil"/>
              <w:bottom w:val="single" w:sz="5" w:space="0" w:color="000000"/>
              <w:right w:val="single" w:sz="5" w:space="0" w:color="000000"/>
            </w:tcBorders>
            <w:shd w:val="clear" w:color="auto" w:fill="FFFF00"/>
            <w:tcMar>
              <w:top w:w="0" w:type="dxa"/>
              <w:left w:w="100" w:type="dxa"/>
              <w:bottom w:w="0" w:type="dxa"/>
              <w:right w:w="100" w:type="dxa"/>
            </w:tcMar>
            <w:vAlign w:val="bottom"/>
          </w:tcPr>
          <w:p w14:paraId="6FF10C5E" w14:textId="77777777" w:rsidR="00033C46" w:rsidRPr="008F6DD8" w:rsidRDefault="00F91405" w:rsidP="006648F2">
            <w:pPr>
              <w:spacing w:before="200"/>
              <w:jc w:val="center"/>
              <w:rPr>
                <w:b/>
                <w:bCs/>
              </w:rPr>
            </w:pPr>
            <w:r w:rsidRPr="008F6DD8">
              <w:rPr>
                <w:b/>
                <w:bCs/>
              </w:rPr>
              <w:t>1.02</w:t>
            </w:r>
          </w:p>
        </w:tc>
      </w:tr>
      <w:tr w:rsidR="00033C46" w:rsidRPr="008F6DD8" w14:paraId="4683062C" w14:textId="77777777">
        <w:trPr>
          <w:trHeight w:val="300"/>
        </w:trPr>
        <w:tc>
          <w:tcPr>
            <w:tcW w:w="1741"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45FAC7F6" w14:textId="77777777" w:rsidR="00033C46" w:rsidRPr="008F6DD8" w:rsidRDefault="00F91405" w:rsidP="006648F2">
            <w:pPr>
              <w:spacing w:before="200"/>
              <w:jc w:val="center"/>
            </w:pPr>
            <w:r w:rsidRPr="008F6DD8">
              <w:t>Total Annual Accounting Profit</w:t>
            </w:r>
          </w:p>
        </w:tc>
        <w:tc>
          <w:tcPr>
            <w:tcW w:w="130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40D60487" w14:textId="77777777" w:rsidR="00033C46" w:rsidRPr="008F6DD8" w:rsidRDefault="00F91405" w:rsidP="006648F2">
            <w:pPr>
              <w:spacing w:before="200"/>
            </w:pPr>
            <w:r w:rsidRPr="008F6DD8">
              <w:t xml:space="preserve"> </w:t>
            </w:r>
          </w:p>
        </w:tc>
        <w:tc>
          <w:tcPr>
            <w:tcW w:w="114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6D7898EA" w14:textId="77777777" w:rsidR="00033C46" w:rsidRPr="008F6DD8" w:rsidRDefault="00F91405" w:rsidP="006648F2">
            <w:pPr>
              <w:spacing w:before="200"/>
            </w:pPr>
            <w:r w:rsidRPr="008F6DD8">
              <w:t xml:space="preserve"> </w:t>
            </w:r>
          </w:p>
        </w:tc>
        <w:tc>
          <w:tcPr>
            <w:tcW w:w="1719"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468F3C19" w14:textId="77777777" w:rsidR="00033C46" w:rsidRPr="008F6DD8" w:rsidRDefault="00F91405" w:rsidP="006648F2">
            <w:pPr>
              <w:spacing w:before="200"/>
            </w:pPr>
            <w:r w:rsidRPr="008F6DD8">
              <w:t xml:space="preserve"> </w:t>
            </w:r>
          </w:p>
        </w:tc>
        <w:tc>
          <w:tcPr>
            <w:tcW w:w="147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000164ED" w14:textId="77777777" w:rsidR="00033C46" w:rsidRPr="008F6DD8" w:rsidRDefault="00F91405" w:rsidP="006648F2">
            <w:pPr>
              <w:spacing w:before="200"/>
            </w:pPr>
            <w:r w:rsidRPr="008F6DD8">
              <w:t xml:space="preserve"> </w:t>
            </w:r>
          </w:p>
        </w:tc>
        <w:tc>
          <w:tcPr>
            <w:tcW w:w="1642"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50898368" w14:textId="77777777" w:rsidR="00033C46" w:rsidRPr="008F6DD8" w:rsidRDefault="00F91405" w:rsidP="006648F2">
            <w:pPr>
              <w:spacing w:before="200"/>
            </w:pPr>
            <w:r w:rsidRPr="008F6DD8">
              <w:t xml:space="preserve"> £                            </w:t>
            </w:r>
            <w:r w:rsidRPr="008F6DD8">
              <w:tab/>
              <w:t>15.00</w:t>
            </w:r>
          </w:p>
        </w:tc>
      </w:tr>
      <w:tr w:rsidR="00033C46" w:rsidRPr="008F6DD8" w14:paraId="07DB987D" w14:textId="77777777">
        <w:trPr>
          <w:trHeight w:val="300"/>
        </w:trPr>
        <w:tc>
          <w:tcPr>
            <w:tcW w:w="1741"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2B90A213" w14:textId="77777777" w:rsidR="00033C46" w:rsidRPr="008F6DD8" w:rsidRDefault="00F91405" w:rsidP="006648F2">
            <w:pPr>
              <w:spacing w:before="200"/>
              <w:jc w:val="center"/>
            </w:pPr>
            <w:r w:rsidRPr="008F6DD8">
              <w:t>Average Annual Profit</w:t>
            </w:r>
          </w:p>
        </w:tc>
        <w:tc>
          <w:tcPr>
            <w:tcW w:w="130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66A66F71" w14:textId="77777777" w:rsidR="00033C46" w:rsidRPr="008F6DD8" w:rsidRDefault="00F91405" w:rsidP="006648F2">
            <w:pPr>
              <w:spacing w:before="200"/>
            </w:pPr>
            <w:r w:rsidRPr="008F6DD8">
              <w:t xml:space="preserve"> </w:t>
            </w:r>
          </w:p>
        </w:tc>
        <w:tc>
          <w:tcPr>
            <w:tcW w:w="114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1A0E3944" w14:textId="77777777" w:rsidR="00033C46" w:rsidRPr="008F6DD8" w:rsidRDefault="00F91405" w:rsidP="006648F2">
            <w:pPr>
              <w:spacing w:before="200"/>
            </w:pPr>
            <w:r w:rsidRPr="008F6DD8">
              <w:t xml:space="preserve"> </w:t>
            </w:r>
          </w:p>
        </w:tc>
        <w:tc>
          <w:tcPr>
            <w:tcW w:w="1719"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2EB798CE" w14:textId="77777777" w:rsidR="00033C46" w:rsidRPr="008F6DD8" w:rsidRDefault="00F91405" w:rsidP="006648F2">
            <w:pPr>
              <w:spacing w:before="200"/>
            </w:pPr>
            <w:r w:rsidRPr="008F6DD8">
              <w:t xml:space="preserve"> </w:t>
            </w:r>
          </w:p>
        </w:tc>
        <w:tc>
          <w:tcPr>
            <w:tcW w:w="147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546DEC07" w14:textId="77777777" w:rsidR="00033C46" w:rsidRPr="008F6DD8" w:rsidRDefault="00F91405" w:rsidP="006648F2">
            <w:pPr>
              <w:spacing w:before="200"/>
            </w:pPr>
            <w:r w:rsidRPr="008F6DD8">
              <w:t xml:space="preserve"> </w:t>
            </w:r>
          </w:p>
        </w:tc>
        <w:tc>
          <w:tcPr>
            <w:tcW w:w="1642"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1804B68A" w14:textId="77777777" w:rsidR="00033C46" w:rsidRPr="008F6DD8" w:rsidRDefault="00F91405" w:rsidP="006648F2">
            <w:pPr>
              <w:spacing w:before="200"/>
            </w:pPr>
            <w:r w:rsidRPr="008F6DD8">
              <w:t xml:space="preserve"> £                              </w:t>
            </w:r>
            <w:r w:rsidRPr="008F6DD8">
              <w:tab/>
              <w:t>3.00</w:t>
            </w:r>
          </w:p>
        </w:tc>
      </w:tr>
      <w:tr w:rsidR="00033C46" w:rsidRPr="008F6DD8" w14:paraId="5DA70BAC" w14:textId="77777777">
        <w:trPr>
          <w:trHeight w:val="300"/>
        </w:trPr>
        <w:tc>
          <w:tcPr>
            <w:tcW w:w="1741"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0E75AA69" w14:textId="77777777" w:rsidR="00033C46" w:rsidRPr="008F6DD8" w:rsidRDefault="00F91405" w:rsidP="006648F2">
            <w:pPr>
              <w:spacing w:before="200"/>
              <w:jc w:val="center"/>
            </w:pPr>
            <w:r w:rsidRPr="008F6DD8">
              <w:t>Average Investment</w:t>
            </w:r>
          </w:p>
        </w:tc>
        <w:tc>
          <w:tcPr>
            <w:tcW w:w="130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53173E0F" w14:textId="77777777" w:rsidR="00033C46" w:rsidRPr="008F6DD8" w:rsidRDefault="00F91405" w:rsidP="006648F2">
            <w:pPr>
              <w:spacing w:before="200"/>
            </w:pPr>
            <w:r w:rsidRPr="008F6DD8">
              <w:t xml:space="preserve"> </w:t>
            </w:r>
          </w:p>
        </w:tc>
        <w:tc>
          <w:tcPr>
            <w:tcW w:w="114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3DB49CF7" w14:textId="77777777" w:rsidR="00033C46" w:rsidRPr="008F6DD8" w:rsidRDefault="00F91405" w:rsidP="006648F2">
            <w:pPr>
              <w:spacing w:before="200"/>
            </w:pPr>
            <w:r w:rsidRPr="008F6DD8">
              <w:t xml:space="preserve"> </w:t>
            </w:r>
          </w:p>
        </w:tc>
        <w:tc>
          <w:tcPr>
            <w:tcW w:w="1719"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54F68F90" w14:textId="77777777" w:rsidR="00033C46" w:rsidRPr="008F6DD8" w:rsidRDefault="00F91405" w:rsidP="006648F2">
            <w:pPr>
              <w:spacing w:before="200"/>
            </w:pPr>
            <w:r w:rsidRPr="008F6DD8">
              <w:t xml:space="preserve"> </w:t>
            </w:r>
          </w:p>
        </w:tc>
        <w:tc>
          <w:tcPr>
            <w:tcW w:w="1473"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11EE6D5E" w14:textId="77777777" w:rsidR="00033C46" w:rsidRPr="008F6DD8" w:rsidRDefault="00F91405" w:rsidP="006648F2">
            <w:pPr>
              <w:spacing w:before="200"/>
            </w:pPr>
            <w:r w:rsidRPr="008F6DD8">
              <w:t xml:space="preserve"> </w:t>
            </w:r>
          </w:p>
        </w:tc>
        <w:tc>
          <w:tcPr>
            <w:tcW w:w="1642"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02E671C4" w14:textId="77777777" w:rsidR="00033C46" w:rsidRPr="008F6DD8" w:rsidRDefault="00F91405" w:rsidP="006648F2">
            <w:pPr>
              <w:spacing w:before="200"/>
            </w:pPr>
            <w:r w:rsidRPr="008F6DD8">
              <w:t xml:space="preserve"> £       25.00”</w:t>
            </w:r>
          </w:p>
        </w:tc>
      </w:tr>
    </w:tbl>
    <w:p w14:paraId="6C77AA6A" w14:textId="6938A7D1" w:rsidR="00033C46" w:rsidRPr="008F6DD8" w:rsidRDefault="00F91405" w:rsidP="006648F2">
      <w:pPr>
        <w:spacing w:before="200"/>
        <w:jc w:val="center"/>
        <w:rPr>
          <w:b/>
          <w:bCs/>
        </w:rPr>
      </w:pPr>
      <w:r w:rsidRPr="008F6DD8">
        <w:rPr>
          <w:b/>
          <w:bCs/>
        </w:rPr>
        <w:t xml:space="preserve">Table </w:t>
      </w:r>
      <w:r w:rsidR="008F6DD8">
        <w:rPr>
          <w:b/>
          <w:bCs/>
        </w:rPr>
        <w:t>5</w:t>
      </w:r>
      <w:r w:rsidRPr="008F6DD8">
        <w:rPr>
          <w:b/>
          <w:bCs/>
        </w:rPr>
        <w:t>: Calculating Investment Appraisal for Project C</w:t>
      </w:r>
    </w:p>
    <w:p w14:paraId="45D188B0" w14:textId="77777777" w:rsidR="00033C46" w:rsidRPr="008F6DD8" w:rsidRDefault="00F91405" w:rsidP="006648F2">
      <w:pPr>
        <w:spacing w:before="200"/>
        <w:jc w:val="center"/>
      </w:pPr>
      <w:r w:rsidRPr="008F6DD8">
        <w:t>(Source: Excel)</w:t>
      </w:r>
    </w:p>
    <w:p w14:paraId="12759C3C" w14:textId="77777777" w:rsidR="00033C46" w:rsidRPr="008F6DD8" w:rsidRDefault="00F91405" w:rsidP="006648F2">
      <w:pPr>
        <w:pStyle w:val="Heading2"/>
        <w:spacing w:before="200"/>
      </w:pPr>
      <w:bookmarkStart w:id="24" w:name="_4fgdgj4kegz6" w:colFirst="0" w:colLast="0"/>
      <w:bookmarkStart w:id="25" w:name="_Toc235805443"/>
      <w:bookmarkEnd w:id="24"/>
      <w:r w:rsidRPr="008F6DD8">
        <w:t>ii) Project Recommendation and Justification</w:t>
      </w:r>
      <w:bookmarkEnd w:id="25"/>
      <w:r w:rsidRPr="008F6DD8">
        <w:t xml:space="preserve"> </w:t>
      </w:r>
    </w:p>
    <w:p w14:paraId="44F76A89" w14:textId="77777777" w:rsidR="00033C46" w:rsidRPr="008F6DD8" w:rsidRDefault="00F91405" w:rsidP="006648F2">
      <w:pPr>
        <w:spacing w:before="200"/>
        <w:rPr>
          <w:b/>
          <w:bCs/>
          <w:i/>
          <w:iCs/>
        </w:rPr>
      </w:pPr>
      <w:r w:rsidRPr="008F6DD8">
        <w:rPr>
          <w:b/>
          <w:bCs/>
          <w:i/>
          <w:iCs/>
        </w:rPr>
        <w:t xml:space="preserve">Recommendation </w:t>
      </w:r>
    </w:p>
    <w:p w14:paraId="62BEE136" w14:textId="77777777" w:rsidR="00033C46" w:rsidRPr="008F6DD8" w:rsidRDefault="00F91405" w:rsidP="006648F2">
      <w:pPr>
        <w:spacing w:before="200"/>
      </w:pPr>
      <w:r w:rsidRPr="008F6DD8">
        <w:t>The Indian Hotels Company Limited (IHCL) is recommended to implement Project C. The only one of the three alternatives to have a positive NPV is £0.86 million, IRR of 8.59%, which is above the 8% required rate of return. Furthermore, the highest ARR calculated at 12% and a highest Profitability Index is 1.02 and the shortest Payback Period of 3.6 years has been identified for Project C. Therefore, the financial metrics above illustrate that Project C is a shareholder value creation project and has the best overall investment performance.</w:t>
      </w:r>
    </w:p>
    <w:p w14:paraId="4FD2AD7B" w14:textId="77777777" w:rsidR="00033C46" w:rsidRPr="008F6DD8" w:rsidRDefault="00F91405" w:rsidP="006648F2">
      <w:pPr>
        <w:spacing w:before="200"/>
      </w:pPr>
      <w:r w:rsidRPr="008F6DD8">
        <w:rPr>
          <w:b/>
          <w:bCs/>
          <w:i/>
          <w:iCs/>
        </w:rPr>
        <w:t>Justifying Recommendation with reference to the company’s financial performance</w:t>
      </w:r>
      <w:r w:rsidRPr="008F6DD8">
        <w:t xml:space="preserve"> </w:t>
      </w:r>
    </w:p>
    <w:p w14:paraId="605631DB" w14:textId="77777777" w:rsidR="00033C46" w:rsidRPr="008F6DD8" w:rsidRDefault="00F91405" w:rsidP="006648F2">
      <w:pPr>
        <w:spacing w:before="200"/>
      </w:pPr>
      <w:r w:rsidRPr="008F6DD8">
        <w:lastRenderedPageBreak/>
        <w:t xml:space="preserve">Considering IHCL's financial performance and future goals, the most appropriate investment is project C, which has a higher return ratio. The IRR method may produce multiple values when the cash flow is not a fixed annuity, and the IRR is a ratio that cannot reflect the actual profit (Huang </w:t>
      </w:r>
      <w:r w:rsidRPr="008F6DD8">
        <w:rPr>
          <w:i/>
          <w:iCs/>
        </w:rPr>
        <w:t>et al.,</w:t>
      </w:r>
      <w:r w:rsidRPr="008F6DD8">
        <w:t xml:space="preserve"> 2022). The company's profitability has been enhanced over the last five years, with its revenue increasing steadily, operating margins moving higher and net earnings also getting better, giving it adequate financial resources to make value-enhancing investments. The result of the Project C NPV of negative £0.86 million is not enough to cover the cost of capital required, unlike Projects A and B which both deliver losses. </w:t>
      </w:r>
    </w:p>
    <w:p w14:paraId="65C38728" w14:textId="169DA0F6" w:rsidR="00033C46" w:rsidRPr="008F6DD8" w:rsidRDefault="00F91405" w:rsidP="006648F2">
      <w:pPr>
        <w:spacing w:before="200"/>
      </w:pPr>
      <w:r w:rsidRPr="008F6DD8">
        <w:t xml:space="preserve">In addition, their IRR of 8.59% is above the 8% discount rate of the company, which further shows that the project's anticipated return is higher than the required rate of return. IHCL’s Q1 2027’s revenue aims to increase by 15% at </w:t>
      </w:r>
      <w:r w:rsidR="00765A26" w:rsidRPr="008F6DD8">
        <w:t>₹</w:t>
      </w:r>
      <w:r w:rsidRPr="008F6DD8">
        <w:t xml:space="preserve">2,419 crores; pat up by 21% at </w:t>
      </w:r>
      <w:r w:rsidR="00765A26" w:rsidRPr="008F6DD8">
        <w:t>₹</w:t>
      </w:r>
      <w:r w:rsidRPr="008F6DD8">
        <w:t>358 crores, 20 signings and 11 hotel openings (</w:t>
      </w:r>
      <w:proofErr w:type="spellStart"/>
      <w:r w:rsidRPr="008F6DD8">
        <w:t>Ihcltata</w:t>
      </w:r>
      <w:proofErr w:type="spellEnd"/>
      <w:r w:rsidRPr="008F6DD8">
        <w:t>, 2026). This indicates that a lower payback period of 3.6 years in the case, is favourable for liquidity. This helps to recover the initial investment quickly; a higher ARR of 12%, a higher Profitability Index such as 1.02, indicates increased accounting returns and investment efficiency. Project C as a whole adds to both profitability boosting and sustainable long-term financial gains.</w:t>
      </w:r>
    </w:p>
    <w:p w14:paraId="1924F941" w14:textId="77777777" w:rsidR="00033C46" w:rsidRPr="008F6DD8" w:rsidRDefault="00F91405" w:rsidP="006648F2">
      <w:pPr>
        <w:spacing w:before="200"/>
        <w:rPr>
          <w:b/>
          <w:bCs/>
          <w:i/>
          <w:iCs/>
        </w:rPr>
      </w:pPr>
      <w:r w:rsidRPr="008F6DD8">
        <w:rPr>
          <w:b/>
          <w:bCs/>
          <w:i/>
          <w:iCs/>
        </w:rPr>
        <w:t>Justifying Recommendation with reference to the company’s non-financial risks</w:t>
      </w:r>
    </w:p>
    <w:p w14:paraId="3A7ADF6C" w14:textId="77777777" w:rsidR="00033C46" w:rsidRPr="008F6DD8" w:rsidRDefault="00F91405" w:rsidP="006648F2">
      <w:pPr>
        <w:spacing w:before="200"/>
      </w:pPr>
      <w:r w:rsidRPr="008F6DD8">
        <w:t xml:space="preserve">Project C has some non-financial risks that it faces that will need to be addressed but cannot be evidenced in terms of loss of money. With the international expansion of IHCL's brands like Taj, Vivanta, </w:t>
      </w:r>
      <w:proofErr w:type="spellStart"/>
      <w:r w:rsidRPr="008F6DD8">
        <w:t>SeleQtions</w:t>
      </w:r>
      <w:proofErr w:type="spellEnd"/>
      <w:r w:rsidRPr="008F6DD8">
        <w:t>, Ginger and Tree of Life, the company is also affected by geopolitical risk, alterations in government policies and foreign investment policy in several countries. The “Hotel Safety Committee” regularly focuses on guest safety by assessing risks, leading to strategic incident management and continuous improvement in safety practices (</w:t>
      </w:r>
      <w:proofErr w:type="spellStart"/>
      <w:r w:rsidRPr="008F6DD8">
        <w:t>Ihcltata</w:t>
      </w:r>
      <w:proofErr w:type="spellEnd"/>
      <w:r w:rsidRPr="008F6DD8">
        <w:t xml:space="preserve">, 2024). The exchange rate of currencies could also have an impact on the cost of projects and profits from foreign activities. In addition, customer satisfaction and brand loyalty are critical for the hospitality sector. </w:t>
      </w:r>
    </w:p>
    <w:p w14:paraId="16D9FD8A" w14:textId="77777777" w:rsidR="00033C46" w:rsidRPr="008F6DD8" w:rsidRDefault="00F91405" w:rsidP="006648F2">
      <w:pPr>
        <w:spacing w:before="200"/>
      </w:pPr>
      <w:r w:rsidRPr="008F6DD8">
        <w:t xml:space="preserve">Satisfaction, concern over hackability of digital booking systems or negative customer ratings may have a negative impact on IHCL's high-end brand reputation and their repeat business. The outcomes of the materiality assessment and stakeholder </w:t>
      </w:r>
      <w:r w:rsidRPr="008F6DD8">
        <w:lastRenderedPageBreak/>
        <w:t>consultations are used to prioritise key focus areas and are subsequently integrated into the IHCL’s policies, strategies and operational initiatives (</w:t>
      </w:r>
      <w:proofErr w:type="spellStart"/>
      <w:r w:rsidRPr="008F6DD8">
        <w:t>Ihcltata</w:t>
      </w:r>
      <w:proofErr w:type="spellEnd"/>
      <w:r w:rsidRPr="008F6DD8">
        <w:t xml:space="preserve">, 2026). The company also aims to be sustainable with its </w:t>
      </w:r>
      <w:proofErr w:type="spellStart"/>
      <w:r w:rsidRPr="008F6DD8">
        <w:t>Paathya</w:t>
      </w:r>
      <w:proofErr w:type="spellEnd"/>
      <w:r w:rsidRPr="008F6DD8">
        <w:t xml:space="preserve"> ESG framework, which emphasizes environmental care, community development, employee wellbeing, and ethical governance. Overall, ensuring these commitments are met alongside good quality guest experiences will help build stakeholder trust, minimise reputational risk and contribute to the future sustainability and resilience of Project C.</w:t>
      </w:r>
    </w:p>
    <w:p w14:paraId="43E05FAA" w14:textId="77777777" w:rsidR="00033C46" w:rsidRPr="008F6DD8" w:rsidRDefault="00F91405" w:rsidP="006648F2">
      <w:pPr>
        <w:pStyle w:val="Heading2"/>
        <w:spacing w:before="200"/>
      </w:pPr>
      <w:bookmarkStart w:id="26" w:name="_qgdx7v14gbc5" w:colFirst="0" w:colLast="0"/>
      <w:bookmarkStart w:id="27" w:name="_Toc235805444"/>
      <w:bookmarkEnd w:id="26"/>
      <w:r w:rsidRPr="008F6DD8">
        <w:t>iii) Final Project Recommendation Assuming a Maximum of £100 million Investment</w:t>
      </w:r>
      <w:bookmarkEnd w:id="27"/>
      <w:r w:rsidRPr="008F6DD8">
        <w:t xml:space="preserve"> </w:t>
      </w:r>
    </w:p>
    <w:tbl>
      <w:tblPr>
        <w:tblStyle w:val="a2"/>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147"/>
        <w:gridCol w:w="2832"/>
        <w:gridCol w:w="3046"/>
      </w:tblGrid>
      <w:tr w:rsidR="00033C46" w:rsidRPr="008F6DD8" w14:paraId="508262D2" w14:textId="77777777">
        <w:trPr>
          <w:trHeight w:val="315"/>
        </w:trPr>
        <w:tc>
          <w:tcPr>
            <w:tcW w:w="3146"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vAlign w:val="bottom"/>
          </w:tcPr>
          <w:p w14:paraId="11C2D002" w14:textId="77777777" w:rsidR="00033C46" w:rsidRPr="008F6DD8" w:rsidRDefault="00F91405" w:rsidP="006648F2">
            <w:pPr>
              <w:spacing w:before="200"/>
              <w:jc w:val="center"/>
              <w:rPr>
                <w:b/>
                <w:bCs/>
              </w:rPr>
            </w:pPr>
            <w:r w:rsidRPr="008F6DD8">
              <w:rPr>
                <w:b/>
                <w:bCs/>
              </w:rPr>
              <w:t>Combination of the Project</w:t>
            </w:r>
          </w:p>
        </w:tc>
        <w:tc>
          <w:tcPr>
            <w:tcW w:w="2832" w:type="dxa"/>
            <w:tcBorders>
              <w:top w:val="single" w:sz="5" w:space="0" w:color="000000"/>
              <w:left w:val="nil"/>
              <w:bottom w:val="single" w:sz="5" w:space="0" w:color="000000"/>
              <w:right w:val="single" w:sz="5" w:space="0" w:color="000000"/>
            </w:tcBorders>
            <w:tcMar>
              <w:top w:w="0" w:type="dxa"/>
              <w:left w:w="100" w:type="dxa"/>
              <w:bottom w:w="0" w:type="dxa"/>
              <w:right w:w="100" w:type="dxa"/>
            </w:tcMar>
            <w:vAlign w:val="bottom"/>
          </w:tcPr>
          <w:p w14:paraId="79B288A2" w14:textId="77777777" w:rsidR="00033C46" w:rsidRPr="008F6DD8" w:rsidRDefault="00F91405" w:rsidP="006648F2">
            <w:pPr>
              <w:spacing w:before="200"/>
              <w:jc w:val="center"/>
              <w:rPr>
                <w:b/>
                <w:bCs/>
              </w:rPr>
            </w:pPr>
            <w:r w:rsidRPr="008F6DD8">
              <w:rPr>
                <w:b/>
                <w:bCs/>
              </w:rPr>
              <w:t>Net Present Value (NPV)</w:t>
            </w:r>
          </w:p>
        </w:tc>
        <w:tc>
          <w:tcPr>
            <w:tcW w:w="3046" w:type="dxa"/>
            <w:tcBorders>
              <w:top w:val="single" w:sz="5" w:space="0" w:color="000000"/>
              <w:left w:val="nil"/>
              <w:bottom w:val="single" w:sz="5" w:space="0" w:color="000000"/>
              <w:right w:val="single" w:sz="5" w:space="0" w:color="000000"/>
            </w:tcBorders>
            <w:tcMar>
              <w:top w:w="0" w:type="dxa"/>
              <w:left w:w="100" w:type="dxa"/>
              <w:bottom w:w="0" w:type="dxa"/>
              <w:right w:w="100" w:type="dxa"/>
            </w:tcMar>
            <w:vAlign w:val="bottom"/>
          </w:tcPr>
          <w:p w14:paraId="513099A0" w14:textId="16C2ACA3" w:rsidR="00033C46" w:rsidRPr="008F6DD8" w:rsidRDefault="008F6DD8" w:rsidP="006648F2">
            <w:pPr>
              <w:spacing w:before="200"/>
              <w:jc w:val="center"/>
              <w:rPr>
                <w:b/>
                <w:bCs/>
              </w:rPr>
            </w:pPr>
            <w:r w:rsidRPr="008F6DD8">
              <w:rPr>
                <w:b/>
                <w:bCs/>
              </w:rPr>
              <w:t>Project Recommendation</w:t>
            </w:r>
          </w:p>
        </w:tc>
      </w:tr>
      <w:tr w:rsidR="00033C46" w:rsidRPr="008F6DD8" w14:paraId="75E26517" w14:textId="77777777">
        <w:trPr>
          <w:trHeight w:val="300"/>
        </w:trPr>
        <w:tc>
          <w:tcPr>
            <w:tcW w:w="3146"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3515E802" w14:textId="77777777" w:rsidR="00033C46" w:rsidRPr="008F6DD8" w:rsidRDefault="00F91405" w:rsidP="006648F2">
            <w:pPr>
              <w:spacing w:before="200"/>
              <w:jc w:val="center"/>
            </w:pPr>
            <w:r w:rsidRPr="008F6DD8">
              <w:t>Project A+B</w:t>
            </w:r>
          </w:p>
        </w:tc>
        <w:tc>
          <w:tcPr>
            <w:tcW w:w="2832"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247266C6" w14:textId="77777777" w:rsidR="00033C46" w:rsidRPr="008F6DD8" w:rsidRDefault="00F91405" w:rsidP="006648F2">
            <w:pPr>
              <w:spacing w:before="200"/>
              <w:jc w:val="center"/>
            </w:pPr>
            <w:r w:rsidRPr="008F6DD8">
              <w:t xml:space="preserve">-£                      </w:t>
            </w:r>
            <w:r w:rsidRPr="008F6DD8">
              <w:tab/>
              <w:t>12.62</w:t>
            </w:r>
          </w:p>
        </w:tc>
        <w:tc>
          <w:tcPr>
            <w:tcW w:w="3046"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53DD8FCC" w14:textId="77777777" w:rsidR="00033C46" w:rsidRPr="008F6DD8" w:rsidRDefault="00F91405" w:rsidP="006648F2">
            <w:pPr>
              <w:spacing w:before="200"/>
              <w:jc w:val="center"/>
            </w:pPr>
            <w:r w:rsidRPr="008F6DD8">
              <w:t>Third</w:t>
            </w:r>
          </w:p>
        </w:tc>
      </w:tr>
      <w:tr w:rsidR="00033C46" w:rsidRPr="008F6DD8" w14:paraId="31BC947E" w14:textId="77777777">
        <w:trPr>
          <w:trHeight w:val="315"/>
        </w:trPr>
        <w:tc>
          <w:tcPr>
            <w:tcW w:w="3146"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094D1759" w14:textId="77777777" w:rsidR="00033C46" w:rsidRPr="008F6DD8" w:rsidRDefault="00F91405" w:rsidP="006648F2">
            <w:pPr>
              <w:spacing w:before="200"/>
              <w:jc w:val="center"/>
              <w:rPr>
                <w:b/>
                <w:bCs/>
              </w:rPr>
            </w:pPr>
            <w:r w:rsidRPr="008F6DD8">
              <w:rPr>
                <w:b/>
                <w:bCs/>
              </w:rPr>
              <w:t>Project B+C</w:t>
            </w:r>
          </w:p>
        </w:tc>
        <w:tc>
          <w:tcPr>
            <w:tcW w:w="2832"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6D856BB3" w14:textId="77777777" w:rsidR="00033C46" w:rsidRPr="008F6DD8" w:rsidRDefault="00F91405" w:rsidP="006648F2">
            <w:pPr>
              <w:spacing w:before="200"/>
              <w:jc w:val="center"/>
              <w:rPr>
                <w:b/>
                <w:bCs/>
              </w:rPr>
            </w:pPr>
            <w:r w:rsidRPr="008F6DD8">
              <w:rPr>
                <w:b/>
                <w:bCs/>
              </w:rPr>
              <w:t xml:space="preserve">-£                        </w:t>
            </w:r>
            <w:r w:rsidRPr="008F6DD8">
              <w:rPr>
                <w:b/>
                <w:bCs/>
              </w:rPr>
              <w:tab/>
              <w:t>5.22</w:t>
            </w:r>
          </w:p>
        </w:tc>
        <w:tc>
          <w:tcPr>
            <w:tcW w:w="3046"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32819EF9" w14:textId="77777777" w:rsidR="00033C46" w:rsidRPr="008F6DD8" w:rsidRDefault="00F91405" w:rsidP="006648F2">
            <w:pPr>
              <w:spacing w:before="200"/>
              <w:jc w:val="center"/>
            </w:pPr>
            <w:r w:rsidRPr="008F6DD8">
              <w:t>First</w:t>
            </w:r>
          </w:p>
        </w:tc>
      </w:tr>
      <w:tr w:rsidR="00033C46" w:rsidRPr="008F6DD8" w14:paraId="5C03CD68" w14:textId="77777777">
        <w:trPr>
          <w:trHeight w:val="300"/>
        </w:trPr>
        <w:tc>
          <w:tcPr>
            <w:tcW w:w="3146"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2A997E0A" w14:textId="77777777" w:rsidR="00033C46" w:rsidRPr="008F6DD8" w:rsidRDefault="00F91405" w:rsidP="006648F2">
            <w:pPr>
              <w:spacing w:before="200"/>
              <w:jc w:val="center"/>
            </w:pPr>
            <w:r w:rsidRPr="008F6DD8">
              <w:t>Project C+A</w:t>
            </w:r>
          </w:p>
        </w:tc>
        <w:tc>
          <w:tcPr>
            <w:tcW w:w="2832"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5D851E6C" w14:textId="77777777" w:rsidR="00033C46" w:rsidRPr="008F6DD8" w:rsidRDefault="00F91405" w:rsidP="006648F2">
            <w:pPr>
              <w:spacing w:before="200"/>
              <w:jc w:val="center"/>
            </w:pPr>
            <w:r w:rsidRPr="008F6DD8">
              <w:t xml:space="preserve">-£                        </w:t>
            </w:r>
            <w:r w:rsidRPr="008F6DD8">
              <w:tab/>
              <w:t>5.69</w:t>
            </w:r>
          </w:p>
        </w:tc>
        <w:tc>
          <w:tcPr>
            <w:tcW w:w="3046"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56ECF870" w14:textId="77777777" w:rsidR="00033C46" w:rsidRPr="008F6DD8" w:rsidRDefault="00F91405" w:rsidP="006648F2">
            <w:pPr>
              <w:spacing w:before="200"/>
              <w:jc w:val="center"/>
            </w:pPr>
            <w:r w:rsidRPr="008F6DD8">
              <w:t>Second</w:t>
            </w:r>
          </w:p>
        </w:tc>
      </w:tr>
    </w:tbl>
    <w:p w14:paraId="18EBFE21" w14:textId="13C25ED7" w:rsidR="00033C46" w:rsidRPr="008F6DD8" w:rsidRDefault="00F91405" w:rsidP="006648F2">
      <w:pPr>
        <w:spacing w:before="200"/>
        <w:jc w:val="center"/>
        <w:rPr>
          <w:b/>
          <w:bCs/>
        </w:rPr>
      </w:pPr>
      <w:r w:rsidRPr="008F6DD8">
        <w:rPr>
          <w:b/>
          <w:bCs/>
        </w:rPr>
        <w:t xml:space="preserve">Table </w:t>
      </w:r>
      <w:r w:rsidR="008F6DD8">
        <w:rPr>
          <w:b/>
          <w:bCs/>
        </w:rPr>
        <w:t>6</w:t>
      </w:r>
      <w:r w:rsidRPr="008F6DD8">
        <w:rPr>
          <w:b/>
          <w:bCs/>
        </w:rPr>
        <w:t>: Project Combination</w:t>
      </w:r>
    </w:p>
    <w:p w14:paraId="3080E851" w14:textId="77777777" w:rsidR="00033C46" w:rsidRPr="008F6DD8" w:rsidRDefault="00F91405" w:rsidP="006648F2">
      <w:pPr>
        <w:spacing w:before="200"/>
        <w:jc w:val="center"/>
      </w:pPr>
      <w:r w:rsidRPr="008F6DD8">
        <w:t>(Source: Excel)</w:t>
      </w:r>
    </w:p>
    <w:p w14:paraId="5C5D4B55" w14:textId="77777777" w:rsidR="00033C46" w:rsidRPr="008F6DD8" w:rsidRDefault="00F91405" w:rsidP="006648F2">
      <w:pPr>
        <w:spacing w:before="200"/>
      </w:pPr>
      <w:r w:rsidRPr="008F6DD8">
        <w:t xml:space="preserve">The capital rationing constraint is there is a maximum investment budget of £100 million, indicating only 2 projects can be chosen as each project has an initial investment of £50 million. According to Osmundsen </w:t>
      </w:r>
      <w:r w:rsidRPr="008F6DD8">
        <w:rPr>
          <w:i/>
          <w:iCs/>
        </w:rPr>
        <w:t>et al</w:t>
      </w:r>
      <w:r w:rsidRPr="008F6DD8">
        <w:t xml:space="preserve">. (2022), capital rationing is often implemented by simple decentralised profitability metrics. The goal is to maximize shareholders' value by picking the project combination with the largest overall Net Present Value (NPV). The following results from the investment appraisal gives that Project B and Project C combination is the preferred choice. </w:t>
      </w:r>
    </w:p>
    <w:p w14:paraId="021FE8E7" w14:textId="67023AEB" w:rsidR="00033C46" w:rsidRPr="008F6DD8" w:rsidRDefault="00F91405" w:rsidP="006648F2">
      <w:pPr>
        <w:spacing w:before="200"/>
      </w:pPr>
      <w:r w:rsidRPr="008F6DD8">
        <w:t xml:space="preserve">It can be seen that the combined NPV is negative of £5.22 million, but this is the least negative of all the possible combinations, better than Project C. NPV is a financial concept used to determine the actual monetary value of a firm or project by </w:t>
      </w:r>
      <w:r w:rsidR="008F6DD8" w:rsidRPr="008F6DD8">
        <w:t>analysing</w:t>
      </w:r>
      <w:r w:rsidRPr="008F6DD8">
        <w:t xml:space="preserve"> cash inflows and outflows over time (</w:t>
      </w:r>
      <w:proofErr w:type="spellStart"/>
      <w:r w:rsidRPr="008F6DD8">
        <w:t>Ebsco</w:t>
      </w:r>
      <w:proofErr w:type="spellEnd"/>
      <w:r w:rsidRPr="008F6DD8">
        <w:t xml:space="preserve">, 2026). This has a combined NPV of negative £5.69 million, and Project A and Project B, which has the lowest combined </w:t>
      </w:r>
      <w:r w:rsidRPr="008F6DD8">
        <w:lastRenderedPageBreak/>
        <w:t xml:space="preserve">NPV of negative £12.62 million. Moreover, Project C has a positive NPV and the highest rates of return such as IRR, ARR, and Payback Period on its own, which is the best investment. Therefore, this means that the Project B and Project C mix is the most profitable given that a total of £100m is available for the investments in capital. </w:t>
      </w:r>
    </w:p>
    <w:p w14:paraId="1D36A469" w14:textId="77777777" w:rsidR="00033C46" w:rsidRPr="008F6DD8" w:rsidRDefault="00F91405" w:rsidP="006648F2">
      <w:pPr>
        <w:pStyle w:val="Heading1"/>
        <w:spacing w:before="200"/>
      </w:pPr>
      <w:bookmarkStart w:id="28" w:name="_jlqt4ldz3nu0" w:colFirst="0" w:colLast="0"/>
      <w:bookmarkStart w:id="29" w:name="_Toc235805445"/>
      <w:bookmarkEnd w:id="28"/>
      <w:r w:rsidRPr="008F6DD8">
        <w:t>5. Critical Reflection on AI Usage</w:t>
      </w:r>
      <w:bookmarkEnd w:id="29"/>
    </w:p>
    <w:p w14:paraId="544E165B" w14:textId="77777777" w:rsidR="00033C46" w:rsidRPr="008F6DD8" w:rsidRDefault="00F91405" w:rsidP="006648F2">
      <w:pPr>
        <w:pStyle w:val="Heading2"/>
        <w:spacing w:before="200"/>
      </w:pPr>
      <w:bookmarkStart w:id="30" w:name="_d8slx1o51sum" w:colFirst="0" w:colLast="0"/>
      <w:bookmarkStart w:id="31" w:name="_Toc235805446"/>
      <w:bookmarkEnd w:id="30"/>
      <w:proofErr w:type="spellStart"/>
      <w:r w:rsidRPr="008F6DD8">
        <w:t>i</w:t>
      </w:r>
      <w:proofErr w:type="spellEnd"/>
      <w:r w:rsidRPr="008F6DD8">
        <w:t>) Disclosure of Tools</w:t>
      </w:r>
      <w:bookmarkEnd w:id="31"/>
    </w:p>
    <w:p w14:paraId="52BC731B" w14:textId="77777777" w:rsidR="00033C46" w:rsidRPr="008F6DD8" w:rsidRDefault="00F91405" w:rsidP="006648F2">
      <w:pPr>
        <w:spacing w:before="200"/>
      </w:pPr>
      <w:r w:rsidRPr="008F6DD8">
        <w:t xml:space="preserve">The financial report has been prepared using Artificial Intelligence (AI) as an assisting tool. The main AI tool employed was ChatGPT (OpenAI), which was used to help structure the report, improve the academic writing, explain financial concepts, summarise relevant literature and suggest appropriate analytical frameworks for financial ratio analysis. ChatGPT’s capability of generating high-quality sentences demonstrated potential to be applied in a wide range of fields (Kim </w:t>
      </w:r>
      <w:r w:rsidRPr="008F6DD8">
        <w:rPr>
          <w:i/>
          <w:iCs/>
        </w:rPr>
        <w:t>et al.,</w:t>
      </w:r>
      <w:r w:rsidRPr="008F6DD8">
        <w:t xml:space="preserve"> 2023). The use of AI also helped to organize ideas and enhance the overall coherence and readability of the report. However, all financial calculations, interpretations and recommendations have been independently reviewed before being included. The assessment's AI Use Acknowledgement requirements have been clearly met with the use of AI.</w:t>
      </w:r>
    </w:p>
    <w:p w14:paraId="2298A8AE" w14:textId="77777777" w:rsidR="00033C46" w:rsidRPr="008F6DD8" w:rsidRDefault="00F91405" w:rsidP="006648F2">
      <w:pPr>
        <w:pStyle w:val="Heading2"/>
        <w:spacing w:before="200"/>
      </w:pPr>
      <w:bookmarkStart w:id="32" w:name="_6y90ygsr0485" w:colFirst="0" w:colLast="0"/>
      <w:bookmarkStart w:id="33" w:name="_Toc235805447"/>
      <w:bookmarkEnd w:id="32"/>
      <w:r w:rsidRPr="008F6DD8">
        <w:t>ii) Evaluation of AI Output</w:t>
      </w:r>
      <w:bookmarkEnd w:id="33"/>
      <w:r w:rsidRPr="008F6DD8">
        <w:t xml:space="preserve"> </w:t>
      </w:r>
    </w:p>
    <w:p w14:paraId="558BD4D4" w14:textId="00EF5609" w:rsidR="00033C46" w:rsidRPr="008F6DD8" w:rsidRDefault="00F91405" w:rsidP="006648F2">
      <w:pPr>
        <w:spacing w:before="200"/>
      </w:pPr>
      <w:r w:rsidRPr="008F6DD8">
        <w:t xml:space="preserve">All AI-generated content was critically assessed prior to being added to my report. I cross checked the financial statement data, ratio calculations and the results of the investment appraisals with the annual reports. </w:t>
      </w:r>
      <w:r w:rsidR="008F6DD8" w:rsidRPr="008F6DD8">
        <w:t>These analyses</w:t>
      </w:r>
      <w:r w:rsidRPr="008F6DD8">
        <w:t xml:space="preserve"> audited financial statements and accepted corporate finance literature of IHCL to ensure the accuracy of the financial information. ChatGPT is a natural language generation model that has found applications in a wide range of tasks such as question answering, text summarisation, machine translation, classification, code generation, and dialogue AI (Ren</w:t>
      </w:r>
      <w:r w:rsidRPr="008F6DD8">
        <w:rPr>
          <w:i/>
          <w:iCs/>
        </w:rPr>
        <w:t xml:space="preserve"> et al., </w:t>
      </w:r>
      <w:r w:rsidRPr="008F6DD8">
        <w:t xml:space="preserve">2023). I also checked the accuracy of the concepts in the explanations by comparing them with existing theories on financial management produced by humans. I considered them to be possible hallucinations and corrected them with audited financial data, peer-reviewed academic sources, and my own financial analysis. Besides that, the PBP, ARR, NPV, IRR, and PI calculations were made using Microsoft Excel to ensure there was no error and logical consistency in all numerical results. </w:t>
      </w:r>
    </w:p>
    <w:p w14:paraId="7070BD01" w14:textId="77777777" w:rsidR="00033C46" w:rsidRPr="008F6DD8" w:rsidRDefault="00F91405" w:rsidP="006648F2">
      <w:pPr>
        <w:pStyle w:val="Heading2"/>
        <w:spacing w:before="200"/>
      </w:pPr>
      <w:bookmarkStart w:id="34" w:name="_q8e9hwwuuve6" w:colFirst="0" w:colLast="0"/>
      <w:bookmarkStart w:id="35" w:name="_Toc235805448"/>
      <w:bookmarkEnd w:id="34"/>
      <w:r w:rsidRPr="008F6DD8">
        <w:lastRenderedPageBreak/>
        <w:t>iii) Analysing the Contribution</w:t>
      </w:r>
      <w:bookmarkEnd w:id="35"/>
    </w:p>
    <w:p w14:paraId="300FB019" w14:textId="77777777" w:rsidR="00033C46" w:rsidRPr="008F6DD8" w:rsidRDefault="00F91405" w:rsidP="006648F2">
      <w:pPr>
        <w:spacing w:before="200"/>
      </w:pPr>
      <w:r w:rsidRPr="008F6DD8">
        <w:t>It should be noted that the document has been created by my analysis and critical judgement, while AI has assisted in the preparation of this document. The main areas where AI helped me was with structuring and improving academic writing and in clarifying financial concepts and techniques. I decided to pick IHCL as the case organisation and analyse its financial performance for 5 years, interpret the ratio analysis, compare them with industry ratio analysis. AI is transforming literature review in management learning, offering new opportunities for knowledge synthesis while raising epistemological and methodological challenges (Chan, 2025). Evaluations of Projects A, B, and C were based on my own judgment of the financial information presented, and my recommendation under the £100 million investment constraint was not produced by AI. Therefore, the AI was used as a tool for productivity and creating content, but the critical analysis, synthesis of evidence, and the strategic recommendations were my own product.</w:t>
      </w:r>
    </w:p>
    <w:p w14:paraId="64E375BD" w14:textId="77777777" w:rsidR="00033C46" w:rsidRPr="008F6DD8" w:rsidRDefault="00F91405" w:rsidP="006648F2">
      <w:pPr>
        <w:pStyle w:val="Heading2"/>
        <w:spacing w:before="200"/>
      </w:pPr>
      <w:bookmarkStart w:id="36" w:name="_woa0mhwt2w0y" w:colFirst="0" w:colLast="0"/>
      <w:bookmarkStart w:id="37" w:name="_Toc235805449"/>
      <w:bookmarkEnd w:id="36"/>
      <w:r w:rsidRPr="008F6DD8">
        <w:t>iv) Ethical &amp; Professional Reflection</w:t>
      </w:r>
      <w:bookmarkEnd w:id="37"/>
      <w:r w:rsidRPr="008F6DD8">
        <w:t xml:space="preserve">   </w:t>
      </w:r>
    </w:p>
    <w:p w14:paraId="0528B884" w14:textId="77777777" w:rsidR="00033C46" w:rsidRPr="008F6DD8" w:rsidRDefault="00F91405" w:rsidP="006648F2">
      <w:pPr>
        <w:spacing w:before="200"/>
      </w:pPr>
      <w:r w:rsidRPr="008F6DD8">
        <w:t xml:space="preserve">The application of AI in financial analysis has made it more important than ever to consider ethical responsibilities and professional judgment. I understand that it is my responsibility to take accountability and transparency decisions at a high level, and to always abide by professional standards, and this cannot be done through AI systems. From a business ethics perspective, explainability also enables managers to justify and take responsibility for </w:t>
      </w:r>
      <w:proofErr w:type="spellStart"/>
      <w:r w:rsidRPr="008F6DD8">
        <w:t>AIassisted</w:t>
      </w:r>
      <w:proofErr w:type="spellEnd"/>
      <w:r w:rsidRPr="008F6DD8">
        <w:t xml:space="preserve"> decisions (Cao </w:t>
      </w:r>
      <w:r w:rsidRPr="008F6DD8">
        <w:rPr>
          <w:i/>
          <w:iCs/>
        </w:rPr>
        <w:t>et al.</w:t>
      </w:r>
      <w:r w:rsidRPr="008F6DD8">
        <w:t xml:space="preserve">, 2026). Without verification, there is the potential for misinformation, misjudging how to interpret financial data, making inappropriate financial decisions, or making recommendations that are biased. In this report, I utilised AI responsibly by cross-validating its responses with my own professional expertise and clearly stating the extent of AI's involvement in the creation of content. I have used AI responsibly in this report, cross-checking its outputs with my own professional knowledge. I feel that using AI should not be considered as a replacement for critical thinking, ethical responsibility, and strategic decision making. Overall, this is expected of finance professionals, but rather can act as a support system to make finance professionals more efficient and powerful in their analysis. </w:t>
      </w:r>
    </w:p>
    <w:p w14:paraId="063B662A" w14:textId="77777777" w:rsidR="00033C46" w:rsidRPr="008F6DD8" w:rsidRDefault="00F91405" w:rsidP="006648F2">
      <w:pPr>
        <w:pStyle w:val="Heading1"/>
        <w:spacing w:before="200"/>
      </w:pPr>
      <w:bookmarkStart w:id="38" w:name="_7ouy33jp1qru" w:colFirst="0" w:colLast="0"/>
      <w:bookmarkStart w:id="39" w:name="_Toc235805450"/>
      <w:bookmarkEnd w:id="38"/>
      <w:r w:rsidRPr="008F6DD8">
        <w:lastRenderedPageBreak/>
        <w:t>Conclusion</w:t>
      </w:r>
      <w:bookmarkEnd w:id="39"/>
    </w:p>
    <w:p w14:paraId="2FCB144D" w14:textId="77777777" w:rsidR="00033C46" w:rsidRPr="008F6DD8" w:rsidRDefault="00F91405" w:rsidP="006648F2">
      <w:pPr>
        <w:spacing w:before="200"/>
      </w:pPr>
      <w:r w:rsidRPr="008F6DD8">
        <w:t xml:space="preserve">The Indian Hotels Company Limited (IHCL) is assessed in this report by analysing the financial performance, working capital management, restructuring options and investment appraisal. The ratio analysis results show that IHCL has improved its financial performance while keeping its liquidity position stable and profitability improved. Efficient working capital management, prudent financial restructuring and sustainable growth were recommended as strategic solutions to improve the long-term value of the shares. In conclusion, the investment appraisal determined that Project C was the most financially attractive project and the combination of Projects B and C was recommended under the capital rationing constraint of £100m. </w:t>
      </w:r>
    </w:p>
    <w:p w14:paraId="1CD6ACE9" w14:textId="77777777" w:rsidR="00033C46" w:rsidRPr="008F6DD8" w:rsidRDefault="00F91405" w:rsidP="006648F2">
      <w:pPr>
        <w:spacing w:before="200"/>
      </w:pPr>
      <w:r w:rsidRPr="008F6DD8">
        <w:br w:type="page"/>
      </w:r>
    </w:p>
    <w:p w14:paraId="72B41F70" w14:textId="77777777" w:rsidR="00033C46" w:rsidRPr="008F6DD8" w:rsidRDefault="00F91405" w:rsidP="006648F2">
      <w:pPr>
        <w:pStyle w:val="Heading1"/>
        <w:spacing w:before="200"/>
      </w:pPr>
      <w:bookmarkStart w:id="40" w:name="_6e5zs6xmkt1b" w:colFirst="0" w:colLast="0"/>
      <w:bookmarkStart w:id="41" w:name="_Toc235805451"/>
      <w:bookmarkEnd w:id="40"/>
      <w:r w:rsidRPr="008F6DD8">
        <w:lastRenderedPageBreak/>
        <w:t>References</w:t>
      </w:r>
      <w:bookmarkEnd w:id="41"/>
    </w:p>
    <w:p w14:paraId="192D589D" w14:textId="77777777" w:rsidR="008F6DD8" w:rsidRPr="008F6DD8" w:rsidRDefault="008F6DD8" w:rsidP="006648F2">
      <w:pPr>
        <w:spacing w:before="200"/>
      </w:pPr>
      <w:r w:rsidRPr="008F6DD8">
        <w:t xml:space="preserve">Adriana, D., </w:t>
      </w:r>
      <w:proofErr w:type="spellStart"/>
      <w:r w:rsidRPr="008F6DD8">
        <w:t>Hartoyo</w:t>
      </w:r>
      <w:proofErr w:type="spellEnd"/>
      <w:r w:rsidRPr="008F6DD8">
        <w:t xml:space="preserve">, H., </w:t>
      </w:r>
      <w:proofErr w:type="spellStart"/>
      <w:r w:rsidRPr="008F6DD8">
        <w:t>Syarief</w:t>
      </w:r>
      <w:proofErr w:type="spellEnd"/>
      <w:r w:rsidRPr="008F6DD8">
        <w:t xml:space="preserve">, R. and </w:t>
      </w:r>
      <w:proofErr w:type="spellStart"/>
      <w:r w:rsidRPr="008F6DD8">
        <w:t>Anggraeni</w:t>
      </w:r>
      <w:proofErr w:type="spellEnd"/>
      <w:r w:rsidRPr="008F6DD8">
        <w:t xml:space="preserve">, E., (2024). ‘Revisiting causes of firm exit for divestiture spin-off in the last five years: A systematic literature review’, </w:t>
      </w:r>
      <w:proofErr w:type="spellStart"/>
      <w:r w:rsidRPr="008F6DD8">
        <w:rPr>
          <w:i/>
          <w:iCs/>
        </w:rPr>
        <w:t>Aptisi</w:t>
      </w:r>
      <w:proofErr w:type="spellEnd"/>
      <w:r w:rsidRPr="008F6DD8">
        <w:rPr>
          <w:i/>
          <w:iCs/>
        </w:rPr>
        <w:t xml:space="preserve"> Transactions on </w:t>
      </w:r>
      <w:proofErr w:type="spellStart"/>
      <w:r w:rsidRPr="008F6DD8">
        <w:rPr>
          <w:i/>
          <w:iCs/>
        </w:rPr>
        <w:t>Technopreneurship</w:t>
      </w:r>
      <w:proofErr w:type="spellEnd"/>
      <w:r w:rsidRPr="008F6DD8">
        <w:rPr>
          <w:i/>
          <w:iCs/>
        </w:rPr>
        <w:t xml:space="preserve"> (ATT)</w:t>
      </w:r>
      <w:r w:rsidRPr="008F6DD8">
        <w:t xml:space="preserve">, </w:t>
      </w:r>
      <w:r w:rsidRPr="008F6DD8">
        <w:rPr>
          <w:i/>
          <w:iCs/>
        </w:rPr>
        <w:t>6</w:t>
      </w:r>
      <w:r w:rsidRPr="008F6DD8">
        <w:t xml:space="preserve">(3), pp.458-467. Available at: </w:t>
      </w:r>
      <w:hyperlink r:id="rId9" w:history="1">
        <w:r w:rsidRPr="008F6DD8">
          <w:rPr>
            <w:rStyle w:val="Hyperlink"/>
          </w:rPr>
          <w:t>https://doi.org/10.34306/att.v6i3.447</w:t>
        </w:r>
      </w:hyperlink>
      <w:r w:rsidRPr="008F6DD8">
        <w:t> </w:t>
      </w:r>
    </w:p>
    <w:p w14:paraId="7BAD4DDB" w14:textId="77777777" w:rsidR="008F6DD8" w:rsidRPr="008F6DD8" w:rsidRDefault="008F6DD8" w:rsidP="006648F2">
      <w:pPr>
        <w:spacing w:before="200"/>
      </w:pPr>
      <w:r w:rsidRPr="008F6DD8">
        <w:t xml:space="preserve">Akbar, A., Jiang, X. and Akbar, M., (2022). ‘Do working capital management practices influence investment and financing patterns of firms?’, </w:t>
      </w:r>
      <w:r w:rsidRPr="008F6DD8">
        <w:rPr>
          <w:i/>
          <w:iCs/>
        </w:rPr>
        <w:t>Journal of Economic and Administrative Sciences</w:t>
      </w:r>
      <w:r w:rsidRPr="008F6DD8">
        <w:t xml:space="preserve">, </w:t>
      </w:r>
      <w:r w:rsidRPr="008F6DD8">
        <w:rPr>
          <w:i/>
          <w:iCs/>
        </w:rPr>
        <w:t>38</w:t>
      </w:r>
      <w:r w:rsidRPr="008F6DD8">
        <w:t xml:space="preserve">(1), pp.91-109. Available at: </w:t>
      </w:r>
      <w:hyperlink r:id="rId10" w:history="1">
        <w:r w:rsidRPr="008F6DD8">
          <w:rPr>
            <w:rStyle w:val="Hyperlink"/>
          </w:rPr>
          <w:t>DOI 10.1108/JEAS-07-2019-0074</w:t>
        </w:r>
      </w:hyperlink>
      <w:r>
        <w:t xml:space="preserve"> </w:t>
      </w:r>
      <w:r w:rsidRPr="008F6DD8">
        <w:t>  </w:t>
      </w:r>
    </w:p>
    <w:p w14:paraId="4290CE0F" w14:textId="77777777" w:rsidR="008F6DD8" w:rsidRPr="008F6DD8" w:rsidRDefault="008F6DD8" w:rsidP="006648F2">
      <w:pPr>
        <w:spacing w:before="200"/>
      </w:pPr>
      <w:r w:rsidRPr="008F6DD8">
        <w:t xml:space="preserve">Arabyan, G. and Galstyan, T., (2025). ‘ACCOUNTS PAYABLE ANALYSING IN THE CONTEXT OF IMPROVING THE FINANCIAL STABILITY OF ORGANIZATIONS’, </w:t>
      </w:r>
      <w:r w:rsidRPr="008F6DD8">
        <w:rPr>
          <w:i/>
          <w:iCs/>
        </w:rPr>
        <w:t>Economics, Finance and Accounting</w:t>
      </w:r>
      <w:r w:rsidRPr="008F6DD8">
        <w:t xml:space="preserve">, </w:t>
      </w:r>
      <w:r w:rsidRPr="008F6DD8">
        <w:rPr>
          <w:i/>
          <w:iCs/>
        </w:rPr>
        <w:t>1</w:t>
      </w:r>
      <w:r w:rsidRPr="008F6DD8">
        <w:t xml:space="preserve">(15), pp.57-57. Available at: </w:t>
      </w:r>
      <w:hyperlink r:id="rId11" w:history="1">
        <w:r w:rsidRPr="008F6DD8">
          <w:rPr>
            <w:rStyle w:val="Hyperlink"/>
          </w:rPr>
          <w:t>https://doi.org/10.59503/29538009-2025.1.15-57</w:t>
        </w:r>
      </w:hyperlink>
      <w:r w:rsidRPr="008F6DD8">
        <w:t> </w:t>
      </w:r>
    </w:p>
    <w:p w14:paraId="483DE6E5" w14:textId="77777777" w:rsidR="008F6DD8" w:rsidRPr="008F6DD8" w:rsidRDefault="008F6DD8" w:rsidP="006648F2">
      <w:pPr>
        <w:spacing w:before="200"/>
      </w:pPr>
      <w:r w:rsidRPr="008F6DD8">
        <w:t xml:space="preserve">Balkhi, B., Alshahrani, A. and Khan, A., (2022). ‘Just-in-time approach in healthcare inventory management: Does it really work?’, </w:t>
      </w:r>
      <w:r w:rsidRPr="008F6DD8">
        <w:rPr>
          <w:i/>
          <w:iCs/>
        </w:rPr>
        <w:t>Saudi Pharmaceutical Journal</w:t>
      </w:r>
      <w:r w:rsidRPr="008F6DD8">
        <w:t xml:space="preserve">, </w:t>
      </w:r>
      <w:r w:rsidRPr="008F6DD8">
        <w:rPr>
          <w:i/>
          <w:iCs/>
        </w:rPr>
        <w:t>30</w:t>
      </w:r>
      <w:r w:rsidRPr="008F6DD8">
        <w:t xml:space="preserve">(12), pp.1830-1835.  Available at: </w:t>
      </w:r>
      <w:hyperlink r:id="rId12" w:history="1">
        <w:r w:rsidRPr="008F6DD8">
          <w:rPr>
            <w:rStyle w:val="Hyperlink"/>
          </w:rPr>
          <w:t>https://doi.org/10.1016/j.jsps.2022.10.013</w:t>
        </w:r>
      </w:hyperlink>
      <w:r w:rsidRPr="008F6DD8">
        <w:t> </w:t>
      </w:r>
    </w:p>
    <w:p w14:paraId="09CFCA0B" w14:textId="77777777" w:rsidR="008F6DD8" w:rsidRPr="008F6DD8" w:rsidRDefault="008F6DD8" w:rsidP="006648F2">
      <w:pPr>
        <w:spacing w:before="200"/>
      </w:pPr>
      <w:r w:rsidRPr="008F6DD8">
        <w:t xml:space="preserve">Cao, G., Duan, Y. and Edwards, J.S., (2026). ‘AI </w:t>
      </w:r>
      <w:proofErr w:type="spellStart"/>
      <w:r w:rsidRPr="008F6DD8">
        <w:t>Trustworthness</w:t>
      </w:r>
      <w:proofErr w:type="spellEnd"/>
      <w:r w:rsidRPr="008F6DD8">
        <w:t xml:space="preserve"> in Managerial Decision-Making: Ethics, Transparency, and Explainability as Key Drivers’, </w:t>
      </w:r>
      <w:r w:rsidRPr="008F6DD8">
        <w:rPr>
          <w:i/>
          <w:iCs/>
        </w:rPr>
        <w:t>Journal of Business Ethics</w:t>
      </w:r>
      <w:r w:rsidRPr="008F6DD8">
        <w:t xml:space="preserve">, pp.1-21. Available at: </w:t>
      </w:r>
      <w:hyperlink r:id="rId13">
        <w:r w:rsidRPr="008F6DD8">
          <w:rPr>
            <w:color w:val="1155CC"/>
            <w:u w:val="single"/>
          </w:rPr>
          <w:t>https://doi.org/10.1007/s10551-026-06400-x</w:t>
        </w:r>
      </w:hyperlink>
      <w:r w:rsidRPr="008F6DD8">
        <w:t xml:space="preserve">  </w:t>
      </w:r>
    </w:p>
    <w:p w14:paraId="0386BC3A" w14:textId="77777777" w:rsidR="008F6DD8" w:rsidRPr="008F6DD8" w:rsidRDefault="008F6DD8" w:rsidP="006648F2">
      <w:pPr>
        <w:spacing w:before="200"/>
      </w:pPr>
      <w:r w:rsidRPr="008F6DD8">
        <w:t xml:space="preserve">Chan, Y., (2025). ‘Advancing knowledge synthesis in management learning: Literature review assisted by artificial intelligence’, </w:t>
      </w:r>
      <w:r w:rsidRPr="008F6DD8">
        <w:rPr>
          <w:i/>
          <w:iCs/>
        </w:rPr>
        <w:t xml:space="preserve">Management Learning, </w:t>
      </w:r>
      <w:r w:rsidRPr="008F6DD8">
        <w:t xml:space="preserve">p.13505076251377550. Available at: </w:t>
      </w:r>
      <w:hyperlink r:id="rId14">
        <w:r w:rsidRPr="008F6DD8">
          <w:rPr>
            <w:color w:val="1155CC"/>
            <w:u w:val="single"/>
          </w:rPr>
          <w:t>https://doi.org/10.1177/13505076251377550</w:t>
        </w:r>
      </w:hyperlink>
      <w:r w:rsidRPr="008F6DD8">
        <w:t xml:space="preserve">   </w:t>
      </w:r>
    </w:p>
    <w:p w14:paraId="62EFA155" w14:textId="77777777" w:rsidR="008F6DD8" w:rsidRPr="008F6DD8" w:rsidRDefault="008F6DD8" w:rsidP="006648F2">
      <w:pPr>
        <w:spacing w:before="200"/>
      </w:pPr>
      <w:proofErr w:type="spellStart"/>
      <w:r w:rsidRPr="008F6DD8">
        <w:t>Ebsco</w:t>
      </w:r>
      <w:proofErr w:type="spellEnd"/>
      <w:r w:rsidRPr="008F6DD8">
        <w:t xml:space="preserve"> (2026) </w:t>
      </w:r>
      <w:r w:rsidRPr="008F6DD8">
        <w:rPr>
          <w:i/>
          <w:iCs/>
        </w:rPr>
        <w:t>Net present value</w:t>
      </w:r>
      <w:r w:rsidRPr="008F6DD8">
        <w:t xml:space="preserve">. Available at: </w:t>
      </w:r>
      <w:hyperlink r:id="rId15">
        <w:r w:rsidRPr="008F6DD8">
          <w:rPr>
            <w:color w:val="1155CC"/>
            <w:u w:val="single"/>
          </w:rPr>
          <w:t>https://www.ebsco.com/research-starters/business-and-management/net-present-value</w:t>
        </w:r>
      </w:hyperlink>
      <w:r w:rsidRPr="008F6DD8">
        <w:t xml:space="preserve"> (Accessed: 10 July 2026)</w:t>
      </w:r>
    </w:p>
    <w:p w14:paraId="1E0D36C9" w14:textId="77777777" w:rsidR="008F6DD8" w:rsidRPr="008F6DD8" w:rsidRDefault="008F6DD8" w:rsidP="006648F2">
      <w:pPr>
        <w:spacing w:before="200"/>
      </w:pPr>
      <w:r w:rsidRPr="008F6DD8">
        <w:t xml:space="preserve">Gutta, S. (2025) </w:t>
      </w:r>
      <w:r w:rsidRPr="008F6DD8">
        <w:rPr>
          <w:i/>
          <w:iCs/>
        </w:rPr>
        <w:t xml:space="preserve">Capital Structure: Frameworks </w:t>
      </w:r>
      <w:proofErr w:type="gramStart"/>
      <w:r w:rsidRPr="008F6DD8">
        <w:rPr>
          <w:i/>
          <w:iCs/>
        </w:rPr>
        <w:t>And</w:t>
      </w:r>
      <w:proofErr w:type="gramEnd"/>
      <w:r w:rsidRPr="008F6DD8">
        <w:rPr>
          <w:i/>
          <w:iCs/>
        </w:rPr>
        <w:t xml:space="preserve"> How Companies Make Financing Decisions.</w:t>
      </w:r>
      <w:r w:rsidRPr="008F6DD8">
        <w:t xml:space="preserve"> Available at: </w:t>
      </w:r>
      <w:hyperlink r:id="rId16" w:history="1">
        <w:r w:rsidRPr="008F6DD8">
          <w:rPr>
            <w:rStyle w:val="Hyperlink"/>
          </w:rPr>
          <w:t>https://www.forbes.com/councils/forbesfinancecouncil/2025/04/10/capital-structure-frameworks-and-how-companies-make-financing-decisions/</w:t>
        </w:r>
      </w:hyperlink>
      <w:r w:rsidRPr="008F6DD8">
        <w:t xml:space="preserve"> (Accessed: 24 July 2026)</w:t>
      </w:r>
    </w:p>
    <w:p w14:paraId="7BFB8EFD" w14:textId="77777777" w:rsidR="008F6DD8" w:rsidRPr="008F6DD8" w:rsidRDefault="008F6DD8" w:rsidP="006648F2">
      <w:pPr>
        <w:spacing w:before="200"/>
      </w:pPr>
      <w:r w:rsidRPr="008F6DD8">
        <w:lastRenderedPageBreak/>
        <w:t xml:space="preserve">Huang, J., Tong, J., Wang, P. and Zheng, X., (2022), March. ‘Application and comparison of NPV and IRR methods in the company investment decision’, </w:t>
      </w:r>
      <w:r w:rsidRPr="008F6DD8">
        <w:rPr>
          <w:i/>
          <w:iCs/>
        </w:rPr>
        <w:t>In 2022 7th International Conference on Financial Innovation and Economic Development (ICFIED 2022) (pp. 71-78). Atlantis Press</w:t>
      </w:r>
      <w:r w:rsidRPr="008F6DD8">
        <w:t xml:space="preserve">. Available at: </w:t>
      </w:r>
      <w:hyperlink r:id="rId17">
        <w:r w:rsidRPr="008F6DD8">
          <w:rPr>
            <w:color w:val="1155CC"/>
            <w:u w:val="single"/>
          </w:rPr>
          <w:t>https://doi.org/10.2991/aebmr.k.220307.012</w:t>
        </w:r>
      </w:hyperlink>
      <w:r w:rsidRPr="008F6DD8">
        <w:t xml:space="preserve">  </w:t>
      </w:r>
    </w:p>
    <w:p w14:paraId="7CA9752B" w14:textId="77777777" w:rsidR="008F6DD8" w:rsidRPr="008F6DD8" w:rsidRDefault="008F6DD8" w:rsidP="006648F2">
      <w:pPr>
        <w:spacing w:before="200"/>
      </w:pPr>
      <w:proofErr w:type="spellStart"/>
      <w:r w:rsidRPr="008F6DD8">
        <w:t>Ihcltata</w:t>
      </w:r>
      <w:proofErr w:type="spellEnd"/>
      <w:r w:rsidRPr="008F6DD8">
        <w:t xml:space="preserve"> (2022) </w:t>
      </w:r>
      <w:r w:rsidRPr="008F6DD8">
        <w:rPr>
          <w:i/>
          <w:iCs/>
        </w:rPr>
        <w:t>IHCL_Annual_Report_2021-22.</w:t>
      </w:r>
      <w:r w:rsidRPr="008F6DD8">
        <w:t xml:space="preserve"> Available at: </w:t>
      </w:r>
      <w:hyperlink r:id="rId18" w:history="1">
        <w:r w:rsidRPr="008F6DD8">
          <w:rPr>
            <w:rStyle w:val="Hyperlink"/>
          </w:rPr>
          <w:t>https://ir.ihcltata.com/Annual_Report_2021-22.pdf</w:t>
        </w:r>
      </w:hyperlink>
      <w:r w:rsidRPr="008F6DD8">
        <w:t xml:space="preserve"> (Accessed: 24 July 2026)</w:t>
      </w:r>
    </w:p>
    <w:p w14:paraId="0C00FD2B" w14:textId="77777777" w:rsidR="008F6DD8" w:rsidRPr="008F6DD8" w:rsidRDefault="008F6DD8" w:rsidP="006648F2">
      <w:pPr>
        <w:spacing w:before="200"/>
      </w:pPr>
      <w:proofErr w:type="spellStart"/>
      <w:r w:rsidRPr="008F6DD8">
        <w:t>Ihcltata</w:t>
      </w:r>
      <w:proofErr w:type="spellEnd"/>
      <w:r w:rsidRPr="008F6DD8">
        <w:t xml:space="preserve"> (2024) </w:t>
      </w:r>
      <w:r w:rsidRPr="008F6DD8">
        <w:rPr>
          <w:i/>
          <w:iCs/>
        </w:rPr>
        <w:t>IHCL_Integrated_Annual_Report_2023-24.</w:t>
      </w:r>
      <w:r w:rsidRPr="008F6DD8">
        <w:t xml:space="preserve"> Available at: </w:t>
      </w:r>
      <w:hyperlink r:id="rId19" w:history="1">
        <w:r w:rsidRPr="008F6DD8">
          <w:rPr>
            <w:rStyle w:val="Hyperlink"/>
          </w:rPr>
          <w:t>https://ir.ihcltata.com/IHCL_Integrated_Annual_Report_2023-24.pdf</w:t>
        </w:r>
      </w:hyperlink>
      <w:r w:rsidRPr="008F6DD8">
        <w:t xml:space="preserve"> (Accessed: 24 July 2026)</w:t>
      </w:r>
    </w:p>
    <w:p w14:paraId="1CFD088E" w14:textId="77777777" w:rsidR="008F6DD8" w:rsidRPr="008F6DD8" w:rsidRDefault="008F6DD8" w:rsidP="006648F2">
      <w:pPr>
        <w:spacing w:before="200"/>
      </w:pPr>
      <w:proofErr w:type="spellStart"/>
      <w:r w:rsidRPr="008F6DD8">
        <w:t>Ihcltata</w:t>
      </w:r>
      <w:proofErr w:type="spellEnd"/>
      <w:r w:rsidRPr="008F6DD8">
        <w:t xml:space="preserve"> (2024) </w:t>
      </w:r>
      <w:r w:rsidRPr="008F6DD8">
        <w:rPr>
          <w:i/>
          <w:iCs/>
        </w:rPr>
        <w:t>Sustainability Report 2023-24.</w:t>
      </w:r>
      <w:r w:rsidRPr="008F6DD8">
        <w:t xml:space="preserve"> Available at: </w:t>
      </w:r>
      <w:hyperlink r:id="rId20">
        <w:r w:rsidRPr="008F6DD8">
          <w:rPr>
            <w:color w:val="1155CC"/>
            <w:u w:val="single"/>
          </w:rPr>
          <w:t>https://www.ihcltata.com/ihcltata/IHCL_Sustainability_Report.pdf</w:t>
        </w:r>
      </w:hyperlink>
      <w:r w:rsidRPr="008F6DD8">
        <w:t xml:space="preserve"> (Accessed: 10 July 2026) </w:t>
      </w:r>
    </w:p>
    <w:p w14:paraId="323DF053" w14:textId="77777777" w:rsidR="008F6DD8" w:rsidRPr="008F6DD8" w:rsidRDefault="008F6DD8" w:rsidP="006648F2">
      <w:pPr>
        <w:spacing w:before="200"/>
      </w:pPr>
      <w:proofErr w:type="spellStart"/>
      <w:r w:rsidRPr="008F6DD8">
        <w:t>Ihcltata</w:t>
      </w:r>
      <w:proofErr w:type="spellEnd"/>
      <w:r w:rsidRPr="008F6DD8">
        <w:t xml:space="preserve"> (2026) </w:t>
      </w:r>
      <w:r w:rsidRPr="008F6DD8">
        <w:rPr>
          <w:i/>
          <w:iCs/>
        </w:rPr>
        <w:t xml:space="preserve">IHCL Announces Financial Results </w:t>
      </w:r>
      <w:proofErr w:type="gramStart"/>
      <w:r w:rsidRPr="008F6DD8">
        <w:rPr>
          <w:i/>
          <w:iCs/>
        </w:rPr>
        <w:t>For</w:t>
      </w:r>
      <w:proofErr w:type="gramEnd"/>
      <w:r w:rsidRPr="008F6DD8">
        <w:rPr>
          <w:i/>
          <w:iCs/>
        </w:rPr>
        <w:t xml:space="preserve"> Q1 Fy 2027.</w:t>
      </w:r>
      <w:r w:rsidRPr="008F6DD8">
        <w:t xml:space="preserve"> Available at: </w:t>
      </w:r>
      <w:hyperlink r:id="rId21">
        <w:r w:rsidRPr="008F6DD8">
          <w:rPr>
            <w:color w:val="1155CC"/>
            <w:u w:val="single"/>
          </w:rPr>
          <w:t>https://www.ihcltata.com/press-room/ihcl-announces-financial-results-for-q1-fy-2027</w:t>
        </w:r>
      </w:hyperlink>
      <w:r w:rsidRPr="008F6DD8">
        <w:t xml:space="preserve"> (Accessed: 10 July 2026) </w:t>
      </w:r>
    </w:p>
    <w:p w14:paraId="0D397799" w14:textId="77777777" w:rsidR="008F6DD8" w:rsidRPr="008F6DD8" w:rsidRDefault="008F6DD8" w:rsidP="006648F2">
      <w:pPr>
        <w:spacing w:before="200"/>
      </w:pPr>
      <w:proofErr w:type="spellStart"/>
      <w:r w:rsidRPr="008F6DD8">
        <w:t>Ihcltata</w:t>
      </w:r>
      <w:proofErr w:type="spellEnd"/>
      <w:r w:rsidRPr="008F6DD8">
        <w:t xml:space="preserve"> (2026) </w:t>
      </w:r>
      <w:r w:rsidRPr="008F6DD8">
        <w:rPr>
          <w:i/>
          <w:iCs/>
        </w:rPr>
        <w:t>IHCL-Annual-Report-2025-26.</w:t>
      </w:r>
      <w:r w:rsidRPr="008F6DD8">
        <w:t xml:space="preserve"> Available at: </w:t>
      </w:r>
      <w:hyperlink r:id="rId22" w:history="1">
        <w:r w:rsidRPr="008F6DD8">
          <w:rPr>
            <w:rStyle w:val="Hyperlink"/>
          </w:rPr>
          <w:t>https://ir.ihcltata.com/IHCL-Annual-Report-2025-26.pdf</w:t>
        </w:r>
      </w:hyperlink>
      <w:r w:rsidRPr="008F6DD8">
        <w:t xml:space="preserve"> (Accessed: 24 July 2026)</w:t>
      </w:r>
    </w:p>
    <w:p w14:paraId="70ADDB15" w14:textId="77777777" w:rsidR="008F6DD8" w:rsidRPr="008F6DD8" w:rsidRDefault="008F6DD8" w:rsidP="006648F2">
      <w:pPr>
        <w:spacing w:before="200"/>
      </w:pPr>
      <w:proofErr w:type="spellStart"/>
      <w:r w:rsidRPr="008F6DD8">
        <w:t>Ihcltata</w:t>
      </w:r>
      <w:proofErr w:type="spellEnd"/>
      <w:r w:rsidRPr="008F6DD8">
        <w:t xml:space="preserve"> (2026)</w:t>
      </w:r>
      <w:r w:rsidRPr="008F6DD8">
        <w:rPr>
          <w:i/>
          <w:iCs/>
        </w:rPr>
        <w:t xml:space="preserve"> Welcome to the Indian Hotels Company ESG Profile.</w:t>
      </w:r>
      <w:r w:rsidRPr="008F6DD8">
        <w:t xml:space="preserve"> Available at: </w:t>
      </w:r>
      <w:hyperlink r:id="rId23">
        <w:r w:rsidRPr="008F6DD8">
          <w:rPr>
            <w:color w:val="1155CC"/>
            <w:u w:val="single"/>
          </w:rPr>
          <w:t>https://www.ihcltata.com/esg-profile</w:t>
        </w:r>
      </w:hyperlink>
      <w:r w:rsidRPr="008F6DD8">
        <w:t xml:space="preserve"> (Accessed: 10 July 2026)</w:t>
      </w:r>
    </w:p>
    <w:p w14:paraId="58BA9ECD" w14:textId="77777777" w:rsidR="008F6DD8" w:rsidRPr="008F6DD8" w:rsidRDefault="008F6DD8" w:rsidP="006648F2">
      <w:pPr>
        <w:spacing w:before="200"/>
      </w:pPr>
      <w:r w:rsidRPr="008F6DD8">
        <w:t xml:space="preserve">Investing (2026) </w:t>
      </w:r>
      <w:r w:rsidRPr="008F6DD8">
        <w:rPr>
          <w:i/>
          <w:iCs/>
        </w:rPr>
        <w:t>Indian Hotels Co. Ltd (IHTL).</w:t>
      </w:r>
      <w:r w:rsidRPr="008F6DD8">
        <w:t xml:space="preserve"> Available at: </w:t>
      </w:r>
      <w:hyperlink r:id="rId24" w:history="1">
        <w:r w:rsidRPr="008F6DD8">
          <w:rPr>
            <w:rStyle w:val="Hyperlink"/>
          </w:rPr>
          <w:t>https://in.investing.com/equities/the-indian-hotels-ratios</w:t>
        </w:r>
      </w:hyperlink>
      <w:r w:rsidRPr="008F6DD8">
        <w:t xml:space="preserve"> (Accessed: 24 July 2026)</w:t>
      </w:r>
    </w:p>
    <w:p w14:paraId="0A6B0727" w14:textId="77777777" w:rsidR="008F6DD8" w:rsidRPr="008F6DD8" w:rsidRDefault="008F6DD8" w:rsidP="006648F2">
      <w:pPr>
        <w:spacing w:before="200"/>
      </w:pPr>
      <w:r w:rsidRPr="008F6DD8">
        <w:t xml:space="preserve">Islam, I.M.M., (2025). ‘Linking working capital efficiency to profit maximisation: A conceptual analysis’, In </w:t>
      </w:r>
      <w:r w:rsidRPr="008F6DD8">
        <w:rPr>
          <w:i/>
          <w:iCs/>
        </w:rPr>
        <w:t>Economic Forum</w:t>
      </w:r>
      <w:r w:rsidRPr="008F6DD8">
        <w:t xml:space="preserve"> (Vol. 15, No. 1, pp. 93-102). Lutsk, Ukraine: Lutsk National Technical University.  Available at: </w:t>
      </w:r>
      <w:hyperlink r:id="rId25" w:history="1">
        <w:r w:rsidRPr="008F6DD8">
          <w:rPr>
            <w:rStyle w:val="Hyperlink"/>
          </w:rPr>
          <w:t>Doi: 10.62763/</w:t>
        </w:r>
        <w:proofErr w:type="spellStart"/>
        <w:r w:rsidRPr="008F6DD8">
          <w:rPr>
            <w:rStyle w:val="Hyperlink"/>
          </w:rPr>
          <w:t>ef</w:t>
        </w:r>
        <w:proofErr w:type="spellEnd"/>
        <w:r w:rsidRPr="008F6DD8">
          <w:rPr>
            <w:rStyle w:val="Hyperlink"/>
          </w:rPr>
          <w:t>/1.2025.93  </w:t>
        </w:r>
      </w:hyperlink>
    </w:p>
    <w:p w14:paraId="46FE0D21" w14:textId="77777777" w:rsidR="008F6DD8" w:rsidRPr="008F6DD8" w:rsidRDefault="008F6DD8" w:rsidP="006648F2">
      <w:pPr>
        <w:spacing w:before="200"/>
      </w:pPr>
      <w:r w:rsidRPr="008F6DD8">
        <w:t xml:space="preserve">Kim, S., Shim, J. and Shim, J., (2023). ‘A study on the utilization of OpenAI ChatGPT as a second language learning tool’, </w:t>
      </w:r>
      <w:r w:rsidRPr="008F6DD8">
        <w:rPr>
          <w:i/>
          <w:iCs/>
        </w:rPr>
        <w:t>Journal of Multimedia Information System, 10</w:t>
      </w:r>
      <w:r w:rsidRPr="008F6DD8">
        <w:t xml:space="preserve">(1), pp.79-88. Available at: </w:t>
      </w:r>
      <w:hyperlink r:id="rId26">
        <w:r w:rsidRPr="008F6DD8">
          <w:rPr>
            <w:color w:val="1155CC"/>
            <w:u w:val="single"/>
          </w:rPr>
          <w:t>https://doi.org/10.33851/JMIS.2023.10.1.79</w:t>
        </w:r>
      </w:hyperlink>
      <w:r w:rsidRPr="008F6DD8">
        <w:t xml:space="preserve"> </w:t>
      </w:r>
    </w:p>
    <w:p w14:paraId="1B4A7A0A" w14:textId="77777777" w:rsidR="008F6DD8" w:rsidRPr="008F6DD8" w:rsidRDefault="008F6DD8" w:rsidP="006648F2">
      <w:pPr>
        <w:spacing w:before="200"/>
      </w:pPr>
      <w:r w:rsidRPr="008F6DD8">
        <w:lastRenderedPageBreak/>
        <w:t xml:space="preserve">Mao, R., (2023). ‘Verify the relationship between a company’s </w:t>
      </w:r>
      <w:proofErr w:type="spellStart"/>
      <w:r w:rsidRPr="008F6DD8">
        <w:t>earning</w:t>
      </w:r>
      <w:proofErr w:type="spellEnd"/>
      <w:r w:rsidRPr="008F6DD8">
        <w:t xml:space="preserve"> per share, return on equity, return on asset, sales growth, price to </w:t>
      </w:r>
      <w:proofErr w:type="spellStart"/>
      <w:r w:rsidRPr="008F6DD8">
        <w:t>earning</w:t>
      </w:r>
      <w:proofErr w:type="spellEnd"/>
      <w:r w:rsidRPr="008F6DD8">
        <w:t xml:space="preserve"> ratio, current ratio, gross profit margin, quick ratio, asset turnover and its stock price’, In </w:t>
      </w:r>
      <w:r w:rsidRPr="008F6DD8">
        <w:rPr>
          <w:i/>
          <w:iCs/>
        </w:rPr>
        <w:t>SHS Web of Conferences</w:t>
      </w:r>
      <w:r w:rsidRPr="008F6DD8">
        <w:t xml:space="preserve"> (Vol. 163, p. 03003). EDP Sciences.  Available at: </w:t>
      </w:r>
      <w:hyperlink r:id="rId27" w:history="1">
        <w:r w:rsidRPr="008F6DD8">
          <w:rPr>
            <w:rStyle w:val="Hyperlink"/>
          </w:rPr>
          <w:t>https://doi.org/10.1051/shsconf/202316303003</w:t>
        </w:r>
      </w:hyperlink>
      <w:r w:rsidRPr="008F6DD8">
        <w:t> </w:t>
      </w:r>
    </w:p>
    <w:p w14:paraId="13389D50" w14:textId="77777777" w:rsidR="008F6DD8" w:rsidRPr="008F6DD8" w:rsidRDefault="008F6DD8" w:rsidP="006648F2">
      <w:pPr>
        <w:spacing w:before="200"/>
      </w:pPr>
      <w:proofErr w:type="spellStart"/>
      <w:r w:rsidRPr="008F6DD8">
        <w:t>Megasanti</w:t>
      </w:r>
      <w:proofErr w:type="spellEnd"/>
      <w:r w:rsidRPr="008F6DD8">
        <w:t xml:space="preserve">, L.C. and </w:t>
      </w:r>
      <w:proofErr w:type="spellStart"/>
      <w:r w:rsidRPr="008F6DD8">
        <w:t>Riwayati</w:t>
      </w:r>
      <w:proofErr w:type="spellEnd"/>
      <w:r w:rsidRPr="008F6DD8">
        <w:t xml:space="preserve">, H.E., (2023). ‘The effect of liquidity, profitability, and solvency on financial distress with good corporate governance as a moderation’, </w:t>
      </w:r>
      <w:r w:rsidRPr="008F6DD8">
        <w:rPr>
          <w:i/>
          <w:iCs/>
        </w:rPr>
        <w:t>International Journal of Economic Studies and Management</w:t>
      </w:r>
      <w:r w:rsidRPr="008F6DD8">
        <w:t xml:space="preserve">, </w:t>
      </w:r>
      <w:r w:rsidRPr="008F6DD8">
        <w:rPr>
          <w:i/>
          <w:iCs/>
        </w:rPr>
        <w:t>3</w:t>
      </w:r>
      <w:r w:rsidRPr="008F6DD8">
        <w:t xml:space="preserve">(1), pp.398-408.  Available at: </w:t>
      </w:r>
      <w:hyperlink r:id="rId28" w:history="1">
        <w:r w:rsidRPr="008F6DD8">
          <w:rPr>
            <w:rStyle w:val="Hyperlink"/>
          </w:rPr>
          <w:t>https://doi.org/10.5281/zenodo.7740329</w:t>
        </w:r>
      </w:hyperlink>
      <w:r w:rsidRPr="008F6DD8">
        <w:t> </w:t>
      </w:r>
    </w:p>
    <w:p w14:paraId="7DF7CB11" w14:textId="77777777" w:rsidR="008F6DD8" w:rsidRPr="008F6DD8" w:rsidRDefault="008F6DD8" w:rsidP="006648F2">
      <w:pPr>
        <w:spacing w:before="200"/>
      </w:pPr>
      <w:r w:rsidRPr="008F6DD8">
        <w:t xml:space="preserve">Mwania, R.J. and Suva, M., (2022). ‘Financial risks and financial performance of commercial banks in Kenya’, </w:t>
      </w:r>
      <w:r w:rsidRPr="008F6DD8">
        <w:rPr>
          <w:i/>
          <w:iCs/>
        </w:rPr>
        <w:t>Journal of Finance and Accounting</w:t>
      </w:r>
      <w:r w:rsidRPr="008F6DD8">
        <w:t xml:space="preserve">, </w:t>
      </w:r>
      <w:r w:rsidRPr="008F6DD8">
        <w:rPr>
          <w:i/>
          <w:iCs/>
        </w:rPr>
        <w:t>6</w:t>
      </w:r>
      <w:r w:rsidRPr="008F6DD8">
        <w:t xml:space="preserve">(5), pp.22-40.  Available at: </w:t>
      </w:r>
      <w:hyperlink r:id="rId29" w:history="1">
        <w:r w:rsidRPr="008F6DD8">
          <w:rPr>
            <w:rStyle w:val="Hyperlink"/>
          </w:rPr>
          <w:t>https://doi.org/10.53819/81018102t4108</w:t>
        </w:r>
      </w:hyperlink>
      <w:r w:rsidRPr="008F6DD8">
        <w:t xml:space="preserve"> </w:t>
      </w:r>
    </w:p>
    <w:p w14:paraId="2636568B" w14:textId="77777777" w:rsidR="008F6DD8" w:rsidRPr="008F6DD8" w:rsidRDefault="008F6DD8" w:rsidP="006648F2">
      <w:pPr>
        <w:spacing w:before="200"/>
      </w:pPr>
      <w:r w:rsidRPr="008F6DD8">
        <w:t xml:space="preserve">Olawale, A. and Obinna, E., (2023). ‘An Empirical Analysis of Capital Structure, Liquidity and Banking Sector Performance in Nigeria (2011-2021)’, </w:t>
      </w:r>
      <w:r w:rsidRPr="008F6DD8">
        <w:rPr>
          <w:i/>
          <w:iCs/>
        </w:rPr>
        <w:t>Journal of Finance and Economics</w:t>
      </w:r>
      <w:r w:rsidRPr="008F6DD8">
        <w:t xml:space="preserve">, </w:t>
      </w:r>
      <w:r w:rsidRPr="008F6DD8">
        <w:rPr>
          <w:i/>
          <w:iCs/>
        </w:rPr>
        <w:t>11</w:t>
      </w:r>
      <w:r w:rsidRPr="008F6DD8">
        <w:t xml:space="preserve">(3), pp.149-159.  Available at: </w:t>
      </w:r>
      <w:hyperlink r:id="rId30" w:history="1">
        <w:r w:rsidRPr="008F6DD8">
          <w:rPr>
            <w:rStyle w:val="Hyperlink"/>
          </w:rPr>
          <w:t>DOI:10.12691/jfe-11-3-3 </w:t>
        </w:r>
      </w:hyperlink>
    </w:p>
    <w:p w14:paraId="0DA2E6A5" w14:textId="77777777" w:rsidR="008F6DD8" w:rsidRPr="008F6DD8" w:rsidRDefault="008F6DD8" w:rsidP="006648F2">
      <w:pPr>
        <w:spacing w:before="200"/>
      </w:pPr>
      <w:r w:rsidRPr="008F6DD8">
        <w:t xml:space="preserve">Osmundsen, P., Lovas, K. and </w:t>
      </w:r>
      <w:proofErr w:type="spellStart"/>
      <w:r w:rsidRPr="008F6DD8">
        <w:t>Emhjellen</w:t>
      </w:r>
      <w:proofErr w:type="spellEnd"/>
      <w:r w:rsidRPr="008F6DD8">
        <w:t xml:space="preserve">, M., (2022). ‘Investment allocation with capital constraints. Comparison of fiscal regimes’, </w:t>
      </w:r>
      <w:r w:rsidRPr="008F6DD8">
        <w:rPr>
          <w:i/>
          <w:iCs/>
        </w:rPr>
        <w:t>The Energy Journal, 43</w:t>
      </w:r>
      <w:r w:rsidRPr="008F6DD8">
        <w:t xml:space="preserve">(1), pp.263-284. Available at: </w:t>
      </w:r>
      <w:hyperlink r:id="rId31">
        <w:r w:rsidRPr="008F6DD8">
          <w:rPr>
            <w:color w:val="1155CC"/>
            <w:u w:val="single"/>
          </w:rPr>
          <w:t>https://doi.org/10.5547/01956574.43.1.posm</w:t>
        </w:r>
      </w:hyperlink>
      <w:r w:rsidRPr="008F6DD8">
        <w:t xml:space="preserve"> </w:t>
      </w:r>
    </w:p>
    <w:p w14:paraId="3D76FABE" w14:textId="77777777" w:rsidR="008F6DD8" w:rsidRPr="008F6DD8" w:rsidRDefault="008F6DD8" w:rsidP="006648F2">
      <w:pPr>
        <w:spacing w:before="200"/>
      </w:pPr>
      <w:r w:rsidRPr="008F6DD8">
        <w:t xml:space="preserve">Pearce II, J.A. and Patel, P.C., (2022). ‘Reaping the financial and strategic benefits of a divestiture by spin-off’, </w:t>
      </w:r>
      <w:r w:rsidRPr="008F6DD8">
        <w:rPr>
          <w:i/>
          <w:iCs/>
        </w:rPr>
        <w:t>Business horizons</w:t>
      </w:r>
      <w:r w:rsidRPr="008F6DD8">
        <w:t xml:space="preserve">, </w:t>
      </w:r>
      <w:r w:rsidRPr="008F6DD8">
        <w:rPr>
          <w:i/>
          <w:iCs/>
        </w:rPr>
        <w:t>65</w:t>
      </w:r>
      <w:r w:rsidRPr="008F6DD8">
        <w:t xml:space="preserve">(3), pp.291-301.  Available at: </w:t>
      </w:r>
      <w:hyperlink r:id="rId32" w:history="1">
        <w:r w:rsidRPr="008F6DD8">
          <w:rPr>
            <w:rStyle w:val="Hyperlink"/>
          </w:rPr>
          <w:t>https://doi.org/10.1016/j.bushor.2021.03.001</w:t>
        </w:r>
      </w:hyperlink>
      <w:r w:rsidRPr="008F6DD8">
        <w:t> </w:t>
      </w:r>
    </w:p>
    <w:p w14:paraId="187E2AB6" w14:textId="77777777" w:rsidR="008F6DD8" w:rsidRPr="008F6DD8" w:rsidRDefault="008F6DD8" w:rsidP="006648F2">
      <w:pPr>
        <w:spacing w:before="200"/>
      </w:pPr>
      <w:r w:rsidRPr="008F6DD8">
        <w:t xml:space="preserve">Ren, C., Lee, S.J. and Hu, C., (2023). ‘Assessing the efficacy of ChatGPT in addressing Chinese financial conundrums: an in-depth comparative analysis of human and AI-generated responses’, </w:t>
      </w:r>
      <w:r w:rsidRPr="008F6DD8">
        <w:rPr>
          <w:i/>
          <w:iCs/>
        </w:rPr>
        <w:t xml:space="preserve">Computers in Human </w:t>
      </w:r>
      <w:proofErr w:type="spellStart"/>
      <w:r w:rsidRPr="008F6DD8">
        <w:rPr>
          <w:i/>
          <w:iCs/>
        </w:rPr>
        <w:t>Behavior</w:t>
      </w:r>
      <w:proofErr w:type="spellEnd"/>
      <w:r w:rsidRPr="008F6DD8">
        <w:rPr>
          <w:i/>
          <w:iCs/>
        </w:rPr>
        <w:t>: Artificial Humans, 1</w:t>
      </w:r>
      <w:r w:rsidRPr="008F6DD8">
        <w:t xml:space="preserve">(2), p.100007. Available at: </w:t>
      </w:r>
      <w:hyperlink r:id="rId33">
        <w:r w:rsidRPr="008F6DD8">
          <w:rPr>
            <w:color w:val="1155CC"/>
            <w:u w:val="single"/>
          </w:rPr>
          <w:t>https://doi.org/10.1016/j.chbah.2023.100007</w:t>
        </w:r>
      </w:hyperlink>
      <w:r w:rsidRPr="008F6DD8">
        <w:t xml:space="preserve"> </w:t>
      </w:r>
    </w:p>
    <w:p w14:paraId="3B3939DF" w14:textId="77777777" w:rsidR="008F6DD8" w:rsidRPr="008F6DD8" w:rsidRDefault="008F6DD8" w:rsidP="006648F2">
      <w:pPr>
        <w:spacing w:before="200"/>
      </w:pPr>
      <w:r w:rsidRPr="008F6DD8">
        <w:t xml:space="preserve">Ruguru, A.N., (2023). ‘Effect of cash conversion cycle on profitability: A case study of </w:t>
      </w:r>
      <w:proofErr w:type="spellStart"/>
      <w:r w:rsidRPr="008F6DD8">
        <w:t>binathman</w:t>
      </w:r>
      <w:proofErr w:type="spellEnd"/>
      <w:r w:rsidRPr="008F6DD8">
        <w:t xml:space="preserve"> household supermarkets in Kenya’, </w:t>
      </w:r>
      <w:r w:rsidRPr="008F6DD8">
        <w:rPr>
          <w:i/>
          <w:iCs/>
        </w:rPr>
        <w:t>South Sahara Multidisciplinary Journal</w:t>
      </w:r>
      <w:r w:rsidRPr="008F6DD8">
        <w:t xml:space="preserve">, </w:t>
      </w:r>
      <w:r w:rsidRPr="008F6DD8">
        <w:rPr>
          <w:i/>
          <w:iCs/>
        </w:rPr>
        <w:t>1</w:t>
      </w:r>
      <w:r w:rsidRPr="008F6DD8">
        <w:t xml:space="preserve">(1), pp.8-16.  Available at: </w:t>
      </w:r>
      <w:hyperlink r:id="rId34" w:history="1">
        <w:r w:rsidRPr="008F6DD8">
          <w:rPr>
            <w:rStyle w:val="Hyperlink"/>
          </w:rPr>
          <w:t>https://doi.org/10.61250/ssmj/v1.i1.2</w:t>
        </w:r>
      </w:hyperlink>
      <w:r w:rsidRPr="008F6DD8">
        <w:t> </w:t>
      </w:r>
    </w:p>
    <w:p w14:paraId="1D6DEADE" w14:textId="77777777" w:rsidR="008F6DD8" w:rsidRPr="008F6DD8" w:rsidRDefault="008F6DD8" w:rsidP="006648F2">
      <w:pPr>
        <w:spacing w:before="200"/>
      </w:pPr>
      <w:r w:rsidRPr="008F6DD8">
        <w:t xml:space="preserve">Sunaryo, D. and Lestari, E.P., (2023). ‘Effect of cash, receivables, and inventory turnover on net profit margin (NPM) in food &amp; beverage subsector manufacturing </w:t>
      </w:r>
      <w:r w:rsidRPr="008F6DD8">
        <w:lastRenderedPageBreak/>
        <w:t xml:space="preserve">companies’, </w:t>
      </w:r>
      <w:r w:rsidRPr="008F6DD8">
        <w:rPr>
          <w:i/>
          <w:iCs/>
        </w:rPr>
        <w:t>Studies in Business and Economics</w:t>
      </w:r>
      <w:r w:rsidRPr="008F6DD8">
        <w:t xml:space="preserve">, </w:t>
      </w:r>
      <w:r w:rsidRPr="008F6DD8">
        <w:rPr>
          <w:i/>
          <w:iCs/>
        </w:rPr>
        <w:t>18</w:t>
      </w:r>
      <w:r w:rsidRPr="008F6DD8">
        <w:t xml:space="preserve">(1), pp.298-313.  Available at: </w:t>
      </w:r>
      <w:hyperlink r:id="rId35" w:history="1">
        <w:r w:rsidRPr="008F6DD8">
          <w:rPr>
            <w:rStyle w:val="Hyperlink"/>
          </w:rPr>
          <w:t>DOI 10.2478/sbe-2023-0016</w:t>
        </w:r>
      </w:hyperlink>
      <w:r w:rsidRPr="008F6DD8">
        <w:t>  </w:t>
      </w:r>
    </w:p>
    <w:p w14:paraId="1CD80BBC" w14:textId="77777777" w:rsidR="008F6DD8" w:rsidRPr="008F6DD8" w:rsidRDefault="008F6DD8" w:rsidP="006648F2">
      <w:pPr>
        <w:spacing w:before="200"/>
      </w:pPr>
      <w:proofErr w:type="spellStart"/>
      <w:r w:rsidRPr="008F6DD8">
        <w:t>Suryaningrum</w:t>
      </w:r>
      <w:proofErr w:type="spellEnd"/>
      <w:r w:rsidRPr="008F6DD8">
        <w:t xml:space="preserve">, D.H., Abdul Rahman, A.A., </w:t>
      </w:r>
      <w:proofErr w:type="spellStart"/>
      <w:r w:rsidRPr="008F6DD8">
        <w:t>Meero</w:t>
      </w:r>
      <w:proofErr w:type="spellEnd"/>
      <w:r w:rsidRPr="008F6DD8">
        <w:t xml:space="preserve">, A. and </w:t>
      </w:r>
      <w:proofErr w:type="spellStart"/>
      <w:r w:rsidRPr="008F6DD8">
        <w:t>Cakranegara</w:t>
      </w:r>
      <w:proofErr w:type="spellEnd"/>
      <w:r w:rsidRPr="008F6DD8">
        <w:t xml:space="preserve">, P.A., (2023). ‘Mergers and acquisitions: does performance depend on managerial ability?’, </w:t>
      </w:r>
      <w:r w:rsidRPr="008F6DD8">
        <w:rPr>
          <w:i/>
          <w:iCs/>
        </w:rPr>
        <w:t>Journal of Innovation and Entrepreneurship</w:t>
      </w:r>
      <w:r w:rsidRPr="008F6DD8">
        <w:t xml:space="preserve">, </w:t>
      </w:r>
      <w:r w:rsidRPr="008F6DD8">
        <w:rPr>
          <w:i/>
          <w:iCs/>
        </w:rPr>
        <w:t>12</w:t>
      </w:r>
      <w:r w:rsidRPr="008F6DD8">
        <w:t xml:space="preserve">(1), p.30.  Available at: </w:t>
      </w:r>
      <w:hyperlink r:id="rId36" w:history="1">
        <w:r w:rsidRPr="008F6DD8">
          <w:rPr>
            <w:rStyle w:val="Hyperlink"/>
          </w:rPr>
          <w:t>https://doi.org/10.1186/s13731-023-00296-x</w:t>
        </w:r>
      </w:hyperlink>
      <w:r w:rsidRPr="008F6DD8">
        <w:t> </w:t>
      </w:r>
    </w:p>
    <w:p w14:paraId="08BD2FC2" w14:textId="77777777" w:rsidR="002766B1" w:rsidRPr="008F6DD8" w:rsidRDefault="002766B1" w:rsidP="006648F2">
      <w:pPr>
        <w:spacing w:before="200"/>
      </w:pPr>
      <w:r w:rsidRPr="008F6DD8">
        <w:br w:type="page"/>
      </w:r>
    </w:p>
    <w:p w14:paraId="041A56FE" w14:textId="5DA11C07" w:rsidR="002766B1" w:rsidRPr="008F6DD8" w:rsidRDefault="002766B1" w:rsidP="006648F2">
      <w:pPr>
        <w:pStyle w:val="Heading1"/>
        <w:spacing w:before="200"/>
      </w:pPr>
      <w:bookmarkStart w:id="42" w:name="_Toc235805452"/>
      <w:r w:rsidRPr="008F6DD8">
        <w:lastRenderedPageBreak/>
        <w:t>Appendices</w:t>
      </w:r>
      <w:bookmarkEnd w:id="42"/>
    </w:p>
    <w:p w14:paraId="2CE734C7" w14:textId="77777777" w:rsidR="006648F2" w:rsidRPr="008F6DD8" w:rsidRDefault="006648F2" w:rsidP="006648F2">
      <w:pPr>
        <w:pStyle w:val="Heading2"/>
        <w:spacing w:before="200"/>
      </w:pPr>
      <w:bookmarkStart w:id="43" w:name="_Toc235805453"/>
      <w:r w:rsidRPr="008F6DD8">
        <w:t>Appendix 1: Ratios</w:t>
      </w:r>
      <w:bookmarkEnd w:id="43"/>
      <w:r w:rsidRPr="008F6DD8">
        <w:t> </w:t>
      </w:r>
    </w:p>
    <w:p w14:paraId="3CE088A4" w14:textId="2D9BAFC8" w:rsidR="006648F2" w:rsidRPr="008F6DD8" w:rsidRDefault="006648F2" w:rsidP="006648F2">
      <w:pPr>
        <w:spacing w:before="200"/>
        <w:jc w:val="center"/>
      </w:pPr>
      <w:r w:rsidRPr="008F6DD8">
        <w:rPr>
          <w:noProof/>
        </w:rPr>
        <w:drawing>
          <wp:inline distT="0" distB="0" distL="0" distR="0" wp14:anchorId="3673B496" wp14:editId="29C60ADE">
            <wp:extent cx="5733415" cy="7791450"/>
            <wp:effectExtent l="0" t="0" r="635" b="0"/>
            <wp:docPr id="9403475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3415" cy="7791450"/>
                    </a:xfrm>
                    <a:prstGeom prst="rect">
                      <a:avLst/>
                    </a:prstGeom>
                    <a:noFill/>
                    <a:ln>
                      <a:noFill/>
                    </a:ln>
                  </pic:spPr>
                </pic:pic>
              </a:graphicData>
            </a:graphic>
          </wp:inline>
        </w:drawing>
      </w:r>
    </w:p>
    <w:p w14:paraId="65267CBB" w14:textId="756C05CA" w:rsidR="006648F2" w:rsidRPr="008F6DD8" w:rsidRDefault="006648F2" w:rsidP="006648F2">
      <w:pPr>
        <w:spacing w:before="200"/>
        <w:jc w:val="center"/>
      </w:pPr>
      <w:r w:rsidRPr="008F6DD8">
        <w:rPr>
          <w:noProof/>
        </w:rPr>
        <w:lastRenderedPageBreak/>
        <w:drawing>
          <wp:inline distT="0" distB="0" distL="0" distR="0" wp14:anchorId="0FE3B018" wp14:editId="27DED9C1">
            <wp:extent cx="5733415" cy="2480310"/>
            <wp:effectExtent l="0" t="0" r="635" b="0"/>
            <wp:docPr id="5966324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3415" cy="2480310"/>
                    </a:xfrm>
                    <a:prstGeom prst="rect">
                      <a:avLst/>
                    </a:prstGeom>
                    <a:noFill/>
                    <a:ln>
                      <a:noFill/>
                    </a:ln>
                  </pic:spPr>
                </pic:pic>
              </a:graphicData>
            </a:graphic>
          </wp:inline>
        </w:drawing>
      </w:r>
    </w:p>
    <w:p w14:paraId="45CA7AF6" w14:textId="63EED099" w:rsidR="002766B1" w:rsidRPr="008F6DD8" w:rsidRDefault="002766B1" w:rsidP="006648F2">
      <w:pPr>
        <w:pStyle w:val="Heading2"/>
        <w:spacing w:before="200"/>
      </w:pPr>
      <w:bookmarkStart w:id="44" w:name="_Toc235805454"/>
      <w:r w:rsidRPr="008F6DD8">
        <w:t>Appendix 2: Investment appraisal calculations</w:t>
      </w:r>
      <w:bookmarkEnd w:id="44"/>
    </w:p>
    <w:p w14:paraId="3F303E14" w14:textId="6D58206B" w:rsidR="002766B1" w:rsidRPr="008F6DD8" w:rsidRDefault="002766B1" w:rsidP="006648F2">
      <w:pPr>
        <w:spacing w:before="200"/>
      </w:pPr>
      <w:r w:rsidRPr="008F6DD8">
        <w:rPr>
          <w:noProof/>
        </w:rPr>
        <w:drawing>
          <wp:inline distT="0" distB="0" distL="0" distR="0" wp14:anchorId="3E9BC1B5" wp14:editId="6429F835">
            <wp:extent cx="5733415" cy="5413375"/>
            <wp:effectExtent l="0" t="0" r="635" b="0"/>
            <wp:docPr id="1448285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3415" cy="5413375"/>
                    </a:xfrm>
                    <a:prstGeom prst="rect">
                      <a:avLst/>
                    </a:prstGeom>
                    <a:noFill/>
                    <a:ln>
                      <a:noFill/>
                    </a:ln>
                  </pic:spPr>
                </pic:pic>
              </a:graphicData>
            </a:graphic>
          </wp:inline>
        </w:drawing>
      </w:r>
    </w:p>
    <w:sectPr w:rsidR="002766B1" w:rsidRPr="008F6DD8">
      <w:footerReference w:type="default" r:id="rId40"/>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A728CA" w14:textId="77777777" w:rsidR="00AD7B6F" w:rsidRDefault="00AD7B6F">
      <w:pPr>
        <w:spacing w:line="240" w:lineRule="auto"/>
      </w:pPr>
      <w:r>
        <w:separator/>
      </w:r>
    </w:p>
  </w:endnote>
  <w:endnote w:type="continuationSeparator" w:id="0">
    <w:p w14:paraId="2F64AD42" w14:textId="77777777" w:rsidR="00AD7B6F" w:rsidRDefault="00AD7B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E8CFE4A-DA5D-4539-9E64-995BBF3BEEBB}"/>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2" w:fontKey="{402890B2-03B4-429B-87ED-4529B173748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CEDBC" w14:textId="77777777" w:rsidR="00033C46" w:rsidRDefault="00F91405">
    <w:pPr>
      <w:jc w:val="right"/>
      <w:rPr>
        <w:sz w:val="20"/>
        <w:szCs w:val="20"/>
      </w:rPr>
    </w:pPr>
    <w:r>
      <w:rPr>
        <w:sz w:val="20"/>
        <w:szCs w:val="20"/>
      </w:rPr>
      <w:fldChar w:fldCharType="begin"/>
    </w:r>
    <w:r>
      <w:rPr>
        <w:sz w:val="20"/>
        <w:szCs w:val="20"/>
      </w:rPr>
      <w:instrText>PAGE</w:instrText>
    </w:r>
    <w:r>
      <w:rPr>
        <w:sz w:val="20"/>
        <w:szCs w:val="20"/>
      </w:rPr>
      <w:fldChar w:fldCharType="separate"/>
    </w:r>
    <w:r w:rsidR="007D6399">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EEC5A" w14:textId="77777777" w:rsidR="00AD7B6F" w:rsidRDefault="00AD7B6F">
      <w:pPr>
        <w:spacing w:line="240" w:lineRule="auto"/>
      </w:pPr>
      <w:r>
        <w:separator/>
      </w:r>
    </w:p>
  </w:footnote>
  <w:footnote w:type="continuationSeparator" w:id="0">
    <w:p w14:paraId="5CDFAF7C" w14:textId="77777777" w:rsidR="00AD7B6F" w:rsidRDefault="00AD7B6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3F5A15"/>
    <w:multiLevelType w:val="multilevel"/>
    <w:tmpl w:val="2F0AD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0310B9"/>
    <w:multiLevelType w:val="hybridMultilevel"/>
    <w:tmpl w:val="73EE090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1E842C5"/>
    <w:multiLevelType w:val="hybridMultilevel"/>
    <w:tmpl w:val="7CA65372"/>
    <w:lvl w:ilvl="0" w:tplc="4009000B">
      <w:start w:val="1"/>
      <w:numFmt w:val="bullet"/>
      <w:lvlText w:val=""/>
      <w:lvlJc w:val="left"/>
      <w:pPr>
        <w:ind w:left="1080" w:hanging="360"/>
      </w:pPr>
      <w:rPr>
        <w:rFonts w:ascii="Wingdings" w:hAnsi="Wingdings"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3" w15:restartNumberingAfterBreak="0">
    <w:nsid w:val="4FD57570"/>
    <w:multiLevelType w:val="multilevel"/>
    <w:tmpl w:val="E6E47C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EE9305B"/>
    <w:multiLevelType w:val="multilevel"/>
    <w:tmpl w:val="4732BB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7265251">
    <w:abstractNumId w:val="4"/>
  </w:num>
  <w:num w:numId="2" w16cid:durableId="351418626">
    <w:abstractNumId w:val="3"/>
  </w:num>
  <w:num w:numId="3" w16cid:durableId="487329410">
    <w:abstractNumId w:val="0"/>
  </w:num>
  <w:num w:numId="4" w16cid:durableId="2010013322">
    <w:abstractNumId w:val="1"/>
  </w:num>
  <w:num w:numId="5" w16cid:durableId="6130258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3C46"/>
    <w:rsid w:val="00033C46"/>
    <w:rsid w:val="00063BFF"/>
    <w:rsid w:val="00194F88"/>
    <w:rsid w:val="00216265"/>
    <w:rsid w:val="00251F3A"/>
    <w:rsid w:val="002766B1"/>
    <w:rsid w:val="002D6938"/>
    <w:rsid w:val="003A7CE3"/>
    <w:rsid w:val="003D2482"/>
    <w:rsid w:val="004C6652"/>
    <w:rsid w:val="005358B5"/>
    <w:rsid w:val="005463C6"/>
    <w:rsid w:val="00555614"/>
    <w:rsid w:val="006648F2"/>
    <w:rsid w:val="006F5B3B"/>
    <w:rsid w:val="00765A26"/>
    <w:rsid w:val="007D6399"/>
    <w:rsid w:val="007E47E6"/>
    <w:rsid w:val="008B7B16"/>
    <w:rsid w:val="008F6DD8"/>
    <w:rsid w:val="00AD7B6F"/>
    <w:rsid w:val="00E06CD6"/>
    <w:rsid w:val="00E47C87"/>
    <w:rsid w:val="00F558A1"/>
    <w:rsid w:val="00F72118"/>
    <w:rsid w:val="00F91405"/>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07C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zh-C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bCs/>
    </w:rPr>
  </w:style>
  <w:style w:type="paragraph" w:styleId="Heading2">
    <w:name w:val="heading 2"/>
    <w:basedOn w:val="Normal"/>
    <w:next w:val="Normal"/>
    <w:uiPriority w:val="9"/>
    <w:unhideWhenUsed/>
    <w:qFormat/>
    <w:pPr>
      <w:keepNext/>
      <w:keepLines/>
      <w:spacing w:before="360" w:after="120"/>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200" w:after="200"/>
      <w:jc w:val="center"/>
    </w:pPr>
    <w:rPr>
      <w:b/>
      <w:bCs/>
      <w:sz w:val="32"/>
      <w:szCs w:val="3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paragraph" w:styleId="TOCHeading">
    <w:name w:val="TOC Heading"/>
    <w:basedOn w:val="Heading1"/>
    <w:next w:val="Normal"/>
    <w:uiPriority w:val="39"/>
    <w:unhideWhenUsed/>
    <w:qFormat/>
    <w:rsid w:val="002766B1"/>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2766B1"/>
    <w:pPr>
      <w:spacing w:after="100"/>
    </w:pPr>
  </w:style>
  <w:style w:type="paragraph" w:styleId="TOC2">
    <w:name w:val="toc 2"/>
    <w:basedOn w:val="Normal"/>
    <w:next w:val="Normal"/>
    <w:autoRedefine/>
    <w:uiPriority w:val="39"/>
    <w:unhideWhenUsed/>
    <w:rsid w:val="002766B1"/>
    <w:pPr>
      <w:spacing w:after="100"/>
      <w:ind w:left="240"/>
    </w:pPr>
  </w:style>
  <w:style w:type="character" w:styleId="Hyperlink">
    <w:name w:val="Hyperlink"/>
    <w:basedOn w:val="DefaultParagraphFont"/>
    <w:uiPriority w:val="99"/>
    <w:unhideWhenUsed/>
    <w:rsid w:val="002766B1"/>
    <w:rPr>
      <w:color w:val="0000FF" w:themeColor="hyperlink"/>
      <w:u w:val="single"/>
    </w:rPr>
  </w:style>
  <w:style w:type="paragraph" w:styleId="Header">
    <w:name w:val="header"/>
    <w:basedOn w:val="Normal"/>
    <w:link w:val="HeaderChar"/>
    <w:uiPriority w:val="99"/>
    <w:unhideWhenUsed/>
    <w:rsid w:val="00063BFF"/>
    <w:pPr>
      <w:tabs>
        <w:tab w:val="center" w:pos="4513"/>
        <w:tab w:val="right" w:pos="9026"/>
      </w:tabs>
      <w:spacing w:line="240" w:lineRule="auto"/>
    </w:pPr>
  </w:style>
  <w:style w:type="character" w:customStyle="1" w:styleId="HeaderChar">
    <w:name w:val="Header Char"/>
    <w:basedOn w:val="DefaultParagraphFont"/>
    <w:link w:val="Header"/>
    <w:uiPriority w:val="99"/>
    <w:rsid w:val="00063BFF"/>
  </w:style>
  <w:style w:type="paragraph" w:styleId="Footer">
    <w:name w:val="footer"/>
    <w:basedOn w:val="Normal"/>
    <w:link w:val="FooterChar"/>
    <w:uiPriority w:val="99"/>
    <w:unhideWhenUsed/>
    <w:rsid w:val="00063BFF"/>
    <w:pPr>
      <w:tabs>
        <w:tab w:val="center" w:pos="4513"/>
        <w:tab w:val="right" w:pos="9026"/>
      </w:tabs>
      <w:spacing w:line="240" w:lineRule="auto"/>
    </w:pPr>
  </w:style>
  <w:style w:type="character" w:customStyle="1" w:styleId="FooterChar">
    <w:name w:val="Footer Char"/>
    <w:basedOn w:val="DefaultParagraphFont"/>
    <w:link w:val="Footer"/>
    <w:uiPriority w:val="99"/>
    <w:rsid w:val="00063BFF"/>
  </w:style>
  <w:style w:type="character" w:styleId="UnresolvedMention">
    <w:name w:val="Unresolved Mention"/>
    <w:basedOn w:val="DefaultParagraphFont"/>
    <w:uiPriority w:val="99"/>
    <w:semiHidden/>
    <w:unhideWhenUsed/>
    <w:rsid w:val="006648F2"/>
    <w:rPr>
      <w:color w:val="605E5C"/>
      <w:shd w:val="clear" w:color="auto" w:fill="E1DFDD"/>
    </w:rPr>
  </w:style>
  <w:style w:type="paragraph" w:styleId="ListParagraph">
    <w:name w:val="List Paragraph"/>
    <w:basedOn w:val="Normal"/>
    <w:uiPriority w:val="34"/>
    <w:qFormat/>
    <w:rsid w:val="006648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7/s10551-026-06400-x" TargetMode="External"/><Relationship Id="rId18" Type="http://schemas.openxmlformats.org/officeDocument/2006/relationships/hyperlink" Target="https://ir.ihcltata.com/Annual_Report_2021-22.pdf" TargetMode="External"/><Relationship Id="rId26" Type="http://schemas.openxmlformats.org/officeDocument/2006/relationships/hyperlink" Target="https://doi.org/10.33851/JMIS.2023.10.1.79" TargetMode="External"/><Relationship Id="rId39" Type="http://schemas.openxmlformats.org/officeDocument/2006/relationships/image" Target="media/image4.emf"/><Relationship Id="rId21" Type="http://schemas.openxmlformats.org/officeDocument/2006/relationships/hyperlink" Target="https://www.ihcltata.com/press-room/ihcl-announces-financial-results-for-q1-fy-2027" TargetMode="External"/><Relationship Id="rId34" Type="http://schemas.openxmlformats.org/officeDocument/2006/relationships/hyperlink" Target="https://doi.org/10.61250/ssmj/v1.i1.2"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forbes.com/councils/forbesfinancecouncil/2025/04/10/capital-structure-frameworks-and-how-companies-make-financing-decisions/" TargetMode="External"/><Relationship Id="rId20" Type="http://schemas.openxmlformats.org/officeDocument/2006/relationships/hyperlink" Target="https://www.ihcltata.com/ihcltata/IHCL_Sustainability_Report.pdf" TargetMode="External"/><Relationship Id="rId29" Type="http://schemas.openxmlformats.org/officeDocument/2006/relationships/hyperlink" Target="https://doi.org/10.53819/81018102t4108"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59503/29538009-2025.1.15-57" TargetMode="External"/><Relationship Id="rId24" Type="http://schemas.openxmlformats.org/officeDocument/2006/relationships/hyperlink" Target="https://in.investing.com/equities/the-indian-hotels-ratios" TargetMode="External"/><Relationship Id="rId32" Type="http://schemas.openxmlformats.org/officeDocument/2006/relationships/hyperlink" Target="https://doi.org/10.1016/j.bushor.2021.03.001" TargetMode="External"/><Relationship Id="rId37" Type="http://schemas.openxmlformats.org/officeDocument/2006/relationships/image" Target="media/image2.pn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ebsco.com/research-starters/business-and-management/net-present-value" TargetMode="External"/><Relationship Id="rId23" Type="http://schemas.openxmlformats.org/officeDocument/2006/relationships/hyperlink" Target="https://www.ihcltata.com/esg-profile" TargetMode="External"/><Relationship Id="rId28" Type="http://schemas.openxmlformats.org/officeDocument/2006/relationships/hyperlink" Target="https://doi.org/10.5281/zenodo.7740329" TargetMode="External"/><Relationship Id="rId36" Type="http://schemas.openxmlformats.org/officeDocument/2006/relationships/hyperlink" Target="https://doi.org/10.1186/s13731-023-00296-x" TargetMode="External"/><Relationship Id="rId10" Type="http://schemas.openxmlformats.org/officeDocument/2006/relationships/hyperlink" Target="https://www.academia.edu/download/95828883/JEAS-07-2019-007420221215-1-txauou.pdf" TargetMode="External"/><Relationship Id="rId19" Type="http://schemas.openxmlformats.org/officeDocument/2006/relationships/hyperlink" Target="https://ir.ihcltata.com/IHCL_Integrated_Annual_Report_2023-24.pdf" TargetMode="External"/><Relationship Id="rId31" Type="http://schemas.openxmlformats.org/officeDocument/2006/relationships/hyperlink" Target="https://doi.org/10.5547/01956574.43.1.posm" TargetMode="External"/><Relationship Id="rId4" Type="http://schemas.openxmlformats.org/officeDocument/2006/relationships/settings" Target="settings.xml"/><Relationship Id="rId9" Type="http://schemas.openxmlformats.org/officeDocument/2006/relationships/hyperlink" Target="https://doi.org/10.34306/att.v6i3.447" TargetMode="External"/><Relationship Id="rId14" Type="http://schemas.openxmlformats.org/officeDocument/2006/relationships/hyperlink" Target="https://doi.org/10.1177/13505076251377550" TargetMode="External"/><Relationship Id="rId22" Type="http://schemas.openxmlformats.org/officeDocument/2006/relationships/hyperlink" Target="https://ir.ihcltata.com/IHCL-Annual-Report-2025-26.pdf" TargetMode="External"/><Relationship Id="rId27" Type="http://schemas.openxmlformats.org/officeDocument/2006/relationships/hyperlink" Target="https://doi.org/10.1051/shsconf/202316303003" TargetMode="External"/><Relationship Id="rId30" Type="http://schemas.openxmlformats.org/officeDocument/2006/relationships/hyperlink" Target="http://pubs.sciepub.com/jfe/11/3/3" TargetMode="External"/><Relationship Id="rId35" Type="http://schemas.openxmlformats.org/officeDocument/2006/relationships/hyperlink" Target="https://reference-global.com/download/article/10.2478/sbe-2023-0016.pdf"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1016/j.jsps.2022.10.013" TargetMode="External"/><Relationship Id="rId17" Type="http://schemas.openxmlformats.org/officeDocument/2006/relationships/hyperlink" Target="https://doi.org/10.2991/aebmr.k.220307.012" TargetMode="External"/><Relationship Id="rId25" Type="http://schemas.openxmlformats.org/officeDocument/2006/relationships/hyperlink" Target="https://doi.org/10.62763/ef/1.2025.93%0A" TargetMode="External"/><Relationship Id="rId33" Type="http://schemas.openxmlformats.org/officeDocument/2006/relationships/hyperlink" Target="https://doi.org/10.1016/j.chbah.2023.100007" TargetMode="External"/><Relationship Id="rId38" Type="http://schemas.openxmlformats.org/officeDocument/2006/relationships/image" Target="media/image3.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C553BF-4E9E-499C-BFC3-0BC3B9D5E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7361</Words>
  <Characters>41960</Characters>
  <Application>Microsoft Office Word</Application>
  <DocSecurity>0</DocSecurity>
  <Lines>349</Lines>
  <Paragraphs>98</Paragraphs>
  <ScaleCrop>false</ScaleCrop>
  <Company/>
  <LinksUpToDate>false</LinksUpToDate>
  <CharactersWithSpaces>49223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2026-08-11T09:33:00Z</dcterms:created>
  <dcterms:modified xsi:type="dcterms:W3CDTF">2026-08-11T09:33:00Z</dcterms:modified>
</cp:coreProperties>
</file>