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CE6" w:rsidRDefault="000B6CE6"/>
    <w:p w:rsidR="000B6CE6" w:rsidRDefault="003E0678">
      <w:r w:rsidRPr="003E0678">
        <w:rPr>
          <w:noProof/>
        </w:rPr>
        <w:drawing>
          <wp:inline distT="0" distB="0" distL="0" distR="0" wp14:anchorId="2359EF79" wp14:editId="58B9EA65">
            <wp:extent cx="5727700" cy="32219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27700" cy="3221990"/>
                    </a:xfrm>
                    <a:prstGeom prst="rect">
                      <a:avLst/>
                    </a:prstGeom>
                  </pic:spPr>
                </pic:pic>
              </a:graphicData>
            </a:graphic>
          </wp:inline>
        </w:drawing>
      </w:r>
    </w:p>
    <w:p w:rsidR="006954D2" w:rsidRDefault="006954D2" w:rsidP="000B6CE6">
      <w:pPr>
        <w:rPr>
          <w:lang w:val="en-US"/>
        </w:rPr>
      </w:pPr>
    </w:p>
    <w:p w:rsidR="00F238C9" w:rsidRPr="00F238C9" w:rsidRDefault="00250617" w:rsidP="00F238C9">
      <w:r>
        <w:rPr>
          <w:lang w:val="en-US"/>
        </w:rPr>
        <w:t xml:space="preserve">In this presentation I will be discussing complex work problems and decision making. </w:t>
      </w:r>
    </w:p>
    <w:p w:rsidR="007B4FFA" w:rsidRPr="000B6CE6" w:rsidRDefault="007B4FFA" w:rsidP="000B6CE6"/>
    <w:p w:rsidR="00250617" w:rsidRPr="00F238C9" w:rsidRDefault="000B6CE6" w:rsidP="00250617">
      <w:r w:rsidRPr="000B6CE6">
        <w:rPr>
          <w:lang w:val="en-US"/>
        </w:rPr>
        <w:t xml:space="preserve">In my experience of the </w:t>
      </w:r>
      <w:r w:rsidR="000B7242" w:rsidRPr="000B6CE6">
        <w:rPr>
          <w:lang w:val="en-US"/>
        </w:rPr>
        <w:t>workplace</w:t>
      </w:r>
      <w:r w:rsidRPr="000B6CE6">
        <w:rPr>
          <w:lang w:val="en-US"/>
        </w:rPr>
        <w:t xml:space="preserve">, overtime I have </w:t>
      </w:r>
      <w:r w:rsidR="00792670">
        <w:rPr>
          <w:lang w:val="en-US"/>
        </w:rPr>
        <w:t xml:space="preserve">observed </w:t>
      </w:r>
      <w:r w:rsidRPr="000B6CE6">
        <w:rPr>
          <w:lang w:val="en-US"/>
        </w:rPr>
        <w:t xml:space="preserve">a vast number </w:t>
      </w:r>
      <w:r>
        <w:rPr>
          <w:lang w:val="en-US"/>
        </w:rPr>
        <w:t>o</w:t>
      </w:r>
      <w:r w:rsidRPr="000B6CE6">
        <w:rPr>
          <w:lang w:val="en-US"/>
        </w:rPr>
        <w:t xml:space="preserve">f issues however there </w:t>
      </w:r>
      <w:r w:rsidR="00250617">
        <w:rPr>
          <w:lang w:val="en-US"/>
        </w:rPr>
        <w:t xml:space="preserve">are </w:t>
      </w:r>
      <w:r w:rsidR="00792670">
        <w:rPr>
          <w:lang w:val="en-US"/>
        </w:rPr>
        <w:t>five</w:t>
      </w:r>
      <w:r w:rsidRPr="000B6CE6">
        <w:rPr>
          <w:lang w:val="en-US"/>
        </w:rPr>
        <w:t xml:space="preserve"> that </w:t>
      </w:r>
      <w:r>
        <w:rPr>
          <w:lang w:val="en-US"/>
        </w:rPr>
        <w:t>I have encountered</w:t>
      </w:r>
      <w:r w:rsidR="006954D2">
        <w:rPr>
          <w:lang w:val="en-US"/>
        </w:rPr>
        <w:t xml:space="preserve"> more often than others</w:t>
      </w:r>
      <w:r w:rsidR="00792670">
        <w:rPr>
          <w:lang w:val="en-US"/>
        </w:rPr>
        <w:t>.</w:t>
      </w:r>
      <w:r w:rsidRPr="000B6CE6">
        <w:rPr>
          <w:lang w:val="en-US"/>
        </w:rPr>
        <w:t xml:space="preserve"> </w:t>
      </w:r>
      <w:r w:rsidR="00792670">
        <w:rPr>
          <w:lang w:val="en-US"/>
        </w:rPr>
        <w:t>The</w:t>
      </w:r>
      <w:r w:rsidRPr="000B6CE6">
        <w:rPr>
          <w:lang w:val="en-US"/>
        </w:rPr>
        <w:t xml:space="preserve"> problems that I will be speaking </w:t>
      </w:r>
      <w:r w:rsidR="00250617">
        <w:rPr>
          <w:lang w:val="en-US"/>
        </w:rPr>
        <w:t>about</w:t>
      </w:r>
      <w:r w:rsidRPr="000B6CE6">
        <w:rPr>
          <w:lang w:val="en-US"/>
        </w:rPr>
        <w:t xml:space="preserve"> in this presentation</w:t>
      </w:r>
      <w:r w:rsidR="00792670">
        <w:rPr>
          <w:lang w:val="en-US"/>
        </w:rPr>
        <w:t xml:space="preserve"> </w:t>
      </w:r>
      <w:r w:rsidR="00373FBA">
        <w:rPr>
          <w:lang w:val="en-US"/>
        </w:rPr>
        <w:t>are:</w:t>
      </w:r>
      <w:r w:rsidR="00792670">
        <w:t xml:space="preserve"> </w:t>
      </w:r>
      <w:r w:rsidR="00250617">
        <w:rPr>
          <w:lang w:val="en-US"/>
        </w:rPr>
        <w:t>c</w:t>
      </w:r>
      <w:r w:rsidR="00250617" w:rsidRPr="00F238C9">
        <w:rPr>
          <w:lang w:val="en-US"/>
        </w:rPr>
        <w:t>ustomer satisfaction</w:t>
      </w:r>
      <w:r w:rsidR="00250617">
        <w:t>, e</w:t>
      </w:r>
      <w:r w:rsidR="00250617" w:rsidRPr="00F238C9">
        <w:t>nvironment</w:t>
      </w:r>
      <w:r w:rsidR="00250617">
        <w:t>, p</w:t>
      </w:r>
      <w:r w:rsidR="00250617" w:rsidRPr="00F238C9">
        <w:t>eople management</w:t>
      </w:r>
      <w:r w:rsidR="00250617">
        <w:t>, w</w:t>
      </w:r>
      <w:r w:rsidR="00250617" w:rsidRPr="00F238C9">
        <w:t xml:space="preserve">orkload </w:t>
      </w:r>
      <w:r w:rsidR="00250617">
        <w:t xml:space="preserve">and </w:t>
      </w:r>
      <w:r w:rsidR="00250617">
        <w:rPr>
          <w:lang w:val="en-US"/>
        </w:rPr>
        <w:t>c</w:t>
      </w:r>
      <w:r w:rsidR="00250617" w:rsidRPr="00F238C9">
        <w:rPr>
          <w:lang w:val="en-US"/>
        </w:rPr>
        <w:t>ommunication</w:t>
      </w:r>
      <w:r w:rsidR="00250617">
        <w:rPr>
          <w:lang w:val="en-US"/>
        </w:rPr>
        <w:t>.</w:t>
      </w:r>
    </w:p>
    <w:p w:rsidR="000B6CE6" w:rsidRDefault="000B6CE6" w:rsidP="000B6CE6">
      <w:pPr>
        <w:rPr>
          <w:lang w:val="en-US"/>
        </w:rPr>
      </w:pPr>
    </w:p>
    <w:p w:rsidR="007B4FFA" w:rsidRDefault="007B4FFA" w:rsidP="000B6CE6">
      <w:pPr>
        <w:rPr>
          <w:lang w:val="en-US"/>
        </w:rPr>
      </w:pPr>
    </w:p>
    <w:p w:rsidR="000B6CE6" w:rsidRDefault="003209E3">
      <w:r w:rsidRPr="003209E3">
        <w:rPr>
          <w:noProof/>
        </w:rPr>
        <w:drawing>
          <wp:inline distT="0" distB="0" distL="0" distR="0" wp14:anchorId="32431243" wp14:editId="274221D6">
            <wp:extent cx="5727700" cy="322199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27700" cy="3221990"/>
                    </a:xfrm>
                    <a:prstGeom prst="rect">
                      <a:avLst/>
                    </a:prstGeom>
                  </pic:spPr>
                </pic:pic>
              </a:graphicData>
            </a:graphic>
          </wp:inline>
        </w:drawing>
      </w:r>
    </w:p>
    <w:p w:rsidR="00EE7AB5" w:rsidRDefault="000B6CE6">
      <w:r>
        <w:t xml:space="preserve"> </w:t>
      </w:r>
    </w:p>
    <w:p w:rsidR="000B6CE6" w:rsidRDefault="000B6CE6"/>
    <w:p w:rsidR="00230775" w:rsidRPr="00122A45" w:rsidRDefault="00BA7608" w:rsidP="00230775">
      <w:pPr>
        <w:rPr>
          <w:rFonts w:eastAsia="Times New Roman" w:cstheme="minorHAnsi"/>
          <w:lang w:eastAsia="en-GB"/>
        </w:rPr>
      </w:pPr>
      <w:r w:rsidRPr="000B2369">
        <w:rPr>
          <w:rFonts w:cstheme="minorHAnsi"/>
          <w:b/>
          <w:bCs/>
          <w:lang w:val="en-US"/>
        </w:rPr>
        <w:lastRenderedPageBreak/>
        <w:t>Customer satisfaction</w:t>
      </w:r>
      <w:r>
        <w:rPr>
          <w:rFonts w:cstheme="minorHAnsi"/>
          <w:lang w:val="en-US"/>
        </w:rPr>
        <w:t>:</w:t>
      </w:r>
      <w:r w:rsidR="00114E6C" w:rsidRPr="00114E6C">
        <w:rPr>
          <w:rFonts w:eastAsia="Times New Roman" w:cstheme="minorHAnsi"/>
          <w:lang w:eastAsia="en-GB"/>
        </w:rPr>
        <w:t xml:space="preserve"> </w:t>
      </w:r>
      <w:r w:rsidR="00114E6C" w:rsidRPr="00122A45">
        <w:rPr>
          <w:rFonts w:eastAsia="Times New Roman" w:cstheme="minorHAnsi"/>
          <w:lang w:eastAsia="en-GB"/>
        </w:rPr>
        <w:t>‘</w:t>
      </w:r>
      <w:r w:rsidR="00792670">
        <w:rPr>
          <w:rFonts w:eastAsia="Times New Roman" w:cstheme="minorHAnsi"/>
          <w:lang w:eastAsia="en-GB"/>
        </w:rPr>
        <w:t>’</w:t>
      </w:r>
      <w:r w:rsidR="00114E6C" w:rsidRPr="00122A45">
        <w:rPr>
          <w:rFonts w:eastAsia="Times New Roman" w:cstheme="minorHAnsi"/>
          <w:lang w:eastAsia="en-GB"/>
        </w:rPr>
        <w:t xml:space="preserve"> is a key issue for every company wishing to increase customer loyalty and thereby create a better business performance.’’ (Gronholdt, Martensen, Kristensen,2000, p.509)</w:t>
      </w:r>
      <w:r w:rsidR="00114E6C">
        <w:rPr>
          <w:rFonts w:eastAsia="Times New Roman" w:cstheme="minorHAnsi"/>
          <w:lang w:eastAsia="en-GB"/>
        </w:rPr>
        <w:t>.</w:t>
      </w:r>
      <w:r>
        <w:rPr>
          <w:rFonts w:cstheme="minorHAnsi"/>
          <w:lang w:val="en-US"/>
        </w:rPr>
        <w:t xml:space="preserve"> </w:t>
      </w:r>
    </w:p>
    <w:p w:rsidR="00FB5C5F" w:rsidRPr="009024E0" w:rsidRDefault="00FB5C5F" w:rsidP="00FB5C5F">
      <w:pPr>
        <w:rPr>
          <w:lang w:val="en-US"/>
        </w:rPr>
      </w:pPr>
      <w:r w:rsidRPr="009024E0">
        <w:rPr>
          <w:lang w:val="en-US"/>
        </w:rPr>
        <w:t>Customer satisfaction is at times hard to gauge on paper, but in person you can clearly see the customer</w:t>
      </w:r>
      <w:r w:rsidR="00792670">
        <w:rPr>
          <w:lang w:val="en-US"/>
        </w:rPr>
        <w:t>’</w:t>
      </w:r>
      <w:r w:rsidRPr="009024E0">
        <w:rPr>
          <w:lang w:val="en-US"/>
        </w:rPr>
        <w:t xml:space="preserve">s expression </w:t>
      </w:r>
      <w:r w:rsidR="003B084A">
        <w:rPr>
          <w:lang w:val="en-US"/>
        </w:rPr>
        <w:t>(nonverbal communication</w:t>
      </w:r>
      <w:r w:rsidR="00BA7608">
        <w:rPr>
          <w:lang w:val="en-US"/>
        </w:rPr>
        <w:t xml:space="preserve">; </w:t>
      </w:r>
      <w:r w:rsidR="00BA7608">
        <w:rPr>
          <w:rFonts w:ascii="Calibri" w:eastAsia="Calibri" w:hAnsi="Calibri" w:cs="Calibri"/>
          <w:color w:val="202124"/>
          <w:lang w:val="en-US"/>
        </w:rPr>
        <w:t>Ivy &amp; Wahl, 2014, p.5</w:t>
      </w:r>
      <w:r w:rsidR="003B084A">
        <w:rPr>
          <w:lang w:val="en-US"/>
        </w:rPr>
        <w:t xml:space="preserve">) </w:t>
      </w:r>
      <w:r w:rsidRPr="009024E0">
        <w:rPr>
          <w:lang w:val="en-US"/>
        </w:rPr>
        <w:t xml:space="preserve">and you can fairly perceive if they are enjoying the services that have been rendered to them. </w:t>
      </w:r>
    </w:p>
    <w:p w:rsidR="00FB5C5F" w:rsidRDefault="00FB5C5F" w:rsidP="00FB5C5F">
      <w:pPr>
        <w:rPr>
          <w:color w:val="C45911" w:themeColor="accent2" w:themeShade="BF"/>
          <w:lang w:val="en-US"/>
        </w:rPr>
      </w:pPr>
    </w:p>
    <w:p w:rsidR="00650C1B" w:rsidRDefault="00BA7608" w:rsidP="00FB5C5F">
      <w:pPr>
        <w:rPr>
          <w:lang w:val="en-US"/>
        </w:rPr>
      </w:pPr>
      <w:r w:rsidRPr="000B2369">
        <w:rPr>
          <w:b/>
          <w:bCs/>
          <w:lang w:val="en-US"/>
        </w:rPr>
        <w:t>Environment</w:t>
      </w:r>
      <w:r>
        <w:rPr>
          <w:lang w:val="en-US"/>
        </w:rPr>
        <w:t>: o</w:t>
      </w:r>
      <w:r w:rsidR="003B084A">
        <w:rPr>
          <w:lang w:val="en-US"/>
        </w:rPr>
        <w:t>ne of the factors that impact</w:t>
      </w:r>
      <w:r w:rsidR="00C33745">
        <w:rPr>
          <w:lang w:val="en-US"/>
        </w:rPr>
        <w:t>s</w:t>
      </w:r>
      <w:r w:rsidR="003B084A">
        <w:rPr>
          <w:lang w:val="en-US"/>
        </w:rPr>
        <w:t xml:space="preserve"> customer satisfaction is the e</w:t>
      </w:r>
      <w:r w:rsidR="00650C1B" w:rsidRPr="0033125E">
        <w:rPr>
          <w:lang w:val="en-US"/>
        </w:rPr>
        <w:t>nvironment</w:t>
      </w:r>
      <w:r w:rsidR="00D475A7">
        <w:rPr>
          <w:lang w:val="en-US"/>
        </w:rPr>
        <w:t xml:space="preserve"> (Chen, Tsai, 2016)</w:t>
      </w:r>
      <w:r w:rsidR="003B084A">
        <w:rPr>
          <w:lang w:val="en-US"/>
        </w:rPr>
        <w:t>. In one</w:t>
      </w:r>
      <w:r w:rsidR="00C33745">
        <w:rPr>
          <w:lang w:val="en-US"/>
        </w:rPr>
        <w:t xml:space="preserve"> of</w:t>
      </w:r>
      <w:r w:rsidR="003B084A">
        <w:rPr>
          <w:lang w:val="en-US"/>
        </w:rPr>
        <w:t xml:space="preserve"> the places that I </w:t>
      </w:r>
      <w:r w:rsidR="00C33745">
        <w:rPr>
          <w:lang w:val="en-US"/>
        </w:rPr>
        <w:t>previously worked</w:t>
      </w:r>
      <w:r w:rsidR="00650C1B" w:rsidRPr="0033125E">
        <w:rPr>
          <w:lang w:val="en-US"/>
        </w:rPr>
        <w:t xml:space="preserve"> </w:t>
      </w:r>
      <w:r w:rsidR="003B084A">
        <w:rPr>
          <w:lang w:val="en-US"/>
        </w:rPr>
        <w:t>t</w:t>
      </w:r>
      <w:r w:rsidR="0033125E" w:rsidRPr="0033125E">
        <w:rPr>
          <w:lang w:val="en-US"/>
        </w:rPr>
        <w:t xml:space="preserve">he restaurant </w:t>
      </w:r>
      <w:r w:rsidR="0051044A">
        <w:rPr>
          <w:lang w:val="en-US"/>
        </w:rPr>
        <w:t>is</w:t>
      </w:r>
      <w:r w:rsidR="0033125E" w:rsidRPr="0033125E">
        <w:rPr>
          <w:lang w:val="en-US"/>
        </w:rPr>
        <w:t xml:space="preserve"> located at the top of a complex which isn’t easy for all members of the public to </w:t>
      </w:r>
      <w:r w:rsidR="0051044A" w:rsidRPr="0033125E">
        <w:rPr>
          <w:lang w:val="en-US"/>
        </w:rPr>
        <w:t>access</w:t>
      </w:r>
      <w:r w:rsidR="00C33745">
        <w:rPr>
          <w:lang w:val="en-US"/>
        </w:rPr>
        <w:t>.</w:t>
      </w:r>
      <w:r w:rsidR="00D475A7">
        <w:rPr>
          <w:lang w:val="en-US"/>
        </w:rPr>
        <w:t xml:space="preserve"> </w:t>
      </w:r>
      <w:r w:rsidR="0033125E" w:rsidRPr="0033125E">
        <w:rPr>
          <w:lang w:val="en-US"/>
        </w:rPr>
        <w:t>I</w:t>
      </w:r>
      <w:r w:rsidR="00650C1B" w:rsidRPr="0033125E">
        <w:rPr>
          <w:lang w:val="en-US"/>
        </w:rPr>
        <w:t xml:space="preserve">n today’s age environmental responsibility is very important, </w:t>
      </w:r>
      <w:r w:rsidR="00267AD5" w:rsidRPr="0033125E">
        <w:rPr>
          <w:lang w:val="en-US"/>
        </w:rPr>
        <w:t xml:space="preserve">the products that </w:t>
      </w:r>
      <w:r w:rsidR="00C33745">
        <w:rPr>
          <w:lang w:val="en-US"/>
        </w:rPr>
        <w:t>were</w:t>
      </w:r>
      <w:r w:rsidR="00267AD5" w:rsidRPr="0033125E">
        <w:rPr>
          <w:lang w:val="en-US"/>
        </w:rPr>
        <w:t xml:space="preserve"> used in the restaurant are</w:t>
      </w:r>
      <w:r w:rsidR="00C33745">
        <w:rPr>
          <w:lang w:val="en-US"/>
        </w:rPr>
        <w:t>n’t</w:t>
      </w:r>
      <w:r w:rsidR="00267AD5" w:rsidRPr="0033125E">
        <w:rPr>
          <w:lang w:val="en-US"/>
        </w:rPr>
        <w:t xml:space="preserve"> environmentally friendly</w:t>
      </w:r>
      <w:r w:rsidR="00C33745">
        <w:rPr>
          <w:lang w:val="en-US"/>
        </w:rPr>
        <w:t xml:space="preserve"> (p</w:t>
      </w:r>
      <w:r w:rsidR="00267AD5" w:rsidRPr="0033125E">
        <w:rPr>
          <w:lang w:val="en-US"/>
        </w:rPr>
        <w:t>lastic straws</w:t>
      </w:r>
      <w:r w:rsidR="003B084A">
        <w:rPr>
          <w:lang w:val="en-US"/>
        </w:rPr>
        <w:t xml:space="preserve"> </w:t>
      </w:r>
      <w:r w:rsidR="00C33745">
        <w:rPr>
          <w:lang w:val="en-US"/>
        </w:rPr>
        <w:t>and non-recycled</w:t>
      </w:r>
      <w:r w:rsidR="003B084A">
        <w:rPr>
          <w:lang w:val="en-US"/>
        </w:rPr>
        <w:t xml:space="preserve"> napkins</w:t>
      </w:r>
      <w:r w:rsidR="00C33745">
        <w:rPr>
          <w:lang w:val="en-US"/>
        </w:rPr>
        <w:t>)</w:t>
      </w:r>
      <w:r w:rsidR="003B084A">
        <w:rPr>
          <w:lang w:val="en-US"/>
        </w:rPr>
        <w:t>.</w:t>
      </w:r>
    </w:p>
    <w:p w:rsidR="00D475A7" w:rsidRDefault="00D475A7" w:rsidP="00FB5C5F">
      <w:pPr>
        <w:rPr>
          <w:lang w:val="en-US"/>
        </w:rPr>
      </w:pPr>
    </w:p>
    <w:p w:rsidR="00D475A7" w:rsidRPr="00C33745" w:rsidRDefault="00D475A7" w:rsidP="00FB5C5F">
      <w:pPr>
        <w:rPr>
          <w:lang w:val="en-US"/>
        </w:rPr>
      </w:pPr>
      <w:r w:rsidRPr="000B2369">
        <w:rPr>
          <w:b/>
          <w:bCs/>
          <w:lang w:val="en-US"/>
        </w:rPr>
        <w:t>People management</w:t>
      </w:r>
      <w:r>
        <w:rPr>
          <w:lang w:val="en-US"/>
        </w:rPr>
        <w:t>: it’s important that the managers effectively communicate with all employees</w:t>
      </w:r>
      <w:r w:rsidRPr="00431CED">
        <w:rPr>
          <w:lang w:val="en-US"/>
        </w:rPr>
        <w:t xml:space="preserve"> </w:t>
      </w:r>
      <w:r>
        <w:rPr>
          <w:lang w:val="en-US"/>
        </w:rPr>
        <w:t xml:space="preserve">however at times I have seen managers that have the habit </w:t>
      </w:r>
      <w:r w:rsidRPr="00431CED">
        <w:rPr>
          <w:lang w:val="en-US"/>
        </w:rPr>
        <w:t>of micromanaging staff</w:t>
      </w:r>
      <w:r>
        <w:rPr>
          <w:lang w:val="en-US"/>
        </w:rPr>
        <w:t>.</w:t>
      </w:r>
      <w:r w:rsidRPr="00D475A7">
        <w:t xml:space="preserve"> </w:t>
      </w:r>
      <w:r>
        <w:t>‘’Micromanage is to direct and control a person, group, or system with excessive or unnecessary oversight or input…By doing so, micromanagers take decisions away from those who should be making decisions’’(Serrat,2017).</w:t>
      </w:r>
    </w:p>
    <w:p w:rsidR="003B084A" w:rsidRDefault="003B084A" w:rsidP="00FB5C5F">
      <w:pPr>
        <w:rPr>
          <w:lang w:val="en-US"/>
        </w:rPr>
      </w:pPr>
    </w:p>
    <w:p w:rsidR="00230775" w:rsidRDefault="00114E6C" w:rsidP="00230775">
      <w:r w:rsidRPr="000B2369">
        <w:rPr>
          <w:b/>
          <w:bCs/>
          <w:lang w:val="en-US"/>
        </w:rPr>
        <w:t>Workload</w:t>
      </w:r>
      <w:r>
        <w:rPr>
          <w:lang w:val="en-US"/>
        </w:rPr>
        <w:t xml:space="preserve">: </w:t>
      </w:r>
      <w:r w:rsidR="0051044A">
        <w:rPr>
          <w:lang w:val="en-US"/>
        </w:rPr>
        <w:t>also,</w:t>
      </w:r>
      <w:r w:rsidR="00230775">
        <w:rPr>
          <w:lang w:val="en-US"/>
        </w:rPr>
        <w:t xml:space="preserve"> the workload was unbalanced </w:t>
      </w:r>
      <w:r w:rsidR="00230775" w:rsidRPr="00431CED">
        <w:rPr>
          <w:lang w:val="en-US"/>
        </w:rPr>
        <w:t>the hours range between 10-12 hours per shift</w:t>
      </w:r>
      <w:r w:rsidR="00C33745">
        <w:rPr>
          <w:lang w:val="en-US"/>
        </w:rPr>
        <w:t xml:space="preserve">. </w:t>
      </w:r>
      <w:r w:rsidR="00C33745">
        <w:t>I</w:t>
      </w:r>
      <w:r w:rsidR="00230775" w:rsidRPr="000B6CE6">
        <w:t xml:space="preserve">f you have employees that have </w:t>
      </w:r>
      <w:r w:rsidR="00230775">
        <w:t>an overpacked workload this can lower the</w:t>
      </w:r>
      <w:r w:rsidR="00230775" w:rsidRPr="000B6CE6">
        <w:t xml:space="preserve"> morale</w:t>
      </w:r>
      <w:r w:rsidR="00230775">
        <w:t xml:space="preserve"> of staff</w:t>
      </w:r>
      <w:r w:rsidR="00C33745">
        <w:t xml:space="preserve">, </w:t>
      </w:r>
      <w:r w:rsidR="00230775" w:rsidRPr="000B6CE6">
        <w:t>the business cannot flourish.</w:t>
      </w:r>
      <w:r w:rsidR="00230775">
        <w:t xml:space="preserve"> </w:t>
      </w:r>
    </w:p>
    <w:p w:rsidR="00FB5C5F" w:rsidRDefault="00FB5C5F" w:rsidP="00FB5C5F">
      <w:pPr>
        <w:rPr>
          <w:lang w:val="en-US"/>
        </w:rPr>
      </w:pPr>
    </w:p>
    <w:p w:rsidR="00230775" w:rsidRPr="00431CED" w:rsidRDefault="00114E6C" w:rsidP="00D475A7">
      <w:pPr>
        <w:spacing w:before="240"/>
      </w:pPr>
      <w:r w:rsidRPr="000B2369">
        <w:rPr>
          <w:b/>
          <w:bCs/>
          <w:lang w:val="en-US"/>
        </w:rPr>
        <w:t>Communication</w:t>
      </w:r>
      <w:r>
        <w:rPr>
          <w:lang w:val="en-US"/>
        </w:rPr>
        <w:t>:</w:t>
      </w:r>
      <w:r w:rsidR="00230775">
        <w:rPr>
          <w:lang w:val="en-US"/>
        </w:rPr>
        <w:t xml:space="preserve"> </w:t>
      </w:r>
      <w:r w:rsidR="00D475A7">
        <w:rPr>
          <w:lang w:val="en-US"/>
        </w:rPr>
        <w:t>it is</w:t>
      </w:r>
      <w:r w:rsidR="00230775" w:rsidRPr="00431CED">
        <w:t xml:space="preserve"> essential that all members of staff can effectively communicate with one and other and with customers. The day to day of the business will be extremely difficult if not impossible without an </w:t>
      </w:r>
      <w:r w:rsidR="000B7242" w:rsidRPr="00431CED">
        <w:t>established channel</w:t>
      </w:r>
      <w:r w:rsidR="00230775" w:rsidRPr="00431CED">
        <w:t xml:space="preserve"> prior</w:t>
      </w:r>
      <w:r w:rsidR="00D475A7">
        <w:t xml:space="preserve"> (Gibson, 2002)</w:t>
      </w:r>
      <w:r w:rsidR="00230775" w:rsidRPr="00431CED">
        <w:t>.</w:t>
      </w:r>
    </w:p>
    <w:p w:rsidR="00230775" w:rsidRPr="00431CED" w:rsidRDefault="00230775" w:rsidP="00FB5C5F">
      <w:pPr>
        <w:rPr>
          <w:lang w:val="en-US"/>
        </w:rPr>
      </w:pPr>
    </w:p>
    <w:p w:rsidR="00431CED" w:rsidRPr="000B6CE6" w:rsidRDefault="00431CED" w:rsidP="000B6CE6"/>
    <w:p w:rsidR="00431CED" w:rsidRDefault="00431CED" w:rsidP="000B6CE6">
      <w:pPr>
        <w:rPr>
          <w:lang w:val="en-US"/>
        </w:rPr>
      </w:pPr>
    </w:p>
    <w:p w:rsidR="007E7279" w:rsidRDefault="007E7279" w:rsidP="000B6CE6"/>
    <w:p w:rsidR="007E7279" w:rsidRDefault="003209E3" w:rsidP="000B6CE6">
      <w:r w:rsidRPr="003209E3">
        <w:rPr>
          <w:noProof/>
        </w:rPr>
        <w:lastRenderedPageBreak/>
        <w:drawing>
          <wp:inline distT="0" distB="0" distL="0" distR="0" wp14:anchorId="61B2B461" wp14:editId="24DA00A2">
            <wp:extent cx="5727700" cy="322199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27700" cy="3221990"/>
                    </a:xfrm>
                    <a:prstGeom prst="rect">
                      <a:avLst/>
                    </a:prstGeom>
                  </pic:spPr>
                </pic:pic>
              </a:graphicData>
            </a:graphic>
          </wp:inline>
        </w:drawing>
      </w:r>
    </w:p>
    <w:p w:rsidR="00202067" w:rsidRDefault="00202067" w:rsidP="000B6CE6"/>
    <w:p w:rsidR="00655834" w:rsidRDefault="00655834" w:rsidP="000B6CE6"/>
    <w:p w:rsidR="00503EF5" w:rsidRDefault="00114E6C" w:rsidP="000B6CE6">
      <w:r w:rsidRPr="000B2369">
        <w:rPr>
          <w:b/>
          <w:bCs/>
        </w:rPr>
        <w:t>Customer satisfaction</w:t>
      </w:r>
      <w:r>
        <w:t>: t</w:t>
      </w:r>
      <w:r w:rsidR="00503EF5">
        <w:t>he impact of customers who have had to wait longer than expected is that they eventually lose patience and leave the restaurant.</w:t>
      </w:r>
      <w:r w:rsidR="007E685A">
        <w:t xml:space="preserve"> </w:t>
      </w:r>
    </w:p>
    <w:p w:rsidR="007E7279" w:rsidRDefault="00503EF5" w:rsidP="000B6CE6">
      <w:r>
        <w:t xml:space="preserve">When customers are not satisfied, depending on the severity of their complaint, there is the possibility that if corrective action isn’t taken then the issue could get to the press. </w:t>
      </w:r>
      <w:r w:rsidR="007C78AB">
        <w:t xml:space="preserve">The overall impact </w:t>
      </w:r>
      <w:r w:rsidR="004148A9">
        <w:t>i</w:t>
      </w:r>
      <w:r w:rsidR="007C78AB">
        <w:t>s less customers</w:t>
      </w:r>
      <w:r w:rsidR="004148A9">
        <w:t xml:space="preserve"> patronising the restaurant</w:t>
      </w:r>
      <w:r w:rsidR="007C78AB">
        <w:t xml:space="preserve"> and the business potentially closing.</w:t>
      </w:r>
    </w:p>
    <w:p w:rsidR="00503EF5" w:rsidRDefault="00503EF5" w:rsidP="000B6CE6"/>
    <w:p w:rsidR="006329F7" w:rsidRDefault="00114E6C" w:rsidP="006329F7">
      <w:pPr>
        <w:rPr>
          <w:lang w:val="en-US"/>
        </w:rPr>
      </w:pPr>
      <w:r w:rsidRPr="000B2369">
        <w:rPr>
          <w:b/>
          <w:bCs/>
        </w:rPr>
        <w:t>E</w:t>
      </w:r>
      <w:r w:rsidR="004148A9" w:rsidRPr="000B2369">
        <w:rPr>
          <w:b/>
          <w:bCs/>
        </w:rPr>
        <w:t>nvironmental</w:t>
      </w:r>
      <w:r>
        <w:t>:</w:t>
      </w:r>
      <w:r w:rsidR="004148A9">
        <w:t xml:space="preserve"> impact</w:t>
      </w:r>
      <w:r w:rsidR="00503EF5">
        <w:t xml:space="preserve"> </w:t>
      </w:r>
      <w:r w:rsidR="004148A9">
        <w:t xml:space="preserve">is </w:t>
      </w:r>
      <w:r w:rsidR="006329F7">
        <w:t>due to our location</w:t>
      </w:r>
      <w:r w:rsidR="004148A9">
        <w:t>,</w:t>
      </w:r>
      <w:r w:rsidR="006329F7">
        <w:t xml:space="preserve"> the restaurant doesn’t currently have</w:t>
      </w:r>
      <w:r w:rsidR="004148A9">
        <w:t xml:space="preserve"> any</w:t>
      </w:r>
      <w:r w:rsidR="006329F7">
        <w:t xml:space="preserve"> wheelchair access and we have had to turn people away because of this. </w:t>
      </w:r>
      <w:r w:rsidR="006329F7">
        <w:rPr>
          <w:lang w:val="en-US"/>
        </w:rPr>
        <w:t xml:space="preserve">The location </w:t>
      </w:r>
      <w:r w:rsidR="004148A9">
        <w:rPr>
          <w:lang w:val="en-US"/>
        </w:rPr>
        <w:t xml:space="preserve">is on the </w:t>
      </w:r>
      <w:r w:rsidR="006329F7">
        <w:rPr>
          <w:lang w:val="en-US"/>
        </w:rPr>
        <w:t>third floor in a complex</w:t>
      </w:r>
      <w:r w:rsidR="004148A9">
        <w:rPr>
          <w:lang w:val="en-US"/>
        </w:rPr>
        <w:t xml:space="preserve">. This is not </w:t>
      </w:r>
      <w:r w:rsidR="006329F7">
        <w:rPr>
          <w:lang w:val="en-US"/>
        </w:rPr>
        <w:t>convenient for suppliers, customers and staff</w:t>
      </w:r>
      <w:r w:rsidR="00D475A7">
        <w:rPr>
          <w:lang w:val="en-US"/>
        </w:rPr>
        <w:t xml:space="preserve"> (Tzeng, Teng</w:t>
      </w:r>
      <w:r w:rsidR="00373FBA">
        <w:rPr>
          <w:lang w:val="en-US"/>
        </w:rPr>
        <w:t xml:space="preserve">, </w:t>
      </w:r>
      <w:r w:rsidR="00D475A7">
        <w:rPr>
          <w:lang w:val="en-US"/>
        </w:rPr>
        <w:t>Chen</w:t>
      </w:r>
      <w:r w:rsidR="00373FBA">
        <w:rPr>
          <w:lang w:val="en-US"/>
        </w:rPr>
        <w:t>,</w:t>
      </w:r>
      <w:r w:rsidR="00D475A7">
        <w:rPr>
          <w:lang w:val="en-US"/>
        </w:rPr>
        <w:t xml:space="preserve"> Opricovic</w:t>
      </w:r>
      <w:r w:rsidR="00373FBA">
        <w:rPr>
          <w:lang w:val="en-US"/>
        </w:rPr>
        <w:t>,</w:t>
      </w:r>
      <w:r w:rsidR="00D475A7">
        <w:rPr>
          <w:lang w:val="en-US"/>
        </w:rPr>
        <w:t xml:space="preserve"> 2002)</w:t>
      </w:r>
      <w:r w:rsidR="006329F7">
        <w:rPr>
          <w:lang w:val="en-US"/>
        </w:rPr>
        <w:t>.</w:t>
      </w:r>
    </w:p>
    <w:p w:rsidR="00114E6C" w:rsidRDefault="00114E6C" w:rsidP="000B6CE6"/>
    <w:p w:rsidR="00574E35" w:rsidRDefault="00114E6C" w:rsidP="00524CE0">
      <w:r w:rsidRPr="000B2369">
        <w:rPr>
          <w:b/>
          <w:bCs/>
        </w:rPr>
        <w:t>People management</w:t>
      </w:r>
      <w:r>
        <w:t>: the</w:t>
      </w:r>
      <w:r w:rsidR="00574E35">
        <w:t xml:space="preserve"> managers people skills </w:t>
      </w:r>
      <w:r w:rsidR="00524CE0">
        <w:t>need</w:t>
      </w:r>
      <w:r w:rsidR="00574E35">
        <w:t xml:space="preserve"> improvement</w:t>
      </w:r>
      <w:r w:rsidR="001D3411">
        <w:t>. T</w:t>
      </w:r>
      <w:r w:rsidR="00574E35">
        <w:t xml:space="preserve">hey constantly </w:t>
      </w:r>
      <w:r w:rsidR="000B7242">
        <w:t>micromanage</w:t>
      </w:r>
      <w:r w:rsidR="00574E35">
        <w:t xml:space="preserve"> staff, this can and does make members of staff uneasy especially with the </w:t>
      </w:r>
      <w:r w:rsidR="00B55AC4">
        <w:t>added stress of having to attend to customers at the same time</w:t>
      </w:r>
      <w:r w:rsidR="00D475A7">
        <w:t xml:space="preserve"> (Collins, Collins, 2002)</w:t>
      </w:r>
      <w:r w:rsidR="00B55AC4">
        <w:t>.</w:t>
      </w:r>
      <w:r w:rsidR="00524CE0" w:rsidRPr="00524CE0">
        <w:t xml:space="preserve"> </w:t>
      </w:r>
    </w:p>
    <w:p w:rsidR="00B55AC4" w:rsidRDefault="00B55AC4" w:rsidP="000B6CE6"/>
    <w:p w:rsidR="00B55AC4" w:rsidRDefault="00B55AC4" w:rsidP="000B6CE6">
      <w:r w:rsidRPr="000B2369">
        <w:rPr>
          <w:b/>
          <w:bCs/>
        </w:rPr>
        <w:t>Workload</w:t>
      </w:r>
      <w:r>
        <w:t>: The current workload is a lot for staff members. At time</w:t>
      </w:r>
      <w:r w:rsidR="00EE498A">
        <w:t>s the</w:t>
      </w:r>
      <w:r>
        <w:t xml:space="preserve"> </w:t>
      </w:r>
      <w:r w:rsidR="00EE498A">
        <w:t xml:space="preserve">workers </w:t>
      </w:r>
      <w:r>
        <w:t>have to book double shift</w:t>
      </w:r>
      <w:r w:rsidR="00EE498A">
        <w:t>s</w:t>
      </w:r>
      <w:r>
        <w:t xml:space="preserve">, thus </w:t>
      </w:r>
      <w:r w:rsidR="00EE498A">
        <w:t>they</w:t>
      </w:r>
      <w:r>
        <w:t xml:space="preserve"> are overworked an</w:t>
      </w:r>
      <w:r w:rsidR="001D3411">
        <w:t>d</w:t>
      </w:r>
      <w:r>
        <w:t xml:space="preserve"> </w:t>
      </w:r>
      <w:r w:rsidR="007643A6">
        <w:t>o</w:t>
      </w:r>
      <w:r>
        <w:t>ften tired, resulting in mistakes</w:t>
      </w:r>
      <w:r w:rsidR="00D475A7">
        <w:t xml:space="preserve"> (Lederer, Van Niekerk, Okumus, 2017)</w:t>
      </w:r>
      <w:r w:rsidR="00EE498A">
        <w:t>.</w:t>
      </w:r>
    </w:p>
    <w:p w:rsidR="00BC581B" w:rsidRDefault="00BC581B" w:rsidP="000B6CE6"/>
    <w:p w:rsidR="00BC581B" w:rsidRDefault="00B25E4C" w:rsidP="000B6CE6">
      <w:r w:rsidRPr="000B2369">
        <w:rPr>
          <w:b/>
          <w:bCs/>
        </w:rPr>
        <w:t>Communication</w:t>
      </w:r>
      <w:r>
        <w:t xml:space="preserve">: there are members of staff whose first language is not English, due to </w:t>
      </w:r>
      <w:r w:rsidR="00490019">
        <w:t>this customer</w:t>
      </w:r>
      <w:r>
        <w:t xml:space="preserve"> need to repeat themselves and</w:t>
      </w:r>
      <w:r w:rsidR="00114E6C">
        <w:t xml:space="preserve"> vice versa</w:t>
      </w:r>
      <w:r>
        <w:t xml:space="preserve">. </w:t>
      </w:r>
      <w:r w:rsidR="00F95C32">
        <w:t>This causes delays in the service.</w:t>
      </w:r>
      <w:r w:rsidR="00EE498A">
        <w:t xml:space="preserve"> </w:t>
      </w:r>
    </w:p>
    <w:p w:rsidR="007E7279" w:rsidRDefault="007E7279" w:rsidP="000B6CE6"/>
    <w:p w:rsidR="007E7279" w:rsidRDefault="007E7279" w:rsidP="000B6CE6"/>
    <w:p w:rsidR="00202067" w:rsidRPr="000B6CE6" w:rsidRDefault="003E0678" w:rsidP="000B6CE6">
      <w:r w:rsidRPr="003E0678">
        <w:rPr>
          <w:noProof/>
        </w:rPr>
        <w:lastRenderedPageBreak/>
        <w:drawing>
          <wp:inline distT="0" distB="0" distL="0" distR="0" wp14:anchorId="40792D6D" wp14:editId="2EEFB7A7">
            <wp:extent cx="5727700" cy="32219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7700" cy="3221990"/>
                    </a:xfrm>
                    <a:prstGeom prst="rect">
                      <a:avLst/>
                    </a:prstGeom>
                  </pic:spPr>
                </pic:pic>
              </a:graphicData>
            </a:graphic>
          </wp:inline>
        </w:drawing>
      </w:r>
    </w:p>
    <w:p w:rsidR="000B6CE6" w:rsidRDefault="000B6CE6"/>
    <w:p w:rsidR="00416398" w:rsidRDefault="00416398" w:rsidP="003805FB">
      <w:pPr>
        <w:rPr>
          <w:lang w:val="en-US"/>
        </w:rPr>
      </w:pPr>
    </w:p>
    <w:p w:rsidR="00EE498A" w:rsidRDefault="003B0FA6" w:rsidP="00CA73D4">
      <w:pPr>
        <w:rPr>
          <w:lang w:val="en-US"/>
        </w:rPr>
      </w:pPr>
      <w:r w:rsidRPr="002770ED">
        <w:rPr>
          <w:b/>
          <w:bCs/>
          <w:lang w:val="en-US"/>
        </w:rPr>
        <w:t>Customer satisfaction</w:t>
      </w:r>
      <w:r>
        <w:rPr>
          <w:lang w:val="en-US"/>
        </w:rPr>
        <w:t>:</w:t>
      </w:r>
      <w:r w:rsidR="003A2500">
        <w:rPr>
          <w:lang w:val="en-US"/>
        </w:rPr>
        <w:t xml:space="preserve"> w</w:t>
      </w:r>
      <w:r w:rsidR="003805FB" w:rsidRPr="003805FB">
        <w:rPr>
          <w:lang w:val="en-US"/>
        </w:rPr>
        <w:t>hen working a</w:t>
      </w:r>
      <w:r w:rsidR="00307C6C">
        <w:rPr>
          <w:lang w:val="en-US"/>
        </w:rPr>
        <w:t>t a restaurant in Soho</w:t>
      </w:r>
      <w:r w:rsidR="003805FB" w:rsidRPr="003805FB">
        <w:rPr>
          <w:lang w:val="en-US"/>
        </w:rPr>
        <w:t xml:space="preserve">, the volume of customers that we can entertain in one night </w:t>
      </w:r>
      <w:r w:rsidR="00307C6C">
        <w:rPr>
          <w:lang w:val="en-US"/>
        </w:rPr>
        <w:t>is up to</w:t>
      </w:r>
      <w:r w:rsidR="003805FB" w:rsidRPr="003805FB">
        <w:rPr>
          <w:lang w:val="en-US"/>
        </w:rPr>
        <w:t xml:space="preserve"> occupy </w:t>
      </w:r>
      <w:r w:rsidR="001D3411">
        <w:rPr>
          <w:lang w:val="en-US"/>
        </w:rPr>
        <w:t>100</w:t>
      </w:r>
      <w:r w:rsidR="003805FB" w:rsidRPr="003805FB">
        <w:rPr>
          <w:lang w:val="en-US"/>
        </w:rPr>
        <w:t xml:space="preserve"> seats. It is not easy to maintain customer satisfaction when the restaurant is very busy. At times we do have customers asking for their money back </w:t>
      </w:r>
      <w:r w:rsidR="001D3411">
        <w:rPr>
          <w:lang w:val="en-US"/>
        </w:rPr>
        <w:t xml:space="preserve">after a long </w:t>
      </w:r>
      <w:r w:rsidR="003805FB" w:rsidRPr="003805FB">
        <w:rPr>
          <w:lang w:val="en-US"/>
        </w:rPr>
        <w:t>wait.</w:t>
      </w:r>
    </w:p>
    <w:p w:rsidR="00CA73D4" w:rsidRPr="00CA73D4" w:rsidRDefault="00CA73D4" w:rsidP="00CA73D4">
      <w:pPr>
        <w:rPr>
          <w:rFonts w:eastAsia="Times New Roman" w:cstheme="minorHAnsi"/>
          <w:lang w:eastAsia="en-GB"/>
        </w:rPr>
      </w:pPr>
      <w:r w:rsidRPr="00CA73D4">
        <w:rPr>
          <w:rFonts w:eastAsia="Times New Roman" w:cstheme="minorHAnsi"/>
          <w:color w:val="222222"/>
          <w:shd w:val="clear" w:color="auto" w:fill="FFFFFF"/>
          <w:lang w:eastAsia="en-GB"/>
        </w:rPr>
        <w:t xml:space="preserve">It is the responsibility of the restaurant </w:t>
      </w:r>
      <w:r w:rsidR="00EE498A">
        <w:rPr>
          <w:rFonts w:eastAsia="Times New Roman" w:cstheme="minorHAnsi"/>
          <w:color w:val="222222"/>
          <w:shd w:val="clear" w:color="auto" w:fill="FFFFFF"/>
          <w:lang w:eastAsia="en-GB"/>
        </w:rPr>
        <w:t>manager</w:t>
      </w:r>
      <w:r w:rsidRPr="00CA73D4">
        <w:rPr>
          <w:rFonts w:eastAsia="Times New Roman" w:cstheme="minorHAnsi"/>
          <w:color w:val="222222"/>
          <w:shd w:val="clear" w:color="auto" w:fill="FFFFFF"/>
          <w:lang w:eastAsia="en-GB"/>
        </w:rPr>
        <w:t xml:space="preserve"> to </w:t>
      </w:r>
      <w:hyperlink r:id="rId9" w:history="1">
        <w:r w:rsidRPr="00CA73D4">
          <w:rPr>
            <w:rFonts w:eastAsia="Times New Roman" w:cstheme="minorHAnsi"/>
            <w:lang w:eastAsia="en-GB"/>
          </w:rPr>
          <w:t>train the staff members</w:t>
        </w:r>
        <w:r w:rsidRPr="00CA73D4">
          <w:rPr>
            <w:rFonts w:eastAsia="Times New Roman" w:cstheme="minorHAnsi"/>
            <w:color w:val="4DB2EC"/>
            <w:lang w:eastAsia="en-GB"/>
          </w:rPr>
          <w:t> </w:t>
        </w:r>
      </w:hyperlink>
      <w:r w:rsidRPr="00CA73D4">
        <w:rPr>
          <w:rFonts w:eastAsia="Times New Roman" w:cstheme="minorHAnsi"/>
          <w:color w:val="222222"/>
          <w:shd w:val="clear" w:color="auto" w:fill="FFFFFF"/>
          <w:lang w:eastAsia="en-GB"/>
        </w:rPr>
        <w:t>in a way they should aim at making their customers happy. Making sure that each member of staff undergoes the required training and is aware of the expectations that your customers expect from your restaurant’s service (www.postit.com)</w:t>
      </w:r>
      <w:r w:rsidR="002770ED">
        <w:rPr>
          <w:rFonts w:eastAsia="Times New Roman" w:cstheme="minorHAnsi"/>
          <w:color w:val="222222"/>
          <w:shd w:val="clear" w:color="auto" w:fill="FFFFFF"/>
          <w:lang w:eastAsia="en-GB"/>
        </w:rPr>
        <w:t>.</w:t>
      </w:r>
    </w:p>
    <w:p w:rsidR="003805FB" w:rsidRDefault="003805FB" w:rsidP="003805FB">
      <w:pPr>
        <w:rPr>
          <w:lang w:val="en-US"/>
        </w:rPr>
      </w:pPr>
    </w:p>
    <w:p w:rsidR="006329F7" w:rsidRDefault="00CC6A8C" w:rsidP="006329F7">
      <w:r w:rsidRPr="002770ED">
        <w:rPr>
          <w:b/>
          <w:bCs/>
          <w:lang w:val="en-US"/>
        </w:rPr>
        <w:t>Environment</w:t>
      </w:r>
      <w:r>
        <w:rPr>
          <w:lang w:val="en-US"/>
        </w:rPr>
        <w:t>:</w:t>
      </w:r>
      <w:r w:rsidR="006329F7" w:rsidRPr="006329F7">
        <w:t xml:space="preserve"> </w:t>
      </w:r>
      <w:r w:rsidR="006329F7">
        <w:t xml:space="preserve">the restaurant is currently not using eco-friendly cleaning products, we had customers ask us </w:t>
      </w:r>
      <w:r w:rsidR="00C97BF6">
        <w:t>the why. T</w:t>
      </w:r>
      <w:r w:rsidR="006329F7">
        <w:t xml:space="preserve">his was </w:t>
      </w:r>
      <w:r w:rsidR="00C97BF6">
        <w:t xml:space="preserve">asked </w:t>
      </w:r>
      <w:r w:rsidR="006329F7">
        <w:t xml:space="preserve">out of their personal concern for the environment. </w:t>
      </w:r>
      <w:r w:rsidR="000B7242">
        <w:t>Also,</w:t>
      </w:r>
      <w:r w:rsidR="006329F7">
        <w:t xml:space="preserve"> the location of the restaurant isn’t fully accessible we have had to inform wheelchair users that they cannot currently access the restaurant.</w:t>
      </w:r>
    </w:p>
    <w:p w:rsidR="003A2500" w:rsidRDefault="003A2500" w:rsidP="003805FB">
      <w:pPr>
        <w:rPr>
          <w:lang w:val="en-US"/>
        </w:rPr>
      </w:pPr>
    </w:p>
    <w:p w:rsidR="00CC6A8C" w:rsidRDefault="00CC6A8C" w:rsidP="003805FB">
      <w:pPr>
        <w:rPr>
          <w:lang w:val="en-US"/>
        </w:rPr>
      </w:pPr>
      <w:r w:rsidRPr="002770ED">
        <w:rPr>
          <w:b/>
          <w:bCs/>
          <w:lang w:val="en-US"/>
        </w:rPr>
        <w:t>People management</w:t>
      </w:r>
      <w:r>
        <w:rPr>
          <w:lang w:val="en-US"/>
        </w:rPr>
        <w:t>:</w:t>
      </w:r>
      <w:r w:rsidR="0097640C">
        <w:rPr>
          <w:lang w:val="en-US"/>
        </w:rPr>
        <w:t xml:space="preserve"> the current manager in place has not displayed sufficient leader skills</w:t>
      </w:r>
      <w:r w:rsidR="00D00BD9">
        <w:rPr>
          <w:lang w:val="en-US"/>
        </w:rPr>
        <w:t>.</w:t>
      </w:r>
      <w:r w:rsidR="003F7DE0">
        <w:rPr>
          <w:lang w:val="en-US"/>
        </w:rPr>
        <w:t xml:space="preserve"> The staff are pressured and feel stressed due to the managers style of leadership</w:t>
      </w:r>
      <w:r w:rsidR="00490019">
        <w:rPr>
          <w:lang w:val="en-US"/>
        </w:rPr>
        <w:t xml:space="preserve"> (Axelrod, 2000)</w:t>
      </w:r>
      <w:r w:rsidR="003F7DE0">
        <w:rPr>
          <w:lang w:val="en-US"/>
        </w:rPr>
        <w:t xml:space="preserve">, due to </w:t>
      </w:r>
      <w:r w:rsidR="00C97BF6">
        <w:rPr>
          <w:lang w:val="en-US"/>
        </w:rPr>
        <w:t>their</w:t>
      </w:r>
      <w:r w:rsidR="003F7DE0">
        <w:rPr>
          <w:lang w:val="en-US"/>
        </w:rPr>
        <w:t xml:space="preserve"> position</w:t>
      </w:r>
      <w:r w:rsidR="00C97BF6">
        <w:rPr>
          <w:lang w:val="en-US"/>
        </w:rPr>
        <w:t>,</w:t>
      </w:r>
      <w:r w:rsidR="003F7DE0">
        <w:rPr>
          <w:lang w:val="en-US"/>
        </w:rPr>
        <w:t xml:space="preserve"> </w:t>
      </w:r>
      <w:r w:rsidR="00C97BF6">
        <w:rPr>
          <w:lang w:val="en-US"/>
        </w:rPr>
        <w:t>the workers</w:t>
      </w:r>
      <w:r w:rsidR="003F7DE0">
        <w:rPr>
          <w:lang w:val="en-US"/>
        </w:rPr>
        <w:t xml:space="preserve"> do not feel comfortable approaching her about this in fear of being reprimanded. </w:t>
      </w:r>
    </w:p>
    <w:p w:rsidR="00CC6A8C" w:rsidRDefault="00CC6A8C" w:rsidP="003805FB">
      <w:pPr>
        <w:rPr>
          <w:lang w:val="en-US"/>
        </w:rPr>
      </w:pPr>
    </w:p>
    <w:p w:rsidR="00CC6A8C" w:rsidRDefault="00CC6A8C" w:rsidP="003805FB">
      <w:pPr>
        <w:rPr>
          <w:lang w:val="en-US"/>
        </w:rPr>
      </w:pPr>
      <w:r w:rsidRPr="002770ED">
        <w:rPr>
          <w:b/>
          <w:bCs/>
          <w:lang w:val="en-US"/>
        </w:rPr>
        <w:t>Workload</w:t>
      </w:r>
      <w:r>
        <w:rPr>
          <w:lang w:val="en-US"/>
        </w:rPr>
        <w:t>:</w:t>
      </w:r>
      <w:r w:rsidR="00D00BD9">
        <w:rPr>
          <w:lang w:val="en-US"/>
        </w:rPr>
        <w:t xml:space="preserve"> the </w:t>
      </w:r>
      <w:r w:rsidR="00BD3ECE">
        <w:rPr>
          <w:lang w:val="en-US"/>
        </w:rPr>
        <w:t>shift</w:t>
      </w:r>
      <w:r w:rsidR="00D00BD9">
        <w:rPr>
          <w:lang w:val="en-US"/>
        </w:rPr>
        <w:t xml:space="preserve"> pattern is too long</w:t>
      </w:r>
      <w:r w:rsidR="003722E6">
        <w:rPr>
          <w:lang w:val="en-US"/>
        </w:rPr>
        <w:t>, causing members of staff to become exhausted o</w:t>
      </w:r>
      <w:r w:rsidR="003F7DE0">
        <w:rPr>
          <w:lang w:val="en-US"/>
        </w:rPr>
        <w:t>n</w:t>
      </w:r>
      <w:r w:rsidR="003722E6">
        <w:rPr>
          <w:lang w:val="en-US"/>
        </w:rPr>
        <w:t xml:space="preserve"> a frequent basis.</w:t>
      </w:r>
      <w:r w:rsidR="00904EC3">
        <w:rPr>
          <w:lang w:val="en-US"/>
        </w:rPr>
        <w:t xml:space="preserve"> </w:t>
      </w:r>
      <w:r w:rsidR="00C97BF6">
        <w:rPr>
          <w:lang w:val="en-US"/>
        </w:rPr>
        <w:t>This causes a lack of focus and lack of morale</w:t>
      </w:r>
      <w:r w:rsidR="00D475A7">
        <w:rPr>
          <w:lang w:val="en-US"/>
        </w:rPr>
        <w:t xml:space="preserve"> (Petree, Broome, Bennett, 2012)</w:t>
      </w:r>
      <w:r w:rsidR="00C97BF6">
        <w:rPr>
          <w:lang w:val="en-US"/>
        </w:rPr>
        <w:t>.</w:t>
      </w:r>
    </w:p>
    <w:p w:rsidR="00CC6A8C" w:rsidRDefault="00CC6A8C" w:rsidP="003805FB">
      <w:pPr>
        <w:rPr>
          <w:lang w:val="en-US"/>
        </w:rPr>
      </w:pPr>
    </w:p>
    <w:p w:rsidR="003805FB" w:rsidRPr="003805FB" w:rsidRDefault="00CC6A8C" w:rsidP="003805FB">
      <w:pPr>
        <w:rPr>
          <w:lang w:val="en-US"/>
        </w:rPr>
      </w:pPr>
      <w:r w:rsidRPr="002770ED">
        <w:rPr>
          <w:b/>
          <w:bCs/>
          <w:lang w:val="en-US"/>
        </w:rPr>
        <w:t>Communication</w:t>
      </w:r>
      <w:r w:rsidR="003B0FA6">
        <w:rPr>
          <w:lang w:val="en-US"/>
        </w:rPr>
        <w:t xml:space="preserve">: </w:t>
      </w:r>
      <w:r w:rsidR="003A2500">
        <w:rPr>
          <w:lang w:val="en-US"/>
        </w:rPr>
        <w:t>t</w:t>
      </w:r>
      <w:r w:rsidR="003805FB" w:rsidRPr="003805FB">
        <w:rPr>
          <w:lang w:val="en-US"/>
        </w:rPr>
        <w:t>he communication</w:t>
      </w:r>
      <w:r w:rsidR="00C97BF6">
        <w:rPr>
          <w:lang w:val="en-US"/>
        </w:rPr>
        <w:t xml:space="preserve"> in general </w:t>
      </w:r>
      <w:r w:rsidR="003805FB" w:rsidRPr="003805FB">
        <w:rPr>
          <w:lang w:val="en-US"/>
        </w:rPr>
        <w:t xml:space="preserve">was </w:t>
      </w:r>
      <w:r w:rsidR="00C97BF6">
        <w:rPr>
          <w:lang w:val="en-US"/>
        </w:rPr>
        <w:t>fair</w:t>
      </w:r>
      <w:r w:rsidR="003805FB" w:rsidRPr="003805FB">
        <w:rPr>
          <w:lang w:val="en-US"/>
        </w:rPr>
        <w:t xml:space="preserve"> most of the time between </w:t>
      </w:r>
      <w:r w:rsidR="000B7242" w:rsidRPr="003805FB">
        <w:rPr>
          <w:lang w:val="en-US"/>
        </w:rPr>
        <w:t>me</w:t>
      </w:r>
      <w:r w:rsidR="003805FB" w:rsidRPr="003805FB">
        <w:rPr>
          <w:lang w:val="en-US"/>
        </w:rPr>
        <w:t xml:space="preserve"> and the member of staff and between the customers. Still there would be orders </w:t>
      </w:r>
      <w:r w:rsidR="00C97BF6">
        <w:rPr>
          <w:lang w:val="en-US"/>
        </w:rPr>
        <w:t xml:space="preserve">that are not made on time due to poor communication. </w:t>
      </w:r>
    </w:p>
    <w:p w:rsidR="003805FB" w:rsidRDefault="003805FB" w:rsidP="003805FB">
      <w:pPr>
        <w:rPr>
          <w:lang w:val="en-US"/>
        </w:rPr>
      </w:pPr>
    </w:p>
    <w:p w:rsidR="000B6CE6" w:rsidRDefault="000B6CE6"/>
    <w:p w:rsidR="003805FB" w:rsidRDefault="003805FB"/>
    <w:p w:rsidR="003805FB" w:rsidRDefault="00D34F98">
      <w:r w:rsidRPr="00D34F98">
        <w:rPr>
          <w:noProof/>
        </w:rPr>
        <w:drawing>
          <wp:inline distT="0" distB="0" distL="0" distR="0" wp14:anchorId="37F22B32" wp14:editId="12730262">
            <wp:extent cx="5727700" cy="322199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3221990"/>
                    </a:xfrm>
                    <a:prstGeom prst="rect">
                      <a:avLst/>
                    </a:prstGeom>
                  </pic:spPr>
                </pic:pic>
              </a:graphicData>
            </a:graphic>
          </wp:inline>
        </w:drawing>
      </w:r>
    </w:p>
    <w:p w:rsidR="003805FB" w:rsidRDefault="003805FB"/>
    <w:p w:rsidR="00891BB1" w:rsidRDefault="00891BB1"/>
    <w:p w:rsidR="0003625D" w:rsidRDefault="003805FB" w:rsidP="00134A29">
      <w:pPr>
        <w:rPr>
          <w:lang w:val="en-US"/>
        </w:rPr>
      </w:pPr>
      <w:r>
        <w:t xml:space="preserve">When it comes to </w:t>
      </w:r>
      <w:r w:rsidR="000154C6">
        <w:t>decisions</w:t>
      </w:r>
      <w:r w:rsidR="008523A6">
        <w:t>,</w:t>
      </w:r>
      <w:r>
        <w:t xml:space="preserve"> time is a </w:t>
      </w:r>
      <w:r w:rsidR="000154C6">
        <w:t>major factor</w:t>
      </w:r>
      <w:r w:rsidR="00134A29">
        <w:t>.</w:t>
      </w:r>
      <w:r w:rsidR="008523A6">
        <w:t xml:space="preserve"> </w:t>
      </w:r>
      <w:r w:rsidR="00134A29" w:rsidRPr="00134A29">
        <w:rPr>
          <w:lang w:val="en-US"/>
        </w:rPr>
        <w:t>Today we find ourselves having to make spilt second decisions on a daily basis.</w:t>
      </w:r>
      <w:r w:rsidR="003A2500">
        <w:rPr>
          <w:lang w:val="en-US"/>
        </w:rPr>
        <w:t xml:space="preserve"> </w:t>
      </w:r>
      <w:r w:rsidR="00134A29" w:rsidRPr="00134A29">
        <w:rPr>
          <w:lang w:val="en-US"/>
        </w:rPr>
        <w:t>When we are at work this is amplified to a far greater degree.</w:t>
      </w:r>
      <w:r w:rsidR="003A2500">
        <w:t xml:space="preserve"> </w:t>
      </w:r>
    </w:p>
    <w:p w:rsidR="00302B3D" w:rsidRPr="00C27048" w:rsidRDefault="00134A29" w:rsidP="00134A29">
      <w:pPr>
        <w:rPr>
          <w:lang w:val="en-US"/>
        </w:rPr>
      </w:pPr>
      <w:r w:rsidRPr="00C27048">
        <w:rPr>
          <w:lang w:val="en-US"/>
        </w:rPr>
        <w:t>When speaking of decisions, we can</w:t>
      </w:r>
      <w:r w:rsidR="000866A6">
        <w:rPr>
          <w:lang w:val="en-US"/>
        </w:rPr>
        <w:t xml:space="preserve"> use this opportunity to</w:t>
      </w:r>
      <w:r w:rsidRPr="00C27048">
        <w:rPr>
          <w:lang w:val="en-US"/>
        </w:rPr>
        <w:t xml:space="preserve"> discuss </w:t>
      </w:r>
      <w:r w:rsidR="000866A6" w:rsidRPr="00C27048">
        <w:rPr>
          <w:lang w:val="en-US"/>
        </w:rPr>
        <w:t>the</w:t>
      </w:r>
      <w:r w:rsidR="000866A6">
        <w:rPr>
          <w:lang w:val="en-US"/>
        </w:rPr>
        <w:t xml:space="preserve"> </w:t>
      </w:r>
      <w:r w:rsidR="000866A6" w:rsidRPr="00C27048">
        <w:rPr>
          <w:lang w:val="en-US"/>
        </w:rPr>
        <w:t>types</w:t>
      </w:r>
      <w:r w:rsidR="000866A6">
        <w:rPr>
          <w:lang w:val="en-US"/>
        </w:rPr>
        <w:t xml:space="preserve"> </w:t>
      </w:r>
      <w:r w:rsidRPr="00C27048">
        <w:rPr>
          <w:lang w:val="en-US"/>
        </w:rPr>
        <w:t>techniqu</w:t>
      </w:r>
      <w:r w:rsidR="006E21C5">
        <w:rPr>
          <w:lang w:val="en-US"/>
        </w:rPr>
        <w:t>es</w:t>
      </w:r>
      <w:r w:rsidR="00851027" w:rsidRPr="00C27048">
        <w:rPr>
          <w:lang w:val="en-US"/>
        </w:rPr>
        <w:t>:</w:t>
      </w:r>
    </w:p>
    <w:p w:rsidR="00420173" w:rsidRPr="00C27048" w:rsidRDefault="00420173" w:rsidP="00134A29">
      <w:pPr>
        <w:rPr>
          <w:lang w:val="en-US"/>
        </w:rPr>
      </w:pPr>
    </w:p>
    <w:p w:rsidR="00AF186F" w:rsidRDefault="00AF186F" w:rsidP="00134A29">
      <w:pPr>
        <w:rPr>
          <w:lang w:val="en-US"/>
        </w:rPr>
      </w:pPr>
      <w:r w:rsidRPr="000765CF">
        <w:rPr>
          <w:b/>
          <w:bCs/>
          <w:lang w:val="en-US"/>
        </w:rPr>
        <w:t xml:space="preserve">Rational decision </w:t>
      </w:r>
      <w:r w:rsidR="000B7242" w:rsidRPr="000765CF">
        <w:rPr>
          <w:b/>
          <w:bCs/>
          <w:lang w:val="en-US"/>
        </w:rPr>
        <w:t>making</w:t>
      </w:r>
      <w:r w:rsidR="000866A6">
        <w:rPr>
          <w:lang w:val="en-US"/>
        </w:rPr>
        <w:t xml:space="preserve"> is a stepped approach that favors objectivity over creativity.</w:t>
      </w:r>
    </w:p>
    <w:p w:rsidR="008B78B0" w:rsidRDefault="008B78B0" w:rsidP="00134A29">
      <w:pPr>
        <w:rPr>
          <w:lang w:val="en-US"/>
        </w:rPr>
      </w:pPr>
      <w:r>
        <w:rPr>
          <w:lang w:val="en-US"/>
        </w:rPr>
        <w:t xml:space="preserve">The advantages of this </w:t>
      </w:r>
      <w:r w:rsidR="00BD4032">
        <w:rPr>
          <w:lang w:val="en-US"/>
        </w:rPr>
        <w:t>way of making decisions is that its familiar</w:t>
      </w:r>
      <w:r w:rsidR="008523A6">
        <w:rPr>
          <w:lang w:val="en-US"/>
        </w:rPr>
        <w:t>,</w:t>
      </w:r>
      <w:r w:rsidR="00BD4032">
        <w:rPr>
          <w:lang w:val="en-US"/>
        </w:rPr>
        <w:t xml:space="preserve"> </w:t>
      </w:r>
      <w:r w:rsidR="008523A6">
        <w:rPr>
          <w:lang w:val="en-US"/>
        </w:rPr>
        <w:t xml:space="preserve">and </w:t>
      </w:r>
      <w:r w:rsidR="00BD4032">
        <w:rPr>
          <w:lang w:val="en-US"/>
        </w:rPr>
        <w:t xml:space="preserve">it’s an approach that is often used. The disadvantages </w:t>
      </w:r>
      <w:r w:rsidR="000B7242">
        <w:rPr>
          <w:lang w:val="en-US"/>
        </w:rPr>
        <w:t>are</w:t>
      </w:r>
      <w:r w:rsidR="00BD4032">
        <w:rPr>
          <w:lang w:val="en-US"/>
        </w:rPr>
        <w:t xml:space="preserve"> tha</w:t>
      </w:r>
      <w:r w:rsidR="008523A6">
        <w:rPr>
          <w:lang w:val="en-US"/>
        </w:rPr>
        <w:t xml:space="preserve">t </w:t>
      </w:r>
      <w:r w:rsidR="00BD4032">
        <w:rPr>
          <w:lang w:val="en-US"/>
        </w:rPr>
        <w:t xml:space="preserve">using this method we are constrained by logic and rationale </w:t>
      </w:r>
      <w:r w:rsidR="00BD4032" w:rsidRPr="00C27048">
        <w:rPr>
          <w:lang w:val="en-US"/>
        </w:rPr>
        <w:t>(</w:t>
      </w:r>
      <w:r w:rsidR="00BD4032" w:rsidRPr="000866A6">
        <w:rPr>
          <w:lang w:val="cy-GB"/>
        </w:rPr>
        <w:t>Simon, 19</w:t>
      </w:r>
      <w:r w:rsidR="00F74191">
        <w:rPr>
          <w:lang w:val="cy-GB"/>
        </w:rPr>
        <w:t>79</w:t>
      </w:r>
      <w:r w:rsidR="00BD4032" w:rsidRPr="00C27048">
        <w:rPr>
          <w:lang w:val="en-US"/>
        </w:rPr>
        <w:t>)</w:t>
      </w:r>
      <w:r w:rsidR="00BD4032">
        <w:rPr>
          <w:lang w:val="en-US"/>
        </w:rPr>
        <w:t>.</w:t>
      </w:r>
    </w:p>
    <w:p w:rsidR="000866A6" w:rsidRDefault="00B63D65" w:rsidP="00134A29">
      <w:pPr>
        <w:rPr>
          <w:lang w:val="en-US"/>
        </w:rPr>
      </w:pPr>
      <w:r>
        <w:rPr>
          <w:lang w:val="en-US"/>
        </w:rPr>
        <w:br/>
        <w:t>(</w:t>
      </w:r>
      <w:r w:rsidR="006E21C5">
        <w:rPr>
          <w:lang w:val="en-US"/>
        </w:rPr>
        <w:t>The six steps to rational decision making are in the above slide</w:t>
      </w:r>
      <w:r>
        <w:rPr>
          <w:lang w:val="en-US"/>
        </w:rPr>
        <w:t>)</w:t>
      </w:r>
      <w:r w:rsidR="006E21C5">
        <w:rPr>
          <w:lang w:val="en-US"/>
        </w:rPr>
        <w:t>.</w:t>
      </w:r>
    </w:p>
    <w:p w:rsidR="006E21C5" w:rsidRDefault="006E21C5" w:rsidP="00134A29">
      <w:pPr>
        <w:rPr>
          <w:lang w:val="en-US"/>
        </w:rPr>
      </w:pPr>
    </w:p>
    <w:p w:rsidR="00E72991" w:rsidRDefault="00E72991" w:rsidP="00134A29">
      <w:pPr>
        <w:rPr>
          <w:lang w:val="en-US"/>
        </w:rPr>
      </w:pPr>
      <w:r w:rsidRPr="00E72991">
        <w:rPr>
          <w:noProof/>
          <w:lang w:val="en-US"/>
        </w:rPr>
        <w:lastRenderedPageBreak/>
        <w:drawing>
          <wp:inline distT="0" distB="0" distL="0" distR="0" wp14:anchorId="6D4B553B" wp14:editId="3F3F5E97">
            <wp:extent cx="5727700" cy="322199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700" cy="3221990"/>
                    </a:xfrm>
                    <a:prstGeom prst="rect">
                      <a:avLst/>
                    </a:prstGeom>
                  </pic:spPr>
                </pic:pic>
              </a:graphicData>
            </a:graphic>
          </wp:inline>
        </w:drawing>
      </w:r>
    </w:p>
    <w:p w:rsidR="00E72991" w:rsidRPr="00C27048" w:rsidRDefault="00E72991" w:rsidP="00134A29">
      <w:pPr>
        <w:rPr>
          <w:lang w:val="en-US"/>
        </w:rPr>
      </w:pPr>
    </w:p>
    <w:p w:rsidR="00E72991" w:rsidRDefault="00AF186F" w:rsidP="00134A29">
      <w:pPr>
        <w:rPr>
          <w:lang w:val="en-US"/>
        </w:rPr>
      </w:pPr>
      <w:r w:rsidRPr="000765CF">
        <w:rPr>
          <w:b/>
          <w:bCs/>
          <w:lang w:val="en-US"/>
        </w:rPr>
        <w:t>Creative decision</w:t>
      </w:r>
      <w:r w:rsidR="000866A6" w:rsidRPr="000765CF">
        <w:rPr>
          <w:b/>
          <w:bCs/>
          <w:lang w:val="en-US"/>
        </w:rPr>
        <w:t xml:space="preserve"> </w:t>
      </w:r>
      <w:r w:rsidR="000B7242" w:rsidRPr="000765CF">
        <w:rPr>
          <w:b/>
          <w:bCs/>
          <w:lang w:val="en-US"/>
        </w:rPr>
        <w:t>making</w:t>
      </w:r>
      <w:r w:rsidRPr="00C27048">
        <w:rPr>
          <w:lang w:val="en-US"/>
        </w:rPr>
        <w:t xml:space="preserve"> </w:t>
      </w:r>
      <w:r w:rsidR="00C27048">
        <w:rPr>
          <w:lang w:val="en-US"/>
        </w:rPr>
        <w:t>is a more of a creative approach with less structure to solving problems and is of a more intuitive nature</w:t>
      </w:r>
      <w:r w:rsidR="00E72991">
        <w:rPr>
          <w:lang w:val="en-US"/>
        </w:rPr>
        <w:t xml:space="preserve"> </w:t>
      </w:r>
      <w:r w:rsidR="00E72991" w:rsidRPr="00C27048">
        <w:rPr>
          <w:lang w:val="en-US"/>
        </w:rPr>
        <w:t>(Whetton &amp; Cameron 2011)</w:t>
      </w:r>
      <w:r w:rsidR="00E72991">
        <w:rPr>
          <w:lang w:val="en-US"/>
        </w:rPr>
        <w:t>.</w:t>
      </w:r>
    </w:p>
    <w:p w:rsidR="00E72991" w:rsidRDefault="000866A6" w:rsidP="00134A29">
      <w:pPr>
        <w:rPr>
          <w:lang w:val="en-US"/>
        </w:rPr>
      </w:pPr>
      <w:r>
        <w:rPr>
          <w:lang w:val="en-US"/>
        </w:rPr>
        <w:t xml:space="preserve">The advantages of this style of making decisions is that it has the potential to create a </w:t>
      </w:r>
      <w:r w:rsidR="000B7242">
        <w:rPr>
          <w:lang w:val="en-US"/>
        </w:rPr>
        <w:t>better solution</w:t>
      </w:r>
      <w:r>
        <w:rPr>
          <w:lang w:val="en-US"/>
        </w:rPr>
        <w:t xml:space="preserve"> because of its lack of structure</w:t>
      </w:r>
      <w:r w:rsidR="00A151B5">
        <w:rPr>
          <w:lang w:val="en-US"/>
        </w:rPr>
        <w:t xml:space="preserve"> (Allwood, Selart, Selart, 2011).</w:t>
      </w:r>
      <w:r w:rsidR="008B78B0">
        <w:rPr>
          <w:lang w:val="en-US"/>
        </w:rPr>
        <w:t xml:space="preserve"> </w:t>
      </w:r>
      <w:r w:rsidR="00F74191">
        <w:rPr>
          <w:lang w:val="en-US"/>
        </w:rPr>
        <w:t>However,</w:t>
      </w:r>
      <w:r w:rsidR="008B78B0">
        <w:rPr>
          <w:lang w:val="en-US"/>
        </w:rPr>
        <w:t xml:space="preserve"> the disadvantages of this approach </w:t>
      </w:r>
      <w:r w:rsidR="001D3411">
        <w:rPr>
          <w:lang w:val="en-US"/>
        </w:rPr>
        <w:t>are</w:t>
      </w:r>
      <w:r w:rsidR="008B78B0">
        <w:rPr>
          <w:lang w:val="en-US"/>
        </w:rPr>
        <w:t xml:space="preserve"> that its less familiar and may depend on the work environment</w:t>
      </w:r>
      <w:r w:rsidR="008523A6">
        <w:rPr>
          <w:lang w:val="en-US"/>
        </w:rPr>
        <w:t>’s</w:t>
      </w:r>
      <w:r w:rsidR="008B78B0">
        <w:rPr>
          <w:lang w:val="en-US"/>
        </w:rPr>
        <w:t xml:space="preserve"> flexibility for execution</w:t>
      </w:r>
      <w:r w:rsidR="00E72991">
        <w:rPr>
          <w:lang w:val="en-US"/>
        </w:rPr>
        <w:t xml:space="preserve">. </w:t>
      </w:r>
    </w:p>
    <w:p w:rsidR="008B78B0" w:rsidRDefault="008523A6" w:rsidP="00134A29">
      <w:pPr>
        <w:rPr>
          <w:lang w:val="en-US"/>
        </w:rPr>
      </w:pPr>
      <w:r>
        <w:rPr>
          <w:lang w:val="en-US"/>
        </w:rPr>
        <w:t xml:space="preserve">The four steps </w:t>
      </w:r>
      <w:r w:rsidR="00E72991">
        <w:rPr>
          <w:lang w:val="en-US"/>
        </w:rPr>
        <w:t>are in the above slide.</w:t>
      </w:r>
    </w:p>
    <w:p w:rsidR="00AF186F" w:rsidRDefault="00AF186F" w:rsidP="00134A29">
      <w:pPr>
        <w:rPr>
          <w:lang w:val="en-US"/>
        </w:rPr>
      </w:pPr>
    </w:p>
    <w:p w:rsidR="008523A6" w:rsidRPr="00C27048" w:rsidRDefault="008523A6" w:rsidP="00134A29">
      <w:pPr>
        <w:rPr>
          <w:lang w:val="en-US"/>
        </w:rPr>
      </w:pPr>
    </w:p>
    <w:p w:rsidR="0087232F" w:rsidRDefault="00857468" w:rsidP="00134A29">
      <w:pPr>
        <w:rPr>
          <w:lang w:val="en-US"/>
        </w:rPr>
      </w:pPr>
      <w:r w:rsidRPr="00857468">
        <w:rPr>
          <w:noProof/>
          <w:lang w:val="en-US"/>
        </w:rPr>
        <w:drawing>
          <wp:inline distT="0" distB="0" distL="0" distR="0" wp14:anchorId="20C27222" wp14:editId="4FD735EC">
            <wp:extent cx="5727700" cy="3221990"/>
            <wp:effectExtent l="0" t="0" r="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3221990"/>
                    </a:xfrm>
                    <a:prstGeom prst="rect">
                      <a:avLst/>
                    </a:prstGeom>
                  </pic:spPr>
                </pic:pic>
              </a:graphicData>
            </a:graphic>
          </wp:inline>
        </w:drawing>
      </w:r>
    </w:p>
    <w:p w:rsidR="00857468" w:rsidRDefault="00857468" w:rsidP="00134A29">
      <w:pPr>
        <w:rPr>
          <w:lang w:val="en-US"/>
        </w:rPr>
      </w:pPr>
    </w:p>
    <w:p w:rsidR="00416398" w:rsidRPr="00C27048" w:rsidRDefault="00851027" w:rsidP="00134A29">
      <w:pPr>
        <w:rPr>
          <w:lang w:val="en-US"/>
        </w:rPr>
      </w:pPr>
      <w:r w:rsidRPr="00D33DD3">
        <w:rPr>
          <w:b/>
          <w:bCs/>
          <w:lang w:val="en-US"/>
        </w:rPr>
        <w:lastRenderedPageBreak/>
        <w:t>Routine</w:t>
      </w:r>
      <w:r w:rsidRPr="00C27048">
        <w:rPr>
          <w:lang w:val="en-US"/>
        </w:rPr>
        <w:t>: these are</w:t>
      </w:r>
      <w:r w:rsidR="008E39C6">
        <w:rPr>
          <w:lang w:val="en-US"/>
        </w:rPr>
        <w:t xml:space="preserve"> made</w:t>
      </w:r>
      <w:r w:rsidRPr="00C27048">
        <w:rPr>
          <w:lang w:val="en-US"/>
        </w:rPr>
        <w:t xml:space="preserve"> </w:t>
      </w:r>
      <w:r w:rsidR="008E39C6">
        <w:rPr>
          <w:lang w:val="en-US"/>
        </w:rPr>
        <w:t xml:space="preserve">on a </w:t>
      </w:r>
      <w:r w:rsidRPr="00C27048">
        <w:rPr>
          <w:lang w:val="en-US"/>
        </w:rPr>
        <w:t>hourly</w:t>
      </w:r>
      <w:r w:rsidR="001D3411">
        <w:rPr>
          <w:lang w:val="en-US"/>
        </w:rPr>
        <w:t xml:space="preserve"> or daily basis</w:t>
      </w:r>
      <w:r w:rsidRPr="00C27048">
        <w:rPr>
          <w:lang w:val="en-US"/>
        </w:rPr>
        <w:t>, its routine so it re-occurs often</w:t>
      </w:r>
      <w:r w:rsidR="00D475A7">
        <w:rPr>
          <w:lang w:val="en-US"/>
        </w:rPr>
        <w:t xml:space="preserve"> (Betsch, Fiedler, </w:t>
      </w:r>
      <w:r w:rsidR="002555FF">
        <w:rPr>
          <w:lang w:val="en-US"/>
        </w:rPr>
        <w:t>Brinkmann, 1998)</w:t>
      </w:r>
      <w:r w:rsidRPr="00C27048">
        <w:rPr>
          <w:lang w:val="en-US"/>
        </w:rPr>
        <w:t>.</w:t>
      </w:r>
    </w:p>
    <w:p w:rsidR="0004161F" w:rsidRPr="00C27048" w:rsidRDefault="0004161F" w:rsidP="00134A29">
      <w:pPr>
        <w:rPr>
          <w:lang w:val="en-US"/>
        </w:rPr>
      </w:pPr>
    </w:p>
    <w:p w:rsidR="004C6D47" w:rsidRPr="00C27048" w:rsidRDefault="00851027" w:rsidP="00134A29">
      <w:pPr>
        <w:rPr>
          <w:lang w:val="en-US"/>
        </w:rPr>
      </w:pPr>
      <w:r w:rsidRPr="00D33DD3">
        <w:rPr>
          <w:b/>
          <w:bCs/>
          <w:lang w:val="en-US"/>
        </w:rPr>
        <w:t>Adaptive</w:t>
      </w:r>
      <w:r w:rsidRPr="00C27048">
        <w:rPr>
          <w:lang w:val="en-US"/>
        </w:rPr>
        <w:t xml:space="preserve">: these </w:t>
      </w:r>
      <w:r w:rsidR="008E39C6">
        <w:rPr>
          <w:lang w:val="en-US"/>
        </w:rPr>
        <w:t>are made</w:t>
      </w:r>
      <w:r w:rsidRPr="00C27048">
        <w:rPr>
          <w:lang w:val="en-US"/>
        </w:rPr>
        <w:t xml:space="preserve"> when the nature of the problem is somewhat obscure or rare and could call for an approach that is not too far from the norm altogether</w:t>
      </w:r>
      <w:r w:rsidR="002555FF">
        <w:rPr>
          <w:lang w:val="en-US"/>
        </w:rPr>
        <w:t xml:space="preserve"> (Payne, Bettman, Johnson, 1993)</w:t>
      </w:r>
      <w:r w:rsidRPr="00C27048">
        <w:rPr>
          <w:lang w:val="en-US"/>
        </w:rPr>
        <w:t>.</w:t>
      </w:r>
    </w:p>
    <w:p w:rsidR="0087232F" w:rsidRDefault="0087232F" w:rsidP="00134A29">
      <w:pPr>
        <w:rPr>
          <w:lang w:val="en-US"/>
        </w:rPr>
      </w:pPr>
    </w:p>
    <w:p w:rsidR="00851027" w:rsidRPr="00C27048" w:rsidRDefault="00851027" w:rsidP="00134A29">
      <w:pPr>
        <w:rPr>
          <w:lang w:val="en-US"/>
        </w:rPr>
      </w:pPr>
      <w:r w:rsidRPr="00D33DD3">
        <w:rPr>
          <w:b/>
          <w:bCs/>
          <w:lang w:val="en-US"/>
        </w:rPr>
        <w:t>Innovative</w:t>
      </w:r>
      <w:r w:rsidRPr="00C27048">
        <w:rPr>
          <w:lang w:val="en-US"/>
        </w:rPr>
        <w:t>: these decisions can change the way that business is done moving forward</w:t>
      </w:r>
      <w:r w:rsidR="002555FF">
        <w:rPr>
          <w:lang w:val="en-US"/>
        </w:rPr>
        <w:t xml:space="preserve"> (Humphreys, Lorac, Ramella, 2001).</w:t>
      </w:r>
    </w:p>
    <w:p w:rsidR="00011C0F" w:rsidRDefault="00011C0F" w:rsidP="00134A29">
      <w:pPr>
        <w:rPr>
          <w:color w:val="C45911" w:themeColor="accent2" w:themeShade="BF"/>
          <w:lang w:val="en-US"/>
        </w:rPr>
      </w:pPr>
    </w:p>
    <w:p w:rsidR="00011C0F" w:rsidRDefault="00011C0F" w:rsidP="00134A29">
      <w:pPr>
        <w:rPr>
          <w:color w:val="C45911" w:themeColor="accent2" w:themeShade="BF"/>
          <w:lang w:val="en-US"/>
        </w:rPr>
      </w:pPr>
    </w:p>
    <w:p w:rsidR="00011C0F" w:rsidRDefault="00011C0F" w:rsidP="00134A29">
      <w:pPr>
        <w:rPr>
          <w:color w:val="C45911" w:themeColor="accent2" w:themeShade="BF"/>
          <w:lang w:val="en-US"/>
        </w:rPr>
      </w:pPr>
    </w:p>
    <w:p w:rsidR="00011C0F" w:rsidRDefault="00011C0F" w:rsidP="00134A29">
      <w:pPr>
        <w:rPr>
          <w:color w:val="C45911" w:themeColor="accent2" w:themeShade="BF"/>
          <w:lang w:val="en-US"/>
        </w:rPr>
      </w:pPr>
    </w:p>
    <w:p w:rsidR="00011C0F" w:rsidRDefault="00011C0F" w:rsidP="00134A29">
      <w:pPr>
        <w:rPr>
          <w:color w:val="C45911" w:themeColor="accent2" w:themeShade="BF"/>
          <w:lang w:val="en-US"/>
        </w:rPr>
      </w:pPr>
    </w:p>
    <w:p w:rsidR="00134A29" w:rsidRDefault="003E0678">
      <w:r w:rsidRPr="003E0678">
        <w:rPr>
          <w:noProof/>
        </w:rPr>
        <w:drawing>
          <wp:inline distT="0" distB="0" distL="0" distR="0" wp14:anchorId="24A48B5C" wp14:editId="4ADB268A">
            <wp:extent cx="5727700" cy="322199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3221990"/>
                    </a:xfrm>
                    <a:prstGeom prst="rect">
                      <a:avLst/>
                    </a:prstGeom>
                  </pic:spPr>
                </pic:pic>
              </a:graphicData>
            </a:graphic>
          </wp:inline>
        </w:drawing>
      </w:r>
    </w:p>
    <w:p w:rsidR="00D33DD3" w:rsidRDefault="00D33DD3" w:rsidP="00005042"/>
    <w:p w:rsidR="00005042" w:rsidRDefault="008E39C6" w:rsidP="00005042">
      <w:r>
        <w:rPr>
          <w:lang w:val="en-US"/>
        </w:rPr>
        <w:t>Before a decision is made there are stakeholders that need to be informed</w:t>
      </w:r>
      <w:r w:rsidR="002555FF">
        <w:rPr>
          <w:lang w:val="en-US"/>
        </w:rPr>
        <w:t>;</w:t>
      </w:r>
      <w:r>
        <w:rPr>
          <w:lang w:val="en-US"/>
        </w:rPr>
        <w:t xml:space="preserve"> these are people </w:t>
      </w:r>
      <w:r w:rsidR="008523A6">
        <w:t xml:space="preserve">that </w:t>
      </w:r>
      <w:r w:rsidR="00BA5722">
        <w:t>ha</w:t>
      </w:r>
      <w:r w:rsidR="00F111F9">
        <w:t>ve</w:t>
      </w:r>
      <w:r w:rsidR="00BA5722">
        <w:t xml:space="preserve"> an invested interest in a project or a business.</w:t>
      </w:r>
      <w:r w:rsidR="00005042" w:rsidRPr="00005042">
        <w:t xml:space="preserve"> </w:t>
      </w:r>
      <w:r w:rsidR="00005042">
        <w:t>(Brugha,</w:t>
      </w:r>
      <w:r w:rsidR="00F111F9">
        <w:t xml:space="preserve"> </w:t>
      </w:r>
      <w:r w:rsidR="00005042">
        <w:t>Varvasovszky,2000)</w:t>
      </w:r>
    </w:p>
    <w:p w:rsidR="00BA5722" w:rsidRDefault="00BA5722" w:rsidP="00BA5722">
      <w:r>
        <w:t>In the above slide we have a list of who the stakeholders are within the restaurant business.</w:t>
      </w:r>
    </w:p>
    <w:p w:rsidR="00BA5722" w:rsidRDefault="00BA5722" w:rsidP="00BA5722"/>
    <w:p w:rsidR="00011C0F" w:rsidRDefault="00011C0F"/>
    <w:p w:rsidR="00011C0F" w:rsidRDefault="00011C0F"/>
    <w:p w:rsidR="00011C0F" w:rsidRDefault="00011C0F"/>
    <w:p w:rsidR="00011C0F" w:rsidRDefault="00011C0F"/>
    <w:p w:rsidR="00011C0F" w:rsidRDefault="00011C0F">
      <w:r w:rsidRPr="00011C0F">
        <w:rPr>
          <w:noProof/>
        </w:rPr>
        <w:lastRenderedPageBreak/>
        <w:drawing>
          <wp:inline distT="0" distB="0" distL="0" distR="0" wp14:anchorId="66EAE588" wp14:editId="784AEBAB">
            <wp:extent cx="5727700" cy="3221990"/>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7700" cy="3221990"/>
                    </a:xfrm>
                    <a:prstGeom prst="rect">
                      <a:avLst/>
                    </a:prstGeom>
                  </pic:spPr>
                </pic:pic>
              </a:graphicData>
            </a:graphic>
          </wp:inline>
        </w:drawing>
      </w:r>
    </w:p>
    <w:p w:rsidR="00011C0F" w:rsidRDefault="00011C0F"/>
    <w:p w:rsidR="00011C0F" w:rsidRDefault="00011C0F"/>
    <w:p w:rsidR="00D33DD3" w:rsidRDefault="00D33DD3"/>
    <w:p w:rsidR="00011C0F" w:rsidRDefault="00A17AC2">
      <w:r>
        <w:t>The above map shows both interest and influence low to high and how these stakeholders are to be managed.</w:t>
      </w:r>
    </w:p>
    <w:p w:rsidR="00011C0F" w:rsidRDefault="00011C0F"/>
    <w:p w:rsidR="00931D80" w:rsidRPr="00671F07" w:rsidRDefault="00931D80">
      <w:pPr>
        <w:rPr>
          <w:b/>
          <w:bCs/>
        </w:rPr>
      </w:pPr>
      <w:r w:rsidRPr="00671F07">
        <w:rPr>
          <w:b/>
          <w:bCs/>
        </w:rPr>
        <w:t>Keep completely informed</w:t>
      </w:r>
    </w:p>
    <w:p w:rsidR="00931D80" w:rsidRDefault="00931D80">
      <w:r>
        <w:t>Owners</w:t>
      </w:r>
      <w:r w:rsidR="009849CA">
        <w:t>:</w:t>
      </w:r>
      <w:r>
        <w:t xml:space="preserve"> they are the ones who will have to pay for any damages and upgrades to the restaurant. The owners cover all costs involving the </w:t>
      </w:r>
      <w:r w:rsidR="000B7242">
        <w:t>business;</w:t>
      </w:r>
      <w:r>
        <w:t xml:space="preserve"> </w:t>
      </w:r>
      <w:r w:rsidR="00BA7608">
        <w:t>therefore,</w:t>
      </w:r>
      <w:r>
        <w:t xml:space="preserve"> they </w:t>
      </w:r>
      <w:r w:rsidR="008863CE">
        <w:t>always need to be completely informed</w:t>
      </w:r>
      <w:r>
        <w:t>.</w:t>
      </w:r>
    </w:p>
    <w:p w:rsidR="00931D80" w:rsidRDefault="00931D80">
      <w:r>
        <w:t>Kitchen staff</w:t>
      </w:r>
      <w:r w:rsidR="009849CA">
        <w:t>:</w:t>
      </w:r>
      <w:r>
        <w:t xml:space="preserve"> </w:t>
      </w:r>
      <w:r w:rsidR="009849CA">
        <w:t>it’s</w:t>
      </w:r>
      <w:r>
        <w:t xml:space="preserve"> crucial that they are always informed by the waiters and wai</w:t>
      </w:r>
      <w:r w:rsidR="009849CA">
        <w:t>tresses of what the customers have ordered and if they have any allergies o</w:t>
      </w:r>
      <w:r w:rsidR="008863CE">
        <w:t>r</w:t>
      </w:r>
      <w:r w:rsidR="009849CA">
        <w:t xml:space="preserve"> preparational preferences.</w:t>
      </w:r>
    </w:p>
    <w:p w:rsidR="00931D80" w:rsidRDefault="00931D80">
      <w:r>
        <w:t>Bar staff</w:t>
      </w:r>
      <w:r w:rsidR="009849CA">
        <w:t>: it’s very important that the bar staff are always informed of what is going on, this is because they also co-operate with the kitchen staff, manager, supervisor and the customer.</w:t>
      </w:r>
    </w:p>
    <w:p w:rsidR="00931D80" w:rsidRDefault="00931D80">
      <w:r>
        <w:t>Supervisor</w:t>
      </w:r>
      <w:r w:rsidR="009849CA">
        <w:t>: they are working closely with all other members of staff hence the fall into this category.</w:t>
      </w:r>
    </w:p>
    <w:p w:rsidR="00931D80" w:rsidRDefault="00931D80"/>
    <w:p w:rsidR="008863CE" w:rsidRDefault="008863CE"/>
    <w:p w:rsidR="00931D80" w:rsidRPr="00671F07" w:rsidRDefault="00931D80">
      <w:pPr>
        <w:rPr>
          <w:b/>
          <w:bCs/>
        </w:rPr>
      </w:pPr>
      <w:r w:rsidRPr="00671F07">
        <w:rPr>
          <w:b/>
          <w:bCs/>
        </w:rPr>
        <w:t>Manage mostly thoroughly</w:t>
      </w:r>
    </w:p>
    <w:p w:rsidR="00931D80" w:rsidRDefault="00931D80">
      <w:r>
        <w:t xml:space="preserve">Kitchen staff </w:t>
      </w:r>
      <w:r w:rsidR="0022424B">
        <w:t>and B</w:t>
      </w:r>
      <w:r>
        <w:t>ar staff</w:t>
      </w:r>
      <w:r w:rsidR="009849CA">
        <w:t xml:space="preserve">: both these </w:t>
      </w:r>
      <w:r w:rsidR="0022424B">
        <w:t>entities</w:t>
      </w:r>
      <w:r w:rsidR="009849CA">
        <w:t xml:space="preserve"> need to</w:t>
      </w:r>
      <w:r w:rsidR="008863CE">
        <w:t xml:space="preserve"> be</w:t>
      </w:r>
      <w:r w:rsidR="009849CA">
        <w:t xml:space="preserve"> </w:t>
      </w:r>
      <w:r w:rsidR="000B7242">
        <w:t>mana</w:t>
      </w:r>
      <w:r w:rsidR="008863CE">
        <w:t>ged</w:t>
      </w:r>
      <w:r w:rsidR="009849CA">
        <w:t xml:space="preserve"> most thoroughly because they are the heart and backbone of the service, without them there is no restaurant. </w:t>
      </w:r>
    </w:p>
    <w:p w:rsidR="00011C0F" w:rsidRDefault="00011C0F"/>
    <w:p w:rsidR="00931D80" w:rsidRPr="00671F07" w:rsidRDefault="00931D80">
      <w:pPr>
        <w:rPr>
          <w:b/>
          <w:bCs/>
        </w:rPr>
      </w:pPr>
      <w:r w:rsidRPr="00671F07">
        <w:rPr>
          <w:b/>
          <w:bCs/>
        </w:rPr>
        <w:t>Regular minimal contact</w:t>
      </w:r>
    </w:p>
    <w:p w:rsidR="00931D80" w:rsidRDefault="00931D80">
      <w:r>
        <w:t>Customers</w:t>
      </w:r>
      <w:r w:rsidR="009849CA">
        <w:t xml:space="preserve">: when dealing with customers it’s important to be polite, </w:t>
      </w:r>
      <w:r w:rsidR="0022424B">
        <w:t>courteous</w:t>
      </w:r>
      <w:r w:rsidR="009849CA">
        <w:t xml:space="preserve"> and brief, when customers are at a </w:t>
      </w:r>
      <w:r w:rsidR="000B7242">
        <w:t>restaurant,</w:t>
      </w:r>
      <w:r w:rsidR="009849CA">
        <w:t xml:space="preserve"> they are not there to spend time with the staff but more rather with the person or people that has accompanied them.</w:t>
      </w:r>
    </w:p>
    <w:p w:rsidR="00931D80" w:rsidRDefault="00931D80"/>
    <w:p w:rsidR="00931D80" w:rsidRPr="00671F07" w:rsidRDefault="00931D80">
      <w:pPr>
        <w:rPr>
          <w:b/>
          <w:bCs/>
        </w:rPr>
      </w:pPr>
      <w:r w:rsidRPr="00671F07">
        <w:rPr>
          <w:b/>
          <w:bCs/>
        </w:rPr>
        <w:lastRenderedPageBreak/>
        <w:t>Anticipate and meet needs</w:t>
      </w:r>
    </w:p>
    <w:p w:rsidR="00011C0F" w:rsidRDefault="00931D80">
      <w:r>
        <w:t>Customers</w:t>
      </w:r>
      <w:r w:rsidR="00671F07">
        <w:t xml:space="preserve">: its highly likely that a customer will have needs </w:t>
      </w:r>
      <w:r w:rsidR="0022424B">
        <w:t xml:space="preserve">that has </w:t>
      </w:r>
      <w:r w:rsidR="00671F07">
        <w:t>to be anticipated, that could vary from each customer to the next such as vegan options, specific beverage preparations or family related</w:t>
      </w:r>
      <w:r w:rsidR="0022424B">
        <w:t xml:space="preserve"> needs</w:t>
      </w:r>
      <w:r w:rsidR="002555FF">
        <w:t xml:space="preserve"> (</w:t>
      </w:r>
      <w:r w:rsidR="00671F07">
        <w:t>for example a baby seat</w:t>
      </w:r>
      <w:r w:rsidR="002555FF">
        <w:t>)</w:t>
      </w:r>
      <w:r w:rsidR="00671F07">
        <w:t>.</w:t>
      </w:r>
    </w:p>
    <w:p w:rsidR="00011C0F" w:rsidRDefault="00011C0F"/>
    <w:p w:rsidR="00011C0F" w:rsidRDefault="00011C0F"/>
    <w:p w:rsidR="00011C0F" w:rsidRDefault="00011C0F"/>
    <w:p w:rsidR="00011C0F" w:rsidRDefault="00011C0F"/>
    <w:p w:rsidR="00011C0F" w:rsidRDefault="00011C0F"/>
    <w:p w:rsidR="00011C0F" w:rsidRDefault="00011C0F"/>
    <w:p w:rsidR="00011C0F" w:rsidRDefault="00011C0F"/>
    <w:p w:rsidR="00011C0F" w:rsidRDefault="00011C0F"/>
    <w:p w:rsidR="00011C0F" w:rsidRDefault="00011C0F"/>
    <w:p w:rsidR="00416398" w:rsidRDefault="003E0678">
      <w:r w:rsidRPr="003E0678">
        <w:rPr>
          <w:noProof/>
        </w:rPr>
        <w:drawing>
          <wp:inline distT="0" distB="0" distL="0" distR="0" wp14:anchorId="70EF1BC1" wp14:editId="61B36C16">
            <wp:extent cx="5727700" cy="32219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3221990"/>
                    </a:xfrm>
                    <a:prstGeom prst="rect">
                      <a:avLst/>
                    </a:prstGeom>
                  </pic:spPr>
                </pic:pic>
              </a:graphicData>
            </a:graphic>
          </wp:inline>
        </w:drawing>
      </w:r>
    </w:p>
    <w:p w:rsidR="00416398" w:rsidRDefault="00416398"/>
    <w:p w:rsidR="00D34F98" w:rsidRDefault="00D34F98" w:rsidP="00877021">
      <w:pPr>
        <w:rPr>
          <w:color w:val="FF0000"/>
          <w:lang w:val="en-US"/>
        </w:rPr>
      </w:pPr>
    </w:p>
    <w:p w:rsidR="007C0FE9" w:rsidRDefault="00877021" w:rsidP="007C0FE9">
      <w:pPr>
        <w:rPr>
          <w:lang w:val="en-US"/>
        </w:rPr>
      </w:pPr>
      <w:r w:rsidRPr="008107F3">
        <w:rPr>
          <w:b/>
          <w:bCs/>
          <w:lang w:val="en-US"/>
        </w:rPr>
        <w:t>Customer satisfaction</w:t>
      </w:r>
      <w:r w:rsidRPr="00877021">
        <w:rPr>
          <w:lang w:val="en-US"/>
        </w:rPr>
        <w:t xml:space="preserve">: </w:t>
      </w:r>
      <w:r w:rsidR="007C0FE9">
        <w:rPr>
          <w:lang w:val="en-US"/>
        </w:rPr>
        <w:t xml:space="preserve">When a customer expresses their distaste with the service to </w:t>
      </w:r>
      <w:r w:rsidR="0022424B">
        <w:rPr>
          <w:lang w:val="en-US"/>
        </w:rPr>
        <w:t xml:space="preserve">a member of </w:t>
      </w:r>
      <w:r w:rsidR="000B7242">
        <w:rPr>
          <w:lang w:val="en-US"/>
        </w:rPr>
        <w:t>staff,</w:t>
      </w:r>
      <w:r w:rsidR="0022424B">
        <w:rPr>
          <w:lang w:val="en-US"/>
        </w:rPr>
        <w:t xml:space="preserve"> they </w:t>
      </w:r>
      <w:r w:rsidR="007C0FE9">
        <w:rPr>
          <w:lang w:val="en-US"/>
        </w:rPr>
        <w:t xml:space="preserve">get in touch with the manager </w:t>
      </w:r>
      <w:r w:rsidR="00922207">
        <w:rPr>
          <w:lang w:val="en-US"/>
        </w:rPr>
        <w:t xml:space="preserve">who </w:t>
      </w:r>
      <w:r w:rsidR="007C0FE9">
        <w:rPr>
          <w:lang w:val="en-US"/>
        </w:rPr>
        <w:t xml:space="preserve">would then address the issue of the customer. In </w:t>
      </w:r>
      <w:r w:rsidR="00922207">
        <w:rPr>
          <w:lang w:val="en-US"/>
        </w:rPr>
        <w:t xml:space="preserve">some </w:t>
      </w:r>
      <w:r w:rsidR="000B7242">
        <w:rPr>
          <w:lang w:val="en-US"/>
        </w:rPr>
        <w:t>cases,</w:t>
      </w:r>
      <w:r w:rsidR="00922207">
        <w:rPr>
          <w:lang w:val="en-US"/>
        </w:rPr>
        <w:t xml:space="preserve"> </w:t>
      </w:r>
      <w:r w:rsidR="007C0FE9">
        <w:rPr>
          <w:lang w:val="en-US"/>
        </w:rPr>
        <w:t xml:space="preserve">there are situations that don’t require managerial </w:t>
      </w:r>
      <w:r w:rsidR="00373FBA">
        <w:rPr>
          <w:lang w:val="en-US"/>
        </w:rPr>
        <w:t>attention, these</w:t>
      </w:r>
      <w:r w:rsidR="00922207">
        <w:rPr>
          <w:lang w:val="en-US"/>
        </w:rPr>
        <w:t xml:space="preserve"> allow other members of staff to</w:t>
      </w:r>
      <w:r w:rsidR="007C0FE9">
        <w:rPr>
          <w:lang w:val="en-US"/>
        </w:rPr>
        <w:t xml:space="preserve"> engage with the customer and ask them how </w:t>
      </w:r>
      <w:r w:rsidR="003E63CC">
        <w:rPr>
          <w:lang w:val="en-US"/>
        </w:rPr>
        <w:t>their experience</w:t>
      </w:r>
      <w:r w:rsidR="007C0FE9">
        <w:rPr>
          <w:lang w:val="en-US"/>
        </w:rPr>
        <w:t xml:space="preserve"> could </w:t>
      </w:r>
      <w:r w:rsidR="003E63CC">
        <w:rPr>
          <w:lang w:val="en-US"/>
        </w:rPr>
        <w:t xml:space="preserve">be </w:t>
      </w:r>
      <w:r w:rsidR="007C0FE9">
        <w:rPr>
          <w:lang w:val="en-US"/>
        </w:rPr>
        <w:t>improve</w:t>
      </w:r>
      <w:r w:rsidR="003E63CC">
        <w:rPr>
          <w:lang w:val="en-US"/>
        </w:rPr>
        <w:t>d.</w:t>
      </w:r>
      <w:r w:rsidR="007C0FE9">
        <w:rPr>
          <w:lang w:val="en-US"/>
        </w:rPr>
        <w:t xml:space="preserve"> </w:t>
      </w:r>
    </w:p>
    <w:p w:rsidR="00B63D65" w:rsidRPr="00EB4290" w:rsidRDefault="00B63D65" w:rsidP="00EB4290">
      <w:pPr>
        <w:rPr>
          <w:rFonts w:cstheme="minorHAnsi"/>
          <w:lang w:val="en-US"/>
        </w:rPr>
      </w:pPr>
    </w:p>
    <w:p w:rsidR="002555FF" w:rsidRPr="00DB3DC9" w:rsidRDefault="002555FF" w:rsidP="002555FF">
      <w:pPr>
        <w:pStyle w:val="ListParagraph"/>
        <w:numPr>
          <w:ilvl w:val="0"/>
          <w:numId w:val="6"/>
        </w:numPr>
        <w:rPr>
          <w:rFonts w:asciiTheme="minorHAnsi" w:hAnsiTheme="minorHAnsi" w:cstheme="minorHAnsi"/>
          <w:lang w:val="en-US"/>
        </w:rPr>
      </w:pPr>
      <w:r w:rsidRPr="008107F3">
        <w:rPr>
          <w:rFonts w:asciiTheme="minorHAnsi" w:hAnsiTheme="minorHAnsi" w:cstheme="minorHAnsi"/>
          <w:lang w:val="en-US"/>
        </w:rPr>
        <w:t>Giving a customer a free drink on the house to ease any service-related tensions.</w:t>
      </w:r>
    </w:p>
    <w:p w:rsidR="002555FF" w:rsidRPr="00DB3DC9" w:rsidRDefault="00490019" w:rsidP="002555FF">
      <w:pPr>
        <w:pStyle w:val="ListParagraph"/>
        <w:numPr>
          <w:ilvl w:val="0"/>
          <w:numId w:val="6"/>
        </w:numPr>
        <w:rPr>
          <w:rFonts w:asciiTheme="minorHAnsi" w:hAnsiTheme="minorHAnsi" w:cstheme="minorHAnsi"/>
          <w:lang w:val="en-US"/>
        </w:rPr>
      </w:pPr>
      <w:r>
        <w:rPr>
          <w:rFonts w:asciiTheme="minorHAnsi" w:hAnsiTheme="minorHAnsi" w:cstheme="minorHAnsi"/>
          <w:lang w:val="en-US"/>
        </w:rPr>
        <w:t>Give</w:t>
      </w:r>
      <w:r w:rsidR="002555FF" w:rsidRPr="008107F3">
        <w:rPr>
          <w:rFonts w:asciiTheme="minorHAnsi" w:hAnsiTheme="minorHAnsi" w:cstheme="minorHAnsi"/>
          <w:lang w:val="en-US"/>
        </w:rPr>
        <w:t xml:space="preserve"> discounts to customers on their meal if their wait was too lengthy</w:t>
      </w:r>
      <w:r w:rsidR="002555FF">
        <w:rPr>
          <w:rFonts w:asciiTheme="minorHAnsi" w:hAnsiTheme="minorHAnsi" w:cstheme="minorHAnsi"/>
          <w:lang w:val="en-US"/>
        </w:rPr>
        <w:t>.</w:t>
      </w:r>
    </w:p>
    <w:p w:rsidR="002555FF" w:rsidRDefault="002555FF" w:rsidP="002555FF">
      <w:pPr>
        <w:pStyle w:val="ListParagraph"/>
        <w:numPr>
          <w:ilvl w:val="0"/>
          <w:numId w:val="6"/>
        </w:numPr>
        <w:rPr>
          <w:rFonts w:asciiTheme="minorHAnsi" w:hAnsiTheme="minorHAnsi" w:cstheme="minorHAnsi"/>
          <w:lang w:val="en-US"/>
        </w:rPr>
      </w:pPr>
      <w:r>
        <w:rPr>
          <w:rFonts w:asciiTheme="minorHAnsi" w:hAnsiTheme="minorHAnsi" w:cstheme="minorHAnsi"/>
          <w:lang w:val="en-US"/>
        </w:rPr>
        <w:t>The restaurant can offer a space when another customer cancels a booking.</w:t>
      </w:r>
    </w:p>
    <w:p w:rsidR="007C0FE9" w:rsidRPr="002555FF" w:rsidRDefault="002555FF" w:rsidP="002555FF">
      <w:pPr>
        <w:pStyle w:val="ListParagraph"/>
        <w:numPr>
          <w:ilvl w:val="0"/>
          <w:numId w:val="6"/>
        </w:numPr>
        <w:rPr>
          <w:rFonts w:asciiTheme="minorHAnsi" w:hAnsiTheme="minorHAnsi" w:cstheme="minorHAnsi"/>
          <w:lang w:val="en-US"/>
        </w:rPr>
      </w:pPr>
      <w:r w:rsidRPr="008107F3">
        <w:rPr>
          <w:rFonts w:asciiTheme="minorHAnsi" w:hAnsiTheme="minorHAnsi" w:cstheme="minorHAnsi"/>
          <w:lang w:val="en-US"/>
        </w:rPr>
        <w:t>There should be a timed system in place to allow waitresses and waiters to give customer an accurate waiting time.</w:t>
      </w:r>
    </w:p>
    <w:p w:rsidR="00891A2B" w:rsidRDefault="00891A2B" w:rsidP="00877021">
      <w:pPr>
        <w:rPr>
          <w:lang w:val="en-US"/>
        </w:rPr>
      </w:pPr>
    </w:p>
    <w:p w:rsidR="00EB4290" w:rsidRPr="008863CE" w:rsidRDefault="00CC6A8C" w:rsidP="00877021">
      <w:pPr>
        <w:rPr>
          <w:lang w:val="en-US"/>
        </w:rPr>
      </w:pPr>
      <w:r w:rsidRPr="008863CE">
        <w:rPr>
          <w:b/>
          <w:bCs/>
          <w:lang w:val="en-US"/>
        </w:rPr>
        <w:t>Environment</w:t>
      </w:r>
      <w:r w:rsidRPr="008863CE">
        <w:rPr>
          <w:lang w:val="en-US"/>
        </w:rPr>
        <w:t xml:space="preserve">: </w:t>
      </w:r>
    </w:p>
    <w:p w:rsidR="00EB4290" w:rsidRPr="008863CE" w:rsidRDefault="00CC6A8C" w:rsidP="00EB4290">
      <w:pPr>
        <w:pStyle w:val="ListParagraph"/>
        <w:numPr>
          <w:ilvl w:val="0"/>
          <w:numId w:val="7"/>
        </w:numPr>
        <w:rPr>
          <w:rFonts w:asciiTheme="minorHAnsi" w:hAnsiTheme="minorHAnsi"/>
          <w:lang w:val="en-US"/>
        </w:rPr>
      </w:pPr>
      <w:r w:rsidRPr="008863CE">
        <w:rPr>
          <w:rFonts w:asciiTheme="minorHAnsi" w:hAnsiTheme="minorHAnsi"/>
          <w:lang w:val="en-US"/>
        </w:rPr>
        <w:t>Change of location to a ground floor venue</w:t>
      </w:r>
      <w:r w:rsidR="00B63D65" w:rsidRPr="008863CE">
        <w:rPr>
          <w:rFonts w:asciiTheme="minorHAnsi" w:hAnsiTheme="minorHAnsi"/>
          <w:lang w:val="en-US"/>
        </w:rPr>
        <w:t xml:space="preserve">. </w:t>
      </w:r>
    </w:p>
    <w:p w:rsidR="00EB4290" w:rsidRPr="008863CE" w:rsidRDefault="007C0FE9" w:rsidP="00877021">
      <w:pPr>
        <w:pStyle w:val="ListParagraph"/>
        <w:numPr>
          <w:ilvl w:val="0"/>
          <w:numId w:val="7"/>
        </w:numPr>
        <w:rPr>
          <w:rFonts w:asciiTheme="minorHAnsi" w:hAnsiTheme="minorHAnsi"/>
          <w:lang w:val="en-US"/>
        </w:rPr>
      </w:pPr>
      <w:r w:rsidRPr="008863CE">
        <w:rPr>
          <w:rFonts w:asciiTheme="minorHAnsi" w:hAnsiTheme="minorHAnsi"/>
          <w:lang w:val="en-US"/>
        </w:rPr>
        <w:lastRenderedPageBreak/>
        <w:t>There should be a form of easing at the door to ensure that staff members will not be overwhelmed by customers</w:t>
      </w:r>
      <w:r w:rsidR="00B63D65" w:rsidRPr="008863CE">
        <w:rPr>
          <w:rFonts w:asciiTheme="minorHAnsi" w:hAnsiTheme="minorHAnsi"/>
          <w:lang w:val="en-US"/>
        </w:rPr>
        <w:t xml:space="preserve">. </w:t>
      </w:r>
    </w:p>
    <w:p w:rsidR="00B63D65" w:rsidRPr="008863CE" w:rsidRDefault="00B63D65" w:rsidP="00877021">
      <w:pPr>
        <w:pStyle w:val="ListParagraph"/>
        <w:numPr>
          <w:ilvl w:val="0"/>
          <w:numId w:val="7"/>
        </w:numPr>
        <w:rPr>
          <w:rFonts w:asciiTheme="minorHAnsi" w:hAnsiTheme="minorHAnsi"/>
          <w:lang w:val="en-US"/>
        </w:rPr>
      </w:pPr>
      <w:r w:rsidRPr="008863CE">
        <w:rPr>
          <w:rFonts w:asciiTheme="minorHAnsi" w:hAnsiTheme="minorHAnsi"/>
        </w:rPr>
        <w:t>The complex owners and the local authority install a lift.</w:t>
      </w:r>
    </w:p>
    <w:p w:rsidR="00CC6A8C" w:rsidRPr="008863CE" w:rsidRDefault="00CC6A8C" w:rsidP="00877021">
      <w:pPr>
        <w:rPr>
          <w:lang w:val="en-US"/>
        </w:rPr>
      </w:pPr>
    </w:p>
    <w:p w:rsidR="00EB4290" w:rsidRPr="008863CE" w:rsidRDefault="00CC6A8C" w:rsidP="00877021">
      <w:pPr>
        <w:rPr>
          <w:lang w:val="en-US"/>
        </w:rPr>
      </w:pPr>
      <w:r w:rsidRPr="008863CE">
        <w:rPr>
          <w:b/>
          <w:bCs/>
          <w:lang w:val="en-US"/>
        </w:rPr>
        <w:t>People management</w:t>
      </w:r>
      <w:r w:rsidRPr="008863CE">
        <w:rPr>
          <w:lang w:val="en-US"/>
        </w:rPr>
        <w:t>:</w:t>
      </w:r>
      <w:r w:rsidR="000665CE" w:rsidRPr="008863CE">
        <w:rPr>
          <w:lang w:val="en-US"/>
        </w:rPr>
        <w:t xml:space="preserve"> </w:t>
      </w:r>
    </w:p>
    <w:p w:rsidR="00EB4290" w:rsidRPr="008863CE" w:rsidRDefault="000665CE" w:rsidP="00EB4290">
      <w:pPr>
        <w:pStyle w:val="ListParagraph"/>
        <w:numPr>
          <w:ilvl w:val="0"/>
          <w:numId w:val="9"/>
        </w:numPr>
        <w:rPr>
          <w:rFonts w:asciiTheme="minorHAnsi" w:hAnsiTheme="minorHAnsi"/>
          <w:lang w:val="en-US"/>
        </w:rPr>
      </w:pPr>
      <w:r w:rsidRPr="008863CE">
        <w:rPr>
          <w:rFonts w:asciiTheme="minorHAnsi" w:hAnsiTheme="minorHAnsi"/>
          <w:lang w:val="en-US"/>
        </w:rPr>
        <w:t xml:space="preserve">Advise the manager to try different style of managing people, </w:t>
      </w:r>
    </w:p>
    <w:p w:rsidR="00EB4290" w:rsidRPr="008863CE" w:rsidRDefault="00945E00" w:rsidP="00EB4290">
      <w:pPr>
        <w:pStyle w:val="ListParagraph"/>
        <w:numPr>
          <w:ilvl w:val="0"/>
          <w:numId w:val="9"/>
        </w:numPr>
        <w:rPr>
          <w:rFonts w:asciiTheme="minorHAnsi" w:hAnsiTheme="minorHAnsi"/>
          <w:lang w:val="en-US"/>
        </w:rPr>
      </w:pPr>
      <w:r w:rsidRPr="008863CE">
        <w:rPr>
          <w:rFonts w:asciiTheme="minorHAnsi" w:hAnsiTheme="minorHAnsi"/>
        </w:rPr>
        <w:t xml:space="preserve">Manager undertakes leadership course. </w:t>
      </w:r>
    </w:p>
    <w:p w:rsidR="00CC6A8C" w:rsidRPr="008863CE" w:rsidRDefault="00EB4290" w:rsidP="00EB4290">
      <w:pPr>
        <w:pStyle w:val="ListParagraph"/>
        <w:numPr>
          <w:ilvl w:val="0"/>
          <w:numId w:val="9"/>
        </w:numPr>
        <w:rPr>
          <w:rFonts w:asciiTheme="minorHAnsi" w:hAnsiTheme="minorHAnsi"/>
          <w:lang w:val="en-US"/>
        </w:rPr>
      </w:pPr>
      <w:r w:rsidRPr="008863CE">
        <w:rPr>
          <w:rFonts w:asciiTheme="minorHAnsi" w:hAnsiTheme="minorHAnsi"/>
        </w:rPr>
        <w:t>R</w:t>
      </w:r>
      <w:r w:rsidR="00945E00" w:rsidRPr="008863CE">
        <w:rPr>
          <w:rFonts w:asciiTheme="minorHAnsi" w:hAnsiTheme="minorHAnsi"/>
        </w:rPr>
        <w:t>eplace the manager.</w:t>
      </w:r>
    </w:p>
    <w:p w:rsidR="00CC6A8C" w:rsidRPr="008863CE" w:rsidRDefault="00CC6A8C" w:rsidP="00877021">
      <w:pPr>
        <w:rPr>
          <w:lang w:val="en-US"/>
        </w:rPr>
      </w:pPr>
    </w:p>
    <w:p w:rsidR="00490019" w:rsidRPr="008863CE" w:rsidRDefault="00CC6A8C" w:rsidP="00877021">
      <w:pPr>
        <w:rPr>
          <w:lang w:val="en-US"/>
        </w:rPr>
      </w:pPr>
      <w:r w:rsidRPr="008863CE">
        <w:rPr>
          <w:b/>
          <w:bCs/>
          <w:lang w:val="en-US"/>
        </w:rPr>
        <w:t>Workload</w:t>
      </w:r>
      <w:r w:rsidRPr="008863CE">
        <w:rPr>
          <w:lang w:val="en-US"/>
        </w:rPr>
        <w:t>:</w:t>
      </w:r>
      <w:r w:rsidR="000665CE" w:rsidRPr="008863CE">
        <w:rPr>
          <w:lang w:val="en-US"/>
        </w:rPr>
        <w:t xml:space="preserve"> </w:t>
      </w:r>
    </w:p>
    <w:p w:rsidR="00490019" w:rsidRPr="00490019" w:rsidRDefault="00490019" w:rsidP="00490019">
      <w:pPr>
        <w:pStyle w:val="ListParagraph"/>
        <w:numPr>
          <w:ilvl w:val="0"/>
          <w:numId w:val="10"/>
        </w:numPr>
        <w:rPr>
          <w:rFonts w:asciiTheme="minorHAnsi" w:hAnsiTheme="minorHAnsi"/>
          <w:lang w:val="en-US"/>
        </w:rPr>
      </w:pPr>
      <w:r w:rsidRPr="008863CE">
        <w:rPr>
          <w:rFonts w:asciiTheme="minorHAnsi" w:hAnsiTheme="minorHAnsi"/>
          <w:lang w:val="en-US"/>
        </w:rPr>
        <w:t>The management</w:t>
      </w:r>
      <w:r>
        <w:rPr>
          <w:rFonts w:asciiTheme="minorHAnsi" w:hAnsiTheme="minorHAnsi"/>
          <w:lang w:val="en-US"/>
        </w:rPr>
        <w:t xml:space="preserve"> needs</w:t>
      </w:r>
      <w:r w:rsidRPr="008863CE">
        <w:rPr>
          <w:rFonts w:asciiTheme="minorHAnsi" w:hAnsiTheme="minorHAnsi"/>
          <w:lang w:val="en-US"/>
        </w:rPr>
        <w:t xml:space="preserve"> to hires more staff.</w:t>
      </w:r>
    </w:p>
    <w:p w:rsidR="00EB4290" w:rsidRPr="008863CE" w:rsidRDefault="000665CE" w:rsidP="00EB4290">
      <w:pPr>
        <w:pStyle w:val="ListParagraph"/>
        <w:numPr>
          <w:ilvl w:val="0"/>
          <w:numId w:val="10"/>
        </w:numPr>
        <w:rPr>
          <w:rFonts w:asciiTheme="minorHAnsi" w:hAnsiTheme="minorHAnsi"/>
          <w:lang w:val="en-US"/>
        </w:rPr>
      </w:pPr>
      <w:r w:rsidRPr="008863CE">
        <w:rPr>
          <w:rFonts w:asciiTheme="minorHAnsi" w:hAnsiTheme="minorHAnsi"/>
          <w:lang w:val="en-US"/>
        </w:rPr>
        <w:t xml:space="preserve">Spread shift to allow a more balanced </w:t>
      </w:r>
      <w:r w:rsidR="003E0678" w:rsidRPr="008863CE">
        <w:rPr>
          <w:rFonts w:asciiTheme="minorHAnsi" w:hAnsiTheme="minorHAnsi"/>
          <w:lang w:val="en-US"/>
        </w:rPr>
        <w:t>work schedul</w:t>
      </w:r>
      <w:r w:rsidR="00490019">
        <w:rPr>
          <w:rFonts w:asciiTheme="minorHAnsi" w:hAnsiTheme="minorHAnsi"/>
          <w:lang w:val="en-US"/>
        </w:rPr>
        <w:t>e</w:t>
      </w:r>
      <w:r w:rsidRPr="008863CE">
        <w:rPr>
          <w:rFonts w:asciiTheme="minorHAnsi" w:hAnsiTheme="minorHAnsi"/>
          <w:lang w:val="en-US"/>
        </w:rPr>
        <w:t xml:space="preserve">. </w:t>
      </w:r>
    </w:p>
    <w:p w:rsidR="00CC6A8C" w:rsidRPr="008863CE" w:rsidRDefault="00CC6A8C" w:rsidP="00877021">
      <w:pPr>
        <w:rPr>
          <w:lang w:val="en-US"/>
        </w:rPr>
      </w:pPr>
    </w:p>
    <w:p w:rsidR="00EB4290" w:rsidRPr="008863CE" w:rsidRDefault="00DC37DD" w:rsidP="00877021">
      <w:pPr>
        <w:rPr>
          <w:lang w:val="en-US"/>
        </w:rPr>
      </w:pPr>
      <w:r w:rsidRPr="008863CE">
        <w:rPr>
          <w:b/>
          <w:bCs/>
          <w:lang w:val="en-US"/>
        </w:rPr>
        <w:t>C</w:t>
      </w:r>
      <w:r w:rsidR="004C6D47" w:rsidRPr="008863CE">
        <w:rPr>
          <w:b/>
          <w:bCs/>
          <w:lang w:val="en-US"/>
        </w:rPr>
        <w:t>ommunication</w:t>
      </w:r>
      <w:r w:rsidR="004C6D47" w:rsidRPr="008863CE">
        <w:rPr>
          <w:lang w:val="en-US"/>
        </w:rPr>
        <w:t>:</w:t>
      </w:r>
      <w:r w:rsidR="00B63D65" w:rsidRPr="008863CE">
        <w:rPr>
          <w:lang w:val="en-US"/>
        </w:rPr>
        <w:t xml:space="preserve"> </w:t>
      </w:r>
    </w:p>
    <w:p w:rsidR="00EB4290" w:rsidRPr="008863CE" w:rsidRDefault="004C6D47" w:rsidP="00EB4290">
      <w:pPr>
        <w:pStyle w:val="ListParagraph"/>
        <w:numPr>
          <w:ilvl w:val="0"/>
          <w:numId w:val="11"/>
        </w:numPr>
        <w:rPr>
          <w:rFonts w:asciiTheme="minorHAnsi" w:hAnsiTheme="minorHAnsi"/>
          <w:lang w:val="en-US"/>
        </w:rPr>
      </w:pPr>
      <w:r w:rsidRPr="008863CE">
        <w:rPr>
          <w:rFonts w:asciiTheme="minorHAnsi" w:hAnsiTheme="minorHAnsi"/>
          <w:lang w:val="en-US"/>
        </w:rPr>
        <w:t>Detailed outline of responsibilities</w:t>
      </w:r>
      <w:r w:rsidR="007B4FFA" w:rsidRPr="008863CE">
        <w:rPr>
          <w:rFonts w:asciiTheme="minorHAnsi" w:hAnsiTheme="minorHAnsi"/>
          <w:lang w:val="en-US"/>
        </w:rPr>
        <w:t xml:space="preserve"> to be printed of and given to all members of staff.</w:t>
      </w:r>
      <w:r w:rsidR="00B63D65" w:rsidRPr="008863CE">
        <w:rPr>
          <w:rFonts w:asciiTheme="minorHAnsi" w:hAnsiTheme="minorHAnsi"/>
          <w:lang w:val="en-US"/>
        </w:rPr>
        <w:t xml:space="preserve"> </w:t>
      </w:r>
    </w:p>
    <w:p w:rsidR="004C6D47" w:rsidRPr="008863CE" w:rsidRDefault="00B63D65" w:rsidP="00EB4290">
      <w:pPr>
        <w:pStyle w:val="ListParagraph"/>
        <w:numPr>
          <w:ilvl w:val="0"/>
          <w:numId w:val="11"/>
        </w:numPr>
        <w:rPr>
          <w:rFonts w:asciiTheme="minorHAnsi" w:hAnsiTheme="minorHAnsi"/>
          <w:lang w:val="en-US"/>
        </w:rPr>
      </w:pPr>
      <w:r w:rsidRPr="008863CE">
        <w:rPr>
          <w:rFonts w:asciiTheme="minorHAnsi" w:hAnsiTheme="minorHAnsi"/>
          <w:lang w:val="en-US"/>
        </w:rPr>
        <w:t>Role play taking orders to the kitchen and serving customers an</w:t>
      </w:r>
      <w:r w:rsidR="00910774" w:rsidRPr="008863CE">
        <w:rPr>
          <w:rFonts w:asciiTheme="minorHAnsi" w:hAnsiTheme="minorHAnsi"/>
          <w:lang w:val="en-US"/>
        </w:rPr>
        <w:t xml:space="preserve">d gaining feedback from a panel of cuisine </w:t>
      </w:r>
      <w:r w:rsidR="008107F3" w:rsidRPr="008863CE">
        <w:rPr>
          <w:rFonts w:asciiTheme="minorHAnsi" w:hAnsiTheme="minorHAnsi"/>
          <w:lang w:val="en-US"/>
        </w:rPr>
        <w:t>experts.</w:t>
      </w:r>
    </w:p>
    <w:p w:rsidR="000665CE" w:rsidRPr="008863CE" w:rsidRDefault="000665CE" w:rsidP="00877021">
      <w:pPr>
        <w:rPr>
          <w:lang w:val="en-US"/>
        </w:rPr>
      </w:pPr>
    </w:p>
    <w:p w:rsidR="00877021" w:rsidRPr="00877021" w:rsidRDefault="00877021" w:rsidP="00877021"/>
    <w:p w:rsidR="00416398" w:rsidRDefault="00416398"/>
    <w:p w:rsidR="00761C11" w:rsidRDefault="00A05807">
      <w:r w:rsidRPr="00A05807">
        <w:rPr>
          <w:noProof/>
        </w:rPr>
        <w:drawing>
          <wp:inline distT="0" distB="0" distL="0" distR="0" wp14:anchorId="5054F8E5" wp14:editId="3F150866">
            <wp:extent cx="5727700" cy="3221990"/>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7700" cy="3221990"/>
                    </a:xfrm>
                    <a:prstGeom prst="rect">
                      <a:avLst/>
                    </a:prstGeom>
                  </pic:spPr>
                </pic:pic>
              </a:graphicData>
            </a:graphic>
          </wp:inline>
        </w:drawing>
      </w:r>
    </w:p>
    <w:p w:rsidR="00761C11" w:rsidRDefault="00761C11"/>
    <w:p w:rsidR="0072383F" w:rsidRDefault="0072383F"/>
    <w:p w:rsidR="00A05807" w:rsidRDefault="00F430FC">
      <w:r>
        <w:t xml:space="preserve">All the suggestions that were made in the last slide are </w:t>
      </w:r>
      <w:r w:rsidR="00005042">
        <w:t>good,</w:t>
      </w:r>
      <w:r>
        <w:t xml:space="preserve"> but the </w:t>
      </w:r>
      <w:r w:rsidR="000B7242">
        <w:t>long-term</w:t>
      </w:r>
      <w:r>
        <w:t xml:space="preserve"> solutions will add the most benefit as opposed to the </w:t>
      </w:r>
      <w:r w:rsidR="00005042">
        <w:t>short-term</w:t>
      </w:r>
      <w:r>
        <w:t xml:space="preserve"> solutions</w:t>
      </w:r>
      <w:r w:rsidR="002555FF">
        <w:t xml:space="preserve"> </w:t>
      </w:r>
      <w:r w:rsidR="00005042">
        <w:t>(</w:t>
      </w:r>
      <w:r w:rsidR="00490019">
        <w:rPr>
          <w:rFonts w:ascii="Calibri" w:hAnsi="Calibri"/>
          <w:color w:val="1D2228"/>
        </w:rPr>
        <w:t>Fülöp</w:t>
      </w:r>
      <w:r w:rsidR="002555FF">
        <w:t>, 2005</w:t>
      </w:r>
      <w:r w:rsidR="00005042">
        <w:t>)</w:t>
      </w:r>
      <w:r w:rsidR="002555FF">
        <w:t>.</w:t>
      </w:r>
    </w:p>
    <w:p w:rsidR="00F430FC" w:rsidRDefault="00F430FC"/>
    <w:p w:rsidR="003F4AEE" w:rsidRDefault="00393C64" w:rsidP="003F4AEE">
      <w:r>
        <w:t>Cost/Benefit analysis:</w:t>
      </w:r>
      <w:r w:rsidR="00F430FC">
        <w:t xml:space="preserve"> T</w:t>
      </w:r>
      <w:r>
        <w:t>his is when costs are weighed up against the benefit of the cost</w:t>
      </w:r>
      <w:r w:rsidR="002555FF">
        <w:t>, this ‘’is a worldwide used technique in decision making’’ (</w:t>
      </w:r>
      <w:r w:rsidR="00490019">
        <w:rPr>
          <w:rFonts w:ascii="Calibri" w:hAnsi="Calibri"/>
          <w:color w:val="1D2228"/>
        </w:rPr>
        <w:t>Fülöp</w:t>
      </w:r>
      <w:r w:rsidR="002555FF">
        <w:t>, 2005).</w:t>
      </w:r>
    </w:p>
    <w:p w:rsidR="00F430FC" w:rsidRDefault="00F430FC" w:rsidP="003F4AEE">
      <w:r>
        <w:lastRenderedPageBreak/>
        <w:t>The cost of training staff will be more expensive than giving a customer a free drink or a discount, but the outcome of this will lead to less discounts and less free drinks</w:t>
      </w:r>
      <w:r w:rsidR="00FE6C64">
        <w:t xml:space="preserve"> and results less expensive in the long term.</w:t>
      </w:r>
    </w:p>
    <w:p w:rsidR="004C6D47" w:rsidRDefault="004C6D47" w:rsidP="004C6D47">
      <w:pPr>
        <w:ind w:left="720"/>
      </w:pPr>
    </w:p>
    <w:p w:rsidR="004C6D47" w:rsidRDefault="003209E3" w:rsidP="007D6677">
      <w:r w:rsidRPr="003209E3">
        <w:rPr>
          <w:noProof/>
        </w:rPr>
        <w:drawing>
          <wp:inline distT="0" distB="0" distL="0" distR="0" wp14:anchorId="5998FBD4" wp14:editId="68E926B3">
            <wp:extent cx="5727700" cy="322199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27700" cy="3221990"/>
                    </a:xfrm>
                    <a:prstGeom prst="rect">
                      <a:avLst/>
                    </a:prstGeom>
                  </pic:spPr>
                </pic:pic>
              </a:graphicData>
            </a:graphic>
          </wp:inline>
        </w:drawing>
      </w:r>
    </w:p>
    <w:p w:rsidR="004C6D47" w:rsidRDefault="004C6D47" w:rsidP="004C6D47">
      <w:pPr>
        <w:ind w:left="720"/>
      </w:pPr>
    </w:p>
    <w:p w:rsidR="003A199A" w:rsidRDefault="003A199A" w:rsidP="007D0890"/>
    <w:p w:rsidR="003A199A" w:rsidRPr="00420173" w:rsidRDefault="006D0FAC" w:rsidP="007D0890">
      <w:pPr>
        <w:rPr>
          <w:i/>
          <w:iCs/>
          <w:u w:val="single"/>
        </w:rPr>
      </w:pPr>
      <w:r w:rsidRPr="00420173">
        <w:rPr>
          <w:i/>
          <w:iCs/>
          <w:u w:val="single"/>
        </w:rPr>
        <w:t>Customer Service</w:t>
      </w:r>
    </w:p>
    <w:p w:rsidR="006D0FAC" w:rsidRDefault="006D0FAC" w:rsidP="007D0890"/>
    <w:p w:rsidR="007D0890" w:rsidRDefault="007D0890" w:rsidP="007D0890">
      <w:r w:rsidRPr="006600C2">
        <w:rPr>
          <w:b/>
          <w:bCs/>
        </w:rPr>
        <w:t>Stage 1 Current</w:t>
      </w:r>
      <w:r w:rsidR="006D0FAC">
        <w:t>: Customers are not happy with the waiting time to be seated and for the food to arrive once seated.</w:t>
      </w:r>
    </w:p>
    <w:p w:rsidR="007D0890" w:rsidRDefault="007D0890" w:rsidP="007D0890">
      <w:r w:rsidRPr="006600C2">
        <w:rPr>
          <w:b/>
          <w:bCs/>
        </w:rPr>
        <w:t>Stage 2 Transition</w:t>
      </w:r>
      <w:r w:rsidR="006D0FAC">
        <w:t xml:space="preserve">: </w:t>
      </w:r>
      <w:r w:rsidR="00C32A42">
        <w:t xml:space="preserve"> </w:t>
      </w:r>
      <w:r w:rsidR="006D0FAC">
        <w:t>Accurate timing to be implemented</w:t>
      </w:r>
      <w:r w:rsidR="00B8497C">
        <w:t>; t</w:t>
      </w:r>
      <w:r w:rsidR="00C32A42">
        <w:t>his means that kitchen staff and waiters measure the amount of time i</w:t>
      </w:r>
      <w:r w:rsidR="00B8497C">
        <w:t>t</w:t>
      </w:r>
      <w:r w:rsidR="00C32A42">
        <w:t xml:space="preserve"> </w:t>
      </w:r>
      <w:r w:rsidR="000B7242">
        <w:t>take</w:t>
      </w:r>
      <w:r w:rsidR="00B8497C">
        <w:t>s</w:t>
      </w:r>
      <w:r w:rsidR="00C32A42">
        <w:t xml:space="preserve"> for each meal on the menu to be prepared</w:t>
      </w:r>
      <w:r w:rsidR="00B8497C">
        <w:t xml:space="preserve">. </w:t>
      </w:r>
      <w:r w:rsidRPr="006600C2">
        <w:rPr>
          <w:b/>
          <w:bCs/>
        </w:rPr>
        <w:t>Stage 3 Future Situation</w:t>
      </w:r>
      <w:r w:rsidR="006D0FAC">
        <w:t>: Accurate times are given to waiting customers.</w:t>
      </w:r>
    </w:p>
    <w:p w:rsidR="006D0FAC" w:rsidRDefault="006D0FAC" w:rsidP="007D0890"/>
    <w:p w:rsidR="006D0FAC" w:rsidRPr="00420173" w:rsidRDefault="006D0FAC" w:rsidP="007D0890">
      <w:pPr>
        <w:rPr>
          <w:i/>
          <w:iCs/>
          <w:u w:val="single"/>
        </w:rPr>
      </w:pPr>
      <w:r w:rsidRPr="00420173">
        <w:rPr>
          <w:i/>
          <w:iCs/>
          <w:u w:val="single"/>
        </w:rPr>
        <w:t>Environment</w:t>
      </w:r>
    </w:p>
    <w:p w:rsidR="006D0FAC" w:rsidRDefault="006D0FAC" w:rsidP="007D0890">
      <w:pPr>
        <w:rPr>
          <w:u w:val="single"/>
        </w:rPr>
      </w:pPr>
    </w:p>
    <w:p w:rsidR="00107698" w:rsidRDefault="00107698" w:rsidP="007D0890">
      <w:pPr>
        <w:rPr>
          <w:u w:val="single"/>
        </w:rPr>
      </w:pPr>
      <w:r w:rsidRPr="006600C2">
        <w:rPr>
          <w:b/>
          <w:bCs/>
        </w:rPr>
        <w:t>Stage 1 Current</w:t>
      </w:r>
      <w:r>
        <w:t>:</w:t>
      </w:r>
      <w:r w:rsidR="00BC087C">
        <w:t xml:space="preserve"> The restaurant is located at the top of a complex that makes it difficult to receive deliver</w:t>
      </w:r>
      <w:r w:rsidR="00A05807">
        <w:t>ies</w:t>
      </w:r>
      <w:r w:rsidR="00BC087C">
        <w:t xml:space="preserve"> and also there is no lift and thus no wheelchair access.</w:t>
      </w:r>
    </w:p>
    <w:p w:rsidR="006D0FAC" w:rsidRPr="006D0FAC" w:rsidRDefault="00107698" w:rsidP="007D0890">
      <w:r w:rsidRPr="006600C2">
        <w:rPr>
          <w:b/>
          <w:bCs/>
        </w:rPr>
        <w:t>Stage 2 Transition</w:t>
      </w:r>
      <w:r>
        <w:t>:</w:t>
      </w:r>
      <w:r w:rsidR="00BC087C">
        <w:t xml:space="preserve"> </w:t>
      </w:r>
      <w:r w:rsidR="00B63D65">
        <w:t>T</w:t>
      </w:r>
      <w:r w:rsidR="00351901">
        <w:t>he restaurant moves to another location on</w:t>
      </w:r>
      <w:r w:rsidR="00D54215">
        <w:t xml:space="preserve"> a</w:t>
      </w:r>
      <w:r w:rsidR="00351901">
        <w:t xml:space="preserve"> ground level.</w:t>
      </w:r>
    </w:p>
    <w:p w:rsidR="004C6D47" w:rsidRDefault="00107698" w:rsidP="00107698">
      <w:r w:rsidRPr="006600C2">
        <w:rPr>
          <w:b/>
          <w:bCs/>
        </w:rPr>
        <w:t>Stage 3 Future Situation</w:t>
      </w:r>
      <w:r>
        <w:t>:</w:t>
      </w:r>
      <w:r w:rsidR="00351901">
        <w:t xml:space="preserve"> </w:t>
      </w:r>
      <w:r w:rsidR="00BE29F8">
        <w:t>The restaurant relocates.</w:t>
      </w:r>
    </w:p>
    <w:p w:rsidR="00107698" w:rsidRDefault="00107698" w:rsidP="00107698"/>
    <w:p w:rsidR="00107698" w:rsidRPr="00420173" w:rsidRDefault="00107698" w:rsidP="00107698">
      <w:pPr>
        <w:rPr>
          <w:i/>
          <w:iCs/>
          <w:u w:val="single"/>
        </w:rPr>
      </w:pPr>
      <w:r w:rsidRPr="00420173">
        <w:rPr>
          <w:i/>
          <w:iCs/>
          <w:u w:val="single"/>
        </w:rPr>
        <w:t>People Management</w:t>
      </w:r>
    </w:p>
    <w:p w:rsidR="00107698" w:rsidRDefault="00107698" w:rsidP="00107698"/>
    <w:p w:rsidR="00107698" w:rsidRDefault="00107698" w:rsidP="00107698">
      <w:pPr>
        <w:rPr>
          <w:u w:val="single"/>
        </w:rPr>
      </w:pPr>
      <w:r w:rsidRPr="006600C2">
        <w:rPr>
          <w:b/>
          <w:bCs/>
        </w:rPr>
        <w:t>Stage 1 Current</w:t>
      </w:r>
      <w:r>
        <w:t>:</w:t>
      </w:r>
      <w:r w:rsidR="00BE29F8">
        <w:t xml:space="preserve"> </w:t>
      </w:r>
      <w:r w:rsidR="00B63D65">
        <w:t>T</w:t>
      </w:r>
      <w:r w:rsidR="00026E63">
        <w:t xml:space="preserve">he manager in place smothers the staff by </w:t>
      </w:r>
      <w:r w:rsidR="000B7242">
        <w:t>micromanaging</w:t>
      </w:r>
      <w:r w:rsidR="00E91BE7">
        <w:t>.</w:t>
      </w:r>
    </w:p>
    <w:p w:rsidR="00107698" w:rsidRPr="006D0FAC" w:rsidRDefault="00107698" w:rsidP="00107698">
      <w:r w:rsidRPr="006600C2">
        <w:rPr>
          <w:b/>
          <w:bCs/>
        </w:rPr>
        <w:t>Stage 2 Transition</w:t>
      </w:r>
      <w:r>
        <w:t>:</w:t>
      </w:r>
      <w:r w:rsidR="00026E63">
        <w:t xml:space="preserve"> </w:t>
      </w:r>
      <w:r w:rsidR="00945E00">
        <w:t>Manager is replaced with a more competent one</w:t>
      </w:r>
      <w:r w:rsidR="00E91BE7">
        <w:t>.</w:t>
      </w:r>
    </w:p>
    <w:p w:rsidR="00107698" w:rsidRDefault="00107698" w:rsidP="00107698">
      <w:r w:rsidRPr="006600C2">
        <w:rPr>
          <w:b/>
          <w:bCs/>
        </w:rPr>
        <w:t>Stage 3 Future Situation</w:t>
      </w:r>
      <w:r>
        <w:t>:</w:t>
      </w:r>
      <w:r w:rsidR="00E91BE7">
        <w:t xml:space="preserve"> </w:t>
      </w:r>
      <w:r w:rsidR="00945E00">
        <w:t>New manager</w:t>
      </w:r>
      <w:r w:rsidR="00E91BE7">
        <w:t xml:space="preserve"> to</w:t>
      </w:r>
      <w:r w:rsidR="00945E00">
        <w:t xml:space="preserve"> begin</w:t>
      </w:r>
      <w:r w:rsidR="00E91BE7">
        <w:t xml:space="preserve"> work</w:t>
      </w:r>
      <w:r w:rsidR="00945E00">
        <w:t xml:space="preserve">ing in the </w:t>
      </w:r>
      <w:r w:rsidR="00A05807">
        <w:t>restaurant</w:t>
      </w:r>
      <w:r w:rsidR="00E91BE7">
        <w:t xml:space="preserve"> with new and empathetic styles of management.</w:t>
      </w:r>
    </w:p>
    <w:p w:rsidR="00792670" w:rsidRDefault="00792670" w:rsidP="00107698">
      <w:pPr>
        <w:rPr>
          <w:i/>
          <w:iCs/>
          <w:u w:val="single"/>
        </w:rPr>
      </w:pPr>
    </w:p>
    <w:p w:rsidR="002555FF" w:rsidRDefault="002555FF" w:rsidP="00107698">
      <w:pPr>
        <w:rPr>
          <w:i/>
          <w:iCs/>
          <w:u w:val="single"/>
        </w:rPr>
      </w:pPr>
    </w:p>
    <w:p w:rsidR="002555FF" w:rsidRDefault="002555FF" w:rsidP="00107698">
      <w:pPr>
        <w:rPr>
          <w:i/>
          <w:iCs/>
          <w:u w:val="single"/>
        </w:rPr>
      </w:pPr>
    </w:p>
    <w:p w:rsidR="00107698" w:rsidRPr="00420173" w:rsidRDefault="00107698" w:rsidP="00107698">
      <w:pPr>
        <w:rPr>
          <w:i/>
          <w:iCs/>
          <w:u w:val="single"/>
        </w:rPr>
      </w:pPr>
      <w:r w:rsidRPr="00420173">
        <w:rPr>
          <w:i/>
          <w:iCs/>
          <w:u w:val="single"/>
        </w:rPr>
        <w:lastRenderedPageBreak/>
        <w:t>Workload</w:t>
      </w:r>
    </w:p>
    <w:p w:rsidR="00107698" w:rsidRDefault="00107698" w:rsidP="00107698"/>
    <w:p w:rsidR="00107698" w:rsidRDefault="00107698" w:rsidP="00107698">
      <w:pPr>
        <w:rPr>
          <w:u w:val="single"/>
        </w:rPr>
      </w:pPr>
      <w:r w:rsidRPr="006600C2">
        <w:rPr>
          <w:b/>
          <w:bCs/>
        </w:rPr>
        <w:t>Stage 1 Current</w:t>
      </w:r>
      <w:r>
        <w:t>:</w:t>
      </w:r>
      <w:r w:rsidR="00E91BE7">
        <w:t xml:space="preserve"> </w:t>
      </w:r>
      <w:r w:rsidR="00B63D65">
        <w:t>W</w:t>
      </w:r>
      <w:r w:rsidR="00E91BE7">
        <w:t>ork</w:t>
      </w:r>
      <w:r w:rsidR="00B63D65">
        <w:t xml:space="preserve"> shift</w:t>
      </w:r>
      <w:r w:rsidR="00E91BE7">
        <w:t xml:space="preserve"> patterns are too long</w:t>
      </w:r>
      <w:r w:rsidR="00522F3A">
        <w:t>.</w:t>
      </w:r>
    </w:p>
    <w:p w:rsidR="00107698" w:rsidRPr="006D0FAC" w:rsidRDefault="00107698" w:rsidP="00107698">
      <w:r w:rsidRPr="006600C2">
        <w:rPr>
          <w:b/>
          <w:bCs/>
        </w:rPr>
        <w:t>Stage 2 Transition</w:t>
      </w:r>
      <w:r>
        <w:t>:</w:t>
      </w:r>
      <w:r w:rsidR="002555FF">
        <w:t xml:space="preserve"> Hire more staff and spread shifts among all of them</w:t>
      </w:r>
      <w:r w:rsidR="00522F3A">
        <w:t>.</w:t>
      </w:r>
    </w:p>
    <w:p w:rsidR="00107698" w:rsidRDefault="00107698" w:rsidP="00107698">
      <w:r w:rsidRPr="006600C2">
        <w:rPr>
          <w:b/>
          <w:bCs/>
        </w:rPr>
        <w:t>Stage 3 Future Situation</w:t>
      </w:r>
      <w:r>
        <w:t>:</w:t>
      </w:r>
      <w:r w:rsidR="00522F3A">
        <w:t xml:space="preserve"> Staff are less stressed and are more productive at work.</w:t>
      </w:r>
    </w:p>
    <w:p w:rsidR="00107698" w:rsidRDefault="00107698" w:rsidP="00107698"/>
    <w:p w:rsidR="00107698" w:rsidRPr="00420173" w:rsidRDefault="00107698" w:rsidP="00107698">
      <w:pPr>
        <w:rPr>
          <w:i/>
          <w:iCs/>
          <w:u w:val="single"/>
        </w:rPr>
      </w:pPr>
      <w:r w:rsidRPr="00420173">
        <w:rPr>
          <w:i/>
          <w:iCs/>
          <w:u w:val="single"/>
        </w:rPr>
        <w:t>Communication</w:t>
      </w:r>
    </w:p>
    <w:p w:rsidR="00107698" w:rsidRDefault="00107698" w:rsidP="00107698"/>
    <w:p w:rsidR="00107698" w:rsidRDefault="00107698" w:rsidP="00107698">
      <w:pPr>
        <w:rPr>
          <w:u w:val="single"/>
        </w:rPr>
      </w:pPr>
      <w:r w:rsidRPr="006600C2">
        <w:rPr>
          <w:b/>
          <w:bCs/>
        </w:rPr>
        <w:t>Stage 1 Current</w:t>
      </w:r>
      <w:r>
        <w:t>:</w:t>
      </w:r>
      <w:r w:rsidR="00522F3A">
        <w:t xml:space="preserve"> </w:t>
      </w:r>
      <w:r w:rsidR="00B63D65">
        <w:t>P</w:t>
      </w:r>
      <w:r w:rsidR="00FE799C">
        <w:t>oor due to foreign nationals whose English isn’t fluent.</w:t>
      </w:r>
    </w:p>
    <w:p w:rsidR="00107698" w:rsidRPr="006D0FAC" w:rsidRDefault="00107698" w:rsidP="00107698">
      <w:r w:rsidRPr="006600C2">
        <w:rPr>
          <w:b/>
          <w:bCs/>
        </w:rPr>
        <w:t>Stage 2 Transition</w:t>
      </w:r>
      <w:r>
        <w:t>:</w:t>
      </w:r>
      <w:r w:rsidR="00FE799C">
        <w:t xml:space="preserve"> </w:t>
      </w:r>
      <w:r w:rsidR="00B63D65">
        <w:t>E</w:t>
      </w:r>
      <w:r w:rsidR="00FE799C">
        <w:t>mployees taking a language course in English funded by the employer.</w:t>
      </w:r>
    </w:p>
    <w:p w:rsidR="00107698" w:rsidRDefault="00107698" w:rsidP="00107698">
      <w:r w:rsidRPr="006600C2">
        <w:rPr>
          <w:b/>
          <w:bCs/>
        </w:rPr>
        <w:t>Stage 3 Future Situation</w:t>
      </w:r>
      <w:r>
        <w:t>:</w:t>
      </w:r>
      <w:r w:rsidR="00FE799C">
        <w:t xml:space="preserve"> </w:t>
      </w:r>
      <w:r w:rsidR="00B63D65">
        <w:t>C</w:t>
      </w:r>
      <w:r w:rsidR="00FE799C">
        <w:t>ommunication between staff and customers is improved.</w:t>
      </w:r>
    </w:p>
    <w:p w:rsidR="00107698" w:rsidRPr="00107698" w:rsidRDefault="00107698" w:rsidP="00107698"/>
    <w:p w:rsidR="004C6D47" w:rsidRPr="004C6D47" w:rsidRDefault="003209E3" w:rsidP="00011C0F">
      <w:r w:rsidRPr="003209E3">
        <w:rPr>
          <w:noProof/>
        </w:rPr>
        <w:drawing>
          <wp:inline distT="0" distB="0" distL="0" distR="0" wp14:anchorId="20526112" wp14:editId="2D836F37">
            <wp:extent cx="5727700" cy="322199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3221990"/>
                    </a:xfrm>
                    <a:prstGeom prst="rect">
                      <a:avLst/>
                    </a:prstGeom>
                  </pic:spPr>
                </pic:pic>
              </a:graphicData>
            </a:graphic>
          </wp:inline>
        </w:drawing>
      </w:r>
    </w:p>
    <w:p w:rsidR="007D6677" w:rsidRDefault="007D6677"/>
    <w:p w:rsidR="006D0FAC" w:rsidRDefault="00FE799C">
      <w:r>
        <w:t xml:space="preserve">After each shift at the end of the day all members of staff sit down for a </w:t>
      </w:r>
      <w:r w:rsidR="000B7242">
        <w:t>10-minute</w:t>
      </w:r>
      <w:r>
        <w:t xml:space="preserve"> </w:t>
      </w:r>
      <w:r w:rsidR="00D94C4F">
        <w:t>briefing</w:t>
      </w:r>
      <w:r>
        <w:t xml:space="preserve"> where the following topics are discussed:</w:t>
      </w:r>
    </w:p>
    <w:p w:rsidR="00FE799C" w:rsidRDefault="00FE799C"/>
    <w:p w:rsidR="00FE799C" w:rsidRPr="00373FBA" w:rsidRDefault="00FE799C" w:rsidP="00373FBA">
      <w:pPr>
        <w:pStyle w:val="ListParagraph"/>
        <w:numPr>
          <w:ilvl w:val="0"/>
          <w:numId w:val="13"/>
        </w:numPr>
        <w:ind w:hanging="720"/>
        <w:rPr>
          <w:rFonts w:asciiTheme="minorHAnsi" w:hAnsiTheme="minorHAnsi"/>
        </w:rPr>
      </w:pPr>
      <w:r w:rsidRPr="00373FBA">
        <w:rPr>
          <w:rFonts w:asciiTheme="minorHAnsi" w:hAnsiTheme="minorHAnsi"/>
        </w:rPr>
        <w:t>What went well today?</w:t>
      </w:r>
    </w:p>
    <w:p w:rsidR="00FE799C" w:rsidRPr="00373FBA" w:rsidRDefault="00FE799C" w:rsidP="00373FBA">
      <w:pPr>
        <w:pStyle w:val="ListParagraph"/>
        <w:numPr>
          <w:ilvl w:val="0"/>
          <w:numId w:val="13"/>
        </w:numPr>
        <w:ind w:hanging="720"/>
        <w:rPr>
          <w:rFonts w:asciiTheme="minorHAnsi" w:hAnsiTheme="minorHAnsi"/>
        </w:rPr>
      </w:pPr>
      <w:r w:rsidRPr="00373FBA">
        <w:rPr>
          <w:rFonts w:asciiTheme="minorHAnsi" w:hAnsiTheme="minorHAnsi"/>
        </w:rPr>
        <w:t>What did not go well today?</w:t>
      </w:r>
    </w:p>
    <w:p w:rsidR="00FE799C" w:rsidRPr="00373FBA" w:rsidRDefault="00FE799C" w:rsidP="00373FBA">
      <w:pPr>
        <w:pStyle w:val="ListParagraph"/>
        <w:numPr>
          <w:ilvl w:val="0"/>
          <w:numId w:val="13"/>
        </w:numPr>
        <w:ind w:hanging="720"/>
        <w:rPr>
          <w:rFonts w:asciiTheme="minorHAnsi" w:hAnsiTheme="minorHAnsi"/>
        </w:rPr>
      </w:pPr>
      <w:r w:rsidRPr="00373FBA">
        <w:rPr>
          <w:rFonts w:asciiTheme="minorHAnsi" w:hAnsiTheme="minorHAnsi"/>
        </w:rPr>
        <w:t>How can I improve as an induvial?</w:t>
      </w:r>
    </w:p>
    <w:p w:rsidR="00FE799C" w:rsidRPr="00373FBA" w:rsidRDefault="00FE799C" w:rsidP="00373FBA">
      <w:pPr>
        <w:pStyle w:val="ListParagraph"/>
        <w:numPr>
          <w:ilvl w:val="0"/>
          <w:numId w:val="13"/>
        </w:numPr>
        <w:ind w:hanging="720"/>
        <w:rPr>
          <w:rFonts w:asciiTheme="minorHAnsi" w:hAnsiTheme="minorHAnsi"/>
        </w:rPr>
      </w:pPr>
      <w:r w:rsidRPr="00373FBA">
        <w:rPr>
          <w:rFonts w:asciiTheme="minorHAnsi" w:hAnsiTheme="minorHAnsi"/>
        </w:rPr>
        <w:t>How do we improve as a team?</w:t>
      </w:r>
    </w:p>
    <w:p w:rsidR="007D6677" w:rsidRDefault="007D6677"/>
    <w:p w:rsidR="00867DF4" w:rsidRDefault="00867DF4">
      <w:r>
        <w:t>At the end of every week management can review the progress of the team under the scope of the issues that have been mentioned.</w:t>
      </w:r>
      <w:r w:rsidR="00B8497C">
        <w:t xml:space="preserve"> There can be a retrospective review held quarterly to measure the progress of the </w:t>
      </w:r>
      <w:r w:rsidR="00E94746">
        <w:t>implemented</w:t>
      </w:r>
      <w:r w:rsidR="00B8497C">
        <w:t xml:space="preserve"> changes.</w:t>
      </w:r>
    </w:p>
    <w:p w:rsidR="002B73A7" w:rsidRDefault="002B73A7">
      <w:r>
        <w:t>Feedback</w:t>
      </w:r>
      <w:r w:rsidR="004240CE">
        <w:t xml:space="preserve"> cards can also be handed to </w:t>
      </w:r>
      <w:r w:rsidR="00E94746">
        <w:t>customers</w:t>
      </w:r>
      <w:r w:rsidR="004240CE">
        <w:t xml:space="preserve"> to allow</w:t>
      </w:r>
      <w:r w:rsidR="00E94746">
        <w:t xml:space="preserve"> them </w:t>
      </w:r>
      <w:r w:rsidR="004240CE">
        <w:t>to leave a review of the restaurant’s service</w:t>
      </w:r>
      <w:r w:rsidR="002555FF">
        <w:t xml:space="preserve"> (Keith, Simmers, 2011)</w:t>
      </w:r>
      <w:r w:rsidR="004240CE">
        <w:t>.</w:t>
      </w:r>
      <w:r>
        <w:t xml:space="preserve"> This can include: </w:t>
      </w:r>
    </w:p>
    <w:p w:rsidR="00E94746" w:rsidRDefault="00E94746"/>
    <w:p w:rsidR="002B73A7" w:rsidRPr="002B73A7" w:rsidRDefault="002B73A7" w:rsidP="002555FF">
      <w:pPr>
        <w:pStyle w:val="ListParagraph"/>
        <w:numPr>
          <w:ilvl w:val="0"/>
          <w:numId w:val="12"/>
        </w:numPr>
        <w:ind w:left="0" w:firstLine="0"/>
        <w:rPr>
          <w:rFonts w:asciiTheme="minorHAnsi" w:hAnsiTheme="minorHAnsi"/>
        </w:rPr>
      </w:pPr>
      <w:r w:rsidRPr="002B73A7">
        <w:rPr>
          <w:rFonts w:asciiTheme="minorHAnsi" w:hAnsiTheme="minorHAnsi"/>
        </w:rPr>
        <w:t>How was the service?</w:t>
      </w:r>
    </w:p>
    <w:p w:rsidR="002B73A7" w:rsidRPr="002B73A7" w:rsidRDefault="002B73A7" w:rsidP="002555FF">
      <w:pPr>
        <w:pStyle w:val="ListParagraph"/>
        <w:numPr>
          <w:ilvl w:val="0"/>
          <w:numId w:val="12"/>
        </w:numPr>
        <w:ind w:left="0" w:firstLine="0"/>
        <w:rPr>
          <w:rFonts w:asciiTheme="minorHAnsi" w:hAnsiTheme="minorHAnsi"/>
        </w:rPr>
      </w:pPr>
      <w:r w:rsidRPr="002B73A7">
        <w:rPr>
          <w:rFonts w:asciiTheme="minorHAnsi" w:hAnsiTheme="minorHAnsi"/>
        </w:rPr>
        <w:t>How were the dishes?</w:t>
      </w:r>
    </w:p>
    <w:p w:rsidR="002B73A7" w:rsidRPr="002B73A7" w:rsidRDefault="002B73A7" w:rsidP="002555FF">
      <w:pPr>
        <w:pStyle w:val="ListParagraph"/>
        <w:numPr>
          <w:ilvl w:val="0"/>
          <w:numId w:val="12"/>
        </w:numPr>
        <w:ind w:left="0" w:firstLine="0"/>
        <w:rPr>
          <w:rFonts w:asciiTheme="minorHAnsi" w:hAnsiTheme="minorHAnsi"/>
        </w:rPr>
      </w:pPr>
      <w:r w:rsidRPr="002B73A7">
        <w:rPr>
          <w:rFonts w:asciiTheme="minorHAnsi" w:hAnsiTheme="minorHAnsi"/>
        </w:rPr>
        <w:t>How good was the waiter’s knowledge?</w:t>
      </w:r>
    </w:p>
    <w:p w:rsidR="002B73A7" w:rsidRPr="002B73A7" w:rsidRDefault="002B73A7" w:rsidP="002555FF">
      <w:pPr>
        <w:pStyle w:val="ListParagraph"/>
        <w:numPr>
          <w:ilvl w:val="0"/>
          <w:numId w:val="12"/>
        </w:numPr>
        <w:ind w:left="0" w:firstLine="0"/>
        <w:rPr>
          <w:rFonts w:asciiTheme="minorHAnsi" w:hAnsiTheme="minorHAnsi"/>
        </w:rPr>
      </w:pPr>
      <w:r w:rsidRPr="002B73A7">
        <w:rPr>
          <w:rFonts w:asciiTheme="minorHAnsi" w:hAnsiTheme="minorHAnsi"/>
        </w:rPr>
        <w:lastRenderedPageBreak/>
        <w:t>Speed of service?</w:t>
      </w:r>
    </w:p>
    <w:p w:rsidR="002B73A7" w:rsidRPr="002B73A7" w:rsidRDefault="002B73A7" w:rsidP="002555FF">
      <w:pPr>
        <w:pStyle w:val="ListParagraph"/>
        <w:numPr>
          <w:ilvl w:val="0"/>
          <w:numId w:val="12"/>
        </w:numPr>
        <w:ind w:left="0" w:firstLine="0"/>
        <w:rPr>
          <w:rFonts w:asciiTheme="minorHAnsi" w:hAnsiTheme="minorHAnsi"/>
        </w:rPr>
      </w:pPr>
      <w:r w:rsidRPr="002B73A7">
        <w:rPr>
          <w:rFonts w:asciiTheme="minorHAnsi" w:hAnsiTheme="minorHAnsi"/>
        </w:rPr>
        <w:t>Cleanliness of the restaurant?</w:t>
      </w:r>
    </w:p>
    <w:p w:rsidR="004240CE" w:rsidRPr="002B73A7" w:rsidRDefault="002B73A7" w:rsidP="002555FF">
      <w:pPr>
        <w:pStyle w:val="ListParagraph"/>
        <w:numPr>
          <w:ilvl w:val="0"/>
          <w:numId w:val="12"/>
        </w:numPr>
        <w:ind w:left="0" w:firstLine="0"/>
        <w:rPr>
          <w:rFonts w:asciiTheme="minorHAnsi" w:hAnsiTheme="minorHAnsi"/>
        </w:rPr>
      </w:pPr>
      <w:r w:rsidRPr="002B73A7">
        <w:rPr>
          <w:rFonts w:asciiTheme="minorHAnsi" w:hAnsiTheme="minorHAnsi"/>
        </w:rPr>
        <w:t xml:space="preserve">Who recommended </w:t>
      </w:r>
      <w:r w:rsidR="00E94746">
        <w:rPr>
          <w:rFonts w:asciiTheme="minorHAnsi" w:hAnsiTheme="minorHAnsi"/>
        </w:rPr>
        <w:t>the restaurant</w:t>
      </w:r>
      <w:r w:rsidRPr="002B73A7">
        <w:rPr>
          <w:rFonts w:asciiTheme="minorHAnsi" w:hAnsiTheme="minorHAnsi"/>
        </w:rPr>
        <w:t>?</w:t>
      </w:r>
    </w:p>
    <w:p w:rsidR="007F4B04" w:rsidRDefault="007F4B04"/>
    <w:p w:rsidR="007F4B04" w:rsidRDefault="007F4B04">
      <w:r>
        <w:t>In conclusion, providing that the owners and management are willing to make changes</w:t>
      </w:r>
      <w:r w:rsidR="009836FB">
        <w:t xml:space="preserve"> that have been suggested</w:t>
      </w:r>
      <w:r w:rsidR="00D94C4F">
        <w:t>,</w:t>
      </w:r>
      <w:r>
        <w:t xml:space="preserve"> the business has the potential </w:t>
      </w:r>
      <w:r w:rsidR="009836FB">
        <w:t>to improve and grow.</w:t>
      </w:r>
    </w:p>
    <w:p w:rsidR="009836FB" w:rsidRDefault="009836FB"/>
    <w:p w:rsidR="007D6677" w:rsidRDefault="007D6677"/>
    <w:p w:rsidR="00761C11" w:rsidRDefault="00761C11"/>
    <w:p w:rsidR="003571B2" w:rsidRDefault="003571B2"/>
    <w:p w:rsidR="003E0678" w:rsidRDefault="003E0678"/>
    <w:p w:rsidR="003E0678" w:rsidRDefault="003E0678"/>
    <w:p w:rsidR="003E0678" w:rsidRDefault="003E0678"/>
    <w:p w:rsidR="003E0678" w:rsidRDefault="003E0678"/>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73FBA" w:rsidRDefault="00373FBA" w:rsidP="003571B2">
      <w:pPr>
        <w:rPr>
          <w:b/>
          <w:bCs/>
          <w:noProof/>
          <w:u w:val="single"/>
        </w:rPr>
      </w:pPr>
    </w:p>
    <w:p w:rsidR="003571B2" w:rsidRPr="006163BC" w:rsidRDefault="003E0678" w:rsidP="003571B2">
      <w:pPr>
        <w:rPr>
          <w:b/>
          <w:bCs/>
          <w:noProof/>
          <w:u w:val="single"/>
        </w:rPr>
      </w:pPr>
      <w:r w:rsidRPr="006163BC">
        <w:rPr>
          <w:b/>
          <w:bCs/>
          <w:noProof/>
          <w:u w:val="single"/>
        </w:rPr>
        <w:lastRenderedPageBreak/>
        <w:t>Refrences</w:t>
      </w:r>
    </w:p>
    <w:p w:rsidR="00BA7608" w:rsidRPr="00BA7608" w:rsidRDefault="00BA7608" w:rsidP="00BA7608"/>
    <w:p w:rsidR="00D475A7" w:rsidRDefault="00D475A7" w:rsidP="00D475A7">
      <w:pPr>
        <w:pStyle w:val="yiv9575217596msonormal"/>
        <w:shd w:val="clear" w:color="auto" w:fill="FFFFFF"/>
        <w:spacing w:before="0" w:beforeAutospacing="0" w:after="0" w:afterAutospacing="0"/>
        <w:rPr>
          <w:rFonts w:ascii="Calibri" w:hAnsi="Calibri"/>
          <w:color w:val="1D2228"/>
        </w:rPr>
      </w:pPr>
      <w:r>
        <w:rPr>
          <w:rFonts w:ascii="Calibri" w:hAnsi="Calibri"/>
          <w:color w:val="1D2228"/>
        </w:rPr>
        <w:t>Allwood, C.M., Selart, M. (2001), </w:t>
      </w:r>
      <w:r>
        <w:rPr>
          <w:rFonts w:ascii="Calibri" w:hAnsi="Calibri"/>
          <w:i/>
          <w:iCs/>
          <w:color w:val="1D2228"/>
        </w:rPr>
        <w:t>Decision Making: social and creative dimensions</w:t>
      </w:r>
      <w:r>
        <w:rPr>
          <w:rFonts w:ascii="Calibri" w:hAnsi="Calibri"/>
          <w:color w:val="1D2228"/>
        </w:rPr>
        <w:t>, Springer Science &amp; Business Media, Norwell, MA: Kluwe Academic</w:t>
      </w:r>
    </w:p>
    <w:p w:rsidR="00490019" w:rsidRDefault="00490019" w:rsidP="00D475A7">
      <w:pPr>
        <w:pStyle w:val="yiv9575217596msonormal"/>
        <w:shd w:val="clear" w:color="auto" w:fill="FFFFFF"/>
        <w:spacing w:before="0" w:beforeAutospacing="0" w:after="0" w:afterAutospacing="0"/>
        <w:rPr>
          <w:rFonts w:ascii="Calibri" w:hAnsi="Calibri"/>
          <w:color w:val="1D2228"/>
        </w:rPr>
      </w:pPr>
    </w:p>
    <w:p w:rsidR="00490019" w:rsidRPr="00490019" w:rsidRDefault="00490019" w:rsidP="00D475A7">
      <w:pPr>
        <w:pStyle w:val="yiv9575217596msonormal"/>
        <w:shd w:val="clear" w:color="auto" w:fill="FFFFFF"/>
        <w:spacing w:before="0" w:beforeAutospacing="0" w:after="0" w:afterAutospacing="0"/>
        <w:rPr>
          <w:rFonts w:ascii="Calibri" w:hAnsi="Calibri"/>
          <w:color w:val="1D2228"/>
          <w:sz w:val="22"/>
          <w:szCs w:val="22"/>
        </w:rPr>
      </w:pPr>
      <w:r w:rsidRPr="00490019">
        <w:rPr>
          <w:rFonts w:ascii="Calibri" w:hAnsi="Calibri"/>
          <w:color w:val="1D2228"/>
        </w:rPr>
        <w:t xml:space="preserve">Axelrod, A. </w:t>
      </w:r>
      <w:r w:rsidR="00ED2ED8">
        <w:rPr>
          <w:rFonts w:ascii="Calibri" w:hAnsi="Calibri"/>
          <w:color w:val="1D2228"/>
        </w:rPr>
        <w:t>(</w:t>
      </w:r>
      <w:r w:rsidRPr="00490019">
        <w:rPr>
          <w:rFonts w:ascii="Calibri" w:hAnsi="Calibri"/>
          <w:color w:val="1D2228"/>
        </w:rPr>
        <w:t>2000</w:t>
      </w:r>
      <w:r w:rsidR="00ED2ED8">
        <w:rPr>
          <w:rFonts w:ascii="Calibri" w:hAnsi="Calibri"/>
          <w:color w:val="1D2228"/>
        </w:rPr>
        <w:t>)</w:t>
      </w:r>
      <w:r w:rsidRPr="00490019">
        <w:rPr>
          <w:rFonts w:ascii="Calibri" w:hAnsi="Calibri"/>
          <w:color w:val="1D2228"/>
        </w:rPr>
        <w:t xml:space="preserve">, </w:t>
      </w:r>
      <w:r w:rsidRPr="00490019">
        <w:rPr>
          <w:rFonts w:ascii="Calibri" w:hAnsi="Calibri"/>
          <w:i/>
          <w:iCs/>
          <w:color w:val="1D2228"/>
        </w:rPr>
        <w:t>Elizabeth I CEO: Strategic Lesson from the Leader Who Built an Empir</w:t>
      </w:r>
      <w:r>
        <w:rPr>
          <w:rFonts w:ascii="Calibri" w:hAnsi="Calibri"/>
          <w:color w:val="1D2228"/>
        </w:rPr>
        <w:t>e, Prentice Hall Press</w:t>
      </w:r>
    </w:p>
    <w:p w:rsidR="00D475A7" w:rsidRPr="00490019" w:rsidRDefault="00D475A7" w:rsidP="00D475A7">
      <w:pPr>
        <w:pStyle w:val="yiv9575217596msonormal"/>
        <w:shd w:val="clear" w:color="auto" w:fill="FFFFFF"/>
        <w:spacing w:before="0" w:beforeAutospacing="0" w:after="0" w:afterAutospacing="0"/>
        <w:rPr>
          <w:rFonts w:ascii="Calibri" w:hAnsi="Calibri"/>
          <w:color w:val="1D2228"/>
          <w:sz w:val="22"/>
          <w:szCs w:val="22"/>
        </w:rPr>
      </w:pPr>
      <w:r w:rsidRPr="00490019">
        <w:rPr>
          <w:rFonts w:ascii="Calibri" w:hAnsi="Calibri"/>
          <w:color w:val="1D2228"/>
        </w:rPr>
        <w:t> </w:t>
      </w:r>
    </w:p>
    <w:p w:rsidR="00D475A7" w:rsidRDefault="00D475A7" w:rsidP="00D475A7">
      <w:pPr>
        <w:pStyle w:val="yiv9575217596msonormal"/>
        <w:shd w:val="clear" w:color="auto" w:fill="FFFFFF"/>
        <w:spacing w:before="0" w:beforeAutospacing="0" w:after="0" w:afterAutospacing="0"/>
        <w:rPr>
          <w:rFonts w:ascii="Calibri" w:hAnsi="Calibri"/>
          <w:color w:val="1D2228"/>
          <w:sz w:val="22"/>
          <w:szCs w:val="22"/>
        </w:rPr>
      </w:pPr>
      <w:r>
        <w:rPr>
          <w:rFonts w:ascii="Calibri" w:hAnsi="Calibri"/>
          <w:color w:val="1D2228"/>
        </w:rPr>
        <w:t>Betsch, T., Fiedler, K., Brinkmann, J. (1998), </w:t>
      </w:r>
      <w:r>
        <w:rPr>
          <w:rFonts w:ascii="Calibri" w:hAnsi="Calibri"/>
          <w:i/>
          <w:iCs/>
          <w:color w:val="1D2228"/>
        </w:rPr>
        <w:t>Behavioral routines in decision making: The effects of novelty in task presentation and time pressure on routine maintenance and deviation</w:t>
      </w:r>
      <w:r>
        <w:rPr>
          <w:rFonts w:ascii="Calibri" w:hAnsi="Calibri"/>
          <w:color w:val="1D2228"/>
        </w:rPr>
        <w:t>, European Journal of Social Psychology, 28 (6), 861-878</w:t>
      </w:r>
      <w:r>
        <w:rPr>
          <w:rFonts w:ascii="Calibri" w:hAnsi="Calibri"/>
          <w:color w:val="1D2228"/>
        </w:rPr>
        <w:br/>
      </w:r>
      <w:r>
        <w:rPr>
          <w:rFonts w:ascii="Calibri" w:hAnsi="Calibri"/>
          <w:color w:val="1D2228"/>
        </w:rPr>
        <w:br/>
        <w:t>Brugha, R., Varvasovszky, Z. (2000), </w:t>
      </w:r>
      <w:r>
        <w:rPr>
          <w:rFonts w:ascii="Calibri" w:hAnsi="Calibri"/>
          <w:i/>
          <w:iCs/>
          <w:color w:val="1D2228"/>
        </w:rPr>
        <w:t>Stakeholder analysis: a review</w:t>
      </w:r>
      <w:r>
        <w:rPr>
          <w:rFonts w:ascii="Calibri" w:hAnsi="Calibri"/>
          <w:color w:val="1D2228"/>
        </w:rPr>
        <w:t>, Health Policy and Planning, 15, 239 -246</w:t>
      </w:r>
    </w:p>
    <w:p w:rsidR="00D475A7" w:rsidRDefault="00D475A7" w:rsidP="00D475A7">
      <w:pPr>
        <w:pStyle w:val="yiv9575217596msonormal"/>
        <w:shd w:val="clear" w:color="auto" w:fill="FFFFFF"/>
        <w:spacing w:before="0" w:beforeAutospacing="0" w:after="0" w:afterAutospacing="0"/>
        <w:rPr>
          <w:rFonts w:ascii="Calibri" w:hAnsi="Calibri"/>
          <w:color w:val="1D2228"/>
          <w:sz w:val="22"/>
          <w:szCs w:val="22"/>
        </w:rPr>
      </w:pPr>
      <w:r>
        <w:rPr>
          <w:rFonts w:ascii="Calibri" w:hAnsi="Calibri"/>
          <w:color w:val="1D2228"/>
        </w:rPr>
        <w:t> </w:t>
      </w:r>
    </w:p>
    <w:p w:rsidR="00D475A7" w:rsidRDefault="00D475A7" w:rsidP="00D475A7">
      <w:pPr>
        <w:pStyle w:val="yiv9575217596msonormal"/>
        <w:shd w:val="clear" w:color="auto" w:fill="FFFFFF"/>
        <w:spacing w:before="0" w:beforeAutospacing="0" w:after="0" w:afterAutospacing="0"/>
        <w:rPr>
          <w:rFonts w:ascii="Calibri" w:hAnsi="Calibri"/>
          <w:color w:val="1D2228"/>
          <w:sz w:val="22"/>
          <w:szCs w:val="22"/>
        </w:rPr>
      </w:pPr>
      <w:r>
        <w:rPr>
          <w:rFonts w:ascii="Calibri" w:hAnsi="Calibri"/>
          <w:color w:val="1D2228"/>
        </w:rPr>
        <w:t>Chen, L.F.; Tsai, C.T.</w:t>
      </w:r>
      <w:r w:rsidR="00ED2ED8">
        <w:rPr>
          <w:rFonts w:ascii="Calibri" w:hAnsi="Calibri"/>
          <w:color w:val="1D2228"/>
        </w:rPr>
        <w:t xml:space="preserve"> </w:t>
      </w:r>
      <w:r>
        <w:rPr>
          <w:rFonts w:ascii="Calibri" w:hAnsi="Calibri"/>
          <w:color w:val="1D2228"/>
        </w:rPr>
        <w:t>(2016), </w:t>
      </w:r>
      <w:r>
        <w:rPr>
          <w:rFonts w:ascii="Calibri" w:hAnsi="Calibri"/>
          <w:i/>
          <w:iCs/>
          <w:color w:val="1D2228"/>
        </w:rPr>
        <w:t>Data mining framework based on rough set theory to improve location selection decisions: A case study of a restaurant chain</w:t>
      </w:r>
      <w:r>
        <w:rPr>
          <w:rFonts w:ascii="Calibri" w:hAnsi="Calibri"/>
          <w:color w:val="1D2228"/>
        </w:rPr>
        <w:t>, Tourism Management, Vol.53, pp. 197-206</w:t>
      </w:r>
    </w:p>
    <w:p w:rsidR="00D475A7" w:rsidRDefault="00D475A7" w:rsidP="00D475A7">
      <w:pPr>
        <w:pStyle w:val="yiv9575217596msonormal"/>
        <w:shd w:val="clear" w:color="auto" w:fill="FFFFFF"/>
        <w:spacing w:before="0" w:beforeAutospacing="0" w:after="0" w:afterAutospacing="0"/>
        <w:rPr>
          <w:rFonts w:ascii="Calibri" w:hAnsi="Calibri"/>
          <w:color w:val="1D2228"/>
          <w:sz w:val="22"/>
          <w:szCs w:val="22"/>
        </w:rPr>
      </w:pPr>
      <w:r>
        <w:rPr>
          <w:rFonts w:ascii="Calibri" w:hAnsi="Calibri"/>
          <w:color w:val="1D2228"/>
        </w:rPr>
        <w:t> </w:t>
      </w:r>
    </w:p>
    <w:p w:rsidR="00D475A7" w:rsidRDefault="00D475A7" w:rsidP="00D475A7">
      <w:pPr>
        <w:pStyle w:val="yiv9575217596msonormal"/>
        <w:shd w:val="clear" w:color="auto" w:fill="FFFFFF"/>
        <w:spacing w:before="0" w:beforeAutospacing="0" w:after="0" w:afterAutospacing="0"/>
        <w:rPr>
          <w:rFonts w:ascii="Calibri" w:hAnsi="Calibri"/>
          <w:color w:val="1D2228"/>
          <w:sz w:val="22"/>
          <w:szCs w:val="22"/>
        </w:rPr>
      </w:pPr>
      <w:r>
        <w:rPr>
          <w:rFonts w:ascii="Calibri" w:hAnsi="Calibri"/>
          <w:color w:val="1D2228"/>
        </w:rPr>
        <w:t>Collins, SK., Collins, KS. (2002), </w:t>
      </w:r>
      <w:r>
        <w:rPr>
          <w:rFonts w:ascii="Calibri" w:hAnsi="Calibri"/>
          <w:i/>
          <w:iCs/>
          <w:color w:val="1D2228"/>
        </w:rPr>
        <w:t>Micromanagement - a costly management style</w:t>
      </w:r>
      <w:r>
        <w:rPr>
          <w:rFonts w:ascii="Calibri" w:hAnsi="Calibri"/>
          <w:color w:val="1D2228"/>
        </w:rPr>
        <w:t>, Radiology Management, Vol. 24, no. 6, pp. 32-35</w:t>
      </w:r>
      <w:r>
        <w:rPr>
          <w:rFonts w:ascii="Calibri" w:hAnsi="Calibri"/>
          <w:color w:val="1D2228"/>
        </w:rPr>
        <w:br/>
      </w:r>
      <w:r>
        <w:rPr>
          <w:rFonts w:ascii="Calibri" w:hAnsi="Calibri"/>
          <w:color w:val="1D2228"/>
        </w:rPr>
        <w:br/>
      </w:r>
      <w:bookmarkStart w:id="0" w:name="_Hlk39776870"/>
      <w:r>
        <w:rPr>
          <w:rFonts w:ascii="Calibri" w:hAnsi="Calibri"/>
          <w:color w:val="1D2228"/>
        </w:rPr>
        <w:t>F</w:t>
      </w:r>
      <w:r w:rsidR="00490019">
        <w:rPr>
          <w:rFonts w:ascii="Calibri" w:hAnsi="Calibri"/>
          <w:color w:val="1D2228"/>
        </w:rPr>
        <w:t>ü</w:t>
      </w:r>
      <w:r>
        <w:rPr>
          <w:rFonts w:ascii="Calibri" w:hAnsi="Calibri"/>
          <w:color w:val="1D2228"/>
        </w:rPr>
        <w:t>l</w:t>
      </w:r>
      <w:r w:rsidR="00490019">
        <w:rPr>
          <w:rFonts w:ascii="Calibri" w:hAnsi="Calibri"/>
          <w:color w:val="1D2228"/>
        </w:rPr>
        <w:t>ö</w:t>
      </w:r>
      <w:r>
        <w:rPr>
          <w:rFonts w:ascii="Calibri" w:hAnsi="Calibri"/>
          <w:color w:val="1D2228"/>
        </w:rPr>
        <w:t>p</w:t>
      </w:r>
      <w:bookmarkEnd w:id="0"/>
      <w:r>
        <w:rPr>
          <w:rFonts w:ascii="Calibri" w:hAnsi="Calibri"/>
          <w:color w:val="1D2228"/>
        </w:rPr>
        <w:t>, J.</w:t>
      </w:r>
      <w:r w:rsidR="00ED2ED8">
        <w:rPr>
          <w:rFonts w:ascii="Calibri" w:hAnsi="Calibri"/>
          <w:color w:val="1D2228"/>
        </w:rPr>
        <w:t xml:space="preserve"> </w:t>
      </w:r>
      <w:r>
        <w:rPr>
          <w:rFonts w:ascii="Calibri" w:hAnsi="Calibri"/>
          <w:color w:val="1D2228"/>
        </w:rPr>
        <w:t>(2005), </w:t>
      </w:r>
      <w:r>
        <w:rPr>
          <w:rFonts w:ascii="Calibri" w:hAnsi="Calibri"/>
          <w:i/>
          <w:iCs/>
          <w:color w:val="1D2228"/>
        </w:rPr>
        <w:t>Introduction to Decision Making Methods, Working Paper</w:t>
      </w:r>
      <w:r>
        <w:rPr>
          <w:rFonts w:ascii="Calibri" w:hAnsi="Calibri"/>
          <w:color w:val="1D2228"/>
        </w:rPr>
        <w:t>, Laboratory of Operations Research and Decision Systems (LORDS), WP05–06, Budapest, Hungary</w:t>
      </w:r>
      <w:r>
        <w:rPr>
          <w:rFonts w:ascii="Calibri" w:hAnsi="Calibri"/>
          <w:color w:val="1D2228"/>
        </w:rPr>
        <w:br/>
      </w:r>
      <w:r>
        <w:rPr>
          <w:rFonts w:ascii="Calibri" w:hAnsi="Calibri"/>
          <w:color w:val="1D2228"/>
        </w:rPr>
        <w:br/>
        <w:t>Gibson, R. (2002), </w:t>
      </w:r>
      <w:r>
        <w:rPr>
          <w:rFonts w:ascii="Calibri" w:hAnsi="Calibri"/>
          <w:i/>
          <w:iCs/>
          <w:color w:val="1D2228"/>
        </w:rPr>
        <w:t>Intercultural Business Communication: An Introduction to the theory and Practice of Intercultural Business Communication for Teachers, Language Trainers, and Business People</w:t>
      </w:r>
      <w:r>
        <w:rPr>
          <w:rFonts w:ascii="Calibri" w:hAnsi="Calibri"/>
          <w:color w:val="1D2228"/>
        </w:rPr>
        <w:t>, Oxford, UK: Oxford University Press</w:t>
      </w:r>
    </w:p>
    <w:p w:rsidR="00D475A7" w:rsidRDefault="00D475A7" w:rsidP="00D475A7">
      <w:pPr>
        <w:pStyle w:val="yiv9575217596msonormal"/>
        <w:shd w:val="clear" w:color="auto" w:fill="FFFFFF"/>
        <w:spacing w:before="0" w:beforeAutospacing="0" w:after="0" w:afterAutospacing="0"/>
        <w:rPr>
          <w:rFonts w:ascii="Calibri" w:hAnsi="Calibri"/>
          <w:color w:val="1D2228"/>
          <w:sz w:val="22"/>
          <w:szCs w:val="22"/>
        </w:rPr>
      </w:pPr>
      <w:r>
        <w:rPr>
          <w:rFonts w:ascii="Calibri" w:hAnsi="Calibri"/>
          <w:color w:val="1D2228"/>
        </w:rPr>
        <w:br/>
        <w:t>Gronholdt L., Martensen A., Kristensen K. (2000), </w:t>
      </w:r>
      <w:r>
        <w:rPr>
          <w:rFonts w:ascii="Calibri" w:hAnsi="Calibri"/>
          <w:i/>
          <w:iCs/>
          <w:color w:val="1D2228"/>
        </w:rPr>
        <w:t>The Relationship between customer satisfaction and loyalty: cross-industry differences</w:t>
      </w:r>
      <w:r>
        <w:rPr>
          <w:rFonts w:ascii="Calibri" w:hAnsi="Calibri"/>
          <w:color w:val="1D2228"/>
        </w:rPr>
        <w:t>, Total Quality Management, Vol. 11, pp. 509-14</w:t>
      </w:r>
      <w:r>
        <w:rPr>
          <w:rFonts w:ascii="Calibri" w:hAnsi="Calibri"/>
          <w:color w:val="1D2228"/>
        </w:rPr>
        <w:br/>
      </w:r>
      <w:r>
        <w:rPr>
          <w:rFonts w:ascii="Calibri" w:hAnsi="Calibri"/>
          <w:color w:val="1D2228"/>
        </w:rPr>
        <w:br/>
        <w:t>Humphreys, P., Lorac, C., Ramella, M.</w:t>
      </w:r>
      <w:r w:rsidR="00ED2ED8">
        <w:rPr>
          <w:rFonts w:ascii="Calibri" w:hAnsi="Calibri"/>
          <w:color w:val="1D2228"/>
        </w:rPr>
        <w:t xml:space="preserve"> </w:t>
      </w:r>
      <w:r>
        <w:rPr>
          <w:rFonts w:ascii="Calibri" w:hAnsi="Calibri"/>
          <w:color w:val="1D2228"/>
        </w:rPr>
        <w:t>(2001), </w:t>
      </w:r>
      <w:r>
        <w:rPr>
          <w:rFonts w:ascii="Calibri" w:hAnsi="Calibri"/>
          <w:i/>
          <w:iCs/>
          <w:color w:val="1D2228"/>
        </w:rPr>
        <w:t>Creative support for innovative decisions</w:t>
      </w:r>
      <w:r>
        <w:rPr>
          <w:rFonts w:ascii="Calibri" w:hAnsi="Calibri"/>
          <w:color w:val="1D2228"/>
        </w:rPr>
        <w:t>, Journal of Decisions Systems, 10, pp. 241-263</w:t>
      </w:r>
      <w:r>
        <w:rPr>
          <w:rFonts w:ascii="Calibri" w:hAnsi="Calibri"/>
          <w:color w:val="1D2228"/>
        </w:rPr>
        <w:br/>
      </w:r>
      <w:r>
        <w:rPr>
          <w:rFonts w:ascii="Calibri" w:hAnsi="Calibri"/>
          <w:color w:val="1D2228"/>
        </w:rPr>
        <w:br/>
        <w:t>Ivy, D.K., Wahl, S.T. (2014), </w:t>
      </w:r>
      <w:r>
        <w:rPr>
          <w:rFonts w:ascii="Calibri" w:hAnsi="Calibri"/>
          <w:i/>
          <w:iCs/>
          <w:color w:val="1D2228"/>
        </w:rPr>
        <w:t>Nonverbal Communication for a Lifetime</w:t>
      </w:r>
      <w:r>
        <w:rPr>
          <w:rFonts w:ascii="Calibri" w:hAnsi="Calibri"/>
          <w:color w:val="1D2228"/>
        </w:rPr>
        <w:t>, Kendall/Hunt Publishing Company</w:t>
      </w:r>
      <w:r>
        <w:rPr>
          <w:rFonts w:ascii="Calibri" w:hAnsi="Calibri"/>
          <w:color w:val="1D2228"/>
        </w:rPr>
        <w:br/>
      </w:r>
      <w:r>
        <w:rPr>
          <w:rFonts w:ascii="Calibri" w:hAnsi="Calibri"/>
          <w:color w:val="1D2228"/>
        </w:rPr>
        <w:br/>
        <w:t>Keith, N.K., Simmers, C.S. (2011), </w:t>
      </w:r>
      <w:r>
        <w:rPr>
          <w:rFonts w:ascii="Calibri" w:hAnsi="Calibri"/>
          <w:i/>
          <w:iCs/>
          <w:color w:val="1D2228"/>
        </w:rPr>
        <w:t>Measuring Service Quality Perceptions of Restaurant Experiences: The Disparity Between Comment Cards and DINESERV</w:t>
      </w:r>
      <w:r>
        <w:rPr>
          <w:rFonts w:ascii="Calibri" w:hAnsi="Calibri"/>
          <w:color w:val="1D2228"/>
        </w:rPr>
        <w:t>, Journal of Foodservice Business Research, 14, 20-32  </w:t>
      </w:r>
    </w:p>
    <w:p w:rsidR="00D475A7" w:rsidRDefault="00D475A7" w:rsidP="00D475A7">
      <w:pPr>
        <w:pStyle w:val="yiv9575217596msonormal"/>
        <w:shd w:val="clear" w:color="auto" w:fill="FFFFFF"/>
        <w:spacing w:before="0" w:beforeAutospacing="0" w:after="0" w:afterAutospacing="0"/>
        <w:rPr>
          <w:rFonts w:ascii="Calibri" w:hAnsi="Calibri"/>
          <w:color w:val="1D2228"/>
          <w:sz w:val="22"/>
          <w:szCs w:val="22"/>
        </w:rPr>
      </w:pPr>
      <w:r>
        <w:rPr>
          <w:rFonts w:ascii="Calibri" w:hAnsi="Calibri"/>
          <w:color w:val="1D2228"/>
        </w:rPr>
        <w:br/>
      </w:r>
      <w:r w:rsidR="00373FBA">
        <w:rPr>
          <w:rFonts w:ascii="Calibri" w:hAnsi="Calibri"/>
          <w:color w:val="1D2228"/>
        </w:rPr>
        <w:t>Lederer,</w:t>
      </w:r>
      <w:r>
        <w:rPr>
          <w:rFonts w:ascii="Calibri" w:hAnsi="Calibri"/>
          <w:color w:val="1D2228"/>
        </w:rPr>
        <w:t>J., Van Niekerk, M., Okumus, F.</w:t>
      </w:r>
      <w:r w:rsidR="00ED2ED8">
        <w:rPr>
          <w:rFonts w:ascii="Calibri" w:hAnsi="Calibri"/>
          <w:color w:val="1D2228"/>
        </w:rPr>
        <w:t xml:space="preserve"> </w:t>
      </w:r>
      <w:r>
        <w:rPr>
          <w:rFonts w:ascii="Calibri" w:hAnsi="Calibri"/>
          <w:color w:val="1D2228"/>
        </w:rPr>
        <w:t>(2017), </w:t>
      </w:r>
      <w:r>
        <w:rPr>
          <w:rFonts w:ascii="Calibri" w:hAnsi="Calibri"/>
          <w:i/>
          <w:iCs/>
          <w:color w:val="1D2228"/>
        </w:rPr>
        <w:t>Burnout in the Hospitality Industry: The Case of a Restaurant Manager</w:t>
      </w:r>
      <w:r>
        <w:rPr>
          <w:rFonts w:ascii="Calibri" w:hAnsi="Calibri"/>
          <w:color w:val="1D2228"/>
        </w:rPr>
        <w:t>, Journal of Hospitality &amp; Tourism Cases, Vol. 5, pp. 81-87</w:t>
      </w:r>
    </w:p>
    <w:p w:rsidR="00D475A7" w:rsidRDefault="00D475A7" w:rsidP="00D475A7">
      <w:pPr>
        <w:pStyle w:val="yiv9575217596msonormal"/>
        <w:shd w:val="clear" w:color="auto" w:fill="FFFFFF"/>
        <w:spacing w:before="0" w:beforeAutospacing="0" w:after="0" w:afterAutospacing="0"/>
        <w:rPr>
          <w:rFonts w:ascii="Calibri" w:hAnsi="Calibri"/>
          <w:color w:val="1D2228"/>
          <w:sz w:val="22"/>
          <w:szCs w:val="22"/>
        </w:rPr>
      </w:pPr>
      <w:r>
        <w:rPr>
          <w:rFonts w:ascii="Calibri" w:hAnsi="Calibri"/>
          <w:color w:val="1D2228"/>
        </w:rPr>
        <w:t> </w:t>
      </w:r>
    </w:p>
    <w:p w:rsidR="00D475A7" w:rsidRDefault="00D475A7" w:rsidP="00D475A7">
      <w:pPr>
        <w:pStyle w:val="yiv9575217596msonormal"/>
        <w:shd w:val="clear" w:color="auto" w:fill="FFFFFF"/>
        <w:spacing w:before="0" w:beforeAutospacing="0" w:after="0" w:afterAutospacing="0"/>
        <w:rPr>
          <w:rFonts w:ascii="Calibri" w:hAnsi="Calibri"/>
          <w:color w:val="1D2228"/>
          <w:sz w:val="22"/>
          <w:szCs w:val="22"/>
        </w:rPr>
      </w:pPr>
      <w:r>
        <w:rPr>
          <w:rFonts w:ascii="Calibri" w:hAnsi="Calibri"/>
          <w:color w:val="1D2228"/>
        </w:rPr>
        <w:lastRenderedPageBreak/>
        <w:t>Payne, J.W., Bettman, R., Johnson, E.J. (1993), </w:t>
      </w:r>
      <w:r>
        <w:rPr>
          <w:rFonts w:ascii="Calibri" w:hAnsi="Calibri"/>
          <w:i/>
          <w:iCs/>
          <w:color w:val="1D2228"/>
        </w:rPr>
        <w:t>The adaptive decision maker</w:t>
      </w:r>
      <w:r>
        <w:rPr>
          <w:rFonts w:ascii="Calibri" w:hAnsi="Calibri"/>
          <w:color w:val="1D2228"/>
        </w:rPr>
        <w:t>, Cambridge: Cambridge University Press</w:t>
      </w:r>
    </w:p>
    <w:p w:rsidR="00D475A7" w:rsidRDefault="00D475A7" w:rsidP="00D475A7">
      <w:pPr>
        <w:pStyle w:val="yiv9575217596msonormal"/>
        <w:shd w:val="clear" w:color="auto" w:fill="FFFFFF"/>
        <w:spacing w:before="0" w:beforeAutospacing="0" w:after="0" w:afterAutospacing="0"/>
        <w:rPr>
          <w:rFonts w:ascii="Calibri" w:hAnsi="Calibri"/>
          <w:color w:val="1D2228"/>
          <w:sz w:val="22"/>
          <w:szCs w:val="22"/>
        </w:rPr>
      </w:pPr>
      <w:r>
        <w:rPr>
          <w:rFonts w:ascii="Calibri" w:hAnsi="Calibri"/>
          <w:color w:val="1D2228"/>
        </w:rPr>
        <w:t> </w:t>
      </w:r>
    </w:p>
    <w:p w:rsidR="00D475A7" w:rsidRDefault="00D475A7" w:rsidP="00D475A7">
      <w:pPr>
        <w:pStyle w:val="yiv9575217596msonormal"/>
        <w:shd w:val="clear" w:color="auto" w:fill="FFFFFF"/>
        <w:spacing w:before="0" w:beforeAutospacing="0" w:after="0" w:afterAutospacing="0"/>
        <w:rPr>
          <w:rFonts w:ascii="Calibri" w:hAnsi="Calibri"/>
          <w:color w:val="1D2228"/>
          <w:sz w:val="22"/>
          <w:szCs w:val="22"/>
        </w:rPr>
      </w:pPr>
      <w:r>
        <w:rPr>
          <w:rFonts w:ascii="Calibri" w:hAnsi="Calibri"/>
          <w:color w:val="1D2228"/>
        </w:rPr>
        <w:t>Petree, RD., Broome, KM., Bennett, JB. (2012), </w:t>
      </w:r>
      <w:r>
        <w:rPr>
          <w:rFonts w:ascii="Calibri" w:hAnsi="Calibri"/>
          <w:i/>
          <w:iCs/>
          <w:color w:val="1D2228"/>
        </w:rPr>
        <w:t>Exploring and reducing stress in young restaurant workers: results of a randomized field trial</w:t>
      </w:r>
      <w:r>
        <w:rPr>
          <w:rFonts w:ascii="Calibri" w:hAnsi="Calibri"/>
          <w:color w:val="1D2228"/>
        </w:rPr>
        <w:t>, American Journal of Health Promotion, 26, pp. 217–224. </w:t>
      </w:r>
    </w:p>
    <w:p w:rsidR="00D475A7" w:rsidRDefault="00D475A7" w:rsidP="00D475A7">
      <w:pPr>
        <w:pStyle w:val="yiv9575217596msonormal"/>
        <w:shd w:val="clear" w:color="auto" w:fill="FFFFFF"/>
        <w:spacing w:before="0" w:beforeAutospacing="0" w:after="0" w:afterAutospacing="0"/>
        <w:rPr>
          <w:rFonts w:ascii="Calibri" w:hAnsi="Calibri"/>
          <w:color w:val="1D2228"/>
        </w:rPr>
      </w:pPr>
      <w:r>
        <w:rPr>
          <w:rFonts w:ascii="Calibri" w:hAnsi="Calibri"/>
          <w:color w:val="1D2228"/>
        </w:rPr>
        <w:t> </w:t>
      </w:r>
      <w:r>
        <w:rPr>
          <w:rFonts w:ascii="Calibri" w:hAnsi="Calibri"/>
          <w:color w:val="1D2228"/>
        </w:rPr>
        <w:br/>
        <w:t>Rust, R. T., Zahorik, A. J.</w:t>
      </w:r>
      <w:bookmarkStart w:id="1" w:name="_GoBack"/>
      <w:bookmarkEnd w:id="1"/>
      <w:r>
        <w:rPr>
          <w:rFonts w:ascii="Calibri" w:hAnsi="Calibri"/>
          <w:color w:val="1D2228"/>
        </w:rPr>
        <w:t xml:space="preserve"> (1993), </w:t>
      </w:r>
      <w:r>
        <w:rPr>
          <w:rFonts w:ascii="Calibri" w:hAnsi="Calibri"/>
          <w:i/>
          <w:iCs/>
          <w:color w:val="1D2228"/>
        </w:rPr>
        <w:t>Customer Satisfaction, Customer Retention, and Market Share</w:t>
      </w:r>
      <w:r>
        <w:rPr>
          <w:rFonts w:ascii="Calibri" w:hAnsi="Calibri"/>
          <w:color w:val="1D2228"/>
        </w:rPr>
        <w:t>, Journal of Retailing, 69, 193-215</w:t>
      </w:r>
      <w:r>
        <w:rPr>
          <w:rFonts w:ascii="Calibri" w:hAnsi="Calibri"/>
          <w:color w:val="1D2228"/>
        </w:rPr>
        <w:br/>
      </w:r>
      <w:r>
        <w:rPr>
          <w:rFonts w:ascii="Calibri" w:hAnsi="Calibri"/>
          <w:color w:val="1D2228"/>
        </w:rPr>
        <w:br/>
        <w:t>Serrat, O., (2017), </w:t>
      </w:r>
      <w:r>
        <w:rPr>
          <w:rFonts w:ascii="Calibri" w:hAnsi="Calibri"/>
          <w:i/>
          <w:iCs/>
          <w:color w:val="1D2228"/>
        </w:rPr>
        <w:t>The Travails of Micromanagement</w:t>
      </w:r>
      <w:r>
        <w:rPr>
          <w:rFonts w:ascii="Calibri" w:hAnsi="Calibri"/>
          <w:color w:val="1D2228"/>
        </w:rPr>
        <w:t>, in Knowledge Solutions, Asian Development Bank, Washington, DC, pp.473-479</w:t>
      </w:r>
      <w:r>
        <w:rPr>
          <w:rFonts w:ascii="Calibri" w:hAnsi="Calibri"/>
          <w:color w:val="1D2228"/>
        </w:rPr>
        <w:br/>
      </w:r>
      <w:r>
        <w:rPr>
          <w:rFonts w:ascii="Calibri" w:hAnsi="Calibri"/>
          <w:color w:val="1D2228"/>
        </w:rPr>
        <w:br/>
        <w:t>Simon, H., (1979), </w:t>
      </w:r>
      <w:r>
        <w:rPr>
          <w:rFonts w:ascii="Calibri" w:hAnsi="Calibri"/>
          <w:i/>
          <w:iCs/>
          <w:color w:val="1D2228"/>
        </w:rPr>
        <w:t>Rational Decision Making in Business Organization</w:t>
      </w:r>
      <w:r>
        <w:rPr>
          <w:rFonts w:ascii="Calibri" w:hAnsi="Calibri"/>
          <w:color w:val="1D2228"/>
        </w:rPr>
        <w:t>, American Economic Review, 69, 493-513</w:t>
      </w:r>
      <w:r>
        <w:rPr>
          <w:rFonts w:ascii="Calibri" w:hAnsi="Calibri"/>
          <w:color w:val="1D2228"/>
        </w:rPr>
        <w:br/>
      </w:r>
      <w:r>
        <w:rPr>
          <w:rFonts w:ascii="Calibri" w:hAnsi="Calibri"/>
          <w:color w:val="1D2228"/>
        </w:rPr>
        <w:br/>
        <w:t>Tzeng, G.H., Teng, M.H, Chen, J. J., Opricovic, S., (2002), </w:t>
      </w:r>
      <w:r>
        <w:rPr>
          <w:rFonts w:ascii="Calibri" w:hAnsi="Calibri"/>
          <w:i/>
          <w:iCs/>
          <w:color w:val="1D2228"/>
        </w:rPr>
        <w:t>Multicriteria selection for restaurant location in Taipei</w:t>
      </w:r>
      <w:r>
        <w:rPr>
          <w:rFonts w:ascii="Calibri" w:hAnsi="Calibri"/>
          <w:color w:val="1D2228"/>
        </w:rPr>
        <w:t>, International Journal of Hospitality Management, 21 (2), 171-187</w:t>
      </w:r>
    </w:p>
    <w:p w:rsidR="00490019" w:rsidRDefault="00490019" w:rsidP="00D475A7">
      <w:pPr>
        <w:pStyle w:val="yiv9575217596msonormal"/>
        <w:shd w:val="clear" w:color="auto" w:fill="FFFFFF"/>
        <w:spacing w:before="0" w:beforeAutospacing="0" w:after="0" w:afterAutospacing="0"/>
        <w:rPr>
          <w:rFonts w:ascii="Calibri" w:hAnsi="Calibri"/>
          <w:color w:val="1D2228"/>
        </w:rPr>
      </w:pPr>
    </w:p>
    <w:p w:rsidR="00490019" w:rsidRDefault="00ED2ED8" w:rsidP="00D475A7">
      <w:pPr>
        <w:pStyle w:val="yiv9575217596msonormal"/>
        <w:shd w:val="clear" w:color="auto" w:fill="FFFFFF"/>
        <w:spacing w:before="0" w:beforeAutospacing="0" w:after="0" w:afterAutospacing="0"/>
        <w:rPr>
          <w:rFonts w:ascii="Calibri" w:hAnsi="Calibri"/>
          <w:color w:val="1D2228"/>
          <w:sz w:val="22"/>
          <w:szCs w:val="22"/>
        </w:rPr>
      </w:pPr>
      <w:hyperlink r:id="rId19" w:history="1">
        <w:r w:rsidRPr="00B32571">
          <w:rPr>
            <w:rStyle w:val="Hyperlink"/>
            <w:rFonts w:ascii="Calibri" w:hAnsi="Calibri"/>
            <w:sz w:val="22"/>
            <w:szCs w:val="22"/>
          </w:rPr>
          <w:t>https://www.decision-making-solutions.com/decision_making_techniques.html</w:t>
        </w:r>
      </w:hyperlink>
    </w:p>
    <w:p w:rsidR="00ED2ED8" w:rsidRDefault="00ED2ED8" w:rsidP="00D475A7">
      <w:pPr>
        <w:pStyle w:val="yiv9575217596msonormal"/>
        <w:shd w:val="clear" w:color="auto" w:fill="FFFFFF"/>
        <w:spacing w:before="0" w:beforeAutospacing="0" w:after="0" w:afterAutospacing="0"/>
        <w:rPr>
          <w:rFonts w:ascii="Calibri" w:hAnsi="Calibri"/>
          <w:color w:val="1D2228"/>
          <w:sz w:val="22"/>
          <w:szCs w:val="22"/>
        </w:rPr>
      </w:pPr>
    </w:p>
    <w:p w:rsidR="00ED2ED8" w:rsidRDefault="00ED2ED8" w:rsidP="00D475A7">
      <w:pPr>
        <w:pStyle w:val="yiv9575217596msonormal"/>
        <w:shd w:val="clear" w:color="auto" w:fill="FFFFFF"/>
        <w:spacing w:before="0" w:beforeAutospacing="0" w:after="0" w:afterAutospacing="0"/>
        <w:rPr>
          <w:rFonts w:ascii="Calibri" w:hAnsi="Calibri"/>
          <w:color w:val="1D2228"/>
          <w:sz w:val="22"/>
          <w:szCs w:val="22"/>
        </w:rPr>
      </w:pPr>
      <w:hyperlink r:id="rId20" w:history="1">
        <w:r w:rsidRPr="00B32571">
          <w:rPr>
            <w:rStyle w:val="Hyperlink"/>
            <w:rFonts w:ascii="Calibri" w:hAnsi="Calibri"/>
            <w:sz w:val="22"/>
            <w:szCs w:val="22"/>
          </w:rPr>
          <w:t>https://www.posist.com/restaurant-times/restro-gyaan/ways-to-improve-restaurant-service.html</w:t>
        </w:r>
      </w:hyperlink>
    </w:p>
    <w:p w:rsidR="00ED2ED8" w:rsidRDefault="00ED2ED8" w:rsidP="00D475A7">
      <w:pPr>
        <w:pStyle w:val="yiv9575217596msonormal"/>
        <w:shd w:val="clear" w:color="auto" w:fill="FFFFFF"/>
        <w:spacing w:before="0" w:beforeAutospacing="0" w:after="0" w:afterAutospacing="0"/>
        <w:rPr>
          <w:rFonts w:ascii="Calibri" w:hAnsi="Calibri"/>
          <w:color w:val="1D2228"/>
          <w:sz w:val="22"/>
          <w:szCs w:val="22"/>
        </w:rPr>
      </w:pPr>
    </w:p>
    <w:p w:rsidR="00BA7608" w:rsidRPr="00BA7608" w:rsidRDefault="0051044A" w:rsidP="00BA7608">
      <w:pPr>
        <w:rPr>
          <w:lang w:val="en-US"/>
        </w:rPr>
      </w:pPr>
      <w:r>
        <w:rPr>
          <w:lang w:val="en-US"/>
        </w:rPr>
        <w:t xml:space="preserve"> </w:t>
      </w:r>
    </w:p>
    <w:sectPr w:rsidR="00BA7608" w:rsidRPr="00BA7608" w:rsidSect="0070441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34B4C"/>
    <w:multiLevelType w:val="hybridMultilevel"/>
    <w:tmpl w:val="C8562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E374C6"/>
    <w:multiLevelType w:val="hybridMultilevel"/>
    <w:tmpl w:val="0D84FE2A"/>
    <w:lvl w:ilvl="0" w:tplc="F2BA818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036DB9"/>
    <w:multiLevelType w:val="hybridMultilevel"/>
    <w:tmpl w:val="44BAE526"/>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3" w15:restartNumberingAfterBreak="0">
    <w:nsid w:val="2B615D51"/>
    <w:multiLevelType w:val="hybridMultilevel"/>
    <w:tmpl w:val="A84AA540"/>
    <w:lvl w:ilvl="0" w:tplc="C0F61C4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003D01"/>
    <w:multiLevelType w:val="hybridMultilevel"/>
    <w:tmpl w:val="EB022ADC"/>
    <w:lvl w:ilvl="0" w:tplc="1496273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0863A86"/>
    <w:multiLevelType w:val="hybridMultilevel"/>
    <w:tmpl w:val="D51AE03A"/>
    <w:lvl w:ilvl="0" w:tplc="918AD1B8">
      <w:start w:val="1"/>
      <w:numFmt w:val="bullet"/>
      <w:lvlText w:val="u"/>
      <w:lvlJc w:val="left"/>
      <w:pPr>
        <w:tabs>
          <w:tab w:val="num" w:pos="720"/>
        </w:tabs>
        <w:ind w:left="720" w:hanging="360"/>
      </w:pPr>
      <w:rPr>
        <w:rFonts w:ascii="Wingdings 3" w:hAnsi="Wingdings 3" w:hint="default"/>
      </w:rPr>
    </w:lvl>
    <w:lvl w:ilvl="1" w:tplc="225A247E" w:tentative="1">
      <w:start w:val="1"/>
      <w:numFmt w:val="bullet"/>
      <w:lvlText w:val="u"/>
      <w:lvlJc w:val="left"/>
      <w:pPr>
        <w:tabs>
          <w:tab w:val="num" w:pos="1440"/>
        </w:tabs>
        <w:ind w:left="1440" w:hanging="360"/>
      </w:pPr>
      <w:rPr>
        <w:rFonts w:ascii="Wingdings 3" w:hAnsi="Wingdings 3" w:hint="default"/>
      </w:rPr>
    </w:lvl>
    <w:lvl w:ilvl="2" w:tplc="426A3238" w:tentative="1">
      <w:start w:val="1"/>
      <w:numFmt w:val="bullet"/>
      <w:lvlText w:val="u"/>
      <w:lvlJc w:val="left"/>
      <w:pPr>
        <w:tabs>
          <w:tab w:val="num" w:pos="2160"/>
        </w:tabs>
        <w:ind w:left="2160" w:hanging="360"/>
      </w:pPr>
      <w:rPr>
        <w:rFonts w:ascii="Wingdings 3" w:hAnsi="Wingdings 3" w:hint="default"/>
      </w:rPr>
    </w:lvl>
    <w:lvl w:ilvl="3" w:tplc="D9F088B6" w:tentative="1">
      <w:start w:val="1"/>
      <w:numFmt w:val="bullet"/>
      <w:lvlText w:val="u"/>
      <w:lvlJc w:val="left"/>
      <w:pPr>
        <w:tabs>
          <w:tab w:val="num" w:pos="2880"/>
        </w:tabs>
        <w:ind w:left="2880" w:hanging="360"/>
      </w:pPr>
      <w:rPr>
        <w:rFonts w:ascii="Wingdings 3" w:hAnsi="Wingdings 3" w:hint="default"/>
      </w:rPr>
    </w:lvl>
    <w:lvl w:ilvl="4" w:tplc="30FE0F6A" w:tentative="1">
      <w:start w:val="1"/>
      <w:numFmt w:val="bullet"/>
      <w:lvlText w:val="u"/>
      <w:lvlJc w:val="left"/>
      <w:pPr>
        <w:tabs>
          <w:tab w:val="num" w:pos="3600"/>
        </w:tabs>
        <w:ind w:left="3600" w:hanging="360"/>
      </w:pPr>
      <w:rPr>
        <w:rFonts w:ascii="Wingdings 3" w:hAnsi="Wingdings 3" w:hint="default"/>
      </w:rPr>
    </w:lvl>
    <w:lvl w:ilvl="5" w:tplc="B242334C" w:tentative="1">
      <w:start w:val="1"/>
      <w:numFmt w:val="bullet"/>
      <w:lvlText w:val="u"/>
      <w:lvlJc w:val="left"/>
      <w:pPr>
        <w:tabs>
          <w:tab w:val="num" w:pos="4320"/>
        </w:tabs>
        <w:ind w:left="4320" w:hanging="360"/>
      </w:pPr>
      <w:rPr>
        <w:rFonts w:ascii="Wingdings 3" w:hAnsi="Wingdings 3" w:hint="default"/>
      </w:rPr>
    </w:lvl>
    <w:lvl w:ilvl="6" w:tplc="4FAAA8D6" w:tentative="1">
      <w:start w:val="1"/>
      <w:numFmt w:val="bullet"/>
      <w:lvlText w:val="u"/>
      <w:lvlJc w:val="left"/>
      <w:pPr>
        <w:tabs>
          <w:tab w:val="num" w:pos="5040"/>
        </w:tabs>
        <w:ind w:left="5040" w:hanging="360"/>
      </w:pPr>
      <w:rPr>
        <w:rFonts w:ascii="Wingdings 3" w:hAnsi="Wingdings 3" w:hint="default"/>
      </w:rPr>
    </w:lvl>
    <w:lvl w:ilvl="7" w:tplc="C7442994" w:tentative="1">
      <w:start w:val="1"/>
      <w:numFmt w:val="bullet"/>
      <w:lvlText w:val="u"/>
      <w:lvlJc w:val="left"/>
      <w:pPr>
        <w:tabs>
          <w:tab w:val="num" w:pos="5760"/>
        </w:tabs>
        <w:ind w:left="5760" w:hanging="360"/>
      </w:pPr>
      <w:rPr>
        <w:rFonts w:ascii="Wingdings 3" w:hAnsi="Wingdings 3" w:hint="default"/>
      </w:rPr>
    </w:lvl>
    <w:lvl w:ilvl="8" w:tplc="8A6256B4" w:tentative="1">
      <w:start w:val="1"/>
      <w:numFmt w:val="bullet"/>
      <w:lvlText w:val="u"/>
      <w:lvlJc w:val="left"/>
      <w:pPr>
        <w:tabs>
          <w:tab w:val="num" w:pos="6480"/>
        </w:tabs>
        <w:ind w:left="6480" w:hanging="360"/>
      </w:pPr>
      <w:rPr>
        <w:rFonts w:ascii="Wingdings 3" w:hAnsi="Wingdings 3" w:hint="default"/>
      </w:rPr>
    </w:lvl>
  </w:abstractNum>
  <w:abstractNum w:abstractNumId="6" w15:restartNumberingAfterBreak="0">
    <w:nsid w:val="34637F29"/>
    <w:multiLevelType w:val="hybridMultilevel"/>
    <w:tmpl w:val="E16A6466"/>
    <w:lvl w:ilvl="0" w:tplc="2626EA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CE6721"/>
    <w:multiLevelType w:val="hybridMultilevel"/>
    <w:tmpl w:val="3E62A39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5D6F2FB3"/>
    <w:multiLevelType w:val="hybridMultilevel"/>
    <w:tmpl w:val="542EB8C2"/>
    <w:lvl w:ilvl="0" w:tplc="5E48651C">
      <w:start w:val="1"/>
      <w:numFmt w:val="decimal"/>
      <w:lvlText w:val="%1."/>
      <w:lvlJc w:val="left"/>
      <w:pPr>
        <w:tabs>
          <w:tab w:val="num" w:pos="720"/>
        </w:tabs>
        <w:ind w:left="720" w:hanging="360"/>
      </w:pPr>
    </w:lvl>
    <w:lvl w:ilvl="1" w:tplc="68E6A0F2" w:tentative="1">
      <w:start w:val="1"/>
      <w:numFmt w:val="decimal"/>
      <w:lvlText w:val="%2."/>
      <w:lvlJc w:val="left"/>
      <w:pPr>
        <w:tabs>
          <w:tab w:val="num" w:pos="1440"/>
        </w:tabs>
        <w:ind w:left="1440" w:hanging="360"/>
      </w:pPr>
    </w:lvl>
    <w:lvl w:ilvl="2" w:tplc="D6FAE7B0" w:tentative="1">
      <w:start w:val="1"/>
      <w:numFmt w:val="decimal"/>
      <w:lvlText w:val="%3."/>
      <w:lvlJc w:val="left"/>
      <w:pPr>
        <w:tabs>
          <w:tab w:val="num" w:pos="2160"/>
        </w:tabs>
        <w:ind w:left="2160" w:hanging="360"/>
      </w:pPr>
    </w:lvl>
    <w:lvl w:ilvl="3" w:tplc="D68C5BD2" w:tentative="1">
      <w:start w:val="1"/>
      <w:numFmt w:val="decimal"/>
      <w:lvlText w:val="%4."/>
      <w:lvlJc w:val="left"/>
      <w:pPr>
        <w:tabs>
          <w:tab w:val="num" w:pos="2880"/>
        </w:tabs>
        <w:ind w:left="2880" w:hanging="360"/>
      </w:pPr>
    </w:lvl>
    <w:lvl w:ilvl="4" w:tplc="15465D8A" w:tentative="1">
      <w:start w:val="1"/>
      <w:numFmt w:val="decimal"/>
      <w:lvlText w:val="%5."/>
      <w:lvlJc w:val="left"/>
      <w:pPr>
        <w:tabs>
          <w:tab w:val="num" w:pos="3600"/>
        </w:tabs>
        <w:ind w:left="3600" w:hanging="360"/>
      </w:pPr>
    </w:lvl>
    <w:lvl w:ilvl="5" w:tplc="E2149A46" w:tentative="1">
      <w:start w:val="1"/>
      <w:numFmt w:val="decimal"/>
      <w:lvlText w:val="%6."/>
      <w:lvlJc w:val="left"/>
      <w:pPr>
        <w:tabs>
          <w:tab w:val="num" w:pos="4320"/>
        </w:tabs>
        <w:ind w:left="4320" w:hanging="360"/>
      </w:pPr>
    </w:lvl>
    <w:lvl w:ilvl="6" w:tplc="F5BA7D84" w:tentative="1">
      <w:start w:val="1"/>
      <w:numFmt w:val="decimal"/>
      <w:lvlText w:val="%7."/>
      <w:lvlJc w:val="left"/>
      <w:pPr>
        <w:tabs>
          <w:tab w:val="num" w:pos="5040"/>
        </w:tabs>
        <w:ind w:left="5040" w:hanging="360"/>
      </w:pPr>
    </w:lvl>
    <w:lvl w:ilvl="7" w:tplc="D6DAFCF8" w:tentative="1">
      <w:start w:val="1"/>
      <w:numFmt w:val="decimal"/>
      <w:lvlText w:val="%8."/>
      <w:lvlJc w:val="left"/>
      <w:pPr>
        <w:tabs>
          <w:tab w:val="num" w:pos="5760"/>
        </w:tabs>
        <w:ind w:left="5760" w:hanging="360"/>
      </w:pPr>
    </w:lvl>
    <w:lvl w:ilvl="8" w:tplc="603C5C54" w:tentative="1">
      <w:start w:val="1"/>
      <w:numFmt w:val="decimal"/>
      <w:lvlText w:val="%9."/>
      <w:lvlJc w:val="left"/>
      <w:pPr>
        <w:tabs>
          <w:tab w:val="num" w:pos="6480"/>
        </w:tabs>
        <w:ind w:left="6480" w:hanging="360"/>
      </w:pPr>
    </w:lvl>
  </w:abstractNum>
  <w:abstractNum w:abstractNumId="9" w15:restartNumberingAfterBreak="0">
    <w:nsid w:val="6D4B2AD8"/>
    <w:multiLevelType w:val="hybridMultilevel"/>
    <w:tmpl w:val="B63247C6"/>
    <w:lvl w:ilvl="0" w:tplc="767A9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F0448DB"/>
    <w:multiLevelType w:val="hybridMultilevel"/>
    <w:tmpl w:val="62C475A4"/>
    <w:lvl w:ilvl="0" w:tplc="B22CB374">
      <w:start w:val="1"/>
      <w:numFmt w:val="decimal"/>
      <w:lvlText w:val="%1."/>
      <w:lvlJc w:val="left"/>
      <w:pPr>
        <w:tabs>
          <w:tab w:val="num" w:pos="720"/>
        </w:tabs>
        <w:ind w:left="720" w:hanging="360"/>
      </w:pPr>
    </w:lvl>
    <w:lvl w:ilvl="1" w:tplc="DA1AD992" w:tentative="1">
      <w:start w:val="1"/>
      <w:numFmt w:val="decimal"/>
      <w:lvlText w:val="%2."/>
      <w:lvlJc w:val="left"/>
      <w:pPr>
        <w:tabs>
          <w:tab w:val="num" w:pos="1440"/>
        </w:tabs>
        <w:ind w:left="1440" w:hanging="360"/>
      </w:pPr>
    </w:lvl>
    <w:lvl w:ilvl="2" w:tplc="50F6467A" w:tentative="1">
      <w:start w:val="1"/>
      <w:numFmt w:val="decimal"/>
      <w:lvlText w:val="%3."/>
      <w:lvlJc w:val="left"/>
      <w:pPr>
        <w:tabs>
          <w:tab w:val="num" w:pos="2160"/>
        </w:tabs>
        <w:ind w:left="2160" w:hanging="360"/>
      </w:pPr>
    </w:lvl>
    <w:lvl w:ilvl="3" w:tplc="2E18A760" w:tentative="1">
      <w:start w:val="1"/>
      <w:numFmt w:val="decimal"/>
      <w:lvlText w:val="%4."/>
      <w:lvlJc w:val="left"/>
      <w:pPr>
        <w:tabs>
          <w:tab w:val="num" w:pos="2880"/>
        </w:tabs>
        <w:ind w:left="2880" w:hanging="360"/>
      </w:pPr>
    </w:lvl>
    <w:lvl w:ilvl="4" w:tplc="A366E72C" w:tentative="1">
      <w:start w:val="1"/>
      <w:numFmt w:val="decimal"/>
      <w:lvlText w:val="%5."/>
      <w:lvlJc w:val="left"/>
      <w:pPr>
        <w:tabs>
          <w:tab w:val="num" w:pos="3600"/>
        </w:tabs>
        <w:ind w:left="3600" w:hanging="360"/>
      </w:pPr>
    </w:lvl>
    <w:lvl w:ilvl="5" w:tplc="0BD0A26C" w:tentative="1">
      <w:start w:val="1"/>
      <w:numFmt w:val="decimal"/>
      <w:lvlText w:val="%6."/>
      <w:lvlJc w:val="left"/>
      <w:pPr>
        <w:tabs>
          <w:tab w:val="num" w:pos="4320"/>
        </w:tabs>
        <w:ind w:left="4320" w:hanging="360"/>
      </w:pPr>
    </w:lvl>
    <w:lvl w:ilvl="6" w:tplc="9AFC531A" w:tentative="1">
      <w:start w:val="1"/>
      <w:numFmt w:val="decimal"/>
      <w:lvlText w:val="%7."/>
      <w:lvlJc w:val="left"/>
      <w:pPr>
        <w:tabs>
          <w:tab w:val="num" w:pos="5040"/>
        </w:tabs>
        <w:ind w:left="5040" w:hanging="360"/>
      </w:pPr>
    </w:lvl>
    <w:lvl w:ilvl="7" w:tplc="7CD0B466" w:tentative="1">
      <w:start w:val="1"/>
      <w:numFmt w:val="decimal"/>
      <w:lvlText w:val="%8."/>
      <w:lvlJc w:val="left"/>
      <w:pPr>
        <w:tabs>
          <w:tab w:val="num" w:pos="5760"/>
        </w:tabs>
        <w:ind w:left="5760" w:hanging="360"/>
      </w:pPr>
    </w:lvl>
    <w:lvl w:ilvl="8" w:tplc="505C5BD4" w:tentative="1">
      <w:start w:val="1"/>
      <w:numFmt w:val="decimal"/>
      <w:lvlText w:val="%9."/>
      <w:lvlJc w:val="left"/>
      <w:pPr>
        <w:tabs>
          <w:tab w:val="num" w:pos="6480"/>
        </w:tabs>
        <w:ind w:left="6480" w:hanging="360"/>
      </w:pPr>
    </w:lvl>
  </w:abstractNum>
  <w:abstractNum w:abstractNumId="11" w15:restartNumberingAfterBreak="0">
    <w:nsid w:val="76B974BC"/>
    <w:multiLevelType w:val="hybridMultilevel"/>
    <w:tmpl w:val="25CEBD2A"/>
    <w:lvl w:ilvl="0" w:tplc="72A2545A">
      <w:start w:val="1"/>
      <w:numFmt w:val="bullet"/>
      <w:lvlText w:val="•"/>
      <w:lvlJc w:val="left"/>
      <w:pPr>
        <w:tabs>
          <w:tab w:val="num" w:pos="720"/>
        </w:tabs>
        <w:ind w:left="720" w:hanging="360"/>
      </w:pPr>
      <w:rPr>
        <w:rFonts w:ascii="Arial" w:hAnsi="Arial" w:hint="default"/>
      </w:rPr>
    </w:lvl>
    <w:lvl w:ilvl="1" w:tplc="8ABCC68A" w:tentative="1">
      <w:start w:val="1"/>
      <w:numFmt w:val="bullet"/>
      <w:lvlText w:val="•"/>
      <w:lvlJc w:val="left"/>
      <w:pPr>
        <w:tabs>
          <w:tab w:val="num" w:pos="1440"/>
        </w:tabs>
        <w:ind w:left="1440" w:hanging="360"/>
      </w:pPr>
      <w:rPr>
        <w:rFonts w:ascii="Arial" w:hAnsi="Arial" w:hint="default"/>
      </w:rPr>
    </w:lvl>
    <w:lvl w:ilvl="2" w:tplc="17C2DED6" w:tentative="1">
      <w:start w:val="1"/>
      <w:numFmt w:val="bullet"/>
      <w:lvlText w:val="•"/>
      <w:lvlJc w:val="left"/>
      <w:pPr>
        <w:tabs>
          <w:tab w:val="num" w:pos="2160"/>
        </w:tabs>
        <w:ind w:left="2160" w:hanging="360"/>
      </w:pPr>
      <w:rPr>
        <w:rFonts w:ascii="Arial" w:hAnsi="Arial" w:hint="default"/>
      </w:rPr>
    </w:lvl>
    <w:lvl w:ilvl="3" w:tplc="4F76BDBE" w:tentative="1">
      <w:start w:val="1"/>
      <w:numFmt w:val="bullet"/>
      <w:lvlText w:val="•"/>
      <w:lvlJc w:val="left"/>
      <w:pPr>
        <w:tabs>
          <w:tab w:val="num" w:pos="2880"/>
        </w:tabs>
        <w:ind w:left="2880" w:hanging="360"/>
      </w:pPr>
      <w:rPr>
        <w:rFonts w:ascii="Arial" w:hAnsi="Arial" w:hint="default"/>
      </w:rPr>
    </w:lvl>
    <w:lvl w:ilvl="4" w:tplc="9788E582" w:tentative="1">
      <w:start w:val="1"/>
      <w:numFmt w:val="bullet"/>
      <w:lvlText w:val="•"/>
      <w:lvlJc w:val="left"/>
      <w:pPr>
        <w:tabs>
          <w:tab w:val="num" w:pos="3600"/>
        </w:tabs>
        <w:ind w:left="3600" w:hanging="360"/>
      </w:pPr>
      <w:rPr>
        <w:rFonts w:ascii="Arial" w:hAnsi="Arial" w:hint="default"/>
      </w:rPr>
    </w:lvl>
    <w:lvl w:ilvl="5" w:tplc="2CF63858" w:tentative="1">
      <w:start w:val="1"/>
      <w:numFmt w:val="bullet"/>
      <w:lvlText w:val="•"/>
      <w:lvlJc w:val="left"/>
      <w:pPr>
        <w:tabs>
          <w:tab w:val="num" w:pos="4320"/>
        </w:tabs>
        <w:ind w:left="4320" w:hanging="360"/>
      </w:pPr>
      <w:rPr>
        <w:rFonts w:ascii="Arial" w:hAnsi="Arial" w:hint="default"/>
      </w:rPr>
    </w:lvl>
    <w:lvl w:ilvl="6" w:tplc="15269BD0" w:tentative="1">
      <w:start w:val="1"/>
      <w:numFmt w:val="bullet"/>
      <w:lvlText w:val="•"/>
      <w:lvlJc w:val="left"/>
      <w:pPr>
        <w:tabs>
          <w:tab w:val="num" w:pos="5040"/>
        </w:tabs>
        <w:ind w:left="5040" w:hanging="360"/>
      </w:pPr>
      <w:rPr>
        <w:rFonts w:ascii="Arial" w:hAnsi="Arial" w:hint="default"/>
      </w:rPr>
    </w:lvl>
    <w:lvl w:ilvl="7" w:tplc="F34E76B4" w:tentative="1">
      <w:start w:val="1"/>
      <w:numFmt w:val="bullet"/>
      <w:lvlText w:val="•"/>
      <w:lvlJc w:val="left"/>
      <w:pPr>
        <w:tabs>
          <w:tab w:val="num" w:pos="5760"/>
        </w:tabs>
        <w:ind w:left="5760" w:hanging="360"/>
      </w:pPr>
      <w:rPr>
        <w:rFonts w:ascii="Arial" w:hAnsi="Arial" w:hint="default"/>
      </w:rPr>
    </w:lvl>
    <w:lvl w:ilvl="8" w:tplc="3B7EBC2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C4962F1"/>
    <w:multiLevelType w:val="hybridMultilevel"/>
    <w:tmpl w:val="F942EEBA"/>
    <w:lvl w:ilvl="0" w:tplc="7226B9E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0"/>
  </w:num>
  <w:num w:numId="3">
    <w:abstractNumId w:val="11"/>
  </w:num>
  <w:num w:numId="4">
    <w:abstractNumId w:val="5"/>
  </w:num>
  <w:num w:numId="5">
    <w:abstractNumId w:val="7"/>
  </w:num>
  <w:num w:numId="6">
    <w:abstractNumId w:val="6"/>
  </w:num>
  <w:num w:numId="7">
    <w:abstractNumId w:val="1"/>
  </w:num>
  <w:num w:numId="8">
    <w:abstractNumId w:val="9"/>
  </w:num>
  <w:num w:numId="9">
    <w:abstractNumId w:val="12"/>
  </w:num>
  <w:num w:numId="10">
    <w:abstractNumId w:val="4"/>
  </w:num>
  <w:num w:numId="11">
    <w:abstractNumId w:val="3"/>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CE6"/>
    <w:rsid w:val="00005042"/>
    <w:rsid w:val="00011C0F"/>
    <w:rsid w:val="000154C6"/>
    <w:rsid w:val="00026E63"/>
    <w:rsid w:val="0003625D"/>
    <w:rsid w:val="00037CC7"/>
    <w:rsid w:val="0004161F"/>
    <w:rsid w:val="000665CE"/>
    <w:rsid w:val="000765CF"/>
    <w:rsid w:val="000866A6"/>
    <w:rsid w:val="000B2369"/>
    <w:rsid w:val="000B6CE6"/>
    <w:rsid w:val="000B7242"/>
    <w:rsid w:val="000C7427"/>
    <w:rsid w:val="00107698"/>
    <w:rsid w:val="0011110A"/>
    <w:rsid w:val="00114E6C"/>
    <w:rsid w:val="00122A45"/>
    <w:rsid w:val="00134A29"/>
    <w:rsid w:val="00157E84"/>
    <w:rsid w:val="001B3A83"/>
    <w:rsid w:val="001B527B"/>
    <w:rsid w:val="001C5064"/>
    <w:rsid w:val="001D3411"/>
    <w:rsid w:val="001E6EF7"/>
    <w:rsid w:val="001F6F98"/>
    <w:rsid w:val="00202067"/>
    <w:rsid w:val="00221BDA"/>
    <w:rsid w:val="00222F00"/>
    <w:rsid w:val="0022424B"/>
    <w:rsid w:val="0022704E"/>
    <w:rsid w:val="00230775"/>
    <w:rsid w:val="00244F6C"/>
    <w:rsid w:val="00250617"/>
    <w:rsid w:val="002555FF"/>
    <w:rsid w:val="00263030"/>
    <w:rsid w:val="00267AD5"/>
    <w:rsid w:val="002770ED"/>
    <w:rsid w:val="002A47FA"/>
    <w:rsid w:val="002B73A7"/>
    <w:rsid w:val="002E6E5D"/>
    <w:rsid w:val="00302B3D"/>
    <w:rsid w:val="00307C6C"/>
    <w:rsid w:val="003209E3"/>
    <w:rsid w:val="0033125E"/>
    <w:rsid w:val="003436E2"/>
    <w:rsid w:val="00351901"/>
    <w:rsid w:val="003571B2"/>
    <w:rsid w:val="00363E00"/>
    <w:rsid w:val="003722E6"/>
    <w:rsid w:val="00373FBA"/>
    <w:rsid w:val="00377227"/>
    <w:rsid w:val="003805FB"/>
    <w:rsid w:val="00393C64"/>
    <w:rsid w:val="003A199A"/>
    <w:rsid w:val="003A2500"/>
    <w:rsid w:val="003B084A"/>
    <w:rsid w:val="003B0FA6"/>
    <w:rsid w:val="003B354C"/>
    <w:rsid w:val="003B6491"/>
    <w:rsid w:val="003D67FD"/>
    <w:rsid w:val="003E0678"/>
    <w:rsid w:val="003E63CC"/>
    <w:rsid w:val="003F4AEE"/>
    <w:rsid w:val="003F7DE0"/>
    <w:rsid w:val="004148A9"/>
    <w:rsid w:val="00416398"/>
    <w:rsid w:val="00420173"/>
    <w:rsid w:val="004240CE"/>
    <w:rsid w:val="00431CED"/>
    <w:rsid w:val="00432E47"/>
    <w:rsid w:val="004434EA"/>
    <w:rsid w:val="004633A6"/>
    <w:rsid w:val="004676D5"/>
    <w:rsid w:val="00490019"/>
    <w:rsid w:val="004C6D47"/>
    <w:rsid w:val="004E58F1"/>
    <w:rsid w:val="00503EF5"/>
    <w:rsid w:val="0051044A"/>
    <w:rsid w:val="00522F3A"/>
    <w:rsid w:val="00524CE0"/>
    <w:rsid w:val="00526867"/>
    <w:rsid w:val="00574E35"/>
    <w:rsid w:val="00597A14"/>
    <w:rsid w:val="00602E2F"/>
    <w:rsid w:val="00612340"/>
    <w:rsid w:val="006163BC"/>
    <w:rsid w:val="006251A0"/>
    <w:rsid w:val="006329F7"/>
    <w:rsid w:val="00650C1B"/>
    <w:rsid w:val="00655834"/>
    <w:rsid w:val="006600C2"/>
    <w:rsid w:val="00671F07"/>
    <w:rsid w:val="00672315"/>
    <w:rsid w:val="00680E11"/>
    <w:rsid w:val="006954D2"/>
    <w:rsid w:val="006B1AD8"/>
    <w:rsid w:val="006C6FA3"/>
    <w:rsid w:val="006D0FAC"/>
    <w:rsid w:val="006E21C5"/>
    <w:rsid w:val="00704418"/>
    <w:rsid w:val="0072383F"/>
    <w:rsid w:val="00761C11"/>
    <w:rsid w:val="007643A6"/>
    <w:rsid w:val="00782615"/>
    <w:rsid w:val="00783736"/>
    <w:rsid w:val="00792670"/>
    <w:rsid w:val="007B4FFA"/>
    <w:rsid w:val="007C0FE9"/>
    <w:rsid w:val="007C5520"/>
    <w:rsid w:val="007C78AB"/>
    <w:rsid w:val="007D0890"/>
    <w:rsid w:val="007D662F"/>
    <w:rsid w:val="007D6677"/>
    <w:rsid w:val="007E1D7E"/>
    <w:rsid w:val="007E685A"/>
    <w:rsid w:val="007E7279"/>
    <w:rsid w:val="007F4B04"/>
    <w:rsid w:val="008107F3"/>
    <w:rsid w:val="00832C82"/>
    <w:rsid w:val="00851027"/>
    <w:rsid w:val="008523A6"/>
    <w:rsid w:val="00857468"/>
    <w:rsid w:val="00864BF4"/>
    <w:rsid w:val="00866DC0"/>
    <w:rsid w:val="00867DF4"/>
    <w:rsid w:val="0087232F"/>
    <w:rsid w:val="00877021"/>
    <w:rsid w:val="008803A9"/>
    <w:rsid w:val="008863CE"/>
    <w:rsid w:val="00891A2B"/>
    <w:rsid w:val="00891BB1"/>
    <w:rsid w:val="008A080C"/>
    <w:rsid w:val="008B78B0"/>
    <w:rsid w:val="008E39C6"/>
    <w:rsid w:val="008F2CA1"/>
    <w:rsid w:val="009024E0"/>
    <w:rsid w:val="00904EC3"/>
    <w:rsid w:val="00910774"/>
    <w:rsid w:val="00915BA6"/>
    <w:rsid w:val="00922207"/>
    <w:rsid w:val="00931129"/>
    <w:rsid w:val="00931D80"/>
    <w:rsid w:val="00945E00"/>
    <w:rsid w:val="009547C5"/>
    <w:rsid w:val="00966356"/>
    <w:rsid w:val="00973FD7"/>
    <w:rsid w:val="0097640C"/>
    <w:rsid w:val="009836FB"/>
    <w:rsid w:val="009849CA"/>
    <w:rsid w:val="009C606C"/>
    <w:rsid w:val="009D2785"/>
    <w:rsid w:val="00A05807"/>
    <w:rsid w:val="00A151B5"/>
    <w:rsid w:val="00A17AC2"/>
    <w:rsid w:val="00A22A8A"/>
    <w:rsid w:val="00A4593B"/>
    <w:rsid w:val="00A92775"/>
    <w:rsid w:val="00A95B93"/>
    <w:rsid w:val="00AD550E"/>
    <w:rsid w:val="00AF186F"/>
    <w:rsid w:val="00AF5336"/>
    <w:rsid w:val="00AF6CE2"/>
    <w:rsid w:val="00B25E4C"/>
    <w:rsid w:val="00B55AC4"/>
    <w:rsid w:val="00B63D65"/>
    <w:rsid w:val="00B8497C"/>
    <w:rsid w:val="00B90A0A"/>
    <w:rsid w:val="00B97F6E"/>
    <w:rsid w:val="00BA5722"/>
    <w:rsid w:val="00BA7608"/>
    <w:rsid w:val="00BC087C"/>
    <w:rsid w:val="00BC4CC2"/>
    <w:rsid w:val="00BC581B"/>
    <w:rsid w:val="00BD3ECE"/>
    <w:rsid w:val="00BD4032"/>
    <w:rsid w:val="00BE29F8"/>
    <w:rsid w:val="00C27048"/>
    <w:rsid w:val="00C278A7"/>
    <w:rsid w:val="00C32A42"/>
    <w:rsid w:val="00C33745"/>
    <w:rsid w:val="00C413F0"/>
    <w:rsid w:val="00C445DE"/>
    <w:rsid w:val="00C56EE5"/>
    <w:rsid w:val="00C97BF6"/>
    <w:rsid w:val="00CA73D4"/>
    <w:rsid w:val="00CC6A8C"/>
    <w:rsid w:val="00CD3B0C"/>
    <w:rsid w:val="00CD449C"/>
    <w:rsid w:val="00D00BD9"/>
    <w:rsid w:val="00D33DD3"/>
    <w:rsid w:val="00D34F98"/>
    <w:rsid w:val="00D407B5"/>
    <w:rsid w:val="00D41C73"/>
    <w:rsid w:val="00D475A7"/>
    <w:rsid w:val="00D54215"/>
    <w:rsid w:val="00D57AB8"/>
    <w:rsid w:val="00D826E2"/>
    <w:rsid w:val="00D94C4F"/>
    <w:rsid w:val="00DB3DC9"/>
    <w:rsid w:val="00DC37DD"/>
    <w:rsid w:val="00DE5160"/>
    <w:rsid w:val="00E436A3"/>
    <w:rsid w:val="00E63ECD"/>
    <w:rsid w:val="00E72991"/>
    <w:rsid w:val="00E83A7C"/>
    <w:rsid w:val="00E91BE7"/>
    <w:rsid w:val="00E94746"/>
    <w:rsid w:val="00EB4290"/>
    <w:rsid w:val="00EC328D"/>
    <w:rsid w:val="00ED2ED8"/>
    <w:rsid w:val="00EE498A"/>
    <w:rsid w:val="00EE7AB5"/>
    <w:rsid w:val="00EF694F"/>
    <w:rsid w:val="00F111F9"/>
    <w:rsid w:val="00F238C9"/>
    <w:rsid w:val="00F430FC"/>
    <w:rsid w:val="00F44A67"/>
    <w:rsid w:val="00F5629C"/>
    <w:rsid w:val="00F62F64"/>
    <w:rsid w:val="00F74191"/>
    <w:rsid w:val="00F763E1"/>
    <w:rsid w:val="00F95C32"/>
    <w:rsid w:val="00FB5C5F"/>
    <w:rsid w:val="00FE4258"/>
    <w:rsid w:val="00FE6C64"/>
    <w:rsid w:val="00FE7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60485"/>
  <w15:chartTrackingRefBased/>
  <w15:docId w15:val="{2E57840A-A6F0-BE46-8813-5A9A95377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1C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8C9"/>
    <w:pPr>
      <w:ind w:left="720"/>
      <w:contextualSpacing/>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E6E5D"/>
  </w:style>
  <w:style w:type="character" w:styleId="Hyperlink">
    <w:name w:val="Hyperlink"/>
    <w:basedOn w:val="DefaultParagraphFont"/>
    <w:uiPriority w:val="99"/>
    <w:unhideWhenUsed/>
    <w:rsid w:val="002E6E5D"/>
    <w:rPr>
      <w:color w:val="0000FF"/>
      <w:u w:val="single"/>
    </w:rPr>
  </w:style>
  <w:style w:type="paragraph" w:customStyle="1" w:styleId="yiv9575217596msonormal">
    <w:name w:val="yiv9575217596msonormal"/>
    <w:basedOn w:val="Normal"/>
    <w:rsid w:val="00D475A7"/>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ED2E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90254">
      <w:bodyDiv w:val="1"/>
      <w:marLeft w:val="0"/>
      <w:marRight w:val="0"/>
      <w:marTop w:val="0"/>
      <w:marBottom w:val="0"/>
      <w:divBdr>
        <w:top w:val="none" w:sz="0" w:space="0" w:color="auto"/>
        <w:left w:val="none" w:sz="0" w:space="0" w:color="auto"/>
        <w:bottom w:val="none" w:sz="0" w:space="0" w:color="auto"/>
        <w:right w:val="none" w:sz="0" w:space="0" w:color="auto"/>
      </w:divBdr>
      <w:divsChild>
        <w:div w:id="171184096">
          <w:marLeft w:val="720"/>
          <w:marRight w:val="0"/>
          <w:marTop w:val="288"/>
          <w:marBottom w:val="0"/>
          <w:divBdr>
            <w:top w:val="none" w:sz="0" w:space="0" w:color="auto"/>
            <w:left w:val="none" w:sz="0" w:space="0" w:color="auto"/>
            <w:bottom w:val="none" w:sz="0" w:space="0" w:color="auto"/>
            <w:right w:val="none" w:sz="0" w:space="0" w:color="auto"/>
          </w:divBdr>
        </w:div>
        <w:div w:id="1021123534">
          <w:marLeft w:val="720"/>
          <w:marRight w:val="0"/>
          <w:marTop w:val="288"/>
          <w:marBottom w:val="0"/>
          <w:divBdr>
            <w:top w:val="none" w:sz="0" w:space="0" w:color="auto"/>
            <w:left w:val="none" w:sz="0" w:space="0" w:color="auto"/>
            <w:bottom w:val="none" w:sz="0" w:space="0" w:color="auto"/>
            <w:right w:val="none" w:sz="0" w:space="0" w:color="auto"/>
          </w:divBdr>
        </w:div>
        <w:div w:id="2049715024">
          <w:marLeft w:val="720"/>
          <w:marRight w:val="0"/>
          <w:marTop w:val="288"/>
          <w:marBottom w:val="0"/>
          <w:divBdr>
            <w:top w:val="none" w:sz="0" w:space="0" w:color="auto"/>
            <w:left w:val="none" w:sz="0" w:space="0" w:color="auto"/>
            <w:bottom w:val="none" w:sz="0" w:space="0" w:color="auto"/>
            <w:right w:val="none" w:sz="0" w:space="0" w:color="auto"/>
          </w:divBdr>
        </w:div>
        <w:div w:id="1354763594">
          <w:marLeft w:val="720"/>
          <w:marRight w:val="0"/>
          <w:marTop w:val="288"/>
          <w:marBottom w:val="0"/>
          <w:divBdr>
            <w:top w:val="none" w:sz="0" w:space="0" w:color="auto"/>
            <w:left w:val="none" w:sz="0" w:space="0" w:color="auto"/>
            <w:bottom w:val="none" w:sz="0" w:space="0" w:color="auto"/>
            <w:right w:val="none" w:sz="0" w:space="0" w:color="auto"/>
          </w:divBdr>
        </w:div>
        <w:div w:id="1973055850">
          <w:marLeft w:val="720"/>
          <w:marRight w:val="0"/>
          <w:marTop w:val="288"/>
          <w:marBottom w:val="0"/>
          <w:divBdr>
            <w:top w:val="none" w:sz="0" w:space="0" w:color="auto"/>
            <w:left w:val="none" w:sz="0" w:space="0" w:color="auto"/>
            <w:bottom w:val="none" w:sz="0" w:space="0" w:color="auto"/>
            <w:right w:val="none" w:sz="0" w:space="0" w:color="auto"/>
          </w:divBdr>
        </w:div>
        <w:div w:id="113985080">
          <w:marLeft w:val="720"/>
          <w:marRight w:val="0"/>
          <w:marTop w:val="288"/>
          <w:marBottom w:val="0"/>
          <w:divBdr>
            <w:top w:val="none" w:sz="0" w:space="0" w:color="auto"/>
            <w:left w:val="none" w:sz="0" w:space="0" w:color="auto"/>
            <w:bottom w:val="none" w:sz="0" w:space="0" w:color="auto"/>
            <w:right w:val="none" w:sz="0" w:space="0" w:color="auto"/>
          </w:divBdr>
        </w:div>
      </w:divsChild>
    </w:div>
    <w:div w:id="102574640">
      <w:bodyDiv w:val="1"/>
      <w:marLeft w:val="0"/>
      <w:marRight w:val="0"/>
      <w:marTop w:val="0"/>
      <w:marBottom w:val="0"/>
      <w:divBdr>
        <w:top w:val="none" w:sz="0" w:space="0" w:color="auto"/>
        <w:left w:val="none" w:sz="0" w:space="0" w:color="auto"/>
        <w:bottom w:val="none" w:sz="0" w:space="0" w:color="auto"/>
        <w:right w:val="none" w:sz="0" w:space="0" w:color="auto"/>
      </w:divBdr>
    </w:div>
    <w:div w:id="121121155">
      <w:bodyDiv w:val="1"/>
      <w:marLeft w:val="0"/>
      <w:marRight w:val="0"/>
      <w:marTop w:val="0"/>
      <w:marBottom w:val="0"/>
      <w:divBdr>
        <w:top w:val="none" w:sz="0" w:space="0" w:color="auto"/>
        <w:left w:val="none" w:sz="0" w:space="0" w:color="auto"/>
        <w:bottom w:val="none" w:sz="0" w:space="0" w:color="auto"/>
        <w:right w:val="none" w:sz="0" w:space="0" w:color="auto"/>
      </w:divBdr>
      <w:divsChild>
        <w:div w:id="336927648">
          <w:marLeft w:val="547"/>
          <w:marRight w:val="0"/>
          <w:marTop w:val="0"/>
          <w:marBottom w:val="0"/>
          <w:divBdr>
            <w:top w:val="none" w:sz="0" w:space="0" w:color="auto"/>
            <w:left w:val="none" w:sz="0" w:space="0" w:color="auto"/>
            <w:bottom w:val="none" w:sz="0" w:space="0" w:color="auto"/>
            <w:right w:val="none" w:sz="0" w:space="0" w:color="auto"/>
          </w:divBdr>
        </w:div>
        <w:div w:id="902448883">
          <w:marLeft w:val="547"/>
          <w:marRight w:val="0"/>
          <w:marTop w:val="0"/>
          <w:marBottom w:val="0"/>
          <w:divBdr>
            <w:top w:val="none" w:sz="0" w:space="0" w:color="auto"/>
            <w:left w:val="none" w:sz="0" w:space="0" w:color="auto"/>
            <w:bottom w:val="none" w:sz="0" w:space="0" w:color="auto"/>
            <w:right w:val="none" w:sz="0" w:space="0" w:color="auto"/>
          </w:divBdr>
        </w:div>
        <w:div w:id="191113611">
          <w:marLeft w:val="547"/>
          <w:marRight w:val="0"/>
          <w:marTop w:val="0"/>
          <w:marBottom w:val="0"/>
          <w:divBdr>
            <w:top w:val="none" w:sz="0" w:space="0" w:color="auto"/>
            <w:left w:val="none" w:sz="0" w:space="0" w:color="auto"/>
            <w:bottom w:val="none" w:sz="0" w:space="0" w:color="auto"/>
            <w:right w:val="none" w:sz="0" w:space="0" w:color="auto"/>
          </w:divBdr>
        </w:div>
        <w:div w:id="1635017870">
          <w:marLeft w:val="547"/>
          <w:marRight w:val="0"/>
          <w:marTop w:val="0"/>
          <w:marBottom w:val="0"/>
          <w:divBdr>
            <w:top w:val="none" w:sz="0" w:space="0" w:color="auto"/>
            <w:left w:val="none" w:sz="0" w:space="0" w:color="auto"/>
            <w:bottom w:val="none" w:sz="0" w:space="0" w:color="auto"/>
            <w:right w:val="none" w:sz="0" w:space="0" w:color="auto"/>
          </w:divBdr>
        </w:div>
        <w:div w:id="492569497">
          <w:marLeft w:val="547"/>
          <w:marRight w:val="0"/>
          <w:marTop w:val="0"/>
          <w:marBottom w:val="0"/>
          <w:divBdr>
            <w:top w:val="none" w:sz="0" w:space="0" w:color="auto"/>
            <w:left w:val="none" w:sz="0" w:space="0" w:color="auto"/>
            <w:bottom w:val="none" w:sz="0" w:space="0" w:color="auto"/>
            <w:right w:val="none" w:sz="0" w:space="0" w:color="auto"/>
          </w:divBdr>
        </w:div>
        <w:div w:id="123273324">
          <w:marLeft w:val="547"/>
          <w:marRight w:val="0"/>
          <w:marTop w:val="0"/>
          <w:marBottom w:val="0"/>
          <w:divBdr>
            <w:top w:val="none" w:sz="0" w:space="0" w:color="auto"/>
            <w:left w:val="none" w:sz="0" w:space="0" w:color="auto"/>
            <w:bottom w:val="none" w:sz="0" w:space="0" w:color="auto"/>
            <w:right w:val="none" w:sz="0" w:space="0" w:color="auto"/>
          </w:divBdr>
        </w:div>
        <w:div w:id="1576742629">
          <w:marLeft w:val="547"/>
          <w:marRight w:val="0"/>
          <w:marTop w:val="0"/>
          <w:marBottom w:val="0"/>
          <w:divBdr>
            <w:top w:val="none" w:sz="0" w:space="0" w:color="auto"/>
            <w:left w:val="none" w:sz="0" w:space="0" w:color="auto"/>
            <w:bottom w:val="none" w:sz="0" w:space="0" w:color="auto"/>
            <w:right w:val="none" w:sz="0" w:space="0" w:color="auto"/>
          </w:divBdr>
        </w:div>
        <w:div w:id="578515643">
          <w:marLeft w:val="547"/>
          <w:marRight w:val="0"/>
          <w:marTop w:val="0"/>
          <w:marBottom w:val="0"/>
          <w:divBdr>
            <w:top w:val="none" w:sz="0" w:space="0" w:color="auto"/>
            <w:left w:val="none" w:sz="0" w:space="0" w:color="auto"/>
            <w:bottom w:val="none" w:sz="0" w:space="0" w:color="auto"/>
            <w:right w:val="none" w:sz="0" w:space="0" w:color="auto"/>
          </w:divBdr>
        </w:div>
      </w:divsChild>
    </w:div>
    <w:div w:id="594477377">
      <w:bodyDiv w:val="1"/>
      <w:marLeft w:val="0"/>
      <w:marRight w:val="0"/>
      <w:marTop w:val="0"/>
      <w:marBottom w:val="0"/>
      <w:divBdr>
        <w:top w:val="none" w:sz="0" w:space="0" w:color="auto"/>
        <w:left w:val="none" w:sz="0" w:space="0" w:color="auto"/>
        <w:bottom w:val="none" w:sz="0" w:space="0" w:color="auto"/>
        <w:right w:val="none" w:sz="0" w:space="0" w:color="auto"/>
      </w:divBdr>
    </w:div>
    <w:div w:id="848838880">
      <w:bodyDiv w:val="1"/>
      <w:marLeft w:val="0"/>
      <w:marRight w:val="0"/>
      <w:marTop w:val="0"/>
      <w:marBottom w:val="0"/>
      <w:divBdr>
        <w:top w:val="none" w:sz="0" w:space="0" w:color="auto"/>
        <w:left w:val="none" w:sz="0" w:space="0" w:color="auto"/>
        <w:bottom w:val="none" w:sz="0" w:space="0" w:color="auto"/>
        <w:right w:val="none" w:sz="0" w:space="0" w:color="auto"/>
      </w:divBdr>
      <w:divsChild>
        <w:div w:id="373165918">
          <w:marLeft w:val="720"/>
          <w:marRight w:val="0"/>
          <w:marTop w:val="288"/>
          <w:marBottom w:val="0"/>
          <w:divBdr>
            <w:top w:val="none" w:sz="0" w:space="0" w:color="auto"/>
            <w:left w:val="none" w:sz="0" w:space="0" w:color="auto"/>
            <w:bottom w:val="none" w:sz="0" w:space="0" w:color="auto"/>
            <w:right w:val="none" w:sz="0" w:space="0" w:color="auto"/>
          </w:divBdr>
        </w:div>
        <w:div w:id="469711334">
          <w:marLeft w:val="720"/>
          <w:marRight w:val="0"/>
          <w:marTop w:val="288"/>
          <w:marBottom w:val="0"/>
          <w:divBdr>
            <w:top w:val="none" w:sz="0" w:space="0" w:color="auto"/>
            <w:left w:val="none" w:sz="0" w:space="0" w:color="auto"/>
            <w:bottom w:val="none" w:sz="0" w:space="0" w:color="auto"/>
            <w:right w:val="none" w:sz="0" w:space="0" w:color="auto"/>
          </w:divBdr>
        </w:div>
        <w:div w:id="144012095">
          <w:marLeft w:val="720"/>
          <w:marRight w:val="0"/>
          <w:marTop w:val="288"/>
          <w:marBottom w:val="0"/>
          <w:divBdr>
            <w:top w:val="none" w:sz="0" w:space="0" w:color="auto"/>
            <w:left w:val="none" w:sz="0" w:space="0" w:color="auto"/>
            <w:bottom w:val="none" w:sz="0" w:space="0" w:color="auto"/>
            <w:right w:val="none" w:sz="0" w:space="0" w:color="auto"/>
          </w:divBdr>
        </w:div>
        <w:div w:id="927812390">
          <w:marLeft w:val="720"/>
          <w:marRight w:val="0"/>
          <w:marTop w:val="288"/>
          <w:marBottom w:val="0"/>
          <w:divBdr>
            <w:top w:val="none" w:sz="0" w:space="0" w:color="auto"/>
            <w:left w:val="none" w:sz="0" w:space="0" w:color="auto"/>
            <w:bottom w:val="none" w:sz="0" w:space="0" w:color="auto"/>
            <w:right w:val="none" w:sz="0" w:space="0" w:color="auto"/>
          </w:divBdr>
        </w:div>
        <w:div w:id="490173146">
          <w:marLeft w:val="720"/>
          <w:marRight w:val="0"/>
          <w:marTop w:val="288"/>
          <w:marBottom w:val="0"/>
          <w:divBdr>
            <w:top w:val="none" w:sz="0" w:space="0" w:color="auto"/>
            <w:left w:val="none" w:sz="0" w:space="0" w:color="auto"/>
            <w:bottom w:val="none" w:sz="0" w:space="0" w:color="auto"/>
            <w:right w:val="none" w:sz="0" w:space="0" w:color="auto"/>
          </w:divBdr>
        </w:div>
      </w:divsChild>
    </w:div>
    <w:div w:id="912929628">
      <w:bodyDiv w:val="1"/>
      <w:marLeft w:val="0"/>
      <w:marRight w:val="0"/>
      <w:marTop w:val="0"/>
      <w:marBottom w:val="0"/>
      <w:divBdr>
        <w:top w:val="none" w:sz="0" w:space="0" w:color="auto"/>
        <w:left w:val="none" w:sz="0" w:space="0" w:color="auto"/>
        <w:bottom w:val="none" w:sz="0" w:space="0" w:color="auto"/>
        <w:right w:val="none" w:sz="0" w:space="0" w:color="auto"/>
      </w:divBdr>
    </w:div>
    <w:div w:id="982537184">
      <w:bodyDiv w:val="1"/>
      <w:marLeft w:val="0"/>
      <w:marRight w:val="0"/>
      <w:marTop w:val="0"/>
      <w:marBottom w:val="0"/>
      <w:divBdr>
        <w:top w:val="none" w:sz="0" w:space="0" w:color="auto"/>
        <w:left w:val="none" w:sz="0" w:space="0" w:color="auto"/>
        <w:bottom w:val="none" w:sz="0" w:space="0" w:color="auto"/>
        <w:right w:val="none" w:sz="0" w:space="0" w:color="auto"/>
      </w:divBdr>
    </w:div>
    <w:div w:id="983464888">
      <w:bodyDiv w:val="1"/>
      <w:marLeft w:val="0"/>
      <w:marRight w:val="0"/>
      <w:marTop w:val="0"/>
      <w:marBottom w:val="0"/>
      <w:divBdr>
        <w:top w:val="none" w:sz="0" w:space="0" w:color="auto"/>
        <w:left w:val="none" w:sz="0" w:space="0" w:color="auto"/>
        <w:bottom w:val="none" w:sz="0" w:space="0" w:color="auto"/>
        <w:right w:val="none" w:sz="0" w:space="0" w:color="auto"/>
      </w:divBdr>
      <w:divsChild>
        <w:div w:id="402533429">
          <w:marLeft w:val="720"/>
          <w:marRight w:val="0"/>
          <w:marTop w:val="288"/>
          <w:marBottom w:val="0"/>
          <w:divBdr>
            <w:top w:val="none" w:sz="0" w:space="0" w:color="auto"/>
            <w:left w:val="none" w:sz="0" w:space="0" w:color="auto"/>
            <w:bottom w:val="none" w:sz="0" w:space="0" w:color="auto"/>
            <w:right w:val="none" w:sz="0" w:space="0" w:color="auto"/>
          </w:divBdr>
        </w:div>
        <w:div w:id="1943145447">
          <w:marLeft w:val="720"/>
          <w:marRight w:val="0"/>
          <w:marTop w:val="288"/>
          <w:marBottom w:val="0"/>
          <w:divBdr>
            <w:top w:val="none" w:sz="0" w:space="0" w:color="auto"/>
            <w:left w:val="none" w:sz="0" w:space="0" w:color="auto"/>
            <w:bottom w:val="none" w:sz="0" w:space="0" w:color="auto"/>
            <w:right w:val="none" w:sz="0" w:space="0" w:color="auto"/>
          </w:divBdr>
        </w:div>
        <w:div w:id="728456558">
          <w:marLeft w:val="720"/>
          <w:marRight w:val="0"/>
          <w:marTop w:val="288"/>
          <w:marBottom w:val="0"/>
          <w:divBdr>
            <w:top w:val="none" w:sz="0" w:space="0" w:color="auto"/>
            <w:left w:val="none" w:sz="0" w:space="0" w:color="auto"/>
            <w:bottom w:val="none" w:sz="0" w:space="0" w:color="auto"/>
            <w:right w:val="none" w:sz="0" w:space="0" w:color="auto"/>
          </w:divBdr>
        </w:div>
        <w:div w:id="664212924">
          <w:marLeft w:val="720"/>
          <w:marRight w:val="0"/>
          <w:marTop w:val="288"/>
          <w:marBottom w:val="0"/>
          <w:divBdr>
            <w:top w:val="none" w:sz="0" w:space="0" w:color="auto"/>
            <w:left w:val="none" w:sz="0" w:space="0" w:color="auto"/>
            <w:bottom w:val="none" w:sz="0" w:space="0" w:color="auto"/>
            <w:right w:val="none" w:sz="0" w:space="0" w:color="auto"/>
          </w:divBdr>
        </w:div>
        <w:div w:id="1137265326">
          <w:marLeft w:val="720"/>
          <w:marRight w:val="0"/>
          <w:marTop w:val="288"/>
          <w:marBottom w:val="0"/>
          <w:divBdr>
            <w:top w:val="none" w:sz="0" w:space="0" w:color="auto"/>
            <w:left w:val="none" w:sz="0" w:space="0" w:color="auto"/>
            <w:bottom w:val="none" w:sz="0" w:space="0" w:color="auto"/>
            <w:right w:val="none" w:sz="0" w:space="0" w:color="auto"/>
          </w:divBdr>
        </w:div>
        <w:div w:id="1912501404">
          <w:marLeft w:val="720"/>
          <w:marRight w:val="0"/>
          <w:marTop w:val="288"/>
          <w:marBottom w:val="0"/>
          <w:divBdr>
            <w:top w:val="none" w:sz="0" w:space="0" w:color="auto"/>
            <w:left w:val="none" w:sz="0" w:space="0" w:color="auto"/>
            <w:bottom w:val="none" w:sz="0" w:space="0" w:color="auto"/>
            <w:right w:val="none" w:sz="0" w:space="0" w:color="auto"/>
          </w:divBdr>
        </w:div>
      </w:divsChild>
    </w:div>
    <w:div w:id="1035543503">
      <w:bodyDiv w:val="1"/>
      <w:marLeft w:val="0"/>
      <w:marRight w:val="0"/>
      <w:marTop w:val="0"/>
      <w:marBottom w:val="0"/>
      <w:divBdr>
        <w:top w:val="none" w:sz="0" w:space="0" w:color="auto"/>
        <w:left w:val="none" w:sz="0" w:space="0" w:color="auto"/>
        <w:bottom w:val="none" w:sz="0" w:space="0" w:color="auto"/>
        <w:right w:val="none" w:sz="0" w:space="0" w:color="auto"/>
      </w:divBdr>
    </w:div>
    <w:div w:id="1038239097">
      <w:bodyDiv w:val="1"/>
      <w:marLeft w:val="0"/>
      <w:marRight w:val="0"/>
      <w:marTop w:val="0"/>
      <w:marBottom w:val="0"/>
      <w:divBdr>
        <w:top w:val="none" w:sz="0" w:space="0" w:color="auto"/>
        <w:left w:val="none" w:sz="0" w:space="0" w:color="auto"/>
        <w:bottom w:val="none" w:sz="0" w:space="0" w:color="auto"/>
        <w:right w:val="none" w:sz="0" w:space="0" w:color="auto"/>
      </w:divBdr>
    </w:div>
    <w:div w:id="1057779494">
      <w:bodyDiv w:val="1"/>
      <w:marLeft w:val="0"/>
      <w:marRight w:val="0"/>
      <w:marTop w:val="0"/>
      <w:marBottom w:val="0"/>
      <w:divBdr>
        <w:top w:val="none" w:sz="0" w:space="0" w:color="auto"/>
        <w:left w:val="none" w:sz="0" w:space="0" w:color="auto"/>
        <w:bottom w:val="none" w:sz="0" w:space="0" w:color="auto"/>
        <w:right w:val="none" w:sz="0" w:space="0" w:color="auto"/>
      </w:divBdr>
    </w:div>
    <w:div w:id="1166238660">
      <w:bodyDiv w:val="1"/>
      <w:marLeft w:val="0"/>
      <w:marRight w:val="0"/>
      <w:marTop w:val="0"/>
      <w:marBottom w:val="0"/>
      <w:divBdr>
        <w:top w:val="none" w:sz="0" w:space="0" w:color="auto"/>
        <w:left w:val="none" w:sz="0" w:space="0" w:color="auto"/>
        <w:bottom w:val="none" w:sz="0" w:space="0" w:color="auto"/>
        <w:right w:val="none" w:sz="0" w:space="0" w:color="auto"/>
      </w:divBdr>
    </w:div>
    <w:div w:id="1201748293">
      <w:bodyDiv w:val="1"/>
      <w:marLeft w:val="0"/>
      <w:marRight w:val="0"/>
      <w:marTop w:val="0"/>
      <w:marBottom w:val="0"/>
      <w:divBdr>
        <w:top w:val="none" w:sz="0" w:space="0" w:color="auto"/>
        <w:left w:val="none" w:sz="0" w:space="0" w:color="auto"/>
        <w:bottom w:val="none" w:sz="0" w:space="0" w:color="auto"/>
        <w:right w:val="none" w:sz="0" w:space="0" w:color="auto"/>
      </w:divBdr>
      <w:divsChild>
        <w:div w:id="649597866">
          <w:marLeft w:val="547"/>
          <w:marRight w:val="0"/>
          <w:marTop w:val="200"/>
          <w:marBottom w:val="0"/>
          <w:divBdr>
            <w:top w:val="none" w:sz="0" w:space="0" w:color="auto"/>
            <w:left w:val="none" w:sz="0" w:space="0" w:color="auto"/>
            <w:bottom w:val="none" w:sz="0" w:space="0" w:color="auto"/>
            <w:right w:val="none" w:sz="0" w:space="0" w:color="auto"/>
          </w:divBdr>
        </w:div>
        <w:div w:id="870649559">
          <w:marLeft w:val="547"/>
          <w:marRight w:val="0"/>
          <w:marTop w:val="200"/>
          <w:marBottom w:val="0"/>
          <w:divBdr>
            <w:top w:val="none" w:sz="0" w:space="0" w:color="auto"/>
            <w:left w:val="none" w:sz="0" w:space="0" w:color="auto"/>
            <w:bottom w:val="none" w:sz="0" w:space="0" w:color="auto"/>
            <w:right w:val="none" w:sz="0" w:space="0" w:color="auto"/>
          </w:divBdr>
        </w:div>
        <w:div w:id="572738454">
          <w:marLeft w:val="547"/>
          <w:marRight w:val="0"/>
          <w:marTop w:val="200"/>
          <w:marBottom w:val="0"/>
          <w:divBdr>
            <w:top w:val="none" w:sz="0" w:space="0" w:color="auto"/>
            <w:left w:val="none" w:sz="0" w:space="0" w:color="auto"/>
            <w:bottom w:val="none" w:sz="0" w:space="0" w:color="auto"/>
            <w:right w:val="none" w:sz="0" w:space="0" w:color="auto"/>
          </w:divBdr>
        </w:div>
        <w:div w:id="1526476063">
          <w:marLeft w:val="547"/>
          <w:marRight w:val="0"/>
          <w:marTop w:val="200"/>
          <w:marBottom w:val="0"/>
          <w:divBdr>
            <w:top w:val="none" w:sz="0" w:space="0" w:color="auto"/>
            <w:left w:val="none" w:sz="0" w:space="0" w:color="auto"/>
            <w:bottom w:val="none" w:sz="0" w:space="0" w:color="auto"/>
            <w:right w:val="none" w:sz="0" w:space="0" w:color="auto"/>
          </w:divBdr>
        </w:div>
        <w:div w:id="1577739768">
          <w:marLeft w:val="547"/>
          <w:marRight w:val="0"/>
          <w:marTop w:val="200"/>
          <w:marBottom w:val="0"/>
          <w:divBdr>
            <w:top w:val="none" w:sz="0" w:space="0" w:color="auto"/>
            <w:left w:val="none" w:sz="0" w:space="0" w:color="auto"/>
            <w:bottom w:val="none" w:sz="0" w:space="0" w:color="auto"/>
            <w:right w:val="none" w:sz="0" w:space="0" w:color="auto"/>
          </w:divBdr>
        </w:div>
        <w:div w:id="1258295769">
          <w:marLeft w:val="547"/>
          <w:marRight w:val="0"/>
          <w:marTop w:val="200"/>
          <w:marBottom w:val="0"/>
          <w:divBdr>
            <w:top w:val="none" w:sz="0" w:space="0" w:color="auto"/>
            <w:left w:val="none" w:sz="0" w:space="0" w:color="auto"/>
            <w:bottom w:val="none" w:sz="0" w:space="0" w:color="auto"/>
            <w:right w:val="none" w:sz="0" w:space="0" w:color="auto"/>
          </w:divBdr>
        </w:div>
        <w:div w:id="1241057072">
          <w:marLeft w:val="547"/>
          <w:marRight w:val="0"/>
          <w:marTop w:val="200"/>
          <w:marBottom w:val="0"/>
          <w:divBdr>
            <w:top w:val="none" w:sz="0" w:space="0" w:color="auto"/>
            <w:left w:val="none" w:sz="0" w:space="0" w:color="auto"/>
            <w:bottom w:val="none" w:sz="0" w:space="0" w:color="auto"/>
            <w:right w:val="none" w:sz="0" w:space="0" w:color="auto"/>
          </w:divBdr>
        </w:div>
      </w:divsChild>
    </w:div>
    <w:div w:id="1371607891">
      <w:bodyDiv w:val="1"/>
      <w:marLeft w:val="0"/>
      <w:marRight w:val="0"/>
      <w:marTop w:val="0"/>
      <w:marBottom w:val="0"/>
      <w:divBdr>
        <w:top w:val="none" w:sz="0" w:space="0" w:color="auto"/>
        <w:left w:val="none" w:sz="0" w:space="0" w:color="auto"/>
        <w:bottom w:val="none" w:sz="0" w:space="0" w:color="auto"/>
        <w:right w:val="none" w:sz="0" w:space="0" w:color="auto"/>
      </w:divBdr>
    </w:div>
    <w:div w:id="1457749612">
      <w:bodyDiv w:val="1"/>
      <w:marLeft w:val="0"/>
      <w:marRight w:val="0"/>
      <w:marTop w:val="0"/>
      <w:marBottom w:val="0"/>
      <w:divBdr>
        <w:top w:val="none" w:sz="0" w:space="0" w:color="auto"/>
        <w:left w:val="none" w:sz="0" w:space="0" w:color="auto"/>
        <w:bottom w:val="none" w:sz="0" w:space="0" w:color="auto"/>
        <w:right w:val="none" w:sz="0" w:space="0" w:color="auto"/>
      </w:divBdr>
    </w:div>
    <w:div w:id="1709603429">
      <w:bodyDiv w:val="1"/>
      <w:marLeft w:val="0"/>
      <w:marRight w:val="0"/>
      <w:marTop w:val="0"/>
      <w:marBottom w:val="0"/>
      <w:divBdr>
        <w:top w:val="none" w:sz="0" w:space="0" w:color="auto"/>
        <w:left w:val="none" w:sz="0" w:space="0" w:color="auto"/>
        <w:bottom w:val="none" w:sz="0" w:space="0" w:color="auto"/>
        <w:right w:val="none" w:sz="0" w:space="0" w:color="auto"/>
      </w:divBdr>
    </w:div>
    <w:div w:id="199586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8.emf"/><Relationship Id="rId18" Type="http://schemas.openxmlformats.org/officeDocument/2006/relationships/image" Target="media/image13.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emf"/><Relationship Id="rId12" Type="http://schemas.openxmlformats.org/officeDocument/2006/relationships/image" Target="media/image7.emf"/><Relationship Id="rId17" Type="http://schemas.openxmlformats.org/officeDocument/2006/relationships/image" Target="media/image12.emf"/><Relationship Id="rId2" Type="http://schemas.openxmlformats.org/officeDocument/2006/relationships/styles" Target="styles.xml"/><Relationship Id="rId16" Type="http://schemas.openxmlformats.org/officeDocument/2006/relationships/image" Target="media/image11.emf"/><Relationship Id="rId20" Type="http://schemas.openxmlformats.org/officeDocument/2006/relationships/hyperlink" Target="https://www.posist.com/restaurant-times/restro-gyaan/ways-to-improve-restaurant-service.html" TargetMode="Externa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6.emf"/><Relationship Id="rId5" Type="http://schemas.openxmlformats.org/officeDocument/2006/relationships/image" Target="media/image1.emf"/><Relationship Id="rId15" Type="http://schemas.openxmlformats.org/officeDocument/2006/relationships/image" Target="media/image10.emf"/><Relationship Id="rId10" Type="http://schemas.openxmlformats.org/officeDocument/2006/relationships/image" Target="media/image5.emf"/><Relationship Id="rId19" Type="http://schemas.openxmlformats.org/officeDocument/2006/relationships/hyperlink" Target="https://www.decision-making-solutions.com/decision_making_techniques.html" TargetMode="External"/><Relationship Id="rId4" Type="http://schemas.openxmlformats.org/officeDocument/2006/relationships/webSettings" Target="webSettings.xml"/><Relationship Id="rId9" Type="http://schemas.openxmlformats.org/officeDocument/2006/relationships/hyperlink" Target="https://www.posist.com/restaurant-times/restro-gyaan/restaurant-training.html?utm_source=improve_rest_service&amp;utm_medium=blog" TargetMode="External"/><Relationship Id="rId14" Type="http://schemas.openxmlformats.org/officeDocument/2006/relationships/image" Target="media/image9.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15</Pages>
  <Words>2495</Words>
  <Characters>14228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 Ferzaj</cp:lastModifiedBy>
  <cp:revision>4</cp:revision>
  <dcterms:created xsi:type="dcterms:W3CDTF">2020-05-07T16:30:00Z</dcterms:created>
  <dcterms:modified xsi:type="dcterms:W3CDTF">2020-05-07T19:50:00Z</dcterms:modified>
</cp:coreProperties>
</file>