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036B08" w14:textId="27B52A22" w:rsidR="00617A20" w:rsidRDefault="00160A3B" w:rsidP="00160A3B">
      <w:pPr>
        <w:spacing w:line="360" w:lineRule="auto"/>
        <w:jc w:val="center"/>
        <w:rPr>
          <w:rFonts w:ascii="Arial" w:hAnsi="Arial" w:cs="Arial"/>
          <w:sz w:val="24"/>
          <w:szCs w:val="24"/>
        </w:rPr>
      </w:pPr>
      <w:r>
        <w:rPr>
          <w:rFonts w:ascii="Arial" w:hAnsi="Arial" w:cs="Arial"/>
          <w:sz w:val="24"/>
          <w:szCs w:val="24"/>
        </w:rPr>
        <w:t>Inclusion for a Child with Complex Needs</w:t>
      </w:r>
    </w:p>
    <w:p w14:paraId="6C1E1D2F" w14:textId="5A52952D" w:rsidR="00160A3B" w:rsidRDefault="00160A3B" w:rsidP="00160A3B">
      <w:pPr>
        <w:spacing w:line="360" w:lineRule="auto"/>
        <w:jc w:val="center"/>
        <w:rPr>
          <w:rFonts w:ascii="Arial" w:hAnsi="Arial" w:cs="Arial"/>
          <w:sz w:val="24"/>
          <w:szCs w:val="24"/>
        </w:rPr>
      </w:pPr>
    </w:p>
    <w:p w14:paraId="4AC18B7A" w14:textId="77777777" w:rsidR="008D34F9" w:rsidRDefault="00160A3B" w:rsidP="00160A3B">
      <w:pPr>
        <w:spacing w:line="360" w:lineRule="auto"/>
        <w:rPr>
          <w:rFonts w:ascii="Arial" w:hAnsi="Arial" w:cs="Arial"/>
          <w:sz w:val="24"/>
          <w:szCs w:val="24"/>
        </w:rPr>
      </w:pPr>
      <w:r>
        <w:rPr>
          <w:rFonts w:ascii="Arial" w:hAnsi="Arial" w:cs="Arial"/>
          <w:sz w:val="24"/>
          <w:szCs w:val="24"/>
        </w:rPr>
        <w:t xml:space="preserve">This case study will focus on the complex needs of a child and the multi agencies who assist in the care of said child, along with focusing on how policies and procedures assist in inclusion. </w:t>
      </w:r>
      <w:r w:rsidR="00636EB6">
        <w:rPr>
          <w:rFonts w:ascii="Arial" w:hAnsi="Arial" w:cs="Arial"/>
          <w:sz w:val="24"/>
          <w:szCs w:val="24"/>
        </w:rPr>
        <w:t xml:space="preserve">The </w:t>
      </w:r>
      <w:r w:rsidR="00547576">
        <w:rPr>
          <w:rFonts w:ascii="Arial" w:hAnsi="Arial" w:cs="Arial"/>
          <w:sz w:val="24"/>
          <w:szCs w:val="24"/>
        </w:rPr>
        <w:t>aim of</w:t>
      </w:r>
      <w:r w:rsidR="00636EB6">
        <w:rPr>
          <w:rFonts w:ascii="Arial" w:hAnsi="Arial" w:cs="Arial"/>
          <w:sz w:val="24"/>
          <w:szCs w:val="24"/>
        </w:rPr>
        <w:t xml:space="preserve"> this case study is to discuss the complex needs of a child and how the setting includes the child in the day to day activities, along with how the setting ensures inclusion for each child with additional or complex needs. </w:t>
      </w:r>
    </w:p>
    <w:p w14:paraId="789FDA87" w14:textId="0FFDC334" w:rsidR="00543CA0" w:rsidRDefault="008D34F9" w:rsidP="00160A3B">
      <w:pPr>
        <w:spacing w:line="360" w:lineRule="auto"/>
        <w:rPr>
          <w:rFonts w:ascii="Arial" w:hAnsi="Arial" w:cs="Arial"/>
          <w:sz w:val="24"/>
          <w:szCs w:val="24"/>
        </w:rPr>
      </w:pPr>
      <w:r w:rsidRPr="008D34F9">
        <w:rPr>
          <w:rFonts w:ascii="Arial" w:hAnsi="Arial" w:cs="Arial"/>
          <w:sz w:val="24"/>
          <w:szCs w:val="24"/>
        </w:rPr>
        <w:t>For safeguarding purposes, the child will be referred as child A throughout this case study</w:t>
      </w:r>
      <w:r>
        <w:rPr>
          <w:rFonts w:ascii="Arial" w:hAnsi="Arial" w:cs="Arial"/>
          <w:sz w:val="24"/>
          <w:szCs w:val="24"/>
        </w:rPr>
        <w:t>,</w:t>
      </w:r>
      <w:r w:rsidRPr="008D34F9">
        <w:rPr>
          <w:rFonts w:ascii="Arial" w:hAnsi="Arial" w:cs="Arial"/>
          <w:sz w:val="24"/>
          <w:szCs w:val="24"/>
        </w:rPr>
        <w:t xml:space="preserve"> and the school will be referred as school A.</w:t>
      </w:r>
      <w:r>
        <w:rPr>
          <w:rFonts w:ascii="Arial" w:hAnsi="Arial" w:cs="Arial"/>
          <w:sz w:val="24"/>
          <w:szCs w:val="24"/>
        </w:rPr>
        <w:t xml:space="preserve"> </w:t>
      </w:r>
      <w:r w:rsidR="00636EB6">
        <w:rPr>
          <w:rFonts w:ascii="Arial" w:hAnsi="Arial" w:cs="Arial"/>
          <w:sz w:val="24"/>
          <w:szCs w:val="24"/>
        </w:rPr>
        <w:t xml:space="preserve">This case study will take place in School A which is a mainstream </w:t>
      </w:r>
      <w:r w:rsidR="00671078">
        <w:rPr>
          <w:rFonts w:ascii="Arial" w:hAnsi="Arial" w:cs="Arial"/>
          <w:sz w:val="24"/>
          <w:szCs w:val="24"/>
        </w:rPr>
        <w:t xml:space="preserve">primary </w:t>
      </w:r>
      <w:r w:rsidR="00636EB6">
        <w:rPr>
          <w:rFonts w:ascii="Arial" w:hAnsi="Arial" w:cs="Arial"/>
          <w:sz w:val="24"/>
          <w:szCs w:val="24"/>
        </w:rPr>
        <w:t xml:space="preserve">school that has made adaptations </w:t>
      </w:r>
      <w:r w:rsidR="00D653C3">
        <w:rPr>
          <w:rFonts w:ascii="Arial" w:hAnsi="Arial" w:cs="Arial"/>
          <w:sz w:val="24"/>
          <w:szCs w:val="24"/>
        </w:rPr>
        <w:t>for the child with complex needs</w:t>
      </w:r>
      <w:r w:rsidR="00671078">
        <w:rPr>
          <w:rFonts w:ascii="Arial" w:hAnsi="Arial" w:cs="Arial"/>
          <w:sz w:val="24"/>
          <w:szCs w:val="24"/>
        </w:rPr>
        <w:t>, the school is located in a town area in south wales</w:t>
      </w:r>
      <w:r w:rsidR="00D653C3">
        <w:rPr>
          <w:rFonts w:ascii="Arial" w:hAnsi="Arial" w:cs="Arial"/>
          <w:sz w:val="24"/>
          <w:szCs w:val="24"/>
        </w:rPr>
        <w:t xml:space="preserve">. </w:t>
      </w:r>
      <w:r w:rsidR="00671078">
        <w:rPr>
          <w:rFonts w:ascii="Arial" w:hAnsi="Arial" w:cs="Arial"/>
          <w:sz w:val="24"/>
          <w:szCs w:val="24"/>
        </w:rPr>
        <w:t xml:space="preserve">The school is a Welsh Medium school, which was the main reason for Child A attending, due to the parents wanting Child A to have a welsh education. School A currently has 355 students in attendance, ranging in ages of 3 to 11. </w:t>
      </w:r>
    </w:p>
    <w:p w14:paraId="04F0FAE3" w14:textId="6C74FCEB" w:rsidR="0095753D" w:rsidRDefault="00D653C3" w:rsidP="00160A3B">
      <w:pPr>
        <w:spacing w:line="360" w:lineRule="auto"/>
        <w:rPr>
          <w:rFonts w:ascii="Arial" w:hAnsi="Arial" w:cs="Arial"/>
          <w:sz w:val="24"/>
          <w:szCs w:val="24"/>
        </w:rPr>
      </w:pPr>
      <w:r>
        <w:rPr>
          <w:rFonts w:ascii="Arial" w:hAnsi="Arial" w:cs="Arial"/>
          <w:sz w:val="24"/>
          <w:szCs w:val="24"/>
        </w:rPr>
        <w:t xml:space="preserve">Child A has Cerebral Palsy, Epilepsy and Haemophilia which has caused </w:t>
      </w:r>
      <w:r w:rsidR="008D34F9">
        <w:rPr>
          <w:rFonts w:ascii="Arial" w:hAnsi="Arial" w:cs="Arial"/>
          <w:sz w:val="24"/>
          <w:szCs w:val="24"/>
        </w:rPr>
        <w:t>them</w:t>
      </w:r>
      <w:r>
        <w:rPr>
          <w:rFonts w:ascii="Arial" w:hAnsi="Arial" w:cs="Arial"/>
          <w:sz w:val="24"/>
          <w:szCs w:val="24"/>
        </w:rPr>
        <w:t xml:space="preserve"> to require round the clock care and </w:t>
      </w:r>
      <w:r w:rsidR="000A35BF">
        <w:rPr>
          <w:rFonts w:ascii="Arial" w:hAnsi="Arial" w:cs="Arial"/>
          <w:sz w:val="24"/>
          <w:szCs w:val="24"/>
        </w:rPr>
        <w:t xml:space="preserve">require additional resources </w:t>
      </w:r>
      <w:r w:rsidR="0095753D">
        <w:rPr>
          <w:rFonts w:ascii="Arial" w:hAnsi="Arial" w:cs="Arial"/>
          <w:sz w:val="24"/>
          <w:szCs w:val="24"/>
        </w:rPr>
        <w:t>to ensure that they are able to have a full well rounded education.</w:t>
      </w:r>
      <w:r w:rsidR="00543CA0">
        <w:rPr>
          <w:rFonts w:ascii="Arial" w:hAnsi="Arial" w:cs="Arial"/>
          <w:sz w:val="24"/>
          <w:szCs w:val="24"/>
        </w:rPr>
        <w:t xml:space="preserve"> Child A is a four year old male student </w:t>
      </w:r>
      <w:r w:rsidR="00DD385C">
        <w:rPr>
          <w:rFonts w:ascii="Arial" w:hAnsi="Arial" w:cs="Arial"/>
          <w:sz w:val="24"/>
          <w:szCs w:val="24"/>
        </w:rPr>
        <w:t xml:space="preserve">and attends the </w:t>
      </w:r>
      <w:r w:rsidR="00543CA0">
        <w:rPr>
          <w:rFonts w:ascii="Arial" w:hAnsi="Arial" w:cs="Arial"/>
          <w:sz w:val="24"/>
          <w:szCs w:val="24"/>
        </w:rPr>
        <w:t>reception</w:t>
      </w:r>
      <w:r w:rsidR="00DD385C">
        <w:rPr>
          <w:rFonts w:ascii="Arial" w:hAnsi="Arial" w:cs="Arial"/>
          <w:sz w:val="24"/>
          <w:szCs w:val="24"/>
        </w:rPr>
        <w:t xml:space="preserve"> class</w:t>
      </w:r>
      <w:r w:rsidR="00543CA0">
        <w:rPr>
          <w:rFonts w:ascii="Arial" w:hAnsi="Arial" w:cs="Arial"/>
          <w:sz w:val="24"/>
          <w:szCs w:val="24"/>
        </w:rPr>
        <w:t>,</w:t>
      </w:r>
      <w:r w:rsidR="00DD385C">
        <w:rPr>
          <w:rFonts w:ascii="Arial" w:hAnsi="Arial" w:cs="Arial"/>
          <w:sz w:val="24"/>
          <w:szCs w:val="24"/>
        </w:rPr>
        <w:t xml:space="preserve"> he</w:t>
      </w:r>
      <w:r w:rsidR="00EC5BC9">
        <w:rPr>
          <w:rFonts w:ascii="Arial" w:hAnsi="Arial" w:cs="Arial"/>
          <w:sz w:val="24"/>
          <w:szCs w:val="24"/>
        </w:rPr>
        <w:t xml:space="preserve"> is the only child in his family with complex medical needs.</w:t>
      </w:r>
      <w:r w:rsidR="007E6A46">
        <w:rPr>
          <w:rFonts w:ascii="Arial" w:hAnsi="Arial" w:cs="Arial"/>
          <w:sz w:val="24"/>
          <w:szCs w:val="24"/>
        </w:rPr>
        <w:t xml:space="preserve"> There are many issues which children with complex needs struggle with, </w:t>
      </w:r>
      <w:r w:rsidR="00612E0B">
        <w:rPr>
          <w:rFonts w:ascii="Arial" w:hAnsi="Arial" w:cs="Arial"/>
          <w:sz w:val="24"/>
          <w:szCs w:val="24"/>
        </w:rPr>
        <w:t xml:space="preserve">according to </w:t>
      </w:r>
      <w:sdt>
        <w:sdtPr>
          <w:rPr>
            <w:rFonts w:ascii="Arial" w:hAnsi="Arial" w:cs="Arial"/>
            <w:sz w:val="24"/>
            <w:szCs w:val="24"/>
          </w:rPr>
          <w:id w:val="-166485120"/>
          <w:citation/>
        </w:sdtPr>
        <w:sdtEndPr/>
        <w:sdtContent>
          <w:r w:rsidR="00612E0B">
            <w:rPr>
              <w:rFonts w:ascii="Arial" w:hAnsi="Arial" w:cs="Arial"/>
              <w:sz w:val="24"/>
              <w:szCs w:val="24"/>
            </w:rPr>
            <w:fldChar w:fldCharType="begin"/>
          </w:r>
          <w:r w:rsidR="00612E0B">
            <w:rPr>
              <w:rFonts w:ascii="Arial" w:hAnsi="Arial" w:cs="Arial"/>
              <w:sz w:val="24"/>
              <w:szCs w:val="24"/>
            </w:rPr>
            <w:instrText xml:space="preserve"> CITATION Ter20 \l 2057 </w:instrText>
          </w:r>
          <w:r w:rsidR="00612E0B">
            <w:rPr>
              <w:rFonts w:ascii="Arial" w:hAnsi="Arial" w:cs="Arial"/>
              <w:sz w:val="24"/>
              <w:szCs w:val="24"/>
            </w:rPr>
            <w:fldChar w:fldCharType="separate"/>
          </w:r>
          <w:r w:rsidR="00EC4106" w:rsidRPr="00EC4106">
            <w:rPr>
              <w:rFonts w:ascii="Arial" w:hAnsi="Arial" w:cs="Arial"/>
              <w:noProof/>
              <w:sz w:val="24"/>
              <w:szCs w:val="24"/>
            </w:rPr>
            <w:t>(Mauro, 2020)</w:t>
          </w:r>
          <w:r w:rsidR="00612E0B">
            <w:rPr>
              <w:rFonts w:ascii="Arial" w:hAnsi="Arial" w:cs="Arial"/>
              <w:sz w:val="24"/>
              <w:szCs w:val="24"/>
            </w:rPr>
            <w:fldChar w:fldCharType="end"/>
          </w:r>
        </w:sdtContent>
      </w:sdt>
      <w:r w:rsidR="00612E0B">
        <w:rPr>
          <w:rFonts w:ascii="Arial" w:hAnsi="Arial" w:cs="Arial"/>
          <w:sz w:val="24"/>
          <w:szCs w:val="24"/>
        </w:rPr>
        <w:t xml:space="preserve"> “</w:t>
      </w:r>
      <w:r w:rsidR="00612E0B" w:rsidRPr="00612E0B">
        <w:rPr>
          <w:rFonts w:ascii="Arial" w:hAnsi="Arial" w:cs="Arial"/>
          <w:sz w:val="24"/>
          <w:szCs w:val="24"/>
        </w:rPr>
        <w:t>Special needs are commonly defined by what a child can't do—milestones unmet, foods banned, activities avoided, or experiences denied.</w:t>
      </w:r>
      <w:r w:rsidR="00612E0B">
        <w:rPr>
          <w:rFonts w:ascii="Arial" w:hAnsi="Arial" w:cs="Arial"/>
          <w:sz w:val="24"/>
          <w:szCs w:val="24"/>
        </w:rPr>
        <w:t xml:space="preserve">” </w:t>
      </w:r>
      <w:r w:rsidR="00195D7A">
        <w:rPr>
          <w:rFonts w:ascii="Arial" w:hAnsi="Arial" w:cs="Arial"/>
          <w:sz w:val="24"/>
          <w:szCs w:val="24"/>
        </w:rPr>
        <w:t xml:space="preserve">And Child A is no exception, although School A tries to ensure that </w:t>
      </w:r>
      <w:r w:rsidR="008D34F9">
        <w:rPr>
          <w:rFonts w:ascii="Arial" w:hAnsi="Arial" w:cs="Arial"/>
          <w:sz w:val="24"/>
          <w:szCs w:val="24"/>
        </w:rPr>
        <w:t xml:space="preserve">he </w:t>
      </w:r>
      <w:r w:rsidR="00195D7A">
        <w:rPr>
          <w:rFonts w:ascii="Arial" w:hAnsi="Arial" w:cs="Arial"/>
          <w:sz w:val="24"/>
          <w:szCs w:val="24"/>
        </w:rPr>
        <w:t xml:space="preserve">can have every experience possible, there are of course some limitations. For example </w:t>
      </w:r>
      <w:r w:rsidR="008D34F9">
        <w:rPr>
          <w:rFonts w:ascii="Arial" w:hAnsi="Arial" w:cs="Arial"/>
          <w:sz w:val="24"/>
          <w:szCs w:val="24"/>
        </w:rPr>
        <w:t xml:space="preserve">he </w:t>
      </w:r>
      <w:r w:rsidR="00195D7A">
        <w:rPr>
          <w:rFonts w:ascii="Arial" w:hAnsi="Arial" w:cs="Arial"/>
          <w:sz w:val="24"/>
          <w:szCs w:val="24"/>
        </w:rPr>
        <w:t>spends most of his time communicating with adults, some children in the setting do approach him and try to play with him, but they are often weary of him due to not understanding his condition. Other examples include the fact that he often gets very tired during the day, the setting has made the necessary changes for him to be able to be transferred from his wheel chair to the standing frame, however there is no where for him to rest comfortably so he often has to sleep on the floor in a small classroom.</w:t>
      </w:r>
    </w:p>
    <w:p w14:paraId="72E3D78E" w14:textId="7052C6BB" w:rsidR="00195D7A" w:rsidRDefault="00195D7A" w:rsidP="00160A3B">
      <w:pPr>
        <w:spacing w:line="360" w:lineRule="auto"/>
        <w:rPr>
          <w:rFonts w:ascii="Arial" w:hAnsi="Arial" w:cs="Arial"/>
          <w:sz w:val="24"/>
          <w:szCs w:val="24"/>
        </w:rPr>
      </w:pPr>
      <w:r>
        <w:rPr>
          <w:rFonts w:ascii="Arial" w:hAnsi="Arial" w:cs="Arial"/>
          <w:sz w:val="24"/>
          <w:szCs w:val="24"/>
        </w:rPr>
        <w:lastRenderedPageBreak/>
        <w:t>Although Child A is happy at</w:t>
      </w:r>
      <w:r w:rsidR="008D34F9">
        <w:rPr>
          <w:rFonts w:ascii="Arial" w:hAnsi="Arial" w:cs="Arial"/>
          <w:sz w:val="24"/>
          <w:szCs w:val="24"/>
        </w:rPr>
        <w:t xml:space="preserve"> the school</w:t>
      </w:r>
      <w:r>
        <w:rPr>
          <w:rFonts w:ascii="Arial" w:hAnsi="Arial" w:cs="Arial"/>
          <w:sz w:val="24"/>
          <w:szCs w:val="24"/>
        </w:rPr>
        <w:t xml:space="preserve">, and this can often be seen in his expression, there are times when it seems like </w:t>
      </w:r>
      <w:r w:rsidR="008D34F9">
        <w:rPr>
          <w:rFonts w:ascii="Arial" w:hAnsi="Arial" w:cs="Arial"/>
          <w:sz w:val="24"/>
          <w:szCs w:val="24"/>
        </w:rPr>
        <w:t xml:space="preserve">he </w:t>
      </w:r>
      <w:r>
        <w:rPr>
          <w:rFonts w:ascii="Arial" w:hAnsi="Arial" w:cs="Arial"/>
          <w:sz w:val="24"/>
          <w:szCs w:val="24"/>
        </w:rPr>
        <w:t xml:space="preserve">could have more </w:t>
      </w:r>
      <w:r w:rsidR="007955CA">
        <w:rPr>
          <w:rFonts w:ascii="Arial" w:hAnsi="Arial" w:cs="Arial"/>
          <w:sz w:val="24"/>
          <w:szCs w:val="24"/>
        </w:rPr>
        <w:t xml:space="preserve">interaction with the children in the setting. Due to him having next to no communication skills, he is unable to speak with the other children.  </w:t>
      </w:r>
      <w:r w:rsidR="008D34F9">
        <w:rPr>
          <w:rFonts w:ascii="Arial" w:hAnsi="Arial" w:cs="Arial"/>
          <w:sz w:val="24"/>
          <w:szCs w:val="24"/>
        </w:rPr>
        <w:t xml:space="preserve">He </w:t>
      </w:r>
      <w:r w:rsidR="007955CA">
        <w:rPr>
          <w:rFonts w:ascii="Arial" w:hAnsi="Arial" w:cs="Arial"/>
          <w:sz w:val="24"/>
          <w:szCs w:val="24"/>
        </w:rPr>
        <w:t>is also only understood by the practitioners in School A, which could be limiting his communication skills.</w:t>
      </w:r>
      <w:r w:rsidR="008D34F9">
        <w:rPr>
          <w:rFonts w:ascii="Arial" w:hAnsi="Arial" w:cs="Arial"/>
          <w:sz w:val="24"/>
          <w:szCs w:val="24"/>
        </w:rPr>
        <w:t xml:space="preserve"> As stated previously,</w:t>
      </w:r>
      <w:r w:rsidR="007955CA">
        <w:rPr>
          <w:rFonts w:ascii="Arial" w:hAnsi="Arial" w:cs="Arial"/>
          <w:sz w:val="24"/>
          <w:szCs w:val="24"/>
        </w:rPr>
        <w:t xml:space="preserve"> School A like also has needed to make adaptations for Child A to be able to attend, for example a room where he can be changed, receive Physical therapy</w:t>
      </w:r>
      <w:r w:rsidR="00523666">
        <w:rPr>
          <w:rFonts w:ascii="Arial" w:hAnsi="Arial" w:cs="Arial"/>
          <w:sz w:val="24"/>
          <w:szCs w:val="24"/>
        </w:rPr>
        <w:t xml:space="preserve"> and where he can be transferred from one aid to another. Due to the settings layout </w:t>
      </w:r>
      <w:r w:rsidR="00214C18">
        <w:rPr>
          <w:rFonts w:ascii="Arial" w:hAnsi="Arial" w:cs="Arial"/>
          <w:sz w:val="24"/>
          <w:szCs w:val="24"/>
        </w:rPr>
        <w:t xml:space="preserve">it can sometimes be difficult for </w:t>
      </w:r>
      <w:r w:rsidR="008D34F9">
        <w:rPr>
          <w:rFonts w:ascii="Arial" w:hAnsi="Arial" w:cs="Arial"/>
          <w:sz w:val="24"/>
          <w:szCs w:val="24"/>
        </w:rPr>
        <w:t xml:space="preserve">him </w:t>
      </w:r>
      <w:r w:rsidR="00214C18">
        <w:rPr>
          <w:rFonts w:ascii="Arial" w:hAnsi="Arial" w:cs="Arial"/>
          <w:sz w:val="24"/>
          <w:szCs w:val="24"/>
        </w:rPr>
        <w:t>to move from one area to another, although the setting has changed as much as they can</w:t>
      </w:r>
      <w:r w:rsidR="00BB60EC">
        <w:rPr>
          <w:rFonts w:ascii="Arial" w:hAnsi="Arial" w:cs="Arial"/>
          <w:sz w:val="24"/>
          <w:szCs w:val="24"/>
        </w:rPr>
        <w:t>,</w:t>
      </w:r>
      <w:r w:rsidR="00214C18">
        <w:rPr>
          <w:rFonts w:ascii="Arial" w:hAnsi="Arial" w:cs="Arial"/>
          <w:sz w:val="24"/>
          <w:szCs w:val="24"/>
        </w:rPr>
        <w:t xml:space="preserve"> it can sometimes be difficult for </w:t>
      </w:r>
      <w:r w:rsidR="008D34F9">
        <w:rPr>
          <w:rFonts w:ascii="Arial" w:hAnsi="Arial" w:cs="Arial"/>
          <w:sz w:val="24"/>
          <w:szCs w:val="24"/>
        </w:rPr>
        <w:t xml:space="preserve">him </w:t>
      </w:r>
      <w:r w:rsidR="00BB60EC">
        <w:rPr>
          <w:rFonts w:ascii="Arial" w:hAnsi="Arial" w:cs="Arial"/>
          <w:sz w:val="24"/>
          <w:szCs w:val="24"/>
        </w:rPr>
        <w:t>to interact with the other children at the different areas of play.</w:t>
      </w:r>
    </w:p>
    <w:p w14:paraId="04EF56B9" w14:textId="157DAE51" w:rsidR="000D74F3" w:rsidRDefault="000D74F3" w:rsidP="00160A3B">
      <w:pPr>
        <w:spacing w:line="360" w:lineRule="auto"/>
        <w:rPr>
          <w:rFonts w:ascii="Arial" w:hAnsi="Arial" w:cs="Arial"/>
          <w:sz w:val="24"/>
          <w:szCs w:val="24"/>
        </w:rPr>
      </w:pPr>
      <w:r>
        <w:rPr>
          <w:rFonts w:ascii="Arial" w:hAnsi="Arial" w:cs="Arial"/>
          <w:sz w:val="24"/>
          <w:szCs w:val="24"/>
        </w:rPr>
        <w:t xml:space="preserve">Child A receives assistance from many different agencies, these include a Physical Therapist, Speech Therapist and Occupational Therapist. The Physical Therapist helps </w:t>
      </w:r>
      <w:r w:rsidR="008D34F9">
        <w:rPr>
          <w:rFonts w:ascii="Arial" w:hAnsi="Arial" w:cs="Arial"/>
          <w:sz w:val="24"/>
          <w:szCs w:val="24"/>
        </w:rPr>
        <w:t xml:space="preserve">him </w:t>
      </w:r>
      <w:r>
        <w:rPr>
          <w:rFonts w:ascii="Arial" w:hAnsi="Arial" w:cs="Arial"/>
          <w:sz w:val="24"/>
          <w:szCs w:val="24"/>
        </w:rPr>
        <w:t xml:space="preserve">to be able to use </w:t>
      </w:r>
      <w:r w:rsidR="008D34F9">
        <w:rPr>
          <w:rFonts w:ascii="Arial" w:hAnsi="Arial" w:cs="Arial"/>
          <w:sz w:val="24"/>
          <w:szCs w:val="24"/>
        </w:rPr>
        <w:t>his</w:t>
      </w:r>
      <w:r>
        <w:rPr>
          <w:rFonts w:ascii="Arial" w:hAnsi="Arial" w:cs="Arial"/>
          <w:sz w:val="24"/>
          <w:szCs w:val="24"/>
        </w:rPr>
        <w:t xml:space="preserve"> arms and legs more easily, the Speech Therapist helps to encourage </w:t>
      </w:r>
      <w:r w:rsidR="00585D8E">
        <w:rPr>
          <w:rFonts w:ascii="Arial" w:hAnsi="Arial" w:cs="Arial"/>
          <w:sz w:val="24"/>
          <w:szCs w:val="24"/>
        </w:rPr>
        <w:t>him</w:t>
      </w:r>
      <w:r>
        <w:rPr>
          <w:rFonts w:ascii="Arial" w:hAnsi="Arial" w:cs="Arial"/>
          <w:sz w:val="24"/>
          <w:szCs w:val="24"/>
        </w:rPr>
        <w:t xml:space="preserve"> to communicate </w:t>
      </w:r>
      <w:r w:rsidR="00FD2666">
        <w:rPr>
          <w:rFonts w:ascii="Arial" w:hAnsi="Arial" w:cs="Arial"/>
          <w:sz w:val="24"/>
          <w:szCs w:val="24"/>
        </w:rPr>
        <w:t xml:space="preserve">more easily and also improve </w:t>
      </w:r>
      <w:r w:rsidR="00585D8E">
        <w:rPr>
          <w:rFonts w:ascii="Arial" w:hAnsi="Arial" w:cs="Arial"/>
          <w:sz w:val="24"/>
          <w:szCs w:val="24"/>
        </w:rPr>
        <w:t>his</w:t>
      </w:r>
      <w:r w:rsidR="00FD2666">
        <w:rPr>
          <w:rFonts w:ascii="Arial" w:hAnsi="Arial" w:cs="Arial"/>
          <w:sz w:val="24"/>
          <w:szCs w:val="24"/>
        </w:rPr>
        <w:t xml:space="preserve"> speech, and the Occupational therapist helps the staff by ensuring that the </w:t>
      </w:r>
      <w:r w:rsidR="00585D8E">
        <w:rPr>
          <w:rFonts w:ascii="Arial" w:hAnsi="Arial" w:cs="Arial"/>
          <w:sz w:val="24"/>
          <w:szCs w:val="24"/>
        </w:rPr>
        <w:t>he</w:t>
      </w:r>
      <w:r w:rsidR="00FD2666">
        <w:rPr>
          <w:rFonts w:ascii="Arial" w:hAnsi="Arial" w:cs="Arial"/>
          <w:sz w:val="24"/>
          <w:szCs w:val="24"/>
        </w:rPr>
        <w:t xml:space="preserve"> </w:t>
      </w:r>
      <w:r w:rsidR="001835CE">
        <w:rPr>
          <w:rFonts w:ascii="Arial" w:hAnsi="Arial" w:cs="Arial"/>
          <w:sz w:val="24"/>
          <w:szCs w:val="24"/>
        </w:rPr>
        <w:t xml:space="preserve">is able to have the right equipment needed for </w:t>
      </w:r>
      <w:r w:rsidR="00585D8E">
        <w:rPr>
          <w:rFonts w:ascii="Arial" w:hAnsi="Arial" w:cs="Arial"/>
          <w:sz w:val="24"/>
          <w:szCs w:val="24"/>
        </w:rPr>
        <w:t>his</w:t>
      </w:r>
      <w:r w:rsidR="001835CE">
        <w:rPr>
          <w:rFonts w:ascii="Arial" w:hAnsi="Arial" w:cs="Arial"/>
          <w:sz w:val="24"/>
          <w:szCs w:val="24"/>
        </w:rPr>
        <w:t xml:space="preserve"> individual needs along with ensuring that the staff have training in the correct use of the equipment. </w:t>
      </w:r>
      <w:r w:rsidR="005E3008">
        <w:rPr>
          <w:rFonts w:ascii="Arial" w:hAnsi="Arial" w:cs="Arial"/>
          <w:sz w:val="24"/>
          <w:szCs w:val="24"/>
        </w:rPr>
        <w:t xml:space="preserve">Due to </w:t>
      </w:r>
      <w:r w:rsidR="00585D8E">
        <w:rPr>
          <w:rFonts w:ascii="Arial" w:hAnsi="Arial" w:cs="Arial"/>
          <w:sz w:val="24"/>
          <w:szCs w:val="24"/>
        </w:rPr>
        <w:t xml:space="preserve">his </w:t>
      </w:r>
      <w:r w:rsidR="007B556B">
        <w:rPr>
          <w:rFonts w:ascii="Arial" w:hAnsi="Arial" w:cs="Arial"/>
          <w:sz w:val="24"/>
          <w:szCs w:val="24"/>
        </w:rPr>
        <w:t xml:space="preserve">medical needs </w:t>
      </w:r>
      <w:r w:rsidR="00585D8E">
        <w:rPr>
          <w:rFonts w:ascii="Arial" w:hAnsi="Arial" w:cs="Arial"/>
          <w:sz w:val="24"/>
          <w:szCs w:val="24"/>
        </w:rPr>
        <w:t>he requires</w:t>
      </w:r>
      <w:r w:rsidR="007B556B">
        <w:rPr>
          <w:rFonts w:ascii="Arial" w:hAnsi="Arial" w:cs="Arial"/>
          <w:sz w:val="24"/>
          <w:szCs w:val="24"/>
        </w:rPr>
        <w:t xml:space="preserve"> round the clock care, each member of staff in the setting who works with </w:t>
      </w:r>
      <w:r w:rsidR="00585D8E">
        <w:rPr>
          <w:rFonts w:ascii="Arial" w:hAnsi="Arial" w:cs="Arial"/>
          <w:sz w:val="24"/>
          <w:szCs w:val="24"/>
        </w:rPr>
        <w:t xml:space="preserve">him </w:t>
      </w:r>
      <w:r w:rsidR="007B556B">
        <w:rPr>
          <w:rFonts w:ascii="Arial" w:hAnsi="Arial" w:cs="Arial"/>
          <w:sz w:val="24"/>
          <w:szCs w:val="24"/>
        </w:rPr>
        <w:t xml:space="preserve">receives training in how to help deal with his additional needs. For </w:t>
      </w:r>
      <w:r w:rsidR="0018029A">
        <w:rPr>
          <w:rFonts w:ascii="Arial" w:hAnsi="Arial" w:cs="Arial"/>
          <w:sz w:val="24"/>
          <w:szCs w:val="24"/>
        </w:rPr>
        <w:t>example,</w:t>
      </w:r>
      <w:r w:rsidR="007B556B">
        <w:rPr>
          <w:rFonts w:ascii="Arial" w:hAnsi="Arial" w:cs="Arial"/>
          <w:sz w:val="24"/>
          <w:szCs w:val="24"/>
        </w:rPr>
        <w:t xml:space="preserve"> the staff are given training to be able to transfer him from his wheelchair to the Standing frame, and staff members also receive training in how to help change him. The child receives support from the different agencies and receives it in different ways.</w:t>
      </w:r>
      <w:r w:rsidR="00585D8E" w:rsidRPr="00585D8E">
        <w:t xml:space="preserve"> </w:t>
      </w:r>
      <w:r w:rsidR="00585D8E" w:rsidRPr="00585D8E">
        <w:rPr>
          <w:rFonts w:ascii="Arial" w:hAnsi="Arial" w:cs="Arial"/>
          <w:sz w:val="24"/>
          <w:szCs w:val="24"/>
        </w:rPr>
        <w:t>As previously referred to</w:t>
      </w:r>
      <w:r w:rsidR="007B556B">
        <w:rPr>
          <w:rFonts w:ascii="Arial" w:hAnsi="Arial" w:cs="Arial"/>
          <w:sz w:val="24"/>
          <w:szCs w:val="24"/>
        </w:rPr>
        <w:t xml:space="preserve"> the Speech therapist works along side the staff members to be able to ensure that when the Speech </w:t>
      </w:r>
      <w:r w:rsidR="00BD230A">
        <w:rPr>
          <w:rFonts w:ascii="Arial" w:hAnsi="Arial" w:cs="Arial"/>
          <w:sz w:val="24"/>
          <w:szCs w:val="24"/>
        </w:rPr>
        <w:t>therapist isn’t there, they are still able to focus on helping Child A to work on their language skills. The speech therapist also aids in providing visual stimuli to assist the development of Child A even more</w:t>
      </w:r>
      <w:r w:rsidR="00C91DD6">
        <w:rPr>
          <w:rFonts w:ascii="Arial" w:hAnsi="Arial" w:cs="Arial"/>
          <w:sz w:val="24"/>
          <w:szCs w:val="24"/>
        </w:rPr>
        <w:t>, even while they are not there.</w:t>
      </w:r>
    </w:p>
    <w:p w14:paraId="055974E8" w14:textId="2126DD83" w:rsidR="00FC2856" w:rsidRDefault="00FC2856" w:rsidP="00160A3B">
      <w:pPr>
        <w:spacing w:line="360" w:lineRule="auto"/>
        <w:rPr>
          <w:rFonts w:ascii="Arial" w:hAnsi="Arial" w:cs="Arial"/>
          <w:sz w:val="24"/>
          <w:szCs w:val="24"/>
        </w:rPr>
      </w:pPr>
      <w:r>
        <w:rPr>
          <w:rFonts w:ascii="Arial" w:hAnsi="Arial" w:cs="Arial"/>
          <w:sz w:val="24"/>
          <w:szCs w:val="24"/>
        </w:rPr>
        <w:t xml:space="preserve">Child A falls into Level 3 of the Continuum of Needs, due to the child needing additional support from various agencies. </w:t>
      </w:r>
      <w:r w:rsidR="00F66DE8">
        <w:rPr>
          <w:rFonts w:ascii="Arial" w:hAnsi="Arial" w:cs="Arial"/>
          <w:sz w:val="24"/>
          <w:szCs w:val="24"/>
        </w:rPr>
        <w:t xml:space="preserve">Child A and his parents have received much support since his birth and the discoveries of his additional needs, which is why Child A falls into Level 3 “Children with Multiple and Complex Problems.” </w:t>
      </w:r>
      <w:sdt>
        <w:sdtPr>
          <w:rPr>
            <w:rFonts w:ascii="Arial" w:hAnsi="Arial" w:cs="Arial"/>
            <w:sz w:val="24"/>
            <w:szCs w:val="24"/>
          </w:rPr>
          <w:id w:val="599917995"/>
          <w:citation/>
        </w:sdtPr>
        <w:sdtEndPr/>
        <w:sdtContent>
          <w:r w:rsidR="00F66DE8">
            <w:rPr>
              <w:rFonts w:ascii="Arial" w:hAnsi="Arial" w:cs="Arial"/>
              <w:sz w:val="24"/>
              <w:szCs w:val="24"/>
            </w:rPr>
            <w:fldChar w:fldCharType="begin"/>
          </w:r>
          <w:r w:rsidR="00F66DE8">
            <w:rPr>
              <w:rFonts w:ascii="Arial" w:hAnsi="Arial" w:cs="Arial"/>
              <w:sz w:val="24"/>
              <w:szCs w:val="24"/>
            </w:rPr>
            <w:instrText xml:space="preserve"> CITATION Thr20 \l 2057 </w:instrText>
          </w:r>
          <w:r w:rsidR="00F66DE8">
            <w:rPr>
              <w:rFonts w:ascii="Arial" w:hAnsi="Arial" w:cs="Arial"/>
              <w:sz w:val="24"/>
              <w:szCs w:val="24"/>
            </w:rPr>
            <w:fldChar w:fldCharType="separate"/>
          </w:r>
          <w:r w:rsidR="00EC4106" w:rsidRPr="00EC4106">
            <w:rPr>
              <w:rFonts w:ascii="Arial" w:hAnsi="Arial" w:cs="Arial"/>
              <w:noProof/>
              <w:sz w:val="24"/>
              <w:szCs w:val="24"/>
            </w:rPr>
            <w:t>(Thrive, n.d.)</w:t>
          </w:r>
          <w:r w:rsidR="00F66DE8">
            <w:rPr>
              <w:rFonts w:ascii="Arial" w:hAnsi="Arial" w:cs="Arial"/>
              <w:sz w:val="24"/>
              <w:szCs w:val="24"/>
            </w:rPr>
            <w:fldChar w:fldCharType="end"/>
          </w:r>
        </w:sdtContent>
      </w:sdt>
      <w:r w:rsidR="00F66DE8">
        <w:rPr>
          <w:rFonts w:ascii="Arial" w:hAnsi="Arial" w:cs="Arial"/>
          <w:sz w:val="24"/>
          <w:szCs w:val="24"/>
        </w:rPr>
        <w:t xml:space="preserve"> </w:t>
      </w:r>
      <w:r w:rsidR="00260E57">
        <w:rPr>
          <w:rFonts w:ascii="Arial" w:hAnsi="Arial" w:cs="Arial"/>
          <w:sz w:val="24"/>
          <w:szCs w:val="24"/>
        </w:rPr>
        <w:t xml:space="preserve">Thus they require additional </w:t>
      </w:r>
      <w:r w:rsidR="00BF0216">
        <w:rPr>
          <w:rFonts w:ascii="Arial" w:hAnsi="Arial" w:cs="Arial"/>
          <w:sz w:val="24"/>
          <w:szCs w:val="24"/>
        </w:rPr>
        <w:t xml:space="preserve">support </w:t>
      </w:r>
      <w:r w:rsidR="00260E57">
        <w:rPr>
          <w:rFonts w:ascii="Arial" w:hAnsi="Arial" w:cs="Arial"/>
          <w:sz w:val="24"/>
          <w:szCs w:val="24"/>
        </w:rPr>
        <w:t>from multi agencies and also from the staff within the setting.</w:t>
      </w:r>
    </w:p>
    <w:p w14:paraId="676DC37A" w14:textId="27ABB7CC" w:rsidR="008B26A6" w:rsidRDefault="008B26A6" w:rsidP="00160A3B">
      <w:pPr>
        <w:spacing w:line="360" w:lineRule="auto"/>
        <w:rPr>
          <w:rFonts w:ascii="Arial" w:hAnsi="Arial" w:cs="Arial"/>
          <w:sz w:val="24"/>
          <w:szCs w:val="24"/>
        </w:rPr>
      </w:pPr>
      <w:r>
        <w:rPr>
          <w:rFonts w:ascii="Arial" w:hAnsi="Arial" w:cs="Arial"/>
          <w:sz w:val="24"/>
          <w:szCs w:val="24"/>
        </w:rPr>
        <w:t>Child A also requires an IDP (Individual Development Plan) Which is checked every six months, this allows</w:t>
      </w:r>
      <w:r w:rsidR="00BF0216">
        <w:rPr>
          <w:rFonts w:ascii="Arial" w:hAnsi="Arial" w:cs="Arial"/>
          <w:sz w:val="24"/>
          <w:szCs w:val="24"/>
        </w:rPr>
        <w:t xml:space="preserve"> the</w:t>
      </w:r>
      <w:r>
        <w:rPr>
          <w:rFonts w:ascii="Arial" w:hAnsi="Arial" w:cs="Arial"/>
          <w:sz w:val="24"/>
          <w:szCs w:val="24"/>
        </w:rPr>
        <w:t xml:space="preserve"> multi agencies to assess </w:t>
      </w:r>
      <w:r w:rsidR="00BF0216">
        <w:rPr>
          <w:rFonts w:ascii="Arial" w:hAnsi="Arial" w:cs="Arial"/>
          <w:sz w:val="24"/>
          <w:szCs w:val="24"/>
        </w:rPr>
        <w:t>his</w:t>
      </w:r>
      <w:r>
        <w:rPr>
          <w:rFonts w:ascii="Arial" w:hAnsi="Arial" w:cs="Arial"/>
          <w:sz w:val="24"/>
          <w:szCs w:val="24"/>
        </w:rPr>
        <w:t xml:space="preserve"> development and see what aspects can be improved, or what areas need additional support for both </w:t>
      </w:r>
      <w:r w:rsidR="00585D8E">
        <w:rPr>
          <w:rFonts w:ascii="Arial" w:hAnsi="Arial" w:cs="Arial"/>
          <w:sz w:val="24"/>
          <w:szCs w:val="24"/>
        </w:rPr>
        <w:t xml:space="preserve">him </w:t>
      </w:r>
      <w:r>
        <w:rPr>
          <w:rFonts w:ascii="Arial" w:hAnsi="Arial" w:cs="Arial"/>
          <w:sz w:val="24"/>
          <w:szCs w:val="24"/>
        </w:rPr>
        <w:t>and his family. “</w:t>
      </w:r>
      <w:r w:rsidRPr="008B26A6">
        <w:rPr>
          <w:rFonts w:ascii="Arial" w:hAnsi="Arial" w:cs="Arial"/>
          <w:sz w:val="24"/>
          <w:szCs w:val="24"/>
        </w:rPr>
        <w:t>Where relevant, an IDP should address the support needs of the young person throughout the day and in different contexts – home, school, social life, colleges, work, continuing care.</w:t>
      </w:r>
      <w:r>
        <w:rPr>
          <w:rFonts w:ascii="Arial" w:hAnsi="Arial" w:cs="Arial"/>
          <w:sz w:val="24"/>
          <w:szCs w:val="24"/>
        </w:rPr>
        <w:t xml:space="preserve">” </w:t>
      </w:r>
      <w:sdt>
        <w:sdtPr>
          <w:rPr>
            <w:rFonts w:ascii="Arial" w:hAnsi="Arial" w:cs="Arial"/>
            <w:sz w:val="24"/>
            <w:szCs w:val="24"/>
          </w:rPr>
          <w:id w:val="-1010374528"/>
          <w:citation/>
        </w:sdtPr>
        <w:sdtEndPr/>
        <w:sdtContent>
          <w:r>
            <w:rPr>
              <w:rFonts w:ascii="Arial" w:hAnsi="Arial" w:cs="Arial"/>
              <w:sz w:val="24"/>
              <w:szCs w:val="24"/>
            </w:rPr>
            <w:fldChar w:fldCharType="begin"/>
          </w:r>
          <w:r>
            <w:rPr>
              <w:rFonts w:ascii="Arial" w:hAnsi="Arial" w:cs="Arial"/>
              <w:sz w:val="24"/>
              <w:szCs w:val="24"/>
            </w:rPr>
            <w:instrText xml:space="preserve"> CITATION Tor18 \l 2057 </w:instrText>
          </w:r>
          <w:r>
            <w:rPr>
              <w:rFonts w:ascii="Arial" w:hAnsi="Arial" w:cs="Arial"/>
              <w:sz w:val="24"/>
              <w:szCs w:val="24"/>
            </w:rPr>
            <w:fldChar w:fldCharType="separate"/>
          </w:r>
          <w:r w:rsidR="00EC4106" w:rsidRPr="00EC4106">
            <w:rPr>
              <w:rFonts w:ascii="Arial" w:hAnsi="Arial" w:cs="Arial"/>
              <w:noProof/>
              <w:sz w:val="24"/>
              <w:szCs w:val="24"/>
            </w:rPr>
            <w:t>(Borough, 2018)</w:t>
          </w:r>
          <w:r>
            <w:rPr>
              <w:rFonts w:ascii="Arial" w:hAnsi="Arial" w:cs="Arial"/>
              <w:sz w:val="24"/>
              <w:szCs w:val="24"/>
            </w:rPr>
            <w:fldChar w:fldCharType="end"/>
          </w:r>
        </w:sdtContent>
      </w:sdt>
      <w:r>
        <w:rPr>
          <w:rFonts w:ascii="Arial" w:hAnsi="Arial" w:cs="Arial"/>
          <w:sz w:val="24"/>
          <w:szCs w:val="24"/>
        </w:rPr>
        <w:t xml:space="preserve"> Through this Child A receives assistance in all areas of life, not limited to School Education, </w:t>
      </w:r>
      <w:r w:rsidR="00BF0216">
        <w:rPr>
          <w:rFonts w:ascii="Arial" w:hAnsi="Arial" w:cs="Arial"/>
          <w:sz w:val="24"/>
          <w:szCs w:val="24"/>
        </w:rPr>
        <w:t>therefore</w:t>
      </w:r>
      <w:r>
        <w:rPr>
          <w:rFonts w:ascii="Arial" w:hAnsi="Arial" w:cs="Arial"/>
          <w:sz w:val="24"/>
          <w:szCs w:val="24"/>
        </w:rPr>
        <w:t xml:space="preserve"> School A </w:t>
      </w:r>
      <w:r w:rsidR="004C6F97">
        <w:rPr>
          <w:rFonts w:ascii="Arial" w:hAnsi="Arial" w:cs="Arial"/>
          <w:sz w:val="24"/>
          <w:szCs w:val="24"/>
        </w:rPr>
        <w:t xml:space="preserve">works together with the different agencies to ensure that all aspects of development are met. Along with ensuring that each person who works with Child A is on the same wavelength and </w:t>
      </w:r>
      <w:r w:rsidR="00EF2D0A">
        <w:rPr>
          <w:rFonts w:ascii="Arial" w:hAnsi="Arial" w:cs="Arial"/>
          <w:sz w:val="24"/>
          <w:szCs w:val="24"/>
        </w:rPr>
        <w:t xml:space="preserve">can assist each other when needed, School A is also very dedicated to inclusion with children of all ages. </w:t>
      </w:r>
    </w:p>
    <w:p w14:paraId="324BB251" w14:textId="3183B00F" w:rsidR="00EF2D0A" w:rsidRDefault="00DD34AF" w:rsidP="00ED18E4">
      <w:pPr>
        <w:spacing w:line="360" w:lineRule="auto"/>
        <w:rPr>
          <w:rFonts w:ascii="Arial" w:hAnsi="Arial" w:cs="Arial"/>
          <w:sz w:val="24"/>
          <w:szCs w:val="24"/>
        </w:rPr>
      </w:pPr>
      <w:r>
        <w:rPr>
          <w:rFonts w:ascii="Arial" w:hAnsi="Arial" w:cs="Arial"/>
          <w:sz w:val="24"/>
          <w:szCs w:val="24"/>
        </w:rPr>
        <w:t>The school</w:t>
      </w:r>
      <w:r w:rsidR="00547576">
        <w:rPr>
          <w:rFonts w:ascii="Arial" w:hAnsi="Arial" w:cs="Arial"/>
          <w:sz w:val="24"/>
          <w:szCs w:val="24"/>
        </w:rPr>
        <w:t xml:space="preserve"> considers the different policies that are in place in South Wales</w:t>
      </w:r>
      <w:r w:rsidR="00B1198C">
        <w:rPr>
          <w:rFonts w:ascii="Arial" w:hAnsi="Arial" w:cs="Arial"/>
          <w:sz w:val="24"/>
          <w:szCs w:val="24"/>
        </w:rPr>
        <w:t>,</w:t>
      </w:r>
      <w:r>
        <w:rPr>
          <w:rFonts w:ascii="Arial" w:hAnsi="Arial" w:cs="Arial"/>
          <w:sz w:val="24"/>
          <w:szCs w:val="24"/>
        </w:rPr>
        <w:t xml:space="preserve"> ensuring that they closely follow the policies and procedures given to them.</w:t>
      </w:r>
      <w:r w:rsidR="00ED18E4">
        <w:rPr>
          <w:rFonts w:ascii="Arial" w:hAnsi="Arial" w:cs="Arial"/>
          <w:sz w:val="24"/>
          <w:szCs w:val="24"/>
        </w:rPr>
        <w:t>”</w:t>
      </w:r>
      <w:r w:rsidR="00ED18E4" w:rsidRPr="00ED18E4">
        <w:t xml:space="preserve"> </w:t>
      </w:r>
      <w:r w:rsidR="00ED18E4" w:rsidRPr="00ED18E4">
        <w:rPr>
          <w:rFonts w:ascii="Arial" w:hAnsi="Arial" w:cs="Arial"/>
          <w:sz w:val="24"/>
          <w:szCs w:val="24"/>
        </w:rPr>
        <w:t>Schools should ensure that children, their</w:t>
      </w:r>
      <w:r w:rsidR="00ED18E4">
        <w:rPr>
          <w:rFonts w:ascii="Arial" w:hAnsi="Arial" w:cs="Arial"/>
          <w:sz w:val="24"/>
          <w:szCs w:val="24"/>
        </w:rPr>
        <w:t xml:space="preserve"> </w:t>
      </w:r>
      <w:r w:rsidR="00ED18E4" w:rsidRPr="00ED18E4">
        <w:rPr>
          <w:rFonts w:ascii="Arial" w:hAnsi="Arial" w:cs="Arial"/>
          <w:sz w:val="24"/>
          <w:szCs w:val="24"/>
        </w:rPr>
        <w:t>parents/carers and young people are</w:t>
      </w:r>
      <w:r w:rsidR="00ED18E4">
        <w:rPr>
          <w:rFonts w:ascii="Arial" w:hAnsi="Arial" w:cs="Arial"/>
          <w:sz w:val="24"/>
          <w:szCs w:val="24"/>
        </w:rPr>
        <w:t xml:space="preserve"> </w:t>
      </w:r>
      <w:r w:rsidR="00ED18E4" w:rsidRPr="00ED18E4">
        <w:rPr>
          <w:rFonts w:ascii="Arial" w:hAnsi="Arial" w:cs="Arial"/>
          <w:sz w:val="24"/>
          <w:szCs w:val="24"/>
        </w:rPr>
        <w:t>offered opportunities to raise concerns</w:t>
      </w:r>
      <w:r w:rsidR="00ED18E4">
        <w:rPr>
          <w:rFonts w:ascii="Arial" w:hAnsi="Arial" w:cs="Arial"/>
          <w:sz w:val="24"/>
          <w:szCs w:val="24"/>
        </w:rPr>
        <w:t xml:space="preserve"> </w:t>
      </w:r>
      <w:r w:rsidR="00ED18E4" w:rsidRPr="00ED18E4">
        <w:rPr>
          <w:rFonts w:ascii="Arial" w:hAnsi="Arial" w:cs="Arial"/>
          <w:sz w:val="24"/>
          <w:szCs w:val="24"/>
        </w:rPr>
        <w:t>and have their questions answered at</w:t>
      </w:r>
      <w:r w:rsidR="00ED18E4">
        <w:rPr>
          <w:rFonts w:ascii="Arial" w:hAnsi="Arial" w:cs="Arial"/>
          <w:sz w:val="24"/>
          <w:szCs w:val="24"/>
        </w:rPr>
        <w:t xml:space="preserve"> </w:t>
      </w:r>
      <w:r w:rsidR="00ED18E4" w:rsidRPr="00ED18E4">
        <w:rPr>
          <w:rFonts w:ascii="Arial" w:hAnsi="Arial" w:cs="Arial"/>
          <w:sz w:val="24"/>
          <w:szCs w:val="24"/>
        </w:rPr>
        <w:t>an early stage to prevent</w:t>
      </w:r>
      <w:r w:rsidR="00ED18E4">
        <w:rPr>
          <w:rFonts w:ascii="Arial" w:hAnsi="Arial" w:cs="Arial"/>
          <w:sz w:val="24"/>
          <w:szCs w:val="24"/>
        </w:rPr>
        <w:t xml:space="preserve"> </w:t>
      </w:r>
      <w:r w:rsidR="00ED18E4" w:rsidRPr="00ED18E4">
        <w:rPr>
          <w:rFonts w:ascii="Arial" w:hAnsi="Arial" w:cs="Arial"/>
          <w:sz w:val="24"/>
          <w:szCs w:val="24"/>
        </w:rPr>
        <w:t>disagreements</w:t>
      </w:r>
      <w:r w:rsidR="00ED18E4">
        <w:rPr>
          <w:rFonts w:ascii="Arial" w:hAnsi="Arial" w:cs="Arial"/>
          <w:sz w:val="24"/>
          <w:szCs w:val="24"/>
        </w:rPr>
        <w:t xml:space="preserve"> </w:t>
      </w:r>
      <w:r w:rsidR="00ED18E4" w:rsidRPr="00ED18E4">
        <w:rPr>
          <w:rFonts w:ascii="Arial" w:hAnsi="Arial" w:cs="Arial"/>
          <w:sz w:val="24"/>
          <w:szCs w:val="24"/>
        </w:rPr>
        <w:t>arising.</w:t>
      </w:r>
      <w:r w:rsidR="00ED18E4">
        <w:rPr>
          <w:rFonts w:ascii="Arial" w:hAnsi="Arial" w:cs="Arial"/>
          <w:sz w:val="24"/>
          <w:szCs w:val="24"/>
        </w:rPr>
        <w:t>” (Welsh Government, 2018)</w:t>
      </w:r>
      <w:r>
        <w:rPr>
          <w:rFonts w:ascii="Arial" w:hAnsi="Arial" w:cs="Arial"/>
          <w:sz w:val="24"/>
          <w:szCs w:val="24"/>
        </w:rPr>
        <w:t xml:space="preserve"> </w:t>
      </w:r>
      <w:r w:rsidR="00086FB9">
        <w:rPr>
          <w:rFonts w:ascii="Arial" w:hAnsi="Arial" w:cs="Arial"/>
          <w:sz w:val="24"/>
          <w:szCs w:val="24"/>
        </w:rPr>
        <w:t>The School focuses on ensuring that all children in the setting are treated equally regardless of their background, this is evident with Child A</w:t>
      </w:r>
      <w:r w:rsidR="00ED18E4">
        <w:rPr>
          <w:rFonts w:ascii="Arial" w:hAnsi="Arial" w:cs="Arial"/>
          <w:sz w:val="24"/>
          <w:szCs w:val="24"/>
        </w:rPr>
        <w:t xml:space="preserve">, which links in with UNCRC (The United Nations Convention on the Rights of the Child) which aims to ensure that all children receive equal rights regardless of who they are and where they come from. </w:t>
      </w:r>
      <w:r w:rsidR="00086FB9">
        <w:rPr>
          <w:rFonts w:ascii="Arial" w:hAnsi="Arial" w:cs="Arial"/>
          <w:sz w:val="24"/>
          <w:szCs w:val="24"/>
        </w:rPr>
        <w:t>“</w:t>
      </w:r>
      <w:r w:rsidR="00B1198C">
        <w:rPr>
          <w:rFonts w:ascii="Arial" w:hAnsi="Arial" w:cs="Arial"/>
          <w:sz w:val="24"/>
          <w:szCs w:val="24"/>
        </w:rPr>
        <w:t xml:space="preserve"> </w:t>
      </w:r>
      <w:r w:rsidR="00086FB9" w:rsidRPr="00086FB9">
        <w:rPr>
          <w:rFonts w:ascii="Arial" w:hAnsi="Arial" w:cs="Arial"/>
          <w:sz w:val="24"/>
          <w:szCs w:val="24"/>
        </w:rPr>
        <w:t>A rights-based approach where the views, wishes and feelings of the</w:t>
      </w:r>
      <w:r w:rsidR="00086FB9">
        <w:rPr>
          <w:rFonts w:ascii="Arial" w:hAnsi="Arial" w:cs="Arial"/>
          <w:sz w:val="24"/>
          <w:szCs w:val="24"/>
        </w:rPr>
        <w:t xml:space="preserve"> </w:t>
      </w:r>
      <w:r w:rsidR="00086FB9" w:rsidRPr="00086FB9">
        <w:rPr>
          <w:rFonts w:ascii="Arial" w:hAnsi="Arial" w:cs="Arial"/>
          <w:sz w:val="24"/>
          <w:szCs w:val="24"/>
        </w:rPr>
        <w:t>child, child’s parent or young person are central to the planning and</w:t>
      </w:r>
      <w:r w:rsidR="00086FB9">
        <w:rPr>
          <w:rFonts w:ascii="Arial" w:hAnsi="Arial" w:cs="Arial"/>
          <w:sz w:val="24"/>
          <w:szCs w:val="24"/>
        </w:rPr>
        <w:t xml:space="preserve"> </w:t>
      </w:r>
      <w:r w:rsidR="00086FB9" w:rsidRPr="00086FB9">
        <w:rPr>
          <w:rFonts w:ascii="Arial" w:hAnsi="Arial" w:cs="Arial"/>
          <w:sz w:val="24"/>
          <w:szCs w:val="24"/>
        </w:rPr>
        <w:t>provision of support; and the child, child’s parent or young person</w:t>
      </w:r>
      <w:r w:rsidR="00086FB9">
        <w:rPr>
          <w:rFonts w:ascii="Arial" w:hAnsi="Arial" w:cs="Arial"/>
          <w:sz w:val="24"/>
          <w:szCs w:val="24"/>
        </w:rPr>
        <w:t xml:space="preserve"> </w:t>
      </w:r>
      <w:r w:rsidR="00086FB9" w:rsidRPr="00086FB9">
        <w:rPr>
          <w:rFonts w:ascii="Arial" w:hAnsi="Arial" w:cs="Arial"/>
          <w:sz w:val="24"/>
          <w:szCs w:val="24"/>
        </w:rPr>
        <w:t>are</w:t>
      </w:r>
      <w:r w:rsidR="00086FB9">
        <w:rPr>
          <w:rFonts w:ascii="Arial" w:hAnsi="Arial" w:cs="Arial"/>
          <w:sz w:val="24"/>
          <w:szCs w:val="24"/>
        </w:rPr>
        <w:t xml:space="preserve"> </w:t>
      </w:r>
      <w:r w:rsidR="00086FB9" w:rsidRPr="00086FB9">
        <w:rPr>
          <w:rFonts w:ascii="Arial" w:hAnsi="Arial" w:cs="Arial"/>
          <w:sz w:val="24"/>
          <w:szCs w:val="24"/>
        </w:rPr>
        <w:t>enabled to participate as fully as possible in the decision making</w:t>
      </w:r>
      <w:r w:rsidR="00086FB9">
        <w:rPr>
          <w:rFonts w:ascii="Arial" w:hAnsi="Arial" w:cs="Arial"/>
          <w:sz w:val="24"/>
          <w:szCs w:val="24"/>
        </w:rPr>
        <w:t xml:space="preserve"> </w:t>
      </w:r>
      <w:r w:rsidR="00086FB9" w:rsidRPr="00086FB9">
        <w:rPr>
          <w:rFonts w:ascii="Arial" w:hAnsi="Arial" w:cs="Arial"/>
          <w:sz w:val="24"/>
          <w:szCs w:val="24"/>
        </w:rPr>
        <w:t>processes</w:t>
      </w:r>
      <w:r w:rsidR="00086FB9">
        <w:rPr>
          <w:rFonts w:ascii="Arial" w:hAnsi="Arial" w:cs="Arial"/>
          <w:sz w:val="24"/>
          <w:szCs w:val="24"/>
        </w:rPr>
        <w:t xml:space="preserve">.” </w:t>
      </w:r>
      <w:sdt>
        <w:sdtPr>
          <w:rPr>
            <w:rFonts w:ascii="Arial" w:hAnsi="Arial" w:cs="Arial"/>
            <w:sz w:val="24"/>
            <w:szCs w:val="24"/>
          </w:rPr>
          <w:id w:val="1994139853"/>
          <w:citation/>
        </w:sdtPr>
        <w:sdtEndPr/>
        <w:sdtContent>
          <w:r w:rsidR="00086FB9">
            <w:rPr>
              <w:rFonts w:ascii="Arial" w:hAnsi="Arial" w:cs="Arial"/>
              <w:sz w:val="24"/>
              <w:szCs w:val="24"/>
            </w:rPr>
            <w:fldChar w:fldCharType="begin"/>
          </w:r>
          <w:r w:rsidR="00086FB9">
            <w:rPr>
              <w:rFonts w:ascii="Arial" w:hAnsi="Arial" w:cs="Arial"/>
              <w:sz w:val="24"/>
              <w:szCs w:val="24"/>
            </w:rPr>
            <w:instrText xml:space="preserve"> CITATION Wel18 \l 2057 </w:instrText>
          </w:r>
          <w:r w:rsidR="00086FB9">
            <w:rPr>
              <w:rFonts w:ascii="Arial" w:hAnsi="Arial" w:cs="Arial"/>
              <w:sz w:val="24"/>
              <w:szCs w:val="24"/>
            </w:rPr>
            <w:fldChar w:fldCharType="separate"/>
          </w:r>
          <w:r w:rsidR="00EC4106" w:rsidRPr="00EC4106">
            <w:rPr>
              <w:rFonts w:ascii="Arial" w:hAnsi="Arial" w:cs="Arial"/>
              <w:noProof/>
              <w:sz w:val="24"/>
              <w:szCs w:val="24"/>
            </w:rPr>
            <w:t>(Government, 2018)</w:t>
          </w:r>
          <w:r w:rsidR="00086FB9">
            <w:rPr>
              <w:rFonts w:ascii="Arial" w:hAnsi="Arial" w:cs="Arial"/>
              <w:sz w:val="24"/>
              <w:szCs w:val="24"/>
            </w:rPr>
            <w:fldChar w:fldCharType="end"/>
          </w:r>
        </w:sdtContent>
      </w:sdt>
      <w:r w:rsidR="00F66DEA">
        <w:rPr>
          <w:rFonts w:ascii="Arial" w:hAnsi="Arial" w:cs="Arial"/>
          <w:sz w:val="24"/>
          <w:szCs w:val="24"/>
        </w:rPr>
        <w:t xml:space="preserve"> Through this School A is able to work together with multiple agencies to ensure that both Child A and his parents are able to receive the support needed. </w:t>
      </w:r>
    </w:p>
    <w:p w14:paraId="1F28A4E7" w14:textId="71A88360" w:rsidR="00D019E3" w:rsidRDefault="007A49A3" w:rsidP="00086FB9">
      <w:pPr>
        <w:spacing w:line="360" w:lineRule="auto"/>
        <w:rPr>
          <w:rFonts w:ascii="Arial" w:hAnsi="Arial" w:cs="Arial"/>
          <w:sz w:val="24"/>
          <w:szCs w:val="24"/>
        </w:rPr>
      </w:pPr>
      <w:r>
        <w:rPr>
          <w:rFonts w:ascii="Arial" w:hAnsi="Arial" w:cs="Arial"/>
          <w:sz w:val="24"/>
          <w:szCs w:val="24"/>
        </w:rPr>
        <w:t>The Salamanca statement came into affect first</w:t>
      </w:r>
      <w:r w:rsidR="0083097B">
        <w:rPr>
          <w:rFonts w:ascii="Arial" w:hAnsi="Arial" w:cs="Arial"/>
          <w:sz w:val="24"/>
          <w:szCs w:val="24"/>
        </w:rPr>
        <w:t>,</w:t>
      </w:r>
      <w:r>
        <w:rPr>
          <w:rFonts w:ascii="Arial" w:hAnsi="Arial" w:cs="Arial"/>
          <w:sz w:val="24"/>
          <w:szCs w:val="24"/>
        </w:rPr>
        <w:t xml:space="preserve"> carving the pathway for the Warnock report and other policies known today. “</w:t>
      </w:r>
      <w:r w:rsidRPr="007A49A3">
        <w:rPr>
          <w:rFonts w:ascii="Arial" w:hAnsi="Arial" w:cs="Arial"/>
          <w:sz w:val="24"/>
          <w:szCs w:val="24"/>
        </w:rPr>
        <w:t>They agreed a dynamic new Statement on the education of all disabled children, which called for inclusion to be the norm</w:t>
      </w:r>
      <w:r>
        <w:rPr>
          <w:rFonts w:ascii="Arial" w:hAnsi="Arial" w:cs="Arial"/>
          <w:sz w:val="24"/>
          <w:szCs w:val="24"/>
        </w:rPr>
        <w:t xml:space="preserve">.” </w:t>
      </w:r>
      <w:sdt>
        <w:sdtPr>
          <w:rPr>
            <w:rFonts w:ascii="Arial" w:hAnsi="Arial" w:cs="Arial"/>
            <w:sz w:val="24"/>
            <w:szCs w:val="24"/>
          </w:rPr>
          <w:id w:val="-1280641178"/>
          <w:citation/>
        </w:sdtPr>
        <w:sdtEndPr/>
        <w:sdtContent>
          <w:r>
            <w:rPr>
              <w:rFonts w:ascii="Arial" w:hAnsi="Arial" w:cs="Arial"/>
              <w:sz w:val="24"/>
              <w:szCs w:val="24"/>
            </w:rPr>
            <w:fldChar w:fldCharType="begin"/>
          </w:r>
          <w:r>
            <w:rPr>
              <w:rFonts w:ascii="Arial" w:hAnsi="Arial" w:cs="Arial"/>
              <w:sz w:val="24"/>
              <w:szCs w:val="24"/>
            </w:rPr>
            <w:instrText xml:space="preserve"> CITATION The20 \l 2057 </w:instrText>
          </w:r>
          <w:r>
            <w:rPr>
              <w:rFonts w:ascii="Arial" w:hAnsi="Arial" w:cs="Arial"/>
              <w:sz w:val="24"/>
              <w:szCs w:val="24"/>
            </w:rPr>
            <w:fldChar w:fldCharType="separate"/>
          </w:r>
          <w:r w:rsidR="00EC4106" w:rsidRPr="00EC4106">
            <w:rPr>
              <w:rFonts w:ascii="Arial" w:hAnsi="Arial" w:cs="Arial"/>
              <w:noProof/>
              <w:sz w:val="24"/>
              <w:szCs w:val="24"/>
            </w:rPr>
            <w:t>(Education, 2020)</w:t>
          </w:r>
          <w:r>
            <w:rPr>
              <w:rFonts w:ascii="Arial" w:hAnsi="Arial" w:cs="Arial"/>
              <w:sz w:val="24"/>
              <w:szCs w:val="24"/>
            </w:rPr>
            <w:fldChar w:fldCharType="end"/>
          </w:r>
        </w:sdtContent>
      </w:sdt>
      <w:r>
        <w:rPr>
          <w:rFonts w:ascii="Arial" w:hAnsi="Arial" w:cs="Arial"/>
          <w:sz w:val="24"/>
          <w:szCs w:val="24"/>
        </w:rPr>
        <w:t xml:space="preserve"> School A takes this statement and ensures that their </w:t>
      </w:r>
      <w:r>
        <w:rPr>
          <w:rFonts w:ascii="Arial" w:hAnsi="Arial" w:cs="Arial"/>
          <w:sz w:val="24"/>
          <w:szCs w:val="24"/>
        </w:rPr>
        <w:lastRenderedPageBreak/>
        <w:t>personal policies are inclusive for all children regardless of their background</w:t>
      </w:r>
      <w:r w:rsidR="00F67B1F">
        <w:rPr>
          <w:rFonts w:ascii="Arial" w:hAnsi="Arial" w:cs="Arial"/>
          <w:sz w:val="24"/>
          <w:szCs w:val="24"/>
        </w:rPr>
        <w:t>. School A also has adopted the social model of Disability, which “</w:t>
      </w:r>
      <w:r w:rsidR="00F67B1F" w:rsidRPr="00F67B1F">
        <w:rPr>
          <w:rFonts w:ascii="Arial" w:hAnsi="Arial" w:cs="Arial"/>
          <w:sz w:val="24"/>
          <w:szCs w:val="24"/>
        </w:rPr>
        <w:t>makes the important difference between ‘impairment’ and ‘disability’.</w:t>
      </w:r>
      <w:r w:rsidR="00F67B1F">
        <w:rPr>
          <w:rFonts w:ascii="Arial" w:hAnsi="Arial" w:cs="Arial"/>
          <w:sz w:val="24"/>
          <w:szCs w:val="24"/>
        </w:rPr>
        <w:t xml:space="preserve">” </w:t>
      </w:r>
      <w:sdt>
        <w:sdtPr>
          <w:rPr>
            <w:rFonts w:ascii="Arial" w:hAnsi="Arial" w:cs="Arial"/>
            <w:sz w:val="24"/>
            <w:szCs w:val="24"/>
          </w:rPr>
          <w:id w:val="-880480492"/>
          <w:citation/>
        </w:sdtPr>
        <w:sdtEndPr/>
        <w:sdtContent>
          <w:r w:rsidR="00F67B1F">
            <w:rPr>
              <w:rFonts w:ascii="Arial" w:hAnsi="Arial" w:cs="Arial"/>
              <w:sz w:val="24"/>
              <w:szCs w:val="24"/>
            </w:rPr>
            <w:fldChar w:fldCharType="begin"/>
          </w:r>
          <w:r w:rsidR="00F67B1F">
            <w:rPr>
              <w:rFonts w:ascii="Arial" w:hAnsi="Arial" w:cs="Arial"/>
              <w:sz w:val="24"/>
              <w:szCs w:val="24"/>
            </w:rPr>
            <w:instrText xml:space="preserve"> CITATION Dis20 \l 2057 </w:instrText>
          </w:r>
          <w:r w:rsidR="00F67B1F">
            <w:rPr>
              <w:rFonts w:ascii="Arial" w:hAnsi="Arial" w:cs="Arial"/>
              <w:sz w:val="24"/>
              <w:szCs w:val="24"/>
            </w:rPr>
            <w:fldChar w:fldCharType="separate"/>
          </w:r>
          <w:r w:rsidR="00EC4106" w:rsidRPr="00EC4106">
            <w:rPr>
              <w:rFonts w:ascii="Arial" w:hAnsi="Arial" w:cs="Arial"/>
              <w:noProof/>
              <w:sz w:val="24"/>
              <w:szCs w:val="24"/>
            </w:rPr>
            <w:t>(Wales, n.d.)</w:t>
          </w:r>
          <w:r w:rsidR="00F67B1F">
            <w:rPr>
              <w:rFonts w:ascii="Arial" w:hAnsi="Arial" w:cs="Arial"/>
              <w:sz w:val="24"/>
              <w:szCs w:val="24"/>
            </w:rPr>
            <w:fldChar w:fldCharType="end"/>
          </w:r>
        </w:sdtContent>
      </w:sdt>
      <w:r w:rsidR="00F67B1F">
        <w:rPr>
          <w:rFonts w:ascii="Arial" w:hAnsi="Arial" w:cs="Arial"/>
          <w:sz w:val="24"/>
          <w:szCs w:val="24"/>
        </w:rPr>
        <w:t>.</w:t>
      </w:r>
    </w:p>
    <w:p w14:paraId="0DCFF24F" w14:textId="039553E6" w:rsidR="00F67B1F" w:rsidRDefault="00F67B1F" w:rsidP="00086FB9">
      <w:pPr>
        <w:spacing w:line="360" w:lineRule="auto"/>
        <w:rPr>
          <w:rFonts w:ascii="Arial" w:hAnsi="Arial" w:cs="Arial"/>
          <w:sz w:val="24"/>
          <w:szCs w:val="24"/>
        </w:rPr>
      </w:pPr>
      <w:r>
        <w:rPr>
          <w:rFonts w:ascii="Arial" w:hAnsi="Arial" w:cs="Arial"/>
          <w:sz w:val="24"/>
          <w:szCs w:val="24"/>
        </w:rPr>
        <w:t xml:space="preserve">The social Model of Disability has been designed to remove prejudice against people </w:t>
      </w:r>
      <w:r w:rsidR="004D5C96">
        <w:rPr>
          <w:rFonts w:ascii="Arial" w:hAnsi="Arial" w:cs="Arial"/>
          <w:sz w:val="24"/>
          <w:szCs w:val="24"/>
        </w:rPr>
        <w:t>with additional needs and disabilities, society has put labels on people with additional needs and the social model of disability works to remove those labels.</w:t>
      </w:r>
      <w:r w:rsidR="00396B65" w:rsidRPr="00396B65">
        <w:t xml:space="preserve"> </w:t>
      </w:r>
      <w:r w:rsidR="00396B65">
        <w:t>“</w:t>
      </w:r>
      <w:r w:rsidR="00396B65" w:rsidRPr="00396B65">
        <w:rPr>
          <w:rFonts w:ascii="Arial" w:hAnsi="Arial" w:cs="Arial"/>
          <w:sz w:val="24"/>
          <w:szCs w:val="24"/>
        </w:rPr>
        <w:t>Barriers can be physical, like buildings not having accessible toilets.</w:t>
      </w:r>
      <w:r w:rsidR="00396B65">
        <w:rPr>
          <w:rFonts w:ascii="Arial" w:hAnsi="Arial" w:cs="Arial"/>
          <w:sz w:val="24"/>
          <w:szCs w:val="24"/>
        </w:rPr>
        <w:t xml:space="preserve">” </w:t>
      </w:r>
      <w:sdt>
        <w:sdtPr>
          <w:rPr>
            <w:rFonts w:ascii="Arial" w:hAnsi="Arial" w:cs="Arial"/>
            <w:sz w:val="24"/>
            <w:szCs w:val="24"/>
          </w:rPr>
          <w:id w:val="-1518303117"/>
          <w:citation/>
        </w:sdtPr>
        <w:sdtEndPr/>
        <w:sdtContent>
          <w:r w:rsidR="00396B65">
            <w:rPr>
              <w:rFonts w:ascii="Arial" w:hAnsi="Arial" w:cs="Arial"/>
              <w:sz w:val="24"/>
              <w:szCs w:val="24"/>
            </w:rPr>
            <w:fldChar w:fldCharType="begin"/>
          </w:r>
          <w:r w:rsidR="00396B65">
            <w:rPr>
              <w:rFonts w:ascii="Arial" w:hAnsi="Arial" w:cs="Arial"/>
              <w:sz w:val="24"/>
              <w:szCs w:val="24"/>
            </w:rPr>
            <w:instrText xml:space="preserve"> CITATION Sco20 \l 2057 </w:instrText>
          </w:r>
          <w:r w:rsidR="00396B65">
            <w:rPr>
              <w:rFonts w:ascii="Arial" w:hAnsi="Arial" w:cs="Arial"/>
              <w:sz w:val="24"/>
              <w:szCs w:val="24"/>
            </w:rPr>
            <w:fldChar w:fldCharType="separate"/>
          </w:r>
          <w:r w:rsidR="00EC4106" w:rsidRPr="00EC4106">
            <w:rPr>
              <w:rFonts w:ascii="Arial" w:hAnsi="Arial" w:cs="Arial"/>
              <w:noProof/>
              <w:sz w:val="24"/>
              <w:szCs w:val="24"/>
            </w:rPr>
            <w:t>(Scope, n.d.)</w:t>
          </w:r>
          <w:r w:rsidR="00396B65">
            <w:rPr>
              <w:rFonts w:ascii="Arial" w:hAnsi="Arial" w:cs="Arial"/>
              <w:sz w:val="24"/>
              <w:szCs w:val="24"/>
            </w:rPr>
            <w:fldChar w:fldCharType="end"/>
          </w:r>
        </w:sdtContent>
      </w:sdt>
      <w:r w:rsidR="00396B65">
        <w:rPr>
          <w:rFonts w:ascii="Arial" w:hAnsi="Arial" w:cs="Arial"/>
          <w:sz w:val="24"/>
          <w:szCs w:val="24"/>
        </w:rPr>
        <w:t xml:space="preserve"> </w:t>
      </w:r>
      <w:r w:rsidR="004D5C96">
        <w:rPr>
          <w:rFonts w:ascii="Arial" w:hAnsi="Arial" w:cs="Arial"/>
          <w:sz w:val="24"/>
          <w:szCs w:val="24"/>
        </w:rPr>
        <w:t xml:space="preserve">School A has worked to remove these labels by encouraging children with additional needs to strive towards </w:t>
      </w:r>
      <w:r w:rsidR="00797AF6">
        <w:rPr>
          <w:rFonts w:ascii="Arial" w:hAnsi="Arial" w:cs="Arial"/>
          <w:sz w:val="24"/>
          <w:szCs w:val="24"/>
        </w:rPr>
        <w:t>achieving what ever they want to achieve, this has been evident with Child A because although he might have the additional needs he is still able to participate in each activity presented in the setting, even if it might need to be adapted slightly to accommodate his additional needs.</w:t>
      </w:r>
      <w:r w:rsidR="003D5D7C">
        <w:rPr>
          <w:rFonts w:ascii="Arial" w:hAnsi="Arial" w:cs="Arial"/>
          <w:sz w:val="24"/>
          <w:szCs w:val="24"/>
        </w:rPr>
        <w:t xml:space="preserve"> School A has done this by carefully considering each individual child and their additional needs, and by doing so also take into account the needs of Child A.</w:t>
      </w:r>
    </w:p>
    <w:p w14:paraId="44859F3B" w14:textId="0F791817" w:rsidR="000B2330" w:rsidRDefault="00B76DFB" w:rsidP="00B76DFB">
      <w:pPr>
        <w:spacing w:line="360" w:lineRule="auto"/>
        <w:rPr>
          <w:rFonts w:ascii="Arial" w:hAnsi="Arial" w:cs="Arial"/>
          <w:sz w:val="24"/>
          <w:szCs w:val="24"/>
        </w:rPr>
      </w:pPr>
      <w:r>
        <w:rPr>
          <w:rFonts w:ascii="Arial" w:hAnsi="Arial" w:cs="Arial"/>
          <w:sz w:val="24"/>
          <w:szCs w:val="24"/>
        </w:rPr>
        <w:t>The school has also taken into account the new ALN (Additional Learning Needs) Bill that has recently been passed in Wales,</w:t>
      </w:r>
      <w:r w:rsidR="009D5224">
        <w:rPr>
          <w:rFonts w:ascii="Arial" w:hAnsi="Arial" w:cs="Arial"/>
          <w:sz w:val="24"/>
          <w:szCs w:val="24"/>
        </w:rPr>
        <w:t xml:space="preserve"> they have done this by ensuring all needs of children with ALN are met. T</w:t>
      </w:r>
      <w:r>
        <w:rPr>
          <w:rFonts w:ascii="Arial" w:hAnsi="Arial" w:cs="Arial"/>
          <w:sz w:val="24"/>
          <w:szCs w:val="24"/>
        </w:rPr>
        <w:t xml:space="preserve">he bill </w:t>
      </w:r>
      <w:r w:rsidR="009D5224">
        <w:rPr>
          <w:rFonts w:ascii="Arial" w:hAnsi="Arial" w:cs="Arial"/>
          <w:sz w:val="24"/>
          <w:szCs w:val="24"/>
        </w:rPr>
        <w:t xml:space="preserve">aims </w:t>
      </w:r>
      <w:r>
        <w:rPr>
          <w:rFonts w:ascii="Arial" w:hAnsi="Arial" w:cs="Arial"/>
          <w:sz w:val="24"/>
          <w:szCs w:val="24"/>
        </w:rPr>
        <w:t>to “</w:t>
      </w:r>
      <w:r w:rsidRPr="00B76DFB">
        <w:rPr>
          <w:rFonts w:ascii="Arial" w:hAnsi="Arial" w:cs="Arial"/>
          <w:sz w:val="24"/>
          <w:szCs w:val="24"/>
        </w:rPr>
        <w:t>transform expectations, experiences and outcomes for children and young</w:t>
      </w:r>
      <w:r>
        <w:rPr>
          <w:rFonts w:ascii="Arial" w:hAnsi="Arial" w:cs="Arial"/>
          <w:sz w:val="24"/>
          <w:szCs w:val="24"/>
        </w:rPr>
        <w:t xml:space="preserve"> </w:t>
      </w:r>
      <w:r w:rsidRPr="00B76DFB">
        <w:rPr>
          <w:rFonts w:ascii="Arial" w:hAnsi="Arial" w:cs="Arial"/>
          <w:sz w:val="24"/>
          <w:szCs w:val="24"/>
        </w:rPr>
        <w:t>people with additional learning needs (ALN).</w:t>
      </w:r>
      <w:r>
        <w:rPr>
          <w:rFonts w:ascii="Arial" w:hAnsi="Arial" w:cs="Arial"/>
          <w:sz w:val="24"/>
          <w:szCs w:val="24"/>
        </w:rPr>
        <w:t xml:space="preserve">” </w:t>
      </w:r>
      <w:sdt>
        <w:sdtPr>
          <w:rPr>
            <w:rFonts w:ascii="Arial" w:hAnsi="Arial" w:cs="Arial"/>
            <w:sz w:val="24"/>
            <w:szCs w:val="24"/>
          </w:rPr>
          <w:id w:val="627900397"/>
          <w:citation/>
        </w:sdtPr>
        <w:sdtEndPr/>
        <w:sdtContent>
          <w:r>
            <w:rPr>
              <w:rFonts w:ascii="Arial" w:hAnsi="Arial" w:cs="Arial"/>
              <w:sz w:val="24"/>
              <w:szCs w:val="24"/>
            </w:rPr>
            <w:fldChar w:fldCharType="begin"/>
          </w:r>
          <w:r>
            <w:rPr>
              <w:rFonts w:ascii="Arial" w:hAnsi="Arial" w:cs="Arial"/>
              <w:sz w:val="24"/>
              <w:szCs w:val="24"/>
            </w:rPr>
            <w:instrText xml:space="preserve"> CITATION Wel20 \l 2057 </w:instrText>
          </w:r>
          <w:r>
            <w:rPr>
              <w:rFonts w:ascii="Arial" w:hAnsi="Arial" w:cs="Arial"/>
              <w:sz w:val="24"/>
              <w:szCs w:val="24"/>
            </w:rPr>
            <w:fldChar w:fldCharType="separate"/>
          </w:r>
          <w:r w:rsidR="00EC4106" w:rsidRPr="00EC4106">
            <w:rPr>
              <w:rFonts w:ascii="Arial" w:hAnsi="Arial" w:cs="Arial"/>
              <w:noProof/>
              <w:sz w:val="24"/>
              <w:szCs w:val="24"/>
            </w:rPr>
            <w:t>(Government, n.d.)</w:t>
          </w:r>
          <w:r>
            <w:rPr>
              <w:rFonts w:ascii="Arial" w:hAnsi="Arial" w:cs="Arial"/>
              <w:sz w:val="24"/>
              <w:szCs w:val="24"/>
            </w:rPr>
            <w:fldChar w:fldCharType="end"/>
          </w:r>
        </w:sdtContent>
      </w:sdt>
      <w:r>
        <w:rPr>
          <w:rFonts w:ascii="Arial" w:hAnsi="Arial" w:cs="Arial"/>
          <w:sz w:val="24"/>
          <w:szCs w:val="24"/>
        </w:rPr>
        <w:t xml:space="preserve"> </w:t>
      </w:r>
      <w:r w:rsidR="006B508A">
        <w:rPr>
          <w:rFonts w:ascii="Arial" w:hAnsi="Arial" w:cs="Arial"/>
          <w:sz w:val="24"/>
          <w:szCs w:val="24"/>
        </w:rPr>
        <w:t>through this bill the needs of children with ALN has been thought of in great detail, which will help improve the support that children and their families will receiv</w:t>
      </w:r>
      <w:r w:rsidR="00494AA7">
        <w:rPr>
          <w:rFonts w:ascii="Arial" w:hAnsi="Arial" w:cs="Arial"/>
          <w:sz w:val="24"/>
          <w:szCs w:val="24"/>
        </w:rPr>
        <w:t>e. The new bill will ensure that all children who have an additional need or complex needs will be able to receive the support needed for them to be able to live a normal life, the bill replaces all other terms for children with additional needs with one name, Additional Learning Needs</w:t>
      </w:r>
      <w:r w:rsidR="009D5224">
        <w:rPr>
          <w:rFonts w:ascii="Arial" w:hAnsi="Arial" w:cs="Arial"/>
          <w:sz w:val="24"/>
          <w:szCs w:val="24"/>
        </w:rPr>
        <w:t xml:space="preserve"> “</w:t>
      </w:r>
      <w:r w:rsidR="009D5224" w:rsidRPr="009D5224">
        <w:rPr>
          <w:rFonts w:ascii="Arial" w:hAnsi="Arial" w:cs="Arial"/>
          <w:sz w:val="24"/>
          <w:szCs w:val="24"/>
        </w:rPr>
        <w:t>the term ‘special educational needs (SEN)’ will be replaced by ‘additional learning needs (ALN)’</w:t>
      </w:r>
      <w:r w:rsidR="00494AA7">
        <w:rPr>
          <w:rFonts w:ascii="Arial" w:hAnsi="Arial" w:cs="Arial"/>
          <w:sz w:val="24"/>
          <w:szCs w:val="24"/>
        </w:rPr>
        <w:t>.</w:t>
      </w:r>
      <w:r w:rsidR="009D5224">
        <w:rPr>
          <w:rFonts w:ascii="Arial" w:hAnsi="Arial" w:cs="Arial"/>
          <w:sz w:val="24"/>
          <w:szCs w:val="24"/>
        </w:rPr>
        <w:t xml:space="preserve">” </w:t>
      </w:r>
      <w:sdt>
        <w:sdtPr>
          <w:rPr>
            <w:rFonts w:ascii="Arial" w:hAnsi="Arial" w:cs="Arial"/>
            <w:sz w:val="24"/>
            <w:szCs w:val="24"/>
          </w:rPr>
          <w:id w:val="142701828"/>
          <w:citation/>
        </w:sdtPr>
        <w:sdtEndPr/>
        <w:sdtContent>
          <w:r w:rsidR="009D5224">
            <w:rPr>
              <w:rFonts w:ascii="Arial" w:hAnsi="Arial" w:cs="Arial"/>
              <w:sz w:val="24"/>
              <w:szCs w:val="24"/>
            </w:rPr>
            <w:fldChar w:fldCharType="begin"/>
          </w:r>
          <w:r w:rsidR="009D5224">
            <w:rPr>
              <w:rFonts w:ascii="Arial" w:hAnsi="Arial" w:cs="Arial"/>
              <w:sz w:val="24"/>
              <w:szCs w:val="24"/>
            </w:rPr>
            <w:instrText xml:space="preserve"> CITATION SNA20 \l 2057 </w:instrText>
          </w:r>
          <w:r w:rsidR="009D5224">
            <w:rPr>
              <w:rFonts w:ascii="Arial" w:hAnsi="Arial" w:cs="Arial"/>
              <w:sz w:val="24"/>
              <w:szCs w:val="24"/>
            </w:rPr>
            <w:fldChar w:fldCharType="separate"/>
          </w:r>
          <w:r w:rsidR="00EC4106" w:rsidRPr="00EC4106">
            <w:rPr>
              <w:rFonts w:ascii="Arial" w:hAnsi="Arial" w:cs="Arial"/>
              <w:noProof/>
              <w:sz w:val="24"/>
              <w:szCs w:val="24"/>
            </w:rPr>
            <w:t>(SNAPCymru, 2020)</w:t>
          </w:r>
          <w:r w:rsidR="009D5224">
            <w:rPr>
              <w:rFonts w:ascii="Arial" w:hAnsi="Arial" w:cs="Arial"/>
              <w:sz w:val="24"/>
              <w:szCs w:val="24"/>
            </w:rPr>
            <w:fldChar w:fldCharType="end"/>
          </w:r>
        </w:sdtContent>
      </w:sdt>
      <w:r w:rsidR="00494AA7">
        <w:rPr>
          <w:rFonts w:ascii="Arial" w:hAnsi="Arial" w:cs="Arial"/>
          <w:sz w:val="24"/>
          <w:szCs w:val="24"/>
        </w:rPr>
        <w:t xml:space="preserve"> This will ensure that all children with additional needs will be able to receive the help and support they need, along with children receiving support Adults up to the age of 25 will </w:t>
      </w:r>
      <w:r w:rsidR="000B2330">
        <w:rPr>
          <w:rFonts w:ascii="Arial" w:hAnsi="Arial" w:cs="Arial"/>
          <w:sz w:val="24"/>
          <w:szCs w:val="24"/>
        </w:rPr>
        <w:t xml:space="preserve">also </w:t>
      </w:r>
      <w:r w:rsidR="00494AA7">
        <w:rPr>
          <w:rFonts w:ascii="Arial" w:hAnsi="Arial" w:cs="Arial"/>
          <w:sz w:val="24"/>
          <w:szCs w:val="24"/>
        </w:rPr>
        <w:t>receive</w:t>
      </w:r>
      <w:r w:rsidR="000B2330">
        <w:rPr>
          <w:rFonts w:ascii="Arial" w:hAnsi="Arial" w:cs="Arial"/>
          <w:sz w:val="24"/>
          <w:szCs w:val="24"/>
        </w:rPr>
        <w:t xml:space="preserve"> additional support if needed.</w:t>
      </w:r>
    </w:p>
    <w:p w14:paraId="12F84761" w14:textId="7201CE8F" w:rsidR="00B76DFB" w:rsidRDefault="000B2330" w:rsidP="00B76DFB">
      <w:pPr>
        <w:spacing w:line="360" w:lineRule="auto"/>
        <w:rPr>
          <w:rFonts w:ascii="Arial" w:hAnsi="Arial" w:cs="Arial"/>
          <w:sz w:val="24"/>
          <w:szCs w:val="24"/>
        </w:rPr>
      </w:pPr>
      <w:r>
        <w:rPr>
          <w:rFonts w:ascii="Arial" w:hAnsi="Arial" w:cs="Arial"/>
          <w:sz w:val="24"/>
          <w:szCs w:val="24"/>
        </w:rPr>
        <w:t xml:space="preserve">In conclusion this case study has allowed the author to discover how additional needs play a role in education and in the life of Child A, </w:t>
      </w:r>
      <w:r w:rsidR="008D34F9">
        <w:rPr>
          <w:rFonts w:ascii="Arial" w:hAnsi="Arial" w:cs="Arial"/>
          <w:sz w:val="24"/>
          <w:szCs w:val="24"/>
        </w:rPr>
        <w:t xml:space="preserve">and of other children who have Additional Learning Needs. </w:t>
      </w:r>
      <w:r w:rsidR="00585D8E">
        <w:rPr>
          <w:rFonts w:ascii="Arial" w:hAnsi="Arial" w:cs="Arial"/>
          <w:sz w:val="24"/>
          <w:szCs w:val="24"/>
        </w:rPr>
        <w:t xml:space="preserve">While researching for this case study, the author was able to identify where School A could improve and also where School A </w:t>
      </w:r>
      <w:r w:rsidR="00585D8E">
        <w:rPr>
          <w:rFonts w:ascii="Arial" w:hAnsi="Arial" w:cs="Arial"/>
          <w:sz w:val="24"/>
          <w:szCs w:val="24"/>
        </w:rPr>
        <w:lastRenderedPageBreak/>
        <w:t>succeeds in caring for child A and his complex needs.</w:t>
      </w:r>
      <w:r w:rsidR="00EC4106">
        <w:rPr>
          <w:rFonts w:ascii="Arial" w:hAnsi="Arial" w:cs="Arial"/>
          <w:sz w:val="24"/>
          <w:szCs w:val="24"/>
        </w:rPr>
        <w:t xml:space="preserve"> The author was able to see how inclusion can be improved</w:t>
      </w:r>
      <w:r w:rsidR="000B21D8">
        <w:rPr>
          <w:rFonts w:ascii="Arial" w:hAnsi="Arial" w:cs="Arial"/>
          <w:sz w:val="24"/>
          <w:szCs w:val="24"/>
        </w:rPr>
        <w:t xml:space="preserve"> in School A</w:t>
      </w:r>
      <w:r w:rsidR="00EC4106">
        <w:rPr>
          <w:rFonts w:ascii="Arial" w:hAnsi="Arial" w:cs="Arial"/>
          <w:sz w:val="24"/>
          <w:szCs w:val="24"/>
        </w:rPr>
        <w:t xml:space="preserve"> by ensuring each child’s needs are met </w:t>
      </w:r>
      <w:r w:rsidR="000B21D8">
        <w:rPr>
          <w:rFonts w:ascii="Arial" w:hAnsi="Arial" w:cs="Arial"/>
          <w:sz w:val="24"/>
          <w:szCs w:val="24"/>
        </w:rPr>
        <w:t>individually, not just focusing on the needs of Child A.</w:t>
      </w:r>
      <w:r w:rsidR="00585D8E">
        <w:rPr>
          <w:rFonts w:ascii="Arial" w:hAnsi="Arial" w:cs="Arial"/>
          <w:sz w:val="24"/>
          <w:szCs w:val="24"/>
        </w:rPr>
        <w:t xml:space="preserve"> In doing so the author has learned in more depth how each child’s individual needs can be assisted through multi agencies and various practitioners</w:t>
      </w:r>
      <w:r w:rsidR="00D35A60">
        <w:rPr>
          <w:rFonts w:ascii="Arial" w:hAnsi="Arial" w:cs="Arial"/>
          <w:sz w:val="24"/>
          <w:szCs w:val="24"/>
        </w:rPr>
        <w:t>.</w:t>
      </w:r>
      <w:r w:rsidR="00CC1FA6">
        <w:rPr>
          <w:rFonts w:ascii="Arial" w:hAnsi="Arial" w:cs="Arial"/>
          <w:sz w:val="24"/>
          <w:szCs w:val="24"/>
        </w:rPr>
        <w:t xml:space="preserve"> The author was able to view different policies and </w:t>
      </w:r>
      <w:r w:rsidR="0087171B">
        <w:rPr>
          <w:rFonts w:ascii="Arial" w:hAnsi="Arial" w:cs="Arial"/>
          <w:sz w:val="24"/>
          <w:szCs w:val="24"/>
        </w:rPr>
        <w:t xml:space="preserve">discover how various </w:t>
      </w:r>
      <w:r w:rsidR="006B4B65">
        <w:rPr>
          <w:rFonts w:ascii="Arial" w:hAnsi="Arial" w:cs="Arial"/>
          <w:sz w:val="24"/>
          <w:szCs w:val="24"/>
        </w:rPr>
        <w:t xml:space="preserve">different outside agencies are able to provide information on how to help in the lives of children with additional needs, through this the author was able to learn new ways to improve their own practice with children with various degrees of additional needs. Along with this the author was able to learn about what to do in the instance of working with a child with complex needs and how to ensure that they are included. With regards to Child A the author was able to take a more in-depth look at how School A works with him and his family, along with how to ensure that he is able to be included in each aspect of education while in School A. </w:t>
      </w:r>
      <w:r w:rsidR="004B3CDE">
        <w:rPr>
          <w:rFonts w:ascii="Arial" w:hAnsi="Arial" w:cs="Arial"/>
          <w:sz w:val="24"/>
          <w:szCs w:val="24"/>
        </w:rPr>
        <w:t xml:space="preserve">Finally the author was able to assess their own teaching skills and evaluate themselves, and in doing so was able to adjust their practice to ensure inclusion for all children regardless of their individual needs. </w:t>
      </w:r>
      <w:r w:rsidR="006B4B65">
        <w:rPr>
          <w:rFonts w:ascii="Arial" w:hAnsi="Arial" w:cs="Arial"/>
          <w:sz w:val="24"/>
          <w:szCs w:val="24"/>
        </w:rPr>
        <w:t xml:space="preserve"> </w:t>
      </w:r>
    </w:p>
    <w:p w14:paraId="321B87F9" w14:textId="286F5187" w:rsidR="000B21D8" w:rsidRDefault="000B21D8" w:rsidP="000B21D8">
      <w:pPr>
        <w:spacing w:line="360" w:lineRule="auto"/>
        <w:rPr>
          <w:rFonts w:ascii="Arial" w:hAnsi="Arial" w:cs="Arial"/>
          <w:sz w:val="24"/>
          <w:szCs w:val="24"/>
        </w:rPr>
      </w:pPr>
      <w:r>
        <w:rPr>
          <w:rFonts w:ascii="Arial" w:hAnsi="Arial" w:cs="Arial"/>
          <w:sz w:val="24"/>
          <w:szCs w:val="24"/>
        </w:rPr>
        <w:t>References:</w:t>
      </w:r>
    </w:p>
    <w:sdt>
      <w:sdtPr>
        <w:rPr>
          <w:rFonts w:asciiTheme="minorHAnsi" w:eastAsiaTheme="minorHAnsi" w:hAnsiTheme="minorHAnsi" w:cstheme="minorBidi"/>
          <w:color w:val="auto"/>
          <w:sz w:val="22"/>
          <w:szCs w:val="22"/>
          <w:lang w:val="en-GB"/>
        </w:rPr>
        <w:id w:val="-996497332"/>
        <w:docPartObj>
          <w:docPartGallery w:val="Bibliographies"/>
          <w:docPartUnique/>
        </w:docPartObj>
      </w:sdtPr>
      <w:sdtEndPr/>
      <w:sdtContent>
        <w:p w14:paraId="6AA03F17" w14:textId="4FE3695A" w:rsidR="00612E0B" w:rsidRDefault="00612E0B">
          <w:pPr>
            <w:pStyle w:val="Heading1"/>
          </w:pPr>
          <w:r w:rsidRPr="00EC4AD9">
            <w:t>References</w:t>
          </w:r>
        </w:p>
        <w:sdt>
          <w:sdtPr>
            <w:id w:val="-573587230"/>
            <w:bibliography/>
          </w:sdtPr>
          <w:sdtEndPr/>
          <w:sdtContent>
            <w:p w14:paraId="63B5261A" w14:textId="43A019FF" w:rsidR="00EC4106" w:rsidRPr="00EC4AD9" w:rsidRDefault="00612E0B" w:rsidP="00EC4106">
              <w:pPr>
                <w:pStyle w:val="Bibliography"/>
                <w:rPr>
                  <w:rFonts w:ascii="Arial" w:hAnsi="Arial" w:cs="Arial"/>
                  <w:noProof/>
                  <w:sz w:val="28"/>
                  <w:szCs w:val="28"/>
                  <w:lang w:val="en-US"/>
                </w:rPr>
              </w:pPr>
              <w:r w:rsidRPr="00EC4AD9">
                <w:rPr>
                  <w:rFonts w:ascii="Arial" w:hAnsi="Arial" w:cs="Arial"/>
                  <w:sz w:val="24"/>
                  <w:szCs w:val="24"/>
                </w:rPr>
                <w:fldChar w:fldCharType="begin"/>
              </w:r>
              <w:r w:rsidRPr="00EC4AD9">
                <w:rPr>
                  <w:rFonts w:ascii="Arial" w:hAnsi="Arial" w:cs="Arial"/>
                  <w:sz w:val="24"/>
                  <w:szCs w:val="24"/>
                </w:rPr>
                <w:instrText xml:space="preserve"> BIBLIOGRAPHY </w:instrText>
              </w:r>
              <w:r w:rsidRPr="00EC4AD9">
                <w:rPr>
                  <w:rFonts w:ascii="Arial" w:hAnsi="Arial" w:cs="Arial"/>
                  <w:sz w:val="24"/>
                  <w:szCs w:val="24"/>
                </w:rPr>
                <w:fldChar w:fldCharType="separate"/>
              </w:r>
              <w:r w:rsidR="00EC4106" w:rsidRPr="00EC4AD9">
                <w:rPr>
                  <w:rFonts w:ascii="Arial" w:hAnsi="Arial" w:cs="Arial"/>
                  <w:noProof/>
                  <w:sz w:val="24"/>
                  <w:szCs w:val="24"/>
                  <w:lang w:val="en-US"/>
                </w:rPr>
                <w:t xml:space="preserve">Borough, T. C., </w:t>
              </w:r>
              <w:r w:rsidR="0072197E" w:rsidRPr="00EC4AD9">
                <w:rPr>
                  <w:rFonts w:ascii="Arial" w:hAnsi="Arial" w:cs="Arial"/>
                  <w:noProof/>
                  <w:sz w:val="24"/>
                  <w:szCs w:val="24"/>
                  <w:lang w:val="en-US"/>
                </w:rPr>
                <w:t>(</w:t>
              </w:r>
              <w:r w:rsidR="00EC4106" w:rsidRPr="00EC4AD9">
                <w:rPr>
                  <w:rFonts w:ascii="Arial" w:hAnsi="Arial" w:cs="Arial"/>
                  <w:noProof/>
                  <w:sz w:val="24"/>
                  <w:szCs w:val="24"/>
                  <w:lang w:val="en-US"/>
                </w:rPr>
                <w:t>2018</w:t>
              </w:r>
              <w:r w:rsidR="0072197E" w:rsidRPr="00EC4AD9">
                <w:rPr>
                  <w:rFonts w:ascii="Arial" w:hAnsi="Arial" w:cs="Arial"/>
                  <w:noProof/>
                  <w:sz w:val="24"/>
                  <w:szCs w:val="24"/>
                  <w:lang w:val="en-US"/>
                </w:rPr>
                <w:t>)</w:t>
              </w:r>
              <w:r w:rsidR="00EC4106" w:rsidRPr="00EC4AD9">
                <w:rPr>
                  <w:rFonts w:ascii="Arial" w:hAnsi="Arial" w:cs="Arial"/>
                  <w:noProof/>
                  <w:sz w:val="24"/>
                  <w:szCs w:val="24"/>
                  <w:lang w:val="en-US"/>
                </w:rPr>
                <w:t xml:space="preserve"> </w:t>
              </w:r>
              <w:r w:rsidR="00EC4106" w:rsidRPr="00EC4AD9">
                <w:rPr>
                  <w:rFonts w:ascii="Arial" w:hAnsi="Arial" w:cs="Arial"/>
                  <w:i/>
                  <w:iCs/>
                  <w:noProof/>
                  <w:sz w:val="24"/>
                  <w:szCs w:val="24"/>
                  <w:lang w:val="en-US"/>
                </w:rPr>
                <w:t xml:space="preserve">Torfaen County Borough. </w:t>
              </w:r>
              <w:r w:rsidR="00EC4106" w:rsidRPr="00EC4AD9">
                <w:rPr>
                  <w:rFonts w:ascii="Arial" w:hAnsi="Arial" w:cs="Arial"/>
                  <w:noProof/>
                  <w:sz w:val="24"/>
                  <w:szCs w:val="24"/>
                  <w:u w:val="single"/>
                  <w:lang w:val="en-US"/>
                </w:rPr>
                <w:t>https://www.torfaen.gov.uk/en/EducationLearning/SpecialeducationalneedsSEN/Exciting-Changes/Individual-Development-Plans.aspx</w:t>
              </w:r>
              <w:r w:rsidR="0072197E" w:rsidRPr="00EC4AD9">
                <w:rPr>
                  <w:rFonts w:ascii="Arial" w:hAnsi="Arial" w:cs="Arial"/>
                  <w:noProof/>
                  <w:sz w:val="24"/>
                  <w:szCs w:val="24"/>
                  <w:u w:val="single"/>
                  <w:lang w:val="en-US"/>
                </w:rPr>
                <w:t xml:space="preserve"> </w:t>
              </w:r>
              <w:r w:rsidR="00EC4106" w:rsidRPr="00EC4AD9">
                <w:rPr>
                  <w:rFonts w:ascii="Arial" w:hAnsi="Arial" w:cs="Arial"/>
                  <w:noProof/>
                  <w:sz w:val="24"/>
                  <w:szCs w:val="24"/>
                  <w:lang w:val="en-US"/>
                </w:rPr>
                <w:br/>
              </w:r>
              <w:r w:rsidR="0072197E" w:rsidRPr="00EC4AD9">
                <w:rPr>
                  <w:rFonts w:ascii="Arial" w:hAnsi="Arial" w:cs="Arial"/>
                  <w:noProof/>
                  <w:sz w:val="24"/>
                  <w:szCs w:val="24"/>
                  <w:lang w:val="en-US"/>
                </w:rPr>
                <w:t>(</w:t>
              </w:r>
              <w:r w:rsidR="00EC4106" w:rsidRPr="00EC4AD9">
                <w:rPr>
                  <w:rFonts w:ascii="Arial" w:hAnsi="Arial" w:cs="Arial"/>
                  <w:noProof/>
                  <w:sz w:val="24"/>
                  <w:szCs w:val="24"/>
                  <w:lang w:val="en-US"/>
                </w:rPr>
                <w:t>Accessed 24</w:t>
              </w:r>
              <w:r w:rsidR="0072197E" w:rsidRPr="00EC4AD9">
                <w:rPr>
                  <w:rFonts w:ascii="Arial" w:hAnsi="Arial" w:cs="Arial"/>
                  <w:noProof/>
                  <w:sz w:val="24"/>
                  <w:szCs w:val="24"/>
                  <w:lang w:val="en-US"/>
                </w:rPr>
                <w:t>/</w:t>
              </w:r>
              <w:r w:rsidR="00EC4106" w:rsidRPr="00EC4AD9">
                <w:rPr>
                  <w:rFonts w:ascii="Arial" w:hAnsi="Arial" w:cs="Arial"/>
                  <w:noProof/>
                  <w:sz w:val="24"/>
                  <w:szCs w:val="24"/>
                  <w:lang w:val="en-US"/>
                </w:rPr>
                <w:t>7</w:t>
              </w:r>
              <w:r w:rsidR="0072197E" w:rsidRPr="00EC4AD9">
                <w:rPr>
                  <w:rFonts w:ascii="Arial" w:hAnsi="Arial" w:cs="Arial"/>
                  <w:noProof/>
                  <w:sz w:val="24"/>
                  <w:szCs w:val="24"/>
                  <w:lang w:val="en-US"/>
                </w:rPr>
                <w:t>/</w:t>
              </w:r>
              <w:r w:rsidR="00EC4106" w:rsidRPr="00EC4AD9">
                <w:rPr>
                  <w:rFonts w:ascii="Arial" w:hAnsi="Arial" w:cs="Arial"/>
                  <w:noProof/>
                  <w:sz w:val="24"/>
                  <w:szCs w:val="24"/>
                  <w:lang w:val="en-US"/>
                </w:rPr>
                <w:t>2020</w:t>
              </w:r>
              <w:r w:rsidR="0072197E" w:rsidRPr="00EC4AD9">
                <w:rPr>
                  <w:rFonts w:ascii="Arial" w:hAnsi="Arial" w:cs="Arial"/>
                  <w:noProof/>
                  <w:sz w:val="24"/>
                  <w:szCs w:val="24"/>
                  <w:lang w:val="en-US"/>
                </w:rPr>
                <w:t>)</w:t>
              </w:r>
            </w:p>
            <w:p w14:paraId="3783936E" w14:textId="29B13666"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Education, T. A. f. I., </w:t>
              </w:r>
              <w:r w:rsidR="0072197E" w:rsidRPr="00EC4AD9">
                <w:rPr>
                  <w:rFonts w:ascii="Arial" w:hAnsi="Arial" w:cs="Arial"/>
                  <w:noProof/>
                  <w:sz w:val="24"/>
                  <w:szCs w:val="24"/>
                  <w:lang w:val="en-US"/>
                </w:rPr>
                <w:t>(</w:t>
              </w:r>
              <w:r w:rsidRPr="00EC4AD9">
                <w:rPr>
                  <w:rFonts w:ascii="Arial" w:hAnsi="Arial" w:cs="Arial"/>
                  <w:noProof/>
                  <w:sz w:val="24"/>
                  <w:szCs w:val="24"/>
                  <w:lang w:val="en-US"/>
                </w:rPr>
                <w:t>2020</w:t>
              </w:r>
              <w:r w:rsidR="0072197E" w:rsidRPr="00EC4AD9">
                <w:rPr>
                  <w:rFonts w:ascii="Arial" w:hAnsi="Arial" w:cs="Arial"/>
                  <w:noProof/>
                  <w:sz w:val="24"/>
                  <w:szCs w:val="24"/>
                  <w:lang w:val="en-US"/>
                </w:rPr>
                <w:t>)</w:t>
              </w:r>
              <w:r w:rsidRPr="00EC4AD9">
                <w:rPr>
                  <w:rFonts w:ascii="Arial" w:hAnsi="Arial" w:cs="Arial"/>
                  <w:noProof/>
                  <w:sz w:val="24"/>
                  <w:szCs w:val="24"/>
                  <w:lang w:val="en-US"/>
                </w:rPr>
                <w:t xml:space="preserve"> </w:t>
              </w:r>
              <w:r w:rsidRPr="00EC4AD9">
                <w:rPr>
                  <w:rFonts w:ascii="Arial" w:hAnsi="Arial" w:cs="Arial"/>
                  <w:i/>
                  <w:iCs/>
                  <w:noProof/>
                  <w:sz w:val="24"/>
                  <w:szCs w:val="24"/>
                  <w:lang w:val="en-US"/>
                </w:rPr>
                <w:t>The Alliance for Inclusive Education.</w:t>
              </w:r>
              <w:r w:rsidRPr="00EC4AD9">
                <w:rPr>
                  <w:rFonts w:ascii="Arial" w:hAnsi="Arial" w:cs="Arial"/>
                  <w:noProof/>
                  <w:sz w:val="24"/>
                  <w:szCs w:val="24"/>
                  <w:lang w:val="en-US"/>
                </w:rPr>
                <w:br/>
              </w:r>
              <w:r w:rsidRPr="00EC4AD9">
                <w:rPr>
                  <w:rFonts w:ascii="Arial" w:hAnsi="Arial" w:cs="Arial"/>
                  <w:noProof/>
                  <w:sz w:val="24"/>
                  <w:szCs w:val="24"/>
                  <w:u w:val="single"/>
                  <w:lang w:val="en-US"/>
                </w:rPr>
                <w:t>https://howwasschool.allfie.org.uk/timeline/</w:t>
              </w:r>
              <w:r w:rsidRPr="00EC4AD9">
                <w:rPr>
                  <w:rFonts w:ascii="Arial" w:hAnsi="Arial" w:cs="Arial"/>
                  <w:noProof/>
                  <w:sz w:val="24"/>
                  <w:szCs w:val="24"/>
                  <w:lang w:val="en-US"/>
                </w:rPr>
                <w:br/>
              </w:r>
              <w:r w:rsidR="0072197E" w:rsidRPr="00EC4AD9">
                <w:rPr>
                  <w:rFonts w:ascii="Arial" w:hAnsi="Arial" w:cs="Arial"/>
                  <w:noProof/>
                  <w:sz w:val="24"/>
                  <w:szCs w:val="24"/>
                  <w:lang w:val="en-US"/>
                </w:rPr>
                <w:t>(</w:t>
              </w:r>
              <w:r w:rsidRPr="00EC4AD9">
                <w:rPr>
                  <w:rFonts w:ascii="Arial" w:hAnsi="Arial" w:cs="Arial"/>
                  <w:noProof/>
                  <w:sz w:val="24"/>
                  <w:szCs w:val="24"/>
                  <w:lang w:val="en-US"/>
                </w:rPr>
                <w:t>Accessed 28</w:t>
              </w:r>
              <w:r w:rsidR="0072197E" w:rsidRPr="00EC4AD9">
                <w:rPr>
                  <w:rFonts w:ascii="Arial" w:hAnsi="Arial" w:cs="Arial"/>
                  <w:noProof/>
                  <w:sz w:val="24"/>
                  <w:szCs w:val="24"/>
                  <w:lang w:val="en-US"/>
                </w:rPr>
                <w:t>/</w:t>
              </w:r>
              <w:r w:rsidRPr="00EC4AD9">
                <w:rPr>
                  <w:rFonts w:ascii="Arial" w:hAnsi="Arial" w:cs="Arial"/>
                  <w:noProof/>
                  <w:sz w:val="24"/>
                  <w:szCs w:val="24"/>
                  <w:lang w:val="en-US"/>
                </w:rPr>
                <w:t>7</w:t>
              </w:r>
              <w:r w:rsidR="0072197E" w:rsidRPr="00EC4AD9">
                <w:rPr>
                  <w:rFonts w:ascii="Arial" w:hAnsi="Arial" w:cs="Arial"/>
                  <w:noProof/>
                  <w:sz w:val="24"/>
                  <w:szCs w:val="24"/>
                  <w:lang w:val="en-US"/>
                </w:rPr>
                <w:t>/</w:t>
              </w:r>
              <w:r w:rsidRPr="00EC4AD9">
                <w:rPr>
                  <w:rFonts w:ascii="Arial" w:hAnsi="Arial" w:cs="Arial"/>
                  <w:noProof/>
                  <w:sz w:val="24"/>
                  <w:szCs w:val="24"/>
                  <w:lang w:val="en-US"/>
                </w:rPr>
                <w:t>2020</w:t>
              </w:r>
              <w:r w:rsidR="0072197E" w:rsidRPr="00EC4AD9">
                <w:rPr>
                  <w:rFonts w:ascii="Arial" w:hAnsi="Arial" w:cs="Arial"/>
                  <w:noProof/>
                  <w:sz w:val="24"/>
                  <w:szCs w:val="24"/>
                  <w:lang w:val="en-US"/>
                </w:rPr>
                <w:t>)</w:t>
              </w:r>
            </w:p>
            <w:p w14:paraId="4DBBB096" w14:textId="77777777"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Government, W., 2018. </w:t>
              </w:r>
              <w:r w:rsidRPr="00EC4AD9">
                <w:rPr>
                  <w:rFonts w:ascii="Arial" w:hAnsi="Arial" w:cs="Arial"/>
                  <w:i/>
                  <w:iCs/>
                  <w:noProof/>
                  <w:sz w:val="24"/>
                  <w:szCs w:val="24"/>
                  <w:lang w:val="en-US"/>
                </w:rPr>
                <w:t xml:space="preserve">Draft Additional Learning Needs Code for Wales, </w:t>
              </w:r>
              <w:r w:rsidRPr="00EC4AD9">
                <w:rPr>
                  <w:rFonts w:ascii="Arial" w:hAnsi="Arial" w:cs="Arial"/>
                  <w:noProof/>
                  <w:sz w:val="24"/>
                  <w:szCs w:val="24"/>
                  <w:lang w:val="en-US"/>
                </w:rPr>
                <w:t>Cardiff: Education Wales.</w:t>
              </w:r>
            </w:p>
            <w:p w14:paraId="34724B3A" w14:textId="03046817"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Government, W., n.d. </w:t>
              </w:r>
              <w:r w:rsidRPr="00EC4AD9">
                <w:rPr>
                  <w:rFonts w:ascii="Arial" w:hAnsi="Arial" w:cs="Arial"/>
                  <w:i/>
                  <w:iCs/>
                  <w:noProof/>
                  <w:sz w:val="24"/>
                  <w:szCs w:val="24"/>
                  <w:lang w:val="en-US"/>
                </w:rPr>
                <w:t xml:space="preserve">Additional Learning Needs (ALN) Transformation Programme. </w:t>
              </w:r>
              <w:r w:rsidRPr="00EC4AD9">
                <w:rPr>
                  <w:rFonts w:ascii="Arial" w:hAnsi="Arial" w:cs="Arial"/>
                  <w:noProof/>
                  <w:sz w:val="24"/>
                  <w:szCs w:val="24"/>
                  <w:lang w:val="en-US"/>
                </w:rPr>
                <w:br/>
                <w:t xml:space="preserve">Available at: </w:t>
              </w:r>
              <w:r w:rsidRPr="00EC4AD9">
                <w:rPr>
                  <w:rFonts w:ascii="Arial" w:hAnsi="Arial" w:cs="Arial"/>
                  <w:noProof/>
                  <w:sz w:val="24"/>
                  <w:szCs w:val="24"/>
                  <w:u w:val="single"/>
                  <w:lang w:val="en-US"/>
                </w:rPr>
                <w:t>https://gov.wales/sites/default/files/publications/2018-09/additional-learning-needs-aln-transformation-programme-v2.pdf</w:t>
              </w:r>
              <w:r w:rsidRPr="00EC4AD9">
                <w:rPr>
                  <w:rFonts w:ascii="Arial" w:hAnsi="Arial" w:cs="Arial"/>
                  <w:noProof/>
                  <w:sz w:val="24"/>
                  <w:szCs w:val="24"/>
                  <w:lang w:val="en-US"/>
                </w:rPr>
                <w:br/>
              </w:r>
              <w:r w:rsidR="0072197E" w:rsidRPr="00EC4AD9">
                <w:rPr>
                  <w:rFonts w:ascii="Arial" w:hAnsi="Arial" w:cs="Arial"/>
                  <w:noProof/>
                  <w:sz w:val="24"/>
                  <w:szCs w:val="24"/>
                  <w:lang w:val="en-US"/>
                </w:rPr>
                <w:t>(</w:t>
              </w:r>
              <w:r w:rsidRPr="00EC4AD9">
                <w:rPr>
                  <w:rFonts w:ascii="Arial" w:hAnsi="Arial" w:cs="Arial"/>
                  <w:noProof/>
                  <w:sz w:val="24"/>
                  <w:szCs w:val="24"/>
                  <w:lang w:val="en-US"/>
                </w:rPr>
                <w:t>Accessed 31</w:t>
              </w:r>
              <w:r w:rsidR="0072197E" w:rsidRPr="00EC4AD9">
                <w:rPr>
                  <w:rFonts w:ascii="Arial" w:hAnsi="Arial" w:cs="Arial"/>
                  <w:noProof/>
                  <w:sz w:val="24"/>
                  <w:szCs w:val="24"/>
                  <w:lang w:val="en-US"/>
                </w:rPr>
                <w:t>/</w:t>
              </w:r>
              <w:r w:rsidRPr="00EC4AD9">
                <w:rPr>
                  <w:rFonts w:ascii="Arial" w:hAnsi="Arial" w:cs="Arial"/>
                  <w:noProof/>
                  <w:sz w:val="24"/>
                  <w:szCs w:val="24"/>
                  <w:lang w:val="en-US"/>
                </w:rPr>
                <w:t>7</w:t>
              </w:r>
              <w:r w:rsidR="0072197E" w:rsidRPr="00EC4AD9">
                <w:rPr>
                  <w:rFonts w:ascii="Arial" w:hAnsi="Arial" w:cs="Arial"/>
                  <w:noProof/>
                  <w:sz w:val="24"/>
                  <w:szCs w:val="24"/>
                  <w:lang w:val="en-US"/>
                </w:rPr>
                <w:t>/</w:t>
              </w:r>
              <w:r w:rsidRPr="00EC4AD9">
                <w:rPr>
                  <w:rFonts w:ascii="Arial" w:hAnsi="Arial" w:cs="Arial"/>
                  <w:noProof/>
                  <w:sz w:val="24"/>
                  <w:szCs w:val="24"/>
                  <w:lang w:val="en-US"/>
                </w:rPr>
                <w:t>2020</w:t>
              </w:r>
              <w:r w:rsidR="0072197E" w:rsidRPr="00EC4AD9">
                <w:rPr>
                  <w:rFonts w:ascii="Arial" w:hAnsi="Arial" w:cs="Arial"/>
                  <w:noProof/>
                  <w:sz w:val="24"/>
                  <w:szCs w:val="24"/>
                  <w:lang w:val="en-US"/>
                </w:rPr>
                <w:t>)</w:t>
              </w:r>
            </w:p>
            <w:p w14:paraId="1FBCB6A8" w14:textId="4AD2A17A"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Mauro, T., </w:t>
              </w:r>
              <w:r w:rsidR="0072197E" w:rsidRPr="00EC4AD9">
                <w:rPr>
                  <w:rFonts w:ascii="Arial" w:hAnsi="Arial" w:cs="Arial"/>
                  <w:noProof/>
                  <w:sz w:val="24"/>
                  <w:szCs w:val="24"/>
                  <w:lang w:val="en-US"/>
                </w:rPr>
                <w:t>(</w:t>
              </w:r>
              <w:r w:rsidRPr="00EC4AD9">
                <w:rPr>
                  <w:rFonts w:ascii="Arial" w:hAnsi="Arial" w:cs="Arial"/>
                  <w:noProof/>
                  <w:sz w:val="24"/>
                  <w:szCs w:val="24"/>
                  <w:lang w:val="en-US"/>
                </w:rPr>
                <w:t>2020</w:t>
              </w:r>
              <w:r w:rsidR="0072197E" w:rsidRPr="00EC4AD9">
                <w:rPr>
                  <w:rFonts w:ascii="Arial" w:hAnsi="Arial" w:cs="Arial"/>
                  <w:noProof/>
                  <w:sz w:val="24"/>
                  <w:szCs w:val="24"/>
                  <w:lang w:val="en-US"/>
                </w:rPr>
                <w:t>)</w:t>
              </w:r>
              <w:r w:rsidRPr="00EC4AD9">
                <w:rPr>
                  <w:rFonts w:ascii="Arial" w:hAnsi="Arial" w:cs="Arial"/>
                  <w:noProof/>
                  <w:sz w:val="24"/>
                  <w:szCs w:val="24"/>
                  <w:lang w:val="en-US"/>
                </w:rPr>
                <w:t xml:space="preserve"> </w:t>
              </w:r>
              <w:r w:rsidRPr="00EC4AD9">
                <w:rPr>
                  <w:rFonts w:ascii="Arial" w:hAnsi="Arial" w:cs="Arial"/>
                  <w:i/>
                  <w:iCs/>
                  <w:noProof/>
                  <w:sz w:val="24"/>
                  <w:szCs w:val="24"/>
                  <w:lang w:val="en-US"/>
                </w:rPr>
                <w:t xml:space="preserve">VeryWellFamily. </w:t>
              </w:r>
              <w:r w:rsidRPr="00EC4AD9">
                <w:rPr>
                  <w:rFonts w:ascii="Arial" w:hAnsi="Arial" w:cs="Arial"/>
                  <w:noProof/>
                  <w:sz w:val="24"/>
                  <w:szCs w:val="24"/>
                  <w:lang w:val="en-US"/>
                </w:rPr>
                <w:br/>
              </w:r>
              <w:r w:rsidRPr="00EC4AD9">
                <w:rPr>
                  <w:rFonts w:ascii="Arial" w:hAnsi="Arial" w:cs="Arial"/>
                  <w:noProof/>
                  <w:sz w:val="24"/>
                  <w:szCs w:val="24"/>
                  <w:u w:val="single"/>
                  <w:lang w:val="en-US"/>
                </w:rPr>
                <w:t>https://www.verywellfamily.com/what-are-special-needs-3106002</w:t>
              </w:r>
              <w:r w:rsidRPr="00EC4AD9">
                <w:rPr>
                  <w:rFonts w:ascii="Arial" w:hAnsi="Arial" w:cs="Arial"/>
                  <w:noProof/>
                  <w:sz w:val="24"/>
                  <w:szCs w:val="24"/>
                  <w:lang w:val="en-US"/>
                </w:rPr>
                <w:br/>
              </w:r>
              <w:r w:rsidR="0072197E" w:rsidRPr="00EC4AD9">
                <w:rPr>
                  <w:rFonts w:ascii="Arial" w:hAnsi="Arial" w:cs="Arial"/>
                  <w:noProof/>
                  <w:sz w:val="24"/>
                  <w:szCs w:val="24"/>
                  <w:lang w:val="en-US"/>
                </w:rPr>
                <w:t>(</w:t>
              </w:r>
              <w:r w:rsidRPr="00EC4AD9">
                <w:rPr>
                  <w:rFonts w:ascii="Arial" w:hAnsi="Arial" w:cs="Arial"/>
                  <w:noProof/>
                  <w:sz w:val="24"/>
                  <w:szCs w:val="24"/>
                  <w:lang w:val="en-US"/>
                </w:rPr>
                <w:t>Accessed 15</w:t>
              </w:r>
              <w:r w:rsidR="0072197E" w:rsidRPr="00EC4AD9">
                <w:rPr>
                  <w:rFonts w:ascii="Arial" w:hAnsi="Arial" w:cs="Arial"/>
                  <w:noProof/>
                  <w:sz w:val="24"/>
                  <w:szCs w:val="24"/>
                  <w:lang w:val="en-US"/>
                </w:rPr>
                <w:t>/</w:t>
              </w:r>
              <w:r w:rsidRPr="00EC4AD9">
                <w:rPr>
                  <w:rFonts w:ascii="Arial" w:hAnsi="Arial" w:cs="Arial"/>
                  <w:noProof/>
                  <w:sz w:val="24"/>
                  <w:szCs w:val="24"/>
                  <w:lang w:val="en-US"/>
                </w:rPr>
                <w:t>7</w:t>
              </w:r>
              <w:r w:rsidR="0072197E" w:rsidRPr="00EC4AD9">
                <w:rPr>
                  <w:rFonts w:ascii="Arial" w:hAnsi="Arial" w:cs="Arial"/>
                  <w:noProof/>
                  <w:sz w:val="24"/>
                  <w:szCs w:val="24"/>
                  <w:lang w:val="en-US"/>
                </w:rPr>
                <w:t>/</w:t>
              </w:r>
              <w:r w:rsidRPr="00EC4AD9">
                <w:rPr>
                  <w:rFonts w:ascii="Arial" w:hAnsi="Arial" w:cs="Arial"/>
                  <w:noProof/>
                  <w:sz w:val="24"/>
                  <w:szCs w:val="24"/>
                  <w:lang w:val="en-US"/>
                </w:rPr>
                <w:t>2020</w:t>
              </w:r>
              <w:r w:rsidR="0072197E" w:rsidRPr="00EC4AD9">
                <w:rPr>
                  <w:rFonts w:ascii="Arial" w:hAnsi="Arial" w:cs="Arial"/>
                  <w:noProof/>
                  <w:sz w:val="24"/>
                  <w:szCs w:val="24"/>
                  <w:lang w:val="en-US"/>
                </w:rPr>
                <w:t>)</w:t>
              </w:r>
            </w:p>
            <w:p w14:paraId="0BA46BAE" w14:textId="77777777" w:rsidR="00EC4AD9"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Scope, n.d. </w:t>
              </w:r>
              <w:r w:rsidRPr="00EC4AD9">
                <w:rPr>
                  <w:rFonts w:ascii="Arial" w:hAnsi="Arial" w:cs="Arial"/>
                  <w:i/>
                  <w:iCs/>
                  <w:noProof/>
                  <w:sz w:val="24"/>
                  <w:szCs w:val="24"/>
                  <w:lang w:val="en-US"/>
                </w:rPr>
                <w:t>Scope.</w:t>
              </w:r>
            </w:p>
            <w:p w14:paraId="25B8028E" w14:textId="5F95AEF4"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u w:val="single"/>
                  <w:lang w:val="en-US"/>
                </w:rPr>
                <w:lastRenderedPageBreak/>
                <w:t>https://www.scope.org.uk/about-us/social-model-of-disability/</w:t>
              </w:r>
              <w:r w:rsidRPr="00EC4AD9">
                <w:rPr>
                  <w:rFonts w:ascii="Arial" w:hAnsi="Arial" w:cs="Arial"/>
                  <w:noProof/>
                  <w:sz w:val="24"/>
                  <w:szCs w:val="24"/>
                  <w:lang w:val="en-US"/>
                </w:rPr>
                <w:br/>
              </w:r>
              <w:r w:rsidR="00EC4AD9" w:rsidRPr="00EC4AD9">
                <w:rPr>
                  <w:rFonts w:ascii="Arial" w:hAnsi="Arial" w:cs="Arial"/>
                  <w:noProof/>
                  <w:sz w:val="24"/>
                  <w:szCs w:val="24"/>
                  <w:lang w:val="en-US"/>
                </w:rPr>
                <w:t>(</w:t>
              </w:r>
              <w:r w:rsidRPr="00EC4AD9">
                <w:rPr>
                  <w:rFonts w:ascii="Arial" w:hAnsi="Arial" w:cs="Arial"/>
                  <w:noProof/>
                  <w:sz w:val="24"/>
                  <w:szCs w:val="24"/>
                  <w:lang w:val="en-US"/>
                </w:rPr>
                <w:t>Accessed 10</w:t>
              </w:r>
              <w:r w:rsidR="00EC4AD9" w:rsidRPr="00EC4AD9">
                <w:rPr>
                  <w:rFonts w:ascii="Arial" w:hAnsi="Arial" w:cs="Arial"/>
                  <w:noProof/>
                  <w:sz w:val="24"/>
                  <w:szCs w:val="24"/>
                  <w:lang w:val="en-US"/>
                </w:rPr>
                <w:t>/</w:t>
              </w:r>
              <w:r w:rsidRPr="00EC4AD9">
                <w:rPr>
                  <w:rFonts w:ascii="Arial" w:hAnsi="Arial" w:cs="Arial"/>
                  <w:noProof/>
                  <w:sz w:val="24"/>
                  <w:szCs w:val="24"/>
                  <w:lang w:val="en-US"/>
                </w:rPr>
                <w:t>8</w:t>
              </w:r>
              <w:r w:rsidR="00EC4AD9" w:rsidRPr="00EC4AD9">
                <w:rPr>
                  <w:rFonts w:ascii="Arial" w:hAnsi="Arial" w:cs="Arial"/>
                  <w:noProof/>
                  <w:sz w:val="24"/>
                  <w:szCs w:val="24"/>
                  <w:lang w:val="en-US"/>
                </w:rPr>
                <w:t>/</w:t>
              </w:r>
              <w:r w:rsidRPr="00EC4AD9">
                <w:rPr>
                  <w:rFonts w:ascii="Arial" w:hAnsi="Arial" w:cs="Arial"/>
                  <w:noProof/>
                  <w:sz w:val="24"/>
                  <w:szCs w:val="24"/>
                  <w:lang w:val="en-US"/>
                </w:rPr>
                <w:t>2020</w:t>
              </w:r>
              <w:r w:rsidR="00EC4AD9" w:rsidRPr="00EC4AD9">
                <w:rPr>
                  <w:rFonts w:ascii="Arial" w:hAnsi="Arial" w:cs="Arial"/>
                  <w:noProof/>
                  <w:sz w:val="24"/>
                  <w:szCs w:val="24"/>
                  <w:lang w:val="en-US"/>
                </w:rPr>
                <w:t>)</w:t>
              </w:r>
            </w:p>
            <w:p w14:paraId="1F46CBEB" w14:textId="10D1F38D"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SNAPCymru, 2020. </w:t>
              </w:r>
              <w:r w:rsidRPr="00EC4AD9">
                <w:rPr>
                  <w:rFonts w:ascii="Arial" w:hAnsi="Arial" w:cs="Arial"/>
                  <w:i/>
                  <w:iCs/>
                  <w:noProof/>
                  <w:sz w:val="24"/>
                  <w:szCs w:val="24"/>
                  <w:lang w:val="en-US"/>
                </w:rPr>
                <w:t xml:space="preserve">SNAPCymru. </w:t>
              </w:r>
              <w:r w:rsidRPr="00EC4AD9">
                <w:rPr>
                  <w:rFonts w:ascii="Arial" w:hAnsi="Arial" w:cs="Arial"/>
                  <w:noProof/>
                  <w:sz w:val="24"/>
                  <w:szCs w:val="24"/>
                  <w:lang w:val="en-US"/>
                </w:rPr>
                <w:t xml:space="preserve"> </w:t>
              </w:r>
              <w:r w:rsidRPr="00EC4AD9">
                <w:rPr>
                  <w:rFonts w:ascii="Arial" w:hAnsi="Arial" w:cs="Arial"/>
                  <w:noProof/>
                  <w:sz w:val="24"/>
                  <w:szCs w:val="24"/>
                  <w:lang w:val="en-US"/>
                </w:rPr>
                <w:br/>
              </w:r>
              <w:r w:rsidRPr="00EC4AD9">
                <w:rPr>
                  <w:rFonts w:ascii="Arial" w:hAnsi="Arial" w:cs="Arial"/>
                  <w:noProof/>
                  <w:sz w:val="24"/>
                  <w:szCs w:val="24"/>
                  <w:u w:val="single"/>
                  <w:lang w:val="en-US"/>
                </w:rPr>
                <w:t>https://www.snapcymru.org/help-for-families/aln-reform/</w:t>
              </w:r>
              <w:r w:rsidRPr="00EC4AD9">
                <w:rPr>
                  <w:rFonts w:ascii="Arial" w:hAnsi="Arial" w:cs="Arial"/>
                  <w:noProof/>
                  <w:sz w:val="24"/>
                  <w:szCs w:val="24"/>
                  <w:lang w:val="en-US"/>
                </w:rPr>
                <w:br/>
              </w:r>
              <w:r w:rsidR="00EC4AD9" w:rsidRPr="00EC4AD9">
                <w:rPr>
                  <w:rFonts w:ascii="Arial" w:hAnsi="Arial" w:cs="Arial"/>
                  <w:noProof/>
                  <w:sz w:val="24"/>
                  <w:szCs w:val="24"/>
                  <w:lang w:val="en-US"/>
                </w:rPr>
                <w:t>(</w:t>
              </w:r>
              <w:r w:rsidRPr="00EC4AD9">
                <w:rPr>
                  <w:rFonts w:ascii="Arial" w:hAnsi="Arial" w:cs="Arial"/>
                  <w:noProof/>
                  <w:sz w:val="24"/>
                  <w:szCs w:val="24"/>
                  <w:lang w:val="en-US"/>
                </w:rPr>
                <w:t>Accessed 10</w:t>
              </w:r>
              <w:r w:rsidR="00EC4AD9" w:rsidRPr="00EC4AD9">
                <w:rPr>
                  <w:rFonts w:ascii="Arial" w:hAnsi="Arial" w:cs="Arial"/>
                  <w:noProof/>
                  <w:sz w:val="24"/>
                  <w:szCs w:val="24"/>
                  <w:lang w:val="en-US"/>
                </w:rPr>
                <w:t>/</w:t>
              </w:r>
              <w:r w:rsidRPr="00EC4AD9">
                <w:rPr>
                  <w:rFonts w:ascii="Arial" w:hAnsi="Arial" w:cs="Arial"/>
                  <w:noProof/>
                  <w:sz w:val="24"/>
                  <w:szCs w:val="24"/>
                  <w:lang w:val="en-US"/>
                </w:rPr>
                <w:t>8</w:t>
              </w:r>
              <w:r w:rsidR="00EC4AD9" w:rsidRPr="00EC4AD9">
                <w:rPr>
                  <w:rFonts w:ascii="Arial" w:hAnsi="Arial" w:cs="Arial"/>
                  <w:noProof/>
                  <w:sz w:val="24"/>
                  <w:szCs w:val="24"/>
                  <w:lang w:val="en-US"/>
                </w:rPr>
                <w:t>/</w:t>
              </w:r>
              <w:r w:rsidRPr="00EC4AD9">
                <w:rPr>
                  <w:rFonts w:ascii="Arial" w:hAnsi="Arial" w:cs="Arial"/>
                  <w:noProof/>
                  <w:sz w:val="24"/>
                  <w:szCs w:val="24"/>
                  <w:lang w:val="en-US"/>
                </w:rPr>
                <w:t>2020</w:t>
              </w:r>
              <w:r w:rsidR="00EC4AD9" w:rsidRPr="00EC4AD9">
                <w:rPr>
                  <w:rFonts w:ascii="Arial" w:hAnsi="Arial" w:cs="Arial"/>
                  <w:noProof/>
                  <w:sz w:val="24"/>
                  <w:szCs w:val="24"/>
                  <w:lang w:val="en-US"/>
                </w:rPr>
                <w:t>)</w:t>
              </w:r>
            </w:p>
            <w:p w14:paraId="7A09B109" w14:textId="0299D0BD"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Thrive, n.d. </w:t>
              </w:r>
              <w:r w:rsidRPr="00EC4AD9">
                <w:rPr>
                  <w:rFonts w:ascii="Arial" w:hAnsi="Arial" w:cs="Arial"/>
                  <w:i/>
                  <w:iCs/>
                  <w:noProof/>
                  <w:sz w:val="24"/>
                  <w:szCs w:val="24"/>
                  <w:lang w:val="en-US"/>
                </w:rPr>
                <w:t xml:space="preserve">Children and Young Peoples Trust, East Sussex. </w:t>
              </w:r>
              <w:r w:rsidRPr="00EC4AD9">
                <w:rPr>
                  <w:rFonts w:ascii="Arial" w:hAnsi="Arial" w:cs="Arial"/>
                  <w:noProof/>
                  <w:sz w:val="24"/>
                  <w:szCs w:val="24"/>
                  <w:lang w:val="en-US"/>
                </w:rPr>
                <w:t xml:space="preserve"> </w:t>
              </w:r>
              <w:r w:rsidRPr="00EC4AD9">
                <w:rPr>
                  <w:rFonts w:ascii="Arial" w:hAnsi="Arial" w:cs="Arial"/>
                  <w:noProof/>
                  <w:sz w:val="24"/>
                  <w:szCs w:val="24"/>
                  <w:lang w:val="en-US"/>
                </w:rPr>
                <w:br/>
              </w:r>
              <w:r w:rsidRPr="00EC4AD9">
                <w:rPr>
                  <w:rFonts w:ascii="Arial" w:hAnsi="Arial" w:cs="Arial"/>
                  <w:noProof/>
                  <w:sz w:val="24"/>
                  <w:szCs w:val="24"/>
                  <w:u w:val="single"/>
                  <w:lang w:val="en-US"/>
                </w:rPr>
                <w:t>https://sussexchildprotection.procedures.org.uk/assets/clients/1/Documents/continuum_guidance.pdf</w:t>
              </w:r>
              <w:r w:rsidRPr="00EC4AD9">
                <w:rPr>
                  <w:rFonts w:ascii="Arial" w:hAnsi="Arial" w:cs="Arial"/>
                  <w:noProof/>
                  <w:sz w:val="24"/>
                  <w:szCs w:val="24"/>
                  <w:lang w:val="en-US"/>
                </w:rPr>
                <w:br/>
              </w:r>
              <w:r w:rsidR="00EC4AD9" w:rsidRPr="00EC4AD9">
                <w:rPr>
                  <w:rFonts w:ascii="Arial" w:hAnsi="Arial" w:cs="Arial"/>
                  <w:noProof/>
                  <w:sz w:val="24"/>
                  <w:szCs w:val="24"/>
                  <w:lang w:val="en-US"/>
                </w:rPr>
                <w:t>(</w:t>
              </w:r>
              <w:r w:rsidRPr="00EC4AD9">
                <w:rPr>
                  <w:rFonts w:ascii="Arial" w:hAnsi="Arial" w:cs="Arial"/>
                  <w:noProof/>
                  <w:sz w:val="24"/>
                  <w:szCs w:val="24"/>
                  <w:lang w:val="en-US"/>
                </w:rPr>
                <w:t>Accessed 20</w:t>
              </w:r>
              <w:r w:rsidR="00EC4AD9" w:rsidRPr="00EC4AD9">
                <w:rPr>
                  <w:rFonts w:ascii="Arial" w:hAnsi="Arial" w:cs="Arial"/>
                  <w:noProof/>
                  <w:sz w:val="24"/>
                  <w:szCs w:val="24"/>
                  <w:lang w:val="en-US"/>
                </w:rPr>
                <w:t>/</w:t>
              </w:r>
              <w:r w:rsidRPr="00EC4AD9">
                <w:rPr>
                  <w:rFonts w:ascii="Arial" w:hAnsi="Arial" w:cs="Arial"/>
                  <w:noProof/>
                  <w:sz w:val="24"/>
                  <w:szCs w:val="24"/>
                  <w:lang w:val="en-US"/>
                </w:rPr>
                <w:t>7</w:t>
              </w:r>
              <w:r w:rsidR="00EC4AD9" w:rsidRPr="00EC4AD9">
                <w:rPr>
                  <w:rFonts w:ascii="Arial" w:hAnsi="Arial" w:cs="Arial"/>
                  <w:noProof/>
                  <w:sz w:val="24"/>
                  <w:szCs w:val="24"/>
                  <w:lang w:val="en-US"/>
                </w:rPr>
                <w:t>/</w:t>
              </w:r>
              <w:r w:rsidRPr="00EC4AD9">
                <w:rPr>
                  <w:rFonts w:ascii="Arial" w:hAnsi="Arial" w:cs="Arial"/>
                  <w:noProof/>
                  <w:sz w:val="24"/>
                  <w:szCs w:val="24"/>
                  <w:lang w:val="en-US"/>
                </w:rPr>
                <w:t>2020</w:t>
              </w:r>
              <w:r w:rsidR="00EC4AD9" w:rsidRPr="00EC4AD9">
                <w:rPr>
                  <w:rFonts w:ascii="Arial" w:hAnsi="Arial" w:cs="Arial"/>
                  <w:noProof/>
                  <w:sz w:val="24"/>
                  <w:szCs w:val="24"/>
                  <w:lang w:val="en-US"/>
                </w:rPr>
                <w:t>)</w:t>
              </w:r>
            </w:p>
            <w:p w14:paraId="60D9AF16" w14:textId="04709C79" w:rsidR="00EC4106" w:rsidRPr="00EC4AD9" w:rsidRDefault="00EC4106" w:rsidP="00EC4106">
              <w:pPr>
                <w:pStyle w:val="Bibliography"/>
                <w:rPr>
                  <w:rFonts w:ascii="Arial" w:hAnsi="Arial" w:cs="Arial"/>
                  <w:noProof/>
                  <w:sz w:val="24"/>
                  <w:szCs w:val="24"/>
                  <w:lang w:val="en-US"/>
                </w:rPr>
              </w:pPr>
              <w:r w:rsidRPr="00EC4AD9">
                <w:rPr>
                  <w:rFonts w:ascii="Arial" w:hAnsi="Arial" w:cs="Arial"/>
                  <w:noProof/>
                  <w:sz w:val="24"/>
                  <w:szCs w:val="24"/>
                  <w:lang w:val="en-US"/>
                </w:rPr>
                <w:t xml:space="preserve">Wales, D., n.d. </w:t>
              </w:r>
              <w:r w:rsidRPr="00EC4AD9">
                <w:rPr>
                  <w:rFonts w:ascii="Arial" w:hAnsi="Arial" w:cs="Arial"/>
                  <w:i/>
                  <w:iCs/>
                  <w:noProof/>
                  <w:sz w:val="24"/>
                  <w:szCs w:val="24"/>
                  <w:lang w:val="en-US"/>
                </w:rPr>
                <w:t xml:space="preserve">Disability Wales. </w:t>
              </w:r>
              <w:r w:rsidRPr="00EC4AD9">
                <w:rPr>
                  <w:rFonts w:ascii="Arial" w:hAnsi="Arial" w:cs="Arial"/>
                  <w:noProof/>
                  <w:sz w:val="24"/>
                  <w:szCs w:val="24"/>
                  <w:lang w:val="en-US"/>
                </w:rPr>
                <w:t xml:space="preserve"> </w:t>
              </w:r>
              <w:r w:rsidRPr="00EC4AD9">
                <w:rPr>
                  <w:rFonts w:ascii="Arial" w:hAnsi="Arial" w:cs="Arial"/>
                  <w:noProof/>
                  <w:sz w:val="24"/>
                  <w:szCs w:val="24"/>
                  <w:lang w:val="en-US"/>
                </w:rPr>
                <w:br/>
              </w:r>
              <w:r w:rsidRPr="00EC4AD9">
                <w:rPr>
                  <w:rFonts w:ascii="Arial" w:hAnsi="Arial" w:cs="Arial"/>
                  <w:noProof/>
                  <w:sz w:val="24"/>
                  <w:szCs w:val="24"/>
                  <w:u w:val="single"/>
                  <w:lang w:val="en-US"/>
                </w:rPr>
                <w:t>http://www.disabilitywales.org/social-model/#:~:text=The%20Social%20Model%20of%20Disability%3A&amp;text=Our%20impairments%20or%20bodies%20are,and%20physical%20and%20organisational%20barriers.&amp;text=In%20the%20Medical%20Model%2C%20the,centre%20of%20the%20%E2%80</w:t>
              </w:r>
              <w:r w:rsidRPr="00EC4AD9">
                <w:rPr>
                  <w:rFonts w:ascii="Arial" w:hAnsi="Arial" w:cs="Arial"/>
                  <w:noProof/>
                  <w:sz w:val="24"/>
                  <w:szCs w:val="24"/>
                  <w:lang w:val="en-US"/>
                </w:rPr>
                <w:br/>
              </w:r>
              <w:r w:rsidR="00EC4AD9" w:rsidRPr="00EC4AD9">
                <w:rPr>
                  <w:rFonts w:ascii="Arial" w:hAnsi="Arial" w:cs="Arial"/>
                  <w:noProof/>
                  <w:sz w:val="24"/>
                  <w:szCs w:val="24"/>
                  <w:lang w:val="en-US"/>
                </w:rPr>
                <w:t>(</w:t>
              </w:r>
              <w:r w:rsidRPr="00EC4AD9">
                <w:rPr>
                  <w:rFonts w:ascii="Arial" w:hAnsi="Arial" w:cs="Arial"/>
                  <w:noProof/>
                  <w:sz w:val="24"/>
                  <w:szCs w:val="24"/>
                  <w:lang w:val="en-US"/>
                </w:rPr>
                <w:t>Accessed 28</w:t>
              </w:r>
              <w:r w:rsidR="00EC4AD9" w:rsidRPr="00EC4AD9">
                <w:rPr>
                  <w:rFonts w:ascii="Arial" w:hAnsi="Arial" w:cs="Arial"/>
                  <w:noProof/>
                  <w:sz w:val="24"/>
                  <w:szCs w:val="24"/>
                  <w:lang w:val="en-US"/>
                </w:rPr>
                <w:t>/</w:t>
              </w:r>
              <w:r w:rsidRPr="00EC4AD9">
                <w:rPr>
                  <w:rFonts w:ascii="Arial" w:hAnsi="Arial" w:cs="Arial"/>
                  <w:noProof/>
                  <w:sz w:val="24"/>
                  <w:szCs w:val="24"/>
                  <w:lang w:val="en-US"/>
                </w:rPr>
                <w:t>7</w:t>
              </w:r>
              <w:r w:rsidR="00EC4AD9" w:rsidRPr="00EC4AD9">
                <w:rPr>
                  <w:rFonts w:ascii="Arial" w:hAnsi="Arial" w:cs="Arial"/>
                  <w:noProof/>
                  <w:sz w:val="24"/>
                  <w:szCs w:val="24"/>
                  <w:lang w:val="en-US"/>
                </w:rPr>
                <w:t>/</w:t>
              </w:r>
              <w:r w:rsidRPr="00EC4AD9">
                <w:rPr>
                  <w:rFonts w:ascii="Arial" w:hAnsi="Arial" w:cs="Arial"/>
                  <w:noProof/>
                  <w:sz w:val="24"/>
                  <w:szCs w:val="24"/>
                  <w:lang w:val="en-US"/>
                </w:rPr>
                <w:t>2020</w:t>
              </w:r>
              <w:r w:rsidR="00EC4AD9" w:rsidRPr="00EC4AD9">
                <w:rPr>
                  <w:rFonts w:ascii="Arial" w:hAnsi="Arial" w:cs="Arial"/>
                  <w:noProof/>
                  <w:sz w:val="24"/>
                  <w:szCs w:val="24"/>
                  <w:lang w:val="en-US"/>
                </w:rPr>
                <w:t>)</w:t>
              </w:r>
            </w:p>
            <w:p w14:paraId="20A1344B" w14:textId="60664EA1" w:rsidR="00612E0B" w:rsidRDefault="00612E0B" w:rsidP="00EC4106">
              <w:r w:rsidRPr="00EC4AD9">
                <w:rPr>
                  <w:rFonts w:ascii="Arial" w:hAnsi="Arial" w:cs="Arial"/>
                  <w:b/>
                  <w:bCs/>
                  <w:noProof/>
                  <w:sz w:val="24"/>
                  <w:szCs w:val="24"/>
                </w:rPr>
                <w:fldChar w:fldCharType="end"/>
              </w:r>
            </w:p>
          </w:sdtContent>
        </w:sdt>
      </w:sdtContent>
    </w:sdt>
    <w:p w14:paraId="73B7BB7A" w14:textId="77777777" w:rsidR="00612E0B" w:rsidRDefault="00612E0B" w:rsidP="00160A3B">
      <w:pPr>
        <w:spacing w:line="360" w:lineRule="auto"/>
        <w:rPr>
          <w:rFonts w:ascii="Arial" w:hAnsi="Arial" w:cs="Arial"/>
          <w:sz w:val="24"/>
          <w:szCs w:val="24"/>
        </w:rPr>
      </w:pPr>
    </w:p>
    <w:p w14:paraId="2D31B7FD" w14:textId="2BD593D5" w:rsidR="00160A3B" w:rsidRPr="00160A3B" w:rsidRDefault="00D653C3" w:rsidP="00160A3B">
      <w:pPr>
        <w:spacing w:line="360" w:lineRule="auto"/>
        <w:rPr>
          <w:rFonts w:ascii="Arial" w:hAnsi="Arial" w:cs="Arial"/>
          <w:sz w:val="24"/>
          <w:szCs w:val="24"/>
        </w:rPr>
      </w:pPr>
      <w:r>
        <w:rPr>
          <w:rFonts w:ascii="Arial" w:hAnsi="Arial" w:cs="Arial"/>
          <w:sz w:val="24"/>
          <w:szCs w:val="24"/>
        </w:rPr>
        <w:t xml:space="preserve">  </w:t>
      </w:r>
    </w:p>
    <w:sectPr w:rsidR="00160A3B" w:rsidRPr="00160A3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094EDA" w14:textId="77777777" w:rsidR="00DC3BF6" w:rsidRDefault="00DC3BF6" w:rsidP="00DC3BF6">
      <w:pPr>
        <w:spacing w:after="0" w:line="240" w:lineRule="auto"/>
      </w:pPr>
      <w:r>
        <w:separator/>
      </w:r>
    </w:p>
  </w:endnote>
  <w:endnote w:type="continuationSeparator" w:id="0">
    <w:p w14:paraId="2CDE3DD2" w14:textId="77777777" w:rsidR="00DC3BF6" w:rsidRDefault="00DC3BF6" w:rsidP="00DC3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7880784"/>
      <w:docPartObj>
        <w:docPartGallery w:val="Page Numbers (Bottom of Page)"/>
        <w:docPartUnique/>
      </w:docPartObj>
    </w:sdtPr>
    <w:sdtEndPr>
      <w:rPr>
        <w:noProof/>
      </w:rPr>
    </w:sdtEndPr>
    <w:sdtContent>
      <w:p w14:paraId="6E103422" w14:textId="4D16E8B2" w:rsidR="00DC3BF6" w:rsidRDefault="00DC3B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E5D481" w14:textId="77777777" w:rsidR="00DC3BF6" w:rsidRDefault="00DC3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257DD9" w14:textId="77777777" w:rsidR="00DC3BF6" w:rsidRDefault="00DC3BF6" w:rsidP="00DC3BF6">
      <w:pPr>
        <w:spacing w:after="0" w:line="240" w:lineRule="auto"/>
      </w:pPr>
      <w:r>
        <w:separator/>
      </w:r>
    </w:p>
  </w:footnote>
  <w:footnote w:type="continuationSeparator" w:id="0">
    <w:p w14:paraId="537AAB5A" w14:textId="77777777" w:rsidR="00DC3BF6" w:rsidRDefault="00DC3BF6" w:rsidP="00DC3B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CF0DFD" w14:textId="5BC51F1C" w:rsidR="00DC3BF6" w:rsidRDefault="00DC3BF6">
    <w:pPr>
      <w:pStyle w:val="Header"/>
    </w:pPr>
    <w:r>
      <w:t>Megan Freeman</w:t>
    </w:r>
    <w:r>
      <w:tab/>
    </w:r>
    <w:r>
      <w:tab/>
      <w:t>1907470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A3B"/>
    <w:rsid w:val="000058B5"/>
    <w:rsid w:val="00086FB9"/>
    <w:rsid w:val="000A35BF"/>
    <w:rsid w:val="000B21D8"/>
    <w:rsid w:val="000B2330"/>
    <w:rsid w:val="000D74F3"/>
    <w:rsid w:val="0014641B"/>
    <w:rsid w:val="00160A3B"/>
    <w:rsid w:val="00170E2A"/>
    <w:rsid w:val="0018029A"/>
    <w:rsid w:val="001835CE"/>
    <w:rsid w:val="00195D7A"/>
    <w:rsid w:val="00214C18"/>
    <w:rsid w:val="00253ABA"/>
    <w:rsid w:val="00260E57"/>
    <w:rsid w:val="00396B65"/>
    <w:rsid w:val="003D5D7C"/>
    <w:rsid w:val="00494AA7"/>
    <w:rsid w:val="004B3CDE"/>
    <w:rsid w:val="004C6F97"/>
    <w:rsid w:val="004D5C96"/>
    <w:rsid w:val="004E342D"/>
    <w:rsid w:val="00523666"/>
    <w:rsid w:val="00543CA0"/>
    <w:rsid w:val="00547576"/>
    <w:rsid w:val="00585D8E"/>
    <w:rsid w:val="005E3008"/>
    <w:rsid w:val="005E3263"/>
    <w:rsid w:val="0061007B"/>
    <w:rsid w:val="00612E0B"/>
    <w:rsid w:val="00617A20"/>
    <w:rsid w:val="00636EB6"/>
    <w:rsid w:val="00671078"/>
    <w:rsid w:val="006B4B65"/>
    <w:rsid w:val="006B508A"/>
    <w:rsid w:val="0072197E"/>
    <w:rsid w:val="007955CA"/>
    <w:rsid w:val="00797AF6"/>
    <w:rsid w:val="007A49A3"/>
    <w:rsid w:val="007B556B"/>
    <w:rsid w:val="007E6A46"/>
    <w:rsid w:val="0083097B"/>
    <w:rsid w:val="0087171B"/>
    <w:rsid w:val="008B26A6"/>
    <w:rsid w:val="008D34F9"/>
    <w:rsid w:val="0095753D"/>
    <w:rsid w:val="009D5224"/>
    <w:rsid w:val="00A07534"/>
    <w:rsid w:val="00A742C7"/>
    <w:rsid w:val="00AA1408"/>
    <w:rsid w:val="00B1198C"/>
    <w:rsid w:val="00B76DFB"/>
    <w:rsid w:val="00BB60EC"/>
    <w:rsid w:val="00BD230A"/>
    <w:rsid w:val="00BF0216"/>
    <w:rsid w:val="00C91DD6"/>
    <w:rsid w:val="00CC1FA6"/>
    <w:rsid w:val="00D019E3"/>
    <w:rsid w:val="00D052A2"/>
    <w:rsid w:val="00D35A60"/>
    <w:rsid w:val="00D653C3"/>
    <w:rsid w:val="00DC3BF6"/>
    <w:rsid w:val="00DD34AF"/>
    <w:rsid w:val="00DD385C"/>
    <w:rsid w:val="00EC4106"/>
    <w:rsid w:val="00EC4AD9"/>
    <w:rsid w:val="00EC5BC9"/>
    <w:rsid w:val="00ED18E4"/>
    <w:rsid w:val="00EF2D0A"/>
    <w:rsid w:val="00F66DE8"/>
    <w:rsid w:val="00F66DEA"/>
    <w:rsid w:val="00F67B1F"/>
    <w:rsid w:val="00FC2856"/>
    <w:rsid w:val="00FD2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2A154"/>
  <w15:chartTrackingRefBased/>
  <w15:docId w15:val="{7DD57C91-F495-49E3-A58D-373C7777C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E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E0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2E0B"/>
  </w:style>
  <w:style w:type="paragraph" w:styleId="Header">
    <w:name w:val="header"/>
    <w:basedOn w:val="Normal"/>
    <w:link w:val="HeaderChar"/>
    <w:uiPriority w:val="99"/>
    <w:unhideWhenUsed/>
    <w:rsid w:val="00DC3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BF6"/>
  </w:style>
  <w:style w:type="paragraph" w:styleId="Footer">
    <w:name w:val="footer"/>
    <w:basedOn w:val="Normal"/>
    <w:link w:val="FooterChar"/>
    <w:uiPriority w:val="99"/>
    <w:unhideWhenUsed/>
    <w:rsid w:val="00DC3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65901">
      <w:bodyDiv w:val="1"/>
      <w:marLeft w:val="0"/>
      <w:marRight w:val="0"/>
      <w:marTop w:val="0"/>
      <w:marBottom w:val="0"/>
      <w:divBdr>
        <w:top w:val="none" w:sz="0" w:space="0" w:color="auto"/>
        <w:left w:val="none" w:sz="0" w:space="0" w:color="auto"/>
        <w:bottom w:val="none" w:sz="0" w:space="0" w:color="auto"/>
        <w:right w:val="none" w:sz="0" w:space="0" w:color="auto"/>
      </w:divBdr>
    </w:div>
    <w:div w:id="219748361">
      <w:bodyDiv w:val="1"/>
      <w:marLeft w:val="0"/>
      <w:marRight w:val="0"/>
      <w:marTop w:val="0"/>
      <w:marBottom w:val="0"/>
      <w:divBdr>
        <w:top w:val="none" w:sz="0" w:space="0" w:color="auto"/>
        <w:left w:val="none" w:sz="0" w:space="0" w:color="auto"/>
        <w:bottom w:val="none" w:sz="0" w:space="0" w:color="auto"/>
        <w:right w:val="none" w:sz="0" w:space="0" w:color="auto"/>
      </w:divBdr>
    </w:div>
    <w:div w:id="224143930">
      <w:bodyDiv w:val="1"/>
      <w:marLeft w:val="0"/>
      <w:marRight w:val="0"/>
      <w:marTop w:val="0"/>
      <w:marBottom w:val="0"/>
      <w:divBdr>
        <w:top w:val="none" w:sz="0" w:space="0" w:color="auto"/>
        <w:left w:val="none" w:sz="0" w:space="0" w:color="auto"/>
        <w:bottom w:val="none" w:sz="0" w:space="0" w:color="auto"/>
        <w:right w:val="none" w:sz="0" w:space="0" w:color="auto"/>
      </w:divBdr>
    </w:div>
    <w:div w:id="250117773">
      <w:bodyDiv w:val="1"/>
      <w:marLeft w:val="0"/>
      <w:marRight w:val="0"/>
      <w:marTop w:val="0"/>
      <w:marBottom w:val="0"/>
      <w:divBdr>
        <w:top w:val="none" w:sz="0" w:space="0" w:color="auto"/>
        <w:left w:val="none" w:sz="0" w:space="0" w:color="auto"/>
        <w:bottom w:val="none" w:sz="0" w:space="0" w:color="auto"/>
        <w:right w:val="none" w:sz="0" w:space="0" w:color="auto"/>
      </w:divBdr>
    </w:div>
    <w:div w:id="302732378">
      <w:bodyDiv w:val="1"/>
      <w:marLeft w:val="0"/>
      <w:marRight w:val="0"/>
      <w:marTop w:val="0"/>
      <w:marBottom w:val="0"/>
      <w:divBdr>
        <w:top w:val="none" w:sz="0" w:space="0" w:color="auto"/>
        <w:left w:val="none" w:sz="0" w:space="0" w:color="auto"/>
        <w:bottom w:val="none" w:sz="0" w:space="0" w:color="auto"/>
        <w:right w:val="none" w:sz="0" w:space="0" w:color="auto"/>
      </w:divBdr>
    </w:div>
    <w:div w:id="322051967">
      <w:bodyDiv w:val="1"/>
      <w:marLeft w:val="0"/>
      <w:marRight w:val="0"/>
      <w:marTop w:val="0"/>
      <w:marBottom w:val="0"/>
      <w:divBdr>
        <w:top w:val="none" w:sz="0" w:space="0" w:color="auto"/>
        <w:left w:val="none" w:sz="0" w:space="0" w:color="auto"/>
        <w:bottom w:val="none" w:sz="0" w:space="0" w:color="auto"/>
        <w:right w:val="none" w:sz="0" w:space="0" w:color="auto"/>
      </w:divBdr>
    </w:div>
    <w:div w:id="326907617">
      <w:bodyDiv w:val="1"/>
      <w:marLeft w:val="0"/>
      <w:marRight w:val="0"/>
      <w:marTop w:val="0"/>
      <w:marBottom w:val="0"/>
      <w:divBdr>
        <w:top w:val="none" w:sz="0" w:space="0" w:color="auto"/>
        <w:left w:val="none" w:sz="0" w:space="0" w:color="auto"/>
        <w:bottom w:val="none" w:sz="0" w:space="0" w:color="auto"/>
        <w:right w:val="none" w:sz="0" w:space="0" w:color="auto"/>
      </w:divBdr>
    </w:div>
    <w:div w:id="426585245">
      <w:bodyDiv w:val="1"/>
      <w:marLeft w:val="0"/>
      <w:marRight w:val="0"/>
      <w:marTop w:val="0"/>
      <w:marBottom w:val="0"/>
      <w:divBdr>
        <w:top w:val="none" w:sz="0" w:space="0" w:color="auto"/>
        <w:left w:val="none" w:sz="0" w:space="0" w:color="auto"/>
        <w:bottom w:val="none" w:sz="0" w:space="0" w:color="auto"/>
        <w:right w:val="none" w:sz="0" w:space="0" w:color="auto"/>
      </w:divBdr>
    </w:div>
    <w:div w:id="510535057">
      <w:bodyDiv w:val="1"/>
      <w:marLeft w:val="0"/>
      <w:marRight w:val="0"/>
      <w:marTop w:val="0"/>
      <w:marBottom w:val="0"/>
      <w:divBdr>
        <w:top w:val="none" w:sz="0" w:space="0" w:color="auto"/>
        <w:left w:val="none" w:sz="0" w:space="0" w:color="auto"/>
        <w:bottom w:val="none" w:sz="0" w:space="0" w:color="auto"/>
        <w:right w:val="none" w:sz="0" w:space="0" w:color="auto"/>
      </w:divBdr>
    </w:div>
    <w:div w:id="554897238">
      <w:bodyDiv w:val="1"/>
      <w:marLeft w:val="0"/>
      <w:marRight w:val="0"/>
      <w:marTop w:val="0"/>
      <w:marBottom w:val="0"/>
      <w:divBdr>
        <w:top w:val="none" w:sz="0" w:space="0" w:color="auto"/>
        <w:left w:val="none" w:sz="0" w:space="0" w:color="auto"/>
        <w:bottom w:val="none" w:sz="0" w:space="0" w:color="auto"/>
        <w:right w:val="none" w:sz="0" w:space="0" w:color="auto"/>
      </w:divBdr>
    </w:div>
    <w:div w:id="593318342">
      <w:bodyDiv w:val="1"/>
      <w:marLeft w:val="0"/>
      <w:marRight w:val="0"/>
      <w:marTop w:val="0"/>
      <w:marBottom w:val="0"/>
      <w:divBdr>
        <w:top w:val="none" w:sz="0" w:space="0" w:color="auto"/>
        <w:left w:val="none" w:sz="0" w:space="0" w:color="auto"/>
        <w:bottom w:val="none" w:sz="0" w:space="0" w:color="auto"/>
        <w:right w:val="none" w:sz="0" w:space="0" w:color="auto"/>
      </w:divBdr>
    </w:div>
    <w:div w:id="599144085">
      <w:bodyDiv w:val="1"/>
      <w:marLeft w:val="0"/>
      <w:marRight w:val="0"/>
      <w:marTop w:val="0"/>
      <w:marBottom w:val="0"/>
      <w:divBdr>
        <w:top w:val="none" w:sz="0" w:space="0" w:color="auto"/>
        <w:left w:val="none" w:sz="0" w:space="0" w:color="auto"/>
        <w:bottom w:val="none" w:sz="0" w:space="0" w:color="auto"/>
        <w:right w:val="none" w:sz="0" w:space="0" w:color="auto"/>
      </w:divBdr>
    </w:div>
    <w:div w:id="631252634">
      <w:bodyDiv w:val="1"/>
      <w:marLeft w:val="0"/>
      <w:marRight w:val="0"/>
      <w:marTop w:val="0"/>
      <w:marBottom w:val="0"/>
      <w:divBdr>
        <w:top w:val="none" w:sz="0" w:space="0" w:color="auto"/>
        <w:left w:val="none" w:sz="0" w:space="0" w:color="auto"/>
        <w:bottom w:val="none" w:sz="0" w:space="0" w:color="auto"/>
        <w:right w:val="none" w:sz="0" w:space="0" w:color="auto"/>
      </w:divBdr>
    </w:div>
    <w:div w:id="703213828">
      <w:bodyDiv w:val="1"/>
      <w:marLeft w:val="0"/>
      <w:marRight w:val="0"/>
      <w:marTop w:val="0"/>
      <w:marBottom w:val="0"/>
      <w:divBdr>
        <w:top w:val="none" w:sz="0" w:space="0" w:color="auto"/>
        <w:left w:val="none" w:sz="0" w:space="0" w:color="auto"/>
        <w:bottom w:val="none" w:sz="0" w:space="0" w:color="auto"/>
        <w:right w:val="none" w:sz="0" w:space="0" w:color="auto"/>
      </w:divBdr>
    </w:div>
    <w:div w:id="709497361">
      <w:bodyDiv w:val="1"/>
      <w:marLeft w:val="0"/>
      <w:marRight w:val="0"/>
      <w:marTop w:val="0"/>
      <w:marBottom w:val="0"/>
      <w:divBdr>
        <w:top w:val="none" w:sz="0" w:space="0" w:color="auto"/>
        <w:left w:val="none" w:sz="0" w:space="0" w:color="auto"/>
        <w:bottom w:val="none" w:sz="0" w:space="0" w:color="auto"/>
        <w:right w:val="none" w:sz="0" w:space="0" w:color="auto"/>
      </w:divBdr>
    </w:div>
    <w:div w:id="722021265">
      <w:bodyDiv w:val="1"/>
      <w:marLeft w:val="0"/>
      <w:marRight w:val="0"/>
      <w:marTop w:val="0"/>
      <w:marBottom w:val="0"/>
      <w:divBdr>
        <w:top w:val="none" w:sz="0" w:space="0" w:color="auto"/>
        <w:left w:val="none" w:sz="0" w:space="0" w:color="auto"/>
        <w:bottom w:val="none" w:sz="0" w:space="0" w:color="auto"/>
        <w:right w:val="none" w:sz="0" w:space="0" w:color="auto"/>
      </w:divBdr>
    </w:div>
    <w:div w:id="728302684">
      <w:bodyDiv w:val="1"/>
      <w:marLeft w:val="0"/>
      <w:marRight w:val="0"/>
      <w:marTop w:val="0"/>
      <w:marBottom w:val="0"/>
      <w:divBdr>
        <w:top w:val="none" w:sz="0" w:space="0" w:color="auto"/>
        <w:left w:val="none" w:sz="0" w:space="0" w:color="auto"/>
        <w:bottom w:val="none" w:sz="0" w:space="0" w:color="auto"/>
        <w:right w:val="none" w:sz="0" w:space="0" w:color="auto"/>
      </w:divBdr>
    </w:div>
    <w:div w:id="740522903">
      <w:bodyDiv w:val="1"/>
      <w:marLeft w:val="0"/>
      <w:marRight w:val="0"/>
      <w:marTop w:val="0"/>
      <w:marBottom w:val="0"/>
      <w:divBdr>
        <w:top w:val="none" w:sz="0" w:space="0" w:color="auto"/>
        <w:left w:val="none" w:sz="0" w:space="0" w:color="auto"/>
        <w:bottom w:val="none" w:sz="0" w:space="0" w:color="auto"/>
        <w:right w:val="none" w:sz="0" w:space="0" w:color="auto"/>
      </w:divBdr>
    </w:div>
    <w:div w:id="754669923">
      <w:bodyDiv w:val="1"/>
      <w:marLeft w:val="0"/>
      <w:marRight w:val="0"/>
      <w:marTop w:val="0"/>
      <w:marBottom w:val="0"/>
      <w:divBdr>
        <w:top w:val="none" w:sz="0" w:space="0" w:color="auto"/>
        <w:left w:val="none" w:sz="0" w:space="0" w:color="auto"/>
        <w:bottom w:val="none" w:sz="0" w:space="0" w:color="auto"/>
        <w:right w:val="none" w:sz="0" w:space="0" w:color="auto"/>
      </w:divBdr>
    </w:div>
    <w:div w:id="786001097">
      <w:bodyDiv w:val="1"/>
      <w:marLeft w:val="0"/>
      <w:marRight w:val="0"/>
      <w:marTop w:val="0"/>
      <w:marBottom w:val="0"/>
      <w:divBdr>
        <w:top w:val="none" w:sz="0" w:space="0" w:color="auto"/>
        <w:left w:val="none" w:sz="0" w:space="0" w:color="auto"/>
        <w:bottom w:val="none" w:sz="0" w:space="0" w:color="auto"/>
        <w:right w:val="none" w:sz="0" w:space="0" w:color="auto"/>
      </w:divBdr>
    </w:div>
    <w:div w:id="826673597">
      <w:bodyDiv w:val="1"/>
      <w:marLeft w:val="0"/>
      <w:marRight w:val="0"/>
      <w:marTop w:val="0"/>
      <w:marBottom w:val="0"/>
      <w:divBdr>
        <w:top w:val="none" w:sz="0" w:space="0" w:color="auto"/>
        <w:left w:val="none" w:sz="0" w:space="0" w:color="auto"/>
        <w:bottom w:val="none" w:sz="0" w:space="0" w:color="auto"/>
        <w:right w:val="none" w:sz="0" w:space="0" w:color="auto"/>
      </w:divBdr>
    </w:div>
    <w:div w:id="846595357">
      <w:bodyDiv w:val="1"/>
      <w:marLeft w:val="0"/>
      <w:marRight w:val="0"/>
      <w:marTop w:val="0"/>
      <w:marBottom w:val="0"/>
      <w:divBdr>
        <w:top w:val="none" w:sz="0" w:space="0" w:color="auto"/>
        <w:left w:val="none" w:sz="0" w:space="0" w:color="auto"/>
        <w:bottom w:val="none" w:sz="0" w:space="0" w:color="auto"/>
        <w:right w:val="none" w:sz="0" w:space="0" w:color="auto"/>
      </w:divBdr>
    </w:div>
    <w:div w:id="960958874">
      <w:bodyDiv w:val="1"/>
      <w:marLeft w:val="0"/>
      <w:marRight w:val="0"/>
      <w:marTop w:val="0"/>
      <w:marBottom w:val="0"/>
      <w:divBdr>
        <w:top w:val="none" w:sz="0" w:space="0" w:color="auto"/>
        <w:left w:val="none" w:sz="0" w:space="0" w:color="auto"/>
        <w:bottom w:val="none" w:sz="0" w:space="0" w:color="auto"/>
        <w:right w:val="none" w:sz="0" w:space="0" w:color="auto"/>
      </w:divBdr>
    </w:div>
    <w:div w:id="1077900256">
      <w:bodyDiv w:val="1"/>
      <w:marLeft w:val="0"/>
      <w:marRight w:val="0"/>
      <w:marTop w:val="0"/>
      <w:marBottom w:val="0"/>
      <w:divBdr>
        <w:top w:val="none" w:sz="0" w:space="0" w:color="auto"/>
        <w:left w:val="none" w:sz="0" w:space="0" w:color="auto"/>
        <w:bottom w:val="none" w:sz="0" w:space="0" w:color="auto"/>
        <w:right w:val="none" w:sz="0" w:space="0" w:color="auto"/>
      </w:divBdr>
    </w:div>
    <w:div w:id="1337001259">
      <w:bodyDiv w:val="1"/>
      <w:marLeft w:val="0"/>
      <w:marRight w:val="0"/>
      <w:marTop w:val="0"/>
      <w:marBottom w:val="0"/>
      <w:divBdr>
        <w:top w:val="none" w:sz="0" w:space="0" w:color="auto"/>
        <w:left w:val="none" w:sz="0" w:space="0" w:color="auto"/>
        <w:bottom w:val="none" w:sz="0" w:space="0" w:color="auto"/>
        <w:right w:val="none" w:sz="0" w:space="0" w:color="auto"/>
      </w:divBdr>
    </w:div>
    <w:div w:id="1401518477">
      <w:bodyDiv w:val="1"/>
      <w:marLeft w:val="0"/>
      <w:marRight w:val="0"/>
      <w:marTop w:val="0"/>
      <w:marBottom w:val="0"/>
      <w:divBdr>
        <w:top w:val="none" w:sz="0" w:space="0" w:color="auto"/>
        <w:left w:val="none" w:sz="0" w:space="0" w:color="auto"/>
        <w:bottom w:val="none" w:sz="0" w:space="0" w:color="auto"/>
        <w:right w:val="none" w:sz="0" w:space="0" w:color="auto"/>
      </w:divBdr>
    </w:div>
    <w:div w:id="1447625110">
      <w:bodyDiv w:val="1"/>
      <w:marLeft w:val="0"/>
      <w:marRight w:val="0"/>
      <w:marTop w:val="0"/>
      <w:marBottom w:val="0"/>
      <w:divBdr>
        <w:top w:val="none" w:sz="0" w:space="0" w:color="auto"/>
        <w:left w:val="none" w:sz="0" w:space="0" w:color="auto"/>
        <w:bottom w:val="none" w:sz="0" w:space="0" w:color="auto"/>
        <w:right w:val="none" w:sz="0" w:space="0" w:color="auto"/>
      </w:divBdr>
    </w:div>
    <w:div w:id="1450659604">
      <w:bodyDiv w:val="1"/>
      <w:marLeft w:val="0"/>
      <w:marRight w:val="0"/>
      <w:marTop w:val="0"/>
      <w:marBottom w:val="0"/>
      <w:divBdr>
        <w:top w:val="none" w:sz="0" w:space="0" w:color="auto"/>
        <w:left w:val="none" w:sz="0" w:space="0" w:color="auto"/>
        <w:bottom w:val="none" w:sz="0" w:space="0" w:color="auto"/>
        <w:right w:val="none" w:sz="0" w:space="0" w:color="auto"/>
      </w:divBdr>
    </w:div>
    <w:div w:id="1452630295">
      <w:bodyDiv w:val="1"/>
      <w:marLeft w:val="0"/>
      <w:marRight w:val="0"/>
      <w:marTop w:val="0"/>
      <w:marBottom w:val="0"/>
      <w:divBdr>
        <w:top w:val="none" w:sz="0" w:space="0" w:color="auto"/>
        <w:left w:val="none" w:sz="0" w:space="0" w:color="auto"/>
        <w:bottom w:val="none" w:sz="0" w:space="0" w:color="auto"/>
        <w:right w:val="none" w:sz="0" w:space="0" w:color="auto"/>
      </w:divBdr>
    </w:div>
    <w:div w:id="1474833604">
      <w:bodyDiv w:val="1"/>
      <w:marLeft w:val="0"/>
      <w:marRight w:val="0"/>
      <w:marTop w:val="0"/>
      <w:marBottom w:val="0"/>
      <w:divBdr>
        <w:top w:val="none" w:sz="0" w:space="0" w:color="auto"/>
        <w:left w:val="none" w:sz="0" w:space="0" w:color="auto"/>
        <w:bottom w:val="none" w:sz="0" w:space="0" w:color="auto"/>
        <w:right w:val="none" w:sz="0" w:space="0" w:color="auto"/>
      </w:divBdr>
    </w:div>
    <w:div w:id="1503930319">
      <w:bodyDiv w:val="1"/>
      <w:marLeft w:val="0"/>
      <w:marRight w:val="0"/>
      <w:marTop w:val="0"/>
      <w:marBottom w:val="0"/>
      <w:divBdr>
        <w:top w:val="none" w:sz="0" w:space="0" w:color="auto"/>
        <w:left w:val="none" w:sz="0" w:space="0" w:color="auto"/>
        <w:bottom w:val="none" w:sz="0" w:space="0" w:color="auto"/>
        <w:right w:val="none" w:sz="0" w:space="0" w:color="auto"/>
      </w:divBdr>
    </w:div>
    <w:div w:id="1530949002">
      <w:bodyDiv w:val="1"/>
      <w:marLeft w:val="0"/>
      <w:marRight w:val="0"/>
      <w:marTop w:val="0"/>
      <w:marBottom w:val="0"/>
      <w:divBdr>
        <w:top w:val="none" w:sz="0" w:space="0" w:color="auto"/>
        <w:left w:val="none" w:sz="0" w:space="0" w:color="auto"/>
        <w:bottom w:val="none" w:sz="0" w:space="0" w:color="auto"/>
        <w:right w:val="none" w:sz="0" w:space="0" w:color="auto"/>
      </w:divBdr>
    </w:div>
    <w:div w:id="1537504440">
      <w:bodyDiv w:val="1"/>
      <w:marLeft w:val="0"/>
      <w:marRight w:val="0"/>
      <w:marTop w:val="0"/>
      <w:marBottom w:val="0"/>
      <w:divBdr>
        <w:top w:val="none" w:sz="0" w:space="0" w:color="auto"/>
        <w:left w:val="none" w:sz="0" w:space="0" w:color="auto"/>
        <w:bottom w:val="none" w:sz="0" w:space="0" w:color="auto"/>
        <w:right w:val="none" w:sz="0" w:space="0" w:color="auto"/>
      </w:divBdr>
    </w:div>
    <w:div w:id="1624841601">
      <w:bodyDiv w:val="1"/>
      <w:marLeft w:val="0"/>
      <w:marRight w:val="0"/>
      <w:marTop w:val="0"/>
      <w:marBottom w:val="0"/>
      <w:divBdr>
        <w:top w:val="none" w:sz="0" w:space="0" w:color="auto"/>
        <w:left w:val="none" w:sz="0" w:space="0" w:color="auto"/>
        <w:bottom w:val="none" w:sz="0" w:space="0" w:color="auto"/>
        <w:right w:val="none" w:sz="0" w:space="0" w:color="auto"/>
      </w:divBdr>
    </w:div>
    <w:div w:id="1653564375">
      <w:bodyDiv w:val="1"/>
      <w:marLeft w:val="0"/>
      <w:marRight w:val="0"/>
      <w:marTop w:val="0"/>
      <w:marBottom w:val="0"/>
      <w:divBdr>
        <w:top w:val="none" w:sz="0" w:space="0" w:color="auto"/>
        <w:left w:val="none" w:sz="0" w:space="0" w:color="auto"/>
        <w:bottom w:val="none" w:sz="0" w:space="0" w:color="auto"/>
        <w:right w:val="none" w:sz="0" w:space="0" w:color="auto"/>
      </w:divBdr>
    </w:div>
    <w:div w:id="1667198780">
      <w:bodyDiv w:val="1"/>
      <w:marLeft w:val="0"/>
      <w:marRight w:val="0"/>
      <w:marTop w:val="0"/>
      <w:marBottom w:val="0"/>
      <w:divBdr>
        <w:top w:val="none" w:sz="0" w:space="0" w:color="auto"/>
        <w:left w:val="none" w:sz="0" w:space="0" w:color="auto"/>
        <w:bottom w:val="none" w:sz="0" w:space="0" w:color="auto"/>
        <w:right w:val="none" w:sz="0" w:space="0" w:color="auto"/>
      </w:divBdr>
    </w:div>
    <w:div w:id="1686983163">
      <w:bodyDiv w:val="1"/>
      <w:marLeft w:val="0"/>
      <w:marRight w:val="0"/>
      <w:marTop w:val="0"/>
      <w:marBottom w:val="0"/>
      <w:divBdr>
        <w:top w:val="none" w:sz="0" w:space="0" w:color="auto"/>
        <w:left w:val="none" w:sz="0" w:space="0" w:color="auto"/>
        <w:bottom w:val="none" w:sz="0" w:space="0" w:color="auto"/>
        <w:right w:val="none" w:sz="0" w:space="0" w:color="auto"/>
      </w:divBdr>
    </w:div>
    <w:div w:id="1709141520">
      <w:bodyDiv w:val="1"/>
      <w:marLeft w:val="0"/>
      <w:marRight w:val="0"/>
      <w:marTop w:val="0"/>
      <w:marBottom w:val="0"/>
      <w:divBdr>
        <w:top w:val="none" w:sz="0" w:space="0" w:color="auto"/>
        <w:left w:val="none" w:sz="0" w:space="0" w:color="auto"/>
        <w:bottom w:val="none" w:sz="0" w:space="0" w:color="auto"/>
        <w:right w:val="none" w:sz="0" w:space="0" w:color="auto"/>
      </w:divBdr>
    </w:div>
    <w:div w:id="1725181678">
      <w:bodyDiv w:val="1"/>
      <w:marLeft w:val="0"/>
      <w:marRight w:val="0"/>
      <w:marTop w:val="0"/>
      <w:marBottom w:val="0"/>
      <w:divBdr>
        <w:top w:val="none" w:sz="0" w:space="0" w:color="auto"/>
        <w:left w:val="none" w:sz="0" w:space="0" w:color="auto"/>
        <w:bottom w:val="none" w:sz="0" w:space="0" w:color="auto"/>
        <w:right w:val="none" w:sz="0" w:space="0" w:color="auto"/>
      </w:divBdr>
    </w:div>
    <w:div w:id="1725714057">
      <w:bodyDiv w:val="1"/>
      <w:marLeft w:val="0"/>
      <w:marRight w:val="0"/>
      <w:marTop w:val="0"/>
      <w:marBottom w:val="0"/>
      <w:divBdr>
        <w:top w:val="none" w:sz="0" w:space="0" w:color="auto"/>
        <w:left w:val="none" w:sz="0" w:space="0" w:color="auto"/>
        <w:bottom w:val="none" w:sz="0" w:space="0" w:color="auto"/>
        <w:right w:val="none" w:sz="0" w:space="0" w:color="auto"/>
      </w:divBdr>
    </w:div>
    <w:div w:id="1756508912">
      <w:bodyDiv w:val="1"/>
      <w:marLeft w:val="0"/>
      <w:marRight w:val="0"/>
      <w:marTop w:val="0"/>
      <w:marBottom w:val="0"/>
      <w:divBdr>
        <w:top w:val="none" w:sz="0" w:space="0" w:color="auto"/>
        <w:left w:val="none" w:sz="0" w:space="0" w:color="auto"/>
        <w:bottom w:val="none" w:sz="0" w:space="0" w:color="auto"/>
        <w:right w:val="none" w:sz="0" w:space="0" w:color="auto"/>
      </w:divBdr>
    </w:div>
    <w:div w:id="1757558186">
      <w:bodyDiv w:val="1"/>
      <w:marLeft w:val="0"/>
      <w:marRight w:val="0"/>
      <w:marTop w:val="0"/>
      <w:marBottom w:val="0"/>
      <w:divBdr>
        <w:top w:val="none" w:sz="0" w:space="0" w:color="auto"/>
        <w:left w:val="none" w:sz="0" w:space="0" w:color="auto"/>
        <w:bottom w:val="none" w:sz="0" w:space="0" w:color="auto"/>
        <w:right w:val="none" w:sz="0" w:space="0" w:color="auto"/>
      </w:divBdr>
    </w:div>
    <w:div w:id="1759406341">
      <w:bodyDiv w:val="1"/>
      <w:marLeft w:val="0"/>
      <w:marRight w:val="0"/>
      <w:marTop w:val="0"/>
      <w:marBottom w:val="0"/>
      <w:divBdr>
        <w:top w:val="none" w:sz="0" w:space="0" w:color="auto"/>
        <w:left w:val="none" w:sz="0" w:space="0" w:color="auto"/>
        <w:bottom w:val="none" w:sz="0" w:space="0" w:color="auto"/>
        <w:right w:val="none" w:sz="0" w:space="0" w:color="auto"/>
      </w:divBdr>
    </w:div>
    <w:div w:id="1778601774">
      <w:bodyDiv w:val="1"/>
      <w:marLeft w:val="0"/>
      <w:marRight w:val="0"/>
      <w:marTop w:val="0"/>
      <w:marBottom w:val="0"/>
      <w:divBdr>
        <w:top w:val="none" w:sz="0" w:space="0" w:color="auto"/>
        <w:left w:val="none" w:sz="0" w:space="0" w:color="auto"/>
        <w:bottom w:val="none" w:sz="0" w:space="0" w:color="auto"/>
        <w:right w:val="none" w:sz="0" w:space="0" w:color="auto"/>
      </w:divBdr>
    </w:div>
    <w:div w:id="1820531205">
      <w:bodyDiv w:val="1"/>
      <w:marLeft w:val="0"/>
      <w:marRight w:val="0"/>
      <w:marTop w:val="0"/>
      <w:marBottom w:val="0"/>
      <w:divBdr>
        <w:top w:val="none" w:sz="0" w:space="0" w:color="auto"/>
        <w:left w:val="none" w:sz="0" w:space="0" w:color="auto"/>
        <w:bottom w:val="none" w:sz="0" w:space="0" w:color="auto"/>
        <w:right w:val="none" w:sz="0" w:space="0" w:color="auto"/>
      </w:divBdr>
    </w:div>
    <w:div w:id="1894075352">
      <w:bodyDiv w:val="1"/>
      <w:marLeft w:val="0"/>
      <w:marRight w:val="0"/>
      <w:marTop w:val="0"/>
      <w:marBottom w:val="0"/>
      <w:divBdr>
        <w:top w:val="none" w:sz="0" w:space="0" w:color="auto"/>
        <w:left w:val="none" w:sz="0" w:space="0" w:color="auto"/>
        <w:bottom w:val="none" w:sz="0" w:space="0" w:color="auto"/>
        <w:right w:val="none" w:sz="0" w:space="0" w:color="auto"/>
      </w:divBdr>
    </w:div>
    <w:div w:id="1923443086">
      <w:bodyDiv w:val="1"/>
      <w:marLeft w:val="0"/>
      <w:marRight w:val="0"/>
      <w:marTop w:val="0"/>
      <w:marBottom w:val="0"/>
      <w:divBdr>
        <w:top w:val="none" w:sz="0" w:space="0" w:color="auto"/>
        <w:left w:val="none" w:sz="0" w:space="0" w:color="auto"/>
        <w:bottom w:val="none" w:sz="0" w:space="0" w:color="auto"/>
        <w:right w:val="none" w:sz="0" w:space="0" w:color="auto"/>
      </w:divBdr>
    </w:div>
    <w:div w:id="1932547145">
      <w:bodyDiv w:val="1"/>
      <w:marLeft w:val="0"/>
      <w:marRight w:val="0"/>
      <w:marTop w:val="0"/>
      <w:marBottom w:val="0"/>
      <w:divBdr>
        <w:top w:val="none" w:sz="0" w:space="0" w:color="auto"/>
        <w:left w:val="none" w:sz="0" w:space="0" w:color="auto"/>
        <w:bottom w:val="none" w:sz="0" w:space="0" w:color="auto"/>
        <w:right w:val="none" w:sz="0" w:space="0" w:color="auto"/>
      </w:divBdr>
    </w:div>
    <w:div w:id="1963534833">
      <w:bodyDiv w:val="1"/>
      <w:marLeft w:val="0"/>
      <w:marRight w:val="0"/>
      <w:marTop w:val="0"/>
      <w:marBottom w:val="0"/>
      <w:divBdr>
        <w:top w:val="none" w:sz="0" w:space="0" w:color="auto"/>
        <w:left w:val="none" w:sz="0" w:space="0" w:color="auto"/>
        <w:bottom w:val="none" w:sz="0" w:space="0" w:color="auto"/>
        <w:right w:val="none" w:sz="0" w:space="0" w:color="auto"/>
      </w:divBdr>
    </w:div>
    <w:div w:id="1972514045">
      <w:bodyDiv w:val="1"/>
      <w:marLeft w:val="0"/>
      <w:marRight w:val="0"/>
      <w:marTop w:val="0"/>
      <w:marBottom w:val="0"/>
      <w:divBdr>
        <w:top w:val="none" w:sz="0" w:space="0" w:color="auto"/>
        <w:left w:val="none" w:sz="0" w:space="0" w:color="auto"/>
        <w:bottom w:val="none" w:sz="0" w:space="0" w:color="auto"/>
        <w:right w:val="none" w:sz="0" w:space="0" w:color="auto"/>
      </w:divBdr>
    </w:div>
    <w:div w:id="1975403815">
      <w:bodyDiv w:val="1"/>
      <w:marLeft w:val="0"/>
      <w:marRight w:val="0"/>
      <w:marTop w:val="0"/>
      <w:marBottom w:val="0"/>
      <w:divBdr>
        <w:top w:val="none" w:sz="0" w:space="0" w:color="auto"/>
        <w:left w:val="none" w:sz="0" w:space="0" w:color="auto"/>
        <w:bottom w:val="none" w:sz="0" w:space="0" w:color="auto"/>
        <w:right w:val="none" w:sz="0" w:space="0" w:color="auto"/>
      </w:divBdr>
    </w:div>
    <w:div w:id="1992248030">
      <w:bodyDiv w:val="1"/>
      <w:marLeft w:val="0"/>
      <w:marRight w:val="0"/>
      <w:marTop w:val="0"/>
      <w:marBottom w:val="0"/>
      <w:divBdr>
        <w:top w:val="none" w:sz="0" w:space="0" w:color="auto"/>
        <w:left w:val="none" w:sz="0" w:space="0" w:color="auto"/>
        <w:bottom w:val="none" w:sz="0" w:space="0" w:color="auto"/>
        <w:right w:val="none" w:sz="0" w:space="0" w:color="auto"/>
      </w:divBdr>
    </w:div>
    <w:div w:id="2027712837">
      <w:bodyDiv w:val="1"/>
      <w:marLeft w:val="0"/>
      <w:marRight w:val="0"/>
      <w:marTop w:val="0"/>
      <w:marBottom w:val="0"/>
      <w:divBdr>
        <w:top w:val="none" w:sz="0" w:space="0" w:color="auto"/>
        <w:left w:val="none" w:sz="0" w:space="0" w:color="auto"/>
        <w:bottom w:val="none" w:sz="0" w:space="0" w:color="auto"/>
        <w:right w:val="none" w:sz="0" w:space="0" w:color="auto"/>
      </w:divBdr>
    </w:div>
    <w:div w:id="214592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Ter20</b:Tag>
    <b:SourceType>InternetSite</b:SourceType>
    <b:Guid>{EA629F79-80CB-46BA-8572-8C5E9AA17274}</b:Guid>
    <b:Author>
      <b:Author>
        <b:NameList>
          <b:Person>
            <b:Last>Mauro</b:Last>
            <b:First>Terri</b:First>
          </b:Person>
        </b:NameList>
      </b:Author>
    </b:Author>
    <b:Title>VeryWellFamily</b:Title>
    <b:Year>2020</b:Year>
    <b:YearAccessed>2020</b:YearAccessed>
    <b:MonthAccessed>7</b:MonthAccessed>
    <b:DayAccessed>15</b:DayAccessed>
    <b:URL>https://www.verywellfamily.com/what-are-special-needs-3106002</b:URL>
    <b:RefOrder>1</b:RefOrder>
  </b:Source>
  <b:Source>
    <b:Tag>Thr20</b:Tag>
    <b:SourceType>InternetSite</b:SourceType>
    <b:Guid>{AC2D3052-2476-4DB9-AB20-27DA05EA6ABC}</b:Guid>
    <b:Author>
      <b:Author>
        <b:NameList>
          <b:Person>
            <b:Last>Thrive</b:Last>
          </b:Person>
        </b:NameList>
      </b:Author>
    </b:Author>
    <b:Title>Children and Young Peoples Trust, East Sussex</b:Title>
    <b:YearAccessed>2020</b:YearAccessed>
    <b:MonthAccessed>7</b:MonthAccessed>
    <b:DayAccessed>20</b:DayAccessed>
    <b:URL>https://sussexchildprotection.procedures.org.uk/assets/clients/1/Documents/continuum_guidance.pdf</b:URL>
    <b:RefOrder>2</b:RefOrder>
  </b:Source>
  <b:Source>
    <b:Tag>Tor18</b:Tag>
    <b:SourceType>InternetSite</b:SourceType>
    <b:Guid>{F0E9101C-C7B5-4DAF-92EF-1A654F5B0CED}</b:Guid>
    <b:Title>Torfaen County Borough</b:Title>
    <b:Year>2018</b:Year>
    <b:Author>
      <b:Author>
        <b:NameList>
          <b:Person>
            <b:Last>Borough</b:Last>
            <b:First>Torfaen</b:First>
            <b:Middle>County</b:Middle>
          </b:Person>
        </b:NameList>
      </b:Author>
    </b:Author>
    <b:YearAccessed>2020</b:YearAccessed>
    <b:MonthAccessed>7</b:MonthAccessed>
    <b:DayAccessed>24</b:DayAccessed>
    <b:URL>https://www.torfaen.gov.uk/en/EducationLearning/SpecialeducationalneedsSEN/Exciting-Changes/Individual-Development-Plans.aspx</b:URL>
    <b:RefOrder>3</b:RefOrder>
  </b:Source>
  <b:Source>
    <b:Tag>Wel18</b:Tag>
    <b:SourceType>Report</b:SourceType>
    <b:Guid>{DAE25E8B-EACE-437E-A64C-894CD32153CC}</b:Guid>
    <b:Title>Draft Additional Learning Needs Code for Wales</b:Title>
    <b:Year>2018</b:Year>
    <b:City>Cardiff</b:City>
    <b:Publisher>Education Wales</b:Publisher>
    <b:Author>
      <b:Author>
        <b:NameList>
          <b:Person>
            <b:Last>Government</b:Last>
            <b:First>Welsh</b:First>
          </b:Person>
        </b:NameList>
      </b:Author>
    </b:Author>
    <b:RefOrder>4</b:RefOrder>
  </b:Source>
  <b:Source>
    <b:Tag>The20</b:Tag>
    <b:SourceType>InternetSite</b:SourceType>
    <b:Guid>{6B111C0B-184A-419C-861D-2D5F4C977F58}</b:Guid>
    <b:Title>The Alliance for Inclusive Education</b:Title>
    <b:Year>2020</b:Year>
    <b:Author>
      <b:Author>
        <b:NameList>
          <b:Person>
            <b:Last>Education</b:Last>
            <b:First>The</b:First>
            <b:Middle>Alliance for Inclusive</b:Middle>
          </b:Person>
        </b:NameList>
      </b:Author>
    </b:Author>
    <b:YearAccessed>2020</b:YearAccessed>
    <b:MonthAccessed>7</b:MonthAccessed>
    <b:DayAccessed>28</b:DayAccessed>
    <b:URL>https://howwasschool.allfie.org.uk/timeline/</b:URL>
    <b:RefOrder>5</b:RefOrder>
  </b:Source>
  <b:Source>
    <b:Tag>Dis20</b:Tag>
    <b:SourceType>InternetSite</b:SourceType>
    <b:Guid>{199B06BD-3FEC-4ABA-8001-E30D9CF4685B}</b:Guid>
    <b:Author>
      <b:Author>
        <b:NameList>
          <b:Person>
            <b:Last>Wales</b:Last>
            <b:First>Disability</b:First>
          </b:Person>
        </b:NameList>
      </b:Author>
    </b:Author>
    <b:Title>Disability Wales</b:Title>
    <b:YearAccessed>2020</b:YearAccessed>
    <b:MonthAccessed>7</b:MonthAccessed>
    <b:DayAccessed>28</b:DayAccessed>
    <b:URL>http://www.disabilitywales.org/social-model/#:~:text=The%20Social%20Model%20of%20Disability%3A&amp;text=Our%20impairments%20or%20bodies%20are,and%20physical%20and%20organisational%20barriers.&amp;text=In%20the%20Medical%20Model%2C%20the,centre%20of%20the%20%E2%80</b:URL>
    <b:RefOrder>6</b:RefOrder>
  </b:Source>
  <b:Source>
    <b:Tag>Wel20</b:Tag>
    <b:SourceType>InternetSite</b:SourceType>
    <b:Guid>{6DDB66A1-C56C-46FB-BE91-A5D6E24176C2}</b:Guid>
    <b:Author>
      <b:Author>
        <b:NameList>
          <b:Person>
            <b:Last>Government</b:Last>
            <b:First>Welsh</b:First>
          </b:Person>
        </b:NameList>
      </b:Author>
    </b:Author>
    <b:Title>Additional Learning Needs (ALN) Transformation Programme</b:Title>
    <b:YearAccessed>2020</b:YearAccessed>
    <b:MonthAccessed>7</b:MonthAccessed>
    <b:DayAccessed>31</b:DayAccessed>
    <b:URL>https://gov.wales/sites/default/files/publications/2018-09/additional-learning-needs-aln-transformation-programme-v2.pdf</b:URL>
    <b:RefOrder>8</b:RefOrder>
  </b:Source>
  <b:Source>
    <b:Tag>Sco20</b:Tag>
    <b:SourceType>InternetSite</b:SourceType>
    <b:Guid>{51747FAF-E691-4112-B1BA-62C709C2237F}</b:Guid>
    <b:Title>Scope</b:Title>
    <b:Author>
      <b:Author>
        <b:NameList>
          <b:Person>
            <b:Last>Scope</b:Last>
          </b:Person>
        </b:NameList>
      </b:Author>
    </b:Author>
    <b:YearAccessed>2020</b:YearAccessed>
    <b:MonthAccessed>8</b:MonthAccessed>
    <b:DayAccessed>10</b:DayAccessed>
    <b:URL>https://www.scope.org.uk/about-us/social-model-of-disability/</b:URL>
    <b:RefOrder>7</b:RefOrder>
  </b:Source>
  <b:Source>
    <b:Tag>SNA20</b:Tag>
    <b:SourceType>InternetSite</b:SourceType>
    <b:Guid>{B9BF390B-29B9-4659-BF61-5B072FD354C7}</b:Guid>
    <b:Author>
      <b:Author>
        <b:NameList>
          <b:Person>
            <b:Last>SNAPCymru</b:Last>
          </b:Person>
        </b:NameList>
      </b:Author>
    </b:Author>
    <b:Title>SNAPCymru</b:Title>
    <b:Year>2020</b:Year>
    <b:YearAccessed>2020</b:YearAccessed>
    <b:MonthAccessed>8</b:MonthAccessed>
    <b:DayAccessed>10</b:DayAccessed>
    <b:URL>https://www.snapcymru.org/help-for-families/aln-reform/</b:URL>
    <b:RefOrder>9</b:RefOrder>
  </b:Source>
</b:Sources>
</file>

<file path=customXml/itemProps1.xml><?xml version="1.0" encoding="utf-8"?>
<ds:datastoreItem xmlns:ds="http://schemas.openxmlformats.org/officeDocument/2006/customXml" ds:itemID="{A1438716-CB65-4ABA-8C8C-EA25D559F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9640</TotalTime>
  <Pages>6</Pages>
  <Words>1943</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freeman</dc:creator>
  <cp:keywords/>
  <dc:description/>
  <cp:lastModifiedBy>megan freeman</cp:lastModifiedBy>
  <cp:revision>29</cp:revision>
  <dcterms:created xsi:type="dcterms:W3CDTF">2020-07-11T20:57:00Z</dcterms:created>
  <dcterms:modified xsi:type="dcterms:W3CDTF">2020-08-20T11:57:00Z</dcterms:modified>
</cp:coreProperties>
</file>