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62A7E" w14:textId="580ED125" w:rsidR="0013493D" w:rsidRDefault="0013493D" w:rsidP="0013493D">
      <w:pPr>
        <w:spacing w:line="360" w:lineRule="auto"/>
        <w:rPr>
          <w:rFonts w:ascii="Arial" w:hAnsi="Arial" w:cs="Arial"/>
        </w:rPr>
      </w:pPr>
      <w:r>
        <w:rPr>
          <w:rFonts w:ascii="Arial" w:hAnsi="Arial" w:cs="Arial"/>
        </w:rPr>
        <w:t>Student:          Radu Andreescu 2026729</w:t>
      </w:r>
    </w:p>
    <w:p w14:paraId="18171082" w14:textId="07493D29" w:rsidR="0013493D" w:rsidRDefault="0013493D" w:rsidP="0013493D">
      <w:pPr>
        <w:spacing w:line="360" w:lineRule="auto"/>
        <w:rPr>
          <w:rFonts w:ascii="Arial" w:hAnsi="Arial" w:cs="Arial"/>
          <w:color w:val="373A3C"/>
          <w:shd w:val="clear" w:color="auto" w:fill="FBF7F5"/>
        </w:rPr>
      </w:pPr>
      <w:r>
        <w:rPr>
          <w:rFonts w:ascii="Arial" w:hAnsi="Arial" w:cs="Arial"/>
        </w:rPr>
        <w:t xml:space="preserve">Lecturer:         </w:t>
      </w:r>
      <w:r w:rsidRPr="0013493D">
        <w:rPr>
          <w:rFonts w:ascii="Arial" w:hAnsi="Arial" w:cs="Arial"/>
          <w:color w:val="373A3C"/>
          <w:shd w:val="clear" w:color="auto" w:fill="FBF7F5"/>
        </w:rPr>
        <w:t>Dr Abdullah Ijaz</w:t>
      </w:r>
    </w:p>
    <w:p w14:paraId="12AF9FFA" w14:textId="364251C9" w:rsidR="0013493D" w:rsidRDefault="0013493D" w:rsidP="0013493D">
      <w:pPr>
        <w:spacing w:line="360" w:lineRule="auto"/>
        <w:rPr>
          <w:rFonts w:ascii="Arial" w:hAnsi="Arial" w:cs="Arial"/>
          <w:color w:val="373A3C"/>
          <w:shd w:val="clear" w:color="auto" w:fill="FBF7F5"/>
        </w:rPr>
      </w:pPr>
      <w:r>
        <w:rPr>
          <w:rFonts w:ascii="Arial" w:hAnsi="Arial" w:cs="Arial"/>
          <w:color w:val="373A3C"/>
          <w:shd w:val="clear" w:color="auto" w:fill="FBF7F5"/>
        </w:rPr>
        <w:t>Module:           Developing Innovation and Creativity for Business Advantage</w:t>
      </w:r>
    </w:p>
    <w:p w14:paraId="16D5B35D" w14:textId="391910BC" w:rsidR="0013493D" w:rsidRDefault="0013493D" w:rsidP="0013493D">
      <w:pPr>
        <w:spacing w:line="360" w:lineRule="auto"/>
        <w:rPr>
          <w:rFonts w:ascii="Arial" w:hAnsi="Arial" w:cs="Arial"/>
          <w:color w:val="373A3C"/>
          <w:shd w:val="clear" w:color="auto" w:fill="FBF7F5"/>
        </w:rPr>
      </w:pPr>
      <w:r>
        <w:rPr>
          <w:rFonts w:ascii="Arial" w:hAnsi="Arial" w:cs="Arial"/>
          <w:color w:val="373A3C"/>
          <w:shd w:val="clear" w:color="auto" w:fill="FBF7F5"/>
        </w:rPr>
        <w:t>Module code:  BMSW6102</w:t>
      </w:r>
    </w:p>
    <w:p w14:paraId="549FF6CB" w14:textId="77777777" w:rsidR="0013493D" w:rsidRDefault="0013493D" w:rsidP="0013493D">
      <w:pPr>
        <w:spacing w:line="360" w:lineRule="auto"/>
        <w:rPr>
          <w:rFonts w:ascii="Arial" w:hAnsi="Arial" w:cs="Arial"/>
          <w:color w:val="373A3C"/>
          <w:shd w:val="clear" w:color="auto" w:fill="FBF7F5"/>
        </w:rPr>
      </w:pPr>
    </w:p>
    <w:p w14:paraId="7A24651A" w14:textId="77777777" w:rsidR="0013493D" w:rsidRDefault="0013493D" w:rsidP="0013493D">
      <w:pPr>
        <w:spacing w:line="360" w:lineRule="auto"/>
        <w:rPr>
          <w:rFonts w:ascii="Arial" w:hAnsi="Arial" w:cs="Arial"/>
          <w:color w:val="373A3C"/>
          <w:shd w:val="clear" w:color="auto" w:fill="FBF7F5"/>
        </w:rPr>
      </w:pPr>
    </w:p>
    <w:p w14:paraId="101DEA7E" w14:textId="77777777" w:rsidR="0013493D" w:rsidRDefault="0013493D" w:rsidP="0013493D">
      <w:pPr>
        <w:spacing w:line="360" w:lineRule="auto"/>
        <w:rPr>
          <w:rFonts w:ascii="Arial" w:hAnsi="Arial" w:cs="Arial"/>
          <w:color w:val="373A3C"/>
          <w:shd w:val="clear" w:color="auto" w:fill="FBF7F5"/>
        </w:rPr>
      </w:pPr>
    </w:p>
    <w:p w14:paraId="78FAA346" w14:textId="77777777" w:rsidR="0013493D" w:rsidRDefault="0013493D" w:rsidP="0013493D">
      <w:pPr>
        <w:spacing w:line="360" w:lineRule="auto"/>
        <w:rPr>
          <w:rFonts w:ascii="Arial" w:hAnsi="Arial" w:cs="Arial"/>
          <w:color w:val="373A3C"/>
          <w:shd w:val="clear" w:color="auto" w:fill="FBF7F5"/>
        </w:rPr>
      </w:pPr>
    </w:p>
    <w:p w14:paraId="1034C0DE" w14:textId="77777777" w:rsidR="0013493D" w:rsidRDefault="0013493D" w:rsidP="0013493D">
      <w:pPr>
        <w:spacing w:line="360" w:lineRule="auto"/>
        <w:rPr>
          <w:rFonts w:ascii="Arial" w:hAnsi="Arial" w:cs="Arial"/>
          <w:color w:val="373A3C"/>
          <w:shd w:val="clear" w:color="auto" w:fill="FBF7F5"/>
        </w:rPr>
      </w:pPr>
    </w:p>
    <w:p w14:paraId="39BF49CA" w14:textId="77777777" w:rsidR="0013493D" w:rsidRDefault="0013493D" w:rsidP="0013493D">
      <w:pPr>
        <w:spacing w:line="360" w:lineRule="auto"/>
        <w:rPr>
          <w:rFonts w:ascii="Arial" w:hAnsi="Arial" w:cs="Arial"/>
          <w:color w:val="373A3C"/>
          <w:shd w:val="clear" w:color="auto" w:fill="FBF7F5"/>
        </w:rPr>
      </w:pPr>
    </w:p>
    <w:p w14:paraId="6424B645" w14:textId="13355A4D" w:rsidR="0013493D" w:rsidRDefault="0013493D" w:rsidP="0013493D">
      <w:pPr>
        <w:spacing w:line="360" w:lineRule="auto"/>
        <w:jc w:val="center"/>
        <w:rPr>
          <w:rFonts w:ascii="Arial" w:hAnsi="Arial" w:cs="Arial"/>
          <w:color w:val="373A3C"/>
          <w:sz w:val="32"/>
          <w:szCs w:val="32"/>
          <w:shd w:val="clear" w:color="auto" w:fill="FBF7F5"/>
        </w:rPr>
      </w:pPr>
      <w:r>
        <w:rPr>
          <w:rFonts w:ascii="Arial" w:hAnsi="Arial" w:cs="Arial"/>
          <w:color w:val="373A3C"/>
          <w:sz w:val="32"/>
          <w:szCs w:val="32"/>
          <w:shd w:val="clear" w:color="auto" w:fill="FBF7F5"/>
        </w:rPr>
        <w:t>Innovative service plan</w:t>
      </w:r>
    </w:p>
    <w:p w14:paraId="01B0FB75" w14:textId="690DA60D" w:rsidR="00763449" w:rsidRDefault="00763449" w:rsidP="0013493D">
      <w:pPr>
        <w:spacing w:line="360" w:lineRule="auto"/>
        <w:jc w:val="center"/>
        <w:rPr>
          <w:rFonts w:ascii="Arial" w:hAnsi="Arial" w:cs="Arial"/>
          <w:color w:val="373A3C"/>
          <w:sz w:val="32"/>
          <w:szCs w:val="32"/>
          <w:shd w:val="clear" w:color="auto" w:fill="FBF7F5"/>
        </w:rPr>
      </w:pPr>
      <w:r>
        <w:rPr>
          <w:rFonts w:ascii="Arial" w:hAnsi="Arial" w:cs="Arial"/>
          <w:color w:val="373A3C"/>
          <w:sz w:val="32"/>
          <w:szCs w:val="32"/>
          <w:shd w:val="clear" w:color="auto" w:fill="FBF7F5"/>
        </w:rPr>
        <w:t>Fast Charge Assist</w:t>
      </w:r>
    </w:p>
    <w:p w14:paraId="29A927F4" w14:textId="77777777" w:rsidR="0013493D" w:rsidRDefault="0013493D" w:rsidP="0013493D">
      <w:pPr>
        <w:spacing w:line="360" w:lineRule="auto"/>
        <w:jc w:val="center"/>
        <w:rPr>
          <w:rFonts w:ascii="Arial" w:hAnsi="Arial" w:cs="Arial"/>
          <w:color w:val="373A3C"/>
          <w:sz w:val="32"/>
          <w:szCs w:val="32"/>
          <w:shd w:val="clear" w:color="auto" w:fill="FBF7F5"/>
        </w:rPr>
      </w:pPr>
    </w:p>
    <w:p w14:paraId="7DEBA095" w14:textId="77777777" w:rsidR="0013493D" w:rsidRDefault="0013493D" w:rsidP="0013493D">
      <w:pPr>
        <w:spacing w:line="360" w:lineRule="auto"/>
        <w:jc w:val="center"/>
        <w:rPr>
          <w:rFonts w:ascii="Arial" w:hAnsi="Arial" w:cs="Arial"/>
          <w:color w:val="373A3C"/>
          <w:sz w:val="32"/>
          <w:szCs w:val="32"/>
          <w:shd w:val="clear" w:color="auto" w:fill="FBF7F5"/>
        </w:rPr>
      </w:pPr>
    </w:p>
    <w:p w14:paraId="3CB1D66F" w14:textId="77777777" w:rsidR="0013493D" w:rsidRDefault="0013493D" w:rsidP="0013493D">
      <w:pPr>
        <w:spacing w:line="360" w:lineRule="auto"/>
        <w:jc w:val="center"/>
        <w:rPr>
          <w:rFonts w:ascii="Arial" w:hAnsi="Arial" w:cs="Arial"/>
          <w:color w:val="373A3C"/>
          <w:sz w:val="32"/>
          <w:szCs w:val="32"/>
          <w:shd w:val="clear" w:color="auto" w:fill="FBF7F5"/>
        </w:rPr>
      </w:pPr>
    </w:p>
    <w:p w14:paraId="6FEA64C8" w14:textId="77777777" w:rsidR="0013493D" w:rsidRDefault="0013493D" w:rsidP="0013493D">
      <w:pPr>
        <w:spacing w:line="360" w:lineRule="auto"/>
        <w:jc w:val="center"/>
        <w:rPr>
          <w:rFonts w:ascii="Arial" w:hAnsi="Arial" w:cs="Arial"/>
          <w:color w:val="373A3C"/>
          <w:sz w:val="32"/>
          <w:szCs w:val="32"/>
          <w:shd w:val="clear" w:color="auto" w:fill="FBF7F5"/>
        </w:rPr>
      </w:pPr>
    </w:p>
    <w:p w14:paraId="62483C27" w14:textId="77777777" w:rsidR="0013493D" w:rsidRDefault="0013493D" w:rsidP="0013493D">
      <w:pPr>
        <w:spacing w:line="360" w:lineRule="auto"/>
        <w:jc w:val="center"/>
        <w:rPr>
          <w:rFonts w:ascii="Arial" w:hAnsi="Arial" w:cs="Arial"/>
          <w:color w:val="373A3C"/>
          <w:sz w:val="32"/>
          <w:szCs w:val="32"/>
          <w:shd w:val="clear" w:color="auto" w:fill="FBF7F5"/>
        </w:rPr>
      </w:pPr>
    </w:p>
    <w:p w14:paraId="7B1E7AB2" w14:textId="77777777" w:rsidR="0013493D" w:rsidRDefault="0013493D" w:rsidP="0013493D">
      <w:pPr>
        <w:spacing w:line="360" w:lineRule="auto"/>
        <w:jc w:val="center"/>
        <w:rPr>
          <w:rFonts w:ascii="Arial" w:hAnsi="Arial" w:cs="Arial"/>
          <w:color w:val="373A3C"/>
          <w:sz w:val="32"/>
          <w:szCs w:val="32"/>
          <w:shd w:val="clear" w:color="auto" w:fill="FBF7F5"/>
        </w:rPr>
      </w:pPr>
    </w:p>
    <w:p w14:paraId="0CBAC0DA" w14:textId="77777777" w:rsidR="0013493D" w:rsidRDefault="0013493D" w:rsidP="0013493D">
      <w:pPr>
        <w:spacing w:line="360" w:lineRule="auto"/>
        <w:jc w:val="center"/>
        <w:rPr>
          <w:rFonts w:ascii="Arial" w:hAnsi="Arial" w:cs="Arial"/>
          <w:color w:val="373A3C"/>
          <w:sz w:val="32"/>
          <w:szCs w:val="32"/>
          <w:shd w:val="clear" w:color="auto" w:fill="FBF7F5"/>
        </w:rPr>
      </w:pPr>
    </w:p>
    <w:p w14:paraId="5383AED7" w14:textId="77777777" w:rsidR="0013493D" w:rsidRDefault="0013493D" w:rsidP="0013493D">
      <w:pPr>
        <w:spacing w:line="360" w:lineRule="auto"/>
        <w:jc w:val="center"/>
        <w:rPr>
          <w:rFonts w:ascii="Arial" w:hAnsi="Arial" w:cs="Arial"/>
          <w:color w:val="373A3C"/>
          <w:sz w:val="32"/>
          <w:szCs w:val="32"/>
          <w:shd w:val="clear" w:color="auto" w:fill="FBF7F5"/>
        </w:rPr>
      </w:pPr>
    </w:p>
    <w:p w14:paraId="460FAAAC" w14:textId="77777777" w:rsidR="0013493D" w:rsidRDefault="0013493D" w:rsidP="0013493D">
      <w:pPr>
        <w:spacing w:line="360" w:lineRule="auto"/>
        <w:jc w:val="center"/>
        <w:rPr>
          <w:rFonts w:ascii="Arial" w:hAnsi="Arial" w:cs="Arial"/>
          <w:color w:val="373A3C"/>
          <w:sz w:val="32"/>
          <w:szCs w:val="32"/>
          <w:shd w:val="clear" w:color="auto" w:fill="FBF7F5"/>
        </w:rPr>
      </w:pPr>
    </w:p>
    <w:p w14:paraId="1ECC4383" w14:textId="77777777" w:rsidR="0013493D" w:rsidRDefault="0013493D" w:rsidP="0013493D">
      <w:pPr>
        <w:spacing w:line="360" w:lineRule="auto"/>
        <w:jc w:val="center"/>
        <w:rPr>
          <w:rFonts w:ascii="Arial" w:hAnsi="Arial" w:cs="Arial"/>
          <w:color w:val="373A3C"/>
          <w:sz w:val="32"/>
          <w:szCs w:val="32"/>
          <w:shd w:val="clear" w:color="auto" w:fill="FBF7F5"/>
        </w:rPr>
      </w:pPr>
    </w:p>
    <w:p w14:paraId="3FD2E557" w14:textId="77777777" w:rsidR="0013493D" w:rsidRDefault="0013493D" w:rsidP="0013493D">
      <w:pPr>
        <w:spacing w:line="360" w:lineRule="auto"/>
        <w:jc w:val="center"/>
        <w:rPr>
          <w:rFonts w:ascii="Arial" w:hAnsi="Arial" w:cs="Arial"/>
          <w:color w:val="373A3C"/>
          <w:sz w:val="32"/>
          <w:szCs w:val="32"/>
          <w:shd w:val="clear" w:color="auto" w:fill="FBF7F5"/>
        </w:rPr>
      </w:pPr>
    </w:p>
    <w:p w14:paraId="78061241" w14:textId="77777777" w:rsidR="0013493D" w:rsidRDefault="0013493D" w:rsidP="0013493D">
      <w:pPr>
        <w:spacing w:line="360" w:lineRule="auto"/>
        <w:jc w:val="center"/>
        <w:rPr>
          <w:rFonts w:ascii="Arial" w:hAnsi="Arial" w:cs="Arial"/>
          <w:color w:val="373A3C"/>
          <w:sz w:val="32"/>
          <w:szCs w:val="32"/>
          <w:shd w:val="clear" w:color="auto" w:fill="FBF7F5"/>
        </w:rPr>
      </w:pPr>
    </w:p>
    <w:p w14:paraId="74E1D8D4" w14:textId="77777777" w:rsidR="0013493D" w:rsidRDefault="0013493D" w:rsidP="0013493D">
      <w:pPr>
        <w:spacing w:line="360" w:lineRule="auto"/>
        <w:jc w:val="center"/>
        <w:rPr>
          <w:rFonts w:ascii="Arial" w:hAnsi="Arial" w:cs="Arial"/>
          <w:color w:val="373A3C"/>
          <w:sz w:val="32"/>
          <w:szCs w:val="32"/>
          <w:shd w:val="clear" w:color="auto" w:fill="FBF7F5"/>
        </w:rPr>
      </w:pPr>
    </w:p>
    <w:p w14:paraId="4A783278" w14:textId="77777777" w:rsidR="0013493D" w:rsidRDefault="0013493D" w:rsidP="0013493D">
      <w:pPr>
        <w:spacing w:line="360" w:lineRule="auto"/>
        <w:jc w:val="center"/>
        <w:rPr>
          <w:rFonts w:ascii="Arial" w:hAnsi="Arial" w:cs="Arial"/>
          <w:color w:val="373A3C"/>
          <w:sz w:val="32"/>
          <w:szCs w:val="32"/>
          <w:shd w:val="clear" w:color="auto" w:fill="FBF7F5"/>
        </w:rPr>
      </w:pPr>
    </w:p>
    <w:p w14:paraId="0F7C915E" w14:textId="77777777" w:rsidR="0013493D" w:rsidRDefault="0013493D" w:rsidP="0013493D">
      <w:pPr>
        <w:spacing w:line="360" w:lineRule="auto"/>
        <w:jc w:val="center"/>
        <w:rPr>
          <w:rFonts w:ascii="Arial" w:hAnsi="Arial" w:cs="Arial"/>
          <w:color w:val="373A3C"/>
          <w:sz w:val="32"/>
          <w:szCs w:val="32"/>
          <w:shd w:val="clear" w:color="auto" w:fill="FBF7F5"/>
        </w:rPr>
      </w:pPr>
    </w:p>
    <w:p w14:paraId="3B012A24" w14:textId="77777777" w:rsidR="0013493D" w:rsidRDefault="0013493D" w:rsidP="0013493D">
      <w:pPr>
        <w:spacing w:line="360" w:lineRule="auto"/>
        <w:jc w:val="center"/>
        <w:rPr>
          <w:rFonts w:ascii="Arial" w:hAnsi="Arial" w:cs="Arial"/>
          <w:color w:val="373A3C"/>
          <w:sz w:val="32"/>
          <w:szCs w:val="32"/>
          <w:shd w:val="clear" w:color="auto" w:fill="FBF7F5"/>
        </w:rPr>
      </w:pPr>
    </w:p>
    <w:p w14:paraId="2BF0890B" w14:textId="77777777" w:rsidR="0013493D" w:rsidRDefault="0013493D" w:rsidP="0013493D">
      <w:pPr>
        <w:spacing w:line="360" w:lineRule="auto"/>
        <w:jc w:val="center"/>
        <w:rPr>
          <w:rFonts w:ascii="Arial" w:hAnsi="Arial" w:cs="Arial"/>
          <w:color w:val="373A3C"/>
          <w:sz w:val="32"/>
          <w:szCs w:val="32"/>
          <w:shd w:val="clear" w:color="auto" w:fill="FBF7F5"/>
        </w:rPr>
      </w:pPr>
    </w:p>
    <w:sdt>
      <w:sdtPr>
        <w:id w:val="-40091418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937446B" w14:textId="5783BD99" w:rsidR="00827AD7" w:rsidRDefault="00827AD7">
          <w:pPr>
            <w:pStyle w:val="TOCHeading"/>
          </w:pPr>
          <w:r>
            <w:t>Table of Contents</w:t>
          </w:r>
        </w:p>
        <w:p w14:paraId="7B0B51C0" w14:textId="6FA32EBC" w:rsidR="00E05C4F" w:rsidRDefault="00827AD7">
          <w:pPr>
            <w:pStyle w:val="TOC1"/>
            <w:tabs>
              <w:tab w:val="left" w:pos="546"/>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39890035" w:history="1">
            <w:r w:rsidR="00E05C4F" w:rsidRPr="0098308F">
              <w:rPr>
                <w:rStyle w:val="Hyperlink"/>
                <w:rFonts w:ascii="Arial" w:hAnsi="Arial" w:cs="Arial"/>
                <w:noProof/>
              </w:rPr>
              <w:t>1.1</w:t>
            </w:r>
            <w:r w:rsidR="00E05C4F">
              <w:rPr>
                <w:rFonts w:eastAsiaTheme="minorEastAsia" w:cstheme="minorBidi"/>
                <w:b w:val="0"/>
                <w:bCs w:val="0"/>
                <w:caps w:val="0"/>
                <w:noProof/>
                <w:sz w:val="24"/>
                <w:szCs w:val="24"/>
                <w:u w:val="none"/>
                <w:lang w:eastAsia="en-GB"/>
              </w:rPr>
              <w:tab/>
            </w:r>
            <w:r w:rsidR="00E05C4F" w:rsidRPr="0098308F">
              <w:rPr>
                <w:rStyle w:val="Hyperlink"/>
                <w:rFonts w:ascii="Arial" w:hAnsi="Arial" w:cs="Arial"/>
                <w:noProof/>
              </w:rPr>
              <w:t>Introduction</w:t>
            </w:r>
            <w:r w:rsidR="00E05C4F">
              <w:rPr>
                <w:noProof/>
                <w:webHidden/>
              </w:rPr>
              <w:tab/>
            </w:r>
            <w:r w:rsidR="00E05C4F">
              <w:rPr>
                <w:noProof/>
                <w:webHidden/>
              </w:rPr>
              <w:fldChar w:fldCharType="begin"/>
            </w:r>
            <w:r w:rsidR="00E05C4F">
              <w:rPr>
                <w:noProof/>
                <w:webHidden/>
              </w:rPr>
              <w:instrText xml:space="preserve"> PAGEREF _Toc139890035 \h </w:instrText>
            </w:r>
            <w:r w:rsidR="00E05C4F">
              <w:rPr>
                <w:noProof/>
                <w:webHidden/>
              </w:rPr>
            </w:r>
            <w:r w:rsidR="00E05C4F">
              <w:rPr>
                <w:noProof/>
                <w:webHidden/>
              </w:rPr>
              <w:fldChar w:fldCharType="separate"/>
            </w:r>
            <w:r w:rsidR="00E05C4F">
              <w:rPr>
                <w:noProof/>
                <w:webHidden/>
              </w:rPr>
              <w:t>3</w:t>
            </w:r>
            <w:r w:rsidR="00E05C4F">
              <w:rPr>
                <w:noProof/>
                <w:webHidden/>
              </w:rPr>
              <w:fldChar w:fldCharType="end"/>
            </w:r>
          </w:hyperlink>
        </w:p>
        <w:p w14:paraId="7C4C19C6" w14:textId="6D06ED3A" w:rsidR="00E05C4F" w:rsidRDefault="00E05C4F">
          <w:pPr>
            <w:pStyle w:val="TOC1"/>
            <w:tabs>
              <w:tab w:val="right" w:leader="dot" w:pos="9016"/>
            </w:tabs>
            <w:rPr>
              <w:rFonts w:eastAsiaTheme="minorEastAsia" w:cstheme="minorBidi"/>
              <w:b w:val="0"/>
              <w:bCs w:val="0"/>
              <w:caps w:val="0"/>
              <w:noProof/>
              <w:sz w:val="24"/>
              <w:szCs w:val="24"/>
              <w:u w:val="none"/>
              <w:lang w:eastAsia="en-GB"/>
            </w:rPr>
          </w:pPr>
          <w:hyperlink w:anchor="_Toc139890036" w:history="1">
            <w:r w:rsidRPr="0098308F">
              <w:rPr>
                <w:rStyle w:val="Hyperlink"/>
                <w:rFonts w:ascii="Arial" w:hAnsi="Arial" w:cs="Arial"/>
                <w:noProof/>
              </w:rPr>
              <w:t>2.1 Innovative service / Product Idea</w:t>
            </w:r>
            <w:r>
              <w:rPr>
                <w:noProof/>
                <w:webHidden/>
              </w:rPr>
              <w:tab/>
            </w:r>
            <w:r>
              <w:rPr>
                <w:noProof/>
                <w:webHidden/>
              </w:rPr>
              <w:fldChar w:fldCharType="begin"/>
            </w:r>
            <w:r>
              <w:rPr>
                <w:noProof/>
                <w:webHidden/>
              </w:rPr>
              <w:instrText xml:space="preserve"> PAGEREF _Toc139890036 \h </w:instrText>
            </w:r>
            <w:r>
              <w:rPr>
                <w:noProof/>
                <w:webHidden/>
              </w:rPr>
            </w:r>
            <w:r>
              <w:rPr>
                <w:noProof/>
                <w:webHidden/>
              </w:rPr>
              <w:fldChar w:fldCharType="separate"/>
            </w:r>
            <w:r>
              <w:rPr>
                <w:noProof/>
                <w:webHidden/>
              </w:rPr>
              <w:t>3</w:t>
            </w:r>
            <w:r>
              <w:rPr>
                <w:noProof/>
                <w:webHidden/>
              </w:rPr>
              <w:fldChar w:fldCharType="end"/>
            </w:r>
          </w:hyperlink>
        </w:p>
        <w:p w14:paraId="0E85B7D8" w14:textId="4DB700AC" w:rsidR="00E05C4F" w:rsidRDefault="00E05C4F">
          <w:pPr>
            <w:pStyle w:val="TOC1"/>
            <w:tabs>
              <w:tab w:val="right" w:leader="dot" w:pos="9016"/>
            </w:tabs>
            <w:rPr>
              <w:rFonts w:eastAsiaTheme="minorEastAsia" w:cstheme="minorBidi"/>
              <w:b w:val="0"/>
              <w:bCs w:val="0"/>
              <w:caps w:val="0"/>
              <w:noProof/>
              <w:sz w:val="24"/>
              <w:szCs w:val="24"/>
              <w:u w:val="none"/>
              <w:lang w:eastAsia="en-GB"/>
            </w:rPr>
          </w:pPr>
          <w:hyperlink w:anchor="_Toc139890037" w:history="1">
            <w:r w:rsidRPr="0098308F">
              <w:rPr>
                <w:rStyle w:val="Hyperlink"/>
                <w:rFonts w:ascii="Arial" w:hAnsi="Arial" w:cs="Arial"/>
                <w:noProof/>
              </w:rPr>
              <w:t>3.1 E-commerce. Website and phone app</w:t>
            </w:r>
            <w:r>
              <w:rPr>
                <w:noProof/>
                <w:webHidden/>
              </w:rPr>
              <w:tab/>
            </w:r>
            <w:r>
              <w:rPr>
                <w:noProof/>
                <w:webHidden/>
              </w:rPr>
              <w:fldChar w:fldCharType="begin"/>
            </w:r>
            <w:r>
              <w:rPr>
                <w:noProof/>
                <w:webHidden/>
              </w:rPr>
              <w:instrText xml:space="preserve"> PAGEREF _Toc139890037 \h </w:instrText>
            </w:r>
            <w:r>
              <w:rPr>
                <w:noProof/>
                <w:webHidden/>
              </w:rPr>
            </w:r>
            <w:r>
              <w:rPr>
                <w:noProof/>
                <w:webHidden/>
              </w:rPr>
              <w:fldChar w:fldCharType="separate"/>
            </w:r>
            <w:r>
              <w:rPr>
                <w:noProof/>
                <w:webHidden/>
              </w:rPr>
              <w:t>5</w:t>
            </w:r>
            <w:r>
              <w:rPr>
                <w:noProof/>
                <w:webHidden/>
              </w:rPr>
              <w:fldChar w:fldCharType="end"/>
            </w:r>
          </w:hyperlink>
        </w:p>
        <w:p w14:paraId="3AEA9723" w14:textId="5F5108DA" w:rsidR="00E05C4F" w:rsidRDefault="00E05C4F">
          <w:pPr>
            <w:pStyle w:val="TOC1"/>
            <w:tabs>
              <w:tab w:val="right" w:leader="dot" w:pos="9016"/>
            </w:tabs>
            <w:rPr>
              <w:rFonts w:eastAsiaTheme="minorEastAsia" w:cstheme="minorBidi"/>
              <w:b w:val="0"/>
              <w:bCs w:val="0"/>
              <w:caps w:val="0"/>
              <w:noProof/>
              <w:sz w:val="24"/>
              <w:szCs w:val="24"/>
              <w:u w:val="none"/>
              <w:lang w:eastAsia="en-GB"/>
            </w:rPr>
          </w:pPr>
          <w:hyperlink w:anchor="_Toc139890038" w:history="1">
            <w:r w:rsidRPr="0098308F">
              <w:rPr>
                <w:rStyle w:val="Hyperlink"/>
                <w:rFonts w:ascii="Arial" w:hAnsi="Arial" w:cs="Arial"/>
                <w:noProof/>
              </w:rPr>
              <w:t>4.1 Marketing</w:t>
            </w:r>
            <w:r>
              <w:rPr>
                <w:noProof/>
                <w:webHidden/>
              </w:rPr>
              <w:tab/>
            </w:r>
            <w:r>
              <w:rPr>
                <w:noProof/>
                <w:webHidden/>
              </w:rPr>
              <w:fldChar w:fldCharType="begin"/>
            </w:r>
            <w:r>
              <w:rPr>
                <w:noProof/>
                <w:webHidden/>
              </w:rPr>
              <w:instrText xml:space="preserve"> PAGEREF _Toc139890038 \h </w:instrText>
            </w:r>
            <w:r>
              <w:rPr>
                <w:noProof/>
                <w:webHidden/>
              </w:rPr>
            </w:r>
            <w:r>
              <w:rPr>
                <w:noProof/>
                <w:webHidden/>
              </w:rPr>
              <w:fldChar w:fldCharType="separate"/>
            </w:r>
            <w:r>
              <w:rPr>
                <w:noProof/>
                <w:webHidden/>
              </w:rPr>
              <w:t>7</w:t>
            </w:r>
            <w:r>
              <w:rPr>
                <w:noProof/>
                <w:webHidden/>
              </w:rPr>
              <w:fldChar w:fldCharType="end"/>
            </w:r>
          </w:hyperlink>
        </w:p>
        <w:p w14:paraId="54B4DFFF" w14:textId="0D156539" w:rsidR="00E05C4F" w:rsidRDefault="00E05C4F">
          <w:pPr>
            <w:pStyle w:val="TOC1"/>
            <w:tabs>
              <w:tab w:val="right" w:leader="dot" w:pos="9016"/>
            </w:tabs>
            <w:rPr>
              <w:rFonts w:eastAsiaTheme="minorEastAsia" w:cstheme="minorBidi"/>
              <w:b w:val="0"/>
              <w:bCs w:val="0"/>
              <w:caps w:val="0"/>
              <w:noProof/>
              <w:sz w:val="24"/>
              <w:szCs w:val="24"/>
              <w:u w:val="none"/>
              <w:lang w:eastAsia="en-GB"/>
            </w:rPr>
          </w:pPr>
          <w:hyperlink w:anchor="_Toc139890039" w:history="1">
            <w:r w:rsidRPr="0098308F">
              <w:rPr>
                <w:rStyle w:val="Hyperlink"/>
                <w:rFonts w:ascii="Arial" w:hAnsi="Arial" w:cs="Arial"/>
                <w:noProof/>
              </w:rPr>
              <w:t>5.1. Conclusion</w:t>
            </w:r>
            <w:r>
              <w:rPr>
                <w:noProof/>
                <w:webHidden/>
              </w:rPr>
              <w:tab/>
            </w:r>
            <w:r>
              <w:rPr>
                <w:noProof/>
                <w:webHidden/>
              </w:rPr>
              <w:fldChar w:fldCharType="begin"/>
            </w:r>
            <w:r>
              <w:rPr>
                <w:noProof/>
                <w:webHidden/>
              </w:rPr>
              <w:instrText xml:space="preserve"> PAGEREF _Toc139890039 \h </w:instrText>
            </w:r>
            <w:r>
              <w:rPr>
                <w:noProof/>
                <w:webHidden/>
              </w:rPr>
            </w:r>
            <w:r>
              <w:rPr>
                <w:noProof/>
                <w:webHidden/>
              </w:rPr>
              <w:fldChar w:fldCharType="separate"/>
            </w:r>
            <w:r>
              <w:rPr>
                <w:noProof/>
                <w:webHidden/>
              </w:rPr>
              <w:t>10</w:t>
            </w:r>
            <w:r>
              <w:rPr>
                <w:noProof/>
                <w:webHidden/>
              </w:rPr>
              <w:fldChar w:fldCharType="end"/>
            </w:r>
          </w:hyperlink>
        </w:p>
        <w:p w14:paraId="3A022203" w14:textId="7ABEAB24" w:rsidR="00E05C4F" w:rsidRDefault="00E05C4F">
          <w:pPr>
            <w:pStyle w:val="TOC1"/>
            <w:tabs>
              <w:tab w:val="right" w:leader="dot" w:pos="9016"/>
            </w:tabs>
            <w:rPr>
              <w:rFonts w:eastAsiaTheme="minorEastAsia" w:cstheme="minorBidi"/>
              <w:b w:val="0"/>
              <w:bCs w:val="0"/>
              <w:caps w:val="0"/>
              <w:noProof/>
              <w:sz w:val="24"/>
              <w:szCs w:val="24"/>
              <w:u w:val="none"/>
              <w:lang w:eastAsia="en-GB"/>
            </w:rPr>
          </w:pPr>
          <w:hyperlink w:anchor="_Toc139890040" w:history="1">
            <w:r w:rsidRPr="0098308F">
              <w:rPr>
                <w:rStyle w:val="Hyperlink"/>
                <w:rFonts w:ascii="Arial" w:hAnsi="Arial" w:cs="Arial"/>
                <w:noProof/>
              </w:rPr>
              <w:t>6.1. References</w:t>
            </w:r>
            <w:r>
              <w:rPr>
                <w:noProof/>
                <w:webHidden/>
              </w:rPr>
              <w:tab/>
            </w:r>
            <w:r>
              <w:rPr>
                <w:noProof/>
                <w:webHidden/>
              </w:rPr>
              <w:fldChar w:fldCharType="begin"/>
            </w:r>
            <w:r>
              <w:rPr>
                <w:noProof/>
                <w:webHidden/>
              </w:rPr>
              <w:instrText xml:space="preserve"> PAGEREF _Toc139890040 \h </w:instrText>
            </w:r>
            <w:r>
              <w:rPr>
                <w:noProof/>
                <w:webHidden/>
              </w:rPr>
            </w:r>
            <w:r>
              <w:rPr>
                <w:noProof/>
                <w:webHidden/>
              </w:rPr>
              <w:fldChar w:fldCharType="separate"/>
            </w:r>
            <w:r>
              <w:rPr>
                <w:noProof/>
                <w:webHidden/>
              </w:rPr>
              <w:t>11</w:t>
            </w:r>
            <w:r>
              <w:rPr>
                <w:noProof/>
                <w:webHidden/>
              </w:rPr>
              <w:fldChar w:fldCharType="end"/>
            </w:r>
          </w:hyperlink>
        </w:p>
        <w:p w14:paraId="7EDFA7E6" w14:textId="697CE118" w:rsidR="00E05C4F" w:rsidRDefault="00E05C4F">
          <w:pPr>
            <w:pStyle w:val="TOC1"/>
            <w:tabs>
              <w:tab w:val="right" w:leader="dot" w:pos="9016"/>
            </w:tabs>
            <w:rPr>
              <w:rFonts w:eastAsiaTheme="minorEastAsia" w:cstheme="minorBidi"/>
              <w:b w:val="0"/>
              <w:bCs w:val="0"/>
              <w:caps w:val="0"/>
              <w:noProof/>
              <w:sz w:val="24"/>
              <w:szCs w:val="24"/>
              <w:u w:val="none"/>
              <w:lang w:eastAsia="en-GB"/>
            </w:rPr>
          </w:pPr>
          <w:hyperlink w:anchor="_Toc139890041" w:history="1">
            <w:r w:rsidRPr="0098308F">
              <w:rPr>
                <w:rStyle w:val="Hyperlink"/>
                <w:rFonts w:ascii="Arial" w:hAnsi="Arial" w:cs="Arial"/>
                <w:noProof/>
              </w:rPr>
              <w:t>7.1. Annex 1 – Market research</w:t>
            </w:r>
            <w:r>
              <w:rPr>
                <w:noProof/>
                <w:webHidden/>
              </w:rPr>
              <w:tab/>
            </w:r>
            <w:r>
              <w:rPr>
                <w:noProof/>
                <w:webHidden/>
              </w:rPr>
              <w:fldChar w:fldCharType="begin"/>
            </w:r>
            <w:r>
              <w:rPr>
                <w:noProof/>
                <w:webHidden/>
              </w:rPr>
              <w:instrText xml:space="preserve"> PAGEREF _Toc139890041 \h </w:instrText>
            </w:r>
            <w:r>
              <w:rPr>
                <w:noProof/>
                <w:webHidden/>
              </w:rPr>
            </w:r>
            <w:r>
              <w:rPr>
                <w:noProof/>
                <w:webHidden/>
              </w:rPr>
              <w:fldChar w:fldCharType="separate"/>
            </w:r>
            <w:r>
              <w:rPr>
                <w:noProof/>
                <w:webHidden/>
              </w:rPr>
              <w:t>12</w:t>
            </w:r>
            <w:r>
              <w:rPr>
                <w:noProof/>
                <w:webHidden/>
              </w:rPr>
              <w:fldChar w:fldCharType="end"/>
            </w:r>
          </w:hyperlink>
        </w:p>
        <w:p w14:paraId="284874D8" w14:textId="65392873" w:rsidR="00827AD7" w:rsidRDefault="00827AD7">
          <w:r>
            <w:rPr>
              <w:b/>
              <w:bCs/>
              <w:noProof/>
            </w:rPr>
            <w:fldChar w:fldCharType="end"/>
          </w:r>
        </w:p>
      </w:sdtContent>
    </w:sdt>
    <w:p w14:paraId="177BF373" w14:textId="77777777" w:rsidR="00827AD7" w:rsidRDefault="00827AD7" w:rsidP="0013493D">
      <w:pPr>
        <w:spacing w:line="360" w:lineRule="auto"/>
        <w:jc w:val="center"/>
        <w:rPr>
          <w:rFonts w:ascii="Arial" w:hAnsi="Arial" w:cs="Arial"/>
          <w:color w:val="373A3C"/>
          <w:sz w:val="32"/>
          <w:szCs w:val="32"/>
          <w:shd w:val="clear" w:color="auto" w:fill="FBF7F5"/>
        </w:rPr>
      </w:pPr>
    </w:p>
    <w:p w14:paraId="623A5830" w14:textId="77777777" w:rsidR="0013493D" w:rsidRDefault="0013493D" w:rsidP="0013493D">
      <w:pPr>
        <w:spacing w:line="360" w:lineRule="auto"/>
        <w:jc w:val="center"/>
        <w:rPr>
          <w:rFonts w:ascii="Arial" w:hAnsi="Arial" w:cs="Arial"/>
          <w:color w:val="373A3C"/>
          <w:sz w:val="32"/>
          <w:szCs w:val="32"/>
          <w:shd w:val="clear" w:color="auto" w:fill="FBF7F5"/>
        </w:rPr>
      </w:pPr>
    </w:p>
    <w:p w14:paraId="76C4CF5E" w14:textId="77777777" w:rsidR="00827AD7" w:rsidRDefault="00827AD7" w:rsidP="0013493D">
      <w:pPr>
        <w:spacing w:line="360" w:lineRule="auto"/>
        <w:jc w:val="center"/>
        <w:rPr>
          <w:rFonts w:ascii="Arial" w:hAnsi="Arial" w:cs="Arial"/>
          <w:color w:val="373A3C"/>
          <w:sz w:val="32"/>
          <w:szCs w:val="32"/>
          <w:shd w:val="clear" w:color="auto" w:fill="FBF7F5"/>
        </w:rPr>
      </w:pPr>
    </w:p>
    <w:p w14:paraId="7413BB88" w14:textId="77777777" w:rsidR="00827AD7" w:rsidRDefault="00827AD7" w:rsidP="0013493D">
      <w:pPr>
        <w:spacing w:line="360" w:lineRule="auto"/>
        <w:jc w:val="center"/>
        <w:rPr>
          <w:rFonts w:ascii="Arial" w:hAnsi="Arial" w:cs="Arial"/>
          <w:color w:val="373A3C"/>
          <w:sz w:val="32"/>
          <w:szCs w:val="32"/>
          <w:shd w:val="clear" w:color="auto" w:fill="FBF7F5"/>
        </w:rPr>
      </w:pPr>
    </w:p>
    <w:p w14:paraId="3DCC81CB" w14:textId="77777777" w:rsidR="00827AD7" w:rsidRDefault="00827AD7" w:rsidP="0013493D">
      <w:pPr>
        <w:spacing w:line="360" w:lineRule="auto"/>
        <w:jc w:val="center"/>
        <w:rPr>
          <w:rFonts w:ascii="Arial" w:hAnsi="Arial" w:cs="Arial"/>
          <w:color w:val="373A3C"/>
          <w:sz w:val="32"/>
          <w:szCs w:val="32"/>
          <w:shd w:val="clear" w:color="auto" w:fill="FBF7F5"/>
        </w:rPr>
      </w:pPr>
    </w:p>
    <w:p w14:paraId="24894D1F" w14:textId="77777777" w:rsidR="00827AD7" w:rsidRDefault="00827AD7" w:rsidP="0013493D">
      <w:pPr>
        <w:spacing w:line="360" w:lineRule="auto"/>
        <w:jc w:val="center"/>
        <w:rPr>
          <w:rFonts w:ascii="Arial" w:hAnsi="Arial" w:cs="Arial"/>
          <w:color w:val="373A3C"/>
          <w:sz w:val="32"/>
          <w:szCs w:val="32"/>
          <w:shd w:val="clear" w:color="auto" w:fill="FBF7F5"/>
        </w:rPr>
      </w:pPr>
    </w:p>
    <w:p w14:paraId="1A7A633E" w14:textId="77777777" w:rsidR="00827AD7" w:rsidRDefault="00827AD7" w:rsidP="0013493D">
      <w:pPr>
        <w:spacing w:line="360" w:lineRule="auto"/>
        <w:jc w:val="center"/>
        <w:rPr>
          <w:rFonts w:ascii="Arial" w:hAnsi="Arial" w:cs="Arial"/>
          <w:color w:val="373A3C"/>
          <w:sz w:val="32"/>
          <w:szCs w:val="32"/>
          <w:shd w:val="clear" w:color="auto" w:fill="FBF7F5"/>
        </w:rPr>
      </w:pPr>
    </w:p>
    <w:p w14:paraId="21749347" w14:textId="77777777" w:rsidR="00827AD7" w:rsidRDefault="00827AD7" w:rsidP="0013493D">
      <w:pPr>
        <w:spacing w:line="360" w:lineRule="auto"/>
        <w:jc w:val="center"/>
        <w:rPr>
          <w:rFonts w:ascii="Arial" w:hAnsi="Arial" w:cs="Arial"/>
          <w:color w:val="373A3C"/>
          <w:sz w:val="32"/>
          <w:szCs w:val="32"/>
          <w:shd w:val="clear" w:color="auto" w:fill="FBF7F5"/>
        </w:rPr>
      </w:pPr>
    </w:p>
    <w:p w14:paraId="75625CA4" w14:textId="77777777" w:rsidR="00827AD7" w:rsidRDefault="00827AD7" w:rsidP="0013493D">
      <w:pPr>
        <w:spacing w:line="360" w:lineRule="auto"/>
        <w:jc w:val="center"/>
        <w:rPr>
          <w:rFonts w:ascii="Arial" w:hAnsi="Arial" w:cs="Arial"/>
          <w:color w:val="373A3C"/>
          <w:sz w:val="32"/>
          <w:szCs w:val="32"/>
          <w:shd w:val="clear" w:color="auto" w:fill="FBF7F5"/>
        </w:rPr>
      </w:pPr>
    </w:p>
    <w:p w14:paraId="56BF52D2" w14:textId="77777777" w:rsidR="00827AD7" w:rsidRDefault="00827AD7" w:rsidP="0013493D">
      <w:pPr>
        <w:spacing w:line="360" w:lineRule="auto"/>
        <w:jc w:val="center"/>
        <w:rPr>
          <w:rFonts w:ascii="Arial" w:hAnsi="Arial" w:cs="Arial"/>
          <w:color w:val="373A3C"/>
          <w:sz w:val="32"/>
          <w:szCs w:val="32"/>
          <w:shd w:val="clear" w:color="auto" w:fill="FBF7F5"/>
        </w:rPr>
      </w:pPr>
    </w:p>
    <w:p w14:paraId="6A9E92A8" w14:textId="77777777" w:rsidR="00827AD7" w:rsidRDefault="00827AD7" w:rsidP="0013493D">
      <w:pPr>
        <w:spacing w:line="360" w:lineRule="auto"/>
        <w:jc w:val="center"/>
        <w:rPr>
          <w:rFonts w:ascii="Arial" w:hAnsi="Arial" w:cs="Arial"/>
          <w:color w:val="373A3C"/>
          <w:sz w:val="32"/>
          <w:szCs w:val="32"/>
          <w:shd w:val="clear" w:color="auto" w:fill="FBF7F5"/>
        </w:rPr>
      </w:pPr>
    </w:p>
    <w:p w14:paraId="73D36943" w14:textId="77777777" w:rsidR="00827AD7" w:rsidRDefault="00827AD7" w:rsidP="0013493D">
      <w:pPr>
        <w:spacing w:line="360" w:lineRule="auto"/>
        <w:jc w:val="center"/>
        <w:rPr>
          <w:rFonts w:ascii="Arial" w:hAnsi="Arial" w:cs="Arial"/>
          <w:color w:val="373A3C"/>
          <w:sz w:val="32"/>
          <w:szCs w:val="32"/>
          <w:shd w:val="clear" w:color="auto" w:fill="FBF7F5"/>
        </w:rPr>
      </w:pPr>
    </w:p>
    <w:p w14:paraId="25253EDD" w14:textId="77777777" w:rsidR="00827AD7" w:rsidRDefault="00827AD7" w:rsidP="0013493D">
      <w:pPr>
        <w:spacing w:line="360" w:lineRule="auto"/>
        <w:jc w:val="center"/>
        <w:rPr>
          <w:rFonts w:ascii="Arial" w:hAnsi="Arial" w:cs="Arial"/>
          <w:color w:val="373A3C"/>
          <w:sz w:val="32"/>
          <w:szCs w:val="32"/>
          <w:shd w:val="clear" w:color="auto" w:fill="FBF7F5"/>
        </w:rPr>
      </w:pPr>
    </w:p>
    <w:p w14:paraId="45DBD102" w14:textId="77777777" w:rsidR="00827AD7" w:rsidRDefault="00827AD7" w:rsidP="0013493D">
      <w:pPr>
        <w:spacing w:line="360" w:lineRule="auto"/>
        <w:jc w:val="center"/>
        <w:rPr>
          <w:rFonts w:ascii="Arial" w:hAnsi="Arial" w:cs="Arial"/>
          <w:color w:val="373A3C"/>
          <w:sz w:val="32"/>
          <w:szCs w:val="32"/>
          <w:shd w:val="clear" w:color="auto" w:fill="FBF7F5"/>
        </w:rPr>
      </w:pPr>
    </w:p>
    <w:p w14:paraId="08A55892" w14:textId="77777777" w:rsidR="00827AD7" w:rsidRDefault="00827AD7" w:rsidP="0013493D">
      <w:pPr>
        <w:spacing w:line="360" w:lineRule="auto"/>
        <w:jc w:val="center"/>
        <w:rPr>
          <w:rFonts w:ascii="Arial" w:hAnsi="Arial" w:cs="Arial"/>
          <w:color w:val="373A3C"/>
          <w:sz w:val="32"/>
          <w:szCs w:val="32"/>
          <w:shd w:val="clear" w:color="auto" w:fill="FBF7F5"/>
        </w:rPr>
      </w:pPr>
    </w:p>
    <w:p w14:paraId="0C35F418" w14:textId="77777777" w:rsidR="00827AD7" w:rsidRDefault="00827AD7" w:rsidP="00763449">
      <w:pPr>
        <w:spacing w:line="360" w:lineRule="auto"/>
        <w:rPr>
          <w:rFonts w:ascii="Arial" w:hAnsi="Arial" w:cs="Arial"/>
          <w:color w:val="373A3C"/>
          <w:sz w:val="32"/>
          <w:szCs w:val="32"/>
          <w:shd w:val="clear" w:color="auto" w:fill="FBF7F5"/>
        </w:rPr>
      </w:pPr>
    </w:p>
    <w:p w14:paraId="496BE290" w14:textId="77673A3F" w:rsidR="0013493D" w:rsidRDefault="0013493D" w:rsidP="0013493D">
      <w:pPr>
        <w:pStyle w:val="Heading1"/>
        <w:numPr>
          <w:ilvl w:val="1"/>
          <w:numId w:val="1"/>
        </w:numPr>
        <w:rPr>
          <w:rFonts w:ascii="Arial" w:hAnsi="Arial" w:cs="Arial"/>
          <w:sz w:val="24"/>
          <w:szCs w:val="24"/>
        </w:rPr>
      </w:pPr>
      <w:bookmarkStart w:id="0" w:name="_Toc139890035"/>
      <w:r>
        <w:rPr>
          <w:rFonts w:ascii="Arial" w:hAnsi="Arial" w:cs="Arial"/>
          <w:sz w:val="24"/>
          <w:szCs w:val="24"/>
        </w:rPr>
        <w:t>Introduction</w:t>
      </w:r>
      <w:bookmarkEnd w:id="0"/>
    </w:p>
    <w:p w14:paraId="795ABB6A" w14:textId="77777777" w:rsidR="000B58C6" w:rsidRDefault="000B58C6" w:rsidP="000B58C6"/>
    <w:p w14:paraId="08A61779" w14:textId="049DFC6E" w:rsidR="000B58C6" w:rsidRDefault="000B58C6" w:rsidP="004C4F03">
      <w:pPr>
        <w:spacing w:line="360" w:lineRule="auto"/>
        <w:ind w:left="400"/>
        <w:rPr>
          <w:rFonts w:ascii="Arial" w:hAnsi="Arial" w:cs="Arial"/>
          <w:sz w:val="22"/>
          <w:szCs w:val="22"/>
        </w:rPr>
      </w:pPr>
      <w:r>
        <w:rPr>
          <w:rFonts w:ascii="Arial" w:hAnsi="Arial" w:cs="Arial"/>
          <w:sz w:val="22"/>
          <w:szCs w:val="22"/>
        </w:rPr>
        <w:t xml:space="preserve">In this essay we will talk about implementing a new business fallowing </w:t>
      </w:r>
      <w:proofErr w:type="gramStart"/>
      <w:r>
        <w:rPr>
          <w:rFonts w:ascii="Arial" w:hAnsi="Arial" w:cs="Arial"/>
          <w:sz w:val="22"/>
          <w:szCs w:val="22"/>
        </w:rPr>
        <w:t>models</w:t>
      </w:r>
      <w:proofErr w:type="gramEnd"/>
      <w:r>
        <w:rPr>
          <w:rFonts w:ascii="Arial" w:hAnsi="Arial" w:cs="Arial"/>
          <w:sz w:val="22"/>
          <w:szCs w:val="22"/>
        </w:rPr>
        <w:t xml:space="preserve"> and </w:t>
      </w:r>
    </w:p>
    <w:p w14:paraId="6FCCDB20" w14:textId="4BA82CD8" w:rsidR="0013493D" w:rsidRDefault="000B58C6" w:rsidP="0013493D">
      <w:pPr>
        <w:spacing w:line="360" w:lineRule="auto"/>
        <w:rPr>
          <w:rFonts w:ascii="Arial" w:hAnsi="Arial" w:cs="Arial"/>
          <w:sz w:val="22"/>
          <w:szCs w:val="22"/>
        </w:rPr>
      </w:pPr>
      <w:r>
        <w:rPr>
          <w:rFonts w:ascii="Arial" w:hAnsi="Arial" w:cs="Arial"/>
          <w:sz w:val="22"/>
          <w:szCs w:val="22"/>
        </w:rPr>
        <w:t xml:space="preserve">knowledge acquired in the module of Developing Innovation and Creativity for Business Advantage. The business idea is to provide mobile charging services to EV car owners in case of breakdown due empty battery. The </w:t>
      </w:r>
      <w:r w:rsidR="004C4F03">
        <w:rPr>
          <w:rFonts w:ascii="Arial" w:hAnsi="Arial" w:cs="Arial"/>
          <w:sz w:val="22"/>
          <w:szCs w:val="22"/>
        </w:rPr>
        <w:t xml:space="preserve">essay covers all the steps from </w:t>
      </w:r>
      <w:r w:rsidR="001411A8">
        <w:rPr>
          <w:rFonts w:ascii="Arial" w:hAnsi="Arial" w:cs="Arial"/>
          <w:sz w:val="22"/>
          <w:szCs w:val="22"/>
        </w:rPr>
        <w:t>finding</w:t>
      </w:r>
      <w:r w:rsidR="004C4F03">
        <w:rPr>
          <w:rFonts w:ascii="Arial" w:hAnsi="Arial" w:cs="Arial"/>
          <w:sz w:val="22"/>
          <w:szCs w:val="22"/>
        </w:rPr>
        <w:t xml:space="preserve"> the idea to market research (Annex1) and implementation</w:t>
      </w:r>
      <w:r w:rsidR="001411A8">
        <w:rPr>
          <w:rFonts w:ascii="Arial" w:hAnsi="Arial" w:cs="Arial"/>
          <w:sz w:val="22"/>
          <w:szCs w:val="22"/>
        </w:rPr>
        <w:t xml:space="preserve">. Different models and critical thinking are used to make sure we have the resources, the knowledge, the </w:t>
      </w:r>
      <w:proofErr w:type="gramStart"/>
      <w:r w:rsidR="001411A8">
        <w:rPr>
          <w:rFonts w:ascii="Arial" w:hAnsi="Arial" w:cs="Arial"/>
          <w:sz w:val="22"/>
          <w:szCs w:val="22"/>
        </w:rPr>
        <w:t>market</w:t>
      </w:r>
      <w:proofErr w:type="gramEnd"/>
      <w:r w:rsidR="001411A8">
        <w:rPr>
          <w:rFonts w:ascii="Arial" w:hAnsi="Arial" w:cs="Arial"/>
          <w:sz w:val="22"/>
          <w:szCs w:val="22"/>
        </w:rPr>
        <w:t xml:space="preserve"> and good use of Innovation to meet </w:t>
      </w:r>
      <w:proofErr w:type="spellStart"/>
      <w:r w:rsidR="001411A8">
        <w:rPr>
          <w:rFonts w:ascii="Arial" w:hAnsi="Arial" w:cs="Arial"/>
          <w:sz w:val="22"/>
          <w:szCs w:val="22"/>
        </w:rPr>
        <w:t>customers</w:t>
      </w:r>
      <w:proofErr w:type="spellEnd"/>
      <w:r w:rsidR="001411A8">
        <w:rPr>
          <w:rFonts w:ascii="Arial" w:hAnsi="Arial" w:cs="Arial"/>
          <w:sz w:val="22"/>
          <w:szCs w:val="22"/>
        </w:rPr>
        <w:t xml:space="preserve"> needs in a profitable way for all interested parts.</w:t>
      </w:r>
      <w:r w:rsidR="008F2EBE">
        <w:rPr>
          <w:rFonts w:ascii="Arial" w:hAnsi="Arial" w:cs="Arial"/>
          <w:sz w:val="22"/>
          <w:szCs w:val="22"/>
        </w:rPr>
        <w:t xml:space="preserve"> Companies that are trying new ideas and are open to innovation are much more successful than the other ones – 63-78%. (Edgett, 2015).</w:t>
      </w:r>
      <w:r w:rsidR="00763449">
        <w:rPr>
          <w:rFonts w:ascii="Arial" w:hAnsi="Arial" w:cs="Arial"/>
          <w:sz w:val="22"/>
          <w:szCs w:val="22"/>
        </w:rPr>
        <w:t xml:space="preserve"> </w:t>
      </w:r>
    </w:p>
    <w:p w14:paraId="7CBCE63F" w14:textId="514A5DE2" w:rsidR="0013493D" w:rsidRDefault="0013493D" w:rsidP="0013493D">
      <w:pPr>
        <w:pStyle w:val="Heading1"/>
        <w:rPr>
          <w:rFonts w:ascii="Arial" w:hAnsi="Arial" w:cs="Arial"/>
          <w:sz w:val="24"/>
          <w:szCs w:val="24"/>
        </w:rPr>
      </w:pPr>
      <w:bookmarkStart w:id="1" w:name="_Toc139890036"/>
      <w:r>
        <w:rPr>
          <w:rFonts w:ascii="Arial" w:hAnsi="Arial" w:cs="Arial"/>
          <w:sz w:val="24"/>
          <w:szCs w:val="24"/>
        </w:rPr>
        <w:t>2.1</w:t>
      </w:r>
      <w:r w:rsidR="001411A8">
        <w:rPr>
          <w:rFonts w:ascii="Arial" w:hAnsi="Arial" w:cs="Arial"/>
          <w:sz w:val="24"/>
          <w:szCs w:val="24"/>
        </w:rPr>
        <w:t xml:space="preserve"> </w:t>
      </w:r>
      <w:r w:rsidR="008F2EBE">
        <w:rPr>
          <w:rFonts w:ascii="Arial" w:hAnsi="Arial" w:cs="Arial"/>
          <w:sz w:val="24"/>
          <w:szCs w:val="24"/>
        </w:rPr>
        <w:t>Innovative</w:t>
      </w:r>
      <w:r w:rsidR="001411A8">
        <w:rPr>
          <w:rFonts w:ascii="Arial" w:hAnsi="Arial" w:cs="Arial"/>
          <w:sz w:val="24"/>
          <w:szCs w:val="24"/>
        </w:rPr>
        <w:t xml:space="preserve"> service / Product Idea</w:t>
      </w:r>
      <w:bookmarkEnd w:id="1"/>
      <w:r w:rsidR="008F2EBE">
        <w:rPr>
          <w:rFonts w:ascii="Arial" w:hAnsi="Arial" w:cs="Arial"/>
          <w:sz w:val="24"/>
          <w:szCs w:val="24"/>
        </w:rPr>
        <w:t xml:space="preserve"> </w:t>
      </w:r>
    </w:p>
    <w:p w14:paraId="0AD4C765" w14:textId="77777777" w:rsidR="008F2EBE" w:rsidRDefault="008F2EBE" w:rsidP="008F2EBE"/>
    <w:p w14:paraId="265F86C3" w14:textId="7A83C540" w:rsidR="008F2EBE" w:rsidRDefault="008F2EBE" w:rsidP="009A3793">
      <w:pPr>
        <w:spacing w:line="360" w:lineRule="auto"/>
        <w:rPr>
          <w:rFonts w:ascii="Arial" w:hAnsi="Arial" w:cs="Arial"/>
          <w:sz w:val="22"/>
          <w:szCs w:val="22"/>
        </w:rPr>
      </w:pPr>
      <w:r>
        <w:rPr>
          <w:rFonts w:ascii="Arial" w:hAnsi="Arial" w:cs="Arial"/>
          <w:sz w:val="22"/>
          <w:szCs w:val="22"/>
        </w:rPr>
        <w:tab/>
        <w:t xml:space="preserve">In my case, the innovative service is developed based on Stage-Gate model. </w:t>
      </w:r>
      <w:r w:rsidRPr="008F2EBE">
        <w:rPr>
          <w:rFonts w:ascii="Arial" w:hAnsi="Arial" w:cs="Arial"/>
          <w:b/>
          <w:bCs/>
          <w:sz w:val="22"/>
          <w:szCs w:val="22"/>
        </w:rPr>
        <w:t>Drivers</w:t>
      </w:r>
      <w:r>
        <w:rPr>
          <w:rFonts w:ascii="Arial" w:hAnsi="Arial" w:cs="Arial"/>
          <w:b/>
          <w:bCs/>
          <w:sz w:val="22"/>
          <w:szCs w:val="22"/>
        </w:rPr>
        <w:t xml:space="preserve"> </w:t>
      </w:r>
      <w:r>
        <w:rPr>
          <w:rFonts w:ascii="Arial" w:hAnsi="Arial" w:cs="Arial"/>
          <w:sz w:val="22"/>
          <w:szCs w:val="22"/>
        </w:rPr>
        <w:t xml:space="preserve">are the new technology of EV cars that are growing with a huge rate because of legal requirements to </w:t>
      </w:r>
      <w:r w:rsidR="00B02658">
        <w:rPr>
          <w:rFonts w:ascii="Arial" w:hAnsi="Arial" w:cs="Arial"/>
          <w:sz w:val="22"/>
          <w:szCs w:val="22"/>
        </w:rPr>
        <w:t xml:space="preserve">ban selling of </w:t>
      </w:r>
      <w:r w:rsidR="00747027">
        <w:rPr>
          <w:rFonts w:ascii="Arial" w:hAnsi="Arial" w:cs="Arial"/>
          <w:sz w:val="22"/>
          <w:szCs w:val="22"/>
        </w:rPr>
        <w:t>fuel-based</w:t>
      </w:r>
      <w:r w:rsidR="00B02658">
        <w:rPr>
          <w:rFonts w:ascii="Arial" w:hAnsi="Arial" w:cs="Arial"/>
          <w:sz w:val="22"/>
          <w:szCs w:val="22"/>
        </w:rPr>
        <w:t xml:space="preserve"> cars by 2030 (gov.uk, n.d.) and a new emerging market of over 810.000 EV cars in June 2023 with a market growth of 40% (www.zap-map.com, 2023)</w:t>
      </w:r>
      <w:r w:rsidR="00E9315A">
        <w:rPr>
          <w:rFonts w:ascii="Arial" w:hAnsi="Arial" w:cs="Arial"/>
          <w:sz w:val="22"/>
          <w:szCs w:val="22"/>
        </w:rPr>
        <w:t xml:space="preserve">. I conducted </w:t>
      </w:r>
      <w:r w:rsidR="00747027">
        <w:rPr>
          <w:rFonts w:ascii="Arial" w:hAnsi="Arial" w:cs="Arial"/>
          <w:sz w:val="22"/>
          <w:szCs w:val="22"/>
        </w:rPr>
        <w:t>market research</w:t>
      </w:r>
      <w:r w:rsidR="00E9315A">
        <w:rPr>
          <w:rFonts w:ascii="Arial" w:hAnsi="Arial" w:cs="Arial"/>
          <w:sz w:val="22"/>
          <w:szCs w:val="22"/>
        </w:rPr>
        <w:t xml:space="preserve"> available in Annex 1 that shows there is an emerging market for </w:t>
      </w:r>
      <w:r w:rsidR="00747027">
        <w:rPr>
          <w:rFonts w:ascii="Arial" w:hAnsi="Arial" w:cs="Arial"/>
          <w:sz w:val="22"/>
          <w:szCs w:val="22"/>
        </w:rPr>
        <w:t xml:space="preserve">services like mobile car battery charging. </w:t>
      </w:r>
    </w:p>
    <w:p w14:paraId="66D5FC15" w14:textId="77777777" w:rsidR="009A3793" w:rsidRDefault="009A3793" w:rsidP="008F2EBE">
      <w:pPr>
        <w:rPr>
          <w:rFonts w:ascii="Arial" w:hAnsi="Arial" w:cs="Arial"/>
          <w:sz w:val="22"/>
          <w:szCs w:val="22"/>
        </w:rPr>
      </w:pPr>
    </w:p>
    <w:p w14:paraId="0D52E6B5" w14:textId="27E32DAA" w:rsidR="009A3793" w:rsidRPr="008F2EBE" w:rsidRDefault="009A3793" w:rsidP="008F2EBE">
      <w:pPr>
        <w:rPr>
          <w:rFonts w:ascii="Arial" w:hAnsi="Arial" w:cs="Arial"/>
          <w:sz w:val="22"/>
          <w:szCs w:val="22"/>
        </w:rPr>
      </w:pPr>
      <w:r>
        <w:rPr>
          <w:rFonts w:ascii="Arial" w:hAnsi="Arial" w:cs="Arial"/>
          <w:noProof/>
          <w:sz w:val="22"/>
          <w:szCs w:val="22"/>
        </w:rPr>
        <w:drawing>
          <wp:inline distT="0" distB="0" distL="0" distR="0" wp14:anchorId="515BA088" wp14:editId="63558F5D">
            <wp:extent cx="4119880" cy="2722244"/>
            <wp:effectExtent l="0" t="0" r="0" b="0"/>
            <wp:docPr id="467551665" name="Picture 5" descr="A diagram of a business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551665" name="Picture 5" descr="A diagram of a business proces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66696" cy="2753178"/>
                    </a:xfrm>
                    <a:prstGeom prst="rect">
                      <a:avLst/>
                    </a:prstGeom>
                  </pic:spPr>
                </pic:pic>
              </a:graphicData>
            </a:graphic>
          </wp:inline>
        </w:drawing>
      </w:r>
    </w:p>
    <w:p w14:paraId="2575890B" w14:textId="77777777" w:rsidR="008F2EBE" w:rsidRDefault="008F2EBE" w:rsidP="008F2EBE"/>
    <w:p w14:paraId="47FAEADA" w14:textId="00108996" w:rsidR="009A3793" w:rsidRDefault="008F2EBE" w:rsidP="009A3793">
      <w:pPr>
        <w:spacing w:line="360" w:lineRule="auto"/>
        <w:rPr>
          <w:rFonts w:ascii="Arial" w:hAnsi="Arial" w:cs="Arial"/>
          <w:sz w:val="22"/>
          <w:szCs w:val="22"/>
        </w:rPr>
      </w:pPr>
      <w:r>
        <w:lastRenderedPageBreak/>
        <w:tab/>
      </w:r>
      <w:r w:rsidR="009A3793">
        <w:rPr>
          <w:rFonts w:ascii="Arial" w:hAnsi="Arial" w:cs="Arial"/>
          <w:sz w:val="22"/>
          <w:szCs w:val="22"/>
        </w:rPr>
        <w:t>Each block represents a step in transforming idea in a viable business and each gate represents a set of requirements and conditions to move to the next block.</w:t>
      </w:r>
    </w:p>
    <w:p w14:paraId="2891483A" w14:textId="123727E5" w:rsidR="009A3793" w:rsidRDefault="009A3793" w:rsidP="009A3793">
      <w:pPr>
        <w:spacing w:line="360" w:lineRule="auto"/>
        <w:rPr>
          <w:rFonts w:ascii="Arial" w:hAnsi="Arial" w:cs="Arial"/>
          <w:sz w:val="22"/>
          <w:szCs w:val="22"/>
        </w:rPr>
      </w:pPr>
      <w:r>
        <w:rPr>
          <w:rFonts w:ascii="Arial" w:hAnsi="Arial" w:cs="Arial"/>
          <w:sz w:val="22"/>
          <w:szCs w:val="22"/>
        </w:rPr>
        <w:tab/>
        <w:t xml:space="preserve">The name of the business is </w:t>
      </w:r>
      <w:r w:rsidRPr="00467ABC">
        <w:rPr>
          <w:rFonts w:ascii="Arial" w:hAnsi="Arial" w:cs="Arial"/>
          <w:b/>
          <w:bCs/>
          <w:sz w:val="22"/>
          <w:szCs w:val="22"/>
        </w:rPr>
        <w:t>Fast Charge Assist</w:t>
      </w:r>
      <w:r>
        <w:rPr>
          <w:rFonts w:ascii="Arial" w:hAnsi="Arial" w:cs="Arial"/>
          <w:sz w:val="22"/>
          <w:szCs w:val="22"/>
        </w:rPr>
        <w:t xml:space="preserve"> to make it easy to be remembered and easy to associate with the service provided</w:t>
      </w:r>
      <w:r w:rsidR="003F0713">
        <w:rPr>
          <w:rFonts w:ascii="Arial" w:hAnsi="Arial" w:cs="Arial"/>
          <w:sz w:val="22"/>
          <w:szCs w:val="22"/>
        </w:rPr>
        <w:t>.</w:t>
      </w:r>
    </w:p>
    <w:p w14:paraId="14DFD9CE" w14:textId="0FD2462A" w:rsidR="003F0713" w:rsidRDefault="003F0713" w:rsidP="009A3793">
      <w:pPr>
        <w:spacing w:line="360" w:lineRule="auto"/>
        <w:rPr>
          <w:rFonts w:ascii="Arial" w:hAnsi="Arial" w:cs="Arial"/>
          <w:sz w:val="22"/>
          <w:szCs w:val="22"/>
        </w:rPr>
      </w:pPr>
      <w:r>
        <w:rPr>
          <w:rFonts w:ascii="Arial" w:hAnsi="Arial" w:cs="Arial"/>
          <w:sz w:val="22"/>
          <w:szCs w:val="22"/>
        </w:rPr>
        <w:tab/>
        <w:t xml:space="preserve">The service provided is charging the EV cars in a break down situation caused by empty battery. The service is innovative because in a world with more and more EV cars due the limited range of the batteries and a charging grid that is not yet scaled to the needs of the customers it happens more and more often situations when the car </w:t>
      </w:r>
      <w:proofErr w:type="gramStart"/>
      <w:r>
        <w:rPr>
          <w:rFonts w:ascii="Arial" w:hAnsi="Arial" w:cs="Arial"/>
          <w:sz w:val="22"/>
          <w:szCs w:val="22"/>
        </w:rPr>
        <w:t>owners</w:t>
      </w:r>
      <w:proofErr w:type="gramEnd"/>
      <w:r>
        <w:rPr>
          <w:rFonts w:ascii="Arial" w:hAnsi="Arial" w:cs="Arial"/>
          <w:sz w:val="22"/>
          <w:szCs w:val="22"/>
        </w:rPr>
        <w:t xml:space="preserve"> breakdown not being able to find an available charging station, </w:t>
      </w:r>
      <w:r w:rsidR="00AE3121">
        <w:rPr>
          <w:rFonts w:ascii="Arial" w:hAnsi="Arial" w:cs="Arial"/>
          <w:sz w:val="22"/>
          <w:szCs w:val="22"/>
        </w:rPr>
        <w:t>especially</w:t>
      </w:r>
      <w:r>
        <w:rPr>
          <w:rFonts w:ascii="Arial" w:hAnsi="Arial" w:cs="Arial"/>
          <w:sz w:val="22"/>
          <w:szCs w:val="22"/>
        </w:rPr>
        <w:t xml:space="preserve"> during long ranged trips. Market research available in Annex 1 shows the need and the interest of such a service in a survey made on 100 EV car owners. Market do not offer yet such a service in Liverpool/Merseyside area and is quite poorly offered on a national level. This makes business scalable by natural growth in a virgin market or even easier is to think of providing a franchise after is implemented and proved successful.</w:t>
      </w:r>
    </w:p>
    <w:p w14:paraId="2BDEE007" w14:textId="4EBAC5A7" w:rsidR="003F0713" w:rsidRDefault="003F0713" w:rsidP="009A3793">
      <w:pPr>
        <w:spacing w:line="360" w:lineRule="auto"/>
        <w:rPr>
          <w:rFonts w:ascii="Arial" w:hAnsi="Arial" w:cs="Arial"/>
          <w:sz w:val="22"/>
          <w:szCs w:val="22"/>
        </w:rPr>
      </w:pPr>
      <w:r>
        <w:rPr>
          <w:rFonts w:ascii="Arial" w:hAnsi="Arial" w:cs="Arial"/>
          <w:sz w:val="22"/>
          <w:szCs w:val="22"/>
        </w:rPr>
        <w:tab/>
        <w:t xml:space="preserve">Service will be offered online. A website will be developed and promoted through relevant environments like google search engine, Waze navigation app, charging stations on motorway and major sites for EV car charging. Those environments </w:t>
      </w:r>
      <w:proofErr w:type="gramStart"/>
      <w:r>
        <w:rPr>
          <w:rFonts w:ascii="Arial" w:hAnsi="Arial" w:cs="Arial"/>
          <w:sz w:val="22"/>
          <w:szCs w:val="22"/>
        </w:rPr>
        <w:t>allows</w:t>
      </w:r>
      <w:proofErr w:type="gramEnd"/>
      <w:r>
        <w:rPr>
          <w:rFonts w:ascii="Arial" w:hAnsi="Arial" w:cs="Arial"/>
          <w:sz w:val="22"/>
          <w:szCs w:val="22"/>
        </w:rPr>
        <w:t xml:space="preserve"> an efficient spending of the budget as it can target a geographical area and type of customers previously determined by the ability to provide the service in a manner that provide satisfaction time wise to customers.</w:t>
      </w:r>
    </w:p>
    <w:p w14:paraId="13A34D06" w14:textId="0465159D" w:rsidR="006948E2" w:rsidRDefault="006948E2" w:rsidP="009A3793">
      <w:pPr>
        <w:spacing w:line="360" w:lineRule="auto"/>
        <w:rPr>
          <w:rFonts w:ascii="Arial" w:hAnsi="Arial" w:cs="Arial"/>
          <w:sz w:val="22"/>
          <w:szCs w:val="22"/>
        </w:rPr>
      </w:pPr>
      <w:r>
        <w:rPr>
          <w:rFonts w:ascii="Arial" w:hAnsi="Arial" w:cs="Arial"/>
          <w:sz w:val="22"/>
          <w:szCs w:val="22"/>
        </w:rPr>
        <w:tab/>
        <w:t>The unique selling point is providing fast charging for EV cars in case of breakdown on site. It can provide in 30 minutes energy for another 20-30 miles to any type of EV car for an affordable price. This way the customers can continue their journey using their own car to another charging station where they can schedule an ordinary charging process for their batteries.</w:t>
      </w:r>
    </w:p>
    <w:p w14:paraId="18818E38" w14:textId="317A2982" w:rsidR="006948E2" w:rsidRDefault="006948E2" w:rsidP="009A3793">
      <w:pPr>
        <w:spacing w:line="360" w:lineRule="auto"/>
        <w:rPr>
          <w:rFonts w:ascii="Arial" w:hAnsi="Arial" w:cs="Arial"/>
          <w:sz w:val="22"/>
          <w:szCs w:val="22"/>
        </w:rPr>
      </w:pPr>
      <w:r>
        <w:rPr>
          <w:rFonts w:ascii="Arial" w:hAnsi="Arial" w:cs="Arial"/>
          <w:sz w:val="22"/>
          <w:szCs w:val="22"/>
        </w:rPr>
        <w:tab/>
        <w:t xml:space="preserve">Market research from Annex 1 highlights the need for immediate support need in case of empty battery, they seek expertise and reliability in resolving their breakdown situation. The research also </w:t>
      </w:r>
      <w:r w:rsidR="00AE3121">
        <w:rPr>
          <w:rFonts w:ascii="Arial" w:hAnsi="Arial" w:cs="Arial"/>
          <w:sz w:val="22"/>
          <w:szCs w:val="22"/>
        </w:rPr>
        <w:t>indicates</w:t>
      </w:r>
      <w:r>
        <w:rPr>
          <w:rFonts w:ascii="Arial" w:hAnsi="Arial" w:cs="Arial"/>
          <w:sz w:val="22"/>
          <w:szCs w:val="22"/>
        </w:rPr>
        <w:t xml:space="preserve"> a need for quick and efficient charging solution, available 24/7, competitive pricing and affordability in a minimal waiting time as emergent customer needs.</w:t>
      </w:r>
    </w:p>
    <w:p w14:paraId="4C10982D" w14:textId="0DA5C0ED" w:rsidR="00967AD6" w:rsidRDefault="00967AD6" w:rsidP="009A3793">
      <w:pPr>
        <w:spacing w:line="360" w:lineRule="auto"/>
        <w:rPr>
          <w:rFonts w:ascii="Arial" w:hAnsi="Arial" w:cs="Arial"/>
          <w:sz w:val="22"/>
          <w:szCs w:val="22"/>
        </w:rPr>
      </w:pPr>
      <w:r>
        <w:rPr>
          <w:rFonts w:ascii="Arial" w:hAnsi="Arial" w:cs="Arial"/>
          <w:sz w:val="22"/>
          <w:szCs w:val="22"/>
        </w:rPr>
        <w:tab/>
        <w:t xml:space="preserve">Competitors in the area are </w:t>
      </w:r>
      <w:r w:rsidR="001E49CA">
        <w:rPr>
          <w:rFonts w:ascii="Arial" w:hAnsi="Arial" w:cs="Arial"/>
          <w:sz w:val="22"/>
          <w:szCs w:val="22"/>
        </w:rPr>
        <w:t>Evboost.me and AFF. They are providing a charging for next 10 miles only in 30 minutes of charging. The difference is that technology wise</w:t>
      </w:r>
      <w:r w:rsidR="006B1ECF">
        <w:rPr>
          <w:rFonts w:ascii="Arial" w:hAnsi="Arial" w:cs="Arial"/>
          <w:sz w:val="22"/>
          <w:szCs w:val="22"/>
        </w:rPr>
        <w:t>,</w:t>
      </w:r>
      <w:r w:rsidR="001E49CA">
        <w:rPr>
          <w:rFonts w:ascii="Arial" w:hAnsi="Arial" w:cs="Arial"/>
          <w:sz w:val="22"/>
          <w:szCs w:val="22"/>
        </w:rPr>
        <w:t xml:space="preserve"> they use a method based on an alternator that charges using the engine of the break down fuel Vans </w:t>
      </w:r>
      <w:proofErr w:type="gramStart"/>
      <w:r w:rsidR="001E49CA">
        <w:rPr>
          <w:rFonts w:ascii="Arial" w:hAnsi="Arial" w:cs="Arial"/>
          <w:sz w:val="22"/>
          <w:szCs w:val="22"/>
        </w:rPr>
        <w:t>and also</w:t>
      </w:r>
      <w:proofErr w:type="gramEnd"/>
      <w:r w:rsidR="001E49CA">
        <w:rPr>
          <w:rFonts w:ascii="Arial" w:hAnsi="Arial" w:cs="Arial"/>
          <w:sz w:val="22"/>
          <w:szCs w:val="22"/>
        </w:rPr>
        <w:t xml:space="preserve"> this alternator is 5kW capability. It is slow and not efficient.</w:t>
      </w:r>
      <w:r w:rsidR="006B1ECF">
        <w:rPr>
          <w:rFonts w:ascii="Arial" w:hAnsi="Arial" w:cs="Arial"/>
          <w:sz w:val="22"/>
          <w:szCs w:val="22"/>
        </w:rPr>
        <w:t xml:space="preserve"> They focus on solution of moving EV cars tracking them to a close charging point. Most of the times is a difficult solution because most of EV cars </w:t>
      </w:r>
      <w:proofErr w:type="spellStart"/>
      <w:r w:rsidR="006B1ECF">
        <w:rPr>
          <w:rFonts w:ascii="Arial" w:hAnsi="Arial" w:cs="Arial"/>
          <w:sz w:val="22"/>
          <w:szCs w:val="22"/>
        </w:rPr>
        <w:t>can not</w:t>
      </w:r>
      <w:proofErr w:type="spellEnd"/>
      <w:r w:rsidR="006B1ECF">
        <w:rPr>
          <w:rFonts w:ascii="Arial" w:hAnsi="Arial" w:cs="Arial"/>
          <w:sz w:val="22"/>
          <w:szCs w:val="22"/>
        </w:rPr>
        <w:t xml:space="preserve"> be tracked on 2 </w:t>
      </w:r>
      <w:r w:rsidR="00AE3121">
        <w:rPr>
          <w:rFonts w:ascii="Arial" w:hAnsi="Arial" w:cs="Arial"/>
          <w:sz w:val="22"/>
          <w:szCs w:val="22"/>
        </w:rPr>
        <w:t>wheels,</w:t>
      </w:r>
      <w:r w:rsidR="006B1ECF">
        <w:rPr>
          <w:rFonts w:ascii="Arial" w:hAnsi="Arial" w:cs="Arial"/>
          <w:sz w:val="22"/>
          <w:szCs w:val="22"/>
        </w:rPr>
        <w:t xml:space="preserve"> they require to be fully loaded on platform and also because batteries are making them heavier vehicles than </w:t>
      </w:r>
      <w:r w:rsidR="006B1ECF">
        <w:rPr>
          <w:rFonts w:ascii="Arial" w:hAnsi="Arial" w:cs="Arial"/>
          <w:sz w:val="22"/>
          <w:szCs w:val="22"/>
        </w:rPr>
        <w:lastRenderedPageBreak/>
        <w:t xml:space="preserve">fuel </w:t>
      </w:r>
      <w:proofErr w:type="gramStart"/>
      <w:r w:rsidR="006B1ECF">
        <w:rPr>
          <w:rFonts w:ascii="Arial" w:hAnsi="Arial" w:cs="Arial"/>
          <w:sz w:val="22"/>
          <w:szCs w:val="22"/>
        </w:rPr>
        <w:t>ones</w:t>
      </w:r>
      <w:proofErr w:type="gramEnd"/>
      <w:r w:rsidR="006B1ECF">
        <w:rPr>
          <w:rFonts w:ascii="Arial" w:hAnsi="Arial" w:cs="Arial"/>
          <w:sz w:val="22"/>
          <w:szCs w:val="22"/>
        </w:rPr>
        <w:t xml:space="preserve"> they require platforms with special specification. It is not an offer based on innovation as the future all vehicles will be electric including the vans that offers breakdown services. The charging solution is still based on fuel. They sell this service though their websites and through </w:t>
      </w:r>
      <w:r w:rsidR="00AE3121">
        <w:rPr>
          <w:rFonts w:ascii="Arial" w:hAnsi="Arial" w:cs="Arial"/>
          <w:sz w:val="22"/>
          <w:szCs w:val="22"/>
        </w:rPr>
        <w:t>a</w:t>
      </w:r>
      <w:r w:rsidR="006B1ECF">
        <w:rPr>
          <w:rFonts w:ascii="Arial" w:hAnsi="Arial" w:cs="Arial"/>
          <w:sz w:val="22"/>
          <w:szCs w:val="22"/>
        </w:rPr>
        <w:t xml:space="preserve"> mobile app. But ultimately all options are not automatised and relay on filling an e-mail or calling a human operator.</w:t>
      </w:r>
    </w:p>
    <w:p w14:paraId="2F51E5A3" w14:textId="54F5964C" w:rsidR="006B1ECF" w:rsidRDefault="006B1ECF" w:rsidP="009A3793">
      <w:pPr>
        <w:spacing w:line="360" w:lineRule="auto"/>
        <w:rPr>
          <w:rFonts w:ascii="Arial" w:hAnsi="Arial" w:cs="Arial"/>
          <w:sz w:val="22"/>
          <w:szCs w:val="22"/>
        </w:rPr>
      </w:pPr>
      <w:r>
        <w:rPr>
          <w:rFonts w:ascii="Arial" w:hAnsi="Arial" w:cs="Arial"/>
          <w:sz w:val="22"/>
          <w:szCs w:val="22"/>
        </w:rPr>
        <w:tab/>
        <w:t xml:space="preserve">My competitive advantage is based on technology, innovative charging, and fast response from customer request based on mobile app and website order. The service my business will provide is charging for 20-30 miles and this is more than double of what competition offers with a matching price and guidance for the drivers to find nearest charging station in same amount of time. The technical solution provided is charging a battery from a battery. It works like a power bank for cars. The brake down cars providing this service has also a </w:t>
      </w:r>
      <w:proofErr w:type="gramStart"/>
      <w:r>
        <w:rPr>
          <w:rFonts w:ascii="Arial" w:hAnsi="Arial" w:cs="Arial"/>
          <w:sz w:val="22"/>
          <w:szCs w:val="22"/>
        </w:rPr>
        <w:t>fuel based</w:t>
      </w:r>
      <w:proofErr w:type="gramEnd"/>
      <w:r>
        <w:rPr>
          <w:rFonts w:ascii="Arial" w:hAnsi="Arial" w:cs="Arial"/>
          <w:sz w:val="22"/>
          <w:szCs w:val="22"/>
        </w:rPr>
        <w:t xml:space="preserve"> alternator that charges with 7,5 kW capability offering the option of charging faster than competition. </w:t>
      </w:r>
      <w:r w:rsidR="00467ABC">
        <w:rPr>
          <w:rFonts w:ascii="Arial" w:hAnsi="Arial" w:cs="Arial"/>
          <w:sz w:val="22"/>
          <w:szCs w:val="22"/>
        </w:rPr>
        <w:t xml:space="preserve">My value proposition has 4 components: double energy for same price </w:t>
      </w:r>
      <w:proofErr w:type="gramStart"/>
      <w:r w:rsidR="00467ABC">
        <w:rPr>
          <w:rFonts w:ascii="Arial" w:hAnsi="Arial" w:cs="Arial"/>
          <w:sz w:val="22"/>
          <w:szCs w:val="22"/>
        </w:rPr>
        <w:t>like</w:t>
      </w:r>
      <w:proofErr w:type="gramEnd"/>
      <w:r w:rsidR="00467ABC">
        <w:rPr>
          <w:rFonts w:ascii="Arial" w:hAnsi="Arial" w:cs="Arial"/>
          <w:sz w:val="22"/>
          <w:szCs w:val="22"/>
        </w:rPr>
        <w:t xml:space="preserve"> competitors, faster charging, advice for drivers regarding nearby charging station and green energy (over 90% with plans to make it 100% as the fleet will change to EV break down vans). Green energy is another strong selling point as EV car owners are motivated by choice to support clean energy policy.</w:t>
      </w:r>
    </w:p>
    <w:p w14:paraId="14ED3C9B" w14:textId="77777777" w:rsidR="00966CD5" w:rsidRDefault="00966CD5" w:rsidP="009A3793">
      <w:pPr>
        <w:spacing w:line="360" w:lineRule="auto"/>
        <w:rPr>
          <w:rFonts w:ascii="Arial" w:hAnsi="Arial" w:cs="Arial"/>
          <w:sz w:val="22"/>
          <w:szCs w:val="22"/>
        </w:rPr>
      </w:pPr>
    </w:p>
    <w:p w14:paraId="22977579" w14:textId="22DB818E" w:rsidR="00966CD5" w:rsidRDefault="00966CD5" w:rsidP="00966CD5">
      <w:pPr>
        <w:pStyle w:val="Heading1"/>
        <w:rPr>
          <w:rFonts w:ascii="Arial" w:hAnsi="Arial" w:cs="Arial"/>
          <w:sz w:val="24"/>
          <w:szCs w:val="24"/>
        </w:rPr>
      </w:pPr>
      <w:bookmarkStart w:id="2" w:name="_Toc139890037"/>
      <w:r>
        <w:rPr>
          <w:rFonts w:ascii="Arial" w:hAnsi="Arial" w:cs="Arial"/>
          <w:sz w:val="24"/>
          <w:szCs w:val="24"/>
        </w:rPr>
        <w:t>3.1 E-commerce. Website and phone app</w:t>
      </w:r>
      <w:bookmarkEnd w:id="2"/>
    </w:p>
    <w:p w14:paraId="3071EAA1" w14:textId="77777777" w:rsidR="00966CD5" w:rsidRDefault="00966CD5" w:rsidP="00966CD5"/>
    <w:p w14:paraId="14FAA543" w14:textId="77777777" w:rsidR="00763449" w:rsidRDefault="00966CD5" w:rsidP="0043376A">
      <w:pPr>
        <w:spacing w:line="360" w:lineRule="auto"/>
      </w:pPr>
      <w:r>
        <w:tab/>
      </w:r>
    </w:p>
    <w:p w14:paraId="2A3C3DB4" w14:textId="0DCD386F" w:rsidR="00966CD5" w:rsidRDefault="0043376A" w:rsidP="00763449">
      <w:pPr>
        <w:spacing w:line="360" w:lineRule="auto"/>
        <w:ind w:firstLine="720"/>
        <w:rPr>
          <w:rFonts w:ascii="Arial" w:hAnsi="Arial" w:cs="Arial"/>
          <w:sz w:val="22"/>
          <w:szCs w:val="22"/>
        </w:rPr>
      </w:pPr>
      <w:r w:rsidRPr="0043376A">
        <w:rPr>
          <w:rFonts w:ascii="Arial" w:hAnsi="Arial" w:cs="Arial"/>
          <w:sz w:val="22"/>
          <w:szCs w:val="22"/>
        </w:rPr>
        <w:t xml:space="preserve">In response to the emergent customer needs identified in the market research, </w:t>
      </w:r>
      <w:r>
        <w:rPr>
          <w:rFonts w:ascii="Arial" w:hAnsi="Arial" w:cs="Arial"/>
          <w:sz w:val="22"/>
          <w:szCs w:val="22"/>
        </w:rPr>
        <w:t>I</w:t>
      </w:r>
      <w:r w:rsidRPr="0043376A">
        <w:rPr>
          <w:rFonts w:ascii="Arial" w:hAnsi="Arial" w:cs="Arial"/>
          <w:sz w:val="22"/>
          <w:szCs w:val="22"/>
        </w:rPr>
        <w:t xml:space="preserve"> propose the establishment of an online website and application that offers fast battery charging services for electric car breakdowns caused by empty batteries. This proposal outlines the key considerations and steps involved in setting up the online platform, including the choice of technology, e-commerce solutions, content creation, financing, equipment, staff, and payment services.</w:t>
      </w:r>
    </w:p>
    <w:p w14:paraId="5A3CEB97" w14:textId="77777777" w:rsidR="0043376A" w:rsidRDefault="0043376A" w:rsidP="0043376A">
      <w:pPr>
        <w:spacing w:line="360" w:lineRule="auto"/>
        <w:rPr>
          <w:rFonts w:ascii="Arial" w:hAnsi="Arial" w:cs="Arial"/>
          <w:sz w:val="22"/>
          <w:szCs w:val="22"/>
        </w:rPr>
      </w:pPr>
    </w:p>
    <w:p w14:paraId="39E83340" w14:textId="77777777" w:rsidR="0043376A" w:rsidRPr="0043376A" w:rsidRDefault="0043376A" w:rsidP="0043376A">
      <w:pPr>
        <w:spacing w:line="360" w:lineRule="auto"/>
        <w:rPr>
          <w:rFonts w:ascii="Arial" w:hAnsi="Arial" w:cs="Arial"/>
          <w:sz w:val="22"/>
          <w:szCs w:val="22"/>
        </w:rPr>
      </w:pPr>
      <w:r w:rsidRPr="0043376A">
        <w:rPr>
          <w:rFonts w:ascii="Arial" w:hAnsi="Arial" w:cs="Arial"/>
          <w:sz w:val="22"/>
          <w:szCs w:val="22"/>
        </w:rPr>
        <w:t>Technology and Platform:</w:t>
      </w:r>
    </w:p>
    <w:p w14:paraId="628BBE11" w14:textId="78ACF898" w:rsidR="0043376A" w:rsidRDefault="0043376A" w:rsidP="00CB457E">
      <w:pPr>
        <w:spacing w:line="360" w:lineRule="auto"/>
        <w:ind w:firstLine="720"/>
        <w:rPr>
          <w:rFonts w:ascii="Arial" w:hAnsi="Arial" w:cs="Arial"/>
          <w:sz w:val="22"/>
          <w:szCs w:val="22"/>
        </w:rPr>
      </w:pPr>
      <w:r w:rsidRPr="0043376A">
        <w:rPr>
          <w:rFonts w:ascii="Arial" w:hAnsi="Arial" w:cs="Arial"/>
          <w:sz w:val="22"/>
          <w:szCs w:val="22"/>
        </w:rPr>
        <w:t xml:space="preserve">To create the online website and application, </w:t>
      </w:r>
      <w:r>
        <w:rPr>
          <w:rFonts w:ascii="Arial" w:hAnsi="Arial" w:cs="Arial"/>
          <w:sz w:val="22"/>
          <w:szCs w:val="22"/>
        </w:rPr>
        <w:t>I</w:t>
      </w:r>
      <w:r w:rsidRPr="0043376A">
        <w:rPr>
          <w:rFonts w:ascii="Arial" w:hAnsi="Arial" w:cs="Arial"/>
          <w:sz w:val="22"/>
          <w:szCs w:val="22"/>
        </w:rPr>
        <w:t xml:space="preserve"> consider</w:t>
      </w:r>
      <w:r>
        <w:rPr>
          <w:rFonts w:ascii="Arial" w:hAnsi="Arial" w:cs="Arial"/>
          <w:sz w:val="22"/>
          <w:szCs w:val="22"/>
        </w:rPr>
        <w:t xml:space="preserve"> using</w:t>
      </w:r>
      <w:r w:rsidRPr="0043376A">
        <w:rPr>
          <w:rFonts w:ascii="Arial" w:hAnsi="Arial" w:cs="Arial"/>
          <w:sz w:val="22"/>
          <w:szCs w:val="22"/>
        </w:rPr>
        <w:t xml:space="preserve"> popular technologies such as WordPress. Th</w:t>
      </w:r>
      <w:r>
        <w:rPr>
          <w:rFonts w:ascii="Arial" w:hAnsi="Arial" w:cs="Arial"/>
          <w:sz w:val="22"/>
          <w:szCs w:val="22"/>
        </w:rPr>
        <w:t>is</w:t>
      </w:r>
      <w:r w:rsidRPr="0043376A">
        <w:rPr>
          <w:rFonts w:ascii="Arial" w:hAnsi="Arial" w:cs="Arial"/>
          <w:sz w:val="22"/>
          <w:szCs w:val="22"/>
        </w:rPr>
        <w:t xml:space="preserve"> programming language offer flexibility, scalability, and ease of maintenance. Additionally, using a Software-as-a-Service (SaaS) platform like Shopify can simplify the setup process and provide built-in e-commerce functionalities. </w:t>
      </w:r>
      <w:r w:rsidR="00912DFC">
        <w:rPr>
          <w:rFonts w:ascii="Arial" w:hAnsi="Arial" w:cs="Arial"/>
          <w:sz w:val="22"/>
          <w:szCs w:val="22"/>
        </w:rPr>
        <w:t>A domain name will be reserved and paid yearly as well webhosting are available</w:t>
      </w:r>
      <w:r w:rsidRPr="0043376A">
        <w:rPr>
          <w:rFonts w:ascii="Arial" w:hAnsi="Arial" w:cs="Arial"/>
          <w:sz w:val="22"/>
          <w:szCs w:val="22"/>
        </w:rPr>
        <w:t>.</w:t>
      </w:r>
      <w:r w:rsidR="00CB457E">
        <w:rPr>
          <w:rFonts w:ascii="Arial" w:hAnsi="Arial" w:cs="Arial"/>
          <w:sz w:val="22"/>
          <w:szCs w:val="22"/>
        </w:rPr>
        <w:t xml:space="preserve"> The app can be developed in India for 3000-4000£ as it is a basic one not requiring complex functions. Website can be </w:t>
      </w:r>
      <w:r w:rsidR="00CB457E">
        <w:rPr>
          <w:rFonts w:ascii="Arial" w:hAnsi="Arial" w:cs="Arial"/>
          <w:sz w:val="22"/>
          <w:szCs w:val="22"/>
        </w:rPr>
        <w:lastRenderedPageBreak/>
        <w:t>developed in house as I made previously other websites and webhosting is estimated at 30£/year.</w:t>
      </w:r>
    </w:p>
    <w:p w14:paraId="573ADBBF" w14:textId="77777777" w:rsidR="00CB457E" w:rsidRDefault="00CB457E" w:rsidP="00CB457E">
      <w:pPr>
        <w:spacing w:line="360" w:lineRule="auto"/>
        <w:rPr>
          <w:rFonts w:ascii="Arial" w:hAnsi="Arial" w:cs="Arial"/>
          <w:sz w:val="22"/>
          <w:szCs w:val="22"/>
        </w:rPr>
      </w:pPr>
    </w:p>
    <w:p w14:paraId="77912446" w14:textId="77777777" w:rsidR="00CB457E" w:rsidRDefault="00CB457E" w:rsidP="00CB457E">
      <w:pPr>
        <w:spacing w:line="360" w:lineRule="auto"/>
        <w:rPr>
          <w:rFonts w:ascii="Arial" w:hAnsi="Arial" w:cs="Arial"/>
          <w:sz w:val="22"/>
          <w:szCs w:val="22"/>
        </w:rPr>
      </w:pPr>
    </w:p>
    <w:p w14:paraId="7D4BC4A9" w14:textId="080D0BFA" w:rsidR="00CB457E" w:rsidRPr="00CB457E" w:rsidRDefault="00CB457E" w:rsidP="00CB457E">
      <w:pPr>
        <w:spacing w:line="360" w:lineRule="auto"/>
        <w:rPr>
          <w:rFonts w:ascii="Arial" w:hAnsi="Arial" w:cs="Arial"/>
          <w:sz w:val="22"/>
          <w:szCs w:val="22"/>
        </w:rPr>
      </w:pPr>
      <w:r w:rsidRPr="00CB457E">
        <w:rPr>
          <w:rFonts w:ascii="Arial" w:hAnsi="Arial" w:cs="Arial"/>
          <w:sz w:val="22"/>
          <w:szCs w:val="22"/>
        </w:rPr>
        <w:t>Content Creation:</w:t>
      </w:r>
    </w:p>
    <w:p w14:paraId="3DA1D10B" w14:textId="5EC483B3" w:rsidR="00CB457E" w:rsidRDefault="00CB457E" w:rsidP="00CB457E">
      <w:pPr>
        <w:spacing w:line="360" w:lineRule="auto"/>
        <w:ind w:firstLine="720"/>
        <w:rPr>
          <w:rFonts w:ascii="Arial" w:hAnsi="Arial" w:cs="Arial"/>
          <w:sz w:val="22"/>
          <w:szCs w:val="22"/>
        </w:rPr>
      </w:pPr>
      <w:r w:rsidRPr="00CB457E">
        <w:rPr>
          <w:rFonts w:ascii="Arial" w:hAnsi="Arial" w:cs="Arial"/>
          <w:sz w:val="22"/>
          <w:szCs w:val="22"/>
        </w:rPr>
        <w:t>Creating engaging and informative content is crucial for attracting and retaining customers. This includes developing persuasive copywriting that highlights the benefits of the service, informative guides about electric car breakdowns and battery charging, and visually appealing photographs of the charging process. Attention should be given to copyright regulations and obtaining proper licensing for the content used.</w:t>
      </w:r>
    </w:p>
    <w:p w14:paraId="7E613ED1" w14:textId="77777777" w:rsidR="00CB457E" w:rsidRPr="00CB457E" w:rsidRDefault="00CB457E" w:rsidP="00CB457E">
      <w:pPr>
        <w:spacing w:line="360" w:lineRule="auto"/>
        <w:rPr>
          <w:rFonts w:ascii="Arial" w:hAnsi="Arial" w:cs="Arial"/>
          <w:sz w:val="22"/>
          <w:szCs w:val="22"/>
        </w:rPr>
      </w:pPr>
      <w:r w:rsidRPr="00CB457E">
        <w:rPr>
          <w:rFonts w:ascii="Arial" w:hAnsi="Arial" w:cs="Arial"/>
          <w:sz w:val="22"/>
          <w:szCs w:val="22"/>
        </w:rPr>
        <w:t>Financing:</w:t>
      </w:r>
    </w:p>
    <w:p w14:paraId="51915EF2" w14:textId="63785B6C" w:rsidR="00CB457E" w:rsidRDefault="00CB457E" w:rsidP="00CB457E">
      <w:pPr>
        <w:spacing w:line="360" w:lineRule="auto"/>
        <w:ind w:firstLine="720"/>
        <w:rPr>
          <w:rFonts w:ascii="Arial" w:hAnsi="Arial" w:cs="Arial"/>
          <w:sz w:val="22"/>
          <w:szCs w:val="22"/>
        </w:rPr>
      </w:pPr>
      <w:r w:rsidRPr="00CB457E">
        <w:rPr>
          <w:rFonts w:ascii="Arial" w:hAnsi="Arial" w:cs="Arial"/>
          <w:sz w:val="22"/>
          <w:szCs w:val="22"/>
        </w:rPr>
        <w:t>Launching an online platform requires financial resources to cover various aspects, including website development, marketing, equipment purchase, and operational expenses. It is essential to create a comprehensive financial plan and explore funding options such as self-funding, loans, grants, or seeking investment from interested parties.</w:t>
      </w:r>
      <w:r w:rsidR="00E65AC6">
        <w:rPr>
          <w:rFonts w:ascii="Arial" w:hAnsi="Arial" w:cs="Arial"/>
          <w:sz w:val="22"/>
          <w:szCs w:val="22"/>
        </w:rPr>
        <w:t xml:space="preserve"> For developing website all is needed is buying a laptop, paying the app development and implementation of the service, making sure the </w:t>
      </w:r>
      <w:proofErr w:type="gramStart"/>
      <w:r w:rsidR="00E65AC6">
        <w:rPr>
          <w:rFonts w:ascii="Arial" w:hAnsi="Arial" w:cs="Arial"/>
          <w:sz w:val="22"/>
          <w:szCs w:val="22"/>
        </w:rPr>
        <w:t>drivers</w:t>
      </w:r>
      <w:proofErr w:type="gramEnd"/>
      <w:r w:rsidR="00E65AC6">
        <w:rPr>
          <w:rFonts w:ascii="Arial" w:hAnsi="Arial" w:cs="Arial"/>
          <w:sz w:val="22"/>
          <w:szCs w:val="22"/>
        </w:rPr>
        <w:t xml:space="preserve"> providing charging has a termina</w:t>
      </w:r>
      <w:r w:rsidR="00C13965">
        <w:rPr>
          <w:rFonts w:ascii="Arial" w:hAnsi="Arial" w:cs="Arial"/>
          <w:sz w:val="22"/>
          <w:szCs w:val="22"/>
        </w:rPr>
        <w:t>l</w:t>
      </w:r>
      <w:r w:rsidR="00E65AC6">
        <w:rPr>
          <w:rFonts w:ascii="Arial" w:hAnsi="Arial" w:cs="Arial"/>
          <w:sz w:val="22"/>
          <w:szCs w:val="22"/>
        </w:rPr>
        <w:t>, smart phone</w:t>
      </w:r>
      <w:r w:rsidR="00C13965">
        <w:rPr>
          <w:rFonts w:ascii="Arial" w:hAnsi="Arial" w:cs="Arial"/>
          <w:sz w:val="22"/>
          <w:szCs w:val="22"/>
        </w:rPr>
        <w:t>,</w:t>
      </w:r>
      <w:r w:rsidR="00E65AC6">
        <w:rPr>
          <w:rFonts w:ascii="Arial" w:hAnsi="Arial" w:cs="Arial"/>
          <w:sz w:val="22"/>
          <w:szCs w:val="22"/>
        </w:rPr>
        <w:t xml:space="preserve"> able to support the app requirements and with a good internet connection.</w:t>
      </w:r>
    </w:p>
    <w:p w14:paraId="24A5D1DA" w14:textId="77777777" w:rsidR="00763449" w:rsidRDefault="00763449" w:rsidP="00CB457E">
      <w:pPr>
        <w:spacing w:line="360" w:lineRule="auto"/>
        <w:ind w:firstLine="720"/>
        <w:rPr>
          <w:rFonts w:ascii="Arial" w:hAnsi="Arial" w:cs="Arial"/>
          <w:sz w:val="22"/>
          <w:szCs w:val="22"/>
        </w:rPr>
      </w:pPr>
    </w:p>
    <w:p w14:paraId="3448670C" w14:textId="6A32BA78" w:rsidR="00E65AC6" w:rsidRPr="0043376A" w:rsidRDefault="00763449" w:rsidP="00763449">
      <w:pPr>
        <w:spacing w:line="360" w:lineRule="auto"/>
        <w:ind w:firstLine="720"/>
        <w:rPr>
          <w:rFonts w:ascii="Arial" w:hAnsi="Arial" w:cs="Arial"/>
          <w:sz w:val="22"/>
          <w:szCs w:val="22"/>
        </w:rPr>
      </w:pPr>
      <w:r>
        <w:rPr>
          <w:rFonts w:ascii="Arial" w:hAnsi="Arial" w:cs="Arial"/>
          <w:noProof/>
          <w:sz w:val="22"/>
          <w:szCs w:val="22"/>
        </w:rPr>
        <w:drawing>
          <wp:inline distT="0" distB="0" distL="0" distR="0" wp14:anchorId="2C178FAA" wp14:editId="5E519F1B">
            <wp:extent cx="5731510" cy="2268855"/>
            <wp:effectExtent l="0" t="0" r="0" b="4445"/>
            <wp:docPr id="1655637091" name="Picture 7" descr="A list of task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637091" name="Picture 7" descr="A list of tasks with black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268855"/>
                    </a:xfrm>
                    <a:prstGeom prst="rect">
                      <a:avLst/>
                    </a:prstGeom>
                  </pic:spPr>
                </pic:pic>
              </a:graphicData>
            </a:graphic>
          </wp:inline>
        </w:drawing>
      </w:r>
    </w:p>
    <w:p w14:paraId="3C5C0DD4" w14:textId="02ADEE8D" w:rsidR="00966CD5" w:rsidRDefault="00966CD5" w:rsidP="00966CD5">
      <w:pPr>
        <w:spacing w:line="360" w:lineRule="auto"/>
      </w:pPr>
    </w:p>
    <w:p w14:paraId="3E41C281" w14:textId="77777777" w:rsidR="00C13965" w:rsidRPr="00C13965" w:rsidRDefault="00C13965" w:rsidP="00C13965">
      <w:pPr>
        <w:spacing w:line="360" w:lineRule="auto"/>
        <w:rPr>
          <w:rFonts w:ascii="Arial" w:hAnsi="Arial" w:cs="Arial"/>
          <w:sz w:val="22"/>
          <w:szCs w:val="22"/>
        </w:rPr>
      </w:pPr>
      <w:r w:rsidRPr="00C13965">
        <w:rPr>
          <w:rFonts w:ascii="Arial" w:hAnsi="Arial" w:cs="Arial"/>
          <w:sz w:val="22"/>
          <w:szCs w:val="22"/>
        </w:rPr>
        <w:t>Staff:</w:t>
      </w:r>
    </w:p>
    <w:p w14:paraId="0E5287AF" w14:textId="03EF68C0" w:rsidR="00C13965" w:rsidRDefault="00C13965" w:rsidP="00C13965">
      <w:pPr>
        <w:spacing w:line="360" w:lineRule="auto"/>
        <w:ind w:firstLine="720"/>
        <w:rPr>
          <w:rFonts w:ascii="Arial" w:hAnsi="Arial" w:cs="Arial"/>
          <w:sz w:val="22"/>
          <w:szCs w:val="22"/>
        </w:rPr>
      </w:pPr>
      <w:r w:rsidRPr="00C13965">
        <w:rPr>
          <w:rFonts w:ascii="Arial" w:hAnsi="Arial" w:cs="Arial"/>
          <w:sz w:val="22"/>
          <w:szCs w:val="22"/>
        </w:rPr>
        <w:t xml:space="preserve">The success of the online platform relies on having a dedicated team to manage operations, customer inquiries, and on-site assistance. Staff should be knowledgeable about electric vehicles, charging procedures, and customer service. Initially, a </w:t>
      </w:r>
      <w:r>
        <w:rPr>
          <w:rFonts w:ascii="Arial" w:hAnsi="Arial" w:cs="Arial"/>
          <w:sz w:val="22"/>
          <w:szCs w:val="22"/>
        </w:rPr>
        <w:t>small</w:t>
      </w:r>
      <w:r w:rsidRPr="00C13965">
        <w:rPr>
          <w:rFonts w:ascii="Arial" w:hAnsi="Arial" w:cs="Arial"/>
          <w:sz w:val="22"/>
          <w:szCs w:val="22"/>
        </w:rPr>
        <w:t xml:space="preserve"> team of </w:t>
      </w:r>
      <w:r w:rsidR="006D317F">
        <w:rPr>
          <w:rFonts w:ascii="Arial" w:hAnsi="Arial" w:cs="Arial"/>
          <w:sz w:val="22"/>
          <w:szCs w:val="22"/>
        </w:rPr>
        <w:t>10</w:t>
      </w:r>
      <w:r>
        <w:rPr>
          <w:rFonts w:ascii="Arial" w:hAnsi="Arial" w:cs="Arial"/>
          <w:sz w:val="22"/>
          <w:szCs w:val="22"/>
        </w:rPr>
        <w:t xml:space="preserve"> </w:t>
      </w:r>
      <w:r w:rsidRPr="00C13965">
        <w:rPr>
          <w:rFonts w:ascii="Arial" w:hAnsi="Arial" w:cs="Arial"/>
          <w:sz w:val="22"/>
          <w:szCs w:val="22"/>
        </w:rPr>
        <w:t>technicians</w:t>
      </w:r>
      <w:r>
        <w:rPr>
          <w:rFonts w:ascii="Arial" w:hAnsi="Arial" w:cs="Arial"/>
          <w:sz w:val="22"/>
          <w:szCs w:val="22"/>
        </w:rPr>
        <w:t>/drivers</w:t>
      </w:r>
      <w:r w:rsidRPr="00C13965">
        <w:rPr>
          <w:rFonts w:ascii="Arial" w:hAnsi="Arial" w:cs="Arial"/>
          <w:sz w:val="22"/>
          <w:szCs w:val="22"/>
        </w:rPr>
        <w:t xml:space="preserve"> and </w:t>
      </w:r>
      <w:r>
        <w:rPr>
          <w:rFonts w:ascii="Arial" w:hAnsi="Arial" w:cs="Arial"/>
          <w:sz w:val="22"/>
          <w:szCs w:val="22"/>
        </w:rPr>
        <w:t xml:space="preserve">1 </w:t>
      </w:r>
      <w:r w:rsidRPr="00C13965">
        <w:rPr>
          <w:rFonts w:ascii="Arial" w:hAnsi="Arial" w:cs="Arial"/>
          <w:sz w:val="22"/>
          <w:szCs w:val="22"/>
        </w:rPr>
        <w:t>customer support representative may be sufficient, but as the business grows, additional staff may be required.</w:t>
      </w:r>
    </w:p>
    <w:p w14:paraId="43EB1C26" w14:textId="77777777" w:rsidR="00754F9A" w:rsidRPr="00754F9A" w:rsidRDefault="00754F9A" w:rsidP="00754F9A">
      <w:pPr>
        <w:spacing w:line="360" w:lineRule="auto"/>
        <w:ind w:firstLine="720"/>
        <w:rPr>
          <w:rFonts w:ascii="Arial" w:hAnsi="Arial" w:cs="Arial"/>
          <w:sz w:val="22"/>
          <w:szCs w:val="22"/>
        </w:rPr>
      </w:pPr>
      <w:r w:rsidRPr="00754F9A">
        <w:rPr>
          <w:rFonts w:ascii="Arial" w:hAnsi="Arial" w:cs="Arial"/>
          <w:sz w:val="22"/>
          <w:szCs w:val="22"/>
        </w:rPr>
        <w:t>Payment Services:</w:t>
      </w:r>
    </w:p>
    <w:p w14:paraId="6A652A44" w14:textId="74F63469" w:rsidR="00C13965" w:rsidRDefault="00754F9A" w:rsidP="00754F9A">
      <w:pPr>
        <w:spacing w:line="360" w:lineRule="auto"/>
        <w:ind w:firstLine="720"/>
        <w:rPr>
          <w:rFonts w:ascii="Arial" w:hAnsi="Arial" w:cs="Arial"/>
          <w:sz w:val="22"/>
          <w:szCs w:val="22"/>
        </w:rPr>
      </w:pPr>
      <w:r w:rsidRPr="00754F9A">
        <w:rPr>
          <w:rFonts w:ascii="Arial" w:hAnsi="Arial" w:cs="Arial"/>
          <w:sz w:val="22"/>
          <w:szCs w:val="22"/>
        </w:rPr>
        <w:lastRenderedPageBreak/>
        <w:t>Offering convenient and secure payment options is vital for customer satisfaction and trust. Integrating payment services such as credit card processing and PayPal can facilitate smooth transactions. However, it is crucial to adhere to Payment Card Industry Data Security Standard (PCI-DSS) compliance regulations when accepting card payments to ensure the security of customer data.</w:t>
      </w:r>
      <w:r>
        <w:rPr>
          <w:rFonts w:ascii="Arial" w:hAnsi="Arial" w:cs="Arial"/>
          <w:sz w:val="22"/>
          <w:szCs w:val="22"/>
        </w:rPr>
        <w:t xml:space="preserve"> PayPal and online banking services are coming with a commission cost from 1,90 to 3,49% </w:t>
      </w:r>
      <w:r w:rsidRPr="00754F9A">
        <w:rPr>
          <w:rFonts w:ascii="Arial" w:hAnsi="Arial" w:cs="Arial"/>
          <w:sz w:val="22"/>
          <w:szCs w:val="22"/>
        </w:rPr>
        <w:t>(https://www.</w:t>
      </w:r>
      <w:r>
        <w:rPr>
          <w:rFonts w:ascii="Arial" w:hAnsi="Arial" w:cs="Arial"/>
          <w:sz w:val="22"/>
          <w:szCs w:val="22"/>
        </w:rPr>
        <w:t>tipalti</w:t>
      </w:r>
      <w:r w:rsidRPr="00754F9A">
        <w:rPr>
          <w:rFonts w:ascii="Arial" w:hAnsi="Arial" w:cs="Arial"/>
          <w:sz w:val="22"/>
          <w:szCs w:val="22"/>
        </w:rPr>
        <w:t>com/Tipalti, 2023)</w:t>
      </w:r>
      <w:r>
        <w:rPr>
          <w:rFonts w:ascii="Arial" w:hAnsi="Arial" w:cs="Arial"/>
          <w:sz w:val="22"/>
          <w:szCs w:val="22"/>
        </w:rPr>
        <w:t>.</w:t>
      </w:r>
    </w:p>
    <w:p w14:paraId="1E8143F1" w14:textId="77777777" w:rsidR="00754F9A" w:rsidRDefault="00754F9A" w:rsidP="00754F9A">
      <w:pPr>
        <w:spacing w:line="360" w:lineRule="auto"/>
        <w:rPr>
          <w:rFonts w:ascii="Arial" w:hAnsi="Arial" w:cs="Arial"/>
          <w:sz w:val="22"/>
          <w:szCs w:val="22"/>
        </w:rPr>
      </w:pPr>
    </w:p>
    <w:p w14:paraId="1DFA55B8" w14:textId="3A43D001" w:rsidR="00754F9A" w:rsidRDefault="00754F9A" w:rsidP="00754F9A">
      <w:pPr>
        <w:spacing w:line="360" w:lineRule="auto"/>
        <w:ind w:firstLine="720"/>
        <w:rPr>
          <w:rFonts w:ascii="Arial" w:hAnsi="Arial" w:cs="Arial"/>
          <w:sz w:val="22"/>
          <w:szCs w:val="22"/>
        </w:rPr>
      </w:pPr>
      <w:r w:rsidRPr="00754F9A">
        <w:rPr>
          <w:rFonts w:ascii="Arial" w:hAnsi="Arial" w:cs="Arial"/>
          <w:sz w:val="22"/>
          <w:szCs w:val="22"/>
        </w:rPr>
        <w:t>Setting up an online website and application for fast battery charging in breakdown situations is an opportunity to address the emergent customer needs identified in the market research. By leveraging appropriate technology, e-commerce solutions, and content creation strategies, the platform can effectively communicate the benefits of the service and attract customers. Adequate financing, equipment, and staff are essential to ensure the smooth operation of the service. Additionally, incorporating secure payment services and adhering to compliance regulations will build customer trust. With careful planning and execution, the online platform can provide a valuable solution for electric car owners facing battery-related breakdowns, contributing to customer satisfaction and the growth of the business.</w:t>
      </w:r>
    </w:p>
    <w:p w14:paraId="1E36F7C5" w14:textId="77777777" w:rsidR="00CA7D6E" w:rsidRDefault="00CA7D6E" w:rsidP="00754F9A">
      <w:pPr>
        <w:spacing w:line="360" w:lineRule="auto"/>
        <w:ind w:firstLine="720"/>
        <w:rPr>
          <w:rFonts w:ascii="Arial" w:hAnsi="Arial" w:cs="Arial"/>
          <w:sz w:val="22"/>
          <w:szCs w:val="22"/>
        </w:rPr>
      </w:pPr>
    </w:p>
    <w:p w14:paraId="54A038B1" w14:textId="5A2B88B9" w:rsidR="00CA7D6E" w:rsidRDefault="00152784" w:rsidP="00CA7D6E">
      <w:pPr>
        <w:pStyle w:val="Heading1"/>
        <w:rPr>
          <w:rFonts w:ascii="Arial" w:hAnsi="Arial" w:cs="Arial"/>
          <w:sz w:val="24"/>
          <w:szCs w:val="24"/>
        </w:rPr>
      </w:pPr>
      <w:bookmarkStart w:id="3" w:name="_Toc139890038"/>
      <w:r>
        <w:rPr>
          <w:rFonts w:ascii="Arial" w:hAnsi="Arial" w:cs="Arial"/>
          <w:sz w:val="24"/>
          <w:szCs w:val="24"/>
        </w:rPr>
        <w:t>4.1 Marketing</w:t>
      </w:r>
      <w:bookmarkEnd w:id="3"/>
    </w:p>
    <w:p w14:paraId="67F158FC" w14:textId="77777777" w:rsidR="00152784" w:rsidRDefault="00152784" w:rsidP="00152784"/>
    <w:p w14:paraId="74341243" w14:textId="736CC78B" w:rsidR="00152784" w:rsidRPr="00152784" w:rsidRDefault="00152784" w:rsidP="00152784">
      <w:pPr>
        <w:spacing w:line="360" w:lineRule="auto"/>
        <w:rPr>
          <w:rFonts w:ascii="Arial" w:hAnsi="Arial" w:cs="Arial"/>
          <w:b/>
          <w:bCs/>
          <w:sz w:val="22"/>
          <w:szCs w:val="22"/>
        </w:rPr>
      </w:pPr>
      <w:r>
        <w:rPr>
          <w:rFonts w:ascii="Arial" w:hAnsi="Arial" w:cs="Arial"/>
          <w:sz w:val="22"/>
          <w:szCs w:val="22"/>
        </w:rPr>
        <w:tab/>
      </w:r>
      <w:r w:rsidRPr="00152784">
        <w:rPr>
          <w:rFonts w:ascii="Arial" w:hAnsi="Arial" w:cs="Arial"/>
          <w:b/>
          <w:bCs/>
          <w:sz w:val="22"/>
          <w:szCs w:val="22"/>
        </w:rPr>
        <w:t>Product</w:t>
      </w:r>
    </w:p>
    <w:p w14:paraId="3BA13BF4" w14:textId="77777777" w:rsidR="006D317F" w:rsidRDefault="006D317F" w:rsidP="00754F9A">
      <w:pPr>
        <w:spacing w:line="360" w:lineRule="auto"/>
        <w:ind w:firstLine="720"/>
        <w:rPr>
          <w:rFonts w:ascii="Arial" w:hAnsi="Arial" w:cs="Arial"/>
          <w:sz w:val="22"/>
          <w:szCs w:val="22"/>
        </w:rPr>
      </w:pPr>
    </w:p>
    <w:p w14:paraId="29877455" w14:textId="41C848E4" w:rsidR="00D24B51" w:rsidRDefault="00152784" w:rsidP="00754F9A">
      <w:pPr>
        <w:spacing w:line="360" w:lineRule="auto"/>
        <w:ind w:firstLine="720"/>
        <w:rPr>
          <w:rFonts w:ascii="Arial" w:hAnsi="Arial" w:cs="Arial"/>
          <w:sz w:val="22"/>
          <w:szCs w:val="22"/>
        </w:rPr>
      </w:pPr>
      <w:r>
        <w:rPr>
          <w:rFonts w:ascii="Arial" w:hAnsi="Arial" w:cs="Arial"/>
          <w:sz w:val="22"/>
          <w:szCs w:val="22"/>
        </w:rPr>
        <w:t>Fast Charge Assist business has only one service to sell for beginning and this is offering charging for EV cars if they breakdown due empty battery.</w:t>
      </w:r>
    </w:p>
    <w:p w14:paraId="0BECFD0B" w14:textId="77777777" w:rsidR="00152784" w:rsidRPr="00152784" w:rsidRDefault="00152784" w:rsidP="00152784">
      <w:pPr>
        <w:spacing w:line="360" w:lineRule="auto"/>
        <w:ind w:firstLine="720"/>
        <w:rPr>
          <w:rFonts w:ascii="Arial" w:hAnsi="Arial" w:cs="Arial"/>
          <w:sz w:val="22"/>
          <w:szCs w:val="22"/>
        </w:rPr>
      </w:pPr>
      <w:r w:rsidRPr="00152784">
        <w:rPr>
          <w:rFonts w:ascii="Arial" w:hAnsi="Arial" w:cs="Arial"/>
          <w:sz w:val="22"/>
          <w:szCs w:val="22"/>
        </w:rPr>
        <w:t xml:space="preserve">Our </w:t>
      </w:r>
      <w:proofErr w:type="gramStart"/>
      <w:r w:rsidRPr="00152784">
        <w:rPr>
          <w:rFonts w:ascii="Arial" w:hAnsi="Arial" w:cs="Arial"/>
          <w:sz w:val="22"/>
          <w:szCs w:val="22"/>
        </w:rPr>
        <w:t>fast charging</w:t>
      </w:r>
      <w:proofErr w:type="gramEnd"/>
      <w:r w:rsidRPr="00152784">
        <w:rPr>
          <w:rFonts w:ascii="Arial" w:hAnsi="Arial" w:cs="Arial"/>
          <w:sz w:val="22"/>
          <w:szCs w:val="22"/>
        </w:rPr>
        <w:t xml:space="preserve"> EV car battery breakdown service offers a reliable and efficient solution for electric vehicle owners who experience breakdowns due to empty batteries. With our service, customers can expect a seamless and rapid charging experience, minimizing inconvenience and reducing downtime.</w:t>
      </w:r>
    </w:p>
    <w:p w14:paraId="1DB44060" w14:textId="77777777" w:rsidR="00152784" w:rsidRPr="00152784" w:rsidRDefault="00152784" w:rsidP="00152784">
      <w:pPr>
        <w:spacing w:line="360" w:lineRule="auto"/>
        <w:ind w:firstLine="720"/>
        <w:rPr>
          <w:rFonts w:ascii="Arial" w:hAnsi="Arial" w:cs="Arial"/>
          <w:sz w:val="22"/>
          <w:szCs w:val="22"/>
        </w:rPr>
      </w:pPr>
    </w:p>
    <w:p w14:paraId="27167140" w14:textId="77777777" w:rsidR="00152784" w:rsidRPr="00152784" w:rsidRDefault="00152784" w:rsidP="00152784">
      <w:pPr>
        <w:spacing w:line="360" w:lineRule="auto"/>
        <w:ind w:firstLine="720"/>
        <w:rPr>
          <w:rFonts w:ascii="Arial" w:hAnsi="Arial" w:cs="Arial"/>
          <w:sz w:val="22"/>
          <w:szCs w:val="22"/>
        </w:rPr>
      </w:pPr>
      <w:r w:rsidRPr="00152784">
        <w:rPr>
          <w:rFonts w:ascii="Arial" w:hAnsi="Arial" w:cs="Arial"/>
          <w:sz w:val="22"/>
          <w:szCs w:val="22"/>
        </w:rPr>
        <w:t>When a customer calls for assistance, our highly skilled technicians will promptly arrive at the breakdown location equipped with state-of-the-art rapid charging equipment. These chargers are specifically designed to provide quick and efficient charging to electric vehicle batteries, ensuring a fast and reliable power replenishment.</w:t>
      </w:r>
    </w:p>
    <w:p w14:paraId="23037DF1" w14:textId="77777777" w:rsidR="00152784" w:rsidRPr="00152784" w:rsidRDefault="00152784" w:rsidP="00152784">
      <w:pPr>
        <w:spacing w:line="360" w:lineRule="auto"/>
        <w:ind w:firstLine="720"/>
        <w:rPr>
          <w:rFonts w:ascii="Arial" w:hAnsi="Arial" w:cs="Arial"/>
          <w:sz w:val="22"/>
          <w:szCs w:val="22"/>
        </w:rPr>
      </w:pPr>
    </w:p>
    <w:p w14:paraId="58034A49" w14:textId="77777777" w:rsidR="00152784" w:rsidRPr="00152784" w:rsidRDefault="00152784" w:rsidP="00152784">
      <w:pPr>
        <w:spacing w:line="360" w:lineRule="auto"/>
        <w:ind w:firstLine="720"/>
        <w:rPr>
          <w:rFonts w:ascii="Arial" w:hAnsi="Arial" w:cs="Arial"/>
          <w:sz w:val="22"/>
          <w:szCs w:val="22"/>
        </w:rPr>
      </w:pPr>
      <w:r w:rsidRPr="00152784">
        <w:rPr>
          <w:rFonts w:ascii="Arial" w:hAnsi="Arial" w:cs="Arial"/>
          <w:sz w:val="22"/>
          <w:szCs w:val="22"/>
        </w:rPr>
        <w:t xml:space="preserve">Our technicians are trained to handle various electric vehicle models and charging connectors, allowing them to cater to a wide range of customer needs. They will </w:t>
      </w:r>
      <w:r w:rsidRPr="00152784">
        <w:rPr>
          <w:rFonts w:ascii="Arial" w:hAnsi="Arial" w:cs="Arial"/>
          <w:sz w:val="22"/>
          <w:szCs w:val="22"/>
        </w:rPr>
        <w:lastRenderedPageBreak/>
        <w:t>professionally connect the rapid charger to the vehicle, optimizing charging efficiency while ensuring the utmost safety standards.</w:t>
      </w:r>
    </w:p>
    <w:p w14:paraId="1145B427" w14:textId="77777777" w:rsidR="00152784" w:rsidRPr="00152784" w:rsidRDefault="00152784" w:rsidP="00152784">
      <w:pPr>
        <w:spacing w:line="360" w:lineRule="auto"/>
        <w:ind w:firstLine="720"/>
        <w:rPr>
          <w:rFonts w:ascii="Arial" w:hAnsi="Arial" w:cs="Arial"/>
          <w:sz w:val="22"/>
          <w:szCs w:val="22"/>
        </w:rPr>
      </w:pPr>
    </w:p>
    <w:p w14:paraId="4148D73E" w14:textId="226E9F1C" w:rsidR="00152784" w:rsidRDefault="00152784" w:rsidP="00152784">
      <w:pPr>
        <w:spacing w:line="360" w:lineRule="auto"/>
        <w:ind w:firstLine="720"/>
        <w:rPr>
          <w:rFonts w:ascii="Arial" w:hAnsi="Arial" w:cs="Arial"/>
          <w:sz w:val="22"/>
          <w:szCs w:val="22"/>
        </w:rPr>
      </w:pPr>
      <w:r w:rsidRPr="00152784">
        <w:rPr>
          <w:rFonts w:ascii="Arial" w:hAnsi="Arial" w:cs="Arial"/>
          <w:sz w:val="22"/>
          <w:szCs w:val="22"/>
        </w:rPr>
        <w:t xml:space="preserve">By leveraging advanced charging technology and employing expert technicians, we prioritize customer satisfaction and convenience. With our </w:t>
      </w:r>
      <w:proofErr w:type="gramStart"/>
      <w:r w:rsidRPr="00152784">
        <w:rPr>
          <w:rFonts w:ascii="Arial" w:hAnsi="Arial" w:cs="Arial"/>
          <w:sz w:val="22"/>
          <w:szCs w:val="22"/>
        </w:rPr>
        <w:t>fast charging</w:t>
      </w:r>
      <w:proofErr w:type="gramEnd"/>
      <w:r w:rsidRPr="00152784">
        <w:rPr>
          <w:rFonts w:ascii="Arial" w:hAnsi="Arial" w:cs="Arial"/>
          <w:sz w:val="22"/>
          <w:szCs w:val="22"/>
        </w:rPr>
        <w:t xml:space="preserve"> EV car battery breakdown service, customers can rely on us to swiftly restore their electric vehicle's battery power, </w:t>
      </w:r>
      <w:r>
        <w:rPr>
          <w:rFonts w:ascii="Arial" w:hAnsi="Arial" w:cs="Arial"/>
          <w:sz w:val="22"/>
          <w:szCs w:val="22"/>
        </w:rPr>
        <w:t xml:space="preserve">with enough energy to last for another 20-30 miles </w:t>
      </w:r>
      <w:r w:rsidR="00796BB5">
        <w:rPr>
          <w:rFonts w:ascii="Arial" w:hAnsi="Arial" w:cs="Arial"/>
          <w:sz w:val="22"/>
          <w:szCs w:val="22"/>
        </w:rPr>
        <w:t>during just 30 minutes of charging. At the end of the service our technician will assist the customer with indications about the nearby power charging stations in the range of those 20 miles.</w:t>
      </w:r>
    </w:p>
    <w:p w14:paraId="425CC977" w14:textId="005ADF1B" w:rsidR="00E30A5B" w:rsidRDefault="00E30A5B" w:rsidP="00152784">
      <w:pPr>
        <w:spacing w:line="360" w:lineRule="auto"/>
        <w:ind w:firstLine="720"/>
        <w:rPr>
          <w:rFonts w:ascii="Arial" w:hAnsi="Arial" w:cs="Arial"/>
          <w:sz w:val="22"/>
          <w:szCs w:val="22"/>
        </w:rPr>
      </w:pPr>
      <w:r>
        <w:rPr>
          <w:rFonts w:ascii="Arial" w:hAnsi="Arial" w:cs="Arial"/>
          <w:sz w:val="22"/>
          <w:szCs w:val="22"/>
        </w:rPr>
        <w:t xml:space="preserve">Product can be offered in 3 ways and can bring benefits in different ways. The price strategy and the calculation of the potential profit will focus on assistance provided in case customers directly contact us through app or website but, I will try to scale the service </w:t>
      </w:r>
      <w:proofErr w:type="gramStart"/>
      <w:r>
        <w:rPr>
          <w:rFonts w:ascii="Arial" w:hAnsi="Arial" w:cs="Arial"/>
          <w:sz w:val="22"/>
          <w:szCs w:val="22"/>
        </w:rPr>
        <w:t>selling  engaging</w:t>
      </w:r>
      <w:proofErr w:type="gramEnd"/>
      <w:r>
        <w:rPr>
          <w:rFonts w:ascii="Arial" w:hAnsi="Arial" w:cs="Arial"/>
          <w:sz w:val="22"/>
          <w:szCs w:val="22"/>
        </w:rPr>
        <w:t xml:space="preserve"> the car insurance companies to redirect customers to us in case of empty battery breakdown and also to offer through website and app the option for customers to pay subscriptions. The business can be developed and can scale through acquisitions of new cars and expanding to cover a larger region as well it can become a franchise to expand widely national and international. As the EV cars will have same problems to encounter everywhere in the world in a nearby future.</w:t>
      </w:r>
    </w:p>
    <w:p w14:paraId="490308C7" w14:textId="77777777" w:rsidR="00796BB5" w:rsidRDefault="00796BB5" w:rsidP="00152784">
      <w:pPr>
        <w:spacing w:line="360" w:lineRule="auto"/>
        <w:ind w:firstLine="720"/>
        <w:rPr>
          <w:rFonts w:ascii="Arial" w:hAnsi="Arial" w:cs="Arial"/>
          <w:sz w:val="22"/>
          <w:szCs w:val="22"/>
        </w:rPr>
      </w:pPr>
    </w:p>
    <w:p w14:paraId="2FF414A2" w14:textId="77777777" w:rsidR="006D317F" w:rsidRDefault="006D317F" w:rsidP="00152784">
      <w:pPr>
        <w:spacing w:line="360" w:lineRule="auto"/>
        <w:ind w:firstLine="720"/>
        <w:rPr>
          <w:rFonts w:ascii="Arial" w:hAnsi="Arial" w:cs="Arial"/>
          <w:b/>
          <w:bCs/>
          <w:sz w:val="22"/>
          <w:szCs w:val="22"/>
        </w:rPr>
      </w:pPr>
    </w:p>
    <w:p w14:paraId="55ABE1CF" w14:textId="1F8AEEB3" w:rsidR="00796BB5" w:rsidRDefault="00DE4D6D" w:rsidP="00152784">
      <w:pPr>
        <w:spacing w:line="360" w:lineRule="auto"/>
        <w:ind w:firstLine="720"/>
        <w:rPr>
          <w:rFonts w:ascii="Arial" w:hAnsi="Arial" w:cs="Arial"/>
          <w:b/>
          <w:bCs/>
          <w:sz w:val="22"/>
          <w:szCs w:val="22"/>
        </w:rPr>
      </w:pPr>
      <w:r w:rsidRPr="00DE4D6D">
        <w:rPr>
          <w:rFonts w:ascii="Arial" w:hAnsi="Arial" w:cs="Arial"/>
          <w:b/>
          <w:bCs/>
          <w:sz w:val="22"/>
          <w:szCs w:val="22"/>
        </w:rPr>
        <w:t>Pricing strategy</w:t>
      </w:r>
      <w:r>
        <w:rPr>
          <w:rFonts w:ascii="Arial" w:hAnsi="Arial" w:cs="Arial"/>
          <w:b/>
          <w:bCs/>
          <w:sz w:val="22"/>
          <w:szCs w:val="22"/>
        </w:rPr>
        <w:t>:</w:t>
      </w:r>
    </w:p>
    <w:p w14:paraId="76A44D3F" w14:textId="77777777" w:rsidR="006D317F" w:rsidRDefault="00DE4D6D" w:rsidP="00DE4D6D">
      <w:pPr>
        <w:spacing w:line="360" w:lineRule="auto"/>
        <w:rPr>
          <w:rFonts w:ascii="Arial" w:hAnsi="Arial" w:cs="Arial"/>
          <w:b/>
          <w:bCs/>
          <w:sz w:val="22"/>
          <w:szCs w:val="22"/>
        </w:rPr>
      </w:pPr>
      <w:r>
        <w:rPr>
          <w:rFonts w:ascii="Arial" w:hAnsi="Arial" w:cs="Arial"/>
          <w:b/>
          <w:bCs/>
          <w:sz w:val="22"/>
          <w:szCs w:val="22"/>
        </w:rPr>
        <w:tab/>
      </w:r>
    </w:p>
    <w:p w14:paraId="2DC2A6EF" w14:textId="77777777" w:rsidR="006D317F" w:rsidRDefault="006D317F" w:rsidP="00DE4D6D">
      <w:pPr>
        <w:spacing w:line="360" w:lineRule="auto"/>
        <w:rPr>
          <w:rFonts w:ascii="Arial" w:hAnsi="Arial" w:cs="Arial"/>
          <w:b/>
          <w:bCs/>
          <w:sz w:val="22"/>
          <w:szCs w:val="22"/>
        </w:rPr>
      </w:pPr>
    </w:p>
    <w:p w14:paraId="2EBFC788" w14:textId="18346991" w:rsidR="00DE4D6D" w:rsidRDefault="00DE4D6D" w:rsidP="006D317F">
      <w:pPr>
        <w:spacing w:line="360" w:lineRule="auto"/>
        <w:ind w:firstLine="720"/>
        <w:rPr>
          <w:rFonts w:ascii="Arial" w:hAnsi="Arial" w:cs="Arial"/>
          <w:sz w:val="22"/>
          <w:szCs w:val="22"/>
        </w:rPr>
      </w:pPr>
      <w:r>
        <w:rPr>
          <w:rFonts w:ascii="Arial" w:hAnsi="Arial" w:cs="Arial"/>
          <w:sz w:val="22"/>
          <w:szCs w:val="22"/>
        </w:rPr>
        <w:t>Pricing strategy has some guiding lines: the market research from Annex 1 showing the customers willingness to pay for the service and the amount of money they would consider fair to pay for the service, the costs of the inventory needed to deliver the service and the auxiliary costs that comes with salaries and maintenance of the e-infrastructure (app, website) and marketing, as well the competition prices and value of their services</w:t>
      </w:r>
      <w:r w:rsidR="00A93C1A">
        <w:rPr>
          <w:rFonts w:ascii="Arial" w:hAnsi="Arial" w:cs="Arial"/>
          <w:sz w:val="22"/>
          <w:szCs w:val="22"/>
        </w:rPr>
        <w:t>.</w:t>
      </w:r>
    </w:p>
    <w:p w14:paraId="13419E38" w14:textId="7766D798" w:rsidR="00A93C1A" w:rsidRDefault="00A93C1A" w:rsidP="00DE4D6D">
      <w:pPr>
        <w:spacing w:line="360" w:lineRule="auto"/>
        <w:rPr>
          <w:rFonts w:ascii="Arial" w:hAnsi="Arial" w:cs="Arial"/>
          <w:sz w:val="22"/>
          <w:szCs w:val="22"/>
        </w:rPr>
      </w:pPr>
      <w:r>
        <w:rPr>
          <w:rFonts w:ascii="Arial" w:hAnsi="Arial" w:cs="Arial"/>
          <w:sz w:val="22"/>
          <w:szCs w:val="22"/>
        </w:rPr>
        <w:tab/>
        <w:t xml:space="preserve">The cost analysis has a complex component. As previously </w:t>
      </w:r>
      <w:proofErr w:type="gramStart"/>
      <w:r>
        <w:rPr>
          <w:rFonts w:ascii="Arial" w:hAnsi="Arial" w:cs="Arial"/>
          <w:sz w:val="22"/>
          <w:szCs w:val="22"/>
        </w:rPr>
        <w:t>mentioned</w:t>
      </w:r>
      <w:proofErr w:type="gramEnd"/>
      <w:r>
        <w:rPr>
          <w:rFonts w:ascii="Arial" w:hAnsi="Arial" w:cs="Arial"/>
          <w:sz w:val="22"/>
          <w:szCs w:val="22"/>
        </w:rPr>
        <w:t xml:space="preserve"> we have </w:t>
      </w:r>
      <w:r w:rsidR="00F57C1A">
        <w:rPr>
          <w:rFonts w:ascii="Arial" w:hAnsi="Arial" w:cs="Arial"/>
          <w:sz w:val="22"/>
          <w:szCs w:val="22"/>
        </w:rPr>
        <w:t xml:space="preserve">e-commerce costs but also some other costs involved. Acquiring 3 vans second hand for 24.000£ </w:t>
      </w:r>
      <w:r w:rsidR="00F57C1A" w:rsidRPr="00F57C1A">
        <w:rPr>
          <w:rFonts w:ascii="Arial" w:hAnsi="Arial" w:cs="Arial"/>
          <w:sz w:val="22"/>
          <w:szCs w:val="22"/>
        </w:rPr>
        <w:t xml:space="preserve">(www.autotrader.co.uk, </w:t>
      </w:r>
      <w:r w:rsidR="00F57C1A">
        <w:rPr>
          <w:rFonts w:ascii="Arial" w:hAnsi="Arial" w:cs="Arial"/>
          <w:sz w:val="22"/>
          <w:szCs w:val="22"/>
        </w:rPr>
        <w:t>2023</w:t>
      </w:r>
      <w:r w:rsidR="00F57C1A" w:rsidRPr="00F57C1A">
        <w:rPr>
          <w:rFonts w:ascii="Arial" w:hAnsi="Arial" w:cs="Arial"/>
          <w:sz w:val="22"/>
          <w:szCs w:val="22"/>
        </w:rPr>
        <w:t>)</w:t>
      </w:r>
      <w:r w:rsidR="00F57C1A">
        <w:rPr>
          <w:rFonts w:ascii="Arial" w:hAnsi="Arial" w:cs="Arial"/>
          <w:sz w:val="22"/>
          <w:szCs w:val="22"/>
        </w:rPr>
        <w:t xml:space="preserve">, 6 batteries to be used as power banks to charge any type of EV cars to have always 3 charging while 3 are in the vans providing </w:t>
      </w:r>
      <w:proofErr w:type="gramStart"/>
      <w:r w:rsidR="00F57C1A">
        <w:rPr>
          <w:rFonts w:ascii="Arial" w:hAnsi="Arial" w:cs="Arial"/>
          <w:sz w:val="22"/>
          <w:szCs w:val="22"/>
        </w:rPr>
        <w:t>assistance  are</w:t>
      </w:r>
      <w:proofErr w:type="gramEnd"/>
      <w:r w:rsidR="00F57C1A">
        <w:rPr>
          <w:rFonts w:ascii="Arial" w:hAnsi="Arial" w:cs="Arial"/>
          <w:sz w:val="22"/>
          <w:szCs w:val="22"/>
        </w:rPr>
        <w:t xml:space="preserve"> 13,326£ and they have a lifespan of 5 years (</w:t>
      </w:r>
      <w:r w:rsidR="00F57C1A" w:rsidRPr="00F57C1A">
        <w:rPr>
          <w:rFonts w:ascii="Arial" w:hAnsi="Arial" w:cs="Arial"/>
          <w:sz w:val="22"/>
          <w:szCs w:val="22"/>
        </w:rPr>
        <w:t>https://cvp.com</w:t>
      </w:r>
      <w:r w:rsidR="00F57C1A">
        <w:rPr>
          <w:rFonts w:ascii="Arial" w:hAnsi="Arial" w:cs="Arial"/>
          <w:sz w:val="22"/>
          <w:szCs w:val="22"/>
        </w:rPr>
        <w:t>, 2023)</w:t>
      </w:r>
      <w:r w:rsidR="00F4282E">
        <w:rPr>
          <w:rFonts w:ascii="Arial" w:hAnsi="Arial" w:cs="Arial"/>
          <w:sz w:val="22"/>
          <w:szCs w:val="22"/>
        </w:rPr>
        <w:t xml:space="preserve">. To be able to provide 24/7 services 10 drivers/technicians are needed </w:t>
      </w:r>
      <w:proofErr w:type="gramStart"/>
      <w:r w:rsidR="00F4282E">
        <w:rPr>
          <w:rFonts w:ascii="Arial" w:hAnsi="Arial" w:cs="Arial"/>
          <w:sz w:val="22"/>
          <w:szCs w:val="22"/>
        </w:rPr>
        <w:t>and also</w:t>
      </w:r>
      <w:proofErr w:type="gramEnd"/>
      <w:r w:rsidR="00F4282E">
        <w:rPr>
          <w:rFonts w:ascii="Arial" w:hAnsi="Arial" w:cs="Arial"/>
          <w:sz w:val="22"/>
          <w:szCs w:val="22"/>
        </w:rPr>
        <w:t xml:space="preserve"> 1 customer support consultant. Each one will have a 1500£/month salary. Charging batteries every day at our own power charging station, provided for free by the council as part of encouraging green energy policy and clear air driving will come with a cost of 32,850£/year for electric bill. I calculated that the </w:t>
      </w:r>
      <w:r w:rsidR="00F4282E">
        <w:rPr>
          <w:rFonts w:ascii="Arial" w:hAnsi="Arial" w:cs="Arial"/>
          <w:sz w:val="22"/>
          <w:szCs w:val="22"/>
        </w:rPr>
        <w:lastRenderedPageBreak/>
        <w:t>investment for app and website and photography as well the laptop should be re-made every 5 years to bring in all the innovations that may occur in such a dynamic environment.</w:t>
      </w:r>
    </w:p>
    <w:p w14:paraId="58ECDFC3" w14:textId="3FBC0E66" w:rsidR="00F4282E" w:rsidRDefault="00F4282E" w:rsidP="00DE4D6D">
      <w:pPr>
        <w:spacing w:line="360" w:lineRule="auto"/>
        <w:rPr>
          <w:rFonts w:ascii="Arial" w:hAnsi="Arial" w:cs="Arial"/>
          <w:sz w:val="22"/>
          <w:szCs w:val="22"/>
        </w:rPr>
      </w:pPr>
      <w:r>
        <w:rPr>
          <w:rFonts w:ascii="Arial" w:hAnsi="Arial" w:cs="Arial"/>
          <w:sz w:val="22"/>
          <w:szCs w:val="22"/>
        </w:rPr>
        <w:t>Business insurance for cars is 2300£/car for a total of 6900£/year (</w:t>
      </w:r>
      <w:r w:rsidRPr="00F4282E">
        <w:rPr>
          <w:rFonts w:ascii="Arial" w:hAnsi="Arial" w:cs="Arial"/>
          <w:sz w:val="22"/>
          <w:szCs w:val="22"/>
        </w:rPr>
        <w:t>https://www.businesscompare.com</w:t>
      </w:r>
      <w:r>
        <w:rPr>
          <w:rFonts w:ascii="Arial" w:hAnsi="Arial" w:cs="Arial"/>
          <w:sz w:val="22"/>
          <w:szCs w:val="22"/>
        </w:rPr>
        <w:t xml:space="preserve">, 2023). Two types of licensing are required for drivers </w:t>
      </w:r>
      <w:proofErr w:type="gramStart"/>
      <w:r>
        <w:rPr>
          <w:rFonts w:ascii="Arial" w:hAnsi="Arial" w:cs="Arial"/>
          <w:sz w:val="22"/>
          <w:szCs w:val="22"/>
        </w:rPr>
        <w:t>and also</w:t>
      </w:r>
      <w:proofErr w:type="gramEnd"/>
      <w:r>
        <w:rPr>
          <w:rFonts w:ascii="Arial" w:hAnsi="Arial" w:cs="Arial"/>
          <w:sz w:val="22"/>
          <w:szCs w:val="22"/>
        </w:rPr>
        <w:t xml:space="preserve"> for cars that are coming with a total cost of 4,19£/day.</w:t>
      </w:r>
    </w:p>
    <w:p w14:paraId="0403B1BF" w14:textId="77777777" w:rsidR="00763449" w:rsidRDefault="00763449" w:rsidP="00DE4D6D">
      <w:pPr>
        <w:spacing w:line="360" w:lineRule="auto"/>
        <w:rPr>
          <w:rFonts w:ascii="Arial" w:hAnsi="Arial" w:cs="Arial"/>
          <w:sz w:val="22"/>
          <w:szCs w:val="22"/>
        </w:rPr>
      </w:pPr>
    </w:p>
    <w:p w14:paraId="0C348459" w14:textId="26C969D5" w:rsidR="00763449" w:rsidRDefault="00763449" w:rsidP="00DE4D6D">
      <w:pPr>
        <w:spacing w:line="360" w:lineRule="auto"/>
        <w:rPr>
          <w:rFonts w:ascii="Arial" w:hAnsi="Arial" w:cs="Arial"/>
          <w:sz w:val="22"/>
          <w:szCs w:val="22"/>
        </w:rPr>
      </w:pPr>
      <w:r>
        <w:rPr>
          <w:rFonts w:ascii="Arial" w:hAnsi="Arial" w:cs="Arial"/>
          <w:noProof/>
          <w:sz w:val="22"/>
          <w:szCs w:val="22"/>
        </w:rPr>
        <w:drawing>
          <wp:inline distT="0" distB="0" distL="0" distR="0" wp14:anchorId="17EDCDD3" wp14:editId="67BBED2C">
            <wp:extent cx="5731510" cy="4201795"/>
            <wp:effectExtent l="0" t="0" r="0" b="1905"/>
            <wp:docPr id="605085828" name="Picture 6" descr="A table with numbers and a list of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085828" name="Picture 6" descr="A table with numbers and a list of inform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201795"/>
                    </a:xfrm>
                    <a:prstGeom prst="rect">
                      <a:avLst/>
                    </a:prstGeom>
                  </pic:spPr>
                </pic:pic>
              </a:graphicData>
            </a:graphic>
          </wp:inline>
        </w:drawing>
      </w:r>
    </w:p>
    <w:p w14:paraId="0B62F053" w14:textId="6B28B200" w:rsidR="00A93C1A" w:rsidRPr="00DE4D6D" w:rsidRDefault="00A93C1A" w:rsidP="00DE4D6D">
      <w:pPr>
        <w:spacing w:line="360" w:lineRule="auto"/>
        <w:rPr>
          <w:rFonts w:ascii="Arial" w:hAnsi="Arial" w:cs="Arial"/>
          <w:sz w:val="22"/>
          <w:szCs w:val="22"/>
        </w:rPr>
      </w:pPr>
    </w:p>
    <w:p w14:paraId="617832C0" w14:textId="77777777" w:rsidR="00796BB5" w:rsidRDefault="00796BB5" w:rsidP="00152784">
      <w:pPr>
        <w:spacing w:line="360" w:lineRule="auto"/>
        <w:ind w:firstLine="720"/>
        <w:rPr>
          <w:rFonts w:ascii="Arial" w:hAnsi="Arial" w:cs="Arial"/>
          <w:sz w:val="22"/>
          <w:szCs w:val="22"/>
        </w:rPr>
      </w:pPr>
    </w:p>
    <w:p w14:paraId="633DE9FC" w14:textId="4DF60D5D" w:rsidR="00D24B51" w:rsidRDefault="00F4282E" w:rsidP="00754F9A">
      <w:pPr>
        <w:spacing w:line="360" w:lineRule="auto"/>
        <w:ind w:firstLine="720"/>
        <w:rPr>
          <w:rFonts w:ascii="Arial" w:hAnsi="Arial" w:cs="Arial"/>
          <w:sz w:val="22"/>
          <w:szCs w:val="22"/>
        </w:rPr>
      </w:pPr>
      <w:r>
        <w:rPr>
          <w:rFonts w:ascii="Arial" w:hAnsi="Arial" w:cs="Arial"/>
          <w:sz w:val="22"/>
          <w:szCs w:val="22"/>
        </w:rPr>
        <w:t xml:space="preserve">Total costs for initiating the business = </w:t>
      </w:r>
      <w:r w:rsidR="005D07D4">
        <w:rPr>
          <w:rFonts w:ascii="Arial" w:hAnsi="Arial" w:cs="Arial"/>
          <w:sz w:val="22"/>
          <w:szCs w:val="22"/>
        </w:rPr>
        <w:t>daily costs with salaries +charges +advertising for 3 months = 59,874,3. Initial Acquisitions are vans + licensing + insurance +e-commerce+ batteries = 54,186£.</w:t>
      </w:r>
    </w:p>
    <w:p w14:paraId="7DE98C85" w14:textId="1933A68E" w:rsidR="005D07D4" w:rsidRDefault="005D07D4" w:rsidP="00754F9A">
      <w:pPr>
        <w:spacing w:line="360" w:lineRule="auto"/>
        <w:ind w:firstLine="720"/>
        <w:rPr>
          <w:rFonts w:ascii="Arial" w:hAnsi="Arial" w:cs="Arial"/>
          <w:b/>
          <w:bCs/>
          <w:sz w:val="22"/>
          <w:szCs w:val="22"/>
        </w:rPr>
      </w:pPr>
      <w:r w:rsidRPr="005D07D4">
        <w:rPr>
          <w:rFonts w:ascii="Arial" w:hAnsi="Arial" w:cs="Arial"/>
          <w:b/>
          <w:bCs/>
          <w:sz w:val="22"/>
          <w:szCs w:val="22"/>
        </w:rPr>
        <w:t>Total Investment = 114,060.3£</w:t>
      </w:r>
    </w:p>
    <w:p w14:paraId="49C15A15" w14:textId="77777777" w:rsidR="005D07D4" w:rsidRDefault="005D07D4" w:rsidP="00754F9A">
      <w:pPr>
        <w:spacing w:line="360" w:lineRule="auto"/>
        <w:ind w:firstLine="720"/>
        <w:rPr>
          <w:rFonts w:ascii="Arial" w:hAnsi="Arial" w:cs="Arial"/>
          <w:b/>
          <w:bCs/>
          <w:sz w:val="22"/>
          <w:szCs w:val="22"/>
        </w:rPr>
      </w:pPr>
    </w:p>
    <w:p w14:paraId="206B7EDA" w14:textId="582E1C42" w:rsidR="005D07D4" w:rsidRDefault="005D07D4" w:rsidP="00754F9A">
      <w:pPr>
        <w:spacing w:line="360" w:lineRule="auto"/>
        <w:ind w:firstLine="720"/>
        <w:rPr>
          <w:rFonts w:ascii="Arial" w:hAnsi="Arial" w:cs="Arial"/>
          <w:sz w:val="22"/>
          <w:szCs w:val="22"/>
        </w:rPr>
      </w:pPr>
      <w:r>
        <w:rPr>
          <w:rFonts w:ascii="Arial" w:hAnsi="Arial" w:cs="Arial"/>
          <w:sz w:val="22"/>
          <w:szCs w:val="22"/>
        </w:rPr>
        <w:t>Operational costs/day including bills, amortisements and salaries are 710.01£</w:t>
      </w:r>
    </w:p>
    <w:p w14:paraId="7EA199FB" w14:textId="09A593CD" w:rsidR="005D07D4" w:rsidRDefault="005D07D4" w:rsidP="00754F9A">
      <w:pPr>
        <w:spacing w:line="360" w:lineRule="auto"/>
        <w:ind w:firstLine="720"/>
        <w:rPr>
          <w:rFonts w:ascii="Arial" w:hAnsi="Arial" w:cs="Arial"/>
          <w:sz w:val="22"/>
          <w:szCs w:val="22"/>
        </w:rPr>
      </w:pPr>
      <w:r>
        <w:rPr>
          <w:rFonts w:ascii="Arial" w:hAnsi="Arial" w:cs="Arial"/>
          <w:sz w:val="22"/>
          <w:szCs w:val="22"/>
        </w:rPr>
        <w:t>Back to market research all breakdown services include a 25</w:t>
      </w:r>
      <w:r w:rsidR="0095679E">
        <w:rPr>
          <w:rFonts w:ascii="Arial" w:hAnsi="Arial" w:cs="Arial"/>
          <w:sz w:val="22"/>
          <w:szCs w:val="22"/>
        </w:rPr>
        <w:t xml:space="preserve">£ tax for intervention and as it was obvious from market survey from Annex 1 for charging services customers are considering a fair rate for 30 minutes of charging a 50£ fee. With 3 vans 24/7 operating and charging </w:t>
      </w:r>
      <w:proofErr w:type="gramStart"/>
      <w:r w:rsidR="0095679E">
        <w:rPr>
          <w:rFonts w:ascii="Arial" w:hAnsi="Arial" w:cs="Arial"/>
          <w:sz w:val="22"/>
          <w:szCs w:val="22"/>
        </w:rPr>
        <w:t>a number of</w:t>
      </w:r>
      <w:proofErr w:type="gramEnd"/>
      <w:r w:rsidR="0095679E">
        <w:rPr>
          <w:rFonts w:ascii="Arial" w:hAnsi="Arial" w:cs="Arial"/>
          <w:sz w:val="22"/>
          <w:szCs w:val="22"/>
        </w:rPr>
        <w:t xml:space="preserve"> 30 cars/day in 72 hours of work = (25£+50£)30=2,250£</w:t>
      </w:r>
    </w:p>
    <w:p w14:paraId="6B043311" w14:textId="6D2A3A3C" w:rsidR="0095679E" w:rsidRDefault="0095679E" w:rsidP="00754F9A">
      <w:pPr>
        <w:spacing w:line="360" w:lineRule="auto"/>
        <w:ind w:firstLine="720"/>
        <w:rPr>
          <w:rFonts w:ascii="Arial" w:hAnsi="Arial" w:cs="Arial"/>
          <w:sz w:val="22"/>
          <w:szCs w:val="22"/>
        </w:rPr>
      </w:pPr>
      <w:r>
        <w:rPr>
          <w:rFonts w:ascii="Arial" w:hAnsi="Arial" w:cs="Arial"/>
          <w:sz w:val="22"/>
          <w:szCs w:val="22"/>
        </w:rPr>
        <w:lastRenderedPageBreak/>
        <w:t>Estimated Profit before tax is 2,250-710.01=1,539.99£/day = 562,096.35 £/</w:t>
      </w:r>
      <w:proofErr w:type="gramStart"/>
      <w:r>
        <w:rPr>
          <w:rFonts w:ascii="Arial" w:hAnsi="Arial" w:cs="Arial"/>
          <w:sz w:val="22"/>
          <w:szCs w:val="22"/>
        </w:rPr>
        <w:t>an</w:t>
      </w:r>
      <w:proofErr w:type="gramEnd"/>
      <w:r>
        <w:rPr>
          <w:rFonts w:ascii="Arial" w:hAnsi="Arial" w:cs="Arial"/>
          <w:sz w:val="22"/>
          <w:szCs w:val="22"/>
        </w:rPr>
        <w:t xml:space="preserve"> before tax</w:t>
      </w:r>
      <w:r w:rsidR="006D317F">
        <w:rPr>
          <w:rFonts w:ascii="Arial" w:hAnsi="Arial" w:cs="Arial"/>
          <w:sz w:val="22"/>
          <w:szCs w:val="22"/>
        </w:rPr>
        <w:t xml:space="preserve"> &amp; online payment commissions are paid.</w:t>
      </w:r>
    </w:p>
    <w:p w14:paraId="433083B4" w14:textId="77777777" w:rsidR="0095679E" w:rsidRDefault="0095679E" w:rsidP="00754F9A">
      <w:pPr>
        <w:spacing w:line="360" w:lineRule="auto"/>
        <w:ind w:firstLine="720"/>
        <w:rPr>
          <w:rFonts w:ascii="Arial" w:hAnsi="Arial" w:cs="Arial"/>
          <w:sz w:val="22"/>
          <w:szCs w:val="22"/>
        </w:rPr>
      </w:pPr>
    </w:p>
    <w:p w14:paraId="3239D942" w14:textId="4494ED53" w:rsidR="0095679E" w:rsidRDefault="0095679E" w:rsidP="00754F9A">
      <w:pPr>
        <w:spacing w:line="360" w:lineRule="auto"/>
        <w:ind w:firstLine="720"/>
        <w:rPr>
          <w:rFonts w:ascii="Arial" w:hAnsi="Arial" w:cs="Arial"/>
          <w:b/>
          <w:bCs/>
          <w:sz w:val="22"/>
          <w:szCs w:val="22"/>
        </w:rPr>
      </w:pPr>
      <w:r w:rsidRPr="0095679E">
        <w:rPr>
          <w:rFonts w:ascii="Arial" w:hAnsi="Arial" w:cs="Arial"/>
          <w:b/>
          <w:bCs/>
          <w:sz w:val="22"/>
          <w:szCs w:val="22"/>
        </w:rPr>
        <w:t>Place</w:t>
      </w:r>
    </w:p>
    <w:p w14:paraId="64BBD8E2" w14:textId="77777777" w:rsidR="0095679E" w:rsidRDefault="0095679E" w:rsidP="0095679E">
      <w:pPr>
        <w:spacing w:line="360" w:lineRule="auto"/>
        <w:rPr>
          <w:rFonts w:ascii="Arial" w:hAnsi="Arial" w:cs="Arial"/>
          <w:b/>
          <w:bCs/>
          <w:sz w:val="22"/>
          <w:szCs w:val="22"/>
        </w:rPr>
      </w:pPr>
    </w:p>
    <w:p w14:paraId="54E80D21" w14:textId="397E5DC4" w:rsidR="0095679E" w:rsidRDefault="0095679E" w:rsidP="0095679E">
      <w:pPr>
        <w:spacing w:line="360" w:lineRule="auto"/>
        <w:rPr>
          <w:rFonts w:ascii="Arial" w:hAnsi="Arial" w:cs="Arial"/>
          <w:sz w:val="22"/>
          <w:szCs w:val="22"/>
        </w:rPr>
      </w:pPr>
      <w:r>
        <w:rPr>
          <w:rFonts w:ascii="Arial" w:hAnsi="Arial" w:cs="Arial"/>
          <w:b/>
          <w:bCs/>
          <w:sz w:val="22"/>
          <w:szCs w:val="22"/>
        </w:rPr>
        <w:tab/>
      </w:r>
      <w:r>
        <w:rPr>
          <w:rFonts w:ascii="Arial" w:hAnsi="Arial" w:cs="Arial"/>
          <w:sz w:val="22"/>
          <w:szCs w:val="22"/>
        </w:rPr>
        <w:t xml:space="preserve">Distribution area of this service is limited by the intervention time in which the satisfaction of the customers it is high. As a </w:t>
      </w:r>
      <w:proofErr w:type="gramStart"/>
      <w:r>
        <w:rPr>
          <w:rFonts w:ascii="Arial" w:hAnsi="Arial" w:cs="Arial"/>
          <w:sz w:val="22"/>
          <w:szCs w:val="22"/>
        </w:rPr>
        <w:t>result</w:t>
      </w:r>
      <w:proofErr w:type="gramEnd"/>
      <w:r>
        <w:rPr>
          <w:rFonts w:ascii="Arial" w:hAnsi="Arial" w:cs="Arial"/>
          <w:sz w:val="22"/>
          <w:szCs w:val="22"/>
        </w:rPr>
        <w:t xml:space="preserve"> from market research in Annex 1 it is clear that customers are happy if the service is provided in 30 min -1 hour. Being based in Ellesmere Port in Cheshire West and Chester area will make the area of the service from the south region of Greater Manchester in North to </w:t>
      </w:r>
      <w:r w:rsidR="00E30A5B">
        <w:rPr>
          <w:rFonts w:ascii="Arial" w:hAnsi="Arial" w:cs="Arial"/>
          <w:sz w:val="22"/>
          <w:szCs w:val="22"/>
        </w:rPr>
        <w:t xml:space="preserve">Stoke on Tenth in east and North Wales in south to Merseyside and Liverpool. It is a </w:t>
      </w:r>
      <w:proofErr w:type="gramStart"/>
      <w:r w:rsidR="00E30A5B">
        <w:rPr>
          <w:rFonts w:ascii="Arial" w:hAnsi="Arial" w:cs="Arial"/>
          <w:sz w:val="22"/>
          <w:szCs w:val="22"/>
        </w:rPr>
        <w:t>large populated</w:t>
      </w:r>
      <w:proofErr w:type="gramEnd"/>
      <w:r w:rsidR="00E30A5B">
        <w:rPr>
          <w:rFonts w:ascii="Arial" w:hAnsi="Arial" w:cs="Arial"/>
          <w:sz w:val="22"/>
          <w:szCs w:val="22"/>
        </w:rPr>
        <w:t xml:space="preserve"> area with big traffic that includes some of the major routes on motorway from M6 to M56, M54 and all adjacent roads. </w:t>
      </w:r>
    </w:p>
    <w:p w14:paraId="5B05EA4C" w14:textId="77777777" w:rsidR="00524007" w:rsidRDefault="00524007" w:rsidP="0095679E">
      <w:pPr>
        <w:spacing w:line="360" w:lineRule="auto"/>
        <w:rPr>
          <w:rFonts w:ascii="Arial" w:hAnsi="Arial" w:cs="Arial"/>
          <w:sz w:val="22"/>
          <w:szCs w:val="22"/>
        </w:rPr>
      </w:pPr>
    </w:p>
    <w:p w14:paraId="7A468F14" w14:textId="2759C871" w:rsidR="00524007" w:rsidRDefault="00524007" w:rsidP="0095679E">
      <w:pPr>
        <w:spacing w:line="360" w:lineRule="auto"/>
        <w:rPr>
          <w:rFonts w:ascii="Arial" w:hAnsi="Arial" w:cs="Arial"/>
          <w:b/>
          <w:bCs/>
          <w:sz w:val="22"/>
          <w:szCs w:val="22"/>
        </w:rPr>
      </w:pPr>
      <w:r>
        <w:rPr>
          <w:rFonts w:ascii="Arial" w:hAnsi="Arial" w:cs="Arial"/>
          <w:sz w:val="22"/>
          <w:szCs w:val="22"/>
        </w:rPr>
        <w:tab/>
      </w:r>
      <w:r w:rsidRPr="00524007">
        <w:rPr>
          <w:rFonts w:ascii="Arial" w:hAnsi="Arial" w:cs="Arial"/>
          <w:b/>
          <w:bCs/>
          <w:sz w:val="22"/>
          <w:szCs w:val="22"/>
        </w:rPr>
        <w:t>Promotion</w:t>
      </w:r>
    </w:p>
    <w:p w14:paraId="42B7BBF6" w14:textId="77777777" w:rsidR="00524007" w:rsidRDefault="00524007" w:rsidP="0095679E">
      <w:pPr>
        <w:spacing w:line="360" w:lineRule="auto"/>
        <w:rPr>
          <w:rFonts w:ascii="Arial" w:hAnsi="Arial" w:cs="Arial"/>
          <w:b/>
          <w:bCs/>
          <w:sz w:val="22"/>
          <w:szCs w:val="22"/>
        </w:rPr>
      </w:pPr>
    </w:p>
    <w:p w14:paraId="6BFD95A3" w14:textId="6E927338" w:rsidR="00524007" w:rsidRDefault="00524007" w:rsidP="0095679E">
      <w:pPr>
        <w:spacing w:line="360" w:lineRule="auto"/>
        <w:rPr>
          <w:rFonts w:ascii="Arial" w:hAnsi="Arial" w:cs="Arial"/>
          <w:sz w:val="22"/>
          <w:szCs w:val="22"/>
        </w:rPr>
      </w:pPr>
      <w:r>
        <w:rPr>
          <w:rFonts w:ascii="Arial" w:hAnsi="Arial" w:cs="Arial"/>
          <w:sz w:val="22"/>
          <w:szCs w:val="22"/>
        </w:rPr>
        <w:tab/>
        <w:t xml:space="preserve">Promotion of the service will have some different ways of creating awareness and informing the EV drivers of the opportunity in </w:t>
      </w:r>
      <w:proofErr w:type="spellStart"/>
      <w:proofErr w:type="gramStart"/>
      <w:r>
        <w:rPr>
          <w:rFonts w:ascii="Arial" w:hAnsi="Arial" w:cs="Arial"/>
          <w:sz w:val="22"/>
          <w:szCs w:val="22"/>
        </w:rPr>
        <w:t>a</w:t>
      </w:r>
      <w:proofErr w:type="spellEnd"/>
      <w:proofErr w:type="gramEnd"/>
      <w:r>
        <w:rPr>
          <w:rFonts w:ascii="Arial" w:hAnsi="Arial" w:cs="Arial"/>
          <w:sz w:val="22"/>
          <w:szCs w:val="22"/>
        </w:rPr>
        <w:t xml:space="preserve"> innovative and proactive way.</w:t>
      </w:r>
    </w:p>
    <w:p w14:paraId="62493F6D" w14:textId="54B0288A" w:rsidR="00524007" w:rsidRDefault="00524007" w:rsidP="0095679E">
      <w:pPr>
        <w:spacing w:line="360" w:lineRule="auto"/>
        <w:rPr>
          <w:rFonts w:ascii="Arial" w:hAnsi="Arial" w:cs="Arial"/>
          <w:sz w:val="22"/>
          <w:szCs w:val="22"/>
        </w:rPr>
      </w:pPr>
      <w:r>
        <w:rPr>
          <w:rFonts w:ascii="Arial" w:hAnsi="Arial" w:cs="Arial"/>
          <w:sz w:val="22"/>
          <w:szCs w:val="22"/>
        </w:rPr>
        <w:tab/>
        <w:t xml:space="preserve">In the region where the service is available I will use stickers for power chargers in the area with information about website </w:t>
      </w:r>
      <w:proofErr w:type="gramStart"/>
      <w:r>
        <w:rPr>
          <w:rFonts w:ascii="Arial" w:hAnsi="Arial" w:cs="Arial"/>
          <w:sz w:val="22"/>
          <w:szCs w:val="22"/>
        </w:rPr>
        <w:t>name ,</w:t>
      </w:r>
      <w:proofErr w:type="gramEnd"/>
      <w:r>
        <w:rPr>
          <w:rFonts w:ascii="Arial" w:hAnsi="Arial" w:cs="Arial"/>
          <w:sz w:val="22"/>
          <w:szCs w:val="22"/>
        </w:rPr>
        <w:t xml:space="preserve"> app name for download and the content of the service. In time in the same area in a very innovative way will promote the service in the fuel stations. Even the drivers are not yet possible customers as the government policy will ban fuel car selling from 2030 and more and more drivers switch from fuel to EV the drivers that are today fuel drivers are tomorrow’s future customers. For this </w:t>
      </w:r>
      <w:proofErr w:type="gramStart"/>
      <w:r>
        <w:rPr>
          <w:rFonts w:ascii="Arial" w:hAnsi="Arial" w:cs="Arial"/>
          <w:sz w:val="22"/>
          <w:szCs w:val="22"/>
        </w:rPr>
        <w:t>and also</w:t>
      </w:r>
      <w:proofErr w:type="gramEnd"/>
      <w:r>
        <w:rPr>
          <w:rFonts w:ascii="Arial" w:hAnsi="Arial" w:cs="Arial"/>
          <w:sz w:val="22"/>
          <w:szCs w:val="22"/>
        </w:rPr>
        <w:t xml:space="preserve"> for partnerships with insurers I allocated 6000£/year</w:t>
      </w:r>
    </w:p>
    <w:p w14:paraId="582473C0" w14:textId="4AD835BB" w:rsidR="00524007" w:rsidRDefault="00524007" w:rsidP="006D317F">
      <w:pPr>
        <w:spacing w:line="360" w:lineRule="auto"/>
        <w:ind w:firstLine="720"/>
        <w:rPr>
          <w:rFonts w:ascii="Arial" w:hAnsi="Arial" w:cs="Arial"/>
          <w:sz w:val="22"/>
          <w:szCs w:val="22"/>
        </w:rPr>
      </w:pPr>
      <w:r>
        <w:rPr>
          <w:rFonts w:ascii="Arial" w:hAnsi="Arial" w:cs="Arial"/>
          <w:sz w:val="22"/>
          <w:szCs w:val="22"/>
        </w:rPr>
        <w:t xml:space="preserve">Google is a highly used source of </w:t>
      </w:r>
      <w:proofErr w:type="gramStart"/>
      <w:r>
        <w:rPr>
          <w:rFonts w:ascii="Arial" w:hAnsi="Arial" w:cs="Arial"/>
          <w:sz w:val="22"/>
          <w:szCs w:val="22"/>
        </w:rPr>
        <w:t>information</w:t>
      </w:r>
      <w:proofErr w:type="gramEnd"/>
      <w:r>
        <w:rPr>
          <w:rFonts w:ascii="Arial" w:hAnsi="Arial" w:cs="Arial"/>
          <w:sz w:val="22"/>
          <w:szCs w:val="22"/>
        </w:rPr>
        <w:t xml:space="preserve"> and the website will be promoted accordingly having the advantage of setting the area of covering the </w:t>
      </w:r>
      <w:r w:rsidR="006D317F">
        <w:rPr>
          <w:rFonts w:ascii="Arial" w:hAnsi="Arial" w:cs="Arial"/>
          <w:sz w:val="22"/>
          <w:szCs w:val="22"/>
        </w:rPr>
        <w:t>advertisement</w:t>
      </w:r>
      <w:r>
        <w:rPr>
          <w:rFonts w:ascii="Arial" w:hAnsi="Arial" w:cs="Arial"/>
          <w:sz w:val="22"/>
          <w:szCs w:val="22"/>
        </w:rPr>
        <w:t>. Same policy will include Instagram and as innovative ways of promoting the breakdown services I will have a contract with Autotrade.uk for section of electric cars as the used EV vehicles are more likely to have empty battery</w:t>
      </w:r>
      <w:r w:rsidR="006D317F">
        <w:rPr>
          <w:rFonts w:ascii="Arial" w:hAnsi="Arial" w:cs="Arial"/>
          <w:sz w:val="22"/>
          <w:szCs w:val="22"/>
        </w:rPr>
        <w:t xml:space="preserve"> emergency. Another innovative way is to promote the service in Waze navigation app. The app knows when the car is electric or fuel as it is part of the setting the user creates </w:t>
      </w:r>
      <w:proofErr w:type="gramStart"/>
      <w:r w:rsidR="006D317F">
        <w:rPr>
          <w:rFonts w:ascii="Arial" w:hAnsi="Arial" w:cs="Arial"/>
          <w:sz w:val="22"/>
          <w:szCs w:val="22"/>
        </w:rPr>
        <w:t>and also</w:t>
      </w:r>
      <w:proofErr w:type="gramEnd"/>
      <w:r w:rsidR="006D317F">
        <w:rPr>
          <w:rFonts w:ascii="Arial" w:hAnsi="Arial" w:cs="Arial"/>
          <w:sz w:val="22"/>
          <w:szCs w:val="22"/>
        </w:rPr>
        <w:t xml:space="preserve"> can advertise in a given area. This way I can address the advertisement directly to the potential customers EV drivers. A budget of 6000£/year is designed to be spent exactly for those online environments.</w:t>
      </w:r>
    </w:p>
    <w:p w14:paraId="6CA72224" w14:textId="77777777" w:rsidR="00E05C4F" w:rsidRDefault="00E05C4F" w:rsidP="006D317F">
      <w:pPr>
        <w:spacing w:line="360" w:lineRule="auto"/>
        <w:ind w:firstLine="720"/>
        <w:rPr>
          <w:rFonts w:ascii="Arial" w:hAnsi="Arial" w:cs="Arial"/>
          <w:sz w:val="22"/>
          <w:szCs w:val="22"/>
        </w:rPr>
      </w:pPr>
    </w:p>
    <w:p w14:paraId="5EA212AD" w14:textId="77777777" w:rsidR="006D317F" w:rsidRDefault="006D317F" w:rsidP="006D317F">
      <w:pPr>
        <w:spacing w:line="360" w:lineRule="auto"/>
        <w:ind w:firstLine="720"/>
        <w:rPr>
          <w:rFonts w:ascii="Arial" w:hAnsi="Arial" w:cs="Arial"/>
          <w:sz w:val="22"/>
          <w:szCs w:val="22"/>
        </w:rPr>
      </w:pPr>
    </w:p>
    <w:p w14:paraId="21416707" w14:textId="0160C2F8" w:rsidR="006D317F" w:rsidRDefault="006D317F" w:rsidP="006D317F">
      <w:pPr>
        <w:pStyle w:val="Heading1"/>
        <w:rPr>
          <w:rFonts w:ascii="Arial" w:hAnsi="Arial" w:cs="Arial"/>
          <w:sz w:val="24"/>
          <w:szCs w:val="24"/>
        </w:rPr>
      </w:pPr>
      <w:bookmarkStart w:id="4" w:name="_Toc139890039"/>
      <w:r>
        <w:rPr>
          <w:rFonts w:ascii="Arial" w:hAnsi="Arial" w:cs="Arial"/>
          <w:sz w:val="24"/>
          <w:szCs w:val="24"/>
        </w:rPr>
        <w:lastRenderedPageBreak/>
        <w:t>5.1. Conclusion</w:t>
      </w:r>
      <w:bookmarkEnd w:id="4"/>
    </w:p>
    <w:p w14:paraId="26658086" w14:textId="77777777" w:rsidR="006D317F" w:rsidRDefault="006D317F" w:rsidP="006D317F"/>
    <w:p w14:paraId="6AC5A237" w14:textId="77777777" w:rsidR="006D317F" w:rsidRDefault="006D317F" w:rsidP="006D317F"/>
    <w:p w14:paraId="333326ED" w14:textId="20CB1250" w:rsidR="006D317F" w:rsidRDefault="006D317F" w:rsidP="006D317F">
      <w:pPr>
        <w:spacing w:line="360" w:lineRule="auto"/>
        <w:ind w:firstLine="720"/>
        <w:rPr>
          <w:rFonts w:ascii="Arial" w:hAnsi="Arial" w:cs="Arial"/>
          <w:sz w:val="22"/>
          <w:szCs w:val="22"/>
        </w:rPr>
      </w:pPr>
      <w:r>
        <w:rPr>
          <w:rFonts w:ascii="Arial" w:hAnsi="Arial" w:cs="Arial"/>
          <w:sz w:val="22"/>
          <w:szCs w:val="22"/>
        </w:rPr>
        <w:t xml:space="preserve">Fast Charge Assist is a business idea developed as innovation coming forward to fulfil customers’ needs in a dynamic expanded market. The growth rate of the EV drivers </w:t>
      </w:r>
      <w:proofErr w:type="gramStart"/>
      <w:r>
        <w:rPr>
          <w:rFonts w:ascii="Arial" w:hAnsi="Arial" w:cs="Arial"/>
          <w:sz w:val="22"/>
          <w:szCs w:val="22"/>
        </w:rPr>
        <w:t>are</w:t>
      </w:r>
      <w:proofErr w:type="gramEnd"/>
      <w:r>
        <w:rPr>
          <w:rFonts w:ascii="Arial" w:hAnsi="Arial" w:cs="Arial"/>
          <w:sz w:val="22"/>
          <w:szCs w:val="22"/>
        </w:rPr>
        <w:t xml:space="preserve"> making business secure and having </w:t>
      </w:r>
      <w:proofErr w:type="spellStart"/>
      <w:r>
        <w:rPr>
          <w:rFonts w:ascii="Arial" w:hAnsi="Arial" w:cs="Arial"/>
          <w:sz w:val="22"/>
          <w:szCs w:val="22"/>
        </w:rPr>
        <w:t>a</w:t>
      </w:r>
      <w:proofErr w:type="spellEnd"/>
      <w:r>
        <w:rPr>
          <w:rFonts w:ascii="Arial" w:hAnsi="Arial" w:cs="Arial"/>
          <w:sz w:val="22"/>
          <w:szCs w:val="22"/>
        </w:rPr>
        <w:t xml:space="preserve"> innovative approach of the service, not providing charge service using fuel for generators/chargers gives faster charging times to customers and more energy than competition can offer. Using modern, online tools for creating awareness and approaching market from different perspectives like direct customer marketing or indirect coming through insurance companies and navigation apps can scale the region and the number of people that can benefit of this service. In a dynamic growing market if feedback from customers is continuously used to improve and to innovate and if we can introduce tools to use all the input from </w:t>
      </w:r>
      <w:proofErr w:type="gramStart"/>
      <w:r>
        <w:rPr>
          <w:rFonts w:ascii="Arial" w:hAnsi="Arial" w:cs="Arial"/>
          <w:sz w:val="22"/>
          <w:szCs w:val="22"/>
        </w:rPr>
        <w:t>employees ,</w:t>
      </w:r>
      <w:proofErr w:type="gramEnd"/>
      <w:r>
        <w:rPr>
          <w:rFonts w:ascii="Arial" w:hAnsi="Arial" w:cs="Arial"/>
          <w:sz w:val="22"/>
          <w:szCs w:val="22"/>
        </w:rPr>
        <w:t xml:space="preserve"> industry</w:t>
      </w:r>
      <w:r w:rsidR="00763449">
        <w:rPr>
          <w:rFonts w:ascii="Arial" w:hAnsi="Arial" w:cs="Arial"/>
          <w:sz w:val="22"/>
          <w:szCs w:val="22"/>
        </w:rPr>
        <w:t xml:space="preserve"> for faster solutions and for bigger or more efficient battery charging we can create a business model that can be as well transformed in a successful franchise. The future is green and creating green solutions for the customers that are thinking green is also socially responsible and fore coming to the needs that innovation brings.</w:t>
      </w:r>
    </w:p>
    <w:p w14:paraId="2750B9C1" w14:textId="77777777" w:rsidR="00763449" w:rsidRDefault="00763449" w:rsidP="006D317F">
      <w:pPr>
        <w:spacing w:line="360" w:lineRule="auto"/>
        <w:ind w:firstLine="720"/>
        <w:rPr>
          <w:rFonts w:ascii="Arial" w:hAnsi="Arial" w:cs="Arial"/>
          <w:sz w:val="22"/>
          <w:szCs w:val="22"/>
        </w:rPr>
      </w:pPr>
    </w:p>
    <w:p w14:paraId="251D332B" w14:textId="77777777" w:rsidR="00763449" w:rsidRDefault="00763449" w:rsidP="006D317F">
      <w:pPr>
        <w:spacing w:line="360" w:lineRule="auto"/>
        <w:ind w:firstLine="720"/>
        <w:rPr>
          <w:rFonts w:ascii="Arial" w:hAnsi="Arial" w:cs="Arial"/>
          <w:sz w:val="22"/>
          <w:szCs w:val="22"/>
        </w:rPr>
      </w:pPr>
    </w:p>
    <w:p w14:paraId="09367FD3" w14:textId="66C0DC72" w:rsidR="00763449" w:rsidRPr="00763449" w:rsidRDefault="00763449" w:rsidP="00763449">
      <w:pPr>
        <w:pStyle w:val="Heading1"/>
        <w:rPr>
          <w:rFonts w:ascii="Arial" w:hAnsi="Arial" w:cs="Arial"/>
          <w:sz w:val="24"/>
          <w:szCs w:val="24"/>
        </w:rPr>
      </w:pPr>
      <w:bookmarkStart w:id="5" w:name="_Toc139890040"/>
      <w:r>
        <w:rPr>
          <w:rFonts w:ascii="Arial" w:hAnsi="Arial" w:cs="Arial"/>
          <w:sz w:val="24"/>
          <w:szCs w:val="24"/>
        </w:rPr>
        <w:t>6.1. References</w:t>
      </w:r>
      <w:bookmarkEnd w:id="5"/>
    </w:p>
    <w:p w14:paraId="39B1F240" w14:textId="77777777" w:rsidR="00763449" w:rsidRDefault="00763449" w:rsidP="006D317F">
      <w:pPr>
        <w:spacing w:line="360" w:lineRule="auto"/>
        <w:ind w:firstLine="720"/>
        <w:rPr>
          <w:rFonts w:ascii="Arial" w:hAnsi="Arial" w:cs="Arial"/>
          <w:sz w:val="22"/>
          <w:szCs w:val="22"/>
        </w:rPr>
      </w:pPr>
    </w:p>
    <w:p w14:paraId="0016A1C6" w14:textId="77777777" w:rsidR="00763449" w:rsidRDefault="00763449" w:rsidP="006D317F">
      <w:pPr>
        <w:spacing w:line="360" w:lineRule="auto"/>
        <w:ind w:firstLine="720"/>
        <w:rPr>
          <w:rFonts w:ascii="Arial" w:hAnsi="Arial" w:cs="Arial"/>
          <w:sz w:val="22"/>
          <w:szCs w:val="22"/>
        </w:rPr>
      </w:pPr>
    </w:p>
    <w:p w14:paraId="2A9543F0" w14:textId="77777777" w:rsidR="00763449" w:rsidRPr="006D317F" w:rsidRDefault="00763449" w:rsidP="006D317F">
      <w:pPr>
        <w:spacing w:line="360" w:lineRule="auto"/>
        <w:ind w:firstLine="720"/>
        <w:rPr>
          <w:rFonts w:ascii="Arial" w:hAnsi="Arial" w:cs="Arial"/>
          <w:sz w:val="22"/>
          <w:szCs w:val="22"/>
        </w:rPr>
      </w:pPr>
    </w:p>
    <w:p w14:paraId="36B46723" w14:textId="064676E6" w:rsidR="008F2EBE" w:rsidRPr="00763449" w:rsidRDefault="008F2EBE" w:rsidP="00763449">
      <w:pPr>
        <w:spacing w:line="360" w:lineRule="auto"/>
        <w:rPr>
          <w:rFonts w:ascii="Arial" w:hAnsi="Arial" w:cs="Arial"/>
          <w:sz w:val="22"/>
          <w:szCs w:val="22"/>
        </w:rPr>
      </w:pPr>
      <w:r w:rsidRPr="00763449">
        <w:rPr>
          <w:rFonts w:ascii="Arial" w:hAnsi="Arial" w:cs="Arial"/>
          <w:sz w:val="22"/>
          <w:szCs w:val="22"/>
          <w:shd w:val="clear" w:color="auto" w:fill="FFFFFF"/>
        </w:rPr>
        <w:t>Edgett, S.J., 2015. Idea-to-launch (stage-gate®) model: An overview.</w:t>
      </w:r>
      <w:r w:rsidRPr="00763449">
        <w:rPr>
          <w:rStyle w:val="apple-converted-space"/>
          <w:rFonts w:ascii="Arial" w:hAnsi="Arial" w:cs="Arial"/>
          <w:sz w:val="22"/>
          <w:szCs w:val="22"/>
          <w:shd w:val="clear" w:color="auto" w:fill="FFFFFF"/>
        </w:rPr>
        <w:t> </w:t>
      </w:r>
      <w:r w:rsidRPr="00763449">
        <w:rPr>
          <w:rFonts w:ascii="Arial" w:hAnsi="Arial" w:cs="Arial"/>
          <w:i/>
          <w:iCs/>
          <w:sz w:val="22"/>
          <w:szCs w:val="22"/>
        </w:rPr>
        <w:t>Stage-Gate International</w:t>
      </w:r>
      <w:r w:rsidRPr="00763449">
        <w:rPr>
          <w:rFonts w:ascii="Arial" w:hAnsi="Arial" w:cs="Arial"/>
          <w:sz w:val="22"/>
          <w:szCs w:val="22"/>
          <w:shd w:val="clear" w:color="auto" w:fill="FFFFFF"/>
        </w:rPr>
        <w:t>, pp.1-5.</w:t>
      </w:r>
    </w:p>
    <w:p w14:paraId="45F0FDC5" w14:textId="77777777" w:rsidR="00F57C1A" w:rsidRPr="00763449" w:rsidRDefault="00F57C1A" w:rsidP="00763449">
      <w:pPr>
        <w:spacing w:line="360" w:lineRule="auto"/>
        <w:rPr>
          <w:rFonts w:ascii="Arial" w:hAnsi="Arial" w:cs="Arial"/>
          <w:sz w:val="22"/>
          <w:szCs w:val="22"/>
          <w:shd w:val="clear" w:color="auto" w:fill="FEF1C4"/>
        </w:rPr>
      </w:pPr>
    </w:p>
    <w:p w14:paraId="4ADCE97F" w14:textId="77777777" w:rsidR="00E30A5B" w:rsidRPr="00763449" w:rsidRDefault="00E30A5B" w:rsidP="00763449">
      <w:pPr>
        <w:spacing w:line="360" w:lineRule="auto"/>
        <w:rPr>
          <w:rFonts w:ascii="Arial" w:hAnsi="Arial" w:cs="Arial"/>
          <w:sz w:val="22"/>
          <w:szCs w:val="22"/>
        </w:rPr>
      </w:pPr>
      <w:r w:rsidRPr="00763449">
        <w:rPr>
          <w:rFonts w:ascii="Arial" w:hAnsi="Arial" w:cs="Arial"/>
          <w:sz w:val="22"/>
          <w:szCs w:val="22"/>
        </w:rPr>
        <w:t>GOV.UK. (n.d.). Government charges ahead in car fleet transition to electric vehicles. [online] Available at: https://www.gov.uk/government/news/government-charges-ahead-in-car-fleet-transition-to-electric-vehicles.</w:t>
      </w:r>
    </w:p>
    <w:p w14:paraId="48AA5DCA" w14:textId="77777777" w:rsidR="00E30A5B" w:rsidRPr="00763449" w:rsidRDefault="00E30A5B" w:rsidP="00763449">
      <w:pPr>
        <w:spacing w:line="360" w:lineRule="auto"/>
        <w:rPr>
          <w:rFonts w:ascii="Arial" w:hAnsi="Arial" w:cs="Arial"/>
          <w:sz w:val="22"/>
          <w:szCs w:val="22"/>
          <w:shd w:val="clear" w:color="auto" w:fill="FEF1C4"/>
        </w:rPr>
      </w:pPr>
    </w:p>
    <w:p w14:paraId="71CA41EF" w14:textId="77777777" w:rsidR="00F57C1A" w:rsidRPr="00763449" w:rsidRDefault="00F57C1A" w:rsidP="00763449">
      <w:pPr>
        <w:pStyle w:val="NormalWeb"/>
        <w:shd w:val="clear" w:color="auto" w:fill="FFFFFF"/>
        <w:spacing w:before="0" w:beforeAutospacing="0" w:after="0" w:afterAutospacing="0" w:line="360" w:lineRule="auto"/>
        <w:rPr>
          <w:rFonts w:ascii="Arial" w:hAnsi="Arial" w:cs="Arial"/>
          <w:color w:val="000000"/>
          <w:sz w:val="22"/>
          <w:szCs w:val="22"/>
        </w:rPr>
      </w:pPr>
      <w:r w:rsidRPr="00763449">
        <w:rPr>
          <w:rFonts w:ascii="Arial" w:hAnsi="Arial" w:cs="Arial"/>
          <w:color w:val="000000"/>
          <w:sz w:val="22"/>
          <w:szCs w:val="22"/>
        </w:rPr>
        <w:t>www.autotrader.co.uk. (n.d.).</w:t>
      </w:r>
      <w:r w:rsidRPr="00763449">
        <w:rPr>
          <w:rStyle w:val="apple-converted-space"/>
          <w:rFonts w:ascii="Arial" w:hAnsi="Arial" w:cs="Arial"/>
          <w:color w:val="000000"/>
          <w:sz w:val="22"/>
          <w:szCs w:val="22"/>
        </w:rPr>
        <w:t> </w:t>
      </w:r>
      <w:r w:rsidRPr="00763449">
        <w:rPr>
          <w:rFonts w:ascii="Arial" w:hAnsi="Arial" w:cs="Arial"/>
          <w:i/>
          <w:iCs/>
          <w:color w:val="000000"/>
          <w:sz w:val="22"/>
          <w:szCs w:val="22"/>
        </w:rPr>
        <w:t>New &amp; Used Vans for Sale - Auto Trader UK</w:t>
      </w:r>
      <w:r w:rsidRPr="00763449">
        <w:rPr>
          <w:rFonts w:ascii="Arial" w:hAnsi="Arial" w:cs="Arial"/>
          <w:color w:val="000000"/>
          <w:sz w:val="22"/>
          <w:szCs w:val="22"/>
        </w:rPr>
        <w:t>. [online] Available at: https://www.autotrader.co.uk/van-search?advertising-location=at_vans&amp;body-type=Vehicle%20Transporter&amp;body-type=Box%20Van&amp;include-delivery-option=on&amp;postcode=CB7%204NF&amp;sort=relevance&amp;supplied-price-from=7500&amp;supplied-price-to=8500 [Accessed 10 Jul. 2023].</w:t>
      </w:r>
    </w:p>
    <w:p w14:paraId="76DBF7C1" w14:textId="77777777" w:rsidR="00F4282E" w:rsidRPr="00763449" w:rsidRDefault="00F4282E" w:rsidP="00763449">
      <w:pPr>
        <w:pStyle w:val="NormalWeb"/>
        <w:shd w:val="clear" w:color="auto" w:fill="FFFFFF"/>
        <w:spacing w:before="0" w:beforeAutospacing="0" w:after="0" w:afterAutospacing="0" w:line="360" w:lineRule="auto"/>
        <w:rPr>
          <w:rFonts w:ascii="Arial" w:hAnsi="Arial" w:cs="Arial"/>
          <w:color w:val="000000"/>
          <w:sz w:val="22"/>
          <w:szCs w:val="22"/>
        </w:rPr>
      </w:pPr>
    </w:p>
    <w:p w14:paraId="33E73A8A" w14:textId="4669B80C" w:rsidR="00F4282E" w:rsidRPr="00763449" w:rsidRDefault="00F4282E" w:rsidP="00763449">
      <w:pPr>
        <w:pStyle w:val="NormalWeb"/>
        <w:shd w:val="clear" w:color="auto" w:fill="FFFFFF"/>
        <w:spacing w:before="0" w:beforeAutospacing="0" w:after="0" w:afterAutospacing="0" w:line="360" w:lineRule="auto"/>
        <w:rPr>
          <w:rFonts w:ascii="Arial" w:hAnsi="Arial" w:cs="Arial"/>
          <w:color w:val="000000"/>
          <w:sz w:val="22"/>
          <w:szCs w:val="22"/>
        </w:rPr>
      </w:pPr>
      <w:r w:rsidRPr="00763449">
        <w:rPr>
          <w:rFonts w:ascii="Arial" w:hAnsi="Arial" w:cs="Arial"/>
          <w:color w:val="000000"/>
          <w:sz w:val="22"/>
          <w:szCs w:val="22"/>
        </w:rPr>
        <w:t>https://www.businesscompare.com</w:t>
      </w:r>
      <w:r w:rsidRPr="00763449">
        <w:rPr>
          <w:rFonts w:ascii="Arial" w:hAnsi="Arial" w:cs="Arial"/>
          <w:color w:val="000000"/>
          <w:sz w:val="22"/>
          <w:szCs w:val="22"/>
        </w:rPr>
        <w:t xml:space="preserve"> (n.d.) [Accessed 10 Jul. 2023]</w:t>
      </w:r>
    </w:p>
    <w:p w14:paraId="600A1169" w14:textId="77777777" w:rsidR="00F57C1A" w:rsidRPr="00763449" w:rsidRDefault="00F57C1A" w:rsidP="00763449">
      <w:pPr>
        <w:pStyle w:val="NormalWeb"/>
        <w:shd w:val="clear" w:color="auto" w:fill="FFFFFF"/>
        <w:spacing w:before="0" w:beforeAutospacing="0" w:after="0" w:afterAutospacing="0" w:line="360" w:lineRule="auto"/>
        <w:rPr>
          <w:rFonts w:ascii="Arial" w:hAnsi="Arial" w:cs="Arial"/>
          <w:color w:val="000000"/>
          <w:sz w:val="22"/>
          <w:szCs w:val="22"/>
        </w:rPr>
      </w:pPr>
    </w:p>
    <w:p w14:paraId="5B148DF4" w14:textId="0EC1169F" w:rsidR="00754F9A" w:rsidRDefault="00F57C1A" w:rsidP="00763449">
      <w:pPr>
        <w:pStyle w:val="NormalWeb"/>
        <w:shd w:val="clear" w:color="auto" w:fill="FFFFFF"/>
        <w:spacing w:before="0" w:beforeAutospacing="0" w:after="0" w:afterAutospacing="0" w:line="360" w:lineRule="auto"/>
        <w:rPr>
          <w:rFonts w:ascii="Arial" w:hAnsi="Arial" w:cs="Arial"/>
          <w:color w:val="000000"/>
          <w:sz w:val="22"/>
          <w:szCs w:val="22"/>
        </w:rPr>
      </w:pPr>
      <w:r w:rsidRPr="00763449">
        <w:rPr>
          <w:rFonts w:ascii="Arial" w:hAnsi="Arial" w:cs="Arial"/>
          <w:color w:val="000000"/>
          <w:sz w:val="22"/>
          <w:szCs w:val="22"/>
        </w:rPr>
        <w:t>https://cvp.com</w:t>
      </w:r>
      <w:r w:rsidRPr="00763449">
        <w:rPr>
          <w:rFonts w:ascii="Arial" w:hAnsi="Arial" w:cs="Arial"/>
          <w:color w:val="000000"/>
          <w:sz w:val="22"/>
          <w:szCs w:val="22"/>
        </w:rPr>
        <w:t xml:space="preserve"> </w:t>
      </w:r>
      <w:r w:rsidR="00F4282E" w:rsidRPr="00763449">
        <w:rPr>
          <w:rFonts w:ascii="Arial" w:hAnsi="Arial" w:cs="Arial"/>
          <w:color w:val="000000"/>
          <w:sz w:val="22"/>
          <w:szCs w:val="22"/>
        </w:rPr>
        <w:t xml:space="preserve">(n.d.) </w:t>
      </w:r>
      <w:r w:rsidRPr="00763449">
        <w:rPr>
          <w:rFonts w:ascii="Arial" w:hAnsi="Arial" w:cs="Arial"/>
          <w:color w:val="000000"/>
          <w:sz w:val="22"/>
          <w:szCs w:val="22"/>
        </w:rPr>
        <w:t>https://cvp.com/product/ecoflow-deltaproeb-us-delta-pro-smart-battery?gclid=CjwKCAjw2K6lBhBXEiwA5RjtCXartztvace_ioMCKUcQCTYKv4Ca3HPvMasFWGu817P_k6tz3HQ_7hoCG98QAvD_BwE</w:t>
      </w:r>
      <w:r w:rsidR="00F4282E" w:rsidRPr="00763449">
        <w:rPr>
          <w:rFonts w:ascii="Arial" w:hAnsi="Arial" w:cs="Arial"/>
          <w:color w:val="000000"/>
          <w:sz w:val="22"/>
          <w:szCs w:val="22"/>
        </w:rPr>
        <w:t xml:space="preserve"> </w:t>
      </w:r>
      <w:r w:rsidR="00F4282E" w:rsidRPr="00763449">
        <w:rPr>
          <w:rFonts w:ascii="Arial" w:hAnsi="Arial" w:cs="Arial"/>
          <w:color w:val="000000"/>
          <w:sz w:val="22"/>
          <w:szCs w:val="22"/>
        </w:rPr>
        <w:t>[Accessed 10 Jul. 2023].</w:t>
      </w:r>
    </w:p>
    <w:p w14:paraId="14B3F4C1" w14:textId="77777777" w:rsidR="00763449" w:rsidRPr="00763449" w:rsidRDefault="00763449" w:rsidP="00763449">
      <w:pPr>
        <w:pStyle w:val="NormalWeb"/>
        <w:shd w:val="clear" w:color="auto" w:fill="FFFFFF"/>
        <w:spacing w:before="0" w:beforeAutospacing="0" w:after="0" w:afterAutospacing="0" w:line="360" w:lineRule="auto"/>
        <w:rPr>
          <w:rFonts w:ascii="Arial" w:hAnsi="Arial" w:cs="Arial"/>
          <w:color w:val="000000"/>
          <w:sz w:val="22"/>
          <w:szCs w:val="22"/>
        </w:rPr>
      </w:pPr>
    </w:p>
    <w:p w14:paraId="07D47993" w14:textId="77777777" w:rsidR="00754F9A" w:rsidRPr="00763449" w:rsidRDefault="00754F9A" w:rsidP="00763449">
      <w:pPr>
        <w:pStyle w:val="NormalWeb"/>
        <w:shd w:val="clear" w:color="auto" w:fill="FFFFFF"/>
        <w:spacing w:before="0" w:beforeAutospacing="0" w:after="0" w:afterAutospacing="0" w:line="360" w:lineRule="auto"/>
        <w:rPr>
          <w:rFonts w:ascii="Arial" w:hAnsi="Arial" w:cs="Arial"/>
          <w:sz w:val="22"/>
          <w:szCs w:val="22"/>
        </w:rPr>
      </w:pPr>
      <w:r w:rsidRPr="00763449">
        <w:rPr>
          <w:rFonts w:ascii="Arial" w:hAnsi="Arial" w:cs="Arial"/>
          <w:sz w:val="22"/>
          <w:szCs w:val="22"/>
        </w:rPr>
        <w:t>https://www.facebook.com/Tipalti (2023).</w:t>
      </w:r>
      <w:r w:rsidRPr="00763449">
        <w:rPr>
          <w:rStyle w:val="apple-converted-space"/>
          <w:rFonts w:ascii="Arial" w:hAnsi="Arial" w:cs="Arial"/>
          <w:sz w:val="22"/>
          <w:szCs w:val="22"/>
        </w:rPr>
        <w:t> </w:t>
      </w:r>
      <w:r w:rsidRPr="00763449">
        <w:rPr>
          <w:rFonts w:ascii="Arial" w:hAnsi="Arial" w:cs="Arial"/>
          <w:i/>
          <w:iCs/>
          <w:sz w:val="22"/>
          <w:szCs w:val="22"/>
        </w:rPr>
        <w:t>A Complete List of PayPal Consumer Fees &amp; Charges in 2023</w:t>
      </w:r>
      <w:r w:rsidRPr="00763449">
        <w:rPr>
          <w:rFonts w:ascii="Arial" w:hAnsi="Arial" w:cs="Arial"/>
          <w:sz w:val="22"/>
          <w:szCs w:val="22"/>
        </w:rPr>
        <w:t>. [online] tipalti.com. Available at: https://tipalti.com/en-uk/paypal-fees/#:~:text=For%20online%20transactions%20and%20in [Accessed 10 Jul. 2023].</w:t>
      </w:r>
    </w:p>
    <w:p w14:paraId="3ED19523" w14:textId="675AACA4" w:rsidR="00997A20" w:rsidRDefault="00754F9A" w:rsidP="00763449">
      <w:pPr>
        <w:pStyle w:val="NormalWeb"/>
        <w:shd w:val="clear" w:color="auto" w:fill="FFFFFF"/>
        <w:spacing w:line="360" w:lineRule="auto"/>
        <w:rPr>
          <w:rFonts w:ascii="Arial" w:hAnsi="Arial" w:cs="Arial"/>
          <w:color w:val="000000"/>
          <w:sz w:val="22"/>
          <w:szCs w:val="22"/>
        </w:rPr>
      </w:pPr>
      <w:r w:rsidRPr="00763449">
        <w:rPr>
          <w:rFonts w:ascii="Arial" w:hAnsi="Arial" w:cs="Arial"/>
          <w:color w:val="000000"/>
          <w:sz w:val="22"/>
          <w:szCs w:val="22"/>
        </w:rPr>
        <w:t>‌</w:t>
      </w:r>
      <w:r w:rsidR="00997A20" w:rsidRPr="00763449">
        <w:rPr>
          <w:rFonts w:ascii="Arial" w:hAnsi="Arial" w:cs="Arial"/>
          <w:color w:val="000000"/>
          <w:sz w:val="22"/>
          <w:szCs w:val="22"/>
        </w:rPr>
        <w:t>www.zap-map.com. (</w:t>
      </w:r>
      <w:r w:rsidR="00E9315A" w:rsidRPr="00763449">
        <w:rPr>
          <w:rFonts w:ascii="Arial" w:hAnsi="Arial" w:cs="Arial"/>
          <w:color w:val="000000"/>
          <w:sz w:val="22"/>
          <w:szCs w:val="22"/>
        </w:rPr>
        <w:t>June 2023</w:t>
      </w:r>
      <w:r w:rsidR="00997A20" w:rsidRPr="00763449">
        <w:rPr>
          <w:rFonts w:ascii="Arial" w:hAnsi="Arial" w:cs="Arial"/>
          <w:color w:val="000000"/>
          <w:sz w:val="22"/>
          <w:szCs w:val="22"/>
        </w:rPr>
        <w:t>).</w:t>
      </w:r>
      <w:r w:rsidR="00997A20" w:rsidRPr="00763449">
        <w:rPr>
          <w:rStyle w:val="apple-converted-space"/>
          <w:rFonts w:ascii="Arial" w:hAnsi="Arial" w:cs="Arial"/>
          <w:color w:val="000000"/>
          <w:sz w:val="22"/>
          <w:szCs w:val="22"/>
        </w:rPr>
        <w:t> </w:t>
      </w:r>
      <w:r w:rsidR="00997A20" w:rsidRPr="00763449">
        <w:rPr>
          <w:rFonts w:ascii="Arial" w:hAnsi="Arial" w:cs="Arial"/>
          <w:i/>
          <w:iCs/>
          <w:color w:val="000000"/>
          <w:sz w:val="22"/>
          <w:szCs w:val="22"/>
        </w:rPr>
        <w:t>Zapmap</w:t>
      </w:r>
      <w:r w:rsidR="00997A20" w:rsidRPr="00763449">
        <w:rPr>
          <w:rFonts w:ascii="Arial" w:hAnsi="Arial" w:cs="Arial"/>
          <w:color w:val="000000"/>
          <w:sz w:val="22"/>
          <w:szCs w:val="22"/>
        </w:rPr>
        <w:t>. [online] Available at: https://www.zap-map.com/ev-stats/ev-market/#:~:text=How%20many%20electric%20cars%20are.</w:t>
      </w:r>
    </w:p>
    <w:p w14:paraId="3D6426BF" w14:textId="77777777" w:rsidR="008B4D64" w:rsidRDefault="008B4D64" w:rsidP="00763449">
      <w:pPr>
        <w:pStyle w:val="Heading1"/>
        <w:rPr>
          <w:rFonts w:ascii="Arial" w:hAnsi="Arial" w:cs="Arial"/>
          <w:sz w:val="24"/>
          <w:szCs w:val="24"/>
        </w:rPr>
      </w:pPr>
    </w:p>
    <w:p w14:paraId="1CAD0630" w14:textId="77777777" w:rsidR="008B4D64" w:rsidRDefault="008B4D64" w:rsidP="00763449">
      <w:pPr>
        <w:pStyle w:val="Heading1"/>
        <w:rPr>
          <w:rFonts w:ascii="Arial" w:hAnsi="Arial" w:cs="Arial"/>
          <w:sz w:val="24"/>
          <w:szCs w:val="24"/>
        </w:rPr>
      </w:pPr>
    </w:p>
    <w:p w14:paraId="2F5D99A0" w14:textId="00E72D91" w:rsidR="00763449" w:rsidRPr="00763449" w:rsidRDefault="00763449" w:rsidP="00763449">
      <w:pPr>
        <w:pStyle w:val="Heading1"/>
        <w:rPr>
          <w:rFonts w:ascii="Arial" w:hAnsi="Arial" w:cs="Arial"/>
          <w:sz w:val="24"/>
          <w:szCs w:val="24"/>
        </w:rPr>
      </w:pPr>
      <w:bookmarkStart w:id="6" w:name="_Toc139890041"/>
      <w:r>
        <w:rPr>
          <w:rFonts w:ascii="Arial" w:hAnsi="Arial" w:cs="Arial"/>
          <w:sz w:val="24"/>
          <w:szCs w:val="24"/>
        </w:rPr>
        <w:t>7.1. Annex 1 – Market research</w:t>
      </w:r>
      <w:bookmarkEnd w:id="6"/>
    </w:p>
    <w:p w14:paraId="09534360" w14:textId="77777777" w:rsidR="00997A20" w:rsidRDefault="00997A20" w:rsidP="00997A20">
      <w:pPr>
        <w:pStyle w:val="NormalWeb"/>
        <w:shd w:val="clear" w:color="auto" w:fill="FFFFFF"/>
        <w:rPr>
          <w:rFonts w:ascii="Calibri" w:hAnsi="Calibri" w:cs="Calibri"/>
          <w:color w:val="000000"/>
        </w:rPr>
      </w:pPr>
      <w:r>
        <w:rPr>
          <w:rFonts w:ascii="Calibri" w:hAnsi="Calibri" w:cs="Calibri"/>
          <w:color w:val="000000"/>
        </w:rPr>
        <w:t>‌</w:t>
      </w:r>
    </w:p>
    <w:p w14:paraId="6A222353" w14:textId="77777777" w:rsidR="00997A20" w:rsidRDefault="00997A20" w:rsidP="003D4F53"/>
    <w:p w14:paraId="75AB35CF" w14:textId="77777777" w:rsidR="003D4F53" w:rsidRDefault="003D4F53" w:rsidP="003D4F53"/>
    <w:p w14:paraId="546ED14E" w14:textId="77777777" w:rsidR="003D4F53" w:rsidRDefault="003D4F53" w:rsidP="003D4F53"/>
    <w:p w14:paraId="24D3C7F9" w14:textId="77777777" w:rsidR="003D4F53" w:rsidRDefault="003D4F53" w:rsidP="003D4F53"/>
    <w:p w14:paraId="2B0A9E6E" w14:textId="77777777" w:rsidR="003D4F53" w:rsidRDefault="003D4F53" w:rsidP="003D4F53"/>
    <w:p w14:paraId="5209092E" w14:textId="77777777" w:rsidR="003D4F53" w:rsidRDefault="003D4F53" w:rsidP="003D4F53"/>
    <w:p w14:paraId="2D053576" w14:textId="77777777" w:rsidR="003D4F53" w:rsidRDefault="003D4F53" w:rsidP="003D4F53"/>
    <w:p w14:paraId="39BDF564" w14:textId="77777777" w:rsidR="003D4F53" w:rsidRDefault="003D4F53" w:rsidP="003D4F53"/>
    <w:p w14:paraId="75B815C1" w14:textId="77777777" w:rsidR="003D4F53" w:rsidRDefault="003D4F53" w:rsidP="003D4F53"/>
    <w:p w14:paraId="31CFB4E6" w14:textId="77777777" w:rsidR="003D4F53" w:rsidRDefault="003D4F53" w:rsidP="003D4F53"/>
    <w:p w14:paraId="3FE36588" w14:textId="77777777" w:rsidR="003D4F53" w:rsidRDefault="003D4F53" w:rsidP="003D4F53"/>
    <w:p w14:paraId="47AA853A" w14:textId="77777777" w:rsidR="003D4F53" w:rsidRDefault="003D4F53" w:rsidP="003D4F53"/>
    <w:p w14:paraId="09306435" w14:textId="77777777" w:rsidR="003D4F53" w:rsidRDefault="003D4F53" w:rsidP="003D4F53"/>
    <w:p w14:paraId="0F4BAA2D" w14:textId="77777777" w:rsidR="003D4F53" w:rsidRDefault="003D4F53" w:rsidP="003D4F53"/>
    <w:p w14:paraId="0BAA57C6" w14:textId="77777777" w:rsidR="003D4F53" w:rsidRDefault="003D4F53" w:rsidP="003D4F53"/>
    <w:p w14:paraId="164C8833" w14:textId="77777777" w:rsidR="003D4F53" w:rsidRDefault="003D4F53" w:rsidP="003D4F53"/>
    <w:p w14:paraId="7258A883" w14:textId="77777777" w:rsidR="003D4F53" w:rsidRDefault="003D4F53" w:rsidP="003D4F53"/>
    <w:p w14:paraId="621F5C06" w14:textId="53AF3898" w:rsidR="003D4F53" w:rsidRDefault="003D4F53" w:rsidP="003D4F53">
      <w:pPr>
        <w:rPr>
          <w:noProof/>
        </w:rPr>
      </w:pPr>
      <w:r>
        <w:rPr>
          <w:noProof/>
        </w:rPr>
        <w:lastRenderedPageBreak/>
        <w:drawing>
          <wp:inline distT="0" distB="0" distL="0" distR="0" wp14:anchorId="041AFB16" wp14:editId="33369A5E">
            <wp:extent cx="5731510" cy="8336915"/>
            <wp:effectExtent l="0" t="0" r="0" b="0"/>
            <wp:docPr id="669184111"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184111" name="Picture 1" descr="A paper with text on i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8336915"/>
                    </a:xfrm>
                    <a:prstGeom prst="rect">
                      <a:avLst/>
                    </a:prstGeom>
                  </pic:spPr>
                </pic:pic>
              </a:graphicData>
            </a:graphic>
          </wp:inline>
        </w:drawing>
      </w:r>
    </w:p>
    <w:p w14:paraId="5C29798F" w14:textId="77777777" w:rsidR="003D4F53" w:rsidRDefault="003D4F53" w:rsidP="003D4F53">
      <w:pPr>
        <w:rPr>
          <w:noProof/>
        </w:rPr>
      </w:pPr>
    </w:p>
    <w:p w14:paraId="513E69D6" w14:textId="626F1227" w:rsidR="003D4F53" w:rsidRDefault="003D4F53" w:rsidP="003D4F53">
      <w:pPr>
        <w:tabs>
          <w:tab w:val="left" w:pos="7886"/>
        </w:tabs>
      </w:pPr>
      <w:r>
        <w:tab/>
      </w:r>
    </w:p>
    <w:p w14:paraId="72384290" w14:textId="0CFE762B" w:rsidR="003D4F53" w:rsidRDefault="003D4F53" w:rsidP="003D4F53">
      <w:pPr>
        <w:tabs>
          <w:tab w:val="left" w:pos="7886"/>
        </w:tabs>
      </w:pPr>
      <w:r>
        <w:rPr>
          <w:noProof/>
        </w:rPr>
        <w:lastRenderedPageBreak/>
        <w:drawing>
          <wp:inline distT="0" distB="0" distL="0" distR="0" wp14:anchorId="190817EE" wp14:editId="50A550A0">
            <wp:extent cx="5720080" cy="8863330"/>
            <wp:effectExtent l="0" t="0" r="0" b="1270"/>
            <wp:docPr id="2069576408" name="Picture 2" descr="A questionnair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576408" name="Picture 2" descr="A questionnaire with text on i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0080" cy="8863330"/>
                    </a:xfrm>
                    <a:prstGeom prst="rect">
                      <a:avLst/>
                    </a:prstGeom>
                  </pic:spPr>
                </pic:pic>
              </a:graphicData>
            </a:graphic>
          </wp:inline>
        </w:drawing>
      </w:r>
    </w:p>
    <w:p w14:paraId="47C5E2CB" w14:textId="7740646D" w:rsidR="003D4F53" w:rsidRDefault="003D4F53" w:rsidP="003D4F53">
      <w:pPr>
        <w:tabs>
          <w:tab w:val="left" w:pos="7886"/>
        </w:tabs>
      </w:pPr>
      <w:r>
        <w:rPr>
          <w:noProof/>
        </w:rPr>
        <w:lastRenderedPageBreak/>
        <w:drawing>
          <wp:inline distT="0" distB="0" distL="0" distR="0" wp14:anchorId="7C59AC92" wp14:editId="0EACCA5A">
            <wp:extent cx="5556250" cy="8863330"/>
            <wp:effectExtent l="0" t="0" r="6350" b="1270"/>
            <wp:docPr id="2074343946" name="Picture 3" descr="A questionnair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343946" name="Picture 3" descr="A questionnaire with text on i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556250" cy="8863330"/>
                    </a:xfrm>
                    <a:prstGeom prst="rect">
                      <a:avLst/>
                    </a:prstGeom>
                  </pic:spPr>
                </pic:pic>
              </a:graphicData>
            </a:graphic>
          </wp:inline>
        </w:drawing>
      </w:r>
    </w:p>
    <w:p w14:paraId="257A7D07" w14:textId="191849F2" w:rsidR="003D4F53" w:rsidRPr="003D4F53" w:rsidRDefault="003D4F53" w:rsidP="003D4F53">
      <w:pPr>
        <w:tabs>
          <w:tab w:val="left" w:pos="7886"/>
        </w:tabs>
      </w:pPr>
      <w:r>
        <w:rPr>
          <w:noProof/>
        </w:rPr>
        <w:lastRenderedPageBreak/>
        <w:drawing>
          <wp:inline distT="0" distB="0" distL="0" distR="0" wp14:anchorId="53D99231" wp14:editId="71439B5B">
            <wp:extent cx="5731510" cy="7773670"/>
            <wp:effectExtent l="0" t="0" r="0" b="0"/>
            <wp:docPr id="1445442976" name="Picture 4" descr="A screenshot of a phone battery charg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442976" name="Picture 4" descr="A screenshot of a phone battery charg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7773670"/>
                    </a:xfrm>
                    <a:prstGeom prst="rect">
                      <a:avLst/>
                    </a:prstGeom>
                  </pic:spPr>
                </pic:pic>
              </a:graphicData>
            </a:graphic>
          </wp:inline>
        </w:drawing>
      </w:r>
    </w:p>
    <w:sectPr w:rsidR="003D4F53" w:rsidRPr="003D4F53">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4CB6B" w14:textId="77777777" w:rsidR="007314B3" w:rsidRDefault="007314B3" w:rsidP="00827AD7">
      <w:r>
        <w:separator/>
      </w:r>
    </w:p>
  </w:endnote>
  <w:endnote w:type="continuationSeparator" w:id="0">
    <w:p w14:paraId="285702C3" w14:textId="77777777" w:rsidR="007314B3" w:rsidRDefault="007314B3" w:rsidP="00827A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0546635"/>
      <w:docPartObj>
        <w:docPartGallery w:val="Page Numbers (Bottom of Page)"/>
        <w:docPartUnique/>
      </w:docPartObj>
    </w:sdtPr>
    <w:sdtContent>
      <w:p w14:paraId="3AA107FE" w14:textId="2D6A3C48" w:rsidR="00827AD7" w:rsidRDefault="00827AD7" w:rsidP="00DC5E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2A30DB" w14:textId="77777777" w:rsidR="00827AD7" w:rsidRDefault="00827AD7" w:rsidP="00827AD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71528182"/>
      <w:docPartObj>
        <w:docPartGallery w:val="Page Numbers (Bottom of Page)"/>
        <w:docPartUnique/>
      </w:docPartObj>
    </w:sdtPr>
    <w:sdtContent>
      <w:p w14:paraId="05087604" w14:textId="6028CF56" w:rsidR="00827AD7" w:rsidRDefault="00827AD7" w:rsidP="00DC5E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EBD99F" w14:textId="77777777" w:rsidR="00827AD7" w:rsidRDefault="00827AD7" w:rsidP="00827AD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A3099" w14:textId="77777777" w:rsidR="007314B3" w:rsidRDefault="007314B3" w:rsidP="00827AD7">
      <w:r>
        <w:separator/>
      </w:r>
    </w:p>
  </w:footnote>
  <w:footnote w:type="continuationSeparator" w:id="0">
    <w:p w14:paraId="46D8297C" w14:textId="77777777" w:rsidR="007314B3" w:rsidRDefault="007314B3" w:rsidP="00827A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310063"/>
    <w:multiLevelType w:val="multilevel"/>
    <w:tmpl w:val="05DC1874"/>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834804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93D"/>
    <w:rsid w:val="000B58C6"/>
    <w:rsid w:val="0013493D"/>
    <w:rsid w:val="001411A8"/>
    <w:rsid w:val="00152784"/>
    <w:rsid w:val="001E49CA"/>
    <w:rsid w:val="003631C2"/>
    <w:rsid w:val="003D4F53"/>
    <w:rsid w:val="003F0713"/>
    <w:rsid w:val="00403854"/>
    <w:rsid w:val="0043376A"/>
    <w:rsid w:val="00467ABC"/>
    <w:rsid w:val="004C4F03"/>
    <w:rsid w:val="00524007"/>
    <w:rsid w:val="005D07D4"/>
    <w:rsid w:val="006948E2"/>
    <w:rsid w:val="006B1ECF"/>
    <w:rsid w:val="006D317F"/>
    <w:rsid w:val="007314B3"/>
    <w:rsid w:val="00747027"/>
    <w:rsid w:val="00754F9A"/>
    <w:rsid w:val="00763449"/>
    <w:rsid w:val="00796BB5"/>
    <w:rsid w:val="00827AD7"/>
    <w:rsid w:val="008B4D64"/>
    <w:rsid w:val="008F2EBE"/>
    <w:rsid w:val="00912DFC"/>
    <w:rsid w:val="0095679E"/>
    <w:rsid w:val="00966CD5"/>
    <w:rsid w:val="00967AD6"/>
    <w:rsid w:val="00997A20"/>
    <w:rsid w:val="009A3793"/>
    <w:rsid w:val="00A93C1A"/>
    <w:rsid w:val="00AE3121"/>
    <w:rsid w:val="00B02658"/>
    <w:rsid w:val="00C13965"/>
    <w:rsid w:val="00CA7D6E"/>
    <w:rsid w:val="00CB457E"/>
    <w:rsid w:val="00CF4626"/>
    <w:rsid w:val="00D24B51"/>
    <w:rsid w:val="00DE4D6D"/>
    <w:rsid w:val="00E05C4F"/>
    <w:rsid w:val="00E30A5B"/>
    <w:rsid w:val="00E65AC6"/>
    <w:rsid w:val="00E9315A"/>
    <w:rsid w:val="00F4282E"/>
    <w:rsid w:val="00F57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5F0D6"/>
  <w15:chartTrackingRefBased/>
  <w15:docId w15:val="{B9EDACD8-47C8-524C-A414-AFACA2281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493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93D"/>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827AD7"/>
    <w:pPr>
      <w:tabs>
        <w:tab w:val="center" w:pos="4513"/>
        <w:tab w:val="right" w:pos="9026"/>
      </w:tabs>
    </w:pPr>
  </w:style>
  <w:style w:type="character" w:customStyle="1" w:styleId="FooterChar">
    <w:name w:val="Footer Char"/>
    <w:basedOn w:val="DefaultParagraphFont"/>
    <w:link w:val="Footer"/>
    <w:uiPriority w:val="99"/>
    <w:rsid w:val="00827AD7"/>
  </w:style>
  <w:style w:type="character" w:styleId="PageNumber">
    <w:name w:val="page number"/>
    <w:basedOn w:val="DefaultParagraphFont"/>
    <w:uiPriority w:val="99"/>
    <w:semiHidden/>
    <w:unhideWhenUsed/>
    <w:rsid w:val="00827AD7"/>
  </w:style>
  <w:style w:type="paragraph" w:styleId="TOCHeading">
    <w:name w:val="TOC Heading"/>
    <w:basedOn w:val="Heading1"/>
    <w:next w:val="Normal"/>
    <w:uiPriority w:val="39"/>
    <w:unhideWhenUsed/>
    <w:qFormat/>
    <w:rsid w:val="00827AD7"/>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27AD7"/>
    <w:pPr>
      <w:spacing w:before="360" w:after="360"/>
    </w:pPr>
    <w:rPr>
      <w:rFonts w:cstheme="minorHAnsi"/>
      <w:b/>
      <w:bCs/>
      <w:caps/>
      <w:sz w:val="22"/>
      <w:szCs w:val="22"/>
      <w:u w:val="single"/>
    </w:rPr>
  </w:style>
  <w:style w:type="character" w:styleId="Hyperlink">
    <w:name w:val="Hyperlink"/>
    <w:basedOn w:val="DefaultParagraphFont"/>
    <w:uiPriority w:val="99"/>
    <w:unhideWhenUsed/>
    <w:rsid w:val="00827AD7"/>
    <w:rPr>
      <w:color w:val="0563C1" w:themeColor="hyperlink"/>
      <w:u w:val="single"/>
    </w:rPr>
  </w:style>
  <w:style w:type="paragraph" w:styleId="TOC2">
    <w:name w:val="toc 2"/>
    <w:basedOn w:val="Normal"/>
    <w:next w:val="Normal"/>
    <w:autoRedefine/>
    <w:uiPriority w:val="39"/>
    <w:semiHidden/>
    <w:unhideWhenUsed/>
    <w:rsid w:val="00827AD7"/>
    <w:rPr>
      <w:rFonts w:cstheme="minorHAnsi"/>
      <w:b/>
      <w:bCs/>
      <w:smallCaps/>
      <w:sz w:val="22"/>
      <w:szCs w:val="22"/>
    </w:rPr>
  </w:style>
  <w:style w:type="paragraph" w:styleId="TOC3">
    <w:name w:val="toc 3"/>
    <w:basedOn w:val="Normal"/>
    <w:next w:val="Normal"/>
    <w:autoRedefine/>
    <w:uiPriority w:val="39"/>
    <w:semiHidden/>
    <w:unhideWhenUsed/>
    <w:rsid w:val="00827AD7"/>
    <w:rPr>
      <w:rFonts w:cstheme="minorHAnsi"/>
      <w:smallCaps/>
      <w:sz w:val="22"/>
      <w:szCs w:val="22"/>
    </w:rPr>
  </w:style>
  <w:style w:type="paragraph" w:styleId="TOC4">
    <w:name w:val="toc 4"/>
    <w:basedOn w:val="Normal"/>
    <w:next w:val="Normal"/>
    <w:autoRedefine/>
    <w:uiPriority w:val="39"/>
    <w:semiHidden/>
    <w:unhideWhenUsed/>
    <w:rsid w:val="00827AD7"/>
    <w:rPr>
      <w:rFonts w:cstheme="minorHAnsi"/>
      <w:sz w:val="22"/>
      <w:szCs w:val="22"/>
    </w:rPr>
  </w:style>
  <w:style w:type="paragraph" w:styleId="TOC5">
    <w:name w:val="toc 5"/>
    <w:basedOn w:val="Normal"/>
    <w:next w:val="Normal"/>
    <w:autoRedefine/>
    <w:uiPriority w:val="39"/>
    <w:semiHidden/>
    <w:unhideWhenUsed/>
    <w:rsid w:val="00827AD7"/>
    <w:rPr>
      <w:rFonts w:cstheme="minorHAnsi"/>
      <w:sz w:val="22"/>
      <w:szCs w:val="22"/>
    </w:rPr>
  </w:style>
  <w:style w:type="paragraph" w:styleId="TOC6">
    <w:name w:val="toc 6"/>
    <w:basedOn w:val="Normal"/>
    <w:next w:val="Normal"/>
    <w:autoRedefine/>
    <w:uiPriority w:val="39"/>
    <w:semiHidden/>
    <w:unhideWhenUsed/>
    <w:rsid w:val="00827AD7"/>
    <w:rPr>
      <w:rFonts w:cstheme="minorHAnsi"/>
      <w:sz w:val="22"/>
      <w:szCs w:val="22"/>
    </w:rPr>
  </w:style>
  <w:style w:type="paragraph" w:styleId="TOC7">
    <w:name w:val="toc 7"/>
    <w:basedOn w:val="Normal"/>
    <w:next w:val="Normal"/>
    <w:autoRedefine/>
    <w:uiPriority w:val="39"/>
    <w:semiHidden/>
    <w:unhideWhenUsed/>
    <w:rsid w:val="00827AD7"/>
    <w:rPr>
      <w:rFonts w:cstheme="minorHAnsi"/>
      <w:sz w:val="22"/>
      <w:szCs w:val="22"/>
    </w:rPr>
  </w:style>
  <w:style w:type="paragraph" w:styleId="TOC8">
    <w:name w:val="toc 8"/>
    <w:basedOn w:val="Normal"/>
    <w:next w:val="Normal"/>
    <w:autoRedefine/>
    <w:uiPriority w:val="39"/>
    <w:semiHidden/>
    <w:unhideWhenUsed/>
    <w:rsid w:val="00827AD7"/>
    <w:rPr>
      <w:rFonts w:cstheme="minorHAnsi"/>
      <w:sz w:val="22"/>
      <w:szCs w:val="22"/>
    </w:rPr>
  </w:style>
  <w:style w:type="paragraph" w:styleId="TOC9">
    <w:name w:val="toc 9"/>
    <w:basedOn w:val="Normal"/>
    <w:next w:val="Normal"/>
    <w:autoRedefine/>
    <w:uiPriority w:val="39"/>
    <w:semiHidden/>
    <w:unhideWhenUsed/>
    <w:rsid w:val="00827AD7"/>
    <w:rPr>
      <w:rFonts w:cstheme="minorHAnsi"/>
      <w:sz w:val="22"/>
      <w:szCs w:val="22"/>
    </w:rPr>
  </w:style>
  <w:style w:type="paragraph" w:styleId="Header">
    <w:name w:val="header"/>
    <w:basedOn w:val="Normal"/>
    <w:link w:val="HeaderChar"/>
    <w:uiPriority w:val="99"/>
    <w:unhideWhenUsed/>
    <w:rsid w:val="003D4F53"/>
    <w:pPr>
      <w:tabs>
        <w:tab w:val="center" w:pos="4513"/>
        <w:tab w:val="right" w:pos="9026"/>
      </w:tabs>
    </w:pPr>
  </w:style>
  <w:style w:type="character" w:customStyle="1" w:styleId="HeaderChar">
    <w:name w:val="Header Char"/>
    <w:basedOn w:val="DefaultParagraphFont"/>
    <w:link w:val="Header"/>
    <w:uiPriority w:val="99"/>
    <w:rsid w:val="003D4F53"/>
  </w:style>
  <w:style w:type="character" w:customStyle="1" w:styleId="apple-converted-space">
    <w:name w:val="apple-converted-space"/>
    <w:basedOn w:val="DefaultParagraphFont"/>
    <w:rsid w:val="008F2EBE"/>
  </w:style>
  <w:style w:type="character" w:styleId="UnresolvedMention">
    <w:name w:val="Unresolved Mention"/>
    <w:basedOn w:val="DefaultParagraphFont"/>
    <w:uiPriority w:val="99"/>
    <w:semiHidden/>
    <w:unhideWhenUsed/>
    <w:rsid w:val="00B02658"/>
    <w:rPr>
      <w:color w:val="605E5C"/>
      <w:shd w:val="clear" w:color="auto" w:fill="E1DFDD"/>
    </w:rPr>
  </w:style>
  <w:style w:type="paragraph" w:styleId="NormalWeb">
    <w:name w:val="Normal (Web)"/>
    <w:basedOn w:val="Normal"/>
    <w:uiPriority w:val="99"/>
    <w:unhideWhenUsed/>
    <w:rsid w:val="00997A20"/>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E65A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128848">
      <w:bodyDiv w:val="1"/>
      <w:marLeft w:val="0"/>
      <w:marRight w:val="0"/>
      <w:marTop w:val="0"/>
      <w:marBottom w:val="0"/>
      <w:divBdr>
        <w:top w:val="none" w:sz="0" w:space="0" w:color="auto"/>
        <w:left w:val="none" w:sz="0" w:space="0" w:color="auto"/>
        <w:bottom w:val="none" w:sz="0" w:space="0" w:color="auto"/>
        <w:right w:val="none" w:sz="0" w:space="0" w:color="auto"/>
      </w:divBdr>
    </w:div>
    <w:div w:id="305937645">
      <w:bodyDiv w:val="1"/>
      <w:marLeft w:val="0"/>
      <w:marRight w:val="0"/>
      <w:marTop w:val="0"/>
      <w:marBottom w:val="0"/>
      <w:divBdr>
        <w:top w:val="none" w:sz="0" w:space="0" w:color="auto"/>
        <w:left w:val="none" w:sz="0" w:space="0" w:color="auto"/>
        <w:bottom w:val="none" w:sz="0" w:space="0" w:color="auto"/>
        <w:right w:val="none" w:sz="0" w:space="0" w:color="auto"/>
      </w:divBdr>
    </w:div>
    <w:div w:id="962687114">
      <w:bodyDiv w:val="1"/>
      <w:marLeft w:val="0"/>
      <w:marRight w:val="0"/>
      <w:marTop w:val="0"/>
      <w:marBottom w:val="0"/>
      <w:divBdr>
        <w:top w:val="none" w:sz="0" w:space="0" w:color="auto"/>
        <w:left w:val="none" w:sz="0" w:space="0" w:color="auto"/>
        <w:bottom w:val="none" w:sz="0" w:space="0" w:color="auto"/>
        <w:right w:val="none" w:sz="0" w:space="0" w:color="auto"/>
      </w:divBdr>
    </w:div>
    <w:div w:id="1302081903">
      <w:bodyDiv w:val="1"/>
      <w:marLeft w:val="0"/>
      <w:marRight w:val="0"/>
      <w:marTop w:val="0"/>
      <w:marBottom w:val="0"/>
      <w:divBdr>
        <w:top w:val="none" w:sz="0" w:space="0" w:color="auto"/>
        <w:left w:val="none" w:sz="0" w:space="0" w:color="auto"/>
        <w:bottom w:val="none" w:sz="0" w:space="0" w:color="auto"/>
        <w:right w:val="none" w:sz="0" w:space="0" w:color="auto"/>
      </w:divBdr>
    </w:div>
    <w:div w:id="1336347750">
      <w:bodyDiv w:val="1"/>
      <w:marLeft w:val="0"/>
      <w:marRight w:val="0"/>
      <w:marTop w:val="0"/>
      <w:marBottom w:val="0"/>
      <w:divBdr>
        <w:top w:val="none" w:sz="0" w:space="0" w:color="auto"/>
        <w:left w:val="none" w:sz="0" w:space="0" w:color="auto"/>
        <w:bottom w:val="none" w:sz="0" w:space="0" w:color="auto"/>
        <w:right w:val="none" w:sz="0" w:space="0" w:color="auto"/>
      </w:divBdr>
    </w:div>
    <w:div w:id="1363094177">
      <w:bodyDiv w:val="1"/>
      <w:marLeft w:val="0"/>
      <w:marRight w:val="0"/>
      <w:marTop w:val="0"/>
      <w:marBottom w:val="0"/>
      <w:divBdr>
        <w:top w:val="none" w:sz="0" w:space="0" w:color="auto"/>
        <w:left w:val="none" w:sz="0" w:space="0" w:color="auto"/>
        <w:bottom w:val="none" w:sz="0" w:space="0" w:color="auto"/>
        <w:right w:val="none" w:sz="0" w:space="0" w:color="auto"/>
      </w:divBdr>
    </w:div>
    <w:div w:id="1843356311">
      <w:bodyDiv w:val="1"/>
      <w:marLeft w:val="0"/>
      <w:marRight w:val="0"/>
      <w:marTop w:val="0"/>
      <w:marBottom w:val="0"/>
      <w:divBdr>
        <w:top w:val="none" w:sz="0" w:space="0" w:color="auto"/>
        <w:left w:val="none" w:sz="0" w:space="0" w:color="auto"/>
        <w:bottom w:val="none" w:sz="0" w:space="0" w:color="auto"/>
        <w:right w:val="none" w:sz="0" w:space="0" w:color="auto"/>
      </w:divBdr>
    </w:div>
    <w:div w:id="2110664006">
      <w:bodyDiv w:val="1"/>
      <w:marLeft w:val="0"/>
      <w:marRight w:val="0"/>
      <w:marTop w:val="0"/>
      <w:marBottom w:val="0"/>
      <w:divBdr>
        <w:top w:val="none" w:sz="0" w:space="0" w:color="auto"/>
        <w:left w:val="none" w:sz="0" w:space="0" w:color="auto"/>
        <w:bottom w:val="none" w:sz="0" w:space="0" w:color="auto"/>
        <w:right w:val="none" w:sz="0" w:space="0" w:color="auto"/>
      </w:divBdr>
    </w:div>
    <w:div w:id="2134522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A5E415-E892-9E46-9182-42B9B4C31D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3026</Words>
  <Characters>17253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Andreescu (2026729)</dc:creator>
  <cp:keywords/>
  <dc:description/>
  <cp:lastModifiedBy>Radu Andreescu (2026729)</cp:lastModifiedBy>
  <cp:revision>2</cp:revision>
  <dcterms:created xsi:type="dcterms:W3CDTF">2023-07-10T13:01:00Z</dcterms:created>
  <dcterms:modified xsi:type="dcterms:W3CDTF">2023-07-10T13:01:00Z</dcterms:modified>
</cp:coreProperties>
</file>