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3A8B18" w14:textId="3D086FE0" w:rsidR="0068501D" w:rsidRDefault="0068501D" w:rsidP="000F26F1">
      <w:pPr>
        <w:jc w:val="center"/>
        <w:rPr>
          <w:rFonts w:ascii="Arial" w:hAnsi="Arial" w:cs="Arial"/>
          <w:sz w:val="24"/>
          <w:szCs w:val="24"/>
        </w:rPr>
      </w:pPr>
      <w:r>
        <w:rPr>
          <w:rFonts w:ascii="Arial" w:hAnsi="Arial" w:cs="Arial"/>
          <w:noProof/>
          <w:sz w:val="24"/>
          <w:szCs w:val="24"/>
        </w:rPr>
        <w:drawing>
          <wp:inline distT="0" distB="0" distL="0" distR="0" wp14:anchorId="07B8B839" wp14:editId="463AE226">
            <wp:extent cx="5731510" cy="2491105"/>
            <wp:effectExtent l="171450" t="171450" r="173990" b="175895"/>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mthumb.jpg"/>
                    <pic:cNvPicPr/>
                  </pic:nvPicPr>
                  <pic:blipFill>
                    <a:blip r:embed="rId6">
                      <a:extLst>
                        <a:ext uri="{28A0092B-C50C-407E-A947-70E740481C1C}">
                          <a14:useLocalDpi xmlns:a14="http://schemas.microsoft.com/office/drawing/2010/main" val="0"/>
                        </a:ext>
                      </a:extLst>
                    </a:blip>
                    <a:stretch>
                      <a:fillRect/>
                    </a:stretch>
                  </pic:blipFill>
                  <pic:spPr>
                    <a:xfrm>
                      <a:off x="0" y="0"/>
                      <a:ext cx="5731510" cy="24911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F49DB14" w14:textId="77777777" w:rsidR="0068501D" w:rsidRDefault="0068501D" w:rsidP="0068501D">
      <w:pPr>
        <w:pStyle w:val="Photo"/>
        <w:rPr>
          <w:rFonts w:ascii="Arial" w:hAnsi="Arial" w:cs="Arial"/>
          <w:color w:val="000000" w:themeColor="text1"/>
          <w:sz w:val="44"/>
          <w:szCs w:val="44"/>
        </w:rPr>
      </w:pPr>
    </w:p>
    <w:p w14:paraId="06BA653A" w14:textId="77777777" w:rsidR="0068501D" w:rsidRDefault="0068501D" w:rsidP="0068501D">
      <w:pPr>
        <w:pStyle w:val="Photo"/>
        <w:rPr>
          <w:rFonts w:ascii="Arial" w:hAnsi="Arial" w:cs="Arial"/>
          <w:color w:val="000000" w:themeColor="text1"/>
          <w:sz w:val="44"/>
          <w:szCs w:val="44"/>
        </w:rPr>
      </w:pPr>
    </w:p>
    <w:p w14:paraId="5D5BFC88" w14:textId="77777777" w:rsidR="0068501D" w:rsidRDefault="0068501D" w:rsidP="0068501D">
      <w:pPr>
        <w:pStyle w:val="Photo"/>
        <w:rPr>
          <w:rFonts w:ascii="Arial" w:hAnsi="Arial" w:cs="Arial"/>
          <w:color w:val="000000" w:themeColor="text1"/>
          <w:sz w:val="44"/>
          <w:szCs w:val="44"/>
        </w:rPr>
      </w:pPr>
    </w:p>
    <w:p w14:paraId="21C4AFD1" w14:textId="77777777" w:rsidR="0068501D" w:rsidRDefault="0068501D" w:rsidP="0068501D">
      <w:pPr>
        <w:pStyle w:val="Photo"/>
        <w:rPr>
          <w:rFonts w:ascii="Arial" w:hAnsi="Arial" w:cs="Arial"/>
          <w:color w:val="000000" w:themeColor="text1"/>
          <w:sz w:val="44"/>
          <w:szCs w:val="44"/>
        </w:rPr>
      </w:pPr>
    </w:p>
    <w:p w14:paraId="17E10E24" w14:textId="2CF3D87B" w:rsidR="0068501D" w:rsidRPr="001847DD" w:rsidRDefault="0068501D" w:rsidP="0068501D">
      <w:pPr>
        <w:pStyle w:val="Photo"/>
        <w:rPr>
          <w:rFonts w:ascii="Arial" w:hAnsi="Arial" w:cs="Arial"/>
          <w:color w:val="auto"/>
        </w:rPr>
      </w:pPr>
      <w:r w:rsidRPr="0068501D">
        <w:rPr>
          <w:rFonts w:ascii="Arial" w:hAnsi="Arial" w:cs="Arial"/>
          <w:color w:val="000000" w:themeColor="text1"/>
          <w:sz w:val="44"/>
          <w:szCs w:val="44"/>
        </w:rPr>
        <w:t>I</w:t>
      </w:r>
      <w:r w:rsidRPr="001847DD">
        <w:rPr>
          <w:rFonts w:ascii="Arial" w:hAnsi="Arial" w:cs="Arial"/>
          <w:color w:val="auto"/>
          <w:sz w:val="44"/>
          <w:szCs w:val="44"/>
        </w:rPr>
        <w:t>nternational Hotel Management</w:t>
      </w:r>
    </w:p>
    <w:p w14:paraId="2FE84A5B" w14:textId="77777777" w:rsidR="0068501D" w:rsidRPr="001847DD" w:rsidRDefault="0068501D" w:rsidP="0068501D">
      <w:pPr>
        <w:rPr>
          <w:rFonts w:ascii="Arial" w:hAnsi="Arial" w:cs="Arial"/>
        </w:rPr>
      </w:pPr>
    </w:p>
    <w:p w14:paraId="7D793F46" w14:textId="77777777" w:rsidR="0068501D" w:rsidRPr="001847DD" w:rsidRDefault="0068501D" w:rsidP="0068501D">
      <w:pPr>
        <w:jc w:val="center"/>
        <w:rPr>
          <w:rFonts w:ascii="Arial" w:hAnsi="Arial" w:cs="Arial"/>
          <w:sz w:val="28"/>
          <w:szCs w:val="28"/>
        </w:rPr>
      </w:pPr>
      <w:r w:rsidRPr="001847DD">
        <w:rPr>
          <w:rFonts w:ascii="Arial" w:hAnsi="Arial" w:cs="Arial"/>
          <w:sz w:val="28"/>
          <w:szCs w:val="28"/>
        </w:rPr>
        <w:t>Submitted by: Denitsa Biserova Kazandzhieva</w:t>
      </w:r>
    </w:p>
    <w:p w14:paraId="2F7D65CE" w14:textId="77777777" w:rsidR="0068501D" w:rsidRPr="001847DD" w:rsidRDefault="0068501D" w:rsidP="0068501D">
      <w:pPr>
        <w:jc w:val="center"/>
        <w:rPr>
          <w:rFonts w:ascii="Arial" w:hAnsi="Arial" w:cs="Arial"/>
          <w:sz w:val="28"/>
          <w:szCs w:val="28"/>
        </w:rPr>
      </w:pPr>
      <w:r w:rsidRPr="001847DD">
        <w:rPr>
          <w:rFonts w:ascii="Arial" w:hAnsi="Arial" w:cs="Arial"/>
          <w:sz w:val="28"/>
          <w:szCs w:val="28"/>
        </w:rPr>
        <w:t>1905860</w:t>
      </w:r>
    </w:p>
    <w:p w14:paraId="78B74F99" w14:textId="7D13D6D1" w:rsidR="0068501D" w:rsidRPr="001847DD" w:rsidRDefault="0068501D" w:rsidP="0068501D">
      <w:pPr>
        <w:jc w:val="center"/>
        <w:rPr>
          <w:rFonts w:ascii="Arial" w:hAnsi="Arial" w:cs="Arial"/>
          <w:sz w:val="28"/>
          <w:szCs w:val="28"/>
        </w:rPr>
      </w:pPr>
      <w:r>
        <w:rPr>
          <w:rFonts w:ascii="Arial" w:hAnsi="Arial" w:cs="Arial"/>
          <w:sz w:val="28"/>
          <w:szCs w:val="28"/>
        </w:rPr>
        <w:t>Foreign Languages and Cultural Awareness</w:t>
      </w:r>
    </w:p>
    <w:p w14:paraId="2B759087" w14:textId="129ACBB8" w:rsidR="0068501D" w:rsidRPr="001847DD" w:rsidRDefault="0068501D" w:rsidP="0068501D">
      <w:pPr>
        <w:jc w:val="center"/>
        <w:rPr>
          <w:rFonts w:ascii="Arial" w:hAnsi="Arial" w:cs="Arial"/>
          <w:sz w:val="28"/>
          <w:szCs w:val="28"/>
        </w:rPr>
      </w:pPr>
      <w:r w:rsidRPr="001847DD">
        <w:rPr>
          <w:rFonts w:ascii="Arial" w:hAnsi="Arial" w:cs="Arial"/>
          <w:sz w:val="28"/>
          <w:szCs w:val="28"/>
        </w:rPr>
        <w:t>M5X 0192</w:t>
      </w:r>
      <w:r>
        <w:rPr>
          <w:rFonts w:ascii="Arial" w:hAnsi="Arial" w:cs="Arial"/>
          <w:sz w:val="28"/>
          <w:szCs w:val="28"/>
        </w:rPr>
        <w:t>3</w:t>
      </w:r>
    </w:p>
    <w:p w14:paraId="58364CE7" w14:textId="1199A332" w:rsidR="0068501D" w:rsidRDefault="0068501D" w:rsidP="0068501D">
      <w:pPr>
        <w:jc w:val="center"/>
        <w:rPr>
          <w:rFonts w:ascii="Arial" w:hAnsi="Arial" w:cs="Arial"/>
          <w:sz w:val="28"/>
          <w:szCs w:val="28"/>
        </w:rPr>
      </w:pPr>
      <w:r w:rsidRPr="001847DD">
        <w:rPr>
          <w:rFonts w:ascii="Arial" w:hAnsi="Arial" w:cs="Arial"/>
          <w:sz w:val="28"/>
          <w:szCs w:val="28"/>
        </w:rPr>
        <w:t xml:space="preserve">Submitted to: </w:t>
      </w:r>
      <w:r>
        <w:rPr>
          <w:rFonts w:ascii="Arial" w:hAnsi="Arial" w:cs="Arial"/>
          <w:sz w:val="28"/>
          <w:szCs w:val="28"/>
        </w:rPr>
        <w:t>Olubukola Adegbite</w:t>
      </w:r>
    </w:p>
    <w:p w14:paraId="4E166677" w14:textId="4C65D100" w:rsidR="0068501D" w:rsidRDefault="0068501D" w:rsidP="0068501D">
      <w:pPr>
        <w:jc w:val="center"/>
        <w:rPr>
          <w:rFonts w:ascii="Arial" w:hAnsi="Arial" w:cs="Arial"/>
          <w:sz w:val="28"/>
          <w:szCs w:val="28"/>
        </w:rPr>
      </w:pPr>
    </w:p>
    <w:p w14:paraId="790FCACF" w14:textId="6DE450EC" w:rsidR="0068501D" w:rsidRDefault="0068501D" w:rsidP="0068501D">
      <w:pPr>
        <w:jc w:val="center"/>
        <w:rPr>
          <w:rFonts w:ascii="Arial" w:hAnsi="Arial" w:cs="Arial"/>
          <w:sz w:val="28"/>
          <w:szCs w:val="28"/>
        </w:rPr>
      </w:pPr>
    </w:p>
    <w:p w14:paraId="6B0152F6" w14:textId="2CD8907E" w:rsidR="0068501D" w:rsidRDefault="0068501D" w:rsidP="0068501D">
      <w:pPr>
        <w:jc w:val="center"/>
        <w:rPr>
          <w:rFonts w:ascii="Arial" w:hAnsi="Arial" w:cs="Arial"/>
          <w:sz w:val="28"/>
          <w:szCs w:val="28"/>
        </w:rPr>
      </w:pPr>
    </w:p>
    <w:p w14:paraId="0B2C059F" w14:textId="32E0620E" w:rsidR="0068501D" w:rsidRDefault="0068501D" w:rsidP="0068501D">
      <w:pPr>
        <w:jc w:val="center"/>
        <w:rPr>
          <w:rFonts w:ascii="Arial" w:hAnsi="Arial" w:cs="Arial"/>
          <w:sz w:val="28"/>
          <w:szCs w:val="28"/>
        </w:rPr>
      </w:pPr>
    </w:p>
    <w:p w14:paraId="651E7CE3" w14:textId="5DAA0D72" w:rsidR="0068501D" w:rsidRDefault="0068501D" w:rsidP="0068501D">
      <w:pPr>
        <w:jc w:val="center"/>
        <w:rPr>
          <w:rFonts w:ascii="Arial" w:hAnsi="Arial" w:cs="Arial"/>
          <w:sz w:val="28"/>
          <w:szCs w:val="28"/>
        </w:rPr>
      </w:pPr>
    </w:p>
    <w:p w14:paraId="5FD2A75A" w14:textId="2F6B18D7" w:rsidR="0068501D" w:rsidRDefault="0068501D" w:rsidP="0068501D">
      <w:pPr>
        <w:jc w:val="center"/>
        <w:rPr>
          <w:rFonts w:ascii="Arial" w:hAnsi="Arial" w:cs="Arial"/>
          <w:sz w:val="28"/>
          <w:szCs w:val="28"/>
        </w:rPr>
      </w:pPr>
    </w:p>
    <w:p w14:paraId="3AA4AE39" w14:textId="5ABC8A6F" w:rsidR="0068501D" w:rsidRDefault="0068501D" w:rsidP="0068501D">
      <w:pPr>
        <w:jc w:val="center"/>
        <w:rPr>
          <w:rFonts w:ascii="Arial" w:hAnsi="Arial" w:cs="Arial"/>
          <w:sz w:val="28"/>
          <w:szCs w:val="28"/>
        </w:rPr>
      </w:pPr>
    </w:p>
    <w:p w14:paraId="0E17BA57" w14:textId="3F54524E" w:rsidR="0068501D" w:rsidRDefault="0068501D" w:rsidP="0068501D">
      <w:pPr>
        <w:jc w:val="center"/>
        <w:rPr>
          <w:rFonts w:ascii="Arial" w:hAnsi="Arial" w:cs="Arial"/>
          <w:sz w:val="28"/>
          <w:szCs w:val="28"/>
        </w:rPr>
      </w:pPr>
    </w:p>
    <w:p w14:paraId="6B757880" w14:textId="77777777" w:rsidR="00652F6E" w:rsidRDefault="00652F6E" w:rsidP="00652F6E">
      <w:pPr>
        <w:jc w:val="center"/>
        <w:rPr>
          <w:rFonts w:ascii="Arial" w:hAnsi="Arial" w:cs="Arial"/>
          <w:sz w:val="28"/>
          <w:szCs w:val="28"/>
        </w:rPr>
      </w:pPr>
    </w:p>
    <w:p w14:paraId="149CC5E2" w14:textId="77777777" w:rsidR="00652F6E" w:rsidRPr="00C54DAC" w:rsidRDefault="00652F6E" w:rsidP="00652F6E">
      <w:pPr>
        <w:jc w:val="center"/>
        <w:rPr>
          <w:rFonts w:ascii="Arial" w:hAnsi="Arial" w:cs="Arial"/>
          <w:b/>
          <w:bCs/>
          <w:sz w:val="24"/>
          <w:szCs w:val="24"/>
        </w:rPr>
      </w:pPr>
      <w:r w:rsidRPr="00C54DAC">
        <w:rPr>
          <w:rFonts w:ascii="Arial" w:hAnsi="Arial" w:cs="Arial"/>
          <w:b/>
          <w:bCs/>
          <w:sz w:val="24"/>
          <w:szCs w:val="24"/>
        </w:rPr>
        <w:t>Contents</w:t>
      </w:r>
    </w:p>
    <w:p w14:paraId="5D601A7C" w14:textId="77777777" w:rsidR="00652F6E" w:rsidRPr="00DA601B" w:rsidRDefault="00652F6E" w:rsidP="00652F6E">
      <w:pPr>
        <w:jc w:val="center"/>
        <w:rPr>
          <w:rFonts w:ascii="Arial" w:hAnsi="Arial" w:cs="Arial"/>
          <w:sz w:val="24"/>
          <w:szCs w:val="24"/>
        </w:rPr>
      </w:pPr>
    </w:p>
    <w:p w14:paraId="4AE4E768" w14:textId="2B88D3A5" w:rsidR="00652F6E" w:rsidRPr="00DA601B" w:rsidRDefault="00652F6E" w:rsidP="00652F6E">
      <w:pPr>
        <w:rPr>
          <w:rFonts w:ascii="Arial" w:hAnsi="Arial" w:cs="Arial"/>
          <w:sz w:val="24"/>
          <w:szCs w:val="24"/>
        </w:rPr>
      </w:pPr>
      <w:r w:rsidRPr="00DA601B">
        <w:rPr>
          <w:rFonts w:ascii="Arial" w:hAnsi="Arial" w:cs="Arial"/>
          <w:sz w:val="24"/>
          <w:szCs w:val="24"/>
        </w:rPr>
        <w:t>Introduction…………………………………………………………………………………</w:t>
      </w:r>
      <w:r w:rsidR="00C54DAC">
        <w:rPr>
          <w:rFonts w:ascii="Arial" w:hAnsi="Arial" w:cs="Arial"/>
          <w:sz w:val="24"/>
          <w:szCs w:val="24"/>
        </w:rPr>
        <w:t>.</w:t>
      </w:r>
      <w:r w:rsidRPr="00DA601B">
        <w:rPr>
          <w:rFonts w:ascii="Arial" w:hAnsi="Arial" w:cs="Arial"/>
          <w:sz w:val="24"/>
          <w:szCs w:val="24"/>
        </w:rPr>
        <w:t>.</w:t>
      </w:r>
      <w:r w:rsidR="00C54DAC">
        <w:rPr>
          <w:rFonts w:ascii="Arial" w:hAnsi="Arial" w:cs="Arial"/>
          <w:sz w:val="24"/>
          <w:szCs w:val="24"/>
        </w:rPr>
        <w:t>3</w:t>
      </w:r>
    </w:p>
    <w:p w14:paraId="4A8E4AE3" w14:textId="24FFABC7" w:rsidR="00652F6E" w:rsidRPr="00DA601B" w:rsidRDefault="00B072C7" w:rsidP="00652F6E">
      <w:pPr>
        <w:rPr>
          <w:rFonts w:ascii="Arial" w:hAnsi="Arial" w:cs="Arial"/>
          <w:sz w:val="24"/>
          <w:szCs w:val="24"/>
        </w:rPr>
      </w:pPr>
      <w:r w:rsidRPr="00DA601B">
        <w:rPr>
          <w:rFonts w:ascii="Arial" w:hAnsi="Arial" w:cs="Arial"/>
          <w:sz w:val="24"/>
          <w:szCs w:val="24"/>
        </w:rPr>
        <w:t>Cultural awareness</w:t>
      </w:r>
      <w:r w:rsidR="00652F6E" w:rsidRPr="00DA601B">
        <w:rPr>
          <w:rFonts w:ascii="Arial" w:hAnsi="Arial" w:cs="Arial"/>
          <w:sz w:val="24"/>
          <w:szCs w:val="24"/>
        </w:rPr>
        <w:t>…………………..……………………………………………</w:t>
      </w:r>
      <w:r w:rsidR="00C54DAC">
        <w:rPr>
          <w:rFonts w:ascii="Arial" w:hAnsi="Arial" w:cs="Arial"/>
          <w:sz w:val="24"/>
          <w:szCs w:val="24"/>
        </w:rPr>
        <w:t>…...</w:t>
      </w:r>
      <w:r w:rsidR="00652F6E" w:rsidRPr="00DA601B">
        <w:rPr>
          <w:rFonts w:ascii="Arial" w:hAnsi="Arial" w:cs="Arial"/>
          <w:sz w:val="24"/>
          <w:szCs w:val="24"/>
        </w:rPr>
        <w:t>……3</w:t>
      </w:r>
    </w:p>
    <w:p w14:paraId="4FDBB297" w14:textId="2A5F21C3" w:rsidR="00652F6E" w:rsidRPr="00DA601B" w:rsidRDefault="00B072C7" w:rsidP="00652F6E">
      <w:pPr>
        <w:rPr>
          <w:rFonts w:ascii="Arial" w:hAnsi="Arial" w:cs="Arial"/>
          <w:sz w:val="24"/>
          <w:szCs w:val="24"/>
        </w:rPr>
      </w:pPr>
      <w:r w:rsidRPr="00DA601B">
        <w:rPr>
          <w:rFonts w:ascii="Arial" w:hAnsi="Arial" w:cs="Arial"/>
          <w:sz w:val="24"/>
          <w:szCs w:val="24"/>
        </w:rPr>
        <w:t>Cultural awareness in guest services</w:t>
      </w:r>
      <w:r w:rsidR="00652F6E" w:rsidRPr="00DA601B">
        <w:rPr>
          <w:rFonts w:ascii="Arial" w:hAnsi="Arial" w:cs="Arial"/>
          <w:sz w:val="24"/>
          <w:szCs w:val="24"/>
        </w:rPr>
        <w:t>…………………………………………………</w:t>
      </w:r>
      <w:r w:rsidR="00C54DAC">
        <w:rPr>
          <w:rFonts w:ascii="Arial" w:hAnsi="Arial" w:cs="Arial"/>
          <w:sz w:val="24"/>
          <w:szCs w:val="24"/>
        </w:rPr>
        <w:t>.</w:t>
      </w:r>
      <w:r w:rsidR="00652F6E" w:rsidRPr="00DA601B">
        <w:rPr>
          <w:rFonts w:ascii="Arial" w:hAnsi="Arial" w:cs="Arial"/>
          <w:sz w:val="24"/>
          <w:szCs w:val="24"/>
        </w:rPr>
        <w:t>….</w:t>
      </w:r>
      <w:r w:rsidR="00C54DAC">
        <w:rPr>
          <w:rFonts w:ascii="Arial" w:hAnsi="Arial" w:cs="Arial"/>
          <w:sz w:val="24"/>
          <w:szCs w:val="24"/>
        </w:rPr>
        <w:t>3</w:t>
      </w:r>
    </w:p>
    <w:p w14:paraId="3A5F39AD" w14:textId="5B5AEDED" w:rsidR="00652F6E" w:rsidRPr="00DA601B" w:rsidRDefault="00B072C7" w:rsidP="00652F6E">
      <w:pPr>
        <w:rPr>
          <w:rFonts w:ascii="Arial" w:hAnsi="Arial" w:cs="Arial"/>
          <w:sz w:val="24"/>
          <w:szCs w:val="24"/>
        </w:rPr>
      </w:pPr>
      <w:r w:rsidRPr="00DA601B">
        <w:rPr>
          <w:rFonts w:ascii="Arial" w:hAnsi="Arial" w:cs="Arial"/>
          <w:sz w:val="24"/>
          <w:szCs w:val="24"/>
        </w:rPr>
        <w:t>Bulgaria</w:t>
      </w:r>
      <w:r w:rsidR="00652F6E" w:rsidRPr="00DA601B">
        <w:rPr>
          <w:rFonts w:ascii="Arial" w:hAnsi="Arial" w:cs="Arial"/>
          <w:sz w:val="24"/>
          <w:szCs w:val="24"/>
        </w:rPr>
        <w:t>……………………………………………………………………………</w:t>
      </w:r>
      <w:r w:rsidR="00C54DAC">
        <w:rPr>
          <w:rFonts w:ascii="Arial" w:hAnsi="Arial" w:cs="Arial"/>
          <w:sz w:val="24"/>
          <w:szCs w:val="24"/>
        </w:rPr>
        <w:t>………….4</w:t>
      </w:r>
    </w:p>
    <w:p w14:paraId="72346E1F" w14:textId="5670CEC8" w:rsidR="00652F6E" w:rsidRPr="00DA601B" w:rsidRDefault="00AC61F3" w:rsidP="00652F6E">
      <w:pPr>
        <w:rPr>
          <w:rFonts w:ascii="Arial" w:hAnsi="Arial" w:cs="Arial"/>
          <w:sz w:val="24"/>
          <w:szCs w:val="24"/>
        </w:rPr>
      </w:pPr>
      <w:r w:rsidRPr="00DA601B">
        <w:rPr>
          <w:rFonts w:ascii="Arial" w:hAnsi="Arial" w:cs="Arial"/>
          <w:sz w:val="24"/>
          <w:szCs w:val="24"/>
        </w:rPr>
        <w:t>United Kingdom</w:t>
      </w:r>
      <w:r w:rsidR="00652F6E" w:rsidRPr="00DA601B">
        <w:rPr>
          <w:rFonts w:ascii="Arial" w:hAnsi="Arial" w:cs="Arial"/>
          <w:sz w:val="24"/>
          <w:szCs w:val="24"/>
        </w:rPr>
        <w:t>…………………………………………………………………………...</w:t>
      </w:r>
      <w:r w:rsidR="00C54DAC">
        <w:rPr>
          <w:rFonts w:ascii="Arial" w:hAnsi="Arial" w:cs="Arial"/>
          <w:sz w:val="24"/>
          <w:szCs w:val="24"/>
        </w:rPr>
        <w:t>...</w:t>
      </w:r>
      <w:bookmarkStart w:id="0" w:name="_GoBack"/>
      <w:bookmarkEnd w:id="0"/>
      <w:r w:rsidR="00C54DAC">
        <w:rPr>
          <w:rFonts w:ascii="Arial" w:hAnsi="Arial" w:cs="Arial"/>
          <w:sz w:val="24"/>
          <w:szCs w:val="24"/>
        </w:rPr>
        <w:t>5</w:t>
      </w:r>
    </w:p>
    <w:p w14:paraId="60719804" w14:textId="4F8DE59F" w:rsidR="00652F6E" w:rsidRPr="00DA601B" w:rsidRDefault="00AC61F3" w:rsidP="00652F6E">
      <w:pPr>
        <w:rPr>
          <w:rFonts w:ascii="Arial" w:hAnsi="Arial" w:cs="Arial"/>
          <w:sz w:val="24"/>
          <w:szCs w:val="24"/>
        </w:rPr>
      </w:pPr>
      <w:r w:rsidRPr="00DA601B">
        <w:rPr>
          <w:rFonts w:ascii="Arial" w:hAnsi="Arial" w:cs="Arial"/>
          <w:sz w:val="24"/>
          <w:szCs w:val="24"/>
        </w:rPr>
        <w:t>Thailand.</w:t>
      </w:r>
      <w:r w:rsidR="00652F6E" w:rsidRPr="00DA601B">
        <w:rPr>
          <w:rFonts w:ascii="Arial" w:hAnsi="Arial" w:cs="Arial"/>
          <w:sz w:val="24"/>
          <w:szCs w:val="24"/>
        </w:rPr>
        <w:t>……………………………………………………………………………………</w:t>
      </w:r>
      <w:r w:rsidR="00C54DAC">
        <w:rPr>
          <w:rFonts w:ascii="Arial" w:hAnsi="Arial" w:cs="Arial"/>
          <w:sz w:val="24"/>
          <w:szCs w:val="24"/>
        </w:rPr>
        <w:t>...6</w:t>
      </w:r>
    </w:p>
    <w:p w14:paraId="44402C2C" w14:textId="255B0FB7" w:rsidR="00AC61F3" w:rsidRPr="00DA601B" w:rsidRDefault="00AC61F3" w:rsidP="00652F6E">
      <w:pPr>
        <w:rPr>
          <w:rFonts w:ascii="Arial" w:hAnsi="Arial" w:cs="Arial"/>
          <w:sz w:val="24"/>
          <w:szCs w:val="24"/>
        </w:rPr>
      </w:pPr>
      <w:r w:rsidRPr="00DA601B">
        <w:rPr>
          <w:rFonts w:ascii="Arial" w:hAnsi="Arial" w:cs="Arial"/>
          <w:sz w:val="24"/>
          <w:szCs w:val="24"/>
        </w:rPr>
        <w:t>Cuba……</w:t>
      </w:r>
      <w:r w:rsidR="00C54DAC">
        <w:rPr>
          <w:rFonts w:ascii="Arial" w:hAnsi="Arial" w:cs="Arial"/>
          <w:sz w:val="24"/>
          <w:szCs w:val="24"/>
        </w:rPr>
        <w:t>……………………………………………………………………………………..7</w:t>
      </w:r>
    </w:p>
    <w:p w14:paraId="042E2E0C" w14:textId="5F44EF10" w:rsidR="00AC61F3" w:rsidRPr="00DA601B" w:rsidRDefault="00AC61F3" w:rsidP="00652F6E">
      <w:pPr>
        <w:rPr>
          <w:rFonts w:ascii="Arial" w:hAnsi="Arial" w:cs="Arial"/>
          <w:sz w:val="24"/>
          <w:szCs w:val="24"/>
        </w:rPr>
      </w:pPr>
      <w:r w:rsidRPr="00DA601B">
        <w:rPr>
          <w:rFonts w:ascii="Arial" w:hAnsi="Arial" w:cs="Arial"/>
          <w:sz w:val="24"/>
          <w:szCs w:val="24"/>
        </w:rPr>
        <w:t>Nigeria…</w:t>
      </w:r>
      <w:r w:rsidR="00C54DAC">
        <w:rPr>
          <w:rFonts w:ascii="Arial" w:hAnsi="Arial" w:cs="Arial"/>
          <w:sz w:val="24"/>
          <w:szCs w:val="24"/>
        </w:rPr>
        <w:t>……………………………………………………………………………………...8</w:t>
      </w:r>
    </w:p>
    <w:p w14:paraId="1124637C" w14:textId="4E70C71D" w:rsidR="00AC61F3" w:rsidRDefault="00C54DAC" w:rsidP="00652F6E">
      <w:pPr>
        <w:rPr>
          <w:rFonts w:ascii="Arial" w:hAnsi="Arial" w:cs="Arial"/>
          <w:sz w:val="24"/>
          <w:szCs w:val="24"/>
        </w:rPr>
      </w:pPr>
      <w:r>
        <w:rPr>
          <w:rFonts w:ascii="Arial" w:hAnsi="Arial" w:cs="Arial"/>
          <w:sz w:val="24"/>
          <w:szCs w:val="24"/>
        </w:rPr>
        <w:t xml:space="preserve">The </w:t>
      </w:r>
      <w:r w:rsidR="00AC61F3" w:rsidRPr="00DA601B">
        <w:rPr>
          <w:rFonts w:ascii="Arial" w:hAnsi="Arial" w:cs="Arial"/>
          <w:sz w:val="24"/>
          <w:szCs w:val="24"/>
        </w:rPr>
        <w:t>Netherlands…</w:t>
      </w:r>
      <w:r>
        <w:rPr>
          <w:rFonts w:ascii="Arial" w:hAnsi="Arial" w:cs="Arial"/>
          <w:sz w:val="24"/>
          <w:szCs w:val="24"/>
        </w:rPr>
        <w:t>..…………………………………………………………………….…..9</w:t>
      </w:r>
    </w:p>
    <w:p w14:paraId="7392BEF0" w14:textId="0D8755C2" w:rsidR="00150987" w:rsidRPr="00DA601B" w:rsidRDefault="00150987" w:rsidP="00652F6E">
      <w:pPr>
        <w:rPr>
          <w:rFonts w:ascii="Arial" w:hAnsi="Arial" w:cs="Arial"/>
          <w:sz w:val="24"/>
          <w:szCs w:val="24"/>
        </w:rPr>
      </w:pPr>
      <w:r>
        <w:rPr>
          <w:rFonts w:ascii="Arial" w:hAnsi="Arial" w:cs="Arial"/>
          <w:sz w:val="24"/>
          <w:szCs w:val="24"/>
        </w:rPr>
        <w:t>Dos and Don’ts</w:t>
      </w:r>
      <w:r w:rsidR="00C54DAC">
        <w:rPr>
          <w:rFonts w:ascii="Arial" w:hAnsi="Arial" w:cs="Arial"/>
          <w:sz w:val="24"/>
          <w:szCs w:val="24"/>
        </w:rPr>
        <w:t>……………………………………………………………………………..10</w:t>
      </w:r>
    </w:p>
    <w:p w14:paraId="187E8ADF" w14:textId="10035F9B" w:rsidR="00252230" w:rsidRPr="00DA601B" w:rsidRDefault="00252230" w:rsidP="00652F6E">
      <w:pPr>
        <w:rPr>
          <w:rFonts w:ascii="Arial" w:hAnsi="Arial" w:cs="Arial"/>
          <w:sz w:val="24"/>
          <w:szCs w:val="24"/>
        </w:rPr>
      </w:pPr>
      <w:r w:rsidRPr="00DA601B">
        <w:rPr>
          <w:rFonts w:ascii="Arial" w:hAnsi="Arial" w:cs="Arial"/>
          <w:sz w:val="24"/>
          <w:szCs w:val="24"/>
        </w:rPr>
        <w:t>Conclusion…</w:t>
      </w:r>
      <w:r w:rsidR="00C54DAC">
        <w:rPr>
          <w:rFonts w:ascii="Arial" w:hAnsi="Arial" w:cs="Arial"/>
          <w:sz w:val="24"/>
          <w:szCs w:val="24"/>
        </w:rPr>
        <w:t>……………………………………………………………………………….10</w:t>
      </w:r>
    </w:p>
    <w:p w14:paraId="63F0E8BC" w14:textId="1AAFB744" w:rsidR="00252230" w:rsidRPr="00DA601B" w:rsidRDefault="00252230" w:rsidP="00652F6E">
      <w:pPr>
        <w:rPr>
          <w:rFonts w:ascii="Arial" w:hAnsi="Arial" w:cs="Arial"/>
          <w:sz w:val="24"/>
          <w:szCs w:val="24"/>
        </w:rPr>
      </w:pPr>
      <w:r w:rsidRPr="00DA601B">
        <w:rPr>
          <w:rFonts w:ascii="Arial" w:hAnsi="Arial" w:cs="Arial"/>
          <w:sz w:val="24"/>
          <w:szCs w:val="24"/>
        </w:rPr>
        <w:t>References…</w:t>
      </w:r>
      <w:r w:rsidR="00C54DAC">
        <w:rPr>
          <w:rFonts w:ascii="Arial" w:hAnsi="Arial" w:cs="Arial"/>
          <w:sz w:val="24"/>
          <w:szCs w:val="24"/>
        </w:rPr>
        <w:t>……………………………………………………………………………….10</w:t>
      </w:r>
    </w:p>
    <w:p w14:paraId="64643452" w14:textId="77777777" w:rsidR="00252230" w:rsidRPr="00DA601B" w:rsidRDefault="00252230" w:rsidP="00652F6E">
      <w:pPr>
        <w:rPr>
          <w:rFonts w:ascii="Arial" w:hAnsi="Arial" w:cs="Arial"/>
          <w:sz w:val="24"/>
          <w:szCs w:val="24"/>
        </w:rPr>
      </w:pPr>
    </w:p>
    <w:p w14:paraId="0C4AAD6F" w14:textId="77777777" w:rsidR="00AC61F3" w:rsidRPr="00DA601B" w:rsidRDefault="00AC61F3" w:rsidP="00652F6E">
      <w:pPr>
        <w:rPr>
          <w:rFonts w:ascii="Arial" w:hAnsi="Arial" w:cs="Arial"/>
          <w:sz w:val="24"/>
          <w:szCs w:val="24"/>
        </w:rPr>
      </w:pPr>
    </w:p>
    <w:p w14:paraId="28BBA7BB" w14:textId="077F3D7E" w:rsidR="0068501D" w:rsidRPr="00DA601B" w:rsidRDefault="0068501D" w:rsidP="0068501D">
      <w:pPr>
        <w:jc w:val="center"/>
        <w:rPr>
          <w:rFonts w:ascii="Arial" w:hAnsi="Arial" w:cs="Arial"/>
          <w:sz w:val="24"/>
          <w:szCs w:val="24"/>
        </w:rPr>
      </w:pPr>
    </w:p>
    <w:p w14:paraId="3766C4B2" w14:textId="7C94A3CC" w:rsidR="00652F6E" w:rsidRPr="00DA601B" w:rsidRDefault="00652F6E" w:rsidP="0068501D">
      <w:pPr>
        <w:jc w:val="center"/>
        <w:rPr>
          <w:rFonts w:ascii="Arial" w:hAnsi="Arial" w:cs="Arial"/>
          <w:sz w:val="24"/>
          <w:szCs w:val="24"/>
        </w:rPr>
      </w:pPr>
    </w:p>
    <w:p w14:paraId="6D5CBFB8" w14:textId="1A33E45E" w:rsidR="00652F6E" w:rsidRPr="00DA601B" w:rsidRDefault="00652F6E" w:rsidP="0068501D">
      <w:pPr>
        <w:jc w:val="center"/>
        <w:rPr>
          <w:rFonts w:ascii="Arial" w:hAnsi="Arial" w:cs="Arial"/>
          <w:sz w:val="24"/>
          <w:szCs w:val="24"/>
        </w:rPr>
      </w:pPr>
    </w:p>
    <w:p w14:paraId="53CC9AA0" w14:textId="6B54D9F8" w:rsidR="00652F6E" w:rsidRPr="00DA601B" w:rsidRDefault="00652F6E" w:rsidP="0068501D">
      <w:pPr>
        <w:jc w:val="center"/>
        <w:rPr>
          <w:rFonts w:ascii="Arial" w:hAnsi="Arial" w:cs="Arial"/>
          <w:sz w:val="24"/>
          <w:szCs w:val="24"/>
        </w:rPr>
      </w:pPr>
    </w:p>
    <w:p w14:paraId="2B207F47" w14:textId="77777777" w:rsidR="00D5519A" w:rsidRDefault="00D5519A" w:rsidP="00D5519A">
      <w:pPr>
        <w:rPr>
          <w:rFonts w:ascii="Arial" w:hAnsi="Arial" w:cs="Arial"/>
          <w:sz w:val="24"/>
          <w:szCs w:val="24"/>
        </w:rPr>
      </w:pPr>
    </w:p>
    <w:p w14:paraId="079C99E5" w14:textId="77777777" w:rsidR="00D5519A" w:rsidRDefault="00D5519A" w:rsidP="00D5519A">
      <w:pPr>
        <w:rPr>
          <w:rFonts w:ascii="Arial" w:hAnsi="Arial" w:cs="Arial"/>
          <w:sz w:val="24"/>
          <w:szCs w:val="24"/>
        </w:rPr>
      </w:pPr>
    </w:p>
    <w:p w14:paraId="32071A74" w14:textId="77777777" w:rsidR="00D5519A" w:rsidRDefault="00D5519A" w:rsidP="00D5519A">
      <w:pPr>
        <w:rPr>
          <w:rFonts w:ascii="Arial" w:hAnsi="Arial" w:cs="Arial"/>
          <w:sz w:val="24"/>
          <w:szCs w:val="24"/>
        </w:rPr>
      </w:pPr>
    </w:p>
    <w:p w14:paraId="3EE94CC7" w14:textId="77777777" w:rsidR="00C54DAC" w:rsidRDefault="00C54DAC" w:rsidP="00D5519A">
      <w:pPr>
        <w:jc w:val="center"/>
        <w:rPr>
          <w:rFonts w:ascii="Arial" w:hAnsi="Arial" w:cs="Arial"/>
          <w:b/>
          <w:bCs/>
          <w:sz w:val="24"/>
          <w:szCs w:val="24"/>
        </w:rPr>
      </w:pPr>
    </w:p>
    <w:p w14:paraId="2232B6C1" w14:textId="77777777" w:rsidR="00C54DAC" w:rsidRDefault="00C54DAC" w:rsidP="00D5519A">
      <w:pPr>
        <w:jc w:val="center"/>
        <w:rPr>
          <w:rFonts w:ascii="Arial" w:hAnsi="Arial" w:cs="Arial"/>
          <w:b/>
          <w:bCs/>
          <w:sz w:val="24"/>
          <w:szCs w:val="24"/>
        </w:rPr>
      </w:pPr>
    </w:p>
    <w:p w14:paraId="3DE53AAE" w14:textId="77777777" w:rsidR="00C54DAC" w:rsidRDefault="00C54DAC" w:rsidP="00D5519A">
      <w:pPr>
        <w:jc w:val="center"/>
        <w:rPr>
          <w:rFonts w:ascii="Arial" w:hAnsi="Arial" w:cs="Arial"/>
          <w:b/>
          <w:bCs/>
          <w:sz w:val="24"/>
          <w:szCs w:val="24"/>
        </w:rPr>
      </w:pPr>
    </w:p>
    <w:p w14:paraId="58787B0D" w14:textId="77777777" w:rsidR="00C54DAC" w:rsidRDefault="00C54DAC" w:rsidP="00D5519A">
      <w:pPr>
        <w:jc w:val="center"/>
        <w:rPr>
          <w:rFonts w:ascii="Arial" w:hAnsi="Arial" w:cs="Arial"/>
          <w:b/>
          <w:bCs/>
          <w:sz w:val="24"/>
          <w:szCs w:val="24"/>
        </w:rPr>
      </w:pPr>
    </w:p>
    <w:p w14:paraId="5203C008" w14:textId="77777777" w:rsidR="00C54DAC" w:rsidRDefault="00C54DAC" w:rsidP="00D5519A">
      <w:pPr>
        <w:jc w:val="center"/>
        <w:rPr>
          <w:rFonts w:ascii="Arial" w:hAnsi="Arial" w:cs="Arial"/>
          <w:b/>
          <w:bCs/>
          <w:sz w:val="24"/>
          <w:szCs w:val="24"/>
        </w:rPr>
      </w:pPr>
    </w:p>
    <w:p w14:paraId="44BF2FCE" w14:textId="211587B4" w:rsidR="00FD48C3" w:rsidRPr="00C54DAC" w:rsidRDefault="000F26F1" w:rsidP="00D5519A">
      <w:pPr>
        <w:jc w:val="center"/>
        <w:rPr>
          <w:rFonts w:ascii="Arial" w:hAnsi="Arial" w:cs="Arial"/>
          <w:b/>
          <w:bCs/>
          <w:sz w:val="24"/>
          <w:szCs w:val="24"/>
        </w:rPr>
      </w:pPr>
      <w:r w:rsidRPr="00C54DAC">
        <w:rPr>
          <w:rFonts w:ascii="Arial" w:hAnsi="Arial" w:cs="Arial"/>
          <w:b/>
          <w:bCs/>
          <w:sz w:val="24"/>
          <w:szCs w:val="24"/>
        </w:rPr>
        <w:lastRenderedPageBreak/>
        <w:t>Introduction</w:t>
      </w:r>
    </w:p>
    <w:p w14:paraId="56165E66" w14:textId="77777777" w:rsidR="00D5519A" w:rsidRDefault="000F26F1" w:rsidP="00D5519A">
      <w:pPr>
        <w:jc w:val="both"/>
        <w:rPr>
          <w:rFonts w:ascii="Arial" w:hAnsi="Arial" w:cs="Arial"/>
          <w:sz w:val="24"/>
          <w:szCs w:val="24"/>
        </w:rPr>
      </w:pPr>
      <w:r w:rsidRPr="00DA601B">
        <w:rPr>
          <w:rFonts w:ascii="Arial" w:hAnsi="Arial" w:cs="Arial"/>
          <w:sz w:val="24"/>
          <w:szCs w:val="24"/>
        </w:rPr>
        <w:t xml:space="preserve">The purpose of this </w:t>
      </w:r>
      <w:r w:rsidR="00C6171B" w:rsidRPr="00DA601B">
        <w:rPr>
          <w:rFonts w:ascii="Arial" w:hAnsi="Arial" w:cs="Arial"/>
          <w:sz w:val="24"/>
          <w:szCs w:val="24"/>
        </w:rPr>
        <w:t>paper</w:t>
      </w:r>
      <w:r w:rsidRPr="00DA601B">
        <w:rPr>
          <w:rFonts w:ascii="Arial" w:hAnsi="Arial" w:cs="Arial"/>
          <w:sz w:val="24"/>
          <w:szCs w:val="24"/>
        </w:rPr>
        <w:t xml:space="preserve"> is to produce an Aide Memoire for hotel </w:t>
      </w:r>
      <w:r w:rsidR="00BF2603" w:rsidRPr="00DA601B">
        <w:rPr>
          <w:rFonts w:ascii="Arial" w:hAnsi="Arial" w:cs="Arial"/>
          <w:sz w:val="24"/>
          <w:szCs w:val="24"/>
        </w:rPr>
        <w:t>employees</w:t>
      </w:r>
      <w:r w:rsidRPr="00DA601B">
        <w:rPr>
          <w:rFonts w:ascii="Arial" w:hAnsi="Arial" w:cs="Arial"/>
          <w:sz w:val="24"/>
          <w:szCs w:val="24"/>
        </w:rPr>
        <w:t xml:space="preserve"> to critically understand international consumer behaviour and to assist hotel staff to enhance the guest service delivery.</w:t>
      </w:r>
      <w:r w:rsidR="00BF2603" w:rsidRPr="00DA601B">
        <w:rPr>
          <w:rFonts w:ascii="Arial" w:hAnsi="Arial" w:cs="Arial"/>
          <w:sz w:val="24"/>
          <w:szCs w:val="24"/>
        </w:rPr>
        <w:t xml:space="preserve"> </w:t>
      </w:r>
      <w:r w:rsidRPr="00DA601B">
        <w:rPr>
          <w:rFonts w:ascii="Arial" w:hAnsi="Arial" w:cs="Arial"/>
          <w:sz w:val="24"/>
          <w:szCs w:val="24"/>
        </w:rPr>
        <w:t xml:space="preserve">It will explore how to manage guest service experiences for the international </w:t>
      </w:r>
      <w:r w:rsidR="00BF2603" w:rsidRPr="00DA601B">
        <w:rPr>
          <w:rFonts w:ascii="Arial" w:hAnsi="Arial" w:cs="Arial"/>
          <w:sz w:val="24"/>
          <w:szCs w:val="24"/>
        </w:rPr>
        <w:t>visitors, through gaining a knowledge of global customs and cultures.</w:t>
      </w:r>
    </w:p>
    <w:p w14:paraId="62AD99B8" w14:textId="77777777" w:rsidR="00D5519A" w:rsidRDefault="00D5519A" w:rsidP="00D5519A">
      <w:pPr>
        <w:jc w:val="both"/>
        <w:rPr>
          <w:rFonts w:ascii="Arial" w:hAnsi="Arial" w:cs="Arial"/>
          <w:sz w:val="24"/>
          <w:szCs w:val="24"/>
        </w:rPr>
      </w:pPr>
    </w:p>
    <w:p w14:paraId="59BB0410" w14:textId="3330655E" w:rsidR="00BF2603" w:rsidRPr="00C54DAC" w:rsidRDefault="00BF2603" w:rsidP="00D5519A">
      <w:pPr>
        <w:jc w:val="center"/>
        <w:rPr>
          <w:rFonts w:ascii="Arial" w:hAnsi="Arial" w:cs="Arial"/>
          <w:b/>
          <w:bCs/>
          <w:sz w:val="24"/>
          <w:szCs w:val="24"/>
        </w:rPr>
      </w:pPr>
      <w:r w:rsidRPr="00C54DAC">
        <w:rPr>
          <w:rFonts w:ascii="Arial" w:hAnsi="Arial" w:cs="Arial"/>
          <w:b/>
          <w:bCs/>
          <w:sz w:val="24"/>
          <w:szCs w:val="24"/>
        </w:rPr>
        <w:t xml:space="preserve">Cultural </w:t>
      </w:r>
      <w:r w:rsidR="00C66ADD" w:rsidRPr="00C54DAC">
        <w:rPr>
          <w:rFonts w:ascii="Arial" w:hAnsi="Arial" w:cs="Arial"/>
          <w:b/>
          <w:bCs/>
          <w:sz w:val="24"/>
          <w:szCs w:val="24"/>
        </w:rPr>
        <w:t>awareness</w:t>
      </w:r>
    </w:p>
    <w:p w14:paraId="35F3A4E0" w14:textId="77777777" w:rsidR="00D5519A" w:rsidRDefault="00E128A9" w:rsidP="00D5519A">
      <w:pPr>
        <w:jc w:val="both"/>
        <w:rPr>
          <w:rFonts w:ascii="Arial" w:hAnsi="Arial" w:cs="Arial"/>
          <w:sz w:val="24"/>
          <w:szCs w:val="24"/>
        </w:rPr>
      </w:pPr>
      <w:r w:rsidRPr="00DA601B">
        <w:rPr>
          <w:rFonts w:ascii="Arial" w:hAnsi="Arial" w:cs="Arial"/>
          <w:sz w:val="24"/>
          <w:szCs w:val="24"/>
        </w:rPr>
        <w:t>Cultural awareness</w:t>
      </w:r>
      <w:r w:rsidR="00BF2603" w:rsidRPr="00DA601B">
        <w:rPr>
          <w:rFonts w:ascii="Arial" w:hAnsi="Arial" w:cs="Arial"/>
          <w:sz w:val="24"/>
          <w:szCs w:val="24"/>
        </w:rPr>
        <w:t xml:space="preserve"> is the ability to </w:t>
      </w:r>
      <w:r w:rsidRPr="00DA601B">
        <w:rPr>
          <w:rFonts w:ascii="Arial" w:hAnsi="Arial" w:cs="Arial"/>
          <w:sz w:val="24"/>
          <w:szCs w:val="24"/>
        </w:rPr>
        <w:t>understand</w:t>
      </w:r>
      <w:r w:rsidR="00BF2603" w:rsidRPr="00DA601B">
        <w:rPr>
          <w:rFonts w:ascii="Arial" w:hAnsi="Arial" w:cs="Arial"/>
          <w:sz w:val="24"/>
          <w:szCs w:val="24"/>
        </w:rPr>
        <w:t xml:space="preserve">, discriminate the differences, manage the experiences </w:t>
      </w:r>
      <w:r w:rsidRPr="00DA601B">
        <w:rPr>
          <w:rFonts w:ascii="Arial" w:hAnsi="Arial" w:cs="Arial"/>
          <w:sz w:val="24"/>
          <w:szCs w:val="24"/>
        </w:rPr>
        <w:t>correctly</w:t>
      </w:r>
      <w:r w:rsidR="00BF2603" w:rsidRPr="00DA601B">
        <w:rPr>
          <w:rFonts w:ascii="Arial" w:hAnsi="Arial" w:cs="Arial"/>
          <w:sz w:val="24"/>
          <w:szCs w:val="24"/>
        </w:rPr>
        <w:t>, and build a</w:t>
      </w:r>
      <w:r w:rsidRPr="00DA601B">
        <w:rPr>
          <w:rFonts w:ascii="Arial" w:hAnsi="Arial" w:cs="Arial"/>
          <w:sz w:val="24"/>
          <w:szCs w:val="24"/>
        </w:rPr>
        <w:t xml:space="preserve"> dynamic</w:t>
      </w:r>
      <w:r w:rsidR="00BF2603" w:rsidRPr="00DA601B">
        <w:rPr>
          <w:rFonts w:ascii="Arial" w:hAnsi="Arial" w:cs="Arial"/>
          <w:sz w:val="24"/>
          <w:szCs w:val="24"/>
        </w:rPr>
        <w:t xml:space="preserve"> </w:t>
      </w:r>
      <w:r w:rsidRPr="00DA601B">
        <w:rPr>
          <w:rFonts w:ascii="Arial" w:hAnsi="Arial" w:cs="Arial"/>
          <w:sz w:val="24"/>
          <w:szCs w:val="24"/>
        </w:rPr>
        <w:t>connection</w:t>
      </w:r>
      <w:r w:rsidR="00BF2603" w:rsidRPr="00DA601B">
        <w:rPr>
          <w:rFonts w:ascii="Arial" w:hAnsi="Arial" w:cs="Arial"/>
          <w:sz w:val="24"/>
          <w:szCs w:val="24"/>
        </w:rPr>
        <w:t xml:space="preserve"> with people from different cultures in the </w:t>
      </w:r>
      <w:r w:rsidRPr="00DA601B">
        <w:rPr>
          <w:rFonts w:ascii="Arial" w:hAnsi="Arial" w:cs="Arial"/>
          <w:sz w:val="24"/>
          <w:szCs w:val="24"/>
        </w:rPr>
        <w:t>global</w:t>
      </w:r>
      <w:r w:rsidR="00BF2603" w:rsidRPr="00DA601B">
        <w:rPr>
          <w:rFonts w:ascii="Arial" w:hAnsi="Arial" w:cs="Arial"/>
          <w:sz w:val="24"/>
          <w:szCs w:val="24"/>
        </w:rPr>
        <w:t xml:space="preserve"> </w:t>
      </w:r>
      <w:r w:rsidRPr="00DA601B">
        <w:rPr>
          <w:rFonts w:ascii="Arial" w:hAnsi="Arial" w:cs="Arial"/>
          <w:sz w:val="24"/>
          <w:szCs w:val="24"/>
        </w:rPr>
        <w:t>community</w:t>
      </w:r>
      <w:r w:rsidR="00BF2603" w:rsidRPr="00DA601B">
        <w:rPr>
          <w:rFonts w:ascii="Arial" w:hAnsi="Arial" w:cs="Arial"/>
          <w:sz w:val="24"/>
          <w:szCs w:val="24"/>
        </w:rPr>
        <w:t xml:space="preserve"> (Friedman and Antal, 2005).</w:t>
      </w:r>
      <w:r w:rsidRPr="00DA601B">
        <w:rPr>
          <w:rFonts w:ascii="Arial" w:hAnsi="Arial" w:cs="Arial"/>
          <w:sz w:val="24"/>
          <w:szCs w:val="24"/>
        </w:rPr>
        <w:t xml:space="preserve"> People with higher cultural awareness demonstrate better ability to learn different aspects of other cultures, such as foreign languages and cultural standards</w:t>
      </w:r>
      <w:r w:rsidR="009C2B5A" w:rsidRPr="00DA601B">
        <w:rPr>
          <w:rFonts w:ascii="Arial" w:hAnsi="Arial" w:cs="Arial"/>
          <w:sz w:val="24"/>
          <w:szCs w:val="24"/>
        </w:rPr>
        <w:t xml:space="preserve">. They show more appreciation and openness for people from other nationalities, react to unfamiliar behaviours in a non-judgmental way without expressing </w:t>
      </w:r>
      <w:r w:rsidR="00D610A8" w:rsidRPr="00DA601B">
        <w:rPr>
          <w:rFonts w:ascii="Arial" w:hAnsi="Arial" w:cs="Arial"/>
          <w:sz w:val="24"/>
          <w:szCs w:val="24"/>
        </w:rPr>
        <w:t>noticeable</w:t>
      </w:r>
      <w:r w:rsidR="009C2B5A" w:rsidRPr="00DA601B">
        <w:rPr>
          <w:rFonts w:ascii="Arial" w:hAnsi="Arial" w:cs="Arial"/>
          <w:sz w:val="24"/>
          <w:szCs w:val="24"/>
        </w:rPr>
        <w:t xml:space="preserve"> or </w:t>
      </w:r>
      <w:r w:rsidR="00D610A8" w:rsidRPr="00DA601B">
        <w:rPr>
          <w:rFonts w:ascii="Arial" w:hAnsi="Arial" w:cs="Arial"/>
          <w:sz w:val="24"/>
          <w:szCs w:val="24"/>
        </w:rPr>
        <w:t>obvious</w:t>
      </w:r>
      <w:r w:rsidR="009C2B5A" w:rsidRPr="00DA601B">
        <w:rPr>
          <w:rFonts w:ascii="Arial" w:hAnsi="Arial" w:cs="Arial"/>
          <w:sz w:val="24"/>
          <w:szCs w:val="24"/>
        </w:rPr>
        <w:t xml:space="preserve"> discomfort</w:t>
      </w:r>
      <w:r w:rsidR="00305EC7" w:rsidRPr="00DA601B">
        <w:rPr>
          <w:rFonts w:ascii="Arial" w:hAnsi="Arial" w:cs="Arial"/>
          <w:sz w:val="24"/>
          <w:szCs w:val="24"/>
        </w:rPr>
        <w:t xml:space="preserve">. </w:t>
      </w:r>
      <w:r w:rsidR="009C2B5A" w:rsidRPr="00DA601B">
        <w:rPr>
          <w:rFonts w:ascii="Arial" w:hAnsi="Arial" w:cs="Arial"/>
          <w:sz w:val="24"/>
          <w:szCs w:val="24"/>
        </w:rPr>
        <w:t>Additionally, they willingly use their knowledge and experience about other cultures</w:t>
      </w:r>
      <w:r w:rsidRPr="00DA601B">
        <w:rPr>
          <w:rFonts w:ascii="Arial" w:hAnsi="Arial" w:cs="Arial"/>
          <w:sz w:val="24"/>
          <w:szCs w:val="24"/>
        </w:rPr>
        <w:t xml:space="preserve">. Furthermore, they can easily blend with other cultures (Lustig and Koester, 2009). As </w:t>
      </w:r>
      <w:r w:rsidR="009C2B5A" w:rsidRPr="00DA601B">
        <w:rPr>
          <w:rFonts w:ascii="Arial" w:hAnsi="Arial" w:cs="Arial"/>
          <w:sz w:val="24"/>
          <w:szCs w:val="24"/>
        </w:rPr>
        <w:t>highlighted</w:t>
      </w:r>
      <w:r w:rsidRPr="00DA601B">
        <w:rPr>
          <w:rFonts w:ascii="Arial" w:hAnsi="Arial" w:cs="Arial"/>
          <w:sz w:val="24"/>
          <w:szCs w:val="24"/>
        </w:rPr>
        <w:t xml:space="preserve"> in the interdependence theory</w:t>
      </w:r>
      <w:r w:rsidR="00305EC7" w:rsidRPr="00DA601B">
        <w:rPr>
          <w:rFonts w:ascii="Arial" w:hAnsi="Arial" w:cs="Arial"/>
          <w:sz w:val="24"/>
          <w:szCs w:val="24"/>
        </w:rPr>
        <w:t xml:space="preserve"> (Kelly, H.H. et al.</w:t>
      </w:r>
      <w:r w:rsidRPr="00DA601B">
        <w:rPr>
          <w:rFonts w:ascii="Arial" w:hAnsi="Arial" w:cs="Arial"/>
          <w:sz w:val="24"/>
          <w:szCs w:val="24"/>
        </w:rPr>
        <w:t>,</w:t>
      </w:r>
      <w:r w:rsidR="00305EC7" w:rsidRPr="00DA601B">
        <w:rPr>
          <w:rFonts w:ascii="Arial" w:hAnsi="Arial" w:cs="Arial"/>
          <w:sz w:val="24"/>
          <w:szCs w:val="24"/>
        </w:rPr>
        <w:t>2003),</w:t>
      </w:r>
      <w:r w:rsidRPr="00DA601B">
        <w:rPr>
          <w:rFonts w:ascii="Arial" w:hAnsi="Arial" w:cs="Arial"/>
          <w:sz w:val="24"/>
          <w:szCs w:val="24"/>
        </w:rPr>
        <w:t xml:space="preserve"> each part of </w:t>
      </w:r>
      <w:r w:rsidR="009C2B5A" w:rsidRPr="00DA601B">
        <w:rPr>
          <w:rFonts w:ascii="Arial" w:hAnsi="Arial" w:cs="Arial"/>
          <w:sz w:val="24"/>
          <w:szCs w:val="24"/>
        </w:rPr>
        <w:t>the communication</w:t>
      </w:r>
      <w:r w:rsidRPr="00DA601B">
        <w:rPr>
          <w:rFonts w:ascii="Arial" w:hAnsi="Arial" w:cs="Arial"/>
          <w:sz w:val="24"/>
          <w:szCs w:val="24"/>
        </w:rPr>
        <w:t xml:space="preserve"> has been influenced from another part,</w:t>
      </w:r>
      <w:r w:rsidR="009C2B5A" w:rsidRPr="00DA601B">
        <w:rPr>
          <w:rFonts w:ascii="Arial" w:hAnsi="Arial" w:cs="Arial"/>
          <w:sz w:val="24"/>
          <w:szCs w:val="24"/>
        </w:rPr>
        <w:t xml:space="preserve"> due to</w:t>
      </w:r>
      <w:r w:rsidRPr="00DA601B">
        <w:rPr>
          <w:rFonts w:ascii="Arial" w:hAnsi="Arial" w:cs="Arial"/>
          <w:sz w:val="24"/>
          <w:szCs w:val="24"/>
        </w:rPr>
        <w:t xml:space="preserve"> the behaviour of the first part is having an impact on the second part.</w:t>
      </w:r>
      <w:r w:rsidR="009C2B5A" w:rsidRPr="00DA601B">
        <w:rPr>
          <w:rFonts w:ascii="Arial" w:hAnsi="Arial" w:cs="Arial"/>
          <w:sz w:val="24"/>
          <w:szCs w:val="24"/>
        </w:rPr>
        <w:t xml:space="preserve"> </w:t>
      </w:r>
    </w:p>
    <w:p w14:paraId="748A714D" w14:textId="77777777" w:rsidR="00D5519A" w:rsidRDefault="00D5519A" w:rsidP="00D5519A">
      <w:pPr>
        <w:jc w:val="both"/>
        <w:rPr>
          <w:rFonts w:ascii="Arial" w:hAnsi="Arial" w:cs="Arial"/>
          <w:sz w:val="24"/>
          <w:szCs w:val="24"/>
        </w:rPr>
      </w:pPr>
    </w:p>
    <w:p w14:paraId="1605C6D9" w14:textId="5F08ED74" w:rsidR="0054046C" w:rsidRPr="00C54DAC" w:rsidRDefault="0054046C" w:rsidP="00D5519A">
      <w:pPr>
        <w:jc w:val="center"/>
        <w:rPr>
          <w:rFonts w:ascii="Arial" w:hAnsi="Arial" w:cs="Arial"/>
          <w:b/>
          <w:bCs/>
          <w:sz w:val="24"/>
          <w:szCs w:val="24"/>
        </w:rPr>
      </w:pPr>
      <w:r w:rsidRPr="00C54DAC">
        <w:rPr>
          <w:rFonts w:ascii="Arial" w:hAnsi="Arial" w:cs="Arial"/>
          <w:b/>
          <w:bCs/>
          <w:sz w:val="24"/>
          <w:szCs w:val="24"/>
        </w:rPr>
        <w:t>Cultural awareness in guest services</w:t>
      </w:r>
    </w:p>
    <w:p w14:paraId="5CD46939" w14:textId="77777777" w:rsidR="00D5519A" w:rsidRDefault="00B11367" w:rsidP="00D5519A">
      <w:pPr>
        <w:jc w:val="both"/>
        <w:rPr>
          <w:rFonts w:ascii="Arial" w:hAnsi="Arial" w:cs="Arial"/>
          <w:sz w:val="24"/>
          <w:szCs w:val="24"/>
        </w:rPr>
      </w:pPr>
      <w:r w:rsidRPr="00DA601B">
        <w:rPr>
          <w:rFonts w:ascii="Arial" w:hAnsi="Arial" w:cs="Arial"/>
          <w:sz w:val="24"/>
          <w:szCs w:val="24"/>
        </w:rPr>
        <w:t xml:space="preserve">The common norms of one culture are not the identical in another culture. Ueltschy et al. (2007) explained that it is critical for service providing businesses such as hotels to comprehend that customer desires are not the same all around the world. Thus, it is essential for service providers to recognise the significant aspects of guests’ needs and integrate these findings into the quality of services they offer to satisfy their culturally diverse customers. </w:t>
      </w:r>
      <w:r w:rsidR="0054046C" w:rsidRPr="00DA601B">
        <w:rPr>
          <w:rFonts w:ascii="Arial" w:hAnsi="Arial" w:cs="Arial"/>
          <w:sz w:val="24"/>
          <w:szCs w:val="24"/>
        </w:rPr>
        <w:t xml:space="preserve">A lot of countries have become more and more ethnically diverse due to the immigration, </w:t>
      </w:r>
      <w:r w:rsidR="00C6171B" w:rsidRPr="00DA601B">
        <w:rPr>
          <w:rFonts w:ascii="Arial" w:hAnsi="Arial" w:cs="Arial"/>
          <w:sz w:val="24"/>
          <w:szCs w:val="24"/>
        </w:rPr>
        <w:t>continual</w:t>
      </w:r>
      <w:r w:rsidR="004A3339" w:rsidRPr="00DA601B">
        <w:rPr>
          <w:rFonts w:ascii="Arial" w:hAnsi="Arial" w:cs="Arial"/>
          <w:sz w:val="24"/>
          <w:szCs w:val="24"/>
        </w:rPr>
        <w:t xml:space="preserve"> </w:t>
      </w:r>
      <w:r w:rsidR="0054046C" w:rsidRPr="00DA601B">
        <w:rPr>
          <w:rFonts w:ascii="Arial" w:hAnsi="Arial" w:cs="Arial"/>
          <w:sz w:val="24"/>
          <w:szCs w:val="24"/>
        </w:rPr>
        <w:t xml:space="preserve">globalisation and </w:t>
      </w:r>
      <w:r w:rsidR="00C6171B" w:rsidRPr="00DA601B">
        <w:rPr>
          <w:rFonts w:ascii="Arial" w:hAnsi="Arial" w:cs="Arial"/>
          <w:sz w:val="24"/>
          <w:szCs w:val="24"/>
        </w:rPr>
        <w:t xml:space="preserve">full-speed </w:t>
      </w:r>
      <w:r w:rsidR="0054046C" w:rsidRPr="00DA601B">
        <w:rPr>
          <w:rFonts w:ascii="Arial" w:hAnsi="Arial" w:cs="Arial"/>
          <w:sz w:val="24"/>
          <w:szCs w:val="24"/>
        </w:rPr>
        <w:t>development.</w:t>
      </w:r>
      <w:r w:rsidR="00570D28" w:rsidRPr="00DA601B">
        <w:rPr>
          <w:rFonts w:ascii="Arial" w:hAnsi="Arial" w:cs="Arial"/>
          <w:sz w:val="24"/>
          <w:szCs w:val="24"/>
        </w:rPr>
        <w:t xml:space="preserve"> Workers in the hospitality industry </w:t>
      </w:r>
      <w:r w:rsidR="0054046C" w:rsidRPr="00DA601B">
        <w:rPr>
          <w:rFonts w:ascii="Arial" w:hAnsi="Arial" w:cs="Arial"/>
          <w:sz w:val="24"/>
          <w:szCs w:val="24"/>
        </w:rPr>
        <w:t xml:space="preserve">are </w:t>
      </w:r>
      <w:r w:rsidR="00570D28" w:rsidRPr="00DA601B">
        <w:rPr>
          <w:rFonts w:ascii="Arial" w:hAnsi="Arial" w:cs="Arial"/>
          <w:sz w:val="24"/>
          <w:szCs w:val="24"/>
        </w:rPr>
        <w:t>required</w:t>
      </w:r>
      <w:r w:rsidR="0054046C" w:rsidRPr="00DA601B">
        <w:rPr>
          <w:rFonts w:ascii="Arial" w:hAnsi="Arial" w:cs="Arial"/>
          <w:sz w:val="24"/>
          <w:szCs w:val="24"/>
        </w:rPr>
        <w:t xml:space="preserve"> to </w:t>
      </w:r>
      <w:r w:rsidR="00570D28" w:rsidRPr="00DA601B">
        <w:rPr>
          <w:rFonts w:ascii="Arial" w:hAnsi="Arial" w:cs="Arial"/>
          <w:sz w:val="24"/>
          <w:szCs w:val="24"/>
        </w:rPr>
        <w:t>recognise</w:t>
      </w:r>
      <w:r w:rsidR="0054046C" w:rsidRPr="00DA601B">
        <w:rPr>
          <w:rFonts w:ascii="Arial" w:hAnsi="Arial" w:cs="Arial"/>
          <w:sz w:val="24"/>
          <w:szCs w:val="24"/>
        </w:rPr>
        <w:t xml:space="preserve"> and address the cultural and linguistic needs of </w:t>
      </w:r>
      <w:r w:rsidR="00570D28" w:rsidRPr="00DA601B">
        <w:rPr>
          <w:rFonts w:ascii="Arial" w:hAnsi="Arial" w:cs="Arial"/>
          <w:sz w:val="24"/>
          <w:szCs w:val="24"/>
        </w:rPr>
        <w:t>different</w:t>
      </w:r>
      <w:r w:rsidR="0054046C" w:rsidRPr="00DA601B">
        <w:rPr>
          <w:rFonts w:ascii="Arial" w:hAnsi="Arial" w:cs="Arial"/>
          <w:sz w:val="24"/>
          <w:szCs w:val="24"/>
        </w:rPr>
        <w:t xml:space="preserve"> </w:t>
      </w:r>
      <w:r w:rsidR="00570D28" w:rsidRPr="00DA601B">
        <w:rPr>
          <w:rFonts w:ascii="Arial" w:hAnsi="Arial" w:cs="Arial"/>
          <w:sz w:val="24"/>
          <w:szCs w:val="24"/>
        </w:rPr>
        <w:t>nationalities</w:t>
      </w:r>
      <w:r w:rsidR="0054046C" w:rsidRPr="00DA601B">
        <w:rPr>
          <w:rFonts w:ascii="Arial" w:hAnsi="Arial" w:cs="Arial"/>
          <w:sz w:val="24"/>
          <w:szCs w:val="24"/>
        </w:rPr>
        <w:t xml:space="preserve">. </w:t>
      </w:r>
      <w:r w:rsidR="00570D28" w:rsidRPr="00DA601B">
        <w:rPr>
          <w:rFonts w:ascii="Arial" w:hAnsi="Arial" w:cs="Arial"/>
          <w:sz w:val="24"/>
          <w:szCs w:val="24"/>
        </w:rPr>
        <w:t xml:space="preserve">Due to this diversity, the </w:t>
      </w:r>
      <w:r w:rsidR="004A3339" w:rsidRPr="00DA601B">
        <w:rPr>
          <w:rFonts w:ascii="Arial" w:hAnsi="Arial" w:cs="Arial"/>
          <w:sz w:val="24"/>
          <w:szCs w:val="24"/>
        </w:rPr>
        <w:t>hotel employees</w:t>
      </w:r>
      <w:r w:rsidR="00570D28" w:rsidRPr="00DA601B">
        <w:rPr>
          <w:rFonts w:ascii="Arial" w:hAnsi="Arial" w:cs="Arial"/>
          <w:sz w:val="24"/>
          <w:szCs w:val="24"/>
        </w:rPr>
        <w:t xml:space="preserve"> are expected</w:t>
      </w:r>
      <w:r w:rsidR="0054046C" w:rsidRPr="00DA601B">
        <w:rPr>
          <w:rFonts w:ascii="Arial" w:hAnsi="Arial" w:cs="Arial"/>
          <w:sz w:val="24"/>
          <w:szCs w:val="24"/>
        </w:rPr>
        <w:t xml:space="preserve"> to </w:t>
      </w:r>
      <w:r w:rsidR="00570D28" w:rsidRPr="00DA601B">
        <w:rPr>
          <w:rFonts w:ascii="Arial" w:hAnsi="Arial" w:cs="Arial"/>
          <w:sz w:val="24"/>
          <w:szCs w:val="24"/>
        </w:rPr>
        <w:t>understand</w:t>
      </w:r>
      <w:r w:rsidR="0054046C" w:rsidRPr="00DA601B">
        <w:rPr>
          <w:rFonts w:ascii="Arial" w:hAnsi="Arial" w:cs="Arial"/>
          <w:sz w:val="24"/>
          <w:szCs w:val="24"/>
        </w:rPr>
        <w:t xml:space="preserve"> their </w:t>
      </w:r>
      <w:r w:rsidR="00570D28" w:rsidRPr="00DA601B">
        <w:rPr>
          <w:rFonts w:ascii="Arial" w:hAnsi="Arial" w:cs="Arial"/>
          <w:sz w:val="24"/>
          <w:szCs w:val="24"/>
        </w:rPr>
        <w:t>clients’</w:t>
      </w:r>
      <w:r w:rsidR="0054046C" w:rsidRPr="00DA601B">
        <w:rPr>
          <w:rFonts w:ascii="Arial" w:hAnsi="Arial" w:cs="Arial"/>
          <w:sz w:val="24"/>
          <w:szCs w:val="24"/>
        </w:rPr>
        <w:t xml:space="preserve"> cultural </w:t>
      </w:r>
      <w:r w:rsidR="00570D28" w:rsidRPr="00DA601B">
        <w:rPr>
          <w:rFonts w:ascii="Arial" w:hAnsi="Arial" w:cs="Arial"/>
          <w:sz w:val="24"/>
          <w:szCs w:val="24"/>
        </w:rPr>
        <w:t>needs</w:t>
      </w:r>
      <w:r w:rsidR="0054046C" w:rsidRPr="00DA601B">
        <w:rPr>
          <w:rFonts w:ascii="Arial" w:hAnsi="Arial" w:cs="Arial"/>
          <w:sz w:val="24"/>
          <w:szCs w:val="24"/>
        </w:rPr>
        <w:t xml:space="preserve"> and to be able to </w:t>
      </w:r>
      <w:r w:rsidR="00C66ADD" w:rsidRPr="00DA601B">
        <w:rPr>
          <w:rFonts w:ascii="Arial" w:hAnsi="Arial" w:cs="Arial"/>
          <w:sz w:val="24"/>
          <w:szCs w:val="24"/>
        </w:rPr>
        <w:t>deliver</w:t>
      </w:r>
      <w:r w:rsidR="0054046C" w:rsidRPr="00DA601B">
        <w:rPr>
          <w:rFonts w:ascii="Arial" w:hAnsi="Arial" w:cs="Arial"/>
          <w:sz w:val="24"/>
          <w:szCs w:val="24"/>
        </w:rPr>
        <w:t xml:space="preserve"> </w:t>
      </w:r>
      <w:r w:rsidR="00C66ADD" w:rsidRPr="00DA601B">
        <w:rPr>
          <w:rFonts w:ascii="Arial" w:hAnsi="Arial" w:cs="Arial"/>
          <w:sz w:val="24"/>
          <w:szCs w:val="24"/>
        </w:rPr>
        <w:t xml:space="preserve">high quality guest service. </w:t>
      </w:r>
      <w:r w:rsidR="004A3339" w:rsidRPr="00DA601B">
        <w:rPr>
          <w:rFonts w:ascii="Arial" w:hAnsi="Arial" w:cs="Arial"/>
          <w:sz w:val="24"/>
          <w:szCs w:val="24"/>
        </w:rPr>
        <w:t>It is crucial for hospitality businesses to know the basic differences between cultures. Better awareness of global customs</w:t>
      </w:r>
      <w:r w:rsidR="00814D77" w:rsidRPr="00DA601B">
        <w:rPr>
          <w:rFonts w:ascii="Arial" w:hAnsi="Arial" w:cs="Arial"/>
          <w:sz w:val="24"/>
          <w:szCs w:val="24"/>
        </w:rPr>
        <w:t xml:space="preserve"> and cultures would</w:t>
      </w:r>
      <w:r w:rsidR="004A3339" w:rsidRPr="00DA601B">
        <w:rPr>
          <w:rFonts w:ascii="Arial" w:hAnsi="Arial" w:cs="Arial"/>
          <w:sz w:val="24"/>
          <w:szCs w:val="24"/>
        </w:rPr>
        <w:t xml:space="preserve"> </w:t>
      </w:r>
      <w:r w:rsidR="00814D77" w:rsidRPr="00DA601B">
        <w:rPr>
          <w:rFonts w:ascii="Arial" w:hAnsi="Arial" w:cs="Arial"/>
          <w:sz w:val="24"/>
          <w:szCs w:val="24"/>
        </w:rPr>
        <w:t>benefit</w:t>
      </w:r>
      <w:r w:rsidR="004A3339" w:rsidRPr="00DA601B">
        <w:rPr>
          <w:rFonts w:ascii="Arial" w:hAnsi="Arial" w:cs="Arial"/>
          <w:sz w:val="24"/>
          <w:szCs w:val="24"/>
        </w:rPr>
        <w:t xml:space="preserve"> </w:t>
      </w:r>
      <w:r w:rsidR="00814D77" w:rsidRPr="00DA601B">
        <w:rPr>
          <w:rFonts w:ascii="Arial" w:hAnsi="Arial" w:cs="Arial"/>
          <w:sz w:val="24"/>
          <w:szCs w:val="24"/>
        </w:rPr>
        <w:t>staff</w:t>
      </w:r>
      <w:r w:rsidR="004A3339" w:rsidRPr="00DA601B">
        <w:rPr>
          <w:rFonts w:ascii="Arial" w:hAnsi="Arial" w:cs="Arial"/>
          <w:sz w:val="24"/>
          <w:szCs w:val="24"/>
        </w:rPr>
        <w:t xml:space="preserve"> </w:t>
      </w:r>
      <w:r w:rsidR="00814D77" w:rsidRPr="00DA601B">
        <w:rPr>
          <w:rFonts w:ascii="Arial" w:hAnsi="Arial" w:cs="Arial"/>
          <w:sz w:val="24"/>
          <w:szCs w:val="24"/>
        </w:rPr>
        <w:t>of incorporating</w:t>
      </w:r>
      <w:r w:rsidR="004A3339" w:rsidRPr="00DA601B">
        <w:rPr>
          <w:rFonts w:ascii="Arial" w:hAnsi="Arial" w:cs="Arial"/>
          <w:sz w:val="24"/>
          <w:szCs w:val="24"/>
        </w:rPr>
        <w:t xml:space="preserve"> </w:t>
      </w:r>
      <w:r w:rsidR="00814D77" w:rsidRPr="00DA601B">
        <w:rPr>
          <w:rFonts w:ascii="Arial" w:hAnsi="Arial" w:cs="Arial"/>
          <w:sz w:val="24"/>
          <w:szCs w:val="24"/>
        </w:rPr>
        <w:t>successfully customers’</w:t>
      </w:r>
      <w:r w:rsidR="004A3339" w:rsidRPr="00DA601B">
        <w:rPr>
          <w:rFonts w:ascii="Arial" w:hAnsi="Arial" w:cs="Arial"/>
          <w:sz w:val="24"/>
          <w:szCs w:val="24"/>
        </w:rPr>
        <w:t xml:space="preserve"> </w:t>
      </w:r>
      <w:r w:rsidR="00814D77" w:rsidRPr="00DA601B">
        <w:rPr>
          <w:rFonts w:ascii="Arial" w:hAnsi="Arial" w:cs="Arial"/>
          <w:sz w:val="24"/>
          <w:szCs w:val="24"/>
        </w:rPr>
        <w:t xml:space="preserve">needs in </w:t>
      </w:r>
      <w:r w:rsidR="004A3339" w:rsidRPr="00DA601B">
        <w:rPr>
          <w:rFonts w:ascii="Arial" w:hAnsi="Arial" w:cs="Arial"/>
          <w:sz w:val="24"/>
          <w:szCs w:val="24"/>
        </w:rPr>
        <w:t xml:space="preserve">their </w:t>
      </w:r>
      <w:r w:rsidR="00814D77" w:rsidRPr="00DA601B">
        <w:rPr>
          <w:rFonts w:ascii="Arial" w:hAnsi="Arial" w:cs="Arial"/>
          <w:sz w:val="24"/>
          <w:szCs w:val="24"/>
        </w:rPr>
        <w:t>brand</w:t>
      </w:r>
      <w:r w:rsidR="004A3339" w:rsidRPr="00DA601B">
        <w:rPr>
          <w:rFonts w:ascii="Arial" w:hAnsi="Arial" w:cs="Arial"/>
          <w:sz w:val="24"/>
          <w:szCs w:val="24"/>
        </w:rPr>
        <w:t xml:space="preserve"> </w:t>
      </w:r>
      <w:r w:rsidR="00C6171B" w:rsidRPr="00DA601B">
        <w:rPr>
          <w:rFonts w:ascii="Arial" w:hAnsi="Arial" w:cs="Arial"/>
          <w:sz w:val="24"/>
          <w:szCs w:val="24"/>
        </w:rPr>
        <w:t>and satisfying a diverse customer base.</w:t>
      </w:r>
    </w:p>
    <w:p w14:paraId="2AB429E7" w14:textId="77777777" w:rsidR="00D5519A" w:rsidRDefault="00D5519A" w:rsidP="00D5519A">
      <w:pPr>
        <w:jc w:val="both"/>
        <w:rPr>
          <w:rFonts w:ascii="Arial" w:hAnsi="Arial" w:cs="Arial"/>
          <w:sz w:val="24"/>
          <w:szCs w:val="24"/>
        </w:rPr>
      </w:pPr>
    </w:p>
    <w:p w14:paraId="3C8B8A71" w14:textId="77777777" w:rsidR="000C3B09" w:rsidRDefault="000C3B09" w:rsidP="00D5519A">
      <w:pPr>
        <w:jc w:val="center"/>
        <w:rPr>
          <w:rFonts w:ascii="Arial" w:hAnsi="Arial" w:cs="Arial"/>
          <w:sz w:val="24"/>
          <w:szCs w:val="24"/>
        </w:rPr>
      </w:pPr>
    </w:p>
    <w:p w14:paraId="65EE1551" w14:textId="77777777" w:rsidR="000C3B09" w:rsidRDefault="000C3B09" w:rsidP="00D5519A">
      <w:pPr>
        <w:jc w:val="center"/>
        <w:rPr>
          <w:rFonts w:ascii="Arial" w:hAnsi="Arial" w:cs="Arial"/>
          <w:sz w:val="24"/>
          <w:szCs w:val="24"/>
        </w:rPr>
      </w:pPr>
    </w:p>
    <w:p w14:paraId="233C3074" w14:textId="77777777" w:rsidR="000C3B09" w:rsidRDefault="000C3B09" w:rsidP="00D5519A">
      <w:pPr>
        <w:jc w:val="center"/>
        <w:rPr>
          <w:rFonts w:ascii="Arial" w:hAnsi="Arial" w:cs="Arial"/>
          <w:sz w:val="24"/>
          <w:szCs w:val="24"/>
        </w:rPr>
      </w:pPr>
    </w:p>
    <w:p w14:paraId="1FA38381" w14:textId="6B359921" w:rsidR="000C3B09" w:rsidRDefault="00B11367" w:rsidP="00C54DAC">
      <w:pPr>
        <w:jc w:val="center"/>
        <w:rPr>
          <w:rFonts w:ascii="Arial" w:hAnsi="Arial" w:cs="Arial"/>
          <w:b/>
          <w:bCs/>
          <w:sz w:val="24"/>
          <w:szCs w:val="24"/>
        </w:rPr>
      </w:pPr>
      <w:r w:rsidRPr="00C54DAC">
        <w:rPr>
          <w:rFonts w:ascii="Arial" w:hAnsi="Arial" w:cs="Arial"/>
          <w:b/>
          <w:bCs/>
          <w:sz w:val="24"/>
          <w:szCs w:val="24"/>
        </w:rPr>
        <w:lastRenderedPageBreak/>
        <w:t>Bulgaria</w:t>
      </w:r>
    </w:p>
    <w:p w14:paraId="0240888B" w14:textId="77777777" w:rsidR="00C54DAC" w:rsidRPr="00C54DAC" w:rsidRDefault="00C54DAC" w:rsidP="00C54DAC">
      <w:pPr>
        <w:jc w:val="center"/>
        <w:rPr>
          <w:rFonts w:ascii="Arial" w:hAnsi="Arial" w:cs="Arial"/>
          <w:b/>
          <w:bCs/>
          <w:sz w:val="24"/>
          <w:szCs w:val="24"/>
        </w:rPr>
      </w:pPr>
    </w:p>
    <w:p w14:paraId="5837FD73" w14:textId="4CBD393A" w:rsidR="000C3B09" w:rsidRPr="00DA601B" w:rsidRDefault="000C3B09" w:rsidP="00D5519A">
      <w:pPr>
        <w:jc w:val="center"/>
        <w:rPr>
          <w:rFonts w:ascii="Arial" w:hAnsi="Arial" w:cs="Arial"/>
          <w:sz w:val="24"/>
          <w:szCs w:val="24"/>
        </w:rPr>
      </w:pPr>
      <w:r>
        <w:rPr>
          <w:rFonts w:ascii="Arial" w:hAnsi="Arial" w:cs="Arial"/>
          <w:noProof/>
          <w:sz w:val="24"/>
          <w:szCs w:val="24"/>
        </w:rPr>
        <w:drawing>
          <wp:inline distT="0" distB="0" distL="0" distR="0" wp14:anchorId="124955F1" wp14:editId="32C94369">
            <wp:extent cx="5731510" cy="3303270"/>
            <wp:effectExtent l="0" t="0" r="2540" b="0"/>
            <wp:docPr id="9" name="Picture 9" descr="A lar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ulgaria_header.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303270"/>
                    </a:xfrm>
                    <a:prstGeom prst="rect">
                      <a:avLst/>
                    </a:prstGeom>
                  </pic:spPr>
                </pic:pic>
              </a:graphicData>
            </a:graphic>
          </wp:inline>
        </w:drawing>
      </w:r>
    </w:p>
    <w:p w14:paraId="6AABC414" w14:textId="77777777" w:rsidR="000C3B09" w:rsidRDefault="00060D78" w:rsidP="000C3B09">
      <w:pPr>
        <w:jc w:val="both"/>
        <w:rPr>
          <w:rFonts w:ascii="Arial" w:hAnsi="Arial" w:cs="Arial"/>
          <w:color w:val="000000"/>
          <w:sz w:val="24"/>
          <w:szCs w:val="24"/>
          <w:shd w:val="clear" w:color="auto" w:fill="FFFFFF"/>
        </w:rPr>
      </w:pPr>
      <w:r w:rsidRPr="00DA601B">
        <w:rPr>
          <w:rFonts w:ascii="Arial" w:hAnsi="Arial" w:cs="Arial"/>
          <w:sz w:val="24"/>
          <w:szCs w:val="24"/>
        </w:rPr>
        <w:t xml:space="preserve">Bulgaria is a country in south eastern Europe with a very rich history, which is why Bulgarians are extremely proud of their region. </w:t>
      </w:r>
      <w:r w:rsidR="0090799B" w:rsidRPr="00DA601B">
        <w:rPr>
          <w:rFonts w:ascii="Arial" w:hAnsi="Arial" w:cs="Arial"/>
          <w:sz w:val="24"/>
          <w:szCs w:val="24"/>
        </w:rPr>
        <w:t xml:space="preserve">Coffee shops, pubs, bar and restaurants are common meeting places for a drink, coffee, meal or snack. A popular snack is </w:t>
      </w:r>
      <w:r w:rsidR="0090799B" w:rsidRPr="00DA601B">
        <w:rPr>
          <w:rFonts w:ascii="Arial" w:hAnsi="Arial" w:cs="Arial"/>
          <w:i/>
          <w:iCs/>
          <w:sz w:val="24"/>
          <w:szCs w:val="24"/>
        </w:rPr>
        <w:t>Banitsa,</w:t>
      </w:r>
      <w:r w:rsidR="0090799B" w:rsidRPr="00DA601B">
        <w:rPr>
          <w:rFonts w:ascii="Arial" w:hAnsi="Arial" w:cs="Arial"/>
          <w:sz w:val="24"/>
          <w:szCs w:val="24"/>
        </w:rPr>
        <w:t xml:space="preserve"> a pastry filled with cheese and eggs or spinach and onion. A traditional breakfast is a grain-based drink, </w:t>
      </w:r>
      <w:r w:rsidR="0090799B" w:rsidRPr="00DA601B">
        <w:rPr>
          <w:rFonts w:ascii="Arial" w:hAnsi="Arial" w:cs="Arial"/>
          <w:i/>
          <w:iCs/>
          <w:sz w:val="24"/>
          <w:szCs w:val="24"/>
        </w:rPr>
        <w:t>boza</w:t>
      </w:r>
      <w:r w:rsidR="0090799B" w:rsidRPr="00DA601B">
        <w:rPr>
          <w:rFonts w:ascii="Arial" w:hAnsi="Arial" w:cs="Arial"/>
          <w:sz w:val="24"/>
          <w:szCs w:val="24"/>
        </w:rPr>
        <w:t>, or</w:t>
      </w:r>
      <w:r w:rsidR="0090799B" w:rsidRPr="00DA601B">
        <w:rPr>
          <w:rFonts w:ascii="Arial" w:hAnsi="Arial" w:cs="Arial"/>
          <w:i/>
          <w:iCs/>
          <w:sz w:val="24"/>
          <w:szCs w:val="24"/>
        </w:rPr>
        <w:t xml:space="preserve"> airan, </w:t>
      </w:r>
      <w:r w:rsidR="0090799B" w:rsidRPr="00DA601B">
        <w:rPr>
          <w:rFonts w:ascii="Arial" w:hAnsi="Arial" w:cs="Arial"/>
          <w:sz w:val="24"/>
          <w:szCs w:val="24"/>
        </w:rPr>
        <w:t xml:space="preserve">made with </w:t>
      </w:r>
      <w:r w:rsidR="00BE342E" w:rsidRPr="00DA601B">
        <w:rPr>
          <w:rFonts w:ascii="Arial" w:hAnsi="Arial" w:cs="Arial"/>
          <w:sz w:val="24"/>
          <w:szCs w:val="24"/>
        </w:rPr>
        <w:t>yoghurt</w:t>
      </w:r>
      <w:r w:rsidR="00BE342E" w:rsidRPr="00DA601B">
        <w:rPr>
          <w:rFonts w:ascii="Arial" w:hAnsi="Arial" w:cs="Arial"/>
          <w:i/>
          <w:iCs/>
          <w:sz w:val="24"/>
          <w:szCs w:val="24"/>
        </w:rPr>
        <w:t>.</w:t>
      </w:r>
      <w:r w:rsidR="0090799B" w:rsidRPr="00DA601B">
        <w:rPr>
          <w:rFonts w:ascii="Arial" w:hAnsi="Arial" w:cs="Arial"/>
          <w:sz w:val="24"/>
          <w:szCs w:val="24"/>
        </w:rPr>
        <w:t xml:space="preserve"> Popular alcoholic beverages </w:t>
      </w:r>
      <w:r w:rsidR="00F97362" w:rsidRPr="00DA601B">
        <w:rPr>
          <w:rFonts w:ascii="Arial" w:hAnsi="Arial" w:cs="Arial"/>
          <w:sz w:val="24"/>
          <w:szCs w:val="24"/>
        </w:rPr>
        <w:t xml:space="preserve">are </w:t>
      </w:r>
      <w:r w:rsidR="0090799B" w:rsidRPr="00DA601B">
        <w:rPr>
          <w:rFonts w:ascii="Arial" w:hAnsi="Arial" w:cs="Arial"/>
          <w:i/>
          <w:iCs/>
          <w:sz w:val="24"/>
          <w:szCs w:val="24"/>
        </w:rPr>
        <w:t xml:space="preserve">rakiya, </w:t>
      </w:r>
      <w:r w:rsidR="0090799B" w:rsidRPr="00DA601B">
        <w:rPr>
          <w:rFonts w:ascii="Arial" w:hAnsi="Arial" w:cs="Arial"/>
          <w:sz w:val="24"/>
          <w:szCs w:val="24"/>
        </w:rPr>
        <w:t xml:space="preserve">made with fermented and distilled fruits like plum or apricot, </w:t>
      </w:r>
      <w:r w:rsidR="00F97362" w:rsidRPr="00DA601B">
        <w:rPr>
          <w:rFonts w:ascii="Arial" w:hAnsi="Arial" w:cs="Arial"/>
          <w:sz w:val="24"/>
          <w:szCs w:val="24"/>
        </w:rPr>
        <w:t>and a</w:t>
      </w:r>
      <w:r w:rsidR="0090799B" w:rsidRPr="00DA601B">
        <w:rPr>
          <w:rFonts w:ascii="Arial" w:hAnsi="Arial" w:cs="Arial"/>
          <w:sz w:val="24"/>
          <w:szCs w:val="24"/>
        </w:rPr>
        <w:t xml:space="preserve"> typical for the region wine.</w:t>
      </w:r>
      <w:r w:rsidR="00F97362" w:rsidRPr="00DA601B">
        <w:rPr>
          <w:rFonts w:ascii="Arial" w:hAnsi="Arial" w:cs="Arial"/>
          <w:sz w:val="24"/>
          <w:szCs w:val="24"/>
        </w:rPr>
        <w:t xml:space="preserve"> Bulgarians are usually great when it comes to hospitality and welcoming guests. At lunches and dinners, the host always offers food and drink </w:t>
      </w:r>
      <w:r w:rsidR="00BE342E" w:rsidRPr="00DA601B">
        <w:rPr>
          <w:rFonts w:ascii="Arial" w:hAnsi="Arial" w:cs="Arial"/>
          <w:sz w:val="24"/>
          <w:szCs w:val="24"/>
        </w:rPr>
        <w:t xml:space="preserve">and it </w:t>
      </w:r>
      <w:r w:rsidR="00F97362" w:rsidRPr="00DA601B">
        <w:rPr>
          <w:rFonts w:ascii="Arial" w:hAnsi="Arial" w:cs="Arial"/>
          <w:sz w:val="24"/>
          <w:szCs w:val="24"/>
        </w:rPr>
        <w:t>is</w:t>
      </w:r>
      <w:r w:rsidR="00BE342E" w:rsidRPr="00DA601B">
        <w:rPr>
          <w:rFonts w:ascii="Arial" w:hAnsi="Arial" w:cs="Arial"/>
          <w:sz w:val="24"/>
          <w:szCs w:val="24"/>
        </w:rPr>
        <w:t xml:space="preserve"> considered</w:t>
      </w:r>
      <w:r w:rsidR="00F97362" w:rsidRPr="00DA601B">
        <w:rPr>
          <w:rFonts w:ascii="Arial" w:hAnsi="Arial" w:cs="Arial"/>
          <w:sz w:val="24"/>
          <w:szCs w:val="24"/>
        </w:rPr>
        <w:t xml:space="preserve"> impolite not to accept </w:t>
      </w:r>
      <w:r w:rsidR="00BE342E" w:rsidRPr="00DA601B">
        <w:rPr>
          <w:rFonts w:ascii="Arial" w:hAnsi="Arial" w:cs="Arial"/>
          <w:sz w:val="24"/>
          <w:szCs w:val="24"/>
        </w:rPr>
        <w:t>it</w:t>
      </w:r>
      <w:r w:rsidR="00F97362" w:rsidRPr="00DA601B">
        <w:rPr>
          <w:rFonts w:ascii="Arial" w:hAnsi="Arial" w:cs="Arial"/>
          <w:sz w:val="24"/>
          <w:szCs w:val="24"/>
        </w:rPr>
        <w:t xml:space="preserve">. When </w:t>
      </w:r>
      <w:r w:rsidR="00BE342E" w:rsidRPr="00DA601B">
        <w:rPr>
          <w:rFonts w:ascii="Arial" w:hAnsi="Arial" w:cs="Arial"/>
          <w:sz w:val="24"/>
          <w:szCs w:val="24"/>
        </w:rPr>
        <w:t>going to a Bulgarian’s home</w:t>
      </w:r>
      <w:r w:rsidR="00F97362" w:rsidRPr="00DA601B">
        <w:rPr>
          <w:rFonts w:ascii="Arial" w:hAnsi="Arial" w:cs="Arial"/>
          <w:sz w:val="24"/>
          <w:szCs w:val="24"/>
        </w:rPr>
        <w:t xml:space="preserve">, it is </w:t>
      </w:r>
      <w:r w:rsidR="00BE342E" w:rsidRPr="00DA601B">
        <w:rPr>
          <w:rFonts w:ascii="Arial" w:hAnsi="Arial" w:cs="Arial"/>
          <w:sz w:val="24"/>
          <w:szCs w:val="24"/>
        </w:rPr>
        <w:t>expected</w:t>
      </w:r>
      <w:r w:rsidR="00F97362" w:rsidRPr="00DA601B">
        <w:rPr>
          <w:rFonts w:ascii="Arial" w:hAnsi="Arial" w:cs="Arial"/>
          <w:sz w:val="24"/>
          <w:szCs w:val="24"/>
        </w:rPr>
        <w:t xml:space="preserve"> to bring </w:t>
      </w:r>
      <w:r w:rsidR="00BE342E" w:rsidRPr="00DA601B">
        <w:rPr>
          <w:rFonts w:ascii="Arial" w:hAnsi="Arial" w:cs="Arial"/>
          <w:sz w:val="24"/>
          <w:szCs w:val="24"/>
        </w:rPr>
        <w:t>a bottle of wine, flowers</w:t>
      </w:r>
      <w:r w:rsidR="00F97362" w:rsidRPr="00DA601B">
        <w:rPr>
          <w:rFonts w:ascii="Arial" w:hAnsi="Arial" w:cs="Arial"/>
          <w:sz w:val="24"/>
          <w:szCs w:val="24"/>
        </w:rPr>
        <w:t xml:space="preserve"> or </w:t>
      </w:r>
      <w:r w:rsidR="00BE342E" w:rsidRPr="00DA601B">
        <w:rPr>
          <w:rFonts w:ascii="Arial" w:hAnsi="Arial" w:cs="Arial"/>
          <w:sz w:val="24"/>
          <w:szCs w:val="24"/>
        </w:rPr>
        <w:t>candy</w:t>
      </w:r>
      <w:r w:rsidR="00F97362" w:rsidRPr="00DA601B">
        <w:rPr>
          <w:rFonts w:ascii="Arial" w:hAnsi="Arial" w:cs="Arial"/>
          <w:sz w:val="24"/>
          <w:szCs w:val="24"/>
        </w:rPr>
        <w:t>.</w:t>
      </w:r>
      <w:r w:rsidR="00886D19" w:rsidRPr="00DA601B">
        <w:rPr>
          <w:rFonts w:ascii="Arial" w:hAnsi="Arial" w:cs="Arial"/>
          <w:sz w:val="24"/>
          <w:szCs w:val="24"/>
        </w:rPr>
        <w:t xml:space="preserve"> </w:t>
      </w:r>
      <w:r w:rsidR="00BE342E" w:rsidRPr="00DA601B">
        <w:rPr>
          <w:rFonts w:ascii="Arial" w:hAnsi="Arial" w:cs="Arial"/>
          <w:color w:val="000000"/>
          <w:sz w:val="24"/>
          <w:szCs w:val="24"/>
          <w:shd w:val="clear" w:color="auto" w:fill="FFFFFF"/>
        </w:rPr>
        <w:t xml:space="preserve">In Bulgaria, gestures for </w:t>
      </w:r>
      <w:r w:rsidR="00886D19" w:rsidRPr="00DA601B">
        <w:rPr>
          <w:rFonts w:ascii="Arial" w:hAnsi="Arial" w:cs="Arial"/>
          <w:color w:val="000000"/>
          <w:sz w:val="24"/>
          <w:szCs w:val="24"/>
          <w:shd w:val="clear" w:color="auto" w:fill="FFFFFF"/>
        </w:rPr>
        <w:t>demonstrating</w:t>
      </w:r>
      <w:r w:rsidR="00BE342E" w:rsidRPr="00DA601B">
        <w:rPr>
          <w:rFonts w:ascii="Arial" w:hAnsi="Arial" w:cs="Arial"/>
          <w:color w:val="000000"/>
          <w:sz w:val="24"/>
          <w:szCs w:val="24"/>
          <w:shd w:val="clear" w:color="auto" w:fill="FFFFFF"/>
        </w:rPr>
        <w:t xml:space="preserve"> "yes" and "no" are </w:t>
      </w:r>
      <w:r w:rsidR="00886D19" w:rsidRPr="00DA601B">
        <w:rPr>
          <w:rFonts w:ascii="Arial" w:hAnsi="Arial" w:cs="Arial"/>
          <w:color w:val="000000"/>
          <w:sz w:val="24"/>
          <w:szCs w:val="24"/>
          <w:shd w:val="clear" w:color="auto" w:fill="FFFFFF"/>
        </w:rPr>
        <w:t>opposite</w:t>
      </w:r>
      <w:r w:rsidR="00BE342E" w:rsidRPr="00DA601B">
        <w:rPr>
          <w:rFonts w:ascii="Arial" w:hAnsi="Arial" w:cs="Arial"/>
          <w:color w:val="000000"/>
          <w:sz w:val="24"/>
          <w:szCs w:val="24"/>
          <w:shd w:val="clear" w:color="auto" w:fill="FFFFFF"/>
        </w:rPr>
        <w:t xml:space="preserve"> from those in</w:t>
      </w:r>
      <w:r w:rsidR="00886D19" w:rsidRPr="00DA601B">
        <w:rPr>
          <w:rFonts w:ascii="Arial" w:hAnsi="Arial" w:cs="Arial"/>
          <w:color w:val="000000"/>
          <w:sz w:val="24"/>
          <w:szCs w:val="24"/>
          <w:shd w:val="clear" w:color="auto" w:fill="FFFFFF"/>
        </w:rPr>
        <w:t xml:space="preserve"> the</w:t>
      </w:r>
      <w:r w:rsidR="00BE342E" w:rsidRPr="00DA601B">
        <w:rPr>
          <w:rFonts w:ascii="Arial" w:hAnsi="Arial" w:cs="Arial"/>
          <w:color w:val="000000"/>
          <w:sz w:val="24"/>
          <w:szCs w:val="24"/>
          <w:shd w:val="clear" w:color="auto" w:fill="FFFFFF"/>
        </w:rPr>
        <w:t xml:space="preserve"> rest </w:t>
      </w:r>
      <w:r w:rsidR="00886D19" w:rsidRPr="00DA601B">
        <w:rPr>
          <w:rFonts w:ascii="Arial" w:hAnsi="Arial" w:cs="Arial"/>
          <w:color w:val="000000"/>
          <w:sz w:val="24"/>
          <w:szCs w:val="24"/>
          <w:shd w:val="clear" w:color="auto" w:fill="FFFFFF"/>
        </w:rPr>
        <w:t>of the world</w:t>
      </w:r>
      <w:r w:rsidR="00BE342E" w:rsidRPr="00DA601B">
        <w:rPr>
          <w:rFonts w:ascii="Arial" w:hAnsi="Arial" w:cs="Arial"/>
          <w:color w:val="000000"/>
          <w:sz w:val="24"/>
          <w:szCs w:val="24"/>
          <w:shd w:val="clear" w:color="auto" w:fill="FFFFFF"/>
        </w:rPr>
        <w:t>. A sideways shaking of</w:t>
      </w:r>
      <w:r w:rsidR="00BE342E" w:rsidRPr="00DA601B">
        <w:rPr>
          <w:rFonts w:ascii="Arial" w:hAnsi="Arial" w:cs="Arial"/>
          <w:color w:val="000000"/>
          <w:sz w:val="24"/>
          <w:szCs w:val="24"/>
        </w:rPr>
        <w:t xml:space="preserve"> </w:t>
      </w:r>
      <w:r w:rsidR="00BE342E" w:rsidRPr="00DA601B">
        <w:rPr>
          <w:rFonts w:ascii="Arial" w:hAnsi="Arial" w:cs="Arial"/>
          <w:color w:val="000000"/>
          <w:sz w:val="24"/>
          <w:szCs w:val="24"/>
          <w:shd w:val="clear" w:color="auto" w:fill="FFFFFF"/>
        </w:rPr>
        <w:t xml:space="preserve">the head </w:t>
      </w:r>
      <w:r w:rsidR="00886D19" w:rsidRPr="00DA601B">
        <w:rPr>
          <w:rFonts w:ascii="Arial" w:hAnsi="Arial" w:cs="Arial"/>
          <w:color w:val="000000"/>
          <w:sz w:val="24"/>
          <w:szCs w:val="24"/>
          <w:shd w:val="clear" w:color="auto" w:fill="FFFFFF"/>
        </w:rPr>
        <w:t xml:space="preserve">means </w:t>
      </w:r>
      <w:r w:rsidR="00BE342E" w:rsidRPr="00DA601B">
        <w:rPr>
          <w:rFonts w:ascii="Arial" w:hAnsi="Arial" w:cs="Arial"/>
          <w:color w:val="000000"/>
          <w:sz w:val="24"/>
          <w:szCs w:val="24"/>
          <w:shd w:val="clear" w:color="auto" w:fill="FFFFFF"/>
        </w:rPr>
        <w:t xml:space="preserve">"Yes," and a </w:t>
      </w:r>
      <w:r w:rsidR="00886D19" w:rsidRPr="00DA601B">
        <w:rPr>
          <w:rFonts w:ascii="Arial" w:hAnsi="Arial" w:cs="Arial"/>
          <w:color w:val="000000"/>
          <w:sz w:val="24"/>
          <w:szCs w:val="24"/>
          <w:shd w:val="clear" w:color="auto" w:fill="FFFFFF"/>
        </w:rPr>
        <w:t>nod</w:t>
      </w:r>
      <w:r w:rsidR="00BE342E" w:rsidRPr="00DA601B">
        <w:rPr>
          <w:rFonts w:ascii="Arial" w:hAnsi="Arial" w:cs="Arial"/>
          <w:color w:val="000000"/>
          <w:sz w:val="24"/>
          <w:szCs w:val="24"/>
          <w:shd w:val="clear" w:color="auto" w:fill="FFFFFF"/>
        </w:rPr>
        <w:t xml:space="preserve"> of the head </w:t>
      </w:r>
      <w:r w:rsidR="00886D19" w:rsidRPr="00DA601B">
        <w:rPr>
          <w:rFonts w:ascii="Arial" w:hAnsi="Arial" w:cs="Arial"/>
          <w:color w:val="000000"/>
          <w:sz w:val="24"/>
          <w:szCs w:val="24"/>
          <w:shd w:val="clear" w:color="auto" w:fill="FFFFFF"/>
        </w:rPr>
        <w:t>means</w:t>
      </w:r>
      <w:r w:rsidR="00BE342E" w:rsidRPr="00DA601B">
        <w:rPr>
          <w:rFonts w:ascii="Arial" w:hAnsi="Arial" w:cs="Arial"/>
          <w:color w:val="000000"/>
          <w:sz w:val="24"/>
          <w:szCs w:val="24"/>
          <w:shd w:val="clear" w:color="auto" w:fill="FFFFFF"/>
        </w:rPr>
        <w:t xml:space="preserve"> "No"</w:t>
      </w:r>
      <w:r w:rsidR="00886D19" w:rsidRPr="00DA601B">
        <w:rPr>
          <w:rFonts w:ascii="Arial" w:hAnsi="Arial" w:cs="Arial"/>
          <w:color w:val="000000"/>
          <w:sz w:val="24"/>
          <w:szCs w:val="24"/>
          <w:shd w:val="clear" w:color="auto" w:fill="FFFFFF"/>
        </w:rPr>
        <w:t xml:space="preserve">. Greetings could be a strong handshake, direct eye contact or the </w:t>
      </w:r>
      <w:r w:rsidR="00E736D4" w:rsidRPr="00DA601B">
        <w:rPr>
          <w:rFonts w:ascii="Arial" w:hAnsi="Arial" w:cs="Arial"/>
          <w:color w:val="000000"/>
          <w:sz w:val="24"/>
          <w:szCs w:val="24"/>
          <w:shd w:val="clear" w:color="auto" w:fill="FFFFFF"/>
        </w:rPr>
        <w:t>relevant</w:t>
      </w:r>
      <w:r w:rsidR="00886D19" w:rsidRPr="00DA601B">
        <w:rPr>
          <w:rFonts w:ascii="Arial" w:hAnsi="Arial" w:cs="Arial"/>
          <w:color w:val="000000"/>
          <w:sz w:val="24"/>
          <w:szCs w:val="24"/>
          <w:shd w:val="clear" w:color="auto" w:fill="FFFFFF"/>
        </w:rPr>
        <w:t xml:space="preserve"> greeting for the time of </w:t>
      </w:r>
      <w:r w:rsidR="00E736D4" w:rsidRPr="00DA601B">
        <w:rPr>
          <w:rFonts w:ascii="Arial" w:hAnsi="Arial" w:cs="Arial"/>
          <w:color w:val="000000"/>
          <w:sz w:val="24"/>
          <w:szCs w:val="24"/>
          <w:shd w:val="clear" w:color="auto" w:fill="FFFFFF"/>
        </w:rPr>
        <w:t xml:space="preserve">the </w:t>
      </w:r>
      <w:r w:rsidR="00886D19" w:rsidRPr="00DA601B">
        <w:rPr>
          <w:rFonts w:ascii="Arial" w:hAnsi="Arial" w:cs="Arial"/>
          <w:color w:val="000000"/>
          <w:sz w:val="24"/>
          <w:szCs w:val="24"/>
          <w:shd w:val="clear" w:color="auto" w:fill="FFFFFF"/>
        </w:rPr>
        <w:t>day.</w:t>
      </w:r>
      <w:r w:rsidR="00E736D4" w:rsidRPr="00DA601B">
        <w:rPr>
          <w:rFonts w:ascii="Arial" w:hAnsi="Arial" w:cs="Arial"/>
          <w:color w:val="000000"/>
          <w:sz w:val="24"/>
          <w:szCs w:val="24"/>
          <w:shd w:val="clear" w:color="auto" w:fill="FFFFFF"/>
        </w:rPr>
        <w:t xml:space="preserve"> Bulgarians address people</w:t>
      </w:r>
      <w:r w:rsidR="00886D19" w:rsidRPr="00DA601B">
        <w:rPr>
          <w:rFonts w:ascii="Arial" w:hAnsi="Arial" w:cs="Arial"/>
          <w:color w:val="000000"/>
          <w:sz w:val="24"/>
          <w:szCs w:val="24"/>
          <w:shd w:val="clear" w:color="auto" w:fill="FFFFFF"/>
        </w:rPr>
        <w:t xml:space="preserve"> with their titles or with Mr / Mrs</w:t>
      </w:r>
      <w:r w:rsidR="00E736D4" w:rsidRPr="00DA601B">
        <w:rPr>
          <w:rFonts w:ascii="Arial" w:hAnsi="Arial" w:cs="Arial"/>
          <w:color w:val="000000"/>
          <w:sz w:val="24"/>
          <w:szCs w:val="24"/>
          <w:shd w:val="clear" w:color="auto" w:fill="FFFFFF"/>
        </w:rPr>
        <w:t>,</w:t>
      </w:r>
      <w:r w:rsidR="00886D19" w:rsidRPr="00DA601B">
        <w:rPr>
          <w:rFonts w:ascii="Arial" w:hAnsi="Arial" w:cs="Arial"/>
          <w:color w:val="000000"/>
          <w:sz w:val="24"/>
          <w:szCs w:val="24"/>
          <w:shd w:val="clear" w:color="auto" w:fill="FFFFFF"/>
        </w:rPr>
        <w:t xml:space="preserve"> followed by the surname</w:t>
      </w:r>
      <w:r w:rsidR="00E736D4" w:rsidRPr="00DA601B">
        <w:rPr>
          <w:rFonts w:ascii="Arial" w:hAnsi="Arial" w:cs="Arial"/>
          <w:color w:val="000000"/>
          <w:sz w:val="24"/>
          <w:szCs w:val="24"/>
          <w:shd w:val="clear" w:color="auto" w:fill="FFFFFF"/>
        </w:rPr>
        <w:t xml:space="preserve">, unless they are </w:t>
      </w:r>
      <w:r w:rsidR="00886D19" w:rsidRPr="00DA601B">
        <w:rPr>
          <w:rFonts w:ascii="Arial" w:hAnsi="Arial" w:cs="Arial"/>
          <w:color w:val="000000"/>
          <w:sz w:val="24"/>
          <w:szCs w:val="24"/>
          <w:shd w:val="clear" w:color="auto" w:fill="FFFFFF"/>
        </w:rPr>
        <w:t>friends and family</w:t>
      </w:r>
      <w:r w:rsidR="00E736D4" w:rsidRPr="00DA601B">
        <w:rPr>
          <w:rFonts w:ascii="Arial" w:hAnsi="Arial" w:cs="Arial"/>
          <w:color w:val="000000"/>
          <w:sz w:val="24"/>
          <w:szCs w:val="24"/>
          <w:shd w:val="clear" w:color="auto" w:fill="FFFFFF"/>
        </w:rPr>
        <w:t xml:space="preserve">, who </w:t>
      </w:r>
      <w:r w:rsidR="00886D19" w:rsidRPr="00DA601B">
        <w:rPr>
          <w:rFonts w:ascii="Arial" w:hAnsi="Arial" w:cs="Arial"/>
          <w:color w:val="000000"/>
          <w:sz w:val="24"/>
          <w:szCs w:val="24"/>
          <w:shd w:val="clear" w:color="auto" w:fill="FFFFFF"/>
        </w:rPr>
        <w:t xml:space="preserve">address each other with first names and </w:t>
      </w:r>
      <w:r w:rsidR="00E736D4" w:rsidRPr="00DA601B">
        <w:rPr>
          <w:rFonts w:ascii="Arial" w:hAnsi="Arial" w:cs="Arial"/>
          <w:color w:val="000000"/>
          <w:sz w:val="24"/>
          <w:szCs w:val="24"/>
          <w:shd w:val="clear" w:color="auto" w:fill="FFFFFF"/>
        </w:rPr>
        <w:t>perhaps</w:t>
      </w:r>
      <w:r w:rsidR="00886D19" w:rsidRPr="00DA601B">
        <w:rPr>
          <w:rFonts w:ascii="Arial" w:hAnsi="Arial" w:cs="Arial"/>
          <w:color w:val="000000"/>
          <w:sz w:val="24"/>
          <w:szCs w:val="24"/>
          <w:shd w:val="clear" w:color="auto" w:fill="FFFFFF"/>
        </w:rPr>
        <w:t xml:space="preserve"> a hug or kiss.</w:t>
      </w:r>
    </w:p>
    <w:p w14:paraId="5417AF1F" w14:textId="77777777" w:rsidR="000C3B09" w:rsidRDefault="000C3B09" w:rsidP="000C3B09">
      <w:pPr>
        <w:rPr>
          <w:rFonts w:ascii="Arial" w:hAnsi="Arial" w:cs="Arial"/>
          <w:color w:val="000000"/>
          <w:sz w:val="24"/>
          <w:szCs w:val="24"/>
          <w:shd w:val="clear" w:color="auto" w:fill="FFFFFF"/>
        </w:rPr>
      </w:pPr>
    </w:p>
    <w:p w14:paraId="0541A48C" w14:textId="77777777" w:rsidR="000C3B09" w:rsidRDefault="000C3B09" w:rsidP="000C3B09">
      <w:pPr>
        <w:rPr>
          <w:rFonts w:ascii="Arial" w:hAnsi="Arial" w:cs="Arial"/>
          <w:color w:val="000000"/>
          <w:sz w:val="24"/>
          <w:szCs w:val="24"/>
          <w:shd w:val="clear" w:color="auto" w:fill="FFFFFF"/>
        </w:rPr>
      </w:pPr>
    </w:p>
    <w:p w14:paraId="668BA8A6" w14:textId="77777777" w:rsidR="000C3B09" w:rsidRDefault="000C3B09" w:rsidP="000C3B09">
      <w:pPr>
        <w:rPr>
          <w:rFonts w:ascii="Arial" w:hAnsi="Arial" w:cs="Arial"/>
          <w:color w:val="000000"/>
          <w:sz w:val="24"/>
          <w:szCs w:val="24"/>
          <w:shd w:val="clear" w:color="auto" w:fill="FFFFFF"/>
        </w:rPr>
      </w:pPr>
    </w:p>
    <w:p w14:paraId="0A2B5EEF" w14:textId="77777777" w:rsidR="000C3B09" w:rsidRDefault="000C3B09" w:rsidP="000C3B09">
      <w:pPr>
        <w:rPr>
          <w:rFonts w:ascii="Arial" w:hAnsi="Arial" w:cs="Arial"/>
          <w:color w:val="000000"/>
          <w:sz w:val="24"/>
          <w:szCs w:val="24"/>
          <w:shd w:val="clear" w:color="auto" w:fill="FFFFFF"/>
        </w:rPr>
      </w:pPr>
    </w:p>
    <w:p w14:paraId="5130843D" w14:textId="77777777" w:rsidR="000C3B09" w:rsidRDefault="000C3B09" w:rsidP="000C3B09">
      <w:pPr>
        <w:rPr>
          <w:rFonts w:ascii="Arial" w:hAnsi="Arial" w:cs="Arial"/>
          <w:color w:val="000000"/>
          <w:sz w:val="24"/>
          <w:szCs w:val="24"/>
          <w:shd w:val="clear" w:color="auto" w:fill="FFFFFF"/>
        </w:rPr>
      </w:pPr>
    </w:p>
    <w:p w14:paraId="44F8BCC3" w14:textId="77777777" w:rsidR="000C3B09" w:rsidRDefault="000C3B09" w:rsidP="000C3B09">
      <w:pPr>
        <w:rPr>
          <w:rFonts w:ascii="Arial" w:hAnsi="Arial" w:cs="Arial"/>
          <w:color w:val="000000"/>
          <w:sz w:val="24"/>
          <w:szCs w:val="24"/>
          <w:shd w:val="clear" w:color="auto" w:fill="FFFFFF"/>
        </w:rPr>
      </w:pPr>
    </w:p>
    <w:p w14:paraId="436F615A" w14:textId="156E6ABF" w:rsidR="000C3B09" w:rsidRPr="00C54DAC" w:rsidRDefault="009E4EFD" w:rsidP="000C3B09">
      <w:pPr>
        <w:jc w:val="center"/>
        <w:rPr>
          <w:rFonts w:ascii="Arial" w:hAnsi="Arial" w:cs="Arial"/>
          <w:b/>
          <w:bCs/>
          <w:color w:val="000000"/>
          <w:sz w:val="24"/>
          <w:szCs w:val="24"/>
          <w:shd w:val="clear" w:color="auto" w:fill="FFFFFF"/>
        </w:rPr>
      </w:pPr>
      <w:r w:rsidRPr="00C54DAC">
        <w:rPr>
          <w:rFonts w:ascii="Arial" w:hAnsi="Arial" w:cs="Arial"/>
          <w:b/>
          <w:bCs/>
          <w:color w:val="000000"/>
          <w:sz w:val="24"/>
          <w:szCs w:val="24"/>
          <w:shd w:val="clear" w:color="auto" w:fill="FFFFFF"/>
        </w:rPr>
        <w:lastRenderedPageBreak/>
        <w:t>United Kingdom</w:t>
      </w:r>
    </w:p>
    <w:p w14:paraId="4801D610" w14:textId="77777777" w:rsidR="000C3B09" w:rsidRDefault="000C3B09" w:rsidP="000C3B09">
      <w:pPr>
        <w:jc w:val="center"/>
        <w:rPr>
          <w:rFonts w:ascii="Arial" w:hAnsi="Arial" w:cs="Arial"/>
          <w:color w:val="000000"/>
          <w:sz w:val="24"/>
          <w:szCs w:val="24"/>
          <w:shd w:val="clear" w:color="auto" w:fill="FFFFFF"/>
        </w:rPr>
      </w:pPr>
    </w:p>
    <w:p w14:paraId="2587A47C" w14:textId="160EC0D3" w:rsidR="000C3B09" w:rsidRPr="00DA601B" w:rsidRDefault="000C3B09" w:rsidP="000C3B09">
      <w:pPr>
        <w:jc w:val="cente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drawing>
          <wp:inline distT="0" distB="0" distL="0" distR="0" wp14:anchorId="4F080C35" wp14:editId="6C864DB3">
            <wp:extent cx="5731510" cy="4298950"/>
            <wp:effectExtent l="0" t="0" r="2540" b="6350"/>
            <wp:docPr id="10" name="Picture 10" descr="A large body of water with a c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k.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4379A6E" w14:textId="2D71DCFA" w:rsidR="00A319D4" w:rsidRPr="00DA601B" w:rsidRDefault="004C1610" w:rsidP="00D5519A">
      <w:pPr>
        <w:jc w:val="both"/>
        <w:rPr>
          <w:rFonts w:ascii="Arial" w:hAnsi="Arial" w:cs="Arial"/>
          <w:color w:val="000000"/>
          <w:sz w:val="24"/>
          <w:szCs w:val="24"/>
          <w:shd w:val="clear" w:color="auto" w:fill="FFFFFF"/>
        </w:rPr>
      </w:pPr>
      <w:r w:rsidRPr="00DA601B">
        <w:rPr>
          <w:rFonts w:ascii="Arial" w:hAnsi="Arial" w:cs="Arial"/>
          <w:color w:val="000000"/>
          <w:sz w:val="24"/>
          <w:szCs w:val="24"/>
          <w:shd w:val="clear" w:color="auto" w:fill="FFFFFF"/>
        </w:rPr>
        <w:t xml:space="preserve">The United Kingdom or Great Britain includes England, Scotland, Wales and Northern Ireland. The principal language is English, which is spoken by almost 98% of the people in the UK with various dialects and accents. The United Kingdom is a crowded country. </w:t>
      </w:r>
      <w:r w:rsidR="0071780B" w:rsidRPr="00DA601B">
        <w:rPr>
          <w:rFonts w:ascii="Arial" w:hAnsi="Arial" w:cs="Arial"/>
          <w:color w:val="000000"/>
          <w:sz w:val="24"/>
          <w:szCs w:val="24"/>
          <w:shd w:val="clear" w:color="auto" w:fill="FFFFFF"/>
        </w:rPr>
        <w:t>Brits</w:t>
      </w:r>
      <w:r w:rsidRPr="00DA601B">
        <w:rPr>
          <w:rFonts w:ascii="Arial" w:hAnsi="Arial" w:cs="Arial"/>
          <w:color w:val="000000"/>
          <w:sz w:val="24"/>
          <w:szCs w:val="24"/>
          <w:shd w:val="clear" w:color="auto" w:fill="FFFFFF"/>
        </w:rPr>
        <w:t xml:space="preserve"> </w:t>
      </w:r>
      <w:r w:rsidR="0071780B" w:rsidRPr="00DA601B">
        <w:rPr>
          <w:rFonts w:ascii="Arial" w:hAnsi="Arial" w:cs="Arial"/>
          <w:color w:val="000000"/>
          <w:sz w:val="24"/>
          <w:szCs w:val="24"/>
          <w:shd w:val="clear" w:color="auto" w:fill="FFFFFF"/>
        </w:rPr>
        <w:t>manage</w:t>
      </w:r>
      <w:r w:rsidRPr="00DA601B">
        <w:rPr>
          <w:rFonts w:ascii="Arial" w:hAnsi="Arial" w:cs="Arial"/>
          <w:color w:val="000000"/>
          <w:sz w:val="24"/>
          <w:szCs w:val="24"/>
          <w:shd w:val="clear" w:color="auto" w:fill="FFFFFF"/>
        </w:rPr>
        <w:t xml:space="preserve"> this </w:t>
      </w:r>
      <w:r w:rsidR="0071780B" w:rsidRPr="00DA601B">
        <w:rPr>
          <w:rFonts w:ascii="Arial" w:hAnsi="Arial" w:cs="Arial"/>
          <w:color w:val="000000"/>
          <w:sz w:val="24"/>
          <w:szCs w:val="24"/>
          <w:shd w:val="clear" w:color="auto" w:fill="FFFFFF"/>
        </w:rPr>
        <w:t>problem</w:t>
      </w:r>
      <w:r w:rsidRPr="00DA601B">
        <w:rPr>
          <w:rFonts w:ascii="Arial" w:hAnsi="Arial" w:cs="Arial"/>
          <w:color w:val="000000"/>
          <w:sz w:val="24"/>
          <w:szCs w:val="24"/>
          <w:shd w:val="clear" w:color="auto" w:fill="FFFFFF"/>
        </w:rPr>
        <w:t xml:space="preserve"> by being </w:t>
      </w:r>
      <w:r w:rsidR="0071780B" w:rsidRPr="00DA601B">
        <w:rPr>
          <w:rFonts w:ascii="Arial" w:hAnsi="Arial" w:cs="Arial"/>
          <w:color w:val="000000"/>
          <w:sz w:val="24"/>
          <w:szCs w:val="24"/>
          <w:shd w:val="clear" w:color="auto" w:fill="FFFFFF"/>
        </w:rPr>
        <w:t>distant</w:t>
      </w:r>
      <w:r w:rsidRPr="00DA601B">
        <w:rPr>
          <w:rFonts w:ascii="Arial" w:hAnsi="Arial" w:cs="Arial"/>
          <w:color w:val="000000"/>
          <w:sz w:val="24"/>
          <w:szCs w:val="24"/>
          <w:shd w:val="clear" w:color="auto" w:fill="FFFFFF"/>
        </w:rPr>
        <w:t xml:space="preserve"> and</w:t>
      </w:r>
      <w:r w:rsidR="0071780B" w:rsidRPr="00DA601B">
        <w:rPr>
          <w:rFonts w:ascii="Arial" w:hAnsi="Arial" w:cs="Arial"/>
          <w:color w:val="000000"/>
          <w:sz w:val="24"/>
          <w:szCs w:val="24"/>
          <w:shd w:val="clear" w:color="auto" w:fill="FFFFFF"/>
        </w:rPr>
        <w:t xml:space="preserve"> composed</w:t>
      </w:r>
      <w:r w:rsidRPr="00DA601B">
        <w:rPr>
          <w:rFonts w:ascii="Arial" w:hAnsi="Arial" w:cs="Arial"/>
          <w:color w:val="000000"/>
          <w:sz w:val="24"/>
          <w:szCs w:val="24"/>
          <w:shd w:val="clear" w:color="auto" w:fill="FFFFFF"/>
        </w:rPr>
        <w:t xml:space="preserve"> in public, </w:t>
      </w:r>
      <w:r w:rsidR="0071780B" w:rsidRPr="00DA601B">
        <w:rPr>
          <w:rFonts w:ascii="Arial" w:hAnsi="Arial" w:cs="Arial"/>
          <w:color w:val="000000"/>
          <w:sz w:val="24"/>
          <w:szCs w:val="24"/>
          <w:shd w:val="clear" w:color="auto" w:fill="FFFFFF"/>
        </w:rPr>
        <w:t>kindly</w:t>
      </w:r>
      <w:r w:rsidRPr="00DA601B">
        <w:rPr>
          <w:rFonts w:ascii="Arial" w:hAnsi="Arial" w:cs="Arial"/>
          <w:color w:val="000000"/>
          <w:sz w:val="24"/>
          <w:szCs w:val="24"/>
          <w:shd w:val="clear" w:color="auto" w:fill="FFFFFF"/>
        </w:rPr>
        <w:t xml:space="preserve"> </w:t>
      </w:r>
      <w:r w:rsidR="0071780B" w:rsidRPr="00DA601B">
        <w:rPr>
          <w:rFonts w:ascii="Arial" w:hAnsi="Arial" w:cs="Arial"/>
          <w:color w:val="000000"/>
          <w:sz w:val="24"/>
          <w:szCs w:val="24"/>
          <w:shd w:val="clear" w:color="auto" w:fill="FFFFFF"/>
        </w:rPr>
        <w:t xml:space="preserve">avoiding </w:t>
      </w:r>
      <w:r w:rsidRPr="00DA601B">
        <w:rPr>
          <w:rFonts w:ascii="Arial" w:hAnsi="Arial" w:cs="Arial"/>
          <w:color w:val="000000"/>
          <w:sz w:val="24"/>
          <w:szCs w:val="24"/>
          <w:shd w:val="clear" w:color="auto" w:fill="FFFFFF"/>
        </w:rPr>
        <w:t xml:space="preserve">strangers, quietly minding their own business, and </w:t>
      </w:r>
      <w:r w:rsidR="0071780B" w:rsidRPr="00DA601B">
        <w:rPr>
          <w:rFonts w:ascii="Arial" w:hAnsi="Arial" w:cs="Arial"/>
          <w:color w:val="000000"/>
          <w:sz w:val="24"/>
          <w:szCs w:val="24"/>
          <w:shd w:val="clear" w:color="auto" w:fill="FFFFFF"/>
        </w:rPr>
        <w:t>setting up and guarding</w:t>
      </w:r>
      <w:r w:rsidRPr="00DA601B">
        <w:rPr>
          <w:rFonts w:ascii="Arial" w:hAnsi="Arial" w:cs="Arial"/>
          <w:color w:val="000000"/>
          <w:sz w:val="24"/>
          <w:szCs w:val="24"/>
          <w:shd w:val="clear" w:color="auto" w:fill="FFFFFF"/>
        </w:rPr>
        <w:t xml:space="preserve"> their private </w:t>
      </w:r>
      <w:r w:rsidR="00C065BC" w:rsidRPr="00DA601B">
        <w:rPr>
          <w:rFonts w:ascii="Arial" w:hAnsi="Arial" w:cs="Arial"/>
          <w:color w:val="000000"/>
          <w:sz w:val="24"/>
          <w:szCs w:val="24"/>
          <w:shd w:val="clear" w:color="auto" w:fill="FFFFFF"/>
        </w:rPr>
        <w:t>territories</w:t>
      </w:r>
      <w:r w:rsidRPr="00DA601B">
        <w:rPr>
          <w:rFonts w:ascii="Arial" w:hAnsi="Arial" w:cs="Arial"/>
          <w:color w:val="000000"/>
          <w:sz w:val="24"/>
          <w:szCs w:val="24"/>
          <w:shd w:val="clear" w:color="auto" w:fill="FFFFFF"/>
        </w:rPr>
        <w:t xml:space="preserve">, </w:t>
      </w:r>
      <w:r w:rsidR="00C065BC" w:rsidRPr="00DA601B">
        <w:rPr>
          <w:rFonts w:ascii="Arial" w:hAnsi="Arial" w:cs="Arial"/>
          <w:color w:val="000000"/>
          <w:sz w:val="24"/>
          <w:szCs w:val="24"/>
          <w:shd w:val="clear" w:color="auto" w:fill="FFFFFF"/>
        </w:rPr>
        <w:t xml:space="preserve">places, </w:t>
      </w:r>
      <w:r w:rsidRPr="00DA601B">
        <w:rPr>
          <w:rFonts w:ascii="Arial" w:hAnsi="Arial" w:cs="Arial"/>
          <w:color w:val="000000"/>
          <w:sz w:val="24"/>
          <w:szCs w:val="24"/>
          <w:shd w:val="clear" w:color="auto" w:fill="FFFFFF"/>
        </w:rPr>
        <w:t xml:space="preserve">homes, and </w:t>
      </w:r>
      <w:r w:rsidR="00C065BC" w:rsidRPr="00DA601B">
        <w:rPr>
          <w:rFonts w:ascii="Arial" w:hAnsi="Arial" w:cs="Arial"/>
          <w:color w:val="000000"/>
          <w:sz w:val="24"/>
          <w:szCs w:val="24"/>
          <w:shd w:val="clear" w:color="auto" w:fill="FFFFFF"/>
        </w:rPr>
        <w:t>yards</w:t>
      </w:r>
      <w:r w:rsidRPr="00DA601B">
        <w:rPr>
          <w:rFonts w:ascii="Arial" w:hAnsi="Arial" w:cs="Arial"/>
          <w:color w:val="000000"/>
          <w:sz w:val="24"/>
          <w:szCs w:val="24"/>
          <w:shd w:val="clear" w:color="auto" w:fill="FFFFFF"/>
        </w:rPr>
        <w:t xml:space="preserve">. </w:t>
      </w:r>
      <w:r w:rsidR="00C065BC" w:rsidRPr="00DA601B">
        <w:rPr>
          <w:rFonts w:ascii="Arial" w:hAnsi="Arial" w:cs="Arial"/>
          <w:color w:val="000000"/>
          <w:sz w:val="24"/>
          <w:szCs w:val="24"/>
          <w:shd w:val="clear" w:color="auto" w:fill="FFFFFF"/>
        </w:rPr>
        <w:t xml:space="preserve">Humour is the </w:t>
      </w:r>
      <w:r w:rsidR="00F1412F" w:rsidRPr="00DA601B">
        <w:rPr>
          <w:rFonts w:ascii="Arial" w:hAnsi="Arial" w:cs="Arial"/>
          <w:color w:val="000000"/>
          <w:sz w:val="24"/>
          <w:szCs w:val="24"/>
          <w:shd w:val="clear" w:color="auto" w:fill="FFFFFF"/>
        </w:rPr>
        <w:t>key to</w:t>
      </w:r>
      <w:r w:rsidR="00C065BC" w:rsidRPr="00DA601B">
        <w:rPr>
          <w:rFonts w:ascii="Arial" w:hAnsi="Arial" w:cs="Arial"/>
          <w:color w:val="000000"/>
          <w:sz w:val="24"/>
          <w:szCs w:val="24"/>
          <w:shd w:val="clear" w:color="auto" w:fill="FFFFFF"/>
        </w:rPr>
        <w:t xml:space="preserve"> the British </w:t>
      </w:r>
      <w:r w:rsidR="00F1412F" w:rsidRPr="00DA601B">
        <w:rPr>
          <w:rFonts w:ascii="Arial" w:hAnsi="Arial" w:cs="Arial"/>
          <w:color w:val="000000"/>
          <w:sz w:val="24"/>
          <w:szCs w:val="24"/>
          <w:shd w:val="clear" w:color="auto" w:fill="FFFFFF"/>
        </w:rPr>
        <w:t>culture</w:t>
      </w:r>
      <w:r w:rsidR="00C065BC" w:rsidRPr="00DA601B">
        <w:rPr>
          <w:rFonts w:ascii="Arial" w:hAnsi="Arial" w:cs="Arial"/>
          <w:color w:val="000000"/>
          <w:sz w:val="24"/>
          <w:szCs w:val="24"/>
          <w:shd w:val="clear" w:color="auto" w:fill="FFFFFF"/>
        </w:rPr>
        <w:t xml:space="preserve">. It is used in </w:t>
      </w:r>
      <w:r w:rsidR="00F1412F" w:rsidRPr="00DA601B">
        <w:rPr>
          <w:rFonts w:ascii="Arial" w:hAnsi="Arial" w:cs="Arial"/>
          <w:color w:val="000000"/>
          <w:sz w:val="24"/>
          <w:szCs w:val="24"/>
          <w:shd w:val="clear" w:color="auto" w:fill="FFFFFF"/>
        </w:rPr>
        <w:t>many</w:t>
      </w:r>
      <w:r w:rsidR="00C065BC" w:rsidRPr="00DA601B">
        <w:rPr>
          <w:rFonts w:ascii="Arial" w:hAnsi="Arial" w:cs="Arial"/>
          <w:color w:val="000000"/>
          <w:sz w:val="24"/>
          <w:szCs w:val="24"/>
          <w:shd w:val="clear" w:color="auto" w:fill="FFFFFF"/>
        </w:rPr>
        <w:t xml:space="preserve"> ways: to </w:t>
      </w:r>
      <w:r w:rsidR="00F1412F" w:rsidRPr="00DA601B">
        <w:rPr>
          <w:rFonts w:ascii="Arial" w:hAnsi="Arial" w:cs="Arial"/>
          <w:color w:val="000000"/>
          <w:sz w:val="24"/>
          <w:szCs w:val="24"/>
          <w:shd w:val="clear" w:color="auto" w:fill="FFFFFF"/>
        </w:rPr>
        <w:t>create</w:t>
      </w:r>
      <w:r w:rsidR="00C065BC" w:rsidRPr="00DA601B">
        <w:rPr>
          <w:rFonts w:ascii="Arial" w:hAnsi="Arial" w:cs="Arial"/>
          <w:color w:val="000000"/>
          <w:sz w:val="24"/>
          <w:szCs w:val="24"/>
          <w:shd w:val="clear" w:color="auto" w:fill="FFFFFF"/>
        </w:rPr>
        <w:t xml:space="preserve"> a </w:t>
      </w:r>
      <w:r w:rsidR="00F1412F" w:rsidRPr="00DA601B">
        <w:rPr>
          <w:rFonts w:ascii="Arial" w:hAnsi="Arial" w:cs="Arial"/>
          <w:color w:val="000000"/>
          <w:sz w:val="24"/>
          <w:szCs w:val="24"/>
          <w:shd w:val="clear" w:color="auto" w:fill="FFFFFF"/>
        </w:rPr>
        <w:t>nice</w:t>
      </w:r>
      <w:r w:rsidR="00C065BC" w:rsidRPr="00DA601B">
        <w:rPr>
          <w:rFonts w:ascii="Arial" w:hAnsi="Arial" w:cs="Arial"/>
          <w:color w:val="000000"/>
          <w:sz w:val="24"/>
          <w:szCs w:val="24"/>
          <w:shd w:val="clear" w:color="auto" w:fill="FFFFFF"/>
        </w:rPr>
        <w:t xml:space="preserve"> </w:t>
      </w:r>
      <w:r w:rsidR="00F1412F" w:rsidRPr="00DA601B">
        <w:rPr>
          <w:rFonts w:ascii="Arial" w:hAnsi="Arial" w:cs="Arial"/>
          <w:color w:val="000000"/>
          <w:sz w:val="24"/>
          <w:szCs w:val="24"/>
          <w:shd w:val="clear" w:color="auto" w:fill="FFFFFF"/>
        </w:rPr>
        <w:t>ambience</w:t>
      </w:r>
      <w:r w:rsidR="00C065BC" w:rsidRPr="00DA601B">
        <w:rPr>
          <w:rFonts w:ascii="Arial" w:hAnsi="Arial" w:cs="Arial"/>
          <w:color w:val="000000"/>
          <w:sz w:val="24"/>
          <w:szCs w:val="24"/>
          <w:shd w:val="clear" w:color="auto" w:fill="FFFFFF"/>
        </w:rPr>
        <w:t>, to</w:t>
      </w:r>
      <w:r w:rsidR="00F1412F" w:rsidRPr="00DA601B">
        <w:rPr>
          <w:rFonts w:ascii="Arial" w:hAnsi="Arial" w:cs="Arial"/>
          <w:color w:val="000000"/>
          <w:sz w:val="24"/>
          <w:szCs w:val="24"/>
          <w:shd w:val="clear" w:color="auto" w:fill="FFFFFF"/>
        </w:rPr>
        <w:t xml:space="preserve"> bring</w:t>
      </w:r>
      <w:r w:rsidR="00C065BC" w:rsidRPr="00DA601B">
        <w:rPr>
          <w:rFonts w:ascii="Arial" w:hAnsi="Arial" w:cs="Arial"/>
          <w:color w:val="000000"/>
          <w:sz w:val="24"/>
          <w:szCs w:val="24"/>
          <w:shd w:val="clear" w:color="auto" w:fill="FFFFFF"/>
        </w:rPr>
        <w:t xml:space="preserve"> </w:t>
      </w:r>
      <w:r w:rsidR="00F1412F" w:rsidRPr="00DA601B">
        <w:rPr>
          <w:rFonts w:ascii="Arial" w:hAnsi="Arial" w:cs="Arial"/>
          <w:color w:val="000000"/>
          <w:sz w:val="24"/>
          <w:szCs w:val="24"/>
          <w:shd w:val="clear" w:color="auto" w:fill="FFFFFF"/>
        </w:rPr>
        <w:t>people closer</w:t>
      </w:r>
      <w:r w:rsidR="00C065BC" w:rsidRPr="00DA601B">
        <w:rPr>
          <w:rFonts w:ascii="Arial" w:hAnsi="Arial" w:cs="Arial"/>
          <w:color w:val="000000"/>
          <w:sz w:val="24"/>
          <w:szCs w:val="24"/>
          <w:shd w:val="clear" w:color="auto" w:fill="FFFFFF"/>
        </w:rPr>
        <w:t xml:space="preserve">, to criticise, to </w:t>
      </w:r>
      <w:r w:rsidR="00F1412F" w:rsidRPr="00DA601B">
        <w:rPr>
          <w:rFonts w:ascii="Arial" w:hAnsi="Arial" w:cs="Arial"/>
          <w:color w:val="000000"/>
          <w:sz w:val="24"/>
          <w:szCs w:val="24"/>
          <w:shd w:val="clear" w:color="auto" w:fill="FFFFFF"/>
        </w:rPr>
        <w:t>demonstrate</w:t>
      </w:r>
      <w:r w:rsidR="00C065BC" w:rsidRPr="00DA601B">
        <w:rPr>
          <w:rFonts w:ascii="Arial" w:hAnsi="Arial" w:cs="Arial"/>
          <w:color w:val="000000"/>
          <w:sz w:val="24"/>
          <w:szCs w:val="24"/>
          <w:shd w:val="clear" w:color="auto" w:fill="FFFFFF"/>
        </w:rPr>
        <w:t xml:space="preserve"> </w:t>
      </w:r>
      <w:r w:rsidR="00F1412F" w:rsidRPr="00DA601B">
        <w:rPr>
          <w:rFonts w:ascii="Arial" w:hAnsi="Arial" w:cs="Arial"/>
          <w:color w:val="000000"/>
          <w:sz w:val="24"/>
          <w:szCs w:val="24"/>
          <w:shd w:val="clear" w:color="auto" w:fill="FFFFFF"/>
        </w:rPr>
        <w:t>affection</w:t>
      </w:r>
      <w:r w:rsidR="00C065BC" w:rsidRPr="00DA601B">
        <w:rPr>
          <w:rFonts w:ascii="Arial" w:hAnsi="Arial" w:cs="Arial"/>
          <w:color w:val="000000"/>
          <w:sz w:val="24"/>
          <w:szCs w:val="24"/>
          <w:shd w:val="clear" w:color="auto" w:fill="FFFFFF"/>
        </w:rPr>
        <w:t xml:space="preserve"> or </w:t>
      </w:r>
      <w:r w:rsidR="00F1412F" w:rsidRPr="00DA601B">
        <w:rPr>
          <w:rFonts w:ascii="Arial" w:hAnsi="Arial" w:cs="Arial"/>
          <w:color w:val="000000"/>
          <w:sz w:val="24"/>
          <w:szCs w:val="24"/>
          <w:shd w:val="clear" w:color="auto" w:fill="FFFFFF"/>
        </w:rPr>
        <w:t>gratitude</w:t>
      </w:r>
      <w:r w:rsidR="00C065BC" w:rsidRPr="00DA601B">
        <w:rPr>
          <w:rFonts w:ascii="Arial" w:hAnsi="Arial" w:cs="Arial"/>
          <w:color w:val="000000"/>
          <w:sz w:val="24"/>
          <w:szCs w:val="24"/>
          <w:shd w:val="clear" w:color="auto" w:fill="FFFFFF"/>
        </w:rPr>
        <w:t xml:space="preserve">. </w:t>
      </w:r>
      <w:r w:rsidR="00F1412F" w:rsidRPr="00DA601B">
        <w:rPr>
          <w:rFonts w:ascii="Arial" w:hAnsi="Arial" w:cs="Arial"/>
          <w:color w:val="000000"/>
          <w:sz w:val="24"/>
          <w:szCs w:val="24"/>
          <w:shd w:val="clear" w:color="auto" w:fill="FFFFFF"/>
        </w:rPr>
        <w:t>Brits usually call their colleagues, friends and family, and even their bosses by their first name. British people do not like to complain. They would eat</w:t>
      </w:r>
      <w:r w:rsidR="00116463" w:rsidRPr="00DA601B">
        <w:rPr>
          <w:rFonts w:ascii="Arial" w:hAnsi="Arial" w:cs="Arial"/>
          <w:color w:val="000000"/>
          <w:sz w:val="24"/>
          <w:szCs w:val="24"/>
          <w:shd w:val="clear" w:color="auto" w:fill="FFFFFF"/>
        </w:rPr>
        <w:t xml:space="preserve"> bad meals and they wouldn’t say a word if they had poor quality service, due to the discomfort, anxiety and nervousness they would need to go through if they make a scene in public.</w:t>
      </w:r>
      <w:r w:rsidR="00A319D4" w:rsidRPr="00DA601B">
        <w:rPr>
          <w:rFonts w:ascii="Arial" w:hAnsi="Arial" w:cs="Arial"/>
          <w:color w:val="000000"/>
          <w:sz w:val="24"/>
          <w:szCs w:val="24"/>
          <w:shd w:val="clear" w:color="auto" w:fill="FFFFFF"/>
        </w:rPr>
        <w:t xml:space="preserve"> Typical British foods are fish and chips, sausage and mash, shepherd’s pie, Yorkshire pudding, black pudding and scotch egg.</w:t>
      </w:r>
    </w:p>
    <w:p w14:paraId="04373000" w14:textId="5DE3FDE4" w:rsidR="00252230" w:rsidRPr="00DA601B" w:rsidRDefault="00252230" w:rsidP="00D5519A">
      <w:pPr>
        <w:jc w:val="both"/>
        <w:rPr>
          <w:rFonts w:ascii="Arial" w:hAnsi="Arial" w:cs="Arial"/>
          <w:color w:val="000000"/>
          <w:sz w:val="24"/>
          <w:szCs w:val="24"/>
          <w:shd w:val="clear" w:color="auto" w:fill="FFFFFF"/>
        </w:rPr>
      </w:pPr>
    </w:p>
    <w:p w14:paraId="568E484F" w14:textId="77777777" w:rsidR="000C3B09" w:rsidRDefault="000C3B09" w:rsidP="00D5519A">
      <w:pPr>
        <w:jc w:val="both"/>
        <w:rPr>
          <w:rFonts w:ascii="Arial" w:hAnsi="Arial" w:cs="Arial"/>
          <w:color w:val="000000"/>
          <w:sz w:val="24"/>
          <w:szCs w:val="24"/>
        </w:rPr>
      </w:pPr>
    </w:p>
    <w:p w14:paraId="3FB575A5" w14:textId="77777777" w:rsidR="000C3B09" w:rsidRDefault="000C3B09" w:rsidP="000C3B09">
      <w:pPr>
        <w:jc w:val="center"/>
        <w:rPr>
          <w:rFonts w:ascii="Arial" w:hAnsi="Arial" w:cs="Arial"/>
          <w:color w:val="000000"/>
          <w:sz w:val="24"/>
          <w:szCs w:val="24"/>
        </w:rPr>
      </w:pPr>
    </w:p>
    <w:p w14:paraId="52A57807" w14:textId="77777777" w:rsidR="000C3B09" w:rsidRDefault="000C3B09" w:rsidP="000C3B09">
      <w:pPr>
        <w:jc w:val="center"/>
        <w:rPr>
          <w:rFonts w:ascii="Arial" w:hAnsi="Arial" w:cs="Arial"/>
          <w:color w:val="000000"/>
          <w:sz w:val="24"/>
          <w:szCs w:val="24"/>
        </w:rPr>
      </w:pPr>
    </w:p>
    <w:p w14:paraId="201D49E1" w14:textId="30FA801B" w:rsidR="00116463" w:rsidRPr="00C54DAC" w:rsidRDefault="00116463" w:rsidP="000C3B09">
      <w:pPr>
        <w:jc w:val="center"/>
        <w:rPr>
          <w:rFonts w:ascii="Arial" w:hAnsi="Arial" w:cs="Arial"/>
          <w:b/>
          <w:bCs/>
          <w:color w:val="000000"/>
          <w:sz w:val="24"/>
          <w:szCs w:val="24"/>
        </w:rPr>
      </w:pPr>
      <w:r w:rsidRPr="00C54DAC">
        <w:rPr>
          <w:rFonts w:ascii="Arial" w:hAnsi="Arial" w:cs="Arial"/>
          <w:b/>
          <w:bCs/>
          <w:color w:val="000000"/>
          <w:sz w:val="24"/>
          <w:szCs w:val="24"/>
        </w:rPr>
        <w:lastRenderedPageBreak/>
        <w:t>Thailand</w:t>
      </w:r>
    </w:p>
    <w:p w14:paraId="1511644D" w14:textId="5741A54E" w:rsidR="000C3B09" w:rsidRDefault="000C3B09" w:rsidP="000C3B09">
      <w:pPr>
        <w:jc w:val="center"/>
        <w:rPr>
          <w:rFonts w:ascii="Arial" w:hAnsi="Arial" w:cs="Arial"/>
          <w:color w:val="000000"/>
          <w:sz w:val="24"/>
          <w:szCs w:val="24"/>
        </w:rPr>
      </w:pPr>
    </w:p>
    <w:p w14:paraId="0C6F782E" w14:textId="73DEF094" w:rsidR="000C3B09" w:rsidRPr="00DA601B" w:rsidRDefault="000C3B09" w:rsidP="000C3B09">
      <w:pPr>
        <w:jc w:val="center"/>
        <w:rPr>
          <w:rFonts w:ascii="Arial" w:hAnsi="Arial" w:cs="Arial"/>
          <w:color w:val="000000"/>
          <w:sz w:val="24"/>
          <w:szCs w:val="24"/>
        </w:rPr>
      </w:pPr>
      <w:r>
        <w:rPr>
          <w:rFonts w:ascii="Arial" w:hAnsi="Arial" w:cs="Arial"/>
          <w:noProof/>
          <w:color w:val="000000"/>
          <w:sz w:val="24"/>
          <w:szCs w:val="24"/>
        </w:rPr>
        <w:drawing>
          <wp:inline distT="0" distB="0" distL="0" distR="0" wp14:anchorId="4AC0435E" wp14:editId="09073EA3">
            <wp:extent cx="5731510" cy="3822065"/>
            <wp:effectExtent l="0" t="0" r="2540" b="6985"/>
            <wp:docPr id="11" name="Picture 11" descr="A large tall tower with a sky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hailand.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2065"/>
                    </a:xfrm>
                    <a:prstGeom prst="rect">
                      <a:avLst/>
                    </a:prstGeom>
                  </pic:spPr>
                </pic:pic>
              </a:graphicData>
            </a:graphic>
          </wp:inline>
        </w:drawing>
      </w:r>
    </w:p>
    <w:p w14:paraId="593713DA" w14:textId="36067DF2" w:rsidR="000C3B09" w:rsidRPr="00DA601B" w:rsidRDefault="00092D48" w:rsidP="00D5519A">
      <w:pPr>
        <w:jc w:val="both"/>
        <w:rPr>
          <w:rFonts w:ascii="Arial" w:hAnsi="Arial" w:cs="Arial"/>
          <w:sz w:val="24"/>
          <w:szCs w:val="24"/>
          <w:shd w:val="clear" w:color="auto" w:fill="FFFFFF"/>
        </w:rPr>
      </w:pPr>
      <w:r w:rsidRPr="00DA601B">
        <w:rPr>
          <w:rFonts w:ascii="Arial" w:hAnsi="Arial" w:cs="Arial"/>
          <w:color w:val="000000"/>
          <w:sz w:val="24"/>
          <w:szCs w:val="24"/>
        </w:rPr>
        <w:t>Thailand</w:t>
      </w:r>
      <w:r w:rsidR="00EC743B" w:rsidRPr="00DA601B">
        <w:rPr>
          <w:rFonts w:ascii="Arial" w:hAnsi="Arial" w:cs="Arial"/>
          <w:color w:val="000000"/>
          <w:sz w:val="24"/>
          <w:szCs w:val="24"/>
        </w:rPr>
        <w:t>, formerly known as Siam,</w:t>
      </w:r>
      <w:r w:rsidRPr="00DA601B">
        <w:rPr>
          <w:rFonts w:ascii="Arial" w:hAnsi="Arial" w:cs="Arial"/>
          <w:color w:val="000000"/>
          <w:sz w:val="24"/>
          <w:szCs w:val="24"/>
        </w:rPr>
        <w:t xml:space="preserve"> is a country in south eastern </w:t>
      </w:r>
      <w:r w:rsidR="00EC743B" w:rsidRPr="00DA601B">
        <w:rPr>
          <w:rFonts w:ascii="Arial" w:hAnsi="Arial" w:cs="Arial"/>
          <w:color w:val="000000"/>
          <w:sz w:val="24"/>
          <w:szCs w:val="24"/>
        </w:rPr>
        <w:t>A</w:t>
      </w:r>
      <w:r w:rsidRPr="00DA601B">
        <w:rPr>
          <w:rFonts w:ascii="Arial" w:hAnsi="Arial" w:cs="Arial"/>
          <w:color w:val="000000"/>
          <w:sz w:val="24"/>
          <w:szCs w:val="24"/>
        </w:rPr>
        <w:t>sia</w:t>
      </w:r>
      <w:r w:rsidR="00EC743B" w:rsidRPr="00DA601B">
        <w:rPr>
          <w:rFonts w:ascii="Arial" w:hAnsi="Arial" w:cs="Arial"/>
          <w:color w:val="000000"/>
          <w:sz w:val="24"/>
          <w:szCs w:val="24"/>
        </w:rPr>
        <w:t xml:space="preserve"> and the main spoken language is Thai.</w:t>
      </w:r>
      <w:r w:rsidR="00631A35" w:rsidRPr="00DA601B">
        <w:rPr>
          <w:rFonts w:ascii="Arial" w:hAnsi="Arial" w:cs="Arial"/>
          <w:color w:val="000000"/>
          <w:sz w:val="24"/>
          <w:szCs w:val="24"/>
        </w:rPr>
        <w:t xml:space="preserve"> It</w:t>
      </w:r>
      <w:r w:rsidR="00631A35" w:rsidRPr="00DA601B">
        <w:rPr>
          <w:rFonts w:ascii="Arial" w:hAnsi="Arial" w:cs="Arial"/>
          <w:color w:val="000000" w:themeColor="text1"/>
          <w:sz w:val="24"/>
          <w:szCs w:val="24"/>
          <w:shd w:val="clear" w:color="auto" w:fill="FFFFFF"/>
        </w:rPr>
        <w:t xml:space="preserve"> is well known as "the land of the smiles," because Thai people are extremely polite, friendly, warm and welcoming. They </w:t>
      </w:r>
      <w:r w:rsidR="00796260" w:rsidRPr="00DA601B">
        <w:rPr>
          <w:rFonts w:ascii="Arial" w:hAnsi="Arial" w:cs="Arial"/>
          <w:color w:val="000000" w:themeColor="text1"/>
          <w:sz w:val="24"/>
          <w:szCs w:val="24"/>
          <w:shd w:val="clear" w:color="auto" w:fill="FFFFFF"/>
        </w:rPr>
        <w:t>hardly ever</w:t>
      </w:r>
      <w:r w:rsidR="00631A35" w:rsidRPr="00DA601B">
        <w:rPr>
          <w:rFonts w:ascii="Arial" w:hAnsi="Arial" w:cs="Arial"/>
          <w:color w:val="000000" w:themeColor="text1"/>
          <w:sz w:val="24"/>
          <w:szCs w:val="24"/>
          <w:shd w:val="clear" w:color="auto" w:fill="FFFFFF"/>
        </w:rPr>
        <w:t xml:space="preserve"> d</w:t>
      </w:r>
      <w:r w:rsidR="007A5E31" w:rsidRPr="00DA601B">
        <w:rPr>
          <w:rFonts w:ascii="Arial" w:hAnsi="Arial" w:cs="Arial"/>
          <w:color w:val="000000" w:themeColor="text1"/>
          <w:sz w:val="24"/>
          <w:szCs w:val="24"/>
          <w:shd w:val="clear" w:color="auto" w:fill="FFFFFF"/>
        </w:rPr>
        <w:t>emonstrate</w:t>
      </w:r>
      <w:r w:rsidR="00631A35" w:rsidRPr="00DA601B">
        <w:rPr>
          <w:rFonts w:ascii="Arial" w:hAnsi="Arial" w:cs="Arial"/>
          <w:color w:val="000000" w:themeColor="text1"/>
          <w:sz w:val="24"/>
          <w:szCs w:val="24"/>
          <w:shd w:val="clear" w:color="auto" w:fill="FFFFFF"/>
        </w:rPr>
        <w:t xml:space="preserve"> emotions in public such as anger, crying, arguing, kidding or holding hands.</w:t>
      </w:r>
      <w:r w:rsidR="007A5E31" w:rsidRPr="00DA601B">
        <w:rPr>
          <w:rFonts w:ascii="Arial" w:hAnsi="Arial" w:cs="Arial"/>
          <w:color w:val="000000" w:themeColor="text1"/>
          <w:sz w:val="24"/>
          <w:szCs w:val="24"/>
          <w:shd w:val="clear" w:color="auto" w:fill="FFFFFF"/>
        </w:rPr>
        <w:t xml:space="preserve"> A massive taboo is touching someone’s head as it is considered as the most clean and sacred part of the human body. Thailand’s traditional </w:t>
      </w:r>
      <w:r w:rsidR="007A5E31" w:rsidRPr="00DA601B">
        <w:rPr>
          <w:rFonts w:ascii="Arial" w:hAnsi="Arial" w:cs="Arial"/>
          <w:i/>
          <w:iCs/>
          <w:color w:val="000000" w:themeColor="text1"/>
          <w:sz w:val="24"/>
          <w:szCs w:val="24"/>
          <w:shd w:val="clear" w:color="auto" w:fill="FFFFFF"/>
        </w:rPr>
        <w:t xml:space="preserve">wai </w:t>
      </w:r>
      <w:r w:rsidR="007A5E31" w:rsidRPr="00DA601B">
        <w:rPr>
          <w:rFonts w:ascii="Arial" w:hAnsi="Arial" w:cs="Arial"/>
          <w:color w:val="000000" w:themeColor="text1"/>
          <w:sz w:val="24"/>
          <w:szCs w:val="24"/>
          <w:shd w:val="clear" w:color="auto" w:fill="FFFFFF"/>
        </w:rPr>
        <w:t>greeting, joining hands together into a prayer position and touching them somewhere between the head and the body, is a gesture of saying hello, being welcoming or showing respect.</w:t>
      </w:r>
      <w:r w:rsidR="004B44E8" w:rsidRPr="00DA601B">
        <w:rPr>
          <w:rFonts w:ascii="Arial" w:hAnsi="Arial" w:cs="Arial"/>
          <w:color w:val="000000" w:themeColor="text1"/>
          <w:sz w:val="24"/>
          <w:szCs w:val="24"/>
          <w:shd w:val="clear" w:color="auto" w:fill="FFFFFF"/>
        </w:rPr>
        <w:t xml:space="preserve"> </w:t>
      </w:r>
      <w:r w:rsidR="004B44E8" w:rsidRPr="00DA601B">
        <w:rPr>
          <w:rFonts w:ascii="Arial" w:hAnsi="Arial" w:cs="Arial"/>
          <w:sz w:val="24"/>
          <w:szCs w:val="24"/>
          <w:shd w:val="clear" w:color="auto" w:fill="FFFFFF"/>
        </w:rPr>
        <w:t xml:space="preserve">Thai food is highly appreciated all over the world. Thai cuisine is a strong combination of sweet, sour, salty, spicy and bitter flavours which are balanced in a way that demonstrate balance of textures and colours, and attention to detail. Traditional Thai dishes are </w:t>
      </w:r>
      <w:r w:rsidR="004B44E8" w:rsidRPr="00DA601B">
        <w:rPr>
          <w:rFonts w:ascii="Arial" w:hAnsi="Arial" w:cs="Arial"/>
          <w:i/>
          <w:iCs/>
          <w:sz w:val="24"/>
          <w:szCs w:val="24"/>
          <w:shd w:val="clear" w:color="auto" w:fill="FFFFFF"/>
        </w:rPr>
        <w:t>pad thai</w:t>
      </w:r>
      <w:r w:rsidR="00796260" w:rsidRPr="00DA601B">
        <w:rPr>
          <w:rFonts w:ascii="Arial" w:hAnsi="Arial" w:cs="Arial"/>
          <w:sz w:val="24"/>
          <w:szCs w:val="24"/>
          <w:shd w:val="clear" w:color="auto" w:fill="FFFFFF"/>
        </w:rPr>
        <w:t xml:space="preserve"> (stir fry noodles)</w:t>
      </w:r>
      <w:r w:rsidR="004B44E8" w:rsidRPr="00DA601B">
        <w:rPr>
          <w:rFonts w:ascii="Arial" w:hAnsi="Arial" w:cs="Arial"/>
          <w:sz w:val="24"/>
          <w:szCs w:val="24"/>
          <w:shd w:val="clear" w:color="auto" w:fill="FFFFFF"/>
        </w:rPr>
        <w:t xml:space="preserve">, </w:t>
      </w:r>
      <w:r w:rsidR="004B44E8" w:rsidRPr="00DA601B">
        <w:rPr>
          <w:rFonts w:ascii="Arial" w:hAnsi="Arial" w:cs="Arial"/>
          <w:i/>
          <w:iCs/>
          <w:sz w:val="24"/>
          <w:szCs w:val="24"/>
          <w:shd w:val="clear" w:color="auto" w:fill="FFFFFF"/>
        </w:rPr>
        <w:t>guay</w:t>
      </w:r>
      <w:r w:rsidR="00796260" w:rsidRPr="00DA601B">
        <w:rPr>
          <w:rFonts w:ascii="Arial" w:hAnsi="Arial" w:cs="Arial"/>
          <w:i/>
          <w:iCs/>
          <w:sz w:val="24"/>
          <w:szCs w:val="24"/>
          <w:shd w:val="clear" w:color="auto" w:fill="FFFFFF"/>
        </w:rPr>
        <w:t xml:space="preserve"> teow</w:t>
      </w:r>
      <w:r w:rsidR="00796260" w:rsidRPr="00DA601B">
        <w:rPr>
          <w:rFonts w:ascii="Arial" w:hAnsi="Arial" w:cs="Arial"/>
          <w:sz w:val="24"/>
          <w:szCs w:val="24"/>
          <w:shd w:val="clear" w:color="auto" w:fill="FFFFFF"/>
        </w:rPr>
        <w:t xml:space="preserve"> (noodle soup)</w:t>
      </w:r>
      <w:r w:rsidR="004B44E8" w:rsidRPr="00DA601B">
        <w:rPr>
          <w:rFonts w:ascii="Arial" w:hAnsi="Arial" w:cs="Arial"/>
          <w:sz w:val="24"/>
          <w:szCs w:val="24"/>
          <w:shd w:val="clear" w:color="auto" w:fill="FFFFFF"/>
        </w:rPr>
        <w:t xml:space="preserve">, </w:t>
      </w:r>
      <w:r w:rsidR="004B44E8" w:rsidRPr="00DA601B">
        <w:rPr>
          <w:rFonts w:ascii="Arial" w:hAnsi="Arial" w:cs="Arial"/>
          <w:i/>
          <w:iCs/>
          <w:sz w:val="24"/>
          <w:szCs w:val="24"/>
          <w:shd w:val="clear" w:color="auto" w:fill="FFFFFF"/>
        </w:rPr>
        <w:t>tom yum</w:t>
      </w:r>
      <w:r w:rsidR="004B44E8" w:rsidRPr="00DA601B">
        <w:rPr>
          <w:rFonts w:ascii="Arial" w:hAnsi="Arial" w:cs="Arial"/>
          <w:sz w:val="24"/>
          <w:szCs w:val="24"/>
          <w:shd w:val="clear" w:color="auto" w:fill="FFFFFF"/>
        </w:rPr>
        <w:t xml:space="preserve"> </w:t>
      </w:r>
      <w:r w:rsidR="00796260" w:rsidRPr="00DA601B">
        <w:rPr>
          <w:rFonts w:ascii="Arial" w:hAnsi="Arial" w:cs="Arial"/>
          <w:sz w:val="24"/>
          <w:szCs w:val="24"/>
          <w:shd w:val="clear" w:color="auto" w:fill="FFFFFF"/>
        </w:rPr>
        <w:t>(shrimp soup)</w:t>
      </w:r>
      <w:r w:rsidR="004B44E8" w:rsidRPr="00DA601B">
        <w:rPr>
          <w:rFonts w:ascii="Arial" w:hAnsi="Arial" w:cs="Arial"/>
          <w:sz w:val="24"/>
          <w:szCs w:val="24"/>
          <w:shd w:val="clear" w:color="auto" w:fill="FFFFFF"/>
        </w:rPr>
        <w:t xml:space="preserve"> and </w:t>
      </w:r>
      <w:r w:rsidR="00796260" w:rsidRPr="00DA601B">
        <w:rPr>
          <w:rFonts w:ascii="Arial" w:hAnsi="Arial" w:cs="Arial"/>
          <w:i/>
          <w:iCs/>
          <w:sz w:val="24"/>
          <w:szCs w:val="24"/>
          <w:shd w:val="clear" w:color="auto" w:fill="FFFFFF"/>
        </w:rPr>
        <w:t>yam pla dook</w:t>
      </w:r>
      <w:r w:rsidR="00796260" w:rsidRPr="00DA601B">
        <w:rPr>
          <w:rFonts w:ascii="Arial" w:hAnsi="Arial" w:cs="Arial"/>
          <w:sz w:val="24"/>
          <w:szCs w:val="24"/>
          <w:shd w:val="clear" w:color="auto" w:fill="FFFFFF"/>
        </w:rPr>
        <w:t xml:space="preserve"> </w:t>
      </w:r>
      <w:r w:rsidR="00796260" w:rsidRPr="00DA601B">
        <w:rPr>
          <w:rFonts w:ascii="Arial" w:hAnsi="Arial" w:cs="Arial"/>
          <w:i/>
          <w:iCs/>
          <w:sz w:val="24"/>
          <w:szCs w:val="24"/>
          <w:shd w:val="clear" w:color="auto" w:fill="FFFFFF"/>
        </w:rPr>
        <w:t xml:space="preserve">foo </w:t>
      </w:r>
      <w:r w:rsidR="00796260" w:rsidRPr="00DA601B">
        <w:rPr>
          <w:rFonts w:ascii="Arial" w:hAnsi="Arial" w:cs="Arial"/>
          <w:sz w:val="24"/>
          <w:szCs w:val="24"/>
          <w:shd w:val="clear" w:color="auto" w:fill="FFFFFF"/>
        </w:rPr>
        <w:t>(mango salad)</w:t>
      </w:r>
      <w:r w:rsidR="000C3B09">
        <w:rPr>
          <w:rFonts w:ascii="Arial" w:hAnsi="Arial" w:cs="Arial"/>
          <w:sz w:val="24"/>
          <w:szCs w:val="24"/>
          <w:shd w:val="clear" w:color="auto" w:fill="FFFFFF"/>
        </w:rPr>
        <w:t>.</w:t>
      </w:r>
    </w:p>
    <w:p w14:paraId="55C7D060" w14:textId="77777777" w:rsidR="000C3B09" w:rsidRDefault="000C3B09" w:rsidP="000C3B09">
      <w:pPr>
        <w:rPr>
          <w:rFonts w:ascii="Arial" w:hAnsi="Arial" w:cs="Arial"/>
          <w:sz w:val="24"/>
          <w:szCs w:val="24"/>
          <w:shd w:val="clear" w:color="auto" w:fill="FFFFFF"/>
        </w:rPr>
      </w:pPr>
    </w:p>
    <w:p w14:paraId="0D619A6A" w14:textId="77777777" w:rsidR="000C3B09" w:rsidRDefault="000C3B09" w:rsidP="000C3B09">
      <w:pPr>
        <w:rPr>
          <w:rFonts w:ascii="Arial" w:hAnsi="Arial" w:cs="Arial"/>
          <w:sz w:val="24"/>
          <w:szCs w:val="24"/>
          <w:shd w:val="clear" w:color="auto" w:fill="FFFFFF"/>
        </w:rPr>
      </w:pPr>
    </w:p>
    <w:p w14:paraId="2A3192C5" w14:textId="77777777" w:rsidR="000C3B09" w:rsidRDefault="000C3B09" w:rsidP="000C3B09">
      <w:pPr>
        <w:rPr>
          <w:rFonts w:ascii="Arial" w:hAnsi="Arial" w:cs="Arial"/>
          <w:sz w:val="24"/>
          <w:szCs w:val="24"/>
          <w:shd w:val="clear" w:color="auto" w:fill="FFFFFF"/>
        </w:rPr>
      </w:pPr>
    </w:p>
    <w:p w14:paraId="6A481859" w14:textId="77777777" w:rsidR="000C3B09" w:rsidRDefault="000C3B09" w:rsidP="000C3B09">
      <w:pPr>
        <w:rPr>
          <w:rFonts w:ascii="Arial" w:hAnsi="Arial" w:cs="Arial"/>
          <w:sz w:val="24"/>
          <w:szCs w:val="24"/>
          <w:shd w:val="clear" w:color="auto" w:fill="FFFFFF"/>
        </w:rPr>
      </w:pPr>
    </w:p>
    <w:p w14:paraId="700BB7F9" w14:textId="77777777" w:rsidR="000C3B09" w:rsidRDefault="000C3B09" w:rsidP="000C3B09">
      <w:pPr>
        <w:rPr>
          <w:rFonts w:ascii="Arial" w:hAnsi="Arial" w:cs="Arial"/>
          <w:sz w:val="24"/>
          <w:szCs w:val="24"/>
          <w:shd w:val="clear" w:color="auto" w:fill="FFFFFF"/>
        </w:rPr>
      </w:pPr>
    </w:p>
    <w:p w14:paraId="1D0DDEF9" w14:textId="77777777" w:rsidR="000C3B09" w:rsidRDefault="000C3B09" w:rsidP="000C3B09">
      <w:pPr>
        <w:rPr>
          <w:rFonts w:ascii="Arial" w:hAnsi="Arial" w:cs="Arial"/>
          <w:sz w:val="24"/>
          <w:szCs w:val="24"/>
          <w:shd w:val="clear" w:color="auto" w:fill="FFFFFF"/>
        </w:rPr>
      </w:pPr>
    </w:p>
    <w:p w14:paraId="3742A763" w14:textId="382FA510" w:rsidR="00092D48" w:rsidRPr="00C54DAC" w:rsidRDefault="00092D48" w:rsidP="000C3B09">
      <w:pPr>
        <w:jc w:val="center"/>
        <w:rPr>
          <w:rFonts w:ascii="Arial" w:hAnsi="Arial" w:cs="Arial"/>
          <w:b/>
          <w:bCs/>
          <w:color w:val="000000"/>
          <w:sz w:val="24"/>
          <w:szCs w:val="24"/>
        </w:rPr>
      </w:pPr>
      <w:r w:rsidRPr="00C54DAC">
        <w:rPr>
          <w:rFonts w:ascii="Arial" w:hAnsi="Arial" w:cs="Arial"/>
          <w:b/>
          <w:bCs/>
          <w:color w:val="000000"/>
          <w:sz w:val="24"/>
          <w:szCs w:val="24"/>
        </w:rPr>
        <w:lastRenderedPageBreak/>
        <w:t>Cuba</w:t>
      </w:r>
    </w:p>
    <w:p w14:paraId="16DC2FE8" w14:textId="182689A3" w:rsidR="000C3B09" w:rsidRDefault="000C3B09" w:rsidP="000C3B09">
      <w:pPr>
        <w:jc w:val="center"/>
        <w:rPr>
          <w:rFonts w:ascii="Arial" w:hAnsi="Arial" w:cs="Arial"/>
          <w:color w:val="000000"/>
          <w:sz w:val="24"/>
          <w:szCs w:val="24"/>
        </w:rPr>
      </w:pPr>
    </w:p>
    <w:p w14:paraId="197AE817" w14:textId="2FC2CE59" w:rsidR="000C3B09" w:rsidRPr="00DA601B" w:rsidRDefault="000C3B09" w:rsidP="000C3B09">
      <w:pPr>
        <w:jc w:val="center"/>
        <w:rPr>
          <w:rFonts w:ascii="Arial" w:hAnsi="Arial" w:cs="Arial"/>
          <w:color w:val="000000"/>
          <w:sz w:val="24"/>
          <w:szCs w:val="24"/>
        </w:rPr>
      </w:pPr>
      <w:r>
        <w:rPr>
          <w:rFonts w:ascii="Arial" w:hAnsi="Arial" w:cs="Arial"/>
          <w:noProof/>
          <w:color w:val="000000"/>
          <w:sz w:val="24"/>
          <w:szCs w:val="24"/>
        </w:rPr>
        <w:drawing>
          <wp:inline distT="0" distB="0" distL="0" distR="0" wp14:anchorId="5F73068B" wp14:editId="061C1E6B">
            <wp:extent cx="5593440" cy="3800475"/>
            <wp:effectExtent l="0" t="0" r="7620" b="0"/>
            <wp:docPr id="12" name="Picture 12" descr="A car parked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uba.jpg"/>
                    <pic:cNvPicPr/>
                  </pic:nvPicPr>
                  <pic:blipFill>
                    <a:blip r:embed="rId10">
                      <a:extLst>
                        <a:ext uri="{28A0092B-C50C-407E-A947-70E740481C1C}">
                          <a14:useLocalDpi xmlns:a14="http://schemas.microsoft.com/office/drawing/2010/main" val="0"/>
                        </a:ext>
                      </a:extLst>
                    </a:blip>
                    <a:stretch>
                      <a:fillRect/>
                    </a:stretch>
                  </pic:blipFill>
                  <pic:spPr>
                    <a:xfrm>
                      <a:off x="0" y="0"/>
                      <a:ext cx="5636603" cy="3829802"/>
                    </a:xfrm>
                    <a:prstGeom prst="rect">
                      <a:avLst/>
                    </a:prstGeom>
                  </pic:spPr>
                </pic:pic>
              </a:graphicData>
            </a:graphic>
          </wp:inline>
        </w:drawing>
      </w:r>
    </w:p>
    <w:p w14:paraId="0679CC9D" w14:textId="5247C123" w:rsidR="0096718E" w:rsidRPr="00DA601B" w:rsidRDefault="0096718E" w:rsidP="00D5519A">
      <w:pPr>
        <w:jc w:val="both"/>
        <w:rPr>
          <w:rFonts w:ascii="Arial" w:hAnsi="Arial" w:cs="Arial"/>
          <w:color w:val="000000"/>
          <w:sz w:val="24"/>
          <w:szCs w:val="24"/>
        </w:rPr>
      </w:pPr>
      <w:r w:rsidRPr="00DA601B">
        <w:rPr>
          <w:rFonts w:ascii="Arial" w:hAnsi="Arial" w:cs="Arial"/>
          <w:color w:val="000000"/>
          <w:sz w:val="24"/>
          <w:szCs w:val="24"/>
        </w:rPr>
        <w:t xml:space="preserve">Cuba is an island located between the Caribbean </w:t>
      </w:r>
      <w:r w:rsidR="00345324" w:rsidRPr="00DA601B">
        <w:rPr>
          <w:rFonts w:ascii="Arial" w:hAnsi="Arial" w:cs="Arial"/>
          <w:color w:val="000000"/>
          <w:sz w:val="24"/>
          <w:szCs w:val="24"/>
        </w:rPr>
        <w:t>S</w:t>
      </w:r>
      <w:r w:rsidRPr="00DA601B">
        <w:rPr>
          <w:rFonts w:ascii="Arial" w:hAnsi="Arial" w:cs="Arial"/>
          <w:color w:val="000000"/>
          <w:sz w:val="24"/>
          <w:szCs w:val="24"/>
        </w:rPr>
        <w:t xml:space="preserve">ea and the </w:t>
      </w:r>
      <w:r w:rsidR="00345324" w:rsidRPr="00DA601B">
        <w:rPr>
          <w:rFonts w:ascii="Arial" w:hAnsi="Arial" w:cs="Arial"/>
          <w:color w:val="000000"/>
          <w:sz w:val="24"/>
          <w:szCs w:val="24"/>
        </w:rPr>
        <w:t>N</w:t>
      </w:r>
      <w:r w:rsidRPr="00DA601B">
        <w:rPr>
          <w:rFonts w:ascii="Arial" w:hAnsi="Arial" w:cs="Arial"/>
          <w:color w:val="000000"/>
          <w:sz w:val="24"/>
          <w:szCs w:val="24"/>
        </w:rPr>
        <w:t xml:space="preserve">orth </w:t>
      </w:r>
      <w:r w:rsidR="00345324" w:rsidRPr="00DA601B">
        <w:rPr>
          <w:rFonts w:ascii="Arial" w:hAnsi="Arial" w:cs="Arial"/>
          <w:color w:val="000000"/>
          <w:sz w:val="24"/>
          <w:szCs w:val="24"/>
        </w:rPr>
        <w:t>A</w:t>
      </w:r>
      <w:r w:rsidRPr="00DA601B">
        <w:rPr>
          <w:rFonts w:ascii="Arial" w:hAnsi="Arial" w:cs="Arial"/>
          <w:color w:val="000000"/>
          <w:sz w:val="24"/>
          <w:szCs w:val="24"/>
        </w:rPr>
        <w:t xml:space="preserve">tlantic </w:t>
      </w:r>
      <w:r w:rsidR="00345324" w:rsidRPr="00DA601B">
        <w:rPr>
          <w:rFonts w:ascii="Arial" w:hAnsi="Arial" w:cs="Arial"/>
          <w:color w:val="000000"/>
          <w:sz w:val="24"/>
          <w:szCs w:val="24"/>
        </w:rPr>
        <w:t>O</w:t>
      </w:r>
      <w:r w:rsidRPr="00DA601B">
        <w:rPr>
          <w:rFonts w:ascii="Arial" w:hAnsi="Arial" w:cs="Arial"/>
          <w:color w:val="000000"/>
          <w:sz w:val="24"/>
          <w:szCs w:val="24"/>
        </w:rPr>
        <w:t xml:space="preserve">cean. </w:t>
      </w:r>
      <w:r w:rsidR="00345324" w:rsidRPr="00DA601B">
        <w:rPr>
          <w:rFonts w:ascii="Arial" w:hAnsi="Arial" w:cs="Arial"/>
          <w:color w:val="000000"/>
          <w:sz w:val="24"/>
          <w:szCs w:val="24"/>
        </w:rPr>
        <w:t xml:space="preserve">When </w:t>
      </w:r>
      <w:r w:rsidR="001374CE" w:rsidRPr="00DA601B">
        <w:rPr>
          <w:rFonts w:ascii="Arial" w:hAnsi="Arial" w:cs="Arial"/>
          <w:color w:val="000000"/>
          <w:sz w:val="24"/>
          <w:szCs w:val="24"/>
        </w:rPr>
        <w:t xml:space="preserve">Christopher </w:t>
      </w:r>
      <w:r w:rsidR="00345324" w:rsidRPr="00DA601B">
        <w:rPr>
          <w:rFonts w:ascii="Arial" w:hAnsi="Arial" w:cs="Arial"/>
          <w:color w:val="000000"/>
          <w:sz w:val="24"/>
          <w:szCs w:val="24"/>
        </w:rPr>
        <w:t xml:space="preserve">Columbus first </w:t>
      </w:r>
      <w:r w:rsidR="001374CE" w:rsidRPr="00DA601B">
        <w:rPr>
          <w:rFonts w:ascii="Arial" w:hAnsi="Arial" w:cs="Arial"/>
          <w:color w:val="000000"/>
          <w:sz w:val="24"/>
          <w:szCs w:val="24"/>
        </w:rPr>
        <w:t xml:space="preserve">reached </w:t>
      </w:r>
      <w:r w:rsidR="00345324" w:rsidRPr="00DA601B">
        <w:rPr>
          <w:rFonts w:ascii="Arial" w:hAnsi="Arial" w:cs="Arial"/>
          <w:color w:val="000000"/>
          <w:sz w:val="24"/>
          <w:szCs w:val="24"/>
        </w:rPr>
        <w:t>the country in 1492, he</w:t>
      </w:r>
      <w:r w:rsidR="001374CE" w:rsidRPr="00DA601B">
        <w:rPr>
          <w:rFonts w:ascii="Arial" w:hAnsi="Arial" w:cs="Arial"/>
          <w:color w:val="000000"/>
          <w:sz w:val="24"/>
          <w:szCs w:val="24"/>
        </w:rPr>
        <w:t xml:space="preserve"> declared</w:t>
      </w:r>
      <w:r w:rsidR="00345324" w:rsidRPr="00DA601B">
        <w:rPr>
          <w:rFonts w:ascii="Arial" w:hAnsi="Arial" w:cs="Arial"/>
          <w:color w:val="000000"/>
          <w:sz w:val="24"/>
          <w:szCs w:val="24"/>
        </w:rPr>
        <w:t>: “</w:t>
      </w:r>
      <w:r w:rsidR="001374CE" w:rsidRPr="00DA601B">
        <w:rPr>
          <w:rFonts w:ascii="Arial" w:hAnsi="Arial" w:cs="Arial"/>
          <w:color w:val="000000"/>
          <w:sz w:val="24"/>
          <w:szCs w:val="24"/>
        </w:rPr>
        <w:t>T</w:t>
      </w:r>
      <w:r w:rsidR="00345324" w:rsidRPr="00DA601B">
        <w:rPr>
          <w:rFonts w:ascii="Arial" w:hAnsi="Arial" w:cs="Arial"/>
          <w:color w:val="000000"/>
          <w:sz w:val="24"/>
          <w:szCs w:val="24"/>
        </w:rPr>
        <w:t>he most beautiful and human eyes I have ever seen”. Latin America, Europe, Africa, and native America have</w:t>
      </w:r>
      <w:r w:rsidR="004C3273" w:rsidRPr="00DA601B">
        <w:rPr>
          <w:rFonts w:ascii="Arial" w:hAnsi="Arial" w:cs="Arial"/>
          <w:color w:val="000000"/>
          <w:sz w:val="24"/>
          <w:szCs w:val="24"/>
        </w:rPr>
        <w:t xml:space="preserve"> </w:t>
      </w:r>
      <w:r w:rsidR="00345324" w:rsidRPr="00DA601B">
        <w:rPr>
          <w:rFonts w:ascii="Arial" w:hAnsi="Arial" w:cs="Arial"/>
          <w:color w:val="000000"/>
          <w:sz w:val="24"/>
          <w:szCs w:val="24"/>
        </w:rPr>
        <w:t xml:space="preserve">undoubtfully </w:t>
      </w:r>
      <w:r w:rsidR="004C3273" w:rsidRPr="00DA601B">
        <w:rPr>
          <w:rFonts w:ascii="Arial" w:hAnsi="Arial" w:cs="Arial"/>
          <w:color w:val="000000"/>
          <w:sz w:val="24"/>
          <w:szCs w:val="24"/>
        </w:rPr>
        <w:t>a huge impact on the Cuban culture</w:t>
      </w:r>
      <w:r w:rsidR="00345324" w:rsidRPr="00DA601B">
        <w:rPr>
          <w:rFonts w:ascii="Arial" w:hAnsi="Arial" w:cs="Arial"/>
          <w:color w:val="000000"/>
          <w:sz w:val="24"/>
          <w:szCs w:val="24"/>
        </w:rPr>
        <w:t xml:space="preserve">. </w:t>
      </w:r>
      <w:r w:rsidR="004C3273" w:rsidRPr="00DA601B">
        <w:rPr>
          <w:rFonts w:ascii="Arial" w:hAnsi="Arial" w:cs="Arial"/>
          <w:color w:val="000000"/>
          <w:sz w:val="24"/>
          <w:szCs w:val="24"/>
        </w:rPr>
        <w:t xml:space="preserve">It </w:t>
      </w:r>
      <w:r w:rsidR="00345324" w:rsidRPr="00DA601B">
        <w:rPr>
          <w:rFonts w:ascii="Arial" w:hAnsi="Arial" w:cs="Arial"/>
          <w:color w:val="000000"/>
          <w:sz w:val="24"/>
          <w:szCs w:val="24"/>
        </w:rPr>
        <w:t xml:space="preserve">has been </w:t>
      </w:r>
      <w:r w:rsidR="004C3273" w:rsidRPr="00DA601B">
        <w:rPr>
          <w:rFonts w:ascii="Arial" w:hAnsi="Arial" w:cs="Arial"/>
          <w:color w:val="000000"/>
          <w:sz w:val="24"/>
          <w:szCs w:val="24"/>
        </w:rPr>
        <w:t>defined</w:t>
      </w:r>
      <w:r w:rsidR="00345324" w:rsidRPr="00DA601B">
        <w:rPr>
          <w:rFonts w:ascii="Arial" w:hAnsi="Arial" w:cs="Arial"/>
          <w:color w:val="000000"/>
          <w:sz w:val="24"/>
          <w:szCs w:val="24"/>
        </w:rPr>
        <w:t xml:space="preserve"> by its </w:t>
      </w:r>
      <w:r w:rsidR="004C3273" w:rsidRPr="00DA601B">
        <w:rPr>
          <w:rFonts w:ascii="Arial" w:hAnsi="Arial" w:cs="Arial"/>
          <w:color w:val="000000"/>
          <w:sz w:val="24"/>
          <w:szCs w:val="24"/>
        </w:rPr>
        <w:t>rich</w:t>
      </w:r>
      <w:r w:rsidR="00345324" w:rsidRPr="00DA601B">
        <w:rPr>
          <w:rFonts w:ascii="Arial" w:hAnsi="Arial" w:cs="Arial"/>
          <w:color w:val="000000"/>
          <w:sz w:val="24"/>
          <w:szCs w:val="24"/>
        </w:rPr>
        <w:t xml:space="preserve"> history</w:t>
      </w:r>
      <w:r w:rsidR="004C3273" w:rsidRPr="00DA601B">
        <w:rPr>
          <w:rFonts w:ascii="Arial" w:hAnsi="Arial" w:cs="Arial"/>
          <w:color w:val="000000"/>
          <w:sz w:val="24"/>
          <w:szCs w:val="24"/>
        </w:rPr>
        <w:t xml:space="preserve"> as well</w:t>
      </w:r>
      <w:r w:rsidR="00345324" w:rsidRPr="00DA601B">
        <w:rPr>
          <w:rFonts w:ascii="Arial" w:hAnsi="Arial" w:cs="Arial"/>
          <w:color w:val="000000"/>
          <w:sz w:val="24"/>
          <w:szCs w:val="24"/>
        </w:rPr>
        <w:t xml:space="preserve">, </w:t>
      </w:r>
      <w:r w:rsidR="004C3273" w:rsidRPr="00DA601B">
        <w:rPr>
          <w:rFonts w:ascii="Arial" w:hAnsi="Arial" w:cs="Arial"/>
          <w:color w:val="000000"/>
          <w:sz w:val="24"/>
          <w:szCs w:val="24"/>
        </w:rPr>
        <w:t>colonized by Spain</w:t>
      </w:r>
      <w:r w:rsidR="00345324" w:rsidRPr="00DA601B">
        <w:rPr>
          <w:rFonts w:ascii="Arial" w:hAnsi="Arial" w:cs="Arial"/>
          <w:color w:val="000000"/>
          <w:sz w:val="24"/>
          <w:szCs w:val="24"/>
        </w:rPr>
        <w:t xml:space="preserve"> </w:t>
      </w:r>
      <w:r w:rsidR="004C3273" w:rsidRPr="00DA601B">
        <w:rPr>
          <w:rFonts w:ascii="Arial" w:hAnsi="Arial" w:cs="Arial"/>
          <w:color w:val="000000"/>
          <w:sz w:val="24"/>
          <w:szCs w:val="24"/>
        </w:rPr>
        <w:t xml:space="preserve">and </w:t>
      </w:r>
      <w:r w:rsidR="00345324" w:rsidRPr="00DA601B">
        <w:rPr>
          <w:rFonts w:ascii="Arial" w:hAnsi="Arial" w:cs="Arial"/>
          <w:color w:val="000000"/>
          <w:sz w:val="24"/>
          <w:szCs w:val="24"/>
        </w:rPr>
        <w:t xml:space="preserve">the </w:t>
      </w:r>
      <w:r w:rsidR="004C3273" w:rsidRPr="00DA601B">
        <w:rPr>
          <w:rFonts w:ascii="Arial" w:hAnsi="Arial" w:cs="Arial"/>
          <w:color w:val="000000"/>
          <w:sz w:val="24"/>
          <w:szCs w:val="24"/>
        </w:rPr>
        <w:t>Cuban revolution in the 1950s, led by Fidel Castro.</w:t>
      </w:r>
      <w:r w:rsidR="00282BD3" w:rsidRPr="00DA601B">
        <w:rPr>
          <w:rFonts w:ascii="Arial" w:hAnsi="Arial" w:cs="Arial"/>
          <w:color w:val="000000"/>
          <w:sz w:val="24"/>
          <w:szCs w:val="24"/>
        </w:rPr>
        <w:t xml:space="preserve"> The official language is </w:t>
      </w:r>
      <w:r w:rsidR="001374CE" w:rsidRPr="00DA601B">
        <w:rPr>
          <w:rFonts w:ascii="Arial" w:hAnsi="Arial" w:cs="Arial"/>
          <w:color w:val="000000"/>
          <w:sz w:val="24"/>
          <w:szCs w:val="24"/>
        </w:rPr>
        <w:t>Spanish</w:t>
      </w:r>
      <w:r w:rsidR="00282BD3" w:rsidRPr="00DA601B">
        <w:rPr>
          <w:rFonts w:ascii="Arial" w:hAnsi="Arial" w:cs="Arial"/>
          <w:color w:val="000000"/>
          <w:sz w:val="24"/>
          <w:szCs w:val="24"/>
        </w:rPr>
        <w:t xml:space="preserve"> however it is common to hear Caribbean or Castilian dialects in some areas.</w:t>
      </w:r>
      <w:r w:rsidR="001374CE" w:rsidRPr="00DA601B">
        <w:rPr>
          <w:rFonts w:ascii="Arial" w:hAnsi="Arial" w:cs="Arial"/>
          <w:color w:val="000000"/>
          <w:sz w:val="24"/>
          <w:szCs w:val="24"/>
        </w:rPr>
        <w:t xml:space="preserve"> Cuba is famous for its music and dance scene, which is influenced by both Africa and Spain</w:t>
      </w:r>
      <w:r w:rsidR="008D2207" w:rsidRPr="00DA601B">
        <w:rPr>
          <w:rFonts w:ascii="Arial" w:hAnsi="Arial" w:cs="Arial"/>
          <w:color w:val="000000"/>
          <w:sz w:val="24"/>
          <w:szCs w:val="24"/>
        </w:rPr>
        <w:t xml:space="preserve">, therefore it is an </w:t>
      </w:r>
      <w:r w:rsidR="001374CE" w:rsidRPr="00DA601B">
        <w:rPr>
          <w:rFonts w:ascii="Arial" w:hAnsi="Arial" w:cs="Arial"/>
          <w:color w:val="000000"/>
          <w:sz w:val="24"/>
          <w:szCs w:val="24"/>
        </w:rPr>
        <w:t>important part of the Cuban life</w:t>
      </w:r>
      <w:r w:rsidR="008D2207" w:rsidRPr="00DA601B">
        <w:rPr>
          <w:rFonts w:ascii="Arial" w:hAnsi="Arial" w:cs="Arial"/>
          <w:color w:val="000000"/>
          <w:sz w:val="24"/>
          <w:szCs w:val="24"/>
        </w:rPr>
        <w:t>. T</w:t>
      </w:r>
      <w:r w:rsidR="001374CE" w:rsidRPr="00DA601B">
        <w:rPr>
          <w:rFonts w:ascii="Arial" w:hAnsi="Arial" w:cs="Arial"/>
          <w:color w:val="000000"/>
          <w:sz w:val="24"/>
          <w:szCs w:val="24"/>
        </w:rPr>
        <w:t>raditional genres of music are cha-cha-cha, charanga, rumba and mambo, all of them still popular in Cuban culture today.</w:t>
      </w:r>
      <w:r w:rsidR="008D2207" w:rsidRPr="00DA601B">
        <w:rPr>
          <w:rFonts w:ascii="Arial" w:hAnsi="Arial" w:cs="Arial"/>
          <w:color w:val="000000"/>
          <w:sz w:val="24"/>
          <w:szCs w:val="24"/>
        </w:rPr>
        <w:t xml:space="preserve"> Cuban cuisine is influenced by African, Spanish and Caribbean food. Traditional dishes include </w:t>
      </w:r>
      <w:r w:rsidR="008D2207" w:rsidRPr="00DA601B">
        <w:rPr>
          <w:rFonts w:ascii="Arial" w:hAnsi="Arial" w:cs="Arial"/>
          <w:i/>
          <w:iCs/>
          <w:color w:val="000000"/>
          <w:sz w:val="24"/>
          <w:szCs w:val="24"/>
        </w:rPr>
        <w:t>arroz con pollo</w:t>
      </w:r>
      <w:r w:rsidR="008D2207" w:rsidRPr="00DA601B">
        <w:rPr>
          <w:rFonts w:ascii="Arial" w:hAnsi="Arial" w:cs="Arial"/>
          <w:color w:val="000000"/>
          <w:sz w:val="24"/>
          <w:szCs w:val="24"/>
        </w:rPr>
        <w:t xml:space="preserve"> (rice with chicken), </w:t>
      </w:r>
      <w:r w:rsidR="008D2207" w:rsidRPr="00DA601B">
        <w:rPr>
          <w:rFonts w:ascii="Arial" w:hAnsi="Arial" w:cs="Arial"/>
          <w:i/>
          <w:iCs/>
          <w:color w:val="000000"/>
          <w:sz w:val="24"/>
          <w:szCs w:val="24"/>
        </w:rPr>
        <w:t>cocido de garbanzos</w:t>
      </w:r>
      <w:r w:rsidR="008D2207" w:rsidRPr="00DA601B">
        <w:rPr>
          <w:rFonts w:ascii="Arial" w:hAnsi="Arial" w:cs="Arial"/>
          <w:color w:val="000000"/>
          <w:sz w:val="24"/>
          <w:szCs w:val="24"/>
        </w:rPr>
        <w:t xml:space="preserve"> (chickpea stew), </w:t>
      </w:r>
      <w:r w:rsidR="008D2207" w:rsidRPr="00DA601B">
        <w:rPr>
          <w:rFonts w:ascii="Arial" w:hAnsi="Arial" w:cs="Arial"/>
          <w:i/>
          <w:iCs/>
          <w:color w:val="000000"/>
          <w:sz w:val="24"/>
          <w:szCs w:val="24"/>
        </w:rPr>
        <w:t>rabo encendido</w:t>
      </w:r>
      <w:r w:rsidR="008D2207" w:rsidRPr="00DA601B">
        <w:rPr>
          <w:rFonts w:ascii="Arial" w:hAnsi="Arial" w:cs="Arial"/>
          <w:color w:val="000000"/>
          <w:sz w:val="24"/>
          <w:szCs w:val="24"/>
        </w:rPr>
        <w:t xml:space="preserve"> (oxtail stew) and </w:t>
      </w:r>
      <w:r w:rsidR="008D2207" w:rsidRPr="00DA601B">
        <w:rPr>
          <w:rFonts w:ascii="Arial" w:hAnsi="Arial" w:cs="Arial"/>
          <w:i/>
          <w:iCs/>
          <w:color w:val="000000"/>
          <w:sz w:val="24"/>
          <w:szCs w:val="24"/>
        </w:rPr>
        <w:t>maduros</w:t>
      </w:r>
      <w:r w:rsidR="008D2207" w:rsidRPr="00DA601B">
        <w:rPr>
          <w:rFonts w:ascii="Arial" w:hAnsi="Arial" w:cs="Arial"/>
          <w:color w:val="000000"/>
          <w:sz w:val="24"/>
          <w:szCs w:val="24"/>
        </w:rPr>
        <w:t xml:space="preserve"> (fried sweet plantain). Cubans love loud conversations and they tend to be more emotional</w:t>
      </w:r>
      <w:r w:rsidR="00853783" w:rsidRPr="00DA601B">
        <w:rPr>
          <w:rFonts w:ascii="Arial" w:hAnsi="Arial" w:cs="Arial"/>
          <w:color w:val="000000"/>
          <w:sz w:val="24"/>
          <w:szCs w:val="24"/>
        </w:rPr>
        <w:t>, passionate</w:t>
      </w:r>
      <w:r w:rsidR="008D2207" w:rsidRPr="00DA601B">
        <w:rPr>
          <w:rFonts w:ascii="Arial" w:hAnsi="Arial" w:cs="Arial"/>
          <w:color w:val="000000"/>
          <w:sz w:val="24"/>
          <w:szCs w:val="24"/>
        </w:rPr>
        <w:t xml:space="preserve"> and intense </w:t>
      </w:r>
      <w:r w:rsidR="00853783" w:rsidRPr="00DA601B">
        <w:rPr>
          <w:rFonts w:ascii="Arial" w:hAnsi="Arial" w:cs="Arial"/>
          <w:color w:val="000000"/>
          <w:sz w:val="24"/>
          <w:szCs w:val="24"/>
        </w:rPr>
        <w:t xml:space="preserve">than other nationalities. Looking someone directly in the eyes is preferred because it is a sign of respect. Being </w:t>
      </w:r>
      <w:r w:rsidR="00393268" w:rsidRPr="00DA601B">
        <w:rPr>
          <w:rFonts w:ascii="Arial" w:hAnsi="Arial" w:cs="Arial"/>
          <w:color w:val="000000"/>
          <w:sz w:val="24"/>
          <w:szCs w:val="24"/>
        </w:rPr>
        <w:t>hospitable</w:t>
      </w:r>
      <w:r w:rsidR="00853783" w:rsidRPr="00DA601B">
        <w:rPr>
          <w:rFonts w:ascii="Arial" w:hAnsi="Arial" w:cs="Arial"/>
          <w:color w:val="000000"/>
          <w:sz w:val="24"/>
          <w:szCs w:val="24"/>
        </w:rPr>
        <w:t xml:space="preserve"> and friendly is a high valued quality on the island. A typical greeting consists of shaking men’s hands and kissing women on the cheeks. Physical contact and </w:t>
      </w:r>
      <w:r w:rsidR="00393268" w:rsidRPr="00DA601B">
        <w:rPr>
          <w:rFonts w:ascii="Arial" w:hAnsi="Arial" w:cs="Arial"/>
          <w:color w:val="000000"/>
          <w:sz w:val="24"/>
          <w:szCs w:val="24"/>
        </w:rPr>
        <w:t>touching</w:t>
      </w:r>
      <w:r w:rsidR="00853783" w:rsidRPr="00DA601B">
        <w:rPr>
          <w:rFonts w:ascii="Arial" w:hAnsi="Arial" w:cs="Arial"/>
          <w:color w:val="000000"/>
          <w:sz w:val="24"/>
          <w:szCs w:val="24"/>
        </w:rPr>
        <w:t xml:space="preserve"> </w:t>
      </w:r>
      <w:r w:rsidR="00393268" w:rsidRPr="00DA601B">
        <w:rPr>
          <w:rFonts w:ascii="Arial" w:hAnsi="Arial" w:cs="Arial"/>
          <w:color w:val="000000"/>
          <w:sz w:val="24"/>
          <w:szCs w:val="24"/>
        </w:rPr>
        <w:t>are</w:t>
      </w:r>
      <w:r w:rsidR="00853783" w:rsidRPr="00DA601B">
        <w:rPr>
          <w:rFonts w:ascii="Arial" w:hAnsi="Arial" w:cs="Arial"/>
          <w:color w:val="000000"/>
          <w:sz w:val="24"/>
          <w:szCs w:val="24"/>
        </w:rPr>
        <w:t xml:space="preserve"> seen more as a </w:t>
      </w:r>
      <w:r w:rsidR="00393268" w:rsidRPr="00DA601B">
        <w:rPr>
          <w:rFonts w:ascii="Arial" w:hAnsi="Arial" w:cs="Arial"/>
          <w:color w:val="000000"/>
          <w:sz w:val="24"/>
          <w:szCs w:val="24"/>
        </w:rPr>
        <w:t>demonstration</w:t>
      </w:r>
      <w:r w:rsidR="00853783" w:rsidRPr="00DA601B">
        <w:rPr>
          <w:rFonts w:ascii="Arial" w:hAnsi="Arial" w:cs="Arial"/>
          <w:color w:val="000000"/>
          <w:sz w:val="24"/>
          <w:szCs w:val="24"/>
        </w:rPr>
        <w:t xml:space="preserve"> of </w:t>
      </w:r>
      <w:r w:rsidR="00393268" w:rsidRPr="00DA601B">
        <w:rPr>
          <w:rFonts w:ascii="Arial" w:hAnsi="Arial" w:cs="Arial"/>
          <w:color w:val="000000"/>
          <w:sz w:val="24"/>
          <w:szCs w:val="24"/>
        </w:rPr>
        <w:t>kindness</w:t>
      </w:r>
      <w:r w:rsidR="00853783" w:rsidRPr="00DA601B">
        <w:rPr>
          <w:rFonts w:ascii="Arial" w:hAnsi="Arial" w:cs="Arial"/>
          <w:color w:val="000000"/>
          <w:sz w:val="24"/>
          <w:szCs w:val="24"/>
        </w:rPr>
        <w:t xml:space="preserve"> rather than a </w:t>
      </w:r>
      <w:r w:rsidR="00393268" w:rsidRPr="00DA601B">
        <w:rPr>
          <w:rFonts w:ascii="Arial" w:hAnsi="Arial" w:cs="Arial"/>
          <w:color w:val="000000"/>
          <w:sz w:val="24"/>
          <w:szCs w:val="24"/>
        </w:rPr>
        <w:t>sexual connotation.</w:t>
      </w:r>
    </w:p>
    <w:p w14:paraId="25C94404" w14:textId="2AB4732A" w:rsidR="00252230" w:rsidRPr="00DA601B" w:rsidRDefault="00252230" w:rsidP="00D5519A">
      <w:pPr>
        <w:jc w:val="both"/>
        <w:rPr>
          <w:rFonts w:ascii="Arial" w:hAnsi="Arial" w:cs="Arial"/>
          <w:color w:val="000000"/>
          <w:sz w:val="24"/>
          <w:szCs w:val="24"/>
        </w:rPr>
      </w:pPr>
    </w:p>
    <w:p w14:paraId="25F4614D" w14:textId="77777777" w:rsidR="000C3B09" w:rsidRDefault="000C3B09" w:rsidP="00D5519A">
      <w:pPr>
        <w:jc w:val="both"/>
        <w:rPr>
          <w:rFonts w:ascii="Arial" w:hAnsi="Arial" w:cs="Arial"/>
          <w:color w:val="000000"/>
          <w:sz w:val="24"/>
          <w:szCs w:val="24"/>
        </w:rPr>
      </w:pPr>
    </w:p>
    <w:p w14:paraId="29201E45" w14:textId="77777777" w:rsidR="000C3B09" w:rsidRDefault="000C3B09" w:rsidP="00D5519A">
      <w:pPr>
        <w:jc w:val="both"/>
        <w:rPr>
          <w:rFonts w:ascii="Arial" w:hAnsi="Arial" w:cs="Arial"/>
          <w:color w:val="000000"/>
          <w:sz w:val="24"/>
          <w:szCs w:val="24"/>
        </w:rPr>
      </w:pPr>
    </w:p>
    <w:p w14:paraId="12D7361D" w14:textId="5036110F" w:rsidR="00092D48" w:rsidRPr="00C54DAC" w:rsidRDefault="00092D48" w:rsidP="000C3B09">
      <w:pPr>
        <w:jc w:val="center"/>
        <w:rPr>
          <w:rFonts w:ascii="Arial" w:hAnsi="Arial" w:cs="Arial"/>
          <w:b/>
          <w:bCs/>
          <w:color w:val="000000"/>
          <w:sz w:val="24"/>
          <w:szCs w:val="24"/>
        </w:rPr>
      </w:pPr>
      <w:r w:rsidRPr="00C54DAC">
        <w:rPr>
          <w:rFonts w:ascii="Arial" w:hAnsi="Arial" w:cs="Arial"/>
          <w:b/>
          <w:bCs/>
          <w:color w:val="000000"/>
          <w:sz w:val="24"/>
          <w:szCs w:val="24"/>
        </w:rPr>
        <w:lastRenderedPageBreak/>
        <w:t>Nigeria</w:t>
      </w:r>
    </w:p>
    <w:p w14:paraId="45395E0A" w14:textId="44D98D8F" w:rsidR="000C3B09" w:rsidRDefault="000C3B09" w:rsidP="000C3B09">
      <w:pPr>
        <w:jc w:val="center"/>
        <w:rPr>
          <w:rFonts w:ascii="Arial" w:hAnsi="Arial" w:cs="Arial"/>
          <w:color w:val="000000"/>
          <w:sz w:val="24"/>
          <w:szCs w:val="24"/>
        </w:rPr>
      </w:pPr>
    </w:p>
    <w:p w14:paraId="69187E50" w14:textId="42C92715" w:rsidR="000C3B09" w:rsidRPr="00DA601B" w:rsidRDefault="000C3B09" w:rsidP="000C3B09">
      <w:pPr>
        <w:jc w:val="center"/>
        <w:rPr>
          <w:rFonts w:ascii="Arial" w:hAnsi="Arial" w:cs="Arial"/>
          <w:color w:val="000000"/>
          <w:sz w:val="24"/>
          <w:szCs w:val="24"/>
        </w:rPr>
      </w:pPr>
      <w:r>
        <w:rPr>
          <w:rFonts w:ascii="Arial" w:hAnsi="Arial" w:cs="Arial"/>
          <w:noProof/>
          <w:color w:val="000000"/>
          <w:sz w:val="24"/>
          <w:szCs w:val="24"/>
        </w:rPr>
        <w:drawing>
          <wp:inline distT="0" distB="0" distL="0" distR="0" wp14:anchorId="39ED38DB" wp14:editId="6618ECC7">
            <wp:extent cx="5657850" cy="3513396"/>
            <wp:effectExtent l="0" t="0" r="0" b="0"/>
            <wp:docPr id="13" name="Picture 13" descr="A large body of water with a c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nigeria.jpg"/>
                    <pic:cNvPicPr/>
                  </pic:nvPicPr>
                  <pic:blipFill>
                    <a:blip r:embed="rId11">
                      <a:extLst>
                        <a:ext uri="{28A0092B-C50C-407E-A947-70E740481C1C}">
                          <a14:useLocalDpi xmlns:a14="http://schemas.microsoft.com/office/drawing/2010/main" val="0"/>
                        </a:ext>
                      </a:extLst>
                    </a:blip>
                    <a:stretch>
                      <a:fillRect/>
                    </a:stretch>
                  </pic:blipFill>
                  <pic:spPr>
                    <a:xfrm>
                      <a:off x="0" y="0"/>
                      <a:ext cx="5685142" cy="3530344"/>
                    </a:xfrm>
                    <a:prstGeom prst="rect">
                      <a:avLst/>
                    </a:prstGeom>
                  </pic:spPr>
                </pic:pic>
              </a:graphicData>
            </a:graphic>
          </wp:inline>
        </w:drawing>
      </w:r>
    </w:p>
    <w:p w14:paraId="4A30846F" w14:textId="77777777" w:rsidR="000C3B09" w:rsidRDefault="00393268" w:rsidP="00D5519A">
      <w:pPr>
        <w:jc w:val="both"/>
        <w:rPr>
          <w:rFonts w:ascii="Arial" w:hAnsi="Arial" w:cs="Arial"/>
          <w:color w:val="000000"/>
          <w:sz w:val="24"/>
          <w:szCs w:val="24"/>
        </w:rPr>
      </w:pPr>
      <w:r w:rsidRPr="00DA601B">
        <w:rPr>
          <w:rFonts w:ascii="Arial" w:hAnsi="Arial" w:cs="Arial"/>
          <w:color w:val="000000"/>
          <w:sz w:val="24"/>
          <w:szCs w:val="24"/>
        </w:rPr>
        <w:t xml:space="preserve">Nigeria is </w:t>
      </w:r>
      <w:r w:rsidR="00A4674A" w:rsidRPr="00DA601B">
        <w:rPr>
          <w:rFonts w:ascii="Arial" w:hAnsi="Arial" w:cs="Arial"/>
          <w:color w:val="000000"/>
          <w:sz w:val="24"/>
          <w:szCs w:val="24"/>
        </w:rPr>
        <w:t>the most populous country in Africa, situated in the western part of the continent. The official language is English although the number of</w:t>
      </w:r>
      <w:r w:rsidR="00535369" w:rsidRPr="00DA601B">
        <w:rPr>
          <w:rFonts w:ascii="Arial" w:hAnsi="Arial" w:cs="Arial"/>
          <w:color w:val="000000"/>
          <w:sz w:val="24"/>
          <w:szCs w:val="24"/>
        </w:rPr>
        <w:t xml:space="preserve"> </w:t>
      </w:r>
      <w:r w:rsidR="00A4674A" w:rsidRPr="00DA601B">
        <w:rPr>
          <w:rFonts w:ascii="Arial" w:hAnsi="Arial" w:cs="Arial"/>
          <w:color w:val="000000"/>
          <w:sz w:val="24"/>
          <w:szCs w:val="24"/>
        </w:rPr>
        <w:t xml:space="preserve">spoken languages is estimated to be over 520. </w:t>
      </w:r>
      <w:r w:rsidR="00815B2D" w:rsidRPr="00DA601B">
        <w:rPr>
          <w:rFonts w:ascii="Arial" w:hAnsi="Arial" w:cs="Arial"/>
          <w:color w:val="000000"/>
          <w:sz w:val="24"/>
          <w:szCs w:val="24"/>
        </w:rPr>
        <w:t>There are over 250 currently existing tribes in Nigeria</w:t>
      </w:r>
      <w:r w:rsidR="00535369" w:rsidRPr="00DA601B">
        <w:rPr>
          <w:rFonts w:ascii="Arial" w:hAnsi="Arial" w:cs="Arial"/>
          <w:color w:val="000000"/>
          <w:sz w:val="24"/>
          <w:szCs w:val="24"/>
        </w:rPr>
        <w:t xml:space="preserve">, the main ones being the Yoruba, the Ibo and the Hausa. Traditional cuisine consists a lot of spices and herbs, vegetables, stews and meat. Typical Nigerian dishes are </w:t>
      </w:r>
      <w:r w:rsidR="00535369" w:rsidRPr="00DA601B">
        <w:rPr>
          <w:rFonts w:ascii="Arial" w:hAnsi="Arial" w:cs="Arial"/>
          <w:i/>
          <w:iCs/>
          <w:color w:val="000000"/>
          <w:sz w:val="24"/>
          <w:szCs w:val="24"/>
        </w:rPr>
        <w:t>jollof rice</w:t>
      </w:r>
      <w:r w:rsidR="00535369" w:rsidRPr="00DA601B">
        <w:rPr>
          <w:rFonts w:ascii="Arial" w:hAnsi="Arial" w:cs="Arial"/>
          <w:color w:val="000000"/>
          <w:sz w:val="24"/>
          <w:szCs w:val="24"/>
        </w:rPr>
        <w:t xml:space="preserve"> (rice with tomato base), </w:t>
      </w:r>
      <w:r w:rsidR="00535369" w:rsidRPr="00DA601B">
        <w:rPr>
          <w:rFonts w:ascii="Arial" w:hAnsi="Arial" w:cs="Arial"/>
          <w:i/>
          <w:iCs/>
          <w:color w:val="000000"/>
          <w:sz w:val="24"/>
          <w:szCs w:val="24"/>
        </w:rPr>
        <w:t>efo riro</w:t>
      </w:r>
      <w:r w:rsidR="00535369" w:rsidRPr="00DA601B">
        <w:rPr>
          <w:rFonts w:ascii="Arial" w:hAnsi="Arial" w:cs="Arial"/>
          <w:color w:val="000000"/>
          <w:sz w:val="24"/>
          <w:szCs w:val="24"/>
        </w:rPr>
        <w:t xml:space="preserve"> (vegetable stew), </w:t>
      </w:r>
      <w:r w:rsidR="00535369" w:rsidRPr="00DA601B">
        <w:rPr>
          <w:rFonts w:ascii="Arial" w:hAnsi="Arial" w:cs="Arial"/>
          <w:i/>
          <w:iCs/>
          <w:color w:val="000000"/>
          <w:sz w:val="24"/>
          <w:szCs w:val="24"/>
        </w:rPr>
        <w:t>dodo</w:t>
      </w:r>
      <w:r w:rsidR="00535369" w:rsidRPr="00DA601B">
        <w:rPr>
          <w:rFonts w:ascii="Arial" w:hAnsi="Arial" w:cs="Arial"/>
          <w:color w:val="000000"/>
          <w:sz w:val="24"/>
          <w:szCs w:val="24"/>
        </w:rPr>
        <w:t xml:space="preserve"> (fried plantain), </w:t>
      </w:r>
      <w:r w:rsidR="00535369" w:rsidRPr="00DA601B">
        <w:rPr>
          <w:rFonts w:ascii="Arial" w:hAnsi="Arial" w:cs="Arial"/>
          <w:i/>
          <w:iCs/>
          <w:color w:val="000000"/>
          <w:sz w:val="24"/>
          <w:szCs w:val="24"/>
        </w:rPr>
        <w:t xml:space="preserve">puff puff </w:t>
      </w:r>
      <w:r w:rsidR="00535369" w:rsidRPr="00DA601B">
        <w:rPr>
          <w:rFonts w:ascii="Arial" w:hAnsi="Arial" w:cs="Arial"/>
          <w:color w:val="000000"/>
          <w:sz w:val="24"/>
          <w:szCs w:val="24"/>
        </w:rPr>
        <w:t>(deep fried dough) and</w:t>
      </w:r>
      <w:r w:rsidR="00535369" w:rsidRPr="00DA601B">
        <w:rPr>
          <w:rFonts w:ascii="Arial" w:hAnsi="Arial" w:cs="Arial"/>
          <w:i/>
          <w:iCs/>
          <w:color w:val="000000"/>
          <w:sz w:val="24"/>
          <w:szCs w:val="24"/>
        </w:rPr>
        <w:t xml:space="preserve"> suya</w:t>
      </w:r>
      <w:r w:rsidR="00535369" w:rsidRPr="00DA601B">
        <w:rPr>
          <w:rFonts w:ascii="Arial" w:hAnsi="Arial" w:cs="Arial"/>
          <w:color w:val="000000"/>
          <w:sz w:val="24"/>
          <w:szCs w:val="24"/>
        </w:rPr>
        <w:t xml:space="preserve"> (grilled beef skewers).</w:t>
      </w:r>
      <w:r w:rsidR="00471C5F" w:rsidRPr="00DA601B">
        <w:rPr>
          <w:rFonts w:ascii="Arial" w:hAnsi="Arial" w:cs="Arial"/>
          <w:color w:val="000000"/>
          <w:sz w:val="24"/>
          <w:szCs w:val="24"/>
        </w:rPr>
        <w:t xml:space="preserve"> Nigerian people are warm and approachable. They prefer speaking more directly and their tone is slightly louder than other African countries. </w:t>
      </w:r>
      <w:r w:rsidR="00430AC0" w:rsidRPr="00DA601B">
        <w:rPr>
          <w:rFonts w:ascii="Arial" w:hAnsi="Arial" w:cs="Arial"/>
          <w:color w:val="000000"/>
          <w:sz w:val="24"/>
          <w:szCs w:val="24"/>
        </w:rPr>
        <w:t>Nigerians expect the</w:t>
      </w:r>
      <w:r w:rsidR="00471C5F" w:rsidRPr="00DA601B">
        <w:rPr>
          <w:rFonts w:ascii="Arial" w:hAnsi="Arial" w:cs="Arial"/>
          <w:color w:val="000000"/>
          <w:sz w:val="24"/>
          <w:szCs w:val="24"/>
        </w:rPr>
        <w:t xml:space="preserve"> facial expression </w:t>
      </w:r>
      <w:r w:rsidR="00430AC0" w:rsidRPr="00DA601B">
        <w:rPr>
          <w:rFonts w:ascii="Arial" w:hAnsi="Arial" w:cs="Arial"/>
          <w:color w:val="000000"/>
          <w:sz w:val="24"/>
          <w:szCs w:val="24"/>
        </w:rPr>
        <w:t xml:space="preserve">to be kind and welcoming, indicating empathy. An indifferent facial expression can be seen as uninterested, annoying or oblivious. Close physical contact or touching is accepted in Nigeria. It is seen as a </w:t>
      </w:r>
      <w:r w:rsidR="006367AB" w:rsidRPr="00DA601B">
        <w:rPr>
          <w:rFonts w:ascii="Arial" w:hAnsi="Arial" w:cs="Arial"/>
          <w:color w:val="000000"/>
          <w:sz w:val="24"/>
          <w:szCs w:val="24"/>
        </w:rPr>
        <w:t>normal</w:t>
      </w:r>
      <w:r w:rsidR="00430AC0" w:rsidRPr="00DA601B">
        <w:rPr>
          <w:rFonts w:ascii="Arial" w:hAnsi="Arial" w:cs="Arial"/>
          <w:color w:val="000000"/>
          <w:sz w:val="24"/>
          <w:szCs w:val="24"/>
        </w:rPr>
        <w:t xml:space="preserve"> gesture </w:t>
      </w:r>
      <w:r w:rsidR="006367AB" w:rsidRPr="00DA601B">
        <w:rPr>
          <w:rFonts w:ascii="Arial" w:hAnsi="Arial" w:cs="Arial"/>
          <w:color w:val="000000"/>
          <w:sz w:val="24"/>
          <w:szCs w:val="24"/>
        </w:rPr>
        <w:t>and it doesn’t have any sexual undertone. Nigerian people prefer to be addressed as Mr./Mrs./Ms., followed by their last name. in business situations, Nigerians expect to be addressed by their titles, because they</w:t>
      </w:r>
      <w:r w:rsidR="000C3B09">
        <w:rPr>
          <w:rFonts w:ascii="Arial" w:hAnsi="Arial" w:cs="Arial"/>
          <w:color w:val="000000"/>
          <w:sz w:val="24"/>
          <w:szCs w:val="24"/>
        </w:rPr>
        <w:t xml:space="preserve"> </w:t>
      </w:r>
      <w:r w:rsidR="006367AB" w:rsidRPr="00DA601B">
        <w:rPr>
          <w:rFonts w:ascii="Arial" w:hAnsi="Arial" w:cs="Arial"/>
          <w:color w:val="000000"/>
          <w:sz w:val="24"/>
          <w:szCs w:val="24"/>
        </w:rPr>
        <w:t xml:space="preserve">consider themselves privileged and respected. </w:t>
      </w:r>
    </w:p>
    <w:p w14:paraId="60D422EA" w14:textId="77777777" w:rsidR="000C3B09" w:rsidRDefault="000C3B09" w:rsidP="00D5519A">
      <w:pPr>
        <w:jc w:val="both"/>
        <w:rPr>
          <w:rFonts w:ascii="Arial" w:hAnsi="Arial" w:cs="Arial"/>
          <w:color w:val="000000"/>
          <w:sz w:val="24"/>
          <w:szCs w:val="24"/>
        </w:rPr>
      </w:pPr>
    </w:p>
    <w:p w14:paraId="7C148A07" w14:textId="77777777" w:rsidR="000C3B09" w:rsidRDefault="000C3B09" w:rsidP="000C3B09">
      <w:pPr>
        <w:jc w:val="center"/>
        <w:rPr>
          <w:rFonts w:ascii="Arial" w:hAnsi="Arial" w:cs="Arial"/>
          <w:color w:val="000000"/>
          <w:sz w:val="24"/>
          <w:szCs w:val="24"/>
        </w:rPr>
      </w:pPr>
    </w:p>
    <w:p w14:paraId="0FBB01F0" w14:textId="77777777" w:rsidR="000C3B09" w:rsidRDefault="000C3B09" w:rsidP="000C3B09">
      <w:pPr>
        <w:jc w:val="center"/>
        <w:rPr>
          <w:rFonts w:ascii="Arial" w:hAnsi="Arial" w:cs="Arial"/>
          <w:color w:val="000000"/>
          <w:sz w:val="24"/>
          <w:szCs w:val="24"/>
        </w:rPr>
      </w:pPr>
    </w:p>
    <w:p w14:paraId="5C958275" w14:textId="77777777" w:rsidR="000C3B09" w:rsidRDefault="000C3B09" w:rsidP="000C3B09">
      <w:pPr>
        <w:jc w:val="center"/>
        <w:rPr>
          <w:rFonts w:ascii="Arial" w:hAnsi="Arial" w:cs="Arial"/>
          <w:color w:val="000000"/>
          <w:sz w:val="24"/>
          <w:szCs w:val="24"/>
        </w:rPr>
      </w:pPr>
    </w:p>
    <w:p w14:paraId="07ED0F11" w14:textId="77777777" w:rsidR="000C3B09" w:rsidRDefault="000C3B09" w:rsidP="000C3B09">
      <w:pPr>
        <w:jc w:val="center"/>
        <w:rPr>
          <w:rFonts w:ascii="Arial" w:hAnsi="Arial" w:cs="Arial"/>
          <w:color w:val="000000"/>
          <w:sz w:val="24"/>
          <w:szCs w:val="24"/>
        </w:rPr>
      </w:pPr>
    </w:p>
    <w:p w14:paraId="223A76F6" w14:textId="77777777" w:rsidR="000C3B09" w:rsidRDefault="000C3B09" w:rsidP="000C3B09">
      <w:pPr>
        <w:jc w:val="center"/>
        <w:rPr>
          <w:rFonts w:ascii="Arial" w:hAnsi="Arial" w:cs="Arial"/>
          <w:color w:val="000000"/>
          <w:sz w:val="24"/>
          <w:szCs w:val="24"/>
        </w:rPr>
      </w:pPr>
    </w:p>
    <w:p w14:paraId="3345BFE8" w14:textId="2C67B93F" w:rsidR="00AC61F3" w:rsidRPr="00C54DAC" w:rsidRDefault="00B132BB" w:rsidP="000C3B09">
      <w:pPr>
        <w:jc w:val="center"/>
        <w:rPr>
          <w:rFonts w:ascii="Arial" w:hAnsi="Arial" w:cs="Arial"/>
          <w:b/>
          <w:bCs/>
          <w:color w:val="000000"/>
          <w:sz w:val="24"/>
          <w:szCs w:val="24"/>
        </w:rPr>
      </w:pPr>
      <w:r w:rsidRPr="00C54DAC">
        <w:rPr>
          <w:rFonts w:ascii="Arial" w:hAnsi="Arial" w:cs="Arial"/>
          <w:b/>
          <w:bCs/>
          <w:color w:val="000000"/>
          <w:sz w:val="24"/>
          <w:szCs w:val="24"/>
        </w:rPr>
        <w:lastRenderedPageBreak/>
        <w:t xml:space="preserve">The </w:t>
      </w:r>
      <w:r w:rsidR="00AC61F3" w:rsidRPr="00C54DAC">
        <w:rPr>
          <w:rFonts w:ascii="Arial" w:hAnsi="Arial" w:cs="Arial"/>
          <w:b/>
          <w:bCs/>
          <w:color w:val="000000"/>
          <w:sz w:val="24"/>
          <w:szCs w:val="24"/>
        </w:rPr>
        <w:t>Netherlands</w:t>
      </w:r>
    </w:p>
    <w:p w14:paraId="4BA6C242" w14:textId="1F2681ED" w:rsidR="000C3B09" w:rsidRDefault="000C3B09" w:rsidP="000C3B09">
      <w:pPr>
        <w:jc w:val="center"/>
        <w:rPr>
          <w:rFonts w:ascii="Arial" w:hAnsi="Arial" w:cs="Arial"/>
          <w:color w:val="000000"/>
          <w:sz w:val="24"/>
          <w:szCs w:val="24"/>
        </w:rPr>
      </w:pPr>
    </w:p>
    <w:p w14:paraId="23532536" w14:textId="41FD0F05" w:rsidR="000C3B09" w:rsidRDefault="000C3B09" w:rsidP="000C3B09">
      <w:pPr>
        <w:jc w:val="center"/>
        <w:rPr>
          <w:rFonts w:ascii="Arial" w:hAnsi="Arial" w:cs="Arial"/>
          <w:color w:val="000000"/>
          <w:sz w:val="24"/>
          <w:szCs w:val="24"/>
        </w:rPr>
      </w:pPr>
      <w:r>
        <w:rPr>
          <w:rFonts w:ascii="Arial" w:hAnsi="Arial" w:cs="Arial"/>
          <w:noProof/>
          <w:color w:val="000000"/>
          <w:sz w:val="24"/>
          <w:szCs w:val="24"/>
        </w:rPr>
        <w:drawing>
          <wp:inline distT="0" distB="0" distL="0" distR="0" wp14:anchorId="2436077D" wp14:editId="6612F9FE">
            <wp:extent cx="5731510" cy="3372485"/>
            <wp:effectExtent l="0" t="0" r="2540" b="0"/>
            <wp:docPr id="8" name="Picture 8" descr="A group of colorful flower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etherlands.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372485"/>
                    </a:xfrm>
                    <a:prstGeom prst="rect">
                      <a:avLst/>
                    </a:prstGeom>
                  </pic:spPr>
                </pic:pic>
              </a:graphicData>
            </a:graphic>
          </wp:inline>
        </w:drawing>
      </w:r>
    </w:p>
    <w:p w14:paraId="4846AF6E" w14:textId="6179089F" w:rsidR="0090460E" w:rsidRPr="00DA601B" w:rsidRDefault="0090460E" w:rsidP="00D5519A">
      <w:pPr>
        <w:jc w:val="both"/>
        <w:rPr>
          <w:rFonts w:ascii="Arial" w:hAnsi="Arial" w:cs="Arial"/>
          <w:color w:val="000000"/>
          <w:sz w:val="24"/>
          <w:szCs w:val="24"/>
        </w:rPr>
      </w:pPr>
      <w:r>
        <w:rPr>
          <w:rFonts w:ascii="Arial" w:hAnsi="Arial" w:cs="Arial"/>
          <w:color w:val="000000"/>
          <w:sz w:val="24"/>
          <w:szCs w:val="24"/>
        </w:rPr>
        <w:t xml:space="preserve">The Netherlands, sometimes known as Holland is a small country in western Europe. The official language is Dutch however Frisian, Turkish and Arabic are also spoken in some areas. </w:t>
      </w:r>
      <w:r w:rsidR="009E64A2">
        <w:rPr>
          <w:rFonts w:ascii="Arial" w:hAnsi="Arial" w:cs="Arial"/>
          <w:color w:val="000000"/>
          <w:sz w:val="24"/>
          <w:szCs w:val="24"/>
        </w:rPr>
        <w:t xml:space="preserve">Dutch people are moderate, quiet, tolerant, disciplined and practical. A firm handshake with everyone </w:t>
      </w:r>
      <w:r w:rsidR="008B638C">
        <w:rPr>
          <w:rFonts w:ascii="Arial" w:hAnsi="Arial" w:cs="Arial"/>
          <w:color w:val="000000"/>
          <w:sz w:val="24"/>
          <w:szCs w:val="24"/>
        </w:rPr>
        <w:t>individually</w:t>
      </w:r>
      <w:r w:rsidR="009E64A2">
        <w:rPr>
          <w:rFonts w:ascii="Arial" w:hAnsi="Arial" w:cs="Arial"/>
          <w:color w:val="000000"/>
          <w:sz w:val="24"/>
          <w:szCs w:val="24"/>
        </w:rPr>
        <w:t xml:space="preserve"> and a smile is the typical </w:t>
      </w:r>
      <w:r w:rsidR="008B638C">
        <w:rPr>
          <w:rFonts w:ascii="Arial" w:hAnsi="Arial" w:cs="Arial"/>
          <w:color w:val="000000"/>
          <w:sz w:val="24"/>
          <w:szCs w:val="24"/>
        </w:rPr>
        <w:t>greeting. Close friends and family members may kiss each other three times on the cheeks starting from the left one. Schedules and agendas are high valued by Dutch people. It is expected and preferred to arrange social gatherings, appointments and business meetings up to six weeks in advance. Punctuality is high praised quality. Being late is not acceptable and it is considered rude in the Netherlands. Dutch people tend to be straightforward and direct</w:t>
      </w:r>
      <w:r w:rsidR="00A80B1E">
        <w:rPr>
          <w:rFonts w:ascii="Arial" w:hAnsi="Arial" w:cs="Arial"/>
          <w:color w:val="000000"/>
          <w:sz w:val="24"/>
          <w:szCs w:val="24"/>
        </w:rPr>
        <w:t>, which may be seen as rude by foreigners, however in Holland they call it ‘openness’. They appreciate honesty and expect others to be open and outspoken in return. They use a warm and friendly tone when having a conversation</w:t>
      </w:r>
      <w:r w:rsidR="00122DC4">
        <w:rPr>
          <w:rFonts w:ascii="Arial" w:hAnsi="Arial" w:cs="Arial"/>
          <w:color w:val="000000"/>
          <w:sz w:val="24"/>
          <w:szCs w:val="24"/>
        </w:rPr>
        <w:t xml:space="preserve">, without excessive politeness or compliments. Dutch people value their personal and physical privacy and expect others to do so too. They do not ask personal questions and will decline responding either. By keeping their life private they maintain a sense of modesty. Dutch don’t like demonstrations of accomplishments or </w:t>
      </w:r>
      <w:r w:rsidR="00412A82">
        <w:rPr>
          <w:rFonts w:ascii="Arial" w:hAnsi="Arial" w:cs="Arial"/>
          <w:color w:val="000000"/>
          <w:sz w:val="24"/>
          <w:szCs w:val="24"/>
        </w:rPr>
        <w:t xml:space="preserve">wealth. Traditional Dutch cuisine is simple and consists of a lot of vegetables, cheese and meat. The Netherlands is well known for its cheese, the most famous being Gouda and Edam. Typical Dutch dishes are </w:t>
      </w:r>
      <w:r w:rsidR="00412A82" w:rsidRPr="00C56A10">
        <w:rPr>
          <w:rFonts w:ascii="Arial" w:hAnsi="Arial" w:cs="Arial"/>
          <w:i/>
          <w:iCs/>
          <w:color w:val="000000"/>
          <w:sz w:val="24"/>
          <w:szCs w:val="24"/>
        </w:rPr>
        <w:t>stroopwafel</w:t>
      </w:r>
      <w:r w:rsidR="00412A82" w:rsidRPr="00412A82">
        <w:rPr>
          <w:rFonts w:ascii="Arial" w:hAnsi="Arial" w:cs="Arial"/>
          <w:color w:val="000000"/>
          <w:sz w:val="24"/>
          <w:szCs w:val="24"/>
        </w:rPr>
        <w:t xml:space="preserve"> (caramel waffle </w:t>
      </w:r>
      <w:r w:rsidR="00412A82">
        <w:rPr>
          <w:rFonts w:ascii="Arial" w:hAnsi="Arial" w:cs="Arial"/>
          <w:color w:val="000000"/>
          <w:sz w:val="24"/>
          <w:szCs w:val="24"/>
        </w:rPr>
        <w:t>biscuits</w:t>
      </w:r>
      <w:r w:rsidR="00412A82" w:rsidRPr="00412A82">
        <w:rPr>
          <w:rFonts w:ascii="Arial" w:hAnsi="Arial" w:cs="Arial"/>
          <w:color w:val="000000"/>
          <w:sz w:val="24"/>
          <w:szCs w:val="24"/>
        </w:rPr>
        <w:t>)</w:t>
      </w:r>
      <w:r w:rsidR="00412A82">
        <w:rPr>
          <w:rFonts w:ascii="Arial" w:hAnsi="Arial" w:cs="Arial"/>
          <w:color w:val="000000"/>
          <w:sz w:val="24"/>
          <w:szCs w:val="24"/>
        </w:rPr>
        <w:t xml:space="preserve">, </w:t>
      </w:r>
      <w:r w:rsidR="00412A82" w:rsidRPr="00C56A10">
        <w:rPr>
          <w:rFonts w:ascii="Arial" w:hAnsi="Arial" w:cs="Arial"/>
          <w:i/>
          <w:iCs/>
          <w:color w:val="000000"/>
          <w:sz w:val="24"/>
          <w:szCs w:val="24"/>
        </w:rPr>
        <w:t>pffertjes</w:t>
      </w:r>
      <w:r w:rsidR="00412A82" w:rsidRPr="00412A82">
        <w:rPr>
          <w:rFonts w:ascii="Arial" w:hAnsi="Arial" w:cs="Arial"/>
          <w:color w:val="000000"/>
          <w:sz w:val="24"/>
          <w:szCs w:val="24"/>
        </w:rPr>
        <w:t xml:space="preserve"> (</w:t>
      </w:r>
      <w:r w:rsidR="00412A82">
        <w:rPr>
          <w:rFonts w:ascii="Arial" w:hAnsi="Arial" w:cs="Arial"/>
          <w:color w:val="000000"/>
          <w:sz w:val="24"/>
          <w:szCs w:val="24"/>
        </w:rPr>
        <w:t xml:space="preserve">mini </w:t>
      </w:r>
      <w:r w:rsidR="00412A82" w:rsidRPr="00412A82">
        <w:rPr>
          <w:rFonts w:ascii="Arial" w:hAnsi="Arial" w:cs="Arial"/>
          <w:color w:val="000000"/>
          <w:sz w:val="24"/>
          <w:szCs w:val="24"/>
        </w:rPr>
        <w:t>pancakes)</w:t>
      </w:r>
      <w:r w:rsidR="00412A82">
        <w:rPr>
          <w:rFonts w:ascii="Arial" w:hAnsi="Arial" w:cs="Arial"/>
          <w:color w:val="000000"/>
          <w:sz w:val="24"/>
          <w:szCs w:val="24"/>
        </w:rPr>
        <w:t xml:space="preserve">, </w:t>
      </w:r>
      <w:r w:rsidR="00412A82" w:rsidRPr="00C56A10">
        <w:rPr>
          <w:rFonts w:ascii="Arial" w:hAnsi="Arial" w:cs="Arial"/>
          <w:i/>
          <w:iCs/>
          <w:color w:val="000000"/>
          <w:sz w:val="24"/>
          <w:szCs w:val="24"/>
        </w:rPr>
        <w:t>krekopok</w:t>
      </w:r>
      <w:r w:rsidR="00412A82">
        <w:rPr>
          <w:rFonts w:ascii="Arial" w:hAnsi="Arial" w:cs="Arial"/>
          <w:color w:val="000000"/>
          <w:sz w:val="24"/>
          <w:szCs w:val="24"/>
        </w:rPr>
        <w:t xml:space="preserve"> (fish croquettes),</w:t>
      </w:r>
      <w:r w:rsidR="00412A82" w:rsidRPr="00412A82">
        <w:t xml:space="preserve"> </w:t>
      </w:r>
      <w:r w:rsidR="00C56A10">
        <w:rPr>
          <w:rFonts w:ascii="Arial" w:hAnsi="Arial" w:cs="Arial"/>
          <w:i/>
          <w:iCs/>
          <w:color w:val="000000"/>
          <w:sz w:val="24"/>
          <w:szCs w:val="24"/>
        </w:rPr>
        <w:t>e</w:t>
      </w:r>
      <w:r w:rsidR="00412A82" w:rsidRPr="00C56A10">
        <w:rPr>
          <w:rFonts w:ascii="Arial" w:hAnsi="Arial" w:cs="Arial"/>
          <w:i/>
          <w:iCs/>
          <w:color w:val="000000"/>
          <w:sz w:val="24"/>
          <w:szCs w:val="24"/>
        </w:rPr>
        <w:t>rwtensoep</w:t>
      </w:r>
      <w:r w:rsidR="00C56A10">
        <w:rPr>
          <w:rFonts w:ascii="Arial" w:hAnsi="Arial" w:cs="Arial"/>
          <w:color w:val="000000"/>
          <w:sz w:val="24"/>
          <w:szCs w:val="24"/>
        </w:rPr>
        <w:t xml:space="preserve"> (pea and pork soup) and</w:t>
      </w:r>
      <w:r w:rsidR="00C56A10" w:rsidRPr="00C56A10">
        <w:rPr>
          <w:rFonts w:ascii="Arial" w:hAnsi="Arial" w:cs="Arial"/>
          <w:i/>
          <w:iCs/>
          <w:color w:val="000000"/>
          <w:sz w:val="24"/>
          <w:szCs w:val="24"/>
        </w:rPr>
        <w:t xml:space="preserve"> rookworst</w:t>
      </w:r>
      <w:r w:rsidR="00C56A10">
        <w:rPr>
          <w:rFonts w:ascii="Arial" w:hAnsi="Arial" w:cs="Arial"/>
          <w:color w:val="000000"/>
          <w:sz w:val="24"/>
          <w:szCs w:val="24"/>
        </w:rPr>
        <w:t xml:space="preserve"> (smoked sausage).</w:t>
      </w:r>
    </w:p>
    <w:p w14:paraId="3F8EC562" w14:textId="6337048F" w:rsidR="00252230" w:rsidRPr="00DA601B" w:rsidRDefault="00252230" w:rsidP="00D5519A">
      <w:pPr>
        <w:jc w:val="both"/>
        <w:rPr>
          <w:rFonts w:ascii="Arial" w:hAnsi="Arial" w:cs="Arial"/>
          <w:color w:val="000000"/>
          <w:sz w:val="24"/>
          <w:szCs w:val="24"/>
        </w:rPr>
      </w:pPr>
    </w:p>
    <w:p w14:paraId="79D4321B" w14:textId="77777777" w:rsidR="000C3B09" w:rsidRDefault="000C3B09" w:rsidP="000C3B09">
      <w:pPr>
        <w:rPr>
          <w:rFonts w:ascii="Arial" w:hAnsi="Arial" w:cs="Arial"/>
          <w:color w:val="000000"/>
          <w:sz w:val="24"/>
          <w:szCs w:val="24"/>
        </w:rPr>
      </w:pPr>
    </w:p>
    <w:p w14:paraId="475B60DB" w14:textId="7523CF4A" w:rsidR="00C56A10" w:rsidRPr="00C54DAC" w:rsidRDefault="00C56A10" w:rsidP="000C3B09">
      <w:pPr>
        <w:jc w:val="center"/>
        <w:rPr>
          <w:rFonts w:ascii="Arial" w:hAnsi="Arial" w:cs="Arial"/>
          <w:b/>
          <w:bCs/>
          <w:color w:val="000000"/>
          <w:sz w:val="24"/>
          <w:szCs w:val="24"/>
        </w:rPr>
      </w:pPr>
      <w:r w:rsidRPr="00C54DAC">
        <w:rPr>
          <w:rFonts w:ascii="Arial" w:hAnsi="Arial" w:cs="Arial"/>
          <w:b/>
          <w:bCs/>
          <w:color w:val="000000"/>
          <w:sz w:val="24"/>
          <w:szCs w:val="24"/>
        </w:rPr>
        <w:lastRenderedPageBreak/>
        <w:t>Dos and Don’ts</w:t>
      </w:r>
    </w:p>
    <w:tbl>
      <w:tblPr>
        <w:tblStyle w:val="TableGrid"/>
        <w:tblW w:w="0" w:type="auto"/>
        <w:tblLook w:val="04A0" w:firstRow="1" w:lastRow="0" w:firstColumn="1" w:lastColumn="0" w:noHBand="0" w:noVBand="1"/>
      </w:tblPr>
      <w:tblGrid>
        <w:gridCol w:w="1511"/>
        <w:gridCol w:w="1590"/>
        <w:gridCol w:w="1472"/>
        <w:gridCol w:w="1465"/>
        <w:gridCol w:w="1499"/>
        <w:gridCol w:w="1479"/>
      </w:tblGrid>
      <w:tr w:rsidR="00DD56FA" w14:paraId="33852D93" w14:textId="77777777" w:rsidTr="00C56A10">
        <w:tc>
          <w:tcPr>
            <w:tcW w:w="1502" w:type="dxa"/>
          </w:tcPr>
          <w:p w14:paraId="73248053" w14:textId="1482BFA9"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County </w:t>
            </w:r>
          </w:p>
        </w:tc>
        <w:tc>
          <w:tcPr>
            <w:tcW w:w="1502" w:type="dxa"/>
          </w:tcPr>
          <w:p w14:paraId="5A5BECAF" w14:textId="2EDD6ABE" w:rsidR="00C56A10" w:rsidRDefault="00D5519A" w:rsidP="00D5519A">
            <w:pPr>
              <w:jc w:val="both"/>
              <w:rPr>
                <w:rFonts w:ascii="Arial" w:hAnsi="Arial" w:cs="Arial"/>
                <w:color w:val="000000"/>
                <w:sz w:val="24"/>
                <w:szCs w:val="24"/>
              </w:rPr>
            </w:pPr>
            <w:r>
              <w:rPr>
                <w:rFonts w:ascii="Arial" w:hAnsi="Arial" w:cs="Arial"/>
                <w:color w:val="000000"/>
                <w:sz w:val="24"/>
                <w:szCs w:val="24"/>
              </w:rPr>
              <w:t xml:space="preserve">Demonstrate wealth </w:t>
            </w:r>
            <w:r w:rsidR="00927450">
              <w:rPr>
                <w:rFonts w:ascii="Arial" w:hAnsi="Arial" w:cs="Arial"/>
                <w:color w:val="000000"/>
                <w:sz w:val="24"/>
                <w:szCs w:val="24"/>
              </w:rPr>
              <w:t xml:space="preserve"> </w:t>
            </w:r>
          </w:p>
        </w:tc>
        <w:tc>
          <w:tcPr>
            <w:tcW w:w="1503" w:type="dxa"/>
          </w:tcPr>
          <w:p w14:paraId="1393CB38" w14:textId="624EB225" w:rsidR="00C56A10" w:rsidRDefault="00DD56FA" w:rsidP="00D5519A">
            <w:pPr>
              <w:jc w:val="both"/>
              <w:rPr>
                <w:rFonts w:ascii="Arial" w:hAnsi="Arial" w:cs="Arial"/>
                <w:color w:val="000000"/>
                <w:sz w:val="24"/>
                <w:szCs w:val="24"/>
              </w:rPr>
            </w:pPr>
            <w:r>
              <w:rPr>
                <w:rFonts w:ascii="Arial" w:hAnsi="Arial" w:cs="Arial"/>
                <w:color w:val="000000"/>
                <w:sz w:val="24"/>
                <w:szCs w:val="24"/>
              </w:rPr>
              <w:t xml:space="preserve">Dress casual </w:t>
            </w:r>
            <w:r w:rsidR="00C56A10">
              <w:rPr>
                <w:rFonts w:ascii="Arial" w:hAnsi="Arial" w:cs="Arial"/>
                <w:color w:val="000000"/>
                <w:sz w:val="24"/>
                <w:szCs w:val="24"/>
              </w:rPr>
              <w:t xml:space="preserve">  </w:t>
            </w:r>
          </w:p>
        </w:tc>
        <w:tc>
          <w:tcPr>
            <w:tcW w:w="1503" w:type="dxa"/>
          </w:tcPr>
          <w:p w14:paraId="27E7EE6C" w14:textId="5784B67B" w:rsidR="00C56A10" w:rsidRDefault="00DD56FA" w:rsidP="00D5519A">
            <w:pPr>
              <w:jc w:val="both"/>
              <w:rPr>
                <w:rFonts w:ascii="Arial" w:hAnsi="Arial" w:cs="Arial"/>
                <w:color w:val="000000"/>
                <w:sz w:val="24"/>
                <w:szCs w:val="24"/>
              </w:rPr>
            </w:pPr>
            <w:r>
              <w:rPr>
                <w:rFonts w:ascii="Arial" w:hAnsi="Arial" w:cs="Arial"/>
                <w:color w:val="000000"/>
                <w:sz w:val="24"/>
                <w:szCs w:val="24"/>
              </w:rPr>
              <w:t xml:space="preserve">Use left hand </w:t>
            </w:r>
          </w:p>
        </w:tc>
        <w:tc>
          <w:tcPr>
            <w:tcW w:w="1503" w:type="dxa"/>
          </w:tcPr>
          <w:p w14:paraId="07B27F3A" w14:textId="4A46FC9A" w:rsidR="00C56A10" w:rsidRDefault="00DD56FA" w:rsidP="00D5519A">
            <w:pPr>
              <w:jc w:val="both"/>
              <w:rPr>
                <w:rFonts w:ascii="Arial" w:hAnsi="Arial" w:cs="Arial"/>
                <w:color w:val="000000"/>
                <w:sz w:val="24"/>
                <w:szCs w:val="24"/>
              </w:rPr>
            </w:pPr>
            <w:r>
              <w:rPr>
                <w:rFonts w:ascii="Arial" w:hAnsi="Arial" w:cs="Arial"/>
                <w:color w:val="000000"/>
                <w:sz w:val="24"/>
                <w:szCs w:val="24"/>
              </w:rPr>
              <w:t xml:space="preserve">Handshake </w:t>
            </w:r>
          </w:p>
        </w:tc>
        <w:tc>
          <w:tcPr>
            <w:tcW w:w="1503" w:type="dxa"/>
          </w:tcPr>
          <w:p w14:paraId="65C78D50" w14:textId="0915B320" w:rsidR="00C56A10" w:rsidRDefault="00256670" w:rsidP="00D5519A">
            <w:pPr>
              <w:jc w:val="both"/>
              <w:rPr>
                <w:rFonts w:ascii="Arial" w:hAnsi="Arial" w:cs="Arial"/>
                <w:color w:val="000000"/>
                <w:sz w:val="24"/>
                <w:szCs w:val="24"/>
              </w:rPr>
            </w:pPr>
            <w:r>
              <w:rPr>
                <w:rFonts w:ascii="Arial" w:hAnsi="Arial" w:cs="Arial"/>
                <w:color w:val="000000"/>
                <w:sz w:val="24"/>
                <w:szCs w:val="24"/>
              </w:rPr>
              <w:t>Discuss politics</w:t>
            </w:r>
          </w:p>
        </w:tc>
      </w:tr>
      <w:tr w:rsidR="00DD56FA" w14:paraId="328241E8" w14:textId="77777777" w:rsidTr="00C56A10">
        <w:tc>
          <w:tcPr>
            <w:tcW w:w="1502" w:type="dxa"/>
          </w:tcPr>
          <w:p w14:paraId="17322F61" w14:textId="4322D83F"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Bulgaria </w:t>
            </w:r>
          </w:p>
        </w:tc>
        <w:tc>
          <w:tcPr>
            <w:tcW w:w="1502" w:type="dxa"/>
          </w:tcPr>
          <w:p w14:paraId="7B5060F2" w14:textId="6951FEFB" w:rsidR="00C56A10" w:rsidRDefault="00927450" w:rsidP="00D5519A">
            <w:pPr>
              <w:jc w:val="both"/>
              <w:rPr>
                <w:rFonts w:ascii="Arial" w:hAnsi="Arial" w:cs="Arial"/>
                <w:color w:val="000000"/>
                <w:sz w:val="24"/>
                <w:szCs w:val="24"/>
              </w:rPr>
            </w:pPr>
            <w:r>
              <w:rPr>
                <w:rFonts w:ascii="Arial" w:hAnsi="Arial" w:cs="Arial"/>
                <w:color w:val="000000"/>
                <w:sz w:val="24"/>
                <w:szCs w:val="24"/>
              </w:rPr>
              <w:t>Do</w:t>
            </w:r>
          </w:p>
        </w:tc>
        <w:tc>
          <w:tcPr>
            <w:tcW w:w="1503" w:type="dxa"/>
          </w:tcPr>
          <w:p w14:paraId="55A41368" w14:textId="2EFD499B"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1289616A" w14:textId="056D345A"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3B6AD0D0" w14:textId="0D5C4A8D"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0BD982F9" w14:textId="35EA82E3"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Don’t </w:t>
            </w:r>
          </w:p>
        </w:tc>
      </w:tr>
      <w:tr w:rsidR="00DD56FA" w14:paraId="7BED483B" w14:textId="77777777" w:rsidTr="00C56A10">
        <w:tc>
          <w:tcPr>
            <w:tcW w:w="1502" w:type="dxa"/>
          </w:tcPr>
          <w:p w14:paraId="4A2724A4" w14:textId="57D2DDF4" w:rsidR="00C56A10" w:rsidRDefault="00C56A10" w:rsidP="00D5519A">
            <w:pPr>
              <w:jc w:val="both"/>
              <w:rPr>
                <w:rFonts w:ascii="Arial" w:hAnsi="Arial" w:cs="Arial"/>
                <w:color w:val="000000"/>
                <w:sz w:val="24"/>
                <w:szCs w:val="24"/>
              </w:rPr>
            </w:pPr>
            <w:r>
              <w:rPr>
                <w:rFonts w:ascii="Arial" w:hAnsi="Arial" w:cs="Arial"/>
                <w:color w:val="000000"/>
                <w:sz w:val="24"/>
                <w:szCs w:val="24"/>
              </w:rPr>
              <w:t>UK</w:t>
            </w:r>
          </w:p>
        </w:tc>
        <w:tc>
          <w:tcPr>
            <w:tcW w:w="1502" w:type="dxa"/>
          </w:tcPr>
          <w:p w14:paraId="5AB58CBB" w14:textId="0C04EEA8" w:rsidR="00C56A10" w:rsidRDefault="00927450"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01E4C405" w14:textId="34DB49BE"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40409E60" w14:textId="385711AC"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0A08A950" w14:textId="285211E6"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095423C7" w14:textId="0A70DDA7" w:rsidR="00C56A10" w:rsidRDefault="00927450" w:rsidP="00D5519A">
            <w:pPr>
              <w:jc w:val="both"/>
              <w:rPr>
                <w:rFonts w:ascii="Arial" w:hAnsi="Arial" w:cs="Arial"/>
                <w:color w:val="000000"/>
                <w:sz w:val="24"/>
                <w:szCs w:val="24"/>
              </w:rPr>
            </w:pPr>
            <w:r>
              <w:rPr>
                <w:rFonts w:ascii="Arial" w:hAnsi="Arial" w:cs="Arial"/>
                <w:color w:val="000000"/>
                <w:sz w:val="24"/>
                <w:szCs w:val="24"/>
              </w:rPr>
              <w:t xml:space="preserve">Don’t </w:t>
            </w:r>
            <w:r w:rsidR="00256670">
              <w:rPr>
                <w:rFonts w:ascii="Arial" w:hAnsi="Arial" w:cs="Arial"/>
                <w:color w:val="000000"/>
                <w:sz w:val="24"/>
                <w:szCs w:val="24"/>
              </w:rPr>
              <w:t xml:space="preserve"> </w:t>
            </w:r>
          </w:p>
        </w:tc>
      </w:tr>
      <w:tr w:rsidR="00DD56FA" w14:paraId="4E6B90C8" w14:textId="77777777" w:rsidTr="00C56A10">
        <w:tc>
          <w:tcPr>
            <w:tcW w:w="1502" w:type="dxa"/>
          </w:tcPr>
          <w:p w14:paraId="58F8EF73" w14:textId="0CC328BC"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Thailand </w:t>
            </w:r>
          </w:p>
        </w:tc>
        <w:tc>
          <w:tcPr>
            <w:tcW w:w="1502" w:type="dxa"/>
          </w:tcPr>
          <w:p w14:paraId="6106FDE5" w14:textId="5A6FFBC5"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64472257" w14:textId="7F60896D"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17FD4FE1" w14:textId="380AAEA9" w:rsidR="00C56A10" w:rsidRDefault="00DD56FA"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6BEE3045" w14:textId="3BD9B89F"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2BBEB67D" w14:textId="77C52FA8" w:rsidR="00C56A10" w:rsidRDefault="00256670" w:rsidP="00D5519A">
            <w:pPr>
              <w:jc w:val="both"/>
              <w:rPr>
                <w:rFonts w:ascii="Arial" w:hAnsi="Arial" w:cs="Arial"/>
                <w:color w:val="000000"/>
                <w:sz w:val="24"/>
                <w:szCs w:val="24"/>
              </w:rPr>
            </w:pPr>
            <w:r>
              <w:rPr>
                <w:rFonts w:ascii="Arial" w:hAnsi="Arial" w:cs="Arial"/>
                <w:color w:val="000000"/>
                <w:sz w:val="24"/>
                <w:szCs w:val="24"/>
              </w:rPr>
              <w:t>Do</w:t>
            </w:r>
          </w:p>
        </w:tc>
      </w:tr>
      <w:tr w:rsidR="00DD56FA" w14:paraId="04EBE908" w14:textId="77777777" w:rsidTr="00C56A10">
        <w:tc>
          <w:tcPr>
            <w:tcW w:w="1502" w:type="dxa"/>
          </w:tcPr>
          <w:p w14:paraId="0F9E2B6A" w14:textId="00909AC3"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Cuba </w:t>
            </w:r>
          </w:p>
        </w:tc>
        <w:tc>
          <w:tcPr>
            <w:tcW w:w="1502" w:type="dxa"/>
          </w:tcPr>
          <w:p w14:paraId="41F4446B" w14:textId="33C49C1D" w:rsidR="00C56A10" w:rsidRDefault="00D5519A"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52F19E94" w14:textId="070AEBCD"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1A5D6836" w14:textId="4A3C4742"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0C73AE4C" w14:textId="512B21D7"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4CF24272" w14:textId="15621EC9"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Don’t </w:t>
            </w:r>
          </w:p>
        </w:tc>
      </w:tr>
      <w:tr w:rsidR="00DD56FA" w14:paraId="369657F8" w14:textId="77777777" w:rsidTr="00C56A10">
        <w:tc>
          <w:tcPr>
            <w:tcW w:w="1502" w:type="dxa"/>
          </w:tcPr>
          <w:p w14:paraId="695794AC" w14:textId="1095D47B"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Nigeria </w:t>
            </w:r>
          </w:p>
        </w:tc>
        <w:tc>
          <w:tcPr>
            <w:tcW w:w="1502" w:type="dxa"/>
          </w:tcPr>
          <w:p w14:paraId="5FEF703C" w14:textId="1F059E58"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7FB1A142" w14:textId="4BA75AE3"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5C845DA8" w14:textId="3F52AE04" w:rsidR="00C56A10" w:rsidRDefault="00DD56FA"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5D09D976" w14:textId="3EC41C32"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5DE85F21" w14:textId="01AD43B5"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r>
      <w:tr w:rsidR="00DD56FA" w14:paraId="53E1A304" w14:textId="77777777" w:rsidTr="00C56A10">
        <w:tc>
          <w:tcPr>
            <w:tcW w:w="1502" w:type="dxa"/>
          </w:tcPr>
          <w:p w14:paraId="1EF360EF" w14:textId="2DCDD1DA" w:rsidR="00C56A10" w:rsidRDefault="00C56A10" w:rsidP="00D5519A">
            <w:pPr>
              <w:jc w:val="both"/>
              <w:rPr>
                <w:rFonts w:ascii="Arial" w:hAnsi="Arial" w:cs="Arial"/>
                <w:color w:val="000000"/>
                <w:sz w:val="24"/>
                <w:szCs w:val="24"/>
              </w:rPr>
            </w:pPr>
            <w:r>
              <w:rPr>
                <w:rFonts w:ascii="Arial" w:hAnsi="Arial" w:cs="Arial"/>
                <w:color w:val="000000"/>
                <w:sz w:val="24"/>
                <w:szCs w:val="24"/>
              </w:rPr>
              <w:t xml:space="preserve">Netherlands </w:t>
            </w:r>
          </w:p>
        </w:tc>
        <w:tc>
          <w:tcPr>
            <w:tcW w:w="1502" w:type="dxa"/>
          </w:tcPr>
          <w:p w14:paraId="79DA7980" w14:textId="0A8132C2" w:rsidR="00C56A10" w:rsidRDefault="00D5519A" w:rsidP="00D5519A">
            <w:pPr>
              <w:jc w:val="both"/>
              <w:rPr>
                <w:rFonts w:ascii="Arial" w:hAnsi="Arial" w:cs="Arial"/>
                <w:color w:val="000000"/>
                <w:sz w:val="24"/>
                <w:szCs w:val="24"/>
              </w:rPr>
            </w:pPr>
            <w:r>
              <w:rPr>
                <w:rFonts w:ascii="Arial" w:hAnsi="Arial" w:cs="Arial"/>
                <w:color w:val="000000"/>
                <w:sz w:val="24"/>
                <w:szCs w:val="24"/>
              </w:rPr>
              <w:t xml:space="preserve">Don’t </w:t>
            </w:r>
          </w:p>
        </w:tc>
        <w:tc>
          <w:tcPr>
            <w:tcW w:w="1503" w:type="dxa"/>
          </w:tcPr>
          <w:p w14:paraId="4D742B0B" w14:textId="6585C65D"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7CA43576" w14:textId="3151CB8C"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42A3E25C" w14:textId="60E27688"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 </w:t>
            </w:r>
          </w:p>
        </w:tc>
        <w:tc>
          <w:tcPr>
            <w:tcW w:w="1503" w:type="dxa"/>
          </w:tcPr>
          <w:p w14:paraId="242FABE1" w14:textId="6C59F74F" w:rsidR="00C56A10" w:rsidRDefault="00256670" w:rsidP="00D5519A">
            <w:pPr>
              <w:jc w:val="both"/>
              <w:rPr>
                <w:rFonts w:ascii="Arial" w:hAnsi="Arial" w:cs="Arial"/>
                <w:color w:val="000000"/>
                <w:sz w:val="24"/>
                <w:szCs w:val="24"/>
              </w:rPr>
            </w:pPr>
            <w:r>
              <w:rPr>
                <w:rFonts w:ascii="Arial" w:hAnsi="Arial" w:cs="Arial"/>
                <w:color w:val="000000"/>
                <w:sz w:val="24"/>
                <w:szCs w:val="24"/>
              </w:rPr>
              <w:t xml:space="preserve">Don’t </w:t>
            </w:r>
          </w:p>
        </w:tc>
      </w:tr>
    </w:tbl>
    <w:p w14:paraId="06B928AD" w14:textId="77777777" w:rsidR="000C3B09" w:rsidRDefault="000C3B09" w:rsidP="000C3B09">
      <w:pPr>
        <w:jc w:val="both"/>
        <w:rPr>
          <w:rFonts w:ascii="Arial" w:hAnsi="Arial" w:cs="Arial"/>
          <w:color w:val="000000"/>
          <w:sz w:val="24"/>
          <w:szCs w:val="24"/>
          <w:shd w:val="clear" w:color="auto" w:fill="FFFFFF"/>
        </w:rPr>
      </w:pPr>
    </w:p>
    <w:p w14:paraId="630E8DF1" w14:textId="77777777" w:rsidR="00C54DAC" w:rsidRDefault="00C54DAC" w:rsidP="000C3B09">
      <w:pPr>
        <w:jc w:val="both"/>
        <w:rPr>
          <w:rFonts w:ascii="Arial" w:hAnsi="Arial" w:cs="Arial"/>
          <w:color w:val="000000"/>
          <w:sz w:val="24"/>
          <w:szCs w:val="24"/>
          <w:shd w:val="clear" w:color="auto" w:fill="FFFFFF"/>
        </w:rPr>
      </w:pPr>
    </w:p>
    <w:p w14:paraId="3E2916D1" w14:textId="74726160" w:rsidR="00652F6E" w:rsidRPr="00C54DAC" w:rsidRDefault="00652F6E" w:rsidP="00C54DAC">
      <w:pPr>
        <w:jc w:val="center"/>
        <w:rPr>
          <w:rFonts w:ascii="Arial" w:hAnsi="Arial" w:cs="Arial"/>
          <w:b/>
          <w:bCs/>
          <w:color w:val="000000"/>
          <w:sz w:val="24"/>
          <w:szCs w:val="24"/>
          <w:shd w:val="clear" w:color="auto" w:fill="FFFFFF"/>
        </w:rPr>
      </w:pPr>
      <w:r w:rsidRPr="00C54DAC">
        <w:rPr>
          <w:rFonts w:ascii="Arial" w:hAnsi="Arial" w:cs="Arial"/>
          <w:b/>
          <w:bCs/>
          <w:color w:val="000000"/>
          <w:sz w:val="24"/>
          <w:szCs w:val="24"/>
          <w:shd w:val="clear" w:color="auto" w:fill="FFFFFF"/>
        </w:rPr>
        <w:t>Conclusion</w:t>
      </w:r>
    </w:p>
    <w:p w14:paraId="632494CF" w14:textId="77777777" w:rsidR="00C54DAC" w:rsidRDefault="00652F6E" w:rsidP="00D5519A">
      <w:pPr>
        <w:jc w:val="both"/>
        <w:rPr>
          <w:rFonts w:ascii="Arial" w:hAnsi="Arial" w:cs="Arial"/>
          <w:color w:val="000000"/>
          <w:sz w:val="24"/>
          <w:szCs w:val="24"/>
          <w:shd w:val="clear" w:color="auto" w:fill="FFFFFF"/>
        </w:rPr>
      </w:pPr>
      <w:r w:rsidRPr="00DA601B">
        <w:rPr>
          <w:rFonts w:ascii="Arial" w:hAnsi="Arial" w:cs="Arial"/>
          <w:color w:val="000000"/>
          <w:sz w:val="24"/>
          <w:szCs w:val="24"/>
          <w:shd w:val="clear" w:color="auto" w:fill="FFFFFF"/>
        </w:rPr>
        <w:t>Nowadays, we live in a society where global tourism is a fast-developing industry.</w:t>
      </w:r>
      <w:r w:rsidR="00B072C7" w:rsidRPr="00DA601B">
        <w:rPr>
          <w:rFonts w:ascii="Arial" w:hAnsi="Arial" w:cs="Arial"/>
          <w:sz w:val="24"/>
          <w:szCs w:val="24"/>
        </w:rPr>
        <w:t xml:space="preserve"> </w:t>
      </w:r>
      <w:r w:rsidR="00B072C7" w:rsidRPr="00DA601B">
        <w:rPr>
          <w:rFonts w:ascii="Arial" w:hAnsi="Arial" w:cs="Arial"/>
          <w:color w:val="000000"/>
          <w:sz w:val="24"/>
          <w:szCs w:val="24"/>
          <w:shd w:val="clear" w:color="auto" w:fill="FFFFFF"/>
        </w:rPr>
        <w:t>It is clear that cultural customs and traditions have a compelling influence on what one expects from the quality of service and what satisfaction means for each country. In the hospitality field, it is necessary to be aware of different cultures’ needs. Therefore, i</w:t>
      </w:r>
      <w:r w:rsidRPr="00DA601B">
        <w:rPr>
          <w:rFonts w:ascii="Arial" w:hAnsi="Arial" w:cs="Arial"/>
          <w:color w:val="000000"/>
          <w:sz w:val="24"/>
          <w:szCs w:val="24"/>
          <w:shd w:val="clear" w:color="auto" w:fill="FFFFFF"/>
        </w:rPr>
        <w:t>t is essential to identify different cultures and how to approach each one of them. Th</w:t>
      </w:r>
      <w:r w:rsidR="0006112A" w:rsidRPr="00DA601B">
        <w:rPr>
          <w:rFonts w:ascii="Arial" w:hAnsi="Arial" w:cs="Arial"/>
          <w:color w:val="000000"/>
          <w:sz w:val="24"/>
          <w:szCs w:val="24"/>
          <w:shd w:val="clear" w:color="auto" w:fill="FFFFFF"/>
        </w:rPr>
        <w:t>is</w:t>
      </w:r>
      <w:r w:rsidRPr="00DA601B">
        <w:rPr>
          <w:rFonts w:ascii="Arial" w:hAnsi="Arial" w:cs="Arial"/>
          <w:color w:val="000000"/>
          <w:sz w:val="24"/>
          <w:szCs w:val="24"/>
          <w:shd w:val="clear" w:color="auto" w:fill="FFFFFF"/>
        </w:rPr>
        <w:t xml:space="preserve"> will result in greater understanding of guests</w:t>
      </w:r>
      <w:r w:rsidR="0006112A" w:rsidRPr="00DA601B">
        <w:rPr>
          <w:rFonts w:ascii="Arial" w:hAnsi="Arial" w:cs="Arial"/>
          <w:color w:val="000000"/>
          <w:sz w:val="24"/>
          <w:szCs w:val="24"/>
          <w:shd w:val="clear" w:color="auto" w:fill="FFFFFF"/>
        </w:rPr>
        <w:t xml:space="preserve">’ needs and providing higher quality service. Hotel employees should know what each of the countries </w:t>
      </w:r>
      <w:r w:rsidR="00B072C7" w:rsidRPr="00DA601B">
        <w:rPr>
          <w:rFonts w:ascii="Arial" w:hAnsi="Arial" w:cs="Arial"/>
          <w:color w:val="000000"/>
          <w:sz w:val="24"/>
          <w:szCs w:val="24"/>
          <w:shd w:val="clear" w:color="auto" w:fill="FFFFFF"/>
        </w:rPr>
        <w:t>analysed</w:t>
      </w:r>
      <w:r w:rsidR="0006112A" w:rsidRPr="00DA601B">
        <w:rPr>
          <w:rFonts w:ascii="Arial" w:hAnsi="Arial" w:cs="Arial"/>
          <w:color w:val="000000"/>
          <w:sz w:val="24"/>
          <w:szCs w:val="24"/>
          <w:shd w:val="clear" w:color="auto" w:fill="FFFFFF"/>
        </w:rPr>
        <w:t xml:space="preserve"> in this aide memo value</w:t>
      </w:r>
      <w:r w:rsidR="00B072C7" w:rsidRPr="00DA601B">
        <w:rPr>
          <w:rFonts w:ascii="Arial" w:hAnsi="Arial" w:cs="Arial"/>
          <w:color w:val="000000"/>
          <w:sz w:val="24"/>
          <w:szCs w:val="24"/>
          <w:shd w:val="clear" w:color="auto" w:fill="FFFFFF"/>
        </w:rPr>
        <w:t>s</w:t>
      </w:r>
      <w:r w:rsidR="0006112A" w:rsidRPr="00DA601B">
        <w:rPr>
          <w:rFonts w:ascii="Arial" w:hAnsi="Arial" w:cs="Arial"/>
          <w:color w:val="000000"/>
          <w:sz w:val="24"/>
          <w:szCs w:val="24"/>
          <w:shd w:val="clear" w:color="auto" w:fill="FFFFFF"/>
        </w:rPr>
        <w:t xml:space="preserve"> the most, how they expect be treated and how to be respectful to every customer who comes to the property so that the service satisfaction is maximised. </w:t>
      </w:r>
    </w:p>
    <w:p w14:paraId="47054F67" w14:textId="77777777" w:rsidR="00C54DAC" w:rsidRDefault="00C54DAC" w:rsidP="00D5519A">
      <w:pPr>
        <w:jc w:val="both"/>
        <w:rPr>
          <w:rFonts w:ascii="Arial" w:hAnsi="Arial" w:cs="Arial"/>
          <w:color w:val="000000"/>
          <w:sz w:val="24"/>
          <w:szCs w:val="24"/>
          <w:shd w:val="clear" w:color="auto" w:fill="FFFFFF"/>
        </w:rPr>
      </w:pPr>
    </w:p>
    <w:p w14:paraId="64024D80" w14:textId="1A263C19" w:rsidR="00252230" w:rsidRPr="00C54DAC" w:rsidRDefault="00C54DAC" w:rsidP="00C54DAC">
      <w:pPr>
        <w:jc w:val="center"/>
        <w:rPr>
          <w:rFonts w:ascii="Arial" w:hAnsi="Arial" w:cs="Arial"/>
          <w:b/>
          <w:bCs/>
          <w:color w:val="000000"/>
          <w:sz w:val="24"/>
          <w:szCs w:val="24"/>
          <w:shd w:val="clear" w:color="auto" w:fill="FFFFFF"/>
        </w:rPr>
      </w:pPr>
      <w:r w:rsidRPr="00C54DAC">
        <w:rPr>
          <w:rFonts w:ascii="Arial" w:hAnsi="Arial" w:cs="Arial"/>
          <w:b/>
          <w:bCs/>
          <w:color w:val="000000"/>
          <w:sz w:val="24"/>
          <w:szCs w:val="24"/>
          <w:shd w:val="clear" w:color="auto" w:fill="FFFFFF"/>
        </w:rPr>
        <w:t>References</w:t>
      </w:r>
    </w:p>
    <w:p w14:paraId="6D334AC7" w14:textId="77777777" w:rsidR="00252230" w:rsidRPr="00DA601B" w:rsidRDefault="00252230" w:rsidP="00D5519A">
      <w:pPr>
        <w:jc w:val="both"/>
        <w:rPr>
          <w:rFonts w:ascii="Arial" w:hAnsi="Arial" w:cs="Arial"/>
          <w:color w:val="000000"/>
          <w:sz w:val="24"/>
          <w:szCs w:val="24"/>
          <w:shd w:val="clear" w:color="auto" w:fill="FFFFFF"/>
        </w:rPr>
      </w:pPr>
    </w:p>
    <w:p w14:paraId="08975AC3"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Askew, M. (1994) Interpreting Bangkok: The Urban Question in Thai Studies: The Urban Questions in Thai Studies. Thailand: Chulalongkorn University Press</w:t>
      </w:r>
    </w:p>
    <w:p w14:paraId="31819BB2"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 xml:space="preserve">Baumann, G. (1996) Contesting Culture: Discourses of Identity in Multi-Ethnic London. UK: Cambridge University Press </w:t>
      </w:r>
    </w:p>
    <w:p w14:paraId="543EBFA0"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 xml:space="preserve">Boobbyer, C. (2009) Frommer's Cuba. Cuba: Wiley Publishing, Inc. </w:t>
      </w:r>
    </w:p>
    <w:p w14:paraId="064A2D4D"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Friedman, V.J., Antal, A.B. (2005) Negotiating Reality: A Theory of Action Approach to Intercultural Competence. Germany: WZB</w:t>
      </w:r>
    </w:p>
    <w:p w14:paraId="66B8A415"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Genov, N. (1997) Human Development Report: Bulgaria. 1997. Bulgaria: UNDP</w:t>
      </w:r>
    </w:p>
    <w:p w14:paraId="547BB3E9"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Hatchwell, E., Simon C. (2000) Cuba in Focus: A Guide to the People, Politics, Culture. USA: Interlink Books</w:t>
      </w:r>
    </w:p>
    <w:p w14:paraId="28B1DC45"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 xml:space="preserve">Hofstede, G. (2001). Cultured consequences: Comparing Values, Behaviours, Institutions and Organizations Across Nations. UK: Sage </w:t>
      </w:r>
    </w:p>
    <w:p w14:paraId="4A5C08C0" w14:textId="3BA1A5DE" w:rsidR="00252230" w:rsidRDefault="00252230" w:rsidP="00D5519A">
      <w:pPr>
        <w:jc w:val="both"/>
        <w:rPr>
          <w:rFonts w:ascii="Arial" w:hAnsi="Arial" w:cs="Arial"/>
          <w:sz w:val="24"/>
          <w:szCs w:val="24"/>
          <w:shd w:val="clear" w:color="auto" w:fill="FFFFFF"/>
        </w:rPr>
      </w:pPr>
      <w:r w:rsidRPr="00DA601B">
        <w:rPr>
          <w:rFonts w:ascii="Arial" w:hAnsi="Arial" w:cs="Arial"/>
          <w:sz w:val="24"/>
          <w:szCs w:val="24"/>
          <w:shd w:val="clear" w:color="auto" w:fill="FFFFFF"/>
        </w:rPr>
        <w:t>Horst, H. (1996) The Low Sky: Understanding the Dutch. Netherlands: Scriptum Books</w:t>
      </w:r>
    </w:p>
    <w:p w14:paraId="4365006D" w14:textId="14CE3A14" w:rsidR="00DA601B" w:rsidRPr="00DA601B" w:rsidRDefault="00DA601B" w:rsidP="00D5519A">
      <w:pPr>
        <w:jc w:val="both"/>
        <w:rPr>
          <w:rFonts w:ascii="Arial" w:hAnsi="Arial" w:cs="Arial"/>
          <w:sz w:val="24"/>
          <w:szCs w:val="24"/>
          <w:shd w:val="clear" w:color="auto" w:fill="FFFFFF"/>
        </w:rPr>
      </w:pPr>
      <w:r w:rsidRPr="00DA601B">
        <w:rPr>
          <w:rFonts w:ascii="Arial" w:hAnsi="Arial" w:cs="Arial"/>
          <w:sz w:val="24"/>
          <w:szCs w:val="24"/>
          <w:shd w:val="clear" w:color="auto" w:fill="FFFFFF"/>
        </w:rPr>
        <w:lastRenderedPageBreak/>
        <w:t>Kelly, H.H. et al. (2003) An Atlas of Interpersonal Situations. USA: Cambridge University Press</w:t>
      </w:r>
    </w:p>
    <w:p w14:paraId="47C884BE"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Lustig, M.W., Koester, J. (2009) Intercultural Competence: Interpersonal Communication Across Cultures. USA: Allyn &amp; Bacon</w:t>
      </w:r>
    </w:p>
    <w:p w14:paraId="72994270"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Owhonda, J. (1998) Nigeria: A Nation of Many Peoples. USA: Dillon Press</w:t>
      </w:r>
    </w:p>
    <w:p w14:paraId="7C96C595"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Ueltschy et al. (2007) Service quality and satisfaction: an international comparison of professional services perceptions. Journal of Services Marketing. UK: Emerald Group Publishing Limited</w:t>
      </w:r>
    </w:p>
    <w:p w14:paraId="3F26F1EB" w14:textId="77777777" w:rsidR="00252230" w:rsidRPr="00252230" w:rsidRDefault="00252230" w:rsidP="00D5519A">
      <w:pPr>
        <w:jc w:val="both"/>
        <w:rPr>
          <w:rFonts w:ascii="Arial" w:hAnsi="Arial" w:cs="Arial"/>
          <w:color w:val="000000"/>
          <w:sz w:val="24"/>
          <w:szCs w:val="24"/>
          <w:shd w:val="clear" w:color="auto" w:fill="FFFFFF"/>
        </w:rPr>
      </w:pPr>
      <w:r w:rsidRPr="00252230">
        <w:rPr>
          <w:rFonts w:ascii="Arial" w:hAnsi="Arial" w:cs="Arial"/>
          <w:color w:val="000000"/>
          <w:sz w:val="24"/>
          <w:szCs w:val="24"/>
          <w:shd w:val="clear" w:color="auto" w:fill="FFFFFF"/>
        </w:rPr>
        <w:t>Wenk, K. (1995) Thai Literature: An Introduction. Thailand: White Lotus</w:t>
      </w:r>
    </w:p>
    <w:p w14:paraId="645783F9" w14:textId="77777777" w:rsidR="00252230" w:rsidRPr="00F97362" w:rsidRDefault="00252230" w:rsidP="00D5519A">
      <w:pPr>
        <w:jc w:val="both"/>
        <w:rPr>
          <w:rFonts w:ascii="Arial" w:hAnsi="Arial" w:cs="Arial"/>
          <w:color w:val="000000"/>
          <w:sz w:val="24"/>
          <w:szCs w:val="24"/>
          <w:shd w:val="clear" w:color="auto" w:fill="FFFFFF"/>
        </w:rPr>
      </w:pPr>
    </w:p>
    <w:p w14:paraId="24618F7A" w14:textId="4885E3E2" w:rsidR="00B11367" w:rsidRPr="000F26F1" w:rsidRDefault="00F97362" w:rsidP="00F97362">
      <w:pPr>
        <w:rPr>
          <w:rFonts w:ascii="Arial" w:hAnsi="Arial" w:cs="Arial"/>
          <w:sz w:val="24"/>
          <w:szCs w:val="24"/>
        </w:rPr>
      </w:pPr>
      <w:r w:rsidRPr="00F97362">
        <w:rPr>
          <w:rFonts w:ascii="Arial" w:hAnsi="Arial" w:cs="Arial"/>
          <w:sz w:val="24"/>
          <w:szCs w:val="24"/>
        </w:rPr>
        <w:br/>
      </w:r>
      <w:r w:rsidR="0090799B" w:rsidRPr="0090799B">
        <w:rPr>
          <w:rFonts w:ascii="Arial" w:hAnsi="Arial" w:cs="Arial"/>
          <w:sz w:val="24"/>
          <w:szCs w:val="24"/>
        </w:rPr>
        <w:br/>
      </w:r>
    </w:p>
    <w:sectPr w:rsidR="00B11367" w:rsidRPr="000F26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B27FDD" w14:textId="77777777" w:rsidR="000150C4" w:rsidRDefault="000150C4" w:rsidP="00F97362">
      <w:pPr>
        <w:spacing w:after="0" w:line="240" w:lineRule="auto"/>
      </w:pPr>
      <w:r>
        <w:separator/>
      </w:r>
    </w:p>
  </w:endnote>
  <w:endnote w:type="continuationSeparator" w:id="0">
    <w:p w14:paraId="23A3A42B" w14:textId="77777777" w:rsidR="000150C4" w:rsidRDefault="000150C4" w:rsidP="00F97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4F20F" w14:textId="77777777" w:rsidR="000150C4" w:rsidRDefault="000150C4" w:rsidP="00F97362">
      <w:pPr>
        <w:spacing w:after="0" w:line="240" w:lineRule="auto"/>
      </w:pPr>
      <w:r>
        <w:separator/>
      </w:r>
    </w:p>
  </w:footnote>
  <w:footnote w:type="continuationSeparator" w:id="0">
    <w:p w14:paraId="35D205D2" w14:textId="77777777" w:rsidR="000150C4" w:rsidRDefault="000150C4" w:rsidP="00F973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6F1"/>
    <w:rsid w:val="00013180"/>
    <w:rsid w:val="000150C4"/>
    <w:rsid w:val="00060D78"/>
    <w:rsid w:val="0006112A"/>
    <w:rsid w:val="00092D48"/>
    <w:rsid w:val="000C3B09"/>
    <w:rsid w:val="000F26F1"/>
    <w:rsid w:val="00116463"/>
    <w:rsid w:val="00122DC4"/>
    <w:rsid w:val="001374CE"/>
    <w:rsid w:val="00150987"/>
    <w:rsid w:val="00252230"/>
    <w:rsid w:val="00256670"/>
    <w:rsid w:val="00282BD3"/>
    <w:rsid w:val="002951E2"/>
    <w:rsid w:val="00305EC7"/>
    <w:rsid w:val="00345324"/>
    <w:rsid w:val="00393268"/>
    <w:rsid w:val="00412A82"/>
    <w:rsid w:val="00430AC0"/>
    <w:rsid w:val="00471C5F"/>
    <w:rsid w:val="004A3339"/>
    <w:rsid w:val="004B44E8"/>
    <w:rsid w:val="004C1610"/>
    <w:rsid w:val="004C3273"/>
    <w:rsid w:val="00535369"/>
    <w:rsid w:val="0054046C"/>
    <w:rsid w:val="00570D28"/>
    <w:rsid w:val="00631A35"/>
    <w:rsid w:val="006367AB"/>
    <w:rsid w:val="00652F6E"/>
    <w:rsid w:val="0068501D"/>
    <w:rsid w:val="0071780B"/>
    <w:rsid w:val="00796260"/>
    <w:rsid w:val="007A5E31"/>
    <w:rsid w:val="00814D77"/>
    <w:rsid w:val="00815B2D"/>
    <w:rsid w:val="00853783"/>
    <w:rsid w:val="00886D19"/>
    <w:rsid w:val="008B638C"/>
    <w:rsid w:val="008D2207"/>
    <w:rsid w:val="0090460E"/>
    <w:rsid w:val="0090799B"/>
    <w:rsid w:val="00927450"/>
    <w:rsid w:val="0096718E"/>
    <w:rsid w:val="0097210B"/>
    <w:rsid w:val="009C2B5A"/>
    <w:rsid w:val="009E4EFD"/>
    <w:rsid w:val="009E64A2"/>
    <w:rsid w:val="00A319D4"/>
    <w:rsid w:val="00A3675E"/>
    <w:rsid w:val="00A4674A"/>
    <w:rsid w:val="00A80B1E"/>
    <w:rsid w:val="00AC61F3"/>
    <w:rsid w:val="00B072C7"/>
    <w:rsid w:val="00B11367"/>
    <w:rsid w:val="00B132BB"/>
    <w:rsid w:val="00BA733C"/>
    <w:rsid w:val="00BE342E"/>
    <w:rsid w:val="00BF2603"/>
    <w:rsid w:val="00C065BC"/>
    <w:rsid w:val="00C54DAC"/>
    <w:rsid w:val="00C56A10"/>
    <w:rsid w:val="00C6171B"/>
    <w:rsid w:val="00C66ADD"/>
    <w:rsid w:val="00D27E9E"/>
    <w:rsid w:val="00D5519A"/>
    <w:rsid w:val="00D610A8"/>
    <w:rsid w:val="00DA601B"/>
    <w:rsid w:val="00DD56FA"/>
    <w:rsid w:val="00E128A9"/>
    <w:rsid w:val="00E736D4"/>
    <w:rsid w:val="00E92613"/>
    <w:rsid w:val="00EC743B"/>
    <w:rsid w:val="00F1412F"/>
    <w:rsid w:val="00F97362"/>
    <w:rsid w:val="00FD4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6F097"/>
  <w15:chartTrackingRefBased/>
  <w15:docId w15:val="{75E33582-02F4-48B1-93DF-37546C15A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799B"/>
    <w:rPr>
      <w:color w:val="0563C1" w:themeColor="hyperlink"/>
      <w:u w:val="single"/>
    </w:rPr>
  </w:style>
  <w:style w:type="character" w:styleId="UnresolvedMention">
    <w:name w:val="Unresolved Mention"/>
    <w:basedOn w:val="DefaultParagraphFont"/>
    <w:uiPriority w:val="99"/>
    <w:semiHidden/>
    <w:unhideWhenUsed/>
    <w:rsid w:val="0090799B"/>
    <w:rPr>
      <w:color w:val="605E5C"/>
      <w:shd w:val="clear" w:color="auto" w:fill="E1DFDD"/>
    </w:rPr>
  </w:style>
  <w:style w:type="paragraph" w:styleId="Header">
    <w:name w:val="header"/>
    <w:basedOn w:val="Normal"/>
    <w:link w:val="HeaderChar"/>
    <w:uiPriority w:val="99"/>
    <w:unhideWhenUsed/>
    <w:rsid w:val="00F97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362"/>
  </w:style>
  <w:style w:type="paragraph" w:styleId="Footer">
    <w:name w:val="footer"/>
    <w:basedOn w:val="Normal"/>
    <w:link w:val="FooterChar"/>
    <w:uiPriority w:val="99"/>
    <w:unhideWhenUsed/>
    <w:rsid w:val="00F97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362"/>
  </w:style>
  <w:style w:type="paragraph" w:styleId="NormalWeb">
    <w:name w:val="Normal (Web)"/>
    <w:basedOn w:val="Normal"/>
    <w:uiPriority w:val="99"/>
    <w:semiHidden/>
    <w:unhideWhenUsed/>
    <w:rsid w:val="00F97362"/>
    <w:rPr>
      <w:rFonts w:ascii="Times New Roman" w:hAnsi="Times New Roman" w:cs="Times New Roman"/>
      <w:sz w:val="24"/>
      <w:szCs w:val="24"/>
    </w:rPr>
  </w:style>
  <w:style w:type="paragraph" w:customStyle="1" w:styleId="Photo">
    <w:name w:val="Photo"/>
    <w:basedOn w:val="Normal"/>
    <w:uiPriority w:val="1"/>
    <w:qFormat/>
    <w:rsid w:val="0068501D"/>
    <w:pPr>
      <w:spacing w:after="0" w:line="240" w:lineRule="auto"/>
      <w:jc w:val="center"/>
    </w:pPr>
    <w:rPr>
      <w:color w:val="595959" w:themeColor="text1" w:themeTint="A6"/>
      <w:lang w:val="en-US"/>
    </w:rPr>
  </w:style>
  <w:style w:type="paragraph" w:styleId="NoSpacing">
    <w:name w:val="No Spacing"/>
    <w:uiPriority w:val="1"/>
    <w:qFormat/>
    <w:rsid w:val="00DA601B"/>
    <w:pPr>
      <w:spacing w:after="0" w:line="240" w:lineRule="auto"/>
    </w:pPr>
  </w:style>
  <w:style w:type="table" w:styleId="TableGrid">
    <w:name w:val="Table Grid"/>
    <w:basedOn w:val="TableNormal"/>
    <w:uiPriority w:val="39"/>
    <w:rsid w:val="00C56A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3556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endnotes" Target="endnotes.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3576</TotalTime>
  <Pages>1</Pages>
  <Words>2067</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Denitza Kazandzhieva</dc:creator>
  <cp:keywords/>
  <dc:description/>
  <cp:lastModifiedBy>Denitza Kazandzhieva</cp:lastModifiedBy>
  <cp:revision>6</cp:revision>
  <dcterms:created xsi:type="dcterms:W3CDTF">2020-08-30T16:20:00Z</dcterms:created>
  <dcterms:modified xsi:type="dcterms:W3CDTF">2020-09-04T19:09:00Z</dcterms:modified>
</cp:coreProperties>
</file>