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5208AA92" w:rsidR="00EC7735" w:rsidRDefault="27CCC88C" w:rsidP="22CA530D">
      <w:pPr>
        <w:jc w:val="center"/>
        <w:rPr>
          <w:b/>
          <w:bCs/>
        </w:rPr>
      </w:pPr>
      <w:r w:rsidRPr="22CA530D">
        <w:rPr>
          <w:b/>
          <w:bCs/>
        </w:rPr>
        <w:t>Assessment 2 Template</w:t>
      </w:r>
    </w:p>
    <w:p w14:paraId="343BDCA7" w14:textId="5F45A939" w:rsidR="6818C8CB" w:rsidRDefault="27CCC88C" w:rsidP="22CA530D">
      <w:pPr>
        <w:rPr>
          <w:b/>
          <w:bCs/>
        </w:rPr>
      </w:pPr>
      <w:proofErr w:type="gramStart"/>
      <w:r w:rsidRPr="22CA530D">
        <w:rPr>
          <w:b/>
          <w:bCs/>
        </w:rPr>
        <w:t>Complete the</w:t>
      </w:r>
      <w:bookmarkStart w:id="0" w:name="_GoBack"/>
      <w:bookmarkEnd w:id="0"/>
      <w:r w:rsidRPr="22CA530D">
        <w:rPr>
          <w:b/>
          <w:bCs/>
        </w:rPr>
        <w:t xml:space="preserve"> below TEEL tasks.</w:t>
      </w:r>
      <w:proofErr w:type="gramEnd"/>
      <w:r w:rsidRPr="22CA530D">
        <w:rPr>
          <w:b/>
          <w:bCs/>
        </w:rPr>
        <w:t xml:space="preserve"> Please note the use of AI is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7DD26C49" w:rsidR="5AEEA3FA" w:rsidRDefault="5AEEA3FA" w:rsidP="4418BE8E">
      <w:pPr>
        <w:spacing w:after="0" w:line="480" w:lineRule="auto"/>
        <w:jc w:val="both"/>
      </w:pPr>
      <w:proofErr w:type="gramStart"/>
      <w:r w:rsidRPr="4418BE8E">
        <w:rPr>
          <w:b/>
          <w:bCs/>
        </w:rPr>
        <w:t>[</w:t>
      </w:r>
      <w:r w:rsidR="077F131E" w:rsidRPr="4418BE8E">
        <w:rPr>
          <w:b/>
          <w:bCs/>
        </w:rPr>
        <w:t xml:space="preserve">  </w:t>
      </w:r>
      <w:r w:rsidR="00CC6DF2">
        <w:rPr>
          <w:b/>
          <w:bCs/>
        </w:rPr>
        <w:t>T</w:t>
      </w:r>
      <w:proofErr w:type="gramEnd"/>
      <w:r w:rsidR="077F131E" w:rsidRPr="4418BE8E">
        <w:rPr>
          <w:b/>
          <w:bCs/>
        </w:rPr>
        <w:t xml:space="preserve">  ] </w:t>
      </w:r>
      <w:r w:rsidR="01C7D6A6" w:rsidRPr="4418BE8E">
        <w:t>Using data to make business decisions improves efficiency and reduces risk.</w:t>
      </w:r>
      <w:r w:rsidR="7D07389C" w:rsidRPr="4418BE8E">
        <w:t xml:space="preserve"> </w:t>
      </w:r>
      <w:proofErr w:type="gramStart"/>
      <w:r w:rsidR="01C7D6A6" w:rsidRPr="4418BE8E">
        <w:t>Many businesses now analyse data to guide pricing, stock levels, and planning.</w:t>
      </w:r>
      <w:proofErr w:type="gramEnd"/>
      <w:r w:rsidR="01C7D6A6" w:rsidRPr="4418BE8E">
        <w:t xml:space="preserve"> </w:t>
      </w:r>
      <w:proofErr w:type="gramStart"/>
      <w:r w:rsidR="51689752" w:rsidRPr="4418BE8E">
        <w:rPr>
          <w:b/>
          <w:bCs/>
        </w:rPr>
        <w:t xml:space="preserve">[ </w:t>
      </w:r>
      <w:r w:rsidR="00CC6DF2">
        <w:rPr>
          <w:b/>
          <w:bCs/>
        </w:rPr>
        <w:t>EXP</w:t>
      </w:r>
      <w:proofErr w:type="gramEnd"/>
      <w:r w:rsidR="51689752" w:rsidRPr="4418BE8E">
        <w:rPr>
          <w:b/>
          <w:bCs/>
        </w:rPr>
        <w:t xml:space="preserve"> </w:t>
      </w:r>
      <w:r w:rsidR="05494B3F" w:rsidRPr="4418BE8E">
        <w:rPr>
          <w:b/>
          <w:bCs/>
        </w:rPr>
        <w:t xml:space="preserve"> </w:t>
      </w:r>
      <w:r w:rsidR="51689752" w:rsidRPr="4418BE8E">
        <w:rPr>
          <w:b/>
          <w:bCs/>
        </w:rPr>
        <w:t xml:space="preserve"> ]</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proofErr w:type="gramStart"/>
      <w:r w:rsidR="728E95D3" w:rsidRPr="4418BE8E">
        <w:rPr>
          <w:b/>
          <w:bCs/>
        </w:rPr>
        <w:t xml:space="preserve">[  </w:t>
      </w:r>
      <w:r w:rsidR="00CC6DF2">
        <w:rPr>
          <w:b/>
          <w:bCs/>
        </w:rPr>
        <w:t>E</w:t>
      </w:r>
      <w:proofErr w:type="gramEnd"/>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proofErr w:type="gramStart"/>
      <w:r w:rsidR="7CA890A8" w:rsidRPr="4418BE8E">
        <w:rPr>
          <w:b/>
          <w:bCs/>
        </w:rPr>
        <w:t xml:space="preserve">[ </w:t>
      </w:r>
      <w:r w:rsidR="00CC6DF2">
        <w:rPr>
          <w:b/>
          <w:bCs/>
        </w:rPr>
        <w:t>EXP</w:t>
      </w:r>
      <w:proofErr w:type="gramEnd"/>
      <w:r w:rsidR="7CA890A8" w:rsidRPr="4418BE8E">
        <w:rPr>
          <w:b/>
          <w:bCs/>
        </w:rPr>
        <w:t xml:space="preserve">   ] </w:t>
      </w:r>
      <w:r w:rsidR="01C7D6A6" w:rsidRPr="4418BE8E">
        <w:t xml:space="preserve">It is not just about collecting information. </w:t>
      </w:r>
      <w:proofErr w:type="gramStart"/>
      <w:r w:rsidR="272B6739" w:rsidRPr="4418BE8E">
        <w:rPr>
          <w:b/>
          <w:bCs/>
        </w:rPr>
        <w:t xml:space="preserve">[ </w:t>
      </w:r>
      <w:r w:rsidR="00CC6DF2">
        <w:rPr>
          <w:b/>
          <w:bCs/>
        </w:rPr>
        <w:t>EXP</w:t>
      </w:r>
      <w:proofErr w:type="gramEnd"/>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proofErr w:type="gramStart"/>
      <w:r w:rsidR="4C61B7C6" w:rsidRPr="4418BE8E">
        <w:rPr>
          <w:b/>
          <w:bCs/>
        </w:rPr>
        <w:t xml:space="preserve">[  </w:t>
      </w:r>
      <w:r w:rsidR="00CC6DF2">
        <w:rPr>
          <w:b/>
          <w:bCs/>
        </w:rPr>
        <w:t>E</w:t>
      </w:r>
      <w:proofErr w:type="gramEnd"/>
      <w:r w:rsidR="4C61B7C6" w:rsidRPr="4418BE8E">
        <w:rPr>
          <w:b/>
          <w:bCs/>
        </w:rPr>
        <w:t xml:space="preserve">  ]</w:t>
      </w:r>
      <w:r w:rsidR="4C61B7C6" w:rsidRPr="4418BE8E">
        <w:t xml:space="preserve"> </w:t>
      </w:r>
      <w:r w:rsidR="01C7D6A6" w:rsidRPr="4418BE8E">
        <w:t xml:space="preserve">For example, data can highlight which products are selling well and which are not. </w:t>
      </w:r>
      <w:proofErr w:type="gramStart"/>
      <w:r w:rsidR="677CDC73" w:rsidRPr="4418BE8E">
        <w:rPr>
          <w:b/>
          <w:bCs/>
        </w:rPr>
        <w:t xml:space="preserve">[  </w:t>
      </w:r>
      <w:r w:rsidR="00CC6DF2">
        <w:rPr>
          <w:b/>
          <w:bCs/>
        </w:rPr>
        <w:t>EXP</w:t>
      </w:r>
      <w:proofErr w:type="gramEnd"/>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proofErr w:type="gramStart"/>
      <w:r w:rsidR="6AEA6DD4" w:rsidRPr="4418BE8E">
        <w:rPr>
          <w:b/>
          <w:bCs/>
        </w:rPr>
        <w:t xml:space="preserve">[  </w:t>
      </w:r>
      <w:r w:rsidR="00CC6DF2">
        <w:rPr>
          <w:b/>
          <w:bCs/>
        </w:rPr>
        <w:t>EXP</w:t>
      </w:r>
      <w:proofErr w:type="gramEnd"/>
      <w:r w:rsidR="6AEA6DD4" w:rsidRPr="4418BE8E">
        <w:rPr>
          <w:b/>
          <w:bCs/>
        </w:rPr>
        <w:t xml:space="preserve">  ] </w:t>
      </w:r>
      <w:r w:rsidR="01C7D6A6" w:rsidRPr="4418BE8E">
        <w:t xml:space="preserve">Over time, these small decisions can lead to higher profits and better use of resources. </w:t>
      </w:r>
      <w:proofErr w:type="gramStart"/>
      <w:r w:rsidR="584FEA28" w:rsidRPr="4418BE8E">
        <w:rPr>
          <w:b/>
          <w:bCs/>
        </w:rPr>
        <w:t xml:space="preserve">[  </w:t>
      </w:r>
      <w:r w:rsidR="00CC6DF2">
        <w:rPr>
          <w:b/>
          <w:bCs/>
        </w:rPr>
        <w:t>L</w:t>
      </w:r>
      <w:proofErr w:type="gramEnd"/>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40BBAA2A" w:rsidR="05E6926A" w:rsidRDefault="6E20D4E0" w:rsidP="22CA530D">
      <w:pPr>
        <w:pStyle w:val="ListParagraph"/>
        <w:numPr>
          <w:ilvl w:val="0"/>
          <w:numId w:val="17"/>
        </w:numPr>
        <w:spacing w:before="240" w:after="240"/>
      </w:pPr>
      <w:r w:rsidRPr="22CA530D">
        <w:t>Device:</w:t>
      </w:r>
      <w:r w:rsidR="007161CE">
        <w:t xml:space="preserve"> Additionally</w:t>
      </w:r>
      <w:r w:rsidR="007161CE">
        <w:tab/>
      </w:r>
      <w:r w:rsidR="007161CE">
        <w:tab/>
      </w:r>
      <w:r w:rsidR="007161CE">
        <w:tab/>
      </w:r>
      <w:r w:rsidR="2084939E" w:rsidRPr="22CA530D">
        <w:t xml:space="preserve">   </w:t>
      </w:r>
      <w:r w:rsidRPr="22CA530D">
        <w:t>Purpose:</w:t>
      </w:r>
      <w:r w:rsidR="007161CE">
        <w:t xml:space="preserve"> To merge another supporting idea</w:t>
      </w:r>
    </w:p>
    <w:p w14:paraId="66CC39C0" w14:textId="38D36D04" w:rsidR="05E6926A" w:rsidRDefault="6E20D4E0" w:rsidP="22CA530D">
      <w:pPr>
        <w:pStyle w:val="ListParagraph"/>
        <w:numPr>
          <w:ilvl w:val="0"/>
          <w:numId w:val="17"/>
        </w:numPr>
        <w:spacing w:before="240" w:after="240"/>
      </w:pPr>
      <w:r w:rsidRPr="22CA530D">
        <w:t>Device:</w:t>
      </w:r>
      <w:r w:rsidR="007161CE">
        <w:t xml:space="preserve"> For example</w:t>
      </w:r>
      <w:r w:rsidR="05E6926A">
        <w:tab/>
      </w:r>
      <w:r w:rsidR="05E6926A">
        <w:tab/>
      </w:r>
      <w:r w:rsidR="007161CE">
        <w:t>Purpose: introduce example that supports explanation</w:t>
      </w:r>
    </w:p>
    <w:p w14:paraId="30EE385B" w14:textId="28705A72" w:rsidR="05E6926A" w:rsidRDefault="6E20D4E0" w:rsidP="22CA530D">
      <w:pPr>
        <w:pStyle w:val="ListParagraph"/>
        <w:numPr>
          <w:ilvl w:val="0"/>
          <w:numId w:val="17"/>
        </w:numPr>
        <w:spacing w:before="240" w:after="240"/>
      </w:pPr>
      <w:r w:rsidRPr="22CA530D">
        <w:t>Device:</w:t>
      </w:r>
      <w:r w:rsidR="007161CE">
        <w:t xml:space="preserve"> Overall</w:t>
      </w:r>
      <w:r w:rsidR="05E6926A">
        <w:tab/>
      </w:r>
      <w:r w:rsidR="05E6926A">
        <w:tab/>
      </w:r>
      <w:r w:rsidR="05E6926A">
        <w:tab/>
      </w:r>
      <w:r w:rsidR="05E6926A">
        <w:tab/>
      </w:r>
      <w:r w:rsidR="60231178" w:rsidRPr="22CA530D">
        <w:t xml:space="preserve">   </w:t>
      </w:r>
      <w:r w:rsidRPr="22CA530D">
        <w:t xml:space="preserve">Purpose:   </w:t>
      </w:r>
      <w:r w:rsidR="00CC6DF2">
        <w:t xml:space="preserve">To conclude the paragraph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Default="5302A6F9" w:rsidP="22CA530D">
      <w:pPr>
        <w:pStyle w:val="ListParagraph"/>
        <w:numPr>
          <w:ilvl w:val="0"/>
          <w:numId w:val="14"/>
        </w:numPr>
        <w:spacing w:before="240" w:after="240"/>
      </w:pPr>
      <w:r w:rsidRPr="22CA530D">
        <w:t>Time management is important because it helps employees prioritise tasks, meet deadlines, and reduce workplace stress, leading to higher productivity.</w:t>
      </w:r>
    </w:p>
    <w:p w14:paraId="0B502F60" w14:textId="77777777" w:rsidR="00CC6DF2" w:rsidRDefault="00CC6DF2" w:rsidP="22CA530D">
      <w:pPr>
        <w:pStyle w:val="ListParagraph"/>
        <w:spacing w:before="240" w:after="240"/>
        <w:ind w:left="1080"/>
      </w:pPr>
    </w:p>
    <w:p w14:paraId="1E841761" w14:textId="77777777" w:rsidR="00CC6DF2" w:rsidRDefault="00CC6DF2" w:rsidP="22CA530D">
      <w:pPr>
        <w:pStyle w:val="ListParagraph"/>
        <w:spacing w:before="240" w:after="240"/>
        <w:ind w:left="1080"/>
      </w:pPr>
    </w:p>
    <w:p w14:paraId="130EC637" w14:textId="77777777" w:rsidR="00CC6DF2" w:rsidRDefault="00CC6DF2" w:rsidP="00CC6DF2">
      <w:pPr>
        <w:spacing w:before="240" w:after="240"/>
      </w:pPr>
      <w:r w:rsidRPr="00CC6DF2">
        <w:rPr>
          <w:b/>
        </w:rPr>
        <w:t>Strongest one:</w:t>
      </w:r>
      <w:r>
        <w:t xml:space="preserve"> </w:t>
      </w:r>
      <w:r w:rsidRPr="22CA530D">
        <w:t xml:space="preserve">Time management is important because it helps employees </w:t>
      </w:r>
      <w:proofErr w:type="spellStart"/>
      <w:r w:rsidRPr="22CA530D">
        <w:t>prioritise</w:t>
      </w:r>
      <w:proofErr w:type="spellEnd"/>
      <w:r w:rsidRPr="22CA530D">
        <w:t xml:space="preserve"> tasks, meet deadlines, and reduce workplace stress, leading to higher productivity.</w:t>
      </w:r>
    </w:p>
    <w:p w14:paraId="4C81A3ED" w14:textId="71BDA278" w:rsidR="00CC6DF2" w:rsidRDefault="00CC6DF2"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0E79EB4B" w14:textId="77777777" w:rsidR="00CC6DF2" w:rsidRDefault="00CC6DF2" w:rsidP="22CA530D">
      <w:pPr>
        <w:spacing w:before="240" w:after="240"/>
      </w:pPr>
    </w:p>
    <w:p w14:paraId="764450B2" w14:textId="755F3434" w:rsidR="00CC6DF2" w:rsidRDefault="00CC6DF2" w:rsidP="22CA530D">
      <w:pPr>
        <w:spacing w:before="240" w:after="240"/>
      </w:pPr>
      <w:r w:rsidRPr="00CC6DF2">
        <w:rPr>
          <w:b/>
        </w:rPr>
        <w:t>Best Explanation:</w:t>
      </w:r>
      <w:r>
        <w:t xml:space="preserve"> </w:t>
      </w:r>
      <w:r w:rsidRPr="22CA530D">
        <w:t>When employees collaborate effectively, they can share ideas, solve problems faster, and support each other’s strengths.</w:t>
      </w:r>
      <w:r>
        <w:br/>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lastRenderedPageBreak/>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55077CDD" w14:textId="10621C78" w:rsidR="00CC6DF2" w:rsidRDefault="00CC6DF2" w:rsidP="00CC6DF2">
      <w:pPr>
        <w:spacing w:before="240" w:after="240"/>
        <w:ind w:firstLine="720"/>
      </w:pPr>
      <w:r w:rsidRPr="00CC6DF2">
        <w:rPr>
          <w:b/>
        </w:rPr>
        <w:t>Best Example:</w:t>
      </w:r>
      <w:r>
        <w:t xml:space="preserve"> </w:t>
      </w:r>
      <w:r w:rsidRPr="4418BE8E">
        <w:t>A study by LinkedIn (2023) found that 94% of</w:t>
      </w:r>
      <w:r>
        <w:t xml:space="preserve"> employees said they would stay </w:t>
      </w:r>
      <w:r w:rsidRPr="4418BE8E">
        <w:t>longer at a company that invests in their learning.</w:t>
      </w:r>
    </w:p>
    <w:p w14:paraId="7E08155B" w14:textId="6E01C5A0" w:rsidR="00CC6DF2" w:rsidRDefault="00CC6DF2"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satisfied </w:t>
      </w:r>
      <w:r w:rsidR="22CA530D">
        <w:tab/>
      </w:r>
      <w:r w:rsidR="1E871FD3" w:rsidRPr="4418BE8E">
        <w:t>workforce.</w:t>
      </w:r>
    </w:p>
    <w:p w14:paraId="51163811" w14:textId="733BA1AD" w:rsidR="4418BE8E" w:rsidRDefault="4418BE8E" w:rsidP="4418BE8E">
      <w:pPr>
        <w:spacing w:before="240" w:after="240"/>
        <w:ind w:firstLine="720"/>
      </w:pPr>
    </w:p>
    <w:p w14:paraId="60DB63A0" w14:textId="5B89DCCC" w:rsidR="00CC6DF2" w:rsidRDefault="00CC6DF2" w:rsidP="00CC6DF2">
      <w:pPr>
        <w:spacing w:before="240" w:after="240" w:line="360" w:lineRule="auto"/>
      </w:pPr>
      <w:r w:rsidRPr="00CC6DF2">
        <w:rPr>
          <w:b/>
        </w:rPr>
        <w:t>Best linking statement:</w:t>
      </w:r>
      <w:r>
        <w:t xml:space="preserve"> </w:t>
      </w:r>
      <w:r w:rsidRPr="4418BE8E">
        <w:t>Overall, flexible working hours contribute to a more productive and satisfied workforce.</w:t>
      </w:r>
    </w:p>
    <w:p w14:paraId="338F8B74" w14:textId="0A1EF64B" w:rsidR="00CC6DF2" w:rsidRDefault="00CC6DF2"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lastRenderedPageBreak/>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298B972" w14:textId="46EE7368" w:rsidR="6378D1FA" w:rsidRDefault="00CC6DF2" w:rsidP="00CC6DF2">
      <w:pPr>
        <w:jc w:val="both"/>
      </w:pPr>
      <w:r w:rsidRPr="00CC6DF2">
        <w:t xml:space="preserve">Resilience in the workplace is a significant issue to consider since it enables the employees to cope with difficulties, embrace change, and be productive even when faced with challenging events. Sturdy employees can more easily recuperate, stay optimistic in the face of adversities and work towards the </w:t>
      </w:r>
      <w:proofErr w:type="spellStart"/>
      <w:r w:rsidRPr="00CC6DF2">
        <w:t>organisational</w:t>
      </w:r>
      <w:proofErr w:type="spellEnd"/>
      <w:r w:rsidRPr="00CC6DF2">
        <w:t xml:space="preserve"> goals. The American Psychological Association (2023) suggests that resilience allows people to manage stress well and enhance wellbeing in general. As an example, workers can be more assured in overcoming the issues in the workplace due to the provision of support (training, mentoring, wellbeing </w:t>
      </w:r>
      <w:proofErr w:type="spellStart"/>
      <w:r w:rsidRPr="00CC6DF2">
        <w:t>programmes</w:t>
      </w:r>
      <w:proofErr w:type="spellEnd"/>
      <w:r w:rsidRPr="00CC6DF2">
        <w:t>, etc.). Consequently, tough employees will enhance teamwork, improved decision making and job performance. In general, resilience growth is advantageous as it makes working environment healthier, more flexible, and more productive.</w:t>
      </w:r>
    </w:p>
    <w:p w14:paraId="44CE2F21" w14:textId="34F2D05E" w:rsidR="00CC6DF2" w:rsidRDefault="00CC6DF2">
      <w:r>
        <w:br w:type="page"/>
      </w:r>
    </w:p>
    <w:p w14:paraId="623075A5" w14:textId="7C6FF219" w:rsidR="00CC6DF2" w:rsidRPr="00CC6DF2" w:rsidRDefault="00CC6DF2" w:rsidP="00CC6DF2">
      <w:pPr>
        <w:jc w:val="both"/>
        <w:rPr>
          <w:b/>
        </w:rPr>
      </w:pPr>
      <w:r w:rsidRPr="00CC6DF2">
        <w:rPr>
          <w:b/>
        </w:rPr>
        <w:lastRenderedPageBreak/>
        <w:t xml:space="preserve">Reference </w:t>
      </w:r>
    </w:p>
    <w:p w14:paraId="56BD7F29" w14:textId="624C30A4" w:rsidR="00CC6DF2" w:rsidRDefault="00CC6DF2" w:rsidP="00CC6DF2">
      <w:proofErr w:type="gramStart"/>
      <w:r>
        <w:t xml:space="preserve">American Psychological Association (2023) </w:t>
      </w:r>
      <w:r>
        <w:rPr>
          <w:rStyle w:val="Emphasis"/>
        </w:rPr>
        <w:t>Building your resilience</w:t>
      </w:r>
      <w:r>
        <w:t>.</w:t>
      </w:r>
      <w:proofErr w:type="gramEnd"/>
      <w:r>
        <w:t xml:space="preserve"> Available at: </w:t>
      </w:r>
      <w:hyperlink r:id="rId9" w:tgtFrame="_new" w:history="1">
        <w:r>
          <w:rPr>
            <w:rStyle w:val="Hyperlink"/>
          </w:rPr>
          <w:t>https://www.apa.o</w:t>
        </w:r>
        <w:r>
          <w:rPr>
            <w:rStyle w:val="Hyperlink"/>
          </w:rPr>
          <w:t>r</w:t>
        </w:r>
        <w:r>
          <w:rPr>
            <w:rStyle w:val="Hyperlink"/>
          </w:rPr>
          <w:t>g/topics/resilience</w:t>
        </w:r>
      </w:hyperlink>
      <w:r>
        <w:t xml:space="preserve"> (Accessed: 23 July 2026).</w:t>
      </w: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abstractNumId w:val="15"/>
  </w:num>
  <w:num w:numId="2">
    <w:abstractNumId w:val="1"/>
  </w:num>
  <w:num w:numId="3">
    <w:abstractNumId w:val="9"/>
  </w:num>
  <w:num w:numId="4">
    <w:abstractNumId w:val="10"/>
  </w:num>
  <w:num w:numId="5">
    <w:abstractNumId w:val="6"/>
  </w:num>
  <w:num w:numId="6">
    <w:abstractNumId w:val="16"/>
  </w:num>
  <w:num w:numId="7">
    <w:abstractNumId w:val="0"/>
  </w:num>
  <w:num w:numId="8">
    <w:abstractNumId w:val="12"/>
  </w:num>
  <w:num w:numId="9">
    <w:abstractNumId w:val="14"/>
  </w:num>
  <w:num w:numId="10">
    <w:abstractNumId w:val="5"/>
  </w:num>
  <w:num w:numId="11">
    <w:abstractNumId w:val="11"/>
  </w:num>
  <w:num w:numId="12">
    <w:abstractNumId w:val="8"/>
  </w:num>
  <w:num w:numId="13">
    <w:abstractNumId w:val="2"/>
  </w:num>
  <w:num w:numId="14">
    <w:abstractNumId w:val="17"/>
  </w:num>
  <w:num w:numId="15">
    <w:abstractNumId w:val="4"/>
  </w:num>
  <w:num w:numId="16">
    <w:abstractNumId w:val="7"/>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6EBDC7"/>
    <w:rsid w:val="00651B49"/>
    <w:rsid w:val="007161CE"/>
    <w:rsid w:val="0088D3FB"/>
    <w:rsid w:val="00C606CC"/>
    <w:rsid w:val="00CC6DF2"/>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Emphasis">
    <w:name w:val="Emphasis"/>
    <w:basedOn w:val="DefaultParagraphFont"/>
    <w:uiPriority w:val="20"/>
    <w:qFormat/>
    <w:rsid w:val="00CC6DF2"/>
    <w:rPr>
      <w:i/>
      <w:iCs/>
    </w:rPr>
  </w:style>
  <w:style w:type="character" w:styleId="FollowedHyperlink">
    <w:name w:val="FollowedHyperlink"/>
    <w:basedOn w:val="DefaultParagraphFont"/>
    <w:uiPriority w:val="99"/>
    <w:semiHidden/>
    <w:unhideWhenUsed/>
    <w:rsid w:val="00CC6DF2"/>
    <w:rPr>
      <w:color w:val="96607D"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Emphasis">
    <w:name w:val="Emphasis"/>
    <w:basedOn w:val="DefaultParagraphFont"/>
    <w:uiPriority w:val="20"/>
    <w:qFormat/>
    <w:rsid w:val="00CC6DF2"/>
    <w:rPr>
      <w:i/>
      <w:iCs/>
    </w:rPr>
  </w:style>
  <w:style w:type="character" w:styleId="FollowedHyperlink">
    <w:name w:val="FollowedHyperlink"/>
    <w:basedOn w:val="DefaultParagraphFont"/>
    <w:uiPriority w:val="99"/>
    <w:semiHidden/>
    <w:unhideWhenUsed/>
    <w:rsid w:val="00CC6DF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pa.org/topics/resil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785</Words>
  <Characters>4477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Naomi Doerge</dc:creator>
  <cp:lastModifiedBy>hp</cp:lastModifiedBy>
  <cp:revision>2</cp:revision>
  <dcterms:created xsi:type="dcterms:W3CDTF">2026-07-23T04:28:00Z</dcterms:created>
  <dcterms:modified xsi:type="dcterms:W3CDTF">2026-07-23T04:28:00Z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