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E97B3" w14:textId="77777777" w:rsidR="00A1178E" w:rsidRDefault="00A1178E" w:rsidP="00A1178E">
      <w:pPr>
        <w:rPr>
          <w:b/>
          <w:bCs/>
          <w:sz w:val="24"/>
          <w:szCs w:val="24"/>
          <w:u w:val="single"/>
          <w14:ligatures w14:val="none"/>
        </w:rPr>
      </w:pPr>
      <w:r>
        <w:rPr>
          <w:b/>
          <w:bCs/>
          <w:sz w:val="24"/>
          <w:szCs w:val="24"/>
          <w:u w:val="single"/>
        </w:rPr>
        <w:t xml:space="preserve">Introduction – Explanation of ASB and how it can impact </w:t>
      </w:r>
      <w:proofErr w:type="gramStart"/>
      <w:r>
        <w:rPr>
          <w:b/>
          <w:bCs/>
          <w:sz w:val="24"/>
          <w:szCs w:val="24"/>
          <w:u w:val="single"/>
        </w:rPr>
        <w:t>communities</w:t>
      </w:r>
      <w:proofErr w:type="gramEnd"/>
      <w:r>
        <w:rPr>
          <w:b/>
          <w:bCs/>
          <w:sz w:val="24"/>
          <w:szCs w:val="24"/>
          <w:u w:val="single"/>
        </w:rPr>
        <w:t xml:space="preserve"> </w:t>
      </w:r>
    </w:p>
    <w:p w14:paraId="371E8EFC" w14:textId="7990528B" w:rsidR="00A1178E" w:rsidRDefault="00A1178E" w:rsidP="00A1178E">
      <w:pPr>
        <w:rPr>
          <w:sz w:val="24"/>
          <w:szCs w:val="24"/>
        </w:rPr>
      </w:pPr>
      <w:r>
        <w:rPr>
          <w:sz w:val="24"/>
          <w:szCs w:val="24"/>
        </w:rPr>
        <w:t xml:space="preserve">I am Student constable </w:t>
      </w:r>
      <w:r>
        <w:rPr>
          <w:sz w:val="24"/>
          <w:szCs w:val="24"/>
        </w:rPr>
        <w:t>Dylan Lewis and</w:t>
      </w:r>
      <w:r>
        <w:rPr>
          <w:sz w:val="24"/>
          <w:szCs w:val="24"/>
        </w:rPr>
        <w:t xml:space="preserve"> during this professional discussion I am going highlight what Antisocial behaviour is, how it impacts our communities, and I will also talk about an ASB incident that I have dealt with during my tutorship. </w:t>
      </w:r>
    </w:p>
    <w:p w14:paraId="2A603509" w14:textId="77777777" w:rsidR="00A1178E" w:rsidRDefault="00A1178E" w:rsidP="00A1178E">
      <w:pPr>
        <w:rPr>
          <w:b/>
          <w:bCs/>
          <w:i/>
          <w:iCs/>
          <w:sz w:val="24"/>
          <w:szCs w:val="24"/>
        </w:rPr>
      </w:pPr>
      <w:r>
        <w:rPr>
          <w:b/>
          <w:bCs/>
          <w:i/>
          <w:iCs/>
          <w:sz w:val="24"/>
          <w:szCs w:val="24"/>
        </w:rPr>
        <w:t xml:space="preserve">What is antisocial behaviour? </w:t>
      </w:r>
    </w:p>
    <w:p w14:paraId="47DF6BCB" w14:textId="77777777" w:rsidR="00A1178E" w:rsidRDefault="00A1178E" w:rsidP="00A1178E">
      <w:pPr>
        <w:pStyle w:val="NormalWeb"/>
        <w:spacing w:before="0" w:beforeAutospacing="0" w:after="0" w:afterAutospacing="0"/>
      </w:pPr>
      <w:r>
        <w:t xml:space="preserve">Firstly, Antisocial Behaviour or ASB is Any behaviour that causes any person to feel Harassment, Alarm and Distress and it is defined in legislation under the Anti-social Behaviour, Crime and Policing Act 2014. Under that Act ASB is any </w:t>
      </w:r>
    </w:p>
    <w:p w14:paraId="61371632" w14:textId="77777777" w:rsidR="00A1178E" w:rsidRDefault="00A1178E" w:rsidP="00A1178E">
      <w:pPr>
        <w:numPr>
          <w:ilvl w:val="0"/>
          <w:numId w:val="1"/>
        </w:numPr>
        <w:rPr>
          <w:rFonts w:eastAsia="Times New Roman"/>
          <w:lang w:eastAsia="en-GB"/>
        </w:rPr>
      </w:pPr>
      <w:r>
        <w:rPr>
          <w:rFonts w:eastAsia="Times New Roman"/>
          <w:lang w:eastAsia="en-GB"/>
        </w:rPr>
        <w:t xml:space="preserve">Conduct has caused, or is likely to cause, harassment, alarm, or distress to any </w:t>
      </w:r>
      <w:proofErr w:type="gramStart"/>
      <w:r>
        <w:rPr>
          <w:rFonts w:eastAsia="Times New Roman"/>
          <w:lang w:eastAsia="en-GB"/>
        </w:rPr>
        <w:t>person</w:t>
      </w:r>
      <w:proofErr w:type="gramEnd"/>
    </w:p>
    <w:p w14:paraId="195B78FF" w14:textId="77777777" w:rsidR="00A1178E" w:rsidRDefault="00A1178E" w:rsidP="00A1178E">
      <w:pPr>
        <w:numPr>
          <w:ilvl w:val="0"/>
          <w:numId w:val="1"/>
        </w:numPr>
        <w:rPr>
          <w:rFonts w:eastAsia="Times New Roman"/>
          <w:lang w:eastAsia="en-GB"/>
        </w:rPr>
      </w:pPr>
      <w:r>
        <w:rPr>
          <w:rFonts w:eastAsia="Times New Roman"/>
          <w:lang w:eastAsia="en-GB"/>
        </w:rPr>
        <w:t xml:space="preserve">Conduct capable of causing nuisance or annoyance to a person in relation to that person’s occupation of residential premises, or </w:t>
      </w:r>
    </w:p>
    <w:p w14:paraId="653D99A3" w14:textId="77777777" w:rsidR="00A1178E" w:rsidRDefault="00A1178E" w:rsidP="00A1178E">
      <w:pPr>
        <w:numPr>
          <w:ilvl w:val="0"/>
          <w:numId w:val="1"/>
        </w:numPr>
        <w:rPr>
          <w:rFonts w:eastAsia="Times New Roman"/>
          <w:lang w:eastAsia="en-GB"/>
        </w:rPr>
      </w:pPr>
      <w:r>
        <w:rPr>
          <w:rFonts w:eastAsia="Times New Roman"/>
          <w:lang w:eastAsia="en-GB"/>
        </w:rPr>
        <w:t xml:space="preserve">Conduct capable of causing housing related nuisance or annoyance to any person. </w:t>
      </w:r>
    </w:p>
    <w:p w14:paraId="073BFB9A" w14:textId="77777777" w:rsidR="00A1178E" w:rsidRDefault="00A1178E" w:rsidP="00A1178E">
      <w:pPr>
        <w:numPr>
          <w:ilvl w:val="0"/>
          <w:numId w:val="1"/>
        </w:numPr>
        <w:rPr>
          <w:rFonts w:eastAsia="Times New Roman"/>
          <w:lang w:eastAsia="en-GB"/>
        </w:rPr>
      </w:pPr>
    </w:p>
    <w:p w14:paraId="23300050" w14:textId="77777777" w:rsidR="00A1178E" w:rsidRDefault="00A1178E" w:rsidP="00A1178E">
      <w:pPr>
        <w:pStyle w:val="NormalWeb"/>
        <w:spacing w:before="0" w:beforeAutospacing="0" w:after="0" w:afterAutospacing="0"/>
      </w:pPr>
      <w:r>
        <w:t xml:space="preserve">There are different categories of ASB, using the acronym MADE, you can identify the main ones. </w:t>
      </w:r>
    </w:p>
    <w:p w14:paraId="0388CDD7" w14:textId="77777777" w:rsidR="00A1178E" w:rsidRDefault="00A1178E" w:rsidP="00A1178E">
      <w:pPr>
        <w:pStyle w:val="NormalWeb"/>
        <w:spacing w:before="0" w:beforeAutospacing="0" w:after="0" w:afterAutospacing="0"/>
      </w:pPr>
      <w:r>
        <w:rPr>
          <w:b/>
          <w:bCs/>
          <w:u w:val="single"/>
        </w:rPr>
        <w:t xml:space="preserve">Categories of Antisocial behaviour </w:t>
      </w:r>
    </w:p>
    <w:p w14:paraId="324D5D3D" w14:textId="77777777" w:rsidR="00A1178E" w:rsidRDefault="00A1178E" w:rsidP="00A1178E">
      <w:pPr>
        <w:pStyle w:val="NormalWeb"/>
        <w:spacing w:before="0" w:beforeAutospacing="0" w:after="0" w:afterAutospacing="0"/>
      </w:pPr>
      <w:r>
        <w:rPr>
          <w:b/>
          <w:bCs/>
          <w:highlight w:val="yellow"/>
        </w:rPr>
        <w:t>M</w:t>
      </w:r>
      <w:r>
        <w:t>isuse of Public space</w:t>
      </w:r>
    </w:p>
    <w:p w14:paraId="5CFEC679" w14:textId="77777777" w:rsidR="00A1178E" w:rsidRDefault="00A1178E" w:rsidP="00A1178E">
      <w:pPr>
        <w:pStyle w:val="NormalWeb"/>
        <w:spacing w:before="0" w:beforeAutospacing="0" w:after="0" w:afterAutospacing="0"/>
      </w:pPr>
      <w:r>
        <w:rPr>
          <w:i/>
          <w:iCs/>
        </w:rPr>
        <w:t xml:space="preserve">Car parks, Parks </w:t>
      </w:r>
      <w:proofErr w:type="spellStart"/>
      <w:r>
        <w:rPr>
          <w:i/>
          <w:iCs/>
        </w:rPr>
        <w:t>ect</w:t>
      </w:r>
      <w:proofErr w:type="spellEnd"/>
      <w:r>
        <w:t xml:space="preserve"> </w:t>
      </w:r>
    </w:p>
    <w:p w14:paraId="3510FD94" w14:textId="77777777" w:rsidR="00A1178E" w:rsidRDefault="00A1178E" w:rsidP="00A1178E">
      <w:pPr>
        <w:pStyle w:val="NormalWeb"/>
        <w:spacing w:before="0" w:beforeAutospacing="0" w:after="0" w:afterAutospacing="0"/>
      </w:pPr>
      <w:r>
        <w:rPr>
          <w:b/>
          <w:bCs/>
          <w:highlight w:val="yellow"/>
        </w:rPr>
        <w:t>A</w:t>
      </w:r>
      <w:r>
        <w:t xml:space="preserve">cts directed at </w:t>
      </w:r>
      <w:proofErr w:type="gramStart"/>
      <w:r>
        <w:t>people</w:t>
      </w:r>
      <w:proofErr w:type="gramEnd"/>
      <w:r>
        <w:t xml:space="preserve"> </w:t>
      </w:r>
    </w:p>
    <w:p w14:paraId="67DCE6A3" w14:textId="77777777" w:rsidR="00A1178E" w:rsidRDefault="00A1178E" w:rsidP="00A1178E">
      <w:pPr>
        <w:pStyle w:val="NormalWeb"/>
        <w:spacing w:before="0" w:beforeAutospacing="0" w:after="0" w:afterAutospacing="0"/>
        <w:rPr>
          <w:i/>
          <w:iCs/>
        </w:rPr>
      </w:pPr>
      <w:r>
        <w:rPr>
          <w:i/>
          <w:iCs/>
        </w:rPr>
        <w:t xml:space="preserve">Shouting, swearing at people. </w:t>
      </w:r>
    </w:p>
    <w:p w14:paraId="2088ED2F" w14:textId="77777777" w:rsidR="00A1178E" w:rsidRDefault="00A1178E" w:rsidP="00A1178E">
      <w:pPr>
        <w:pStyle w:val="NormalWeb"/>
        <w:spacing w:before="0" w:beforeAutospacing="0" w:after="0" w:afterAutospacing="0"/>
      </w:pPr>
      <w:r>
        <w:rPr>
          <w:b/>
          <w:bCs/>
          <w:highlight w:val="yellow"/>
        </w:rPr>
        <w:t>D</w:t>
      </w:r>
      <w:r>
        <w:t xml:space="preserve">isregard for community/ personal wellbeing </w:t>
      </w:r>
    </w:p>
    <w:p w14:paraId="3FFFE21D" w14:textId="77777777" w:rsidR="00A1178E" w:rsidRDefault="00A1178E" w:rsidP="00A1178E">
      <w:pPr>
        <w:pStyle w:val="NormalWeb"/>
        <w:spacing w:before="0" w:beforeAutospacing="0" w:after="0" w:afterAutospacing="0"/>
        <w:rPr>
          <w:i/>
          <w:iCs/>
        </w:rPr>
      </w:pPr>
      <w:r>
        <w:rPr>
          <w:i/>
          <w:iCs/>
        </w:rPr>
        <w:t xml:space="preserve">Pursuing any conduct that impacts the community’s wellbeing. Rubbish, constant fly tipping etc. </w:t>
      </w:r>
    </w:p>
    <w:p w14:paraId="56925BA9" w14:textId="77777777" w:rsidR="00A1178E" w:rsidRDefault="00A1178E" w:rsidP="00A1178E">
      <w:pPr>
        <w:pStyle w:val="NormalWeb"/>
        <w:spacing w:before="0" w:beforeAutospacing="0" w:after="0" w:afterAutospacing="0"/>
      </w:pPr>
      <w:r>
        <w:rPr>
          <w:b/>
          <w:bCs/>
          <w:highlight w:val="yellow"/>
        </w:rPr>
        <w:t>E</w:t>
      </w:r>
      <w:r>
        <w:t xml:space="preserve">nvironmental damage </w:t>
      </w:r>
    </w:p>
    <w:p w14:paraId="47D3362A" w14:textId="77777777" w:rsidR="00A1178E" w:rsidRDefault="00A1178E" w:rsidP="00A1178E">
      <w:pPr>
        <w:pStyle w:val="NormalWeb"/>
        <w:spacing w:before="0" w:beforeAutospacing="0" w:after="0" w:afterAutospacing="0"/>
        <w:rPr>
          <w:i/>
          <w:iCs/>
        </w:rPr>
      </w:pPr>
      <w:r>
        <w:rPr>
          <w:i/>
          <w:iCs/>
        </w:rPr>
        <w:t xml:space="preserve">Vandalism. Or a good example of this would be the local issue where dirt bikes are being used in the sand dunes which is destroying the area. </w:t>
      </w:r>
    </w:p>
    <w:p w14:paraId="0CD1C5F3" w14:textId="77777777" w:rsidR="00A1178E" w:rsidRDefault="00A1178E" w:rsidP="00A1178E">
      <w:pPr>
        <w:pStyle w:val="NormalWeb"/>
        <w:spacing w:before="0" w:beforeAutospacing="0" w:after="0" w:afterAutospacing="0"/>
        <w:rPr>
          <w:i/>
          <w:iCs/>
        </w:rPr>
      </w:pPr>
    </w:p>
    <w:p w14:paraId="66A3A2D6" w14:textId="77777777" w:rsidR="00A1178E" w:rsidRDefault="00A1178E" w:rsidP="00A1178E">
      <w:pPr>
        <w:pStyle w:val="NormalWeb"/>
        <w:spacing w:before="0" w:beforeAutospacing="0" w:after="0" w:afterAutospacing="0"/>
        <w:rPr>
          <w:i/>
          <w:iCs/>
        </w:rPr>
      </w:pPr>
      <w:r>
        <w:rPr>
          <w:i/>
          <w:iCs/>
        </w:rPr>
        <w:t xml:space="preserve">ASB can impact communities on a large scale. It can cause people to feel unsafe in their own homes, or in their local area. If left unaddressed it can lead to people being too scared to leave their homes and live their lives. Also, If the issue has not been addressed appropriately by the police it can leave communities to feel unsupported by the police, which will result in less and less of the instances to be reported to us. This can cause a snowball effect </w:t>
      </w:r>
      <w:proofErr w:type="gramStart"/>
      <w:r>
        <w:rPr>
          <w:i/>
          <w:iCs/>
        </w:rPr>
        <w:t>where by</w:t>
      </w:r>
      <w:proofErr w:type="gramEnd"/>
      <w:r>
        <w:rPr>
          <w:i/>
          <w:iCs/>
        </w:rPr>
        <w:t xml:space="preserve"> less and less crime gets reported to us through lack of trust in the police, which cause crime rates to increase in areas, and because less crime gets reported police are less likely to be able to deal with it. </w:t>
      </w:r>
    </w:p>
    <w:p w14:paraId="2EAAE859" w14:textId="77777777" w:rsidR="00A1178E" w:rsidRDefault="00A1178E" w:rsidP="00A1178E">
      <w:pPr>
        <w:rPr>
          <w:sz w:val="24"/>
          <w:szCs w:val="24"/>
        </w:rPr>
      </w:pPr>
    </w:p>
    <w:p w14:paraId="6DA07ACB" w14:textId="77777777" w:rsidR="00A1178E" w:rsidRDefault="00A1178E" w:rsidP="00A1178E">
      <w:pPr>
        <w:rPr>
          <w:b/>
          <w:bCs/>
          <w:sz w:val="24"/>
          <w:szCs w:val="24"/>
          <w:u w:val="single"/>
        </w:rPr>
      </w:pPr>
      <w:r>
        <w:rPr>
          <w:b/>
          <w:bCs/>
          <w:sz w:val="24"/>
          <w:szCs w:val="24"/>
          <w:u w:val="single"/>
        </w:rPr>
        <w:t xml:space="preserve">Situation </w:t>
      </w:r>
    </w:p>
    <w:p w14:paraId="40939D21" w14:textId="391E5CCB" w:rsidR="00A1178E" w:rsidRDefault="00A1178E" w:rsidP="00A1178E">
      <w:pPr>
        <w:rPr>
          <w:sz w:val="24"/>
          <w:szCs w:val="24"/>
        </w:rPr>
      </w:pPr>
      <w:r>
        <w:rPr>
          <w:sz w:val="24"/>
          <w:szCs w:val="24"/>
        </w:rPr>
        <w:t xml:space="preserve">So, now I will talk about an ASB incident that I have </w:t>
      </w:r>
      <w:r>
        <w:rPr>
          <w:sz w:val="24"/>
          <w:szCs w:val="24"/>
        </w:rPr>
        <w:t>dealt with</w:t>
      </w:r>
      <w:r>
        <w:rPr>
          <w:sz w:val="24"/>
          <w:szCs w:val="24"/>
        </w:rPr>
        <w:t xml:space="preserve"> during my tutorship. </w:t>
      </w:r>
    </w:p>
    <w:p w14:paraId="79FFDDAA" w14:textId="0821ED7D" w:rsidR="00A1178E" w:rsidRDefault="00A1178E" w:rsidP="00A1178E">
      <w:pPr>
        <w:rPr>
          <w:sz w:val="24"/>
          <w:szCs w:val="24"/>
        </w:rPr>
      </w:pPr>
      <w:r>
        <w:rPr>
          <w:sz w:val="24"/>
          <w:szCs w:val="24"/>
        </w:rPr>
        <w:t xml:space="preserve">Throughout the recent </w:t>
      </w:r>
      <w:r>
        <w:rPr>
          <w:sz w:val="24"/>
          <w:szCs w:val="24"/>
        </w:rPr>
        <w:t xml:space="preserve">Christmas and New year’s </w:t>
      </w:r>
      <w:r>
        <w:rPr>
          <w:sz w:val="24"/>
          <w:szCs w:val="24"/>
        </w:rPr>
        <w:t xml:space="preserve">school holidays, groups of teenagers were frequently </w:t>
      </w:r>
      <w:r>
        <w:rPr>
          <w:sz w:val="24"/>
          <w:szCs w:val="24"/>
        </w:rPr>
        <w:t xml:space="preserve">walking around the </w:t>
      </w:r>
      <w:r>
        <w:rPr>
          <w:sz w:val="24"/>
          <w:szCs w:val="24"/>
        </w:rPr>
        <w:t xml:space="preserve">area in </w:t>
      </w:r>
      <w:r>
        <w:rPr>
          <w:sz w:val="24"/>
          <w:szCs w:val="24"/>
        </w:rPr>
        <w:t>Brackla at night</w:t>
      </w:r>
      <w:r>
        <w:rPr>
          <w:sz w:val="24"/>
          <w:szCs w:val="24"/>
        </w:rPr>
        <w:t>. They were in a group of around</w:t>
      </w:r>
      <w:r>
        <w:rPr>
          <w:sz w:val="24"/>
          <w:szCs w:val="24"/>
        </w:rPr>
        <w:t xml:space="preserve"> 5-10 males and females, all approximately early teens</w:t>
      </w:r>
      <w:r>
        <w:rPr>
          <w:sz w:val="24"/>
          <w:szCs w:val="24"/>
        </w:rPr>
        <w:t>.</w:t>
      </w:r>
      <w:r>
        <w:rPr>
          <w:sz w:val="24"/>
          <w:szCs w:val="24"/>
        </w:rPr>
        <w:t xml:space="preserve"> The teens would frequently ‘bobby knock’ elderly people’s houses, where they would knock the door and run </w:t>
      </w:r>
      <w:proofErr w:type="gramStart"/>
      <w:r>
        <w:rPr>
          <w:sz w:val="24"/>
          <w:szCs w:val="24"/>
        </w:rPr>
        <w:t>away, before</w:t>
      </w:r>
      <w:proofErr w:type="gramEnd"/>
      <w:r>
        <w:rPr>
          <w:sz w:val="24"/>
          <w:szCs w:val="24"/>
        </w:rPr>
        <w:t xml:space="preserve"> the person could answer. The youths did this because they believed it was a fun idea, not thinking about the implications it may have on the elderly</w:t>
      </w:r>
      <w:r>
        <w:rPr>
          <w:sz w:val="24"/>
          <w:szCs w:val="24"/>
        </w:rPr>
        <w:t xml:space="preserve">. This would cause annoyance to the residence that lived nearby and would result in complaints to the police. </w:t>
      </w:r>
    </w:p>
    <w:p w14:paraId="67E7CB6D" w14:textId="06E59903" w:rsidR="00A1178E" w:rsidRDefault="00A1178E" w:rsidP="00A1178E">
      <w:pPr>
        <w:rPr>
          <w:sz w:val="24"/>
          <w:szCs w:val="24"/>
        </w:rPr>
      </w:pPr>
      <w:r>
        <w:rPr>
          <w:sz w:val="24"/>
          <w:szCs w:val="24"/>
        </w:rPr>
        <w:t>This continuous behaviour of the teenagers resulted in some of the locals</w:t>
      </w:r>
      <w:r>
        <w:rPr>
          <w:sz w:val="24"/>
          <w:szCs w:val="24"/>
        </w:rPr>
        <w:t xml:space="preserve"> contacting police and attempting to</w:t>
      </w:r>
      <w:r>
        <w:rPr>
          <w:sz w:val="24"/>
          <w:szCs w:val="24"/>
        </w:rPr>
        <w:t xml:space="preserve"> confront them. </w:t>
      </w:r>
    </w:p>
    <w:p w14:paraId="1BA90D6D" w14:textId="2275D44D" w:rsidR="00A1178E" w:rsidRDefault="00A1178E" w:rsidP="00A1178E">
      <w:pPr>
        <w:rPr>
          <w:sz w:val="24"/>
          <w:szCs w:val="24"/>
        </w:rPr>
      </w:pPr>
      <w:r>
        <w:rPr>
          <w:sz w:val="24"/>
          <w:szCs w:val="24"/>
        </w:rPr>
        <w:t>Specifically, one of the calls we attended involved two elderly brothers, late 70s, who would frequently be at the receiving end of the youth’s anti-social behaviour. This caused tensions within the street, as neighbours attempted to pin-point and assume who the youths were.</w:t>
      </w:r>
    </w:p>
    <w:p w14:paraId="3D3C5849" w14:textId="77777777" w:rsidR="00A1178E" w:rsidRDefault="00A1178E" w:rsidP="00A1178E">
      <w:pPr>
        <w:rPr>
          <w:sz w:val="24"/>
          <w:szCs w:val="24"/>
        </w:rPr>
      </w:pPr>
    </w:p>
    <w:p w14:paraId="39C9F07E" w14:textId="77777777" w:rsidR="00A1178E" w:rsidRDefault="00A1178E" w:rsidP="00A1178E">
      <w:pPr>
        <w:pStyle w:val="NormalWeb"/>
        <w:spacing w:before="0" w:beforeAutospacing="0" w:after="0" w:afterAutospacing="0"/>
      </w:pPr>
      <w:r>
        <w:t xml:space="preserve">I identified that the two elderly brothers were repeat victims of the ongoing ASB, due to the constant knocking at the </w:t>
      </w:r>
      <w:proofErr w:type="gramStart"/>
      <w:r>
        <w:t>door</w:t>
      </w:r>
      <w:proofErr w:type="gramEnd"/>
    </w:p>
    <w:p w14:paraId="4273FA6D" w14:textId="59FF7F77" w:rsidR="00A1178E" w:rsidRDefault="00A1178E" w:rsidP="00A1178E">
      <w:pPr>
        <w:pStyle w:val="NormalWeb"/>
        <w:spacing w:before="0" w:beforeAutospacing="0" w:after="0" w:afterAutospacing="0"/>
      </w:pPr>
      <w:r>
        <w:lastRenderedPageBreak/>
        <w:t xml:space="preserve">. A repeat victim of ASB </w:t>
      </w:r>
      <w:proofErr w:type="gramStart"/>
      <w:r>
        <w:t>is</w:t>
      </w:r>
      <w:proofErr w:type="gramEnd"/>
      <w:r>
        <w:t xml:space="preserve"> </w:t>
      </w:r>
    </w:p>
    <w:p w14:paraId="765AFBAA" w14:textId="77777777" w:rsidR="00A1178E" w:rsidRDefault="00A1178E" w:rsidP="00A1178E">
      <w:pPr>
        <w:numPr>
          <w:ilvl w:val="0"/>
          <w:numId w:val="1"/>
        </w:numPr>
        <w:rPr>
          <w:rFonts w:eastAsia="Times New Roman"/>
          <w:lang w:eastAsia="en-GB"/>
        </w:rPr>
      </w:pPr>
      <w:r>
        <w:rPr>
          <w:rFonts w:eastAsia="Times New Roman"/>
          <w:i/>
          <w:iCs/>
          <w:lang w:eastAsia="en-GB"/>
        </w:rPr>
        <w:t>3 instances in three months. classed as a repeat victim of ASB.</w:t>
      </w:r>
    </w:p>
    <w:p w14:paraId="1B75A152" w14:textId="77777777" w:rsidR="00A1178E" w:rsidRDefault="00A1178E" w:rsidP="00A1178E">
      <w:pPr>
        <w:pStyle w:val="NormalWeb"/>
        <w:spacing w:before="0" w:beforeAutospacing="0" w:after="0" w:afterAutospacing="0"/>
      </w:pPr>
      <w:r>
        <w:t xml:space="preserve">It was passed onto me by colleagues that this matter was causing tension in the local community. Parents of the Teenagers had been informed that locals had confronted them, and arguments had started. </w:t>
      </w:r>
    </w:p>
    <w:p w14:paraId="0ABA844F" w14:textId="77777777" w:rsidR="00A1178E" w:rsidRDefault="00A1178E" w:rsidP="00A1178E">
      <w:pPr>
        <w:rPr>
          <w:b/>
          <w:bCs/>
          <w:sz w:val="24"/>
          <w:szCs w:val="24"/>
          <w:u w:val="single"/>
        </w:rPr>
      </w:pPr>
    </w:p>
    <w:p w14:paraId="3072830C" w14:textId="77777777" w:rsidR="00A1178E" w:rsidRDefault="00A1178E" w:rsidP="00A1178E">
      <w:pPr>
        <w:rPr>
          <w:b/>
          <w:bCs/>
          <w:sz w:val="24"/>
          <w:szCs w:val="24"/>
          <w:u w:val="single"/>
        </w:rPr>
      </w:pPr>
      <w:r>
        <w:rPr>
          <w:b/>
          <w:bCs/>
          <w:sz w:val="24"/>
          <w:szCs w:val="24"/>
          <w:u w:val="single"/>
        </w:rPr>
        <w:t xml:space="preserve">Task </w:t>
      </w:r>
    </w:p>
    <w:p w14:paraId="341A2D9D" w14:textId="01D36622" w:rsidR="00A1178E" w:rsidRDefault="00A1178E" w:rsidP="00A1178E">
      <w:pPr>
        <w:rPr>
          <w:sz w:val="24"/>
          <w:szCs w:val="24"/>
        </w:rPr>
      </w:pPr>
      <w:r>
        <w:rPr>
          <w:sz w:val="24"/>
          <w:szCs w:val="24"/>
        </w:rPr>
        <w:t xml:space="preserve">I knew that this issue needed to me addressed in a way where all parties where satisfied, so not only the residents of the local area but the </w:t>
      </w:r>
      <w:r>
        <w:rPr>
          <w:sz w:val="24"/>
          <w:szCs w:val="24"/>
        </w:rPr>
        <w:t>youths</w:t>
      </w:r>
      <w:r>
        <w:rPr>
          <w:sz w:val="24"/>
          <w:szCs w:val="24"/>
        </w:rPr>
        <w:t xml:space="preserve"> too. I needed to identify who the </w:t>
      </w:r>
      <w:r>
        <w:rPr>
          <w:sz w:val="24"/>
          <w:szCs w:val="24"/>
        </w:rPr>
        <w:t>youths</w:t>
      </w:r>
      <w:r>
        <w:rPr>
          <w:sz w:val="24"/>
          <w:szCs w:val="24"/>
        </w:rPr>
        <w:t xml:space="preserve"> were to speak to them and to find out their side of things and why they were behaving the way that they were.</w:t>
      </w:r>
    </w:p>
    <w:p w14:paraId="6B54BA19" w14:textId="77777777" w:rsidR="00A1178E" w:rsidRDefault="00A1178E" w:rsidP="00A1178E">
      <w:pPr>
        <w:rPr>
          <w:sz w:val="24"/>
          <w:szCs w:val="24"/>
        </w:rPr>
      </w:pPr>
      <w:r>
        <w:rPr>
          <w:sz w:val="24"/>
          <w:szCs w:val="24"/>
        </w:rPr>
        <w:t xml:space="preserve">I assessed the threat risk harm of the situation and decided that there was no immediate threat of violence or damage to property, however if left not addressed things could escalate to that level. </w:t>
      </w:r>
    </w:p>
    <w:p w14:paraId="2C7437A9" w14:textId="51B51979" w:rsidR="00A1178E" w:rsidRDefault="00A1178E" w:rsidP="00A1178E">
      <w:pPr>
        <w:rPr>
          <w:sz w:val="24"/>
          <w:szCs w:val="24"/>
        </w:rPr>
      </w:pPr>
      <w:r>
        <w:rPr>
          <w:sz w:val="24"/>
          <w:szCs w:val="24"/>
        </w:rPr>
        <w:t xml:space="preserve">I considered different police powers </w:t>
      </w:r>
      <w:r>
        <w:rPr>
          <w:sz w:val="24"/>
          <w:szCs w:val="24"/>
        </w:rPr>
        <w:t xml:space="preserve">such as powers of protection </w:t>
      </w:r>
      <w:r>
        <w:rPr>
          <w:sz w:val="24"/>
          <w:szCs w:val="24"/>
        </w:rPr>
        <w:t>I had available to me to assist me in my action taking. I also identified problem solving tools and theories that I could use to my advantage along with different partner agencies and departments such as the local council, sports teams, schools, neighbourhood policing teams and PCSOs. Along with this I took into consideration different routes to come to the most appropriate solution.</w:t>
      </w:r>
    </w:p>
    <w:p w14:paraId="01881B80" w14:textId="77777777" w:rsidR="00A1178E" w:rsidRDefault="00A1178E" w:rsidP="00A1178E">
      <w:pPr>
        <w:rPr>
          <w:b/>
          <w:bCs/>
          <w:sz w:val="24"/>
          <w:szCs w:val="24"/>
          <w:u w:val="single"/>
        </w:rPr>
      </w:pPr>
      <w:r>
        <w:rPr>
          <w:b/>
          <w:bCs/>
          <w:sz w:val="24"/>
          <w:szCs w:val="24"/>
          <w:u w:val="single"/>
        </w:rPr>
        <w:t xml:space="preserve">Action </w:t>
      </w:r>
      <w:r>
        <w:rPr>
          <w:sz w:val="24"/>
          <w:szCs w:val="24"/>
        </w:rPr>
        <w:t> </w:t>
      </w:r>
    </w:p>
    <w:p w14:paraId="5D93AD74" w14:textId="77777777" w:rsidR="00A1178E" w:rsidRDefault="00A1178E" w:rsidP="00A1178E">
      <w:pPr>
        <w:rPr>
          <w:sz w:val="24"/>
          <w:szCs w:val="24"/>
        </w:rPr>
      </w:pPr>
      <w:r>
        <w:rPr>
          <w:sz w:val="24"/>
          <w:szCs w:val="24"/>
        </w:rPr>
        <w:t xml:space="preserve">To assist me in my initial response I implemented the Acronym GETOUT which sets out the initial response we give to ASB incidents. </w:t>
      </w:r>
    </w:p>
    <w:p w14:paraId="05721E93" w14:textId="77777777" w:rsidR="00A1178E" w:rsidRDefault="00A1178E" w:rsidP="00A1178E">
      <w:pPr>
        <w:pStyle w:val="NormalWeb"/>
        <w:spacing w:before="0" w:beforeAutospacing="0" w:after="0" w:afterAutospacing="0"/>
      </w:pPr>
      <w:r>
        <w:rPr>
          <w:b/>
          <w:bCs/>
          <w:highlight w:val="yellow"/>
        </w:rPr>
        <w:t>G</w:t>
      </w:r>
      <w:r>
        <w:t xml:space="preserve">o and speak to victim and </w:t>
      </w:r>
      <w:proofErr w:type="gramStart"/>
      <w:r>
        <w:t>caller</w:t>
      </w:r>
      <w:proofErr w:type="gramEnd"/>
      <w:r>
        <w:t xml:space="preserve"> </w:t>
      </w:r>
    </w:p>
    <w:p w14:paraId="060BADC5" w14:textId="77777777" w:rsidR="00A1178E" w:rsidRDefault="00A1178E" w:rsidP="00A1178E">
      <w:pPr>
        <w:pStyle w:val="NormalWeb"/>
        <w:spacing w:before="0" w:beforeAutospacing="0" w:after="0" w:afterAutospacing="0"/>
        <w:rPr>
          <w:i/>
          <w:iCs/>
        </w:rPr>
      </w:pPr>
      <w:r>
        <w:rPr>
          <w:i/>
          <w:iCs/>
        </w:rPr>
        <w:t>Spoke to the young mother and other locals that confirmed that the teenagers had been camping in the field and causing issues.</w:t>
      </w:r>
    </w:p>
    <w:p w14:paraId="0916132B" w14:textId="77777777" w:rsidR="00A1178E" w:rsidRDefault="00A1178E" w:rsidP="00A1178E">
      <w:pPr>
        <w:pStyle w:val="NormalWeb"/>
        <w:spacing w:before="0" w:beforeAutospacing="0" w:after="0" w:afterAutospacing="0"/>
      </w:pPr>
      <w:r>
        <w:rPr>
          <w:b/>
          <w:bCs/>
          <w:highlight w:val="yellow"/>
        </w:rPr>
        <w:t>E</w:t>
      </w:r>
      <w:r>
        <w:t xml:space="preserve">xamine the </w:t>
      </w:r>
      <w:proofErr w:type="gramStart"/>
      <w:r>
        <w:t>scene</w:t>
      </w:r>
      <w:proofErr w:type="gramEnd"/>
      <w:r>
        <w:t xml:space="preserve"> </w:t>
      </w:r>
    </w:p>
    <w:p w14:paraId="2EEA1FBB" w14:textId="77777777" w:rsidR="00A1178E" w:rsidRDefault="00A1178E" w:rsidP="00A1178E">
      <w:pPr>
        <w:pStyle w:val="NormalWeb"/>
        <w:spacing w:before="0" w:beforeAutospacing="0" w:after="0" w:afterAutospacing="0"/>
        <w:rPr>
          <w:i/>
          <w:iCs/>
        </w:rPr>
      </w:pPr>
      <w:r>
        <w:rPr>
          <w:i/>
          <w:iCs/>
        </w:rPr>
        <w:t xml:space="preserve">I went to the field where the teenagers had been found signs that they had been camping. There were tent pegs, sleeping bag cases, rubbish, and empty alcohol containers. </w:t>
      </w:r>
    </w:p>
    <w:p w14:paraId="66D00ADE" w14:textId="77777777" w:rsidR="00A1178E" w:rsidRDefault="00A1178E" w:rsidP="00A1178E">
      <w:pPr>
        <w:pStyle w:val="NormalWeb"/>
        <w:spacing w:before="0" w:beforeAutospacing="0" w:after="0" w:afterAutospacing="0"/>
      </w:pPr>
      <w:r>
        <w:rPr>
          <w:b/>
          <w:bCs/>
          <w:highlight w:val="yellow"/>
        </w:rPr>
        <w:t>T</w:t>
      </w:r>
      <w:r>
        <w:t xml:space="preserve">ake details of all victims and witness </w:t>
      </w:r>
    </w:p>
    <w:p w14:paraId="563DE0DB" w14:textId="77777777" w:rsidR="00A1178E" w:rsidRDefault="00A1178E" w:rsidP="00A1178E">
      <w:pPr>
        <w:pStyle w:val="NormalWeb"/>
        <w:spacing w:before="0" w:beforeAutospacing="0" w:after="0" w:afterAutospacing="0"/>
        <w:rPr>
          <w:i/>
          <w:iCs/>
        </w:rPr>
      </w:pPr>
      <w:r>
        <w:rPr>
          <w:i/>
          <w:iCs/>
        </w:rPr>
        <w:t xml:space="preserve">Details of the victims and witnesses were taken. </w:t>
      </w:r>
    </w:p>
    <w:p w14:paraId="1EE81537" w14:textId="77777777" w:rsidR="00A1178E" w:rsidRDefault="00A1178E" w:rsidP="00A1178E">
      <w:pPr>
        <w:pStyle w:val="NormalWeb"/>
        <w:spacing w:before="0" w:beforeAutospacing="0" w:after="0" w:afterAutospacing="0"/>
      </w:pPr>
      <w:r>
        <w:rPr>
          <w:b/>
          <w:bCs/>
          <w:highlight w:val="yellow"/>
        </w:rPr>
        <w:t>O</w:t>
      </w:r>
      <w:r>
        <w:t xml:space="preserve">ffer </w:t>
      </w:r>
      <w:proofErr w:type="gramStart"/>
      <w:r>
        <w:t>advice</w:t>
      </w:r>
      <w:proofErr w:type="gramEnd"/>
    </w:p>
    <w:p w14:paraId="4882A8C9" w14:textId="77777777" w:rsidR="00A1178E" w:rsidRDefault="00A1178E" w:rsidP="00A1178E">
      <w:pPr>
        <w:pStyle w:val="NormalWeb"/>
        <w:spacing w:before="0" w:beforeAutospacing="0" w:after="0" w:afterAutospacing="0"/>
        <w:rPr>
          <w:i/>
          <w:iCs/>
        </w:rPr>
      </w:pPr>
      <w:r>
        <w:rPr>
          <w:i/>
          <w:iCs/>
        </w:rPr>
        <w:t xml:space="preserve">I advised them not to go out and confront the group as this would only escalate things and cause arguments and if there was any malice in their behaviour it could result in the group targeting them. At this point Victim support referral was offered to the young mother. </w:t>
      </w:r>
    </w:p>
    <w:p w14:paraId="5791FDA3" w14:textId="77777777" w:rsidR="00A1178E" w:rsidRDefault="00A1178E" w:rsidP="00A1178E">
      <w:pPr>
        <w:pStyle w:val="NormalWeb"/>
        <w:spacing w:before="0" w:beforeAutospacing="0" w:after="0" w:afterAutospacing="0"/>
      </w:pPr>
      <w:r>
        <w:rPr>
          <w:b/>
          <w:bCs/>
          <w:highlight w:val="yellow"/>
        </w:rPr>
        <w:t>U</w:t>
      </w:r>
      <w:r>
        <w:t xml:space="preserve">pdate occurrence </w:t>
      </w:r>
    </w:p>
    <w:p w14:paraId="16BC2F28" w14:textId="77777777" w:rsidR="00A1178E" w:rsidRDefault="00A1178E" w:rsidP="00A1178E">
      <w:pPr>
        <w:pStyle w:val="NormalWeb"/>
        <w:spacing w:before="0" w:beforeAutospacing="0" w:after="0" w:afterAutospacing="0"/>
        <w:rPr>
          <w:i/>
          <w:iCs/>
        </w:rPr>
      </w:pPr>
      <w:r>
        <w:rPr>
          <w:i/>
          <w:iCs/>
        </w:rPr>
        <w:t xml:space="preserve">Following this I updated the occurrence on niche with the GETOUT template, put an update on the OEL detailing what has been reported, what actions I have taken and any outstanding actions that need to be taken. I also added the relevant Victims Codes to the occurrence and added the victim support referral. I also tasked the NPT sergeant for that area so that he was aware of the ASB issue.  </w:t>
      </w:r>
    </w:p>
    <w:p w14:paraId="4C69DC4F" w14:textId="77777777" w:rsidR="00A1178E" w:rsidRDefault="00A1178E" w:rsidP="00A1178E">
      <w:pPr>
        <w:pStyle w:val="NormalWeb"/>
        <w:spacing w:before="0" w:beforeAutospacing="0" w:after="0" w:afterAutospacing="0"/>
      </w:pPr>
      <w:r>
        <w:rPr>
          <w:b/>
          <w:bCs/>
          <w:highlight w:val="yellow"/>
        </w:rPr>
        <w:t>T</w:t>
      </w:r>
      <w:r>
        <w:t xml:space="preserve">ake immediate </w:t>
      </w:r>
      <w:proofErr w:type="gramStart"/>
      <w:r>
        <w:t>action</w:t>
      </w:r>
      <w:proofErr w:type="gramEnd"/>
    </w:p>
    <w:p w14:paraId="737A8E1F" w14:textId="77777777" w:rsidR="00A1178E" w:rsidRDefault="00A1178E" w:rsidP="00A1178E">
      <w:pPr>
        <w:pStyle w:val="NormalWeb"/>
        <w:spacing w:before="0" w:beforeAutospacing="0" w:after="0" w:afterAutospacing="0"/>
      </w:pPr>
      <w:r>
        <w:t xml:space="preserve">As part of my immediate reaction, I wanted to identify the teenagers. I conducted </w:t>
      </w:r>
      <w:r>
        <w:t>a patrol of the local area, alongside</w:t>
      </w:r>
      <w:r>
        <w:t xml:space="preserve"> </w:t>
      </w:r>
      <w:r>
        <w:t>e</w:t>
      </w:r>
      <w:r>
        <w:t>nquiries of the local area to see if any of the residents knew the teenagers. I also asked the locals if they had any CCTV that may have captured any of the teenagers</w:t>
      </w:r>
      <w:r>
        <w:t>, to which they did not</w:t>
      </w:r>
      <w:r>
        <w:t>. Further to this I asked PSCOS to conduct patrols of the area. They informed me that they were already aware of the issue</w:t>
      </w:r>
      <w:r>
        <w:t xml:space="preserve">. </w:t>
      </w:r>
    </w:p>
    <w:p w14:paraId="258C17E9" w14:textId="77777777" w:rsidR="00A1178E" w:rsidRDefault="00A1178E" w:rsidP="00A1178E">
      <w:pPr>
        <w:pStyle w:val="NormalWeb"/>
        <w:spacing w:before="0" w:beforeAutospacing="0" w:after="0" w:afterAutospacing="0"/>
      </w:pPr>
    </w:p>
    <w:p w14:paraId="77B16321" w14:textId="70C3F2DC" w:rsidR="00CD218B" w:rsidRDefault="00CD218B" w:rsidP="00A1178E">
      <w:pPr>
        <w:pStyle w:val="NormalWeb"/>
        <w:spacing w:before="0" w:beforeAutospacing="0" w:after="0" w:afterAutospacing="0"/>
      </w:pPr>
      <w:r>
        <w:t xml:space="preserve">As we conducted the patrol, we came into contact with a group of approximately 5 youths, all </w:t>
      </w:r>
      <w:proofErr w:type="gramStart"/>
      <w:r>
        <w:t>male</w:t>
      </w:r>
      <w:proofErr w:type="gramEnd"/>
      <w:r>
        <w:t xml:space="preserve">. When I questioned the youths on their whereabouts, they denied that they were in the area, however live close. Due to the fact there were no clear suspects in this ASB report, </w:t>
      </w:r>
      <w:proofErr w:type="gramStart"/>
      <w:r>
        <w:t>My</w:t>
      </w:r>
      <w:proofErr w:type="gramEnd"/>
      <w:r>
        <w:t xml:space="preserve"> colleague and </w:t>
      </w:r>
      <w:r>
        <w:lastRenderedPageBreak/>
        <w:t>I gave the males words of advice, stating the extent to which the ASB can have an impact on another’s life, especially the elderly.</w:t>
      </w:r>
    </w:p>
    <w:p w14:paraId="0D9688B4" w14:textId="77777777" w:rsidR="00CD218B" w:rsidRDefault="00CD218B" w:rsidP="00A1178E">
      <w:pPr>
        <w:pStyle w:val="NormalWeb"/>
        <w:spacing w:before="0" w:beforeAutospacing="0" w:after="0" w:afterAutospacing="0"/>
      </w:pPr>
    </w:p>
    <w:p w14:paraId="0A7E154C" w14:textId="10EC7696" w:rsidR="00A1178E" w:rsidRDefault="00A1178E" w:rsidP="00A1178E">
      <w:pPr>
        <w:pStyle w:val="NormalWeb"/>
        <w:spacing w:before="0" w:beforeAutospacing="0" w:after="0" w:afterAutospacing="0"/>
      </w:pPr>
      <w:r>
        <w:t xml:space="preserve">The victims were updated and were </w:t>
      </w:r>
      <w:r w:rsidR="00CD218B">
        <w:t>informed t</w:t>
      </w:r>
      <w:r>
        <w:t xml:space="preserve">hat some of the teenagers had been spoken to and regular patrols were going to be carried out in the area around the times were the ASB occurs in the future. </w:t>
      </w:r>
    </w:p>
    <w:p w14:paraId="2203BB4F" w14:textId="77777777" w:rsidR="00A1178E" w:rsidRDefault="00A1178E" w:rsidP="00A1178E">
      <w:pPr>
        <w:rPr>
          <w:sz w:val="24"/>
          <w:szCs w:val="24"/>
        </w:rPr>
      </w:pPr>
    </w:p>
    <w:p w14:paraId="1884A2B7" w14:textId="21BA5B16" w:rsidR="00CD218B" w:rsidRDefault="00CD218B" w:rsidP="00A1178E">
      <w:pPr>
        <w:rPr>
          <w:sz w:val="24"/>
          <w:szCs w:val="24"/>
        </w:rPr>
      </w:pPr>
      <w:r>
        <w:rPr>
          <w:sz w:val="24"/>
          <w:szCs w:val="24"/>
        </w:rPr>
        <w:t>Further advice was given to the elderly males that should any further incidents occur, to call us immediately, and that it may possibly benefit them to install real, or dummy CCTV cameras, as these were cost-effective and would deter the youths.</w:t>
      </w:r>
    </w:p>
    <w:p w14:paraId="0435901B" w14:textId="77777777" w:rsidR="00A1178E" w:rsidRDefault="00A1178E" w:rsidP="00A1178E">
      <w:pPr>
        <w:rPr>
          <w:b/>
          <w:bCs/>
          <w:sz w:val="24"/>
          <w:szCs w:val="24"/>
          <w:u w:val="single"/>
        </w:rPr>
      </w:pPr>
      <w:r>
        <w:rPr>
          <w:b/>
          <w:bCs/>
          <w:sz w:val="24"/>
          <w:szCs w:val="24"/>
          <w:u w:val="single"/>
        </w:rPr>
        <w:t xml:space="preserve">Review </w:t>
      </w:r>
    </w:p>
    <w:p w14:paraId="15E61D73" w14:textId="3A402298" w:rsidR="00A1178E" w:rsidRDefault="00A1178E" w:rsidP="00A1178E">
      <w:pPr>
        <w:rPr>
          <w:sz w:val="24"/>
          <w:szCs w:val="24"/>
        </w:rPr>
      </w:pPr>
      <w:r>
        <w:rPr>
          <w:sz w:val="24"/>
          <w:szCs w:val="24"/>
        </w:rPr>
        <w:t xml:space="preserve">In regards this issue, the </w:t>
      </w:r>
      <w:r w:rsidR="00CD218B">
        <w:rPr>
          <w:sz w:val="24"/>
          <w:szCs w:val="24"/>
        </w:rPr>
        <w:t>possible p</w:t>
      </w:r>
      <w:r>
        <w:rPr>
          <w:sz w:val="24"/>
          <w:szCs w:val="24"/>
        </w:rPr>
        <w:t xml:space="preserve">erpetrators were compliant when police intervened. The ones that were spoken to agreed not to </w:t>
      </w:r>
      <w:r w:rsidR="00CD218B">
        <w:rPr>
          <w:sz w:val="24"/>
          <w:szCs w:val="24"/>
        </w:rPr>
        <w:t>walk</w:t>
      </w:r>
      <w:r>
        <w:rPr>
          <w:sz w:val="24"/>
          <w:szCs w:val="24"/>
        </w:rPr>
        <w:t xml:space="preserve"> in that area, and word must have spread within the group that police had become involved, so the Behaviour had subsided. </w:t>
      </w:r>
    </w:p>
    <w:p w14:paraId="38047CC0" w14:textId="77777777" w:rsidR="00A1178E" w:rsidRDefault="00A1178E" w:rsidP="00A1178E">
      <w:pPr>
        <w:rPr>
          <w:sz w:val="24"/>
          <w:szCs w:val="24"/>
        </w:rPr>
      </w:pPr>
      <w:r>
        <w:rPr>
          <w:sz w:val="24"/>
          <w:szCs w:val="24"/>
        </w:rPr>
        <w:t xml:space="preserve">However, if the issue had continued, there are different problem-solving tools and police powers that could have been implemented to assist me in coming to a solution. </w:t>
      </w:r>
    </w:p>
    <w:p w14:paraId="1F329F87" w14:textId="77777777" w:rsidR="00A1178E" w:rsidRDefault="00A1178E" w:rsidP="00A1178E">
      <w:pPr>
        <w:rPr>
          <w:sz w:val="24"/>
          <w:szCs w:val="24"/>
        </w:rPr>
      </w:pPr>
      <w:r>
        <w:rPr>
          <w:sz w:val="24"/>
          <w:szCs w:val="24"/>
        </w:rPr>
        <w:t xml:space="preserve">The first one being the PAT triangle/problem analysis triangle. </w:t>
      </w:r>
    </w:p>
    <w:p w14:paraId="741EC659" w14:textId="77777777" w:rsidR="00A1178E" w:rsidRDefault="00A1178E" w:rsidP="00A1178E">
      <w:pPr>
        <w:rPr>
          <w:sz w:val="24"/>
          <w:szCs w:val="24"/>
        </w:rPr>
      </w:pPr>
      <w:r>
        <w:rPr>
          <w:sz w:val="24"/>
          <w:szCs w:val="24"/>
        </w:rPr>
        <w:t xml:space="preserve">This theory says that for crime or incident to happen all three of the following must be present. </w:t>
      </w:r>
    </w:p>
    <w:p w14:paraId="5BAC2909" w14:textId="77777777" w:rsidR="00A1178E" w:rsidRDefault="00A1178E" w:rsidP="00A1178E">
      <w:pPr>
        <w:pStyle w:val="ListParagraph"/>
        <w:numPr>
          <w:ilvl w:val="0"/>
          <w:numId w:val="1"/>
        </w:numPr>
        <w:rPr>
          <w:rFonts w:ascii="Calibri" w:eastAsia="Times New Roman" w:hAnsi="Calibri" w:cs="Calibri"/>
        </w:rPr>
      </w:pPr>
      <w:r>
        <w:rPr>
          <w:rFonts w:ascii="Calibri" w:eastAsia="Times New Roman" w:hAnsi="Calibri" w:cs="Calibri"/>
        </w:rPr>
        <w:t xml:space="preserve">Offender </w:t>
      </w:r>
    </w:p>
    <w:p w14:paraId="76AF1CE7" w14:textId="77777777" w:rsidR="00A1178E" w:rsidRDefault="00A1178E" w:rsidP="00A1178E">
      <w:pPr>
        <w:rPr>
          <w:sz w:val="24"/>
          <w:szCs w:val="24"/>
        </w:rPr>
      </w:pPr>
      <w:r>
        <w:rPr>
          <w:sz w:val="24"/>
          <w:szCs w:val="24"/>
        </w:rPr>
        <w:t>In this incident it was the group of teenagers</w:t>
      </w:r>
    </w:p>
    <w:p w14:paraId="36F4B391" w14:textId="77777777" w:rsidR="00A1178E" w:rsidRDefault="00A1178E" w:rsidP="00A1178E">
      <w:pPr>
        <w:pStyle w:val="ListParagraph"/>
        <w:numPr>
          <w:ilvl w:val="0"/>
          <w:numId w:val="1"/>
        </w:numPr>
        <w:rPr>
          <w:rFonts w:ascii="Calibri" w:eastAsia="Times New Roman" w:hAnsi="Calibri" w:cs="Calibri"/>
        </w:rPr>
      </w:pPr>
      <w:r>
        <w:rPr>
          <w:rFonts w:ascii="Calibri" w:eastAsia="Times New Roman" w:hAnsi="Calibri" w:cs="Calibri"/>
        </w:rPr>
        <w:t xml:space="preserve">Location </w:t>
      </w:r>
    </w:p>
    <w:p w14:paraId="6499A002" w14:textId="05C0C77E" w:rsidR="00A1178E" w:rsidRDefault="00A1178E" w:rsidP="00A1178E">
      <w:pPr>
        <w:rPr>
          <w:sz w:val="24"/>
          <w:szCs w:val="24"/>
        </w:rPr>
      </w:pPr>
      <w:r>
        <w:rPr>
          <w:sz w:val="24"/>
          <w:szCs w:val="24"/>
        </w:rPr>
        <w:t xml:space="preserve">The location of this incident was the field area where they would </w:t>
      </w:r>
      <w:r w:rsidR="00CD218B">
        <w:rPr>
          <w:sz w:val="24"/>
          <w:szCs w:val="24"/>
        </w:rPr>
        <w:t xml:space="preserve">walk </w:t>
      </w:r>
      <w:proofErr w:type="gramStart"/>
      <w:r w:rsidR="00CD218B">
        <w:rPr>
          <w:sz w:val="24"/>
          <w:szCs w:val="24"/>
        </w:rPr>
        <w:t>around</w:t>
      </w:r>
      <w:proofErr w:type="gramEnd"/>
    </w:p>
    <w:p w14:paraId="749C60DD" w14:textId="77777777" w:rsidR="00A1178E" w:rsidRDefault="00A1178E" w:rsidP="00A1178E">
      <w:pPr>
        <w:pStyle w:val="ListParagraph"/>
        <w:numPr>
          <w:ilvl w:val="0"/>
          <w:numId w:val="1"/>
        </w:numPr>
        <w:rPr>
          <w:rFonts w:ascii="Calibri" w:eastAsia="Times New Roman" w:hAnsi="Calibri" w:cs="Calibri"/>
        </w:rPr>
      </w:pPr>
      <w:r>
        <w:rPr>
          <w:rFonts w:ascii="Calibri" w:eastAsia="Times New Roman" w:hAnsi="Calibri" w:cs="Calibri"/>
        </w:rPr>
        <w:t xml:space="preserve">Victim </w:t>
      </w:r>
    </w:p>
    <w:p w14:paraId="2E3CECF5" w14:textId="348C950B" w:rsidR="00A1178E" w:rsidRDefault="00A1178E" w:rsidP="00A1178E">
      <w:pPr>
        <w:rPr>
          <w:sz w:val="24"/>
          <w:szCs w:val="24"/>
        </w:rPr>
      </w:pPr>
      <w:r>
        <w:rPr>
          <w:sz w:val="24"/>
          <w:szCs w:val="24"/>
        </w:rPr>
        <w:t>In this case the victim was the</w:t>
      </w:r>
      <w:r w:rsidR="00CD218B">
        <w:rPr>
          <w:sz w:val="24"/>
          <w:szCs w:val="24"/>
        </w:rPr>
        <w:t xml:space="preserve"> elderly males</w:t>
      </w:r>
      <w:r>
        <w:rPr>
          <w:sz w:val="24"/>
          <w:szCs w:val="24"/>
        </w:rPr>
        <w:t xml:space="preserve"> and other residence that live </w:t>
      </w:r>
      <w:r w:rsidR="00CD218B">
        <w:rPr>
          <w:sz w:val="24"/>
          <w:szCs w:val="24"/>
        </w:rPr>
        <w:t>in the street</w:t>
      </w:r>
      <w:r>
        <w:rPr>
          <w:sz w:val="24"/>
          <w:szCs w:val="24"/>
        </w:rPr>
        <w:t xml:space="preserve">. </w:t>
      </w:r>
    </w:p>
    <w:p w14:paraId="725B316B" w14:textId="77777777" w:rsidR="00A1178E" w:rsidRDefault="00A1178E" w:rsidP="00A1178E">
      <w:pPr>
        <w:rPr>
          <w:sz w:val="24"/>
          <w:szCs w:val="24"/>
        </w:rPr>
      </w:pPr>
      <w:r>
        <w:rPr>
          <w:sz w:val="24"/>
          <w:szCs w:val="24"/>
        </w:rPr>
        <w:t xml:space="preserve">In essence an offender must have a suitable target in a specific location without an effective deterrent in place to stop the offender. </w:t>
      </w:r>
    </w:p>
    <w:p w14:paraId="2F83BB7A" w14:textId="77777777" w:rsidR="00A1178E" w:rsidRDefault="00A1178E" w:rsidP="00A1178E">
      <w:pPr>
        <w:rPr>
          <w:sz w:val="24"/>
          <w:szCs w:val="24"/>
        </w:rPr>
      </w:pPr>
      <w:r>
        <w:rPr>
          <w:sz w:val="24"/>
          <w:szCs w:val="24"/>
        </w:rPr>
        <w:t xml:space="preserve">If the triangle is broken by removing either the offender, the </w:t>
      </w:r>
      <w:proofErr w:type="gramStart"/>
      <w:r>
        <w:rPr>
          <w:sz w:val="24"/>
          <w:szCs w:val="24"/>
        </w:rPr>
        <w:t>location</w:t>
      </w:r>
      <w:proofErr w:type="gramEnd"/>
      <w:r>
        <w:rPr>
          <w:sz w:val="24"/>
          <w:szCs w:val="24"/>
        </w:rPr>
        <w:t xml:space="preserve"> or the victim from the equation then the offending this case the ASB becomes less likely to happen.</w:t>
      </w:r>
    </w:p>
    <w:p w14:paraId="6BBBF67C" w14:textId="58546BD0" w:rsidR="00A1178E" w:rsidRDefault="00A1178E" w:rsidP="00A1178E">
      <w:pPr>
        <w:pStyle w:val="NormalWeb"/>
        <w:spacing w:before="0" w:beforeAutospacing="0" w:after="0" w:afterAutospacing="0"/>
      </w:pPr>
      <w:r>
        <w:t>The use of a closure power could have been considered. A Closure power gives the Police or the council the power to close premises, which is being used, or likely to be used, to commit nuisance or disorder</w:t>
      </w:r>
      <w:r w:rsidR="00CD218B">
        <w:t xml:space="preserve">. This would have been insufficient, as the street is a public place, whereas we can’t close off due to </w:t>
      </w:r>
      <w:proofErr w:type="gramStart"/>
      <w:r w:rsidR="00CD218B">
        <w:t>ASB</w:t>
      </w:r>
      <w:proofErr w:type="gramEnd"/>
      <w:r>
        <w:t xml:space="preserve"> </w:t>
      </w:r>
    </w:p>
    <w:p w14:paraId="24EBD19C" w14:textId="77777777" w:rsidR="00A1178E" w:rsidRDefault="00A1178E" w:rsidP="00A1178E">
      <w:pPr>
        <w:pStyle w:val="NormalWeb"/>
        <w:spacing w:before="0" w:beforeAutospacing="0" w:after="0" w:afterAutospacing="0"/>
      </w:pPr>
    </w:p>
    <w:p w14:paraId="05D50A25" w14:textId="65ED8AB0" w:rsidR="00A1178E" w:rsidRDefault="00A1178E" w:rsidP="00B474A9">
      <w:pPr>
        <w:jc w:val="both"/>
      </w:pPr>
      <w:r>
        <w:t xml:space="preserve">Another power that could have been considered is </w:t>
      </w:r>
      <w:r>
        <w:rPr>
          <w:b/>
          <w:bCs/>
        </w:rPr>
        <w:t>D</w:t>
      </w:r>
      <w:r>
        <w:t>ispersal Power under Section 35 - ASB crime and policing act 2014 Gives a PC/PCSO the power to issue a dispersal notice to an individual. Which orders them to leave an area. If they refuse or come back, they can be arrested for breaching a dispersal notice. I think this would have been a very good deterrent however when we would respond to a call</w:t>
      </w:r>
      <w:r w:rsidR="00CD218B">
        <w:t>, the youths would not identify themselves, so a dispersal order may not have been appropriate</w:t>
      </w:r>
      <w:r>
        <w:t>.</w:t>
      </w:r>
    </w:p>
    <w:p w14:paraId="06FD004F" w14:textId="77777777" w:rsidR="006174C9" w:rsidRDefault="006174C9"/>
    <w:sectPr w:rsidR="006174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60944"/>
    <w:multiLevelType w:val="hybridMultilevel"/>
    <w:tmpl w:val="5DD4F8DC"/>
    <w:lvl w:ilvl="0" w:tplc="BC78FA8C">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015722055">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78E"/>
    <w:rsid w:val="00566690"/>
    <w:rsid w:val="006174C9"/>
    <w:rsid w:val="009E68F8"/>
    <w:rsid w:val="00A1178E"/>
    <w:rsid w:val="00A535A5"/>
    <w:rsid w:val="00B474A9"/>
    <w:rsid w:val="00CD21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3CEC6"/>
  <w15:chartTrackingRefBased/>
  <w15:docId w15:val="{45127B14-EFFE-4CFA-9EC7-35DB78D89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78E"/>
    <w:pPr>
      <w:spacing w:after="0" w:line="240" w:lineRule="auto"/>
    </w:pPr>
    <w:rPr>
      <w:rFonts w:ascii="Calibri" w:hAnsi="Calibri" w:cs="Calibri"/>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1178E"/>
    <w:pPr>
      <w:spacing w:before="100" w:beforeAutospacing="1" w:after="100" w:afterAutospacing="1"/>
    </w:pPr>
    <w:rPr>
      <w:lang w:eastAsia="en-GB"/>
      <w14:ligatures w14:val="none"/>
    </w:rPr>
  </w:style>
  <w:style w:type="paragraph" w:styleId="ListParagraph">
    <w:name w:val="List Paragraph"/>
    <w:basedOn w:val="Normal"/>
    <w:uiPriority w:val="34"/>
    <w:qFormat/>
    <w:rsid w:val="00A1178E"/>
    <w:pPr>
      <w:ind w:left="720"/>
      <w:contextualSpacing/>
    </w:pPr>
    <w:rPr>
      <w:rFonts w:ascii="Times New Roman" w:hAnsi="Times New Roman" w:cs="Times New Roman"/>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5866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3</Pages>
  <Words>1369</Words>
  <Characters>7805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Lewis,Dylan swp8656</dc:creator>
  <cp:keywords/>
  <dc:description/>
  <cp:lastModifiedBy>Lewis,Dylan swp8656</cp:lastModifiedBy>
  <cp:revision>1</cp:revision>
  <cp:lastPrinted>2024-01-08T14:56:00Z</cp:lastPrinted>
  <dcterms:created xsi:type="dcterms:W3CDTF">2024-01-08T14:02:00Z</dcterms:created>
  <dcterms:modified xsi:type="dcterms:W3CDTF">2024-01-08T16:03:00Z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2024-01-08T16:03:37Z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cd20759a-1a6f-4f11-81fc-830ddc929b73</vt:lpwstr>
  </property>
  <property fmtid="{D5CDD505-2E9C-101B-9397-08002B2CF9AE}" pid="8" name="MSIP_Label_66cf8fe5-b7b7-4df7-b38d-1c61ac2f6639_ContentBits">
    <vt:lpwstr>0</vt:lpwstr>
  </property>
</Properties>
</file>