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3C0C4" w14:textId="07C920D8" w:rsidR="00625E6F" w:rsidRDefault="00625E6F" w:rsidP="00625E6F">
      <w:pPr>
        <w:pStyle w:val="NormalWeb"/>
        <w:spacing w:after="0"/>
        <w:ind w:left="-180" w:right="-334"/>
      </w:pPr>
      <w:r>
        <w:rPr>
          <w:noProof/>
        </w:rPr>
        <w:drawing>
          <wp:inline distT="0" distB="0" distL="0" distR="0" wp14:anchorId="0FF6CAEE" wp14:editId="2BC6E197">
            <wp:extent cx="1920240" cy="640080"/>
            <wp:effectExtent l="19050" t="19050" r="22860" b="2667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0240" cy="640080"/>
                    </a:xfrm>
                    <a:prstGeom prst="rect">
                      <a:avLst/>
                    </a:prstGeom>
                    <a:noFill/>
                    <a:ln w="19050" cmpd="sng">
                      <a:solidFill>
                        <a:srgbClr val="000000"/>
                      </a:solidFill>
                      <a:miter lim="800000"/>
                      <a:headEnd/>
                      <a:tailEnd/>
                    </a:ln>
                    <a:effectLst/>
                  </pic:spPr>
                </pic:pic>
              </a:graphicData>
            </a:graphic>
          </wp:inline>
        </w:drawing>
      </w:r>
    </w:p>
    <w:p w14:paraId="1B96CA70" w14:textId="77777777" w:rsidR="00625E6F" w:rsidRDefault="00625E6F" w:rsidP="00625E6F">
      <w:pPr>
        <w:pStyle w:val="NormalWeb"/>
        <w:spacing w:after="0"/>
        <w:ind w:left="-180" w:right="-334"/>
      </w:pPr>
    </w:p>
    <w:p w14:paraId="02E0FD1D" w14:textId="77777777" w:rsidR="00625E6F" w:rsidRDefault="00625E6F" w:rsidP="00625E6F">
      <w:pPr>
        <w:pStyle w:val="NormalWeb"/>
        <w:spacing w:after="0"/>
        <w:ind w:left="-180" w:right="-334"/>
      </w:pPr>
    </w:p>
    <w:p w14:paraId="0C5AED86" w14:textId="77777777" w:rsidR="00625E6F" w:rsidRDefault="00625E6F" w:rsidP="00625E6F">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56D2B3" w14:textId="77777777" w:rsidR="00625E6F" w:rsidRPr="00230F35" w:rsidRDefault="00625E6F" w:rsidP="00625E6F">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8DDDD27" w14:textId="77777777" w:rsidR="00625E6F" w:rsidRPr="00230F35" w:rsidRDefault="00625E6F" w:rsidP="00625E6F">
      <w:pPr>
        <w:rPr>
          <w:rFonts w:ascii="Arial" w:hAnsi="Arial" w:cs="Arial"/>
          <w:sz w:val="28"/>
          <w:szCs w:val="28"/>
          <w:lang w:val="cy-GB"/>
        </w:rPr>
      </w:pPr>
    </w:p>
    <w:p w14:paraId="727A24B4" w14:textId="77777777" w:rsidR="00625E6F" w:rsidRDefault="00625E6F" w:rsidP="00625E6F">
      <w:pPr>
        <w:pStyle w:val="Heading3"/>
        <w:jc w:val="center"/>
        <w:rPr>
          <w:lang w:val="cy-GB"/>
        </w:rPr>
      </w:pPr>
      <w:r>
        <w:rPr>
          <w:lang w:val="cy-GB"/>
        </w:rPr>
        <w:t>THIS SHEET MUST BE THE FIRST PAGE OF THE ASSIGNMENT YOU ARE SUBMITTING  (DO NOT SEND AS A SEPARATE FILE)</w:t>
      </w:r>
    </w:p>
    <w:p w14:paraId="52DEF577" w14:textId="77777777" w:rsidR="00625E6F" w:rsidRDefault="00625E6F" w:rsidP="00625E6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5E6F" w:rsidRPr="00230F35" w14:paraId="7BD9204B" w14:textId="77777777" w:rsidTr="00365864">
        <w:trPr>
          <w:trHeight w:val="614"/>
        </w:trPr>
        <w:tc>
          <w:tcPr>
            <w:tcW w:w="8856" w:type="dxa"/>
            <w:gridSpan w:val="5"/>
          </w:tcPr>
          <w:p w14:paraId="4E7BBB9C"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25E6F" w:rsidRPr="00230F35" w14:paraId="2F2ABA17" w14:textId="77777777" w:rsidTr="00365864">
        <w:trPr>
          <w:trHeight w:val="718"/>
        </w:trPr>
        <w:tc>
          <w:tcPr>
            <w:tcW w:w="8856" w:type="dxa"/>
            <w:gridSpan w:val="5"/>
          </w:tcPr>
          <w:p w14:paraId="53B8C82B"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Student Name:</w:t>
            </w:r>
          </w:p>
          <w:p w14:paraId="72E3FB40" w14:textId="3152AAAE" w:rsidR="00625E6F" w:rsidRPr="00230F35" w:rsidRDefault="00625E6F" w:rsidP="00625E6F">
            <w:pPr>
              <w:pStyle w:val="NormalWeb"/>
              <w:spacing w:after="0"/>
              <w:ind w:left="720" w:right="34"/>
              <w:rPr>
                <w:rFonts w:ascii="Arial" w:hAnsi="Arial" w:cs="Arial"/>
                <w:sz w:val="22"/>
                <w:szCs w:val="22"/>
              </w:rPr>
            </w:pPr>
            <w:r>
              <w:rPr>
                <w:rFonts w:ascii="Arial" w:hAnsi="Arial" w:cs="Arial"/>
                <w:sz w:val="22"/>
                <w:szCs w:val="22"/>
              </w:rPr>
              <w:t>Danielle Alexander</w:t>
            </w:r>
          </w:p>
        </w:tc>
      </w:tr>
      <w:tr w:rsidR="00625E6F" w:rsidRPr="00230F35" w14:paraId="011B0AA0" w14:textId="77777777" w:rsidTr="00365864">
        <w:trPr>
          <w:trHeight w:val="849"/>
        </w:trPr>
        <w:tc>
          <w:tcPr>
            <w:tcW w:w="4788" w:type="dxa"/>
          </w:tcPr>
          <w:p w14:paraId="1531D74E"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Module code:</w:t>
            </w:r>
          </w:p>
          <w:p w14:paraId="341D81BC" w14:textId="5EAD9029" w:rsidR="00625E6F" w:rsidRPr="00230F35" w:rsidRDefault="00625E6F" w:rsidP="00625E6F">
            <w:pPr>
              <w:pStyle w:val="NormalWeb"/>
              <w:spacing w:after="0"/>
              <w:ind w:left="1440" w:right="34"/>
              <w:rPr>
                <w:rFonts w:ascii="Arial" w:hAnsi="Arial" w:cs="Arial"/>
                <w:sz w:val="22"/>
                <w:szCs w:val="22"/>
              </w:rPr>
            </w:pPr>
            <w:r>
              <w:rPr>
                <w:rFonts w:ascii="Arial" w:hAnsi="Arial" w:cs="Arial"/>
                <w:sz w:val="22"/>
                <w:szCs w:val="22"/>
              </w:rPr>
              <w:t>HPCA7016</w:t>
            </w:r>
          </w:p>
          <w:p w14:paraId="6B06DE30"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Module title:</w:t>
            </w:r>
          </w:p>
          <w:p w14:paraId="0186CFED" w14:textId="352D482D" w:rsidR="00625E6F" w:rsidRDefault="00625E6F" w:rsidP="00625E6F">
            <w:pPr>
              <w:pStyle w:val="NormalWeb"/>
              <w:spacing w:after="0"/>
              <w:ind w:left="1440" w:right="34"/>
              <w:rPr>
                <w:rFonts w:ascii="Arial" w:hAnsi="Arial" w:cs="Arial"/>
                <w:sz w:val="22"/>
                <w:szCs w:val="22"/>
              </w:rPr>
            </w:pPr>
            <w:r>
              <w:rPr>
                <w:rFonts w:ascii="Arial" w:hAnsi="Arial" w:cs="Arial"/>
                <w:sz w:val="22"/>
                <w:szCs w:val="22"/>
              </w:rPr>
              <w:t>Researching Contemporary Cosmologies</w:t>
            </w:r>
          </w:p>
          <w:p w14:paraId="2BE36D92" w14:textId="77777777" w:rsidR="00625E6F" w:rsidRPr="00230F35" w:rsidRDefault="00625E6F" w:rsidP="00365864">
            <w:pPr>
              <w:pStyle w:val="NormalWeb"/>
              <w:spacing w:after="0"/>
              <w:ind w:right="34"/>
              <w:rPr>
                <w:rFonts w:ascii="Arial" w:hAnsi="Arial" w:cs="Arial"/>
                <w:sz w:val="22"/>
                <w:szCs w:val="22"/>
              </w:rPr>
            </w:pPr>
          </w:p>
        </w:tc>
        <w:tc>
          <w:tcPr>
            <w:tcW w:w="2266" w:type="dxa"/>
            <w:gridSpan w:val="3"/>
          </w:tcPr>
          <w:p w14:paraId="3D5B86EF"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Student ID number:</w:t>
            </w:r>
          </w:p>
          <w:p w14:paraId="6C61B45E" w14:textId="77777777" w:rsidR="00625E6F" w:rsidRDefault="00625E6F" w:rsidP="00365864">
            <w:pPr>
              <w:pStyle w:val="NormalWeb"/>
              <w:spacing w:after="0"/>
              <w:ind w:right="34"/>
              <w:rPr>
                <w:rFonts w:ascii="Arial" w:hAnsi="Arial" w:cs="Arial"/>
                <w:sz w:val="22"/>
                <w:szCs w:val="22"/>
              </w:rPr>
            </w:pPr>
          </w:p>
          <w:p w14:paraId="4EEF55E7" w14:textId="75343459" w:rsidR="00625E6F" w:rsidRPr="00230F35" w:rsidRDefault="00625E6F" w:rsidP="00365864">
            <w:pPr>
              <w:pStyle w:val="NormalWeb"/>
              <w:spacing w:after="0"/>
              <w:ind w:right="34"/>
              <w:rPr>
                <w:rFonts w:ascii="Arial" w:hAnsi="Arial" w:cs="Arial"/>
                <w:sz w:val="22"/>
                <w:szCs w:val="22"/>
              </w:rPr>
            </w:pPr>
            <w:r>
              <w:rPr>
                <w:rFonts w:ascii="Arial" w:hAnsi="Arial" w:cs="Arial"/>
                <w:sz w:val="22"/>
                <w:szCs w:val="22"/>
              </w:rPr>
              <w:t>1600109</w:t>
            </w:r>
          </w:p>
        </w:tc>
        <w:tc>
          <w:tcPr>
            <w:tcW w:w="1802" w:type="dxa"/>
          </w:tcPr>
          <w:p w14:paraId="4EBF586B"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1DAFECC5" w14:textId="77777777" w:rsidR="00625E6F" w:rsidRPr="00230F35" w:rsidRDefault="00625E6F" w:rsidP="00365864">
            <w:pPr>
              <w:pStyle w:val="NormalWeb"/>
              <w:spacing w:after="0"/>
              <w:ind w:right="34"/>
              <w:rPr>
                <w:rFonts w:ascii="Arial" w:hAnsi="Arial" w:cs="Arial"/>
                <w:sz w:val="22"/>
                <w:szCs w:val="22"/>
              </w:rPr>
            </w:pPr>
            <w:r w:rsidRPr="00625E6F">
              <w:rPr>
                <w:rFonts w:ascii="Arial" w:hAnsi="Arial" w:cs="Arial"/>
                <w:b/>
                <w:bCs/>
                <w:sz w:val="22"/>
                <w:szCs w:val="22"/>
              </w:rPr>
              <w:t>Yes</w:t>
            </w:r>
            <w:r w:rsidRPr="00230F35">
              <w:rPr>
                <w:rFonts w:ascii="Arial" w:hAnsi="Arial" w:cs="Arial"/>
                <w:sz w:val="22"/>
                <w:szCs w:val="22"/>
              </w:rPr>
              <w:t>/No</w:t>
            </w:r>
          </w:p>
        </w:tc>
      </w:tr>
      <w:tr w:rsidR="00625E6F" w:rsidRPr="00230F35" w14:paraId="131DB6DE" w14:textId="77777777" w:rsidTr="00365864">
        <w:trPr>
          <w:trHeight w:val="1139"/>
        </w:trPr>
        <w:tc>
          <w:tcPr>
            <w:tcW w:w="8856" w:type="dxa"/>
            <w:gridSpan w:val="5"/>
          </w:tcPr>
          <w:p w14:paraId="0573536D" w14:textId="77777777" w:rsidR="00625E6F" w:rsidRPr="00230F35" w:rsidRDefault="00625E6F" w:rsidP="00365864">
            <w:pPr>
              <w:pStyle w:val="NormalWeb"/>
              <w:spacing w:after="0"/>
              <w:ind w:right="34"/>
              <w:rPr>
                <w:rFonts w:ascii="Arial" w:hAnsi="Arial" w:cs="Arial"/>
                <w:sz w:val="22"/>
                <w:szCs w:val="22"/>
              </w:rPr>
            </w:pPr>
            <w:r>
              <w:rPr>
                <w:rFonts w:ascii="Arial" w:hAnsi="Arial" w:cs="Arial"/>
                <w:sz w:val="22"/>
                <w:szCs w:val="22"/>
              </w:rPr>
              <w:t>Module tutor:</w:t>
            </w:r>
          </w:p>
          <w:p w14:paraId="34543206" w14:textId="02C76EDA" w:rsidR="00625E6F" w:rsidRPr="00230F35" w:rsidRDefault="00625E6F" w:rsidP="00625E6F">
            <w:pPr>
              <w:pStyle w:val="NormalWeb"/>
              <w:spacing w:after="0"/>
              <w:ind w:left="1440" w:right="34"/>
              <w:rPr>
                <w:rFonts w:ascii="Arial" w:hAnsi="Arial" w:cs="Arial"/>
                <w:sz w:val="22"/>
                <w:szCs w:val="22"/>
              </w:rPr>
            </w:pPr>
            <w:r>
              <w:rPr>
                <w:rFonts w:ascii="Arial" w:hAnsi="Arial" w:cs="Arial"/>
                <w:sz w:val="22"/>
                <w:szCs w:val="22"/>
              </w:rPr>
              <w:t>Carole Taylor</w:t>
            </w:r>
          </w:p>
          <w:p w14:paraId="1D0FE2B6" w14:textId="77777777" w:rsidR="00625E6F" w:rsidRDefault="00625E6F" w:rsidP="00365864">
            <w:pPr>
              <w:pStyle w:val="NormalWeb"/>
              <w:spacing w:after="0"/>
              <w:ind w:right="34"/>
              <w:rPr>
                <w:rFonts w:ascii="Arial" w:hAnsi="Arial" w:cs="Arial"/>
                <w:sz w:val="22"/>
                <w:szCs w:val="22"/>
              </w:rPr>
            </w:pPr>
          </w:p>
          <w:p w14:paraId="05792218" w14:textId="1C922CC8"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14</w:t>
            </w:r>
            <w:r w:rsidRPr="00625E6F">
              <w:rPr>
                <w:rFonts w:ascii="Arial" w:hAnsi="Arial" w:cs="Arial"/>
                <w:sz w:val="22"/>
                <w:szCs w:val="22"/>
                <w:vertAlign w:val="superscript"/>
              </w:rPr>
              <w:t>th</w:t>
            </w:r>
            <w:r>
              <w:rPr>
                <w:rFonts w:ascii="Arial" w:hAnsi="Arial" w:cs="Arial"/>
                <w:sz w:val="22"/>
                <w:szCs w:val="22"/>
              </w:rPr>
              <w:t xml:space="preserve"> May 2021</w:t>
            </w:r>
          </w:p>
        </w:tc>
      </w:tr>
      <w:tr w:rsidR="00625E6F" w:rsidRPr="00230F35" w14:paraId="7B73BB0D" w14:textId="77777777" w:rsidTr="00365864">
        <w:trPr>
          <w:trHeight w:val="978"/>
        </w:trPr>
        <w:tc>
          <w:tcPr>
            <w:tcW w:w="8856" w:type="dxa"/>
            <w:gridSpan w:val="5"/>
            <w:tcBorders>
              <w:bottom w:val="single" w:sz="4" w:space="0" w:color="000000"/>
            </w:tcBorders>
          </w:tcPr>
          <w:p w14:paraId="75FD310F" w14:textId="77777777" w:rsidR="00625E6F" w:rsidRDefault="00625E6F" w:rsidP="00365864">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D4FFCCF" w14:textId="77777777" w:rsidR="00625E6F" w:rsidRDefault="00625E6F" w:rsidP="00365864">
            <w:pPr>
              <w:rPr>
                <w:rFonts w:ascii="Arial" w:hAnsi="Arial" w:cs="Arial"/>
              </w:rPr>
            </w:pPr>
          </w:p>
          <w:p w14:paraId="50A23FBB" w14:textId="0A0176AC" w:rsidR="00625E6F" w:rsidRPr="00230F35" w:rsidRDefault="00625E6F" w:rsidP="00365864">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sidRPr="00230F35">
              <w:rPr>
                <w:rFonts w:ascii="Arial" w:hAnsi="Arial" w:cs="Arial"/>
              </w:rPr>
              <w:fldChar w:fldCharType="end"/>
            </w:r>
            <w:bookmarkEnd w:id="5"/>
          </w:p>
        </w:tc>
      </w:tr>
      <w:tr w:rsidR="00625E6F" w:rsidRPr="00230F35" w14:paraId="354C1326" w14:textId="77777777" w:rsidTr="00365864">
        <w:trPr>
          <w:trHeight w:val="978"/>
        </w:trPr>
        <w:tc>
          <w:tcPr>
            <w:tcW w:w="8856" w:type="dxa"/>
            <w:gridSpan w:val="5"/>
            <w:shd w:val="clear" w:color="auto" w:fill="D9D9D9"/>
          </w:tcPr>
          <w:p w14:paraId="21DBE4ED"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EA0DAD" w14:textId="19D9C220"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Danielle Lisa </w:t>
            </w:r>
            <w:proofErr w:type="spellStart"/>
            <w:r>
              <w:rPr>
                <w:rFonts w:ascii="Arial" w:hAnsi="Arial" w:cs="Arial"/>
                <w:sz w:val="22"/>
                <w:szCs w:val="22"/>
              </w:rPr>
              <w:t>Casling</w:t>
            </w:r>
            <w:proofErr w:type="spellEnd"/>
            <w:r>
              <w:rPr>
                <w:rFonts w:ascii="Arial" w:hAnsi="Arial" w:cs="Arial"/>
                <w:sz w:val="22"/>
                <w:szCs w:val="22"/>
              </w:rPr>
              <w:t xml:space="preserve"> Alexander</w:t>
            </w:r>
            <w:r w:rsidRPr="00230F35">
              <w:rPr>
                <w:rFonts w:ascii="Arial" w:hAnsi="Arial" w:cs="Arial"/>
                <w:sz w:val="22"/>
                <w:szCs w:val="22"/>
              </w:rPr>
              <w:t>…………………………………………</w:t>
            </w:r>
          </w:p>
          <w:p w14:paraId="2D1B5474" w14:textId="59B81240" w:rsidR="00625E6F" w:rsidRDefault="00625E6F" w:rsidP="00365864">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Arial" w:hAnsi="Arial" w:cs="Arial"/>
              </w:rPr>
              <w:fldChar w:fldCharType="begin">
                <w:ffData>
                  <w:name w:val="Check14"/>
                  <w:enabled/>
                  <w:calcOnExit w:val="0"/>
                  <w:checkBox>
                    <w:sizeAuto/>
                    <w:default w:val="1"/>
                  </w:checkBox>
                </w:ffData>
              </w:fldChar>
            </w:r>
            <w:r>
              <w:rPr>
                <w:rFonts w:ascii="Arial" w:hAnsi="Arial" w:cs="Arial"/>
              </w:rPr>
              <w:instrText xml:space="preserve"> FORMCHECKBOX </w:instrText>
            </w:r>
            <w:r w:rsidR="00803A00">
              <w:rPr>
                <w:rFonts w:ascii="Arial" w:hAnsi="Arial" w:cs="Arial"/>
              </w:rPr>
            </w:r>
            <w:r w:rsidR="00803A00">
              <w:rPr>
                <w:rFonts w:ascii="Arial" w:hAnsi="Arial" w:cs="Arial"/>
              </w:rPr>
              <w:fldChar w:fldCharType="separate"/>
            </w:r>
            <w:r>
              <w:rPr>
                <w:rFonts w:ascii="Arial" w:hAnsi="Arial" w:cs="Arial"/>
              </w:rPr>
              <w:fldChar w:fldCharType="end"/>
            </w:r>
          </w:p>
          <w:p w14:paraId="0C83BF3C" w14:textId="77777777" w:rsidR="00625E6F" w:rsidRPr="00230F35" w:rsidRDefault="00625E6F" w:rsidP="00365864">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625E6F" w:rsidRPr="00230F35" w14:paraId="130F8EDD" w14:textId="77777777" w:rsidTr="00365864">
        <w:trPr>
          <w:trHeight w:val="3972"/>
        </w:trPr>
        <w:tc>
          <w:tcPr>
            <w:tcW w:w="8856" w:type="dxa"/>
            <w:gridSpan w:val="5"/>
          </w:tcPr>
          <w:p w14:paraId="4287750B" w14:textId="77777777" w:rsidR="00625E6F" w:rsidRDefault="00625E6F" w:rsidP="00365864">
            <w:pPr>
              <w:rPr>
                <w:rFonts w:ascii="Arial" w:hAnsi="Arial"/>
                <w:b/>
              </w:rPr>
            </w:pPr>
          </w:p>
          <w:p w14:paraId="61A1F179" w14:textId="77777777" w:rsidR="00625E6F" w:rsidRDefault="00625E6F" w:rsidP="00365864">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5E6F" w:rsidRPr="00116CE6" w14:paraId="26844F4E" w14:textId="77777777" w:rsidTr="00365864">
              <w:tc>
                <w:tcPr>
                  <w:tcW w:w="6970" w:type="dxa"/>
                </w:tcPr>
                <w:p w14:paraId="1CB99DEE" w14:textId="77777777" w:rsidR="00625E6F" w:rsidRDefault="00625E6F" w:rsidP="00365864">
                  <w:pPr>
                    <w:rPr>
                      <w:rFonts w:ascii="Arial" w:hAnsi="Arial"/>
                      <w:sz w:val="20"/>
                      <w:szCs w:val="20"/>
                    </w:rPr>
                  </w:pPr>
                </w:p>
                <w:p w14:paraId="17EC6750" w14:textId="77777777" w:rsidR="00625E6F" w:rsidRPr="00022345" w:rsidRDefault="00625E6F" w:rsidP="00365864">
                  <w:pPr>
                    <w:rPr>
                      <w:rFonts w:ascii="Arial" w:hAnsi="Arial"/>
                      <w:b/>
                      <w:sz w:val="20"/>
                      <w:szCs w:val="20"/>
                    </w:rPr>
                  </w:pPr>
                  <w:r w:rsidRPr="00022345">
                    <w:rPr>
                      <w:rFonts w:ascii="Arial" w:hAnsi="Arial"/>
                      <w:b/>
                      <w:sz w:val="20"/>
                      <w:szCs w:val="20"/>
                    </w:rPr>
                    <w:t>Final Mark</w:t>
                  </w:r>
                </w:p>
                <w:p w14:paraId="63443636" w14:textId="77777777" w:rsidR="00625E6F" w:rsidRPr="00116CE6" w:rsidRDefault="00625E6F" w:rsidP="00365864">
                  <w:pPr>
                    <w:rPr>
                      <w:rFonts w:ascii="Arial" w:hAnsi="Arial"/>
                      <w:sz w:val="20"/>
                      <w:szCs w:val="20"/>
                    </w:rPr>
                  </w:pPr>
                </w:p>
              </w:tc>
              <w:tc>
                <w:tcPr>
                  <w:tcW w:w="1660" w:type="dxa"/>
                </w:tcPr>
                <w:p w14:paraId="4AE0A0C4" w14:textId="77777777" w:rsidR="00625E6F" w:rsidRPr="00116CE6" w:rsidRDefault="00625E6F" w:rsidP="00365864">
                  <w:pPr>
                    <w:rPr>
                      <w:rFonts w:ascii="Arial" w:hAnsi="Arial"/>
                      <w:sz w:val="20"/>
                      <w:szCs w:val="20"/>
                    </w:rPr>
                  </w:pPr>
                  <w:r>
                    <w:rPr>
                      <w:rFonts w:ascii="Arial" w:hAnsi="Arial"/>
                      <w:sz w:val="20"/>
                      <w:szCs w:val="20"/>
                    </w:rPr>
                    <w:t>WILL BE GIVEN ON TURNITIN</w:t>
                  </w:r>
                </w:p>
              </w:tc>
            </w:tr>
          </w:tbl>
          <w:p w14:paraId="3CE31D7B" w14:textId="77777777" w:rsidR="00625E6F" w:rsidRDefault="00625E6F" w:rsidP="00365864">
            <w:pPr>
              <w:pStyle w:val="NormalWeb"/>
              <w:spacing w:after="0"/>
              <w:ind w:left="142" w:right="34"/>
              <w:rPr>
                <w:rFonts w:ascii="Arial" w:hAnsi="Arial" w:cs="Arial"/>
                <w:b/>
                <w:sz w:val="22"/>
                <w:szCs w:val="22"/>
              </w:rPr>
            </w:pPr>
          </w:p>
          <w:p w14:paraId="6FEECFB9" w14:textId="77777777" w:rsidR="00625E6F" w:rsidRPr="00230F35" w:rsidRDefault="00625E6F" w:rsidP="00365864">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7A3D675" w14:textId="77777777" w:rsidR="00625E6F" w:rsidRDefault="00625E6F" w:rsidP="00365864">
            <w:pPr>
              <w:pStyle w:val="NormalWeb"/>
              <w:spacing w:after="0"/>
              <w:rPr>
                <w:rFonts w:ascii="Arial" w:hAnsi="Arial" w:cs="Arial"/>
                <w:b/>
                <w:sz w:val="22"/>
                <w:szCs w:val="22"/>
              </w:rPr>
            </w:pPr>
          </w:p>
          <w:p w14:paraId="23670FDC" w14:textId="77777777" w:rsidR="00625E6F" w:rsidRDefault="00625E6F" w:rsidP="00365864">
            <w:pPr>
              <w:pStyle w:val="NormalWeb"/>
              <w:spacing w:after="0"/>
              <w:rPr>
                <w:rFonts w:ascii="Arial" w:hAnsi="Arial" w:cs="Arial"/>
                <w:b/>
                <w:sz w:val="22"/>
                <w:szCs w:val="22"/>
              </w:rPr>
            </w:pPr>
            <w:r>
              <w:rPr>
                <w:rFonts w:ascii="Arial" w:hAnsi="Arial" w:cs="Arial"/>
                <w:b/>
                <w:sz w:val="22"/>
                <w:szCs w:val="22"/>
              </w:rPr>
              <w:t>PLEASE NOTE: ALL COMMENTS WIL BE POSTED ON TURNITIN</w:t>
            </w:r>
          </w:p>
          <w:p w14:paraId="43D83E18" w14:textId="77777777" w:rsidR="00625E6F" w:rsidRDefault="00625E6F" w:rsidP="00365864">
            <w:pPr>
              <w:pStyle w:val="NormalWeb"/>
              <w:spacing w:after="0"/>
              <w:rPr>
                <w:rFonts w:ascii="Arial" w:hAnsi="Arial" w:cs="Arial"/>
                <w:b/>
                <w:sz w:val="22"/>
                <w:szCs w:val="22"/>
              </w:rPr>
            </w:pPr>
          </w:p>
          <w:p w14:paraId="59D2EA05" w14:textId="77777777" w:rsidR="00625E6F" w:rsidRDefault="00625E6F" w:rsidP="00365864">
            <w:pPr>
              <w:pStyle w:val="NormalWeb"/>
              <w:spacing w:after="0"/>
              <w:rPr>
                <w:rFonts w:ascii="Arial" w:hAnsi="Arial" w:cs="Arial"/>
                <w:b/>
                <w:sz w:val="22"/>
                <w:szCs w:val="22"/>
              </w:rPr>
            </w:pPr>
          </w:p>
          <w:p w14:paraId="0B68B0B7" w14:textId="77777777" w:rsidR="00625E6F" w:rsidRPr="00230F35" w:rsidRDefault="00625E6F" w:rsidP="00365864">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A50095D" w14:textId="77777777" w:rsidR="00625E6F" w:rsidRDefault="00625E6F" w:rsidP="0036586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84070E" w14:textId="77777777" w:rsidR="00625E6F" w:rsidRPr="00001C3B" w:rsidRDefault="00625E6F" w:rsidP="00365864">
            <w:pPr>
              <w:pStyle w:val="NormalWeb"/>
              <w:rPr>
                <w:rFonts w:ascii="Arial" w:hAnsi="Arial" w:cs="Arial"/>
                <w:sz w:val="22"/>
                <w:szCs w:val="22"/>
              </w:rPr>
            </w:pPr>
          </w:p>
        </w:tc>
      </w:tr>
      <w:tr w:rsidR="00625E6F" w:rsidRPr="00230F35" w14:paraId="0DD810F3" w14:textId="77777777" w:rsidTr="00365864">
        <w:trPr>
          <w:trHeight w:val="492"/>
        </w:trPr>
        <w:tc>
          <w:tcPr>
            <w:tcW w:w="6768" w:type="dxa"/>
            <w:gridSpan w:val="3"/>
          </w:tcPr>
          <w:p w14:paraId="56E8619E" w14:textId="77777777" w:rsidR="00625E6F" w:rsidRPr="00230F35" w:rsidRDefault="00625E6F" w:rsidP="0036586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BF5C01E" w14:textId="77777777" w:rsidR="00625E6F" w:rsidRPr="00230F35" w:rsidRDefault="00625E6F" w:rsidP="00365864">
            <w:pPr>
              <w:pStyle w:val="NormalWeb"/>
              <w:spacing w:after="0"/>
              <w:ind w:left="142" w:right="34"/>
              <w:rPr>
                <w:rFonts w:ascii="Arial" w:hAnsi="Arial" w:cs="Arial"/>
                <w:sz w:val="22"/>
                <w:szCs w:val="22"/>
              </w:rPr>
            </w:pPr>
            <w:r w:rsidRPr="00230F35">
              <w:rPr>
                <w:rFonts w:ascii="Arial" w:hAnsi="Arial" w:cs="Arial"/>
                <w:sz w:val="22"/>
                <w:szCs w:val="22"/>
              </w:rPr>
              <w:t>Date:</w:t>
            </w:r>
          </w:p>
        </w:tc>
      </w:tr>
      <w:tr w:rsidR="00625E6F" w:rsidRPr="002F467C" w14:paraId="0EC97051" w14:textId="77777777" w:rsidTr="00365864">
        <w:tc>
          <w:tcPr>
            <w:tcW w:w="8856" w:type="dxa"/>
            <w:gridSpan w:val="5"/>
          </w:tcPr>
          <w:p w14:paraId="350EE9C8" w14:textId="77777777" w:rsidR="00625E6F" w:rsidRPr="00230F35" w:rsidRDefault="00625E6F" w:rsidP="00365864">
            <w:pPr>
              <w:pStyle w:val="NormalWeb"/>
              <w:spacing w:after="0"/>
              <w:ind w:right="-334"/>
              <w:rPr>
                <w:rFonts w:ascii="Arial" w:hAnsi="Arial" w:cs="Arial"/>
                <w:bCs/>
                <w:i/>
                <w:sz w:val="22"/>
                <w:szCs w:val="22"/>
              </w:rPr>
            </w:pPr>
          </w:p>
          <w:p w14:paraId="182B7DA4" w14:textId="77777777" w:rsidR="00625E6F" w:rsidRPr="00230F35" w:rsidRDefault="00625E6F" w:rsidP="00365864">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7FCA34" w14:textId="77777777" w:rsidR="00625E6F" w:rsidRPr="00230F35" w:rsidRDefault="00625E6F" w:rsidP="00365864">
            <w:pPr>
              <w:pStyle w:val="NormalWeb"/>
              <w:spacing w:after="0"/>
              <w:ind w:right="-334"/>
              <w:rPr>
                <w:rFonts w:ascii="Arial" w:hAnsi="Arial" w:cs="Arial"/>
                <w:b/>
                <w:bCs/>
                <w:sz w:val="22"/>
                <w:szCs w:val="22"/>
              </w:rPr>
            </w:pPr>
          </w:p>
          <w:p w14:paraId="5C7D0D9F"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Comments:</w:t>
            </w:r>
          </w:p>
          <w:p w14:paraId="448079B5" w14:textId="77777777" w:rsidR="00625E6F" w:rsidRPr="00230F35" w:rsidRDefault="00625E6F" w:rsidP="00365864">
            <w:pPr>
              <w:pStyle w:val="NormalWeb"/>
              <w:spacing w:after="0"/>
              <w:ind w:right="-334"/>
              <w:rPr>
                <w:rFonts w:ascii="Arial" w:hAnsi="Arial" w:cs="Arial"/>
                <w:bCs/>
                <w:sz w:val="22"/>
                <w:szCs w:val="22"/>
              </w:rPr>
            </w:pPr>
          </w:p>
          <w:p w14:paraId="0FC9F2A4" w14:textId="77777777" w:rsidR="00625E6F" w:rsidRPr="00230F35" w:rsidRDefault="00625E6F" w:rsidP="00365864">
            <w:pPr>
              <w:pStyle w:val="NormalWeb"/>
              <w:spacing w:after="0"/>
              <w:ind w:right="-334"/>
              <w:rPr>
                <w:rFonts w:ascii="Arial" w:hAnsi="Arial" w:cs="Arial"/>
                <w:bCs/>
                <w:sz w:val="22"/>
                <w:szCs w:val="22"/>
              </w:rPr>
            </w:pPr>
          </w:p>
          <w:p w14:paraId="516E47E8" w14:textId="77777777" w:rsidR="00625E6F" w:rsidRPr="00230F35" w:rsidRDefault="00625E6F" w:rsidP="00365864">
            <w:pPr>
              <w:pStyle w:val="NormalWeb"/>
              <w:spacing w:after="0"/>
              <w:ind w:right="-334"/>
              <w:rPr>
                <w:rFonts w:ascii="Arial" w:hAnsi="Arial" w:cs="Arial"/>
                <w:bCs/>
                <w:sz w:val="22"/>
                <w:szCs w:val="22"/>
              </w:rPr>
            </w:pPr>
          </w:p>
        </w:tc>
      </w:tr>
      <w:tr w:rsidR="00625E6F" w:rsidRPr="002F467C" w14:paraId="4F6794AC" w14:textId="77777777" w:rsidTr="00365864">
        <w:trPr>
          <w:trHeight w:val="720"/>
        </w:trPr>
        <w:tc>
          <w:tcPr>
            <w:tcW w:w="5211" w:type="dxa"/>
            <w:gridSpan w:val="2"/>
          </w:tcPr>
          <w:p w14:paraId="60E68F84"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1CAEB9"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625E6F" w:rsidRPr="002F467C" w14:paraId="64C3F8F4" w14:textId="77777777" w:rsidTr="00365864">
        <w:trPr>
          <w:trHeight w:val="720"/>
        </w:trPr>
        <w:tc>
          <w:tcPr>
            <w:tcW w:w="8856" w:type="dxa"/>
            <w:gridSpan w:val="5"/>
          </w:tcPr>
          <w:p w14:paraId="53BF5D6E" w14:textId="77777777" w:rsidR="00625E6F" w:rsidRPr="006367FD" w:rsidRDefault="00625E6F" w:rsidP="00365864">
            <w:pPr>
              <w:rPr>
                <w:rFonts w:ascii="Arial" w:hAnsi="Arial" w:cs="Arial"/>
                <w:b/>
              </w:rPr>
            </w:pPr>
            <w:r w:rsidRPr="006367FD">
              <w:rPr>
                <w:rFonts w:ascii="Arial" w:hAnsi="Arial" w:cs="Arial"/>
                <w:b/>
              </w:rPr>
              <w:t>AGREED INTERNAL MARK (where necessary):</w:t>
            </w:r>
          </w:p>
          <w:p w14:paraId="6F7021B8" w14:textId="77777777" w:rsidR="00625E6F" w:rsidRPr="006367FD" w:rsidRDefault="00625E6F" w:rsidP="00365864">
            <w:pPr>
              <w:rPr>
                <w:rFonts w:ascii="Arial" w:hAnsi="Arial" w:cs="Arial"/>
                <w:b/>
              </w:rPr>
            </w:pPr>
          </w:p>
          <w:p w14:paraId="3BCA8B1A" w14:textId="77777777" w:rsidR="00625E6F" w:rsidRDefault="00625E6F" w:rsidP="00365864">
            <w:pPr>
              <w:rPr>
                <w:rFonts w:ascii="Arial" w:hAnsi="Arial" w:cs="Arial"/>
                <w:b/>
              </w:rPr>
            </w:pPr>
            <w:r w:rsidRPr="006367FD">
              <w:rPr>
                <w:rFonts w:ascii="Arial" w:hAnsi="Arial" w:cs="Arial"/>
                <w:b/>
              </w:rPr>
              <w:t>Comment on process of arriving at agreed mark:</w:t>
            </w:r>
          </w:p>
          <w:p w14:paraId="644736A4" w14:textId="77777777" w:rsidR="00625E6F" w:rsidRDefault="00625E6F" w:rsidP="00365864">
            <w:pPr>
              <w:rPr>
                <w:rFonts w:ascii="Arial" w:hAnsi="Arial" w:cs="Arial"/>
                <w:b/>
              </w:rPr>
            </w:pPr>
          </w:p>
          <w:p w14:paraId="7D41EA3C" w14:textId="77777777" w:rsidR="00625E6F" w:rsidRPr="00B34964" w:rsidRDefault="00625E6F" w:rsidP="00365864">
            <w:pPr>
              <w:rPr>
                <w:rFonts w:ascii="Arial" w:hAnsi="Arial" w:cs="Arial"/>
                <w:b/>
              </w:rPr>
            </w:pPr>
          </w:p>
        </w:tc>
      </w:tr>
      <w:tr w:rsidR="00625E6F" w:rsidRPr="002F467C" w14:paraId="2F7A25C9" w14:textId="77777777" w:rsidTr="00365864">
        <w:trPr>
          <w:trHeight w:val="720"/>
        </w:trPr>
        <w:tc>
          <w:tcPr>
            <w:tcW w:w="8856" w:type="dxa"/>
            <w:gridSpan w:val="5"/>
          </w:tcPr>
          <w:p w14:paraId="4D329DE7" w14:textId="77777777" w:rsidR="00625E6F" w:rsidRPr="00B34964" w:rsidRDefault="00625E6F" w:rsidP="00365864">
            <w:pPr>
              <w:rPr>
                <w:rFonts w:ascii="Arial" w:hAnsi="Arial" w:cs="Arial"/>
                <w:b/>
              </w:rPr>
            </w:pPr>
            <w:r w:rsidRPr="00B34964">
              <w:rPr>
                <w:rFonts w:ascii="Arial" w:hAnsi="Arial" w:cs="Arial"/>
                <w:b/>
              </w:rPr>
              <w:t>External Examiner’s comments (if relevant)</w:t>
            </w:r>
          </w:p>
          <w:p w14:paraId="29E08B06" w14:textId="77777777" w:rsidR="00625E6F" w:rsidRDefault="00625E6F" w:rsidP="00365864">
            <w:pPr>
              <w:pStyle w:val="NormalWeb"/>
              <w:spacing w:after="0"/>
              <w:ind w:right="-334"/>
              <w:rPr>
                <w:rFonts w:ascii="Arial" w:hAnsi="Arial" w:cs="Arial"/>
                <w:bCs/>
                <w:sz w:val="22"/>
                <w:szCs w:val="22"/>
              </w:rPr>
            </w:pPr>
          </w:p>
          <w:p w14:paraId="2642326F" w14:textId="77777777" w:rsidR="00625E6F" w:rsidRDefault="00625E6F" w:rsidP="00365864">
            <w:pPr>
              <w:pStyle w:val="NormalWeb"/>
              <w:spacing w:after="0"/>
              <w:ind w:right="-334"/>
              <w:rPr>
                <w:rFonts w:ascii="Arial" w:hAnsi="Arial" w:cs="Arial"/>
                <w:bCs/>
                <w:sz w:val="22"/>
                <w:szCs w:val="22"/>
              </w:rPr>
            </w:pPr>
          </w:p>
          <w:p w14:paraId="54958A37" w14:textId="77777777" w:rsidR="00625E6F" w:rsidRDefault="00625E6F" w:rsidP="00365864">
            <w:pPr>
              <w:pStyle w:val="NormalWeb"/>
              <w:spacing w:after="0"/>
              <w:ind w:right="-334"/>
              <w:rPr>
                <w:rFonts w:ascii="Arial" w:hAnsi="Arial" w:cs="Arial"/>
                <w:bCs/>
                <w:sz w:val="22"/>
                <w:szCs w:val="22"/>
              </w:rPr>
            </w:pPr>
          </w:p>
          <w:p w14:paraId="07E43B2C" w14:textId="77777777" w:rsidR="00625E6F" w:rsidRDefault="00625E6F" w:rsidP="00365864">
            <w:pPr>
              <w:pStyle w:val="NormalWeb"/>
              <w:spacing w:after="0"/>
              <w:ind w:right="-334"/>
              <w:rPr>
                <w:rFonts w:ascii="Arial" w:hAnsi="Arial" w:cs="Arial"/>
                <w:bCs/>
                <w:sz w:val="22"/>
                <w:szCs w:val="22"/>
              </w:rPr>
            </w:pPr>
          </w:p>
          <w:p w14:paraId="59BEBCA2" w14:textId="77777777" w:rsidR="00625E6F" w:rsidRPr="00230F35" w:rsidRDefault="00625E6F" w:rsidP="00365864">
            <w:pPr>
              <w:pStyle w:val="NormalWeb"/>
              <w:spacing w:after="0"/>
              <w:ind w:right="-334"/>
              <w:rPr>
                <w:rFonts w:ascii="Arial" w:hAnsi="Arial" w:cs="Arial"/>
                <w:bCs/>
                <w:sz w:val="22"/>
                <w:szCs w:val="22"/>
              </w:rPr>
            </w:pPr>
          </w:p>
          <w:p w14:paraId="05576ECB" w14:textId="77777777" w:rsidR="00625E6F" w:rsidRPr="00230F35" w:rsidRDefault="00625E6F" w:rsidP="00365864">
            <w:pPr>
              <w:pStyle w:val="NormalWeb"/>
              <w:spacing w:after="0"/>
              <w:ind w:right="-334"/>
              <w:rPr>
                <w:rFonts w:ascii="Arial" w:hAnsi="Arial" w:cs="Arial"/>
                <w:bCs/>
                <w:sz w:val="22"/>
                <w:szCs w:val="22"/>
              </w:rPr>
            </w:pPr>
          </w:p>
          <w:p w14:paraId="0642105B" w14:textId="77777777" w:rsidR="00625E6F" w:rsidRPr="00230F35" w:rsidRDefault="00625E6F" w:rsidP="00365864">
            <w:pPr>
              <w:pStyle w:val="NormalWeb"/>
              <w:spacing w:after="0"/>
              <w:ind w:right="-334"/>
              <w:rPr>
                <w:rFonts w:ascii="Arial" w:hAnsi="Arial" w:cs="Arial"/>
                <w:bCs/>
                <w:sz w:val="22"/>
                <w:szCs w:val="22"/>
              </w:rPr>
            </w:pPr>
          </w:p>
        </w:tc>
      </w:tr>
      <w:tr w:rsidR="00625E6F" w:rsidRPr="002F467C" w14:paraId="3F9AE253" w14:textId="77777777" w:rsidTr="00365864">
        <w:trPr>
          <w:trHeight w:val="720"/>
        </w:trPr>
        <w:tc>
          <w:tcPr>
            <w:tcW w:w="5211" w:type="dxa"/>
            <w:gridSpan w:val="2"/>
          </w:tcPr>
          <w:p w14:paraId="7C0868BB" w14:textId="77777777" w:rsidR="00625E6F" w:rsidRPr="00230F35" w:rsidRDefault="00625E6F" w:rsidP="00365864">
            <w:pPr>
              <w:rPr>
                <w:rFonts w:ascii="Arial" w:hAnsi="Arial" w:cs="Arial"/>
              </w:rPr>
            </w:pPr>
            <w:r w:rsidRPr="00230F35">
              <w:rPr>
                <w:rFonts w:ascii="Arial" w:hAnsi="Arial" w:cs="Arial"/>
              </w:rPr>
              <w:t>External Examiner’s Signature:</w:t>
            </w:r>
          </w:p>
        </w:tc>
        <w:tc>
          <w:tcPr>
            <w:tcW w:w="3645" w:type="dxa"/>
            <w:gridSpan w:val="3"/>
          </w:tcPr>
          <w:p w14:paraId="69A6D088" w14:textId="77777777" w:rsidR="00625E6F" w:rsidRPr="00230F35" w:rsidRDefault="00625E6F" w:rsidP="00365864">
            <w:pPr>
              <w:rPr>
                <w:rFonts w:ascii="Arial" w:hAnsi="Arial" w:cs="Arial"/>
              </w:rPr>
            </w:pPr>
            <w:r w:rsidRPr="00230F35">
              <w:rPr>
                <w:rFonts w:ascii="Arial" w:hAnsi="Arial" w:cs="Arial"/>
              </w:rPr>
              <w:t>Date:</w:t>
            </w:r>
          </w:p>
        </w:tc>
      </w:tr>
    </w:tbl>
    <w:p w14:paraId="33E959BA" w14:textId="77777777" w:rsidR="00625E6F" w:rsidRPr="00D67BF8" w:rsidRDefault="00625E6F" w:rsidP="00625E6F">
      <w:pPr>
        <w:pStyle w:val="NormalWeb"/>
        <w:spacing w:after="0"/>
        <w:ind w:right="-334"/>
        <w:rPr>
          <w:rFonts w:ascii="Trebuchet MS" w:hAnsi="Trebuchet MS" w:cs="Tahoma"/>
          <w:bCs/>
        </w:rPr>
      </w:pPr>
    </w:p>
    <w:p w14:paraId="41249E78" w14:textId="02A4A052" w:rsidR="00E074FA" w:rsidRPr="009F53BC" w:rsidRDefault="00E074FA" w:rsidP="00E83DFA">
      <w:pPr>
        <w:spacing w:line="360" w:lineRule="auto"/>
        <w:jc w:val="center"/>
        <w:rPr>
          <w:rFonts w:ascii="Times New Roman" w:hAnsi="Times New Roman" w:cs="Times New Roman"/>
          <w:sz w:val="36"/>
          <w:szCs w:val="36"/>
        </w:rPr>
      </w:pPr>
      <w:r w:rsidRPr="009F53BC">
        <w:rPr>
          <w:rFonts w:ascii="Times New Roman" w:hAnsi="Times New Roman" w:cs="Times New Roman"/>
          <w:sz w:val="36"/>
          <w:szCs w:val="36"/>
        </w:rPr>
        <w:lastRenderedPageBreak/>
        <w:t>Stars and Sowing: Cosmological Implications of Astro-Agricultural Practices in Rural Bulgaria.</w:t>
      </w:r>
    </w:p>
    <w:p w14:paraId="76FE7EAA" w14:textId="77777777" w:rsidR="00E074FA" w:rsidRPr="009F53BC" w:rsidRDefault="00E074FA" w:rsidP="00E83DFA">
      <w:pPr>
        <w:spacing w:line="360" w:lineRule="auto"/>
        <w:rPr>
          <w:rFonts w:ascii="Times New Roman" w:hAnsi="Times New Roman" w:cs="Times New Roman"/>
          <w:sz w:val="24"/>
          <w:szCs w:val="24"/>
        </w:rPr>
      </w:pPr>
    </w:p>
    <w:p w14:paraId="2A7694B0" w14:textId="14C8D0C9"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Introduction</w:t>
      </w:r>
    </w:p>
    <w:p w14:paraId="02ED02FC" w14:textId="157EE627" w:rsidR="00E074FA" w:rsidRPr="009F53BC" w:rsidRDefault="00E074FA"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This explorative study aims to understand the cosmological implications of gardening according to sky phenomena</w:t>
      </w:r>
      <w:r w:rsidR="007328FB" w:rsidRPr="009F53BC">
        <w:rPr>
          <w:rFonts w:ascii="Times New Roman" w:hAnsi="Times New Roman" w:cs="Times New Roman"/>
          <w:sz w:val="24"/>
          <w:szCs w:val="24"/>
        </w:rPr>
        <w:t xml:space="preserve"> specifically for </w:t>
      </w:r>
      <w:r w:rsidRPr="009F53BC">
        <w:rPr>
          <w:rFonts w:ascii="Times New Roman" w:hAnsi="Times New Roman" w:cs="Times New Roman"/>
          <w:sz w:val="24"/>
          <w:szCs w:val="24"/>
        </w:rPr>
        <w:t xml:space="preserve">the people living in </w:t>
      </w:r>
      <w:r w:rsidR="00295C23" w:rsidRPr="009F53BC">
        <w:rPr>
          <w:rFonts w:ascii="Times New Roman" w:hAnsi="Times New Roman" w:cs="Times New Roman"/>
          <w:sz w:val="24"/>
          <w:szCs w:val="24"/>
        </w:rPr>
        <w:t xml:space="preserve">rural </w:t>
      </w:r>
      <w:r w:rsidRPr="009F53BC">
        <w:rPr>
          <w:rFonts w:ascii="Times New Roman" w:hAnsi="Times New Roman" w:cs="Times New Roman"/>
          <w:sz w:val="24"/>
          <w:szCs w:val="24"/>
        </w:rPr>
        <w:t xml:space="preserve">Bulgaria. </w:t>
      </w:r>
      <w:r w:rsidR="00AA0647" w:rsidRPr="009F53BC">
        <w:rPr>
          <w:rFonts w:ascii="Times New Roman" w:hAnsi="Times New Roman" w:cs="Times New Roman"/>
          <w:sz w:val="24"/>
          <w:szCs w:val="24"/>
        </w:rPr>
        <w:t>In his 2002 article,</w:t>
      </w:r>
      <w:r w:rsidR="0080234A" w:rsidRPr="009F53BC">
        <w:rPr>
          <w:rFonts w:ascii="Times New Roman" w:hAnsi="Times New Roman" w:cs="Times New Roman"/>
          <w:sz w:val="24"/>
          <w:szCs w:val="24"/>
        </w:rPr>
        <w:t xml:space="preserve"> Ronald Grimes </w:t>
      </w:r>
      <w:r w:rsidR="002760C4" w:rsidRPr="009F53BC">
        <w:rPr>
          <w:rFonts w:ascii="Times New Roman" w:hAnsi="Times New Roman" w:cs="Times New Roman"/>
          <w:sz w:val="24"/>
          <w:szCs w:val="24"/>
        </w:rPr>
        <w:t xml:space="preserve">stated that </w:t>
      </w:r>
      <w:r w:rsidR="0080234A" w:rsidRPr="009F53BC">
        <w:rPr>
          <w:rFonts w:ascii="Times New Roman" w:hAnsi="Times New Roman" w:cs="Times New Roman"/>
          <w:sz w:val="24"/>
          <w:szCs w:val="24"/>
        </w:rPr>
        <w:t>a culture</w:t>
      </w:r>
      <w:r w:rsidR="008D52EB" w:rsidRPr="009F53BC">
        <w:rPr>
          <w:rFonts w:ascii="Times New Roman" w:hAnsi="Times New Roman" w:cs="Times New Roman"/>
          <w:sz w:val="24"/>
          <w:szCs w:val="24"/>
        </w:rPr>
        <w:t>’</w:t>
      </w:r>
      <w:r w:rsidR="0080234A" w:rsidRPr="009F53BC">
        <w:rPr>
          <w:rFonts w:ascii="Times New Roman" w:hAnsi="Times New Roman" w:cs="Times New Roman"/>
          <w:sz w:val="24"/>
          <w:szCs w:val="24"/>
        </w:rPr>
        <w:t>s cosmology is identifiable through it</w:t>
      </w:r>
      <w:r w:rsidR="001B71A8" w:rsidRPr="009F53BC">
        <w:rPr>
          <w:rFonts w:ascii="Times New Roman" w:hAnsi="Times New Roman" w:cs="Times New Roman"/>
          <w:sz w:val="24"/>
          <w:szCs w:val="24"/>
        </w:rPr>
        <w:t>s</w:t>
      </w:r>
      <w:r w:rsidR="0080234A" w:rsidRPr="009F53BC">
        <w:rPr>
          <w:rFonts w:ascii="Times New Roman" w:hAnsi="Times New Roman" w:cs="Times New Roman"/>
          <w:sz w:val="24"/>
          <w:szCs w:val="24"/>
        </w:rPr>
        <w:t xml:space="preserve"> ritual </w:t>
      </w:r>
      <w:r w:rsidR="008807AA" w:rsidRPr="009F53BC">
        <w:rPr>
          <w:rFonts w:ascii="Times New Roman" w:hAnsi="Times New Roman" w:cs="Times New Roman"/>
          <w:sz w:val="24"/>
          <w:szCs w:val="24"/>
        </w:rPr>
        <w:t>practice</w:t>
      </w:r>
      <w:r w:rsidR="00AA0647" w:rsidRPr="009F53BC">
        <w:rPr>
          <w:rFonts w:ascii="Times New Roman" w:hAnsi="Times New Roman" w:cs="Times New Roman"/>
          <w:sz w:val="24"/>
          <w:szCs w:val="24"/>
        </w:rPr>
        <w:t xml:space="preserve"> and material culture.</w:t>
      </w:r>
      <w:r w:rsidR="002760C4" w:rsidRPr="009F53BC">
        <w:rPr>
          <w:rStyle w:val="FootnoteReference"/>
          <w:rFonts w:ascii="Times New Roman" w:hAnsi="Times New Roman" w:cs="Times New Roman"/>
          <w:sz w:val="24"/>
          <w:szCs w:val="24"/>
        </w:rPr>
        <w:footnoteReference w:id="1"/>
      </w:r>
      <w:r w:rsidRPr="009F53BC">
        <w:rPr>
          <w:rFonts w:ascii="Times New Roman" w:hAnsi="Times New Roman" w:cs="Times New Roman"/>
          <w:sz w:val="24"/>
          <w:szCs w:val="24"/>
        </w:rPr>
        <w:t xml:space="preserve"> The</w:t>
      </w:r>
      <w:r w:rsidR="002760C4" w:rsidRPr="009F53BC">
        <w:rPr>
          <w:rFonts w:ascii="Times New Roman" w:hAnsi="Times New Roman" w:cs="Times New Roman"/>
          <w:sz w:val="24"/>
          <w:szCs w:val="24"/>
        </w:rPr>
        <w:t>refore, the</w:t>
      </w:r>
      <w:r w:rsidRPr="009F53BC">
        <w:rPr>
          <w:rFonts w:ascii="Times New Roman" w:hAnsi="Times New Roman" w:cs="Times New Roman"/>
          <w:sz w:val="24"/>
          <w:szCs w:val="24"/>
        </w:rPr>
        <w:t xml:space="preserve"> objective </w:t>
      </w:r>
      <w:r w:rsidR="002760C4" w:rsidRPr="009F53BC">
        <w:rPr>
          <w:rFonts w:ascii="Times New Roman" w:hAnsi="Times New Roman" w:cs="Times New Roman"/>
          <w:sz w:val="24"/>
          <w:szCs w:val="24"/>
        </w:rPr>
        <w:t xml:space="preserve">of this paper </w:t>
      </w:r>
      <w:r w:rsidRPr="009F53BC">
        <w:rPr>
          <w:rFonts w:ascii="Times New Roman" w:hAnsi="Times New Roman" w:cs="Times New Roman"/>
          <w:sz w:val="24"/>
          <w:szCs w:val="24"/>
        </w:rPr>
        <w:t xml:space="preserve">is to identify the cosmology behind the praxis </w:t>
      </w:r>
      <w:r w:rsidR="0089099E" w:rsidRPr="009F53BC">
        <w:rPr>
          <w:rFonts w:ascii="Times New Roman" w:hAnsi="Times New Roman" w:cs="Times New Roman"/>
          <w:sz w:val="24"/>
          <w:szCs w:val="24"/>
        </w:rPr>
        <w:t>of</w:t>
      </w:r>
      <w:r w:rsidRPr="009F53BC">
        <w:rPr>
          <w:rFonts w:ascii="Times New Roman" w:hAnsi="Times New Roman" w:cs="Times New Roman"/>
          <w:sz w:val="24"/>
          <w:szCs w:val="24"/>
        </w:rPr>
        <w:t xml:space="preserve"> </w:t>
      </w:r>
      <w:r w:rsidR="0095614D" w:rsidRPr="009F53BC">
        <w:rPr>
          <w:rFonts w:ascii="Times New Roman" w:hAnsi="Times New Roman" w:cs="Times New Roman"/>
          <w:sz w:val="24"/>
          <w:szCs w:val="24"/>
        </w:rPr>
        <w:t xml:space="preserve">gardening </w:t>
      </w:r>
      <w:r w:rsidRPr="009F53BC">
        <w:rPr>
          <w:rFonts w:ascii="Times New Roman" w:hAnsi="Times New Roman" w:cs="Times New Roman"/>
          <w:sz w:val="24"/>
          <w:szCs w:val="24"/>
        </w:rPr>
        <w:t>practi</w:t>
      </w:r>
      <w:r w:rsidR="00D86F1B" w:rsidRPr="009F53BC">
        <w:rPr>
          <w:rFonts w:ascii="Times New Roman" w:hAnsi="Times New Roman" w:cs="Times New Roman"/>
          <w:sz w:val="24"/>
          <w:szCs w:val="24"/>
        </w:rPr>
        <w:t>t</w:t>
      </w:r>
      <w:r w:rsidRPr="009F53BC">
        <w:rPr>
          <w:rFonts w:ascii="Times New Roman" w:hAnsi="Times New Roman" w:cs="Times New Roman"/>
          <w:sz w:val="24"/>
          <w:szCs w:val="24"/>
        </w:rPr>
        <w:t xml:space="preserve">ioners in </w:t>
      </w:r>
      <w:r w:rsidR="00935503" w:rsidRPr="009F53BC">
        <w:rPr>
          <w:rFonts w:ascii="Times New Roman" w:hAnsi="Times New Roman" w:cs="Times New Roman"/>
          <w:sz w:val="24"/>
          <w:szCs w:val="24"/>
        </w:rPr>
        <w:t>rural Bulgaria</w:t>
      </w:r>
      <w:r w:rsidR="005E5593" w:rsidRPr="009F53BC">
        <w:rPr>
          <w:rFonts w:ascii="Times New Roman" w:hAnsi="Times New Roman" w:cs="Times New Roman"/>
          <w:sz w:val="24"/>
          <w:szCs w:val="24"/>
        </w:rPr>
        <w:t xml:space="preserve"> through the medium of online surveys and interviews. </w:t>
      </w:r>
      <w:r w:rsidR="005330A8" w:rsidRPr="009F53BC">
        <w:rPr>
          <w:rFonts w:ascii="Times New Roman" w:hAnsi="Times New Roman" w:cs="Times New Roman"/>
          <w:sz w:val="24"/>
          <w:szCs w:val="24"/>
        </w:rPr>
        <w:t xml:space="preserve">This method was employed </w:t>
      </w:r>
      <w:r w:rsidR="00975B30" w:rsidRPr="009F53BC">
        <w:rPr>
          <w:rFonts w:ascii="Times New Roman" w:hAnsi="Times New Roman" w:cs="Times New Roman"/>
          <w:sz w:val="24"/>
          <w:szCs w:val="24"/>
        </w:rPr>
        <w:t xml:space="preserve">predominantly </w:t>
      </w:r>
      <w:r w:rsidR="005330A8" w:rsidRPr="009F53BC">
        <w:rPr>
          <w:rFonts w:ascii="Times New Roman" w:hAnsi="Times New Roman" w:cs="Times New Roman"/>
          <w:sz w:val="24"/>
          <w:szCs w:val="24"/>
        </w:rPr>
        <w:t xml:space="preserve">due to COVID-19 </w:t>
      </w:r>
      <w:r w:rsidR="00E33F4C" w:rsidRPr="009F53BC">
        <w:rPr>
          <w:rFonts w:ascii="Times New Roman" w:hAnsi="Times New Roman" w:cs="Times New Roman"/>
          <w:sz w:val="24"/>
          <w:szCs w:val="24"/>
        </w:rPr>
        <w:t>concerns;</w:t>
      </w:r>
      <w:r w:rsidR="00975B30" w:rsidRPr="009F53BC">
        <w:rPr>
          <w:rFonts w:ascii="Times New Roman" w:hAnsi="Times New Roman" w:cs="Times New Roman"/>
          <w:sz w:val="24"/>
          <w:szCs w:val="24"/>
        </w:rPr>
        <w:t xml:space="preserve"> </w:t>
      </w:r>
      <w:r w:rsidR="002F3D8B" w:rsidRPr="009F53BC">
        <w:rPr>
          <w:rFonts w:ascii="Times New Roman" w:hAnsi="Times New Roman" w:cs="Times New Roman"/>
          <w:sz w:val="24"/>
          <w:szCs w:val="24"/>
        </w:rPr>
        <w:t xml:space="preserve">however, </w:t>
      </w:r>
      <w:r w:rsidR="003E377B" w:rsidRPr="009F53BC">
        <w:rPr>
          <w:rFonts w:ascii="Times New Roman" w:hAnsi="Times New Roman" w:cs="Times New Roman"/>
          <w:sz w:val="24"/>
          <w:szCs w:val="24"/>
        </w:rPr>
        <w:t xml:space="preserve">surveys are </w:t>
      </w:r>
      <w:r w:rsidR="002F3D8B" w:rsidRPr="009F53BC">
        <w:rPr>
          <w:rFonts w:ascii="Times New Roman" w:hAnsi="Times New Roman" w:cs="Times New Roman"/>
          <w:sz w:val="24"/>
          <w:szCs w:val="24"/>
        </w:rPr>
        <w:t xml:space="preserve">recommended </w:t>
      </w:r>
      <w:r w:rsidR="00E237D9" w:rsidRPr="009F53BC">
        <w:rPr>
          <w:rFonts w:ascii="Times New Roman" w:hAnsi="Times New Roman" w:cs="Times New Roman"/>
          <w:sz w:val="24"/>
          <w:szCs w:val="24"/>
        </w:rPr>
        <w:t>during qualitative studies and interviews are similarly suggested for understanding personal experiences</w:t>
      </w:r>
      <w:r w:rsidR="002F3D8B" w:rsidRPr="009F53BC">
        <w:rPr>
          <w:rFonts w:ascii="Times New Roman" w:hAnsi="Times New Roman" w:cs="Times New Roman"/>
          <w:sz w:val="24"/>
          <w:szCs w:val="24"/>
        </w:rPr>
        <w:t>.</w:t>
      </w:r>
      <w:r w:rsidR="009E6C23" w:rsidRPr="009F53BC">
        <w:rPr>
          <w:rStyle w:val="FootnoteReference"/>
          <w:rFonts w:ascii="Times New Roman" w:hAnsi="Times New Roman" w:cs="Times New Roman"/>
          <w:sz w:val="24"/>
          <w:szCs w:val="24"/>
        </w:rPr>
        <w:footnoteReference w:id="2"/>
      </w:r>
      <w:r w:rsidR="002F3D8B" w:rsidRPr="009F53BC">
        <w:rPr>
          <w:rFonts w:ascii="Times New Roman" w:hAnsi="Times New Roman" w:cs="Times New Roman"/>
          <w:sz w:val="24"/>
          <w:szCs w:val="24"/>
        </w:rPr>
        <w:t xml:space="preserve"> </w:t>
      </w:r>
      <w:r w:rsidR="00A610D7" w:rsidRPr="009F53BC">
        <w:rPr>
          <w:rFonts w:ascii="Times New Roman" w:hAnsi="Times New Roman" w:cs="Times New Roman"/>
          <w:sz w:val="24"/>
          <w:szCs w:val="24"/>
        </w:rPr>
        <w:t xml:space="preserve"> </w:t>
      </w:r>
      <w:r w:rsidR="009E6C23" w:rsidRPr="009F53BC">
        <w:rPr>
          <w:rFonts w:ascii="Times New Roman" w:hAnsi="Times New Roman" w:cs="Times New Roman"/>
          <w:sz w:val="24"/>
          <w:szCs w:val="24"/>
        </w:rPr>
        <w:t xml:space="preserve">The </w:t>
      </w:r>
      <w:r w:rsidRPr="009F53BC">
        <w:rPr>
          <w:rFonts w:ascii="Times New Roman" w:hAnsi="Times New Roman" w:cs="Times New Roman"/>
          <w:sz w:val="24"/>
          <w:szCs w:val="24"/>
        </w:rPr>
        <w:t>data</w:t>
      </w:r>
      <w:r w:rsidR="009E6C23" w:rsidRPr="009F53BC">
        <w:rPr>
          <w:rFonts w:ascii="Times New Roman" w:hAnsi="Times New Roman" w:cs="Times New Roman"/>
          <w:sz w:val="24"/>
          <w:szCs w:val="24"/>
        </w:rPr>
        <w:t xml:space="preserve"> from the surveys and interviews</w:t>
      </w:r>
      <w:r w:rsidRPr="009F53BC">
        <w:rPr>
          <w:rFonts w:ascii="Times New Roman" w:hAnsi="Times New Roman" w:cs="Times New Roman"/>
          <w:sz w:val="24"/>
          <w:szCs w:val="24"/>
        </w:rPr>
        <w:t xml:space="preserve"> will then be discussed to identify whether </w:t>
      </w:r>
      <w:r w:rsidR="0095614D" w:rsidRPr="009F53BC">
        <w:rPr>
          <w:rFonts w:ascii="Times New Roman" w:hAnsi="Times New Roman" w:cs="Times New Roman"/>
          <w:sz w:val="24"/>
          <w:szCs w:val="24"/>
        </w:rPr>
        <w:t xml:space="preserve">the green-thumbed </w:t>
      </w:r>
      <w:r w:rsidRPr="009F53BC">
        <w:rPr>
          <w:rFonts w:ascii="Times New Roman" w:hAnsi="Times New Roman" w:cs="Times New Roman"/>
          <w:sz w:val="24"/>
          <w:szCs w:val="24"/>
        </w:rPr>
        <w:t xml:space="preserve">rural inhabitants have a cosmological connection to the sky via </w:t>
      </w:r>
      <w:r w:rsidR="00963FF7" w:rsidRPr="009F53BC">
        <w:rPr>
          <w:rFonts w:ascii="Times New Roman" w:hAnsi="Times New Roman" w:cs="Times New Roman"/>
          <w:sz w:val="24"/>
          <w:szCs w:val="24"/>
        </w:rPr>
        <w:t xml:space="preserve">their </w:t>
      </w:r>
      <w:r w:rsidR="00114625" w:rsidRPr="009F53BC">
        <w:rPr>
          <w:rFonts w:ascii="Times New Roman" w:hAnsi="Times New Roman" w:cs="Times New Roman"/>
          <w:sz w:val="24"/>
          <w:szCs w:val="24"/>
        </w:rPr>
        <w:t>gardening practices</w:t>
      </w:r>
      <w:r w:rsidRPr="009F53BC">
        <w:rPr>
          <w:rFonts w:ascii="Times New Roman" w:hAnsi="Times New Roman" w:cs="Times New Roman"/>
          <w:sz w:val="24"/>
          <w:szCs w:val="24"/>
        </w:rPr>
        <w:t xml:space="preserve"> and the potential </w:t>
      </w:r>
      <w:r w:rsidR="0062096A" w:rsidRPr="009F53BC">
        <w:rPr>
          <w:rFonts w:ascii="Times New Roman" w:hAnsi="Times New Roman" w:cs="Times New Roman"/>
          <w:sz w:val="24"/>
          <w:szCs w:val="24"/>
        </w:rPr>
        <w:t>e</w:t>
      </w:r>
      <w:r w:rsidRPr="009F53BC">
        <w:rPr>
          <w:rFonts w:ascii="Times New Roman" w:hAnsi="Times New Roman" w:cs="Times New Roman"/>
          <w:sz w:val="24"/>
          <w:szCs w:val="24"/>
        </w:rPr>
        <w:t xml:space="preserve">ffect this has on their belief systems. </w:t>
      </w:r>
      <w:r w:rsidR="00580DA0" w:rsidRPr="009F53BC">
        <w:rPr>
          <w:rFonts w:ascii="Times New Roman" w:hAnsi="Times New Roman" w:cs="Times New Roman"/>
          <w:sz w:val="24"/>
          <w:szCs w:val="24"/>
        </w:rPr>
        <w:t xml:space="preserve">Results reveal that </w:t>
      </w:r>
      <w:r w:rsidR="008A043C" w:rsidRPr="009F53BC">
        <w:rPr>
          <w:rFonts w:ascii="Times New Roman" w:hAnsi="Times New Roman" w:cs="Times New Roman"/>
          <w:sz w:val="24"/>
          <w:szCs w:val="24"/>
        </w:rPr>
        <w:t>gardening, ultimately, connect</w:t>
      </w:r>
      <w:r w:rsidR="005360DD" w:rsidRPr="009F53BC">
        <w:rPr>
          <w:rFonts w:ascii="Times New Roman" w:hAnsi="Times New Roman" w:cs="Times New Roman"/>
          <w:sz w:val="24"/>
          <w:szCs w:val="24"/>
        </w:rPr>
        <w:t>s</w:t>
      </w:r>
      <w:r w:rsidR="008A043C" w:rsidRPr="009F53BC">
        <w:rPr>
          <w:rFonts w:ascii="Times New Roman" w:hAnsi="Times New Roman" w:cs="Times New Roman"/>
          <w:sz w:val="24"/>
          <w:szCs w:val="24"/>
        </w:rPr>
        <w:t xml:space="preserve"> people to the world around them</w:t>
      </w:r>
      <w:r w:rsidR="00123FBA" w:rsidRPr="009F53BC">
        <w:rPr>
          <w:rFonts w:ascii="Times New Roman" w:hAnsi="Times New Roman" w:cs="Times New Roman"/>
          <w:sz w:val="24"/>
          <w:szCs w:val="24"/>
        </w:rPr>
        <w:t xml:space="preserve"> and </w:t>
      </w:r>
      <w:r w:rsidR="005C668A" w:rsidRPr="009F53BC">
        <w:rPr>
          <w:rFonts w:ascii="Times New Roman" w:hAnsi="Times New Roman" w:cs="Times New Roman"/>
          <w:sz w:val="24"/>
          <w:szCs w:val="24"/>
        </w:rPr>
        <w:t>the cosmological beliefs of the gardener can be as varied as the plants they tend.</w:t>
      </w:r>
    </w:p>
    <w:p w14:paraId="0C288544" w14:textId="5878C1B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Literature Review</w:t>
      </w:r>
    </w:p>
    <w:p w14:paraId="534C297D" w14:textId="7672F744" w:rsidR="00A830E4" w:rsidRPr="009F53BC" w:rsidRDefault="00694AC5"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sz w:val="24"/>
          <w:szCs w:val="24"/>
        </w:rPr>
        <w:t xml:space="preserve">This </w:t>
      </w:r>
      <w:r w:rsidRPr="009F53BC">
        <w:rPr>
          <w:rFonts w:ascii="Times New Roman" w:hAnsi="Times New Roman" w:cs="Times New Roman"/>
          <w:color w:val="212121"/>
          <w:sz w:val="24"/>
          <w:szCs w:val="24"/>
          <w:shd w:val="clear" w:color="auto" w:fill="FFFFFF"/>
        </w:rPr>
        <w:t>paper aims to explore how sky-related cosmological beliefs are connected to gardeners living in rural Bulgaria who employ natural astrology in their practice. This line of enquiry is influenced by the work of Ronald Grimes, wh</w:t>
      </w:r>
      <w:r w:rsidR="00F431C3" w:rsidRPr="009F53BC">
        <w:rPr>
          <w:rFonts w:ascii="Times New Roman" w:hAnsi="Times New Roman" w:cs="Times New Roman"/>
          <w:color w:val="212121"/>
          <w:sz w:val="24"/>
          <w:szCs w:val="24"/>
          <w:shd w:val="clear" w:color="auto" w:fill="FFFFFF"/>
        </w:rPr>
        <w:t>ich</w:t>
      </w:r>
      <w:r w:rsidRPr="009F53BC">
        <w:rPr>
          <w:rFonts w:ascii="Times New Roman" w:hAnsi="Times New Roman" w:cs="Times New Roman"/>
          <w:color w:val="212121"/>
          <w:sz w:val="24"/>
          <w:szCs w:val="24"/>
          <w:shd w:val="clear" w:color="auto" w:fill="FFFFFF"/>
        </w:rPr>
        <w:t xml:space="preserve"> </w:t>
      </w:r>
      <w:r w:rsidR="0047768C" w:rsidRPr="009F53BC">
        <w:rPr>
          <w:rFonts w:ascii="Times New Roman" w:hAnsi="Times New Roman" w:cs="Times New Roman"/>
          <w:color w:val="212121"/>
          <w:sz w:val="24"/>
          <w:szCs w:val="24"/>
          <w:shd w:val="clear" w:color="auto" w:fill="FFFFFF"/>
        </w:rPr>
        <w:t xml:space="preserve">contends that cosmology is identifiable through </w:t>
      </w:r>
      <w:r w:rsidRPr="009F53BC">
        <w:rPr>
          <w:rFonts w:ascii="Times New Roman" w:hAnsi="Times New Roman" w:cs="Times New Roman"/>
          <w:color w:val="212121"/>
          <w:sz w:val="24"/>
          <w:szCs w:val="24"/>
          <w:shd w:val="clear" w:color="auto" w:fill="FFFFFF"/>
        </w:rPr>
        <w:t xml:space="preserve">the themes that dominate </w:t>
      </w:r>
      <w:r w:rsidR="00421866" w:rsidRPr="009F53BC">
        <w:rPr>
          <w:rFonts w:ascii="Times New Roman" w:hAnsi="Times New Roman" w:cs="Times New Roman"/>
          <w:color w:val="212121"/>
          <w:sz w:val="24"/>
          <w:szCs w:val="24"/>
          <w:shd w:val="clear" w:color="auto" w:fill="FFFFFF"/>
        </w:rPr>
        <w:t>a</w:t>
      </w:r>
      <w:r w:rsidRPr="009F53BC">
        <w:rPr>
          <w:rFonts w:ascii="Times New Roman" w:hAnsi="Times New Roman" w:cs="Times New Roman"/>
          <w:color w:val="212121"/>
          <w:sz w:val="24"/>
          <w:szCs w:val="24"/>
          <w:shd w:val="clear" w:color="auto" w:fill="FFFFFF"/>
        </w:rPr>
        <w:t xml:space="preserve"> culture</w:t>
      </w:r>
      <w:r w:rsidR="000D4E61" w:rsidRPr="009F53BC">
        <w:rPr>
          <w:rFonts w:ascii="Times New Roman" w:hAnsi="Times New Roman" w:cs="Times New Roman"/>
          <w:color w:val="212121"/>
          <w:sz w:val="24"/>
          <w:szCs w:val="24"/>
          <w:shd w:val="clear" w:color="auto" w:fill="FFFFFF"/>
        </w:rPr>
        <w:t>’</w:t>
      </w:r>
      <w:r w:rsidRPr="009F53BC">
        <w:rPr>
          <w:rFonts w:ascii="Times New Roman" w:hAnsi="Times New Roman" w:cs="Times New Roman"/>
          <w:color w:val="212121"/>
          <w:sz w:val="24"/>
          <w:szCs w:val="24"/>
          <w:shd w:val="clear" w:color="auto" w:fill="FFFFFF"/>
        </w:rPr>
        <w:t>s mythos</w:t>
      </w:r>
      <w:r w:rsidR="0047768C" w:rsidRPr="009F53BC">
        <w:rPr>
          <w:rFonts w:ascii="Times New Roman" w:hAnsi="Times New Roman" w:cs="Times New Roman"/>
          <w:color w:val="212121"/>
          <w:sz w:val="24"/>
          <w:szCs w:val="24"/>
          <w:shd w:val="clear" w:color="auto" w:fill="FFFFFF"/>
        </w:rPr>
        <w:t xml:space="preserve">, </w:t>
      </w:r>
      <w:r w:rsidR="00421866" w:rsidRPr="009F53BC">
        <w:rPr>
          <w:rFonts w:ascii="Times New Roman" w:hAnsi="Times New Roman" w:cs="Times New Roman"/>
          <w:color w:val="212121"/>
          <w:sz w:val="24"/>
          <w:szCs w:val="24"/>
          <w:shd w:val="clear" w:color="auto" w:fill="FFFFFF"/>
        </w:rPr>
        <w:t>as these</w:t>
      </w:r>
      <w:r w:rsidR="0047768C" w:rsidRPr="009F53BC">
        <w:rPr>
          <w:rFonts w:ascii="Times New Roman" w:hAnsi="Times New Roman" w:cs="Times New Roman"/>
          <w:color w:val="212121"/>
          <w:sz w:val="24"/>
          <w:szCs w:val="24"/>
          <w:shd w:val="clear" w:color="auto" w:fill="FFFFFF"/>
        </w:rPr>
        <w:t xml:space="preserve"> will</w:t>
      </w:r>
      <w:r w:rsidRPr="009F53BC">
        <w:rPr>
          <w:rFonts w:ascii="Times New Roman" w:hAnsi="Times New Roman" w:cs="Times New Roman"/>
          <w:color w:val="212121"/>
          <w:sz w:val="24"/>
          <w:szCs w:val="24"/>
          <w:shd w:val="clear" w:color="auto" w:fill="FFFFFF"/>
        </w:rPr>
        <w:t xml:space="preserve"> reflect their cosmic organisation.</w:t>
      </w:r>
      <w:r w:rsidRPr="009F53BC">
        <w:rPr>
          <w:rStyle w:val="FootnoteReference"/>
          <w:rFonts w:ascii="Times New Roman" w:hAnsi="Times New Roman" w:cs="Times New Roman"/>
          <w:color w:val="212121"/>
          <w:sz w:val="24"/>
          <w:szCs w:val="24"/>
          <w:shd w:val="clear" w:color="auto" w:fill="FFFFFF"/>
        </w:rPr>
        <w:footnoteReference w:id="3"/>
      </w:r>
      <w:r w:rsidRPr="009F53BC">
        <w:rPr>
          <w:rFonts w:ascii="Times New Roman" w:hAnsi="Times New Roman" w:cs="Times New Roman"/>
          <w:color w:val="212121"/>
          <w:sz w:val="24"/>
          <w:szCs w:val="24"/>
          <w:shd w:val="clear" w:color="auto" w:fill="FFFFFF"/>
        </w:rPr>
        <w:t xml:space="preserve"> </w:t>
      </w:r>
      <w:r w:rsidR="000B15A7" w:rsidRPr="009F53BC">
        <w:rPr>
          <w:rFonts w:ascii="Times New Roman" w:hAnsi="Times New Roman" w:cs="Times New Roman"/>
          <w:color w:val="212121"/>
          <w:sz w:val="24"/>
          <w:szCs w:val="24"/>
          <w:shd w:val="clear" w:color="auto" w:fill="FFFFFF"/>
        </w:rPr>
        <w:t>This structure is then upheld in mythic retelling and ritual praxis</w:t>
      </w:r>
      <w:r w:rsidR="00F15255" w:rsidRPr="009F53BC">
        <w:rPr>
          <w:rFonts w:ascii="Times New Roman" w:hAnsi="Times New Roman" w:cs="Times New Roman"/>
          <w:color w:val="212121"/>
          <w:sz w:val="24"/>
          <w:szCs w:val="24"/>
          <w:shd w:val="clear" w:color="auto" w:fill="FFFFFF"/>
        </w:rPr>
        <w:t xml:space="preserve">; </w:t>
      </w:r>
      <w:r w:rsidR="00451BF7" w:rsidRPr="009F53BC">
        <w:rPr>
          <w:rFonts w:ascii="Times New Roman" w:hAnsi="Times New Roman" w:cs="Times New Roman"/>
          <w:color w:val="212121"/>
          <w:sz w:val="24"/>
          <w:szCs w:val="24"/>
          <w:shd w:val="clear" w:color="auto" w:fill="FFFFFF"/>
        </w:rPr>
        <w:t>r</w:t>
      </w:r>
      <w:r w:rsidR="00C67BF0" w:rsidRPr="009F53BC">
        <w:rPr>
          <w:rFonts w:ascii="Times New Roman" w:hAnsi="Times New Roman" w:cs="Times New Roman"/>
          <w:color w:val="212121"/>
          <w:sz w:val="24"/>
          <w:szCs w:val="24"/>
          <w:shd w:val="clear" w:color="auto" w:fill="FFFFFF"/>
        </w:rPr>
        <w:t>ituals enact a ‘cosmos of metaphor’ that is directly related to pra</w:t>
      </w:r>
      <w:r w:rsidR="00451BF7" w:rsidRPr="009F53BC">
        <w:rPr>
          <w:rFonts w:ascii="Times New Roman" w:hAnsi="Times New Roman" w:cs="Times New Roman"/>
          <w:color w:val="212121"/>
          <w:sz w:val="24"/>
          <w:szCs w:val="24"/>
          <w:shd w:val="clear" w:color="auto" w:fill="FFFFFF"/>
        </w:rPr>
        <w:t>ctice</w:t>
      </w:r>
      <w:r w:rsidR="00C67BF0" w:rsidRPr="009F53BC">
        <w:rPr>
          <w:rFonts w:ascii="Times New Roman" w:hAnsi="Times New Roman" w:cs="Times New Roman"/>
          <w:color w:val="212121"/>
          <w:sz w:val="24"/>
          <w:szCs w:val="24"/>
          <w:shd w:val="clear" w:color="auto" w:fill="FFFFFF"/>
        </w:rPr>
        <w:t xml:space="preserve"> and</w:t>
      </w:r>
      <w:r w:rsidR="00451BF7" w:rsidRPr="009F53BC">
        <w:rPr>
          <w:rFonts w:ascii="Times New Roman" w:hAnsi="Times New Roman" w:cs="Times New Roman"/>
          <w:color w:val="212121"/>
          <w:sz w:val="24"/>
          <w:szCs w:val="24"/>
          <w:shd w:val="clear" w:color="auto" w:fill="FFFFFF"/>
        </w:rPr>
        <w:t xml:space="preserve"> the</w:t>
      </w:r>
      <w:r w:rsidR="00C67BF0" w:rsidRPr="009F53BC">
        <w:rPr>
          <w:rFonts w:ascii="Times New Roman" w:hAnsi="Times New Roman" w:cs="Times New Roman"/>
          <w:color w:val="212121"/>
          <w:sz w:val="24"/>
          <w:szCs w:val="24"/>
          <w:shd w:val="clear" w:color="auto" w:fill="FFFFFF"/>
        </w:rPr>
        <w:t xml:space="preserve"> identity of both the individual and culture.</w:t>
      </w:r>
      <w:r w:rsidR="00C67BF0" w:rsidRPr="009F53BC">
        <w:rPr>
          <w:rStyle w:val="FootnoteReference"/>
          <w:rFonts w:ascii="Times New Roman" w:hAnsi="Times New Roman" w:cs="Times New Roman"/>
          <w:color w:val="212121"/>
          <w:sz w:val="24"/>
          <w:szCs w:val="24"/>
          <w:shd w:val="clear" w:color="auto" w:fill="FFFFFF"/>
        </w:rPr>
        <w:footnoteReference w:id="4"/>
      </w:r>
      <w:r w:rsidR="00C67BF0"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This means that</w:t>
      </w:r>
      <w:r w:rsidR="00D40E23"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rituals and material culture</w:t>
      </w:r>
      <w:r w:rsidR="00B56520" w:rsidRPr="009F53BC">
        <w:rPr>
          <w:rFonts w:ascii="Times New Roman" w:hAnsi="Times New Roman" w:cs="Times New Roman"/>
          <w:color w:val="212121"/>
          <w:sz w:val="24"/>
          <w:szCs w:val="24"/>
          <w:shd w:val="clear" w:color="auto" w:fill="FFFFFF"/>
        </w:rPr>
        <w:t xml:space="preserve"> often</w:t>
      </w:r>
      <w:r w:rsidR="000A27B1" w:rsidRPr="009F53BC">
        <w:rPr>
          <w:rFonts w:ascii="Times New Roman" w:hAnsi="Times New Roman" w:cs="Times New Roman"/>
          <w:color w:val="212121"/>
          <w:sz w:val="24"/>
          <w:szCs w:val="24"/>
          <w:shd w:val="clear" w:color="auto" w:fill="FFFFFF"/>
        </w:rPr>
        <w:t xml:space="preserve"> embo</w:t>
      </w:r>
      <w:r w:rsidR="00E8749A" w:rsidRPr="009F53BC">
        <w:rPr>
          <w:rFonts w:ascii="Times New Roman" w:hAnsi="Times New Roman" w:cs="Times New Roman"/>
          <w:color w:val="212121"/>
          <w:sz w:val="24"/>
          <w:szCs w:val="24"/>
          <w:shd w:val="clear" w:color="auto" w:fill="FFFFFF"/>
        </w:rPr>
        <w:t>dy or are</w:t>
      </w:r>
      <w:r w:rsidR="00B56520" w:rsidRPr="009F53BC">
        <w:rPr>
          <w:rFonts w:ascii="Times New Roman" w:hAnsi="Times New Roman" w:cs="Times New Roman"/>
          <w:color w:val="212121"/>
          <w:sz w:val="24"/>
          <w:szCs w:val="24"/>
          <w:shd w:val="clear" w:color="auto" w:fill="FFFFFF"/>
        </w:rPr>
        <w:t xml:space="preserve"> </w:t>
      </w:r>
      <w:r w:rsidR="00C92825" w:rsidRPr="009F53BC">
        <w:rPr>
          <w:rFonts w:ascii="Times New Roman" w:hAnsi="Times New Roman" w:cs="Times New Roman"/>
          <w:color w:val="212121"/>
          <w:sz w:val="24"/>
          <w:szCs w:val="24"/>
          <w:shd w:val="clear" w:color="auto" w:fill="FFFFFF"/>
        </w:rPr>
        <w:t xml:space="preserve">imbued with symbolism and metaphor that conveys the </w:t>
      </w:r>
      <w:r w:rsidRPr="009F53BC">
        <w:rPr>
          <w:rFonts w:ascii="Times New Roman" w:hAnsi="Times New Roman" w:cs="Times New Roman"/>
          <w:color w:val="212121"/>
          <w:sz w:val="24"/>
          <w:szCs w:val="24"/>
          <w:shd w:val="clear" w:color="auto" w:fill="FFFFFF"/>
        </w:rPr>
        <w:t>cosmolog</w:t>
      </w:r>
      <w:r w:rsidR="00D40E23" w:rsidRPr="009F53BC">
        <w:rPr>
          <w:rFonts w:ascii="Times New Roman" w:hAnsi="Times New Roman" w:cs="Times New Roman"/>
          <w:color w:val="212121"/>
          <w:sz w:val="24"/>
          <w:szCs w:val="24"/>
          <w:shd w:val="clear" w:color="auto" w:fill="FFFFFF"/>
        </w:rPr>
        <w:t>y</w:t>
      </w:r>
      <w:r w:rsidR="00C92825" w:rsidRPr="009F53BC">
        <w:rPr>
          <w:rFonts w:ascii="Times New Roman" w:hAnsi="Times New Roman" w:cs="Times New Roman"/>
          <w:color w:val="212121"/>
          <w:sz w:val="24"/>
          <w:szCs w:val="24"/>
          <w:shd w:val="clear" w:color="auto" w:fill="FFFFFF"/>
        </w:rPr>
        <w:t xml:space="preserve"> to which they belong</w:t>
      </w:r>
      <w:r w:rsidRPr="009F53BC">
        <w:rPr>
          <w:rFonts w:ascii="Times New Roman" w:hAnsi="Times New Roman" w:cs="Times New Roman"/>
          <w:color w:val="212121"/>
          <w:sz w:val="24"/>
          <w:szCs w:val="24"/>
          <w:shd w:val="clear" w:color="auto" w:fill="FFFFFF"/>
        </w:rPr>
        <w:t xml:space="preserve">. </w:t>
      </w:r>
      <w:r w:rsidR="005063C3" w:rsidRPr="009F53BC">
        <w:rPr>
          <w:rFonts w:ascii="Times New Roman" w:hAnsi="Times New Roman" w:cs="Times New Roman"/>
          <w:color w:val="212121"/>
          <w:sz w:val="24"/>
          <w:szCs w:val="24"/>
          <w:shd w:val="clear" w:color="auto" w:fill="FFFFFF"/>
        </w:rPr>
        <w:t xml:space="preserve">Within this project, cosmology is understood as the structure or ‘conception of the </w:t>
      </w:r>
      <w:r w:rsidR="005063C3" w:rsidRPr="009F53BC">
        <w:rPr>
          <w:rFonts w:ascii="Times New Roman" w:hAnsi="Times New Roman" w:cs="Times New Roman"/>
          <w:color w:val="212121"/>
          <w:sz w:val="24"/>
          <w:szCs w:val="24"/>
          <w:shd w:val="clear" w:color="auto" w:fill="FFFFFF"/>
        </w:rPr>
        <w:lastRenderedPageBreak/>
        <w:t>cosmos’.</w:t>
      </w:r>
      <w:r w:rsidR="005063C3" w:rsidRPr="009F53BC">
        <w:rPr>
          <w:rStyle w:val="FootnoteReference"/>
          <w:rFonts w:ascii="Times New Roman" w:hAnsi="Times New Roman" w:cs="Times New Roman"/>
          <w:color w:val="212121"/>
          <w:sz w:val="24"/>
          <w:szCs w:val="24"/>
          <w:shd w:val="clear" w:color="auto" w:fill="FFFFFF"/>
        </w:rPr>
        <w:footnoteReference w:id="5"/>
      </w:r>
      <w:r w:rsidR="005063C3" w:rsidRPr="009F53BC">
        <w:rPr>
          <w:rFonts w:ascii="Times New Roman" w:hAnsi="Times New Roman" w:cs="Times New Roman"/>
          <w:color w:val="212121"/>
          <w:sz w:val="24"/>
          <w:szCs w:val="24"/>
          <w:shd w:val="clear" w:color="auto" w:fill="FFFFFF"/>
        </w:rPr>
        <w:t xml:space="preserve"> </w:t>
      </w:r>
      <w:r w:rsidR="00A31BCC" w:rsidRPr="009F53BC">
        <w:rPr>
          <w:rFonts w:ascii="Times New Roman" w:hAnsi="Times New Roman" w:cs="Times New Roman"/>
          <w:color w:val="212121"/>
          <w:sz w:val="24"/>
          <w:szCs w:val="24"/>
          <w:shd w:val="clear" w:color="auto" w:fill="FFFFFF"/>
        </w:rPr>
        <w:t xml:space="preserve">Grimes </w:t>
      </w:r>
      <w:r w:rsidR="0043418D" w:rsidRPr="009F53BC">
        <w:rPr>
          <w:rFonts w:ascii="Times New Roman" w:hAnsi="Times New Roman" w:cs="Times New Roman"/>
          <w:color w:val="212121"/>
          <w:sz w:val="24"/>
          <w:szCs w:val="24"/>
          <w:shd w:val="clear" w:color="auto" w:fill="FFFFFF"/>
        </w:rPr>
        <w:t>claims that rituals</w:t>
      </w:r>
      <w:r w:rsidR="009C36EC" w:rsidRPr="009F53BC">
        <w:rPr>
          <w:rFonts w:ascii="Times New Roman" w:hAnsi="Times New Roman" w:cs="Times New Roman"/>
          <w:color w:val="212121"/>
          <w:sz w:val="24"/>
          <w:szCs w:val="24"/>
          <w:shd w:val="clear" w:color="auto" w:fill="FFFFFF"/>
        </w:rPr>
        <w:t xml:space="preserve"> are a form of gifts</w:t>
      </w:r>
      <w:r w:rsidR="00516035" w:rsidRPr="009F53BC">
        <w:rPr>
          <w:rFonts w:ascii="Times New Roman" w:hAnsi="Times New Roman" w:cs="Times New Roman"/>
          <w:color w:val="212121"/>
          <w:sz w:val="24"/>
          <w:szCs w:val="24"/>
          <w:shd w:val="clear" w:color="auto" w:fill="FFFFFF"/>
        </w:rPr>
        <w:t>,</w:t>
      </w:r>
      <w:r w:rsidR="009C36EC" w:rsidRPr="009F53BC">
        <w:rPr>
          <w:rFonts w:ascii="Times New Roman" w:hAnsi="Times New Roman" w:cs="Times New Roman"/>
          <w:color w:val="212121"/>
          <w:sz w:val="24"/>
          <w:szCs w:val="24"/>
          <w:shd w:val="clear" w:color="auto" w:fill="FFFFFF"/>
        </w:rPr>
        <w:t xml:space="preserve"> of giving away and proffering gratitude</w:t>
      </w:r>
      <w:r w:rsidR="00516035" w:rsidRPr="009F53BC">
        <w:rPr>
          <w:rFonts w:ascii="Times New Roman" w:hAnsi="Times New Roman" w:cs="Times New Roman"/>
          <w:color w:val="212121"/>
          <w:sz w:val="24"/>
          <w:szCs w:val="24"/>
          <w:shd w:val="clear" w:color="auto" w:fill="FFFFFF"/>
        </w:rPr>
        <w:t xml:space="preserve"> and are impractically playful</w:t>
      </w:r>
      <w:r w:rsidR="00EA303C" w:rsidRPr="009F53BC">
        <w:rPr>
          <w:rFonts w:ascii="Times New Roman" w:hAnsi="Times New Roman" w:cs="Times New Roman"/>
          <w:color w:val="212121"/>
          <w:sz w:val="24"/>
          <w:szCs w:val="24"/>
          <w:shd w:val="clear" w:color="auto" w:fill="FFFFFF"/>
        </w:rPr>
        <w:t xml:space="preserve"> ‘performances’</w:t>
      </w:r>
      <w:r w:rsidR="0014070B" w:rsidRPr="009F53BC">
        <w:rPr>
          <w:rFonts w:ascii="Times New Roman" w:hAnsi="Times New Roman" w:cs="Times New Roman"/>
          <w:color w:val="212121"/>
          <w:sz w:val="24"/>
          <w:szCs w:val="24"/>
          <w:shd w:val="clear" w:color="auto" w:fill="FFFFFF"/>
        </w:rPr>
        <w:t>, with the creatures of the earth as the audience.</w:t>
      </w:r>
      <w:r w:rsidR="00897F02" w:rsidRPr="009F53BC">
        <w:rPr>
          <w:rStyle w:val="FootnoteReference"/>
          <w:rFonts w:ascii="Times New Roman" w:hAnsi="Times New Roman" w:cs="Times New Roman"/>
          <w:color w:val="212121"/>
          <w:sz w:val="24"/>
          <w:szCs w:val="24"/>
          <w:shd w:val="clear" w:color="auto" w:fill="FFFFFF"/>
        </w:rPr>
        <w:footnoteReference w:id="6"/>
      </w:r>
      <w:r w:rsidR="003D1DFF" w:rsidRPr="009F53BC">
        <w:rPr>
          <w:rFonts w:ascii="Times New Roman" w:hAnsi="Times New Roman" w:cs="Times New Roman"/>
          <w:color w:val="212121"/>
          <w:sz w:val="24"/>
          <w:szCs w:val="24"/>
          <w:shd w:val="clear" w:color="auto" w:fill="FFFFFF"/>
        </w:rPr>
        <w:t xml:space="preserve"> </w:t>
      </w:r>
      <w:r w:rsidR="00A31BCC" w:rsidRPr="009F53BC">
        <w:rPr>
          <w:rFonts w:ascii="Times New Roman" w:hAnsi="Times New Roman" w:cs="Times New Roman"/>
          <w:color w:val="212121"/>
          <w:sz w:val="24"/>
          <w:szCs w:val="24"/>
          <w:shd w:val="clear" w:color="auto" w:fill="FFFFFF"/>
        </w:rPr>
        <w:t>With this metaphor</w:t>
      </w:r>
      <w:r w:rsidR="005F0073" w:rsidRPr="009F53BC">
        <w:rPr>
          <w:rFonts w:ascii="Times New Roman" w:hAnsi="Times New Roman" w:cs="Times New Roman"/>
          <w:color w:val="212121"/>
          <w:sz w:val="24"/>
          <w:szCs w:val="24"/>
          <w:shd w:val="clear" w:color="auto" w:fill="FFFFFF"/>
        </w:rPr>
        <w:t xml:space="preserve">, </w:t>
      </w:r>
      <w:r w:rsidR="003D1DFF" w:rsidRPr="009F53BC">
        <w:rPr>
          <w:rFonts w:ascii="Times New Roman" w:hAnsi="Times New Roman" w:cs="Times New Roman"/>
          <w:color w:val="212121"/>
          <w:sz w:val="24"/>
          <w:szCs w:val="24"/>
          <w:shd w:val="clear" w:color="auto" w:fill="FFFFFF"/>
        </w:rPr>
        <w:t xml:space="preserve">Grimes </w:t>
      </w:r>
      <w:r w:rsidR="002E2DD8" w:rsidRPr="009F53BC">
        <w:rPr>
          <w:rFonts w:ascii="Times New Roman" w:hAnsi="Times New Roman" w:cs="Times New Roman"/>
          <w:color w:val="212121"/>
          <w:sz w:val="24"/>
          <w:szCs w:val="24"/>
          <w:shd w:val="clear" w:color="auto" w:fill="FFFFFF"/>
        </w:rPr>
        <w:t xml:space="preserve">provides a pertinent warning: </w:t>
      </w:r>
      <w:r w:rsidR="00C4686A" w:rsidRPr="009F53BC">
        <w:rPr>
          <w:rFonts w:ascii="Times New Roman" w:hAnsi="Times New Roman" w:cs="Times New Roman"/>
          <w:color w:val="212121"/>
          <w:sz w:val="24"/>
          <w:szCs w:val="24"/>
          <w:shd w:val="clear" w:color="auto" w:fill="FFFFFF"/>
        </w:rPr>
        <w:t>‘If we can’t earn either the respectful silence of carrots or the applause of vultures, we won’t survive the second millennium.’</w:t>
      </w:r>
      <w:r w:rsidR="00CF205A" w:rsidRPr="009F53BC">
        <w:rPr>
          <w:rStyle w:val="FootnoteReference"/>
          <w:rFonts w:ascii="Times New Roman" w:hAnsi="Times New Roman" w:cs="Times New Roman"/>
          <w:color w:val="212121"/>
          <w:sz w:val="24"/>
          <w:szCs w:val="24"/>
          <w:shd w:val="clear" w:color="auto" w:fill="FFFFFF"/>
        </w:rPr>
        <w:footnoteReference w:id="7"/>
      </w:r>
      <w:r w:rsidR="00427CAF" w:rsidRPr="009F53BC">
        <w:rPr>
          <w:rFonts w:ascii="Times New Roman" w:hAnsi="Times New Roman" w:cs="Times New Roman"/>
          <w:color w:val="212121"/>
          <w:sz w:val="24"/>
          <w:szCs w:val="24"/>
          <w:shd w:val="clear" w:color="auto" w:fill="FFFFFF"/>
        </w:rPr>
        <w:t xml:space="preserve">  </w:t>
      </w:r>
      <w:r w:rsidR="00B14D7B" w:rsidRPr="009F53BC">
        <w:rPr>
          <w:rFonts w:ascii="Times New Roman" w:hAnsi="Times New Roman" w:cs="Times New Roman"/>
          <w:color w:val="212121"/>
          <w:sz w:val="24"/>
          <w:szCs w:val="24"/>
          <w:shd w:val="clear" w:color="auto" w:fill="FFFFFF"/>
        </w:rPr>
        <w:t>This means</w:t>
      </w:r>
      <w:r w:rsidR="004A325E" w:rsidRPr="009F53BC">
        <w:rPr>
          <w:rFonts w:ascii="Times New Roman" w:hAnsi="Times New Roman" w:cs="Times New Roman"/>
          <w:color w:val="212121"/>
          <w:sz w:val="24"/>
          <w:szCs w:val="24"/>
          <w:shd w:val="clear" w:color="auto" w:fill="FFFFFF"/>
        </w:rPr>
        <w:t xml:space="preserve"> if we cannot </w:t>
      </w:r>
      <w:r w:rsidR="00AF3607" w:rsidRPr="009F53BC">
        <w:rPr>
          <w:rFonts w:ascii="Times New Roman" w:hAnsi="Times New Roman" w:cs="Times New Roman"/>
          <w:color w:val="212121"/>
          <w:sz w:val="24"/>
          <w:szCs w:val="24"/>
          <w:shd w:val="clear" w:color="auto" w:fill="FFFFFF"/>
        </w:rPr>
        <w:t>‘</w:t>
      </w:r>
      <w:r w:rsidR="004A325E" w:rsidRPr="009F53BC">
        <w:rPr>
          <w:rFonts w:ascii="Times New Roman" w:hAnsi="Times New Roman" w:cs="Times New Roman"/>
          <w:color w:val="212121"/>
          <w:sz w:val="24"/>
          <w:szCs w:val="24"/>
          <w:shd w:val="clear" w:color="auto" w:fill="FFFFFF"/>
        </w:rPr>
        <w:t>perform</w:t>
      </w:r>
      <w:r w:rsidR="00AF3607" w:rsidRPr="009F53BC">
        <w:rPr>
          <w:rFonts w:ascii="Times New Roman" w:hAnsi="Times New Roman" w:cs="Times New Roman"/>
          <w:color w:val="212121"/>
          <w:sz w:val="24"/>
          <w:szCs w:val="24"/>
          <w:shd w:val="clear" w:color="auto" w:fill="FFFFFF"/>
        </w:rPr>
        <w:t>’</w:t>
      </w:r>
      <w:r w:rsidR="004A325E" w:rsidRPr="009F53BC">
        <w:rPr>
          <w:rFonts w:ascii="Times New Roman" w:hAnsi="Times New Roman" w:cs="Times New Roman"/>
          <w:color w:val="212121"/>
          <w:sz w:val="24"/>
          <w:szCs w:val="24"/>
          <w:shd w:val="clear" w:color="auto" w:fill="FFFFFF"/>
        </w:rPr>
        <w:t xml:space="preserve"> in a way that appeases the creatures we sha</w:t>
      </w:r>
      <w:r w:rsidR="00203E3D" w:rsidRPr="009F53BC">
        <w:rPr>
          <w:rFonts w:ascii="Times New Roman" w:hAnsi="Times New Roman" w:cs="Times New Roman"/>
          <w:color w:val="212121"/>
          <w:sz w:val="24"/>
          <w:szCs w:val="24"/>
          <w:shd w:val="clear" w:color="auto" w:fill="FFFFFF"/>
        </w:rPr>
        <w:t xml:space="preserve">re the planet with, humans will perish. </w:t>
      </w:r>
      <w:r w:rsidR="00AF3607" w:rsidRPr="009F53BC">
        <w:rPr>
          <w:rFonts w:ascii="Times New Roman" w:hAnsi="Times New Roman" w:cs="Times New Roman"/>
          <w:color w:val="212121"/>
          <w:sz w:val="24"/>
          <w:szCs w:val="24"/>
          <w:shd w:val="clear" w:color="auto" w:fill="FFFFFF"/>
        </w:rPr>
        <w:t xml:space="preserve">This notion is particularly evident </w:t>
      </w:r>
      <w:r w:rsidR="00E10CC2" w:rsidRPr="009F53BC">
        <w:rPr>
          <w:rFonts w:ascii="Times New Roman" w:hAnsi="Times New Roman" w:cs="Times New Roman"/>
          <w:color w:val="212121"/>
          <w:sz w:val="24"/>
          <w:szCs w:val="24"/>
          <w:shd w:val="clear" w:color="auto" w:fill="FFFFFF"/>
        </w:rPr>
        <w:t>for gardeners</w:t>
      </w:r>
      <w:r w:rsidR="00EF05A4" w:rsidRPr="009F53BC">
        <w:rPr>
          <w:rFonts w:ascii="Times New Roman" w:hAnsi="Times New Roman" w:cs="Times New Roman"/>
          <w:color w:val="212121"/>
          <w:sz w:val="24"/>
          <w:szCs w:val="24"/>
          <w:shd w:val="clear" w:color="auto" w:fill="FFFFFF"/>
        </w:rPr>
        <w:t xml:space="preserve">, who </w:t>
      </w:r>
      <w:r w:rsidR="00742A49" w:rsidRPr="009F53BC">
        <w:rPr>
          <w:rFonts w:ascii="Times New Roman" w:hAnsi="Times New Roman" w:cs="Times New Roman"/>
          <w:color w:val="212121"/>
          <w:sz w:val="24"/>
          <w:szCs w:val="24"/>
          <w:shd w:val="clear" w:color="auto" w:fill="FFFFFF"/>
        </w:rPr>
        <w:t>must appease the plants to encourage their growth</w:t>
      </w:r>
      <w:r w:rsidR="007E1DF1" w:rsidRPr="009F53BC">
        <w:rPr>
          <w:rFonts w:ascii="Times New Roman" w:hAnsi="Times New Roman" w:cs="Times New Roman"/>
          <w:color w:val="212121"/>
          <w:sz w:val="24"/>
          <w:szCs w:val="24"/>
          <w:shd w:val="clear" w:color="auto" w:fill="FFFFFF"/>
        </w:rPr>
        <w:t>.</w:t>
      </w:r>
      <w:r w:rsidR="00203E3D" w:rsidRPr="009F53BC">
        <w:rPr>
          <w:rFonts w:ascii="Times New Roman" w:hAnsi="Times New Roman" w:cs="Times New Roman"/>
          <w:color w:val="212121"/>
          <w:sz w:val="24"/>
          <w:szCs w:val="24"/>
          <w:shd w:val="clear" w:color="auto" w:fill="FFFFFF"/>
        </w:rPr>
        <w:t xml:space="preserve"> </w:t>
      </w:r>
      <w:r w:rsidR="00E35964" w:rsidRPr="009F53BC">
        <w:rPr>
          <w:rFonts w:ascii="Times New Roman" w:hAnsi="Times New Roman" w:cs="Times New Roman"/>
          <w:color w:val="212121"/>
          <w:sz w:val="24"/>
          <w:szCs w:val="24"/>
          <w:shd w:val="clear" w:color="auto" w:fill="FFFFFF"/>
        </w:rPr>
        <w:t xml:space="preserve">The ‘performances’ that the gardener ‘gifts’ to their land could </w:t>
      </w:r>
      <w:r w:rsidR="00077D37" w:rsidRPr="009F53BC">
        <w:rPr>
          <w:rFonts w:ascii="Times New Roman" w:hAnsi="Times New Roman" w:cs="Times New Roman"/>
          <w:color w:val="212121"/>
          <w:sz w:val="24"/>
          <w:szCs w:val="24"/>
          <w:shd w:val="clear" w:color="auto" w:fill="FFFFFF"/>
        </w:rPr>
        <w:t>be abiding</w:t>
      </w:r>
      <w:r w:rsidR="00E35964" w:rsidRPr="009F53BC">
        <w:rPr>
          <w:rFonts w:ascii="Times New Roman" w:hAnsi="Times New Roman" w:cs="Times New Roman"/>
          <w:color w:val="212121"/>
          <w:sz w:val="24"/>
          <w:szCs w:val="24"/>
          <w:shd w:val="clear" w:color="auto" w:fill="FFFFFF"/>
        </w:rPr>
        <w:t xml:space="preserve"> by </w:t>
      </w:r>
      <w:r w:rsidR="00564BB1" w:rsidRPr="009F53BC">
        <w:rPr>
          <w:rFonts w:ascii="Times New Roman" w:hAnsi="Times New Roman" w:cs="Times New Roman"/>
          <w:color w:val="212121"/>
          <w:sz w:val="24"/>
          <w:szCs w:val="24"/>
          <w:shd w:val="clear" w:color="auto" w:fill="FFFFFF"/>
        </w:rPr>
        <w:t>auspicious times to plant/sow crops</w:t>
      </w:r>
      <w:r w:rsidR="00CD10FE" w:rsidRPr="009F53BC">
        <w:rPr>
          <w:rFonts w:ascii="Times New Roman" w:hAnsi="Times New Roman" w:cs="Times New Roman"/>
          <w:color w:val="212121"/>
          <w:sz w:val="24"/>
          <w:szCs w:val="24"/>
          <w:shd w:val="clear" w:color="auto" w:fill="FFFFFF"/>
        </w:rPr>
        <w:t xml:space="preserve">, or </w:t>
      </w:r>
      <w:r w:rsidR="00077D37" w:rsidRPr="009F53BC">
        <w:rPr>
          <w:rFonts w:ascii="Times New Roman" w:hAnsi="Times New Roman" w:cs="Times New Roman"/>
          <w:color w:val="212121"/>
          <w:sz w:val="24"/>
          <w:szCs w:val="24"/>
          <w:shd w:val="clear" w:color="auto" w:fill="FFFFFF"/>
        </w:rPr>
        <w:t>the inclusion of</w:t>
      </w:r>
      <w:r w:rsidR="00682EFE" w:rsidRPr="009F53BC">
        <w:rPr>
          <w:rFonts w:ascii="Times New Roman" w:hAnsi="Times New Roman" w:cs="Times New Roman"/>
          <w:color w:val="212121"/>
          <w:sz w:val="24"/>
          <w:szCs w:val="24"/>
          <w:shd w:val="clear" w:color="auto" w:fill="FFFFFF"/>
        </w:rPr>
        <w:t xml:space="preserve"> a </w:t>
      </w:r>
      <w:r w:rsidR="00C21DE0" w:rsidRPr="009F53BC">
        <w:rPr>
          <w:rFonts w:ascii="Times New Roman" w:hAnsi="Times New Roman" w:cs="Times New Roman"/>
          <w:color w:val="212121"/>
          <w:sz w:val="24"/>
          <w:szCs w:val="24"/>
          <w:shd w:val="clear" w:color="auto" w:fill="FFFFFF"/>
        </w:rPr>
        <w:t>scarecrow</w:t>
      </w:r>
      <w:r w:rsidR="00CD10FE" w:rsidRPr="009F53BC">
        <w:rPr>
          <w:rFonts w:ascii="Times New Roman" w:hAnsi="Times New Roman" w:cs="Times New Roman"/>
          <w:color w:val="212121"/>
          <w:sz w:val="24"/>
          <w:szCs w:val="24"/>
          <w:shd w:val="clear" w:color="auto" w:fill="FFFFFF"/>
        </w:rPr>
        <w:t>, or even the tools used</w:t>
      </w:r>
      <w:r w:rsidR="001A01B3" w:rsidRPr="009F53BC">
        <w:rPr>
          <w:rFonts w:ascii="Times New Roman" w:hAnsi="Times New Roman" w:cs="Times New Roman"/>
          <w:color w:val="212121"/>
          <w:sz w:val="24"/>
          <w:szCs w:val="24"/>
          <w:shd w:val="clear" w:color="auto" w:fill="FFFFFF"/>
        </w:rPr>
        <w:t>.</w:t>
      </w:r>
      <w:r w:rsidR="00A830E4"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 xml:space="preserve">Therefore, this project seeks to address the objects and rituals/practices that are associated with, represent, or ‘embody’ elements of the cosmology of gardeners, specifically those living in rural north-central Bulgaria. </w:t>
      </w:r>
    </w:p>
    <w:p w14:paraId="28EDC9B4" w14:textId="11D7E604" w:rsidR="00C92373" w:rsidRPr="009F53BC" w:rsidRDefault="00C92373" w:rsidP="00E83DFA">
      <w:pPr>
        <w:spacing w:line="360" w:lineRule="auto"/>
        <w:jc w:val="both"/>
        <w:rPr>
          <w:rFonts w:ascii="Times New Roman" w:hAnsi="Times New Roman" w:cs="Times New Roman"/>
          <w:b/>
          <w:bCs/>
          <w:sz w:val="24"/>
          <w:szCs w:val="24"/>
          <w:shd w:val="clear" w:color="auto" w:fill="FFFFFF"/>
        </w:rPr>
      </w:pPr>
      <w:r w:rsidRPr="009F53BC">
        <w:rPr>
          <w:rFonts w:ascii="Times New Roman" w:hAnsi="Times New Roman" w:cs="Times New Roman"/>
          <w:b/>
          <w:bCs/>
          <w:sz w:val="24"/>
          <w:szCs w:val="24"/>
          <w:shd w:val="clear" w:color="auto" w:fill="FFFFFF"/>
        </w:rPr>
        <w:t>Bulgaria</w:t>
      </w:r>
    </w:p>
    <w:p w14:paraId="7034FE28" w14:textId="767B2E07" w:rsidR="005B355A" w:rsidRPr="009F53BC" w:rsidRDefault="005B355A"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On the south-eastern edge of Europe, Bulgaria occupies the centre of the Balkan Peninsula and is the geo-political ‘bridge’ for Europe and Asia.</w:t>
      </w:r>
      <w:r w:rsidRPr="009F53BC">
        <w:rPr>
          <w:rStyle w:val="FootnoteReference"/>
          <w:rFonts w:ascii="Times New Roman" w:hAnsi="Times New Roman" w:cs="Times New Roman"/>
          <w:sz w:val="24"/>
          <w:szCs w:val="24"/>
        </w:rPr>
        <w:footnoteReference w:id="8"/>
      </w:r>
      <w:r w:rsidRPr="009F53BC">
        <w:rPr>
          <w:rFonts w:ascii="Times New Roman" w:hAnsi="Times New Roman" w:cs="Times New Roman"/>
          <w:sz w:val="24"/>
          <w:szCs w:val="24"/>
        </w:rPr>
        <w:t xml:space="preserve"> The 42,855 square mile </w:t>
      </w:r>
      <w:r w:rsidR="00F47A6B" w:rsidRPr="009F53BC">
        <w:rPr>
          <w:rFonts w:ascii="Times New Roman" w:hAnsi="Times New Roman" w:cs="Times New Roman"/>
          <w:sz w:val="24"/>
          <w:szCs w:val="24"/>
        </w:rPr>
        <w:t>Republic</w:t>
      </w:r>
      <w:r w:rsidRPr="009F53BC">
        <w:rPr>
          <w:rFonts w:ascii="Times New Roman" w:hAnsi="Times New Roman" w:cs="Times New Roman"/>
          <w:sz w:val="24"/>
          <w:szCs w:val="24"/>
        </w:rPr>
        <w:t xml:space="preserve"> has a diverse topography including vast plains, lowlands, mountain ranges and deep gorges with a temperate continental climate.</w:t>
      </w:r>
      <w:r w:rsidRPr="009F53BC">
        <w:rPr>
          <w:rStyle w:val="FootnoteReference"/>
          <w:rFonts w:ascii="Times New Roman" w:hAnsi="Times New Roman" w:cs="Times New Roman"/>
          <w:sz w:val="24"/>
          <w:szCs w:val="24"/>
        </w:rPr>
        <w:footnoteReference w:id="9"/>
      </w:r>
      <w:r w:rsidRPr="009F53BC">
        <w:rPr>
          <w:rFonts w:ascii="Times New Roman" w:hAnsi="Times New Roman" w:cs="Times New Roman"/>
          <w:sz w:val="24"/>
          <w:szCs w:val="24"/>
        </w:rPr>
        <w:t xml:space="preserve"> Its population is increasingly concentrated in densely urban areas, with only 24.4% living in rural areas in 2020.</w:t>
      </w:r>
      <w:r w:rsidRPr="009F53BC">
        <w:rPr>
          <w:rStyle w:val="FootnoteReference"/>
          <w:rFonts w:ascii="Times New Roman" w:hAnsi="Times New Roman" w:cs="Times New Roman"/>
          <w:sz w:val="24"/>
          <w:szCs w:val="24"/>
        </w:rPr>
        <w:footnoteReference w:id="10"/>
      </w:r>
      <w:r w:rsidRPr="009F53BC">
        <w:rPr>
          <w:rFonts w:ascii="Times New Roman" w:hAnsi="Times New Roman" w:cs="Times New Roman"/>
          <w:sz w:val="24"/>
          <w:szCs w:val="24"/>
        </w:rPr>
        <w:t xml:space="preserve"> </w:t>
      </w:r>
      <w:r w:rsidR="00702F1A" w:rsidRPr="009F53BC">
        <w:rPr>
          <w:rFonts w:ascii="Times New Roman" w:hAnsi="Times New Roman" w:cs="Times New Roman"/>
          <w:sz w:val="24"/>
          <w:szCs w:val="24"/>
        </w:rPr>
        <w:t>One study revealed that people moving to the countryside often did so with the dream of</w:t>
      </w:r>
      <w:r w:rsidR="00DD6509" w:rsidRPr="009F53BC">
        <w:rPr>
          <w:rFonts w:ascii="Times New Roman" w:hAnsi="Times New Roman" w:cs="Times New Roman"/>
          <w:sz w:val="24"/>
          <w:szCs w:val="24"/>
        </w:rPr>
        <w:t xml:space="preserve"> making a living through their garden</w:t>
      </w:r>
      <w:r w:rsidR="004327B3" w:rsidRPr="009F53BC">
        <w:rPr>
          <w:rFonts w:ascii="Times New Roman" w:hAnsi="Times New Roman" w:cs="Times New Roman"/>
          <w:sz w:val="24"/>
          <w:szCs w:val="24"/>
        </w:rPr>
        <w:t>, or at least</w:t>
      </w:r>
      <w:r w:rsidR="006274B5" w:rsidRPr="009F53BC">
        <w:rPr>
          <w:rFonts w:ascii="Times New Roman" w:hAnsi="Times New Roman" w:cs="Times New Roman"/>
          <w:sz w:val="24"/>
          <w:szCs w:val="24"/>
        </w:rPr>
        <w:t xml:space="preserve"> achieving this</w:t>
      </w:r>
      <w:r w:rsidR="004327B3" w:rsidRPr="009F53BC">
        <w:rPr>
          <w:rFonts w:ascii="Times New Roman" w:hAnsi="Times New Roman" w:cs="Times New Roman"/>
          <w:sz w:val="24"/>
          <w:szCs w:val="24"/>
        </w:rPr>
        <w:t xml:space="preserve"> partially while working online</w:t>
      </w:r>
      <w:r w:rsidR="00DD6509" w:rsidRPr="009F53BC">
        <w:rPr>
          <w:rFonts w:ascii="Times New Roman" w:hAnsi="Times New Roman" w:cs="Times New Roman"/>
          <w:sz w:val="24"/>
          <w:szCs w:val="24"/>
        </w:rPr>
        <w:t xml:space="preserve"> and coexisting with the countryside.</w:t>
      </w:r>
      <w:r w:rsidR="00DD6509" w:rsidRPr="009F53BC">
        <w:rPr>
          <w:rStyle w:val="FootnoteReference"/>
          <w:rFonts w:ascii="Times New Roman" w:hAnsi="Times New Roman" w:cs="Times New Roman"/>
          <w:sz w:val="24"/>
          <w:szCs w:val="24"/>
        </w:rPr>
        <w:footnoteReference w:id="11"/>
      </w:r>
      <w:r w:rsidR="00985AC6" w:rsidRPr="009F53BC">
        <w:rPr>
          <w:rFonts w:ascii="Times New Roman" w:hAnsi="Times New Roman" w:cs="Times New Roman"/>
          <w:sz w:val="24"/>
          <w:szCs w:val="24"/>
        </w:rPr>
        <w:t xml:space="preserve"> </w:t>
      </w:r>
      <w:r w:rsidR="00664518" w:rsidRPr="009F53BC">
        <w:rPr>
          <w:rFonts w:ascii="Times New Roman" w:hAnsi="Times New Roman" w:cs="Times New Roman"/>
          <w:sz w:val="24"/>
          <w:szCs w:val="24"/>
        </w:rPr>
        <w:t>Increasing numbers of younger people are attracted to rural areas due to a closeness to nature and the well-being benefits that come with this proximity</w:t>
      </w:r>
      <w:r w:rsidR="00A53D27" w:rsidRPr="009F53BC">
        <w:rPr>
          <w:rFonts w:ascii="Times New Roman" w:hAnsi="Times New Roman" w:cs="Times New Roman"/>
          <w:sz w:val="24"/>
          <w:szCs w:val="24"/>
        </w:rPr>
        <w:t xml:space="preserve"> as well as </w:t>
      </w:r>
      <w:r w:rsidR="00FC1F34" w:rsidRPr="009F53BC">
        <w:rPr>
          <w:rFonts w:ascii="Times New Roman" w:hAnsi="Times New Roman" w:cs="Times New Roman"/>
          <w:sz w:val="24"/>
          <w:szCs w:val="24"/>
        </w:rPr>
        <w:t>a</w:t>
      </w:r>
      <w:r w:rsidR="00A53D27" w:rsidRPr="009F53BC">
        <w:rPr>
          <w:rFonts w:ascii="Times New Roman" w:hAnsi="Times New Roman" w:cs="Times New Roman"/>
          <w:sz w:val="24"/>
          <w:szCs w:val="24"/>
        </w:rPr>
        <w:t xml:space="preserve"> </w:t>
      </w:r>
      <w:r w:rsidR="0060320F" w:rsidRPr="009F53BC">
        <w:rPr>
          <w:rFonts w:ascii="Times New Roman" w:hAnsi="Times New Roman" w:cs="Times New Roman"/>
          <w:sz w:val="24"/>
          <w:szCs w:val="24"/>
        </w:rPr>
        <w:t xml:space="preserve">quieter, </w:t>
      </w:r>
      <w:r w:rsidR="00FC1F34" w:rsidRPr="009F53BC">
        <w:rPr>
          <w:rFonts w:ascii="Times New Roman" w:hAnsi="Times New Roman" w:cs="Times New Roman"/>
          <w:sz w:val="24"/>
          <w:szCs w:val="24"/>
        </w:rPr>
        <w:t xml:space="preserve">cleaner, </w:t>
      </w:r>
      <w:r w:rsidR="0060320F" w:rsidRPr="009F53BC">
        <w:rPr>
          <w:rFonts w:ascii="Times New Roman" w:hAnsi="Times New Roman" w:cs="Times New Roman"/>
          <w:sz w:val="24"/>
          <w:szCs w:val="24"/>
        </w:rPr>
        <w:t xml:space="preserve">more peaceful </w:t>
      </w:r>
      <w:r w:rsidR="00FC1F34" w:rsidRPr="009F53BC">
        <w:rPr>
          <w:rFonts w:ascii="Times New Roman" w:hAnsi="Times New Roman" w:cs="Times New Roman"/>
          <w:sz w:val="24"/>
          <w:szCs w:val="24"/>
        </w:rPr>
        <w:t xml:space="preserve">way </w:t>
      </w:r>
      <w:r w:rsidR="0060320F" w:rsidRPr="009F53BC">
        <w:rPr>
          <w:rFonts w:ascii="Times New Roman" w:hAnsi="Times New Roman" w:cs="Times New Roman"/>
          <w:sz w:val="24"/>
          <w:szCs w:val="24"/>
        </w:rPr>
        <w:t>o</w:t>
      </w:r>
      <w:r w:rsidR="00FC1F34" w:rsidRPr="009F53BC">
        <w:rPr>
          <w:rFonts w:ascii="Times New Roman" w:hAnsi="Times New Roman" w:cs="Times New Roman"/>
          <w:sz w:val="24"/>
          <w:szCs w:val="24"/>
        </w:rPr>
        <w:t>f</w:t>
      </w:r>
      <w:r w:rsidR="0060320F" w:rsidRPr="009F53BC">
        <w:rPr>
          <w:rFonts w:ascii="Times New Roman" w:hAnsi="Times New Roman" w:cs="Times New Roman"/>
          <w:sz w:val="24"/>
          <w:szCs w:val="24"/>
        </w:rPr>
        <w:t xml:space="preserve"> life</w:t>
      </w:r>
      <w:r w:rsidR="00CB50C1" w:rsidRPr="009F53BC">
        <w:rPr>
          <w:rFonts w:ascii="Times New Roman" w:hAnsi="Times New Roman" w:cs="Times New Roman"/>
          <w:sz w:val="24"/>
          <w:szCs w:val="24"/>
        </w:rPr>
        <w:t>,</w:t>
      </w:r>
      <w:r w:rsidR="0060320F" w:rsidRPr="009F53BC">
        <w:rPr>
          <w:rFonts w:ascii="Times New Roman" w:hAnsi="Times New Roman" w:cs="Times New Roman"/>
          <w:sz w:val="24"/>
          <w:szCs w:val="24"/>
        </w:rPr>
        <w:t xml:space="preserve"> </w:t>
      </w:r>
      <w:r w:rsidR="00220BFD" w:rsidRPr="009F53BC">
        <w:rPr>
          <w:rFonts w:ascii="Times New Roman" w:hAnsi="Times New Roman" w:cs="Times New Roman"/>
          <w:sz w:val="24"/>
          <w:szCs w:val="24"/>
        </w:rPr>
        <w:t>a sense of</w:t>
      </w:r>
      <w:r w:rsidR="0060320F" w:rsidRPr="009F53BC">
        <w:rPr>
          <w:rFonts w:ascii="Times New Roman" w:hAnsi="Times New Roman" w:cs="Times New Roman"/>
          <w:sz w:val="24"/>
          <w:szCs w:val="24"/>
        </w:rPr>
        <w:t xml:space="preserve"> freedom and healthy home</w:t>
      </w:r>
      <w:r w:rsidR="00FC1F34" w:rsidRPr="009F53BC">
        <w:rPr>
          <w:rFonts w:ascii="Times New Roman" w:hAnsi="Times New Roman" w:cs="Times New Roman"/>
          <w:sz w:val="24"/>
          <w:szCs w:val="24"/>
        </w:rPr>
        <w:t>-</w:t>
      </w:r>
      <w:r w:rsidR="0060320F" w:rsidRPr="009F53BC">
        <w:rPr>
          <w:rFonts w:ascii="Times New Roman" w:hAnsi="Times New Roman" w:cs="Times New Roman"/>
          <w:sz w:val="24"/>
          <w:szCs w:val="24"/>
        </w:rPr>
        <w:t>grown food.</w:t>
      </w:r>
      <w:r w:rsidR="00CB50C1" w:rsidRPr="009F53BC">
        <w:rPr>
          <w:rStyle w:val="FootnoteReference"/>
          <w:rFonts w:ascii="Times New Roman" w:hAnsi="Times New Roman" w:cs="Times New Roman"/>
          <w:sz w:val="24"/>
          <w:szCs w:val="24"/>
        </w:rPr>
        <w:footnoteReference w:id="12"/>
      </w:r>
      <w:r w:rsidR="00130BA5" w:rsidRPr="009F53BC">
        <w:rPr>
          <w:rFonts w:ascii="Times New Roman" w:hAnsi="Times New Roman" w:cs="Times New Roman"/>
          <w:sz w:val="24"/>
          <w:szCs w:val="24"/>
        </w:rPr>
        <w:t xml:space="preserve"> </w:t>
      </w:r>
      <w:r w:rsidR="004B7AFD" w:rsidRPr="009F53BC">
        <w:rPr>
          <w:rFonts w:ascii="Times New Roman" w:hAnsi="Times New Roman" w:cs="Times New Roman"/>
          <w:sz w:val="24"/>
          <w:szCs w:val="24"/>
        </w:rPr>
        <w:t>This is also seen on a national level</w:t>
      </w:r>
      <w:r w:rsidR="00F106C2" w:rsidRPr="009F53BC">
        <w:rPr>
          <w:rFonts w:ascii="Times New Roman" w:hAnsi="Times New Roman" w:cs="Times New Roman"/>
          <w:sz w:val="24"/>
          <w:szCs w:val="24"/>
        </w:rPr>
        <w:t>,</w:t>
      </w:r>
      <w:r w:rsidR="004B7AFD" w:rsidRPr="009F53BC">
        <w:rPr>
          <w:rFonts w:ascii="Times New Roman" w:hAnsi="Times New Roman" w:cs="Times New Roman"/>
          <w:sz w:val="24"/>
          <w:szCs w:val="24"/>
        </w:rPr>
        <w:t xml:space="preserve"> as</w:t>
      </w:r>
      <w:r w:rsidR="00AB2E59" w:rsidRPr="009F53BC">
        <w:rPr>
          <w:rFonts w:ascii="Times New Roman" w:hAnsi="Times New Roman" w:cs="Times New Roman"/>
          <w:sz w:val="24"/>
          <w:szCs w:val="24"/>
        </w:rPr>
        <w:t xml:space="preserve"> efforts are being made to ensure farmers in Bulgaria are treated equally and educated in eco-friendly, sustainable agricultural practices.</w:t>
      </w:r>
      <w:r w:rsidR="00AB2E59" w:rsidRPr="009F53BC">
        <w:rPr>
          <w:rStyle w:val="FootnoteReference"/>
          <w:rFonts w:ascii="Times New Roman" w:hAnsi="Times New Roman" w:cs="Times New Roman"/>
          <w:sz w:val="24"/>
          <w:szCs w:val="24"/>
        </w:rPr>
        <w:footnoteReference w:id="13"/>
      </w:r>
      <w:r w:rsidR="00706EC9" w:rsidRPr="009F53BC">
        <w:rPr>
          <w:rFonts w:ascii="Times New Roman" w:hAnsi="Times New Roman" w:cs="Times New Roman"/>
          <w:sz w:val="24"/>
          <w:szCs w:val="24"/>
        </w:rPr>
        <w:t xml:space="preserve"> To this day, Bulgaria is </w:t>
      </w:r>
      <w:r w:rsidR="006818D9" w:rsidRPr="009F53BC">
        <w:rPr>
          <w:rFonts w:ascii="Times New Roman" w:hAnsi="Times New Roman" w:cs="Times New Roman"/>
          <w:sz w:val="24"/>
          <w:szCs w:val="24"/>
        </w:rPr>
        <w:lastRenderedPageBreak/>
        <w:t>ranked lowest in the European Union for eco-innovation (</w:t>
      </w:r>
      <w:r w:rsidR="00152E5D" w:rsidRPr="009F53BC">
        <w:rPr>
          <w:rFonts w:ascii="Times New Roman" w:hAnsi="Times New Roman" w:cs="Times New Roman"/>
          <w:sz w:val="24"/>
          <w:szCs w:val="24"/>
        </w:rPr>
        <w:t>such as resource management and production</w:t>
      </w:r>
      <w:r w:rsidR="00466E14" w:rsidRPr="009F53BC">
        <w:rPr>
          <w:rFonts w:ascii="Times New Roman" w:hAnsi="Times New Roman" w:cs="Times New Roman"/>
          <w:sz w:val="24"/>
          <w:szCs w:val="24"/>
        </w:rPr>
        <w:t>, investment into eco-industries and implementation of sustainable practices/products) and ha</w:t>
      </w:r>
      <w:r w:rsidR="001744C1" w:rsidRPr="009F53BC">
        <w:rPr>
          <w:rFonts w:ascii="Times New Roman" w:hAnsi="Times New Roman" w:cs="Times New Roman"/>
          <w:sz w:val="24"/>
          <w:szCs w:val="24"/>
        </w:rPr>
        <w:t>d</w:t>
      </w:r>
      <w:r w:rsidR="00466E14" w:rsidRPr="009F53BC">
        <w:rPr>
          <w:rFonts w:ascii="Times New Roman" w:hAnsi="Times New Roman" w:cs="Times New Roman"/>
          <w:sz w:val="24"/>
          <w:szCs w:val="24"/>
        </w:rPr>
        <w:t xml:space="preserve"> </w:t>
      </w:r>
      <w:r w:rsidR="001744C1" w:rsidRPr="009F53BC">
        <w:rPr>
          <w:rFonts w:ascii="Times New Roman" w:hAnsi="Times New Roman" w:cs="Times New Roman"/>
          <w:sz w:val="24"/>
          <w:szCs w:val="24"/>
        </w:rPr>
        <w:t>a CO2</w:t>
      </w:r>
      <w:r w:rsidR="00A3019C" w:rsidRPr="009F53BC">
        <w:rPr>
          <w:rFonts w:ascii="Times New Roman" w:hAnsi="Times New Roman" w:cs="Times New Roman"/>
          <w:sz w:val="24"/>
          <w:szCs w:val="24"/>
        </w:rPr>
        <w:t xml:space="preserve"> emission of 42.01 million tonnes</w:t>
      </w:r>
      <w:r w:rsidR="002B240E" w:rsidRPr="009F53BC">
        <w:rPr>
          <w:rFonts w:ascii="Times New Roman" w:hAnsi="Times New Roman" w:cs="Times New Roman"/>
          <w:sz w:val="24"/>
          <w:szCs w:val="24"/>
        </w:rPr>
        <w:t xml:space="preserve"> in 2019, nearly two million tonnes more than the previous year</w:t>
      </w:r>
      <w:r w:rsidR="001744C1" w:rsidRPr="009F53BC">
        <w:rPr>
          <w:rFonts w:ascii="Times New Roman" w:hAnsi="Times New Roman" w:cs="Times New Roman"/>
          <w:sz w:val="24"/>
          <w:szCs w:val="24"/>
        </w:rPr>
        <w:t>.</w:t>
      </w:r>
      <w:r w:rsidR="006F3128" w:rsidRPr="009F53BC">
        <w:rPr>
          <w:rStyle w:val="FootnoteReference"/>
          <w:rFonts w:ascii="Times New Roman" w:hAnsi="Times New Roman" w:cs="Times New Roman"/>
          <w:sz w:val="24"/>
          <w:szCs w:val="24"/>
        </w:rPr>
        <w:footnoteReference w:id="14"/>
      </w:r>
      <w:r w:rsidR="00466E14" w:rsidRPr="009F53BC">
        <w:rPr>
          <w:rFonts w:ascii="Times New Roman" w:hAnsi="Times New Roman" w:cs="Times New Roman"/>
          <w:sz w:val="24"/>
          <w:szCs w:val="24"/>
        </w:rPr>
        <w:t xml:space="preserve"> </w:t>
      </w:r>
    </w:p>
    <w:p w14:paraId="1B0E4141" w14:textId="2C7D902F" w:rsidR="004953CD" w:rsidRPr="009F53BC" w:rsidRDefault="00FD0807"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w:t>
      </w:r>
      <w:r w:rsidR="007A0E1C" w:rsidRPr="009F53BC">
        <w:rPr>
          <w:rFonts w:ascii="Times New Roman" w:hAnsi="Times New Roman" w:cs="Times New Roman"/>
          <w:sz w:val="24"/>
          <w:szCs w:val="24"/>
        </w:rPr>
        <w:t>he Bulgarian</w:t>
      </w:r>
      <w:r w:rsidR="00FD7347" w:rsidRPr="009F53BC">
        <w:rPr>
          <w:rFonts w:ascii="Times New Roman" w:hAnsi="Times New Roman" w:cs="Times New Roman"/>
          <w:sz w:val="24"/>
          <w:szCs w:val="24"/>
        </w:rPr>
        <w:t>-</w:t>
      </w:r>
      <w:r w:rsidR="007A0E1C" w:rsidRPr="009F53BC">
        <w:rPr>
          <w:rFonts w:ascii="Times New Roman" w:hAnsi="Times New Roman" w:cs="Times New Roman"/>
          <w:sz w:val="24"/>
          <w:szCs w:val="24"/>
        </w:rPr>
        <w:t>language corpus of ethnographic material</w:t>
      </w:r>
      <w:r w:rsidR="00F65417" w:rsidRPr="009F53BC">
        <w:rPr>
          <w:rFonts w:ascii="Times New Roman" w:hAnsi="Times New Roman" w:cs="Times New Roman"/>
          <w:sz w:val="24"/>
          <w:szCs w:val="24"/>
        </w:rPr>
        <w:t xml:space="preserve"> </w:t>
      </w:r>
      <w:r w:rsidR="007A0E1C" w:rsidRPr="009F53BC">
        <w:rPr>
          <w:rFonts w:ascii="Times New Roman" w:hAnsi="Times New Roman" w:cs="Times New Roman"/>
          <w:sz w:val="24"/>
          <w:szCs w:val="24"/>
        </w:rPr>
        <w:t xml:space="preserve">is extensive. </w:t>
      </w:r>
      <w:r w:rsidR="00C45991" w:rsidRPr="009F53BC">
        <w:rPr>
          <w:rFonts w:ascii="Times New Roman" w:hAnsi="Times New Roman" w:cs="Times New Roman"/>
          <w:sz w:val="24"/>
          <w:szCs w:val="24"/>
        </w:rPr>
        <w:t xml:space="preserve">However, due to </w:t>
      </w:r>
      <w:r w:rsidR="00FD7347" w:rsidRPr="009F53BC">
        <w:rPr>
          <w:rFonts w:ascii="Times New Roman" w:hAnsi="Times New Roman" w:cs="Times New Roman"/>
          <w:sz w:val="24"/>
          <w:szCs w:val="24"/>
        </w:rPr>
        <w:t xml:space="preserve">the </w:t>
      </w:r>
      <w:r w:rsidR="00C45991" w:rsidRPr="009F53BC">
        <w:rPr>
          <w:rFonts w:ascii="Times New Roman" w:hAnsi="Times New Roman" w:cs="Times New Roman"/>
          <w:sz w:val="24"/>
          <w:szCs w:val="24"/>
        </w:rPr>
        <w:t xml:space="preserve">linguistic limitations </w:t>
      </w:r>
      <w:r w:rsidR="00FD7347" w:rsidRPr="009F53BC">
        <w:rPr>
          <w:rFonts w:ascii="Times New Roman" w:hAnsi="Times New Roman" w:cs="Times New Roman"/>
          <w:sz w:val="24"/>
          <w:szCs w:val="24"/>
        </w:rPr>
        <w:t>of</w:t>
      </w:r>
      <w:r w:rsidR="00C45991" w:rsidRPr="009F53BC">
        <w:rPr>
          <w:rFonts w:ascii="Times New Roman" w:hAnsi="Times New Roman" w:cs="Times New Roman"/>
          <w:sz w:val="24"/>
          <w:szCs w:val="24"/>
        </w:rPr>
        <w:t xml:space="preserve"> the present author</w:t>
      </w:r>
      <w:r w:rsidR="00FF2D10" w:rsidRPr="009F53BC">
        <w:rPr>
          <w:rFonts w:ascii="Times New Roman" w:hAnsi="Times New Roman" w:cs="Times New Roman"/>
          <w:sz w:val="24"/>
          <w:szCs w:val="24"/>
        </w:rPr>
        <w:t xml:space="preserve">, only literature available in my native lexicon is reviewed </w:t>
      </w:r>
      <w:r w:rsidR="00495EF8" w:rsidRPr="009F53BC">
        <w:rPr>
          <w:rFonts w:ascii="Times New Roman" w:hAnsi="Times New Roman" w:cs="Times New Roman"/>
          <w:sz w:val="24"/>
          <w:szCs w:val="24"/>
        </w:rPr>
        <w:t>for</w:t>
      </w:r>
      <w:r w:rsidR="00FF2D10" w:rsidRPr="009F53BC">
        <w:rPr>
          <w:rFonts w:ascii="Times New Roman" w:hAnsi="Times New Roman" w:cs="Times New Roman"/>
          <w:sz w:val="24"/>
          <w:szCs w:val="24"/>
        </w:rPr>
        <w:t xml:space="preserve"> this project. This does not deny that Bulgarian text</w:t>
      </w:r>
      <w:r w:rsidR="00FF4595" w:rsidRPr="009F53BC">
        <w:rPr>
          <w:rFonts w:ascii="Times New Roman" w:hAnsi="Times New Roman" w:cs="Times New Roman"/>
          <w:sz w:val="24"/>
          <w:szCs w:val="24"/>
        </w:rPr>
        <w:t>s</w:t>
      </w:r>
      <w:r w:rsidR="00FF2D10" w:rsidRPr="009F53BC">
        <w:rPr>
          <w:rFonts w:ascii="Times New Roman" w:hAnsi="Times New Roman" w:cs="Times New Roman"/>
          <w:sz w:val="24"/>
          <w:szCs w:val="24"/>
        </w:rPr>
        <w:t xml:space="preserve"> may be </w:t>
      </w:r>
      <w:r w:rsidR="00FF4595" w:rsidRPr="009F53BC">
        <w:rPr>
          <w:rFonts w:ascii="Times New Roman" w:hAnsi="Times New Roman" w:cs="Times New Roman"/>
          <w:sz w:val="24"/>
          <w:szCs w:val="24"/>
        </w:rPr>
        <w:t xml:space="preserve">similar or relevant to this </w:t>
      </w:r>
      <w:r w:rsidR="002B1B92" w:rsidRPr="009F53BC">
        <w:rPr>
          <w:rFonts w:ascii="Times New Roman" w:hAnsi="Times New Roman" w:cs="Times New Roman"/>
          <w:sz w:val="24"/>
          <w:szCs w:val="24"/>
        </w:rPr>
        <w:t>study,</w:t>
      </w:r>
      <w:r w:rsidR="00FF4595" w:rsidRPr="009F53BC">
        <w:rPr>
          <w:rFonts w:ascii="Times New Roman" w:hAnsi="Times New Roman" w:cs="Times New Roman"/>
          <w:sz w:val="24"/>
          <w:szCs w:val="24"/>
        </w:rPr>
        <w:t xml:space="preserve"> but </w:t>
      </w:r>
      <w:r w:rsidR="002B1B92" w:rsidRPr="009F53BC">
        <w:rPr>
          <w:rFonts w:ascii="Times New Roman" w:hAnsi="Times New Roman" w:cs="Times New Roman"/>
          <w:sz w:val="24"/>
          <w:szCs w:val="24"/>
        </w:rPr>
        <w:t>it</w:t>
      </w:r>
      <w:r w:rsidR="00FF4595" w:rsidRPr="009F53BC">
        <w:rPr>
          <w:rFonts w:ascii="Times New Roman" w:hAnsi="Times New Roman" w:cs="Times New Roman"/>
          <w:sz w:val="24"/>
          <w:szCs w:val="24"/>
        </w:rPr>
        <w:t xml:space="preserve"> denies the ability to translate the knowledge correctly.</w:t>
      </w:r>
      <w:r w:rsidR="00A15021" w:rsidRPr="009F53BC">
        <w:rPr>
          <w:rFonts w:ascii="Times New Roman" w:hAnsi="Times New Roman" w:cs="Times New Roman"/>
          <w:sz w:val="24"/>
          <w:szCs w:val="24"/>
        </w:rPr>
        <w:t xml:space="preserve"> </w:t>
      </w:r>
      <w:r w:rsidR="00094503" w:rsidRPr="009F53BC">
        <w:rPr>
          <w:rFonts w:ascii="Times New Roman" w:hAnsi="Times New Roman" w:cs="Times New Roman"/>
          <w:sz w:val="24"/>
          <w:szCs w:val="24"/>
        </w:rPr>
        <w:t xml:space="preserve">Furthermore, </w:t>
      </w:r>
      <w:r w:rsidR="00E31FE6" w:rsidRPr="009F53BC">
        <w:rPr>
          <w:rFonts w:ascii="Times New Roman" w:hAnsi="Times New Roman" w:cs="Times New Roman"/>
          <w:sz w:val="24"/>
          <w:szCs w:val="24"/>
        </w:rPr>
        <w:t>attempts to</w:t>
      </w:r>
      <w:r w:rsidR="00094503" w:rsidRPr="009F53BC">
        <w:rPr>
          <w:rFonts w:ascii="Times New Roman" w:hAnsi="Times New Roman" w:cs="Times New Roman"/>
          <w:sz w:val="24"/>
          <w:szCs w:val="24"/>
        </w:rPr>
        <w:t xml:space="preserve"> access the </w:t>
      </w:r>
      <w:r w:rsidR="00E26F26" w:rsidRPr="009F53BC">
        <w:rPr>
          <w:rFonts w:ascii="Times New Roman" w:hAnsi="Times New Roman" w:cs="Times New Roman"/>
          <w:sz w:val="24"/>
          <w:szCs w:val="24"/>
        </w:rPr>
        <w:t>ethnographic archive at the Institute of Ethnology and Folklore Studies</w:t>
      </w:r>
      <w:r w:rsidR="002F03DF" w:rsidRPr="009F53BC">
        <w:rPr>
          <w:rFonts w:ascii="Times New Roman" w:hAnsi="Times New Roman" w:cs="Times New Roman"/>
          <w:sz w:val="24"/>
          <w:szCs w:val="24"/>
        </w:rPr>
        <w:t xml:space="preserve"> (</w:t>
      </w:r>
      <w:r w:rsidR="00FD5C98" w:rsidRPr="009F53BC">
        <w:rPr>
          <w:rFonts w:ascii="Times New Roman" w:hAnsi="Times New Roman" w:cs="Times New Roman"/>
          <w:sz w:val="24"/>
          <w:szCs w:val="24"/>
        </w:rPr>
        <w:t>the Ethnographic Museum</w:t>
      </w:r>
      <w:r w:rsidR="002F03DF" w:rsidRPr="009F53BC">
        <w:rPr>
          <w:rFonts w:ascii="Times New Roman" w:hAnsi="Times New Roman" w:cs="Times New Roman"/>
          <w:sz w:val="24"/>
          <w:szCs w:val="24"/>
        </w:rPr>
        <w:t xml:space="preserve"> at</w:t>
      </w:r>
      <w:r w:rsidR="00FD5C98" w:rsidRPr="009F53BC">
        <w:rPr>
          <w:rFonts w:ascii="Times New Roman" w:hAnsi="Times New Roman" w:cs="Times New Roman"/>
          <w:sz w:val="24"/>
          <w:szCs w:val="24"/>
        </w:rPr>
        <w:t xml:space="preserve"> Bulgarian Academy of Sciences</w:t>
      </w:r>
      <w:r w:rsidR="002F03DF" w:rsidRPr="009F53BC">
        <w:rPr>
          <w:rFonts w:ascii="Times New Roman" w:hAnsi="Times New Roman" w:cs="Times New Roman"/>
          <w:sz w:val="24"/>
          <w:szCs w:val="24"/>
        </w:rPr>
        <w:t>, Sofia)</w:t>
      </w:r>
      <w:r w:rsidR="00094503" w:rsidRPr="009F53BC">
        <w:rPr>
          <w:rFonts w:ascii="Times New Roman" w:hAnsi="Times New Roman" w:cs="Times New Roman"/>
          <w:sz w:val="24"/>
          <w:szCs w:val="24"/>
        </w:rPr>
        <w:t xml:space="preserve"> has proved fruitless. </w:t>
      </w:r>
    </w:p>
    <w:p w14:paraId="0A3A762A" w14:textId="3B24899E" w:rsidR="00CB6843" w:rsidRPr="009F53BC" w:rsidRDefault="004953CD"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anthropological corpus for Bulgaria in English-language literature is predominantly centred on understanding the post-socialist regime of life that is relatively new to the Balkan region, such as</w:t>
      </w:r>
      <w:r w:rsidR="00EC0038">
        <w:rPr>
          <w:rFonts w:ascii="Times New Roman" w:hAnsi="Times New Roman" w:cs="Times New Roman"/>
          <w:sz w:val="24"/>
          <w:szCs w:val="24"/>
        </w:rPr>
        <w:t xml:space="preserve"> the agriculture-focused article by</w:t>
      </w:r>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Ivaylo</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Vessilov</w:t>
      </w:r>
      <w:proofErr w:type="spellEnd"/>
      <w:r w:rsidRPr="009F53BC">
        <w:rPr>
          <w:rFonts w:ascii="Times New Roman" w:hAnsi="Times New Roman" w:cs="Times New Roman"/>
          <w:sz w:val="24"/>
          <w:szCs w:val="24"/>
        </w:rPr>
        <w:t>.</w:t>
      </w:r>
      <w:r w:rsidRPr="009F53BC">
        <w:rPr>
          <w:rStyle w:val="FootnoteReference"/>
          <w:rFonts w:ascii="Times New Roman" w:hAnsi="Times New Roman" w:cs="Times New Roman"/>
          <w:sz w:val="24"/>
          <w:szCs w:val="24"/>
        </w:rPr>
        <w:footnoteReference w:id="15"/>
      </w:r>
      <w:r w:rsidRPr="009F53BC">
        <w:rPr>
          <w:rFonts w:ascii="Times New Roman" w:hAnsi="Times New Roman" w:cs="Times New Roman"/>
          <w:sz w:val="24"/>
          <w:szCs w:val="24"/>
        </w:rPr>
        <w:t xml:space="preserve"> This includes regular reports published by the European Union (EU), which include insightful statistics of Bulgaria alongside other EU countries</w:t>
      </w:r>
      <w:r w:rsidR="00174212" w:rsidRPr="009F53BC">
        <w:rPr>
          <w:rFonts w:ascii="Times New Roman" w:hAnsi="Times New Roman" w:cs="Times New Roman"/>
          <w:sz w:val="24"/>
          <w:szCs w:val="24"/>
        </w:rPr>
        <w:t>,</w:t>
      </w:r>
      <w:r w:rsidRPr="009F53BC">
        <w:rPr>
          <w:rFonts w:ascii="Times New Roman" w:hAnsi="Times New Roman" w:cs="Times New Roman"/>
          <w:sz w:val="24"/>
          <w:szCs w:val="24"/>
        </w:rPr>
        <w:t xml:space="preserve"> but</w:t>
      </w:r>
      <w:r w:rsidR="0071749D" w:rsidRPr="009F53BC">
        <w:rPr>
          <w:rFonts w:ascii="Times New Roman" w:hAnsi="Times New Roman" w:cs="Times New Roman"/>
          <w:sz w:val="24"/>
          <w:szCs w:val="24"/>
        </w:rPr>
        <w:t xml:space="preserve"> these</w:t>
      </w:r>
      <w:r w:rsidRPr="009F53BC">
        <w:rPr>
          <w:rFonts w:ascii="Times New Roman" w:hAnsi="Times New Roman" w:cs="Times New Roman"/>
          <w:sz w:val="24"/>
          <w:szCs w:val="24"/>
        </w:rPr>
        <w:t xml:space="preserve"> lack any anthropological discussion, simply presenting numerical facts.</w:t>
      </w:r>
      <w:r w:rsidRPr="009F53BC">
        <w:rPr>
          <w:rStyle w:val="FootnoteReference"/>
          <w:rFonts w:ascii="Times New Roman" w:hAnsi="Times New Roman" w:cs="Times New Roman"/>
          <w:sz w:val="24"/>
          <w:szCs w:val="24"/>
        </w:rPr>
        <w:footnoteReference w:id="16"/>
      </w:r>
      <w:r w:rsidRPr="009F53BC">
        <w:rPr>
          <w:rFonts w:ascii="Times New Roman" w:hAnsi="Times New Roman" w:cs="Times New Roman"/>
          <w:sz w:val="24"/>
          <w:szCs w:val="24"/>
        </w:rPr>
        <w:t xml:space="preserve"> </w:t>
      </w:r>
      <w:r w:rsidR="00FD0F23" w:rsidRPr="009F53BC">
        <w:rPr>
          <w:rFonts w:ascii="Times New Roman" w:hAnsi="Times New Roman" w:cs="Times New Roman"/>
          <w:sz w:val="24"/>
          <w:szCs w:val="24"/>
        </w:rPr>
        <w:t xml:space="preserve">While Maria </w:t>
      </w:r>
      <w:proofErr w:type="spellStart"/>
      <w:r w:rsidR="00FD0F23" w:rsidRPr="009F53BC">
        <w:rPr>
          <w:rFonts w:ascii="Times New Roman" w:hAnsi="Times New Roman" w:cs="Times New Roman"/>
          <w:sz w:val="24"/>
          <w:szCs w:val="24"/>
        </w:rPr>
        <w:t>Yotova</w:t>
      </w:r>
      <w:proofErr w:type="spellEnd"/>
      <w:r w:rsidR="00FD0F23" w:rsidRPr="009F53BC">
        <w:rPr>
          <w:rFonts w:ascii="Times New Roman" w:hAnsi="Times New Roman" w:cs="Times New Roman"/>
          <w:sz w:val="24"/>
          <w:szCs w:val="24"/>
        </w:rPr>
        <w:t xml:space="preserve"> discusses </w:t>
      </w:r>
      <w:r w:rsidR="002619A2" w:rsidRPr="009F53BC">
        <w:rPr>
          <w:rFonts w:ascii="Times New Roman" w:hAnsi="Times New Roman" w:cs="Times New Roman"/>
          <w:sz w:val="24"/>
          <w:szCs w:val="24"/>
        </w:rPr>
        <w:t xml:space="preserve">the </w:t>
      </w:r>
      <w:r w:rsidR="00FD0F23" w:rsidRPr="009F53BC">
        <w:rPr>
          <w:rFonts w:ascii="Times New Roman" w:hAnsi="Times New Roman" w:cs="Times New Roman"/>
          <w:sz w:val="24"/>
          <w:szCs w:val="24"/>
        </w:rPr>
        <w:t xml:space="preserve">local food produce of Bulgaria and self-sustaining practices, </w:t>
      </w:r>
      <w:r w:rsidR="0071749D" w:rsidRPr="009F53BC">
        <w:rPr>
          <w:rFonts w:ascii="Times New Roman" w:hAnsi="Times New Roman" w:cs="Times New Roman"/>
          <w:sz w:val="24"/>
          <w:szCs w:val="24"/>
        </w:rPr>
        <w:t>hers</w:t>
      </w:r>
      <w:r w:rsidR="000F1F7F" w:rsidRPr="009F53BC">
        <w:rPr>
          <w:rFonts w:ascii="Times New Roman" w:hAnsi="Times New Roman" w:cs="Times New Roman"/>
          <w:sz w:val="24"/>
          <w:szCs w:val="24"/>
        </w:rPr>
        <w:t xml:space="preserve"> is a quantitative study focused on addressing the food injustic</w:t>
      </w:r>
      <w:r w:rsidR="002619A2" w:rsidRPr="009F53BC">
        <w:rPr>
          <w:rFonts w:ascii="Times New Roman" w:hAnsi="Times New Roman" w:cs="Times New Roman"/>
          <w:sz w:val="24"/>
          <w:szCs w:val="24"/>
        </w:rPr>
        <w:t>e of Bulgaria.</w:t>
      </w:r>
      <w:r w:rsidR="00525D32" w:rsidRPr="009F53BC">
        <w:rPr>
          <w:rStyle w:val="FootnoteReference"/>
          <w:rFonts w:ascii="Times New Roman" w:hAnsi="Times New Roman" w:cs="Times New Roman"/>
          <w:sz w:val="24"/>
          <w:szCs w:val="24"/>
        </w:rPr>
        <w:footnoteReference w:id="17"/>
      </w:r>
      <w:r w:rsidR="002619A2" w:rsidRPr="009F53BC">
        <w:rPr>
          <w:rFonts w:ascii="Times New Roman" w:hAnsi="Times New Roman" w:cs="Times New Roman"/>
          <w:sz w:val="24"/>
          <w:szCs w:val="24"/>
        </w:rPr>
        <w:t xml:space="preserve"> </w:t>
      </w:r>
      <w:proofErr w:type="spellStart"/>
      <w:r w:rsidR="002619A2" w:rsidRPr="009F53BC">
        <w:rPr>
          <w:rFonts w:ascii="Times New Roman" w:hAnsi="Times New Roman" w:cs="Times New Roman"/>
          <w:sz w:val="24"/>
          <w:szCs w:val="24"/>
        </w:rPr>
        <w:t>Yotova</w:t>
      </w:r>
      <w:proofErr w:type="spellEnd"/>
      <w:r w:rsidR="002619A2" w:rsidRPr="009F53BC">
        <w:rPr>
          <w:rFonts w:ascii="Times New Roman" w:hAnsi="Times New Roman" w:cs="Times New Roman"/>
          <w:sz w:val="24"/>
          <w:szCs w:val="24"/>
        </w:rPr>
        <w:t xml:space="preserve"> uses a case study of the Bulgarian yog</w:t>
      </w:r>
      <w:r w:rsidR="00AC7B15" w:rsidRPr="009F53BC">
        <w:rPr>
          <w:rFonts w:ascii="Times New Roman" w:hAnsi="Times New Roman" w:cs="Times New Roman"/>
          <w:sz w:val="24"/>
          <w:szCs w:val="24"/>
        </w:rPr>
        <w:t>h</w:t>
      </w:r>
      <w:r w:rsidR="002619A2" w:rsidRPr="009F53BC">
        <w:rPr>
          <w:rFonts w:ascii="Times New Roman" w:hAnsi="Times New Roman" w:cs="Times New Roman"/>
          <w:sz w:val="24"/>
          <w:szCs w:val="24"/>
        </w:rPr>
        <w:t xml:space="preserve">urt to show how Bulgarians </w:t>
      </w:r>
      <w:r w:rsidR="00AC4CD2" w:rsidRPr="009F53BC">
        <w:rPr>
          <w:rFonts w:ascii="Times New Roman" w:hAnsi="Times New Roman" w:cs="Times New Roman"/>
          <w:sz w:val="24"/>
          <w:szCs w:val="24"/>
        </w:rPr>
        <w:t>are wary regarding food practices and the encroaching European standards</w:t>
      </w:r>
      <w:r w:rsidR="00EC6783" w:rsidRPr="009F53BC">
        <w:rPr>
          <w:rFonts w:ascii="Times New Roman" w:hAnsi="Times New Roman" w:cs="Times New Roman"/>
          <w:sz w:val="24"/>
          <w:szCs w:val="24"/>
        </w:rPr>
        <w:t>; this is</w:t>
      </w:r>
      <w:r w:rsidR="0090481B" w:rsidRPr="009F53BC">
        <w:rPr>
          <w:rFonts w:ascii="Times New Roman" w:hAnsi="Times New Roman" w:cs="Times New Roman"/>
          <w:sz w:val="24"/>
          <w:szCs w:val="24"/>
        </w:rPr>
        <w:t xml:space="preserve"> a problem </w:t>
      </w:r>
      <w:r w:rsidR="001C6DA4" w:rsidRPr="009F53BC">
        <w:rPr>
          <w:rFonts w:ascii="Times New Roman" w:hAnsi="Times New Roman" w:cs="Times New Roman"/>
          <w:sz w:val="24"/>
          <w:szCs w:val="24"/>
        </w:rPr>
        <w:t>that</w:t>
      </w:r>
      <w:r w:rsidR="0090481B" w:rsidRPr="009F53BC">
        <w:rPr>
          <w:rFonts w:ascii="Times New Roman" w:hAnsi="Times New Roman" w:cs="Times New Roman"/>
          <w:sz w:val="24"/>
          <w:szCs w:val="24"/>
        </w:rPr>
        <w:t xml:space="preserve"> needs</w:t>
      </w:r>
      <w:r w:rsidR="00AC7B15" w:rsidRPr="009F53BC">
        <w:rPr>
          <w:rFonts w:ascii="Times New Roman" w:hAnsi="Times New Roman" w:cs="Times New Roman"/>
          <w:sz w:val="24"/>
          <w:szCs w:val="24"/>
        </w:rPr>
        <w:t xml:space="preserve"> </w:t>
      </w:r>
      <w:r w:rsidR="002B7BDC" w:rsidRPr="009F53BC">
        <w:rPr>
          <w:rFonts w:ascii="Times New Roman" w:hAnsi="Times New Roman" w:cs="Times New Roman"/>
          <w:sz w:val="24"/>
          <w:szCs w:val="24"/>
        </w:rPr>
        <w:t xml:space="preserve">to be solved </w:t>
      </w:r>
      <w:r w:rsidR="00DA7478" w:rsidRPr="009F53BC">
        <w:rPr>
          <w:rFonts w:ascii="Times New Roman" w:hAnsi="Times New Roman" w:cs="Times New Roman"/>
          <w:sz w:val="24"/>
          <w:szCs w:val="24"/>
        </w:rPr>
        <w:t>as it obstructs</w:t>
      </w:r>
      <w:r w:rsidR="00374F49" w:rsidRPr="009F53BC">
        <w:rPr>
          <w:rFonts w:ascii="Times New Roman" w:hAnsi="Times New Roman" w:cs="Times New Roman"/>
          <w:sz w:val="24"/>
          <w:szCs w:val="24"/>
        </w:rPr>
        <w:t xml:space="preserve"> </w:t>
      </w:r>
      <w:r w:rsidR="00AC7B15" w:rsidRPr="009F53BC">
        <w:rPr>
          <w:rFonts w:ascii="Times New Roman" w:hAnsi="Times New Roman" w:cs="Times New Roman"/>
          <w:sz w:val="24"/>
          <w:szCs w:val="24"/>
        </w:rPr>
        <w:t xml:space="preserve">environmental, familial and </w:t>
      </w:r>
      <w:r w:rsidR="00374F49" w:rsidRPr="009F53BC">
        <w:rPr>
          <w:rFonts w:ascii="Times New Roman" w:hAnsi="Times New Roman" w:cs="Times New Roman"/>
          <w:sz w:val="24"/>
          <w:szCs w:val="24"/>
        </w:rPr>
        <w:t>cultural tradition</w:t>
      </w:r>
      <w:r w:rsidR="002B7BDC" w:rsidRPr="009F53BC">
        <w:rPr>
          <w:rFonts w:ascii="Times New Roman" w:hAnsi="Times New Roman" w:cs="Times New Roman"/>
          <w:sz w:val="24"/>
          <w:szCs w:val="24"/>
        </w:rPr>
        <w:t xml:space="preserve"> sustainability efforts</w:t>
      </w:r>
      <w:r w:rsidR="00374F49" w:rsidRPr="009F53BC">
        <w:rPr>
          <w:rFonts w:ascii="Times New Roman" w:hAnsi="Times New Roman" w:cs="Times New Roman"/>
          <w:sz w:val="24"/>
          <w:szCs w:val="24"/>
        </w:rPr>
        <w:t>.</w:t>
      </w:r>
      <w:r w:rsidR="00525D32" w:rsidRPr="009F53BC">
        <w:rPr>
          <w:rStyle w:val="FootnoteReference"/>
          <w:rFonts w:ascii="Times New Roman" w:hAnsi="Times New Roman" w:cs="Times New Roman"/>
          <w:sz w:val="24"/>
          <w:szCs w:val="24"/>
        </w:rPr>
        <w:footnoteReference w:id="18"/>
      </w:r>
      <w:r w:rsidR="00E3034B" w:rsidRPr="009F53BC">
        <w:rPr>
          <w:rFonts w:ascii="Times New Roman" w:hAnsi="Times New Roman" w:cs="Times New Roman"/>
          <w:sz w:val="24"/>
          <w:szCs w:val="24"/>
        </w:rPr>
        <w:t xml:space="preserve"> </w:t>
      </w:r>
      <w:r w:rsidR="003D5C46" w:rsidRPr="009F53BC">
        <w:rPr>
          <w:rFonts w:ascii="Times New Roman" w:hAnsi="Times New Roman" w:cs="Times New Roman"/>
          <w:sz w:val="24"/>
          <w:szCs w:val="24"/>
        </w:rPr>
        <w:t>However</w:t>
      </w:r>
      <w:r w:rsidR="00094503" w:rsidRPr="009F53BC">
        <w:rPr>
          <w:rFonts w:ascii="Times New Roman" w:hAnsi="Times New Roman" w:cs="Times New Roman"/>
          <w:sz w:val="24"/>
          <w:szCs w:val="24"/>
        </w:rPr>
        <w:t xml:space="preserve">, within the available literature, </w:t>
      </w:r>
      <w:r w:rsidR="00B02EAA" w:rsidRPr="009F53BC">
        <w:rPr>
          <w:rFonts w:ascii="Times New Roman" w:hAnsi="Times New Roman" w:cs="Times New Roman"/>
          <w:sz w:val="24"/>
          <w:szCs w:val="24"/>
        </w:rPr>
        <w:t xml:space="preserve">understanding the cosmology of contemporary </w:t>
      </w:r>
      <w:r w:rsidR="00540998" w:rsidRPr="009F53BC">
        <w:rPr>
          <w:rFonts w:ascii="Times New Roman" w:hAnsi="Times New Roman" w:cs="Times New Roman"/>
          <w:sz w:val="24"/>
          <w:szCs w:val="24"/>
        </w:rPr>
        <w:t xml:space="preserve">people living in rural </w:t>
      </w:r>
      <w:r w:rsidR="00B02EAA" w:rsidRPr="009F53BC">
        <w:rPr>
          <w:rFonts w:ascii="Times New Roman" w:hAnsi="Times New Roman" w:cs="Times New Roman"/>
          <w:sz w:val="24"/>
          <w:szCs w:val="24"/>
        </w:rPr>
        <w:t>Bulgar</w:t>
      </w:r>
      <w:r w:rsidR="00540998" w:rsidRPr="009F53BC">
        <w:rPr>
          <w:rFonts w:ascii="Times New Roman" w:hAnsi="Times New Roman" w:cs="Times New Roman"/>
          <w:sz w:val="24"/>
          <w:szCs w:val="24"/>
        </w:rPr>
        <w:t>ia</w:t>
      </w:r>
      <w:r w:rsidR="00B02EAA" w:rsidRPr="009F53BC">
        <w:rPr>
          <w:rFonts w:ascii="Times New Roman" w:hAnsi="Times New Roman" w:cs="Times New Roman"/>
          <w:sz w:val="24"/>
          <w:szCs w:val="24"/>
        </w:rPr>
        <w:t xml:space="preserve"> </w:t>
      </w:r>
      <w:r w:rsidR="00540998" w:rsidRPr="009F53BC">
        <w:rPr>
          <w:rFonts w:ascii="Times New Roman" w:hAnsi="Times New Roman" w:cs="Times New Roman"/>
          <w:sz w:val="24"/>
          <w:szCs w:val="24"/>
        </w:rPr>
        <w:t>concerning</w:t>
      </w:r>
      <w:r w:rsidR="00B02EAA" w:rsidRPr="009F53BC">
        <w:rPr>
          <w:rFonts w:ascii="Times New Roman" w:hAnsi="Times New Roman" w:cs="Times New Roman"/>
          <w:sz w:val="24"/>
          <w:szCs w:val="24"/>
        </w:rPr>
        <w:t xml:space="preserve"> their gardening practices is a topic unexplored by an English-speaking scholar.</w:t>
      </w:r>
      <w:r w:rsidR="00EE7ED4" w:rsidRPr="009F53BC">
        <w:rPr>
          <w:rFonts w:ascii="Times New Roman" w:hAnsi="Times New Roman" w:cs="Times New Roman"/>
          <w:sz w:val="24"/>
          <w:szCs w:val="24"/>
        </w:rPr>
        <w:t xml:space="preserve"> </w:t>
      </w:r>
    </w:p>
    <w:p w14:paraId="0EACC307" w14:textId="27C7B288" w:rsidR="00D62910" w:rsidRPr="009F53BC" w:rsidRDefault="00CB6843"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lastRenderedPageBreak/>
        <w:t xml:space="preserve">Nonetheless, some studies have been identified as having similar </w:t>
      </w:r>
      <w:r w:rsidR="00863287" w:rsidRPr="009F53BC">
        <w:rPr>
          <w:rFonts w:ascii="Times New Roman" w:hAnsi="Times New Roman" w:cs="Times New Roman"/>
          <w:sz w:val="24"/>
          <w:szCs w:val="24"/>
        </w:rPr>
        <w:t>areas</w:t>
      </w:r>
      <w:r w:rsidRPr="009F53BC">
        <w:rPr>
          <w:rFonts w:ascii="Times New Roman" w:hAnsi="Times New Roman" w:cs="Times New Roman"/>
          <w:sz w:val="24"/>
          <w:szCs w:val="24"/>
        </w:rPr>
        <w:t xml:space="preserve"> of attention, albeit</w:t>
      </w:r>
      <w:r w:rsidR="00C16B76" w:rsidRPr="009F53BC">
        <w:rPr>
          <w:rFonts w:ascii="Times New Roman" w:hAnsi="Times New Roman" w:cs="Times New Roman"/>
          <w:sz w:val="24"/>
          <w:szCs w:val="24"/>
        </w:rPr>
        <w:t xml:space="preserve"> with no reference </w:t>
      </w:r>
      <w:r w:rsidR="00010AEC" w:rsidRPr="009F53BC">
        <w:rPr>
          <w:rFonts w:ascii="Times New Roman" w:hAnsi="Times New Roman" w:cs="Times New Roman"/>
          <w:sz w:val="24"/>
          <w:szCs w:val="24"/>
        </w:rPr>
        <w:t xml:space="preserve">or inference </w:t>
      </w:r>
      <w:r w:rsidR="00AE5FE7" w:rsidRPr="009F53BC">
        <w:rPr>
          <w:rFonts w:ascii="Times New Roman" w:hAnsi="Times New Roman" w:cs="Times New Roman"/>
          <w:sz w:val="24"/>
          <w:szCs w:val="24"/>
        </w:rPr>
        <w:t>to</w:t>
      </w:r>
      <w:r w:rsidR="00010AEC" w:rsidRPr="009F53BC">
        <w:rPr>
          <w:rFonts w:ascii="Times New Roman" w:hAnsi="Times New Roman" w:cs="Times New Roman"/>
          <w:sz w:val="24"/>
          <w:szCs w:val="24"/>
        </w:rPr>
        <w:t xml:space="preserve"> the</w:t>
      </w:r>
      <w:r w:rsidR="00C16B76" w:rsidRPr="009F53BC">
        <w:rPr>
          <w:rFonts w:ascii="Times New Roman" w:hAnsi="Times New Roman" w:cs="Times New Roman"/>
          <w:sz w:val="24"/>
          <w:szCs w:val="24"/>
        </w:rPr>
        <w:t xml:space="preserve"> </w:t>
      </w:r>
      <w:r w:rsidR="00010AEC" w:rsidRPr="009F53BC">
        <w:rPr>
          <w:rFonts w:ascii="Times New Roman" w:hAnsi="Times New Roman" w:cs="Times New Roman"/>
          <w:sz w:val="24"/>
          <w:szCs w:val="24"/>
        </w:rPr>
        <w:t xml:space="preserve">potential </w:t>
      </w:r>
      <w:r w:rsidR="00C16B76" w:rsidRPr="009F53BC">
        <w:rPr>
          <w:rFonts w:ascii="Times New Roman" w:hAnsi="Times New Roman" w:cs="Times New Roman"/>
          <w:sz w:val="24"/>
          <w:szCs w:val="24"/>
        </w:rPr>
        <w:t>cosmological implications</w:t>
      </w:r>
      <w:r w:rsidR="00010AEC" w:rsidRPr="009F53BC">
        <w:rPr>
          <w:rFonts w:ascii="Times New Roman" w:hAnsi="Times New Roman" w:cs="Times New Roman"/>
          <w:sz w:val="24"/>
          <w:szCs w:val="24"/>
        </w:rPr>
        <w:t xml:space="preserve"> of th</w:t>
      </w:r>
      <w:r w:rsidR="00AE5FE7" w:rsidRPr="009F53BC">
        <w:rPr>
          <w:rFonts w:ascii="Times New Roman" w:hAnsi="Times New Roman" w:cs="Times New Roman"/>
          <w:sz w:val="24"/>
          <w:szCs w:val="24"/>
        </w:rPr>
        <w:t>e study</w:t>
      </w:r>
      <w:r w:rsidR="00C16B76" w:rsidRPr="009F53BC">
        <w:rPr>
          <w:rFonts w:ascii="Times New Roman" w:hAnsi="Times New Roman" w:cs="Times New Roman"/>
          <w:sz w:val="24"/>
          <w:szCs w:val="24"/>
        </w:rPr>
        <w:t xml:space="preserve">. </w:t>
      </w:r>
      <w:r w:rsidRPr="009F53BC">
        <w:rPr>
          <w:rFonts w:ascii="Times New Roman" w:hAnsi="Times New Roman" w:cs="Times New Roman"/>
          <w:sz w:val="24"/>
          <w:szCs w:val="24"/>
        </w:rPr>
        <w:t>A</w:t>
      </w:r>
      <w:r w:rsidR="00A610B4" w:rsidRPr="009F53BC">
        <w:rPr>
          <w:rFonts w:ascii="Times New Roman" w:hAnsi="Times New Roman" w:cs="Times New Roman"/>
          <w:sz w:val="24"/>
          <w:szCs w:val="24"/>
        </w:rPr>
        <w:t xml:space="preserve"> </w:t>
      </w:r>
      <w:r w:rsidR="00EF635F" w:rsidRPr="009F53BC">
        <w:rPr>
          <w:rFonts w:ascii="Times New Roman" w:hAnsi="Times New Roman" w:cs="Times New Roman"/>
          <w:sz w:val="24"/>
          <w:szCs w:val="24"/>
        </w:rPr>
        <w:t>study conducted by</w:t>
      </w:r>
      <w:r w:rsidR="00677190" w:rsidRPr="009F53BC">
        <w:rPr>
          <w:rFonts w:ascii="Times New Roman" w:hAnsi="Times New Roman" w:cs="Times New Roman"/>
          <w:sz w:val="24"/>
          <w:szCs w:val="24"/>
        </w:rPr>
        <w:t xml:space="preserve"> </w:t>
      </w:r>
      <w:proofErr w:type="spellStart"/>
      <w:r w:rsidR="00C11306" w:rsidRPr="009F53BC">
        <w:rPr>
          <w:rFonts w:ascii="Times New Roman" w:hAnsi="Times New Roman" w:cs="Times New Roman"/>
          <w:sz w:val="24"/>
          <w:szCs w:val="24"/>
        </w:rPr>
        <w:t>Anely</w:t>
      </w:r>
      <w:proofErr w:type="spellEnd"/>
      <w:r w:rsidR="00C11306" w:rsidRPr="009F53BC">
        <w:rPr>
          <w:rFonts w:ascii="Times New Roman" w:hAnsi="Times New Roman" w:cs="Times New Roman"/>
          <w:sz w:val="24"/>
          <w:szCs w:val="24"/>
        </w:rPr>
        <w:t xml:space="preserve"> </w:t>
      </w:r>
      <w:proofErr w:type="spellStart"/>
      <w:r w:rsidR="00C11306" w:rsidRPr="009F53BC">
        <w:rPr>
          <w:rFonts w:ascii="Times New Roman" w:hAnsi="Times New Roman" w:cs="Times New Roman"/>
          <w:sz w:val="24"/>
          <w:szCs w:val="24"/>
        </w:rPr>
        <w:t>Nedelcheva</w:t>
      </w:r>
      <w:proofErr w:type="spellEnd"/>
      <w:r w:rsidR="00C11306" w:rsidRPr="009F53BC">
        <w:rPr>
          <w:rFonts w:ascii="Times New Roman" w:hAnsi="Times New Roman" w:cs="Times New Roman"/>
          <w:sz w:val="24"/>
          <w:szCs w:val="24"/>
        </w:rPr>
        <w:t xml:space="preserve"> and </w:t>
      </w:r>
      <w:proofErr w:type="spellStart"/>
      <w:r w:rsidR="00C11306" w:rsidRPr="009F53BC">
        <w:rPr>
          <w:rFonts w:ascii="Times New Roman" w:hAnsi="Times New Roman" w:cs="Times New Roman"/>
          <w:sz w:val="24"/>
          <w:szCs w:val="24"/>
        </w:rPr>
        <w:t>Yunus</w:t>
      </w:r>
      <w:proofErr w:type="spellEnd"/>
      <w:r w:rsidR="00C11306" w:rsidRPr="009F53BC">
        <w:rPr>
          <w:rFonts w:ascii="Times New Roman" w:hAnsi="Times New Roman" w:cs="Times New Roman"/>
          <w:sz w:val="24"/>
          <w:szCs w:val="24"/>
        </w:rPr>
        <w:t xml:space="preserve"> Dogma</w:t>
      </w:r>
      <w:r w:rsidR="00D15B60" w:rsidRPr="009F53BC">
        <w:rPr>
          <w:rFonts w:ascii="Times New Roman" w:hAnsi="Times New Roman" w:cs="Times New Roman"/>
          <w:sz w:val="24"/>
          <w:szCs w:val="24"/>
        </w:rPr>
        <w:t xml:space="preserve"> that </w:t>
      </w:r>
      <w:r w:rsidR="00917193" w:rsidRPr="009F53BC">
        <w:rPr>
          <w:rFonts w:ascii="Times New Roman" w:hAnsi="Times New Roman" w:cs="Times New Roman"/>
          <w:sz w:val="24"/>
          <w:szCs w:val="24"/>
        </w:rPr>
        <w:t xml:space="preserve">identifies </w:t>
      </w:r>
      <w:r w:rsidR="00F62011" w:rsidRPr="009F53BC">
        <w:rPr>
          <w:rFonts w:ascii="Times New Roman" w:hAnsi="Times New Roman" w:cs="Times New Roman"/>
          <w:sz w:val="24"/>
          <w:szCs w:val="24"/>
        </w:rPr>
        <w:t xml:space="preserve">30 plants </w:t>
      </w:r>
      <w:r w:rsidR="00D15B60" w:rsidRPr="009F53BC">
        <w:rPr>
          <w:rFonts w:ascii="Times New Roman" w:hAnsi="Times New Roman" w:cs="Times New Roman"/>
          <w:sz w:val="24"/>
          <w:szCs w:val="24"/>
        </w:rPr>
        <w:t>utilised in</w:t>
      </w:r>
      <w:r w:rsidR="00F62011" w:rsidRPr="009F53BC">
        <w:rPr>
          <w:rFonts w:ascii="Times New Roman" w:hAnsi="Times New Roman" w:cs="Times New Roman"/>
          <w:sz w:val="24"/>
          <w:szCs w:val="24"/>
        </w:rPr>
        <w:t xml:space="preserve"> </w:t>
      </w:r>
      <w:r w:rsidR="00DD2620" w:rsidRPr="009F53BC">
        <w:rPr>
          <w:rFonts w:ascii="Times New Roman" w:hAnsi="Times New Roman" w:cs="Times New Roman"/>
          <w:sz w:val="24"/>
          <w:szCs w:val="24"/>
        </w:rPr>
        <w:t xml:space="preserve">meteorological </w:t>
      </w:r>
      <w:r w:rsidR="00F62011" w:rsidRPr="009F53BC">
        <w:rPr>
          <w:rFonts w:ascii="Times New Roman" w:hAnsi="Times New Roman" w:cs="Times New Roman"/>
          <w:sz w:val="24"/>
          <w:szCs w:val="24"/>
        </w:rPr>
        <w:t>folk</w:t>
      </w:r>
      <w:r w:rsidR="003E622A" w:rsidRPr="009F53BC">
        <w:rPr>
          <w:rFonts w:ascii="Times New Roman" w:hAnsi="Times New Roman" w:cs="Times New Roman"/>
          <w:sz w:val="24"/>
          <w:szCs w:val="24"/>
        </w:rPr>
        <w:t xml:space="preserve"> </w:t>
      </w:r>
      <w:r w:rsidR="00DD2620" w:rsidRPr="009F53BC">
        <w:rPr>
          <w:rFonts w:ascii="Times New Roman" w:hAnsi="Times New Roman" w:cs="Times New Roman"/>
          <w:sz w:val="24"/>
          <w:szCs w:val="24"/>
        </w:rPr>
        <w:t>traditions</w:t>
      </w:r>
      <w:r w:rsidR="00917193" w:rsidRPr="009F53BC">
        <w:rPr>
          <w:rFonts w:ascii="Times New Roman" w:hAnsi="Times New Roman" w:cs="Times New Roman"/>
          <w:sz w:val="24"/>
          <w:szCs w:val="24"/>
        </w:rPr>
        <w:t xml:space="preserve"> of Bulgaria</w:t>
      </w:r>
      <w:r w:rsidR="00D15B60" w:rsidRPr="009F53BC">
        <w:rPr>
          <w:rFonts w:ascii="Times New Roman" w:hAnsi="Times New Roman" w:cs="Times New Roman"/>
          <w:sz w:val="24"/>
          <w:szCs w:val="24"/>
        </w:rPr>
        <w:t xml:space="preserve"> is a quantitative approach to </w:t>
      </w:r>
      <w:r w:rsidR="00C3263F" w:rsidRPr="009F53BC">
        <w:rPr>
          <w:rFonts w:ascii="Times New Roman" w:hAnsi="Times New Roman" w:cs="Times New Roman"/>
          <w:sz w:val="24"/>
          <w:szCs w:val="24"/>
        </w:rPr>
        <w:t>the topic of natural astrology in Bulgaria.</w:t>
      </w:r>
      <w:r w:rsidR="00EF2AFE" w:rsidRPr="009F53BC">
        <w:rPr>
          <w:rStyle w:val="FootnoteReference"/>
          <w:rFonts w:ascii="Times New Roman" w:hAnsi="Times New Roman" w:cs="Times New Roman"/>
          <w:sz w:val="24"/>
          <w:szCs w:val="24"/>
        </w:rPr>
        <w:footnoteReference w:id="19"/>
      </w:r>
      <w:r w:rsidR="001074DF" w:rsidRPr="009F53BC">
        <w:rPr>
          <w:rFonts w:ascii="Times New Roman" w:hAnsi="Times New Roman" w:cs="Times New Roman"/>
          <w:sz w:val="24"/>
          <w:szCs w:val="24"/>
        </w:rPr>
        <w:t xml:space="preserve"> </w:t>
      </w:r>
      <w:r w:rsidR="00A91A8D" w:rsidRPr="009F53BC">
        <w:rPr>
          <w:rFonts w:ascii="Times New Roman" w:hAnsi="Times New Roman" w:cs="Times New Roman"/>
          <w:sz w:val="24"/>
          <w:szCs w:val="24"/>
        </w:rPr>
        <w:t>The authors discuss t</w:t>
      </w:r>
      <w:r w:rsidR="006B5018" w:rsidRPr="009F53BC">
        <w:rPr>
          <w:rFonts w:ascii="Times New Roman" w:hAnsi="Times New Roman" w:cs="Times New Roman"/>
          <w:sz w:val="24"/>
          <w:szCs w:val="24"/>
        </w:rPr>
        <w:t>he</w:t>
      </w:r>
      <w:r w:rsidR="001074DF" w:rsidRPr="009F53BC">
        <w:rPr>
          <w:rFonts w:ascii="Times New Roman" w:hAnsi="Times New Roman" w:cs="Times New Roman"/>
          <w:sz w:val="24"/>
          <w:szCs w:val="24"/>
        </w:rPr>
        <w:t xml:space="preserve"> </w:t>
      </w:r>
      <w:r w:rsidR="00C3263F" w:rsidRPr="009F53BC">
        <w:rPr>
          <w:rFonts w:ascii="Times New Roman" w:hAnsi="Times New Roman" w:cs="Times New Roman"/>
          <w:sz w:val="24"/>
          <w:szCs w:val="24"/>
        </w:rPr>
        <w:t xml:space="preserve">traditional </w:t>
      </w:r>
      <w:r w:rsidR="001074DF" w:rsidRPr="009F53BC">
        <w:rPr>
          <w:rFonts w:ascii="Times New Roman" w:hAnsi="Times New Roman" w:cs="Times New Roman"/>
          <w:sz w:val="24"/>
          <w:szCs w:val="24"/>
        </w:rPr>
        <w:t>knowledge</w:t>
      </w:r>
      <w:r w:rsidR="006B5018" w:rsidRPr="009F53BC">
        <w:rPr>
          <w:rFonts w:ascii="Times New Roman" w:hAnsi="Times New Roman" w:cs="Times New Roman"/>
          <w:sz w:val="24"/>
          <w:szCs w:val="24"/>
        </w:rPr>
        <w:t>, which features rituals relating to inciting rain</w:t>
      </w:r>
      <w:r w:rsidR="00A91A8D" w:rsidRPr="009F53BC">
        <w:rPr>
          <w:rFonts w:ascii="Times New Roman" w:hAnsi="Times New Roman" w:cs="Times New Roman"/>
          <w:sz w:val="24"/>
          <w:szCs w:val="24"/>
        </w:rPr>
        <w:t>/a</w:t>
      </w:r>
      <w:r w:rsidR="006B5018" w:rsidRPr="009F53BC">
        <w:rPr>
          <w:rFonts w:ascii="Times New Roman" w:hAnsi="Times New Roman" w:cs="Times New Roman"/>
          <w:sz w:val="24"/>
          <w:szCs w:val="24"/>
        </w:rPr>
        <w:t xml:space="preserve">verting hail or outlining </w:t>
      </w:r>
      <w:r w:rsidR="00162D67" w:rsidRPr="009F53BC">
        <w:rPr>
          <w:rFonts w:ascii="Times New Roman" w:hAnsi="Times New Roman" w:cs="Times New Roman"/>
          <w:sz w:val="24"/>
          <w:szCs w:val="24"/>
        </w:rPr>
        <w:t>the apotropaic functions of trees,</w:t>
      </w:r>
      <w:r w:rsidR="001074DF" w:rsidRPr="009F53BC">
        <w:rPr>
          <w:rFonts w:ascii="Times New Roman" w:hAnsi="Times New Roman" w:cs="Times New Roman"/>
          <w:sz w:val="24"/>
          <w:szCs w:val="24"/>
        </w:rPr>
        <w:t xml:space="preserve"> </w:t>
      </w:r>
      <w:r w:rsidR="00A26807" w:rsidRPr="009F53BC">
        <w:rPr>
          <w:rFonts w:ascii="Times New Roman" w:hAnsi="Times New Roman" w:cs="Times New Roman"/>
          <w:sz w:val="24"/>
          <w:szCs w:val="24"/>
        </w:rPr>
        <w:t>and is</w:t>
      </w:r>
      <w:r w:rsidR="00B30709" w:rsidRPr="009F53BC">
        <w:rPr>
          <w:rFonts w:ascii="Times New Roman" w:hAnsi="Times New Roman" w:cs="Times New Roman"/>
          <w:sz w:val="24"/>
          <w:szCs w:val="24"/>
        </w:rPr>
        <w:t xml:space="preserve"> transferred generation to generation via proverbs.</w:t>
      </w:r>
      <w:r w:rsidR="00A04D67" w:rsidRPr="009F53BC">
        <w:rPr>
          <w:rStyle w:val="FootnoteReference"/>
          <w:rFonts w:ascii="Times New Roman" w:hAnsi="Times New Roman" w:cs="Times New Roman"/>
          <w:sz w:val="24"/>
          <w:szCs w:val="24"/>
        </w:rPr>
        <w:footnoteReference w:id="20"/>
      </w:r>
      <w:r w:rsidR="00B30709" w:rsidRPr="009F53BC">
        <w:rPr>
          <w:rFonts w:ascii="Times New Roman" w:hAnsi="Times New Roman" w:cs="Times New Roman"/>
          <w:sz w:val="24"/>
          <w:szCs w:val="24"/>
        </w:rPr>
        <w:t xml:space="preserve"> </w:t>
      </w:r>
      <w:r w:rsidR="00F033DB" w:rsidRPr="009F53BC">
        <w:rPr>
          <w:rFonts w:ascii="Times New Roman" w:hAnsi="Times New Roman" w:cs="Times New Roman"/>
          <w:sz w:val="24"/>
          <w:szCs w:val="24"/>
        </w:rPr>
        <w:t>Plants were used to divine</w:t>
      </w:r>
      <w:r w:rsidR="005937A9" w:rsidRPr="009F53BC">
        <w:rPr>
          <w:rFonts w:ascii="Times New Roman" w:hAnsi="Times New Roman" w:cs="Times New Roman"/>
          <w:sz w:val="24"/>
          <w:szCs w:val="24"/>
        </w:rPr>
        <w:t xml:space="preserve"> long-term weather effects, such as the length of wint</w:t>
      </w:r>
      <w:r w:rsidR="00665035" w:rsidRPr="009F53BC">
        <w:rPr>
          <w:rFonts w:ascii="Times New Roman" w:hAnsi="Times New Roman" w:cs="Times New Roman"/>
          <w:sz w:val="24"/>
          <w:szCs w:val="24"/>
        </w:rPr>
        <w:t>er</w:t>
      </w:r>
      <w:r w:rsidR="008218CD" w:rsidRPr="009F53BC">
        <w:rPr>
          <w:rFonts w:ascii="Times New Roman" w:hAnsi="Times New Roman" w:cs="Times New Roman"/>
          <w:sz w:val="24"/>
          <w:szCs w:val="24"/>
        </w:rPr>
        <w:t>,</w:t>
      </w:r>
      <w:r w:rsidR="00AC7835" w:rsidRPr="009F53BC">
        <w:rPr>
          <w:rFonts w:ascii="Times New Roman" w:hAnsi="Times New Roman" w:cs="Times New Roman"/>
          <w:sz w:val="24"/>
          <w:szCs w:val="24"/>
        </w:rPr>
        <w:t xml:space="preserve"> </w:t>
      </w:r>
      <w:r w:rsidR="008218CD" w:rsidRPr="009F53BC">
        <w:rPr>
          <w:rFonts w:ascii="Times New Roman" w:hAnsi="Times New Roman" w:cs="Times New Roman"/>
          <w:sz w:val="24"/>
          <w:szCs w:val="24"/>
        </w:rPr>
        <w:t>whereas</w:t>
      </w:r>
      <w:r w:rsidR="00AC7835" w:rsidRPr="009F53BC">
        <w:rPr>
          <w:rFonts w:ascii="Times New Roman" w:hAnsi="Times New Roman" w:cs="Times New Roman"/>
          <w:sz w:val="24"/>
          <w:szCs w:val="24"/>
        </w:rPr>
        <w:t xml:space="preserve"> observing the changes of animal behaviour portended short-term phenomena like</w:t>
      </w:r>
      <w:r w:rsidR="00EF2AFE" w:rsidRPr="009F53BC">
        <w:rPr>
          <w:rFonts w:ascii="Times New Roman" w:hAnsi="Times New Roman" w:cs="Times New Roman"/>
          <w:sz w:val="24"/>
          <w:szCs w:val="24"/>
        </w:rPr>
        <w:t xml:space="preserve"> rain.</w:t>
      </w:r>
      <w:r w:rsidR="00EF2AFE" w:rsidRPr="009F53BC">
        <w:rPr>
          <w:rStyle w:val="FootnoteReference"/>
          <w:rFonts w:ascii="Times New Roman" w:hAnsi="Times New Roman" w:cs="Times New Roman"/>
          <w:sz w:val="24"/>
          <w:szCs w:val="24"/>
        </w:rPr>
        <w:footnoteReference w:id="21"/>
      </w:r>
      <w:r w:rsidR="00C36430" w:rsidRPr="009F53BC">
        <w:rPr>
          <w:rFonts w:ascii="Times New Roman" w:hAnsi="Times New Roman" w:cs="Times New Roman"/>
          <w:sz w:val="24"/>
          <w:szCs w:val="24"/>
        </w:rPr>
        <w:t xml:space="preserve"> </w:t>
      </w:r>
      <w:r w:rsidR="00C92259" w:rsidRPr="009F53BC">
        <w:rPr>
          <w:rFonts w:ascii="Times New Roman" w:hAnsi="Times New Roman" w:cs="Times New Roman"/>
          <w:sz w:val="24"/>
          <w:szCs w:val="24"/>
        </w:rPr>
        <w:t xml:space="preserve">This </w:t>
      </w:r>
      <w:r w:rsidR="00F033DB" w:rsidRPr="009F53BC">
        <w:rPr>
          <w:rFonts w:ascii="Times New Roman" w:hAnsi="Times New Roman" w:cs="Times New Roman"/>
          <w:sz w:val="24"/>
          <w:szCs w:val="24"/>
        </w:rPr>
        <w:t xml:space="preserve">indicates that the Bulgarian tradition of </w:t>
      </w:r>
      <w:r w:rsidR="00C92259" w:rsidRPr="009F53BC">
        <w:rPr>
          <w:rFonts w:ascii="Times New Roman" w:hAnsi="Times New Roman" w:cs="Times New Roman"/>
          <w:sz w:val="24"/>
          <w:szCs w:val="24"/>
        </w:rPr>
        <w:t>botanic</w:t>
      </w:r>
      <w:r w:rsidR="00F033DB" w:rsidRPr="009F53BC">
        <w:rPr>
          <w:rFonts w:ascii="Times New Roman" w:hAnsi="Times New Roman" w:cs="Times New Roman"/>
          <w:sz w:val="24"/>
          <w:szCs w:val="24"/>
        </w:rPr>
        <w:t>al</w:t>
      </w:r>
      <w:r w:rsidR="00C92259" w:rsidRPr="009F53BC">
        <w:rPr>
          <w:rFonts w:ascii="Times New Roman" w:hAnsi="Times New Roman" w:cs="Times New Roman"/>
          <w:sz w:val="24"/>
          <w:szCs w:val="24"/>
        </w:rPr>
        <w:t xml:space="preserve">-based forecasting is a form of natural astrology. </w:t>
      </w:r>
      <w:r w:rsidR="002F54CC" w:rsidRPr="009F53BC">
        <w:rPr>
          <w:rFonts w:ascii="Times New Roman" w:hAnsi="Times New Roman" w:cs="Times New Roman"/>
          <w:sz w:val="24"/>
          <w:szCs w:val="24"/>
        </w:rPr>
        <w:t>They conclude with a firm statement; ‘plant-based folk meteorology is part of the ethnobotanical knowledge of Bulgaria.’</w:t>
      </w:r>
      <w:r w:rsidR="0096314B" w:rsidRPr="009F53BC">
        <w:rPr>
          <w:rStyle w:val="FootnoteReference"/>
          <w:rFonts w:ascii="Times New Roman" w:hAnsi="Times New Roman" w:cs="Times New Roman"/>
          <w:sz w:val="24"/>
          <w:szCs w:val="24"/>
        </w:rPr>
        <w:footnoteReference w:id="22"/>
      </w:r>
      <w:r w:rsidR="0096314B" w:rsidRPr="009F53BC">
        <w:rPr>
          <w:rFonts w:ascii="Times New Roman" w:hAnsi="Times New Roman" w:cs="Times New Roman"/>
          <w:sz w:val="24"/>
          <w:szCs w:val="24"/>
        </w:rPr>
        <w:t xml:space="preserve"> </w:t>
      </w:r>
      <w:r w:rsidR="00103503" w:rsidRPr="009F53BC">
        <w:rPr>
          <w:rFonts w:ascii="Times New Roman" w:hAnsi="Times New Roman" w:cs="Times New Roman"/>
          <w:sz w:val="24"/>
          <w:szCs w:val="24"/>
        </w:rPr>
        <w:t xml:space="preserve">A similar study draws on </w:t>
      </w:r>
      <w:r w:rsidR="003659CC" w:rsidRPr="009F53BC">
        <w:rPr>
          <w:rFonts w:ascii="Times New Roman" w:hAnsi="Times New Roman" w:cs="Times New Roman"/>
          <w:sz w:val="24"/>
          <w:szCs w:val="24"/>
        </w:rPr>
        <w:t xml:space="preserve">Bulgarian </w:t>
      </w:r>
      <w:r w:rsidR="00BB116F" w:rsidRPr="009F53BC">
        <w:rPr>
          <w:rFonts w:ascii="Times New Roman" w:hAnsi="Times New Roman" w:cs="Times New Roman"/>
          <w:sz w:val="24"/>
          <w:szCs w:val="24"/>
        </w:rPr>
        <w:t>folksongs</w:t>
      </w:r>
      <w:r w:rsidR="00103503" w:rsidRPr="009F53BC">
        <w:rPr>
          <w:rFonts w:ascii="Times New Roman" w:hAnsi="Times New Roman" w:cs="Times New Roman"/>
          <w:sz w:val="24"/>
          <w:szCs w:val="24"/>
        </w:rPr>
        <w:t xml:space="preserve"> to identify traditional </w:t>
      </w:r>
      <w:r w:rsidR="009C592C" w:rsidRPr="009F53BC">
        <w:rPr>
          <w:rFonts w:ascii="Times New Roman" w:hAnsi="Times New Roman" w:cs="Times New Roman"/>
          <w:sz w:val="24"/>
          <w:szCs w:val="24"/>
        </w:rPr>
        <w:t xml:space="preserve">botanical </w:t>
      </w:r>
      <w:r w:rsidR="00103503" w:rsidRPr="009F53BC">
        <w:rPr>
          <w:rFonts w:ascii="Times New Roman" w:hAnsi="Times New Roman" w:cs="Times New Roman"/>
          <w:sz w:val="24"/>
          <w:szCs w:val="24"/>
        </w:rPr>
        <w:t>knowledge</w:t>
      </w:r>
      <w:r w:rsidR="009C592C" w:rsidRPr="009F53BC">
        <w:rPr>
          <w:rFonts w:ascii="Times New Roman" w:hAnsi="Times New Roman" w:cs="Times New Roman"/>
          <w:sz w:val="24"/>
          <w:szCs w:val="24"/>
        </w:rPr>
        <w:t>.</w:t>
      </w:r>
      <w:r w:rsidR="009C592C" w:rsidRPr="009F53BC">
        <w:rPr>
          <w:rStyle w:val="FootnoteReference"/>
          <w:rFonts w:ascii="Times New Roman" w:hAnsi="Times New Roman" w:cs="Times New Roman"/>
          <w:sz w:val="24"/>
          <w:szCs w:val="24"/>
        </w:rPr>
        <w:footnoteReference w:id="23"/>
      </w:r>
      <w:r w:rsidR="003659CC" w:rsidRPr="009F53BC">
        <w:rPr>
          <w:rFonts w:ascii="Times New Roman" w:hAnsi="Times New Roman" w:cs="Times New Roman"/>
          <w:sz w:val="24"/>
          <w:szCs w:val="24"/>
        </w:rPr>
        <w:t xml:space="preserve"> </w:t>
      </w:r>
      <w:r w:rsidR="00CA26BB" w:rsidRPr="009F53BC">
        <w:rPr>
          <w:rFonts w:ascii="Times New Roman" w:hAnsi="Times New Roman" w:cs="Times New Roman"/>
          <w:sz w:val="24"/>
          <w:szCs w:val="24"/>
        </w:rPr>
        <w:t>After analysing over ten thousand lyrics, it became clear that the</w:t>
      </w:r>
      <w:r w:rsidR="00077CE0" w:rsidRPr="009F53BC">
        <w:rPr>
          <w:rFonts w:ascii="Times New Roman" w:hAnsi="Times New Roman" w:cs="Times New Roman"/>
          <w:sz w:val="24"/>
          <w:szCs w:val="24"/>
        </w:rPr>
        <w:t xml:space="preserve"> symbolic representation of plants corresponded to </w:t>
      </w:r>
      <w:r w:rsidR="002C297B" w:rsidRPr="009F53BC">
        <w:rPr>
          <w:rFonts w:ascii="Times New Roman" w:hAnsi="Times New Roman" w:cs="Times New Roman"/>
          <w:sz w:val="24"/>
          <w:szCs w:val="24"/>
        </w:rPr>
        <w:t>scientific information</w:t>
      </w:r>
      <w:r w:rsidR="00077CE0" w:rsidRPr="009F53BC">
        <w:rPr>
          <w:rFonts w:ascii="Times New Roman" w:hAnsi="Times New Roman" w:cs="Times New Roman"/>
          <w:sz w:val="24"/>
          <w:szCs w:val="24"/>
        </w:rPr>
        <w:t xml:space="preserve"> about the species</w:t>
      </w:r>
      <w:r w:rsidR="000C63FB" w:rsidRPr="009F53BC">
        <w:rPr>
          <w:rFonts w:ascii="Times New Roman" w:hAnsi="Times New Roman" w:cs="Times New Roman"/>
          <w:sz w:val="24"/>
          <w:szCs w:val="24"/>
        </w:rPr>
        <w:t>;</w:t>
      </w:r>
      <w:r w:rsidR="00BF56AF" w:rsidRPr="009F53BC">
        <w:rPr>
          <w:rFonts w:ascii="Times New Roman" w:hAnsi="Times New Roman" w:cs="Times New Roman"/>
          <w:sz w:val="24"/>
          <w:szCs w:val="24"/>
        </w:rPr>
        <w:t xml:space="preserve"> for example, ‘phenological stages of plants as a metaphor for the year seasons </w:t>
      </w:r>
      <w:r w:rsidR="00573AA3" w:rsidRPr="009F53BC">
        <w:rPr>
          <w:rFonts w:ascii="Times New Roman" w:hAnsi="Times New Roman" w:cs="Times New Roman"/>
          <w:sz w:val="24"/>
          <w:szCs w:val="24"/>
        </w:rPr>
        <w:t>– [the]</w:t>
      </w:r>
      <w:r w:rsidR="00BF56AF" w:rsidRPr="009F53BC">
        <w:rPr>
          <w:rFonts w:ascii="Times New Roman" w:hAnsi="Times New Roman" w:cs="Times New Roman"/>
          <w:sz w:val="24"/>
          <w:szCs w:val="24"/>
        </w:rPr>
        <w:t xml:space="preserve"> flowering of Chrysanthemums signifying autumn; </w:t>
      </w:r>
      <w:r w:rsidR="00573AA3" w:rsidRPr="009F53BC">
        <w:rPr>
          <w:rFonts w:ascii="Times New Roman" w:hAnsi="Times New Roman" w:cs="Times New Roman"/>
          <w:sz w:val="24"/>
          <w:szCs w:val="24"/>
        </w:rPr>
        <w:t xml:space="preserve">[the] </w:t>
      </w:r>
      <w:r w:rsidR="00BF56AF" w:rsidRPr="009F53BC">
        <w:rPr>
          <w:rFonts w:ascii="Times New Roman" w:hAnsi="Times New Roman" w:cs="Times New Roman"/>
          <w:sz w:val="24"/>
          <w:szCs w:val="24"/>
        </w:rPr>
        <w:t>flowering of almond and sour cherry trees signifying</w:t>
      </w:r>
      <w:r w:rsidR="00573AA3" w:rsidRPr="009F53BC">
        <w:rPr>
          <w:rFonts w:ascii="Times New Roman" w:hAnsi="Times New Roman" w:cs="Times New Roman"/>
          <w:sz w:val="24"/>
          <w:szCs w:val="24"/>
        </w:rPr>
        <w:t xml:space="preserve"> [the]</w:t>
      </w:r>
      <w:r w:rsidR="00BF56AF" w:rsidRPr="009F53BC">
        <w:rPr>
          <w:rFonts w:ascii="Times New Roman" w:hAnsi="Times New Roman" w:cs="Times New Roman"/>
          <w:sz w:val="24"/>
          <w:szCs w:val="24"/>
        </w:rPr>
        <w:t xml:space="preserve"> beginning of the spring</w:t>
      </w:r>
      <w:r w:rsidR="008C2848" w:rsidRPr="009F53BC">
        <w:rPr>
          <w:rFonts w:ascii="Times New Roman" w:hAnsi="Times New Roman" w:cs="Times New Roman"/>
          <w:sz w:val="24"/>
          <w:szCs w:val="24"/>
        </w:rPr>
        <w:t>.</w:t>
      </w:r>
      <w:r w:rsidR="00BF56AF" w:rsidRPr="009F53BC">
        <w:rPr>
          <w:rFonts w:ascii="Times New Roman" w:hAnsi="Times New Roman" w:cs="Times New Roman"/>
          <w:sz w:val="24"/>
          <w:szCs w:val="24"/>
        </w:rPr>
        <w:t>'</w:t>
      </w:r>
      <w:r w:rsidR="008C2848" w:rsidRPr="009F53BC">
        <w:rPr>
          <w:rStyle w:val="FootnoteReference"/>
          <w:rFonts w:ascii="Times New Roman" w:hAnsi="Times New Roman" w:cs="Times New Roman"/>
          <w:sz w:val="24"/>
          <w:szCs w:val="24"/>
        </w:rPr>
        <w:footnoteReference w:id="24"/>
      </w:r>
      <w:r w:rsidR="00BF56AF" w:rsidRPr="009F53BC">
        <w:rPr>
          <w:rFonts w:ascii="Times New Roman" w:hAnsi="Times New Roman" w:cs="Times New Roman"/>
          <w:sz w:val="24"/>
          <w:szCs w:val="24"/>
        </w:rPr>
        <w:t xml:space="preserve"> </w:t>
      </w:r>
      <w:r w:rsidR="00B86DD6" w:rsidRPr="009F53BC">
        <w:rPr>
          <w:rFonts w:ascii="Times New Roman" w:hAnsi="Times New Roman" w:cs="Times New Roman"/>
          <w:sz w:val="24"/>
          <w:szCs w:val="24"/>
        </w:rPr>
        <w:t>The use of a plant to forecast celestial phenomenon would fall under the category of natural astrology.</w:t>
      </w:r>
      <w:r w:rsidR="00830B0B" w:rsidRPr="009F53BC">
        <w:rPr>
          <w:rFonts w:ascii="Times New Roman" w:hAnsi="Times New Roman" w:cs="Times New Roman"/>
          <w:sz w:val="24"/>
          <w:szCs w:val="24"/>
        </w:rPr>
        <w:t xml:space="preserve"> However, according to this study, gardening is a scarcely discussed topic in folk songs.</w:t>
      </w:r>
      <w:r w:rsidR="008E68CC" w:rsidRPr="009F53BC">
        <w:rPr>
          <w:rStyle w:val="FootnoteReference"/>
          <w:rFonts w:ascii="Times New Roman" w:hAnsi="Times New Roman" w:cs="Times New Roman"/>
          <w:sz w:val="24"/>
          <w:szCs w:val="24"/>
        </w:rPr>
        <w:footnoteReference w:id="25"/>
      </w:r>
      <w:r w:rsidR="00E848C9" w:rsidRPr="009F53BC">
        <w:rPr>
          <w:rFonts w:ascii="Times New Roman" w:hAnsi="Times New Roman" w:cs="Times New Roman"/>
          <w:sz w:val="24"/>
          <w:szCs w:val="24"/>
        </w:rPr>
        <w:t xml:space="preserve"> </w:t>
      </w:r>
      <w:r w:rsidR="00DA6B75" w:rsidRPr="009F53BC">
        <w:rPr>
          <w:rFonts w:ascii="Times New Roman" w:hAnsi="Times New Roman" w:cs="Times New Roman"/>
          <w:sz w:val="24"/>
          <w:szCs w:val="24"/>
        </w:rPr>
        <w:t>Although t</w:t>
      </w:r>
      <w:r w:rsidR="00E848C9" w:rsidRPr="009F53BC">
        <w:rPr>
          <w:rFonts w:ascii="Times New Roman" w:hAnsi="Times New Roman" w:cs="Times New Roman"/>
          <w:sz w:val="24"/>
          <w:szCs w:val="24"/>
        </w:rPr>
        <w:t xml:space="preserve">his does not confirm that gardening is </w:t>
      </w:r>
      <w:r w:rsidR="000A362C" w:rsidRPr="009F53BC">
        <w:rPr>
          <w:rFonts w:ascii="Times New Roman" w:hAnsi="Times New Roman" w:cs="Times New Roman"/>
          <w:sz w:val="24"/>
          <w:szCs w:val="24"/>
        </w:rPr>
        <w:t>ignored</w:t>
      </w:r>
      <w:r w:rsidR="00E848C9" w:rsidRPr="009F53BC">
        <w:rPr>
          <w:rFonts w:ascii="Times New Roman" w:hAnsi="Times New Roman" w:cs="Times New Roman"/>
          <w:sz w:val="24"/>
          <w:szCs w:val="24"/>
        </w:rPr>
        <w:t xml:space="preserve"> in the folkloric compendium</w:t>
      </w:r>
      <w:r w:rsidR="00DA6B75" w:rsidRPr="009F53BC">
        <w:rPr>
          <w:rFonts w:ascii="Times New Roman" w:hAnsi="Times New Roman" w:cs="Times New Roman"/>
          <w:sz w:val="24"/>
          <w:szCs w:val="24"/>
        </w:rPr>
        <w:t xml:space="preserve">, rather it indicates that </w:t>
      </w:r>
      <w:r w:rsidR="00B116C1" w:rsidRPr="009F53BC">
        <w:rPr>
          <w:rFonts w:ascii="Times New Roman" w:hAnsi="Times New Roman" w:cs="Times New Roman"/>
          <w:sz w:val="24"/>
          <w:szCs w:val="24"/>
        </w:rPr>
        <w:t>it</w:t>
      </w:r>
      <w:r w:rsidR="0035066E" w:rsidRPr="009F53BC">
        <w:rPr>
          <w:rFonts w:ascii="Times New Roman" w:hAnsi="Times New Roman" w:cs="Times New Roman"/>
          <w:sz w:val="24"/>
          <w:szCs w:val="24"/>
        </w:rPr>
        <w:t xml:space="preserve"> is</w:t>
      </w:r>
      <w:r w:rsidR="00B116C1" w:rsidRPr="009F53BC">
        <w:rPr>
          <w:rFonts w:ascii="Times New Roman" w:hAnsi="Times New Roman" w:cs="Times New Roman"/>
          <w:sz w:val="24"/>
          <w:szCs w:val="24"/>
        </w:rPr>
        <w:t xml:space="preserve"> not a praxis that </w:t>
      </w:r>
      <w:r w:rsidR="00CA7948" w:rsidRPr="009F53BC">
        <w:rPr>
          <w:rFonts w:ascii="Times New Roman" w:hAnsi="Times New Roman" w:cs="Times New Roman"/>
          <w:sz w:val="24"/>
          <w:szCs w:val="24"/>
        </w:rPr>
        <w:t>inspires song</w:t>
      </w:r>
      <w:r w:rsidR="00B116C1" w:rsidRPr="009F53BC">
        <w:rPr>
          <w:rFonts w:ascii="Times New Roman" w:hAnsi="Times New Roman" w:cs="Times New Roman"/>
          <w:sz w:val="24"/>
          <w:szCs w:val="24"/>
        </w:rPr>
        <w:t xml:space="preserve">. Nonetheless, </w:t>
      </w:r>
      <w:r w:rsidR="00FC1AAC" w:rsidRPr="009F53BC">
        <w:rPr>
          <w:rFonts w:ascii="Times New Roman" w:hAnsi="Times New Roman" w:cs="Times New Roman"/>
          <w:sz w:val="24"/>
          <w:szCs w:val="24"/>
        </w:rPr>
        <w:t>this</w:t>
      </w:r>
      <w:r w:rsidR="0041798E" w:rsidRPr="009F53BC">
        <w:rPr>
          <w:rFonts w:ascii="Times New Roman" w:hAnsi="Times New Roman" w:cs="Times New Roman"/>
          <w:sz w:val="24"/>
          <w:szCs w:val="24"/>
        </w:rPr>
        <w:t xml:space="preserve"> quantitative</w:t>
      </w:r>
      <w:r w:rsidR="00FC1AAC" w:rsidRPr="009F53BC">
        <w:rPr>
          <w:rFonts w:ascii="Times New Roman" w:hAnsi="Times New Roman" w:cs="Times New Roman"/>
          <w:sz w:val="24"/>
          <w:szCs w:val="24"/>
        </w:rPr>
        <w:t xml:space="preserve"> study reveals that 'Bulgarians perceived their natural environment vividly and in </w:t>
      </w:r>
      <w:proofErr w:type="gramStart"/>
      <w:r w:rsidR="00FC1AAC" w:rsidRPr="009F53BC">
        <w:rPr>
          <w:rFonts w:ascii="Times New Roman" w:hAnsi="Times New Roman" w:cs="Times New Roman"/>
          <w:sz w:val="24"/>
          <w:szCs w:val="24"/>
        </w:rPr>
        <w:t>great detail</w:t>
      </w:r>
      <w:proofErr w:type="gramEnd"/>
      <w:r w:rsidR="00FC1AAC" w:rsidRPr="009F53BC">
        <w:rPr>
          <w:rFonts w:ascii="Times New Roman" w:hAnsi="Times New Roman" w:cs="Times New Roman"/>
          <w:sz w:val="24"/>
          <w:szCs w:val="24"/>
        </w:rPr>
        <w:t>', sharing a strong connection to the land and</w:t>
      </w:r>
      <w:r w:rsidR="00724D1D" w:rsidRPr="009F53BC">
        <w:rPr>
          <w:rFonts w:ascii="Times New Roman" w:hAnsi="Times New Roman" w:cs="Times New Roman"/>
          <w:sz w:val="24"/>
          <w:szCs w:val="24"/>
        </w:rPr>
        <w:t xml:space="preserve"> having botanical-based natural astrology</w:t>
      </w:r>
      <w:r w:rsidR="00FC1AAC" w:rsidRPr="009F53BC">
        <w:rPr>
          <w:rFonts w:ascii="Times New Roman" w:hAnsi="Times New Roman" w:cs="Times New Roman"/>
          <w:sz w:val="24"/>
          <w:szCs w:val="24"/>
        </w:rPr>
        <w:t>.</w:t>
      </w:r>
      <w:r w:rsidR="00A740CC" w:rsidRPr="009F53BC">
        <w:rPr>
          <w:rStyle w:val="FootnoteReference"/>
          <w:rFonts w:ascii="Times New Roman" w:hAnsi="Times New Roman" w:cs="Times New Roman"/>
          <w:sz w:val="24"/>
          <w:szCs w:val="24"/>
        </w:rPr>
        <w:footnoteReference w:id="26"/>
      </w:r>
      <w:r w:rsidR="00FC1AAC" w:rsidRPr="009F53BC">
        <w:rPr>
          <w:rFonts w:ascii="Times New Roman" w:hAnsi="Times New Roman" w:cs="Times New Roman"/>
          <w:sz w:val="24"/>
          <w:szCs w:val="24"/>
        </w:rPr>
        <w:t xml:space="preserve"> </w:t>
      </w:r>
    </w:p>
    <w:p w14:paraId="77E3ED86" w14:textId="29890725" w:rsidR="00922C9A" w:rsidRPr="009F53BC" w:rsidRDefault="003A5639" w:rsidP="00E83DFA">
      <w:pPr>
        <w:spacing w:line="360" w:lineRule="auto"/>
        <w:rPr>
          <w:rFonts w:ascii="Times New Roman" w:hAnsi="Times New Roman" w:cs="Times New Roman"/>
          <w:b/>
          <w:bCs/>
          <w:sz w:val="24"/>
          <w:szCs w:val="24"/>
        </w:rPr>
      </w:pPr>
      <w:r w:rsidRPr="009F53BC">
        <w:rPr>
          <w:rFonts w:ascii="Times New Roman" w:hAnsi="Times New Roman" w:cs="Times New Roman"/>
          <w:b/>
          <w:bCs/>
          <w:sz w:val="24"/>
          <w:szCs w:val="24"/>
        </w:rPr>
        <w:t xml:space="preserve">The Garden and </w:t>
      </w:r>
      <w:r w:rsidR="00C92373" w:rsidRPr="009F53BC">
        <w:rPr>
          <w:rFonts w:ascii="Times New Roman" w:hAnsi="Times New Roman" w:cs="Times New Roman"/>
          <w:b/>
          <w:bCs/>
          <w:sz w:val="24"/>
          <w:szCs w:val="24"/>
        </w:rPr>
        <w:t>The Sky</w:t>
      </w:r>
      <w:r w:rsidR="000966D1" w:rsidRPr="009F53BC">
        <w:rPr>
          <w:rFonts w:ascii="Times New Roman" w:hAnsi="Times New Roman" w:cs="Times New Roman"/>
          <w:b/>
          <w:bCs/>
          <w:sz w:val="24"/>
          <w:szCs w:val="24"/>
        </w:rPr>
        <w:t xml:space="preserve"> </w:t>
      </w:r>
    </w:p>
    <w:p w14:paraId="48372D55" w14:textId="70BD5846" w:rsidR="00BC2179" w:rsidRPr="009F53BC" w:rsidRDefault="00BC2179"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According to Rebecca Krug, the people of the Middle Ages believed that the celestial influences the terrestrial and that astrology formed the foundation of 'natural law'.</w:t>
      </w:r>
      <w:r w:rsidRPr="009F53BC">
        <w:rPr>
          <w:rStyle w:val="FootnoteReference"/>
          <w:rFonts w:ascii="Times New Roman" w:hAnsi="Times New Roman" w:cs="Times New Roman"/>
          <w:color w:val="212121"/>
          <w:sz w:val="24"/>
          <w:szCs w:val="24"/>
          <w:shd w:val="clear" w:color="auto" w:fill="FFFFFF"/>
        </w:rPr>
        <w:footnoteReference w:id="27"/>
      </w:r>
      <w:r w:rsidRPr="009F53BC">
        <w:rPr>
          <w:rFonts w:ascii="Times New Roman" w:hAnsi="Times New Roman" w:cs="Times New Roman"/>
          <w:color w:val="212121"/>
          <w:sz w:val="24"/>
          <w:szCs w:val="24"/>
          <w:shd w:val="clear" w:color="auto" w:fill="FFFFFF"/>
        </w:rPr>
        <w:t xml:space="preserve">  Despite the Medieval corpus being ‘curiously vague’ regarding gardening, it appears that it was unconscious knowledge; something </w:t>
      </w:r>
      <w:r w:rsidRPr="009F53BC">
        <w:rPr>
          <w:rFonts w:ascii="Times New Roman" w:hAnsi="Times New Roman" w:cs="Times New Roman"/>
          <w:color w:val="212121"/>
          <w:sz w:val="24"/>
          <w:szCs w:val="24"/>
          <w:shd w:val="clear" w:color="auto" w:fill="FFFFFF"/>
        </w:rPr>
        <w:lastRenderedPageBreak/>
        <w:t xml:space="preserve">that the gardener should simply </w:t>
      </w:r>
      <w:r w:rsidRPr="009F53BC">
        <w:rPr>
          <w:rFonts w:ascii="Times New Roman" w:hAnsi="Times New Roman" w:cs="Times New Roman"/>
          <w:i/>
          <w:iCs/>
          <w:color w:val="212121"/>
          <w:sz w:val="24"/>
          <w:szCs w:val="24"/>
          <w:shd w:val="clear" w:color="auto" w:fill="FFFFFF"/>
        </w:rPr>
        <w:t>know</w:t>
      </w:r>
      <w:r w:rsidRPr="009F53BC">
        <w:rPr>
          <w:rFonts w:ascii="Times New Roman" w:hAnsi="Times New Roman" w:cs="Times New Roman"/>
          <w:color w:val="212121"/>
          <w:sz w:val="24"/>
          <w:szCs w:val="24"/>
          <w:shd w:val="clear" w:color="auto" w:fill="FFFFFF"/>
        </w:rPr>
        <w:t>.</w:t>
      </w:r>
      <w:r w:rsidRPr="009F53BC">
        <w:rPr>
          <w:rStyle w:val="FootnoteReference"/>
          <w:rFonts w:ascii="Times New Roman" w:hAnsi="Times New Roman" w:cs="Times New Roman"/>
          <w:color w:val="212121"/>
          <w:sz w:val="24"/>
          <w:szCs w:val="24"/>
          <w:shd w:val="clear" w:color="auto" w:fill="FFFFFF"/>
        </w:rPr>
        <w:footnoteReference w:id="28"/>
      </w:r>
      <w:r w:rsidRPr="009F53BC">
        <w:rPr>
          <w:rFonts w:ascii="Times New Roman" w:hAnsi="Times New Roman" w:cs="Times New Roman"/>
          <w:color w:val="212121"/>
          <w:sz w:val="24"/>
          <w:szCs w:val="24"/>
          <w:shd w:val="clear" w:color="auto" w:fill="FFFFFF"/>
        </w:rPr>
        <w:t xml:space="preserve"> The writers of the time were concerned with pragmatic terrestrial practices rather than abstract and complex celestial influences.</w:t>
      </w:r>
      <w:r w:rsidRPr="009F53BC">
        <w:rPr>
          <w:rStyle w:val="FootnoteReference"/>
          <w:rFonts w:ascii="Times New Roman" w:hAnsi="Times New Roman" w:cs="Times New Roman"/>
          <w:color w:val="212121"/>
          <w:sz w:val="24"/>
          <w:szCs w:val="24"/>
          <w:shd w:val="clear" w:color="auto" w:fill="FFFFFF"/>
        </w:rPr>
        <w:footnoteReference w:id="29"/>
      </w:r>
      <w:r w:rsidRPr="009F53BC">
        <w:rPr>
          <w:rFonts w:ascii="Times New Roman" w:hAnsi="Times New Roman" w:cs="Times New Roman"/>
          <w:color w:val="212121"/>
          <w:sz w:val="24"/>
          <w:szCs w:val="24"/>
          <w:shd w:val="clear" w:color="auto" w:fill="FFFFFF"/>
        </w:rPr>
        <w:t xml:space="preserve"> Krug proposes that the shift in astrological emphasis in gardening is attributed to the different status and function of gardening</w:t>
      </w:r>
      <w:r w:rsidR="00CA1E2E" w:rsidRPr="009F53BC">
        <w:rPr>
          <w:rFonts w:ascii="Times New Roman" w:hAnsi="Times New Roman" w:cs="Times New Roman"/>
          <w:color w:val="212121"/>
          <w:sz w:val="24"/>
          <w:szCs w:val="24"/>
          <w:shd w:val="clear" w:color="auto" w:fill="FFFFFF"/>
        </w:rPr>
        <w:t>, for example</w:t>
      </w:r>
      <w:r w:rsidRPr="009F53BC">
        <w:rPr>
          <w:rFonts w:ascii="Times New Roman" w:hAnsi="Times New Roman" w:cs="Times New Roman"/>
          <w:color w:val="212121"/>
          <w:sz w:val="24"/>
          <w:szCs w:val="24"/>
          <w:shd w:val="clear" w:color="auto" w:fill="FFFFFF"/>
        </w:rPr>
        <w:t xml:space="preserve"> sustenance/spiritual wellbeing.</w:t>
      </w:r>
      <w:r w:rsidRPr="009F53BC">
        <w:rPr>
          <w:rStyle w:val="FootnoteReference"/>
          <w:rFonts w:ascii="Times New Roman" w:hAnsi="Times New Roman" w:cs="Times New Roman"/>
          <w:color w:val="212121"/>
          <w:sz w:val="24"/>
          <w:szCs w:val="24"/>
          <w:shd w:val="clear" w:color="auto" w:fill="FFFFFF"/>
        </w:rPr>
        <w:footnoteReference w:id="30"/>
      </w:r>
      <w:r w:rsidRPr="009F53BC">
        <w:rPr>
          <w:rFonts w:ascii="Times New Roman" w:hAnsi="Times New Roman" w:cs="Times New Roman"/>
          <w:color w:val="212121"/>
          <w:sz w:val="24"/>
          <w:szCs w:val="24"/>
          <w:shd w:val="clear" w:color="auto" w:fill="FFFFFF"/>
        </w:rPr>
        <w:t xml:space="preserve"> This changes the relationship to gardening, as well as the reward gleaned from the </w:t>
      </w:r>
      <w:r w:rsidR="000B0F42" w:rsidRPr="009F53BC">
        <w:rPr>
          <w:rFonts w:ascii="Times New Roman" w:hAnsi="Times New Roman" w:cs="Times New Roman"/>
          <w:color w:val="212121"/>
          <w:sz w:val="24"/>
          <w:szCs w:val="24"/>
          <w:shd w:val="clear" w:color="auto" w:fill="FFFFFF"/>
        </w:rPr>
        <w:t>activity</w:t>
      </w:r>
      <w:r w:rsidRPr="009F53BC">
        <w:rPr>
          <w:rFonts w:ascii="Times New Roman" w:hAnsi="Times New Roman" w:cs="Times New Roman"/>
          <w:color w:val="212121"/>
          <w:sz w:val="24"/>
          <w:szCs w:val="24"/>
          <w:shd w:val="clear" w:color="auto" w:fill="FFFFFF"/>
        </w:rPr>
        <w:t xml:space="preserve">. For Medieval gardeners, the astrological theory was infused into the garden routine and did not require a subsection within </w:t>
      </w:r>
      <w:r w:rsidR="000F2A7D" w:rsidRPr="009F53BC">
        <w:rPr>
          <w:rFonts w:ascii="Times New Roman" w:hAnsi="Times New Roman" w:cs="Times New Roman"/>
          <w:color w:val="212121"/>
          <w:sz w:val="24"/>
          <w:szCs w:val="24"/>
          <w:shd w:val="clear" w:color="auto" w:fill="FFFFFF"/>
        </w:rPr>
        <w:t xml:space="preserve">the </w:t>
      </w:r>
      <w:r w:rsidRPr="009F53BC">
        <w:rPr>
          <w:rFonts w:ascii="Times New Roman" w:hAnsi="Times New Roman" w:cs="Times New Roman"/>
          <w:color w:val="212121"/>
          <w:sz w:val="24"/>
          <w:szCs w:val="24"/>
          <w:shd w:val="clear" w:color="auto" w:fill="FFFFFF"/>
        </w:rPr>
        <w:t>literature to reintroduce it into the general praxis. The</w:t>
      </w:r>
      <w:r w:rsidR="00440CB1" w:rsidRPr="009F53BC">
        <w:rPr>
          <w:rFonts w:ascii="Times New Roman" w:hAnsi="Times New Roman" w:cs="Times New Roman"/>
          <w:color w:val="212121"/>
          <w:sz w:val="24"/>
          <w:szCs w:val="24"/>
          <w:shd w:val="clear" w:color="auto" w:fill="FFFFFF"/>
        </w:rPr>
        <w:t>re</w:t>
      </w:r>
      <w:r w:rsidRPr="009F53BC">
        <w:rPr>
          <w:rFonts w:ascii="Times New Roman" w:hAnsi="Times New Roman" w:cs="Times New Roman"/>
          <w:color w:val="212121"/>
          <w:sz w:val="24"/>
          <w:szCs w:val="24"/>
          <w:shd w:val="clear" w:color="auto" w:fill="FFFFFF"/>
        </w:rPr>
        <w:t xml:space="preserve">fore, Krug concludes that planting by the moon has become ‘primarily a religious rather </w:t>
      </w:r>
      <w:r w:rsidR="00625E6F" w:rsidRPr="009F53BC">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EFDAE89" wp14:editId="2AF07BDA">
                <wp:simplePos x="0" y="0"/>
                <wp:positionH relativeFrom="margin">
                  <wp:align>left</wp:align>
                </wp:positionH>
                <wp:positionV relativeFrom="paragraph">
                  <wp:posOffset>6999591</wp:posOffset>
                </wp:positionV>
                <wp:extent cx="6148070" cy="903605"/>
                <wp:effectExtent l="0" t="0" r="5080" b="0"/>
                <wp:wrapTopAndBottom/>
                <wp:docPr id="6" name="Text Box 6"/>
                <wp:cNvGraphicFramePr/>
                <a:graphic xmlns:a="http://schemas.openxmlformats.org/drawingml/2006/main">
                  <a:graphicData uri="http://schemas.microsoft.com/office/word/2010/wordprocessingShape">
                    <wps:wsp>
                      <wps:cNvSpPr txBox="1"/>
                      <wps:spPr>
                        <a:xfrm>
                          <a:off x="0" y="0"/>
                          <a:ext cx="6148070" cy="903605"/>
                        </a:xfrm>
                        <a:prstGeom prst="rect">
                          <a:avLst/>
                        </a:prstGeom>
                        <a:solidFill>
                          <a:prstClr val="white"/>
                        </a:solidFill>
                        <a:ln>
                          <a:noFill/>
                        </a:ln>
                      </wps:spPr>
                      <wps:txbx>
                        <w:txbxContent>
                          <w:p w14:paraId="57460C82"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24"/>
                                <w:szCs w:val="24"/>
                              </w:rPr>
                            </w:pPr>
                            <w:r w:rsidRPr="00D62910">
                              <w:rPr>
                                <w:rFonts w:ascii="Times New Roman" w:hAnsi="Times New Roman" w:cs="Times New Roman"/>
                                <w:b/>
                                <w:bCs/>
                                <w:i w:val="0"/>
                                <w:iCs w:val="0"/>
                                <w:color w:val="auto"/>
                                <w:sz w:val="24"/>
                                <w:szCs w:val="24"/>
                              </w:rPr>
                              <w:t xml:space="preserve">Figure </w:t>
                            </w:r>
                            <w:r w:rsidRPr="00D62910">
                              <w:rPr>
                                <w:rFonts w:ascii="Times New Roman" w:hAnsi="Times New Roman" w:cs="Times New Roman"/>
                                <w:b/>
                                <w:bCs/>
                                <w:i w:val="0"/>
                                <w:iCs w:val="0"/>
                                <w:color w:val="auto"/>
                                <w:sz w:val="24"/>
                                <w:szCs w:val="24"/>
                              </w:rPr>
                              <w:fldChar w:fldCharType="begin"/>
                            </w:r>
                            <w:r w:rsidRPr="00D62910">
                              <w:rPr>
                                <w:rFonts w:ascii="Times New Roman" w:hAnsi="Times New Roman" w:cs="Times New Roman"/>
                                <w:b/>
                                <w:bCs/>
                                <w:i w:val="0"/>
                                <w:iCs w:val="0"/>
                                <w:color w:val="auto"/>
                                <w:sz w:val="24"/>
                                <w:szCs w:val="24"/>
                              </w:rPr>
                              <w:instrText xml:space="preserve"> SEQ Figure \* ARABIC </w:instrText>
                            </w:r>
                            <w:r w:rsidRPr="00D62910">
                              <w:rPr>
                                <w:rFonts w:ascii="Times New Roman" w:hAnsi="Times New Roman" w:cs="Times New Roman"/>
                                <w:b/>
                                <w:bCs/>
                                <w:i w:val="0"/>
                                <w:iCs w:val="0"/>
                                <w:color w:val="auto"/>
                                <w:sz w:val="24"/>
                                <w:szCs w:val="24"/>
                              </w:rPr>
                              <w:fldChar w:fldCharType="separate"/>
                            </w:r>
                            <w:r w:rsidRPr="00D62910">
                              <w:rPr>
                                <w:rFonts w:ascii="Times New Roman" w:hAnsi="Times New Roman" w:cs="Times New Roman"/>
                                <w:b/>
                                <w:bCs/>
                                <w:i w:val="0"/>
                                <w:iCs w:val="0"/>
                                <w:noProof/>
                                <w:color w:val="auto"/>
                                <w:sz w:val="24"/>
                                <w:szCs w:val="24"/>
                              </w:rPr>
                              <w:t>1</w:t>
                            </w:r>
                            <w:r w:rsidRPr="00D62910">
                              <w:rPr>
                                <w:rFonts w:ascii="Times New Roman" w:hAnsi="Times New Roman" w:cs="Times New Roman"/>
                                <w:b/>
                                <w:bCs/>
                                <w:i w:val="0"/>
                                <w:iCs w:val="0"/>
                                <w:color w:val="auto"/>
                                <w:sz w:val="24"/>
                                <w:szCs w:val="24"/>
                              </w:rPr>
                              <w:fldChar w:fldCharType="end"/>
                            </w:r>
                            <w:r w:rsidRPr="00D62910">
                              <w:rPr>
                                <w:rFonts w:ascii="Times New Roman" w:hAnsi="Times New Roman" w:cs="Times New Roman"/>
                                <w:b/>
                                <w:bCs/>
                                <w:i w:val="0"/>
                                <w:iCs w:val="0"/>
                                <w:color w:val="auto"/>
                                <w:sz w:val="24"/>
                                <w:szCs w:val="24"/>
                              </w:rPr>
                              <w:t xml:space="preserve"> </w:t>
                            </w:r>
                            <w:r w:rsidRPr="00D62910">
                              <w:rPr>
                                <w:rFonts w:ascii="Times New Roman" w:hAnsi="Times New Roman" w:cs="Times New Roman"/>
                                <w:i w:val="0"/>
                                <w:iCs w:val="0"/>
                                <w:color w:val="auto"/>
                                <w:sz w:val="24"/>
                                <w:szCs w:val="24"/>
                              </w:rPr>
                              <w:t>- Biodynamic calendar formulated by Maria Thun.</w:t>
                            </w:r>
                          </w:p>
                          <w:p w14:paraId="355AC4D9"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36"/>
                                <w:szCs w:val="36"/>
                                <w:shd w:val="clear" w:color="auto" w:fill="FFFFFF"/>
                              </w:rPr>
                            </w:pPr>
                            <w:r w:rsidRPr="00D62910">
                              <w:rPr>
                                <w:rFonts w:ascii="Times New Roman" w:hAnsi="Times New Roman" w:cs="Times New Roman"/>
                                <w:i w:val="0"/>
                                <w:iCs w:val="0"/>
                                <w:color w:val="auto"/>
                                <w:sz w:val="24"/>
                                <w:szCs w:val="24"/>
                              </w:rPr>
                              <w:t xml:space="preserve">Image: </w:t>
                            </w:r>
                            <w:proofErr w:type="spellStart"/>
                            <w:r w:rsidRPr="00D62910">
                              <w:rPr>
                                <w:rFonts w:ascii="Times New Roman" w:hAnsi="Times New Roman" w:cs="Times New Roman"/>
                                <w:i w:val="0"/>
                                <w:iCs w:val="0"/>
                                <w:color w:val="auto"/>
                                <w:sz w:val="24"/>
                                <w:szCs w:val="24"/>
                              </w:rPr>
                              <w:t>Beluhova-Uzunova</w:t>
                            </w:r>
                            <w:proofErr w:type="spellEnd"/>
                            <w:r w:rsidRPr="00D62910">
                              <w:rPr>
                                <w:rFonts w:ascii="Times New Roman" w:hAnsi="Times New Roman" w:cs="Times New Roman"/>
                                <w:i w:val="0"/>
                                <w:iCs w:val="0"/>
                                <w:color w:val="auto"/>
                                <w:sz w:val="24"/>
                                <w:szCs w:val="24"/>
                              </w:rPr>
                              <w:t xml:space="preserve"> And </w:t>
                            </w:r>
                            <w:proofErr w:type="spellStart"/>
                            <w:r w:rsidRPr="00D62910">
                              <w:rPr>
                                <w:rFonts w:ascii="Times New Roman" w:hAnsi="Times New Roman" w:cs="Times New Roman"/>
                                <w:i w:val="0"/>
                                <w:iCs w:val="0"/>
                                <w:color w:val="auto"/>
                                <w:sz w:val="24"/>
                                <w:szCs w:val="24"/>
                              </w:rPr>
                              <w:t>Atanasov</w:t>
                            </w:r>
                            <w:proofErr w:type="spellEnd"/>
                            <w:r w:rsidRPr="00D62910">
                              <w:rPr>
                                <w:rFonts w:ascii="Times New Roman" w:hAnsi="Times New Roman" w:cs="Times New Roman"/>
                                <w:i w:val="0"/>
                                <w:iCs w:val="0"/>
                                <w:color w:val="auto"/>
                                <w:sz w:val="24"/>
                                <w:szCs w:val="24"/>
                              </w:rPr>
                              <w:t>, ‘Biodynamic Farming’, p. 44.</w:t>
                            </w:r>
                          </w:p>
                          <w:p w14:paraId="763E88B4" w14:textId="77777777" w:rsidR="00EC0038" w:rsidRPr="004F64AD" w:rsidRDefault="00EC0038" w:rsidP="00EC003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FDAE89" id="_x0000_t202" coordsize="21600,21600" o:spt="202" path="m,l,21600r21600,l21600,xe">
                <v:stroke joinstyle="miter"/>
                <v:path gradientshapeok="t" o:connecttype="rect"/>
              </v:shapetype>
              <v:shape id="Text Box 6" o:spid="_x0000_s1026" type="#_x0000_t202" style="position:absolute;left:0;text-align:left;margin-left:0;margin-top:551.15pt;width:484.1pt;height:71.1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" stroked="f">
                <v:textbox inset="0,0,0,0">
                  <w:txbxContent>
                    <w:p w14:paraId="57460C82"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24"/>
                          <w:szCs w:val="24"/>
                        </w:rPr>
                      </w:pPr>
                      <w:r w:rsidRPr="00D62910">
                        <w:rPr>
                          <w:rFonts w:ascii="Times New Roman" w:hAnsi="Times New Roman" w:cs="Times New Roman"/>
                          <w:b/>
                          <w:bCs/>
                          <w:i w:val="0"/>
                          <w:iCs w:val="0"/>
                          <w:color w:val="auto"/>
                          <w:sz w:val="24"/>
                          <w:szCs w:val="24"/>
                        </w:rPr>
                        <w:t xml:space="preserve">Figure </w:t>
                      </w:r>
                      <w:r w:rsidRPr="00D62910">
                        <w:rPr>
                          <w:rFonts w:ascii="Times New Roman" w:hAnsi="Times New Roman" w:cs="Times New Roman"/>
                          <w:b/>
                          <w:bCs/>
                          <w:i w:val="0"/>
                          <w:iCs w:val="0"/>
                          <w:color w:val="auto"/>
                          <w:sz w:val="24"/>
                          <w:szCs w:val="24"/>
                        </w:rPr>
                        <w:fldChar w:fldCharType="begin"/>
                      </w:r>
                      <w:r w:rsidRPr="00D62910">
                        <w:rPr>
                          <w:rFonts w:ascii="Times New Roman" w:hAnsi="Times New Roman" w:cs="Times New Roman"/>
                          <w:b/>
                          <w:bCs/>
                          <w:i w:val="0"/>
                          <w:iCs w:val="0"/>
                          <w:color w:val="auto"/>
                          <w:sz w:val="24"/>
                          <w:szCs w:val="24"/>
                        </w:rPr>
                        <w:instrText xml:space="preserve"> SEQ Figure \* ARABIC </w:instrText>
                      </w:r>
                      <w:r w:rsidRPr="00D62910">
                        <w:rPr>
                          <w:rFonts w:ascii="Times New Roman" w:hAnsi="Times New Roman" w:cs="Times New Roman"/>
                          <w:b/>
                          <w:bCs/>
                          <w:i w:val="0"/>
                          <w:iCs w:val="0"/>
                          <w:color w:val="auto"/>
                          <w:sz w:val="24"/>
                          <w:szCs w:val="24"/>
                        </w:rPr>
                        <w:fldChar w:fldCharType="separate"/>
                      </w:r>
                      <w:r w:rsidRPr="00D62910">
                        <w:rPr>
                          <w:rFonts w:ascii="Times New Roman" w:hAnsi="Times New Roman" w:cs="Times New Roman"/>
                          <w:b/>
                          <w:bCs/>
                          <w:i w:val="0"/>
                          <w:iCs w:val="0"/>
                          <w:noProof/>
                          <w:color w:val="auto"/>
                          <w:sz w:val="24"/>
                          <w:szCs w:val="24"/>
                        </w:rPr>
                        <w:t>1</w:t>
                      </w:r>
                      <w:r w:rsidRPr="00D62910">
                        <w:rPr>
                          <w:rFonts w:ascii="Times New Roman" w:hAnsi="Times New Roman" w:cs="Times New Roman"/>
                          <w:b/>
                          <w:bCs/>
                          <w:i w:val="0"/>
                          <w:iCs w:val="0"/>
                          <w:color w:val="auto"/>
                          <w:sz w:val="24"/>
                          <w:szCs w:val="24"/>
                        </w:rPr>
                        <w:fldChar w:fldCharType="end"/>
                      </w:r>
                      <w:r w:rsidRPr="00D62910">
                        <w:rPr>
                          <w:rFonts w:ascii="Times New Roman" w:hAnsi="Times New Roman" w:cs="Times New Roman"/>
                          <w:b/>
                          <w:bCs/>
                          <w:i w:val="0"/>
                          <w:iCs w:val="0"/>
                          <w:color w:val="auto"/>
                          <w:sz w:val="24"/>
                          <w:szCs w:val="24"/>
                        </w:rPr>
                        <w:t xml:space="preserve"> </w:t>
                      </w:r>
                      <w:r w:rsidRPr="00D62910">
                        <w:rPr>
                          <w:rFonts w:ascii="Times New Roman" w:hAnsi="Times New Roman" w:cs="Times New Roman"/>
                          <w:i w:val="0"/>
                          <w:iCs w:val="0"/>
                          <w:color w:val="auto"/>
                          <w:sz w:val="24"/>
                          <w:szCs w:val="24"/>
                        </w:rPr>
                        <w:t>- Biodynamic calendar formulated by Maria Thun.</w:t>
                      </w:r>
                    </w:p>
                    <w:p w14:paraId="355AC4D9"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36"/>
                          <w:szCs w:val="36"/>
                          <w:shd w:val="clear" w:color="auto" w:fill="FFFFFF"/>
                        </w:rPr>
                      </w:pPr>
                      <w:r w:rsidRPr="00D62910">
                        <w:rPr>
                          <w:rFonts w:ascii="Times New Roman" w:hAnsi="Times New Roman" w:cs="Times New Roman"/>
                          <w:i w:val="0"/>
                          <w:iCs w:val="0"/>
                          <w:color w:val="auto"/>
                          <w:sz w:val="24"/>
                          <w:szCs w:val="24"/>
                        </w:rPr>
                        <w:t>Image: Beluhova-Uzunova And Atanasov, ‘Biodynamic Farming’, p. 44.</w:t>
                      </w:r>
                    </w:p>
                    <w:p w14:paraId="763E88B4" w14:textId="77777777" w:rsidR="00EC0038" w:rsidRPr="004F64AD" w:rsidRDefault="00EC0038" w:rsidP="00EC0038">
                      <w:pPr>
                        <w:pStyle w:val="Caption"/>
                        <w:rPr>
                          <w:noProof/>
                        </w:rPr>
                      </w:pPr>
                    </w:p>
                  </w:txbxContent>
                </v:textbox>
                <w10:wrap type="topAndBottom" anchorx="margin"/>
              </v:shape>
            </w:pict>
          </mc:Fallback>
        </mc:AlternateContent>
      </w:r>
      <w:r w:rsidR="00625E6F" w:rsidRPr="009F53BC">
        <w:rPr>
          <w:rFonts w:ascii="Times New Roman" w:hAnsi="Times New Roman" w:cs="Times New Roman"/>
          <w:noProof/>
        </w:rPr>
        <w:drawing>
          <wp:anchor distT="0" distB="0" distL="114300" distR="114300" simplePos="0" relativeHeight="251672576" behindDoc="0" locked="0" layoutInCell="1" allowOverlap="0" wp14:anchorId="6AA9E228" wp14:editId="7A0C36B1">
            <wp:simplePos x="0" y="0"/>
            <wp:positionH relativeFrom="margin">
              <wp:align>right</wp:align>
            </wp:positionH>
            <wp:positionV relativeFrom="paragraph">
              <wp:posOffset>2221865</wp:posOffset>
            </wp:positionV>
            <wp:extent cx="6177280" cy="470725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77280" cy="4707255"/>
                    </a:xfrm>
                    <a:prstGeom prst="rect">
                      <a:avLst/>
                    </a:prstGeom>
                  </pic:spPr>
                </pic:pic>
              </a:graphicData>
            </a:graphic>
            <wp14:sizeRelH relativeFrom="margin">
              <wp14:pctWidth>0</wp14:pctWidth>
            </wp14:sizeRelH>
            <wp14:sizeRelV relativeFrom="margin">
              <wp14:pctHeight>0</wp14:pctHeight>
            </wp14:sizeRelV>
          </wp:anchor>
        </w:drawing>
      </w:r>
      <w:r w:rsidRPr="009F53BC">
        <w:rPr>
          <w:rFonts w:ascii="Times New Roman" w:hAnsi="Times New Roman" w:cs="Times New Roman"/>
          <w:color w:val="212121"/>
          <w:sz w:val="24"/>
          <w:szCs w:val="24"/>
          <w:shd w:val="clear" w:color="auto" w:fill="FFFFFF"/>
        </w:rPr>
        <w:t>than scientific practice.’</w:t>
      </w:r>
      <w:r w:rsidRPr="009F53BC">
        <w:rPr>
          <w:rStyle w:val="FootnoteReference"/>
          <w:rFonts w:ascii="Times New Roman" w:hAnsi="Times New Roman" w:cs="Times New Roman"/>
          <w:color w:val="212121"/>
          <w:sz w:val="24"/>
          <w:szCs w:val="24"/>
          <w:shd w:val="clear" w:color="auto" w:fill="FFFFFF"/>
        </w:rPr>
        <w:footnoteReference w:id="31"/>
      </w:r>
      <w:r w:rsidRPr="009F53BC">
        <w:rPr>
          <w:rFonts w:ascii="Times New Roman" w:hAnsi="Times New Roman" w:cs="Times New Roman"/>
          <w:color w:val="212121"/>
          <w:sz w:val="24"/>
          <w:szCs w:val="24"/>
          <w:shd w:val="clear" w:color="auto" w:fill="FFFFFF"/>
        </w:rPr>
        <w:t xml:space="preserve"> </w:t>
      </w:r>
      <w:r w:rsidR="009B6E9F" w:rsidRPr="009F53BC">
        <w:rPr>
          <w:rFonts w:ascii="Times New Roman" w:hAnsi="Times New Roman" w:cs="Times New Roman"/>
          <w:color w:val="212121"/>
          <w:sz w:val="24"/>
          <w:szCs w:val="24"/>
          <w:shd w:val="clear" w:color="auto" w:fill="FFFFFF"/>
        </w:rPr>
        <w:t xml:space="preserve"> </w:t>
      </w:r>
    </w:p>
    <w:p w14:paraId="20F7184B" w14:textId="788E8E23" w:rsidR="00625E6F" w:rsidRDefault="005F4CC6" w:rsidP="00EC0038">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lastRenderedPageBreak/>
        <w:t xml:space="preserve">In contrast, modern </w:t>
      </w:r>
      <w:proofErr w:type="spellStart"/>
      <w:r w:rsidR="0018714C" w:rsidRPr="009F53BC">
        <w:rPr>
          <w:rFonts w:ascii="Times New Roman" w:hAnsi="Times New Roman" w:cs="Times New Roman"/>
          <w:color w:val="212121"/>
          <w:sz w:val="24"/>
          <w:szCs w:val="24"/>
          <w:shd w:val="clear" w:color="auto" w:fill="FFFFFF"/>
        </w:rPr>
        <w:t>astro</w:t>
      </w:r>
      <w:proofErr w:type="spellEnd"/>
      <w:r w:rsidR="0018714C" w:rsidRPr="009F53BC">
        <w:rPr>
          <w:rFonts w:ascii="Times New Roman" w:hAnsi="Times New Roman" w:cs="Times New Roman"/>
          <w:color w:val="212121"/>
          <w:sz w:val="24"/>
          <w:szCs w:val="24"/>
          <w:shd w:val="clear" w:color="auto" w:fill="FFFFFF"/>
        </w:rPr>
        <w:t>-agricultural practices</w:t>
      </w:r>
      <w:r w:rsidR="005504C8" w:rsidRPr="009F53BC">
        <w:rPr>
          <w:rFonts w:ascii="Times New Roman" w:hAnsi="Times New Roman" w:cs="Times New Roman"/>
          <w:color w:val="212121"/>
          <w:sz w:val="24"/>
          <w:szCs w:val="24"/>
          <w:shd w:val="clear" w:color="auto" w:fill="FFFFFF"/>
        </w:rPr>
        <w:t xml:space="preserve"> that</w:t>
      </w:r>
      <w:r w:rsidR="001C4CCE" w:rsidRPr="009F53BC">
        <w:rPr>
          <w:rFonts w:ascii="Times New Roman" w:hAnsi="Times New Roman" w:cs="Times New Roman"/>
          <w:color w:val="212121"/>
          <w:sz w:val="24"/>
          <w:szCs w:val="24"/>
          <w:shd w:val="clear" w:color="auto" w:fill="FFFFFF"/>
        </w:rPr>
        <w:t xml:space="preserve"> </w:t>
      </w:r>
      <w:r w:rsidR="0018714C" w:rsidRPr="009F53BC">
        <w:rPr>
          <w:rFonts w:ascii="Times New Roman" w:hAnsi="Times New Roman" w:cs="Times New Roman"/>
          <w:color w:val="212121"/>
          <w:sz w:val="24"/>
          <w:szCs w:val="24"/>
          <w:shd w:val="clear" w:color="auto" w:fill="FFFFFF"/>
        </w:rPr>
        <w:t xml:space="preserve">stem from lectures </w:t>
      </w:r>
      <w:r w:rsidR="001C4CCE" w:rsidRPr="009F53BC">
        <w:rPr>
          <w:rFonts w:ascii="Times New Roman" w:hAnsi="Times New Roman" w:cs="Times New Roman"/>
          <w:color w:val="212121"/>
          <w:sz w:val="24"/>
          <w:szCs w:val="24"/>
          <w:shd w:val="clear" w:color="auto" w:fill="FFFFFF"/>
        </w:rPr>
        <w:t xml:space="preserve">presented </w:t>
      </w:r>
      <w:r w:rsidR="0018714C" w:rsidRPr="009F53BC">
        <w:rPr>
          <w:rFonts w:ascii="Times New Roman" w:hAnsi="Times New Roman" w:cs="Times New Roman"/>
          <w:color w:val="212121"/>
          <w:sz w:val="24"/>
          <w:szCs w:val="24"/>
          <w:shd w:val="clear" w:color="auto" w:fill="FFFFFF"/>
        </w:rPr>
        <w:t>by Rudolf Steiner</w:t>
      </w:r>
      <w:r w:rsidR="00AB53BF" w:rsidRPr="009F53BC">
        <w:rPr>
          <w:rFonts w:ascii="Times New Roman" w:hAnsi="Times New Roman" w:cs="Times New Roman"/>
          <w:color w:val="212121"/>
          <w:sz w:val="24"/>
          <w:szCs w:val="24"/>
          <w:shd w:val="clear" w:color="auto" w:fill="FFFFFF"/>
        </w:rPr>
        <w:t xml:space="preserve"> have an audience amongst agricultural scientists.</w:t>
      </w:r>
      <w:r w:rsidR="00AB53BF" w:rsidRPr="009F53BC">
        <w:rPr>
          <w:rStyle w:val="FootnoteReference"/>
          <w:rFonts w:ascii="Times New Roman" w:hAnsi="Times New Roman" w:cs="Times New Roman"/>
          <w:color w:val="212121"/>
          <w:sz w:val="24"/>
          <w:szCs w:val="24"/>
          <w:shd w:val="clear" w:color="auto" w:fill="FFFFFF"/>
        </w:rPr>
        <w:footnoteReference w:id="32"/>
      </w:r>
      <w:r w:rsidR="00AB53BF" w:rsidRPr="009F53BC">
        <w:rPr>
          <w:rFonts w:ascii="Times New Roman" w:hAnsi="Times New Roman" w:cs="Times New Roman"/>
          <w:color w:val="212121"/>
          <w:sz w:val="24"/>
          <w:szCs w:val="24"/>
          <w:shd w:val="clear" w:color="auto" w:fill="FFFFFF"/>
        </w:rPr>
        <w:t xml:space="preserve"> His ideas formulated the basis for the biodynamic method, a symbiotic mode of farming that unabashedly incorporates esoteric elements into its framework.</w:t>
      </w:r>
      <w:r w:rsidR="00AB53BF" w:rsidRPr="009F53BC">
        <w:rPr>
          <w:rStyle w:val="FootnoteReference"/>
          <w:rFonts w:ascii="Times New Roman" w:hAnsi="Times New Roman" w:cs="Times New Roman"/>
          <w:color w:val="212121"/>
          <w:sz w:val="24"/>
          <w:szCs w:val="24"/>
          <w:shd w:val="clear" w:color="auto" w:fill="FFFFFF"/>
        </w:rPr>
        <w:footnoteReference w:id="33"/>
      </w:r>
      <w:r w:rsidR="00AB53BF" w:rsidRPr="009F53BC">
        <w:rPr>
          <w:rFonts w:ascii="Times New Roman" w:hAnsi="Times New Roman" w:cs="Times New Roman"/>
          <w:color w:val="212121"/>
          <w:sz w:val="24"/>
          <w:szCs w:val="24"/>
          <w:shd w:val="clear" w:color="auto" w:fill="FFFFFF"/>
        </w:rPr>
        <w:t xml:space="preserve"> It recognises the soil as sentient, the farm as an individual, and the farmer, his crops and livestock are all incorporated into the life of the land and co-exist as one unit.</w:t>
      </w:r>
      <w:r w:rsidR="00AB53BF" w:rsidRPr="009F53BC">
        <w:rPr>
          <w:rStyle w:val="FootnoteReference"/>
          <w:rFonts w:ascii="Times New Roman" w:hAnsi="Times New Roman" w:cs="Times New Roman"/>
          <w:color w:val="212121"/>
          <w:sz w:val="24"/>
          <w:szCs w:val="24"/>
          <w:shd w:val="clear" w:color="auto" w:fill="FFFFFF"/>
        </w:rPr>
        <w:footnoteReference w:id="34"/>
      </w:r>
      <w:r w:rsidR="00AB53BF" w:rsidRPr="009F53BC">
        <w:rPr>
          <w:rFonts w:ascii="Times New Roman" w:hAnsi="Times New Roman" w:cs="Times New Roman"/>
          <w:color w:val="212121"/>
          <w:sz w:val="24"/>
          <w:szCs w:val="24"/>
          <w:shd w:val="clear" w:color="auto" w:fill="FFFFFF"/>
        </w:rPr>
        <w:t xml:space="preserve"> The method is respectful of animals and plants, acknowledging their agency and a focus on their well-being rather than </w:t>
      </w:r>
      <w:r w:rsidR="00215A23" w:rsidRPr="009F53BC">
        <w:rPr>
          <w:rFonts w:ascii="Times New Roman" w:hAnsi="Times New Roman" w:cs="Times New Roman"/>
          <w:color w:val="212121"/>
          <w:sz w:val="24"/>
          <w:szCs w:val="24"/>
          <w:shd w:val="clear" w:color="auto" w:fill="FFFFFF"/>
        </w:rPr>
        <w:t>the yield of produce</w:t>
      </w:r>
      <w:r w:rsidR="00AB53BF" w:rsidRPr="009F53BC">
        <w:rPr>
          <w:rFonts w:ascii="Times New Roman" w:hAnsi="Times New Roman" w:cs="Times New Roman"/>
          <w:color w:val="212121"/>
          <w:sz w:val="24"/>
          <w:szCs w:val="24"/>
          <w:shd w:val="clear" w:color="auto" w:fill="FFFFFF"/>
        </w:rPr>
        <w:t>.</w:t>
      </w:r>
      <w:r w:rsidR="00AB53BF" w:rsidRPr="009F53BC">
        <w:rPr>
          <w:rStyle w:val="FootnoteReference"/>
          <w:rFonts w:ascii="Times New Roman" w:hAnsi="Times New Roman" w:cs="Times New Roman"/>
          <w:color w:val="212121"/>
          <w:sz w:val="24"/>
          <w:szCs w:val="24"/>
          <w:shd w:val="clear" w:color="auto" w:fill="FFFFFF"/>
        </w:rPr>
        <w:footnoteReference w:id="35"/>
      </w:r>
      <w:r w:rsidR="005B5F9E" w:rsidRPr="009F53BC">
        <w:rPr>
          <w:rFonts w:ascii="Times New Roman" w:hAnsi="Times New Roman" w:cs="Times New Roman"/>
          <w:color w:val="212121"/>
          <w:sz w:val="24"/>
          <w:szCs w:val="24"/>
          <w:shd w:val="clear" w:color="auto" w:fill="FFFFFF"/>
        </w:rPr>
        <w:t xml:space="preserve"> </w:t>
      </w:r>
      <w:r w:rsidR="00536E7C" w:rsidRPr="009F53BC">
        <w:rPr>
          <w:rFonts w:ascii="Times New Roman" w:hAnsi="Times New Roman" w:cs="Times New Roman"/>
          <w:color w:val="212121"/>
          <w:sz w:val="24"/>
          <w:szCs w:val="24"/>
          <w:shd w:val="clear" w:color="auto" w:fill="FFFFFF"/>
        </w:rPr>
        <w:t>When Mariah Thun tested the bio-dynamic method in the 1950s, she extended it to incorporate the celestial as well as terrestrial.</w:t>
      </w:r>
      <w:r w:rsidR="00536E7C" w:rsidRPr="009F53BC">
        <w:rPr>
          <w:rStyle w:val="FootnoteReference"/>
          <w:rFonts w:ascii="Times New Roman" w:hAnsi="Times New Roman" w:cs="Times New Roman"/>
          <w:color w:val="212121"/>
          <w:sz w:val="24"/>
          <w:szCs w:val="24"/>
          <w:shd w:val="clear" w:color="auto" w:fill="FFFFFF"/>
        </w:rPr>
        <w:footnoteReference w:id="36"/>
      </w:r>
      <w:r w:rsidR="00D400FE" w:rsidRPr="009F53BC">
        <w:rPr>
          <w:rFonts w:ascii="Times New Roman" w:hAnsi="Times New Roman" w:cs="Times New Roman"/>
          <w:color w:val="212121"/>
          <w:sz w:val="24"/>
          <w:szCs w:val="24"/>
          <w:shd w:val="clear" w:color="auto" w:fill="FFFFFF"/>
        </w:rPr>
        <w:t xml:space="preserve"> </w:t>
      </w:r>
      <w:r w:rsidR="009B6E9F" w:rsidRPr="009F53BC">
        <w:rPr>
          <w:rFonts w:ascii="Times New Roman" w:hAnsi="Times New Roman" w:cs="Times New Roman"/>
          <w:color w:val="212121"/>
          <w:sz w:val="24"/>
          <w:szCs w:val="24"/>
          <w:shd w:val="clear" w:color="auto" w:fill="FFFFFF"/>
        </w:rPr>
        <w:t xml:space="preserve">Within the pamphlet, Thun outlined the practice of </w:t>
      </w:r>
      <w:proofErr w:type="spellStart"/>
      <w:r w:rsidR="009B6E9F" w:rsidRPr="009F53BC">
        <w:rPr>
          <w:rFonts w:ascii="Times New Roman" w:hAnsi="Times New Roman" w:cs="Times New Roman"/>
          <w:color w:val="212121"/>
          <w:sz w:val="24"/>
          <w:szCs w:val="24"/>
          <w:shd w:val="clear" w:color="auto" w:fill="FFFFFF"/>
        </w:rPr>
        <w:t>astro</w:t>
      </w:r>
      <w:proofErr w:type="spellEnd"/>
      <w:r w:rsidR="009B6E9F" w:rsidRPr="009F53BC">
        <w:rPr>
          <w:rFonts w:ascii="Times New Roman" w:hAnsi="Times New Roman" w:cs="Times New Roman"/>
          <w:color w:val="212121"/>
          <w:sz w:val="24"/>
          <w:szCs w:val="24"/>
          <w:shd w:val="clear" w:color="auto" w:fill="FFFFFF"/>
        </w:rPr>
        <w:t xml:space="preserve">-agriculture, emphasising the Moon, stating that it is particularly important when planting, depending on the constellation </w:t>
      </w:r>
      <w:r w:rsidR="005B676E" w:rsidRPr="009F53BC">
        <w:rPr>
          <w:rFonts w:ascii="Times New Roman" w:hAnsi="Times New Roman" w:cs="Times New Roman"/>
          <w:color w:val="212121"/>
          <w:sz w:val="24"/>
          <w:szCs w:val="24"/>
          <w:shd w:val="clear" w:color="auto" w:fill="FFFFFF"/>
        </w:rPr>
        <w:t xml:space="preserve">in which </w:t>
      </w:r>
      <w:r w:rsidR="009B6E9F" w:rsidRPr="009F53BC">
        <w:rPr>
          <w:rFonts w:ascii="Times New Roman" w:hAnsi="Times New Roman" w:cs="Times New Roman"/>
          <w:color w:val="212121"/>
          <w:sz w:val="24"/>
          <w:szCs w:val="24"/>
          <w:shd w:val="clear" w:color="auto" w:fill="FFFFFF"/>
        </w:rPr>
        <w:t>it sits in or its phase.</w:t>
      </w:r>
      <w:r w:rsidR="009B6E9F" w:rsidRPr="009F53BC">
        <w:rPr>
          <w:rStyle w:val="FootnoteReference"/>
          <w:rFonts w:ascii="Times New Roman" w:hAnsi="Times New Roman" w:cs="Times New Roman"/>
          <w:color w:val="212121"/>
          <w:sz w:val="24"/>
          <w:szCs w:val="24"/>
          <w:shd w:val="clear" w:color="auto" w:fill="FFFFFF"/>
        </w:rPr>
        <w:footnoteReference w:id="37"/>
      </w:r>
      <w:r w:rsidR="009B6E9F" w:rsidRPr="009F53BC">
        <w:rPr>
          <w:rFonts w:ascii="Times New Roman" w:hAnsi="Times New Roman" w:cs="Times New Roman"/>
          <w:color w:val="212121"/>
          <w:sz w:val="24"/>
          <w:szCs w:val="24"/>
          <w:shd w:val="clear" w:color="auto" w:fill="FFFFFF"/>
        </w:rPr>
        <w:t xml:space="preserve"> </w:t>
      </w:r>
      <w:r w:rsidR="00EC4392" w:rsidRPr="009F53BC">
        <w:rPr>
          <w:rFonts w:ascii="Times New Roman" w:hAnsi="Times New Roman" w:cs="Times New Roman"/>
          <w:color w:val="212121"/>
          <w:sz w:val="24"/>
          <w:szCs w:val="24"/>
          <w:shd w:val="clear" w:color="auto" w:fill="FFFFFF"/>
        </w:rPr>
        <w:t>For Thun, the</w:t>
      </w:r>
      <w:r w:rsidR="00963403" w:rsidRPr="009F53BC">
        <w:rPr>
          <w:rFonts w:ascii="Times New Roman" w:hAnsi="Times New Roman" w:cs="Times New Roman"/>
          <w:color w:val="212121"/>
          <w:sz w:val="24"/>
          <w:szCs w:val="24"/>
          <w:shd w:val="clear" w:color="auto" w:fill="FFFFFF"/>
        </w:rPr>
        <w:t xml:space="preserve"> soil</w:t>
      </w:r>
      <w:r w:rsidR="00460445" w:rsidRPr="009F53BC">
        <w:rPr>
          <w:rFonts w:ascii="Times New Roman" w:hAnsi="Times New Roman" w:cs="Times New Roman"/>
          <w:color w:val="212121"/>
          <w:sz w:val="24"/>
          <w:szCs w:val="24"/>
          <w:shd w:val="clear" w:color="auto" w:fill="FFFFFF"/>
        </w:rPr>
        <w:t xml:space="preserve"> </w:t>
      </w:r>
      <w:r w:rsidR="00963403" w:rsidRPr="009F53BC">
        <w:rPr>
          <w:rFonts w:ascii="Times New Roman" w:hAnsi="Times New Roman" w:cs="Times New Roman"/>
          <w:color w:val="212121"/>
          <w:sz w:val="24"/>
          <w:szCs w:val="24"/>
          <w:shd w:val="clear" w:color="auto" w:fill="FFFFFF"/>
        </w:rPr>
        <w:t>and pl</w:t>
      </w:r>
      <w:r w:rsidR="00460445" w:rsidRPr="009F53BC">
        <w:rPr>
          <w:rFonts w:ascii="Times New Roman" w:hAnsi="Times New Roman" w:cs="Times New Roman"/>
          <w:color w:val="212121"/>
          <w:sz w:val="24"/>
          <w:szCs w:val="24"/>
          <w:shd w:val="clear" w:color="auto" w:fill="FFFFFF"/>
        </w:rPr>
        <w:t>a</w:t>
      </w:r>
      <w:r w:rsidR="00963403" w:rsidRPr="009F53BC">
        <w:rPr>
          <w:rFonts w:ascii="Times New Roman" w:hAnsi="Times New Roman" w:cs="Times New Roman"/>
          <w:color w:val="212121"/>
          <w:sz w:val="24"/>
          <w:szCs w:val="24"/>
          <w:shd w:val="clear" w:color="auto" w:fill="FFFFFF"/>
        </w:rPr>
        <w:t>nts</w:t>
      </w:r>
      <w:r w:rsidR="00460445" w:rsidRPr="009F53BC">
        <w:rPr>
          <w:rFonts w:ascii="Times New Roman" w:hAnsi="Times New Roman" w:cs="Times New Roman"/>
          <w:color w:val="212121"/>
          <w:sz w:val="24"/>
          <w:szCs w:val="24"/>
          <w:shd w:val="clear" w:color="auto" w:fill="FFFFFF"/>
        </w:rPr>
        <w:t xml:space="preserve"> </w:t>
      </w:r>
      <w:r w:rsidR="003553F3" w:rsidRPr="009F53BC">
        <w:rPr>
          <w:rFonts w:ascii="Times New Roman" w:hAnsi="Times New Roman" w:cs="Times New Roman"/>
          <w:color w:val="212121"/>
          <w:sz w:val="24"/>
          <w:szCs w:val="24"/>
          <w:shd w:val="clear" w:color="auto" w:fill="FFFFFF"/>
        </w:rPr>
        <w:t>experience astrological and astronomical influences and the gardener can utilise these timings for an effective, sustainable yield</w:t>
      </w:r>
      <w:r w:rsidR="00D62910" w:rsidRPr="009F53BC">
        <w:rPr>
          <w:rFonts w:ascii="Times New Roman" w:hAnsi="Times New Roman" w:cs="Times New Roman"/>
          <w:color w:val="212121"/>
          <w:sz w:val="24"/>
          <w:szCs w:val="24"/>
          <w:shd w:val="clear" w:color="auto" w:fill="FFFFFF"/>
        </w:rPr>
        <w:t xml:space="preserve"> (Figure 1)</w:t>
      </w:r>
      <w:r w:rsidR="003553F3" w:rsidRPr="009F53BC">
        <w:rPr>
          <w:rFonts w:ascii="Times New Roman" w:hAnsi="Times New Roman" w:cs="Times New Roman"/>
          <w:color w:val="212121"/>
          <w:sz w:val="24"/>
          <w:szCs w:val="24"/>
          <w:shd w:val="clear" w:color="auto" w:fill="FFFFFF"/>
        </w:rPr>
        <w:t>.</w:t>
      </w:r>
      <w:r w:rsidR="003553F3" w:rsidRPr="009F53BC">
        <w:rPr>
          <w:rStyle w:val="FootnoteReference"/>
          <w:rFonts w:ascii="Times New Roman" w:hAnsi="Times New Roman" w:cs="Times New Roman"/>
          <w:color w:val="212121"/>
          <w:sz w:val="24"/>
          <w:szCs w:val="24"/>
          <w:shd w:val="clear" w:color="auto" w:fill="FFFFFF"/>
        </w:rPr>
        <w:footnoteReference w:id="38"/>
      </w:r>
      <w:r w:rsidR="00EC0038">
        <w:rPr>
          <w:rFonts w:ascii="Times New Roman" w:hAnsi="Times New Roman" w:cs="Times New Roman"/>
          <w:color w:val="212121"/>
          <w:sz w:val="24"/>
          <w:szCs w:val="24"/>
          <w:shd w:val="clear" w:color="auto" w:fill="FFFFFF"/>
        </w:rPr>
        <w:t xml:space="preserve"> </w:t>
      </w:r>
    </w:p>
    <w:p w14:paraId="0BCAC985" w14:textId="1D4C3FCA" w:rsidR="00067A2A" w:rsidRPr="009F53BC" w:rsidRDefault="005063C3" w:rsidP="00EC0038">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In the modern Western world, a</w:t>
      </w:r>
      <w:r w:rsidR="005B5F9E" w:rsidRPr="009F53BC">
        <w:rPr>
          <w:rFonts w:ascii="Times New Roman" w:hAnsi="Times New Roman" w:cs="Times New Roman"/>
          <w:color w:val="212121"/>
          <w:sz w:val="24"/>
          <w:szCs w:val="24"/>
          <w:shd w:val="clear" w:color="auto" w:fill="FFFFFF"/>
        </w:rPr>
        <w:t xml:space="preserve">strology </w:t>
      </w:r>
      <w:r w:rsidR="001C2A28" w:rsidRPr="009F53BC">
        <w:rPr>
          <w:rFonts w:ascii="Times New Roman" w:hAnsi="Times New Roman" w:cs="Times New Roman"/>
          <w:color w:val="212121"/>
          <w:sz w:val="24"/>
          <w:szCs w:val="24"/>
          <w:shd w:val="clear" w:color="auto" w:fill="FFFFFF"/>
        </w:rPr>
        <w:t xml:space="preserve">is generally understood as a spiritual or religious </w:t>
      </w:r>
      <w:r w:rsidRPr="009F53BC">
        <w:rPr>
          <w:rFonts w:ascii="Times New Roman" w:hAnsi="Times New Roman" w:cs="Times New Roman"/>
          <w:color w:val="212121"/>
          <w:sz w:val="24"/>
          <w:szCs w:val="24"/>
          <w:shd w:val="clear" w:color="auto" w:fill="FFFFFF"/>
        </w:rPr>
        <w:t>path that centres on the stars</w:t>
      </w:r>
      <w:r w:rsidR="006E4808" w:rsidRPr="009F53BC">
        <w:rPr>
          <w:rFonts w:ascii="Times New Roman" w:hAnsi="Times New Roman" w:cs="Times New Roman"/>
          <w:color w:val="212121"/>
          <w:sz w:val="24"/>
          <w:szCs w:val="24"/>
          <w:shd w:val="clear" w:color="auto" w:fill="FFFFFF"/>
        </w:rPr>
        <w:t>.</w:t>
      </w:r>
      <w:r w:rsidRPr="009F53BC">
        <w:rPr>
          <w:rStyle w:val="FootnoteReference"/>
          <w:rFonts w:ascii="Times New Roman" w:hAnsi="Times New Roman" w:cs="Times New Roman"/>
          <w:color w:val="212121"/>
          <w:sz w:val="24"/>
          <w:szCs w:val="24"/>
          <w:shd w:val="clear" w:color="auto" w:fill="FFFFFF"/>
        </w:rPr>
        <w:footnoteReference w:id="39"/>
      </w:r>
      <w:r w:rsidR="006E4808" w:rsidRPr="009F53BC">
        <w:rPr>
          <w:rFonts w:ascii="Times New Roman" w:hAnsi="Times New Roman" w:cs="Times New Roman"/>
          <w:color w:val="212121"/>
          <w:sz w:val="24"/>
          <w:szCs w:val="24"/>
          <w:shd w:val="clear" w:color="auto" w:fill="FFFFFF"/>
        </w:rPr>
        <w:t xml:space="preserve"> </w:t>
      </w:r>
      <w:r w:rsidR="00B949A9" w:rsidRPr="009F53BC">
        <w:rPr>
          <w:rFonts w:ascii="Times New Roman" w:hAnsi="Times New Roman" w:cs="Times New Roman"/>
          <w:color w:val="212121"/>
          <w:sz w:val="24"/>
          <w:szCs w:val="24"/>
          <w:shd w:val="clear" w:color="auto" w:fill="FFFFFF"/>
        </w:rPr>
        <w:t xml:space="preserve">According to </w:t>
      </w:r>
      <w:proofErr w:type="spellStart"/>
      <w:r w:rsidR="001A1BC4" w:rsidRPr="009F53BC">
        <w:rPr>
          <w:rFonts w:ascii="Times New Roman" w:hAnsi="Times New Roman" w:cs="Times New Roman"/>
          <w:color w:val="212121"/>
          <w:sz w:val="24"/>
          <w:szCs w:val="24"/>
          <w:shd w:val="clear" w:color="auto" w:fill="FFFFFF"/>
        </w:rPr>
        <w:t>Peric</w:t>
      </w:r>
      <w:proofErr w:type="spellEnd"/>
      <w:r w:rsidR="001A1BC4" w:rsidRPr="009F53BC">
        <w:rPr>
          <w:rFonts w:ascii="Times New Roman" w:hAnsi="Times New Roman" w:cs="Times New Roman"/>
          <w:color w:val="212121"/>
          <w:sz w:val="24"/>
          <w:szCs w:val="24"/>
          <w:shd w:val="clear" w:color="auto" w:fill="FFFFFF"/>
        </w:rPr>
        <w:t xml:space="preserve"> </w:t>
      </w:r>
      <w:proofErr w:type="spellStart"/>
      <w:r w:rsidR="001A1BC4" w:rsidRPr="009F53BC">
        <w:rPr>
          <w:rFonts w:ascii="Times New Roman" w:hAnsi="Times New Roman" w:cs="Times New Roman"/>
          <w:color w:val="212121"/>
          <w:sz w:val="24"/>
          <w:szCs w:val="24"/>
          <w:shd w:val="clear" w:color="auto" w:fill="FFFFFF"/>
        </w:rPr>
        <w:t>Zheljana</w:t>
      </w:r>
      <w:proofErr w:type="spellEnd"/>
      <w:r w:rsidR="00B949A9" w:rsidRPr="009F53BC">
        <w:rPr>
          <w:rFonts w:ascii="Times New Roman" w:hAnsi="Times New Roman" w:cs="Times New Roman"/>
          <w:color w:val="212121"/>
          <w:sz w:val="24"/>
          <w:szCs w:val="24"/>
          <w:shd w:val="clear" w:color="auto" w:fill="FFFFFF"/>
        </w:rPr>
        <w:t xml:space="preserve">, </w:t>
      </w:r>
      <w:r w:rsidR="001A1BC4" w:rsidRPr="009F53BC">
        <w:rPr>
          <w:rFonts w:ascii="Times New Roman" w:hAnsi="Times New Roman" w:cs="Times New Roman"/>
          <w:color w:val="212121"/>
          <w:sz w:val="24"/>
          <w:szCs w:val="24"/>
          <w:shd w:val="clear" w:color="auto" w:fill="FFFFFF"/>
        </w:rPr>
        <w:t xml:space="preserve">astrology represents man’s attitude to and understanding of </w:t>
      </w:r>
      <w:proofErr w:type="gramStart"/>
      <w:r w:rsidR="001A1BC4" w:rsidRPr="009F53BC">
        <w:rPr>
          <w:rFonts w:ascii="Times New Roman" w:hAnsi="Times New Roman" w:cs="Times New Roman"/>
          <w:color w:val="212121"/>
          <w:sz w:val="24"/>
          <w:szCs w:val="24"/>
          <w:shd w:val="clear" w:color="auto" w:fill="FFFFFF"/>
        </w:rPr>
        <w:t>Nature;</w:t>
      </w:r>
      <w:proofErr w:type="gramEnd"/>
      <w:r w:rsidR="001A1BC4" w:rsidRPr="009F53BC">
        <w:rPr>
          <w:rFonts w:ascii="Times New Roman" w:hAnsi="Times New Roman" w:cs="Times New Roman"/>
          <w:color w:val="212121"/>
          <w:sz w:val="24"/>
          <w:szCs w:val="24"/>
          <w:shd w:val="clear" w:color="auto" w:fill="FFFFFF"/>
        </w:rPr>
        <w:t xml:space="preserve"> </w:t>
      </w:r>
    </w:p>
    <w:p w14:paraId="3EE17BE6" w14:textId="23B5F0EB" w:rsidR="00067A2A" w:rsidRPr="009F53BC" w:rsidRDefault="001A1BC4" w:rsidP="00E83DFA">
      <w:pPr>
        <w:spacing w:line="360" w:lineRule="auto"/>
        <w:jc w:val="both"/>
        <w:rPr>
          <w:rFonts w:ascii="Times New Roman" w:hAnsi="Times New Roman" w:cs="Times New Roman"/>
          <w:i/>
          <w:iCs/>
          <w:sz w:val="24"/>
          <w:szCs w:val="24"/>
          <w:lang w:eastAsia="en-GB"/>
        </w:rPr>
      </w:pPr>
      <w:r w:rsidRPr="009F53BC">
        <w:rPr>
          <w:rFonts w:ascii="Times New Roman" w:hAnsi="Times New Roman" w:cs="Times New Roman"/>
          <w:i/>
          <w:iCs/>
          <w:color w:val="212121"/>
          <w:sz w:val="24"/>
          <w:szCs w:val="24"/>
          <w:shd w:val="clear" w:color="auto" w:fill="FFFFFF"/>
        </w:rPr>
        <w:t>‘</w:t>
      </w:r>
      <w:r w:rsidRPr="009F53BC">
        <w:rPr>
          <w:rFonts w:ascii="Times New Roman" w:hAnsi="Times New Roman" w:cs="Times New Roman"/>
          <w:i/>
          <w:iCs/>
          <w:sz w:val="24"/>
          <w:szCs w:val="24"/>
          <w:lang w:eastAsia="en-GB"/>
        </w:rPr>
        <w:t>The further that Man disconnects himself from Self, Nature and the Cosmos as represented by a decline or dismissal of astrology the more chaotic his world becomes.  Astrology is a way of connecting Man back to Self, Nature and the Cosmos in a holistic and ordered way through the symbolism inherent in astrology and its connection with time and cycles.’</w:t>
      </w:r>
      <w:r w:rsidRPr="009F53BC">
        <w:rPr>
          <w:rStyle w:val="FootnoteReference"/>
          <w:rFonts w:ascii="Times New Roman" w:hAnsi="Times New Roman" w:cs="Times New Roman"/>
          <w:i/>
          <w:iCs/>
          <w:sz w:val="24"/>
          <w:szCs w:val="24"/>
          <w:lang w:eastAsia="en-GB"/>
        </w:rPr>
        <w:footnoteReference w:id="40"/>
      </w:r>
      <w:r w:rsidRPr="009F53BC">
        <w:rPr>
          <w:rFonts w:ascii="Times New Roman" w:hAnsi="Times New Roman" w:cs="Times New Roman"/>
          <w:i/>
          <w:iCs/>
          <w:sz w:val="24"/>
          <w:szCs w:val="24"/>
          <w:lang w:eastAsia="en-GB"/>
        </w:rPr>
        <w:t xml:space="preserve"> </w:t>
      </w:r>
    </w:p>
    <w:p w14:paraId="5E2B86BB" w14:textId="6C7D4F3D" w:rsidR="00755FC9" w:rsidRPr="009F53BC" w:rsidRDefault="001A1BC4"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This would imply that the active practice of natural astrology and engagement with cosmic cycles will be reflected in the cosmological perspectives of the gardener</w:t>
      </w:r>
      <w:r w:rsidR="000E5543" w:rsidRPr="009F53BC">
        <w:rPr>
          <w:rFonts w:ascii="Times New Roman" w:hAnsi="Times New Roman" w:cs="Times New Roman"/>
          <w:color w:val="212121"/>
          <w:sz w:val="24"/>
          <w:szCs w:val="24"/>
          <w:shd w:val="clear" w:color="auto" w:fill="FFFFFF"/>
        </w:rPr>
        <w:t xml:space="preserve">, such as being eco-friendly. </w:t>
      </w:r>
      <w:r w:rsidR="003F4091" w:rsidRPr="009F53BC">
        <w:rPr>
          <w:rFonts w:ascii="Times New Roman" w:hAnsi="Times New Roman" w:cs="Times New Roman"/>
          <w:color w:val="212121"/>
          <w:sz w:val="24"/>
          <w:szCs w:val="24"/>
          <w:shd w:val="clear" w:color="auto" w:fill="FFFFFF"/>
        </w:rPr>
        <w:t>Furthermore,</w:t>
      </w:r>
      <w:r w:rsidR="000E5543" w:rsidRPr="009F53BC">
        <w:rPr>
          <w:rFonts w:ascii="Times New Roman" w:hAnsi="Times New Roman" w:cs="Times New Roman"/>
          <w:color w:val="212121"/>
          <w:sz w:val="24"/>
          <w:szCs w:val="24"/>
          <w:shd w:val="clear" w:color="auto" w:fill="FFFFFF"/>
        </w:rPr>
        <w:t xml:space="preserve"> this idea of being disconnected from nature</w:t>
      </w:r>
      <w:r w:rsidR="00175E39" w:rsidRPr="009F53BC">
        <w:rPr>
          <w:rFonts w:ascii="Times New Roman" w:hAnsi="Times New Roman" w:cs="Times New Roman"/>
          <w:color w:val="212121"/>
          <w:sz w:val="24"/>
          <w:szCs w:val="24"/>
          <w:shd w:val="clear" w:color="auto" w:fill="FFFFFF"/>
        </w:rPr>
        <w:t xml:space="preserve"> would imply humans have detached from it somehow.</w:t>
      </w:r>
      <w:r w:rsidR="003F4091" w:rsidRPr="009F53BC">
        <w:rPr>
          <w:rFonts w:ascii="Times New Roman" w:hAnsi="Times New Roman" w:cs="Times New Roman"/>
          <w:color w:val="212121"/>
          <w:sz w:val="24"/>
          <w:szCs w:val="24"/>
          <w:shd w:val="clear" w:color="auto" w:fill="FFFFFF"/>
        </w:rPr>
        <w:t xml:space="preserve"> However, f</w:t>
      </w:r>
      <w:r w:rsidR="00755FC9" w:rsidRPr="009F53BC">
        <w:rPr>
          <w:rFonts w:ascii="Times New Roman" w:hAnsi="Times New Roman" w:cs="Times New Roman"/>
          <w:color w:val="212121"/>
          <w:sz w:val="24"/>
          <w:szCs w:val="24"/>
          <w:shd w:val="clear" w:color="auto" w:fill="FFFFFF"/>
        </w:rPr>
        <w:t>or Tim Ingold,</w:t>
      </w:r>
      <w:r w:rsidR="00E2722A" w:rsidRPr="009F53BC">
        <w:rPr>
          <w:rFonts w:ascii="Times New Roman" w:hAnsi="Times New Roman" w:cs="Times New Roman"/>
          <w:color w:val="212121"/>
          <w:sz w:val="24"/>
          <w:szCs w:val="24"/>
          <w:shd w:val="clear" w:color="auto" w:fill="FFFFFF"/>
        </w:rPr>
        <w:t xml:space="preserve"> humans do not interact with the outside world</w:t>
      </w:r>
      <w:r w:rsidR="00517CB2" w:rsidRPr="009F53BC">
        <w:rPr>
          <w:rFonts w:ascii="Times New Roman" w:hAnsi="Times New Roman" w:cs="Times New Roman"/>
          <w:color w:val="212121"/>
          <w:sz w:val="24"/>
          <w:szCs w:val="24"/>
          <w:shd w:val="clear" w:color="auto" w:fill="FFFFFF"/>
        </w:rPr>
        <w:t xml:space="preserve"> of nature</w:t>
      </w:r>
      <w:r w:rsidR="00E2722A" w:rsidRPr="009F53BC">
        <w:rPr>
          <w:rFonts w:ascii="Times New Roman" w:hAnsi="Times New Roman" w:cs="Times New Roman"/>
          <w:color w:val="212121"/>
          <w:sz w:val="24"/>
          <w:szCs w:val="24"/>
          <w:shd w:val="clear" w:color="auto" w:fill="FFFFFF"/>
        </w:rPr>
        <w:t xml:space="preserve"> but are</w:t>
      </w:r>
      <w:r w:rsidR="00CD1808" w:rsidRPr="009F53BC">
        <w:rPr>
          <w:rFonts w:ascii="Times New Roman" w:hAnsi="Times New Roman" w:cs="Times New Roman"/>
          <w:color w:val="212121"/>
          <w:sz w:val="24"/>
          <w:szCs w:val="24"/>
          <w:shd w:val="clear" w:color="auto" w:fill="FFFFFF"/>
        </w:rPr>
        <w:t xml:space="preserve"> constantly</w:t>
      </w:r>
      <w:r w:rsidR="00E2722A" w:rsidRPr="009F53BC">
        <w:rPr>
          <w:rFonts w:ascii="Times New Roman" w:hAnsi="Times New Roman" w:cs="Times New Roman"/>
          <w:color w:val="212121"/>
          <w:sz w:val="24"/>
          <w:szCs w:val="24"/>
          <w:shd w:val="clear" w:color="auto" w:fill="FFFFFF"/>
        </w:rPr>
        <w:t xml:space="preserve"> </w:t>
      </w:r>
      <w:r w:rsidR="00E2722A" w:rsidRPr="009F53BC">
        <w:rPr>
          <w:rFonts w:ascii="Times New Roman" w:hAnsi="Times New Roman" w:cs="Times New Roman"/>
          <w:color w:val="212121"/>
          <w:sz w:val="24"/>
          <w:szCs w:val="24"/>
          <w:shd w:val="clear" w:color="auto" w:fill="FFFFFF"/>
        </w:rPr>
        <w:lastRenderedPageBreak/>
        <w:t>immersed within it</w:t>
      </w:r>
      <w:r w:rsidR="000D60BF" w:rsidRPr="009F53BC">
        <w:rPr>
          <w:rFonts w:ascii="Times New Roman" w:hAnsi="Times New Roman" w:cs="Times New Roman"/>
          <w:color w:val="212121"/>
          <w:sz w:val="24"/>
          <w:szCs w:val="24"/>
          <w:shd w:val="clear" w:color="auto" w:fill="FFFFFF"/>
        </w:rPr>
        <w:t xml:space="preserve"> via the mediums of wind and weather, or ‘weather</w:t>
      </w:r>
      <w:r w:rsidR="00F146B0" w:rsidRPr="009F53BC">
        <w:rPr>
          <w:rFonts w:ascii="Times New Roman" w:hAnsi="Times New Roman" w:cs="Times New Roman"/>
          <w:color w:val="212121"/>
          <w:sz w:val="24"/>
          <w:szCs w:val="24"/>
          <w:shd w:val="clear" w:color="auto" w:fill="FFFFFF"/>
        </w:rPr>
        <w:t xml:space="preserve"> </w:t>
      </w:r>
      <w:r w:rsidR="000D60BF" w:rsidRPr="009F53BC">
        <w:rPr>
          <w:rFonts w:ascii="Times New Roman" w:hAnsi="Times New Roman" w:cs="Times New Roman"/>
          <w:color w:val="212121"/>
          <w:sz w:val="24"/>
          <w:szCs w:val="24"/>
          <w:shd w:val="clear" w:color="auto" w:fill="FFFFFF"/>
        </w:rPr>
        <w:t>world’.</w:t>
      </w:r>
      <w:r w:rsidR="000D60BF" w:rsidRPr="009F53BC">
        <w:rPr>
          <w:rStyle w:val="FootnoteReference"/>
          <w:rFonts w:ascii="Times New Roman" w:hAnsi="Times New Roman" w:cs="Times New Roman"/>
          <w:color w:val="212121"/>
          <w:sz w:val="24"/>
          <w:szCs w:val="24"/>
          <w:shd w:val="clear" w:color="auto" w:fill="FFFFFF"/>
        </w:rPr>
        <w:footnoteReference w:id="41"/>
      </w:r>
      <w:r w:rsidR="00E2722A" w:rsidRPr="009F53BC">
        <w:rPr>
          <w:rFonts w:ascii="Times New Roman" w:hAnsi="Times New Roman" w:cs="Times New Roman"/>
          <w:color w:val="212121"/>
          <w:sz w:val="24"/>
          <w:szCs w:val="24"/>
          <w:shd w:val="clear" w:color="auto" w:fill="FFFFFF"/>
        </w:rPr>
        <w:t xml:space="preserve"> </w:t>
      </w:r>
      <w:r w:rsidR="00DF4083" w:rsidRPr="009F53BC">
        <w:rPr>
          <w:rFonts w:ascii="Times New Roman" w:hAnsi="Times New Roman" w:cs="Times New Roman"/>
          <w:color w:val="212121"/>
          <w:sz w:val="24"/>
          <w:szCs w:val="24"/>
          <w:shd w:val="clear" w:color="auto" w:fill="FFFFFF"/>
        </w:rPr>
        <w:t xml:space="preserve">He argues that the environment is not a place to inhabit, but a </w:t>
      </w:r>
      <w:r w:rsidR="00725787" w:rsidRPr="009F53BC">
        <w:rPr>
          <w:rFonts w:ascii="Times New Roman" w:hAnsi="Times New Roman" w:cs="Times New Roman"/>
          <w:color w:val="212121"/>
          <w:sz w:val="24"/>
          <w:szCs w:val="24"/>
          <w:shd w:val="clear" w:color="auto" w:fill="FFFFFF"/>
        </w:rPr>
        <w:t>lived-in reality that is continuously transforming.</w:t>
      </w:r>
      <w:r w:rsidR="00725787" w:rsidRPr="009F53BC">
        <w:rPr>
          <w:rStyle w:val="FootnoteReference"/>
          <w:rFonts w:ascii="Times New Roman" w:hAnsi="Times New Roman" w:cs="Times New Roman"/>
          <w:color w:val="212121"/>
          <w:sz w:val="24"/>
          <w:szCs w:val="24"/>
          <w:shd w:val="clear" w:color="auto" w:fill="FFFFFF"/>
        </w:rPr>
        <w:footnoteReference w:id="42"/>
      </w:r>
      <w:r w:rsidR="00CD1808" w:rsidRPr="009F53BC">
        <w:rPr>
          <w:rFonts w:ascii="Times New Roman" w:hAnsi="Times New Roman" w:cs="Times New Roman"/>
          <w:color w:val="212121"/>
          <w:sz w:val="24"/>
          <w:szCs w:val="24"/>
          <w:shd w:val="clear" w:color="auto" w:fill="FFFFFF"/>
        </w:rPr>
        <w:t xml:space="preserve"> </w:t>
      </w:r>
      <w:r w:rsidR="00E33440" w:rsidRPr="009F53BC">
        <w:rPr>
          <w:rFonts w:ascii="Times New Roman" w:hAnsi="Times New Roman" w:cs="Times New Roman"/>
          <w:color w:val="212121"/>
          <w:sz w:val="24"/>
          <w:szCs w:val="24"/>
          <w:shd w:val="clear" w:color="auto" w:fill="FFFFFF"/>
        </w:rPr>
        <w:t>Therefore, the garden is a</w:t>
      </w:r>
      <w:r w:rsidR="00AD0752" w:rsidRPr="009F53BC">
        <w:rPr>
          <w:rFonts w:ascii="Times New Roman" w:hAnsi="Times New Roman" w:cs="Times New Roman"/>
          <w:color w:val="212121"/>
          <w:sz w:val="24"/>
          <w:szCs w:val="24"/>
          <w:shd w:val="clear" w:color="auto" w:fill="FFFFFF"/>
        </w:rPr>
        <w:t xml:space="preserve"> reality</w:t>
      </w:r>
      <w:r w:rsidR="00F431F9" w:rsidRPr="009F53BC">
        <w:rPr>
          <w:rFonts w:ascii="Times New Roman" w:hAnsi="Times New Roman" w:cs="Times New Roman"/>
          <w:color w:val="212121"/>
          <w:sz w:val="24"/>
          <w:szCs w:val="24"/>
          <w:shd w:val="clear" w:color="auto" w:fill="FFFFFF"/>
        </w:rPr>
        <w:t xml:space="preserve"> that binds humans and nature through the ‘weather</w:t>
      </w:r>
      <w:r w:rsidR="00F146B0" w:rsidRPr="009F53BC">
        <w:rPr>
          <w:rFonts w:ascii="Times New Roman" w:hAnsi="Times New Roman" w:cs="Times New Roman"/>
          <w:color w:val="212121"/>
          <w:sz w:val="24"/>
          <w:szCs w:val="24"/>
          <w:shd w:val="clear" w:color="auto" w:fill="FFFFFF"/>
        </w:rPr>
        <w:t xml:space="preserve"> world’</w:t>
      </w:r>
      <w:r w:rsidR="00A24DE5" w:rsidRPr="009F53BC">
        <w:rPr>
          <w:rFonts w:ascii="Times New Roman" w:hAnsi="Times New Roman" w:cs="Times New Roman"/>
          <w:color w:val="212121"/>
          <w:sz w:val="24"/>
          <w:szCs w:val="24"/>
          <w:shd w:val="clear" w:color="auto" w:fill="FFFFFF"/>
        </w:rPr>
        <w:t xml:space="preserve"> and a space that i</w:t>
      </w:r>
      <w:r w:rsidR="000A53B1" w:rsidRPr="009F53BC">
        <w:rPr>
          <w:rFonts w:ascii="Times New Roman" w:hAnsi="Times New Roman" w:cs="Times New Roman"/>
          <w:color w:val="212121"/>
          <w:sz w:val="24"/>
          <w:szCs w:val="24"/>
          <w:shd w:val="clear" w:color="auto" w:fill="FFFFFF"/>
        </w:rPr>
        <w:t>s both influenced by humans and influences them in return.</w:t>
      </w:r>
    </w:p>
    <w:p w14:paraId="030C52D7" w14:textId="522872CC" w:rsidR="00E55072" w:rsidRPr="009F53BC" w:rsidRDefault="002E33C2"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It is well attested that</w:t>
      </w:r>
      <w:r w:rsidR="00743570" w:rsidRPr="009F53BC">
        <w:rPr>
          <w:rFonts w:ascii="Times New Roman" w:hAnsi="Times New Roman" w:cs="Times New Roman"/>
          <w:color w:val="212121"/>
          <w:sz w:val="24"/>
          <w:szCs w:val="24"/>
          <w:shd w:val="clear" w:color="auto" w:fill="FFFFFF"/>
        </w:rPr>
        <w:t xml:space="preserve"> gardening </w:t>
      </w:r>
      <w:r w:rsidRPr="009F53BC">
        <w:rPr>
          <w:rFonts w:ascii="Times New Roman" w:hAnsi="Times New Roman" w:cs="Times New Roman"/>
          <w:color w:val="212121"/>
          <w:sz w:val="24"/>
          <w:szCs w:val="24"/>
          <w:shd w:val="clear" w:color="auto" w:fill="FFFFFF"/>
        </w:rPr>
        <w:t>has</w:t>
      </w:r>
      <w:r w:rsidR="00743570" w:rsidRPr="009F53BC">
        <w:rPr>
          <w:rFonts w:ascii="Times New Roman" w:hAnsi="Times New Roman" w:cs="Times New Roman"/>
          <w:color w:val="212121"/>
          <w:sz w:val="24"/>
          <w:szCs w:val="24"/>
          <w:shd w:val="clear" w:color="auto" w:fill="FFFFFF"/>
        </w:rPr>
        <w:t xml:space="preserve"> many physiological</w:t>
      </w:r>
      <w:r w:rsidR="00D800DF" w:rsidRPr="009F53BC">
        <w:rPr>
          <w:rFonts w:ascii="Times New Roman" w:hAnsi="Times New Roman" w:cs="Times New Roman"/>
          <w:color w:val="212121"/>
          <w:sz w:val="24"/>
          <w:szCs w:val="24"/>
          <w:shd w:val="clear" w:color="auto" w:fill="FFFFFF"/>
        </w:rPr>
        <w:t xml:space="preserve"> and</w:t>
      </w:r>
      <w:r w:rsidR="00743570" w:rsidRPr="009F53BC">
        <w:rPr>
          <w:rFonts w:ascii="Times New Roman" w:hAnsi="Times New Roman" w:cs="Times New Roman"/>
          <w:color w:val="212121"/>
          <w:sz w:val="24"/>
          <w:szCs w:val="24"/>
          <w:shd w:val="clear" w:color="auto" w:fill="FFFFFF"/>
        </w:rPr>
        <w:t xml:space="preserve"> psychological </w:t>
      </w:r>
      <w:r w:rsidR="00D800DF" w:rsidRPr="009F53BC">
        <w:rPr>
          <w:rFonts w:ascii="Times New Roman" w:hAnsi="Times New Roman" w:cs="Times New Roman"/>
          <w:color w:val="212121"/>
          <w:sz w:val="24"/>
          <w:szCs w:val="24"/>
          <w:shd w:val="clear" w:color="auto" w:fill="FFFFFF"/>
        </w:rPr>
        <w:t xml:space="preserve">benefits for the individual practitioner as well as </w:t>
      </w:r>
      <w:r w:rsidR="007705E8" w:rsidRPr="009F53BC">
        <w:rPr>
          <w:rFonts w:ascii="Times New Roman" w:hAnsi="Times New Roman" w:cs="Times New Roman"/>
          <w:color w:val="212121"/>
          <w:sz w:val="24"/>
          <w:szCs w:val="24"/>
          <w:shd w:val="clear" w:color="auto" w:fill="FFFFFF"/>
        </w:rPr>
        <w:t>the environment.</w:t>
      </w:r>
      <w:r w:rsidR="00AD5A7B" w:rsidRPr="009F53BC">
        <w:rPr>
          <w:rStyle w:val="FootnoteReference"/>
          <w:rFonts w:ascii="Times New Roman" w:hAnsi="Times New Roman" w:cs="Times New Roman"/>
          <w:color w:val="212121"/>
          <w:sz w:val="24"/>
          <w:szCs w:val="24"/>
          <w:shd w:val="clear" w:color="auto" w:fill="FFFFFF"/>
        </w:rPr>
        <w:footnoteReference w:id="43"/>
      </w:r>
      <w:r w:rsidR="007705E8" w:rsidRPr="009F53BC">
        <w:rPr>
          <w:rFonts w:ascii="Times New Roman" w:hAnsi="Times New Roman" w:cs="Times New Roman"/>
          <w:color w:val="212121"/>
          <w:sz w:val="24"/>
          <w:szCs w:val="24"/>
          <w:shd w:val="clear" w:color="auto" w:fill="FFFFFF"/>
        </w:rPr>
        <w:t xml:space="preserve"> </w:t>
      </w:r>
      <w:r w:rsidR="001970F8" w:rsidRPr="009F53BC">
        <w:rPr>
          <w:rFonts w:ascii="Times New Roman" w:hAnsi="Times New Roman" w:cs="Times New Roman"/>
          <w:color w:val="212121"/>
          <w:sz w:val="24"/>
          <w:szCs w:val="24"/>
          <w:shd w:val="clear" w:color="auto" w:fill="FFFFFF"/>
        </w:rPr>
        <w:t>In an Australian study</w:t>
      </w:r>
      <w:r w:rsidR="00FB7E0F" w:rsidRPr="009F53BC">
        <w:rPr>
          <w:rFonts w:ascii="Times New Roman" w:hAnsi="Times New Roman" w:cs="Times New Roman"/>
          <w:color w:val="212121"/>
          <w:sz w:val="24"/>
          <w:szCs w:val="24"/>
          <w:shd w:val="clear" w:color="auto" w:fill="FFFFFF"/>
        </w:rPr>
        <w:t xml:space="preserve"> by Theresa Scott, Barbara </w:t>
      </w:r>
      <w:proofErr w:type="spellStart"/>
      <w:r w:rsidR="00FB7E0F" w:rsidRPr="009F53BC">
        <w:rPr>
          <w:rFonts w:ascii="Times New Roman" w:hAnsi="Times New Roman" w:cs="Times New Roman"/>
          <w:color w:val="212121"/>
          <w:sz w:val="24"/>
          <w:szCs w:val="24"/>
          <w:shd w:val="clear" w:color="auto" w:fill="FFFFFF"/>
        </w:rPr>
        <w:t>Masser</w:t>
      </w:r>
      <w:proofErr w:type="spellEnd"/>
      <w:r w:rsidR="00FB7E0F" w:rsidRPr="009F53BC">
        <w:rPr>
          <w:rFonts w:ascii="Times New Roman" w:hAnsi="Times New Roman" w:cs="Times New Roman"/>
          <w:color w:val="212121"/>
          <w:sz w:val="24"/>
          <w:szCs w:val="24"/>
          <w:shd w:val="clear" w:color="auto" w:fill="FFFFFF"/>
        </w:rPr>
        <w:t xml:space="preserve"> and Nancy </w:t>
      </w:r>
      <w:proofErr w:type="spellStart"/>
      <w:r w:rsidR="00FB7E0F" w:rsidRPr="009F53BC">
        <w:rPr>
          <w:rFonts w:ascii="Times New Roman" w:hAnsi="Times New Roman" w:cs="Times New Roman"/>
          <w:color w:val="212121"/>
          <w:sz w:val="24"/>
          <w:szCs w:val="24"/>
          <w:shd w:val="clear" w:color="auto" w:fill="FFFFFF"/>
        </w:rPr>
        <w:t>Pachana</w:t>
      </w:r>
      <w:proofErr w:type="spellEnd"/>
      <w:r w:rsidR="001970F8" w:rsidRPr="009F53BC">
        <w:rPr>
          <w:rFonts w:ascii="Times New Roman" w:hAnsi="Times New Roman" w:cs="Times New Roman"/>
          <w:color w:val="212121"/>
          <w:sz w:val="24"/>
          <w:szCs w:val="24"/>
          <w:shd w:val="clear" w:color="auto" w:fill="FFFFFF"/>
        </w:rPr>
        <w:t xml:space="preserve">, </w:t>
      </w:r>
      <w:r w:rsidR="00BC530D" w:rsidRPr="009F53BC">
        <w:rPr>
          <w:rFonts w:ascii="Times New Roman" w:hAnsi="Times New Roman" w:cs="Times New Roman"/>
          <w:color w:val="212121"/>
          <w:sz w:val="24"/>
          <w:szCs w:val="24"/>
          <w:shd w:val="clear" w:color="auto" w:fill="FFFFFF"/>
        </w:rPr>
        <w:t>these benefits are discussed in direct relation to older gardeners and the adaptions they incorporate as they age.</w:t>
      </w:r>
      <w:r w:rsidR="00BC530D" w:rsidRPr="009F53BC">
        <w:rPr>
          <w:rStyle w:val="FootnoteReference"/>
          <w:rFonts w:ascii="Times New Roman" w:hAnsi="Times New Roman" w:cs="Times New Roman"/>
          <w:color w:val="212121"/>
          <w:sz w:val="24"/>
          <w:szCs w:val="24"/>
          <w:shd w:val="clear" w:color="auto" w:fill="FFFFFF"/>
        </w:rPr>
        <w:footnoteReference w:id="44"/>
      </w:r>
      <w:r w:rsidR="00A30D3E" w:rsidRPr="009F53BC">
        <w:rPr>
          <w:rFonts w:ascii="Times New Roman" w:hAnsi="Times New Roman" w:cs="Times New Roman"/>
          <w:color w:val="212121"/>
          <w:sz w:val="24"/>
          <w:szCs w:val="24"/>
          <w:shd w:val="clear" w:color="auto" w:fill="FFFFFF"/>
        </w:rPr>
        <w:t xml:space="preserve"> The </w:t>
      </w:r>
      <w:r w:rsidR="00911787" w:rsidRPr="009F53BC">
        <w:rPr>
          <w:rFonts w:ascii="Times New Roman" w:hAnsi="Times New Roman" w:cs="Times New Roman"/>
          <w:color w:val="212121"/>
          <w:sz w:val="24"/>
          <w:szCs w:val="24"/>
          <w:shd w:val="clear" w:color="auto" w:fill="FFFFFF"/>
        </w:rPr>
        <w:t>qualitative</w:t>
      </w:r>
      <w:r w:rsidR="00A30D3E" w:rsidRPr="009F53BC">
        <w:rPr>
          <w:rFonts w:ascii="Times New Roman" w:hAnsi="Times New Roman" w:cs="Times New Roman"/>
          <w:color w:val="212121"/>
          <w:sz w:val="24"/>
          <w:szCs w:val="24"/>
          <w:shd w:val="clear" w:color="auto" w:fill="FFFFFF"/>
        </w:rPr>
        <w:t xml:space="preserve"> research identified several reasons</w:t>
      </w:r>
      <w:r w:rsidR="00911787" w:rsidRPr="009F53BC">
        <w:rPr>
          <w:rFonts w:ascii="Times New Roman" w:hAnsi="Times New Roman" w:cs="Times New Roman"/>
          <w:color w:val="212121"/>
          <w:sz w:val="24"/>
          <w:szCs w:val="24"/>
          <w:shd w:val="clear" w:color="auto" w:fill="FFFFFF"/>
        </w:rPr>
        <w:t xml:space="preserve"> motivations behind gardening and perceived benefits such as </w:t>
      </w:r>
      <w:r w:rsidR="00CD2CF5" w:rsidRPr="009F53BC">
        <w:rPr>
          <w:rFonts w:ascii="Times New Roman" w:hAnsi="Times New Roman" w:cs="Times New Roman"/>
          <w:color w:val="212121"/>
          <w:sz w:val="24"/>
          <w:szCs w:val="24"/>
          <w:shd w:val="clear" w:color="auto" w:fill="FFFFFF"/>
        </w:rPr>
        <w:t>connecting to</w:t>
      </w:r>
      <w:r w:rsidR="00911787" w:rsidRPr="009F53BC">
        <w:rPr>
          <w:rFonts w:ascii="Times New Roman" w:hAnsi="Times New Roman" w:cs="Times New Roman"/>
          <w:color w:val="212121"/>
          <w:sz w:val="24"/>
          <w:szCs w:val="24"/>
          <w:shd w:val="clear" w:color="auto" w:fill="FFFFFF"/>
        </w:rPr>
        <w:t xml:space="preserve"> nature</w:t>
      </w:r>
      <w:r w:rsidR="00CD2CF5" w:rsidRPr="009F53BC">
        <w:rPr>
          <w:rFonts w:ascii="Times New Roman" w:hAnsi="Times New Roman" w:cs="Times New Roman"/>
          <w:color w:val="212121"/>
          <w:sz w:val="24"/>
          <w:szCs w:val="24"/>
          <w:shd w:val="clear" w:color="auto" w:fill="FFFFFF"/>
        </w:rPr>
        <w:t>, appreciating</w:t>
      </w:r>
      <w:r w:rsidR="00911787" w:rsidRPr="009F53BC">
        <w:rPr>
          <w:rFonts w:ascii="Times New Roman" w:hAnsi="Times New Roman" w:cs="Times New Roman"/>
          <w:color w:val="212121"/>
          <w:sz w:val="24"/>
          <w:szCs w:val="24"/>
          <w:shd w:val="clear" w:color="auto" w:fill="FFFFFF"/>
        </w:rPr>
        <w:t xml:space="preserve"> its </w:t>
      </w:r>
      <w:r w:rsidR="007E03DA" w:rsidRPr="009F53BC">
        <w:rPr>
          <w:rFonts w:ascii="Times New Roman" w:hAnsi="Times New Roman" w:cs="Times New Roman"/>
          <w:color w:val="212121"/>
          <w:sz w:val="24"/>
          <w:szCs w:val="24"/>
          <w:shd w:val="clear" w:color="auto" w:fill="FFFFFF"/>
        </w:rPr>
        <w:t>beauty,</w:t>
      </w:r>
      <w:r w:rsidR="00911787" w:rsidRPr="009F53BC">
        <w:rPr>
          <w:rFonts w:ascii="Times New Roman" w:hAnsi="Times New Roman" w:cs="Times New Roman"/>
          <w:color w:val="212121"/>
          <w:sz w:val="24"/>
          <w:szCs w:val="24"/>
          <w:shd w:val="clear" w:color="auto" w:fill="FFFFFF"/>
        </w:rPr>
        <w:t xml:space="preserve"> and overcome its </w:t>
      </w:r>
      <w:r w:rsidR="008040CF" w:rsidRPr="009F53BC">
        <w:rPr>
          <w:rFonts w:ascii="Times New Roman" w:hAnsi="Times New Roman" w:cs="Times New Roman"/>
          <w:color w:val="212121"/>
          <w:sz w:val="24"/>
          <w:szCs w:val="24"/>
          <w:shd w:val="clear" w:color="auto" w:fill="FFFFFF"/>
        </w:rPr>
        <w:t>challenges,</w:t>
      </w:r>
      <w:r w:rsidR="00CD2CF5" w:rsidRPr="009F53BC">
        <w:rPr>
          <w:rFonts w:ascii="Times New Roman" w:hAnsi="Times New Roman" w:cs="Times New Roman"/>
          <w:color w:val="212121"/>
          <w:sz w:val="24"/>
          <w:szCs w:val="24"/>
          <w:shd w:val="clear" w:color="auto" w:fill="FFFFFF"/>
        </w:rPr>
        <w:t xml:space="preserve"> the production of fresh, healthy, sustainable food</w:t>
      </w:r>
      <w:r w:rsidR="008040CF" w:rsidRPr="009F53BC">
        <w:rPr>
          <w:rFonts w:ascii="Times New Roman" w:hAnsi="Times New Roman" w:cs="Times New Roman"/>
          <w:color w:val="212121"/>
          <w:sz w:val="24"/>
          <w:szCs w:val="24"/>
          <w:shd w:val="clear" w:color="auto" w:fill="FFFFFF"/>
        </w:rPr>
        <w:t>, the emotional attachment to the garden through family memories and the tranquillity it instils.</w:t>
      </w:r>
      <w:r w:rsidR="008040CF" w:rsidRPr="009F53BC">
        <w:rPr>
          <w:rStyle w:val="FootnoteReference"/>
          <w:rFonts w:ascii="Times New Roman" w:hAnsi="Times New Roman" w:cs="Times New Roman"/>
          <w:color w:val="212121"/>
          <w:sz w:val="24"/>
          <w:szCs w:val="24"/>
          <w:shd w:val="clear" w:color="auto" w:fill="FFFFFF"/>
        </w:rPr>
        <w:footnoteReference w:id="45"/>
      </w:r>
      <w:r w:rsidR="008040CF" w:rsidRPr="009F53BC">
        <w:rPr>
          <w:rFonts w:ascii="Times New Roman" w:hAnsi="Times New Roman" w:cs="Times New Roman"/>
          <w:color w:val="212121"/>
          <w:sz w:val="24"/>
          <w:szCs w:val="24"/>
          <w:shd w:val="clear" w:color="auto" w:fill="FFFFFF"/>
        </w:rPr>
        <w:t xml:space="preserve"> </w:t>
      </w:r>
      <w:r w:rsidR="007E03DA" w:rsidRPr="009F53BC">
        <w:rPr>
          <w:rFonts w:ascii="Times New Roman" w:hAnsi="Times New Roman" w:cs="Times New Roman"/>
          <w:color w:val="212121"/>
          <w:sz w:val="24"/>
          <w:szCs w:val="24"/>
          <w:shd w:val="clear" w:color="auto" w:fill="FFFFFF"/>
        </w:rPr>
        <w:t>Similar results were attained in a study conducted in Switzerland</w:t>
      </w:r>
      <w:r w:rsidR="0051758C" w:rsidRPr="009F53BC">
        <w:rPr>
          <w:rFonts w:ascii="Times New Roman" w:hAnsi="Times New Roman" w:cs="Times New Roman"/>
          <w:color w:val="212121"/>
          <w:sz w:val="24"/>
          <w:szCs w:val="24"/>
          <w:shd w:val="clear" w:color="auto" w:fill="FFFFFF"/>
        </w:rPr>
        <w:t xml:space="preserve"> by</w:t>
      </w:r>
      <w:r w:rsidR="0051758C" w:rsidRPr="009F53BC">
        <w:rPr>
          <w:rFonts w:ascii="Times New Roman" w:hAnsi="Times New Roman" w:cs="Times New Roman"/>
        </w:rPr>
        <w:t xml:space="preserve"> </w:t>
      </w:r>
      <w:r w:rsidR="0051758C" w:rsidRPr="009F53BC">
        <w:rPr>
          <w:rFonts w:ascii="Times New Roman" w:hAnsi="Times New Roman" w:cs="Times New Roman"/>
          <w:color w:val="212121"/>
          <w:sz w:val="24"/>
          <w:szCs w:val="24"/>
          <w:shd w:val="clear" w:color="auto" w:fill="FFFFFF"/>
        </w:rPr>
        <w:t>Olivia Lewis, Robert Home</w:t>
      </w:r>
      <w:r w:rsidR="0086257A" w:rsidRPr="009F53BC">
        <w:rPr>
          <w:rFonts w:ascii="Times New Roman" w:hAnsi="Times New Roman" w:cs="Times New Roman"/>
          <w:color w:val="212121"/>
          <w:sz w:val="24"/>
          <w:szCs w:val="24"/>
          <w:shd w:val="clear" w:color="auto" w:fill="FFFFFF"/>
        </w:rPr>
        <w:t xml:space="preserve"> and </w:t>
      </w:r>
      <w:r w:rsidR="0051758C" w:rsidRPr="009F53BC">
        <w:rPr>
          <w:rFonts w:ascii="Times New Roman" w:hAnsi="Times New Roman" w:cs="Times New Roman"/>
          <w:color w:val="212121"/>
          <w:sz w:val="24"/>
          <w:szCs w:val="24"/>
          <w:shd w:val="clear" w:color="auto" w:fill="FFFFFF"/>
        </w:rPr>
        <w:t xml:space="preserve">Thanasis </w:t>
      </w:r>
      <w:proofErr w:type="spellStart"/>
      <w:r w:rsidR="0051758C" w:rsidRPr="009F53BC">
        <w:rPr>
          <w:rFonts w:ascii="Times New Roman" w:hAnsi="Times New Roman" w:cs="Times New Roman"/>
          <w:color w:val="212121"/>
          <w:sz w:val="24"/>
          <w:szCs w:val="24"/>
          <w:shd w:val="clear" w:color="auto" w:fill="FFFFFF"/>
        </w:rPr>
        <w:t>Kizos</w:t>
      </w:r>
      <w:proofErr w:type="spellEnd"/>
      <w:r w:rsidR="0051758C" w:rsidRPr="009F53BC">
        <w:rPr>
          <w:rFonts w:ascii="Times New Roman" w:hAnsi="Times New Roman" w:cs="Times New Roman"/>
          <w:color w:val="212121"/>
          <w:sz w:val="24"/>
          <w:szCs w:val="24"/>
          <w:shd w:val="clear" w:color="auto" w:fill="FFFFFF"/>
        </w:rPr>
        <w:t xml:space="preserve">, </w:t>
      </w:r>
      <w:r w:rsidR="007E03DA" w:rsidRPr="009F53BC">
        <w:rPr>
          <w:rFonts w:ascii="Times New Roman" w:hAnsi="Times New Roman" w:cs="Times New Roman"/>
          <w:color w:val="212121"/>
          <w:sz w:val="24"/>
          <w:szCs w:val="24"/>
          <w:shd w:val="clear" w:color="auto" w:fill="FFFFFF"/>
        </w:rPr>
        <w:t xml:space="preserve"> which </w:t>
      </w:r>
      <w:r w:rsidR="00E919EB" w:rsidRPr="009F53BC">
        <w:rPr>
          <w:rFonts w:ascii="Times New Roman" w:hAnsi="Times New Roman" w:cs="Times New Roman"/>
          <w:color w:val="212121"/>
          <w:sz w:val="24"/>
          <w:szCs w:val="24"/>
          <w:shd w:val="clear" w:color="auto" w:fill="FFFFFF"/>
        </w:rPr>
        <w:t>sought to understand the motivation behind gardening.</w:t>
      </w:r>
      <w:r w:rsidR="00E50230" w:rsidRPr="009F53BC">
        <w:rPr>
          <w:rStyle w:val="FootnoteReference"/>
          <w:rFonts w:ascii="Times New Roman" w:hAnsi="Times New Roman" w:cs="Times New Roman"/>
          <w:color w:val="212121"/>
          <w:sz w:val="24"/>
          <w:szCs w:val="24"/>
          <w:shd w:val="clear" w:color="auto" w:fill="FFFFFF"/>
        </w:rPr>
        <w:footnoteReference w:id="46"/>
      </w:r>
      <w:r w:rsidR="005232C6" w:rsidRPr="009F53BC">
        <w:rPr>
          <w:rFonts w:ascii="Times New Roman" w:hAnsi="Times New Roman" w:cs="Times New Roman"/>
          <w:color w:val="212121"/>
          <w:sz w:val="24"/>
          <w:szCs w:val="24"/>
          <w:shd w:val="clear" w:color="auto" w:fill="FFFFFF"/>
        </w:rPr>
        <w:t xml:space="preserve"> </w:t>
      </w:r>
      <w:r w:rsidR="00CA5530" w:rsidRPr="009F53BC">
        <w:rPr>
          <w:rFonts w:ascii="Times New Roman" w:hAnsi="Times New Roman" w:cs="Times New Roman"/>
          <w:color w:val="212121"/>
          <w:sz w:val="24"/>
          <w:szCs w:val="24"/>
          <w:shd w:val="clear" w:color="auto" w:fill="FFFFFF"/>
        </w:rPr>
        <w:t xml:space="preserve">Despite </w:t>
      </w:r>
      <w:r w:rsidR="00A62736" w:rsidRPr="009F53BC">
        <w:rPr>
          <w:rFonts w:ascii="Times New Roman" w:hAnsi="Times New Roman" w:cs="Times New Roman"/>
          <w:color w:val="212121"/>
          <w:sz w:val="24"/>
          <w:szCs w:val="24"/>
          <w:shd w:val="clear" w:color="auto" w:fill="FFFFFF"/>
        </w:rPr>
        <w:t xml:space="preserve">the </w:t>
      </w:r>
      <w:r w:rsidR="00CA5530" w:rsidRPr="009F53BC">
        <w:rPr>
          <w:rFonts w:ascii="Times New Roman" w:hAnsi="Times New Roman" w:cs="Times New Roman"/>
          <w:color w:val="212121"/>
          <w:sz w:val="24"/>
          <w:szCs w:val="24"/>
          <w:shd w:val="clear" w:color="auto" w:fill="FFFFFF"/>
        </w:rPr>
        <w:t xml:space="preserve">academic acknowledgement that </w:t>
      </w:r>
      <w:r w:rsidR="000C3405" w:rsidRPr="009F53BC">
        <w:rPr>
          <w:rFonts w:ascii="Times New Roman" w:hAnsi="Times New Roman" w:cs="Times New Roman"/>
          <w:color w:val="212121"/>
          <w:sz w:val="24"/>
          <w:szCs w:val="24"/>
          <w:shd w:val="clear" w:color="auto" w:fill="FFFFFF"/>
        </w:rPr>
        <w:t xml:space="preserve">gardening spaces </w:t>
      </w:r>
      <w:r w:rsidR="0055163F" w:rsidRPr="009F53BC">
        <w:rPr>
          <w:rFonts w:ascii="Times New Roman" w:hAnsi="Times New Roman" w:cs="Times New Roman"/>
          <w:color w:val="212121"/>
          <w:sz w:val="24"/>
          <w:szCs w:val="24"/>
          <w:shd w:val="clear" w:color="auto" w:fill="FFFFFF"/>
        </w:rPr>
        <w:t>have the agency to cause changes in perceptions and behaviour</w:t>
      </w:r>
      <w:r w:rsidR="00B0667F" w:rsidRPr="009F53BC">
        <w:rPr>
          <w:rFonts w:ascii="Times New Roman" w:hAnsi="Times New Roman" w:cs="Times New Roman"/>
          <w:color w:val="212121"/>
          <w:sz w:val="24"/>
          <w:szCs w:val="24"/>
          <w:shd w:val="clear" w:color="auto" w:fill="FFFFFF"/>
        </w:rPr>
        <w:t xml:space="preserve"> and </w:t>
      </w:r>
      <w:r w:rsidR="000C3405" w:rsidRPr="009F53BC">
        <w:rPr>
          <w:rFonts w:ascii="Times New Roman" w:hAnsi="Times New Roman" w:cs="Times New Roman"/>
          <w:color w:val="212121"/>
          <w:sz w:val="24"/>
          <w:szCs w:val="24"/>
          <w:shd w:val="clear" w:color="auto" w:fill="FFFFFF"/>
        </w:rPr>
        <w:t>are an expression of the practitioner, reflective of their values</w:t>
      </w:r>
      <w:r w:rsidR="00B0667F" w:rsidRPr="009F53BC">
        <w:rPr>
          <w:rFonts w:ascii="Times New Roman" w:hAnsi="Times New Roman" w:cs="Times New Roman"/>
          <w:color w:val="212121"/>
          <w:sz w:val="24"/>
          <w:szCs w:val="24"/>
          <w:shd w:val="clear" w:color="auto" w:fill="FFFFFF"/>
        </w:rPr>
        <w:t>, n</w:t>
      </w:r>
      <w:r w:rsidR="00A12BD7" w:rsidRPr="009F53BC">
        <w:rPr>
          <w:rFonts w:ascii="Times New Roman" w:hAnsi="Times New Roman" w:cs="Times New Roman"/>
          <w:color w:val="212121"/>
          <w:sz w:val="24"/>
          <w:szCs w:val="24"/>
          <w:shd w:val="clear" w:color="auto" w:fill="FFFFFF"/>
        </w:rPr>
        <w:t>o literature was found regarding the cosmological implications of gardening motivations or practices.</w:t>
      </w:r>
      <w:r w:rsidR="00B0667F" w:rsidRPr="009F53BC">
        <w:rPr>
          <w:rStyle w:val="FootnoteReference"/>
          <w:rFonts w:ascii="Times New Roman" w:hAnsi="Times New Roman" w:cs="Times New Roman"/>
          <w:color w:val="212121"/>
          <w:sz w:val="24"/>
          <w:szCs w:val="24"/>
          <w:shd w:val="clear" w:color="auto" w:fill="FFFFFF"/>
        </w:rPr>
        <w:footnoteReference w:id="47"/>
      </w:r>
    </w:p>
    <w:p w14:paraId="27C8E700" w14:textId="5C225EB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Methodology</w:t>
      </w:r>
    </w:p>
    <w:p w14:paraId="4B22EDF9" w14:textId="3064B72A" w:rsidR="00241611" w:rsidRPr="009F53BC" w:rsidRDefault="00124155"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Due to COVID-19 related lockdown restrictions</w:t>
      </w:r>
      <w:r w:rsidR="00E37AAF" w:rsidRPr="009F53BC">
        <w:rPr>
          <w:rFonts w:ascii="Times New Roman" w:hAnsi="Times New Roman" w:cs="Times New Roman"/>
          <w:sz w:val="24"/>
          <w:szCs w:val="24"/>
        </w:rPr>
        <w:t xml:space="preserve"> in Bulgaria, the methods employed need to be online.</w:t>
      </w:r>
      <w:r w:rsidR="004451D1" w:rsidRPr="009F53BC">
        <w:rPr>
          <w:rStyle w:val="FootnoteReference"/>
          <w:rFonts w:ascii="Times New Roman" w:hAnsi="Times New Roman" w:cs="Times New Roman"/>
          <w:sz w:val="24"/>
          <w:szCs w:val="24"/>
        </w:rPr>
        <w:footnoteReference w:id="48"/>
      </w:r>
      <w:r w:rsidR="00E37AAF" w:rsidRPr="009F53BC">
        <w:rPr>
          <w:rFonts w:ascii="Times New Roman" w:hAnsi="Times New Roman" w:cs="Times New Roman"/>
          <w:sz w:val="24"/>
          <w:szCs w:val="24"/>
        </w:rPr>
        <w:t xml:space="preserve"> </w:t>
      </w:r>
      <w:r w:rsidR="0057512E" w:rsidRPr="009F53BC">
        <w:rPr>
          <w:rFonts w:ascii="Times New Roman" w:hAnsi="Times New Roman" w:cs="Times New Roman"/>
          <w:sz w:val="24"/>
          <w:szCs w:val="24"/>
        </w:rPr>
        <w:t>Data</w:t>
      </w:r>
      <w:r w:rsidR="00E074FA" w:rsidRPr="009F53BC">
        <w:rPr>
          <w:rFonts w:ascii="Times New Roman" w:hAnsi="Times New Roman" w:cs="Times New Roman"/>
          <w:sz w:val="24"/>
          <w:szCs w:val="24"/>
        </w:rPr>
        <w:t xml:space="preserve"> will be acquired through the usage of online surveys and interviews</w:t>
      </w:r>
      <w:r w:rsidR="00CC583D" w:rsidRPr="009F53BC">
        <w:rPr>
          <w:rFonts w:ascii="Times New Roman" w:hAnsi="Times New Roman" w:cs="Times New Roman"/>
          <w:sz w:val="24"/>
          <w:szCs w:val="24"/>
        </w:rPr>
        <w:t xml:space="preserve">, as </w:t>
      </w:r>
      <w:r w:rsidR="00BA1E5C" w:rsidRPr="009F53BC">
        <w:rPr>
          <w:rFonts w:ascii="Times New Roman" w:hAnsi="Times New Roman" w:cs="Times New Roman"/>
          <w:sz w:val="24"/>
          <w:szCs w:val="24"/>
        </w:rPr>
        <w:t>this method is</w:t>
      </w:r>
      <w:r w:rsidR="00CC583D" w:rsidRPr="009F53BC">
        <w:rPr>
          <w:rFonts w:ascii="Times New Roman" w:hAnsi="Times New Roman" w:cs="Times New Roman"/>
          <w:sz w:val="24"/>
          <w:szCs w:val="24"/>
        </w:rPr>
        <w:t xml:space="preserve"> </w:t>
      </w:r>
      <w:r w:rsidR="00131E2F" w:rsidRPr="009F53BC">
        <w:rPr>
          <w:rFonts w:ascii="Times New Roman" w:hAnsi="Times New Roman" w:cs="Times New Roman"/>
          <w:sz w:val="24"/>
          <w:szCs w:val="24"/>
        </w:rPr>
        <w:t>frequently utilised for</w:t>
      </w:r>
      <w:r w:rsidR="00E074FA" w:rsidRPr="009F53BC">
        <w:rPr>
          <w:rFonts w:ascii="Times New Roman" w:hAnsi="Times New Roman" w:cs="Times New Roman"/>
          <w:sz w:val="24"/>
          <w:szCs w:val="24"/>
        </w:rPr>
        <w:t xml:space="preserve"> qua</w:t>
      </w:r>
      <w:r w:rsidR="0057512E" w:rsidRPr="009F53BC">
        <w:rPr>
          <w:rFonts w:ascii="Times New Roman" w:hAnsi="Times New Roman" w:cs="Times New Roman"/>
          <w:sz w:val="24"/>
          <w:szCs w:val="24"/>
        </w:rPr>
        <w:t>l</w:t>
      </w:r>
      <w:r w:rsidR="00E074FA" w:rsidRPr="009F53BC">
        <w:rPr>
          <w:rFonts w:ascii="Times New Roman" w:hAnsi="Times New Roman" w:cs="Times New Roman"/>
          <w:sz w:val="24"/>
          <w:szCs w:val="24"/>
        </w:rPr>
        <w:t>itative studies.</w:t>
      </w:r>
      <w:r w:rsidR="00E074FA" w:rsidRPr="009F53BC">
        <w:rPr>
          <w:rStyle w:val="FootnoteReference"/>
          <w:rFonts w:ascii="Times New Roman" w:hAnsi="Times New Roman" w:cs="Times New Roman"/>
          <w:sz w:val="24"/>
          <w:szCs w:val="24"/>
        </w:rPr>
        <w:footnoteReference w:id="49"/>
      </w:r>
      <w:r w:rsidR="00E074FA" w:rsidRPr="009F53BC">
        <w:rPr>
          <w:rFonts w:ascii="Times New Roman" w:hAnsi="Times New Roman" w:cs="Times New Roman"/>
          <w:sz w:val="24"/>
          <w:szCs w:val="24"/>
        </w:rPr>
        <w:t xml:space="preserve"> Judith Bell and Stephen Waters highlight an important distinction; questionaries are quantifiable, whereas surveys seek to gather knowledge on the way people think or behave.</w:t>
      </w:r>
      <w:r w:rsidR="00E074FA" w:rsidRPr="009F53BC">
        <w:rPr>
          <w:rStyle w:val="FootnoteReference"/>
          <w:rFonts w:ascii="Times New Roman" w:hAnsi="Times New Roman" w:cs="Times New Roman"/>
          <w:sz w:val="24"/>
          <w:szCs w:val="24"/>
        </w:rPr>
        <w:footnoteReference w:id="50"/>
      </w:r>
      <w:r w:rsidR="00E074FA" w:rsidRPr="009F53BC">
        <w:rPr>
          <w:rFonts w:ascii="Times New Roman" w:hAnsi="Times New Roman" w:cs="Times New Roman"/>
          <w:sz w:val="24"/>
          <w:szCs w:val="24"/>
        </w:rPr>
        <w:t xml:space="preserve"> </w:t>
      </w:r>
      <w:r w:rsidR="00854125" w:rsidRPr="009F53BC">
        <w:rPr>
          <w:rFonts w:ascii="Times New Roman" w:hAnsi="Times New Roman" w:cs="Times New Roman"/>
          <w:sz w:val="24"/>
          <w:szCs w:val="24"/>
        </w:rPr>
        <w:t xml:space="preserve">This project seeks the latter, therefore, surveys </w:t>
      </w:r>
      <w:r w:rsidR="008844DA" w:rsidRPr="009F53BC">
        <w:rPr>
          <w:rFonts w:ascii="Times New Roman" w:hAnsi="Times New Roman" w:cs="Times New Roman"/>
          <w:sz w:val="24"/>
          <w:szCs w:val="24"/>
        </w:rPr>
        <w:t xml:space="preserve">are an appropriate method to </w:t>
      </w:r>
      <w:r w:rsidR="008844DA" w:rsidRPr="009F53BC">
        <w:rPr>
          <w:rFonts w:ascii="Times New Roman" w:hAnsi="Times New Roman" w:cs="Times New Roman"/>
          <w:sz w:val="24"/>
          <w:szCs w:val="24"/>
        </w:rPr>
        <w:lastRenderedPageBreak/>
        <w:t xml:space="preserve">use. </w:t>
      </w:r>
      <w:r w:rsidR="00BB2482" w:rsidRPr="009F53BC">
        <w:rPr>
          <w:rFonts w:ascii="Times New Roman" w:hAnsi="Times New Roman" w:cs="Times New Roman"/>
          <w:sz w:val="24"/>
          <w:szCs w:val="24"/>
        </w:rPr>
        <w:t xml:space="preserve">The questions </w:t>
      </w:r>
      <w:r w:rsidR="000337C4" w:rsidRPr="009F53BC">
        <w:rPr>
          <w:rFonts w:ascii="Times New Roman" w:hAnsi="Times New Roman" w:cs="Times New Roman"/>
          <w:sz w:val="24"/>
          <w:szCs w:val="24"/>
        </w:rPr>
        <w:t xml:space="preserve">focused on understanding the motivations and regularity of gardening praxis, </w:t>
      </w:r>
      <w:r w:rsidR="000F2AB0" w:rsidRPr="009F53BC">
        <w:rPr>
          <w:rFonts w:ascii="Times New Roman" w:hAnsi="Times New Roman" w:cs="Times New Roman"/>
          <w:sz w:val="24"/>
          <w:szCs w:val="24"/>
        </w:rPr>
        <w:t>including whether it was a spiritual or religious activity to the practi</w:t>
      </w:r>
      <w:r w:rsidR="00426DC1" w:rsidRPr="009F53BC">
        <w:rPr>
          <w:rFonts w:ascii="Times New Roman" w:hAnsi="Times New Roman" w:cs="Times New Roman"/>
          <w:sz w:val="24"/>
          <w:szCs w:val="24"/>
        </w:rPr>
        <w:t xml:space="preserve">tioner, and understanding how the gardener identifies </w:t>
      </w:r>
      <w:r w:rsidR="00604DF6" w:rsidRPr="009F53BC">
        <w:rPr>
          <w:rFonts w:ascii="Times New Roman" w:hAnsi="Times New Roman" w:cs="Times New Roman"/>
          <w:sz w:val="24"/>
          <w:szCs w:val="24"/>
        </w:rPr>
        <w:t>when to sow or harvest and finally, what their relationship is with their garden and the sky</w:t>
      </w:r>
      <w:r w:rsidR="003D1809" w:rsidRPr="009F53BC">
        <w:rPr>
          <w:rFonts w:ascii="Times New Roman" w:hAnsi="Times New Roman" w:cs="Times New Roman"/>
          <w:sz w:val="24"/>
          <w:szCs w:val="24"/>
        </w:rPr>
        <w:t xml:space="preserve"> (Appendi</w:t>
      </w:r>
      <w:r w:rsidR="00832283">
        <w:rPr>
          <w:rFonts w:ascii="Times New Roman" w:hAnsi="Times New Roman" w:cs="Times New Roman"/>
          <w:sz w:val="24"/>
          <w:szCs w:val="24"/>
        </w:rPr>
        <w:t>x</w:t>
      </w:r>
      <w:r w:rsidR="003D1809" w:rsidRPr="009F53BC">
        <w:rPr>
          <w:rFonts w:ascii="Times New Roman" w:hAnsi="Times New Roman" w:cs="Times New Roman"/>
          <w:sz w:val="24"/>
          <w:szCs w:val="24"/>
        </w:rPr>
        <w:t xml:space="preserve"> 1)</w:t>
      </w:r>
      <w:r w:rsidR="00604DF6" w:rsidRPr="009F53BC">
        <w:rPr>
          <w:rFonts w:ascii="Times New Roman" w:hAnsi="Times New Roman" w:cs="Times New Roman"/>
          <w:sz w:val="24"/>
          <w:szCs w:val="24"/>
        </w:rPr>
        <w:t>.</w:t>
      </w:r>
      <w:r w:rsidR="003F6D09" w:rsidRPr="009F53BC">
        <w:rPr>
          <w:rFonts w:ascii="Times New Roman" w:hAnsi="Times New Roman" w:cs="Times New Roman"/>
          <w:sz w:val="24"/>
          <w:szCs w:val="24"/>
        </w:rPr>
        <w:t xml:space="preserve"> </w:t>
      </w:r>
      <w:r w:rsidR="00241611" w:rsidRPr="009F53BC">
        <w:rPr>
          <w:rFonts w:ascii="Times New Roman" w:hAnsi="Times New Roman" w:cs="Times New Roman"/>
          <w:sz w:val="24"/>
          <w:szCs w:val="24"/>
        </w:rPr>
        <w:t xml:space="preserve">The surveys were shared during March-April 2021 in Facebook groups that have served as online communities for several villages in north-central Bulgaria. I have been a </w:t>
      </w:r>
      <w:r w:rsidR="005B77FB" w:rsidRPr="009F53BC">
        <w:rPr>
          <w:rFonts w:ascii="Times New Roman" w:hAnsi="Times New Roman" w:cs="Times New Roman"/>
          <w:sz w:val="24"/>
          <w:szCs w:val="24"/>
        </w:rPr>
        <w:t xml:space="preserve">passive </w:t>
      </w:r>
      <w:r w:rsidR="00241611" w:rsidRPr="009F53BC">
        <w:rPr>
          <w:rFonts w:ascii="Times New Roman" w:hAnsi="Times New Roman" w:cs="Times New Roman"/>
          <w:sz w:val="24"/>
          <w:szCs w:val="24"/>
        </w:rPr>
        <w:t>member of these groups for half a decade due to family in the region, with whom I stay regularly, but my face will not be familiar to many within the groups, nor am I a gardener. Therefore, my position as an ‘insider’ or ‘outsider’ is complicated</w:t>
      </w:r>
      <w:r w:rsidR="00206307">
        <w:rPr>
          <w:rFonts w:ascii="Times New Roman" w:hAnsi="Times New Roman" w:cs="Times New Roman"/>
          <w:sz w:val="24"/>
          <w:szCs w:val="24"/>
        </w:rPr>
        <w:t xml:space="preserve">. </w:t>
      </w:r>
    </w:p>
    <w:p w14:paraId="7B0D3F12" w14:textId="25DD59D1" w:rsidR="005807C1" w:rsidRPr="009F53BC" w:rsidRDefault="00A75FC4"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Surveys were </w:t>
      </w:r>
      <w:r w:rsidR="00D0029D" w:rsidRPr="009F53BC">
        <w:rPr>
          <w:rFonts w:ascii="Times New Roman" w:hAnsi="Times New Roman" w:cs="Times New Roman"/>
          <w:sz w:val="24"/>
          <w:szCs w:val="24"/>
        </w:rPr>
        <w:t>distributed via Google Forms a</w:t>
      </w:r>
      <w:r w:rsidR="0048233C" w:rsidRPr="009F53BC">
        <w:rPr>
          <w:rFonts w:ascii="Times New Roman" w:hAnsi="Times New Roman" w:cs="Times New Roman"/>
          <w:sz w:val="24"/>
          <w:szCs w:val="24"/>
        </w:rPr>
        <w:t>nd interviews were conducted over Zoom.</w:t>
      </w:r>
      <w:r w:rsidR="00790AC3" w:rsidRPr="009F53BC">
        <w:rPr>
          <w:rFonts w:ascii="Times New Roman" w:hAnsi="Times New Roman" w:cs="Times New Roman"/>
          <w:sz w:val="24"/>
          <w:szCs w:val="24"/>
        </w:rPr>
        <w:t xml:space="preserve"> </w:t>
      </w:r>
      <w:r w:rsidR="007E5B1A" w:rsidRPr="009F53BC">
        <w:rPr>
          <w:rFonts w:ascii="Times New Roman" w:hAnsi="Times New Roman" w:cs="Times New Roman"/>
          <w:sz w:val="24"/>
          <w:szCs w:val="24"/>
        </w:rPr>
        <w:t>Additionally</w:t>
      </w:r>
      <w:r w:rsidR="00E074FA" w:rsidRPr="009F53BC">
        <w:rPr>
          <w:rFonts w:ascii="Times New Roman" w:hAnsi="Times New Roman" w:cs="Times New Roman"/>
          <w:sz w:val="24"/>
          <w:szCs w:val="24"/>
        </w:rPr>
        <w:t xml:space="preserve">, the surveys </w:t>
      </w:r>
      <w:r w:rsidR="007E5B1A" w:rsidRPr="009F53BC">
        <w:rPr>
          <w:rFonts w:ascii="Times New Roman" w:hAnsi="Times New Roman" w:cs="Times New Roman"/>
          <w:sz w:val="24"/>
          <w:szCs w:val="24"/>
        </w:rPr>
        <w:t>were</w:t>
      </w:r>
      <w:r w:rsidR="00E074FA" w:rsidRPr="009F53BC">
        <w:rPr>
          <w:rFonts w:ascii="Times New Roman" w:hAnsi="Times New Roman" w:cs="Times New Roman"/>
          <w:sz w:val="24"/>
          <w:szCs w:val="24"/>
        </w:rPr>
        <w:t xml:space="preserve"> bi-lingual (Bulgarian and English)</w:t>
      </w:r>
      <w:r w:rsidR="007E5B1A" w:rsidRPr="009F53BC">
        <w:rPr>
          <w:rFonts w:ascii="Times New Roman" w:hAnsi="Times New Roman" w:cs="Times New Roman"/>
          <w:sz w:val="24"/>
          <w:szCs w:val="24"/>
        </w:rPr>
        <w:t xml:space="preserve"> </w:t>
      </w:r>
      <w:r w:rsidR="00BA0988" w:rsidRPr="009F53BC">
        <w:rPr>
          <w:rFonts w:ascii="Times New Roman" w:hAnsi="Times New Roman" w:cs="Times New Roman"/>
          <w:sz w:val="24"/>
          <w:szCs w:val="24"/>
        </w:rPr>
        <w:t>and created under</w:t>
      </w:r>
      <w:r w:rsidR="00E074FA" w:rsidRPr="009F53BC">
        <w:rPr>
          <w:rFonts w:ascii="Times New Roman" w:hAnsi="Times New Roman" w:cs="Times New Roman"/>
          <w:sz w:val="24"/>
          <w:szCs w:val="24"/>
        </w:rPr>
        <w:t xml:space="preserve"> the guidance of a translator to ensure information and </w:t>
      </w:r>
      <w:r w:rsidR="00206307" w:rsidRPr="009F53BC">
        <w:rPr>
          <w:rFonts w:ascii="Times New Roman" w:hAnsi="Times New Roman" w:cs="Times New Roman"/>
          <w:sz w:val="24"/>
          <w:szCs w:val="24"/>
        </w:rPr>
        <w:t>questionn</w:t>
      </w:r>
      <w:r w:rsidR="00206307">
        <w:rPr>
          <w:rFonts w:ascii="Times New Roman" w:hAnsi="Times New Roman" w:cs="Times New Roman"/>
          <w:sz w:val="24"/>
          <w:szCs w:val="24"/>
        </w:rPr>
        <w:t>a</w:t>
      </w:r>
      <w:r w:rsidR="00206307" w:rsidRPr="009F53BC">
        <w:rPr>
          <w:rFonts w:ascii="Times New Roman" w:hAnsi="Times New Roman" w:cs="Times New Roman"/>
          <w:sz w:val="24"/>
          <w:szCs w:val="24"/>
        </w:rPr>
        <w:t>ires</w:t>
      </w:r>
      <w:r w:rsidR="00E074FA" w:rsidRPr="009F53BC">
        <w:rPr>
          <w:rFonts w:ascii="Times New Roman" w:hAnsi="Times New Roman" w:cs="Times New Roman"/>
          <w:sz w:val="24"/>
          <w:szCs w:val="24"/>
        </w:rPr>
        <w:t xml:space="preserve"> </w:t>
      </w:r>
      <w:r w:rsidR="00C15C27" w:rsidRPr="009F53BC">
        <w:rPr>
          <w:rFonts w:ascii="Times New Roman" w:hAnsi="Times New Roman" w:cs="Times New Roman"/>
          <w:sz w:val="24"/>
          <w:szCs w:val="24"/>
        </w:rPr>
        <w:t>were clear and</w:t>
      </w:r>
      <w:r w:rsidR="00E074FA" w:rsidRPr="009F53BC">
        <w:rPr>
          <w:rFonts w:ascii="Times New Roman" w:hAnsi="Times New Roman" w:cs="Times New Roman"/>
          <w:sz w:val="24"/>
          <w:szCs w:val="24"/>
        </w:rPr>
        <w:t xml:space="preserve"> correct</w:t>
      </w:r>
      <w:r w:rsidR="003005D2" w:rsidRPr="009F53BC">
        <w:rPr>
          <w:rFonts w:ascii="Times New Roman" w:hAnsi="Times New Roman" w:cs="Times New Roman"/>
          <w:sz w:val="24"/>
          <w:szCs w:val="24"/>
        </w:rPr>
        <w:t xml:space="preserve">. However, the translators' involvement ceased </w:t>
      </w:r>
      <w:r w:rsidR="00C16C4C" w:rsidRPr="009F53BC">
        <w:rPr>
          <w:rFonts w:ascii="Times New Roman" w:hAnsi="Times New Roman" w:cs="Times New Roman"/>
          <w:sz w:val="24"/>
          <w:szCs w:val="24"/>
        </w:rPr>
        <w:t>there</w:t>
      </w:r>
      <w:r w:rsidR="00206307">
        <w:rPr>
          <w:rFonts w:ascii="Times New Roman" w:hAnsi="Times New Roman" w:cs="Times New Roman"/>
          <w:sz w:val="24"/>
          <w:szCs w:val="24"/>
        </w:rPr>
        <w:t>;</w:t>
      </w:r>
      <w:r w:rsidR="00C4720F" w:rsidRPr="009F53BC">
        <w:rPr>
          <w:rFonts w:ascii="Times New Roman" w:hAnsi="Times New Roman" w:cs="Times New Roman"/>
          <w:sz w:val="24"/>
          <w:szCs w:val="24"/>
        </w:rPr>
        <w:t xml:space="preserve"> </w:t>
      </w:r>
      <w:r w:rsidR="003005D2" w:rsidRPr="009F53BC">
        <w:rPr>
          <w:rFonts w:ascii="Times New Roman" w:hAnsi="Times New Roman" w:cs="Times New Roman"/>
          <w:sz w:val="24"/>
          <w:szCs w:val="24"/>
        </w:rPr>
        <w:t>they were not involved with the responses</w:t>
      </w:r>
      <w:r w:rsidR="00C4720F" w:rsidRPr="009F53BC">
        <w:rPr>
          <w:rFonts w:ascii="Times New Roman" w:hAnsi="Times New Roman" w:cs="Times New Roman"/>
          <w:sz w:val="24"/>
          <w:szCs w:val="24"/>
        </w:rPr>
        <w:t xml:space="preserve"> </w:t>
      </w:r>
      <w:r w:rsidR="00C16C4C" w:rsidRPr="009F53BC">
        <w:rPr>
          <w:rFonts w:ascii="Times New Roman" w:hAnsi="Times New Roman" w:cs="Times New Roman"/>
          <w:sz w:val="24"/>
          <w:szCs w:val="24"/>
        </w:rPr>
        <w:t>to reduce the risk of</w:t>
      </w:r>
      <w:r w:rsidR="00C4720F" w:rsidRPr="009F53BC">
        <w:rPr>
          <w:rFonts w:ascii="Times New Roman" w:hAnsi="Times New Roman" w:cs="Times New Roman"/>
          <w:sz w:val="24"/>
          <w:szCs w:val="24"/>
        </w:rPr>
        <w:t xml:space="preserve"> privacy </w:t>
      </w:r>
      <w:r w:rsidR="00C16C4C" w:rsidRPr="009F53BC">
        <w:rPr>
          <w:rFonts w:ascii="Times New Roman" w:hAnsi="Times New Roman" w:cs="Times New Roman"/>
          <w:sz w:val="24"/>
          <w:szCs w:val="24"/>
        </w:rPr>
        <w:t>problems</w:t>
      </w:r>
      <w:r w:rsidR="00C4720F" w:rsidRPr="009F53BC">
        <w:rPr>
          <w:rFonts w:ascii="Times New Roman" w:hAnsi="Times New Roman" w:cs="Times New Roman"/>
          <w:sz w:val="24"/>
          <w:szCs w:val="24"/>
        </w:rPr>
        <w:t xml:space="preserve">. Rather, </w:t>
      </w:r>
      <w:r w:rsidR="00B03B73" w:rsidRPr="009F53BC">
        <w:rPr>
          <w:rFonts w:ascii="Times New Roman" w:hAnsi="Times New Roman" w:cs="Times New Roman"/>
          <w:sz w:val="24"/>
          <w:szCs w:val="24"/>
        </w:rPr>
        <w:t xml:space="preserve">I </w:t>
      </w:r>
      <w:r w:rsidR="00DA05D8" w:rsidRPr="009F53BC">
        <w:rPr>
          <w:rFonts w:ascii="Times New Roman" w:hAnsi="Times New Roman" w:cs="Times New Roman"/>
          <w:sz w:val="24"/>
          <w:szCs w:val="24"/>
        </w:rPr>
        <w:t>sought to cross-reference</w:t>
      </w:r>
      <w:r w:rsidR="00C4720F" w:rsidRPr="009F53BC">
        <w:rPr>
          <w:rFonts w:ascii="Times New Roman" w:hAnsi="Times New Roman" w:cs="Times New Roman"/>
          <w:sz w:val="24"/>
          <w:szCs w:val="24"/>
        </w:rPr>
        <w:t xml:space="preserve"> several Bulgarian dictionaries</w:t>
      </w:r>
      <w:r w:rsidR="001F74B1" w:rsidRPr="009F53BC">
        <w:rPr>
          <w:rFonts w:ascii="Times New Roman" w:hAnsi="Times New Roman" w:cs="Times New Roman"/>
          <w:sz w:val="24"/>
          <w:szCs w:val="24"/>
        </w:rPr>
        <w:t xml:space="preserve"> </w:t>
      </w:r>
      <w:r w:rsidR="00DA05D8" w:rsidRPr="009F53BC">
        <w:rPr>
          <w:rFonts w:ascii="Times New Roman" w:hAnsi="Times New Roman" w:cs="Times New Roman"/>
          <w:sz w:val="24"/>
          <w:szCs w:val="24"/>
        </w:rPr>
        <w:t>to identify</w:t>
      </w:r>
      <w:r w:rsidR="001F74B1" w:rsidRPr="009F53BC">
        <w:rPr>
          <w:rFonts w:ascii="Times New Roman" w:hAnsi="Times New Roman" w:cs="Times New Roman"/>
          <w:sz w:val="24"/>
          <w:szCs w:val="24"/>
        </w:rPr>
        <w:t xml:space="preserve"> keywords or themes in the Bulgarian responses</w:t>
      </w:r>
      <w:r w:rsidR="00B03B73" w:rsidRPr="009F53BC">
        <w:rPr>
          <w:rFonts w:ascii="Times New Roman" w:hAnsi="Times New Roman" w:cs="Times New Roman"/>
          <w:sz w:val="24"/>
          <w:szCs w:val="24"/>
        </w:rPr>
        <w:t>.</w:t>
      </w:r>
      <w:r w:rsidR="00FF7B22" w:rsidRPr="009F53BC">
        <w:rPr>
          <w:rFonts w:ascii="Times New Roman" w:hAnsi="Times New Roman" w:cs="Times New Roman"/>
          <w:sz w:val="24"/>
          <w:szCs w:val="24"/>
        </w:rPr>
        <w:t xml:space="preserve"> </w:t>
      </w:r>
      <w:r w:rsidR="00C26DE8" w:rsidRPr="009F53BC">
        <w:rPr>
          <w:rFonts w:ascii="Times New Roman" w:hAnsi="Times New Roman" w:cs="Times New Roman"/>
          <w:sz w:val="24"/>
          <w:szCs w:val="24"/>
        </w:rPr>
        <w:t>This allowed</w:t>
      </w:r>
      <w:r w:rsidR="00A87CAD" w:rsidRPr="009F53BC">
        <w:rPr>
          <w:rFonts w:ascii="Times New Roman" w:hAnsi="Times New Roman" w:cs="Times New Roman"/>
          <w:sz w:val="24"/>
          <w:szCs w:val="24"/>
        </w:rPr>
        <w:t xml:space="preserve"> room for error, </w:t>
      </w:r>
      <w:r w:rsidR="00C26DE8" w:rsidRPr="009F53BC">
        <w:rPr>
          <w:rFonts w:ascii="Times New Roman" w:hAnsi="Times New Roman" w:cs="Times New Roman"/>
          <w:sz w:val="24"/>
          <w:szCs w:val="24"/>
        </w:rPr>
        <w:t>such as</w:t>
      </w:r>
      <w:r w:rsidR="002224F9" w:rsidRPr="009F53BC">
        <w:rPr>
          <w:rFonts w:ascii="Times New Roman" w:hAnsi="Times New Roman" w:cs="Times New Roman"/>
          <w:sz w:val="24"/>
          <w:szCs w:val="24"/>
        </w:rPr>
        <w:t xml:space="preserve"> mistransl</w:t>
      </w:r>
      <w:r w:rsidR="00C26DE8" w:rsidRPr="009F53BC">
        <w:rPr>
          <w:rFonts w:ascii="Times New Roman" w:hAnsi="Times New Roman" w:cs="Times New Roman"/>
          <w:sz w:val="24"/>
          <w:szCs w:val="24"/>
        </w:rPr>
        <w:t>ation</w:t>
      </w:r>
      <w:r w:rsidR="001C4832" w:rsidRPr="009F53BC">
        <w:rPr>
          <w:rFonts w:ascii="Times New Roman" w:hAnsi="Times New Roman" w:cs="Times New Roman"/>
          <w:sz w:val="24"/>
          <w:szCs w:val="24"/>
        </w:rPr>
        <w:t>/</w:t>
      </w:r>
      <w:r w:rsidR="002224F9" w:rsidRPr="009F53BC">
        <w:rPr>
          <w:rFonts w:ascii="Times New Roman" w:hAnsi="Times New Roman" w:cs="Times New Roman"/>
          <w:sz w:val="24"/>
          <w:szCs w:val="24"/>
        </w:rPr>
        <w:t>misconstru</w:t>
      </w:r>
      <w:r w:rsidR="00C26DE8" w:rsidRPr="009F53BC">
        <w:rPr>
          <w:rFonts w:ascii="Times New Roman" w:hAnsi="Times New Roman" w:cs="Times New Roman"/>
          <w:sz w:val="24"/>
          <w:szCs w:val="24"/>
        </w:rPr>
        <w:t>ction of</w:t>
      </w:r>
      <w:r w:rsidR="002224F9" w:rsidRPr="009F53BC">
        <w:rPr>
          <w:rFonts w:ascii="Times New Roman" w:hAnsi="Times New Roman" w:cs="Times New Roman"/>
          <w:sz w:val="24"/>
          <w:szCs w:val="24"/>
        </w:rPr>
        <w:t xml:space="preserve"> </w:t>
      </w:r>
      <w:r w:rsidR="00A87CAD" w:rsidRPr="009F53BC">
        <w:rPr>
          <w:rFonts w:ascii="Times New Roman" w:hAnsi="Times New Roman" w:cs="Times New Roman"/>
          <w:sz w:val="24"/>
          <w:szCs w:val="24"/>
        </w:rPr>
        <w:t xml:space="preserve">the </w:t>
      </w:r>
      <w:r w:rsidR="002224F9" w:rsidRPr="009F53BC">
        <w:rPr>
          <w:rFonts w:ascii="Times New Roman" w:hAnsi="Times New Roman" w:cs="Times New Roman"/>
          <w:sz w:val="24"/>
          <w:szCs w:val="24"/>
        </w:rPr>
        <w:t>meaning</w:t>
      </w:r>
      <w:r w:rsidR="00A87CAD" w:rsidRPr="009F53BC">
        <w:rPr>
          <w:rFonts w:ascii="Times New Roman" w:hAnsi="Times New Roman" w:cs="Times New Roman"/>
          <w:sz w:val="24"/>
          <w:szCs w:val="24"/>
        </w:rPr>
        <w:t xml:space="preserve"> of answers</w:t>
      </w:r>
      <w:r w:rsidR="002224F9" w:rsidRPr="009F53BC">
        <w:rPr>
          <w:rFonts w:ascii="Times New Roman" w:hAnsi="Times New Roman" w:cs="Times New Roman"/>
          <w:sz w:val="24"/>
          <w:szCs w:val="24"/>
        </w:rPr>
        <w:t xml:space="preserve"> in my linguistic ignorance</w:t>
      </w:r>
      <w:r w:rsidR="00BC25A1" w:rsidRPr="009F53BC">
        <w:rPr>
          <w:rFonts w:ascii="Times New Roman" w:hAnsi="Times New Roman" w:cs="Times New Roman"/>
          <w:sz w:val="24"/>
          <w:szCs w:val="24"/>
        </w:rPr>
        <w:t xml:space="preserve"> or </w:t>
      </w:r>
      <w:r w:rsidR="003C2C38" w:rsidRPr="009F53BC">
        <w:rPr>
          <w:rFonts w:ascii="Times New Roman" w:hAnsi="Times New Roman" w:cs="Times New Roman"/>
          <w:sz w:val="24"/>
          <w:szCs w:val="24"/>
        </w:rPr>
        <w:t>overlooking</w:t>
      </w:r>
      <w:r w:rsidR="00BC25A1" w:rsidRPr="009F53BC">
        <w:rPr>
          <w:rFonts w:ascii="Times New Roman" w:hAnsi="Times New Roman" w:cs="Times New Roman"/>
          <w:sz w:val="24"/>
          <w:szCs w:val="24"/>
        </w:rPr>
        <w:t xml:space="preserve"> a vital theme that was unspoken by the English-language survey </w:t>
      </w:r>
      <w:r w:rsidR="00A93F7D">
        <w:rPr>
          <w:rFonts w:ascii="Times New Roman" w:hAnsi="Times New Roman" w:cs="Times New Roman"/>
          <w:sz w:val="24"/>
          <w:szCs w:val="24"/>
        </w:rPr>
        <w:t>informants</w:t>
      </w:r>
      <w:r w:rsidR="00BC25A1" w:rsidRPr="009F53BC">
        <w:rPr>
          <w:rFonts w:ascii="Times New Roman" w:hAnsi="Times New Roman" w:cs="Times New Roman"/>
          <w:sz w:val="24"/>
          <w:szCs w:val="24"/>
        </w:rPr>
        <w:t>.</w:t>
      </w:r>
      <w:r w:rsidR="0024697C" w:rsidRPr="009F53BC">
        <w:rPr>
          <w:rFonts w:ascii="Times New Roman" w:hAnsi="Times New Roman" w:cs="Times New Roman"/>
          <w:sz w:val="24"/>
          <w:szCs w:val="24"/>
        </w:rPr>
        <w:t xml:space="preserve"> </w:t>
      </w:r>
      <w:r w:rsidR="00821018" w:rsidRPr="009F53BC">
        <w:rPr>
          <w:rFonts w:ascii="Times New Roman" w:hAnsi="Times New Roman" w:cs="Times New Roman"/>
          <w:sz w:val="24"/>
          <w:szCs w:val="24"/>
        </w:rPr>
        <w:t xml:space="preserve">However, </w:t>
      </w:r>
      <w:r w:rsidR="002477F2" w:rsidRPr="009F53BC">
        <w:rPr>
          <w:rFonts w:ascii="Times New Roman" w:hAnsi="Times New Roman" w:cs="Times New Roman"/>
          <w:sz w:val="24"/>
          <w:szCs w:val="24"/>
        </w:rPr>
        <w:t xml:space="preserve">this method </w:t>
      </w:r>
      <w:r w:rsidR="005F6BF6" w:rsidRPr="009F53BC">
        <w:rPr>
          <w:rFonts w:ascii="Times New Roman" w:hAnsi="Times New Roman" w:cs="Times New Roman"/>
          <w:sz w:val="24"/>
          <w:szCs w:val="24"/>
        </w:rPr>
        <w:t>provides a</w:t>
      </w:r>
      <w:r w:rsidR="00821018" w:rsidRPr="009F53BC">
        <w:rPr>
          <w:rFonts w:ascii="Times New Roman" w:hAnsi="Times New Roman" w:cs="Times New Roman"/>
          <w:sz w:val="24"/>
          <w:szCs w:val="24"/>
        </w:rPr>
        <w:t>n</w:t>
      </w:r>
      <w:r w:rsidR="005F6BF6" w:rsidRPr="009F53BC">
        <w:rPr>
          <w:rFonts w:ascii="Times New Roman" w:hAnsi="Times New Roman" w:cs="Times New Roman"/>
          <w:sz w:val="24"/>
          <w:szCs w:val="24"/>
        </w:rPr>
        <w:t xml:space="preserve"> </w:t>
      </w:r>
      <w:r w:rsidR="00821018" w:rsidRPr="009F53BC">
        <w:rPr>
          <w:rFonts w:ascii="Times New Roman" w:hAnsi="Times New Roman" w:cs="Times New Roman"/>
          <w:sz w:val="24"/>
          <w:szCs w:val="24"/>
        </w:rPr>
        <w:t xml:space="preserve">essential </w:t>
      </w:r>
      <w:r w:rsidR="005F6BF6" w:rsidRPr="009F53BC">
        <w:rPr>
          <w:rFonts w:ascii="Times New Roman" w:hAnsi="Times New Roman" w:cs="Times New Roman"/>
          <w:sz w:val="24"/>
          <w:szCs w:val="24"/>
        </w:rPr>
        <w:t>space for Bulgarian voices</w:t>
      </w:r>
      <w:r w:rsidR="002477F2" w:rsidRPr="009F53BC">
        <w:rPr>
          <w:rFonts w:ascii="Times New Roman" w:hAnsi="Times New Roman" w:cs="Times New Roman"/>
          <w:sz w:val="24"/>
          <w:szCs w:val="24"/>
        </w:rPr>
        <w:t xml:space="preserve"> and is preliminary data that can be expanded upon</w:t>
      </w:r>
      <w:r w:rsidR="00C93867" w:rsidRPr="009F53BC">
        <w:rPr>
          <w:rFonts w:ascii="Times New Roman" w:hAnsi="Times New Roman" w:cs="Times New Roman"/>
          <w:sz w:val="24"/>
          <w:szCs w:val="24"/>
        </w:rPr>
        <w:t xml:space="preserve"> in future studies.</w:t>
      </w:r>
      <w:r w:rsidR="006C041F" w:rsidRPr="009F53BC">
        <w:rPr>
          <w:rFonts w:ascii="Times New Roman" w:hAnsi="Times New Roman" w:cs="Times New Roman"/>
          <w:sz w:val="24"/>
          <w:szCs w:val="24"/>
        </w:rPr>
        <w:t xml:space="preserve"> Alan Bryman states that questionnaires (or surveys, as Bryman makes no distinction) can be useful due to the researcher not being present and therefore, not affecting the answers provided.</w:t>
      </w:r>
      <w:r w:rsidR="006C041F" w:rsidRPr="009F53BC">
        <w:rPr>
          <w:rStyle w:val="FootnoteReference"/>
          <w:rFonts w:ascii="Times New Roman" w:hAnsi="Times New Roman" w:cs="Times New Roman"/>
          <w:sz w:val="24"/>
          <w:szCs w:val="24"/>
        </w:rPr>
        <w:footnoteReference w:id="51"/>
      </w:r>
      <w:r w:rsidR="006C041F" w:rsidRPr="009F53BC">
        <w:rPr>
          <w:rFonts w:ascii="Times New Roman" w:hAnsi="Times New Roman" w:cs="Times New Roman"/>
          <w:sz w:val="24"/>
          <w:szCs w:val="24"/>
        </w:rPr>
        <w:t xml:space="preserve"> However, this method can induce adverse effects due to the </w:t>
      </w:r>
      <w:r w:rsidR="00206307">
        <w:rPr>
          <w:rFonts w:ascii="Times New Roman" w:hAnsi="Times New Roman" w:cs="Times New Roman"/>
          <w:sz w:val="24"/>
          <w:szCs w:val="24"/>
        </w:rPr>
        <w:t>participant</w:t>
      </w:r>
      <w:r w:rsidR="006C041F" w:rsidRPr="009F53BC">
        <w:rPr>
          <w:rFonts w:ascii="Times New Roman" w:hAnsi="Times New Roman" w:cs="Times New Roman"/>
          <w:sz w:val="24"/>
          <w:szCs w:val="24"/>
        </w:rPr>
        <w:t xml:space="preserve"> not having a rapport with the researcher, resulting in the </w:t>
      </w:r>
      <w:r w:rsidR="00206307">
        <w:rPr>
          <w:rFonts w:ascii="Times New Roman" w:hAnsi="Times New Roman" w:cs="Times New Roman"/>
          <w:sz w:val="24"/>
          <w:szCs w:val="24"/>
        </w:rPr>
        <w:t>informant’s</w:t>
      </w:r>
      <w:r w:rsidR="006C041F" w:rsidRPr="009F53BC">
        <w:rPr>
          <w:rFonts w:ascii="Times New Roman" w:hAnsi="Times New Roman" w:cs="Times New Roman"/>
          <w:sz w:val="24"/>
          <w:szCs w:val="24"/>
        </w:rPr>
        <w:t xml:space="preserve"> emotional disconnection from the questions and answers. On the other hand, this disconnection may reduce </w:t>
      </w:r>
      <w:r w:rsidR="00206307">
        <w:rPr>
          <w:rFonts w:ascii="Times New Roman" w:hAnsi="Times New Roman" w:cs="Times New Roman"/>
          <w:sz w:val="24"/>
          <w:szCs w:val="24"/>
        </w:rPr>
        <w:t>participant</w:t>
      </w:r>
      <w:r w:rsidR="00206307" w:rsidRPr="009F53BC">
        <w:rPr>
          <w:rFonts w:ascii="Times New Roman" w:hAnsi="Times New Roman" w:cs="Times New Roman"/>
          <w:sz w:val="24"/>
          <w:szCs w:val="24"/>
        </w:rPr>
        <w:t>s</w:t>
      </w:r>
      <w:r w:rsidR="006C041F" w:rsidRPr="009F53BC">
        <w:rPr>
          <w:rFonts w:ascii="Times New Roman" w:hAnsi="Times New Roman" w:cs="Times New Roman"/>
          <w:sz w:val="24"/>
          <w:szCs w:val="24"/>
        </w:rPr>
        <w:t xml:space="preserve"> anxiety when responding to sensitive topics and encourage more open answers.</w:t>
      </w:r>
      <w:r w:rsidR="006C041F" w:rsidRPr="009F53BC">
        <w:rPr>
          <w:rStyle w:val="FootnoteReference"/>
          <w:rFonts w:ascii="Times New Roman" w:hAnsi="Times New Roman" w:cs="Times New Roman"/>
          <w:sz w:val="24"/>
          <w:szCs w:val="24"/>
        </w:rPr>
        <w:footnoteReference w:id="52"/>
      </w:r>
      <w:r w:rsidR="006C041F" w:rsidRPr="009F53BC">
        <w:rPr>
          <w:rFonts w:ascii="Times New Roman" w:hAnsi="Times New Roman" w:cs="Times New Roman"/>
          <w:sz w:val="24"/>
          <w:szCs w:val="24"/>
        </w:rPr>
        <w:t xml:space="preserve"> </w:t>
      </w:r>
    </w:p>
    <w:p w14:paraId="07446BEB" w14:textId="5058526B" w:rsidR="00050290" w:rsidRPr="009F53BC" w:rsidRDefault="006C041F"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Nonetheless, the surveys provided foundational knowledge that was extended upon within interviews</w:t>
      </w:r>
      <w:r w:rsidR="00CD29BC" w:rsidRPr="009F53BC">
        <w:rPr>
          <w:rFonts w:ascii="Times New Roman" w:hAnsi="Times New Roman" w:cs="Times New Roman"/>
          <w:sz w:val="24"/>
          <w:szCs w:val="24"/>
        </w:rPr>
        <w:t>.</w:t>
      </w:r>
      <w:r w:rsidR="00EF5059" w:rsidRPr="009F53BC">
        <w:rPr>
          <w:rFonts w:ascii="Times New Roman" w:hAnsi="Times New Roman" w:cs="Times New Roman"/>
          <w:sz w:val="24"/>
          <w:szCs w:val="24"/>
        </w:rPr>
        <w:t xml:space="preserve"> </w:t>
      </w:r>
      <w:r w:rsidR="00A5282C" w:rsidRPr="009F53BC">
        <w:rPr>
          <w:rFonts w:ascii="Times New Roman" w:hAnsi="Times New Roman" w:cs="Times New Roman"/>
          <w:sz w:val="24"/>
          <w:szCs w:val="24"/>
        </w:rPr>
        <w:t xml:space="preserve">According to Monique </w:t>
      </w:r>
      <w:proofErr w:type="spellStart"/>
      <w:r w:rsidR="00A5282C" w:rsidRPr="009F53BC">
        <w:rPr>
          <w:rFonts w:ascii="Times New Roman" w:hAnsi="Times New Roman" w:cs="Times New Roman"/>
          <w:sz w:val="24"/>
          <w:szCs w:val="24"/>
        </w:rPr>
        <w:t>Hennink</w:t>
      </w:r>
      <w:proofErr w:type="spellEnd"/>
      <w:r w:rsidR="00A5282C" w:rsidRPr="009F53BC">
        <w:rPr>
          <w:rFonts w:ascii="Times New Roman" w:hAnsi="Times New Roman" w:cs="Times New Roman"/>
          <w:sz w:val="24"/>
          <w:szCs w:val="24"/>
        </w:rPr>
        <w:t xml:space="preserve">, Inge </w:t>
      </w:r>
      <w:proofErr w:type="spellStart"/>
      <w:r w:rsidR="00A5282C" w:rsidRPr="009F53BC">
        <w:rPr>
          <w:rFonts w:ascii="Times New Roman" w:hAnsi="Times New Roman" w:cs="Times New Roman"/>
          <w:sz w:val="24"/>
          <w:szCs w:val="24"/>
        </w:rPr>
        <w:t>Hutter</w:t>
      </w:r>
      <w:proofErr w:type="spellEnd"/>
      <w:r w:rsidR="00A5282C" w:rsidRPr="009F53BC">
        <w:rPr>
          <w:rFonts w:ascii="Times New Roman" w:hAnsi="Times New Roman" w:cs="Times New Roman"/>
          <w:sz w:val="24"/>
          <w:szCs w:val="24"/>
        </w:rPr>
        <w:t xml:space="preserve"> and Ajay Bailey, interviews are to be used when seeking to understand the personal experiences of others such as their beliefs, their feelings or emotions or their attitude and perspective.</w:t>
      </w:r>
      <w:r w:rsidR="00A5282C" w:rsidRPr="009F53BC">
        <w:rPr>
          <w:rStyle w:val="FootnoteReference"/>
          <w:rFonts w:ascii="Times New Roman" w:hAnsi="Times New Roman" w:cs="Times New Roman"/>
          <w:sz w:val="24"/>
          <w:szCs w:val="24"/>
        </w:rPr>
        <w:footnoteReference w:id="53"/>
      </w:r>
      <w:r w:rsidR="00A5282C" w:rsidRPr="009F53BC">
        <w:rPr>
          <w:rFonts w:ascii="Times New Roman" w:hAnsi="Times New Roman" w:cs="Times New Roman"/>
          <w:sz w:val="24"/>
          <w:szCs w:val="24"/>
        </w:rPr>
        <w:t xml:space="preserve"> This indicates that interviews are an appropriate method for this project. </w:t>
      </w:r>
      <w:r w:rsidR="00E01B6C" w:rsidRPr="009F53BC">
        <w:rPr>
          <w:rFonts w:ascii="Times New Roman" w:hAnsi="Times New Roman" w:cs="Times New Roman"/>
          <w:sz w:val="24"/>
          <w:szCs w:val="24"/>
        </w:rPr>
        <w:t xml:space="preserve">The half-hour to an hour </w:t>
      </w:r>
      <w:r w:rsidR="00A6615E" w:rsidRPr="009F53BC">
        <w:rPr>
          <w:rFonts w:ascii="Times New Roman" w:hAnsi="Times New Roman" w:cs="Times New Roman"/>
          <w:sz w:val="24"/>
          <w:szCs w:val="24"/>
        </w:rPr>
        <w:t xml:space="preserve">semi-structured </w:t>
      </w:r>
      <w:r w:rsidR="00E01B6C" w:rsidRPr="009F53BC">
        <w:rPr>
          <w:rFonts w:ascii="Times New Roman" w:hAnsi="Times New Roman" w:cs="Times New Roman"/>
          <w:sz w:val="24"/>
          <w:szCs w:val="24"/>
        </w:rPr>
        <w:t>in</w:t>
      </w:r>
      <w:r w:rsidR="00EF5059" w:rsidRPr="009F53BC">
        <w:rPr>
          <w:rFonts w:ascii="Times New Roman" w:hAnsi="Times New Roman" w:cs="Times New Roman"/>
          <w:sz w:val="24"/>
          <w:szCs w:val="24"/>
        </w:rPr>
        <w:t>terviews</w:t>
      </w:r>
      <w:r w:rsidR="00C03FDC" w:rsidRPr="009F53BC">
        <w:rPr>
          <w:rFonts w:ascii="Times New Roman" w:hAnsi="Times New Roman" w:cs="Times New Roman"/>
          <w:sz w:val="24"/>
          <w:szCs w:val="24"/>
        </w:rPr>
        <w:t xml:space="preserve"> </w:t>
      </w:r>
      <w:r w:rsidR="0097688B" w:rsidRPr="009F53BC">
        <w:rPr>
          <w:rFonts w:ascii="Times New Roman" w:hAnsi="Times New Roman" w:cs="Times New Roman"/>
          <w:sz w:val="24"/>
          <w:szCs w:val="24"/>
        </w:rPr>
        <w:t xml:space="preserve">occurred in </w:t>
      </w:r>
      <w:r w:rsidR="00C316BC" w:rsidRPr="009F53BC">
        <w:rPr>
          <w:rFonts w:ascii="Times New Roman" w:hAnsi="Times New Roman" w:cs="Times New Roman"/>
          <w:sz w:val="24"/>
          <w:szCs w:val="24"/>
        </w:rPr>
        <w:t>May 2021 and</w:t>
      </w:r>
      <w:r w:rsidR="005D21BF" w:rsidRPr="009F53BC">
        <w:rPr>
          <w:rFonts w:ascii="Times New Roman" w:hAnsi="Times New Roman" w:cs="Times New Roman"/>
          <w:sz w:val="24"/>
          <w:szCs w:val="24"/>
        </w:rPr>
        <w:t xml:space="preserve"> were</w:t>
      </w:r>
      <w:r w:rsidR="00653D7E" w:rsidRPr="009F53BC">
        <w:rPr>
          <w:rFonts w:ascii="Times New Roman" w:hAnsi="Times New Roman" w:cs="Times New Roman"/>
          <w:sz w:val="24"/>
          <w:szCs w:val="24"/>
        </w:rPr>
        <w:t xml:space="preserve"> </w:t>
      </w:r>
      <w:r w:rsidR="005D21BF" w:rsidRPr="009F53BC">
        <w:rPr>
          <w:rFonts w:ascii="Times New Roman" w:hAnsi="Times New Roman" w:cs="Times New Roman"/>
          <w:sz w:val="24"/>
          <w:szCs w:val="24"/>
        </w:rPr>
        <w:t xml:space="preserve">restricted to </w:t>
      </w:r>
      <w:r w:rsidR="00A93F7D">
        <w:rPr>
          <w:rFonts w:ascii="Times New Roman" w:hAnsi="Times New Roman" w:cs="Times New Roman"/>
          <w:sz w:val="24"/>
          <w:szCs w:val="24"/>
        </w:rPr>
        <w:t>informants</w:t>
      </w:r>
      <w:r w:rsidR="0082629C" w:rsidRPr="009F53BC">
        <w:rPr>
          <w:rFonts w:ascii="Times New Roman" w:hAnsi="Times New Roman" w:cs="Times New Roman"/>
          <w:sz w:val="24"/>
          <w:szCs w:val="24"/>
        </w:rPr>
        <w:t xml:space="preserve"> </w:t>
      </w:r>
      <w:r w:rsidR="005D21BF" w:rsidRPr="009F53BC">
        <w:rPr>
          <w:rFonts w:ascii="Times New Roman" w:hAnsi="Times New Roman" w:cs="Times New Roman"/>
          <w:sz w:val="24"/>
          <w:szCs w:val="24"/>
        </w:rPr>
        <w:t>who</w:t>
      </w:r>
      <w:r w:rsidR="00653D7E" w:rsidRPr="009F53BC">
        <w:rPr>
          <w:rFonts w:ascii="Times New Roman" w:hAnsi="Times New Roman" w:cs="Times New Roman"/>
          <w:sz w:val="24"/>
          <w:szCs w:val="24"/>
        </w:rPr>
        <w:t xml:space="preserve"> spoke</w:t>
      </w:r>
      <w:r w:rsidR="005D21BF" w:rsidRPr="009F53BC">
        <w:rPr>
          <w:rFonts w:ascii="Times New Roman" w:hAnsi="Times New Roman" w:cs="Times New Roman"/>
          <w:sz w:val="24"/>
          <w:szCs w:val="24"/>
        </w:rPr>
        <w:t xml:space="preserve"> English</w:t>
      </w:r>
      <w:r w:rsidR="00386E4E" w:rsidRPr="009F53BC">
        <w:rPr>
          <w:rFonts w:ascii="Times New Roman" w:hAnsi="Times New Roman" w:cs="Times New Roman"/>
          <w:sz w:val="24"/>
          <w:szCs w:val="24"/>
        </w:rPr>
        <w:t xml:space="preserve"> confidently</w:t>
      </w:r>
      <w:r w:rsidR="00CD29BC" w:rsidRPr="009F53BC">
        <w:rPr>
          <w:rFonts w:ascii="Times New Roman" w:hAnsi="Times New Roman" w:cs="Times New Roman"/>
          <w:sz w:val="24"/>
          <w:szCs w:val="24"/>
        </w:rPr>
        <w:t xml:space="preserve">; the option to volunteer was at the end of the English </w:t>
      </w:r>
      <w:r w:rsidR="00CD29BC" w:rsidRPr="009F53BC">
        <w:rPr>
          <w:rFonts w:ascii="Times New Roman" w:hAnsi="Times New Roman" w:cs="Times New Roman"/>
          <w:sz w:val="24"/>
          <w:szCs w:val="24"/>
        </w:rPr>
        <w:lastRenderedPageBreak/>
        <w:t>version of the Google Form.</w:t>
      </w:r>
      <w:r w:rsidR="00591F74" w:rsidRPr="009F53BC">
        <w:rPr>
          <w:rFonts w:ascii="Times New Roman" w:hAnsi="Times New Roman" w:cs="Times New Roman"/>
          <w:sz w:val="24"/>
          <w:szCs w:val="24"/>
        </w:rPr>
        <w:t xml:space="preserve"> This </w:t>
      </w:r>
      <w:r w:rsidR="00BC268A" w:rsidRPr="009F53BC">
        <w:rPr>
          <w:rFonts w:ascii="Times New Roman" w:hAnsi="Times New Roman" w:cs="Times New Roman"/>
          <w:sz w:val="24"/>
          <w:szCs w:val="24"/>
        </w:rPr>
        <w:t>was</w:t>
      </w:r>
      <w:r w:rsidR="00591F74" w:rsidRPr="009F53BC">
        <w:rPr>
          <w:rFonts w:ascii="Times New Roman" w:hAnsi="Times New Roman" w:cs="Times New Roman"/>
          <w:sz w:val="24"/>
          <w:szCs w:val="24"/>
        </w:rPr>
        <w:t xml:space="preserve"> due to my own linguistic incomprehension and</w:t>
      </w:r>
      <w:r w:rsidR="005742C0" w:rsidRPr="009F53BC">
        <w:rPr>
          <w:rFonts w:ascii="Times New Roman" w:hAnsi="Times New Roman" w:cs="Times New Roman"/>
          <w:sz w:val="24"/>
          <w:szCs w:val="24"/>
        </w:rPr>
        <w:t xml:space="preserve"> the complications regarding privacy if a translator was to be hired.</w:t>
      </w:r>
      <w:r w:rsidR="007D389F" w:rsidRPr="009F53BC">
        <w:rPr>
          <w:rFonts w:ascii="Times New Roman" w:hAnsi="Times New Roman" w:cs="Times New Roman"/>
          <w:sz w:val="24"/>
          <w:szCs w:val="24"/>
        </w:rPr>
        <w:t xml:space="preserve"> </w:t>
      </w:r>
      <w:r w:rsidR="00591F74" w:rsidRPr="009F53BC">
        <w:rPr>
          <w:rFonts w:ascii="Times New Roman" w:hAnsi="Times New Roman" w:cs="Times New Roman"/>
          <w:sz w:val="24"/>
          <w:szCs w:val="24"/>
        </w:rPr>
        <w:t xml:space="preserve"> </w:t>
      </w:r>
      <w:r w:rsidR="00CC4776" w:rsidRPr="009F53BC">
        <w:rPr>
          <w:rFonts w:ascii="Times New Roman" w:hAnsi="Times New Roman" w:cs="Times New Roman"/>
          <w:sz w:val="24"/>
          <w:szCs w:val="24"/>
        </w:rPr>
        <w:t>Despite interviews being</w:t>
      </w:r>
      <w:r w:rsidR="003E436F" w:rsidRPr="009F53BC">
        <w:rPr>
          <w:rFonts w:ascii="Times New Roman" w:hAnsi="Times New Roman" w:cs="Times New Roman"/>
          <w:sz w:val="24"/>
          <w:szCs w:val="24"/>
        </w:rPr>
        <w:t xml:space="preserve"> identified as a ‘</w:t>
      </w:r>
      <w:r w:rsidR="00E074FA" w:rsidRPr="009F53BC">
        <w:rPr>
          <w:rFonts w:ascii="Times New Roman" w:eastAsia="Malgun Gothic" w:hAnsi="Times New Roman" w:cs="Times New Roman"/>
          <w:sz w:val="24"/>
          <w:szCs w:val="24"/>
        </w:rPr>
        <w:t>as a conversation with a purpose'</w:t>
      </w:r>
      <w:r w:rsidR="00CC4776" w:rsidRPr="009F53BC">
        <w:rPr>
          <w:rFonts w:ascii="Times New Roman" w:eastAsia="Malgun Gothic" w:hAnsi="Times New Roman" w:cs="Times New Roman"/>
          <w:sz w:val="24"/>
          <w:szCs w:val="24"/>
        </w:rPr>
        <w:t xml:space="preserve">, they are not </w:t>
      </w:r>
      <w:r w:rsidR="00154A5C" w:rsidRPr="009F53BC">
        <w:rPr>
          <w:rFonts w:ascii="Times New Roman" w:eastAsia="Malgun Gothic" w:hAnsi="Times New Roman" w:cs="Times New Roman"/>
          <w:sz w:val="24"/>
          <w:szCs w:val="24"/>
        </w:rPr>
        <w:t>a</w:t>
      </w:r>
      <w:r w:rsidR="00E074FA" w:rsidRPr="009F53BC">
        <w:rPr>
          <w:rFonts w:ascii="Times New Roman" w:eastAsia="Malgun Gothic" w:hAnsi="Times New Roman" w:cs="Times New Roman"/>
          <w:sz w:val="24"/>
          <w:szCs w:val="24"/>
        </w:rPr>
        <w:t xml:space="preserve"> two-way dialogue</w:t>
      </w:r>
      <w:r w:rsidR="00154A5C" w:rsidRPr="009F53BC">
        <w:rPr>
          <w:rFonts w:ascii="Times New Roman" w:eastAsia="Malgun Gothic" w:hAnsi="Times New Roman" w:cs="Times New Roman"/>
          <w:sz w:val="24"/>
          <w:szCs w:val="24"/>
        </w:rPr>
        <w:t>.</w:t>
      </w:r>
      <w:r w:rsidR="007F0779" w:rsidRPr="009F53BC">
        <w:rPr>
          <w:rStyle w:val="FootnoteReference"/>
          <w:rFonts w:ascii="Times New Roman" w:eastAsia="Malgun Gothic" w:hAnsi="Times New Roman" w:cs="Times New Roman"/>
          <w:sz w:val="24"/>
          <w:szCs w:val="24"/>
        </w:rPr>
        <w:t xml:space="preserve"> </w:t>
      </w:r>
      <w:r w:rsidR="007F0779" w:rsidRPr="009F53BC">
        <w:rPr>
          <w:rStyle w:val="FootnoteReference"/>
          <w:rFonts w:ascii="Times New Roman" w:eastAsia="Malgun Gothic" w:hAnsi="Times New Roman" w:cs="Times New Roman"/>
          <w:sz w:val="24"/>
          <w:szCs w:val="24"/>
        </w:rPr>
        <w:footnoteReference w:id="54"/>
      </w:r>
      <w:r w:rsidR="007F0779" w:rsidRPr="009F53BC">
        <w:rPr>
          <w:rFonts w:ascii="Times New Roman" w:eastAsia="Malgun Gothic" w:hAnsi="Times New Roman" w:cs="Times New Roman"/>
          <w:sz w:val="24"/>
          <w:szCs w:val="24"/>
        </w:rPr>
        <w:t xml:space="preserve"> Rather, </w:t>
      </w:r>
      <w:r w:rsidR="00E074FA" w:rsidRPr="009F53BC">
        <w:rPr>
          <w:rFonts w:ascii="Times New Roman" w:eastAsia="Malgun Gothic" w:hAnsi="Times New Roman" w:cs="Times New Roman"/>
          <w:sz w:val="24"/>
          <w:szCs w:val="24"/>
        </w:rPr>
        <w:t>the interviewer is to empathetically encourage the interviewee to share their story and be aware of any socio-cultural differences.</w:t>
      </w:r>
      <w:r w:rsidR="00E074FA" w:rsidRPr="009F53BC">
        <w:rPr>
          <w:rStyle w:val="FootnoteReference"/>
          <w:rFonts w:ascii="Times New Roman" w:eastAsia="Malgun Gothic" w:hAnsi="Times New Roman" w:cs="Times New Roman"/>
          <w:sz w:val="24"/>
          <w:szCs w:val="24"/>
        </w:rPr>
        <w:footnoteReference w:id="55"/>
      </w:r>
      <w:r w:rsidR="00E074FA" w:rsidRPr="009F53BC">
        <w:rPr>
          <w:rFonts w:ascii="Times New Roman" w:eastAsia="Malgun Gothic" w:hAnsi="Times New Roman" w:cs="Times New Roman"/>
          <w:sz w:val="24"/>
          <w:szCs w:val="24"/>
        </w:rPr>
        <w:t xml:space="preserve"> </w:t>
      </w:r>
      <w:r w:rsidR="00A26AAD" w:rsidRPr="009F53BC">
        <w:rPr>
          <w:rFonts w:ascii="Times New Roman" w:eastAsia="Malgun Gothic" w:hAnsi="Times New Roman" w:cs="Times New Roman"/>
          <w:sz w:val="24"/>
          <w:szCs w:val="24"/>
        </w:rPr>
        <w:t xml:space="preserve">This is particularly important for this project due to respondent's being from various nationalities. </w:t>
      </w:r>
    </w:p>
    <w:p w14:paraId="0A2D5075" w14:textId="637A49FD" w:rsidR="00FE6874" w:rsidRPr="009F53BC" w:rsidRDefault="00786852"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The </w:t>
      </w:r>
      <w:r w:rsidR="00B5011A" w:rsidRPr="009F53BC">
        <w:rPr>
          <w:rFonts w:ascii="Times New Roman" w:hAnsi="Times New Roman" w:cs="Times New Roman"/>
          <w:sz w:val="24"/>
          <w:szCs w:val="24"/>
        </w:rPr>
        <w:t xml:space="preserve">data </w:t>
      </w:r>
      <w:r w:rsidR="00AA3238" w:rsidRPr="009F53BC">
        <w:rPr>
          <w:rFonts w:ascii="Times New Roman" w:hAnsi="Times New Roman" w:cs="Times New Roman"/>
          <w:sz w:val="24"/>
          <w:szCs w:val="24"/>
        </w:rPr>
        <w:t>w</w:t>
      </w:r>
      <w:r w:rsidR="00B5011A" w:rsidRPr="009F53BC">
        <w:rPr>
          <w:rFonts w:ascii="Times New Roman" w:hAnsi="Times New Roman" w:cs="Times New Roman"/>
          <w:sz w:val="24"/>
          <w:szCs w:val="24"/>
        </w:rPr>
        <w:t xml:space="preserve">as then </w:t>
      </w:r>
      <w:r w:rsidR="00AC4894" w:rsidRPr="009F53BC">
        <w:rPr>
          <w:rFonts w:ascii="Times New Roman" w:hAnsi="Times New Roman" w:cs="Times New Roman"/>
          <w:sz w:val="24"/>
          <w:szCs w:val="24"/>
        </w:rPr>
        <w:t xml:space="preserve">anonymised and </w:t>
      </w:r>
      <w:r w:rsidR="00B5011A" w:rsidRPr="009F53BC">
        <w:rPr>
          <w:rFonts w:ascii="Times New Roman" w:hAnsi="Times New Roman" w:cs="Times New Roman"/>
          <w:sz w:val="24"/>
          <w:szCs w:val="24"/>
        </w:rPr>
        <w:t xml:space="preserve">coded into themes. This is a method suggested by </w:t>
      </w:r>
      <w:proofErr w:type="spellStart"/>
      <w:r w:rsidR="00B5011A" w:rsidRPr="009F53BC">
        <w:rPr>
          <w:rFonts w:ascii="Times New Roman" w:hAnsi="Times New Roman" w:cs="Times New Roman"/>
          <w:sz w:val="24"/>
          <w:szCs w:val="24"/>
        </w:rPr>
        <w:t>Hennink</w:t>
      </w:r>
      <w:proofErr w:type="spellEnd"/>
      <w:r w:rsidR="00B5011A" w:rsidRPr="009F53BC">
        <w:rPr>
          <w:rFonts w:ascii="Times New Roman" w:hAnsi="Times New Roman" w:cs="Times New Roman"/>
          <w:sz w:val="24"/>
          <w:szCs w:val="24"/>
        </w:rPr>
        <w:t xml:space="preserve">, </w:t>
      </w:r>
      <w:proofErr w:type="spellStart"/>
      <w:r w:rsidR="00B5011A" w:rsidRPr="009F53BC">
        <w:rPr>
          <w:rFonts w:ascii="Times New Roman" w:hAnsi="Times New Roman" w:cs="Times New Roman"/>
          <w:sz w:val="24"/>
          <w:szCs w:val="24"/>
        </w:rPr>
        <w:t>Hutter</w:t>
      </w:r>
      <w:proofErr w:type="spellEnd"/>
      <w:r w:rsidR="00B5011A" w:rsidRPr="009F53BC">
        <w:rPr>
          <w:rFonts w:ascii="Times New Roman" w:hAnsi="Times New Roman" w:cs="Times New Roman"/>
          <w:sz w:val="24"/>
          <w:szCs w:val="24"/>
        </w:rPr>
        <w:t xml:space="preserve"> and Bailey</w:t>
      </w:r>
      <w:r w:rsidR="00AA3238" w:rsidRPr="009F53BC">
        <w:rPr>
          <w:rFonts w:ascii="Times New Roman" w:hAnsi="Times New Roman" w:cs="Times New Roman"/>
          <w:sz w:val="24"/>
          <w:szCs w:val="24"/>
        </w:rPr>
        <w:t xml:space="preserve"> that</w:t>
      </w:r>
      <w:r w:rsidR="00F4514B" w:rsidRPr="009F53BC">
        <w:rPr>
          <w:rFonts w:ascii="Times New Roman" w:hAnsi="Times New Roman" w:cs="Times New Roman"/>
          <w:sz w:val="24"/>
          <w:szCs w:val="24"/>
        </w:rPr>
        <w:t xml:space="preserve"> </w:t>
      </w:r>
      <w:r w:rsidR="00B96F6B" w:rsidRPr="009F53BC">
        <w:rPr>
          <w:rFonts w:ascii="Times New Roman" w:hAnsi="Times New Roman" w:cs="Times New Roman"/>
          <w:sz w:val="24"/>
          <w:szCs w:val="24"/>
        </w:rPr>
        <w:t>helps identity ‘issues, topics or concepts that are present in [the] data</w:t>
      </w:r>
      <w:r w:rsidR="004364CE" w:rsidRPr="009F53BC">
        <w:rPr>
          <w:rFonts w:ascii="Times New Roman" w:hAnsi="Times New Roman" w:cs="Times New Roman"/>
          <w:sz w:val="24"/>
          <w:szCs w:val="24"/>
        </w:rPr>
        <w:t>… and thereby capture the emic perspective’</w:t>
      </w:r>
      <w:r w:rsidR="00F00900" w:rsidRPr="009F53BC">
        <w:rPr>
          <w:rFonts w:ascii="Times New Roman" w:hAnsi="Times New Roman" w:cs="Times New Roman"/>
          <w:sz w:val="24"/>
          <w:szCs w:val="24"/>
        </w:rPr>
        <w:t xml:space="preserve"> in smaller groups</w:t>
      </w:r>
      <w:r w:rsidR="00FF6188" w:rsidRPr="009F53BC">
        <w:rPr>
          <w:rFonts w:ascii="Times New Roman" w:hAnsi="Times New Roman" w:cs="Times New Roman"/>
          <w:sz w:val="24"/>
          <w:szCs w:val="24"/>
        </w:rPr>
        <w:t xml:space="preserve"> of data</w:t>
      </w:r>
      <w:r w:rsidR="00F00900" w:rsidRPr="009F53BC">
        <w:rPr>
          <w:rFonts w:ascii="Times New Roman" w:hAnsi="Times New Roman" w:cs="Times New Roman"/>
          <w:sz w:val="24"/>
          <w:szCs w:val="24"/>
        </w:rPr>
        <w:t>, allowing for a meaningful analysis.</w:t>
      </w:r>
      <w:r w:rsidR="00FF6188" w:rsidRPr="009F53BC">
        <w:rPr>
          <w:rStyle w:val="FootnoteReference"/>
          <w:rFonts w:ascii="Times New Roman" w:hAnsi="Times New Roman" w:cs="Times New Roman"/>
          <w:sz w:val="24"/>
          <w:szCs w:val="24"/>
        </w:rPr>
        <w:footnoteReference w:id="56"/>
      </w:r>
      <w:r w:rsidR="00AC4894" w:rsidRPr="009F53BC">
        <w:rPr>
          <w:rFonts w:ascii="Times New Roman" w:hAnsi="Times New Roman" w:cs="Times New Roman"/>
          <w:sz w:val="24"/>
          <w:szCs w:val="24"/>
        </w:rPr>
        <w:t xml:space="preserve"> This was done without software</w:t>
      </w:r>
      <w:r w:rsidR="00D04F06" w:rsidRPr="009F53BC">
        <w:rPr>
          <w:rFonts w:ascii="Times New Roman" w:hAnsi="Times New Roman" w:cs="Times New Roman"/>
          <w:sz w:val="24"/>
          <w:szCs w:val="24"/>
        </w:rPr>
        <w:t xml:space="preserve"> and I utilised both deductive and inductive strategies </w:t>
      </w:r>
      <w:r w:rsidR="00062103" w:rsidRPr="009F53BC">
        <w:rPr>
          <w:rFonts w:ascii="Times New Roman" w:hAnsi="Times New Roman" w:cs="Times New Roman"/>
          <w:sz w:val="24"/>
          <w:szCs w:val="24"/>
        </w:rPr>
        <w:t xml:space="preserve">for developing codes. </w:t>
      </w:r>
      <w:r w:rsidR="00164CCB" w:rsidRPr="009F53BC">
        <w:rPr>
          <w:rFonts w:ascii="Times New Roman" w:hAnsi="Times New Roman" w:cs="Times New Roman"/>
          <w:sz w:val="24"/>
          <w:szCs w:val="24"/>
        </w:rPr>
        <w:t xml:space="preserve">The former is using prior literature </w:t>
      </w:r>
      <w:r w:rsidR="000757A3" w:rsidRPr="009F53BC">
        <w:rPr>
          <w:rFonts w:ascii="Times New Roman" w:hAnsi="Times New Roman" w:cs="Times New Roman"/>
          <w:sz w:val="24"/>
          <w:szCs w:val="24"/>
        </w:rPr>
        <w:t>to identify codes, whereas the latter</w:t>
      </w:r>
      <w:r w:rsidR="004D47E5" w:rsidRPr="009F53BC">
        <w:rPr>
          <w:rFonts w:ascii="Times New Roman" w:hAnsi="Times New Roman" w:cs="Times New Roman"/>
          <w:sz w:val="24"/>
          <w:szCs w:val="24"/>
        </w:rPr>
        <w:t xml:space="preserve"> results in codes that are derived from the data</w:t>
      </w:r>
      <w:r w:rsidR="000F1CBC" w:rsidRPr="009F53BC">
        <w:rPr>
          <w:rFonts w:ascii="Times New Roman" w:hAnsi="Times New Roman" w:cs="Times New Roman"/>
          <w:sz w:val="24"/>
          <w:szCs w:val="24"/>
        </w:rPr>
        <w:t>.</w:t>
      </w:r>
      <w:r w:rsidR="000F1CBC" w:rsidRPr="009F53BC">
        <w:rPr>
          <w:rStyle w:val="FootnoteReference"/>
          <w:rFonts w:ascii="Times New Roman" w:hAnsi="Times New Roman" w:cs="Times New Roman"/>
          <w:sz w:val="24"/>
          <w:szCs w:val="24"/>
        </w:rPr>
        <w:footnoteReference w:id="57"/>
      </w:r>
      <w:r w:rsidR="000F1CBC" w:rsidRPr="009F53BC">
        <w:rPr>
          <w:rFonts w:ascii="Times New Roman" w:hAnsi="Times New Roman" w:cs="Times New Roman"/>
          <w:sz w:val="24"/>
          <w:szCs w:val="24"/>
        </w:rPr>
        <w:t xml:space="preserve"> It is recommended that the researcher employs both</w:t>
      </w:r>
      <w:r w:rsidR="007F78F1" w:rsidRPr="009F53BC">
        <w:rPr>
          <w:rFonts w:ascii="Times New Roman" w:hAnsi="Times New Roman" w:cs="Times New Roman"/>
          <w:sz w:val="24"/>
          <w:szCs w:val="24"/>
        </w:rPr>
        <w:t xml:space="preserve"> strategies</w:t>
      </w:r>
      <w:r w:rsidR="00097680" w:rsidRPr="009F53BC">
        <w:rPr>
          <w:rFonts w:ascii="Times New Roman" w:hAnsi="Times New Roman" w:cs="Times New Roman"/>
          <w:sz w:val="24"/>
          <w:szCs w:val="24"/>
        </w:rPr>
        <w:t>, albeit with lenience towards inductive</w:t>
      </w:r>
      <w:r w:rsidR="007F78F1" w:rsidRPr="009F53BC">
        <w:rPr>
          <w:rFonts w:ascii="Times New Roman" w:hAnsi="Times New Roman" w:cs="Times New Roman"/>
          <w:sz w:val="24"/>
          <w:szCs w:val="24"/>
        </w:rPr>
        <w:t xml:space="preserve">, which will enable them to reflect and </w:t>
      </w:r>
      <w:r w:rsidR="00C316BC" w:rsidRPr="009F53BC">
        <w:rPr>
          <w:rFonts w:ascii="Times New Roman" w:hAnsi="Times New Roman" w:cs="Times New Roman"/>
          <w:sz w:val="24"/>
          <w:szCs w:val="24"/>
        </w:rPr>
        <w:t>analyse</w:t>
      </w:r>
      <w:r w:rsidR="007F78F1" w:rsidRPr="009F53BC">
        <w:rPr>
          <w:rFonts w:ascii="Times New Roman" w:hAnsi="Times New Roman" w:cs="Times New Roman"/>
          <w:sz w:val="24"/>
          <w:szCs w:val="24"/>
        </w:rPr>
        <w:t xml:space="preserve"> data </w:t>
      </w:r>
      <w:r w:rsidR="00D93D73" w:rsidRPr="009F53BC">
        <w:rPr>
          <w:rFonts w:ascii="Times New Roman" w:hAnsi="Times New Roman" w:cs="Times New Roman"/>
          <w:sz w:val="24"/>
          <w:szCs w:val="24"/>
        </w:rPr>
        <w:t>in relation to</w:t>
      </w:r>
      <w:r w:rsidR="007F78F1" w:rsidRPr="009F53BC">
        <w:rPr>
          <w:rFonts w:ascii="Times New Roman" w:hAnsi="Times New Roman" w:cs="Times New Roman"/>
          <w:sz w:val="24"/>
          <w:szCs w:val="24"/>
        </w:rPr>
        <w:t xml:space="preserve"> the wider literature as well as the participants themselves.</w:t>
      </w:r>
      <w:r w:rsidR="00E06D24" w:rsidRPr="009F53BC">
        <w:rPr>
          <w:rStyle w:val="FootnoteReference"/>
          <w:rFonts w:ascii="Times New Roman" w:hAnsi="Times New Roman" w:cs="Times New Roman"/>
          <w:sz w:val="24"/>
          <w:szCs w:val="24"/>
        </w:rPr>
        <w:footnoteReference w:id="58"/>
      </w:r>
    </w:p>
    <w:p w14:paraId="4CFD957F" w14:textId="0FAB2604"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Results</w:t>
      </w:r>
      <w:r w:rsidR="00E62A3F" w:rsidRPr="009F53BC">
        <w:rPr>
          <w:rFonts w:ascii="Times New Roman" w:hAnsi="Times New Roman" w:cs="Times New Roman"/>
          <w:b/>
          <w:bCs/>
          <w:sz w:val="28"/>
          <w:szCs w:val="28"/>
        </w:rPr>
        <w:t xml:space="preserve"> and Discussion</w:t>
      </w:r>
    </w:p>
    <w:p w14:paraId="177B45C3" w14:textId="28DC60AB" w:rsidR="008C224F" w:rsidRPr="009F53BC" w:rsidRDefault="007567C9"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It was proposed that twenty surveys and five interviews would be gathered in total. However, I had </w:t>
      </w:r>
      <w:r w:rsidR="00F43F9C" w:rsidRPr="009F53BC">
        <w:rPr>
          <w:rFonts w:ascii="Times New Roman" w:hAnsi="Times New Roman" w:cs="Times New Roman"/>
          <w:sz w:val="24"/>
          <w:szCs w:val="24"/>
        </w:rPr>
        <w:t>eighteen</w:t>
      </w:r>
      <w:r w:rsidRPr="009F53BC">
        <w:rPr>
          <w:rFonts w:ascii="Times New Roman" w:hAnsi="Times New Roman" w:cs="Times New Roman"/>
          <w:sz w:val="24"/>
          <w:szCs w:val="24"/>
        </w:rPr>
        <w:t xml:space="preserve"> survey responses and </w:t>
      </w:r>
      <w:r w:rsidR="00F43F9C" w:rsidRPr="009F53BC">
        <w:rPr>
          <w:rFonts w:ascii="Times New Roman" w:hAnsi="Times New Roman" w:cs="Times New Roman"/>
          <w:sz w:val="24"/>
          <w:szCs w:val="24"/>
        </w:rPr>
        <w:t xml:space="preserve">seven </w:t>
      </w:r>
      <w:r w:rsidRPr="009F53BC">
        <w:rPr>
          <w:rFonts w:ascii="Times New Roman" w:hAnsi="Times New Roman" w:cs="Times New Roman"/>
          <w:sz w:val="24"/>
          <w:szCs w:val="24"/>
        </w:rPr>
        <w:t>interview volunteers</w:t>
      </w:r>
      <w:r w:rsidR="00096288" w:rsidRPr="009F53BC">
        <w:rPr>
          <w:rFonts w:ascii="Times New Roman" w:hAnsi="Times New Roman" w:cs="Times New Roman"/>
          <w:sz w:val="24"/>
          <w:szCs w:val="24"/>
        </w:rPr>
        <w:t xml:space="preserve">, </w:t>
      </w:r>
      <w:r w:rsidR="006416C4" w:rsidRPr="009F53BC">
        <w:rPr>
          <w:rFonts w:ascii="Times New Roman" w:hAnsi="Times New Roman" w:cs="Times New Roman"/>
          <w:sz w:val="24"/>
          <w:szCs w:val="24"/>
        </w:rPr>
        <w:t xml:space="preserve">with only one interviewee who </w:t>
      </w:r>
      <w:r w:rsidR="00A87477" w:rsidRPr="009F53BC">
        <w:rPr>
          <w:rFonts w:ascii="Times New Roman" w:hAnsi="Times New Roman" w:cs="Times New Roman"/>
          <w:sz w:val="24"/>
          <w:szCs w:val="24"/>
        </w:rPr>
        <w:t>attended</w:t>
      </w:r>
      <w:r w:rsidRPr="009F53BC">
        <w:rPr>
          <w:rFonts w:ascii="Times New Roman" w:hAnsi="Times New Roman" w:cs="Times New Roman"/>
          <w:sz w:val="24"/>
          <w:szCs w:val="24"/>
        </w:rPr>
        <w:t xml:space="preserve">. </w:t>
      </w:r>
      <w:r w:rsidR="00F43F9C" w:rsidRPr="009F53BC">
        <w:rPr>
          <w:rFonts w:ascii="Times New Roman" w:hAnsi="Times New Roman" w:cs="Times New Roman"/>
          <w:sz w:val="24"/>
          <w:szCs w:val="24"/>
        </w:rPr>
        <w:t xml:space="preserve">Therefore, </w:t>
      </w:r>
      <w:proofErr w:type="gramStart"/>
      <w:r w:rsidR="00F43F9C" w:rsidRPr="009F53BC">
        <w:rPr>
          <w:rFonts w:ascii="Times New Roman" w:hAnsi="Times New Roman" w:cs="Times New Roman"/>
          <w:sz w:val="24"/>
          <w:szCs w:val="24"/>
        </w:rPr>
        <w:t>a</w:t>
      </w:r>
      <w:r w:rsidR="00B408CC" w:rsidRPr="009F53BC">
        <w:rPr>
          <w:rFonts w:ascii="Times New Roman" w:hAnsi="Times New Roman" w:cs="Times New Roman"/>
          <w:sz w:val="24"/>
          <w:szCs w:val="24"/>
        </w:rPr>
        <w:t xml:space="preserve">ll </w:t>
      </w:r>
      <w:r w:rsidR="00F43F9C" w:rsidRPr="009F53BC">
        <w:rPr>
          <w:rFonts w:ascii="Times New Roman" w:hAnsi="Times New Roman" w:cs="Times New Roman"/>
          <w:sz w:val="24"/>
          <w:szCs w:val="24"/>
        </w:rPr>
        <w:t>of</w:t>
      </w:r>
      <w:proofErr w:type="gramEnd"/>
      <w:r w:rsidR="00F43F9C" w:rsidRPr="009F53BC">
        <w:rPr>
          <w:rFonts w:ascii="Times New Roman" w:hAnsi="Times New Roman" w:cs="Times New Roman"/>
          <w:sz w:val="24"/>
          <w:szCs w:val="24"/>
        </w:rPr>
        <w:t xml:space="preserve"> the</w:t>
      </w:r>
      <w:r w:rsidR="005D7083" w:rsidRPr="009F53BC">
        <w:rPr>
          <w:rFonts w:ascii="Times New Roman" w:hAnsi="Times New Roman" w:cs="Times New Roman"/>
          <w:sz w:val="24"/>
          <w:szCs w:val="24"/>
        </w:rPr>
        <w:t xml:space="preserve"> discussed</w:t>
      </w:r>
      <w:r w:rsidR="00F43F9C" w:rsidRPr="009F53BC">
        <w:rPr>
          <w:rFonts w:ascii="Times New Roman" w:hAnsi="Times New Roman" w:cs="Times New Roman"/>
          <w:sz w:val="24"/>
          <w:szCs w:val="24"/>
        </w:rPr>
        <w:t xml:space="preserve"> </w:t>
      </w:r>
      <w:r w:rsidR="00B408CC" w:rsidRPr="009F53BC">
        <w:rPr>
          <w:rFonts w:ascii="Times New Roman" w:hAnsi="Times New Roman" w:cs="Times New Roman"/>
          <w:sz w:val="24"/>
          <w:szCs w:val="24"/>
        </w:rPr>
        <w:t>results are from the surveys unless explicitly stated otherwise</w:t>
      </w:r>
      <w:r w:rsidR="003A48C3" w:rsidRPr="009F53BC">
        <w:rPr>
          <w:rFonts w:ascii="Times New Roman" w:hAnsi="Times New Roman" w:cs="Times New Roman"/>
          <w:sz w:val="24"/>
          <w:szCs w:val="24"/>
        </w:rPr>
        <w:t>; t</w:t>
      </w:r>
      <w:r w:rsidR="00A020C8" w:rsidRPr="009F53BC">
        <w:rPr>
          <w:rFonts w:ascii="Times New Roman" w:hAnsi="Times New Roman" w:cs="Times New Roman"/>
          <w:sz w:val="24"/>
          <w:szCs w:val="24"/>
        </w:rPr>
        <w:t>he interview respondent has</w:t>
      </w:r>
      <w:r w:rsidR="003A48C3" w:rsidRPr="009F53BC">
        <w:rPr>
          <w:rFonts w:ascii="Times New Roman" w:hAnsi="Times New Roman" w:cs="Times New Roman"/>
          <w:sz w:val="24"/>
          <w:szCs w:val="24"/>
        </w:rPr>
        <w:t xml:space="preserve"> the pseudonym ‘Tuath’. </w:t>
      </w:r>
      <w:r w:rsidR="00FB7637" w:rsidRPr="009F53BC">
        <w:rPr>
          <w:rFonts w:ascii="Times New Roman" w:hAnsi="Times New Roman" w:cs="Times New Roman"/>
          <w:sz w:val="24"/>
          <w:szCs w:val="24"/>
        </w:rPr>
        <w:t xml:space="preserve">Despite being encouraged to provide extended answers, </w:t>
      </w:r>
      <w:r w:rsidR="00AA1681" w:rsidRPr="009F53BC">
        <w:rPr>
          <w:rFonts w:ascii="Times New Roman" w:hAnsi="Times New Roman" w:cs="Times New Roman"/>
          <w:sz w:val="24"/>
          <w:szCs w:val="24"/>
        </w:rPr>
        <w:t>most</w:t>
      </w:r>
      <w:r w:rsidR="00FB7637" w:rsidRPr="009F53BC">
        <w:rPr>
          <w:rFonts w:ascii="Times New Roman" w:hAnsi="Times New Roman" w:cs="Times New Roman"/>
          <w:sz w:val="24"/>
          <w:szCs w:val="24"/>
        </w:rPr>
        <w:t xml:space="preserve"> responses </w:t>
      </w:r>
      <w:r w:rsidR="00AA1681" w:rsidRPr="009F53BC">
        <w:rPr>
          <w:rFonts w:ascii="Times New Roman" w:hAnsi="Times New Roman" w:cs="Times New Roman"/>
          <w:sz w:val="24"/>
          <w:szCs w:val="24"/>
        </w:rPr>
        <w:t>consisted of a few words</w:t>
      </w:r>
      <w:r w:rsidR="00B57828" w:rsidRPr="009F53BC">
        <w:rPr>
          <w:rFonts w:ascii="Times New Roman" w:hAnsi="Times New Roman" w:cs="Times New Roman"/>
          <w:sz w:val="24"/>
          <w:szCs w:val="24"/>
        </w:rPr>
        <w:t xml:space="preserve">. However, this could </w:t>
      </w:r>
      <w:r w:rsidR="00156BB5" w:rsidRPr="009F53BC">
        <w:rPr>
          <w:rFonts w:ascii="Times New Roman" w:hAnsi="Times New Roman" w:cs="Times New Roman"/>
          <w:sz w:val="24"/>
          <w:szCs w:val="24"/>
        </w:rPr>
        <w:t xml:space="preserve">potentially </w:t>
      </w:r>
      <w:r w:rsidR="00B57828" w:rsidRPr="009F53BC">
        <w:rPr>
          <w:rFonts w:ascii="Times New Roman" w:hAnsi="Times New Roman" w:cs="Times New Roman"/>
          <w:sz w:val="24"/>
          <w:szCs w:val="24"/>
        </w:rPr>
        <w:t>be attributed to the age group (44-</w:t>
      </w:r>
      <w:r w:rsidR="004E1241" w:rsidRPr="009F53BC">
        <w:rPr>
          <w:rFonts w:ascii="Times New Roman" w:hAnsi="Times New Roman" w:cs="Times New Roman"/>
          <w:sz w:val="24"/>
          <w:szCs w:val="24"/>
        </w:rPr>
        <w:t>71</w:t>
      </w:r>
      <w:r w:rsidR="00B57828" w:rsidRPr="009F53BC">
        <w:rPr>
          <w:rFonts w:ascii="Times New Roman" w:hAnsi="Times New Roman" w:cs="Times New Roman"/>
          <w:sz w:val="24"/>
          <w:szCs w:val="24"/>
        </w:rPr>
        <w:t xml:space="preserve">) </w:t>
      </w:r>
      <w:r w:rsidR="007910FD" w:rsidRPr="009F53BC">
        <w:rPr>
          <w:rFonts w:ascii="Times New Roman" w:hAnsi="Times New Roman" w:cs="Times New Roman"/>
          <w:sz w:val="24"/>
          <w:szCs w:val="24"/>
        </w:rPr>
        <w:t xml:space="preserve">of </w:t>
      </w:r>
      <w:r w:rsidR="00A93F7D">
        <w:rPr>
          <w:rFonts w:ascii="Times New Roman" w:hAnsi="Times New Roman" w:cs="Times New Roman"/>
          <w:sz w:val="24"/>
          <w:szCs w:val="24"/>
        </w:rPr>
        <w:t>informants</w:t>
      </w:r>
      <w:r w:rsidR="00B57828" w:rsidRPr="009F53BC">
        <w:rPr>
          <w:rFonts w:ascii="Times New Roman" w:hAnsi="Times New Roman" w:cs="Times New Roman"/>
          <w:sz w:val="24"/>
          <w:szCs w:val="24"/>
        </w:rPr>
        <w:t xml:space="preserve">. </w:t>
      </w:r>
      <w:r w:rsidRPr="009F53BC">
        <w:rPr>
          <w:rFonts w:ascii="Times New Roman" w:hAnsi="Times New Roman" w:cs="Times New Roman"/>
          <w:sz w:val="24"/>
          <w:szCs w:val="24"/>
        </w:rPr>
        <w:t xml:space="preserve">Furthermore, the provision of a Bulgarian translation of the survey was to encourage an encompassing perspective of the gardening implications of those living in rural Bulgaria, regardless of nationality. However, the translated survey received </w:t>
      </w:r>
      <w:r w:rsidR="00CD5CE8" w:rsidRPr="009F53BC">
        <w:rPr>
          <w:rFonts w:ascii="Times New Roman" w:hAnsi="Times New Roman" w:cs="Times New Roman"/>
          <w:sz w:val="24"/>
          <w:szCs w:val="24"/>
        </w:rPr>
        <w:t>zero</w:t>
      </w:r>
      <w:r w:rsidRPr="009F53BC">
        <w:rPr>
          <w:rFonts w:ascii="Times New Roman" w:hAnsi="Times New Roman" w:cs="Times New Roman"/>
          <w:sz w:val="24"/>
          <w:szCs w:val="24"/>
        </w:rPr>
        <w:t xml:space="preserve"> responses. </w:t>
      </w:r>
      <w:r w:rsidR="00F2374E" w:rsidRPr="009F53BC">
        <w:rPr>
          <w:rFonts w:ascii="Times New Roman" w:hAnsi="Times New Roman" w:cs="Times New Roman"/>
          <w:sz w:val="24"/>
          <w:szCs w:val="24"/>
        </w:rPr>
        <w:t xml:space="preserve">The abundance of Bulgarian-language folklore-based ethnographic records would indicate that a cultural aversion to surveys is not the cause for a lack of </w:t>
      </w:r>
      <w:r w:rsidR="00A93F7D">
        <w:rPr>
          <w:rFonts w:ascii="Times New Roman" w:hAnsi="Times New Roman" w:cs="Times New Roman"/>
          <w:sz w:val="24"/>
          <w:szCs w:val="24"/>
        </w:rPr>
        <w:t>informants</w:t>
      </w:r>
      <w:r w:rsidR="00F2374E" w:rsidRPr="009F53BC">
        <w:rPr>
          <w:rFonts w:ascii="Times New Roman" w:hAnsi="Times New Roman" w:cs="Times New Roman"/>
          <w:sz w:val="24"/>
          <w:szCs w:val="24"/>
        </w:rPr>
        <w:t xml:space="preserve">. </w:t>
      </w:r>
      <w:r w:rsidR="00576ACC" w:rsidRPr="009F53BC">
        <w:rPr>
          <w:rFonts w:ascii="Times New Roman" w:hAnsi="Times New Roman" w:cs="Times New Roman"/>
          <w:sz w:val="24"/>
          <w:szCs w:val="24"/>
        </w:rPr>
        <w:t xml:space="preserve">A few reasons could be speculated; for example, </w:t>
      </w:r>
      <w:r w:rsidR="001459F3" w:rsidRPr="009F53BC">
        <w:rPr>
          <w:rFonts w:ascii="Times New Roman" w:hAnsi="Times New Roman" w:cs="Times New Roman"/>
          <w:sz w:val="24"/>
          <w:szCs w:val="24"/>
        </w:rPr>
        <w:t>the silence on the Bulgarian-language surveys</w:t>
      </w:r>
      <w:r w:rsidRPr="009F53BC">
        <w:rPr>
          <w:rFonts w:ascii="Times New Roman" w:hAnsi="Times New Roman" w:cs="Times New Roman"/>
          <w:sz w:val="24"/>
          <w:szCs w:val="24"/>
        </w:rPr>
        <w:t xml:space="preserve"> could be </w:t>
      </w:r>
      <w:r w:rsidR="008C224F" w:rsidRPr="009F53BC">
        <w:rPr>
          <w:rFonts w:ascii="Times New Roman" w:hAnsi="Times New Roman" w:cs="Times New Roman"/>
          <w:sz w:val="24"/>
          <w:szCs w:val="24"/>
        </w:rPr>
        <w:t>correlated</w:t>
      </w:r>
      <w:r w:rsidRPr="009F53BC">
        <w:rPr>
          <w:rFonts w:ascii="Times New Roman" w:hAnsi="Times New Roman" w:cs="Times New Roman"/>
          <w:sz w:val="24"/>
          <w:szCs w:val="24"/>
        </w:rPr>
        <w:t xml:space="preserve"> to my position as an ‘outsider’ from the Bulgarian and gardening demographics</w:t>
      </w:r>
      <w:r w:rsidR="00B64E36" w:rsidRPr="009F53BC">
        <w:rPr>
          <w:rFonts w:ascii="Times New Roman" w:hAnsi="Times New Roman" w:cs="Times New Roman"/>
          <w:sz w:val="24"/>
          <w:szCs w:val="24"/>
        </w:rPr>
        <w:t>.</w:t>
      </w:r>
      <w:r w:rsidRPr="009F53BC">
        <w:rPr>
          <w:rFonts w:ascii="Times New Roman" w:hAnsi="Times New Roman" w:cs="Times New Roman"/>
          <w:sz w:val="24"/>
          <w:szCs w:val="24"/>
        </w:rPr>
        <w:t xml:space="preserve"> </w:t>
      </w:r>
      <w:r w:rsidR="00576ACC" w:rsidRPr="009F53BC">
        <w:rPr>
          <w:rFonts w:ascii="Times New Roman" w:hAnsi="Times New Roman" w:cs="Times New Roman"/>
          <w:sz w:val="24"/>
          <w:szCs w:val="24"/>
        </w:rPr>
        <w:t>Alternatively,</w:t>
      </w:r>
      <w:r w:rsidR="00322BEE" w:rsidRPr="009F53BC">
        <w:rPr>
          <w:rFonts w:ascii="Times New Roman" w:hAnsi="Times New Roman" w:cs="Times New Roman"/>
          <w:sz w:val="24"/>
          <w:szCs w:val="24"/>
        </w:rPr>
        <w:t xml:space="preserve"> it could be suggested that the survey topic was considered too sensitive or complicated to be typed in a relatively stagnant </w:t>
      </w:r>
      <w:r w:rsidR="00322BEE" w:rsidRPr="009F53BC">
        <w:rPr>
          <w:rFonts w:ascii="Times New Roman" w:hAnsi="Times New Roman" w:cs="Times New Roman"/>
          <w:sz w:val="24"/>
          <w:szCs w:val="24"/>
        </w:rPr>
        <w:lastRenderedPageBreak/>
        <w:t>manner</w:t>
      </w:r>
      <w:r w:rsidR="00576ACC" w:rsidRPr="009F53BC">
        <w:rPr>
          <w:rFonts w:ascii="Times New Roman" w:hAnsi="Times New Roman" w:cs="Times New Roman"/>
          <w:sz w:val="24"/>
          <w:szCs w:val="24"/>
        </w:rPr>
        <w:t xml:space="preserve">. </w:t>
      </w:r>
      <w:r w:rsidR="00832C54" w:rsidRPr="009F53BC">
        <w:rPr>
          <w:rFonts w:ascii="Times New Roman" w:hAnsi="Times New Roman" w:cs="Times New Roman"/>
          <w:sz w:val="24"/>
          <w:szCs w:val="24"/>
        </w:rPr>
        <w:t xml:space="preserve">The lack of Bulgarian responses is particularly </w:t>
      </w:r>
      <w:r w:rsidR="008A5878" w:rsidRPr="009F53BC">
        <w:rPr>
          <w:rFonts w:ascii="Times New Roman" w:hAnsi="Times New Roman" w:cs="Times New Roman"/>
          <w:sz w:val="24"/>
          <w:szCs w:val="24"/>
        </w:rPr>
        <w:t>disappointing</w:t>
      </w:r>
      <w:r w:rsidR="00832C54" w:rsidRPr="009F53BC">
        <w:rPr>
          <w:rFonts w:ascii="Times New Roman" w:hAnsi="Times New Roman" w:cs="Times New Roman"/>
          <w:sz w:val="24"/>
          <w:szCs w:val="24"/>
        </w:rPr>
        <w:t xml:space="preserve"> because those who responded to the English survey repeatedly stressed that I should ‘talk to the locals’ or ‘copy the </w:t>
      </w:r>
      <w:proofErr w:type="gramStart"/>
      <w:r w:rsidR="00832C54" w:rsidRPr="009F53BC">
        <w:rPr>
          <w:rFonts w:ascii="Times New Roman" w:hAnsi="Times New Roman" w:cs="Times New Roman"/>
          <w:sz w:val="24"/>
          <w:szCs w:val="24"/>
        </w:rPr>
        <w:t>locals’</w:t>
      </w:r>
      <w:proofErr w:type="gramEnd"/>
      <w:r w:rsidR="00832C54" w:rsidRPr="009F53BC">
        <w:rPr>
          <w:rFonts w:ascii="Times New Roman" w:hAnsi="Times New Roman" w:cs="Times New Roman"/>
          <w:sz w:val="24"/>
          <w:szCs w:val="24"/>
        </w:rPr>
        <w:t xml:space="preserve">. The emphasis on ‘neighbours </w:t>
      </w:r>
      <w:proofErr w:type="spellStart"/>
      <w:r w:rsidR="00832C54" w:rsidRPr="009F53BC">
        <w:rPr>
          <w:rFonts w:ascii="Times New Roman" w:hAnsi="Times New Roman" w:cs="Times New Roman"/>
          <w:sz w:val="24"/>
          <w:szCs w:val="24"/>
        </w:rPr>
        <w:t>neighbours</w:t>
      </w:r>
      <w:proofErr w:type="spellEnd"/>
      <w:r w:rsidR="00832C54" w:rsidRPr="009F53BC">
        <w:rPr>
          <w:rFonts w:ascii="Times New Roman" w:hAnsi="Times New Roman" w:cs="Times New Roman"/>
          <w:sz w:val="24"/>
          <w:szCs w:val="24"/>
        </w:rPr>
        <w:t xml:space="preserve"> </w:t>
      </w:r>
      <w:proofErr w:type="spellStart"/>
      <w:r w:rsidR="00832C54" w:rsidRPr="009F53BC">
        <w:rPr>
          <w:rFonts w:ascii="Times New Roman" w:hAnsi="Times New Roman" w:cs="Times New Roman"/>
          <w:sz w:val="24"/>
          <w:szCs w:val="24"/>
        </w:rPr>
        <w:t>neigh</w:t>
      </w:r>
      <w:r w:rsidR="007C1B62" w:rsidRPr="009F53BC">
        <w:rPr>
          <w:rFonts w:ascii="Times New Roman" w:hAnsi="Times New Roman" w:cs="Times New Roman"/>
          <w:sz w:val="24"/>
          <w:szCs w:val="24"/>
        </w:rPr>
        <w:t>bours</w:t>
      </w:r>
      <w:proofErr w:type="spellEnd"/>
      <w:r w:rsidR="007C1B62" w:rsidRPr="009F53BC">
        <w:rPr>
          <w:rFonts w:ascii="Times New Roman" w:hAnsi="Times New Roman" w:cs="Times New Roman"/>
          <w:sz w:val="24"/>
          <w:szCs w:val="24"/>
        </w:rPr>
        <w:t>’</w:t>
      </w:r>
      <w:r w:rsidR="00832C54" w:rsidRPr="009F53BC">
        <w:rPr>
          <w:rFonts w:ascii="Times New Roman" w:hAnsi="Times New Roman" w:cs="Times New Roman"/>
          <w:sz w:val="24"/>
          <w:szCs w:val="24"/>
        </w:rPr>
        <w:t xml:space="preserve"> reveals how gardening has to be adapted according to where you are and there is no one better to learn from than the local community.</w:t>
      </w:r>
      <w:r w:rsidR="00B64E36" w:rsidRPr="009F53BC">
        <w:rPr>
          <w:rFonts w:ascii="Times New Roman" w:hAnsi="Times New Roman" w:cs="Times New Roman"/>
          <w:sz w:val="24"/>
          <w:szCs w:val="24"/>
        </w:rPr>
        <w:t xml:space="preserve"> </w:t>
      </w:r>
      <w:r w:rsidR="00863287" w:rsidRPr="009F53BC">
        <w:rPr>
          <w:rFonts w:ascii="Times New Roman" w:hAnsi="Times New Roman" w:cs="Times New Roman"/>
          <w:sz w:val="24"/>
          <w:szCs w:val="24"/>
        </w:rPr>
        <w:t xml:space="preserve">However, </w:t>
      </w:r>
      <w:r w:rsidR="001D7386" w:rsidRPr="009F53BC">
        <w:rPr>
          <w:rFonts w:ascii="Times New Roman" w:hAnsi="Times New Roman" w:cs="Times New Roman"/>
          <w:sz w:val="24"/>
          <w:szCs w:val="24"/>
        </w:rPr>
        <w:t xml:space="preserve">according to </w:t>
      </w:r>
      <w:proofErr w:type="spellStart"/>
      <w:r w:rsidR="001D7386" w:rsidRPr="009F53BC">
        <w:rPr>
          <w:rFonts w:ascii="Times New Roman" w:hAnsi="Times New Roman" w:cs="Times New Roman"/>
          <w:sz w:val="24"/>
          <w:szCs w:val="24"/>
        </w:rPr>
        <w:t>Y</w:t>
      </w:r>
      <w:r w:rsidR="00D62910" w:rsidRPr="009F53BC">
        <w:rPr>
          <w:rFonts w:ascii="Times New Roman" w:hAnsi="Times New Roman" w:cs="Times New Roman"/>
          <w:sz w:val="24"/>
          <w:szCs w:val="24"/>
        </w:rPr>
        <w:t>o</w:t>
      </w:r>
      <w:r w:rsidR="001D7386" w:rsidRPr="009F53BC">
        <w:rPr>
          <w:rFonts w:ascii="Times New Roman" w:hAnsi="Times New Roman" w:cs="Times New Roman"/>
          <w:sz w:val="24"/>
          <w:szCs w:val="24"/>
        </w:rPr>
        <w:t>tova</w:t>
      </w:r>
      <w:proofErr w:type="spellEnd"/>
      <w:r w:rsidR="001D7386" w:rsidRPr="009F53BC">
        <w:rPr>
          <w:rFonts w:ascii="Times New Roman" w:hAnsi="Times New Roman" w:cs="Times New Roman"/>
          <w:sz w:val="24"/>
          <w:szCs w:val="24"/>
        </w:rPr>
        <w:t xml:space="preserve">, rural Bulgarians are </w:t>
      </w:r>
      <w:r w:rsidR="004E6F54" w:rsidRPr="009F53BC">
        <w:rPr>
          <w:rFonts w:ascii="Times New Roman" w:hAnsi="Times New Roman" w:cs="Times New Roman"/>
          <w:sz w:val="24"/>
          <w:szCs w:val="24"/>
        </w:rPr>
        <w:t>discreet</w:t>
      </w:r>
      <w:r w:rsidR="001D7386" w:rsidRPr="009F53BC">
        <w:rPr>
          <w:rFonts w:ascii="Times New Roman" w:hAnsi="Times New Roman" w:cs="Times New Roman"/>
          <w:sz w:val="24"/>
          <w:szCs w:val="24"/>
        </w:rPr>
        <w:t xml:space="preserve"> regarding food production</w:t>
      </w:r>
      <w:r w:rsidR="004E6F54" w:rsidRPr="009F53BC">
        <w:rPr>
          <w:rFonts w:ascii="Times New Roman" w:hAnsi="Times New Roman" w:cs="Times New Roman"/>
          <w:sz w:val="24"/>
          <w:szCs w:val="24"/>
        </w:rPr>
        <w:t xml:space="preserve"> habits</w:t>
      </w:r>
      <w:r w:rsidR="001D7386" w:rsidRPr="009F53BC">
        <w:rPr>
          <w:rFonts w:ascii="Times New Roman" w:hAnsi="Times New Roman" w:cs="Times New Roman"/>
          <w:sz w:val="24"/>
          <w:szCs w:val="24"/>
        </w:rPr>
        <w:t xml:space="preserve"> due to</w:t>
      </w:r>
      <w:r w:rsidR="004E6F54" w:rsidRPr="009F53BC">
        <w:rPr>
          <w:rFonts w:ascii="Times New Roman" w:hAnsi="Times New Roman" w:cs="Times New Roman"/>
          <w:sz w:val="24"/>
          <w:szCs w:val="24"/>
        </w:rPr>
        <w:t xml:space="preserve"> cu</w:t>
      </w:r>
      <w:r w:rsidR="006F405D" w:rsidRPr="009F53BC">
        <w:rPr>
          <w:rFonts w:ascii="Times New Roman" w:hAnsi="Times New Roman" w:cs="Times New Roman"/>
          <w:sz w:val="24"/>
          <w:szCs w:val="24"/>
        </w:rPr>
        <w:t>l</w:t>
      </w:r>
      <w:r w:rsidR="004E6F54" w:rsidRPr="009F53BC">
        <w:rPr>
          <w:rFonts w:ascii="Times New Roman" w:hAnsi="Times New Roman" w:cs="Times New Roman"/>
          <w:sz w:val="24"/>
          <w:szCs w:val="24"/>
        </w:rPr>
        <w:t>ture-wide</w:t>
      </w:r>
      <w:r w:rsidR="001D7386" w:rsidRPr="009F53BC">
        <w:rPr>
          <w:rFonts w:ascii="Times New Roman" w:hAnsi="Times New Roman" w:cs="Times New Roman"/>
          <w:sz w:val="24"/>
          <w:szCs w:val="24"/>
        </w:rPr>
        <w:t xml:space="preserve"> institutional distrust, which may be another reason for not having any Bulgarian responses.</w:t>
      </w:r>
      <w:r w:rsidR="001D7386" w:rsidRPr="009F53BC">
        <w:rPr>
          <w:rStyle w:val="FootnoteReference"/>
          <w:rFonts w:ascii="Times New Roman" w:hAnsi="Times New Roman" w:cs="Times New Roman"/>
          <w:sz w:val="24"/>
          <w:szCs w:val="24"/>
        </w:rPr>
        <w:footnoteReference w:id="59"/>
      </w:r>
      <w:r w:rsidR="001D7386" w:rsidRPr="009F53BC">
        <w:rPr>
          <w:rFonts w:ascii="Times New Roman" w:hAnsi="Times New Roman" w:cs="Times New Roman"/>
          <w:sz w:val="24"/>
          <w:szCs w:val="24"/>
        </w:rPr>
        <w:t xml:space="preserve"> </w:t>
      </w:r>
      <w:r w:rsidR="00B64E36" w:rsidRPr="009F53BC">
        <w:rPr>
          <w:rFonts w:ascii="Times New Roman" w:hAnsi="Times New Roman" w:cs="Times New Roman"/>
          <w:sz w:val="24"/>
          <w:szCs w:val="24"/>
        </w:rPr>
        <w:t>Additionally</w:t>
      </w:r>
      <w:r w:rsidR="00832C54" w:rsidRPr="009F53BC">
        <w:rPr>
          <w:rFonts w:ascii="Times New Roman" w:hAnsi="Times New Roman" w:cs="Times New Roman"/>
          <w:sz w:val="24"/>
          <w:szCs w:val="24"/>
        </w:rPr>
        <w:t>, the online survey may have proved inaccessible to many rural Bulgarians due to a lack of internet access.</w:t>
      </w:r>
      <w:r w:rsidR="00832C54" w:rsidRPr="009F53BC">
        <w:rPr>
          <w:rStyle w:val="FootnoteReference"/>
          <w:rFonts w:ascii="Times New Roman" w:hAnsi="Times New Roman" w:cs="Times New Roman"/>
          <w:sz w:val="24"/>
          <w:szCs w:val="24"/>
        </w:rPr>
        <w:footnoteReference w:id="60"/>
      </w:r>
      <w:r w:rsidR="00832C54" w:rsidRPr="009F53BC">
        <w:rPr>
          <w:rFonts w:ascii="Times New Roman" w:hAnsi="Times New Roman" w:cs="Times New Roman"/>
          <w:sz w:val="24"/>
          <w:szCs w:val="24"/>
        </w:rPr>
        <w:t xml:space="preserve"> </w:t>
      </w:r>
      <w:r w:rsidR="00467C11" w:rsidRPr="009F53BC">
        <w:rPr>
          <w:rFonts w:ascii="Times New Roman" w:hAnsi="Times New Roman" w:cs="Times New Roman"/>
          <w:sz w:val="24"/>
          <w:szCs w:val="24"/>
        </w:rPr>
        <w:t xml:space="preserve">On the other hand, </w:t>
      </w:r>
      <w:r w:rsidR="001F30A3" w:rsidRPr="009F53BC">
        <w:rPr>
          <w:rFonts w:ascii="Times New Roman" w:hAnsi="Times New Roman" w:cs="Times New Roman"/>
          <w:sz w:val="24"/>
          <w:szCs w:val="24"/>
        </w:rPr>
        <w:t xml:space="preserve">the Facebook posts </w:t>
      </w:r>
      <w:r w:rsidR="001468F3" w:rsidRPr="009F53BC">
        <w:rPr>
          <w:rFonts w:ascii="Times New Roman" w:hAnsi="Times New Roman" w:cs="Times New Roman"/>
          <w:sz w:val="24"/>
          <w:szCs w:val="24"/>
        </w:rPr>
        <w:t xml:space="preserve">possibly </w:t>
      </w:r>
      <w:r w:rsidR="001F30A3" w:rsidRPr="009F53BC">
        <w:rPr>
          <w:rFonts w:ascii="Times New Roman" w:hAnsi="Times New Roman" w:cs="Times New Roman"/>
          <w:sz w:val="24"/>
          <w:szCs w:val="24"/>
        </w:rPr>
        <w:t>did not have enough ‘traffic’ to earn a response, competing with Facebook algorithms</w:t>
      </w:r>
      <w:r w:rsidR="004A50AA" w:rsidRPr="009F53BC">
        <w:rPr>
          <w:rFonts w:ascii="Times New Roman" w:hAnsi="Times New Roman" w:cs="Times New Roman"/>
          <w:sz w:val="24"/>
          <w:szCs w:val="24"/>
        </w:rPr>
        <w:t xml:space="preserve"> while also not being posted well</w:t>
      </w:r>
      <w:r w:rsidR="003908C8" w:rsidRPr="009F53BC">
        <w:rPr>
          <w:rFonts w:ascii="Times New Roman" w:hAnsi="Times New Roman" w:cs="Times New Roman"/>
          <w:sz w:val="24"/>
          <w:szCs w:val="24"/>
        </w:rPr>
        <w:t xml:space="preserve"> </w:t>
      </w:r>
      <w:r w:rsidR="004A50AA" w:rsidRPr="009F53BC">
        <w:rPr>
          <w:rFonts w:ascii="Times New Roman" w:hAnsi="Times New Roman" w:cs="Times New Roman"/>
          <w:sz w:val="24"/>
          <w:szCs w:val="24"/>
        </w:rPr>
        <w:t xml:space="preserve">enough in advance. </w:t>
      </w:r>
      <w:r w:rsidR="0007059B" w:rsidRPr="009F53BC">
        <w:rPr>
          <w:rFonts w:ascii="Times New Roman" w:hAnsi="Times New Roman" w:cs="Times New Roman"/>
          <w:sz w:val="24"/>
          <w:szCs w:val="24"/>
        </w:rPr>
        <w:t xml:space="preserve">Nonetheless, </w:t>
      </w:r>
      <w:r w:rsidR="00840A7F" w:rsidRPr="009F53BC">
        <w:rPr>
          <w:rFonts w:ascii="Times New Roman" w:hAnsi="Times New Roman" w:cs="Times New Roman"/>
          <w:sz w:val="24"/>
          <w:szCs w:val="24"/>
        </w:rPr>
        <w:t xml:space="preserve">the </w:t>
      </w:r>
      <w:r w:rsidR="0066549C" w:rsidRPr="009F53BC">
        <w:rPr>
          <w:rFonts w:ascii="Times New Roman" w:hAnsi="Times New Roman" w:cs="Times New Roman"/>
          <w:sz w:val="24"/>
          <w:szCs w:val="24"/>
        </w:rPr>
        <w:t xml:space="preserve">restriction to online </w:t>
      </w:r>
      <w:r w:rsidR="00467C11" w:rsidRPr="009F53BC">
        <w:rPr>
          <w:rFonts w:ascii="Times New Roman" w:hAnsi="Times New Roman" w:cs="Times New Roman"/>
          <w:sz w:val="24"/>
          <w:szCs w:val="24"/>
        </w:rPr>
        <w:t>surveys and interviews</w:t>
      </w:r>
      <w:r w:rsidR="00840A7F" w:rsidRPr="009F53BC">
        <w:rPr>
          <w:rFonts w:ascii="Times New Roman" w:hAnsi="Times New Roman" w:cs="Times New Roman"/>
          <w:sz w:val="24"/>
          <w:szCs w:val="24"/>
        </w:rPr>
        <w:t xml:space="preserve"> may have been inappropriate for gleaning cosmological knowledge regarding gardening practices</w:t>
      </w:r>
      <w:r w:rsidR="00FF4581" w:rsidRPr="009F53BC">
        <w:rPr>
          <w:rFonts w:ascii="Times New Roman" w:hAnsi="Times New Roman" w:cs="Times New Roman"/>
          <w:sz w:val="24"/>
          <w:szCs w:val="24"/>
        </w:rPr>
        <w:t xml:space="preserve"> from Bulgarian nationals. For future studies aimed at this demographic, I would suggest using face-to-face interactions that are more natural, </w:t>
      </w:r>
      <w:r w:rsidR="003E377F" w:rsidRPr="009F53BC">
        <w:rPr>
          <w:rFonts w:ascii="Times New Roman" w:hAnsi="Times New Roman" w:cs="Times New Roman"/>
          <w:sz w:val="24"/>
          <w:szCs w:val="24"/>
        </w:rPr>
        <w:t>open,</w:t>
      </w:r>
      <w:r w:rsidR="00FF4581" w:rsidRPr="009F53BC">
        <w:rPr>
          <w:rFonts w:ascii="Times New Roman" w:hAnsi="Times New Roman" w:cs="Times New Roman"/>
          <w:sz w:val="24"/>
          <w:szCs w:val="24"/>
        </w:rPr>
        <w:t xml:space="preserve"> and friendly. </w:t>
      </w:r>
      <w:r w:rsidR="00E80DF2" w:rsidRPr="009F53BC">
        <w:rPr>
          <w:rFonts w:ascii="Times New Roman" w:hAnsi="Times New Roman" w:cs="Times New Roman"/>
          <w:sz w:val="24"/>
          <w:szCs w:val="24"/>
        </w:rPr>
        <w:t>It is noted by Judith Bell and Stephen Waters, surveys often fail to capture the ‘why’ of a topic.</w:t>
      </w:r>
      <w:r w:rsidR="00E80DF2" w:rsidRPr="009F53BC">
        <w:rPr>
          <w:rStyle w:val="FootnoteReference"/>
          <w:rFonts w:ascii="Times New Roman" w:hAnsi="Times New Roman" w:cs="Times New Roman"/>
          <w:sz w:val="24"/>
          <w:szCs w:val="24"/>
        </w:rPr>
        <w:footnoteReference w:id="61"/>
      </w:r>
      <w:r w:rsidR="00E80DF2" w:rsidRPr="009F53BC">
        <w:rPr>
          <w:rFonts w:ascii="Times New Roman" w:hAnsi="Times New Roman" w:cs="Times New Roman"/>
          <w:sz w:val="24"/>
          <w:szCs w:val="24"/>
        </w:rPr>
        <w:t xml:space="preserve"> </w:t>
      </w:r>
      <w:r w:rsidR="009242A1" w:rsidRPr="009F53BC">
        <w:rPr>
          <w:rFonts w:ascii="Times New Roman" w:hAnsi="Times New Roman" w:cs="Times New Roman"/>
          <w:sz w:val="24"/>
          <w:szCs w:val="24"/>
        </w:rPr>
        <w:t>Furthermore, a face-to-face interview is considered more ‘in-depth’ by</w:t>
      </w:r>
      <w:r w:rsidR="00F95863" w:rsidRPr="009F53BC">
        <w:rPr>
          <w:rFonts w:ascii="Times New Roman" w:hAnsi="Times New Roman" w:cs="Times New Roman"/>
          <w:sz w:val="24"/>
          <w:szCs w:val="24"/>
        </w:rPr>
        <w:t xml:space="preserve"> </w:t>
      </w:r>
      <w:proofErr w:type="spellStart"/>
      <w:r w:rsidR="00F95863" w:rsidRPr="009F53BC">
        <w:rPr>
          <w:rFonts w:ascii="Times New Roman" w:hAnsi="Times New Roman" w:cs="Times New Roman"/>
          <w:sz w:val="24"/>
          <w:szCs w:val="24"/>
        </w:rPr>
        <w:t>Hennink</w:t>
      </w:r>
      <w:proofErr w:type="spellEnd"/>
      <w:r w:rsidR="00F95863" w:rsidRPr="009F53BC">
        <w:rPr>
          <w:rFonts w:ascii="Times New Roman" w:hAnsi="Times New Roman" w:cs="Times New Roman"/>
          <w:sz w:val="24"/>
          <w:szCs w:val="24"/>
        </w:rPr>
        <w:t xml:space="preserve">, </w:t>
      </w:r>
      <w:proofErr w:type="spellStart"/>
      <w:r w:rsidR="00F95863" w:rsidRPr="009F53BC">
        <w:rPr>
          <w:rFonts w:ascii="Times New Roman" w:hAnsi="Times New Roman" w:cs="Times New Roman"/>
          <w:sz w:val="24"/>
          <w:szCs w:val="24"/>
        </w:rPr>
        <w:t>Hutter</w:t>
      </w:r>
      <w:proofErr w:type="spellEnd"/>
      <w:r w:rsidR="00F95863" w:rsidRPr="009F53BC">
        <w:rPr>
          <w:rFonts w:ascii="Times New Roman" w:hAnsi="Times New Roman" w:cs="Times New Roman"/>
          <w:sz w:val="24"/>
          <w:szCs w:val="24"/>
        </w:rPr>
        <w:t xml:space="preserve"> and Bailey due to the ability to observe body</w:t>
      </w:r>
      <w:r w:rsidR="00C73102" w:rsidRPr="009F53BC">
        <w:rPr>
          <w:rFonts w:ascii="Times New Roman" w:hAnsi="Times New Roman" w:cs="Times New Roman"/>
          <w:sz w:val="24"/>
          <w:szCs w:val="24"/>
        </w:rPr>
        <w:t xml:space="preserve"> </w:t>
      </w:r>
      <w:r w:rsidR="00716FA2" w:rsidRPr="009F53BC">
        <w:rPr>
          <w:rFonts w:ascii="Times New Roman" w:hAnsi="Times New Roman" w:cs="Times New Roman"/>
          <w:sz w:val="24"/>
          <w:szCs w:val="24"/>
        </w:rPr>
        <w:t>language and</w:t>
      </w:r>
      <w:r w:rsidR="00B2018D" w:rsidRPr="009F53BC">
        <w:rPr>
          <w:rFonts w:ascii="Times New Roman" w:hAnsi="Times New Roman" w:cs="Times New Roman"/>
          <w:sz w:val="24"/>
          <w:szCs w:val="24"/>
        </w:rPr>
        <w:t xml:space="preserve"> social context</w:t>
      </w:r>
      <w:r w:rsidR="00716FA2" w:rsidRPr="009F53BC">
        <w:rPr>
          <w:rFonts w:ascii="Times New Roman" w:hAnsi="Times New Roman" w:cs="Times New Roman"/>
          <w:sz w:val="24"/>
          <w:szCs w:val="24"/>
        </w:rPr>
        <w:t>.</w:t>
      </w:r>
      <w:r w:rsidR="00B2018D" w:rsidRPr="009F53BC">
        <w:rPr>
          <w:rStyle w:val="FootnoteReference"/>
          <w:rFonts w:ascii="Times New Roman" w:hAnsi="Times New Roman" w:cs="Times New Roman"/>
          <w:sz w:val="24"/>
          <w:szCs w:val="24"/>
        </w:rPr>
        <w:footnoteReference w:id="62"/>
      </w:r>
      <w:r w:rsidR="00716FA2" w:rsidRPr="009F53BC">
        <w:rPr>
          <w:rFonts w:ascii="Times New Roman" w:hAnsi="Times New Roman" w:cs="Times New Roman"/>
          <w:sz w:val="24"/>
          <w:szCs w:val="24"/>
        </w:rPr>
        <w:t xml:space="preserve"> </w:t>
      </w:r>
      <w:r w:rsidR="00FF4581" w:rsidRPr="009F53BC">
        <w:rPr>
          <w:rFonts w:ascii="Times New Roman" w:hAnsi="Times New Roman" w:cs="Times New Roman"/>
          <w:sz w:val="24"/>
          <w:szCs w:val="24"/>
        </w:rPr>
        <w:t xml:space="preserve"> </w:t>
      </w:r>
      <w:r w:rsidR="003E7555" w:rsidRPr="009F53BC">
        <w:rPr>
          <w:rFonts w:ascii="Times New Roman" w:hAnsi="Times New Roman" w:cs="Times New Roman"/>
          <w:sz w:val="24"/>
          <w:szCs w:val="24"/>
        </w:rPr>
        <w:t xml:space="preserve">However, </w:t>
      </w:r>
      <w:r w:rsidR="00390707" w:rsidRPr="009F53BC">
        <w:rPr>
          <w:rFonts w:ascii="Times New Roman" w:hAnsi="Times New Roman" w:cs="Times New Roman"/>
          <w:sz w:val="24"/>
          <w:szCs w:val="24"/>
        </w:rPr>
        <w:t>it may not be best if I conducted future interviews due to anxiety</w:t>
      </w:r>
      <w:r w:rsidR="008A0FBB" w:rsidRPr="009F53BC">
        <w:rPr>
          <w:rFonts w:ascii="Times New Roman" w:hAnsi="Times New Roman" w:cs="Times New Roman"/>
          <w:sz w:val="24"/>
          <w:szCs w:val="24"/>
        </w:rPr>
        <w:t>. Perhaps a more relaxed environment of</w:t>
      </w:r>
      <w:r w:rsidR="008A5878" w:rsidRPr="009F53BC">
        <w:rPr>
          <w:rFonts w:ascii="Times New Roman" w:hAnsi="Times New Roman" w:cs="Times New Roman"/>
          <w:sz w:val="24"/>
          <w:szCs w:val="24"/>
        </w:rPr>
        <w:t xml:space="preserve"> observation would be more </w:t>
      </w:r>
      <w:r w:rsidR="003E377F" w:rsidRPr="009F53BC">
        <w:rPr>
          <w:rFonts w:ascii="Times New Roman" w:hAnsi="Times New Roman" w:cs="Times New Roman"/>
          <w:sz w:val="24"/>
          <w:szCs w:val="24"/>
        </w:rPr>
        <w:t>appropriate</w:t>
      </w:r>
      <w:r w:rsidR="00E80DF2" w:rsidRPr="009F53BC">
        <w:rPr>
          <w:rFonts w:ascii="Times New Roman" w:hAnsi="Times New Roman" w:cs="Times New Roman"/>
          <w:sz w:val="24"/>
          <w:szCs w:val="24"/>
        </w:rPr>
        <w:t xml:space="preserve"> as this would enable rapport development prior to face-to-face interviews.</w:t>
      </w:r>
      <w:r w:rsidR="00E80DF2" w:rsidRPr="009F53BC">
        <w:rPr>
          <w:rStyle w:val="FootnoteReference"/>
          <w:rFonts w:ascii="Times New Roman" w:hAnsi="Times New Roman" w:cs="Times New Roman"/>
          <w:sz w:val="24"/>
          <w:szCs w:val="24"/>
        </w:rPr>
        <w:footnoteReference w:id="63"/>
      </w:r>
    </w:p>
    <w:p w14:paraId="0789404C" w14:textId="5BA47B04" w:rsidR="003908C8" w:rsidRPr="009F53BC" w:rsidRDefault="003908C8" w:rsidP="00E83DFA">
      <w:pPr>
        <w:spacing w:line="360" w:lineRule="auto"/>
        <w:jc w:val="both"/>
        <w:rPr>
          <w:rFonts w:ascii="Times New Roman" w:hAnsi="Times New Roman" w:cs="Times New Roman"/>
          <w:b/>
          <w:bCs/>
          <w:color w:val="7030A0"/>
          <w:sz w:val="24"/>
          <w:szCs w:val="24"/>
        </w:rPr>
      </w:pPr>
      <w:r w:rsidRPr="009F53BC">
        <w:rPr>
          <w:rFonts w:ascii="Times New Roman" w:hAnsi="Times New Roman" w:cs="Times New Roman"/>
          <w:b/>
          <w:bCs/>
          <w:sz w:val="24"/>
          <w:szCs w:val="24"/>
        </w:rPr>
        <w:t>Demographics</w:t>
      </w:r>
    </w:p>
    <w:p w14:paraId="1DCFEB10" w14:textId="12D00929" w:rsidR="00D933D8" w:rsidRPr="009F53BC" w:rsidRDefault="002B5875"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Consequentially, </w:t>
      </w:r>
      <w:r w:rsidR="00FF4581" w:rsidRPr="009F53BC">
        <w:rPr>
          <w:rFonts w:ascii="Times New Roman" w:hAnsi="Times New Roman" w:cs="Times New Roman"/>
          <w:sz w:val="24"/>
          <w:szCs w:val="24"/>
        </w:rPr>
        <w:t xml:space="preserve">the </w:t>
      </w:r>
      <w:r w:rsidR="008A2A39" w:rsidRPr="009F53BC">
        <w:rPr>
          <w:rFonts w:ascii="Times New Roman" w:hAnsi="Times New Roman" w:cs="Times New Roman"/>
          <w:sz w:val="24"/>
          <w:szCs w:val="24"/>
        </w:rPr>
        <w:t>lack of Bulgarian nationals who responded to my survey</w:t>
      </w:r>
      <w:r w:rsidR="002E6EDE" w:rsidRPr="009F53BC">
        <w:rPr>
          <w:rFonts w:ascii="Times New Roman" w:hAnsi="Times New Roman" w:cs="Times New Roman"/>
          <w:sz w:val="24"/>
          <w:szCs w:val="24"/>
        </w:rPr>
        <w:t xml:space="preserve"> </w:t>
      </w:r>
      <w:r w:rsidRPr="009F53BC">
        <w:rPr>
          <w:rFonts w:ascii="Times New Roman" w:hAnsi="Times New Roman" w:cs="Times New Roman"/>
          <w:sz w:val="24"/>
          <w:szCs w:val="24"/>
        </w:rPr>
        <w:t>resulted in a necessary re</w:t>
      </w:r>
      <w:r w:rsidR="002E6EDE" w:rsidRPr="009F53BC">
        <w:rPr>
          <w:rFonts w:ascii="Times New Roman" w:hAnsi="Times New Roman" w:cs="Times New Roman"/>
          <w:sz w:val="24"/>
          <w:szCs w:val="24"/>
        </w:rPr>
        <w:t>shaping of</w:t>
      </w:r>
      <w:r w:rsidR="007567C9" w:rsidRPr="009F53BC">
        <w:rPr>
          <w:rFonts w:ascii="Times New Roman" w:hAnsi="Times New Roman" w:cs="Times New Roman"/>
          <w:sz w:val="24"/>
          <w:szCs w:val="24"/>
        </w:rPr>
        <w:t xml:space="preserve"> the project</w:t>
      </w:r>
      <w:r w:rsidR="002E6EDE" w:rsidRPr="009F53BC">
        <w:rPr>
          <w:rFonts w:ascii="Times New Roman" w:hAnsi="Times New Roman" w:cs="Times New Roman"/>
          <w:sz w:val="24"/>
          <w:szCs w:val="24"/>
        </w:rPr>
        <w:t>, which</w:t>
      </w:r>
      <w:r w:rsidR="007567C9" w:rsidRPr="009F53BC">
        <w:rPr>
          <w:rFonts w:ascii="Times New Roman" w:hAnsi="Times New Roman" w:cs="Times New Roman"/>
          <w:sz w:val="24"/>
          <w:szCs w:val="24"/>
        </w:rPr>
        <w:t xml:space="preserve"> inadvertently centred on expatriates/immigrants (the question of their self-identification regarding this was not asked).</w:t>
      </w:r>
      <w:r w:rsidR="005F2B0B" w:rsidRPr="009F53BC">
        <w:rPr>
          <w:rFonts w:ascii="Times New Roman" w:hAnsi="Times New Roman" w:cs="Times New Roman"/>
          <w:sz w:val="24"/>
          <w:szCs w:val="24"/>
        </w:rPr>
        <w:t xml:space="preserve"> Th</w:t>
      </w:r>
      <w:r w:rsidR="007D3E24" w:rsidRPr="009F53BC">
        <w:rPr>
          <w:rFonts w:ascii="Times New Roman" w:hAnsi="Times New Roman" w:cs="Times New Roman"/>
          <w:sz w:val="24"/>
          <w:szCs w:val="24"/>
        </w:rPr>
        <w:t xml:space="preserve">e </w:t>
      </w:r>
      <w:r w:rsidR="00A93F7D">
        <w:rPr>
          <w:rFonts w:ascii="Times New Roman" w:hAnsi="Times New Roman" w:cs="Times New Roman"/>
          <w:sz w:val="24"/>
          <w:szCs w:val="24"/>
        </w:rPr>
        <w:t>informants</w:t>
      </w:r>
      <w:r w:rsidR="0018214A" w:rsidRPr="009F53BC">
        <w:rPr>
          <w:rFonts w:ascii="Times New Roman" w:hAnsi="Times New Roman" w:cs="Times New Roman"/>
          <w:sz w:val="24"/>
          <w:szCs w:val="24"/>
        </w:rPr>
        <w:t xml:space="preserve"> </w:t>
      </w:r>
      <w:r w:rsidR="00A47F80" w:rsidRPr="009F53BC">
        <w:rPr>
          <w:rFonts w:ascii="Times New Roman" w:hAnsi="Times New Roman" w:cs="Times New Roman"/>
          <w:sz w:val="24"/>
          <w:szCs w:val="24"/>
        </w:rPr>
        <w:t xml:space="preserve">were made up of </w:t>
      </w:r>
      <w:r w:rsidR="00C4468C" w:rsidRPr="009F53BC">
        <w:rPr>
          <w:rFonts w:ascii="Times New Roman" w:hAnsi="Times New Roman" w:cs="Times New Roman"/>
          <w:sz w:val="24"/>
          <w:szCs w:val="24"/>
        </w:rPr>
        <w:t>eleven</w:t>
      </w:r>
      <w:r w:rsidR="00A47F80" w:rsidRPr="009F53BC">
        <w:rPr>
          <w:rFonts w:ascii="Times New Roman" w:hAnsi="Times New Roman" w:cs="Times New Roman"/>
          <w:sz w:val="24"/>
          <w:szCs w:val="24"/>
        </w:rPr>
        <w:t xml:space="preserve"> British, </w:t>
      </w:r>
      <w:r w:rsidR="00C4468C" w:rsidRPr="009F53BC">
        <w:rPr>
          <w:rFonts w:ascii="Times New Roman" w:hAnsi="Times New Roman" w:cs="Times New Roman"/>
          <w:sz w:val="24"/>
          <w:szCs w:val="24"/>
        </w:rPr>
        <w:t>three</w:t>
      </w:r>
      <w:r w:rsidR="000837B1" w:rsidRPr="009F53BC">
        <w:rPr>
          <w:rFonts w:ascii="Times New Roman" w:hAnsi="Times New Roman" w:cs="Times New Roman"/>
          <w:sz w:val="24"/>
          <w:szCs w:val="24"/>
        </w:rPr>
        <w:t xml:space="preserve"> English, </w:t>
      </w:r>
      <w:r w:rsidR="00C4468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Scottish, </w:t>
      </w:r>
      <w:r w:rsidR="00C4468C" w:rsidRPr="009F53BC">
        <w:rPr>
          <w:rFonts w:ascii="Times New Roman" w:hAnsi="Times New Roman" w:cs="Times New Roman"/>
          <w:sz w:val="24"/>
          <w:szCs w:val="24"/>
        </w:rPr>
        <w:t>one</w:t>
      </w:r>
      <w:r w:rsidR="005D7882" w:rsidRPr="009F53BC">
        <w:rPr>
          <w:rFonts w:ascii="Times New Roman" w:hAnsi="Times New Roman" w:cs="Times New Roman"/>
          <w:sz w:val="24"/>
          <w:szCs w:val="24"/>
        </w:rPr>
        <w:t xml:space="preserve"> </w:t>
      </w:r>
      <w:r w:rsidR="000837B1" w:rsidRPr="009F53BC">
        <w:rPr>
          <w:rFonts w:ascii="Times New Roman" w:hAnsi="Times New Roman" w:cs="Times New Roman"/>
          <w:sz w:val="24"/>
          <w:szCs w:val="24"/>
        </w:rPr>
        <w:t xml:space="preserve">Irish, </w:t>
      </w:r>
      <w:r w:rsidR="0075460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Latvian and </w:t>
      </w:r>
      <w:r w:rsidR="0075460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Australian</w:t>
      </w:r>
      <w:r w:rsidR="005265F2" w:rsidRPr="009F53BC">
        <w:rPr>
          <w:rFonts w:ascii="Times New Roman" w:hAnsi="Times New Roman" w:cs="Times New Roman"/>
          <w:sz w:val="24"/>
          <w:szCs w:val="24"/>
        </w:rPr>
        <w:t>.</w:t>
      </w:r>
      <w:r w:rsidR="007567C9" w:rsidRPr="009F53BC">
        <w:rPr>
          <w:rFonts w:ascii="Times New Roman" w:hAnsi="Times New Roman" w:cs="Times New Roman"/>
          <w:sz w:val="24"/>
          <w:szCs w:val="24"/>
        </w:rPr>
        <w:t xml:space="preserve"> </w:t>
      </w:r>
      <w:r w:rsidR="00E76703" w:rsidRPr="009F53BC">
        <w:rPr>
          <w:rFonts w:ascii="Times New Roman" w:hAnsi="Times New Roman" w:cs="Times New Roman"/>
          <w:sz w:val="24"/>
          <w:szCs w:val="24"/>
        </w:rPr>
        <w:t>Furthermore, the r</w:t>
      </w:r>
      <w:r w:rsidR="00B83785" w:rsidRPr="009F53BC">
        <w:rPr>
          <w:rFonts w:ascii="Times New Roman" w:hAnsi="Times New Roman" w:cs="Times New Roman"/>
          <w:sz w:val="24"/>
          <w:szCs w:val="24"/>
        </w:rPr>
        <w:t>esponses</w:t>
      </w:r>
      <w:r w:rsidR="00E76703" w:rsidRPr="009F53BC">
        <w:rPr>
          <w:rFonts w:ascii="Times New Roman" w:hAnsi="Times New Roman" w:cs="Times New Roman"/>
          <w:sz w:val="24"/>
          <w:szCs w:val="24"/>
        </w:rPr>
        <w:t xml:space="preserve"> were not restricted to </w:t>
      </w:r>
      <w:r w:rsidR="00FF0850" w:rsidRPr="009F53BC">
        <w:rPr>
          <w:rFonts w:ascii="Times New Roman" w:hAnsi="Times New Roman" w:cs="Times New Roman"/>
          <w:sz w:val="24"/>
          <w:szCs w:val="24"/>
        </w:rPr>
        <w:t xml:space="preserve">the regions near me, </w:t>
      </w:r>
      <w:proofErr w:type="spellStart"/>
      <w:r w:rsidR="00FF0850" w:rsidRPr="009F53BC">
        <w:rPr>
          <w:rFonts w:ascii="Times New Roman" w:hAnsi="Times New Roman" w:cs="Times New Roman"/>
          <w:sz w:val="24"/>
          <w:szCs w:val="24"/>
        </w:rPr>
        <w:t>Veliko</w:t>
      </w:r>
      <w:proofErr w:type="spellEnd"/>
      <w:r w:rsidR="00FF0850" w:rsidRPr="009F53BC">
        <w:rPr>
          <w:rFonts w:ascii="Times New Roman" w:hAnsi="Times New Roman" w:cs="Times New Roman"/>
          <w:sz w:val="24"/>
          <w:szCs w:val="24"/>
        </w:rPr>
        <w:t xml:space="preserve"> </w:t>
      </w:r>
      <w:proofErr w:type="spellStart"/>
      <w:r w:rsidR="00FF0850" w:rsidRPr="009F53BC">
        <w:rPr>
          <w:rFonts w:ascii="Times New Roman" w:hAnsi="Times New Roman" w:cs="Times New Roman"/>
          <w:sz w:val="24"/>
          <w:szCs w:val="24"/>
        </w:rPr>
        <w:t>Tarnovo</w:t>
      </w:r>
      <w:proofErr w:type="spellEnd"/>
      <w:r w:rsidR="00FF0850" w:rsidRPr="009F53BC">
        <w:rPr>
          <w:rFonts w:ascii="Times New Roman" w:hAnsi="Times New Roman" w:cs="Times New Roman"/>
          <w:sz w:val="24"/>
          <w:szCs w:val="24"/>
        </w:rPr>
        <w:t xml:space="preserve"> and Pleven (Figure </w:t>
      </w:r>
      <w:r w:rsidR="009E234D" w:rsidRPr="009F53BC">
        <w:rPr>
          <w:rFonts w:ascii="Times New Roman" w:hAnsi="Times New Roman" w:cs="Times New Roman"/>
          <w:sz w:val="24"/>
          <w:szCs w:val="24"/>
        </w:rPr>
        <w:t>2</w:t>
      </w:r>
      <w:r w:rsidR="00FF0850" w:rsidRPr="009F53BC">
        <w:rPr>
          <w:rFonts w:ascii="Times New Roman" w:hAnsi="Times New Roman" w:cs="Times New Roman"/>
          <w:sz w:val="24"/>
          <w:szCs w:val="24"/>
        </w:rPr>
        <w:t>)</w:t>
      </w:r>
      <w:r w:rsidR="00B83785" w:rsidRPr="009F53BC">
        <w:rPr>
          <w:rFonts w:ascii="Times New Roman" w:hAnsi="Times New Roman" w:cs="Times New Roman"/>
          <w:sz w:val="24"/>
          <w:szCs w:val="24"/>
        </w:rPr>
        <w:t>. Rather, I gained responses from across rural Bulgaria</w:t>
      </w:r>
      <w:r w:rsidR="007A1ED0" w:rsidRPr="009F53BC">
        <w:rPr>
          <w:rFonts w:ascii="Times New Roman" w:hAnsi="Times New Roman" w:cs="Times New Roman"/>
          <w:sz w:val="24"/>
          <w:szCs w:val="24"/>
        </w:rPr>
        <w:t>;</w:t>
      </w:r>
      <w:r w:rsidR="00901EAC" w:rsidRPr="009F53BC">
        <w:rPr>
          <w:rFonts w:ascii="Times New Roman" w:hAnsi="Times New Roman" w:cs="Times New Roman"/>
          <w:sz w:val="24"/>
          <w:szCs w:val="24"/>
        </w:rPr>
        <w:t xml:space="preserve"> </w:t>
      </w:r>
      <w:proofErr w:type="spellStart"/>
      <w:r w:rsidR="00901EAC" w:rsidRPr="009F53BC">
        <w:rPr>
          <w:rFonts w:ascii="Times New Roman" w:hAnsi="Times New Roman" w:cs="Times New Roman"/>
          <w:sz w:val="24"/>
          <w:szCs w:val="24"/>
        </w:rPr>
        <w:t>Veliko</w:t>
      </w:r>
      <w:proofErr w:type="spellEnd"/>
      <w:r w:rsidR="00901EAC" w:rsidRPr="009F53BC">
        <w:rPr>
          <w:rFonts w:ascii="Times New Roman" w:hAnsi="Times New Roman" w:cs="Times New Roman"/>
          <w:sz w:val="24"/>
          <w:szCs w:val="24"/>
        </w:rPr>
        <w:t xml:space="preserve"> </w:t>
      </w:r>
      <w:proofErr w:type="spellStart"/>
      <w:r w:rsidR="00901EAC" w:rsidRPr="009F53BC">
        <w:rPr>
          <w:rFonts w:ascii="Times New Roman" w:hAnsi="Times New Roman" w:cs="Times New Roman"/>
          <w:sz w:val="24"/>
          <w:szCs w:val="24"/>
        </w:rPr>
        <w:t>Tarnovo</w:t>
      </w:r>
      <w:proofErr w:type="spellEnd"/>
      <w:r w:rsidR="00901EAC" w:rsidRPr="009F53BC">
        <w:rPr>
          <w:rFonts w:ascii="Times New Roman" w:hAnsi="Times New Roman" w:cs="Times New Roman"/>
          <w:sz w:val="24"/>
          <w:szCs w:val="24"/>
        </w:rPr>
        <w:t xml:space="preserve"> (</w:t>
      </w:r>
      <w:r w:rsidR="00B5592B" w:rsidRPr="009F53BC">
        <w:rPr>
          <w:rFonts w:ascii="Times New Roman" w:hAnsi="Times New Roman" w:cs="Times New Roman"/>
          <w:sz w:val="24"/>
          <w:szCs w:val="24"/>
        </w:rPr>
        <w:t>t</w:t>
      </w:r>
      <w:r w:rsidR="00F076DC" w:rsidRPr="009F53BC">
        <w:rPr>
          <w:rFonts w:ascii="Times New Roman" w:hAnsi="Times New Roman" w:cs="Times New Roman"/>
          <w:sz w:val="24"/>
          <w:szCs w:val="24"/>
        </w:rPr>
        <w:t>hree</w:t>
      </w:r>
      <w:r w:rsidR="00B5592B" w:rsidRPr="009F53BC">
        <w:rPr>
          <w:rFonts w:ascii="Times New Roman" w:hAnsi="Times New Roman" w:cs="Times New Roman"/>
          <w:sz w:val="24"/>
          <w:szCs w:val="24"/>
        </w:rPr>
        <w:t xml:space="preserve">), Pleven (one), </w:t>
      </w:r>
      <w:r w:rsidR="009F40B8" w:rsidRPr="009F53BC">
        <w:rPr>
          <w:rFonts w:ascii="Times New Roman" w:hAnsi="Times New Roman" w:cs="Times New Roman"/>
          <w:sz w:val="24"/>
          <w:szCs w:val="24"/>
        </w:rPr>
        <w:t xml:space="preserve">Targovishte (five), </w:t>
      </w:r>
      <w:proofErr w:type="spellStart"/>
      <w:r w:rsidR="009F40B8" w:rsidRPr="009F53BC">
        <w:rPr>
          <w:rFonts w:ascii="Times New Roman" w:hAnsi="Times New Roman" w:cs="Times New Roman"/>
          <w:sz w:val="24"/>
          <w:szCs w:val="24"/>
        </w:rPr>
        <w:t>Burgas</w:t>
      </w:r>
      <w:proofErr w:type="spellEnd"/>
      <w:r w:rsidR="009F40B8" w:rsidRPr="009F53BC">
        <w:rPr>
          <w:rFonts w:ascii="Times New Roman" w:hAnsi="Times New Roman" w:cs="Times New Roman"/>
          <w:sz w:val="24"/>
          <w:szCs w:val="24"/>
        </w:rPr>
        <w:t xml:space="preserve"> (one), </w:t>
      </w:r>
      <w:proofErr w:type="spellStart"/>
      <w:r w:rsidR="009F40B8" w:rsidRPr="009F53BC">
        <w:rPr>
          <w:rFonts w:ascii="Times New Roman" w:hAnsi="Times New Roman" w:cs="Times New Roman"/>
          <w:sz w:val="24"/>
          <w:szCs w:val="24"/>
        </w:rPr>
        <w:t>Garmen</w:t>
      </w:r>
      <w:proofErr w:type="spellEnd"/>
      <w:r w:rsidR="009F40B8" w:rsidRPr="009F53BC">
        <w:rPr>
          <w:rFonts w:ascii="Times New Roman" w:hAnsi="Times New Roman" w:cs="Times New Roman"/>
          <w:sz w:val="24"/>
          <w:szCs w:val="24"/>
        </w:rPr>
        <w:t xml:space="preserve"> (one</w:t>
      </w:r>
      <w:r w:rsidR="00DA265C" w:rsidRPr="009F53BC">
        <w:rPr>
          <w:rFonts w:ascii="Times New Roman" w:hAnsi="Times New Roman" w:cs="Times New Roman"/>
          <w:sz w:val="24"/>
          <w:szCs w:val="24"/>
        </w:rPr>
        <w:t>)</w:t>
      </w:r>
      <w:r w:rsidR="009F40B8" w:rsidRPr="009F53BC">
        <w:rPr>
          <w:rFonts w:ascii="Times New Roman" w:hAnsi="Times New Roman" w:cs="Times New Roman"/>
          <w:sz w:val="24"/>
          <w:szCs w:val="24"/>
        </w:rPr>
        <w:t xml:space="preserve">, </w:t>
      </w:r>
      <w:proofErr w:type="spellStart"/>
      <w:r w:rsidR="009F40B8" w:rsidRPr="009F53BC">
        <w:rPr>
          <w:rFonts w:ascii="Times New Roman" w:hAnsi="Times New Roman" w:cs="Times New Roman"/>
          <w:sz w:val="24"/>
          <w:szCs w:val="24"/>
        </w:rPr>
        <w:t>Razgrad</w:t>
      </w:r>
      <w:proofErr w:type="spellEnd"/>
      <w:r w:rsidR="009F40B8" w:rsidRPr="009F53BC">
        <w:rPr>
          <w:rFonts w:ascii="Times New Roman" w:hAnsi="Times New Roman" w:cs="Times New Roman"/>
          <w:sz w:val="24"/>
          <w:szCs w:val="24"/>
        </w:rPr>
        <w:t xml:space="preserve"> (one</w:t>
      </w:r>
      <w:r w:rsidR="00DA265C" w:rsidRPr="009F53BC">
        <w:rPr>
          <w:rFonts w:ascii="Times New Roman" w:hAnsi="Times New Roman" w:cs="Times New Roman"/>
          <w:sz w:val="24"/>
          <w:szCs w:val="24"/>
        </w:rPr>
        <w:t>)</w:t>
      </w:r>
      <w:r w:rsidR="00F42A2A" w:rsidRPr="009F53BC">
        <w:rPr>
          <w:rFonts w:ascii="Times New Roman" w:hAnsi="Times New Roman" w:cs="Times New Roman"/>
          <w:sz w:val="24"/>
          <w:szCs w:val="24"/>
        </w:rPr>
        <w:t>, Ruse (two)</w:t>
      </w:r>
      <w:r w:rsidR="00410A80" w:rsidRPr="009F53BC">
        <w:rPr>
          <w:rFonts w:ascii="Times New Roman" w:hAnsi="Times New Roman" w:cs="Times New Roman"/>
          <w:sz w:val="24"/>
          <w:szCs w:val="24"/>
        </w:rPr>
        <w:t xml:space="preserve">, </w:t>
      </w:r>
      <w:proofErr w:type="spellStart"/>
      <w:r w:rsidR="00410A80" w:rsidRPr="009F53BC">
        <w:rPr>
          <w:rFonts w:ascii="Times New Roman" w:hAnsi="Times New Roman" w:cs="Times New Roman"/>
          <w:sz w:val="24"/>
          <w:szCs w:val="24"/>
        </w:rPr>
        <w:t>Svoge</w:t>
      </w:r>
      <w:proofErr w:type="spellEnd"/>
      <w:r w:rsidR="00410A80" w:rsidRPr="009F53BC">
        <w:rPr>
          <w:rFonts w:ascii="Times New Roman" w:hAnsi="Times New Roman" w:cs="Times New Roman"/>
          <w:sz w:val="24"/>
          <w:szCs w:val="24"/>
        </w:rPr>
        <w:t xml:space="preserve">-Sofia (one), </w:t>
      </w:r>
      <w:r w:rsidR="005A37E3" w:rsidRPr="009F53BC">
        <w:rPr>
          <w:rFonts w:ascii="Times New Roman" w:hAnsi="Times New Roman" w:cs="Times New Roman"/>
          <w:sz w:val="24"/>
          <w:szCs w:val="24"/>
        </w:rPr>
        <w:t xml:space="preserve">Vidin (one), Dobrich (one), </w:t>
      </w:r>
      <w:r w:rsidR="00301FAA" w:rsidRPr="009F53BC">
        <w:rPr>
          <w:rFonts w:ascii="Times New Roman" w:hAnsi="Times New Roman" w:cs="Times New Roman"/>
          <w:sz w:val="24"/>
          <w:szCs w:val="24"/>
        </w:rPr>
        <w:t>Gabrovo (one</w:t>
      </w:r>
      <w:r w:rsidR="00D92A44" w:rsidRPr="009F53BC">
        <w:rPr>
          <w:rFonts w:ascii="Times New Roman" w:hAnsi="Times New Roman" w:cs="Times New Roman"/>
          <w:sz w:val="24"/>
          <w:szCs w:val="24"/>
        </w:rPr>
        <w:t>)</w:t>
      </w:r>
      <w:r w:rsidR="00FF0850" w:rsidRPr="009F53BC">
        <w:rPr>
          <w:rFonts w:ascii="Times New Roman" w:hAnsi="Times New Roman" w:cs="Times New Roman"/>
          <w:sz w:val="24"/>
          <w:szCs w:val="24"/>
        </w:rPr>
        <w:t>.</w:t>
      </w:r>
    </w:p>
    <w:p w14:paraId="6DB98567" w14:textId="02BE21D1" w:rsidR="00507473" w:rsidRPr="009F53BC" w:rsidRDefault="00BA475F"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lastRenderedPageBreak/>
        <w:t xml:space="preserve">A further demographic was identified through querying whether </w:t>
      </w:r>
      <w:r w:rsidR="0036181C" w:rsidRPr="009F53BC">
        <w:rPr>
          <w:rFonts w:ascii="Times New Roman" w:hAnsi="Times New Roman" w:cs="Times New Roman"/>
          <w:sz w:val="24"/>
          <w:szCs w:val="24"/>
        </w:rPr>
        <w:t>gardening was for sustenance or enjoyment</w:t>
      </w:r>
      <w:r w:rsidRPr="009F53BC">
        <w:rPr>
          <w:rFonts w:ascii="Times New Roman" w:hAnsi="Times New Roman" w:cs="Times New Roman"/>
          <w:sz w:val="24"/>
          <w:szCs w:val="24"/>
        </w:rPr>
        <w:t>.</w:t>
      </w:r>
      <w:r w:rsidR="0036181C" w:rsidRPr="009F53BC">
        <w:rPr>
          <w:rFonts w:ascii="Times New Roman" w:hAnsi="Times New Roman" w:cs="Times New Roman"/>
          <w:sz w:val="24"/>
          <w:szCs w:val="24"/>
        </w:rPr>
        <w:t xml:space="preserve"> </w:t>
      </w:r>
      <w:r w:rsidRPr="009F53BC">
        <w:rPr>
          <w:rFonts w:ascii="Times New Roman" w:hAnsi="Times New Roman" w:cs="Times New Roman"/>
          <w:sz w:val="24"/>
          <w:szCs w:val="24"/>
        </w:rPr>
        <w:t>O</w:t>
      </w:r>
      <w:r w:rsidR="00A101ED" w:rsidRPr="009F53BC">
        <w:rPr>
          <w:rFonts w:ascii="Times New Roman" w:hAnsi="Times New Roman" w:cs="Times New Roman"/>
          <w:sz w:val="24"/>
          <w:szCs w:val="24"/>
        </w:rPr>
        <w:t>nly three gardeners</w:t>
      </w:r>
      <w:r w:rsidR="008E3255" w:rsidRPr="009F53BC">
        <w:rPr>
          <w:rFonts w:ascii="Times New Roman" w:hAnsi="Times New Roman" w:cs="Times New Roman"/>
          <w:sz w:val="24"/>
          <w:szCs w:val="24"/>
        </w:rPr>
        <w:t xml:space="preserve"> practi</w:t>
      </w:r>
      <w:r w:rsidR="00C110FD" w:rsidRPr="009F53BC">
        <w:rPr>
          <w:rFonts w:ascii="Times New Roman" w:hAnsi="Times New Roman" w:cs="Times New Roman"/>
          <w:sz w:val="24"/>
          <w:szCs w:val="24"/>
        </w:rPr>
        <w:t>s</w:t>
      </w:r>
      <w:r w:rsidR="008E3255" w:rsidRPr="009F53BC">
        <w:rPr>
          <w:rFonts w:ascii="Times New Roman" w:hAnsi="Times New Roman" w:cs="Times New Roman"/>
          <w:sz w:val="24"/>
          <w:szCs w:val="24"/>
        </w:rPr>
        <w:t xml:space="preserve">ed for food only. </w:t>
      </w:r>
      <w:r w:rsidR="00E05B81" w:rsidRPr="009F53BC">
        <w:rPr>
          <w:rFonts w:ascii="Times New Roman" w:hAnsi="Times New Roman" w:cs="Times New Roman"/>
          <w:sz w:val="24"/>
          <w:szCs w:val="24"/>
        </w:rPr>
        <w:t xml:space="preserve">Fifteen gardeners stated </w:t>
      </w:r>
      <w:r w:rsidR="0007703E" w:rsidRPr="009F53BC">
        <w:rPr>
          <w:rFonts w:ascii="Times New Roman" w:hAnsi="Times New Roman" w:cs="Times New Roman"/>
          <w:sz w:val="24"/>
          <w:szCs w:val="24"/>
        </w:rPr>
        <w:t xml:space="preserve">‘both’, although </w:t>
      </w:r>
      <w:r w:rsidR="009841AD" w:rsidRPr="009F53BC">
        <w:rPr>
          <w:rFonts w:ascii="Times New Roman" w:hAnsi="Times New Roman" w:cs="Times New Roman"/>
          <w:sz w:val="24"/>
          <w:szCs w:val="24"/>
        </w:rPr>
        <w:t>three emphasise food</w:t>
      </w:r>
      <w:r w:rsidR="00BF20A8" w:rsidRPr="009F53BC">
        <w:rPr>
          <w:rFonts w:ascii="Times New Roman" w:hAnsi="Times New Roman" w:cs="Times New Roman"/>
          <w:sz w:val="24"/>
          <w:szCs w:val="24"/>
        </w:rPr>
        <w:t xml:space="preserve"> </w:t>
      </w:r>
      <w:r w:rsidR="00482C5C" w:rsidRPr="009F53BC">
        <w:rPr>
          <w:rFonts w:ascii="Times New Roman" w:hAnsi="Times New Roman" w:cs="Times New Roman"/>
          <w:sz w:val="24"/>
          <w:szCs w:val="24"/>
        </w:rPr>
        <w:t>while admitting the act is</w:t>
      </w:r>
      <w:r w:rsidR="00BF20A8" w:rsidRPr="009F53BC">
        <w:rPr>
          <w:rFonts w:ascii="Times New Roman" w:hAnsi="Times New Roman" w:cs="Times New Roman"/>
          <w:sz w:val="24"/>
          <w:szCs w:val="24"/>
        </w:rPr>
        <w:t xml:space="preserve"> still relaxing or that they grow ornamental plants </w:t>
      </w:r>
      <w:r w:rsidR="00482C5C" w:rsidRPr="009F53BC">
        <w:rPr>
          <w:rFonts w:ascii="Times New Roman" w:hAnsi="Times New Roman" w:cs="Times New Roman"/>
          <w:sz w:val="24"/>
          <w:szCs w:val="24"/>
        </w:rPr>
        <w:t xml:space="preserve">alongside, </w:t>
      </w:r>
      <w:r w:rsidR="00BF20A8" w:rsidRPr="009F53BC">
        <w:rPr>
          <w:rFonts w:ascii="Times New Roman" w:hAnsi="Times New Roman" w:cs="Times New Roman"/>
          <w:sz w:val="24"/>
          <w:szCs w:val="24"/>
        </w:rPr>
        <w:t xml:space="preserve">as a hobby; ‘fruit and veg as </w:t>
      </w:r>
      <w:r w:rsidR="00BC2A92" w:rsidRPr="009F53BC">
        <w:rPr>
          <w:rFonts w:ascii="Times New Roman" w:hAnsi="Times New Roman" w:cs="Times New Roman"/>
          <w:sz w:val="24"/>
          <w:szCs w:val="24"/>
        </w:rPr>
        <w:t>f</w:t>
      </w:r>
      <w:r w:rsidR="00BF20A8" w:rsidRPr="009F53BC">
        <w:rPr>
          <w:rFonts w:ascii="Times New Roman" w:hAnsi="Times New Roman" w:cs="Times New Roman"/>
          <w:sz w:val="24"/>
          <w:szCs w:val="24"/>
        </w:rPr>
        <w:t>ood, flowers as a hobby’</w:t>
      </w:r>
      <w:r w:rsidR="0013590E" w:rsidRPr="009F53BC">
        <w:rPr>
          <w:rFonts w:ascii="Times New Roman" w:hAnsi="Times New Roman" w:cs="Times New Roman"/>
          <w:sz w:val="24"/>
          <w:szCs w:val="24"/>
        </w:rPr>
        <w:t>,</w:t>
      </w:r>
      <w:r w:rsidR="00302228" w:rsidRPr="009F53BC">
        <w:rPr>
          <w:rFonts w:ascii="Times New Roman" w:hAnsi="Times New Roman" w:cs="Times New Roman"/>
          <w:sz w:val="24"/>
          <w:szCs w:val="24"/>
        </w:rPr>
        <w:t xml:space="preserve"> ‘food, but I also love flowers!’</w:t>
      </w:r>
      <w:r w:rsidR="0013590E" w:rsidRPr="009F53BC">
        <w:rPr>
          <w:rFonts w:ascii="Times New Roman" w:hAnsi="Times New Roman" w:cs="Times New Roman"/>
          <w:sz w:val="24"/>
          <w:szCs w:val="24"/>
        </w:rPr>
        <w:t xml:space="preserve"> and ‘</w:t>
      </w:r>
      <w:r w:rsidR="004639E7" w:rsidRPr="009F53BC">
        <w:rPr>
          <w:rFonts w:ascii="Times New Roman" w:hAnsi="Times New Roman" w:cs="Times New Roman"/>
          <w:sz w:val="24"/>
          <w:szCs w:val="24"/>
        </w:rPr>
        <w:t xml:space="preserve">food, but flowers are relaxing. The garden and kitchen are my happy zones!’. </w:t>
      </w:r>
      <w:r w:rsidR="00B7164F" w:rsidRPr="009F53BC">
        <w:rPr>
          <w:rFonts w:ascii="Times New Roman" w:hAnsi="Times New Roman" w:cs="Times New Roman"/>
          <w:sz w:val="24"/>
          <w:szCs w:val="24"/>
        </w:rPr>
        <w:t>No gardeners claimed to cultivate flowers only, or practice simply as a hobby.</w:t>
      </w:r>
      <w:r w:rsidR="00A74B70" w:rsidRPr="009F53BC">
        <w:rPr>
          <w:rFonts w:ascii="Times New Roman" w:hAnsi="Times New Roman" w:cs="Times New Roman"/>
          <w:sz w:val="24"/>
          <w:szCs w:val="24"/>
        </w:rPr>
        <w:t xml:space="preserve"> </w:t>
      </w:r>
      <w:r w:rsidR="00571A12" w:rsidRPr="009F53BC">
        <w:rPr>
          <w:rFonts w:ascii="Times New Roman" w:hAnsi="Times New Roman" w:cs="Times New Roman"/>
          <w:sz w:val="24"/>
          <w:szCs w:val="24"/>
        </w:rPr>
        <w:t>Ten</w:t>
      </w:r>
      <w:r w:rsidR="006B2553" w:rsidRPr="009F53BC">
        <w:rPr>
          <w:rFonts w:ascii="Times New Roman" w:hAnsi="Times New Roman" w:cs="Times New Roman"/>
          <w:sz w:val="24"/>
          <w:szCs w:val="24"/>
        </w:rPr>
        <w:t xml:space="preserve"> were avid gardeners, claiming to garden </w:t>
      </w:r>
      <w:r w:rsidR="00B02941" w:rsidRPr="009F53BC">
        <w:rPr>
          <w:rFonts w:ascii="Times New Roman" w:hAnsi="Times New Roman" w:cs="Times New Roman"/>
          <w:sz w:val="24"/>
          <w:szCs w:val="24"/>
        </w:rPr>
        <w:t>‘daily’</w:t>
      </w:r>
      <w:r w:rsidR="00DD1330" w:rsidRPr="009F53BC">
        <w:rPr>
          <w:rFonts w:ascii="Times New Roman" w:hAnsi="Times New Roman" w:cs="Times New Roman"/>
          <w:sz w:val="24"/>
          <w:szCs w:val="24"/>
        </w:rPr>
        <w:t xml:space="preserve"> </w:t>
      </w:r>
      <w:r w:rsidR="00BF762A" w:rsidRPr="009F53BC">
        <w:rPr>
          <w:rFonts w:ascii="Times New Roman" w:hAnsi="Times New Roman" w:cs="Times New Roman"/>
          <w:sz w:val="24"/>
          <w:szCs w:val="24"/>
        </w:rPr>
        <w:t xml:space="preserve">or even ‘a few times of day’ </w:t>
      </w:r>
      <w:r w:rsidR="00DD1330" w:rsidRPr="009F53BC">
        <w:rPr>
          <w:rFonts w:ascii="Times New Roman" w:hAnsi="Times New Roman" w:cs="Times New Roman"/>
          <w:sz w:val="24"/>
          <w:szCs w:val="24"/>
        </w:rPr>
        <w:t>regardless of the weather</w:t>
      </w:r>
      <w:r w:rsidR="00B02941" w:rsidRPr="009F53BC">
        <w:rPr>
          <w:rFonts w:ascii="Times New Roman" w:hAnsi="Times New Roman" w:cs="Times New Roman"/>
          <w:sz w:val="24"/>
          <w:szCs w:val="24"/>
        </w:rPr>
        <w:t xml:space="preserve">, whereas </w:t>
      </w:r>
      <w:r w:rsidR="00475912" w:rsidRPr="009F53BC">
        <w:rPr>
          <w:rFonts w:ascii="Times New Roman" w:hAnsi="Times New Roman" w:cs="Times New Roman"/>
          <w:sz w:val="24"/>
          <w:szCs w:val="24"/>
        </w:rPr>
        <w:t>f</w:t>
      </w:r>
      <w:r w:rsidR="00597FC1" w:rsidRPr="009F53BC">
        <w:rPr>
          <w:rFonts w:ascii="Times New Roman" w:hAnsi="Times New Roman" w:cs="Times New Roman"/>
          <w:sz w:val="24"/>
          <w:szCs w:val="24"/>
        </w:rPr>
        <w:t>ive</w:t>
      </w:r>
      <w:r w:rsidR="00475912" w:rsidRPr="009F53BC">
        <w:rPr>
          <w:rFonts w:ascii="Times New Roman" w:hAnsi="Times New Roman" w:cs="Times New Roman"/>
          <w:sz w:val="24"/>
          <w:szCs w:val="24"/>
        </w:rPr>
        <w:t xml:space="preserve"> </w:t>
      </w:r>
      <w:r w:rsidR="00B02941" w:rsidRPr="009F53BC">
        <w:rPr>
          <w:rFonts w:ascii="Times New Roman" w:hAnsi="Times New Roman" w:cs="Times New Roman"/>
          <w:sz w:val="24"/>
          <w:szCs w:val="24"/>
        </w:rPr>
        <w:t xml:space="preserve">gardened in spring, </w:t>
      </w:r>
      <w:r w:rsidR="00617562" w:rsidRPr="009F53BC">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CE3D5E9" wp14:editId="07DFA0FE">
                <wp:simplePos x="0" y="0"/>
                <wp:positionH relativeFrom="margin">
                  <wp:align>right</wp:align>
                </wp:positionH>
                <wp:positionV relativeFrom="margin">
                  <wp:align>center</wp:align>
                </wp:positionV>
                <wp:extent cx="6201410" cy="1009650"/>
                <wp:effectExtent l="0" t="0" r="8890" b="0"/>
                <wp:wrapTopAndBottom/>
                <wp:docPr id="4" name="Text Box 4"/>
                <wp:cNvGraphicFramePr/>
                <a:graphic xmlns:a="http://schemas.openxmlformats.org/drawingml/2006/main">
                  <a:graphicData uri="http://schemas.microsoft.com/office/word/2010/wordprocessingShape">
                    <wps:wsp>
                      <wps:cNvSpPr txBox="1"/>
                      <wps:spPr>
                        <a:xfrm>
                          <a:off x="0" y="0"/>
                          <a:ext cx="6201410" cy="1009650"/>
                        </a:xfrm>
                        <a:prstGeom prst="rect">
                          <a:avLst/>
                        </a:prstGeom>
                        <a:solidFill>
                          <a:prstClr val="white"/>
                        </a:solidFill>
                        <a:ln>
                          <a:noFill/>
                        </a:ln>
                      </wps:spPr>
                      <wps:txbx>
                        <w:txbxContent>
                          <w:p w14:paraId="60BFC918" w14:textId="3B6054FD" w:rsidR="00ED124D" w:rsidRPr="00D62910" w:rsidRDefault="00D933D8" w:rsidP="00D62910">
                            <w:pPr>
                              <w:jc w:val="center"/>
                              <w:rPr>
                                <w:rFonts w:ascii="Times New Roman" w:hAnsi="Times New Roman" w:cs="Times New Roman"/>
                                <w:sz w:val="24"/>
                                <w:szCs w:val="24"/>
                              </w:rPr>
                            </w:pPr>
                            <w:r w:rsidRPr="00D62910">
                              <w:rPr>
                                <w:rFonts w:ascii="Times New Roman" w:hAnsi="Times New Roman" w:cs="Times New Roman"/>
                                <w:b/>
                                <w:bCs/>
                                <w:sz w:val="24"/>
                                <w:szCs w:val="24"/>
                              </w:rPr>
                              <w:t xml:space="preserve">Figure </w:t>
                            </w:r>
                            <w:r w:rsidRPr="00D62910">
                              <w:rPr>
                                <w:rFonts w:ascii="Times New Roman" w:hAnsi="Times New Roman" w:cs="Times New Roman"/>
                                <w:b/>
                                <w:bCs/>
                                <w:sz w:val="24"/>
                                <w:szCs w:val="24"/>
                              </w:rPr>
                              <w:fldChar w:fldCharType="begin"/>
                            </w:r>
                            <w:r w:rsidRPr="00D62910">
                              <w:rPr>
                                <w:rFonts w:ascii="Times New Roman" w:hAnsi="Times New Roman" w:cs="Times New Roman"/>
                                <w:b/>
                                <w:bCs/>
                                <w:sz w:val="24"/>
                                <w:szCs w:val="24"/>
                              </w:rPr>
                              <w:instrText xml:space="preserve"> SEQ Figure \* ARABIC </w:instrText>
                            </w:r>
                            <w:r w:rsidRPr="00D62910">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2</w:t>
                            </w:r>
                            <w:r w:rsidRPr="00D62910">
                              <w:rPr>
                                <w:rFonts w:ascii="Times New Roman" w:hAnsi="Times New Roman" w:cs="Times New Roman"/>
                                <w:b/>
                                <w:bCs/>
                                <w:sz w:val="24"/>
                                <w:szCs w:val="24"/>
                              </w:rPr>
                              <w:fldChar w:fldCharType="end"/>
                            </w:r>
                            <w:r w:rsidRPr="00D62910">
                              <w:rPr>
                                <w:rFonts w:ascii="Times New Roman" w:hAnsi="Times New Roman" w:cs="Times New Roman"/>
                                <w:sz w:val="24"/>
                                <w:szCs w:val="24"/>
                              </w:rPr>
                              <w:t xml:space="preserve"> - Map of Bulgaria with the provinces </w:t>
                            </w:r>
                            <w:r w:rsidR="007A62B0" w:rsidRPr="00D62910">
                              <w:rPr>
                                <w:rFonts w:ascii="Times New Roman" w:hAnsi="Times New Roman" w:cs="Times New Roman"/>
                                <w:sz w:val="24"/>
                                <w:szCs w:val="24"/>
                              </w:rPr>
                              <w:t>labelled.</w:t>
                            </w:r>
                          </w:p>
                          <w:p w14:paraId="1C7918F6" w14:textId="6A4A343C" w:rsidR="00D933D8" w:rsidRPr="00ED124D" w:rsidRDefault="00ED124D" w:rsidP="00D62910">
                            <w:pPr>
                              <w:jc w:val="center"/>
                              <w:rPr>
                                <w:noProof/>
                              </w:rPr>
                            </w:pPr>
                            <w:r w:rsidRPr="00D62910">
                              <w:rPr>
                                <w:rFonts w:ascii="Times New Roman" w:hAnsi="Times New Roman" w:cs="Times New Roman"/>
                                <w:sz w:val="24"/>
                                <w:szCs w:val="24"/>
                              </w:rPr>
                              <w:t xml:space="preserve">Image: Ivan </w:t>
                            </w:r>
                            <w:proofErr w:type="spellStart"/>
                            <w:r w:rsidRPr="00D62910">
                              <w:rPr>
                                <w:rFonts w:ascii="Times New Roman" w:hAnsi="Times New Roman" w:cs="Times New Roman"/>
                                <w:sz w:val="24"/>
                                <w:szCs w:val="24"/>
                              </w:rPr>
                              <w:t>Marinov</w:t>
                            </w:r>
                            <w:proofErr w:type="spellEnd"/>
                            <w:r w:rsidR="00D62910">
                              <w:rPr>
                                <w:rFonts w:ascii="Times New Roman" w:hAnsi="Times New Roman" w:cs="Times New Roman"/>
                                <w:sz w:val="24"/>
                                <w:szCs w:val="24"/>
                              </w:rPr>
                              <w:t xml:space="preserve">, </w:t>
                            </w:r>
                            <w:r w:rsidRPr="00D62910">
                              <w:rPr>
                                <w:rFonts w:ascii="Times New Roman" w:hAnsi="Times New Roman" w:cs="Times New Roman"/>
                                <w:sz w:val="24"/>
                                <w:szCs w:val="24"/>
                              </w:rPr>
                              <w:t>Flags of the World</w:t>
                            </w:r>
                            <w:r w:rsidR="00863287" w:rsidRPr="00D62910">
                              <w:rPr>
                                <w:rFonts w:ascii="Times New Roman" w:hAnsi="Times New Roman" w:cs="Times New Roman"/>
                                <w:sz w:val="24"/>
                                <w:szCs w:val="24"/>
                              </w:rPr>
                              <w:t xml:space="preserve">, </w:t>
                            </w:r>
                            <w:hyperlink r:id="rId10" w:history="1">
                              <w:r w:rsidR="00863287" w:rsidRPr="00D62910">
                                <w:rPr>
                                  <w:rStyle w:val="Hyperlink"/>
                                  <w:rFonts w:ascii="Times New Roman" w:hAnsi="Times New Roman" w:cs="Times New Roman"/>
                                  <w:sz w:val="24"/>
                                  <w:szCs w:val="24"/>
                                </w:rPr>
                                <w:t>https://www.fotw.info/flags/bg(.html</w:t>
                              </w:r>
                            </w:hyperlink>
                            <w:r w:rsidRPr="00D62910">
                              <w:rPr>
                                <w:rFonts w:ascii="Times New Roman" w:hAnsi="Times New Roman" w:cs="Times New Roman"/>
                                <w:sz w:val="24"/>
                                <w:szCs w:val="24"/>
                              </w:rPr>
                              <w:t xml:space="preserve"> </w:t>
                            </w:r>
                            <w:r w:rsidR="00D62910">
                              <w:rPr>
                                <w:rFonts w:ascii="Times New Roman" w:hAnsi="Times New Roman" w:cs="Times New Roman"/>
                                <w:sz w:val="24"/>
                                <w:szCs w:val="24"/>
                              </w:rPr>
                              <w:t>(</w:t>
                            </w:r>
                            <w:r w:rsidRPr="00D62910">
                              <w:rPr>
                                <w:rFonts w:ascii="Times New Roman" w:hAnsi="Times New Roman" w:cs="Times New Roman"/>
                                <w:sz w:val="24"/>
                                <w:szCs w:val="24"/>
                              </w:rPr>
                              <w:t>2013</w:t>
                            </w:r>
                            <w:r w:rsidR="00D62910">
                              <w:rPr>
                                <w:rFonts w:ascii="Times New Roman" w:hAnsi="Times New Roman" w:cs="Times New Roman"/>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3D5E9" id="Text Box 4" o:spid="_x0000_s1027" type="#_x0000_t202" style="position:absolute;left:0;text-align:left;margin-left:437.1pt;margin-top:0;width:488.3pt;height:79.5pt;z-index:251663360;visibility:visible;mso-wrap-style:square;mso-width-percent:0;mso-height-percent:0;mso-wrap-distance-left:9pt;mso-wrap-distance-top:0;mso-wrap-distance-right:9pt;mso-wrap-distance-bottom:0;mso-position-horizontal:right;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" stroked="f">
                <v:textbox inset="0,0,0,0">
                  <w:txbxContent>
                    <w:p w14:paraId="60BFC918" w14:textId="3B6054FD" w:rsidR="00ED124D" w:rsidRPr="00D62910" w:rsidRDefault="00D933D8" w:rsidP="00D62910">
                      <w:pPr>
                        <w:jc w:val="center"/>
                        <w:rPr>
                          <w:rFonts w:ascii="Times New Roman" w:hAnsi="Times New Roman" w:cs="Times New Roman"/>
                          <w:sz w:val="24"/>
                          <w:szCs w:val="24"/>
                        </w:rPr>
                      </w:pPr>
                      <w:r w:rsidRPr="00D62910">
                        <w:rPr>
                          <w:rFonts w:ascii="Times New Roman" w:hAnsi="Times New Roman" w:cs="Times New Roman"/>
                          <w:b/>
                          <w:bCs/>
                          <w:sz w:val="24"/>
                          <w:szCs w:val="24"/>
                        </w:rPr>
                        <w:t xml:space="preserve">Figure </w:t>
                      </w:r>
                      <w:r w:rsidRPr="00D62910">
                        <w:rPr>
                          <w:rFonts w:ascii="Times New Roman" w:hAnsi="Times New Roman" w:cs="Times New Roman"/>
                          <w:b/>
                          <w:bCs/>
                          <w:sz w:val="24"/>
                          <w:szCs w:val="24"/>
                        </w:rPr>
                        <w:fldChar w:fldCharType="begin"/>
                      </w:r>
                      <w:r w:rsidRPr="00D62910">
                        <w:rPr>
                          <w:rFonts w:ascii="Times New Roman" w:hAnsi="Times New Roman" w:cs="Times New Roman"/>
                          <w:b/>
                          <w:bCs/>
                          <w:sz w:val="24"/>
                          <w:szCs w:val="24"/>
                        </w:rPr>
                        <w:instrText xml:space="preserve"> SEQ Figure \* ARABIC </w:instrText>
                      </w:r>
                      <w:r w:rsidRPr="00D62910">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2</w:t>
                      </w:r>
                      <w:r w:rsidRPr="00D62910">
                        <w:rPr>
                          <w:rFonts w:ascii="Times New Roman" w:hAnsi="Times New Roman" w:cs="Times New Roman"/>
                          <w:b/>
                          <w:bCs/>
                          <w:sz w:val="24"/>
                          <w:szCs w:val="24"/>
                        </w:rPr>
                        <w:fldChar w:fldCharType="end"/>
                      </w:r>
                      <w:r w:rsidRPr="00D62910">
                        <w:rPr>
                          <w:rFonts w:ascii="Times New Roman" w:hAnsi="Times New Roman" w:cs="Times New Roman"/>
                          <w:sz w:val="24"/>
                          <w:szCs w:val="24"/>
                        </w:rPr>
                        <w:t xml:space="preserve"> - Map of Bulgaria with the provinces </w:t>
                      </w:r>
                      <w:r w:rsidR="007A62B0" w:rsidRPr="00D62910">
                        <w:rPr>
                          <w:rFonts w:ascii="Times New Roman" w:hAnsi="Times New Roman" w:cs="Times New Roman"/>
                          <w:sz w:val="24"/>
                          <w:szCs w:val="24"/>
                        </w:rPr>
                        <w:t>labelled.</w:t>
                      </w:r>
                    </w:p>
                    <w:p w14:paraId="1C7918F6" w14:textId="6A4A343C" w:rsidR="00D933D8" w:rsidRPr="00ED124D" w:rsidRDefault="00ED124D" w:rsidP="00D62910">
                      <w:pPr>
                        <w:jc w:val="center"/>
                        <w:rPr>
                          <w:noProof/>
                        </w:rPr>
                      </w:pPr>
                      <w:r w:rsidRPr="00D62910">
                        <w:rPr>
                          <w:rFonts w:ascii="Times New Roman" w:hAnsi="Times New Roman" w:cs="Times New Roman"/>
                          <w:sz w:val="24"/>
                          <w:szCs w:val="24"/>
                        </w:rPr>
                        <w:t>Image: Ivan Marinov</w:t>
                      </w:r>
                      <w:r w:rsidR="00D62910">
                        <w:rPr>
                          <w:rFonts w:ascii="Times New Roman" w:hAnsi="Times New Roman" w:cs="Times New Roman"/>
                          <w:sz w:val="24"/>
                          <w:szCs w:val="24"/>
                        </w:rPr>
                        <w:t xml:space="preserve">, </w:t>
                      </w:r>
                      <w:r w:rsidRPr="00D62910">
                        <w:rPr>
                          <w:rFonts w:ascii="Times New Roman" w:hAnsi="Times New Roman" w:cs="Times New Roman"/>
                          <w:sz w:val="24"/>
                          <w:szCs w:val="24"/>
                        </w:rPr>
                        <w:t>Flags of the World</w:t>
                      </w:r>
                      <w:r w:rsidR="00863287" w:rsidRPr="00D62910">
                        <w:rPr>
                          <w:rFonts w:ascii="Times New Roman" w:hAnsi="Times New Roman" w:cs="Times New Roman"/>
                          <w:sz w:val="24"/>
                          <w:szCs w:val="24"/>
                        </w:rPr>
                        <w:t xml:space="preserve">, </w:t>
                      </w:r>
                      <w:hyperlink r:id="rId11" w:history="1">
                        <w:r w:rsidR="00863287" w:rsidRPr="00D62910">
                          <w:rPr>
                            <w:rStyle w:val="Hyperlink"/>
                            <w:rFonts w:ascii="Times New Roman" w:hAnsi="Times New Roman" w:cs="Times New Roman"/>
                            <w:sz w:val="24"/>
                            <w:szCs w:val="24"/>
                          </w:rPr>
                          <w:t>https://www.fotw.info/flags/bg(.html</w:t>
                        </w:r>
                      </w:hyperlink>
                      <w:r w:rsidRPr="00D62910">
                        <w:rPr>
                          <w:rFonts w:ascii="Times New Roman" w:hAnsi="Times New Roman" w:cs="Times New Roman"/>
                          <w:sz w:val="24"/>
                          <w:szCs w:val="24"/>
                        </w:rPr>
                        <w:t xml:space="preserve"> </w:t>
                      </w:r>
                      <w:r w:rsidR="00D62910">
                        <w:rPr>
                          <w:rFonts w:ascii="Times New Roman" w:hAnsi="Times New Roman" w:cs="Times New Roman"/>
                          <w:sz w:val="24"/>
                          <w:szCs w:val="24"/>
                        </w:rPr>
                        <w:t>(</w:t>
                      </w:r>
                      <w:r w:rsidRPr="00D62910">
                        <w:rPr>
                          <w:rFonts w:ascii="Times New Roman" w:hAnsi="Times New Roman" w:cs="Times New Roman"/>
                          <w:sz w:val="24"/>
                          <w:szCs w:val="24"/>
                        </w:rPr>
                        <w:t>2013</w:t>
                      </w:r>
                      <w:r w:rsidR="00D62910">
                        <w:rPr>
                          <w:rFonts w:ascii="Times New Roman" w:hAnsi="Times New Roman" w:cs="Times New Roman"/>
                          <w:sz w:val="24"/>
                          <w:szCs w:val="24"/>
                        </w:rPr>
                        <w:t>)</w:t>
                      </w:r>
                    </w:p>
                  </w:txbxContent>
                </v:textbox>
                <w10:wrap type="topAndBottom" anchorx="margin" anchory="margin"/>
              </v:shape>
            </w:pict>
          </mc:Fallback>
        </mc:AlternateContent>
      </w:r>
      <w:r w:rsidR="00617562" w:rsidRPr="009F53BC">
        <w:rPr>
          <w:rFonts w:ascii="Times New Roman" w:hAnsi="Times New Roman" w:cs="Times New Roman"/>
          <w:noProof/>
        </w:rPr>
        <w:drawing>
          <wp:anchor distT="0" distB="0" distL="114300" distR="114300" simplePos="0" relativeHeight="251661312" behindDoc="0" locked="0" layoutInCell="1" allowOverlap="1" wp14:anchorId="524A5F9D" wp14:editId="2724B7DB">
            <wp:simplePos x="0" y="0"/>
            <wp:positionH relativeFrom="margin">
              <wp:align>center</wp:align>
            </wp:positionH>
            <wp:positionV relativeFrom="margin">
              <wp:posOffset>40327</wp:posOffset>
            </wp:positionV>
            <wp:extent cx="5422900" cy="3834765"/>
            <wp:effectExtent l="0" t="0" r="6350" b="0"/>
            <wp:wrapTopAndBottom/>
            <wp:docPr id="3" name="Picture 3" descr="Clickable map of 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ickable map of Bulgaria"/>
                    <pic:cNvPicPr>
                      <a:picLocks noChangeAspect="1" noChangeArrowheads="1"/>
                    </pic:cNvPicPr>
                  </pic:nvPicPr>
                  <pic:blipFill rotWithShape="1">
                    <a:blip r:embed="rId12">
                      <a:extLst>
                        <a:ext uri="{28A0092B-C50C-407E-A947-70E740481C1C}">
                          <a14:useLocalDpi xmlns:a14="http://schemas.microsoft.com/office/drawing/2010/main" val="0"/>
                        </a:ext>
                      </a:extLst>
                    </a:blip>
                    <a:srcRect r="3166"/>
                    <a:stretch/>
                  </pic:blipFill>
                  <pic:spPr bwMode="auto">
                    <a:xfrm>
                      <a:off x="0" y="0"/>
                      <a:ext cx="5422900" cy="3834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941" w:rsidRPr="009F53BC">
        <w:rPr>
          <w:rFonts w:ascii="Times New Roman" w:hAnsi="Times New Roman" w:cs="Times New Roman"/>
          <w:sz w:val="24"/>
          <w:szCs w:val="24"/>
        </w:rPr>
        <w:t>summer</w:t>
      </w:r>
      <w:r w:rsidR="003E377F" w:rsidRPr="009F53BC">
        <w:rPr>
          <w:rFonts w:ascii="Times New Roman" w:hAnsi="Times New Roman" w:cs="Times New Roman"/>
          <w:sz w:val="24"/>
          <w:szCs w:val="24"/>
        </w:rPr>
        <w:t>,</w:t>
      </w:r>
      <w:r w:rsidR="00B02941" w:rsidRPr="009F53BC">
        <w:rPr>
          <w:rFonts w:ascii="Times New Roman" w:hAnsi="Times New Roman" w:cs="Times New Roman"/>
          <w:sz w:val="24"/>
          <w:szCs w:val="24"/>
        </w:rPr>
        <w:t xml:space="preserve"> and autumn only.</w:t>
      </w:r>
      <w:r w:rsidR="00DD79E8" w:rsidRPr="009F53BC">
        <w:rPr>
          <w:rFonts w:ascii="Times New Roman" w:hAnsi="Times New Roman" w:cs="Times New Roman"/>
          <w:sz w:val="24"/>
          <w:szCs w:val="24"/>
        </w:rPr>
        <w:t xml:space="preserve"> One gardener claimed that this break would ‘allow it [the garden] to rest over winter’</w:t>
      </w:r>
      <w:r w:rsidR="00CA6241" w:rsidRPr="009F53BC">
        <w:rPr>
          <w:rFonts w:ascii="Times New Roman" w:hAnsi="Times New Roman" w:cs="Times New Roman"/>
          <w:sz w:val="24"/>
          <w:szCs w:val="24"/>
        </w:rPr>
        <w:t xml:space="preserve">, imbuing the garden with a sense of agency and </w:t>
      </w:r>
      <w:r w:rsidR="00462C92" w:rsidRPr="009F53BC">
        <w:rPr>
          <w:rFonts w:ascii="Times New Roman" w:hAnsi="Times New Roman" w:cs="Times New Roman"/>
          <w:sz w:val="24"/>
          <w:szCs w:val="24"/>
        </w:rPr>
        <w:t>consciousness</w:t>
      </w:r>
      <w:r w:rsidR="00E47A3E" w:rsidRPr="009F53BC">
        <w:rPr>
          <w:rFonts w:ascii="Times New Roman" w:hAnsi="Times New Roman" w:cs="Times New Roman"/>
          <w:sz w:val="24"/>
          <w:szCs w:val="24"/>
        </w:rPr>
        <w:t>.</w:t>
      </w:r>
      <w:r w:rsidR="007F2CFB">
        <w:rPr>
          <w:rFonts w:ascii="Times New Roman" w:hAnsi="Times New Roman" w:cs="Times New Roman"/>
          <w:sz w:val="24"/>
          <w:szCs w:val="24"/>
        </w:rPr>
        <w:t xml:space="preserve"> This reminiscent of the biodynamic view that soil can be sentient.</w:t>
      </w:r>
      <w:r w:rsidR="007F2CFB">
        <w:rPr>
          <w:rStyle w:val="FootnoteReference"/>
          <w:rFonts w:ascii="Times New Roman" w:hAnsi="Times New Roman" w:cs="Times New Roman"/>
          <w:sz w:val="24"/>
          <w:szCs w:val="24"/>
        </w:rPr>
        <w:footnoteReference w:id="64"/>
      </w:r>
      <w:r w:rsidR="00F14BF2" w:rsidRPr="009F53BC">
        <w:rPr>
          <w:rFonts w:ascii="Times New Roman" w:hAnsi="Times New Roman" w:cs="Times New Roman"/>
          <w:sz w:val="24"/>
          <w:szCs w:val="24"/>
        </w:rPr>
        <w:t xml:space="preserve"> </w:t>
      </w:r>
      <w:r w:rsidR="00FB5D53" w:rsidRPr="009F53BC">
        <w:rPr>
          <w:rFonts w:ascii="Times New Roman" w:hAnsi="Times New Roman" w:cs="Times New Roman"/>
          <w:sz w:val="24"/>
          <w:szCs w:val="24"/>
        </w:rPr>
        <w:t>Another</w:t>
      </w:r>
      <w:r w:rsidR="00F14BF2" w:rsidRPr="009F53BC">
        <w:rPr>
          <w:rFonts w:ascii="Times New Roman" w:hAnsi="Times New Roman" w:cs="Times New Roman"/>
          <w:sz w:val="24"/>
          <w:szCs w:val="24"/>
        </w:rPr>
        <w:t xml:space="preserve"> avid gardener noted tha</w:t>
      </w:r>
      <w:r w:rsidR="00824F4F" w:rsidRPr="009F53BC">
        <w:rPr>
          <w:rFonts w:ascii="Times New Roman" w:hAnsi="Times New Roman" w:cs="Times New Roman"/>
          <w:sz w:val="24"/>
          <w:szCs w:val="24"/>
        </w:rPr>
        <w:t>t they use a greenhouse</w:t>
      </w:r>
      <w:r w:rsidR="00E47A3E" w:rsidRPr="009F53BC">
        <w:rPr>
          <w:rFonts w:ascii="Times New Roman" w:hAnsi="Times New Roman" w:cs="Times New Roman"/>
          <w:sz w:val="24"/>
          <w:szCs w:val="24"/>
        </w:rPr>
        <w:t>/polytunnel</w:t>
      </w:r>
      <w:r w:rsidR="00824F4F" w:rsidRPr="009F53BC">
        <w:rPr>
          <w:rFonts w:ascii="Times New Roman" w:hAnsi="Times New Roman" w:cs="Times New Roman"/>
          <w:sz w:val="24"/>
          <w:szCs w:val="24"/>
        </w:rPr>
        <w:t xml:space="preserve"> during the winter months so that they can continue to garden</w:t>
      </w:r>
      <w:r w:rsidR="00E47A3E" w:rsidRPr="009F53BC">
        <w:rPr>
          <w:rFonts w:ascii="Times New Roman" w:hAnsi="Times New Roman" w:cs="Times New Roman"/>
          <w:sz w:val="24"/>
          <w:szCs w:val="24"/>
        </w:rPr>
        <w:t>, although will still work in the ‘open</w:t>
      </w:r>
      <w:r w:rsidR="00455F55" w:rsidRPr="009F53BC">
        <w:rPr>
          <w:rFonts w:ascii="Times New Roman" w:hAnsi="Times New Roman" w:cs="Times New Roman"/>
          <w:sz w:val="24"/>
          <w:szCs w:val="24"/>
        </w:rPr>
        <w:t>-</w:t>
      </w:r>
      <w:r w:rsidR="00E47A3E" w:rsidRPr="009F53BC">
        <w:rPr>
          <w:rFonts w:ascii="Times New Roman" w:hAnsi="Times New Roman" w:cs="Times New Roman"/>
          <w:sz w:val="24"/>
          <w:szCs w:val="24"/>
        </w:rPr>
        <w:t>air, dependant on weather’.</w:t>
      </w:r>
      <w:r w:rsidR="00BF762A" w:rsidRPr="009F53BC">
        <w:rPr>
          <w:rFonts w:ascii="Times New Roman" w:hAnsi="Times New Roman" w:cs="Times New Roman"/>
          <w:sz w:val="24"/>
          <w:szCs w:val="24"/>
        </w:rPr>
        <w:t xml:space="preserve"> </w:t>
      </w:r>
      <w:r w:rsidR="007F2CFB">
        <w:rPr>
          <w:rFonts w:ascii="Times New Roman" w:hAnsi="Times New Roman" w:cs="Times New Roman"/>
          <w:sz w:val="24"/>
          <w:szCs w:val="24"/>
        </w:rPr>
        <w:t>Only one</w:t>
      </w:r>
      <w:r w:rsidR="00741ADF" w:rsidRPr="009F53BC">
        <w:rPr>
          <w:rFonts w:ascii="Times New Roman" w:hAnsi="Times New Roman" w:cs="Times New Roman"/>
          <w:sz w:val="24"/>
          <w:szCs w:val="24"/>
        </w:rPr>
        <w:t xml:space="preserve"> </w:t>
      </w:r>
      <w:r w:rsidR="00A93F7D">
        <w:rPr>
          <w:rFonts w:ascii="Times New Roman" w:hAnsi="Times New Roman" w:cs="Times New Roman"/>
          <w:sz w:val="24"/>
          <w:szCs w:val="24"/>
        </w:rPr>
        <w:t>informant</w:t>
      </w:r>
      <w:r w:rsidR="00BF762A" w:rsidRPr="009F53BC">
        <w:rPr>
          <w:rFonts w:ascii="Times New Roman" w:hAnsi="Times New Roman" w:cs="Times New Roman"/>
          <w:sz w:val="24"/>
          <w:szCs w:val="24"/>
        </w:rPr>
        <w:t xml:space="preserve"> who did not practice all year round admitted to gardening </w:t>
      </w:r>
      <w:r w:rsidR="008E5CB0" w:rsidRPr="009F53BC">
        <w:rPr>
          <w:rFonts w:ascii="Times New Roman" w:hAnsi="Times New Roman" w:cs="Times New Roman"/>
          <w:sz w:val="24"/>
          <w:szCs w:val="24"/>
        </w:rPr>
        <w:t>‘two or three times per week</w:t>
      </w:r>
      <w:r w:rsidR="00190954" w:rsidRPr="009F53BC">
        <w:rPr>
          <w:rFonts w:ascii="Times New Roman" w:hAnsi="Times New Roman" w:cs="Times New Roman"/>
          <w:sz w:val="24"/>
          <w:szCs w:val="24"/>
        </w:rPr>
        <w:t>’ during the Spring and Autumn but this increas</w:t>
      </w:r>
      <w:r w:rsidR="00741ADF" w:rsidRPr="009F53BC">
        <w:rPr>
          <w:rFonts w:ascii="Times New Roman" w:hAnsi="Times New Roman" w:cs="Times New Roman"/>
          <w:sz w:val="24"/>
          <w:szCs w:val="24"/>
        </w:rPr>
        <w:t>ed</w:t>
      </w:r>
      <w:r w:rsidR="00190954" w:rsidRPr="009F53BC">
        <w:rPr>
          <w:rFonts w:ascii="Times New Roman" w:hAnsi="Times New Roman" w:cs="Times New Roman"/>
          <w:sz w:val="24"/>
          <w:szCs w:val="24"/>
        </w:rPr>
        <w:t xml:space="preserve"> in frequency around the ‘growing season’</w:t>
      </w:r>
      <w:r w:rsidR="00FB4144" w:rsidRPr="009F53BC">
        <w:rPr>
          <w:rFonts w:ascii="Times New Roman" w:hAnsi="Times New Roman" w:cs="Times New Roman"/>
          <w:sz w:val="24"/>
          <w:szCs w:val="24"/>
        </w:rPr>
        <w:t>. Only one respondent was not practi</w:t>
      </w:r>
      <w:r w:rsidR="00CB53D8" w:rsidRPr="009F53BC">
        <w:rPr>
          <w:rFonts w:ascii="Times New Roman" w:hAnsi="Times New Roman" w:cs="Times New Roman"/>
          <w:sz w:val="24"/>
          <w:szCs w:val="24"/>
        </w:rPr>
        <w:t>s</w:t>
      </w:r>
      <w:r w:rsidR="00FB4144" w:rsidRPr="009F53BC">
        <w:rPr>
          <w:rFonts w:ascii="Times New Roman" w:hAnsi="Times New Roman" w:cs="Times New Roman"/>
          <w:sz w:val="24"/>
          <w:szCs w:val="24"/>
        </w:rPr>
        <w:t xml:space="preserve">ing gardening at the </w:t>
      </w:r>
      <w:r w:rsidR="00FB4144" w:rsidRPr="009F53BC">
        <w:rPr>
          <w:rFonts w:ascii="Times New Roman" w:hAnsi="Times New Roman" w:cs="Times New Roman"/>
          <w:sz w:val="24"/>
          <w:szCs w:val="24"/>
        </w:rPr>
        <w:lastRenderedPageBreak/>
        <w:t>time of the survey due to health concerns, but eagerly admit that they are ‘ready to start again this year’.</w:t>
      </w:r>
      <w:r w:rsidR="005B42D9" w:rsidRPr="009F53BC">
        <w:rPr>
          <w:rFonts w:ascii="Times New Roman" w:hAnsi="Times New Roman" w:cs="Times New Roman"/>
          <w:sz w:val="24"/>
          <w:szCs w:val="24"/>
        </w:rPr>
        <w:t xml:space="preserve"> </w:t>
      </w:r>
    </w:p>
    <w:p w14:paraId="1B5B99B2" w14:textId="390C4EAA" w:rsidR="00D62910" w:rsidRPr="009F53BC" w:rsidRDefault="00D2103E"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Before discussing the results further, I wish to note an unforeseen consequence of the project; the surveys influencing participants to investigate </w:t>
      </w:r>
      <w:proofErr w:type="spellStart"/>
      <w:r w:rsidRPr="009F53BC">
        <w:rPr>
          <w:rFonts w:ascii="Times New Roman" w:hAnsi="Times New Roman" w:cs="Times New Roman"/>
          <w:sz w:val="24"/>
          <w:szCs w:val="24"/>
        </w:rPr>
        <w:t>astro</w:t>
      </w:r>
      <w:proofErr w:type="spellEnd"/>
      <w:r w:rsidRPr="009F53BC">
        <w:rPr>
          <w:rFonts w:ascii="Times New Roman" w:hAnsi="Times New Roman" w:cs="Times New Roman"/>
          <w:sz w:val="24"/>
          <w:szCs w:val="24"/>
        </w:rPr>
        <w:t>-agricultural practices or to further explore their connection with the sky</w:t>
      </w:r>
      <w:r w:rsidR="00F801B9" w:rsidRPr="009F53BC">
        <w:rPr>
          <w:rFonts w:ascii="Times New Roman" w:hAnsi="Times New Roman" w:cs="Times New Roman"/>
          <w:sz w:val="24"/>
          <w:szCs w:val="24"/>
        </w:rPr>
        <w:t xml:space="preserve">. When asked whether gardening was a spiritual or religious act for them, one gardener </w:t>
      </w:r>
      <w:r w:rsidR="00D62910" w:rsidRPr="009F53BC">
        <w:rPr>
          <w:rFonts w:ascii="Times New Roman" w:hAnsi="Times New Roman" w:cs="Times New Roman"/>
          <w:sz w:val="24"/>
          <w:szCs w:val="24"/>
        </w:rPr>
        <w:t>responded,</w:t>
      </w:r>
      <w:r w:rsidRPr="009F53BC">
        <w:rPr>
          <w:rFonts w:ascii="Times New Roman" w:hAnsi="Times New Roman" w:cs="Times New Roman"/>
          <w:sz w:val="24"/>
          <w:szCs w:val="24"/>
        </w:rPr>
        <w:t xml:space="preserve"> </w:t>
      </w:r>
      <w:r w:rsidR="00400F8E" w:rsidRPr="009F53BC">
        <w:rPr>
          <w:rFonts w:ascii="Times New Roman" w:hAnsi="Times New Roman" w:cs="Times New Roman"/>
          <w:sz w:val="24"/>
          <w:szCs w:val="24"/>
        </w:rPr>
        <w:t xml:space="preserve">‘I will give </w:t>
      </w:r>
      <w:r w:rsidR="00BA69AC" w:rsidRPr="009F53BC">
        <w:rPr>
          <w:rFonts w:ascii="Times New Roman" w:hAnsi="Times New Roman" w:cs="Times New Roman"/>
          <w:sz w:val="24"/>
          <w:szCs w:val="24"/>
        </w:rPr>
        <w:t>more thought as not a concept I had considered’</w:t>
      </w:r>
      <w:r w:rsidR="00D10E5F" w:rsidRPr="009F53BC">
        <w:rPr>
          <w:rFonts w:ascii="Times New Roman" w:hAnsi="Times New Roman" w:cs="Times New Roman"/>
          <w:sz w:val="24"/>
          <w:szCs w:val="24"/>
        </w:rPr>
        <w:t>. A</w:t>
      </w:r>
      <w:r w:rsidR="00327A3D" w:rsidRPr="009F53BC">
        <w:rPr>
          <w:rFonts w:ascii="Times New Roman" w:hAnsi="Times New Roman" w:cs="Times New Roman"/>
          <w:sz w:val="24"/>
          <w:szCs w:val="24"/>
        </w:rPr>
        <w:t xml:space="preserve">nother gardener claimed </w:t>
      </w:r>
      <w:r w:rsidR="00D10E5F" w:rsidRPr="009F53BC">
        <w:rPr>
          <w:rFonts w:ascii="Times New Roman" w:hAnsi="Times New Roman" w:cs="Times New Roman"/>
          <w:sz w:val="24"/>
          <w:szCs w:val="24"/>
        </w:rPr>
        <w:t>they had</w:t>
      </w:r>
      <w:r w:rsidR="00BA69AC" w:rsidRPr="009F53BC">
        <w:rPr>
          <w:rFonts w:ascii="Times New Roman" w:hAnsi="Times New Roman" w:cs="Times New Roman"/>
          <w:sz w:val="24"/>
          <w:szCs w:val="24"/>
        </w:rPr>
        <w:t xml:space="preserve"> </w:t>
      </w:r>
      <w:r w:rsidR="00F34612" w:rsidRPr="009F53BC">
        <w:rPr>
          <w:rFonts w:ascii="Times New Roman" w:hAnsi="Times New Roman" w:cs="Times New Roman"/>
          <w:sz w:val="24"/>
          <w:szCs w:val="24"/>
        </w:rPr>
        <w:t xml:space="preserve">‘never thought about </w:t>
      </w:r>
      <w:r w:rsidR="00E71A65" w:rsidRPr="009F53BC">
        <w:rPr>
          <w:rFonts w:ascii="Times New Roman" w:hAnsi="Times New Roman" w:cs="Times New Roman"/>
          <w:sz w:val="24"/>
          <w:szCs w:val="24"/>
        </w:rPr>
        <w:t>before but I am drawn to the moon’</w:t>
      </w:r>
      <w:r w:rsidRPr="009F53BC">
        <w:rPr>
          <w:rFonts w:ascii="Times New Roman" w:hAnsi="Times New Roman" w:cs="Times New Roman"/>
          <w:sz w:val="24"/>
          <w:szCs w:val="24"/>
        </w:rPr>
        <w:t xml:space="preserve"> </w:t>
      </w:r>
      <w:r w:rsidR="00D10E5F" w:rsidRPr="009F53BC">
        <w:rPr>
          <w:rFonts w:ascii="Times New Roman" w:hAnsi="Times New Roman" w:cs="Times New Roman"/>
          <w:sz w:val="24"/>
          <w:szCs w:val="24"/>
        </w:rPr>
        <w:t>when asked to describe their relationship with the sky.</w:t>
      </w:r>
      <w:r w:rsidR="00347B18" w:rsidRPr="009F53BC">
        <w:rPr>
          <w:rFonts w:ascii="Times New Roman" w:hAnsi="Times New Roman" w:cs="Times New Roman"/>
          <w:sz w:val="24"/>
          <w:szCs w:val="24"/>
        </w:rPr>
        <w:t xml:space="preserve"> </w:t>
      </w:r>
      <w:r w:rsidR="00D557CE" w:rsidRPr="009F53BC">
        <w:rPr>
          <w:rFonts w:ascii="Times New Roman" w:hAnsi="Times New Roman" w:cs="Times New Roman"/>
          <w:sz w:val="24"/>
          <w:szCs w:val="24"/>
        </w:rPr>
        <w:t>A third gardener stated that they had never heard</w:t>
      </w:r>
      <w:r w:rsidR="00D557CE" w:rsidRPr="009F53BC">
        <w:rPr>
          <w:rFonts w:ascii="Times New Roman" w:hAnsi="Times New Roman" w:cs="Times New Roman"/>
          <w:i/>
          <w:iCs/>
          <w:sz w:val="24"/>
          <w:szCs w:val="24"/>
        </w:rPr>
        <w:t xml:space="preserve"> </w:t>
      </w:r>
      <w:r w:rsidR="00D557CE" w:rsidRPr="009F53BC">
        <w:rPr>
          <w:rFonts w:ascii="Times New Roman" w:hAnsi="Times New Roman" w:cs="Times New Roman"/>
          <w:sz w:val="24"/>
          <w:szCs w:val="24"/>
        </w:rPr>
        <w:t>of planting by the moon before</w:t>
      </w:r>
      <w:r w:rsidR="000E543F" w:rsidRPr="009F53BC">
        <w:rPr>
          <w:rFonts w:ascii="Times New Roman" w:hAnsi="Times New Roman" w:cs="Times New Roman"/>
          <w:sz w:val="24"/>
          <w:szCs w:val="24"/>
        </w:rPr>
        <w:t>. Therefore, the</w:t>
      </w:r>
      <w:r w:rsidR="00347B18" w:rsidRPr="009F53BC">
        <w:rPr>
          <w:rFonts w:ascii="Times New Roman" w:hAnsi="Times New Roman" w:cs="Times New Roman"/>
          <w:sz w:val="24"/>
          <w:szCs w:val="24"/>
        </w:rPr>
        <w:t xml:space="preserve"> research question inadverte</w:t>
      </w:r>
      <w:r w:rsidR="00613BD7" w:rsidRPr="009F53BC">
        <w:rPr>
          <w:rFonts w:ascii="Times New Roman" w:hAnsi="Times New Roman" w:cs="Times New Roman"/>
          <w:sz w:val="24"/>
          <w:szCs w:val="24"/>
        </w:rPr>
        <w:t>nt</w:t>
      </w:r>
      <w:r w:rsidR="00347B18" w:rsidRPr="009F53BC">
        <w:rPr>
          <w:rFonts w:ascii="Times New Roman" w:hAnsi="Times New Roman" w:cs="Times New Roman"/>
          <w:sz w:val="24"/>
          <w:szCs w:val="24"/>
        </w:rPr>
        <w:t xml:space="preserve">ly </w:t>
      </w:r>
      <w:r w:rsidR="00613BD7" w:rsidRPr="009F53BC">
        <w:rPr>
          <w:rFonts w:ascii="Times New Roman" w:hAnsi="Times New Roman" w:cs="Times New Roman"/>
          <w:sz w:val="24"/>
          <w:szCs w:val="24"/>
        </w:rPr>
        <w:t xml:space="preserve">connected people to gardening practices they had not previous considered </w:t>
      </w:r>
      <w:r w:rsidR="00D62910" w:rsidRPr="009F53BC">
        <w:rPr>
          <w:rFonts w:ascii="Times New Roman" w:hAnsi="Times New Roman" w:cs="Times New Roman"/>
          <w:sz w:val="24"/>
          <w:szCs w:val="24"/>
        </w:rPr>
        <w:t>employing or</w:t>
      </w:r>
      <w:r w:rsidR="006A2515" w:rsidRPr="009F53BC">
        <w:rPr>
          <w:rFonts w:ascii="Times New Roman" w:hAnsi="Times New Roman" w:cs="Times New Roman"/>
          <w:sz w:val="24"/>
          <w:szCs w:val="24"/>
        </w:rPr>
        <w:t xml:space="preserve"> encouraged mindfulness regarding the sky</w:t>
      </w:r>
      <w:r w:rsidR="00613BD7" w:rsidRPr="009F53BC">
        <w:rPr>
          <w:rFonts w:ascii="Times New Roman" w:hAnsi="Times New Roman" w:cs="Times New Roman"/>
          <w:sz w:val="24"/>
          <w:szCs w:val="24"/>
        </w:rPr>
        <w:t>.</w:t>
      </w:r>
      <w:r w:rsidR="00233511" w:rsidRPr="009F53BC">
        <w:rPr>
          <w:rFonts w:ascii="Times New Roman" w:hAnsi="Times New Roman" w:cs="Times New Roman"/>
          <w:sz w:val="24"/>
          <w:szCs w:val="24"/>
        </w:rPr>
        <w:t xml:space="preserve"> </w:t>
      </w:r>
      <w:r w:rsidR="00146C64" w:rsidRPr="009F53BC">
        <w:rPr>
          <w:rFonts w:ascii="Times New Roman" w:hAnsi="Times New Roman" w:cs="Times New Roman"/>
          <w:sz w:val="24"/>
          <w:szCs w:val="24"/>
        </w:rPr>
        <w:t xml:space="preserve">This </w:t>
      </w:r>
      <w:r w:rsidR="004068DC" w:rsidRPr="009F53BC">
        <w:rPr>
          <w:rFonts w:ascii="Times New Roman" w:hAnsi="Times New Roman" w:cs="Times New Roman"/>
          <w:sz w:val="24"/>
          <w:szCs w:val="24"/>
        </w:rPr>
        <w:t xml:space="preserve">could mean that the results of this research could be different in a few years even if the same participants </w:t>
      </w:r>
      <w:r w:rsidR="000B799E" w:rsidRPr="009F53BC">
        <w:rPr>
          <w:rFonts w:ascii="Times New Roman" w:hAnsi="Times New Roman" w:cs="Times New Roman"/>
          <w:sz w:val="24"/>
          <w:szCs w:val="24"/>
        </w:rPr>
        <w:t xml:space="preserve">responded. </w:t>
      </w:r>
      <w:r w:rsidR="00146C64" w:rsidRPr="009F53BC">
        <w:rPr>
          <w:rFonts w:ascii="Times New Roman" w:hAnsi="Times New Roman" w:cs="Times New Roman"/>
          <w:sz w:val="24"/>
          <w:szCs w:val="24"/>
        </w:rPr>
        <w:t xml:space="preserve">Therefore, </w:t>
      </w:r>
      <w:r w:rsidR="00407526" w:rsidRPr="009F53BC">
        <w:rPr>
          <w:rFonts w:ascii="Times New Roman" w:hAnsi="Times New Roman" w:cs="Times New Roman"/>
          <w:sz w:val="24"/>
          <w:szCs w:val="24"/>
        </w:rPr>
        <w:t>these results affirm t</w:t>
      </w:r>
      <w:r w:rsidR="004776C4" w:rsidRPr="009F53BC">
        <w:rPr>
          <w:rFonts w:ascii="Times New Roman" w:hAnsi="Times New Roman" w:cs="Times New Roman"/>
          <w:sz w:val="24"/>
          <w:szCs w:val="24"/>
        </w:rPr>
        <w:t xml:space="preserve">hat the results given are representative of the gardeners who responded and not the general population of gardeners in rural Bulgaria. </w:t>
      </w:r>
      <w:r w:rsidR="000B799E" w:rsidRPr="009F53BC">
        <w:rPr>
          <w:rFonts w:ascii="Times New Roman" w:hAnsi="Times New Roman" w:cs="Times New Roman"/>
          <w:sz w:val="24"/>
          <w:szCs w:val="24"/>
        </w:rPr>
        <w:t xml:space="preserve"> </w:t>
      </w:r>
      <w:r w:rsidR="00407526" w:rsidRPr="009F53BC">
        <w:rPr>
          <w:rFonts w:ascii="Times New Roman" w:hAnsi="Times New Roman" w:cs="Times New Roman"/>
          <w:sz w:val="24"/>
          <w:szCs w:val="24"/>
        </w:rPr>
        <w:t>The</w:t>
      </w:r>
      <w:r w:rsidR="00507473" w:rsidRPr="009F53BC">
        <w:rPr>
          <w:rFonts w:ascii="Times New Roman" w:hAnsi="Times New Roman" w:cs="Times New Roman"/>
          <w:sz w:val="24"/>
          <w:szCs w:val="24"/>
        </w:rPr>
        <w:t xml:space="preserve"> themes that have arisen from the </w:t>
      </w:r>
      <w:r w:rsidR="00FF36F8" w:rsidRPr="009F53BC">
        <w:rPr>
          <w:rFonts w:ascii="Times New Roman" w:hAnsi="Times New Roman" w:cs="Times New Roman"/>
          <w:sz w:val="24"/>
          <w:szCs w:val="24"/>
        </w:rPr>
        <w:t xml:space="preserve">codified </w:t>
      </w:r>
      <w:r w:rsidR="00507473" w:rsidRPr="009F53BC">
        <w:rPr>
          <w:rFonts w:ascii="Times New Roman" w:hAnsi="Times New Roman" w:cs="Times New Roman"/>
          <w:sz w:val="24"/>
          <w:szCs w:val="24"/>
        </w:rPr>
        <w:t>surveys and interview</w:t>
      </w:r>
      <w:r w:rsidR="00BE79C1" w:rsidRPr="009F53BC">
        <w:rPr>
          <w:rFonts w:ascii="Times New Roman" w:hAnsi="Times New Roman" w:cs="Times New Roman"/>
          <w:sz w:val="24"/>
          <w:szCs w:val="24"/>
        </w:rPr>
        <w:t xml:space="preserve"> will now be discussed</w:t>
      </w:r>
      <w:r w:rsidR="00507473" w:rsidRPr="009F53BC">
        <w:rPr>
          <w:rFonts w:ascii="Times New Roman" w:hAnsi="Times New Roman" w:cs="Times New Roman"/>
          <w:sz w:val="24"/>
          <w:szCs w:val="24"/>
        </w:rPr>
        <w:t>, which have been organised into t</w:t>
      </w:r>
      <w:r w:rsidR="00E83DFA" w:rsidRPr="009F53BC">
        <w:rPr>
          <w:rFonts w:ascii="Times New Roman" w:hAnsi="Times New Roman" w:cs="Times New Roman"/>
          <w:sz w:val="24"/>
          <w:szCs w:val="24"/>
        </w:rPr>
        <w:t>wo</w:t>
      </w:r>
      <w:r w:rsidR="00507473" w:rsidRPr="009F53BC">
        <w:rPr>
          <w:rFonts w:ascii="Times New Roman" w:hAnsi="Times New Roman" w:cs="Times New Roman"/>
          <w:sz w:val="24"/>
          <w:szCs w:val="24"/>
        </w:rPr>
        <w:t xml:space="preserve"> sections: rooted</w:t>
      </w:r>
      <w:r w:rsidR="00824C9E" w:rsidRPr="009F53BC">
        <w:rPr>
          <w:rFonts w:ascii="Times New Roman" w:hAnsi="Times New Roman" w:cs="Times New Roman"/>
          <w:sz w:val="24"/>
          <w:szCs w:val="24"/>
        </w:rPr>
        <w:t xml:space="preserve"> (family</w:t>
      </w:r>
      <w:r w:rsidR="00E83DFA" w:rsidRPr="009F53BC">
        <w:rPr>
          <w:rFonts w:ascii="Times New Roman" w:hAnsi="Times New Roman" w:cs="Times New Roman"/>
          <w:sz w:val="24"/>
          <w:szCs w:val="24"/>
        </w:rPr>
        <w:t xml:space="preserve">, </w:t>
      </w:r>
      <w:proofErr w:type="gramStart"/>
      <w:r w:rsidR="00E83DFA" w:rsidRPr="009F53BC">
        <w:rPr>
          <w:rFonts w:ascii="Times New Roman" w:hAnsi="Times New Roman" w:cs="Times New Roman"/>
          <w:sz w:val="24"/>
          <w:szCs w:val="24"/>
        </w:rPr>
        <w:t>community</w:t>
      </w:r>
      <w:proofErr w:type="gramEnd"/>
      <w:r w:rsidR="00E83DFA" w:rsidRPr="009F53BC">
        <w:rPr>
          <w:rFonts w:ascii="Times New Roman" w:hAnsi="Times New Roman" w:cs="Times New Roman"/>
          <w:sz w:val="24"/>
          <w:szCs w:val="24"/>
        </w:rPr>
        <w:t xml:space="preserve"> and nature</w:t>
      </w:r>
      <w:r w:rsidR="00824C9E" w:rsidRPr="009F53BC">
        <w:rPr>
          <w:rFonts w:ascii="Times New Roman" w:hAnsi="Times New Roman" w:cs="Times New Roman"/>
          <w:sz w:val="24"/>
          <w:szCs w:val="24"/>
        </w:rPr>
        <w:t>)</w:t>
      </w:r>
      <w:r w:rsidR="00507473" w:rsidRPr="009F53BC">
        <w:rPr>
          <w:rFonts w:ascii="Times New Roman" w:hAnsi="Times New Roman" w:cs="Times New Roman"/>
          <w:sz w:val="24"/>
          <w:szCs w:val="24"/>
        </w:rPr>
        <w:t>, blossoming</w:t>
      </w:r>
      <w:r w:rsidR="00824C9E" w:rsidRPr="009F53BC">
        <w:rPr>
          <w:rFonts w:ascii="Times New Roman" w:hAnsi="Times New Roman" w:cs="Times New Roman"/>
          <w:sz w:val="24"/>
          <w:szCs w:val="24"/>
        </w:rPr>
        <w:t xml:space="preserve"> (well-being)</w:t>
      </w:r>
      <w:r w:rsidR="00E83DFA" w:rsidRPr="009F53BC">
        <w:rPr>
          <w:rFonts w:ascii="Times New Roman" w:hAnsi="Times New Roman" w:cs="Times New Roman"/>
          <w:sz w:val="24"/>
          <w:szCs w:val="24"/>
        </w:rPr>
        <w:t>.</w:t>
      </w:r>
    </w:p>
    <w:p w14:paraId="1B4B6C46" w14:textId="2034C05C" w:rsidR="00C27942" w:rsidRPr="009F53BC" w:rsidRDefault="00C27942" w:rsidP="00E83DFA">
      <w:pPr>
        <w:spacing w:line="360" w:lineRule="auto"/>
        <w:jc w:val="both"/>
        <w:rPr>
          <w:rFonts w:ascii="Times New Roman" w:hAnsi="Times New Roman" w:cs="Times New Roman"/>
          <w:b/>
          <w:bCs/>
          <w:sz w:val="24"/>
          <w:szCs w:val="24"/>
        </w:rPr>
      </w:pPr>
      <w:r w:rsidRPr="009F53BC">
        <w:rPr>
          <w:rFonts w:ascii="Times New Roman" w:hAnsi="Times New Roman" w:cs="Times New Roman"/>
          <w:b/>
          <w:bCs/>
          <w:sz w:val="24"/>
          <w:szCs w:val="24"/>
        </w:rPr>
        <w:t>Rooted</w:t>
      </w:r>
    </w:p>
    <w:p w14:paraId="74E7E8B6" w14:textId="13710A80" w:rsidR="00051A6E" w:rsidRPr="009F53BC" w:rsidRDefault="00311214"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first theme</w:t>
      </w:r>
      <w:r w:rsidR="00DC7B2E" w:rsidRPr="009F53BC">
        <w:rPr>
          <w:rFonts w:ascii="Times New Roman" w:hAnsi="Times New Roman" w:cs="Times New Roman"/>
          <w:sz w:val="24"/>
          <w:szCs w:val="24"/>
        </w:rPr>
        <w:t xml:space="preserve"> is named ‘rooted’ due to codifying responses from the gardeners that were concerned with family</w:t>
      </w:r>
      <w:r w:rsidR="00CD742A">
        <w:rPr>
          <w:rFonts w:ascii="Times New Roman" w:hAnsi="Times New Roman" w:cs="Times New Roman"/>
          <w:sz w:val="24"/>
          <w:szCs w:val="24"/>
        </w:rPr>
        <w:t xml:space="preserve"> and nature</w:t>
      </w:r>
      <w:r w:rsidR="00DC7B2E" w:rsidRPr="009F53BC">
        <w:rPr>
          <w:rFonts w:ascii="Times New Roman" w:hAnsi="Times New Roman" w:cs="Times New Roman"/>
          <w:sz w:val="24"/>
          <w:szCs w:val="24"/>
        </w:rPr>
        <w:t xml:space="preserve">. </w:t>
      </w:r>
      <w:r w:rsidR="007E0BE9" w:rsidRPr="009F53BC">
        <w:rPr>
          <w:rFonts w:ascii="Times New Roman" w:hAnsi="Times New Roman" w:cs="Times New Roman"/>
          <w:sz w:val="24"/>
          <w:szCs w:val="24"/>
        </w:rPr>
        <w:t>This was particularly evident when responders were asked what it was that inspired them to</w:t>
      </w:r>
      <w:r w:rsidR="00483408" w:rsidRPr="009F53BC">
        <w:rPr>
          <w:rFonts w:ascii="Times New Roman" w:hAnsi="Times New Roman" w:cs="Times New Roman"/>
          <w:sz w:val="24"/>
          <w:szCs w:val="24"/>
        </w:rPr>
        <w:t xml:space="preserve"> start</w:t>
      </w:r>
      <w:r w:rsidR="007E0BE9" w:rsidRPr="009F53BC">
        <w:rPr>
          <w:rFonts w:ascii="Times New Roman" w:hAnsi="Times New Roman" w:cs="Times New Roman"/>
          <w:sz w:val="24"/>
          <w:szCs w:val="24"/>
        </w:rPr>
        <w:t xml:space="preserve"> garden</w:t>
      </w:r>
      <w:r w:rsidR="00483408" w:rsidRPr="009F53BC">
        <w:rPr>
          <w:rFonts w:ascii="Times New Roman" w:hAnsi="Times New Roman" w:cs="Times New Roman"/>
          <w:sz w:val="24"/>
          <w:szCs w:val="24"/>
        </w:rPr>
        <w:t>ing</w:t>
      </w:r>
      <w:r w:rsidR="007E0BE9" w:rsidRPr="009F53BC">
        <w:rPr>
          <w:rFonts w:ascii="Times New Roman" w:hAnsi="Times New Roman" w:cs="Times New Roman"/>
          <w:sz w:val="24"/>
          <w:szCs w:val="24"/>
        </w:rPr>
        <w:t xml:space="preserve">. </w:t>
      </w:r>
      <w:r w:rsidR="00CD742A">
        <w:rPr>
          <w:rFonts w:ascii="Times New Roman" w:hAnsi="Times New Roman" w:cs="Times New Roman"/>
          <w:sz w:val="24"/>
          <w:szCs w:val="24"/>
        </w:rPr>
        <w:t>Four</w:t>
      </w:r>
      <w:r w:rsidR="007E0BE9" w:rsidRPr="009F53BC">
        <w:rPr>
          <w:rFonts w:ascii="Times New Roman" w:hAnsi="Times New Roman" w:cs="Times New Roman"/>
          <w:sz w:val="24"/>
          <w:szCs w:val="24"/>
        </w:rPr>
        <w:t xml:space="preserve"> out of the twelve that answered this question indicated that their family was the dominating motivation for starting to garden; one respondent stated that ‘as a child, [I] used to help my father every weekend’, while another claimed ‘my parents and grandparents taught me, it’s in the blood’.</w:t>
      </w:r>
      <w:r w:rsidR="00811BB3" w:rsidRPr="009F53BC">
        <w:rPr>
          <w:rFonts w:ascii="Times New Roman" w:hAnsi="Times New Roman" w:cs="Times New Roman"/>
          <w:sz w:val="24"/>
          <w:szCs w:val="24"/>
        </w:rPr>
        <w:t xml:space="preserve"> </w:t>
      </w:r>
      <w:r w:rsidR="00051A6E" w:rsidRPr="009F53BC">
        <w:rPr>
          <w:rFonts w:ascii="Times New Roman" w:hAnsi="Times New Roman" w:cs="Times New Roman"/>
          <w:sz w:val="24"/>
          <w:szCs w:val="24"/>
        </w:rPr>
        <w:t>One respondent encouraged me to speak to the elders in my family</w:t>
      </w:r>
      <w:r w:rsidR="002B1B96" w:rsidRPr="009F53BC">
        <w:rPr>
          <w:rFonts w:ascii="Times New Roman" w:hAnsi="Times New Roman" w:cs="Times New Roman"/>
          <w:sz w:val="24"/>
          <w:szCs w:val="24"/>
        </w:rPr>
        <w:t xml:space="preserve"> about gardening</w:t>
      </w:r>
      <w:r w:rsidR="00051A6E" w:rsidRPr="009F53BC">
        <w:rPr>
          <w:rFonts w:ascii="Times New Roman" w:hAnsi="Times New Roman" w:cs="Times New Roman"/>
          <w:sz w:val="24"/>
          <w:szCs w:val="24"/>
        </w:rPr>
        <w:t xml:space="preserve">, claiming that the knowledge they have gained </w:t>
      </w:r>
      <w:r w:rsidR="00C25EC4" w:rsidRPr="009F53BC">
        <w:rPr>
          <w:rFonts w:ascii="Times New Roman" w:hAnsi="Times New Roman" w:cs="Times New Roman"/>
          <w:sz w:val="24"/>
          <w:szCs w:val="24"/>
        </w:rPr>
        <w:t>comes from spending time with their grandfather as they grew up.</w:t>
      </w:r>
      <w:r w:rsidR="003E6B76" w:rsidRPr="009F53BC">
        <w:rPr>
          <w:rFonts w:ascii="Times New Roman" w:hAnsi="Times New Roman" w:cs="Times New Roman"/>
          <w:sz w:val="24"/>
          <w:szCs w:val="24"/>
        </w:rPr>
        <w:t xml:space="preserve"> For this gardener, practising was an act of remembering</w:t>
      </w:r>
      <w:r w:rsidR="00C417D6" w:rsidRPr="009F53BC">
        <w:rPr>
          <w:rFonts w:ascii="Times New Roman" w:hAnsi="Times New Roman" w:cs="Times New Roman"/>
          <w:sz w:val="24"/>
          <w:szCs w:val="24"/>
        </w:rPr>
        <w:t xml:space="preserve"> </w:t>
      </w:r>
      <w:r w:rsidR="001408E0" w:rsidRPr="009F53BC">
        <w:rPr>
          <w:rFonts w:ascii="Times New Roman" w:hAnsi="Times New Roman" w:cs="Times New Roman"/>
          <w:sz w:val="24"/>
          <w:szCs w:val="24"/>
        </w:rPr>
        <w:t>dead or distant family members</w:t>
      </w:r>
      <w:r w:rsidR="003E6B76" w:rsidRPr="009F53BC">
        <w:rPr>
          <w:rFonts w:ascii="Times New Roman" w:hAnsi="Times New Roman" w:cs="Times New Roman"/>
          <w:sz w:val="24"/>
          <w:szCs w:val="24"/>
        </w:rPr>
        <w:t xml:space="preserve">, reconnecting with the roots of their </w:t>
      </w:r>
      <w:proofErr w:type="gramStart"/>
      <w:r w:rsidR="003E6B76" w:rsidRPr="009F53BC">
        <w:rPr>
          <w:rFonts w:ascii="Times New Roman" w:hAnsi="Times New Roman" w:cs="Times New Roman"/>
          <w:sz w:val="24"/>
          <w:szCs w:val="24"/>
        </w:rPr>
        <w:t>ancestors</w:t>
      </w:r>
      <w:proofErr w:type="gramEnd"/>
      <w:r w:rsidR="003E6B76" w:rsidRPr="009F53BC">
        <w:rPr>
          <w:rFonts w:ascii="Times New Roman" w:hAnsi="Times New Roman" w:cs="Times New Roman"/>
          <w:sz w:val="24"/>
          <w:szCs w:val="24"/>
        </w:rPr>
        <w:t xml:space="preserve"> a</w:t>
      </w:r>
      <w:r w:rsidR="001408E0" w:rsidRPr="009F53BC">
        <w:rPr>
          <w:rFonts w:ascii="Times New Roman" w:hAnsi="Times New Roman" w:cs="Times New Roman"/>
          <w:sz w:val="24"/>
          <w:szCs w:val="24"/>
        </w:rPr>
        <w:t xml:space="preserve">nd continuing a family tradition. It allowed this participant to feel close </w:t>
      </w:r>
      <w:r w:rsidR="009E7460" w:rsidRPr="009F53BC">
        <w:rPr>
          <w:rFonts w:ascii="Times New Roman" w:hAnsi="Times New Roman" w:cs="Times New Roman"/>
          <w:sz w:val="24"/>
          <w:szCs w:val="24"/>
        </w:rPr>
        <w:t>to their family</w:t>
      </w:r>
      <w:r w:rsidR="005833E0" w:rsidRPr="009F53BC">
        <w:rPr>
          <w:rFonts w:ascii="Times New Roman" w:hAnsi="Times New Roman" w:cs="Times New Roman"/>
          <w:sz w:val="24"/>
          <w:szCs w:val="24"/>
        </w:rPr>
        <w:t>, no matter the distance;</w:t>
      </w:r>
      <w:r w:rsidR="00455F55" w:rsidRPr="009F53BC">
        <w:rPr>
          <w:rFonts w:ascii="Times New Roman" w:hAnsi="Times New Roman" w:cs="Times New Roman"/>
          <w:sz w:val="24"/>
          <w:szCs w:val="24"/>
        </w:rPr>
        <w:t xml:space="preserve"> it</w:t>
      </w:r>
      <w:r w:rsidR="005833E0" w:rsidRPr="009F53BC">
        <w:rPr>
          <w:rFonts w:ascii="Times New Roman" w:hAnsi="Times New Roman" w:cs="Times New Roman"/>
          <w:sz w:val="24"/>
          <w:szCs w:val="24"/>
        </w:rPr>
        <w:t xml:space="preserve"> ‘makes me remember my roots’. </w:t>
      </w:r>
    </w:p>
    <w:p w14:paraId="214AD4C1" w14:textId="0A87D317" w:rsidR="00F02369" w:rsidRPr="009F53BC" w:rsidRDefault="00B92171"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present findings</w:t>
      </w:r>
      <w:r w:rsidR="00300EC5" w:rsidRPr="009F53BC">
        <w:rPr>
          <w:rFonts w:ascii="Times New Roman" w:hAnsi="Times New Roman" w:cs="Times New Roman"/>
          <w:sz w:val="24"/>
          <w:szCs w:val="24"/>
        </w:rPr>
        <w:t xml:space="preserve"> co</w:t>
      </w:r>
      <w:r w:rsidR="00016B89" w:rsidRPr="009F53BC">
        <w:rPr>
          <w:rFonts w:ascii="Times New Roman" w:hAnsi="Times New Roman" w:cs="Times New Roman"/>
          <w:sz w:val="24"/>
          <w:szCs w:val="24"/>
        </w:rPr>
        <w:t>r</w:t>
      </w:r>
      <w:r w:rsidR="00300EC5" w:rsidRPr="009F53BC">
        <w:rPr>
          <w:rFonts w:ascii="Times New Roman" w:hAnsi="Times New Roman" w:cs="Times New Roman"/>
          <w:sz w:val="24"/>
          <w:szCs w:val="24"/>
        </w:rPr>
        <w:t>roborate with the</w:t>
      </w:r>
      <w:r w:rsidR="006C7E0E" w:rsidRPr="009F53BC">
        <w:rPr>
          <w:rFonts w:ascii="Times New Roman" w:hAnsi="Times New Roman" w:cs="Times New Roman"/>
          <w:sz w:val="24"/>
          <w:szCs w:val="24"/>
        </w:rPr>
        <w:t xml:space="preserve"> qualitative stud</w:t>
      </w:r>
      <w:r w:rsidR="00300EC5" w:rsidRPr="009F53BC">
        <w:rPr>
          <w:rFonts w:ascii="Times New Roman" w:hAnsi="Times New Roman" w:cs="Times New Roman"/>
          <w:sz w:val="24"/>
          <w:szCs w:val="24"/>
        </w:rPr>
        <w:t xml:space="preserve">ies </w:t>
      </w:r>
      <w:r w:rsidR="006C7E0E" w:rsidRPr="009F53BC">
        <w:rPr>
          <w:rFonts w:ascii="Times New Roman" w:hAnsi="Times New Roman" w:cs="Times New Roman"/>
          <w:sz w:val="24"/>
          <w:szCs w:val="24"/>
        </w:rPr>
        <w:t>from Australia</w:t>
      </w:r>
      <w:r w:rsidR="00300EC5" w:rsidRPr="009F53BC">
        <w:rPr>
          <w:rFonts w:ascii="Times New Roman" w:hAnsi="Times New Roman" w:cs="Times New Roman"/>
          <w:sz w:val="24"/>
          <w:szCs w:val="24"/>
        </w:rPr>
        <w:t xml:space="preserve"> and Switzerland.</w:t>
      </w:r>
      <w:r w:rsidR="006C7E0E" w:rsidRPr="009F53BC">
        <w:rPr>
          <w:rFonts w:ascii="Times New Roman" w:hAnsi="Times New Roman" w:cs="Times New Roman"/>
          <w:sz w:val="24"/>
          <w:szCs w:val="24"/>
        </w:rPr>
        <w:t xml:space="preserve"> </w:t>
      </w:r>
      <w:r w:rsidR="00300EC5" w:rsidRPr="009F53BC">
        <w:rPr>
          <w:rFonts w:ascii="Times New Roman" w:hAnsi="Times New Roman" w:cs="Times New Roman"/>
          <w:sz w:val="24"/>
          <w:szCs w:val="24"/>
        </w:rPr>
        <w:t xml:space="preserve">The former </w:t>
      </w:r>
      <w:r w:rsidR="006C7E0E" w:rsidRPr="009F53BC">
        <w:rPr>
          <w:rFonts w:ascii="Times New Roman" w:hAnsi="Times New Roman" w:cs="Times New Roman"/>
          <w:sz w:val="24"/>
          <w:szCs w:val="24"/>
        </w:rPr>
        <w:t xml:space="preserve">identified </w:t>
      </w:r>
      <w:r w:rsidR="005073FE" w:rsidRPr="009F53BC">
        <w:rPr>
          <w:rFonts w:ascii="Times New Roman" w:hAnsi="Times New Roman" w:cs="Times New Roman"/>
          <w:sz w:val="24"/>
          <w:szCs w:val="24"/>
        </w:rPr>
        <w:t>‘family’ as a strong theme within their results</w:t>
      </w:r>
      <w:r w:rsidR="009857E5" w:rsidRPr="009F53BC">
        <w:rPr>
          <w:rFonts w:ascii="Times New Roman" w:hAnsi="Times New Roman" w:cs="Times New Roman"/>
          <w:sz w:val="24"/>
          <w:szCs w:val="24"/>
        </w:rPr>
        <w:t>,</w:t>
      </w:r>
      <w:r w:rsidR="004737C0" w:rsidRPr="009F53BC">
        <w:rPr>
          <w:rFonts w:ascii="Times New Roman" w:hAnsi="Times New Roman" w:cs="Times New Roman"/>
          <w:sz w:val="24"/>
          <w:szCs w:val="24"/>
        </w:rPr>
        <w:t xml:space="preserve"> although they named it ‘attachment’</w:t>
      </w:r>
      <w:r w:rsidR="005073FE" w:rsidRPr="009F53BC">
        <w:rPr>
          <w:rFonts w:ascii="Times New Roman" w:hAnsi="Times New Roman" w:cs="Times New Roman"/>
          <w:sz w:val="24"/>
          <w:szCs w:val="24"/>
        </w:rPr>
        <w:t>.</w:t>
      </w:r>
      <w:r w:rsidR="005073FE" w:rsidRPr="009F53BC">
        <w:rPr>
          <w:rStyle w:val="FootnoteReference"/>
          <w:rFonts w:ascii="Times New Roman" w:hAnsi="Times New Roman" w:cs="Times New Roman"/>
          <w:sz w:val="24"/>
          <w:szCs w:val="24"/>
        </w:rPr>
        <w:footnoteReference w:id="65"/>
      </w:r>
      <w:r w:rsidR="009857E5" w:rsidRPr="009F53BC">
        <w:rPr>
          <w:rFonts w:ascii="Times New Roman" w:hAnsi="Times New Roman" w:cs="Times New Roman"/>
          <w:sz w:val="24"/>
          <w:szCs w:val="24"/>
        </w:rPr>
        <w:t xml:space="preserve"> </w:t>
      </w:r>
      <w:r w:rsidR="00784A03" w:rsidRPr="009F53BC">
        <w:rPr>
          <w:rFonts w:ascii="Times New Roman" w:hAnsi="Times New Roman" w:cs="Times New Roman"/>
          <w:sz w:val="24"/>
          <w:szCs w:val="24"/>
        </w:rPr>
        <w:t>It included a connection to family members, either through practice or nostalgi</w:t>
      </w:r>
      <w:r w:rsidR="00CD742A">
        <w:rPr>
          <w:rFonts w:ascii="Times New Roman" w:hAnsi="Times New Roman" w:cs="Times New Roman"/>
          <w:sz w:val="24"/>
          <w:szCs w:val="24"/>
        </w:rPr>
        <w:t>c</w:t>
      </w:r>
      <w:r w:rsidR="00784A03" w:rsidRPr="009F53BC">
        <w:rPr>
          <w:rFonts w:ascii="Times New Roman" w:hAnsi="Times New Roman" w:cs="Times New Roman"/>
          <w:sz w:val="24"/>
          <w:szCs w:val="24"/>
        </w:rPr>
        <w:t xml:space="preserve"> memories</w:t>
      </w:r>
      <w:r w:rsidR="001465B5" w:rsidRPr="009F53BC">
        <w:rPr>
          <w:rFonts w:ascii="Times New Roman" w:hAnsi="Times New Roman" w:cs="Times New Roman"/>
          <w:sz w:val="24"/>
          <w:szCs w:val="24"/>
        </w:rPr>
        <w:t xml:space="preserve">, and it was </w:t>
      </w:r>
      <w:r w:rsidR="001465B5" w:rsidRPr="009F53BC">
        <w:rPr>
          <w:rFonts w:ascii="Times New Roman" w:hAnsi="Times New Roman" w:cs="Times New Roman"/>
          <w:sz w:val="24"/>
          <w:szCs w:val="24"/>
        </w:rPr>
        <w:lastRenderedPageBreak/>
        <w:t>identified through an emotional bond to the garden.</w:t>
      </w:r>
      <w:r w:rsidR="00455C32" w:rsidRPr="009F53BC">
        <w:rPr>
          <w:rStyle w:val="FootnoteReference"/>
          <w:rFonts w:ascii="Times New Roman" w:hAnsi="Times New Roman" w:cs="Times New Roman"/>
          <w:sz w:val="24"/>
          <w:szCs w:val="24"/>
        </w:rPr>
        <w:footnoteReference w:id="66"/>
      </w:r>
      <w:r w:rsidR="00784A03" w:rsidRPr="009F53BC">
        <w:rPr>
          <w:rFonts w:ascii="Times New Roman" w:hAnsi="Times New Roman" w:cs="Times New Roman"/>
          <w:sz w:val="24"/>
          <w:szCs w:val="24"/>
        </w:rPr>
        <w:t xml:space="preserve"> </w:t>
      </w:r>
      <w:r w:rsidR="00127F7E" w:rsidRPr="009F53BC">
        <w:rPr>
          <w:rFonts w:ascii="Times New Roman" w:hAnsi="Times New Roman" w:cs="Times New Roman"/>
          <w:sz w:val="24"/>
          <w:szCs w:val="24"/>
        </w:rPr>
        <w:t xml:space="preserve">According to </w:t>
      </w:r>
      <w:r w:rsidR="00DA249B" w:rsidRPr="009F53BC">
        <w:rPr>
          <w:rFonts w:ascii="Times New Roman" w:hAnsi="Times New Roman" w:cs="Times New Roman"/>
          <w:sz w:val="24"/>
          <w:szCs w:val="24"/>
        </w:rPr>
        <w:t xml:space="preserve">Scott, </w:t>
      </w:r>
      <w:proofErr w:type="spellStart"/>
      <w:r w:rsidR="00DA249B" w:rsidRPr="009F53BC">
        <w:rPr>
          <w:rFonts w:ascii="Times New Roman" w:hAnsi="Times New Roman" w:cs="Times New Roman"/>
          <w:sz w:val="24"/>
          <w:szCs w:val="24"/>
        </w:rPr>
        <w:t>Masser</w:t>
      </w:r>
      <w:proofErr w:type="spellEnd"/>
      <w:r w:rsidR="00DA249B" w:rsidRPr="009F53BC">
        <w:rPr>
          <w:rFonts w:ascii="Times New Roman" w:hAnsi="Times New Roman" w:cs="Times New Roman"/>
          <w:sz w:val="24"/>
          <w:szCs w:val="24"/>
        </w:rPr>
        <w:t xml:space="preserve"> and </w:t>
      </w:r>
      <w:proofErr w:type="spellStart"/>
      <w:r w:rsidR="00DA249B" w:rsidRPr="009F53BC">
        <w:rPr>
          <w:rFonts w:ascii="Times New Roman" w:hAnsi="Times New Roman" w:cs="Times New Roman"/>
          <w:sz w:val="24"/>
          <w:szCs w:val="24"/>
        </w:rPr>
        <w:t>Pachana</w:t>
      </w:r>
      <w:proofErr w:type="spellEnd"/>
      <w:r w:rsidR="00DA249B" w:rsidRPr="009F53BC">
        <w:rPr>
          <w:rFonts w:ascii="Times New Roman" w:hAnsi="Times New Roman" w:cs="Times New Roman"/>
          <w:sz w:val="24"/>
          <w:szCs w:val="24"/>
        </w:rPr>
        <w:t>,</w:t>
      </w:r>
      <w:r w:rsidR="00127F7E" w:rsidRPr="009F53BC">
        <w:rPr>
          <w:rFonts w:ascii="Times New Roman" w:hAnsi="Times New Roman" w:cs="Times New Roman"/>
          <w:sz w:val="24"/>
          <w:szCs w:val="24"/>
        </w:rPr>
        <w:t xml:space="preserve"> t</w:t>
      </w:r>
      <w:r w:rsidR="00F22F2D" w:rsidRPr="009F53BC">
        <w:rPr>
          <w:rFonts w:ascii="Times New Roman" w:hAnsi="Times New Roman" w:cs="Times New Roman"/>
          <w:sz w:val="24"/>
          <w:szCs w:val="24"/>
        </w:rPr>
        <w:t>his emotional attachment incites positive feelings</w:t>
      </w:r>
      <w:r w:rsidR="00976090" w:rsidRPr="009F53BC">
        <w:rPr>
          <w:rFonts w:ascii="Times New Roman" w:hAnsi="Times New Roman" w:cs="Times New Roman"/>
          <w:sz w:val="24"/>
          <w:szCs w:val="24"/>
        </w:rPr>
        <w:t>, memories and pride amongst gardeners.</w:t>
      </w:r>
      <w:r w:rsidR="007F3479" w:rsidRPr="009F53BC">
        <w:rPr>
          <w:rStyle w:val="FootnoteReference"/>
          <w:rFonts w:ascii="Times New Roman" w:hAnsi="Times New Roman" w:cs="Times New Roman"/>
          <w:sz w:val="24"/>
          <w:szCs w:val="24"/>
        </w:rPr>
        <w:footnoteReference w:id="67"/>
      </w:r>
      <w:r w:rsidR="00B14370" w:rsidRPr="009F53BC">
        <w:rPr>
          <w:rFonts w:ascii="Times New Roman" w:hAnsi="Times New Roman" w:cs="Times New Roman"/>
          <w:sz w:val="24"/>
          <w:szCs w:val="24"/>
        </w:rPr>
        <w:t xml:space="preserve"> Similarly, </w:t>
      </w:r>
      <w:r w:rsidR="00DC5F15" w:rsidRPr="009F53BC">
        <w:rPr>
          <w:rFonts w:ascii="Times New Roman" w:hAnsi="Times New Roman" w:cs="Times New Roman"/>
          <w:sz w:val="24"/>
          <w:szCs w:val="24"/>
        </w:rPr>
        <w:t>the</w:t>
      </w:r>
      <w:r w:rsidR="00300EC5" w:rsidRPr="009F53BC">
        <w:rPr>
          <w:rFonts w:ascii="Times New Roman" w:hAnsi="Times New Roman" w:cs="Times New Roman"/>
          <w:sz w:val="24"/>
          <w:szCs w:val="24"/>
        </w:rPr>
        <w:t xml:space="preserve"> latter</w:t>
      </w:r>
      <w:r w:rsidR="00DC5F15" w:rsidRPr="009F53BC">
        <w:rPr>
          <w:rFonts w:ascii="Times New Roman" w:hAnsi="Times New Roman" w:cs="Times New Roman"/>
          <w:sz w:val="24"/>
          <w:szCs w:val="24"/>
        </w:rPr>
        <w:t xml:space="preserve"> study </w:t>
      </w:r>
      <w:r w:rsidR="00E37B68" w:rsidRPr="009F53BC">
        <w:rPr>
          <w:rFonts w:ascii="Times New Roman" w:hAnsi="Times New Roman" w:cs="Times New Roman"/>
          <w:sz w:val="24"/>
          <w:szCs w:val="24"/>
        </w:rPr>
        <w:t>revealed ‘gard</w:t>
      </w:r>
      <w:r w:rsidR="00D009DE" w:rsidRPr="009F53BC">
        <w:rPr>
          <w:rFonts w:ascii="Times New Roman" w:hAnsi="Times New Roman" w:cs="Times New Roman"/>
          <w:sz w:val="24"/>
          <w:szCs w:val="24"/>
        </w:rPr>
        <w:t>en</w:t>
      </w:r>
      <w:r w:rsidR="00E37B68" w:rsidRPr="009F53BC">
        <w:rPr>
          <w:rFonts w:ascii="Times New Roman" w:hAnsi="Times New Roman" w:cs="Times New Roman"/>
          <w:sz w:val="24"/>
          <w:szCs w:val="24"/>
        </w:rPr>
        <w:t xml:space="preserve">ing represents </w:t>
      </w:r>
      <w:r w:rsidR="00EB5056" w:rsidRPr="009F53BC">
        <w:rPr>
          <w:rFonts w:ascii="Times New Roman" w:hAnsi="Times New Roman" w:cs="Times New Roman"/>
          <w:sz w:val="24"/>
          <w:szCs w:val="24"/>
        </w:rPr>
        <w:t xml:space="preserve">[a] </w:t>
      </w:r>
      <w:r w:rsidR="00D009DE" w:rsidRPr="009F53BC">
        <w:rPr>
          <w:rFonts w:ascii="Times New Roman" w:hAnsi="Times New Roman" w:cs="Times New Roman"/>
          <w:sz w:val="24"/>
          <w:szCs w:val="24"/>
        </w:rPr>
        <w:t>continuity of family traditions</w:t>
      </w:r>
      <w:r w:rsidR="00EB5056" w:rsidRPr="009F53BC">
        <w:rPr>
          <w:rFonts w:ascii="Times New Roman" w:hAnsi="Times New Roman" w:cs="Times New Roman"/>
          <w:sz w:val="24"/>
          <w:szCs w:val="24"/>
        </w:rPr>
        <w:t xml:space="preserve"> </w:t>
      </w:r>
      <w:r w:rsidR="00D009DE" w:rsidRPr="009F53BC">
        <w:rPr>
          <w:rFonts w:ascii="Times New Roman" w:hAnsi="Times New Roman" w:cs="Times New Roman"/>
          <w:sz w:val="24"/>
          <w:szCs w:val="24"/>
        </w:rPr>
        <w:t xml:space="preserve">and is a place of nostalgia </w:t>
      </w:r>
      <w:r w:rsidR="00EB5056" w:rsidRPr="009F53BC">
        <w:rPr>
          <w:rFonts w:ascii="Times New Roman" w:hAnsi="Times New Roman" w:cs="Times New Roman"/>
          <w:sz w:val="24"/>
          <w:szCs w:val="24"/>
        </w:rPr>
        <w:t xml:space="preserve">for </w:t>
      </w:r>
      <w:r w:rsidR="00D009DE" w:rsidRPr="009F53BC">
        <w:rPr>
          <w:rFonts w:ascii="Times New Roman" w:hAnsi="Times New Roman" w:cs="Times New Roman"/>
          <w:sz w:val="24"/>
          <w:szCs w:val="24"/>
        </w:rPr>
        <w:t>family memories</w:t>
      </w:r>
      <w:r w:rsidR="006752BB" w:rsidRPr="009F53BC">
        <w:rPr>
          <w:rFonts w:ascii="Times New Roman" w:hAnsi="Times New Roman" w:cs="Times New Roman"/>
          <w:sz w:val="24"/>
          <w:szCs w:val="24"/>
        </w:rPr>
        <w:t>, either through socialising or gardening together.</w:t>
      </w:r>
      <w:r w:rsidR="006752BB" w:rsidRPr="009F53BC">
        <w:rPr>
          <w:rStyle w:val="FootnoteReference"/>
          <w:rFonts w:ascii="Times New Roman" w:hAnsi="Times New Roman" w:cs="Times New Roman"/>
          <w:sz w:val="24"/>
          <w:szCs w:val="24"/>
        </w:rPr>
        <w:footnoteReference w:id="68"/>
      </w:r>
      <w:r w:rsidR="00EB5056" w:rsidRPr="009F53BC">
        <w:rPr>
          <w:rFonts w:ascii="Times New Roman" w:hAnsi="Times New Roman" w:cs="Times New Roman"/>
          <w:sz w:val="24"/>
          <w:szCs w:val="24"/>
        </w:rPr>
        <w:t xml:space="preserve"> </w:t>
      </w:r>
      <w:r w:rsidR="00D45FBA" w:rsidRPr="009F53BC">
        <w:rPr>
          <w:rFonts w:ascii="Times New Roman" w:hAnsi="Times New Roman" w:cs="Times New Roman"/>
          <w:sz w:val="24"/>
          <w:szCs w:val="24"/>
        </w:rPr>
        <w:t xml:space="preserve">Furthermore, </w:t>
      </w:r>
      <w:r w:rsidR="005B2627" w:rsidRPr="009F53BC">
        <w:rPr>
          <w:rFonts w:ascii="Times New Roman" w:hAnsi="Times New Roman" w:cs="Times New Roman"/>
          <w:sz w:val="24"/>
          <w:szCs w:val="24"/>
        </w:rPr>
        <w:t>I found that</w:t>
      </w:r>
      <w:r w:rsidR="00051413" w:rsidRPr="009F53BC">
        <w:rPr>
          <w:rFonts w:ascii="Times New Roman" w:hAnsi="Times New Roman" w:cs="Times New Roman"/>
          <w:sz w:val="24"/>
          <w:szCs w:val="24"/>
        </w:rPr>
        <w:t xml:space="preserve"> </w:t>
      </w:r>
      <w:r w:rsidR="00EB5CF6" w:rsidRPr="009F53BC">
        <w:rPr>
          <w:rFonts w:ascii="Times New Roman" w:hAnsi="Times New Roman" w:cs="Times New Roman"/>
          <w:sz w:val="24"/>
          <w:szCs w:val="24"/>
        </w:rPr>
        <w:t>family was the second strongest motivator to start gardening</w:t>
      </w:r>
      <w:r w:rsidR="00757673" w:rsidRPr="009F53BC">
        <w:rPr>
          <w:rFonts w:ascii="Times New Roman" w:hAnsi="Times New Roman" w:cs="Times New Roman"/>
          <w:sz w:val="24"/>
          <w:szCs w:val="24"/>
        </w:rPr>
        <w:t xml:space="preserve"> and it is similarly ranked in the</w:t>
      </w:r>
      <w:r w:rsidR="002679B8" w:rsidRPr="009F53BC">
        <w:rPr>
          <w:rFonts w:ascii="Times New Roman" w:hAnsi="Times New Roman" w:cs="Times New Roman"/>
          <w:sz w:val="24"/>
          <w:szCs w:val="24"/>
        </w:rPr>
        <w:t xml:space="preserve"> results of </w:t>
      </w:r>
      <w:r w:rsidR="00CD742A" w:rsidRPr="009F53BC">
        <w:rPr>
          <w:rFonts w:ascii="Times New Roman" w:hAnsi="Times New Roman" w:cs="Times New Roman"/>
          <w:sz w:val="24"/>
          <w:szCs w:val="24"/>
        </w:rPr>
        <w:t xml:space="preserve">Lewis, Home and </w:t>
      </w:r>
      <w:proofErr w:type="spellStart"/>
      <w:r w:rsidR="00CD742A" w:rsidRPr="009F53BC">
        <w:rPr>
          <w:rFonts w:ascii="Times New Roman" w:hAnsi="Times New Roman" w:cs="Times New Roman"/>
          <w:sz w:val="24"/>
          <w:szCs w:val="24"/>
        </w:rPr>
        <w:t>Kizos</w:t>
      </w:r>
      <w:proofErr w:type="spellEnd"/>
      <w:r w:rsidR="002679B8" w:rsidRPr="009F53BC">
        <w:rPr>
          <w:rFonts w:ascii="Times New Roman" w:hAnsi="Times New Roman" w:cs="Times New Roman"/>
          <w:sz w:val="24"/>
          <w:szCs w:val="24"/>
        </w:rPr>
        <w:t>.</w:t>
      </w:r>
      <w:r w:rsidR="00AD0E30" w:rsidRPr="009F53BC">
        <w:rPr>
          <w:rStyle w:val="FootnoteReference"/>
          <w:rFonts w:ascii="Times New Roman" w:hAnsi="Times New Roman" w:cs="Times New Roman"/>
          <w:sz w:val="24"/>
          <w:szCs w:val="24"/>
        </w:rPr>
        <w:footnoteReference w:id="69"/>
      </w:r>
      <w:r w:rsidR="002679B8" w:rsidRPr="009F53BC">
        <w:rPr>
          <w:rFonts w:ascii="Times New Roman" w:hAnsi="Times New Roman" w:cs="Times New Roman"/>
          <w:sz w:val="24"/>
          <w:szCs w:val="24"/>
        </w:rPr>
        <w:t xml:space="preserve"> </w:t>
      </w:r>
      <w:r w:rsidR="00B92DF2" w:rsidRPr="009F53BC">
        <w:rPr>
          <w:rFonts w:ascii="Times New Roman" w:hAnsi="Times New Roman" w:cs="Times New Roman"/>
          <w:sz w:val="24"/>
          <w:szCs w:val="24"/>
        </w:rPr>
        <w:t xml:space="preserve">In contrast to </w:t>
      </w:r>
      <w:r w:rsidR="00CD742A" w:rsidRPr="009F53BC">
        <w:rPr>
          <w:rFonts w:ascii="Times New Roman" w:hAnsi="Times New Roman" w:cs="Times New Roman"/>
          <w:sz w:val="24"/>
          <w:szCs w:val="24"/>
        </w:rPr>
        <w:t xml:space="preserve">Lewis, Home and </w:t>
      </w:r>
      <w:proofErr w:type="spellStart"/>
      <w:r w:rsidR="00CD742A" w:rsidRPr="009F53BC">
        <w:rPr>
          <w:rFonts w:ascii="Times New Roman" w:hAnsi="Times New Roman" w:cs="Times New Roman"/>
          <w:sz w:val="24"/>
          <w:szCs w:val="24"/>
        </w:rPr>
        <w:t>Kizos</w:t>
      </w:r>
      <w:proofErr w:type="spellEnd"/>
      <w:r w:rsidR="00DA249B" w:rsidRPr="009F53BC">
        <w:rPr>
          <w:rFonts w:ascii="Times New Roman" w:hAnsi="Times New Roman" w:cs="Times New Roman"/>
          <w:sz w:val="24"/>
          <w:szCs w:val="24"/>
        </w:rPr>
        <w:t>,</w:t>
      </w:r>
      <w:r w:rsidR="00B92DF2" w:rsidRPr="009F53BC">
        <w:rPr>
          <w:rFonts w:ascii="Times New Roman" w:hAnsi="Times New Roman" w:cs="Times New Roman"/>
          <w:sz w:val="24"/>
          <w:szCs w:val="24"/>
        </w:rPr>
        <w:t xml:space="preserve"> which identified ‘childhood’ as the primary source of gardening knowledge,</w:t>
      </w:r>
      <w:r w:rsidR="00915FD7" w:rsidRPr="009F53BC">
        <w:rPr>
          <w:rFonts w:ascii="Times New Roman" w:hAnsi="Times New Roman" w:cs="Times New Roman"/>
          <w:sz w:val="24"/>
          <w:szCs w:val="24"/>
        </w:rPr>
        <w:t xml:space="preserve"> ‘family’ was only mentioned </w:t>
      </w:r>
      <w:r w:rsidR="00704184" w:rsidRPr="009F53BC">
        <w:rPr>
          <w:rFonts w:ascii="Times New Roman" w:hAnsi="Times New Roman" w:cs="Times New Roman"/>
          <w:sz w:val="24"/>
          <w:szCs w:val="24"/>
        </w:rPr>
        <w:t>twice</w:t>
      </w:r>
      <w:r w:rsidR="00CD742A">
        <w:rPr>
          <w:rFonts w:ascii="Times New Roman" w:hAnsi="Times New Roman" w:cs="Times New Roman"/>
          <w:sz w:val="24"/>
          <w:szCs w:val="24"/>
        </w:rPr>
        <w:t xml:space="preserve"> within the present study</w:t>
      </w:r>
      <w:r w:rsidR="004C4DD5" w:rsidRPr="009F53BC">
        <w:rPr>
          <w:rFonts w:ascii="Times New Roman" w:hAnsi="Times New Roman" w:cs="Times New Roman"/>
          <w:sz w:val="24"/>
          <w:szCs w:val="24"/>
        </w:rPr>
        <w:t xml:space="preserve"> </w:t>
      </w:r>
      <w:r w:rsidR="00305688" w:rsidRPr="009F53BC">
        <w:rPr>
          <w:rFonts w:ascii="Times New Roman" w:hAnsi="Times New Roman" w:cs="Times New Roman"/>
          <w:sz w:val="24"/>
          <w:szCs w:val="24"/>
        </w:rPr>
        <w:t xml:space="preserve">as a source of information. One gardener </w:t>
      </w:r>
      <w:r w:rsidR="00281AA3" w:rsidRPr="009F53BC">
        <w:rPr>
          <w:rFonts w:ascii="Times New Roman" w:hAnsi="Times New Roman" w:cs="Times New Roman"/>
          <w:sz w:val="24"/>
          <w:szCs w:val="24"/>
        </w:rPr>
        <w:t xml:space="preserve">admitted to </w:t>
      </w:r>
      <w:r w:rsidR="00281AA3" w:rsidRPr="009F53BC">
        <w:rPr>
          <w:rFonts w:ascii="Times New Roman" w:hAnsi="Times New Roman" w:cs="Times New Roman"/>
          <w:i/>
          <w:iCs/>
          <w:sz w:val="24"/>
          <w:szCs w:val="24"/>
        </w:rPr>
        <w:t>only</w:t>
      </w:r>
      <w:r w:rsidR="00281AA3" w:rsidRPr="009F53BC">
        <w:rPr>
          <w:rFonts w:ascii="Times New Roman" w:hAnsi="Times New Roman" w:cs="Times New Roman"/>
          <w:sz w:val="24"/>
          <w:szCs w:val="24"/>
        </w:rPr>
        <w:t xml:space="preserve"> ut</w:t>
      </w:r>
      <w:r w:rsidR="006A02EA" w:rsidRPr="009F53BC">
        <w:rPr>
          <w:rFonts w:ascii="Times New Roman" w:hAnsi="Times New Roman" w:cs="Times New Roman"/>
          <w:sz w:val="24"/>
          <w:szCs w:val="24"/>
        </w:rPr>
        <w:t>i</w:t>
      </w:r>
      <w:r w:rsidR="00281AA3" w:rsidRPr="009F53BC">
        <w:rPr>
          <w:rFonts w:ascii="Times New Roman" w:hAnsi="Times New Roman" w:cs="Times New Roman"/>
          <w:sz w:val="24"/>
          <w:szCs w:val="24"/>
        </w:rPr>
        <w:t xml:space="preserve">lising knowledge from </w:t>
      </w:r>
      <w:r w:rsidR="006A02EA" w:rsidRPr="009F53BC">
        <w:rPr>
          <w:rFonts w:ascii="Times New Roman" w:hAnsi="Times New Roman" w:cs="Times New Roman"/>
          <w:sz w:val="24"/>
          <w:szCs w:val="24"/>
        </w:rPr>
        <w:t>their parents – and it had worked fine for them so far.</w:t>
      </w:r>
    </w:p>
    <w:p w14:paraId="3C680B42" w14:textId="33447D89" w:rsidR="00255668" w:rsidRPr="009F53BC" w:rsidRDefault="004B3210"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A further theme associated with the term ‘rooted’ is the </w:t>
      </w:r>
      <w:r w:rsidR="00C176C6" w:rsidRPr="009F53BC">
        <w:rPr>
          <w:rFonts w:ascii="Times New Roman" w:hAnsi="Times New Roman" w:cs="Times New Roman"/>
          <w:sz w:val="24"/>
          <w:szCs w:val="24"/>
        </w:rPr>
        <w:t xml:space="preserve">idea of being </w:t>
      </w:r>
      <w:r w:rsidR="00946B9C" w:rsidRPr="009F53BC">
        <w:rPr>
          <w:rFonts w:ascii="Times New Roman" w:hAnsi="Times New Roman" w:cs="Times New Roman"/>
          <w:sz w:val="24"/>
          <w:szCs w:val="24"/>
        </w:rPr>
        <w:t>re-</w:t>
      </w:r>
      <w:r w:rsidR="00C176C6" w:rsidRPr="009F53BC">
        <w:rPr>
          <w:rFonts w:ascii="Times New Roman" w:hAnsi="Times New Roman" w:cs="Times New Roman"/>
          <w:sz w:val="24"/>
          <w:szCs w:val="24"/>
        </w:rPr>
        <w:t>connected to nature through gardening.</w:t>
      </w:r>
      <w:r w:rsidR="0010004D" w:rsidRPr="009F53BC">
        <w:rPr>
          <w:rFonts w:ascii="Times New Roman" w:hAnsi="Times New Roman" w:cs="Times New Roman"/>
          <w:sz w:val="24"/>
          <w:szCs w:val="24"/>
        </w:rPr>
        <w:t xml:space="preserve"> For example, t</w:t>
      </w:r>
      <w:r w:rsidR="004306F1" w:rsidRPr="009F53BC">
        <w:rPr>
          <w:rFonts w:ascii="Times New Roman" w:hAnsi="Times New Roman" w:cs="Times New Roman"/>
          <w:sz w:val="24"/>
          <w:szCs w:val="24"/>
        </w:rPr>
        <w:t>he participants were also asked whether they considered gardening a religious or spiritual act. Six gardeners said ‘no’, two admitted they were ‘unsure’ and eight stated ‘yes’</w:t>
      </w:r>
      <w:r w:rsidR="00576ACC" w:rsidRPr="009F53BC">
        <w:rPr>
          <w:rFonts w:ascii="Times New Roman" w:hAnsi="Times New Roman" w:cs="Times New Roman"/>
          <w:sz w:val="24"/>
          <w:szCs w:val="24"/>
        </w:rPr>
        <w:t xml:space="preserve">. </w:t>
      </w:r>
      <w:r w:rsidR="005C3BB5">
        <w:rPr>
          <w:rFonts w:ascii="Times New Roman" w:hAnsi="Times New Roman" w:cs="Times New Roman"/>
          <w:sz w:val="24"/>
          <w:szCs w:val="24"/>
        </w:rPr>
        <w:t xml:space="preserve">Interestingly, those who </w:t>
      </w:r>
      <w:proofErr w:type="gramStart"/>
      <w:r w:rsidR="005C3BB5">
        <w:rPr>
          <w:rFonts w:ascii="Times New Roman" w:hAnsi="Times New Roman" w:cs="Times New Roman"/>
          <w:sz w:val="24"/>
          <w:szCs w:val="24"/>
        </w:rPr>
        <w:t>answered</w:t>
      </w:r>
      <w:proofErr w:type="gramEnd"/>
      <w:r w:rsidR="005C3BB5">
        <w:rPr>
          <w:rFonts w:ascii="Times New Roman" w:hAnsi="Times New Roman" w:cs="Times New Roman"/>
          <w:sz w:val="24"/>
          <w:szCs w:val="24"/>
        </w:rPr>
        <w:t xml:space="preserve"> ‘yes’ to a spiritual practice were also more open to astrology, yet the overwhelming response regarding astrology was ‘</w:t>
      </w:r>
      <w:r w:rsidR="00845C54">
        <w:rPr>
          <w:rFonts w:ascii="Times New Roman" w:hAnsi="Times New Roman" w:cs="Times New Roman"/>
          <w:sz w:val="24"/>
          <w:szCs w:val="24"/>
        </w:rPr>
        <w:t xml:space="preserve">a </w:t>
      </w:r>
      <w:r w:rsidR="005C3BB5">
        <w:rPr>
          <w:rFonts w:ascii="Times New Roman" w:hAnsi="Times New Roman" w:cs="Times New Roman"/>
          <w:sz w:val="24"/>
          <w:szCs w:val="24"/>
        </w:rPr>
        <w:t xml:space="preserve">load of toff’. </w:t>
      </w:r>
      <w:r w:rsidR="004306F1" w:rsidRPr="009F53BC">
        <w:rPr>
          <w:rFonts w:ascii="Times New Roman" w:hAnsi="Times New Roman" w:cs="Times New Roman"/>
          <w:sz w:val="24"/>
          <w:szCs w:val="24"/>
        </w:rPr>
        <w:t xml:space="preserve">When asked to elaborate </w:t>
      </w:r>
      <w:r w:rsidR="00736495" w:rsidRPr="009F53BC">
        <w:rPr>
          <w:rFonts w:ascii="Times New Roman" w:hAnsi="Times New Roman" w:cs="Times New Roman"/>
          <w:sz w:val="24"/>
          <w:szCs w:val="24"/>
        </w:rPr>
        <w:t xml:space="preserve">on </w:t>
      </w:r>
      <w:r w:rsidR="004306F1" w:rsidRPr="009F53BC">
        <w:rPr>
          <w:rFonts w:ascii="Times New Roman" w:hAnsi="Times New Roman" w:cs="Times New Roman"/>
          <w:sz w:val="24"/>
          <w:szCs w:val="24"/>
        </w:rPr>
        <w:t xml:space="preserve">what gardening as a spiritual praxis meant for them, there was an overwhelming response of being connected to nature. </w:t>
      </w:r>
      <w:r w:rsidR="0010004D" w:rsidRPr="009F53BC">
        <w:rPr>
          <w:rFonts w:ascii="Times New Roman" w:hAnsi="Times New Roman" w:cs="Times New Roman"/>
          <w:sz w:val="24"/>
          <w:szCs w:val="24"/>
        </w:rPr>
        <w:t xml:space="preserve">Responses </w:t>
      </w:r>
      <w:r w:rsidR="00687F67" w:rsidRPr="009F53BC">
        <w:rPr>
          <w:rFonts w:ascii="Times New Roman" w:hAnsi="Times New Roman" w:cs="Times New Roman"/>
          <w:sz w:val="24"/>
          <w:szCs w:val="24"/>
        </w:rPr>
        <w:t xml:space="preserve">included: </w:t>
      </w:r>
      <w:r w:rsidR="0010004D" w:rsidRPr="009F53BC">
        <w:rPr>
          <w:rFonts w:ascii="Times New Roman" w:hAnsi="Times New Roman" w:cs="Times New Roman"/>
          <w:sz w:val="24"/>
          <w:szCs w:val="24"/>
        </w:rPr>
        <w:t>‘</w:t>
      </w:r>
      <w:r w:rsidR="00641E86" w:rsidRPr="009F53BC">
        <w:rPr>
          <w:rFonts w:ascii="Times New Roman" w:hAnsi="Times New Roman" w:cs="Times New Roman"/>
          <w:sz w:val="24"/>
          <w:szCs w:val="24"/>
        </w:rPr>
        <w:t xml:space="preserve">a way to connect with nature and mother earth’, ‘part of the natural </w:t>
      </w:r>
      <w:r w:rsidR="008A3D34" w:rsidRPr="009F53BC">
        <w:rPr>
          <w:rFonts w:ascii="Times New Roman" w:hAnsi="Times New Roman" w:cs="Times New Roman"/>
          <w:sz w:val="24"/>
          <w:szCs w:val="24"/>
        </w:rPr>
        <w:t>order</w:t>
      </w:r>
      <w:r w:rsidR="00641E86" w:rsidRPr="009F53BC">
        <w:rPr>
          <w:rFonts w:ascii="Times New Roman" w:hAnsi="Times New Roman" w:cs="Times New Roman"/>
          <w:sz w:val="24"/>
          <w:szCs w:val="24"/>
        </w:rPr>
        <w:t>’</w:t>
      </w:r>
      <w:r w:rsidR="008A3D34" w:rsidRPr="009F53BC">
        <w:rPr>
          <w:rFonts w:ascii="Times New Roman" w:hAnsi="Times New Roman" w:cs="Times New Roman"/>
          <w:sz w:val="24"/>
          <w:szCs w:val="24"/>
        </w:rPr>
        <w:t xml:space="preserve"> or </w:t>
      </w:r>
      <w:r w:rsidR="00641E86" w:rsidRPr="009F53BC">
        <w:rPr>
          <w:rFonts w:ascii="Times New Roman" w:hAnsi="Times New Roman" w:cs="Times New Roman"/>
          <w:sz w:val="24"/>
          <w:szCs w:val="24"/>
        </w:rPr>
        <w:t>‘the life cycle</w:t>
      </w:r>
      <w:r w:rsidR="00E95455" w:rsidRPr="009F53BC">
        <w:rPr>
          <w:rFonts w:ascii="Times New Roman" w:hAnsi="Times New Roman" w:cs="Times New Roman"/>
          <w:sz w:val="24"/>
          <w:szCs w:val="24"/>
        </w:rPr>
        <w:t xml:space="preserve">’, ‘learning to work with rather than against nature’, ‘to be with nature, it’s our </w:t>
      </w:r>
      <w:proofErr w:type="gramStart"/>
      <w:r w:rsidR="00E95455" w:rsidRPr="009F53BC">
        <w:rPr>
          <w:rFonts w:ascii="Times New Roman" w:hAnsi="Times New Roman" w:cs="Times New Roman"/>
          <w:sz w:val="24"/>
          <w:szCs w:val="24"/>
        </w:rPr>
        <w:t>basic fundamental</w:t>
      </w:r>
      <w:proofErr w:type="gramEnd"/>
      <w:r w:rsidR="00E95455" w:rsidRPr="009F53BC">
        <w:rPr>
          <w:rFonts w:ascii="Times New Roman" w:hAnsi="Times New Roman" w:cs="Times New Roman"/>
          <w:sz w:val="24"/>
          <w:szCs w:val="24"/>
        </w:rPr>
        <w:t xml:space="preserve"> need’</w:t>
      </w:r>
      <w:r w:rsidR="00C63AEC" w:rsidRPr="009F53BC">
        <w:rPr>
          <w:rFonts w:ascii="Times New Roman" w:hAnsi="Times New Roman" w:cs="Times New Roman"/>
          <w:sz w:val="24"/>
          <w:szCs w:val="24"/>
        </w:rPr>
        <w:t>, ‘a connection with the earth, not just the soil, but the whole living process’. One gardener stated that ‘by working with Nature, I nourish my Spirit’.</w:t>
      </w:r>
      <w:r w:rsidR="00255668" w:rsidRPr="009F53BC">
        <w:rPr>
          <w:rFonts w:ascii="Times New Roman" w:hAnsi="Times New Roman" w:cs="Times New Roman"/>
          <w:sz w:val="24"/>
          <w:szCs w:val="24"/>
        </w:rPr>
        <w:t xml:space="preserve"> </w:t>
      </w:r>
      <w:r w:rsidR="00416929" w:rsidRPr="009F53BC">
        <w:rPr>
          <w:rFonts w:ascii="Times New Roman" w:hAnsi="Times New Roman" w:cs="Times New Roman"/>
          <w:sz w:val="24"/>
          <w:szCs w:val="24"/>
        </w:rPr>
        <w:t xml:space="preserve">However, </w:t>
      </w:r>
      <w:r w:rsidR="00D27BA0" w:rsidRPr="009F53BC">
        <w:rPr>
          <w:rFonts w:ascii="Times New Roman" w:hAnsi="Times New Roman" w:cs="Times New Roman"/>
          <w:sz w:val="24"/>
          <w:szCs w:val="24"/>
        </w:rPr>
        <w:t xml:space="preserve">there was not a correlation between spirituality and using celestial phenomenon to </w:t>
      </w:r>
      <w:r w:rsidR="00A4381F" w:rsidRPr="009F53BC">
        <w:rPr>
          <w:rFonts w:ascii="Times New Roman" w:hAnsi="Times New Roman" w:cs="Times New Roman"/>
          <w:sz w:val="24"/>
          <w:szCs w:val="24"/>
        </w:rPr>
        <w:t xml:space="preserve">portend the </w:t>
      </w:r>
      <w:r w:rsidR="00F57958" w:rsidRPr="009F53BC">
        <w:rPr>
          <w:rFonts w:ascii="Times New Roman" w:hAnsi="Times New Roman" w:cs="Times New Roman"/>
          <w:sz w:val="24"/>
          <w:szCs w:val="24"/>
        </w:rPr>
        <w:t xml:space="preserve">best time for sowing, </w:t>
      </w:r>
      <w:proofErr w:type="gramStart"/>
      <w:r w:rsidR="00F57958" w:rsidRPr="009F53BC">
        <w:rPr>
          <w:rFonts w:ascii="Times New Roman" w:hAnsi="Times New Roman" w:cs="Times New Roman"/>
          <w:sz w:val="24"/>
          <w:szCs w:val="24"/>
        </w:rPr>
        <w:t>harvest</w:t>
      </w:r>
      <w:proofErr w:type="gramEnd"/>
      <w:r w:rsidR="00F57958" w:rsidRPr="009F53BC">
        <w:rPr>
          <w:rFonts w:ascii="Times New Roman" w:hAnsi="Times New Roman" w:cs="Times New Roman"/>
          <w:sz w:val="24"/>
          <w:szCs w:val="24"/>
        </w:rPr>
        <w:t xml:space="preserve"> or the change of seasons</w:t>
      </w:r>
      <w:r w:rsidR="006248A0" w:rsidRPr="009F53BC">
        <w:rPr>
          <w:rFonts w:ascii="Times New Roman" w:hAnsi="Times New Roman" w:cs="Times New Roman"/>
          <w:sz w:val="24"/>
          <w:szCs w:val="24"/>
        </w:rPr>
        <w:t xml:space="preserve">; only three who had said ‘yes’ to gardening being spiritual also </w:t>
      </w:r>
      <w:r w:rsidR="00EE6C60" w:rsidRPr="009F53BC">
        <w:rPr>
          <w:rFonts w:ascii="Times New Roman" w:hAnsi="Times New Roman" w:cs="Times New Roman"/>
          <w:sz w:val="24"/>
          <w:szCs w:val="24"/>
        </w:rPr>
        <w:t>used the sky as a gardening tool</w:t>
      </w:r>
      <w:r w:rsidR="00CD742A">
        <w:rPr>
          <w:rFonts w:ascii="Times New Roman" w:hAnsi="Times New Roman" w:cs="Times New Roman"/>
          <w:sz w:val="24"/>
          <w:szCs w:val="24"/>
        </w:rPr>
        <w:t>,</w:t>
      </w:r>
      <w:r w:rsidR="00EE6C60" w:rsidRPr="009F53BC">
        <w:rPr>
          <w:rFonts w:ascii="Times New Roman" w:hAnsi="Times New Roman" w:cs="Times New Roman"/>
          <w:sz w:val="24"/>
          <w:szCs w:val="24"/>
        </w:rPr>
        <w:t xml:space="preserve"> whereas </w:t>
      </w:r>
      <w:r w:rsidR="00651558" w:rsidRPr="009F53BC">
        <w:rPr>
          <w:rFonts w:ascii="Times New Roman" w:hAnsi="Times New Roman" w:cs="Times New Roman"/>
          <w:sz w:val="24"/>
          <w:szCs w:val="24"/>
        </w:rPr>
        <w:t xml:space="preserve">three who said ‘no’ or ‘not sure’ </w:t>
      </w:r>
      <w:r w:rsidR="00877828" w:rsidRPr="009F53BC">
        <w:rPr>
          <w:rFonts w:ascii="Times New Roman" w:hAnsi="Times New Roman" w:cs="Times New Roman"/>
          <w:sz w:val="24"/>
          <w:szCs w:val="24"/>
        </w:rPr>
        <w:t xml:space="preserve">said they used the weather. </w:t>
      </w:r>
      <w:r w:rsidR="00137905" w:rsidRPr="009F53BC">
        <w:rPr>
          <w:rFonts w:ascii="Times New Roman" w:hAnsi="Times New Roman" w:cs="Times New Roman"/>
          <w:sz w:val="24"/>
          <w:szCs w:val="24"/>
        </w:rPr>
        <w:t xml:space="preserve">Two gardeners stated that they just ‘knew’ </w:t>
      </w:r>
      <w:r w:rsidR="004A43E1" w:rsidRPr="009F53BC">
        <w:rPr>
          <w:rFonts w:ascii="Times New Roman" w:hAnsi="Times New Roman" w:cs="Times New Roman"/>
          <w:sz w:val="24"/>
          <w:szCs w:val="24"/>
        </w:rPr>
        <w:t>when to plant</w:t>
      </w:r>
      <w:r w:rsidR="000550FF" w:rsidRPr="009F53BC">
        <w:rPr>
          <w:rFonts w:ascii="Times New Roman" w:hAnsi="Times New Roman" w:cs="Times New Roman"/>
          <w:sz w:val="24"/>
          <w:szCs w:val="24"/>
        </w:rPr>
        <w:t>,</w:t>
      </w:r>
      <w:r w:rsidR="004A43E1" w:rsidRPr="009F53BC">
        <w:rPr>
          <w:rFonts w:ascii="Times New Roman" w:hAnsi="Times New Roman" w:cs="Times New Roman"/>
          <w:sz w:val="24"/>
          <w:szCs w:val="24"/>
        </w:rPr>
        <w:t xml:space="preserve"> which is reminiscent of the Medieval gardener</w:t>
      </w:r>
      <w:r w:rsidR="004750EF" w:rsidRPr="009F53BC">
        <w:rPr>
          <w:rFonts w:ascii="Times New Roman" w:hAnsi="Times New Roman" w:cs="Times New Roman"/>
          <w:sz w:val="24"/>
          <w:szCs w:val="24"/>
        </w:rPr>
        <w:t xml:space="preserve"> who was focused on </w:t>
      </w:r>
      <w:r w:rsidR="000550FF" w:rsidRPr="009F53BC">
        <w:rPr>
          <w:rFonts w:ascii="Times New Roman" w:hAnsi="Times New Roman" w:cs="Times New Roman"/>
          <w:sz w:val="24"/>
          <w:szCs w:val="24"/>
        </w:rPr>
        <w:t xml:space="preserve">the </w:t>
      </w:r>
      <w:r w:rsidR="004750EF" w:rsidRPr="009F53BC">
        <w:rPr>
          <w:rFonts w:ascii="Times New Roman" w:hAnsi="Times New Roman" w:cs="Times New Roman"/>
          <w:sz w:val="24"/>
          <w:szCs w:val="24"/>
        </w:rPr>
        <w:t>practice rather than</w:t>
      </w:r>
      <w:r w:rsidR="000550FF" w:rsidRPr="009F53BC">
        <w:rPr>
          <w:rFonts w:ascii="Times New Roman" w:hAnsi="Times New Roman" w:cs="Times New Roman"/>
          <w:sz w:val="24"/>
          <w:szCs w:val="24"/>
        </w:rPr>
        <w:t xml:space="preserve"> the</w:t>
      </w:r>
      <w:r w:rsidR="004750EF" w:rsidRPr="009F53BC">
        <w:rPr>
          <w:rFonts w:ascii="Times New Roman" w:hAnsi="Times New Roman" w:cs="Times New Roman"/>
          <w:sz w:val="24"/>
          <w:szCs w:val="24"/>
        </w:rPr>
        <w:t xml:space="preserve"> theory</w:t>
      </w:r>
      <w:r w:rsidR="00FD5A7E" w:rsidRPr="009F53BC">
        <w:rPr>
          <w:rFonts w:ascii="Times New Roman" w:hAnsi="Times New Roman" w:cs="Times New Roman"/>
          <w:sz w:val="24"/>
          <w:szCs w:val="24"/>
        </w:rPr>
        <w:t xml:space="preserve"> behind gardening</w:t>
      </w:r>
      <w:r w:rsidR="004750EF" w:rsidRPr="009F53BC">
        <w:rPr>
          <w:rFonts w:ascii="Times New Roman" w:hAnsi="Times New Roman" w:cs="Times New Roman"/>
          <w:sz w:val="24"/>
          <w:szCs w:val="24"/>
        </w:rPr>
        <w:t>.</w:t>
      </w:r>
      <w:r w:rsidR="00FD5A7E" w:rsidRPr="009F53BC">
        <w:rPr>
          <w:rStyle w:val="FootnoteReference"/>
          <w:rFonts w:ascii="Times New Roman" w:hAnsi="Times New Roman" w:cs="Times New Roman"/>
          <w:sz w:val="24"/>
          <w:szCs w:val="24"/>
        </w:rPr>
        <w:footnoteReference w:id="70"/>
      </w:r>
      <w:r w:rsidR="000550FF" w:rsidRPr="009F53BC">
        <w:rPr>
          <w:rFonts w:ascii="Times New Roman" w:hAnsi="Times New Roman" w:cs="Times New Roman"/>
          <w:sz w:val="24"/>
          <w:szCs w:val="24"/>
        </w:rPr>
        <w:t xml:space="preserve"> For these two, gard</w:t>
      </w:r>
      <w:r w:rsidR="00C0466D" w:rsidRPr="009F53BC">
        <w:rPr>
          <w:rFonts w:ascii="Times New Roman" w:hAnsi="Times New Roman" w:cs="Times New Roman"/>
          <w:sz w:val="24"/>
          <w:szCs w:val="24"/>
        </w:rPr>
        <w:t>en</w:t>
      </w:r>
      <w:r w:rsidR="000550FF" w:rsidRPr="009F53BC">
        <w:rPr>
          <w:rFonts w:ascii="Times New Roman" w:hAnsi="Times New Roman" w:cs="Times New Roman"/>
          <w:sz w:val="24"/>
          <w:szCs w:val="24"/>
        </w:rPr>
        <w:t>ing praxis is intuition and unconscious</w:t>
      </w:r>
      <w:r w:rsidR="00CD742A">
        <w:rPr>
          <w:rFonts w:ascii="Times New Roman" w:hAnsi="Times New Roman" w:cs="Times New Roman"/>
          <w:sz w:val="24"/>
          <w:szCs w:val="24"/>
        </w:rPr>
        <w:t>, which</w:t>
      </w:r>
      <w:r w:rsidR="00C0466D" w:rsidRPr="009F53BC">
        <w:rPr>
          <w:rFonts w:ascii="Times New Roman" w:hAnsi="Times New Roman" w:cs="Times New Roman"/>
          <w:sz w:val="24"/>
          <w:szCs w:val="24"/>
        </w:rPr>
        <w:t xml:space="preserve"> present</w:t>
      </w:r>
      <w:r w:rsidR="00CD742A">
        <w:rPr>
          <w:rFonts w:ascii="Times New Roman" w:hAnsi="Times New Roman" w:cs="Times New Roman"/>
          <w:sz w:val="24"/>
          <w:szCs w:val="24"/>
        </w:rPr>
        <w:t>s</w:t>
      </w:r>
      <w:r w:rsidR="00C0466D" w:rsidRPr="009F53BC">
        <w:rPr>
          <w:rFonts w:ascii="Times New Roman" w:hAnsi="Times New Roman" w:cs="Times New Roman"/>
          <w:sz w:val="24"/>
          <w:szCs w:val="24"/>
        </w:rPr>
        <w:t xml:space="preserve"> an area for further study</w:t>
      </w:r>
      <w:r w:rsidR="00CD742A">
        <w:rPr>
          <w:rFonts w:ascii="Times New Roman" w:hAnsi="Times New Roman" w:cs="Times New Roman"/>
          <w:sz w:val="24"/>
          <w:szCs w:val="24"/>
        </w:rPr>
        <w:t xml:space="preserve"> regarding understanding this intuition</w:t>
      </w:r>
      <w:r w:rsidR="00C0466D" w:rsidRPr="009F53BC">
        <w:rPr>
          <w:rFonts w:ascii="Times New Roman" w:hAnsi="Times New Roman" w:cs="Times New Roman"/>
          <w:sz w:val="24"/>
          <w:szCs w:val="24"/>
        </w:rPr>
        <w:t>.</w:t>
      </w:r>
      <w:r w:rsidR="004750EF" w:rsidRPr="009F53BC">
        <w:rPr>
          <w:rFonts w:ascii="Times New Roman" w:hAnsi="Times New Roman" w:cs="Times New Roman"/>
          <w:sz w:val="24"/>
          <w:szCs w:val="24"/>
        </w:rPr>
        <w:t xml:space="preserve"> </w:t>
      </w:r>
      <w:r w:rsidR="00877828" w:rsidRPr="009F53BC">
        <w:rPr>
          <w:rFonts w:ascii="Times New Roman" w:hAnsi="Times New Roman" w:cs="Times New Roman"/>
          <w:sz w:val="24"/>
          <w:szCs w:val="24"/>
        </w:rPr>
        <w:t>Four gardeners garden according to moon cycles</w:t>
      </w:r>
      <w:r w:rsidR="00A81958" w:rsidRPr="009F53BC">
        <w:rPr>
          <w:rFonts w:ascii="Times New Roman" w:hAnsi="Times New Roman" w:cs="Times New Roman"/>
          <w:sz w:val="24"/>
          <w:szCs w:val="24"/>
        </w:rPr>
        <w:t xml:space="preserve">, </w:t>
      </w:r>
      <w:r w:rsidR="00877828" w:rsidRPr="009F53BC">
        <w:rPr>
          <w:rFonts w:ascii="Times New Roman" w:hAnsi="Times New Roman" w:cs="Times New Roman"/>
          <w:sz w:val="24"/>
          <w:szCs w:val="24"/>
        </w:rPr>
        <w:t>two incorporate the biodynamic calendar of Steiner and another uses the calendar provided by Thun.</w:t>
      </w:r>
      <w:r w:rsidR="00A81958" w:rsidRPr="009F53BC">
        <w:rPr>
          <w:rFonts w:ascii="Times New Roman" w:hAnsi="Times New Roman" w:cs="Times New Roman"/>
          <w:sz w:val="24"/>
          <w:szCs w:val="24"/>
        </w:rPr>
        <w:t xml:space="preserve"> One stated she was not sure if she used the sky,</w:t>
      </w:r>
      <w:r w:rsidR="000228BD" w:rsidRPr="009F53BC">
        <w:rPr>
          <w:rFonts w:ascii="Times New Roman" w:hAnsi="Times New Roman" w:cs="Times New Roman"/>
          <w:sz w:val="24"/>
          <w:szCs w:val="24"/>
        </w:rPr>
        <w:t xml:space="preserve"> ‘unless my neighbours are doing it and I don’t realise’ but the rest</w:t>
      </w:r>
      <w:r w:rsidR="00512674" w:rsidRPr="009F53BC">
        <w:rPr>
          <w:rFonts w:ascii="Times New Roman" w:hAnsi="Times New Roman" w:cs="Times New Roman"/>
          <w:sz w:val="24"/>
          <w:szCs w:val="24"/>
        </w:rPr>
        <w:t xml:space="preserve"> said ‘no’ they do not use the sky in any way in the gardening practice.</w:t>
      </w:r>
      <w:r w:rsidR="0046457A" w:rsidRPr="009F53BC">
        <w:rPr>
          <w:rFonts w:ascii="Times New Roman" w:hAnsi="Times New Roman" w:cs="Times New Roman"/>
          <w:sz w:val="24"/>
          <w:szCs w:val="24"/>
        </w:rPr>
        <w:t xml:space="preserve"> The incorporation of </w:t>
      </w:r>
      <w:r w:rsidR="0046457A" w:rsidRPr="009F53BC">
        <w:rPr>
          <w:rFonts w:ascii="Times New Roman" w:hAnsi="Times New Roman" w:cs="Times New Roman"/>
          <w:sz w:val="24"/>
          <w:szCs w:val="24"/>
        </w:rPr>
        <w:lastRenderedPageBreak/>
        <w:t xml:space="preserve">the weather as a tool for gardening is reminiscent of Ingold’s </w:t>
      </w:r>
      <w:r w:rsidR="00614ED8">
        <w:rPr>
          <w:rFonts w:ascii="Times New Roman" w:hAnsi="Times New Roman" w:cs="Times New Roman"/>
          <w:sz w:val="24"/>
          <w:szCs w:val="24"/>
        </w:rPr>
        <w:t>‘</w:t>
      </w:r>
      <w:r w:rsidR="0046457A" w:rsidRPr="009F53BC">
        <w:rPr>
          <w:rFonts w:ascii="Times New Roman" w:hAnsi="Times New Roman" w:cs="Times New Roman"/>
          <w:sz w:val="24"/>
          <w:szCs w:val="24"/>
        </w:rPr>
        <w:t>weather</w:t>
      </w:r>
      <w:r w:rsidR="00614ED8">
        <w:rPr>
          <w:rFonts w:ascii="Times New Roman" w:hAnsi="Times New Roman" w:cs="Times New Roman"/>
          <w:sz w:val="24"/>
          <w:szCs w:val="24"/>
        </w:rPr>
        <w:t xml:space="preserve"> world’</w:t>
      </w:r>
      <w:r w:rsidR="0046457A" w:rsidRPr="009F53BC">
        <w:rPr>
          <w:rFonts w:ascii="Times New Roman" w:hAnsi="Times New Roman" w:cs="Times New Roman"/>
          <w:sz w:val="24"/>
          <w:szCs w:val="24"/>
        </w:rPr>
        <w:t>, inviting a sense that the gardeners are immersed within their environment.</w:t>
      </w:r>
      <w:r w:rsidR="00F45F5C" w:rsidRPr="009F53BC">
        <w:rPr>
          <w:rStyle w:val="FootnoteReference"/>
          <w:rFonts w:ascii="Times New Roman" w:hAnsi="Times New Roman" w:cs="Times New Roman"/>
          <w:sz w:val="24"/>
          <w:szCs w:val="24"/>
        </w:rPr>
        <w:footnoteReference w:id="71"/>
      </w:r>
      <w:r w:rsidR="0046457A" w:rsidRPr="009F53BC">
        <w:rPr>
          <w:rFonts w:ascii="Times New Roman" w:hAnsi="Times New Roman" w:cs="Times New Roman"/>
          <w:sz w:val="24"/>
          <w:szCs w:val="24"/>
        </w:rPr>
        <w:t xml:space="preserve"> </w:t>
      </w:r>
      <w:r w:rsidR="00112C9D" w:rsidRPr="009F53BC">
        <w:rPr>
          <w:rFonts w:ascii="Times New Roman" w:hAnsi="Times New Roman" w:cs="Times New Roman"/>
          <w:sz w:val="24"/>
          <w:szCs w:val="24"/>
        </w:rPr>
        <w:t>The notion of being connected to life cycles could infer a cosmolog</w:t>
      </w:r>
      <w:r w:rsidR="009B0534" w:rsidRPr="009F53BC">
        <w:rPr>
          <w:rFonts w:ascii="Times New Roman" w:hAnsi="Times New Roman" w:cs="Times New Roman"/>
          <w:sz w:val="24"/>
          <w:szCs w:val="24"/>
        </w:rPr>
        <w:t>y that acknowledges</w:t>
      </w:r>
      <w:r w:rsidR="008733B4" w:rsidRPr="009F53BC">
        <w:rPr>
          <w:rFonts w:ascii="Times New Roman" w:hAnsi="Times New Roman" w:cs="Times New Roman"/>
          <w:sz w:val="24"/>
          <w:szCs w:val="24"/>
        </w:rPr>
        <w:t xml:space="preserve"> circular time </w:t>
      </w:r>
      <w:r w:rsidR="00CD742A">
        <w:rPr>
          <w:rFonts w:ascii="Times New Roman" w:hAnsi="Times New Roman" w:cs="Times New Roman"/>
          <w:sz w:val="24"/>
          <w:szCs w:val="24"/>
        </w:rPr>
        <w:t>and the agency of nature.</w:t>
      </w:r>
      <w:r w:rsidR="00216134" w:rsidRPr="009F53BC">
        <w:rPr>
          <w:rFonts w:ascii="Times New Roman" w:hAnsi="Times New Roman" w:cs="Times New Roman"/>
          <w:sz w:val="24"/>
          <w:szCs w:val="24"/>
        </w:rPr>
        <w:t xml:space="preserve"> </w:t>
      </w:r>
      <w:r w:rsidR="003F73D1" w:rsidRPr="009F53BC">
        <w:rPr>
          <w:rFonts w:ascii="Times New Roman" w:hAnsi="Times New Roman" w:cs="Times New Roman"/>
          <w:sz w:val="24"/>
          <w:szCs w:val="24"/>
        </w:rPr>
        <w:t xml:space="preserve">However, it could also be representative of the lifestyle that these gardeners have chosen as they all moved to </w:t>
      </w:r>
      <w:r w:rsidR="00293103" w:rsidRPr="009F53BC">
        <w:rPr>
          <w:rFonts w:ascii="Times New Roman" w:hAnsi="Times New Roman" w:cs="Times New Roman"/>
          <w:sz w:val="24"/>
          <w:szCs w:val="24"/>
        </w:rPr>
        <w:t>rural Bulgaria; Tuath stated that the rural lifestyle was one of the biggest appeals to the country.</w:t>
      </w:r>
      <w:r w:rsidR="00216134" w:rsidRPr="009F53BC">
        <w:rPr>
          <w:rFonts w:ascii="Times New Roman" w:hAnsi="Times New Roman" w:cs="Times New Roman"/>
          <w:sz w:val="24"/>
          <w:szCs w:val="24"/>
        </w:rPr>
        <w:t xml:space="preserve"> </w:t>
      </w:r>
    </w:p>
    <w:p w14:paraId="3A944D7B" w14:textId="577773AE" w:rsidR="00D62910" w:rsidRPr="009F53BC" w:rsidRDefault="00255668"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concept of being connected to the earth</w:t>
      </w:r>
      <w:r w:rsidR="00375D29" w:rsidRPr="009F53BC">
        <w:rPr>
          <w:rFonts w:ascii="Times New Roman" w:hAnsi="Times New Roman" w:cs="Times New Roman"/>
          <w:sz w:val="24"/>
          <w:szCs w:val="24"/>
        </w:rPr>
        <w:t xml:space="preserve"> would imply that the gardener is eco-friendly. Interestingly, a respondent who said ‘no’ to finding gardening spiritual also stated that they would not consider themselves eco-friendly. This would affirm the finding of </w:t>
      </w:r>
      <w:r w:rsidR="00DA249B" w:rsidRPr="009F53BC">
        <w:rPr>
          <w:rFonts w:ascii="Times New Roman" w:hAnsi="Times New Roman" w:cs="Times New Roman"/>
          <w:sz w:val="24"/>
          <w:szCs w:val="24"/>
        </w:rPr>
        <w:t xml:space="preserve">Lewis, Home and </w:t>
      </w:r>
      <w:proofErr w:type="spellStart"/>
      <w:r w:rsidR="00DA249B" w:rsidRPr="009F53BC">
        <w:rPr>
          <w:rFonts w:ascii="Times New Roman" w:hAnsi="Times New Roman" w:cs="Times New Roman"/>
          <w:sz w:val="24"/>
          <w:szCs w:val="24"/>
        </w:rPr>
        <w:t>Kizos</w:t>
      </w:r>
      <w:proofErr w:type="spellEnd"/>
      <w:r w:rsidR="00DA249B" w:rsidRPr="009F53BC">
        <w:rPr>
          <w:rFonts w:ascii="Times New Roman" w:hAnsi="Times New Roman" w:cs="Times New Roman"/>
          <w:sz w:val="24"/>
          <w:szCs w:val="24"/>
        </w:rPr>
        <w:t>,</w:t>
      </w:r>
      <w:r w:rsidR="00375D29" w:rsidRPr="009F53BC">
        <w:rPr>
          <w:rFonts w:ascii="Times New Roman" w:hAnsi="Times New Roman" w:cs="Times New Roman"/>
          <w:sz w:val="24"/>
          <w:szCs w:val="24"/>
        </w:rPr>
        <w:t xml:space="preserve"> that </w:t>
      </w:r>
      <w:r w:rsidR="00EA43AE" w:rsidRPr="009F53BC">
        <w:rPr>
          <w:rFonts w:ascii="Times New Roman" w:hAnsi="Times New Roman" w:cs="Times New Roman"/>
          <w:sz w:val="24"/>
          <w:szCs w:val="24"/>
        </w:rPr>
        <w:t>a knowledgeable gardener does not equate to an ecological gardener.</w:t>
      </w:r>
      <w:r w:rsidR="00EA43AE" w:rsidRPr="009F53BC">
        <w:rPr>
          <w:rStyle w:val="FootnoteReference"/>
          <w:rFonts w:ascii="Times New Roman" w:hAnsi="Times New Roman" w:cs="Times New Roman"/>
          <w:sz w:val="24"/>
          <w:szCs w:val="24"/>
        </w:rPr>
        <w:footnoteReference w:id="72"/>
      </w:r>
      <w:r w:rsidR="00D01F1B" w:rsidRPr="009F53BC">
        <w:rPr>
          <w:rFonts w:ascii="Times New Roman" w:hAnsi="Times New Roman" w:cs="Times New Roman"/>
          <w:sz w:val="24"/>
          <w:szCs w:val="24"/>
        </w:rPr>
        <w:t xml:space="preserve"> </w:t>
      </w:r>
      <w:r w:rsidR="00763FCC" w:rsidRPr="009F53BC">
        <w:rPr>
          <w:rFonts w:ascii="Times New Roman" w:hAnsi="Times New Roman" w:cs="Times New Roman"/>
          <w:sz w:val="24"/>
          <w:szCs w:val="24"/>
        </w:rPr>
        <w:t>There was only one</w:t>
      </w:r>
      <w:r w:rsidR="00D01F1B" w:rsidRPr="009F53BC">
        <w:rPr>
          <w:rFonts w:ascii="Times New Roman" w:hAnsi="Times New Roman" w:cs="Times New Roman"/>
          <w:sz w:val="24"/>
          <w:szCs w:val="24"/>
        </w:rPr>
        <w:t xml:space="preserve"> respondent</w:t>
      </w:r>
      <w:r w:rsidR="00763FCC" w:rsidRPr="009F53BC">
        <w:rPr>
          <w:rFonts w:ascii="Times New Roman" w:hAnsi="Times New Roman" w:cs="Times New Roman"/>
          <w:sz w:val="24"/>
          <w:szCs w:val="24"/>
        </w:rPr>
        <w:t xml:space="preserve"> who</w:t>
      </w:r>
      <w:r w:rsidR="00D01F1B" w:rsidRPr="009F53BC">
        <w:rPr>
          <w:rFonts w:ascii="Times New Roman" w:hAnsi="Times New Roman" w:cs="Times New Roman"/>
          <w:sz w:val="24"/>
          <w:szCs w:val="24"/>
        </w:rPr>
        <w:t xml:space="preserve"> stated that they do not consider themselves eco-friendly</w:t>
      </w:r>
      <w:r w:rsidR="00763FCC" w:rsidRPr="009F53BC">
        <w:rPr>
          <w:rFonts w:ascii="Times New Roman" w:hAnsi="Times New Roman" w:cs="Times New Roman"/>
          <w:sz w:val="24"/>
          <w:szCs w:val="24"/>
        </w:rPr>
        <w:t xml:space="preserve"> and, while the other seventeen may consider themselves eco-friendly, it is unknown if they are eco-friendly in practice.</w:t>
      </w:r>
      <w:r w:rsidR="00CD742A">
        <w:rPr>
          <w:rFonts w:ascii="Times New Roman" w:hAnsi="Times New Roman" w:cs="Times New Roman"/>
          <w:sz w:val="24"/>
          <w:szCs w:val="24"/>
        </w:rPr>
        <w:t xml:space="preserve"> To learn more about this, observation would be needed.</w:t>
      </w:r>
      <w:r w:rsidR="00763FCC" w:rsidRPr="009F53BC">
        <w:rPr>
          <w:rFonts w:ascii="Times New Roman" w:hAnsi="Times New Roman" w:cs="Times New Roman"/>
          <w:sz w:val="24"/>
          <w:szCs w:val="24"/>
        </w:rPr>
        <w:t xml:space="preserve">  </w:t>
      </w:r>
      <w:r w:rsidR="00863287" w:rsidRPr="009F53BC">
        <w:rPr>
          <w:rFonts w:ascii="Times New Roman" w:hAnsi="Times New Roman" w:cs="Times New Roman"/>
          <w:sz w:val="24"/>
          <w:szCs w:val="24"/>
        </w:rPr>
        <w:t>Interestingly, the gardener who said ‘no’ was also Latvian, which poses questions concerning cultural differences and eco-friendly gardening practices. None</w:t>
      </w:r>
      <w:r w:rsidR="00455F55" w:rsidRPr="009F53BC">
        <w:rPr>
          <w:rFonts w:ascii="Times New Roman" w:hAnsi="Times New Roman" w:cs="Times New Roman"/>
          <w:sz w:val="24"/>
          <w:szCs w:val="24"/>
        </w:rPr>
        <w:t>the</w:t>
      </w:r>
      <w:r w:rsidR="00863287" w:rsidRPr="009F53BC">
        <w:rPr>
          <w:rFonts w:ascii="Times New Roman" w:hAnsi="Times New Roman" w:cs="Times New Roman"/>
          <w:sz w:val="24"/>
          <w:szCs w:val="24"/>
        </w:rPr>
        <w:t>less, t</w:t>
      </w:r>
      <w:r w:rsidR="00847B3B" w:rsidRPr="009F53BC">
        <w:rPr>
          <w:rFonts w:ascii="Times New Roman" w:hAnsi="Times New Roman" w:cs="Times New Roman"/>
          <w:sz w:val="24"/>
          <w:szCs w:val="24"/>
        </w:rPr>
        <w:t xml:space="preserve">hese results indicate that there is no correlation </w:t>
      </w:r>
      <w:r w:rsidR="005B52E7" w:rsidRPr="009F53BC">
        <w:rPr>
          <w:rFonts w:ascii="Times New Roman" w:hAnsi="Times New Roman" w:cs="Times New Roman"/>
          <w:sz w:val="24"/>
          <w:szCs w:val="24"/>
        </w:rPr>
        <w:t xml:space="preserve">to whether someone is connected to nature, or eco-friendly, and their </w:t>
      </w:r>
      <w:r w:rsidR="00B827FC" w:rsidRPr="009F53BC">
        <w:rPr>
          <w:rFonts w:ascii="Times New Roman" w:hAnsi="Times New Roman" w:cs="Times New Roman"/>
          <w:sz w:val="24"/>
          <w:szCs w:val="24"/>
        </w:rPr>
        <w:t xml:space="preserve">leniency towards astrology or </w:t>
      </w:r>
      <w:proofErr w:type="spellStart"/>
      <w:r w:rsidR="00B827FC" w:rsidRPr="009F53BC">
        <w:rPr>
          <w:rFonts w:ascii="Times New Roman" w:hAnsi="Times New Roman" w:cs="Times New Roman"/>
          <w:sz w:val="24"/>
          <w:szCs w:val="24"/>
        </w:rPr>
        <w:t>astro</w:t>
      </w:r>
      <w:proofErr w:type="spellEnd"/>
      <w:r w:rsidR="00B827FC" w:rsidRPr="009F53BC">
        <w:rPr>
          <w:rFonts w:ascii="Times New Roman" w:hAnsi="Times New Roman" w:cs="Times New Roman"/>
          <w:sz w:val="24"/>
          <w:szCs w:val="24"/>
        </w:rPr>
        <w:t xml:space="preserve">-agricultural practices. This contradicts </w:t>
      </w:r>
      <w:proofErr w:type="spellStart"/>
      <w:r w:rsidR="00B827FC" w:rsidRPr="009F53BC">
        <w:rPr>
          <w:rFonts w:ascii="Times New Roman" w:hAnsi="Times New Roman" w:cs="Times New Roman"/>
          <w:sz w:val="24"/>
          <w:szCs w:val="24"/>
        </w:rPr>
        <w:t>Peric</w:t>
      </w:r>
      <w:proofErr w:type="spellEnd"/>
      <w:r w:rsidR="00B827FC" w:rsidRPr="009F53BC">
        <w:rPr>
          <w:rFonts w:ascii="Times New Roman" w:hAnsi="Times New Roman" w:cs="Times New Roman"/>
          <w:sz w:val="24"/>
          <w:szCs w:val="24"/>
        </w:rPr>
        <w:t xml:space="preserve">, who stated that </w:t>
      </w:r>
      <w:r w:rsidR="0049348E" w:rsidRPr="009F53BC">
        <w:rPr>
          <w:rFonts w:ascii="Times New Roman" w:hAnsi="Times New Roman" w:cs="Times New Roman"/>
          <w:sz w:val="24"/>
          <w:szCs w:val="24"/>
        </w:rPr>
        <w:t>the decline of astrology has occurred due to a lost connection to nature.</w:t>
      </w:r>
      <w:r w:rsidR="0049348E" w:rsidRPr="009F53BC">
        <w:rPr>
          <w:rStyle w:val="FootnoteReference"/>
          <w:rFonts w:ascii="Times New Roman" w:hAnsi="Times New Roman" w:cs="Times New Roman"/>
          <w:sz w:val="24"/>
          <w:szCs w:val="24"/>
        </w:rPr>
        <w:footnoteReference w:id="73"/>
      </w:r>
      <w:r w:rsidR="005C3BB5">
        <w:rPr>
          <w:rFonts w:ascii="Times New Roman" w:hAnsi="Times New Roman" w:cs="Times New Roman"/>
          <w:sz w:val="24"/>
          <w:szCs w:val="24"/>
        </w:rPr>
        <w:t xml:space="preserve"> However, there is the suggestion that gardening as a spiritual practice makes the gardener more open to the idea of astrology.</w:t>
      </w:r>
    </w:p>
    <w:p w14:paraId="6635831E" w14:textId="07F99646" w:rsidR="00400FF4" w:rsidRPr="009F53BC" w:rsidRDefault="00400FF4" w:rsidP="00E83DFA">
      <w:pPr>
        <w:spacing w:line="360" w:lineRule="auto"/>
        <w:jc w:val="both"/>
        <w:rPr>
          <w:rFonts w:ascii="Times New Roman" w:hAnsi="Times New Roman" w:cs="Times New Roman"/>
          <w:b/>
          <w:bCs/>
          <w:sz w:val="24"/>
          <w:szCs w:val="24"/>
        </w:rPr>
      </w:pPr>
      <w:r w:rsidRPr="009F53BC">
        <w:rPr>
          <w:rFonts w:ascii="Times New Roman" w:hAnsi="Times New Roman" w:cs="Times New Roman"/>
          <w:b/>
          <w:bCs/>
          <w:sz w:val="24"/>
          <w:szCs w:val="24"/>
        </w:rPr>
        <w:t>Blossoming</w:t>
      </w:r>
    </w:p>
    <w:p w14:paraId="12E93C2C" w14:textId="79B9D729" w:rsidR="004753CE" w:rsidRPr="009F53BC" w:rsidRDefault="00917D00"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The second codified theme is a sense of well-being, of blossoming into a happier, healthier person. </w:t>
      </w:r>
      <w:r w:rsidR="009D19B3" w:rsidRPr="009F53BC">
        <w:rPr>
          <w:rFonts w:ascii="Times New Roman" w:hAnsi="Times New Roman" w:cs="Times New Roman"/>
          <w:sz w:val="24"/>
          <w:szCs w:val="24"/>
        </w:rPr>
        <w:t xml:space="preserve">There are several benefits outlined in </w:t>
      </w:r>
      <w:r w:rsidR="00DA249B" w:rsidRPr="009F53BC">
        <w:rPr>
          <w:rFonts w:ascii="Times New Roman" w:hAnsi="Times New Roman" w:cs="Times New Roman"/>
          <w:sz w:val="24"/>
          <w:szCs w:val="24"/>
        </w:rPr>
        <w:t xml:space="preserve">Scott, </w:t>
      </w:r>
      <w:proofErr w:type="spellStart"/>
      <w:r w:rsidR="00DA249B" w:rsidRPr="009F53BC">
        <w:rPr>
          <w:rFonts w:ascii="Times New Roman" w:hAnsi="Times New Roman" w:cs="Times New Roman"/>
          <w:sz w:val="24"/>
          <w:szCs w:val="24"/>
        </w:rPr>
        <w:t>Masser</w:t>
      </w:r>
      <w:proofErr w:type="spellEnd"/>
      <w:r w:rsidR="00DA249B" w:rsidRPr="009F53BC">
        <w:rPr>
          <w:rFonts w:ascii="Times New Roman" w:hAnsi="Times New Roman" w:cs="Times New Roman"/>
          <w:sz w:val="24"/>
          <w:szCs w:val="24"/>
        </w:rPr>
        <w:t xml:space="preserve"> and </w:t>
      </w:r>
      <w:proofErr w:type="spellStart"/>
      <w:r w:rsidR="00DA249B" w:rsidRPr="009F53BC">
        <w:rPr>
          <w:rFonts w:ascii="Times New Roman" w:hAnsi="Times New Roman" w:cs="Times New Roman"/>
          <w:sz w:val="24"/>
          <w:szCs w:val="24"/>
        </w:rPr>
        <w:t>Pachana</w:t>
      </w:r>
      <w:proofErr w:type="spellEnd"/>
      <w:r w:rsidR="00DA249B" w:rsidRPr="009F53BC">
        <w:rPr>
          <w:rFonts w:ascii="Times New Roman" w:hAnsi="Times New Roman" w:cs="Times New Roman"/>
          <w:sz w:val="24"/>
          <w:szCs w:val="24"/>
        </w:rPr>
        <w:t>,</w:t>
      </w:r>
      <w:r w:rsidR="009D19B3" w:rsidRPr="009F53BC">
        <w:rPr>
          <w:rFonts w:ascii="Times New Roman" w:hAnsi="Times New Roman" w:cs="Times New Roman"/>
          <w:sz w:val="24"/>
          <w:szCs w:val="24"/>
        </w:rPr>
        <w:t xml:space="preserve"> that are confirmed within this study, although indirectly.</w:t>
      </w:r>
      <w:r w:rsidR="00561EA2" w:rsidRPr="009F53BC">
        <w:rPr>
          <w:rStyle w:val="FootnoteReference"/>
          <w:rFonts w:ascii="Times New Roman" w:hAnsi="Times New Roman" w:cs="Times New Roman"/>
          <w:sz w:val="24"/>
          <w:szCs w:val="24"/>
        </w:rPr>
        <w:footnoteReference w:id="74"/>
      </w:r>
      <w:r w:rsidR="009D19B3" w:rsidRPr="009F53BC">
        <w:rPr>
          <w:rFonts w:ascii="Times New Roman" w:hAnsi="Times New Roman" w:cs="Times New Roman"/>
          <w:sz w:val="24"/>
          <w:szCs w:val="24"/>
        </w:rPr>
        <w:t xml:space="preserve"> For example, </w:t>
      </w:r>
      <w:r w:rsidR="00BC59EE" w:rsidRPr="009F53BC">
        <w:rPr>
          <w:rFonts w:ascii="Times New Roman" w:hAnsi="Times New Roman" w:cs="Times New Roman"/>
          <w:sz w:val="24"/>
          <w:szCs w:val="24"/>
        </w:rPr>
        <w:t xml:space="preserve">while exercise is only mentioned by one gardener, </w:t>
      </w:r>
      <w:r w:rsidR="00477419" w:rsidRPr="009F53BC">
        <w:rPr>
          <w:rFonts w:ascii="Times New Roman" w:hAnsi="Times New Roman" w:cs="Times New Roman"/>
          <w:sz w:val="24"/>
          <w:szCs w:val="24"/>
        </w:rPr>
        <w:t xml:space="preserve">it is inferred from some of the answers such as </w:t>
      </w:r>
      <w:r w:rsidR="009F4DDC" w:rsidRPr="009F53BC">
        <w:rPr>
          <w:rFonts w:ascii="Times New Roman" w:hAnsi="Times New Roman" w:cs="Times New Roman"/>
          <w:sz w:val="24"/>
          <w:szCs w:val="24"/>
        </w:rPr>
        <w:t xml:space="preserve">‘I love walking around my garden’ and </w:t>
      </w:r>
      <w:r w:rsidR="00FB1DD3" w:rsidRPr="009F53BC">
        <w:rPr>
          <w:rFonts w:ascii="Times New Roman" w:hAnsi="Times New Roman" w:cs="Times New Roman"/>
          <w:sz w:val="24"/>
          <w:szCs w:val="24"/>
        </w:rPr>
        <w:t xml:space="preserve">‘learn by doing and keep on top of weeds’. </w:t>
      </w:r>
      <w:r w:rsidR="005D5AF1" w:rsidRPr="009F53BC">
        <w:rPr>
          <w:rFonts w:ascii="Times New Roman" w:hAnsi="Times New Roman" w:cs="Times New Roman"/>
          <w:sz w:val="24"/>
          <w:szCs w:val="24"/>
        </w:rPr>
        <w:t>Exercise can further be inferred through how the way it makes some gardeners feel</w:t>
      </w:r>
      <w:r w:rsidR="00283AAB" w:rsidRPr="009F53BC">
        <w:rPr>
          <w:rFonts w:ascii="Times New Roman" w:hAnsi="Times New Roman" w:cs="Times New Roman"/>
          <w:sz w:val="24"/>
          <w:szCs w:val="24"/>
        </w:rPr>
        <w:t xml:space="preserve"> (‘healthy’ or ‘exhausted’</w:t>
      </w:r>
      <w:r w:rsidR="005C3BB5">
        <w:rPr>
          <w:rFonts w:ascii="Times New Roman" w:hAnsi="Times New Roman" w:cs="Times New Roman"/>
          <w:sz w:val="24"/>
          <w:szCs w:val="24"/>
        </w:rPr>
        <w:t>).</w:t>
      </w:r>
      <w:r w:rsidR="009933F4" w:rsidRPr="009F53BC">
        <w:rPr>
          <w:rFonts w:ascii="Times New Roman" w:hAnsi="Times New Roman" w:cs="Times New Roman"/>
          <w:sz w:val="24"/>
          <w:szCs w:val="24"/>
        </w:rPr>
        <w:t xml:space="preserve"> </w:t>
      </w:r>
      <w:r w:rsidR="005C3BB5" w:rsidRPr="009F53BC">
        <w:rPr>
          <w:rFonts w:ascii="Times New Roman" w:hAnsi="Times New Roman" w:cs="Times New Roman"/>
          <w:sz w:val="24"/>
          <w:szCs w:val="24"/>
        </w:rPr>
        <w:t xml:space="preserve">Furthermore, the daily praxis of gardening by ten </w:t>
      </w:r>
      <w:r w:rsidR="005C3BB5">
        <w:rPr>
          <w:rFonts w:ascii="Times New Roman" w:hAnsi="Times New Roman" w:cs="Times New Roman"/>
          <w:sz w:val="24"/>
          <w:szCs w:val="24"/>
        </w:rPr>
        <w:t>informants</w:t>
      </w:r>
      <w:r w:rsidR="005C3BB5" w:rsidRPr="009F53BC">
        <w:rPr>
          <w:rFonts w:ascii="Times New Roman" w:hAnsi="Times New Roman" w:cs="Times New Roman"/>
          <w:sz w:val="24"/>
          <w:szCs w:val="24"/>
        </w:rPr>
        <w:t xml:space="preserve"> indicates an active person. </w:t>
      </w:r>
      <w:r w:rsidR="009933F4" w:rsidRPr="009F53BC">
        <w:rPr>
          <w:rFonts w:ascii="Times New Roman" w:hAnsi="Times New Roman" w:cs="Times New Roman"/>
          <w:sz w:val="24"/>
          <w:szCs w:val="24"/>
        </w:rPr>
        <w:t xml:space="preserve">This could </w:t>
      </w:r>
      <w:r w:rsidR="00D4045C" w:rsidRPr="009F53BC">
        <w:rPr>
          <w:rFonts w:ascii="Times New Roman" w:hAnsi="Times New Roman" w:cs="Times New Roman"/>
          <w:sz w:val="24"/>
          <w:szCs w:val="24"/>
        </w:rPr>
        <w:t>suggest</w:t>
      </w:r>
      <w:r w:rsidR="009933F4" w:rsidRPr="009F53BC">
        <w:rPr>
          <w:rFonts w:ascii="Times New Roman" w:hAnsi="Times New Roman" w:cs="Times New Roman"/>
          <w:sz w:val="24"/>
          <w:szCs w:val="24"/>
        </w:rPr>
        <w:t xml:space="preserve"> that gardening is an important daily ritual for them, regardless of how they feel</w:t>
      </w:r>
      <w:r w:rsidR="00BB2057" w:rsidRPr="009F53BC">
        <w:rPr>
          <w:rFonts w:ascii="Times New Roman" w:hAnsi="Times New Roman" w:cs="Times New Roman"/>
          <w:sz w:val="24"/>
          <w:szCs w:val="24"/>
        </w:rPr>
        <w:t>; o</w:t>
      </w:r>
      <w:r w:rsidR="009933F4" w:rsidRPr="009F53BC">
        <w:rPr>
          <w:rFonts w:ascii="Times New Roman" w:hAnsi="Times New Roman" w:cs="Times New Roman"/>
          <w:sz w:val="24"/>
          <w:szCs w:val="24"/>
        </w:rPr>
        <w:t xml:space="preserve">ne respondent noted that </w:t>
      </w:r>
      <w:r w:rsidR="00BB2057" w:rsidRPr="009F53BC">
        <w:rPr>
          <w:rFonts w:ascii="Times New Roman" w:hAnsi="Times New Roman" w:cs="Times New Roman"/>
          <w:sz w:val="24"/>
          <w:szCs w:val="24"/>
        </w:rPr>
        <w:t>‘it never gives me a day off</w:t>
      </w:r>
      <w:r w:rsidR="009C4EEA" w:rsidRPr="009F53BC">
        <w:rPr>
          <w:rFonts w:ascii="Times New Roman" w:hAnsi="Times New Roman" w:cs="Times New Roman"/>
          <w:sz w:val="24"/>
          <w:szCs w:val="24"/>
        </w:rPr>
        <w:t>, but it’s worth it</w:t>
      </w:r>
      <w:r w:rsidR="00BB2057" w:rsidRPr="009F53BC">
        <w:rPr>
          <w:rFonts w:ascii="Times New Roman" w:hAnsi="Times New Roman" w:cs="Times New Roman"/>
          <w:sz w:val="24"/>
          <w:szCs w:val="24"/>
        </w:rPr>
        <w:t>’.</w:t>
      </w:r>
      <w:r w:rsidR="00E62A3F" w:rsidRPr="009F53BC">
        <w:rPr>
          <w:rFonts w:ascii="Times New Roman" w:hAnsi="Times New Roman" w:cs="Times New Roman"/>
          <w:sz w:val="24"/>
          <w:szCs w:val="24"/>
        </w:rPr>
        <w:t xml:space="preserve"> </w:t>
      </w:r>
      <w:r w:rsidR="000F18A2" w:rsidRPr="009F53BC">
        <w:rPr>
          <w:rFonts w:ascii="Times New Roman" w:hAnsi="Times New Roman" w:cs="Times New Roman"/>
          <w:sz w:val="24"/>
          <w:szCs w:val="24"/>
        </w:rPr>
        <w:t xml:space="preserve">There are more direct </w:t>
      </w:r>
      <w:r w:rsidR="0002317F" w:rsidRPr="009F53BC">
        <w:rPr>
          <w:rFonts w:ascii="Times New Roman" w:hAnsi="Times New Roman" w:cs="Times New Roman"/>
          <w:sz w:val="24"/>
          <w:szCs w:val="24"/>
        </w:rPr>
        <w:t>examples of the benefits experienced by gardeners due to gardening</w:t>
      </w:r>
      <w:r w:rsidR="0007042F" w:rsidRPr="009F53BC">
        <w:rPr>
          <w:rFonts w:ascii="Times New Roman" w:hAnsi="Times New Roman" w:cs="Times New Roman"/>
          <w:sz w:val="24"/>
          <w:szCs w:val="24"/>
        </w:rPr>
        <w:t xml:space="preserve"> with</w:t>
      </w:r>
      <w:r w:rsidR="005C3BB5">
        <w:rPr>
          <w:rFonts w:ascii="Times New Roman" w:hAnsi="Times New Roman" w:cs="Times New Roman"/>
          <w:sz w:val="24"/>
          <w:szCs w:val="24"/>
        </w:rPr>
        <w:t>in</w:t>
      </w:r>
      <w:r w:rsidR="0007042F" w:rsidRPr="009F53BC">
        <w:rPr>
          <w:rFonts w:ascii="Times New Roman" w:hAnsi="Times New Roman" w:cs="Times New Roman"/>
          <w:sz w:val="24"/>
          <w:szCs w:val="24"/>
        </w:rPr>
        <w:t xml:space="preserve"> </w:t>
      </w:r>
      <w:r w:rsidR="005C3BB5">
        <w:rPr>
          <w:rFonts w:ascii="Times New Roman" w:hAnsi="Times New Roman" w:cs="Times New Roman"/>
          <w:sz w:val="24"/>
          <w:szCs w:val="24"/>
        </w:rPr>
        <w:t>the present</w:t>
      </w:r>
      <w:r w:rsidR="0007042F" w:rsidRPr="009F53BC">
        <w:rPr>
          <w:rFonts w:ascii="Times New Roman" w:hAnsi="Times New Roman" w:cs="Times New Roman"/>
          <w:sz w:val="24"/>
          <w:szCs w:val="24"/>
        </w:rPr>
        <w:t xml:space="preserve"> results. </w:t>
      </w:r>
      <w:r w:rsidR="004F2FF3" w:rsidRPr="009F53BC">
        <w:rPr>
          <w:rFonts w:ascii="Times New Roman" w:hAnsi="Times New Roman" w:cs="Times New Roman"/>
          <w:sz w:val="24"/>
          <w:szCs w:val="24"/>
        </w:rPr>
        <w:t xml:space="preserve">One </w:t>
      </w:r>
      <w:r w:rsidR="000836BF" w:rsidRPr="009F53BC">
        <w:rPr>
          <w:rFonts w:ascii="Times New Roman" w:hAnsi="Times New Roman" w:cs="Times New Roman"/>
          <w:sz w:val="24"/>
          <w:szCs w:val="24"/>
        </w:rPr>
        <w:t>gardener said it made them feel ‘relaxed and at one with my environment’</w:t>
      </w:r>
      <w:r w:rsidR="007A25CE" w:rsidRPr="009F53BC">
        <w:rPr>
          <w:rFonts w:ascii="Times New Roman" w:hAnsi="Times New Roman" w:cs="Times New Roman"/>
          <w:sz w:val="24"/>
          <w:szCs w:val="24"/>
        </w:rPr>
        <w:t>, whereas another</w:t>
      </w:r>
      <w:r w:rsidR="00CD3183" w:rsidRPr="009F53BC">
        <w:rPr>
          <w:rFonts w:ascii="Times New Roman" w:hAnsi="Times New Roman" w:cs="Times New Roman"/>
          <w:sz w:val="24"/>
          <w:szCs w:val="24"/>
        </w:rPr>
        <w:t xml:space="preserve"> </w:t>
      </w:r>
      <w:r w:rsidR="00663A80" w:rsidRPr="009F53BC">
        <w:rPr>
          <w:rFonts w:ascii="Times New Roman" w:hAnsi="Times New Roman" w:cs="Times New Roman"/>
          <w:sz w:val="24"/>
          <w:szCs w:val="24"/>
        </w:rPr>
        <w:t xml:space="preserve">stated </w:t>
      </w:r>
      <w:r w:rsidR="00663A80" w:rsidRPr="009F53BC">
        <w:rPr>
          <w:rFonts w:ascii="Times New Roman" w:hAnsi="Times New Roman" w:cs="Times New Roman"/>
          <w:sz w:val="24"/>
          <w:szCs w:val="24"/>
        </w:rPr>
        <w:lastRenderedPageBreak/>
        <w:t>it is ‘a cathartic process</w:t>
      </w:r>
      <w:r w:rsidR="00D25DAD" w:rsidRPr="009F53BC">
        <w:rPr>
          <w:rFonts w:ascii="Times New Roman" w:hAnsi="Times New Roman" w:cs="Times New Roman"/>
          <w:sz w:val="24"/>
          <w:szCs w:val="24"/>
        </w:rPr>
        <w:t>, a hubris of life’</w:t>
      </w:r>
      <w:r w:rsidR="00737DDD" w:rsidRPr="009F53BC">
        <w:rPr>
          <w:rFonts w:ascii="Times New Roman" w:hAnsi="Times New Roman" w:cs="Times New Roman"/>
          <w:sz w:val="24"/>
          <w:szCs w:val="24"/>
        </w:rPr>
        <w:t xml:space="preserve">. </w:t>
      </w:r>
      <w:r w:rsidR="0049428A" w:rsidRPr="009F53BC">
        <w:rPr>
          <w:rFonts w:ascii="Times New Roman" w:hAnsi="Times New Roman" w:cs="Times New Roman"/>
          <w:sz w:val="24"/>
          <w:szCs w:val="24"/>
        </w:rPr>
        <w:t xml:space="preserve">Generally, the feeling gardeners associate with their gardens is positive (Figure </w:t>
      </w:r>
      <w:r w:rsidR="00B72CCB" w:rsidRPr="009F53BC">
        <w:rPr>
          <w:rFonts w:ascii="Times New Roman" w:hAnsi="Times New Roman" w:cs="Times New Roman"/>
          <w:sz w:val="24"/>
          <w:szCs w:val="24"/>
        </w:rPr>
        <w:t>3</w:t>
      </w:r>
      <w:r w:rsidR="0049428A" w:rsidRPr="009F53BC">
        <w:rPr>
          <w:rFonts w:ascii="Times New Roman" w:hAnsi="Times New Roman" w:cs="Times New Roman"/>
          <w:sz w:val="24"/>
          <w:szCs w:val="24"/>
        </w:rPr>
        <w:t>)</w:t>
      </w:r>
      <w:r w:rsidR="000D573B" w:rsidRPr="009F53BC">
        <w:rPr>
          <w:rFonts w:ascii="Times New Roman" w:hAnsi="Times New Roman" w:cs="Times New Roman"/>
          <w:sz w:val="24"/>
          <w:szCs w:val="24"/>
        </w:rPr>
        <w:t>, with the most frequently mentioned feelings being ‘happy’, ‘relaxed’ and ‘fulfilled’</w:t>
      </w:r>
      <w:r w:rsidR="0049428A" w:rsidRPr="009F53BC">
        <w:rPr>
          <w:rFonts w:ascii="Times New Roman" w:hAnsi="Times New Roman" w:cs="Times New Roman"/>
          <w:sz w:val="24"/>
          <w:szCs w:val="24"/>
        </w:rPr>
        <w:t xml:space="preserve">. </w:t>
      </w:r>
      <w:r w:rsidR="0055189D" w:rsidRPr="009F53BC">
        <w:rPr>
          <w:rFonts w:ascii="Times New Roman" w:hAnsi="Times New Roman" w:cs="Times New Roman"/>
          <w:sz w:val="24"/>
          <w:szCs w:val="24"/>
        </w:rPr>
        <w:t>However,</w:t>
      </w:r>
      <w:r w:rsidR="004753CE" w:rsidRPr="009F53BC">
        <w:rPr>
          <w:rFonts w:ascii="Times New Roman" w:hAnsi="Times New Roman" w:cs="Times New Roman"/>
          <w:sz w:val="24"/>
          <w:szCs w:val="24"/>
        </w:rPr>
        <w:t xml:space="preserve"> </w:t>
      </w:r>
      <w:r w:rsidR="009673DB" w:rsidRPr="009F53BC">
        <w:rPr>
          <w:rFonts w:ascii="Times New Roman" w:hAnsi="Times New Roman" w:cs="Times New Roman"/>
          <w:sz w:val="24"/>
          <w:szCs w:val="24"/>
        </w:rPr>
        <w:t>there were some disadvantages to gardening</w:t>
      </w:r>
      <w:r w:rsidR="007105F6" w:rsidRPr="009F53BC">
        <w:rPr>
          <w:rFonts w:ascii="Times New Roman" w:hAnsi="Times New Roman" w:cs="Times New Roman"/>
          <w:sz w:val="24"/>
          <w:szCs w:val="24"/>
        </w:rPr>
        <w:t xml:space="preserve"> that these gardeners mentioned</w:t>
      </w:r>
      <w:r w:rsidR="009673DB" w:rsidRPr="009F53BC">
        <w:rPr>
          <w:rFonts w:ascii="Times New Roman" w:hAnsi="Times New Roman" w:cs="Times New Roman"/>
          <w:sz w:val="24"/>
          <w:szCs w:val="24"/>
        </w:rPr>
        <w:t>, s</w:t>
      </w:r>
      <w:r w:rsidR="007105F6" w:rsidRPr="009F53BC">
        <w:rPr>
          <w:rFonts w:ascii="Times New Roman" w:hAnsi="Times New Roman" w:cs="Times New Roman"/>
          <w:sz w:val="24"/>
          <w:szCs w:val="24"/>
        </w:rPr>
        <w:t>uch as not having a day off or getting backache.</w:t>
      </w:r>
      <w:r w:rsidR="003B50C1" w:rsidRPr="009F53BC">
        <w:rPr>
          <w:rFonts w:ascii="Times New Roman" w:hAnsi="Times New Roman" w:cs="Times New Roman"/>
          <w:sz w:val="24"/>
          <w:szCs w:val="24"/>
        </w:rPr>
        <w:t xml:space="preserve"> This contradicts </w:t>
      </w:r>
      <w:r w:rsidR="00DA249B" w:rsidRPr="009F53BC">
        <w:rPr>
          <w:rFonts w:ascii="Times New Roman" w:hAnsi="Times New Roman" w:cs="Times New Roman"/>
          <w:sz w:val="24"/>
          <w:szCs w:val="24"/>
        </w:rPr>
        <w:t xml:space="preserve">Lewis, Home and </w:t>
      </w:r>
      <w:proofErr w:type="spellStart"/>
      <w:r w:rsidR="00DA249B" w:rsidRPr="009F53BC">
        <w:rPr>
          <w:rFonts w:ascii="Times New Roman" w:hAnsi="Times New Roman" w:cs="Times New Roman"/>
          <w:sz w:val="24"/>
          <w:szCs w:val="24"/>
        </w:rPr>
        <w:t>Kizos</w:t>
      </w:r>
      <w:proofErr w:type="spellEnd"/>
      <w:r w:rsidR="00DA249B" w:rsidRPr="009F53BC">
        <w:rPr>
          <w:rFonts w:ascii="Times New Roman" w:hAnsi="Times New Roman" w:cs="Times New Roman"/>
          <w:sz w:val="24"/>
          <w:szCs w:val="24"/>
        </w:rPr>
        <w:t>,</w:t>
      </w:r>
      <w:r w:rsidR="00D13980" w:rsidRPr="009F53BC">
        <w:rPr>
          <w:rFonts w:ascii="Times New Roman" w:hAnsi="Times New Roman" w:cs="Times New Roman"/>
          <w:sz w:val="24"/>
          <w:szCs w:val="24"/>
        </w:rPr>
        <w:t xml:space="preserve"> </w:t>
      </w:r>
      <w:r w:rsidR="000D19A5" w:rsidRPr="009F53BC">
        <w:rPr>
          <w:rFonts w:ascii="Times New Roman" w:hAnsi="Times New Roman" w:cs="Times New Roman"/>
          <w:sz w:val="24"/>
          <w:szCs w:val="24"/>
        </w:rPr>
        <w:t>who infer</w:t>
      </w:r>
      <w:r w:rsidR="003B50C1" w:rsidRPr="009F53BC">
        <w:rPr>
          <w:rFonts w:ascii="Times New Roman" w:hAnsi="Times New Roman" w:cs="Times New Roman"/>
          <w:sz w:val="24"/>
          <w:szCs w:val="24"/>
        </w:rPr>
        <w:t xml:space="preserve"> gardening</w:t>
      </w:r>
      <w:r w:rsidR="00D13980" w:rsidRPr="009F53BC">
        <w:rPr>
          <w:rFonts w:ascii="Times New Roman" w:hAnsi="Times New Roman" w:cs="Times New Roman"/>
          <w:sz w:val="24"/>
          <w:szCs w:val="24"/>
        </w:rPr>
        <w:t xml:space="preserve"> has a positive impact on </w:t>
      </w:r>
      <w:r w:rsidR="008B30CE" w:rsidRPr="009F53BC">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14D3B35" wp14:editId="76BBAFB5">
                <wp:simplePos x="0" y="0"/>
                <wp:positionH relativeFrom="margin">
                  <wp:align>right</wp:align>
                </wp:positionH>
                <wp:positionV relativeFrom="margin">
                  <wp:posOffset>3927869</wp:posOffset>
                </wp:positionV>
                <wp:extent cx="6188075" cy="832485"/>
                <wp:effectExtent l="0" t="0" r="3175" b="5715"/>
                <wp:wrapTopAndBottom/>
                <wp:docPr id="1" name="Text Box 1"/>
                <wp:cNvGraphicFramePr/>
                <a:graphic xmlns:a="http://schemas.openxmlformats.org/drawingml/2006/main">
                  <a:graphicData uri="http://schemas.microsoft.com/office/word/2010/wordprocessingShape">
                    <wps:wsp>
                      <wps:cNvSpPr txBox="1"/>
                      <wps:spPr>
                        <a:xfrm>
                          <a:off x="0" y="0"/>
                          <a:ext cx="6188075" cy="832485"/>
                        </a:xfrm>
                        <a:prstGeom prst="rect">
                          <a:avLst/>
                        </a:prstGeom>
                        <a:solidFill>
                          <a:prstClr val="white"/>
                        </a:solidFill>
                        <a:ln>
                          <a:noFill/>
                        </a:ln>
                      </wps:spPr>
                      <wps:txbx>
                        <w:txbxContent>
                          <w:p w14:paraId="5EF74E29" w14:textId="343821D6" w:rsidR="00604741" w:rsidRDefault="00604741" w:rsidP="00D62910">
                            <w:pPr>
                              <w:jc w:val="center"/>
                              <w:rPr>
                                <w:rFonts w:ascii="Times New Roman" w:hAnsi="Times New Roman" w:cs="Times New Roman"/>
                                <w:sz w:val="24"/>
                                <w:szCs w:val="24"/>
                              </w:rPr>
                            </w:pPr>
                            <w:r w:rsidRPr="004E6F54">
                              <w:rPr>
                                <w:rFonts w:ascii="Times New Roman" w:hAnsi="Times New Roman" w:cs="Times New Roman"/>
                                <w:b/>
                                <w:bCs/>
                                <w:sz w:val="24"/>
                                <w:szCs w:val="24"/>
                              </w:rPr>
                              <w:t xml:space="preserve">Figure </w:t>
                            </w:r>
                            <w:r w:rsidR="00883EDA" w:rsidRPr="004E6F54">
                              <w:rPr>
                                <w:rFonts w:ascii="Times New Roman" w:hAnsi="Times New Roman" w:cs="Times New Roman"/>
                                <w:b/>
                                <w:bCs/>
                                <w:sz w:val="24"/>
                                <w:szCs w:val="24"/>
                              </w:rPr>
                              <w:fldChar w:fldCharType="begin"/>
                            </w:r>
                            <w:r w:rsidR="00883EDA" w:rsidRPr="004E6F54">
                              <w:rPr>
                                <w:rFonts w:ascii="Times New Roman" w:hAnsi="Times New Roman" w:cs="Times New Roman"/>
                                <w:b/>
                                <w:bCs/>
                                <w:sz w:val="24"/>
                                <w:szCs w:val="24"/>
                              </w:rPr>
                              <w:instrText xml:space="preserve"> SEQ Figure \* ARABIC </w:instrText>
                            </w:r>
                            <w:r w:rsidR="00883EDA" w:rsidRPr="004E6F54">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3</w:t>
                            </w:r>
                            <w:r w:rsidR="00883EDA" w:rsidRPr="004E6F54">
                              <w:rPr>
                                <w:rFonts w:ascii="Times New Roman" w:hAnsi="Times New Roman" w:cs="Times New Roman"/>
                                <w:b/>
                                <w:bCs/>
                                <w:noProof/>
                                <w:sz w:val="24"/>
                                <w:szCs w:val="24"/>
                              </w:rPr>
                              <w:fldChar w:fldCharType="end"/>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Tree-shaped ‘w</w:t>
                            </w:r>
                            <w:r w:rsidRPr="00D62910">
                              <w:rPr>
                                <w:rFonts w:ascii="Times New Roman" w:hAnsi="Times New Roman" w:cs="Times New Roman"/>
                                <w:sz w:val="24"/>
                                <w:szCs w:val="24"/>
                              </w:rPr>
                              <w:t xml:space="preserve">ord </w:t>
                            </w:r>
                            <w:r w:rsidR="004F3D69" w:rsidRPr="00D62910">
                              <w:rPr>
                                <w:rFonts w:ascii="Times New Roman" w:hAnsi="Times New Roman" w:cs="Times New Roman"/>
                                <w:sz w:val="24"/>
                                <w:szCs w:val="24"/>
                              </w:rPr>
                              <w:t>c</w:t>
                            </w:r>
                            <w:r w:rsidRPr="00D62910">
                              <w:rPr>
                                <w:rFonts w:ascii="Times New Roman" w:hAnsi="Times New Roman" w:cs="Times New Roman"/>
                                <w:sz w:val="24"/>
                                <w:szCs w:val="24"/>
                              </w:rPr>
                              <w:t>loud</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with the gardeners' feelings towards their garden.</w:t>
                            </w:r>
                          </w:p>
                          <w:p w14:paraId="3BF312BF" w14:textId="09FD0CA7" w:rsidR="004E6F54" w:rsidRPr="00D62910" w:rsidRDefault="004E6F54" w:rsidP="00D62910">
                            <w:pPr>
                              <w:jc w:val="center"/>
                              <w:rPr>
                                <w:rFonts w:ascii="Times New Roman" w:hAnsi="Times New Roman" w:cs="Times New Roman"/>
                                <w:noProof/>
                                <w:sz w:val="24"/>
                                <w:szCs w:val="24"/>
                              </w:rPr>
                            </w:pPr>
                            <w:r>
                              <w:rPr>
                                <w:rFonts w:ascii="Times New Roman" w:hAnsi="Times New Roman" w:cs="Times New Roman"/>
                                <w:sz w:val="24"/>
                                <w:szCs w:val="24"/>
                              </w:rPr>
                              <w:t>Image: Danielle Alexander via worldclouds.com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D3B35" id="Text Box 1" o:spid="_x0000_s1028" type="#_x0000_t202" style="position:absolute;left:0;text-align:left;margin-left:436.05pt;margin-top:309.3pt;width:487.25pt;height:65.5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" stroked="f">
                <v:textbox inset="0,0,0,0">
                  <w:txbxContent>
                    <w:p w14:paraId="5EF74E29" w14:textId="343821D6" w:rsidR="00604741" w:rsidRDefault="00604741" w:rsidP="00D62910">
                      <w:pPr>
                        <w:jc w:val="center"/>
                        <w:rPr>
                          <w:rFonts w:ascii="Times New Roman" w:hAnsi="Times New Roman" w:cs="Times New Roman"/>
                          <w:sz w:val="24"/>
                          <w:szCs w:val="24"/>
                        </w:rPr>
                      </w:pPr>
                      <w:r w:rsidRPr="004E6F54">
                        <w:rPr>
                          <w:rFonts w:ascii="Times New Roman" w:hAnsi="Times New Roman" w:cs="Times New Roman"/>
                          <w:b/>
                          <w:bCs/>
                          <w:sz w:val="24"/>
                          <w:szCs w:val="24"/>
                        </w:rPr>
                        <w:t xml:space="preserve">Figure </w:t>
                      </w:r>
                      <w:r w:rsidR="00883EDA" w:rsidRPr="004E6F54">
                        <w:rPr>
                          <w:rFonts w:ascii="Times New Roman" w:hAnsi="Times New Roman" w:cs="Times New Roman"/>
                          <w:b/>
                          <w:bCs/>
                          <w:sz w:val="24"/>
                          <w:szCs w:val="24"/>
                        </w:rPr>
                        <w:fldChar w:fldCharType="begin"/>
                      </w:r>
                      <w:r w:rsidR="00883EDA" w:rsidRPr="004E6F54">
                        <w:rPr>
                          <w:rFonts w:ascii="Times New Roman" w:hAnsi="Times New Roman" w:cs="Times New Roman"/>
                          <w:b/>
                          <w:bCs/>
                          <w:sz w:val="24"/>
                          <w:szCs w:val="24"/>
                        </w:rPr>
                        <w:instrText xml:space="preserve"> SEQ Figure \* ARABIC </w:instrText>
                      </w:r>
                      <w:r w:rsidR="00883EDA" w:rsidRPr="004E6F54">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3</w:t>
                      </w:r>
                      <w:r w:rsidR="00883EDA" w:rsidRPr="004E6F54">
                        <w:rPr>
                          <w:rFonts w:ascii="Times New Roman" w:hAnsi="Times New Roman" w:cs="Times New Roman"/>
                          <w:b/>
                          <w:bCs/>
                          <w:noProof/>
                          <w:sz w:val="24"/>
                          <w:szCs w:val="24"/>
                        </w:rPr>
                        <w:fldChar w:fldCharType="end"/>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Tree-shaped ‘w</w:t>
                      </w:r>
                      <w:r w:rsidRPr="00D62910">
                        <w:rPr>
                          <w:rFonts w:ascii="Times New Roman" w:hAnsi="Times New Roman" w:cs="Times New Roman"/>
                          <w:sz w:val="24"/>
                          <w:szCs w:val="24"/>
                        </w:rPr>
                        <w:t xml:space="preserve">ord </w:t>
                      </w:r>
                      <w:r w:rsidR="004F3D69" w:rsidRPr="00D62910">
                        <w:rPr>
                          <w:rFonts w:ascii="Times New Roman" w:hAnsi="Times New Roman" w:cs="Times New Roman"/>
                          <w:sz w:val="24"/>
                          <w:szCs w:val="24"/>
                        </w:rPr>
                        <w:t>c</w:t>
                      </w:r>
                      <w:r w:rsidRPr="00D62910">
                        <w:rPr>
                          <w:rFonts w:ascii="Times New Roman" w:hAnsi="Times New Roman" w:cs="Times New Roman"/>
                          <w:sz w:val="24"/>
                          <w:szCs w:val="24"/>
                        </w:rPr>
                        <w:t>loud</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with the gardeners' feelings towards their garden.</w:t>
                      </w:r>
                    </w:p>
                    <w:p w14:paraId="3BF312BF" w14:textId="09FD0CA7" w:rsidR="004E6F54" w:rsidRPr="00D62910" w:rsidRDefault="004E6F54" w:rsidP="00D62910">
                      <w:pPr>
                        <w:jc w:val="center"/>
                        <w:rPr>
                          <w:rFonts w:ascii="Times New Roman" w:hAnsi="Times New Roman" w:cs="Times New Roman"/>
                          <w:noProof/>
                          <w:sz w:val="24"/>
                          <w:szCs w:val="24"/>
                        </w:rPr>
                      </w:pPr>
                      <w:r>
                        <w:rPr>
                          <w:rFonts w:ascii="Times New Roman" w:hAnsi="Times New Roman" w:cs="Times New Roman"/>
                          <w:sz w:val="24"/>
                          <w:szCs w:val="24"/>
                        </w:rPr>
                        <w:t>Image: Danielle Alexander via worldclouds.com (2021)</w:t>
                      </w:r>
                    </w:p>
                  </w:txbxContent>
                </v:textbox>
                <w10:wrap type="topAndBottom" anchorx="margin" anchory="margin"/>
              </v:shape>
            </w:pict>
          </mc:Fallback>
        </mc:AlternateContent>
      </w:r>
      <w:r w:rsidR="008B30CE" w:rsidRPr="009F53BC">
        <w:rPr>
          <w:rFonts w:ascii="Times New Roman" w:hAnsi="Times New Roman" w:cs="Times New Roman"/>
          <w:noProof/>
          <w:sz w:val="24"/>
          <w:szCs w:val="24"/>
        </w:rPr>
        <w:drawing>
          <wp:anchor distT="0" distB="0" distL="114300" distR="114300" simplePos="0" relativeHeight="251658240" behindDoc="1" locked="0" layoutInCell="1" allowOverlap="1" wp14:anchorId="492E9B95" wp14:editId="5B8A0A05">
            <wp:simplePos x="0" y="0"/>
            <wp:positionH relativeFrom="margin">
              <wp:posOffset>685800</wp:posOffset>
            </wp:positionH>
            <wp:positionV relativeFrom="margin">
              <wp:posOffset>78740</wp:posOffset>
            </wp:positionV>
            <wp:extent cx="4916805" cy="38309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6805" cy="3830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3980" w:rsidRPr="009F53BC">
        <w:rPr>
          <w:rFonts w:ascii="Times New Roman" w:hAnsi="Times New Roman" w:cs="Times New Roman"/>
          <w:sz w:val="24"/>
          <w:szCs w:val="24"/>
        </w:rPr>
        <w:t>health only.</w:t>
      </w:r>
      <w:r w:rsidR="004831C4" w:rsidRPr="009F53BC">
        <w:rPr>
          <w:rStyle w:val="FootnoteReference"/>
          <w:rFonts w:ascii="Times New Roman" w:hAnsi="Times New Roman" w:cs="Times New Roman"/>
          <w:sz w:val="24"/>
          <w:szCs w:val="24"/>
        </w:rPr>
        <w:footnoteReference w:id="75"/>
      </w:r>
      <w:r w:rsidR="00D13980" w:rsidRPr="009F53BC">
        <w:rPr>
          <w:rFonts w:ascii="Times New Roman" w:hAnsi="Times New Roman" w:cs="Times New Roman"/>
          <w:sz w:val="24"/>
          <w:szCs w:val="24"/>
        </w:rPr>
        <w:t xml:space="preserve"> </w:t>
      </w:r>
      <w:r w:rsidR="0055189D" w:rsidRPr="009F53BC">
        <w:rPr>
          <w:rFonts w:ascii="Times New Roman" w:hAnsi="Times New Roman" w:cs="Times New Roman"/>
          <w:sz w:val="24"/>
          <w:szCs w:val="24"/>
        </w:rPr>
        <w:t>On the other hand,</w:t>
      </w:r>
      <w:r w:rsidR="00712C4E" w:rsidRPr="009F53BC">
        <w:rPr>
          <w:rFonts w:ascii="Times New Roman" w:hAnsi="Times New Roman" w:cs="Times New Roman"/>
          <w:sz w:val="24"/>
          <w:szCs w:val="24"/>
        </w:rPr>
        <w:t xml:space="preserve"> it is mentioned in </w:t>
      </w:r>
      <w:r w:rsidR="00DA249B" w:rsidRPr="009F53BC">
        <w:rPr>
          <w:rFonts w:ascii="Times New Roman" w:hAnsi="Times New Roman" w:cs="Times New Roman"/>
          <w:sz w:val="24"/>
          <w:szCs w:val="24"/>
        </w:rPr>
        <w:t xml:space="preserve">Scott, </w:t>
      </w:r>
      <w:proofErr w:type="spellStart"/>
      <w:r w:rsidR="00DA249B" w:rsidRPr="009F53BC">
        <w:rPr>
          <w:rFonts w:ascii="Times New Roman" w:hAnsi="Times New Roman" w:cs="Times New Roman"/>
          <w:sz w:val="24"/>
          <w:szCs w:val="24"/>
        </w:rPr>
        <w:t>Masser</w:t>
      </w:r>
      <w:proofErr w:type="spellEnd"/>
      <w:r w:rsidR="00DA249B" w:rsidRPr="009F53BC">
        <w:rPr>
          <w:rFonts w:ascii="Times New Roman" w:hAnsi="Times New Roman" w:cs="Times New Roman"/>
          <w:sz w:val="24"/>
          <w:szCs w:val="24"/>
        </w:rPr>
        <w:t xml:space="preserve"> and </w:t>
      </w:r>
      <w:proofErr w:type="spellStart"/>
      <w:r w:rsidR="00DA249B" w:rsidRPr="009F53BC">
        <w:rPr>
          <w:rFonts w:ascii="Times New Roman" w:hAnsi="Times New Roman" w:cs="Times New Roman"/>
          <w:sz w:val="24"/>
          <w:szCs w:val="24"/>
        </w:rPr>
        <w:t>Pachana</w:t>
      </w:r>
      <w:proofErr w:type="spellEnd"/>
      <w:r w:rsidR="00DA249B" w:rsidRPr="009F53BC">
        <w:rPr>
          <w:rFonts w:ascii="Times New Roman" w:hAnsi="Times New Roman" w:cs="Times New Roman"/>
          <w:sz w:val="24"/>
          <w:szCs w:val="24"/>
        </w:rPr>
        <w:t>,</w:t>
      </w:r>
      <w:r w:rsidR="00712C4E" w:rsidRPr="009F53BC">
        <w:rPr>
          <w:rFonts w:ascii="Times New Roman" w:hAnsi="Times New Roman" w:cs="Times New Roman"/>
          <w:sz w:val="24"/>
          <w:szCs w:val="24"/>
        </w:rPr>
        <w:t xml:space="preserve"> that there is a ‘peak’ in which </w:t>
      </w:r>
      <w:r w:rsidR="004831C4" w:rsidRPr="009F53BC">
        <w:rPr>
          <w:rFonts w:ascii="Times New Roman" w:hAnsi="Times New Roman" w:cs="Times New Roman"/>
          <w:sz w:val="24"/>
          <w:szCs w:val="24"/>
        </w:rPr>
        <w:t>physical activity in the garden goes from exercise to exertion.</w:t>
      </w:r>
      <w:r w:rsidR="004831C4" w:rsidRPr="009F53BC">
        <w:rPr>
          <w:rStyle w:val="FootnoteReference"/>
          <w:rFonts w:ascii="Times New Roman" w:hAnsi="Times New Roman" w:cs="Times New Roman"/>
          <w:sz w:val="24"/>
          <w:szCs w:val="24"/>
        </w:rPr>
        <w:footnoteReference w:id="76"/>
      </w:r>
      <w:r w:rsidR="004831C4" w:rsidRPr="009F53BC">
        <w:rPr>
          <w:rFonts w:ascii="Times New Roman" w:hAnsi="Times New Roman" w:cs="Times New Roman"/>
          <w:sz w:val="24"/>
          <w:szCs w:val="24"/>
        </w:rPr>
        <w:t xml:space="preserve"> </w:t>
      </w:r>
      <w:r w:rsidR="006F416F" w:rsidRPr="009F53BC">
        <w:rPr>
          <w:rFonts w:ascii="Times New Roman" w:hAnsi="Times New Roman" w:cs="Times New Roman"/>
          <w:sz w:val="24"/>
          <w:szCs w:val="24"/>
        </w:rPr>
        <w:t xml:space="preserve">Furthermore, Tuath </w:t>
      </w:r>
      <w:r w:rsidR="00A4619F" w:rsidRPr="009F53BC">
        <w:rPr>
          <w:rFonts w:ascii="Times New Roman" w:hAnsi="Times New Roman" w:cs="Times New Roman"/>
          <w:sz w:val="24"/>
          <w:szCs w:val="24"/>
        </w:rPr>
        <w:t>mentioned that the garden is a full</w:t>
      </w:r>
      <w:r w:rsidR="0063326F" w:rsidRPr="009F53BC">
        <w:rPr>
          <w:rFonts w:ascii="Times New Roman" w:hAnsi="Times New Roman" w:cs="Times New Roman"/>
          <w:sz w:val="24"/>
          <w:szCs w:val="24"/>
        </w:rPr>
        <w:t>-</w:t>
      </w:r>
      <w:r w:rsidR="00A4619F" w:rsidRPr="009F53BC">
        <w:rPr>
          <w:rFonts w:ascii="Times New Roman" w:hAnsi="Times New Roman" w:cs="Times New Roman"/>
          <w:sz w:val="24"/>
          <w:szCs w:val="24"/>
        </w:rPr>
        <w:t>time effort and while she would like to explore Bulgaria, she is ‘bound to the garden, someone needs to water it!’</w:t>
      </w:r>
      <w:r w:rsidR="00712C4E" w:rsidRPr="009F53BC">
        <w:rPr>
          <w:rFonts w:ascii="Times New Roman" w:hAnsi="Times New Roman" w:cs="Times New Roman"/>
          <w:sz w:val="24"/>
          <w:szCs w:val="24"/>
        </w:rPr>
        <w:t xml:space="preserve"> </w:t>
      </w:r>
      <w:r w:rsidR="00D13980" w:rsidRPr="009F53BC">
        <w:rPr>
          <w:rFonts w:ascii="Times New Roman" w:hAnsi="Times New Roman" w:cs="Times New Roman"/>
          <w:sz w:val="24"/>
          <w:szCs w:val="24"/>
        </w:rPr>
        <w:t>F</w:t>
      </w:r>
      <w:r w:rsidR="007628EB" w:rsidRPr="009F53BC">
        <w:rPr>
          <w:rFonts w:ascii="Times New Roman" w:hAnsi="Times New Roman" w:cs="Times New Roman"/>
          <w:sz w:val="24"/>
          <w:szCs w:val="24"/>
        </w:rPr>
        <w:t>uture studies around gardening and its adverse impact could be interesting for understanding why people continue to garden despite th</w:t>
      </w:r>
      <w:r w:rsidR="00712C4E" w:rsidRPr="009F53BC">
        <w:rPr>
          <w:rFonts w:ascii="Times New Roman" w:hAnsi="Times New Roman" w:cs="Times New Roman"/>
          <w:sz w:val="24"/>
          <w:szCs w:val="24"/>
        </w:rPr>
        <w:t>e restrictions it may cause and the gradual decay of health benefits</w:t>
      </w:r>
      <w:r w:rsidR="007628EB" w:rsidRPr="009F53BC">
        <w:rPr>
          <w:rFonts w:ascii="Times New Roman" w:hAnsi="Times New Roman" w:cs="Times New Roman"/>
          <w:sz w:val="24"/>
          <w:szCs w:val="24"/>
        </w:rPr>
        <w:t>.</w:t>
      </w:r>
      <w:r w:rsidR="00E62F3D" w:rsidRPr="009F53BC">
        <w:rPr>
          <w:rFonts w:ascii="Times New Roman" w:hAnsi="Times New Roman" w:cs="Times New Roman"/>
          <w:sz w:val="24"/>
          <w:szCs w:val="24"/>
        </w:rPr>
        <w:t xml:space="preserve"> Cosmological implications are not identifiable through the </w:t>
      </w:r>
      <w:r w:rsidR="005C3BB5">
        <w:rPr>
          <w:rFonts w:ascii="Times New Roman" w:hAnsi="Times New Roman" w:cs="Times New Roman"/>
          <w:sz w:val="24"/>
          <w:szCs w:val="24"/>
        </w:rPr>
        <w:t>theme ‘blossoming’</w:t>
      </w:r>
      <w:r w:rsidR="00E62F3D" w:rsidRPr="009F53BC">
        <w:rPr>
          <w:rFonts w:ascii="Times New Roman" w:hAnsi="Times New Roman" w:cs="Times New Roman"/>
          <w:sz w:val="24"/>
          <w:szCs w:val="24"/>
        </w:rPr>
        <w:t xml:space="preserve">, </w:t>
      </w:r>
      <w:r w:rsidR="00614B63" w:rsidRPr="009F53BC">
        <w:rPr>
          <w:rFonts w:ascii="Times New Roman" w:hAnsi="Times New Roman" w:cs="Times New Roman"/>
          <w:sz w:val="24"/>
          <w:szCs w:val="24"/>
        </w:rPr>
        <w:t xml:space="preserve">although there is a shared sense of </w:t>
      </w:r>
      <w:r w:rsidR="00614B63" w:rsidRPr="009F53BC">
        <w:rPr>
          <w:rFonts w:ascii="Times New Roman" w:hAnsi="Times New Roman" w:cs="Times New Roman"/>
          <w:sz w:val="24"/>
          <w:szCs w:val="24"/>
        </w:rPr>
        <w:lastRenderedPageBreak/>
        <w:t>pleasure and satisfaction.</w:t>
      </w:r>
      <w:r w:rsidR="006D4EDD" w:rsidRPr="009F53BC">
        <w:rPr>
          <w:rFonts w:ascii="Times New Roman" w:hAnsi="Times New Roman" w:cs="Times New Roman"/>
          <w:sz w:val="24"/>
          <w:szCs w:val="24"/>
        </w:rPr>
        <w:t xml:space="preserve"> Due to the results from </w:t>
      </w:r>
      <w:r w:rsidR="00F34F4A" w:rsidRPr="009F53BC">
        <w:rPr>
          <w:rFonts w:ascii="Times New Roman" w:hAnsi="Times New Roman" w:cs="Times New Roman"/>
          <w:sz w:val="24"/>
          <w:szCs w:val="24"/>
        </w:rPr>
        <w:t xml:space="preserve">both </w:t>
      </w:r>
      <w:r w:rsidR="00DA249B" w:rsidRPr="009F53BC">
        <w:rPr>
          <w:rFonts w:ascii="Times New Roman" w:hAnsi="Times New Roman" w:cs="Times New Roman"/>
          <w:sz w:val="24"/>
          <w:szCs w:val="24"/>
        </w:rPr>
        <w:t xml:space="preserve">Lewis, Home and </w:t>
      </w:r>
      <w:proofErr w:type="spellStart"/>
      <w:r w:rsidR="00DA249B" w:rsidRPr="009F53BC">
        <w:rPr>
          <w:rFonts w:ascii="Times New Roman" w:hAnsi="Times New Roman" w:cs="Times New Roman"/>
          <w:sz w:val="24"/>
          <w:szCs w:val="24"/>
        </w:rPr>
        <w:t>Kizos</w:t>
      </w:r>
      <w:proofErr w:type="spellEnd"/>
      <w:r w:rsidR="00DA249B" w:rsidRPr="009F53BC">
        <w:rPr>
          <w:rFonts w:ascii="Times New Roman" w:hAnsi="Times New Roman" w:cs="Times New Roman"/>
          <w:sz w:val="24"/>
          <w:szCs w:val="24"/>
        </w:rPr>
        <w:t>,</w:t>
      </w:r>
      <w:r w:rsidR="00F34F4A" w:rsidRPr="009F53BC">
        <w:rPr>
          <w:rFonts w:ascii="Times New Roman" w:hAnsi="Times New Roman" w:cs="Times New Roman"/>
          <w:sz w:val="24"/>
          <w:szCs w:val="24"/>
        </w:rPr>
        <w:t xml:space="preserve"> and </w:t>
      </w:r>
      <w:r w:rsidR="00DA249B" w:rsidRPr="009F53BC">
        <w:rPr>
          <w:rFonts w:ascii="Times New Roman" w:hAnsi="Times New Roman" w:cs="Times New Roman"/>
          <w:sz w:val="24"/>
          <w:szCs w:val="24"/>
        </w:rPr>
        <w:t xml:space="preserve">Scott, </w:t>
      </w:r>
      <w:proofErr w:type="spellStart"/>
      <w:r w:rsidR="00DA249B" w:rsidRPr="009F53BC">
        <w:rPr>
          <w:rFonts w:ascii="Times New Roman" w:hAnsi="Times New Roman" w:cs="Times New Roman"/>
          <w:sz w:val="24"/>
          <w:szCs w:val="24"/>
        </w:rPr>
        <w:t>Masser</w:t>
      </w:r>
      <w:proofErr w:type="spellEnd"/>
      <w:r w:rsidR="00DA249B" w:rsidRPr="009F53BC">
        <w:rPr>
          <w:rFonts w:ascii="Times New Roman" w:hAnsi="Times New Roman" w:cs="Times New Roman"/>
          <w:sz w:val="24"/>
          <w:szCs w:val="24"/>
        </w:rPr>
        <w:t xml:space="preserve"> and </w:t>
      </w:r>
      <w:proofErr w:type="spellStart"/>
      <w:r w:rsidR="00DA249B" w:rsidRPr="009F53BC">
        <w:rPr>
          <w:rFonts w:ascii="Times New Roman" w:hAnsi="Times New Roman" w:cs="Times New Roman"/>
          <w:sz w:val="24"/>
          <w:szCs w:val="24"/>
        </w:rPr>
        <w:t>Pachana</w:t>
      </w:r>
      <w:proofErr w:type="spellEnd"/>
      <w:r w:rsidR="00DA249B" w:rsidRPr="009F53BC">
        <w:rPr>
          <w:rFonts w:ascii="Times New Roman" w:hAnsi="Times New Roman" w:cs="Times New Roman"/>
          <w:sz w:val="24"/>
          <w:szCs w:val="24"/>
        </w:rPr>
        <w:t>,</w:t>
      </w:r>
      <w:r w:rsidR="006D4EDD" w:rsidRPr="009F53BC">
        <w:rPr>
          <w:rFonts w:ascii="Times New Roman" w:hAnsi="Times New Roman" w:cs="Times New Roman"/>
          <w:sz w:val="24"/>
          <w:szCs w:val="24"/>
        </w:rPr>
        <w:t xml:space="preserve"> these results may infer gardeners are more patient, </w:t>
      </w:r>
      <w:r w:rsidR="00F34F4A" w:rsidRPr="009F53BC">
        <w:rPr>
          <w:rFonts w:ascii="Times New Roman" w:hAnsi="Times New Roman" w:cs="Times New Roman"/>
          <w:sz w:val="24"/>
          <w:szCs w:val="24"/>
        </w:rPr>
        <w:t>self-confident,</w:t>
      </w:r>
      <w:r w:rsidR="006D4EDD" w:rsidRPr="009F53BC">
        <w:rPr>
          <w:rFonts w:ascii="Times New Roman" w:hAnsi="Times New Roman" w:cs="Times New Roman"/>
          <w:sz w:val="24"/>
          <w:szCs w:val="24"/>
        </w:rPr>
        <w:t xml:space="preserve"> and </w:t>
      </w:r>
      <w:r w:rsidR="0045013B" w:rsidRPr="009F53BC">
        <w:rPr>
          <w:rFonts w:ascii="Times New Roman" w:hAnsi="Times New Roman" w:cs="Times New Roman"/>
          <w:sz w:val="24"/>
          <w:szCs w:val="24"/>
        </w:rPr>
        <w:t>self-sufficient.</w:t>
      </w:r>
      <w:r w:rsidR="00D702E7" w:rsidRPr="009F53BC">
        <w:rPr>
          <w:rStyle w:val="FootnoteReference"/>
          <w:rFonts w:ascii="Times New Roman" w:hAnsi="Times New Roman" w:cs="Times New Roman"/>
          <w:sz w:val="24"/>
          <w:szCs w:val="24"/>
        </w:rPr>
        <w:footnoteReference w:id="77"/>
      </w:r>
      <w:r w:rsidR="0045013B" w:rsidRPr="009F53BC">
        <w:rPr>
          <w:rFonts w:ascii="Times New Roman" w:hAnsi="Times New Roman" w:cs="Times New Roman"/>
          <w:sz w:val="24"/>
          <w:szCs w:val="24"/>
        </w:rPr>
        <w:t xml:space="preserve"> </w:t>
      </w:r>
    </w:p>
    <w:p w14:paraId="469DE1F5" w14:textId="77777777" w:rsidR="008B30CE" w:rsidRPr="009F53BC" w:rsidRDefault="008B30CE" w:rsidP="00E83DFA">
      <w:pPr>
        <w:spacing w:line="360" w:lineRule="auto"/>
        <w:jc w:val="both"/>
        <w:rPr>
          <w:rFonts w:ascii="Times New Roman" w:hAnsi="Times New Roman" w:cs="Times New Roman"/>
          <w:sz w:val="24"/>
          <w:szCs w:val="24"/>
        </w:rPr>
      </w:pPr>
    </w:p>
    <w:p w14:paraId="070B0F13" w14:textId="2A878AA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Conclusion</w:t>
      </w:r>
    </w:p>
    <w:p w14:paraId="020FD6D1" w14:textId="3B99E2B8" w:rsidR="000D19A5" w:rsidRPr="009F53BC" w:rsidRDefault="008E7FFC"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This paper s</w:t>
      </w:r>
      <w:r w:rsidR="00271EEC" w:rsidRPr="009F53BC">
        <w:rPr>
          <w:rFonts w:ascii="Times New Roman" w:hAnsi="Times New Roman" w:cs="Times New Roman"/>
          <w:sz w:val="24"/>
          <w:szCs w:val="24"/>
        </w:rPr>
        <w:t xml:space="preserve">ought to understand the effect </w:t>
      </w:r>
      <w:proofErr w:type="spellStart"/>
      <w:r w:rsidR="00271EEC" w:rsidRPr="009F53BC">
        <w:rPr>
          <w:rFonts w:ascii="Times New Roman" w:hAnsi="Times New Roman" w:cs="Times New Roman"/>
          <w:sz w:val="24"/>
          <w:szCs w:val="24"/>
        </w:rPr>
        <w:t>astro</w:t>
      </w:r>
      <w:proofErr w:type="spellEnd"/>
      <w:r w:rsidR="00271EEC" w:rsidRPr="009F53BC">
        <w:rPr>
          <w:rFonts w:ascii="Times New Roman" w:hAnsi="Times New Roman" w:cs="Times New Roman"/>
          <w:sz w:val="24"/>
          <w:szCs w:val="24"/>
        </w:rPr>
        <w:t xml:space="preserve">-agricultural practices </w:t>
      </w:r>
      <w:r w:rsidR="007D7BA3" w:rsidRPr="009F53BC">
        <w:rPr>
          <w:rFonts w:ascii="Times New Roman" w:hAnsi="Times New Roman" w:cs="Times New Roman"/>
          <w:sz w:val="24"/>
          <w:szCs w:val="24"/>
        </w:rPr>
        <w:t xml:space="preserve">had on a gardeners’ cosmology. </w:t>
      </w:r>
      <w:r w:rsidR="000D19A5" w:rsidRPr="009F53BC">
        <w:rPr>
          <w:rFonts w:ascii="Times New Roman" w:hAnsi="Times New Roman" w:cs="Times New Roman"/>
          <w:sz w:val="24"/>
          <w:szCs w:val="24"/>
        </w:rPr>
        <w:t>Instead, this paper</w:t>
      </w:r>
      <w:r w:rsidR="007D7BA3" w:rsidRPr="009F53BC">
        <w:rPr>
          <w:rFonts w:ascii="Times New Roman" w:hAnsi="Times New Roman" w:cs="Times New Roman"/>
          <w:sz w:val="24"/>
          <w:szCs w:val="24"/>
        </w:rPr>
        <w:t xml:space="preserve"> focused on </w:t>
      </w:r>
      <w:r w:rsidR="000D19A5" w:rsidRPr="009F53BC">
        <w:rPr>
          <w:rFonts w:ascii="Times New Roman" w:hAnsi="Times New Roman" w:cs="Times New Roman"/>
          <w:sz w:val="24"/>
          <w:szCs w:val="24"/>
        </w:rPr>
        <w:t>the effect the garden has on the gardener</w:t>
      </w:r>
      <w:r w:rsidR="00FB35DD" w:rsidRPr="009F53BC">
        <w:rPr>
          <w:rFonts w:ascii="Times New Roman" w:hAnsi="Times New Roman" w:cs="Times New Roman"/>
          <w:sz w:val="24"/>
          <w:szCs w:val="24"/>
        </w:rPr>
        <w:t xml:space="preserve">. This was potentially due to the methodology that was </w:t>
      </w:r>
      <w:r w:rsidR="000D19A5" w:rsidRPr="009F53BC">
        <w:rPr>
          <w:rFonts w:ascii="Times New Roman" w:hAnsi="Times New Roman" w:cs="Times New Roman"/>
          <w:sz w:val="24"/>
          <w:szCs w:val="24"/>
        </w:rPr>
        <w:t>employed</w:t>
      </w:r>
      <w:r w:rsidR="00FB35DD" w:rsidRPr="009F53BC">
        <w:rPr>
          <w:rFonts w:ascii="Times New Roman" w:hAnsi="Times New Roman" w:cs="Times New Roman"/>
          <w:sz w:val="24"/>
          <w:szCs w:val="24"/>
        </w:rPr>
        <w:t xml:space="preserve">; surveys and interviews </w:t>
      </w:r>
      <w:r w:rsidR="000D19A5" w:rsidRPr="009F53BC">
        <w:rPr>
          <w:rFonts w:ascii="Times New Roman" w:hAnsi="Times New Roman" w:cs="Times New Roman"/>
          <w:sz w:val="24"/>
          <w:szCs w:val="24"/>
        </w:rPr>
        <w:t>were</w:t>
      </w:r>
      <w:r w:rsidR="00FB35DD" w:rsidRPr="009F53BC">
        <w:rPr>
          <w:rFonts w:ascii="Times New Roman" w:hAnsi="Times New Roman" w:cs="Times New Roman"/>
          <w:sz w:val="24"/>
          <w:szCs w:val="24"/>
        </w:rPr>
        <w:t xml:space="preserve"> perhaps too static and distant to gain in-depth </w:t>
      </w:r>
      <w:r w:rsidR="00932ADB" w:rsidRPr="009F53BC">
        <w:rPr>
          <w:rFonts w:ascii="Times New Roman" w:hAnsi="Times New Roman" w:cs="Times New Roman"/>
          <w:sz w:val="24"/>
          <w:szCs w:val="24"/>
        </w:rPr>
        <w:t xml:space="preserve">data regarding gardeners’ cosmologies. </w:t>
      </w:r>
      <w:r w:rsidR="00424B21" w:rsidRPr="009F53BC">
        <w:rPr>
          <w:rFonts w:ascii="Times New Roman" w:hAnsi="Times New Roman" w:cs="Times New Roman"/>
          <w:sz w:val="24"/>
          <w:szCs w:val="24"/>
        </w:rPr>
        <w:t xml:space="preserve">It is also possible the questions were too broad for the </w:t>
      </w:r>
      <w:r w:rsidR="00E65627" w:rsidRPr="009F53BC">
        <w:rPr>
          <w:rFonts w:ascii="Times New Roman" w:hAnsi="Times New Roman" w:cs="Times New Roman"/>
          <w:sz w:val="24"/>
          <w:szCs w:val="24"/>
        </w:rPr>
        <w:t xml:space="preserve">topic. </w:t>
      </w:r>
      <w:r w:rsidR="00932ADB" w:rsidRPr="009F53BC">
        <w:rPr>
          <w:rFonts w:ascii="Times New Roman" w:hAnsi="Times New Roman" w:cs="Times New Roman"/>
          <w:sz w:val="24"/>
          <w:szCs w:val="24"/>
        </w:rPr>
        <w:t xml:space="preserve">Furthermore, the survey questions were perhaps inappropriate for the </w:t>
      </w:r>
      <w:r w:rsidR="005C3BB5">
        <w:rPr>
          <w:rFonts w:ascii="Times New Roman" w:hAnsi="Times New Roman" w:cs="Times New Roman"/>
          <w:sz w:val="24"/>
          <w:szCs w:val="24"/>
        </w:rPr>
        <w:t xml:space="preserve">research </w:t>
      </w:r>
      <w:r w:rsidR="00932ADB" w:rsidRPr="009F53BC">
        <w:rPr>
          <w:rFonts w:ascii="Times New Roman" w:hAnsi="Times New Roman" w:cs="Times New Roman"/>
          <w:sz w:val="24"/>
          <w:szCs w:val="24"/>
        </w:rPr>
        <w:t xml:space="preserve">question. </w:t>
      </w:r>
      <w:r w:rsidR="000D19A5" w:rsidRPr="009F53BC">
        <w:rPr>
          <w:rFonts w:ascii="Times New Roman" w:hAnsi="Times New Roman" w:cs="Times New Roman"/>
          <w:sz w:val="24"/>
          <w:szCs w:val="24"/>
        </w:rPr>
        <w:t>For future research,</w:t>
      </w:r>
      <w:r w:rsidR="003E377B" w:rsidRPr="009F53BC">
        <w:rPr>
          <w:rFonts w:ascii="Times New Roman" w:hAnsi="Times New Roman" w:cs="Times New Roman"/>
          <w:sz w:val="24"/>
          <w:szCs w:val="24"/>
        </w:rPr>
        <w:t xml:space="preserve"> observation or participation methods </w:t>
      </w:r>
      <w:r w:rsidR="000D19A5" w:rsidRPr="009F53BC">
        <w:rPr>
          <w:rFonts w:ascii="Times New Roman" w:hAnsi="Times New Roman" w:cs="Times New Roman"/>
          <w:sz w:val="24"/>
          <w:szCs w:val="24"/>
        </w:rPr>
        <w:t xml:space="preserve">could </w:t>
      </w:r>
      <w:r w:rsidR="003E377B" w:rsidRPr="009F53BC">
        <w:rPr>
          <w:rFonts w:ascii="Times New Roman" w:hAnsi="Times New Roman" w:cs="Times New Roman"/>
          <w:sz w:val="24"/>
          <w:szCs w:val="24"/>
        </w:rPr>
        <w:t>be more appropriate.</w:t>
      </w:r>
      <w:r w:rsidR="00310AD4" w:rsidRPr="009F53BC">
        <w:rPr>
          <w:rFonts w:ascii="Times New Roman" w:hAnsi="Times New Roman" w:cs="Times New Roman"/>
          <w:sz w:val="24"/>
          <w:szCs w:val="24"/>
        </w:rPr>
        <w:t xml:space="preserve"> </w:t>
      </w:r>
    </w:p>
    <w:p w14:paraId="17FD3090" w14:textId="5649EDB6" w:rsidR="00577C91" w:rsidRPr="009F53BC" w:rsidRDefault="003E377B"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Nonetheless, p</w:t>
      </w:r>
      <w:r w:rsidR="00577C91" w:rsidRPr="009F53BC">
        <w:rPr>
          <w:rFonts w:ascii="Times New Roman" w:hAnsi="Times New Roman" w:cs="Times New Roman"/>
          <w:sz w:val="24"/>
          <w:szCs w:val="24"/>
        </w:rPr>
        <w:t xml:space="preserve">eople carry their family memories and traditions to the lands they travel to, rooting the old traditions in new places. </w:t>
      </w:r>
      <w:r w:rsidRPr="009F53BC">
        <w:rPr>
          <w:rFonts w:ascii="Times New Roman" w:hAnsi="Times New Roman" w:cs="Times New Roman"/>
          <w:sz w:val="24"/>
          <w:szCs w:val="24"/>
        </w:rPr>
        <w:t>Yet, gardeners are more tha</w:t>
      </w:r>
      <w:r w:rsidR="000D6606" w:rsidRPr="009F53BC">
        <w:rPr>
          <w:rFonts w:ascii="Times New Roman" w:hAnsi="Times New Roman" w:cs="Times New Roman"/>
          <w:sz w:val="24"/>
          <w:szCs w:val="24"/>
        </w:rPr>
        <w:t>n</w:t>
      </w:r>
      <w:r w:rsidRPr="009F53BC">
        <w:rPr>
          <w:rFonts w:ascii="Times New Roman" w:hAnsi="Times New Roman" w:cs="Times New Roman"/>
          <w:sz w:val="24"/>
          <w:szCs w:val="24"/>
        </w:rPr>
        <w:t xml:space="preserve"> willing to adopt </w:t>
      </w:r>
      <w:r w:rsidR="000D6606" w:rsidRPr="009F53BC">
        <w:rPr>
          <w:rFonts w:ascii="Times New Roman" w:hAnsi="Times New Roman" w:cs="Times New Roman"/>
          <w:sz w:val="24"/>
          <w:szCs w:val="24"/>
        </w:rPr>
        <w:t xml:space="preserve">the </w:t>
      </w:r>
      <w:r w:rsidRPr="009F53BC">
        <w:rPr>
          <w:rFonts w:ascii="Times New Roman" w:hAnsi="Times New Roman" w:cs="Times New Roman"/>
          <w:sz w:val="24"/>
          <w:szCs w:val="24"/>
        </w:rPr>
        <w:t>practices of local gardeners</w:t>
      </w:r>
      <w:r w:rsidR="005C3BB5">
        <w:rPr>
          <w:rFonts w:ascii="Times New Roman" w:hAnsi="Times New Roman" w:cs="Times New Roman"/>
          <w:sz w:val="24"/>
          <w:szCs w:val="24"/>
        </w:rPr>
        <w:t xml:space="preserve"> and actively encourage other </w:t>
      </w:r>
      <w:r w:rsidR="00625E6F">
        <w:rPr>
          <w:rFonts w:ascii="Times New Roman" w:hAnsi="Times New Roman" w:cs="Times New Roman"/>
          <w:sz w:val="24"/>
          <w:szCs w:val="24"/>
        </w:rPr>
        <w:t>gardeners</w:t>
      </w:r>
      <w:r w:rsidR="005C3BB5">
        <w:rPr>
          <w:rFonts w:ascii="Times New Roman" w:hAnsi="Times New Roman" w:cs="Times New Roman"/>
          <w:sz w:val="24"/>
          <w:szCs w:val="24"/>
        </w:rPr>
        <w:t xml:space="preserve"> </w:t>
      </w:r>
      <w:r w:rsidR="00625E6F">
        <w:rPr>
          <w:rFonts w:ascii="Times New Roman" w:hAnsi="Times New Roman" w:cs="Times New Roman"/>
          <w:sz w:val="24"/>
          <w:szCs w:val="24"/>
        </w:rPr>
        <w:t>to do the same</w:t>
      </w:r>
      <w:r w:rsidRPr="009F53BC">
        <w:rPr>
          <w:rFonts w:ascii="Times New Roman" w:hAnsi="Times New Roman" w:cs="Times New Roman"/>
          <w:sz w:val="24"/>
          <w:szCs w:val="24"/>
        </w:rPr>
        <w:t xml:space="preserve">. </w:t>
      </w:r>
      <w:r w:rsidR="00577C91" w:rsidRPr="009F53BC">
        <w:rPr>
          <w:rFonts w:ascii="Times New Roman" w:hAnsi="Times New Roman" w:cs="Times New Roman"/>
          <w:sz w:val="24"/>
          <w:szCs w:val="24"/>
        </w:rPr>
        <w:t xml:space="preserve">The cosmological implications of the results codified as ‘rooted’ are not clear, but it can be inferred that these </w:t>
      </w:r>
      <w:r w:rsidR="00A93F7D">
        <w:rPr>
          <w:rFonts w:ascii="Times New Roman" w:hAnsi="Times New Roman" w:cs="Times New Roman"/>
          <w:sz w:val="24"/>
          <w:szCs w:val="24"/>
        </w:rPr>
        <w:t>informants</w:t>
      </w:r>
      <w:r w:rsidR="00577C91" w:rsidRPr="009F53BC">
        <w:rPr>
          <w:rFonts w:ascii="Times New Roman" w:hAnsi="Times New Roman" w:cs="Times New Roman"/>
          <w:sz w:val="24"/>
          <w:szCs w:val="24"/>
        </w:rPr>
        <w:t xml:space="preserve"> are more family-orientated than those who did not mention family.</w:t>
      </w:r>
      <w:r w:rsidRPr="009F53BC">
        <w:rPr>
          <w:rFonts w:ascii="Times New Roman" w:hAnsi="Times New Roman" w:cs="Times New Roman"/>
          <w:sz w:val="24"/>
          <w:szCs w:val="24"/>
        </w:rPr>
        <w:t xml:space="preserve"> Additionally, the connection to nature is a key feature of gardening, despite religious or spiritual beliefs.</w:t>
      </w:r>
      <w:r w:rsidR="001D7386" w:rsidRPr="009F53BC">
        <w:rPr>
          <w:rFonts w:ascii="Times New Roman" w:hAnsi="Times New Roman" w:cs="Times New Roman"/>
          <w:sz w:val="24"/>
          <w:szCs w:val="24"/>
        </w:rPr>
        <w:t xml:space="preserve"> This connection, however, does not correlate to being eco-friendly or using </w:t>
      </w:r>
      <w:proofErr w:type="spellStart"/>
      <w:r w:rsidR="001D7386" w:rsidRPr="009F53BC">
        <w:rPr>
          <w:rFonts w:ascii="Times New Roman" w:hAnsi="Times New Roman" w:cs="Times New Roman"/>
          <w:sz w:val="24"/>
          <w:szCs w:val="24"/>
        </w:rPr>
        <w:t>astro</w:t>
      </w:r>
      <w:proofErr w:type="spellEnd"/>
      <w:r w:rsidR="001D7386" w:rsidRPr="009F53BC">
        <w:rPr>
          <w:rFonts w:ascii="Times New Roman" w:hAnsi="Times New Roman" w:cs="Times New Roman"/>
          <w:sz w:val="24"/>
          <w:szCs w:val="24"/>
        </w:rPr>
        <w:t>-agricultural practices. It is also not possible to draw any cosmological information from the code ‘blossoming’. However, a mindset may be inferred, such as being mindful, determined, patient and peaceful.</w:t>
      </w:r>
      <w:r w:rsidR="000D19A5" w:rsidRPr="009F53BC">
        <w:rPr>
          <w:rFonts w:ascii="Times New Roman" w:hAnsi="Times New Roman" w:cs="Times New Roman"/>
          <w:sz w:val="24"/>
          <w:szCs w:val="24"/>
        </w:rPr>
        <w:t xml:space="preserve"> Furthermore, the gardeners have a feeling of being ‘connected’</w:t>
      </w:r>
      <w:r w:rsidR="00625E6F">
        <w:rPr>
          <w:rFonts w:ascii="Times New Roman" w:hAnsi="Times New Roman" w:cs="Times New Roman"/>
          <w:sz w:val="24"/>
          <w:szCs w:val="24"/>
        </w:rPr>
        <w:t xml:space="preserve"> to something</w:t>
      </w:r>
      <w:r w:rsidR="000D19A5" w:rsidRPr="009F53BC">
        <w:rPr>
          <w:rFonts w:ascii="Times New Roman" w:hAnsi="Times New Roman" w:cs="Times New Roman"/>
          <w:sz w:val="24"/>
          <w:szCs w:val="24"/>
        </w:rPr>
        <w:t xml:space="preserve"> in some form, but their background belief systems are too varied to infer during this study.</w:t>
      </w:r>
      <w:r w:rsidR="001D7386" w:rsidRPr="009F53BC">
        <w:rPr>
          <w:rFonts w:ascii="Times New Roman" w:hAnsi="Times New Roman" w:cs="Times New Roman"/>
          <w:sz w:val="24"/>
          <w:szCs w:val="24"/>
        </w:rPr>
        <w:t xml:space="preserve"> To conclude, </w:t>
      </w:r>
      <w:r w:rsidR="009E70FB" w:rsidRPr="009F53BC">
        <w:rPr>
          <w:rFonts w:ascii="Times New Roman" w:hAnsi="Times New Roman" w:cs="Times New Roman"/>
          <w:sz w:val="24"/>
          <w:szCs w:val="24"/>
        </w:rPr>
        <w:t xml:space="preserve">further studies would need to be done </w:t>
      </w:r>
      <w:r w:rsidR="000D19A5" w:rsidRPr="009F53BC">
        <w:rPr>
          <w:rFonts w:ascii="Times New Roman" w:hAnsi="Times New Roman" w:cs="Times New Roman"/>
          <w:sz w:val="24"/>
          <w:szCs w:val="24"/>
        </w:rPr>
        <w:t>to</w:t>
      </w:r>
      <w:r w:rsidR="009E70FB" w:rsidRPr="009F53BC">
        <w:rPr>
          <w:rFonts w:ascii="Times New Roman" w:hAnsi="Times New Roman" w:cs="Times New Roman"/>
          <w:sz w:val="24"/>
          <w:szCs w:val="24"/>
        </w:rPr>
        <w:t xml:space="preserve"> understand the cosmological implications that </w:t>
      </w:r>
      <w:proofErr w:type="spellStart"/>
      <w:r w:rsidR="009E70FB" w:rsidRPr="009F53BC">
        <w:rPr>
          <w:rFonts w:ascii="Times New Roman" w:hAnsi="Times New Roman" w:cs="Times New Roman"/>
          <w:sz w:val="24"/>
          <w:szCs w:val="24"/>
        </w:rPr>
        <w:t>astro</w:t>
      </w:r>
      <w:proofErr w:type="spellEnd"/>
      <w:r w:rsidR="009E70FB" w:rsidRPr="009F53BC">
        <w:rPr>
          <w:rFonts w:ascii="Times New Roman" w:hAnsi="Times New Roman" w:cs="Times New Roman"/>
          <w:sz w:val="24"/>
          <w:szCs w:val="24"/>
        </w:rPr>
        <w:t>-agricultural practices have on the gardener</w:t>
      </w:r>
      <w:r w:rsidR="00625E6F">
        <w:rPr>
          <w:rFonts w:ascii="Times New Roman" w:hAnsi="Times New Roman" w:cs="Times New Roman"/>
          <w:sz w:val="24"/>
          <w:szCs w:val="24"/>
        </w:rPr>
        <w:t xml:space="preserve"> living in rural Bulgaria</w:t>
      </w:r>
      <w:r w:rsidR="009E70FB" w:rsidRPr="009F53BC">
        <w:rPr>
          <w:rFonts w:ascii="Times New Roman" w:hAnsi="Times New Roman" w:cs="Times New Roman"/>
          <w:sz w:val="24"/>
          <w:szCs w:val="24"/>
        </w:rPr>
        <w:t xml:space="preserve">. This project served as a preliminary probe into the </w:t>
      </w:r>
      <w:r w:rsidR="00576ACC" w:rsidRPr="009F53BC">
        <w:rPr>
          <w:rFonts w:ascii="Times New Roman" w:hAnsi="Times New Roman" w:cs="Times New Roman"/>
          <w:sz w:val="24"/>
          <w:szCs w:val="24"/>
        </w:rPr>
        <w:t>topic</w:t>
      </w:r>
      <w:r w:rsidR="00625E6F">
        <w:rPr>
          <w:rFonts w:ascii="Times New Roman" w:hAnsi="Times New Roman" w:cs="Times New Roman"/>
          <w:sz w:val="24"/>
          <w:szCs w:val="24"/>
        </w:rPr>
        <w:t>, revealing the feasibility of future research</w:t>
      </w:r>
      <w:r w:rsidR="00576ACC" w:rsidRPr="009F53BC">
        <w:rPr>
          <w:rFonts w:ascii="Times New Roman" w:hAnsi="Times New Roman" w:cs="Times New Roman"/>
          <w:sz w:val="24"/>
          <w:szCs w:val="24"/>
        </w:rPr>
        <w:t xml:space="preserve"> but</w:t>
      </w:r>
      <w:r w:rsidR="009E70FB" w:rsidRPr="009F53BC">
        <w:rPr>
          <w:rFonts w:ascii="Times New Roman" w:hAnsi="Times New Roman" w:cs="Times New Roman"/>
          <w:sz w:val="24"/>
          <w:szCs w:val="24"/>
        </w:rPr>
        <w:t xml:space="preserve"> fai</w:t>
      </w:r>
      <w:r w:rsidR="00625E6F">
        <w:rPr>
          <w:rFonts w:ascii="Times New Roman" w:hAnsi="Times New Roman" w:cs="Times New Roman"/>
          <w:sz w:val="24"/>
          <w:szCs w:val="24"/>
        </w:rPr>
        <w:t>ling</w:t>
      </w:r>
      <w:r w:rsidR="009E70FB" w:rsidRPr="009F53BC">
        <w:rPr>
          <w:rFonts w:ascii="Times New Roman" w:hAnsi="Times New Roman" w:cs="Times New Roman"/>
          <w:sz w:val="24"/>
          <w:szCs w:val="24"/>
        </w:rPr>
        <w:t xml:space="preserve"> to achieve its goal</w:t>
      </w:r>
      <w:r w:rsidR="000D19A5" w:rsidRPr="009F53BC">
        <w:rPr>
          <w:rFonts w:ascii="Times New Roman" w:hAnsi="Times New Roman" w:cs="Times New Roman"/>
          <w:sz w:val="24"/>
          <w:szCs w:val="24"/>
        </w:rPr>
        <w:t xml:space="preserve"> in understanding </w:t>
      </w:r>
      <w:r w:rsidR="00455F55" w:rsidRPr="009F53BC">
        <w:rPr>
          <w:rFonts w:ascii="Times New Roman" w:hAnsi="Times New Roman" w:cs="Times New Roman"/>
          <w:sz w:val="24"/>
          <w:szCs w:val="24"/>
        </w:rPr>
        <w:t xml:space="preserve">the </w:t>
      </w:r>
      <w:r w:rsidR="000D19A5" w:rsidRPr="009F53BC">
        <w:rPr>
          <w:rFonts w:ascii="Times New Roman" w:hAnsi="Times New Roman" w:cs="Times New Roman"/>
          <w:sz w:val="24"/>
          <w:szCs w:val="24"/>
        </w:rPr>
        <w:t xml:space="preserve">cosmological impact of employing </w:t>
      </w:r>
      <w:proofErr w:type="spellStart"/>
      <w:r w:rsidR="000D19A5" w:rsidRPr="009F53BC">
        <w:rPr>
          <w:rFonts w:ascii="Times New Roman" w:hAnsi="Times New Roman" w:cs="Times New Roman"/>
          <w:sz w:val="24"/>
          <w:szCs w:val="24"/>
        </w:rPr>
        <w:t>astro</w:t>
      </w:r>
      <w:proofErr w:type="spellEnd"/>
      <w:r w:rsidR="000D19A5" w:rsidRPr="009F53BC">
        <w:rPr>
          <w:rFonts w:ascii="Times New Roman" w:hAnsi="Times New Roman" w:cs="Times New Roman"/>
          <w:sz w:val="24"/>
          <w:szCs w:val="24"/>
        </w:rPr>
        <w:t>-agricultural practices</w:t>
      </w:r>
      <w:r w:rsidR="00576ACC" w:rsidRPr="009F53BC">
        <w:rPr>
          <w:rFonts w:ascii="Times New Roman" w:hAnsi="Times New Roman" w:cs="Times New Roman"/>
          <w:sz w:val="24"/>
          <w:szCs w:val="24"/>
        </w:rPr>
        <w:t>.</w:t>
      </w:r>
      <w:r w:rsidR="00625E6F">
        <w:rPr>
          <w:rFonts w:ascii="Times New Roman" w:hAnsi="Times New Roman" w:cs="Times New Roman"/>
          <w:sz w:val="24"/>
          <w:szCs w:val="24"/>
        </w:rPr>
        <w:t xml:space="preserve"> Nonetheless, the data shows </w:t>
      </w:r>
      <w:r w:rsidR="00576ACC" w:rsidRPr="009F53BC">
        <w:rPr>
          <w:rFonts w:ascii="Times New Roman" w:hAnsi="Times New Roman" w:cs="Times New Roman"/>
          <w:sz w:val="24"/>
          <w:szCs w:val="24"/>
        </w:rPr>
        <w:t>that the praxis of gardening ensures a connection with the natural world</w:t>
      </w:r>
      <w:r w:rsidR="00625E6F">
        <w:rPr>
          <w:rFonts w:ascii="Times New Roman" w:hAnsi="Times New Roman" w:cs="Times New Roman"/>
          <w:sz w:val="24"/>
          <w:szCs w:val="24"/>
        </w:rPr>
        <w:t xml:space="preserve"> and </w:t>
      </w:r>
      <w:r w:rsidR="00576ACC" w:rsidRPr="009F53BC">
        <w:rPr>
          <w:rFonts w:ascii="Times New Roman" w:hAnsi="Times New Roman" w:cs="Times New Roman"/>
          <w:sz w:val="24"/>
          <w:szCs w:val="24"/>
        </w:rPr>
        <w:t>the ‘weather world’</w:t>
      </w:r>
      <w:r w:rsidR="00625E6F">
        <w:rPr>
          <w:rFonts w:ascii="Times New Roman" w:hAnsi="Times New Roman" w:cs="Times New Roman"/>
          <w:sz w:val="24"/>
          <w:szCs w:val="24"/>
        </w:rPr>
        <w:t>,</w:t>
      </w:r>
      <w:r w:rsidR="00576ACC" w:rsidRPr="009F53BC">
        <w:rPr>
          <w:rFonts w:ascii="Times New Roman" w:hAnsi="Times New Roman" w:cs="Times New Roman"/>
          <w:sz w:val="24"/>
          <w:szCs w:val="24"/>
        </w:rPr>
        <w:t xml:space="preserve"> </w:t>
      </w:r>
      <w:r w:rsidR="00625E6F">
        <w:rPr>
          <w:rFonts w:ascii="Times New Roman" w:hAnsi="Times New Roman" w:cs="Times New Roman"/>
          <w:sz w:val="24"/>
          <w:szCs w:val="24"/>
        </w:rPr>
        <w:t>as well as</w:t>
      </w:r>
      <w:r w:rsidR="00576ACC" w:rsidRPr="009F53BC">
        <w:rPr>
          <w:rFonts w:ascii="Times New Roman" w:hAnsi="Times New Roman" w:cs="Times New Roman"/>
          <w:sz w:val="24"/>
          <w:szCs w:val="24"/>
        </w:rPr>
        <w:t xml:space="preserve"> </w:t>
      </w:r>
      <w:r w:rsidR="00625E6F">
        <w:rPr>
          <w:rFonts w:ascii="Times New Roman" w:hAnsi="Times New Roman" w:cs="Times New Roman"/>
          <w:sz w:val="24"/>
          <w:szCs w:val="24"/>
        </w:rPr>
        <w:t xml:space="preserve">the </w:t>
      </w:r>
      <w:r w:rsidR="00576ACC" w:rsidRPr="009F53BC">
        <w:rPr>
          <w:rFonts w:ascii="Times New Roman" w:hAnsi="Times New Roman" w:cs="Times New Roman"/>
          <w:sz w:val="24"/>
          <w:szCs w:val="24"/>
        </w:rPr>
        <w:t xml:space="preserve">familial and communal </w:t>
      </w:r>
      <w:r w:rsidR="00625E6F">
        <w:rPr>
          <w:rFonts w:ascii="Times New Roman" w:hAnsi="Times New Roman" w:cs="Times New Roman"/>
          <w:sz w:val="24"/>
          <w:szCs w:val="24"/>
        </w:rPr>
        <w:t>spheres of the individual gardener in a myriad of ways</w:t>
      </w:r>
      <w:r w:rsidR="00576ACC" w:rsidRPr="009F53BC">
        <w:rPr>
          <w:rFonts w:ascii="Times New Roman" w:hAnsi="Times New Roman" w:cs="Times New Roman"/>
          <w:sz w:val="24"/>
          <w:szCs w:val="24"/>
        </w:rPr>
        <w:t xml:space="preserve">. </w:t>
      </w:r>
      <w:r w:rsidR="00F50F3D">
        <w:rPr>
          <w:rFonts w:ascii="Times New Roman" w:hAnsi="Times New Roman" w:cs="Times New Roman"/>
          <w:sz w:val="24"/>
          <w:szCs w:val="24"/>
        </w:rPr>
        <w:t xml:space="preserve">‘A garden is for growing in’, whether </w:t>
      </w:r>
      <w:r w:rsidR="00B232A7">
        <w:rPr>
          <w:rFonts w:ascii="Times New Roman" w:hAnsi="Times New Roman" w:cs="Times New Roman"/>
          <w:sz w:val="24"/>
          <w:szCs w:val="24"/>
        </w:rPr>
        <w:t xml:space="preserve">this is for </w:t>
      </w:r>
      <w:r w:rsidR="00F50F3D">
        <w:rPr>
          <w:rFonts w:ascii="Times New Roman" w:hAnsi="Times New Roman" w:cs="Times New Roman"/>
          <w:sz w:val="24"/>
          <w:szCs w:val="24"/>
        </w:rPr>
        <w:t xml:space="preserve">plants or </w:t>
      </w:r>
      <w:r w:rsidR="00B232A7">
        <w:rPr>
          <w:rFonts w:ascii="Times New Roman" w:hAnsi="Times New Roman" w:cs="Times New Roman"/>
          <w:sz w:val="24"/>
          <w:szCs w:val="24"/>
        </w:rPr>
        <w:t xml:space="preserve">personal development, </w:t>
      </w:r>
      <w:r w:rsidR="008A51FA">
        <w:rPr>
          <w:rFonts w:ascii="Times New Roman" w:hAnsi="Times New Roman" w:cs="Times New Roman"/>
          <w:sz w:val="24"/>
          <w:szCs w:val="24"/>
        </w:rPr>
        <w:t xml:space="preserve">this project reveals that </w:t>
      </w:r>
      <w:r w:rsidR="00625E6F">
        <w:rPr>
          <w:rFonts w:ascii="Times New Roman" w:hAnsi="Times New Roman" w:cs="Times New Roman"/>
          <w:sz w:val="24"/>
          <w:szCs w:val="24"/>
        </w:rPr>
        <w:t xml:space="preserve">gardening </w:t>
      </w:r>
      <w:r w:rsidR="00576ACC" w:rsidRPr="009F53BC">
        <w:rPr>
          <w:rFonts w:ascii="Times New Roman" w:hAnsi="Times New Roman" w:cs="Times New Roman"/>
          <w:sz w:val="24"/>
          <w:szCs w:val="24"/>
        </w:rPr>
        <w:t>is a praxis of being rooted and of blossoming</w:t>
      </w:r>
      <w:r w:rsidR="00832283">
        <w:rPr>
          <w:rFonts w:ascii="Times New Roman" w:hAnsi="Times New Roman" w:cs="Times New Roman"/>
          <w:sz w:val="24"/>
          <w:szCs w:val="24"/>
        </w:rPr>
        <w:t>.</w:t>
      </w:r>
      <w:r w:rsidR="00576ACC" w:rsidRPr="009F53BC">
        <w:rPr>
          <w:rFonts w:ascii="Times New Roman" w:hAnsi="Times New Roman" w:cs="Times New Roman"/>
          <w:sz w:val="24"/>
          <w:szCs w:val="24"/>
        </w:rPr>
        <w:t xml:space="preserve"> </w:t>
      </w:r>
    </w:p>
    <w:p w14:paraId="092AB507" w14:textId="798822D5" w:rsidR="00CD54AD" w:rsidRPr="009F53BC" w:rsidRDefault="00CD54AD" w:rsidP="00CD54AD">
      <w:pPr>
        <w:spacing w:line="360" w:lineRule="auto"/>
        <w:jc w:val="both"/>
        <w:rPr>
          <w:rFonts w:ascii="Times New Roman" w:hAnsi="Times New Roman" w:cs="Times New Roman"/>
          <w:b/>
          <w:bCs/>
          <w:sz w:val="28"/>
          <w:szCs w:val="28"/>
        </w:rPr>
      </w:pPr>
      <w:r w:rsidRPr="009F53BC">
        <w:rPr>
          <w:rFonts w:ascii="Times New Roman" w:hAnsi="Times New Roman" w:cs="Times New Roman"/>
          <w:b/>
          <w:bCs/>
          <w:sz w:val="28"/>
          <w:szCs w:val="28"/>
        </w:rPr>
        <w:lastRenderedPageBreak/>
        <w:t>Bibliography</w:t>
      </w:r>
    </w:p>
    <w:p w14:paraId="06881364"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Bachev</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Hrabrin</w:t>
      </w:r>
      <w:proofErr w:type="spellEnd"/>
      <w:r w:rsidRPr="009F53BC">
        <w:rPr>
          <w:rFonts w:ascii="Times New Roman" w:hAnsi="Times New Roman" w:cs="Times New Roman"/>
          <w:sz w:val="24"/>
          <w:szCs w:val="24"/>
        </w:rPr>
        <w:t xml:space="preserve"> and </w:t>
      </w:r>
      <w:proofErr w:type="spellStart"/>
      <w:r w:rsidRPr="009F53BC">
        <w:rPr>
          <w:rFonts w:ascii="Times New Roman" w:hAnsi="Times New Roman" w:cs="Times New Roman"/>
          <w:sz w:val="24"/>
          <w:szCs w:val="24"/>
        </w:rPr>
        <w:t>Dimitar</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Terziev</w:t>
      </w:r>
      <w:proofErr w:type="spellEnd"/>
      <w:r w:rsidRPr="009F53BC">
        <w:rPr>
          <w:rFonts w:ascii="Times New Roman" w:hAnsi="Times New Roman" w:cs="Times New Roman"/>
          <w:sz w:val="24"/>
          <w:szCs w:val="24"/>
        </w:rPr>
        <w:t xml:space="preserve">, 'A Study </w:t>
      </w:r>
      <w:proofErr w:type="gramStart"/>
      <w:r w:rsidRPr="009F53BC">
        <w:rPr>
          <w:rFonts w:ascii="Times New Roman" w:hAnsi="Times New Roman" w:cs="Times New Roman"/>
          <w:sz w:val="24"/>
          <w:szCs w:val="24"/>
        </w:rPr>
        <w:t>On</w:t>
      </w:r>
      <w:proofErr w:type="gramEnd"/>
      <w:r w:rsidRPr="009F53BC">
        <w:rPr>
          <w:rFonts w:ascii="Times New Roman" w:hAnsi="Times New Roman" w:cs="Times New Roman"/>
          <w:sz w:val="24"/>
          <w:szCs w:val="24"/>
        </w:rPr>
        <w:t xml:space="preserve"> Institutional, Market And Natural Environment </w:t>
      </w:r>
    </w:p>
    <w:p w14:paraId="14B06192" w14:textId="2E6D519C"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Impact </w:t>
      </w:r>
      <w:proofErr w:type="gramStart"/>
      <w:r w:rsidRPr="009F53BC">
        <w:rPr>
          <w:rFonts w:ascii="Times New Roman" w:hAnsi="Times New Roman" w:cs="Times New Roman"/>
          <w:sz w:val="24"/>
          <w:szCs w:val="24"/>
        </w:rPr>
        <w:t>On</w:t>
      </w:r>
      <w:proofErr w:type="gramEnd"/>
      <w:r w:rsidRPr="009F53BC">
        <w:rPr>
          <w:rFonts w:ascii="Times New Roman" w:hAnsi="Times New Roman" w:cs="Times New Roman"/>
          <w:sz w:val="24"/>
          <w:szCs w:val="24"/>
        </w:rPr>
        <w:t xml:space="preserve"> Agrarian Sustainability In Bulgaria', </w:t>
      </w:r>
      <w:r w:rsidRPr="009F53BC">
        <w:rPr>
          <w:rFonts w:ascii="Times New Roman" w:hAnsi="Times New Roman" w:cs="Times New Roman"/>
          <w:i/>
          <w:iCs/>
          <w:sz w:val="24"/>
          <w:szCs w:val="24"/>
        </w:rPr>
        <w:t>Journal Of Environmental Management &amp; Tourism, </w:t>
      </w:r>
      <w:r w:rsidRPr="009F53BC">
        <w:rPr>
          <w:rFonts w:ascii="Times New Roman" w:hAnsi="Times New Roman" w:cs="Times New Roman"/>
          <w:sz w:val="24"/>
          <w:szCs w:val="24"/>
        </w:rPr>
        <w:t>9 (2018), 452-478.</w:t>
      </w:r>
    </w:p>
    <w:p w14:paraId="44D23DCD" w14:textId="01D03F36" w:rsidR="00883EDA" w:rsidRPr="009F53BC" w:rsidRDefault="00883EDA" w:rsidP="00883EDA">
      <w:pPr>
        <w:pStyle w:val="NoSpacing"/>
        <w:spacing w:line="360" w:lineRule="auto"/>
        <w:ind w:left="720"/>
        <w:rPr>
          <w:rFonts w:ascii="Times New Roman" w:hAnsi="Times New Roman" w:cs="Times New Roman"/>
          <w:sz w:val="12"/>
          <w:szCs w:val="12"/>
        </w:rPr>
      </w:pPr>
    </w:p>
    <w:p w14:paraId="1FCE3EB0" w14:textId="11336392" w:rsidR="00883EDA" w:rsidRPr="009F53BC" w:rsidRDefault="00883EDA" w:rsidP="00883EDA">
      <w:pPr>
        <w:pStyle w:val="NoSpacing"/>
        <w:spacing w:line="360" w:lineRule="auto"/>
        <w:rPr>
          <w:rFonts w:ascii="Times New Roman" w:hAnsi="Times New Roman" w:cs="Times New Roman"/>
          <w:i/>
          <w:iCs/>
          <w:sz w:val="24"/>
          <w:szCs w:val="24"/>
        </w:rPr>
      </w:pPr>
      <w:r w:rsidRPr="009F53BC">
        <w:rPr>
          <w:rFonts w:ascii="Times New Roman" w:hAnsi="Times New Roman" w:cs="Times New Roman"/>
          <w:sz w:val="24"/>
          <w:szCs w:val="24"/>
        </w:rPr>
        <w:t>Bell, Judith and Stephen Waters, </w:t>
      </w:r>
      <w:r w:rsidRPr="009F53BC">
        <w:rPr>
          <w:rFonts w:ascii="Times New Roman" w:hAnsi="Times New Roman" w:cs="Times New Roman"/>
          <w:i/>
          <w:iCs/>
          <w:sz w:val="24"/>
          <w:szCs w:val="24"/>
        </w:rPr>
        <w:t xml:space="preserve">Doing Your Research Project: A Guide </w:t>
      </w:r>
      <w:proofErr w:type="gramStart"/>
      <w:r w:rsidRPr="009F53BC">
        <w:rPr>
          <w:rFonts w:ascii="Times New Roman" w:hAnsi="Times New Roman" w:cs="Times New Roman"/>
          <w:i/>
          <w:iCs/>
          <w:sz w:val="24"/>
          <w:szCs w:val="24"/>
        </w:rPr>
        <w:t>For</w:t>
      </w:r>
      <w:proofErr w:type="gramEnd"/>
      <w:r w:rsidRPr="009F53BC">
        <w:rPr>
          <w:rFonts w:ascii="Times New Roman" w:hAnsi="Times New Roman" w:cs="Times New Roman"/>
          <w:i/>
          <w:iCs/>
          <w:sz w:val="24"/>
          <w:szCs w:val="24"/>
        </w:rPr>
        <w:t xml:space="preserve"> First-Time </w:t>
      </w:r>
    </w:p>
    <w:p w14:paraId="4D9BCE98" w14:textId="6F623D8E"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i/>
          <w:iCs/>
          <w:sz w:val="24"/>
          <w:szCs w:val="24"/>
        </w:rPr>
        <w:t>Researchers</w:t>
      </w:r>
      <w:r w:rsidRPr="009F53BC">
        <w:rPr>
          <w:rFonts w:ascii="Times New Roman" w:hAnsi="Times New Roman" w:cs="Times New Roman"/>
          <w:sz w:val="24"/>
          <w:szCs w:val="24"/>
        </w:rPr>
        <w:t xml:space="preserve">, 7th </w:t>
      </w:r>
      <w:proofErr w:type="spellStart"/>
      <w:r w:rsidRPr="009F53BC">
        <w:rPr>
          <w:rFonts w:ascii="Times New Roman" w:hAnsi="Times New Roman" w:cs="Times New Roman"/>
          <w:sz w:val="24"/>
          <w:szCs w:val="24"/>
        </w:rPr>
        <w:t>edn</w:t>
      </w:r>
      <w:proofErr w:type="spellEnd"/>
      <w:r w:rsidRPr="009F53BC">
        <w:rPr>
          <w:rFonts w:ascii="Times New Roman" w:hAnsi="Times New Roman" w:cs="Times New Roman"/>
          <w:sz w:val="24"/>
          <w:szCs w:val="24"/>
        </w:rPr>
        <w:t xml:space="preserve"> (New York: Open University Press, 2018) [e-pub edition]. </w:t>
      </w:r>
    </w:p>
    <w:p w14:paraId="26E05FDB" w14:textId="77777777" w:rsidR="00883EDA" w:rsidRPr="009F53BC" w:rsidRDefault="00883EDA" w:rsidP="00883EDA">
      <w:pPr>
        <w:pStyle w:val="NoSpacing"/>
        <w:spacing w:line="360" w:lineRule="auto"/>
        <w:ind w:firstLine="720"/>
        <w:rPr>
          <w:rFonts w:ascii="Times New Roman" w:hAnsi="Times New Roman" w:cs="Times New Roman"/>
          <w:sz w:val="12"/>
          <w:szCs w:val="12"/>
        </w:rPr>
      </w:pPr>
    </w:p>
    <w:p w14:paraId="275B29E0"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Beluhova-Uzunova</w:t>
      </w:r>
      <w:proofErr w:type="spellEnd"/>
      <w:r w:rsidRPr="009F53BC">
        <w:rPr>
          <w:rFonts w:ascii="Times New Roman" w:hAnsi="Times New Roman" w:cs="Times New Roman"/>
          <w:sz w:val="24"/>
          <w:szCs w:val="24"/>
        </w:rPr>
        <w:t xml:space="preserve">, Rosita And </w:t>
      </w:r>
      <w:proofErr w:type="spellStart"/>
      <w:r w:rsidRPr="009F53BC">
        <w:rPr>
          <w:rFonts w:ascii="Times New Roman" w:hAnsi="Times New Roman" w:cs="Times New Roman"/>
          <w:sz w:val="24"/>
          <w:szCs w:val="24"/>
        </w:rPr>
        <w:t>Dimo</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Atanasov</w:t>
      </w:r>
      <w:proofErr w:type="spellEnd"/>
      <w:r w:rsidRPr="009F53BC">
        <w:rPr>
          <w:rFonts w:ascii="Times New Roman" w:hAnsi="Times New Roman" w:cs="Times New Roman"/>
          <w:sz w:val="24"/>
          <w:szCs w:val="24"/>
        </w:rPr>
        <w:t xml:space="preserve">. ‘Biodynamic Farming-Method </w:t>
      </w:r>
      <w:proofErr w:type="gramStart"/>
      <w:r w:rsidRPr="009F53BC">
        <w:rPr>
          <w:rFonts w:ascii="Times New Roman" w:hAnsi="Times New Roman" w:cs="Times New Roman"/>
          <w:sz w:val="24"/>
          <w:szCs w:val="24"/>
        </w:rPr>
        <w:t>For</w:t>
      </w:r>
      <w:proofErr w:type="gramEnd"/>
      <w:r w:rsidRPr="009F53BC">
        <w:rPr>
          <w:rFonts w:ascii="Times New Roman" w:hAnsi="Times New Roman" w:cs="Times New Roman"/>
          <w:sz w:val="24"/>
          <w:szCs w:val="24"/>
        </w:rPr>
        <w:t xml:space="preserve"> Sustainable </w:t>
      </w:r>
    </w:p>
    <w:p w14:paraId="6D516BAB" w14:textId="5A862213"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Production </w:t>
      </w:r>
      <w:proofErr w:type="gramStart"/>
      <w:r w:rsidRPr="009F53BC">
        <w:rPr>
          <w:rFonts w:ascii="Times New Roman" w:hAnsi="Times New Roman" w:cs="Times New Roman"/>
          <w:sz w:val="24"/>
          <w:szCs w:val="24"/>
        </w:rPr>
        <w:t>Of</w:t>
      </w:r>
      <w:proofErr w:type="gramEnd"/>
      <w:r w:rsidRPr="009F53BC">
        <w:rPr>
          <w:rFonts w:ascii="Times New Roman" w:hAnsi="Times New Roman" w:cs="Times New Roman"/>
          <w:sz w:val="24"/>
          <w:szCs w:val="24"/>
        </w:rPr>
        <w:t xml:space="preserve"> Quality Food’</w:t>
      </w:r>
      <w:r w:rsidRPr="009F53BC">
        <w:rPr>
          <w:rFonts w:ascii="Times New Roman" w:hAnsi="Times New Roman" w:cs="Times New Roman"/>
          <w:i/>
          <w:iCs/>
          <w:sz w:val="24"/>
          <w:szCs w:val="24"/>
        </w:rPr>
        <w:t>, Bulgarian Journal Of Agricultural Economics And Management</w:t>
      </w:r>
      <w:r w:rsidRPr="009F53BC">
        <w:rPr>
          <w:rFonts w:ascii="Times New Roman" w:hAnsi="Times New Roman" w:cs="Times New Roman"/>
          <w:sz w:val="24"/>
          <w:szCs w:val="24"/>
        </w:rPr>
        <w:t>, 62.3 (2017), 40-48.</w:t>
      </w:r>
    </w:p>
    <w:p w14:paraId="32079C84" w14:textId="1288ECBD" w:rsidR="00883EDA" w:rsidRPr="009F53BC" w:rsidRDefault="00883EDA" w:rsidP="00883EDA">
      <w:pPr>
        <w:pStyle w:val="NoSpacing"/>
        <w:spacing w:line="360" w:lineRule="auto"/>
        <w:rPr>
          <w:rFonts w:ascii="Times New Roman" w:hAnsi="Times New Roman" w:cs="Times New Roman"/>
          <w:sz w:val="12"/>
          <w:szCs w:val="12"/>
        </w:rPr>
      </w:pPr>
    </w:p>
    <w:p w14:paraId="4DE1A20E" w14:textId="7DC77AFE"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Bryman, Alan, </w:t>
      </w:r>
      <w:r w:rsidRPr="009F53BC">
        <w:rPr>
          <w:rFonts w:ascii="Times New Roman" w:hAnsi="Times New Roman" w:cs="Times New Roman"/>
          <w:i/>
          <w:iCs/>
          <w:sz w:val="24"/>
          <w:szCs w:val="24"/>
        </w:rPr>
        <w:t>Social Research Methods</w:t>
      </w:r>
      <w:r w:rsidRPr="009F53BC">
        <w:rPr>
          <w:rFonts w:ascii="Times New Roman" w:hAnsi="Times New Roman" w:cs="Times New Roman"/>
          <w:sz w:val="24"/>
          <w:szCs w:val="24"/>
        </w:rPr>
        <w:t xml:space="preserve">, 4th </w:t>
      </w:r>
      <w:proofErr w:type="spellStart"/>
      <w:r w:rsidRPr="009F53BC">
        <w:rPr>
          <w:rFonts w:ascii="Times New Roman" w:hAnsi="Times New Roman" w:cs="Times New Roman"/>
          <w:sz w:val="24"/>
          <w:szCs w:val="24"/>
        </w:rPr>
        <w:t>edn</w:t>
      </w:r>
      <w:proofErr w:type="spellEnd"/>
      <w:r w:rsidRPr="009F53BC">
        <w:rPr>
          <w:rFonts w:ascii="Times New Roman" w:hAnsi="Times New Roman" w:cs="Times New Roman"/>
          <w:sz w:val="24"/>
          <w:szCs w:val="24"/>
        </w:rPr>
        <w:t xml:space="preserve"> (New York: Oxford University Press, 2012) [e-pub </w:t>
      </w:r>
    </w:p>
    <w:p w14:paraId="679C5FC7" w14:textId="08CA245C"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edition]. </w:t>
      </w:r>
    </w:p>
    <w:p w14:paraId="1581D3E8" w14:textId="77777777" w:rsidR="00883EDA" w:rsidRPr="009F53BC" w:rsidRDefault="00883EDA" w:rsidP="00883EDA">
      <w:pPr>
        <w:pStyle w:val="NoSpacing"/>
        <w:spacing w:line="360" w:lineRule="auto"/>
        <w:rPr>
          <w:rFonts w:ascii="Times New Roman" w:hAnsi="Times New Roman" w:cs="Times New Roman"/>
          <w:sz w:val="12"/>
          <w:szCs w:val="12"/>
        </w:rPr>
      </w:pPr>
    </w:p>
    <w:p w14:paraId="427FD86C"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Budjeva</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Rumiana</w:t>
      </w:r>
      <w:proofErr w:type="spellEnd"/>
      <w:r w:rsidRPr="009F53BC">
        <w:rPr>
          <w:rFonts w:ascii="Times New Roman" w:hAnsi="Times New Roman" w:cs="Times New Roman"/>
          <w:sz w:val="24"/>
          <w:szCs w:val="24"/>
        </w:rPr>
        <w:t xml:space="preserve">, ‘Internal Migration Processes and Emerging Communities in Rural Areas in </w:t>
      </w:r>
    </w:p>
    <w:p w14:paraId="75133B6B" w14:textId="4C5F0001"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Bulgaria’, </w:t>
      </w:r>
      <w:r w:rsidRPr="009F53BC">
        <w:rPr>
          <w:rFonts w:ascii="Times New Roman" w:hAnsi="Times New Roman" w:cs="Times New Roman"/>
          <w:i/>
          <w:iCs/>
          <w:sz w:val="24"/>
          <w:szCs w:val="24"/>
        </w:rPr>
        <w:t>Knowledge – International Journal</w:t>
      </w:r>
      <w:r w:rsidRPr="009F53BC">
        <w:rPr>
          <w:rFonts w:ascii="Times New Roman" w:hAnsi="Times New Roman" w:cs="Times New Roman"/>
          <w:sz w:val="24"/>
          <w:szCs w:val="24"/>
        </w:rPr>
        <w:t>, 41.1 (2020), 255-261.</w:t>
      </w:r>
    </w:p>
    <w:p w14:paraId="679BA745" w14:textId="77777777" w:rsidR="008B1FBF" w:rsidRPr="009F53BC" w:rsidRDefault="008B1FBF" w:rsidP="008B1FBF">
      <w:pPr>
        <w:pStyle w:val="NoSpacing"/>
        <w:spacing w:line="360" w:lineRule="auto"/>
        <w:rPr>
          <w:rFonts w:ascii="Times New Roman" w:hAnsi="Times New Roman" w:cs="Times New Roman"/>
          <w:sz w:val="12"/>
          <w:szCs w:val="12"/>
        </w:rPr>
      </w:pPr>
    </w:p>
    <w:p w14:paraId="64D084DC" w14:textId="7D3C936C" w:rsidR="008B1FBF" w:rsidRPr="009F53BC" w:rsidRDefault="008B1FBF" w:rsidP="008B1FBF">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Campion, Nick, </w:t>
      </w:r>
      <w:r w:rsidRPr="009F53BC">
        <w:rPr>
          <w:rFonts w:ascii="Times New Roman" w:hAnsi="Times New Roman" w:cs="Times New Roman"/>
          <w:i/>
          <w:iCs/>
          <w:sz w:val="24"/>
          <w:szCs w:val="24"/>
        </w:rPr>
        <w:t xml:space="preserve">Astrology </w:t>
      </w:r>
      <w:proofErr w:type="gramStart"/>
      <w:r w:rsidRPr="009F53BC">
        <w:rPr>
          <w:rFonts w:ascii="Times New Roman" w:hAnsi="Times New Roman" w:cs="Times New Roman"/>
          <w:i/>
          <w:iCs/>
          <w:sz w:val="24"/>
          <w:szCs w:val="24"/>
        </w:rPr>
        <w:t>And</w:t>
      </w:r>
      <w:proofErr w:type="gramEnd"/>
      <w:r w:rsidRPr="009F53BC">
        <w:rPr>
          <w:rFonts w:ascii="Times New Roman" w:hAnsi="Times New Roman" w:cs="Times New Roman"/>
          <w:i/>
          <w:iCs/>
          <w:sz w:val="24"/>
          <w:szCs w:val="24"/>
        </w:rPr>
        <w:t xml:space="preserve"> Cosmology In The World’s Religions</w:t>
      </w:r>
      <w:r w:rsidRPr="009F53BC">
        <w:rPr>
          <w:rFonts w:ascii="Times New Roman" w:hAnsi="Times New Roman" w:cs="Times New Roman"/>
          <w:sz w:val="24"/>
          <w:szCs w:val="24"/>
        </w:rPr>
        <w:t xml:space="preserve">, (New York and London: New </w:t>
      </w:r>
    </w:p>
    <w:p w14:paraId="73900FEF" w14:textId="3A39C925" w:rsidR="008B1FBF" w:rsidRPr="009F53BC" w:rsidRDefault="008B1FBF" w:rsidP="008B1FBF">
      <w:pPr>
        <w:pStyle w:val="NoSpacing"/>
        <w:spacing w:line="360" w:lineRule="auto"/>
        <w:ind w:firstLine="720"/>
        <w:rPr>
          <w:rFonts w:ascii="Times New Roman" w:hAnsi="Times New Roman" w:cs="Times New Roman"/>
          <w:sz w:val="28"/>
          <w:szCs w:val="28"/>
        </w:rPr>
      </w:pPr>
      <w:r w:rsidRPr="009F53BC">
        <w:rPr>
          <w:rFonts w:ascii="Times New Roman" w:hAnsi="Times New Roman" w:cs="Times New Roman"/>
          <w:sz w:val="24"/>
          <w:szCs w:val="24"/>
        </w:rPr>
        <w:t>York University Press, 2012).</w:t>
      </w:r>
    </w:p>
    <w:p w14:paraId="328AEA56" w14:textId="0A1BFB2D" w:rsidR="00883EDA" w:rsidRPr="009F53BC" w:rsidRDefault="00883EDA" w:rsidP="00883EDA">
      <w:pPr>
        <w:pStyle w:val="NoSpacing"/>
        <w:spacing w:line="360" w:lineRule="auto"/>
        <w:rPr>
          <w:rFonts w:ascii="Times New Roman" w:hAnsi="Times New Roman" w:cs="Times New Roman"/>
          <w:sz w:val="12"/>
          <w:szCs w:val="12"/>
        </w:rPr>
      </w:pPr>
    </w:p>
    <w:p w14:paraId="0468CBFA" w14:textId="5B24A591"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Coronavirus.Bg</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i/>
          <w:iCs/>
          <w:sz w:val="24"/>
          <w:szCs w:val="24"/>
        </w:rPr>
        <w:t>Ограничителни</w:t>
      </w:r>
      <w:proofErr w:type="spellEnd"/>
      <w:r w:rsidRPr="009F53BC">
        <w:rPr>
          <w:rFonts w:ascii="Times New Roman" w:hAnsi="Times New Roman" w:cs="Times New Roman"/>
          <w:i/>
          <w:iCs/>
          <w:sz w:val="24"/>
          <w:szCs w:val="24"/>
        </w:rPr>
        <w:t xml:space="preserve"> </w:t>
      </w:r>
      <w:proofErr w:type="spellStart"/>
      <w:r w:rsidRPr="009F53BC">
        <w:rPr>
          <w:rFonts w:ascii="Times New Roman" w:hAnsi="Times New Roman" w:cs="Times New Roman"/>
          <w:i/>
          <w:iCs/>
          <w:sz w:val="24"/>
          <w:szCs w:val="24"/>
        </w:rPr>
        <w:t>Мерки</w:t>
      </w:r>
      <w:proofErr w:type="spellEnd"/>
      <w:r w:rsidRPr="009F53BC">
        <w:rPr>
          <w:rFonts w:ascii="Times New Roman" w:hAnsi="Times New Roman" w:cs="Times New Roman"/>
          <w:sz w:val="24"/>
          <w:szCs w:val="24"/>
        </w:rPr>
        <w:t xml:space="preserve">. (2021) [Online] Available At: </w:t>
      </w:r>
    </w:p>
    <w:p w14:paraId="7DDB67CF" w14:textId="3D9E7E87"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&lt;</w:t>
      </w:r>
      <w:hyperlink r:id="rId14" w:history="1">
        <w:r w:rsidRPr="009F53BC">
          <w:rPr>
            <w:rStyle w:val="Hyperlink"/>
            <w:rFonts w:ascii="Times New Roman" w:hAnsi="Times New Roman" w:cs="Times New Roman"/>
            <w:sz w:val="24"/>
            <w:szCs w:val="24"/>
          </w:rPr>
          <w:t>Https://Coronavirus.Bg/Bg/Merki/Ogranichitelni-Merki</w:t>
        </w:r>
      </w:hyperlink>
      <w:r w:rsidRPr="009F53BC">
        <w:rPr>
          <w:rFonts w:ascii="Times New Roman" w:hAnsi="Times New Roman" w:cs="Times New Roman"/>
          <w:sz w:val="24"/>
          <w:szCs w:val="24"/>
        </w:rPr>
        <w:t>&gt;.</w:t>
      </w:r>
    </w:p>
    <w:p w14:paraId="16C77746" w14:textId="77777777" w:rsidR="00883EDA" w:rsidRPr="009F53BC" w:rsidRDefault="00883EDA" w:rsidP="00883EDA">
      <w:pPr>
        <w:pStyle w:val="NoSpacing"/>
        <w:spacing w:line="360" w:lineRule="auto"/>
        <w:rPr>
          <w:rFonts w:ascii="Times New Roman" w:hAnsi="Times New Roman" w:cs="Times New Roman"/>
          <w:sz w:val="12"/>
          <w:szCs w:val="12"/>
        </w:rPr>
      </w:pPr>
    </w:p>
    <w:p w14:paraId="35A2F21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European Commission, ‘Eco-Innovation Action Plan: Bulgaria’, </w:t>
      </w:r>
      <w:r w:rsidRPr="009F53BC">
        <w:rPr>
          <w:rFonts w:ascii="Times New Roman" w:hAnsi="Times New Roman" w:cs="Times New Roman"/>
          <w:i/>
          <w:iCs/>
          <w:sz w:val="24"/>
          <w:szCs w:val="24"/>
        </w:rPr>
        <w:t>Environment</w:t>
      </w:r>
      <w:r w:rsidRPr="009F53BC">
        <w:rPr>
          <w:rFonts w:ascii="Times New Roman" w:hAnsi="Times New Roman" w:cs="Times New Roman"/>
          <w:sz w:val="24"/>
          <w:szCs w:val="24"/>
        </w:rPr>
        <w:t xml:space="preserve">, </w:t>
      </w:r>
    </w:p>
    <w:p w14:paraId="652A7EC9" w14:textId="654312DA"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w:t>
      </w:r>
      <w:hyperlink r:id="rId15" w:anchor=":~:text=Bulgaria%20is%20last%20in%20the,with%20a%20score%20of%2034.&amp;text=Despite%20the%20relatively%20high%20number,product%20offer%20and%20eco%2Dinnovation" w:history="1">
        <w:r w:rsidRPr="009F53BC">
          <w:rPr>
            <w:rStyle w:val="Hyperlink"/>
            <w:rFonts w:ascii="Times New Roman" w:hAnsi="Times New Roman" w:cs="Times New Roman"/>
            <w:sz w:val="24"/>
            <w:szCs w:val="24"/>
          </w:rPr>
          <w:t>https://ec.europa.eu/environment/ecoap/bulgaria_en#:~:text=Bulgaria%20is%20last%20in%20the,with%20a%20score%20of%2034.&amp;text=Despite%20the%20relatively%20high%20number,product%20offer%20and%20eco%2Dinnovation</w:t>
        </w:r>
      </w:hyperlink>
      <w:r w:rsidRPr="009F53BC">
        <w:rPr>
          <w:rFonts w:ascii="Times New Roman" w:hAnsi="Times New Roman" w:cs="Times New Roman"/>
          <w:sz w:val="24"/>
          <w:szCs w:val="24"/>
        </w:rPr>
        <w:t>’, (Brussels, 2021) [accessed May 2021].</w:t>
      </w:r>
    </w:p>
    <w:p w14:paraId="527E3197" w14:textId="77777777" w:rsidR="00883EDA" w:rsidRPr="009F53BC" w:rsidRDefault="00883EDA" w:rsidP="00883EDA">
      <w:pPr>
        <w:pStyle w:val="NoSpacing"/>
        <w:spacing w:line="360" w:lineRule="auto"/>
        <w:rPr>
          <w:rFonts w:ascii="Times New Roman" w:hAnsi="Times New Roman" w:cs="Times New Roman"/>
          <w:sz w:val="12"/>
          <w:szCs w:val="12"/>
        </w:rPr>
      </w:pPr>
    </w:p>
    <w:p w14:paraId="60DD094C"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Eurostat, </w:t>
      </w:r>
      <w:r w:rsidRPr="009F53BC">
        <w:rPr>
          <w:rFonts w:ascii="Times New Roman" w:hAnsi="Times New Roman" w:cs="Times New Roman"/>
          <w:i/>
          <w:iCs/>
          <w:sz w:val="24"/>
          <w:szCs w:val="24"/>
        </w:rPr>
        <w:t xml:space="preserve">Statistics </w:t>
      </w:r>
      <w:proofErr w:type="gramStart"/>
      <w:r w:rsidRPr="009F53BC">
        <w:rPr>
          <w:rFonts w:ascii="Times New Roman" w:hAnsi="Times New Roman" w:cs="Times New Roman"/>
          <w:i/>
          <w:iCs/>
          <w:sz w:val="24"/>
          <w:szCs w:val="24"/>
        </w:rPr>
        <w:t>On</w:t>
      </w:r>
      <w:proofErr w:type="gramEnd"/>
      <w:r w:rsidRPr="009F53BC">
        <w:rPr>
          <w:rFonts w:ascii="Times New Roman" w:hAnsi="Times New Roman" w:cs="Times New Roman"/>
          <w:i/>
          <w:iCs/>
          <w:sz w:val="24"/>
          <w:szCs w:val="24"/>
        </w:rPr>
        <w:t xml:space="preserve"> Rural Areas In The EU, </w:t>
      </w:r>
      <w:r w:rsidRPr="009F53BC">
        <w:rPr>
          <w:rFonts w:ascii="Times New Roman" w:hAnsi="Times New Roman" w:cs="Times New Roman"/>
          <w:sz w:val="24"/>
          <w:szCs w:val="24"/>
        </w:rPr>
        <w:t xml:space="preserve">(Statistics Explained (Archive): European Union, </w:t>
      </w:r>
    </w:p>
    <w:p w14:paraId="2A4ED856" w14:textId="30A91024"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2017).</w:t>
      </w:r>
    </w:p>
    <w:p w14:paraId="3A87BC67" w14:textId="77777777" w:rsidR="00883EDA" w:rsidRPr="009F53BC" w:rsidRDefault="00883EDA" w:rsidP="00883EDA">
      <w:pPr>
        <w:pStyle w:val="NoSpacing"/>
        <w:spacing w:line="360" w:lineRule="auto"/>
        <w:rPr>
          <w:rFonts w:ascii="Times New Roman" w:hAnsi="Times New Roman" w:cs="Times New Roman"/>
          <w:sz w:val="12"/>
          <w:szCs w:val="12"/>
        </w:rPr>
      </w:pPr>
    </w:p>
    <w:p w14:paraId="011CBC97"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Eurydice Network, </w:t>
      </w:r>
      <w:r w:rsidRPr="009F53BC">
        <w:rPr>
          <w:rFonts w:ascii="Times New Roman" w:hAnsi="Times New Roman" w:cs="Times New Roman"/>
          <w:i/>
          <w:iCs/>
          <w:sz w:val="24"/>
          <w:szCs w:val="24"/>
        </w:rPr>
        <w:t xml:space="preserve">Bulgaria Population: Demographic Situation, Languages </w:t>
      </w:r>
      <w:proofErr w:type="gramStart"/>
      <w:r w:rsidRPr="009F53BC">
        <w:rPr>
          <w:rFonts w:ascii="Times New Roman" w:hAnsi="Times New Roman" w:cs="Times New Roman"/>
          <w:i/>
          <w:iCs/>
          <w:sz w:val="24"/>
          <w:szCs w:val="24"/>
        </w:rPr>
        <w:t>And</w:t>
      </w:r>
      <w:proofErr w:type="gramEnd"/>
      <w:r w:rsidRPr="009F53BC">
        <w:rPr>
          <w:rFonts w:ascii="Times New Roman" w:hAnsi="Times New Roman" w:cs="Times New Roman"/>
          <w:i/>
          <w:iCs/>
          <w:sz w:val="24"/>
          <w:szCs w:val="24"/>
        </w:rPr>
        <w:t xml:space="preserve"> Religions</w:t>
      </w:r>
      <w:r w:rsidRPr="009F53BC">
        <w:rPr>
          <w:rFonts w:ascii="Times New Roman" w:hAnsi="Times New Roman" w:cs="Times New Roman"/>
          <w:sz w:val="24"/>
          <w:szCs w:val="24"/>
        </w:rPr>
        <w:t xml:space="preserve">, </w:t>
      </w:r>
    </w:p>
    <w:p w14:paraId="2DCE23A0" w14:textId="040C1B7A" w:rsidR="00883EDA" w:rsidRPr="009F53BC" w:rsidRDefault="00803A00" w:rsidP="00883EDA">
      <w:pPr>
        <w:pStyle w:val="NoSpacing"/>
        <w:spacing w:line="360" w:lineRule="auto"/>
        <w:ind w:left="720"/>
        <w:rPr>
          <w:rFonts w:ascii="Times New Roman" w:hAnsi="Times New Roman" w:cs="Times New Roman"/>
          <w:sz w:val="24"/>
          <w:szCs w:val="24"/>
        </w:rPr>
      </w:pPr>
      <w:hyperlink r:id="rId16" w:history="1">
        <w:r w:rsidR="00883EDA" w:rsidRPr="009F53BC">
          <w:rPr>
            <w:rStyle w:val="Hyperlink"/>
            <w:rFonts w:ascii="Times New Roman" w:hAnsi="Times New Roman" w:cs="Times New Roman"/>
            <w:sz w:val="24"/>
            <w:szCs w:val="24"/>
          </w:rPr>
          <w:t>https://eacea.ec.europa.eu/national-policies/eurydice/bulgaria/population-demographic-situation-languages-and-religions_en</w:t>
        </w:r>
      </w:hyperlink>
      <w:r w:rsidR="00883EDA" w:rsidRPr="009F53BC">
        <w:rPr>
          <w:rFonts w:ascii="Times New Roman" w:hAnsi="Times New Roman" w:cs="Times New Roman"/>
          <w:sz w:val="24"/>
          <w:szCs w:val="24"/>
        </w:rPr>
        <w:t xml:space="preserve"> </w:t>
      </w:r>
      <w:proofErr w:type="spellStart"/>
      <w:r w:rsidR="00883EDA" w:rsidRPr="009F53BC">
        <w:rPr>
          <w:rFonts w:ascii="Times New Roman" w:hAnsi="Times New Roman" w:cs="Times New Roman"/>
          <w:sz w:val="24"/>
          <w:szCs w:val="24"/>
        </w:rPr>
        <w:t>edn</w:t>
      </w:r>
      <w:proofErr w:type="spellEnd"/>
      <w:r w:rsidR="00883EDA" w:rsidRPr="009F53BC">
        <w:rPr>
          <w:rFonts w:ascii="Times New Roman" w:hAnsi="Times New Roman" w:cs="Times New Roman"/>
          <w:sz w:val="24"/>
          <w:szCs w:val="24"/>
        </w:rPr>
        <w:t>, 2019 vols (Brussels, Belgium, 2019) [accessed May 2021].</w:t>
      </w:r>
    </w:p>
    <w:p w14:paraId="16FC065B" w14:textId="77777777" w:rsidR="00883EDA" w:rsidRPr="009F53BC" w:rsidRDefault="00883EDA" w:rsidP="00883EDA">
      <w:pPr>
        <w:pStyle w:val="NoSpacing"/>
        <w:spacing w:line="360" w:lineRule="auto"/>
        <w:rPr>
          <w:rFonts w:ascii="Times New Roman" w:hAnsi="Times New Roman" w:cs="Times New Roman"/>
          <w:sz w:val="12"/>
          <w:szCs w:val="12"/>
        </w:rPr>
      </w:pPr>
    </w:p>
    <w:p w14:paraId="272250E0" w14:textId="539D63E9"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Grimes, Ronald, ‘Performance Is Currency </w:t>
      </w:r>
      <w:proofErr w:type="gramStart"/>
      <w:r w:rsidRPr="009F53BC">
        <w:rPr>
          <w:rFonts w:ascii="Times New Roman" w:hAnsi="Times New Roman" w:cs="Times New Roman"/>
          <w:sz w:val="24"/>
          <w:szCs w:val="24"/>
        </w:rPr>
        <w:t>In</w:t>
      </w:r>
      <w:proofErr w:type="gramEnd"/>
      <w:r w:rsidRPr="009F53BC">
        <w:rPr>
          <w:rFonts w:ascii="Times New Roman" w:hAnsi="Times New Roman" w:cs="Times New Roman"/>
          <w:sz w:val="24"/>
          <w:szCs w:val="24"/>
        </w:rPr>
        <w:t xml:space="preserve"> The Deep World</w:t>
      </w:r>
      <w:r w:rsidR="00996BCE">
        <w:rPr>
          <w:rFonts w:ascii="Times New Roman" w:hAnsi="Times New Roman" w:cs="Times New Roman"/>
          <w:sz w:val="24"/>
          <w:szCs w:val="24"/>
        </w:rPr>
        <w:t>’</w:t>
      </w:r>
      <w:r w:rsidR="00620C53">
        <w:rPr>
          <w:rFonts w:ascii="Times New Roman" w:hAnsi="Times New Roman" w:cs="Times New Roman"/>
          <w:sz w:val="24"/>
          <w:szCs w:val="24"/>
        </w:rPr>
        <w:t>s</w:t>
      </w:r>
      <w:r w:rsidRPr="009F53BC">
        <w:rPr>
          <w:rFonts w:ascii="Times New Roman" w:hAnsi="Times New Roman" w:cs="Times New Roman"/>
          <w:sz w:val="24"/>
          <w:szCs w:val="24"/>
        </w:rPr>
        <w:t xml:space="preserve"> Gift Economy: An Incantatory Riff </w:t>
      </w:r>
    </w:p>
    <w:p w14:paraId="5839766F" w14:textId="1F80B166"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For A Global Medicine Show’, </w:t>
      </w:r>
      <w:r w:rsidRPr="009F53BC">
        <w:rPr>
          <w:rFonts w:ascii="Times New Roman" w:hAnsi="Times New Roman" w:cs="Times New Roman"/>
          <w:i/>
          <w:iCs/>
          <w:sz w:val="24"/>
          <w:szCs w:val="24"/>
        </w:rPr>
        <w:t xml:space="preserve">Interdisciplinary Studies </w:t>
      </w:r>
      <w:proofErr w:type="gramStart"/>
      <w:r w:rsidRPr="009F53BC">
        <w:rPr>
          <w:rFonts w:ascii="Times New Roman" w:hAnsi="Times New Roman" w:cs="Times New Roman"/>
          <w:i/>
          <w:iCs/>
          <w:sz w:val="24"/>
          <w:szCs w:val="24"/>
        </w:rPr>
        <w:t>In</w:t>
      </w:r>
      <w:proofErr w:type="gramEnd"/>
      <w:r w:rsidRPr="009F53BC">
        <w:rPr>
          <w:rFonts w:ascii="Times New Roman" w:hAnsi="Times New Roman" w:cs="Times New Roman"/>
          <w:i/>
          <w:iCs/>
          <w:sz w:val="24"/>
          <w:szCs w:val="24"/>
        </w:rPr>
        <w:t xml:space="preserve"> Literature And Environment</w:t>
      </w:r>
      <w:r w:rsidRPr="009F53BC">
        <w:rPr>
          <w:rFonts w:ascii="Times New Roman" w:hAnsi="Times New Roman" w:cs="Times New Roman"/>
          <w:sz w:val="24"/>
          <w:szCs w:val="24"/>
        </w:rPr>
        <w:t>, 9.1 (2002), 149-164.</w:t>
      </w:r>
    </w:p>
    <w:p w14:paraId="75602F6F" w14:textId="77777777" w:rsidR="00883EDA" w:rsidRPr="009F53BC" w:rsidRDefault="00883EDA" w:rsidP="00883EDA">
      <w:pPr>
        <w:pStyle w:val="NoSpacing"/>
        <w:spacing w:line="360" w:lineRule="auto"/>
        <w:rPr>
          <w:rFonts w:ascii="Times New Roman" w:hAnsi="Times New Roman" w:cs="Times New Roman"/>
          <w:sz w:val="12"/>
          <w:szCs w:val="12"/>
        </w:rPr>
      </w:pPr>
    </w:p>
    <w:p w14:paraId="1B7639F1"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Hennink</w:t>
      </w:r>
      <w:proofErr w:type="spellEnd"/>
      <w:r w:rsidRPr="009F53BC">
        <w:rPr>
          <w:rFonts w:ascii="Times New Roman" w:hAnsi="Times New Roman" w:cs="Times New Roman"/>
          <w:sz w:val="24"/>
          <w:szCs w:val="24"/>
        </w:rPr>
        <w:t xml:space="preserve">, Monique, Inge </w:t>
      </w:r>
      <w:proofErr w:type="spellStart"/>
      <w:r w:rsidRPr="009F53BC">
        <w:rPr>
          <w:rFonts w:ascii="Times New Roman" w:hAnsi="Times New Roman" w:cs="Times New Roman"/>
          <w:sz w:val="24"/>
          <w:szCs w:val="24"/>
        </w:rPr>
        <w:t>Hutter</w:t>
      </w:r>
      <w:proofErr w:type="spellEnd"/>
      <w:r w:rsidRPr="009F53BC">
        <w:rPr>
          <w:rFonts w:ascii="Times New Roman" w:hAnsi="Times New Roman" w:cs="Times New Roman"/>
          <w:sz w:val="24"/>
          <w:szCs w:val="24"/>
        </w:rPr>
        <w:t xml:space="preserve"> And Ajay Bailey, </w:t>
      </w:r>
      <w:r w:rsidRPr="009F53BC">
        <w:rPr>
          <w:rFonts w:ascii="Times New Roman" w:hAnsi="Times New Roman" w:cs="Times New Roman"/>
          <w:i/>
          <w:iCs/>
          <w:sz w:val="24"/>
          <w:szCs w:val="24"/>
        </w:rPr>
        <w:t>Qualitative Research Methods</w:t>
      </w:r>
      <w:r w:rsidRPr="009F53BC">
        <w:rPr>
          <w:rFonts w:ascii="Times New Roman" w:hAnsi="Times New Roman" w:cs="Times New Roman"/>
          <w:sz w:val="24"/>
          <w:szCs w:val="24"/>
        </w:rPr>
        <w:t xml:space="preserve"> (London: SAGE </w:t>
      </w:r>
    </w:p>
    <w:p w14:paraId="2F815AD7" w14:textId="6A856B67"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Publications, 2020) [e-pub edition]. </w:t>
      </w:r>
    </w:p>
    <w:p w14:paraId="178A8965" w14:textId="77777777" w:rsidR="00883EDA" w:rsidRPr="009F53BC" w:rsidRDefault="00883EDA" w:rsidP="00883EDA">
      <w:pPr>
        <w:pStyle w:val="NoSpacing"/>
        <w:spacing w:line="360" w:lineRule="auto"/>
        <w:rPr>
          <w:rFonts w:ascii="Times New Roman" w:hAnsi="Times New Roman" w:cs="Times New Roman"/>
          <w:sz w:val="12"/>
          <w:szCs w:val="12"/>
        </w:rPr>
      </w:pPr>
    </w:p>
    <w:p w14:paraId="1D7A80E5"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Ingold, Tim, ‘Earth, Sky, Wind </w:t>
      </w:r>
      <w:proofErr w:type="gramStart"/>
      <w:r w:rsidRPr="009F53BC">
        <w:rPr>
          <w:rFonts w:ascii="Times New Roman" w:hAnsi="Times New Roman" w:cs="Times New Roman"/>
          <w:sz w:val="24"/>
          <w:szCs w:val="24"/>
        </w:rPr>
        <w:t>And</w:t>
      </w:r>
      <w:proofErr w:type="gramEnd"/>
      <w:r w:rsidRPr="009F53BC">
        <w:rPr>
          <w:rFonts w:ascii="Times New Roman" w:hAnsi="Times New Roman" w:cs="Times New Roman"/>
          <w:sz w:val="24"/>
          <w:szCs w:val="24"/>
        </w:rPr>
        <w:t xml:space="preserve"> Weather’, </w:t>
      </w:r>
      <w:r w:rsidRPr="009F53BC">
        <w:rPr>
          <w:rFonts w:ascii="Times New Roman" w:hAnsi="Times New Roman" w:cs="Times New Roman"/>
          <w:i/>
          <w:iCs/>
          <w:sz w:val="24"/>
          <w:szCs w:val="24"/>
        </w:rPr>
        <w:t>Journal Of The Royal Anthropological Institute</w:t>
      </w:r>
      <w:r w:rsidRPr="009F53BC">
        <w:rPr>
          <w:rFonts w:ascii="Times New Roman" w:hAnsi="Times New Roman" w:cs="Times New Roman"/>
          <w:sz w:val="24"/>
          <w:szCs w:val="24"/>
        </w:rPr>
        <w:t xml:space="preserve">, 13 </w:t>
      </w:r>
    </w:p>
    <w:p w14:paraId="1086ADC5" w14:textId="21999F21"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(2007), S19-S38.</w:t>
      </w:r>
    </w:p>
    <w:p w14:paraId="5355B14B" w14:textId="77777777" w:rsidR="00883EDA" w:rsidRPr="009F53BC" w:rsidRDefault="00883EDA" w:rsidP="00883EDA">
      <w:pPr>
        <w:pStyle w:val="NoSpacing"/>
        <w:spacing w:line="360" w:lineRule="auto"/>
        <w:rPr>
          <w:rFonts w:ascii="Times New Roman" w:hAnsi="Times New Roman" w:cs="Times New Roman"/>
          <w:sz w:val="12"/>
          <w:szCs w:val="12"/>
        </w:rPr>
      </w:pPr>
    </w:p>
    <w:p w14:paraId="0B8445AB"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Ivanova, Teodora and others, ‘Singing </w:t>
      </w:r>
      <w:proofErr w:type="gramStart"/>
      <w:r w:rsidRPr="009F53BC">
        <w:rPr>
          <w:rFonts w:ascii="Times New Roman" w:hAnsi="Times New Roman" w:cs="Times New Roman"/>
          <w:sz w:val="24"/>
          <w:szCs w:val="24"/>
        </w:rPr>
        <w:t>The</w:t>
      </w:r>
      <w:proofErr w:type="gramEnd"/>
      <w:r w:rsidRPr="009F53BC">
        <w:rPr>
          <w:rFonts w:ascii="Times New Roman" w:hAnsi="Times New Roman" w:cs="Times New Roman"/>
          <w:sz w:val="24"/>
          <w:szCs w:val="24"/>
        </w:rPr>
        <w:t xml:space="preserve"> Nature - Ethnobotanical Knowledge In Bulgarian Folk </w:t>
      </w:r>
    </w:p>
    <w:p w14:paraId="19C512DE" w14:textId="7FAF84BD"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Songs’, </w:t>
      </w:r>
      <w:r w:rsidRPr="009F53BC">
        <w:rPr>
          <w:rFonts w:ascii="Times New Roman" w:hAnsi="Times New Roman" w:cs="Times New Roman"/>
          <w:i/>
          <w:iCs/>
          <w:sz w:val="24"/>
          <w:szCs w:val="24"/>
        </w:rPr>
        <w:t>Botanical Sciences</w:t>
      </w:r>
      <w:r w:rsidRPr="009F53BC">
        <w:rPr>
          <w:rFonts w:ascii="Times New Roman" w:hAnsi="Times New Roman" w:cs="Times New Roman"/>
          <w:sz w:val="24"/>
          <w:szCs w:val="24"/>
        </w:rPr>
        <w:t>, 99.2 (2021), 321-341.</w:t>
      </w:r>
    </w:p>
    <w:p w14:paraId="474F103E" w14:textId="77777777" w:rsidR="00883EDA" w:rsidRPr="009F53BC" w:rsidRDefault="00883EDA" w:rsidP="00883EDA">
      <w:pPr>
        <w:pStyle w:val="NoSpacing"/>
        <w:spacing w:line="360" w:lineRule="auto"/>
        <w:rPr>
          <w:rFonts w:ascii="Times New Roman" w:hAnsi="Times New Roman" w:cs="Times New Roman"/>
          <w:sz w:val="12"/>
          <w:szCs w:val="12"/>
        </w:rPr>
      </w:pPr>
    </w:p>
    <w:p w14:paraId="54809B03"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Krug, Rebecca, 'Planting </w:t>
      </w:r>
      <w:proofErr w:type="gramStart"/>
      <w:r w:rsidRPr="009F53BC">
        <w:rPr>
          <w:rFonts w:ascii="Times New Roman" w:hAnsi="Times New Roman" w:cs="Times New Roman"/>
          <w:sz w:val="24"/>
          <w:szCs w:val="24"/>
        </w:rPr>
        <w:t>By</w:t>
      </w:r>
      <w:proofErr w:type="gramEnd"/>
      <w:r w:rsidRPr="009F53BC">
        <w:rPr>
          <w:rFonts w:ascii="Times New Roman" w:hAnsi="Times New Roman" w:cs="Times New Roman"/>
          <w:sz w:val="24"/>
          <w:szCs w:val="24"/>
        </w:rPr>
        <w:t xml:space="preserve"> The Moon: Medieval Science And New Age Religion', </w:t>
      </w:r>
      <w:proofErr w:type="spellStart"/>
      <w:r w:rsidRPr="009F53BC">
        <w:rPr>
          <w:rFonts w:ascii="Times New Roman" w:hAnsi="Times New Roman" w:cs="Times New Roman"/>
          <w:i/>
          <w:iCs/>
          <w:sz w:val="24"/>
          <w:szCs w:val="24"/>
        </w:rPr>
        <w:t>Relegere</w:t>
      </w:r>
      <w:proofErr w:type="spellEnd"/>
      <w:r w:rsidRPr="009F53BC">
        <w:rPr>
          <w:rFonts w:ascii="Times New Roman" w:hAnsi="Times New Roman" w:cs="Times New Roman"/>
          <w:sz w:val="24"/>
          <w:szCs w:val="24"/>
        </w:rPr>
        <w:t xml:space="preserve">, 3 </w:t>
      </w:r>
    </w:p>
    <w:p w14:paraId="3871A03F" w14:textId="6C716019"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(2013), 249-264.</w:t>
      </w:r>
    </w:p>
    <w:p w14:paraId="0644D244" w14:textId="77777777" w:rsidR="00883EDA" w:rsidRPr="009F53BC" w:rsidRDefault="00883EDA" w:rsidP="00883EDA">
      <w:pPr>
        <w:pStyle w:val="NoSpacing"/>
        <w:spacing w:line="360" w:lineRule="auto"/>
        <w:rPr>
          <w:rFonts w:ascii="Times New Roman" w:hAnsi="Times New Roman" w:cs="Times New Roman"/>
          <w:sz w:val="12"/>
          <w:szCs w:val="12"/>
        </w:rPr>
      </w:pPr>
    </w:p>
    <w:p w14:paraId="5B39AE2A"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Lewis, Olivia, Robert Home, And Thanasis </w:t>
      </w:r>
      <w:proofErr w:type="spellStart"/>
      <w:r w:rsidRPr="009F53BC">
        <w:rPr>
          <w:rFonts w:ascii="Times New Roman" w:hAnsi="Times New Roman" w:cs="Times New Roman"/>
          <w:sz w:val="24"/>
          <w:szCs w:val="24"/>
        </w:rPr>
        <w:t>Kizos</w:t>
      </w:r>
      <w:proofErr w:type="spellEnd"/>
      <w:r w:rsidRPr="009F53BC">
        <w:rPr>
          <w:rFonts w:ascii="Times New Roman" w:hAnsi="Times New Roman" w:cs="Times New Roman"/>
          <w:sz w:val="24"/>
          <w:szCs w:val="24"/>
        </w:rPr>
        <w:t xml:space="preserve">, ‘Digging </w:t>
      </w:r>
      <w:proofErr w:type="gramStart"/>
      <w:r w:rsidRPr="009F53BC">
        <w:rPr>
          <w:rFonts w:ascii="Times New Roman" w:hAnsi="Times New Roman" w:cs="Times New Roman"/>
          <w:sz w:val="24"/>
          <w:szCs w:val="24"/>
        </w:rPr>
        <w:t>For</w:t>
      </w:r>
      <w:proofErr w:type="gramEnd"/>
      <w:r w:rsidRPr="009F53BC">
        <w:rPr>
          <w:rFonts w:ascii="Times New Roman" w:hAnsi="Times New Roman" w:cs="Times New Roman"/>
          <w:sz w:val="24"/>
          <w:szCs w:val="24"/>
        </w:rPr>
        <w:t xml:space="preserve"> The Roots Of Urban Gardening </w:t>
      </w:r>
    </w:p>
    <w:p w14:paraId="7A1D634E" w14:textId="64C7ACB6"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Behaviours’, </w:t>
      </w:r>
      <w:r w:rsidRPr="009F53BC">
        <w:rPr>
          <w:rFonts w:ascii="Times New Roman" w:hAnsi="Times New Roman" w:cs="Times New Roman"/>
          <w:i/>
          <w:iCs/>
          <w:sz w:val="24"/>
          <w:szCs w:val="24"/>
        </w:rPr>
        <w:t>Urban Forestry &amp; Urban Greening</w:t>
      </w:r>
      <w:r w:rsidRPr="009F53BC">
        <w:rPr>
          <w:rFonts w:ascii="Times New Roman" w:hAnsi="Times New Roman" w:cs="Times New Roman"/>
          <w:sz w:val="24"/>
          <w:szCs w:val="24"/>
        </w:rPr>
        <w:t>, 34 (2018), 105-113.</w:t>
      </w:r>
    </w:p>
    <w:p w14:paraId="3F24A558" w14:textId="77777777" w:rsidR="00883EDA" w:rsidRPr="009F53BC" w:rsidRDefault="00883EDA" w:rsidP="00883EDA">
      <w:pPr>
        <w:pStyle w:val="NoSpacing"/>
        <w:spacing w:line="360" w:lineRule="auto"/>
        <w:rPr>
          <w:rFonts w:ascii="Times New Roman" w:hAnsi="Times New Roman" w:cs="Times New Roman"/>
          <w:sz w:val="12"/>
          <w:szCs w:val="12"/>
        </w:rPr>
      </w:pPr>
    </w:p>
    <w:p w14:paraId="5477A00B" w14:textId="0BF29B5E"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Marinov</w:t>
      </w:r>
      <w:proofErr w:type="spellEnd"/>
      <w:r w:rsidRPr="009F53BC">
        <w:rPr>
          <w:rFonts w:ascii="Times New Roman" w:hAnsi="Times New Roman" w:cs="Times New Roman"/>
          <w:sz w:val="24"/>
          <w:szCs w:val="24"/>
        </w:rPr>
        <w:t xml:space="preserve">, Ivan, </w:t>
      </w:r>
      <w:r w:rsidRPr="009F53BC">
        <w:rPr>
          <w:rFonts w:ascii="Times New Roman" w:hAnsi="Times New Roman" w:cs="Times New Roman"/>
          <w:i/>
          <w:iCs/>
          <w:sz w:val="24"/>
          <w:szCs w:val="24"/>
        </w:rPr>
        <w:t xml:space="preserve">Flags </w:t>
      </w:r>
      <w:proofErr w:type="gramStart"/>
      <w:r w:rsidRPr="009F53BC">
        <w:rPr>
          <w:rFonts w:ascii="Times New Roman" w:hAnsi="Times New Roman" w:cs="Times New Roman"/>
          <w:i/>
          <w:iCs/>
          <w:sz w:val="24"/>
          <w:szCs w:val="24"/>
        </w:rPr>
        <w:t>Of</w:t>
      </w:r>
      <w:proofErr w:type="gramEnd"/>
      <w:r w:rsidRPr="009F53BC">
        <w:rPr>
          <w:rFonts w:ascii="Times New Roman" w:hAnsi="Times New Roman" w:cs="Times New Roman"/>
          <w:i/>
          <w:iCs/>
          <w:sz w:val="24"/>
          <w:szCs w:val="24"/>
        </w:rPr>
        <w:t xml:space="preserve"> The World</w:t>
      </w:r>
      <w:r w:rsidRPr="009F53BC">
        <w:rPr>
          <w:rFonts w:ascii="Times New Roman" w:hAnsi="Times New Roman" w:cs="Times New Roman"/>
          <w:sz w:val="24"/>
          <w:szCs w:val="24"/>
        </w:rPr>
        <w:t xml:space="preserve">, </w:t>
      </w:r>
      <w:hyperlink r:id="rId17" w:history="1">
        <w:r w:rsidRPr="009F53BC">
          <w:rPr>
            <w:rStyle w:val="Hyperlink"/>
            <w:rFonts w:ascii="Times New Roman" w:hAnsi="Times New Roman" w:cs="Times New Roman"/>
            <w:sz w:val="24"/>
            <w:szCs w:val="24"/>
          </w:rPr>
          <w:t>https://www.fotw.info/flags/bg(.html</w:t>
        </w:r>
      </w:hyperlink>
      <w:r w:rsidRPr="009F53BC">
        <w:rPr>
          <w:rFonts w:ascii="Times New Roman" w:hAnsi="Times New Roman" w:cs="Times New Roman"/>
          <w:sz w:val="24"/>
          <w:szCs w:val="24"/>
        </w:rPr>
        <w:t xml:space="preserve"> (2013).</w:t>
      </w:r>
    </w:p>
    <w:p w14:paraId="753F261C" w14:textId="77777777" w:rsidR="00883EDA" w:rsidRPr="009F53BC" w:rsidRDefault="00883EDA" w:rsidP="00883EDA">
      <w:pPr>
        <w:pStyle w:val="NoSpacing"/>
        <w:spacing w:line="360" w:lineRule="auto"/>
        <w:rPr>
          <w:rFonts w:ascii="Times New Roman" w:hAnsi="Times New Roman" w:cs="Times New Roman"/>
          <w:sz w:val="12"/>
          <w:szCs w:val="12"/>
        </w:rPr>
      </w:pPr>
    </w:p>
    <w:p w14:paraId="0C43B7D1" w14:textId="12A5EC85"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Muir, Lady, ‘A Look </w:t>
      </w:r>
      <w:proofErr w:type="gramStart"/>
      <w:r w:rsidRPr="009F53BC">
        <w:rPr>
          <w:rFonts w:ascii="Times New Roman" w:hAnsi="Times New Roman" w:cs="Times New Roman"/>
          <w:sz w:val="24"/>
          <w:szCs w:val="24"/>
        </w:rPr>
        <w:t>At</w:t>
      </w:r>
      <w:proofErr w:type="gramEnd"/>
      <w:r w:rsidRPr="009F53BC">
        <w:rPr>
          <w:rFonts w:ascii="Times New Roman" w:hAnsi="Times New Roman" w:cs="Times New Roman"/>
          <w:sz w:val="24"/>
          <w:szCs w:val="24"/>
        </w:rPr>
        <w:t xml:space="preserve"> Bulgaria’, </w:t>
      </w:r>
      <w:r w:rsidRPr="009F53BC">
        <w:rPr>
          <w:rFonts w:ascii="Times New Roman" w:hAnsi="Times New Roman" w:cs="Times New Roman"/>
          <w:i/>
          <w:iCs/>
          <w:sz w:val="24"/>
          <w:szCs w:val="24"/>
        </w:rPr>
        <w:t>Scottish Geographical Magazine</w:t>
      </w:r>
      <w:r w:rsidRPr="009F53BC">
        <w:rPr>
          <w:rFonts w:ascii="Times New Roman" w:hAnsi="Times New Roman" w:cs="Times New Roman"/>
          <w:sz w:val="24"/>
          <w:szCs w:val="24"/>
        </w:rPr>
        <w:t>, 57.2 (1941), 51-58.</w:t>
      </w:r>
    </w:p>
    <w:p w14:paraId="026F76F9" w14:textId="77777777" w:rsidR="00883EDA" w:rsidRPr="009F53BC" w:rsidRDefault="00883EDA" w:rsidP="00883EDA">
      <w:pPr>
        <w:pStyle w:val="NoSpacing"/>
        <w:spacing w:line="360" w:lineRule="auto"/>
        <w:rPr>
          <w:rFonts w:ascii="Times New Roman" w:hAnsi="Times New Roman" w:cs="Times New Roman"/>
          <w:sz w:val="12"/>
          <w:szCs w:val="12"/>
        </w:rPr>
      </w:pPr>
    </w:p>
    <w:p w14:paraId="4FD564AB"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Nedelcheva</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Anely</w:t>
      </w:r>
      <w:proofErr w:type="spellEnd"/>
      <w:r w:rsidRPr="009F53BC">
        <w:rPr>
          <w:rFonts w:ascii="Times New Roman" w:hAnsi="Times New Roman" w:cs="Times New Roman"/>
          <w:sz w:val="24"/>
          <w:szCs w:val="24"/>
        </w:rPr>
        <w:t xml:space="preserve"> and </w:t>
      </w:r>
      <w:proofErr w:type="spellStart"/>
      <w:r w:rsidRPr="009F53BC">
        <w:rPr>
          <w:rFonts w:ascii="Times New Roman" w:hAnsi="Times New Roman" w:cs="Times New Roman"/>
          <w:sz w:val="24"/>
          <w:szCs w:val="24"/>
        </w:rPr>
        <w:t>Yunus</w:t>
      </w:r>
      <w:proofErr w:type="spellEnd"/>
      <w:r w:rsidRPr="009F53BC">
        <w:rPr>
          <w:rFonts w:ascii="Times New Roman" w:hAnsi="Times New Roman" w:cs="Times New Roman"/>
          <w:sz w:val="24"/>
          <w:szCs w:val="24"/>
        </w:rPr>
        <w:t xml:space="preserve"> Dogma, ‘Usage </w:t>
      </w:r>
      <w:proofErr w:type="gramStart"/>
      <w:r w:rsidRPr="009F53BC">
        <w:rPr>
          <w:rFonts w:ascii="Times New Roman" w:hAnsi="Times New Roman" w:cs="Times New Roman"/>
          <w:sz w:val="24"/>
          <w:szCs w:val="24"/>
        </w:rPr>
        <w:t>Of</w:t>
      </w:r>
      <w:proofErr w:type="gramEnd"/>
      <w:r w:rsidRPr="009F53BC">
        <w:rPr>
          <w:rFonts w:ascii="Times New Roman" w:hAnsi="Times New Roman" w:cs="Times New Roman"/>
          <w:sz w:val="24"/>
          <w:szCs w:val="24"/>
        </w:rPr>
        <w:t xml:space="preserve"> Plants For Weather And Climate Forecasting In </w:t>
      </w:r>
    </w:p>
    <w:p w14:paraId="1CEF7D08" w14:textId="4EDB5840"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Bulgarian Folk Traditions’, </w:t>
      </w:r>
      <w:r w:rsidRPr="009F53BC">
        <w:rPr>
          <w:rFonts w:ascii="Times New Roman" w:hAnsi="Times New Roman" w:cs="Times New Roman"/>
          <w:i/>
          <w:iCs/>
          <w:sz w:val="24"/>
          <w:szCs w:val="24"/>
        </w:rPr>
        <w:t xml:space="preserve">Indian Journal </w:t>
      </w:r>
      <w:proofErr w:type="gramStart"/>
      <w:r w:rsidRPr="009F53BC">
        <w:rPr>
          <w:rFonts w:ascii="Times New Roman" w:hAnsi="Times New Roman" w:cs="Times New Roman"/>
          <w:i/>
          <w:iCs/>
          <w:sz w:val="24"/>
          <w:szCs w:val="24"/>
        </w:rPr>
        <w:t>Of</w:t>
      </w:r>
      <w:proofErr w:type="gramEnd"/>
      <w:r w:rsidRPr="009F53BC">
        <w:rPr>
          <w:rFonts w:ascii="Times New Roman" w:hAnsi="Times New Roman" w:cs="Times New Roman"/>
          <w:i/>
          <w:iCs/>
          <w:sz w:val="24"/>
          <w:szCs w:val="24"/>
        </w:rPr>
        <w:t xml:space="preserve"> Traditional Knowledge</w:t>
      </w:r>
      <w:r w:rsidRPr="009F53BC">
        <w:rPr>
          <w:rFonts w:ascii="Times New Roman" w:hAnsi="Times New Roman" w:cs="Times New Roman"/>
          <w:sz w:val="24"/>
          <w:szCs w:val="24"/>
        </w:rPr>
        <w:t xml:space="preserve">, 10.1 (January 2011), 91-95. </w:t>
      </w:r>
    </w:p>
    <w:p w14:paraId="25640B87" w14:textId="77777777" w:rsidR="00883EDA" w:rsidRPr="009F53BC" w:rsidRDefault="00883EDA" w:rsidP="00883EDA">
      <w:pPr>
        <w:pStyle w:val="NoSpacing"/>
        <w:spacing w:line="360" w:lineRule="auto"/>
        <w:rPr>
          <w:rFonts w:ascii="Times New Roman" w:hAnsi="Times New Roman" w:cs="Times New Roman"/>
          <w:sz w:val="12"/>
          <w:szCs w:val="12"/>
        </w:rPr>
      </w:pPr>
    </w:p>
    <w:p w14:paraId="03E8A363"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Peric</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Zheljana</w:t>
      </w:r>
      <w:proofErr w:type="spellEnd"/>
      <w:r w:rsidRPr="009F53BC">
        <w:rPr>
          <w:rFonts w:ascii="Times New Roman" w:hAnsi="Times New Roman" w:cs="Times New Roman"/>
          <w:sz w:val="24"/>
          <w:szCs w:val="24"/>
        </w:rPr>
        <w:t xml:space="preserve">, ‘The Decline </w:t>
      </w:r>
      <w:proofErr w:type="gramStart"/>
      <w:r w:rsidRPr="009F53BC">
        <w:rPr>
          <w:rFonts w:ascii="Times New Roman" w:hAnsi="Times New Roman" w:cs="Times New Roman"/>
          <w:sz w:val="24"/>
          <w:szCs w:val="24"/>
        </w:rPr>
        <w:t>Of</w:t>
      </w:r>
      <w:proofErr w:type="gramEnd"/>
      <w:r w:rsidRPr="009F53BC">
        <w:rPr>
          <w:rFonts w:ascii="Times New Roman" w:hAnsi="Times New Roman" w:cs="Times New Roman"/>
          <w:sz w:val="24"/>
          <w:szCs w:val="24"/>
        </w:rPr>
        <w:t xml:space="preserve"> Astrology: A Symbol Of Man’s Disconnection With Nature, Self </w:t>
      </w:r>
    </w:p>
    <w:p w14:paraId="2A9C66E9" w14:textId="4883D0A8"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And The Cosmos’, </w:t>
      </w:r>
      <w:r w:rsidRPr="009F53BC">
        <w:rPr>
          <w:rFonts w:ascii="Times New Roman" w:hAnsi="Times New Roman" w:cs="Times New Roman"/>
          <w:i/>
          <w:iCs/>
          <w:sz w:val="24"/>
          <w:szCs w:val="24"/>
        </w:rPr>
        <w:t>Proceedings Of The 53rd Annual Meeting Of The ISSS - 2009, Brisbane, Australia</w:t>
      </w:r>
      <w:r w:rsidRPr="009F53BC">
        <w:rPr>
          <w:rFonts w:ascii="Times New Roman" w:hAnsi="Times New Roman" w:cs="Times New Roman"/>
          <w:sz w:val="24"/>
          <w:szCs w:val="24"/>
        </w:rPr>
        <w:t>, 1.1 (July 2009), 1-11 &lt;</w:t>
      </w:r>
      <w:hyperlink r:id="rId18" w:history="1">
        <w:r w:rsidRPr="009F53BC">
          <w:rPr>
            <w:rStyle w:val="Hyperlink"/>
            <w:rFonts w:ascii="Times New Roman" w:hAnsi="Times New Roman" w:cs="Times New Roman"/>
            <w:sz w:val="24"/>
            <w:szCs w:val="24"/>
          </w:rPr>
          <w:t>https://journals.isss.org/index.php/proceedings53rd/article/view/1165</w:t>
        </w:r>
      </w:hyperlink>
      <w:r w:rsidRPr="009F53BC">
        <w:rPr>
          <w:rFonts w:ascii="Times New Roman" w:hAnsi="Times New Roman" w:cs="Times New Roman"/>
          <w:sz w:val="24"/>
          <w:szCs w:val="24"/>
        </w:rPr>
        <w:t>&gt; [Accessed 12</w:t>
      </w:r>
      <w:r w:rsidRPr="009F53BC">
        <w:rPr>
          <w:rFonts w:ascii="Times New Roman" w:hAnsi="Times New Roman" w:cs="Times New Roman"/>
          <w:sz w:val="24"/>
          <w:szCs w:val="24"/>
          <w:vertAlign w:val="superscript"/>
        </w:rPr>
        <w:t>th</w:t>
      </w:r>
      <w:r w:rsidRPr="009F53BC">
        <w:rPr>
          <w:rFonts w:ascii="Times New Roman" w:hAnsi="Times New Roman" w:cs="Times New Roman"/>
          <w:sz w:val="24"/>
          <w:szCs w:val="24"/>
        </w:rPr>
        <w:t xml:space="preserve"> May 2021]. </w:t>
      </w:r>
    </w:p>
    <w:p w14:paraId="496956BC" w14:textId="77777777" w:rsidR="00883EDA" w:rsidRPr="009F53BC" w:rsidRDefault="00883EDA" w:rsidP="00883EDA">
      <w:pPr>
        <w:pStyle w:val="NoSpacing"/>
        <w:spacing w:line="360" w:lineRule="auto"/>
        <w:rPr>
          <w:rStyle w:val="fontstyle01"/>
          <w:rFonts w:ascii="Times New Roman" w:hAnsi="Times New Roman" w:cs="Times New Roman"/>
          <w:color w:val="auto"/>
          <w:sz w:val="12"/>
          <w:szCs w:val="12"/>
        </w:rPr>
      </w:pPr>
    </w:p>
    <w:p w14:paraId="7A25B8B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Ritchie, Hannah and Max </w:t>
      </w:r>
      <w:proofErr w:type="spellStart"/>
      <w:r w:rsidRPr="009F53BC">
        <w:rPr>
          <w:rFonts w:ascii="Times New Roman" w:hAnsi="Times New Roman" w:cs="Times New Roman"/>
          <w:sz w:val="24"/>
          <w:szCs w:val="24"/>
        </w:rPr>
        <w:t>Roser</w:t>
      </w:r>
      <w:proofErr w:type="spellEnd"/>
      <w:r w:rsidRPr="009F53BC">
        <w:rPr>
          <w:rFonts w:ascii="Times New Roman" w:hAnsi="Times New Roman" w:cs="Times New Roman"/>
          <w:sz w:val="24"/>
          <w:szCs w:val="24"/>
        </w:rPr>
        <w:t xml:space="preserve"> ‘CO₂ And Greenhouse Gas Emissions’, </w:t>
      </w:r>
    </w:p>
    <w:p w14:paraId="4D24CBAA" w14:textId="0ED0C517"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w:t>
      </w:r>
      <w:hyperlink r:id="rId19" w:history="1">
        <w:r w:rsidRPr="009F53BC">
          <w:rPr>
            <w:rStyle w:val="Hyperlink"/>
            <w:rFonts w:ascii="Times New Roman" w:hAnsi="Times New Roman" w:cs="Times New Roman"/>
            <w:sz w:val="24"/>
            <w:szCs w:val="24"/>
          </w:rPr>
          <w:t>https://ourworldindata.org/co2-and-other-greenhouse-gas-emissions</w:t>
        </w:r>
      </w:hyperlink>
      <w:r w:rsidRPr="009F53BC">
        <w:rPr>
          <w:rFonts w:ascii="Times New Roman" w:hAnsi="Times New Roman" w:cs="Times New Roman"/>
          <w:sz w:val="24"/>
          <w:szCs w:val="24"/>
        </w:rPr>
        <w:t>' (OurWorldInData.org, 2020) [accessed 5</w:t>
      </w:r>
      <w:r w:rsidRPr="009F53BC">
        <w:rPr>
          <w:rFonts w:ascii="Times New Roman" w:hAnsi="Times New Roman" w:cs="Times New Roman"/>
          <w:sz w:val="24"/>
          <w:szCs w:val="24"/>
          <w:vertAlign w:val="superscript"/>
        </w:rPr>
        <w:t>th</w:t>
      </w:r>
      <w:r w:rsidRPr="009F53BC">
        <w:rPr>
          <w:rFonts w:ascii="Times New Roman" w:hAnsi="Times New Roman" w:cs="Times New Roman"/>
          <w:sz w:val="24"/>
          <w:szCs w:val="24"/>
        </w:rPr>
        <w:t xml:space="preserve"> May 2021].</w:t>
      </w:r>
    </w:p>
    <w:p w14:paraId="29C1DC5A" w14:textId="77777777" w:rsidR="00883EDA" w:rsidRPr="009F53BC" w:rsidRDefault="00883EDA" w:rsidP="00883EDA">
      <w:pPr>
        <w:pStyle w:val="NoSpacing"/>
        <w:spacing w:line="360" w:lineRule="auto"/>
        <w:rPr>
          <w:rFonts w:ascii="Times New Roman" w:hAnsi="Times New Roman" w:cs="Times New Roman"/>
          <w:sz w:val="12"/>
          <w:szCs w:val="12"/>
        </w:rPr>
      </w:pPr>
    </w:p>
    <w:p w14:paraId="6C37B27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Scott, Theresa, Barbara </w:t>
      </w:r>
      <w:proofErr w:type="spellStart"/>
      <w:r w:rsidRPr="009F53BC">
        <w:rPr>
          <w:rFonts w:ascii="Times New Roman" w:hAnsi="Times New Roman" w:cs="Times New Roman"/>
          <w:sz w:val="24"/>
          <w:szCs w:val="24"/>
        </w:rPr>
        <w:t>Masser</w:t>
      </w:r>
      <w:proofErr w:type="spellEnd"/>
      <w:r w:rsidRPr="009F53BC">
        <w:rPr>
          <w:rFonts w:ascii="Times New Roman" w:hAnsi="Times New Roman" w:cs="Times New Roman"/>
          <w:sz w:val="24"/>
          <w:szCs w:val="24"/>
        </w:rPr>
        <w:t xml:space="preserve"> And Nancy </w:t>
      </w:r>
      <w:proofErr w:type="spellStart"/>
      <w:r w:rsidRPr="009F53BC">
        <w:rPr>
          <w:rFonts w:ascii="Times New Roman" w:hAnsi="Times New Roman" w:cs="Times New Roman"/>
          <w:sz w:val="24"/>
          <w:szCs w:val="24"/>
        </w:rPr>
        <w:t>Pachana</w:t>
      </w:r>
      <w:proofErr w:type="spellEnd"/>
      <w:r w:rsidRPr="009F53BC">
        <w:rPr>
          <w:rFonts w:ascii="Times New Roman" w:hAnsi="Times New Roman" w:cs="Times New Roman"/>
          <w:sz w:val="24"/>
          <w:szCs w:val="24"/>
        </w:rPr>
        <w:t xml:space="preserve">, ‘Exploring </w:t>
      </w:r>
      <w:proofErr w:type="gramStart"/>
      <w:r w:rsidRPr="009F53BC">
        <w:rPr>
          <w:rFonts w:ascii="Times New Roman" w:hAnsi="Times New Roman" w:cs="Times New Roman"/>
          <w:sz w:val="24"/>
          <w:szCs w:val="24"/>
        </w:rPr>
        <w:t>The</w:t>
      </w:r>
      <w:proofErr w:type="gramEnd"/>
      <w:r w:rsidRPr="009F53BC">
        <w:rPr>
          <w:rFonts w:ascii="Times New Roman" w:hAnsi="Times New Roman" w:cs="Times New Roman"/>
          <w:sz w:val="24"/>
          <w:szCs w:val="24"/>
        </w:rPr>
        <w:t xml:space="preserve"> Health And Wellbeing Benefits </w:t>
      </w:r>
    </w:p>
    <w:p w14:paraId="17A61C7D" w14:textId="142BB7D2"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lastRenderedPageBreak/>
        <w:t xml:space="preserve">Of Gardening </w:t>
      </w:r>
      <w:proofErr w:type="gramStart"/>
      <w:r w:rsidRPr="009F53BC">
        <w:rPr>
          <w:rFonts w:ascii="Times New Roman" w:hAnsi="Times New Roman" w:cs="Times New Roman"/>
          <w:sz w:val="24"/>
          <w:szCs w:val="24"/>
        </w:rPr>
        <w:t>For</w:t>
      </w:r>
      <w:proofErr w:type="gramEnd"/>
      <w:r w:rsidRPr="009F53BC">
        <w:rPr>
          <w:rFonts w:ascii="Times New Roman" w:hAnsi="Times New Roman" w:cs="Times New Roman"/>
          <w:sz w:val="24"/>
          <w:szCs w:val="24"/>
        </w:rPr>
        <w:t xml:space="preserve"> Older Adults’, </w:t>
      </w:r>
      <w:r w:rsidRPr="009F53BC">
        <w:rPr>
          <w:rFonts w:ascii="Times New Roman" w:hAnsi="Times New Roman" w:cs="Times New Roman"/>
          <w:i/>
          <w:iCs/>
          <w:sz w:val="24"/>
          <w:szCs w:val="24"/>
        </w:rPr>
        <w:t>Ageing And Society</w:t>
      </w:r>
      <w:r w:rsidRPr="009F53BC">
        <w:rPr>
          <w:rFonts w:ascii="Times New Roman" w:hAnsi="Times New Roman" w:cs="Times New Roman"/>
          <w:sz w:val="24"/>
          <w:szCs w:val="24"/>
        </w:rPr>
        <w:t>, 35 (2015), 2176-2200.</w:t>
      </w:r>
    </w:p>
    <w:p w14:paraId="6532E051" w14:textId="77777777" w:rsidR="00883EDA" w:rsidRPr="009F53BC" w:rsidRDefault="00883EDA" w:rsidP="00883EDA">
      <w:pPr>
        <w:pStyle w:val="NoSpacing"/>
        <w:spacing w:line="360" w:lineRule="auto"/>
        <w:rPr>
          <w:rFonts w:ascii="Times New Roman" w:hAnsi="Times New Roman" w:cs="Times New Roman"/>
          <w:sz w:val="12"/>
          <w:szCs w:val="12"/>
        </w:rPr>
      </w:pPr>
    </w:p>
    <w:p w14:paraId="56C9B7DB"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Steiner, Rudolf, </w:t>
      </w:r>
      <w:r w:rsidRPr="009F53BC">
        <w:rPr>
          <w:rFonts w:ascii="Times New Roman" w:hAnsi="Times New Roman" w:cs="Times New Roman"/>
          <w:i/>
          <w:iCs/>
          <w:sz w:val="24"/>
          <w:szCs w:val="24"/>
        </w:rPr>
        <w:t xml:space="preserve">Agriculture Course: The Birth </w:t>
      </w:r>
      <w:proofErr w:type="gramStart"/>
      <w:r w:rsidRPr="009F53BC">
        <w:rPr>
          <w:rFonts w:ascii="Times New Roman" w:hAnsi="Times New Roman" w:cs="Times New Roman"/>
          <w:i/>
          <w:iCs/>
          <w:sz w:val="24"/>
          <w:szCs w:val="24"/>
        </w:rPr>
        <w:t>Of</w:t>
      </w:r>
      <w:proofErr w:type="gramEnd"/>
      <w:r w:rsidRPr="009F53BC">
        <w:rPr>
          <w:rFonts w:ascii="Times New Roman" w:hAnsi="Times New Roman" w:cs="Times New Roman"/>
          <w:i/>
          <w:iCs/>
          <w:sz w:val="24"/>
          <w:szCs w:val="24"/>
        </w:rPr>
        <w:t xml:space="preserve"> The Biodynamic Method</w:t>
      </w:r>
      <w:r w:rsidRPr="009F53BC">
        <w:rPr>
          <w:rFonts w:ascii="Times New Roman" w:hAnsi="Times New Roman" w:cs="Times New Roman"/>
          <w:sz w:val="24"/>
          <w:szCs w:val="24"/>
        </w:rPr>
        <w:t xml:space="preserve">, trans by G. Adams, </w:t>
      </w:r>
    </w:p>
    <w:p w14:paraId="5A9FB82E" w14:textId="2FC5EAB4"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(Rudolf Steiner Press, 2013). </w:t>
      </w:r>
    </w:p>
    <w:p w14:paraId="4E8ED9EA" w14:textId="77777777" w:rsidR="00883EDA" w:rsidRPr="009F53BC" w:rsidRDefault="00883EDA" w:rsidP="00883EDA">
      <w:pPr>
        <w:pStyle w:val="NoSpacing"/>
        <w:spacing w:line="360" w:lineRule="auto"/>
        <w:rPr>
          <w:rFonts w:ascii="Times New Roman" w:hAnsi="Times New Roman" w:cs="Times New Roman"/>
          <w:sz w:val="12"/>
          <w:szCs w:val="12"/>
        </w:rPr>
      </w:pPr>
    </w:p>
    <w:p w14:paraId="3C69B592" w14:textId="594AD294"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Thun, Maria, </w:t>
      </w:r>
      <w:r w:rsidRPr="009F53BC">
        <w:rPr>
          <w:rFonts w:ascii="Times New Roman" w:hAnsi="Times New Roman" w:cs="Times New Roman"/>
          <w:i/>
          <w:iCs/>
          <w:sz w:val="24"/>
          <w:szCs w:val="24"/>
        </w:rPr>
        <w:t xml:space="preserve">Work </w:t>
      </w:r>
      <w:proofErr w:type="gramStart"/>
      <w:r w:rsidRPr="009F53BC">
        <w:rPr>
          <w:rFonts w:ascii="Times New Roman" w:hAnsi="Times New Roman" w:cs="Times New Roman"/>
          <w:i/>
          <w:iCs/>
          <w:sz w:val="24"/>
          <w:szCs w:val="24"/>
        </w:rPr>
        <w:t>On</w:t>
      </w:r>
      <w:proofErr w:type="gramEnd"/>
      <w:r w:rsidRPr="009F53BC">
        <w:rPr>
          <w:rFonts w:ascii="Times New Roman" w:hAnsi="Times New Roman" w:cs="Times New Roman"/>
          <w:i/>
          <w:iCs/>
          <w:sz w:val="24"/>
          <w:szCs w:val="24"/>
        </w:rPr>
        <w:t xml:space="preserve"> The Land And The Constellations</w:t>
      </w:r>
      <w:r w:rsidRPr="009F53BC">
        <w:rPr>
          <w:rFonts w:ascii="Times New Roman" w:hAnsi="Times New Roman" w:cs="Times New Roman"/>
          <w:sz w:val="24"/>
          <w:szCs w:val="24"/>
        </w:rPr>
        <w:t>, (</w:t>
      </w:r>
      <w:proofErr w:type="spellStart"/>
      <w:r w:rsidRPr="009F53BC">
        <w:rPr>
          <w:rFonts w:ascii="Times New Roman" w:hAnsi="Times New Roman" w:cs="Times New Roman"/>
          <w:sz w:val="24"/>
          <w:szCs w:val="24"/>
        </w:rPr>
        <w:t>Peredur</w:t>
      </w:r>
      <w:proofErr w:type="spellEnd"/>
      <w:r w:rsidRPr="009F53BC">
        <w:rPr>
          <w:rFonts w:ascii="Times New Roman" w:hAnsi="Times New Roman" w:cs="Times New Roman"/>
          <w:sz w:val="24"/>
          <w:szCs w:val="24"/>
        </w:rPr>
        <w:t>: The Lanthorn Press, 1979).</w:t>
      </w:r>
    </w:p>
    <w:p w14:paraId="267D592D" w14:textId="77777777" w:rsidR="00883EDA" w:rsidRPr="009F53BC" w:rsidRDefault="00883EDA" w:rsidP="00883EDA">
      <w:pPr>
        <w:pStyle w:val="NoSpacing"/>
        <w:spacing w:line="360" w:lineRule="auto"/>
        <w:rPr>
          <w:rFonts w:ascii="Times New Roman" w:hAnsi="Times New Roman" w:cs="Times New Roman"/>
          <w:sz w:val="12"/>
          <w:szCs w:val="12"/>
        </w:rPr>
      </w:pPr>
    </w:p>
    <w:p w14:paraId="5EEC620E"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Vassilev</w:t>
      </w:r>
      <w:proofErr w:type="spellEnd"/>
      <w:r w:rsidRPr="009F53BC">
        <w:rPr>
          <w:rFonts w:ascii="Times New Roman" w:hAnsi="Times New Roman" w:cs="Times New Roman"/>
          <w:sz w:val="24"/>
          <w:szCs w:val="24"/>
        </w:rPr>
        <w:t xml:space="preserve">, </w:t>
      </w:r>
      <w:proofErr w:type="spellStart"/>
      <w:r w:rsidRPr="009F53BC">
        <w:rPr>
          <w:rFonts w:ascii="Times New Roman" w:hAnsi="Times New Roman" w:cs="Times New Roman"/>
          <w:sz w:val="24"/>
          <w:szCs w:val="24"/>
        </w:rPr>
        <w:t>Ivaylo</w:t>
      </w:r>
      <w:proofErr w:type="spellEnd"/>
      <w:r w:rsidRPr="009F53BC">
        <w:rPr>
          <w:rFonts w:ascii="Times New Roman" w:hAnsi="Times New Roman" w:cs="Times New Roman"/>
          <w:sz w:val="24"/>
          <w:szCs w:val="24"/>
        </w:rPr>
        <w:t xml:space="preserve">, 'Legacies </w:t>
      </w:r>
      <w:proofErr w:type="gramStart"/>
      <w:r w:rsidRPr="009F53BC">
        <w:rPr>
          <w:rFonts w:ascii="Times New Roman" w:hAnsi="Times New Roman" w:cs="Times New Roman"/>
          <w:sz w:val="24"/>
          <w:szCs w:val="24"/>
        </w:rPr>
        <w:t>And</w:t>
      </w:r>
      <w:proofErr w:type="gramEnd"/>
      <w:r w:rsidRPr="009F53BC">
        <w:rPr>
          <w:rFonts w:ascii="Times New Roman" w:hAnsi="Times New Roman" w:cs="Times New Roman"/>
          <w:sz w:val="24"/>
          <w:szCs w:val="24"/>
        </w:rPr>
        <w:t xml:space="preserve"> Path-Dependence: Continuities And Discontinuities In The </w:t>
      </w:r>
    </w:p>
    <w:p w14:paraId="3E677B5B" w14:textId="139F3CCE"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Organisation </w:t>
      </w:r>
      <w:proofErr w:type="gramStart"/>
      <w:r w:rsidRPr="009F53BC">
        <w:rPr>
          <w:rFonts w:ascii="Times New Roman" w:hAnsi="Times New Roman" w:cs="Times New Roman"/>
          <w:sz w:val="24"/>
          <w:szCs w:val="24"/>
        </w:rPr>
        <w:t>Of</w:t>
      </w:r>
      <w:proofErr w:type="gramEnd"/>
      <w:r w:rsidRPr="009F53BC">
        <w:rPr>
          <w:rFonts w:ascii="Times New Roman" w:hAnsi="Times New Roman" w:cs="Times New Roman"/>
          <w:sz w:val="24"/>
          <w:szCs w:val="24"/>
        </w:rPr>
        <w:t xml:space="preserve"> Bulgarian Agriculture', In M. </w:t>
      </w:r>
      <w:proofErr w:type="spellStart"/>
      <w:r w:rsidRPr="009F53BC">
        <w:rPr>
          <w:rFonts w:ascii="Times New Roman" w:hAnsi="Times New Roman" w:cs="Times New Roman"/>
          <w:sz w:val="24"/>
          <w:szCs w:val="24"/>
        </w:rPr>
        <w:t>Heinonen</w:t>
      </w:r>
      <w:proofErr w:type="spellEnd"/>
      <w:r w:rsidRPr="009F53BC">
        <w:rPr>
          <w:rFonts w:ascii="Times New Roman" w:hAnsi="Times New Roman" w:cs="Times New Roman"/>
          <w:sz w:val="24"/>
          <w:szCs w:val="24"/>
        </w:rPr>
        <w:t xml:space="preserve"> and I. </w:t>
      </w:r>
      <w:proofErr w:type="spellStart"/>
      <w:r w:rsidRPr="009F53BC">
        <w:rPr>
          <w:rFonts w:ascii="Times New Roman" w:hAnsi="Times New Roman" w:cs="Times New Roman"/>
          <w:sz w:val="24"/>
          <w:szCs w:val="24"/>
        </w:rPr>
        <w:t>Kopoteva</w:t>
      </w:r>
      <w:proofErr w:type="spellEnd"/>
      <w:r w:rsidRPr="009F53BC">
        <w:rPr>
          <w:rFonts w:ascii="Times New Roman" w:hAnsi="Times New Roman" w:cs="Times New Roman"/>
          <w:sz w:val="24"/>
          <w:szCs w:val="24"/>
        </w:rPr>
        <w:t xml:space="preserve">, </w:t>
      </w:r>
      <w:r w:rsidRPr="009F53BC">
        <w:rPr>
          <w:rFonts w:ascii="Times New Roman" w:hAnsi="Times New Roman" w:cs="Times New Roman"/>
          <w:i/>
          <w:iCs/>
          <w:sz w:val="24"/>
          <w:szCs w:val="24"/>
        </w:rPr>
        <w:t>Reflecting Transformation In Post-Socialist Rural Areas</w:t>
      </w:r>
      <w:r w:rsidRPr="009F53BC">
        <w:rPr>
          <w:rFonts w:ascii="Times New Roman" w:hAnsi="Times New Roman" w:cs="Times New Roman"/>
          <w:sz w:val="24"/>
          <w:szCs w:val="24"/>
        </w:rPr>
        <w:t>, (Cambridge: Cambridge Scholars Publishing, 2021), 63-86.</w:t>
      </w:r>
    </w:p>
    <w:p w14:paraId="7EE5D587" w14:textId="77777777" w:rsidR="00883EDA" w:rsidRPr="009F53BC" w:rsidRDefault="00883EDA" w:rsidP="00883EDA">
      <w:pPr>
        <w:pStyle w:val="NoSpacing"/>
        <w:spacing w:line="360" w:lineRule="auto"/>
        <w:rPr>
          <w:rFonts w:ascii="Times New Roman" w:hAnsi="Times New Roman" w:cs="Times New Roman"/>
          <w:sz w:val="12"/>
          <w:szCs w:val="12"/>
        </w:rPr>
      </w:pPr>
    </w:p>
    <w:p w14:paraId="18AF116F" w14:textId="77777777" w:rsidR="00883EDA" w:rsidRPr="009F53BC" w:rsidRDefault="00883EDA" w:rsidP="00883EDA">
      <w:pPr>
        <w:pStyle w:val="NoSpacing"/>
        <w:spacing w:line="360" w:lineRule="auto"/>
        <w:rPr>
          <w:rFonts w:ascii="Times New Roman" w:hAnsi="Times New Roman" w:cs="Times New Roman"/>
          <w:i/>
          <w:iCs/>
          <w:sz w:val="24"/>
          <w:szCs w:val="24"/>
        </w:rPr>
      </w:pPr>
      <w:r w:rsidRPr="009F53BC">
        <w:rPr>
          <w:rFonts w:ascii="Times New Roman" w:hAnsi="Times New Roman" w:cs="Times New Roman"/>
          <w:sz w:val="24"/>
          <w:szCs w:val="24"/>
        </w:rPr>
        <w:t>Worldometers.info, </w:t>
      </w:r>
      <w:r w:rsidRPr="009F53BC">
        <w:rPr>
          <w:rFonts w:ascii="Times New Roman" w:hAnsi="Times New Roman" w:cs="Times New Roman"/>
          <w:i/>
          <w:iCs/>
          <w:sz w:val="24"/>
          <w:szCs w:val="24"/>
        </w:rPr>
        <w:t>Bulgaria Population, </w:t>
      </w:r>
    </w:p>
    <w:p w14:paraId="22F41951" w14:textId="1C5F8CF3"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i/>
          <w:iCs/>
          <w:sz w:val="24"/>
          <w:szCs w:val="24"/>
        </w:rPr>
        <w:t>‘</w:t>
      </w:r>
      <w:hyperlink r:id="rId20" w:history="1">
        <w:r w:rsidRPr="009F53BC">
          <w:rPr>
            <w:rStyle w:val="Hyperlink"/>
            <w:rFonts w:ascii="Times New Roman" w:hAnsi="Times New Roman" w:cs="Times New Roman"/>
            <w:sz w:val="24"/>
            <w:szCs w:val="24"/>
          </w:rPr>
          <w:t>https://www.worldometers.info/world- population/</w:t>
        </w:r>
        <w:proofErr w:type="spellStart"/>
        <w:r w:rsidRPr="009F53BC">
          <w:rPr>
            <w:rStyle w:val="Hyperlink"/>
            <w:rFonts w:ascii="Times New Roman" w:hAnsi="Times New Roman" w:cs="Times New Roman"/>
            <w:sz w:val="24"/>
            <w:szCs w:val="24"/>
          </w:rPr>
          <w:t>bulgaria</w:t>
        </w:r>
        <w:proofErr w:type="spellEnd"/>
        <w:r w:rsidRPr="009F53BC">
          <w:rPr>
            <w:rStyle w:val="Hyperlink"/>
            <w:rFonts w:ascii="Times New Roman" w:hAnsi="Times New Roman" w:cs="Times New Roman"/>
            <w:sz w:val="24"/>
            <w:szCs w:val="24"/>
          </w:rPr>
          <w:t>-population/</w:t>
        </w:r>
      </w:hyperlink>
      <w:r w:rsidRPr="009F53BC">
        <w:rPr>
          <w:rFonts w:ascii="Times New Roman" w:hAnsi="Times New Roman" w:cs="Times New Roman"/>
          <w:sz w:val="24"/>
          <w:szCs w:val="24"/>
        </w:rPr>
        <w:t>’ </w:t>
      </w:r>
      <w:proofErr w:type="spellStart"/>
      <w:r w:rsidRPr="009F53BC">
        <w:rPr>
          <w:rFonts w:ascii="Times New Roman" w:hAnsi="Times New Roman" w:cs="Times New Roman"/>
          <w:sz w:val="24"/>
          <w:szCs w:val="24"/>
        </w:rPr>
        <w:t>edn</w:t>
      </w:r>
      <w:proofErr w:type="spellEnd"/>
      <w:r w:rsidRPr="009F53BC">
        <w:rPr>
          <w:rFonts w:ascii="Times New Roman" w:hAnsi="Times New Roman" w:cs="Times New Roman"/>
          <w:sz w:val="24"/>
          <w:szCs w:val="24"/>
        </w:rPr>
        <w:t>, 2021 vols (Dover, Delaware, U.S.A., 2021) [accessed May 2021].</w:t>
      </w:r>
    </w:p>
    <w:p w14:paraId="1ECE4396" w14:textId="77777777" w:rsidR="00883EDA" w:rsidRPr="009F53BC" w:rsidRDefault="00883EDA" w:rsidP="00883EDA">
      <w:pPr>
        <w:pStyle w:val="NoSpacing"/>
        <w:spacing w:line="360" w:lineRule="auto"/>
        <w:rPr>
          <w:rFonts w:ascii="Times New Roman" w:hAnsi="Times New Roman" w:cs="Times New Roman"/>
          <w:sz w:val="12"/>
          <w:szCs w:val="12"/>
        </w:rPr>
      </w:pPr>
    </w:p>
    <w:p w14:paraId="1A089C0E" w14:textId="77777777" w:rsidR="00883EDA" w:rsidRPr="009F53BC" w:rsidRDefault="00883EDA" w:rsidP="00883EDA">
      <w:pPr>
        <w:pStyle w:val="NoSpacing"/>
        <w:spacing w:line="360" w:lineRule="auto"/>
        <w:rPr>
          <w:rFonts w:ascii="Times New Roman" w:hAnsi="Times New Roman" w:cs="Times New Roman"/>
          <w:sz w:val="24"/>
          <w:szCs w:val="24"/>
        </w:rPr>
      </w:pPr>
      <w:proofErr w:type="spellStart"/>
      <w:r w:rsidRPr="009F53BC">
        <w:rPr>
          <w:rFonts w:ascii="Times New Roman" w:hAnsi="Times New Roman" w:cs="Times New Roman"/>
          <w:sz w:val="24"/>
          <w:szCs w:val="24"/>
        </w:rPr>
        <w:t>Yotova</w:t>
      </w:r>
      <w:proofErr w:type="spellEnd"/>
      <w:r w:rsidRPr="009F53BC">
        <w:rPr>
          <w:rFonts w:ascii="Times New Roman" w:hAnsi="Times New Roman" w:cs="Times New Roman"/>
          <w:sz w:val="24"/>
          <w:szCs w:val="24"/>
        </w:rPr>
        <w:t xml:space="preserve">, Maria, ‘The “Goodness” Of Homemade Yogurt: Self-Provisioning </w:t>
      </w:r>
      <w:proofErr w:type="gramStart"/>
      <w:r w:rsidRPr="009F53BC">
        <w:rPr>
          <w:rFonts w:ascii="Times New Roman" w:hAnsi="Times New Roman" w:cs="Times New Roman"/>
          <w:sz w:val="24"/>
          <w:szCs w:val="24"/>
        </w:rPr>
        <w:t>As</w:t>
      </w:r>
      <w:proofErr w:type="gramEnd"/>
      <w:r w:rsidRPr="009F53BC">
        <w:rPr>
          <w:rFonts w:ascii="Times New Roman" w:hAnsi="Times New Roman" w:cs="Times New Roman"/>
          <w:sz w:val="24"/>
          <w:szCs w:val="24"/>
        </w:rPr>
        <w:t xml:space="preserve"> Sustainable Food </w:t>
      </w:r>
    </w:p>
    <w:p w14:paraId="097C084E" w14:textId="399DEF5A"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Practices </w:t>
      </w:r>
      <w:proofErr w:type="gramStart"/>
      <w:r w:rsidRPr="009F53BC">
        <w:rPr>
          <w:rFonts w:ascii="Times New Roman" w:hAnsi="Times New Roman" w:cs="Times New Roman"/>
          <w:sz w:val="24"/>
          <w:szCs w:val="24"/>
        </w:rPr>
        <w:t>In</w:t>
      </w:r>
      <w:proofErr w:type="gramEnd"/>
      <w:r w:rsidRPr="009F53BC">
        <w:rPr>
          <w:rFonts w:ascii="Times New Roman" w:hAnsi="Times New Roman" w:cs="Times New Roman"/>
          <w:sz w:val="24"/>
          <w:szCs w:val="24"/>
        </w:rPr>
        <w:t xml:space="preserve"> Post-Socialist Bulgaria’ </w:t>
      </w:r>
      <w:r w:rsidRPr="009F53BC">
        <w:rPr>
          <w:rFonts w:ascii="Times New Roman" w:hAnsi="Times New Roman" w:cs="Times New Roman"/>
          <w:i/>
          <w:iCs/>
          <w:sz w:val="24"/>
          <w:szCs w:val="24"/>
        </w:rPr>
        <w:t>Local Environment</w:t>
      </w:r>
      <w:r w:rsidRPr="009F53BC">
        <w:rPr>
          <w:rFonts w:ascii="Times New Roman" w:hAnsi="Times New Roman" w:cs="Times New Roman"/>
          <w:sz w:val="24"/>
          <w:szCs w:val="24"/>
        </w:rPr>
        <w:t>, 23.11 (2018), 1063-1074.</w:t>
      </w:r>
    </w:p>
    <w:p w14:paraId="7AF41094" w14:textId="002D0983" w:rsidR="003D1809" w:rsidRPr="009F53BC" w:rsidRDefault="003D1809" w:rsidP="00883EDA">
      <w:pPr>
        <w:pStyle w:val="NoSpacing"/>
        <w:spacing w:line="360" w:lineRule="auto"/>
        <w:ind w:firstLine="720"/>
        <w:rPr>
          <w:rFonts w:ascii="Times New Roman" w:hAnsi="Times New Roman" w:cs="Times New Roman"/>
          <w:sz w:val="24"/>
          <w:szCs w:val="24"/>
        </w:rPr>
      </w:pPr>
    </w:p>
    <w:p w14:paraId="39F6B67A" w14:textId="5B8B434A" w:rsidR="008B30CE" w:rsidRPr="009F53BC" w:rsidRDefault="008B30CE" w:rsidP="00883EDA">
      <w:pPr>
        <w:pStyle w:val="NoSpacing"/>
        <w:spacing w:line="360" w:lineRule="auto"/>
        <w:ind w:firstLine="720"/>
        <w:rPr>
          <w:rFonts w:ascii="Times New Roman" w:hAnsi="Times New Roman" w:cs="Times New Roman"/>
          <w:sz w:val="24"/>
          <w:szCs w:val="24"/>
        </w:rPr>
      </w:pPr>
    </w:p>
    <w:p w14:paraId="08A151FE" w14:textId="70CA3CA9" w:rsidR="00AA2239" w:rsidRPr="009F53BC" w:rsidRDefault="00AA2239" w:rsidP="00883EDA">
      <w:pPr>
        <w:pStyle w:val="NoSpacing"/>
        <w:spacing w:line="360" w:lineRule="auto"/>
        <w:ind w:firstLine="720"/>
        <w:rPr>
          <w:rFonts w:ascii="Times New Roman" w:hAnsi="Times New Roman" w:cs="Times New Roman"/>
          <w:sz w:val="24"/>
          <w:szCs w:val="24"/>
        </w:rPr>
      </w:pPr>
    </w:p>
    <w:p w14:paraId="19860EF7" w14:textId="46F8DF0A" w:rsidR="00A34B7E" w:rsidRPr="009F53BC" w:rsidRDefault="00A34B7E" w:rsidP="00883EDA">
      <w:pPr>
        <w:pStyle w:val="NoSpacing"/>
        <w:spacing w:line="360" w:lineRule="auto"/>
        <w:ind w:firstLine="720"/>
        <w:rPr>
          <w:rFonts w:ascii="Times New Roman" w:hAnsi="Times New Roman" w:cs="Times New Roman"/>
          <w:sz w:val="24"/>
          <w:szCs w:val="24"/>
        </w:rPr>
      </w:pPr>
    </w:p>
    <w:p w14:paraId="54915D25" w14:textId="67AF3E76" w:rsidR="00A34B7E" w:rsidRPr="009F53BC" w:rsidRDefault="00A34B7E" w:rsidP="00883EDA">
      <w:pPr>
        <w:pStyle w:val="NoSpacing"/>
        <w:spacing w:line="360" w:lineRule="auto"/>
        <w:ind w:firstLine="720"/>
        <w:rPr>
          <w:rFonts w:ascii="Times New Roman" w:hAnsi="Times New Roman" w:cs="Times New Roman"/>
          <w:sz w:val="24"/>
          <w:szCs w:val="24"/>
        </w:rPr>
      </w:pPr>
    </w:p>
    <w:p w14:paraId="48FC35E5" w14:textId="0EAC63CB" w:rsidR="00A34B7E" w:rsidRPr="009F53BC" w:rsidRDefault="00A34B7E" w:rsidP="00883EDA">
      <w:pPr>
        <w:pStyle w:val="NoSpacing"/>
        <w:spacing w:line="360" w:lineRule="auto"/>
        <w:ind w:firstLine="720"/>
        <w:rPr>
          <w:rFonts w:ascii="Times New Roman" w:hAnsi="Times New Roman" w:cs="Times New Roman"/>
          <w:sz w:val="24"/>
          <w:szCs w:val="24"/>
        </w:rPr>
      </w:pPr>
    </w:p>
    <w:p w14:paraId="067D0ECF" w14:textId="06ADC730" w:rsidR="00A34B7E" w:rsidRPr="009F53BC" w:rsidRDefault="00A34B7E" w:rsidP="00883EDA">
      <w:pPr>
        <w:pStyle w:val="NoSpacing"/>
        <w:spacing w:line="360" w:lineRule="auto"/>
        <w:ind w:firstLine="720"/>
        <w:rPr>
          <w:rFonts w:ascii="Times New Roman" w:hAnsi="Times New Roman" w:cs="Times New Roman"/>
          <w:sz w:val="24"/>
          <w:szCs w:val="24"/>
        </w:rPr>
      </w:pPr>
    </w:p>
    <w:p w14:paraId="53BF2174" w14:textId="66732EA3" w:rsidR="00A34B7E" w:rsidRPr="009F53BC" w:rsidRDefault="00A34B7E" w:rsidP="00883EDA">
      <w:pPr>
        <w:pStyle w:val="NoSpacing"/>
        <w:spacing w:line="360" w:lineRule="auto"/>
        <w:ind w:firstLine="720"/>
        <w:rPr>
          <w:rFonts w:ascii="Times New Roman" w:hAnsi="Times New Roman" w:cs="Times New Roman"/>
          <w:sz w:val="24"/>
          <w:szCs w:val="24"/>
        </w:rPr>
      </w:pPr>
    </w:p>
    <w:p w14:paraId="6BD118B3" w14:textId="4FAD8409" w:rsidR="00A34B7E" w:rsidRPr="009F53BC" w:rsidRDefault="00A34B7E" w:rsidP="00883EDA">
      <w:pPr>
        <w:pStyle w:val="NoSpacing"/>
        <w:spacing w:line="360" w:lineRule="auto"/>
        <w:ind w:firstLine="720"/>
        <w:rPr>
          <w:rFonts w:ascii="Times New Roman" w:hAnsi="Times New Roman" w:cs="Times New Roman"/>
          <w:sz w:val="24"/>
          <w:szCs w:val="24"/>
        </w:rPr>
      </w:pPr>
    </w:p>
    <w:p w14:paraId="4EAF3498" w14:textId="32819791" w:rsidR="00A34B7E" w:rsidRPr="009F53BC" w:rsidRDefault="00A34B7E" w:rsidP="00883EDA">
      <w:pPr>
        <w:pStyle w:val="NoSpacing"/>
        <w:spacing w:line="360" w:lineRule="auto"/>
        <w:ind w:firstLine="720"/>
        <w:rPr>
          <w:rFonts w:ascii="Times New Roman" w:hAnsi="Times New Roman" w:cs="Times New Roman"/>
          <w:sz w:val="24"/>
          <w:szCs w:val="24"/>
        </w:rPr>
      </w:pPr>
    </w:p>
    <w:p w14:paraId="30A0622E" w14:textId="13E343A6" w:rsidR="00A34B7E" w:rsidRPr="009F53BC" w:rsidRDefault="00A34B7E" w:rsidP="00883EDA">
      <w:pPr>
        <w:pStyle w:val="NoSpacing"/>
        <w:spacing w:line="360" w:lineRule="auto"/>
        <w:ind w:firstLine="720"/>
        <w:rPr>
          <w:rFonts w:ascii="Times New Roman" w:hAnsi="Times New Roman" w:cs="Times New Roman"/>
          <w:sz w:val="24"/>
          <w:szCs w:val="24"/>
        </w:rPr>
      </w:pPr>
    </w:p>
    <w:p w14:paraId="10A6EEFB" w14:textId="6F2AC515" w:rsidR="00A34B7E" w:rsidRPr="009F53BC" w:rsidRDefault="00A34B7E" w:rsidP="00883EDA">
      <w:pPr>
        <w:pStyle w:val="NoSpacing"/>
        <w:spacing w:line="360" w:lineRule="auto"/>
        <w:ind w:firstLine="720"/>
        <w:rPr>
          <w:rFonts w:ascii="Times New Roman" w:hAnsi="Times New Roman" w:cs="Times New Roman"/>
          <w:sz w:val="24"/>
          <w:szCs w:val="24"/>
        </w:rPr>
      </w:pPr>
    </w:p>
    <w:p w14:paraId="56D7B5C8" w14:textId="2C659CF0" w:rsidR="00A34B7E" w:rsidRPr="009F53BC" w:rsidRDefault="00A34B7E" w:rsidP="00883EDA">
      <w:pPr>
        <w:pStyle w:val="NoSpacing"/>
        <w:spacing w:line="360" w:lineRule="auto"/>
        <w:ind w:firstLine="720"/>
        <w:rPr>
          <w:rFonts w:ascii="Times New Roman" w:hAnsi="Times New Roman" w:cs="Times New Roman"/>
          <w:sz w:val="24"/>
          <w:szCs w:val="24"/>
        </w:rPr>
      </w:pPr>
    </w:p>
    <w:p w14:paraId="51427083" w14:textId="7CE33CCF" w:rsidR="00A34B7E" w:rsidRPr="009F53BC" w:rsidRDefault="00A34B7E" w:rsidP="00883EDA">
      <w:pPr>
        <w:pStyle w:val="NoSpacing"/>
        <w:spacing w:line="360" w:lineRule="auto"/>
        <w:ind w:firstLine="720"/>
        <w:rPr>
          <w:rFonts w:ascii="Times New Roman" w:hAnsi="Times New Roman" w:cs="Times New Roman"/>
          <w:sz w:val="24"/>
          <w:szCs w:val="24"/>
        </w:rPr>
      </w:pPr>
    </w:p>
    <w:p w14:paraId="34A0CEA1" w14:textId="1823D307" w:rsidR="00A34B7E" w:rsidRPr="009F53BC" w:rsidRDefault="00A34B7E" w:rsidP="00883EDA">
      <w:pPr>
        <w:pStyle w:val="NoSpacing"/>
        <w:spacing w:line="360" w:lineRule="auto"/>
        <w:ind w:firstLine="720"/>
        <w:rPr>
          <w:rFonts w:ascii="Times New Roman" w:hAnsi="Times New Roman" w:cs="Times New Roman"/>
          <w:sz w:val="24"/>
          <w:szCs w:val="24"/>
        </w:rPr>
      </w:pPr>
    </w:p>
    <w:p w14:paraId="31637388" w14:textId="4F5406E4" w:rsidR="00A34B7E" w:rsidRPr="009F53BC" w:rsidRDefault="00A34B7E" w:rsidP="00883EDA">
      <w:pPr>
        <w:pStyle w:val="NoSpacing"/>
        <w:spacing w:line="360" w:lineRule="auto"/>
        <w:ind w:firstLine="720"/>
        <w:rPr>
          <w:rFonts w:ascii="Times New Roman" w:hAnsi="Times New Roman" w:cs="Times New Roman"/>
          <w:sz w:val="24"/>
          <w:szCs w:val="24"/>
        </w:rPr>
      </w:pPr>
    </w:p>
    <w:p w14:paraId="56F0F7C0" w14:textId="77777777" w:rsidR="00A34B7E" w:rsidRPr="009F53BC" w:rsidRDefault="00A34B7E" w:rsidP="00625E6F">
      <w:pPr>
        <w:pStyle w:val="NoSpacing"/>
        <w:spacing w:line="360" w:lineRule="auto"/>
        <w:rPr>
          <w:rFonts w:ascii="Times New Roman" w:hAnsi="Times New Roman" w:cs="Times New Roman"/>
          <w:sz w:val="24"/>
          <w:szCs w:val="24"/>
        </w:rPr>
      </w:pPr>
    </w:p>
    <w:p w14:paraId="72538521" w14:textId="6CC9A734" w:rsidR="003D1809" w:rsidRPr="009F53BC" w:rsidRDefault="003D1809" w:rsidP="008B30CE">
      <w:pPr>
        <w:pStyle w:val="NoSpacing"/>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lastRenderedPageBreak/>
        <w:t>Appendices</w:t>
      </w:r>
    </w:p>
    <w:p w14:paraId="0F206B75" w14:textId="69C71AD4" w:rsidR="003D1809" w:rsidRPr="009F53BC" w:rsidRDefault="003D1809" w:rsidP="003D1809">
      <w:pPr>
        <w:pStyle w:val="NoSpacing"/>
        <w:spacing w:line="360" w:lineRule="auto"/>
        <w:ind w:firstLine="720"/>
        <w:rPr>
          <w:rFonts w:ascii="Times New Roman" w:hAnsi="Times New Roman" w:cs="Times New Roman"/>
          <w:sz w:val="24"/>
          <w:szCs w:val="24"/>
        </w:rPr>
      </w:pPr>
    </w:p>
    <w:p w14:paraId="165D211E" w14:textId="08C53FA5" w:rsidR="003D1809" w:rsidRPr="009F53BC" w:rsidRDefault="009076C4" w:rsidP="009076C4">
      <w:pPr>
        <w:pStyle w:val="NoSpacing"/>
        <w:spacing w:line="360" w:lineRule="auto"/>
        <w:rPr>
          <w:rFonts w:ascii="Times New Roman" w:hAnsi="Times New Roman" w:cs="Times New Roman"/>
          <w:b/>
          <w:bCs/>
          <w:sz w:val="24"/>
          <w:szCs w:val="24"/>
        </w:rPr>
      </w:pPr>
      <w:r w:rsidRPr="009F53BC">
        <w:rPr>
          <w:rFonts w:ascii="Times New Roman" w:hAnsi="Times New Roman" w:cs="Times New Roman"/>
          <w:b/>
          <w:bCs/>
          <w:sz w:val="24"/>
          <w:szCs w:val="24"/>
        </w:rPr>
        <w:t xml:space="preserve">Appendix 1 - </w:t>
      </w:r>
      <w:r w:rsidR="007668BA" w:rsidRPr="009F53BC">
        <w:rPr>
          <w:rFonts w:ascii="Times New Roman" w:hAnsi="Times New Roman" w:cs="Times New Roman"/>
          <w:b/>
          <w:bCs/>
          <w:sz w:val="24"/>
          <w:szCs w:val="24"/>
        </w:rPr>
        <w:t>English-language Survey</w:t>
      </w:r>
    </w:p>
    <w:p w14:paraId="0BE73664" w14:textId="77777777" w:rsidR="007668BA" w:rsidRPr="009F53BC" w:rsidRDefault="007668BA" w:rsidP="007668BA">
      <w:pPr>
        <w:pStyle w:val="NoSpacing"/>
        <w:spacing w:line="360" w:lineRule="auto"/>
        <w:rPr>
          <w:rFonts w:ascii="Times New Roman" w:hAnsi="Times New Roman" w:cs="Times New Roman"/>
          <w:sz w:val="24"/>
          <w:szCs w:val="24"/>
        </w:rPr>
      </w:pPr>
    </w:p>
    <w:p w14:paraId="56558BAF" w14:textId="77777777" w:rsidR="00E25868" w:rsidRPr="00A93F7D" w:rsidRDefault="00E25868"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w:t>
      </w:r>
      <w:r w:rsidRPr="00A93F7D">
        <w:rPr>
          <w:rFonts w:ascii="Times New Roman" w:hAnsi="Times New Roman" w:cs="Times New Roman"/>
          <w:sz w:val="24"/>
          <w:szCs w:val="24"/>
        </w:rPr>
        <w:tab/>
        <w:t>By clicking below, you are agreeing that: (1) you have read and understood the Participant Information Sheet, (2) questions about your participation in this study have been answered satisfactorily, (3) you are taking part in this research study voluntarily. *</w:t>
      </w:r>
    </w:p>
    <w:p w14:paraId="20C55EF5" w14:textId="77777777" w:rsidR="00E25868" w:rsidRPr="00A93F7D" w:rsidRDefault="00E25868" w:rsidP="009F53BC">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Click here to agree.</w:t>
      </w:r>
    </w:p>
    <w:p w14:paraId="29FC0DF5"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w:t>
      </w:r>
      <w:r w:rsidRPr="00A93F7D">
        <w:rPr>
          <w:rFonts w:ascii="Times New Roman" w:hAnsi="Times New Roman" w:cs="Times New Roman"/>
          <w:sz w:val="24"/>
          <w:szCs w:val="24"/>
        </w:rPr>
        <w:tab/>
        <w:t>What is your age?</w:t>
      </w:r>
    </w:p>
    <w:p w14:paraId="5B66C65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3.</w:t>
      </w:r>
      <w:r w:rsidRPr="00A93F7D">
        <w:rPr>
          <w:rFonts w:ascii="Times New Roman" w:hAnsi="Times New Roman" w:cs="Times New Roman"/>
          <w:sz w:val="24"/>
          <w:szCs w:val="24"/>
        </w:rPr>
        <w:tab/>
        <w:t>What is your nationality?</w:t>
      </w:r>
    </w:p>
    <w:p w14:paraId="7B12B33E"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4.</w:t>
      </w:r>
      <w:r w:rsidRPr="00A93F7D">
        <w:rPr>
          <w:rFonts w:ascii="Times New Roman" w:hAnsi="Times New Roman" w:cs="Times New Roman"/>
          <w:sz w:val="24"/>
          <w:szCs w:val="24"/>
        </w:rPr>
        <w:tab/>
        <w:t>What is your location? (Village and Municipality)</w:t>
      </w:r>
    </w:p>
    <w:p w14:paraId="0AB41F98"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5.</w:t>
      </w:r>
      <w:r w:rsidRPr="00A93F7D">
        <w:rPr>
          <w:rFonts w:ascii="Times New Roman" w:hAnsi="Times New Roman" w:cs="Times New Roman"/>
          <w:sz w:val="24"/>
          <w:szCs w:val="24"/>
        </w:rPr>
        <w:tab/>
        <w:t>Do you regularly tend your garden? If yes, how often?</w:t>
      </w:r>
    </w:p>
    <w:p w14:paraId="4CE2C349"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6.</w:t>
      </w:r>
      <w:r w:rsidRPr="00A93F7D">
        <w:rPr>
          <w:rFonts w:ascii="Times New Roman" w:hAnsi="Times New Roman" w:cs="Times New Roman"/>
          <w:sz w:val="24"/>
          <w:szCs w:val="24"/>
        </w:rPr>
        <w:tab/>
        <w:t>Do certain plants require planting/harvesting at specific times? How do you identify these times?</w:t>
      </w:r>
    </w:p>
    <w:p w14:paraId="118C4204"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7.</w:t>
      </w:r>
      <w:r w:rsidRPr="00A93F7D">
        <w:rPr>
          <w:rFonts w:ascii="Times New Roman" w:hAnsi="Times New Roman" w:cs="Times New Roman"/>
          <w:sz w:val="24"/>
          <w:szCs w:val="24"/>
        </w:rPr>
        <w:tab/>
        <w:t>Do you use gardening to provide food or as a hobby?</w:t>
      </w:r>
    </w:p>
    <w:p w14:paraId="179E0FC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8.</w:t>
      </w:r>
      <w:r w:rsidRPr="00A93F7D">
        <w:rPr>
          <w:rFonts w:ascii="Times New Roman" w:hAnsi="Times New Roman" w:cs="Times New Roman"/>
          <w:sz w:val="24"/>
          <w:szCs w:val="24"/>
        </w:rPr>
        <w:tab/>
        <w:t>If gardening is a hobby, what inspired you to garden?</w:t>
      </w:r>
    </w:p>
    <w:p w14:paraId="08F0260F"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9.</w:t>
      </w:r>
      <w:r w:rsidRPr="00A93F7D">
        <w:rPr>
          <w:rFonts w:ascii="Times New Roman" w:hAnsi="Times New Roman" w:cs="Times New Roman"/>
          <w:sz w:val="24"/>
          <w:szCs w:val="24"/>
        </w:rPr>
        <w:tab/>
        <w:t>How does gardening make you feel?</w:t>
      </w:r>
    </w:p>
    <w:p w14:paraId="7F62ACEC"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10.</w:t>
      </w:r>
      <w:r w:rsidRPr="00A93F7D">
        <w:rPr>
          <w:rFonts w:ascii="Times New Roman" w:hAnsi="Times New Roman" w:cs="Times New Roman"/>
          <w:sz w:val="24"/>
          <w:szCs w:val="24"/>
        </w:rPr>
        <w:tab/>
        <w:t>Is gardening a religious or spiritual act for you?</w:t>
      </w:r>
    </w:p>
    <w:p w14:paraId="79438491" w14:textId="45F94296"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Not sure</w:t>
      </w:r>
    </w:p>
    <w:p w14:paraId="2EC8E2A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11.</w:t>
      </w:r>
      <w:r w:rsidRPr="00A93F7D">
        <w:rPr>
          <w:rFonts w:ascii="Times New Roman" w:hAnsi="Times New Roman" w:cs="Times New Roman"/>
          <w:sz w:val="24"/>
          <w:szCs w:val="24"/>
        </w:rPr>
        <w:tab/>
        <w:t>If yes to the above, please elaborate on what this means for you.</w:t>
      </w:r>
    </w:p>
    <w:p w14:paraId="0CF2F1D7" w14:textId="697A6B27" w:rsidR="00E25868" w:rsidRPr="00A93F7D" w:rsidRDefault="00E25868"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12.</w:t>
      </w:r>
      <w:r w:rsidRPr="00A93F7D">
        <w:rPr>
          <w:rFonts w:ascii="Times New Roman" w:hAnsi="Times New Roman" w:cs="Times New Roman"/>
          <w:sz w:val="24"/>
          <w:szCs w:val="24"/>
        </w:rPr>
        <w:tab/>
        <w:t xml:space="preserve">Do you generally plant/harvest according to the moon or other celestial phenomenon? Celestial phenomenon could include constellations, planets, the Milky </w:t>
      </w:r>
      <w:proofErr w:type="gramStart"/>
      <w:r w:rsidRPr="00A93F7D">
        <w:rPr>
          <w:rFonts w:ascii="Times New Roman" w:hAnsi="Times New Roman" w:cs="Times New Roman"/>
          <w:sz w:val="24"/>
          <w:szCs w:val="24"/>
        </w:rPr>
        <w:t>Way</w:t>
      </w:r>
      <w:proofErr w:type="gramEnd"/>
      <w:r w:rsidRPr="00A93F7D">
        <w:rPr>
          <w:rFonts w:ascii="Times New Roman" w:hAnsi="Times New Roman" w:cs="Times New Roman"/>
          <w:sz w:val="24"/>
          <w:szCs w:val="24"/>
        </w:rPr>
        <w:t xml:space="preserve"> or weather.</w:t>
      </w:r>
    </w:p>
    <w:p w14:paraId="0AAAD3F1" w14:textId="749A12BA"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t>13.</w:t>
      </w:r>
      <w:r w:rsidRPr="00A93F7D">
        <w:rPr>
          <w:rFonts w:ascii="Times New Roman" w:hAnsi="Times New Roman" w:cs="Times New Roman"/>
          <w:sz w:val="24"/>
          <w:szCs w:val="24"/>
        </w:rPr>
        <w:tab/>
        <w:t>If yes, which celestial phenomenon and why?</w:t>
      </w:r>
    </w:p>
    <w:p w14:paraId="06289530" w14:textId="55CD649A"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t>14.</w:t>
      </w:r>
      <w:r w:rsidRPr="00A93F7D">
        <w:rPr>
          <w:rFonts w:ascii="Times New Roman" w:hAnsi="Times New Roman" w:cs="Times New Roman"/>
          <w:sz w:val="24"/>
          <w:szCs w:val="24"/>
        </w:rPr>
        <w:tab/>
        <w:t>If no, how do you know when to plant/harvest?</w:t>
      </w:r>
    </w:p>
    <w:p w14:paraId="0066E86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15.</w:t>
      </w:r>
      <w:r w:rsidRPr="00A93F7D">
        <w:rPr>
          <w:rFonts w:ascii="Times New Roman" w:hAnsi="Times New Roman" w:cs="Times New Roman"/>
          <w:sz w:val="24"/>
          <w:szCs w:val="24"/>
        </w:rPr>
        <w:tab/>
        <w:t>Do you use the moon, or other celestial body, to determine the change of seasons?</w:t>
      </w:r>
    </w:p>
    <w:p w14:paraId="60FB6C0D" w14:textId="46A540A0"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Sometimes/Not sure</w:t>
      </w:r>
    </w:p>
    <w:p w14:paraId="7A1C4BE9" w14:textId="7FFEE645"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lastRenderedPageBreak/>
        <w:t xml:space="preserve"> 16.</w:t>
      </w:r>
      <w:r w:rsidRPr="00A93F7D">
        <w:rPr>
          <w:rFonts w:ascii="Times New Roman" w:hAnsi="Times New Roman" w:cs="Times New Roman"/>
          <w:sz w:val="24"/>
          <w:szCs w:val="24"/>
        </w:rPr>
        <w:tab/>
        <w:t>If yes, how do you work this out?</w:t>
      </w:r>
    </w:p>
    <w:p w14:paraId="487EAEFF"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17.</w:t>
      </w:r>
      <w:r w:rsidRPr="00A93F7D">
        <w:rPr>
          <w:rFonts w:ascii="Times New Roman" w:hAnsi="Times New Roman" w:cs="Times New Roman"/>
          <w:sz w:val="24"/>
          <w:szCs w:val="24"/>
        </w:rPr>
        <w:tab/>
        <w:t>If no, what do you use instead?</w:t>
      </w:r>
    </w:p>
    <w:p w14:paraId="49257EBE"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18.</w:t>
      </w:r>
      <w:r w:rsidRPr="00A93F7D">
        <w:rPr>
          <w:rFonts w:ascii="Times New Roman" w:hAnsi="Times New Roman" w:cs="Times New Roman"/>
          <w:sz w:val="24"/>
          <w:szCs w:val="24"/>
        </w:rPr>
        <w:tab/>
        <w:t>If I were to start gardening in Bulgaria today, what advice could you give me?</w:t>
      </w:r>
    </w:p>
    <w:p w14:paraId="071031C9"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19.</w:t>
      </w:r>
      <w:r w:rsidRPr="00A93F7D">
        <w:rPr>
          <w:rFonts w:ascii="Times New Roman" w:hAnsi="Times New Roman" w:cs="Times New Roman"/>
          <w:sz w:val="24"/>
          <w:szCs w:val="24"/>
        </w:rPr>
        <w:tab/>
        <w:t>Are there any sources of information regarding gardening in Bulgaria that you would recommend?</w:t>
      </w:r>
    </w:p>
    <w:p w14:paraId="23DA7D4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20.</w:t>
      </w:r>
      <w:r w:rsidRPr="00A93F7D">
        <w:rPr>
          <w:rFonts w:ascii="Times New Roman" w:hAnsi="Times New Roman" w:cs="Times New Roman"/>
          <w:sz w:val="24"/>
          <w:szCs w:val="24"/>
        </w:rPr>
        <w:tab/>
        <w:t>How often do you observe the sky, either in the day or at night?</w:t>
      </w:r>
    </w:p>
    <w:p w14:paraId="06049427" w14:textId="14FB7B1E"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Not at all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Rarely </w:t>
      </w:r>
      <w:r w:rsidR="008B30CE" w:rsidRPr="00A93F7D">
        <w:rPr>
          <w:rFonts w:ascii="Times New Roman" w:hAnsi="Times New Roman" w:cs="Times New Roman"/>
          <w:sz w:val="24"/>
          <w:szCs w:val="24"/>
        </w:rPr>
        <w:tab/>
        <w:t xml:space="preserve">  </w:t>
      </w:r>
      <w:r w:rsidR="00533392" w:rsidRPr="00A93F7D">
        <w:rPr>
          <w:rFonts w:ascii="Times New Roman" w:hAnsi="Times New Roman" w:cs="Times New Roman"/>
          <w:sz w:val="24"/>
          <w:szCs w:val="24"/>
        </w:rPr>
        <w:t xml:space="preserve"> </w:t>
      </w:r>
      <w:proofErr w:type="gramStart"/>
      <w:r w:rsidRPr="00A93F7D">
        <w:rPr>
          <w:rFonts w:ascii="Times New Roman" w:hAnsi="Times New Roman" w:cs="Times New Roman"/>
          <w:sz w:val="24"/>
          <w:szCs w:val="24"/>
        </w:rPr>
        <w:t xml:space="preserve">Sometimes </w:t>
      </w:r>
      <w:r w:rsidR="008B30CE" w:rsidRPr="00A93F7D">
        <w:rPr>
          <w:rFonts w:ascii="Times New Roman" w:hAnsi="Times New Roman" w:cs="Times New Roman"/>
          <w:sz w:val="24"/>
          <w:szCs w:val="24"/>
        </w:rPr>
        <w:t xml:space="preserve"> </w:t>
      </w:r>
      <w:r w:rsidR="008B30CE" w:rsidRPr="00A93F7D">
        <w:rPr>
          <w:rFonts w:ascii="Times New Roman" w:hAnsi="Times New Roman" w:cs="Times New Roman"/>
          <w:sz w:val="24"/>
          <w:szCs w:val="24"/>
        </w:rPr>
        <w:tab/>
      </w:r>
      <w:proofErr w:type="gramEnd"/>
      <w:r w:rsidR="008B30CE" w:rsidRPr="00A93F7D">
        <w:rPr>
          <w:rFonts w:ascii="Times New Roman" w:hAnsi="Times New Roman" w:cs="Times New Roman"/>
          <w:sz w:val="24"/>
          <w:szCs w:val="24"/>
        </w:rPr>
        <w:t xml:space="preserve">  </w:t>
      </w:r>
      <w:r w:rsidRPr="00A93F7D">
        <w:rPr>
          <w:rFonts w:ascii="Times New Roman" w:hAnsi="Times New Roman" w:cs="Times New Roman"/>
          <w:sz w:val="24"/>
          <w:szCs w:val="24"/>
        </w:rPr>
        <w:t xml:space="preserve">Frequently </w:t>
      </w:r>
      <w:r w:rsidR="008B30CE" w:rsidRPr="00A93F7D">
        <w:rPr>
          <w:rFonts w:ascii="Times New Roman" w:hAnsi="Times New Roman" w:cs="Times New Roman"/>
          <w:sz w:val="24"/>
          <w:szCs w:val="24"/>
        </w:rPr>
        <w:tab/>
        <w:t xml:space="preserve">  </w:t>
      </w:r>
      <w:r w:rsidRPr="00A93F7D">
        <w:rPr>
          <w:rFonts w:ascii="Times New Roman" w:hAnsi="Times New Roman" w:cs="Times New Roman"/>
          <w:sz w:val="24"/>
          <w:szCs w:val="24"/>
        </w:rPr>
        <w:t>Often</w:t>
      </w:r>
    </w:p>
    <w:p w14:paraId="400EEF5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21.</w:t>
      </w:r>
      <w:r w:rsidRPr="00A93F7D">
        <w:rPr>
          <w:rFonts w:ascii="Times New Roman" w:hAnsi="Times New Roman" w:cs="Times New Roman"/>
          <w:sz w:val="24"/>
          <w:szCs w:val="24"/>
        </w:rPr>
        <w:tab/>
        <w:t>Is there a specific celestial phenomenon you like to look out for? If yes, what?</w:t>
      </w:r>
    </w:p>
    <w:p w14:paraId="59637D5C"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22.</w:t>
      </w:r>
      <w:r w:rsidRPr="00A93F7D">
        <w:rPr>
          <w:rFonts w:ascii="Times New Roman" w:hAnsi="Times New Roman" w:cs="Times New Roman"/>
          <w:sz w:val="24"/>
          <w:szCs w:val="24"/>
        </w:rPr>
        <w:tab/>
        <w:t>How would you describe your relationship with the sky?</w:t>
      </w:r>
    </w:p>
    <w:p w14:paraId="50DC2834" w14:textId="26487590"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23.</w:t>
      </w:r>
      <w:r w:rsidRPr="00A93F7D">
        <w:rPr>
          <w:rFonts w:ascii="Times New Roman" w:hAnsi="Times New Roman" w:cs="Times New Roman"/>
          <w:sz w:val="24"/>
          <w:szCs w:val="24"/>
        </w:rPr>
        <w:tab/>
        <w:t>How would you describe your relationship with your garden?</w:t>
      </w:r>
    </w:p>
    <w:p w14:paraId="28FF3978"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24.</w:t>
      </w:r>
      <w:r w:rsidRPr="00A93F7D">
        <w:rPr>
          <w:rFonts w:ascii="Times New Roman" w:hAnsi="Times New Roman" w:cs="Times New Roman"/>
          <w:sz w:val="24"/>
          <w:szCs w:val="24"/>
        </w:rPr>
        <w:tab/>
        <w:t>How has gardening changed or affected you?</w:t>
      </w:r>
    </w:p>
    <w:p w14:paraId="4A114627"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25.</w:t>
      </w:r>
      <w:r w:rsidRPr="00A93F7D">
        <w:rPr>
          <w:rFonts w:ascii="Times New Roman" w:hAnsi="Times New Roman" w:cs="Times New Roman"/>
          <w:sz w:val="24"/>
          <w:szCs w:val="24"/>
        </w:rPr>
        <w:tab/>
        <w:t>Would you consider yourself climate conscious or eco-friendly?</w:t>
      </w:r>
    </w:p>
    <w:p w14:paraId="0FC994FD" w14:textId="104EB96B"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No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Maybe</w:t>
      </w:r>
    </w:p>
    <w:p w14:paraId="43656775"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26.</w:t>
      </w:r>
      <w:r w:rsidRPr="00A93F7D">
        <w:rPr>
          <w:rFonts w:ascii="Times New Roman" w:hAnsi="Times New Roman" w:cs="Times New Roman"/>
          <w:sz w:val="24"/>
          <w:szCs w:val="24"/>
        </w:rPr>
        <w:tab/>
        <w:t>What are your thoughts on astrology?</w:t>
      </w:r>
    </w:p>
    <w:p w14:paraId="08D73AB7"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27.</w:t>
      </w:r>
      <w:r w:rsidRPr="00A93F7D">
        <w:rPr>
          <w:rFonts w:ascii="Times New Roman" w:hAnsi="Times New Roman" w:cs="Times New Roman"/>
          <w:sz w:val="24"/>
          <w:szCs w:val="24"/>
        </w:rPr>
        <w:tab/>
        <w:t>Is there anything else, regarding your garden and the sky, that you would like to share with me?</w:t>
      </w:r>
    </w:p>
    <w:p w14:paraId="15054692"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28.</w:t>
      </w:r>
      <w:r w:rsidRPr="00A93F7D">
        <w:rPr>
          <w:rFonts w:ascii="Times New Roman" w:hAnsi="Times New Roman" w:cs="Times New Roman"/>
          <w:sz w:val="24"/>
          <w:szCs w:val="24"/>
        </w:rPr>
        <w:tab/>
        <w:t>I would like to volunteer for an interview.</w:t>
      </w:r>
    </w:p>
    <w:p w14:paraId="1BF108A9" w14:textId="14F2E773"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No </w:t>
      </w:r>
    </w:p>
    <w:p w14:paraId="08E5FFCF" w14:textId="0919749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29.</w:t>
      </w:r>
      <w:r w:rsidRPr="00A93F7D">
        <w:rPr>
          <w:rFonts w:ascii="Times New Roman" w:hAnsi="Times New Roman" w:cs="Times New Roman"/>
          <w:sz w:val="24"/>
          <w:szCs w:val="24"/>
        </w:rPr>
        <w:tab/>
        <w:t>If yes, please put your email here:</w:t>
      </w:r>
    </w:p>
    <w:p w14:paraId="309A8166" w14:textId="3262F6E7" w:rsidR="009076C4" w:rsidRPr="009F53BC" w:rsidRDefault="009076C4" w:rsidP="00E25868">
      <w:pPr>
        <w:spacing w:line="360" w:lineRule="auto"/>
        <w:rPr>
          <w:rFonts w:ascii="Times New Roman" w:hAnsi="Times New Roman" w:cs="Times New Roman"/>
        </w:rPr>
      </w:pPr>
    </w:p>
    <w:p w14:paraId="19A6D563" w14:textId="3054E5CC" w:rsidR="009076C4" w:rsidRPr="009F53BC" w:rsidRDefault="009076C4" w:rsidP="00E25868">
      <w:pPr>
        <w:spacing w:line="360" w:lineRule="auto"/>
        <w:rPr>
          <w:rFonts w:ascii="Times New Roman" w:hAnsi="Times New Roman" w:cs="Times New Roman"/>
        </w:rPr>
      </w:pPr>
    </w:p>
    <w:p w14:paraId="44008ABE" w14:textId="63D76760" w:rsidR="009076C4" w:rsidRPr="009F53BC" w:rsidRDefault="009076C4" w:rsidP="00E25868">
      <w:pPr>
        <w:spacing w:line="360" w:lineRule="auto"/>
        <w:rPr>
          <w:rFonts w:ascii="Times New Roman" w:hAnsi="Times New Roman" w:cs="Times New Roman"/>
        </w:rPr>
      </w:pPr>
    </w:p>
    <w:p w14:paraId="59A5AB3C" w14:textId="43A70313" w:rsidR="009076C4" w:rsidRPr="009F53BC" w:rsidRDefault="009076C4" w:rsidP="00E25868">
      <w:pPr>
        <w:spacing w:line="360" w:lineRule="auto"/>
        <w:rPr>
          <w:rFonts w:ascii="Times New Roman" w:hAnsi="Times New Roman" w:cs="Times New Roman"/>
        </w:rPr>
      </w:pPr>
    </w:p>
    <w:p w14:paraId="792DC76A" w14:textId="6C4833B4" w:rsidR="009076C4" w:rsidRPr="009F53BC" w:rsidRDefault="009076C4" w:rsidP="00E25868">
      <w:pPr>
        <w:spacing w:line="360" w:lineRule="auto"/>
        <w:rPr>
          <w:rFonts w:ascii="Times New Roman" w:hAnsi="Times New Roman" w:cs="Times New Roman"/>
        </w:rPr>
      </w:pPr>
    </w:p>
    <w:p w14:paraId="4A69BA4C" w14:textId="38EDA57E" w:rsidR="00EC0038" w:rsidRPr="009F53BC" w:rsidRDefault="00EC0038" w:rsidP="00E25868">
      <w:pPr>
        <w:spacing w:line="360" w:lineRule="auto"/>
        <w:rPr>
          <w:rFonts w:ascii="Times New Roman" w:hAnsi="Times New Roman" w:cs="Times New Roman"/>
        </w:rPr>
      </w:pPr>
    </w:p>
    <w:sectPr w:rsidR="00EC0038" w:rsidRPr="009F53BC" w:rsidSect="00E83DFA">
      <w:headerReference w:type="default" r:id="rId21"/>
      <w:footerReference w:type="defaul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A2EB1" w14:textId="77777777" w:rsidR="000D3682" w:rsidRDefault="000D3682" w:rsidP="00E074FA">
      <w:pPr>
        <w:spacing w:after="0" w:line="240" w:lineRule="auto"/>
      </w:pPr>
      <w:r>
        <w:separator/>
      </w:r>
    </w:p>
  </w:endnote>
  <w:endnote w:type="continuationSeparator" w:id="0">
    <w:p w14:paraId="09CBDB9C" w14:textId="77777777" w:rsidR="000D3682" w:rsidRDefault="000D3682" w:rsidP="00E07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imesNewRomanPS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TimesNewRomanPS-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40052968"/>
      <w:docPartObj>
        <w:docPartGallery w:val="Page Numbers (Bottom of Page)"/>
        <w:docPartUnique/>
      </w:docPartObj>
    </w:sdtPr>
    <w:sdtEndPr>
      <w:rPr>
        <w:noProof/>
      </w:rPr>
    </w:sdtEndPr>
    <w:sdtContent>
      <w:p w14:paraId="2DC23B43" w14:textId="2D2141DB" w:rsidR="00D62910" w:rsidRPr="00D62910" w:rsidRDefault="00D62910">
        <w:pPr>
          <w:pStyle w:val="Footer"/>
          <w:jc w:val="center"/>
          <w:rPr>
            <w:rFonts w:ascii="Times New Roman" w:hAnsi="Times New Roman" w:cs="Times New Roman"/>
            <w:sz w:val="24"/>
            <w:szCs w:val="24"/>
          </w:rPr>
        </w:pPr>
        <w:r w:rsidRPr="00D62910">
          <w:rPr>
            <w:rFonts w:ascii="Times New Roman" w:hAnsi="Times New Roman" w:cs="Times New Roman"/>
            <w:sz w:val="24"/>
            <w:szCs w:val="24"/>
          </w:rPr>
          <w:fldChar w:fldCharType="begin"/>
        </w:r>
        <w:r w:rsidRPr="00D62910">
          <w:rPr>
            <w:rFonts w:ascii="Times New Roman" w:hAnsi="Times New Roman" w:cs="Times New Roman"/>
            <w:sz w:val="24"/>
            <w:szCs w:val="24"/>
          </w:rPr>
          <w:instrText xml:space="preserve"> PAGE   \* MERGEFORMAT </w:instrText>
        </w:r>
        <w:r w:rsidRPr="00D62910">
          <w:rPr>
            <w:rFonts w:ascii="Times New Roman" w:hAnsi="Times New Roman" w:cs="Times New Roman"/>
            <w:sz w:val="24"/>
            <w:szCs w:val="24"/>
          </w:rPr>
          <w:fldChar w:fldCharType="separate"/>
        </w:r>
        <w:r w:rsidRPr="00D62910">
          <w:rPr>
            <w:rFonts w:ascii="Times New Roman" w:hAnsi="Times New Roman" w:cs="Times New Roman"/>
            <w:noProof/>
            <w:sz w:val="24"/>
            <w:szCs w:val="24"/>
          </w:rPr>
          <w:t>2</w:t>
        </w:r>
        <w:r w:rsidRPr="00D62910">
          <w:rPr>
            <w:rFonts w:ascii="Times New Roman" w:hAnsi="Times New Roman" w:cs="Times New Roman"/>
            <w:noProof/>
            <w:sz w:val="24"/>
            <w:szCs w:val="24"/>
          </w:rPr>
          <w:fldChar w:fldCharType="end"/>
        </w:r>
      </w:p>
    </w:sdtContent>
  </w:sdt>
  <w:p w14:paraId="62C4A3FB" w14:textId="77777777" w:rsidR="00D62910" w:rsidRPr="00D62910" w:rsidRDefault="00D62910">
    <w:pPr>
      <w:pStyle w:val="Footer"/>
      <w:rPr>
        <w:rFonts w:ascii="Times New Roman" w:hAnsi="Times New Roman" w:cs="Times New Roman"/>
        <w:sz w:val="24"/>
        <w:szCs w:val="24"/>
      </w:rPr>
    </w:pPr>
  </w:p>
  <w:p w14:paraId="5A28D8FA" w14:textId="77777777" w:rsidR="0000563E" w:rsidRDefault="0000563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C188C" w14:textId="77777777" w:rsidR="000D3682" w:rsidRDefault="000D3682" w:rsidP="00E074FA">
      <w:pPr>
        <w:spacing w:after="0" w:line="240" w:lineRule="auto"/>
      </w:pPr>
      <w:r>
        <w:separator/>
      </w:r>
    </w:p>
  </w:footnote>
  <w:footnote w:type="continuationSeparator" w:id="0">
    <w:p w14:paraId="653A84E4" w14:textId="77777777" w:rsidR="000D3682" w:rsidRDefault="000D3682" w:rsidP="00E074FA">
      <w:pPr>
        <w:spacing w:after="0" w:line="240" w:lineRule="auto"/>
      </w:pPr>
      <w:r>
        <w:continuationSeparator/>
      </w:r>
    </w:p>
  </w:footnote>
  <w:footnote w:id="1">
    <w:p w14:paraId="6824841F" w14:textId="6E32E501" w:rsidR="002760C4" w:rsidRPr="000D19A5" w:rsidRDefault="002760C4">
      <w:pPr>
        <w:pStyle w:val="FootnoteText"/>
      </w:pPr>
      <w:r w:rsidRPr="000D19A5">
        <w:rPr>
          <w:rStyle w:val="FootnoteReference"/>
        </w:rPr>
        <w:footnoteRef/>
      </w:r>
      <w:r w:rsidR="00B43866" w:rsidRPr="000D19A5">
        <w:t xml:space="preserve"> </w:t>
      </w:r>
      <w:r w:rsidR="00935503" w:rsidRPr="000D19A5">
        <w:t>Grimes</w:t>
      </w:r>
      <w:r w:rsidR="00B43866" w:rsidRPr="000D19A5">
        <w:t xml:space="preserve">, </w:t>
      </w:r>
      <w:r w:rsidR="00935503" w:rsidRPr="000D19A5">
        <w:t>Ronald</w:t>
      </w:r>
      <w:r w:rsidR="00B43866" w:rsidRPr="000D19A5">
        <w:t>, ‘</w:t>
      </w:r>
      <w:r w:rsidR="00935503" w:rsidRPr="000D19A5">
        <w:t xml:space="preserve">Performance </w:t>
      </w:r>
      <w:r w:rsidR="00B43866" w:rsidRPr="000D19A5">
        <w:t xml:space="preserve">Is </w:t>
      </w:r>
      <w:r w:rsidR="00935503" w:rsidRPr="000D19A5">
        <w:t xml:space="preserve">Currency </w:t>
      </w:r>
      <w:r w:rsidR="00B43866" w:rsidRPr="000D19A5">
        <w:t xml:space="preserve">In The </w:t>
      </w:r>
      <w:r w:rsidR="00935503" w:rsidRPr="000D19A5">
        <w:t xml:space="preserve">Deep </w:t>
      </w:r>
      <w:proofErr w:type="spellStart"/>
      <w:proofErr w:type="gramStart"/>
      <w:r w:rsidR="00935503" w:rsidRPr="000D19A5">
        <w:t>World</w:t>
      </w:r>
      <w:r w:rsidR="00B43866" w:rsidRPr="000D19A5">
        <w:t>‘</w:t>
      </w:r>
      <w:proofErr w:type="gramEnd"/>
      <w:r w:rsidR="00B43866" w:rsidRPr="000D19A5">
        <w:t>S</w:t>
      </w:r>
      <w:proofErr w:type="spellEnd"/>
      <w:r w:rsidR="00B43866" w:rsidRPr="000D19A5">
        <w:t xml:space="preserve"> </w:t>
      </w:r>
      <w:r w:rsidR="00935503" w:rsidRPr="000D19A5">
        <w:t>Gift Economy</w:t>
      </w:r>
      <w:r w:rsidR="00B43866" w:rsidRPr="000D19A5">
        <w:t xml:space="preserve">: </w:t>
      </w:r>
      <w:r w:rsidR="00935503" w:rsidRPr="000D19A5">
        <w:t xml:space="preserve">An Incantatory Riff </w:t>
      </w:r>
      <w:r w:rsidR="00B43866" w:rsidRPr="000D19A5">
        <w:t xml:space="preserve">For A </w:t>
      </w:r>
      <w:r w:rsidR="00935503" w:rsidRPr="000D19A5">
        <w:t>Global Medicine Show</w:t>
      </w:r>
      <w:r w:rsidR="00E237D9" w:rsidRPr="000D19A5">
        <w:t>’</w:t>
      </w:r>
      <w:r w:rsidR="00B43866" w:rsidRPr="000D19A5">
        <w:t xml:space="preserve">, </w:t>
      </w:r>
      <w:r w:rsidR="00935503" w:rsidRPr="000D19A5">
        <w:rPr>
          <w:i/>
          <w:iCs/>
        </w:rPr>
        <w:t xml:space="preserve">Interdisciplinary Studies </w:t>
      </w:r>
      <w:r w:rsidR="00B43866" w:rsidRPr="000D19A5">
        <w:rPr>
          <w:i/>
          <w:iCs/>
        </w:rPr>
        <w:t xml:space="preserve">In </w:t>
      </w:r>
      <w:r w:rsidR="00935503" w:rsidRPr="000D19A5">
        <w:rPr>
          <w:i/>
          <w:iCs/>
        </w:rPr>
        <w:t xml:space="preserve">Literature </w:t>
      </w:r>
      <w:r w:rsidR="00B43866" w:rsidRPr="000D19A5">
        <w:rPr>
          <w:i/>
          <w:iCs/>
        </w:rPr>
        <w:t xml:space="preserve">And </w:t>
      </w:r>
      <w:r w:rsidR="00935503" w:rsidRPr="000D19A5">
        <w:rPr>
          <w:i/>
          <w:iCs/>
        </w:rPr>
        <w:t>Environment</w:t>
      </w:r>
      <w:r w:rsidR="00BA211A" w:rsidRPr="000D19A5">
        <w:t>,</w:t>
      </w:r>
      <w:r w:rsidR="00B43866" w:rsidRPr="000D19A5">
        <w:t xml:space="preserve"> 9</w:t>
      </w:r>
      <w:r w:rsidR="00BA211A" w:rsidRPr="000D19A5">
        <w:t>.</w:t>
      </w:r>
      <w:r w:rsidR="00B43866" w:rsidRPr="000D19A5">
        <w:t>1 (2002), p. 159.</w:t>
      </w:r>
    </w:p>
  </w:footnote>
  <w:footnote w:id="2">
    <w:p w14:paraId="62E59C32" w14:textId="204B5628" w:rsidR="009E6C23" w:rsidRPr="000D19A5" w:rsidRDefault="009E6C23">
      <w:pPr>
        <w:pStyle w:val="FootnoteText"/>
      </w:pPr>
      <w:r w:rsidRPr="000D19A5">
        <w:rPr>
          <w:rStyle w:val="FootnoteReference"/>
        </w:rPr>
        <w:footnoteRef/>
      </w:r>
      <w:r w:rsidR="00B43866" w:rsidRPr="000D19A5">
        <w:t xml:space="preserve"> </w:t>
      </w:r>
      <w:r w:rsidR="00E237D9" w:rsidRPr="000D19A5">
        <w:rPr>
          <w:shd w:val="clear" w:color="auto" w:fill="FFFFFF"/>
        </w:rPr>
        <w:t xml:space="preserve">Judith Bell </w:t>
      </w:r>
      <w:r w:rsidR="00DD6EE7" w:rsidRPr="000D19A5">
        <w:rPr>
          <w:shd w:val="clear" w:color="auto" w:fill="FFFFFF"/>
        </w:rPr>
        <w:t>a</w:t>
      </w:r>
      <w:r w:rsidR="00B43866" w:rsidRPr="000D19A5">
        <w:rPr>
          <w:shd w:val="clear" w:color="auto" w:fill="FFFFFF"/>
        </w:rPr>
        <w:t xml:space="preserve">nd </w:t>
      </w:r>
      <w:r w:rsidR="00E237D9" w:rsidRPr="000D19A5">
        <w:rPr>
          <w:shd w:val="clear" w:color="auto" w:fill="FFFFFF"/>
        </w:rPr>
        <w:t>Stephen Waters</w:t>
      </w:r>
      <w:r w:rsidR="00B43866" w:rsidRPr="000D19A5">
        <w:rPr>
          <w:shd w:val="clear" w:color="auto" w:fill="FFFFFF"/>
        </w:rPr>
        <w:t>, </w:t>
      </w:r>
      <w:r w:rsidR="00E237D9" w:rsidRPr="000D19A5">
        <w:rPr>
          <w:i/>
          <w:iCs/>
          <w:shd w:val="clear" w:color="auto" w:fill="FFFFFF"/>
        </w:rPr>
        <w:t>Doing Your Research Project</w:t>
      </w:r>
      <w:r w:rsidR="00B43866" w:rsidRPr="000D19A5">
        <w:rPr>
          <w:i/>
          <w:iCs/>
          <w:shd w:val="clear" w:color="auto" w:fill="FFFFFF"/>
        </w:rPr>
        <w:t xml:space="preserve">: </w:t>
      </w:r>
      <w:r w:rsidR="00E237D9" w:rsidRPr="000D19A5">
        <w:rPr>
          <w:i/>
          <w:iCs/>
          <w:shd w:val="clear" w:color="auto" w:fill="FFFFFF"/>
        </w:rPr>
        <w:t xml:space="preserve">A Guide </w:t>
      </w:r>
      <w:proofErr w:type="gramStart"/>
      <w:r w:rsidR="00B43866" w:rsidRPr="000D19A5">
        <w:rPr>
          <w:i/>
          <w:iCs/>
          <w:shd w:val="clear" w:color="auto" w:fill="FFFFFF"/>
        </w:rPr>
        <w:t>For</w:t>
      </w:r>
      <w:proofErr w:type="gramEnd"/>
      <w:r w:rsidR="00B43866" w:rsidRPr="000D19A5">
        <w:rPr>
          <w:i/>
          <w:iCs/>
          <w:shd w:val="clear" w:color="auto" w:fill="FFFFFF"/>
        </w:rPr>
        <w:t xml:space="preserve"> </w:t>
      </w:r>
      <w:r w:rsidR="00E237D9" w:rsidRPr="000D19A5">
        <w:rPr>
          <w:i/>
          <w:iCs/>
          <w:shd w:val="clear" w:color="auto" w:fill="FFFFFF"/>
        </w:rPr>
        <w:t>First</w:t>
      </w:r>
      <w:r w:rsidR="00B43866" w:rsidRPr="000D19A5">
        <w:rPr>
          <w:i/>
          <w:iCs/>
          <w:shd w:val="clear" w:color="auto" w:fill="FFFFFF"/>
        </w:rPr>
        <w:t>-</w:t>
      </w:r>
      <w:r w:rsidR="00E237D9" w:rsidRPr="000D19A5">
        <w:rPr>
          <w:i/>
          <w:iCs/>
          <w:shd w:val="clear" w:color="auto" w:fill="FFFFFF"/>
        </w:rPr>
        <w:t>Time Researchers</w:t>
      </w:r>
      <w:r w:rsidR="00B43866" w:rsidRPr="000D19A5">
        <w:rPr>
          <w:shd w:val="clear" w:color="auto" w:fill="FFFFFF"/>
        </w:rPr>
        <w:t xml:space="preserve">, 7th </w:t>
      </w:r>
      <w:proofErr w:type="spellStart"/>
      <w:r w:rsidR="00B43866" w:rsidRPr="000D19A5">
        <w:rPr>
          <w:shd w:val="clear" w:color="auto" w:fill="FFFFFF"/>
        </w:rPr>
        <w:t>Edn</w:t>
      </w:r>
      <w:proofErr w:type="spellEnd"/>
      <w:r w:rsidR="00B43866" w:rsidRPr="000D19A5">
        <w:rPr>
          <w:shd w:val="clear" w:color="auto" w:fill="FFFFFF"/>
        </w:rPr>
        <w:t xml:space="preserve"> (</w:t>
      </w:r>
      <w:r w:rsidR="00E237D9" w:rsidRPr="000D19A5">
        <w:rPr>
          <w:shd w:val="clear" w:color="auto" w:fill="FFFFFF"/>
        </w:rPr>
        <w:t>New York</w:t>
      </w:r>
      <w:r w:rsidR="00B43866" w:rsidRPr="000D19A5">
        <w:rPr>
          <w:shd w:val="clear" w:color="auto" w:fill="FFFFFF"/>
        </w:rPr>
        <w:t xml:space="preserve">: </w:t>
      </w:r>
      <w:r w:rsidR="00E237D9" w:rsidRPr="000D19A5">
        <w:rPr>
          <w:shd w:val="clear" w:color="auto" w:fill="FFFFFF"/>
        </w:rPr>
        <w:t>Open University Press</w:t>
      </w:r>
      <w:r w:rsidR="00B43866" w:rsidRPr="000D19A5">
        <w:rPr>
          <w:shd w:val="clear" w:color="auto" w:fill="FFFFFF"/>
        </w:rPr>
        <w:t>, 2018)</w:t>
      </w:r>
      <w:r w:rsidR="00B43866" w:rsidRPr="000D19A5">
        <w:t xml:space="preserve">, pp. 46-7; </w:t>
      </w:r>
      <w:r w:rsidR="00E237D9" w:rsidRPr="000D19A5">
        <w:rPr>
          <w:shd w:val="clear" w:color="auto" w:fill="FFFFFF"/>
        </w:rPr>
        <w:t xml:space="preserve">Monique </w:t>
      </w:r>
      <w:proofErr w:type="spellStart"/>
      <w:r w:rsidR="00E237D9" w:rsidRPr="000D19A5">
        <w:rPr>
          <w:shd w:val="clear" w:color="auto" w:fill="FFFFFF"/>
        </w:rPr>
        <w:t>Hennink</w:t>
      </w:r>
      <w:proofErr w:type="spellEnd"/>
      <w:r w:rsidR="00B43866" w:rsidRPr="000D19A5">
        <w:rPr>
          <w:shd w:val="clear" w:color="auto" w:fill="FFFFFF"/>
        </w:rPr>
        <w:t xml:space="preserve">, </w:t>
      </w:r>
      <w:r w:rsidR="00E237D9" w:rsidRPr="000D19A5">
        <w:rPr>
          <w:shd w:val="clear" w:color="auto" w:fill="FFFFFF"/>
        </w:rPr>
        <w:t xml:space="preserve">Inge </w:t>
      </w:r>
      <w:proofErr w:type="spellStart"/>
      <w:r w:rsidR="00E237D9" w:rsidRPr="000D19A5">
        <w:rPr>
          <w:shd w:val="clear" w:color="auto" w:fill="FFFFFF"/>
        </w:rPr>
        <w:t>Hutter</w:t>
      </w:r>
      <w:proofErr w:type="spellEnd"/>
      <w:r w:rsidR="00E237D9" w:rsidRPr="000D19A5">
        <w:rPr>
          <w:shd w:val="clear" w:color="auto" w:fill="FFFFFF"/>
        </w:rPr>
        <w:t xml:space="preserve"> </w:t>
      </w:r>
      <w:r w:rsidR="00B43866" w:rsidRPr="000D19A5">
        <w:rPr>
          <w:shd w:val="clear" w:color="auto" w:fill="FFFFFF"/>
        </w:rPr>
        <w:t xml:space="preserve">And </w:t>
      </w:r>
      <w:r w:rsidR="00E237D9" w:rsidRPr="000D19A5">
        <w:rPr>
          <w:shd w:val="clear" w:color="auto" w:fill="FFFFFF"/>
        </w:rPr>
        <w:t>Ajay Bailey</w:t>
      </w:r>
      <w:r w:rsidR="00B43866" w:rsidRPr="000D19A5">
        <w:rPr>
          <w:shd w:val="clear" w:color="auto" w:fill="FFFFFF"/>
        </w:rPr>
        <w:t>, </w:t>
      </w:r>
      <w:r w:rsidR="00E237D9" w:rsidRPr="000D19A5">
        <w:rPr>
          <w:i/>
          <w:iCs/>
          <w:shd w:val="clear" w:color="auto" w:fill="FFFFFF"/>
        </w:rPr>
        <w:t>Qualitative Research Methods</w:t>
      </w:r>
      <w:r w:rsidR="00E237D9" w:rsidRPr="000D19A5">
        <w:rPr>
          <w:shd w:val="clear" w:color="auto" w:fill="FFFFFF"/>
        </w:rPr>
        <w:t> </w:t>
      </w:r>
      <w:r w:rsidR="00B43866" w:rsidRPr="000D19A5">
        <w:rPr>
          <w:shd w:val="clear" w:color="auto" w:fill="FFFFFF"/>
        </w:rPr>
        <w:t>(</w:t>
      </w:r>
      <w:r w:rsidR="00E237D9" w:rsidRPr="000D19A5">
        <w:rPr>
          <w:shd w:val="clear" w:color="auto" w:fill="FFFFFF"/>
        </w:rPr>
        <w:t>London</w:t>
      </w:r>
      <w:r w:rsidR="00B43866" w:rsidRPr="000D19A5">
        <w:rPr>
          <w:shd w:val="clear" w:color="auto" w:fill="FFFFFF"/>
        </w:rPr>
        <w:t xml:space="preserve">: </w:t>
      </w:r>
      <w:r w:rsidR="00E237D9" w:rsidRPr="000D19A5">
        <w:rPr>
          <w:shd w:val="clear" w:color="auto" w:fill="FFFFFF"/>
        </w:rPr>
        <w:t>SAGE Publications</w:t>
      </w:r>
      <w:r w:rsidR="00B43866" w:rsidRPr="000D19A5">
        <w:rPr>
          <w:shd w:val="clear" w:color="auto" w:fill="FFFFFF"/>
        </w:rPr>
        <w:t>, 2020)</w:t>
      </w:r>
      <w:r w:rsidR="00B43866" w:rsidRPr="000D19A5">
        <w:rPr>
          <w:sz w:val="18"/>
          <w:szCs w:val="18"/>
        </w:rPr>
        <w:t xml:space="preserve"> </w:t>
      </w:r>
      <w:r w:rsidR="00B43866" w:rsidRPr="000D19A5">
        <w:t>p. 65.</w:t>
      </w:r>
    </w:p>
  </w:footnote>
  <w:footnote w:id="3">
    <w:p w14:paraId="6965207A" w14:textId="5280EA47" w:rsidR="00694AC5" w:rsidRPr="000D19A5" w:rsidRDefault="00694AC5" w:rsidP="00694AC5">
      <w:pPr>
        <w:pStyle w:val="FootnoteText"/>
      </w:pPr>
      <w:r w:rsidRPr="000D19A5">
        <w:rPr>
          <w:rStyle w:val="FootnoteReference"/>
        </w:rPr>
        <w:footnoteRef/>
      </w:r>
      <w:r w:rsidR="00B43866" w:rsidRPr="000D19A5">
        <w:t xml:space="preserve"> </w:t>
      </w:r>
      <w:r w:rsidRPr="000D19A5">
        <w:t>Grimes</w:t>
      </w:r>
      <w:r w:rsidR="00B43866" w:rsidRPr="000D19A5">
        <w:t>, ‘</w:t>
      </w:r>
      <w:r w:rsidR="00935503" w:rsidRPr="000D19A5">
        <w:t xml:space="preserve">Performance </w:t>
      </w:r>
      <w:r w:rsidR="00B43866" w:rsidRPr="000D19A5">
        <w:t xml:space="preserve">Is </w:t>
      </w:r>
      <w:r w:rsidR="00935503" w:rsidRPr="000D19A5">
        <w:t>Currency’</w:t>
      </w:r>
      <w:r w:rsidR="00B43866" w:rsidRPr="000D19A5">
        <w:t>, p. 159.</w:t>
      </w:r>
    </w:p>
  </w:footnote>
  <w:footnote w:id="4">
    <w:p w14:paraId="5D68AD11" w14:textId="7A744D2A" w:rsidR="00C67BF0" w:rsidRPr="000D19A5" w:rsidRDefault="00C67BF0" w:rsidP="00C67BF0">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Currency</w:t>
      </w:r>
      <w:r w:rsidR="00B64E36" w:rsidRPr="000D19A5">
        <w:t>’</w:t>
      </w:r>
      <w:r w:rsidR="00B43866" w:rsidRPr="000D19A5">
        <w:t>, p. 159.</w:t>
      </w:r>
    </w:p>
  </w:footnote>
  <w:footnote w:id="5">
    <w:p w14:paraId="30900840" w14:textId="70F3CF75" w:rsidR="005063C3" w:rsidRPr="005063C3" w:rsidRDefault="005063C3">
      <w:pPr>
        <w:pStyle w:val="FootnoteText"/>
      </w:pPr>
      <w:r>
        <w:rPr>
          <w:rStyle w:val="FootnoteReference"/>
        </w:rPr>
        <w:footnoteRef/>
      </w:r>
      <w:r>
        <w:t xml:space="preserve"> Nick Campion, </w:t>
      </w:r>
      <w:r>
        <w:rPr>
          <w:i/>
          <w:iCs/>
        </w:rPr>
        <w:t xml:space="preserve">Astrology </w:t>
      </w:r>
      <w:proofErr w:type="gramStart"/>
      <w:r>
        <w:rPr>
          <w:i/>
          <w:iCs/>
        </w:rPr>
        <w:t>And</w:t>
      </w:r>
      <w:proofErr w:type="gramEnd"/>
      <w:r>
        <w:rPr>
          <w:i/>
          <w:iCs/>
        </w:rPr>
        <w:t xml:space="preserve"> Cosmology In The World’s Religions</w:t>
      </w:r>
      <w:r>
        <w:t>, (New York and London: New York University Press, 2012), p. 5.</w:t>
      </w:r>
    </w:p>
  </w:footnote>
  <w:footnote w:id="6">
    <w:p w14:paraId="7539085D" w14:textId="43CB1045" w:rsidR="00897F02" w:rsidRPr="000D19A5" w:rsidRDefault="00897F02" w:rsidP="00897F02">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Currency’</w:t>
      </w:r>
      <w:r w:rsidR="00B43866" w:rsidRPr="000D19A5">
        <w:t>, pp. 157-8.</w:t>
      </w:r>
    </w:p>
  </w:footnote>
  <w:footnote w:id="7">
    <w:p w14:paraId="18D9E73A" w14:textId="7B881898" w:rsidR="00CF205A" w:rsidRPr="000D19A5" w:rsidRDefault="00CF205A">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w:t>
      </w:r>
      <w:r w:rsidR="00E237D9" w:rsidRPr="000D19A5">
        <w:t>y</w:t>
      </w:r>
      <w:r w:rsidRPr="000D19A5">
        <w:t>’</w:t>
      </w:r>
      <w:r w:rsidR="00B43866" w:rsidRPr="000D19A5">
        <w:t>, p. 158.</w:t>
      </w:r>
    </w:p>
  </w:footnote>
  <w:footnote w:id="8">
    <w:p w14:paraId="7E604C8E" w14:textId="57403600" w:rsidR="005B355A" w:rsidRPr="000D19A5" w:rsidRDefault="005B355A" w:rsidP="005B355A">
      <w:pPr>
        <w:pStyle w:val="FootnoteText"/>
      </w:pPr>
      <w:r w:rsidRPr="000D19A5">
        <w:rPr>
          <w:rStyle w:val="FootnoteReference"/>
        </w:rPr>
        <w:footnoteRef/>
      </w:r>
      <w:r w:rsidR="00B43866" w:rsidRPr="000D19A5">
        <w:t xml:space="preserve"> </w:t>
      </w:r>
      <w:r w:rsidRPr="000D19A5">
        <w:t>Lady Muir</w:t>
      </w:r>
      <w:r w:rsidR="00B43866" w:rsidRPr="000D19A5">
        <w:t>, ‘</w:t>
      </w:r>
      <w:r w:rsidRPr="000D19A5">
        <w:t xml:space="preserve">A Look </w:t>
      </w:r>
      <w:proofErr w:type="gramStart"/>
      <w:r w:rsidRPr="000D19A5">
        <w:t>At</w:t>
      </w:r>
      <w:proofErr w:type="gramEnd"/>
      <w:r w:rsidRPr="000D19A5">
        <w:t xml:space="preserve"> Bulgaria’</w:t>
      </w:r>
      <w:r w:rsidR="00B43866" w:rsidRPr="000D19A5">
        <w:t xml:space="preserve">, </w:t>
      </w:r>
      <w:r w:rsidRPr="000D19A5">
        <w:rPr>
          <w:i/>
          <w:iCs/>
        </w:rPr>
        <w:t>Scottish Geographical Magazine</w:t>
      </w:r>
      <w:r w:rsidR="00B43866" w:rsidRPr="000D19A5">
        <w:t>, 5</w:t>
      </w:r>
      <w:r w:rsidR="002E6EC8">
        <w:t>7</w:t>
      </w:r>
      <w:r w:rsidR="00BA211A" w:rsidRPr="000D19A5">
        <w:t>.</w:t>
      </w:r>
      <w:r w:rsidR="00B43866" w:rsidRPr="000D19A5">
        <w:t>2 (1941), p. 51.</w:t>
      </w:r>
    </w:p>
  </w:footnote>
  <w:footnote w:id="9">
    <w:p w14:paraId="4F65D986" w14:textId="0E248114" w:rsidR="005B355A" w:rsidRPr="000D19A5" w:rsidRDefault="005B355A" w:rsidP="005B355A">
      <w:pPr>
        <w:pStyle w:val="FootnoteText"/>
      </w:pPr>
      <w:r w:rsidRPr="000D19A5">
        <w:rPr>
          <w:rStyle w:val="FootnoteReference"/>
        </w:rPr>
        <w:footnoteRef/>
      </w:r>
      <w:r w:rsidR="00B43866" w:rsidRPr="000D19A5">
        <w:t xml:space="preserve"> </w:t>
      </w:r>
      <w:proofErr w:type="spellStart"/>
      <w:r w:rsidR="009E70FB" w:rsidRPr="000D19A5">
        <w:t>Anely</w:t>
      </w:r>
      <w:proofErr w:type="spellEnd"/>
      <w:r w:rsidR="009E70FB" w:rsidRPr="000D19A5">
        <w:t xml:space="preserve"> </w:t>
      </w:r>
      <w:proofErr w:type="spellStart"/>
      <w:r w:rsidR="009E70FB" w:rsidRPr="000D19A5">
        <w:t>Nedelcheva</w:t>
      </w:r>
      <w:proofErr w:type="spellEnd"/>
      <w:r w:rsidR="009E70FB" w:rsidRPr="000D19A5">
        <w:t xml:space="preserve"> </w:t>
      </w:r>
      <w:r w:rsidR="00B43866" w:rsidRPr="000D19A5">
        <w:t xml:space="preserve">And </w:t>
      </w:r>
      <w:proofErr w:type="spellStart"/>
      <w:r w:rsidR="009E70FB" w:rsidRPr="000D19A5">
        <w:t>Yunus</w:t>
      </w:r>
      <w:proofErr w:type="spellEnd"/>
      <w:r w:rsidR="009E70FB" w:rsidRPr="000D19A5">
        <w:t xml:space="preserve"> Dogma</w:t>
      </w:r>
      <w:r w:rsidR="00B43866" w:rsidRPr="000D19A5">
        <w:t>, ‘</w:t>
      </w:r>
      <w:r w:rsidR="009E70FB" w:rsidRPr="000D19A5">
        <w:t xml:space="preserve">Usage </w:t>
      </w:r>
      <w:proofErr w:type="gramStart"/>
      <w:r w:rsidR="00B43866" w:rsidRPr="000D19A5">
        <w:t>Of</w:t>
      </w:r>
      <w:proofErr w:type="gramEnd"/>
      <w:r w:rsidR="00B43866" w:rsidRPr="000D19A5">
        <w:t xml:space="preserve"> </w:t>
      </w:r>
      <w:r w:rsidR="009E70FB" w:rsidRPr="000D19A5">
        <w:t xml:space="preserve">Plants </w:t>
      </w:r>
      <w:r w:rsidR="00B43866" w:rsidRPr="000D19A5">
        <w:t xml:space="preserve">For </w:t>
      </w:r>
      <w:r w:rsidR="009E70FB" w:rsidRPr="000D19A5">
        <w:t xml:space="preserve">Weather </w:t>
      </w:r>
      <w:r w:rsidR="00B43866" w:rsidRPr="000D19A5">
        <w:t xml:space="preserve">And </w:t>
      </w:r>
      <w:r w:rsidR="009E70FB" w:rsidRPr="000D19A5">
        <w:t xml:space="preserve">Climate Forecasting </w:t>
      </w:r>
      <w:r w:rsidR="00B43866" w:rsidRPr="000D19A5">
        <w:t xml:space="preserve">In </w:t>
      </w:r>
      <w:r w:rsidR="009E70FB" w:rsidRPr="000D19A5">
        <w:t>Bulgarian Folk Traditions’</w:t>
      </w:r>
      <w:r w:rsidR="00B43866" w:rsidRPr="000D19A5">
        <w:t xml:space="preserve">, </w:t>
      </w:r>
      <w:r w:rsidR="009E70FB" w:rsidRPr="000D19A5">
        <w:rPr>
          <w:i/>
          <w:iCs/>
        </w:rPr>
        <w:t xml:space="preserve">Indian Journal </w:t>
      </w:r>
      <w:r w:rsidR="00B43866" w:rsidRPr="000D19A5">
        <w:rPr>
          <w:i/>
          <w:iCs/>
        </w:rPr>
        <w:t xml:space="preserve">Of </w:t>
      </w:r>
      <w:r w:rsidR="009E70FB" w:rsidRPr="000D19A5">
        <w:rPr>
          <w:i/>
          <w:iCs/>
        </w:rPr>
        <w:t>Traditional Knowledge</w:t>
      </w:r>
      <w:r w:rsidR="00B43866" w:rsidRPr="000D19A5">
        <w:t>, 10</w:t>
      </w:r>
      <w:r w:rsidR="00BA211A" w:rsidRPr="000D19A5">
        <w:t>.</w:t>
      </w:r>
      <w:r w:rsidR="00B43866" w:rsidRPr="000D19A5">
        <w:t>1 (</w:t>
      </w:r>
      <w:r w:rsidR="009E70FB" w:rsidRPr="000D19A5">
        <w:t xml:space="preserve">January </w:t>
      </w:r>
      <w:r w:rsidR="00B43866" w:rsidRPr="000D19A5">
        <w:t>2011), p. 92.</w:t>
      </w:r>
    </w:p>
  </w:footnote>
  <w:footnote w:id="10">
    <w:p w14:paraId="1156BFED" w14:textId="300AA805" w:rsidR="005B355A" w:rsidRPr="000D19A5" w:rsidRDefault="005B355A" w:rsidP="005B355A">
      <w:pPr>
        <w:pStyle w:val="FootnoteText"/>
      </w:pPr>
      <w:r w:rsidRPr="000D19A5">
        <w:rPr>
          <w:rStyle w:val="FootnoteReference"/>
        </w:rPr>
        <w:footnoteRef/>
      </w:r>
      <w:r w:rsidR="00B43866" w:rsidRPr="000D19A5">
        <w:t xml:space="preserve"> </w:t>
      </w:r>
      <w:proofErr w:type="spellStart"/>
      <w:r w:rsidRPr="000D19A5">
        <w:t>Worldometers</w:t>
      </w:r>
      <w:r w:rsidR="00B43866" w:rsidRPr="000D19A5">
        <w:t>.Info</w:t>
      </w:r>
      <w:proofErr w:type="spellEnd"/>
      <w:r w:rsidR="00B43866" w:rsidRPr="000D19A5">
        <w:t>, </w:t>
      </w:r>
      <w:r w:rsidRPr="000D19A5">
        <w:rPr>
          <w:i/>
          <w:iCs/>
        </w:rPr>
        <w:t>Bulgaria Population</w:t>
      </w:r>
      <w:r w:rsidR="00B43866" w:rsidRPr="000D19A5">
        <w:rPr>
          <w:i/>
          <w:iCs/>
        </w:rPr>
        <w:t>, ‘</w:t>
      </w:r>
      <w:hyperlink r:id="rId1" w:history="1">
        <w:r w:rsidR="00B43866" w:rsidRPr="000D19A5">
          <w:rPr>
            <w:rStyle w:val="Hyperlink"/>
            <w:color w:val="auto"/>
            <w:u w:val="none"/>
          </w:rPr>
          <w:t>Https://Www.Worldometers.Info/World-Population/Bulgaria-Population/</w:t>
        </w:r>
      </w:hyperlink>
      <w:r w:rsidR="00B43866" w:rsidRPr="000D19A5">
        <w:t>’ Edn, 2021 Vols (</w:t>
      </w:r>
      <w:r w:rsidRPr="000D19A5">
        <w:t>Dover</w:t>
      </w:r>
      <w:r w:rsidR="00B43866" w:rsidRPr="000D19A5">
        <w:t xml:space="preserve">, </w:t>
      </w:r>
      <w:r w:rsidRPr="000D19A5">
        <w:t>Delaware</w:t>
      </w:r>
      <w:r w:rsidR="00B43866" w:rsidRPr="000D19A5">
        <w:t xml:space="preserve">, </w:t>
      </w:r>
      <w:r w:rsidRPr="000D19A5">
        <w:t>U</w:t>
      </w:r>
      <w:r w:rsidR="00B43866" w:rsidRPr="000D19A5">
        <w:t>.</w:t>
      </w:r>
      <w:r w:rsidRPr="000D19A5">
        <w:t>S</w:t>
      </w:r>
      <w:r w:rsidR="00B43866" w:rsidRPr="000D19A5">
        <w:t>.</w:t>
      </w:r>
      <w:r w:rsidRPr="000D19A5">
        <w:t>A</w:t>
      </w:r>
      <w:r w:rsidR="00B43866" w:rsidRPr="000D19A5">
        <w:t xml:space="preserve">., 2021) [Accessed </w:t>
      </w:r>
      <w:r w:rsidR="00946C70" w:rsidRPr="000D19A5">
        <w:t>May</w:t>
      </w:r>
      <w:r w:rsidRPr="000D19A5">
        <w:t xml:space="preserve"> </w:t>
      </w:r>
      <w:r w:rsidR="00B43866" w:rsidRPr="000D19A5">
        <w:t xml:space="preserve">2021]; </w:t>
      </w:r>
      <w:r w:rsidR="00FC5117" w:rsidRPr="000D19A5">
        <w:t>Eurydice Network</w:t>
      </w:r>
      <w:r w:rsidR="00B43866" w:rsidRPr="000D19A5">
        <w:t xml:space="preserve">, </w:t>
      </w:r>
      <w:r w:rsidR="00FC5117" w:rsidRPr="000D19A5">
        <w:rPr>
          <w:i/>
          <w:iCs/>
        </w:rPr>
        <w:t>Bulgaria Population</w:t>
      </w:r>
      <w:r w:rsidR="00B43866" w:rsidRPr="000D19A5">
        <w:rPr>
          <w:i/>
          <w:iCs/>
        </w:rPr>
        <w:t xml:space="preserve">: </w:t>
      </w:r>
      <w:r w:rsidR="00FC5117" w:rsidRPr="000D19A5">
        <w:rPr>
          <w:i/>
          <w:iCs/>
        </w:rPr>
        <w:t>Demographic Situation</w:t>
      </w:r>
      <w:r w:rsidR="00B43866" w:rsidRPr="000D19A5">
        <w:rPr>
          <w:i/>
          <w:iCs/>
        </w:rPr>
        <w:t xml:space="preserve">, </w:t>
      </w:r>
      <w:r w:rsidR="00FC5117" w:rsidRPr="000D19A5">
        <w:rPr>
          <w:i/>
          <w:iCs/>
        </w:rPr>
        <w:t xml:space="preserve">Languages </w:t>
      </w:r>
      <w:r w:rsidR="00B43866" w:rsidRPr="000D19A5">
        <w:rPr>
          <w:i/>
          <w:iCs/>
        </w:rPr>
        <w:t xml:space="preserve">And </w:t>
      </w:r>
      <w:r w:rsidR="00FC5117" w:rsidRPr="000D19A5">
        <w:rPr>
          <w:i/>
          <w:iCs/>
        </w:rPr>
        <w:t>Religions</w:t>
      </w:r>
      <w:r w:rsidR="00B43866" w:rsidRPr="000D19A5">
        <w:t xml:space="preserve">, </w:t>
      </w:r>
      <w:hyperlink r:id="rId2" w:history="1">
        <w:r w:rsidR="00B43866" w:rsidRPr="000D19A5">
          <w:rPr>
            <w:rStyle w:val="Hyperlink"/>
            <w:color w:val="auto"/>
          </w:rPr>
          <w:t>Https://Eacea.Ec.Europa.Eu/National-Policies/Eurydice/Bulgaria/Population-Demographic-Situation-Languages-And-Religions_En</w:t>
        </w:r>
      </w:hyperlink>
      <w:r w:rsidR="00B43866" w:rsidRPr="000D19A5">
        <w:t xml:space="preserve"> </w:t>
      </w:r>
      <w:proofErr w:type="spellStart"/>
      <w:r w:rsidR="00B43866" w:rsidRPr="000D19A5">
        <w:t>Edn</w:t>
      </w:r>
      <w:proofErr w:type="spellEnd"/>
      <w:r w:rsidR="00B43866" w:rsidRPr="000D19A5">
        <w:t>, 2019 Vols (</w:t>
      </w:r>
      <w:r w:rsidR="00946C70" w:rsidRPr="000D19A5">
        <w:t>Brussels</w:t>
      </w:r>
      <w:r w:rsidR="00B43866" w:rsidRPr="000D19A5">
        <w:t xml:space="preserve">, </w:t>
      </w:r>
      <w:r w:rsidR="00946C70" w:rsidRPr="000D19A5">
        <w:t>Belgium</w:t>
      </w:r>
      <w:r w:rsidR="00B43866" w:rsidRPr="000D19A5">
        <w:t xml:space="preserve">, 2019) [Accessed </w:t>
      </w:r>
      <w:r w:rsidR="00946C70" w:rsidRPr="000D19A5">
        <w:t xml:space="preserve">May </w:t>
      </w:r>
      <w:r w:rsidR="00B43866" w:rsidRPr="000D19A5">
        <w:t>2021].</w:t>
      </w:r>
    </w:p>
  </w:footnote>
  <w:footnote w:id="11">
    <w:p w14:paraId="0EDAE256" w14:textId="2B68BD96" w:rsidR="00DD6509" w:rsidRPr="000D19A5" w:rsidRDefault="00DD6509">
      <w:pPr>
        <w:pStyle w:val="FootnoteText"/>
      </w:pPr>
      <w:r w:rsidRPr="000D19A5">
        <w:rPr>
          <w:rStyle w:val="FootnoteReference"/>
        </w:rPr>
        <w:footnoteRef/>
      </w:r>
      <w:r w:rsidR="00B43866" w:rsidRPr="000D19A5">
        <w:t xml:space="preserve"> </w:t>
      </w:r>
      <w:proofErr w:type="spellStart"/>
      <w:r w:rsidR="00CB50C1" w:rsidRPr="000D19A5">
        <w:t>Rumiana</w:t>
      </w:r>
      <w:proofErr w:type="spellEnd"/>
      <w:r w:rsidR="00CB50C1" w:rsidRPr="000D19A5">
        <w:t xml:space="preserve"> </w:t>
      </w:r>
      <w:proofErr w:type="spellStart"/>
      <w:r w:rsidR="00CB50C1" w:rsidRPr="000D19A5">
        <w:t>Budjeva</w:t>
      </w:r>
      <w:proofErr w:type="spellEnd"/>
      <w:r w:rsidR="00B43866" w:rsidRPr="000D19A5">
        <w:t>, ‘</w:t>
      </w:r>
      <w:r w:rsidR="00CB50C1" w:rsidRPr="000D19A5">
        <w:t xml:space="preserve">Internal Migration Processes </w:t>
      </w:r>
      <w:proofErr w:type="gramStart"/>
      <w:r w:rsidR="00B43866" w:rsidRPr="000D19A5">
        <w:t>And</w:t>
      </w:r>
      <w:proofErr w:type="gramEnd"/>
      <w:r w:rsidR="00B43866" w:rsidRPr="000D19A5">
        <w:t xml:space="preserve"> </w:t>
      </w:r>
      <w:r w:rsidR="00CB50C1" w:rsidRPr="000D19A5">
        <w:t xml:space="preserve">Emerging Communities </w:t>
      </w:r>
      <w:r w:rsidR="00B43866" w:rsidRPr="000D19A5">
        <w:t xml:space="preserve">In </w:t>
      </w:r>
      <w:r w:rsidR="00CB50C1" w:rsidRPr="000D19A5">
        <w:t xml:space="preserve">Rural Areas </w:t>
      </w:r>
      <w:r w:rsidR="00B43866" w:rsidRPr="000D19A5">
        <w:t xml:space="preserve">In </w:t>
      </w:r>
      <w:r w:rsidR="00CB50C1" w:rsidRPr="000D19A5">
        <w:t>Bulgaria’</w:t>
      </w:r>
      <w:r w:rsidR="00B43866" w:rsidRPr="000D19A5">
        <w:t xml:space="preserve">, </w:t>
      </w:r>
      <w:r w:rsidR="00CB50C1" w:rsidRPr="000D19A5">
        <w:rPr>
          <w:i/>
          <w:iCs/>
        </w:rPr>
        <w:t xml:space="preserve">Knowledge </w:t>
      </w:r>
      <w:r w:rsidR="00B43866" w:rsidRPr="000D19A5">
        <w:rPr>
          <w:i/>
          <w:iCs/>
        </w:rPr>
        <w:t xml:space="preserve">– </w:t>
      </w:r>
      <w:r w:rsidR="00CB50C1" w:rsidRPr="000D19A5">
        <w:rPr>
          <w:i/>
          <w:iCs/>
        </w:rPr>
        <w:t>International Journal</w:t>
      </w:r>
      <w:r w:rsidR="00B43866" w:rsidRPr="000D19A5">
        <w:t>, 41.1 (2020), pp. 257-8.</w:t>
      </w:r>
    </w:p>
  </w:footnote>
  <w:footnote w:id="12">
    <w:p w14:paraId="35F83515" w14:textId="77D2D606" w:rsidR="00CB50C1" w:rsidRPr="000D19A5" w:rsidRDefault="00CB50C1">
      <w:pPr>
        <w:pStyle w:val="FootnoteText"/>
      </w:pPr>
      <w:r w:rsidRPr="000D19A5">
        <w:rPr>
          <w:rStyle w:val="FootnoteReference"/>
        </w:rPr>
        <w:footnoteRef/>
      </w:r>
      <w:r w:rsidR="00B43866" w:rsidRPr="000D19A5">
        <w:t xml:space="preserve"> </w:t>
      </w:r>
      <w:proofErr w:type="spellStart"/>
      <w:r w:rsidR="00643EC1" w:rsidRPr="000D19A5">
        <w:t>Budieva</w:t>
      </w:r>
      <w:proofErr w:type="spellEnd"/>
      <w:r w:rsidR="00B43866" w:rsidRPr="000D19A5">
        <w:t>, ‘</w:t>
      </w:r>
      <w:r w:rsidR="00EC22BD" w:rsidRPr="000D19A5">
        <w:t xml:space="preserve">Migration Processes </w:t>
      </w:r>
      <w:proofErr w:type="gramStart"/>
      <w:r w:rsidR="00B43866" w:rsidRPr="000D19A5">
        <w:t>And</w:t>
      </w:r>
      <w:proofErr w:type="gramEnd"/>
      <w:r w:rsidR="00B43866" w:rsidRPr="000D19A5">
        <w:t xml:space="preserve"> </w:t>
      </w:r>
      <w:r w:rsidR="00EC22BD" w:rsidRPr="000D19A5">
        <w:t>Emerging Communities’</w:t>
      </w:r>
      <w:r w:rsidR="00B43866" w:rsidRPr="000D19A5">
        <w:t>, p. 259.</w:t>
      </w:r>
    </w:p>
  </w:footnote>
  <w:footnote w:id="13">
    <w:p w14:paraId="63E8929E" w14:textId="2476A8F2" w:rsidR="00AB2E59" w:rsidRPr="000D19A5" w:rsidRDefault="00AB2E59">
      <w:pPr>
        <w:pStyle w:val="FootnoteText"/>
      </w:pPr>
      <w:r w:rsidRPr="000D19A5">
        <w:rPr>
          <w:rStyle w:val="FootnoteReference"/>
        </w:rPr>
        <w:footnoteRef/>
      </w:r>
      <w:r w:rsidR="00B43866" w:rsidRPr="000D19A5">
        <w:t xml:space="preserve"> </w:t>
      </w:r>
      <w:proofErr w:type="spellStart"/>
      <w:r w:rsidR="0076704E" w:rsidRPr="000D19A5">
        <w:t>Ivaylo</w:t>
      </w:r>
      <w:proofErr w:type="spellEnd"/>
      <w:r w:rsidR="0076704E" w:rsidRPr="000D19A5">
        <w:t xml:space="preserve"> </w:t>
      </w:r>
      <w:proofErr w:type="spellStart"/>
      <w:r w:rsidR="0076704E" w:rsidRPr="000D19A5">
        <w:t>Vassilev</w:t>
      </w:r>
      <w:proofErr w:type="spellEnd"/>
      <w:r w:rsidR="00B43866" w:rsidRPr="000D19A5">
        <w:t xml:space="preserve">, </w:t>
      </w:r>
      <w:r w:rsidR="0076704E" w:rsidRPr="000D19A5">
        <w:t xml:space="preserve">'Legacies </w:t>
      </w:r>
      <w:proofErr w:type="gramStart"/>
      <w:r w:rsidR="00B43866" w:rsidRPr="000D19A5">
        <w:t>And</w:t>
      </w:r>
      <w:proofErr w:type="gramEnd"/>
      <w:r w:rsidR="00B43866" w:rsidRPr="000D19A5">
        <w:t xml:space="preserve"> </w:t>
      </w:r>
      <w:r w:rsidR="0076704E" w:rsidRPr="000D19A5">
        <w:t>Path</w:t>
      </w:r>
      <w:r w:rsidR="00B43866" w:rsidRPr="000D19A5">
        <w:t>-</w:t>
      </w:r>
      <w:r w:rsidR="0076704E" w:rsidRPr="000D19A5">
        <w:t>Dependence</w:t>
      </w:r>
      <w:r w:rsidR="00B43866" w:rsidRPr="000D19A5">
        <w:t xml:space="preserve">: </w:t>
      </w:r>
      <w:r w:rsidR="0076704E" w:rsidRPr="000D19A5">
        <w:t xml:space="preserve">Continuities </w:t>
      </w:r>
      <w:r w:rsidR="00B43866" w:rsidRPr="000D19A5">
        <w:t xml:space="preserve">And </w:t>
      </w:r>
      <w:r w:rsidR="0076704E" w:rsidRPr="000D19A5">
        <w:t xml:space="preserve">Discontinuities </w:t>
      </w:r>
      <w:r w:rsidR="00B43866" w:rsidRPr="000D19A5">
        <w:t xml:space="preserve">In The </w:t>
      </w:r>
      <w:r w:rsidR="0076704E" w:rsidRPr="000D19A5">
        <w:t xml:space="preserve">Organisation </w:t>
      </w:r>
      <w:r w:rsidR="00B43866" w:rsidRPr="000D19A5">
        <w:t xml:space="preserve">Of </w:t>
      </w:r>
      <w:r w:rsidR="0076704E" w:rsidRPr="000D19A5">
        <w:t>Bulgarian Agriculture'</w:t>
      </w:r>
      <w:r w:rsidR="00B43866" w:rsidRPr="000D19A5">
        <w:t xml:space="preserve">, </w:t>
      </w:r>
      <w:r w:rsidR="0076704E" w:rsidRPr="000D19A5">
        <w:t>In M</w:t>
      </w:r>
      <w:r w:rsidR="00B43866" w:rsidRPr="000D19A5">
        <w:t xml:space="preserve">. </w:t>
      </w:r>
      <w:proofErr w:type="spellStart"/>
      <w:r w:rsidR="0076704E" w:rsidRPr="000D19A5">
        <w:t>Heinonen</w:t>
      </w:r>
      <w:proofErr w:type="spellEnd"/>
      <w:r w:rsidR="0076704E" w:rsidRPr="000D19A5">
        <w:t xml:space="preserve"> </w:t>
      </w:r>
      <w:r w:rsidR="00B43866" w:rsidRPr="000D19A5">
        <w:t xml:space="preserve">And </w:t>
      </w:r>
      <w:r w:rsidR="0076704E" w:rsidRPr="000D19A5">
        <w:t>I</w:t>
      </w:r>
      <w:r w:rsidR="00B43866" w:rsidRPr="000D19A5">
        <w:t xml:space="preserve">. </w:t>
      </w:r>
      <w:proofErr w:type="spellStart"/>
      <w:r w:rsidR="0076704E" w:rsidRPr="000D19A5">
        <w:t>Kopoteva</w:t>
      </w:r>
      <w:proofErr w:type="spellEnd"/>
      <w:r w:rsidR="00B43866" w:rsidRPr="000D19A5">
        <w:t xml:space="preserve">, </w:t>
      </w:r>
      <w:r w:rsidR="0076704E" w:rsidRPr="000D19A5">
        <w:rPr>
          <w:i/>
          <w:iCs/>
        </w:rPr>
        <w:t xml:space="preserve">Reflecting Transformation </w:t>
      </w:r>
      <w:r w:rsidR="00B43866" w:rsidRPr="000D19A5">
        <w:rPr>
          <w:i/>
          <w:iCs/>
        </w:rPr>
        <w:t xml:space="preserve">In </w:t>
      </w:r>
      <w:r w:rsidR="0076704E" w:rsidRPr="000D19A5">
        <w:rPr>
          <w:i/>
          <w:iCs/>
        </w:rPr>
        <w:t>Post</w:t>
      </w:r>
      <w:r w:rsidR="00B43866" w:rsidRPr="000D19A5">
        <w:rPr>
          <w:i/>
          <w:iCs/>
        </w:rPr>
        <w:t xml:space="preserve">-Socialist </w:t>
      </w:r>
      <w:r w:rsidR="0076704E" w:rsidRPr="000D19A5">
        <w:rPr>
          <w:i/>
          <w:iCs/>
        </w:rPr>
        <w:t>Rural Areas</w:t>
      </w:r>
      <w:r w:rsidR="00B43866" w:rsidRPr="000D19A5">
        <w:t>, (</w:t>
      </w:r>
      <w:r w:rsidR="0076704E" w:rsidRPr="000D19A5">
        <w:t>Cambridge</w:t>
      </w:r>
      <w:r w:rsidR="00B43866" w:rsidRPr="000D19A5">
        <w:t xml:space="preserve">: </w:t>
      </w:r>
      <w:r w:rsidR="0076704E" w:rsidRPr="000D19A5">
        <w:t>Cambridge Scholars Publishing</w:t>
      </w:r>
      <w:r w:rsidR="00B43866" w:rsidRPr="000D19A5">
        <w:t xml:space="preserve">, 2021), p. 64; </w:t>
      </w:r>
      <w:proofErr w:type="spellStart"/>
      <w:r w:rsidR="00526CAE" w:rsidRPr="000D19A5">
        <w:t>Hrabrin</w:t>
      </w:r>
      <w:proofErr w:type="spellEnd"/>
      <w:r w:rsidR="00526CAE" w:rsidRPr="000D19A5">
        <w:t xml:space="preserve"> </w:t>
      </w:r>
      <w:proofErr w:type="spellStart"/>
      <w:r w:rsidR="00526CAE" w:rsidRPr="000D19A5">
        <w:t>Bachev</w:t>
      </w:r>
      <w:proofErr w:type="spellEnd"/>
      <w:r w:rsidR="00526CAE" w:rsidRPr="000D19A5">
        <w:t xml:space="preserve"> </w:t>
      </w:r>
      <w:r w:rsidR="00B43866" w:rsidRPr="000D19A5">
        <w:t xml:space="preserve">And </w:t>
      </w:r>
      <w:proofErr w:type="spellStart"/>
      <w:r w:rsidR="00526CAE" w:rsidRPr="000D19A5">
        <w:t>Dimitar</w:t>
      </w:r>
      <w:proofErr w:type="spellEnd"/>
      <w:r w:rsidR="00526CAE" w:rsidRPr="000D19A5">
        <w:t xml:space="preserve"> </w:t>
      </w:r>
      <w:proofErr w:type="spellStart"/>
      <w:r w:rsidR="00526CAE" w:rsidRPr="000D19A5">
        <w:t>Terziev</w:t>
      </w:r>
      <w:proofErr w:type="spellEnd"/>
      <w:r w:rsidR="00B43866" w:rsidRPr="000D19A5">
        <w:t xml:space="preserve">, </w:t>
      </w:r>
      <w:r w:rsidR="00526CAE" w:rsidRPr="000D19A5">
        <w:t xml:space="preserve">'A Study </w:t>
      </w:r>
      <w:r w:rsidR="00B43866" w:rsidRPr="000D19A5">
        <w:t xml:space="preserve">On </w:t>
      </w:r>
      <w:r w:rsidR="00526CAE" w:rsidRPr="000D19A5">
        <w:t>Institutional</w:t>
      </w:r>
      <w:r w:rsidR="00B43866" w:rsidRPr="000D19A5">
        <w:t xml:space="preserve">, </w:t>
      </w:r>
      <w:r w:rsidR="00526CAE" w:rsidRPr="000D19A5">
        <w:t xml:space="preserve">Market </w:t>
      </w:r>
      <w:r w:rsidR="00B43866" w:rsidRPr="000D19A5">
        <w:t xml:space="preserve">And </w:t>
      </w:r>
      <w:r w:rsidR="00526CAE" w:rsidRPr="000D19A5">
        <w:t xml:space="preserve">Natural Environment Impact </w:t>
      </w:r>
      <w:r w:rsidR="00B43866" w:rsidRPr="000D19A5">
        <w:t xml:space="preserve">On </w:t>
      </w:r>
      <w:r w:rsidR="00526CAE" w:rsidRPr="000D19A5">
        <w:t xml:space="preserve">Agrarian Sustainability </w:t>
      </w:r>
      <w:r w:rsidR="00B43866" w:rsidRPr="000D19A5">
        <w:t xml:space="preserve">In </w:t>
      </w:r>
      <w:r w:rsidR="00526CAE" w:rsidRPr="000D19A5">
        <w:t>Bulgaria'</w:t>
      </w:r>
      <w:r w:rsidR="00B43866" w:rsidRPr="000D19A5">
        <w:t>, </w:t>
      </w:r>
      <w:r w:rsidR="00526CAE" w:rsidRPr="000D19A5">
        <w:rPr>
          <w:i/>
          <w:iCs/>
        </w:rPr>
        <w:t xml:space="preserve">Journal </w:t>
      </w:r>
      <w:r w:rsidR="00B43866" w:rsidRPr="000D19A5">
        <w:rPr>
          <w:i/>
          <w:iCs/>
        </w:rPr>
        <w:t xml:space="preserve">Of </w:t>
      </w:r>
      <w:r w:rsidR="00526CAE" w:rsidRPr="000D19A5">
        <w:rPr>
          <w:i/>
          <w:iCs/>
        </w:rPr>
        <w:t xml:space="preserve">Environmental Management </w:t>
      </w:r>
      <w:r w:rsidR="00B43866" w:rsidRPr="000D19A5">
        <w:rPr>
          <w:i/>
          <w:iCs/>
        </w:rPr>
        <w:t xml:space="preserve">&amp; </w:t>
      </w:r>
      <w:r w:rsidR="00526CAE" w:rsidRPr="000D19A5">
        <w:rPr>
          <w:i/>
          <w:iCs/>
        </w:rPr>
        <w:t>Tourism</w:t>
      </w:r>
      <w:r w:rsidR="00B43866" w:rsidRPr="000D19A5">
        <w:rPr>
          <w:i/>
          <w:iCs/>
        </w:rPr>
        <w:t>, </w:t>
      </w:r>
      <w:r w:rsidR="00B43866" w:rsidRPr="000D19A5">
        <w:t>9 (2018), pp. 476-477.</w:t>
      </w:r>
    </w:p>
  </w:footnote>
  <w:footnote w:id="14">
    <w:p w14:paraId="2BC2F892" w14:textId="58677B75" w:rsidR="006F3128" w:rsidRPr="000D19A5" w:rsidRDefault="006F3128">
      <w:pPr>
        <w:pStyle w:val="FootnoteText"/>
      </w:pPr>
      <w:r w:rsidRPr="000D19A5">
        <w:rPr>
          <w:rStyle w:val="FootnoteReference"/>
        </w:rPr>
        <w:footnoteRef/>
      </w:r>
      <w:r w:rsidR="00B43866" w:rsidRPr="000D19A5">
        <w:t xml:space="preserve"> </w:t>
      </w:r>
      <w:r w:rsidR="00737932" w:rsidRPr="000D19A5">
        <w:t xml:space="preserve">European </w:t>
      </w:r>
      <w:r w:rsidR="00993BDD" w:rsidRPr="000D19A5">
        <w:t>Commission</w:t>
      </w:r>
      <w:r w:rsidR="00B43866" w:rsidRPr="000D19A5">
        <w:t>, ‘</w:t>
      </w:r>
      <w:r w:rsidR="0044558C" w:rsidRPr="000D19A5">
        <w:t>Eco</w:t>
      </w:r>
      <w:r w:rsidR="00B43866" w:rsidRPr="000D19A5">
        <w:t>-</w:t>
      </w:r>
      <w:r w:rsidR="0044558C" w:rsidRPr="000D19A5">
        <w:t>Innovation</w:t>
      </w:r>
      <w:r w:rsidR="00993BDD" w:rsidRPr="000D19A5">
        <w:t xml:space="preserve"> Action Plan</w:t>
      </w:r>
      <w:r w:rsidR="00B43866" w:rsidRPr="000D19A5">
        <w:t xml:space="preserve">: </w:t>
      </w:r>
      <w:r w:rsidR="0044558C" w:rsidRPr="000D19A5">
        <w:t>Bulgaria</w:t>
      </w:r>
      <w:r w:rsidR="00B64E36" w:rsidRPr="000D19A5">
        <w:t>’</w:t>
      </w:r>
      <w:r w:rsidR="00B43866" w:rsidRPr="000D19A5">
        <w:t xml:space="preserve">, </w:t>
      </w:r>
      <w:r w:rsidR="00993BDD" w:rsidRPr="000D19A5">
        <w:rPr>
          <w:i/>
          <w:iCs/>
        </w:rPr>
        <w:t>Environment</w:t>
      </w:r>
      <w:r w:rsidR="00B43866" w:rsidRPr="000D19A5">
        <w:t>, ‘</w:t>
      </w:r>
      <w:hyperlink r:id="rId3" w:anchor=":~:text=Bulgaria%20is%20last%20in%20the,with%20a%20score%20of%2034.&amp;text=Despite%20the%20relatively%20high%20number,product%20offer%20and%20eco%2Dinnovation" w:history="1">
        <w:r w:rsidR="00B43866" w:rsidRPr="000D19A5">
          <w:rPr>
            <w:rStyle w:val="Hyperlink"/>
            <w:color w:val="auto"/>
          </w:rPr>
          <w:t>Https://Ec.Europa.Eu/Environment/Ecoap/Bulgaria_En#:~:Text=</w:t>
        </w:r>
        <w:r w:rsidR="005824CA" w:rsidRPr="000D19A5">
          <w:rPr>
            <w:rStyle w:val="Hyperlink"/>
            <w:color w:val="auto"/>
          </w:rPr>
          <w:t>Bulgaria</w:t>
        </w:r>
        <w:r w:rsidR="00B43866" w:rsidRPr="000D19A5">
          <w:rPr>
            <w:rStyle w:val="Hyperlink"/>
            <w:color w:val="auto"/>
          </w:rPr>
          <w:t>%20is%20last%20in%20the,With%20a%20score%20of%2034.&amp;Text=</w:t>
        </w:r>
        <w:r w:rsidR="005824CA" w:rsidRPr="000D19A5">
          <w:rPr>
            <w:rStyle w:val="Hyperlink"/>
            <w:color w:val="auto"/>
          </w:rPr>
          <w:t>Despite</w:t>
        </w:r>
        <w:r w:rsidR="00B43866" w:rsidRPr="000D19A5">
          <w:rPr>
            <w:rStyle w:val="Hyperlink"/>
            <w:color w:val="auto"/>
          </w:rPr>
          <w:t>%20the%20relatively%20high%20number,Product%20offer%20and%20eco%</w:t>
        </w:r>
        <w:r w:rsidR="005824CA" w:rsidRPr="000D19A5">
          <w:rPr>
            <w:rStyle w:val="Hyperlink"/>
            <w:color w:val="auto"/>
          </w:rPr>
          <w:t>2Dinnovation</w:t>
        </w:r>
      </w:hyperlink>
      <w:r w:rsidR="005824CA" w:rsidRPr="000D19A5">
        <w:t>’</w:t>
      </w:r>
      <w:r w:rsidR="00B43866" w:rsidRPr="000D19A5">
        <w:t>, (</w:t>
      </w:r>
      <w:r w:rsidR="00343543" w:rsidRPr="000D19A5">
        <w:t>Brussels</w:t>
      </w:r>
      <w:r w:rsidR="00B43866" w:rsidRPr="000D19A5">
        <w:t xml:space="preserve">, 2021) [Accessed </w:t>
      </w:r>
      <w:r w:rsidR="0027050A" w:rsidRPr="000D19A5">
        <w:t xml:space="preserve">May </w:t>
      </w:r>
      <w:r w:rsidR="00B43866" w:rsidRPr="000D19A5">
        <w:t xml:space="preserve">2021]; </w:t>
      </w:r>
      <w:r w:rsidR="003F7FA1" w:rsidRPr="000D19A5">
        <w:t xml:space="preserve">Hannah Ritchie </w:t>
      </w:r>
      <w:r w:rsidR="00B43866" w:rsidRPr="000D19A5">
        <w:t xml:space="preserve">And </w:t>
      </w:r>
      <w:r w:rsidR="003F7FA1" w:rsidRPr="000D19A5">
        <w:t xml:space="preserve">Max </w:t>
      </w:r>
      <w:proofErr w:type="spellStart"/>
      <w:r w:rsidR="003F7FA1" w:rsidRPr="000D19A5">
        <w:t>Roser</w:t>
      </w:r>
      <w:proofErr w:type="spellEnd"/>
      <w:r w:rsidR="003F7FA1" w:rsidRPr="000D19A5">
        <w:t xml:space="preserve"> </w:t>
      </w:r>
      <w:r w:rsidR="00B43866" w:rsidRPr="000D19A5">
        <w:t>‘</w:t>
      </w:r>
      <w:r w:rsidR="003F7FA1" w:rsidRPr="000D19A5">
        <w:t>CO</w:t>
      </w:r>
      <w:r w:rsidR="00B43866" w:rsidRPr="000D19A5">
        <w:t xml:space="preserve">₂ And </w:t>
      </w:r>
      <w:r w:rsidR="003F7FA1" w:rsidRPr="000D19A5">
        <w:t>Greenhouse Gas Emissions</w:t>
      </w:r>
      <w:r w:rsidR="005824CA" w:rsidRPr="000D19A5">
        <w:t>’</w:t>
      </w:r>
      <w:r w:rsidR="00B43866" w:rsidRPr="000D19A5">
        <w:t xml:space="preserve">, 'https://Ourworldindata.Org/Co2-And-Other-Greenhouse-Gas-Emissions' (Ourworldindata.Org, 2020) [Accessed </w:t>
      </w:r>
      <w:r w:rsidR="003F7FA1" w:rsidRPr="000D19A5">
        <w:t xml:space="preserve">May </w:t>
      </w:r>
      <w:r w:rsidR="00B43866" w:rsidRPr="000D19A5">
        <w:t>2021].</w:t>
      </w:r>
    </w:p>
  </w:footnote>
  <w:footnote w:id="15">
    <w:p w14:paraId="6404725D" w14:textId="47DE7F58" w:rsidR="004953CD" w:rsidRPr="000D19A5" w:rsidRDefault="004953CD" w:rsidP="004953CD">
      <w:pPr>
        <w:pStyle w:val="FootnoteText"/>
      </w:pPr>
      <w:r w:rsidRPr="000D19A5">
        <w:rPr>
          <w:rStyle w:val="FootnoteReference"/>
        </w:rPr>
        <w:footnoteRef/>
      </w:r>
      <w:r w:rsidR="00B43866" w:rsidRPr="000D19A5">
        <w:t xml:space="preserve"> </w:t>
      </w:r>
      <w:proofErr w:type="spellStart"/>
      <w:r w:rsidR="00B64E36" w:rsidRPr="000D19A5">
        <w:t>Ivaylo</w:t>
      </w:r>
      <w:proofErr w:type="spellEnd"/>
      <w:r w:rsidR="00B64E36" w:rsidRPr="000D19A5">
        <w:t xml:space="preserve"> </w:t>
      </w:r>
      <w:proofErr w:type="spellStart"/>
      <w:r w:rsidR="00B64E36" w:rsidRPr="000D19A5">
        <w:t>Vassilev</w:t>
      </w:r>
      <w:proofErr w:type="spellEnd"/>
      <w:r w:rsidR="00B43866" w:rsidRPr="000D19A5">
        <w:t xml:space="preserve">, </w:t>
      </w:r>
      <w:r w:rsidR="00B64E36" w:rsidRPr="000D19A5">
        <w:t xml:space="preserve">'Legacies </w:t>
      </w:r>
      <w:proofErr w:type="gramStart"/>
      <w:r w:rsidR="00B43866" w:rsidRPr="000D19A5">
        <w:t>And</w:t>
      </w:r>
      <w:proofErr w:type="gramEnd"/>
      <w:r w:rsidR="00B43866" w:rsidRPr="000D19A5">
        <w:t xml:space="preserve"> </w:t>
      </w:r>
      <w:r w:rsidR="00B64E36" w:rsidRPr="000D19A5">
        <w:t>Path</w:t>
      </w:r>
      <w:r w:rsidR="00B43866" w:rsidRPr="000D19A5">
        <w:t>-</w:t>
      </w:r>
      <w:r w:rsidR="00B64E36" w:rsidRPr="000D19A5">
        <w:t>Dependence</w:t>
      </w:r>
      <w:r w:rsidR="00B43866" w:rsidRPr="000D19A5">
        <w:t xml:space="preserve">: </w:t>
      </w:r>
      <w:r w:rsidR="00B64E36" w:rsidRPr="000D19A5">
        <w:t xml:space="preserve">Continuities </w:t>
      </w:r>
      <w:r w:rsidR="00B43866" w:rsidRPr="000D19A5">
        <w:t xml:space="preserve">And </w:t>
      </w:r>
      <w:r w:rsidR="00B64E36" w:rsidRPr="000D19A5">
        <w:t xml:space="preserve">Discontinuities </w:t>
      </w:r>
      <w:r w:rsidR="00B43866" w:rsidRPr="000D19A5">
        <w:t xml:space="preserve">In The </w:t>
      </w:r>
      <w:r w:rsidR="00B64E36" w:rsidRPr="000D19A5">
        <w:t xml:space="preserve">Organisation </w:t>
      </w:r>
      <w:r w:rsidR="00B43866" w:rsidRPr="000D19A5">
        <w:t xml:space="preserve">Of </w:t>
      </w:r>
      <w:r w:rsidR="00B64E36" w:rsidRPr="000D19A5">
        <w:t>Bulgarian Agriculture'</w:t>
      </w:r>
      <w:r w:rsidR="00B43866" w:rsidRPr="000D19A5">
        <w:t xml:space="preserve">, </w:t>
      </w:r>
      <w:r w:rsidR="00B64E36" w:rsidRPr="000D19A5">
        <w:t xml:space="preserve">In </w:t>
      </w:r>
      <w:r w:rsidR="00B64E36" w:rsidRPr="000D19A5">
        <w:rPr>
          <w:i/>
          <w:iCs/>
        </w:rPr>
        <w:t xml:space="preserve">Reflecting Transformation </w:t>
      </w:r>
      <w:r w:rsidR="00B43866" w:rsidRPr="000D19A5">
        <w:rPr>
          <w:i/>
          <w:iCs/>
        </w:rPr>
        <w:t xml:space="preserve">In </w:t>
      </w:r>
      <w:r w:rsidR="00B64E36" w:rsidRPr="000D19A5">
        <w:rPr>
          <w:i/>
          <w:iCs/>
        </w:rPr>
        <w:t>Post</w:t>
      </w:r>
      <w:r w:rsidR="00B43866" w:rsidRPr="000D19A5">
        <w:rPr>
          <w:i/>
          <w:iCs/>
        </w:rPr>
        <w:t xml:space="preserve">-Socialist </w:t>
      </w:r>
      <w:r w:rsidR="00B64E36" w:rsidRPr="000D19A5">
        <w:rPr>
          <w:i/>
          <w:iCs/>
        </w:rPr>
        <w:t>Rural Areas</w:t>
      </w:r>
      <w:r w:rsidR="00B43866" w:rsidRPr="000D19A5">
        <w:t xml:space="preserve">, </w:t>
      </w:r>
      <w:r w:rsidR="00DD6EE7" w:rsidRPr="000D19A5">
        <w:t>e</w:t>
      </w:r>
      <w:r w:rsidR="00B43866" w:rsidRPr="000D19A5">
        <w:t xml:space="preserve">d. By </w:t>
      </w:r>
      <w:r w:rsidR="00B64E36" w:rsidRPr="000D19A5">
        <w:t>M</w:t>
      </w:r>
      <w:r w:rsidR="00B43866" w:rsidRPr="000D19A5">
        <w:t xml:space="preserve">. </w:t>
      </w:r>
      <w:proofErr w:type="spellStart"/>
      <w:r w:rsidR="00B64E36" w:rsidRPr="000D19A5">
        <w:t>Heinonen</w:t>
      </w:r>
      <w:proofErr w:type="spellEnd"/>
      <w:r w:rsidR="00B64E36" w:rsidRPr="000D19A5">
        <w:t xml:space="preserve"> </w:t>
      </w:r>
      <w:r w:rsidR="00B43866" w:rsidRPr="000D19A5">
        <w:t xml:space="preserve">And </w:t>
      </w:r>
      <w:r w:rsidR="00B64E36" w:rsidRPr="000D19A5">
        <w:t>I</w:t>
      </w:r>
      <w:r w:rsidR="00B43866" w:rsidRPr="000D19A5">
        <w:t xml:space="preserve">. </w:t>
      </w:r>
      <w:proofErr w:type="spellStart"/>
      <w:r w:rsidR="00B64E36" w:rsidRPr="000D19A5">
        <w:t>Kopoteva</w:t>
      </w:r>
      <w:proofErr w:type="spellEnd"/>
      <w:r w:rsidR="00B64E36" w:rsidRPr="000D19A5">
        <w:t xml:space="preserve"> </w:t>
      </w:r>
      <w:r w:rsidR="00B43866" w:rsidRPr="000D19A5">
        <w:t>(</w:t>
      </w:r>
      <w:r w:rsidR="00B64E36" w:rsidRPr="000D19A5">
        <w:t>Cambridge</w:t>
      </w:r>
      <w:r w:rsidR="00B43866" w:rsidRPr="000D19A5">
        <w:t xml:space="preserve">: </w:t>
      </w:r>
      <w:r w:rsidR="00B64E36" w:rsidRPr="000D19A5">
        <w:t>Cambridge Scholars Publishing</w:t>
      </w:r>
      <w:r w:rsidR="00B43866" w:rsidRPr="000D19A5">
        <w:t>, 2021), pp. 63-86.</w:t>
      </w:r>
    </w:p>
  </w:footnote>
  <w:footnote w:id="16">
    <w:p w14:paraId="19A45605" w14:textId="4BA4D5CD" w:rsidR="004953CD" w:rsidRPr="000D19A5" w:rsidRDefault="004953CD" w:rsidP="004953CD">
      <w:pPr>
        <w:pStyle w:val="FootnoteText"/>
      </w:pPr>
      <w:r w:rsidRPr="000D19A5">
        <w:rPr>
          <w:rStyle w:val="FootnoteReference"/>
        </w:rPr>
        <w:footnoteRef/>
      </w:r>
      <w:r w:rsidR="00B43866" w:rsidRPr="000D19A5">
        <w:t xml:space="preserve"> </w:t>
      </w:r>
      <w:r w:rsidRPr="000D19A5">
        <w:t>Eurostat</w:t>
      </w:r>
      <w:r w:rsidR="00B43866" w:rsidRPr="000D19A5">
        <w:t>, </w:t>
      </w:r>
      <w:r w:rsidRPr="000D19A5">
        <w:rPr>
          <w:i/>
          <w:iCs/>
        </w:rPr>
        <w:t xml:space="preserve">Statistics </w:t>
      </w:r>
      <w:proofErr w:type="gramStart"/>
      <w:r w:rsidR="00B43866" w:rsidRPr="000D19A5">
        <w:rPr>
          <w:i/>
          <w:iCs/>
        </w:rPr>
        <w:t>On</w:t>
      </w:r>
      <w:proofErr w:type="gramEnd"/>
      <w:r w:rsidR="00B43866" w:rsidRPr="000D19A5">
        <w:rPr>
          <w:i/>
          <w:iCs/>
        </w:rPr>
        <w:t xml:space="preserve"> </w:t>
      </w:r>
      <w:r w:rsidRPr="000D19A5">
        <w:rPr>
          <w:i/>
          <w:iCs/>
        </w:rPr>
        <w:t xml:space="preserve">Rural Areas </w:t>
      </w:r>
      <w:r w:rsidR="00B43866" w:rsidRPr="000D19A5">
        <w:rPr>
          <w:i/>
          <w:iCs/>
        </w:rPr>
        <w:t xml:space="preserve">In The </w:t>
      </w:r>
      <w:r w:rsidRPr="000D19A5">
        <w:rPr>
          <w:i/>
          <w:iCs/>
        </w:rPr>
        <w:t>EU</w:t>
      </w:r>
      <w:r w:rsidR="00B43866" w:rsidRPr="000D19A5">
        <w:rPr>
          <w:i/>
          <w:iCs/>
        </w:rPr>
        <w:t>, </w:t>
      </w:r>
      <w:r w:rsidR="00B43866" w:rsidRPr="000D19A5">
        <w:t>(</w:t>
      </w:r>
      <w:r w:rsidRPr="000D19A5">
        <w:t xml:space="preserve">Statistics Explained </w:t>
      </w:r>
      <w:r w:rsidR="00B43866" w:rsidRPr="000D19A5">
        <w:t>(</w:t>
      </w:r>
      <w:r w:rsidRPr="000D19A5">
        <w:t>Archive</w:t>
      </w:r>
      <w:r w:rsidR="00B43866" w:rsidRPr="000D19A5">
        <w:t xml:space="preserve">): </w:t>
      </w:r>
      <w:r w:rsidRPr="000D19A5">
        <w:t>European Union</w:t>
      </w:r>
      <w:r w:rsidR="00B43866" w:rsidRPr="000D19A5">
        <w:t>, 2017).</w:t>
      </w:r>
    </w:p>
  </w:footnote>
  <w:footnote w:id="17">
    <w:p w14:paraId="426C70E2" w14:textId="3231C379" w:rsidR="00525D32" w:rsidRPr="000D19A5" w:rsidRDefault="00525D32">
      <w:pPr>
        <w:pStyle w:val="FootnoteText"/>
      </w:pPr>
      <w:r w:rsidRPr="000D19A5">
        <w:rPr>
          <w:rStyle w:val="FootnoteReference"/>
        </w:rPr>
        <w:footnoteRef/>
      </w:r>
      <w:r w:rsidR="00B43866" w:rsidRPr="000D19A5">
        <w:t xml:space="preserve"> </w:t>
      </w:r>
      <w:r w:rsidR="00863287" w:rsidRPr="000D19A5">
        <w:t xml:space="preserve">Maria </w:t>
      </w:r>
      <w:proofErr w:type="spellStart"/>
      <w:r w:rsidR="00863287" w:rsidRPr="000D19A5">
        <w:t>Yotova</w:t>
      </w:r>
      <w:proofErr w:type="spellEnd"/>
      <w:r w:rsidR="00B43866" w:rsidRPr="000D19A5">
        <w:t>, ‘</w:t>
      </w:r>
      <w:r w:rsidR="00863287" w:rsidRPr="000D19A5">
        <w:t xml:space="preserve">The </w:t>
      </w:r>
      <w:r w:rsidR="00B43866" w:rsidRPr="000D19A5">
        <w:t>“</w:t>
      </w:r>
      <w:r w:rsidR="00863287" w:rsidRPr="000D19A5">
        <w:t>Goodness</w:t>
      </w:r>
      <w:r w:rsidR="00B43866" w:rsidRPr="000D19A5">
        <w:t xml:space="preserve">” </w:t>
      </w:r>
      <w:r w:rsidR="00863287" w:rsidRPr="000D19A5">
        <w:t>Of Homemade Yogurt</w:t>
      </w:r>
      <w:r w:rsidR="00B43866" w:rsidRPr="000D19A5">
        <w:t xml:space="preserve">: </w:t>
      </w:r>
      <w:r w:rsidR="00863287" w:rsidRPr="000D19A5">
        <w:t>Self</w:t>
      </w:r>
      <w:r w:rsidR="00B43866" w:rsidRPr="000D19A5">
        <w:t>-</w:t>
      </w:r>
      <w:r w:rsidR="00863287" w:rsidRPr="000D19A5">
        <w:t xml:space="preserve">Provisioning </w:t>
      </w:r>
      <w:proofErr w:type="gramStart"/>
      <w:r w:rsidR="00863287" w:rsidRPr="000D19A5">
        <w:t>As</w:t>
      </w:r>
      <w:proofErr w:type="gramEnd"/>
      <w:r w:rsidR="00863287" w:rsidRPr="000D19A5">
        <w:t xml:space="preserve"> Sustainable Food Practices In Post</w:t>
      </w:r>
      <w:r w:rsidR="00B43866" w:rsidRPr="000D19A5">
        <w:t>-</w:t>
      </w:r>
      <w:r w:rsidR="00863287" w:rsidRPr="000D19A5">
        <w:t xml:space="preserve">Socialist Bulgaria’ </w:t>
      </w:r>
      <w:r w:rsidR="00863287" w:rsidRPr="000D19A5">
        <w:rPr>
          <w:i/>
          <w:iCs/>
        </w:rPr>
        <w:t>Local Environment</w:t>
      </w:r>
      <w:r w:rsidR="00B43866" w:rsidRPr="000D19A5">
        <w:t>, 23</w:t>
      </w:r>
      <w:r w:rsidR="00BA211A" w:rsidRPr="000D19A5">
        <w:t>.</w:t>
      </w:r>
      <w:r w:rsidR="00B43866" w:rsidRPr="000D19A5">
        <w:t>11 (2018), pp. 1063-1074.</w:t>
      </w:r>
    </w:p>
  </w:footnote>
  <w:footnote w:id="18">
    <w:p w14:paraId="4BD0DB5B" w14:textId="3F05A2C6" w:rsidR="00525D32" w:rsidRPr="000D19A5" w:rsidRDefault="00525D32">
      <w:pPr>
        <w:pStyle w:val="FootnoteText"/>
      </w:pPr>
      <w:r w:rsidRPr="000D19A5">
        <w:rPr>
          <w:rStyle w:val="FootnoteReference"/>
        </w:rPr>
        <w:footnoteRef/>
      </w:r>
      <w:r w:rsidR="00B43866" w:rsidRPr="000D19A5">
        <w:t xml:space="preserve"> </w:t>
      </w:r>
      <w:proofErr w:type="spellStart"/>
      <w:r w:rsidR="001D7386" w:rsidRPr="000D19A5">
        <w:t>Yotova</w:t>
      </w:r>
      <w:proofErr w:type="spellEnd"/>
      <w:r w:rsidR="00B43866" w:rsidRPr="000D19A5">
        <w:t>, ‘</w:t>
      </w:r>
      <w:r w:rsidR="001D7386" w:rsidRPr="000D19A5">
        <w:t>Homemade Yogurt’</w:t>
      </w:r>
      <w:r w:rsidR="00B43866" w:rsidRPr="000D19A5">
        <w:t>, p. 1070.</w:t>
      </w:r>
    </w:p>
  </w:footnote>
  <w:footnote w:id="19">
    <w:p w14:paraId="7D997A10" w14:textId="60E8E760" w:rsidR="00EF2AFE" w:rsidRPr="000D19A5" w:rsidRDefault="00EF2AFE">
      <w:pPr>
        <w:pStyle w:val="FootnoteText"/>
      </w:pPr>
      <w:r w:rsidRPr="000D19A5">
        <w:rPr>
          <w:rStyle w:val="FootnoteReference"/>
        </w:rPr>
        <w:footnoteRef/>
      </w:r>
      <w:r w:rsidR="00B43866" w:rsidRPr="000D19A5">
        <w:t xml:space="preserve"> </w:t>
      </w:r>
      <w:proofErr w:type="spellStart"/>
      <w:r w:rsidR="008E0CC6" w:rsidRPr="000D19A5">
        <w:t>Nedelcheva</w:t>
      </w:r>
      <w:proofErr w:type="spellEnd"/>
      <w:r w:rsidR="008E0CC6" w:rsidRPr="000D19A5">
        <w:t xml:space="preserve"> </w:t>
      </w:r>
      <w:r w:rsidR="00DD6EE7" w:rsidRPr="000D19A5">
        <w:t>a</w:t>
      </w:r>
      <w:r w:rsidR="00B43866" w:rsidRPr="000D19A5">
        <w:t xml:space="preserve">nd </w:t>
      </w:r>
      <w:r w:rsidR="008E0CC6" w:rsidRPr="000D19A5">
        <w:t>Dogma</w:t>
      </w:r>
      <w:r w:rsidR="00B43866" w:rsidRPr="000D19A5">
        <w:t>, ‘</w:t>
      </w:r>
      <w:r w:rsidR="008E0CC6" w:rsidRPr="000D19A5">
        <w:t xml:space="preserve">Weather </w:t>
      </w:r>
      <w:proofErr w:type="gramStart"/>
      <w:r w:rsidR="00B43866" w:rsidRPr="000D19A5">
        <w:t>And</w:t>
      </w:r>
      <w:proofErr w:type="gramEnd"/>
      <w:r w:rsidR="00B43866" w:rsidRPr="000D19A5">
        <w:t xml:space="preserve"> </w:t>
      </w:r>
      <w:r w:rsidR="008E0CC6" w:rsidRPr="000D19A5">
        <w:t>Climate Forecasting</w:t>
      </w:r>
      <w:r w:rsidR="009E70FB" w:rsidRPr="000D19A5">
        <w:t>’</w:t>
      </w:r>
      <w:r w:rsidR="00B43866" w:rsidRPr="000D19A5">
        <w:t>, p. 92.</w:t>
      </w:r>
    </w:p>
  </w:footnote>
  <w:footnote w:id="20">
    <w:p w14:paraId="3809CFA9" w14:textId="62297FF8" w:rsidR="00A04D67" w:rsidRPr="000D19A5" w:rsidRDefault="00A04D67">
      <w:pPr>
        <w:pStyle w:val="FootnoteText"/>
      </w:pPr>
      <w:r w:rsidRPr="000D19A5">
        <w:rPr>
          <w:rStyle w:val="FootnoteReference"/>
        </w:rPr>
        <w:footnoteRef/>
      </w:r>
      <w:r w:rsidR="00B43866" w:rsidRPr="000D19A5">
        <w:t xml:space="preserve"> </w:t>
      </w:r>
      <w:proofErr w:type="spellStart"/>
      <w:r w:rsidRPr="000D19A5">
        <w:t>Nedelcheva</w:t>
      </w:r>
      <w:proofErr w:type="spellEnd"/>
      <w:r w:rsidRPr="000D19A5">
        <w:t xml:space="preserve"> </w:t>
      </w:r>
      <w:r w:rsidR="00DD6EE7" w:rsidRPr="000D19A5">
        <w:t>a</w:t>
      </w:r>
      <w:r w:rsidR="00B43866" w:rsidRPr="000D19A5">
        <w:t xml:space="preserve">nd </w:t>
      </w:r>
      <w:r w:rsidRPr="000D19A5">
        <w:t>Dogma</w:t>
      </w:r>
      <w:r w:rsidR="00B43866" w:rsidRPr="000D19A5">
        <w:t>, ‘</w:t>
      </w:r>
      <w:r w:rsidR="00B47800" w:rsidRPr="000D19A5">
        <w:t xml:space="preserve">Weather </w:t>
      </w:r>
      <w:proofErr w:type="gramStart"/>
      <w:r w:rsidR="00B43866" w:rsidRPr="000D19A5">
        <w:t>And</w:t>
      </w:r>
      <w:proofErr w:type="gramEnd"/>
      <w:r w:rsidR="00B43866" w:rsidRPr="000D19A5">
        <w:t xml:space="preserve"> </w:t>
      </w:r>
      <w:r w:rsidR="00B47800" w:rsidRPr="000D19A5">
        <w:t>Climate Forecasting’</w:t>
      </w:r>
      <w:r w:rsidR="00B43866" w:rsidRPr="000D19A5">
        <w:t>, pp. 91, 94-5.</w:t>
      </w:r>
    </w:p>
  </w:footnote>
  <w:footnote w:id="21">
    <w:p w14:paraId="02DAFB7A" w14:textId="61393892" w:rsidR="00EF2AFE" w:rsidRPr="000D19A5" w:rsidRDefault="00EF2AFE">
      <w:pPr>
        <w:pStyle w:val="FootnoteText"/>
      </w:pPr>
      <w:r w:rsidRPr="000D19A5">
        <w:rPr>
          <w:rStyle w:val="FootnoteReference"/>
        </w:rPr>
        <w:footnoteRef/>
      </w:r>
      <w:r w:rsidR="00B43866" w:rsidRPr="000D19A5">
        <w:t xml:space="preserve"> </w:t>
      </w:r>
      <w:proofErr w:type="spellStart"/>
      <w:r w:rsidR="00B47800" w:rsidRPr="000D19A5">
        <w:t>Nedelcheva</w:t>
      </w:r>
      <w:proofErr w:type="spellEnd"/>
      <w:r w:rsidR="00B47800" w:rsidRPr="000D19A5">
        <w:t xml:space="preserve"> </w:t>
      </w:r>
      <w:r w:rsidR="00DD6EE7" w:rsidRPr="000D19A5">
        <w:t>a</w:t>
      </w:r>
      <w:r w:rsidR="00B43866" w:rsidRPr="000D19A5">
        <w:t xml:space="preserve">nd </w:t>
      </w:r>
      <w:r w:rsidR="00B47800" w:rsidRPr="000D19A5">
        <w:t>Dogma</w:t>
      </w:r>
      <w:r w:rsidR="00B43866" w:rsidRPr="000D19A5">
        <w:t>, ‘</w:t>
      </w:r>
      <w:r w:rsidR="00B47800" w:rsidRPr="000D19A5">
        <w:t xml:space="preserve">Weather </w:t>
      </w:r>
      <w:proofErr w:type="gramStart"/>
      <w:r w:rsidR="00B43866" w:rsidRPr="000D19A5">
        <w:t>And</w:t>
      </w:r>
      <w:proofErr w:type="gramEnd"/>
      <w:r w:rsidR="00B43866" w:rsidRPr="000D19A5">
        <w:t xml:space="preserve"> </w:t>
      </w:r>
      <w:r w:rsidR="00B47800" w:rsidRPr="000D19A5">
        <w:t>Climate Forecasting’</w:t>
      </w:r>
      <w:r w:rsidR="00B43866" w:rsidRPr="000D19A5">
        <w:t>, p. 94.</w:t>
      </w:r>
    </w:p>
  </w:footnote>
  <w:footnote w:id="22">
    <w:p w14:paraId="1B896025" w14:textId="7B598BA6" w:rsidR="0096314B" w:rsidRPr="000D19A5" w:rsidRDefault="0096314B">
      <w:pPr>
        <w:pStyle w:val="FootnoteText"/>
      </w:pPr>
      <w:r w:rsidRPr="000D19A5">
        <w:rPr>
          <w:rStyle w:val="FootnoteReference"/>
        </w:rPr>
        <w:footnoteRef/>
      </w:r>
      <w:r w:rsidR="00B43866" w:rsidRPr="000D19A5">
        <w:t xml:space="preserve"> </w:t>
      </w:r>
      <w:proofErr w:type="spellStart"/>
      <w:r w:rsidRPr="000D19A5">
        <w:t>Nedelcheva</w:t>
      </w:r>
      <w:proofErr w:type="spellEnd"/>
      <w:r w:rsidRPr="000D19A5">
        <w:t xml:space="preserve"> </w:t>
      </w:r>
      <w:r w:rsidR="00DD6EE7" w:rsidRPr="000D19A5">
        <w:t>a</w:t>
      </w:r>
      <w:r w:rsidR="00B43866" w:rsidRPr="000D19A5">
        <w:t xml:space="preserve">nd </w:t>
      </w:r>
      <w:r w:rsidRPr="000D19A5">
        <w:t>Dogma</w:t>
      </w:r>
      <w:r w:rsidR="00B43866" w:rsidRPr="000D19A5">
        <w:t>, ‘</w:t>
      </w:r>
      <w:r w:rsidRPr="000D19A5">
        <w:t xml:space="preserve">Weather </w:t>
      </w:r>
      <w:proofErr w:type="gramStart"/>
      <w:r w:rsidR="00B43866" w:rsidRPr="000D19A5">
        <w:t>And</w:t>
      </w:r>
      <w:proofErr w:type="gramEnd"/>
      <w:r w:rsidR="00B43866" w:rsidRPr="000D19A5">
        <w:t xml:space="preserve"> </w:t>
      </w:r>
      <w:r w:rsidRPr="000D19A5">
        <w:t>Climate Forecasting’</w:t>
      </w:r>
      <w:r w:rsidR="00B43866" w:rsidRPr="000D19A5">
        <w:t>, p. 95.</w:t>
      </w:r>
    </w:p>
  </w:footnote>
  <w:footnote w:id="23">
    <w:p w14:paraId="1453F91A" w14:textId="12CCD3B1" w:rsidR="009C592C" w:rsidRPr="000D19A5" w:rsidRDefault="009C592C">
      <w:pPr>
        <w:pStyle w:val="FootnoteText"/>
      </w:pPr>
      <w:r w:rsidRPr="000D19A5">
        <w:rPr>
          <w:rStyle w:val="FootnoteReference"/>
        </w:rPr>
        <w:footnoteRef/>
      </w:r>
      <w:r w:rsidR="00B43866" w:rsidRPr="000D19A5">
        <w:t xml:space="preserve"> </w:t>
      </w:r>
      <w:r w:rsidR="00BB116F" w:rsidRPr="000D19A5">
        <w:t>Teodora Ivanova</w:t>
      </w:r>
      <w:r w:rsidR="00B43866" w:rsidRPr="000D19A5">
        <w:t xml:space="preserve"> </w:t>
      </w:r>
      <w:r w:rsidR="00DA249B" w:rsidRPr="000D19A5">
        <w:t>and others</w:t>
      </w:r>
      <w:r w:rsidR="00B43866" w:rsidRPr="000D19A5">
        <w:t>, ‘</w:t>
      </w:r>
      <w:r w:rsidR="00BB370C" w:rsidRPr="000D19A5">
        <w:t xml:space="preserve">Singing </w:t>
      </w:r>
      <w:proofErr w:type="gramStart"/>
      <w:r w:rsidR="00B43866" w:rsidRPr="000D19A5">
        <w:t>The</w:t>
      </w:r>
      <w:proofErr w:type="gramEnd"/>
      <w:r w:rsidR="00B43866" w:rsidRPr="000D19A5">
        <w:t xml:space="preserve"> Nature - Ethnobotanical Knowledge In </w:t>
      </w:r>
      <w:r w:rsidR="00BB370C" w:rsidRPr="000D19A5">
        <w:t xml:space="preserve">Bulgarian </w:t>
      </w:r>
      <w:r w:rsidR="00B43866" w:rsidRPr="000D19A5">
        <w:t xml:space="preserve">Folk Songs’, </w:t>
      </w:r>
      <w:r w:rsidR="005F3D28" w:rsidRPr="000D19A5">
        <w:t xml:space="preserve">In </w:t>
      </w:r>
      <w:r w:rsidR="005F3D28" w:rsidRPr="000D19A5">
        <w:rPr>
          <w:i/>
          <w:iCs/>
        </w:rPr>
        <w:t>Botanical Sciences</w:t>
      </w:r>
      <w:r w:rsidR="00B43866" w:rsidRPr="000D19A5">
        <w:t>, 99</w:t>
      </w:r>
      <w:r w:rsidR="00BA211A" w:rsidRPr="000D19A5">
        <w:t>.</w:t>
      </w:r>
      <w:r w:rsidR="00B43866" w:rsidRPr="000D19A5">
        <w:t>2 (2021), pp. 321-341.</w:t>
      </w:r>
    </w:p>
  </w:footnote>
  <w:footnote w:id="24">
    <w:p w14:paraId="47BC6D0B" w14:textId="65C0D3B2" w:rsidR="008C2848" w:rsidRPr="000D19A5" w:rsidRDefault="008C2848">
      <w:pPr>
        <w:pStyle w:val="FootnoteText"/>
      </w:pPr>
      <w:r w:rsidRPr="000D19A5">
        <w:rPr>
          <w:rStyle w:val="FootnoteReference"/>
        </w:rPr>
        <w:footnoteRef/>
      </w:r>
      <w:r w:rsidR="00B43866" w:rsidRPr="000D19A5">
        <w:t xml:space="preserve"> </w:t>
      </w:r>
      <w:r w:rsidR="00BB116F" w:rsidRPr="000D19A5">
        <w:t>Ivanova</w:t>
      </w:r>
      <w:r w:rsidR="00DA249B" w:rsidRPr="000D19A5">
        <w:t>, T and others</w:t>
      </w:r>
      <w:r w:rsidR="00B43866" w:rsidRPr="000D19A5">
        <w:t>, ‘</w:t>
      </w:r>
      <w:r w:rsidR="00BB116F" w:rsidRPr="000D19A5">
        <w:t xml:space="preserve">Singing </w:t>
      </w:r>
      <w:proofErr w:type="gramStart"/>
      <w:r w:rsidR="00B43866" w:rsidRPr="000D19A5">
        <w:t>The</w:t>
      </w:r>
      <w:proofErr w:type="gramEnd"/>
      <w:r w:rsidR="00B43866" w:rsidRPr="000D19A5">
        <w:t xml:space="preserve"> </w:t>
      </w:r>
      <w:r w:rsidR="00BB116F" w:rsidRPr="000D19A5">
        <w:t>Nature’</w:t>
      </w:r>
      <w:r w:rsidR="00B43866" w:rsidRPr="000D19A5">
        <w:t>, p. 324.</w:t>
      </w:r>
    </w:p>
  </w:footnote>
  <w:footnote w:id="25">
    <w:p w14:paraId="6E354475" w14:textId="2C598F09" w:rsidR="008E68CC" w:rsidRPr="000D19A5" w:rsidRDefault="008E68CC">
      <w:pPr>
        <w:pStyle w:val="FootnoteText"/>
      </w:pPr>
      <w:r w:rsidRPr="000D19A5">
        <w:rPr>
          <w:rStyle w:val="FootnoteReference"/>
        </w:rPr>
        <w:footnoteRef/>
      </w:r>
      <w:r w:rsidR="00B43866" w:rsidRPr="000D19A5">
        <w:t xml:space="preserve"> </w:t>
      </w:r>
      <w:r w:rsidRPr="000D19A5">
        <w:t>Ivanova</w:t>
      </w:r>
      <w:r w:rsidR="00DA249B" w:rsidRPr="000D19A5">
        <w:t>, T and others</w:t>
      </w:r>
      <w:r w:rsidR="00B43866" w:rsidRPr="000D19A5">
        <w:t>, ‘</w:t>
      </w:r>
      <w:r w:rsidRPr="000D19A5">
        <w:t xml:space="preserve">Singing </w:t>
      </w:r>
      <w:proofErr w:type="gramStart"/>
      <w:r w:rsidRPr="000D19A5">
        <w:t>The</w:t>
      </w:r>
      <w:proofErr w:type="gramEnd"/>
      <w:r w:rsidRPr="000D19A5">
        <w:t xml:space="preserve"> Nature’</w:t>
      </w:r>
      <w:r w:rsidR="00B43866" w:rsidRPr="000D19A5">
        <w:t>, p. 327.</w:t>
      </w:r>
    </w:p>
  </w:footnote>
  <w:footnote w:id="26">
    <w:p w14:paraId="52DABCAE" w14:textId="387E21B8" w:rsidR="00A740CC" w:rsidRPr="000D19A5" w:rsidRDefault="00A740CC">
      <w:pPr>
        <w:pStyle w:val="FootnoteText"/>
      </w:pPr>
      <w:r w:rsidRPr="000D19A5">
        <w:rPr>
          <w:rStyle w:val="FootnoteReference"/>
        </w:rPr>
        <w:footnoteRef/>
      </w:r>
      <w:r w:rsidR="00B43866" w:rsidRPr="000D19A5">
        <w:t xml:space="preserve"> </w:t>
      </w:r>
      <w:r w:rsidRPr="000D19A5">
        <w:t>Ivanova</w:t>
      </w:r>
      <w:r w:rsidR="00DA249B" w:rsidRPr="000D19A5">
        <w:t xml:space="preserve">, T and others, </w:t>
      </w:r>
      <w:r w:rsidR="00B43866" w:rsidRPr="000D19A5">
        <w:t>‘</w:t>
      </w:r>
      <w:r w:rsidRPr="000D19A5">
        <w:t xml:space="preserve">Singing </w:t>
      </w:r>
      <w:proofErr w:type="gramStart"/>
      <w:r w:rsidRPr="000D19A5">
        <w:t>The</w:t>
      </w:r>
      <w:proofErr w:type="gramEnd"/>
      <w:r w:rsidRPr="000D19A5">
        <w:t xml:space="preserve"> Nature’</w:t>
      </w:r>
      <w:r w:rsidR="00B43866" w:rsidRPr="000D19A5">
        <w:t xml:space="preserve">, </w:t>
      </w:r>
      <w:r w:rsidR="00BA211A" w:rsidRPr="000D19A5">
        <w:t>p</w:t>
      </w:r>
      <w:r w:rsidR="00B43866" w:rsidRPr="000D19A5">
        <w:t>. 329.</w:t>
      </w:r>
    </w:p>
  </w:footnote>
  <w:footnote w:id="27">
    <w:p w14:paraId="443D20C1" w14:textId="36F1DBD1" w:rsidR="00BC2179" w:rsidRPr="000D19A5" w:rsidRDefault="00BC2179" w:rsidP="00BC2179">
      <w:pPr>
        <w:pStyle w:val="FootnoteText"/>
      </w:pPr>
      <w:r w:rsidRPr="000D19A5">
        <w:rPr>
          <w:rStyle w:val="FootnoteReference"/>
        </w:rPr>
        <w:footnoteRef/>
      </w:r>
      <w:r w:rsidR="00B43866" w:rsidRPr="000D19A5">
        <w:t xml:space="preserve"> </w:t>
      </w:r>
      <w:r w:rsidRPr="000D19A5">
        <w:t>Rebecca Krug</w:t>
      </w:r>
      <w:r w:rsidR="00B43866" w:rsidRPr="000D19A5">
        <w:t xml:space="preserve">, </w:t>
      </w:r>
      <w:r w:rsidRPr="000D19A5">
        <w:t xml:space="preserve">'Planting </w:t>
      </w:r>
      <w:proofErr w:type="gramStart"/>
      <w:r w:rsidR="00B43866" w:rsidRPr="000D19A5">
        <w:t>By</w:t>
      </w:r>
      <w:proofErr w:type="gramEnd"/>
      <w:r w:rsidR="00B43866" w:rsidRPr="000D19A5">
        <w:t xml:space="preserve"> The </w:t>
      </w:r>
      <w:r w:rsidRPr="000D19A5">
        <w:t>Moon</w:t>
      </w:r>
      <w:r w:rsidR="00B43866" w:rsidRPr="000D19A5">
        <w:t xml:space="preserve">: </w:t>
      </w:r>
      <w:r w:rsidRPr="000D19A5">
        <w:t xml:space="preserve">Medieval Science </w:t>
      </w:r>
      <w:r w:rsidR="00B43866" w:rsidRPr="000D19A5">
        <w:t xml:space="preserve">And </w:t>
      </w:r>
      <w:r w:rsidRPr="000D19A5">
        <w:t>New Age Religion'</w:t>
      </w:r>
      <w:r w:rsidR="00B43866" w:rsidRPr="000D19A5">
        <w:t xml:space="preserve">, </w:t>
      </w:r>
      <w:proofErr w:type="spellStart"/>
      <w:r w:rsidRPr="000D19A5">
        <w:rPr>
          <w:i/>
          <w:iCs/>
        </w:rPr>
        <w:t>Relegere</w:t>
      </w:r>
      <w:proofErr w:type="spellEnd"/>
      <w:r w:rsidR="00B43866" w:rsidRPr="000D19A5">
        <w:t xml:space="preserve">, 3 (2013), </w:t>
      </w:r>
      <w:r w:rsidR="00BA211A" w:rsidRPr="000D19A5">
        <w:t>p</w:t>
      </w:r>
      <w:r w:rsidR="00B43866" w:rsidRPr="000D19A5">
        <w:t>p. 250-1.</w:t>
      </w:r>
    </w:p>
  </w:footnote>
  <w:footnote w:id="28">
    <w:p w14:paraId="781E6919" w14:textId="44EF1EB8"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 xml:space="preserve">Planting </w:t>
      </w:r>
      <w:proofErr w:type="gramStart"/>
      <w:r w:rsidRPr="000D19A5">
        <w:t>By</w:t>
      </w:r>
      <w:proofErr w:type="gramEnd"/>
      <w:r w:rsidRPr="000D19A5">
        <w:t xml:space="preserve"> The Moon’</w:t>
      </w:r>
      <w:r w:rsidR="00B43866" w:rsidRPr="000D19A5">
        <w:t xml:space="preserve">, </w:t>
      </w:r>
      <w:r w:rsidR="00BA211A" w:rsidRPr="000D19A5">
        <w:t>p</w:t>
      </w:r>
      <w:r w:rsidR="00B43866" w:rsidRPr="000D19A5">
        <w:t>.  255.</w:t>
      </w:r>
    </w:p>
  </w:footnote>
  <w:footnote w:id="29">
    <w:p w14:paraId="41B2CDE2" w14:textId="0CA077F6"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 xml:space="preserve">Planting </w:t>
      </w:r>
      <w:proofErr w:type="gramStart"/>
      <w:r w:rsidRPr="000D19A5">
        <w:t>By</w:t>
      </w:r>
      <w:proofErr w:type="gramEnd"/>
      <w:r w:rsidRPr="000D19A5">
        <w:t xml:space="preserve"> The Moon</w:t>
      </w:r>
      <w:r w:rsidR="00BA211A" w:rsidRPr="000D19A5">
        <w:t>’</w:t>
      </w:r>
      <w:r w:rsidR="00B43866" w:rsidRPr="000D19A5">
        <w:t xml:space="preserve">, </w:t>
      </w:r>
      <w:r w:rsidR="00BA211A" w:rsidRPr="000D19A5">
        <w:t>p</w:t>
      </w:r>
      <w:r w:rsidR="00B43866" w:rsidRPr="000D19A5">
        <w:t>. 260.</w:t>
      </w:r>
    </w:p>
  </w:footnote>
  <w:footnote w:id="30">
    <w:p w14:paraId="03911CDD" w14:textId="011F3DE3"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 xml:space="preserve">Planting </w:t>
      </w:r>
      <w:proofErr w:type="gramStart"/>
      <w:r w:rsidRPr="000D19A5">
        <w:t>By</w:t>
      </w:r>
      <w:proofErr w:type="gramEnd"/>
      <w:r w:rsidRPr="000D19A5">
        <w:t xml:space="preserve"> The </w:t>
      </w:r>
      <w:r w:rsidR="00B43866" w:rsidRPr="000D19A5">
        <w:t xml:space="preserve">Moon’, </w:t>
      </w:r>
      <w:r w:rsidR="00BA211A" w:rsidRPr="000D19A5">
        <w:t>p</w:t>
      </w:r>
      <w:r w:rsidR="00B43866" w:rsidRPr="000D19A5">
        <w:t>. 260.</w:t>
      </w:r>
    </w:p>
  </w:footnote>
  <w:footnote w:id="31">
    <w:p w14:paraId="710D01E1" w14:textId="10A205D6"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 xml:space="preserve">Planting </w:t>
      </w:r>
      <w:proofErr w:type="gramStart"/>
      <w:r w:rsidRPr="000D19A5">
        <w:t>By</w:t>
      </w:r>
      <w:proofErr w:type="gramEnd"/>
      <w:r w:rsidRPr="000D19A5">
        <w:t xml:space="preserve"> The Moon</w:t>
      </w:r>
      <w:r w:rsidR="00BA211A" w:rsidRPr="000D19A5">
        <w:t>’</w:t>
      </w:r>
      <w:r w:rsidR="00B43866" w:rsidRPr="000D19A5">
        <w:t xml:space="preserve">, </w:t>
      </w:r>
      <w:r w:rsidR="00BA211A" w:rsidRPr="000D19A5">
        <w:t>p</w:t>
      </w:r>
      <w:r w:rsidR="00B43866" w:rsidRPr="000D19A5">
        <w:t>. 264.</w:t>
      </w:r>
    </w:p>
  </w:footnote>
  <w:footnote w:id="32">
    <w:p w14:paraId="306AA187" w14:textId="76AED67F" w:rsidR="00AB53BF" w:rsidRPr="000D19A5" w:rsidRDefault="00AB53BF" w:rsidP="00AB53BF">
      <w:pPr>
        <w:pStyle w:val="FootnoteText"/>
      </w:pPr>
      <w:r w:rsidRPr="000D19A5">
        <w:rPr>
          <w:rStyle w:val="FootnoteReference"/>
        </w:rPr>
        <w:footnoteRef/>
      </w:r>
      <w:r w:rsidR="00B43866" w:rsidRPr="000D19A5">
        <w:t xml:space="preserve"> </w:t>
      </w:r>
      <w:r w:rsidR="00F50342" w:rsidRPr="000D19A5">
        <w:t xml:space="preserve">Rosita </w:t>
      </w:r>
      <w:proofErr w:type="spellStart"/>
      <w:r w:rsidR="005651BE" w:rsidRPr="000D19A5">
        <w:t>Beluhova</w:t>
      </w:r>
      <w:r w:rsidR="00B43866" w:rsidRPr="000D19A5">
        <w:t>-</w:t>
      </w:r>
      <w:r w:rsidR="005651BE" w:rsidRPr="000D19A5">
        <w:t>Uzunova</w:t>
      </w:r>
      <w:proofErr w:type="spellEnd"/>
      <w:r w:rsidR="00B43866" w:rsidRPr="000D19A5">
        <w:t xml:space="preserve">, </w:t>
      </w:r>
      <w:r w:rsidR="00DD6EE7" w:rsidRPr="000D19A5">
        <w:t>a</w:t>
      </w:r>
      <w:r w:rsidR="00B43866" w:rsidRPr="000D19A5">
        <w:t xml:space="preserve">nd </w:t>
      </w:r>
      <w:proofErr w:type="spellStart"/>
      <w:r w:rsidR="00F50342" w:rsidRPr="000D19A5">
        <w:t>Dimo</w:t>
      </w:r>
      <w:proofErr w:type="spellEnd"/>
      <w:r w:rsidR="00F50342" w:rsidRPr="000D19A5">
        <w:t xml:space="preserve"> </w:t>
      </w:r>
      <w:proofErr w:type="spellStart"/>
      <w:r w:rsidR="005651BE" w:rsidRPr="000D19A5">
        <w:t>Atanasov</w:t>
      </w:r>
      <w:proofErr w:type="spellEnd"/>
      <w:r w:rsidR="00B43866" w:rsidRPr="000D19A5">
        <w:t>. ‘</w:t>
      </w:r>
      <w:r w:rsidR="005651BE" w:rsidRPr="000D19A5">
        <w:t xml:space="preserve">Biodynamic </w:t>
      </w:r>
      <w:r w:rsidR="00B43866" w:rsidRPr="000D19A5">
        <w:t xml:space="preserve">Farming-Method </w:t>
      </w:r>
      <w:proofErr w:type="gramStart"/>
      <w:r w:rsidR="00B43866" w:rsidRPr="000D19A5">
        <w:t>For</w:t>
      </w:r>
      <w:proofErr w:type="gramEnd"/>
      <w:r w:rsidR="00B43866" w:rsidRPr="000D19A5">
        <w:t xml:space="preserve"> Sustainable Production Of Quality Food’</w:t>
      </w:r>
      <w:r w:rsidR="00B43866" w:rsidRPr="000D19A5">
        <w:rPr>
          <w:i/>
          <w:iCs/>
        </w:rPr>
        <w:t xml:space="preserve">, </w:t>
      </w:r>
      <w:r w:rsidR="005651BE" w:rsidRPr="000D19A5">
        <w:rPr>
          <w:i/>
          <w:iCs/>
        </w:rPr>
        <w:t xml:space="preserve">Bulgarian Journal </w:t>
      </w:r>
      <w:r w:rsidR="00B43866" w:rsidRPr="000D19A5">
        <w:rPr>
          <w:i/>
          <w:iCs/>
        </w:rPr>
        <w:t xml:space="preserve">Of </w:t>
      </w:r>
      <w:r w:rsidR="005651BE" w:rsidRPr="000D19A5">
        <w:rPr>
          <w:i/>
          <w:iCs/>
        </w:rPr>
        <w:t xml:space="preserve">Agricultural Economics </w:t>
      </w:r>
      <w:r w:rsidR="00B43866" w:rsidRPr="000D19A5">
        <w:rPr>
          <w:i/>
          <w:iCs/>
        </w:rPr>
        <w:t xml:space="preserve">And </w:t>
      </w:r>
      <w:r w:rsidR="005651BE" w:rsidRPr="000D19A5">
        <w:rPr>
          <w:i/>
          <w:iCs/>
        </w:rPr>
        <w:t>Management</w:t>
      </w:r>
      <w:r w:rsidR="00B43866" w:rsidRPr="000D19A5">
        <w:t xml:space="preserve">, 62.3 (2017), </w:t>
      </w:r>
      <w:r w:rsidR="00BA211A" w:rsidRPr="000D19A5">
        <w:t>p</w:t>
      </w:r>
      <w:r w:rsidR="00B43866" w:rsidRPr="000D19A5">
        <w:t>. 43.</w:t>
      </w:r>
    </w:p>
  </w:footnote>
  <w:footnote w:id="33">
    <w:p w14:paraId="53919DCF" w14:textId="5572CECF" w:rsidR="00AB53BF" w:rsidRPr="000D19A5" w:rsidRDefault="00AB53BF" w:rsidP="00AB53BF">
      <w:pPr>
        <w:pStyle w:val="FootnoteText"/>
      </w:pPr>
      <w:r w:rsidRPr="000D19A5">
        <w:rPr>
          <w:rStyle w:val="FootnoteReference"/>
        </w:rPr>
        <w:footnoteRef/>
      </w:r>
      <w:r w:rsidR="00B43866" w:rsidRPr="000D19A5">
        <w:t xml:space="preserve"> </w:t>
      </w:r>
      <w:r w:rsidRPr="000D19A5">
        <w:t>Rudolf Steiner</w:t>
      </w:r>
      <w:r w:rsidR="00B43866" w:rsidRPr="000D19A5">
        <w:t xml:space="preserve">, </w:t>
      </w:r>
      <w:r w:rsidR="009E70FB" w:rsidRPr="000D19A5">
        <w:rPr>
          <w:i/>
          <w:iCs/>
        </w:rPr>
        <w:t>Agriculture Course</w:t>
      </w:r>
      <w:r w:rsidR="00B43866" w:rsidRPr="000D19A5">
        <w:rPr>
          <w:i/>
          <w:iCs/>
        </w:rPr>
        <w:t xml:space="preserve">: </w:t>
      </w:r>
      <w:r w:rsidR="009E70FB" w:rsidRPr="000D19A5">
        <w:rPr>
          <w:i/>
          <w:iCs/>
        </w:rPr>
        <w:t xml:space="preserve">The Birth </w:t>
      </w:r>
      <w:proofErr w:type="gramStart"/>
      <w:r w:rsidR="00B43866" w:rsidRPr="000D19A5">
        <w:rPr>
          <w:i/>
          <w:iCs/>
        </w:rPr>
        <w:t>Of</w:t>
      </w:r>
      <w:proofErr w:type="gramEnd"/>
      <w:r w:rsidR="00B43866" w:rsidRPr="000D19A5">
        <w:rPr>
          <w:i/>
          <w:iCs/>
        </w:rPr>
        <w:t xml:space="preserve"> The </w:t>
      </w:r>
      <w:r w:rsidR="009E70FB" w:rsidRPr="000D19A5">
        <w:rPr>
          <w:i/>
          <w:iCs/>
        </w:rPr>
        <w:t>Biodynamic Method</w:t>
      </w:r>
      <w:r w:rsidR="00B43866" w:rsidRPr="000D19A5">
        <w:t xml:space="preserve">, Trans By G. Adams, (Rudolf Steiner Press, 2013). </w:t>
      </w:r>
    </w:p>
  </w:footnote>
  <w:footnote w:id="34">
    <w:p w14:paraId="3DBA604A" w14:textId="0BF760DC" w:rsidR="00AB53BF" w:rsidRPr="000D19A5" w:rsidRDefault="00AB53BF" w:rsidP="00AB53BF">
      <w:pPr>
        <w:pStyle w:val="FootnoteText"/>
      </w:pPr>
      <w:r w:rsidRPr="000D19A5">
        <w:rPr>
          <w:rStyle w:val="FootnoteReference"/>
        </w:rPr>
        <w:footnoteRef/>
      </w:r>
      <w:r w:rsidR="00B43866" w:rsidRPr="000D19A5">
        <w:t xml:space="preserve"> </w:t>
      </w:r>
      <w:proofErr w:type="spellStart"/>
      <w:r w:rsidR="006E238F" w:rsidRPr="000D19A5">
        <w:t>Beluhova</w:t>
      </w:r>
      <w:r w:rsidR="00B43866" w:rsidRPr="000D19A5">
        <w:t>-</w:t>
      </w:r>
      <w:r w:rsidR="006E238F" w:rsidRPr="000D19A5">
        <w:t>Uzunova</w:t>
      </w:r>
      <w:proofErr w:type="spellEnd"/>
      <w:r w:rsidR="006E238F" w:rsidRPr="000D19A5">
        <w:t xml:space="preserve"> </w:t>
      </w:r>
      <w:r w:rsidR="00DD6EE7" w:rsidRPr="000D19A5">
        <w:t>a</w:t>
      </w:r>
      <w:r w:rsidR="00B43866" w:rsidRPr="000D19A5">
        <w:t xml:space="preserve">nd </w:t>
      </w:r>
      <w:proofErr w:type="spellStart"/>
      <w:r w:rsidR="006E238F" w:rsidRPr="000D19A5">
        <w:t>Atan</w:t>
      </w:r>
      <w:r w:rsidR="007141FA" w:rsidRPr="000D19A5">
        <w:t>asov</w:t>
      </w:r>
      <w:proofErr w:type="spellEnd"/>
      <w:r w:rsidR="00B43866" w:rsidRPr="000D19A5">
        <w:t>, ‘</w:t>
      </w:r>
      <w:r w:rsidR="007141FA" w:rsidRPr="000D19A5">
        <w:t xml:space="preserve">Biodynamic </w:t>
      </w:r>
      <w:r w:rsidR="00B43866" w:rsidRPr="000D19A5">
        <w:t xml:space="preserve">Farming’, </w:t>
      </w:r>
      <w:r w:rsidR="00BA211A" w:rsidRPr="000D19A5">
        <w:t>p</w:t>
      </w:r>
      <w:r w:rsidR="00B43866" w:rsidRPr="000D19A5">
        <w:t>. 41.</w:t>
      </w:r>
    </w:p>
  </w:footnote>
  <w:footnote w:id="35">
    <w:p w14:paraId="320CC8A1" w14:textId="6760CE8C" w:rsidR="00AB53BF" w:rsidRPr="000D19A5" w:rsidRDefault="00AB53BF" w:rsidP="00AB53BF">
      <w:pPr>
        <w:pStyle w:val="FootnoteText"/>
      </w:pPr>
      <w:r w:rsidRPr="000D19A5">
        <w:rPr>
          <w:rStyle w:val="FootnoteReference"/>
        </w:rPr>
        <w:footnoteRef/>
      </w:r>
      <w:r w:rsidR="00B43866" w:rsidRPr="000D19A5">
        <w:t xml:space="preserve"> </w:t>
      </w:r>
      <w:proofErr w:type="spellStart"/>
      <w:r w:rsidR="007141FA" w:rsidRPr="000D19A5">
        <w:t>Beluhova</w:t>
      </w:r>
      <w:r w:rsidR="00B43866" w:rsidRPr="000D19A5">
        <w:t>-</w:t>
      </w:r>
      <w:r w:rsidR="007141FA" w:rsidRPr="000D19A5">
        <w:t>Uzunova</w:t>
      </w:r>
      <w:proofErr w:type="spellEnd"/>
      <w:r w:rsidR="007141FA" w:rsidRPr="000D19A5">
        <w:t xml:space="preserve"> </w:t>
      </w:r>
      <w:r w:rsidR="00DD6EE7" w:rsidRPr="000D19A5">
        <w:t>a</w:t>
      </w:r>
      <w:r w:rsidR="00B43866" w:rsidRPr="000D19A5">
        <w:t xml:space="preserve">nd </w:t>
      </w:r>
      <w:proofErr w:type="spellStart"/>
      <w:r w:rsidR="007141FA" w:rsidRPr="000D19A5">
        <w:t>Atanasov</w:t>
      </w:r>
      <w:proofErr w:type="spellEnd"/>
      <w:r w:rsidR="00B43866" w:rsidRPr="000D19A5">
        <w:t>, ‘</w:t>
      </w:r>
      <w:r w:rsidR="007141FA" w:rsidRPr="000D19A5">
        <w:t xml:space="preserve">Biodynamic </w:t>
      </w:r>
      <w:r w:rsidR="00B43866" w:rsidRPr="000D19A5">
        <w:t xml:space="preserve">Farming’, </w:t>
      </w:r>
      <w:r w:rsidR="00BA211A" w:rsidRPr="000D19A5">
        <w:t>p</w:t>
      </w:r>
      <w:r w:rsidR="00B43866" w:rsidRPr="000D19A5">
        <w:t>. 43.</w:t>
      </w:r>
    </w:p>
  </w:footnote>
  <w:footnote w:id="36">
    <w:p w14:paraId="04532529" w14:textId="52A233F2" w:rsidR="00536E7C" w:rsidRPr="000D19A5" w:rsidRDefault="00536E7C">
      <w:pPr>
        <w:pStyle w:val="FootnoteText"/>
      </w:pPr>
      <w:r w:rsidRPr="000D19A5">
        <w:rPr>
          <w:rStyle w:val="FootnoteReference"/>
        </w:rPr>
        <w:footnoteRef/>
      </w:r>
      <w:r w:rsidR="00B43866" w:rsidRPr="000D19A5">
        <w:t xml:space="preserve"> </w:t>
      </w:r>
      <w:proofErr w:type="spellStart"/>
      <w:r w:rsidR="007141FA" w:rsidRPr="000D19A5">
        <w:t>Beluhova</w:t>
      </w:r>
      <w:r w:rsidR="00B43866" w:rsidRPr="000D19A5">
        <w:t>-</w:t>
      </w:r>
      <w:r w:rsidR="007141FA" w:rsidRPr="000D19A5">
        <w:t>Uzunova</w:t>
      </w:r>
      <w:proofErr w:type="spellEnd"/>
      <w:r w:rsidR="007141FA" w:rsidRPr="000D19A5">
        <w:t xml:space="preserve"> </w:t>
      </w:r>
      <w:r w:rsidR="00DD6EE7" w:rsidRPr="000D19A5">
        <w:t>a</w:t>
      </w:r>
      <w:r w:rsidR="00B43866" w:rsidRPr="000D19A5">
        <w:t xml:space="preserve">nd </w:t>
      </w:r>
      <w:proofErr w:type="spellStart"/>
      <w:r w:rsidR="007141FA" w:rsidRPr="000D19A5">
        <w:t>Atanasov</w:t>
      </w:r>
      <w:proofErr w:type="spellEnd"/>
      <w:r w:rsidR="00B43866" w:rsidRPr="000D19A5">
        <w:t>, ‘</w:t>
      </w:r>
      <w:r w:rsidR="007141FA" w:rsidRPr="000D19A5">
        <w:t xml:space="preserve">Biodynamic </w:t>
      </w:r>
      <w:r w:rsidR="00B43866" w:rsidRPr="000D19A5">
        <w:t xml:space="preserve">Farming’, </w:t>
      </w:r>
      <w:r w:rsidR="00BA211A" w:rsidRPr="000D19A5">
        <w:t>p</w:t>
      </w:r>
      <w:r w:rsidR="00B43866" w:rsidRPr="000D19A5">
        <w:t>. 43.</w:t>
      </w:r>
    </w:p>
  </w:footnote>
  <w:footnote w:id="37">
    <w:p w14:paraId="23B910A3" w14:textId="3FEF8F16" w:rsidR="009B6E9F" w:rsidRPr="000D19A5" w:rsidRDefault="009B6E9F" w:rsidP="009B6E9F">
      <w:pPr>
        <w:pStyle w:val="FootnoteText"/>
      </w:pPr>
      <w:r w:rsidRPr="000D19A5">
        <w:rPr>
          <w:rStyle w:val="FootnoteReference"/>
        </w:rPr>
        <w:footnoteRef/>
      </w:r>
      <w:r w:rsidR="00B43866" w:rsidRPr="000D19A5">
        <w:t xml:space="preserve"> </w:t>
      </w:r>
      <w:r w:rsidRPr="000D19A5">
        <w:t>Maria Thun</w:t>
      </w:r>
      <w:r w:rsidR="00B43866" w:rsidRPr="000D19A5">
        <w:t xml:space="preserve">, </w:t>
      </w:r>
      <w:r w:rsidRPr="000D19A5">
        <w:rPr>
          <w:i/>
          <w:iCs/>
        </w:rPr>
        <w:t xml:space="preserve">Work </w:t>
      </w:r>
      <w:proofErr w:type="gramStart"/>
      <w:r w:rsidR="00B43866" w:rsidRPr="000D19A5">
        <w:rPr>
          <w:i/>
          <w:iCs/>
        </w:rPr>
        <w:t>On</w:t>
      </w:r>
      <w:proofErr w:type="gramEnd"/>
      <w:r w:rsidR="00B43866" w:rsidRPr="000D19A5">
        <w:rPr>
          <w:i/>
          <w:iCs/>
        </w:rPr>
        <w:t xml:space="preserve"> The </w:t>
      </w:r>
      <w:r w:rsidRPr="000D19A5">
        <w:rPr>
          <w:i/>
          <w:iCs/>
        </w:rPr>
        <w:t xml:space="preserve">Land </w:t>
      </w:r>
      <w:r w:rsidR="00B43866" w:rsidRPr="000D19A5">
        <w:rPr>
          <w:i/>
          <w:iCs/>
        </w:rPr>
        <w:t xml:space="preserve">And The </w:t>
      </w:r>
      <w:r w:rsidRPr="000D19A5">
        <w:rPr>
          <w:i/>
          <w:iCs/>
        </w:rPr>
        <w:t>Constellations</w:t>
      </w:r>
      <w:r w:rsidR="00B43866" w:rsidRPr="000D19A5">
        <w:t>, (</w:t>
      </w:r>
      <w:proofErr w:type="spellStart"/>
      <w:r w:rsidRPr="000D19A5">
        <w:t>Peredur</w:t>
      </w:r>
      <w:proofErr w:type="spellEnd"/>
      <w:r w:rsidR="00B43866" w:rsidRPr="000D19A5">
        <w:t xml:space="preserve">: </w:t>
      </w:r>
      <w:r w:rsidRPr="000D19A5">
        <w:t>The Lanthorn Press</w:t>
      </w:r>
      <w:r w:rsidR="00B43866" w:rsidRPr="000D19A5">
        <w:t xml:space="preserve">, 1979), </w:t>
      </w:r>
      <w:r w:rsidR="00BA211A" w:rsidRPr="000D19A5">
        <w:t>p</w:t>
      </w:r>
      <w:r w:rsidR="00B43866" w:rsidRPr="000D19A5">
        <w:t xml:space="preserve">p. 8-13. </w:t>
      </w:r>
    </w:p>
  </w:footnote>
  <w:footnote w:id="38">
    <w:p w14:paraId="6D0524A4" w14:textId="23CB169C" w:rsidR="003553F3" w:rsidRPr="000D19A5" w:rsidRDefault="003553F3">
      <w:pPr>
        <w:pStyle w:val="FootnoteText"/>
      </w:pPr>
      <w:r w:rsidRPr="000D19A5">
        <w:rPr>
          <w:rStyle w:val="FootnoteReference"/>
        </w:rPr>
        <w:footnoteRef/>
      </w:r>
      <w:r w:rsidR="00B43866" w:rsidRPr="000D19A5">
        <w:t xml:space="preserve"> </w:t>
      </w:r>
      <w:proofErr w:type="spellStart"/>
      <w:r w:rsidR="007141FA" w:rsidRPr="000D19A5">
        <w:t>Beluhova</w:t>
      </w:r>
      <w:r w:rsidR="00B43866" w:rsidRPr="000D19A5">
        <w:t>-</w:t>
      </w:r>
      <w:r w:rsidR="007141FA" w:rsidRPr="000D19A5">
        <w:t>Uzunova</w:t>
      </w:r>
      <w:proofErr w:type="spellEnd"/>
      <w:r w:rsidR="007141FA" w:rsidRPr="000D19A5">
        <w:t xml:space="preserve"> </w:t>
      </w:r>
      <w:r w:rsidR="00B43866" w:rsidRPr="000D19A5">
        <w:t xml:space="preserve">And </w:t>
      </w:r>
      <w:proofErr w:type="spellStart"/>
      <w:r w:rsidR="007141FA" w:rsidRPr="000D19A5">
        <w:t>Atanasov</w:t>
      </w:r>
      <w:proofErr w:type="spellEnd"/>
      <w:r w:rsidR="00B43866" w:rsidRPr="000D19A5">
        <w:t>, ‘</w:t>
      </w:r>
      <w:r w:rsidR="007141FA" w:rsidRPr="000D19A5">
        <w:t xml:space="preserve">Biodynamic </w:t>
      </w:r>
      <w:r w:rsidR="00B43866" w:rsidRPr="000D19A5">
        <w:t xml:space="preserve">Farming’, </w:t>
      </w:r>
      <w:r w:rsidR="00BA211A" w:rsidRPr="000D19A5">
        <w:t>p</w:t>
      </w:r>
      <w:r w:rsidR="00B43866" w:rsidRPr="000D19A5">
        <w:t>. 44</w:t>
      </w:r>
      <w:r w:rsidR="00DD6EE7" w:rsidRPr="000D19A5">
        <w:t>.</w:t>
      </w:r>
      <w:r w:rsidR="00B43866" w:rsidRPr="000D19A5">
        <w:t xml:space="preserve"> </w:t>
      </w:r>
    </w:p>
  </w:footnote>
  <w:footnote w:id="39">
    <w:p w14:paraId="020132B1" w14:textId="0B249826" w:rsidR="005063C3" w:rsidRPr="00E83DFA" w:rsidRDefault="005063C3">
      <w:pPr>
        <w:pStyle w:val="FootnoteText"/>
      </w:pPr>
      <w:r>
        <w:rPr>
          <w:rStyle w:val="FootnoteReference"/>
        </w:rPr>
        <w:footnoteRef/>
      </w:r>
      <w:r>
        <w:t xml:space="preserve"> Campion, </w:t>
      </w:r>
      <w:r>
        <w:rPr>
          <w:i/>
          <w:iCs/>
        </w:rPr>
        <w:t>Astrology and Cosmology</w:t>
      </w:r>
      <w:r>
        <w:t xml:space="preserve">, p. 21; </w:t>
      </w:r>
      <w:proofErr w:type="spellStart"/>
      <w:r>
        <w:t>Bernulf</w:t>
      </w:r>
      <w:proofErr w:type="spellEnd"/>
      <w:r>
        <w:t xml:space="preserve"> </w:t>
      </w:r>
      <w:proofErr w:type="spellStart"/>
      <w:r>
        <w:t>Kanitscheider</w:t>
      </w:r>
      <w:proofErr w:type="spellEnd"/>
      <w:r>
        <w:t xml:space="preserve">, ‘A Philosopher Looks </w:t>
      </w:r>
      <w:proofErr w:type="gramStart"/>
      <w:r>
        <w:t>At</w:t>
      </w:r>
      <w:proofErr w:type="gramEnd"/>
      <w:r>
        <w:t xml:space="preserve"> Astrology’, </w:t>
      </w:r>
      <w:r>
        <w:rPr>
          <w:i/>
          <w:iCs/>
        </w:rPr>
        <w:t>Interdisciplinary</w:t>
      </w:r>
      <w:r w:rsidR="00E83DFA">
        <w:rPr>
          <w:i/>
          <w:iCs/>
        </w:rPr>
        <w:t xml:space="preserve"> Science Reviews</w:t>
      </w:r>
      <w:r w:rsidR="00E83DFA">
        <w:t>, 16.3 (1991), p. 259.</w:t>
      </w:r>
    </w:p>
  </w:footnote>
  <w:footnote w:id="40">
    <w:p w14:paraId="1E60FD7E" w14:textId="10FFA36A" w:rsidR="001A1BC4" w:rsidRPr="000D19A5" w:rsidRDefault="001A1BC4" w:rsidP="001A1BC4">
      <w:pPr>
        <w:pStyle w:val="FootnoteText"/>
      </w:pPr>
      <w:r w:rsidRPr="000D19A5">
        <w:rPr>
          <w:rStyle w:val="FootnoteReference"/>
        </w:rPr>
        <w:footnoteRef/>
      </w:r>
      <w:r w:rsidR="00B43866" w:rsidRPr="000D19A5">
        <w:t xml:space="preserve"> </w:t>
      </w:r>
      <w:proofErr w:type="spellStart"/>
      <w:r w:rsidR="00BA211A" w:rsidRPr="000D19A5">
        <w:t>Zheljana</w:t>
      </w:r>
      <w:proofErr w:type="spellEnd"/>
      <w:r w:rsidR="00BA211A" w:rsidRPr="000D19A5">
        <w:t xml:space="preserve"> </w:t>
      </w:r>
      <w:proofErr w:type="spellStart"/>
      <w:r w:rsidRPr="000D19A5">
        <w:t>Peric</w:t>
      </w:r>
      <w:proofErr w:type="spellEnd"/>
      <w:r w:rsidR="00B43866" w:rsidRPr="000D19A5">
        <w:t>,</w:t>
      </w:r>
      <w:r w:rsidR="00BA211A" w:rsidRPr="000D19A5">
        <w:t xml:space="preserve"> ‘</w:t>
      </w:r>
      <w:r w:rsidRPr="000D19A5">
        <w:t xml:space="preserve">The Decline </w:t>
      </w:r>
      <w:proofErr w:type="gramStart"/>
      <w:r w:rsidR="00B43866" w:rsidRPr="000D19A5">
        <w:t>Of</w:t>
      </w:r>
      <w:proofErr w:type="gramEnd"/>
      <w:r w:rsidR="00B43866" w:rsidRPr="000D19A5">
        <w:t xml:space="preserve"> </w:t>
      </w:r>
      <w:r w:rsidRPr="000D19A5">
        <w:t>Astrology</w:t>
      </w:r>
      <w:r w:rsidR="00B43866" w:rsidRPr="000D19A5">
        <w:t xml:space="preserve">: </w:t>
      </w:r>
      <w:r w:rsidRPr="000D19A5">
        <w:t xml:space="preserve">A Symbol </w:t>
      </w:r>
      <w:r w:rsidR="00B43866" w:rsidRPr="000D19A5">
        <w:t xml:space="preserve">Of </w:t>
      </w:r>
      <w:r w:rsidRPr="000D19A5">
        <w:t>Man’s Disconnection With Nature</w:t>
      </w:r>
      <w:r w:rsidR="00B43866" w:rsidRPr="000D19A5">
        <w:t xml:space="preserve">, </w:t>
      </w:r>
      <w:r w:rsidRPr="000D19A5">
        <w:t xml:space="preserve">Self </w:t>
      </w:r>
      <w:r w:rsidR="00B43866" w:rsidRPr="000D19A5">
        <w:t xml:space="preserve">And The </w:t>
      </w:r>
      <w:r w:rsidRPr="000D19A5">
        <w:t>Cosmos</w:t>
      </w:r>
      <w:r w:rsidR="00BA211A" w:rsidRPr="000D19A5">
        <w:t>’,</w:t>
      </w:r>
      <w:r w:rsidR="00B43866" w:rsidRPr="000D19A5">
        <w:t> </w:t>
      </w:r>
      <w:r w:rsidRPr="000D19A5">
        <w:rPr>
          <w:i/>
          <w:iCs/>
        </w:rPr>
        <w:t xml:space="preserve">Proceedings </w:t>
      </w:r>
      <w:r w:rsidR="00B43866" w:rsidRPr="000D19A5">
        <w:rPr>
          <w:i/>
          <w:iCs/>
        </w:rPr>
        <w:t xml:space="preserve">Of The 53rd </w:t>
      </w:r>
      <w:r w:rsidRPr="000D19A5">
        <w:rPr>
          <w:i/>
          <w:iCs/>
        </w:rPr>
        <w:t xml:space="preserve">Annual Meeting </w:t>
      </w:r>
      <w:r w:rsidR="00B43866" w:rsidRPr="000D19A5">
        <w:rPr>
          <w:i/>
          <w:iCs/>
        </w:rPr>
        <w:t xml:space="preserve">Of The </w:t>
      </w:r>
      <w:r w:rsidRPr="000D19A5">
        <w:rPr>
          <w:i/>
          <w:iCs/>
        </w:rPr>
        <w:t xml:space="preserve">ISSS </w:t>
      </w:r>
      <w:r w:rsidR="00B43866" w:rsidRPr="000D19A5">
        <w:rPr>
          <w:i/>
          <w:iCs/>
        </w:rPr>
        <w:t xml:space="preserve">- 2009, </w:t>
      </w:r>
      <w:r w:rsidRPr="000D19A5">
        <w:rPr>
          <w:i/>
          <w:iCs/>
        </w:rPr>
        <w:t>Brisbane</w:t>
      </w:r>
      <w:r w:rsidR="00B43866" w:rsidRPr="000D19A5">
        <w:rPr>
          <w:i/>
          <w:iCs/>
        </w:rPr>
        <w:t xml:space="preserve">, </w:t>
      </w:r>
      <w:r w:rsidRPr="000D19A5">
        <w:rPr>
          <w:i/>
          <w:iCs/>
        </w:rPr>
        <w:t>Australia</w:t>
      </w:r>
      <w:r w:rsidR="00B43866" w:rsidRPr="000D19A5">
        <w:t xml:space="preserve">, </w:t>
      </w:r>
      <w:r w:rsidR="00BA211A" w:rsidRPr="000D19A5">
        <w:t>1.1</w:t>
      </w:r>
      <w:r w:rsidR="00B43866" w:rsidRPr="000D19A5">
        <w:t xml:space="preserve"> </w:t>
      </w:r>
      <w:r w:rsidR="00BA211A" w:rsidRPr="000D19A5">
        <w:t>(</w:t>
      </w:r>
      <w:r w:rsidRPr="000D19A5">
        <w:t xml:space="preserve">July </w:t>
      </w:r>
      <w:r w:rsidR="00B43866" w:rsidRPr="000D19A5">
        <w:t>2009</w:t>
      </w:r>
      <w:r w:rsidR="00BA211A" w:rsidRPr="000D19A5">
        <w:t>)</w:t>
      </w:r>
      <w:r w:rsidR="00B43866" w:rsidRPr="000D19A5">
        <w:t xml:space="preserve">, </w:t>
      </w:r>
      <w:r w:rsidR="00BA211A" w:rsidRPr="000D19A5">
        <w:t>p</w:t>
      </w:r>
      <w:r w:rsidR="00B43866" w:rsidRPr="000D19A5">
        <w:t>. 11.</w:t>
      </w:r>
    </w:p>
  </w:footnote>
  <w:footnote w:id="41">
    <w:p w14:paraId="6321E865" w14:textId="7CAA1A71" w:rsidR="000D60BF" w:rsidRPr="000D19A5" w:rsidRDefault="000D60BF">
      <w:pPr>
        <w:pStyle w:val="FootnoteText"/>
      </w:pPr>
      <w:r w:rsidRPr="000D19A5">
        <w:rPr>
          <w:rStyle w:val="FootnoteReference"/>
        </w:rPr>
        <w:footnoteRef/>
      </w:r>
      <w:r w:rsidR="00B43866" w:rsidRPr="000D19A5">
        <w:t xml:space="preserve"> </w:t>
      </w:r>
      <w:r w:rsidR="00870883" w:rsidRPr="000D19A5">
        <w:t>Tim Ingold</w:t>
      </w:r>
      <w:r w:rsidR="00B43866" w:rsidRPr="000D19A5">
        <w:t>, ‘</w:t>
      </w:r>
      <w:r w:rsidR="00870883" w:rsidRPr="000D19A5">
        <w:t>Earth</w:t>
      </w:r>
      <w:r w:rsidR="00B43866" w:rsidRPr="000D19A5">
        <w:t xml:space="preserve">, </w:t>
      </w:r>
      <w:r w:rsidR="00870883" w:rsidRPr="000D19A5">
        <w:t>Sky</w:t>
      </w:r>
      <w:r w:rsidR="00B43866" w:rsidRPr="000D19A5">
        <w:t xml:space="preserve">, </w:t>
      </w:r>
      <w:r w:rsidR="00870883" w:rsidRPr="000D19A5">
        <w:t xml:space="preserve">Wind </w:t>
      </w:r>
      <w:proofErr w:type="gramStart"/>
      <w:r w:rsidR="00B43866" w:rsidRPr="000D19A5">
        <w:t>And</w:t>
      </w:r>
      <w:proofErr w:type="gramEnd"/>
      <w:r w:rsidR="00B43866" w:rsidRPr="000D19A5">
        <w:t xml:space="preserve"> </w:t>
      </w:r>
      <w:r w:rsidR="00870883" w:rsidRPr="000D19A5">
        <w:t>Weather’</w:t>
      </w:r>
      <w:r w:rsidR="00B43866" w:rsidRPr="000D19A5">
        <w:t xml:space="preserve">, </w:t>
      </w:r>
      <w:r w:rsidR="00870883" w:rsidRPr="000D19A5">
        <w:rPr>
          <w:i/>
          <w:iCs/>
        </w:rPr>
        <w:t xml:space="preserve">Journal </w:t>
      </w:r>
      <w:r w:rsidR="00B43866" w:rsidRPr="000D19A5">
        <w:rPr>
          <w:i/>
          <w:iCs/>
        </w:rPr>
        <w:t xml:space="preserve">Of The </w:t>
      </w:r>
      <w:r w:rsidR="00870883" w:rsidRPr="000D19A5">
        <w:rPr>
          <w:i/>
          <w:iCs/>
        </w:rPr>
        <w:t>Royal Anthropological Institute</w:t>
      </w:r>
      <w:r w:rsidR="00B43866" w:rsidRPr="000D19A5">
        <w:t xml:space="preserve">, </w:t>
      </w:r>
      <w:r w:rsidR="00E147AC" w:rsidRPr="000D19A5">
        <w:t>13</w:t>
      </w:r>
      <w:r w:rsidR="00B43866" w:rsidRPr="000D19A5">
        <w:t xml:space="preserve"> (2007), </w:t>
      </w:r>
      <w:r w:rsidR="00E147AC" w:rsidRPr="000D19A5">
        <w:t>p</w:t>
      </w:r>
      <w:r w:rsidR="00B43866" w:rsidRPr="000D19A5">
        <w:t xml:space="preserve">. </w:t>
      </w:r>
      <w:r w:rsidR="00D33FEC" w:rsidRPr="000D19A5">
        <w:t>S19</w:t>
      </w:r>
      <w:r w:rsidR="00B43866" w:rsidRPr="000D19A5">
        <w:t>.</w:t>
      </w:r>
    </w:p>
  </w:footnote>
  <w:footnote w:id="42">
    <w:p w14:paraId="1A361E05" w14:textId="0C92F380" w:rsidR="00725787" w:rsidRPr="000D19A5" w:rsidRDefault="00725787">
      <w:pPr>
        <w:pStyle w:val="FootnoteText"/>
      </w:pPr>
      <w:r w:rsidRPr="000D19A5">
        <w:rPr>
          <w:rStyle w:val="FootnoteReference"/>
        </w:rPr>
        <w:footnoteRef/>
      </w:r>
      <w:r w:rsidR="00B43866" w:rsidRPr="000D19A5">
        <w:t xml:space="preserve"> </w:t>
      </w:r>
      <w:r w:rsidR="00BA211A" w:rsidRPr="000D19A5">
        <w:t xml:space="preserve">Ingold, ‘Wind </w:t>
      </w:r>
      <w:proofErr w:type="gramStart"/>
      <w:r w:rsidR="00BA211A" w:rsidRPr="000D19A5">
        <w:t>And</w:t>
      </w:r>
      <w:proofErr w:type="gramEnd"/>
      <w:r w:rsidR="00BA211A" w:rsidRPr="000D19A5">
        <w:t xml:space="preserve"> Weather’, pp. S25, S28.</w:t>
      </w:r>
    </w:p>
  </w:footnote>
  <w:footnote w:id="43">
    <w:p w14:paraId="58B1190C" w14:textId="24B75120" w:rsidR="00AD5A7B" w:rsidRPr="000D19A5" w:rsidRDefault="00AD5A7B">
      <w:pPr>
        <w:pStyle w:val="FootnoteText"/>
      </w:pPr>
      <w:r w:rsidRPr="000D19A5">
        <w:rPr>
          <w:rStyle w:val="FootnoteReference"/>
        </w:rPr>
        <w:footnoteRef/>
      </w:r>
      <w:r w:rsidR="00B43866" w:rsidRPr="000D19A5">
        <w:t xml:space="preserve"> </w:t>
      </w:r>
      <w:r w:rsidR="000D730D" w:rsidRPr="000D19A5">
        <w:t>Olivia Lewis</w:t>
      </w:r>
      <w:r w:rsidR="00B43866" w:rsidRPr="000D19A5">
        <w:t xml:space="preserve">, </w:t>
      </w:r>
      <w:r w:rsidR="000D730D" w:rsidRPr="000D19A5">
        <w:t>Robert Home</w:t>
      </w:r>
      <w:r w:rsidR="00B43866" w:rsidRPr="000D19A5">
        <w:t xml:space="preserve">, </w:t>
      </w:r>
      <w:r w:rsidR="00DA249B" w:rsidRPr="000D19A5">
        <w:t>a</w:t>
      </w:r>
      <w:r w:rsidR="00B43866" w:rsidRPr="000D19A5">
        <w:t xml:space="preserve">nd </w:t>
      </w:r>
      <w:r w:rsidR="000D730D" w:rsidRPr="000D19A5">
        <w:t xml:space="preserve">Thanasis </w:t>
      </w:r>
      <w:proofErr w:type="spellStart"/>
      <w:r w:rsidR="000D730D" w:rsidRPr="000D19A5">
        <w:t>Kizos</w:t>
      </w:r>
      <w:proofErr w:type="spellEnd"/>
      <w:r w:rsidR="00B43866" w:rsidRPr="000D19A5">
        <w:t>, ‘</w:t>
      </w:r>
      <w:r w:rsidR="000D730D" w:rsidRPr="000D19A5">
        <w:t xml:space="preserve">Digging </w:t>
      </w:r>
      <w:proofErr w:type="gramStart"/>
      <w:r w:rsidR="00B43866" w:rsidRPr="000D19A5">
        <w:t>For</w:t>
      </w:r>
      <w:proofErr w:type="gramEnd"/>
      <w:r w:rsidR="00B43866" w:rsidRPr="000D19A5">
        <w:t xml:space="preserve"> The Roots Of Urban Gardening Behaviours’,</w:t>
      </w:r>
      <w:r w:rsidR="0051231A">
        <w:t xml:space="preserve"> </w:t>
      </w:r>
      <w:r w:rsidR="0051231A" w:rsidRPr="0051231A">
        <w:rPr>
          <w:i/>
          <w:iCs/>
        </w:rPr>
        <w:t>Urban Forestry &amp; Urban Greening</w:t>
      </w:r>
      <w:r w:rsidR="0051231A" w:rsidRPr="0051231A">
        <w:t>, 34 (2018),</w:t>
      </w:r>
      <w:r w:rsidR="00B43866" w:rsidRPr="0051231A">
        <w:rPr>
          <w:sz w:val="16"/>
          <w:szCs w:val="16"/>
        </w:rPr>
        <w:t xml:space="preserve"> </w:t>
      </w:r>
      <w:r w:rsidR="00DD6EE7" w:rsidRPr="000D19A5">
        <w:t>p</w:t>
      </w:r>
      <w:r w:rsidR="00B43866" w:rsidRPr="000D19A5">
        <w:t xml:space="preserve">. 106; </w:t>
      </w:r>
      <w:r w:rsidR="00D9056B" w:rsidRPr="000D19A5">
        <w:t>Theresa Scott</w:t>
      </w:r>
      <w:r w:rsidR="00B43866" w:rsidRPr="000D19A5">
        <w:t xml:space="preserve">, </w:t>
      </w:r>
      <w:r w:rsidR="00D9056B" w:rsidRPr="000D19A5">
        <w:t xml:space="preserve">Barbara </w:t>
      </w:r>
      <w:proofErr w:type="spellStart"/>
      <w:r w:rsidR="00D9056B" w:rsidRPr="000D19A5">
        <w:t>Masser</w:t>
      </w:r>
      <w:proofErr w:type="spellEnd"/>
      <w:r w:rsidR="00D9056B" w:rsidRPr="000D19A5">
        <w:t xml:space="preserve"> </w:t>
      </w:r>
      <w:r w:rsidR="00DA249B" w:rsidRPr="000D19A5">
        <w:t>a</w:t>
      </w:r>
      <w:r w:rsidR="00B43866" w:rsidRPr="000D19A5">
        <w:t xml:space="preserve">nd </w:t>
      </w:r>
      <w:r w:rsidR="00D9056B" w:rsidRPr="000D19A5">
        <w:t xml:space="preserve">Nancy </w:t>
      </w:r>
      <w:proofErr w:type="spellStart"/>
      <w:r w:rsidR="00D9056B" w:rsidRPr="000D19A5">
        <w:t>Pachana</w:t>
      </w:r>
      <w:proofErr w:type="spellEnd"/>
      <w:r w:rsidR="00B43866" w:rsidRPr="000D19A5">
        <w:t>, ‘</w:t>
      </w:r>
      <w:r w:rsidR="00D9056B" w:rsidRPr="000D19A5">
        <w:t xml:space="preserve">Exploring </w:t>
      </w:r>
      <w:r w:rsidR="00B43866" w:rsidRPr="000D19A5">
        <w:t xml:space="preserve">The Health And Wellbeing Benefits Of Gardening For Older Adults’, </w:t>
      </w:r>
      <w:r w:rsidR="00D9056B" w:rsidRPr="000D19A5">
        <w:rPr>
          <w:i/>
          <w:iCs/>
        </w:rPr>
        <w:t xml:space="preserve">Ageing </w:t>
      </w:r>
      <w:r w:rsidR="00B43866" w:rsidRPr="000D19A5">
        <w:rPr>
          <w:i/>
          <w:iCs/>
        </w:rPr>
        <w:t xml:space="preserve">And </w:t>
      </w:r>
      <w:r w:rsidR="00D9056B" w:rsidRPr="000D19A5">
        <w:rPr>
          <w:i/>
          <w:iCs/>
        </w:rPr>
        <w:t>Society</w:t>
      </w:r>
      <w:r w:rsidR="00B43866" w:rsidRPr="000D19A5">
        <w:t xml:space="preserve">, 35 (2015), </w:t>
      </w:r>
      <w:r w:rsidR="00DD6EE7" w:rsidRPr="000D19A5">
        <w:t>p</w:t>
      </w:r>
      <w:r w:rsidR="00B43866" w:rsidRPr="000D19A5">
        <w:t>. 2180.</w:t>
      </w:r>
    </w:p>
  </w:footnote>
  <w:footnote w:id="44">
    <w:p w14:paraId="4D56633A" w14:textId="112F1128" w:rsidR="00BC530D" w:rsidRPr="000D19A5" w:rsidRDefault="00BC530D">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proofErr w:type="gramStart"/>
      <w:r w:rsidR="00DA249B" w:rsidRPr="000D19A5">
        <w:t>Pachana</w:t>
      </w:r>
      <w:proofErr w:type="spellEnd"/>
      <w:r w:rsidR="00DA249B" w:rsidRPr="000D19A5">
        <w:t xml:space="preserve">, </w:t>
      </w:r>
      <w:r w:rsidR="00B43866" w:rsidRPr="000D19A5">
        <w:t xml:space="preserve"> ‘</w:t>
      </w:r>
      <w:proofErr w:type="gramEnd"/>
      <w:r w:rsidR="000D730D" w:rsidRPr="000D19A5">
        <w:t>G</w:t>
      </w:r>
      <w:r w:rsidR="00421868" w:rsidRPr="000D19A5">
        <w:t xml:space="preserve">ardening </w:t>
      </w:r>
      <w:r w:rsidR="000D730D" w:rsidRPr="000D19A5">
        <w:t>F</w:t>
      </w:r>
      <w:r w:rsidR="00421868" w:rsidRPr="000D19A5">
        <w:t xml:space="preserve">or </w:t>
      </w:r>
      <w:r w:rsidR="000D730D" w:rsidRPr="000D19A5">
        <w:t>O</w:t>
      </w:r>
      <w:r w:rsidR="00421868" w:rsidRPr="000D19A5">
        <w:t xml:space="preserve">lder </w:t>
      </w:r>
      <w:r w:rsidR="000D730D" w:rsidRPr="000D19A5">
        <w:t>A</w:t>
      </w:r>
      <w:r w:rsidR="00421868" w:rsidRPr="000D19A5">
        <w:t>dults’</w:t>
      </w:r>
      <w:r w:rsidR="00B43866" w:rsidRPr="000D19A5">
        <w:t xml:space="preserve">, </w:t>
      </w:r>
      <w:r w:rsidR="00DD6EE7" w:rsidRPr="000D19A5">
        <w:t>p</w:t>
      </w:r>
      <w:r w:rsidR="00B43866" w:rsidRPr="000D19A5">
        <w:t>p. 2176-2200.</w:t>
      </w:r>
    </w:p>
  </w:footnote>
  <w:footnote w:id="45">
    <w:p w14:paraId="57B619E2" w14:textId="2246D29A" w:rsidR="008040CF" w:rsidRPr="000D19A5" w:rsidRDefault="008040CF">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Pr="000D19A5">
        <w:t xml:space="preserve">Gardening </w:t>
      </w:r>
      <w:proofErr w:type="gramStart"/>
      <w:r w:rsidRPr="000D19A5">
        <w:t>For</w:t>
      </w:r>
      <w:proofErr w:type="gramEnd"/>
      <w:r w:rsidRPr="000D19A5">
        <w:t xml:space="preserve"> Older Adults’</w:t>
      </w:r>
      <w:r w:rsidR="00B43866" w:rsidRPr="000D19A5">
        <w:t xml:space="preserve">, </w:t>
      </w:r>
      <w:r w:rsidR="00DD6EE7" w:rsidRPr="000D19A5">
        <w:t>p</w:t>
      </w:r>
      <w:r w:rsidR="00B43866" w:rsidRPr="000D19A5">
        <w:t>p. 2187-2190.</w:t>
      </w:r>
    </w:p>
  </w:footnote>
  <w:footnote w:id="46">
    <w:p w14:paraId="77F6138B" w14:textId="2FAF6E3F" w:rsidR="00E50230" w:rsidRPr="000D19A5" w:rsidRDefault="00E50230">
      <w:pPr>
        <w:pStyle w:val="FootnoteText"/>
      </w:pPr>
      <w:r w:rsidRPr="000D19A5">
        <w:rPr>
          <w:rStyle w:val="FootnoteReference"/>
        </w:rPr>
        <w:footnoteRef/>
      </w:r>
      <w:r w:rsidR="00B43866" w:rsidRPr="000D19A5">
        <w:t xml:space="preserve"> </w:t>
      </w:r>
      <w:r w:rsidR="00DA249B" w:rsidRPr="000D19A5">
        <w:t xml:space="preserve">Lewis, Home and </w:t>
      </w:r>
      <w:proofErr w:type="spellStart"/>
      <w:r w:rsidR="00DA249B" w:rsidRPr="000D19A5">
        <w:t>Kizos</w:t>
      </w:r>
      <w:proofErr w:type="spellEnd"/>
      <w:r w:rsidR="00DA249B" w:rsidRPr="000D19A5">
        <w:t>,</w:t>
      </w:r>
      <w:r w:rsidR="00B43866" w:rsidRPr="000D19A5">
        <w:t xml:space="preserve"> ‘</w:t>
      </w:r>
      <w:r w:rsidR="00130AA3" w:rsidRPr="000D19A5">
        <w:t xml:space="preserve">Digging </w:t>
      </w:r>
      <w:proofErr w:type="gramStart"/>
      <w:r w:rsidR="00810501" w:rsidRPr="000D19A5">
        <w:t>F</w:t>
      </w:r>
      <w:r w:rsidR="00130AA3" w:rsidRPr="000D19A5">
        <w:t>or</w:t>
      </w:r>
      <w:proofErr w:type="gramEnd"/>
      <w:r w:rsidR="00130AA3" w:rsidRPr="000D19A5">
        <w:t xml:space="preserve"> </w:t>
      </w:r>
      <w:r w:rsidR="00810501" w:rsidRPr="000D19A5">
        <w:t>T</w:t>
      </w:r>
      <w:r w:rsidR="00130AA3" w:rsidRPr="000D19A5">
        <w:t xml:space="preserve">he </w:t>
      </w:r>
      <w:r w:rsidR="00810501" w:rsidRPr="000D19A5">
        <w:t>R</w:t>
      </w:r>
      <w:r w:rsidR="00130AA3" w:rsidRPr="000D19A5">
        <w:t>oots</w:t>
      </w:r>
      <w:r w:rsidR="00810501" w:rsidRPr="000D19A5">
        <w:t>’</w:t>
      </w:r>
      <w:r w:rsidR="00B43866" w:rsidRPr="000D19A5">
        <w:t xml:space="preserve">, </w:t>
      </w:r>
      <w:r w:rsidR="00DD6EE7" w:rsidRPr="000D19A5">
        <w:t>p</w:t>
      </w:r>
      <w:r w:rsidR="00B43866" w:rsidRPr="000D19A5">
        <w:t>p.</w:t>
      </w:r>
      <w:r w:rsidR="00DD6EE7" w:rsidRPr="000D19A5">
        <w:t xml:space="preserve"> </w:t>
      </w:r>
      <w:r w:rsidR="00B43866" w:rsidRPr="000D19A5">
        <w:t>109-110.</w:t>
      </w:r>
    </w:p>
  </w:footnote>
  <w:footnote w:id="47">
    <w:p w14:paraId="01FD7C6D" w14:textId="46E0A060" w:rsidR="00B0667F" w:rsidRPr="000D19A5" w:rsidRDefault="00B0667F">
      <w:pPr>
        <w:pStyle w:val="FootnoteText"/>
      </w:pPr>
      <w:r w:rsidRPr="000D19A5">
        <w:rPr>
          <w:rStyle w:val="FootnoteReference"/>
        </w:rPr>
        <w:footnoteRef/>
      </w:r>
      <w:r w:rsidR="00B43866" w:rsidRPr="000D19A5">
        <w:t xml:space="preserve"> </w:t>
      </w:r>
      <w:r w:rsidR="00DA249B" w:rsidRPr="000D19A5">
        <w:t xml:space="preserve">Lewis, Home and </w:t>
      </w:r>
      <w:proofErr w:type="spellStart"/>
      <w:r w:rsidR="00DA249B" w:rsidRPr="000D19A5">
        <w:t>Kizos</w:t>
      </w:r>
      <w:proofErr w:type="spellEnd"/>
      <w:r w:rsidR="00DA249B" w:rsidRPr="000D19A5">
        <w:t>,</w:t>
      </w:r>
      <w:r w:rsidR="00B43866" w:rsidRPr="000D19A5">
        <w:t xml:space="preserve"> ‘</w:t>
      </w:r>
      <w:r w:rsidR="0057242E" w:rsidRPr="000D19A5">
        <w:t xml:space="preserve">Digging </w:t>
      </w:r>
      <w:proofErr w:type="gramStart"/>
      <w:r w:rsidR="00B43866" w:rsidRPr="000D19A5">
        <w:t>For</w:t>
      </w:r>
      <w:proofErr w:type="gramEnd"/>
      <w:r w:rsidR="00B43866" w:rsidRPr="000D19A5">
        <w:t xml:space="preserve"> The </w:t>
      </w:r>
      <w:r w:rsidR="0057242E" w:rsidRPr="000D19A5">
        <w:t>Roots’</w:t>
      </w:r>
      <w:r w:rsidR="00B43866" w:rsidRPr="000D19A5">
        <w:t xml:space="preserve">, </w:t>
      </w:r>
      <w:r w:rsidR="00DD6EE7" w:rsidRPr="000D19A5">
        <w:t>p</w:t>
      </w:r>
      <w:r w:rsidR="00B43866" w:rsidRPr="000D19A5">
        <w:t xml:space="preserve">. 106;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00D425C1" w:rsidRPr="000D19A5">
        <w:t>Gardening For Older Adults</w:t>
      </w:r>
      <w:r w:rsidR="00B43866" w:rsidRPr="000D19A5">
        <w:t xml:space="preserve">, </w:t>
      </w:r>
      <w:r w:rsidR="00DD6EE7" w:rsidRPr="000D19A5">
        <w:t>p</w:t>
      </w:r>
      <w:r w:rsidR="00B43866" w:rsidRPr="000D19A5">
        <w:t>p. 2179.</w:t>
      </w:r>
    </w:p>
  </w:footnote>
  <w:footnote w:id="48">
    <w:p w14:paraId="7DEE0CA3" w14:textId="21ACAEB3" w:rsidR="004451D1" w:rsidRPr="000D19A5" w:rsidRDefault="004451D1">
      <w:pPr>
        <w:pStyle w:val="FootnoteText"/>
      </w:pPr>
      <w:r w:rsidRPr="000D19A5">
        <w:rPr>
          <w:rStyle w:val="FootnoteReference"/>
        </w:rPr>
        <w:footnoteRef/>
      </w:r>
      <w:r w:rsidR="00B43866" w:rsidRPr="000D19A5">
        <w:t xml:space="preserve"> </w:t>
      </w:r>
      <w:proofErr w:type="spellStart"/>
      <w:r w:rsidR="00DE0C1A" w:rsidRPr="000D19A5">
        <w:t>Coronavirus</w:t>
      </w:r>
      <w:r w:rsidR="00B43866" w:rsidRPr="000D19A5">
        <w:t>.Bg</w:t>
      </w:r>
      <w:proofErr w:type="spellEnd"/>
      <w:r w:rsidR="00B43866" w:rsidRPr="000D19A5">
        <w:t xml:space="preserve">. </w:t>
      </w:r>
      <w:proofErr w:type="spellStart"/>
      <w:r w:rsidR="00DE0C1A" w:rsidRPr="000D19A5">
        <w:rPr>
          <w:i/>
          <w:iCs/>
        </w:rPr>
        <w:t>Ограничителни</w:t>
      </w:r>
      <w:proofErr w:type="spellEnd"/>
      <w:r w:rsidR="00DE0C1A" w:rsidRPr="000D19A5">
        <w:rPr>
          <w:i/>
          <w:iCs/>
        </w:rPr>
        <w:t xml:space="preserve"> </w:t>
      </w:r>
      <w:proofErr w:type="spellStart"/>
      <w:r w:rsidR="00B43866" w:rsidRPr="000D19A5">
        <w:rPr>
          <w:i/>
          <w:iCs/>
        </w:rPr>
        <w:t>Мерки</w:t>
      </w:r>
      <w:proofErr w:type="spellEnd"/>
      <w:r w:rsidR="00B43866" w:rsidRPr="000D19A5">
        <w:t xml:space="preserve">. (2021) [Online] </w:t>
      </w:r>
      <w:r w:rsidR="00DE0C1A" w:rsidRPr="000D19A5">
        <w:t xml:space="preserve">Available </w:t>
      </w:r>
      <w:r w:rsidR="00B43866" w:rsidRPr="000D19A5">
        <w:t>At: &lt;Https://Coronavirus.Bg/Bg/Merki/Ogranichitelni-Merki&gt;.</w:t>
      </w:r>
    </w:p>
  </w:footnote>
  <w:footnote w:id="49">
    <w:p w14:paraId="2CA84B47" w14:textId="1B548A01" w:rsidR="00E074FA" w:rsidRPr="000D19A5" w:rsidRDefault="00E074FA" w:rsidP="00E074FA">
      <w:pPr>
        <w:pStyle w:val="FootnoteText"/>
      </w:pPr>
      <w:r w:rsidRPr="000D19A5">
        <w:rPr>
          <w:rStyle w:val="FootnoteReference"/>
        </w:rPr>
        <w:footnoteRef/>
      </w:r>
      <w:r w:rsidR="00B43866" w:rsidRPr="000D19A5">
        <w:t xml:space="preserve"> </w:t>
      </w:r>
      <w:r w:rsidRPr="000D19A5">
        <w:rPr>
          <w:shd w:val="clear" w:color="auto" w:fill="FFFFFF"/>
        </w:rPr>
        <w:t>Alan Bryman</w:t>
      </w:r>
      <w:r w:rsidR="00B43866" w:rsidRPr="000D19A5">
        <w:rPr>
          <w:shd w:val="clear" w:color="auto" w:fill="FFFFFF"/>
        </w:rPr>
        <w:t>, </w:t>
      </w:r>
      <w:r w:rsidRPr="000D19A5">
        <w:rPr>
          <w:i/>
          <w:iCs/>
          <w:shd w:val="clear" w:color="auto" w:fill="FFFFFF"/>
        </w:rPr>
        <w:t>Social Research Methods</w:t>
      </w:r>
      <w:r w:rsidR="00B43866" w:rsidRPr="000D19A5">
        <w:rPr>
          <w:shd w:val="clear" w:color="auto" w:fill="FFFFFF"/>
        </w:rPr>
        <w:t xml:space="preserve">, 4th </w:t>
      </w:r>
      <w:proofErr w:type="spellStart"/>
      <w:r w:rsidR="00DD6EE7" w:rsidRPr="000D19A5">
        <w:rPr>
          <w:shd w:val="clear" w:color="auto" w:fill="FFFFFF"/>
        </w:rPr>
        <w:t>e</w:t>
      </w:r>
      <w:r w:rsidR="00B43866" w:rsidRPr="000D19A5">
        <w:rPr>
          <w:shd w:val="clear" w:color="auto" w:fill="FFFFFF"/>
        </w:rPr>
        <w:t>dn</w:t>
      </w:r>
      <w:proofErr w:type="spellEnd"/>
      <w:r w:rsidR="00B43866" w:rsidRPr="000D19A5">
        <w:rPr>
          <w:shd w:val="clear" w:color="auto" w:fill="FFFFFF"/>
        </w:rPr>
        <w:t xml:space="preserve"> (</w:t>
      </w:r>
      <w:r w:rsidRPr="000D19A5">
        <w:rPr>
          <w:shd w:val="clear" w:color="auto" w:fill="FFFFFF"/>
        </w:rPr>
        <w:t>New York</w:t>
      </w:r>
      <w:r w:rsidR="00B43866" w:rsidRPr="000D19A5">
        <w:rPr>
          <w:shd w:val="clear" w:color="auto" w:fill="FFFFFF"/>
        </w:rPr>
        <w:t xml:space="preserve">: </w:t>
      </w:r>
      <w:r w:rsidRPr="000D19A5">
        <w:rPr>
          <w:shd w:val="clear" w:color="auto" w:fill="FFFFFF"/>
        </w:rPr>
        <w:t>Oxford University Press</w:t>
      </w:r>
      <w:r w:rsidR="00B43866" w:rsidRPr="000D19A5">
        <w:rPr>
          <w:shd w:val="clear" w:color="auto" w:fill="FFFFFF"/>
        </w:rPr>
        <w:t xml:space="preserve">, 2012), </w:t>
      </w:r>
      <w:r w:rsidR="00DD6EE7" w:rsidRPr="000D19A5">
        <w:t>p</w:t>
      </w:r>
      <w:r w:rsidR="00B43866" w:rsidRPr="000D19A5">
        <w:t xml:space="preserve">. 203; </w:t>
      </w:r>
      <w:r w:rsidR="00DA249B" w:rsidRPr="000D19A5">
        <w:rPr>
          <w:shd w:val="clear" w:color="auto" w:fill="FFFFFF"/>
        </w:rPr>
        <w:t>Bell and Waters, </w:t>
      </w:r>
      <w:r w:rsidR="00DA249B" w:rsidRPr="000D19A5">
        <w:rPr>
          <w:i/>
          <w:iCs/>
          <w:shd w:val="clear" w:color="auto" w:fill="FFFFFF"/>
        </w:rPr>
        <w:t>Doing Your Research Project</w:t>
      </w:r>
      <w:r w:rsidR="00DA249B" w:rsidRPr="000D19A5">
        <w:rPr>
          <w:shd w:val="clear" w:color="auto" w:fill="FFFFFF"/>
        </w:rPr>
        <w:t>,</w:t>
      </w:r>
      <w:r w:rsidR="00DA249B" w:rsidRPr="000D19A5">
        <w:t xml:space="preserve"> </w:t>
      </w:r>
      <w:r w:rsidR="00DD6EE7" w:rsidRPr="000D19A5">
        <w:t>p</w:t>
      </w:r>
      <w:r w:rsidR="00B43866" w:rsidRPr="000D19A5">
        <w:t>p. 46-7.</w:t>
      </w:r>
    </w:p>
  </w:footnote>
  <w:footnote w:id="50">
    <w:p w14:paraId="4F5CA075" w14:textId="5E3C9BA8" w:rsidR="00E074FA" w:rsidRPr="000D19A5" w:rsidRDefault="00E074FA" w:rsidP="00E074FA">
      <w:pPr>
        <w:pStyle w:val="FootnoteText"/>
      </w:pPr>
      <w:r w:rsidRPr="000D19A5">
        <w:rPr>
          <w:rStyle w:val="FootnoteReference"/>
        </w:rPr>
        <w:footnoteRef/>
      </w:r>
      <w:r w:rsidR="00B43866" w:rsidRPr="000D19A5">
        <w:t xml:space="preserve"> </w:t>
      </w:r>
      <w:r w:rsidRPr="000D19A5">
        <w:rPr>
          <w:shd w:val="clear" w:color="auto" w:fill="FFFFFF"/>
        </w:rPr>
        <w:t xml:space="preserve">Bell </w:t>
      </w:r>
      <w:r w:rsidR="00DD6EE7" w:rsidRPr="000D19A5">
        <w:rPr>
          <w:shd w:val="clear" w:color="auto" w:fill="FFFFFF"/>
        </w:rPr>
        <w:t>and</w:t>
      </w:r>
      <w:r w:rsidRPr="000D19A5">
        <w:rPr>
          <w:shd w:val="clear" w:color="auto" w:fill="FFFFFF"/>
        </w:rPr>
        <w:t xml:space="preserve"> Waters</w:t>
      </w:r>
      <w:r w:rsidR="00B43866" w:rsidRPr="000D19A5">
        <w:rPr>
          <w:shd w:val="clear" w:color="auto" w:fill="FFFFFF"/>
        </w:rPr>
        <w:t>, </w:t>
      </w:r>
      <w:r w:rsidRPr="000D19A5">
        <w:rPr>
          <w:i/>
          <w:iCs/>
          <w:shd w:val="clear" w:color="auto" w:fill="FFFFFF"/>
        </w:rPr>
        <w:t>Doing Your Research Project</w:t>
      </w:r>
      <w:r w:rsidR="00DD6EE7" w:rsidRPr="000D19A5">
        <w:rPr>
          <w:shd w:val="clear" w:color="auto" w:fill="FFFFFF"/>
        </w:rPr>
        <w:t>,</w:t>
      </w:r>
      <w:r w:rsidR="00B43866" w:rsidRPr="000D19A5">
        <w:t xml:space="preserve"> </w:t>
      </w:r>
      <w:r w:rsidR="00DD6EE7" w:rsidRPr="000D19A5">
        <w:t>p</w:t>
      </w:r>
      <w:r w:rsidR="00B43866" w:rsidRPr="000D19A5">
        <w:t>. 211.</w:t>
      </w:r>
    </w:p>
  </w:footnote>
  <w:footnote w:id="51">
    <w:p w14:paraId="22B2DCCE" w14:textId="71522827" w:rsidR="006C041F" w:rsidRPr="000D19A5" w:rsidRDefault="006C041F" w:rsidP="006C041F">
      <w:pPr>
        <w:pStyle w:val="FootnoteText"/>
      </w:pPr>
      <w:r w:rsidRPr="000D19A5">
        <w:rPr>
          <w:rStyle w:val="FootnoteReference"/>
        </w:rPr>
        <w:footnoteRef/>
      </w:r>
      <w:r w:rsidR="00B43866" w:rsidRPr="000D19A5">
        <w:t xml:space="preserve"> </w:t>
      </w:r>
      <w:r w:rsidRPr="000D19A5">
        <w:t>Bryman</w:t>
      </w:r>
      <w:r w:rsidR="00B43866" w:rsidRPr="000D19A5">
        <w:t>,</w:t>
      </w:r>
      <w:r w:rsidR="00B43866" w:rsidRPr="000D19A5">
        <w:rPr>
          <w:i/>
          <w:iCs/>
          <w:shd w:val="clear" w:color="auto" w:fill="FFFFFF"/>
        </w:rPr>
        <w:t xml:space="preserve"> </w:t>
      </w:r>
      <w:r w:rsidRPr="000D19A5">
        <w:rPr>
          <w:i/>
          <w:iCs/>
          <w:shd w:val="clear" w:color="auto" w:fill="FFFFFF"/>
        </w:rPr>
        <w:t>Social Research Methods</w:t>
      </w:r>
      <w:r w:rsidR="00B43866" w:rsidRPr="000D19A5">
        <w:rPr>
          <w:i/>
          <w:iCs/>
          <w:shd w:val="clear" w:color="auto" w:fill="FFFFFF"/>
        </w:rPr>
        <w:t>,</w:t>
      </w:r>
      <w:r w:rsidR="00B43866" w:rsidRPr="000D19A5">
        <w:t xml:space="preserve"> </w:t>
      </w:r>
      <w:r w:rsidR="00DD6EE7" w:rsidRPr="000D19A5">
        <w:t>p</w:t>
      </w:r>
      <w:r w:rsidR="00B43866" w:rsidRPr="000D19A5">
        <w:t>. 233.</w:t>
      </w:r>
    </w:p>
  </w:footnote>
  <w:footnote w:id="52">
    <w:p w14:paraId="42CD93D1" w14:textId="35FBAF09" w:rsidR="006C041F" w:rsidRPr="000D19A5" w:rsidRDefault="006C041F" w:rsidP="006C041F">
      <w:pPr>
        <w:pStyle w:val="FootnoteText"/>
      </w:pPr>
      <w:r w:rsidRPr="000D19A5">
        <w:rPr>
          <w:rStyle w:val="FootnoteReference"/>
        </w:rPr>
        <w:footnoteRef/>
      </w:r>
      <w:r w:rsidR="00B43866" w:rsidRPr="000D19A5">
        <w:t xml:space="preserve"> </w:t>
      </w:r>
      <w:r w:rsidRPr="000D19A5">
        <w:t>Bryman</w:t>
      </w:r>
      <w:r w:rsidR="00B43866" w:rsidRPr="000D19A5">
        <w:t xml:space="preserve">, </w:t>
      </w:r>
      <w:r w:rsidRPr="000D19A5">
        <w:rPr>
          <w:i/>
          <w:iCs/>
          <w:shd w:val="clear" w:color="auto" w:fill="FFFFFF"/>
        </w:rPr>
        <w:t>Social Research Methods</w:t>
      </w:r>
      <w:r w:rsidR="00B43866" w:rsidRPr="000D19A5">
        <w:t xml:space="preserve">, </w:t>
      </w:r>
      <w:r w:rsidR="00DD6EE7" w:rsidRPr="000D19A5">
        <w:t>p</w:t>
      </w:r>
      <w:r w:rsidR="00B43866" w:rsidRPr="000D19A5">
        <w:t>. 234.</w:t>
      </w:r>
    </w:p>
  </w:footnote>
  <w:footnote w:id="53">
    <w:p w14:paraId="7FCEF001" w14:textId="624D4364" w:rsidR="00A5282C" w:rsidRPr="000D19A5" w:rsidRDefault="00A5282C" w:rsidP="00A5282C">
      <w:pPr>
        <w:pStyle w:val="FootnoteText"/>
      </w:pPr>
      <w:r w:rsidRPr="000D19A5">
        <w:rPr>
          <w:rStyle w:val="FootnoteReference"/>
        </w:rPr>
        <w:footnoteRef/>
      </w:r>
      <w:r w:rsidR="00B43866" w:rsidRPr="000D19A5">
        <w:t xml:space="preserve"> </w:t>
      </w:r>
      <w:proofErr w:type="spellStart"/>
      <w:r w:rsidR="00576ACC" w:rsidRPr="000D19A5">
        <w:t>Hennink</w:t>
      </w:r>
      <w:proofErr w:type="spellEnd"/>
      <w:r w:rsidR="00576ACC" w:rsidRPr="000D19A5">
        <w:t xml:space="preserve">, </w:t>
      </w:r>
      <w:proofErr w:type="spellStart"/>
      <w:r w:rsidR="00576ACC" w:rsidRPr="000D19A5">
        <w:t>Hutter</w:t>
      </w:r>
      <w:proofErr w:type="spellEnd"/>
      <w:r w:rsidR="00576ACC" w:rsidRPr="000D19A5">
        <w:t xml:space="preserve"> and Bailey, </w:t>
      </w:r>
      <w:r w:rsidR="00576ACC" w:rsidRPr="000D19A5">
        <w:rPr>
          <w:i/>
          <w:iCs/>
          <w:shd w:val="clear" w:color="auto" w:fill="FFFFFF"/>
        </w:rPr>
        <w:t>Qualitative Research Methods</w:t>
      </w:r>
      <w:r w:rsidR="00576ACC" w:rsidRPr="000D19A5">
        <w:rPr>
          <w:shd w:val="clear" w:color="auto" w:fill="FFFFFF"/>
        </w:rPr>
        <w:t>,</w:t>
      </w:r>
      <w:r w:rsidR="00576ACC" w:rsidRPr="000D19A5">
        <w:t xml:space="preserve"> </w:t>
      </w:r>
      <w:r w:rsidR="00DA249B" w:rsidRPr="000D19A5">
        <w:rPr>
          <w:sz w:val="18"/>
          <w:szCs w:val="18"/>
        </w:rPr>
        <w:t>p</w:t>
      </w:r>
      <w:r w:rsidR="00B43866" w:rsidRPr="000D19A5">
        <w:t>. 200.</w:t>
      </w:r>
    </w:p>
  </w:footnote>
  <w:footnote w:id="54">
    <w:p w14:paraId="3D3C112F" w14:textId="44FA6D02" w:rsidR="007F0779" w:rsidRPr="000D19A5" w:rsidRDefault="007F0779" w:rsidP="007F0779">
      <w:pPr>
        <w:pStyle w:val="FootnoteText"/>
      </w:pPr>
      <w:r w:rsidRPr="000D19A5">
        <w:rPr>
          <w:rStyle w:val="FootnoteReference"/>
        </w:rPr>
        <w:footnoteRef/>
      </w:r>
      <w:r w:rsidR="00B43866" w:rsidRPr="000D19A5">
        <w:t xml:space="preserve"> </w:t>
      </w:r>
      <w:proofErr w:type="spellStart"/>
      <w:r w:rsidRPr="000D19A5">
        <w:t>Hennink</w:t>
      </w:r>
      <w:proofErr w:type="spellEnd"/>
      <w:r w:rsidR="00B43866" w:rsidRPr="000D19A5">
        <w:t xml:space="preserve">, </w:t>
      </w:r>
      <w:proofErr w:type="spellStart"/>
      <w:r w:rsidRPr="000D19A5">
        <w:t>Hutter</w:t>
      </w:r>
      <w:proofErr w:type="spellEnd"/>
      <w:r w:rsidRPr="000D19A5">
        <w:t xml:space="preserve"> </w:t>
      </w:r>
      <w:r w:rsidR="00DA249B" w:rsidRPr="000D19A5">
        <w:t>a</w:t>
      </w:r>
      <w:r w:rsidR="00B43866" w:rsidRPr="000D19A5">
        <w:t xml:space="preserve">nd </w:t>
      </w:r>
      <w:r w:rsidRPr="000D19A5">
        <w:t>Bailey</w:t>
      </w:r>
      <w:r w:rsidR="00B43866" w:rsidRPr="000D19A5">
        <w:t xml:space="preserve">, </w:t>
      </w:r>
      <w:r w:rsidRPr="000D19A5">
        <w:rPr>
          <w:i/>
          <w:iCs/>
          <w:shd w:val="clear" w:color="auto" w:fill="FFFFFF"/>
        </w:rPr>
        <w:t>Qualitative Research Methods</w:t>
      </w:r>
      <w:r w:rsidR="00B43866" w:rsidRPr="000D19A5">
        <w:rPr>
          <w:shd w:val="clear" w:color="auto" w:fill="FFFFFF"/>
        </w:rPr>
        <w:t>,</w:t>
      </w:r>
      <w:r w:rsidR="00B43866" w:rsidRPr="000D19A5">
        <w:t xml:space="preserve"> </w:t>
      </w:r>
      <w:r w:rsidR="00DA249B" w:rsidRPr="000D19A5">
        <w:t>p</w:t>
      </w:r>
      <w:r w:rsidR="00B43866" w:rsidRPr="000D19A5">
        <w:t xml:space="preserve">. 199. </w:t>
      </w:r>
    </w:p>
  </w:footnote>
  <w:footnote w:id="55">
    <w:p w14:paraId="72A74A28" w14:textId="41AE6373" w:rsidR="00E074FA" w:rsidRPr="000D19A5" w:rsidRDefault="00E074FA" w:rsidP="00E074FA">
      <w:pPr>
        <w:pStyle w:val="FootnoteText"/>
      </w:pPr>
      <w:r w:rsidRPr="000D19A5">
        <w:rPr>
          <w:rStyle w:val="FootnoteReference"/>
        </w:rPr>
        <w:footnoteRef/>
      </w:r>
      <w:r w:rsidR="00B43866" w:rsidRPr="000D19A5">
        <w:t xml:space="preserve"> </w:t>
      </w:r>
      <w:proofErr w:type="spellStart"/>
      <w:r w:rsidRPr="000D19A5">
        <w:t>Hennink</w:t>
      </w:r>
      <w:proofErr w:type="spellEnd"/>
      <w:r w:rsidR="00B43866" w:rsidRPr="000D19A5">
        <w:t xml:space="preserve">, </w:t>
      </w:r>
      <w:proofErr w:type="spellStart"/>
      <w:r w:rsidRPr="000D19A5">
        <w:t>Hutter</w:t>
      </w:r>
      <w:proofErr w:type="spellEnd"/>
      <w:r w:rsidRPr="000D19A5">
        <w:t xml:space="preserve"> </w:t>
      </w:r>
      <w:r w:rsidR="00DA249B" w:rsidRPr="000D19A5">
        <w:t>a</w:t>
      </w:r>
      <w:r w:rsidR="00B43866" w:rsidRPr="000D19A5">
        <w:t xml:space="preserve">nd </w:t>
      </w:r>
      <w:r w:rsidRPr="000D19A5">
        <w:t>Bailey</w:t>
      </w:r>
      <w:r w:rsidR="00B43866" w:rsidRPr="000D19A5">
        <w:t xml:space="preserve">, </w:t>
      </w:r>
      <w:r w:rsidRPr="000D19A5">
        <w:rPr>
          <w:i/>
          <w:iCs/>
          <w:shd w:val="clear" w:color="auto" w:fill="FFFFFF"/>
        </w:rPr>
        <w:t>Qualitative Research Methods</w:t>
      </w:r>
      <w:r w:rsidR="00B43866" w:rsidRPr="000D19A5">
        <w:rPr>
          <w:shd w:val="clear" w:color="auto" w:fill="FFFFFF"/>
        </w:rPr>
        <w:t>,</w:t>
      </w:r>
      <w:r w:rsidR="00B43866" w:rsidRPr="000D19A5">
        <w:t xml:space="preserve"> </w:t>
      </w:r>
      <w:r w:rsidR="00DA249B" w:rsidRPr="000D19A5">
        <w:t>p</w:t>
      </w:r>
      <w:r w:rsidR="00B43866" w:rsidRPr="000D19A5">
        <w:t xml:space="preserve">. 199. </w:t>
      </w:r>
    </w:p>
  </w:footnote>
  <w:footnote w:id="56">
    <w:p w14:paraId="6524FBB8" w14:textId="127DFCCC" w:rsidR="00FF6188" w:rsidRPr="000D19A5" w:rsidRDefault="00FF6188">
      <w:pPr>
        <w:pStyle w:val="FootnoteText"/>
      </w:pPr>
      <w:r w:rsidRPr="000D19A5">
        <w:rPr>
          <w:rStyle w:val="FootnoteReference"/>
        </w:rPr>
        <w:footnoteRef/>
      </w:r>
      <w:r w:rsidR="00B43866" w:rsidRPr="000D19A5">
        <w:t xml:space="preserve"> </w:t>
      </w:r>
      <w:proofErr w:type="spellStart"/>
      <w:r w:rsidRPr="000D19A5">
        <w:t>Hennink</w:t>
      </w:r>
      <w:proofErr w:type="spellEnd"/>
      <w:r w:rsidR="00B43866" w:rsidRPr="000D19A5">
        <w:t xml:space="preserve">, </w:t>
      </w:r>
      <w:proofErr w:type="spellStart"/>
      <w:r w:rsidRPr="000D19A5">
        <w:t>Hutter</w:t>
      </w:r>
      <w:proofErr w:type="spellEnd"/>
      <w:r w:rsidRPr="000D19A5">
        <w:t xml:space="preserve"> </w:t>
      </w:r>
      <w:r w:rsidR="00DA249B" w:rsidRPr="000D19A5">
        <w:t>a</w:t>
      </w:r>
      <w:r w:rsidR="00B43866" w:rsidRPr="000D19A5">
        <w:t xml:space="preserve">nd </w:t>
      </w:r>
      <w:r w:rsidRPr="000D19A5">
        <w:t>Bailey</w:t>
      </w:r>
      <w:r w:rsidR="00B43866" w:rsidRPr="000D19A5">
        <w:t xml:space="preserve">, </w:t>
      </w:r>
      <w:r w:rsidR="002D1A4A" w:rsidRPr="000D19A5">
        <w:rPr>
          <w:i/>
          <w:iCs/>
        </w:rPr>
        <w:t>Qualitative Research Methods</w:t>
      </w:r>
      <w:r w:rsidR="00B43866" w:rsidRPr="000D19A5">
        <w:t xml:space="preserve">, </w:t>
      </w:r>
      <w:r w:rsidR="00DA249B" w:rsidRPr="000D19A5">
        <w:t>p</w:t>
      </w:r>
      <w:r w:rsidR="00B43866" w:rsidRPr="000D19A5">
        <w:t>. 353</w:t>
      </w:r>
      <w:r w:rsidR="00576ACC" w:rsidRPr="000D19A5">
        <w:t>.</w:t>
      </w:r>
    </w:p>
  </w:footnote>
  <w:footnote w:id="57">
    <w:p w14:paraId="3E156AC9" w14:textId="732DD5A2" w:rsidR="000F1CBC" w:rsidRPr="000D19A5" w:rsidRDefault="000F1CBC">
      <w:pPr>
        <w:pStyle w:val="FootnoteText"/>
      </w:pPr>
      <w:r w:rsidRPr="000D19A5">
        <w:rPr>
          <w:rStyle w:val="FootnoteReference"/>
        </w:rPr>
        <w:footnoteRef/>
      </w:r>
      <w:r w:rsidR="00B43866" w:rsidRPr="000D19A5">
        <w:t xml:space="preserve"> </w:t>
      </w:r>
      <w:proofErr w:type="spellStart"/>
      <w:r w:rsidR="00BB5467" w:rsidRPr="000D19A5">
        <w:t>Hennink</w:t>
      </w:r>
      <w:proofErr w:type="spellEnd"/>
      <w:r w:rsidR="00B43866" w:rsidRPr="000D19A5">
        <w:t xml:space="preserve">, </w:t>
      </w:r>
      <w:proofErr w:type="spellStart"/>
      <w:r w:rsidR="00BB5467" w:rsidRPr="000D19A5">
        <w:t>Hutter</w:t>
      </w:r>
      <w:proofErr w:type="spellEnd"/>
      <w:r w:rsidR="00BB5467" w:rsidRPr="000D19A5">
        <w:t xml:space="preserve"> </w:t>
      </w:r>
      <w:r w:rsidR="00DA249B" w:rsidRPr="000D19A5">
        <w:t>a</w:t>
      </w:r>
      <w:r w:rsidR="00B43866" w:rsidRPr="000D19A5">
        <w:t xml:space="preserve">nd </w:t>
      </w:r>
      <w:r w:rsidR="00BB5467" w:rsidRPr="000D19A5">
        <w:t>Bailey</w:t>
      </w:r>
      <w:r w:rsidR="00B43866" w:rsidRPr="000D19A5">
        <w:t xml:space="preserve">, </w:t>
      </w:r>
      <w:r w:rsidR="00BB5467" w:rsidRPr="000D19A5">
        <w:rPr>
          <w:i/>
          <w:iCs/>
        </w:rPr>
        <w:t>Qualitative Research Methods</w:t>
      </w:r>
      <w:r w:rsidR="00B43866" w:rsidRPr="000D19A5">
        <w:t xml:space="preserve">, </w:t>
      </w:r>
      <w:r w:rsidR="00DA249B" w:rsidRPr="000D19A5">
        <w:t>p</w:t>
      </w:r>
      <w:r w:rsidR="00B43866" w:rsidRPr="000D19A5">
        <w:t>p. 355, 359.</w:t>
      </w:r>
    </w:p>
  </w:footnote>
  <w:footnote w:id="58">
    <w:p w14:paraId="5B60DD85" w14:textId="2E89880B" w:rsidR="00E06D24" w:rsidRPr="000D19A5" w:rsidRDefault="00E06D24">
      <w:pPr>
        <w:pStyle w:val="FootnoteText"/>
      </w:pPr>
      <w:r w:rsidRPr="000D19A5">
        <w:rPr>
          <w:rStyle w:val="FootnoteReference"/>
        </w:rPr>
        <w:footnoteRef/>
      </w:r>
      <w:r w:rsidR="00B43866" w:rsidRPr="000D19A5">
        <w:t xml:space="preserve"> </w:t>
      </w:r>
      <w:proofErr w:type="spellStart"/>
      <w:r w:rsidR="00BB5467" w:rsidRPr="000D19A5">
        <w:t>Hennink</w:t>
      </w:r>
      <w:proofErr w:type="spellEnd"/>
      <w:r w:rsidR="00B43866" w:rsidRPr="000D19A5">
        <w:t xml:space="preserve">, </w:t>
      </w:r>
      <w:proofErr w:type="spellStart"/>
      <w:r w:rsidR="00BB5467" w:rsidRPr="000D19A5">
        <w:t>Hutter</w:t>
      </w:r>
      <w:proofErr w:type="spellEnd"/>
      <w:r w:rsidR="00BB5467" w:rsidRPr="000D19A5">
        <w:t xml:space="preserve"> </w:t>
      </w:r>
      <w:r w:rsidR="00DA249B" w:rsidRPr="000D19A5">
        <w:t>a</w:t>
      </w:r>
      <w:r w:rsidR="00B43866" w:rsidRPr="000D19A5">
        <w:t xml:space="preserve">nd </w:t>
      </w:r>
      <w:r w:rsidR="00BB5467" w:rsidRPr="000D19A5">
        <w:t>Bailey</w:t>
      </w:r>
      <w:r w:rsidR="00B43866" w:rsidRPr="000D19A5">
        <w:t xml:space="preserve">, </w:t>
      </w:r>
      <w:r w:rsidR="00BB5467" w:rsidRPr="000D19A5">
        <w:rPr>
          <w:i/>
          <w:iCs/>
        </w:rPr>
        <w:t>Qualitative Research Methods</w:t>
      </w:r>
      <w:r w:rsidR="00B43866" w:rsidRPr="000D19A5">
        <w:t xml:space="preserve">, </w:t>
      </w:r>
      <w:r w:rsidR="00DA249B" w:rsidRPr="000D19A5">
        <w:t>p</w:t>
      </w:r>
      <w:r w:rsidR="00B43866" w:rsidRPr="000D19A5">
        <w:t>. 355.</w:t>
      </w:r>
    </w:p>
  </w:footnote>
  <w:footnote w:id="59">
    <w:p w14:paraId="7CF3F985" w14:textId="7CB2DA37" w:rsidR="001D7386" w:rsidRPr="000D19A5" w:rsidRDefault="001D7386">
      <w:pPr>
        <w:pStyle w:val="FootnoteText"/>
      </w:pPr>
      <w:r w:rsidRPr="000D19A5">
        <w:rPr>
          <w:rStyle w:val="FootnoteReference"/>
        </w:rPr>
        <w:footnoteRef/>
      </w:r>
      <w:r w:rsidR="00B43866" w:rsidRPr="000D19A5">
        <w:t xml:space="preserve"> </w:t>
      </w:r>
      <w:proofErr w:type="spellStart"/>
      <w:r w:rsidRPr="000D19A5">
        <w:t>Yotova</w:t>
      </w:r>
      <w:proofErr w:type="spellEnd"/>
      <w:r w:rsidR="00B43866" w:rsidRPr="000D19A5">
        <w:t>, ‘</w:t>
      </w:r>
      <w:r w:rsidRPr="000D19A5">
        <w:t>Homemade Yogurt’</w:t>
      </w:r>
      <w:r w:rsidR="00B43866" w:rsidRPr="000D19A5">
        <w:t xml:space="preserve">, </w:t>
      </w:r>
      <w:r w:rsidR="00576ACC" w:rsidRPr="000D19A5">
        <w:t>p</w:t>
      </w:r>
      <w:r w:rsidR="00B43866" w:rsidRPr="000D19A5">
        <w:t xml:space="preserve">. 1070. </w:t>
      </w:r>
    </w:p>
  </w:footnote>
  <w:footnote w:id="60">
    <w:p w14:paraId="3554CA80" w14:textId="2F78EE30" w:rsidR="00832C54" w:rsidRPr="000D19A5" w:rsidRDefault="00832C54" w:rsidP="00832C54">
      <w:pPr>
        <w:pStyle w:val="FootnoteText"/>
      </w:pPr>
      <w:r w:rsidRPr="000D19A5">
        <w:rPr>
          <w:rStyle w:val="FootnoteReference"/>
        </w:rPr>
        <w:footnoteRef/>
      </w:r>
      <w:r w:rsidR="00B43866" w:rsidRPr="000D19A5">
        <w:t xml:space="preserve"> </w:t>
      </w:r>
      <w:r w:rsidRPr="000D19A5">
        <w:t>Eurostat</w:t>
      </w:r>
      <w:r w:rsidR="00B43866" w:rsidRPr="000D19A5">
        <w:t>, </w:t>
      </w:r>
      <w:r w:rsidRPr="000D19A5">
        <w:rPr>
          <w:i/>
          <w:iCs/>
        </w:rPr>
        <w:t xml:space="preserve">Statistics </w:t>
      </w:r>
      <w:proofErr w:type="gramStart"/>
      <w:r w:rsidR="00B43866" w:rsidRPr="000D19A5">
        <w:rPr>
          <w:i/>
          <w:iCs/>
        </w:rPr>
        <w:t>On</w:t>
      </w:r>
      <w:proofErr w:type="gramEnd"/>
      <w:r w:rsidR="00B43866" w:rsidRPr="000D19A5">
        <w:rPr>
          <w:i/>
          <w:iCs/>
        </w:rPr>
        <w:t xml:space="preserve"> </w:t>
      </w:r>
      <w:r w:rsidRPr="000D19A5">
        <w:rPr>
          <w:i/>
          <w:iCs/>
        </w:rPr>
        <w:t xml:space="preserve">Rural Areas </w:t>
      </w:r>
      <w:r w:rsidR="00B43866" w:rsidRPr="000D19A5">
        <w:rPr>
          <w:i/>
          <w:iCs/>
        </w:rPr>
        <w:t xml:space="preserve">In The </w:t>
      </w:r>
      <w:r w:rsidRPr="000D19A5">
        <w:rPr>
          <w:i/>
          <w:iCs/>
        </w:rPr>
        <w:t>EU</w:t>
      </w:r>
      <w:r w:rsidR="00B43866" w:rsidRPr="000D19A5">
        <w:rPr>
          <w:i/>
          <w:iCs/>
        </w:rPr>
        <w:t>,</w:t>
      </w:r>
      <w:r w:rsidR="00B43866" w:rsidRPr="000D19A5">
        <w:t xml:space="preserve"> </w:t>
      </w:r>
      <w:r w:rsidR="00576ACC" w:rsidRPr="000D19A5">
        <w:t>p</w:t>
      </w:r>
      <w:r w:rsidR="00B43866" w:rsidRPr="000D19A5">
        <w:t>. 18.</w:t>
      </w:r>
    </w:p>
  </w:footnote>
  <w:footnote w:id="61">
    <w:p w14:paraId="1E1BE647" w14:textId="10180E3B" w:rsidR="00E80DF2" w:rsidRPr="000D19A5" w:rsidRDefault="00E80DF2" w:rsidP="00E80DF2">
      <w:pPr>
        <w:pStyle w:val="FootnoteText"/>
      </w:pPr>
      <w:r w:rsidRPr="000D19A5">
        <w:rPr>
          <w:rStyle w:val="FootnoteReference"/>
        </w:rPr>
        <w:footnoteRef/>
      </w:r>
      <w:r w:rsidR="00B43866" w:rsidRPr="000D19A5">
        <w:t xml:space="preserve"> </w:t>
      </w:r>
      <w:r w:rsidRPr="000D19A5">
        <w:t xml:space="preserve">Bell </w:t>
      </w:r>
      <w:r w:rsidR="00576ACC" w:rsidRPr="000D19A5">
        <w:t>a</w:t>
      </w:r>
      <w:r w:rsidR="00B43866" w:rsidRPr="000D19A5">
        <w:t xml:space="preserve">nd </w:t>
      </w:r>
      <w:r w:rsidRPr="000D19A5">
        <w:t>Waters</w:t>
      </w:r>
      <w:r w:rsidR="00B43866" w:rsidRPr="000D19A5">
        <w:t xml:space="preserve">, </w:t>
      </w:r>
      <w:r w:rsidRPr="000D19A5">
        <w:rPr>
          <w:i/>
          <w:iCs/>
        </w:rPr>
        <w:t>Doing Your Research Project</w:t>
      </w:r>
      <w:r w:rsidR="00B43866" w:rsidRPr="000D19A5">
        <w:t xml:space="preserve">, </w:t>
      </w:r>
      <w:r w:rsidR="00576ACC" w:rsidRPr="000D19A5">
        <w:t>p</w:t>
      </w:r>
      <w:r w:rsidR="00B43866" w:rsidRPr="000D19A5">
        <w:t>. 47.</w:t>
      </w:r>
    </w:p>
  </w:footnote>
  <w:footnote w:id="62">
    <w:p w14:paraId="60137792" w14:textId="6EE4B2A8" w:rsidR="00B2018D" w:rsidRPr="000D19A5" w:rsidRDefault="00B2018D">
      <w:pPr>
        <w:pStyle w:val="FootnoteText"/>
      </w:pPr>
      <w:r w:rsidRPr="000D19A5">
        <w:rPr>
          <w:rStyle w:val="FootnoteReference"/>
        </w:rPr>
        <w:footnoteRef/>
      </w:r>
      <w:r w:rsidR="00B43866" w:rsidRPr="000D19A5">
        <w:t xml:space="preserve"> </w:t>
      </w:r>
      <w:proofErr w:type="spellStart"/>
      <w:r w:rsidRPr="000D19A5">
        <w:t>Hennink</w:t>
      </w:r>
      <w:proofErr w:type="spellEnd"/>
      <w:r w:rsidR="00B43866" w:rsidRPr="000D19A5">
        <w:t xml:space="preserve">, </w:t>
      </w:r>
      <w:proofErr w:type="spellStart"/>
      <w:r w:rsidRPr="000D19A5">
        <w:t>Hutter</w:t>
      </w:r>
      <w:proofErr w:type="spellEnd"/>
      <w:r w:rsidRPr="000D19A5">
        <w:t xml:space="preserve"> </w:t>
      </w:r>
      <w:r w:rsidR="00576ACC" w:rsidRPr="000D19A5">
        <w:t>a</w:t>
      </w:r>
      <w:r w:rsidR="00B43866" w:rsidRPr="000D19A5">
        <w:t xml:space="preserve">nd </w:t>
      </w:r>
      <w:r w:rsidRPr="000D19A5">
        <w:t>Bailey</w:t>
      </w:r>
      <w:r w:rsidR="00B43866" w:rsidRPr="000D19A5">
        <w:t xml:space="preserve">, </w:t>
      </w:r>
      <w:r w:rsidRPr="000D19A5">
        <w:rPr>
          <w:i/>
          <w:iCs/>
        </w:rPr>
        <w:t>Qualitative Research Methods</w:t>
      </w:r>
      <w:r w:rsidR="00B43866" w:rsidRPr="000D19A5">
        <w:t xml:space="preserve">, </w:t>
      </w:r>
      <w:r w:rsidR="00576ACC" w:rsidRPr="000D19A5">
        <w:t>p</w:t>
      </w:r>
      <w:r w:rsidR="00B43866" w:rsidRPr="000D19A5">
        <w:t>. 225.</w:t>
      </w:r>
    </w:p>
  </w:footnote>
  <w:footnote w:id="63">
    <w:p w14:paraId="4AF82D97" w14:textId="5A4B4294" w:rsidR="00E80DF2" w:rsidRPr="000D19A5" w:rsidRDefault="00E80DF2">
      <w:pPr>
        <w:pStyle w:val="FootnoteText"/>
      </w:pPr>
      <w:r w:rsidRPr="000D19A5">
        <w:rPr>
          <w:rStyle w:val="FootnoteReference"/>
        </w:rPr>
        <w:footnoteRef/>
      </w:r>
      <w:r w:rsidR="00B43866" w:rsidRPr="000D19A5">
        <w:t xml:space="preserve"> </w:t>
      </w:r>
      <w:proofErr w:type="spellStart"/>
      <w:r w:rsidRPr="000D19A5">
        <w:t>Hennink</w:t>
      </w:r>
      <w:proofErr w:type="spellEnd"/>
      <w:r w:rsidR="00B43866" w:rsidRPr="000D19A5">
        <w:t xml:space="preserve">, </w:t>
      </w:r>
      <w:proofErr w:type="spellStart"/>
      <w:r w:rsidRPr="000D19A5">
        <w:t>Hutter</w:t>
      </w:r>
      <w:proofErr w:type="spellEnd"/>
      <w:r w:rsidRPr="000D19A5">
        <w:t xml:space="preserve"> </w:t>
      </w:r>
      <w:r w:rsidR="00576ACC" w:rsidRPr="000D19A5">
        <w:t>a</w:t>
      </w:r>
      <w:r w:rsidR="00B43866" w:rsidRPr="000D19A5">
        <w:t xml:space="preserve">nd </w:t>
      </w:r>
      <w:r w:rsidRPr="000D19A5">
        <w:t>Bailey</w:t>
      </w:r>
      <w:r w:rsidR="00B43866" w:rsidRPr="000D19A5">
        <w:t xml:space="preserve">, </w:t>
      </w:r>
      <w:r w:rsidRPr="000D19A5">
        <w:rPr>
          <w:i/>
          <w:iCs/>
        </w:rPr>
        <w:t>Qualitative Research Methods</w:t>
      </w:r>
      <w:r w:rsidR="00B43866" w:rsidRPr="000D19A5">
        <w:t xml:space="preserve">, </w:t>
      </w:r>
      <w:r w:rsidR="00576ACC" w:rsidRPr="000D19A5">
        <w:t>p</w:t>
      </w:r>
      <w:r w:rsidR="00B43866" w:rsidRPr="000D19A5">
        <w:t>. 284.</w:t>
      </w:r>
    </w:p>
  </w:footnote>
  <w:footnote w:id="64">
    <w:p w14:paraId="0849A30A" w14:textId="61F8BE25" w:rsidR="007F2CFB" w:rsidRDefault="007F2CFB">
      <w:pPr>
        <w:pStyle w:val="FootnoteText"/>
      </w:pPr>
      <w:r>
        <w:rPr>
          <w:rStyle w:val="FootnoteReference"/>
        </w:rPr>
        <w:footnoteRef/>
      </w:r>
      <w:r>
        <w:t xml:space="preserve"> </w:t>
      </w:r>
      <w:proofErr w:type="spellStart"/>
      <w:r w:rsidRPr="000D19A5">
        <w:t>Beluhova-Uzunova</w:t>
      </w:r>
      <w:proofErr w:type="spellEnd"/>
      <w:r w:rsidRPr="000D19A5">
        <w:t xml:space="preserve"> and </w:t>
      </w:r>
      <w:proofErr w:type="spellStart"/>
      <w:r w:rsidRPr="000D19A5">
        <w:t>Atanasov</w:t>
      </w:r>
      <w:proofErr w:type="spellEnd"/>
      <w:r w:rsidRPr="000D19A5">
        <w:t>, ‘Biodynamic Farming’, p. 41.</w:t>
      </w:r>
    </w:p>
  </w:footnote>
  <w:footnote w:id="65">
    <w:p w14:paraId="6CDF7C3F" w14:textId="6E141C2B" w:rsidR="005073FE" w:rsidRPr="000D19A5" w:rsidRDefault="005073FE">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004737C0" w:rsidRPr="000D19A5">
        <w:t xml:space="preserve">Gardening </w:t>
      </w:r>
      <w:proofErr w:type="gramStart"/>
      <w:r w:rsidR="004737C0" w:rsidRPr="000D19A5">
        <w:t>For</w:t>
      </w:r>
      <w:proofErr w:type="gramEnd"/>
      <w:r w:rsidR="004737C0" w:rsidRPr="000D19A5">
        <w:t xml:space="preserve"> Older Adults’</w:t>
      </w:r>
      <w:r w:rsidR="00B43866" w:rsidRPr="000D19A5">
        <w:t xml:space="preserve">, </w:t>
      </w:r>
      <w:r w:rsidR="00576ACC" w:rsidRPr="000D19A5">
        <w:t>p</w:t>
      </w:r>
      <w:r w:rsidR="00B43866" w:rsidRPr="000D19A5">
        <w:t>p. 2186-7.</w:t>
      </w:r>
    </w:p>
  </w:footnote>
  <w:footnote w:id="66">
    <w:p w14:paraId="2B3C4E60" w14:textId="7B146074" w:rsidR="00455C32" w:rsidRPr="000D19A5" w:rsidRDefault="00455C32">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Pr="000D19A5">
        <w:t xml:space="preserve">Gardening </w:t>
      </w:r>
      <w:proofErr w:type="gramStart"/>
      <w:r w:rsidRPr="000D19A5">
        <w:t>For</w:t>
      </w:r>
      <w:proofErr w:type="gramEnd"/>
      <w:r w:rsidRPr="000D19A5">
        <w:t xml:space="preserve"> Older Adults’</w:t>
      </w:r>
      <w:r w:rsidR="00B43866" w:rsidRPr="000D19A5">
        <w:t xml:space="preserve">, </w:t>
      </w:r>
      <w:r w:rsidR="00576ACC" w:rsidRPr="000D19A5">
        <w:t>p</w:t>
      </w:r>
      <w:r w:rsidR="00B43866" w:rsidRPr="000D19A5">
        <w:t>p. 2186-7.</w:t>
      </w:r>
    </w:p>
  </w:footnote>
  <w:footnote w:id="67">
    <w:p w14:paraId="0A1F4191" w14:textId="4352F560" w:rsidR="007F3479" w:rsidRPr="000D19A5" w:rsidRDefault="007F3479">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proofErr w:type="spellStart"/>
      <w:r w:rsidR="00330E36" w:rsidRPr="000D19A5">
        <w:t>Garding</w:t>
      </w:r>
      <w:proofErr w:type="spellEnd"/>
      <w:r w:rsidR="00330E36" w:rsidRPr="000D19A5">
        <w:t xml:space="preserve"> For Older Adults’</w:t>
      </w:r>
      <w:r w:rsidR="00B43866" w:rsidRPr="000D19A5">
        <w:t xml:space="preserve">, </w:t>
      </w:r>
      <w:r w:rsidR="00576ACC" w:rsidRPr="000D19A5">
        <w:t>p</w:t>
      </w:r>
      <w:r w:rsidR="00B43866" w:rsidRPr="000D19A5">
        <w:t>. 2190.</w:t>
      </w:r>
    </w:p>
  </w:footnote>
  <w:footnote w:id="68">
    <w:p w14:paraId="130E7A28" w14:textId="13A10A94" w:rsidR="006752BB" w:rsidRPr="000D19A5" w:rsidRDefault="006752BB">
      <w:pPr>
        <w:pStyle w:val="FootnoteText"/>
      </w:pPr>
      <w:r w:rsidRPr="000D19A5">
        <w:rPr>
          <w:rStyle w:val="FootnoteReference"/>
        </w:rPr>
        <w:footnoteRef/>
      </w:r>
      <w:r w:rsidR="00B43866" w:rsidRPr="000D19A5">
        <w:t xml:space="preserve"> </w:t>
      </w:r>
      <w:r w:rsidR="00576ACC" w:rsidRPr="000D19A5">
        <w:t xml:space="preserve">Lewis, Home and </w:t>
      </w:r>
      <w:proofErr w:type="spellStart"/>
      <w:r w:rsidR="00576ACC" w:rsidRPr="000D19A5">
        <w:t>Kizos</w:t>
      </w:r>
      <w:proofErr w:type="spellEnd"/>
      <w:r w:rsidR="00576ACC" w:rsidRPr="000D19A5">
        <w:t xml:space="preserve">, </w:t>
      </w:r>
      <w:r w:rsidR="00B43866" w:rsidRPr="000D19A5">
        <w:t>‘</w:t>
      </w:r>
      <w:r w:rsidRPr="000D19A5">
        <w:t xml:space="preserve">Digging </w:t>
      </w:r>
      <w:proofErr w:type="gramStart"/>
      <w:r w:rsidRPr="000D19A5">
        <w:t>For</w:t>
      </w:r>
      <w:proofErr w:type="gramEnd"/>
      <w:r w:rsidRPr="000D19A5">
        <w:t xml:space="preserve"> The Roots’</w:t>
      </w:r>
      <w:r w:rsidR="00B43866" w:rsidRPr="000D19A5">
        <w:t xml:space="preserve">, </w:t>
      </w:r>
      <w:r w:rsidR="00576ACC" w:rsidRPr="000D19A5">
        <w:t>p</w:t>
      </w:r>
      <w:r w:rsidR="00B43866" w:rsidRPr="000D19A5">
        <w:t>. 110.</w:t>
      </w:r>
    </w:p>
  </w:footnote>
  <w:footnote w:id="69">
    <w:p w14:paraId="286319BF" w14:textId="6B112FA1" w:rsidR="00AD0E30" w:rsidRPr="000D19A5" w:rsidRDefault="00AD0E30">
      <w:pPr>
        <w:pStyle w:val="FootnoteText"/>
      </w:pPr>
      <w:r w:rsidRPr="000D19A5">
        <w:rPr>
          <w:rStyle w:val="FootnoteReference"/>
        </w:rPr>
        <w:footnoteRef/>
      </w:r>
      <w:r w:rsidR="00B43866" w:rsidRPr="000D19A5">
        <w:t xml:space="preserve"> </w:t>
      </w:r>
      <w:r w:rsidR="00576ACC" w:rsidRPr="000D19A5">
        <w:t xml:space="preserve">Lewis, Home and </w:t>
      </w:r>
      <w:proofErr w:type="spellStart"/>
      <w:r w:rsidR="00576ACC" w:rsidRPr="000D19A5">
        <w:t>Kizos</w:t>
      </w:r>
      <w:proofErr w:type="spellEnd"/>
      <w:r w:rsidR="00576ACC" w:rsidRPr="000D19A5">
        <w:t xml:space="preserve">, </w:t>
      </w:r>
      <w:r w:rsidR="00B43866" w:rsidRPr="000D19A5">
        <w:t>‘</w:t>
      </w:r>
      <w:r w:rsidRPr="000D19A5">
        <w:t xml:space="preserve">Digging </w:t>
      </w:r>
      <w:proofErr w:type="gramStart"/>
      <w:r w:rsidRPr="000D19A5">
        <w:t>For</w:t>
      </w:r>
      <w:proofErr w:type="gramEnd"/>
      <w:r w:rsidRPr="000D19A5">
        <w:t xml:space="preserve"> The Roots’</w:t>
      </w:r>
      <w:r w:rsidR="00B43866" w:rsidRPr="000D19A5">
        <w:t xml:space="preserve">, </w:t>
      </w:r>
      <w:r w:rsidR="00576ACC" w:rsidRPr="000D19A5">
        <w:t>p</w:t>
      </w:r>
      <w:r w:rsidR="00B43866" w:rsidRPr="000D19A5">
        <w:t>. 110.</w:t>
      </w:r>
    </w:p>
  </w:footnote>
  <w:footnote w:id="70">
    <w:p w14:paraId="5C17C05B" w14:textId="3548EBB4" w:rsidR="00FD5A7E" w:rsidRDefault="00FD5A7E">
      <w:pPr>
        <w:pStyle w:val="FootnoteText"/>
      </w:pPr>
      <w:r>
        <w:rPr>
          <w:rStyle w:val="FootnoteReference"/>
        </w:rPr>
        <w:footnoteRef/>
      </w:r>
      <w:r>
        <w:t xml:space="preserve"> Krug, ‘Planting </w:t>
      </w:r>
      <w:proofErr w:type="gramStart"/>
      <w:r>
        <w:t>By</w:t>
      </w:r>
      <w:proofErr w:type="gramEnd"/>
      <w:r>
        <w:t xml:space="preserve"> The Moon’, p. 255.</w:t>
      </w:r>
    </w:p>
  </w:footnote>
  <w:footnote w:id="71">
    <w:p w14:paraId="7BA7143A" w14:textId="61C2A4B0" w:rsidR="00F45F5C" w:rsidRPr="000D19A5" w:rsidRDefault="00F45F5C">
      <w:pPr>
        <w:pStyle w:val="FootnoteText"/>
      </w:pPr>
      <w:r w:rsidRPr="000D19A5">
        <w:rPr>
          <w:rStyle w:val="FootnoteReference"/>
        </w:rPr>
        <w:footnoteRef/>
      </w:r>
      <w:r w:rsidR="00B43866" w:rsidRPr="000D19A5">
        <w:t xml:space="preserve"> </w:t>
      </w:r>
      <w:r w:rsidR="00576ACC" w:rsidRPr="000D19A5">
        <w:t xml:space="preserve">Ingold, ‘Wind </w:t>
      </w:r>
      <w:proofErr w:type="gramStart"/>
      <w:r w:rsidR="00576ACC" w:rsidRPr="000D19A5">
        <w:t>And</w:t>
      </w:r>
      <w:proofErr w:type="gramEnd"/>
      <w:r w:rsidR="00576ACC" w:rsidRPr="000D19A5">
        <w:t xml:space="preserve"> Weather’, pp. S28, S33.</w:t>
      </w:r>
    </w:p>
  </w:footnote>
  <w:footnote w:id="72">
    <w:p w14:paraId="667A3548" w14:textId="48676392" w:rsidR="00EA43AE" w:rsidRPr="000D19A5" w:rsidRDefault="00EA43AE">
      <w:pPr>
        <w:pStyle w:val="FootnoteText"/>
      </w:pPr>
      <w:r w:rsidRPr="000D19A5">
        <w:rPr>
          <w:rStyle w:val="FootnoteReference"/>
        </w:rPr>
        <w:footnoteRef/>
      </w:r>
      <w:r w:rsidR="00B43866" w:rsidRPr="000D19A5">
        <w:t xml:space="preserve"> </w:t>
      </w:r>
      <w:r w:rsidR="00576ACC" w:rsidRPr="000D19A5">
        <w:t xml:space="preserve">Lewis, Home and </w:t>
      </w:r>
      <w:proofErr w:type="spellStart"/>
      <w:r w:rsidR="00576ACC" w:rsidRPr="000D19A5">
        <w:t>Kizos</w:t>
      </w:r>
      <w:proofErr w:type="spellEnd"/>
      <w:r w:rsidR="00576ACC" w:rsidRPr="000D19A5">
        <w:t xml:space="preserve">, </w:t>
      </w:r>
      <w:r w:rsidR="00B43866" w:rsidRPr="000D19A5">
        <w:t>‘</w:t>
      </w:r>
      <w:r w:rsidRPr="000D19A5">
        <w:t xml:space="preserve">Digging </w:t>
      </w:r>
      <w:proofErr w:type="gramStart"/>
      <w:r w:rsidRPr="000D19A5">
        <w:t>For</w:t>
      </w:r>
      <w:proofErr w:type="gramEnd"/>
      <w:r w:rsidRPr="000D19A5">
        <w:t xml:space="preserve"> The Roots’</w:t>
      </w:r>
      <w:r w:rsidR="00B43866" w:rsidRPr="000D19A5">
        <w:t xml:space="preserve">, </w:t>
      </w:r>
      <w:r w:rsidR="00576ACC" w:rsidRPr="000D19A5">
        <w:t>p</w:t>
      </w:r>
      <w:r w:rsidR="00B43866" w:rsidRPr="000D19A5">
        <w:t>. 111.</w:t>
      </w:r>
    </w:p>
  </w:footnote>
  <w:footnote w:id="73">
    <w:p w14:paraId="135FF900" w14:textId="32609072" w:rsidR="0049348E" w:rsidRPr="000D19A5" w:rsidRDefault="0049348E">
      <w:pPr>
        <w:pStyle w:val="FootnoteText"/>
      </w:pPr>
      <w:r w:rsidRPr="000D19A5">
        <w:rPr>
          <w:rStyle w:val="FootnoteReference"/>
        </w:rPr>
        <w:footnoteRef/>
      </w:r>
      <w:r w:rsidR="00B43866" w:rsidRPr="000D19A5">
        <w:t xml:space="preserve"> </w:t>
      </w:r>
      <w:proofErr w:type="spellStart"/>
      <w:r w:rsidRPr="000D19A5">
        <w:t>Peric</w:t>
      </w:r>
      <w:proofErr w:type="spellEnd"/>
      <w:r w:rsidR="00576ACC" w:rsidRPr="000D19A5">
        <w:t>, ‘</w:t>
      </w:r>
      <w:r w:rsidRPr="000D19A5">
        <w:t xml:space="preserve">The Decline </w:t>
      </w:r>
      <w:proofErr w:type="gramStart"/>
      <w:r w:rsidR="00B43866" w:rsidRPr="000D19A5">
        <w:t>Of</w:t>
      </w:r>
      <w:proofErr w:type="gramEnd"/>
      <w:r w:rsidR="00B43866" w:rsidRPr="000D19A5">
        <w:t xml:space="preserve"> </w:t>
      </w:r>
      <w:r w:rsidRPr="000D19A5">
        <w:t>Astrology</w:t>
      </w:r>
      <w:r w:rsidR="00576ACC" w:rsidRPr="000D19A5">
        <w:t xml:space="preserve">’, p. </w:t>
      </w:r>
      <w:r w:rsidR="00B43866" w:rsidRPr="000D19A5">
        <w:t>11.</w:t>
      </w:r>
    </w:p>
  </w:footnote>
  <w:footnote w:id="74">
    <w:p w14:paraId="41D0ABF2" w14:textId="1920BA2D" w:rsidR="00561EA2" w:rsidRPr="000D19A5" w:rsidRDefault="00561EA2">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proofErr w:type="spellStart"/>
      <w:r w:rsidRPr="000D19A5">
        <w:t>Garding</w:t>
      </w:r>
      <w:proofErr w:type="spellEnd"/>
      <w:r w:rsidRPr="000D19A5">
        <w:t xml:space="preserve"> For Older Adults’</w:t>
      </w:r>
      <w:r w:rsidR="00B43866" w:rsidRPr="000D19A5">
        <w:t xml:space="preserve">, </w:t>
      </w:r>
      <w:r w:rsidR="00576ACC" w:rsidRPr="000D19A5">
        <w:t>p</w:t>
      </w:r>
      <w:r w:rsidR="00B43866" w:rsidRPr="000D19A5">
        <w:t xml:space="preserve">. 2180. </w:t>
      </w:r>
    </w:p>
  </w:footnote>
  <w:footnote w:id="75">
    <w:p w14:paraId="5545CEC3" w14:textId="00A44932" w:rsidR="004831C4" w:rsidRPr="000D19A5" w:rsidRDefault="004831C4">
      <w:pPr>
        <w:pStyle w:val="FootnoteText"/>
      </w:pPr>
      <w:r w:rsidRPr="000D19A5">
        <w:rPr>
          <w:rStyle w:val="FootnoteReference"/>
        </w:rPr>
        <w:footnoteRef/>
      </w:r>
      <w:r w:rsidR="00B43866" w:rsidRPr="000D19A5">
        <w:t xml:space="preserve"> </w:t>
      </w:r>
      <w:r w:rsidR="00576ACC" w:rsidRPr="000D19A5">
        <w:t xml:space="preserve">Lewis, Home and </w:t>
      </w:r>
      <w:proofErr w:type="spellStart"/>
      <w:r w:rsidR="00576ACC" w:rsidRPr="000D19A5">
        <w:t>Kizos</w:t>
      </w:r>
      <w:proofErr w:type="spellEnd"/>
      <w:r w:rsidR="00576ACC" w:rsidRPr="000D19A5">
        <w:t xml:space="preserve">, </w:t>
      </w:r>
      <w:r w:rsidR="00B43866" w:rsidRPr="000D19A5">
        <w:t>‘</w:t>
      </w:r>
      <w:r w:rsidR="007F030F" w:rsidRPr="000D19A5">
        <w:t xml:space="preserve">Digging </w:t>
      </w:r>
      <w:proofErr w:type="gramStart"/>
      <w:r w:rsidR="007F030F" w:rsidRPr="000D19A5">
        <w:t>For</w:t>
      </w:r>
      <w:proofErr w:type="gramEnd"/>
      <w:r w:rsidR="007F030F" w:rsidRPr="000D19A5">
        <w:t xml:space="preserve"> The Roots’</w:t>
      </w:r>
      <w:r w:rsidR="00B43866" w:rsidRPr="000D19A5">
        <w:t xml:space="preserve">, </w:t>
      </w:r>
      <w:r w:rsidR="00576ACC" w:rsidRPr="000D19A5">
        <w:t>p</w:t>
      </w:r>
      <w:r w:rsidR="00B43866" w:rsidRPr="000D19A5">
        <w:t xml:space="preserve">p. 109-110.  </w:t>
      </w:r>
    </w:p>
  </w:footnote>
  <w:footnote w:id="76">
    <w:p w14:paraId="2F07064B" w14:textId="326725F8" w:rsidR="004831C4" w:rsidRPr="000D19A5" w:rsidRDefault="004831C4">
      <w:pPr>
        <w:pStyle w:val="FootnoteText"/>
      </w:pPr>
      <w:r w:rsidRPr="000D19A5">
        <w:rPr>
          <w:rStyle w:val="FootnoteReference"/>
        </w:rPr>
        <w:footnoteRef/>
      </w:r>
      <w:r w:rsidR="00B43866" w:rsidRPr="000D19A5">
        <w:t xml:space="preserve">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00B448A2" w:rsidRPr="000D19A5">
        <w:t xml:space="preserve">Gardening </w:t>
      </w:r>
      <w:proofErr w:type="gramStart"/>
      <w:r w:rsidR="00B448A2" w:rsidRPr="000D19A5">
        <w:t>For</w:t>
      </w:r>
      <w:proofErr w:type="gramEnd"/>
      <w:r w:rsidR="00B448A2" w:rsidRPr="000D19A5">
        <w:t xml:space="preserve"> Older Adults’</w:t>
      </w:r>
      <w:r w:rsidR="00B43866" w:rsidRPr="000D19A5">
        <w:t xml:space="preserve">, </w:t>
      </w:r>
      <w:r w:rsidR="00576ACC" w:rsidRPr="000D19A5">
        <w:t>p</w:t>
      </w:r>
      <w:r w:rsidR="00B43866" w:rsidRPr="000D19A5">
        <w:t>. 2180.</w:t>
      </w:r>
    </w:p>
  </w:footnote>
  <w:footnote w:id="77">
    <w:p w14:paraId="64DF5E74" w14:textId="4888D339" w:rsidR="00D702E7" w:rsidRPr="000D19A5" w:rsidRDefault="00D702E7">
      <w:pPr>
        <w:pStyle w:val="FootnoteText"/>
      </w:pPr>
      <w:r w:rsidRPr="000D19A5">
        <w:rPr>
          <w:rStyle w:val="FootnoteReference"/>
        </w:rPr>
        <w:footnoteRef/>
      </w:r>
      <w:r w:rsidR="00B43866" w:rsidRPr="000D19A5">
        <w:t xml:space="preserve"> </w:t>
      </w:r>
      <w:r w:rsidR="00576ACC" w:rsidRPr="000D19A5">
        <w:t xml:space="preserve">Lewis, Home and </w:t>
      </w:r>
      <w:proofErr w:type="spellStart"/>
      <w:r w:rsidR="00576ACC" w:rsidRPr="000D19A5">
        <w:t>Kizos</w:t>
      </w:r>
      <w:proofErr w:type="spellEnd"/>
      <w:r w:rsidR="00576ACC" w:rsidRPr="000D19A5">
        <w:t xml:space="preserve">, </w:t>
      </w:r>
      <w:r w:rsidR="00B43866" w:rsidRPr="000D19A5">
        <w:t>‘</w:t>
      </w:r>
      <w:r w:rsidRPr="000D19A5">
        <w:t xml:space="preserve">Digging </w:t>
      </w:r>
      <w:proofErr w:type="gramStart"/>
      <w:r w:rsidRPr="000D19A5">
        <w:t>For</w:t>
      </w:r>
      <w:proofErr w:type="gramEnd"/>
      <w:r w:rsidRPr="000D19A5">
        <w:t xml:space="preserve"> The Roots’</w:t>
      </w:r>
      <w:r w:rsidR="00B43866" w:rsidRPr="000D19A5">
        <w:t xml:space="preserve">, </w:t>
      </w:r>
      <w:r w:rsidR="00576ACC" w:rsidRPr="000D19A5">
        <w:t>p</w:t>
      </w:r>
      <w:r w:rsidR="00B43866" w:rsidRPr="000D19A5">
        <w:t xml:space="preserve">p. 106-110; </w:t>
      </w:r>
      <w:r w:rsidR="00DA249B" w:rsidRPr="000D19A5">
        <w:t xml:space="preserve">Scott, </w:t>
      </w:r>
      <w:proofErr w:type="spellStart"/>
      <w:r w:rsidR="00DA249B" w:rsidRPr="000D19A5">
        <w:t>Masser</w:t>
      </w:r>
      <w:proofErr w:type="spellEnd"/>
      <w:r w:rsidR="00DA249B" w:rsidRPr="000D19A5">
        <w:t xml:space="preserve"> and </w:t>
      </w:r>
      <w:proofErr w:type="spellStart"/>
      <w:r w:rsidR="00DA249B" w:rsidRPr="000D19A5">
        <w:t>Pachana</w:t>
      </w:r>
      <w:proofErr w:type="spellEnd"/>
      <w:r w:rsidR="00DA249B" w:rsidRPr="000D19A5">
        <w:t>,</w:t>
      </w:r>
      <w:r w:rsidR="00B43866" w:rsidRPr="000D19A5">
        <w:t xml:space="preserve"> ‘</w:t>
      </w:r>
      <w:r w:rsidRPr="000D19A5">
        <w:t>Gardening For Older Adults’</w:t>
      </w:r>
      <w:r w:rsidR="00B43866" w:rsidRPr="000D19A5">
        <w:t xml:space="preserve">, </w:t>
      </w:r>
      <w:r w:rsidR="00576ACC" w:rsidRPr="000D19A5">
        <w:t>p</w:t>
      </w:r>
      <w:r w:rsidR="00B43866" w:rsidRPr="000D19A5">
        <w:t xml:space="preserve">p. 2188-2190.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524A7" w14:textId="31DD0C5F" w:rsidR="00D62910" w:rsidRPr="00D62910" w:rsidRDefault="00D62910" w:rsidP="00D62910">
    <w:pPr>
      <w:pStyle w:val="Header"/>
      <w:jc w:val="right"/>
      <w:rPr>
        <w:rFonts w:ascii="Times New Roman" w:hAnsi="Times New Roman" w:cs="Times New Roman"/>
      </w:rPr>
    </w:pPr>
    <w:r w:rsidRPr="00D62910">
      <w:rPr>
        <w:rFonts w:ascii="Times New Roman" w:hAnsi="Times New Roman" w:cs="Times New Roman"/>
      </w:rPr>
      <w:t xml:space="preserve">HPCA7016 Researching Contemporary Cosmologies: Research Project </w:t>
    </w:r>
    <w:r>
      <w:rPr>
        <w:rFonts w:ascii="Times New Roman" w:hAnsi="Times New Roman" w:cs="Times New Roman"/>
      </w:rPr>
      <w:t>(</w:t>
    </w:r>
    <w:r w:rsidRPr="00D62910">
      <w:rPr>
        <w:rFonts w:ascii="Times New Roman" w:hAnsi="Times New Roman" w:cs="Times New Roman"/>
      </w:rPr>
      <w:t>1600109</w:t>
    </w:r>
    <w:r>
      <w:rPr>
        <w:rFonts w:ascii="Times New Roman" w:hAnsi="Times New Roman" w:cs="Times New Roman"/>
      </w:rPr>
      <w:t>)</w:t>
    </w:r>
  </w:p>
  <w:p w14:paraId="0EB55CE0" w14:textId="77777777" w:rsidR="0000563E" w:rsidRDefault="0000563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E062F"/>
    <w:multiLevelType w:val="hybridMultilevel"/>
    <w:tmpl w:val="DE66850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D443A5F"/>
    <w:multiLevelType w:val="hybridMultilevel"/>
    <w:tmpl w:val="03809960"/>
    <w:lvl w:ilvl="0" w:tplc="1A4660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Q0tDC3sDQwsTSwNDFT0lEKTi0uzszPAykwMqwFADanv4ctAAAA"/>
  </w:docVars>
  <w:rsids>
    <w:rsidRoot w:val="00E074FA"/>
    <w:rsid w:val="00002882"/>
    <w:rsid w:val="00003195"/>
    <w:rsid w:val="00004B4A"/>
    <w:rsid w:val="0000563E"/>
    <w:rsid w:val="000060C6"/>
    <w:rsid w:val="00010AEC"/>
    <w:rsid w:val="000122B2"/>
    <w:rsid w:val="0001301B"/>
    <w:rsid w:val="00014BCB"/>
    <w:rsid w:val="00016B89"/>
    <w:rsid w:val="00020783"/>
    <w:rsid w:val="000228BD"/>
    <w:rsid w:val="0002317F"/>
    <w:rsid w:val="0002718E"/>
    <w:rsid w:val="00027A22"/>
    <w:rsid w:val="00032CBF"/>
    <w:rsid w:val="000337C4"/>
    <w:rsid w:val="000350C0"/>
    <w:rsid w:val="00035844"/>
    <w:rsid w:val="00037582"/>
    <w:rsid w:val="00040734"/>
    <w:rsid w:val="00042641"/>
    <w:rsid w:val="00050290"/>
    <w:rsid w:val="00051413"/>
    <w:rsid w:val="00051A6E"/>
    <w:rsid w:val="00052E56"/>
    <w:rsid w:val="000544F4"/>
    <w:rsid w:val="000550FF"/>
    <w:rsid w:val="000556DB"/>
    <w:rsid w:val="000567CF"/>
    <w:rsid w:val="00060028"/>
    <w:rsid w:val="00060B66"/>
    <w:rsid w:val="00062103"/>
    <w:rsid w:val="00063D50"/>
    <w:rsid w:val="00067A2A"/>
    <w:rsid w:val="0007042F"/>
    <w:rsid w:val="0007059B"/>
    <w:rsid w:val="00074564"/>
    <w:rsid w:val="000757A3"/>
    <w:rsid w:val="0007703E"/>
    <w:rsid w:val="00077CE0"/>
    <w:rsid w:val="00077D37"/>
    <w:rsid w:val="000836BF"/>
    <w:rsid w:val="000837B1"/>
    <w:rsid w:val="00091737"/>
    <w:rsid w:val="00092FCB"/>
    <w:rsid w:val="00094503"/>
    <w:rsid w:val="00096288"/>
    <w:rsid w:val="000966D1"/>
    <w:rsid w:val="00097680"/>
    <w:rsid w:val="00097A72"/>
    <w:rsid w:val="000A27B1"/>
    <w:rsid w:val="000A362C"/>
    <w:rsid w:val="000A53B1"/>
    <w:rsid w:val="000A5C35"/>
    <w:rsid w:val="000B068C"/>
    <w:rsid w:val="000B0F42"/>
    <w:rsid w:val="000B15A7"/>
    <w:rsid w:val="000B1BF4"/>
    <w:rsid w:val="000B202D"/>
    <w:rsid w:val="000B5816"/>
    <w:rsid w:val="000B5EA7"/>
    <w:rsid w:val="000B799E"/>
    <w:rsid w:val="000C3157"/>
    <w:rsid w:val="000C32C3"/>
    <w:rsid w:val="000C3405"/>
    <w:rsid w:val="000C4739"/>
    <w:rsid w:val="000C62A5"/>
    <w:rsid w:val="000C63FB"/>
    <w:rsid w:val="000D013B"/>
    <w:rsid w:val="000D19A5"/>
    <w:rsid w:val="000D3682"/>
    <w:rsid w:val="000D4E61"/>
    <w:rsid w:val="000D573B"/>
    <w:rsid w:val="000D60BF"/>
    <w:rsid w:val="000D6606"/>
    <w:rsid w:val="000D730D"/>
    <w:rsid w:val="000E4F32"/>
    <w:rsid w:val="000E543F"/>
    <w:rsid w:val="000E5543"/>
    <w:rsid w:val="000E5E9D"/>
    <w:rsid w:val="000E706C"/>
    <w:rsid w:val="000E7926"/>
    <w:rsid w:val="000F0640"/>
    <w:rsid w:val="000F18A2"/>
    <w:rsid w:val="000F1CBC"/>
    <w:rsid w:val="000F1F7F"/>
    <w:rsid w:val="000F2A7D"/>
    <w:rsid w:val="000F2AB0"/>
    <w:rsid w:val="000F3C7E"/>
    <w:rsid w:val="000F5DFB"/>
    <w:rsid w:val="000F6874"/>
    <w:rsid w:val="000F70BD"/>
    <w:rsid w:val="0010004D"/>
    <w:rsid w:val="0010036E"/>
    <w:rsid w:val="0010207E"/>
    <w:rsid w:val="0010302D"/>
    <w:rsid w:val="00103503"/>
    <w:rsid w:val="00105B6B"/>
    <w:rsid w:val="0010708B"/>
    <w:rsid w:val="001074DF"/>
    <w:rsid w:val="00112C9D"/>
    <w:rsid w:val="00114625"/>
    <w:rsid w:val="00115C85"/>
    <w:rsid w:val="00120448"/>
    <w:rsid w:val="00120463"/>
    <w:rsid w:val="00122381"/>
    <w:rsid w:val="00123FBA"/>
    <w:rsid w:val="00124155"/>
    <w:rsid w:val="00127F7E"/>
    <w:rsid w:val="00130AA3"/>
    <w:rsid w:val="00130BA5"/>
    <w:rsid w:val="00130F29"/>
    <w:rsid w:val="00131E2F"/>
    <w:rsid w:val="00132812"/>
    <w:rsid w:val="001352B3"/>
    <w:rsid w:val="0013590E"/>
    <w:rsid w:val="00136F92"/>
    <w:rsid w:val="00137905"/>
    <w:rsid w:val="0014070B"/>
    <w:rsid w:val="001408E0"/>
    <w:rsid w:val="00141230"/>
    <w:rsid w:val="001459F3"/>
    <w:rsid w:val="00145D30"/>
    <w:rsid w:val="001465B5"/>
    <w:rsid w:val="001468F3"/>
    <w:rsid w:val="00146C64"/>
    <w:rsid w:val="00147868"/>
    <w:rsid w:val="00147E54"/>
    <w:rsid w:val="00152AB0"/>
    <w:rsid w:val="00152E5D"/>
    <w:rsid w:val="00154A5C"/>
    <w:rsid w:val="001562B2"/>
    <w:rsid w:val="00156BB5"/>
    <w:rsid w:val="00162D67"/>
    <w:rsid w:val="0016386E"/>
    <w:rsid w:val="0016397F"/>
    <w:rsid w:val="001648D8"/>
    <w:rsid w:val="00164CCB"/>
    <w:rsid w:val="00167E33"/>
    <w:rsid w:val="001718A5"/>
    <w:rsid w:val="00173F97"/>
    <w:rsid w:val="00174212"/>
    <w:rsid w:val="001744C1"/>
    <w:rsid w:val="001749CD"/>
    <w:rsid w:val="00175C9D"/>
    <w:rsid w:val="00175E39"/>
    <w:rsid w:val="0018214A"/>
    <w:rsid w:val="0018610F"/>
    <w:rsid w:val="00186272"/>
    <w:rsid w:val="00186CE6"/>
    <w:rsid w:val="0018714C"/>
    <w:rsid w:val="00190954"/>
    <w:rsid w:val="00196023"/>
    <w:rsid w:val="001970F8"/>
    <w:rsid w:val="001A01B3"/>
    <w:rsid w:val="001A1BC4"/>
    <w:rsid w:val="001A29FB"/>
    <w:rsid w:val="001A73A2"/>
    <w:rsid w:val="001B0EE3"/>
    <w:rsid w:val="001B6C7E"/>
    <w:rsid w:val="001B6CDE"/>
    <w:rsid w:val="001B71A8"/>
    <w:rsid w:val="001C1060"/>
    <w:rsid w:val="001C156F"/>
    <w:rsid w:val="001C2A28"/>
    <w:rsid w:val="001C467B"/>
    <w:rsid w:val="001C46D9"/>
    <w:rsid w:val="001C4832"/>
    <w:rsid w:val="001C4CCE"/>
    <w:rsid w:val="001C6DA4"/>
    <w:rsid w:val="001D1783"/>
    <w:rsid w:val="001D2407"/>
    <w:rsid w:val="001D3480"/>
    <w:rsid w:val="001D56BD"/>
    <w:rsid w:val="001D7386"/>
    <w:rsid w:val="001E02A7"/>
    <w:rsid w:val="001E0DE0"/>
    <w:rsid w:val="001E3561"/>
    <w:rsid w:val="001E528B"/>
    <w:rsid w:val="001E6DED"/>
    <w:rsid w:val="001F30A3"/>
    <w:rsid w:val="001F3B25"/>
    <w:rsid w:val="001F74B1"/>
    <w:rsid w:val="0020207D"/>
    <w:rsid w:val="00203E3D"/>
    <w:rsid w:val="00206307"/>
    <w:rsid w:val="00210874"/>
    <w:rsid w:val="0021165B"/>
    <w:rsid w:val="00215A23"/>
    <w:rsid w:val="00216134"/>
    <w:rsid w:val="00216D9A"/>
    <w:rsid w:val="00220BFD"/>
    <w:rsid w:val="002224F9"/>
    <w:rsid w:val="00223815"/>
    <w:rsid w:val="0022529B"/>
    <w:rsid w:val="002272D4"/>
    <w:rsid w:val="00233511"/>
    <w:rsid w:val="0023420B"/>
    <w:rsid w:val="00236812"/>
    <w:rsid w:val="00241611"/>
    <w:rsid w:val="00241958"/>
    <w:rsid w:val="0024697C"/>
    <w:rsid w:val="002477F2"/>
    <w:rsid w:val="00250FAB"/>
    <w:rsid w:val="002529CE"/>
    <w:rsid w:val="00254618"/>
    <w:rsid w:val="00254EB9"/>
    <w:rsid w:val="00254ECC"/>
    <w:rsid w:val="00255668"/>
    <w:rsid w:val="0026181C"/>
    <w:rsid w:val="002619A2"/>
    <w:rsid w:val="00263750"/>
    <w:rsid w:val="00264D44"/>
    <w:rsid w:val="002671CF"/>
    <w:rsid w:val="002679B8"/>
    <w:rsid w:val="0027050A"/>
    <w:rsid w:val="002708BE"/>
    <w:rsid w:val="00271EEC"/>
    <w:rsid w:val="00273804"/>
    <w:rsid w:val="00273FA7"/>
    <w:rsid w:val="00275E80"/>
    <w:rsid w:val="002760C4"/>
    <w:rsid w:val="00276EBA"/>
    <w:rsid w:val="00277241"/>
    <w:rsid w:val="0027753F"/>
    <w:rsid w:val="00281AA3"/>
    <w:rsid w:val="00283AAB"/>
    <w:rsid w:val="00284395"/>
    <w:rsid w:val="00284617"/>
    <w:rsid w:val="00293103"/>
    <w:rsid w:val="0029347F"/>
    <w:rsid w:val="002949CE"/>
    <w:rsid w:val="00295C23"/>
    <w:rsid w:val="00296893"/>
    <w:rsid w:val="00296E17"/>
    <w:rsid w:val="002A2DF3"/>
    <w:rsid w:val="002B14D3"/>
    <w:rsid w:val="002B1B92"/>
    <w:rsid w:val="002B1B96"/>
    <w:rsid w:val="002B240E"/>
    <w:rsid w:val="002B360E"/>
    <w:rsid w:val="002B3BDB"/>
    <w:rsid w:val="002B5875"/>
    <w:rsid w:val="002B6AFB"/>
    <w:rsid w:val="002B7477"/>
    <w:rsid w:val="002B75C1"/>
    <w:rsid w:val="002B78E5"/>
    <w:rsid w:val="002B7BDC"/>
    <w:rsid w:val="002C0337"/>
    <w:rsid w:val="002C03FB"/>
    <w:rsid w:val="002C297B"/>
    <w:rsid w:val="002C5EBD"/>
    <w:rsid w:val="002D0097"/>
    <w:rsid w:val="002D16A5"/>
    <w:rsid w:val="002D188A"/>
    <w:rsid w:val="002D1A4A"/>
    <w:rsid w:val="002D44D4"/>
    <w:rsid w:val="002D4EEA"/>
    <w:rsid w:val="002D5DB9"/>
    <w:rsid w:val="002D7028"/>
    <w:rsid w:val="002D7ABD"/>
    <w:rsid w:val="002E282E"/>
    <w:rsid w:val="002E2DD8"/>
    <w:rsid w:val="002E33C2"/>
    <w:rsid w:val="002E5828"/>
    <w:rsid w:val="002E6EC8"/>
    <w:rsid w:val="002E6EDE"/>
    <w:rsid w:val="002E7CCE"/>
    <w:rsid w:val="002F03DF"/>
    <w:rsid w:val="002F092D"/>
    <w:rsid w:val="002F3D8B"/>
    <w:rsid w:val="002F54CC"/>
    <w:rsid w:val="002F7298"/>
    <w:rsid w:val="003005D2"/>
    <w:rsid w:val="00300EC5"/>
    <w:rsid w:val="00301921"/>
    <w:rsid w:val="00301FAA"/>
    <w:rsid w:val="00302228"/>
    <w:rsid w:val="00305688"/>
    <w:rsid w:val="00305AD1"/>
    <w:rsid w:val="003068A6"/>
    <w:rsid w:val="00307CA3"/>
    <w:rsid w:val="00307EEB"/>
    <w:rsid w:val="00310AD4"/>
    <w:rsid w:val="003110FB"/>
    <w:rsid w:val="00311214"/>
    <w:rsid w:val="0031722E"/>
    <w:rsid w:val="003211A2"/>
    <w:rsid w:val="0032125B"/>
    <w:rsid w:val="003221B3"/>
    <w:rsid w:val="00322BEE"/>
    <w:rsid w:val="00323B34"/>
    <w:rsid w:val="00323DE0"/>
    <w:rsid w:val="00323F2B"/>
    <w:rsid w:val="0032453A"/>
    <w:rsid w:val="003251B9"/>
    <w:rsid w:val="00327A3D"/>
    <w:rsid w:val="003309C8"/>
    <w:rsid w:val="00330E36"/>
    <w:rsid w:val="0033145D"/>
    <w:rsid w:val="00331AEA"/>
    <w:rsid w:val="003328BC"/>
    <w:rsid w:val="00333491"/>
    <w:rsid w:val="003337DD"/>
    <w:rsid w:val="003373FA"/>
    <w:rsid w:val="00337602"/>
    <w:rsid w:val="00337890"/>
    <w:rsid w:val="00340AE9"/>
    <w:rsid w:val="00342A17"/>
    <w:rsid w:val="00342A6A"/>
    <w:rsid w:val="00343543"/>
    <w:rsid w:val="003455B7"/>
    <w:rsid w:val="00347B18"/>
    <w:rsid w:val="0035066E"/>
    <w:rsid w:val="0035223E"/>
    <w:rsid w:val="003553F3"/>
    <w:rsid w:val="003557B9"/>
    <w:rsid w:val="003577DC"/>
    <w:rsid w:val="0036181C"/>
    <w:rsid w:val="0036292B"/>
    <w:rsid w:val="003659CC"/>
    <w:rsid w:val="0037229E"/>
    <w:rsid w:val="00374F49"/>
    <w:rsid w:val="00375673"/>
    <w:rsid w:val="00375D29"/>
    <w:rsid w:val="003831B1"/>
    <w:rsid w:val="00384B37"/>
    <w:rsid w:val="00386E4E"/>
    <w:rsid w:val="00387554"/>
    <w:rsid w:val="00390707"/>
    <w:rsid w:val="003908C8"/>
    <w:rsid w:val="003934C6"/>
    <w:rsid w:val="00393F98"/>
    <w:rsid w:val="00394DA8"/>
    <w:rsid w:val="00395385"/>
    <w:rsid w:val="00397EFD"/>
    <w:rsid w:val="003A2A95"/>
    <w:rsid w:val="003A4389"/>
    <w:rsid w:val="003A48C3"/>
    <w:rsid w:val="003A5639"/>
    <w:rsid w:val="003A66E5"/>
    <w:rsid w:val="003A7FD6"/>
    <w:rsid w:val="003B50C1"/>
    <w:rsid w:val="003B5EC7"/>
    <w:rsid w:val="003B6647"/>
    <w:rsid w:val="003C2C38"/>
    <w:rsid w:val="003C3E73"/>
    <w:rsid w:val="003D0951"/>
    <w:rsid w:val="003D1809"/>
    <w:rsid w:val="003D1DFF"/>
    <w:rsid w:val="003D3D24"/>
    <w:rsid w:val="003D5C46"/>
    <w:rsid w:val="003D65C2"/>
    <w:rsid w:val="003E0B84"/>
    <w:rsid w:val="003E28F9"/>
    <w:rsid w:val="003E377B"/>
    <w:rsid w:val="003E377F"/>
    <w:rsid w:val="003E436F"/>
    <w:rsid w:val="003E5E51"/>
    <w:rsid w:val="003E622A"/>
    <w:rsid w:val="003E6426"/>
    <w:rsid w:val="003E6B76"/>
    <w:rsid w:val="003E7555"/>
    <w:rsid w:val="003E7EAB"/>
    <w:rsid w:val="003F18E5"/>
    <w:rsid w:val="003F2FCA"/>
    <w:rsid w:val="003F4091"/>
    <w:rsid w:val="003F6D09"/>
    <w:rsid w:val="003F73D1"/>
    <w:rsid w:val="003F7FA1"/>
    <w:rsid w:val="00400F8E"/>
    <w:rsid w:val="00400FF4"/>
    <w:rsid w:val="004068DC"/>
    <w:rsid w:val="00407526"/>
    <w:rsid w:val="00410A80"/>
    <w:rsid w:val="00411DAA"/>
    <w:rsid w:val="00412920"/>
    <w:rsid w:val="00414921"/>
    <w:rsid w:val="00414960"/>
    <w:rsid w:val="00416929"/>
    <w:rsid w:val="0041798E"/>
    <w:rsid w:val="00421866"/>
    <w:rsid w:val="00421868"/>
    <w:rsid w:val="00424B21"/>
    <w:rsid w:val="00424D04"/>
    <w:rsid w:val="00426DC1"/>
    <w:rsid w:val="00426FA1"/>
    <w:rsid w:val="00427CAF"/>
    <w:rsid w:val="004306F1"/>
    <w:rsid w:val="004327B3"/>
    <w:rsid w:val="0043418D"/>
    <w:rsid w:val="00435F08"/>
    <w:rsid w:val="004364CE"/>
    <w:rsid w:val="00436FCF"/>
    <w:rsid w:val="00440CB1"/>
    <w:rsid w:val="00440E9F"/>
    <w:rsid w:val="0044335D"/>
    <w:rsid w:val="004451D1"/>
    <w:rsid w:val="0044558C"/>
    <w:rsid w:val="004469BB"/>
    <w:rsid w:val="0045013B"/>
    <w:rsid w:val="00450379"/>
    <w:rsid w:val="004509D4"/>
    <w:rsid w:val="00451BF7"/>
    <w:rsid w:val="00454C76"/>
    <w:rsid w:val="00455C32"/>
    <w:rsid w:val="00455F55"/>
    <w:rsid w:val="00457C12"/>
    <w:rsid w:val="00457F04"/>
    <w:rsid w:val="00457F88"/>
    <w:rsid w:val="00460435"/>
    <w:rsid w:val="00460445"/>
    <w:rsid w:val="004604FF"/>
    <w:rsid w:val="0046054B"/>
    <w:rsid w:val="00462C92"/>
    <w:rsid w:val="004636B0"/>
    <w:rsid w:val="004639E7"/>
    <w:rsid w:val="0046457A"/>
    <w:rsid w:val="00465F27"/>
    <w:rsid w:val="00466E14"/>
    <w:rsid w:val="00467C11"/>
    <w:rsid w:val="00472E4C"/>
    <w:rsid w:val="0047307D"/>
    <w:rsid w:val="004737C0"/>
    <w:rsid w:val="00473B6E"/>
    <w:rsid w:val="00473E5E"/>
    <w:rsid w:val="004750EF"/>
    <w:rsid w:val="004753CE"/>
    <w:rsid w:val="00475912"/>
    <w:rsid w:val="00475A99"/>
    <w:rsid w:val="00475F31"/>
    <w:rsid w:val="00477419"/>
    <w:rsid w:val="004774F8"/>
    <w:rsid w:val="0047768C"/>
    <w:rsid w:val="004776C4"/>
    <w:rsid w:val="0048233C"/>
    <w:rsid w:val="00482C5C"/>
    <w:rsid w:val="004831C4"/>
    <w:rsid w:val="00483408"/>
    <w:rsid w:val="00485A3D"/>
    <w:rsid w:val="00486F4E"/>
    <w:rsid w:val="0049348E"/>
    <w:rsid w:val="0049428A"/>
    <w:rsid w:val="004953CD"/>
    <w:rsid w:val="00495EF8"/>
    <w:rsid w:val="00497573"/>
    <w:rsid w:val="0049778F"/>
    <w:rsid w:val="004A01C9"/>
    <w:rsid w:val="004A0E43"/>
    <w:rsid w:val="004A325E"/>
    <w:rsid w:val="004A4012"/>
    <w:rsid w:val="004A43E1"/>
    <w:rsid w:val="004A50AA"/>
    <w:rsid w:val="004A55D2"/>
    <w:rsid w:val="004A687D"/>
    <w:rsid w:val="004A68CB"/>
    <w:rsid w:val="004B3210"/>
    <w:rsid w:val="004B3867"/>
    <w:rsid w:val="004B413E"/>
    <w:rsid w:val="004B7AFD"/>
    <w:rsid w:val="004C116F"/>
    <w:rsid w:val="004C2F9D"/>
    <w:rsid w:val="004C38A7"/>
    <w:rsid w:val="004C44CB"/>
    <w:rsid w:val="004C4DD5"/>
    <w:rsid w:val="004C6FF2"/>
    <w:rsid w:val="004D0013"/>
    <w:rsid w:val="004D47E5"/>
    <w:rsid w:val="004D55EF"/>
    <w:rsid w:val="004D66DC"/>
    <w:rsid w:val="004D728D"/>
    <w:rsid w:val="004E1241"/>
    <w:rsid w:val="004E1D99"/>
    <w:rsid w:val="004E2159"/>
    <w:rsid w:val="004E6DF8"/>
    <w:rsid w:val="004E6F54"/>
    <w:rsid w:val="004F1880"/>
    <w:rsid w:val="004F1B44"/>
    <w:rsid w:val="004F2FF3"/>
    <w:rsid w:val="004F3D69"/>
    <w:rsid w:val="004F4C1F"/>
    <w:rsid w:val="004F5E4D"/>
    <w:rsid w:val="004F6763"/>
    <w:rsid w:val="0050025C"/>
    <w:rsid w:val="00500501"/>
    <w:rsid w:val="00502F94"/>
    <w:rsid w:val="0050417D"/>
    <w:rsid w:val="005063C3"/>
    <w:rsid w:val="005073FE"/>
    <w:rsid w:val="00507473"/>
    <w:rsid w:val="00507783"/>
    <w:rsid w:val="0050780C"/>
    <w:rsid w:val="0051231A"/>
    <w:rsid w:val="00512674"/>
    <w:rsid w:val="00512878"/>
    <w:rsid w:val="00514937"/>
    <w:rsid w:val="00516035"/>
    <w:rsid w:val="00516693"/>
    <w:rsid w:val="00516B75"/>
    <w:rsid w:val="0051758C"/>
    <w:rsid w:val="00517CB2"/>
    <w:rsid w:val="005232C6"/>
    <w:rsid w:val="0052485D"/>
    <w:rsid w:val="00525D32"/>
    <w:rsid w:val="005265F2"/>
    <w:rsid w:val="00526CAE"/>
    <w:rsid w:val="00526F31"/>
    <w:rsid w:val="005315C7"/>
    <w:rsid w:val="005330A8"/>
    <w:rsid w:val="00533392"/>
    <w:rsid w:val="005360DD"/>
    <w:rsid w:val="00536E7C"/>
    <w:rsid w:val="0054097D"/>
    <w:rsid w:val="00540998"/>
    <w:rsid w:val="0054465E"/>
    <w:rsid w:val="00544BD1"/>
    <w:rsid w:val="00545F63"/>
    <w:rsid w:val="00547449"/>
    <w:rsid w:val="005504C8"/>
    <w:rsid w:val="0055163F"/>
    <w:rsid w:val="0055189D"/>
    <w:rsid w:val="00561EA2"/>
    <w:rsid w:val="00564BB1"/>
    <w:rsid w:val="005651BE"/>
    <w:rsid w:val="00567BF9"/>
    <w:rsid w:val="00571A12"/>
    <w:rsid w:val="0057242E"/>
    <w:rsid w:val="00572640"/>
    <w:rsid w:val="00573AA3"/>
    <w:rsid w:val="005742C0"/>
    <w:rsid w:val="00574436"/>
    <w:rsid w:val="005746AE"/>
    <w:rsid w:val="0057512E"/>
    <w:rsid w:val="0057680B"/>
    <w:rsid w:val="00576A64"/>
    <w:rsid w:val="00576ACC"/>
    <w:rsid w:val="00576AE0"/>
    <w:rsid w:val="00577C91"/>
    <w:rsid w:val="005807C1"/>
    <w:rsid w:val="00580DA0"/>
    <w:rsid w:val="00581C63"/>
    <w:rsid w:val="0058230E"/>
    <w:rsid w:val="005824CA"/>
    <w:rsid w:val="005833E0"/>
    <w:rsid w:val="00583E3D"/>
    <w:rsid w:val="005842CD"/>
    <w:rsid w:val="00586A8B"/>
    <w:rsid w:val="00591124"/>
    <w:rsid w:val="00591F74"/>
    <w:rsid w:val="005937A9"/>
    <w:rsid w:val="00595239"/>
    <w:rsid w:val="00597FC1"/>
    <w:rsid w:val="005A37E3"/>
    <w:rsid w:val="005A6FB6"/>
    <w:rsid w:val="005A7060"/>
    <w:rsid w:val="005B1753"/>
    <w:rsid w:val="005B2627"/>
    <w:rsid w:val="005B355A"/>
    <w:rsid w:val="005B36B2"/>
    <w:rsid w:val="005B42D9"/>
    <w:rsid w:val="005B52E7"/>
    <w:rsid w:val="005B54CD"/>
    <w:rsid w:val="005B5F9E"/>
    <w:rsid w:val="005B676E"/>
    <w:rsid w:val="005B77FB"/>
    <w:rsid w:val="005C3BB5"/>
    <w:rsid w:val="005C5867"/>
    <w:rsid w:val="005C668A"/>
    <w:rsid w:val="005D0691"/>
    <w:rsid w:val="005D21BF"/>
    <w:rsid w:val="005D5270"/>
    <w:rsid w:val="005D5AF1"/>
    <w:rsid w:val="005D7083"/>
    <w:rsid w:val="005D7882"/>
    <w:rsid w:val="005E0FD4"/>
    <w:rsid w:val="005E1ED2"/>
    <w:rsid w:val="005E26A8"/>
    <w:rsid w:val="005E5593"/>
    <w:rsid w:val="005E7DD3"/>
    <w:rsid w:val="005F0073"/>
    <w:rsid w:val="005F03BE"/>
    <w:rsid w:val="005F2B0B"/>
    <w:rsid w:val="005F3D28"/>
    <w:rsid w:val="005F4CC6"/>
    <w:rsid w:val="005F6BF6"/>
    <w:rsid w:val="005F7D75"/>
    <w:rsid w:val="006004B1"/>
    <w:rsid w:val="00600D5F"/>
    <w:rsid w:val="00601A7F"/>
    <w:rsid w:val="0060264A"/>
    <w:rsid w:val="0060320F"/>
    <w:rsid w:val="00603BEE"/>
    <w:rsid w:val="00604741"/>
    <w:rsid w:val="00604DF6"/>
    <w:rsid w:val="00606D59"/>
    <w:rsid w:val="00613BD7"/>
    <w:rsid w:val="00614AD2"/>
    <w:rsid w:val="00614B63"/>
    <w:rsid w:val="00614ED8"/>
    <w:rsid w:val="00615DAB"/>
    <w:rsid w:val="00617562"/>
    <w:rsid w:val="0062096A"/>
    <w:rsid w:val="00620C53"/>
    <w:rsid w:val="00620EF1"/>
    <w:rsid w:val="00624206"/>
    <w:rsid w:val="006248A0"/>
    <w:rsid w:val="0062496B"/>
    <w:rsid w:val="00624DA7"/>
    <w:rsid w:val="00625AD9"/>
    <w:rsid w:val="00625E6F"/>
    <w:rsid w:val="006274B5"/>
    <w:rsid w:val="0063232F"/>
    <w:rsid w:val="0063326F"/>
    <w:rsid w:val="00634974"/>
    <w:rsid w:val="00636CF8"/>
    <w:rsid w:val="00640C73"/>
    <w:rsid w:val="006416C4"/>
    <w:rsid w:val="00641E86"/>
    <w:rsid w:val="00643EC1"/>
    <w:rsid w:val="0065022F"/>
    <w:rsid w:val="00650E7A"/>
    <w:rsid w:val="00651558"/>
    <w:rsid w:val="00652D7B"/>
    <w:rsid w:val="00653D7E"/>
    <w:rsid w:val="006604A2"/>
    <w:rsid w:val="00663A80"/>
    <w:rsid w:val="00664033"/>
    <w:rsid w:val="00664518"/>
    <w:rsid w:val="00665035"/>
    <w:rsid w:val="0066549C"/>
    <w:rsid w:val="00670525"/>
    <w:rsid w:val="00671851"/>
    <w:rsid w:val="00671D90"/>
    <w:rsid w:val="00672F79"/>
    <w:rsid w:val="00673A08"/>
    <w:rsid w:val="00673C44"/>
    <w:rsid w:val="006752BB"/>
    <w:rsid w:val="0067646C"/>
    <w:rsid w:val="00677190"/>
    <w:rsid w:val="006818D9"/>
    <w:rsid w:val="00682EFE"/>
    <w:rsid w:val="00683619"/>
    <w:rsid w:val="0068393D"/>
    <w:rsid w:val="006879DA"/>
    <w:rsid w:val="00687F67"/>
    <w:rsid w:val="00694AC5"/>
    <w:rsid w:val="00696E71"/>
    <w:rsid w:val="006A02EA"/>
    <w:rsid w:val="006A2515"/>
    <w:rsid w:val="006A2524"/>
    <w:rsid w:val="006A2E65"/>
    <w:rsid w:val="006A3CEF"/>
    <w:rsid w:val="006A4839"/>
    <w:rsid w:val="006A524C"/>
    <w:rsid w:val="006A5473"/>
    <w:rsid w:val="006A69BB"/>
    <w:rsid w:val="006A6D59"/>
    <w:rsid w:val="006B0EF7"/>
    <w:rsid w:val="006B2553"/>
    <w:rsid w:val="006B489D"/>
    <w:rsid w:val="006B4DD2"/>
    <w:rsid w:val="006B5018"/>
    <w:rsid w:val="006C041F"/>
    <w:rsid w:val="006C3388"/>
    <w:rsid w:val="006C34C2"/>
    <w:rsid w:val="006C7E0E"/>
    <w:rsid w:val="006D22D0"/>
    <w:rsid w:val="006D3823"/>
    <w:rsid w:val="006D4EDD"/>
    <w:rsid w:val="006E1BFC"/>
    <w:rsid w:val="006E238F"/>
    <w:rsid w:val="006E3E36"/>
    <w:rsid w:val="006E4808"/>
    <w:rsid w:val="006F3128"/>
    <w:rsid w:val="006F405D"/>
    <w:rsid w:val="006F416F"/>
    <w:rsid w:val="006F6DFE"/>
    <w:rsid w:val="00700170"/>
    <w:rsid w:val="00702F1A"/>
    <w:rsid w:val="00704184"/>
    <w:rsid w:val="007053C6"/>
    <w:rsid w:val="00705AA6"/>
    <w:rsid w:val="00706EC9"/>
    <w:rsid w:val="00707922"/>
    <w:rsid w:val="0071023C"/>
    <w:rsid w:val="007105F6"/>
    <w:rsid w:val="00710935"/>
    <w:rsid w:val="00712C4E"/>
    <w:rsid w:val="00712D95"/>
    <w:rsid w:val="007141FA"/>
    <w:rsid w:val="00716FA2"/>
    <w:rsid w:val="0071749D"/>
    <w:rsid w:val="00720B2F"/>
    <w:rsid w:val="007212C6"/>
    <w:rsid w:val="00723D2F"/>
    <w:rsid w:val="00723F44"/>
    <w:rsid w:val="00724461"/>
    <w:rsid w:val="00724D1D"/>
    <w:rsid w:val="00725787"/>
    <w:rsid w:val="007303D0"/>
    <w:rsid w:val="00730D42"/>
    <w:rsid w:val="007328FB"/>
    <w:rsid w:val="00734F14"/>
    <w:rsid w:val="00736495"/>
    <w:rsid w:val="00737932"/>
    <w:rsid w:val="00737DDD"/>
    <w:rsid w:val="00741ADF"/>
    <w:rsid w:val="00742A49"/>
    <w:rsid w:val="00743570"/>
    <w:rsid w:val="00745FAB"/>
    <w:rsid w:val="007514FF"/>
    <w:rsid w:val="00752F93"/>
    <w:rsid w:val="0075460C"/>
    <w:rsid w:val="00755FC9"/>
    <w:rsid w:val="007567C9"/>
    <w:rsid w:val="00756C2E"/>
    <w:rsid w:val="007572EF"/>
    <w:rsid w:val="00757673"/>
    <w:rsid w:val="00757695"/>
    <w:rsid w:val="007628EB"/>
    <w:rsid w:val="00763FCC"/>
    <w:rsid w:val="00766195"/>
    <w:rsid w:val="007668BA"/>
    <w:rsid w:val="0076704E"/>
    <w:rsid w:val="00770460"/>
    <w:rsid w:val="007705E8"/>
    <w:rsid w:val="00770C53"/>
    <w:rsid w:val="00772AA1"/>
    <w:rsid w:val="00773740"/>
    <w:rsid w:val="00773799"/>
    <w:rsid w:val="00775284"/>
    <w:rsid w:val="007842E8"/>
    <w:rsid w:val="00784A03"/>
    <w:rsid w:val="00785252"/>
    <w:rsid w:val="00786852"/>
    <w:rsid w:val="00790AC3"/>
    <w:rsid w:val="007910FD"/>
    <w:rsid w:val="00794CDC"/>
    <w:rsid w:val="00797366"/>
    <w:rsid w:val="00797B91"/>
    <w:rsid w:val="007A0E1C"/>
    <w:rsid w:val="007A1ED0"/>
    <w:rsid w:val="007A25CE"/>
    <w:rsid w:val="007A43FF"/>
    <w:rsid w:val="007A471C"/>
    <w:rsid w:val="007A62B0"/>
    <w:rsid w:val="007A6882"/>
    <w:rsid w:val="007B3A8D"/>
    <w:rsid w:val="007B795E"/>
    <w:rsid w:val="007C1B62"/>
    <w:rsid w:val="007C2725"/>
    <w:rsid w:val="007C27EC"/>
    <w:rsid w:val="007C2F00"/>
    <w:rsid w:val="007C4861"/>
    <w:rsid w:val="007C5615"/>
    <w:rsid w:val="007C5794"/>
    <w:rsid w:val="007D1C56"/>
    <w:rsid w:val="007D26E2"/>
    <w:rsid w:val="007D389F"/>
    <w:rsid w:val="007D3E24"/>
    <w:rsid w:val="007D7BA3"/>
    <w:rsid w:val="007E03DA"/>
    <w:rsid w:val="007E0BE9"/>
    <w:rsid w:val="007E1DF1"/>
    <w:rsid w:val="007E321A"/>
    <w:rsid w:val="007E4128"/>
    <w:rsid w:val="007E55AE"/>
    <w:rsid w:val="007E5B1A"/>
    <w:rsid w:val="007F030F"/>
    <w:rsid w:val="007F0779"/>
    <w:rsid w:val="007F22B4"/>
    <w:rsid w:val="007F2CFB"/>
    <w:rsid w:val="007F3479"/>
    <w:rsid w:val="007F3815"/>
    <w:rsid w:val="007F78F1"/>
    <w:rsid w:val="0080234A"/>
    <w:rsid w:val="00803049"/>
    <w:rsid w:val="008031D3"/>
    <w:rsid w:val="008039AB"/>
    <w:rsid w:val="00803A00"/>
    <w:rsid w:val="008040CF"/>
    <w:rsid w:val="008056B4"/>
    <w:rsid w:val="00810068"/>
    <w:rsid w:val="00810501"/>
    <w:rsid w:val="00811BB3"/>
    <w:rsid w:val="00813FB1"/>
    <w:rsid w:val="008140DA"/>
    <w:rsid w:val="00817D31"/>
    <w:rsid w:val="00821018"/>
    <w:rsid w:val="008211A2"/>
    <w:rsid w:val="008218CD"/>
    <w:rsid w:val="00824C9E"/>
    <w:rsid w:val="00824F4F"/>
    <w:rsid w:val="00825FC9"/>
    <w:rsid w:val="0082629C"/>
    <w:rsid w:val="008266A5"/>
    <w:rsid w:val="00830B0B"/>
    <w:rsid w:val="00832283"/>
    <w:rsid w:val="00832C54"/>
    <w:rsid w:val="00836F00"/>
    <w:rsid w:val="00837AD8"/>
    <w:rsid w:val="0084027C"/>
    <w:rsid w:val="00840A7F"/>
    <w:rsid w:val="008435DA"/>
    <w:rsid w:val="00844245"/>
    <w:rsid w:val="00845368"/>
    <w:rsid w:val="00845C54"/>
    <w:rsid w:val="00847B3B"/>
    <w:rsid w:val="0085108E"/>
    <w:rsid w:val="00854125"/>
    <w:rsid w:val="00854A1D"/>
    <w:rsid w:val="00854F37"/>
    <w:rsid w:val="008550D7"/>
    <w:rsid w:val="0086257A"/>
    <w:rsid w:val="00863287"/>
    <w:rsid w:val="00866550"/>
    <w:rsid w:val="00870883"/>
    <w:rsid w:val="008733B4"/>
    <w:rsid w:val="008741CA"/>
    <w:rsid w:val="00874F81"/>
    <w:rsid w:val="00877828"/>
    <w:rsid w:val="008807AA"/>
    <w:rsid w:val="00880B84"/>
    <w:rsid w:val="008821EC"/>
    <w:rsid w:val="00883EDA"/>
    <w:rsid w:val="008844DA"/>
    <w:rsid w:val="00887AD7"/>
    <w:rsid w:val="0089099E"/>
    <w:rsid w:val="00890FF9"/>
    <w:rsid w:val="00892824"/>
    <w:rsid w:val="008944F9"/>
    <w:rsid w:val="0089751E"/>
    <w:rsid w:val="00897F02"/>
    <w:rsid w:val="008A043C"/>
    <w:rsid w:val="008A0630"/>
    <w:rsid w:val="008A0FBB"/>
    <w:rsid w:val="008A2216"/>
    <w:rsid w:val="008A2A39"/>
    <w:rsid w:val="008A31A7"/>
    <w:rsid w:val="008A3D34"/>
    <w:rsid w:val="008A51FA"/>
    <w:rsid w:val="008A5878"/>
    <w:rsid w:val="008A6D5C"/>
    <w:rsid w:val="008B1CC9"/>
    <w:rsid w:val="008B1FBF"/>
    <w:rsid w:val="008B30CE"/>
    <w:rsid w:val="008B3D77"/>
    <w:rsid w:val="008B5FE8"/>
    <w:rsid w:val="008C224F"/>
    <w:rsid w:val="008C2848"/>
    <w:rsid w:val="008C31F3"/>
    <w:rsid w:val="008C5844"/>
    <w:rsid w:val="008C7582"/>
    <w:rsid w:val="008D2AE0"/>
    <w:rsid w:val="008D36E9"/>
    <w:rsid w:val="008D52EB"/>
    <w:rsid w:val="008D6091"/>
    <w:rsid w:val="008E0CC6"/>
    <w:rsid w:val="008E3255"/>
    <w:rsid w:val="008E4996"/>
    <w:rsid w:val="008E5CB0"/>
    <w:rsid w:val="008E68CC"/>
    <w:rsid w:val="008E7FFC"/>
    <w:rsid w:val="008F060F"/>
    <w:rsid w:val="008F3D22"/>
    <w:rsid w:val="008F56CB"/>
    <w:rsid w:val="008F6ED4"/>
    <w:rsid w:val="008F6EE2"/>
    <w:rsid w:val="00901EAC"/>
    <w:rsid w:val="0090481B"/>
    <w:rsid w:val="00906CBF"/>
    <w:rsid w:val="009076C4"/>
    <w:rsid w:val="00911450"/>
    <w:rsid w:val="00911787"/>
    <w:rsid w:val="0091182A"/>
    <w:rsid w:val="00915FD7"/>
    <w:rsid w:val="00917193"/>
    <w:rsid w:val="00917D00"/>
    <w:rsid w:val="0092030C"/>
    <w:rsid w:val="00922C9A"/>
    <w:rsid w:val="00923CDC"/>
    <w:rsid w:val="00923E6E"/>
    <w:rsid w:val="009242A1"/>
    <w:rsid w:val="0092624E"/>
    <w:rsid w:val="00931ADD"/>
    <w:rsid w:val="00932ADB"/>
    <w:rsid w:val="00932E25"/>
    <w:rsid w:val="00935503"/>
    <w:rsid w:val="00935B2D"/>
    <w:rsid w:val="0093729E"/>
    <w:rsid w:val="009413A9"/>
    <w:rsid w:val="00944625"/>
    <w:rsid w:val="00945B08"/>
    <w:rsid w:val="00945BFE"/>
    <w:rsid w:val="00946B9C"/>
    <w:rsid w:val="00946C70"/>
    <w:rsid w:val="00951BF1"/>
    <w:rsid w:val="00952D41"/>
    <w:rsid w:val="0095614D"/>
    <w:rsid w:val="0096095D"/>
    <w:rsid w:val="0096189F"/>
    <w:rsid w:val="00961E00"/>
    <w:rsid w:val="0096314B"/>
    <w:rsid w:val="00963403"/>
    <w:rsid w:val="009638A8"/>
    <w:rsid w:val="00963F4A"/>
    <w:rsid w:val="00963FF7"/>
    <w:rsid w:val="0096683D"/>
    <w:rsid w:val="009673DB"/>
    <w:rsid w:val="00971FFD"/>
    <w:rsid w:val="00973D2D"/>
    <w:rsid w:val="00974D4D"/>
    <w:rsid w:val="00975B30"/>
    <w:rsid w:val="00976090"/>
    <w:rsid w:val="0097688B"/>
    <w:rsid w:val="009841AD"/>
    <w:rsid w:val="009849B3"/>
    <w:rsid w:val="009857E5"/>
    <w:rsid w:val="00985AC6"/>
    <w:rsid w:val="009862EC"/>
    <w:rsid w:val="009875B2"/>
    <w:rsid w:val="0098798B"/>
    <w:rsid w:val="00991C5C"/>
    <w:rsid w:val="0099260F"/>
    <w:rsid w:val="009933F4"/>
    <w:rsid w:val="00993BDD"/>
    <w:rsid w:val="0099453B"/>
    <w:rsid w:val="009953B7"/>
    <w:rsid w:val="0099582D"/>
    <w:rsid w:val="00995D86"/>
    <w:rsid w:val="00996BCE"/>
    <w:rsid w:val="009A0256"/>
    <w:rsid w:val="009A6547"/>
    <w:rsid w:val="009A69A3"/>
    <w:rsid w:val="009A7F34"/>
    <w:rsid w:val="009B0534"/>
    <w:rsid w:val="009B647F"/>
    <w:rsid w:val="009B6E9F"/>
    <w:rsid w:val="009B7379"/>
    <w:rsid w:val="009B7915"/>
    <w:rsid w:val="009C03DE"/>
    <w:rsid w:val="009C36EC"/>
    <w:rsid w:val="009C371F"/>
    <w:rsid w:val="009C4EEA"/>
    <w:rsid w:val="009C592C"/>
    <w:rsid w:val="009C6561"/>
    <w:rsid w:val="009D12EB"/>
    <w:rsid w:val="009D1302"/>
    <w:rsid w:val="009D19B3"/>
    <w:rsid w:val="009D4481"/>
    <w:rsid w:val="009E234D"/>
    <w:rsid w:val="009E29E7"/>
    <w:rsid w:val="009E4840"/>
    <w:rsid w:val="009E4AEC"/>
    <w:rsid w:val="009E6C23"/>
    <w:rsid w:val="009E70FB"/>
    <w:rsid w:val="009E7460"/>
    <w:rsid w:val="009F2F2D"/>
    <w:rsid w:val="009F3DC7"/>
    <w:rsid w:val="009F40B8"/>
    <w:rsid w:val="009F4DDC"/>
    <w:rsid w:val="009F53BC"/>
    <w:rsid w:val="009F70AE"/>
    <w:rsid w:val="00A009F5"/>
    <w:rsid w:val="00A020C8"/>
    <w:rsid w:val="00A031E3"/>
    <w:rsid w:val="00A045CD"/>
    <w:rsid w:val="00A04D67"/>
    <w:rsid w:val="00A06029"/>
    <w:rsid w:val="00A101ED"/>
    <w:rsid w:val="00A10D87"/>
    <w:rsid w:val="00A12348"/>
    <w:rsid w:val="00A12BD7"/>
    <w:rsid w:val="00A15021"/>
    <w:rsid w:val="00A167A4"/>
    <w:rsid w:val="00A242D9"/>
    <w:rsid w:val="00A24DE5"/>
    <w:rsid w:val="00A26807"/>
    <w:rsid w:val="00A26AAD"/>
    <w:rsid w:val="00A3019C"/>
    <w:rsid w:val="00A30A0A"/>
    <w:rsid w:val="00A30D3E"/>
    <w:rsid w:val="00A31BCC"/>
    <w:rsid w:val="00A34B7E"/>
    <w:rsid w:val="00A3503B"/>
    <w:rsid w:val="00A35B2E"/>
    <w:rsid w:val="00A408B4"/>
    <w:rsid w:val="00A41ED9"/>
    <w:rsid w:val="00A4381F"/>
    <w:rsid w:val="00A43EE7"/>
    <w:rsid w:val="00A4619F"/>
    <w:rsid w:val="00A47F80"/>
    <w:rsid w:val="00A50A4E"/>
    <w:rsid w:val="00A5282C"/>
    <w:rsid w:val="00A53D27"/>
    <w:rsid w:val="00A542A5"/>
    <w:rsid w:val="00A554B4"/>
    <w:rsid w:val="00A56F7F"/>
    <w:rsid w:val="00A57CB6"/>
    <w:rsid w:val="00A610B4"/>
    <w:rsid w:val="00A610D7"/>
    <w:rsid w:val="00A6124B"/>
    <w:rsid w:val="00A62736"/>
    <w:rsid w:val="00A6615E"/>
    <w:rsid w:val="00A66204"/>
    <w:rsid w:val="00A66859"/>
    <w:rsid w:val="00A72D16"/>
    <w:rsid w:val="00A740CC"/>
    <w:rsid w:val="00A74B70"/>
    <w:rsid w:val="00A75FC4"/>
    <w:rsid w:val="00A804CE"/>
    <w:rsid w:val="00A80B8F"/>
    <w:rsid w:val="00A81958"/>
    <w:rsid w:val="00A82A52"/>
    <w:rsid w:val="00A830E4"/>
    <w:rsid w:val="00A839A4"/>
    <w:rsid w:val="00A84957"/>
    <w:rsid w:val="00A8513A"/>
    <w:rsid w:val="00A8528B"/>
    <w:rsid w:val="00A8595B"/>
    <w:rsid w:val="00A8745C"/>
    <w:rsid w:val="00A87477"/>
    <w:rsid w:val="00A87CAD"/>
    <w:rsid w:val="00A90193"/>
    <w:rsid w:val="00A90433"/>
    <w:rsid w:val="00A911B9"/>
    <w:rsid w:val="00A91A8D"/>
    <w:rsid w:val="00A9295E"/>
    <w:rsid w:val="00A935B1"/>
    <w:rsid w:val="00A93D69"/>
    <w:rsid w:val="00A93E04"/>
    <w:rsid w:val="00A93F7D"/>
    <w:rsid w:val="00A96CB8"/>
    <w:rsid w:val="00A9754F"/>
    <w:rsid w:val="00AA0647"/>
    <w:rsid w:val="00AA1681"/>
    <w:rsid w:val="00AA2239"/>
    <w:rsid w:val="00AA2E6A"/>
    <w:rsid w:val="00AA3238"/>
    <w:rsid w:val="00AA4E7E"/>
    <w:rsid w:val="00AB12C0"/>
    <w:rsid w:val="00AB12E7"/>
    <w:rsid w:val="00AB1B1B"/>
    <w:rsid w:val="00AB2CB5"/>
    <w:rsid w:val="00AB2E59"/>
    <w:rsid w:val="00AB2F6C"/>
    <w:rsid w:val="00AB3481"/>
    <w:rsid w:val="00AB53BF"/>
    <w:rsid w:val="00AC0A37"/>
    <w:rsid w:val="00AC2ABE"/>
    <w:rsid w:val="00AC4894"/>
    <w:rsid w:val="00AC4CD2"/>
    <w:rsid w:val="00AC730F"/>
    <w:rsid w:val="00AC7835"/>
    <w:rsid w:val="00AC7B15"/>
    <w:rsid w:val="00AD0752"/>
    <w:rsid w:val="00AD0A36"/>
    <w:rsid w:val="00AD0E30"/>
    <w:rsid w:val="00AD264C"/>
    <w:rsid w:val="00AD5A7B"/>
    <w:rsid w:val="00AD5EB8"/>
    <w:rsid w:val="00AE00F4"/>
    <w:rsid w:val="00AE5120"/>
    <w:rsid w:val="00AE56FA"/>
    <w:rsid w:val="00AE5FE7"/>
    <w:rsid w:val="00AE7881"/>
    <w:rsid w:val="00AF0F30"/>
    <w:rsid w:val="00AF3607"/>
    <w:rsid w:val="00AF4B2C"/>
    <w:rsid w:val="00AF5500"/>
    <w:rsid w:val="00B0272B"/>
    <w:rsid w:val="00B02941"/>
    <w:rsid w:val="00B02EAA"/>
    <w:rsid w:val="00B03B73"/>
    <w:rsid w:val="00B0667F"/>
    <w:rsid w:val="00B073EB"/>
    <w:rsid w:val="00B102F4"/>
    <w:rsid w:val="00B10514"/>
    <w:rsid w:val="00B11389"/>
    <w:rsid w:val="00B116C1"/>
    <w:rsid w:val="00B14370"/>
    <w:rsid w:val="00B14D7B"/>
    <w:rsid w:val="00B2018D"/>
    <w:rsid w:val="00B232A7"/>
    <w:rsid w:val="00B24876"/>
    <w:rsid w:val="00B25157"/>
    <w:rsid w:val="00B26513"/>
    <w:rsid w:val="00B30709"/>
    <w:rsid w:val="00B3382D"/>
    <w:rsid w:val="00B408CC"/>
    <w:rsid w:val="00B414A9"/>
    <w:rsid w:val="00B43866"/>
    <w:rsid w:val="00B43DEB"/>
    <w:rsid w:val="00B448A2"/>
    <w:rsid w:val="00B467BB"/>
    <w:rsid w:val="00B470A5"/>
    <w:rsid w:val="00B47800"/>
    <w:rsid w:val="00B50048"/>
    <w:rsid w:val="00B5011A"/>
    <w:rsid w:val="00B504FD"/>
    <w:rsid w:val="00B52B2B"/>
    <w:rsid w:val="00B52D41"/>
    <w:rsid w:val="00B53ED8"/>
    <w:rsid w:val="00B55375"/>
    <w:rsid w:val="00B5592B"/>
    <w:rsid w:val="00B56520"/>
    <w:rsid w:val="00B57828"/>
    <w:rsid w:val="00B61F77"/>
    <w:rsid w:val="00B6468F"/>
    <w:rsid w:val="00B64E36"/>
    <w:rsid w:val="00B70031"/>
    <w:rsid w:val="00B7164F"/>
    <w:rsid w:val="00B72707"/>
    <w:rsid w:val="00B72CCB"/>
    <w:rsid w:val="00B7776E"/>
    <w:rsid w:val="00B815B7"/>
    <w:rsid w:val="00B827FC"/>
    <w:rsid w:val="00B82BCF"/>
    <w:rsid w:val="00B83233"/>
    <w:rsid w:val="00B83785"/>
    <w:rsid w:val="00B84F79"/>
    <w:rsid w:val="00B8691B"/>
    <w:rsid w:val="00B86DD6"/>
    <w:rsid w:val="00B92171"/>
    <w:rsid w:val="00B92DF2"/>
    <w:rsid w:val="00B949A9"/>
    <w:rsid w:val="00B96F0D"/>
    <w:rsid w:val="00B96F6B"/>
    <w:rsid w:val="00B97E41"/>
    <w:rsid w:val="00BA0988"/>
    <w:rsid w:val="00BA1815"/>
    <w:rsid w:val="00BA1E5C"/>
    <w:rsid w:val="00BA211A"/>
    <w:rsid w:val="00BA475F"/>
    <w:rsid w:val="00BA69AC"/>
    <w:rsid w:val="00BB116F"/>
    <w:rsid w:val="00BB2057"/>
    <w:rsid w:val="00BB2482"/>
    <w:rsid w:val="00BB370C"/>
    <w:rsid w:val="00BB5467"/>
    <w:rsid w:val="00BB6D3A"/>
    <w:rsid w:val="00BC0F85"/>
    <w:rsid w:val="00BC1BE0"/>
    <w:rsid w:val="00BC2179"/>
    <w:rsid w:val="00BC25A1"/>
    <w:rsid w:val="00BC268A"/>
    <w:rsid w:val="00BC2A92"/>
    <w:rsid w:val="00BC530D"/>
    <w:rsid w:val="00BC55B6"/>
    <w:rsid w:val="00BC59EE"/>
    <w:rsid w:val="00BD3460"/>
    <w:rsid w:val="00BD5940"/>
    <w:rsid w:val="00BD5F9C"/>
    <w:rsid w:val="00BD7585"/>
    <w:rsid w:val="00BD7B21"/>
    <w:rsid w:val="00BE4B11"/>
    <w:rsid w:val="00BE5231"/>
    <w:rsid w:val="00BE79C1"/>
    <w:rsid w:val="00BF1B4A"/>
    <w:rsid w:val="00BF20A8"/>
    <w:rsid w:val="00BF2C0C"/>
    <w:rsid w:val="00BF5370"/>
    <w:rsid w:val="00BF56AF"/>
    <w:rsid w:val="00BF632B"/>
    <w:rsid w:val="00BF762A"/>
    <w:rsid w:val="00BF7795"/>
    <w:rsid w:val="00C024CE"/>
    <w:rsid w:val="00C03FDC"/>
    <w:rsid w:val="00C0466D"/>
    <w:rsid w:val="00C046FA"/>
    <w:rsid w:val="00C075C4"/>
    <w:rsid w:val="00C110FD"/>
    <w:rsid w:val="00C11306"/>
    <w:rsid w:val="00C117B1"/>
    <w:rsid w:val="00C1324E"/>
    <w:rsid w:val="00C155BA"/>
    <w:rsid w:val="00C15C27"/>
    <w:rsid w:val="00C16B76"/>
    <w:rsid w:val="00C16C4C"/>
    <w:rsid w:val="00C17008"/>
    <w:rsid w:val="00C176C6"/>
    <w:rsid w:val="00C176F9"/>
    <w:rsid w:val="00C21680"/>
    <w:rsid w:val="00C21DE0"/>
    <w:rsid w:val="00C24261"/>
    <w:rsid w:val="00C25EC4"/>
    <w:rsid w:val="00C26DE8"/>
    <w:rsid w:val="00C27942"/>
    <w:rsid w:val="00C3150E"/>
    <w:rsid w:val="00C316BC"/>
    <w:rsid w:val="00C3263F"/>
    <w:rsid w:val="00C3266D"/>
    <w:rsid w:val="00C326CD"/>
    <w:rsid w:val="00C36430"/>
    <w:rsid w:val="00C417D6"/>
    <w:rsid w:val="00C42A5A"/>
    <w:rsid w:val="00C4468C"/>
    <w:rsid w:val="00C45991"/>
    <w:rsid w:val="00C4686A"/>
    <w:rsid w:val="00C4720F"/>
    <w:rsid w:val="00C47A74"/>
    <w:rsid w:val="00C51934"/>
    <w:rsid w:val="00C51C1F"/>
    <w:rsid w:val="00C52C23"/>
    <w:rsid w:val="00C55810"/>
    <w:rsid w:val="00C56CBF"/>
    <w:rsid w:val="00C60552"/>
    <w:rsid w:val="00C60FCE"/>
    <w:rsid w:val="00C6296B"/>
    <w:rsid w:val="00C63AEC"/>
    <w:rsid w:val="00C65468"/>
    <w:rsid w:val="00C65D5B"/>
    <w:rsid w:val="00C67BF0"/>
    <w:rsid w:val="00C70FD9"/>
    <w:rsid w:val="00C73102"/>
    <w:rsid w:val="00C74D44"/>
    <w:rsid w:val="00C758B2"/>
    <w:rsid w:val="00C77C8D"/>
    <w:rsid w:val="00C81088"/>
    <w:rsid w:val="00C82D10"/>
    <w:rsid w:val="00C9018A"/>
    <w:rsid w:val="00C906B8"/>
    <w:rsid w:val="00C91553"/>
    <w:rsid w:val="00C92259"/>
    <w:rsid w:val="00C92373"/>
    <w:rsid w:val="00C92825"/>
    <w:rsid w:val="00C93867"/>
    <w:rsid w:val="00C93BC1"/>
    <w:rsid w:val="00CA0D7E"/>
    <w:rsid w:val="00CA1E2E"/>
    <w:rsid w:val="00CA26BB"/>
    <w:rsid w:val="00CA5530"/>
    <w:rsid w:val="00CA6241"/>
    <w:rsid w:val="00CA694B"/>
    <w:rsid w:val="00CA7948"/>
    <w:rsid w:val="00CB3FA8"/>
    <w:rsid w:val="00CB50C1"/>
    <w:rsid w:val="00CB53D8"/>
    <w:rsid w:val="00CB6843"/>
    <w:rsid w:val="00CC2B4A"/>
    <w:rsid w:val="00CC4776"/>
    <w:rsid w:val="00CC583D"/>
    <w:rsid w:val="00CC5B4F"/>
    <w:rsid w:val="00CD10FE"/>
    <w:rsid w:val="00CD1808"/>
    <w:rsid w:val="00CD29BC"/>
    <w:rsid w:val="00CD2CF5"/>
    <w:rsid w:val="00CD3183"/>
    <w:rsid w:val="00CD3349"/>
    <w:rsid w:val="00CD4319"/>
    <w:rsid w:val="00CD54AD"/>
    <w:rsid w:val="00CD5CE8"/>
    <w:rsid w:val="00CD742A"/>
    <w:rsid w:val="00CE2D8A"/>
    <w:rsid w:val="00CE2E2D"/>
    <w:rsid w:val="00CE3A96"/>
    <w:rsid w:val="00CE7A04"/>
    <w:rsid w:val="00CF14E4"/>
    <w:rsid w:val="00CF1772"/>
    <w:rsid w:val="00CF205A"/>
    <w:rsid w:val="00CF32CA"/>
    <w:rsid w:val="00CF432C"/>
    <w:rsid w:val="00CF4D8C"/>
    <w:rsid w:val="00D0029D"/>
    <w:rsid w:val="00D009DE"/>
    <w:rsid w:val="00D01F1B"/>
    <w:rsid w:val="00D04F06"/>
    <w:rsid w:val="00D108B8"/>
    <w:rsid w:val="00D10E5F"/>
    <w:rsid w:val="00D132B0"/>
    <w:rsid w:val="00D13980"/>
    <w:rsid w:val="00D13D54"/>
    <w:rsid w:val="00D15112"/>
    <w:rsid w:val="00D15B60"/>
    <w:rsid w:val="00D17290"/>
    <w:rsid w:val="00D2103E"/>
    <w:rsid w:val="00D23D83"/>
    <w:rsid w:val="00D23E1B"/>
    <w:rsid w:val="00D25DAD"/>
    <w:rsid w:val="00D27053"/>
    <w:rsid w:val="00D27BA0"/>
    <w:rsid w:val="00D3058B"/>
    <w:rsid w:val="00D33FEC"/>
    <w:rsid w:val="00D3529C"/>
    <w:rsid w:val="00D37E9B"/>
    <w:rsid w:val="00D400FE"/>
    <w:rsid w:val="00D4045C"/>
    <w:rsid w:val="00D40476"/>
    <w:rsid w:val="00D40E23"/>
    <w:rsid w:val="00D425C1"/>
    <w:rsid w:val="00D44EC9"/>
    <w:rsid w:val="00D45FBA"/>
    <w:rsid w:val="00D46F19"/>
    <w:rsid w:val="00D46F79"/>
    <w:rsid w:val="00D51464"/>
    <w:rsid w:val="00D539AE"/>
    <w:rsid w:val="00D54C0A"/>
    <w:rsid w:val="00D557CE"/>
    <w:rsid w:val="00D5585A"/>
    <w:rsid w:val="00D573AF"/>
    <w:rsid w:val="00D574ED"/>
    <w:rsid w:val="00D6101C"/>
    <w:rsid w:val="00D619DC"/>
    <w:rsid w:val="00D6250F"/>
    <w:rsid w:val="00D62910"/>
    <w:rsid w:val="00D65B12"/>
    <w:rsid w:val="00D66529"/>
    <w:rsid w:val="00D67ACB"/>
    <w:rsid w:val="00D7007D"/>
    <w:rsid w:val="00D702E7"/>
    <w:rsid w:val="00D709E6"/>
    <w:rsid w:val="00D70B8F"/>
    <w:rsid w:val="00D75B00"/>
    <w:rsid w:val="00D75BC7"/>
    <w:rsid w:val="00D76FB4"/>
    <w:rsid w:val="00D800DF"/>
    <w:rsid w:val="00D80555"/>
    <w:rsid w:val="00D82266"/>
    <w:rsid w:val="00D8269D"/>
    <w:rsid w:val="00D8557C"/>
    <w:rsid w:val="00D86749"/>
    <w:rsid w:val="00D86F1B"/>
    <w:rsid w:val="00D9056B"/>
    <w:rsid w:val="00D90D19"/>
    <w:rsid w:val="00D92A44"/>
    <w:rsid w:val="00D933A3"/>
    <w:rsid w:val="00D933D8"/>
    <w:rsid w:val="00D93D73"/>
    <w:rsid w:val="00D940B1"/>
    <w:rsid w:val="00D95202"/>
    <w:rsid w:val="00D964E2"/>
    <w:rsid w:val="00D9729F"/>
    <w:rsid w:val="00DA039B"/>
    <w:rsid w:val="00DA05D8"/>
    <w:rsid w:val="00DA13F3"/>
    <w:rsid w:val="00DA1555"/>
    <w:rsid w:val="00DA1E8A"/>
    <w:rsid w:val="00DA249B"/>
    <w:rsid w:val="00DA265C"/>
    <w:rsid w:val="00DA6519"/>
    <w:rsid w:val="00DA6B75"/>
    <w:rsid w:val="00DA7478"/>
    <w:rsid w:val="00DB0EBC"/>
    <w:rsid w:val="00DB3389"/>
    <w:rsid w:val="00DC5F15"/>
    <w:rsid w:val="00DC70AE"/>
    <w:rsid w:val="00DC747A"/>
    <w:rsid w:val="00DC7B2E"/>
    <w:rsid w:val="00DD1330"/>
    <w:rsid w:val="00DD2620"/>
    <w:rsid w:val="00DD2CBF"/>
    <w:rsid w:val="00DD6509"/>
    <w:rsid w:val="00DD6EE7"/>
    <w:rsid w:val="00DD79E8"/>
    <w:rsid w:val="00DD7C60"/>
    <w:rsid w:val="00DE0C1A"/>
    <w:rsid w:val="00DE3B89"/>
    <w:rsid w:val="00DF3186"/>
    <w:rsid w:val="00DF3A3B"/>
    <w:rsid w:val="00DF3F64"/>
    <w:rsid w:val="00DF4083"/>
    <w:rsid w:val="00DF40D1"/>
    <w:rsid w:val="00DF73A7"/>
    <w:rsid w:val="00DF771A"/>
    <w:rsid w:val="00DF7AD4"/>
    <w:rsid w:val="00E01617"/>
    <w:rsid w:val="00E01B6C"/>
    <w:rsid w:val="00E03364"/>
    <w:rsid w:val="00E04CF5"/>
    <w:rsid w:val="00E05B81"/>
    <w:rsid w:val="00E06D24"/>
    <w:rsid w:val="00E074FA"/>
    <w:rsid w:val="00E10C67"/>
    <w:rsid w:val="00E10CC2"/>
    <w:rsid w:val="00E136E4"/>
    <w:rsid w:val="00E147AC"/>
    <w:rsid w:val="00E14B53"/>
    <w:rsid w:val="00E14E63"/>
    <w:rsid w:val="00E158C2"/>
    <w:rsid w:val="00E15F91"/>
    <w:rsid w:val="00E1787A"/>
    <w:rsid w:val="00E203C1"/>
    <w:rsid w:val="00E21047"/>
    <w:rsid w:val="00E215A2"/>
    <w:rsid w:val="00E22B73"/>
    <w:rsid w:val="00E237D9"/>
    <w:rsid w:val="00E257F3"/>
    <w:rsid w:val="00E25868"/>
    <w:rsid w:val="00E26F26"/>
    <w:rsid w:val="00E2722A"/>
    <w:rsid w:val="00E279D2"/>
    <w:rsid w:val="00E3034B"/>
    <w:rsid w:val="00E31FE6"/>
    <w:rsid w:val="00E326E5"/>
    <w:rsid w:val="00E32812"/>
    <w:rsid w:val="00E33440"/>
    <w:rsid w:val="00E33F4C"/>
    <w:rsid w:val="00E35964"/>
    <w:rsid w:val="00E369FC"/>
    <w:rsid w:val="00E37AAF"/>
    <w:rsid w:val="00E37B68"/>
    <w:rsid w:val="00E4043E"/>
    <w:rsid w:val="00E4075D"/>
    <w:rsid w:val="00E40B55"/>
    <w:rsid w:val="00E42C32"/>
    <w:rsid w:val="00E43CE7"/>
    <w:rsid w:val="00E44522"/>
    <w:rsid w:val="00E456B1"/>
    <w:rsid w:val="00E474C4"/>
    <w:rsid w:val="00E47A3E"/>
    <w:rsid w:val="00E50230"/>
    <w:rsid w:val="00E54331"/>
    <w:rsid w:val="00E55072"/>
    <w:rsid w:val="00E57C2D"/>
    <w:rsid w:val="00E62A3F"/>
    <w:rsid w:val="00E62B8D"/>
    <w:rsid w:val="00E62F3D"/>
    <w:rsid w:val="00E650B7"/>
    <w:rsid w:val="00E655D6"/>
    <w:rsid w:val="00E65627"/>
    <w:rsid w:val="00E71442"/>
    <w:rsid w:val="00E71A65"/>
    <w:rsid w:val="00E74FB2"/>
    <w:rsid w:val="00E76703"/>
    <w:rsid w:val="00E77182"/>
    <w:rsid w:val="00E80DF2"/>
    <w:rsid w:val="00E81269"/>
    <w:rsid w:val="00E83B0F"/>
    <w:rsid w:val="00E83DFA"/>
    <w:rsid w:val="00E843F0"/>
    <w:rsid w:val="00E848C9"/>
    <w:rsid w:val="00E8749A"/>
    <w:rsid w:val="00E9170D"/>
    <w:rsid w:val="00E919EB"/>
    <w:rsid w:val="00E9515A"/>
    <w:rsid w:val="00E952A6"/>
    <w:rsid w:val="00E95455"/>
    <w:rsid w:val="00E965C6"/>
    <w:rsid w:val="00EA002F"/>
    <w:rsid w:val="00EA303C"/>
    <w:rsid w:val="00EA43AE"/>
    <w:rsid w:val="00EA4C10"/>
    <w:rsid w:val="00EA7A45"/>
    <w:rsid w:val="00EB2E8C"/>
    <w:rsid w:val="00EB5056"/>
    <w:rsid w:val="00EB5CF6"/>
    <w:rsid w:val="00EB612E"/>
    <w:rsid w:val="00EC0038"/>
    <w:rsid w:val="00EC11D6"/>
    <w:rsid w:val="00EC22BD"/>
    <w:rsid w:val="00EC3929"/>
    <w:rsid w:val="00EC3E40"/>
    <w:rsid w:val="00EC4392"/>
    <w:rsid w:val="00EC4651"/>
    <w:rsid w:val="00EC6783"/>
    <w:rsid w:val="00EC7837"/>
    <w:rsid w:val="00ED124D"/>
    <w:rsid w:val="00ED1779"/>
    <w:rsid w:val="00ED3D60"/>
    <w:rsid w:val="00ED7BDE"/>
    <w:rsid w:val="00EE1733"/>
    <w:rsid w:val="00EE191E"/>
    <w:rsid w:val="00EE5BE9"/>
    <w:rsid w:val="00EE6C60"/>
    <w:rsid w:val="00EE7ED4"/>
    <w:rsid w:val="00EF05A4"/>
    <w:rsid w:val="00EF0F8A"/>
    <w:rsid w:val="00EF2AFE"/>
    <w:rsid w:val="00EF5059"/>
    <w:rsid w:val="00EF635F"/>
    <w:rsid w:val="00F00900"/>
    <w:rsid w:val="00F01758"/>
    <w:rsid w:val="00F02369"/>
    <w:rsid w:val="00F033DB"/>
    <w:rsid w:val="00F03AB0"/>
    <w:rsid w:val="00F040D8"/>
    <w:rsid w:val="00F0414C"/>
    <w:rsid w:val="00F04D47"/>
    <w:rsid w:val="00F057B6"/>
    <w:rsid w:val="00F057DD"/>
    <w:rsid w:val="00F05D47"/>
    <w:rsid w:val="00F06748"/>
    <w:rsid w:val="00F076DC"/>
    <w:rsid w:val="00F106C2"/>
    <w:rsid w:val="00F10B57"/>
    <w:rsid w:val="00F115E3"/>
    <w:rsid w:val="00F146B0"/>
    <w:rsid w:val="00F14BF2"/>
    <w:rsid w:val="00F15255"/>
    <w:rsid w:val="00F22F2D"/>
    <w:rsid w:val="00F22F3A"/>
    <w:rsid w:val="00F2374E"/>
    <w:rsid w:val="00F26F88"/>
    <w:rsid w:val="00F31E8A"/>
    <w:rsid w:val="00F34612"/>
    <w:rsid w:val="00F34F4A"/>
    <w:rsid w:val="00F3661D"/>
    <w:rsid w:val="00F37448"/>
    <w:rsid w:val="00F4251D"/>
    <w:rsid w:val="00F42A2A"/>
    <w:rsid w:val="00F431C3"/>
    <w:rsid w:val="00F431F9"/>
    <w:rsid w:val="00F43F9C"/>
    <w:rsid w:val="00F45003"/>
    <w:rsid w:val="00F4514B"/>
    <w:rsid w:val="00F45F5C"/>
    <w:rsid w:val="00F47A6B"/>
    <w:rsid w:val="00F50342"/>
    <w:rsid w:val="00F50F3D"/>
    <w:rsid w:val="00F524FD"/>
    <w:rsid w:val="00F549D7"/>
    <w:rsid w:val="00F549FD"/>
    <w:rsid w:val="00F55447"/>
    <w:rsid w:val="00F56278"/>
    <w:rsid w:val="00F57958"/>
    <w:rsid w:val="00F62011"/>
    <w:rsid w:val="00F65417"/>
    <w:rsid w:val="00F65626"/>
    <w:rsid w:val="00F65714"/>
    <w:rsid w:val="00F67DB3"/>
    <w:rsid w:val="00F7247C"/>
    <w:rsid w:val="00F747FC"/>
    <w:rsid w:val="00F801B9"/>
    <w:rsid w:val="00F84D7A"/>
    <w:rsid w:val="00F87B9E"/>
    <w:rsid w:val="00F9052E"/>
    <w:rsid w:val="00F93D5E"/>
    <w:rsid w:val="00F94687"/>
    <w:rsid w:val="00F95863"/>
    <w:rsid w:val="00FA5E66"/>
    <w:rsid w:val="00FA5F2A"/>
    <w:rsid w:val="00FB1DD3"/>
    <w:rsid w:val="00FB35DD"/>
    <w:rsid w:val="00FB4144"/>
    <w:rsid w:val="00FB4498"/>
    <w:rsid w:val="00FB5D53"/>
    <w:rsid w:val="00FB66E2"/>
    <w:rsid w:val="00FB7364"/>
    <w:rsid w:val="00FB7637"/>
    <w:rsid w:val="00FB7E0F"/>
    <w:rsid w:val="00FC1AAC"/>
    <w:rsid w:val="00FC1F34"/>
    <w:rsid w:val="00FC219D"/>
    <w:rsid w:val="00FC5071"/>
    <w:rsid w:val="00FC5117"/>
    <w:rsid w:val="00FC7F70"/>
    <w:rsid w:val="00FD0807"/>
    <w:rsid w:val="00FD0F23"/>
    <w:rsid w:val="00FD144F"/>
    <w:rsid w:val="00FD5A7E"/>
    <w:rsid w:val="00FD5C98"/>
    <w:rsid w:val="00FD7347"/>
    <w:rsid w:val="00FE15A1"/>
    <w:rsid w:val="00FE2901"/>
    <w:rsid w:val="00FE6874"/>
    <w:rsid w:val="00FF0850"/>
    <w:rsid w:val="00FF1813"/>
    <w:rsid w:val="00FF2D10"/>
    <w:rsid w:val="00FF36F8"/>
    <w:rsid w:val="00FF4581"/>
    <w:rsid w:val="00FF4595"/>
    <w:rsid w:val="00FF589B"/>
    <w:rsid w:val="00FF6188"/>
    <w:rsid w:val="00FF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156AC1"/>
  <w15:chartTrackingRefBased/>
  <w15:docId w15:val="{3532D824-5257-40D0-949E-C7C08F3B6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625E6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74FA"/>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semiHidden/>
    <w:rsid w:val="00E074F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E074FA"/>
    <w:rPr>
      <w:vertAlign w:val="superscript"/>
    </w:rPr>
  </w:style>
  <w:style w:type="paragraph" w:styleId="ListParagraph">
    <w:name w:val="List Paragraph"/>
    <w:basedOn w:val="Normal"/>
    <w:uiPriority w:val="34"/>
    <w:qFormat/>
    <w:rsid w:val="00060B66"/>
    <w:pPr>
      <w:ind w:left="720"/>
      <w:contextualSpacing/>
    </w:pPr>
  </w:style>
  <w:style w:type="character" w:styleId="Hyperlink">
    <w:name w:val="Hyperlink"/>
    <w:basedOn w:val="DefaultParagraphFont"/>
    <w:uiPriority w:val="99"/>
    <w:unhideWhenUsed/>
    <w:rsid w:val="00AD0A36"/>
    <w:rPr>
      <w:color w:val="0563C1" w:themeColor="hyperlink"/>
      <w:u w:val="single"/>
    </w:rPr>
  </w:style>
  <w:style w:type="character" w:styleId="UnresolvedMention">
    <w:name w:val="Unresolved Mention"/>
    <w:basedOn w:val="DefaultParagraphFont"/>
    <w:uiPriority w:val="99"/>
    <w:semiHidden/>
    <w:unhideWhenUsed/>
    <w:rsid w:val="00AD0A36"/>
    <w:rPr>
      <w:color w:val="605E5C"/>
      <w:shd w:val="clear" w:color="auto" w:fill="E1DFDD"/>
    </w:rPr>
  </w:style>
  <w:style w:type="character" w:customStyle="1" w:styleId="fontstyle01">
    <w:name w:val="fontstyle01"/>
    <w:basedOn w:val="DefaultParagraphFont"/>
    <w:rsid w:val="00EC7837"/>
    <w:rPr>
      <w:rFonts w:ascii="TimesNewRomanPSMT" w:hAnsi="TimesNewRomanPSMT" w:hint="default"/>
      <w:b w:val="0"/>
      <w:bCs w:val="0"/>
      <w:i w:val="0"/>
      <w:iCs w:val="0"/>
      <w:color w:val="000000"/>
      <w:sz w:val="20"/>
      <w:szCs w:val="20"/>
    </w:rPr>
  </w:style>
  <w:style w:type="character" w:customStyle="1" w:styleId="fontstyle21">
    <w:name w:val="fontstyle21"/>
    <w:basedOn w:val="DefaultParagraphFont"/>
    <w:rsid w:val="00EC7837"/>
    <w:rPr>
      <w:rFonts w:ascii="TimesNewRomanPS-ItalicMT" w:hAnsi="TimesNewRomanPS-ItalicMT" w:hint="default"/>
      <w:b w:val="0"/>
      <w:bCs w:val="0"/>
      <w:i/>
      <w:iCs/>
      <w:color w:val="000000"/>
      <w:sz w:val="20"/>
      <w:szCs w:val="20"/>
    </w:rPr>
  </w:style>
  <w:style w:type="character" w:customStyle="1" w:styleId="fontstyle31">
    <w:name w:val="fontstyle31"/>
    <w:basedOn w:val="DefaultParagraphFont"/>
    <w:rsid w:val="004E2159"/>
    <w:rPr>
      <w:rFonts w:ascii="TimesNewRomanPS-BoldMT" w:hAnsi="TimesNewRomanPS-BoldMT" w:hint="default"/>
      <w:b/>
      <w:bCs/>
      <w:i w:val="0"/>
      <w:iCs w:val="0"/>
      <w:color w:val="000000"/>
      <w:sz w:val="20"/>
      <w:szCs w:val="20"/>
    </w:rPr>
  </w:style>
  <w:style w:type="paragraph" w:styleId="NormalWeb">
    <w:name w:val="Normal (Web)"/>
    <w:basedOn w:val="Normal"/>
    <w:unhideWhenUsed/>
    <w:rsid w:val="00BB370C"/>
    <w:rPr>
      <w:rFonts w:ascii="Times New Roman" w:hAnsi="Times New Roman" w:cs="Times New Roman"/>
      <w:sz w:val="24"/>
      <w:szCs w:val="24"/>
    </w:rPr>
  </w:style>
  <w:style w:type="paragraph" w:styleId="Caption">
    <w:name w:val="caption"/>
    <w:basedOn w:val="Normal"/>
    <w:next w:val="Normal"/>
    <w:uiPriority w:val="35"/>
    <w:unhideWhenUsed/>
    <w:qFormat/>
    <w:rsid w:val="00604741"/>
    <w:pPr>
      <w:spacing w:after="200" w:line="240" w:lineRule="auto"/>
    </w:pPr>
    <w:rPr>
      <w:i/>
      <w:iCs/>
      <w:color w:val="44546A" w:themeColor="text2"/>
      <w:sz w:val="18"/>
      <w:szCs w:val="18"/>
    </w:rPr>
  </w:style>
  <w:style w:type="paragraph" w:styleId="NoSpacing">
    <w:name w:val="No Spacing"/>
    <w:uiPriority w:val="1"/>
    <w:qFormat/>
    <w:rsid w:val="00ED124D"/>
    <w:pPr>
      <w:spacing w:after="0" w:line="240" w:lineRule="auto"/>
    </w:pPr>
  </w:style>
  <w:style w:type="character" w:styleId="FollowedHyperlink">
    <w:name w:val="FollowedHyperlink"/>
    <w:basedOn w:val="DefaultParagraphFont"/>
    <w:uiPriority w:val="99"/>
    <w:semiHidden/>
    <w:unhideWhenUsed/>
    <w:rsid w:val="00863287"/>
    <w:rPr>
      <w:color w:val="954F72" w:themeColor="followedHyperlink"/>
      <w:u w:val="single"/>
    </w:rPr>
  </w:style>
  <w:style w:type="paragraph" w:styleId="Header">
    <w:name w:val="header"/>
    <w:basedOn w:val="Normal"/>
    <w:link w:val="HeaderChar"/>
    <w:uiPriority w:val="99"/>
    <w:unhideWhenUsed/>
    <w:rsid w:val="00D62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910"/>
  </w:style>
  <w:style w:type="paragraph" w:styleId="Footer">
    <w:name w:val="footer"/>
    <w:basedOn w:val="Normal"/>
    <w:link w:val="FooterChar"/>
    <w:uiPriority w:val="99"/>
    <w:unhideWhenUsed/>
    <w:rsid w:val="00D62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910"/>
  </w:style>
  <w:style w:type="character" w:customStyle="1" w:styleId="Heading3Char">
    <w:name w:val="Heading 3 Char"/>
    <w:basedOn w:val="DefaultParagraphFont"/>
    <w:link w:val="Heading3"/>
    <w:rsid w:val="00625E6F"/>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99940">
      <w:bodyDiv w:val="1"/>
      <w:marLeft w:val="0"/>
      <w:marRight w:val="0"/>
      <w:marTop w:val="0"/>
      <w:marBottom w:val="0"/>
      <w:divBdr>
        <w:top w:val="none" w:sz="0" w:space="0" w:color="auto"/>
        <w:left w:val="none" w:sz="0" w:space="0" w:color="auto"/>
        <w:bottom w:val="none" w:sz="0" w:space="0" w:color="auto"/>
        <w:right w:val="none" w:sz="0" w:space="0" w:color="auto"/>
      </w:divBdr>
    </w:div>
    <w:div w:id="559293334">
      <w:bodyDiv w:val="1"/>
      <w:marLeft w:val="0"/>
      <w:marRight w:val="0"/>
      <w:marTop w:val="0"/>
      <w:marBottom w:val="0"/>
      <w:divBdr>
        <w:top w:val="none" w:sz="0" w:space="0" w:color="auto"/>
        <w:left w:val="none" w:sz="0" w:space="0" w:color="auto"/>
        <w:bottom w:val="none" w:sz="0" w:space="0" w:color="auto"/>
        <w:right w:val="none" w:sz="0" w:space="0" w:color="auto"/>
      </w:divBdr>
    </w:div>
    <w:div w:id="945694641">
      <w:bodyDiv w:val="1"/>
      <w:marLeft w:val="0"/>
      <w:marRight w:val="0"/>
      <w:marTop w:val="0"/>
      <w:marBottom w:val="0"/>
      <w:divBdr>
        <w:top w:val="none" w:sz="0" w:space="0" w:color="auto"/>
        <w:left w:val="none" w:sz="0" w:space="0" w:color="auto"/>
        <w:bottom w:val="none" w:sz="0" w:space="0" w:color="auto"/>
        <w:right w:val="none" w:sz="0" w:space="0" w:color="auto"/>
      </w:divBdr>
    </w:div>
    <w:div w:id="1176532634">
      <w:bodyDiv w:val="1"/>
      <w:marLeft w:val="0"/>
      <w:marRight w:val="0"/>
      <w:marTop w:val="0"/>
      <w:marBottom w:val="0"/>
      <w:divBdr>
        <w:top w:val="none" w:sz="0" w:space="0" w:color="auto"/>
        <w:left w:val="none" w:sz="0" w:space="0" w:color="auto"/>
        <w:bottom w:val="none" w:sz="0" w:space="0" w:color="auto"/>
        <w:right w:val="none" w:sz="0" w:space="0" w:color="auto"/>
      </w:divBdr>
    </w:div>
    <w:div w:id="1220362922">
      <w:bodyDiv w:val="1"/>
      <w:marLeft w:val="0"/>
      <w:marRight w:val="0"/>
      <w:marTop w:val="0"/>
      <w:marBottom w:val="0"/>
      <w:divBdr>
        <w:top w:val="none" w:sz="0" w:space="0" w:color="auto"/>
        <w:left w:val="none" w:sz="0" w:space="0" w:color="auto"/>
        <w:bottom w:val="none" w:sz="0" w:space="0" w:color="auto"/>
        <w:right w:val="none" w:sz="0" w:space="0" w:color="auto"/>
      </w:divBdr>
      <w:divsChild>
        <w:div w:id="1833258925">
          <w:marLeft w:val="0"/>
          <w:marRight w:val="0"/>
          <w:marTop w:val="0"/>
          <w:marBottom w:val="0"/>
          <w:divBdr>
            <w:top w:val="none" w:sz="0" w:space="0" w:color="auto"/>
            <w:left w:val="none" w:sz="0" w:space="0" w:color="auto"/>
            <w:bottom w:val="none" w:sz="0" w:space="0" w:color="auto"/>
            <w:right w:val="none" w:sz="0" w:space="0" w:color="auto"/>
          </w:divBdr>
          <w:divsChild>
            <w:div w:id="866911892">
              <w:marLeft w:val="0"/>
              <w:marRight w:val="0"/>
              <w:marTop w:val="0"/>
              <w:marBottom w:val="0"/>
              <w:divBdr>
                <w:top w:val="none" w:sz="0" w:space="0" w:color="auto"/>
                <w:left w:val="none" w:sz="0" w:space="0" w:color="auto"/>
                <w:bottom w:val="none" w:sz="0" w:space="0" w:color="auto"/>
                <w:right w:val="none" w:sz="0" w:space="0" w:color="auto"/>
              </w:divBdr>
              <w:divsChild>
                <w:div w:id="105894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8778">
      <w:bodyDiv w:val="1"/>
      <w:marLeft w:val="0"/>
      <w:marRight w:val="0"/>
      <w:marTop w:val="0"/>
      <w:marBottom w:val="0"/>
      <w:divBdr>
        <w:top w:val="none" w:sz="0" w:space="0" w:color="auto"/>
        <w:left w:val="none" w:sz="0" w:space="0" w:color="auto"/>
        <w:bottom w:val="none" w:sz="0" w:space="0" w:color="auto"/>
        <w:right w:val="none" w:sz="0" w:space="0" w:color="auto"/>
      </w:divBdr>
    </w:div>
    <w:div w:id="1278293453">
      <w:bodyDiv w:val="1"/>
      <w:marLeft w:val="0"/>
      <w:marRight w:val="0"/>
      <w:marTop w:val="0"/>
      <w:marBottom w:val="0"/>
      <w:divBdr>
        <w:top w:val="none" w:sz="0" w:space="0" w:color="auto"/>
        <w:left w:val="none" w:sz="0" w:space="0" w:color="auto"/>
        <w:bottom w:val="none" w:sz="0" w:space="0" w:color="auto"/>
        <w:right w:val="none" w:sz="0" w:space="0" w:color="auto"/>
      </w:divBdr>
      <w:divsChild>
        <w:div w:id="792358258">
          <w:marLeft w:val="0"/>
          <w:marRight w:val="0"/>
          <w:marTop w:val="0"/>
          <w:marBottom w:val="0"/>
          <w:divBdr>
            <w:top w:val="none" w:sz="0" w:space="0" w:color="auto"/>
            <w:left w:val="none" w:sz="0" w:space="0" w:color="auto"/>
            <w:bottom w:val="none" w:sz="0" w:space="0" w:color="auto"/>
            <w:right w:val="none" w:sz="0" w:space="0" w:color="auto"/>
          </w:divBdr>
          <w:divsChild>
            <w:div w:id="634062216">
              <w:marLeft w:val="0"/>
              <w:marRight w:val="0"/>
              <w:marTop w:val="0"/>
              <w:marBottom w:val="0"/>
              <w:divBdr>
                <w:top w:val="none" w:sz="0" w:space="0" w:color="auto"/>
                <w:left w:val="none" w:sz="0" w:space="0" w:color="auto"/>
                <w:bottom w:val="none" w:sz="0" w:space="0" w:color="auto"/>
                <w:right w:val="none" w:sz="0" w:space="0" w:color="auto"/>
              </w:divBdr>
              <w:divsChild>
                <w:div w:id="36375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898487">
      <w:bodyDiv w:val="1"/>
      <w:marLeft w:val="0"/>
      <w:marRight w:val="0"/>
      <w:marTop w:val="0"/>
      <w:marBottom w:val="0"/>
      <w:divBdr>
        <w:top w:val="none" w:sz="0" w:space="0" w:color="auto"/>
        <w:left w:val="none" w:sz="0" w:space="0" w:color="auto"/>
        <w:bottom w:val="none" w:sz="0" w:space="0" w:color="auto"/>
        <w:right w:val="none" w:sz="0" w:space="0" w:color="auto"/>
      </w:divBdr>
    </w:div>
    <w:div w:id="1921524706">
      <w:bodyDiv w:val="1"/>
      <w:marLeft w:val="0"/>
      <w:marRight w:val="0"/>
      <w:marTop w:val="0"/>
      <w:marBottom w:val="0"/>
      <w:divBdr>
        <w:top w:val="none" w:sz="0" w:space="0" w:color="auto"/>
        <w:left w:val="none" w:sz="0" w:space="0" w:color="auto"/>
        <w:bottom w:val="none" w:sz="0" w:space="0" w:color="auto"/>
        <w:right w:val="none" w:sz="0" w:space="0" w:color="auto"/>
      </w:divBdr>
      <w:divsChild>
        <w:div w:id="1271665555">
          <w:marLeft w:val="0"/>
          <w:marRight w:val="0"/>
          <w:marTop w:val="0"/>
          <w:marBottom w:val="0"/>
          <w:divBdr>
            <w:top w:val="none" w:sz="0" w:space="0" w:color="auto"/>
            <w:left w:val="none" w:sz="0" w:space="0" w:color="auto"/>
            <w:bottom w:val="none" w:sz="0" w:space="0" w:color="auto"/>
            <w:right w:val="none" w:sz="0" w:space="0" w:color="auto"/>
          </w:divBdr>
          <w:divsChild>
            <w:div w:id="976691895">
              <w:marLeft w:val="0"/>
              <w:marRight w:val="0"/>
              <w:marTop w:val="0"/>
              <w:marBottom w:val="0"/>
              <w:divBdr>
                <w:top w:val="none" w:sz="0" w:space="0" w:color="auto"/>
                <w:left w:val="none" w:sz="0" w:space="0" w:color="auto"/>
                <w:bottom w:val="none" w:sz="0" w:space="0" w:color="auto"/>
                <w:right w:val="none" w:sz="0" w:space="0" w:color="auto"/>
              </w:divBdr>
              <w:divsChild>
                <w:div w:id="44034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61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journals.isss.org/index.php/proceedings53rd/article/view/1165"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www.fotw.info/flags/bg(.html" TargetMode="External"/><Relationship Id="rId2" Type="http://schemas.openxmlformats.org/officeDocument/2006/relationships/numbering" Target="numbering.xml"/><Relationship Id="rId16" Type="http://schemas.openxmlformats.org/officeDocument/2006/relationships/hyperlink" Target="https://eacea.ec.europa.eu/national-policies/eurydice/bulgaria/population-demographic-situation-languages-and-religions_en" TargetMode="External"/><Relationship Id="rId20" Type="http://schemas.openxmlformats.org/officeDocument/2006/relationships/hyperlink" Target="https://www.worldometers.info/world-%20population/bulgaria-popu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tw.info/flags/bg(.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c.europa.eu/environment/ecoap/bulgaria_en" TargetMode="External"/><Relationship Id="rId23" Type="http://schemas.openxmlformats.org/officeDocument/2006/relationships/fontTable" Target="fontTable.xml"/><Relationship Id="rId10" Type="http://schemas.openxmlformats.org/officeDocument/2006/relationships/hyperlink" Target="https://www.fotw.info/flags/bg(.html" TargetMode="External"/><Relationship Id="rId19" Type="http://schemas.openxmlformats.org/officeDocument/2006/relationships/hyperlink" Target="https://ourworldindata.org/co2-and-other-greenhouse-gas-emiss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onavirus.Bg/Bg/Merki/Ogranichitelni-Merki"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ec.europa.eu/environment/ecoap/bulgaria_en" TargetMode="External"/><Relationship Id="rId2" Type="http://schemas.openxmlformats.org/officeDocument/2006/relationships/hyperlink" Target="https://eacea.ec.europa.eu/national-policies/eurydice/bulgaria/population-demographic-situation-languages-and-religions_en" TargetMode="External"/><Relationship Id="rId1" Type="http://schemas.openxmlformats.org/officeDocument/2006/relationships/hyperlink" Target="https://www.worldometers.info/world-population/bulgaria-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3FB98-D030-4D6F-8964-3DD1D3F38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4557</TotalTime>
  <Pages>23</Pages>
  <Words>6394</Words>
  <Characters>37336</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1404</cp:revision>
  <dcterms:created xsi:type="dcterms:W3CDTF">2021-04-24T23:55:00Z</dcterms:created>
  <dcterms:modified xsi:type="dcterms:W3CDTF">2021-05-14T09:56:00Z</dcterms:modified>
</cp:coreProperties>
</file>