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F2CD1" w:rsidP="006F2CD1" w:rsidRDefault="006F2CD1" w14:paraId="58365600" w14:textId="18DA65EE">
      <w:pPr>
        <w:pStyle w:val="NoSpacing"/>
        <w:spacing w:line="360" w:lineRule="auto"/>
        <w:rPr>
          <w:rStyle w:val="normaltextrun"/>
          <w:rFonts w:ascii="Arial" w:hAnsi="Arial" w:cs="Arial"/>
          <w:b/>
          <w:bCs/>
          <w:color w:val="052C38"/>
          <w:spacing w:val="17"/>
          <w:position w:val="1"/>
          <w:sz w:val="48"/>
          <w:szCs w:val="48"/>
          <w:shd w:val="clear" w:color="auto" w:fill="F5F5F5"/>
        </w:rPr>
      </w:pPr>
      <w:r>
        <w:rPr>
          <w:rStyle w:val="normaltextrun"/>
          <w:rFonts w:ascii="Arial" w:hAnsi="Arial" w:cs="Arial"/>
          <w:b/>
          <w:bCs/>
          <w:color w:val="052C38"/>
          <w:spacing w:val="17"/>
          <w:position w:val="1"/>
          <w:sz w:val="48"/>
          <w:szCs w:val="48"/>
          <w:shd w:val="clear" w:color="auto" w:fill="F5F5F5"/>
        </w:rPr>
        <w:t>MODULE NAME: PROBLEM SOLVING AND DECISSION MAKING</w:t>
      </w:r>
      <w:r>
        <w:rPr>
          <w:rStyle w:val="scxp265447332"/>
          <w:rFonts w:ascii="Arial" w:hAnsi="Arial" w:cs="Arial"/>
          <w:color w:val="000000"/>
          <w:sz w:val="48"/>
          <w:szCs w:val="48"/>
          <w:shd w:val="clear" w:color="auto" w:fill="F5F5F5"/>
        </w:rPr>
        <w:t>​</w:t>
      </w:r>
      <w:r>
        <w:rPr>
          <w:rFonts w:ascii="Arial" w:hAnsi="Arial" w:cs="Arial"/>
          <w:color w:val="000000"/>
          <w:sz w:val="48"/>
          <w:szCs w:val="48"/>
          <w:shd w:val="clear" w:color="auto" w:fill="F5F5F5"/>
        </w:rPr>
        <w:br/>
      </w:r>
      <w:r>
        <w:rPr>
          <w:rStyle w:val="scxp265447332"/>
          <w:rFonts w:ascii="Arial" w:hAnsi="Arial" w:cs="Arial"/>
          <w:color w:val="000000"/>
          <w:sz w:val="48"/>
          <w:szCs w:val="48"/>
          <w:shd w:val="clear" w:color="auto" w:fill="F5F5F5"/>
        </w:rPr>
        <w:t>​</w:t>
      </w:r>
      <w:r>
        <w:rPr>
          <w:rFonts w:ascii="Arial" w:hAnsi="Arial" w:cs="Arial"/>
          <w:color w:val="000000"/>
          <w:sz w:val="48"/>
          <w:szCs w:val="48"/>
          <w:shd w:val="clear" w:color="auto" w:fill="F5F5F5"/>
        </w:rPr>
        <w:br/>
      </w:r>
      <w:r>
        <w:rPr>
          <w:rStyle w:val="normaltextrun"/>
          <w:rFonts w:ascii="Arial" w:hAnsi="Arial" w:cs="Arial"/>
          <w:b/>
          <w:bCs/>
          <w:color w:val="052C38"/>
          <w:spacing w:val="17"/>
          <w:position w:val="1"/>
          <w:sz w:val="48"/>
          <w:szCs w:val="48"/>
          <w:shd w:val="clear" w:color="auto" w:fill="F5F5F5"/>
        </w:rPr>
        <w:t>MODULE CODE: LCLM4004_LON</w:t>
      </w:r>
      <w:r>
        <w:rPr>
          <w:rStyle w:val="scxp265447332"/>
          <w:rFonts w:ascii="Arial" w:hAnsi="Arial" w:cs="Arial"/>
          <w:color w:val="000000"/>
          <w:sz w:val="48"/>
          <w:szCs w:val="48"/>
          <w:shd w:val="clear" w:color="auto" w:fill="F5F5F5"/>
        </w:rPr>
        <w:t>​</w:t>
      </w:r>
      <w:r>
        <w:rPr>
          <w:rFonts w:ascii="Arial" w:hAnsi="Arial" w:cs="Arial"/>
          <w:color w:val="000000"/>
          <w:sz w:val="48"/>
          <w:szCs w:val="48"/>
          <w:shd w:val="clear" w:color="auto" w:fill="F5F5F5"/>
        </w:rPr>
        <w:br/>
      </w:r>
      <w:r>
        <w:rPr>
          <w:rStyle w:val="scxp265447332"/>
          <w:rFonts w:ascii="Arial" w:hAnsi="Arial" w:cs="Arial"/>
          <w:color w:val="000000"/>
          <w:sz w:val="48"/>
          <w:szCs w:val="48"/>
          <w:shd w:val="clear" w:color="auto" w:fill="F5F5F5"/>
        </w:rPr>
        <w:t>​</w:t>
      </w:r>
      <w:r>
        <w:rPr>
          <w:rFonts w:ascii="Arial" w:hAnsi="Arial" w:cs="Arial"/>
          <w:color w:val="000000"/>
          <w:sz w:val="48"/>
          <w:szCs w:val="48"/>
          <w:shd w:val="clear" w:color="auto" w:fill="F5F5F5"/>
        </w:rPr>
        <w:br/>
      </w:r>
      <w:r>
        <w:rPr>
          <w:rStyle w:val="normaltextrun"/>
          <w:rFonts w:ascii="Arial" w:hAnsi="Arial" w:cs="Arial"/>
          <w:b/>
          <w:bCs/>
          <w:color w:val="052C38"/>
          <w:spacing w:val="17"/>
          <w:position w:val="1"/>
          <w:sz w:val="48"/>
          <w:szCs w:val="48"/>
          <w:shd w:val="clear" w:color="auto" w:fill="F5F5F5"/>
        </w:rPr>
        <w:t>STUDENT NAME: MYRNA VILLEGAS</w:t>
      </w:r>
      <w:r>
        <w:rPr>
          <w:rStyle w:val="scxp265447332"/>
          <w:rFonts w:ascii="Arial" w:hAnsi="Arial" w:cs="Arial"/>
          <w:color w:val="000000"/>
          <w:sz w:val="48"/>
          <w:szCs w:val="48"/>
          <w:shd w:val="clear" w:color="auto" w:fill="F5F5F5"/>
        </w:rPr>
        <w:t>​</w:t>
      </w:r>
      <w:r>
        <w:rPr>
          <w:rFonts w:ascii="Arial" w:hAnsi="Arial" w:cs="Arial"/>
          <w:color w:val="000000"/>
          <w:sz w:val="48"/>
          <w:szCs w:val="48"/>
          <w:shd w:val="clear" w:color="auto" w:fill="F5F5F5"/>
        </w:rPr>
        <w:br/>
      </w:r>
      <w:r>
        <w:rPr>
          <w:rStyle w:val="scxp265447332"/>
          <w:rFonts w:ascii="Arial" w:hAnsi="Arial" w:cs="Arial"/>
          <w:color w:val="000000"/>
          <w:sz w:val="48"/>
          <w:szCs w:val="48"/>
          <w:shd w:val="clear" w:color="auto" w:fill="F5F5F5"/>
        </w:rPr>
        <w:t>​</w:t>
      </w:r>
      <w:r>
        <w:rPr>
          <w:rFonts w:ascii="Arial" w:hAnsi="Arial" w:cs="Arial"/>
          <w:color w:val="000000"/>
          <w:sz w:val="48"/>
          <w:szCs w:val="48"/>
          <w:shd w:val="clear" w:color="auto" w:fill="F5F5F5"/>
        </w:rPr>
        <w:br/>
      </w:r>
      <w:r>
        <w:rPr>
          <w:rStyle w:val="normaltextrun"/>
          <w:rFonts w:ascii="Arial" w:hAnsi="Arial" w:cs="Arial"/>
          <w:b/>
          <w:bCs/>
          <w:color w:val="052C38"/>
          <w:spacing w:val="17"/>
          <w:position w:val="1"/>
          <w:sz w:val="48"/>
          <w:szCs w:val="48"/>
          <w:shd w:val="clear" w:color="auto" w:fill="F5F5F5"/>
        </w:rPr>
        <w:t>STUDENT NUMBER: 2512501</w:t>
      </w:r>
      <w:r>
        <w:rPr>
          <w:rStyle w:val="scxp265447332"/>
          <w:rFonts w:ascii="Arial" w:hAnsi="Arial" w:cs="Arial"/>
          <w:color w:val="000000"/>
          <w:sz w:val="48"/>
          <w:szCs w:val="48"/>
          <w:shd w:val="clear" w:color="auto" w:fill="F5F5F5"/>
        </w:rPr>
        <w:t>​</w:t>
      </w:r>
      <w:r>
        <w:rPr>
          <w:rFonts w:ascii="Arial" w:hAnsi="Arial" w:cs="Arial"/>
          <w:color w:val="000000"/>
          <w:sz w:val="48"/>
          <w:szCs w:val="48"/>
          <w:shd w:val="clear" w:color="auto" w:fill="F5F5F5"/>
        </w:rPr>
        <w:br/>
      </w:r>
      <w:r>
        <w:rPr>
          <w:rStyle w:val="scxp265447332"/>
          <w:rFonts w:ascii="Arial" w:hAnsi="Arial" w:cs="Arial"/>
          <w:color w:val="000000"/>
          <w:sz w:val="48"/>
          <w:szCs w:val="48"/>
          <w:shd w:val="clear" w:color="auto" w:fill="F5F5F5"/>
        </w:rPr>
        <w:t>​</w:t>
      </w:r>
      <w:r>
        <w:rPr>
          <w:rFonts w:ascii="Arial" w:hAnsi="Arial" w:cs="Arial"/>
          <w:color w:val="000000"/>
          <w:sz w:val="48"/>
          <w:szCs w:val="48"/>
          <w:shd w:val="clear" w:color="auto" w:fill="F5F5F5"/>
        </w:rPr>
        <w:br/>
      </w:r>
      <w:r>
        <w:rPr>
          <w:rStyle w:val="normaltextrun"/>
          <w:rFonts w:ascii="Arial" w:hAnsi="Arial" w:cs="Arial"/>
          <w:b/>
          <w:bCs/>
          <w:color w:val="052C38"/>
          <w:spacing w:val="17"/>
          <w:position w:val="1"/>
          <w:sz w:val="48"/>
          <w:szCs w:val="48"/>
          <w:shd w:val="clear" w:color="auto" w:fill="F5F5F5"/>
        </w:rPr>
        <w:t>LECTURER: PROF. TOYIN ADISA</w:t>
      </w:r>
      <w:r>
        <w:rPr>
          <w:rStyle w:val="scxp265447332"/>
          <w:rFonts w:ascii="Arial" w:hAnsi="Arial" w:cs="Arial"/>
          <w:color w:val="000000"/>
          <w:sz w:val="48"/>
          <w:szCs w:val="48"/>
          <w:shd w:val="clear" w:color="auto" w:fill="F5F5F5"/>
        </w:rPr>
        <w:t>​</w:t>
      </w:r>
      <w:r>
        <w:rPr>
          <w:rFonts w:ascii="Arial" w:hAnsi="Arial" w:cs="Arial"/>
          <w:color w:val="000000"/>
          <w:sz w:val="48"/>
          <w:szCs w:val="48"/>
          <w:shd w:val="clear" w:color="auto" w:fill="F5F5F5"/>
        </w:rPr>
        <w:br/>
      </w:r>
      <w:r>
        <w:rPr>
          <w:rStyle w:val="scxp265447332"/>
          <w:rFonts w:ascii="Arial" w:hAnsi="Arial" w:cs="Arial"/>
          <w:color w:val="000000"/>
          <w:sz w:val="48"/>
          <w:szCs w:val="48"/>
          <w:shd w:val="clear" w:color="auto" w:fill="F5F5F5"/>
        </w:rPr>
        <w:t>​</w:t>
      </w:r>
      <w:r>
        <w:rPr>
          <w:rFonts w:ascii="Arial" w:hAnsi="Arial" w:cs="Arial"/>
          <w:color w:val="000000"/>
          <w:sz w:val="48"/>
          <w:szCs w:val="48"/>
          <w:shd w:val="clear" w:color="auto" w:fill="F5F5F5"/>
        </w:rPr>
        <w:br/>
      </w:r>
      <w:r>
        <w:rPr>
          <w:rStyle w:val="normaltextrun"/>
          <w:rFonts w:ascii="Arial" w:hAnsi="Arial" w:cs="Arial"/>
          <w:b/>
          <w:bCs/>
          <w:color w:val="052C38"/>
          <w:spacing w:val="17"/>
          <w:position w:val="1"/>
          <w:sz w:val="48"/>
          <w:szCs w:val="48"/>
          <w:shd w:val="clear" w:color="auto" w:fill="F5F5F5"/>
        </w:rPr>
        <w:t>Assignment 2: Report</w:t>
      </w:r>
      <w:r w:rsidR="00263C65">
        <w:rPr>
          <w:rStyle w:val="normaltextrun"/>
          <w:rFonts w:ascii="Arial" w:hAnsi="Arial" w:cs="Arial"/>
          <w:b/>
          <w:bCs/>
          <w:color w:val="052C38"/>
          <w:spacing w:val="17"/>
          <w:position w:val="1"/>
          <w:sz w:val="48"/>
          <w:szCs w:val="48"/>
          <w:shd w:val="clear" w:color="auto" w:fill="F5F5F5"/>
        </w:rPr>
        <w:t xml:space="preserve"> (Green Haven Florist</w:t>
      </w:r>
      <w:r w:rsidR="00BA31ED">
        <w:rPr>
          <w:rStyle w:val="normaltextrun"/>
          <w:rFonts w:ascii="Arial" w:hAnsi="Arial" w:cs="Arial"/>
          <w:b/>
          <w:bCs/>
          <w:color w:val="052C38"/>
          <w:spacing w:val="17"/>
          <w:position w:val="1"/>
          <w:sz w:val="48"/>
          <w:szCs w:val="48"/>
          <w:shd w:val="clear" w:color="auto" w:fill="F5F5F5"/>
        </w:rPr>
        <w:t>)</w:t>
      </w:r>
    </w:p>
    <w:p w:rsidR="006F2CD1" w:rsidP="006F2CD1" w:rsidRDefault="006F2CD1" w14:paraId="5C6931D0" w14:textId="77777777">
      <w:pPr>
        <w:pStyle w:val="NoSpacing"/>
        <w:spacing w:line="360" w:lineRule="auto"/>
        <w:rPr>
          <w:rStyle w:val="normaltextrun"/>
          <w:rFonts w:ascii="Arial" w:hAnsi="Arial" w:cs="Arial"/>
          <w:b/>
          <w:bCs/>
          <w:color w:val="052C38"/>
          <w:spacing w:val="17"/>
          <w:position w:val="1"/>
          <w:sz w:val="48"/>
          <w:szCs w:val="48"/>
          <w:shd w:val="clear" w:color="auto" w:fill="F5F5F5"/>
        </w:rPr>
      </w:pPr>
    </w:p>
    <w:p w:rsidR="006F2CD1" w:rsidP="006F2CD1" w:rsidRDefault="006F2CD1" w14:paraId="4BB0532A" w14:textId="77777777">
      <w:pPr>
        <w:pStyle w:val="NoSpacing"/>
        <w:spacing w:line="360" w:lineRule="auto"/>
        <w:rPr>
          <w:rStyle w:val="normaltextrun"/>
          <w:rFonts w:ascii="Arial" w:hAnsi="Arial" w:cs="Arial"/>
          <w:b/>
          <w:bCs/>
          <w:color w:val="052C38"/>
          <w:spacing w:val="17"/>
          <w:position w:val="1"/>
          <w:sz w:val="48"/>
          <w:szCs w:val="48"/>
          <w:shd w:val="clear" w:color="auto" w:fill="F5F5F5"/>
        </w:rPr>
      </w:pPr>
    </w:p>
    <w:p w:rsidR="006F2CD1" w:rsidP="006F2CD1" w:rsidRDefault="006F2CD1" w14:paraId="50E4C51F" w14:textId="77777777">
      <w:pPr>
        <w:pStyle w:val="NoSpacing"/>
        <w:spacing w:line="360" w:lineRule="auto"/>
        <w:rPr>
          <w:rStyle w:val="normaltextrun"/>
          <w:rFonts w:ascii="Arial" w:hAnsi="Arial" w:cs="Arial"/>
          <w:b/>
          <w:bCs/>
          <w:color w:val="052C38"/>
          <w:spacing w:val="17"/>
          <w:position w:val="1"/>
          <w:sz w:val="48"/>
          <w:szCs w:val="48"/>
          <w:shd w:val="clear" w:color="auto" w:fill="F5F5F5"/>
        </w:rPr>
      </w:pPr>
    </w:p>
    <w:p w:rsidR="009F3730" w:rsidP="000B35C7" w:rsidRDefault="009F3730" w14:paraId="5E1DE20D" w14:textId="77777777">
      <w:pPr>
        <w:pStyle w:val="NoSpacing"/>
        <w:spacing w:line="360" w:lineRule="auto"/>
        <w:rPr>
          <w:rStyle w:val="normaltextrun"/>
          <w:rFonts w:ascii="Arial" w:hAnsi="Arial" w:cs="Arial"/>
          <w:b/>
          <w:bCs/>
          <w:color w:val="052C38"/>
          <w:spacing w:val="17"/>
          <w:position w:val="1"/>
          <w:sz w:val="48"/>
          <w:szCs w:val="48"/>
          <w:shd w:val="clear" w:color="auto" w:fill="F5F5F5"/>
        </w:rPr>
      </w:pPr>
    </w:p>
    <w:p w:rsidRPr="00B219EE" w:rsidR="006F2CD1" w:rsidP="00D14966" w:rsidRDefault="006F2CD1" w14:paraId="019396E3" w14:textId="44B1D2C3">
      <w:pPr>
        <w:pStyle w:val="NoSpacing"/>
        <w:numPr>
          <w:ilvl w:val="0"/>
          <w:numId w:val="1"/>
        </w:numPr>
        <w:spacing w:line="360" w:lineRule="auto"/>
        <w:rPr>
          <w:rStyle w:val="normaltextrun"/>
          <w:rFonts w:ascii="Arial" w:hAnsi="Arial" w:cs="Arial"/>
          <w:b/>
          <w:bCs/>
          <w:color w:val="052C38"/>
          <w:spacing w:val="17"/>
          <w:position w:val="1"/>
          <w:sz w:val="28"/>
          <w:szCs w:val="28"/>
          <w:u w:val="single"/>
          <w:shd w:val="clear" w:color="auto" w:fill="F5F5F5"/>
        </w:rPr>
      </w:pPr>
      <w:r w:rsidRPr="00B219EE">
        <w:rPr>
          <w:rStyle w:val="normaltextrun"/>
          <w:rFonts w:ascii="Arial" w:hAnsi="Arial" w:cs="Arial"/>
          <w:b/>
          <w:bCs/>
          <w:color w:val="052C38"/>
          <w:spacing w:val="17"/>
          <w:position w:val="1"/>
          <w:sz w:val="28"/>
          <w:szCs w:val="28"/>
          <w:u w:val="single"/>
          <w:shd w:val="clear" w:color="auto" w:fill="F5F5F5"/>
        </w:rPr>
        <w:t>ABSTRACT</w:t>
      </w:r>
    </w:p>
    <w:p w:rsidRPr="00431F80" w:rsidR="00431F80" w:rsidP="00431F80" w:rsidRDefault="00431F80" w14:paraId="32B2A883" w14:textId="77777777">
      <w:pPr>
        <w:pStyle w:val="NoSpacing"/>
        <w:spacing w:line="480" w:lineRule="auto"/>
        <w:rPr>
          <w:rStyle w:val="normaltextrun"/>
          <w:rFonts w:ascii="Arial" w:hAnsi="Arial" w:cs="Arial"/>
          <w:b/>
          <w:bCs/>
          <w:color w:val="052C38"/>
          <w:spacing w:val="17"/>
          <w:position w:val="1"/>
          <w:shd w:val="clear" w:color="auto" w:fill="F5F5F5"/>
        </w:rPr>
      </w:pPr>
    </w:p>
    <w:p w:rsidRPr="00431F80" w:rsidR="00B820CD" w:rsidP="005043AE" w:rsidRDefault="006010E2" w14:paraId="1DBE6F30" w14:textId="0A1B7FBC">
      <w:pPr>
        <w:pStyle w:val="NoSpacing"/>
        <w:spacing w:line="480" w:lineRule="auto"/>
        <w:jc w:val="both"/>
        <w:rPr>
          <w:rFonts w:ascii="Arial" w:hAnsi="Arial" w:cs="Arial"/>
        </w:rPr>
      </w:pPr>
      <w:r w:rsidRPr="00431F80">
        <w:rPr>
          <w:rFonts w:ascii="Arial" w:hAnsi="Arial" w:cs="Arial"/>
        </w:rPr>
        <w:t>This report examines the sales and economic</w:t>
      </w:r>
      <w:r w:rsidRPr="00431F80" w:rsidR="00D3422B">
        <w:rPr>
          <w:rFonts w:ascii="Arial" w:hAnsi="Arial" w:cs="Arial"/>
        </w:rPr>
        <w:t xml:space="preserve"> issues at Green Haven Florists which is in Norw</w:t>
      </w:r>
      <w:r w:rsidRPr="00431F80" w:rsidR="00A02E6B">
        <w:rPr>
          <w:rFonts w:ascii="Arial" w:hAnsi="Arial" w:cs="Arial"/>
        </w:rPr>
        <w:t>ich. The report uses a case study and secondary research approach to investigate</w:t>
      </w:r>
      <w:r w:rsidRPr="00431F80" w:rsidR="0014686A">
        <w:rPr>
          <w:rFonts w:ascii="Arial" w:hAnsi="Arial" w:cs="Arial"/>
        </w:rPr>
        <w:t xml:space="preserve"> the issues at Green Haven Florists</w:t>
      </w:r>
      <w:r w:rsidRPr="00431F80" w:rsidR="00431F80">
        <w:rPr>
          <w:rFonts w:ascii="Arial" w:hAnsi="Arial" w:cs="Arial"/>
        </w:rPr>
        <w:t>. The report found that</w:t>
      </w:r>
      <w:r w:rsidRPr="00431F80" w:rsidR="00790001">
        <w:rPr>
          <w:rFonts w:ascii="Arial" w:hAnsi="Arial" w:cs="Arial"/>
        </w:rPr>
        <w:t xml:space="preserve"> despite strong customer appreciation for quality and eco</w:t>
      </w:r>
      <w:r w:rsidRPr="00431F80" w:rsidR="00790001">
        <w:rPr>
          <w:rFonts w:ascii="Cambria Math" w:hAnsi="Cambria Math" w:cs="Cambria Math"/>
        </w:rPr>
        <w:t>‑</w:t>
      </w:r>
      <w:r w:rsidRPr="00431F80" w:rsidR="00790001">
        <w:rPr>
          <w:rFonts w:ascii="Arial" w:hAnsi="Arial" w:cs="Arial"/>
        </w:rPr>
        <w:t>friendly practices, the business struggles with an outdated website, limited digital marketing, and shifting consumer expectations. These challenges highlight the urgent need for modernisation and strategic adaptation to remain competitive.</w:t>
      </w:r>
    </w:p>
    <w:p w:rsidR="00A57354" w:rsidP="006F2CD1" w:rsidRDefault="00A57354" w14:paraId="2C525353" w14:textId="77777777">
      <w:pPr>
        <w:pStyle w:val="NoSpacing"/>
        <w:spacing w:line="360" w:lineRule="auto"/>
        <w:rPr>
          <w:rFonts w:ascii="Arial" w:hAnsi="Arial" w:cs="Arial"/>
          <w:sz w:val="23"/>
          <w:szCs w:val="23"/>
        </w:rPr>
      </w:pPr>
    </w:p>
    <w:p w:rsidRPr="00940C61" w:rsidR="00A57354" w:rsidP="006F2CD1" w:rsidRDefault="00A57354" w14:paraId="30AA856B" w14:textId="6E955B27">
      <w:pPr>
        <w:pStyle w:val="NoSpacing"/>
        <w:spacing w:line="360" w:lineRule="auto"/>
        <w:rPr>
          <w:rFonts w:ascii="Arial" w:hAnsi="Arial" w:cs="Arial"/>
          <w:sz w:val="23"/>
          <w:szCs w:val="23"/>
        </w:rPr>
      </w:pPr>
    </w:p>
    <w:p w:rsidR="00A056F9" w:rsidP="006F2CD1" w:rsidRDefault="00A056F9" w14:paraId="2C244DC0" w14:textId="77777777">
      <w:pPr>
        <w:pStyle w:val="NoSpacing"/>
        <w:spacing w:line="360" w:lineRule="auto"/>
        <w:rPr>
          <w:rFonts w:ascii="Arial" w:hAnsi="Arial" w:cs="Arial"/>
          <w:sz w:val="22"/>
          <w:szCs w:val="22"/>
        </w:rPr>
      </w:pPr>
    </w:p>
    <w:p w:rsidR="00A056F9" w:rsidP="006F2CD1" w:rsidRDefault="00A056F9" w14:paraId="0CBD46FC" w14:textId="77777777">
      <w:pPr>
        <w:pStyle w:val="NoSpacing"/>
        <w:spacing w:line="360" w:lineRule="auto"/>
        <w:rPr>
          <w:rFonts w:ascii="Arial" w:hAnsi="Arial" w:cs="Arial"/>
          <w:sz w:val="22"/>
          <w:szCs w:val="22"/>
        </w:rPr>
      </w:pPr>
    </w:p>
    <w:p w:rsidR="00A056F9" w:rsidP="006F2CD1" w:rsidRDefault="00A056F9" w14:paraId="6F2941F0" w14:textId="77777777">
      <w:pPr>
        <w:pStyle w:val="NoSpacing"/>
        <w:spacing w:line="360" w:lineRule="auto"/>
        <w:rPr>
          <w:rFonts w:ascii="Arial" w:hAnsi="Arial" w:cs="Arial"/>
          <w:sz w:val="22"/>
          <w:szCs w:val="22"/>
        </w:rPr>
      </w:pPr>
    </w:p>
    <w:p w:rsidR="00A056F9" w:rsidP="006F2CD1" w:rsidRDefault="00A056F9" w14:paraId="7AF39D74" w14:textId="77777777">
      <w:pPr>
        <w:pStyle w:val="NoSpacing"/>
        <w:spacing w:line="360" w:lineRule="auto"/>
        <w:rPr>
          <w:rFonts w:ascii="Arial" w:hAnsi="Arial" w:cs="Arial"/>
          <w:sz w:val="22"/>
          <w:szCs w:val="22"/>
        </w:rPr>
      </w:pPr>
    </w:p>
    <w:p w:rsidR="00A056F9" w:rsidP="006F2CD1" w:rsidRDefault="00A056F9" w14:paraId="7CB419BF" w14:textId="77777777">
      <w:pPr>
        <w:pStyle w:val="NoSpacing"/>
        <w:spacing w:line="360" w:lineRule="auto"/>
        <w:rPr>
          <w:rFonts w:ascii="Arial" w:hAnsi="Arial" w:cs="Arial"/>
          <w:sz w:val="22"/>
          <w:szCs w:val="22"/>
        </w:rPr>
      </w:pPr>
    </w:p>
    <w:p w:rsidR="00A056F9" w:rsidP="006F2CD1" w:rsidRDefault="00A056F9" w14:paraId="2E3750EA" w14:textId="77777777">
      <w:pPr>
        <w:pStyle w:val="NoSpacing"/>
        <w:spacing w:line="360" w:lineRule="auto"/>
        <w:rPr>
          <w:rFonts w:ascii="Arial" w:hAnsi="Arial" w:cs="Arial"/>
          <w:sz w:val="22"/>
          <w:szCs w:val="22"/>
        </w:rPr>
      </w:pPr>
    </w:p>
    <w:p w:rsidR="00A056F9" w:rsidP="006F2CD1" w:rsidRDefault="00A056F9" w14:paraId="649BED5C" w14:textId="77777777">
      <w:pPr>
        <w:pStyle w:val="NoSpacing"/>
        <w:spacing w:line="360" w:lineRule="auto"/>
        <w:rPr>
          <w:rFonts w:ascii="Arial" w:hAnsi="Arial" w:cs="Arial"/>
          <w:sz w:val="22"/>
          <w:szCs w:val="22"/>
        </w:rPr>
      </w:pPr>
    </w:p>
    <w:p w:rsidR="00A056F9" w:rsidP="006F2CD1" w:rsidRDefault="00A056F9" w14:paraId="5AD4600C" w14:textId="77777777">
      <w:pPr>
        <w:pStyle w:val="NoSpacing"/>
        <w:spacing w:line="360" w:lineRule="auto"/>
        <w:rPr>
          <w:rFonts w:ascii="Arial" w:hAnsi="Arial" w:cs="Arial"/>
          <w:sz w:val="22"/>
          <w:szCs w:val="22"/>
        </w:rPr>
      </w:pPr>
    </w:p>
    <w:p w:rsidR="00A056F9" w:rsidP="006F2CD1" w:rsidRDefault="00A056F9" w14:paraId="5C3C0F90" w14:textId="77777777">
      <w:pPr>
        <w:pStyle w:val="NoSpacing"/>
        <w:spacing w:line="360" w:lineRule="auto"/>
        <w:rPr>
          <w:rFonts w:ascii="Arial" w:hAnsi="Arial" w:cs="Arial"/>
          <w:sz w:val="22"/>
          <w:szCs w:val="22"/>
        </w:rPr>
      </w:pPr>
    </w:p>
    <w:p w:rsidR="00A056F9" w:rsidP="006F2CD1" w:rsidRDefault="00A056F9" w14:paraId="07AD3520" w14:textId="77777777">
      <w:pPr>
        <w:pStyle w:val="NoSpacing"/>
        <w:spacing w:line="360" w:lineRule="auto"/>
        <w:rPr>
          <w:rFonts w:ascii="Arial" w:hAnsi="Arial" w:cs="Arial"/>
          <w:sz w:val="22"/>
          <w:szCs w:val="22"/>
        </w:rPr>
      </w:pPr>
    </w:p>
    <w:p w:rsidR="00A056F9" w:rsidP="006F2CD1" w:rsidRDefault="00A056F9" w14:paraId="7CF50523" w14:textId="77777777">
      <w:pPr>
        <w:pStyle w:val="NoSpacing"/>
        <w:spacing w:line="360" w:lineRule="auto"/>
        <w:rPr>
          <w:rFonts w:ascii="Arial" w:hAnsi="Arial" w:cs="Arial"/>
          <w:sz w:val="22"/>
          <w:szCs w:val="22"/>
        </w:rPr>
      </w:pPr>
    </w:p>
    <w:p w:rsidR="00A056F9" w:rsidP="006F2CD1" w:rsidRDefault="00A056F9" w14:paraId="6269D84A" w14:textId="77777777">
      <w:pPr>
        <w:pStyle w:val="NoSpacing"/>
        <w:spacing w:line="360" w:lineRule="auto"/>
        <w:rPr>
          <w:rFonts w:ascii="Arial" w:hAnsi="Arial" w:cs="Arial"/>
          <w:sz w:val="22"/>
          <w:szCs w:val="22"/>
        </w:rPr>
      </w:pPr>
    </w:p>
    <w:p w:rsidR="00A056F9" w:rsidP="006F2CD1" w:rsidRDefault="00A056F9" w14:paraId="17123913" w14:textId="77777777">
      <w:pPr>
        <w:pStyle w:val="NoSpacing"/>
        <w:spacing w:line="360" w:lineRule="auto"/>
        <w:rPr>
          <w:rFonts w:ascii="Arial" w:hAnsi="Arial" w:cs="Arial"/>
          <w:sz w:val="22"/>
          <w:szCs w:val="22"/>
        </w:rPr>
      </w:pPr>
    </w:p>
    <w:p w:rsidR="00A056F9" w:rsidP="006F2CD1" w:rsidRDefault="00A056F9" w14:paraId="56C1D9D9" w14:textId="77777777">
      <w:pPr>
        <w:pStyle w:val="NoSpacing"/>
        <w:spacing w:line="360" w:lineRule="auto"/>
        <w:rPr>
          <w:rFonts w:ascii="Arial" w:hAnsi="Arial" w:cs="Arial"/>
          <w:sz w:val="22"/>
          <w:szCs w:val="22"/>
        </w:rPr>
      </w:pPr>
    </w:p>
    <w:p w:rsidR="00A056F9" w:rsidP="006F2CD1" w:rsidRDefault="00A056F9" w14:paraId="5C709774" w14:textId="77777777">
      <w:pPr>
        <w:pStyle w:val="NoSpacing"/>
        <w:spacing w:line="360" w:lineRule="auto"/>
        <w:rPr>
          <w:rFonts w:ascii="Arial" w:hAnsi="Arial" w:cs="Arial"/>
          <w:sz w:val="22"/>
          <w:szCs w:val="22"/>
        </w:rPr>
      </w:pPr>
    </w:p>
    <w:p w:rsidR="00A056F9" w:rsidP="006F2CD1" w:rsidRDefault="00A056F9" w14:paraId="4EDFCC35" w14:textId="77777777">
      <w:pPr>
        <w:pStyle w:val="NoSpacing"/>
        <w:spacing w:line="360" w:lineRule="auto"/>
        <w:rPr>
          <w:rFonts w:ascii="Arial" w:hAnsi="Arial" w:cs="Arial"/>
          <w:sz w:val="22"/>
          <w:szCs w:val="22"/>
        </w:rPr>
      </w:pPr>
    </w:p>
    <w:p w:rsidR="00A056F9" w:rsidP="006F2CD1" w:rsidRDefault="00A056F9" w14:paraId="65AB5784" w14:textId="77777777">
      <w:pPr>
        <w:pStyle w:val="NoSpacing"/>
        <w:spacing w:line="360" w:lineRule="auto"/>
        <w:rPr>
          <w:rFonts w:ascii="Arial" w:hAnsi="Arial" w:cs="Arial"/>
          <w:sz w:val="22"/>
          <w:szCs w:val="22"/>
        </w:rPr>
      </w:pPr>
    </w:p>
    <w:p w:rsidR="00A056F9" w:rsidP="006F2CD1" w:rsidRDefault="00A056F9" w14:paraId="0AB0BDC8" w14:textId="77777777">
      <w:pPr>
        <w:pStyle w:val="NoSpacing"/>
        <w:spacing w:line="360" w:lineRule="auto"/>
        <w:rPr>
          <w:rFonts w:ascii="Arial" w:hAnsi="Arial" w:cs="Arial"/>
          <w:sz w:val="22"/>
          <w:szCs w:val="22"/>
        </w:rPr>
      </w:pPr>
    </w:p>
    <w:p w:rsidR="00A056F9" w:rsidP="006F2CD1" w:rsidRDefault="00A056F9" w14:paraId="343F35D1" w14:textId="77777777">
      <w:pPr>
        <w:pStyle w:val="NoSpacing"/>
        <w:spacing w:line="360" w:lineRule="auto"/>
        <w:rPr>
          <w:rFonts w:ascii="Arial" w:hAnsi="Arial" w:cs="Arial"/>
          <w:sz w:val="22"/>
          <w:szCs w:val="22"/>
        </w:rPr>
      </w:pPr>
    </w:p>
    <w:p w:rsidR="00A056F9" w:rsidP="006F2CD1" w:rsidRDefault="00A056F9" w14:paraId="3FBBD685" w14:textId="77777777">
      <w:pPr>
        <w:pStyle w:val="NoSpacing"/>
        <w:spacing w:line="360" w:lineRule="auto"/>
        <w:rPr>
          <w:rFonts w:ascii="Arial" w:hAnsi="Arial" w:cs="Arial"/>
          <w:sz w:val="22"/>
          <w:szCs w:val="22"/>
        </w:rPr>
      </w:pPr>
    </w:p>
    <w:p w:rsidR="00A056F9" w:rsidP="006F2CD1" w:rsidRDefault="00A056F9" w14:paraId="32B79A23" w14:textId="77777777">
      <w:pPr>
        <w:pStyle w:val="NoSpacing"/>
        <w:spacing w:line="360" w:lineRule="auto"/>
        <w:rPr>
          <w:rFonts w:ascii="Arial" w:hAnsi="Arial" w:cs="Arial"/>
          <w:sz w:val="22"/>
          <w:szCs w:val="22"/>
        </w:rPr>
      </w:pPr>
    </w:p>
    <w:p w:rsidR="00A056F9" w:rsidP="006F2CD1" w:rsidRDefault="00A056F9" w14:paraId="66386E95" w14:textId="77777777">
      <w:pPr>
        <w:pStyle w:val="NoSpacing"/>
        <w:spacing w:line="360" w:lineRule="auto"/>
        <w:rPr>
          <w:rFonts w:ascii="Arial" w:hAnsi="Arial" w:cs="Arial"/>
          <w:sz w:val="22"/>
          <w:szCs w:val="22"/>
        </w:rPr>
      </w:pPr>
    </w:p>
    <w:p w:rsidR="00A056F9" w:rsidP="006F2CD1" w:rsidRDefault="00A056F9" w14:paraId="2FD2143F" w14:textId="77777777">
      <w:pPr>
        <w:pStyle w:val="NoSpacing"/>
        <w:spacing w:line="360" w:lineRule="auto"/>
        <w:rPr>
          <w:rFonts w:ascii="Arial" w:hAnsi="Arial" w:cs="Arial"/>
          <w:sz w:val="22"/>
          <w:szCs w:val="22"/>
        </w:rPr>
      </w:pPr>
    </w:p>
    <w:p w:rsidR="00A056F9" w:rsidP="006F2CD1" w:rsidRDefault="00A056F9" w14:paraId="79C31299" w14:textId="77777777">
      <w:pPr>
        <w:pStyle w:val="NoSpacing"/>
        <w:spacing w:line="360" w:lineRule="auto"/>
        <w:rPr>
          <w:rFonts w:ascii="Arial" w:hAnsi="Arial" w:cs="Arial"/>
          <w:sz w:val="22"/>
          <w:szCs w:val="22"/>
        </w:rPr>
      </w:pPr>
    </w:p>
    <w:p w:rsidR="00671FA5" w:rsidP="006F2CD1" w:rsidRDefault="00671FA5" w14:paraId="71A15B6E" w14:textId="77777777">
      <w:pPr>
        <w:pStyle w:val="NoSpacing"/>
        <w:spacing w:line="360" w:lineRule="auto"/>
        <w:rPr>
          <w:rFonts w:ascii="Arial" w:hAnsi="Arial" w:cs="Arial"/>
          <w:sz w:val="22"/>
          <w:szCs w:val="22"/>
        </w:rPr>
      </w:pPr>
    </w:p>
    <w:p w:rsidRPr="00B219EE" w:rsidR="00D14966" w:rsidP="00781BF1" w:rsidRDefault="00781BF1" w14:paraId="33AF8516" w14:textId="5790AB11">
      <w:pPr>
        <w:pStyle w:val="NoSpacing"/>
        <w:numPr>
          <w:ilvl w:val="0"/>
          <w:numId w:val="1"/>
        </w:numPr>
        <w:spacing w:line="360" w:lineRule="auto"/>
        <w:rPr>
          <w:rFonts w:ascii="Arial" w:hAnsi="Arial" w:cs="Arial"/>
          <w:b/>
          <w:bCs/>
          <w:sz w:val="28"/>
          <w:szCs w:val="28"/>
          <w:u w:val="thick"/>
        </w:rPr>
      </w:pPr>
      <w:r w:rsidRPr="00B219EE">
        <w:rPr>
          <w:rFonts w:ascii="Arial" w:hAnsi="Arial" w:cs="Arial"/>
          <w:b/>
          <w:bCs/>
          <w:sz w:val="28"/>
          <w:szCs w:val="28"/>
          <w:u w:val="single"/>
        </w:rPr>
        <w:t>TABL</w:t>
      </w:r>
      <w:r w:rsidRPr="00B219EE">
        <w:rPr>
          <w:rFonts w:ascii="Arial" w:hAnsi="Arial" w:cs="Arial"/>
          <w:b/>
          <w:bCs/>
          <w:sz w:val="28"/>
          <w:szCs w:val="28"/>
          <w:u w:val="thick"/>
        </w:rPr>
        <w:t>E OF CONTENTS</w:t>
      </w:r>
    </w:p>
    <w:p w:rsidR="00ED3CB9" w:rsidP="00ED3CB9" w:rsidRDefault="00ED3CB9" w14:paraId="7177DB88" w14:textId="77777777">
      <w:pPr>
        <w:pStyle w:val="NoSpacing"/>
        <w:spacing w:line="360" w:lineRule="auto"/>
        <w:ind w:left="1080"/>
        <w:rPr>
          <w:rFonts w:ascii="Arial" w:hAnsi="Arial" w:cs="Arial"/>
          <w:b/>
          <w:bCs/>
          <w:sz w:val="23"/>
          <w:szCs w:val="23"/>
          <w:u w:val="single"/>
        </w:rPr>
      </w:pPr>
    </w:p>
    <w:p w:rsidRPr="00CC5CD7" w:rsidR="003C40D5" w:rsidP="00CC5CD7" w:rsidRDefault="007D3C93" w14:paraId="663D4406" w14:textId="4643AE4F">
      <w:pPr>
        <w:pStyle w:val="NoSpacing"/>
        <w:numPr>
          <w:ilvl w:val="0"/>
          <w:numId w:val="6"/>
        </w:numPr>
        <w:spacing w:line="480" w:lineRule="auto"/>
        <w:ind w:hanging="357"/>
        <w:rPr>
          <w:rFonts w:ascii="Arial" w:hAnsi="Arial" w:cs="Arial"/>
        </w:rPr>
      </w:pPr>
      <w:r w:rsidRPr="00CC5CD7">
        <w:rPr>
          <w:rFonts w:ascii="Arial" w:hAnsi="Arial" w:cs="Arial"/>
        </w:rPr>
        <w:t>Abstract</w:t>
      </w:r>
    </w:p>
    <w:p w:rsidRPr="00CC5CD7" w:rsidR="003D2F60" w:rsidP="00CC5CD7" w:rsidRDefault="003D2F60" w14:paraId="462C5314" w14:textId="45793020">
      <w:pPr>
        <w:pStyle w:val="NoSpacing"/>
        <w:numPr>
          <w:ilvl w:val="0"/>
          <w:numId w:val="6"/>
        </w:numPr>
        <w:spacing w:line="480" w:lineRule="auto"/>
        <w:ind w:hanging="357"/>
        <w:rPr>
          <w:rFonts w:ascii="Arial" w:hAnsi="Arial" w:cs="Arial"/>
        </w:rPr>
      </w:pPr>
      <w:r w:rsidRPr="00CC5CD7">
        <w:rPr>
          <w:rFonts w:ascii="Arial" w:hAnsi="Arial" w:cs="Arial"/>
        </w:rPr>
        <w:t>Table of Contacts</w:t>
      </w:r>
    </w:p>
    <w:p w:rsidRPr="00CC5CD7" w:rsidR="003D2F60" w:rsidP="00CC5CD7" w:rsidRDefault="00F02F36" w14:paraId="62771517" w14:textId="24FADC62">
      <w:pPr>
        <w:pStyle w:val="NoSpacing"/>
        <w:numPr>
          <w:ilvl w:val="0"/>
          <w:numId w:val="6"/>
        </w:numPr>
        <w:spacing w:line="480" w:lineRule="auto"/>
        <w:ind w:hanging="357"/>
        <w:rPr>
          <w:rFonts w:ascii="Arial" w:hAnsi="Arial" w:cs="Arial"/>
        </w:rPr>
      </w:pPr>
      <w:r w:rsidRPr="00CC5CD7">
        <w:rPr>
          <w:rFonts w:ascii="Arial" w:hAnsi="Arial" w:cs="Arial"/>
        </w:rPr>
        <w:t>Introduction</w:t>
      </w:r>
    </w:p>
    <w:p w:rsidRPr="00CC5CD7" w:rsidR="00AE2B54" w:rsidP="00CC5CD7" w:rsidRDefault="00E320C4" w14:paraId="46EFCD20" w14:textId="1B29728E">
      <w:pPr>
        <w:pStyle w:val="NoSpacing"/>
        <w:numPr>
          <w:ilvl w:val="0"/>
          <w:numId w:val="6"/>
        </w:numPr>
        <w:spacing w:line="480" w:lineRule="auto"/>
        <w:ind w:hanging="357"/>
        <w:rPr>
          <w:rFonts w:ascii="Arial" w:hAnsi="Arial" w:cs="Arial"/>
        </w:rPr>
      </w:pPr>
      <w:r w:rsidRPr="00CC5CD7">
        <w:rPr>
          <w:rFonts w:ascii="Arial" w:hAnsi="Arial" w:cs="Arial"/>
        </w:rPr>
        <w:t>Overview of Green Haven Florist</w:t>
      </w:r>
    </w:p>
    <w:p w:rsidRPr="00CC5CD7" w:rsidR="00552BB7" w:rsidP="00CC5CD7" w:rsidRDefault="00E320C4" w14:paraId="381CE9C5" w14:textId="361F69BB">
      <w:pPr>
        <w:pStyle w:val="NoSpacing"/>
        <w:numPr>
          <w:ilvl w:val="0"/>
          <w:numId w:val="6"/>
        </w:numPr>
        <w:spacing w:line="480" w:lineRule="auto"/>
        <w:ind w:hanging="357"/>
        <w:rPr>
          <w:rFonts w:ascii="Arial" w:hAnsi="Arial" w:cs="Arial"/>
        </w:rPr>
      </w:pPr>
      <w:r w:rsidRPr="00CC5CD7">
        <w:rPr>
          <w:rFonts w:ascii="Arial" w:hAnsi="Arial" w:cs="Arial"/>
        </w:rPr>
        <w:t xml:space="preserve">Two </w:t>
      </w:r>
      <w:r w:rsidRPr="00CC5CD7" w:rsidR="00E228EC">
        <w:rPr>
          <w:rFonts w:ascii="Arial" w:hAnsi="Arial" w:cs="Arial"/>
        </w:rPr>
        <w:t xml:space="preserve">Proposed </w:t>
      </w:r>
      <w:r w:rsidRPr="00CC5CD7">
        <w:rPr>
          <w:rFonts w:ascii="Arial" w:hAnsi="Arial" w:cs="Arial"/>
        </w:rPr>
        <w:t>Solution</w:t>
      </w:r>
      <w:r w:rsidRPr="00CC5CD7" w:rsidR="00E228EC">
        <w:rPr>
          <w:rFonts w:ascii="Arial" w:hAnsi="Arial" w:cs="Arial"/>
        </w:rPr>
        <w:t>s</w:t>
      </w:r>
    </w:p>
    <w:p w:rsidRPr="00CC5CD7" w:rsidR="00B5096B" w:rsidP="00CC5CD7" w:rsidRDefault="00127DFD" w14:paraId="0C21CEE3" w14:textId="43179BD3">
      <w:pPr>
        <w:pStyle w:val="NoSpacing"/>
        <w:numPr>
          <w:ilvl w:val="0"/>
          <w:numId w:val="9"/>
        </w:numPr>
        <w:spacing w:line="480" w:lineRule="auto"/>
        <w:ind w:hanging="357"/>
        <w:rPr>
          <w:rFonts w:ascii="Arial" w:hAnsi="Arial" w:cs="Arial"/>
        </w:rPr>
      </w:pPr>
      <w:r w:rsidRPr="00CC5CD7">
        <w:rPr>
          <w:rFonts w:ascii="Arial" w:hAnsi="Arial" w:cs="Arial"/>
        </w:rPr>
        <w:t>Solution 1</w:t>
      </w:r>
    </w:p>
    <w:p w:rsidRPr="00CC5CD7" w:rsidR="00127DFD" w:rsidP="00CC5CD7" w:rsidRDefault="00127DFD" w14:paraId="535706B9" w14:textId="21C26736">
      <w:pPr>
        <w:pStyle w:val="NoSpacing"/>
        <w:numPr>
          <w:ilvl w:val="0"/>
          <w:numId w:val="9"/>
        </w:numPr>
        <w:spacing w:line="480" w:lineRule="auto"/>
        <w:ind w:hanging="357"/>
        <w:rPr>
          <w:rFonts w:ascii="Arial" w:hAnsi="Arial" w:cs="Arial"/>
        </w:rPr>
      </w:pPr>
      <w:r w:rsidRPr="00CC5CD7">
        <w:rPr>
          <w:rFonts w:ascii="Arial" w:hAnsi="Arial" w:cs="Arial"/>
        </w:rPr>
        <w:t>Solution 2</w:t>
      </w:r>
    </w:p>
    <w:p w:rsidRPr="00CC5CD7" w:rsidR="0099569A" w:rsidP="00CC5CD7" w:rsidRDefault="00B5096B" w14:paraId="6A4B33C6" w14:textId="29C3EAD3">
      <w:pPr>
        <w:pStyle w:val="NoSpacing"/>
        <w:numPr>
          <w:ilvl w:val="0"/>
          <w:numId w:val="6"/>
        </w:numPr>
        <w:spacing w:line="480" w:lineRule="auto"/>
        <w:ind w:hanging="357"/>
        <w:rPr>
          <w:rFonts w:ascii="Arial" w:hAnsi="Arial" w:cs="Arial"/>
        </w:rPr>
      </w:pPr>
      <w:r w:rsidRPr="00CC5CD7">
        <w:rPr>
          <w:rFonts w:ascii="Arial" w:hAnsi="Arial" w:cs="Arial"/>
        </w:rPr>
        <w:t>Evaluations</w:t>
      </w:r>
    </w:p>
    <w:p w:rsidRPr="00CC5CD7" w:rsidR="00127DFD" w:rsidP="00CC5CD7" w:rsidRDefault="00E228EC" w14:paraId="68CA0440" w14:textId="6EEC6FA2">
      <w:pPr>
        <w:pStyle w:val="NoSpacing"/>
        <w:numPr>
          <w:ilvl w:val="0"/>
          <w:numId w:val="10"/>
        </w:numPr>
        <w:spacing w:line="480" w:lineRule="auto"/>
        <w:ind w:hanging="357"/>
        <w:rPr>
          <w:rFonts w:ascii="Arial" w:hAnsi="Arial" w:cs="Arial"/>
        </w:rPr>
      </w:pPr>
      <w:r w:rsidRPr="00CC5CD7">
        <w:rPr>
          <w:rFonts w:ascii="Arial" w:hAnsi="Arial" w:cs="Arial"/>
        </w:rPr>
        <w:t>Evaluation of Solution 1</w:t>
      </w:r>
    </w:p>
    <w:p w:rsidRPr="00CC5CD7" w:rsidR="00E228EC" w:rsidP="00CC5CD7" w:rsidRDefault="00E228EC" w14:paraId="73B49FB2" w14:textId="732AF35E">
      <w:pPr>
        <w:pStyle w:val="NoSpacing"/>
        <w:numPr>
          <w:ilvl w:val="0"/>
          <w:numId w:val="10"/>
        </w:numPr>
        <w:spacing w:line="480" w:lineRule="auto"/>
        <w:ind w:hanging="357"/>
        <w:rPr>
          <w:rFonts w:ascii="Arial" w:hAnsi="Arial" w:cs="Arial"/>
        </w:rPr>
      </w:pPr>
      <w:r w:rsidRPr="00CC5CD7">
        <w:rPr>
          <w:rFonts w:ascii="Arial" w:hAnsi="Arial" w:cs="Arial"/>
        </w:rPr>
        <w:t>Evaluation of Solution 2</w:t>
      </w:r>
    </w:p>
    <w:p w:rsidRPr="00CC5CD7" w:rsidR="00B5096B" w:rsidP="00CC5CD7" w:rsidRDefault="00B5096B" w14:paraId="148D14E9" w14:textId="023C3F00">
      <w:pPr>
        <w:pStyle w:val="NoSpacing"/>
        <w:numPr>
          <w:ilvl w:val="0"/>
          <w:numId w:val="6"/>
        </w:numPr>
        <w:spacing w:line="480" w:lineRule="auto"/>
        <w:ind w:hanging="357"/>
        <w:rPr>
          <w:rFonts w:ascii="Arial" w:hAnsi="Arial" w:cs="Arial"/>
        </w:rPr>
      </w:pPr>
      <w:r w:rsidRPr="00CC5CD7">
        <w:rPr>
          <w:rFonts w:ascii="Arial" w:hAnsi="Arial" w:cs="Arial"/>
        </w:rPr>
        <w:t>The Best Solution</w:t>
      </w:r>
    </w:p>
    <w:p w:rsidRPr="00CC5CD7" w:rsidR="00E228EC" w:rsidP="00CC5CD7" w:rsidRDefault="009641D3" w14:paraId="651EFC6D" w14:textId="71922DDE">
      <w:pPr>
        <w:pStyle w:val="NoSpacing"/>
        <w:numPr>
          <w:ilvl w:val="0"/>
          <w:numId w:val="6"/>
        </w:numPr>
        <w:spacing w:line="480" w:lineRule="auto"/>
        <w:ind w:hanging="357"/>
        <w:rPr>
          <w:rFonts w:ascii="Arial" w:hAnsi="Arial" w:cs="Arial"/>
        </w:rPr>
      </w:pPr>
      <w:r w:rsidRPr="00CC5CD7">
        <w:rPr>
          <w:rFonts w:ascii="Arial" w:hAnsi="Arial" w:cs="Arial"/>
        </w:rPr>
        <w:t>Risk Analysis of The Best Solution</w:t>
      </w:r>
    </w:p>
    <w:p w:rsidRPr="00CC5CD7" w:rsidR="009641D3" w:rsidP="00CC5CD7" w:rsidRDefault="00656D98" w14:paraId="7F7AAF53" w14:textId="5CDA8E35">
      <w:pPr>
        <w:pStyle w:val="NoSpacing"/>
        <w:numPr>
          <w:ilvl w:val="0"/>
          <w:numId w:val="6"/>
        </w:numPr>
        <w:spacing w:line="480" w:lineRule="auto"/>
        <w:ind w:hanging="357"/>
        <w:rPr>
          <w:rFonts w:ascii="Arial" w:hAnsi="Arial" w:cs="Arial"/>
        </w:rPr>
      </w:pPr>
      <w:r w:rsidRPr="00CC5CD7">
        <w:rPr>
          <w:rFonts w:ascii="Arial" w:hAnsi="Arial" w:cs="Arial"/>
        </w:rPr>
        <w:t xml:space="preserve">Implementation Plan </w:t>
      </w:r>
      <w:r w:rsidRPr="00CC5CD7" w:rsidR="001B5C87">
        <w:rPr>
          <w:rFonts w:ascii="Arial" w:hAnsi="Arial" w:cs="Arial"/>
        </w:rPr>
        <w:t>of The Best Solution</w:t>
      </w:r>
    </w:p>
    <w:p w:rsidRPr="00CC5CD7" w:rsidR="001B5C87" w:rsidP="00CC5CD7" w:rsidRDefault="001B5C87" w14:paraId="3ED608DF" w14:textId="455A34A6">
      <w:pPr>
        <w:pStyle w:val="NoSpacing"/>
        <w:numPr>
          <w:ilvl w:val="0"/>
          <w:numId w:val="6"/>
        </w:numPr>
        <w:spacing w:line="480" w:lineRule="auto"/>
        <w:ind w:hanging="357"/>
        <w:rPr>
          <w:rFonts w:ascii="Arial" w:hAnsi="Arial" w:cs="Arial"/>
        </w:rPr>
      </w:pPr>
      <w:r w:rsidRPr="00CC5CD7">
        <w:rPr>
          <w:rFonts w:ascii="Arial" w:hAnsi="Arial" w:cs="Arial"/>
        </w:rPr>
        <w:t>Key Performance Indicator</w:t>
      </w:r>
    </w:p>
    <w:p w:rsidRPr="00CC5CD7" w:rsidR="00990820" w:rsidP="00CC5CD7" w:rsidRDefault="00990820" w14:paraId="4CC4A24D" w14:textId="21C19F0D">
      <w:pPr>
        <w:pStyle w:val="NoSpacing"/>
        <w:numPr>
          <w:ilvl w:val="0"/>
          <w:numId w:val="6"/>
        </w:numPr>
        <w:spacing w:line="480" w:lineRule="auto"/>
        <w:ind w:hanging="357"/>
        <w:rPr>
          <w:rFonts w:ascii="Arial" w:hAnsi="Arial" w:cs="Arial"/>
        </w:rPr>
      </w:pPr>
      <w:r w:rsidRPr="00CC5CD7">
        <w:rPr>
          <w:rFonts w:ascii="Arial" w:hAnsi="Arial" w:cs="Arial"/>
        </w:rPr>
        <w:t>Effectiveness of the solution</w:t>
      </w:r>
    </w:p>
    <w:p w:rsidRPr="00CC5CD7" w:rsidR="00990820" w:rsidP="00CC5CD7" w:rsidRDefault="00990820" w14:paraId="32E07F44" w14:textId="5C093D40">
      <w:pPr>
        <w:pStyle w:val="NoSpacing"/>
        <w:numPr>
          <w:ilvl w:val="0"/>
          <w:numId w:val="6"/>
        </w:numPr>
        <w:spacing w:line="480" w:lineRule="auto"/>
        <w:ind w:hanging="357"/>
        <w:rPr>
          <w:rFonts w:ascii="Arial" w:hAnsi="Arial" w:cs="Arial"/>
        </w:rPr>
      </w:pPr>
      <w:r w:rsidRPr="00CC5CD7">
        <w:rPr>
          <w:rFonts w:ascii="Arial" w:hAnsi="Arial" w:cs="Arial"/>
        </w:rPr>
        <w:t>Conclusion</w:t>
      </w:r>
    </w:p>
    <w:p w:rsidRPr="00CC5CD7" w:rsidR="00990820" w:rsidP="00CC5CD7" w:rsidRDefault="00990820" w14:paraId="61D6988A" w14:textId="3237E2FE">
      <w:pPr>
        <w:pStyle w:val="NoSpacing"/>
        <w:numPr>
          <w:ilvl w:val="0"/>
          <w:numId w:val="6"/>
        </w:numPr>
        <w:spacing w:line="480" w:lineRule="auto"/>
        <w:ind w:hanging="357"/>
        <w:rPr>
          <w:rFonts w:ascii="Arial" w:hAnsi="Arial" w:cs="Arial"/>
        </w:rPr>
      </w:pPr>
      <w:r w:rsidRPr="00CC5CD7">
        <w:rPr>
          <w:rFonts w:ascii="Arial" w:hAnsi="Arial" w:cs="Arial"/>
        </w:rPr>
        <w:t>References</w:t>
      </w:r>
    </w:p>
    <w:p w:rsidR="00552BB7" w:rsidP="0099569A" w:rsidRDefault="00552BB7" w14:paraId="63A53D9F" w14:textId="77777777">
      <w:pPr>
        <w:pStyle w:val="NoSpacing"/>
        <w:spacing w:line="360" w:lineRule="auto"/>
        <w:rPr>
          <w:rFonts w:ascii="Arial" w:hAnsi="Arial" w:cs="Arial"/>
          <w:sz w:val="23"/>
          <w:szCs w:val="23"/>
        </w:rPr>
      </w:pPr>
    </w:p>
    <w:p w:rsidR="00250BEB" w:rsidP="006F2CD1" w:rsidRDefault="00250BEB" w14:paraId="5CD6EED2" w14:textId="77777777">
      <w:pPr>
        <w:pStyle w:val="NoSpacing"/>
        <w:spacing w:line="360" w:lineRule="auto"/>
        <w:rPr>
          <w:rFonts w:ascii="Arial" w:hAnsi="Arial" w:cs="Arial"/>
          <w:sz w:val="22"/>
          <w:szCs w:val="22"/>
        </w:rPr>
      </w:pPr>
    </w:p>
    <w:p w:rsidR="00B219EE" w:rsidP="006F2CD1" w:rsidRDefault="00B219EE" w14:paraId="53E1D878" w14:textId="77777777">
      <w:pPr>
        <w:pStyle w:val="NoSpacing"/>
        <w:spacing w:line="360" w:lineRule="auto"/>
        <w:rPr>
          <w:rFonts w:ascii="Arial" w:hAnsi="Arial" w:cs="Arial"/>
          <w:sz w:val="22"/>
          <w:szCs w:val="22"/>
        </w:rPr>
      </w:pPr>
    </w:p>
    <w:p w:rsidR="00792F8C" w:rsidP="006F2CD1" w:rsidRDefault="00792F8C" w14:paraId="222EA36A" w14:textId="77777777">
      <w:pPr>
        <w:pStyle w:val="NoSpacing"/>
        <w:spacing w:line="360" w:lineRule="auto"/>
        <w:rPr>
          <w:rFonts w:ascii="Arial" w:hAnsi="Arial" w:cs="Arial"/>
          <w:sz w:val="22"/>
          <w:szCs w:val="22"/>
        </w:rPr>
      </w:pPr>
    </w:p>
    <w:p w:rsidR="00792F8C" w:rsidP="006F2CD1" w:rsidRDefault="00792F8C" w14:paraId="1A16F2A1" w14:textId="77777777">
      <w:pPr>
        <w:pStyle w:val="NoSpacing"/>
        <w:spacing w:line="360" w:lineRule="auto"/>
        <w:rPr>
          <w:rFonts w:ascii="Arial" w:hAnsi="Arial" w:cs="Arial"/>
          <w:sz w:val="22"/>
          <w:szCs w:val="22"/>
        </w:rPr>
      </w:pPr>
    </w:p>
    <w:p w:rsidR="00792F8C" w:rsidP="006F2CD1" w:rsidRDefault="00792F8C" w14:paraId="69927E66" w14:textId="77777777">
      <w:pPr>
        <w:pStyle w:val="NoSpacing"/>
        <w:spacing w:line="360" w:lineRule="auto"/>
        <w:rPr>
          <w:rFonts w:ascii="Arial" w:hAnsi="Arial" w:cs="Arial"/>
          <w:sz w:val="22"/>
          <w:szCs w:val="22"/>
        </w:rPr>
      </w:pPr>
    </w:p>
    <w:p w:rsidRPr="00B219EE" w:rsidR="00671FA5" w:rsidP="00B219EE" w:rsidRDefault="00671FA5" w14:paraId="111C4713" w14:textId="108546EF">
      <w:pPr>
        <w:pStyle w:val="NoSpacing"/>
        <w:numPr>
          <w:ilvl w:val="0"/>
          <w:numId w:val="1"/>
        </w:numPr>
        <w:spacing w:line="360" w:lineRule="auto"/>
        <w:rPr>
          <w:rFonts w:ascii="Arial" w:hAnsi="Arial" w:cs="Arial"/>
          <w:b/>
          <w:bCs/>
          <w:sz w:val="28"/>
          <w:szCs w:val="28"/>
          <w:u w:val="thick"/>
        </w:rPr>
      </w:pPr>
      <w:r w:rsidRPr="00B219EE">
        <w:rPr>
          <w:rFonts w:ascii="Arial" w:hAnsi="Arial" w:cs="Arial"/>
          <w:b/>
          <w:bCs/>
          <w:sz w:val="28"/>
          <w:szCs w:val="28"/>
          <w:u w:val="thick"/>
        </w:rPr>
        <w:t>INTRODUCTION</w:t>
      </w:r>
    </w:p>
    <w:p w:rsidRPr="00792F8C" w:rsidR="00671FA5" w:rsidP="00792F8C" w:rsidRDefault="00671FA5" w14:paraId="4588F760" w14:textId="77777777">
      <w:pPr>
        <w:pStyle w:val="NoSpacing"/>
        <w:spacing w:line="480" w:lineRule="auto"/>
        <w:rPr>
          <w:rFonts w:ascii="Arial" w:hAnsi="Arial" w:cs="Arial"/>
        </w:rPr>
      </w:pPr>
    </w:p>
    <w:p w:rsidRPr="0000191E" w:rsidR="005D7235" w:rsidP="008A055F" w:rsidRDefault="00021439" w14:paraId="017EB8E0" w14:textId="595510B7">
      <w:pPr>
        <w:pStyle w:val="NoSpacing"/>
        <w:spacing w:line="480" w:lineRule="auto"/>
        <w:jc w:val="both"/>
        <w:rPr>
          <w:rFonts w:ascii="Arial" w:hAnsi="Arial" w:cs="Arial"/>
          <w:sz w:val="23"/>
          <w:szCs w:val="23"/>
        </w:rPr>
      </w:pPr>
      <w:r w:rsidRPr="7C56500B" w:rsidR="00021439">
        <w:rPr>
          <w:rFonts w:ascii="Arial" w:hAnsi="Arial" w:cs="Arial"/>
          <w:sz w:val="23"/>
          <w:szCs w:val="23"/>
        </w:rPr>
        <w:t>Problem</w:t>
      </w:r>
      <w:r>
        <w:noBreakHyphen/>
      </w:r>
      <w:r w:rsidRPr="7C56500B" w:rsidR="00021439">
        <w:rPr>
          <w:rFonts w:ascii="Arial" w:hAnsi="Arial" w:cs="Arial"/>
          <w:sz w:val="23"/>
          <w:szCs w:val="23"/>
        </w:rPr>
        <w:t>solving</w:t>
      </w:r>
      <w:r w:rsidRPr="7C56500B" w:rsidR="00021439">
        <w:rPr>
          <w:rFonts w:ascii="Arial" w:hAnsi="Arial" w:cs="Arial"/>
          <w:sz w:val="23"/>
          <w:szCs w:val="23"/>
        </w:rPr>
        <w:t xml:space="preserve">, as outlined by the American Society for Quality (1946), involves defining an issue accurately, </w:t>
      </w:r>
      <w:r w:rsidRPr="7C56500B" w:rsidR="00021439">
        <w:rPr>
          <w:rFonts w:ascii="Arial" w:hAnsi="Arial" w:cs="Arial"/>
          <w:sz w:val="23"/>
          <w:szCs w:val="23"/>
        </w:rPr>
        <w:t>identifying</w:t>
      </w:r>
      <w:r w:rsidRPr="7C56500B" w:rsidR="00021439">
        <w:rPr>
          <w:rFonts w:ascii="Arial" w:hAnsi="Arial" w:cs="Arial"/>
          <w:sz w:val="23"/>
          <w:szCs w:val="23"/>
        </w:rPr>
        <w:t xml:space="preserve"> its underlying cause, selecting </w:t>
      </w:r>
      <w:r w:rsidRPr="7C56500B" w:rsidR="00021439">
        <w:rPr>
          <w:rFonts w:ascii="Arial" w:hAnsi="Arial" w:cs="Arial"/>
          <w:sz w:val="23"/>
          <w:szCs w:val="23"/>
        </w:rPr>
        <w:t>an appropriate solution</w:t>
      </w:r>
      <w:r w:rsidRPr="7C56500B" w:rsidR="00021439">
        <w:rPr>
          <w:rFonts w:ascii="Arial" w:hAnsi="Arial" w:cs="Arial"/>
          <w:sz w:val="23"/>
          <w:szCs w:val="23"/>
        </w:rPr>
        <w:t xml:space="preserve">, implementing it, and ensuring the results are </w:t>
      </w:r>
      <w:r w:rsidRPr="7C56500B" w:rsidR="00021439">
        <w:rPr>
          <w:rFonts w:ascii="Arial" w:hAnsi="Arial" w:cs="Arial"/>
          <w:sz w:val="23"/>
          <w:szCs w:val="23"/>
        </w:rPr>
        <w:t>maintained</w:t>
      </w:r>
      <w:r w:rsidRPr="7C56500B" w:rsidR="00021439">
        <w:rPr>
          <w:rFonts w:ascii="Arial" w:hAnsi="Arial" w:cs="Arial"/>
          <w:sz w:val="23"/>
          <w:szCs w:val="23"/>
        </w:rPr>
        <w:t xml:space="preserve"> over time. These skills are valuable in both personal and professional settings and contribute significantly to organisational effectiveness. According to </w:t>
      </w:r>
      <w:r w:rsidRPr="7C56500B" w:rsidR="00021439">
        <w:rPr>
          <w:rFonts w:ascii="Arial" w:hAnsi="Arial" w:cs="Arial"/>
          <w:sz w:val="23"/>
          <w:szCs w:val="23"/>
        </w:rPr>
        <w:t>GeeksforGeeks</w:t>
      </w:r>
      <w:r w:rsidRPr="7C56500B" w:rsidR="00021439">
        <w:rPr>
          <w:rFonts w:ascii="Arial" w:hAnsi="Arial" w:cs="Arial"/>
          <w:sz w:val="23"/>
          <w:szCs w:val="23"/>
        </w:rPr>
        <w:t xml:space="preserve"> (2024), </w:t>
      </w:r>
      <w:r w:rsidRPr="7C56500B" w:rsidR="00021439">
        <w:rPr>
          <w:rFonts w:ascii="Arial" w:hAnsi="Arial" w:cs="Arial"/>
          <w:sz w:val="23"/>
          <w:szCs w:val="23"/>
        </w:rPr>
        <w:t>decision</w:t>
      </w:r>
      <w:r>
        <w:noBreakHyphen/>
      </w:r>
      <w:r w:rsidRPr="7C56500B" w:rsidR="00021439">
        <w:rPr>
          <w:rFonts w:ascii="Arial" w:hAnsi="Arial" w:cs="Arial"/>
          <w:sz w:val="23"/>
          <w:szCs w:val="23"/>
        </w:rPr>
        <w:t>making</w:t>
      </w:r>
      <w:r w:rsidRPr="7C56500B" w:rsidR="00021439">
        <w:rPr>
          <w:rFonts w:ascii="Arial" w:hAnsi="Arial" w:cs="Arial"/>
          <w:sz w:val="23"/>
          <w:szCs w:val="23"/>
        </w:rPr>
        <w:t xml:space="preserve"> requires evaluating different options, considering their potential outcomes, and choosing the most suitable course of action. Good decisions enhance success and protect reputations, while poor choices can create setbacks. Using a structured </w:t>
      </w:r>
      <w:r w:rsidRPr="7C56500B" w:rsidR="00021439">
        <w:rPr>
          <w:rFonts w:ascii="Arial" w:hAnsi="Arial" w:cs="Arial"/>
          <w:sz w:val="23"/>
          <w:szCs w:val="23"/>
        </w:rPr>
        <w:t>decision</w:t>
      </w:r>
      <w:r>
        <w:noBreakHyphen/>
      </w:r>
      <w:r w:rsidRPr="7C56500B" w:rsidR="00021439">
        <w:rPr>
          <w:rFonts w:ascii="Arial" w:hAnsi="Arial" w:cs="Arial"/>
          <w:sz w:val="23"/>
          <w:szCs w:val="23"/>
        </w:rPr>
        <w:t>making</w:t>
      </w:r>
      <w:r w:rsidRPr="7C56500B" w:rsidR="00021439">
        <w:rPr>
          <w:rFonts w:ascii="Arial" w:hAnsi="Arial" w:cs="Arial"/>
          <w:sz w:val="23"/>
          <w:szCs w:val="23"/>
        </w:rPr>
        <w:t xml:space="preserve"> process leads to more consistent and positive results.</w:t>
      </w:r>
      <w:r w:rsidRPr="7C56500B" w:rsidR="00750563">
        <w:rPr>
          <w:rFonts w:ascii="Arial" w:hAnsi="Arial" w:cs="Arial"/>
          <w:sz w:val="23"/>
          <w:szCs w:val="23"/>
        </w:rPr>
        <w:t xml:space="preserve"> </w:t>
      </w:r>
      <w:r w:rsidRPr="7C56500B" w:rsidR="00A363C7">
        <w:rPr>
          <w:rFonts w:ascii="Arial" w:hAnsi="Arial" w:cs="Arial"/>
          <w:sz w:val="23"/>
          <w:szCs w:val="23"/>
        </w:rPr>
        <w:t xml:space="preserve">Effective problem solving and decision making are vital for small businesses </w:t>
      </w:r>
      <w:r w:rsidRPr="7C56500B" w:rsidR="00A363C7">
        <w:rPr>
          <w:rFonts w:ascii="Arial" w:hAnsi="Arial" w:cs="Arial"/>
          <w:sz w:val="23"/>
          <w:szCs w:val="23"/>
        </w:rPr>
        <w:t>operating</w:t>
      </w:r>
      <w:r w:rsidRPr="7C56500B" w:rsidR="00A363C7">
        <w:rPr>
          <w:rFonts w:ascii="Arial" w:hAnsi="Arial" w:cs="Arial"/>
          <w:sz w:val="23"/>
          <w:szCs w:val="23"/>
        </w:rPr>
        <w:t xml:space="preserve"> in a competitive retail landscape. Green Haven Florists—a Norwich-based independent shop known for bespoke, sustainable floral designs—is now facing declining foot traffic, rising costs, and stronger competition from online and local rivals. These challenges have highlighted gaps in the shop’s digital presence, marketing strategy, and operational efficiency, putting its </w:t>
      </w:r>
      <w:r w:rsidRPr="7C56500B" w:rsidR="1E29A601">
        <w:rPr>
          <w:rFonts w:ascii="Arial" w:hAnsi="Arial" w:cs="Arial"/>
          <w:sz w:val="23"/>
          <w:szCs w:val="23"/>
        </w:rPr>
        <w:t>long-term</w:t>
      </w:r>
      <w:r w:rsidRPr="7C56500B" w:rsidR="00A363C7">
        <w:rPr>
          <w:rFonts w:ascii="Arial" w:hAnsi="Arial" w:cs="Arial"/>
          <w:sz w:val="23"/>
          <w:szCs w:val="23"/>
        </w:rPr>
        <w:t xml:space="preserve"> sustainability at risk.</w:t>
      </w:r>
      <w:r w:rsidRPr="7C56500B" w:rsidR="007A04BB">
        <w:rPr>
          <w:rFonts w:ascii="Arial" w:hAnsi="Arial" w:cs="Arial"/>
          <w:sz w:val="23"/>
          <w:szCs w:val="23"/>
        </w:rPr>
        <w:t xml:space="preserve"> </w:t>
      </w:r>
      <w:r w:rsidRPr="7C56500B" w:rsidR="001323C0">
        <w:rPr>
          <w:rFonts w:ascii="Arial" w:hAnsi="Arial" w:cs="Arial"/>
          <w:sz w:val="23"/>
          <w:szCs w:val="23"/>
        </w:rPr>
        <w:t xml:space="preserve">This report will </w:t>
      </w:r>
      <w:r w:rsidRPr="7C56500B" w:rsidR="001323C0">
        <w:rPr>
          <w:rFonts w:ascii="Arial" w:hAnsi="Arial" w:cs="Arial"/>
          <w:sz w:val="23"/>
          <w:szCs w:val="23"/>
        </w:rPr>
        <w:t>identify</w:t>
      </w:r>
      <w:r w:rsidRPr="7C56500B" w:rsidR="001323C0">
        <w:rPr>
          <w:rFonts w:ascii="Arial" w:hAnsi="Arial" w:cs="Arial"/>
          <w:sz w:val="23"/>
          <w:szCs w:val="23"/>
        </w:rPr>
        <w:t xml:space="preserve"> two potential solutions, evaluate them, and </w:t>
      </w:r>
      <w:r w:rsidRPr="7C56500B" w:rsidR="001323C0">
        <w:rPr>
          <w:rFonts w:ascii="Arial" w:hAnsi="Arial" w:cs="Arial"/>
          <w:sz w:val="23"/>
          <w:szCs w:val="23"/>
        </w:rPr>
        <w:t>determine</w:t>
      </w:r>
      <w:r w:rsidRPr="7C56500B" w:rsidR="001323C0">
        <w:rPr>
          <w:rFonts w:ascii="Arial" w:hAnsi="Arial" w:cs="Arial"/>
          <w:sz w:val="23"/>
          <w:szCs w:val="23"/>
        </w:rPr>
        <w:t xml:space="preserve"> the most suitable </w:t>
      </w:r>
      <w:r w:rsidRPr="7C56500B" w:rsidR="001323C0">
        <w:rPr>
          <w:rFonts w:ascii="Arial" w:hAnsi="Arial" w:cs="Arial"/>
          <w:sz w:val="23"/>
          <w:szCs w:val="23"/>
        </w:rPr>
        <w:t>option</w:t>
      </w:r>
      <w:r w:rsidRPr="7C56500B" w:rsidR="001323C0">
        <w:rPr>
          <w:rFonts w:ascii="Arial" w:hAnsi="Arial" w:cs="Arial"/>
          <w:sz w:val="23"/>
          <w:szCs w:val="23"/>
        </w:rPr>
        <w:t xml:space="preserve">. Once the preferred solution is selected, a </w:t>
      </w:r>
      <w:r w:rsidRPr="7C56500B" w:rsidR="00BF1CB9">
        <w:rPr>
          <w:rFonts w:ascii="Arial" w:hAnsi="Arial" w:cs="Arial"/>
          <w:sz w:val="23"/>
          <w:szCs w:val="23"/>
        </w:rPr>
        <w:t xml:space="preserve">risk analysis </w:t>
      </w:r>
      <w:r w:rsidRPr="7C56500B" w:rsidR="001323C0">
        <w:rPr>
          <w:rFonts w:ascii="Arial" w:hAnsi="Arial" w:cs="Arial"/>
          <w:sz w:val="23"/>
          <w:szCs w:val="23"/>
        </w:rPr>
        <w:t>will be conducted to support effective implementation.</w:t>
      </w:r>
    </w:p>
    <w:p w:rsidR="7C56500B" w:rsidP="7C56500B" w:rsidRDefault="7C56500B" w14:paraId="593C041A" w14:textId="0E22782E">
      <w:pPr>
        <w:pStyle w:val="NoSpacing"/>
        <w:spacing w:line="480" w:lineRule="auto"/>
        <w:jc w:val="both"/>
        <w:rPr>
          <w:rFonts w:ascii="Arial" w:hAnsi="Arial" w:cs="Arial"/>
          <w:sz w:val="23"/>
          <w:szCs w:val="23"/>
        </w:rPr>
      </w:pPr>
    </w:p>
    <w:p w:rsidR="7C56500B" w:rsidP="7C56500B" w:rsidRDefault="7C56500B" w14:paraId="5C4A3DC5" w14:textId="1DF75445">
      <w:pPr>
        <w:pStyle w:val="NoSpacing"/>
        <w:spacing w:line="480" w:lineRule="auto"/>
        <w:jc w:val="both"/>
        <w:rPr>
          <w:rFonts w:ascii="Arial" w:hAnsi="Arial" w:cs="Arial"/>
          <w:sz w:val="23"/>
          <w:szCs w:val="23"/>
        </w:rPr>
      </w:pPr>
    </w:p>
    <w:p w:rsidR="7C56500B" w:rsidP="7C56500B" w:rsidRDefault="7C56500B" w14:paraId="5F761BD3" w14:textId="5069CDD5">
      <w:pPr>
        <w:pStyle w:val="NoSpacing"/>
        <w:spacing w:line="480" w:lineRule="auto"/>
        <w:jc w:val="both"/>
        <w:rPr>
          <w:rFonts w:ascii="Arial" w:hAnsi="Arial" w:cs="Arial"/>
          <w:sz w:val="23"/>
          <w:szCs w:val="23"/>
        </w:rPr>
      </w:pPr>
    </w:p>
    <w:p w:rsidRPr="000568FC" w:rsidR="00191E3E" w:rsidP="006F2CD1" w:rsidRDefault="00191E3E" w14:paraId="5C3002BF" w14:textId="77777777">
      <w:pPr>
        <w:pStyle w:val="NoSpacing"/>
        <w:spacing w:line="360" w:lineRule="auto"/>
        <w:rPr>
          <w:rFonts w:ascii="Arial" w:hAnsi="Arial" w:cs="Arial"/>
          <w:sz w:val="22"/>
          <w:szCs w:val="22"/>
        </w:rPr>
      </w:pPr>
    </w:p>
    <w:p w:rsidRPr="00B219EE" w:rsidR="00B820CD" w:rsidP="00D16E25" w:rsidRDefault="00BE18D6" w14:paraId="38964A42" w14:textId="4108C191">
      <w:pPr>
        <w:pStyle w:val="NoSpacing"/>
        <w:numPr>
          <w:ilvl w:val="0"/>
          <w:numId w:val="1"/>
        </w:numPr>
        <w:spacing w:line="360" w:lineRule="auto"/>
        <w:rPr>
          <w:rFonts w:ascii="Arial" w:hAnsi="Arial" w:cs="Arial"/>
          <w:b/>
          <w:bCs/>
          <w:sz w:val="28"/>
          <w:szCs w:val="28"/>
          <w:u w:val="thick"/>
        </w:rPr>
      </w:pPr>
      <w:r w:rsidRPr="00B219EE">
        <w:rPr>
          <w:rFonts w:ascii="Arial" w:hAnsi="Arial" w:cs="Arial"/>
          <w:b/>
          <w:bCs/>
          <w:sz w:val="28"/>
          <w:szCs w:val="28"/>
          <w:u w:val="thick"/>
        </w:rPr>
        <w:t>OVERVIE</w:t>
      </w:r>
      <w:r w:rsidRPr="00B219EE" w:rsidR="001F3961">
        <w:rPr>
          <w:rFonts w:ascii="Arial" w:hAnsi="Arial" w:cs="Arial"/>
          <w:b/>
          <w:bCs/>
          <w:sz w:val="28"/>
          <w:szCs w:val="28"/>
          <w:u w:val="thick"/>
        </w:rPr>
        <w:t>W</w:t>
      </w:r>
      <w:r w:rsidRPr="00B219EE">
        <w:rPr>
          <w:rFonts w:ascii="Arial" w:hAnsi="Arial" w:cs="Arial"/>
          <w:b/>
          <w:bCs/>
          <w:sz w:val="28"/>
          <w:szCs w:val="28"/>
          <w:u w:val="thick"/>
        </w:rPr>
        <w:t xml:space="preserve"> OF GREEN HAVEN FLORISTS</w:t>
      </w:r>
    </w:p>
    <w:p w:rsidR="00BE18D6" w:rsidP="006F2CD1" w:rsidRDefault="00BE18D6" w14:paraId="79D8AB86" w14:textId="77777777">
      <w:pPr>
        <w:pStyle w:val="NoSpacing"/>
        <w:spacing w:line="360" w:lineRule="auto"/>
        <w:rPr>
          <w:rFonts w:ascii="Arial" w:hAnsi="Arial" w:cs="Arial"/>
          <w:sz w:val="22"/>
          <w:szCs w:val="22"/>
        </w:rPr>
      </w:pPr>
    </w:p>
    <w:p w:rsidRPr="000568FC" w:rsidR="00565508" w:rsidP="006F2CD1" w:rsidRDefault="00565508" w14:paraId="48B588CA" w14:textId="77777777">
      <w:pPr>
        <w:pStyle w:val="NoSpacing"/>
        <w:spacing w:line="360" w:lineRule="auto"/>
        <w:rPr>
          <w:rFonts w:ascii="Arial" w:hAnsi="Arial" w:cs="Arial"/>
          <w:sz w:val="22"/>
          <w:szCs w:val="22"/>
        </w:rPr>
      </w:pPr>
    </w:p>
    <w:p w:rsidRPr="00956A02" w:rsidR="00BE18D6" w:rsidP="00956A02" w:rsidRDefault="00791A4E" w14:paraId="13660F6C" w14:textId="79E7C091">
      <w:pPr>
        <w:pStyle w:val="NoSpacing"/>
        <w:spacing w:line="480" w:lineRule="auto"/>
        <w:jc w:val="both"/>
        <w:rPr>
          <w:rFonts w:ascii="Arial" w:hAnsi="Arial" w:cs="Arial"/>
        </w:rPr>
      </w:pPr>
      <w:r w:rsidRPr="00956A02">
        <w:rPr>
          <w:rFonts w:ascii="Arial" w:hAnsi="Arial" w:cs="Arial"/>
        </w:rPr>
        <w:t>Green Haven Florists, founded in 2016 in Norwich by Liam and Priya Patel, is known for bespoke floral designs, quality craftsmanship, and a strong sustainability ethos. The shop has built a loyal customer base across walk</w:t>
      </w:r>
      <w:r w:rsidRPr="00956A02">
        <w:rPr>
          <w:rFonts w:ascii="Cambria Math" w:hAnsi="Cambria Math" w:cs="Cambria Math"/>
        </w:rPr>
        <w:t>‑</w:t>
      </w:r>
      <w:r w:rsidRPr="00956A02">
        <w:rPr>
          <w:rFonts w:ascii="Arial" w:hAnsi="Arial" w:cs="Arial"/>
        </w:rPr>
        <w:t xml:space="preserve">ins, corporate clients, and events. However, shifting retail conditions now pose significant challenges. Foot traffic </w:t>
      </w:r>
      <w:r w:rsidRPr="00956A02">
        <w:rPr>
          <w:rFonts w:ascii="Arial" w:hAnsi="Arial" w:cs="Arial"/>
        </w:rPr>
        <w:t>has declined, competition from online and new local florists has increased, and rising costs for flowers and sustainable materials are straining operations. Customer feedback also highlights the need for a modernised website, stronger digital marketing, and improved delivery options. These issues signal an urgent need for strategic adaptation.</w:t>
      </w:r>
    </w:p>
    <w:p w:rsidRPr="0000191E" w:rsidR="004D4183" w:rsidP="006F2CD1" w:rsidRDefault="004D4183" w14:paraId="05546DF3" w14:textId="77777777">
      <w:pPr>
        <w:pStyle w:val="NoSpacing"/>
        <w:spacing w:line="360" w:lineRule="auto"/>
        <w:rPr>
          <w:rFonts w:ascii="Arial" w:hAnsi="Arial" w:cs="Arial"/>
          <w:sz w:val="23"/>
          <w:szCs w:val="23"/>
        </w:rPr>
      </w:pPr>
    </w:p>
    <w:p w:rsidRPr="000568FC" w:rsidR="002355FD" w:rsidP="006F2CD1" w:rsidRDefault="002355FD" w14:paraId="3139431E" w14:textId="77777777">
      <w:pPr>
        <w:pStyle w:val="NoSpacing"/>
        <w:spacing w:line="360" w:lineRule="auto"/>
        <w:rPr>
          <w:rFonts w:ascii="Arial" w:hAnsi="Arial" w:cs="Arial"/>
          <w:sz w:val="22"/>
          <w:szCs w:val="22"/>
        </w:rPr>
      </w:pPr>
    </w:p>
    <w:p w:rsidRPr="00B219EE" w:rsidR="00107F65" w:rsidP="00A350E3" w:rsidRDefault="007773B4" w14:paraId="29F6E5EB" w14:textId="725EDCC7">
      <w:pPr>
        <w:pStyle w:val="NoSpacing"/>
        <w:numPr>
          <w:ilvl w:val="0"/>
          <w:numId w:val="1"/>
        </w:numPr>
        <w:spacing w:line="360" w:lineRule="auto"/>
        <w:rPr>
          <w:rFonts w:ascii="Arial" w:hAnsi="Arial" w:cs="Arial"/>
          <w:b/>
          <w:bCs/>
          <w:sz w:val="28"/>
          <w:szCs w:val="28"/>
          <w:u w:val="thick"/>
        </w:rPr>
      </w:pPr>
      <w:r w:rsidRPr="00B219EE">
        <w:rPr>
          <w:rFonts w:ascii="Arial" w:hAnsi="Arial" w:cs="Arial"/>
          <w:b/>
          <w:bCs/>
          <w:sz w:val="28"/>
          <w:szCs w:val="28"/>
          <w:u w:val="thick"/>
        </w:rPr>
        <w:t>THE TWO SOLUTIONS</w:t>
      </w:r>
    </w:p>
    <w:p w:rsidRPr="00956A02" w:rsidR="007773B4" w:rsidP="00956A02" w:rsidRDefault="007773B4" w14:paraId="5DE137A9" w14:textId="77777777">
      <w:pPr>
        <w:pStyle w:val="NoSpacing"/>
        <w:spacing w:line="480" w:lineRule="auto"/>
        <w:jc w:val="both"/>
        <w:rPr>
          <w:rFonts w:ascii="Arial" w:hAnsi="Arial" w:cs="Arial"/>
        </w:rPr>
      </w:pPr>
    </w:p>
    <w:p w:rsidRPr="00956A02" w:rsidR="007773B4" w:rsidP="00956A02" w:rsidRDefault="007773B4" w14:paraId="48BC9EE8" w14:textId="4771D4FA">
      <w:pPr>
        <w:pStyle w:val="NoSpacing"/>
        <w:spacing w:line="480" w:lineRule="auto"/>
        <w:jc w:val="both"/>
        <w:rPr>
          <w:rFonts w:ascii="Arial" w:hAnsi="Arial" w:cs="Arial"/>
        </w:rPr>
      </w:pPr>
      <w:r w:rsidRPr="00956A02">
        <w:rPr>
          <w:rFonts w:ascii="Arial" w:hAnsi="Arial" w:cs="Arial"/>
        </w:rPr>
        <w:t>Here are two well</w:t>
      </w:r>
      <w:r w:rsidRPr="00956A02">
        <w:rPr>
          <w:rFonts w:ascii="Cambria Math" w:hAnsi="Cambria Math" w:cs="Cambria Math"/>
        </w:rPr>
        <w:t>‑</w:t>
      </w:r>
      <w:r w:rsidRPr="00956A02">
        <w:rPr>
          <w:rFonts w:ascii="Arial" w:hAnsi="Arial" w:cs="Arial"/>
        </w:rPr>
        <w:t>developed solutions that directly address Green Haven Florists’ challenges and explain how each option could resolve the issues identified:</w:t>
      </w:r>
    </w:p>
    <w:p w:rsidRPr="00956A02" w:rsidR="007773B4" w:rsidP="00956A02" w:rsidRDefault="007773B4" w14:paraId="07290386" w14:textId="77777777">
      <w:pPr>
        <w:pStyle w:val="NoSpacing"/>
        <w:spacing w:line="480" w:lineRule="auto"/>
        <w:jc w:val="both"/>
        <w:rPr>
          <w:rFonts w:ascii="Arial" w:hAnsi="Arial" w:cs="Arial"/>
        </w:rPr>
      </w:pPr>
    </w:p>
    <w:p w:rsidRPr="001730F9" w:rsidR="007773B4" w:rsidP="007773B4" w:rsidRDefault="007773B4" w14:paraId="4B78EBF8" w14:textId="16AAAA75">
      <w:pPr>
        <w:pStyle w:val="NoSpacing"/>
        <w:spacing w:line="360" w:lineRule="auto"/>
        <w:rPr>
          <w:rFonts w:ascii="Arial" w:hAnsi="Arial" w:cs="Arial"/>
          <w:b w:val="1"/>
          <w:bCs w:val="1"/>
          <w:sz w:val="28"/>
          <w:szCs w:val="28"/>
        </w:rPr>
      </w:pPr>
      <w:r w:rsidRPr="7C56500B" w:rsidR="1DAD5600">
        <w:rPr>
          <w:rFonts w:ascii="Arial" w:hAnsi="Arial" w:cs="Arial"/>
          <w:b w:val="1"/>
          <w:bCs w:val="1"/>
          <w:sz w:val="28"/>
          <w:szCs w:val="28"/>
        </w:rPr>
        <w:t>a</w:t>
      </w:r>
      <w:r w:rsidRPr="7C56500B" w:rsidR="7C56500B">
        <w:rPr>
          <w:rFonts w:ascii="Arial" w:hAnsi="Arial" w:cs="Arial"/>
          <w:b w:val="1"/>
          <w:bCs w:val="1"/>
          <w:sz w:val="28"/>
          <w:szCs w:val="28"/>
        </w:rPr>
        <w:t xml:space="preserve">) </w:t>
      </w:r>
      <w:r w:rsidRPr="7C56500B" w:rsidR="5571DD09">
        <w:rPr>
          <w:rFonts w:ascii="Arial" w:hAnsi="Arial" w:cs="Arial"/>
          <w:b w:val="1"/>
          <w:bCs w:val="1"/>
          <w:sz w:val="28"/>
          <w:szCs w:val="28"/>
        </w:rPr>
        <w:t>S</w:t>
      </w:r>
      <w:r w:rsidRPr="7C56500B" w:rsidR="007773B4">
        <w:rPr>
          <w:rFonts w:ascii="Arial" w:hAnsi="Arial" w:cs="Arial"/>
          <w:b w:val="1"/>
          <w:bCs w:val="1"/>
          <w:sz w:val="28"/>
          <w:szCs w:val="28"/>
        </w:rPr>
        <w:t xml:space="preserve">olution 1: </w:t>
      </w:r>
      <w:bookmarkStart w:name="OLE_LINK1" w:id="0"/>
      <w:r w:rsidRPr="7C56500B" w:rsidR="007773B4">
        <w:rPr>
          <w:rFonts w:ascii="Arial" w:hAnsi="Arial" w:cs="Arial"/>
          <w:b w:val="1"/>
          <w:bCs w:val="1"/>
          <w:sz w:val="28"/>
          <w:szCs w:val="28"/>
        </w:rPr>
        <w:t xml:space="preserve">Digital </w:t>
      </w:r>
      <w:r w:rsidRPr="7C56500B" w:rsidR="00D4750E">
        <w:rPr>
          <w:rFonts w:ascii="Arial" w:hAnsi="Arial" w:cs="Arial"/>
          <w:b w:val="1"/>
          <w:bCs w:val="1"/>
          <w:sz w:val="28"/>
          <w:szCs w:val="28"/>
        </w:rPr>
        <w:t>Transformation</w:t>
      </w:r>
      <w:r w:rsidRPr="7C56500B" w:rsidR="007773B4">
        <w:rPr>
          <w:rFonts w:ascii="Arial" w:hAnsi="Arial" w:cs="Arial"/>
          <w:b w:val="1"/>
          <w:bCs w:val="1"/>
          <w:sz w:val="28"/>
          <w:szCs w:val="28"/>
        </w:rPr>
        <w:t xml:space="preserve"> and </w:t>
      </w:r>
      <w:r w:rsidRPr="7C56500B" w:rsidR="0054139E">
        <w:rPr>
          <w:rFonts w:ascii="Arial" w:hAnsi="Arial" w:cs="Arial"/>
          <w:b w:val="1"/>
          <w:bCs w:val="1"/>
          <w:sz w:val="28"/>
          <w:szCs w:val="28"/>
        </w:rPr>
        <w:t>Subscription Model</w:t>
      </w:r>
    </w:p>
    <w:bookmarkEnd w:id="0"/>
    <w:p w:rsidRPr="00956A02" w:rsidR="000568FC" w:rsidP="000B35C7" w:rsidRDefault="000568FC" w14:paraId="4ABEE9C5" w14:textId="77777777">
      <w:pPr>
        <w:pStyle w:val="NoSpacing"/>
        <w:spacing w:line="480" w:lineRule="auto"/>
        <w:jc w:val="both"/>
        <w:rPr>
          <w:rFonts w:ascii="Arial" w:hAnsi="Arial" w:cs="Arial"/>
        </w:rPr>
      </w:pPr>
    </w:p>
    <w:p w:rsidR="007773B4" w:rsidP="000B35C7" w:rsidRDefault="007773B4" w14:paraId="79015D16" w14:textId="3F451BC5">
      <w:pPr>
        <w:pStyle w:val="NoSpacing"/>
        <w:spacing w:line="480" w:lineRule="auto"/>
        <w:jc w:val="both"/>
        <w:rPr>
          <w:rFonts w:ascii="Arial" w:hAnsi="Arial" w:cs="Arial"/>
        </w:rPr>
      </w:pPr>
      <w:r w:rsidRPr="00956A02">
        <w:rPr>
          <w:rFonts w:ascii="Arial" w:hAnsi="Arial" w:cs="Arial"/>
        </w:rPr>
        <w:t xml:space="preserve">Green Haven Florists could invest in a modern, </w:t>
      </w:r>
      <w:r w:rsidRPr="00956A02" w:rsidR="001E5F38">
        <w:rPr>
          <w:rFonts w:ascii="Arial" w:hAnsi="Arial" w:cs="Arial"/>
        </w:rPr>
        <w:t>red</w:t>
      </w:r>
      <w:r w:rsidRPr="00956A02" w:rsidR="0052611B">
        <w:rPr>
          <w:rFonts w:ascii="Arial" w:hAnsi="Arial" w:cs="Arial"/>
        </w:rPr>
        <w:t xml:space="preserve">esigning the </w:t>
      </w:r>
      <w:r w:rsidRPr="00956A02">
        <w:rPr>
          <w:rFonts w:ascii="Arial" w:hAnsi="Arial" w:cs="Arial"/>
        </w:rPr>
        <w:t>website with integrated e</w:t>
      </w:r>
      <w:r w:rsidRPr="00956A02">
        <w:rPr>
          <w:rFonts w:ascii="Cambria Math" w:hAnsi="Cambria Math" w:cs="Cambria Math"/>
        </w:rPr>
        <w:t>‑</w:t>
      </w:r>
      <w:r w:rsidRPr="00956A02">
        <w:rPr>
          <w:rFonts w:ascii="Arial" w:hAnsi="Arial" w:cs="Arial"/>
        </w:rPr>
        <w:t xml:space="preserve">commerce features, subscription options, and flexible delivery scheduling. </w:t>
      </w:r>
      <w:r w:rsidRPr="00956A02" w:rsidR="007960A8">
        <w:rPr>
          <w:rFonts w:ascii="Arial" w:hAnsi="Arial" w:cs="Arial"/>
        </w:rPr>
        <w:t xml:space="preserve">By introducing </w:t>
      </w:r>
      <w:r w:rsidRPr="00956A02" w:rsidR="00237A70">
        <w:rPr>
          <w:rFonts w:ascii="Arial" w:hAnsi="Arial" w:cs="Arial"/>
        </w:rPr>
        <w:t>a sustainable subscription service</w:t>
      </w:r>
      <w:r w:rsidRPr="00956A02" w:rsidR="00803B5D">
        <w:rPr>
          <w:rFonts w:ascii="Arial" w:hAnsi="Arial" w:cs="Arial"/>
        </w:rPr>
        <w:t xml:space="preserve">, it can secure recurring </w:t>
      </w:r>
      <w:r w:rsidRPr="00956A02" w:rsidR="000568FC">
        <w:rPr>
          <w:rFonts w:ascii="Arial" w:hAnsi="Arial" w:cs="Arial"/>
        </w:rPr>
        <w:t>revenue</w:t>
      </w:r>
      <w:r w:rsidRPr="00956A02">
        <w:rPr>
          <w:rFonts w:ascii="Arial" w:hAnsi="Arial" w:cs="Arial"/>
        </w:rPr>
        <w:t>. This solution directly addresses declining foot traffic by shifting sales toward online channels, where consumer demand is growing. A stronger digital presence would also help Green Haven compete with online retailers by offering convenience, transparent pricing, and personalised service. Improved online visibility and streamlined ordering could increase revenue, attract younger audiences, and strengthen the brand’s sustainable identity.</w:t>
      </w:r>
    </w:p>
    <w:p w:rsidRPr="00956A02" w:rsidR="00565508" w:rsidP="000B35C7" w:rsidRDefault="00565508" w14:paraId="3356BC9E" w14:textId="2DBCD820">
      <w:pPr>
        <w:pStyle w:val="NoSpacing"/>
        <w:spacing w:line="480" w:lineRule="auto"/>
        <w:jc w:val="both"/>
        <w:rPr>
          <w:rFonts w:ascii="Arial" w:hAnsi="Arial" w:cs="Arial"/>
        </w:rPr>
      </w:pPr>
    </w:p>
    <w:p w:rsidRPr="00062567" w:rsidR="007773B4" w:rsidP="007773B4" w:rsidRDefault="007773B4" w14:paraId="445D0695" w14:textId="77777777">
      <w:pPr>
        <w:pStyle w:val="NoSpacing"/>
        <w:spacing w:line="360" w:lineRule="auto"/>
        <w:rPr>
          <w:rFonts w:ascii="Arial" w:hAnsi="Arial" w:cs="Arial"/>
          <w:sz w:val="23"/>
          <w:szCs w:val="23"/>
        </w:rPr>
      </w:pPr>
    </w:p>
    <w:p w:rsidRPr="00166719" w:rsidR="007773B4" w:rsidP="007773B4" w:rsidRDefault="007773B4" w14:paraId="3FD26A0E" w14:textId="4A9C81A6">
      <w:pPr>
        <w:pStyle w:val="NoSpacing"/>
        <w:spacing w:line="360" w:lineRule="auto"/>
        <w:rPr>
          <w:rFonts w:ascii="Arial" w:hAnsi="Arial" w:cs="Arial"/>
          <w:b w:val="1"/>
          <w:bCs w:val="1"/>
          <w:sz w:val="28"/>
          <w:szCs w:val="28"/>
        </w:rPr>
      </w:pPr>
      <w:r w:rsidRPr="7C56500B" w:rsidR="7C56500B">
        <w:rPr>
          <w:rFonts w:ascii="Arial" w:hAnsi="Arial" w:cs="Arial"/>
          <w:b w:val="1"/>
          <w:bCs w:val="1"/>
          <w:sz w:val="28"/>
          <w:szCs w:val="28"/>
        </w:rPr>
        <w:t xml:space="preserve">b) </w:t>
      </w:r>
      <w:r w:rsidRPr="7C56500B" w:rsidR="007773B4">
        <w:rPr>
          <w:rFonts w:ascii="Arial" w:hAnsi="Arial" w:cs="Arial"/>
          <w:b w:val="1"/>
          <w:bCs w:val="1"/>
          <w:sz w:val="28"/>
          <w:szCs w:val="28"/>
        </w:rPr>
        <w:t xml:space="preserve">Solution 2: </w:t>
      </w:r>
      <w:r w:rsidRPr="7C56500B" w:rsidR="007C0F75">
        <w:rPr>
          <w:rFonts w:ascii="Arial" w:hAnsi="Arial" w:cs="Arial"/>
          <w:b w:val="1"/>
          <w:bCs w:val="1"/>
          <w:sz w:val="28"/>
          <w:szCs w:val="28"/>
        </w:rPr>
        <w:t>Strengthening Local Partnership and Workshops</w:t>
      </w:r>
    </w:p>
    <w:p w:rsidRPr="00FD0915" w:rsidR="000568FC" w:rsidP="00FD0915" w:rsidRDefault="000568FC" w14:paraId="5E380CFB" w14:textId="77777777">
      <w:pPr>
        <w:pStyle w:val="NoSpacing"/>
        <w:spacing w:line="480" w:lineRule="auto"/>
        <w:jc w:val="both"/>
        <w:rPr>
          <w:rFonts w:ascii="Arial" w:hAnsi="Arial" w:cs="Arial"/>
        </w:rPr>
      </w:pPr>
    </w:p>
    <w:p w:rsidRPr="00FD0915" w:rsidR="00C20DD9" w:rsidP="00FD0915" w:rsidRDefault="007773B4" w14:paraId="753988B2" w14:textId="0EEBC7CE">
      <w:pPr>
        <w:pStyle w:val="NoSpacing"/>
        <w:spacing w:line="480" w:lineRule="auto"/>
        <w:jc w:val="both"/>
        <w:rPr>
          <w:rFonts w:ascii="Arial" w:hAnsi="Arial" w:cs="Arial"/>
        </w:rPr>
      </w:pPr>
      <w:r w:rsidRPr="7C56500B" w:rsidR="007773B4">
        <w:rPr>
          <w:rFonts w:ascii="Arial" w:hAnsi="Arial" w:cs="Arial"/>
        </w:rPr>
        <w:t xml:space="preserve">Green Haven </w:t>
      </w:r>
      <w:r w:rsidRPr="7C56500B" w:rsidR="00C66D27">
        <w:rPr>
          <w:rFonts w:ascii="Arial" w:hAnsi="Arial" w:cs="Arial"/>
        </w:rPr>
        <w:t xml:space="preserve">would collaborate </w:t>
      </w:r>
      <w:r w:rsidRPr="7C56500B" w:rsidR="00E21AFF">
        <w:rPr>
          <w:rFonts w:ascii="Arial" w:hAnsi="Arial" w:cs="Arial"/>
        </w:rPr>
        <w:t>with local wedding venues, corporate offices</w:t>
      </w:r>
      <w:r w:rsidRPr="7C56500B" w:rsidR="001F46E9">
        <w:rPr>
          <w:rFonts w:ascii="Arial" w:hAnsi="Arial" w:cs="Arial"/>
        </w:rPr>
        <w:t>, and cafes to become their exclusive</w:t>
      </w:r>
      <w:r w:rsidRPr="7C56500B" w:rsidR="000D4342">
        <w:rPr>
          <w:rFonts w:ascii="Arial" w:hAnsi="Arial" w:cs="Arial"/>
        </w:rPr>
        <w:t xml:space="preserve"> floral provider. </w:t>
      </w:r>
      <w:r w:rsidRPr="7C56500B" w:rsidR="00703D3A">
        <w:rPr>
          <w:rFonts w:ascii="Arial" w:hAnsi="Arial" w:cs="Arial"/>
        </w:rPr>
        <w:t xml:space="preserve">Additionally, </w:t>
      </w:r>
      <w:r w:rsidRPr="7C56500B" w:rsidR="00FC5464">
        <w:rPr>
          <w:rFonts w:ascii="Arial" w:hAnsi="Arial" w:cs="Arial"/>
        </w:rPr>
        <w:t>hosting in-store workshops</w:t>
      </w:r>
      <w:r w:rsidRPr="7C56500B" w:rsidR="000C6F11">
        <w:rPr>
          <w:rFonts w:ascii="Arial" w:hAnsi="Arial" w:cs="Arial"/>
        </w:rPr>
        <w:t xml:space="preserve">, </w:t>
      </w:r>
      <w:r w:rsidRPr="7C56500B" w:rsidR="007773B4">
        <w:rPr>
          <w:rFonts w:ascii="Arial" w:hAnsi="Arial" w:cs="Arial"/>
        </w:rPr>
        <w:t xml:space="preserve">such as </w:t>
      </w:r>
      <w:r w:rsidRPr="7C56500B" w:rsidR="5C124301">
        <w:rPr>
          <w:rFonts w:ascii="Arial" w:hAnsi="Arial" w:cs="Arial"/>
        </w:rPr>
        <w:t>bouquet making</w:t>
      </w:r>
      <w:r w:rsidRPr="7C56500B" w:rsidR="007773B4">
        <w:rPr>
          <w:rFonts w:ascii="Arial" w:hAnsi="Arial" w:cs="Arial"/>
        </w:rPr>
        <w:t xml:space="preserve"> or seasonal arrangement classes</w:t>
      </w:r>
      <w:r w:rsidRPr="7C56500B" w:rsidR="00CA06FD">
        <w:rPr>
          <w:rFonts w:ascii="Arial" w:hAnsi="Arial" w:cs="Arial"/>
        </w:rPr>
        <w:t xml:space="preserve">, </w:t>
      </w:r>
      <w:r w:rsidRPr="7C56500B" w:rsidR="007773B4">
        <w:rPr>
          <w:rFonts w:ascii="Arial" w:hAnsi="Arial" w:cs="Arial"/>
        </w:rPr>
        <w:t xml:space="preserve">would generate </w:t>
      </w:r>
      <w:r w:rsidRPr="7C56500B" w:rsidR="007773B4">
        <w:rPr>
          <w:rFonts w:ascii="Arial" w:hAnsi="Arial" w:cs="Arial"/>
        </w:rPr>
        <w:t>additional</w:t>
      </w:r>
      <w:r w:rsidRPr="7C56500B" w:rsidR="007773B4">
        <w:rPr>
          <w:rFonts w:ascii="Arial" w:hAnsi="Arial" w:cs="Arial"/>
        </w:rPr>
        <w:t xml:space="preserve"> income and increase community engagement. These offerings differentiate the shop from </w:t>
      </w:r>
      <w:r w:rsidRPr="7C56500B" w:rsidR="33DAF558">
        <w:rPr>
          <w:rFonts w:ascii="Arial" w:hAnsi="Arial" w:cs="Arial"/>
        </w:rPr>
        <w:t>low-cost</w:t>
      </w:r>
      <w:r w:rsidRPr="7C56500B" w:rsidR="007773B4">
        <w:rPr>
          <w:rFonts w:ascii="Arial" w:hAnsi="Arial" w:cs="Arial"/>
        </w:rPr>
        <w:t xml:space="preserve"> online competitors by emphasising experience, </w:t>
      </w:r>
      <w:r w:rsidRPr="7C56500B" w:rsidR="007773B4">
        <w:rPr>
          <w:rFonts w:ascii="Arial" w:hAnsi="Arial" w:cs="Arial"/>
        </w:rPr>
        <w:t>craftsmanship</w:t>
      </w:r>
      <w:r w:rsidRPr="7C56500B" w:rsidR="007773B4">
        <w:rPr>
          <w:rFonts w:ascii="Arial" w:hAnsi="Arial" w:cs="Arial"/>
        </w:rPr>
        <w:t xml:space="preserve">, and personal connection. Diversification also reduces reliance on </w:t>
      </w:r>
      <w:r w:rsidRPr="7C56500B" w:rsidR="27959B35">
        <w:rPr>
          <w:rFonts w:ascii="Arial" w:hAnsi="Arial" w:cs="Arial"/>
        </w:rPr>
        <w:t>walk-in</w:t>
      </w:r>
      <w:r w:rsidRPr="7C56500B" w:rsidR="007773B4">
        <w:rPr>
          <w:rFonts w:ascii="Arial" w:hAnsi="Arial" w:cs="Arial"/>
        </w:rPr>
        <w:t xml:space="preserve"> sales and helps offset rising costs by creating multiple income streams. This approach strengthens customer loyalty and positions Green Haven as a unique, </w:t>
      </w:r>
      <w:r w:rsidRPr="7C56500B" w:rsidR="01050111">
        <w:rPr>
          <w:rFonts w:ascii="Arial" w:hAnsi="Arial" w:cs="Arial"/>
        </w:rPr>
        <w:t>experience driven</w:t>
      </w:r>
      <w:r w:rsidRPr="7C56500B" w:rsidR="007773B4">
        <w:rPr>
          <w:rFonts w:ascii="Arial" w:hAnsi="Arial" w:cs="Arial"/>
        </w:rPr>
        <w:t xml:space="preserve"> local brand.</w:t>
      </w:r>
    </w:p>
    <w:p w:rsidR="7C56500B" w:rsidP="7C56500B" w:rsidRDefault="7C56500B" w14:paraId="7A487FD3" w14:textId="6177B007">
      <w:pPr>
        <w:pStyle w:val="NoSpacing"/>
        <w:spacing w:line="480" w:lineRule="auto"/>
        <w:jc w:val="both"/>
        <w:rPr>
          <w:rFonts w:ascii="Arial" w:hAnsi="Arial" w:cs="Arial"/>
        </w:rPr>
      </w:pPr>
    </w:p>
    <w:p w:rsidR="7C56500B" w:rsidP="7C56500B" w:rsidRDefault="7C56500B" w14:paraId="2BCEF743" w14:textId="20499675">
      <w:pPr>
        <w:pStyle w:val="NoSpacing"/>
        <w:spacing w:line="480" w:lineRule="auto"/>
        <w:jc w:val="both"/>
        <w:rPr>
          <w:rFonts w:ascii="Arial" w:hAnsi="Arial" w:cs="Arial"/>
        </w:rPr>
      </w:pPr>
    </w:p>
    <w:p w:rsidR="7C56500B" w:rsidP="7C56500B" w:rsidRDefault="7C56500B" w14:paraId="222ABE10" w14:textId="443C686F">
      <w:pPr>
        <w:pStyle w:val="NoSpacing"/>
        <w:spacing w:line="480" w:lineRule="auto"/>
        <w:jc w:val="both"/>
        <w:rPr>
          <w:rFonts w:ascii="Arial" w:hAnsi="Arial" w:cs="Arial"/>
        </w:rPr>
      </w:pPr>
    </w:p>
    <w:p w:rsidR="7C56500B" w:rsidP="7C56500B" w:rsidRDefault="7C56500B" w14:paraId="21D98492" w14:textId="224BBA52">
      <w:pPr>
        <w:pStyle w:val="NoSpacing"/>
        <w:spacing w:line="480" w:lineRule="auto"/>
        <w:jc w:val="both"/>
        <w:rPr>
          <w:rFonts w:ascii="Arial" w:hAnsi="Arial" w:cs="Arial"/>
        </w:rPr>
      </w:pPr>
    </w:p>
    <w:p w:rsidR="7C56500B" w:rsidP="7C56500B" w:rsidRDefault="7C56500B" w14:paraId="24BB5181" w14:textId="0CD533CD">
      <w:pPr>
        <w:pStyle w:val="NoSpacing"/>
        <w:spacing w:line="480" w:lineRule="auto"/>
        <w:jc w:val="both"/>
        <w:rPr>
          <w:rFonts w:ascii="Arial" w:hAnsi="Arial" w:cs="Arial"/>
        </w:rPr>
      </w:pPr>
    </w:p>
    <w:p w:rsidR="7C56500B" w:rsidP="7C56500B" w:rsidRDefault="7C56500B" w14:paraId="33B03B2C" w14:textId="282B59D5">
      <w:pPr>
        <w:pStyle w:val="NoSpacing"/>
        <w:spacing w:line="480" w:lineRule="auto"/>
        <w:jc w:val="both"/>
        <w:rPr>
          <w:rFonts w:ascii="Arial" w:hAnsi="Arial" w:cs="Arial"/>
        </w:rPr>
      </w:pPr>
    </w:p>
    <w:p w:rsidR="7C56500B" w:rsidP="7C56500B" w:rsidRDefault="7C56500B" w14:paraId="0593C3C0" w14:textId="1143C6F5">
      <w:pPr>
        <w:pStyle w:val="NoSpacing"/>
        <w:spacing w:line="480" w:lineRule="auto"/>
        <w:jc w:val="both"/>
        <w:rPr>
          <w:rFonts w:ascii="Arial" w:hAnsi="Arial" w:cs="Arial"/>
        </w:rPr>
      </w:pPr>
    </w:p>
    <w:p w:rsidR="7C56500B" w:rsidP="7C56500B" w:rsidRDefault="7C56500B" w14:paraId="307830E9" w14:textId="3649B412">
      <w:pPr>
        <w:pStyle w:val="NoSpacing"/>
        <w:spacing w:line="480" w:lineRule="auto"/>
        <w:jc w:val="both"/>
        <w:rPr>
          <w:rFonts w:ascii="Arial" w:hAnsi="Arial" w:cs="Arial"/>
        </w:rPr>
      </w:pPr>
    </w:p>
    <w:p w:rsidR="0D84D42C" w:rsidP="7C56500B" w:rsidRDefault="0D84D42C" w14:paraId="065677D4" w14:textId="2A93D611">
      <w:pPr>
        <w:pStyle w:val="NoSpacing"/>
        <w:numPr>
          <w:ilvl w:val="0"/>
          <w:numId w:val="1"/>
        </w:numPr>
        <w:spacing w:line="360" w:lineRule="auto"/>
        <w:rPr>
          <w:rFonts w:ascii="Arial" w:hAnsi="Arial" w:cs="Arial"/>
          <w:b w:val="1"/>
          <w:bCs w:val="1"/>
          <w:sz w:val="28"/>
          <w:szCs w:val="28"/>
          <w:u w:val="single"/>
        </w:rPr>
      </w:pPr>
      <w:r w:rsidRPr="7C56500B" w:rsidR="0D84D42C">
        <w:rPr>
          <w:rFonts w:ascii="Arial" w:hAnsi="Arial" w:cs="Arial"/>
          <w:b w:val="1"/>
          <w:bCs w:val="1"/>
          <w:sz w:val="28"/>
          <w:szCs w:val="28"/>
          <w:u w:val="single"/>
        </w:rPr>
        <w:t>EVALUATION</w:t>
      </w:r>
    </w:p>
    <w:p w:rsidR="7C56500B" w:rsidP="7C56500B" w:rsidRDefault="7C56500B" w14:paraId="52BADCAA" w14:textId="77879517">
      <w:pPr>
        <w:pStyle w:val="NoSpacing"/>
        <w:spacing w:line="360" w:lineRule="auto"/>
        <w:ind w:left="1080"/>
        <w:rPr>
          <w:rFonts w:ascii="Arial" w:hAnsi="Arial" w:cs="Arial"/>
          <w:b w:val="1"/>
          <w:bCs w:val="1"/>
          <w:sz w:val="28"/>
          <w:szCs w:val="28"/>
          <w:u w:val="single"/>
        </w:rPr>
      </w:pPr>
    </w:p>
    <w:p w:rsidRPr="0077666F" w:rsidR="0077666F" w:rsidP="7C56500B" w:rsidRDefault="00F910F0" w14:paraId="674A3BC4" w14:textId="347A1949">
      <w:pPr>
        <w:pStyle w:val="NoSpacing"/>
        <w:spacing w:line="360" w:lineRule="auto"/>
        <w:ind w:left="1080"/>
        <w:rPr>
          <w:rFonts w:ascii="Arial" w:hAnsi="Arial" w:cs="Arial"/>
          <w:b w:val="1"/>
          <w:bCs w:val="1"/>
          <w:sz w:val="28"/>
          <w:szCs w:val="28"/>
          <w:u w:val="single"/>
        </w:rPr>
      </w:pPr>
      <w:r w:rsidRPr="7C56500B" w:rsidR="4046B836">
        <w:rPr>
          <w:rFonts w:ascii="Arial" w:hAnsi="Arial" w:cs="Arial"/>
          <w:b w:val="1"/>
          <w:bCs w:val="1"/>
          <w:sz w:val="28"/>
          <w:szCs w:val="28"/>
          <w:u w:val="single"/>
        </w:rPr>
        <w:t>a</w:t>
      </w:r>
      <w:r w:rsidRPr="7C56500B" w:rsidR="00F910F0">
        <w:rPr>
          <w:rFonts w:ascii="Arial" w:hAnsi="Arial" w:cs="Arial"/>
          <w:b w:val="1"/>
          <w:bCs w:val="1"/>
          <w:sz w:val="28"/>
          <w:szCs w:val="28"/>
          <w:u w:val="single"/>
        </w:rPr>
        <w:t xml:space="preserve">) </w:t>
      </w:r>
      <w:r w:rsidRPr="7C56500B" w:rsidR="00351A65">
        <w:rPr>
          <w:rFonts w:ascii="Arial" w:hAnsi="Arial" w:cs="Arial"/>
          <w:b w:val="1"/>
          <w:bCs w:val="1"/>
          <w:sz w:val="28"/>
          <w:szCs w:val="28"/>
          <w:u w:val="single"/>
        </w:rPr>
        <w:t xml:space="preserve">Evaluation of Solution </w:t>
      </w:r>
      <w:r w:rsidRPr="7C56500B" w:rsidR="00DE05CB">
        <w:rPr>
          <w:rFonts w:ascii="Arial" w:hAnsi="Arial" w:cs="Arial"/>
          <w:b w:val="1"/>
          <w:bCs w:val="1"/>
          <w:sz w:val="28"/>
          <w:szCs w:val="28"/>
          <w:u w:val="single"/>
        </w:rPr>
        <w:t xml:space="preserve">1: PMI Technique (Plus, Minus, </w:t>
      </w:r>
      <w:r w:rsidRPr="7C56500B" w:rsidR="00F7396F">
        <w:rPr>
          <w:rFonts w:ascii="Arial" w:hAnsi="Arial" w:cs="Arial"/>
          <w:b w:val="1"/>
          <w:bCs w:val="1"/>
          <w:sz w:val="28"/>
          <w:szCs w:val="28"/>
          <w:u w:val="single"/>
        </w:rPr>
        <w:t>Interesting)</w:t>
      </w:r>
      <w:r w:rsidRPr="7C56500B" w:rsidR="00A73D85">
        <w:rPr>
          <w:rFonts w:ascii="Arial" w:hAnsi="Arial" w:cs="Arial"/>
          <w:b w:val="1"/>
          <w:bCs w:val="1"/>
          <w:sz w:val="28"/>
          <w:szCs w:val="28"/>
          <w:u w:val="single"/>
        </w:rPr>
        <w:t xml:space="preserve"> </w:t>
      </w:r>
    </w:p>
    <w:p w:rsidR="0089743E" w:rsidP="0089743E" w:rsidRDefault="0089743E" w14:paraId="774F9437" w14:textId="71DA300A">
      <w:pPr>
        <w:pStyle w:val="NoSpacing"/>
        <w:spacing w:line="360" w:lineRule="auto"/>
        <w:rPr>
          <w:noProof/>
        </w:rPr>
      </w:pPr>
    </w:p>
    <w:p w:rsidR="00E76811" w:rsidP="0089743E" w:rsidRDefault="004D41B6" w14:paraId="5BF46590" w14:textId="3CE89174">
      <w:pPr>
        <w:pStyle w:val="NoSpacing"/>
        <w:spacing w:line="360" w:lineRule="auto"/>
        <w:rPr>
          <w:rFonts w:ascii="Arial" w:hAnsi="Arial" w:cs="Arial"/>
          <w:sz w:val="23"/>
          <w:szCs w:val="23"/>
        </w:rPr>
      </w:pPr>
      <w:r>
        <w:rPr>
          <w:rFonts w:ascii="Arial" w:hAnsi="Arial" w:cs="Arial"/>
          <w:noProof/>
          <w:sz w:val="23"/>
          <w:szCs w:val="23"/>
        </w:rPr>
        <w:drawing>
          <wp:inline distT="0" distB="0" distL="0" distR="0" wp14:anchorId="4120DAAB" wp14:editId="653A0E3E">
            <wp:extent cx="5731510" cy="2508250"/>
            <wp:effectExtent l="0" t="0" r="2540" b="6350"/>
            <wp:docPr id="481016964" name="Picture 5" descr="The diagram compares the pros and cons of implementing a digital transformation and subscription model, resulting in a net positive outcome of +13.&#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016964" name="Picture 5" descr="The diagram compares the pros and cons of implementing a digital transformation and subscription model, resulting in a net positive outcome of +13.&#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731510" cy="2508250"/>
                    </a:xfrm>
                    <a:prstGeom prst="rect">
                      <a:avLst/>
                    </a:prstGeom>
                  </pic:spPr>
                </pic:pic>
              </a:graphicData>
            </a:graphic>
          </wp:inline>
        </w:drawing>
      </w:r>
    </w:p>
    <w:p w:rsidRPr="001A0583" w:rsidR="004D41B6" w:rsidP="0089743E" w:rsidRDefault="004D41B6" w14:paraId="0956BAB0" w14:textId="1AD80023">
      <w:pPr>
        <w:pStyle w:val="NoSpacing"/>
        <w:spacing w:line="360" w:lineRule="auto"/>
        <w:rPr>
          <w:rFonts w:ascii="Arial" w:hAnsi="Arial" w:cs="Arial"/>
          <w:sz w:val="23"/>
          <w:szCs w:val="23"/>
        </w:rPr>
      </w:pPr>
    </w:p>
    <w:p w:rsidRPr="002B3E5C" w:rsidR="00490958" w:rsidP="7C56500B" w:rsidRDefault="00E9125B" w14:paraId="35EF7CE0" w14:textId="647690F9">
      <w:pPr>
        <w:pStyle w:val="NoSpacing"/>
        <w:spacing w:line="360" w:lineRule="auto"/>
        <w:ind w:left="1080"/>
        <w:rPr>
          <w:rFonts w:ascii="Arial" w:hAnsi="Arial" w:cs="Arial"/>
          <w:b w:val="1"/>
          <w:bCs w:val="1"/>
          <w:sz w:val="28"/>
          <w:szCs w:val="28"/>
        </w:rPr>
      </w:pPr>
      <w:r w:rsidRPr="7C56500B" w:rsidR="63BF1A71">
        <w:rPr>
          <w:rFonts w:ascii="Arial" w:hAnsi="Arial" w:cs="Arial"/>
          <w:b w:val="1"/>
          <w:bCs w:val="1"/>
          <w:sz w:val="28"/>
          <w:szCs w:val="28"/>
        </w:rPr>
        <w:t>b</w:t>
      </w:r>
      <w:r w:rsidRPr="7C56500B" w:rsidR="00E9125B">
        <w:rPr>
          <w:rFonts w:ascii="Arial" w:hAnsi="Arial" w:cs="Arial"/>
          <w:b w:val="1"/>
          <w:bCs w:val="1"/>
          <w:sz w:val="28"/>
          <w:szCs w:val="28"/>
        </w:rPr>
        <w:t xml:space="preserve">) Evaluation of </w:t>
      </w:r>
      <w:r w:rsidRPr="7C56500B" w:rsidR="00490958">
        <w:rPr>
          <w:rFonts w:ascii="Arial" w:hAnsi="Arial" w:cs="Arial"/>
          <w:b w:val="1"/>
          <w:bCs w:val="1"/>
          <w:sz w:val="28"/>
          <w:szCs w:val="28"/>
        </w:rPr>
        <w:t>Solution 2: PMI Technique (Plus, Minus, Interesting)</w:t>
      </w:r>
    </w:p>
    <w:p w:rsidR="00E001F4" w:rsidP="00E001F4" w:rsidRDefault="00E001F4" w14:paraId="21502ACA" w14:textId="2367B482">
      <w:pPr>
        <w:pStyle w:val="NoSpacing"/>
        <w:spacing w:line="360" w:lineRule="auto"/>
        <w:rPr>
          <w:rFonts w:ascii="Arial" w:hAnsi="Arial" w:cs="Arial"/>
          <w:b w:val="1"/>
          <w:bCs w:val="1"/>
          <w:sz w:val="22"/>
          <w:szCs w:val="22"/>
          <w:u w:val="thick"/>
        </w:rPr>
      </w:pPr>
    </w:p>
    <w:p w:rsidR="00AF08A3" w:rsidP="7C56500B" w:rsidRDefault="00AF08A3" w14:paraId="375DE275" w14:textId="0BE89AFF">
      <w:pPr>
        <w:pStyle w:val="NoSpacing"/>
        <w:spacing w:line="360" w:lineRule="auto"/>
        <w:ind w:left="360"/>
        <w:rPr>
          <w:rFonts w:ascii="Arial" w:hAnsi="Arial" w:cs="Arial"/>
          <w:b w:val="1"/>
          <w:bCs w:val="1"/>
          <w:sz w:val="22"/>
          <w:szCs w:val="22"/>
          <w:u w:val="thick"/>
        </w:rPr>
      </w:pPr>
      <w:r w:rsidR="00CB0E41">
        <w:drawing>
          <wp:inline wp14:editId="5F444D65" wp14:anchorId="149D1AD5">
            <wp:extent cx="5546165" cy="2535555"/>
            <wp:effectExtent l="0" t="0" r="0" b="0"/>
            <wp:docPr id="1571190561" name="Picture 4" descr="The image is a diagram illustrating the pros and cons of a community development initiative, with numerical values assigned to various factors such as time, effort, conflicts, engagement, interest, skill development, costs, and control, resulting in a total negative value.&#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71190561" name="Picture 4" descr="The image is a diagram illustrating the pros and cons of a community development initiative, with numerical values assigned to various factors such as time, effort, conflicts, engagement, interest, skill development, costs, and control, resulting in a total negative value.&#10;&#10;AI-generated content may be incorrect."/>
                    <pic:cNvPicPr/>
                  </pic:nvPicPr>
                  <pic:blipFill>
                    <a:blip xmlns:r="http://schemas.openxmlformats.org/officeDocument/2006/relationships" r:embed="rId8">
                      <a:extLst>
                        <a:ext uri="{28A0092B-C50C-407E-A947-70E740481C1C}">
                          <a14:useLocalDpi xmlns:a14="http://schemas.microsoft.com/office/drawing/2010/main" val="0"/>
                        </a:ext>
                      </a:extLst>
                    </a:blip>
                    <a:stretch>
                      <a:fillRect/>
                    </a:stretch>
                  </pic:blipFill>
                  <pic:spPr>
                    <a:xfrm>
                      <a:off x="0" y="0"/>
                      <a:ext cx="5554791" cy="2539499"/>
                    </a:xfrm>
                    <a:prstGeom prst="rect">
                      <a:avLst/>
                    </a:prstGeom>
                  </pic:spPr>
                </pic:pic>
              </a:graphicData>
            </a:graphic>
          </wp:inline>
        </w:drawing>
      </w:r>
    </w:p>
    <w:p w:rsidRPr="00AA6D54" w:rsidR="006D027E" w:rsidP="005F1BC8" w:rsidRDefault="005F1BC8" w14:paraId="389ADF95" w14:textId="0172BF95">
      <w:pPr>
        <w:pStyle w:val="NoSpacing"/>
        <w:numPr>
          <w:ilvl w:val="0"/>
          <w:numId w:val="4"/>
        </w:numPr>
        <w:spacing w:line="360" w:lineRule="auto"/>
        <w:rPr>
          <w:rFonts w:ascii="Arial" w:hAnsi="Arial" w:cs="Arial"/>
          <w:b w:val="1"/>
          <w:bCs w:val="1"/>
          <w:sz w:val="28"/>
          <w:szCs w:val="28"/>
          <w:u w:val="thick"/>
        </w:rPr>
      </w:pPr>
      <w:r w:rsidRPr="7C56500B" w:rsidR="005F1BC8">
        <w:rPr>
          <w:rFonts w:ascii="Arial" w:hAnsi="Arial" w:cs="Arial"/>
          <w:b w:val="1"/>
          <w:bCs w:val="1"/>
          <w:sz w:val="28"/>
          <w:szCs w:val="28"/>
          <w:u w:val="thick"/>
        </w:rPr>
        <w:t>The</w:t>
      </w:r>
      <w:r w:rsidRPr="7C56500B" w:rsidR="0004081A">
        <w:rPr>
          <w:rFonts w:ascii="Arial" w:hAnsi="Arial" w:cs="Arial"/>
          <w:b w:val="1"/>
          <w:bCs w:val="1"/>
          <w:sz w:val="28"/>
          <w:szCs w:val="28"/>
          <w:u w:val="thick"/>
        </w:rPr>
        <w:t xml:space="preserve"> B</w:t>
      </w:r>
      <w:r w:rsidRPr="7C56500B" w:rsidR="7FE9BC40">
        <w:rPr>
          <w:rFonts w:ascii="Arial" w:hAnsi="Arial" w:cs="Arial"/>
          <w:b w:val="1"/>
          <w:bCs w:val="1"/>
          <w:sz w:val="28"/>
          <w:szCs w:val="28"/>
          <w:u w:val="thick"/>
        </w:rPr>
        <w:t>EST</w:t>
      </w:r>
      <w:r w:rsidRPr="7C56500B" w:rsidR="0004081A">
        <w:rPr>
          <w:rFonts w:ascii="Arial" w:hAnsi="Arial" w:cs="Arial"/>
          <w:b w:val="1"/>
          <w:bCs w:val="1"/>
          <w:sz w:val="28"/>
          <w:szCs w:val="28"/>
          <w:u w:val="thick"/>
        </w:rPr>
        <w:t xml:space="preserve"> S</w:t>
      </w:r>
      <w:r w:rsidRPr="7C56500B" w:rsidR="3753D1BA">
        <w:rPr>
          <w:rFonts w:ascii="Arial" w:hAnsi="Arial" w:cs="Arial"/>
          <w:b w:val="1"/>
          <w:bCs w:val="1"/>
          <w:sz w:val="28"/>
          <w:szCs w:val="28"/>
          <w:u w:val="thick"/>
        </w:rPr>
        <w:t>OLUTIONS</w:t>
      </w:r>
    </w:p>
    <w:p w:rsidRPr="00F9005E" w:rsidR="006F2CD1" w:rsidP="00DB47E5" w:rsidRDefault="00790001" w14:paraId="45827343" w14:textId="382683CB">
      <w:pPr>
        <w:pStyle w:val="NoSpacing"/>
        <w:spacing w:line="480" w:lineRule="auto"/>
        <w:jc w:val="both"/>
        <w:rPr>
          <w:rStyle w:val="normaltextrun"/>
          <w:rFonts w:ascii="Arial" w:hAnsi="Arial" w:cs="Arial"/>
          <w:color w:val="052C38"/>
          <w:spacing w:val="17"/>
          <w:position w:val="1"/>
          <w:shd w:val="clear" w:color="auto" w:fill="F5F5F5"/>
        </w:rPr>
      </w:pPr>
      <w:r w:rsidRPr="00F9005E">
        <w:rPr>
          <w:rStyle w:val="normaltextrun"/>
          <w:rFonts w:ascii="Arial" w:hAnsi="Arial" w:cs="Arial"/>
          <w:color w:val="052C38"/>
          <w:spacing w:val="17"/>
          <w:position w:val="1"/>
          <w:shd w:val="clear" w:color="auto" w:fill="F5F5F5"/>
        </w:rPr>
        <w:t xml:space="preserve"> </w:t>
      </w:r>
      <w:r w:rsidRPr="00F9005E" w:rsidR="006F2CD1">
        <w:rPr>
          <w:rStyle w:val="normaltextrun"/>
          <w:rFonts w:ascii="Arial" w:hAnsi="Arial" w:cs="Arial"/>
          <w:color w:val="052C38"/>
          <w:spacing w:val="17"/>
          <w:position w:val="1"/>
          <w:shd w:val="clear" w:color="auto" w:fill="F5F5F5"/>
        </w:rPr>
        <w:t xml:space="preserve"> </w:t>
      </w:r>
    </w:p>
    <w:p w:rsidR="00EC1359" w:rsidP="00DB47E5" w:rsidRDefault="00F83137" w14:paraId="77CCBA48" w14:textId="646E3D7E">
      <w:pPr>
        <w:pStyle w:val="NoSpacing"/>
        <w:spacing w:line="480" w:lineRule="auto"/>
        <w:jc w:val="both"/>
        <w:rPr>
          <w:rFonts w:ascii="Arial" w:hAnsi="Arial" w:cs="Arial"/>
        </w:rPr>
      </w:pPr>
      <w:r w:rsidRPr="7C56500B" w:rsidR="00F83137">
        <w:rPr>
          <w:rFonts w:ascii="Arial" w:hAnsi="Arial" w:cs="Arial"/>
        </w:rPr>
        <w:t xml:space="preserve">Digital Transformation with a subscription model is the most effective strategy for Green Haven Florists. Although community workshops in Solution 2 encourage local involvement, they </w:t>
      </w:r>
      <w:r w:rsidRPr="7C56500B" w:rsidR="00F83137">
        <w:rPr>
          <w:rFonts w:ascii="Arial" w:hAnsi="Arial" w:cs="Arial"/>
        </w:rPr>
        <w:t>fail to</w:t>
      </w:r>
      <w:r w:rsidRPr="7C56500B" w:rsidR="00F83137">
        <w:rPr>
          <w:rFonts w:ascii="Arial" w:hAnsi="Arial" w:cs="Arial"/>
        </w:rPr>
        <w:t xml:space="preserve"> tackle the main causes of falling revenue: growing online competition and an outdated website. By upgrading its digital systems and launching thoughtful subscription services, Green Haven can better compete with major online retailers while </w:t>
      </w:r>
      <w:r w:rsidRPr="7C56500B" w:rsidR="00F83137">
        <w:rPr>
          <w:rFonts w:ascii="Arial" w:hAnsi="Arial" w:cs="Arial"/>
        </w:rPr>
        <w:t>maintaining</w:t>
      </w:r>
      <w:r w:rsidRPr="7C56500B" w:rsidR="00F83137">
        <w:rPr>
          <w:rFonts w:ascii="Arial" w:hAnsi="Arial" w:cs="Arial"/>
        </w:rPr>
        <w:t xml:space="preserve"> its </w:t>
      </w:r>
      <w:r w:rsidRPr="7C56500B" w:rsidR="5E97EC65">
        <w:rPr>
          <w:rFonts w:ascii="Arial" w:hAnsi="Arial" w:cs="Arial"/>
        </w:rPr>
        <w:t>eco-friendly</w:t>
      </w:r>
      <w:r w:rsidRPr="7C56500B" w:rsidR="00F83137">
        <w:rPr>
          <w:rFonts w:ascii="Arial" w:hAnsi="Arial" w:cs="Arial"/>
        </w:rPr>
        <w:t xml:space="preserve"> ethos. This approach creates a scalable, </w:t>
      </w:r>
      <w:r w:rsidRPr="7C56500B" w:rsidR="00F83137">
        <w:rPr>
          <w:rFonts w:ascii="Arial" w:hAnsi="Arial" w:cs="Arial"/>
        </w:rPr>
        <w:t>future</w:t>
      </w:r>
      <w:r>
        <w:noBreakHyphen/>
      </w:r>
      <w:r w:rsidRPr="7C56500B" w:rsidR="00F83137">
        <w:rPr>
          <w:rFonts w:ascii="Arial" w:hAnsi="Arial" w:cs="Arial"/>
        </w:rPr>
        <w:t>focused</w:t>
      </w:r>
      <w:r w:rsidRPr="7C56500B" w:rsidR="00F83137">
        <w:rPr>
          <w:rFonts w:ascii="Arial" w:hAnsi="Arial" w:cs="Arial"/>
        </w:rPr>
        <w:t xml:space="preserve"> framework that addresses declining </w:t>
      </w:r>
      <w:r w:rsidRPr="7C56500B" w:rsidR="00F83137">
        <w:rPr>
          <w:rFonts w:ascii="Arial" w:hAnsi="Arial" w:cs="Arial"/>
        </w:rPr>
        <w:t>high</w:t>
      </w:r>
      <w:r>
        <w:noBreakHyphen/>
      </w:r>
      <w:r w:rsidRPr="7C56500B" w:rsidR="00F83137">
        <w:rPr>
          <w:rFonts w:ascii="Arial" w:hAnsi="Arial" w:cs="Arial"/>
        </w:rPr>
        <w:t>street</w:t>
      </w:r>
      <w:r w:rsidRPr="7C56500B" w:rsidR="00F83137">
        <w:rPr>
          <w:rFonts w:ascii="Arial" w:hAnsi="Arial" w:cs="Arial"/>
        </w:rPr>
        <w:t xml:space="preserve"> traffic far more sustainably than relying solely on </w:t>
      </w:r>
      <w:r w:rsidRPr="7C56500B" w:rsidR="00F83137">
        <w:rPr>
          <w:rFonts w:ascii="Arial" w:hAnsi="Arial" w:cs="Arial"/>
        </w:rPr>
        <w:t>in</w:t>
      </w:r>
      <w:r>
        <w:noBreakHyphen/>
      </w:r>
      <w:r w:rsidRPr="7C56500B" w:rsidR="00F83137">
        <w:rPr>
          <w:rFonts w:ascii="Arial" w:hAnsi="Arial" w:cs="Arial"/>
        </w:rPr>
        <w:t>person</w:t>
      </w:r>
      <w:r w:rsidRPr="7C56500B" w:rsidR="00F83137">
        <w:rPr>
          <w:rFonts w:ascii="Arial" w:hAnsi="Arial" w:cs="Arial"/>
        </w:rPr>
        <w:t xml:space="preserve"> events.</w:t>
      </w:r>
      <w:r w:rsidRPr="7C56500B" w:rsidR="003A1563">
        <w:rPr>
          <w:rFonts w:ascii="Arial" w:hAnsi="Arial" w:cs="Arial"/>
        </w:rPr>
        <w:t xml:space="preserve"> </w:t>
      </w:r>
    </w:p>
    <w:p w:rsidR="009E1418" w:rsidP="00DB47E5" w:rsidRDefault="009E1418" w14:paraId="772395D9" w14:textId="7809E372">
      <w:pPr>
        <w:pStyle w:val="NoSpacing"/>
        <w:spacing w:line="480" w:lineRule="auto"/>
        <w:jc w:val="both"/>
        <w:rPr>
          <w:rFonts w:ascii="Arial" w:hAnsi="Arial" w:cs="Arial"/>
        </w:rPr>
      </w:pPr>
    </w:p>
    <w:p w:rsidRPr="008C755A" w:rsidR="00030B34" w:rsidP="7C56500B" w:rsidRDefault="00030B34" w14:paraId="7D1FFC01" w14:textId="067370E6">
      <w:pPr>
        <w:pStyle w:val="NoSpacing"/>
        <w:numPr>
          <w:ilvl w:val="0"/>
          <w:numId w:val="4"/>
        </w:numPr>
        <w:spacing w:line="480" w:lineRule="auto"/>
        <w:jc w:val="both"/>
        <w:rPr>
          <w:rFonts w:ascii="Arial" w:hAnsi="Arial" w:cs="Arial"/>
          <w:b w:val="1"/>
          <w:bCs w:val="1"/>
          <w:spacing w:val="17"/>
          <w:position w:val="1"/>
          <w:sz w:val="28"/>
          <w:szCs w:val="28"/>
          <w:u w:val="single"/>
          <w:shd w:val="clear" w:color="auto" w:fill="F5F5F5"/>
        </w:rPr>
      </w:pPr>
      <w:r w:rsidRPr="7C56500B" w:rsidR="00EC1359">
        <w:rPr>
          <w:rFonts w:ascii="Arial" w:hAnsi="Arial" w:cs="Arial"/>
          <w:b w:val="1"/>
          <w:bCs w:val="1"/>
          <w:sz w:val="28"/>
          <w:szCs w:val="28"/>
          <w:u w:val="single"/>
        </w:rPr>
        <w:t>R</w:t>
      </w:r>
      <w:r w:rsidRPr="7C56500B" w:rsidR="50AAEBC9">
        <w:rPr>
          <w:rFonts w:ascii="Arial" w:hAnsi="Arial" w:cs="Arial"/>
          <w:b w:val="1"/>
          <w:bCs w:val="1"/>
          <w:sz w:val="28"/>
          <w:szCs w:val="28"/>
          <w:u w:val="single"/>
        </w:rPr>
        <w:t>ISK</w:t>
      </w:r>
      <w:r w:rsidRPr="7C56500B" w:rsidR="00EC1359">
        <w:rPr>
          <w:rFonts w:ascii="Arial" w:hAnsi="Arial" w:cs="Arial"/>
          <w:b w:val="1"/>
          <w:bCs w:val="1"/>
          <w:sz w:val="28"/>
          <w:szCs w:val="28"/>
          <w:u w:val="single"/>
        </w:rPr>
        <w:t xml:space="preserve"> A</w:t>
      </w:r>
      <w:r w:rsidRPr="7C56500B" w:rsidR="469DD40D">
        <w:rPr>
          <w:rFonts w:ascii="Arial" w:hAnsi="Arial" w:cs="Arial"/>
          <w:b w:val="1"/>
          <w:bCs w:val="1"/>
          <w:sz w:val="28"/>
          <w:szCs w:val="28"/>
          <w:u w:val="single"/>
        </w:rPr>
        <w:t>NALYSIS</w:t>
      </w:r>
    </w:p>
    <w:p w:rsidRPr="008A048D" w:rsidR="00E30A3D" w:rsidP="7C56500B" w:rsidRDefault="00E30A3D" w14:paraId="2ACF4C43" w14:textId="639378E4">
      <w:pPr>
        <w:pStyle w:val="NoSpacing"/>
        <w:spacing w:line="360" w:lineRule="auto"/>
        <w:rPr>
          <w:rFonts w:ascii="Arial" w:hAnsi="Arial" w:cs="Arial"/>
          <w:color w:val="052C38"/>
          <w:sz w:val="23"/>
          <w:szCs w:val="23"/>
        </w:rPr>
      </w:pPr>
      <w:r w:rsidR="00E30A3D">
        <w:drawing>
          <wp:inline wp14:editId="211665D2" wp14:anchorId="1CEB7BFC">
            <wp:extent cx="5731510" cy="3676650"/>
            <wp:effectExtent l="0" t="0" r="2540" b="0"/>
            <wp:docPr id="1300723136" name="Picture 5" descr="The diagram presents a risk assessment matrix for a digital transformation and subscription model, evaluating factors like cybersecurity, software updates, and supply chain reliability.&#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00723136" name="Picture 5" descr="The diagram presents a risk assessment matrix for a digital transformation and subscription model, evaluating factors like cybersecurity, software updates, and supply chain reliability.&#10;&#10;AI-generated content may be incorrect."/>
                    <pic:cNvPicPr/>
                  </pic:nvPicPr>
                  <pic:blipFill>
                    <a:blip xmlns:r="http://schemas.openxmlformats.org/officeDocument/2006/relationships" r:embed="rId9">
                      <a:extLst>
                        <a:ext uri="{28A0092B-C50C-407E-A947-70E740481C1C}">
                          <a14:useLocalDpi xmlns:a14="http://schemas.microsoft.com/office/drawing/2010/main" val="0"/>
                        </a:ext>
                      </a:extLst>
                    </a:blip>
                    <a:stretch>
                      <a:fillRect/>
                    </a:stretch>
                  </pic:blipFill>
                  <pic:spPr>
                    <a:xfrm>
                      <a:off x="0" y="0"/>
                      <a:ext cx="5731510" cy="3676650"/>
                    </a:xfrm>
                    <a:prstGeom prst="rect">
                      <a:avLst/>
                    </a:prstGeom>
                  </pic:spPr>
                </pic:pic>
              </a:graphicData>
            </a:graphic>
          </wp:inline>
        </w:drawing>
      </w:r>
    </w:p>
    <w:p w:rsidR="00E647C9" w:rsidP="7C56500B" w:rsidRDefault="00E647C9" w14:paraId="48AD6313" w14:textId="0F59AF01">
      <w:pPr>
        <w:pStyle w:val="NoSpacing"/>
        <w:spacing w:line="480" w:lineRule="auto"/>
        <w:jc w:val="both"/>
        <w:rPr>
          <w:rFonts w:ascii="Arial" w:hAnsi="Arial" w:cs="Arial"/>
          <w:color w:val="052C38"/>
        </w:rPr>
      </w:pPr>
      <w:r w:rsidRPr="7C56500B" w:rsidR="00E647C9">
        <w:rPr>
          <w:rFonts w:ascii="Arial" w:hAnsi="Arial" w:cs="Arial"/>
        </w:rPr>
        <w:t xml:space="preserve">Strengthening Green Haven Florists' digital presence involves manageable risks. Financial strain is possible due to investments in redevelopment, marketing, and e-commerce tools, </w:t>
      </w:r>
      <w:r w:rsidRPr="7C56500B" w:rsidR="00E647C9">
        <w:rPr>
          <w:rFonts w:ascii="Arial" w:hAnsi="Arial" w:cs="Arial"/>
        </w:rPr>
        <w:t>necessitating</w:t>
      </w:r>
      <w:r w:rsidRPr="7C56500B" w:rsidR="00E647C9">
        <w:rPr>
          <w:rFonts w:ascii="Arial" w:hAnsi="Arial" w:cs="Arial"/>
        </w:rPr>
        <w:t xml:space="preserve"> careful budgeting, especially during revenue dips. A lack of digital skills within the team could impede the adoption of new systems, underscoring the need for training or external </w:t>
      </w:r>
      <w:r w:rsidRPr="7C56500B" w:rsidR="00E647C9">
        <w:rPr>
          <w:rFonts w:ascii="Arial" w:hAnsi="Arial" w:cs="Arial"/>
        </w:rPr>
        <w:t>expertise</w:t>
      </w:r>
      <w:r w:rsidRPr="7C56500B" w:rsidR="00E647C9">
        <w:rPr>
          <w:rFonts w:ascii="Arial" w:hAnsi="Arial" w:cs="Arial"/>
        </w:rPr>
        <w:t xml:space="preserve">. Low customer adoption is another risk, which can be mitigated by ensuring the online platform is user-friendly and clear, </w:t>
      </w:r>
      <w:r w:rsidRPr="7C56500B" w:rsidR="00E647C9">
        <w:rPr>
          <w:rFonts w:ascii="Arial" w:hAnsi="Arial" w:cs="Arial"/>
        </w:rPr>
        <w:t>validated</w:t>
      </w:r>
      <w:r w:rsidRPr="7C56500B" w:rsidR="00E647C9">
        <w:rPr>
          <w:rFonts w:ascii="Arial" w:hAnsi="Arial" w:cs="Arial"/>
        </w:rPr>
        <w:t xml:space="preserve"> through testing and feedback. Lastly, increased online activity heightens cybersecurity risks, demanding secure payment systems and regular updates to safeguard customer data.</w:t>
      </w:r>
    </w:p>
    <w:p w:rsidR="7C56500B" w:rsidP="7C56500B" w:rsidRDefault="7C56500B" w14:paraId="1B7351B2" w14:textId="0950CEE9">
      <w:pPr>
        <w:pStyle w:val="NoSpacing"/>
        <w:spacing w:line="480" w:lineRule="auto"/>
        <w:jc w:val="both"/>
        <w:rPr>
          <w:rFonts w:ascii="Arial" w:hAnsi="Arial" w:cs="Arial"/>
        </w:rPr>
      </w:pPr>
    </w:p>
    <w:p w:rsidR="7C56500B" w:rsidP="7C56500B" w:rsidRDefault="7C56500B" w14:paraId="408A3A94" w14:textId="6887248A">
      <w:pPr>
        <w:pStyle w:val="NoSpacing"/>
        <w:spacing w:line="480" w:lineRule="auto"/>
        <w:jc w:val="both"/>
        <w:rPr>
          <w:rFonts w:ascii="Arial" w:hAnsi="Arial" w:cs="Arial"/>
        </w:rPr>
      </w:pPr>
    </w:p>
    <w:p w:rsidR="7C56500B" w:rsidP="7C56500B" w:rsidRDefault="7C56500B" w14:paraId="37956EA9" w14:textId="2CED081D">
      <w:pPr>
        <w:pStyle w:val="NoSpacing"/>
        <w:spacing w:line="480" w:lineRule="auto"/>
        <w:jc w:val="both"/>
        <w:rPr>
          <w:rFonts w:ascii="Arial" w:hAnsi="Arial" w:cs="Arial"/>
        </w:rPr>
      </w:pPr>
    </w:p>
    <w:p w:rsidR="7C56500B" w:rsidP="7C56500B" w:rsidRDefault="7C56500B" w14:paraId="74F16D08" w14:textId="7C6C0ED2">
      <w:pPr>
        <w:pStyle w:val="NoSpacing"/>
        <w:spacing w:line="480" w:lineRule="auto"/>
        <w:jc w:val="both"/>
        <w:rPr>
          <w:rFonts w:ascii="Arial" w:hAnsi="Arial" w:cs="Arial"/>
        </w:rPr>
      </w:pPr>
    </w:p>
    <w:p w:rsidR="7C56500B" w:rsidP="7C56500B" w:rsidRDefault="7C56500B" w14:paraId="767AC2D3" w14:textId="5AFA406F">
      <w:pPr>
        <w:pStyle w:val="NoSpacing"/>
        <w:spacing w:line="480" w:lineRule="auto"/>
        <w:jc w:val="both"/>
        <w:rPr>
          <w:rFonts w:ascii="Arial" w:hAnsi="Arial" w:cs="Arial"/>
        </w:rPr>
      </w:pPr>
    </w:p>
    <w:p w:rsidR="7C56500B" w:rsidP="7C56500B" w:rsidRDefault="7C56500B" w14:paraId="66A176A6" w14:textId="7B2BA0D5">
      <w:pPr>
        <w:pStyle w:val="NoSpacing"/>
        <w:spacing w:line="480" w:lineRule="auto"/>
        <w:jc w:val="both"/>
        <w:rPr>
          <w:rFonts w:ascii="Arial" w:hAnsi="Arial" w:cs="Arial"/>
        </w:rPr>
      </w:pPr>
    </w:p>
    <w:p w:rsidR="7C56500B" w:rsidP="7C56500B" w:rsidRDefault="7C56500B" w14:paraId="4780DEAF" w14:textId="6BFDED51">
      <w:pPr>
        <w:pStyle w:val="NoSpacing"/>
        <w:spacing w:line="480" w:lineRule="auto"/>
        <w:jc w:val="both"/>
        <w:rPr>
          <w:rFonts w:ascii="Arial" w:hAnsi="Arial" w:cs="Arial"/>
        </w:rPr>
      </w:pPr>
    </w:p>
    <w:p w:rsidR="7C56500B" w:rsidP="7C56500B" w:rsidRDefault="7C56500B" w14:paraId="469D20A1" w14:textId="7063D031">
      <w:pPr>
        <w:pStyle w:val="NoSpacing"/>
        <w:spacing w:line="480" w:lineRule="auto"/>
        <w:jc w:val="both"/>
        <w:rPr>
          <w:rFonts w:ascii="Arial" w:hAnsi="Arial" w:cs="Arial"/>
        </w:rPr>
      </w:pPr>
    </w:p>
    <w:p w:rsidR="7C56500B" w:rsidP="7C56500B" w:rsidRDefault="7C56500B" w14:paraId="691C60FA" w14:textId="1EC0FBD3">
      <w:pPr>
        <w:pStyle w:val="NoSpacing"/>
        <w:spacing w:line="480" w:lineRule="auto"/>
        <w:jc w:val="both"/>
        <w:rPr>
          <w:rFonts w:ascii="Arial" w:hAnsi="Arial" w:cs="Arial"/>
        </w:rPr>
      </w:pPr>
    </w:p>
    <w:p w:rsidR="7C56500B" w:rsidP="7C56500B" w:rsidRDefault="7C56500B" w14:paraId="02E2DE53" w14:textId="31366D47">
      <w:pPr>
        <w:pStyle w:val="NoSpacing"/>
        <w:spacing w:line="480" w:lineRule="auto"/>
        <w:jc w:val="both"/>
        <w:rPr>
          <w:rFonts w:ascii="Arial" w:hAnsi="Arial" w:cs="Arial"/>
        </w:rPr>
      </w:pPr>
    </w:p>
    <w:p w:rsidR="7C56500B" w:rsidP="7C56500B" w:rsidRDefault="7C56500B" w14:paraId="2886C947" w14:textId="0B769075">
      <w:pPr>
        <w:pStyle w:val="NoSpacing"/>
        <w:spacing w:line="480" w:lineRule="auto"/>
        <w:jc w:val="both"/>
        <w:rPr>
          <w:rFonts w:ascii="Arial" w:hAnsi="Arial" w:cs="Arial"/>
        </w:rPr>
      </w:pPr>
    </w:p>
    <w:p w:rsidR="7C56500B" w:rsidP="7C56500B" w:rsidRDefault="7C56500B" w14:paraId="63F031CF" w14:textId="2FFFB579">
      <w:pPr>
        <w:pStyle w:val="NoSpacing"/>
        <w:spacing w:line="480" w:lineRule="auto"/>
        <w:jc w:val="both"/>
        <w:rPr>
          <w:rFonts w:ascii="Arial" w:hAnsi="Arial" w:cs="Arial"/>
        </w:rPr>
      </w:pPr>
    </w:p>
    <w:p w:rsidR="7C56500B" w:rsidP="7C56500B" w:rsidRDefault="7C56500B" w14:paraId="55CDF08A" w14:textId="065762E5">
      <w:pPr>
        <w:pStyle w:val="NoSpacing"/>
        <w:spacing w:line="480" w:lineRule="auto"/>
        <w:jc w:val="both"/>
        <w:rPr>
          <w:rFonts w:ascii="Arial" w:hAnsi="Arial" w:cs="Arial"/>
        </w:rPr>
      </w:pPr>
    </w:p>
    <w:p w:rsidR="7C56500B" w:rsidP="7C56500B" w:rsidRDefault="7C56500B" w14:paraId="7602D207" w14:textId="484C5DCE">
      <w:pPr>
        <w:pStyle w:val="NoSpacing"/>
        <w:spacing w:line="480" w:lineRule="auto"/>
        <w:jc w:val="both"/>
        <w:rPr>
          <w:rFonts w:ascii="Arial" w:hAnsi="Arial" w:cs="Arial"/>
        </w:rPr>
      </w:pPr>
    </w:p>
    <w:p w:rsidRPr="008A048D" w:rsidR="000F2718" w:rsidP="00923ECF" w:rsidRDefault="000F2718" w14:paraId="2A39CEF2" w14:textId="0D215BB9">
      <w:pPr>
        <w:pStyle w:val="NoSpacing"/>
        <w:spacing w:line="480" w:lineRule="auto"/>
        <w:jc w:val="both"/>
        <w:rPr>
          <w:rFonts w:ascii="Arial" w:hAnsi="Arial" w:cs="Arial"/>
          <w:color w:val="052C38"/>
          <w:spacing w:val="17"/>
          <w:position w:val="1"/>
          <w:shd w:val="clear" w:color="auto" w:fill="F5F5F5"/>
        </w:rPr>
      </w:pPr>
    </w:p>
    <w:p w:rsidRPr="008A048D" w:rsidR="002F0C67" w:rsidP="7C56500B" w:rsidRDefault="00C95582" w14:paraId="4C964301" w14:textId="0DCFED2F">
      <w:pPr>
        <w:pStyle w:val="NoSpacing"/>
        <w:numPr>
          <w:ilvl w:val="0"/>
          <w:numId w:val="4"/>
        </w:numPr>
        <w:spacing w:line="480" w:lineRule="auto"/>
        <w:jc w:val="both"/>
        <w:rPr>
          <w:rFonts w:ascii="Arial" w:hAnsi="Arial" w:cs="Arial"/>
          <w:b w:val="1"/>
          <w:bCs w:val="1"/>
          <w:sz w:val="28"/>
          <w:szCs w:val="28"/>
        </w:rPr>
      </w:pPr>
      <w:r w:rsidRPr="7C56500B" w:rsidR="00C95582">
        <w:rPr>
          <w:rFonts w:ascii="Arial" w:hAnsi="Arial" w:cs="Arial"/>
          <w:b w:val="1"/>
          <w:bCs w:val="1"/>
          <w:sz w:val="28"/>
          <w:szCs w:val="28"/>
        </w:rPr>
        <w:t xml:space="preserve">IMPLEMENTAION </w:t>
      </w:r>
      <w:r w:rsidRPr="7C56500B" w:rsidR="001057B6">
        <w:rPr>
          <w:rFonts w:ascii="Arial" w:hAnsi="Arial" w:cs="Arial"/>
          <w:b w:val="1"/>
          <w:bCs w:val="1"/>
          <w:sz w:val="28"/>
          <w:szCs w:val="28"/>
        </w:rPr>
        <w:t xml:space="preserve">PLAN </w:t>
      </w:r>
      <w:r w:rsidRPr="7C56500B" w:rsidR="00C95582">
        <w:rPr>
          <w:rFonts w:ascii="Arial" w:hAnsi="Arial" w:cs="Arial"/>
          <w:b w:val="1"/>
          <w:bCs w:val="1"/>
          <w:sz w:val="28"/>
          <w:szCs w:val="28"/>
        </w:rPr>
        <w:t xml:space="preserve">OF </w:t>
      </w:r>
      <w:r w:rsidRPr="7C56500B" w:rsidR="001057B6">
        <w:rPr>
          <w:rFonts w:ascii="Arial" w:hAnsi="Arial" w:cs="Arial"/>
          <w:b w:val="1"/>
          <w:bCs w:val="1"/>
          <w:sz w:val="28"/>
          <w:szCs w:val="28"/>
        </w:rPr>
        <w:t>THE BEST SOLUTION</w:t>
      </w:r>
    </w:p>
    <w:p w:rsidRPr="008A048D" w:rsidR="00295890" w:rsidP="008A048D" w:rsidRDefault="00295890" w14:paraId="5B56B9FD" w14:textId="77777777">
      <w:pPr>
        <w:pStyle w:val="NoSpacing"/>
        <w:spacing w:line="480" w:lineRule="auto"/>
        <w:jc w:val="both"/>
        <w:rPr>
          <w:rFonts w:ascii="Arial" w:hAnsi="Arial" w:cs="Arial"/>
        </w:rPr>
      </w:pPr>
    </w:p>
    <w:p w:rsidRPr="008A048D" w:rsidR="009A6D64" w:rsidP="008A048D" w:rsidRDefault="002F0C67" w14:paraId="5E819414" w14:textId="44F08CCF">
      <w:pPr>
        <w:pStyle w:val="NoSpacing"/>
        <w:spacing w:line="480" w:lineRule="auto"/>
        <w:jc w:val="both"/>
        <w:rPr>
          <w:rFonts w:ascii="Arial" w:hAnsi="Arial" w:cs="Arial"/>
        </w:rPr>
      </w:pPr>
      <w:r w:rsidRPr="7C56500B" w:rsidR="002F0C67">
        <w:rPr>
          <w:rFonts w:ascii="Arial" w:hAnsi="Arial" w:cs="Arial"/>
        </w:rPr>
        <w:t>P</w:t>
      </w:r>
      <w:r w:rsidRPr="7C56500B" w:rsidR="009A6D64">
        <w:rPr>
          <w:rFonts w:ascii="Arial" w:hAnsi="Arial" w:cs="Arial"/>
        </w:rPr>
        <w:t xml:space="preserve">roblem: </w:t>
      </w:r>
      <w:r w:rsidRPr="7C56500B" w:rsidR="009A6D64">
        <w:rPr>
          <w:rFonts w:ascii="Arial" w:hAnsi="Arial" w:cs="Arial"/>
          <w:b w:val="1"/>
          <w:bCs w:val="1"/>
        </w:rPr>
        <w:t>Decline in Sales</w:t>
      </w:r>
    </w:p>
    <w:p w:rsidR="31018AB4" w:rsidP="7C56500B" w:rsidRDefault="31018AB4" w14:paraId="415F86F9" w14:textId="0B8D20E9">
      <w:pPr>
        <w:pStyle w:val="NoSpacing"/>
        <w:spacing w:line="480" w:lineRule="auto"/>
        <w:jc w:val="both"/>
        <w:rPr>
          <w:rFonts w:ascii="Arial" w:hAnsi="Arial" w:cs="Arial"/>
          <w:b w:val="1"/>
          <w:bCs w:val="1"/>
        </w:rPr>
      </w:pPr>
      <w:r w:rsidRPr="7C56500B" w:rsidR="31018AB4">
        <w:rPr>
          <w:rFonts w:ascii="Arial" w:hAnsi="Arial" w:cs="Arial"/>
          <w:b w:val="0"/>
          <w:bCs w:val="0"/>
        </w:rPr>
        <w:t>Chosen Solution:</w:t>
      </w:r>
      <w:r w:rsidRPr="7C56500B" w:rsidR="31018AB4">
        <w:rPr>
          <w:rFonts w:ascii="Arial" w:hAnsi="Arial" w:cs="Arial"/>
          <w:b w:val="1"/>
          <w:bCs w:val="1"/>
        </w:rPr>
        <w:t xml:space="preserve"> Digital Transformation and Subscription Model</w:t>
      </w:r>
    </w:p>
    <w:p w:rsidR="7C56500B" w:rsidP="7C56500B" w:rsidRDefault="7C56500B" w14:paraId="19C8F225" w14:textId="5569C90E">
      <w:pPr>
        <w:pStyle w:val="NoSpacing"/>
        <w:spacing w:line="480" w:lineRule="auto"/>
        <w:jc w:val="both"/>
      </w:pPr>
    </w:p>
    <w:p w:rsidRPr="007A4124" w:rsidR="00AD04DA" w:rsidP="7C56500B" w:rsidRDefault="0060477A" w14:paraId="707C5B84" w14:textId="4DC6F1CC">
      <w:pPr>
        <w:pStyle w:val="NoSpacing"/>
        <w:spacing w:line="360" w:lineRule="auto"/>
        <w:rPr>
          <w:rFonts w:ascii="Arial" w:hAnsi="Arial" w:cs="Arial"/>
          <w:color w:val="052C38"/>
          <w:spacing w:val="17"/>
          <w:position w:val="1"/>
          <w:sz w:val="23"/>
          <w:szCs w:val="23"/>
          <w:shd w:val="clear" w:color="auto" w:fill="F5F5F5"/>
        </w:rPr>
      </w:pPr>
      <w:r w:rsidR="001F75DC">
        <w:drawing>
          <wp:inline wp14:editId="43EC30E3" wp14:anchorId="6BC38D6C">
            <wp:extent cx="5731510" cy="4149090"/>
            <wp:effectExtent l="0" t="0" r="2540" b="3810"/>
            <wp:docPr id="1313386167" name="Picture 1" descr="The image illustrates a project timeline with tasks such as hiring a web developer, redesigning a website, conducting a marketing campaign, staff training, and monitoring website performance.&#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13386167" name="Picture 1" descr="The image illustrates a project timeline with tasks such as hiring a web developer, redesigning a website, conducting a marketing campaign, staff training, and monitoring website performance.&#10;&#10;AI-generated content may be incorrect."/>
                    <pic:cNvPicPr/>
                  </pic:nvPicPr>
                  <pic:blipFill>
                    <a:blip xmlns:r="http://schemas.openxmlformats.org/officeDocument/2006/relationships" r:embed="rId10">
                      <a:extLst>
                        <a:ext uri="{28A0092B-C50C-407E-A947-70E740481C1C}">
                          <a14:useLocalDpi xmlns:a14="http://schemas.microsoft.com/office/drawing/2010/main" val="0"/>
                        </a:ext>
                      </a:extLst>
                    </a:blip>
                    <a:stretch>
                      <a:fillRect/>
                    </a:stretch>
                  </pic:blipFill>
                  <pic:spPr>
                    <a:xfrm>
                      <a:off x="0" y="0"/>
                      <a:ext cx="5731510" cy="4149090"/>
                    </a:xfrm>
                    <a:prstGeom prst="rect">
                      <a:avLst/>
                    </a:prstGeom>
                  </pic:spPr>
                </pic:pic>
              </a:graphicData>
            </a:graphic>
          </wp:inline>
        </w:drawing>
      </w:r>
    </w:p>
    <w:p w:rsidRPr="008A048D" w:rsidR="00CF367B" w:rsidP="008A048D" w:rsidRDefault="00CF367B" w14:paraId="40E7CA13" w14:textId="113D8BAF">
      <w:pPr>
        <w:pStyle w:val="NoSpacing"/>
        <w:spacing w:line="480" w:lineRule="auto"/>
        <w:jc w:val="both"/>
        <w:rPr>
          <w:rFonts w:ascii="Arial" w:hAnsi="Arial" w:cs="Arial"/>
        </w:rPr>
      </w:pPr>
      <w:r w:rsidRPr="7C56500B" w:rsidR="00BF7CDC">
        <w:rPr>
          <w:rFonts w:ascii="Arial" w:hAnsi="Arial" w:cs="Arial"/>
        </w:rPr>
        <w:t xml:space="preserve">Green Haven Florists can improve its online presence step-by-step. First, </w:t>
      </w:r>
      <w:r w:rsidRPr="7C56500B" w:rsidR="00BF7CDC">
        <w:rPr>
          <w:rFonts w:ascii="Arial" w:hAnsi="Arial" w:cs="Arial"/>
        </w:rPr>
        <w:t>they'll</w:t>
      </w:r>
      <w:r w:rsidRPr="7C56500B" w:rsidR="00BF7CDC">
        <w:rPr>
          <w:rFonts w:ascii="Arial" w:hAnsi="Arial" w:cs="Arial"/>
        </w:rPr>
        <w:t xml:space="preserve"> update their website to make it easier to shop online, look better, and get customer feedback. Then, </w:t>
      </w:r>
      <w:r w:rsidRPr="7C56500B" w:rsidR="00BF7CDC">
        <w:rPr>
          <w:rFonts w:ascii="Arial" w:hAnsi="Arial" w:cs="Arial"/>
        </w:rPr>
        <w:t>they'll</w:t>
      </w:r>
      <w:r w:rsidRPr="7C56500B" w:rsidR="00BF7CDC">
        <w:rPr>
          <w:rFonts w:ascii="Arial" w:hAnsi="Arial" w:cs="Arial"/>
        </w:rPr>
        <w:t xml:space="preserve"> use online ads, social media, and search engine optimization to help more people find them. Next, employees will learn how to handle online orders, update the website, and understand website visitor data. Finally, </w:t>
      </w:r>
      <w:r w:rsidRPr="7C56500B" w:rsidR="00BF7CDC">
        <w:rPr>
          <w:rFonts w:ascii="Arial" w:hAnsi="Arial" w:cs="Arial"/>
        </w:rPr>
        <w:t>they'll</w:t>
      </w:r>
      <w:r w:rsidRPr="7C56500B" w:rsidR="00BF7CDC">
        <w:rPr>
          <w:rFonts w:ascii="Arial" w:hAnsi="Arial" w:cs="Arial"/>
        </w:rPr>
        <w:t xml:space="preserve"> keep checking website traffic, sales, customer comments, and deliveries to make things even better and stay ahead of competitors.</w:t>
      </w:r>
    </w:p>
    <w:p w:rsidRPr="00660417" w:rsidR="004551DC" w:rsidP="7C56500B" w:rsidRDefault="004551DC" w14:paraId="5EA240FF" w14:textId="0BFB1A44">
      <w:pPr>
        <w:pStyle w:val="NoSpacing"/>
        <w:numPr>
          <w:ilvl w:val="0"/>
          <w:numId w:val="4"/>
        </w:numPr>
        <w:spacing w:line="360" w:lineRule="auto"/>
        <w:rPr>
          <w:rFonts w:ascii="Arial" w:hAnsi="Arial" w:cs="Arial"/>
          <w:b w:val="1"/>
          <w:bCs w:val="1"/>
          <w:kern w:val="0"/>
          <w:sz w:val="28"/>
          <w:szCs w:val="28"/>
          <w:u w:val="single"/>
          <w:lang w:eastAsia="en-GB"/>
          <w14:ligatures w14:val="none"/>
        </w:rPr>
      </w:pPr>
      <w:r w:rsidRPr="7C56500B" w:rsidR="003A23CD">
        <w:rPr>
          <w:rFonts w:ascii="Arial" w:hAnsi="Arial" w:cs="Arial"/>
          <w:b w:val="1"/>
          <w:bCs w:val="1"/>
          <w:sz w:val="28"/>
          <w:szCs w:val="28"/>
          <w:u w:val="single"/>
        </w:rPr>
        <w:t>K</w:t>
      </w:r>
      <w:r w:rsidRPr="7C56500B" w:rsidR="05959F26">
        <w:rPr>
          <w:rFonts w:ascii="Arial" w:hAnsi="Arial" w:cs="Arial"/>
          <w:b w:val="1"/>
          <w:bCs w:val="1"/>
          <w:sz w:val="28"/>
          <w:szCs w:val="28"/>
          <w:u w:val="single"/>
        </w:rPr>
        <w:t>EY</w:t>
      </w:r>
      <w:r w:rsidRPr="7C56500B" w:rsidR="003A23CD">
        <w:rPr>
          <w:rFonts w:ascii="Arial" w:hAnsi="Arial" w:cs="Arial"/>
          <w:b w:val="1"/>
          <w:bCs w:val="1"/>
          <w:sz w:val="28"/>
          <w:szCs w:val="28"/>
          <w:u w:val="single"/>
        </w:rPr>
        <w:t xml:space="preserve"> </w:t>
      </w:r>
      <w:r w:rsidRPr="7C56500B" w:rsidR="00FB31F2">
        <w:rPr>
          <w:rFonts w:ascii="Arial" w:hAnsi="Arial" w:cs="Arial"/>
          <w:b w:val="1"/>
          <w:bCs w:val="1"/>
          <w:sz w:val="28"/>
          <w:szCs w:val="28"/>
          <w:u w:val="single"/>
        </w:rPr>
        <w:t>P</w:t>
      </w:r>
      <w:r w:rsidRPr="7C56500B" w:rsidR="2AA31591">
        <w:rPr>
          <w:rFonts w:ascii="Arial" w:hAnsi="Arial" w:cs="Arial"/>
          <w:b w:val="1"/>
          <w:bCs w:val="1"/>
          <w:sz w:val="28"/>
          <w:szCs w:val="28"/>
          <w:u w:val="single"/>
        </w:rPr>
        <w:t xml:space="preserve">ERFORMANCE </w:t>
      </w:r>
      <w:r w:rsidRPr="7C56500B" w:rsidR="00FB31F2">
        <w:rPr>
          <w:rFonts w:ascii="Arial" w:hAnsi="Arial" w:cs="Arial"/>
          <w:b w:val="1"/>
          <w:bCs w:val="1"/>
          <w:sz w:val="28"/>
          <w:szCs w:val="28"/>
          <w:u w:val="single"/>
        </w:rPr>
        <w:t>I</w:t>
      </w:r>
      <w:r w:rsidRPr="7C56500B" w:rsidR="7436844B">
        <w:rPr>
          <w:rFonts w:ascii="Arial" w:hAnsi="Arial" w:cs="Arial"/>
          <w:b w:val="1"/>
          <w:bCs w:val="1"/>
          <w:sz w:val="28"/>
          <w:szCs w:val="28"/>
          <w:u w:val="single"/>
        </w:rPr>
        <w:t>NDICATORS</w:t>
      </w:r>
    </w:p>
    <w:p w:rsidRPr="00660417" w:rsidR="00DF45D7" w:rsidP="00660417" w:rsidRDefault="00DF45D7" w14:paraId="4C536839" w14:textId="39F8D80C">
      <w:pPr>
        <w:pStyle w:val="NormalWeb"/>
        <w:spacing w:line="480" w:lineRule="auto"/>
        <w:jc w:val="both"/>
      </w:pPr>
      <w:r w:rsidR="73EB2A8E">
        <w:drawing>
          <wp:inline wp14:editId="6B58CDC4" wp14:anchorId="6AE0B57D">
            <wp:extent cx="5819775" cy="4600575"/>
            <wp:effectExtent l="0" t="0" r="0" b="0"/>
            <wp:docPr id="15465870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4658705" name="Picture 154658705"/>
                    <pic:cNvPicPr/>
                  </pic:nvPicPr>
                  <pic:blipFill>
                    <a:blip xmlns:r="http://schemas.openxmlformats.org/officeDocument/2006/relationships" r:embed="rId1261201344">
                      <a:extLst>
                        <a:ext uri="{28A0092B-C50C-407E-A947-70E740481C1C}">
                          <a14:useLocalDpi xmlns:a14="http://schemas.microsoft.com/office/drawing/2010/main"/>
                        </a:ext>
                      </a:extLst>
                    </a:blip>
                    <a:stretch>
                      <a:fillRect/>
                    </a:stretch>
                  </pic:blipFill>
                  <pic:spPr>
                    <a:xfrm rot="0">
                      <a:off x="0" y="0"/>
                      <a:ext cx="5819775" cy="4600575"/>
                    </a:xfrm>
                    <a:prstGeom prst="rect">
                      <a:avLst/>
                    </a:prstGeom>
                  </pic:spPr>
                </pic:pic>
              </a:graphicData>
            </a:graphic>
          </wp:inline>
        </w:drawing>
      </w:r>
      <w:r w:rsidRPr="7C56500B" w:rsidR="10300106">
        <w:rPr>
          <w:rFonts w:ascii="Arial" w:hAnsi="Arial" w:eastAsia="Arial" w:cs="Arial"/>
          <w:b w:val="0"/>
          <w:bCs w:val="0"/>
          <w:i w:val="0"/>
          <w:iCs w:val="0"/>
          <w:caps w:val="0"/>
          <w:smallCaps w:val="0"/>
          <w:noProof w:val="0"/>
          <w:color w:val="000000" w:themeColor="text1" w:themeTint="FF" w:themeShade="FF"/>
          <w:sz w:val="24"/>
          <w:szCs w:val="24"/>
          <w:lang w:val="en-GB"/>
        </w:rPr>
        <w:t>Green Haven Florists is tracking several KPIs to measure the progress of its digital transformation and subscription initiative. The business aims to lower its bounce rate by keeping visitors engaged beyond a single page. Strengthening social media activity is also a priority, with a focus on increasing interactions and follower growth. Staff training success is reflected in how regularly and efficiently website content is updated. Customer feedback scores help assess satisfaction levels, while delivery performance highlights improvements in punctuality and error reduction. Finally, the subscription rate measures how effectively customers are encouraged to join the new service.</w:t>
      </w:r>
    </w:p>
    <w:p w:rsidR="7C56500B" w:rsidP="7C56500B" w:rsidRDefault="7C56500B" w14:paraId="5343FEE8" w14:textId="6A37C340">
      <w:pPr>
        <w:pStyle w:val="NormalWeb"/>
        <w:shd w:val="clear" w:color="auto" w:fill="FFFFFF" w:themeFill="background1"/>
        <w:spacing w:beforeAutospacing="on" w:afterAutospacing="on"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660417" w:rsidR="00DF45D7" w:rsidP="7C56500B" w:rsidRDefault="00DF45D7" w14:paraId="6716B566" w14:textId="1DBEDC15">
      <w:pPr>
        <w:pStyle w:val="NormalWeb"/>
        <w:numPr>
          <w:ilvl w:val="0"/>
          <w:numId w:val="4"/>
        </w:numPr>
        <w:spacing w:line="480" w:lineRule="auto"/>
        <w:rPr>
          <w:rFonts w:ascii="Arial" w:hAnsi="Arial" w:cs="Arial"/>
          <w:b w:val="1"/>
          <w:bCs w:val="1"/>
          <w:sz w:val="28"/>
          <w:szCs w:val="28"/>
        </w:rPr>
      </w:pPr>
      <w:r w:rsidRPr="7C56500B" w:rsidR="00877A3E">
        <w:rPr>
          <w:rFonts w:ascii="Arial" w:hAnsi="Arial" w:cs="Arial"/>
          <w:b w:val="1"/>
          <w:bCs w:val="1"/>
          <w:sz w:val="28"/>
          <w:szCs w:val="28"/>
        </w:rPr>
        <w:t>E</w:t>
      </w:r>
      <w:r w:rsidRPr="7C56500B" w:rsidR="34E3D222">
        <w:rPr>
          <w:rFonts w:ascii="Arial" w:hAnsi="Arial" w:cs="Arial"/>
          <w:b w:val="1"/>
          <w:bCs w:val="1"/>
          <w:sz w:val="28"/>
          <w:szCs w:val="28"/>
        </w:rPr>
        <w:t>FFECTIVENESS</w:t>
      </w:r>
      <w:r w:rsidRPr="7C56500B" w:rsidR="00877A3E">
        <w:rPr>
          <w:rFonts w:ascii="Arial" w:hAnsi="Arial" w:cs="Arial"/>
          <w:b w:val="1"/>
          <w:bCs w:val="1"/>
          <w:sz w:val="28"/>
          <w:szCs w:val="28"/>
        </w:rPr>
        <w:t xml:space="preserve"> </w:t>
      </w:r>
      <w:r w:rsidRPr="7C56500B" w:rsidR="078CA982">
        <w:rPr>
          <w:rFonts w:ascii="Arial" w:hAnsi="Arial" w:cs="Arial"/>
          <w:b w:val="1"/>
          <w:bCs w:val="1"/>
          <w:sz w:val="28"/>
          <w:szCs w:val="28"/>
        </w:rPr>
        <w:t>OF THE SOLUTION</w:t>
      </w:r>
    </w:p>
    <w:p w:rsidR="7C56500B" w:rsidP="7C56500B" w:rsidRDefault="7C56500B" w14:paraId="3ACA4CFA" w14:textId="4D16CA89">
      <w:pPr>
        <w:pStyle w:val="NormalWeb"/>
        <w:spacing w:line="480" w:lineRule="auto"/>
        <w:jc w:val="both"/>
        <w:rPr>
          <w:rFonts w:ascii="Arial" w:hAnsi="Arial" w:cs="Arial"/>
        </w:rPr>
      </w:pPr>
    </w:p>
    <w:p w:rsidRPr="00660417" w:rsidR="00492638" w:rsidP="00660417" w:rsidRDefault="00DB5393" w14:paraId="2EFD5396" w14:textId="06C8F975">
      <w:pPr>
        <w:pStyle w:val="NormalWeb"/>
        <w:spacing w:line="480" w:lineRule="auto"/>
        <w:jc w:val="both"/>
        <w:rPr>
          <w:rFonts w:ascii="Arial" w:hAnsi="Arial" w:cs="Arial"/>
        </w:rPr>
      </w:pPr>
      <w:r w:rsidRPr="00660417">
        <w:rPr>
          <w:rFonts w:ascii="Arial" w:hAnsi="Arial" w:cs="Arial"/>
        </w:rPr>
        <w:t>Solution 1 effectively combats Green Haven Florists' declining revenue by tackling online competition and an outdated website. Upgrading digital systems provides a smoother, more competitive online experience, crucial for attracting and retaining customers. The introduction of a subscription model generates predictable recurring income and strengthens long-term customer relationships, while enhanced digital tools improve convenience, personalization, and overall satisfaction. This scalable approach supports eco-friendly values and builds resilience against declining high-street footfall, offering a more sustainable strategy than relying solely on in-person activities.</w:t>
      </w:r>
    </w:p>
    <w:p w:rsidR="00DF23CA" w:rsidP="7C56500B" w:rsidRDefault="00DF23CA" w14:paraId="24A122E4" w14:textId="6CAB8B9D">
      <w:pPr>
        <w:pStyle w:val="NoSpacing"/>
        <w:spacing w:line="480" w:lineRule="auto"/>
        <w:ind w:left="360"/>
        <w:jc w:val="both"/>
        <w:rPr>
          <w:rFonts w:ascii="Arial" w:hAnsi="Arial" w:cs="Arial"/>
        </w:rPr>
      </w:pPr>
    </w:p>
    <w:p w:rsidRPr="00DA630F" w:rsidR="001A6CFB" w:rsidP="001A6CFB" w:rsidRDefault="001A6CFB" w14:paraId="12FA6B12" w14:textId="30D76BA9">
      <w:pPr>
        <w:pStyle w:val="NoSpacing"/>
        <w:numPr>
          <w:ilvl w:val="0"/>
          <w:numId w:val="4"/>
        </w:numPr>
        <w:spacing w:line="360" w:lineRule="auto"/>
        <w:rPr>
          <w:rFonts w:ascii="Arial" w:hAnsi="Arial" w:cs="Arial"/>
          <w:b w:val="1"/>
          <w:bCs w:val="1"/>
          <w:sz w:val="28"/>
          <w:szCs w:val="28"/>
          <w:u w:val="single"/>
        </w:rPr>
      </w:pPr>
      <w:r w:rsidRPr="7C56500B" w:rsidR="001A6CFB">
        <w:rPr>
          <w:rFonts w:ascii="Arial" w:hAnsi="Arial" w:cs="Arial"/>
          <w:b w:val="1"/>
          <w:bCs w:val="1"/>
          <w:sz w:val="28"/>
          <w:szCs w:val="28"/>
          <w:u w:val="single"/>
        </w:rPr>
        <w:t>C</w:t>
      </w:r>
      <w:r w:rsidRPr="7C56500B" w:rsidR="01EC446A">
        <w:rPr>
          <w:rFonts w:ascii="Arial" w:hAnsi="Arial" w:cs="Arial"/>
          <w:b w:val="1"/>
          <w:bCs w:val="1"/>
          <w:sz w:val="28"/>
          <w:szCs w:val="28"/>
          <w:u w:val="single"/>
        </w:rPr>
        <w:t>ONCLUSION</w:t>
      </w:r>
    </w:p>
    <w:p w:rsidRPr="00660417" w:rsidR="00DA630F" w:rsidP="00C20DD9" w:rsidRDefault="00DA630F" w14:paraId="15008535" w14:textId="77777777">
      <w:pPr>
        <w:shd w:val="clear" w:color="auto" w:fill="FFFFFF"/>
        <w:spacing w:line="480" w:lineRule="auto"/>
        <w:ind w:left="360"/>
        <w:jc w:val="both"/>
      </w:pPr>
    </w:p>
    <w:p w:rsidR="00A37206" w:rsidP="7C56500B" w:rsidRDefault="00A37206" w14:paraId="688734A5" w14:textId="5BD453E4">
      <w:pPr>
        <w:shd w:val="clear" w:color="auto" w:fill="FFFFFF" w:themeFill="background1"/>
        <w:spacing w:line="480" w:lineRule="auto"/>
        <w:ind w:left="360"/>
        <w:jc w:val="both"/>
        <w:rPr>
          <w:rFonts w:ascii="Arial" w:hAnsi="Arial" w:cs="Arial"/>
        </w:rPr>
      </w:pPr>
      <w:r w:rsidRPr="7C56500B" w:rsidR="00DA630F">
        <w:rPr>
          <w:rFonts w:ascii="Arial" w:hAnsi="Arial" w:cs="Arial"/>
        </w:rPr>
        <w:t xml:space="preserve">Green Haven Florists needs to boost its online presence to combat fewer customers, rising expenses, and tough competition. The best first step is to improve their digital strategy. This means updating their website, enhancing online advertising, and offering more flexible online services. These changes will help them reach more customers, rely less on in-store sales, and become more competitive. Although there are risks, like costs and operational changes, they can </w:t>
      </w:r>
      <w:r w:rsidRPr="7C56500B" w:rsidR="00DA630F">
        <w:rPr>
          <w:rFonts w:ascii="Arial" w:hAnsi="Arial" w:cs="Arial"/>
        </w:rPr>
        <w:t>be managed by introducing changes gradually, training staff, and keeping a close eye on progress. A strong online foundation will also pave the way for future growth and new services.</w:t>
      </w:r>
    </w:p>
    <w:p w:rsidR="7C56500B" w:rsidP="7C56500B" w:rsidRDefault="7C56500B" w14:paraId="131BD1B7" w14:textId="11958CF5">
      <w:pPr>
        <w:shd w:val="clear" w:color="auto" w:fill="FFFFFF" w:themeFill="background1"/>
        <w:spacing w:line="480" w:lineRule="auto"/>
        <w:ind w:left="360"/>
        <w:jc w:val="both"/>
        <w:rPr>
          <w:rFonts w:ascii="Arial" w:hAnsi="Arial" w:cs="Arial"/>
        </w:rPr>
      </w:pPr>
    </w:p>
    <w:p w:rsidRPr="00A37206" w:rsidR="00DA630F" w:rsidP="7C56500B" w:rsidRDefault="00AA7F62" w14:paraId="03B63115" w14:textId="2AF91419">
      <w:pPr>
        <w:pStyle w:val="ListParagraph"/>
        <w:numPr>
          <w:ilvl w:val="0"/>
          <w:numId w:val="4"/>
        </w:numPr>
        <w:shd w:val="clear" w:color="auto" w:fill="FFFFFF" w:themeFill="background1"/>
        <w:spacing w:line="360" w:lineRule="atLeast"/>
        <w:rPr>
          <w:rFonts w:ascii="Arial" w:hAnsi="Arial" w:cs="Arial"/>
          <w:b w:val="1"/>
          <w:bCs w:val="1"/>
          <w:sz w:val="28"/>
          <w:szCs w:val="28"/>
          <w:u w:val="single"/>
        </w:rPr>
      </w:pPr>
      <w:r w:rsidRPr="7C56500B" w:rsidR="00AA7F62">
        <w:rPr>
          <w:rFonts w:ascii="Arial" w:hAnsi="Arial" w:cs="Arial"/>
          <w:b w:val="1"/>
          <w:bCs w:val="1"/>
          <w:sz w:val="28"/>
          <w:szCs w:val="28"/>
          <w:u w:val="single"/>
        </w:rPr>
        <w:t>R</w:t>
      </w:r>
      <w:r w:rsidRPr="7C56500B" w:rsidR="4D61076B">
        <w:rPr>
          <w:rFonts w:ascii="Arial" w:hAnsi="Arial" w:cs="Arial"/>
          <w:b w:val="1"/>
          <w:bCs w:val="1"/>
          <w:sz w:val="28"/>
          <w:szCs w:val="28"/>
          <w:u w:val="single"/>
        </w:rPr>
        <w:t>EFERENCES</w:t>
      </w:r>
    </w:p>
    <w:p w:rsidR="7C56500B" w:rsidP="7C56500B" w:rsidRDefault="7C56500B" w14:paraId="22FBF71C" w14:textId="32118540">
      <w:pPr>
        <w:pStyle w:val="NoSpacing"/>
        <w:spacing w:line="360" w:lineRule="auto"/>
        <w:ind w:left="720"/>
        <w:rPr>
          <w:rFonts w:ascii="Arial" w:hAnsi="Arial" w:cs="Arial"/>
          <w:sz w:val="24"/>
          <w:szCs w:val="24"/>
        </w:rPr>
      </w:pPr>
    </w:p>
    <w:p w:rsidR="00DA630F" w:rsidP="7C56500B" w:rsidRDefault="00DA630F" w14:paraId="02E224A4" w14:textId="123DA85C">
      <w:pPr>
        <w:pStyle w:val="NoSpacing"/>
        <w:numPr>
          <w:ilvl w:val="0"/>
          <w:numId w:val="15"/>
        </w:numPr>
        <w:spacing w:line="360" w:lineRule="auto"/>
        <w:rPr>
          <w:rFonts w:ascii="Arial" w:hAnsi="Arial" w:cs="Arial"/>
          <w:sz w:val="24"/>
          <w:szCs w:val="24"/>
        </w:rPr>
      </w:pPr>
      <w:r w:rsidRPr="7C56500B" w:rsidR="1CFC4219">
        <w:rPr>
          <w:rFonts w:ascii="Arial" w:hAnsi="Arial" w:cs="Arial"/>
          <w:sz w:val="24"/>
          <w:szCs w:val="24"/>
        </w:rPr>
        <w:t xml:space="preserve">ASQ (1946) Problem solving: steps, process &amp; techniques. Available at: </w:t>
      </w:r>
      <w:hyperlink r:id="R91d2756547924ed7">
        <w:r w:rsidRPr="7C56500B" w:rsidR="1CFC4219">
          <w:rPr>
            <w:rFonts w:ascii="Arial" w:hAnsi="Arial" w:cs="Arial"/>
            <w:sz w:val="24"/>
            <w:szCs w:val="24"/>
          </w:rPr>
          <w:t>https://asq.org/quality-resources/problem-solving</w:t>
        </w:r>
      </w:hyperlink>
      <w:r w:rsidRPr="7C56500B" w:rsidR="1CFC4219">
        <w:rPr>
          <w:rFonts w:ascii="Arial" w:hAnsi="Arial" w:cs="Arial"/>
          <w:sz w:val="24"/>
          <w:szCs w:val="24"/>
        </w:rPr>
        <w:t xml:space="preserve">  (Accessed: 26 March 2026). </w:t>
      </w:r>
      <w:r w:rsidRPr="7C56500B" w:rsidR="1CFC4219">
        <w:rPr>
          <w:rFonts w:ascii="Arial" w:hAnsi="Arial" w:cs="Arial"/>
          <w:sz w:val="24"/>
          <w:szCs w:val="24"/>
        </w:rPr>
        <w:t xml:space="preserve"> </w:t>
      </w:r>
      <w:r w:rsidRPr="7C56500B" w:rsidR="1CFC4219">
        <w:rPr>
          <w:rFonts w:ascii="Arial" w:hAnsi="Arial" w:cs="Arial"/>
          <w:sz w:val="24"/>
          <w:szCs w:val="24"/>
        </w:rPr>
        <w:t xml:space="preserve"> </w:t>
      </w:r>
      <w:r w:rsidRPr="7C56500B" w:rsidR="1CFC4219">
        <w:rPr>
          <w:rFonts w:ascii="Arial" w:hAnsi="Arial" w:cs="Arial"/>
          <w:sz w:val="24"/>
          <w:szCs w:val="24"/>
        </w:rPr>
        <w:t xml:space="preserve"> </w:t>
      </w:r>
    </w:p>
    <w:p w:rsidR="00DA630F" w:rsidP="7C56500B" w:rsidRDefault="00DA630F" w14:paraId="7DB072D3" w14:textId="532F056C">
      <w:pPr>
        <w:pStyle w:val="NoSpacing"/>
        <w:spacing w:line="360" w:lineRule="auto"/>
        <w:ind w:left="720"/>
        <w:rPr>
          <w:rFonts w:ascii="Arial" w:hAnsi="Arial" w:cs="Arial"/>
          <w:sz w:val="24"/>
          <w:szCs w:val="24"/>
        </w:rPr>
      </w:pPr>
    </w:p>
    <w:p w:rsidR="00DA630F" w:rsidP="7C56500B" w:rsidRDefault="00DA630F" w14:paraId="3834A580" w14:textId="48036BD6">
      <w:pPr>
        <w:pStyle w:val="NoSpacing"/>
        <w:numPr>
          <w:ilvl w:val="0"/>
          <w:numId w:val="15"/>
        </w:numPr>
        <w:spacing w:line="360" w:lineRule="auto"/>
        <w:rPr>
          <w:rFonts w:ascii="Arial" w:hAnsi="Arial" w:cs="Arial"/>
          <w:sz w:val="24"/>
          <w:szCs w:val="24"/>
        </w:rPr>
      </w:pPr>
      <w:r w:rsidRPr="7C56500B" w:rsidR="1CFC4219">
        <w:rPr>
          <w:rFonts w:ascii="Arial" w:hAnsi="Arial" w:cs="Arial"/>
          <w:sz w:val="24"/>
          <w:szCs w:val="24"/>
        </w:rPr>
        <w:t xml:space="preserve">GeeksforGeeks (2024) Decision Making. Updated 27 March. Available at: </w:t>
      </w:r>
      <w:hyperlink r:id="R94485ba6ef164b73">
        <w:r w:rsidRPr="7C56500B" w:rsidR="1CFC4219">
          <w:rPr>
            <w:rFonts w:ascii="Arial" w:hAnsi="Arial" w:cs="Arial"/>
            <w:sz w:val="24"/>
            <w:szCs w:val="24"/>
          </w:rPr>
          <w:t>https://www.geeksforgeeks.org/business-studies/decision-making/</w:t>
        </w:r>
      </w:hyperlink>
      <w:r w:rsidRPr="7C56500B" w:rsidR="1CFC4219">
        <w:rPr>
          <w:rFonts w:ascii="Arial" w:hAnsi="Arial" w:cs="Arial"/>
          <w:sz w:val="24"/>
          <w:szCs w:val="24"/>
        </w:rPr>
        <w:t xml:space="preserve"> (Accessed: 26 March 2026). </w:t>
      </w:r>
    </w:p>
    <w:p w:rsidR="00DA630F" w:rsidP="7C56500B" w:rsidRDefault="00DA630F" w14:paraId="748F1EA9" w14:textId="57E67D95">
      <w:pPr>
        <w:pStyle w:val="NoSpacing"/>
        <w:spacing w:line="360" w:lineRule="auto"/>
        <w:ind w:left="720"/>
        <w:rPr>
          <w:rFonts w:ascii="Arial" w:hAnsi="Arial" w:cs="Arial"/>
          <w:sz w:val="24"/>
          <w:szCs w:val="24"/>
        </w:rPr>
      </w:pPr>
      <w:r w:rsidRPr="7C56500B" w:rsidR="1CFC4219">
        <w:rPr>
          <w:rFonts w:ascii="Arial" w:hAnsi="Arial" w:cs="Arial"/>
          <w:sz w:val="24"/>
          <w:szCs w:val="24"/>
        </w:rPr>
        <w:t xml:space="preserve"> </w:t>
      </w:r>
    </w:p>
    <w:p w:rsidR="00DA630F" w:rsidP="7C56500B" w:rsidRDefault="00DA630F" w14:paraId="65239086" w14:textId="2025EB2F">
      <w:pPr>
        <w:pStyle w:val="NoSpacing"/>
        <w:numPr>
          <w:ilvl w:val="0"/>
          <w:numId w:val="15"/>
        </w:numPr>
        <w:spacing w:line="360" w:lineRule="auto"/>
        <w:rPr>
          <w:rFonts w:ascii="Arial" w:hAnsi="Arial" w:cs="Arial"/>
          <w:sz w:val="24"/>
          <w:szCs w:val="24"/>
        </w:rPr>
      </w:pPr>
      <w:r w:rsidRPr="7C56500B" w:rsidR="1CFC4219">
        <w:rPr>
          <w:rFonts w:ascii="Arial" w:hAnsi="Arial" w:cs="Arial"/>
          <w:sz w:val="24"/>
          <w:szCs w:val="24"/>
        </w:rPr>
        <w:t xml:space="preserve">Investopedia (2024) Risk Analysis. Available at: </w:t>
      </w:r>
      <w:hyperlink r:id="R4f33a68390ef4765">
        <w:r w:rsidRPr="7C56500B" w:rsidR="1CFC4219">
          <w:rPr>
            <w:rFonts w:ascii="Arial" w:hAnsi="Arial" w:cs="Arial"/>
            <w:sz w:val="24"/>
            <w:szCs w:val="24"/>
          </w:rPr>
          <w:t>https://www.investopedia.com/terms/r/risk-analysis.asp</w:t>
        </w:r>
      </w:hyperlink>
      <w:r w:rsidRPr="7C56500B" w:rsidR="1CFC4219">
        <w:rPr>
          <w:rFonts w:ascii="Arial" w:hAnsi="Arial" w:cs="Arial"/>
          <w:sz w:val="24"/>
          <w:szCs w:val="24"/>
        </w:rPr>
        <w:t xml:space="preserve"> (Accessed 25 April 2026). </w:t>
      </w:r>
    </w:p>
    <w:p w:rsidR="00DA630F" w:rsidP="7C56500B" w:rsidRDefault="00DA630F" w14:paraId="0EAEFB7F" w14:textId="1507B3D4">
      <w:pPr>
        <w:pStyle w:val="NoSpacing"/>
        <w:spacing w:line="360" w:lineRule="auto"/>
        <w:ind w:left="720"/>
        <w:rPr>
          <w:rFonts w:ascii="Arial" w:hAnsi="Arial" w:cs="Arial"/>
          <w:sz w:val="24"/>
          <w:szCs w:val="24"/>
        </w:rPr>
      </w:pPr>
      <w:r w:rsidRPr="7C56500B" w:rsidR="1CFC4219">
        <w:rPr>
          <w:rFonts w:ascii="Arial" w:hAnsi="Arial" w:cs="Arial"/>
          <w:sz w:val="24"/>
          <w:szCs w:val="24"/>
        </w:rPr>
        <w:t xml:space="preserve"> </w:t>
      </w:r>
    </w:p>
    <w:p w:rsidR="00DA630F" w:rsidP="7C56500B" w:rsidRDefault="00DA630F" w14:paraId="7BEC5D53" w14:textId="40DEFDDD">
      <w:pPr>
        <w:pStyle w:val="NoSpacing"/>
        <w:numPr>
          <w:ilvl w:val="0"/>
          <w:numId w:val="15"/>
        </w:numPr>
        <w:spacing w:line="360" w:lineRule="auto"/>
        <w:rPr>
          <w:rFonts w:ascii="Arial" w:hAnsi="Arial" w:cs="Arial"/>
          <w:sz w:val="24"/>
          <w:szCs w:val="24"/>
        </w:rPr>
      </w:pPr>
      <w:r w:rsidRPr="7C56500B" w:rsidR="765005B1">
        <w:rPr>
          <w:rFonts w:ascii="Arial" w:hAnsi="Arial" w:cs="Arial"/>
          <w:sz w:val="24"/>
          <w:szCs w:val="24"/>
        </w:rPr>
        <w:t>S</w:t>
      </w:r>
      <w:r w:rsidRPr="7C56500B" w:rsidR="1CFC4219">
        <w:rPr>
          <w:rFonts w:ascii="Arial" w:hAnsi="Arial" w:cs="Arial"/>
          <w:sz w:val="24"/>
          <w:szCs w:val="24"/>
        </w:rPr>
        <w:t xml:space="preserve">Mind Tools (2024) Risk Analysis and Risk Management. Available at: </w:t>
      </w:r>
      <w:hyperlink r:id="R3a5847926aaf4bb0">
        <w:r w:rsidRPr="7C56500B" w:rsidR="1CFC4219">
          <w:rPr>
            <w:rFonts w:ascii="Arial" w:hAnsi="Arial" w:cs="Arial"/>
            <w:sz w:val="24"/>
            <w:szCs w:val="24"/>
          </w:rPr>
          <w:t>https://www.mindtools.com/abhkwcn/risk-analysis-and-risk-management/</w:t>
        </w:r>
      </w:hyperlink>
      <w:r w:rsidRPr="7C56500B" w:rsidR="1CFC4219">
        <w:rPr>
          <w:rFonts w:ascii="Arial" w:hAnsi="Arial" w:cs="Arial"/>
          <w:sz w:val="24"/>
          <w:szCs w:val="24"/>
        </w:rPr>
        <w:t xml:space="preserve"> (Accessed: 26 March 2026). </w:t>
      </w:r>
    </w:p>
    <w:p w:rsidR="00DA630F" w:rsidP="7C56500B" w:rsidRDefault="00DA630F" w14:paraId="139161E3" w14:textId="75A8F55C">
      <w:pPr>
        <w:pStyle w:val="NoSpacing"/>
        <w:spacing w:line="360" w:lineRule="auto"/>
        <w:ind w:left="720"/>
        <w:rPr>
          <w:rFonts w:ascii="Arial" w:hAnsi="Arial" w:cs="Arial"/>
          <w:sz w:val="24"/>
          <w:szCs w:val="24"/>
        </w:rPr>
      </w:pPr>
      <w:r w:rsidRPr="7C56500B" w:rsidR="1CFC4219">
        <w:rPr>
          <w:rFonts w:ascii="Arial" w:hAnsi="Arial" w:cs="Arial"/>
          <w:sz w:val="24"/>
          <w:szCs w:val="24"/>
        </w:rPr>
        <w:t xml:space="preserve"> </w:t>
      </w:r>
    </w:p>
    <w:p w:rsidR="00DA630F" w:rsidP="7C56500B" w:rsidRDefault="00DA630F" w14:paraId="061716EC" w14:textId="1DE7765A">
      <w:pPr>
        <w:pStyle w:val="NoSpacing"/>
        <w:spacing w:line="360" w:lineRule="auto"/>
        <w:ind w:left="720"/>
        <w:rPr>
          <w:rFonts w:ascii="Arial" w:hAnsi="Arial" w:cs="Arial"/>
          <w:sz w:val="24"/>
          <w:szCs w:val="24"/>
        </w:rPr>
      </w:pPr>
    </w:p>
    <w:p w:rsidR="00DA630F" w:rsidP="7C56500B" w:rsidRDefault="00DA630F" w14:paraId="0711A816" w14:textId="58A9B87C">
      <w:pPr>
        <w:pStyle w:val="NoSpacing"/>
        <w:numPr>
          <w:ilvl w:val="0"/>
          <w:numId w:val="15"/>
        </w:numPr>
        <w:spacing w:line="360" w:lineRule="auto"/>
        <w:rPr>
          <w:rFonts w:ascii="Arial" w:hAnsi="Arial" w:cs="Arial"/>
          <w:sz w:val="24"/>
          <w:szCs w:val="24"/>
        </w:rPr>
      </w:pPr>
      <w:r w:rsidRPr="7C56500B" w:rsidR="1CFC4219">
        <w:rPr>
          <w:rFonts w:ascii="Arial" w:hAnsi="Arial" w:cs="Arial"/>
          <w:sz w:val="24"/>
          <w:szCs w:val="24"/>
        </w:rPr>
        <w:t xml:space="preserve">Micro Focus (n.d.) Key performance indicators for Problem Management. Available at: </w:t>
      </w:r>
      <w:hyperlink r:id="R2bef356bb7d6482b">
        <w:r w:rsidRPr="7C56500B" w:rsidR="1CFC4219">
          <w:rPr>
            <w:rFonts w:ascii="Arial" w:hAnsi="Arial" w:cs="Arial"/>
            <w:sz w:val="24"/>
            <w:szCs w:val="24"/>
          </w:rPr>
          <w:t>https://docs.microfocus.com/SM/9.51/Hybrid/Content/BestPracticesGuide_PD/ProblemManagementBestPractice/Key_performance_indicators_for_Problem_Management.htm</w:t>
        </w:r>
      </w:hyperlink>
      <w:r w:rsidRPr="7C56500B" w:rsidR="1CFC4219">
        <w:rPr>
          <w:rFonts w:ascii="Arial" w:hAnsi="Arial" w:cs="Arial"/>
          <w:sz w:val="24"/>
          <w:szCs w:val="24"/>
        </w:rPr>
        <w:t xml:space="preserve"> (Accessed: 20 April 2026).  </w:t>
      </w:r>
    </w:p>
    <w:p w:rsidR="00DA630F" w:rsidP="7C56500B" w:rsidRDefault="00DA630F" w14:paraId="6929B19C" w14:textId="26CE0EFC">
      <w:pPr>
        <w:pStyle w:val="NoSpacing"/>
        <w:spacing w:line="360" w:lineRule="auto"/>
        <w:ind w:left="720"/>
        <w:rPr>
          <w:rFonts w:ascii="Arial" w:hAnsi="Arial" w:cs="Arial"/>
          <w:sz w:val="24"/>
          <w:szCs w:val="24"/>
        </w:rPr>
      </w:pPr>
    </w:p>
    <w:p w:rsidR="00DA630F" w:rsidP="7C56500B" w:rsidRDefault="00DA630F" w14:paraId="145F956A" w14:textId="6D35931F">
      <w:pPr>
        <w:pStyle w:val="NoSpacing"/>
        <w:numPr>
          <w:ilvl w:val="0"/>
          <w:numId w:val="15"/>
        </w:numPr>
        <w:spacing w:line="360" w:lineRule="auto"/>
        <w:rPr>
          <w:rFonts w:ascii="Arial" w:hAnsi="Arial" w:cs="Arial"/>
          <w:sz w:val="24"/>
          <w:szCs w:val="24"/>
        </w:rPr>
      </w:pPr>
      <w:r w:rsidRPr="7C56500B" w:rsidR="1CFC4219">
        <w:rPr>
          <w:rFonts w:ascii="Arial" w:hAnsi="Arial" w:cs="Arial"/>
          <w:sz w:val="24"/>
          <w:szCs w:val="24"/>
        </w:rPr>
        <w:t xml:space="preserve">Conant, S.E. (2025) Effective decision making: An imperative for today’s leaders Available at: </w:t>
      </w:r>
      <w:hyperlink r:id="R880cfb4575824f5f">
        <w:r w:rsidRPr="7C56500B" w:rsidR="1CFC4219">
          <w:rPr>
            <w:rFonts w:ascii="Arial" w:hAnsi="Arial" w:cs="Arial"/>
            <w:sz w:val="24"/>
            <w:szCs w:val="24"/>
          </w:rPr>
          <w:t>https://www.forbes.com/councils/forbescoachescouncil/2025/12/04/effective-decision-making-an-imperative-for-todays-laeders/</w:t>
        </w:r>
      </w:hyperlink>
      <w:r w:rsidRPr="7C56500B" w:rsidR="1CFC4219">
        <w:rPr>
          <w:rFonts w:ascii="Arial" w:hAnsi="Arial" w:cs="Arial"/>
          <w:sz w:val="24"/>
          <w:szCs w:val="24"/>
        </w:rPr>
        <w:t xml:space="preserve"> (Accessed: 16 April 2026). </w:t>
      </w:r>
      <w:r w:rsidRPr="7C56500B" w:rsidR="1CFC4219">
        <w:rPr>
          <w:rFonts w:ascii="Arial" w:hAnsi="Arial" w:cs="Arial"/>
          <w:sz w:val="24"/>
          <w:szCs w:val="24"/>
        </w:rPr>
        <w:t xml:space="preserve"> </w:t>
      </w:r>
    </w:p>
    <w:p w:rsidR="00DA630F" w:rsidP="7C56500B" w:rsidRDefault="00DA630F" w14:paraId="698B253A" w14:textId="2630A89F">
      <w:pPr>
        <w:pStyle w:val="NoSpacing"/>
        <w:numPr>
          <w:ilvl w:val="0"/>
          <w:numId w:val="15"/>
        </w:numPr>
        <w:spacing w:line="360" w:lineRule="auto"/>
        <w:rPr>
          <w:rFonts w:ascii="Arial" w:hAnsi="Arial" w:cs="Arial"/>
          <w:sz w:val="24"/>
          <w:szCs w:val="24"/>
        </w:rPr>
      </w:pPr>
      <w:r w:rsidRPr="7C56500B" w:rsidR="1CFC4219">
        <w:rPr>
          <w:rFonts w:ascii="Arial" w:hAnsi="Arial" w:cs="Arial"/>
          <w:sz w:val="24"/>
          <w:szCs w:val="24"/>
        </w:rPr>
        <w:t xml:space="preserve">Faster Capital (2024) Stakeholder: How stakeholders influence business decision making. Available at: </w:t>
      </w:r>
      <w:hyperlink r:id="Ra61244cd88d144f4">
        <w:r w:rsidRPr="7C56500B" w:rsidR="1CFC4219">
          <w:rPr>
            <w:rFonts w:ascii="Arial" w:hAnsi="Arial" w:cs="Arial"/>
            <w:sz w:val="24"/>
            <w:szCs w:val="24"/>
          </w:rPr>
          <w:t>https://fastercapital.com/content/Stakeholder--How-Stakeholders-Influence-Business-Decision-making.html</w:t>
        </w:r>
      </w:hyperlink>
      <w:r w:rsidRPr="7C56500B" w:rsidR="1CFC4219">
        <w:rPr>
          <w:rFonts w:ascii="Arial" w:hAnsi="Arial" w:cs="Arial"/>
          <w:sz w:val="24"/>
          <w:szCs w:val="24"/>
        </w:rPr>
        <w:t xml:space="preserve"> (Accessed: 16 April 2026). </w:t>
      </w:r>
    </w:p>
    <w:p w:rsidR="00DA630F" w:rsidP="7C56500B" w:rsidRDefault="00DA630F" w14:paraId="4C9F30F8" w14:textId="15DC942C">
      <w:pPr>
        <w:pStyle w:val="NoSpacing"/>
        <w:spacing w:line="360" w:lineRule="auto"/>
        <w:ind w:left="720"/>
        <w:rPr>
          <w:rFonts w:ascii="Arial" w:hAnsi="Arial" w:cs="Arial"/>
          <w:sz w:val="24"/>
          <w:szCs w:val="24"/>
        </w:rPr>
      </w:pPr>
    </w:p>
    <w:p w:rsidR="00DA630F" w:rsidP="7C56500B" w:rsidRDefault="00DA630F" w14:paraId="15D608DC" w14:textId="4CE8AB66">
      <w:pPr>
        <w:pStyle w:val="NoSpacing"/>
        <w:numPr>
          <w:ilvl w:val="0"/>
          <w:numId w:val="15"/>
        </w:numPr>
        <w:spacing w:line="360" w:lineRule="auto"/>
        <w:rPr>
          <w:rFonts w:ascii="Arial" w:hAnsi="Arial" w:cs="Arial"/>
          <w:sz w:val="24"/>
          <w:szCs w:val="24"/>
        </w:rPr>
      </w:pPr>
      <w:r w:rsidRPr="7C56500B" w:rsidR="1CFC4219">
        <w:rPr>
          <w:rFonts w:ascii="Arial" w:hAnsi="Arial" w:cs="Arial"/>
          <w:sz w:val="24"/>
          <w:szCs w:val="24"/>
        </w:rPr>
        <w:t>Leader Navigation (2024) The role of communication in decision making Available at: https://www.leadernavigation.com/communication-3/ (Accessed: 16 April 2026).</w:t>
      </w:r>
    </w:p>
    <w:p w:rsidR="00895555" w:rsidP="00DA630F" w:rsidRDefault="00895555" w14:paraId="5347CC8E" w14:textId="77777777">
      <w:pPr>
        <w:pStyle w:val="NoSpacing"/>
        <w:spacing w:line="360" w:lineRule="auto"/>
        <w:rPr>
          <w:rFonts w:ascii="Arial" w:hAnsi="Arial" w:cs="Arial"/>
          <w:sz w:val="23"/>
          <w:szCs w:val="23"/>
        </w:rPr>
      </w:pPr>
    </w:p>
    <w:p w:rsidR="00DA630F" w:rsidP="00DA630F" w:rsidRDefault="00DA630F" w14:paraId="6479712C" w14:textId="77777777">
      <w:pPr>
        <w:pStyle w:val="NoSpacing"/>
        <w:spacing w:line="360" w:lineRule="auto"/>
        <w:rPr>
          <w:rFonts w:ascii="Arial" w:hAnsi="Arial" w:cs="Arial"/>
          <w:sz w:val="23"/>
          <w:szCs w:val="23"/>
        </w:rPr>
      </w:pPr>
    </w:p>
    <w:p w:rsidR="00DA630F" w:rsidP="00DA630F" w:rsidRDefault="00DA630F" w14:paraId="3027E68C" w14:textId="77777777">
      <w:pPr>
        <w:pStyle w:val="NoSpacing"/>
        <w:spacing w:line="360" w:lineRule="auto"/>
        <w:rPr>
          <w:rFonts w:ascii="Arial" w:hAnsi="Arial" w:cs="Arial"/>
          <w:sz w:val="23"/>
          <w:szCs w:val="23"/>
        </w:rPr>
      </w:pPr>
    </w:p>
    <w:sectPr w:rsidR="00DA630F" w:rsidSect="006C43A0">
      <w:headerReference w:type="default" r:id="rId11"/>
      <w:pgSz w:w="11906" w:h="16838" w:orient="portrait"/>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7403D" w:rsidP="009209C7" w:rsidRDefault="00D7403D" w14:paraId="0A28AAFC" w14:textId="77777777">
      <w:pPr>
        <w:spacing w:after="0" w:line="240" w:lineRule="auto"/>
      </w:pPr>
      <w:r>
        <w:separator/>
      </w:r>
    </w:p>
  </w:endnote>
  <w:endnote w:type="continuationSeparator" w:id="0">
    <w:p w:rsidR="00D7403D" w:rsidP="009209C7" w:rsidRDefault="00D7403D" w14:paraId="519034E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7403D" w:rsidP="009209C7" w:rsidRDefault="00D7403D" w14:paraId="216BD775" w14:textId="77777777">
      <w:pPr>
        <w:spacing w:after="0" w:line="240" w:lineRule="auto"/>
      </w:pPr>
      <w:r>
        <w:separator/>
      </w:r>
    </w:p>
  </w:footnote>
  <w:footnote w:type="continuationSeparator" w:id="0">
    <w:p w:rsidR="00D7403D" w:rsidP="009209C7" w:rsidRDefault="00D7403D" w14:paraId="3778FFC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06D4A" w:rsidRDefault="00906D4A" w14:paraId="7DADB366"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5">
    <w:nsid w:val="1b610fe8"/>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ad402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d41c2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E75405"/>
    <w:multiLevelType w:val="hybridMultilevel"/>
    <w:tmpl w:val="5C1E4A70"/>
    <w:lvl w:ilvl="0" w:tplc="FF363E2A">
      <w:start w:val="27"/>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6384713"/>
    <w:multiLevelType w:val="hybridMultilevel"/>
    <w:tmpl w:val="B234F31E"/>
    <w:lvl w:ilvl="0" w:tplc="AC386A18">
      <w:start w:val="1"/>
      <w:numFmt w:val="lowerLetter"/>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15:restartNumberingAfterBreak="0">
    <w:nsid w:val="08474E2D"/>
    <w:multiLevelType w:val="hybridMultilevel"/>
    <w:tmpl w:val="E5FCBBE2"/>
    <w:lvl w:ilvl="0" w:tplc="85AEE6C6">
      <w:start w:val="6"/>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7769DA"/>
    <w:multiLevelType w:val="hybridMultilevel"/>
    <w:tmpl w:val="ECA896D2"/>
    <w:lvl w:ilvl="0" w:tplc="83B086F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5547C0"/>
    <w:multiLevelType w:val="hybridMultilevel"/>
    <w:tmpl w:val="E2543D8A"/>
    <w:lvl w:ilvl="0" w:tplc="74D21332">
      <w:start w:val="1"/>
      <w:numFmt w:val="lowerLetter"/>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5" w15:restartNumberingAfterBreak="0">
    <w:nsid w:val="327A3DBE"/>
    <w:multiLevelType w:val="hybridMultilevel"/>
    <w:tmpl w:val="87ECF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7B3CE8"/>
    <w:multiLevelType w:val="hybridMultilevel"/>
    <w:tmpl w:val="3E362370"/>
    <w:lvl w:ilvl="0" w:tplc="E0827050">
      <w:start w:val="1"/>
      <w:numFmt w:val="lowerLetter"/>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7" w15:restartNumberingAfterBreak="0">
    <w:nsid w:val="46C37325"/>
    <w:multiLevelType w:val="hybridMultilevel"/>
    <w:tmpl w:val="99781362"/>
    <w:lvl w:ilvl="0" w:tplc="9DA2F60A">
      <w:start w:val="1"/>
      <w:numFmt w:val="decimal"/>
      <w:lvlText w:val="%1."/>
      <w:lvlJc w:val="left"/>
      <w:pPr>
        <w:ind w:left="1440" w:hanging="360"/>
      </w:pPr>
      <w:rPr>
        <w:rFonts w:hint="default"/>
        <w:u w:val="single"/>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49520196"/>
    <w:multiLevelType w:val="hybridMultilevel"/>
    <w:tmpl w:val="F82A0716"/>
    <w:lvl w:ilvl="0" w:tplc="FA44A936">
      <w:numFmt w:val="bullet"/>
      <w:lvlText w:val=""/>
      <w:lvlJc w:val="left"/>
      <w:pPr>
        <w:ind w:left="720" w:hanging="360"/>
      </w:pPr>
      <w:rPr>
        <w:rFonts w:hint="default" w:ascii="Symbol" w:hAnsi="Symbol" w:eastAsia="Times New Roman" w:cs="Times New Roman"/>
        <w:sz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56F5136"/>
    <w:multiLevelType w:val="hybridMultilevel"/>
    <w:tmpl w:val="5344C45E"/>
    <w:lvl w:ilvl="0" w:tplc="7B40CF4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15:restartNumberingAfterBreak="0">
    <w:nsid w:val="5A373C29"/>
    <w:multiLevelType w:val="hybridMultilevel"/>
    <w:tmpl w:val="3D9273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C652F28"/>
    <w:multiLevelType w:val="hybridMultilevel"/>
    <w:tmpl w:val="7164A2E8"/>
    <w:lvl w:ilvl="0" w:tplc="E0269A78">
      <w:start w:val="1"/>
      <w:numFmt w:val="lowerLetter"/>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2" w15:restartNumberingAfterBreak="0">
    <w:nsid w:val="708C007B"/>
    <w:multiLevelType w:val="hybridMultilevel"/>
    <w:tmpl w:val="F214AB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6">
    <w:abstractNumId w:val="15"/>
  </w:num>
  <w:num w:numId="15">
    <w:abstractNumId w:val="14"/>
  </w:num>
  <w:num w:numId="14">
    <w:abstractNumId w:val="13"/>
  </w:num>
  <w:num w:numId="1" w16cid:durableId="2112967286">
    <w:abstractNumId w:val="3"/>
  </w:num>
  <w:num w:numId="2" w16cid:durableId="1974485161">
    <w:abstractNumId w:val="5"/>
  </w:num>
  <w:num w:numId="3" w16cid:durableId="1524900121">
    <w:abstractNumId w:val="12"/>
  </w:num>
  <w:num w:numId="4" w16cid:durableId="219247268">
    <w:abstractNumId w:val="2"/>
  </w:num>
  <w:num w:numId="5" w16cid:durableId="910962575">
    <w:abstractNumId w:val="7"/>
  </w:num>
  <w:num w:numId="6" w16cid:durableId="964383210">
    <w:abstractNumId w:val="9"/>
  </w:num>
  <w:num w:numId="7" w16cid:durableId="1406952810">
    <w:abstractNumId w:val="6"/>
  </w:num>
  <w:num w:numId="8" w16cid:durableId="129397887">
    <w:abstractNumId w:val="11"/>
  </w:num>
  <w:num w:numId="9" w16cid:durableId="1561482396">
    <w:abstractNumId w:val="4"/>
  </w:num>
  <w:num w:numId="10" w16cid:durableId="193885450">
    <w:abstractNumId w:val="1"/>
  </w:num>
  <w:num w:numId="11" w16cid:durableId="1898782387">
    <w:abstractNumId w:val="0"/>
  </w:num>
  <w:num w:numId="12" w16cid:durableId="946036470">
    <w:abstractNumId w:val="10"/>
  </w:num>
  <w:num w:numId="13" w16cid:durableId="1442186973">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6"/>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CD1"/>
    <w:rsid w:val="0000191E"/>
    <w:rsid w:val="000205F1"/>
    <w:rsid w:val="00021439"/>
    <w:rsid w:val="00030B34"/>
    <w:rsid w:val="00034262"/>
    <w:rsid w:val="0004004D"/>
    <w:rsid w:val="00040349"/>
    <w:rsid w:val="0004081A"/>
    <w:rsid w:val="00055A24"/>
    <w:rsid w:val="000568FC"/>
    <w:rsid w:val="0005793D"/>
    <w:rsid w:val="00062567"/>
    <w:rsid w:val="00075420"/>
    <w:rsid w:val="000813D9"/>
    <w:rsid w:val="000A4902"/>
    <w:rsid w:val="000A4CCF"/>
    <w:rsid w:val="000A7EAA"/>
    <w:rsid w:val="000B190A"/>
    <w:rsid w:val="000B35C7"/>
    <w:rsid w:val="000B4986"/>
    <w:rsid w:val="000C0ABA"/>
    <w:rsid w:val="000C30E1"/>
    <w:rsid w:val="000C6F11"/>
    <w:rsid w:val="000D269F"/>
    <w:rsid w:val="000D2B6F"/>
    <w:rsid w:val="000D3D50"/>
    <w:rsid w:val="000D4342"/>
    <w:rsid w:val="000F2718"/>
    <w:rsid w:val="00103309"/>
    <w:rsid w:val="001042A9"/>
    <w:rsid w:val="001057B6"/>
    <w:rsid w:val="00107F65"/>
    <w:rsid w:val="00127DFD"/>
    <w:rsid w:val="001323C0"/>
    <w:rsid w:val="00133479"/>
    <w:rsid w:val="00144730"/>
    <w:rsid w:val="0014686A"/>
    <w:rsid w:val="00152342"/>
    <w:rsid w:val="00152C8F"/>
    <w:rsid w:val="00154E65"/>
    <w:rsid w:val="00154F01"/>
    <w:rsid w:val="00162A56"/>
    <w:rsid w:val="00165749"/>
    <w:rsid w:val="00166719"/>
    <w:rsid w:val="001730F9"/>
    <w:rsid w:val="00181CFA"/>
    <w:rsid w:val="00182F51"/>
    <w:rsid w:val="00191E3E"/>
    <w:rsid w:val="00192213"/>
    <w:rsid w:val="00194742"/>
    <w:rsid w:val="001A0583"/>
    <w:rsid w:val="001A2EB1"/>
    <w:rsid w:val="001A55DF"/>
    <w:rsid w:val="001A6CFB"/>
    <w:rsid w:val="001B02B8"/>
    <w:rsid w:val="001B4E27"/>
    <w:rsid w:val="001B512D"/>
    <w:rsid w:val="001B5C87"/>
    <w:rsid w:val="001B6D46"/>
    <w:rsid w:val="001C2023"/>
    <w:rsid w:val="001D1FDD"/>
    <w:rsid w:val="001E5F38"/>
    <w:rsid w:val="001F2001"/>
    <w:rsid w:val="001F3961"/>
    <w:rsid w:val="001F46E9"/>
    <w:rsid w:val="001F71E0"/>
    <w:rsid w:val="001F75DC"/>
    <w:rsid w:val="00200CCA"/>
    <w:rsid w:val="0020173A"/>
    <w:rsid w:val="00212BD0"/>
    <w:rsid w:val="002226E1"/>
    <w:rsid w:val="00224168"/>
    <w:rsid w:val="002242E1"/>
    <w:rsid w:val="00231437"/>
    <w:rsid w:val="002355FD"/>
    <w:rsid w:val="00237A70"/>
    <w:rsid w:val="00241D40"/>
    <w:rsid w:val="0024253D"/>
    <w:rsid w:val="00247C65"/>
    <w:rsid w:val="00250BEB"/>
    <w:rsid w:val="00253C8F"/>
    <w:rsid w:val="00263C65"/>
    <w:rsid w:val="00263CAA"/>
    <w:rsid w:val="00274009"/>
    <w:rsid w:val="0027667F"/>
    <w:rsid w:val="00285322"/>
    <w:rsid w:val="0028556B"/>
    <w:rsid w:val="002919E8"/>
    <w:rsid w:val="00291F48"/>
    <w:rsid w:val="00295890"/>
    <w:rsid w:val="00296F18"/>
    <w:rsid w:val="002B3E5C"/>
    <w:rsid w:val="002B7E61"/>
    <w:rsid w:val="002C065D"/>
    <w:rsid w:val="002C5575"/>
    <w:rsid w:val="002D15B3"/>
    <w:rsid w:val="002E2EAB"/>
    <w:rsid w:val="002E79CD"/>
    <w:rsid w:val="002F0C67"/>
    <w:rsid w:val="002F2343"/>
    <w:rsid w:val="002F23B5"/>
    <w:rsid w:val="00301D19"/>
    <w:rsid w:val="00342E6B"/>
    <w:rsid w:val="00351A65"/>
    <w:rsid w:val="00352648"/>
    <w:rsid w:val="003543FE"/>
    <w:rsid w:val="003548D7"/>
    <w:rsid w:val="0036101C"/>
    <w:rsid w:val="003626B5"/>
    <w:rsid w:val="00363CD5"/>
    <w:rsid w:val="00366368"/>
    <w:rsid w:val="0038402D"/>
    <w:rsid w:val="003A1563"/>
    <w:rsid w:val="003A23CD"/>
    <w:rsid w:val="003A46C3"/>
    <w:rsid w:val="003A62B7"/>
    <w:rsid w:val="003C3B81"/>
    <w:rsid w:val="003C40D5"/>
    <w:rsid w:val="003C44E8"/>
    <w:rsid w:val="003D2F60"/>
    <w:rsid w:val="003D6BE5"/>
    <w:rsid w:val="003F7F88"/>
    <w:rsid w:val="004072EA"/>
    <w:rsid w:val="004109B1"/>
    <w:rsid w:val="00411ACD"/>
    <w:rsid w:val="0041497B"/>
    <w:rsid w:val="004169F6"/>
    <w:rsid w:val="0043028A"/>
    <w:rsid w:val="0043168C"/>
    <w:rsid w:val="00431F80"/>
    <w:rsid w:val="00435AC9"/>
    <w:rsid w:val="00436B16"/>
    <w:rsid w:val="004466C2"/>
    <w:rsid w:val="004551DC"/>
    <w:rsid w:val="0045681B"/>
    <w:rsid w:val="00465EB3"/>
    <w:rsid w:val="0046734E"/>
    <w:rsid w:val="0047170B"/>
    <w:rsid w:val="00474529"/>
    <w:rsid w:val="00490958"/>
    <w:rsid w:val="00492638"/>
    <w:rsid w:val="004A6786"/>
    <w:rsid w:val="004A7817"/>
    <w:rsid w:val="004B1062"/>
    <w:rsid w:val="004C663C"/>
    <w:rsid w:val="004D4183"/>
    <w:rsid w:val="004D41B6"/>
    <w:rsid w:val="004E02A7"/>
    <w:rsid w:val="004E6A65"/>
    <w:rsid w:val="004F5536"/>
    <w:rsid w:val="004F676D"/>
    <w:rsid w:val="005043AE"/>
    <w:rsid w:val="0051185D"/>
    <w:rsid w:val="0052611B"/>
    <w:rsid w:val="0054139E"/>
    <w:rsid w:val="00544810"/>
    <w:rsid w:val="00552BB7"/>
    <w:rsid w:val="00565508"/>
    <w:rsid w:val="00575575"/>
    <w:rsid w:val="005756A8"/>
    <w:rsid w:val="0058722C"/>
    <w:rsid w:val="005B2838"/>
    <w:rsid w:val="005C3018"/>
    <w:rsid w:val="005C5AB2"/>
    <w:rsid w:val="005D38A3"/>
    <w:rsid w:val="005D42E5"/>
    <w:rsid w:val="005D703D"/>
    <w:rsid w:val="005D7235"/>
    <w:rsid w:val="005F103E"/>
    <w:rsid w:val="005F1BC8"/>
    <w:rsid w:val="005F27F4"/>
    <w:rsid w:val="005F31E9"/>
    <w:rsid w:val="005F4555"/>
    <w:rsid w:val="006010E2"/>
    <w:rsid w:val="0060477A"/>
    <w:rsid w:val="006153D4"/>
    <w:rsid w:val="00627ECD"/>
    <w:rsid w:val="006306A8"/>
    <w:rsid w:val="00652CE8"/>
    <w:rsid w:val="00656D98"/>
    <w:rsid w:val="006571B4"/>
    <w:rsid w:val="00660417"/>
    <w:rsid w:val="00662E7B"/>
    <w:rsid w:val="006635AA"/>
    <w:rsid w:val="00671FA5"/>
    <w:rsid w:val="00680406"/>
    <w:rsid w:val="006837CB"/>
    <w:rsid w:val="0069277F"/>
    <w:rsid w:val="006944A7"/>
    <w:rsid w:val="00695CD9"/>
    <w:rsid w:val="006A6F29"/>
    <w:rsid w:val="006B28BF"/>
    <w:rsid w:val="006B57FA"/>
    <w:rsid w:val="006B5958"/>
    <w:rsid w:val="006C43A0"/>
    <w:rsid w:val="006D027E"/>
    <w:rsid w:val="006F2CD1"/>
    <w:rsid w:val="006F363D"/>
    <w:rsid w:val="006F6390"/>
    <w:rsid w:val="006F7065"/>
    <w:rsid w:val="00702AC0"/>
    <w:rsid w:val="00703D3A"/>
    <w:rsid w:val="00715CCA"/>
    <w:rsid w:val="0072021A"/>
    <w:rsid w:val="007246B0"/>
    <w:rsid w:val="007253A8"/>
    <w:rsid w:val="0072555E"/>
    <w:rsid w:val="00750563"/>
    <w:rsid w:val="0076455C"/>
    <w:rsid w:val="0076634F"/>
    <w:rsid w:val="0077666F"/>
    <w:rsid w:val="007773B4"/>
    <w:rsid w:val="00781BF1"/>
    <w:rsid w:val="00785A0B"/>
    <w:rsid w:val="007862DD"/>
    <w:rsid w:val="00790001"/>
    <w:rsid w:val="00791A4E"/>
    <w:rsid w:val="00792F8C"/>
    <w:rsid w:val="007960A8"/>
    <w:rsid w:val="007971CC"/>
    <w:rsid w:val="007A04BB"/>
    <w:rsid w:val="007A3648"/>
    <w:rsid w:val="007A4124"/>
    <w:rsid w:val="007C0F75"/>
    <w:rsid w:val="007C370A"/>
    <w:rsid w:val="007C63EE"/>
    <w:rsid w:val="007D3C93"/>
    <w:rsid w:val="007D3DCA"/>
    <w:rsid w:val="007E336D"/>
    <w:rsid w:val="007E6B37"/>
    <w:rsid w:val="00803B5D"/>
    <w:rsid w:val="008044ED"/>
    <w:rsid w:val="008048B0"/>
    <w:rsid w:val="00805832"/>
    <w:rsid w:val="00805A8C"/>
    <w:rsid w:val="008103AD"/>
    <w:rsid w:val="00812C82"/>
    <w:rsid w:val="00813AE0"/>
    <w:rsid w:val="00826314"/>
    <w:rsid w:val="00835780"/>
    <w:rsid w:val="008538C3"/>
    <w:rsid w:val="00877A3E"/>
    <w:rsid w:val="00882D98"/>
    <w:rsid w:val="00895555"/>
    <w:rsid w:val="00895913"/>
    <w:rsid w:val="0089743E"/>
    <w:rsid w:val="008A048D"/>
    <w:rsid w:val="008A055F"/>
    <w:rsid w:val="008A5D7B"/>
    <w:rsid w:val="008B15B5"/>
    <w:rsid w:val="008C0DDC"/>
    <w:rsid w:val="008C514C"/>
    <w:rsid w:val="008C755A"/>
    <w:rsid w:val="008F049B"/>
    <w:rsid w:val="008F04E9"/>
    <w:rsid w:val="008F2A90"/>
    <w:rsid w:val="008F2E50"/>
    <w:rsid w:val="00905B70"/>
    <w:rsid w:val="00906869"/>
    <w:rsid w:val="00906D4A"/>
    <w:rsid w:val="0090750D"/>
    <w:rsid w:val="009209C7"/>
    <w:rsid w:val="00923ECF"/>
    <w:rsid w:val="009262EC"/>
    <w:rsid w:val="00927A9E"/>
    <w:rsid w:val="009321BB"/>
    <w:rsid w:val="009328F6"/>
    <w:rsid w:val="00940907"/>
    <w:rsid w:val="00940C61"/>
    <w:rsid w:val="00942833"/>
    <w:rsid w:val="00945ED0"/>
    <w:rsid w:val="00956A02"/>
    <w:rsid w:val="009606E8"/>
    <w:rsid w:val="009616BC"/>
    <w:rsid w:val="009641D3"/>
    <w:rsid w:val="00977893"/>
    <w:rsid w:val="00977B2A"/>
    <w:rsid w:val="0099008D"/>
    <w:rsid w:val="00990820"/>
    <w:rsid w:val="009927C1"/>
    <w:rsid w:val="0099462B"/>
    <w:rsid w:val="0099569A"/>
    <w:rsid w:val="009A2611"/>
    <w:rsid w:val="009A551E"/>
    <w:rsid w:val="009A6D64"/>
    <w:rsid w:val="009D0117"/>
    <w:rsid w:val="009D52F7"/>
    <w:rsid w:val="009E1418"/>
    <w:rsid w:val="009E1E0B"/>
    <w:rsid w:val="009E53F1"/>
    <w:rsid w:val="009E7827"/>
    <w:rsid w:val="009F3730"/>
    <w:rsid w:val="009F49C3"/>
    <w:rsid w:val="009F58D7"/>
    <w:rsid w:val="009F652A"/>
    <w:rsid w:val="00A029D3"/>
    <w:rsid w:val="00A02E6B"/>
    <w:rsid w:val="00A056F9"/>
    <w:rsid w:val="00A1190A"/>
    <w:rsid w:val="00A127E7"/>
    <w:rsid w:val="00A12BFD"/>
    <w:rsid w:val="00A1308A"/>
    <w:rsid w:val="00A23290"/>
    <w:rsid w:val="00A27BEE"/>
    <w:rsid w:val="00A34760"/>
    <w:rsid w:val="00A350E3"/>
    <w:rsid w:val="00A363C7"/>
    <w:rsid w:val="00A37206"/>
    <w:rsid w:val="00A47A3B"/>
    <w:rsid w:val="00A543FE"/>
    <w:rsid w:val="00A56851"/>
    <w:rsid w:val="00A57354"/>
    <w:rsid w:val="00A6009E"/>
    <w:rsid w:val="00A7203A"/>
    <w:rsid w:val="00A73D85"/>
    <w:rsid w:val="00A75F3B"/>
    <w:rsid w:val="00A84825"/>
    <w:rsid w:val="00A858DB"/>
    <w:rsid w:val="00A928B7"/>
    <w:rsid w:val="00A95112"/>
    <w:rsid w:val="00AA2B7B"/>
    <w:rsid w:val="00AA6D54"/>
    <w:rsid w:val="00AA7F62"/>
    <w:rsid w:val="00AB4EA1"/>
    <w:rsid w:val="00AC680F"/>
    <w:rsid w:val="00AD04DA"/>
    <w:rsid w:val="00AE2B54"/>
    <w:rsid w:val="00AF08A3"/>
    <w:rsid w:val="00AF1280"/>
    <w:rsid w:val="00AF43CE"/>
    <w:rsid w:val="00AF6EDE"/>
    <w:rsid w:val="00B05806"/>
    <w:rsid w:val="00B10783"/>
    <w:rsid w:val="00B13F37"/>
    <w:rsid w:val="00B168B4"/>
    <w:rsid w:val="00B16BCF"/>
    <w:rsid w:val="00B219EE"/>
    <w:rsid w:val="00B27165"/>
    <w:rsid w:val="00B36B29"/>
    <w:rsid w:val="00B43282"/>
    <w:rsid w:val="00B5096B"/>
    <w:rsid w:val="00B76AF1"/>
    <w:rsid w:val="00B81351"/>
    <w:rsid w:val="00B820CD"/>
    <w:rsid w:val="00B8733B"/>
    <w:rsid w:val="00B910B2"/>
    <w:rsid w:val="00B9187C"/>
    <w:rsid w:val="00B920D4"/>
    <w:rsid w:val="00BA0490"/>
    <w:rsid w:val="00BA06DB"/>
    <w:rsid w:val="00BA31ED"/>
    <w:rsid w:val="00BB5258"/>
    <w:rsid w:val="00BE18D6"/>
    <w:rsid w:val="00BE211A"/>
    <w:rsid w:val="00BF1CB9"/>
    <w:rsid w:val="00BF363F"/>
    <w:rsid w:val="00BF7CDC"/>
    <w:rsid w:val="00C01B89"/>
    <w:rsid w:val="00C1690E"/>
    <w:rsid w:val="00C20DD9"/>
    <w:rsid w:val="00C34FEE"/>
    <w:rsid w:val="00C532CE"/>
    <w:rsid w:val="00C661C4"/>
    <w:rsid w:val="00C66D27"/>
    <w:rsid w:val="00C72CE5"/>
    <w:rsid w:val="00C84B5C"/>
    <w:rsid w:val="00C85C42"/>
    <w:rsid w:val="00C91E66"/>
    <w:rsid w:val="00C95582"/>
    <w:rsid w:val="00C95C6F"/>
    <w:rsid w:val="00CA06FD"/>
    <w:rsid w:val="00CA51CD"/>
    <w:rsid w:val="00CB0E41"/>
    <w:rsid w:val="00CB33CD"/>
    <w:rsid w:val="00CB4BD6"/>
    <w:rsid w:val="00CC5492"/>
    <w:rsid w:val="00CC5CD7"/>
    <w:rsid w:val="00CE0150"/>
    <w:rsid w:val="00CF367B"/>
    <w:rsid w:val="00D0016B"/>
    <w:rsid w:val="00D07D4E"/>
    <w:rsid w:val="00D14966"/>
    <w:rsid w:val="00D16E25"/>
    <w:rsid w:val="00D20DB3"/>
    <w:rsid w:val="00D3422B"/>
    <w:rsid w:val="00D41D7A"/>
    <w:rsid w:val="00D44703"/>
    <w:rsid w:val="00D4750E"/>
    <w:rsid w:val="00D5085D"/>
    <w:rsid w:val="00D50A78"/>
    <w:rsid w:val="00D665ED"/>
    <w:rsid w:val="00D7403D"/>
    <w:rsid w:val="00DA630F"/>
    <w:rsid w:val="00DB2D9C"/>
    <w:rsid w:val="00DB47E5"/>
    <w:rsid w:val="00DB5393"/>
    <w:rsid w:val="00DB74E9"/>
    <w:rsid w:val="00DC43A8"/>
    <w:rsid w:val="00DD2B52"/>
    <w:rsid w:val="00DD484D"/>
    <w:rsid w:val="00DE05CB"/>
    <w:rsid w:val="00DF23CA"/>
    <w:rsid w:val="00DF3A36"/>
    <w:rsid w:val="00DF45D7"/>
    <w:rsid w:val="00DF4E43"/>
    <w:rsid w:val="00E001F4"/>
    <w:rsid w:val="00E04F68"/>
    <w:rsid w:val="00E10F53"/>
    <w:rsid w:val="00E143CF"/>
    <w:rsid w:val="00E21AFF"/>
    <w:rsid w:val="00E228EC"/>
    <w:rsid w:val="00E30A3D"/>
    <w:rsid w:val="00E320C4"/>
    <w:rsid w:val="00E32D82"/>
    <w:rsid w:val="00E34B3F"/>
    <w:rsid w:val="00E37663"/>
    <w:rsid w:val="00E50FF4"/>
    <w:rsid w:val="00E56461"/>
    <w:rsid w:val="00E57C64"/>
    <w:rsid w:val="00E620EE"/>
    <w:rsid w:val="00E647C9"/>
    <w:rsid w:val="00E76811"/>
    <w:rsid w:val="00E90F3F"/>
    <w:rsid w:val="00E9125B"/>
    <w:rsid w:val="00EA600A"/>
    <w:rsid w:val="00EB0FD1"/>
    <w:rsid w:val="00EB129D"/>
    <w:rsid w:val="00EB130F"/>
    <w:rsid w:val="00EB5B60"/>
    <w:rsid w:val="00EC1359"/>
    <w:rsid w:val="00ED3CB9"/>
    <w:rsid w:val="00ED7A43"/>
    <w:rsid w:val="00EE0320"/>
    <w:rsid w:val="00EE3ACD"/>
    <w:rsid w:val="00EF578D"/>
    <w:rsid w:val="00F02F36"/>
    <w:rsid w:val="00F06971"/>
    <w:rsid w:val="00F17F54"/>
    <w:rsid w:val="00F25114"/>
    <w:rsid w:val="00F31CEA"/>
    <w:rsid w:val="00F7396F"/>
    <w:rsid w:val="00F83137"/>
    <w:rsid w:val="00F9005E"/>
    <w:rsid w:val="00F910F0"/>
    <w:rsid w:val="00F93C4C"/>
    <w:rsid w:val="00F94893"/>
    <w:rsid w:val="00FB31F2"/>
    <w:rsid w:val="00FC1DD4"/>
    <w:rsid w:val="00FC5464"/>
    <w:rsid w:val="00FD0915"/>
    <w:rsid w:val="00FE0912"/>
    <w:rsid w:val="00FF5419"/>
    <w:rsid w:val="00FF569B"/>
    <w:rsid w:val="00FF5C2F"/>
    <w:rsid w:val="01050111"/>
    <w:rsid w:val="01EC446A"/>
    <w:rsid w:val="02BFD4F4"/>
    <w:rsid w:val="05959F26"/>
    <w:rsid w:val="078CA982"/>
    <w:rsid w:val="09118034"/>
    <w:rsid w:val="09B75584"/>
    <w:rsid w:val="0AEFDB5D"/>
    <w:rsid w:val="0B97C797"/>
    <w:rsid w:val="0D84D42C"/>
    <w:rsid w:val="0EC4FD9A"/>
    <w:rsid w:val="10300106"/>
    <w:rsid w:val="143B2459"/>
    <w:rsid w:val="161ADDC8"/>
    <w:rsid w:val="161ADDC8"/>
    <w:rsid w:val="16231D0B"/>
    <w:rsid w:val="186E72BD"/>
    <w:rsid w:val="1CFC4219"/>
    <w:rsid w:val="1DAD5600"/>
    <w:rsid w:val="1E29A601"/>
    <w:rsid w:val="27959B35"/>
    <w:rsid w:val="2A332AA1"/>
    <w:rsid w:val="2AA31591"/>
    <w:rsid w:val="2D721258"/>
    <w:rsid w:val="2DBF5C15"/>
    <w:rsid w:val="2F968AFE"/>
    <w:rsid w:val="2F968AFE"/>
    <w:rsid w:val="3020F684"/>
    <w:rsid w:val="31018AB4"/>
    <w:rsid w:val="32DB6CF5"/>
    <w:rsid w:val="33DAF558"/>
    <w:rsid w:val="34E3D222"/>
    <w:rsid w:val="3544636A"/>
    <w:rsid w:val="3753D1BA"/>
    <w:rsid w:val="37FACABA"/>
    <w:rsid w:val="391B8F97"/>
    <w:rsid w:val="396F7F9F"/>
    <w:rsid w:val="3B7CE145"/>
    <w:rsid w:val="3B7CE145"/>
    <w:rsid w:val="3BB020D5"/>
    <w:rsid w:val="3DC85A72"/>
    <w:rsid w:val="3FC6D951"/>
    <w:rsid w:val="4046B836"/>
    <w:rsid w:val="41490E2A"/>
    <w:rsid w:val="42F27E07"/>
    <w:rsid w:val="445EEA5F"/>
    <w:rsid w:val="44901D65"/>
    <w:rsid w:val="469DD40D"/>
    <w:rsid w:val="4985D095"/>
    <w:rsid w:val="4BCD2F08"/>
    <w:rsid w:val="4CD7526A"/>
    <w:rsid w:val="4D61076B"/>
    <w:rsid w:val="50AAEBC9"/>
    <w:rsid w:val="51EE57D7"/>
    <w:rsid w:val="52EAF4A3"/>
    <w:rsid w:val="5571DD09"/>
    <w:rsid w:val="5588C9E3"/>
    <w:rsid w:val="56932814"/>
    <w:rsid w:val="5C124301"/>
    <w:rsid w:val="5E57B6F0"/>
    <w:rsid w:val="5E97EC65"/>
    <w:rsid w:val="60E4497B"/>
    <w:rsid w:val="63BF1A71"/>
    <w:rsid w:val="6442CABA"/>
    <w:rsid w:val="6673DCF7"/>
    <w:rsid w:val="67383FCC"/>
    <w:rsid w:val="6B49BB2C"/>
    <w:rsid w:val="6C98DCDC"/>
    <w:rsid w:val="6CF087C1"/>
    <w:rsid w:val="7040305D"/>
    <w:rsid w:val="73EB2A8E"/>
    <w:rsid w:val="7436844B"/>
    <w:rsid w:val="7642CF08"/>
    <w:rsid w:val="765005B1"/>
    <w:rsid w:val="7650B478"/>
    <w:rsid w:val="77A4D690"/>
    <w:rsid w:val="7C56500B"/>
    <w:rsid w:val="7D942F54"/>
    <w:rsid w:val="7E82D602"/>
    <w:rsid w:val="7E82D602"/>
    <w:rsid w:val="7FE9BC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1D00B2"/>
  <w15:chartTrackingRefBased/>
  <w15:docId w15:val="{F2019EB8-F74E-4AA3-9E25-80624BAAB87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6F2CD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2CD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2C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2C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2C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2C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2C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2C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2CD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F2CD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6F2CD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6F2CD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6F2CD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6F2CD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6F2CD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6F2CD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6F2CD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6F2CD1"/>
    <w:rPr>
      <w:rFonts w:eastAsiaTheme="majorEastAsia" w:cstheme="majorBidi"/>
      <w:color w:val="272727" w:themeColor="text1" w:themeTint="D8"/>
    </w:rPr>
  </w:style>
  <w:style w:type="paragraph" w:styleId="Title">
    <w:name w:val="Title"/>
    <w:basedOn w:val="Normal"/>
    <w:next w:val="Normal"/>
    <w:link w:val="TitleChar"/>
    <w:uiPriority w:val="10"/>
    <w:qFormat/>
    <w:rsid w:val="006F2CD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6F2CD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6F2CD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6F2C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2CD1"/>
    <w:pPr>
      <w:spacing w:before="160"/>
      <w:jc w:val="center"/>
    </w:pPr>
    <w:rPr>
      <w:i/>
      <w:iCs/>
      <w:color w:val="404040" w:themeColor="text1" w:themeTint="BF"/>
    </w:rPr>
  </w:style>
  <w:style w:type="character" w:styleId="QuoteChar" w:customStyle="1">
    <w:name w:val="Quote Char"/>
    <w:basedOn w:val="DefaultParagraphFont"/>
    <w:link w:val="Quote"/>
    <w:uiPriority w:val="29"/>
    <w:rsid w:val="006F2CD1"/>
    <w:rPr>
      <w:i/>
      <w:iCs/>
      <w:color w:val="404040" w:themeColor="text1" w:themeTint="BF"/>
    </w:rPr>
  </w:style>
  <w:style w:type="paragraph" w:styleId="ListParagraph">
    <w:name w:val="List Paragraph"/>
    <w:basedOn w:val="Normal"/>
    <w:uiPriority w:val="34"/>
    <w:qFormat/>
    <w:rsid w:val="006F2CD1"/>
    <w:pPr>
      <w:ind w:left="720"/>
      <w:contextualSpacing/>
    </w:pPr>
  </w:style>
  <w:style w:type="character" w:styleId="IntenseEmphasis">
    <w:name w:val="Intense Emphasis"/>
    <w:basedOn w:val="DefaultParagraphFont"/>
    <w:uiPriority w:val="21"/>
    <w:qFormat/>
    <w:rsid w:val="006F2CD1"/>
    <w:rPr>
      <w:i/>
      <w:iCs/>
      <w:color w:val="0F4761" w:themeColor="accent1" w:themeShade="BF"/>
    </w:rPr>
  </w:style>
  <w:style w:type="paragraph" w:styleId="IntenseQuote">
    <w:name w:val="Intense Quote"/>
    <w:basedOn w:val="Normal"/>
    <w:next w:val="Normal"/>
    <w:link w:val="IntenseQuoteChar"/>
    <w:uiPriority w:val="30"/>
    <w:qFormat/>
    <w:rsid w:val="006F2CD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6F2CD1"/>
    <w:rPr>
      <w:i/>
      <w:iCs/>
      <w:color w:val="0F4761" w:themeColor="accent1" w:themeShade="BF"/>
    </w:rPr>
  </w:style>
  <w:style w:type="character" w:styleId="IntenseReference">
    <w:name w:val="Intense Reference"/>
    <w:basedOn w:val="DefaultParagraphFont"/>
    <w:uiPriority w:val="32"/>
    <w:qFormat/>
    <w:rsid w:val="006F2CD1"/>
    <w:rPr>
      <w:b/>
      <w:bCs/>
      <w:smallCaps/>
      <w:color w:val="0F4761" w:themeColor="accent1" w:themeShade="BF"/>
      <w:spacing w:val="5"/>
    </w:rPr>
  </w:style>
  <w:style w:type="paragraph" w:styleId="NoSpacing">
    <w:name w:val="No Spacing"/>
    <w:uiPriority w:val="1"/>
    <w:qFormat/>
    <w:rsid w:val="006F2CD1"/>
    <w:pPr>
      <w:spacing w:after="0" w:line="240" w:lineRule="auto"/>
    </w:pPr>
  </w:style>
  <w:style w:type="character" w:styleId="normaltextrun" w:customStyle="1">
    <w:name w:val="normaltextrun"/>
    <w:basedOn w:val="DefaultParagraphFont"/>
    <w:rsid w:val="006F2CD1"/>
  </w:style>
  <w:style w:type="character" w:styleId="scxp265447332" w:customStyle="1">
    <w:name w:val="scxp265447332"/>
    <w:basedOn w:val="DefaultParagraphFont"/>
    <w:rsid w:val="006F2CD1"/>
  </w:style>
  <w:style w:type="table" w:styleId="TableGrid">
    <w:name w:val="Table Grid"/>
    <w:basedOn w:val="TableNormal"/>
    <w:uiPriority w:val="39"/>
    <w:rsid w:val="00AB4EA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9209C7"/>
    <w:pPr>
      <w:tabs>
        <w:tab w:val="center" w:pos="4513"/>
        <w:tab w:val="right" w:pos="9026"/>
      </w:tabs>
      <w:spacing w:after="0" w:line="240" w:lineRule="auto"/>
    </w:pPr>
  </w:style>
  <w:style w:type="character" w:styleId="HeaderChar" w:customStyle="1">
    <w:name w:val="Header Char"/>
    <w:basedOn w:val="DefaultParagraphFont"/>
    <w:link w:val="Header"/>
    <w:uiPriority w:val="99"/>
    <w:rsid w:val="009209C7"/>
  </w:style>
  <w:style w:type="paragraph" w:styleId="Footer">
    <w:name w:val="footer"/>
    <w:basedOn w:val="Normal"/>
    <w:link w:val="FooterChar"/>
    <w:uiPriority w:val="99"/>
    <w:unhideWhenUsed/>
    <w:rsid w:val="009209C7"/>
    <w:pPr>
      <w:tabs>
        <w:tab w:val="center" w:pos="4513"/>
        <w:tab w:val="right" w:pos="9026"/>
      </w:tabs>
      <w:spacing w:after="0" w:line="240" w:lineRule="auto"/>
    </w:pPr>
  </w:style>
  <w:style w:type="character" w:styleId="FooterChar" w:customStyle="1">
    <w:name w:val="Footer Char"/>
    <w:basedOn w:val="DefaultParagraphFont"/>
    <w:link w:val="Footer"/>
    <w:uiPriority w:val="99"/>
    <w:rsid w:val="009209C7"/>
  </w:style>
  <w:style w:type="paragraph" w:styleId="NormalWeb">
    <w:name w:val="Normal (Web)"/>
    <w:basedOn w:val="Normal"/>
    <w:uiPriority w:val="99"/>
    <w:semiHidden/>
    <w:unhideWhenUsed/>
    <w:rsid w:val="00040349"/>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Strong">
    <w:name w:val="Strong"/>
    <w:basedOn w:val="DefaultParagraphFont"/>
    <w:uiPriority w:val="22"/>
    <w:qFormat/>
    <w:rsid w:val="00040349"/>
    <w:rPr>
      <w:b/>
      <w:bCs/>
    </w:rPr>
  </w:style>
  <w:style w:type="character" w:styleId="Hyperlink">
    <w:name w:val="Hyperlink"/>
    <w:basedOn w:val="DefaultParagraphFont"/>
    <w:uiPriority w:val="99"/>
    <w:unhideWhenUsed/>
    <w:rsid w:val="00133479"/>
    <w:rPr>
      <w:color w:val="467886" w:themeColor="hyperlink"/>
      <w:u w:val="single"/>
    </w:rPr>
  </w:style>
  <w:style w:type="character" w:styleId="UnresolvedMention">
    <w:name w:val="Unresolved Mention"/>
    <w:basedOn w:val="DefaultParagraphFont"/>
    <w:uiPriority w:val="99"/>
    <w:semiHidden/>
    <w:unhideWhenUsed/>
    <w:rsid w:val="001334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tmp"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tmp"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1.xml" Id="rId11" /><Relationship Type="http://schemas.openxmlformats.org/officeDocument/2006/relationships/footnotes" Target="footnotes.xml" Id="rId5" /><Relationship Type="http://schemas.openxmlformats.org/officeDocument/2006/relationships/image" Target="media/image4.tmp" Id="rId10" /><Relationship Type="http://schemas.openxmlformats.org/officeDocument/2006/relationships/webSettings" Target="webSettings.xml" Id="rId4" /><Relationship Type="http://schemas.openxmlformats.org/officeDocument/2006/relationships/image" Target="media/image3.tmp" Id="rId9" /><Relationship Type="http://schemas.openxmlformats.org/officeDocument/2006/relationships/image" Target="/media/image5.png" Id="rId1261201344" /><Relationship Type="http://schemas.openxmlformats.org/officeDocument/2006/relationships/hyperlink" Target="https://asq.org/quality-resources/problem-solving" TargetMode="External" Id="R91d2756547924ed7" /><Relationship Type="http://schemas.openxmlformats.org/officeDocument/2006/relationships/hyperlink" Target="https://www.geeksforgeeks.org/business-studies/decision-making/" TargetMode="External" Id="R94485ba6ef164b73" /><Relationship Type="http://schemas.openxmlformats.org/officeDocument/2006/relationships/hyperlink" Target="https://www.investopedia.com/terms/r/risk-analysis.asp" TargetMode="External" Id="R4f33a68390ef4765" /><Relationship Type="http://schemas.openxmlformats.org/officeDocument/2006/relationships/hyperlink" Target="https://www.mindtools.com/abhkwcn/risk-analysis-and-risk-management/" TargetMode="External" Id="R3a5847926aaf4bb0" /><Relationship Type="http://schemas.openxmlformats.org/officeDocument/2006/relationships/hyperlink" Target="https://docs.microfocus.com/SM/9.51/Hybrid/Content/BestPracticesGuide_PD/ProblemManagementBestPractice/Key_performance_indicators_for_Problem_Management.htm" TargetMode="External" Id="R2bef356bb7d6482b" /><Relationship Type="http://schemas.openxmlformats.org/officeDocument/2006/relationships/hyperlink" Target="https://www.forbes.com/councils/forbescoachescouncil/2025/12/04/effective-decision-making-an-imperative-for-todays-laeders/" TargetMode="External" Id="R880cfb4575824f5f" /><Relationship Type="http://schemas.openxmlformats.org/officeDocument/2006/relationships/hyperlink" Target="https://fastercapital.com/content/Stakeholder--How-Stakeholders-Influence-Business-Decision-making.html" TargetMode="External" Id="Ra61244cd88d144f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Myrna Villegas</dc:creator>
  <keywords/>
  <dc:description/>
  <lastModifiedBy>Myrna Bangona Villegas (2512501)</lastModifiedBy>
  <revision>55</revision>
  <dcterms:created xsi:type="dcterms:W3CDTF">2026-04-18T20:39:00.0000000Z</dcterms:created>
  <dcterms:modified xsi:type="dcterms:W3CDTF">2026-04-26T10:57:32.3878900Z</dcterms:modified>
</coreProperties>
</file>