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B21AD2" w:rsidR="005E6C44" w:rsidRPr="00A42F82" w:rsidRDefault="00206F3B" w:rsidP="00A91894">
            <w:pPr>
              <w:rPr>
                <w:rFonts w:ascii="Arial" w:hAnsi="Arial" w:cs="Arial"/>
                <w:sz w:val="22"/>
                <w:szCs w:val="22"/>
              </w:rPr>
            </w:pPr>
            <w:r>
              <w:rPr>
                <w:rFonts w:ascii="Arial" w:hAnsi="Arial" w:cs="Arial"/>
                <w:sz w:val="22"/>
                <w:szCs w:val="22"/>
              </w:rPr>
              <w:t>Jamie William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60C5C3B4" w:rsidR="005E6C44" w:rsidRPr="00A42F82" w:rsidRDefault="00206F3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3F6EE278">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1FD62A8" w14:textId="2D17E9B3" w:rsidR="0095133D" w:rsidRPr="005F34CC" w:rsidRDefault="0095133D" w:rsidP="0095133D">
            <w:pPr>
              <w:spacing w:line="259" w:lineRule="auto"/>
              <w:rPr>
                <w:rFonts w:ascii="Arial" w:hAnsi="Arial" w:cs="Arial"/>
                <w:sz w:val="22"/>
                <w:szCs w:val="22"/>
              </w:rPr>
            </w:pPr>
            <w:r w:rsidRPr="3F6EE278">
              <w:rPr>
                <w:rFonts w:ascii="Arial" w:hAnsi="Arial" w:cs="Arial"/>
                <w:sz w:val="22"/>
                <w:szCs w:val="22"/>
              </w:rPr>
              <w:t xml:space="preserve">Professional Practice </w:t>
            </w:r>
            <w:r w:rsidR="751B970F" w:rsidRPr="3F6EE278">
              <w:rPr>
                <w:rFonts w:ascii="Arial" w:hAnsi="Arial" w:cs="Arial"/>
                <w:sz w:val="22"/>
                <w:szCs w:val="22"/>
              </w:rPr>
              <w:t xml:space="preserve">Framework </w:t>
            </w:r>
          </w:p>
          <w:p w14:paraId="1FD612A7" w14:textId="617447D7" w:rsidR="005E6C44" w:rsidRPr="00A42F82" w:rsidRDefault="0095133D" w:rsidP="0095133D">
            <w:pPr>
              <w:spacing w:line="259" w:lineRule="auto"/>
              <w:rPr>
                <w:rFonts w:ascii="Arial" w:hAnsi="Arial" w:cs="Arial"/>
                <w:sz w:val="22"/>
                <w:szCs w:val="22"/>
              </w:rPr>
            </w:pPr>
            <w:r w:rsidRPr="005F34CC">
              <w:rPr>
                <w:rFonts w:ascii="Arial" w:hAnsi="Arial" w:cs="Arial"/>
                <w:sz w:val="22"/>
                <w:szCs w:val="22"/>
              </w:rPr>
              <w:t>Institute of Management and Health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3F6EE278">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C75A3CF" w:rsidR="005E6C44" w:rsidRPr="00A42F82" w:rsidRDefault="00B71064" w:rsidP="00A91894">
            <w:pPr>
              <w:rPr>
                <w:rFonts w:ascii="Arial" w:hAnsi="Arial" w:cs="Arial"/>
                <w:sz w:val="22"/>
                <w:szCs w:val="22"/>
              </w:rPr>
            </w:pPr>
            <w:r w:rsidRPr="005F34CC">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3F6EE278">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1D688DC" w:rsidR="005E6C44" w:rsidRPr="00A42F82" w:rsidRDefault="007649B4" w:rsidP="00A91894">
            <w:pPr>
              <w:rPr>
                <w:rFonts w:ascii="Arial" w:hAnsi="Arial" w:cs="Arial"/>
                <w:sz w:val="22"/>
                <w:szCs w:val="22"/>
              </w:rPr>
            </w:pPr>
            <w:r w:rsidRPr="007649B4">
              <w:rPr>
                <w:rFonts w:ascii="Arial" w:hAnsi="Arial" w:cs="Arial"/>
                <w:sz w:val="22"/>
                <w:szCs w:val="22"/>
              </w:rPr>
              <w:t>1302337@student.uwtsd.ac.uk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3F6EE278">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68A7554" w:rsidR="005E6C44" w:rsidRPr="00A42F82" w:rsidRDefault="007649B4" w:rsidP="00A91894">
            <w:pPr>
              <w:rPr>
                <w:rFonts w:ascii="Arial" w:hAnsi="Arial" w:cs="Arial"/>
                <w:sz w:val="22"/>
                <w:szCs w:val="22"/>
              </w:rPr>
            </w:pPr>
            <w:r>
              <w:rPr>
                <w:rFonts w:ascii="Arial" w:hAnsi="Arial" w:cs="Arial"/>
                <w:sz w:val="22"/>
                <w:szCs w:val="22"/>
              </w:rPr>
              <w:t>01267 235460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3F6EE278">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3F6EE278">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67650E0" w:rsidR="005E6C44" w:rsidRPr="00A42F82" w:rsidRDefault="007649B4" w:rsidP="00A91894">
            <w:pPr>
              <w:rPr>
                <w:rFonts w:ascii="Arial" w:hAnsi="Arial" w:cs="Arial"/>
                <w:sz w:val="22"/>
                <w:szCs w:val="22"/>
              </w:rPr>
            </w:pPr>
            <w:r>
              <w:rPr>
                <w:rFonts w:ascii="Arial" w:hAnsi="Arial" w:cs="Arial"/>
                <w:sz w:val="22"/>
                <w:szCs w:val="22"/>
              </w:rPr>
              <w:t>1302337</w:t>
            </w:r>
          </w:p>
        </w:tc>
      </w:tr>
      <w:tr w:rsidR="005E6C44" w:rsidRPr="00A42F82" w14:paraId="4EAC5A4D" w14:textId="77777777" w:rsidTr="3F6EE278">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8EE43E1" w:rsidR="005E6C44" w:rsidRPr="00A42F82" w:rsidRDefault="00066DB8" w:rsidP="00A91894">
            <w:pPr>
              <w:rPr>
                <w:rFonts w:ascii="Arial" w:hAnsi="Arial" w:cs="Arial"/>
                <w:sz w:val="22"/>
                <w:szCs w:val="22"/>
              </w:rPr>
            </w:pPr>
            <w:r w:rsidRPr="000D34FB">
              <w:rPr>
                <w:rFonts w:ascii="Arial" w:hAnsi="Arial" w:cs="Arial"/>
                <w:sz w:val="22"/>
                <w:szCs w:val="22"/>
              </w:rPr>
              <w:t>PGD-PP-D Professional Practice</w:t>
            </w:r>
          </w:p>
        </w:tc>
      </w:tr>
      <w:tr w:rsidR="005E6C44" w:rsidRPr="00A42F82" w14:paraId="49F32132" w14:textId="77777777" w:rsidTr="3F6EE278">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FFC6761" w:rsidR="005E6C44" w:rsidRPr="00A42F82" w:rsidRDefault="00082566" w:rsidP="00A91894">
            <w:pPr>
              <w:rPr>
                <w:rFonts w:ascii="Arial" w:hAnsi="Arial" w:cs="Arial"/>
                <w:sz w:val="22"/>
                <w:szCs w:val="22"/>
              </w:rPr>
            </w:pPr>
            <w:r>
              <w:rPr>
                <w:rFonts w:ascii="Arial" w:hAnsi="Arial" w:cs="Arial"/>
                <w:sz w:val="22"/>
                <w:szCs w:val="22"/>
              </w:rPr>
              <w:t>Lowri Harris &amp; Sarah Loxdale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C89B1F8" w:rsidR="005E6C44" w:rsidRPr="00A42F82" w:rsidRDefault="0008256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318E639" w:rsidR="005E6C44" w:rsidRPr="00A42F82" w:rsidRDefault="000825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E9A373C" w:rsidR="005E6C44" w:rsidRPr="00A42F82" w:rsidRDefault="0008256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77B9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77B9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F77B9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77B9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5C3DF60" w:rsidR="004C3D85" w:rsidRPr="00A42F82" w:rsidRDefault="00FF28A8" w:rsidP="00A91894">
            <w:pPr>
              <w:rPr>
                <w:rFonts w:ascii="Arial" w:hAnsi="Arial" w:cs="Arial"/>
                <w:sz w:val="22"/>
                <w:szCs w:val="22"/>
              </w:rPr>
            </w:pPr>
            <w:r>
              <w:rPr>
                <w:rFonts w:ascii="Arial" w:hAnsi="Arial" w:cs="Arial"/>
                <w:sz w:val="22"/>
                <w:szCs w:val="22"/>
              </w:rPr>
              <w:t xml:space="preserve">The operational efficiency of </w:t>
            </w:r>
            <w:r w:rsidR="004520CF">
              <w:rPr>
                <w:rFonts w:ascii="Arial" w:hAnsi="Arial" w:cs="Arial"/>
                <w:sz w:val="22"/>
                <w:szCs w:val="22"/>
              </w:rPr>
              <w:t xml:space="preserve">the </w:t>
            </w:r>
            <w:r>
              <w:rPr>
                <w:rFonts w:ascii="Arial" w:hAnsi="Arial" w:cs="Arial"/>
                <w:sz w:val="22"/>
                <w:szCs w:val="22"/>
              </w:rPr>
              <w:t xml:space="preserve">Power </w:t>
            </w:r>
            <w:r w:rsidR="004520CF">
              <w:rPr>
                <w:rFonts w:ascii="Arial" w:hAnsi="Arial" w:cs="Arial"/>
                <w:sz w:val="22"/>
                <w:szCs w:val="22"/>
              </w:rPr>
              <w:t>Platform</w:t>
            </w:r>
            <w:r w:rsidR="00A07A8A">
              <w:rPr>
                <w:rFonts w:ascii="Arial" w:hAnsi="Arial" w:cs="Arial"/>
                <w:sz w:val="22"/>
                <w:szCs w:val="22"/>
              </w:rPr>
              <w:t xml:space="preserve"> </w:t>
            </w:r>
            <w:r>
              <w:rPr>
                <w:rFonts w:ascii="Arial" w:hAnsi="Arial" w:cs="Arial"/>
                <w:sz w:val="22"/>
                <w:szCs w:val="22"/>
              </w:rPr>
              <w:t>in the workplace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F7D5FF1" w:rsidR="004C3D85" w:rsidRPr="00A42F82" w:rsidRDefault="00607068" w:rsidP="00A91894">
            <w:pPr>
              <w:rPr>
                <w:rFonts w:ascii="Arial" w:hAnsi="Arial" w:cs="Arial"/>
                <w:sz w:val="22"/>
                <w:szCs w:val="22"/>
              </w:rPr>
            </w:pPr>
            <w:r>
              <w:rPr>
                <w:rFonts w:ascii="Arial" w:hAnsi="Arial" w:cs="Arial"/>
                <w:sz w:val="22"/>
                <w:szCs w:val="22"/>
              </w:rPr>
              <w:t>22/01/2025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79C9EB7" w:rsidR="004C3D85" w:rsidRPr="00A42F82" w:rsidRDefault="001D3B1E" w:rsidP="00A91894">
            <w:pPr>
              <w:rPr>
                <w:rFonts w:ascii="Arial" w:hAnsi="Arial" w:cs="Arial"/>
                <w:sz w:val="22"/>
                <w:szCs w:val="22"/>
              </w:rPr>
            </w:pPr>
            <w:r>
              <w:rPr>
                <w:rFonts w:ascii="Arial" w:hAnsi="Arial" w:cs="Arial"/>
                <w:sz w:val="22"/>
                <w:szCs w:val="22"/>
              </w:rPr>
              <w:t>09/04/202</w:t>
            </w:r>
            <w:r w:rsidR="00594510">
              <w:rPr>
                <w:rFonts w:ascii="Arial" w:hAnsi="Arial" w:cs="Arial"/>
                <w:sz w:val="22"/>
                <w:szCs w:val="22"/>
              </w:rPr>
              <w:t>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4A7F96">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4A7F96">
            <w:pPr>
              <w:spacing w:line="360" w:lineRule="auto"/>
              <w:rPr>
                <w:rFonts w:ascii="Arial" w:hAnsi="Arial" w:cs="Arial"/>
              </w:rPr>
            </w:pPr>
          </w:p>
          <w:p w14:paraId="379A2293" w14:textId="25933A9C" w:rsidR="00E72E49" w:rsidRDefault="00E72E49" w:rsidP="004A7F96">
            <w:pPr>
              <w:spacing w:line="360" w:lineRule="auto"/>
              <w:rPr>
                <w:rFonts w:ascii="Arial" w:hAnsi="Arial" w:cs="Arial"/>
                <w:sz w:val="22"/>
                <w:szCs w:val="22"/>
              </w:rPr>
            </w:pPr>
            <w:r w:rsidRPr="00E72E49">
              <w:rPr>
                <w:rFonts w:ascii="Arial" w:hAnsi="Arial" w:cs="Arial"/>
                <w:sz w:val="22"/>
                <w:szCs w:val="22"/>
              </w:rPr>
              <w:t xml:space="preserve">The purpose of this research is to evaluate the operational efficiency of </w:t>
            </w:r>
            <w:r w:rsidR="0009299D">
              <w:rPr>
                <w:rFonts w:ascii="Arial" w:hAnsi="Arial" w:cs="Arial"/>
                <w:sz w:val="22"/>
                <w:szCs w:val="22"/>
              </w:rPr>
              <w:t>the E</w:t>
            </w:r>
            <w:r w:rsidR="002F4CB1">
              <w:rPr>
                <w:rFonts w:ascii="Arial" w:hAnsi="Arial" w:cs="Arial"/>
                <w:sz w:val="22"/>
                <w:szCs w:val="22"/>
              </w:rPr>
              <w:t xml:space="preserve">xpression of </w:t>
            </w:r>
            <w:r w:rsidR="0009299D">
              <w:rPr>
                <w:rFonts w:ascii="Arial" w:hAnsi="Arial" w:cs="Arial"/>
                <w:sz w:val="22"/>
                <w:szCs w:val="22"/>
              </w:rPr>
              <w:t>I</w:t>
            </w:r>
            <w:r w:rsidR="002F4CB1">
              <w:rPr>
                <w:rFonts w:ascii="Arial" w:hAnsi="Arial" w:cs="Arial"/>
                <w:sz w:val="22"/>
                <w:szCs w:val="22"/>
              </w:rPr>
              <w:t>nterest</w:t>
            </w:r>
            <w:r w:rsidR="007B43DD">
              <w:rPr>
                <w:rFonts w:ascii="Arial" w:hAnsi="Arial" w:cs="Arial"/>
                <w:sz w:val="22"/>
                <w:szCs w:val="22"/>
              </w:rPr>
              <w:t xml:space="preserve"> (EOI)</w:t>
            </w:r>
            <w:r w:rsidR="002F4CB1">
              <w:rPr>
                <w:rFonts w:ascii="Arial" w:hAnsi="Arial" w:cs="Arial"/>
                <w:sz w:val="22"/>
                <w:szCs w:val="22"/>
              </w:rPr>
              <w:t xml:space="preserve"> </w:t>
            </w:r>
            <w:r w:rsidRPr="00E72E49">
              <w:rPr>
                <w:rFonts w:ascii="Arial" w:hAnsi="Arial" w:cs="Arial"/>
                <w:sz w:val="22"/>
                <w:szCs w:val="22"/>
              </w:rPr>
              <w:t xml:space="preserve">process developed using </w:t>
            </w:r>
            <w:r w:rsidR="0009299D">
              <w:rPr>
                <w:rFonts w:ascii="Arial" w:hAnsi="Arial" w:cs="Arial"/>
                <w:sz w:val="22"/>
                <w:szCs w:val="22"/>
              </w:rPr>
              <w:t xml:space="preserve">Microsoft’s </w:t>
            </w:r>
            <w:r w:rsidRPr="00E72E49">
              <w:rPr>
                <w:rFonts w:ascii="Arial" w:hAnsi="Arial" w:cs="Arial"/>
                <w:sz w:val="22"/>
                <w:szCs w:val="22"/>
              </w:rPr>
              <w:t xml:space="preserve">Power Platform for Carmarthenshire County Council. </w:t>
            </w:r>
            <w:r w:rsidR="0010613C">
              <w:rPr>
                <w:rFonts w:ascii="Arial" w:hAnsi="Arial" w:cs="Arial"/>
                <w:sz w:val="22"/>
                <w:szCs w:val="22"/>
              </w:rPr>
              <w:t>The Power Platform</w:t>
            </w:r>
            <w:r w:rsidR="004530C4">
              <w:rPr>
                <w:rFonts w:ascii="Arial" w:hAnsi="Arial" w:cs="Arial"/>
                <w:sz w:val="22"/>
                <w:szCs w:val="22"/>
              </w:rPr>
              <w:t xml:space="preserve"> is a range of products</w:t>
            </w:r>
            <w:r w:rsidR="002F3B92">
              <w:rPr>
                <w:rFonts w:ascii="Arial" w:hAnsi="Arial" w:cs="Arial"/>
                <w:sz w:val="22"/>
                <w:szCs w:val="22"/>
              </w:rPr>
              <w:t xml:space="preserve">, </w:t>
            </w:r>
            <w:r w:rsidR="004530C4">
              <w:rPr>
                <w:rFonts w:ascii="Arial" w:hAnsi="Arial" w:cs="Arial"/>
                <w:sz w:val="22"/>
                <w:szCs w:val="22"/>
              </w:rPr>
              <w:t>enabl</w:t>
            </w:r>
            <w:r w:rsidR="002F3B92">
              <w:rPr>
                <w:rFonts w:ascii="Arial" w:hAnsi="Arial" w:cs="Arial"/>
                <w:sz w:val="22"/>
                <w:szCs w:val="22"/>
              </w:rPr>
              <w:t>ing</w:t>
            </w:r>
            <w:r w:rsidR="004530C4">
              <w:rPr>
                <w:rFonts w:ascii="Arial" w:hAnsi="Arial" w:cs="Arial"/>
                <w:sz w:val="22"/>
                <w:szCs w:val="22"/>
              </w:rPr>
              <w:t xml:space="preserve"> </w:t>
            </w:r>
            <w:r w:rsidR="00553F28">
              <w:rPr>
                <w:rFonts w:ascii="Arial" w:hAnsi="Arial" w:cs="Arial"/>
                <w:sz w:val="22"/>
                <w:szCs w:val="22"/>
              </w:rPr>
              <w:t>the development</w:t>
            </w:r>
            <w:r w:rsidR="005F2513">
              <w:rPr>
                <w:rFonts w:ascii="Arial" w:hAnsi="Arial" w:cs="Arial"/>
                <w:sz w:val="22"/>
                <w:szCs w:val="22"/>
              </w:rPr>
              <w:t xml:space="preserve"> </w:t>
            </w:r>
            <w:r w:rsidR="00887C2A">
              <w:rPr>
                <w:rFonts w:ascii="Arial" w:hAnsi="Arial" w:cs="Arial"/>
                <w:sz w:val="22"/>
                <w:szCs w:val="22"/>
              </w:rPr>
              <w:t xml:space="preserve">of </w:t>
            </w:r>
            <w:r w:rsidR="00553F28">
              <w:rPr>
                <w:rFonts w:ascii="Arial" w:hAnsi="Arial" w:cs="Arial"/>
                <w:sz w:val="22"/>
                <w:szCs w:val="22"/>
              </w:rPr>
              <w:t>solutions</w:t>
            </w:r>
            <w:r w:rsidR="005F2513">
              <w:rPr>
                <w:rFonts w:ascii="Arial" w:hAnsi="Arial" w:cs="Arial"/>
                <w:sz w:val="22"/>
                <w:szCs w:val="22"/>
              </w:rPr>
              <w:t xml:space="preserve"> that require minimal code</w:t>
            </w:r>
            <w:r w:rsidR="00887C2A">
              <w:rPr>
                <w:rFonts w:ascii="Arial" w:hAnsi="Arial" w:cs="Arial"/>
                <w:sz w:val="22"/>
                <w:szCs w:val="22"/>
              </w:rPr>
              <w:t xml:space="preserve"> </w:t>
            </w:r>
            <w:r w:rsidR="00AA696A" w:rsidRPr="00AA696A">
              <w:rPr>
                <w:rFonts w:ascii="Arial" w:hAnsi="Arial" w:cs="Arial"/>
                <w:sz w:val="22"/>
                <w:szCs w:val="22"/>
              </w:rPr>
              <w:t>(Microsoft, 2024)</w:t>
            </w:r>
            <w:r w:rsidR="005F2513">
              <w:rPr>
                <w:rFonts w:ascii="Arial" w:hAnsi="Arial" w:cs="Arial"/>
                <w:sz w:val="22"/>
                <w:szCs w:val="22"/>
              </w:rPr>
              <w:t xml:space="preserve">. </w:t>
            </w:r>
            <w:r w:rsidR="00AA696A">
              <w:rPr>
                <w:rFonts w:ascii="Arial" w:hAnsi="Arial" w:cs="Arial"/>
                <w:sz w:val="22"/>
                <w:szCs w:val="22"/>
              </w:rPr>
              <w:t>The</w:t>
            </w:r>
            <w:r w:rsidRPr="00E72E49">
              <w:rPr>
                <w:rFonts w:ascii="Arial" w:hAnsi="Arial" w:cs="Arial"/>
                <w:sz w:val="22"/>
                <w:szCs w:val="22"/>
              </w:rPr>
              <w:t xml:space="preserve"> </w:t>
            </w:r>
            <w:r w:rsidR="006D6D01">
              <w:rPr>
                <w:rFonts w:ascii="Arial" w:hAnsi="Arial" w:cs="Arial"/>
                <w:sz w:val="22"/>
                <w:szCs w:val="22"/>
              </w:rPr>
              <w:t>process</w:t>
            </w:r>
            <w:r w:rsidRPr="00E72E49">
              <w:rPr>
                <w:rFonts w:ascii="Arial" w:hAnsi="Arial" w:cs="Arial"/>
                <w:sz w:val="22"/>
                <w:szCs w:val="22"/>
              </w:rPr>
              <w:t xml:space="preserve"> </w:t>
            </w:r>
            <w:r w:rsidR="007B43DD">
              <w:rPr>
                <w:rFonts w:ascii="Arial" w:hAnsi="Arial" w:cs="Arial"/>
                <w:sz w:val="22"/>
                <w:szCs w:val="22"/>
              </w:rPr>
              <w:t>allows</w:t>
            </w:r>
            <w:r w:rsidRPr="00E72E49">
              <w:rPr>
                <w:rFonts w:ascii="Arial" w:hAnsi="Arial" w:cs="Arial"/>
                <w:sz w:val="22"/>
                <w:szCs w:val="22"/>
              </w:rPr>
              <w:t xml:space="preserve"> staff to log work</w:t>
            </w:r>
            <w:r w:rsidR="007B43DD">
              <w:rPr>
                <w:rFonts w:ascii="Arial" w:hAnsi="Arial" w:cs="Arial"/>
                <w:sz w:val="22"/>
                <w:szCs w:val="22"/>
              </w:rPr>
              <w:t xml:space="preserve"> requests</w:t>
            </w:r>
            <w:r w:rsidR="004823A3">
              <w:rPr>
                <w:rFonts w:ascii="Arial" w:hAnsi="Arial" w:cs="Arial"/>
                <w:sz w:val="22"/>
                <w:szCs w:val="22"/>
              </w:rPr>
              <w:t xml:space="preserve">, which are streamlined through automated workflows to help the digital department review and action them efficiently. </w:t>
            </w:r>
            <w:r w:rsidR="00565060">
              <w:rPr>
                <w:rFonts w:ascii="Arial" w:hAnsi="Arial" w:cs="Arial"/>
                <w:sz w:val="22"/>
                <w:szCs w:val="22"/>
              </w:rPr>
              <w:t xml:space="preserve">Automating processes </w:t>
            </w:r>
            <w:r w:rsidR="008F0E22">
              <w:rPr>
                <w:rFonts w:ascii="Arial" w:hAnsi="Arial" w:cs="Arial"/>
                <w:sz w:val="22"/>
                <w:szCs w:val="22"/>
              </w:rPr>
              <w:t>can</w:t>
            </w:r>
            <w:r w:rsidR="00565060">
              <w:rPr>
                <w:rFonts w:ascii="Arial" w:hAnsi="Arial" w:cs="Arial"/>
                <w:sz w:val="22"/>
                <w:szCs w:val="22"/>
              </w:rPr>
              <w:t xml:space="preserve"> </w:t>
            </w:r>
            <w:r w:rsidR="001F7443">
              <w:rPr>
                <w:rFonts w:ascii="Arial" w:hAnsi="Arial" w:cs="Arial"/>
                <w:sz w:val="22"/>
                <w:szCs w:val="22"/>
              </w:rPr>
              <w:t xml:space="preserve">reduce errors </w:t>
            </w:r>
            <w:r w:rsidR="008F0E22">
              <w:rPr>
                <w:rFonts w:ascii="Arial" w:hAnsi="Arial" w:cs="Arial"/>
                <w:sz w:val="22"/>
                <w:szCs w:val="22"/>
              </w:rPr>
              <w:t xml:space="preserve">and improve staff time </w:t>
            </w:r>
            <w:r w:rsidR="006B09F3">
              <w:rPr>
                <w:rFonts w:ascii="Arial" w:hAnsi="Arial" w:cs="Arial"/>
                <w:sz w:val="22"/>
                <w:szCs w:val="22"/>
              </w:rPr>
              <w:t>management</w:t>
            </w:r>
            <w:r w:rsidR="00107B32">
              <w:rPr>
                <w:rFonts w:ascii="Arial" w:hAnsi="Arial" w:cs="Arial"/>
                <w:sz w:val="22"/>
                <w:szCs w:val="22"/>
              </w:rPr>
              <w:t xml:space="preserve"> </w:t>
            </w:r>
            <w:r w:rsidR="00107B32" w:rsidRPr="00107B32">
              <w:rPr>
                <w:rFonts w:ascii="Arial" w:hAnsi="Arial" w:cs="Arial"/>
                <w:sz w:val="22"/>
                <w:szCs w:val="22"/>
              </w:rPr>
              <w:t>(Saad, 2023)</w:t>
            </w:r>
            <w:r w:rsidR="00D572F7">
              <w:rPr>
                <w:rFonts w:ascii="Arial" w:hAnsi="Arial" w:cs="Arial"/>
                <w:sz w:val="22"/>
                <w:szCs w:val="22"/>
              </w:rPr>
              <w:t>.</w:t>
            </w:r>
          </w:p>
          <w:p w14:paraId="2D2BDA9C" w14:textId="77777777" w:rsidR="001F5EFD" w:rsidRDefault="001F5EFD" w:rsidP="004A7F96">
            <w:pPr>
              <w:spacing w:line="360" w:lineRule="auto"/>
              <w:rPr>
                <w:rFonts w:ascii="Arial" w:hAnsi="Arial" w:cs="Arial"/>
                <w:sz w:val="22"/>
                <w:szCs w:val="22"/>
              </w:rPr>
            </w:pPr>
          </w:p>
          <w:p w14:paraId="76C7B9DD" w14:textId="249FA290" w:rsidR="00E72E49" w:rsidRDefault="00E51736" w:rsidP="004A7F96">
            <w:pPr>
              <w:spacing w:line="360" w:lineRule="auto"/>
              <w:rPr>
                <w:rFonts w:ascii="Arial" w:hAnsi="Arial" w:cs="Arial"/>
                <w:sz w:val="22"/>
                <w:szCs w:val="22"/>
              </w:rPr>
            </w:pPr>
            <w:r w:rsidRPr="00E51736">
              <w:rPr>
                <w:rFonts w:ascii="Arial" w:hAnsi="Arial" w:cs="Arial"/>
                <w:sz w:val="22"/>
                <w:szCs w:val="22"/>
              </w:rPr>
              <w:t xml:space="preserve">Microsoft has published many success stories related to the implementation of the Power Platform. These narratives originate from companies of various sizes and sectors (Bhangar, 2024). For example, within the </w:t>
            </w:r>
            <w:r w:rsidR="001A72C6">
              <w:rPr>
                <w:rFonts w:ascii="Arial" w:hAnsi="Arial" w:cs="Arial"/>
                <w:sz w:val="22"/>
                <w:szCs w:val="22"/>
              </w:rPr>
              <w:t>g</w:t>
            </w:r>
            <w:r w:rsidRPr="00E51736">
              <w:rPr>
                <w:rFonts w:ascii="Arial" w:hAnsi="Arial" w:cs="Arial"/>
                <w:sz w:val="22"/>
                <w:szCs w:val="22"/>
              </w:rPr>
              <w:t>overnment</w:t>
            </w:r>
            <w:r w:rsidR="001A72C6">
              <w:rPr>
                <w:rFonts w:ascii="Arial" w:hAnsi="Arial" w:cs="Arial"/>
                <w:sz w:val="22"/>
                <w:szCs w:val="22"/>
              </w:rPr>
              <w:t xml:space="preserve"> sector</w:t>
            </w:r>
            <w:r w:rsidRPr="00E51736">
              <w:rPr>
                <w:rFonts w:ascii="Arial" w:hAnsi="Arial" w:cs="Arial"/>
                <w:sz w:val="22"/>
                <w:szCs w:val="22"/>
              </w:rPr>
              <w:t xml:space="preserve">, </w:t>
            </w:r>
            <w:r w:rsidR="001A72C6">
              <w:rPr>
                <w:rFonts w:ascii="Arial" w:hAnsi="Arial" w:cs="Arial"/>
                <w:sz w:val="22"/>
                <w:szCs w:val="22"/>
              </w:rPr>
              <w:t>t</w:t>
            </w:r>
            <w:r w:rsidRPr="00E51736">
              <w:rPr>
                <w:rFonts w:ascii="Arial" w:hAnsi="Arial" w:cs="Arial"/>
                <w:sz w:val="22"/>
                <w:szCs w:val="22"/>
              </w:rPr>
              <w:t xml:space="preserve">he National Treatment Purchase Fund (NTPF), based in Ireland, has developed the Patient Access Management System (PAMS) through the Power Platform. Since its launch in 2019, the number of patients managed on the system has risen from </w:t>
            </w:r>
            <w:r w:rsidRPr="00E51736">
              <w:rPr>
                <w:rFonts w:ascii="Arial" w:hAnsi="Arial" w:cs="Arial"/>
                <w:sz w:val="22"/>
                <w:szCs w:val="22"/>
              </w:rPr>
              <w:lastRenderedPageBreak/>
              <w:t>3</w:t>
            </w:r>
            <w:r w:rsidR="0067769F">
              <w:rPr>
                <w:rFonts w:ascii="Arial" w:hAnsi="Arial" w:cs="Arial"/>
                <w:sz w:val="22"/>
                <w:szCs w:val="22"/>
              </w:rPr>
              <w:t>0</w:t>
            </w:r>
            <w:r w:rsidRPr="00E51736">
              <w:rPr>
                <w:rFonts w:ascii="Arial" w:hAnsi="Arial" w:cs="Arial"/>
                <w:sz w:val="22"/>
                <w:szCs w:val="22"/>
              </w:rPr>
              <w:t>,000 to over 16</w:t>
            </w:r>
            <w:r w:rsidR="0067769F">
              <w:rPr>
                <w:rFonts w:ascii="Arial" w:hAnsi="Arial" w:cs="Arial"/>
                <w:sz w:val="22"/>
                <w:szCs w:val="22"/>
              </w:rPr>
              <w:t>0</w:t>
            </w:r>
            <w:r w:rsidRPr="00E51736">
              <w:rPr>
                <w:rFonts w:ascii="Arial" w:hAnsi="Arial" w:cs="Arial"/>
                <w:sz w:val="22"/>
                <w:szCs w:val="22"/>
              </w:rPr>
              <w:t xml:space="preserve">,000. The effectiveness of low code enables them to rapidly develop solutions to meet </w:t>
            </w:r>
            <w:r w:rsidR="00AF5FFD">
              <w:rPr>
                <w:rFonts w:ascii="Arial" w:hAnsi="Arial" w:cs="Arial"/>
                <w:sz w:val="22"/>
                <w:szCs w:val="22"/>
              </w:rPr>
              <w:t xml:space="preserve">additional </w:t>
            </w:r>
            <w:r w:rsidRPr="00E51736">
              <w:rPr>
                <w:rFonts w:ascii="Arial" w:hAnsi="Arial" w:cs="Arial"/>
                <w:sz w:val="22"/>
                <w:szCs w:val="22"/>
              </w:rPr>
              <w:t>organisational requirements (Spanish Point, 2024).</w:t>
            </w:r>
          </w:p>
          <w:p w14:paraId="1D8F7A79" w14:textId="77777777" w:rsidR="00E51736" w:rsidRDefault="00E51736" w:rsidP="004A7F96">
            <w:pPr>
              <w:spacing w:line="360" w:lineRule="auto"/>
              <w:rPr>
                <w:rFonts w:ascii="Arial" w:hAnsi="Arial" w:cs="Arial"/>
                <w:sz w:val="22"/>
                <w:szCs w:val="22"/>
              </w:rPr>
            </w:pPr>
          </w:p>
          <w:p w14:paraId="39FAA3A4" w14:textId="374327C0" w:rsidR="00F96C3F" w:rsidRDefault="00E72E49" w:rsidP="004A7F96">
            <w:pPr>
              <w:spacing w:line="360" w:lineRule="auto"/>
              <w:rPr>
                <w:rFonts w:ascii="Arial" w:hAnsi="Arial" w:cs="Arial"/>
                <w:sz w:val="22"/>
                <w:szCs w:val="22"/>
              </w:rPr>
            </w:pPr>
            <w:r w:rsidRPr="00E72E49">
              <w:rPr>
                <w:rFonts w:ascii="Arial" w:hAnsi="Arial" w:cs="Arial"/>
                <w:sz w:val="22"/>
                <w:szCs w:val="22"/>
              </w:rPr>
              <w:t xml:space="preserve">This research </w:t>
            </w:r>
            <w:r w:rsidR="001E1210">
              <w:rPr>
                <w:rFonts w:ascii="Arial" w:hAnsi="Arial" w:cs="Arial"/>
                <w:sz w:val="22"/>
                <w:szCs w:val="22"/>
              </w:rPr>
              <w:t>will assess</w:t>
            </w:r>
            <w:r w:rsidRPr="00E72E49">
              <w:rPr>
                <w:rFonts w:ascii="Arial" w:hAnsi="Arial" w:cs="Arial"/>
                <w:sz w:val="22"/>
                <w:szCs w:val="22"/>
              </w:rPr>
              <w:t xml:space="preserve"> whether the Power Platform can moderni</w:t>
            </w:r>
            <w:r>
              <w:rPr>
                <w:rFonts w:ascii="Arial" w:hAnsi="Arial" w:cs="Arial"/>
                <w:sz w:val="22"/>
                <w:szCs w:val="22"/>
              </w:rPr>
              <w:t>s</w:t>
            </w:r>
            <w:r w:rsidRPr="00E72E49">
              <w:rPr>
                <w:rFonts w:ascii="Arial" w:hAnsi="Arial" w:cs="Arial"/>
                <w:sz w:val="22"/>
                <w:szCs w:val="22"/>
              </w:rPr>
              <w:t xml:space="preserve">e and replace the existing third-party system, Granicus, </w:t>
            </w:r>
            <w:r w:rsidR="001E1210">
              <w:rPr>
                <w:rFonts w:ascii="Arial" w:hAnsi="Arial" w:cs="Arial"/>
                <w:sz w:val="22"/>
                <w:szCs w:val="22"/>
              </w:rPr>
              <w:t>which previously supported the</w:t>
            </w:r>
            <w:r w:rsidR="00B53D31">
              <w:rPr>
                <w:rFonts w:ascii="Arial" w:hAnsi="Arial" w:cs="Arial"/>
                <w:sz w:val="22"/>
                <w:szCs w:val="22"/>
              </w:rPr>
              <w:t xml:space="preserve"> EOI </w:t>
            </w:r>
            <w:r w:rsidR="001E1210">
              <w:rPr>
                <w:rFonts w:ascii="Arial" w:hAnsi="Arial" w:cs="Arial"/>
                <w:sz w:val="22"/>
                <w:szCs w:val="22"/>
              </w:rPr>
              <w:t>process</w:t>
            </w:r>
            <w:r w:rsidR="006B09F3">
              <w:rPr>
                <w:rFonts w:ascii="Arial" w:hAnsi="Arial" w:cs="Arial"/>
                <w:sz w:val="22"/>
                <w:szCs w:val="22"/>
              </w:rPr>
              <w:t>. It will also gather feedback from digital staff to identify improvements and further optimise the application for enhanced operational efficiency.</w:t>
            </w:r>
          </w:p>
          <w:p w14:paraId="6369FBA4" w14:textId="77777777" w:rsidR="004A7F96" w:rsidRDefault="004A7F96" w:rsidP="004A7F96">
            <w:pPr>
              <w:spacing w:line="360" w:lineRule="auto"/>
              <w:rPr>
                <w:rFonts w:ascii="Arial" w:hAnsi="Arial" w:cs="Arial"/>
                <w:sz w:val="22"/>
                <w:szCs w:val="22"/>
              </w:rPr>
            </w:pPr>
          </w:p>
          <w:p w14:paraId="465E120A" w14:textId="7A7C0C8E" w:rsidR="004A7F96" w:rsidRDefault="004A7F96" w:rsidP="004A7F96">
            <w:pPr>
              <w:spacing w:line="360" w:lineRule="auto"/>
              <w:rPr>
                <w:rFonts w:ascii="Arial" w:hAnsi="Arial" w:cs="Arial"/>
                <w:sz w:val="22"/>
                <w:szCs w:val="22"/>
              </w:rPr>
            </w:pPr>
            <w:r>
              <w:rPr>
                <w:rFonts w:ascii="Arial" w:hAnsi="Arial" w:cs="Arial"/>
                <w:sz w:val="22"/>
                <w:szCs w:val="22"/>
              </w:rPr>
              <w:t>References:</w:t>
            </w:r>
          </w:p>
          <w:p w14:paraId="6D06B689" w14:textId="77777777" w:rsidR="004A7F96" w:rsidRDefault="004A7F96" w:rsidP="004A7F96">
            <w:pPr>
              <w:spacing w:line="360" w:lineRule="auto"/>
              <w:rPr>
                <w:rFonts w:ascii="Arial" w:hAnsi="Arial" w:cs="Arial"/>
                <w:sz w:val="22"/>
                <w:szCs w:val="22"/>
              </w:rPr>
            </w:pPr>
          </w:p>
          <w:p w14:paraId="366B7181" w14:textId="77A16963" w:rsidR="007A607D" w:rsidRDefault="007A607D" w:rsidP="004A7F96">
            <w:pPr>
              <w:spacing w:line="360" w:lineRule="auto"/>
              <w:rPr>
                <w:rFonts w:ascii="Arial" w:hAnsi="Arial" w:cs="Arial"/>
                <w:sz w:val="22"/>
                <w:szCs w:val="22"/>
              </w:rPr>
            </w:pPr>
            <w:r w:rsidRPr="007A607D">
              <w:rPr>
                <w:rFonts w:ascii="Arial" w:hAnsi="Arial" w:cs="Arial"/>
                <w:sz w:val="22"/>
                <w:szCs w:val="22"/>
              </w:rPr>
              <w:t>Bhangar, S. (2024) </w:t>
            </w:r>
            <w:r w:rsidRPr="007A607D">
              <w:rPr>
                <w:rFonts w:ascii="Arial" w:hAnsi="Arial" w:cs="Arial"/>
                <w:i/>
                <w:iCs/>
                <w:sz w:val="22"/>
                <w:szCs w:val="22"/>
              </w:rPr>
              <w:t>Microsoft Power Platform Stories. </w:t>
            </w:r>
            <w:r w:rsidRPr="007A607D">
              <w:rPr>
                <w:rFonts w:ascii="Arial" w:hAnsi="Arial" w:cs="Arial"/>
                <w:sz w:val="22"/>
                <w:szCs w:val="22"/>
              </w:rPr>
              <w:t>Available at: </w:t>
            </w:r>
            <w:hyperlink r:id="rId14" w:tgtFrame="_blank" w:history="1">
              <w:r w:rsidRPr="007A607D">
                <w:rPr>
                  <w:rStyle w:val="Hyperlink"/>
                  <w:rFonts w:ascii="Arial" w:hAnsi="Arial" w:cs="Arial"/>
                  <w:sz w:val="22"/>
                  <w:szCs w:val="22"/>
                </w:rPr>
                <w:t>https://www.microsoft.com/en-us/power-platform/blog/power-apps/power-platform-stories/</w:t>
              </w:r>
            </w:hyperlink>
            <w:r w:rsidRPr="007A607D">
              <w:rPr>
                <w:rFonts w:ascii="Arial" w:hAnsi="Arial" w:cs="Arial"/>
                <w:sz w:val="22"/>
                <w:szCs w:val="22"/>
              </w:rPr>
              <w:t> (Accessed: 4 March 2025).</w:t>
            </w:r>
          </w:p>
          <w:p w14:paraId="768DAFDD" w14:textId="77777777" w:rsidR="007A607D" w:rsidRDefault="007A607D" w:rsidP="004A7F96">
            <w:pPr>
              <w:spacing w:line="360" w:lineRule="auto"/>
              <w:rPr>
                <w:rFonts w:ascii="Arial" w:hAnsi="Arial" w:cs="Arial"/>
                <w:sz w:val="22"/>
                <w:szCs w:val="22"/>
              </w:rPr>
            </w:pPr>
          </w:p>
          <w:p w14:paraId="1B033D08" w14:textId="1CEA422A" w:rsidR="004A7F96" w:rsidRDefault="004A7F96" w:rsidP="004A7F96">
            <w:pPr>
              <w:spacing w:line="360" w:lineRule="auto"/>
              <w:rPr>
                <w:rFonts w:ascii="Arial" w:hAnsi="Arial" w:cs="Arial"/>
                <w:sz w:val="22"/>
                <w:szCs w:val="22"/>
              </w:rPr>
            </w:pPr>
            <w:r w:rsidRPr="004A7F96">
              <w:rPr>
                <w:rFonts w:ascii="Arial" w:hAnsi="Arial" w:cs="Arial"/>
                <w:sz w:val="22"/>
                <w:szCs w:val="22"/>
              </w:rPr>
              <w:t>Microsoft (2024) </w:t>
            </w:r>
            <w:r w:rsidRPr="004A7F96">
              <w:rPr>
                <w:rFonts w:ascii="Arial" w:hAnsi="Arial" w:cs="Arial"/>
                <w:i/>
                <w:iCs/>
                <w:sz w:val="22"/>
                <w:szCs w:val="22"/>
              </w:rPr>
              <w:t>Introduction to Microsoft Power Platform for developers. </w:t>
            </w:r>
            <w:r w:rsidRPr="004A7F96">
              <w:rPr>
                <w:rFonts w:ascii="Arial" w:hAnsi="Arial" w:cs="Arial"/>
                <w:sz w:val="22"/>
                <w:szCs w:val="22"/>
              </w:rPr>
              <w:t>Available at: </w:t>
            </w:r>
            <w:hyperlink r:id="rId15" w:tgtFrame="_blank" w:history="1">
              <w:r w:rsidRPr="004A7F96">
                <w:rPr>
                  <w:rStyle w:val="Hyperlink"/>
                  <w:rFonts w:ascii="Arial" w:hAnsi="Arial" w:cs="Arial"/>
                  <w:sz w:val="22"/>
                  <w:szCs w:val="22"/>
                </w:rPr>
                <w:t>https://learn.microsoft.com/en-us/power-platform/developer/get-started</w:t>
              </w:r>
            </w:hyperlink>
            <w:r w:rsidRPr="004A7F96">
              <w:rPr>
                <w:rFonts w:ascii="Arial" w:hAnsi="Arial" w:cs="Arial"/>
                <w:sz w:val="22"/>
                <w:szCs w:val="22"/>
              </w:rPr>
              <w:t> (Accessed: 23 January 2025).</w:t>
            </w:r>
          </w:p>
          <w:p w14:paraId="728E0D9E" w14:textId="77777777" w:rsidR="004A7F96" w:rsidRDefault="004A7F96" w:rsidP="004A7F96">
            <w:pPr>
              <w:spacing w:line="360" w:lineRule="auto"/>
              <w:rPr>
                <w:rFonts w:ascii="Arial" w:hAnsi="Arial" w:cs="Arial"/>
                <w:sz w:val="22"/>
                <w:szCs w:val="22"/>
              </w:rPr>
            </w:pPr>
          </w:p>
          <w:p w14:paraId="70C1B091" w14:textId="5F2F0E49" w:rsidR="00107B32" w:rsidRDefault="00592CD6" w:rsidP="004A7F96">
            <w:pPr>
              <w:spacing w:line="360" w:lineRule="auto"/>
              <w:rPr>
                <w:rFonts w:ascii="Arial" w:hAnsi="Arial" w:cs="Arial"/>
                <w:sz w:val="22"/>
                <w:szCs w:val="22"/>
              </w:rPr>
            </w:pPr>
            <w:r w:rsidRPr="00592CD6">
              <w:rPr>
                <w:rFonts w:ascii="Arial" w:hAnsi="Arial" w:cs="Arial"/>
                <w:sz w:val="22"/>
                <w:szCs w:val="22"/>
              </w:rPr>
              <w:t>Saad, A. (2023) </w:t>
            </w:r>
            <w:r w:rsidRPr="00592CD6">
              <w:rPr>
                <w:rFonts w:ascii="Arial" w:hAnsi="Arial" w:cs="Arial"/>
                <w:i/>
                <w:iCs/>
                <w:sz w:val="22"/>
                <w:szCs w:val="22"/>
              </w:rPr>
              <w:t>Embracing Automation: Boosting Productivity and Efficiency in the Tech Sector</w:t>
            </w:r>
            <w:proofErr w:type="gramStart"/>
            <w:r w:rsidRPr="00592CD6">
              <w:rPr>
                <w:rFonts w:ascii="Arial" w:hAnsi="Arial" w:cs="Arial"/>
                <w:i/>
                <w:iCs/>
                <w:sz w:val="22"/>
                <w:szCs w:val="22"/>
              </w:rPr>
              <w:t>. </w:t>
            </w:r>
            <w:r w:rsidRPr="00592CD6">
              <w:rPr>
                <w:rFonts w:ascii="Arial" w:hAnsi="Arial" w:cs="Arial"/>
                <w:sz w:val="22"/>
                <w:szCs w:val="22"/>
              </w:rPr>
              <w:t>.</w:t>
            </w:r>
            <w:proofErr w:type="gramEnd"/>
            <w:r w:rsidRPr="00592CD6">
              <w:rPr>
                <w:rFonts w:ascii="Arial" w:hAnsi="Arial" w:cs="Arial"/>
                <w:sz w:val="22"/>
                <w:szCs w:val="22"/>
              </w:rPr>
              <w:t xml:space="preserve"> ProQuest Dissertations &amp; Theses.</w:t>
            </w:r>
          </w:p>
          <w:p w14:paraId="335DB6D0" w14:textId="77777777" w:rsidR="009F455D" w:rsidRDefault="009F455D" w:rsidP="004A7F96">
            <w:pPr>
              <w:spacing w:line="360" w:lineRule="auto"/>
              <w:rPr>
                <w:rFonts w:ascii="Arial" w:hAnsi="Arial" w:cs="Arial"/>
                <w:sz w:val="22"/>
                <w:szCs w:val="22"/>
              </w:rPr>
            </w:pPr>
          </w:p>
          <w:p w14:paraId="50F7F605" w14:textId="7AB0DE04" w:rsidR="009F455D" w:rsidRDefault="009F455D" w:rsidP="004A7F96">
            <w:pPr>
              <w:spacing w:line="360" w:lineRule="auto"/>
              <w:rPr>
                <w:rFonts w:ascii="Arial" w:hAnsi="Arial" w:cs="Arial"/>
                <w:sz w:val="22"/>
                <w:szCs w:val="22"/>
              </w:rPr>
            </w:pPr>
            <w:r w:rsidRPr="009F455D">
              <w:rPr>
                <w:rFonts w:ascii="Arial" w:hAnsi="Arial" w:cs="Arial"/>
                <w:sz w:val="22"/>
                <w:szCs w:val="22"/>
              </w:rPr>
              <w:t>Spanish Point (2024) </w:t>
            </w:r>
            <w:r w:rsidRPr="009F455D">
              <w:rPr>
                <w:rFonts w:ascii="Arial" w:hAnsi="Arial" w:cs="Arial"/>
                <w:i/>
                <w:iCs/>
                <w:sz w:val="22"/>
                <w:szCs w:val="22"/>
              </w:rPr>
              <w:t>Customer Stories /</w:t>
            </w:r>
            <w:r w:rsidRPr="009F455D">
              <w:rPr>
                <w:rFonts w:ascii="Arial" w:hAnsi="Arial" w:cs="Arial"/>
                <w:i/>
                <w:iCs/>
                <w:sz w:val="22"/>
                <w:szCs w:val="22"/>
              </w:rPr>
              <w:br/>
              <w:t>NTPF. </w:t>
            </w:r>
            <w:r w:rsidRPr="009F455D">
              <w:rPr>
                <w:rFonts w:ascii="Arial" w:hAnsi="Arial" w:cs="Arial"/>
                <w:sz w:val="22"/>
                <w:szCs w:val="22"/>
              </w:rPr>
              <w:t>Available at: </w:t>
            </w:r>
            <w:hyperlink r:id="rId16" w:tgtFrame="_blank" w:history="1">
              <w:r w:rsidRPr="009F455D">
                <w:rPr>
                  <w:rStyle w:val="Hyperlink"/>
                  <w:rFonts w:ascii="Arial" w:hAnsi="Arial" w:cs="Arial"/>
                  <w:sz w:val="22"/>
                  <w:szCs w:val="22"/>
                </w:rPr>
                <w:t>https://www.spanishpoint.ie/customer_stories/national-treatment-purchase-fund-ntpf-patient-access-management-system/</w:t>
              </w:r>
            </w:hyperlink>
            <w:r w:rsidRPr="009F455D">
              <w:rPr>
                <w:rFonts w:ascii="Arial" w:hAnsi="Arial" w:cs="Arial"/>
                <w:sz w:val="22"/>
                <w:szCs w:val="22"/>
              </w:rPr>
              <w:t> (Accessed: 18 March 2025).</w:t>
            </w:r>
          </w:p>
          <w:p w14:paraId="0E63CF0F" w14:textId="77777777" w:rsidR="00E72E49" w:rsidRPr="00E72E49" w:rsidRDefault="00E72E49" w:rsidP="004A7F96">
            <w:pPr>
              <w:spacing w:line="360" w:lineRule="auto"/>
              <w:rPr>
                <w:rFonts w:ascii="Arial" w:hAnsi="Arial" w:cs="Arial"/>
                <w:sz w:val="22"/>
                <w:szCs w:val="22"/>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5D1BD36" w:rsidR="00F96C3F" w:rsidRPr="00A42F82" w:rsidRDefault="00105E01" w:rsidP="00532CA1">
            <w:pPr>
              <w:spacing w:line="360" w:lineRule="auto"/>
              <w:rPr>
                <w:rFonts w:ascii="Arial" w:hAnsi="Arial" w:cs="Arial"/>
              </w:rPr>
            </w:pPr>
            <w:r w:rsidRPr="00062423">
              <w:rPr>
                <w:rFonts w:ascii="Arial" w:hAnsi="Arial" w:cs="Arial"/>
                <w:sz w:val="22"/>
                <w:szCs w:val="22"/>
              </w:rPr>
              <w:t xml:space="preserve">To What Extent Does the Expression of Interest </w:t>
            </w:r>
            <w:r w:rsidR="004520CF">
              <w:rPr>
                <w:rFonts w:ascii="Arial" w:hAnsi="Arial" w:cs="Arial"/>
                <w:sz w:val="22"/>
                <w:szCs w:val="22"/>
              </w:rPr>
              <w:t>Process</w:t>
            </w:r>
            <w:r w:rsidRPr="00062423">
              <w:rPr>
                <w:rFonts w:ascii="Arial" w:hAnsi="Arial" w:cs="Arial"/>
                <w:sz w:val="22"/>
                <w:szCs w:val="22"/>
              </w:rPr>
              <w:t xml:space="preserve"> Improve Operational Efficiency in Carmarthenshire County Council?</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532CA1">
            <w:pPr>
              <w:autoSpaceDE w:val="0"/>
              <w:autoSpaceDN w:val="0"/>
              <w:adjustRightInd w:val="0"/>
              <w:spacing w:line="360" w:lineRule="auto"/>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532CA1">
            <w:pPr>
              <w:spacing w:line="360" w:lineRule="auto"/>
              <w:rPr>
                <w:rFonts w:ascii="Arial" w:hAnsi="Arial" w:cs="Arial"/>
              </w:rPr>
            </w:pPr>
          </w:p>
          <w:p w14:paraId="68975C9B" w14:textId="665B8B06" w:rsidR="00F96C3F" w:rsidRPr="00532CA1" w:rsidRDefault="00055A7E" w:rsidP="00532CA1">
            <w:pPr>
              <w:spacing w:line="360" w:lineRule="auto"/>
              <w:rPr>
                <w:rFonts w:ascii="Arial" w:hAnsi="Arial" w:cs="Arial"/>
                <w:sz w:val="22"/>
                <w:szCs w:val="22"/>
              </w:rPr>
            </w:pPr>
            <w:r w:rsidRPr="00532CA1">
              <w:rPr>
                <w:rFonts w:ascii="Arial" w:hAnsi="Arial" w:cs="Arial"/>
                <w:sz w:val="22"/>
                <w:szCs w:val="22"/>
              </w:rPr>
              <w:t xml:space="preserve">The research aims to </w:t>
            </w:r>
            <w:r w:rsidR="00DF3672" w:rsidRPr="00532CA1">
              <w:rPr>
                <w:rFonts w:ascii="Arial" w:hAnsi="Arial" w:cs="Arial"/>
                <w:sz w:val="22"/>
                <w:szCs w:val="22"/>
              </w:rPr>
              <w:t xml:space="preserve">evaluate the operational efficiency of the </w:t>
            </w:r>
            <w:r w:rsidR="00943958">
              <w:rPr>
                <w:rFonts w:ascii="Arial" w:hAnsi="Arial" w:cs="Arial"/>
                <w:sz w:val="22"/>
                <w:szCs w:val="22"/>
              </w:rPr>
              <w:t>E</w:t>
            </w:r>
            <w:r w:rsidR="00DF3672" w:rsidRPr="00532CA1">
              <w:rPr>
                <w:rFonts w:ascii="Arial" w:hAnsi="Arial" w:cs="Arial"/>
                <w:sz w:val="22"/>
                <w:szCs w:val="22"/>
              </w:rPr>
              <w:t xml:space="preserve">xpression of </w:t>
            </w:r>
            <w:r w:rsidR="00943958">
              <w:rPr>
                <w:rFonts w:ascii="Arial" w:hAnsi="Arial" w:cs="Arial"/>
                <w:sz w:val="22"/>
                <w:szCs w:val="22"/>
              </w:rPr>
              <w:t>I</w:t>
            </w:r>
            <w:r w:rsidR="00DF3672" w:rsidRPr="00532CA1">
              <w:rPr>
                <w:rFonts w:ascii="Arial" w:hAnsi="Arial" w:cs="Arial"/>
                <w:sz w:val="22"/>
                <w:szCs w:val="22"/>
              </w:rPr>
              <w:t>nterest process</w:t>
            </w:r>
            <w:r w:rsidR="00943958">
              <w:rPr>
                <w:rFonts w:ascii="Arial" w:hAnsi="Arial" w:cs="Arial"/>
                <w:sz w:val="22"/>
                <w:szCs w:val="22"/>
              </w:rPr>
              <w:t xml:space="preserve"> </w:t>
            </w:r>
            <w:r w:rsidR="00DF3672" w:rsidRPr="00532CA1">
              <w:rPr>
                <w:rFonts w:ascii="Arial" w:hAnsi="Arial" w:cs="Arial"/>
                <w:sz w:val="22"/>
                <w:szCs w:val="22"/>
              </w:rPr>
              <w:t xml:space="preserve">developed </w:t>
            </w:r>
            <w:r w:rsidR="00943958">
              <w:rPr>
                <w:rFonts w:ascii="Arial" w:hAnsi="Arial" w:cs="Arial"/>
                <w:sz w:val="22"/>
                <w:szCs w:val="22"/>
              </w:rPr>
              <w:t>using</w:t>
            </w:r>
            <w:r w:rsidR="0020573B" w:rsidRPr="00532CA1">
              <w:rPr>
                <w:rFonts w:ascii="Arial" w:hAnsi="Arial" w:cs="Arial"/>
                <w:sz w:val="22"/>
                <w:szCs w:val="22"/>
              </w:rPr>
              <w:t xml:space="preserve"> the Power Platform, </w:t>
            </w:r>
            <w:r w:rsidR="00943958">
              <w:rPr>
                <w:rFonts w:ascii="Arial" w:hAnsi="Arial" w:cs="Arial"/>
                <w:sz w:val="22"/>
                <w:szCs w:val="22"/>
              </w:rPr>
              <w:t>based on feedback from</w:t>
            </w:r>
            <w:r w:rsidR="0020573B" w:rsidRPr="00532CA1">
              <w:rPr>
                <w:rFonts w:ascii="Arial" w:hAnsi="Arial" w:cs="Arial"/>
                <w:sz w:val="22"/>
                <w:szCs w:val="22"/>
              </w:rPr>
              <w:t xml:space="preserve"> digital staff. </w:t>
            </w:r>
            <w:r w:rsidR="00011A3C" w:rsidRPr="00532CA1">
              <w:rPr>
                <w:rFonts w:ascii="Arial" w:hAnsi="Arial" w:cs="Arial"/>
                <w:sz w:val="22"/>
                <w:szCs w:val="22"/>
              </w:rPr>
              <w:t xml:space="preserve">The </w:t>
            </w:r>
            <w:r w:rsidR="006C1F87">
              <w:rPr>
                <w:rFonts w:ascii="Arial" w:hAnsi="Arial" w:cs="Arial"/>
                <w:sz w:val="22"/>
                <w:szCs w:val="22"/>
              </w:rPr>
              <w:t>research seeks to determine if the platform</w:t>
            </w:r>
            <w:r w:rsidR="000578F9" w:rsidRPr="00532CA1">
              <w:rPr>
                <w:rFonts w:ascii="Arial" w:hAnsi="Arial" w:cs="Arial"/>
                <w:sz w:val="22"/>
                <w:szCs w:val="22"/>
              </w:rPr>
              <w:t xml:space="preserve"> </w:t>
            </w:r>
            <w:r w:rsidR="006C1F87">
              <w:rPr>
                <w:rFonts w:ascii="Arial" w:hAnsi="Arial" w:cs="Arial"/>
                <w:sz w:val="22"/>
                <w:szCs w:val="22"/>
              </w:rPr>
              <w:t>streamlines</w:t>
            </w:r>
            <w:r w:rsidR="000578F9" w:rsidRPr="00532CA1">
              <w:rPr>
                <w:rFonts w:ascii="Arial" w:hAnsi="Arial" w:cs="Arial"/>
                <w:sz w:val="22"/>
                <w:szCs w:val="22"/>
              </w:rPr>
              <w:t xml:space="preserve"> </w:t>
            </w:r>
            <w:r w:rsidR="00C83318" w:rsidRPr="00532CA1">
              <w:rPr>
                <w:rFonts w:ascii="Arial" w:hAnsi="Arial" w:cs="Arial"/>
                <w:sz w:val="22"/>
                <w:szCs w:val="22"/>
              </w:rPr>
              <w:t>work</w:t>
            </w:r>
            <w:r w:rsidR="006C1F87">
              <w:rPr>
                <w:rFonts w:ascii="Arial" w:hAnsi="Arial" w:cs="Arial"/>
                <w:sz w:val="22"/>
                <w:szCs w:val="22"/>
              </w:rPr>
              <w:t xml:space="preserve">flows, improves </w:t>
            </w:r>
            <w:r w:rsidR="00C83318" w:rsidRPr="00532CA1">
              <w:rPr>
                <w:rFonts w:ascii="Arial" w:hAnsi="Arial" w:cs="Arial"/>
                <w:sz w:val="22"/>
                <w:szCs w:val="22"/>
              </w:rPr>
              <w:t xml:space="preserve">staff time </w:t>
            </w:r>
            <w:r w:rsidR="006C1F87">
              <w:rPr>
                <w:rFonts w:ascii="Arial" w:hAnsi="Arial" w:cs="Arial"/>
                <w:sz w:val="22"/>
                <w:szCs w:val="22"/>
              </w:rPr>
              <w:t xml:space="preserve">management, </w:t>
            </w:r>
            <w:r w:rsidR="00C83318" w:rsidRPr="00532CA1">
              <w:rPr>
                <w:rFonts w:ascii="Arial" w:hAnsi="Arial" w:cs="Arial"/>
                <w:sz w:val="22"/>
                <w:szCs w:val="22"/>
              </w:rPr>
              <w:t>and reduc</w:t>
            </w:r>
            <w:r w:rsidR="005F2175">
              <w:rPr>
                <w:rFonts w:ascii="Arial" w:hAnsi="Arial" w:cs="Arial"/>
                <w:sz w:val="22"/>
                <w:szCs w:val="22"/>
              </w:rPr>
              <w:t>es</w:t>
            </w:r>
            <w:r w:rsidR="00C83318" w:rsidRPr="00532CA1">
              <w:rPr>
                <w:rFonts w:ascii="Arial" w:hAnsi="Arial" w:cs="Arial"/>
                <w:sz w:val="22"/>
                <w:szCs w:val="22"/>
              </w:rPr>
              <w:t xml:space="preserve"> data entry </w:t>
            </w:r>
            <w:r w:rsidR="005F2175">
              <w:rPr>
                <w:rFonts w:ascii="Arial" w:hAnsi="Arial" w:cs="Arial"/>
                <w:sz w:val="22"/>
                <w:szCs w:val="22"/>
              </w:rPr>
              <w:t xml:space="preserve">errors </w:t>
            </w:r>
            <w:r w:rsidR="00C83318" w:rsidRPr="00532CA1">
              <w:rPr>
                <w:rFonts w:ascii="Arial" w:hAnsi="Arial" w:cs="Arial"/>
                <w:sz w:val="22"/>
                <w:szCs w:val="22"/>
              </w:rPr>
              <w:t xml:space="preserve">through automation. </w:t>
            </w:r>
            <w:r w:rsidR="007D48F1" w:rsidRPr="00532CA1">
              <w:rPr>
                <w:rFonts w:ascii="Arial" w:hAnsi="Arial" w:cs="Arial"/>
                <w:sz w:val="22"/>
                <w:szCs w:val="22"/>
              </w:rPr>
              <w:t xml:space="preserve">The findings will </w:t>
            </w:r>
            <w:r w:rsidR="00AA7C34">
              <w:rPr>
                <w:rFonts w:ascii="Arial" w:hAnsi="Arial" w:cs="Arial"/>
                <w:sz w:val="22"/>
                <w:szCs w:val="22"/>
              </w:rPr>
              <w:t xml:space="preserve">assess whether the </w:t>
            </w:r>
            <w:r w:rsidR="00B86B0A">
              <w:rPr>
                <w:rFonts w:ascii="Arial" w:hAnsi="Arial" w:cs="Arial"/>
                <w:sz w:val="22"/>
                <w:szCs w:val="22"/>
              </w:rPr>
              <w:t>p</w:t>
            </w:r>
            <w:r w:rsidR="00AA7C34">
              <w:rPr>
                <w:rFonts w:ascii="Arial" w:hAnsi="Arial" w:cs="Arial"/>
                <w:sz w:val="22"/>
                <w:szCs w:val="22"/>
              </w:rPr>
              <w:t xml:space="preserve">latform is a viable replacement for the </w:t>
            </w:r>
            <w:r w:rsidR="0064318A" w:rsidRPr="00532CA1">
              <w:rPr>
                <w:rFonts w:ascii="Arial" w:hAnsi="Arial" w:cs="Arial"/>
                <w:sz w:val="22"/>
                <w:szCs w:val="22"/>
              </w:rPr>
              <w:t>existing third-party system, Granicus</w:t>
            </w:r>
            <w:r w:rsidR="004444AC">
              <w:rPr>
                <w:rFonts w:ascii="Arial" w:hAnsi="Arial" w:cs="Arial"/>
                <w:sz w:val="22"/>
                <w:szCs w:val="22"/>
              </w:rPr>
              <w:t xml:space="preserve">, and identify </w:t>
            </w:r>
            <w:r w:rsidR="00E83BB3" w:rsidRPr="00532CA1">
              <w:rPr>
                <w:rFonts w:ascii="Arial" w:hAnsi="Arial" w:cs="Arial"/>
                <w:sz w:val="22"/>
                <w:szCs w:val="22"/>
              </w:rPr>
              <w:t>opportunit</w:t>
            </w:r>
            <w:r w:rsidR="004444AC">
              <w:rPr>
                <w:rFonts w:ascii="Arial" w:hAnsi="Arial" w:cs="Arial"/>
                <w:sz w:val="22"/>
                <w:szCs w:val="22"/>
              </w:rPr>
              <w:t>ies</w:t>
            </w:r>
            <w:r w:rsidR="00E83BB3" w:rsidRPr="00532CA1">
              <w:rPr>
                <w:rFonts w:ascii="Arial" w:hAnsi="Arial" w:cs="Arial"/>
                <w:sz w:val="22"/>
                <w:szCs w:val="22"/>
              </w:rPr>
              <w:t xml:space="preserve"> to </w:t>
            </w:r>
            <w:r w:rsidR="004444AC">
              <w:rPr>
                <w:rFonts w:ascii="Arial" w:hAnsi="Arial" w:cs="Arial"/>
                <w:sz w:val="22"/>
                <w:szCs w:val="22"/>
              </w:rPr>
              <w:t>enhance the process for greater operational</w:t>
            </w:r>
            <w:r w:rsidR="00532CA1" w:rsidRPr="00532CA1">
              <w:rPr>
                <w:rFonts w:ascii="Arial" w:hAnsi="Arial" w:cs="Arial"/>
                <w:sz w:val="22"/>
                <w:szCs w:val="22"/>
              </w:rPr>
              <w:t xml:space="preserve"> efficiency.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501B731" w14:textId="77777777" w:rsidR="0068674D" w:rsidRPr="00A42F82" w:rsidRDefault="0068674D"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55A9F36A" w14:textId="2CF579E9" w:rsidR="0080016A" w:rsidRDefault="00BB361D" w:rsidP="00A91894">
            <w:pPr>
              <w:pStyle w:val="ListParagraph"/>
              <w:numPr>
                <w:ilvl w:val="0"/>
                <w:numId w:val="26"/>
              </w:numPr>
              <w:spacing w:line="360" w:lineRule="auto"/>
              <w:rPr>
                <w:rFonts w:ascii="Arial" w:hAnsi="Arial" w:cs="Arial"/>
              </w:rPr>
            </w:pPr>
            <w:r>
              <w:rPr>
                <w:rFonts w:ascii="Arial" w:hAnsi="Arial" w:cs="Arial"/>
              </w:rPr>
              <w:t>Evaluate</w:t>
            </w:r>
            <w:r w:rsidR="007C1FEE">
              <w:rPr>
                <w:rFonts w:ascii="Arial" w:hAnsi="Arial" w:cs="Arial"/>
              </w:rPr>
              <w:t xml:space="preserve"> the</w:t>
            </w:r>
            <w:r>
              <w:rPr>
                <w:rFonts w:ascii="Arial" w:hAnsi="Arial" w:cs="Arial"/>
              </w:rPr>
              <w:t xml:space="preserve"> impact of Power Platform on </w:t>
            </w:r>
            <w:r w:rsidR="000B143E">
              <w:rPr>
                <w:rFonts w:ascii="Arial" w:hAnsi="Arial" w:cs="Arial"/>
              </w:rPr>
              <w:t xml:space="preserve">overall workflow efficiencies </w:t>
            </w:r>
            <w:r w:rsidR="00B754AF">
              <w:rPr>
                <w:rFonts w:ascii="Arial" w:hAnsi="Arial" w:cs="Arial"/>
              </w:rPr>
              <w:t>and automation of key processes.</w:t>
            </w:r>
          </w:p>
          <w:p w14:paraId="1CA76D65" w14:textId="77A5E8C1" w:rsidR="00D32E95" w:rsidRDefault="00D379F3" w:rsidP="00A91894">
            <w:pPr>
              <w:pStyle w:val="ListParagraph"/>
              <w:numPr>
                <w:ilvl w:val="0"/>
                <w:numId w:val="26"/>
              </w:numPr>
              <w:spacing w:line="360" w:lineRule="auto"/>
              <w:rPr>
                <w:rFonts w:ascii="Arial" w:hAnsi="Arial" w:cs="Arial"/>
              </w:rPr>
            </w:pPr>
            <w:r>
              <w:rPr>
                <w:rFonts w:ascii="Arial" w:hAnsi="Arial" w:cs="Arial"/>
              </w:rPr>
              <w:t xml:space="preserve">Measure improvements to staff time management and </w:t>
            </w:r>
            <w:r w:rsidR="00DF4371">
              <w:rPr>
                <w:rFonts w:ascii="Arial" w:hAnsi="Arial" w:cs="Arial"/>
              </w:rPr>
              <w:t xml:space="preserve">productivity through </w:t>
            </w:r>
            <w:r w:rsidR="00F36DA7">
              <w:rPr>
                <w:rFonts w:ascii="Arial" w:hAnsi="Arial" w:cs="Arial"/>
              </w:rPr>
              <w:t xml:space="preserve">the </w:t>
            </w:r>
            <w:r w:rsidR="00DF4371">
              <w:rPr>
                <w:rFonts w:ascii="Arial" w:hAnsi="Arial" w:cs="Arial"/>
              </w:rPr>
              <w:t>research methods.</w:t>
            </w:r>
          </w:p>
          <w:p w14:paraId="1045EBAE" w14:textId="39E9A673" w:rsidR="00F36DA7" w:rsidRDefault="00A06E2B" w:rsidP="00A91894">
            <w:pPr>
              <w:pStyle w:val="ListParagraph"/>
              <w:numPr>
                <w:ilvl w:val="0"/>
                <w:numId w:val="26"/>
              </w:numPr>
              <w:spacing w:line="360" w:lineRule="auto"/>
              <w:rPr>
                <w:rFonts w:ascii="Arial" w:hAnsi="Arial" w:cs="Arial"/>
              </w:rPr>
            </w:pPr>
            <w:r>
              <w:rPr>
                <w:rFonts w:ascii="Arial" w:hAnsi="Arial" w:cs="Arial"/>
              </w:rPr>
              <w:t xml:space="preserve">Gather feedback from the digital staff </w:t>
            </w:r>
            <w:r w:rsidR="00086109">
              <w:rPr>
                <w:rFonts w:ascii="Arial" w:hAnsi="Arial" w:cs="Arial"/>
              </w:rPr>
              <w:t>regarding</w:t>
            </w:r>
            <w:r>
              <w:rPr>
                <w:rFonts w:ascii="Arial" w:hAnsi="Arial" w:cs="Arial"/>
              </w:rPr>
              <w:t xml:space="preserve"> the </w:t>
            </w:r>
            <w:r w:rsidR="00086109">
              <w:rPr>
                <w:rFonts w:ascii="Arial" w:hAnsi="Arial" w:cs="Arial"/>
              </w:rPr>
              <w:t>process usability and performance in meeting operational requirements.</w:t>
            </w:r>
          </w:p>
          <w:p w14:paraId="72B7029E" w14:textId="7BA2D9F5" w:rsidR="00F36DA7" w:rsidRDefault="00DF4371" w:rsidP="00F36DA7">
            <w:pPr>
              <w:pStyle w:val="ListParagraph"/>
              <w:numPr>
                <w:ilvl w:val="0"/>
                <w:numId w:val="26"/>
              </w:numPr>
              <w:spacing w:line="360" w:lineRule="auto"/>
              <w:rPr>
                <w:rFonts w:ascii="Arial" w:hAnsi="Arial" w:cs="Arial"/>
              </w:rPr>
            </w:pPr>
            <w:r>
              <w:rPr>
                <w:rFonts w:ascii="Arial" w:hAnsi="Arial" w:cs="Arial"/>
              </w:rPr>
              <w:t xml:space="preserve">Compare the accuracy of data entry and </w:t>
            </w:r>
            <w:r w:rsidR="00C4103A">
              <w:rPr>
                <w:rFonts w:ascii="Arial" w:hAnsi="Arial" w:cs="Arial"/>
              </w:rPr>
              <w:t xml:space="preserve">compare data entry rates between the Power Platform process and the </w:t>
            </w:r>
            <w:r w:rsidR="00F36DA7">
              <w:rPr>
                <w:rFonts w:ascii="Arial" w:hAnsi="Arial" w:cs="Arial"/>
              </w:rPr>
              <w:t>Granicus process.</w:t>
            </w:r>
          </w:p>
          <w:p w14:paraId="2BEC4943" w14:textId="3E10AC4B" w:rsidR="00086109" w:rsidRPr="00F36DA7" w:rsidRDefault="00372ACD" w:rsidP="00F36DA7">
            <w:pPr>
              <w:pStyle w:val="ListParagraph"/>
              <w:numPr>
                <w:ilvl w:val="0"/>
                <w:numId w:val="26"/>
              </w:numPr>
              <w:spacing w:line="360" w:lineRule="auto"/>
              <w:rPr>
                <w:rFonts w:ascii="Arial" w:hAnsi="Arial" w:cs="Arial"/>
              </w:rPr>
            </w:pPr>
            <w:r>
              <w:rPr>
                <w:rFonts w:ascii="Arial" w:hAnsi="Arial" w:cs="Arial"/>
              </w:rPr>
              <w:t>Identification of areas that can be further enhanced to maximise operational efficiency.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D745C28" w14:textId="77777777" w:rsidR="00E25CB9" w:rsidRDefault="00E25CB9" w:rsidP="00A91894">
            <w:pPr>
              <w:rPr>
                <w:rFonts w:ascii="Arial" w:hAnsi="Arial" w:cs="Arial"/>
                <w:sz w:val="22"/>
                <w:szCs w:val="22"/>
              </w:rPr>
            </w:pPr>
          </w:p>
          <w:p w14:paraId="3A8EE329" w14:textId="1C96717E" w:rsidR="00EC6ACD" w:rsidRDefault="00EC6ACD" w:rsidP="00E25CB9">
            <w:pPr>
              <w:spacing w:line="360" w:lineRule="auto"/>
              <w:rPr>
                <w:rFonts w:ascii="Arial" w:hAnsi="Arial" w:cs="Arial"/>
                <w:sz w:val="22"/>
                <w:szCs w:val="22"/>
              </w:rPr>
            </w:pPr>
            <w:r>
              <w:rPr>
                <w:rFonts w:ascii="Arial" w:hAnsi="Arial" w:cs="Arial"/>
                <w:sz w:val="22"/>
                <w:szCs w:val="22"/>
              </w:rPr>
              <w:t xml:space="preserve">A </w:t>
            </w:r>
            <w:r w:rsidR="00470E2F">
              <w:rPr>
                <w:rFonts w:ascii="Arial" w:hAnsi="Arial" w:cs="Arial"/>
                <w:sz w:val="22"/>
                <w:szCs w:val="22"/>
              </w:rPr>
              <w:t xml:space="preserve">pragmatic research paradigm is most appropriate </w:t>
            </w:r>
            <w:r w:rsidR="00802048">
              <w:rPr>
                <w:rFonts w:ascii="Arial" w:hAnsi="Arial" w:cs="Arial"/>
                <w:sz w:val="22"/>
                <w:szCs w:val="22"/>
              </w:rPr>
              <w:t>for</w:t>
            </w:r>
            <w:r w:rsidR="00470E2F">
              <w:rPr>
                <w:rFonts w:ascii="Arial" w:hAnsi="Arial" w:cs="Arial"/>
                <w:sz w:val="22"/>
                <w:szCs w:val="22"/>
              </w:rPr>
              <w:t xml:space="preserve"> this </w:t>
            </w:r>
            <w:r w:rsidR="00927F3D">
              <w:rPr>
                <w:rFonts w:ascii="Arial" w:hAnsi="Arial" w:cs="Arial"/>
                <w:sz w:val="22"/>
                <w:szCs w:val="22"/>
              </w:rPr>
              <w:t xml:space="preserve">research activity because it </w:t>
            </w:r>
            <w:r w:rsidR="00017BC4">
              <w:rPr>
                <w:rFonts w:ascii="Arial" w:hAnsi="Arial" w:cs="Arial"/>
                <w:sz w:val="22"/>
                <w:szCs w:val="22"/>
              </w:rPr>
              <w:t>will incorporate</w:t>
            </w:r>
            <w:r w:rsidR="00927F3D">
              <w:rPr>
                <w:rFonts w:ascii="Arial" w:hAnsi="Arial" w:cs="Arial"/>
                <w:sz w:val="22"/>
                <w:szCs w:val="22"/>
              </w:rPr>
              <w:t xml:space="preserve"> both quantitative and qualitative methods to </w:t>
            </w:r>
            <w:r w:rsidR="007F4C5F">
              <w:rPr>
                <w:rFonts w:ascii="Arial" w:hAnsi="Arial" w:cs="Arial"/>
                <w:sz w:val="22"/>
                <w:szCs w:val="22"/>
              </w:rPr>
              <w:t xml:space="preserve">flexibly and </w:t>
            </w:r>
            <w:r w:rsidR="00CB4558">
              <w:rPr>
                <w:rFonts w:ascii="Arial" w:hAnsi="Arial" w:cs="Arial"/>
                <w:sz w:val="22"/>
                <w:szCs w:val="22"/>
              </w:rPr>
              <w:t>comprehensively evaluate the operational efficiency of the Expression of Interest process.</w:t>
            </w:r>
            <w:r w:rsidR="00661381">
              <w:rPr>
                <w:rFonts w:ascii="Arial" w:hAnsi="Arial" w:cs="Arial"/>
                <w:sz w:val="22"/>
                <w:szCs w:val="22"/>
              </w:rPr>
              <w:t xml:space="preserve"> </w:t>
            </w:r>
            <w:r w:rsidR="00CD6FE7">
              <w:rPr>
                <w:rFonts w:ascii="Arial" w:hAnsi="Arial" w:cs="Arial"/>
                <w:sz w:val="22"/>
                <w:szCs w:val="22"/>
              </w:rPr>
              <w:t>From this paradigm</w:t>
            </w:r>
            <w:r w:rsidR="00D50100">
              <w:rPr>
                <w:rFonts w:ascii="Arial" w:hAnsi="Arial" w:cs="Arial"/>
                <w:sz w:val="22"/>
                <w:szCs w:val="22"/>
              </w:rPr>
              <w:t>,</w:t>
            </w:r>
            <w:r w:rsidR="00CD6FE7">
              <w:rPr>
                <w:rFonts w:ascii="Arial" w:hAnsi="Arial" w:cs="Arial"/>
                <w:sz w:val="22"/>
                <w:szCs w:val="22"/>
              </w:rPr>
              <w:t xml:space="preserve"> there is an acknowledgement of </w:t>
            </w:r>
            <w:r w:rsidR="00AB0E41">
              <w:rPr>
                <w:rFonts w:ascii="Arial" w:hAnsi="Arial" w:cs="Arial"/>
                <w:sz w:val="22"/>
                <w:szCs w:val="22"/>
              </w:rPr>
              <w:t xml:space="preserve">a </w:t>
            </w:r>
            <w:r w:rsidR="00CD6FE7">
              <w:rPr>
                <w:rFonts w:ascii="Arial" w:hAnsi="Arial" w:cs="Arial"/>
                <w:sz w:val="22"/>
                <w:szCs w:val="22"/>
              </w:rPr>
              <w:t xml:space="preserve">real-world </w:t>
            </w:r>
            <w:r w:rsidR="00AB0E41">
              <w:rPr>
                <w:rFonts w:ascii="Arial" w:hAnsi="Arial" w:cs="Arial"/>
                <w:sz w:val="22"/>
                <w:szCs w:val="22"/>
              </w:rPr>
              <w:t xml:space="preserve">problem, </w:t>
            </w:r>
            <w:r w:rsidR="007F4A24">
              <w:rPr>
                <w:rFonts w:ascii="Arial" w:hAnsi="Arial" w:cs="Arial"/>
                <w:sz w:val="22"/>
                <w:szCs w:val="22"/>
              </w:rPr>
              <w:t xml:space="preserve">working towards improvements to </w:t>
            </w:r>
            <w:r w:rsidR="006C15F4">
              <w:rPr>
                <w:rFonts w:ascii="Arial" w:hAnsi="Arial" w:cs="Arial"/>
                <w:sz w:val="22"/>
                <w:szCs w:val="22"/>
              </w:rPr>
              <w:t xml:space="preserve">workflow efficiency, </w:t>
            </w:r>
            <w:r w:rsidR="008B4600">
              <w:rPr>
                <w:rFonts w:ascii="Arial" w:hAnsi="Arial" w:cs="Arial"/>
                <w:sz w:val="22"/>
                <w:szCs w:val="22"/>
              </w:rPr>
              <w:t xml:space="preserve">with a strong emphasis on </w:t>
            </w:r>
            <w:r w:rsidR="007F4A24">
              <w:rPr>
                <w:rFonts w:ascii="Arial" w:hAnsi="Arial" w:cs="Arial"/>
                <w:sz w:val="22"/>
                <w:szCs w:val="22"/>
              </w:rPr>
              <w:t>“</w:t>
            </w:r>
            <w:r w:rsidR="008B4600">
              <w:rPr>
                <w:rFonts w:ascii="Arial" w:hAnsi="Arial" w:cs="Arial"/>
                <w:sz w:val="22"/>
                <w:szCs w:val="22"/>
              </w:rPr>
              <w:t>what work</w:t>
            </w:r>
            <w:r w:rsidR="006C15F4">
              <w:rPr>
                <w:rFonts w:ascii="Arial" w:hAnsi="Arial" w:cs="Arial"/>
                <w:sz w:val="22"/>
                <w:szCs w:val="22"/>
              </w:rPr>
              <w:t>s</w:t>
            </w:r>
            <w:r w:rsidR="007F4A24">
              <w:rPr>
                <w:rFonts w:ascii="Arial" w:hAnsi="Arial" w:cs="Arial"/>
                <w:sz w:val="22"/>
                <w:szCs w:val="22"/>
              </w:rPr>
              <w:t>”</w:t>
            </w:r>
            <w:r w:rsidR="006C15F4">
              <w:rPr>
                <w:rFonts w:ascii="Arial" w:hAnsi="Arial" w:cs="Arial"/>
                <w:sz w:val="22"/>
                <w:szCs w:val="22"/>
              </w:rPr>
              <w:t xml:space="preserve"> </w:t>
            </w:r>
            <w:r w:rsidR="009A48AC" w:rsidRPr="009A48AC">
              <w:rPr>
                <w:rFonts w:ascii="Arial" w:hAnsi="Arial" w:cs="Arial"/>
                <w:sz w:val="22"/>
                <w:szCs w:val="22"/>
              </w:rPr>
              <w:t>(Weaver and Frey, 2018)</w:t>
            </w:r>
            <w:r w:rsidR="00EC1063">
              <w:rPr>
                <w:rFonts w:ascii="Arial" w:hAnsi="Arial" w:cs="Arial"/>
                <w:sz w:val="22"/>
                <w:szCs w:val="22"/>
              </w:rPr>
              <w:t xml:space="preserve">, </w:t>
            </w:r>
            <w:r w:rsidR="006C15F4">
              <w:rPr>
                <w:rFonts w:ascii="Arial" w:hAnsi="Arial" w:cs="Arial"/>
                <w:sz w:val="22"/>
                <w:szCs w:val="22"/>
              </w:rPr>
              <w:t>through a mixed-methods approach.</w:t>
            </w:r>
          </w:p>
          <w:p w14:paraId="187ED3FB" w14:textId="77777777" w:rsidR="00EC6ACD" w:rsidRDefault="00EC6ACD" w:rsidP="00E25CB9">
            <w:pPr>
              <w:spacing w:line="360" w:lineRule="auto"/>
              <w:rPr>
                <w:rFonts w:ascii="Arial" w:hAnsi="Arial" w:cs="Arial"/>
                <w:sz w:val="22"/>
                <w:szCs w:val="22"/>
              </w:rPr>
            </w:pPr>
          </w:p>
          <w:p w14:paraId="2F283A95" w14:textId="485D9DDF" w:rsidR="00DB7F22" w:rsidRDefault="00127D47" w:rsidP="00E25CB9">
            <w:pPr>
              <w:spacing w:line="360" w:lineRule="auto"/>
              <w:rPr>
                <w:rFonts w:ascii="Arial" w:hAnsi="Arial" w:cs="Arial"/>
                <w:sz w:val="22"/>
                <w:szCs w:val="22"/>
              </w:rPr>
            </w:pPr>
            <w:r>
              <w:rPr>
                <w:rFonts w:ascii="Arial" w:hAnsi="Arial" w:cs="Arial"/>
                <w:sz w:val="22"/>
                <w:szCs w:val="22"/>
              </w:rPr>
              <w:t>Surveys: Surveys will be</w:t>
            </w:r>
            <w:r w:rsidR="00C56B60">
              <w:rPr>
                <w:rFonts w:ascii="Arial" w:hAnsi="Arial" w:cs="Arial"/>
                <w:sz w:val="22"/>
                <w:szCs w:val="22"/>
              </w:rPr>
              <w:t xml:space="preserve"> digital and be</w:t>
            </w:r>
            <w:r>
              <w:rPr>
                <w:rFonts w:ascii="Arial" w:hAnsi="Arial" w:cs="Arial"/>
                <w:sz w:val="22"/>
                <w:szCs w:val="22"/>
              </w:rPr>
              <w:t xml:space="preserve"> </w:t>
            </w:r>
            <w:r w:rsidR="00C11BEB">
              <w:rPr>
                <w:rFonts w:ascii="Arial" w:hAnsi="Arial" w:cs="Arial"/>
                <w:sz w:val="22"/>
                <w:szCs w:val="22"/>
              </w:rPr>
              <w:t xml:space="preserve">distributed to </w:t>
            </w:r>
            <w:r w:rsidR="00DF5D8C">
              <w:rPr>
                <w:rFonts w:ascii="Arial" w:hAnsi="Arial" w:cs="Arial"/>
                <w:sz w:val="22"/>
                <w:szCs w:val="22"/>
              </w:rPr>
              <w:t>IT specialists</w:t>
            </w:r>
            <w:r w:rsidR="00C11BEB">
              <w:rPr>
                <w:rFonts w:ascii="Arial" w:hAnsi="Arial" w:cs="Arial"/>
                <w:sz w:val="22"/>
                <w:szCs w:val="22"/>
              </w:rPr>
              <w:t xml:space="preserve"> </w:t>
            </w:r>
            <w:r w:rsidR="002C7450">
              <w:rPr>
                <w:rFonts w:ascii="Arial" w:hAnsi="Arial" w:cs="Arial"/>
                <w:sz w:val="22"/>
                <w:szCs w:val="22"/>
              </w:rPr>
              <w:t>who work with the</w:t>
            </w:r>
            <w:r w:rsidR="00E119C2">
              <w:rPr>
                <w:rFonts w:ascii="Arial" w:hAnsi="Arial" w:cs="Arial"/>
                <w:sz w:val="22"/>
                <w:szCs w:val="22"/>
              </w:rPr>
              <w:t xml:space="preserve"> Expression of Interest </w:t>
            </w:r>
            <w:r w:rsidR="002C7450">
              <w:rPr>
                <w:rFonts w:ascii="Arial" w:hAnsi="Arial" w:cs="Arial"/>
                <w:sz w:val="22"/>
                <w:szCs w:val="22"/>
              </w:rPr>
              <w:t>process</w:t>
            </w:r>
            <w:r w:rsidR="007F03CE">
              <w:rPr>
                <w:rFonts w:ascii="Arial" w:hAnsi="Arial" w:cs="Arial"/>
                <w:sz w:val="22"/>
                <w:szCs w:val="22"/>
              </w:rPr>
              <w:t xml:space="preserve">, </w:t>
            </w:r>
            <w:r w:rsidR="00C11BEB">
              <w:rPr>
                <w:rFonts w:ascii="Arial" w:hAnsi="Arial" w:cs="Arial"/>
                <w:sz w:val="22"/>
                <w:szCs w:val="22"/>
              </w:rPr>
              <w:t xml:space="preserve">using </w:t>
            </w:r>
            <w:r w:rsidR="004066EA">
              <w:rPr>
                <w:rFonts w:ascii="Arial" w:hAnsi="Arial" w:cs="Arial"/>
                <w:sz w:val="22"/>
                <w:szCs w:val="22"/>
              </w:rPr>
              <w:t>Microsoft Teams and Microsoft Outlook</w:t>
            </w:r>
            <w:r w:rsidR="00C56B60">
              <w:rPr>
                <w:rFonts w:ascii="Arial" w:hAnsi="Arial" w:cs="Arial"/>
                <w:sz w:val="22"/>
                <w:szCs w:val="22"/>
              </w:rPr>
              <w:t xml:space="preserve"> via a</w:t>
            </w:r>
            <w:r w:rsidR="00100509">
              <w:rPr>
                <w:rFonts w:ascii="Arial" w:hAnsi="Arial" w:cs="Arial"/>
                <w:sz w:val="22"/>
                <w:szCs w:val="22"/>
              </w:rPr>
              <w:t>n</w:t>
            </w:r>
            <w:r w:rsidR="00C56B60">
              <w:rPr>
                <w:rFonts w:ascii="Arial" w:hAnsi="Arial" w:cs="Arial"/>
                <w:sz w:val="22"/>
                <w:szCs w:val="22"/>
              </w:rPr>
              <w:t xml:space="preserve"> HTML link</w:t>
            </w:r>
            <w:r w:rsidR="007F03CE">
              <w:rPr>
                <w:rFonts w:ascii="Arial" w:hAnsi="Arial" w:cs="Arial"/>
                <w:sz w:val="22"/>
                <w:szCs w:val="22"/>
              </w:rPr>
              <w:t xml:space="preserve">. </w:t>
            </w:r>
            <w:r w:rsidR="00E05CBE">
              <w:rPr>
                <w:rFonts w:ascii="Arial" w:hAnsi="Arial" w:cs="Arial"/>
                <w:sz w:val="22"/>
                <w:szCs w:val="22"/>
              </w:rPr>
              <w:t xml:space="preserve">Additionally, </w:t>
            </w:r>
            <w:r w:rsidR="004A77FE">
              <w:rPr>
                <w:rFonts w:ascii="Arial" w:hAnsi="Arial" w:cs="Arial"/>
                <w:sz w:val="22"/>
                <w:szCs w:val="22"/>
              </w:rPr>
              <w:t xml:space="preserve">users will be given the option at the end of submitting the Expression of Interest if they’d like to </w:t>
            </w:r>
            <w:r w:rsidR="00DF5D8C">
              <w:rPr>
                <w:rFonts w:ascii="Arial" w:hAnsi="Arial" w:cs="Arial"/>
                <w:sz w:val="22"/>
                <w:szCs w:val="22"/>
              </w:rPr>
              <w:t>participate</w:t>
            </w:r>
            <w:r w:rsidR="004A77FE">
              <w:rPr>
                <w:rFonts w:ascii="Arial" w:hAnsi="Arial" w:cs="Arial"/>
                <w:sz w:val="22"/>
                <w:szCs w:val="22"/>
              </w:rPr>
              <w:t xml:space="preserve"> in a </w:t>
            </w:r>
            <w:r w:rsidR="00DF5D8C">
              <w:rPr>
                <w:rFonts w:ascii="Arial" w:hAnsi="Arial" w:cs="Arial"/>
                <w:sz w:val="22"/>
                <w:szCs w:val="22"/>
              </w:rPr>
              <w:t>feedback survey</w:t>
            </w:r>
            <w:r w:rsidR="00D50100">
              <w:rPr>
                <w:rFonts w:ascii="Arial" w:hAnsi="Arial" w:cs="Arial"/>
                <w:sz w:val="22"/>
                <w:szCs w:val="22"/>
              </w:rPr>
              <w:t xml:space="preserve">; </w:t>
            </w:r>
            <w:r w:rsidR="00DF5D8C">
              <w:rPr>
                <w:rFonts w:ascii="Arial" w:hAnsi="Arial" w:cs="Arial"/>
                <w:sz w:val="22"/>
                <w:szCs w:val="22"/>
              </w:rPr>
              <w:t xml:space="preserve">selecting yes will also take them to a survey to complete. </w:t>
            </w:r>
          </w:p>
          <w:p w14:paraId="2ECCC1BE" w14:textId="77777777" w:rsidR="00DB7F22" w:rsidRDefault="00DB7F22" w:rsidP="00E25CB9">
            <w:pPr>
              <w:spacing w:line="360" w:lineRule="auto"/>
              <w:rPr>
                <w:rFonts w:ascii="Arial" w:hAnsi="Arial" w:cs="Arial"/>
                <w:sz w:val="22"/>
                <w:szCs w:val="22"/>
              </w:rPr>
            </w:pPr>
          </w:p>
          <w:p w14:paraId="0694AE9E" w14:textId="355C3E3F" w:rsidR="00127D47" w:rsidRDefault="007F03CE" w:rsidP="00E25CB9">
            <w:pPr>
              <w:spacing w:line="360" w:lineRule="auto"/>
              <w:rPr>
                <w:rFonts w:ascii="Arial" w:hAnsi="Arial" w:cs="Arial"/>
                <w:sz w:val="22"/>
                <w:szCs w:val="22"/>
              </w:rPr>
            </w:pPr>
            <w:r>
              <w:rPr>
                <w:rFonts w:ascii="Arial" w:hAnsi="Arial" w:cs="Arial"/>
                <w:sz w:val="22"/>
                <w:szCs w:val="22"/>
              </w:rPr>
              <w:t>The survey</w:t>
            </w:r>
            <w:r w:rsidR="00DF5D8C">
              <w:rPr>
                <w:rFonts w:ascii="Arial" w:hAnsi="Arial" w:cs="Arial"/>
                <w:sz w:val="22"/>
                <w:szCs w:val="22"/>
              </w:rPr>
              <w:t>s</w:t>
            </w:r>
            <w:r>
              <w:rPr>
                <w:rFonts w:ascii="Arial" w:hAnsi="Arial" w:cs="Arial"/>
                <w:sz w:val="22"/>
                <w:szCs w:val="22"/>
              </w:rPr>
              <w:t xml:space="preserve"> will be created </w:t>
            </w:r>
            <w:r w:rsidR="00B93C5E">
              <w:rPr>
                <w:rFonts w:ascii="Arial" w:hAnsi="Arial" w:cs="Arial"/>
                <w:sz w:val="22"/>
                <w:szCs w:val="22"/>
              </w:rPr>
              <w:t xml:space="preserve">through Microsoft Forms and will include </w:t>
            </w:r>
            <w:r w:rsidR="001356A2">
              <w:rPr>
                <w:rFonts w:ascii="Arial" w:hAnsi="Arial" w:cs="Arial"/>
                <w:sz w:val="22"/>
                <w:szCs w:val="22"/>
              </w:rPr>
              <w:t xml:space="preserve">closed questions </w:t>
            </w:r>
            <w:r w:rsidR="00B93C5E">
              <w:rPr>
                <w:rFonts w:ascii="Arial" w:hAnsi="Arial" w:cs="Arial"/>
                <w:sz w:val="22"/>
                <w:szCs w:val="22"/>
              </w:rPr>
              <w:t xml:space="preserve">to gather </w:t>
            </w:r>
            <w:r w:rsidR="00B057B1">
              <w:rPr>
                <w:rFonts w:ascii="Arial" w:hAnsi="Arial" w:cs="Arial"/>
                <w:sz w:val="22"/>
                <w:szCs w:val="22"/>
              </w:rPr>
              <w:t>quantitative data on system usability, efficiency</w:t>
            </w:r>
            <w:r w:rsidR="00E25CB9">
              <w:rPr>
                <w:rFonts w:ascii="Arial" w:hAnsi="Arial" w:cs="Arial"/>
                <w:sz w:val="22"/>
                <w:szCs w:val="22"/>
              </w:rPr>
              <w:t>,</w:t>
            </w:r>
            <w:r w:rsidR="001356A2">
              <w:rPr>
                <w:rFonts w:ascii="Arial" w:hAnsi="Arial" w:cs="Arial"/>
                <w:sz w:val="22"/>
                <w:szCs w:val="22"/>
              </w:rPr>
              <w:t xml:space="preserve"> and overall satisfaction with the process. Additionally, the survey</w:t>
            </w:r>
            <w:r w:rsidR="00DF5D8C">
              <w:rPr>
                <w:rFonts w:ascii="Arial" w:hAnsi="Arial" w:cs="Arial"/>
                <w:sz w:val="22"/>
                <w:szCs w:val="22"/>
              </w:rPr>
              <w:t>s</w:t>
            </w:r>
            <w:r w:rsidR="001356A2">
              <w:rPr>
                <w:rFonts w:ascii="Arial" w:hAnsi="Arial" w:cs="Arial"/>
                <w:sz w:val="22"/>
                <w:szCs w:val="22"/>
              </w:rPr>
              <w:t xml:space="preserve"> will present open-ended questions to gather qualitative feedback on </w:t>
            </w:r>
            <w:r w:rsidR="00DF5D8C">
              <w:rPr>
                <w:rFonts w:ascii="Arial" w:hAnsi="Arial" w:cs="Arial"/>
                <w:sz w:val="22"/>
                <w:szCs w:val="22"/>
              </w:rPr>
              <w:t>the IT specialist's and user’s</w:t>
            </w:r>
            <w:r w:rsidR="001356A2">
              <w:rPr>
                <w:rFonts w:ascii="Arial" w:hAnsi="Arial" w:cs="Arial"/>
                <w:sz w:val="22"/>
                <w:szCs w:val="22"/>
              </w:rPr>
              <w:t xml:space="preserve"> experiences working with the process.</w:t>
            </w:r>
          </w:p>
          <w:p w14:paraId="48B713FF" w14:textId="77777777" w:rsidR="00E25CB9" w:rsidRDefault="00E25CB9" w:rsidP="00E25CB9">
            <w:pPr>
              <w:spacing w:line="360" w:lineRule="auto"/>
              <w:rPr>
                <w:rFonts w:ascii="Arial" w:hAnsi="Arial" w:cs="Arial"/>
                <w:sz w:val="22"/>
                <w:szCs w:val="22"/>
              </w:rPr>
            </w:pPr>
          </w:p>
          <w:p w14:paraId="008106C9" w14:textId="6B916973" w:rsidR="00DB7F22" w:rsidRDefault="005D0998" w:rsidP="00E25CB9">
            <w:pPr>
              <w:spacing w:line="360" w:lineRule="auto"/>
              <w:rPr>
                <w:rFonts w:ascii="Arial" w:hAnsi="Arial" w:cs="Arial"/>
                <w:sz w:val="22"/>
                <w:szCs w:val="22"/>
              </w:rPr>
            </w:pPr>
            <w:r>
              <w:rPr>
                <w:rFonts w:ascii="Arial" w:hAnsi="Arial" w:cs="Arial"/>
                <w:sz w:val="22"/>
                <w:szCs w:val="22"/>
              </w:rPr>
              <w:t xml:space="preserve">Interviews: </w:t>
            </w:r>
            <w:r w:rsidR="007639AD">
              <w:rPr>
                <w:rFonts w:ascii="Arial" w:hAnsi="Arial" w:cs="Arial"/>
                <w:sz w:val="22"/>
                <w:szCs w:val="22"/>
              </w:rPr>
              <w:t xml:space="preserve">Semi-structured interviews </w:t>
            </w:r>
            <w:r w:rsidR="00100509">
              <w:rPr>
                <w:rFonts w:ascii="Arial" w:hAnsi="Arial" w:cs="Arial"/>
                <w:sz w:val="22"/>
                <w:szCs w:val="22"/>
              </w:rPr>
              <w:t>will</w:t>
            </w:r>
            <w:r w:rsidR="007639AD">
              <w:rPr>
                <w:rFonts w:ascii="Arial" w:hAnsi="Arial" w:cs="Arial"/>
                <w:sz w:val="22"/>
                <w:szCs w:val="22"/>
              </w:rPr>
              <w:t xml:space="preserve"> be </w:t>
            </w:r>
            <w:r w:rsidR="00F51C8D">
              <w:rPr>
                <w:rFonts w:ascii="Arial" w:hAnsi="Arial" w:cs="Arial"/>
                <w:sz w:val="22"/>
                <w:szCs w:val="22"/>
              </w:rPr>
              <w:t xml:space="preserve">conducted with selected </w:t>
            </w:r>
            <w:r w:rsidR="00B73E14">
              <w:rPr>
                <w:rFonts w:ascii="Arial" w:hAnsi="Arial" w:cs="Arial"/>
                <w:sz w:val="22"/>
                <w:szCs w:val="22"/>
              </w:rPr>
              <w:t>participants</w:t>
            </w:r>
            <w:r w:rsidR="00F51C8D">
              <w:rPr>
                <w:rFonts w:ascii="Arial" w:hAnsi="Arial" w:cs="Arial"/>
                <w:sz w:val="22"/>
                <w:szCs w:val="22"/>
              </w:rPr>
              <w:t xml:space="preserve"> in the digital department</w:t>
            </w:r>
            <w:r w:rsidR="00DB7F22">
              <w:rPr>
                <w:rFonts w:ascii="Arial" w:hAnsi="Arial" w:cs="Arial"/>
                <w:sz w:val="22"/>
                <w:szCs w:val="22"/>
              </w:rPr>
              <w:t xml:space="preserve">, including </w:t>
            </w:r>
            <w:r w:rsidR="00D50100">
              <w:rPr>
                <w:rFonts w:ascii="Arial" w:hAnsi="Arial" w:cs="Arial"/>
                <w:sz w:val="22"/>
                <w:szCs w:val="22"/>
              </w:rPr>
              <w:t>m</w:t>
            </w:r>
            <w:r w:rsidR="00DB7F22">
              <w:rPr>
                <w:rFonts w:ascii="Arial" w:hAnsi="Arial" w:cs="Arial"/>
                <w:sz w:val="22"/>
                <w:szCs w:val="22"/>
              </w:rPr>
              <w:t xml:space="preserve">anagers and IT specialists, </w:t>
            </w:r>
            <w:r w:rsidR="00F51C8D">
              <w:rPr>
                <w:rFonts w:ascii="Arial" w:hAnsi="Arial" w:cs="Arial"/>
                <w:sz w:val="22"/>
                <w:szCs w:val="22"/>
              </w:rPr>
              <w:t xml:space="preserve">that work with the Expression of Interest process. </w:t>
            </w:r>
          </w:p>
          <w:p w14:paraId="741D591F" w14:textId="77777777" w:rsidR="00DB7F22" w:rsidRDefault="00DB7F22" w:rsidP="00E25CB9">
            <w:pPr>
              <w:spacing w:line="360" w:lineRule="auto"/>
              <w:rPr>
                <w:rFonts w:ascii="Arial" w:hAnsi="Arial" w:cs="Arial"/>
                <w:sz w:val="22"/>
                <w:szCs w:val="22"/>
              </w:rPr>
            </w:pPr>
          </w:p>
          <w:p w14:paraId="7CC5AC87" w14:textId="70EDF6AE" w:rsidR="00E25CB9" w:rsidRDefault="008A13EA" w:rsidP="00E25CB9">
            <w:pPr>
              <w:spacing w:line="360" w:lineRule="auto"/>
              <w:rPr>
                <w:rFonts w:ascii="Arial" w:hAnsi="Arial" w:cs="Arial"/>
                <w:sz w:val="22"/>
                <w:szCs w:val="22"/>
              </w:rPr>
            </w:pPr>
            <w:r>
              <w:rPr>
                <w:rFonts w:ascii="Arial" w:hAnsi="Arial" w:cs="Arial"/>
                <w:sz w:val="22"/>
                <w:szCs w:val="22"/>
              </w:rPr>
              <w:t xml:space="preserve">Interviews </w:t>
            </w:r>
            <w:r w:rsidR="000B6C3D">
              <w:rPr>
                <w:rFonts w:ascii="Arial" w:hAnsi="Arial" w:cs="Arial"/>
                <w:sz w:val="22"/>
                <w:szCs w:val="22"/>
              </w:rPr>
              <w:t>will be arrange</w:t>
            </w:r>
            <w:r w:rsidR="004C3A55">
              <w:rPr>
                <w:rFonts w:ascii="Arial" w:hAnsi="Arial" w:cs="Arial"/>
                <w:sz w:val="22"/>
                <w:szCs w:val="22"/>
              </w:rPr>
              <w:t>d</w:t>
            </w:r>
            <w:r w:rsidR="000B6C3D">
              <w:rPr>
                <w:rFonts w:ascii="Arial" w:hAnsi="Arial" w:cs="Arial"/>
                <w:sz w:val="22"/>
                <w:szCs w:val="22"/>
              </w:rPr>
              <w:t xml:space="preserve"> through </w:t>
            </w:r>
            <w:r w:rsidR="004C3A55">
              <w:rPr>
                <w:rFonts w:ascii="Arial" w:hAnsi="Arial" w:cs="Arial"/>
                <w:sz w:val="22"/>
                <w:szCs w:val="22"/>
              </w:rPr>
              <w:t xml:space="preserve">online meetings (through Microsoft Teams) and will be booked in for a 30-minute slot. Participants will be </w:t>
            </w:r>
            <w:r w:rsidR="00BF62DD">
              <w:rPr>
                <w:rFonts w:ascii="Arial" w:hAnsi="Arial" w:cs="Arial"/>
                <w:sz w:val="22"/>
                <w:szCs w:val="22"/>
              </w:rPr>
              <w:t>asked if meetings can be recorded so that transcriptions are possibl</w:t>
            </w:r>
            <w:r w:rsidR="00A263DF">
              <w:rPr>
                <w:rFonts w:ascii="Arial" w:hAnsi="Arial" w:cs="Arial"/>
                <w:sz w:val="22"/>
                <w:szCs w:val="22"/>
              </w:rPr>
              <w:t>e;</w:t>
            </w:r>
            <w:r w:rsidR="00C56B60">
              <w:rPr>
                <w:rFonts w:ascii="Arial" w:hAnsi="Arial" w:cs="Arial"/>
                <w:sz w:val="22"/>
                <w:szCs w:val="22"/>
              </w:rPr>
              <w:t xml:space="preserve"> participants will also be reassured that the videos will be deleted as soon as they are no longer needed. </w:t>
            </w:r>
            <w:r w:rsidR="0074540E">
              <w:rPr>
                <w:rFonts w:ascii="Arial" w:hAnsi="Arial" w:cs="Arial"/>
                <w:sz w:val="22"/>
                <w:szCs w:val="22"/>
              </w:rPr>
              <w:t xml:space="preserve">The interviews will enable the </w:t>
            </w:r>
            <w:r w:rsidR="00F24CB9">
              <w:rPr>
                <w:rFonts w:ascii="Arial" w:hAnsi="Arial" w:cs="Arial"/>
                <w:sz w:val="22"/>
                <w:szCs w:val="22"/>
              </w:rPr>
              <w:t xml:space="preserve">in-depth </w:t>
            </w:r>
            <w:r w:rsidR="0074540E">
              <w:rPr>
                <w:rFonts w:ascii="Arial" w:hAnsi="Arial" w:cs="Arial"/>
                <w:sz w:val="22"/>
                <w:szCs w:val="22"/>
              </w:rPr>
              <w:t>collection of individual ex</w:t>
            </w:r>
            <w:r w:rsidR="00525375">
              <w:rPr>
                <w:rFonts w:ascii="Arial" w:hAnsi="Arial" w:cs="Arial"/>
                <w:sz w:val="22"/>
                <w:szCs w:val="22"/>
              </w:rPr>
              <w:t>periences</w:t>
            </w:r>
            <w:r w:rsidR="00496C57">
              <w:rPr>
                <w:rFonts w:ascii="Arial" w:hAnsi="Arial" w:cs="Arial"/>
                <w:sz w:val="22"/>
                <w:szCs w:val="22"/>
              </w:rPr>
              <w:t>, both positive and negative</w:t>
            </w:r>
            <w:r w:rsidR="00A263DF">
              <w:rPr>
                <w:rFonts w:ascii="Arial" w:hAnsi="Arial" w:cs="Arial"/>
                <w:sz w:val="22"/>
                <w:szCs w:val="22"/>
              </w:rPr>
              <w:t>,</w:t>
            </w:r>
            <w:r w:rsidR="00496C57">
              <w:rPr>
                <w:rFonts w:ascii="Arial" w:hAnsi="Arial" w:cs="Arial"/>
                <w:sz w:val="22"/>
                <w:szCs w:val="22"/>
              </w:rPr>
              <w:t xml:space="preserve"> towards </w:t>
            </w:r>
            <w:r w:rsidR="00B73E14">
              <w:rPr>
                <w:rFonts w:ascii="Arial" w:hAnsi="Arial" w:cs="Arial"/>
                <w:sz w:val="22"/>
                <w:szCs w:val="22"/>
              </w:rPr>
              <w:t>using the Power Platform in comparison to the Granicus</w:t>
            </w:r>
            <w:r w:rsidR="00A263DF">
              <w:rPr>
                <w:rFonts w:ascii="Arial" w:hAnsi="Arial" w:cs="Arial"/>
                <w:sz w:val="22"/>
                <w:szCs w:val="22"/>
              </w:rPr>
              <w:t>-</w:t>
            </w:r>
            <w:r w:rsidR="00B73E14">
              <w:rPr>
                <w:rFonts w:ascii="Arial" w:hAnsi="Arial" w:cs="Arial"/>
                <w:sz w:val="22"/>
                <w:szCs w:val="22"/>
              </w:rPr>
              <w:t>based system</w:t>
            </w:r>
            <w:r w:rsidR="00016382">
              <w:rPr>
                <w:rFonts w:ascii="Arial" w:hAnsi="Arial" w:cs="Arial"/>
                <w:sz w:val="22"/>
                <w:szCs w:val="22"/>
              </w:rPr>
              <w:t xml:space="preserve"> </w:t>
            </w:r>
            <w:r w:rsidR="00B73E14">
              <w:rPr>
                <w:rFonts w:ascii="Arial" w:hAnsi="Arial" w:cs="Arial"/>
                <w:sz w:val="22"/>
                <w:szCs w:val="22"/>
              </w:rPr>
              <w:t>to improve workflows and operational efficiency.</w:t>
            </w:r>
          </w:p>
          <w:p w14:paraId="1B944638" w14:textId="77777777" w:rsidR="0077445D" w:rsidRDefault="0077445D" w:rsidP="00E25CB9">
            <w:pPr>
              <w:spacing w:line="360" w:lineRule="auto"/>
              <w:rPr>
                <w:rFonts w:ascii="Arial" w:hAnsi="Arial" w:cs="Arial"/>
                <w:sz w:val="22"/>
                <w:szCs w:val="22"/>
              </w:rPr>
            </w:pPr>
          </w:p>
          <w:p w14:paraId="009C481E" w14:textId="541BF710" w:rsidR="00F96C3F" w:rsidRDefault="0077445D" w:rsidP="00E25CB9">
            <w:pPr>
              <w:spacing w:line="360" w:lineRule="auto"/>
              <w:rPr>
                <w:rFonts w:ascii="Arial" w:hAnsi="Arial" w:cs="Arial"/>
                <w:sz w:val="22"/>
                <w:szCs w:val="22"/>
              </w:rPr>
            </w:pPr>
            <w:r>
              <w:rPr>
                <w:rFonts w:ascii="Arial" w:hAnsi="Arial" w:cs="Arial"/>
                <w:sz w:val="22"/>
                <w:szCs w:val="22"/>
              </w:rPr>
              <w:t>Computer-generated log files:</w:t>
            </w:r>
            <w:r w:rsidR="00994AFB">
              <w:rPr>
                <w:rFonts w:ascii="Arial" w:hAnsi="Arial" w:cs="Arial"/>
                <w:sz w:val="22"/>
                <w:szCs w:val="22"/>
              </w:rPr>
              <w:t xml:space="preserve"> The Power Platform contains </w:t>
            </w:r>
            <w:r w:rsidR="00977777">
              <w:rPr>
                <w:rFonts w:ascii="Arial" w:hAnsi="Arial" w:cs="Arial"/>
                <w:sz w:val="22"/>
                <w:szCs w:val="22"/>
              </w:rPr>
              <w:t xml:space="preserve">data that will be used to analyse the performance of the system. This includes </w:t>
            </w:r>
            <w:r w:rsidR="00DE1E18">
              <w:rPr>
                <w:rFonts w:ascii="Arial" w:hAnsi="Arial" w:cs="Arial"/>
                <w:sz w:val="22"/>
                <w:szCs w:val="22"/>
              </w:rPr>
              <w:t>volumes of processed requests</w:t>
            </w:r>
            <w:r w:rsidR="00632280">
              <w:rPr>
                <w:rFonts w:ascii="Arial" w:hAnsi="Arial" w:cs="Arial"/>
                <w:sz w:val="22"/>
                <w:szCs w:val="22"/>
              </w:rPr>
              <w:t>, error frequencies</w:t>
            </w:r>
            <w:r w:rsidR="00581A17">
              <w:rPr>
                <w:rFonts w:ascii="Arial" w:hAnsi="Arial" w:cs="Arial"/>
                <w:sz w:val="22"/>
                <w:szCs w:val="22"/>
              </w:rPr>
              <w:t>,</w:t>
            </w:r>
            <w:r w:rsidR="00632280">
              <w:rPr>
                <w:rFonts w:ascii="Arial" w:hAnsi="Arial" w:cs="Arial"/>
                <w:sz w:val="22"/>
                <w:szCs w:val="22"/>
              </w:rPr>
              <w:t xml:space="preserve"> and </w:t>
            </w:r>
            <w:r w:rsidR="00CE1ACC">
              <w:rPr>
                <w:rFonts w:ascii="Arial" w:hAnsi="Arial" w:cs="Arial"/>
                <w:sz w:val="22"/>
                <w:szCs w:val="22"/>
              </w:rPr>
              <w:t xml:space="preserve">process completion times. Additionally, </w:t>
            </w:r>
            <w:r w:rsidR="00E976B8">
              <w:rPr>
                <w:rFonts w:ascii="Arial" w:hAnsi="Arial" w:cs="Arial"/>
                <w:sz w:val="22"/>
                <w:szCs w:val="22"/>
              </w:rPr>
              <w:t>archived data from the Granicus</w:t>
            </w:r>
            <w:r w:rsidR="00581A17">
              <w:rPr>
                <w:rFonts w:ascii="Arial" w:hAnsi="Arial" w:cs="Arial"/>
                <w:sz w:val="22"/>
                <w:szCs w:val="22"/>
              </w:rPr>
              <w:t>-</w:t>
            </w:r>
            <w:r w:rsidR="00E976B8">
              <w:rPr>
                <w:rFonts w:ascii="Arial" w:hAnsi="Arial" w:cs="Arial"/>
                <w:sz w:val="22"/>
                <w:szCs w:val="22"/>
              </w:rPr>
              <w:t xml:space="preserve">based system will be compared to </w:t>
            </w:r>
            <w:r w:rsidR="00CE1ACC">
              <w:rPr>
                <w:rFonts w:ascii="Arial" w:hAnsi="Arial" w:cs="Arial"/>
                <w:sz w:val="22"/>
                <w:szCs w:val="22"/>
              </w:rPr>
              <w:t>present quantifiable evidence of the processes’ operational efficiency.</w:t>
            </w:r>
          </w:p>
          <w:p w14:paraId="4F2B4A4A" w14:textId="77777777" w:rsidR="009A48AC" w:rsidRDefault="009A48AC" w:rsidP="00E25CB9">
            <w:pPr>
              <w:spacing w:line="360" w:lineRule="auto"/>
              <w:rPr>
                <w:rFonts w:ascii="Arial" w:hAnsi="Arial" w:cs="Arial"/>
                <w:sz w:val="22"/>
                <w:szCs w:val="22"/>
              </w:rPr>
            </w:pPr>
          </w:p>
          <w:p w14:paraId="58053341" w14:textId="3B856D0B" w:rsidR="009A48AC" w:rsidRPr="00A42F82" w:rsidRDefault="00C606B2" w:rsidP="00E25CB9">
            <w:pPr>
              <w:spacing w:line="360" w:lineRule="auto"/>
              <w:rPr>
                <w:rFonts w:ascii="Arial" w:hAnsi="Arial" w:cs="Arial"/>
                <w:sz w:val="22"/>
                <w:szCs w:val="22"/>
              </w:rPr>
            </w:pPr>
            <w:r w:rsidRPr="00C606B2">
              <w:rPr>
                <w:rFonts w:ascii="Arial" w:hAnsi="Arial" w:cs="Arial"/>
                <w:sz w:val="22"/>
                <w:szCs w:val="22"/>
              </w:rPr>
              <w:t>Weaver, K. and Frey, B.B. (2018) </w:t>
            </w:r>
            <w:r w:rsidRPr="00C606B2">
              <w:rPr>
                <w:rFonts w:ascii="Arial" w:hAnsi="Arial" w:cs="Arial"/>
                <w:i/>
                <w:iCs/>
                <w:sz w:val="22"/>
                <w:szCs w:val="22"/>
              </w:rPr>
              <w:t>Pragmatic Paradigm</w:t>
            </w:r>
            <w:r w:rsidRPr="00C606B2">
              <w:rPr>
                <w:rFonts w:ascii="Arial" w:hAnsi="Arial" w:cs="Arial"/>
                <w:sz w:val="22"/>
                <w:szCs w:val="22"/>
              </w:rPr>
              <w:t> Thousand Oaks, California: SAGE Publications, Inc, pp. 1286–1288.</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6B6F0CA2" w14:textId="6CFBBD94" w:rsidR="00B23BFF" w:rsidRDefault="00434225" w:rsidP="00434225">
            <w:pPr>
              <w:spacing w:line="360" w:lineRule="auto"/>
              <w:rPr>
                <w:rFonts w:ascii="Arial" w:hAnsi="Arial" w:cs="Arial"/>
                <w:sz w:val="22"/>
                <w:szCs w:val="22"/>
              </w:rPr>
            </w:pPr>
            <w:r w:rsidRPr="00434225">
              <w:rPr>
                <w:rFonts w:ascii="Arial" w:hAnsi="Arial" w:cs="Arial"/>
                <w:sz w:val="22"/>
                <w:szCs w:val="22"/>
              </w:rPr>
              <w:t>The research will be conducted within Carmarthenshire County Council, primarily located at 3 Spilman Street. Interviews and surveys will be conducted and distributed online through Microsoft Teams and Microsoft Outlook.</w:t>
            </w:r>
          </w:p>
          <w:p w14:paraId="72A7F4AF" w14:textId="77777777" w:rsidR="00434225" w:rsidRPr="00A42F82" w:rsidRDefault="00434225"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AB6D8A" w:rsidR="00B23BFF" w:rsidRPr="00A42F82" w:rsidRDefault="00DA7A54"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2571655B" w:rsidR="004942B0" w:rsidRPr="00A42F82" w:rsidRDefault="00580D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087AB25" w:rsidR="004942B0" w:rsidRPr="00A42F82" w:rsidRDefault="00F77B9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580DE9">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56B9514D" w14:textId="23A17CD5" w:rsidR="00580DE9" w:rsidRPr="00A42F82" w:rsidRDefault="00580DE9" w:rsidP="0031137E">
            <w:pPr>
              <w:spacing w:line="360" w:lineRule="auto"/>
              <w:rPr>
                <w:rFonts w:ascii="Arial" w:hAnsi="Arial" w:cs="Arial"/>
                <w:sz w:val="22"/>
                <w:szCs w:val="22"/>
              </w:rPr>
            </w:pPr>
            <w:r>
              <w:rPr>
                <w:rFonts w:ascii="Arial" w:hAnsi="Arial" w:cs="Arial"/>
                <w:sz w:val="22"/>
                <w:szCs w:val="22"/>
              </w:rPr>
              <w:lastRenderedPageBreak/>
              <w:t xml:space="preserve">It is possible that </w:t>
            </w:r>
            <w:r w:rsidR="00703688">
              <w:rPr>
                <w:rFonts w:ascii="Arial" w:hAnsi="Arial" w:cs="Arial"/>
                <w:sz w:val="22"/>
                <w:szCs w:val="22"/>
              </w:rPr>
              <w:t>documents and projects as part of the Expression of Interest application are referenced in the research. For example</w:t>
            </w:r>
            <w:r w:rsidR="00F164D0">
              <w:rPr>
                <w:rFonts w:ascii="Arial" w:hAnsi="Arial" w:cs="Arial"/>
                <w:sz w:val="22"/>
                <w:szCs w:val="22"/>
              </w:rPr>
              <w:t>, I may need to present screenshots of the SharePoint list</w:t>
            </w:r>
            <w:r w:rsidR="002F78FF">
              <w:rPr>
                <w:rFonts w:ascii="Arial" w:hAnsi="Arial" w:cs="Arial"/>
                <w:sz w:val="22"/>
                <w:szCs w:val="22"/>
              </w:rPr>
              <w:t xml:space="preserve"> (only if required)</w:t>
            </w:r>
            <w:r w:rsidR="00F164D0">
              <w:rPr>
                <w:rFonts w:ascii="Arial" w:hAnsi="Arial" w:cs="Arial"/>
                <w:sz w:val="22"/>
                <w:szCs w:val="22"/>
              </w:rPr>
              <w:t xml:space="preserve">, which is effectively the frontend of the process. </w:t>
            </w:r>
            <w:r w:rsidR="002F78FF">
              <w:rPr>
                <w:rFonts w:ascii="Arial" w:hAnsi="Arial" w:cs="Arial"/>
                <w:sz w:val="22"/>
                <w:szCs w:val="22"/>
              </w:rPr>
              <w:t>If used</w:t>
            </w:r>
            <w:r w:rsidR="00FD0137">
              <w:rPr>
                <w:rFonts w:ascii="Arial" w:hAnsi="Arial" w:cs="Arial"/>
                <w:sz w:val="22"/>
                <w:szCs w:val="22"/>
              </w:rPr>
              <w:t>,</w:t>
            </w:r>
            <w:r w:rsidR="002F78FF">
              <w:rPr>
                <w:rFonts w:ascii="Arial" w:hAnsi="Arial" w:cs="Arial"/>
                <w:sz w:val="22"/>
                <w:szCs w:val="22"/>
              </w:rPr>
              <w:t xml:space="preserve"> </w:t>
            </w:r>
            <w:r w:rsidR="00FD0137">
              <w:rPr>
                <w:rFonts w:ascii="Arial" w:hAnsi="Arial" w:cs="Arial"/>
                <w:sz w:val="22"/>
                <w:szCs w:val="22"/>
              </w:rPr>
              <w:t xml:space="preserve">any personal </w:t>
            </w:r>
            <w:r w:rsidR="00FC77FC">
              <w:rPr>
                <w:rFonts w:ascii="Arial" w:hAnsi="Arial" w:cs="Arial"/>
                <w:sz w:val="22"/>
                <w:szCs w:val="22"/>
              </w:rPr>
              <w:t xml:space="preserve">and confidential </w:t>
            </w:r>
            <w:r w:rsidR="00FD0137">
              <w:rPr>
                <w:rFonts w:ascii="Arial" w:hAnsi="Arial" w:cs="Arial"/>
                <w:sz w:val="22"/>
                <w:szCs w:val="22"/>
              </w:rPr>
              <w:t>information</w:t>
            </w:r>
            <w:r w:rsidR="007C2E83">
              <w:rPr>
                <w:rFonts w:ascii="Arial" w:hAnsi="Arial" w:cs="Arial"/>
                <w:sz w:val="22"/>
                <w:szCs w:val="22"/>
              </w:rPr>
              <w:t>,</w:t>
            </w:r>
            <w:r w:rsidR="00FC77FC">
              <w:rPr>
                <w:rFonts w:ascii="Arial" w:hAnsi="Arial" w:cs="Arial"/>
                <w:sz w:val="22"/>
                <w:szCs w:val="22"/>
              </w:rPr>
              <w:t xml:space="preserve"> </w:t>
            </w:r>
            <w:r w:rsidR="00A63AA2">
              <w:rPr>
                <w:rFonts w:ascii="Arial" w:hAnsi="Arial" w:cs="Arial"/>
                <w:sz w:val="22"/>
                <w:szCs w:val="22"/>
              </w:rPr>
              <w:t>including details and photos</w:t>
            </w:r>
            <w:r w:rsidR="007C2E83">
              <w:rPr>
                <w:rFonts w:ascii="Arial" w:hAnsi="Arial" w:cs="Arial"/>
                <w:sz w:val="22"/>
                <w:szCs w:val="22"/>
              </w:rPr>
              <w:t>,</w:t>
            </w:r>
            <w:r w:rsidR="00A63AA2">
              <w:rPr>
                <w:rFonts w:ascii="Arial" w:hAnsi="Arial" w:cs="Arial"/>
                <w:sz w:val="22"/>
                <w:szCs w:val="22"/>
              </w:rPr>
              <w:t xml:space="preserve"> will be blanked out to comply with current data protection laws.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4A03F987" w:rsidR="00D107AC" w:rsidRPr="00A42F82" w:rsidRDefault="00BF5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300D8C92" w:rsidR="00D107AC" w:rsidRPr="00A42F82" w:rsidRDefault="00BF50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5155314" w:rsidR="00D107AC" w:rsidRPr="00A42F82" w:rsidRDefault="00741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11282A58" w:rsidR="00D107AC" w:rsidRPr="00A42F82" w:rsidRDefault="00741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EB6CC0A" w:rsidR="00D107AC" w:rsidRPr="00A42F82" w:rsidRDefault="00741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2B6FD18" w:rsidR="00D107AC" w:rsidRPr="00A42F82" w:rsidRDefault="00741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40385E4B" w:rsidR="00D107AC" w:rsidRPr="00A42F82" w:rsidRDefault="00741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165AA0C" w14:textId="77777777" w:rsidR="000D7DEB" w:rsidRDefault="000D7DEB" w:rsidP="000D7DEB">
            <w:pPr>
              <w:spacing w:line="360" w:lineRule="auto"/>
              <w:rPr>
                <w:rFonts w:ascii="Arial" w:hAnsi="Arial" w:cs="Arial"/>
                <w:sz w:val="22"/>
                <w:szCs w:val="22"/>
              </w:rPr>
            </w:pPr>
          </w:p>
          <w:p w14:paraId="034C0078" w14:textId="7B27251B" w:rsidR="000D7DEB" w:rsidRDefault="006A77D6" w:rsidP="000D7DEB">
            <w:pPr>
              <w:spacing w:line="360" w:lineRule="auto"/>
              <w:rPr>
                <w:rFonts w:ascii="Arial" w:hAnsi="Arial" w:cs="Arial"/>
                <w:sz w:val="22"/>
                <w:szCs w:val="22"/>
              </w:rPr>
            </w:pPr>
            <w:r w:rsidRPr="000D7DEB">
              <w:rPr>
                <w:rFonts w:ascii="Arial" w:hAnsi="Arial" w:cs="Arial"/>
                <w:sz w:val="22"/>
                <w:szCs w:val="22"/>
              </w:rPr>
              <w:t>A prosperous Wales: By evaluating the operational efficiency of using the Expression of Interest Power App, it supports innovation by conducting research on the use of new technologies. Additionally, it results in streamlining existing processes, leading to a more efficient workplace.</w:t>
            </w:r>
          </w:p>
          <w:p w14:paraId="7ABF5BD0" w14:textId="77777777" w:rsidR="0007343B" w:rsidRDefault="0007343B" w:rsidP="000D7DEB">
            <w:pPr>
              <w:spacing w:line="360" w:lineRule="auto"/>
              <w:rPr>
                <w:rFonts w:ascii="Arial" w:hAnsi="Arial" w:cs="Arial"/>
                <w:sz w:val="22"/>
                <w:szCs w:val="22"/>
              </w:rPr>
            </w:pPr>
          </w:p>
          <w:p w14:paraId="252E94BD" w14:textId="78C4FA39" w:rsidR="006A77D6" w:rsidRPr="000D7DEB" w:rsidRDefault="006A77D6" w:rsidP="000D7DEB">
            <w:pPr>
              <w:spacing w:line="360" w:lineRule="auto"/>
              <w:rPr>
                <w:rFonts w:ascii="Arial" w:hAnsi="Arial" w:cs="Arial"/>
                <w:sz w:val="22"/>
                <w:szCs w:val="22"/>
              </w:rPr>
            </w:pPr>
            <w:r w:rsidRPr="000D7DEB">
              <w:rPr>
                <w:rFonts w:ascii="Arial" w:hAnsi="Arial" w:cs="Arial"/>
                <w:sz w:val="22"/>
                <w:szCs w:val="22"/>
              </w:rPr>
              <w:t>A resilient Wales: The transition to Power Apps will promote resilience within the digital infrastructure and support the inclusion of Power Apps for reliability and robustness.</w:t>
            </w:r>
          </w:p>
          <w:p w14:paraId="070CDB73" w14:textId="77777777" w:rsidR="006A77D6" w:rsidRPr="000D7DEB" w:rsidRDefault="006A77D6" w:rsidP="000D7DEB">
            <w:pPr>
              <w:spacing w:line="360" w:lineRule="auto"/>
              <w:rPr>
                <w:rFonts w:ascii="Arial" w:hAnsi="Arial" w:cs="Arial"/>
                <w:sz w:val="22"/>
                <w:szCs w:val="22"/>
              </w:rPr>
            </w:pPr>
          </w:p>
          <w:p w14:paraId="134B7484" w14:textId="77777777" w:rsidR="006A77D6" w:rsidRPr="000D7DEB" w:rsidRDefault="006A77D6" w:rsidP="000D7DEB">
            <w:pPr>
              <w:spacing w:line="360" w:lineRule="auto"/>
              <w:rPr>
                <w:rFonts w:ascii="Arial" w:hAnsi="Arial" w:cs="Arial"/>
                <w:sz w:val="22"/>
                <w:szCs w:val="22"/>
              </w:rPr>
            </w:pPr>
            <w:r w:rsidRPr="000D7DEB">
              <w:rPr>
                <w:rFonts w:ascii="Arial" w:hAnsi="Arial" w:cs="Arial"/>
                <w:sz w:val="22"/>
                <w:szCs w:val="22"/>
              </w:rPr>
              <w:t>A more equal Wales: Integration of Power Apps within existing Microsoft packages that the Council uses ensures that it indirectly supports access to digital services that staff utilise. Additionally, creating these effective solutions can provide better service delivery for all members of staff.</w:t>
            </w:r>
          </w:p>
          <w:p w14:paraId="50C1A619" w14:textId="77777777" w:rsidR="006A77D6" w:rsidRPr="000D7DEB" w:rsidRDefault="006A77D6" w:rsidP="000D7DEB">
            <w:pPr>
              <w:spacing w:line="360" w:lineRule="auto"/>
              <w:rPr>
                <w:rFonts w:ascii="Arial" w:hAnsi="Arial" w:cs="Arial"/>
                <w:sz w:val="22"/>
                <w:szCs w:val="22"/>
              </w:rPr>
            </w:pPr>
          </w:p>
          <w:p w14:paraId="7210E3C0" w14:textId="300DE520" w:rsidR="006649CB" w:rsidRPr="000D7DEB" w:rsidRDefault="006A77D6" w:rsidP="000D7DEB">
            <w:pPr>
              <w:spacing w:line="360" w:lineRule="auto"/>
              <w:rPr>
                <w:rFonts w:ascii="Arial" w:hAnsi="Arial" w:cs="Arial"/>
                <w:sz w:val="22"/>
                <w:szCs w:val="22"/>
              </w:rPr>
            </w:pPr>
            <w:r w:rsidRPr="000D7DEB">
              <w:rPr>
                <w:rFonts w:ascii="Arial" w:hAnsi="Arial" w:cs="Arial"/>
                <w:sz w:val="22"/>
                <w:szCs w:val="22"/>
              </w:rPr>
              <w:t>A globally responsible Wales: The move from Granicus reduces the Council's reliance on additional third-party solutions, which potentially lowers the Council’s environmental footprint through the integration of Power Apps within existing systems.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D0E3580" w:rsidR="00C11423" w:rsidRPr="00A42F82" w:rsidRDefault="006649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C8C1EED" w:rsidR="00C11423" w:rsidRPr="00A42F82" w:rsidRDefault="006649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243B9861" w:rsidR="00770C66" w:rsidRPr="00A42F82" w:rsidRDefault="00470C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4B48B54" w:rsidR="00770C66" w:rsidRPr="00A42F82" w:rsidRDefault="00645D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E1997DD"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D77C0AD" w:rsidR="00D107AC"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1E3BFFA4"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54A20E8"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8413B02"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E7E48E0"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721C89E"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E5D9BDD"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7DAD9D"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64CB28B"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4DA37C8"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21BD43F"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294F07B"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6C738EC" w:rsidR="00770C66" w:rsidRPr="00A42F82" w:rsidRDefault="007D46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8A55A98"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10D1C13"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8657A86"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30A35E7"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BF7D604"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39F7E94"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2DFD3B9"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D7AA083"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623562C" w:rsidR="00ED0C59" w:rsidRPr="00A42F82" w:rsidRDefault="00311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46840C5" w14:textId="5B7FD98D" w:rsidR="00803F5C" w:rsidRDefault="00236445" w:rsidP="007E0CB5">
            <w:pPr>
              <w:spacing w:line="360" w:lineRule="auto"/>
              <w:rPr>
                <w:rFonts w:ascii="Arial" w:hAnsi="Arial" w:cs="Arial"/>
                <w:sz w:val="22"/>
                <w:szCs w:val="22"/>
              </w:rPr>
            </w:pPr>
            <w:r>
              <w:rPr>
                <w:rFonts w:ascii="Arial" w:hAnsi="Arial" w:cs="Arial"/>
                <w:sz w:val="22"/>
                <w:szCs w:val="22"/>
              </w:rPr>
              <w:t>Surveys: Approximately 25</w:t>
            </w:r>
            <w:r w:rsidR="001E7BA0">
              <w:rPr>
                <w:rFonts w:ascii="Arial" w:hAnsi="Arial" w:cs="Arial"/>
                <w:sz w:val="22"/>
                <w:szCs w:val="22"/>
              </w:rPr>
              <w:t xml:space="preserve"> </w:t>
            </w:r>
            <w:r>
              <w:rPr>
                <w:rFonts w:ascii="Arial" w:hAnsi="Arial" w:cs="Arial"/>
                <w:sz w:val="22"/>
                <w:szCs w:val="22"/>
              </w:rPr>
              <w:t>-</w:t>
            </w:r>
            <w:r w:rsidR="001E7BA0">
              <w:rPr>
                <w:rFonts w:ascii="Arial" w:hAnsi="Arial" w:cs="Arial"/>
                <w:sz w:val="22"/>
                <w:szCs w:val="22"/>
              </w:rPr>
              <w:t xml:space="preserve"> </w:t>
            </w:r>
            <w:r>
              <w:rPr>
                <w:rFonts w:ascii="Arial" w:hAnsi="Arial" w:cs="Arial"/>
                <w:sz w:val="22"/>
                <w:szCs w:val="22"/>
              </w:rPr>
              <w:t>50 participants</w:t>
            </w:r>
            <w:r w:rsidR="00803F5C">
              <w:rPr>
                <w:rFonts w:ascii="Arial" w:hAnsi="Arial" w:cs="Arial"/>
                <w:sz w:val="22"/>
                <w:szCs w:val="22"/>
              </w:rPr>
              <w:t>, including:</w:t>
            </w:r>
          </w:p>
          <w:p w14:paraId="552003E5" w14:textId="77777777" w:rsidR="00803F5C" w:rsidRDefault="00803F5C" w:rsidP="007E0CB5">
            <w:pPr>
              <w:spacing w:line="360" w:lineRule="auto"/>
              <w:rPr>
                <w:rFonts w:ascii="Arial" w:hAnsi="Arial" w:cs="Arial"/>
                <w:sz w:val="22"/>
                <w:szCs w:val="22"/>
              </w:rPr>
            </w:pPr>
          </w:p>
          <w:p w14:paraId="015B583F" w14:textId="77777777" w:rsidR="00803F5C" w:rsidRDefault="00803F5C" w:rsidP="00803F5C">
            <w:pPr>
              <w:pStyle w:val="ListParagraph"/>
              <w:numPr>
                <w:ilvl w:val="0"/>
                <w:numId w:val="28"/>
              </w:numPr>
              <w:spacing w:line="360" w:lineRule="auto"/>
              <w:rPr>
                <w:rFonts w:ascii="Arial" w:hAnsi="Arial" w:cs="Arial"/>
              </w:rPr>
            </w:pPr>
            <w:r>
              <w:rPr>
                <w:rFonts w:ascii="Arial" w:hAnsi="Arial" w:cs="Arial"/>
              </w:rPr>
              <w:t>Managers</w:t>
            </w:r>
          </w:p>
          <w:p w14:paraId="28551BD7" w14:textId="77777777" w:rsidR="00803F5C" w:rsidRDefault="00803F5C" w:rsidP="00803F5C">
            <w:pPr>
              <w:pStyle w:val="ListParagraph"/>
              <w:numPr>
                <w:ilvl w:val="0"/>
                <w:numId w:val="28"/>
              </w:numPr>
              <w:spacing w:line="360" w:lineRule="auto"/>
              <w:rPr>
                <w:rFonts w:ascii="Arial" w:hAnsi="Arial" w:cs="Arial"/>
              </w:rPr>
            </w:pPr>
            <w:r>
              <w:rPr>
                <w:rFonts w:ascii="Arial" w:hAnsi="Arial" w:cs="Arial"/>
              </w:rPr>
              <w:t>Digital Transformation Team Members</w:t>
            </w:r>
          </w:p>
          <w:p w14:paraId="6419CE5D" w14:textId="77777777" w:rsidR="00803F5C" w:rsidRDefault="00803F5C" w:rsidP="00803F5C">
            <w:pPr>
              <w:pStyle w:val="ListParagraph"/>
              <w:numPr>
                <w:ilvl w:val="0"/>
                <w:numId w:val="28"/>
              </w:numPr>
              <w:spacing w:line="360" w:lineRule="auto"/>
              <w:rPr>
                <w:rFonts w:ascii="Arial" w:hAnsi="Arial" w:cs="Arial"/>
              </w:rPr>
            </w:pPr>
            <w:r>
              <w:rPr>
                <w:rFonts w:ascii="Arial" w:hAnsi="Arial" w:cs="Arial"/>
              </w:rPr>
              <w:t>Digital Solutions Team Members</w:t>
            </w:r>
          </w:p>
          <w:p w14:paraId="4D0EA129" w14:textId="77777777" w:rsidR="00803F5C" w:rsidRPr="00485ED0" w:rsidRDefault="00803F5C" w:rsidP="00803F5C">
            <w:pPr>
              <w:pStyle w:val="ListParagraph"/>
              <w:numPr>
                <w:ilvl w:val="0"/>
                <w:numId w:val="28"/>
              </w:numPr>
              <w:spacing w:line="360" w:lineRule="auto"/>
              <w:rPr>
                <w:rFonts w:ascii="Arial" w:hAnsi="Arial" w:cs="Arial"/>
              </w:rPr>
            </w:pPr>
            <w:r>
              <w:rPr>
                <w:rFonts w:ascii="Arial" w:hAnsi="Arial" w:cs="Arial"/>
              </w:rPr>
              <w:t>Technical Delivery Team Members</w:t>
            </w:r>
          </w:p>
          <w:p w14:paraId="39156119" w14:textId="77777777" w:rsidR="00236445" w:rsidRDefault="00236445" w:rsidP="007E0CB5">
            <w:pPr>
              <w:spacing w:line="360" w:lineRule="auto"/>
              <w:rPr>
                <w:rFonts w:ascii="Arial" w:hAnsi="Arial" w:cs="Arial"/>
                <w:sz w:val="22"/>
                <w:szCs w:val="22"/>
              </w:rPr>
            </w:pPr>
          </w:p>
          <w:p w14:paraId="39971725" w14:textId="52C9CD5D" w:rsidR="00803F5C" w:rsidRDefault="00236445" w:rsidP="00803F5C">
            <w:pPr>
              <w:spacing w:line="360" w:lineRule="auto"/>
              <w:rPr>
                <w:rFonts w:ascii="Arial" w:hAnsi="Arial" w:cs="Arial"/>
                <w:sz w:val="22"/>
                <w:szCs w:val="22"/>
              </w:rPr>
            </w:pPr>
            <w:r>
              <w:rPr>
                <w:rFonts w:ascii="Arial" w:hAnsi="Arial" w:cs="Arial"/>
                <w:sz w:val="22"/>
                <w:szCs w:val="22"/>
              </w:rPr>
              <w:t xml:space="preserve">Interviews: </w:t>
            </w:r>
            <w:r w:rsidR="001E7BA0">
              <w:rPr>
                <w:rFonts w:ascii="Arial" w:hAnsi="Arial" w:cs="Arial"/>
                <w:sz w:val="22"/>
                <w:szCs w:val="22"/>
              </w:rPr>
              <w:t xml:space="preserve">Approximately </w:t>
            </w:r>
            <w:r w:rsidR="009A67D9">
              <w:rPr>
                <w:rFonts w:ascii="Arial" w:hAnsi="Arial" w:cs="Arial"/>
                <w:sz w:val="22"/>
                <w:szCs w:val="22"/>
              </w:rPr>
              <w:t>2</w:t>
            </w:r>
            <w:r w:rsidR="001E7BA0">
              <w:rPr>
                <w:rFonts w:ascii="Arial" w:hAnsi="Arial" w:cs="Arial"/>
                <w:sz w:val="22"/>
                <w:szCs w:val="22"/>
              </w:rPr>
              <w:t xml:space="preserve"> </w:t>
            </w:r>
            <w:r w:rsidR="009A67D9">
              <w:rPr>
                <w:rFonts w:ascii="Arial" w:hAnsi="Arial" w:cs="Arial"/>
                <w:sz w:val="22"/>
                <w:szCs w:val="22"/>
              </w:rPr>
              <w:t>-</w:t>
            </w:r>
            <w:r w:rsidR="001E7BA0">
              <w:rPr>
                <w:rFonts w:ascii="Arial" w:hAnsi="Arial" w:cs="Arial"/>
                <w:sz w:val="22"/>
                <w:szCs w:val="22"/>
              </w:rPr>
              <w:t xml:space="preserve"> 5 participants</w:t>
            </w:r>
            <w:r w:rsidR="00803F5C">
              <w:rPr>
                <w:rFonts w:ascii="Arial" w:hAnsi="Arial" w:cs="Arial"/>
                <w:sz w:val="22"/>
                <w:szCs w:val="22"/>
              </w:rPr>
              <w:t>, including:</w:t>
            </w:r>
          </w:p>
          <w:p w14:paraId="3CBA8B54" w14:textId="77777777" w:rsidR="00803F5C" w:rsidRDefault="00803F5C" w:rsidP="00803F5C">
            <w:pPr>
              <w:spacing w:line="360" w:lineRule="auto"/>
              <w:rPr>
                <w:rFonts w:ascii="Arial" w:hAnsi="Arial" w:cs="Arial"/>
                <w:sz w:val="22"/>
                <w:szCs w:val="22"/>
              </w:rPr>
            </w:pPr>
          </w:p>
          <w:p w14:paraId="2098C01C" w14:textId="77777777" w:rsidR="00803F5C" w:rsidRDefault="00803F5C" w:rsidP="00803F5C">
            <w:pPr>
              <w:pStyle w:val="ListParagraph"/>
              <w:numPr>
                <w:ilvl w:val="0"/>
                <w:numId w:val="28"/>
              </w:numPr>
              <w:spacing w:line="360" w:lineRule="auto"/>
              <w:rPr>
                <w:rFonts w:ascii="Arial" w:hAnsi="Arial" w:cs="Arial"/>
              </w:rPr>
            </w:pPr>
            <w:r>
              <w:rPr>
                <w:rFonts w:ascii="Arial" w:hAnsi="Arial" w:cs="Arial"/>
              </w:rPr>
              <w:t>Managers</w:t>
            </w:r>
          </w:p>
          <w:p w14:paraId="27DB3BFA" w14:textId="1E2C87EE" w:rsidR="00803F5C" w:rsidRPr="00803F5C" w:rsidRDefault="00803F5C" w:rsidP="00803F5C">
            <w:pPr>
              <w:pStyle w:val="ListParagraph"/>
              <w:numPr>
                <w:ilvl w:val="0"/>
                <w:numId w:val="28"/>
              </w:numPr>
              <w:spacing w:line="360" w:lineRule="auto"/>
              <w:rPr>
                <w:rFonts w:ascii="Arial" w:hAnsi="Arial" w:cs="Arial"/>
              </w:rPr>
            </w:pPr>
            <w:r>
              <w:rPr>
                <w:rFonts w:ascii="Arial" w:hAnsi="Arial" w:cs="Arial"/>
              </w:rPr>
              <w:t>Digital Transformation Team Members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2B5998D" w:rsidR="00025F69" w:rsidRDefault="00C03650" w:rsidP="007E0CB5">
            <w:pPr>
              <w:spacing w:line="360" w:lineRule="auto"/>
              <w:rPr>
                <w:rFonts w:ascii="Arial" w:hAnsi="Arial" w:cs="Arial"/>
                <w:sz w:val="22"/>
                <w:szCs w:val="22"/>
              </w:rPr>
            </w:pPr>
            <w:r>
              <w:rPr>
                <w:rFonts w:ascii="Arial" w:hAnsi="Arial" w:cs="Arial"/>
                <w:sz w:val="22"/>
                <w:szCs w:val="22"/>
              </w:rPr>
              <w:t>All participants will work within the digital department team and range from the following:</w:t>
            </w:r>
          </w:p>
          <w:p w14:paraId="2E19261F" w14:textId="77777777" w:rsidR="00C03650" w:rsidRDefault="00C03650" w:rsidP="007E0CB5">
            <w:pPr>
              <w:spacing w:line="360" w:lineRule="auto"/>
              <w:rPr>
                <w:rFonts w:ascii="Arial" w:hAnsi="Arial" w:cs="Arial"/>
                <w:sz w:val="22"/>
                <w:szCs w:val="22"/>
              </w:rPr>
            </w:pPr>
          </w:p>
          <w:p w14:paraId="21E5603B" w14:textId="50A59213" w:rsidR="00C03650" w:rsidRDefault="00C03650" w:rsidP="007E0CB5">
            <w:pPr>
              <w:pStyle w:val="ListParagraph"/>
              <w:numPr>
                <w:ilvl w:val="0"/>
                <w:numId w:val="28"/>
              </w:numPr>
              <w:spacing w:line="360" w:lineRule="auto"/>
              <w:rPr>
                <w:rFonts w:ascii="Arial" w:hAnsi="Arial" w:cs="Arial"/>
              </w:rPr>
            </w:pPr>
            <w:r>
              <w:rPr>
                <w:rFonts w:ascii="Arial" w:hAnsi="Arial" w:cs="Arial"/>
              </w:rPr>
              <w:t>Managers</w:t>
            </w:r>
          </w:p>
          <w:p w14:paraId="42E7219E" w14:textId="1F4A826C" w:rsidR="00C03650" w:rsidRDefault="00B745BA" w:rsidP="007E0CB5">
            <w:pPr>
              <w:pStyle w:val="ListParagraph"/>
              <w:numPr>
                <w:ilvl w:val="0"/>
                <w:numId w:val="28"/>
              </w:numPr>
              <w:spacing w:line="360" w:lineRule="auto"/>
              <w:rPr>
                <w:rFonts w:ascii="Arial" w:hAnsi="Arial" w:cs="Arial"/>
              </w:rPr>
            </w:pPr>
            <w:r>
              <w:rPr>
                <w:rFonts w:ascii="Arial" w:hAnsi="Arial" w:cs="Arial"/>
              </w:rPr>
              <w:t>Digital Transformation Team Members</w:t>
            </w:r>
          </w:p>
          <w:p w14:paraId="5E975049" w14:textId="37D13847" w:rsidR="00485ED0" w:rsidRDefault="00485ED0" w:rsidP="007E0CB5">
            <w:pPr>
              <w:pStyle w:val="ListParagraph"/>
              <w:numPr>
                <w:ilvl w:val="0"/>
                <w:numId w:val="28"/>
              </w:numPr>
              <w:spacing w:line="360" w:lineRule="auto"/>
              <w:rPr>
                <w:rFonts w:ascii="Arial" w:hAnsi="Arial" w:cs="Arial"/>
              </w:rPr>
            </w:pPr>
            <w:r>
              <w:rPr>
                <w:rFonts w:ascii="Arial" w:hAnsi="Arial" w:cs="Arial"/>
              </w:rPr>
              <w:t>Digital Solutions Team Members</w:t>
            </w:r>
          </w:p>
          <w:p w14:paraId="7D23FB33" w14:textId="38C61154" w:rsidR="00485ED0" w:rsidRPr="00485ED0" w:rsidRDefault="00B745BA" w:rsidP="007E0CB5">
            <w:pPr>
              <w:pStyle w:val="ListParagraph"/>
              <w:numPr>
                <w:ilvl w:val="0"/>
                <w:numId w:val="28"/>
              </w:numPr>
              <w:spacing w:line="360" w:lineRule="auto"/>
              <w:rPr>
                <w:rFonts w:ascii="Arial" w:hAnsi="Arial" w:cs="Arial"/>
              </w:rPr>
            </w:pPr>
            <w:r>
              <w:rPr>
                <w:rFonts w:ascii="Arial" w:hAnsi="Arial" w:cs="Arial"/>
              </w:rPr>
              <w:t>Technical Delivery Team Members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78818CD5" w14:textId="30C5BD5D" w:rsidR="00CF181D" w:rsidRPr="00CF181D" w:rsidRDefault="00CF181D" w:rsidP="007E0CB5">
            <w:pPr>
              <w:spacing w:line="360" w:lineRule="auto"/>
              <w:rPr>
                <w:rFonts w:ascii="Arial" w:hAnsi="Arial" w:cs="Arial"/>
                <w:sz w:val="22"/>
                <w:szCs w:val="22"/>
              </w:rPr>
            </w:pPr>
            <w:r w:rsidRPr="00CF181D">
              <w:rPr>
                <w:rFonts w:ascii="Arial" w:hAnsi="Arial" w:cs="Arial"/>
                <w:sz w:val="22"/>
                <w:szCs w:val="22"/>
              </w:rPr>
              <w:t>The participants will be identified by their job titles and roles with the process, and only those that consent will participate. Participants will be approached through emails,</w:t>
            </w:r>
            <w:r w:rsidR="00834A0F">
              <w:rPr>
                <w:rFonts w:ascii="Arial" w:hAnsi="Arial" w:cs="Arial"/>
                <w:sz w:val="22"/>
                <w:szCs w:val="22"/>
              </w:rPr>
              <w:t xml:space="preserve"> </w:t>
            </w:r>
            <w:r w:rsidRPr="00CF181D">
              <w:rPr>
                <w:rFonts w:ascii="Arial" w:hAnsi="Arial" w:cs="Arial"/>
                <w:sz w:val="22"/>
                <w:szCs w:val="22"/>
              </w:rPr>
              <w:t>Microsoft Teams discussions</w:t>
            </w:r>
            <w:r w:rsidR="00971CAD">
              <w:rPr>
                <w:rFonts w:ascii="Arial" w:hAnsi="Arial" w:cs="Arial"/>
                <w:sz w:val="22"/>
                <w:szCs w:val="22"/>
              </w:rPr>
              <w:t>,</w:t>
            </w:r>
            <w:r w:rsidR="00834A0F">
              <w:rPr>
                <w:rFonts w:ascii="Arial" w:hAnsi="Arial" w:cs="Arial"/>
                <w:sz w:val="22"/>
                <w:szCs w:val="22"/>
              </w:rPr>
              <w:t xml:space="preserve"> or verbally</w:t>
            </w:r>
            <w:r w:rsidRPr="00CF181D">
              <w:rPr>
                <w:rFonts w:ascii="Arial" w:hAnsi="Arial" w:cs="Arial"/>
                <w:sz w:val="22"/>
                <w:szCs w:val="22"/>
              </w:rPr>
              <w:t xml:space="preserve">; they will be made aware that their </w:t>
            </w:r>
            <w:r w:rsidRPr="00CF181D">
              <w:rPr>
                <w:rFonts w:ascii="Arial" w:hAnsi="Arial" w:cs="Arial"/>
                <w:sz w:val="22"/>
                <w:szCs w:val="22"/>
              </w:rPr>
              <w:lastRenderedPageBreak/>
              <w:t>participation in the research is voluntary.</w:t>
            </w:r>
            <w:r w:rsidR="00BA1820">
              <w:rPr>
                <w:rFonts w:ascii="Arial" w:hAnsi="Arial" w:cs="Arial"/>
                <w:sz w:val="22"/>
                <w:szCs w:val="22"/>
              </w:rPr>
              <w:t xml:space="preserve"> Moreover, participants will have the right to withdraw at any point of the research.</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D1658E5" w:rsidR="00025F69" w:rsidRPr="00A42F82" w:rsidRDefault="00D218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AFE6598" w:rsidR="00025F69" w:rsidRPr="00A42F82" w:rsidRDefault="00D218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0761FF0" w:rsidR="00025F69" w:rsidRPr="00A42F82" w:rsidRDefault="000D37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1CBAC918" w:rsidR="00025F69" w:rsidRPr="00A42F82" w:rsidRDefault="000D37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8D8C83D" w:rsidR="00025F69" w:rsidRPr="00A42F82" w:rsidRDefault="004645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FD10F2D" w:rsidR="00025F69" w:rsidRPr="00A42F82" w:rsidRDefault="004645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C47F5A2" w:rsidR="00025F69" w:rsidRPr="00A42F82" w:rsidRDefault="004645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D0413D2" w:rsidR="00025F69" w:rsidRPr="00A42F82" w:rsidRDefault="003918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4A2EB087" w:rsidR="00025F69" w:rsidRPr="00A42F82" w:rsidRDefault="003918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D72027E" w:rsidR="00025F69" w:rsidRPr="00A42F82" w:rsidRDefault="003E41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495515A" w:rsidR="00025F69" w:rsidRPr="00A42F82" w:rsidRDefault="003918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6E1A8F40" w14:textId="77777777" w:rsidR="00005C85" w:rsidRDefault="00005C85" w:rsidP="007E0CB5">
            <w:pPr>
              <w:spacing w:line="360" w:lineRule="auto"/>
              <w:rPr>
                <w:rFonts w:ascii="Arial" w:hAnsi="Arial" w:cs="Arial"/>
                <w:sz w:val="22"/>
                <w:szCs w:val="22"/>
              </w:rPr>
            </w:pPr>
          </w:p>
          <w:p w14:paraId="74DADBE6" w14:textId="77777777" w:rsidR="000D37BD" w:rsidRDefault="000D37BD" w:rsidP="00A91894">
            <w:pPr>
              <w:rPr>
                <w:rFonts w:ascii="Arial" w:hAnsi="Arial" w:cs="Arial"/>
                <w:sz w:val="22"/>
                <w:szCs w:val="22"/>
              </w:rPr>
            </w:pPr>
          </w:p>
          <w:p w14:paraId="28DE72BF" w14:textId="77777777" w:rsidR="000D37BD" w:rsidRPr="00A42F82" w:rsidRDefault="000D37BD"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F3A243A" w:rsidR="00382031" w:rsidRPr="00A42F82" w:rsidRDefault="009336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F26DFEF" w:rsidR="00382031" w:rsidRPr="00A42F82" w:rsidRDefault="009336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BD99FB8" w:rsidR="00382031" w:rsidRPr="00A42F82" w:rsidRDefault="009336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0225523" w:rsidR="00382031" w:rsidRPr="00A42F82" w:rsidRDefault="009336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77B9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78F889" w:rsidR="008C1A38" w:rsidRPr="00A42F82" w:rsidRDefault="00F77B9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45A8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3E219FC7" w14:textId="7E006645" w:rsidR="00DA777A" w:rsidRDefault="003B4B2A" w:rsidP="00F43CC7">
            <w:pPr>
              <w:spacing w:line="360" w:lineRule="auto"/>
              <w:rPr>
                <w:rFonts w:ascii="Arial" w:hAnsi="Arial" w:cs="Arial"/>
                <w:sz w:val="22"/>
                <w:szCs w:val="22"/>
              </w:rPr>
            </w:pPr>
            <w:r>
              <w:rPr>
                <w:rFonts w:ascii="Arial" w:hAnsi="Arial" w:cs="Arial"/>
                <w:sz w:val="22"/>
                <w:szCs w:val="22"/>
              </w:rPr>
              <w:t xml:space="preserve">Concerns about the </w:t>
            </w:r>
            <w:r w:rsidR="007561CE">
              <w:rPr>
                <w:rFonts w:ascii="Arial" w:hAnsi="Arial" w:cs="Arial"/>
                <w:sz w:val="22"/>
                <w:szCs w:val="22"/>
              </w:rPr>
              <w:t>confidentiality</w:t>
            </w:r>
            <w:r>
              <w:rPr>
                <w:rFonts w:ascii="Arial" w:hAnsi="Arial" w:cs="Arial"/>
                <w:sz w:val="22"/>
                <w:szCs w:val="22"/>
              </w:rPr>
              <w:t xml:space="preserve"> of </w:t>
            </w:r>
            <w:r w:rsidR="007561CE">
              <w:rPr>
                <w:rFonts w:ascii="Arial" w:hAnsi="Arial" w:cs="Arial"/>
                <w:sz w:val="22"/>
                <w:szCs w:val="22"/>
              </w:rPr>
              <w:t xml:space="preserve">the participants </w:t>
            </w:r>
            <w:r w:rsidR="00340BB2">
              <w:rPr>
                <w:rFonts w:ascii="Arial" w:hAnsi="Arial" w:cs="Arial"/>
                <w:sz w:val="22"/>
                <w:szCs w:val="22"/>
              </w:rPr>
              <w:t>when discussing internal procedures during interviews</w:t>
            </w:r>
            <w:r w:rsidR="00342947">
              <w:rPr>
                <w:rFonts w:ascii="Arial" w:hAnsi="Arial" w:cs="Arial"/>
                <w:sz w:val="22"/>
                <w:szCs w:val="22"/>
              </w:rPr>
              <w:t>.</w:t>
            </w:r>
          </w:p>
          <w:p w14:paraId="5CBCCB7F" w14:textId="77777777" w:rsidR="00342947" w:rsidRDefault="00342947" w:rsidP="00F43CC7">
            <w:pPr>
              <w:spacing w:line="360" w:lineRule="auto"/>
              <w:rPr>
                <w:rFonts w:ascii="Arial" w:hAnsi="Arial" w:cs="Arial"/>
                <w:sz w:val="22"/>
                <w:szCs w:val="22"/>
              </w:rPr>
            </w:pPr>
          </w:p>
          <w:p w14:paraId="57E2CD04" w14:textId="706057EE" w:rsidR="00342947" w:rsidRPr="00A42F82" w:rsidRDefault="00342947" w:rsidP="00F43CC7">
            <w:pPr>
              <w:spacing w:line="360" w:lineRule="auto"/>
              <w:rPr>
                <w:rFonts w:ascii="Arial" w:hAnsi="Arial" w:cs="Arial"/>
                <w:sz w:val="22"/>
                <w:szCs w:val="22"/>
              </w:rPr>
            </w:pPr>
            <w:r>
              <w:rPr>
                <w:rFonts w:ascii="Arial" w:hAnsi="Arial" w:cs="Arial"/>
                <w:sz w:val="22"/>
                <w:szCs w:val="22"/>
              </w:rPr>
              <w:t xml:space="preserve">Personal or </w:t>
            </w:r>
            <w:r w:rsidR="00B403B0">
              <w:rPr>
                <w:rFonts w:ascii="Arial" w:hAnsi="Arial" w:cs="Arial"/>
                <w:sz w:val="22"/>
                <w:szCs w:val="22"/>
              </w:rPr>
              <w:t xml:space="preserve">identifiable information being revealed during surveys and participation </w:t>
            </w:r>
            <w:r w:rsidR="00FD66A0">
              <w:rPr>
                <w:rFonts w:ascii="Arial" w:hAnsi="Arial" w:cs="Arial"/>
                <w:sz w:val="22"/>
                <w:szCs w:val="22"/>
              </w:rPr>
              <w:t>in interviews.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F43FB35" w:rsidR="00003E64" w:rsidRDefault="00F43CC7" w:rsidP="00B2188B">
            <w:pPr>
              <w:spacing w:line="360" w:lineRule="auto"/>
              <w:rPr>
                <w:rFonts w:ascii="Arial" w:hAnsi="Arial" w:cs="Arial"/>
                <w:sz w:val="22"/>
                <w:szCs w:val="22"/>
              </w:rPr>
            </w:pPr>
            <w:r>
              <w:rPr>
                <w:rFonts w:ascii="Arial" w:hAnsi="Arial" w:cs="Arial"/>
                <w:sz w:val="22"/>
                <w:szCs w:val="22"/>
              </w:rPr>
              <w:t xml:space="preserve">Assure </w:t>
            </w:r>
            <w:r w:rsidR="003D38C1">
              <w:rPr>
                <w:rFonts w:ascii="Arial" w:hAnsi="Arial" w:cs="Arial"/>
                <w:sz w:val="22"/>
                <w:szCs w:val="22"/>
              </w:rPr>
              <w:t>participants</w:t>
            </w:r>
            <w:r>
              <w:rPr>
                <w:rFonts w:ascii="Arial" w:hAnsi="Arial" w:cs="Arial"/>
                <w:sz w:val="22"/>
                <w:szCs w:val="22"/>
              </w:rPr>
              <w:t xml:space="preserve"> that confidential</w:t>
            </w:r>
            <w:r w:rsidR="0042456A">
              <w:rPr>
                <w:rFonts w:ascii="Arial" w:hAnsi="Arial" w:cs="Arial"/>
                <w:sz w:val="22"/>
                <w:szCs w:val="22"/>
              </w:rPr>
              <w:t>it</w:t>
            </w:r>
            <w:r>
              <w:rPr>
                <w:rFonts w:ascii="Arial" w:hAnsi="Arial" w:cs="Arial"/>
                <w:sz w:val="22"/>
                <w:szCs w:val="22"/>
              </w:rPr>
              <w:t xml:space="preserve">y and anonymity </w:t>
            </w:r>
            <w:r w:rsidR="008166E0">
              <w:rPr>
                <w:rFonts w:ascii="Arial" w:hAnsi="Arial" w:cs="Arial"/>
                <w:sz w:val="22"/>
                <w:szCs w:val="22"/>
              </w:rPr>
              <w:t>are</w:t>
            </w:r>
            <w:r w:rsidR="003D38C1">
              <w:rPr>
                <w:rFonts w:ascii="Arial" w:hAnsi="Arial" w:cs="Arial"/>
                <w:sz w:val="22"/>
                <w:szCs w:val="22"/>
              </w:rPr>
              <w:t xml:space="preserve"> present throughout the entirety of the research.</w:t>
            </w:r>
          </w:p>
          <w:p w14:paraId="475DBFDC" w14:textId="77777777" w:rsidR="00234461" w:rsidRDefault="00234461" w:rsidP="00B2188B">
            <w:pPr>
              <w:spacing w:line="360" w:lineRule="auto"/>
              <w:rPr>
                <w:rFonts w:ascii="Arial" w:hAnsi="Arial" w:cs="Arial"/>
                <w:sz w:val="22"/>
                <w:szCs w:val="22"/>
              </w:rPr>
            </w:pPr>
          </w:p>
          <w:p w14:paraId="0830A5FB" w14:textId="2948FD1A" w:rsidR="00234461" w:rsidRDefault="00AE7945" w:rsidP="00B2188B">
            <w:pPr>
              <w:spacing w:line="360" w:lineRule="auto"/>
              <w:rPr>
                <w:rFonts w:ascii="Arial" w:hAnsi="Arial" w:cs="Arial"/>
                <w:sz w:val="22"/>
                <w:szCs w:val="22"/>
              </w:rPr>
            </w:pPr>
            <w:r>
              <w:rPr>
                <w:rFonts w:ascii="Arial" w:hAnsi="Arial" w:cs="Arial"/>
                <w:sz w:val="22"/>
                <w:szCs w:val="22"/>
              </w:rPr>
              <w:t xml:space="preserve">Ensure that no </w:t>
            </w:r>
            <w:r w:rsidR="00122109">
              <w:rPr>
                <w:rFonts w:ascii="Arial" w:hAnsi="Arial" w:cs="Arial"/>
                <w:sz w:val="22"/>
                <w:szCs w:val="22"/>
              </w:rPr>
              <w:t>identifiable</w:t>
            </w:r>
            <w:r>
              <w:rPr>
                <w:rFonts w:ascii="Arial" w:hAnsi="Arial" w:cs="Arial"/>
                <w:sz w:val="22"/>
                <w:szCs w:val="22"/>
              </w:rPr>
              <w:t xml:space="preserve"> information is included within the research</w:t>
            </w:r>
            <w:r w:rsidR="00122109">
              <w:rPr>
                <w:rFonts w:ascii="Arial" w:hAnsi="Arial" w:cs="Arial"/>
                <w:sz w:val="22"/>
                <w:szCs w:val="22"/>
              </w:rPr>
              <w:t xml:space="preserve"> by redacting any personal information.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E0918F6" w:rsidR="00003E64" w:rsidRPr="00A42F82" w:rsidRDefault="009363EB" w:rsidP="00866574">
            <w:pPr>
              <w:spacing w:line="360" w:lineRule="auto"/>
              <w:rPr>
                <w:rFonts w:ascii="Arial" w:hAnsi="Arial" w:cs="Arial"/>
                <w:sz w:val="22"/>
                <w:szCs w:val="22"/>
              </w:rPr>
            </w:pPr>
            <w:r>
              <w:rPr>
                <w:rFonts w:ascii="Arial" w:hAnsi="Arial" w:cs="Arial"/>
                <w:sz w:val="22"/>
                <w:szCs w:val="22"/>
              </w:rPr>
              <w:t>This research does not contain</w:t>
            </w:r>
            <w:r w:rsidR="006F4B57">
              <w:rPr>
                <w:rFonts w:ascii="Arial" w:hAnsi="Arial" w:cs="Arial"/>
                <w:sz w:val="22"/>
                <w:szCs w:val="22"/>
              </w:rPr>
              <w:t xml:space="preserve"> </w:t>
            </w:r>
            <w:r>
              <w:rPr>
                <w:rFonts w:ascii="Arial" w:hAnsi="Arial" w:cs="Arial"/>
                <w:sz w:val="22"/>
                <w:szCs w:val="22"/>
              </w:rPr>
              <w:t>sensitive, embarrassing, or upsetting</w:t>
            </w:r>
            <w:r w:rsidR="006F4B57">
              <w:rPr>
                <w:rFonts w:ascii="Arial" w:hAnsi="Arial" w:cs="Arial"/>
                <w:sz w:val="22"/>
                <w:szCs w:val="22"/>
              </w:rPr>
              <w:t xml:space="preserve"> topics</w:t>
            </w:r>
            <w:r w:rsidR="008166E0">
              <w:rPr>
                <w:rFonts w:ascii="Arial" w:hAnsi="Arial" w:cs="Arial"/>
                <w:sz w:val="22"/>
                <w:szCs w:val="22"/>
              </w:rPr>
              <w:t>,</w:t>
            </w:r>
            <w:r w:rsidR="006F4B57">
              <w:rPr>
                <w:rFonts w:ascii="Arial" w:hAnsi="Arial" w:cs="Arial"/>
                <w:sz w:val="22"/>
                <w:szCs w:val="22"/>
              </w:rPr>
              <w:t xml:space="preserve"> so </w:t>
            </w:r>
            <w:r w:rsidR="008A10EE">
              <w:rPr>
                <w:rFonts w:ascii="Arial" w:hAnsi="Arial" w:cs="Arial"/>
                <w:sz w:val="22"/>
                <w:szCs w:val="22"/>
              </w:rPr>
              <w:t>it is not</w:t>
            </w:r>
            <w:r w:rsidR="006F4B57">
              <w:rPr>
                <w:rFonts w:ascii="Arial" w:hAnsi="Arial" w:cs="Arial"/>
                <w:sz w:val="22"/>
                <w:szCs w:val="22"/>
              </w:rPr>
              <w:t xml:space="preserve"> </w:t>
            </w:r>
            <w:r w:rsidR="008A10EE">
              <w:rPr>
                <w:rFonts w:ascii="Arial" w:hAnsi="Arial" w:cs="Arial"/>
                <w:sz w:val="22"/>
                <w:szCs w:val="22"/>
              </w:rPr>
              <w:t xml:space="preserve">anticipated to cause any distress to the participants. Should </w:t>
            </w:r>
            <w:r w:rsidR="00866574">
              <w:rPr>
                <w:rFonts w:ascii="Arial" w:hAnsi="Arial" w:cs="Arial"/>
                <w:sz w:val="22"/>
                <w:szCs w:val="22"/>
              </w:rPr>
              <w:t>participants</w:t>
            </w:r>
            <w:r w:rsidR="008A10EE">
              <w:rPr>
                <w:rFonts w:ascii="Arial" w:hAnsi="Arial" w:cs="Arial"/>
                <w:sz w:val="22"/>
                <w:szCs w:val="22"/>
              </w:rPr>
              <w:t xml:space="preserve"> </w:t>
            </w:r>
            <w:r w:rsidR="00AA2AE6">
              <w:rPr>
                <w:rFonts w:ascii="Arial" w:hAnsi="Arial" w:cs="Arial"/>
                <w:sz w:val="22"/>
                <w:szCs w:val="22"/>
              </w:rPr>
              <w:t xml:space="preserve">feel any discomfort during the study, then they </w:t>
            </w:r>
            <w:r w:rsidR="00E036B7">
              <w:rPr>
                <w:rFonts w:ascii="Arial" w:hAnsi="Arial" w:cs="Arial"/>
                <w:sz w:val="22"/>
                <w:szCs w:val="22"/>
              </w:rPr>
              <w:t>will be made aware that they can</w:t>
            </w:r>
            <w:r w:rsidR="00AA2AE6">
              <w:rPr>
                <w:rFonts w:ascii="Arial" w:hAnsi="Arial" w:cs="Arial"/>
                <w:sz w:val="22"/>
                <w:szCs w:val="22"/>
              </w:rPr>
              <w:t xml:space="preserve"> withdraw from the research at any point </w:t>
            </w:r>
            <w:r w:rsidR="00866574">
              <w:rPr>
                <w:rFonts w:ascii="Arial" w:hAnsi="Arial" w:cs="Arial"/>
                <w:sz w:val="22"/>
                <w:szCs w:val="22"/>
              </w:rPr>
              <w:t>and will also only be encouraged to share information that they are comfortable in sharing.</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0ED3366" w:rsidR="00003E64" w:rsidRDefault="00BC7707" w:rsidP="00E350EB">
            <w:pPr>
              <w:spacing w:line="360" w:lineRule="auto"/>
              <w:rPr>
                <w:rFonts w:ascii="Arial" w:hAnsi="Arial" w:cs="Arial"/>
                <w:sz w:val="22"/>
                <w:szCs w:val="22"/>
              </w:rPr>
            </w:pPr>
            <w:r>
              <w:rPr>
                <w:rFonts w:ascii="Arial" w:hAnsi="Arial" w:cs="Arial"/>
                <w:sz w:val="22"/>
                <w:szCs w:val="22"/>
              </w:rPr>
              <w:t xml:space="preserve">Emotional discomfort </w:t>
            </w:r>
            <w:r w:rsidR="006445AD">
              <w:rPr>
                <w:rFonts w:ascii="Arial" w:hAnsi="Arial" w:cs="Arial"/>
                <w:sz w:val="22"/>
                <w:szCs w:val="22"/>
              </w:rPr>
              <w:t>if negative feedback is provided about either the Power Platform or the Expression of Interest process.</w:t>
            </w:r>
          </w:p>
          <w:p w14:paraId="13E7FAF1" w14:textId="77777777" w:rsidR="006445AD" w:rsidRDefault="006445AD" w:rsidP="00E350EB">
            <w:pPr>
              <w:spacing w:line="360" w:lineRule="auto"/>
              <w:rPr>
                <w:rFonts w:ascii="Arial" w:hAnsi="Arial" w:cs="Arial"/>
                <w:sz w:val="22"/>
                <w:szCs w:val="22"/>
              </w:rPr>
            </w:pPr>
          </w:p>
          <w:p w14:paraId="26E9852E" w14:textId="197C913F" w:rsidR="006445AD" w:rsidRPr="00A42F82" w:rsidRDefault="009D7248" w:rsidP="00E350EB">
            <w:pPr>
              <w:spacing w:line="360" w:lineRule="auto"/>
              <w:rPr>
                <w:rFonts w:ascii="Arial" w:hAnsi="Arial" w:cs="Arial"/>
                <w:sz w:val="22"/>
                <w:szCs w:val="22"/>
              </w:rPr>
            </w:pPr>
            <w:r>
              <w:rPr>
                <w:rFonts w:ascii="Arial" w:hAnsi="Arial" w:cs="Arial"/>
                <w:sz w:val="22"/>
                <w:szCs w:val="22"/>
              </w:rPr>
              <w:t xml:space="preserve">Potential conflict </w:t>
            </w:r>
            <w:r w:rsidR="00616BF9">
              <w:rPr>
                <w:rFonts w:ascii="Arial" w:hAnsi="Arial" w:cs="Arial"/>
                <w:sz w:val="22"/>
                <w:szCs w:val="22"/>
              </w:rPr>
              <w:t xml:space="preserve">of interest </w:t>
            </w:r>
            <w:r w:rsidR="001E601D">
              <w:rPr>
                <w:rFonts w:ascii="Arial" w:hAnsi="Arial" w:cs="Arial"/>
                <w:sz w:val="22"/>
                <w:szCs w:val="22"/>
              </w:rPr>
              <w:t xml:space="preserve">through insider research, </w:t>
            </w:r>
            <w:r w:rsidR="00AE367F">
              <w:rPr>
                <w:rFonts w:ascii="Arial" w:hAnsi="Arial" w:cs="Arial"/>
                <w:sz w:val="22"/>
                <w:szCs w:val="22"/>
              </w:rPr>
              <w:t>or bias due to the investigator’s role in developing the process.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3C43700" w:rsidR="00003E64" w:rsidRDefault="001C21A3" w:rsidP="00E350EB">
            <w:pPr>
              <w:spacing w:line="360" w:lineRule="auto"/>
              <w:rPr>
                <w:rFonts w:ascii="Arial" w:hAnsi="Arial" w:cs="Arial"/>
                <w:sz w:val="22"/>
                <w:szCs w:val="22"/>
              </w:rPr>
            </w:pPr>
            <w:r>
              <w:rPr>
                <w:rFonts w:ascii="Arial" w:hAnsi="Arial" w:cs="Arial"/>
                <w:sz w:val="22"/>
                <w:szCs w:val="22"/>
              </w:rPr>
              <w:t xml:space="preserve">Maintain </w:t>
            </w:r>
            <w:r w:rsidR="00845F70">
              <w:rPr>
                <w:rFonts w:ascii="Arial" w:hAnsi="Arial" w:cs="Arial"/>
                <w:sz w:val="22"/>
                <w:szCs w:val="22"/>
              </w:rPr>
              <w:t>professionalism</w:t>
            </w:r>
            <w:r>
              <w:rPr>
                <w:rFonts w:ascii="Arial" w:hAnsi="Arial" w:cs="Arial"/>
                <w:sz w:val="22"/>
                <w:szCs w:val="22"/>
              </w:rPr>
              <w:t xml:space="preserve"> and avoid personal attachment to the developed process and the outcomes of the research.</w:t>
            </w:r>
          </w:p>
          <w:p w14:paraId="71E04BF7" w14:textId="77777777" w:rsidR="00845F70" w:rsidRDefault="00845F70" w:rsidP="00E350EB">
            <w:pPr>
              <w:spacing w:line="360" w:lineRule="auto"/>
              <w:rPr>
                <w:rFonts w:ascii="Arial" w:hAnsi="Arial" w:cs="Arial"/>
                <w:sz w:val="22"/>
                <w:szCs w:val="22"/>
              </w:rPr>
            </w:pPr>
          </w:p>
          <w:p w14:paraId="5B50BEB6" w14:textId="7FAA100E" w:rsidR="00845F70" w:rsidRDefault="00662590" w:rsidP="00E350EB">
            <w:pPr>
              <w:spacing w:line="360" w:lineRule="auto"/>
              <w:rPr>
                <w:rFonts w:ascii="Arial" w:hAnsi="Arial" w:cs="Arial"/>
                <w:sz w:val="22"/>
                <w:szCs w:val="22"/>
              </w:rPr>
            </w:pPr>
            <w:r>
              <w:rPr>
                <w:rFonts w:ascii="Arial" w:hAnsi="Arial" w:cs="Arial"/>
                <w:sz w:val="22"/>
                <w:szCs w:val="22"/>
              </w:rPr>
              <w:t>Use of semi</w:t>
            </w:r>
            <w:r w:rsidR="008166E0">
              <w:rPr>
                <w:rFonts w:ascii="Arial" w:hAnsi="Arial" w:cs="Arial"/>
                <w:sz w:val="22"/>
                <w:szCs w:val="22"/>
              </w:rPr>
              <w:t>-</w:t>
            </w:r>
            <w:r>
              <w:rPr>
                <w:rFonts w:ascii="Arial" w:hAnsi="Arial" w:cs="Arial"/>
                <w:sz w:val="22"/>
                <w:szCs w:val="22"/>
              </w:rPr>
              <w:t>structured interviews ensures consistency and the prevention of bias through leading questions.</w:t>
            </w:r>
          </w:p>
          <w:p w14:paraId="45C0C0F7" w14:textId="77777777" w:rsidR="00845F70" w:rsidRDefault="00845F70" w:rsidP="00A91894">
            <w:pPr>
              <w:rPr>
                <w:rFonts w:ascii="Arial" w:hAnsi="Arial" w:cs="Arial"/>
                <w:sz w:val="22"/>
                <w:szCs w:val="22"/>
              </w:rPr>
            </w:pPr>
          </w:p>
          <w:p w14:paraId="352D5B53" w14:textId="77777777" w:rsidR="00845F70" w:rsidRPr="00A42F82" w:rsidRDefault="00845F70"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7DA726E" w:rsidR="0094056C" w:rsidRDefault="009D7B6D" w:rsidP="00D45831">
            <w:pPr>
              <w:spacing w:line="360" w:lineRule="auto"/>
              <w:rPr>
                <w:rFonts w:ascii="Arial" w:hAnsi="Arial" w:cs="Arial"/>
                <w:sz w:val="22"/>
                <w:szCs w:val="22"/>
              </w:rPr>
            </w:pPr>
            <w:r>
              <w:rPr>
                <w:rFonts w:ascii="Arial" w:hAnsi="Arial" w:cs="Arial"/>
                <w:sz w:val="22"/>
                <w:szCs w:val="22"/>
              </w:rPr>
              <w:t>Failure to conduct the research ethicall</w:t>
            </w:r>
            <w:r w:rsidR="008375C6">
              <w:rPr>
                <w:rFonts w:ascii="Arial" w:hAnsi="Arial" w:cs="Arial"/>
                <w:sz w:val="22"/>
                <w:szCs w:val="22"/>
              </w:rPr>
              <w:t>y if participants misunderstand the research</w:t>
            </w:r>
            <w:r w:rsidR="00AC6991">
              <w:rPr>
                <w:rFonts w:ascii="Arial" w:hAnsi="Arial" w:cs="Arial"/>
                <w:sz w:val="22"/>
                <w:szCs w:val="22"/>
              </w:rPr>
              <w:t>,</w:t>
            </w:r>
            <w:r w:rsidR="00174552">
              <w:rPr>
                <w:rFonts w:ascii="Arial" w:hAnsi="Arial" w:cs="Arial"/>
                <w:sz w:val="22"/>
                <w:szCs w:val="22"/>
              </w:rPr>
              <w:t xml:space="preserve"> with the </w:t>
            </w:r>
            <w:r w:rsidR="00AC6991">
              <w:rPr>
                <w:rFonts w:ascii="Arial" w:hAnsi="Arial" w:cs="Arial"/>
                <w:sz w:val="22"/>
                <w:szCs w:val="22"/>
              </w:rPr>
              <w:t xml:space="preserve">results </w:t>
            </w:r>
            <w:r w:rsidR="0063776E">
              <w:rPr>
                <w:rFonts w:ascii="Arial" w:hAnsi="Arial" w:cs="Arial"/>
                <w:sz w:val="22"/>
                <w:szCs w:val="22"/>
              </w:rPr>
              <w:t xml:space="preserve">also </w:t>
            </w:r>
            <w:r w:rsidR="00AC6991">
              <w:rPr>
                <w:rFonts w:ascii="Arial" w:hAnsi="Arial" w:cs="Arial"/>
                <w:sz w:val="22"/>
                <w:szCs w:val="22"/>
              </w:rPr>
              <w:t>being</w:t>
            </w:r>
            <w:r w:rsidR="00125BB2">
              <w:rPr>
                <w:rFonts w:ascii="Arial" w:hAnsi="Arial" w:cs="Arial"/>
                <w:sz w:val="22"/>
                <w:szCs w:val="22"/>
              </w:rPr>
              <w:t xml:space="preserve"> shared without</w:t>
            </w:r>
            <w:r w:rsidR="008166E0">
              <w:rPr>
                <w:rFonts w:ascii="Arial" w:hAnsi="Arial" w:cs="Arial"/>
                <w:sz w:val="22"/>
                <w:szCs w:val="22"/>
              </w:rPr>
              <w:t xml:space="preserve"> the</w:t>
            </w:r>
            <w:r w:rsidR="00125BB2">
              <w:rPr>
                <w:rFonts w:ascii="Arial" w:hAnsi="Arial" w:cs="Arial"/>
                <w:sz w:val="22"/>
                <w:szCs w:val="22"/>
              </w:rPr>
              <w:t xml:space="preserve"> </w:t>
            </w:r>
            <w:r w:rsidR="00AC6991">
              <w:rPr>
                <w:rFonts w:ascii="Arial" w:hAnsi="Arial" w:cs="Arial"/>
                <w:sz w:val="22"/>
                <w:szCs w:val="22"/>
              </w:rPr>
              <w:t xml:space="preserve">correct </w:t>
            </w:r>
            <w:r w:rsidR="00125BB2">
              <w:rPr>
                <w:rFonts w:ascii="Arial" w:hAnsi="Arial" w:cs="Arial"/>
                <w:sz w:val="22"/>
                <w:szCs w:val="22"/>
              </w:rPr>
              <w:t>context.</w:t>
            </w:r>
          </w:p>
          <w:p w14:paraId="1ACB3F99" w14:textId="77777777" w:rsidR="006B2999" w:rsidRDefault="006B2999" w:rsidP="00D45831">
            <w:pPr>
              <w:spacing w:line="360" w:lineRule="auto"/>
              <w:rPr>
                <w:rFonts w:ascii="Arial" w:hAnsi="Arial" w:cs="Arial"/>
                <w:sz w:val="22"/>
                <w:szCs w:val="22"/>
              </w:rPr>
            </w:pPr>
          </w:p>
          <w:p w14:paraId="59B8DCB7" w14:textId="568CAB98" w:rsidR="006B2999" w:rsidRPr="00A42F82" w:rsidRDefault="006B2999" w:rsidP="00D45831">
            <w:pPr>
              <w:spacing w:line="360" w:lineRule="auto"/>
              <w:rPr>
                <w:rFonts w:ascii="Arial" w:hAnsi="Arial" w:cs="Arial"/>
                <w:sz w:val="22"/>
                <w:szCs w:val="22"/>
              </w:rPr>
            </w:pPr>
            <w:r>
              <w:rPr>
                <w:rFonts w:ascii="Arial" w:hAnsi="Arial" w:cs="Arial"/>
                <w:sz w:val="22"/>
                <w:szCs w:val="22"/>
              </w:rPr>
              <w:t>Potential for reputational damage</w:t>
            </w:r>
            <w:r w:rsidR="00FB3FD6">
              <w:rPr>
                <w:rFonts w:ascii="Arial" w:hAnsi="Arial" w:cs="Arial"/>
                <w:sz w:val="22"/>
                <w:szCs w:val="22"/>
              </w:rPr>
              <w:t xml:space="preserve"> through incorrect handling of data.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7D7A3E9" w:rsidR="0094056C" w:rsidRDefault="00F57718" w:rsidP="00D45831">
            <w:pPr>
              <w:spacing w:line="360" w:lineRule="auto"/>
              <w:rPr>
                <w:rFonts w:ascii="Arial" w:hAnsi="Arial" w:cs="Arial"/>
                <w:sz w:val="22"/>
                <w:szCs w:val="22"/>
              </w:rPr>
            </w:pPr>
            <w:r>
              <w:rPr>
                <w:rFonts w:ascii="Arial" w:hAnsi="Arial" w:cs="Arial"/>
                <w:sz w:val="22"/>
                <w:szCs w:val="22"/>
              </w:rPr>
              <w:t>Clear communication of the research purpose, strong</w:t>
            </w:r>
            <w:r w:rsidR="005474BB">
              <w:rPr>
                <w:rFonts w:ascii="Arial" w:hAnsi="Arial" w:cs="Arial"/>
                <w:sz w:val="22"/>
                <w:szCs w:val="22"/>
              </w:rPr>
              <w:t>ly</w:t>
            </w:r>
            <w:r>
              <w:rPr>
                <w:rFonts w:ascii="Arial" w:hAnsi="Arial" w:cs="Arial"/>
                <w:sz w:val="22"/>
                <w:szCs w:val="22"/>
              </w:rPr>
              <w:t xml:space="preserve"> emp</w:t>
            </w:r>
            <w:r w:rsidR="005474BB">
              <w:rPr>
                <w:rFonts w:ascii="Arial" w:hAnsi="Arial" w:cs="Arial"/>
                <w:sz w:val="22"/>
                <w:szCs w:val="22"/>
              </w:rPr>
              <w:t>has</w:t>
            </w:r>
            <w:r>
              <w:rPr>
                <w:rFonts w:ascii="Arial" w:hAnsi="Arial" w:cs="Arial"/>
                <w:sz w:val="22"/>
                <w:szCs w:val="22"/>
              </w:rPr>
              <w:t xml:space="preserve">ising that feedback will be used </w:t>
            </w:r>
            <w:r w:rsidR="00932449">
              <w:rPr>
                <w:rFonts w:ascii="Arial" w:hAnsi="Arial" w:cs="Arial"/>
                <w:sz w:val="22"/>
                <w:szCs w:val="22"/>
              </w:rPr>
              <w:t>only for internal improvements.</w:t>
            </w:r>
          </w:p>
          <w:p w14:paraId="4EF3BEC0" w14:textId="77777777" w:rsidR="00932449" w:rsidRDefault="00932449" w:rsidP="00D45831">
            <w:pPr>
              <w:spacing w:line="360" w:lineRule="auto"/>
              <w:rPr>
                <w:rFonts w:ascii="Arial" w:hAnsi="Arial" w:cs="Arial"/>
                <w:sz w:val="22"/>
                <w:szCs w:val="22"/>
              </w:rPr>
            </w:pPr>
          </w:p>
          <w:p w14:paraId="57FE54FC" w14:textId="7ED82A69" w:rsidR="00932449" w:rsidRDefault="00932449" w:rsidP="00D45831">
            <w:pPr>
              <w:spacing w:line="360" w:lineRule="auto"/>
              <w:rPr>
                <w:rFonts w:ascii="Arial" w:hAnsi="Arial" w:cs="Arial"/>
                <w:sz w:val="22"/>
                <w:szCs w:val="22"/>
              </w:rPr>
            </w:pPr>
            <w:r>
              <w:rPr>
                <w:rFonts w:ascii="Arial" w:hAnsi="Arial" w:cs="Arial"/>
                <w:sz w:val="22"/>
                <w:szCs w:val="22"/>
              </w:rPr>
              <w:t xml:space="preserve">Ensure that this feedback is </w:t>
            </w:r>
            <w:r w:rsidR="00FB3FD6">
              <w:rPr>
                <w:rFonts w:ascii="Arial" w:hAnsi="Arial" w:cs="Arial"/>
                <w:sz w:val="22"/>
                <w:szCs w:val="22"/>
              </w:rPr>
              <w:t>anonymous,</w:t>
            </w:r>
            <w:r>
              <w:rPr>
                <w:rFonts w:ascii="Arial" w:hAnsi="Arial" w:cs="Arial"/>
                <w:sz w:val="22"/>
                <w:szCs w:val="22"/>
              </w:rPr>
              <w:t xml:space="preserve"> and that </w:t>
            </w:r>
            <w:r w:rsidR="00FB3FD6">
              <w:rPr>
                <w:rFonts w:ascii="Arial" w:hAnsi="Arial" w:cs="Arial"/>
                <w:sz w:val="22"/>
                <w:szCs w:val="22"/>
              </w:rPr>
              <w:t>research is carefully reviewed to prevent misinterpretations of the results.</w:t>
            </w:r>
          </w:p>
          <w:p w14:paraId="3D54BE11" w14:textId="77777777" w:rsidR="00FB3FD6" w:rsidRDefault="00FB3FD6" w:rsidP="00D45831">
            <w:pPr>
              <w:spacing w:line="360" w:lineRule="auto"/>
              <w:rPr>
                <w:rFonts w:ascii="Arial" w:hAnsi="Arial" w:cs="Arial"/>
                <w:sz w:val="22"/>
                <w:szCs w:val="22"/>
              </w:rPr>
            </w:pPr>
          </w:p>
          <w:p w14:paraId="332860A9" w14:textId="72EA3519" w:rsidR="00FB3FD6" w:rsidRDefault="00D45831" w:rsidP="00D45831">
            <w:pPr>
              <w:spacing w:line="360" w:lineRule="auto"/>
              <w:rPr>
                <w:rFonts w:ascii="Arial" w:hAnsi="Arial" w:cs="Arial"/>
                <w:sz w:val="22"/>
                <w:szCs w:val="22"/>
              </w:rPr>
            </w:pPr>
            <w:r>
              <w:rPr>
                <w:rFonts w:ascii="Arial" w:hAnsi="Arial" w:cs="Arial"/>
                <w:sz w:val="22"/>
                <w:szCs w:val="22"/>
              </w:rPr>
              <w:t>Ensure data is stored securely and that adherence is made to the GDPR regulations.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AD24B86" w:rsidR="00003E64" w:rsidRPr="00A42F82" w:rsidRDefault="00712D50" w:rsidP="002E357B">
            <w:pPr>
              <w:spacing w:line="360" w:lineRule="auto"/>
              <w:rPr>
                <w:rFonts w:ascii="Arial" w:hAnsi="Arial" w:cs="Arial"/>
                <w:sz w:val="22"/>
                <w:szCs w:val="22"/>
              </w:rPr>
            </w:pPr>
            <w:r>
              <w:rPr>
                <w:rFonts w:ascii="Arial" w:hAnsi="Arial" w:cs="Arial"/>
                <w:sz w:val="22"/>
                <w:szCs w:val="22"/>
              </w:rPr>
              <w:t xml:space="preserve">No risks to the environment are to be anticipated for this research activity. </w:t>
            </w:r>
            <w:r w:rsidR="002E357B">
              <w:rPr>
                <w:rFonts w:ascii="Arial" w:hAnsi="Arial" w:cs="Arial"/>
                <w:sz w:val="22"/>
                <w:szCs w:val="22"/>
              </w:rPr>
              <w:t>Most of</w:t>
            </w:r>
            <w:r>
              <w:rPr>
                <w:rFonts w:ascii="Arial" w:hAnsi="Arial" w:cs="Arial"/>
                <w:sz w:val="22"/>
                <w:szCs w:val="22"/>
              </w:rPr>
              <w:t xml:space="preserve"> the research will be condu</w:t>
            </w:r>
            <w:r w:rsidR="002E357B">
              <w:rPr>
                <w:rFonts w:ascii="Arial" w:hAnsi="Arial" w:cs="Arial"/>
                <w:sz w:val="22"/>
                <w:szCs w:val="22"/>
              </w:rPr>
              <w:t>cted online.</w:t>
            </w:r>
            <w:r>
              <w:rPr>
                <w:rFonts w:ascii="Arial" w:hAnsi="Arial" w:cs="Arial"/>
                <w:sz w:val="22"/>
                <w:szCs w:val="22"/>
              </w:rPr>
              <w:t xml:space="preserve">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FFDDDBC" w:rsidR="00003E64" w:rsidRPr="00A42F82" w:rsidRDefault="002E357B" w:rsidP="002E357B">
            <w:pPr>
              <w:spacing w:line="360" w:lineRule="auto"/>
              <w:rPr>
                <w:rFonts w:ascii="Arial" w:hAnsi="Arial" w:cs="Arial"/>
                <w:sz w:val="22"/>
                <w:szCs w:val="22"/>
              </w:rPr>
            </w:pPr>
            <w:r>
              <w:rPr>
                <w:rFonts w:ascii="Arial" w:hAnsi="Arial" w:cs="Arial"/>
                <w:sz w:val="22"/>
                <w:szCs w:val="22"/>
              </w:rPr>
              <w:t>No mitigation procedures are necessary due to the research not posing any environmental risks.</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957633D" w:rsidR="006930C2" w:rsidRPr="00A42F82" w:rsidRDefault="00F77B9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FA33F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B1EA1F0" w:rsidR="006930C2" w:rsidRPr="00A42F82" w:rsidRDefault="00F77B9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FA33F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E9867A" w:rsidR="006930C2" w:rsidRPr="00A42F82" w:rsidRDefault="00F77B9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A675E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81FC283" w:rsidR="006930C2" w:rsidRPr="00A42F82" w:rsidRDefault="00926DFC" w:rsidP="00E03954">
            <w:pPr>
              <w:spacing w:line="360" w:lineRule="auto"/>
              <w:rPr>
                <w:rFonts w:ascii="Arial" w:hAnsi="Arial" w:cs="Arial"/>
                <w:sz w:val="22"/>
                <w:szCs w:val="22"/>
              </w:rPr>
            </w:pPr>
            <w:r>
              <w:rPr>
                <w:rFonts w:ascii="Arial" w:hAnsi="Arial" w:cs="Arial"/>
                <w:sz w:val="22"/>
                <w:szCs w:val="22"/>
              </w:rPr>
              <w:t xml:space="preserve">Participants will be thanked at the end of the surveys and verbally after interviews. </w:t>
            </w:r>
            <w:r w:rsidR="00F67972">
              <w:rPr>
                <w:rFonts w:ascii="Arial" w:hAnsi="Arial" w:cs="Arial"/>
                <w:sz w:val="22"/>
                <w:szCs w:val="22"/>
              </w:rPr>
              <w:t xml:space="preserve">The </w:t>
            </w:r>
            <w:r w:rsidR="00075489">
              <w:rPr>
                <w:rFonts w:ascii="Arial" w:hAnsi="Arial" w:cs="Arial"/>
                <w:sz w:val="22"/>
                <w:szCs w:val="22"/>
              </w:rPr>
              <w:t>researcher’s</w:t>
            </w:r>
            <w:r w:rsidR="00F67972">
              <w:rPr>
                <w:rFonts w:ascii="Arial" w:hAnsi="Arial" w:cs="Arial"/>
                <w:sz w:val="22"/>
                <w:szCs w:val="22"/>
              </w:rPr>
              <w:t xml:space="preserve"> email will not need to be provided as </w:t>
            </w:r>
            <w:r w:rsidR="00FC04A4">
              <w:rPr>
                <w:rFonts w:ascii="Arial" w:hAnsi="Arial" w:cs="Arial"/>
                <w:sz w:val="22"/>
                <w:szCs w:val="22"/>
              </w:rPr>
              <w:t xml:space="preserve">they will be fully aware of the email address since working for the same team. </w:t>
            </w:r>
            <w:r w:rsidR="00F67972">
              <w:rPr>
                <w:rFonts w:ascii="Arial" w:hAnsi="Arial" w:cs="Arial"/>
                <w:sz w:val="22"/>
                <w:szCs w:val="22"/>
              </w:rPr>
              <w:t>If they re</w:t>
            </w:r>
            <w:r w:rsidR="00FC04A4">
              <w:rPr>
                <w:rFonts w:ascii="Arial" w:hAnsi="Arial" w:cs="Arial"/>
                <w:sz w:val="22"/>
                <w:szCs w:val="22"/>
              </w:rPr>
              <w:t>quest it,</w:t>
            </w:r>
            <w:r w:rsidR="00075489">
              <w:rPr>
                <w:rFonts w:ascii="Arial" w:hAnsi="Arial" w:cs="Arial"/>
                <w:sz w:val="22"/>
                <w:szCs w:val="22"/>
              </w:rPr>
              <w:t xml:space="preserve"> they </w:t>
            </w:r>
            <w:r w:rsidR="00554E84">
              <w:rPr>
                <w:rFonts w:ascii="Arial" w:hAnsi="Arial" w:cs="Arial"/>
                <w:sz w:val="22"/>
                <w:szCs w:val="22"/>
              </w:rPr>
              <w:t xml:space="preserve">will receive a summary of the findings once the research has been completed. </w:t>
            </w:r>
            <w:r w:rsidR="00425EB2">
              <w:rPr>
                <w:rFonts w:ascii="Arial" w:hAnsi="Arial" w:cs="Arial"/>
                <w:sz w:val="22"/>
                <w:szCs w:val="22"/>
              </w:rPr>
              <w:t xml:space="preserve">These findings will be delivered to the </w:t>
            </w:r>
            <w:r w:rsidR="008D1072">
              <w:rPr>
                <w:rFonts w:ascii="Arial" w:hAnsi="Arial" w:cs="Arial"/>
                <w:sz w:val="22"/>
                <w:szCs w:val="22"/>
              </w:rPr>
              <w:t>participants</w:t>
            </w:r>
            <w:r w:rsidR="00425EB2">
              <w:rPr>
                <w:rFonts w:ascii="Arial" w:hAnsi="Arial" w:cs="Arial"/>
                <w:sz w:val="22"/>
                <w:szCs w:val="22"/>
              </w:rPr>
              <w:t xml:space="preserve"> through email as well as during one of the fortnightly team meetings</w:t>
            </w:r>
            <w:r w:rsidR="00075489">
              <w:rPr>
                <w:rFonts w:ascii="Arial" w:hAnsi="Arial" w:cs="Arial"/>
                <w:sz w:val="22"/>
                <w:szCs w:val="22"/>
              </w:rPr>
              <w:t>, if requested by the line manager</w:t>
            </w:r>
            <w:r w:rsidR="00425EB2">
              <w:rPr>
                <w:rFonts w:ascii="Arial" w:hAnsi="Arial" w:cs="Arial"/>
                <w:sz w:val="22"/>
                <w:szCs w:val="22"/>
              </w:rPr>
              <w:t xml:space="preserve">. </w:t>
            </w:r>
            <w:r w:rsidR="00275E57">
              <w:rPr>
                <w:rFonts w:ascii="Arial" w:hAnsi="Arial" w:cs="Arial"/>
                <w:sz w:val="22"/>
                <w:szCs w:val="22"/>
              </w:rPr>
              <w:t xml:space="preserve">The feedback will include </w:t>
            </w:r>
            <w:r w:rsidR="00275E57">
              <w:rPr>
                <w:rFonts w:ascii="Arial" w:hAnsi="Arial" w:cs="Arial"/>
                <w:sz w:val="22"/>
                <w:szCs w:val="22"/>
              </w:rPr>
              <w:lastRenderedPageBreak/>
              <w:t>trends</w:t>
            </w:r>
            <w:r w:rsidR="00DE1EDD">
              <w:rPr>
                <w:rFonts w:ascii="Arial" w:hAnsi="Arial" w:cs="Arial"/>
                <w:sz w:val="22"/>
                <w:szCs w:val="22"/>
              </w:rPr>
              <w:t xml:space="preserve"> </w:t>
            </w:r>
            <w:r w:rsidR="00275E57">
              <w:rPr>
                <w:rFonts w:ascii="Arial" w:hAnsi="Arial" w:cs="Arial"/>
                <w:sz w:val="22"/>
                <w:szCs w:val="22"/>
              </w:rPr>
              <w:t>and improvements and recommendations that arose from the research activity</w:t>
            </w:r>
            <w:r w:rsidR="00486528">
              <w:rPr>
                <w:rFonts w:ascii="Arial" w:hAnsi="Arial" w:cs="Arial"/>
                <w:sz w:val="22"/>
                <w:szCs w:val="22"/>
              </w:rPr>
              <w:t xml:space="preserve"> </w:t>
            </w:r>
            <w:r w:rsidR="008D1072">
              <w:rPr>
                <w:rFonts w:ascii="Arial" w:hAnsi="Arial" w:cs="Arial"/>
                <w:sz w:val="22"/>
                <w:szCs w:val="22"/>
              </w:rPr>
              <w:t>whil</w:t>
            </w:r>
            <w:r w:rsidR="00486528">
              <w:rPr>
                <w:rFonts w:ascii="Arial" w:hAnsi="Arial" w:cs="Arial"/>
                <w:sz w:val="22"/>
                <w:szCs w:val="22"/>
              </w:rPr>
              <w:t>e</w:t>
            </w:r>
            <w:r w:rsidR="008D1072">
              <w:rPr>
                <w:rFonts w:ascii="Arial" w:hAnsi="Arial" w:cs="Arial"/>
                <w:sz w:val="22"/>
                <w:szCs w:val="22"/>
              </w:rPr>
              <w:t xml:space="preserve"> ensuring that </w:t>
            </w:r>
            <w:r w:rsidR="00E03954">
              <w:rPr>
                <w:rFonts w:ascii="Arial" w:hAnsi="Arial" w:cs="Arial"/>
                <w:sz w:val="22"/>
                <w:szCs w:val="22"/>
              </w:rPr>
              <w:t>confidentiality</w:t>
            </w:r>
            <w:r w:rsidR="008D1072">
              <w:rPr>
                <w:rFonts w:ascii="Arial" w:hAnsi="Arial" w:cs="Arial"/>
                <w:sz w:val="22"/>
                <w:szCs w:val="22"/>
              </w:rPr>
              <w:t xml:space="preserve"> </w:t>
            </w:r>
            <w:r w:rsidR="00E03954">
              <w:rPr>
                <w:rFonts w:ascii="Arial" w:hAnsi="Arial" w:cs="Arial"/>
                <w:sz w:val="22"/>
                <w:szCs w:val="22"/>
              </w:rPr>
              <w:t>remains when the feedback is presented so that individual participants cannot be identified.</w:t>
            </w:r>
            <w:r w:rsidR="008D1072">
              <w:rPr>
                <w:rFonts w:ascii="Arial" w:hAnsi="Arial" w:cs="Arial"/>
                <w:sz w:val="22"/>
                <w:szCs w:val="22"/>
              </w:rPr>
              <w:t xml:space="preserv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575F2BB" w:rsidR="006930C2" w:rsidRDefault="001C7ECD" w:rsidP="005F3E3D">
            <w:pPr>
              <w:spacing w:line="360" w:lineRule="auto"/>
              <w:rPr>
                <w:rFonts w:ascii="Arial" w:hAnsi="Arial" w:cs="Arial"/>
                <w:sz w:val="22"/>
                <w:szCs w:val="22"/>
              </w:rPr>
            </w:pPr>
            <w:r>
              <w:rPr>
                <w:rFonts w:ascii="Arial" w:hAnsi="Arial" w:cs="Arial"/>
                <w:sz w:val="22"/>
                <w:szCs w:val="22"/>
              </w:rPr>
              <w:t xml:space="preserve">Before participating in any of the research, </w:t>
            </w:r>
            <w:r w:rsidR="00627EA6">
              <w:rPr>
                <w:rFonts w:ascii="Arial" w:hAnsi="Arial" w:cs="Arial"/>
                <w:sz w:val="22"/>
                <w:szCs w:val="22"/>
              </w:rPr>
              <w:t>participants</w:t>
            </w:r>
            <w:r>
              <w:rPr>
                <w:rFonts w:ascii="Arial" w:hAnsi="Arial" w:cs="Arial"/>
                <w:sz w:val="22"/>
                <w:szCs w:val="22"/>
              </w:rPr>
              <w:t xml:space="preserve"> will receive an explanation for the research activity, along with </w:t>
            </w:r>
            <w:r w:rsidR="005F3E3D">
              <w:rPr>
                <w:rFonts w:ascii="Arial" w:hAnsi="Arial" w:cs="Arial"/>
                <w:sz w:val="22"/>
                <w:szCs w:val="22"/>
              </w:rPr>
              <w:t>its</w:t>
            </w:r>
            <w:r>
              <w:rPr>
                <w:rFonts w:ascii="Arial" w:hAnsi="Arial" w:cs="Arial"/>
                <w:sz w:val="22"/>
                <w:szCs w:val="22"/>
              </w:rPr>
              <w:t xml:space="preserve"> purpose, aims</w:t>
            </w:r>
            <w:r w:rsidR="00486528">
              <w:rPr>
                <w:rFonts w:ascii="Arial" w:hAnsi="Arial" w:cs="Arial"/>
                <w:sz w:val="22"/>
                <w:szCs w:val="22"/>
              </w:rPr>
              <w:t>,</w:t>
            </w:r>
            <w:r>
              <w:rPr>
                <w:rFonts w:ascii="Arial" w:hAnsi="Arial" w:cs="Arial"/>
                <w:sz w:val="22"/>
                <w:szCs w:val="22"/>
              </w:rPr>
              <w:t xml:space="preserve"> </w:t>
            </w:r>
            <w:r w:rsidR="00627EA6">
              <w:rPr>
                <w:rFonts w:ascii="Arial" w:hAnsi="Arial" w:cs="Arial"/>
                <w:sz w:val="22"/>
                <w:szCs w:val="22"/>
              </w:rPr>
              <w:t xml:space="preserve">and objectives and the reasoning for the requirement of participation. </w:t>
            </w:r>
            <w:r w:rsidR="0025338B">
              <w:rPr>
                <w:rFonts w:ascii="Arial" w:hAnsi="Arial" w:cs="Arial"/>
                <w:sz w:val="22"/>
                <w:szCs w:val="22"/>
              </w:rPr>
              <w:t>This information will be included through the following methods:</w:t>
            </w:r>
          </w:p>
          <w:p w14:paraId="00A3BF6E" w14:textId="77777777" w:rsidR="0025338B" w:rsidRDefault="0025338B" w:rsidP="005F3E3D">
            <w:pPr>
              <w:spacing w:line="360" w:lineRule="auto"/>
              <w:rPr>
                <w:rFonts w:ascii="Arial" w:hAnsi="Arial" w:cs="Arial"/>
                <w:sz w:val="22"/>
                <w:szCs w:val="22"/>
              </w:rPr>
            </w:pPr>
          </w:p>
          <w:p w14:paraId="310BCFEE" w14:textId="3E17489E" w:rsidR="0025338B" w:rsidRDefault="0025338B" w:rsidP="005F3E3D">
            <w:pPr>
              <w:spacing w:line="360" w:lineRule="auto"/>
              <w:rPr>
                <w:rFonts w:ascii="Arial" w:hAnsi="Arial" w:cs="Arial"/>
                <w:sz w:val="22"/>
                <w:szCs w:val="22"/>
              </w:rPr>
            </w:pPr>
            <w:r>
              <w:rPr>
                <w:rFonts w:ascii="Arial" w:hAnsi="Arial" w:cs="Arial"/>
                <w:sz w:val="22"/>
                <w:szCs w:val="22"/>
              </w:rPr>
              <w:t>Surveys: This information will be displayed prior to</w:t>
            </w:r>
            <w:r w:rsidR="009B5F93">
              <w:rPr>
                <w:rFonts w:ascii="Arial" w:hAnsi="Arial" w:cs="Arial"/>
                <w:sz w:val="22"/>
                <w:szCs w:val="22"/>
              </w:rPr>
              <w:t xml:space="preserve"> conducting the survey, in which </w:t>
            </w:r>
            <w:r w:rsidR="005F3E3D">
              <w:rPr>
                <w:rFonts w:ascii="Arial" w:hAnsi="Arial" w:cs="Arial"/>
                <w:sz w:val="22"/>
                <w:szCs w:val="22"/>
              </w:rPr>
              <w:t>participants</w:t>
            </w:r>
            <w:r w:rsidR="009B5F93">
              <w:rPr>
                <w:rFonts w:ascii="Arial" w:hAnsi="Arial" w:cs="Arial"/>
                <w:sz w:val="22"/>
                <w:szCs w:val="22"/>
              </w:rPr>
              <w:t xml:space="preserve"> will be required to read the information before proceeding.</w:t>
            </w:r>
          </w:p>
          <w:p w14:paraId="38AFCF0D" w14:textId="77777777" w:rsidR="009B5F93" w:rsidRDefault="009B5F93" w:rsidP="005F3E3D">
            <w:pPr>
              <w:spacing w:line="360" w:lineRule="auto"/>
              <w:rPr>
                <w:rFonts w:ascii="Arial" w:hAnsi="Arial" w:cs="Arial"/>
                <w:sz w:val="22"/>
                <w:szCs w:val="22"/>
              </w:rPr>
            </w:pPr>
          </w:p>
          <w:p w14:paraId="07100EA8" w14:textId="3216C950" w:rsidR="005F3E3D" w:rsidRDefault="009B5F93" w:rsidP="00645D6B">
            <w:pPr>
              <w:spacing w:line="360" w:lineRule="auto"/>
              <w:rPr>
                <w:rFonts w:ascii="Arial" w:hAnsi="Arial" w:cs="Arial"/>
                <w:sz w:val="22"/>
                <w:szCs w:val="22"/>
              </w:rPr>
            </w:pPr>
            <w:r>
              <w:rPr>
                <w:rFonts w:ascii="Arial" w:hAnsi="Arial" w:cs="Arial"/>
                <w:sz w:val="22"/>
                <w:szCs w:val="22"/>
              </w:rPr>
              <w:t xml:space="preserve">Interviews: </w:t>
            </w:r>
            <w:r w:rsidR="005F3E3D">
              <w:rPr>
                <w:rFonts w:ascii="Arial" w:hAnsi="Arial" w:cs="Arial"/>
                <w:sz w:val="22"/>
                <w:szCs w:val="22"/>
              </w:rPr>
              <w:t>The information will be included in the meeting invite</w:t>
            </w:r>
            <w:r w:rsidR="00486528">
              <w:rPr>
                <w:rFonts w:ascii="Arial" w:hAnsi="Arial" w:cs="Arial"/>
                <w:sz w:val="22"/>
                <w:szCs w:val="22"/>
              </w:rPr>
              <w:t>;</w:t>
            </w:r>
            <w:r w:rsidR="005F3E3D">
              <w:rPr>
                <w:rFonts w:ascii="Arial" w:hAnsi="Arial" w:cs="Arial"/>
                <w:sz w:val="22"/>
                <w:szCs w:val="22"/>
              </w:rPr>
              <w:t xml:space="preserve"> in addition, it will be mentioned verbally at the start of the interview, whereby the participants can withdraw at any point.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844893">
            <w:pPr>
              <w:spacing w:line="360" w:lineRule="auto"/>
              <w:rPr>
                <w:rFonts w:ascii="Arial" w:hAnsi="Arial" w:cs="Arial"/>
                <w:sz w:val="22"/>
                <w:szCs w:val="22"/>
              </w:rPr>
            </w:pPr>
          </w:p>
          <w:p w14:paraId="42DEDDB3" w14:textId="27451C61" w:rsidR="006930C2" w:rsidRPr="00A42F82" w:rsidRDefault="00EA6A7F" w:rsidP="00844893">
            <w:pPr>
              <w:spacing w:line="360" w:lineRule="auto"/>
              <w:rPr>
                <w:rFonts w:ascii="Arial" w:hAnsi="Arial" w:cs="Arial"/>
                <w:sz w:val="22"/>
                <w:szCs w:val="22"/>
              </w:rPr>
            </w:pPr>
            <w:r>
              <w:rPr>
                <w:rFonts w:ascii="Arial" w:hAnsi="Arial" w:cs="Arial"/>
                <w:sz w:val="22"/>
                <w:szCs w:val="22"/>
              </w:rPr>
              <w:t>Research findings will be anonymous</w:t>
            </w:r>
            <w:r w:rsidR="002B6ED0">
              <w:rPr>
                <w:rFonts w:ascii="Arial" w:hAnsi="Arial" w:cs="Arial"/>
                <w:sz w:val="22"/>
                <w:szCs w:val="22"/>
              </w:rPr>
              <w:t>,</w:t>
            </w:r>
            <w:r>
              <w:rPr>
                <w:rFonts w:ascii="Arial" w:hAnsi="Arial" w:cs="Arial"/>
                <w:sz w:val="22"/>
                <w:szCs w:val="22"/>
              </w:rPr>
              <w:t xml:space="preserve"> which ensures that </w:t>
            </w:r>
            <w:r w:rsidR="00495AC2">
              <w:rPr>
                <w:rFonts w:ascii="Arial" w:hAnsi="Arial" w:cs="Arial"/>
                <w:sz w:val="22"/>
                <w:szCs w:val="22"/>
              </w:rPr>
              <w:t xml:space="preserve">participants are not identifiable. </w:t>
            </w:r>
            <w:r w:rsidR="00E85EF5">
              <w:rPr>
                <w:rFonts w:ascii="Arial" w:hAnsi="Arial" w:cs="Arial"/>
                <w:sz w:val="22"/>
                <w:szCs w:val="22"/>
              </w:rPr>
              <w:t>Identifiable</w:t>
            </w:r>
            <w:r w:rsidR="00495AC2">
              <w:rPr>
                <w:rFonts w:ascii="Arial" w:hAnsi="Arial" w:cs="Arial"/>
                <w:sz w:val="22"/>
                <w:szCs w:val="22"/>
              </w:rPr>
              <w:t xml:space="preserve"> quantities such as name and job roles will also not be mentioned</w:t>
            </w:r>
            <w:r w:rsidR="00CB1E30">
              <w:rPr>
                <w:rFonts w:ascii="Arial" w:hAnsi="Arial" w:cs="Arial"/>
                <w:sz w:val="22"/>
                <w:szCs w:val="22"/>
              </w:rPr>
              <w:t xml:space="preserve"> from any of the research methods</w:t>
            </w:r>
            <w:r w:rsidR="00495AC2">
              <w:rPr>
                <w:rFonts w:ascii="Arial" w:hAnsi="Arial" w:cs="Arial"/>
                <w:sz w:val="22"/>
                <w:szCs w:val="22"/>
              </w:rPr>
              <w:t xml:space="preserve">, as this could lead to potential assumptions of </w:t>
            </w:r>
            <w:r w:rsidR="00E85EF5">
              <w:rPr>
                <w:rFonts w:ascii="Arial" w:hAnsi="Arial" w:cs="Arial"/>
                <w:sz w:val="22"/>
                <w:szCs w:val="22"/>
              </w:rPr>
              <w:t>who the</w:t>
            </w:r>
            <w:r w:rsidR="00495AC2">
              <w:rPr>
                <w:rFonts w:ascii="Arial" w:hAnsi="Arial" w:cs="Arial"/>
                <w:sz w:val="22"/>
                <w:szCs w:val="22"/>
              </w:rPr>
              <w:t xml:space="preserve"> </w:t>
            </w:r>
            <w:r w:rsidR="00E85EF5">
              <w:rPr>
                <w:rFonts w:ascii="Arial" w:hAnsi="Arial" w:cs="Arial"/>
                <w:sz w:val="22"/>
                <w:szCs w:val="22"/>
              </w:rPr>
              <w:t>participants were</w:t>
            </w:r>
            <w:r w:rsidR="00495AC2">
              <w:rPr>
                <w:rFonts w:ascii="Arial" w:hAnsi="Arial" w:cs="Arial"/>
                <w:sz w:val="22"/>
                <w:szCs w:val="22"/>
              </w:rPr>
              <w:t>.</w:t>
            </w:r>
            <w:r w:rsidR="00A003D9">
              <w:rPr>
                <w:rFonts w:ascii="Arial" w:hAnsi="Arial" w:cs="Arial"/>
                <w:sz w:val="22"/>
                <w:szCs w:val="22"/>
              </w:rPr>
              <w:t xml:space="preserve"> The </w:t>
            </w:r>
            <w:r w:rsidR="00844893">
              <w:rPr>
                <w:rFonts w:ascii="Arial" w:hAnsi="Arial" w:cs="Arial"/>
                <w:sz w:val="22"/>
                <w:szCs w:val="22"/>
              </w:rPr>
              <w:t>third-party</w:t>
            </w:r>
            <w:r w:rsidR="00A003D9">
              <w:rPr>
                <w:rFonts w:ascii="Arial" w:hAnsi="Arial" w:cs="Arial"/>
                <w:sz w:val="22"/>
                <w:szCs w:val="22"/>
              </w:rPr>
              <w:t xml:space="preserve"> system Granicus will be included in the research</w:t>
            </w:r>
            <w:r w:rsidR="004E72EF">
              <w:rPr>
                <w:rFonts w:ascii="Arial" w:hAnsi="Arial" w:cs="Arial"/>
                <w:sz w:val="22"/>
                <w:szCs w:val="22"/>
              </w:rPr>
              <w:t xml:space="preserve">, </w:t>
            </w:r>
            <w:r w:rsidR="00844893">
              <w:rPr>
                <w:rFonts w:ascii="Arial" w:hAnsi="Arial" w:cs="Arial"/>
                <w:sz w:val="22"/>
                <w:szCs w:val="22"/>
              </w:rPr>
              <w:t>ensuring that the information about the organisation is factual</w:t>
            </w:r>
            <w:r w:rsidR="007D714B">
              <w:rPr>
                <w:rFonts w:ascii="Arial" w:hAnsi="Arial" w:cs="Arial"/>
                <w:sz w:val="22"/>
                <w:szCs w:val="22"/>
              </w:rPr>
              <w:t xml:space="preserve"> </w:t>
            </w:r>
            <w:r w:rsidR="00844893">
              <w:rPr>
                <w:rFonts w:ascii="Arial" w:hAnsi="Arial" w:cs="Arial"/>
                <w:sz w:val="22"/>
                <w:szCs w:val="22"/>
              </w:rPr>
              <w:t>and relevant to the research as well as keeping a neutral opinion from the research findings.</w:t>
            </w:r>
          </w:p>
          <w:p w14:paraId="7AEC0479" w14:textId="77777777" w:rsidR="006930C2" w:rsidRPr="00A42F82" w:rsidRDefault="006930C2" w:rsidP="00844893">
            <w:pPr>
              <w:spacing w:line="360" w:lineRule="auto"/>
              <w:rPr>
                <w:rFonts w:ascii="Arial" w:hAnsi="Arial" w:cs="Arial"/>
                <w:sz w:val="22"/>
                <w:szCs w:val="22"/>
              </w:rPr>
            </w:pPr>
          </w:p>
          <w:p w14:paraId="4B749E1A" w14:textId="77777777" w:rsidR="006930C2" w:rsidRPr="00A42F82" w:rsidRDefault="006930C2" w:rsidP="00844893">
            <w:pPr>
              <w:autoSpaceDE w:val="0"/>
              <w:autoSpaceDN w:val="0"/>
              <w:adjustRightInd w:val="0"/>
              <w:spacing w:line="360" w:lineRule="auto"/>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24D173D" w:rsidR="006930C2" w:rsidRPr="00A42F82" w:rsidRDefault="00F77B92"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641575052"/>
                <w14:checkbox>
                  <w14:checked w14:val="1"/>
                  <w14:checkedState w14:val="2612" w14:font="MS Gothic"/>
                  <w14:uncheckedState w14:val="2610" w14:font="MS Gothic"/>
                </w14:checkbox>
              </w:sdtPr>
              <w:sdtEndPr/>
              <w:sdtContent>
                <w:r w:rsidR="00FA33FA">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22D3187A" w14:textId="3E06D559" w:rsidR="00DE6FAA" w:rsidRDefault="00C83E94" w:rsidP="00902BFA">
            <w:pPr>
              <w:spacing w:line="360" w:lineRule="auto"/>
              <w:rPr>
                <w:rFonts w:ascii="Arial" w:hAnsi="Arial" w:cs="Arial"/>
                <w:sz w:val="22"/>
                <w:szCs w:val="22"/>
              </w:rPr>
            </w:pPr>
            <w:r>
              <w:rPr>
                <w:rFonts w:ascii="Arial" w:hAnsi="Arial" w:cs="Arial"/>
                <w:sz w:val="22"/>
                <w:szCs w:val="22"/>
              </w:rPr>
              <w:t xml:space="preserve">Collected data will include the responses from </w:t>
            </w:r>
            <w:r w:rsidR="00942D86">
              <w:rPr>
                <w:rFonts w:ascii="Arial" w:hAnsi="Arial" w:cs="Arial"/>
                <w:sz w:val="22"/>
                <w:szCs w:val="22"/>
              </w:rPr>
              <w:t xml:space="preserve">online surveys, </w:t>
            </w:r>
            <w:r w:rsidR="00C648F4">
              <w:rPr>
                <w:rFonts w:ascii="Arial" w:hAnsi="Arial" w:cs="Arial"/>
                <w:sz w:val="22"/>
                <w:szCs w:val="22"/>
              </w:rPr>
              <w:t xml:space="preserve">video </w:t>
            </w:r>
            <w:r w:rsidR="00942D86">
              <w:rPr>
                <w:rFonts w:ascii="Arial" w:hAnsi="Arial" w:cs="Arial"/>
                <w:sz w:val="22"/>
                <w:szCs w:val="22"/>
              </w:rPr>
              <w:t xml:space="preserve">recordings from the interviews, and transcriptions </w:t>
            </w:r>
            <w:r w:rsidR="00C648F4">
              <w:rPr>
                <w:rFonts w:ascii="Arial" w:hAnsi="Arial" w:cs="Arial"/>
                <w:sz w:val="22"/>
                <w:szCs w:val="22"/>
              </w:rPr>
              <w:t xml:space="preserve">that come from these recordings. </w:t>
            </w:r>
            <w:r w:rsidR="00DE6FAA">
              <w:rPr>
                <w:rFonts w:ascii="Arial" w:hAnsi="Arial" w:cs="Arial"/>
                <w:sz w:val="22"/>
                <w:szCs w:val="22"/>
              </w:rPr>
              <w:t xml:space="preserve">The </w:t>
            </w:r>
            <w:r w:rsidR="00720D8B">
              <w:rPr>
                <w:rFonts w:ascii="Arial" w:hAnsi="Arial" w:cs="Arial"/>
                <w:sz w:val="22"/>
                <w:szCs w:val="22"/>
              </w:rPr>
              <w:t xml:space="preserve">video recording </w:t>
            </w:r>
            <w:r w:rsidR="004073ED">
              <w:rPr>
                <w:rFonts w:ascii="Arial" w:hAnsi="Arial" w:cs="Arial"/>
                <w:sz w:val="22"/>
                <w:szCs w:val="22"/>
              </w:rPr>
              <w:t>is</w:t>
            </w:r>
            <w:r w:rsidR="00720D8B">
              <w:rPr>
                <w:rFonts w:ascii="Arial" w:hAnsi="Arial" w:cs="Arial"/>
                <w:sz w:val="22"/>
                <w:szCs w:val="22"/>
              </w:rPr>
              <w:t xml:space="preserve"> necessary to ensure that transcripts </w:t>
            </w:r>
            <w:r w:rsidR="007E30C9">
              <w:rPr>
                <w:rFonts w:ascii="Arial" w:hAnsi="Arial" w:cs="Arial"/>
                <w:sz w:val="22"/>
                <w:szCs w:val="22"/>
              </w:rPr>
              <w:t>are accurate, enabling effective analysis.</w:t>
            </w:r>
            <w:r w:rsidR="004073ED">
              <w:rPr>
                <w:rFonts w:ascii="Arial" w:hAnsi="Arial" w:cs="Arial"/>
                <w:sz w:val="22"/>
                <w:szCs w:val="22"/>
              </w:rPr>
              <w:t xml:space="preserve"> Although this information will be identifiable from the recordings, </w:t>
            </w:r>
            <w:r w:rsidR="008E354B">
              <w:rPr>
                <w:rFonts w:ascii="Arial" w:hAnsi="Arial" w:cs="Arial"/>
                <w:sz w:val="22"/>
                <w:szCs w:val="22"/>
              </w:rPr>
              <w:t>this information will be anonymised during analysis.</w:t>
            </w:r>
          </w:p>
          <w:p w14:paraId="2B09DDE8" w14:textId="77777777" w:rsidR="00DE6FAA" w:rsidRDefault="00DE6FAA" w:rsidP="00902BFA">
            <w:pPr>
              <w:spacing w:line="360" w:lineRule="auto"/>
              <w:rPr>
                <w:rFonts w:ascii="Arial" w:hAnsi="Arial" w:cs="Arial"/>
                <w:sz w:val="22"/>
                <w:szCs w:val="22"/>
              </w:rPr>
            </w:pPr>
          </w:p>
          <w:p w14:paraId="7AF6EF36" w14:textId="156DADCA" w:rsidR="006930C2" w:rsidRPr="00A42F82" w:rsidRDefault="00C648F4" w:rsidP="00902BFA">
            <w:pPr>
              <w:spacing w:line="360" w:lineRule="auto"/>
              <w:rPr>
                <w:rFonts w:ascii="Arial" w:hAnsi="Arial" w:cs="Arial"/>
                <w:sz w:val="22"/>
                <w:szCs w:val="22"/>
              </w:rPr>
            </w:pPr>
            <w:r>
              <w:rPr>
                <w:rFonts w:ascii="Arial" w:hAnsi="Arial" w:cs="Arial"/>
                <w:sz w:val="22"/>
                <w:szCs w:val="22"/>
              </w:rPr>
              <w:t xml:space="preserve">The computer-generated log files from the Expression of Interest process may contain </w:t>
            </w:r>
            <w:r w:rsidR="00DE6FAA">
              <w:rPr>
                <w:rFonts w:ascii="Arial" w:hAnsi="Arial" w:cs="Arial"/>
                <w:sz w:val="22"/>
                <w:szCs w:val="22"/>
              </w:rPr>
              <w:t>usernames</w:t>
            </w:r>
            <w:r>
              <w:rPr>
                <w:rFonts w:ascii="Arial" w:hAnsi="Arial" w:cs="Arial"/>
                <w:sz w:val="22"/>
                <w:szCs w:val="22"/>
              </w:rPr>
              <w:t xml:space="preserve"> </w:t>
            </w:r>
            <w:r w:rsidR="00DE6FAA">
              <w:rPr>
                <w:rFonts w:ascii="Arial" w:hAnsi="Arial" w:cs="Arial"/>
                <w:sz w:val="22"/>
                <w:szCs w:val="22"/>
              </w:rPr>
              <w:t>and email addresses.</w:t>
            </w:r>
            <w:r w:rsidR="008E354B">
              <w:rPr>
                <w:rFonts w:ascii="Arial" w:hAnsi="Arial" w:cs="Arial"/>
                <w:sz w:val="22"/>
                <w:szCs w:val="22"/>
              </w:rPr>
              <w:t xml:space="preserve"> This information will </w:t>
            </w:r>
            <w:r w:rsidR="009448AD">
              <w:rPr>
                <w:rFonts w:ascii="Arial" w:hAnsi="Arial" w:cs="Arial"/>
                <w:sz w:val="22"/>
                <w:szCs w:val="22"/>
              </w:rPr>
              <w:t xml:space="preserve">become anonymous if included in the research itself. </w:t>
            </w:r>
            <w:r w:rsidR="006777CA">
              <w:rPr>
                <w:rFonts w:ascii="Arial" w:hAnsi="Arial" w:cs="Arial"/>
                <w:sz w:val="22"/>
                <w:szCs w:val="22"/>
              </w:rPr>
              <w:t xml:space="preserve">Capturing this information ensures that I understand </w:t>
            </w:r>
            <w:r w:rsidR="008D76A1">
              <w:rPr>
                <w:rFonts w:ascii="Arial" w:hAnsi="Arial" w:cs="Arial"/>
                <w:sz w:val="22"/>
                <w:szCs w:val="22"/>
              </w:rPr>
              <w:t xml:space="preserve">the </w:t>
            </w:r>
            <w:r w:rsidR="006777CA">
              <w:rPr>
                <w:rFonts w:ascii="Arial" w:hAnsi="Arial" w:cs="Arial"/>
                <w:sz w:val="22"/>
                <w:szCs w:val="22"/>
              </w:rPr>
              <w:t>frequency of requests logged per pers</w:t>
            </w:r>
            <w:r w:rsidR="00CD0AD0">
              <w:rPr>
                <w:rFonts w:ascii="Arial" w:hAnsi="Arial" w:cs="Arial"/>
                <w:sz w:val="22"/>
                <w:szCs w:val="22"/>
              </w:rPr>
              <w:t xml:space="preserve">on and </w:t>
            </w:r>
            <w:r w:rsidR="008D76A1">
              <w:rPr>
                <w:rFonts w:ascii="Arial" w:hAnsi="Arial" w:cs="Arial"/>
                <w:sz w:val="22"/>
                <w:szCs w:val="22"/>
              </w:rPr>
              <w:t xml:space="preserve">the </w:t>
            </w:r>
            <w:r w:rsidR="00B65126">
              <w:rPr>
                <w:rFonts w:ascii="Arial" w:hAnsi="Arial" w:cs="Arial"/>
                <w:sz w:val="22"/>
                <w:szCs w:val="22"/>
              </w:rPr>
              <w:t xml:space="preserve">most active staff </w:t>
            </w:r>
            <w:r w:rsidR="00902BFA">
              <w:rPr>
                <w:rFonts w:ascii="Arial" w:hAnsi="Arial" w:cs="Arial"/>
                <w:sz w:val="22"/>
                <w:szCs w:val="22"/>
              </w:rPr>
              <w:t>within the team that utilise the process.</w:t>
            </w:r>
            <w:r w:rsidR="00B65126">
              <w:rPr>
                <w:rFonts w:ascii="Arial" w:hAnsi="Arial" w:cs="Arial"/>
                <w:sz w:val="22"/>
                <w:szCs w:val="22"/>
              </w:rPr>
              <w:t xml:space="preser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202264" w:rsidR="006930C2" w:rsidRPr="00A42F82" w:rsidRDefault="00F77B92" w:rsidP="00A91894">
            <w:pPr>
              <w:pStyle w:val="NormalWeb"/>
              <w:autoSpaceDE w:val="0"/>
              <w:autoSpaceDN w:val="0"/>
              <w:adjustRightInd w:val="0"/>
              <w:jc w:val="center"/>
              <w:rPr>
                <w:rFonts w:ascii="Arial" w:hAnsi="Arial" w:cs="Arial"/>
              </w:rPr>
            </w:pPr>
            <w:sdt>
              <w:sdtPr>
                <w:rPr>
                  <w:rFonts w:ascii="Arial" w:hAnsi="Arial" w:cs="Arial"/>
                  <w:sz w:val="22"/>
                  <w:szCs w:val="22"/>
                </w:rPr>
                <w:id w:val="905582467"/>
                <w14:checkbox>
                  <w14:checked w14:val="1"/>
                  <w14:checkedState w14:val="2612" w14:font="MS Gothic"/>
                  <w14:uncheckedState w14:val="2610" w14:font="MS Gothic"/>
                </w14:checkbox>
              </w:sdtPr>
              <w:sdtEndPr/>
              <w:sdtContent>
                <w:r w:rsidR="00547383">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2E11942C" w:rsidR="004D0161" w:rsidRPr="00A42F82" w:rsidRDefault="0054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49282A7" w:rsidR="004D0161" w:rsidRPr="00A42F82" w:rsidRDefault="0054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858258D" w:rsidR="004D0161" w:rsidRPr="00A42F82" w:rsidRDefault="005473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566E40C" w:rsidR="004D0161" w:rsidRPr="00A42F82" w:rsidRDefault="000C3B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C950349" w:rsidR="004D0161" w:rsidRPr="00A42F82" w:rsidRDefault="000C3B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31329036" w:rsidR="004D0161" w:rsidRPr="00A42F82" w:rsidRDefault="00A21A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6659344" w:rsidR="004D0161" w:rsidRPr="00A42F82" w:rsidRDefault="00A21A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91D78AA" w:rsidR="004D0161" w:rsidRPr="00A42F82" w:rsidRDefault="000C3B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1A264EC6" w14:textId="5DBAAB79" w:rsidR="00E041BE" w:rsidRPr="00A42F82" w:rsidRDefault="00E041BE" w:rsidP="00ED36A3">
            <w:pPr>
              <w:spacing w:line="360" w:lineRule="auto"/>
              <w:rPr>
                <w:rFonts w:ascii="Arial" w:hAnsi="Arial" w:cs="Arial"/>
                <w:sz w:val="22"/>
                <w:szCs w:val="22"/>
              </w:rPr>
            </w:pPr>
            <w:r>
              <w:rPr>
                <w:rFonts w:ascii="Arial" w:hAnsi="Arial" w:cs="Arial"/>
                <w:sz w:val="22"/>
                <w:szCs w:val="22"/>
              </w:rPr>
              <w:t xml:space="preserve">All data will be stored </w:t>
            </w:r>
            <w:r w:rsidR="00714CDD">
              <w:rPr>
                <w:rFonts w:ascii="Arial" w:hAnsi="Arial" w:cs="Arial"/>
                <w:sz w:val="22"/>
                <w:szCs w:val="22"/>
              </w:rPr>
              <w:t>on the organisation</w:t>
            </w:r>
            <w:r w:rsidR="00C17E00">
              <w:rPr>
                <w:rFonts w:ascii="Arial" w:hAnsi="Arial" w:cs="Arial"/>
                <w:sz w:val="22"/>
                <w:szCs w:val="22"/>
              </w:rPr>
              <w:t>’</w:t>
            </w:r>
            <w:r w:rsidR="00714CDD">
              <w:rPr>
                <w:rFonts w:ascii="Arial" w:hAnsi="Arial" w:cs="Arial"/>
                <w:sz w:val="22"/>
                <w:szCs w:val="22"/>
              </w:rPr>
              <w:t xml:space="preserve">s encrypted cloud storage Office 365 system and </w:t>
            </w:r>
            <w:r w:rsidR="00750E1F">
              <w:rPr>
                <w:rFonts w:ascii="Arial" w:hAnsi="Arial" w:cs="Arial"/>
                <w:sz w:val="22"/>
                <w:szCs w:val="22"/>
              </w:rPr>
              <w:t>located</w:t>
            </w:r>
            <w:r w:rsidR="00714CDD">
              <w:rPr>
                <w:rFonts w:ascii="Arial" w:hAnsi="Arial" w:cs="Arial"/>
                <w:sz w:val="22"/>
                <w:szCs w:val="22"/>
              </w:rPr>
              <w:t xml:space="preserve"> on </w:t>
            </w:r>
            <w:r w:rsidR="00750E1F">
              <w:rPr>
                <w:rFonts w:ascii="Arial" w:hAnsi="Arial" w:cs="Arial"/>
                <w:sz w:val="22"/>
                <w:szCs w:val="22"/>
              </w:rPr>
              <w:t xml:space="preserve">my corporate account </w:t>
            </w:r>
            <w:r w:rsidR="00A21A8C">
              <w:rPr>
                <w:rFonts w:ascii="Arial" w:hAnsi="Arial" w:cs="Arial"/>
                <w:sz w:val="22"/>
                <w:szCs w:val="22"/>
              </w:rPr>
              <w:t xml:space="preserve">OneDrive, </w:t>
            </w:r>
            <w:r w:rsidR="00750E1F">
              <w:rPr>
                <w:rFonts w:ascii="Arial" w:hAnsi="Arial" w:cs="Arial"/>
                <w:sz w:val="22"/>
                <w:szCs w:val="22"/>
              </w:rPr>
              <w:t>ensuring that the content is not accessible by anyone else.</w:t>
            </w:r>
            <w:r w:rsidR="00ED36A3">
              <w:rPr>
                <w:rFonts w:ascii="Arial" w:hAnsi="Arial" w:cs="Arial"/>
                <w:sz w:val="22"/>
                <w:szCs w:val="22"/>
              </w:rPr>
              <w:t xml:space="preserve"> </w:t>
            </w:r>
            <w:r w:rsidR="00D159BD">
              <w:rPr>
                <w:rFonts w:ascii="Arial" w:hAnsi="Arial" w:cs="Arial"/>
                <w:sz w:val="22"/>
                <w:szCs w:val="22"/>
              </w:rPr>
              <w:lastRenderedPageBreak/>
              <w:t>Participants</w:t>
            </w:r>
            <w:r w:rsidR="00ED36A3">
              <w:rPr>
                <w:rFonts w:ascii="Arial" w:hAnsi="Arial" w:cs="Arial"/>
                <w:sz w:val="22"/>
                <w:szCs w:val="22"/>
              </w:rPr>
              <w:t>, if required</w:t>
            </w:r>
            <w:r w:rsidR="00C17E00">
              <w:rPr>
                <w:rFonts w:ascii="Arial" w:hAnsi="Arial" w:cs="Arial"/>
                <w:sz w:val="22"/>
                <w:szCs w:val="22"/>
              </w:rPr>
              <w:t>,</w:t>
            </w:r>
            <w:r w:rsidR="00ED36A3">
              <w:rPr>
                <w:rFonts w:ascii="Arial" w:hAnsi="Arial" w:cs="Arial"/>
                <w:sz w:val="22"/>
                <w:szCs w:val="22"/>
              </w:rPr>
              <w:t xml:space="preserve"> will b</w:t>
            </w:r>
            <w:r w:rsidR="00D159BD">
              <w:rPr>
                <w:rFonts w:ascii="Arial" w:hAnsi="Arial" w:cs="Arial"/>
                <w:sz w:val="22"/>
                <w:szCs w:val="22"/>
              </w:rPr>
              <w:t xml:space="preserve">e given a unique </w:t>
            </w:r>
            <w:r w:rsidR="0075076F">
              <w:rPr>
                <w:rFonts w:ascii="Arial" w:hAnsi="Arial" w:cs="Arial"/>
                <w:sz w:val="22"/>
                <w:szCs w:val="22"/>
              </w:rPr>
              <w:t xml:space="preserve">SharePoint </w:t>
            </w:r>
            <w:r w:rsidR="00D159BD">
              <w:rPr>
                <w:rFonts w:ascii="Arial" w:hAnsi="Arial" w:cs="Arial"/>
                <w:sz w:val="22"/>
                <w:szCs w:val="22"/>
              </w:rPr>
              <w:t xml:space="preserve">link </w:t>
            </w:r>
            <w:r w:rsidR="00C17E00">
              <w:rPr>
                <w:rFonts w:ascii="Arial" w:hAnsi="Arial" w:cs="Arial"/>
                <w:sz w:val="22"/>
                <w:szCs w:val="22"/>
              </w:rPr>
              <w:t>that</w:t>
            </w:r>
            <w:r w:rsidR="00D159BD">
              <w:rPr>
                <w:rFonts w:ascii="Arial" w:hAnsi="Arial" w:cs="Arial"/>
                <w:sz w:val="22"/>
                <w:szCs w:val="22"/>
              </w:rPr>
              <w:t xml:space="preserve"> cannot be </w:t>
            </w:r>
            <w:r w:rsidR="0075076F">
              <w:rPr>
                <w:rFonts w:ascii="Arial" w:hAnsi="Arial" w:cs="Arial"/>
                <w:sz w:val="22"/>
                <w:szCs w:val="22"/>
              </w:rPr>
              <w:t>used</w:t>
            </w:r>
            <w:r w:rsidR="00D159BD">
              <w:rPr>
                <w:rFonts w:ascii="Arial" w:hAnsi="Arial" w:cs="Arial"/>
                <w:sz w:val="22"/>
                <w:szCs w:val="22"/>
              </w:rPr>
              <w:t xml:space="preserve"> </w:t>
            </w:r>
            <w:r w:rsidR="0075076F">
              <w:rPr>
                <w:rFonts w:ascii="Arial" w:hAnsi="Arial" w:cs="Arial"/>
                <w:sz w:val="22"/>
                <w:szCs w:val="22"/>
              </w:rPr>
              <w:t>by</w:t>
            </w:r>
            <w:r w:rsidR="00D159BD">
              <w:rPr>
                <w:rFonts w:ascii="Arial" w:hAnsi="Arial" w:cs="Arial"/>
                <w:sz w:val="22"/>
                <w:szCs w:val="22"/>
              </w:rPr>
              <w:t xml:space="preserve"> anyone else</w:t>
            </w:r>
            <w:r w:rsidR="00C17E00">
              <w:rPr>
                <w:rFonts w:ascii="Arial" w:hAnsi="Arial" w:cs="Arial"/>
                <w:sz w:val="22"/>
                <w:szCs w:val="22"/>
              </w:rPr>
              <w:t>;</w:t>
            </w:r>
            <w:r w:rsidR="00D159BD">
              <w:rPr>
                <w:rFonts w:ascii="Arial" w:hAnsi="Arial" w:cs="Arial"/>
                <w:sz w:val="22"/>
                <w:szCs w:val="22"/>
              </w:rPr>
              <w:t xml:space="preserve"> </w:t>
            </w:r>
            <w:r w:rsidR="0075076F">
              <w:rPr>
                <w:rFonts w:ascii="Arial" w:hAnsi="Arial" w:cs="Arial"/>
                <w:sz w:val="22"/>
                <w:szCs w:val="22"/>
              </w:rPr>
              <w:t xml:space="preserve">in this link will be </w:t>
            </w:r>
            <w:r w:rsidR="00D159BD">
              <w:rPr>
                <w:rFonts w:ascii="Arial" w:hAnsi="Arial" w:cs="Arial"/>
                <w:sz w:val="22"/>
                <w:szCs w:val="22"/>
              </w:rPr>
              <w:t xml:space="preserve">access to an encrypted folder with a summary of the findings.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7EDD4D2F" w:rsidR="004D0161" w:rsidRPr="00A42F82" w:rsidRDefault="00A514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C09BA5B" w:rsidR="004D0161" w:rsidRPr="00A42F82" w:rsidRDefault="00BC42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CDD4031" w:rsidR="004D0161" w:rsidRPr="00A42F82" w:rsidRDefault="00BC42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E2966C2" w:rsidR="004D0161" w:rsidRPr="00A42F82" w:rsidRDefault="00BC42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8E0617C" w:rsidR="004D0161" w:rsidRPr="00A42F82" w:rsidRDefault="00BC42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8677DD2" w:rsidR="004D0161" w:rsidRPr="00A42F82" w:rsidRDefault="00BC42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63DFE0BA" w:rsidR="004D0161" w:rsidRPr="00A42F82" w:rsidRDefault="00571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5A78A0CD" w:rsidR="004D0161" w:rsidRPr="00A42F82" w:rsidRDefault="00571E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002CABE" w:rsidR="004D0161" w:rsidRDefault="00046668" w:rsidP="00886072">
            <w:pPr>
              <w:autoSpaceDE w:val="0"/>
              <w:autoSpaceDN w:val="0"/>
              <w:adjustRightInd w:val="0"/>
              <w:spacing w:line="360" w:lineRule="auto"/>
              <w:rPr>
                <w:rFonts w:ascii="Arial" w:hAnsi="Arial" w:cs="Arial"/>
                <w:sz w:val="22"/>
                <w:szCs w:val="22"/>
              </w:rPr>
            </w:pPr>
            <w:r>
              <w:rPr>
                <w:rFonts w:ascii="Arial" w:hAnsi="Arial" w:cs="Arial"/>
                <w:sz w:val="22"/>
                <w:szCs w:val="22"/>
              </w:rPr>
              <w:t xml:space="preserve">Electronic transfer of data in any form: </w:t>
            </w:r>
            <w:r w:rsidR="00FF40BC">
              <w:rPr>
                <w:rFonts w:ascii="Arial" w:hAnsi="Arial" w:cs="Arial"/>
                <w:sz w:val="22"/>
                <w:szCs w:val="22"/>
              </w:rPr>
              <w:t xml:space="preserve">Data will be transferred securely through encrypted emails and </w:t>
            </w:r>
            <w:r w:rsidR="00000214">
              <w:rPr>
                <w:rFonts w:ascii="Arial" w:hAnsi="Arial" w:cs="Arial"/>
                <w:sz w:val="22"/>
                <w:szCs w:val="22"/>
              </w:rPr>
              <w:t>OneDrive/SharePoint</w:t>
            </w:r>
            <w:r w:rsidR="009214D8">
              <w:rPr>
                <w:rFonts w:ascii="Arial" w:hAnsi="Arial" w:cs="Arial"/>
                <w:sz w:val="22"/>
                <w:szCs w:val="22"/>
              </w:rPr>
              <w:t>,</w:t>
            </w:r>
            <w:r w:rsidR="00000214">
              <w:rPr>
                <w:rFonts w:ascii="Arial" w:hAnsi="Arial" w:cs="Arial"/>
                <w:sz w:val="22"/>
                <w:szCs w:val="22"/>
              </w:rPr>
              <w:t xml:space="preserve"> which is a GDPR-compliant cloud system.</w:t>
            </w:r>
          </w:p>
          <w:p w14:paraId="29758FD5" w14:textId="77777777" w:rsidR="00000214" w:rsidRDefault="00000214" w:rsidP="00886072">
            <w:pPr>
              <w:autoSpaceDE w:val="0"/>
              <w:autoSpaceDN w:val="0"/>
              <w:adjustRightInd w:val="0"/>
              <w:spacing w:line="360" w:lineRule="auto"/>
              <w:rPr>
                <w:rFonts w:ascii="Arial" w:hAnsi="Arial" w:cs="Arial"/>
                <w:sz w:val="22"/>
                <w:szCs w:val="22"/>
              </w:rPr>
            </w:pPr>
          </w:p>
          <w:p w14:paraId="25CAECCC" w14:textId="5032F472" w:rsidR="00000214" w:rsidRDefault="00000214" w:rsidP="00886072">
            <w:pPr>
              <w:autoSpaceDE w:val="0"/>
              <w:autoSpaceDN w:val="0"/>
              <w:adjustRightInd w:val="0"/>
              <w:spacing w:line="360" w:lineRule="auto"/>
              <w:rPr>
                <w:rFonts w:ascii="Arial" w:hAnsi="Arial" w:cs="Arial"/>
                <w:sz w:val="22"/>
                <w:szCs w:val="22"/>
              </w:rPr>
            </w:pPr>
            <w:r>
              <w:rPr>
                <w:rFonts w:ascii="Arial" w:hAnsi="Arial" w:cs="Arial"/>
                <w:sz w:val="22"/>
                <w:szCs w:val="22"/>
              </w:rPr>
              <w:t>Data management system</w:t>
            </w:r>
            <w:r w:rsidR="006818ED">
              <w:rPr>
                <w:rFonts w:ascii="Arial" w:hAnsi="Arial" w:cs="Arial"/>
                <w:sz w:val="22"/>
                <w:szCs w:val="22"/>
              </w:rPr>
              <w:t>: Recordings, transcripts</w:t>
            </w:r>
            <w:r w:rsidR="009214D8">
              <w:rPr>
                <w:rFonts w:ascii="Arial" w:hAnsi="Arial" w:cs="Arial"/>
                <w:sz w:val="22"/>
                <w:szCs w:val="22"/>
              </w:rPr>
              <w:t>,</w:t>
            </w:r>
            <w:r w:rsidR="006818ED">
              <w:rPr>
                <w:rFonts w:ascii="Arial" w:hAnsi="Arial" w:cs="Arial"/>
                <w:sz w:val="22"/>
                <w:szCs w:val="22"/>
              </w:rPr>
              <w:t xml:space="preserve"> and other findings will be managed through an </w:t>
            </w:r>
            <w:r w:rsidR="00067912">
              <w:rPr>
                <w:rFonts w:ascii="Arial" w:hAnsi="Arial" w:cs="Arial"/>
                <w:sz w:val="22"/>
                <w:szCs w:val="22"/>
              </w:rPr>
              <w:t>encrypted</w:t>
            </w:r>
            <w:r w:rsidR="006818ED">
              <w:rPr>
                <w:rFonts w:ascii="Arial" w:hAnsi="Arial" w:cs="Arial"/>
                <w:sz w:val="22"/>
                <w:szCs w:val="22"/>
              </w:rPr>
              <w:t xml:space="preserve"> SharePoint folder</w:t>
            </w:r>
            <w:r w:rsidR="0033495E">
              <w:rPr>
                <w:rFonts w:ascii="Arial" w:hAnsi="Arial" w:cs="Arial"/>
                <w:sz w:val="22"/>
                <w:szCs w:val="22"/>
              </w:rPr>
              <w:t>,</w:t>
            </w:r>
            <w:r w:rsidR="00067912">
              <w:rPr>
                <w:rFonts w:ascii="Arial" w:hAnsi="Arial" w:cs="Arial"/>
                <w:sz w:val="22"/>
                <w:szCs w:val="22"/>
              </w:rPr>
              <w:t xml:space="preserve"> which ensures secure handling of the data.</w:t>
            </w:r>
          </w:p>
          <w:p w14:paraId="5E9BF1FD" w14:textId="77777777" w:rsidR="00067912" w:rsidRDefault="00067912" w:rsidP="00886072">
            <w:pPr>
              <w:autoSpaceDE w:val="0"/>
              <w:autoSpaceDN w:val="0"/>
              <w:adjustRightInd w:val="0"/>
              <w:spacing w:line="360" w:lineRule="auto"/>
              <w:rPr>
                <w:rFonts w:ascii="Arial" w:hAnsi="Arial" w:cs="Arial"/>
                <w:sz w:val="22"/>
                <w:szCs w:val="22"/>
              </w:rPr>
            </w:pPr>
          </w:p>
          <w:p w14:paraId="4092E8C6" w14:textId="522A4520" w:rsidR="00067912" w:rsidRPr="00A42F82" w:rsidRDefault="003650CD" w:rsidP="00886072">
            <w:pPr>
              <w:autoSpaceDE w:val="0"/>
              <w:autoSpaceDN w:val="0"/>
              <w:adjustRightInd w:val="0"/>
              <w:spacing w:line="360" w:lineRule="auto"/>
              <w:rPr>
                <w:rFonts w:ascii="Arial" w:hAnsi="Arial" w:cs="Arial"/>
                <w:sz w:val="22"/>
                <w:szCs w:val="22"/>
              </w:rPr>
            </w:pPr>
            <w:r>
              <w:rPr>
                <w:rFonts w:ascii="Arial" w:hAnsi="Arial" w:cs="Arial"/>
                <w:sz w:val="22"/>
                <w:szCs w:val="22"/>
              </w:rPr>
              <w:t xml:space="preserve">Data archiving: </w:t>
            </w:r>
            <w:r w:rsidR="007F7950">
              <w:rPr>
                <w:rFonts w:ascii="Arial" w:hAnsi="Arial" w:cs="Arial"/>
                <w:sz w:val="22"/>
                <w:szCs w:val="22"/>
              </w:rPr>
              <w:t xml:space="preserve">Data for the research will be securely </w:t>
            </w:r>
            <w:r w:rsidR="00911CE8">
              <w:rPr>
                <w:rFonts w:ascii="Arial" w:hAnsi="Arial" w:cs="Arial"/>
                <w:sz w:val="22"/>
                <w:szCs w:val="22"/>
              </w:rPr>
              <w:t>archived</w:t>
            </w:r>
            <w:r w:rsidR="007F7950">
              <w:rPr>
                <w:rFonts w:ascii="Arial" w:hAnsi="Arial" w:cs="Arial"/>
                <w:sz w:val="22"/>
                <w:szCs w:val="22"/>
              </w:rPr>
              <w:t xml:space="preserve"> in the company’s SharePoint system</w:t>
            </w:r>
            <w:r w:rsidR="00911CE8">
              <w:rPr>
                <w:rFonts w:ascii="Arial" w:hAnsi="Arial" w:cs="Arial"/>
                <w:sz w:val="22"/>
                <w:szCs w:val="22"/>
              </w:rPr>
              <w:t xml:space="preserve"> until </w:t>
            </w:r>
            <w:r w:rsidR="0033495E">
              <w:rPr>
                <w:rFonts w:ascii="Arial" w:hAnsi="Arial" w:cs="Arial"/>
                <w:sz w:val="22"/>
                <w:szCs w:val="22"/>
              </w:rPr>
              <w:t>it</w:t>
            </w:r>
            <w:r w:rsidR="00911CE8">
              <w:rPr>
                <w:rFonts w:ascii="Arial" w:hAnsi="Arial" w:cs="Arial"/>
                <w:sz w:val="22"/>
                <w:szCs w:val="22"/>
              </w:rPr>
              <w:t xml:space="preserve"> </w:t>
            </w:r>
            <w:r w:rsidR="0033495E">
              <w:rPr>
                <w:rFonts w:ascii="Arial" w:hAnsi="Arial" w:cs="Arial"/>
                <w:sz w:val="22"/>
                <w:szCs w:val="22"/>
              </w:rPr>
              <w:t>is</w:t>
            </w:r>
            <w:r w:rsidR="00911CE8">
              <w:rPr>
                <w:rFonts w:ascii="Arial" w:hAnsi="Arial" w:cs="Arial"/>
                <w:sz w:val="22"/>
                <w:szCs w:val="22"/>
              </w:rPr>
              <w:t xml:space="preserve"> no longer required. The recordings will be deleted as soon as transcriptions are </w:t>
            </w:r>
            <w:r w:rsidR="00AB03DE">
              <w:rPr>
                <w:rFonts w:ascii="Arial" w:hAnsi="Arial" w:cs="Arial"/>
                <w:sz w:val="22"/>
                <w:szCs w:val="22"/>
              </w:rPr>
              <w:t>complete,</w:t>
            </w:r>
            <w:r w:rsidR="00911CE8">
              <w:rPr>
                <w:rFonts w:ascii="Arial" w:hAnsi="Arial" w:cs="Arial"/>
                <w:sz w:val="22"/>
                <w:szCs w:val="22"/>
              </w:rPr>
              <w:t xml:space="preserve"> and </w:t>
            </w:r>
            <w:r w:rsidR="00886072">
              <w:rPr>
                <w:rFonts w:ascii="Arial" w:hAnsi="Arial" w:cs="Arial"/>
                <w:sz w:val="22"/>
                <w:szCs w:val="22"/>
              </w:rPr>
              <w:t xml:space="preserve">the participants have been </w:t>
            </w:r>
            <w:r w:rsidR="0098333F">
              <w:rPr>
                <w:rFonts w:ascii="Arial" w:hAnsi="Arial" w:cs="Arial"/>
                <w:sz w:val="22"/>
                <w:szCs w:val="22"/>
              </w:rPr>
              <w:t>anonymised</w:t>
            </w:r>
            <w:r w:rsidR="00886072">
              <w:rPr>
                <w:rFonts w:ascii="Arial" w:hAnsi="Arial" w:cs="Arial"/>
                <w:sz w:val="22"/>
                <w:szCs w:val="22"/>
              </w:rPr>
              <w:t>. These transcripts will also be kept in the same secure system until the</w:t>
            </w:r>
            <w:r w:rsidR="00006BA1">
              <w:rPr>
                <w:rFonts w:ascii="Arial" w:hAnsi="Arial" w:cs="Arial"/>
                <w:sz w:val="22"/>
                <w:szCs w:val="22"/>
              </w:rPr>
              <w:t>y</w:t>
            </w:r>
            <w:r w:rsidR="00886072">
              <w:rPr>
                <w:rFonts w:ascii="Arial" w:hAnsi="Arial" w:cs="Arial"/>
                <w:sz w:val="22"/>
                <w:szCs w:val="22"/>
              </w:rPr>
              <w:t xml:space="preserve"> are no longer needed.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1916AD1" w:rsidR="004D0161" w:rsidRPr="00A42F82" w:rsidRDefault="009200C3" w:rsidP="00A91894">
            <w:pPr>
              <w:autoSpaceDE w:val="0"/>
              <w:autoSpaceDN w:val="0"/>
              <w:adjustRightInd w:val="0"/>
              <w:rPr>
                <w:rFonts w:ascii="Arial" w:hAnsi="Arial" w:cs="Arial"/>
                <w:sz w:val="22"/>
                <w:szCs w:val="22"/>
              </w:rPr>
            </w:pPr>
            <w:r>
              <w:rPr>
                <w:rFonts w:ascii="Arial" w:hAnsi="Arial" w:cs="Arial"/>
                <w:sz w:val="22"/>
                <w:szCs w:val="22"/>
              </w:rPr>
              <w:t>Principal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8F84590" w:rsidR="004D0161" w:rsidRPr="00A42F82" w:rsidRDefault="009200C3" w:rsidP="00A91894">
            <w:pPr>
              <w:autoSpaceDE w:val="0"/>
              <w:autoSpaceDN w:val="0"/>
              <w:adjustRightInd w:val="0"/>
              <w:rPr>
                <w:rFonts w:ascii="Arial" w:hAnsi="Arial" w:cs="Arial"/>
                <w:sz w:val="22"/>
                <w:szCs w:val="22"/>
              </w:rPr>
            </w:pPr>
            <w:r>
              <w:rPr>
                <w:rFonts w:ascii="Arial" w:hAnsi="Arial" w:cs="Arial"/>
                <w:sz w:val="22"/>
                <w:szCs w:val="22"/>
              </w:rPr>
              <w:t>Principal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4E098AA" w:rsidR="004D0161" w:rsidRPr="00A42F82" w:rsidRDefault="00B83B75" w:rsidP="009E6538">
            <w:pPr>
              <w:autoSpaceDE w:val="0"/>
              <w:autoSpaceDN w:val="0"/>
              <w:adjustRightInd w:val="0"/>
              <w:spacing w:line="360" w:lineRule="auto"/>
              <w:rPr>
                <w:rFonts w:ascii="Arial" w:hAnsi="Arial" w:cs="Arial"/>
                <w:sz w:val="22"/>
                <w:szCs w:val="22"/>
              </w:rPr>
            </w:pPr>
            <w:r>
              <w:rPr>
                <w:rFonts w:ascii="Arial" w:hAnsi="Arial" w:cs="Arial"/>
                <w:sz w:val="22"/>
                <w:szCs w:val="22"/>
              </w:rPr>
              <w:t xml:space="preserve">All data will be encrypted and stored on the </w:t>
            </w:r>
            <w:r w:rsidR="002D4EA8">
              <w:rPr>
                <w:rFonts w:ascii="Arial" w:hAnsi="Arial" w:cs="Arial"/>
                <w:sz w:val="22"/>
                <w:szCs w:val="22"/>
              </w:rPr>
              <w:t>organisation</w:t>
            </w:r>
            <w:r w:rsidR="000117D5">
              <w:rPr>
                <w:rFonts w:ascii="Arial" w:hAnsi="Arial" w:cs="Arial"/>
                <w:sz w:val="22"/>
                <w:szCs w:val="22"/>
              </w:rPr>
              <w:t>’</w:t>
            </w:r>
            <w:r w:rsidR="002D4EA8">
              <w:rPr>
                <w:rFonts w:ascii="Arial" w:hAnsi="Arial" w:cs="Arial"/>
                <w:sz w:val="22"/>
                <w:szCs w:val="22"/>
              </w:rPr>
              <w:t>s Office 365 system</w:t>
            </w:r>
            <w:r w:rsidR="000117D5">
              <w:rPr>
                <w:rFonts w:ascii="Arial" w:hAnsi="Arial" w:cs="Arial"/>
                <w:sz w:val="22"/>
                <w:szCs w:val="22"/>
              </w:rPr>
              <w:t>,</w:t>
            </w:r>
            <w:r w:rsidR="002D4EA8">
              <w:rPr>
                <w:rFonts w:ascii="Arial" w:hAnsi="Arial" w:cs="Arial"/>
                <w:sz w:val="22"/>
                <w:szCs w:val="22"/>
              </w:rPr>
              <w:t xml:space="preserve"> which is a GDPR-compliant cloud system. This data will be stored here until </w:t>
            </w:r>
            <w:r w:rsidR="009E6538">
              <w:rPr>
                <w:rFonts w:ascii="Arial" w:hAnsi="Arial" w:cs="Arial"/>
                <w:sz w:val="22"/>
                <w:szCs w:val="22"/>
              </w:rPr>
              <w:t>the completion of the project and then deleted when it is no longer needed.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CAA27FA" w:rsidR="00240C32" w:rsidRPr="00A42F82" w:rsidRDefault="00F77B9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71E5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789F971" w:rsidR="00240C32" w:rsidRPr="00A42F82" w:rsidRDefault="00F77B9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71E5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B7EFC2E" w:rsidR="004D0161" w:rsidRPr="00A42F82" w:rsidRDefault="00F3658C"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19D2C6E" wp14:editId="424AB47A">
                      <wp:simplePos x="0" y="0"/>
                      <wp:positionH relativeFrom="column">
                        <wp:posOffset>129220</wp:posOffset>
                      </wp:positionH>
                      <wp:positionV relativeFrom="paragraph">
                        <wp:posOffset>90843</wp:posOffset>
                      </wp:positionV>
                      <wp:extent cx="511200" cy="240840"/>
                      <wp:effectExtent l="38100" t="38100" r="3175" b="45085"/>
                      <wp:wrapNone/>
                      <wp:docPr id="2133379156" name="Ink 5"/>
                      <wp:cNvGraphicFramePr/>
                      <a:graphic xmlns:a="http://schemas.openxmlformats.org/drawingml/2006/main">
                        <a:graphicData uri="http://schemas.microsoft.com/office/word/2010/wordprocessingInk">
                          <w14:contentPart bwMode="auto" r:id="rId20">
                            <w14:nvContentPartPr>
                              <w14:cNvContentPartPr/>
                            </w14:nvContentPartPr>
                            <w14:xfrm>
                              <a:off x="0" y="0"/>
                              <a:ext cx="511200" cy="240840"/>
                            </w14:xfrm>
                          </w14:contentPart>
                        </a:graphicData>
                      </a:graphic>
                    </wp:anchor>
                  </w:drawing>
                </mc:Choice>
                <mc:Fallback>
                  <w:pict>
                    <v:shapetype w14:anchorId="772F1D6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9.8pt;margin-top:6.8pt;width:40.95pt;height:19.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">
                      <v:imagedata r:id="rId21" o:title=""/>
                    </v:shape>
                  </w:pict>
                </mc:Fallback>
              </mc:AlternateContent>
            </w:r>
          </w:p>
        </w:tc>
        <w:tc>
          <w:tcPr>
            <w:tcW w:w="2139" w:type="dxa"/>
            <w:vAlign w:val="center"/>
          </w:tcPr>
          <w:p w14:paraId="7C2D2CC9" w14:textId="127D806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3658C">
              <w:rPr>
                <w:rFonts w:ascii="Arial" w:hAnsi="Arial" w:cs="Arial"/>
                <w:b/>
                <w:bCs/>
                <w:sz w:val="22"/>
                <w:szCs w:val="22"/>
              </w:rPr>
              <w:t xml:space="preserve"> 28.3.25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3F6EE278">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00745B3" w:rsidR="00AA7E42" w:rsidRPr="00A42F82" w:rsidRDefault="5758E47F" w:rsidP="00A91894">
            <w:pPr>
              <w:pStyle w:val="ListParagraph"/>
              <w:ind w:left="0"/>
              <w:rPr>
                <w:rFonts w:ascii="Arial" w:hAnsi="Arial" w:cs="Arial"/>
              </w:rPr>
            </w:pPr>
            <w:r w:rsidRPr="4C31298F">
              <w:rPr>
                <w:rFonts w:ascii="Arial" w:hAnsi="Arial" w:cs="Arial"/>
              </w:rPr>
              <w:t>Sarah Loxdale</w:t>
            </w:r>
          </w:p>
        </w:tc>
        <w:tc>
          <w:tcPr>
            <w:tcW w:w="1014" w:type="pct"/>
            <w:vMerge w:val="restart"/>
          </w:tcPr>
          <w:p w14:paraId="7BA89991" w14:textId="38769DBC" w:rsidR="00AA7E42" w:rsidRPr="00A42F82" w:rsidRDefault="00AA7E42" w:rsidP="00A91894">
            <w:pPr>
              <w:pStyle w:val="ListParagraph"/>
              <w:ind w:left="0"/>
              <w:rPr>
                <w:rFonts w:ascii="Arial" w:hAnsi="Arial" w:cs="Arial"/>
              </w:rPr>
            </w:pPr>
            <w:r w:rsidRPr="034593CE">
              <w:rPr>
                <w:rFonts w:ascii="Arial" w:hAnsi="Arial" w:cs="Arial"/>
                <w:b/>
                <w:bCs/>
              </w:rPr>
              <w:t>Date:</w:t>
            </w:r>
            <w:r w:rsidR="71418CF3" w:rsidRPr="034593CE">
              <w:rPr>
                <w:rFonts w:ascii="Arial" w:hAnsi="Arial" w:cs="Arial"/>
                <w:b/>
                <w:bCs/>
              </w:rPr>
              <w:t xml:space="preserve"> 28.3.25</w:t>
            </w:r>
          </w:p>
        </w:tc>
      </w:tr>
      <w:tr w:rsidR="00AA7E42" w:rsidRPr="00A42F82" w14:paraId="3D4592A7" w14:textId="77777777" w:rsidTr="3F6EE278">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0389F99E" w:rsidR="00AA7E42" w:rsidRPr="00A42F82" w:rsidRDefault="5198AA0D" w:rsidP="3F6EE278">
            <w:pPr>
              <w:pStyle w:val="ListParagraph"/>
              <w:ind w:left="0"/>
              <w:rPr>
                <w:rFonts w:ascii="Cochocib Script Latin Pro" w:eastAsia="Cochocib Script Latin Pro" w:hAnsi="Cochocib Script Latin Pro" w:cs="Cochocib Script Latin Pro"/>
                <w:b/>
                <w:bCs/>
                <w:sz w:val="200"/>
                <w:szCs w:val="200"/>
              </w:rPr>
            </w:pPr>
            <w:r w:rsidRPr="3F6EE278">
              <w:rPr>
                <w:rFonts w:ascii="Cochocib Script Latin Pro" w:eastAsia="Cochocib Script Latin Pro" w:hAnsi="Cochocib Script Latin Pro" w:cs="Cochocib Script Latin Pro"/>
                <w:b/>
                <w:bCs/>
                <w:sz w:val="36"/>
                <w:szCs w:val="36"/>
              </w:rPr>
              <w:t>Sarah Loxdale</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8FC0F8C" w:rsidR="00CC2661" w:rsidRPr="00A42F82" w:rsidRDefault="00FD11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3881CD2" w:rsidR="00CC2661" w:rsidRPr="00A42F82" w:rsidRDefault="00FD11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A68DCFC" w:rsidR="00CC2661" w:rsidRPr="00A42F82" w:rsidRDefault="003B37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84519DA" w:rsidR="00743859" w:rsidRPr="00A42F82" w:rsidRDefault="00FD11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E39625A" w:rsidR="00743859" w:rsidRPr="00A42F82" w:rsidRDefault="003B37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5B58D" w14:textId="77777777" w:rsidR="005D50AD" w:rsidRDefault="005D50AD" w:rsidP="00390251">
      <w:r>
        <w:separator/>
      </w:r>
    </w:p>
    <w:p w14:paraId="5822BE29" w14:textId="77777777" w:rsidR="005D50AD" w:rsidRDefault="005D50AD"/>
  </w:endnote>
  <w:endnote w:type="continuationSeparator" w:id="0">
    <w:p w14:paraId="5D959A60" w14:textId="77777777" w:rsidR="005D50AD" w:rsidRDefault="005D50AD" w:rsidP="00390251">
      <w:r>
        <w:continuationSeparator/>
      </w:r>
    </w:p>
    <w:p w14:paraId="4F502D97" w14:textId="77777777" w:rsidR="005D50AD" w:rsidRDefault="005D50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ochocib Script Latin Pro">
    <w:charset w:val="00"/>
    <w:family w:val="auto"/>
    <w:pitch w:val="variable"/>
    <w:sig w:usb0="A00000AF" w:usb1="50000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DD8EF" w14:textId="77777777" w:rsidR="005D50AD" w:rsidRDefault="005D50AD" w:rsidP="00390251">
      <w:r>
        <w:separator/>
      </w:r>
    </w:p>
    <w:p w14:paraId="0358273D" w14:textId="77777777" w:rsidR="005D50AD" w:rsidRDefault="005D50AD"/>
  </w:footnote>
  <w:footnote w:type="continuationSeparator" w:id="0">
    <w:p w14:paraId="7D3C81AD" w14:textId="77777777" w:rsidR="005D50AD" w:rsidRDefault="005D50AD" w:rsidP="00390251">
      <w:r>
        <w:continuationSeparator/>
      </w:r>
    </w:p>
    <w:p w14:paraId="1547D54B" w14:textId="77777777" w:rsidR="005D50AD" w:rsidRDefault="005D50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99310F"/>
    <w:multiLevelType w:val="hybridMultilevel"/>
    <w:tmpl w:val="98461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3DBCB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8902627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214"/>
    <w:rsid w:val="00002706"/>
    <w:rsid w:val="00003E64"/>
    <w:rsid w:val="00004CF7"/>
    <w:rsid w:val="00005C85"/>
    <w:rsid w:val="00006BA1"/>
    <w:rsid w:val="000117D5"/>
    <w:rsid w:val="00011A3C"/>
    <w:rsid w:val="000142F0"/>
    <w:rsid w:val="00016382"/>
    <w:rsid w:val="00017BC4"/>
    <w:rsid w:val="00021B2B"/>
    <w:rsid w:val="00025AC4"/>
    <w:rsid w:val="00025D7B"/>
    <w:rsid w:val="00025F69"/>
    <w:rsid w:val="00026523"/>
    <w:rsid w:val="00030BE1"/>
    <w:rsid w:val="00030F51"/>
    <w:rsid w:val="000314CE"/>
    <w:rsid w:val="0003212E"/>
    <w:rsid w:val="0003546A"/>
    <w:rsid w:val="00042FB6"/>
    <w:rsid w:val="000433F4"/>
    <w:rsid w:val="00044629"/>
    <w:rsid w:val="00046668"/>
    <w:rsid w:val="00047636"/>
    <w:rsid w:val="00047D63"/>
    <w:rsid w:val="0005478D"/>
    <w:rsid w:val="00055A7E"/>
    <w:rsid w:val="000578F9"/>
    <w:rsid w:val="00062423"/>
    <w:rsid w:val="00065801"/>
    <w:rsid w:val="00066DB8"/>
    <w:rsid w:val="00067912"/>
    <w:rsid w:val="000700F9"/>
    <w:rsid w:val="000710FE"/>
    <w:rsid w:val="0007343B"/>
    <w:rsid w:val="00075462"/>
    <w:rsid w:val="00075489"/>
    <w:rsid w:val="00077EA9"/>
    <w:rsid w:val="000819F1"/>
    <w:rsid w:val="00082566"/>
    <w:rsid w:val="0008353C"/>
    <w:rsid w:val="00084DC7"/>
    <w:rsid w:val="000859E5"/>
    <w:rsid w:val="00086109"/>
    <w:rsid w:val="0008799F"/>
    <w:rsid w:val="00090CF7"/>
    <w:rsid w:val="000915AF"/>
    <w:rsid w:val="000924DD"/>
    <w:rsid w:val="0009299D"/>
    <w:rsid w:val="00094873"/>
    <w:rsid w:val="00095059"/>
    <w:rsid w:val="00096209"/>
    <w:rsid w:val="000A0547"/>
    <w:rsid w:val="000B08B5"/>
    <w:rsid w:val="000B0A8F"/>
    <w:rsid w:val="000B143E"/>
    <w:rsid w:val="000B38C3"/>
    <w:rsid w:val="000B5723"/>
    <w:rsid w:val="000B58AD"/>
    <w:rsid w:val="000B6C3D"/>
    <w:rsid w:val="000C0C2F"/>
    <w:rsid w:val="000C1C04"/>
    <w:rsid w:val="000C324D"/>
    <w:rsid w:val="000C3A29"/>
    <w:rsid w:val="000C3BA5"/>
    <w:rsid w:val="000C5E77"/>
    <w:rsid w:val="000C7409"/>
    <w:rsid w:val="000D067B"/>
    <w:rsid w:val="000D23C8"/>
    <w:rsid w:val="000D37BD"/>
    <w:rsid w:val="000D7DEB"/>
    <w:rsid w:val="000E2AD0"/>
    <w:rsid w:val="000E31EB"/>
    <w:rsid w:val="000E3ED6"/>
    <w:rsid w:val="000F1514"/>
    <w:rsid w:val="000F2470"/>
    <w:rsid w:val="000F35FA"/>
    <w:rsid w:val="000F7C83"/>
    <w:rsid w:val="00100509"/>
    <w:rsid w:val="00102B85"/>
    <w:rsid w:val="0010484B"/>
    <w:rsid w:val="00105E01"/>
    <w:rsid w:val="0010613C"/>
    <w:rsid w:val="00107B32"/>
    <w:rsid w:val="00111851"/>
    <w:rsid w:val="00113E57"/>
    <w:rsid w:val="00122109"/>
    <w:rsid w:val="00122E21"/>
    <w:rsid w:val="00124438"/>
    <w:rsid w:val="00125BB2"/>
    <w:rsid w:val="00126B4D"/>
    <w:rsid w:val="00127D47"/>
    <w:rsid w:val="001312E4"/>
    <w:rsid w:val="001356A2"/>
    <w:rsid w:val="0013794A"/>
    <w:rsid w:val="00144D85"/>
    <w:rsid w:val="001461CF"/>
    <w:rsid w:val="0014639E"/>
    <w:rsid w:val="00150EE4"/>
    <w:rsid w:val="00151286"/>
    <w:rsid w:val="001513B3"/>
    <w:rsid w:val="00152F36"/>
    <w:rsid w:val="00156325"/>
    <w:rsid w:val="001612C0"/>
    <w:rsid w:val="0016687F"/>
    <w:rsid w:val="001703BF"/>
    <w:rsid w:val="00171735"/>
    <w:rsid w:val="00173776"/>
    <w:rsid w:val="00174552"/>
    <w:rsid w:val="00174A02"/>
    <w:rsid w:val="001808C3"/>
    <w:rsid w:val="001817E2"/>
    <w:rsid w:val="00184CA9"/>
    <w:rsid w:val="00191E3F"/>
    <w:rsid w:val="0019200D"/>
    <w:rsid w:val="00192411"/>
    <w:rsid w:val="00195B55"/>
    <w:rsid w:val="00197206"/>
    <w:rsid w:val="001A366F"/>
    <w:rsid w:val="001A42DB"/>
    <w:rsid w:val="001A4F87"/>
    <w:rsid w:val="001A72C6"/>
    <w:rsid w:val="001A7A8F"/>
    <w:rsid w:val="001B0B2F"/>
    <w:rsid w:val="001B0DC7"/>
    <w:rsid w:val="001B66FA"/>
    <w:rsid w:val="001C09E8"/>
    <w:rsid w:val="001C21A3"/>
    <w:rsid w:val="001C269D"/>
    <w:rsid w:val="001C3CC4"/>
    <w:rsid w:val="001C7C72"/>
    <w:rsid w:val="001C7ECD"/>
    <w:rsid w:val="001D1817"/>
    <w:rsid w:val="001D3B1E"/>
    <w:rsid w:val="001D3BD1"/>
    <w:rsid w:val="001E1210"/>
    <w:rsid w:val="001E2430"/>
    <w:rsid w:val="001E35F9"/>
    <w:rsid w:val="001E601D"/>
    <w:rsid w:val="001E7BA0"/>
    <w:rsid w:val="001F303A"/>
    <w:rsid w:val="001F5EFD"/>
    <w:rsid w:val="001F6460"/>
    <w:rsid w:val="001F7443"/>
    <w:rsid w:val="001F79E2"/>
    <w:rsid w:val="00200104"/>
    <w:rsid w:val="00204E14"/>
    <w:rsid w:val="0020573B"/>
    <w:rsid w:val="002063C3"/>
    <w:rsid w:val="00206F3B"/>
    <w:rsid w:val="002132F9"/>
    <w:rsid w:val="00213F52"/>
    <w:rsid w:val="00215BBE"/>
    <w:rsid w:val="00221686"/>
    <w:rsid w:val="00224A9A"/>
    <w:rsid w:val="0023172C"/>
    <w:rsid w:val="00233861"/>
    <w:rsid w:val="00233B1F"/>
    <w:rsid w:val="00234461"/>
    <w:rsid w:val="00236445"/>
    <w:rsid w:val="00240C32"/>
    <w:rsid w:val="00240F9C"/>
    <w:rsid w:val="00251BD5"/>
    <w:rsid w:val="0025338B"/>
    <w:rsid w:val="00253540"/>
    <w:rsid w:val="00255B51"/>
    <w:rsid w:val="00257ABC"/>
    <w:rsid w:val="002657B4"/>
    <w:rsid w:val="00266AB2"/>
    <w:rsid w:val="0027215F"/>
    <w:rsid w:val="00272EE5"/>
    <w:rsid w:val="002733B8"/>
    <w:rsid w:val="00275E57"/>
    <w:rsid w:val="00280A88"/>
    <w:rsid w:val="00282319"/>
    <w:rsid w:val="002866BC"/>
    <w:rsid w:val="0029113C"/>
    <w:rsid w:val="00293A45"/>
    <w:rsid w:val="002A152D"/>
    <w:rsid w:val="002A799B"/>
    <w:rsid w:val="002A7E77"/>
    <w:rsid w:val="002B55BF"/>
    <w:rsid w:val="002B56C1"/>
    <w:rsid w:val="002B6DE2"/>
    <w:rsid w:val="002B6ED0"/>
    <w:rsid w:val="002B7789"/>
    <w:rsid w:val="002C4AEB"/>
    <w:rsid w:val="002C7450"/>
    <w:rsid w:val="002D1837"/>
    <w:rsid w:val="002D3A64"/>
    <w:rsid w:val="002D4DC9"/>
    <w:rsid w:val="002D4EA8"/>
    <w:rsid w:val="002E0739"/>
    <w:rsid w:val="002E13FE"/>
    <w:rsid w:val="002E357B"/>
    <w:rsid w:val="002E42CA"/>
    <w:rsid w:val="002F3B92"/>
    <w:rsid w:val="002F4CB1"/>
    <w:rsid w:val="002F78FF"/>
    <w:rsid w:val="00303350"/>
    <w:rsid w:val="003063B6"/>
    <w:rsid w:val="0031100A"/>
    <w:rsid w:val="0031137E"/>
    <w:rsid w:val="003171A8"/>
    <w:rsid w:val="003257BD"/>
    <w:rsid w:val="003264AE"/>
    <w:rsid w:val="003268ED"/>
    <w:rsid w:val="003302A1"/>
    <w:rsid w:val="00331A88"/>
    <w:rsid w:val="00332956"/>
    <w:rsid w:val="00332ADB"/>
    <w:rsid w:val="0033495E"/>
    <w:rsid w:val="00337BAE"/>
    <w:rsid w:val="003408DD"/>
    <w:rsid w:val="00340BB2"/>
    <w:rsid w:val="0034123B"/>
    <w:rsid w:val="00342947"/>
    <w:rsid w:val="003505BC"/>
    <w:rsid w:val="00354F34"/>
    <w:rsid w:val="00361382"/>
    <w:rsid w:val="003650CD"/>
    <w:rsid w:val="003656A9"/>
    <w:rsid w:val="00372ACD"/>
    <w:rsid w:val="00380060"/>
    <w:rsid w:val="00382031"/>
    <w:rsid w:val="00384BA8"/>
    <w:rsid w:val="00385016"/>
    <w:rsid w:val="00390251"/>
    <w:rsid w:val="003918F8"/>
    <w:rsid w:val="00392C8E"/>
    <w:rsid w:val="00392D9A"/>
    <w:rsid w:val="00393F15"/>
    <w:rsid w:val="00394B7E"/>
    <w:rsid w:val="00395922"/>
    <w:rsid w:val="00397B49"/>
    <w:rsid w:val="003A09CB"/>
    <w:rsid w:val="003A5C91"/>
    <w:rsid w:val="003B37B8"/>
    <w:rsid w:val="003B4B2A"/>
    <w:rsid w:val="003B4D13"/>
    <w:rsid w:val="003B7AA2"/>
    <w:rsid w:val="003C07E3"/>
    <w:rsid w:val="003C31F5"/>
    <w:rsid w:val="003C5BF3"/>
    <w:rsid w:val="003C60EC"/>
    <w:rsid w:val="003C6D1F"/>
    <w:rsid w:val="003C7018"/>
    <w:rsid w:val="003C76B6"/>
    <w:rsid w:val="003D2A20"/>
    <w:rsid w:val="003D38C1"/>
    <w:rsid w:val="003D450A"/>
    <w:rsid w:val="003D6F95"/>
    <w:rsid w:val="003E13E3"/>
    <w:rsid w:val="003E41B2"/>
    <w:rsid w:val="003F088B"/>
    <w:rsid w:val="003F6F7B"/>
    <w:rsid w:val="003F73A5"/>
    <w:rsid w:val="004066EA"/>
    <w:rsid w:val="004073ED"/>
    <w:rsid w:val="00413863"/>
    <w:rsid w:val="00413EEB"/>
    <w:rsid w:val="0041408E"/>
    <w:rsid w:val="0041420E"/>
    <w:rsid w:val="0042456A"/>
    <w:rsid w:val="00424773"/>
    <w:rsid w:val="00425DA7"/>
    <w:rsid w:val="00425EB2"/>
    <w:rsid w:val="0042679B"/>
    <w:rsid w:val="00426E96"/>
    <w:rsid w:val="00430754"/>
    <w:rsid w:val="00430FA4"/>
    <w:rsid w:val="00431025"/>
    <w:rsid w:val="00434225"/>
    <w:rsid w:val="00436E21"/>
    <w:rsid w:val="00442053"/>
    <w:rsid w:val="00442954"/>
    <w:rsid w:val="004444AC"/>
    <w:rsid w:val="00445D0A"/>
    <w:rsid w:val="00446EA6"/>
    <w:rsid w:val="004520CF"/>
    <w:rsid w:val="004530C4"/>
    <w:rsid w:val="00453C95"/>
    <w:rsid w:val="0045485F"/>
    <w:rsid w:val="0046173E"/>
    <w:rsid w:val="00462069"/>
    <w:rsid w:val="004632AA"/>
    <w:rsid w:val="004645EA"/>
    <w:rsid w:val="00470C24"/>
    <w:rsid w:val="00470E2F"/>
    <w:rsid w:val="00476398"/>
    <w:rsid w:val="0047697E"/>
    <w:rsid w:val="0048134A"/>
    <w:rsid w:val="00482054"/>
    <w:rsid w:val="004823A3"/>
    <w:rsid w:val="004831E4"/>
    <w:rsid w:val="0048323F"/>
    <w:rsid w:val="0048524B"/>
    <w:rsid w:val="0048583B"/>
    <w:rsid w:val="00485ED0"/>
    <w:rsid w:val="00486107"/>
    <w:rsid w:val="00486528"/>
    <w:rsid w:val="00487E4B"/>
    <w:rsid w:val="00490817"/>
    <w:rsid w:val="004942B0"/>
    <w:rsid w:val="00494691"/>
    <w:rsid w:val="00495AC2"/>
    <w:rsid w:val="004961BC"/>
    <w:rsid w:val="00496C57"/>
    <w:rsid w:val="00497990"/>
    <w:rsid w:val="004A47AB"/>
    <w:rsid w:val="004A77FE"/>
    <w:rsid w:val="004A7DD5"/>
    <w:rsid w:val="004A7F96"/>
    <w:rsid w:val="004B01BA"/>
    <w:rsid w:val="004B7A0E"/>
    <w:rsid w:val="004C3A0B"/>
    <w:rsid w:val="004C3A55"/>
    <w:rsid w:val="004C3D85"/>
    <w:rsid w:val="004C5C13"/>
    <w:rsid w:val="004D0161"/>
    <w:rsid w:val="004D5683"/>
    <w:rsid w:val="004E0338"/>
    <w:rsid w:val="004E4AC4"/>
    <w:rsid w:val="004E616D"/>
    <w:rsid w:val="004E72EF"/>
    <w:rsid w:val="004F059C"/>
    <w:rsid w:val="004F3A57"/>
    <w:rsid w:val="004F599C"/>
    <w:rsid w:val="005035A0"/>
    <w:rsid w:val="0050545B"/>
    <w:rsid w:val="005078BE"/>
    <w:rsid w:val="00515580"/>
    <w:rsid w:val="005209FF"/>
    <w:rsid w:val="00525375"/>
    <w:rsid w:val="00526C56"/>
    <w:rsid w:val="00531C04"/>
    <w:rsid w:val="00532CA1"/>
    <w:rsid w:val="0053302B"/>
    <w:rsid w:val="00535C55"/>
    <w:rsid w:val="00536AEC"/>
    <w:rsid w:val="00540F03"/>
    <w:rsid w:val="00545A83"/>
    <w:rsid w:val="005464B0"/>
    <w:rsid w:val="00546F01"/>
    <w:rsid w:val="00547383"/>
    <w:rsid w:val="005474BB"/>
    <w:rsid w:val="00553F28"/>
    <w:rsid w:val="00554E84"/>
    <w:rsid w:val="0055785D"/>
    <w:rsid w:val="00560703"/>
    <w:rsid w:val="00563B3D"/>
    <w:rsid w:val="00564AD3"/>
    <w:rsid w:val="00565060"/>
    <w:rsid w:val="005650D6"/>
    <w:rsid w:val="005656CC"/>
    <w:rsid w:val="005660A7"/>
    <w:rsid w:val="00566C1C"/>
    <w:rsid w:val="005704BE"/>
    <w:rsid w:val="00571817"/>
    <w:rsid w:val="00571E5C"/>
    <w:rsid w:val="00573226"/>
    <w:rsid w:val="00574528"/>
    <w:rsid w:val="005756CA"/>
    <w:rsid w:val="00580DE9"/>
    <w:rsid w:val="00581A17"/>
    <w:rsid w:val="00581C49"/>
    <w:rsid w:val="00584B8F"/>
    <w:rsid w:val="00592CD6"/>
    <w:rsid w:val="005934C5"/>
    <w:rsid w:val="00594510"/>
    <w:rsid w:val="005960A0"/>
    <w:rsid w:val="00596BFA"/>
    <w:rsid w:val="005A3E50"/>
    <w:rsid w:val="005A76DA"/>
    <w:rsid w:val="005B52AE"/>
    <w:rsid w:val="005C5234"/>
    <w:rsid w:val="005D0998"/>
    <w:rsid w:val="005D0C38"/>
    <w:rsid w:val="005D2ABD"/>
    <w:rsid w:val="005D3CB6"/>
    <w:rsid w:val="005D50AD"/>
    <w:rsid w:val="005D6613"/>
    <w:rsid w:val="005E25AC"/>
    <w:rsid w:val="005E44E9"/>
    <w:rsid w:val="005E4987"/>
    <w:rsid w:val="005E6C44"/>
    <w:rsid w:val="005F2175"/>
    <w:rsid w:val="005F2513"/>
    <w:rsid w:val="005F3E3D"/>
    <w:rsid w:val="005F46BA"/>
    <w:rsid w:val="005F4E36"/>
    <w:rsid w:val="005F677A"/>
    <w:rsid w:val="00601BEA"/>
    <w:rsid w:val="00601C36"/>
    <w:rsid w:val="00604C9F"/>
    <w:rsid w:val="00606331"/>
    <w:rsid w:val="00607068"/>
    <w:rsid w:val="006073C6"/>
    <w:rsid w:val="006154A7"/>
    <w:rsid w:val="00616BF9"/>
    <w:rsid w:val="0062188A"/>
    <w:rsid w:val="00627E84"/>
    <w:rsid w:val="00627EA6"/>
    <w:rsid w:val="00631440"/>
    <w:rsid w:val="00632280"/>
    <w:rsid w:val="00632C47"/>
    <w:rsid w:val="00633574"/>
    <w:rsid w:val="0063776E"/>
    <w:rsid w:val="006423B9"/>
    <w:rsid w:val="0064318A"/>
    <w:rsid w:val="006445AD"/>
    <w:rsid w:val="00644C5C"/>
    <w:rsid w:val="00645D6B"/>
    <w:rsid w:val="00655EC5"/>
    <w:rsid w:val="006578CB"/>
    <w:rsid w:val="00661381"/>
    <w:rsid w:val="00661EDA"/>
    <w:rsid w:val="00662590"/>
    <w:rsid w:val="00664068"/>
    <w:rsid w:val="006649CB"/>
    <w:rsid w:val="006730D2"/>
    <w:rsid w:val="0067329C"/>
    <w:rsid w:val="00673714"/>
    <w:rsid w:val="006746DC"/>
    <w:rsid w:val="00674DD6"/>
    <w:rsid w:val="0067769F"/>
    <w:rsid w:val="006777CA"/>
    <w:rsid w:val="00680981"/>
    <w:rsid w:val="00680CF3"/>
    <w:rsid w:val="006818ED"/>
    <w:rsid w:val="00681B91"/>
    <w:rsid w:val="00682C6A"/>
    <w:rsid w:val="00683497"/>
    <w:rsid w:val="00683FAF"/>
    <w:rsid w:val="0068674D"/>
    <w:rsid w:val="0068706C"/>
    <w:rsid w:val="006930C2"/>
    <w:rsid w:val="00693D6B"/>
    <w:rsid w:val="00694EA8"/>
    <w:rsid w:val="006A77D6"/>
    <w:rsid w:val="006B09F3"/>
    <w:rsid w:val="006B1685"/>
    <w:rsid w:val="006B2999"/>
    <w:rsid w:val="006B3848"/>
    <w:rsid w:val="006B75D7"/>
    <w:rsid w:val="006C1251"/>
    <w:rsid w:val="006C15F4"/>
    <w:rsid w:val="006C1F87"/>
    <w:rsid w:val="006C1FDD"/>
    <w:rsid w:val="006C20AB"/>
    <w:rsid w:val="006D29FD"/>
    <w:rsid w:val="006D3C97"/>
    <w:rsid w:val="006D4BBB"/>
    <w:rsid w:val="006D6D01"/>
    <w:rsid w:val="006E0AB0"/>
    <w:rsid w:val="006E1669"/>
    <w:rsid w:val="006E1992"/>
    <w:rsid w:val="006E7B19"/>
    <w:rsid w:val="006F307C"/>
    <w:rsid w:val="006F4828"/>
    <w:rsid w:val="006F4B57"/>
    <w:rsid w:val="00700361"/>
    <w:rsid w:val="00703688"/>
    <w:rsid w:val="007055BC"/>
    <w:rsid w:val="00712D50"/>
    <w:rsid w:val="00714CDD"/>
    <w:rsid w:val="00717E6F"/>
    <w:rsid w:val="00720BA7"/>
    <w:rsid w:val="00720D8B"/>
    <w:rsid w:val="00726348"/>
    <w:rsid w:val="00731CAC"/>
    <w:rsid w:val="00733B2B"/>
    <w:rsid w:val="00733EEB"/>
    <w:rsid w:val="00736D7C"/>
    <w:rsid w:val="0074057F"/>
    <w:rsid w:val="0074063A"/>
    <w:rsid w:val="007407AA"/>
    <w:rsid w:val="007414FC"/>
    <w:rsid w:val="00743859"/>
    <w:rsid w:val="0074540E"/>
    <w:rsid w:val="0075076F"/>
    <w:rsid w:val="00750E1F"/>
    <w:rsid w:val="007515D0"/>
    <w:rsid w:val="00751B2D"/>
    <w:rsid w:val="007561CE"/>
    <w:rsid w:val="00756912"/>
    <w:rsid w:val="0076027F"/>
    <w:rsid w:val="007639AD"/>
    <w:rsid w:val="00763A08"/>
    <w:rsid w:val="007649B4"/>
    <w:rsid w:val="00765172"/>
    <w:rsid w:val="00765EE1"/>
    <w:rsid w:val="00767FC7"/>
    <w:rsid w:val="00770C66"/>
    <w:rsid w:val="0077445D"/>
    <w:rsid w:val="00775342"/>
    <w:rsid w:val="00776145"/>
    <w:rsid w:val="007805D5"/>
    <w:rsid w:val="0078096C"/>
    <w:rsid w:val="007816BA"/>
    <w:rsid w:val="0078273B"/>
    <w:rsid w:val="007849BE"/>
    <w:rsid w:val="00784D14"/>
    <w:rsid w:val="007902A2"/>
    <w:rsid w:val="0079264D"/>
    <w:rsid w:val="00792842"/>
    <w:rsid w:val="00793A27"/>
    <w:rsid w:val="007A4607"/>
    <w:rsid w:val="007A607D"/>
    <w:rsid w:val="007B1754"/>
    <w:rsid w:val="007B43DD"/>
    <w:rsid w:val="007C044B"/>
    <w:rsid w:val="007C1498"/>
    <w:rsid w:val="007C17B4"/>
    <w:rsid w:val="007C1FEE"/>
    <w:rsid w:val="007C2E83"/>
    <w:rsid w:val="007C3AC1"/>
    <w:rsid w:val="007D4604"/>
    <w:rsid w:val="007D46AF"/>
    <w:rsid w:val="007D48F1"/>
    <w:rsid w:val="007D4E07"/>
    <w:rsid w:val="007D4EC2"/>
    <w:rsid w:val="007D714B"/>
    <w:rsid w:val="007E0CB5"/>
    <w:rsid w:val="007E14FB"/>
    <w:rsid w:val="007E30C9"/>
    <w:rsid w:val="007F03CE"/>
    <w:rsid w:val="007F23AA"/>
    <w:rsid w:val="007F29F6"/>
    <w:rsid w:val="007F3C4F"/>
    <w:rsid w:val="007F4303"/>
    <w:rsid w:val="007F4A24"/>
    <w:rsid w:val="007F4C5F"/>
    <w:rsid w:val="007F5CA0"/>
    <w:rsid w:val="007F7950"/>
    <w:rsid w:val="0080016A"/>
    <w:rsid w:val="00800635"/>
    <w:rsid w:val="00802048"/>
    <w:rsid w:val="00803F5C"/>
    <w:rsid w:val="00807192"/>
    <w:rsid w:val="008102B5"/>
    <w:rsid w:val="00811D96"/>
    <w:rsid w:val="00812BEF"/>
    <w:rsid w:val="008166E0"/>
    <w:rsid w:val="00816845"/>
    <w:rsid w:val="0082781D"/>
    <w:rsid w:val="008307FF"/>
    <w:rsid w:val="00831C35"/>
    <w:rsid w:val="00831C69"/>
    <w:rsid w:val="008330B6"/>
    <w:rsid w:val="00834A0F"/>
    <w:rsid w:val="00835382"/>
    <w:rsid w:val="008361B1"/>
    <w:rsid w:val="008372C0"/>
    <w:rsid w:val="008375C6"/>
    <w:rsid w:val="0084005C"/>
    <w:rsid w:val="00841BE3"/>
    <w:rsid w:val="00842FC0"/>
    <w:rsid w:val="00844893"/>
    <w:rsid w:val="00844C9E"/>
    <w:rsid w:val="00845F70"/>
    <w:rsid w:val="008461DD"/>
    <w:rsid w:val="00862E90"/>
    <w:rsid w:val="008649D4"/>
    <w:rsid w:val="00866574"/>
    <w:rsid w:val="008732E0"/>
    <w:rsid w:val="0088164C"/>
    <w:rsid w:val="00886072"/>
    <w:rsid w:val="00887C2A"/>
    <w:rsid w:val="008951D3"/>
    <w:rsid w:val="008A10EE"/>
    <w:rsid w:val="008A130E"/>
    <w:rsid w:val="008A13EA"/>
    <w:rsid w:val="008B346A"/>
    <w:rsid w:val="008B4600"/>
    <w:rsid w:val="008B67D3"/>
    <w:rsid w:val="008C1A38"/>
    <w:rsid w:val="008C2471"/>
    <w:rsid w:val="008C4441"/>
    <w:rsid w:val="008D0BC1"/>
    <w:rsid w:val="008D1072"/>
    <w:rsid w:val="008D76A1"/>
    <w:rsid w:val="008E0B2C"/>
    <w:rsid w:val="008E354B"/>
    <w:rsid w:val="008F0E22"/>
    <w:rsid w:val="008F29DD"/>
    <w:rsid w:val="008F6555"/>
    <w:rsid w:val="009003C5"/>
    <w:rsid w:val="00902BFA"/>
    <w:rsid w:val="00903B3C"/>
    <w:rsid w:val="00903C1A"/>
    <w:rsid w:val="009043CA"/>
    <w:rsid w:val="009050DD"/>
    <w:rsid w:val="009054B0"/>
    <w:rsid w:val="00905E68"/>
    <w:rsid w:val="0090725E"/>
    <w:rsid w:val="00910B57"/>
    <w:rsid w:val="00911CE8"/>
    <w:rsid w:val="00913567"/>
    <w:rsid w:val="00913C80"/>
    <w:rsid w:val="009200C3"/>
    <w:rsid w:val="00920981"/>
    <w:rsid w:val="009214D8"/>
    <w:rsid w:val="0092487B"/>
    <w:rsid w:val="00926DFC"/>
    <w:rsid w:val="00927F3D"/>
    <w:rsid w:val="009300F7"/>
    <w:rsid w:val="00932449"/>
    <w:rsid w:val="009336E9"/>
    <w:rsid w:val="009352FB"/>
    <w:rsid w:val="009363EB"/>
    <w:rsid w:val="0093745C"/>
    <w:rsid w:val="0094056C"/>
    <w:rsid w:val="00942D86"/>
    <w:rsid w:val="00943958"/>
    <w:rsid w:val="009440D0"/>
    <w:rsid w:val="009448AD"/>
    <w:rsid w:val="00947984"/>
    <w:rsid w:val="00947C75"/>
    <w:rsid w:val="0095110A"/>
    <w:rsid w:val="0095133D"/>
    <w:rsid w:val="0095338E"/>
    <w:rsid w:val="00954D22"/>
    <w:rsid w:val="009563B2"/>
    <w:rsid w:val="00956D67"/>
    <w:rsid w:val="0096006D"/>
    <w:rsid w:val="00961B2E"/>
    <w:rsid w:val="00961C65"/>
    <w:rsid w:val="00965F27"/>
    <w:rsid w:val="00971CAD"/>
    <w:rsid w:val="009755FC"/>
    <w:rsid w:val="00977777"/>
    <w:rsid w:val="009831F5"/>
    <w:rsid w:val="0098333F"/>
    <w:rsid w:val="00986EEC"/>
    <w:rsid w:val="00986FD8"/>
    <w:rsid w:val="00994351"/>
    <w:rsid w:val="00994AFB"/>
    <w:rsid w:val="009955DD"/>
    <w:rsid w:val="009A3300"/>
    <w:rsid w:val="009A3C08"/>
    <w:rsid w:val="009A48AC"/>
    <w:rsid w:val="009A4E14"/>
    <w:rsid w:val="009A67D9"/>
    <w:rsid w:val="009A6F5D"/>
    <w:rsid w:val="009A769E"/>
    <w:rsid w:val="009B0628"/>
    <w:rsid w:val="009B1FB6"/>
    <w:rsid w:val="009B31C9"/>
    <w:rsid w:val="009B3534"/>
    <w:rsid w:val="009B5F93"/>
    <w:rsid w:val="009C5D44"/>
    <w:rsid w:val="009D28B0"/>
    <w:rsid w:val="009D2E0B"/>
    <w:rsid w:val="009D7248"/>
    <w:rsid w:val="009D7B6D"/>
    <w:rsid w:val="009E5020"/>
    <w:rsid w:val="009E6538"/>
    <w:rsid w:val="009F41DE"/>
    <w:rsid w:val="009F455D"/>
    <w:rsid w:val="009F5000"/>
    <w:rsid w:val="009F5AC3"/>
    <w:rsid w:val="009F6BB7"/>
    <w:rsid w:val="009F736C"/>
    <w:rsid w:val="00A003D9"/>
    <w:rsid w:val="00A003F5"/>
    <w:rsid w:val="00A0582E"/>
    <w:rsid w:val="00A06E2B"/>
    <w:rsid w:val="00A07A8A"/>
    <w:rsid w:val="00A07DB0"/>
    <w:rsid w:val="00A1213B"/>
    <w:rsid w:val="00A12F62"/>
    <w:rsid w:val="00A1787E"/>
    <w:rsid w:val="00A21A8C"/>
    <w:rsid w:val="00A263DF"/>
    <w:rsid w:val="00A36E0D"/>
    <w:rsid w:val="00A37D20"/>
    <w:rsid w:val="00A42F82"/>
    <w:rsid w:val="00A46D81"/>
    <w:rsid w:val="00A50649"/>
    <w:rsid w:val="00A51109"/>
    <w:rsid w:val="00A514E9"/>
    <w:rsid w:val="00A51EFB"/>
    <w:rsid w:val="00A55016"/>
    <w:rsid w:val="00A55809"/>
    <w:rsid w:val="00A56685"/>
    <w:rsid w:val="00A5764B"/>
    <w:rsid w:val="00A57A4E"/>
    <w:rsid w:val="00A61424"/>
    <w:rsid w:val="00A61447"/>
    <w:rsid w:val="00A62623"/>
    <w:rsid w:val="00A63265"/>
    <w:rsid w:val="00A6339D"/>
    <w:rsid w:val="00A63AA2"/>
    <w:rsid w:val="00A675ED"/>
    <w:rsid w:val="00A703DC"/>
    <w:rsid w:val="00A7745F"/>
    <w:rsid w:val="00A776A8"/>
    <w:rsid w:val="00A82A83"/>
    <w:rsid w:val="00A82C9D"/>
    <w:rsid w:val="00A83D75"/>
    <w:rsid w:val="00A8752A"/>
    <w:rsid w:val="00A91512"/>
    <w:rsid w:val="00A91894"/>
    <w:rsid w:val="00A950A9"/>
    <w:rsid w:val="00A95A09"/>
    <w:rsid w:val="00A95B32"/>
    <w:rsid w:val="00AA0A40"/>
    <w:rsid w:val="00AA0B1C"/>
    <w:rsid w:val="00AA1990"/>
    <w:rsid w:val="00AA2AE6"/>
    <w:rsid w:val="00AA2E71"/>
    <w:rsid w:val="00AA4654"/>
    <w:rsid w:val="00AA696A"/>
    <w:rsid w:val="00AA7C34"/>
    <w:rsid w:val="00AA7E42"/>
    <w:rsid w:val="00AB03DE"/>
    <w:rsid w:val="00AB0E41"/>
    <w:rsid w:val="00AB0FB7"/>
    <w:rsid w:val="00AB15E7"/>
    <w:rsid w:val="00AB1B40"/>
    <w:rsid w:val="00AB74BF"/>
    <w:rsid w:val="00AB7553"/>
    <w:rsid w:val="00AC189C"/>
    <w:rsid w:val="00AC55EA"/>
    <w:rsid w:val="00AC6991"/>
    <w:rsid w:val="00AD5672"/>
    <w:rsid w:val="00AD5E63"/>
    <w:rsid w:val="00AD61B0"/>
    <w:rsid w:val="00AE0D8E"/>
    <w:rsid w:val="00AE367F"/>
    <w:rsid w:val="00AE488D"/>
    <w:rsid w:val="00AE5AB8"/>
    <w:rsid w:val="00AE6BF5"/>
    <w:rsid w:val="00AE7945"/>
    <w:rsid w:val="00AF5FFD"/>
    <w:rsid w:val="00AF62A3"/>
    <w:rsid w:val="00AF7252"/>
    <w:rsid w:val="00B02F8E"/>
    <w:rsid w:val="00B057B1"/>
    <w:rsid w:val="00B10083"/>
    <w:rsid w:val="00B11122"/>
    <w:rsid w:val="00B139CE"/>
    <w:rsid w:val="00B2018A"/>
    <w:rsid w:val="00B20CAD"/>
    <w:rsid w:val="00B2188B"/>
    <w:rsid w:val="00B23BFF"/>
    <w:rsid w:val="00B240F2"/>
    <w:rsid w:val="00B268B0"/>
    <w:rsid w:val="00B269EC"/>
    <w:rsid w:val="00B27E6D"/>
    <w:rsid w:val="00B30DF8"/>
    <w:rsid w:val="00B342EE"/>
    <w:rsid w:val="00B3672F"/>
    <w:rsid w:val="00B403B0"/>
    <w:rsid w:val="00B44647"/>
    <w:rsid w:val="00B465A5"/>
    <w:rsid w:val="00B51F90"/>
    <w:rsid w:val="00B53D31"/>
    <w:rsid w:val="00B5410A"/>
    <w:rsid w:val="00B57F60"/>
    <w:rsid w:val="00B6265F"/>
    <w:rsid w:val="00B640BB"/>
    <w:rsid w:val="00B64389"/>
    <w:rsid w:val="00B65126"/>
    <w:rsid w:val="00B65EC6"/>
    <w:rsid w:val="00B70B72"/>
    <w:rsid w:val="00B71064"/>
    <w:rsid w:val="00B71FC2"/>
    <w:rsid w:val="00B72775"/>
    <w:rsid w:val="00B73E14"/>
    <w:rsid w:val="00B745BA"/>
    <w:rsid w:val="00B754AF"/>
    <w:rsid w:val="00B7789F"/>
    <w:rsid w:val="00B83B75"/>
    <w:rsid w:val="00B86B0A"/>
    <w:rsid w:val="00B90B2A"/>
    <w:rsid w:val="00B91DEA"/>
    <w:rsid w:val="00B93605"/>
    <w:rsid w:val="00B93C5E"/>
    <w:rsid w:val="00BA1820"/>
    <w:rsid w:val="00BA1A32"/>
    <w:rsid w:val="00BA346E"/>
    <w:rsid w:val="00BB06AD"/>
    <w:rsid w:val="00BB1B85"/>
    <w:rsid w:val="00BB26B7"/>
    <w:rsid w:val="00BB3142"/>
    <w:rsid w:val="00BB361D"/>
    <w:rsid w:val="00BC301B"/>
    <w:rsid w:val="00BC4228"/>
    <w:rsid w:val="00BC614B"/>
    <w:rsid w:val="00BC7707"/>
    <w:rsid w:val="00BD4150"/>
    <w:rsid w:val="00BE08D7"/>
    <w:rsid w:val="00BE117A"/>
    <w:rsid w:val="00BE2189"/>
    <w:rsid w:val="00BE4A6A"/>
    <w:rsid w:val="00BF05D8"/>
    <w:rsid w:val="00BF0733"/>
    <w:rsid w:val="00BF3F4A"/>
    <w:rsid w:val="00BF50A8"/>
    <w:rsid w:val="00BF62DD"/>
    <w:rsid w:val="00C03650"/>
    <w:rsid w:val="00C11423"/>
    <w:rsid w:val="00C11BEB"/>
    <w:rsid w:val="00C1657B"/>
    <w:rsid w:val="00C17D06"/>
    <w:rsid w:val="00C17E00"/>
    <w:rsid w:val="00C20294"/>
    <w:rsid w:val="00C21DCF"/>
    <w:rsid w:val="00C25CB5"/>
    <w:rsid w:val="00C32EFB"/>
    <w:rsid w:val="00C33319"/>
    <w:rsid w:val="00C34A87"/>
    <w:rsid w:val="00C359EF"/>
    <w:rsid w:val="00C40DAE"/>
    <w:rsid w:val="00C4103A"/>
    <w:rsid w:val="00C41E8E"/>
    <w:rsid w:val="00C45C06"/>
    <w:rsid w:val="00C46A16"/>
    <w:rsid w:val="00C474BF"/>
    <w:rsid w:val="00C52D60"/>
    <w:rsid w:val="00C56B60"/>
    <w:rsid w:val="00C606B2"/>
    <w:rsid w:val="00C61A6D"/>
    <w:rsid w:val="00C648F4"/>
    <w:rsid w:val="00C666E9"/>
    <w:rsid w:val="00C67010"/>
    <w:rsid w:val="00C70796"/>
    <w:rsid w:val="00C71BCC"/>
    <w:rsid w:val="00C77D7E"/>
    <w:rsid w:val="00C81846"/>
    <w:rsid w:val="00C83318"/>
    <w:rsid w:val="00C83E94"/>
    <w:rsid w:val="00C86572"/>
    <w:rsid w:val="00C976A6"/>
    <w:rsid w:val="00CA0057"/>
    <w:rsid w:val="00CA11BD"/>
    <w:rsid w:val="00CA1C8C"/>
    <w:rsid w:val="00CA405C"/>
    <w:rsid w:val="00CA510C"/>
    <w:rsid w:val="00CA7241"/>
    <w:rsid w:val="00CA7D5E"/>
    <w:rsid w:val="00CB0731"/>
    <w:rsid w:val="00CB1E30"/>
    <w:rsid w:val="00CB3525"/>
    <w:rsid w:val="00CB4558"/>
    <w:rsid w:val="00CB4DA5"/>
    <w:rsid w:val="00CB7118"/>
    <w:rsid w:val="00CC1528"/>
    <w:rsid w:val="00CC1835"/>
    <w:rsid w:val="00CC2661"/>
    <w:rsid w:val="00CC5F5F"/>
    <w:rsid w:val="00CD0AD0"/>
    <w:rsid w:val="00CD5765"/>
    <w:rsid w:val="00CD6FE7"/>
    <w:rsid w:val="00CE0890"/>
    <w:rsid w:val="00CE0C76"/>
    <w:rsid w:val="00CE1636"/>
    <w:rsid w:val="00CE1ACC"/>
    <w:rsid w:val="00CE2798"/>
    <w:rsid w:val="00CE6A00"/>
    <w:rsid w:val="00CE6A02"/>
    <w:rsid w:val="00CE6A0D"/>
    <w:rsid w:val="00CF181D"/>
    <w:rsid w:val="00CF2E69"/>
    <w:rsid w:val="00CF4E46"/>
    <w:rsid w:val="00CF6CA5"/>
    <w:rsid w:val="00CF7ADD"/>
    <w:rsid w:val="00D04579"/>
    <w:rsid w:val="00D07385"/>
    <w:rsid w:val="00D07C1B"/>
    <w:rsid w:val="00D107AC"/>
    <w:rsid w:val="00D155C0"/>
    <w:rsid w:val="00D159BD"/>
    <w:rsid w:val="00D17351"/>
    <w:rsid w:val="00D174E2"/>
    <w:rsid w:val="00D217E0"/>
    <w:rsid w:val="00D21812"/>
    <w:rsid w:val="00D23686"/>
    <w:rsid w:val="00D267DA"/>
    <w:rsid w:val="00D3091D"/>
    <w:rsid w:val="00D31A08"/>
    <w:rsid w:val="00D32E95"/>
    <w:rsid w:val="00D364C7"/>
    <w:rsid w:val="00D36746"/>
    <w:rsid w:val="00D369B5"/>
    <w:rsid w:val="00D37985"/>
    <w:rsid w:val="00D379F3"/>
    <w:rsid w:val="00D37BF1"/>
    <w:rsid w:val="00D37C90"/>
    <w:rsid w:val="00D452E9"/>
    <w:rsid w:val="00D45831"/>
    <w:rsid w:val="00D47308"/>
    <w:rsid w:val="00D50100"/>
    <w:rsid w:val="00D50372"/>
    <w:rsid w:val="00D51EF7"/>
    <w:rsid w:val="00D53FA1"/>
    <w:rsid w:val="00D55C53"/>
    <w:rsid w:val="00D56776"/>
    <w:rsid w:val="00D572F7"/>
    <w:rsid w:val="00D6035B"/>
    <w:rsid w:val="00D61E87"/>
    <w:rsid w:val="00D651BE"/>
    <w:rsid w:val="00D661EC"/>
    <w:rsid w:val="00D66471"/>
    <w:rsid w:val="00D71982"/>
    <w:rsid w:val="00D72B37"/>
    <w:rsid w:val="00D73DBA"/>
    <w:rsid w:val="00D76CB5"/>
    <w:rsid w:val="00D77DFD"/>
    <w:rsid w:val="00D80CC1"/>
    <w:rsid w:val="00D81803"/>
    <w:rsid w:val="00D839CD"/>
    <w:rsid w:val="00D84363"/>
    <w:rsid w:val="00D871E0"/>
    <w:rsid w:val="00D90204"/>
    <w:rsid w:val="00D929F1"/>
    <w:rsid w:val="00D97FF7"/>
    <w:rsid w:val="00DA3A40"/>
    <w:rsid w:val="00DA777A"/>
    <w:rsid w:val="00DA7A54"/>
    <w:rsid w:val="00DB1935"/>
    <w:rsid w:val="00DB2A05"/>
    <w:rsid w:val="00DB331E"/>
    <w:rsid w:val="00DB45E4"/>
    <w:rsid w:val="00DB7F22"/>
    <w:rsid w:val="00DC26AF"/>
    <w:rsid w:val="00DC34BA"/>
    <w:rsid w:val="00DC3DDC"/>
    <w:rsid w:val="00DC4DFB"/>
    <w:rsid w:val="00DD0529"/>
    <w:rsid w:val="00DD05AB"/>
    <w:rsid w:val="00DD0929"/>
    <w:rsid w:val="00DD1665"/>
    <w:rsid w:val="00DD4D69"/>
    <w:rsid w:val="00DE1E18"/>
    <w:rsid w:val="00DE1EDD"/>
    <w:rsid w:val="00DE6682"/>
    <w:rsid w:val="00DE6FAA"/>
    <w:rsid w:val="00DF26D2"/>
    <w:rsid w:val="00DF3672"/>
    <w:rsid w:val="00DF4371"/>
    <w:rsid w:val="00DF5D8C"/>
    <w:rsid w:val="00E0333A"/>
    <w:rsid w:val="00E036B7"/>
    <w:rsid w:val="00E03954"/>
    <w:rsid w:val="00E041BE"/>
    <w:rsid w:val="00E05CBE"/>
    <w:rsid w:val="00E071E9"/>
    <w:rsid w:val="00E119C2"/>
    <w:rsid w:val="00E12E9F"/>
    <w:rsid w:val="00E16786"/>
    <w:rsid w:val="00E17AFC"/>
    <w:rsid w:val="00E239F4"/>
    <w:rsid w:val="00E25CB9"/>
    <w:rsid w:val="00E31847"/>
    <w:rsid w:val="00E32138"/>
    <w:rsid w:val="00E33AFC"/>
    <w:rsid w:val="00E350EB"/>
    <w:rsid w:val="00E43EC5"/>
    <w:rsid w:val="00E45AB0"/>
    <w:rsid w:val="00E51736"/>
    <w:rsid w:val="00E55928"/>
    <w:rsid w:val="00E57EF4"/>
    <w:rsid w:val="00E65973"/>
    <w:rsid w:val="00E6714D"/>
    <w:rsid w:val="00E72E49"/>
    <w:rsid w:val="00E73456"/>
    <w:rsid w:val="00E77BCB"/>
    <w:rsid w:val="00E81AA0"/>
    <w:rsid w:val="00E82E1D"/>
    <w:rsid w:val="00E83BB3"/>
    <w:rsid w:val="00E84BC8"/>
    <w:rsid w:val="00E85EF5"/>
    <w:rsid w:val="00E914D8"/>
    <w:rsid w:val="00E93E44"/>
    <w:rsid w:val="00E95A30"/>
    <w:rsid w:val="00E976B8"/>
    <w:rsid w:val="00EA26D8"/>
    <w:rsid w:val="00EA5DE3"/>
    <w:rsid w:val="00EA6A7F"/>
    <w:rsid w:val="00EA6E1D"/>
    <w:rsid w:val="00EB6877"/>
    <w:rsid w:val="00EB722E"/>
    <w:rsid w:val="00EC0070"/>
    <w:rsid w:val="00EC1063"/>
    <w:rsid w:val="00EC11CA"/>
    <w:rsid w:val="00EC6ACD"/>
    <w:rsid w:val="00ED0C59"/>
    <w:rsid w:val="00ED36A3"/>
    <w:rsid w:val="00ED3E20"/>
    <w:rsid w:val="00ED4E18"/>
    <w:rsid w:val="00ED7B18"/>
    <w:rsid w:val="00EE2953"/>
    <w:rsid w:val="00EE29BA"/>
    <w:rsid w:val="00EE3A7B"/>
    <w:rsid w:val="00EE44C0"/>
    <w:rsid w:val="00EF0051"/>
    <w:rsid w:val="00EF6306"/>
    <w:rsid w:val="00F039C7"/>
    <w:rsid w:val="00F07278"/>
    <w:rsid w:val="00F12CDD"/>
    <w:rsid w:val="00F164D0"/>
    <w:rsid w:val="00F230F0"/>
    <w:rsid w:val="00F24CB9"/>
    <w:rsid w:val="00F33A1A"/>
    <w:rsid w:val="00F3658C"/>
    <w:rsid w:val="00F36DA7"/>
    <w:rsid w:val="00F410CD"/>
    <w:rsid w:val="00F431D6"/>
    <w:rsid w:val="00F43CC7"/>
    <w:rsid w:val="00F478CB"/>
    <w:rsid w:val="00F51C8D"/>
    <w:rsid w:val="00F52C97"/>
    <w:rsid w:val="00F54257"/>
    <w:rsid w:val="00F57718"/>
    <w:rsid w:val="00F619F4"/>
    <w:rsid w:val="00F62093"/>
    <w:rsid w:val="00F62C23"/>
    <w:rsid w:val="00F64D54"/>
    <w:rsid w:val="00F67972"/>
    <w:rsid w:val="00F722A2"/>
    <w:rsid w:val="00F75F59"/>
    <w:rsid w:val="00F82885"/>
    <w:rsid w:val="00F842FD"/>
    <w:rsid w:val="00F87E26"/>
    <w:rsid w:val="00F96C3F"/>
    <w:rsid w:val="00FA17A2"/>
    <w:rsid w:val="00FA1C94"/>
    <w:rsid w:val="00FA33FA"/>
    <w:rsid w:val="00FA4F14"/>
    <w:rsid w:val="00FB3FD6"/>
    <w:rsid w:val="00FB4F7A"/>
    <w:rsid w:val="00FB58A3"/>
    <w:rsid w:val="00FB6B35"/>
    <w:rsid w:val="00FC04A4"/>
    <w:rsid w:val="00FC5B41"/>
    <w:rsid w:val="00FC5C53"/>
    <w:rsid w:val="00FC77FC"/>
    <w:rsid w:val="00FD0137"/>
    <w:rsid w:val="00FD1117"/>
    <w:rsid w:val="00FD436F"/>
    <w:rsid w:val="00FD5A26"/>
    <w:rsid w:val="00FD635F"/>
    <w:rsid w:val="00FD66A0"/>
    <w:rsid w:val="00FD78ED"/>
    <w:rsid w:val="00FE3EC4"/>
    <w:rsid w:val="00FF28A8"/>
    <w:rsid w:val="00FF3E46"/>
    <w:rsid w:val="00FF40BC"/>
    <w:rsid w:val="00FF5A58"/>
    <w:rsid w:val="034593CE"/>
    <w:rsid w:val="2C81DC0E"/>
    <w:rsid w:val="302F5D49"/>
    <w:rsid w:val="3F6EE278"/>
    <w:rsid w:val="4C31298F"/>
    <w:rsid w:val="5198AA0D"/>
    <w:rsid w:val="5758E47F"/>
    <w:rsid w:val="71418CF3"/>
    <w:rsid w:val="751B97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929261">
      <w:bodyDiv w:val="1"/>
      <w:marLeft w:val="0"/>
      <w:marRight w:val="0"/>
      <w:marTop w:val="0"/>
      <w:marBottom w:val="0"/>
      <w:divBdr>
        <w:top w:val="none" w:sz="0" w:space="0" w:color="auto"/>
        <w:left w:val="none" w:sz="0" w:space="0" w:color="auto"/>
        <w:bottom w:val="none" w:sz="0" w:space="0" w:color="auto"/>
        <w:right w:val="none" w:sz="0" w:space="0" w:color="auto"/>
      </w:divBdr>
    </w:div>
    <w:div w:id="321935347">
      <w:bodyDiv w:val="1"/>
      <w:marLeft w:val="0"/>
      <w:marRight w:val="0"/>
      <w:marTop w:val="0"/>
      <w:marBottom w:val="0"/>
      <w:divBdr>
        <w:top w:val="none" w:sz="0" w:space="0" w:color="auto"/>
        <w:left w:val="none" w:sz="0" w:space="0" w:color="auto"/>
        <w:bottom w:val="none" w:sz="0" w:space="0" w:color="auto"/>
        <w:right w:val="none" w:sz="0" w:space="0" w:color="auto"/>
      </w:divBdr>
    </w:div>
    <w:div w:id="33117961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879515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4616916">
      <w:bodyDiv w:val="1"/>
      <w:marLeft w:val="0"/>
      <w:marRight w:val="0"/>
      <w:marTop w:val="0"/>
      <w:marBottom w:val="0"/>
      <w:divBdr>
        <w:top w:val="none" w:sz="0" w:space="0" w:color="auto"/>
        <w:left w:val="none" w:sz="0" w:space="0" w:color="auto"/>
        <w:bottom w:val="none" w:sz="0" w:space="0" w:color="auto"/>
        <w:right w:val="none" w:sz="0" w:space="0" w:color="auto"/>
      </w:divBdr>
    </w:div>
    <w:div w:id="826437071">
      <w:bodyDiv w:val="1"/>
      <w:marLeft w:val="0"/>
      <w:marRight w:val="0"/>
      <w:marTop w:val="0"/>
      <w:marBottom w:val="0"/>
      <w:divBdr>
        <w:top w:val="none" w:sz="0" w:space="0" w:color="auto"/>
        <w:left w:val="none" w:sz="0" w:space="0" w:color="auto"/>
        <w:bottom w:val="none" w:sz="0" w:space="0" w:color="auto"/>
        <w:right w:val="none" w:sz="0" w:space="0" w:color="auto"/>
      </w:divBdr>
    </w:div>
    <w:div w:id="86313538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628101">
      <w:bodyDiv w:val="1"/>
      <w:marLeft w:val="0"/>
      <w:marRight w:val="0"/>
      <w:marTop w:val="0"/>
      <w:marBottom w:val="0"/>
      <w:divBdr>
        <w:top w:val="none" w:sz="0" w:space="0" w:color="auto"/>
        <w:left w:val="none" w:sz="0" w:space="0" w:color="auto"/>
        <w:bottom w:val="none" w:sz="0" w:space="0" w:color="auto"/>
        <w:right w:val="none" w:sz="0" w:space="0" w:color="auto"/>
      </w:divBdr>
    </w:div>
    <w:div w:id="11683245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25890764">
      <w:bodyDiv w:val="1"/>
      <w:marLeft w:val="0"/>
      <w:marRight w:val="0"/>
      <w:marTop w:val="0"/>
      <w:marBottom w:val="0"/>
      <w:divBdr>
        <w:top w:val="none" w:sz="0" w:space="0" w:color="auto"/>
        <w:left w:val="none" w:sz="0" w:space="0" w:color="auto"/>
        <w:bottom w:val="none" w:sz="0" w:space="0" w:color="auto"/>
        <w:right w:val="none" w:sz="0" w:space="0" w:color="auto"/>
      </w:divBdr>
    </w:div>
    <w:div w:id="146750629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4852869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panishpoint.ie/customer_stories/national-treatment-purchase-fund-ntpf-patient-access-management-system/" TargetMode="External"/><Relationship Id="rId20"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learn.microsoft.com/en-us/power-platform/developer/get-started"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crosoft.com/en-us/power-platform/blog/power-apps/power-platform-stories/" TargetMode="External"/><Relationship Id="rId22" Type="http://schemas.openxmlformats.org/officeDocument/2006/relationships/hyperlink" Target="https://mytsd.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8T15:59:21.555"/>
    </inkml:context>
    <inkml:brush xml:id="br0">
      <inkml:brushProperty name="width" value="0.02494" units="cm"/>
      <inkml:brushProperty name="height" value="0.02494" units="cm"/>
    </inkml:brush>
  </inkml:definitions>
  <inkml:trace contextRef="#ctx0" brushRef="#br0">3 1 24575,'2'3'0,"-1"0"0,1 1 0,0-1 0,0 0 0,0 0 0,0 0 0,1-1 0,-1 1 0,1 0 0,5 3 0,3 5 0,4 6 0,15 17 0,-1 0 0,-2 2 0,32 55 0,-56-87 0,9 19 0,10 26 0,-19-40 0,0 0 0,-1 0 0,0 0 0,0 1 0,-1-1 0,0 14 0,-1-10 0,-4 65 0,3-71 0,0 0 0,-1 0 0,1 0 0,-2 0 0,1 0 0,-1 0 0,0 0 0,-6 9 0,6-12 0,-1 1 0,0-1 0,-1 0 0,1 0 0,-6 4 0,-15 13 0,20-16 0,0-1 0,0 0 0,0-1 0,-1 1 0,0-1 0,0 0 0,0 0 0,0-1 0,0 1 0,0-1 0,-1-1 0,-9 2 0,12-2 0,-1-1 0,1 0 0,0 1 0,0-2 0,-1 1 0,1 0 0,0-1 0,0 0 0,-6-2 0,8 2 0,0 0 0,0 0 0,0 0 0,0 0 0,0 0 0,0-1 0,0 1 0,0-1 0,1 1 0,-1-1 0,0 0 0,1 1 0,0-1 0,-1 0 0,1 0 0,0 0 0,-2-4 0,2-3 0,-1 0 0,1 1 0,0-1 0,1 0 0,0 0 0,3-15 0,-2 11 0,-1 9 0,1 0 0,0 0 0,0 0 0,0 0 0,1 0 0,-1 0 0,1 0 0,0 0 0,4-4 0,25-32 0,-20 26 0,16-19 0,-3-1 0,-1-1 0,20-39 0,-22 32 0,59-123 0,-80 163 0,1 0 0,0 1 0,-1-1 0,1 1 0,0-1 0,0 1 0,-1-1 0,1 1 0,0-1 0,0 1 0,1 0 0,-1 0 0,0 0 0,0-1 0,1 1 0,-1 0 0,1 0 0,-1 1 0,0-1 0,1 0 0,0 0 0,-1 1 0,1-1 0,-1 1 0,1 0 0,2-1 0,-4 1 0,0 0 0,1 0 0,-1 0 0,0-1 0,0 1 0,1 0 0,-1 0 0,0 0 0,0 0 0,1 0 0,-1 0 0,0 0 0,1 0 0,-1 0 0,0 0 0,0 0 0,1 0 0,-1 1 0,0-1 0,0 0 0,1 0 0,-1 0 0,0 0 0,0 0 0,1 0 0,-1 1 0,0-1 0,0 0 0,0 0 0,0 0 0,1 1 0,-1-1 0,0 0 0,0 0 0,0 0 0,0 1 0,0-1 0,1 0 0,-6 13 0,4-11 0,-1 6 0,-1-1 0,1 1 0,0 0 0,0 0 0,1 1 0,0-1 0,1 0 0,0 0 0,0 0 0,3 15 0,2 10 0,15 42 0,-11-40 0,0 5 0,-1 1 0,2 61 0,-4-51 0,0 22 0,-6-44 0,0-48 0,1-47 0,-2-69 0,-7 99 0,6 30 0,0 0 0,1 0 0,0 0 0,0 0 0,0-8 0,0 10 0,1-1 0,-1 0 0,0 0 0,-1 1 0,1-1 0,-1 1 0,0 0 0,-5-8 0,4 6 0,0 1 0,1-1 0,-1 0 0,-1-7 0,-12-33 0,13 41 0,1-1 0,-1 0 0,1 0 0,0 0 0,1-1 0,-1 1 0,1 0 0,0-1 0,1-11 0,0 16 0,1 0 0,-1 0 0,1 0 0,0 0 0,0 1 0,0-1 0,0 0 0,0 1 0,0-1 0,1 1 0,0-2 0,0 1 0,-1 0 0,1 1 0,-1-1 0,1 0 0,-1 0 0,0 0 0,0 0 0,0-1 0,1-1 0,-1 1 0,1 0 0,-1 0 0,1 0 0,0 1 0,0-1 0,0 0 0,0 1 0,0-1 0,0 1 0,4-3 0,6-7 0,-10 11 0,-1-1 0,1 1 0,0 0 0,0-1 0,-1 1 0,1 0 0,0 0 0,0 0 0,0 0 0,0 1 0,0-1 0,0 0 0,0 1 0,0 0 0,1-1 0,-1 1 0,0 0 0,0 0 0,0 0 0,0 0 0,0 0 0,1 1 0,-1-1 0,0 1 0,0-1 0,0 1 0,2 1 0,6 2 0,-1 0 0,1 1 0,16 13 0,-25-17 0,8 4 0,-1 2 0,0-1 0,-1 1 0,1 1 0,-2-1 0,1 1 0,-1 0 0,0 1 0,-1-1 0,1 1 0,-2 0 0,8 19 0,-7-9 0,0 0 0,-1 1 0,-1-1 0,-1 1 0,-1 35 0,0-24 0,-1-5 0,0 1 0,-7 40 0,6-60 0,0 0 0,-1 0 0,0 0 0,0-1 0,-1 1 0,0-1 0,0 1 0,0-1 0,-1 0 0,0 0 0,0-1 0,-1 1 0,0-1 0,-8 8 0,6-8 0,-1 0 0,0-1 0,-15 7 0,15-8 0,-1 1 0,1 1 0,-13 8 0,14-7 0,6-4 0,0-2 0,1 1 0,-1 0 0,0 0 0,-1 0 0,1 0 0,0-1 0,0 1 0,0 0 0,0-1 0,0 1 0,-1-1 0,1 1 0,-2-1 0,41-25 0,24-25 0,-18 13 0,-22 19 0,0 2 0,2 0 0,0 2 0,30-14 0,-33 18 0,-21 9 0,-13 7 0,10-4 0,-1 0 0,1 1 0,-1 0 0,1-1 0,0 1 0,0 0 0,0 0 0,1 1 0,-1-1 0,1 1 0,-1-1 0,1 1 0,0 0 0,0 0 0,1 0 0,-1 0 0,-1 7 0,1 0 0,0-1 0,1 1 0,0 0 0,0-1 0,2 22 0,-1-32 0,0 1 0,0 0 0,0 0 0,0 0 0,0-1 0,0 1 0,0 0 0,0 0 0,1-1 0,-1 1 0,0 0 0,1 0 0,-1-1 0,0 1 0,1 0 0,-1-1 0,1 1 0,-1-1 0,1 1 0,-1 0 0,1-1 0,-1 1 0,1-1 0,-1 1 0,1-1 0,0 0 0,-1 1 0,1-1 0,0 0 0,0 1 0,-1-1 0,1 0 0,0 0 0,0 0 0,-1 1 0,1-1 0,0 0 0,0 0 0,-1 0 0,1 0 0,0 0 0,0-1 0,-1 1 0,1 0 0,0 0 0,0 0 0,-1-1 0,2 0 0,1 0 0,-1 0 0,0 0 0,1 0 0,-1-1 0,0 1 0,0-1 0,0 1 0,0-1 0,0 0 0,0 0 0,-1 0 0,1 0 0,1-3 0,1-6 0,-1 0 0,0 1 0,-1-1 0,0 0 0,0-14 0,0-31 0,-2 55 0,3 17 0,0-1 0,2-1 0,0 1 0,7 14 0,3 11 0,-14-39 0,0 0 0,0 0 0,0 0 0,0 1 0,0-1 0,0 0 0,0 0 0,1 0 0,-1-1 0,0 1 0,0 0 0,1 0 0,-1-1 0,1 1 0,-1-1 0,1 1 0,-1-1 0,0 1 0,4-1 0,-3 1 0,0-1 0,-1 0 0,1 0 0,0 0 0,0 0 0,0 0 0,0 0 0,-1 0 0,1 0 0,0-1 0,0 1 0,0-1 0,-1 1 0,1-1 0,0 0 0,2-1 0,-3 1 0,1-1 0,-1 0 0,0 1 0,0-1 0,0 0 0,0 0 0,0 0 0,0 0 0,0 0 0,-1 0 0,1 0 0,-1 0 0,0 0 0,1 0 0,-1-1 0,0 1 0,0 0 0,-1-3 0,-7-43 0,3 26 0,2 10 0,2 10 0,0-1 0,0 1 0,1-1 0,-1 1 0,1-1 0,0 0 0,0 1 0,0-5 0,19 31 0,-11 10 0,1 6 0,-8-38 0,-1 0 0,1 0 0,0 0 0,0 0 0,0 0 0,1 0 0,-1 0 0,0 0 0,1 0 0,-1-1 0,1 1 0,-1-1 0,1 1 0,3 1 0,-5-3 0,1 0 0,-1 0 0,1 1 0,0-1 0,-1 0 0,1 0 0,0 0 0,-1 0 0,1 0 0,-1 0 0,1-1 0,0 1 0,-1 0 0,1 0 0,-1 0 0,1-1 0,-1 1 0,1 0 0,0 0 0,-1-1 0,1 1 0,-1 0 0,1-1 0,-1 1 0,0-1 0,1 1 0,-1-1 0,1 1 0,-1-1 0,0 1 0,1-1 0,-1 1 0,0-1 0,0 1 0,1-2 0,11-28 0,-7 19 0,37-63 0,-39 69 0,1 0 0,-1 1 0,1-1 0,6-6 0,-8 47 0,-3-12 0,-1 22 0,2-43 0,1 0 0,-1 1 0,0-1 0,1 0 0,0 0 0,-1 0 0,1-1 0,0 1 0,1 0 0,-1 0 0,2 2 0,-2-4 0,0 0 0,0 0 0,1 0 0,-1-1 0,0 1 0,0-1 0,0 1 0,1-1 0,-1 1 0,0-1 0,0 0 0,1 0 0,-1 1 0,0-1 0,1 0 0,1 0 0,27-2 0,-16 2 0,-9 0 0,-2 0 0,1 0 0,0 0 0,-1 0 0,1 0 0,0 0 0,-1-1 0,1 1 0,0-1 0,-1 0 0,1 0 0,-1-1 0,1 1 0,-1-1 0,0 1 0,1-1 0,-1 0 0,3-3 0,38-28 0,-42 32 0,4-6 0,1 1 0,-1-2 0,0 1 0,-1 0 0,6-10 0,-10 16 0,0-1 0,-1 1 0,1-1 0,0 1 0,-1 0 0,1-1 0,-1 1 0,0-1 0,1 0 0,-1 1 0,0-1 0,0 1 0,0-1 0,0 1 0,0-1 0,0 1 0,-1-1 0,1 0 0,0 1 0,-1-1 0,1 1 0,-1 0 0,0-1 0,1 1 0,-1-1 0,0 1 0,0 0 0,0 0 0,0-1 0,0 1 0,0 0 0,0 0 0,-1 0 0,1 0 0,0 0 0,0 0 0,-1 1 0,1-1 0,-2 0 0,2 0 0,0 0 0,0 1 0,0-1 0,0 1 0,0-1 0,0 1 0,0-1 0,0 1 0,0 0 0,0 0 0,0-1 0,0 1 0,0 0 0,0 0 0,0 0 0,0 0 0,0 0 0,0 0 0,0 1 0,0-1 0,-1 0 0,1 0 0,0 1 0,0-1 0,0 1 0,1-1 0,-1 1 0,0-1 0,0 1 0,0-1 0,0 1 0,0 0 0,1 0 0,-1-1 0,0 1 0,1 0 0,-1 0 0,0 0 0,1 0 0,-1 0 0,1 0 0,-1 0 0,1 0 0,0 0 0,-1 0 0,1 0 0,0 0 0,0 0 0,0 2 0,-2 7 0,1 1 0,0 0 0,1 0 0,1 10 0,-1-8 0,0-5 0,0 0 0,1 0 0,0 0 0,4 15 0,-5-22 0,0 1 0,1-1 0,-1 0 0,0 0 0,1 0 0,-1 0 0,1 0 0,-1 0 0,1 1 0,0-1 0,-1 0 0,1-1 0,0 1 0,0 0 0,0 0 0,0 0 0,0 0 0,0-1 0,0 1 0,0 0 0,0-1 0,0 1 0,0-1 0,0 1 0,0-1 0,0 1 0,1-1 0,-1 0 0,0 0 0,0 0 0,0 0 0,1 1 0,-1-2 0,0 1 0,0 0 0,0 0 0,1 0 0,-1 0 0,0-1 0,0 1 0,0-1 0,0 1 0,2-1 0,3-4 0,0 1 0,0-2 0,0 1 0,-1 0 0,0-1 0,0 0 0,5-7 0,-6 8 0,0-1 0,89-105 0,-86 106 0,-5 3 0,0 1 0,0 0 0,0-1 0,0 0 0,0 1 0,-1-1 0,1 0 0,-1 0 0,1 0 0,-1 0 0,2-3 0,-3 5 0,0 0 0,0-1 0,0 1 0,-1 0 0,1 0 0,0 0 0,0 0 0,0-1 0,0 1 0,0 0 0,-1 0 0,1 0 0,0 0 0,0 0 0,0-1 0,-1 1 0,1 0 0,0 0 0,0 0 0,0 0 0,-1 0 0,1 0 0,0 0 0,0 0 0,0 0 0,-1 0 0,1 0 0,0 0 0,0 0 0,-1 0 0,1 0 0,0 0 0,0 0 0,0 0 0,-1 0 0,1 0 0,0 1 0,-9 7 0,-2 14 0,10-21 0,1 1 0,-1 0 0,0 0 0,1 0 0,0 1 0,-1-1 0,1 0 0,0 0 0,0 0 0,0 1 0,0-1 0,1 0 0,-1 0 0,1 0 0,-1 1 0,1-1 0,0 0 0,-1 0 0,1 0 0,2 2 0,3 6 0,0-1 0,13 15 0,-5-5 0,-12-18 0,-1 1 0,0-1 0,0 0 0,0 1 0,0 0 0,-1-1 0,1 1 0,0-1 0,-1 1 0,1 0 0,-1-1 0,0 1 0,1 0 0,-1-1 0,0 1 0,0 0 0,0 0 0,0-1 0,0 3 0,-1-3 0,0 0 0,1 0 0,-1 0 0,0 0 0,0 0 0,1-1 0,-1 1 0,0 0 0,0 0 0,0-1 0,0 1 0,0 0 0,0-1 0,0 1 0,0-1 0,0 0 0,-1 1 0,1-1 0,0 0 0,0 0 0,0 1 0,0-1 0,0 0 0,-1 0 0,1 0 0,0 0 0,-2-1 0,-59 1-1365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37163ED-C9F8-4180-94F9-548C8A6206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dc4d116-a27b-41af-91e9-8a518f1eb27e"/>
    <ds:schemaRef ds:uri="60db6a8c-efda-4272-8663-afd250168057"/>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5829</Words>
  <Characters>33231</Characters>
  <Application>Microsoft Office Word</Application>
  <DocSecurity>0</DocSecurity>
  <Lines>276</Lines>
  <Paragraphs>77</Paragraphs>
  <ScaleCrop>false</ScaleCrop>
  <Company>UoW Trinity Saint David</Company>
  <LinksUpToDate>false</LinksUpToDate>
  <CharactersWithSpaces>38983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Jamie W Davies</cp:lastModifiedBy>
  <cp:revision>2</cp:revision>
  <cp:lastPrinted>2016-10-24T12:21:00Z</cp:lastPrinted>
  <dcterms:created xsi:type="dcterms:W3CDTF">2025-09-30T14:13:00Z</dcterms:created>
  <dcterms:modified xsi:type="dcterms:W3CDTF">2025-09-30T14:13:00Z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