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453602407"/>
        <w:docPartObj>
          <w:docPartGallery w:val="Cover Pages"/>
          <w:docPartUnique/>
        </w:docPartObj>
      </w:sdtPr>
      <w:sdtContent>
        <w:p w14:paraId="16E5063A" w14:textId="7EDE2587" w:rsidR="001260F5" w:rsidRDefault="001260F5">
          <w:pPr>
            <w:spacing w:after="160" w:line="259" w:lineRule="auto"/>
            <w:rPr>
              <w:rFonts w:ascii="Arial" w:hAnsi="Arial" w:cs="Arial"/>
            </w:rPr>
          </w:pPr>
          <w:r w:rsidRPr="001260F5">
            <w:rPr>
              <w:rFonts w:ascii="Arial" w:hAnsi="Arial" w:cs="Arial"/>
              <w:noProof/>
            </w:rPr>
            <mc:AlternateContent>
              <mc:Choice Requires="wps">
                <w:drawing>
                  <wp:anchor distT="0" distB="0" distL="114300" distR="114300" simplePos="0" relativeHeight="251681792" behindDoc="0" locked="0" layoutInCell="1" allowOverlap="1" wp14:anchorId="18774C29" wp14:editId="33B18E39">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00"/>
                                  <w:gridCol w:w="1961"/>
                                </w:tblGrid>
                                <w:tr w:rsidR="001260F5" w14:paraId="466DD3B2" w14:textId="77777777">
                                  <w:trPr>
                                    <w:jc w:val="center"/>
                                  </w:trPr>
                                  <w:tc>
                                    <w:tcPr>
                                      <w:tcW w:w="2568" w:type="pct"/>
                                      <w:vAlign w:val="center"/>
                                    </w:tcPr>
                                    <w:p w14:paraId="519B0A55" w14:textId="733CA0E9" w:rsidR="001260F5" w:rsidRDefault="001260F5">
                                      <w:pPr>
                                        <w:jc w:val="right"/>
                                      </w:pPr>
                                      <w:r>
                                        <w:rPr>
                                          <w:noProof/>
                                          <w14:ligatures w14:val="standardContextual"/>
                                        </w:rPr>
                                        <w:drawing>
                                          <wp:inline distT="0" distB="0" distL="0" distR="0" wp14:anchorId="77F60899" wp14:editId="47195886">
                                            <wp:extent cx="3315147" cy="2209407"/>
                                            <wp:effectExtent l="19050" t="19050" r="19050" b="19685"/>
                                            <wp:docPr id="16222921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92198" name="Picture 1622292198"/>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331556" cy="2220343"/>
                                                    </a:xfrm>
                                                    <a:prstGeom prst="rect">
                                                      <a:avLst/>
                                                    </a:prstGeom>
                                                    <a:ln>
                                                      <a:solidFill>
                                                        <a:schemeClr val="accent2"/>
                                                      </a:solid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3E83605" w14:textId="7B8DEF70" w:rsidR="001260F5" w:rsidRDefault="001260F5">
                                          <w:pPr>
                                            <w:pStyle w:val="NoSpacing"/>
                                            <w:spacing w:line="312" w:lineRule="auto"/>
                                            <w:jc w:val="right"/>
                                            <w:rPr>
                                              <w:caps/>
                                              <w:color w:val="191919" w:themeColor="text1" w:themeTint="E6"/>
                                              <w:sz w:val="72"/>
                                              <w:szCs w:val="72"/>
                                            </w:rPr>
                                          </w:pPr>
                                          <w:r>
                                            <w:rPr>
                                              <w:caps/>
                                              <w:color w:val="191919" w:themeColor="text1" w:themeTint="E6"/>
                                              <w:sz w:val="72"/>
                                              <w:szCs w:val="72"/>
                                            </w:rPr>
                                            <w:t>dissertation</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3E6D412C" w14:textId="7AD9CAEC" w:rsidR="001260F5" w:rsidRDefault="001260F5">
                                          <w:pPr>
                                            <w:jc w:val="right"/>
                                          </w:pPr>
                                          <w:r>
                                            <w:rPr>
                                              <w:color w:val="000000" w:themeColor="text1"/>
                                            </w:rPr>
                                            <w:t xml:space="preserve">     </w:t>
                                          </w:r>
                                        </w:p>
                                      </w:sdtContent>
                                    </w:sdt>
                                  </w:tc>
                                  <w:tc>
                                    <w:tcPr>
                                      <w:tcW w:w="2432" w:type="pct"/>
                                      <w:vAlign w:val="center"/>
                                    </w:tcPr>
                                    <w:p w14:paraId="2AC8EF2C" w14:textId="43F2EE20" w:rsidR="001260F5" w:rsidRDefault="001260F5" w:rsidP="001260F5">
                                      <w:pPr>
                                        <w:pStyle w:val="Footer"/>
                                      </w:pPr>
                                      <w:r w:rsidRPr="00EC2231">
                                        <w:t xml:space="preserve">MODULE CODE </w:t>
                                      </w:r>
                                      <w:r w:rsidRPr="003C1359">
                                        <w:rPr>
                                          <w:rFonts w:cs="Arial"/>
                                          <w:szCs w:val="22"/>
                                        </w:rPr>
                                        <w:t>ECGE7006</w:t>
                                      </w:r>
                                      <w:r w:rsidR="003703BB">
                                        <w:rPr>
                                          <w:rFonts w:cs="Arial"/>
                                          <w:szCs w:val="22"/>
                                        </w:rPr>
                                        <w:t>P</w:t>
                                      </w:r>
                                    </w:p>
                                    <w:p w14:paraId="798C2341" w14:textId="77777777" w:rsidR="001260F5" w:rsidRDefault="001260F5" w:rsidP="001260F5">
                                      <w:pPr>
                                        <w:pStyle w:val="Footer"/>
                                      </w:pPr>
                                      <w:r w:rsidRPr="00EC2231">
                                        <w:t xml:space="preserve">STUDENT NUMBER 2103021 </w:t>
                                      </w:r>
                                    </w:p>
                                    <w:p w14:paraId="10315E44" w14:textId="1CDC9155" w:rsidR="001260F5" w:rsidRDefault="001260F5" w:rsidP="001260F5">
                                      <w:pPr>
                                        <w:pStyle w:val="Footer"/>
                                      </w:pPr>
                                      <w:r w:rsidRPr="00EC2231">
                                        <w:t>NUMBER OF WORDS</w:t>
                                      </w:r>
                                      <w:r>
                                        <w:t xml:space="preserve"> </w:t>
                                      </w:r>
                                      <w:r w:rsidR="00C3353D">
                                        <w:t>14,91</w:t>
                                      </w:r>
                                      <w:r w:rsidR="00136CFD">
                                        <w:t>2</w:t>
                                      </w:r>
                                    </w:p>
                                    <w:p w14:paraId="5BAE3D2D" w14:textId="2B95BEE4" w:rsidR="001260F5" w:rsidRDefault="001260F5">
                                      <w:pPr>
                                        <w:pStyle w:val="NoSpacing"/>
                                      </w:pPr>
                                    </w:p>
                                  </w:tc>
                                </w:tr>
                              </w:tbl>
                              <w:p w14:paraId="7E5F202A" w14:textId="77777777" w:rsidR="001260F5" w:rsidRDefault="001260F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8774C29" id="_x0000_t202" coordsize="21600,21600" o:spt="202" path="m,l,21600r21600,l21600,xe">
                    <v:stroke joinstyle="miter"/>
                    <v:path gradientshapeok="t" o:connecttype="rect"/>
                  </v:shapetype>
                  <v:shape id="Text Box 139" o:spid="_x0000_s1026" type="#_x0000_t202" style="position:absolute;margin-left:0;margin-top:0;width:134.85pt;height:302.4pt;z-index:25168179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00"/>
                            <w:gridCol w:w="1961"/>
                          </w:tblGrid>
                          <w:tr w:rsidR="001260F5" w14:paraId="466DD3B2" w14:textId="77777777">
                            <w:trPr>
                              <w:jc w:val="center"/>
                            </w:trPr>
                            <w:tc>
                              <w:tcPr>
                                <w:tcW w:w="2568" w:type="pct"/>
                                <w:vAlign w:val="center"/>
                              </w:tcPr>
                              <w:p w14:paraId="519B0A55" w14:textId="733CA0E9" w:rsidR="001260F5" w:rsidRDefault="001260F5">
                                <w:pPr>
                                  <w:jc w:val="right"/>
                                </w:pPr>
                                <w:r>
                                  <w:rPr>
                                    <w:noProof/>
                                    <w14:ligatures w14:val="standardContextual"/>
                                  </w:rPr>
                                  <w:drawing>
                                    <wp:inline distT="0" distB="0" distL="0" distR="0" wp14:anchorId="77F60899" wp14:editId="47195886">
                                      <wp:extent cx="3315147" cy="2209407"/>
                                      <wp:effectExtent l="19050" t="19050" r="19050" b="19685"/>
                                      <wp:docPr id="162229219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292198" name="Picture 1622292198"/>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331556" cy="2220343"/>
                                              </a:xfrm>
                                              <a:prstGeom prst="rect">
                                                <a:avLst/>
                                              </a:prstGeom>
                                              <a:ln>
                                                <a:solidFill>
                                                  <a:schemeClr val="accent2"/>
                                                </a:solid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3E83605" w14:textId="7B8DEF70" w:rsidR="001260F5" w:rsidRDefault="001260F5">
                                    <w:pPr>
                                      <w:pStyle w:val="NoSpacing"/>
                                      <w:spacing w:line="312" w:lineRule="auto"/>
                                      <w:jc w:val="right"/>
                                      <w:rPr>
                                        <w:caps/>
                                        <w:color w:val="191919" w:themeColor="text1" w:themeTint="E6"/>
                                        <w:sz w:val="72"/>
                                        <w:szCs w:val="72"/>
                                      </w:rPr>
                                    </w:pPr>
                                    <w:r>
                                      <w:rPr>
                                        <w:caps/>
                                        <w:color w:val="191919" w:themeColor="text1" w:themeTint="E6"/>
                                        <w:sz w:val="72"/>
                                        <w:szCs w:val="72"/>
                                      </w:rPr>
                                      <w:t>dissertation</w:t>
                                    </w:r>
                                  </w:p>
                                </w:sdtContent>
                              </w:sdt>
                              <w:sdt>
                                <w:sdtPr>
                                  <w:rPr>
                                    <w:color w:val="000000" w:themeColor="text1"/>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3E6D412C" w14:textId="7AD9CAEC" w:rsidR="001260F5" w:rsidRDefault="001260F5">
                                    <w:pPr>
                                      <w:jc w:val="right"/>
                                    </w:pPr>
                                    <w:r>
                                      <w:rPr>
                                        <w:color w:val="000000" w:themeColor="text1"/>
                                      </w:rPr>
                                      <w:t xml:space="preserve">     </w:t>
                                    </w:r>
                                  </w:p>
                                </w:sdtContent>
                              </w:sdt>
                            </w:tc>
                            <w:tc>
                              <w:tcPr>
                                <w:tcW w:w="2432" w:type="pct"/>
                                <w:vAlign w:val="center"/>
                              </w:tcPr>
                              <w:p w14:paraId="2AC8EF2C" w14:textId="43F2EE20" w:rsidR="001260F5" w:rsidRDefault="001260F5" w:rsidP="001260F5">
                                <w:pPr>
                                  <w:pStyle w:val="Footer"/>
                                </w:pPr>
                                <w:r w:rsidRPr="00EC2231">
                                  <w:t xml:space="preserve">MODULE CODE </w:t>
                                </w:r>
                                <w:r w:rsidRPr="003C1359">
                                  <w:rPr>
                                    <w:rFonts w:cs="Arial"/>
                                    <w:szCs w:val="22"/>
                                  </w:rPr>
                                  <w:t>ECGE7006</w:t>
                                </w:r>
                                <w:r w:rsidR="003703BB">
                                  <w:rPr>
                                    <w:rFonts w:cs="Arial"/>
                                    <w:szCs w:val="22"/>
                                  </w:rPr>
                                  <w:t>P</w:t>
                                </w:r>
                              </w:p>
                              <w:p w14:paraId="798C2341" w14:textId="77777777" w:rsidR="001260F5" w:rsidRDefault="001260F5" w:rsidP="001260F5">
                                <w:pPr>
                                  <w:pStyle w:val="Footer"/>
                                </w:pPr>
                                <w:r w:rsidRPr="00EC2231">
                                  <w:t xml:space="preserve">STUDENT NUMBER 2103021 </w:t>
                                </w:r>
                              </w:p>
                              <w:p w14:paraId="10315E44" w14:textId="1CDC9155" w:rsidR="001260F5" w:rsidRDefault="001260F5" w:rsidP="001260F5">
                                <w:pPr>
                                  <w:pStyle w:val="Footer"/>
                                </w:pPr>
                                <w:r w:rsidRPr="00EC2231">
                                  <w:t>NUMBER OF WORDS</w:t>
                                </w:r>
                                <w:r>
                                  <w:t xml:space="preserve"> </w:t>
                                </w:r>
                                <w:r w:rsidR="00C3353D">
                                  <w:t>14,91</w:t>
                                </w:r>
                                <w:r w:rsidR="00136CFD">
                                  <w:t>2</w:t>
                                </w:r>
                              </w:p>
                              <w:p w14:paraId="5BAE3D2D" w14:textId="2B95BEE4" w:rsidR="001260F5" w:rsidRDefault="001260F5">
                                <w:pPr>
                                  <w:pStyle w:val="NoSpacing"/>
                                </w:pPr>
                              </w:p>
                            </w:tc>
                          </w:tr>
                        </w:tbl>
                        <w:p w14:paraId="7E5F202A" w14:textId="77777777" w:rsidR="001260F5" w:rsidRDefault="001260F5"/>
                      </w:txbxContent>
                    </v:textbox>
                    <w10:wrap anchorx="page" anchory="page"/>
                  </v:shape>
                </w:pict>
              </mc:Fallback>
            </mc:AlternateContent>
          </w:r>
          <w:r>
            <w:rPr>
              <w:rFonts w:ascii="Arial" w:hAnsi="Arial" w:cs="Arial"/>
            </w:rPr>
            <w:br w:type="page"/>
          </w:r>
        </w:p>
      </w:sdtContent>
    </w:sdt>
    <w:p w14:paraId="75A4E2BB" w14:textId="77777777" w:rsidR="0016555C" w:rsidRDefault="0016555C" w:rsidP="00374584">
      <w:pPr>
        <w:rPr>
          <w:rFonts w:ascii="Arial" w:hAnsi="Arial" w:cs="Arial"/>
        </w:rPr>
      </w:pPr>
    </w:p>
    <w:p w14:paraId="39AF9DD6" w14:textId="0BCEA762" w:rsidR="001260F5" w:rsidRDefault="001260F5">
      <w:pPr>
        <w:spacing w:after="160" w:line="259" w:lineRule="auto"/>
        <w:rPr>
          <w:rFonts w:ascii="Arial" w:hAnsi="Arial" w:cs="Arial"/>
        </w:rPr>
      </w:pPr>
    </w:p>
    <w:p w14:paraId="482C5908" w14:textId="358B3CFE" w:rsidR="00374584" w:rsidRPr="00EE6DF8" w:rsidRDefault="00374584" w:rsidP="00374584">
      <w:pPr>
        <w:rPr>
          <w:rFonts w:ascii="Arial" w:hAnsi="Arial" w:cs="Arial"/>
        </w:rPr>
      </w:pPr>
      <w:r w:rsidRPr="00EE6DF8">
        <w:rPr>
          <w:rFonts w:ascii="Arial" w:hAnsi="Arial" w:cs="Arial"/>
        </w:rPr>
        <w:t xml:space="preserve">Declaration Form </w:t>
      </w:r>
    </w:p>
    <w:p w14:paraId="0B4F4DDB"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Master’s Degrees by Examination and Dissertation</w:t>
      </w:r>
    </w:p>
    <w:p w14:paraId="1C46D2E2" w14:textId="77777777" w:rsidR="00AF5DB8" w:rsidRPr="00AF5DB8" w:rsidRDefault="00AF5DB8" w:rsidP="00AF5DB8">
      <w:pPr>
        <w:spacing w:after="160" w:line="259" w:lineRule="auto"/>
        <w:rPr>
          <w:rFonts w:ascii="Arial" w:hAnsi="Arial" w:cs="Arial"/>
          <w:lang w:val="en-US"/>
        </w:rPr>
      </w:pPr>
    </w:p>
    <w:p w14:paraId="6414F2A7"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1. This work has not previously been accepted in substance for any degree and is not being concurrently submitted in candidature for any degree.</w:t>
      </w:r>
    </w:p>
    <w:p w14:paraId="12ADE69C" w14:textId="30F2CDEB" w:rsidR="00AF5DB8" w:rsidRPr="00AF5DB8" w:rsidRDefault="00AF5DB8" w:rsidP="00AF5DB8">
      <w:pPr>
        <w:spacing w:after="160" w:line="259" w:lineRule="auto"/>
        <w:rPr>
          <w:rFonts w:ascii="Lucida Calligraphy" w:hAnsi="Lucida Calligraphy" w:cs="Arial"/>
          <w:lang w:val="en-US"/>
        </w:rPr>
      </w:pPr>
      <w:r w:rsidRPr="00AF5DB8">
        <w:rPr>
          <w:rFonts w:ascii="Arial" w:hAnsi="Arial" w:cs="Arial"/>
          <w:lang w:val="en-US"/>
        </w:rPr>
        <w:t>Signed</w:t>
      </w:r>
      <w:r>
        <w:rPr>
          <w:rFonts w:ascii="Arial" w:hAnsi="Arial" w:cs="Arial"/>
          <w:lang w:val="en-US"/>
        </w:rPr>
        <w:t xml:space="preserve">  </w:t>
      </w:r>
      <w:r>
        <w:rPr>
          <w:rFonts w:ascii="Lucida Calligraphy" w:hAnsi="Lucida Calligraphy" w:cs="Arial"/>
          <w:lang w:val="en-US"/>
        </w:rPr>
        <w:t>Ela Williams</w:t>
      </w:r>
    </w:p>
    <w:p w14:paraId="34749E67" w14:textId="20E3B216" w:rsidR="00AF5DB8" w:rsidRPr="00AF5DB8" w:rsidRDefault="00AF5DB8" w:rsidP="00AF5DB8">
      <w:pPr>
        <w:spacing w:after="160" w:line="259" w:lineRule="auto"/>
        <w:rPr>
          <w:rFonts w:ascii="Arial" w:hAnsi="Arial" w:cs="Arial"/>
          <w:lang w:val="en-US"/>
        </w:rPr>
      </w:pPr>
      <w:r w:rsidRPr="00AF5DB8">
        <w:rPr>
          <w:rFonts w:ascii="Arial" w:hAnsi="Arial" w:cs="Arial"/>
          <w:lang w:val="en-US"/>
        </w:rPr>
        <w:t>Dat</w:t>
      </w:r>
      <w:r>
        <w:rPr>
          <w:rFonts w:ascii="Arial" w:hAnsi="Arial" w:cs="Arial"/>
          <w:lang w:val="en-US"/>
        </w:rPr>
        <w:t>e 26/10/25</w:t>
      </w:r>
    </w:p>
    <w:p w14:paraId="78EDA3F1" w14:textId="77777777" w:rsidR="00AF5DB8" w:rsidRPr="00AF5DB8" w:rsidRDefault="00AF5DB8" w:rsidP="00AF5DB8">
      <w:pPr>
        <w:spacing w:after="160" w:line="259" w:lineRule="auto"/>
        <w:rPr>
          <w:rFonts w:ascii="Arial" w:hAnsi="Arial" w:cs="Arial"/>
          <w:lang w:val="en-US"/>
        </w:rPr>
      </w:pPr>
    </w:p>
    <w:p w14:paraId="4FB73C2D" w14:textId="40C18990" w:rsidR="00AF5DB8" w:rsidRPr="00AF5DB8" w:rsidRDefault="00AF5DB8" w:rsidP="00AF5DB8">
      <w:pPr>
        <w:spacing w:after="160" w:line="259" w:lineRule="auto"/>
        <w:rPr>
          <w:rFonts w:ascii="Arial" w:hAnsi="Arial" w:cs="Arial"/>
          <w:lang w:val="en-US"/>
        </w:rPr>
      </w:pPr>
      <w:r w:rsidRPr="00AF5DB8">
        <w:rPr>
          <w:rFonts w:ascii="Arial" w:hAnsi="Arial" w:cs="Arial"/>
          <w:lang w:val="en-US"/>
        </w:rPr>
        <w:t xml:space="preserve">2. This dissertation is being submitted in partial fulfilment of the requirements for the degree of </w:t>
      </w:r>
      <w:r>
        <w:rPr>
          <w:rFonts w:ascii="Arial" w:hAnsi="Arial" w:cs="Arial"/>
          <w:lang w:val="en-US"/>
        </w:rPr>
        <w:t xml:space="preserve">MA Education Studies </w:t>
      </w:r>
    </w:p>
    <w:p w14:paraId="438C6C47" w14:textId="0CFD9B23" w:rsidR="00AF5DB8" w:rsidRPr="00AF5DB8" w:rsidRDefault="00AF5DB8" w:rsidP="00AF5DB8">
      <w:pPr>
        <w:spacing w:after="160" w:line="259" w:lineRule="auto"/>
        <w:rPr>
          <w:rFonts w:ascii="Arial" w:hAnsi="Arial" w:cs="Arial"/>
          <w:lang w:val="en-US"/>
        </w:rPr>
      </w:pPr>
      <w:r w:rsidRPr="00AF5DB8">
        <w:rPr>
          <w:rFonts w:ascii="Arial" w:hAnsi="Arial" w:cs="Arial"/>
          <w:lang w:val="en-US"/>
        </w:rPr>
        <w:t xml:space="preserve">Signed </w:t>
      </w:r>
      <w:r>
        <w:rPr>
          <w:rFonts w:ascii="Lucida Calligraphy" w:hAnsi="Lucida Calligraphy" w:cs="Arial"/>
          <w:lang w:val="en-US"/>
        </w:rPr>
        <w:t>Ela Williams</w:t>
      </w:r>
    </w:p>
    <w:p w14:paraId="7D22C924" w14:textId="04B1323F" w:rsidR="00AF5DB8" w:rsidRPr="00AF5DB8" w:rsidRDefault="00AF5DB8" w:rsidP="00AF5DB8">
      <w:pPr>
        <w:spacing w:after="160" w:line="259" w:lineRule="auto"/>
        <w:rPr>
          <w:rFonts w:ascii="Arial" w:hAnsi="Arial" w:cs="Arial"/>
          <w:lang w:val="en-US"/>
        </w:rPr>
      </w:pPr>
      <w:r w:rsidRPr="00AF5DB8">
        <w:rPr>
          <w:rFonts w:ascii="Arial" w:hAnsi="Arial" w:cs="Arial"/>
          <w:lang w:val="en-US"/>
        </w:rPr>
        <w:t xml:space="preserve">Date </w:t>
      </w:r>
      <w:r>
        <w:rPr>
          <w:rFonts w:ascii="Arial" w:hAnsi="Arial" w:cs="Arial"/>
          <w:lang w:val="en-US"/>
        </w:rPr>
        <w:t>26/10/25</w:t>
      </w:r>
    </w:p>
    <w:p w14:paraId="3A8B52C1" w14:textId="77777777" w:rsidR="00AF5DB8" w:rsidRPr="00AF5DB8" w:rsidRDefault="00AF5DB8" w:rsidP="00AF5DB8">
      <w:pPr>
        <w:spacing w:after="160" w:line="259" w:lineRule="auto"/>
        <w:rPr>
          <w:rFonts w:ascii="Arial" w:hAnsi="Arial" w:cs="Arial"/>
          <w:lang w:val="en-US"/>
        </w:rPr>
      </w:pPr>
    </w:p>
    <w:p w14:paraId="0DF28684"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3. This dissertation is the result of my own independent work/investigation, except where otherwise stated.</w:t>
      </w:r>
    </w:p>
    <w:p w14:paraId="2C1F259C"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 xml:space="preserve">Other sources are acknowledged by footnotes giving explicit references. </w:t>
      </w:r>
    </w:p>
    <w:p w14:paraId="41F2993B"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A reference list is appended.</w:t>
      </w:r>
    </w:p>
    <w:p w14:paraId="12ED31D2" w14:textId="30BC07D3" w:rsidR="00AF5DB8" w:rsidRPr="00AF5DB8" w:rsidRDefault="00AF5DB8" w:rsidP="00AF5DB8">
      <w:pPr>
        <w:spacing w:after="160" w:line="259" w:lineRule="auto"/>
        <w:rPr>
          <w:rFonts w:ascii="Arial" w:hAnsi="Arial" w:cs="Arial"/>
          <w:lang w:val="en-US"/>
        </w:rPr>
      </w:pPr>
      <w:r w:rsidRPr="00AF5DB8">
        <w:rPr>
          <w:rFonts w:ascii="Arial" w:hAnsi="Arial" w:cs="Arial"/>
          <w:lang w:val="en-US"/>
        </w:rPr>
        <w:t>Signed candidate:</w:t>
      </w:r>
      <w:r>
        <w:rPr>
          <w:rFonts w:ascii="Arial" w:hAnsi="Arial" w:cs="Arial"/>
          <w:lang w:val="en-US"/>
        </w:rPr>
        <w:t xml:space="preserve"> </w:t>
      </w:r>
      <w:r>
        <w:rPr>
          <w:rFonts w:ascii="Lucida Calligraphy" w:hAnsi="Lucida Calligraphy" w:cs="Arial"/>
          <w:lang w:val="en-US"/>
        </w:rPr>
        <w:t>Ela Williams</w:t>
      </w:r>
    </w:p>
    <w:p w14:paraId="309D0069" w14:textId="0CCF8C67" w:rsidR="00AF5DB8" w:rsidRPr="00AF5DB8" w:rsidRDefault="00AF5DB8" w:rsidP="00AF5DB8">
      <w:pPr>
        <w:spacing w:after="160" w:line="259" w:lineRule="auto"/>
        <w:rPr>
          <w:rFonts w:ascii="Arial" w:hAnsi="Arial" w:cs="Arial"/>
          <w:lang w:val="en-US"/>
        </w:rPr>
      </w:pPr>
      <w:r w:rsidRPr="00AF5DB8">
        <w:rPr>
          <w:rFonts w:ascii="Arial" w:hAnsi="Arial" w:cs="Arial"/>
          <w:lang w:val="en-US"/>
        </w:rPr>
        <w:t>Date:</w:t>
      </w:r>
      <w:r>
        <w:rPr>
          <w:rFonts w:ascii="Arial" w:hAnsi="Arial" w:cs="Arial"/>
          <w:lang w:val="en-US"/>
        </w:rPr>
        <w:t xml:space="preserve"> 26/10/25</w:t>
      </w:r>
    </w:p>
    <w:p w14:paraId="12257BB0" w14:textId="77777777" w:rsidR="00AF5DB8" w:rsidRPr="00AF5DB8" w:rsidRDefault="00AF5DB8" w:rsidP="00AF5DB8">
      <w:pPr>
        <w:spacing w:after="160" w:line="259" w:lineRule="auto"/>
        <w:rPr>
          <w:rFonts w:ascii="Arial" w:hAnsi="Arial" w:cs="Arial"/>
          <w:lang w:val="en-US"/>
        </w:rPr>
      </w:pPr>
    </w:p>
    <w:p w14:paraId="4306C39D"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 xml:space="preserve">4. I hereby give consent for my dissertation, if accepted, to be available for photocopying, inter- library loan, and for deposit in the University’s digital repository </w:t>
      </w:r>
    </w:p>
    <w:p w14:paraId="758B2C1C" w14:textId="565AD730" w:rsidR="00AF5DB8" w:rsidRPr="00AF5DB8" w:rsidRDefault="00AF5DB8" w:rsidP="00AF5DB8">
      <w:pPr>
        <w:spacing w:after="160" w:line="259" w:lineRule="auto"/>
        <w:rPr>
          <w:rFonts w:ascii="Arial" w:hAnsi="Arial" w:cs="Arial"/>
          <w:lang w:val="en-US"/>
        </w:rPr>
      </w:pPr>
      <w:r w:rsidRPr="00AF5DB8">
        <w:rPr>
          <w:rFonts w:ascii="Arial" w:hAnsi="Arial" w:cs="Arial"/>
          <w:lang w:val="en-US"/>
        </w:rPr>
        <w:t>Signed (candidate)</w:t>
      </w:r>
      <w:r>
        <w:rPr>
          <w:rFonts w:ascii="Arial" w:hAnsi="Arial" w:cs="Arial"/>
          <w:lang w:val="en-US"/>
        </w:rPr>
        <w:t xml:space="preserve"> </w:t>
      </w:r>
      <w:r>
        <w:rPr>
          <w:rFonts w:ascii="Lucida Calligraphy" w:hAnsi="Lucida Calligraphy" w:cs="Arial"/>
          <w:lang w:val="en-US"/>
        </w:rPr>
        <w:t>Ela Williams</w:t>
      </w:r>
    </w:p>
    <w:p w14:paraId="77281259" w14:textId="01C7CA9E" w:rsidR="00AF5DB8" w:rsidRPr="00AF5DB8" w:rsidRDefault="00AF5DB8" w:rsidP="00AF5DB8">
      <w:pPr>
        <w:spacing w:after="160" w:line="259" w:lineRule="auto"/>
        <w:rPr>
          <w:rFonts w:ascii="Arial" w:hAnsi="Arial" w:cs="Arial"/>
          <w:lang w:val="en-US"/>
        </w:rPr>
      </w:pPr>
      <w:r w:rsidRPr="00AF5DB8">
        <w:rPr>
          <w:rFonts w:ascii="Arial" w:hAnsi="Arial" w:cs="Arial"/>
          <w:lang w:val="en-US"/>
        </w:rPr>
        <w:t>Date</w:t>
      </w:r>
      <w:r>
        <w:rPr>
          <w:rFonts w:ascii="Arial" w:hAnsi="Arial" w:cs="Arial"/>
          <w:lang w:val="en-US"/>
        </w:rPr>
        <w:t xml:space="preserve"> 26/10/25</w:t>
      </w:r>
    </w:p>
    <w:p w14:paraId="5754DAFD"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Supervisor’s Declaration.</w:t>
      </w:r>
    </w:p>
    <w:p w14:paraId="6D620315" w14:textId="77777777" w:rsidR="00AF5DB8" w:rsidRPr="00AF5DB8" w:rsidRDefault="00AF5DB8" w:rsidP="00AF5DB8">
      <w:pPr>
        <w:spacing w:after="160" w:line="259" w:lineRule="auto"/>
        <w:rPr>
          <w:rFonts w:ascii="Arial" w:hAnsi="Arial" w:cs="Arial"/>
          <w:lang w:val="en-US"/>
        </w:rPr>
      </w:pPr>
      <w:r w:rsidRPr="00AF5DB8">
        <w:rPr>
          <w:rFonts w:ascii="Arial" w:hAnsi="Arial" w:cs="Arial"/>
          <w:lang w:val="en-US"/>
        </w:rPr>
        <w:t>I am satisfied that this work is the result of the student’s own efforts.</w:t>
      </w:r>
    </w:p>
    <w:p w14:paraId="641D4166" w14:textId="3AD54938" w:rsidR="00AF5DB8" w:rsidRPr="00AF5DB8" w:rsidRDefault="00AF5DB8" w:rsidP="00AF5DB8">
      <w:pPr>
        <w:spacing w:after="160" w:line="259" w:lineRule="auto"/>
        <w:rPr>
          <w:rFonts w:ascii="Arial" w:hAnsi="Arial" w:cs="Arial"/>
          <w:lang w:val="en-US"/>
        </w:rPr>
      </w:pPr>
      <w:r w:rsidRPr="00AF5DB8">
        <w:rPr>
          <w:rFonts w:ascii="Arial" w:hAnsi="Arial" w:cs="Arial"/>
          <w:lang w:val="en-US"/>
        </w:rPr>
        <w:t>Signed:</w:t>
      </w:r>
      <w:r w:rsidR="00087C5F">
        <w:rPr>
          <w:rFonts w:ascii="Arial" w:hAnsi="Arial" w:cs="Arial"/>
          <w:lang w:val="en-US"/>
        </w:rPr>
        <w:t xml:space="preserve"> </w:t>
      </w:r>
      <w:r w:rsidR="00BF2A75" w:rsidRPr="00BF2A75">
        <w:rPr>
          <w:rFonts w:ascii="Freestyle Script" w:hAnsi="Freestyle Script" w:cs="Arial"/>
          <w:noProof/>
          <w:sz w:val="28"/>
          <w:szCs w:val="28"/>
          <w:lang w:val="en-US"/>
        </w:rPr>
        <w:t>Yiying Jiao</w:t>
      </w:r>
    </w:p>
    <w:p w14:paraId="5162E129" w14:textId="49F7B7AA" w:rsidR="00AF5DB8" w:rsidRPr="00AF5DB8" w:rsidRDefault="00AF5DB8" w:rsidP="00AF5DB8">
      <w:pPr>
        <w:spacing w:after="160" w:line="259" w:lineRule="auto"/>
        <w:rPr>
          <w:rFonts w:ascii="Arial" w:hAnsi="Arial" w:cs="Arial"/>
          <w:lang w:val="en-US"/>
        </w:rPr>
      </w:pPr>
      <w:r w:rsidRPr="00AF5DB8">
        <w:rPr>
          <w:rFonts w:ascii="Arial" w:hAnsi="Arial" w:cs="Arial"/>
          <w:lang w:val="en-US"/>
        </w:rPr>
        <w:t>Date:</w:t>
      </w:r>
      <w:r w:rsidR="00BF2A75">
        <w:rPr>
          <w:rFonts w:ascii="Arial" w:hAnsi="Arial" w:cs="Arial"/>
          <w:lang w:val="en-US"/>
        </w:rPr>
        <w:t xml:space="preserve"> 27/10/2025</w:t>
      </w:r>
    </w:p>
    <w:p w14:paraId="45DA895A" w14:textId="77777777" w:rsidR="00374584" w:rsidRDefault="00374584">
      <w:pPr>
        <w:spacing w:after="160" w:line="259" w:lineRule="auto"/>
        <w:rPr>
          <w:rFonts w:ascii="Arial" w:hAnsi="Arial" w:cs="Arial"/>
        </w:rPr>
      </w:pPr>
      <w:r>
        <w:rPr>
          <w:rFonts w:ascii="Arial" w:hAnsi="Arial" w:cs="Arial"/>
        </w:rPr>
        <w:br w:type="page"/>
      </w:r>
    </w:p>
    <w:sdt>
      <w:sdtPr>
        <w:rPr>
          <w:rFonts w:ascii="Times New Roman" w:eastAsia="Times New Roman" w:hAnsi="Times New Roman" w:cs="Times New Roman"/>
          <w:color w:val="auto"/>
          <w:sz w:val="24"/>
          <w:szCs w:val="24"/>
        </w:rPr>
        <w:id w:val="-264152413"/>
        <w:docPartObj>
          <w:docPartGallery w:val="Table of Contents"/>
          <w:docPartUnique/>
        </w:docPartObj>
      </w:sdtPr>
      <w:sdtEndPr>
        <w:rPr>
          <w:b/>
          <w:bCs/>
          <w:noProof/>
        </w:rPr>
      </w:sdtEndPr>
      <w:sdtContent>
        <w:p w14:paraId="243CA09B" w14:textId="461393FD" w:rsidR="00682A0A" w:rsidRDefault="00682A0A">
          <w:pPr>
            <w:pStyle w:val="TOCHeading"/>
          </w:pPr>
          <w:r>
            <w:t>Contents</w:t>
          </w:r>
        </w:p>
        <w:p w14:paraId="0380F220" w14:textId="17AB6998" w:rsidR="00CE4082" w:rsidRDefault="00682A0A">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12493041" w:history="1">
            <w:r w:rsidR="00CE4082" w:rsidRPr="00E179DC">
              <w:rPr>
                <w:rStyle w:val="Hyperlink"/>
                <w:noProof/>
              </w:rPr>
              <w:t>Acknowledgments</w:t>
            </w:r>
            <w:r w:rsidR="00CE4082">
              <w:rPr>
                <w:noProof/>
                <w:webHidden/>
              </w:rPr>
              <w:tab/>
            </w:r>
            <w:r w:rsidR="00CE4082">
              <w:rPr>
                <w:noProof/>
                <w:webHidden/>
              </w:rPr>
              <w:fldChar w:fldCharType="begin"/>
            </w:r>
            <w:r w:rsidR="00CE4082">
              <w:rPr>
                <w:noProof/>
                <w:webHidden/>
              </w:rPr>
              <w:instrText xml:space="preserve"> PAGEREF _Toc212493041 \h </w:instrText>
            </w:r>
            <w:r w:rsidR="00CE4082">
              <w:rPr>
                <w:noProof/>
                <w:webHidden/>
              </w:rPr>
            </w:r>
            <w:r w:rsidR="00CE4082">
              <w:rPr>
                <w:noProof/>
                <w:webHidden/>
              </w:rPr>
              <w:fldChar w:fldCharType="separate"/>
            </w:r>
            <w:r w:rsidR="00CE4082">
              <w:rPr>
                <w:noProof/>
                <w:webHidden/>
              </w:rPr>
              <w:t>3</w:t>
            </w:r>
            <w:r w:rsidR="00CE4082">
              <w:rPr>
                <w:noProof/>
                <w:webHidden/>
              </w:rPr>
              <w:fldChar w:fldCharType="end"/>
            </w:r>
          </w:hyperlink>
        </w:p>
        <w:p w14:paraId="04D55852" w14:textId="3646AA0F" w:rsidR="00CE4082" w:rsidRDefault="00CE408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2493042" w:history="1">
            <w:r w:rsidRPr="00E179DC">
              <w:rPr>
                <w:rStyle w:val="Hyperlink"/>
                <w:noProof/>
              </w:rPr>
              <w:t>Abstract</w:t>
            </w:r>
            <w:r>
              <w:rPr>
                <w:noProof/>
                <w:webHidden/>
              </w:rPr>
              <w:tab/>
            </w:r>
            <w:r>
              <w:rPr>
                <w:noProof/>
                <w:webHidden/>
              </w:rPr>
              <w:fldChar w:fldCharType="begin"/>
            </w:r>
            <w:r>
              <w:rPr>
                <w:noProof/>
                <w:webHidden/>
              </w:rPr>
              <w:instrText xml:space="preserve"> PAGEREF _Toc212493042 \h </w:instrText>
            </w:r>
            <w:r>
              <w:rPr>
                <w:noProof/>
                <w:webHidden/>
              </w:rPr>
            </w:r>
            <w:r>
              <w:rPr>
                <w:noProof/>
                <w:webHidden/>
              </w:rPr>
              <w:fldChar w:fldCharType="separate"/>
            </w:r>
            <w:r>
              <w:rPr>
                <w:noProof/>
                <w:webHidden/>
              </w:rPr>
              <w:t>4</w:t>
            </w:r>
            <w:r>
              <w:rPr>
                <w:noProof/>
                <w:webHidden/>
              </w:rPr>
              <w:fldChar w:fldCharType="end"/>
            </w:r>
          </w:hyperlink>
        </w:p>
        <w:p w14:paraId="07A9F917" w14:textId="4A47CE93" w:rsidR="00CE4082" w:rsidRDefault="00CE408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2493043" w:history="1">
            <w:r w:rsidRPr="00E179DC">
              <w:rPr>
                <w:rStyle w:val="Hyperlink"/>
                <w:noProof/>
              </w:rPr>
              <w:t>Acronyms</w:t>
            </w:r>
            <w:r>
              <w:rPr>
                <w:noProof/>
                <w:webHidden/>
              </w:rPr>
              <w:tab/>
            </w:r>
            <w:r>
              <w:rPr>
                <w:noProof/>
                <w:webHidden/>
              </w:rPr>
              <w:fldChar w:fldCharType="begin"/>
            </w:r>
            <w:r>
              <w:rPr>
                <w:noProof/>
                <w:webHidden/>
              </w:rPr>
              <w:instrText xml:space="preserve"> PAGEREF _Toc212493043 \h </w:instrText>
            </w:r>
            <w:r>
              <w:rPr>
                <w:noProof/>
                <w:webHidden/>
              </w:rPr>
            </w:r>
            <w:r>
              <w:rPr>
                <w:noProof/>
                <w:webHidden/>
              </w:rPr>
              <w:fldChar w:fldCharType="separate"/>
            </w:r>
            <w:r>
              <w:rPr>
                <w:noProof/>
                <w:webHidden/>
              </w:rPr>
              <w:t>5</w:t>
            </w:r>
            <w:r>
              <w:rPr>
                <w:noProof/>
                <w:webHidden/>
              </w:rPr>
              <w:fldChar w:fldCharType="end"/>
            </w:r>
          </w:hyperlink>
        </w:p>
        <w:p w14:paraId="1EC59CC8" w14:textId="2C3F8FF4" w:rsidR="00CE4082" w:rsidRDefault="00CE408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2493044" w:history="1">
            <w:r w:rsidRPr="00E179DC">
              <w:rPr>
                <w:rStyle w:val="Hyperlink"/>
                <w:noProof/>
              </w:rPr>
              <w:t>1.</w:t>
            </w:r>
            <w:r>
              <w:rPr>
                <w:rFonts w:asciiTheme="minorHAnsi" w:eastAsiaTheme="minorEastAsia" w:hAnsiTheme="minorHAnsi" w:cstheme="minorBidi"/>
                <w:noProof/>
                <w:kern w:val="2"/>
                <w:lang w:eastAsia="en-GB"/>
                <w14:ligatures w14:val="standardContextual"/>
              </w:rPr>
              <w:tab/>
            </w:r>
            <w:r w:rsidRPr="00E179DC">
              <w:rPr>
                <w:rStyle w:val="Hyperlink"/>
                <w:noProof/>
              </w:rPr>
              <w:t>Chapter 1: Introduction and Background</w:t>
            </w:r>
            <w:r>
              <w:rPr>
                <w:noProof/>
                <w:webHidden/>
              </w:rPr>
              <w:tab/>
            </w:r>
            <w:r>
              <w:rPr>
                <w:noProof/>
                <w:webHidden/>
              </w:rPr>
              <w:fldChar w:fldCharType="begin"/>
            </w:r>
            <w:r>
              <w:rPr>
                <w:noProof/>
                <w:webHidden/>
              </w:rPr>
              <w:instrText xml:space="preserve"> PAGEREF _Toc212493044 \h </w:instrText>
            </w:r>
            <w:r>
              <w:rPr>
                <w:noProof/>
                <w:webHidden/>
              </w:rPr>
            </w:r>
            <w:r>
              <w:rPr>
                <w:noProof/>
                <w:webHidden/>
              </w:rPr>
              <w:fldChar w:fldCharType="separate"/>
            </w:r>
            <w:r>
              <w:rPr>
                <w:noProof/>
                <w:webHidden/>
              </w:rPr>
              <w:t>6</w:t>
            </w:r>
            <w:r>
              <w:rPr>
                <w:noProof/>
                <w:webHidden/>
              </w:rPr>
              <w:fldChar w:fldCharType="end"/>
            </w:r>
          </w:hyperlink>
        </w:p>
        <w:p w14:paraId="1E1C6BB1" w14:textId="2D20CB2B" w:rsidR="00CE4082" w:rsidRDefault="00CE408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493045" w:history="1">
            <w:r w:rsidRPr="00E179DC">
              <w:rPr>
                <w:rStyle w:val="Hyperlink"/>
                <w:noProof/>
              </w:rPr>
              <w:t>Introduction to the topic</w:t>
            </w:r>
            <w:r>
              <w:rPr>
                <w:noProof/>
                <w:webHidden/>
              </w:rPr>
              <w:tab/>
            </w:r>
            <w:r>
              <w:rPr>
                <w:noProof/>
                <w:webHidden/>
              </w:rPr>
              <w:fldChar w:fldCharType="begin"/>
            </w:r>
            <w:r>
              <w:rPr>
                <w:noProof/>
                <w:webHidden/>
              </w:rPr>
              <w:instrText xml:space="preserve"> PAGEREF _Toc212493045 \h </w:instrText>
            </w:r>
            <w:r>
              <w:rPr>
                <w:noProof/>
                <w:webHidden/>
              </w:rPr>
            </w:r>
            <w:r>
              <w:rPr>
                <w:noProof/>
                <w:webHidden/>
              </w:rPr>
              <w:fldChar w:fldCharType="separate"/>
            </w:r>
            <w:r>
              <w:rPr>
                <w:noProof/>
                <w:webHidden/>
              </w:rPr>
              <w:t>6</w:t>
            </w:r>
            <w:r>
              <w:rPr>
                <w:noProof/>
                <w:webHidden/>
              </w:rPr>
              <w:fldChar w:fldCharType="end"/>
            </w:r>
          </w:hyperlink>
        </w:p>
        <w:p w14:paraId="435C2045" w14:textId="64F5C429" w:rsidR="00CE4082" w:rsidRDefault="00CE408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493046" w:history="1">
            <w:r w:rsidRPr="00E179DC">
              <w:rPr>
                <w:rStyle w:val="Hyperlink"/>
                <w:noProof/>
              </w:rPr>
              <w:t>Rationale for the research</w:t>
            </w:r>
            <w:r>
              <w:rPr>
                <w:noProof/>
                <w:webHidden/>
              </w:rPr>
              <w:tab/>
            </w:r>
            <w:r>
              <w:rPr>
                <w:noProof/>
                <w:webHidden/>
              </w:rPr>
              <w:fldChar w:fldCharType="begin"/>
            </w:r>
            <w:r>
              <w:rPr>
                <w:noProof/>
                <w:webHidden/>
              </w:rPr>
              <w:instrText xml:space="preserve"> PAGEREF _Toc212493046 \h </w:instrText>
            </w:r>
            <w:r>
              <w:rPr>
                <w:noProof/>
                <w:webHidden/>
              </w:rPr>
            </w:r>
            <w:r>
              <w:rPr>
                <w:noProof/>
                <w:webHidden/>
              </w:rPr>
              <w:fldChar w:fldCharType="separate"/>
            </w:r>
            <w:r>
              <w:rPr>
                <w:noProof/>
                <w:webHidden/>
              </w:rPr>
              <w:t>8</w:t>
            </w:r>
            <w:r>
              <w:rPr>
                <w:noProof/>
                <w:webHidden/>
              </w:rPr>
              <w:fldChar w:fldCharType="end"/>
            </w:r>
          </w:hyperlink>
        </w:p>
        <w:p w14:paraId="404ECF08" w14:textId="3AB52B30" w:rsidR="00CE4082" w:rsidRDefault="00CE408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493047" w:history="1">
            <w:r w:rsidRPr="00E179DC">
              <w:rPr>
                <w:rStyle w:val="Hyperlink"/>
                <w:noProof/>
              </w:rPr>
              <w:t>Research Question</w:t>
            </w:r>
            <w:r>
              <w:rPr>
                <w:noProof/>
                <w:webHidden/>
              </w:rPr>
              <w:tab/>
            </w:r>
            <w:r>
              <w:rPr>
                <w:noProof/>
                <w:webHidden/>
              </w:rPr>
              <w:fldChar w:fldCharType="begin"/>
            </w:r>
            <w:r>
              <w:rPr>
                <w:noProof/>
                <w:webHidden/>
              </w:rPr>
              <w:instrText xml:space="preserve"> PAGEREF _Toc212493047 \h </w:instrText>
            </w:r>
            <w:r>
              <w:rPr>
                <w:noProof/>
                <w:webHidden/>
              </w:rPr>
            </w:r>
            <w:r>
              <w:rPr>
                <w:noProof/>
                <w:webHidden/>
              </w:rPr>
              <w:fldChar w:fldCharType="separate"/>
            </w:r>
            <w:r>
              <w:rPr>
                <w:noProof/>
                <w:webHidden/>
              </w:rPr>
              <w:t>10</w:t>
            </w:r>
            <w:r>
              <w:rPr>
                <w:noProof/>
                <w:webHidden/>
              </w:rPr>
              <w:fldChar w:fldCharType="end"/>
            </w:r>
          </w:hyperlink>
        </w:p>
        <w:p w14:paraId="2A694930" w14:textId="561F5892" w:rsidR="00CE4082" w:rsidRDefault="00CE408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493048" w:history="1">
            <w:r w:rsidRPr="00E179DC">
              <w:rPr>
                <w:rStyle w:val="Hyperlink"/>
                <w:noProof/>
              </w:rPr>
              <w:t>Research Aim</w:t>
            </w:r>
            <w:r>
              <w:rPr>
                <w:noProof/>
                <w:webHidden/>
              </w:rPr>
              <w:tab/>
            </w:r>
            <w:r>
              <w:rPr>
                <w:noProof/>
                <w:webHidden/>
              </w:rPr>
              <w:fldChar w:fldCharType="begin"/>
            </w:r>
            <w:r>
              <w:rPr>
                <w:noProof/>
                <w:webHidden/>
              </w:rPr>
              <w:instrText xml:space="preserve"> PAGEREF _Toc212493048 \h </w:instrText>
            </w:r>
            <w:r>
              <w:rPr>
                <w:noProof/>
                <w:webHidden/>
              </w:rPr>
            </w:r>
            <w:r>
              <w:rPr>
                <w:noProof/>
                <w:webHidden/>
              </w:rPr>
              <w:fldChar w:fldCharType="separate"/>
            </w:r>
            <w:r>
              <w:rPr>
                <w:noProof/>
                <w:webHidden/>
              </w:rPr>
              <w:t>10</w:t>
            </w:r>
            <w:r>
              <w:rPr>
                <w:noProof/>
                <w:webHidden/>
              </w:rPr>
              <w:fldChar w:fldCharType="end"/>
            </w:r>
          </w:hyperlink>
        </w:p>
        <w:p w14:paraId="242983C4" w14:textId="0BCAD315" w:rsidR="00CE4082" w:rsidRDefault="00CE4082">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2493049" w:history="1">
            <w:r w:rsidRPr="00E179DC">
              <w:rPr>
                <w:rStyle w:val="Hyperlink"/>
                <w:noProof/>
              </w:rPr>
              <w:t>Research Objectives</w:t>
            </w:r>
            <w:r>
              <w:rPr>
                <w:noProof/>
                <w:webHidden/>
              </w:rPr>
              <w:tab/>
            </w:r>
            <w:r>
              <w:rPr>
                <w:noProof/>
                <w:webHidden/>
              </w:rPr>
              <w:fldChar w:fldCharType="begin"/>
            </w:r>
            <w:r>
              <w:rPr>
                <w:noProof/>
                <w:webHidden/>
              </w:rPr>
              <w:instrText xml:space="preserve"> PAGEREF _Toc212493049 \h </w:instrText>
            </w:r>
            <w:r>
              <w:rPr>
                <w:noProof/>
                <w:webHidden/>
              </w:rPr>
            </w:r>
            <w:r>
              <w:rPr>
                <w:noProof/>
                <w:webHidden/>
              </w:rPr>
              <w:fldChar w:fldCharType="separate"/>
            </w:r>
            <w:r>
              <w:rPr>
                <w:noProof/>
                <w:webHidden/>
              </w:rPr>
              <w:t>10</w:t>
            </w:r>
            <w:r>
              <w:rPr>
                <w:noProof/>
                <w:webHidden/>
              </w:rPr>
              <w:fldChar w:fldCharType="end"/>
            </w:r>
          </w:hyperlink>
        </w:p>
        <w:p w14:paraId="67B0BB0F" w14:textId="37D2D4B0" w:rsidR="00CE4082" w:rsidRDefault="00CE408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2493050" w:history="1">
            <w:r w:rsidRPr="00E179DC">
              <w:rPr>
                <w:rStyle w:val="Hyperlink"/>
                <w:noProof/>
              </w:rPr>
              <w:t>2.</w:t>
            </w:r>
            <w:r>
              <w:rPr>
                <w:rFonts w:asciiTheme="minorHAnsi" w:eastAsiaTheme="minorEastAsia" w:hAnsiTheme="minorHAnsi" w:cstheme="minorBidi"/>
                <w:noProof/>
                <w:kern w:val="2"/>
                <w:lang w:eastAsia="en-GB"/>
                <w14:ligatures w14:val="standardContextual"/>
              </w:rPr>
              <w:tab/>
            </w:r>
            <w:r w:rsidRPr="00E179DC">
              <w:rPr>
                <w:rStyle w:val="Hyperlink"/>
                <w:noProof/>
              </w:rPr>
              <w:t>Literature Review</w:t>
            </w:r>
            <w:r>
              <w:rPr>
                <w:noProof/>
                <w:webHidden/>
              </w:rPr>
              <w:tab/>
            </w:r>
            <w:r>
              <w:rPr>
                <w:noProof/>
                <w:webHidden/>
              </w:rPr>
              <w:fldChar w:fldCharType="begin"/>
            </w:r>
            <w:r>
              <w:rPr>
                <w:noProof/>
                <w:webHidden/>
              </w:rPr>
              <w:instrText xml:space="preserve"> PAGEREF _Toc212493050 \h </w:instrText>
            </w:r>
            <w:r>
              <w:rPr>
                <w:noProof/>
                <w:webHidden/>
              </w:rPr>
            </w:r>
            <w:r>
              <w:rPr>
                <w:noProof/>
                <w:webHidden/>
              </w:rPr>
              <w:fldChar w:fldCharType="separate"/>
            </w:r>
            <w:r>
              <w:rPr>
                <w:noProof/>
                <w:webHidden/>
              </w:rPr>
              <w:t>12</w:t>
            </w:r>
            <w:r>
              <w:rPr>
                <w:noProof/>
                <w:webHidden/>
              </w:rPr>
              <w:fldChar w:fldCharType="end"/>
            </w:r>
          </w:hyperlink>
        </w:p>
        <w:p w14:paraId="02052BE2" w14:textId="7020E1A8" w:rsidR="00CE4082" w:rsidRDefault="00CE408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2493051" w:history="1">
            <w:r w:rsidRPr="00E179DC">
              <w:rPr>
                <w:rStyle w:val="Hyperlink"/>
                <w:noProof/>
              </w:rPr>
              <w:t>2.1.</w:t>
            </w:r>
            <w:r>
              <w:rPr>
                <w:rFonts w:asciiTheme="minorHAnsi" w:eastAsiaTheme="minorEastAsia" w:hAnsiTheme="minorHAnsi" w:cstheme="minorBidi"/>
                <w:noProof/>
                <w:kern w:val="2"/>
                <w:lang w:eastAsia="en-GB"/>
                <w14:ligatures w14:val="standardContextual"/>
              </w:rPr>
              <w:tab/>
            </w:r>
            <w:r w:rsidRPr="00E179DC">
              <w:rPr>
                <w:rStyle w:val="Hyperlink"/>
                <w:noProof/>
              </w:rPr>
              <w:t>Introduction</w:t>
            </w:r>
            <w:r>
              <w:rPr>
                <w:noProof/>
                <w:webHidden/>
              </w:rPr>
              <w:tab/>
            </w:r>
            <w:r>
              <w:rPr>
                <w:noProof/>
                <w:webHidden/>
              </w:rPr>
              <w:fldChar w:fldCharType="begin"/>
            </w:r>
            <w:r>
              <w:rPr>
                <w:noProof/>
                <w:webHidden/>
              </w:rPr>
              <w:instrText xml:space="preserve"> PAGEREF _Toc212493051 \h </w:instrText>
            </w:r>
            <w:r>
              <w:rPr>
                <w:noProof/>
                <w:webHidden/>
              </w:rPr>
            </w:r>
            <w:r>
              <w:rPr>
                <w:noProof/>
                <w:webHidden/>
              </w:rPr>
              <w:fldChar w:fldCharType="separate"/>
            </w:r>
            <w:r>
              <w:rPr>
                <w:noProof/>
                <w:webHidden/>
              </w:rPr>
              <w:t>12</w:t>
            </w:r>
            <w:r>
              <w:rPr>
                <w:noProof/>
                <w:webHidden/>
              </w:rPr>
              <w:fldChar w:fldCharType="end"/>
            </w:r>
          </w:hyperlink>
        </w:p>
        <w:p w14:paraId="1B713321" w14:textId="4CD2C81E" w:rsidR="00CE4082" w:rsidRDefault="00CE408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2493052" w:history="1">
            <w:r w:rsidRPr="00E179DC">
              <w:rPr>
                <w:rStyle w:val="Hyperlink"/>
                <w:noProof/>
              </w:rPr>
              <w:t>2.1.1.</w:t>
            </w:r>
            <w:r>
              <w:rPr>
                <w:rFonts w:asciiTheme="minorHAnsi" w:eastAsiaTheme="minorEastAsia" w:hAnsiTheme="minorHAnsi" w:cstheme="minorBidi"/>
                <w:noProof/>
                <w:kern w:val="2"/>
                <w:lang w:eastAsia="en-GB"/>
                <w14:ligatures w14:val="standardContextual"/>
              </w:rPr>
              <w:tab/>
            </w:r>
            <w:r w:rsidRPr="00E179DC">
              <w:rPr>
                <w:rStyle w:val="Hyperlink"/>
                <w:noProof/>
              </w:rPr>
              <w:t>Methodology</w:t>
            </w:r>
            <w:r>
              <w:rPr>
                <w:noProof/>
                <w:webHidden/>
              </w:rPr>
              <w:tab/>
            </w:r>
            <w:r>
              <w:rPr>
                <w:noProof/>
                <w:webHidden/>
              </w:rPr>
              <w:fldChar w:fldCharType="begin"/>
            </w:r>
            <w:r>
              <w:rPr>
                <w:noProof/>
                <w:webHidden/>
              </w:rPr>
              <w:instrText xml:space="preserve"> PAGEREF _Toc212493052 \h </w:instrText>
            </w:r>
            <w:r>
              <w:rPr>
                <w:noProof/>
                <w:webHidden/>
              </w:rPr>
            </w:r>
            <w:r>
              <w:rPr>
                <w:noProof/>
                <w:webHidden/>
              </w:rPr>
              <w:fldChar w:fldCharType="separate"/>
            </w:r>
            <w:r>
              <w:rPr>
                <w:noProof/>
                <w:webHidden/>
              </w:rPr>
              <w:t>12</w:t>
            </w:r>
            <w:r>
              <w:rPr>
                <w:noProof/>
                <w:webHidden/>
              </w:rPr>
              <w:fldChar w:fldCharType="end"/>
            </w:r>
          </w:hyperlink>
        </w:p>
        <w:p w14:paraId="60C32B0B" w14:textId="2D8FE319" w:rsidR="00CE4082" w:rsidRDefault="00CE408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2493053" w:history="1">
            <w:r w:rsidRPr="00E179DC">
              <w:rPr>
                <w:rStyle w:val="Hyperlink"/>
                <w:noProof/>
              </w:rPr>
              <w:t>2.1.2.</w:t>
            </w:r>
            <w:r>
              <w:rPr>
                <w:rFonts w:asciiTheme="minorHAnsi" w:eastAsiaTheme="minorEastAsia" w:hAnsiTheme="minorHAnsi" w:cstheme="minorBidi"/>
                <w:noProof/>
                <w:kern w:val="2"/>
                <w:lang w:eastAsia="en-GB"/>
                <w14:ligatures w14:val="standardContextual"/>
              </w:rPr>
              <w:tab/>
            </w:r>
            <w:r w:rsidRPr="00E179DC">
              <w:rPr>
                <w:rStyle w:val="Hyperlink"/>
                <w:noProof/>
              </w:rPr>
              <w:t>Coding the Studies</w:t>
            </w:r>
            <w:r>
              <w:rPr>
                <w:noProof/>
                <w:webHidden/>
              </w:rPr>
              <w:tab/>
            </w:r>
            <w:r>
              <w:rPr>
                <w:noProof/>
                <w:webHidden/>
              </w:rPr>
              <w:fldChar w:fldCharType="begin"/>
            </w:r>
            <w:r>
              <w:rPr>
                <w:noProof/>
                <w:webHidden/>
              </w:rPr>
              <w:instrText xml:space="preserve"> PAGEREF _Toc212493053 \h </w:instrText>
            </w:r>
            <w:r>
              <w:rPr>
                <w:noProof/>
                <w:webHidden/>
              </w:rPr>
            </w:r>
            <w:r>
              <w:rPr>
                <w:noProof/>
                <w:webHidden/>
              </w:rPr>
              <w:fldChar w:fldCharType="separate"/>
            </w:r>
            <w:r>
              <w:rPr>
                <w:noProof/>
                <w:webHidden/>
              </w:rPr>
              <w:t>15</w:t>
            </w:r>
            <w:r>
              <w:rPr>
                <w:noProof/>
                <w:webHidden/>
              </w:rPr>
              <w:fldChar w:fldCharType="end"/>
            </w:r>
          </w:hyperlink>
        </w:p>
        <w:p w14:paraId="3A571C5D" w14:textId="40C86B67" w:rsidR="00CE4082" w:rsidRDefault="00CE408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2493054" w:history="1">
            <w:r w:rsidRPr="00E179DC">
              <w:rPr>
                <w:rStyle w:val="Hyperlink"/>
                <w:noProof/>
              </w:rPr>
              <w:t>2.1.3.</w:t>
            </w:r>
            <w:r>
              <w:rPr>
                <w:rFonts w:asciiTheme="minorHAnsi" w:eastAsiaTheme="minorEastAsia" w:hAnsiTheme="minorHAnsi" w:cstheme="minorBidi"/>
                <w:noProof/>
                <w:kern w:val="2"/>
                <w:lang w:eastAsia="en-GB"/>
                <w14:ligatures w14:val="standardContextual"/>
              </w:rPr>
              <w:tab/>
            </w:r>
            <w:r w:rsidRPr="00E179DC">
              <w:rPr>
                <w:rStyle w:val="Hyperlink"/>
                <w:noProof/>
              </w:rPr>
              <w:t>Philosophical paradigm</w:t>
            </w:r>
            <w:r>
              <w:rPr>
                <w:noProof/>
                <w:webHidden/>
              </w:rPr>
              <w:tab/>
            </w:r>
            <w:r>
              <w:rPr>
                <w:noProof/>
                <w:webHidden/>
              </w:rPr>
              <w:fldChar w:fldCharType="begin"/>
            </w:r>
            <w:r>
              <w:rPr>
                <w:noProof/>
                <w:webHidden/>
              </w:rPr>
              <w:instrText xml:space="preserve"> PAGEREF _Toc212493054 \h </w:instrText>
            </w:r>
            <w:r>
              <w:rPr>
                <w:noProof/>
                <w:webHidden/>
              </w:rPr>
            </w:r>
            <w:r>
              <w:rPr>
                <w:noProof/>
                <w:webHidden/>
              </w:rPr>
              <w:fldChar w:fldCharType="separate"/>
            </w:r>
            <w:r>
              <w:rPr>
                <w:noProof/>
                <w:webHidden/>
              </w:rPr>
              <w:t>15</w:t>
            </w:r>
            <w:r>
              <w:rPr>
                <w:noProof/>
                <w:webHidden/>
              </w:rPr>
              <w:fldChar w:fldCharType="end"/>
            </w:r>
          </w:hyperlink>
        </w:p>
        <w:p w14:paraId="3AE7EDAF" w14:textId="50CA9AEF" w:rsidR="00CE4082" w:rsidRDefault="00CE408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2493055" w:history="1">
            <w:r w:rsidRPr="00E179DC">
              <w:rPr>
                <w:rStyle w:val="Hyperlink"/>
                <w:noProof/>
              </w:rPr>
              <w:t>2.2.</w:t>
            </w:r>
            <w:r>
              <w:rPr>
                <w:rFonts w:asciiTheme="minorHAnsi" w:eastAsiaTheme="minorEastAsia" w:hAnsiTheme="minorHAnsi" w:cstheme="minorBidi"/>
                <w:noProof/>
                <w:kern w:val="2"/>
                <w:lang w:eastAsia="en-GB"/>
                <w14:ligatures w14:val="standardContextual"/>
              </w:rPr>
              <w:tab/>
            </w:r>
            <w:r w:rsidRPr="00E179DC">
              <w:rPr>
                <w:rStyle w:val="Hyperlink"/>
                <w:noProof/>
              </w:rPr>
              <w:t>Literature Review</w:t>
            </w:r>
            <w:r>
              <w:rPr>
                <w:noProof/>
                <w:webHidden/>
              </w:rPr>
              <w:tab/>
            </w:r>
            <w:r>
              <w:rPr>
                <w:noProof/>
                <w:webHidden/>
              </w:rPr>
              <w:fldChar w:fldCharType="begin"/>
            </w:r>
            <w:r>
              <w:rPr>
                <w:noProof/>
                <w:webHidden/>
              </w:rPr>
              <w:instrText xml:space="preserve"> PAGEREF _Toc212493055 \h </w:instrText>
            </w:r>
            <w:r>
              <w:rPr>
                <w:noProof/>
                <w:webHidden/>
              </w:rPr>
            </w:r>
            <w:r>
              <w:rPr>
                <w:noProof/>
                <w:webHidden/>
              </w:rPr>
              <w:fldChar w:fldCharType="separate"/>
            </w:r>
            <w:r>
              <w:rPr>
                <w:noProof/>
                <w:webHidden/>
              </w:rPr>
              <w:t>17</w:t>
            </w:r>
            <w:r>
              <w:rPr>
                <w:noProof/>
                <w:webHidden/>
              </w:rPr>
              <w:fldChar w:fldCharType="end"/>
            </w:r>
          </w:hyperlink>
        </w:p>
        <w:p w14:paraId="6E961A81" w14:textId="1C4B2926" w:rsidR="00CE4082" w:rsidRDefault="00CE4082">
          <w:pPr>
            <w:pStyle w:val="TOC2"/>
            <w:tabs>
              <w:tab w:val="left" w:pos="1200"/>
              <w:tab w:val="right" w:leader="dot" w:pos="9016"/>
            </w:tabs>
            <w:rPr>
              <w:rFonts w:asciiTheme="minorHAnsi" w:eastAsiaTheme="minorEastAsia" w:hAnsiTheme="minorHAnsi" w:cstheme="minorBidi"/>
              <w:noProof/>
              <w:kern w:val="2"/>
              <w:lang w:eastAsia="en-GB"/>
              <w14:ligatures w14:val="standardContextual"/>
            </w:rPr>
          </w:pPr>
          <w:hyperlink w:anchor="_Toc212493056" w:history="1">
            <w:r w:rsidRPr="00E179DC">
              <w:rPr>
                <w:rStyle w:val="Hyperlink"/>
                <w:noProof/>
              </w:rPr>
              <w:t>2.2.1.</w:t>
            </w:r>
            <w:r>
              <w:rPr>
                <w:rFonts w:asciiTheme="minorHAnsi" w:eastAsiaTheme="minorEastAsia" w:hAnsiTheme="minorHAnsi" w:cstheme="minorBidi"/>
                <w:noProof/>
                <w:kern w:val="2"/>
                <w:lang w:eastAsia="en-GB"/>
                <w14:ligatures w14:val="standardContextual"/>
              </w:rPr>
              <w:tab/>
            </w:r>
            <w:r w:rsidRPr="00E179DC">
              <w:rPr>
                <w:rStyle w:val="Hyperlink"/>
                <w:noProof/>
              </w:rPr>
              <w:t>Theme 1: Academic Achievement Benefits</w:t>
            </w:r>
            <w:r>
              <w:rPr>
                <w:noProof/>
                <w:webHidden/>
              </w:rPr>
              <w:tab/>
            </w:r>
            <w:r>
              <w:rPr>
                <w:noProof/>
                <w:webHidden/>
              </w:rPr>
              <w:fldChar w:fldCharType="begin"/>
            </w:r>
            <w:r>
              <w:rPr>
                <w:noProof/>
                <w:webHidden/>
              </w:rPr>
              <w:instrText xml:space="preserve"> PAGEREF _Toc212493056 \h </w:instrText>
            </w:r>
            <w:r>
              <w:rPr>
                <w:noProof/>
                <w:webHidden/>
              </w:rPr>
            </w:r>
            <w:r>
              <w:rPr>
                <w:noProof/>
                <w:webHidden/>
              </w:rPr>
              <w:fldChar w:fldCharType="separate"/>
            </w:r>
            <w:r>
              <w:rPr>
                <w:noProof/>
                <w:webHidden/>
              </w:rPr>
              <w:t>17</w:t>
            </w:r>
            <w:r>
              <w:rPr>
                <w:noProof/>
                <w:webHidden/>
              </w:rPr>
              <w:fldChar w:fldCharType="end"/>
            </w:r>
          </w:hyperlink>
        </w:p>
        <w:p w14:paraId="0F83AF18" w14:textId="7B1A2F23" w:rsidR="00CE4082" w:rsidRDefault="00CE4082">
          <w:pPr>
            <w:pStyle w:val="TOC2"/>
            <w:tabs>
              <w:tab w:val="left" w:pos="1200"/>
              <w:tab w:val="right" w:leader="dot" w:pos="9016"/>
            </w:tabs>
            <w:rPr>
              <w:rFonts w:asciiTheme="minorHAnsi" w:eastAsiaTheme="minorEastAsia" w:hAnsiTheme="minorHAnsi" w:cstheme="minorBidi"/>
              <w:noProof/>
              <w:kern w:val="2"/>
              <w:lang w:eastAsia="en-GB"/>
              <w14:ligatures w14:val="standardContextual"/>
            </w:rPr>
          </w:pPr>
          <w:hyperlink w:anchor="_Toc212493057" w:history="1">
            <w:r w:rsidRPr="00E179DC">
              <w:rPr>
                <w:rStyle w:val="Hyperlink"/>
                <w:noProof/>
              </w:rPr>
              <w:t>2.2.2.</w:t>
            </w:r>
            <w:r>
              <w:rPr>
                <w:rFonts w:asciiTheme="minorHAnsi" w:eastAsiaTheme="minorEastAsia" w:hAnsiTheme="minorHAnsi" w:cstheme="minorBidi"/>
                <w:noProof/>
                <w:kern w:val="2"/>
                <w:lang w:eastAsia="en-GB"/>
                <w14:ligatures w14:val="standardContextual"/>
              </w:rPr>
              <w:tab/>
            </w:r>
            <w:r w:rsidRPr="00E179DC">
              <w:rPr>
                <w:rStyle w:val="Hyperlink"/>
                <w:noProof/>
              </w:rPr>
              <w:t>Theme 2: Social Skills benefits</w:t>
            </w:r>
            <w:r>
              <w:rPr>
                <w:noProof/>
                <w:webHidden/>
              </w:rPr>
              <w:tab/>
            </w:r>
            <w:r>
              <w:rPr>
                <w:noProof/>
                <w:webHidden/>
              </w:rPr>
              <w:fldChar w:fldCharType="begin"/>
            </w:r>
            <w:r>
              <w:rPr>
                <w:noProof/>
                <w:webHidden/>
              </w:rPr>
              <w:instrText xml:space="preserve"> PAGEREF _Toc212493057 \h </w:instrText>
            </w:r>
            <w:r>
              <w:rPr>
                <w:noProof/>
                <w:webHidden/>
              </w:rPr>
            </w:r>
            <w:r>
              <w:rPr>
                <w:noProof/>
                <w:webHidden/>
              </w:rPr>
              <w:fldChar w:fldCharType="separate"/>
            </w:r>
            <w:r>
              <w:rPr>
                <w:noProof/>
                <w:webHidden/>
              </w:rPr>
              <w:t>19</w:t>
            </w:r>
            <w:r>
              <w:rPr>
                <w:noProof/>
                <w:webHidden/>
              </w:rPr>
              <w:fldChar w:fldCharType="end"/>
            </w:r>
          </w:hyperlink>
        </w:p>
        <w:p w14:paraId="49E0D24E" w14:textId="347A085B" w:rsidR="00CE4082" w:rsidRDefault="00CE4082">
          <w:pPr>
            <w:pStyle w:val="TOC2"/>
            <w:tabs>
              <w:tab w:val="left" w:pos="1200"/>
              <w:tab w:val="right" w:leader="dot" w:pos="9016"/>
            </w:tabs>
            <w:rPr>
              <w:rFonts w:asciiTheme="minorHAnsi" w:eastAsiaTheme="minorEastAsia" w:hAnsiTheme="minorHAnsi" w:cstheme="minorBidi"/>
              <w:noProof/>
              <w:kern w:val="2"/>
              <w:lang w:eastAsia="en-GB"/>
              <w14:ligatures w14:val="standardContextual"/>
            </w:rPr>
          </w:pPr>
          <w:hyperlink w:anchor="_Toc212493058" w:history="1">
            <w:r w:rsidRPr="00E179DC">
              <w:rPr>
                <w:rStyle w:val="Hyperlink"/>
                <w:noProof/>
              </w:rPr>
              <w:t>2.2.3.</w:t>
            </w:r>
            <w:r>
              <w:rPr>
                <w:rFonts w:asciiTheme="minorHAnsi" w:eastAsiaTheme="minorEastAsia" w:hAnsiTheme="minorHAnsi" w:cstheme="minorBidi"/>
                <w:noProof/>
                <w:kern w:val="2"/>
                <w:lang w:eastAsia="en-GB"/>
                <w14:ligatures w14:val="standardContextual"/>
              </w:rPr>
              <w:tab/>
            </w:r>
            <w:r w:rsidRPr="00E179DC">
              <w:rPr>
                <w:rStyle w:val="Hyperlink"/>
                <w:noProof/>
              </w:rPr>
              <w:t>Theme 3: Self-esteem benefits</w:t>
            </w:r>
            <w:r>
              <w:rPr>
                <w:noProof/>
                <w:webHidden/>
              </w:rPr>
              <w:tab/>
            </w:r>
            <w:r>
              <w:rPr>
                <w:noProof/>
                <w:webHidden/>
              </w:rPr>
              <w:fldChar w:fldCharType="begin"/>
            </w:r>
            <w:r>
              <w:rPr>
                <w:noProof/>
                <w:webHidden/>
              </w:rPr>
              <w:instrText xml:space="preserve"> PAGEREF _Toc212493058 \h </w:instrText>
            </w:r>
            <w:r>
              <w:rPr>
                <w:noProof/>
                <w:webHidden/>
              </w:rPr>
            </w:r>
            <w:r>
              <w:rPr>
                <w:noProof/>
                <w:webHidden/>
              </w:rPr>
              <w:fldChar w:fldCharType="separate"/>
            </w:r>
            <w:r>
              <w:rPr>
                <w:noProof/>
                <w:webHidden/>
              </w:rPr>
              <w:t>21</w:t>
            </w:r>
            <w:r>
              <w:rPr>
                <w:noProof/>
                <w:webHidden/>
              </w:rPr>
              <w:fldChar w:fldCharType="end"/>
            </w:r>
          </w:hyperlink>
        </w:p>
        <w:p w14:paraId="50F0E914" w14:textId="251CC6AB" w:rsidR="00CE4082" w:rsidRDefault="00CE4082">
          <w:pPr>
            <w:pStyle w:val="TOC2"/>
            <w:tabs>
              <w:tab w:val="left" w:pos="1200"/>
              <w:tab w:val="right" w:leader="dot" w:pos="9016"/>
            </w:tabs>
            <w:rPr>
              <w:rFonts w:asciiTheme="minorHAnsi" w:eastAsiaTheme="minorEastAsia" w:hAnsiTheme="minorHAnsi" w:cstheme="minorBidi"/>
              <w:noProof/>
              <w:kern w:val="2"/>
              <w:lang w:eastAsia="en-GB"/>
              <w14:ligatures w14:val="standardContextual"/>
            </w:rPr>
          </w:pPr>
          <w:hyperlink w:anchor="_Toc212493059" w:history="1">
            <w:r w:rsidRPr="00E179DC">
              <w:rPr>
                <w:rStyle w:val="Hyperlink"/>
                <w:noProof/>
              </w:rPr>
              <w:t>2.2.4.</w:t>
            </w:r>
            <w:r>
              <w:rPr>
                <w:rFonts w:asciiTheme="minorHAnsi" w:eastAsiaTheme="minorEastAsia" w:hAnsiTheme="minorHAnsi" w:cstheme="minorBidi"/>
                <w:noProof/>
                <w:kern w:val="2"/>
                <w:lang w:eastAsia="en-GB"/>
                <w14:ligatures w14:val="standardContextual"/>
              </w:rPr>
              <w:tab/>
            </w:r>
            <w:r w:rsidRPr="00E179DC">
              <w:rPr>
                <w:rStyle w:val="Hyperlink"/>
                <w:noProof/>
              </w:rPr>
              <w:t>Theme 4: Barriers and Challenges</w:t>
            </w:r>
            <w:r>
              <w:rPr>
                <w:noProof/>
                <w:webHidden/>
              </w:rPr>
              <w:tab/>
            </w:r>
            <w:r>
              <w:rPr>
                <w:noProof/>
                <w:webHidden/>
              </w:rPr>
              <w:fldChar w:fldCharType="begin"/>
            </w:r>
            <w:r>
              <w:rPr>
                <w:noProof/>
                <w:webHidden/>
              </w:rPr>
              <w:instrText xml:space="preserve"> PAGEREF _Toc212493059 \h </w:instrText>
            </w:r>
            <w:r>
              <w:rPr>
                <w:noProof/>
                <w:webHidden/>
              </w:rPr>
            </w:r>
            <w:r>
              <w:rPr>
                <w:noProof/>
                <w:webHidden/>
              </w:rPr>
              <w:fldChar w:fldCharType="separate"/>
            </w:r>
            <w:r>
              <w:rPr>
                <w:noProof/>
                <w:webHidden/>
              </w:rPr>
              <w:t>23</w:t>
            </w:r>
            <w:r>
              <w:rPr>
                <w:noProof/>
                <w:webHidden/>
              </w:rPr>
              <w:fldChar w:fldCharType="end"/>
            </w:r>
          </w:hyperlink>
        </w:p>
        <w:p w14:paraId="452A8FF0" w14:textId="48ED054A" w:rsidR="00CE4082" w:rsidRDefault="00CE4082">
          <w:pPr>
            <w:pStyle w:val="TOC2"/>
            <w:tabs>
              <w:tab w:val="left" w:pos="1200"/>
              <w:tab w:val="right" w:leader="dot" w:pos="9016"/>
            </w:tabs>
            <w:rPr>
              <w:rFonts w:asciiTheme="minorHAnsi" w:eastAsiaTheme="minorEastAsia" w:hAnsiTheme="minorHAnsi" w:cstheme="minorBidi"/>
              <w:noProof/>
              <w:kern w:val="2"/>
              <w:lang w:eastAsia="en-GB"/>
              <w14:ligatures w14:val="standardContextual"/>
            </w:rPr>
          </w:pPr>
          <w:hyperlink w:anchor="_Toc212493060" w:history="1">
            <w:r w:rsidRPr="00E179DC">
              <w:rPr>
                <w:rStyle w:val="Hyperlink"/>
                <w:noProof/>
              </w:rPr>
              <w:t>2.2.5.</w:t>
            </w:r>
            <w:r>
              <w:rPr>
                <w:rFonts w:asciiTheme="minorHAnsi" w:eastAsiaTheme="minorEastAsia" w:hAnsiTheme="minorHAnsi" w:cstheme="minorBidi"/>
                <w:noProof/>
                <w:kern w:val="2"/>
                <w:lang w:eastAsia="en-GB"/>
                <w14:ligatures w14:val="standardContextual"/>
              </w:rPr>
              <w:tab/>
            </w:r>
            <w:r w:rsidRPr="00E179DC">
              <w:rPr>
                <w:rStyle w:val="Hyperlink"/>
                <w:noProof/>
              </w:rPr>
              <w:t>Theme 5: Overcoming barriers and challenges</w:t>
            </w:r>
            <w:r>
              <w:rPr>
                <w:noProof/>
                <w:webHidden/>
              </w:rPr>
              <w:tab/>
            </w:r>
            <w:r>
              <w:rPr>
                <w:noProof/>
                <w:webHidden/>
              </w:rPr>
              <w:fldChar w:fldCharType="begin"/>
            </w:r>
            <w:r>
              <w:rPr>
                <w:noProof/>
                <w:webHidden/>
              </w:rPr>
              <w:instrText xml:space="preserve"> PAGEREF _Toc212493060 \h </w:instrText>
            </w:r>
            <w:r>
              <w:rPr>
                <w:noProof/>
                <w:webHidden/>
              </w:rPr>
            </w:r>
            <w:r>
              <w:rPr>
                <w:noProof/>
                <w:webHidden/>
              </w:rPr>
              <w:fldChar w:fldCharType="separate"/>
            </w:r>
            <w:r>
              <w:rPr>
                <w:noProof/>
                <w:webHidden/>
              </w:rPr>
              <w:t>26</w:t>
            </w:r>
            <w:r>
              <w:rPr>
                <w:noProof/>
                <w:webHidden/>
              </w:rPr>
              <w:fldChar w:fldCharType="end"/>
            </w:r>
          </w:hyperlink>
        </w:p>
        <w:p w14:paraId="0CE0C4B4" w14:textId="7C3031C3" w:rsidR="00CE4082" w:rsidRDefault="00CE408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2493061" w:history="1">
            <w:r w:rsidRPr="00E179DC">
              <w:rPr>
                <w:rStyle w:val="Hyperlink"/>
                <w:noProof/>
              </w:rPr>
              <w:t>3. Discussion</w:t>
            </w:r>
            <w:r>
              <w:rPr>
                <w:noProof/>
                <w:webHidden/>
              </w:rPr>
              <w:tab/>
            </w:r>
            <w:r>
              <w:rPr>
                <w:noProof/>
                <w:webHidden/>
              </w:rPr>
              <w:fldChar w:fldCharType="begin"/>
            </w:r>
            <w:r>
              <w:rPr>
                <w:noProof/>
                <w:webHidden/>
              </w:rPr>
              <w:instrText xml:space="preserve"> PAGEREF _Toc212493061 \h </w:instrText>
            </w:r>
            <w:r>
              <w:rPr>
                <w:noProof/>
                <w:webHidden/>
              </w:rPr>
            </w:r>
            <w:r>
              <w:rPr>
                <w:noProof/>
                <w:webHidden/>
              </w:rPr>
              <w:fldChar w:fldCharType="separate"/>
            </w:r>
            <w:r>
              <w:rPr>
                <w:noProof/>
                <w:webHidden/>
              </w:rPr>
              <w:t>29</w:t>
            </w:r>
            <w:r>
              <w:rPr>
                <w:noProof/>
                <w:webHidden/>
              </w:rPr>
              <w:fldChar w:fldCharType="end"/>
            </w:r>
          </w:hyperlink>
        </w:p>
        <w:p w14:paraId="25E6F10E" w14:textId="60AE1EE3" w:rsidR="00CE4082" w:rsidRDefault="00CE408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2493062" w:history="1">
            <w:r w:rsidRPr="00E179DC">
              <w:rPr>
                <w:rStyle w:val="Hyperlink"/>
                <w:noProof/>
              </w:rPr>
              <w:t>4. Conclusion and Recommendations</w:t>
            </w:r>
            <w:r>
              <w:rPr>
                <w:noProof/>
                <w:webHidden/>
              </w:rPr>
              <w:tab/>
            </w:r>
            <w:r>
              <w:rPr>
                <w:noProof/>
                <w:webHidden/>
              </w:rPr>
              <w:fldChar w:fldCharType="begin"/>
            </w:r>
            <w:r>
              <w:rPr>
                <w:noProof/>
                <w:webHidden/>
              </w:rPr>
              <w:instrText xml:space="preserve"> PAGEREF _Toc212493062 \h </w:instrText>
            </w:r>
            <w:r>
              <w:rPr>
                <w:noProof/>
                <w:webHidden/>
              </w:rPr>
            </w:r>
            <w:r>
              <w:rPr>
                <w:noProof/>
                <w:webHidden/>
              </w:rPr>
              <w:fldChar w:fldCharType="separate"/>
            </w:r>
            <w:r>
              <w:rPr>
                <w:noProof/>
                <w:webHidden/>
              </w:rPr>
              <w:t>36</w:t>
            </w:r>
            <w:r>
              <w:rPr>
                <w:noProof/>
                <w:webHidden/>
              </w:rPr>
              <w:fldChar w:fldCharType="end"/>
            </w:r>
          </w:hyperlink>
        </w:p>
        <w:p w14:paraId="27BA5A63" w14:textId="468FDA47" w:rsidR="00CE4082" w:rsidRDefault="00CE408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2493063" w:history="1">
            <w:r w:rsidRPr="00E179DC">
              <w:rPr>
                <w:rStyle w:val="Hyperlink"/>
                <w:noProof/>
              </w:rPr>
              <w:t>5.</w:t>
            </w:r>
            <w:r>
              <w:rPr>
                <w:rFonts w:asciiTheme="minorHAnsi" w:eastAsiaTheme="minorEastAsia" w:hAnsiTheme="minorHAnsi" w:cstheme="minorBidi"/>
                <w:noProof/>
                <w:kern w:val="2"/>
                <w:lang w:eastAsia="en-GB"/>
                <w14:ligatures w14:val="standardContextual"/>
              </w:rPr>
              <w:tab/>
            </w:r>
            <w:r w:rsidRPr="00E179DC">
              <w:rPr>
                <w:rStyle w:val="Hyperlink"/>
                <w:noProof/>
              </w:rPr>
              <w:t>References</w:t>
            </w:r>
            <w:r>
              <w:rPr>
                <w:noProof/>
                <w:webHidden/>
              </w:rPr>
              <w:tab/>
            </w:r>
            <w:r>
              <w:rPr>
                <w:noProof/>
                <w:webHidden/>
              </w:rPr>
              <w:fldChar w:fldCharType="begin"/>
            </w:r>
            <w:r>
              <w:rPr>
                <w:noProof/>
                <w:webHidden/>
              </w:rPr>
              <w:instrText xml:space="preserve"> PAGEREF _Toc212493063 \h </w:instrText>
            </w:r>
            <w:r>
              <w:rPr>
                <w:noProof/>
                <w:webHidden/>
              </w:rPr>
            </w:r>
            <w:r>
              <w:rPr>
                <w:noProof/>
                <w:webHidden/>
              </w:rPr>
              <w:fldChar w:fldCharType="separate"/>
            </w:r>
            <w:r>
              <w:rPr>
                <w:noProof/>
                <w:webHidden/>
              </w:rPr>
              <w:t>38</w:t>
            </w:r>
            <w:r>
              <w:rPr>
                <w:noProof/>
                <w:webHidden/>
              </w:rPr>
              <w:fldChar w:fldCharType="end"/>
            </w:r>
          </w:hyperlink>
        </w:p>
        <w:p w14:paraId="332A5990" w14:textId="2D70AA6F" w:rsidR="00CE4082" w:rsidRDefault="00CE408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2493064" w:history="1">
            <w:r w:rsidRPr="00E179DC">
              <w:rPr>
                <w:rStyle w:val="Hyperlink"/>
                <w:noProof/>
              </w:rPr>
              <w:t>6. Appendices</w:t>
            </w:r>
            <w:r>
              <w:rPr>
                <w:noProof/>
                <w:webHidden/>
              </w:rPr>
              <w:tab/>
            </w:r>
            <w:r>
              <w:rPr>
                <w:noProof/>
                <w:webHidden/>
              </w:rPr>
              <w:fldChar w:fldCharType="begin"/>
            </w:r>
            <w:r>
              <w:rPr>
                <w:noProof/>
                <w:webHidden/>
              </w:rPr>
              <w:instrText xml:space="preserve"> PAGEREF _Toc212493064 \h </w:instrText>
            </w:r>
            <w:r>
              <w:rPr>
                <w:noProof/>
                <w:webHidden/>
              </w:rPr>
            </w:r>
            <w:r>
              <w:rPr>
                <w:noProof/>
                <w:webHidden/>
              </w:rPr>
              <w:fldChar w:fldCharType="separate"/>
            </w:r>
            <w:r>
              <w:rPr>
                <w:noProof/>
                <w:webHidden/>
              </w:rPr>
              <w:t>45</w:t>
            </w:r>
            <w:r>
              <w:rPr>
                <w:noProof/>
                <w:webHidden/>
              </w:rPr>
              <w:fldChar w:fldCharType="end"/>
            </w:r>
          </w:hyperlink>
        </w:p>
        <w:p w14:paraId="7ABABBBB" w14:textId="0437594F" w:rsidR="00CE4082" w:rsidRDefault="00CE408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2493065" w:history="1">
            <w:r w:rsidRPr="00E179DC">
              <w:rPr>
                <w:rStyle w:val="Hyperlink"/>
                <w:noProof/>
              </w:rPr>
              <w:t>6.1 Appendix 1: Ethics Form</w:t>
            </w:r>
            <w:r>
              <w:rPr>
                <w:noProof/>
                <w:webHidden/>
              </w:rPr>
              <w:tab/>
            </w:r>
            <w:r>
              <w:rPr>
                <w:noProof/>
                <w:webHidden/>
              </w:rPr>
              <w:fldChar w:fldCharType="begin"/>
            </w:r>
            <w:r>
              <w:rPr>
                <w:noProof/>
                <w:webHidden/>
              </w:rPr>
              <w:instrText xml:space="preserve"> PAGEREF _Toc212493065 \h </w:instrText>
            </w:r>
            <w:r>
              <w:rPr>
                <w:noProof/>
                <w:webHidden/>
              </w:rPr>
            </w:r>
            <w:r>
              <w:rPr>
                <w:noProof/>
                <w:webHidden/>
              </w:rPr>
              <w:fldChar w:fldCharType="separate"/>
            </w:r>
            <w:r>
              <w:rPr>
                <w:noProof/>
                <w:webHidden/>
              </w:rPr>
              <w:t>45</w:t>
            </w:r>
            <w:r>
              <w:rPr>
                <w:noProof/>
                <w:webHidden/>
              </w:rPr>
              <w:fldChar w:fldCharType="end"/>
            </w:r>
          </w:hyperlink>
        </w:p>
        <w:p w14:paraId="68C0EDA4" w14:textId="282E0F58" w:rsidR="00CE4082" w:rsidRDefault="00CE4082">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2493066" w:history="1">
            <w:r w:rsidRPr="00E179DC">
              <w:rPr>
                <w:rStyle w:val="Hyperlink"/>
                <w:noProof/>
              </w:rPr>
              <w:t>6.2 Appendix 2: Table Summarising Research Articles</w:t>
            </w:r>
            <w:r>
              <w:rPr>
                <w:noProof/>
                <w:webHidden/>
              </w:rPr>
              <w:tab/>
            </w:r>
            <w:r>
              <w:rPr>
                <w:noProof/>
                <w:webHidden/>
              </w:rPr>
              <w:fldChar w:fldCharType="begin"/>
            </w:r>
            <w:r>
              <w:rPr>
                <w:noProof/>
                <w:webHidden/>
              </w:rPr>
              <w:instrText xml:space="preserve"> PAGEREF _Toc212493066 \h </w:instrText>
            </w:r>
            <w:r>
              <w:rPr>
                <w:noProof/>
                <w:webHidden/>
              </w:rPr>
            </w:r>
            <w:r>
              <w:rPr>
                <w:noProof/>
                <w:webHidden/>
              </w:rPr>
              <w:fldChar w:fldCharType="separate"/>
            </w:r>
            <w:r>
              <w:rPr>
                <w:noProof/>
                <w:webHidden/>
              </w:rPr>
              <w:t>61</w:t>
            </w:r>
            <w:r>
              <w:rPr>
                <w:noProof/>
                <w:webHidden/>
              </w:rPr>
              <w:fldChar w:fldCharType="end"/>
            </w:r>
          </w:hyperlink>
        </w:p>
        <w:p w14:paraId="44EA3127" w14:textId="4C699E65" w:rsidR="00682A0A" w:rsidRDefault="00682A0A">
          <w:r>
            <w:rPr>
              <w:b/>
              <w:bCs/>
              <w:noProof/>
            </w:rPr>
            <w:fldChar w:fldCharType="end"/>
          </w:r>
        </w:p>
      </w:sdtContent>
    </w:sdt>
    <w:p w14:paraId="42DAEC52" w14:textId="77777777" w:rsidR="00374584" w:rsidRDefault="00374584">
      <w:pPr>
        <w:spacing w:after="160" w:line="259" w:lineRule="auto"/>
        <w:rPr>
          <w:rFonts w:ascii="Arial" w:hAnsi="Arial" w:cs="Arial"/>
        </w:rPr>
      </w:pPr>
      <w:r>
        <w:rPr>
          <w:rFonts w:ascii="Arial" w:hAnsi="Arial" w:cs="Arial"/>
        </w:rPr>
        <w:br w:type="page"/>
      </w:r>
    </w:p>
    <w:p w14:paraId="538A39F5" w14:textId="6BD41949" w:rsidR="00374584" w:rsidRDefault="00374584" w:rsidP="00657160">
      <w:pPr>
        <w:pStyle w:val="Heading1"/>
      </w:pPr>
      <w:bookmarkStart w:id="0" w:name="_Toc212493041"/>
      <w:r w:rsidRPr="00EE6DF8">
        <w:lastRenderedPageBreak/>
        <w:t>Acknowledgments</w:t>
      </w:r>
      <w:bookmarkEnd w:id="0"/>
      <w:r w:rsidRPr="00EE6DF8">
        <w:t xml:space="preserve"> </w:t>
      </w:r>
    </w:p>
    <w:p w14:paraId="35468B46" w14:textId="4B41A86D" w:rsidR="00657160" w:rsidRPr="002B6A8A" w:rsidRDefault="00BC3BBD">
      <w:pPr>
        <w:spacing w:after="160" w:line="259" w:lineRule="auto"/>
        <w:rPr>
          <w:rFonts w:ascii="Arial" w:eastAsiaTheme="majorEastAsia" w:hAnsi="Arial" w:cs="Arial"/>
          <w:color w:val="2F5496" w:themeColor="accent1" w:themeShade="BF"/>
          <w:sz w:val="40"/>
          <w:szCs w:val="40"/>
        </w:rPr>
      </w:pPr>
      <w:r w:rsidRPr="002B6A8A">
        <w:rPr>
          <w:rFonts w:ascii="Arial" w:hAnsi="Arial" w:cs="Arial"/>
        </w:rPr>
        <w:t xml:space="preserve">I would like to express my appreciation to my </w:t>
      </w:r>
      <w:r w:rsidR="00A925DE" w:rsidRPr="002B6A8A">
        <w:rPr>
          <w:rFonts w:ascii="Arial" w:hAnsi="Arial" w:cs="Arial"/>
        </w:rPr>
        <w:t xml:space="preserve">lecturers at UWTSD and in particular my </w:t>
      </w:r>
      <w:r w:rsidRPr="002B6A8A">
        <w:rPr>
          <w:rFonts w:ascii="Arial" w:hAnsi="Arial" w:cs="Arial"/>
        </w:rPr>
        <w:t xml:space="preserve">supervisor Dr Yiying Jiao, </w:t>
      </w:r>
      <w:r w:rsidR="00A925DE" w:rsidRPr="002B6A8A">
        <w:rPr>
          <w:rFonts w:ascii="Arial" w:hAnsi="Arial" w:cs="Arial"/>
        </w:rPr>
        <w:t>for the invaluable guidance and feedback that has enriched the quality of this work.</w:t>
      </w:r>
      <w:r w:rsidR="00657160" w:rsidRPr="002B6A8A">
        <w:rPr>
          <w:rFonts w:ascii="Arial" w:hAnsi="Arial" w:cs="Arial"/>
        </w:rPr>
        <w:br w:type="page"/>
      </w:r>
    </w:p>
    <w:p w14:paraId="78DE40E5" w14:textId="5FFAF06F" w:rsidR="00374584" w:rsidRPr="00EE6DF8" w:rsidRDefault="00374584" w:rsidP="00657160">
      <w:pPr>
        <w:pStyle w:val="Heading1"/>
      </w:pPr>
      <w:bookmarkStart w:id="1" w:name="_Toc212493042"/>
      <w:r>
        <w:lastRenderedPageBreak/>
        <w:t>Abstract</w:t>
      </w:r>
      <w:bookmarkEnd w:id="1"/>
    </w:p>
    <w:p w14:paraId="065B1FB2" w14:textId="23A2345B" w:rsidR="00431E32" w:rsidRDefault="00431E32" w:rsidP="00431E32">
      <w:pPr>
        <w:rPr>
          <w:rFonts w:ascii="Arial" w:hAnsi="Arial" w:cs="Arial"/>
        </w:rPr>
      </w:pPr>
      <w:r w:rsidRPr="00C4748C">
        <w:rPr>
          <w:rFonts w:ascii="Arial" w:hAnsi="Arial" w:cs="Arial"/>
        </w:rPr>
        <w:t>The purpose of this study is to explore the benefits of extracurricular sports for year 7 pupils, focusing in particular on academic achievement, social skills and self-esteem</w:t>
      </w:r>
      <w:r w:rsidR="00F14360">
        <w:rPr>
          <w:rFonts w:ascii="Arial" w:hAnsi="Arial" w:cs="Arial"/>
        </w:rPr>
        <w:t>, consistent with the developmental model</w:t>
      </w:r>
      <w:r w:rsidRPr="00C4748C">
        <w:rPr>
          <w:rFonts w:ascii="Arial" w:hAnsi="Arial" w:cs="Arial"/>
        </w:rPr>
        <w:t xml:space="preserve">.  </w:t>
      </w:r>
      <w:r w:rsidR="004429F7">
        <w:rPr>
          <w:rFonts w:ascii="Arial" w:hAnsi="Arial" w:cs="Arial"/>
        </w:rPr>
        <w:t>The</w:t>
      </w:r>
      <w:r w:rsidRPr="00C4748C">
        <w:rPr>
          <w:rFonts w:ascii="Arial" w:hAnsi="Arial" w:cs="Arial"/>
        </w:rPr>
        <w:t xml:space="preserve"> study </w:t>
      </w:r>
      <w:r w:rsidR="004429F7">
        <w:rPr>
          <w:rFonts w:ascii="Arial" w:hAnsi="Arial" w:cs="Arial"/>
        </w:rPr>
        <w:t xml:space="preserve">also considers </w:t>
      </w:r>
      <w:r w:rsidRPr="00C4748C">
        <w:rPr>
          <w:rFonts w:ascii="Arial" w:hAnsi="Arial" w:cs="Arial"/>
        </w:rPr>
        <w:t>barriers and challenges to extracurricular sports activities</w:t>
      </w:r>
      <w:r w:rsidR="004429F7">
        <w:rPr>
          <w:rFonts w:ascii="Arial" w:hAnsi="Arial" w:cs="Arial"/>
        </w:rPr>
        <w:t xml:space="preserve"> by identifying them and discussing ways of overcoming them</w:t>
      </w:r>
      <w:r w:rsidRPr="00C4748C">
        <w:rPr>
          <w:rFonts w:ascii="Arial" w:hAnsi="Arial" w:cs="Arial"/>
        </w:rPr>
        <w:t xml:space="preserve">.  Extracurricular sport is also important to help pupils stay fit and healthy.  The topic was researched by </w:t>
      </w:r>
      <w:r w:rsidR="004429F7">
        <w:rPr>
          <w:rFonts w:ascii="Arial" w:hAnsi="Arial" w:cs="Arial"/>
        </w:rPr>
        <w:t>carrying out</w:t>
      </w:r>
      <w:r w:rsidRPr="00C4748C">
        <w:rPr>
          <w:rFonts w:ascii="Arial" w:hAnsi="Arial" w:cs="Arial"/>
        </w:rPr>
        <w:t xml:space="preserve"> a systematic literature review of 1</w:t>
      </w:r>
      <w:r w:rsidR="004429F7">
        <w:rPr>
          <w:rFonts w:ascii="Arial" w:hAnsi="Arial" w:cs="Arial"/>
        </w:rPr>
        <w:t>8</w:t>
      </w:r>
      <w:r w:rsidRPr="00C4748C">
        <w:rPr>
          <w:rFonts w:ascii="Arial" w:hAnsi="Arial" w:cs="Arial"/>
        </w:rPr>
        <w:t xml:space="preserve"> journal articles.  The research found that there were improvements to academic achievement,</w:t>
      </w:r>
      <w:r w:rsidR="00F14360">
        <w:rPr>
          <w:rFonts w:ascii="Arial" w:hAnsi="Arial" w:cs="Arial"/>
        </w:rPr>
        <w:t xml:space="preserve"> </w:t>
      </w:r>
      <w:r w:rsidRPr="00C4748C">
        <w:rPr>
          <w:rFonts w:ascii="Arial" w:hAnsi="Arial" w:cs="Arial"/>
        </w:rPr>
        <w:t>social skills and self-esteem as a result of pupils’ participation in extracurricular sport</w:t>
      </w:r>
      <w:r w:rsidR="00F14360">
        <w:rPr>
          <w:rFonts w:ascii="Arial" w:hAnsi="Arial" w:cs="Arial"/>
        </w:rPr>
        <w:t xml:space="preserve">.  However improvements to academic achievement reduced or ceased when regular levels of participation in extracurricular sport </w:t>
      </w:r>
      <w:r w:rsidR="00B60FE5">
        <w:rPr>
          <w:rFonts w:ascii="Arial" w:hAnsi="Arial" w:cs="Arial"/>
        </w:rPr>
        <w:t>were</w:t>
      </w:r>
      <w:r w:rsidR="00F14360">
        <w:rPr>
          <w:rFonts w:ascii="Arial" w:hAnsi="Arial" w:cs="Arial"/>
        </w:rPr>
        <w:t xml:space="preserve"> excessive, consistent with the threshold model.  Pupils felt a sense of belonging to the school as a result of school based extracurricular sports and it is recommended that this is considered a strategy to help reduce persistent absences, which is a current problem in education in Wales.  Social skills improvements were explained by the social capital of opportunities to socialise provided in extracurricular sport.  Self-esteem benefits were considered to be </w:t>
      </w:r>
      <w:r w:rsidR="008674C9">
        <w:rPr>
          <w:rFonts w:ascii="Arial" w:hAnsi="Arial" w:cs="Arial"/>
        </w:rPr>
        <w:t xml:space="preserve">gained </w:t>
      </w:r>
      <w:r w:rsidR="00F14360">
        <w:rPr>
          <w:rFonts w:ascii="Arial" w:hAnsi="Arial" w:cs="Arial"/>
        </w:rPr>
        <w:t xml:space="preserve">as a result of athletic achievement and feeling liked by peers.  Many barriers and challenges were identified, including the type of sports offered and financial constraints.  It is recommended that policy makers and educators give opportunities for pupils to express their preferences about the type and style of extracurricular sport that they would enjoy and therefore choose to attend.  </w:t>
      </w:r>
      <w:r w:rsidR="00E45AAB">
        <w:rPr>
          <w:rFonts w:ascii="Arial" w:hAnsi="Arial" w:cs="Arial"/>
        </w:rPr>
        <w:t>It</w:t>
      </w:r>
      <w:r w:rsidR="00F14360">
        <w:rPr>
          <w:rFonts w:ascii="Arial" w:hAnsi="Arial" w:cs="Arial"/>
        </w:rPr>
        <w:t xml:space="preserve"> is </w:t>
      </w:r>
      <w:r w:rsidR="008674C9">
        <w:rPr>
          <w:rFonts w:ascii="Arial" w:hAnsi="Arial" w:cs="Arial"/>
        </w:rPr>
        <w:t>also recommended</w:t>
      </w:r>
      <w:r w:rsidR="00F14360">
        <w:rPr>
          <w:rFonts w:ascii="Arial" w:hAnsi="Arial" w:cs="Arial"/>
        </w:rPr>
        <w:t xml:space="preserve"> that </w:t>
      </w:r>
      <w:r w:rsidR="00E45AAB">
        <w:rPr>
          <w:rFonts w:ascii="Arial" w:hAnsi="Arial" w:cs="Arial"/>
        </w:rPr>
        <w:t xml:space="preserve">additional funding is allocated to </w:t>
      </w:r>
      <w:r w:rsidR="00F14360">
        <w:rPr>
          <w:rFonts w:ascii="Arial" w:hAnsi="Arial" w:cs="Arial"/>
        </w:rPr>
        <w:t xml:space="preserve">extracurricular sports, to enable the recommendations to be implemented. </w:t>
      </w:r>
    </w:p>
    <w:p w14:paraId="36F52D3B" w14:textId="77777777" w:rsidR="00175631" w:rsidRPr="00C4748C" w:rsidRDefault="00175631" w:rsidP="00431E32">
      <w:pPr>
        <w:rPr>
          <w:rFonts w:ascii="Arial" w:hAnsi="Arial" w:cs="Arial"/>
        </w:rPr>
      </w:pPr>
    </w:p>
    <w:p w14:paraId="05AC3BB1" w14:textId="77777777" w:rsidR="00657160" w:rsidRDefault="00657160">
      <w:pPr>
        <w:spacing w:after="160" w:line="259" w:lineRule="auto"/>
        <w:rPr>
          <w:rFonts w:asciiTheme="majorHAnsi" w:eastAsiaTheme="majorEastAsia" w:hAnsiTheme="majorHAnsi" w:cstheme="majorBidi"/>
          <w:color w:val="2F5496" w:themeColor="accent1" w:themeShade="BF"/>
          <w:sz w:val="40"/>
          <w:szCs w:val="40"/>
        </w:rPr>
      </w:pPr>
      <w:r>
        <w:br w:type="page"/>
      </w:r>
    </w:p>
    <w:p w14:paraId="016C89AE" w14:textId="6E59CA21" w:rsidR="00374584" w:rsidRDefault="00374584" w:rsidP="00657160">
      <w:pPr>
        <w:pStyle w:val="Heading1"/>
      </w:pPr>
      <w:bookmarkStart w:id="2" w:name="_Toc212493043"/>
      <w:r w:rsidRPr="00EE6DF8">
        <w:lastRenderedPageBreak/>
        <w:t>Acronyms</w:t>
      </w:r>
      <w:bookmarkEnd w:id="2"/>
      <w:r w:rsidRPr="00EE6DF8">
        <w:t xml:space="preserve"> </w:t>
      </w:r>
    </w:p>
    <w:p w14:paraId="112FF24F" w14:textId="125CFF0A" w:rsidR="009A5897" w:rsidRDefault="009A5897" w:rsidP="00146335">
      <w:pPr>
        <w:rPr>
          <w:rFonts w:ascii="Arial" w:hAnsi="Arial" w:cs="Arial"/>
        </w:rPr>
      </w:pPr>
      <w:r>
        <w:rPr>
          <w:rFonts w:ascii="Arial" w:hAnsi="Arial" w:cs="Arial"/>
        </w:rPr>
        <w:t>GOT – Girls on Track</w:t>
      </w:r>
    </w:p>
    <w:p w14:paraId="126BCC70" w14:textId="73EAC90D" w:rsidR="00146335" w:rsidRDefault="00146335" w:rsidP="00146335">
      <w:pPr>
        <w:rPr>
          <w:rFonts w:ascii="Arial" w:hAnsi="Arial" w:cs="Arial"/>
        </w:rPr>
      </w:pPr>
      <w:r w:rsidRPr="00146335">
        <w:rPr>
          <w:rFonts w:ascii="Arial" w:hAnsi="Arial" w:cs="Arial"/>
        </w:rPr>
        <w:t>PE – physical education</w:t>
      </w:r>
    </w:p>
    <w:p w14:paraId="62A7B896" w14:textId="16AD566B" w:rsidR="009A5897" w:rsidRDefault="009A5897" w:rsidP="00146335">
      <w:pPr>
        <w:rPr>
          <w:rFonts w:ascii="Arial" w:hAnsi="Arial" w:cs="Arial"/>
        </w:rPr>
      </w:pPr>
      <w:r>
        <w:rPr>
          <w:rFonts w:ascii="Arial" w:hAnsi="Arial" w:cs="Arial"/>
        </w:rPr>
        <w:t>5x60 initiative – extracurricular program in Wales</w:t>
      </w:r>
    </w:p>
    <w:p w14:paraId="2ADAA50E" w14:textId="6E927B4E" w:rsidR="009A5897" w:rsidRPr="00146335" w:rsidRDefault="009A5897" w:rsidP="00146335">
      <w:pPr>
        <w:rPr>
          <w:rFonts w:ascii="Arial" w:hAnsi="Arial" w:cs="Arial"/>
        </w:rPr>
      </w:pPr>
      <w:r>
        <w:rPr>
          <w:rFonts w:ascii="Arial" w:hAnsi="Arial" w:cs="Arial"/>
        </w:rPr>
        <w:t>5x60 leaders – leaders of the extracurricular initiative</w:t>
      </w:r>
    </w:p>
    <w:p w14:paraId="6DE89219" w14:textId="77777777" w:rsidR="00657160" w:rsidRDefault="00657160">
      <w:pPr>
        <w:spacing w:after="160" w:line="259" w:lineRule="auto"/>
        <w:rPr>
          <w:rFonts w:asciiTheme="majorHAnsi" w:eastAsiaTheme="majorEastAsia" w:hAnsiTheme="majorHAnsi" w:cstheme="majorBidi"/>
          <w:color w:val="2F5496" w:themeColor="accent1" w:themeShade="BF"/>
          <w:sz w:val="40"/>
          <w:szCs w:val="40"/>
        </w:rPr>
      </w:pPr>
      <w:r>
        <w:br w:type="page"/>
      </w:r>
    </w:p>
    <w:p w14:paraId="7B444314" w14:textId="2A28B19E" w:rsidR="00682A0A" w:rsidRDefault="00CB4775" w:rsidP="00657160">
      <w:pPr>
        <w:pStyle w:val="Heading1"/>
        <w:numPr>
          <w:ilvl w:val="0"/>
          <w:numId w:val="2"/>
        </w:numPr>
      </w:pPr>
      <w:bookmarkStart w:id="3" w:name="_Toc212493044"/>
      <w:r>
        <w:lastRenderedPageBreak/>
        <w:t xml:space="preserve">Chapter 1: </w:t>
      </w:r>
      <w:r w:rsidR="00374584" w:rsidRPr="00EE6DF8">
        <w:t>Introduction</w:t>
      </w:r>
      <w:r>
        <w:t xml:space="preserve"> and Background</w:t>
      </w:r>
      <w:bookmarkEnd w:id="3"/>
    </w:p>
    <w:p w14:paraId="00BA2688" w14:textId="042BF69D" w:rsidR="00B93B94" w:rsidRDefault="00B93B94" w:rsidP="00CB4775">
      <w:pPr>
        <w:pStyle w:val="Heading2"/>
      </w:pPr>
      <w:bookmarkStart w:id="4" w:name="_Toc212493045"/>
      <w:r>
        <w:t xml:space="preserve">Introduction </w:t>
      </w:r>
      <w:r w:rsidR="00CB4775">
        <w:t>to the topic</w:t>
      </w:r>
      <w:bookmarkEnd w:id="4"/>
    </w:p>
    <w:p w14:paraId="313FEE62" w14:textId="64B1576C" w:rsidR="00755AF4" w:rsidRPr="00C4748C" w:rsidRDefault="00822ACC" w:rsidP="00533744">
      <w:pPr>
        <w:rPr>
          <w:rFonts w:ascii="Arial" w:hAnsi="Arial" w:cs="Arial"/>
        </w:rPr>
      </w:pPr>
      <w:r w:rsidRPr="00C4748C">
        <w:rPr>
          <w:rFonts w:ascii="Arial" w:hAnsi="Arial" w:cs="Arial"/>
        </w:rPr>
        <w:t>This chapter provides a</w:t>
      </w:r>
      <w:r w:rsidR="002533BE" w:rsidRPr="00C4748C">
        <w:rPr>
          <w:rFonts w:ascii="Arial" w:hAnsi="Arial" w:cs="Arial"/>
        </w:rPr>
        <w:t xml:space="preserve">n </w:t>
      </w:r>
      <w:r w:rsidRPr="00C4748C">
        <w:rPr>
          <w:rFonts w:ascii="Arial" w:hAnsi="Arial" w:cs="Arial"/>
        </w:rPr>
        <w:t xml:space="preserve">introduction to the research, explaining why it is important to study the benefits of extracurricular sports, and setting out how </w:t>
      </w:r>
      <w:r w:rsidR="005B6552" w:rsidRPr="00C4748C">
        <w:rPr>
          <w:rFonts w:ascii="Arial" w:hAnsi="Arial" w:cs="Arial"/>
        </w:rPr>
        <w:t xml:space="preserve">pupils’ learning and development from </w:t>
      </w:r>
      <w:r w:rsidRPr="00C4748C">
        <w:rPr>
          <w:rFonts w:ascii="Arial" w:hAnsi="Arial" w:cs="Arial"/>
        </w:rPr>
        <w:t xml:space="preserve">extracurricular sports fits into the Curriculum for Wales.  </w:t>
      </w:r>
      <w:r w:rsidR="00533744" w:rsidRPr="00C4748C">
        <w:rPr>
          <w:rFonts w:ascii="Arial" w:hAnsi="Arial" w:cs="Arial"/>
        </w:rPr>
        <w:t xml:space="preserve">A key question for educators is how pupils should spend their time to gain the maximum benefits academically, psychologically and socially, and whether or not extracurricular activities are an important factor </w:t>
      </w:r>
      <w:sdt>
        <w:sdtPr>
          <w:rPr>
            <w:rFonts w:ascii="Arial" w:hAnsi="Arial" w:cs="Arial"/>
          </w:rPr>
          <w:id w:val="210394300"/>
          <w:citation/>
        </w:sdtPr>
        <w:sdtContent>
          <w:r w:rsidR="00533744" w:rsidRPr="00C4748C">
            <w:rPr>
              <w:rFonts w:ascii="Arial" w:hAnsi="Arial" w:cs="Arial"/>
            </w:rPr>
            <w:fldChar w:fldCharType="begin"/>
          </w:r>
          <w:r w:rsidR="00533744" w:rsidRPr="00C4748C">
            <w:rPr>
              <w:rFonts w:ascii="Arial" w:hAnsi="Arial" w:cs="Arial"/>
            </w:rPr>
            <w:instrText xml:space="preserve"> CITATION Mar02 \l 2057 </w:instrText>
          </w:r>
          <w:r w:rsidR="00533744" w:rsidRPr="00C4748C">
            <w:rPr>
              <w:rFonts w:ascii="Arial" w:hAnsi="Arial" w:cs="Arial"/>
            </w:rPr>
            <w:fldChar w:fldCharType="separate"/>
          </w:r>
          <w:r w:rsidR="002D4E8B" w:rsidRPr="002D4E8B">
            <w:rPr>
              <w:rFonts w:ascii="Arial" w:hAnsi="Arial" w:cs="Arial"/>
              <w:noProof/>
            </w:rPr>
            <w:t>(Marsh &amp; Kleitman, 2002)</w:t>
          </w:r>
          <w:r w:rsidR="00533744" w:rsidRPr="00C4748C">
            <w:rPr>
              <w:rFonts w:ascii="Arial" w:hAnsi="Arial" w:cs="Arial"/>
            </w:rPr>
            <w:fldChar w:fldCharType="end"/>
          </w:r>
        </w:sdtContent>
      </w:sdt>
      <w:r w:rsidR="00533744" w:rsidRPr="00C4748C">
        <w:rPr>
          <w:rFonts w:ascii="Arial" w:hAnsi="Arial" w:cs="Arial"/>
        </w:rPr>
        <w:t xml:space="preserve">.  </w:t>
      </w:r>
    </w:p>
    <w:p w14:paraId="7A8A61A6" w14:textId="77777777" w:rsidR="00755AF4" w:rsidRPr="00C4748C" w:rsidRDefault="00755AF4" w:rsidP="00533744">
      <w:pPr>
        <w:rPr>
          <w:rFonts w:ascii="Arial" w:hAnsi="Arial" w:cs="Arial"/>
        </w:rPr>
      </w:pPr>
    </w:p>
    <w:p w14:paraId="482F1D8D" w14:textId="1B2EEBDE" w:rsidR="005C1495" w:rsidRPr="00C4748C" w:rsidRDefault="00533744" w:rsidP="00533744">
      <w:pPr>
        <w:rPr>
          <w:rFonts w:ascii="Arial" w:hAnsi="Arial" w:cs="Arial"/>
        </w:rPr>
      </w:pPr>
      <w:r w:rsidRPr="00C4748C">
        <w:rPr>
          <w:rFonts w:ascii="Arial" w:hAnsi="Arial" w:cs="Arial"/>
        </w:rPr>
        <w:t>Historically, a number of educators believed that schools should concentrate only on academic results, and not provide extracurricular activities</w:t>
      </w:r>
      <w:r w:rsidR="005C1495" w:rsidRPr="00C4748C">
        <w:rPr>
          <w:rFonts w:ascii="Arial" w:hAnsi="Arial" w:cs="Arial"/>
        </w:rPr>
        <w:t>,</w:t>
      </w:r>
      <w:r w:rsidRPr="00C4748C">
        <w:rPr>
          <w:rFonts w:ascii="Arial" w:hAnsi="Arial" w:cs="Arial"/>
        </w:rPr>
        <w:t xml:space="preserve"> on the basis that they had a negative effect on academic achievement </w:t>
      </w:r>
      <w:sdt>
        <w:sdtPr>
          <w:rPr>
            <w:rFonts w:ascii="Arial" w:hAnsi="Arial" w:cs="Arial"/>
          </w:rPr>
          <w:id w:val="-1064948828"/>
          <w:citation/>
        </w:sdtPr>
        <w:sdtContent>
          <w:r w:rsidRPr="00C4748C">
            <w:rPr>
              <w:rFonts w:ascii="Arial" w:hAnsi="Arial" w:cs="Arial"/>
            </w:rPr>
            <w:fldChar w:fldCharType="begin"/>
          </w:r>
          <w:r w:rsidRPr="00C4748C">
            <w:rPr>
              <w:rFonts w:ascii="Arial" w:hAnsi="Arial" w:cs="Arial"/>
            </w:rPr>
            <w:instrText xml:space="preserve"> CITATION Mar02 \l 2057 </w:instrText>
          </w:r>
          <w:r w:rsidRPr="00C4748C">
            <w:rPr>
              <w:rFonts w:ascii="Arial" w:hAnsi="Arial" w:cs="Arial"/>
            </w:rPr>
            <w:fldChar w:fldCharType="separate"/>
          </w:r>
          <w:r w:rsidR="002D4E8B" w:rsidRPr="002D4E8B">
            <w:rPr>
              <w:rFonts w:ascii="Arial" w:hAnsi="Arial" w:cs="Arial"/>
              <w:noProof/>
            </w:rPr>
            <w:t>(Marsh &amp; Kleitman, 2002)</w:t>
          </w:r>
          <w:r w:rsidRPr="00C4748C">
            <w:rPr>
              <w:rFonts w:ascii="Arial" w:hAnsi="Arial" w:cs="Arial"/>
            </w:rPr>
            <w:fldChar w:fldCharType="end"/>
          </w:r>
        </w:sdtContent>
      </w:sdt>
      <w:r w:rsidRPr="00C4748C">
        <w:rPr>
          <w:rFonts w:ascii="Arial" w:hAnsi="Arial" w:cs="Arial"/>
        </w:rPr>
        <w:t xml:space="preserve">.  </w:t>
      </w:r>
      <w:r w:rsidR="002533BE" w:rsidRPr="00C4748C">
        <w:rPr>
          <w:rFonts w:ascii="Arial" w:hAnsi="Arial" w:cs="Arial"/>
        </w:rPr>
        <w:t xml:space="preserve">James Coleman’s </w:t>
      </w:r>
      <w:sdt>
        <w:sdtPr>
          <w:rPr>
            <w:rFonts w:ascii="Arial" w:hAnsi="Arial" w:cs="Arial"/>
          </w:rPr>
          <w:id w:val="1205827503"/>
          <w:citation/>
        </w:sdtPr>
        <w:sdtContent>
          <w:r w:rsidR="002533BE" w:rsidRPr="00C4748C">
            <w:rPr>
              <w:rFonts w:ascii="Arial" w:hAnsi="Arial" w:cs="Arial"/>
            </w:rPr>
            <w:fldChar w:fldCharType="begin"/>
          </w:r>
          <w:r w:rsidR="002533BE" w:rsidRPr="00C4748C">
            <w:rPr>
              <w:rFonts w:ascii="Arial" w:hAnsi="Arial" w:cs="Arial"/>
            </w:rPr>
            <w:instrText xml:space="preserve">CITATION Col61 \n  \l 2057 </w:instrText>
          </w:r>
          <w:r w:rsidR="002533BE" w:rsidRPr="00C4748C">
            <w:rPr>
              <w:rFonts w:ascii="Arial" w:hAnsi="Arial" w:cs="Arial"/>
            </w:rPr>
            <w:fldChar w:fldCharType="separate"/>
          </w:r>
          <w:r w:rsidR="002D4E8B" w:rsidRPr="002D4E8B">
            <w:rPr>
              <w:rFonts w:ascii="Arial" w:hAnsi="Arial" w:cs="Arial"/>
              <w:noProof/>
            </w:rPr>
            <w:t>(1961)</w:t>
          </w:r>
          <w:r w:rsidR="002533BE" w:rsidRPr="00C4748C">
            <w:rPr>
              <w:rFonts w:ascii="Arial" w:hAnsi="Arial" w:cs="Arial"/>
            </w:rPr>
            <w:fldChar w:fldCharType="end"/>
          </w:r>
        </w:sdtContent>
      </w:sdt>
      <w:r w:rsidR="002533BE" w:rsidRPr="00C4748C">
        <w:rPr>
          <w:rFonts w:ascii="Arial" w:hAnsi="Arial" w:cs="Arial"/>
        </w:rPr>
        <w:t xml:space="preserve"> zero-sum theoretical framework</w:t>
      </w:r>
      <w:r w:rsidR="00A879CB" w:rsidRPr="00C4748C">
        <w:rPr>
          <w:rFonts w:ascii="Arial" w:hAnsi="Arial" w:cs="Arial"/>
        </w:rPr>
        <w:t xml:space="preserve"> provides a helpful explanation of this approach</w:t>
      </w:r>
      <w:r w:rsidR="002533BE" w:rsidRPr="00C4748C">
        <w:rPr>
          <w:rFonts w:ascii="Arial" w:hAnsi="Arial" w:cs="Arial"/>
        </w:rPr>
        <w:t xml:space="preserve">.  Coleman </w:t>
      </w:r>
      <w:sdt>
        <w:sdtPr>
          <w:rPr>
            <w:rFonts w:ascii="Arial" w:hAnsi="Arial" w:cs="Arial"/>
          </w:rPr>
          <w:id w:val="1180709488"/>
          <w:citation/>
        </w:sdtPr>
        <w:sdtContent>
          <w:r w:rsidR="002533BE" w:rsidRPr="00C4748C">
            <w:rPr>
              <w:rFonts w:ascii="Arial" w:hAnsi="Arial" w:cs="Arial"/>
            </w:rPr>
            <w:fldChar w:fldCharType="begin"/>
          </w:r>
          <w:r w:rsidR="002533BE" w:rsidRPr="00C4748C">
            <w:rPr>
              <w:rFonts w:ascii="Arial" w:hAnsi="Arial" w:cs="Arial"/>
            </w:rPr>
            <w:instrText xml:space="preserve">CITATION Col61 \n  \l 2057 </w:instrText>
          </w:r>
          <w:r w:rsidR="002533BE" w:rsidRPr="00C4748C">
            <w:rPr>
              <w:rFonts w:ascii="Arial" w:hAnsi="Arial" w:cs="Arial"/>
            </w:rPr>
            <w:fldChar w:fldCharType="separate"/>
          </w:r>
          <w:r w:rsidR="002D4E8B" w:rsidRPr="002D4E8B">
            <w:rPr>
              <w:rFonts w:ascii="Arial" w:hAnsi="Arial" w:cs="Arial"/>
              <w:noProof/>
            </w:rPr>
            <w:t>(1961)</w:t>
          </w:r>
          <w:r w:rsidR="002533BE" w:rsidRPr="00C4748C">
            <w:rPr>
              <w:rFonts w:ascii="Arial" w:hAnsi="Arial" w:cs="Arial"/>
            </w:rPr>
            <w:fldChar w:fldCharType="end"/>
          </w:r>
        </w:sdtContent>
      </w:sdt>
      <w:r w:rsidR="002533BE" w:rsidRPr="00C4748C">
        <w:rPr>
          <w:rFonts w:ascii="Arial" w:hAnsi="Arial" w:cs="Arial"/>
        </w:rPr>
        <w:t xml:space="preserve">’s theory was </w:t>
      </w:r>
      <w:r w:rsidR="00822ACC" w:rsidRPr="00C4748C">
        <w:rPr>
          <w:rFonts w:ascii="Arial" w:hAnsi="Arial" w:cs="Arial"/>
        </w:rPr>
        <w:t xml:space="preserve">that a pupil’s available time for academic work, sport and social activities are in competition with each other and therefore if they spend more time participating in extracurricular activities, they will have less time available for academic work, which will lead to a detrimental effect on academic performance </w:t>
      </w:r>
      <w:sdt>
        <w:sdtPr>
          <w:rPr>
            <w:rFonts w:ascii="Arial" w:hAnsi="Arial" w:cs="Arial"/>
          </w:rPr>
          <w:id w:val="-1100879504"/>
          <w:citation/>
        </w:sdtPr>
        <w:sdtContent>
          <w:r w:rsidR="00822ACC" w:rsidRPr="00C4748C">
            <w:rPr>
              <w:rFonts w:ascii="Arial" w:hAnsi="Arial" w:cs="Arial"/>
            </w:rPr>
            <w:fldChar w:fldCharType="begin"/>
          </w:r>
          <w:r w:rsidR="0059236F" w:rsidRPr="00C4748C">
            <w:rPr>
              <w:rFonts w:ascii="Arial" w:hAnsi="Arial" w:cs="Arial"/>
            </w:rPr>
            <w:instrText xml:space="preserve">CITATION Seo14 \l 2057 </w:instrText>
          </w:r>
          <w:r w:rsidR="00822ACC" w:rsidRPr="00C4748C">
            <w:rPr>
              <w:rFonts w:ascii="Arial" w:hAnsi="Arial" w:cs="Arial"/>
            </w:rPr>
            <w:fldChar w:fldCharType="separate"/>
          </w:r>
          <w:r w:rsidR="002D4E8B" w:rsidRPr="002D4E8B">
            <w:rPr>
              <w:rFonts w:ascii="Arial" w:hAnsi="Arial" w:cs="Arial"/>
              <w:noProof/>
            </w:rPr>
            <w:t>(Seow &amp; Pan, 2014)</w:t>
          </w:r>
          <w:r w:rsidR="00822ACC" w:rsidRPr="00C4748C">
            <w:rPr>
              <w:rFonts w:ascii="Arial" w:hAnsi="Arial" w:cs="Arial"/>
            </w:rPr>
            <w:fldChar w:fldCharType="end"/>
          </w:r>
        </w:sdtContent>
      </w:sdt>
      <w:r w:rsidR="00822ACC" w:rsidRPr="00C4748C">
        <w:rPr>
          <w:rFonts w:ascii="Arial" w:hAnsi="Arial" w:cs="Arial"/>
        </w:rPr>
        <w:t xml:space="preserve">. </w:t>
      </w:r>
      <w:r w:rsidR="008C0E60" w:rsidRPr="00C4748C">
        <w:rPr>
          <w:rFonts w:ascii="Arial" w:hAnsi="Arial" w:cs="Arial"/>
        </w:rPr>
        <w:t xml:space="preserve">However, many studies have </w:t>
      </w:r>
      <w:r w:rsidR="00FE4586" w:rsidRPr="00C4748C">
        <w:rPr>
          <w:rFonts w:ascii="Arial" w:hAnsi="Arial" w:cs="Arial"/>
        </w:rPr>
        <w:t xml:space="preserve">found that </w:t>
      </w:r>
      <w:r w:rsidR="00957672" w:rsidRPr="00C4748C">
        <w:rPr>
          <w:rFonts w:ascii="Arial" w:hAnsi="Arial" w:cs="Arial"/>
        </w:rPr>
        <w:t xml:space="preserve">extracurricular activities can lead to improved academic achievement, therefore contradicting </w:t>
      </w:r>
      <w:r w:rsidR="008C0E60" w:rsidRPr="00C4748C">
        <w:rPr>
          <w:rFonts w:ascii="Arial" w:hAnsi="Arial" w:cs="Arial"/>
        </w:rPr>
        <w:t xml:space="preserve">the zero-sum </w:t>
      </w:r>
      <w:bookmarkStart w:id="5" w:name="_Hlk211781521"/>
      <w:r w:rsidR="008C0E60" w:rsidRPr="00C4748C">
        <w:rPr>
          <w:rFonts w:ascii="Arial" w:hAnsi="Arial" w:cs="Arial"/>
        </w:rPr>
        <w:t>model</w:t>
      </w:r>
      <w:r w:rsidR="00FE4586" w:rsidRPr="00C4748C">
        <w:rPr>
          <w:rFonts w:ascii="Arial" w:hAnsi="Arial" w:cs="Arial"/>
        </w:rPr>
        <w:t xml:space="preserve"> </w:t>
      </w:r>
      <w:sdt>
        <w:sdtPr>
          <w:rPr>
            <w:rFonts w:ascii="Arial" w:hAnsi="Arial" w:cs="Arial"/>
          </w:rPr>
          <w:id w:val="-854956203"/>
          <w:citation/>
        </w:sdtPr>
        <w:sdtContent>
          <w:r w:rsidR="00FE4586" w:rsidRPr="00C4748C">
            <w:rPr>
              <w:rFonts w:ascii="Arial" w:hAnsi="Arial" w:cs="Arial"/>
            </w:rPr>
            <w:fldChar w:fldCharType="begin"/>
          </w:r>
          <w:r w:rsidR="00DA5408">
            <w:rPr>
              <w:rFonts w:ascii="Arial" w:hAnsi="Arial" w:cs="Arial"/>
            </w:rPr>
            <w:instrText xml:space="preserve">CITATION Cam90 \m Aum18 \m Gio19 \m PJA21 \l 2057 </w:instrText>
          </w:r>
          <w:r w:rsidR="00FE4586" w:rsidRPr="00C4748C">
            <w:rPr>
              <w:rFonts w:ascii="Arial" w:hAnsi="Arial" w:cs="Arial"/>
            </w:rPr>
            <w:fldChar w:fldCharType="separate"/>
          </w:r>
          <w:r w:rsidR="002D4E8B" w:rsidRPr="002D4E8B">
            <w:rPr>
              <w:rFonts w:ascii="Arial" w:hAnsi="Arial" w:cs="Arial"/>
              <w:noProof/>
            </w:rPr>
            <w:t>(Camp, 1990; Aumetre &amp; Poulin, 2018; Giordano, et al., 2021; Pjanic, et al., 2021)</w:t>
          </w:r>
          <w:r w:rsidR="00FE4586" w:rsidRPr="00C4748C">
            <w:rPr>
              <w:rFonts w:ascii="Arial" w:hAnsi="Arial" w:cs="Arial"/>
            </w:rPr>
            <w:fldChar w:fldCharType="end"/>
          </w:r>
        </w:sdtContent>
      </w:sdt>
      <w:r w:rsidR="00957672" w:rsidRPr="00C4748C">
        <w:rPr>
          <w:rFonts w:ascii="Arial" w:hAnsi="Arial" w:cs="Arial"/>
        </w:rPr>
        <w:t xml:space="preserve">.   </w:t>
      </w:r>
      <w:r w:rsidR="005C1495" w:rsidRPr="00C4748C">
        <w:rPr>
          <w:rFonts w:ascii="Arial" w:hAnsi="Arial" w:cs="Arial"/>
        </w:rPr>
        <w:t>Th</w:t>
      </w:r>
      <w:bookmarkEnd w:id="5"/>
      <w:r w:rsidR="005C1495" w:rsidRPr="00C4748C">
        <w:rPr>
          <w:rFonts w:ascii="Arial" w:hAnsi="Arial" w:cs="Arial"/>
        </w:rPr>
        <w:t xml:space="preserve">ere is an alternative opinion which is the threshold model, which proposes that extracurricular activities have a positive effect on academic achievement up to a certain point, and have a negative effect beyond that point </w:t>
      </w:r>
      <w:sdt>
        <w:sdtPr>
          <w:rPr>
            <w:rFonts w:ascii="Arial" w:hAnsi="Arial" w:cs="Arial"/>
          </w:rPr>
          <w:id w:val="-1226213687"/>
          <w:citation/>
        </w:sdtPr>
        <w:sdtContent>
          <w:r w:rsidR="005C1495" w:rsidRPr="00C4748C">
            <w:rPr>
              <w:rFonts w:ascii="Arial" w:hAnsi="Arial" w:cs="Arial"/>
            </w:rPr>
            <w:fldChar w:fldCharType="begin"/>
          </w:r>
          <w:r w:rsidR="005C1495" w:rsidRPr="00C4748C">
            <w:rPr>
              <w:rFonts w:ascii="Arial" w:hAnsi="Arial" w:cs="Arial"/>
            </w:rPr>
            <w:instrText xml:space="preserve"> CITATION Mar02 \l 2057 </w:instrText>
          </w:r>
          <w:r w:rsidR="005C1495" w:rsidRPr="00C4748C">
            <w:rPr>
              <w:rFonts w:ascii="Arial" w:hAnsi="Arial" w:cs="Arial"/>
            </w:rPr>
            <w:fldChar w:fldCharType="separate"/>
          </w:r>
          <w:r w:rsidR="002D4E8B" w:rsidRPr="002D4E8B">
            <w:rPr>
              <w:rFonts w:ascii="Arial" w:hAnsi="Arial" w:cs="Arial"/>
              <w:noProof/>
            </w:rPr>
            <w:t>(Marsh &amp; Kleitman, 2002)</w:t>
          </w:r>
          <w:r w:rsidR="005C1495" w:rsidRPr="00C4748C">
            <w:rPr>
              <w:rFonts w:ascii="Arial" w:hAnsi="Arial" w:cs="Arial"/>
            </w:rPr>
            <w:fldChar w:fldCharType="end"/>
          </w:r>
        </w:sdtContent>
      </w:sdt>
      <w:r w:rsidR="005C1495" w:rsidRPr="00C4748C">
        <w:rPr>
          <w:rFonts w:ascii="Arial" w:hAnsi="Arial" w:cs="Arial"/>
        </w:rPr>
        <w:t xml:space="preserve">.  The threshold model differs from zero sum because it proposes a benefit up to a certain amount of extracurricular activities; however similar to zero sum, the threshold model suggests that overscheduling extracurricular activities to the point of them being excessive can lead to a negative effect on the child’s wellbeing and academic achievement </w:t>
      </w:r>
      <w:sdt>
        <w:sdtPr>
          <w:rPr>
            <w:rFonts w:ascii="Arial" w:hAnsi="Arial" w:cs="Arial"/>
          </w:rPr>
          <w:id w:val="1373272744"/>
          <w:citation/>
        </w:sdtPr>
        <w:sdtContent>
          <w:r w:rsidR="005C1495" w:rsidRPr="00C4748C">
            <w:rPr>
              <w:rFonts w:ascii="Arial" w:hAnsi="Arial" w:cs="Arial"/>
            </w:rPr>
            <w:fldChar w:fldCharType="begin"/>
          </w:r>
          <w:r w:rsidR="005C1495" w:rsidRPr="00C4748C">
            <w:rPr>
              <w:rFonts w:ascii="Arial" w:hAnsi="Arial" w:cs="Arial"/>
            </w:rPr>
            <w:instrText xml:space="preserve"> CITATION Ren20 \l 2057 </w:instrText>
          </w:r>
          <w:r w:rsidR="005C1495" w:rsidRPr="00C4748C">
            <w:rPr>
              <w:rFonts w:ascii="Arial" w:hAnsi="Arial" w:cs="Arial"/>
            </w:rPr>
            <w:fldChar w:fldCharType="separate"/>
          </w:r>
          <w:r w:rsidR="002D4E8B" w:rsidRPr="002D4E8B">
            <w:rPr>
              <w:rFonts w:ascii="Arial" w:hAnsi="Arial" w:cs="Arial"/>
              <w:noProof/>
            </w:rPr>
            <w:t>(Ren, et al., 2020)</w:t>
          </w:r>
          <w:r w:rsidR="005C1495" w:rsidRPr="00C4748C">
            <w:rPr>
              <w:rFonts w:ascii="Arial" w:hAnsi="Arial" w:cs="Arial"/>
            </w:rPr>
            <w:fldChar w:fldCharType="end"/>
          </w:r>
        </w:sdtContent>
      </w:sdt>
      <w:r w:rsidR="005C1495" w:rsidRPr="00C4748C">
        <w:rPr>
          <w:rFonts w:ascii="Arial" w:hAnsi="Arial" w:cs="Arial"/>
        </w:rPr>
        <w:t xml:space="preserve"> and has been described as having an inverted u shape effect, rather than a linear effect </w:t>
      </w:r>
      <w:sdt>
        <w:sdtPr>
          <w:rPr>
            <w:rFonts w:ascii="Arial" w:hAnsi="Arial" w:cs="Arial"/>
          </w:rPr>
          <w:id w:val="1647165201"/>
          <w:citation/>
        </w:sdtPr>
        <w:sdtContent>
          <w:r w:rsidR="005C1495" w:rsidRPr="00C4748C">
            <w:rPr>
              <w:rFonts w:ascii="Arial" w:hAnsi="Arial" w:cs="Arial"/>
            </w:rPr>
            <w:fldChar w:fldCharType="begin"/>
          </w:r>
          <w:r w:rsidR="005C1495" w:rsidRPr="00C4748C">
            <w:rPr>
              <w:rFonts w:ascii="Arial" w:hAnsi="Arial" w:cs="Arial"/>
            </w:rPr>
            <w:instrText xml:space="preserve">CITATION Seo14 \l 2057 </w:instrText>
          </w:r>
          <w:r w:rsidR="005C1495" w:rsidRPr="00C4748C">
            <w:rPr>
              <w:rFonts w:ascii="Arial" w:hAnsi="Arial" w:cs="Arial"/>
            </w:rPr>
            <w:fldChar w:fldCharType="separate"/>
          </w:r>
          <w:r w:rsidR="002D4E8B" w:rsidRPr="002D4E8B">
            <w:rPr>
              <w:rFonts w:ascii="Arial" w:hAnsi="Arial" w:cs="Arial"/>
              <w:noProof/>
            </w:rPr>
            <w:t>(Seow &amp; Pan, 2014)</w:t>
          </w:r>
          <w:r w:rsidR="005C1495" w:rsidRPr="00C4748C">
            <w:rPr>
              <w:rFonts w:ascii="Arial" w:hAnsi="Arial" w:cs="Arial"/>
            </w:rPr>
            <w:fldChar w:fldCharType="end"/>
          </w:r>
        </w:sdtContent>
      </w:sdt>
      <w:r w:rsidR="005C1495" w:rsidRPr="00C4748C">
        <w:rPr>
          <w:rFonts w:ascii="Arial" w:hAnsi="Arial" w:cs="Arial"/>
        </w:rPr>
        <w:t>.</w:t>
      </w:r>
    </w:p>
    <w:p w14:paraId="7BE2FE74" w14:textId="77777777" w:rsidR="00D57270" w:rsidRPr="00C4748C" w:rsidRDefault="00D57270" w:rsidP="00533744">
      <w:pPr>
        <w:rPr>
          <w:rFonts w:ascii="Arial" w:hAnsi="Arial" w:cs="Arial"/>
        </w:rPr>
      </w:pPr>
    </w:p>
    <w:p w14:paraId="12F188F5" w14:textId="3AE3B8C8" w:rsidR="00D57270" w:rsidRPr="00C4748C" w:rsidRDefault="00D57270" w:rsidP="00D57270">
      <w:pPr>
        <w:rPr>
          <w:rFonts w:ascii="Arial" w:hAnsi="Arial" w:cs="Arial"/>
        </w:rPr>
      </w:pPr>
      <w:r w:rsidRPr="00C4748C">
        <w:rPr>
          <w:rFonts w:ascii="Arial" w:hAnsi="Arial" w:cs="Arial"/>
        </w:rPr>
        <w:t>In critically evaluating the zero sum and threshold models, both are focused on the effects of extracurricular activities on academic achievement.  Th</w:t>
      </w:r>
      <w:r w:rsidR="00000F20" w:rsidRPr="00C4748C">
        <w:rPr>
          <w:rFonts w:ascii="Arial" w:hAnsi="Arial" w:cs="Arial"/>
        </w:rPr>
        <w:t>is viewpoint</w:t>
      </w:r>
      <w:r w:rsidRPr="00C4748C">
        <w:rPr>
          <w:rFonts w:ascii="Arial" w:hAnsi="Arial" w:cs="Arial"/>
        </w:rPr>
        <w:t xml:space="preserve"> </w:t>
      </w:r>
      <w:r w:rsidR="00000F20" w:rsidRPr="00C4748C">
        <w:rPr>
          <w:rFonts w:ascii="Arial" w:hAnsi="Arial" w:cs="Arial"/>
        </w:rPr>
        <w:t>can be understood because of the</w:t>
      </w:r>
      <w:r w:rsidRPr="00C4748C">
        <w:rPr>
          <w:rFonts w:ascii="Arial" w:hAnsi="Arial" w:cs="Arial"/>
        </w:rPr>
        <w:t xml:space="preserve"> education reforms from the Education Reform Act 1988</w:t>
      </w:r>
      <w:r w:rsidR="00000F20" w:rsidRPr="00C4748C">
        <w:rPr>
          <w:rFonts w:ascii="Arial" w:hAnsi="Arial" w:cs="Arial"/>
        </w:rPr>
        <w:t>, which led to a</w:t>
      </w:r>
      <w:r w:rsidRPr="00C4748C">
        <w:rPr>
          <w:rFonts w:ascii="Arial" w:hAnsi="Arial" w:cs="Arial"/>
        </w:rPr>
        <w:t xml:space="preserve"> focus on school performance targets and school accountability, as a result of Thatcher’s neo-liberal policies and the marketisation of the schooling system </w:t>
      </w:r>
      <w:sdt>
        <w:sdtPr>
          <w:rPr>
            <w:rFonts w:ascii="Arial" w:hAnsi="Arial" w:cs="Arial"/>
          </w:rPr>
          <w:id w:val="507646236"/>
          <w:citation/>
        </w:sdtPr>
        <w:sdtContent>
          <w:r w:rsidRPr="00C4748C">
            <w:rPr>
              <w:rFonts w:ascii="Arial" w:hAnsi="Arial" w:cs="Arial"/>
            </w:rPr>
            <w:fldChar w:fldCharType="begin"/>
          </w:r>
          <w:r w:rsidR="00A737E9">
            <w:rPr>
              <w:rFonts w:ascii="Arial" w:hAnsi="Arial" w:cs="Arial"/>
            </w:rPr>
            <w:instrText xml:space="preserve">CITATION Gil18 \m Fan20 \l 2057 </w:instrText>
          </w:r>
          <w:r w:rsidRPr="00C4748C">
            <w:rPr>
              <w:rFonts w:ascii="Arial" w:hAnsi="Arial" w:cs="Arial"/>
            </w:rPr>
            <w:fldChar w:fldCharType="separate"/>
          </w:r>
          <w:r w:rsidR="002D4E8B" w:rsidRPr="002D4E8B">
            <w:rPr>
              <w:rFonts w:ascii="Arial" w:hAnsi="Arial" w:cs="Arial"/>
              <w:noProof/>
            </w:rPr>
            <w:t>(Gillard, 2018; Fan &amp; Liang, 2020)</w:t>
          </w:r>
          <w:r w:rsidRPr="00C4748C">
            <w:rPr>
              <w:rFonts w:ascii="Arial" w:hAnsi="Arial" w:cs="Arial"/>
            </w:rPr>
            <w:fldChar w:fldCharType="end"/>
          </w:r>
        </w:sdtContent>
      </w:sdt>
      <w:r w:rsidRPr="00C4748C">
        <w:rPr>
          <w:rFonts w:ascii="Arial" w:hAnsi="Arial" w:cs="Arial"/>
        </w:rPr>
        <w:t xml:space="preserve">.    </w:t>
      </w:r>
      <w:r w:rsidR="00000F20" w:rsidRPr="00C4748C">
        <w:rPr>
          <w:rFonts w:ascii="Arial" w:hAnsi="Arial" w:cs="Arial"/>
        </w:rPr>
        <w:t>The way the system was structured meant that educators had no choice but to</w:t>
      </w:r>
      <w:r w:rsidRPr="00C4748C">
        <w:rPr>
          <w:rFonts w:ascii="Arial" w:hAnsi="Arial" w:cs="Arial"/>
        </w:rPr>
        <w:t xml:space="preserve"> focus on academic results that produce</w:t>
      </w:r>
      <w:r w:rsidR="00000F20" w:rsidRPr="00C4748C">
        <w:rPr>
          <w:rFonts w:ascii="Arial" w:hAnsi="Arial" w:cs="Arial"/>
        </w:rPr>
        <w:t>d</w:t>
      </w:r>
      <w:r w:rsidRPr="00C4748C">
        <w:rPr>
          <w:rFonts w:ascii="Arial" w:hAnsi="Arial" w:cs="Arial"/>
        </w:rPr>
        <w:t xml:space="preserve"> strong league tables, </w:t>
      </w:r>
      <w:r w:rsidR="00000F20" w:rsidRPr="00C4748C">
        <w:rPr>
          <w:rFonts w:ascii="Arial" w:hAnsi="Arial" w:cs="Arial"/>
        </w:rPr>
        <w:t>because</w:t>
      </w:r>
      <w:r w:rsidRPr="00C4748C">
        <w:rPr>
          <w:rFonts w:ascii="Arial" w:hAnsi="Arial" w:cs="Arial"/>
        </w:rPr>
        <w:t xml:space="preserve"> this is what </w:t>
      </w:r>
      <w:r w:rsidR="00000F20" w:rsidRPr="00C4748C">
        <w:rPr>
          <w:rFonts w:ascii="Arial" w:hAnsi="Arial" w:cs="Arial"/>
        </w:rPr>
        <w:t xml:space="preserve">ultimately kept a school open by </w:t>
      </w:r>
      <w:r w:rsidRPr="00C4748C">
        <w:rPr>
          <w:rFonts w:ascii="Arial" w:hAnsi="Arial" w:cs="Arial"/>
        </w:rPr>
        <w:t>attract</w:t>
      </w:r>
      <w:r w:rsidR="00000F20" w:rsidRPr="00C4748C">
        <w:rPr>
          <w:rFonts w:ascii="Arial" w:hAnsi="Arial" w:cs="Arial"/>
        </w:rPr>
        <w:t>ing</w:t>
      </w:r>
      <w:r w:rsidRPr="00C4748C">
        <w:rPr>
          <w:rFonts w:ascii="Arial" w:hAnsi="Arial" w:cs="Arial"/>
        </w:rPr>
        <w:t xml:space="preserve"> parents to choose </w:t>
      </w:r>
      <w:r w:rsidR="00000F20" w:rsidRPr="00C4748C">
        <w:rPr>
          <w:rFonts w:ascii="Arial" w:hAnsi="Arial" w:cs="Arial"/>
        </w:rPr>
        <w:t>the</w:t>
      </w:r>
      <w:r w:rsidRPr="00C4748C">
        <w:rPr>
          <w:rFonts w:ascii="Arial" w:hAnsi="Arial" w:cs="Arial"/>
        </w:rPr>
        <w:t xml:space="preserve"> school for their child, and the higher the number of pupils, the more funding </w:t>
      </w:r>
      <w:r w:rsidR="00000F20" w:rsidRPr="00C4748C">
        <w:rPr>
          <w:rFonts w:ascii="Arial" w:hAnsi="Arial" w:cs="Arial"/>
        </w:rPr>
        <w:t>the</w:t>
      </w:r>
      <w:r w:rsidRPr="00C4748C">
        <w:rPr>
          <w:rFonts w:ascii="Arial" w:hAnsi="Arial" w:cs="Arial"/>
        </w:rPr>
        <w:t xml:space="preserve"> school would obtain</w:t>
      </w:r>
      <w:sdt>
        <w:sdtPr>
          <w:rPr>
            <w:rFonts w:ascii="Arial" w:hAnsi="Arial" w:cs="Arial"/>
          </w:rPr>
          <w:id w:val="-1602029293"/>
          <w:citation/>
        </w:sdtPr>
        <w:sdtContent>
          <w:r w:rsidRPr="00C4748C">
            <w:rPr>
              <w:rFonts w:ascii="Arial" w:hAnsi="Arial" w:cs="Arial"/>
            </w:rPr>
            <w:fldChar w:fldCharType="begin"/>
          </w:r>
          <w:r w:rsidRPr="00C4748C">
            <w:rPr>
              <w:rFonts w:ascii="Arial" w:hAnsi="Arial" w:cs="Arial"/>
            </w:rPr>
            <w:instrText xml:space="preserve"> CITATION Rob20 \l 2057 </w:instrText>
          </w:r>
          <w:r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 Roberts, 2020)</w:t>
          </w:r>
          <w:r w:rsidRPr="00C4748C">
            <w:rPr>
              <w:rFonts w:ascii="Arial" w:hAnsi="Arial" w:cs="Arial"/>
            </w:rPr>
            <w:fldChar w:fldCharType="end"/>
          </w:r>
        </w:sdtContent>
      </w:sdt>
      <w:r w:rsidRPr="00C4748C">
        <w:rPr>
          <w:rFonts w:ascii="Arial" w:hAnsi="Arial" w:cs="Arial"/>
        </w:rPr>
        <w:t xml:space="preserve">.  In contrast to this, schools with weak results in league tables would be unattractive to parents, therefore less pupils would be sent to the school, which would in turn reduce the funding, and potentially result in school closure </w:t>
      </w:r>
      <w:sdt>
        <w:sdtPr>
          <w:rPr>
            <w:rFonts w:ascii="Arial" w:hAnsi="Arial" w:cs="Arial"/>
          </w:rPr>
          <w:id w:val="-1103099187"/>
          <w:citation/>
        </w:sdtPr>
        <w:sdtContent>
          <w:r w:rsidRPr="00C4748C">
            <w:rPr>
              <w:rFonts w:ascii="Arial" w:hAnsi="Arial" w:cs="Arial"/>
            </w:rPr>
            <w:fldChar w:fldCharType="begin"/>
          </w:r>
          <w:r w:rsidRPr="00C4748C">
            <w:rPr>
              <w:rFonts w:ascii="Arial" w:hAnsi="Arial" w:cs="Arial"/>
            </w:rPr>
            <w:instrText xml:space="preserve"> CITATION Rob20 \l 2057 </w:instrText>
          </w:r>
          <w:r w:rsidRPr="00C4748C">
            <w:rPr>
              <w:rFonts w:ascii="Arial" w:hAnsi="Arial" w:cs="Arial"/>
            </w:rPr>
            <w:fldChar w:fldCharType="separate"/>
          </w:r>
          <w:r w:rsidR="002D4E8B" w:rsidRPr="002D4E8B">
            <w:rPr>
              <w:rFonts w:ascii="Arial" w:hAnsi="Arial" w:cs="Arial"/>
              <w:noProof/>
            </w:rPr>
            <w:t>( Roberts, 2020)</w:t>
          </w:r>
          <w:r w:rsidRPr="00C4748C">
            <w:rPr>
              <w:rFonts w:ascii="Arial" w:hAnsi="Arial" w:cs="Arial"/>
            </w:rPr>
            <w:fldChar w:fldCharType="end"/>
          </w:r>
        </w:sdtContent>
      </w:sdt>
      <w:r w:rsidRPr="00C4748C">
        <w:rPr>
          <w:rFonts w:ascii="Arial" w:hAnsi="Arial" w:cs="Arial"/>
        </w:rPr>
        <w:t xml:space="preserve">.   When considering the neo-liberal philosophy in schools and the league tables, it is easy to see why educators would be motivated to find ways of improving the academic achievement of pupils </w:t>
      </w:r>
      <w:sdt>
        <w:sdtPr>
          <w:rPr>
            <w:rFonts w:ascii="Arial" w:hAnsi="Arial" w:cs="Arial"/>
          </w:rPr>
          <w:id w:val="1008717083"/>
          <w:citation/>
        </w:sdtPr>
        <w:sdtContent>
          <w:r w:rsidRPr="00C4748C">
            <w:rPr>
              <w:rFonts w:ascii="Arial" w:hAnsi="Arial" w:cs="Arial"/>
            </w:rPr>
            <w:fldChar w:fldCharType="begin"/>
          </w:r>
          <w:r w:rsidR="00A737E9">
            <w:rPr>
              <w:rFonts w:ascii="Arial" w:hAnsi="Arial" w:cs="Arial"/>
            </w:rPr>
            <w:instrText xml:space="preserve">CITATION Gil18 \l 2057 </w:instrText>
          </w:r>
          <w:r w:rsidRPr="00C4748C">
            <w:rPr>
              <w:rFonts w:ascii="Arial" w:hAnsi="Arial" w:cs="Arial"/>
            </w:rPr>
            <w:fldChar w:fldCharType="separate"/>
          </w:r>
          <w:r w:rsidR="002D4E8B" w:rsidRPr="002D4E8B">
            <w:rPr>
              <w:rFonts w:ascii="Arial" w:hAnsi="Arial" w:cs="Arial"/>
              <w:noProof/>
            </w:rPr>
            <w:t>(Gillard, 2018)</w:t>
          </w:r>
          <w:r w:rsidRPr="00C4748C">
            <w:rPr>
              <w:rFonts w:ascii="Arial" w:hAnsi="Arial" w:cs="Arial"/>
            </w:rPr>
            <w:fldChar w:fldCharType="end"/>
          </w:r>
        </w:sdtContent>
      </w:sdt>
      <w:r w:rsidRPr="00C4748C">
        <w:rPr>
          <w:rFonts w:ascii="Arial" w:hAnsi="Arial" w:cs="Arial"/>
        </w:rPr>
        <w:t xml:space="preserve">.  </w:t>
      </w:r>
    </w:p>
    <w:p w14:paraId="19AE6FE2" w14:textId="77777777" w:rsidR="005C1495" w:rsidRPr="00C4748C" w:rsidRDefault="005C1495" w:rsidP="00533744">
      <w:pPr>
        <w:rPr>
          <w:rFonts w:ascii="Arial" w:hAnsi="Arial" w:cs="Arial"/>
        </w:rPr>
      </w:pPr>
    </w:p>
    <w:p w14:paraId="0058539B" w14:textId="76B598C3" w:rsidR="00533744" w:rsidRPr="00C4748C" w:rsidRDefault="00115244" w:rsidP="00533744">
      <w:pPr>
        <w:rPr>
          <w:rFonts w:ascii="Arial" w:hAnsi="Arial" w:cs="Arial"/>
        </w:rPr>
      </w:pPr>
      <w:r w:rsidRPr="00C4748C">
        <w:rPr>
          <w:rFonts w:ascii="Arial" w:hAnsi="Arial" w:cs="Arial"/>
        </w:rPr>
        <w:lastRenderedPageBreak/>
        <w:t>T</w:t>
      </w:r>
      <w:r w:rsidR="00000F20" w:rsidRPr="00C4748C">
        <w:rPr>
          <w:rFonts w:ascii="Arial" w:hAnsi="Arial" w:cs="Arial"/>
        </w:rPr>
        <w:t>here is a third model, the developmental model, which does not focus solely on academic achievement</w:t>
      </w:r>
      <w:r w:rsidR="00146335">
        <w:rPr>
          <w:rFonts w:ascii="Arial" w:hAnsi="Arial" w:cs="Arial"/>
        </w:rPr>
        <w:t>, and</w:t>
      </w:r>
      <w:r w:rsidR="00000F20" w:rsidRPr="00C4748C">
        <w:rPr>
          <w:rFonts w:ascii="Arial" w:hAnsi="Arial" w:cs="Arial"/>
        </w:rPr>
        <w:t xml:space="preserve"> is the</w:t>
      </w:r>
      <w:r w:rsidR="008C0E60" w:rsidRPr="00C4748C">
        <w:rPr>
          <w:rFonts w:ascii="Arial" w:hAnsi="Arial" w:cs="Arial"/>
        </w:rPr>
        <w:t xml:space="preserve"> most widely used </w:t>
      </w:r>
      <w:r w:rsidR="00A879CB" w:rsidRPr="00C4748C">
        <w:rPr>
          <w:rFonts w:ascii="Arial" w:hAnsi="Arial" w:cs="Arial"/>
        </w:rPr>
        <w:t>theory</w:t>
      </w:r>
      <w:r w:rsidR="008C0E60" w:rsidRPr="00C4748C">
        <w:rPr>
          <w:rFonts w:ascii="Arial" w:hAnsi="Arial" w:cs="Arial"/>
        </w:rPr>
        <w:t xml:space="preserve"> in modern times</w:t>
      </w:r>
      <w:r w:rsidR="000E75EF" w:rsidRPr="00C4748C">
        <w:rPr>
          <w:rFonts w:ascii="Arial" w:hAnsi="Arial" w:cs="Arial"/>
        </w:rPr>
        <w:t xml:space="preserve"> that is also supported by research findings</w:t>
      </w:r>
      <w:r w:rsidR="00146335">
        <w:rPr>
          <w:rFonts w:ascii="Arial" w:hAnsi="Arial" w:cs="Arial"/>
        </w:rPr>
        <w:t>; the model</w:t>
      </w:r>
      <w:r w:rsidR="00000F20" w:rsidRPr="00C4748C">
        <w:rPr>
          <w:rFonts w:ascii="Arial" w:hAnsi="Arial" w:cs="Arial"/>
        </w:rPr>
        <w:t xml:space="preserve"> proposes</w:t>
      </w:r>
      <w:r w:rsidR="00A879CB" w:rsidRPr="00C4748C">
        <w:rPr>
          <w:rFonts w:ascii="Arial" w:hAnsi="Arial" w:cs="Arial"/>
        </w:rPr>
        <w:t xml:space="preserve"> </w:t>
      </w:r>
      <w:r w:rsidR="00FE4586" w:rsidRPr="00C4748C">
        <w:rPr>
          <w:rFonts w:ascii="Arial" w:hAnsi="Arial" w:cs="Arial"/>
        </w:rPr>
        <w:t>that participation in extracurricular activities can lead to both academic</w:t>
      </w:r>
      <w:r w:rsidR="003D0D90" w:rsidRPr="00C4748C">
        <w:rPr>
          <w:rFonts w:ascii="Arial" w:hAnsi="Arial" w:cs="Arial"/>
        </w:rPr>
        <w:t xml:space="preserve"> </w:t>
      </w:r>
      <w:r w:rsidR="00FE4586" w:rsidRPr="00C4748C">
        <w:rPr>
          <w:rFonts w:ascii="Arial" w:hAnsi="Arial" w:cs="Arial"/>
        </w:rPr>
        <w:t xml:space="preserve">and </w:t>
      </w:r>
      <w:r w:rsidR="00314347" w:rsidRPr="00C4748C">
        <w:rPr>
          <w:rFonts w:ascii="Arial" w:hAnsi="Arial" w:cs="Arial"/>
        </w:rPr>
        <w:t>non-academic</w:t>
      </w:r>
      <w:r w:rsidR="00FE4586" w:rsidRPr="00C4748C">
        <w:rPr>
          <w:rFonts w:ascii="Arial" w:hAnsi="Arial" w:cs="Arial"/>
        </w:rPr>
        <w:t xml:space="preserve"> benefits</w:t>
      </w:r>
      <w:r w:rsidR="00822ACC" w:rsidRPr="00C4748C">
        <w:rPr>
          <w:rFonts w:ascii="Arial" w:hAnsi="Arial" w:cs="Arial"/>
        </w:rPr>
        <w:t xml:space="preserve"> </w:t>
      </w:r>
      <w:sdt>
        <w:sdtPr>
          <w:rPr>
            <w:rFonts w:ascii="Arial" w:hAnsi="Arial" w:cs="Arial"/>
          </w:rPr>
          <w:id w:val="1777368646"/>
          <w:citation/>
        </w:sdtPr>
        <w:sdtContent>
          <w:r w:rsidR="00687F15" w:rsidRPr="00C4748C">
            <w:rPr>
              <w:rFonts w:ascii="Arial" w:hAnsi="Arial" w:cs="Arial"/>
            </w:rPr>
            <w:fldChar w:fldCharType="begin"/>
          </w:r>
          <w:r w:rsidR="00687F15" w:rsidRPr="00C4748C">
            <w:rPr>
              <w:rFonts w:ascii="Arial" w:hAnsi="Arial" w:cs="Arial"/>
            </w:rPr>
            <w:instrText xml:space="preserve"> CITATION Ren20 \l 2057 </w:instrText>
          </w:r>
          <w:r w:rsidR="000E75EF" w:rsidRPr="00C4748C">
            <w:rPr>
              <w:rFonts w:ascii="Arial" w:hAnsi="Arial" w:cs="Arial"/>
            </w:rPr>
            <w:instrText xml:space="preserve"> \m Adu16 \m Hug16 \m Mar16</w:instrText>
          </w:r>
          <w:r w:rsidR="00687F15" w:rsidRPr="00C4748C">
            <w:rPr>
              <w:rFonts w:ascii="Arial" w:hAnsi="Arial" w:cs="Arial"/>
            </w:rPr>
            <w:fldChar w:fldCharType="separate"/>
          </w:r>
          <w:r w:rsidR="002D4E8B" w:rsidRPr="002D4E8B">
            <w:rPr>
              <w:rFonts w:ascii="Arial" w:hAnsi="Arial" w:cs="Arial"/>
              <w:noProof/>
            </w:rPr>
            <w:t>(Ren, et al., 2020; Bradley &amp; Conway, 2016; Hughes, et al., 2016; Martinez, et al., 2016)</w:t>
          </w:r>
          <w:r w:rsidR="00687F15" w:rsidRPr="00C4748C">
            <w:rPr>
              <w:rFonts w:ascii="Arial" w:hAnsi="Arial" w:cs="Arial"/>
            </w:rPr>
            <w:fldChar w:fldCharType="end"/>
          </w:r>
        </w:sdtContent>
      </w:sdt>
      <w:r w:rsidR="00FE4586" w:rsidRPr="00C4748C">
        <w:rPr>
          <w:rFonts w:ascii="Arial" w:hAnsi="Arial" w:cs="Arial"/>
        </w:rPr>
        <w:t xml:space="preserve">.  </w:t>
      </w:r>
      <w:r w:rsidR="00146335">
        <w:rPr>
          <w:rFonts w:ascii="Arial" w:hAnsi="Arial" w:cs="Arial"/>
        </w:rPr>
        <w:t xml:space="preserve">This study is consistent with the development model because it focuses not only on academic achievement benefits but also on non-academic benefits of social skills and self-esteem. </w:t>
      </w:r>
    </w:p>
    <w:p w14:paraId="0ADF1C48" w14:textId="77777777" w:rsidR="00977B68" w:rsidRPr="00C4748C" w:rsidRDefault="00977B68" w:rsidP="00533744">
      <w:pPr>
        <w:rPr>
          <w:rFonts w:ascii="Arial" w:hAnsi="Arial" w:cs="Arial"/>
        </w:rPr>
      </w:pPr>
    </w:p>
    <w:p w14:paraId="2D81E279" w14:textId="1BEB18CA" w:rsidR="00755AF4" w:rsidRPr="00C4748C" w:rsidRDefault="00755AF4" w:rsidP="00755AF4">
      <w:pPr>
        <w:rPr>
          <w:rFonts w:ascii="Arial" w:hAnsi="Arial" w:cs="Arial"/>
        </w:rPr>
      </w:pPr>
      <w:r w:rsidRPr="00C4748C">
        <w:rPr>
          <w:rFonts w:ascii="Arial" w:hAnsi="Arial" w:cs="Arial"/>
        </w:rPr>
        <w:t xml:space="preserve">Year 7 pupils were chosen for this study because this is a time of transition from childhood to adulthood, when a child changes physiologically, socially, emotionally and cognitively, and a time when exercise is especially important to brain development because research on the brains of preadolescents has shown that exercise can cause a greater bilateral hippocampal volume </w:t>
      </w:r>
      <w:sdt>
        <w:sdtPr>
          <w:rPr>
            <w:rFonts w:ascii="Arial" w:hAnsi="Arial" w:cs="Arial"/>
          </w:rPr>
          <w:id w:val="-99039310"/>
          <w:citation/>
        </w:sdtPr>
        <w:sdtContent>
          <w:r w:rsidRPr="00C4748C">
            <w:rPr>
              <w:rFonts w:ascii="Arial" w:hAnsi="Arial" w:cs="Arial"/>
            </w:rPr>
            <w:fldChar w:fldCharType="begin"/>
          </w:r>
          <w:r w:rsidR="004714F0">
            <w:rPr>
              <w:rFonts w:ascii="Arial" w:hAnsi="Arial" w:cs="Arial"/>
            </w:rPr>
            <w:instrText xml:space="preserve">CITATION Car232 \m Cha10 \m Bry15 \l 2057 </w:instrText>
          </w:r>
          <w:r w:rsidRPr="00C4748C">
            <w:rPr>
              <w:rFonts w:ascii="Arial" w:hAnsi="Arial" w:cs="Arial"/>
            </w:rPr>
            <w:fldChar w:fldCharType="separate"/>
          </w:r>
          <w:r w:rsidR="002D4E8B" w:rsidRPr="002D4E8B">
            <w:rPr>
              <w:rFonts w:ascii="Arial" w:hAnsi="Arial" w:cs="Arial"/>
              <w:noProof/>
            </w:rPr>
            <w:t>(Carranza &amp; Simpkins, 2023; Chaddock, et al., 2010; Bryant, et al., 2015)</w:t>
          </w:r>
          <w:r w:rsidRPr="00C4748C">
            <w:rPr>
              <w:rFonts w:ascii="Arial" w:hAnsi="Arial" w:cs="Arial"/>
            </w:rPr>
            <w:fldChar w:fldCharType="end"/>
          </w:r>
        </w:sdtContent>
      </w:sdt>
      <w:r w:rsidRPr="00C4748C">
        <w:rPr>
          <w:rFonts w:ascii="Arial" w:hAnsi="Arial" w:cs="Arial"/>
        </w:rPr>
        <w:t>.  During the time when the pupils start in secondary school, many experience decreasing self-esteem and increasing anxiety, perhaps partly as a result of adapting to the new school environment</w:t>
      </w:r>
      <w:r w:rsidR="00146335">
        <w:rPr>
          <w:rFonts w:ascii="Arial" w:hAnsi="Arial" w:cs="Arial"/>
        </w:rPr>
        <w:t>, and therefore studying the effects of extracurricular sports on self-esteem is especially relevant</w:t>
      </w:r>
      <w:r w:rsidRPr="00C4748C">
        <w:rPr>
          <w:rFonts w:ascii="Arial" w:hAnsi="Arial" w:cs="Arial"/>
        </w:rPr>
        <w:t xml:space="preserve"> </w:t>
      </w:r>
      <w:sdt>
        <w:sdtPr>
          <w:rPr>
            <w:rFonts w:ascii="Arial" w:hAnsi="Arial" w:cs="Arial"/>
          </w:rPr>
          <w:id w:val="-1350481938"/>
          <w:citation/>
        </w:sdtPr>
        <w:sdtContent>
          <w:r w:rsidRPr="00C4748C">
            <w:rPr>
              <w:rFonts w:ascii="Arial" w:hAnsi="Arial" w:cs="Arial"/>
            </w:rPr>
            <w:fldChar w:fldCharType="begin"/>
          </w:r>
          <w:r w:rsidR="004714F0">
            <w:rPr>
              <w:rFonts w:ascii="Arial" w:hAnsi="Arial" w:cs="Arial"/>
            </w:rPr>
            <w:instrText xml:space="preserve">CITATION Bin06 \l 2057 </w:instrText>
          </w:r>
          <w:r w:rsidRPr="00C4748C">
            <w:rPr>
              <w:rFonts w:ascii="Arial" w:hAnsi="Arial" w:cs="Arial"/>
            </w:rPr>
            <w:fldChar w:fldCharType="separate"/>
          </w:r>
          <w:r w:rsidR="002D4E8B" w:rsidRPr="002D4E8B">
            <w:rPr>
              <w:rFonts w:ascii="Arial" w:hAnsi="Arial" w:cs="Arial"/>
              <w:noProof/>
            </w:rPr>
            <w:t>(Binsinger, et al., 2006)</w:t>
          </w:r>
          <w:r w:rsidRPr="00C4748C">
            <w:rPr>
              <w:rFonts w:ascii="Arial" w:hAnsi="Arial" w:cs="Arial"/>
            </w:rPr>
            <w:fldChar w:fldCharType="end"/>
          </w:r>
        </w:sdtContent>
      </w:sdt>
      <w:r w:rsidRPr="00C4748C">
        <w:rPr>
          <w:rFonts w:ascii="Arial" w:hAnsi="Arial" w:cs="Arial"/>
        </w:rPr>
        <w:t>.  It is also a time when children, especially girls, tend to reduce their sport participation</w:t>
      </w:r>
      <w:r w:rsidR="00146335">
        <w:rPr>
          <w:rFonts w:ascii="Arial" w:hAnsi="Arial" w:cs="Arial"/>
        </w:rPr>
        <w:t>, which means it is important to consider how to overcome any barriers and challenges to extracurricular sport</w:t>
      </w:r>
      <w:r w:rsidRPr="00C4748C">
        <w:rPr>
          <w:rFonts w:ascii="Arial" w:hAnsi="Arial" w:cs="Arial"/>
        </w:rPr>
        <w:t xml:space="preserve"> </w:t>
      </w:r>
      <w:sdt>
        <w:sdtPr>
          <w:rPr>
            <w:rFonts w:ascii="Arial" w:hAnsi="Arial" w:cs="Arial"/>
          </w:rPr>
          <w:id w:val="1063443932"/>
          <w:citation/>
        </w:sdtPr>
        <w:sdtContent>
          <w:r w:rsidRPr="00C4748C">
            <w:rPr>
              <w:rFonts w:ascii="Arial" w:hAnsi="Arial" w:cs="Arial"/>
            </w:rPr>
            <w:fldChar w:fldCharType="begin"/>
          </w:r>
          <w:r w:rsidRPr="00C4748C">
            <w:rPr>
              <w:rFonts w:ascii="Arial" w:hAnsi="Arial" w:cs="Arial"/>
            </w:rPr>
            <w:instrText xml:space="preserve"> CITATION Bea191 \l 2057  \m Arm00</w:instrText>
          </w:r>
          <w:r w:rsidRPr="00C4748C">
            <w:rPr>
              <w:rFonts w:ascii="Arial" w:hAnsi="Arial" w:cs="Arial"/>
            </w:rPr>
            <w:fldChar w:fldCharType="separate"/>
          </w:r>
          <w:r w:rsidR="002D4E8B" w:rsidRPr="002D4E8B">
            <w:rPr>
              <w:rFonts w:ascii="Arial" w:hAnsi="Arial" w:cs="Arial"/>
              <w:noProof/>
            </w:rPr>
            <w:t>(Beadleston, et al., 2019; Armstrong, et al., 2000)</w:t>
          </w:r>
          <w:r w:rsidRPr="00C4748C">
            <w:rPr>
              <w:rFonts w:ascii="Arial" w:hAnsi="Arial" w:cs="Arial"/>
            </w:rPr>
            <w:fldChar w:fldCharType="end"/>
          </w:r>
        </w:sdtContent>
      </w:sdt>
      <w:r w:rsidRPr="00C4748C">
        <w:rPr>
          <w:rFonts w:ascii="Arial" w:hAnsi="Arial" w:cs="Arial"/>
        </w:rPr>
        <w:t xml:space="preserve">.  </w:t>
      </w:r>
    </w:p>
    <w:p w14:paraId="219F8243" w14:textId="77777777" w:rsidR="00755AF4" w:rsidRPr="00C4748C" w:rsidRDefault="00755AF4" w:rsidP="00755AF4">
      <w:pPr>
        <w:rPr>
          <w:rFonts w:ascii="Arial" w:hAnsi="Arial" w:cs="Arial"/>
        </w:rPr>
      </w:pPr>
    </w:p>
    <w:p w14:paraId="7E64ED7A" w14:textId="44F49456" w:rsidR="00977B68" w:rsidRPr="00C4748C" w:rsidRDefault="00977B68" w:rsidP="00977B68">
      <w:pPr>
        <w:rPr>
          <w:rFonts w:ascii="Arial" w:hAnsi="Arial" w:cs="Arial"/>
        </w:rPr>
      </w:pPr>
      <w:r w:rsidRPr="00C4748C">
        <w:rPr>
          <w:rFonts w:ascii="Arial" w:hAnsi="Arial" w:cs="Arial"/>
        </w:rPr>
        <w:t xml:space="preserve">The definition of extracurricular activities for the purposes of research work has been subject to some discussion among researchers.  It is important to have a clear definition from the outset because research findings from work carried out by Holland &amp; Andre </w:t>
      </w:r>
      <w:sdt>
        <w:sdtPr>
          <w:rPr>
            <w:rFonts w:ascii="Arial" w:hAnsi="Arial" w:cs="Arial"/>
          </w:rPr>
          <w:id w:val="-453720849"/>
          <w:citation/>
        </w:sdtPr>
        <w:sdtContent>
          <w:r w:rsidRPr="00C4748C">
            <w:rPr>
              <w:rFonts w:ascii="Arial" w:hAnsi="Arial" w:cs="Arial"/>
            </w:rPr>
            <w:fldChar w:fldCharType="begin"/>
          </w:r>
          <w:r w:rsidRPr="00C4748C">
            <w:rPr>
              <w:rFonts w:ascii="Arial" w:hAnsi="Arial" w:cs="Arial"/>
            </w:rPr>
            <w:instrText xml:space="preserve">CITATION Hol87 \n  \l 2057 </w:instrText>
          </w:r>
          <w:r w:rsidRPr="00C4748C">
            <w:rPr>
              <w:rFonts w:ascii="Arial" w:hAnsi="Arial" w:cs="Arial"/>
            </w:rPr>
            <w:fldChar w:fldCharType="separate"/>
          </w:r>
          <w:r w:rsidR="002D4E8B" w:rsidRPr="002D4E8B">
            <w:rPr>
              <w:rFonts w:ascii="Arial" w:hAnsi="Arial" w:cs="Arial"/>
              <w:noProof/>
            </w:rPr>
            <w:t>(1987)</w:t>
          </w:r>
          <w:r w:rsidRPr="00C4748C">
            <w:rPr>
              <w:rFonts w:ascii="Arial" w:hAnsi="Arial" w:cs="Arial"/>
            </w:rPr>
            <w:fldChar w:fldCharType="end"/>
          </w:r>
        </w:sdtContent>
      </w:sdt>
      <w:r w:rsidRPr="00C4748C">
        <w:rPr>
          <w:rFonts w:ascii="Arial" w:hAnsi="Arial" w:cs="Arial"/>
        </w:rPr>
        <w:t xml:space="preserve">, was criticised as being imbalanced because of an absence of definitions of key terms and theoretical framework </w:t>
      </w:r>
      <w:sdt>
        <w:sdtPr>
          <w:rPr>
            <w:rFonts w:ascii="Arial" w:hAnsi="Arial" w:cs="Arial"/>
          </w:rPr>
          <w:id w:val="1629277413"/>
          <w:citation/>
        </w:sdtPr>
        <w:sdtContent>
          <w:r w:rsidRPr="00C4748C">
            <w:rPr>
              <w:rFonts w:ascii="Arial" w:hAnsi="Arial" w:cs="Arial"/>
            </w:rPr>
            <w:fldChar w:fldCharType="begin"/>
          </w:r>
          <w:r w:rsidRPr="00C4748C">
            <w:rPr>
              <w:rFonts w:ascii="Arial" w:hAnsi="Arial" w:cs="Arial"/>
            </w:rPr>
            <w:instrText xml:space="preserve"> CITATION Tay88 \l 2057 </w:instrText>
          </w:r>
          <w:r w:rsidRPr="00C4748C">
            <w:rPr>
              <w:rFonts w:ascii="Arial" w:hAnsi="Arial" w:cs="Arial"/>
            </w:rPr>
            <w:fldChar w:fldCharType="separate"/>
          </w:r>
          <w:r w:rsidR="002D4E8B" w:rsidRPr="002D4E8B">
            <w:rPr>
              <w:rFonts w:ascii="Arial" w:hAnsi="Arial" w:cs="Arial"/>
              <w:noProof/>
            </w:rPr>
            <w:t>(Taylor &amp; Chiogioji, 1988)</w:t>
          </w:r>
          <w:r w:rsidRPr="00C4748C">
            <w:rPr>
              <w:rFonts w:ascii="Arial" w:hAnsi="Arial" w:cs="Arial"/>
            </w:rPr>
            <w:fldChar w:fldCharType="end"/>
          </w:r>
        </w:sdtContent>
      </w:sdt>
      <w:r w:rsidRPr="00C4748C">
        <w:rPr>
          <w:rFonts w:ascii="Arial" w:hAnsi="Arial" w:cs="Arial"/>
        </w:rPr>
        <w:t xml:space="preserve">.   The issue of a lack of a definition of the term was the subject of research carried out by Bartkus et al., </w:t>
      </w:r>
      <w:sdt>
        <w:sdtPr>
          <w:rPr>
            <w:rFonts w:ascii="Arial" w:hAnsi="Arial" w:cs="Arial"/>
          </w:rPr>
          <w:id w:val="-1015531281"/>
          <w:citation/>
        </w:sdtPr>
        <w:sdtContent>
          <w:r w:rsidRPr="00C4748C">
            <w:rPr>
              <w:rFonts w:ascii="Arial" w:hAnsi="Arial" w:cs="Arial"/>
            </w:rPr>
            <w:fldChar w:fldCharType="begin"/>
          </w:r>
          <w:r w:rsidRPr="00C4748C">
            <w:rPr>
              <w:rFonts w:ascii="Arial" w:hAnsi="Arial" w:cs="Arial"/>
            </w:rPr>
            <w:instrText xml:space="preserve">CITATION Bar12 \n  \l 2057 </w:instrText>
          </w:r>
          <w:r w:rsidRPr="00C4748C">
            <w:rPr>
              <w:rFonts w:ascii="Arial" w:hAnsi="Arial" w:cs="Arial"/>
            </w:rPr>
            <w:fldChar w:fldCharType="separate"/>
          </w:r>
          <w:r w:rsidR="002D4E8B" w:rsidRPr="002D4E8B">
            <w:rPr>
              <w:rFonts w:ascii="Arial" w:hAnsi="Arial" w:cs="Arial"/>
              <w:noProof/>
            </w:rPr>
            <w:t>(2012)</w:t>
          </w:r>
          <w:r w:rsidRPr="00C4748C">
            <w:rPr>
              <w:rFonts w:ascii="Arial" w:hAnsi="Arial" w:cs="Arial"/>
            </w:rPr>
            <w:fldChar w:fldCharType="end"/>
          </w:r>
        </w:sdtContent>
      </w:sdt>
      <w:r w:rsidRPr="00C4748C">
        <w:rPr>
          <w:rFonts w:ascii="Arial" w:hAnsi="Arial" w:cs="Arial"/>
        </w:rPr>
        <w:t xml:space="preserve"> who carried out a literature review of definitions and based on their review, proposed the following definition:</w:t>
      </w:r>
    </w:p>
    <w:p w14:paraId="00F75144" w14:textId="77777777" w:rsidR="00977B68" w:rsidRPr="00C4748C" w:rsidRDefault="00977B68" w:rsidP="00977B68">
      <w:pPr>
        <w:rPr>
          <w:rFonts w:ascii="Arial" w:hAnsi="Arial" w:cs="Arial"/>
        </w:rPr>
      </w:pPr>
    </w:p>
    <w:p w14:paraId="2AF55F91" w14:textId="14B33335" w:rsidR="00977B68" w:rsidRPr="00C4748C" w:rsidRDefault="00977B68" w:rsidP="00977B68">
      <w:pPr>
        <w:ind w:left="720"/>
        <w:rPr>
          <w:rFonts w:ascii="Arial" w:hAnsi="Arial" w:cs="Arial"/>
        </w:rPr>
      </w:pPr>
      <w:r w:rsidRPr="00C4748C">
        <w:rPr>
          <w:rFonts w:ascii="Arial" w:hAnsi="Arial" w:cs="Arial"/>
        </w:rPr>
        <w:t xml:space="preserve">“Extracurricular activities are defined as academic or non-academic activities that are conducted under the auspices of the school but occur outside of normal classroom time and are not part of the curriculum. Additionally, extracurricular activities do not involve a grade or academic credit and participation is optional on the part of the student.” </w:t>
      </w:r>
      <w:sdt>
        <w:sdtPr>
          <w:rPr>
            <w:rFonts w:ascii="Arial" w:hAnsi="Arial" w:cs="Arial"/>
          </w:rPr>
          <w:id w:val="1935005291"/>
          <w:citation/>
        </w:sdtPr>
        <w:sdtContent>
          <w:r w:rsidRPr="00C4748C">
            <w:rPr>
              <w:rFonts w:ascii="Arial" w:hAnsi="Arial" w:cs="Arial"/>
            </w:rPr>
            <w:fldChar w:fldCharType="begin"/>
          </w:r>
          <w:r w:rsidRPr="00C4748C">
            <w:rPr>
              <w:rFonts w:ascii="Arial" w:hAnsi="Arial" w:cs="Arial"/>
            </w:rPr>
            <w:instrText xml:space="preserve">CITATION Bar12 \p 698 \l 2057 </w:instrText>
          </w:r>
          <w:r w:rsidRPr="00C4748C">
            <w:rPr>
              <w:rFonts w:ascii="Arial" w:hAnsi="Arial" w:cs="Arial"/>
            </w:rPr>
            <w:fldChar w:fldCharType="separate"/>
          </w:r>
          <w:r w:rsidR="002D4E8B" w:rsidRPr="002D4E8B">
            <w:rPr>
              <w:rFonts w:ascii="Arial" w:hAnsi="Arial" w:cs="Arial"/>
              <w:noProof/>
            </w:rPr>
            <w:t>(Bartkus, et al., 2012, p. 698)</w:t>
          </w:r>
          <w:r w:rsidRPr="00C4748C">
            <w:rPr>
              <w:rFonts w:ascii="Arial" w:hAnsi="Arial" w:cs="Arial"/>
            </w:rPr>
            <w:fldChar w:fldCharType="end"/>
          </w:r>
        </w:sdtContent>
      </w:sdt>
    </w:p>
    <w:p w14:paraId="22600A8E" w14:textId="77777777" w:rsidR="00977B68" w:rsidRPr="00C4748C" w:rsidRDefault="00977B68" w:rsidP="00977B68">
      <w:pPr>
        <w:rPr>
          <w:rFonts w:ascii="Arial" w:hAnsi="Arial" w:cs="Arial"/>
        </w:rPr>
      </w:pPr>
    </w:p>
    <w:p w14:paraId="5981B680" w14:textId="58D9D6E4" w:rsidR="00977B68" w:rsidRPr="00C4748C" w:rsidRDefault="00977B68" w:rsidP="00977B68">
      <w:pPr>
        <w:rPr>
          <w:rFonts w:ascii="Arial" w:hAnsi="Arial" w:cs="Arial"/>
        </w:rPr>
      </w:pPr>
      <w:r w:rsidRPr="00C4748C">
        <w:rPr>
          <w:rFonts w:ascii="Arial" w:hAnsi="Arial" w:cs="Arial"/>
        </w:rPr>
        <w:t xml:space="preserve">More recently, Shulruf </w:t>
      </w:r>
      <w:sdt>
        <w:sdtPr>
          <w:rPr>
            <w:rFonts w:ascii="Arial" w:hAnsi="Arial" w:cs="Arial"/>
          </w:rPr>
          <w:id w:val="815917396"/>
          <w:citation/>
        </w:sdtPr>
        <w:sdtContent>
          <w:r w:rsidRPr="00C4748C">
            <w:rPr>
              <w:rFonts w:ascii="Arial" w:hAnsi="Arial" w:cs="Arial"/>
            </w:rPr>
            <w:fldChar w:fldCharType="begin"/>
          </w:r>
          <w:r w:rsidRPr="00C4748C">
            <w:rPr>
              <w:rFonts w:ascii="Arial" w:hAnsi="Arial" w:cs="Arial"/>
            </w:rPr>
            <w:instrText xml:space="preserve">CITATION Shu10 \n  \l 2057 </w:instrText>
          </w:r>
          <w:r w:rsidRPr="00C4748C">
            <w:rPr>
              <w:rFonts w:ascii="Arial" w:hAnsi="Arial" w:cs="Arial"/>
            </w:rPr>
            <w:fldChar w:fldCharType="separate"/>
          </w:r>
          <w:r w:rsidR="002D4E8B" w:rsidRPr="002D4E8B">
            <w:rPr>
              <w:rFonts w:ascii="Arial" w:hAnsi="Arial" w:cs="Arial"/>
              <w:noProof/>
            </w:rPr>
            <w:t>(2010)</w:t>
          </w:r>
          <w:r w:rsidRPr="00C4748C">
            <w:rPr>
              <w:rFonts w:ascii="Arial" w:hAnsi="Arial" w:cs="Arial"/>
            </w:rPr>
            <w:fldChar w:fldCharType="end"/>
          </w:r>
        </w:sdtContent>
      </w:sdt>
      <w:r w:rsidRPr="00C4748C">
        <w:rPr>
          <w:rFonts w:ascii="Arial" w:hAnsi="Arial" w:cs="Arial"/>
        </w:rPr>
        <w:t xml:space="preserve">, offered a shorter definition of extracurricular activities as ‘those which are school-sponsored and external to the core curriculum’ </w:t>
      </w:r>
      <w:sdt>
        <w:sdtPr>
          <w:rPr>
            <w:rFonts w:ascii="Arial" w:hAnsi="Arial" w:cs="Arial"/>
          </w:rPr>
          <w:id w:val="-1358273781"/>
          <w:citation/>
        </w:sdtPr>
        <w:sdtContent>
          <w:r w:rsidRPr="00C4748C">
            <w:rPr>
              <w:rFonts w:ascii="Arial" w:hAnsi="Arial" w:cs="Arial"/>
            </w:rPr>
            <w:fldChar w:fldCharType="begin"/>
          </w:r>
          <w:r w:rsidRPr="00C4748C">
            <w:rPr>
              <w:rFonts w:ascii="Arial" w:hAnsi="Arial" w:cs="Arial"/>
            </w:rPr>
            <w:instrText xml:space="preserve">CITATION Shu10 \p 594 \l 2057 </w:instrText>
          </w:r>
          <w:r w:rsidRPr="00C4748C">
            <w:rPr>
              <w:rFonts w:ascii="Arial" w:hAnsi="Arial" w:cs="Arial"/>
            </w:rPr>
            <w:fldChar w:fldCharType="separate"/>
          </w:r>
          <w:r w:rsidR="002D4E8B" w:rsidRPr="002D4E8B">
            <w:rPr>
              <w:rFonts w:ascii="Arial" w:hAnsi="Arial" w:cs="Arial"/>
              <w:noProof/>
            </w:rPr>
            <w:t>(Shulruf, 2010, p. 594)</w:t>
          </w:r>
          <w:r w:rsidRPr="00C4748C">
            <w:rPr>
              <w:rFonts w:ascii="Arial" w:hAnsi="Arial" w:cs="Arial"/>
            </w:rPr>
            <w:fldChar w:fldCharType="end"/>
          </w:r>
        </w:sdtContent>
      </w:sdt>
      <w:r w:rsidRPr="00C4748C">
        <w:rPr>
          <w:rFonts w:ascii="Arial" w:hAnsi="Arial" w:cs="Arial"/>
        </w:rPr>
        <w:t xml:space="preserve">.  Other researchers define extracurricular activities to include those that are held in school, or those held out of school, and the distinction is important because the potential benefits to academic achievement may be greater if the activities are held at the school </w:t>
      </w:r>
      <w:sdt>
        <w:sdtPr>
          <w:rPr>
            <w:rFonts w:ascii="Arial" w:hAnsi="Arial" w:cs="Arial"/>
          </w:rPr>
          <w:id w:val="45802244"/>
          <w:citation/>
        </w:sdtPr>
        <w:sdtContent>
          <w:r w:rsidRPr="00C4748C">
            <w:rPr>
              <w:rFonts w:ascii="Arial" w:hAnsi="Arial" w:cs="Arial"/>
            </w:rPr>
            <w:fldChar w:fldCharType="begin"/>
          </w:r>
          <w:r w:rsidRPr="00C4748C">
            <w:rPr>
              <w:rFonts w:ascii="Arial" w:hAnsi="Arial" w:cs="Arial"/>
            </w:rPr>
            <w:instrText xml:space="preserve"> CITATION Mar02 \l 2057  \m Shu10</w:instrText>
          </w:r>
          <w:r w:rsidRPr="00C4748C">
            <w:rPr>
              <w:rFonts w:ascii="Arial" w:hAnsi="Arial" w:cs="Arial"/>
            </w:rPr>
            <w:fldChar w:fldCharType="separate"/>
          </w:r>
          <w:r w:rsidR="002D4E8B" w:rsidRPr="002D4E8B">
            <w:rPr>
              <w:rFonts w:ascii="Arial" w:hAnsi="Arial" w:cs="Arial"/>
              <w:noProof/>
            </w:rPr>
            <w:t>(Marsh &amp; Kleitman, 2002; Shulruf, 2010)</w:t>
          </w:r>
          <w:r w:rsidRPr="00C4748C">
            <w:rPr>
              <w:rFonts w:ascii="Arial" w:hAnsi="Arial" w:cs="Arial"/>
            </w:rPr>
            <w:fldChar w:fldCharType="end"/>
          </w:r>
        </w:sdtContent>
      </w:sdt>
      <w:r w:rsidRPr="00C4748C">
        <w:rPr>
          <w:rFonts w:ascii="Arial" w:hAnsi="Arial" w:cs="Arial"/>
        </w:rPr>
        <w:t xml:space="preserve">.  </w:t>
      </w:r>
      <w:r w:rsidR="00146335">
        <w:rPr>
          <w:rFonts w:ascii="Arial" w:hAnsi="Arial" w:cs="Arial"/>
        </w:rPr>
        <w:t>This dissertation will consider both extracurricular sport led at school as well as those held outside school, but will examine the benefits from school based extracurricular sports.</w:t>
      </w:r>
    </w:p>
    <w:p w14:paraId="3A1E37B0" w14:textId="77777777" w:rsidR="00755AF4" w:rsidRPr="00C4748C" w:rsidRDefault="00755AF4" w:rsidP="00977B68">
      <w:pPr>
        <w:rPr>
          <w:rFonts w:ascii="Arial" w:hAnsi="Arial" w:cs="Arial"/>
        </w:rPr>
      </w:pPr>
    </w:p>
    <w:p w14:paraId="413DAA1B" w14:textId="77777777" w:rsidR="00755AF4" w:rsidRDefault="00755AF4" w:rsidP="00977B68"/>
    <w:p w14:paraId="306216C0" w14:textId="1CDEB702" w:rsidR="00471940" w:rsidRDefault="00471940" w:rsidP="005267DE">
      <w:pPr>
        <w:pStyle w:val="Heading2"/>
      </w:pPr>
      <w:bookmarkStart w:id="6" w:name="_Toc212493046"/>
      <w:r>
        <w:lastRenderedPageBreak/>
        <w:t xml:space="preserve">Rationale </w:t>
      </w:r>
      <w:r w:rsidR="00CB4775">
        <w:t>for the research</w:t>
      </w:r>
      <w:bookmarkEnd w:id="6"/>
      <w:r w:rsidR="00D446CE">
        <w:t xml:space="preserve"> </w:t>
      </w:r>
    </w:p>
    <w:p w14:paraId="186FBA6E" w14:textId="500DBF67" w:rsidR="004A2F5C" w:rsidRPr="00C4748C" w:rsidRDefault="004A2F5C" w:rsidP="004A2F5C">
      <w:pPr>
        <w:rPr>
          <w:rFonts w:ascii="Arial" w:hAnsi="Arial" w:cs="Arial"/>
        </w:rPr>
      </w:pPr>
      <w:r w:rsidRPr="00C4748C">
        <w:rPr>
          <w:rFonts w:ascii="Arial" w:hAnsi="Arial" w:cs="Arial"/>
        </w:rPr>
        <w:t xml:space="preserve">The purpose of this </w:t>
      </w:r>
      <w:r w:rsidR="008A2744" w:rsidRPr="00C4748C">
        <w:rPr>
          <w:rFonts w:ascii="Arial" w:hAnsi="Arial" w:cs="Arial"/>
        </w:rPr>
        <w:t>literature-based</w:t>
      </w:r>
      <w:r w:rsidRPr="00C4748C">
        <w:rPr>
          <w:rFonts w:ascii="Arial" w:hAnsi="Arial" w:cs="Arial"/>
        </w:rPr>
        <w:t xml:space="preserve"> research project is to explore the extent to which extracurricular sport benefits year 7 pupils, with a specific focus on academic achievement, social skills and self-esteem.  </w:t>
      </w:r>
      <w:r w:rsidR="001E0214" w:rsidRPr="00C4748C">
        <w:rPr>
          <w:rFonts w:ascii="Arial" w:hAnsi="Arial" w:cs="Arial"/>
        </w:rPr>
        <w:t xml:space="preserve">It is important to explore these issues to help inform educators, policy makers and other stakeholders, as they make decisions about extracurricular sports in schools </w:t>
      </w:r>
      <w:sdt>
        <w:sdtPr>
          <w:rPr>
            <w:rFonts w:ascii="Arial" w:hAnsi="Arial" w:cs="Arial"/>
          </w:rPr>
          <w:id w:val="1761877533"/>
          <w:citation/>
        </w:sdtPr>
        <w:sdtContent>
          <w:r w:rsidR="001E0214" w:rsidRPr="00C4748C">
            <w:rPr>
              <w:rFonts w:ascii="Arial" w:hAnsi="Arial" w:cs="Arial"/>
            </w:rPr>
            <w:fldChar w:fldCharType="begin"/>
          </w:r>
          <w:r w:rsidR="001E0214" w:rsidRPr="00C4748C">
            <w:rPr>
              <w:rFonts w:ascii="Arial" w:hAnsi="Arial" w:cs="Arial"/>
            </w:rPr>
            <w:instrText xml:space="preserve"> CITATION Hol87 \l 2057 </w:instrText>
          </w:r>
          <w:r w:rsidR="001E0214" w:rsidRPr="00C4748C">
            <w:rPr>
              <w:rFonts w:ascii="Arial" w:hAnsi="Arial" w:cs="Arial"/>
            </w:rPr>
            <w:fldChar w:fldCharType="separate"/>
          </w:r>
          <w:r w:rsidR="002D4E8B" w:rsidRPr="002D4E8B">
            <w:rPr>
              <w:rFonts w:ascii="Arial" w:hAnsi="Arial" w:cs="Arial"/>
              <w:noProof/>
            </w:rPr>
            <w:t>(Holland &amp; Andre, 1987)</w:t>
          </w:r>
          <w:r w:rsidR="001E0214" w:rsidRPr="00C4748C">
            <w:rPr>
              <w:rFonts w:ascii="Arial" w:hAnsi="Arial" w:cs="Arial"/>
            </w:rPr>
            <w:fldChar w:fldCharType="end"/>
          </w:r>
        </w:sdtContent>
      </w:sdt>
      <w:r w:rsidR="001E0214" w:rsidRPr="00C4748C">
        <w:rPr>
          <w:rFonts w:ascii="Arial" w:hAnsi="Arial" w:cs="Arial"/>
        </w:rPr>
        <w:t xml:space="preserve">.  </w:t>
      </w:r>
    </w:p>
    <w:p w14:paraId="20A7E914" w14:textId="77777777" w:rsidR="005F4AEC" w:rsidRPr="00C4748C" w:rsidRDefault="005F4AEC" w:rsidP="001E0214">
      <w:pPr>
        <w:rPr>
          <w:rFonts w:ascii="Arial" w:hAnsi="Arial" w:cs="Arial"/>
        </w:rPr>
      </w:pPr>
    </w:p>
    <w:p w14:paraId="03F75170" w14:textId="55C5D02E" w:rsidR="000E75EF" w:rsidRPr="00C4748C" w:rsidRDefault="008B6D69" w:rsidP="000E75EF">
      <w:pPr>
        <w:rPr>
          <w:rFonts w:ascii="Arial" w:hAnsi="Arial" w:cs="Arial"/>
        </w:rPr>
      </w:pPr>
      <w:r w:rsidRPr="00C4748C">
        <w:rPr>
          <w:rFonts w:ascii="Arial" w:hAnsi="Arial" w:cs="Arial"/>
        </w:rPr>
        <w:t xml:space="preserve">The approach of exploring </w:t>
      </w:r>
      <w:r w:rsidR="00C606F4" w:rsidRPr="00C4748C">
        <w:rPr>
          <w:rFonts w:ascii="Arial" w:hAnsi="Arial" w:cs="Arial"/>
        </w:rPr>
        <w:t xml:space="preserve">the </w:t>
      </w:r>
      <w:r w:rsidRPr="00C4748C">
        <w:rPr>
          <w:rFonts w:ascii="Arial" w:hAnsi="Arial" w:cs="Arial"/>
        </w:rPr>
        <w:t xml:space="preserve">academic and </w:t>
      </w:r>
      <w:r w:rsidR="00314347" w:rsidRPr="00C4748C">
        <w:rPr>
          <w:rFonts w:ascii="Arial" w:hAnsi="Arial" w:cs="Arial"/>
        </w:rPr>
        <w:t>non-academic</w:t>
      </w:r>
      <w:r w:rsidRPr="00C4748C">
        <w:rPr>
          <w:rFonts w:ascii="Arial" w:hAnsi="Arial" w:cs="Arial"/>
        </w:rPr>
        <w:t xml:space="preserve"> benefits </w:t>
      </w:r>
      <w:r w:rsidR="00C606F4" w:rsidRPr="00C4748C">
        <w:rPr>
          <w:rFonts w:ascii="Arial" w:hAnsi="Arial" w:cs="Arial"/>
        </w:rPr>
        <w:t xml:space="preserve">of extracurricular sport </w:t>
      </w:r>
      <w:r w:rsidRPr="00C4748C">
        <w:rPr>
          <w:rFonts w:ascii="Arial" w:hAnsi="Arial" w:cs="Arial"/>
        </w:rPr>
        <w:t xml:space="preserve">is based on the developmental model </w:t>
      </w:r>
      <w:sdt>
        <w:sdtPr>
          <w:rPr>
            <w:rFonts w:ascii="Arial" w:hAnsi="Arial" w:cs="Arial"/>
          </w:rPr>
          <w:id w:val="-1505883396"/>
          <w:citation/>
        </w:sdtPr>
        <w:sdtContent>
          <w:r w:rsidRPr="00C4748C">
            <w:rPr>
              <w:rFonts w:ascii="Arial" w:hAnsi="Arial" w:cs="Arial"/>
            </w:rPr>
            <w:fldChar w:fldCharType="begin"/>
          </w:r>
          <w:r w:rsidRPr="00C4748C">
            <w:rPr>
              <w:rFonts w:ascii="Arial" w:hAnsi="Arial" w:cs="Arial"/>
            </w:rPr>
            <w:instrText xml:space="preserve"> CITATION Ren20 \l 2057  \m Mar02</w:instrText>
          </w:r>
          <w:r w:rsidRPr="00C4748C">
            <w:rPr>
              <w:rFonts w:ascii="Arial" w:hAnsi="Arial" w:cs="Arial"/>
            </w:rPr>
            <w:fldChar w:fldCharType="separate"/>
          </w:r>
          <w:r w:rsidR="002D4E8B" w:rsidRPr="002D4E8B">
            <w:rPr>
              <w:rFonts w:ascii="Arial" w:hAnsi="Arial" w:cs="Arial"/>
              <w:noProof/>
            </w:rPr>
            <w:t>(Ren, et al., 2020; Marsh &amp; Kleitman, 2002)</w:t>
          </w:r>
          <w:r w:rsidRPr="00C4748C">
            <w:rPr>
              <w:rFonts w:ascii="Arial" w:hAnsi="Arial" w:cs="Arial"/>
            </w:rPr>
            <w:fldChar w:fldCharType="end"/>
          </w:r>
        </w:sdtContent>
      </w:sdt>
      <w:r w:rsidRPr="00C4748C">
        <w:rPr>
          <w:rFonts w:ascii="Arial" w:hAnsi="Arial" w:cs="Arial"/>
        </w:rPr>
        <w:t xml:space="preserve">.  </w:t>
      </w:r>
      <w:r w:rsidR="000E75EF" w:rsidRPr="00C4748C">
        <w:rPr>
          <w:rFonts w:ascii="Arial" w:hAnsi="Arial" w:cs="Arial"/>
        </w:rPr>
        <w:t xml:space="preserve">Research suggests that extracurricular sport activities can help improve not only academic achievement, but also self-esteem and social skills of a child </w:t>
      </w:r>
      <w:sdt>
        <w:sdtPr>
          <w:rPr>
            <w:rFonts w:ascii="Arial" w:hAnsi="Arial" w:cs="Arial"/>
          </w:rPr>
          <w:id w:val="-417711275"/>
          <w:citation/>
        </w:sdtPr>
        <w:sdtContent>
          <w:r w:rsidR="000E75EF" w:rsidRPr="00C4748C">
            <w:rPr>
              <w:rFonts w:ascii="Arial" w:hAnsi="Arial" w:cs="Arial"/>
            </w:rPr>
            <w:fldChar w:fldCharType="begin"/>
          </w:r>
          <w:r w:rsidR="000E75EF" w:rsidRPr="00C4748C">
            <w:rPr>
              <w:rFonts w:ascii="Arial" w:hAnsi="Arial" w:cs="Arial"/>
            </w:rPr>
            <w:instrText xml:space="preserve"> CITATION Adu16 \l 2057  \m Hug16 \m Mar16</w:instrText>
          </w:r>
          <w:r w:rsidR="000E75EF" w:rsidRPr="00C4748C">
            <w:rPr>
              <w:rFonts w:ascii="Arial" w:hAnsi="Arial" w:cs="Arial"/>
            </w:rPr>
            <w:fldChar w:fldCharType="separate"/>
          </w:r>
          <w:r w:rsidR="002D4E8B" w:rsidRPr="002D4E8B">
            <w:rPr>
              <w:rFonts w:ascii="Arial" w:hAnsi="Arial" w:cs="Arial"/>
              <w:noProof/>
            </w:rPr>
            <w:t>(Bradley &amp; Conway, 2016; Hughes, et al., 2016; Martinez, et al., 2016)</w:t>
          </w:r>
          <w:r w:rsidR="000E75EF" w:rsidRPr="00C4748C">
            <w:rPr>
              <w:rFonts w:ascii="Arial" w:hAnsi="Arial" w:cs="Arial"/>
            </w:rPr>
            <w:fldChar w:fldCharType="end"/>
          </w:r>
        </w:sdtContent>
      </w:sdt>
      <w:r w:rsidR="000E75EF" w:rsidRPr="00C4748C">
        <w:rPr>
          <w:rFonts w:ascii="Arial" w:hAnsi="Arial" w:cs="Arial"/>
        </w:rPr>
        <w:t xml:space="preserve">.   </w:t>
      </w:r>
      <w:r w:rsidR="00C606F4" w:rsidRPr="00C4748C">
        <w:rPr>
          <w:rFonts w:ascii="Arial" w:hAnsi="Arial" w:cs="Arial"/>
        </w:rPr>
        <w:t>Also, r</w:t>
      </w:r>
      <w:r w:rsidR="000E75EF" w:rsidRPr="00C4748C">
        <w:rPr>
          <w:rFonts w:ascii="Arial" w:hAnsi="Arial" w:cs="Arial"/>
        </w:rPr>
        <w:t xml:space="preserve">esearch has found that these </w:t>
      </w:r>
      <w:r w:rsidR="00314347" w:rsidRPr="00C4748C">
        <w:rPr>
          <w:rFonts w:ascii="Arial" w:hAnsi="Arial" w:cs="Arial"/>
        </w:rPr>
        <w:t>non-academic</w:t>
      </w:r>
      <w:r w:rsidR="000E75EF" w:rsidRPr="00C4748C">
        <w:rPr>
          <w:rFonts w:ascii="Arial" w:hAnsi="Arial" w:cs="Arial"/>
        </w:rPr>
        <w:t xml:space="preserve"> benefits are important for a child’s development, for example, there are findings that suggests that extracurricular activities is a factor which leads to a successful career in business, on the basis that the activities help with the development of leadership and interpersonal skills </w:t>
      </w:r>
      <w:sdt>
        <w:sdtPr>
          <w:rPr>
            <w:rFonts w:ascii="Arial" w:hAnsi="Arial" w:cs="Arial"/>
          </w:rPr>
          <w:id w:val="-1347560480"/>
          <w:citation/>
        </w:sdtPr>
        <w:sdtContent>
          <w:r w:rsidR="000E75EF" w:rsidRPr="00C4748C">
            <w:rPr>
              <w:rFonts w:ascii="Arial" w:hAnsi="Arial" w:cs="Arial"/>
            </w:rPr>
            <w:fldChar w:fldCharType="begin"/>
          </w:r>
          <w:r w:rsidR="000E75EF" w:rsidRPr="00C4748C">
            <w:rPr>
              <w:rFonts w:ascii="Arial" w:hAnsi="Arial" w:cs="Arial"/>
            </w:rPr>
            <w:instrText xml:space="preserve"> CITATION Bar12 \l 2057 </w:instrText>
          </w:r>
          <w:r w:rsidR="000E75EF" w:rsidRPr="00C4748C">
            <w:rPr>
              <w:rFonts w:ascii="Arial" w:hAnsi="Arial" w:cs="Arial"/>
            </w:rPr>
            <w:fldChar w:fldCharType="separate"/>
          </w:r>
          <w:r w:rsidR="002D4E8B" w:rsidRPr="002D4E8B">
            <w:rPr>
              <w:rFonts w:ascii="Arial" w:hAnsi="Arial" w:cs="Arial"/>
              <w:noProof/>
            </w:rPr>
            <w:t>(Bartkus, et al., 2012)</w:t>
          </w:r>
          <w:r w:rsidR="000E75EF" w:rsidRPr="00C4748C">
            <w:rPr>
              <w:rFonts w:ascii="Arial" w:hAnsi="Arial" w:cs="Arial"/>
            </w:rPr>
            <w:fldChar w:fldCharType="end"/>
          </w:r>
        </w:sdtContent>
      </w:sdt>
      <w:r w:rsidR="000E75EF" w:rsidRPr="00C4748C">
        <w:rPr>
          <w:rFonts w:ascii="Arial" w:hAnsi="Arial" w:cs="Arial"/>
        </w:rPr>
        <w:t xml:space="preserve">.   </w:t>
      </w:r>
      <w:r w:rsidR="00C606F4" w:rsidRPr="00C4748C">
        <w:rPr>
          <w:rFonts w:ascii="Arial" w:hAnsi="Arial" w:cs="Arial"/>
        </w:rPr>
        <w:t>Further,</w:t>
      </w:r>
      <w:r w:rsidR="000E75EF" w:rsidRPr="00C4748C">
        <w:rPr>
          <w:rFonts w:ascii="Arial" w:hAnsi="Arial" w:cs="Arial"/>
        </w:rPr>
        <w:t xml:space="preserve"> there is research that suggests that the skills gained from extracurricular activities can have lifetime benefits for an individual, especially in deprived areas </w:t>
      </w:r>
      <w:sdt>
        <w:sdtPr>
          <w:rPr>
            <w:rFonts w:ascii="Arial" w:hAnsi="Arial" w:cs="Arial"/>
          </w:rPr>
          <w:id w:val="-2095377837"/>
          <w:citation/>
        </w:sdtPr>
        <w:sdtContent>
          <w:r w:rsidR="000E75EF" w:rsidRPr="00C4748C">
            <w:rPr>
              <w:rFonts w:ascii="Arial" w:hAnsi="Arial" w:cs="Arial"/>
            </w:rPr>
            <w:fldChar w:fldCharType="begin"/>
          </w:r>
          <w:r w:rsidR="000E75EF" w:rsidRPr="00C4748C">
            <w:rPr>
              <w:rFonts w:ascii="Arial" w:hAnsi="Arial" w:cs="Arial"/>
            </w:rPr>
            <w:instrText xml:space="preserve"> CITATION Hea221 \l 2057 </w:instrText>
          </w:r>
          <w:r w:rsidR="000E75EF" w:rsidRPr="00C4748C">
            <w:rPr>
              <w:rFonts w:ascii="Arial" w:hAnsi="Arial" w:cs="Arial"/>
            </w:rPr>
            <w:fldChar w:fldCharType="separate"/>
          </w:r>
          <w:r w:rsidR="002D4E8B" w:rsidRPr="002D4E8B">
            <w:rPr>
              <w:rFonts w:ascii="Arial" w:hAnsi="Arial" w:cs="Arial"/>
              <w:noProof/>
            </w:rPr>
            <w:t>(Heath, et al., 2022)</w:t>
          </w:r>
          <w:r w:rsidR="000E75EF" w:rsidRPr="00C4748C">
            <w:rPr>
              <w:rFonts w:ascii="Arial" w:hAnsi="Arial" w:cs="Arial"/>
            </w:rPr>
            <w:fldChar w:fldCharType="end"/>
          </w:r>
        </w:sdtContent>
      </w:sdt>
      <w:r w:rsidR="000E75EF" w:rsidRPr="00C4748C">
        <w:rPr>
          <w:rFonts w:ascii="Arial" w:hAnsi="Arial" w:cs="Arial"/>
        </w:rPr>
        <w:t xml:space="preserve">.  </w:t>
      </w:r>
      <w:r w:rsidR="00C606F4" w:rsidRPr="00C4748C">
        <w:rPr>
          <w:rFonts w:ascii="Arial" w:hAnsi="Arial" w:cs="Arial"/>
        </w:rPr>
        <w:t>Th</w:t>
      </w:r>
      <w:r w:rsidR="00A420EA" w:rsidRPr="00C4748C">
        <w:rPr>
          <w:rFonts w:ascii="Arial" w:hAnsi="Arial" w:cs="Arial"/>
        </w:rPr>
        <w:t>e findings of this</w:t>
      </w:r>
      <w:r w:rsidR="00C606F4" w:rsidRPr="00C4748C">
        <w:rPr>
          <w:rFonts w:ascii="Arial" w:hAnsi="Arial" w:cs="Arial"/>
        </w:rPr>
        <w:t xml:space="preserve"> research </w:t>
      </w:r>
      <w:r w:rsidR="00A420EA" w:rsidRPr="00C4748C">
        <w:rPr>
          <w:rFonts w:ascii="Arial" w:hAnsi="Arial" w:cs="Arial"/>
        </w:rPr>
        <w:t>will</w:t>
      </w:r>
      <w:r w:rsidR="00C606F4" w:rsidRPr="00C4748C">
        <w:rPr>
          <w:rFonts w:ascii="Arial" w:hAnsi="Arial" w:cs="Arial"/>
        </w:rPr>
        <w:t xml:space="preserve"> add to the existing literatu</w:t>
      </w:r>
      <w:r w:rsidR="0011459A" w:rsidRPr="00C4748C">
        <w:rPr>
          <w:rFonts w:ascii="Arial" w:hAnsi="Arial" w:cs="Arial"/>
        </w:rPr>
        <w:t xml:space="preserve">re exploring the benefits of extracurricular sports on academic achievement, social skills and self-esteem.  </w:t>
      </w:r>
    </w:p>
    <w:p w14:paraId="780A437A" w14:textId="77777777" w:rsidR="000E75EF" w:rsidRPr="00C4748C" w:rsidRDefault="000E75EF" w:rsidP="000E75EF">
      <w:pPr>
        <w:rPr>
          <w:rFonts w:ascii="Arial" w:hAnsi="Arial" w:cs="Arial"/>
        </w:rPr>
      </w:pPr>
    </w:p>
    <w:p w14:paraId="785D2977" w14:textId="5D153E26" w:rsidR="00755AF4" w:rsidRPr="00C4748C" w:rsidRDefault="0011459A" w:rsidP="00755AF4">
      <w:pPr>
        <w:rPr>
          <w:rFonts w:ascii="Arial" w:hAnsi="Arial" w:cs="Arial"/>
        </w:rPr>
      </w:pPr>
      <w:r w:rsidRPr="00C4748C">
        <w:rPr>
          <w:rFonts w:ascii="Arial" w:hAnsi="Arial" w:cs="Arial"/>
        </w:rPr>
        <w:t xml:space="preserve">Learning about benefits of extracurricular activities is relevant and important for educators because it </w:t>
      </w:r>
      <w:r w:rsidR="00755AF4" w:rsidRPr="00C4748C">
        <w:rPr>
          <w:rFonts w:ascii="Arial" w:hAnsi="Arial" w:cs="Arial"/>
        </w:rPr>
        <w:t>meet</w:t>
      </w:r>
      <w:r w:rsidRPr="00C4748C">
        <w:rPr>
          <w:rFonts w:ascii="Arial" w:hAnsi="Arial" w:cs="Arial"/>
        </w:rPr>
        <w:t>s</w:t>
      </w:r>
      <w:r w:rsidR="00755AF4" w:rsidRPr="00C4748C">
        <w:rPr>
          <w:rFonts w:ascii="Arial" w:hAnsi="Arial" w:cs="Arial"/>
        </w:rPr>
        <w:t xml:space="preserve"> Curriculum for Wales requirements by supporting the development of healthy confident individuals because of self-esteem benefits</w:t>
      </w:r>
      <w:sdt>
        <w:sdtPr>
          <w:rPr>
            <w:rFonts w:ascii="Arial" w:hAnsi="Arial" w:cs="Arial"/>
          </w:rPr>
          <w:id w:val="-386953959"/>
          <w:citation/>
        </w:sdtPr>
        <w:sdtContent>
          <w:r w:rsidR="00755AF4" w:rsidRPr="00C4748C">
            <w:rPr>
              <w:rFonts w:ascii="Arial" w:hAnsi="Arial" w:cs="Arial"/>
            </w:rPr>
            <w:fldChar w:fldCharType="begin"/>
          </w:r>
          <w:r w:rsidR="00755AF4" w:rsidRPr="00C4748C">
            <w:rPr>
              <w:rFonts w:ascii="Arial" w:hAnsi="Arial" w:cs="Arial"/>
            </w:rPr>
            <w:instrText xml:space="preserve"> CITATION Wel221 \l 2057 </w:instrText>
          </w:r>
          <w:r w:rsidR="00755AF4"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(Welsh Government, 2022)</w:t>
          </w:r>
          <w:r w:rsidR="00755AF4" w:rsidRPr="00C4748C">
            <w:rPr>
              <w:rFonts w:ascii="Arial" w:hAnsi="Arial" w:cs="Arial"/>
            </w:rPr>
            <w:fldChar w:fldCharType="end"/>
          </w:r>
        </w:sdtContent>
      </w:sdt>
      <w:r w:rsidR="00755AF4" w:rsidRPr="00C4748C">
        <w:rPr>
          <w:rFonts w:ascii="Arial" w:hAnsi="Arial" w:cs="Arial"/>
        </w:rPr>
        <w:t xml:space="preserve">.  Also, the social skills </w:t>
      </w:r>
      <w:r w:rsidR="00146335">
        <w:rPr>
          <w:rFonts w:ascii="Arial" w:hAnsi="Arial" w:cs="Arial"/>
        </w:rPr>
        <w:t xml:space="preserve">benefits </w:t>
      </w:r>
      <w:r w:rsidR="00755AF4" w:rsidRPr="00C4748C">
        <w:rPr>
          <w:rFonts w:ascii="Arial" w:hAnsi="Arial" w:cs="Arial"/>
        </w:rPr>
        <w:t xml:space="preserve">would help the development of enterprising creative contributors who lead and play different roles in teams; and the development of ethical informed citizens who respect the needs and rights of others as part of a diverse society; as well as forming positive relationships with others </w:t>
      </w:r>
      <w:sdt>
        <w:sdtPr>
          <w:rPr>
            <w:rFonts w:ascii="Arial" w:hAnsi="Arial" w:cs="Arial"/>
          </w:rPr>
          <w:id w:val="1803044571"/>
          <w:citation/>
        </w:sdtPr>
        <w:sdtContent>
          <w:r w:rsidR="00755AF4" w:rsidRPr="00C4748C">
            <w:rPr>
              <w:rFonts w:ascii="Arial" w:hAnsi="Arial" w:cs="Arial"/>
            </w:rPr>
            <w:fldChar w:fldCharType="begin"/>
          </w:r>
          <w:r w:rsidR="00755AF4" w:rsidRPr="00C4748C">
            <w:rPr>
              <w:rFonts w:ascii="Arial" w:hAnsi="Arial" w:cs="Arial"/>
            </w:rPr>
            <w:instrText xml:space="preserve"> CITATION Wel221 \l 2057 </w:instrText>
          </w:r>
          <w:r w:rsidR="00755AF4" w:rsidRPr="00C4748C">
            <w:rPr>
              <w:rFonts w:ascii="Arial" w:hAnsi="Arial" w:cs="Arial"/>
            </w:rPr>
            <w:fldChar w:fldCharType="separate"/>
          </w:r>
          <w:r w:rsidR="002D4E8B" w:rsidRPr="002D4E8B">
            <w:rPr>
              <w:rFonts w:ascii="Arial" w:hAnsi="Arial" w:cs="Arial"/>
              <w:noProof/>
            </w:rPr>
            <w:t>(Welsh Government, 2022)</w:t>
          </w:r>
          <w:r w:rsidR="00755AF4" w:rsidRPr="00C4748C">
            <w:rPr>
              <w:rFonts w:ascii="Arial" w:hAnsi="Arial" w:cs="Arial"/>
            </w:rPr>
            <w:fldChar w:fldCharType="end"/>
          </w:r>
        </w:sdtContent>
      </w:sdt>
      <w:r w:rsidR="00755AF4" w:rsidRPr="00C4748C">
        <w:rPr>
          <w:rFonts w:ascii="Arial" w:hAnsi="Arial" w:cs="Arial"/>
        </w:rPr>
        <w:t>.</w:t>
      </w:r>
      <w:r w:rsidRPr="00C4748C">
        <w:rPr>
          <w:rFonts w:ascii="Arial" w:hAnsi="Arial" w:cs="Arial"/>
        </w:rPr>
        <w:t xml:space="preserve">  </w:t>
      </w:r>
      <w:r w:rsidR="00857993" w:rsidRPr="00C4748C">
        <w:rPr>
          <w:rFonts w:ascii="Arial" w:hAnsi="Arial" w:cs="Arial"/>
        </w:rPr>
        <w:t xml:space="preserve">Further, under the Area of Learning and Experience of Health and Well-being, there is a requirement for pupils to develop social skills, specifically </w:t>
      </w:r>
      <w:r w:rsidR="00755AF4" w:rsidRPr="00C4748C">
        <w:rPr>
          <w:rFonts w:ascii="Arial" w:hAnsi="Arial" w:cs="Arial"/>
        </w:rPr>
        <w:t xml:space="preserve">interaction with social groups to experience social influences; and developing the ability to form, nurture and maintain relationships </w:t>
      </w:r>
      <w:sdt>
        <w:sdtPr>
          <w:rPr>
            <w:rFonts w:ascii="Arial" w:hAnsi="Arial" w:cs="Arial"/>
          </w:rPr>
          <w:id w:val="-2109186947"/>
          <w:citation/>
        </w:sdtPr>
        <w:sdtContent>
          <w:r w:rsidR="00755AF4" w:rsidRPr="00C4748C">
            <w:rPr>
              <w:rFonts w:ascii="Arial" w:hAnsi="Arial" w:cs="Arial"/>
            </w:rPr>
            <w:fldChar w:fldCharType="begin"/>
          </w:r>
          <w:r w:rsidR="00755AF4" w:rsidRPr="00C4748C">
            <w:rPr>
              <w:rFonts w:ascii="Arial" w:hAnsi="Arial" w:cs="Arial"/>
            </w:rPr>
            <w:instrText xml:space="preserve"> CITATION Wel225 \l 2057 </w:instrText>
          </w:r>
          <w:r w:rsidR="00755AF4" w:rsidRPr="00C4748C">
            <w:rPr>
              <w:rFonts w:ascii="Arial" w:hAnsi="Arial" w:cs="Arial"/>
            </w:rPr>
            <w:fldChar w:fldCharType="separate"/>
          </w:r>
          <w:r w:rsidR="002D4E8B" w:rsidRPr="002D4E8B">
            <w:rPr>
              <w:rFonts w:ascii="Arial" w:hAnsi="Arial" w:cs="Arial"/>
              <w:noProof/>
            </w:rPr>
            <w:t>(Welsh Government, 2022)</w:t>
          </w:r>
          <w:r w:rsidR="00755AF4" w:rsidRPr="00C4748C">
            <w:rPr>
              <w:rFonts w:ascii="Arial" w:hAnsi="Arial" w:cs="Arial"/>
            </w:rPr>
            <w:fldChar w:fldCharType="end"/>
          </w:r>
        </w:sdtContent>
      </w:sdt>
      <w:r w:rsidR="00755AF4" w:rsidRPr="00C4748C">
        <w:rPr>
          <w:rFonts w:ascii="Arial" w:hAnsi="Arial" w:cs="Arial"/>
        </w:rPr>
        <w:t>.</w:t>
      </w:r>
    </w:p>
    <w:p w14:paraId="68956347" w14:textId="77777777" w:rsidR="00755AF4" w:rsidRPr="00C4748C" w:rsidRDefault="00755AF4" w:rsidP="00755AF4">
      <w:pPr>
        <w:rPr>
          <w:rFonts w:ascii="Arial" w:hAnsi="Arial" w:cs="Arial"/>
        </w:rPr>
      </w:pPr>
    </w:p>
    <w:p w14:paraId="2ADAA38F" w14:textId="25970048" w:rsidR="00F659E4" w:rsidRPr="00C4748C" w:rsidRDefault="00F073B5" w:rsidP="001E0214">
      <w:pPr>
        <w:rPr>
          <w:rFonts w:ascii="Arial" w:hAnsi="Arial" w:cs="Arial"/>
        </w:rPr>
      </w:pPr>
      <w:r w:rsidRPr="00C4748C">
        <w:rPr>
          <w:rFonts w:ascii="Arial" w:hAnsi="Arial" w:cs="Arial"/>
        </w:rPr>
        <w:t>Focusing on</w:t>
      </w:r>
      <w:r w:rsidR="00857993" w:rsidRPr="00C4748C">
        <w:rPr>
          <w:rFonts w:ascii="Arial" w:hAnsi="Arial" w:cs="Arial"/>
        </w:rPr>
        <w:t xml:space="preserve"> sports </w:t>
      </w:r>
      <w:r w:rsidRPr="00C4748C">
        <w:rPr>
          <w:rFonts w:ascii="Arial" w:hAnsi="Arial" w:cs="Arial"/>
        </w:rPr>
        <w:t xml:space="preserve">as an extracurricular activity is relevant </w:t>
      </w:r>
      <w:r w:rsidR="00857993" w:rsidRPr="00C4748C">
        <w:rPr>
          <w:rFonts w:ascii="Arial" w:hAnsi="Arial" w:cs="Arial"/>
        </w:rPr>
        <w:t>and important for educators because a further</w:t>
      </w:r>
      <w:r w:rsidR="0011459A" w:rsidRPr="00C4748C">
        <w:rPr>
          <w:rFonts w:ascii="Arial" w:hAnsi="Arial" w:cs="Arial"/>
        </w:rPr>
        <w:t xml:space="preserve"> requirement of the Curriculum for Wales is to support the development of healthy confident individuals through the physical activity of sport </w:t>
      </w:r>
      <w:sdt>
        <w:sdtPr>
          <w:rPr>
            <w:rFonts w:ascii="Arial" w:hAnsi="Arial" w:cs="Arial"/>
          </w:rPr>
          <w:id w:val="-1533492857"/>
          <w:citation/>
        </w:sdtPr>
        <w:sdtContent>
          <w:r w:rsidR="0011459A" w:rsidRPr="00C4748C">
            <w:rPr>
              <w:rFonts w:ascii="Arial" w:hAnsi="Arial" w:cs="Arial"/>
            </w:rPr>
            <w:fldChar w:fldCharType="begin"/>
          </w:r>
          <w:r w:rsidR="0011459A" w:rsidRPr="00C4748C">
            <w:rPr>
              <w:rFonts w:ascii="Arial" w:hAnsi="Arial" w:cs="Arial"/>
            </w:rPr>
            <w:instrText xml:space="preserve"> CITATION Wel225 \l 2057 </w:instrText>
          </w:r>
          <w:r w:rsidR="0011459A" w:rsidRPr="00C4748C">
            <w:rPr>
              <w:rFonts w:ascii="Arial" w:hAnsi="Arial" w:cs="Arial"/>
            </w:rPr>
            <w:fldChar w:fldCharType="separate"/>
          </w:r>
          <w:r w:rsidR="002D4E8B" w:rsidRPr="002D4E8B">
            <w:rPr>
              <w:rFonts w:ascii="Arial" w:hAnsi="Arial" w:cs="Arial"/>
              <w:noProof/>
            </w:rPr>
            <w:t>(Welsh Government, 2022)</w:t>
          </w:r>
          <w:r w:rsidR="0011459A" w:rsidRPr="00C4748C">
            <w:rPr>
              <w:rFonts w:ascii="Arial" w:hAnsi="Arial" w:cs="Arial"/>
            </w:rPr>
            <w:fldChar w:fldCharType="end"/>
          </w:r>
        </w:sdtContent>
      </w:sdt>
      <w:r w:rsidR="0011459A" w:rsidRPr="00C4748C">
        <w:rPr>
          <w:rFonts w:ascii="Arial" w:hAnsi="Arial" w:cs="Arial"/>
        </w:rPr>
        <w:t xml:space="preserve">.   </w:t>
      </w:r>
      <w:r w:rsidR="00857993" w:rsidRPr="00C4748C">
        <w:rPr>
          <w:rFonts w:ascii="Arial" w:hAnsi="Arial" w:cs="Arial"/>
        </w:rPr>
        <w:t>In addition, developing physical health and an active lifestyle through extracurricular sport would meet some of the curriculum requirements under the Area of Learning and Experience of Health and Well-being</w:t>
      </w:r>
      <w:sdt>
        <w:sdtPr>
          <w:rPr>
            <w:rFonts w:ascii="Arial" w:hAnsi="Arial" w:cs="Arial"/>
          </w:rPr>
          <w:id w:val="-1415323225"/>
          <w:citation/>
        </w:sdtPr>
        <w:sdtContent>
          <w:r w:rsidR="00857993" w:rsidRPr="00C4748C">
            <w:rPr>
              <w:rFonts w:ascii="Arial" w:hAnsi="Arial" w:cs="Arial"/>
            </w:rPr>
            <w:fldChar w:fldCharType="begin"/>
          </w:r>
          <w:r w:rsidR="00857993" w:rsidRPr="00C4748C">
            <w:rPr>
              <w:rFonts w:ascii="Arial" w:hAnsi="Arial" w:cs="Arial"/>
            </w:rPr>
            <w:instrText xml:space="preserve"> CITATION Wel225 \l 2057 </w:instrText>
          </w:r>
          <w:r w:rsidR="00857993"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(Welsh Government, 2022)</w:t>
          </w:r>
          <w:r w:rsidR="00857993" w:rsidRPr="00C4748C">
            <w:rPr>
              <w:rFonts w:ascii="Arial" w:hAnsi="Arial" w:cs="Arial"/>
            </w:rPr>
            <w:fldChar w:fldCharType="end"/>
          </w:r>
        </w:sdtContent>
      </w:sdt>
      <w:r w:rsidR="00857993" w:rsidRPr="00C4748C">
        <w:rPr>
          <w:rFonts w:ascii="Arial" w:hAnsi="Arial" w:cs="Arial"/>
        </w:rPr>
        <w:t xml:space="preserve">.  </w:t>
      </w:r>
      <w:r w:rsidR="00146335">
        <w:rPr>
          <w:rFonts w:ascii="Arial" w:hAnsi="Arial" w:cs="Arial"/>
        </w:rPr>
        <w:t>R</w:t>
      </w:r>
      <w:r w:rsidR="001E0214" w:rsidRPr="00C4748C">
        <w:rPr>
          <w:rFonts w:ascii="Arial" w:hAnsi="Arial" w:cs="Arial"/>
        </w:rPr>
        <w:t xml:space="preserve">esearch has found that exercising regularly can improve cognitive performance, concentration and memory, which in turn can improve academic performance (Haapala, 2012; Sibley &amp; Etnier, 2003).  </w:t>
      </w:r>
      <w:r w:rsidR="00146335">
        <w:rPr>
          <w:rFonts w:ascii="Arial" w:hAnsi="Arial" w:cs="Arial"/>
        </w:rPr>
        <w:t>It has been</w:t>
      </w:r>
      <w:r w:rsidR="001E0214" w:rsidRPr="00C4748C">
        <w:rPr>
          <w:rFonts w:ascii="Arial" w:hAnsi="Arial" w:cs="Arial"/>
        </w:rPr>
        <w:t xml:space="preserve"> suggest</w:t>
      </w:r>
      <w:r w:rsidR="00146335">
        <w:rPr>
          <w:rFonts w:ascii="Arial" w:hAnsi="Arial" w:cs="Arial"/>
        </w:rPr>
        <w:t>ed</w:t>
      </w:r>
      <w:r w:rsidR="001E0214" w:rsidRPr="00C4748C">
        <w:rPr>
          <w:rFonts w:ascii="Arial" w:hAnsi="Arial" w:cs="Arial"/>
        </w:rPr>
        <w:t xml:space="preserve"> that the reason for this is because children with a higher fitness level had a greater bilateral hippocampal volume and better relational memory performance than children with a low fitness level (Chaddock, et al., 2010). </w:t>
      </w:r>
    </w:p>
    <w:p w14:paraId="37AE99A3" w14:textId="77777777" w:rsidR="00F659E4" w:rsidRPr="00C4748C" w:rsidRDefault="00F659E4" w:rsidP="001E0214">
      <w:pPr>
        <w:rPr>
          <w:rFonts w:ascii="Arial" w:hAnsi="Arial" w:cs="Arial"/>
        </w:rPr>
      </w:pPr>
    </w:p>
    <w:p w14:paraId="6AE5B949" w14:textId="3B4BBBD3" w:rsidR="00146335" w:rsidRDefault="008B7220" w:rsidP="00146335">
      <w:r w:rsidRPr="00C4748C">
        <w:rPr>
          <w:rFonts w:ascii="Arial" w:hAnsi="Arial" w:cs="Arial"/>
        </w:rPr>
        <w:lastRenderedPageBreak/>
        <w:t>Another reason for focusing research on extracurricular sport is because pupils’ level of physical activity is too low</w:t>
      </w:r>
      <w:r w:rsidR="00F822B0" w:rsidRPr="00C4748C">
        <w:rPr>
          <w:rFonts w:ascii="Arial" w:hAnsi="Arial" w:cs="Arial"/>
        </w:rPr>
        <w:t xml:space="preserve">, with less than 25% of secondary age children participating in the recommended 60 minutes a day </w:t>
      </w:r>
      <w:sdt>
        <w:sdtPr>
          <w:rPr>
            <w:rFonts w:ascii="Arial" w:hAnsi="Arial" w:cs="Arial"/>
          </w:rPr>
          <w:id w:val="-662397029"/>
          <w:citation/>
        </w:sdtPr>
        <w:sdtContent>
          <w:r w:rsidR="00F822B0" w:rsidRPr="00C4748C">
            <w:rPr>
              <w:rFonts w:ascii="Arial" w:hAnsi="Arial" w:cs="Arial"/>
            </w:rPr>
            <w:fldChar w:fldCharType="begin"/>
          </w:r>
          <w:r w:rsidR="00F822B0" w:rsidRPr="00C4748C">
            <w:rPr>
              <w:rFonts w:ascii="Arial" w:hAnsi="Arial" w:cs="Arial"/>
            </w:rPr>
            <w:instrText xml:space="preserve"> CITATION Pub24 \l 2057 </w:instrText>
          </w:r>
          <w:r w:rsidR="00F822B0" w:rsidRPr="00C4748C">
            <w:rPr>
              <w:rFonts w:ascii="Arial" w:hAnsi="Arial" w:cs="Arial"/>
            </w:rPr>
            <w:fldChar w:fldCharType="separate"/>
          </w:r>
          <w:r w:rsidR="002D4E8B" w:rsidRPr="002D4E8B">
            <w:rPr>
              <w:rFonts w:ascii="Arial" w:hAnsi="Arial" w:cs="Arial"/>
              <w:noProof/>
            </w:rPr>
            <w:t>(Public Health Wales, 2024)</w:t>
          </w:r>
          <w:r w:rsidR="00F822B0" w:rsidRPr="00C4748C">
            <w:rPr>
              <w:rFonts w:ascii="Arial" w:hAnsi="Arial" w:cs="Arial"/>
            </w:rPr>
            <w:fldChar w:fldCharType="end"/>
          </w:r>
        </w:sdtContent>
      </w:sdt>
      <w:r w:rsidRPr="00C4748C">
        <w:rPr>
          <w:rFonts w:ascii="Arial" w:hAnsi="Arial" w:cs="Arial"/>
        </w:rPr>
        <w:t xml:space="preserve">.  </w:t>
      </w:r>
      <w:r w:rsidR="00146335" w:rsidRPr="00C4748C">
        <w:rPr>
          <w:rFonts w:ascii="Arial" w:hAnsi="Arial" w:cs="Arial"/>
        </w:rPr>
        <w:t>Extracurricular sport is important in preparing children to create lifelong healthy active lifestyles, and reducing obesity ( Kreinbucher-Bekerle &amp; Mikosch, 2023).  This is especially important because of concerns about low physical activity levels in young people, and schools are an ideal location try to tackle this through extracurricular sport activities on top of physical education lessons, because research has found that extracurricular sport activities can positively influence young people to increase their participation in sport (Rainer, et al., 2015).</w:t>
      </w:r>
      <w:r w:rsidR="00146335">
        <w:t xml:space="preserve">  </w:t>
      </w:r>
    </w:p>
    <w:p w14:paraId="1BEC3299" w14:textId="718AF730" w:rsidR="008B7220" w:rsidRPr="00C4748C" w:rsidRDefault="008B7220" w:rsidP="008B7220">
      <w:pPr>
        <w:rPr>
          <w:rFonts w:ascii="Arial" w:hAnsi="Arial" w:cs="Arial"/>
        </w:rPr>
      </w:pPr>
      <w:r w:rsidRPr="00C4748C">
        <w:rPr>
          <w:rFonts w:ascii="Arial" w:hAnsi="Arial" w:cs="Arial"/>
        </w:rPr>
        <w:t>The Welsh Assembly Government has used extracurricular sport to try to increase young people’s physical activity participation through its 5x60 initiative, with a target of 90% or more of secondary school pupils participating in at least 60 minutes daily for 5 days a week in sport and physical activity, including provision of a minimum one hour per week of extracurricular sport, with a particular focus on under-represented groups (Welsh Assembly Government, 2005; Rainer, et al., 2015).  The former Sports Minister Alan Pugh, when he launched the initiative in 2006 at a cost of £7.6million, said ‘If you get the exercise bug when you’re young, it’s with you for life. By 2025 we want almost every young person in Wales doing 5x60 weekly. The introduction of the scheme in secondary schools is a big step along this path’ (Leisure Opportunities, 2006). However, this has not happened and based on a survey that took place in 2022, only 39% of pupils took part in extracurricular sport three or more times a week, 36% participate less than once a week, and 56% took part in a</w:t>
      </w:r>
      <w:r w:rsidR="00314347" w:rsidRPr="00C4748C">
        <w:rPr>
          <w:rFonts w:ascii="Arial" w:hAnsi="Arial" w:cs="Arial"/>
        </w:rPr>
        <w:t>t</w:t>
      </w:r>
      <w:r w:rsidRPr="00C4748C">
        <w:rPr>
          <w:rFonts w:ascii="Arial" w:hAnsi="Arial" w:cs="Arial"/>
        </w:rPr>
        <w:t xml:space="preserve"> least one extracurricular sport a week (Sports Wales, 2025).  It is therefore important to </w:t>
      </w:r>
      <w:r w:rsidR="00146335">
        <w:rPr>
          <w:rFonts w:ascii="Arial" w:hAnsi="Arial" w:cs="Arial"/>
        </w:rPr>
        <w:t>consider</w:t>
      </w:r>
      <w:r w:rsidRPr="00C4748C">
        <w:rPr>
          <w:rFonts w:ascii="Arial" w:hAnsi="Arial" w:cs="Arial"/>
        </w:rPr>
        <w:t xml:space="preserve"> the barriers and challenges to extracurricular sports activities, to help inform educators and policy makers on how to overcome these. </w:t>
      </w:r>
    </w:p>
    <w:p w14:paraId="5CA2ABDA" w14:textId="77777777" w:rsidR="008B7220" w:rsidRPr="00C4748C" w:rsidRDefault="008B7220" w:rsidP="008B7220">
      <w:pPr>
        <w:rPr>
          <w:rFonts w:ascii="Arial" w:hAnsi="Arial" w:cs="Arial"/>
        </w:rPr>
      </w:pPr>
    </w:p>
    <w:p w14:paraId="4D298534" w14:textId="75D41C0D" w:rsidR="008B7220" w:rsidRPr="00C4748C" w:rsidRDefault="008B7220" w:rsidP="008B7220">
      <w:pPr>
        <w:rPr>
          <w:rFonts w:ascii="Arial" w:hAnsi="Arial" w:cs="Arial"/>
        </w:rPr>
      </w:pPr>
      <w:r w:rsidRPr="00C4748C">
        <w:rPr>
          <w:rFonts w:ascii="Arial" w:hAnsi="Arial" w:cs="Arial"/>
        </w:rPr>
        <w:t xml:space="preserve">Schools are in a good position to help improve these low sport participation percentages, through regular physical education and extracurricular sports, as it fits within the Curriculum requirement and schools are an ideal setting for extracurricular activities because of the sports facilities located in the school (Sport Wales, 2025; National Assembly for Wales, 2019).  </w:t>
      </w:r>
    </w:p>
    <w:p w14:paraId="7B1289DC" w14:textId="77777777" w:rsidR="008B7220" w:rsidRPr="00C4748C" w:rsidRDefault="008B7220" w:rsidP="008B7220">
      <w:pPr>
        <w:rPr>
          <w:rFonts w:ascii="Arial" w:hAnsi="Arial" w:cs="Arial"/>
        </w:rPr>
      </w:pPr>
    </w:p>
    <w:p w14:paraId="22E8F529" w14:textId="230692CF" w:rsidR="001E0214" w:rsidRPr="00C4748C" w:rsidRDefault="00F659E4" w:rsidP="001E0214">
      <w:pPr>
        <w:rPr>
          <w:rFonts w:ascii="Arial" w:hAnsi="Arial" w:cs="Arial"/>
        </w:rPr>
      </w:pPr>
      <w:r w:rsidRPr="00C4748C">
        <w:rPr>
          <w:rFonts w:ascii="Arial" w:hAnsi="Arial" w:cs="Arial"/>
        </w:rPr>
        <w:t xml:space="preserve">Focusing on extracurricular sport for year 7 pupils </w:t>
      </w:r>
      <w:r w:rsidR="008B7220" w:rsidRPr="00C4748C">
        <w:rPr>
          <w:rFonts w:ascii="Arial" w:hAnsi="Arial" w:cs="Arial"/>
        </w:rPr>
        <w:t>in particular is im</w:t>
      </w:r>
      <w:r w:rsidR="001E0214" w:rsidRPr="00C4748C">
        <w:rPr>
          <w:rFonts w:ascii="Arial" w:hAnsi="Arial" w:cs="Arial"/>
        </w:rPr>
        <w:t xml:space="preserve">portant </w:t>
      </w:r>
      <w:r w:rsidR="008B7220" w:rsidRPr="00C4748C">
        <w:rPr>
          <w:rFonts w:ascii="Arial" w:hAnsi="Arial" w:cs="Arial"/>
        </w:rPr>
        <w:t>and relevant</w:t>
      </w:r>
      <w:r w:rsidR="001E0214" w:rsidRPr="00C4748C">
        <w:rPr>
          <w:rFonts w:ascii="Arial" w:hAnsi="Arial" w:cs="Arial"/>
        </w:rPr>
        <w:t xml:space="preserve"> because research has shown that sustained participation in sport from a young age is likely to increase the chances of the individual continuing to participate in physical activity into adulthood (Kjønnisken, et al., 2009). </w:t>
      </w:r>
      <w:r w:rsidR="008B7220" w:rsidRPr="00C4748C">
        <w:rPr>
          <w:rFonts w:ascii="Arial" w:hAnsi="Arial" w:cs="Arial"/>
        </w:rPr>
        <w:t xml:space="preserve">This would meet the Area of Learning of Health and Wellbeing requirement because there is an expectation that pupils learn about the lifelong benefits of an active lifestyle (National Assembly for Wales, 2019; Welsh Government, 2022).  </w:t>
      </w:r>
    </w:p>
    <w:p w14:paraId="72D890B4" w14:textId="4B37A078" w:rsidR="0078221F" w:rsidRPr="00C4748C" w:rsidRDefault="0078221F" w:rsidP="004A2F5C">
      <w:pPr>
        <w:rPr>
          <w:rFonts w:ascii="Arial" w:hAnsi="Arial" w:cs="Arial"/>
        </w:rPr>
      </w:pPr>
    </w:p>
    <w:p w14:paraId="4EA0C0DF" w14:textId="18266CEF" w:rsidR="00824D79" w:rsidRPr="00C4748C" w:rsidRDefault="00A420EA" w:rsidP="00FF512A">
      <w:pPr>
        <w:rPr>
          <w:rFonts w:ascii="Arial" w:hAnsi="Arial" w:cs="Arial"/>
          <w:highlight w:val="yellow"/>
        </w:rPr>
      </w:pPr>
      <w:r w:rsidRPr="00C4748C">
        <w:rPr>
          <w:rFonts w:ascii="Arial" w:hAnsi="Arial" w:cs="Arial"/>
        </w:rPr>
        <w:t xml:space="preserve">Another reason for studying the effects of extracurricular activities is because </w:t>
      </w:r>
      <w:r w:rsidR="00FF512A" w:rsidRPr="00C4748C">
        <w:rPr>
          <w:rFonts w:ascii="Arial" w:hAnsi="Arial" w:cs="Arial"/>
        </w:rPr>
        <w:t xml:space="preserve">activities organised by or at the school </w:t>
      </w:r>
      <w:r w:rsidRPr="00C4748C">
        <w:rPr>
          <w:rFonts w:ascii="Arial" w:hAnsi="Arial" w:cs="Arial"/>
        </w:rPr>
        <w:t>may result in a social connection and sense of belonging in school</w:t>
      </w:r>
      <w:r w:rsidR="00C24EF3" w:rsidRPr="00C4748C">
        <w:rPr>
          <w:rFonts w:ascii="Arial" w:hAnsi="Arial" w:cs="Arial"/>
        </w:rPr>
        <w:t>,</w:t>
      </w:r>
      <w:r w:rsidR="0047692D" w:rsidRPr="00C4748C">
        <w:rPr>
          <w:rFonts w:ascii="Arial" w:hAnsi="Arial" w:cs="Arial"/>
        </w:rPr>
        <w:t xml:space="preserve"> known as the identification/commitment model, which</w:t>
      </w:r>
      <w:r w:rsidR="00C24EF3" w:rsidRPr="00C4748C">
        <w:rPr>
          <w:rFonts w:ascii="Arial" w:hAnsi="Arial" w:cs="Arial"/>
        </w:rPr>
        <w:t xml:space="preserve"> </w:t>
      </w:r>
      <w:r w:rsidR="0047692D" w:rsidRPr="00C4748C">
        <w:rPr>
          <w:rFonts w:ascii="Arial" w:hAnsi="Arial" w:cs="Arial"/>
        </w:rPr>
        <w:t xml:space="preserve">may lead to better attendance and engagement at school, leading to better achievement and outcomes </w:t>
      </w:r>
      <w:sdt>
        <w:sdtPr>
          <w:rPr>
            <w:rFonts w:ascii="Arial" w:hAnsi="Arial" w:cs="Arial"/>
          </w:rPr>
          <w:id w:val="149723536"/>
          <w:citation/>
        </w:sdtPr>
        <w:sdtContent>
          <w:r w:rsidR="00FF512A" w:rsidRPr="00C4748C">
            <w:rPr>
              <w:rFonts w:ascii="Arial" w:hAnsi="Arial" w:cs="Arial"/>
            </w:rPr>
            <w:fldChar w:fldCharType="begin"/>
          </w:r>
          <w:r w:rsidR="000F0544" w:rsidRPr="00C4748C">
            <w:rPr>
              <w:rFonts w:ascii="Arial" w:hAnsi="Arial" w:cs="Arial"/>
            </w:rPr>
            <w:instrText xml:space="preserve">CITATION Mar02 \m Est241 \m Wel237 \l 2057 </w:instrText>
          </w:r>
          <w:r w:rsidR="00FF512A" w:rsidRPr="00C4748C">
            <w:rPr>
              <w:rFonts w:ascii="Arial" w:hAnsi="Arial" w:cs="Arial"/>
            </w:rPr>
            <w:fldChar w:fldCharType="separate"/>
          </w:r>
          <w:r w:rsidR="002D4E8B" w:rsidRPr="002D4E8B">
            <w:rPr>
              <w:rFonts w:ascii="Arial" w:hAnsi="Arial" w:cs="Arial"/>
              <w:noProof/>
            </w:rPr>
            <w:t>(Marsh &amp; Kleitman, 2002; Estyn, 2024; Welsh Government, 2023)</w:t>
          </w:r>
          <w:r w:rsidR="00FF512A" w:rsidRPr="00C4748C">
            <w:rPr>
              <w:rFonts w:ascii="Arial" w:hAnsi="Arial" w:cs="Arial"/>
            </w:rPr>
            <w:fldChar w:fldCharType="end"/>
          </w:r>
        </w:sdtContent>
      </w:sdt>
      <w:r w:rsidR="00FF512A" w:rsidRPr="00C4748C">
        <w:rPr>
          <w:rFonts w:ascii="Arial" w:hAnsi="Arial" w:cs="Arial"/>
        </w:rPr>
        <w:t xml:space="preserve">.  </w:t>
      </w:r>
      <w:r w:rsidRPr="00C4748C">
        <w:rPr>
          <w:rFonts w:ascii="Arial" w:hAnsi="Arial" w:cs="Arial"/>
        </w:rPr>
        <w:t xml:space="preserve"> </w:t>
      </w:r>
      <w:r w:rsidR="00C24EF3" w:rsidRPr="00C4748C">
        <w:rPr>
          <w:rFonts w:ascii="Arial" w:hAnsi="Arial" w:cs="Arial"/>
        </w:rPr>
        <w:t>This is especially relevant to educators and policy makers because of a particular current issue of concern</w:t>
      </w:r>
      <w:r w:rsidR="00FF512A" w:rsidRPr="00C4748C">
        <w:rPr>
          <w:rFonts w:ascii="Arial" w:hAnsi="Arial" w:cs="Arial"/>
        </w:rPr>
        <w:t xml:space="preserve">, which is school absences and dropouts, especially following the covid-19 pandemic </w:t>
      </w:r>
      <w:sdt>
        <w:sdtPr>
          <w:rPr>
            <w:rFonts w:ascii="Arial" w:hAnsi="Arial" w:cs="Arial"/>
          </w:rPr>
          <w:id w:val="-1834132234"/>
          <w:citation/>
        </w:sdtPr>
        <w:sdtContent>
          <w:r w:rsidR="00FF512A" w:rsidRPr="00C4748C">
            <w:rPr>
              <w:rFonts w:ascii="Arial" w:hAnsi="Arial" w:cs="Arial"/>
            </w:rPr>
            <w:fldChar w:fldCharType="begin"/>
          </w:r>
          <w:r w:rsidR="000F0544" w:rsidRPr="00C4748C">
            <w:rPr>
              <w:rFonts w:ascii="Arial" w:hAnsi="Arial" w:cs="Arial"/>
            </w:rPr>
            <w:instrText xml:space="preserve">CITATION Est241 \l 2057 </w:instrText>
          </w:r>
          <w:r w:rsidR="00FF512A" w:rsidRPr="00C4748C">
            <w:rPr>
              <w:rFonts w:ascii="Arial" w:hAnsi="Arial" w:cs="Arial"/>
            </w:rPr>
            <w:fldChar w:fldCharType="separate"/>
          </w:r>
          <w:r w:rsidR="002D4E8B" w:rsidRPr="002D4E8B">
            <w:rPr>
              <w:rFonts w:ascii="Arial" w:hAnsi="Arial" w:cs="Arial"/>
              <w:noProof/>
            </w:rPr>
            <w:t>(Estyn, 2024)</w:t>
          </w:r>
          <w:r w:rsidR="00FF512A" w:rsidRPr="00C4748C">
            <w:rPr>
              <w:rFonts w:ascii="Arial" w:hAnsi="Arial" w:cs="Arial"/>
            </w:rPr>
            <w:fldChar w:fldCharType="end"/>
          </w:r>
        </w:sdtContent>
      </w:sdt>
      <w:r w:rsidR="00FF512A" w:rsidRPr="00C4748C">
        <w:rPr>
          <w:rFonts w:ascii="Arial" w:hAnsi="Arial" w:cs="Arial"/>
        </w:rPr>
        <w:t xml:space="preserve">.   </w:t>
      </w:r>
      <w:r w:rsidR="00C24EF3" w:rsidRPr="00C4748C">
        <w:rPr>
          <w:rFonts w:ascii="Arial" w:hAnsi="Arial" w:cs="Arial"/>
        </w:rPr>
        <w:t xml:space="preserve">This can be seen from the statistics, it has been found that persistent absences from among pupils eligible for free school </w:t>
      </w:r>
      <w:r w:rsidR="00C24EF3" w:rsidRPr="00C4748C">
        <w:rPr>
          <w:rFonts w:ascii="Arial" w:hAnsi="Arial" w:cs="Arial"/>
        </w:rPr>
        <w:lastRenderedPageBreak/>
        <w:t>meals was 61.4% in 2023/24, and persistent absences of those not eligible for free school meals was 30.9% for the same period</w:t>
      </w:r>
      <w:r w:rsidR="0047692D" w:rsidRPr="00C4748C">
        <w:rPr>
          <w:rFonts w:ascii="Arial" w:hAnsi="Arial" w:cs="Arial"/>
        </w:rPr>
        <w:t>,</w:t>
      </w:r>
      <w:r w:rsidR="00C24EF3" w:rsidRPr="00C4748C">
        <w:rPr>
          <w:rFonts w:ascii="Arial" w:hAnsi="Arial" w:cs="Arial"/>
        </w:rPr>
        <w:t xml:space="preserve"> around double the percentages for the year 2018/19 (Welsh Government, 2024).  </w:t>
      </w:r>
      <w:r w:rsidR="0047692D" w:rsidRPr="00C4748C">
        <w:rPr>
          <w:rFonts w:ascii="Arial" w:hAnsi="Arial" w:cs="Arial"/>
        </w:rPr>
        <w:t xml:space="preserve">A recent consultation document by the Welsh Government stated that ‘There is a growing understanding that schools also need to support learners in developing a sense of belonging, connectivity and engagement with school, and to build their resilience and ability to cope with the challenges they face.’ </w:t>
      </w:r>
      <w:sdt>
        <w:sdtPr>
          <w:rPr>
            <w:rFonts w:ascii="Arial" w:hAnsi="Arial" w:cs="Arial"/>
          </w:rPr>
          <w:id w:val="1297870513"/>
          <w:citation/>
        </w:sdtPr>
        <w:sdtContent>
          <w:r w:rsidR="0047692D" w:rsidRPr="00C4748C">
            <w:rPr>
              <w:rFonts w:ascii="Arial" w:hAnsi="Arial" w:cs="Arial"/>
            </w:rPr>
            <w:fldChar w:fldCharType="begin"/>
          </w:r>
          <w:r w:rsidR="0047692D" w:rsidRPr="00C4748C">
            <w:rPr>
              <w:rFonts w:ascii="Arial" w:hAnsi="Arial" w:cs="Arial"/>
            </w:rPr>
            <w:instrText xml:space="preserve">CITATION Wel237 \p 6 \l 2057 </w:instrText>
          </w:r>
          <w:r w:rsidR="0047692D" w:rsidRPr="00C4748C">
            <w:rPr>
              <w:rFonts w:ascii="Arial" w:hAnsi="Arial" w:cs="Arial"/>
            </w:rPr>
            <w:fldChar w:fldCharType="separate"/>
          </w:r>
          <w:r w:rsidR="002D4E8B" w:rsidRPr="002D4E8B">
            <w:rPr>
              <w:rFonts w:ascii="Arial" w:hAnsi="Arial" w:cs="Arial"/>
              <w:noProof/>
            </w:rPr>
            <w:t>(Welsh Government, 2023, p. 6)</w:t>
          </w:r>
          <w:r w:rsidR="0047692D" w:rsidRPr="00C4748C">
            <w:rPr>
              <w:rFonts w:ascii="Arial" w:hAnsi="Arial" w:cs="Arial"/>
            </w:rPr>
            <w:fldChar w:fldCharType="end"/>
          </w:r>
        </w:sdtContent>
      </w:sdt>
      <w:r w:rsidR="0047692D" w:rsidRPr="00C4748C">
        <w:rPr>
          <w:rFonts w:ascii="Arial" w:hAnsi="Arial" w:cs="Arial"/>
        </w:rPr>
        <w:t xml:space="preserve">.  The consultation document suggests that a long-term strategy, in line with the Wellbeing of Future Generations Act of involving pupils in the life of the school community, as well as hearing the pupils’ voices, are essential for trying to enhance engagement and school attendance </w:t>
      </w:r>
      <w:sdt>
        <w:sdtPr>
          <w:rPr>
            <w:rFonts w:ascii="Arial" w:hAnsi="Arial" w:cs="Arial"/>
          </w:rPr>
          <w:id w:val="-711734996"/>
          <w:citation/>
        </w:sdtPr>
        <w:sdtContent>
          <w:r w:rsidR="0047692D" w:rsidRPr="00C4748C">
            <w:rPr>
              <w:rFonts w:ascii="Arial" w:hAnsi="Arial" w:cs="Arial"/>
            </w:rPr>
            <w:fldChar w:fldCharType="begin"/>
          </w:r>
          <w:r w:rsidR="0047692D" w:rsidRPr="00C4748C">
            <w:rPr>
              <w:rFonts w:ascii="Arial" w:hAnsi="Arial" w:cs="Arial"/>
            </w:rPr>
            <w:instrText xml:space="preserve"> CITATION Wel237 \l 2057 </w:instrText>
          </w:r>
          <w:r w:rsidR="0047692D" w:rsidRPr="00C4748C">
            <w:rPr>
              <w:rFonts w:ascii="Arial" w:hAnsi="Arial" w:cs="Arial"/>
            </w:rPr>
            <w:fldChar w:fldCharType="separate"/>
          </w:r>
          <w:r w:rsidR="002D4E8B" w:rsidRPr="002D4E8B">
            <w:rPr>
              <w:rFonts w:ascii="Arial" w:hAnsi="Arial" w:cs="Arial"/>
              <w:noProof/>
            </w:rPr>
            <w:t>(Welsh Government, 2023)</w:t>
          </w:r>
          <w:r w:rsidR="0047692D" w:rsidRPr="00C4748C">
            <w:rPr>
              <w:rFonts w:ascii="Arial" w:hAnsi="Arial" w:cs="Arial"/>
            </w:rPr>
            <w:fldChar w:fldCharType="end"/>
          </w:r>
        </w:sdtContent>
      </w:sdt>
      <w:r w:rsidR="0047692D" w:rsidRPr="00C4748C">
        <w:rPr>
          <w:rFonts w:ascii="Arial" w:hAnsi="Arial" w:cs="Arial"/>
        </w:rPr>
        <w:t xml:space="preserve">.  </w:t>
      </w:r>
    </w:p>
    <w:p w14:paraId="29C1A4D8" w14:textId="77777777" w:rsidR="00A420EA" w:rsidRPr="00C4748C" w:rsidRDefault="00A420EA" w:rsidP="00A420EA">
      <w:pPr>
        <w:rPr>
          <w:rFonts w:ascii="Arial" w:hAnsi="Arial" w:cs="Arial"/>
        </w:rPr>
      </w:pPr>
    </w:p>
    <w:p w14:paraId="46C46454" w14:textId="01649D0E" w:rsidR="005F4AEC" w:rsidRPr="00C4748C" w:rsidRDefault="005F4AEC" w:rsidP="005F4AEC">
      <w:pPr>
        <w:rPr>
          <w:rFonts w:ascii="Arial" w:hAnsi="Arial" w:cs="Arial"/>
        </w:rPr>
      </w:pPr>
      <w:r w:rsidRPr="00C4748C">
        <w:rPr>
          <w:rFonts w:ascii="Arial" w:hAnsi="Arial" w:cs="Arial"/>
        </w:rPr>
        <w:t xml:space="preserve">I am motivated to study this topic because I personally benefited greatly from extracurricular sport when I was at school, in terms of social skills from having made new friends, and increased self-esteem from winning competitions, and my involvement in sport has continued.   </w:t>
      </w:r>
      <w:r w:rsidR="00FF3275" w:rsidRPr="00C4748C">
        <w:rPr>
          <w:rFonts w:ascii="Arial" w:hAnsi="Arial" w:cs="Arial"/>
        </w:rPr>
        <w:t xml:space="preserve">In terms of my reflexive practice, I need to be aware of a possible bias towards concluding that extracurricular sport leads to benefits in academic achievement, social skills and self-esteem </w:t>
      </w:r>
      <w:sdt>
        <w:sdtPr>
          <w:rPr>
            <w:rFonts w:ascii="Arial" w:hAnsi="Arial" w:cs="Arial"/>
          </w:rPr>
          <w:id w:val="-1293204874"/>
          <w:citation/>
        </w:sdtPr>
        <w:sdtContent>
          <w:r w:rsidR="00FF3275" w:rsidRPr="00C4748C">
            <w:rPr>
              <w:rFonts w:ascii="Arial" w:hAnsi="Arial" w:cs="Arial"/>
            </w:rPr>
            <w:fldChar w:fldCharType="begin"/>
          </w:r>
          <w:r w:rsidR="00FF3275" w:rsidRPr="00C4748C">
            <w:rPr>
              <w:rFonts w:ascii="Arial" w:hAnsi="Arial" w:cs="Arial"/>
            </w:rPr>
            <w:instrText xml:space="preserve"> CITATION Bel241 \l 2057 </w:instrText>
          </w:r>
          <w:r w:rsidR="00FF3275" w:rsidRPr="00C4748C">
            <w:rPr>
              <w:rFonts w:ascii="Arial" w:hAnsi="Arial" w:cs="Arial"/>
            </w:rPr>
            <w:fldChar w:fldCharType="separate"/>
          </w:r>
          <w:r w:rsidR="002D4E8B" w:rsidRPr="002D4E8B">
            <w:rPr>
              <w:rFonts w:ascii="Arial" w:hAnsi="Arial" w:cs="Arial"/>
              <w:noProof/>
            </w:rPr>
            <w:t>(Bell, et al., 2024)</w:t>
          </w:r>
          <w:r w:rsidR="00FF3275" w:rsidRPr="00C4748C">
            <w:rPr>
              <w:rFonts w:ascii="Arial" w:hAnsi="Arial" w:cs="Arial"/>
            </w:rPr>
            <w:fldChar w:fldCharType="end"/>
          </w:r>
        </w:sdtContent>
      </w:sdt>
      <w:r w:rsidR="00FF3275" w:rsidRPr="00C4748C">
        <w:rPr>
          <w:rFonts w:ascii="Arial" w:hAnsi="Arial" w:cs="Arial"/>
        </w:rPr>
        <w:t xml:space="preserve">. </w:t>
      </w:r>
    </w:p>
    <w:p w14:paraId="26D19C8C" w14:textId="77777777" w:rsidR="00945CA2" w:rsidRDefault="00945CA2" w:rsidP="00945CA2">
      <w:pPr>
        <w:pStyle w:val="Heading2"/>
      </w:pPr>
      <w:bookmarkStart w:id="7" w:name="_Toc212493047"/>
      <w:r>
        <w:t>Research Question</w:t>
      </w:r>
      <w:bookmarkEnd w:id="7"/>
    </w:p>
    <w:p w14:paraId="28F50DFA" w14:textId="7461635A" w:rsidR="00060CD1" w:rsidRPr="00C4748C" w:rsidRDefault="00060CD1" w:rsidP="00060CD1">
      <w:pPr>
        <w:rPr>
          <w:rFonts w:ascii="Arial" w:hAnsi="Arial" w:cs="Arial"/>
        </w:rPr>
      </w:pPr>
      <w:r w:rsidRPr="00C4748C">
        <w:rPr>
          <w:rFonts w:ascii="Arial" w:hAnsi="Arial" w:cs="Arial"/>
        </w:rPr>
        <w:t>In summary, it is suggested that this topic is important to study because of potential benefits to academic achievement, as well as benefits to social skills and self-esteem.  It is hoped that the findings will inform educators, policy makers and other stakeholders, as they make decisions concerning extracurricular sport.  Therefore, the question of the study is as follows:</w:t>
      </w:r>
    </w:p>
    <w:p w14:paraId="39957258" w14:textId="77777777" w:rsidR="00060CD1" w:rsidRPr="00C4748C" w:rsidRDefault="00060CD1" w:rsidP="00060CD1">
      <w:pPr>
        <w:rPr>
          <w:rFonts w:ascii="Arial" w:hAnsi="Arial" w:cs="Arial"/>
        </w:rPr>
      </w:pPr>
    </w:p>
    <w:p w14:paraId="526F7D1A" w14:textId="77777777" w:rsidR="00945CA2" w:rsidRPr="00C4748C" w:rsidRDefault="00945CA2" w:rsidP="00945CA2">
      <w:pPr>
        <w:rPr>
          <w:rFonts w:ascii="Arial" w:hAnsi="Arial" w:cs="Arial"/>
        </w:rPr>
      </w:pPr>
      <w:r w:rsidRPr="00C4748C">
        <w:rPr>
          <w:rFonts w:ascii="Arial" w:hAnsi="Arial" w:cs="Arial"/>
        </w:rPr>
        <w:t xml:space="preserve">To what extent do extracurricular sports benefit year 7 pupils, focusing in particular on academic achievement, social skills and self-esteem: a systematic literature review.   </w:t>
      </w:r>
    </w:p>
    <w:p w14:paraId="1A1F2AE9" w14:textId="77777777" w:rsidR="00945CA2" w:rsidRPr="00C4748C" w:rsidRDefault="00945CA2" w:rsidP="00945CA2">
      <w:pPr>
        <w:rPr>
          <w:rFonts w:ascii="Arial" w:hAnsi="Arial" w:cs="Arial"/>
        </w:rPr>
      </w:pPr>
      <w:r w:rsidRPr="00C4748C">
        <w:rPr>
          <w:rFonts w:ascii="Arial" w:hAnsi="Arial" w:cs="Arial"/>
        </w:rPr>
        <w:t xml:space="preserve">Sub questions - </w:t>
      </w:r>
    </w:p>
    <w:p w14:paraId="38BDE5AA" w14:textId="77777777" w:rsidR="00945CA2" w:rsidRPr="00C4748C" w:rsidRDefault="00945CA2" w:rsidP="00945CA2">
      <w:pPr>
        <w:numPr>
          <w:ilvl w:val="0"/>
          <w:numId w:val="3"/>
        </w:numPr>
        <w:rPr>
          <w:rFonts w:ascii="Arial" w:hAnsi="Arial" w:cs="Arial"/>
        </w:rPr>
      </w:pPr>
      <w:r w:rsidRPr="00C4748C">
        <w:rPr>
          <w:rFonts w:ascii="Arial" w:hAnsi="Arial" w:cs="Arial"/>
        </w:rPr>
        <w:t>How do sports extracurricular activities affect academic achievement for children in year 7?</w:t>
      </w:r>
    </w:p>
    <w:p w14:paraId="68208D5C" w14:textId="77777777" w:rsidR="00945CA2" w:rsidRPr="00C4748C" w:rsidRDefault="00945CA2" w:rsidP="00945CA2">
      <w:pPr>
        <w:numPr>
          <w:ilvl w:val="0"/>
          <w:numId w:val="3"/>
        </w:numPr>
        <w:rPr>
          <w:rFonts w:ascii="Arial" w:hAnsi="Arial" w:cs="Arial"/>
        </w:rPr>
      </w:pPr>
      <w:r w:rsidRPr="00C4748C">
        <w:rPr>
          <w:rFonts w:ascii="Arial" w:hAnsi="Arial" w:cs="Arial"/>
        </w:rPr>
        <w:t>What role do sports extracurricular activities play in shaping self-esteem and social skills among children in year 7?</w:t>
      </w:r>
    </w:p>
    <w:p w14:paraId="43DC041F" w14:textId="77777777" w:rsidR="00945CA2" w:rsidRPr="00C4748C" w:rsidRDefault="00945CA2" w:rsidP="00945CA2">
      <w:pPr>
        <w:numPr>
          <w:ilvl w:val="0"/>
          <w:numId w:val="3"/>
        </w:numPr>
        <w:rPr>
          <w:rFonts w:ascii="Arial" w:hAnsi="Arial" w:cs="Arial"/>
        </w:rPr>
      </w:pPr>
      <w:r w:rsidRPr="00C4748C">
        <w:rPr>
          <w:rFonts w:ascii="Arial" w:hAnsi="Arial" w:cs="Arial"/>
        </w:rPr>
        <w:t>Consider the barriers and challenges to extracurricular sports activities.</w:t>
      </w:r>
    </w:p>
    <w:p w14:paraId="11C1101A" w14:textId="77777777" w:rsidR="00501227" w:rsidRPr="001D4D7C" w:rsidRDefault="00501227" w:rsidP="001D4D7C"/>
    <w:p w14:paraId="6A49F5B3" w14:textId="75B85F68" w:rsidR="00B93B94" w:rsidRDefault="00B93B94" w:rsidP="00B93B94">
      <w:pPr>
        <w:pStyle w:val="Heading2"/>
      </w:pPr>
      <w:bookmarkStart w:id="8" w:name="_Toc212493048"/>
      <w:r>
        <w:t>Research Aim</w:t>
      </w:r>
      <w:bookmarkEnd w:id="8"/>
      <w:r w:rsidR="00D446CE">
        <w:t xml:space="preserve"> </w:t>
      </w:r>
    </w:p>
    <w:p w14:paraId="07B1EAB6" w14:textId="511476A3" w:rsidR="00B93B94" w:rsidRPr="00C4748C" w:rsidRDefault="00B93B94" w:rsidP="00B93B94">
      <w:pPr>
        <w:rPr>
          <w:rFonts w:ascii="Arial" w:hAnsi="Arial" w:cs="Arial"/>
        </w:rPr>
      </w:pPr>
      <w:r w:rsidRPr="00C4748C">
        <w:rPr>
          <w:rFonts w:ascii="Arial" w:hAnsi="Arial" w:cs="Arial"/>
        </w:rPr>
        <w:t>The aim of the research activity is to explore the extent to which extracurricular sport activities benefit year 7 pupils, focusing in particular on academic achievement, social skills and self-esteem</w:t>
      </w:r>
      <w:r w:rsidR="00665893" w:rsidRPr="00C4748C">
        <w:rPr>
          <w:rFonts w:ascii="Arial" w:hAnsi="Arial" w:cs="Arial"/>
        </w:rPr>
        <w:t>, and considering the barriers and challenges to extracurricular sport</w:t>
      </w:r>
      <w:r w:rsidRPr="00C4748C">
        <w:rPr>
          <w:rFonts w:ascii="Arial" w:hAnsi="Arial" w:cs="Arial"/>
        </w:rPr>
        <w:t xml:space="preserve">. This will be done through a systematic literature review.   </w:t>
      </w:r>
    </w:p>
    <w:p w14:paraId="29221A4C" w14:textId="369C6702" w:rsidR="00B93B94" w:rsidRDefault="00B93B94" w:rsidP="00B93B94">
      <w:pPr>
        <w:pStyle w:val="Heading2"/>
      </w:pPr>
      <w:bookmarkStart w:id="9" w:name="_Toc212493049"/>
      <w:r>
        <w:t>Research Objectives</w:t>
      </w:r>
      <w:bookmarkEnd w:id="9"/>
    </w:p>
    <w:p w14:paraId="7AF688A7" w14:textId="43BECB7D" w:rsidR="00B93B94" w:rsidRPr="00C4748C" w:rsidRDefault="00B93B94" w:rsidP="00B93B94">
      <w:pPr>
        <w:numPr>
          <w:ilvl w:val="0"/>
          <w:numId w:val="4"/>
        </w:numPr>
        <w:rPr>
          <w:rFonts w:ascii="Arial" w:hAnsi="Arial" w:cs="Arial"/>
        </w:rPr>
      </w:pPr>
      <w:r w:rsidRPr="00C4748C">
        <w:rPr>
          <w:rFonts w:ascii="Arial" w:hAnsi="Arial" w:cs="Arial"/>
        </w:rPr>
        <w:t xml:space="preserve">To systematically explore whether extracurricular </w:t>
      </w:r>
      <w:r w:rsidR="00665893" w:rsidRPr="00C4748C">
        <w:rPr>
          <w:rFonts w:ascii="Arial" w:hAnsi="Arial" w:cs="Arial"/>
        </w:rPr>
        <w:t xml:space="preserve">sport </w:t>
      </w:r>
      <w:r w:rsidRPr="00C4748C">
        <w:rPr>
          <w:rFonts w:ascii="Arial" w:hAnsi="Arial" w:cs="Arial"/>
        </w:rPr>
        <w:t xml:space="preserve">activities lead to improved academic achievement, self-esteem and social skills </w:t>
      </w:r>
      <w:r w:rsidR="00665893" w:rsidRPr="00C4748C">
        <w:rPr>
          <w:rFonts w:ascii="Arial" w:hAnsi="Arial" w:cs="Arial"/>
        </w:rPr>
        <w:t>by</w:t>
      </w:r>
      <w:r w:rsidRPr="00C4748C">
        <w:rPr>
          <w:rFonts w:ascii="Arial" w:hAnsi="Arial" w:cs="Arial"/>
        </w:rPr>
        <w:t xml:space="preserve"> conducting a literature review.</w:t>
      </w:r>
    </w:p>
    <w:p w14:paraId="6FB965C6" w14:textId="15724024" w:rsidR="00665893" w:rsidRPr="00C4748C" w:rsidRDefault="00B93B94" w:rsidP="00B93B94">
      <w:pPr>
        <w:numPr>
          <w:ilvl w:val="0"/>
          <w:numId w:val="4"/>
        </w:numPr>
        <w:rPr>
          <w:rFonts w:ascii="Arial" w:hAnsi="Arial" w:cs="Arial"/>
        </w:rPr>
      </w:pPr>
      <w:r w:rsidRPr="00C4748C">
        <w:rPr>
          <w:rFonts w:ascii="Arial" w:hAnsi="Arial" w:cs="Arial"/>
        </w:rPr>
        <w:lastRenderedPageBreak/>
        <w:t xml:space="preserve">To critically evaluate the </w:t>
      </w:r>
      <w:r w:rsidR="00665893" w:rsidRPr="00C4748C">
        <w:rPr>
          <w:rFonts w:ascii="Arial" w:hAnsi="Arial" w:cs="Arial"/>
        </w:rPr>
        <w:t>literature review findings, by comparing the findings of the different research articles reviewed with each other and with other</w:t>
      </w:r>
      <w:r w:rsidR="00E51FB1" w:rsidRPr="00C4748C">
        <w:rPr>
          <w:rFonts w:ascii="Arial" w:hAnsi="Arial" w:cs="Arial"/>
        </w:rPr>
        <w:t xml:space="preserve"> research articles</w:t>
      </w:r>
      <w:r w:rsidR="00665893" w:rsidRPr="00C4748C">
        <w:rPr>
          <w:rFonts w:ascii="Arial" w:hAnsi="Arial" w:cs="Arial"/>
        </w:rPr>
        <w:t>, as well as considering relevant theory.</w:t>
      </w:r>
      <w:r w:rsidR="00E51FB1" w:rsidRPr="00C4748C">
        <w:rPr>
          <w:rFonts w:ascii="Arial" w:hAnsi="Arial" w:cs="Arial"/>
        </w:rPr>
        <w:t xml:space="preserve"> </w:t>
      </w:r>
    </w:p>
    <w:p w14:paraId="47C6E9C1" w14:textId="7B39E704" w:rsidR="00665893" w:rsidRPr="00C4748C" w:rsidRDefault="00665893" w:rsidP="00665893">
      <w:pPr>
        <w:numPr>
          <w:ilvl w:val="0"/>
          <w:numId w:val="4"/>
        </w:numPr>
        <w:rPr>
          <w:rFonts w:ascii="Arial" w:hAnsi="Arial" w:cs="Arial"/>
        </w:rPr>
      </w:pPr>
      <w:r w:rsidRPr="00C4748C">
        <w:rPr>
          <w:rFonts w:ascii="Arial" w:hAnsi="Arial" w:cs="Arial"/>
        </w:rPr>
        <w:t>To discover the barriers and challenges, through conducting a systematic literature review, focusing in particular on underrepresented groups to gain valuable insights.</w:t>
      </w:r>
    </w:p>
    <w:p w14:paraId="758D4DA1" w14:textId="06028149" w:rsidR="005267DE" w:rsidRPr="00C4748C" w:rsidRDefault="00A80628" w:rsidP="00665893">
      <w:pPr>
        <w:numPr>
          <w:ilvl w:val="0"/>
          <w:numId w:val="4"/>
        </w:numPr>
        <w:rPr>
          <w:rFonts w:ascii="Arial" w:hAnsi="Arial" w:cs="Arial"/>
        </w:rPr>
      </w:pPr>
      <w:r w:rsidRPr="00C4748C">
        <w:rPr>
          <w:rFonts w:ascii="Arial" w:hAnsi="Arial" w:cs="Arial"/>
        </w:rPr>
        <w:t xml:space="preserve">From the literature review, as part of the aim of considering the barriers and challenges, to identify </w:t>
      </w:r>
      <w:r w:rsidR="00665893" w:rsidRPr="00C4748C">
        <w:rPr>
          <w:rFonts w:ascii="Arial" w:hAnsi="Arial" w:cs="Arial"/>
        </w:rPr>
        <w:t xml:space="preserve">and </w:t>
      </w:r>
      <w:r w:rsidRPr="00C4748C">
        <w:rPr>
          <w:rFonts w:ascii="Arial" w:hAnsi="Arial" w:cs="Arial"/>
        </w:rPr>
        <w:t xml:space="preserve">critically </w:t>
      </w:r>
      <w:r w:rsidR="00665893" w:rsidRPr="00C4748C">
        <w:rPr>
          <w:rFonts w:ascii="Arial" w:hAnsi="Arial" w:cs="Arial"/>
        </w:rPr>
        <w:t>evaluate ways of overcoming barriers and challenges</w:t>
      </w:r>
      <w:r w:rsidR="00E51FB1" w:rsidRPr="00C4748C">
        <w:rPr>
          <w:rFonts w:ascii="Arial" w:hAnsi="Arial" w:cs="Arial"/>
        </w:rPr>
        <w:t xml:space="preserve"> to participation in extracurricular sport.</w:t>
      </w:r>
      <w:r w:rsidR="00665893" w:rsidRPr="00C4748C">
        <w:rPr>
          <w:rFonts w:ascii="Arial" w:hAnsi="Arial" w:cs="Arial"/>
        </w:rPr>
        <w:t xml:space="preserve"> </w:t>
      </w:r>
    </w:p>
    <w:p w14:paraId="6C4B2A85" w14:textId="77777777" w:rsidR="002B6A8A" w:rsidRDefault="002B6A8A">
      <w:pPr>
        <w:spacing w:after="160" w:line="259" w:lineRule="auto"/>
      </w:pPr>
    </w:p>
    <w:p w14:paraId="2770E619" w14:textId="1CA60026" w:rsidR="00F14910" w:rsidRPr="00136CFD" w:rsidRDefault="002B6A8A">
      <w:pPr>
        <w:spacing w:after="160" w:line="259" w:lineRule="auto"/>
        <w:rPr>
          <w:rFonts w:ascii="Arial" w:hAnsi="Arial" w:cs="Arial"/>
        </w:rPr>
      </w:pPr>
      <w:r w:rsidRPr="00136CFD">
        <w:rPr>
          <w:rFonts w:ascii="Arial" w:hAnsi="Arial" w:cs="Arial"/>
        </w:rPr>
        <w:t>Following a discussion of the research methodology, research method, and philosophical paradigm, the findings of the literature review are set out, presented as five themes.  The themes are academic achievement benefits, social skills benefits, self-esteem benefits, challenges and barriers and overcoming challenges and barriers</w:t>
      </w:r>
      <w:r w:rsidR="00136CFD" w:rsidRPr="00136CFD">
        <w:rPr>
          <w:rFonts w:ascii="Arial" w:hAnsi="Arial" w:cs="Arial"/>
        </w:rPr>
        <w:t xml:space="preserve">.  These findings are critically evaluated in the discussion section of the dissertation, leading to the conclusion and recommendations.  </w:t>
      </w:r>
      <w:r w:rsidRPr="00136CFD">
        <w:rPr>
          <w:rFonts w:ascii="Arial" w:hAnsi="Arial" w:cs="Arial"/>
        </w:rPr>
        <w:t xml:space="preserve"> </w:t>
      </w:r>
    </w:p>
    <w:p w14:paraId="4DBF67EA" w14:textId="4BDAE430" w:rsidR="00146335" w:rsidRDefault="00146335">
      <w:pPr>
        <w:spacing w:after="160" w:line="259" w:lineRule="auto"/>
        <w:rPr>
          <w:rFonts w:asciiTheme="majorHAnsi" w:eastAsiaTheme="majorEastAsia" w:hAnsiTheme="majorHAnsi" w:cstheme="majorBidi"/>
          <w:color w:val="2F5496" w:themeColor="accent1" w:themeShade="BF"/>
          <w:sz w:val="40"/>
          <w:szCs w:val="40"/>
        </w:rPr>
      </w:pPr>
      <w:r>
        <w:br w:type="page"/>
      </w:r>
    </w:p>
    <w:p w14:paraId="3070AB70" w14:textId="77608AF2" w:rsidR="00374584" w:rsidRDefault="00374584" w:rsidP="00657160">
      <w:pPr>
        <w:pStyle w:val="Heading1"/>
        <w:numPr>
          <w:ilvl w:val="0"/>
          <w:numId w:val="2"/>
        </w:numPr>
      </w:pPr>
      <w:bookmarkStart w:id="10" w:name="_Toc212493050"/>
      <w:r w:rsidRPr="00EE6DF8">
        <w:lastRenderedPageBreak/>
        <w:t>Literature Review</w:t>
      </w:r>
      <w:bookmarkEnd w:id="10"/>
    </w:p>
    <w:p w14:paraId="6D6DC126" w14:textId="392D8678" w:rsidR="00374584" w:rsidRDefault="00374584" w:rsidP="00657160">
      <w:pPr>
        <w:pStyle w:val="Heading2"/>
        <w:numPr>
          <w:ilvl w:val="1"/>
          <w:numId w:val="2"/>
        </w:numPr>
      </w:pPr>
      <w:bookmarkStart w:id="11" w:name="_Toc212493051"/>
      <w:r w:rsidRPr="00EE6DF8">
        <w:t>Introduction</w:t>
      </w:r>
      <w:bookmarkEnd w:id="11"/>
      <w:r w:rsidR="00E327EF">
        <w:t xml:space="preserve"> </w:t>
      </w:r>
    </w:p>
    <w:p w14:paraId="017DE14C" w14:textId="3319618E" w:rsidR="00E51FB1" w:rsidRPr="00C4748C" w:rsidRDefault="00E51FB1" w:rsidP="00E51FB1">
      <w:pPr>
        <w:rPr>
          <w:rFonts w:ascii="Arial" w:hAnsi="Arial" w:cs="Arial"/>
        </w:rPr>
      </w:pPr>
      <w:r w:rsidRPr="00C4748C">
        <w:rPr>
          <w:rFonts w:ascii="Arial" w:hAnsi="Arial" w:cs="Arial"/>
        </w:rPr>
        <w:t xml:space="preserve">This chapter explains the methodology </w:t>
      </w:r>
      <w:r w:rsidR="006063B7" w:rsidRPr="00C4748C">
        <w:rPr>
          <w:rFonts w:ascii="Arial" w:hAnsi="Arial" w:cs="Arial"/>
        </w:rPr>
        <w:t>used to collect and analyse the literature, and discusses the philosophical paradigm of the study.  The findings from the literature review are set out and have been organized into themes</w:t>
      </w:r>
      <w:r w:rsidR="008A1466">
        <w:rPr>
          <w:rFonts w:ascii="Arial" w:hAnsi="Arial" w:cs="Arial"/>
        </w:rPr>
        <w:t xml:space="preserve"> based on the research question</w:t>
      </w:r>
      <w:r w:rsidR="006063B7" w:rsidRPr="00C4748C">
        <w:rPr>
          <w:rFonts w:ascii="Arial" w:hAnsi="Arial" w:cs="Arial"/>
        </w:rPr>
        <w:t>.</w:t>
      </w:r>
    </w:p>
    <w:p w14:paraId="78EB74DA" w14:textId="10E9704C" w:rsidR="00E27530" w:rsidRDefault="00E27530" w:rsidP="002B4F20">
      <w:pPr>
        <w:pStyle w:val="Heading3"/>
        <w:numPr>
          <w:ilvl w:val="2"/>
          <w:numId w:val="2"/>
        </w:numPr>
      </w:pPr>
      <w:bookmarkStart w:id="12" w:name="_Toc212493052"/>
      <w:r>
        <w:t>Methodology</w:t>
      </w:r>
      <w:bookmarkEnd w:id="12"/>
    </w:p>
    <w:p w14:paraId="145AC503" w14:textId="77777777" w:rsidR="00E27530" w:rsidRDefault="00E27530" w:rsidP="00B93B94">
      <w:pPr>
        <w:rPr>
          <w:rFonts w:ascii="Arial" w:hAnsi="Arial" w:cs="Arial"/>
          <w:sz w:val="22"/>
          <w:szCs w:val="22"/>
        </w:rPr>
      </w:pPr>
    </w:p>
    <w:p w14:paraId="0060ECBE" w14:textId="49105632" w:rsidR="00B93B94" w:rsidRPr="00C4748C" w:rsidRDefault="00B93B94" w:rsidP="00B93B94">
      <w:pPr>
        <w:rPr>
          <w:rFonts w:ascii="Arial" w:hAnsi="Arial" w:cs="Arial"/>
        </w:rPr>
      </w:pPr>
      <w:r w:rsidRPr="00C4748C">
        <w:rPr>
          <w:rFonts w:ascii="Arial" w:hAnsi="Arial" w:cs="Arial"/>
        </w:rPr>
        <w:t>Th</w:t>
      </w:r>
      <w:r w:rsidR="0003780F" w:rsidRPr="00C4748C">
        <w:rPr>
          <w:rFonts w:ascii="Arial" w:hAnsi="Arial" w:cs="Arial"/>
        </w:rPr>
        <w:t>is section outlines the methodological framework used to carry out the research.  The</w:t>
      </w:r>
      <w:r w:rsidRPr="00C4748C">
        <w:rPr>
          <w:rFonts w:ascii="Arial" w:hAnsi="Arial" w:cs="Arial"/>
        </w:rPr>
        <w:t xml:space="preserve"> research method </w:t>
      </w:r>
      <w:r w:rsidR="0003780F" w:rsidRPr="00C4748C">
        <w:rPr>
          <w:rFonts w:ascii="Arial" w:hAnsi="Arial" w:cs="Arial"/>
        </w:rPr>
        <w:t>is</w:t>
      </w:r>
      <w:r w:rsidRPr="00C4748C">
        <w:rPr>
          <w:rFonts w:ascii="Arial" w:hAnsi="Arial" w:cs="Arial"/>
        </w:rPr>
        <w:t xml:space="preserve"> a systematic literature review.  A literature review is an analysis and summary of research that has already been carried out, which is important because there is an increasing amount of research findings available and reading a literature review avoids the need to read each individual study separately</w:t>
      </w:r>
      <w:sdt>
        <w:sdtPr>
          <w:id w:val="-213737760"/>
          <w:citation/>
        </w:sdtPr>
        <w:sdtContent>
          <w:r w:rsidRPr="00C4748C">
            <w:rPr>
              <w:rFonts w:ascii="Arial" w:hAnsi="Arial" w:cs="Arial"/>
            </w:rPr>
            <w:fldChar w:fldCharType="begin"/>
          </w:r>
          <w:r w:rsidRPr="00C4748C">
            <w:rPr>
              <w:rFonts w:ascii="Arial" w:hAnsi="Arial" w:cs="Arial"/>
            </w:rPr>
            <w:instrText xml:space="preserve"> CITATION Ave21 \l 2057  \m Har05</w:instrText>
          </w:r>
          <w:r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(Aveyard, et al., 2021; Harden &amp; Thomas, 2005)</w:t>
          </w:r>
          <w:r w:rsidRPr="00C4748C">
            <w:rPr>
              <w:rFonts w:ascii="Arial" w:hAnsi="Arial" w:cs="Arial"/>
            </w:rPr>
            <w:fldChar w:fldCharType="end"/>
          </w:r>
        </w:sdtContent>
      </w:sdt>
      <w:r w:rsidRPr="00C4748C">
        <w:rPr>
          <w:rFonts w:ascii="Arial" w:hAnsi="Arial" w:cs="Arial"/>
        </w:rPr>
        <w:t xml:space="preserve">.  A strong literature review involves critically evaluating </w:t>
      </w:r>
      <w:r w:rsidR="007E3D33" w:rsidRPr="00C4748C">
        <w:rPr>
          <w:rFonts w:ascii="Arial" w:hAnsi="Arial" w:cs="Arial"/>
        </w:rPr>
        <w:t xml:space="preserve">the literature, </w:t>
      </w:r>
      <w:r w:rsidRPr="00C4748C">
        <w:rPr>
          <w:rFonts w:ascii="Arial" w:hAnsi="Arial" w:cs="Arial"/>
        </w:rPr>
        <w:t xml:space="preserve">for example by questioning the assumptions and claims made, </w:t>
      </w:r>
      <w:r w:rsidR="007E3D33" w:rsidRPr="00C4748C">
        <w:rPr>
          <w:rFonts w:ascii="Arial" w:hAnsi="Arial" w:cs="Arial"/>
        </w:rPr>
        <w:t>comparing the findings of different research work and evaluating their conclusions</w:t>
      </w:r>
      <w:r w:rsidRPr="00C4748C">
        <w:rPr>
          <w:rFonts w:ascii="Arial" w:hAnsi="Arial" w:cs="Arial"/>
        </w:rPr>
        <w:t xml:space="preserve"> </w:t>
      </w:r>
      <w:sdt>
        <w:sdtPr>
          <w:id w:val="-89398612"/>
          <w:citation/>
        </w:sdtPr>
        <w:sdtContent>
          <w:r w:rsidRPr="00C4748C">
            <w:rPr>
              <w:rFonts w:ascii="Arial" w:hAnsi="Arial" w:cs="Arial"/>
            </w:rPr>
            <w:fldChar w:fldCharType="begin"/>
          </w:r>
          <w:r w:rsidRPr="00C4748C">
            <w:rPr>
              <w:rFonts w:ascii="Arial" w:hAnsi="Arial" w:cs="Arial"/>
            </w:rPr>
            <w:instrText xml:space="preserve"> CITATION Bel241 \l 2057 </w:instrText>
          </w:r>
          <w:r w:rsidRPr="00C4748C">
            <w:rPr>
              <w:rFonts w:ascii="Arial" w:hAnsi="Arial" w:cs="Arial"/>
            </w:rPr>
            <w:fldChar w:fldCharType="separate"/>
          </w:r>
          <w:r w:rsidR="002D4E8B" w:rsidRPr="002D4E8B">
            <w:rPr>
              <w:rFonts w:ascii="Arial" w:hAnsi="Arial" w:cs="Arial"/>
              <w:noProof/>
            </w:rPr>
            <w:t>(Bell, et al., 2024)</w:t>
          </w:r>
          <w:r w:rsidRPr="00C4748C">
            <w:rPr>
              <w:rFonts w:ascii="Arial" w:hAnsi="Arial" w:cs="Arial"/>
            </w:rPr>
            <w:fldChar w:fldCharType="end"/>
          </w:r>
        </w:sdtContent>
      </w:sdt>
      <w:r w:rsidRPr="00C4748C">
        <w:rPr>
          <w:rFonts w:ascii="Arial" w:hAnsi="Arial" w:cs="Arial"/>
        </w:rPr>
        <w:t xml:space="preserve">.  </w:t>
      </w:r>
      <w:r w:rsidR="0003780F" w:rsidRPr="00C4748C">
        <w:rPr>
          <w:rFonts w:ascii="Arial" w:hAnsi="Arial" w:cs="Arial"/>
        </w:rPr>
        <w:t>This</w:t>
      </w:r>
      <w:r w:rsidRPr="00C4748C">
        <w:rPr>
          <w:rFonts w:ascii="Arial" w:hAnsi="Arial" w:cs="Arial"/>
        </w:rPr>
        <w:t xml:space="preserve"> is useful because it means that when considered together, conclusions can be made about a subject based on the best quality research, and therefore is more likely to provide more reliable and </w:t>
      </w:r>
      <w:r w:rsidR="00BE542E" w:rsidRPr="00C4748C">
        <w:rPr>
          <w:rFonts w:ascii="Arial" w:hAnsi="Arial" w:cs="Arial"/>
        </w:rPr>
        <w:t>relevant</w:t>
      </w:r>
      <w:r w:rsidRPr="00C4748C">
        <w:rPr>
          <w:rFonts w:ascii="Arial" w:hAnsi="Arial" w:cs="Arial"/>
        </w:rPr>
        <w:t xml:space="preserve"> results than would be the case for an individual study  </w:t>
      </w:r>
      <w:sdt>
        <w:sdtPr>
          <w:id w:val="-818801695"/>
          <w:citation/>
        </w:sdtPr>
        <w:sdtContent>
          <w:r w:rsidRPr="00C4748C">
            <w:rPr>
              <w:rFonts w:ascii="Arial" w:hAnsi="Arial" w:cs="Arial"/>
            </w:rPr>
            <w:fldChar w:fldCharType="begin"/>
          </w:r>
          <w:r w:rsidRPr="00C4748C">
            <w:rPr>
              <w:rFonts w:ascii="Arial" w:hAnsi="Arial" w:cs="Arial"/>
            </w:rPr>
            <w:instrText xml:space="preserve"> CITATION Ave21 \l 2057  \m Har05</w:instrText>
          </w:r>
          <w:r w:rsidRPr="00C4748C">
            <w:rPr>
              <w:rFonts w:ascii="Arial" w:hAnsi="Arial" w:cs="Arial"/>
            </w:rPr>
            <w:fldChar w:fldCharType="separate"/>
          </w:r>
          <w:r w:rsidR="002D4E8B" w:rsidRPr="002D4E8B">
            <w:rPr>
              <w:rFonts w:ascii="Arial" w:hAnsi="Arial" w:cs="Arial"/>
              <w:noProof/>
            </w:rPr>
            <w:t>(Aveyard, et al., 2021; Harden &amp; Thomas, 2005)</w:t>
          </w:r>
          <w:r w:rsidRPr="00C4748C">
            <w:rPr>
              <w:rFonts w:ascii="Arial" w:hAnsi="Arial" w:cs="Arial"/>
            </w:rPr>
            <w:fldChar w:fldCharType="end"/>
          </w:r>
        </w:sdtContent>
      </w:sdt>
      <w:r w:rsidRPr="00C4748C">
        <w:rPr>
          <w:rFonts w:ascii="Arial" w:hAnsi="Arial" w:cs="Arial"/>
        </w:rPr>
        <w:t xml:space="preserve">.  </w:t>
      </w:r>
    </w:p>
    <w:p w14:paraId="382BC195" w14:textId="77777777" w:rsidR="00B93B94" w:rsidRDefault="00B93B94" w:rsidP="00B93B94">
      <w:pPr>
        <w:rPr>
          <w:rFonts w:ascii="Arial" w:hAnsi="Arial" w:cs="Arial"/>
          <w:sz w:val="22"/>
          <w:szCs w:val="22"/>
        </w:rPr>
      </w:pPr>
    </w:p>
    <w:p w14:paraId="1CB404F7" w14:textId="7CC8BE41" w:rsidR="00E27530" w:rsidRDefault="00E27530" w:rsidP="00E27530">
      <w:pPr>
        <w:pStyle w:val="Heading4"/>
      </w:pPr>
      <w:r>
        <w:t>Systematic Literature Review</w:t>
      </w:r>
    </w:p>
    <w:p w14:paraId="42EFB435" w14:textId="77777777" w:rsidR="00E27530" w:rsidRDefault="00E27530" w:rsidP="00B93B94">
      <w:pPr>
        <w:rPr>
          <w:rFonts w:ascii="Arial" w:hAnsi="Arial" w:cs="Arial"/>
          <w:sz w:val="22"/>
          <w:szCs w:val="22"/>
        </w:rPr>
      </w:pPr>
    </w:p>
    <w:p w14:paraId="565DC35A" w14:textId="6A30621B" w:rsidR="00B93B94" w:rsidRPr="00C4748C" w:rsidRDefault="007D233D" w:rsidP="00B93B94">
      <w:pPr>
        <w:rPr>
          <w:rFonts w:ascii="Arial" w:hAnsi="Arial" w:cs="Arial"/>
        </w:rPr>
      </w:pPr>
      <w:r w:rsidRPr="00C4748C">
        <w:rPr>
          <w:rFonts w:ascii="Arial" w:hAnsi="Arial" w:cs="Arial"/>
        </w:rPr>
        <w:t xml:space="preserve">Scholars have been concerned that some traditional literature reviews may not accurately reflect the studies and findings in an area, and as a result, the systematic literature review was created </w:t>
      </w:r>
      <w:sdt>
        <w:sdtPr>
          <w:rPr>
            <w:rFonts w:ascii="Arial" w:hAnsi="Arial" w:cs="Arial"/>
          </w:rPr>
          <w:id w:val="1722483628"/>
          <w:citation/>
        </w:sdtPr>
        <w:sdtContent>
          <w:r w:rsidRPr="00C4748C">
            <w:rPr>
              <w:rFonts w:ascii="Arial" w:hAnsi="Arial" w:cs="Arial"/>
            </w:rPr>
            <w:fldChar w:fldCharType="begin"/>
          </w:r>
          <w:r w:rsidRPr="00C4748C">
            <w:rPr>
              <w:rFonts w:ascii="Arial" w:hAnsi="Arial" w:cs="Arial"/>
            </w:rPr>
            <w:instrText xml:space="preserve"> CITATION Har05 \l 2057 </w:instrText>
          </w:r>
          <w:r w:rsidRPr="00C4748C">
            <w:rPr>
              <w:rFonts w:ascii="Arial" w:hAnsi="Arial" w:cs="Arial"/>
            </w:rPr>
            <w:fldChar w:fldCharType="separate"/>
          </w:r>
          <w:r w:rsidR="002D4E8B" w:rsidRPr="002D4E8B">
            <w:rPr>
              <w:rFonts w:ascii="Arial" w:hAnsi="Arial" w:cs="Arial"/>
              <w:noProof/>
            </w:rPr>
            <w:t>(Harden &amp; Thomas, 2005)</w:t>
          </w:r>
          <w:r w:rsidRPr="00C4748C">
            <w:rPr>
              <w:rFonts w:ascii="Arial" w:hAnsi="Arial" w:cs="Arial"/>
            </w:rPr>
            <w:fldChar w:fldCharType="end"/>
          </w:r>
        </w:sdtContent>
      </w:sdt>
      <w:r w:rsidRPr="00C4748C">
        <w:rPr>
          <w:rFonts w:ascii="Arial" w:hAnsi="Arial" w:cs="Arial"/>
        </w:rPr>
        <w:t xml:space="preserve">.  </w:t>
      </w:r>
      <w:r w:rsidR="00B93B94" w:rsidRPr="00C4748C">
        <w:rPr>
          <w:rFonts w:ascii="Arial" w:hAnsi="Arial" w:cs="Arial"/>
        </w:rPr>
        <w:t xml:space="preserve">A systematic review was chosen </w:t>
      </w:r>
      <w:r w:rsidR="008A1466">
        <w:rPr>
          <w:rFonts w:ascii="Arial" w:hAnsi="Arial" w:cs="Arial"/>
        </w:rPr>
        <w:t xml:space="preserve">for this dissertation to attempt to </w:t>
      </w:r>
      <w:r w:rsidRPr="00C4748C">
        <w:rPr>
          <w:rFonts w:ascii="Arial" w:hAnsi="Arial" w:cs="Arial"/>
        </w:rPr>
        <w:t>maximise the reliability and relevance of the findings while at the same time being</w:t>
      </w:r>
      <w:r w:rsidR="00B93B94" w:rsidRPr="00C4748C">
        <w:rPr>
          <w:rFonts w:ascii="Arial" w:hAnsi="Arial" w:cs="Arial"/>
        </w:rPr>
        <w:t xml:space="preserve"> as objective and neutral as possibl</w:t>
      </w:r>
      <w:r w:rsidR="0003780F" w:rsidRPr="00C4748C">
        <w:rPr>
          <w:rFonts w:ascii="Arial" w:hAnsi="Arial" w:cs="Arial"/>
        </w:rPr>
        <w:t xml:space="preserve">e and </w:t>
      </w:r>
      <w:r w:rsidR="00B93B94" w:rsidRPr="00C4748C">
        <w:rPr>
          <w:rFonts w:ascii="Arial" w:hAnsi="Arial" w:cs="Arial"/>
        </w:rPr>
        <w:t>to minimise bias</w:t>
      </w:r>
      <w:r w:rsidR="005D0542" w:rsidRPr="00C4748C">
        <w:rPr>
          <w:rFonts w:ascii="Arial" w:hAnsi="Arial" w:cs="Arial"/>
        </w:rPr>
        <w:t xml:space="preserve"> </w:t>
      </w:r>
      <w:sdt>
        <w:sdtPr>
          <w:rPr>
            <w:rFonts w:ascii="Arial" w:hAnsi="Arial" w:cs="Arial"/>
          </w:rPr>
          <w:id w:val="-582296555"/>
          <w:citation/>
        </w:sdtPr>
        <w:sdtContent>
          <w:r w:rsidR="005D0542" w:rsidRPr="00C4748C">
            <w:rPr>
              <w:rFonts w:ascii="Arial" w:hAnsi="Arial" w:cs="Arial"/>
            </w:rPr>
            <w:fldChar w:fldCharType="begin"/>
          </w:r>
          <w:r w:rsidR="005D0542" w:rsidRPr="00C4748C">
            <w:rPr>
              <w:rFonts w:ascii="Arial" w:hAnsi="Arial" w:cs="Arial"/>
            </w:rPr>
            <w:instrText xml:space="preserve"> CITATION Wys17 \l 2057 </w:instrText>
          </w:r>
          <w:r w:rsidR="00013099" w:rsidRPr="00C4748C">
            <w:rPr>
              <w:rFonts w:ascii="Arial" w:hAnsi="Arial" w:cs="Arial"/>
            </w:rPr>
            <w:instrText xml:space="preserve"> \m Coh181</w:instrText>
          </w:r>
          <w:r w:rsidR="005D0542" w:rsidRPr="00C4748C">
            <w:rPr>
              <w:rFonts w:ascii="Arial" w:hAnsi="Arial" w:cs="Arial"/>
            </w:rPr>
            <w:fldChar w:fldCharType="separate"/>
          </w:r>
          <w:r w:rsidR="002D4E8B" w:rsidRPr="002D4E8B">
            <w:rPr>
              <w:rFonts w:ascii="Arial" w:hAnsi="Arial" w:cs="Arial"/>
              <w:noProof/>
            </w:rPr>
            <w:t>(Wyse, et al., 2017; Cohen, et al., 2018)</w:t>
          </w:r>
          <w:r w:rsidR="005D0542" w:rsidRPr="00C4748C">
            <w:rPr>
              <w:rFonts w:ascii="Arial" w:hAnsi="Arial" w:cs="Arial"/>
            </w:rPr>
            <w:fldChar w:fldCharType="end"/>
          </w:r>
        </w:sdtContent>
      </w:sdt>
      <w:r w:rsidR="005D0542" w:rsidRPr="00C4748C">
        <w:rPr>
          <w:rFonts w:ascii="Arial" w:hAnsi="Arial" w:cs="Arial"/>
        </w:rPr>
        <w:t>.</w:t>
      </w:r>
      <w:r w:rsidR="00B93B94" w:rsidRPr="00C4748C">
        <w:rPr>
          <w:rFonts w:ascii="Arial" w:hAnsi="Arial" w:cs="Arial"/>
        </w:rPr>
        <w:t xml:space="preserve">  The systematic review process will comprise of 9 stages, which are to develop the research question; create the framework; identify the selection criteria; create a search strategy; choose studies based on the selection criteria; code the studies; assess their quality; synthesize the results in order to answer the research project question; and finally report the findings </w:t>
      </w:r>
      <w:sdt>
        <w:sdtPr>
          <w:rPr>
            <w:rFonts w:ascii="Arial" w:hAnsi="Arial" w:cs="Arial"/>
          </w:rPr>
          <w:id w:val="-1139795783"/>
          <w:citation/>
        </w:sdtPr>
        <w:sdtContent>
          <w:r w:rsidR="000E2308">
            <w:rPr>
              <w:rFonts w:ascii="Arial" w:hAnsi="Arial" w:cs="Arial"/>
            </w:rPr>
            <w:fldChar w:fldCharType="begin"/>
          </w:r>
          <w:r w:rsidR="000E2308">
            <w:rPr>
              <w:rFonts w:ascii="Arial" w:hAnsi="Arial" w:cs="Arial"/>
            </w:rPr>
            <w:instrText xml:space="preserve"> CITATION Zaw201 \l 2057 </w:instrText>
          </w:r>
          <w:r w:rsidR="000E2308">
            <w:rPr>
              <w:rFonts w:ascii="Arial" w:hAnsi="Arial" w:cs="Arial"/>
            </w:rPr>
            <w:fldChar w:fldCharType="separate"/>
          </w:r>
          <w:r w:rsidR="002D4E8B" w:rsidRPr="002D4E8B">
            <w:rPr>
              <w:rFonts w:ascii="Arial" w:hAnsi="Arial" w:cs="Arial"/>
              <w:noProof/>
            </w:rPr>
            <w:t>(Zawacki-Richter, et al., 2020)</w:t>
          </w:r>
          <w:r w:rsidR="000E2308">
            <w:rPr>
              <w:rFonts w:ascii="Arial" w:hAnsi="Arial" w:cs="Arial"/>
            </w:rPr>
            <w:fldChar w:fldCharType="end"/>
          </w:r>
        </w:sdtContent>
      </w:sdt>
      <w:r w:rsidR="00B93B94" w:rsidRPr="00C4748C">
        <w:rPr>
          <w:rFonts w:ascii="Arial" w:hAnsi="Arial" w:cs="Arial"/>
        </w:rPr>
        <w:t xml:space="preserve">.  </w:t>
      </w:r>
      <w:r w:rsidRPr="00C4748C">
        <w:rPr>
          <w:rFonts w:ascii="Arial" w:hAnsi="Arial" w:cs="Arial"/>
        </w:rPr>
        <w:t xml:space="preserve">This </w:t>
      </w:r>
      <w:r w:rsidR="00314347" w:rsidRPr="00C4748C">
        <w:rPr>
          <w:rFonts w:ascii="Arial" w:hAnsi="Arial" w:cs="Arial"/>
        </w:rPr>
        <w:t>rigorous</w:t>
      </w:r>
      <w:r w:rsidRPr="00C4748C">
        <w:rPr>
          <w:rFonts w:ascii="Arial" w:hAnsi="Arial" w:cs="Arial"/>
        </w:rPr>
        <w:t xml:space="preserve"> process means that a systematic review can be a similar concept to primary research while at the same time offers a powerful opportunity to carry out a comprehensive review of an area </w:t>
      </w:r>
      <w:sdt>
        <w:sdtPr>
          <w:rPr>
            <w:rFonts w:ascii="Arial" w:hAnsi="Arial" w:cs="Arial"/>
          </w:rPr>
          <w:id w:val="-951310911"/>
          <w:citation/>
        </w:sdtPr>
        <w:sdtContent>
          <w:r w:rsidRPr="00C4748C">
            <w:rPr>
              <w:rFonts w:ascii="Arial" w:hAnsi="Arial" w:cs="Arial"/>
            </w:rPr>
            <w:fldChar w:fldCharType="begin"/>
          </w:r>
          <w:r w:rsidRPr="00C4748C">
            <w:rPr>
              <w:rFonts w:ascii="Arial" w:hAnsi="Arial" w:cs="Arial"/>
            </w:rPr>
            <w:instrText xml:space="preserve"> CITATION Har05 \l 2057 </w:instrText>
          </w:r>
          <w:r w:rsidRPr="00C4748C">
            <w:rPr>
              <w:rFonts w:ascii="Arial" w:hAnsi="Arial" w:cs="Arial"/>
            </w:rPr>
            <w:fldChar w:fldCharType="separate"/>
          </w:r>
          <w:r w:rsidR="002D4E8B" w:rsidRPr="002D4E8B">
            <w:rPr>
              <w:rFonts w:ascii="Arial" w:hAnsi="Arial" w:cs="Arial"/>
              <w:noProof/>
            </w:rPr>
            <w:t>(Harden &amp; Thomas, 2005)</w:t>
          </w:r>
          <w:r w:rsidRPr="00C4748C">
            <w:rPr>
              <w:rFonts w:ascii="Arial" w:hAnsi="Arial" w:cs="Arial"/>
            </w:rPr>
            <w:fldChar w:fldCharType="end"/>
          </w:r>
        </w:sdtContent>
      </w:sdt>
      <w:r w:rsidRPr="00C4748C">
        <w:rPr>
          <w:rFonts w:ascii="Arial" w:hAnsi="Arial" w:cs="Arial"/>
        </w:rPr>
        <w:t xml:space="preserve">. </w:t>
      </w:r>
    </w:p>
    <w:p w14:paraId="149BF37F" w14:textId="77777777" w:rsidR="00B93B94" w:rsidRDefault="00B93B94" w:rsidP="00B93B94">
      <w:pPr>
        <w:rPr>
          <w:rFonts w:ascii="Arial" w:hAnsi="Arial" w:cs="Arial"/>
          <w:sz w:val="22"/>
          <w:szCs w:val="22"/>
        </w:rPr>
      </w:pPr>
    </w:p>
    <w:p w14:paraId="1E058485" w14:textId="43BBD78C" w:rsidR="007E3D33" w:rsidRDefault="007E3D33" w:rsidP="007E3D33">
      <w:pPr>
        <w:pStyle w:val="Heading4"/>
      </w:pPr>
      <w:r>
        <w:t>Search strategy</w:t>
      </w:r>
    </w:p>
    <w:p w14:paraId="02B5A729" w14:textId="77777777" w:rsidR="007E3D33" w:rsidRDefault="007E3D33" w:rsidP="00B93B94">
      <w:pPr>
        <w:rPr>
          <w:rFonts w:ascii="Arial" w:hAnsi="Arial" w:cs="Arial"/>
          <w:sz w:val="22"/>
          <w:szCs w:val="22"/>
        </w:rPr>
      </w:pPr>
    </w:p>
    <w:p w14:paraId="677D1E90" w14:textId="207408F3" w:rsidR="007F5C8B" w:rsidRPr="00C4748C" w:rsidRDefault="00B93B94" w:rsidP="007A3D95">
      <w:pPr>
        <w:rPr>
          <w:rFonts w:ascii="Arial" w:hAnsi="Arial" w:cs="Arial"/>
        </w:rPr>
      </w:pPr>
      <w:r w:rsidRPr="00C4748C">
        <w:rPr>
          <w:rFonts w:ascii="Arial" w:hAnsi="Arial" w:cs="Arial"/>
        </w:rPr>
        <w:t xml:space="preserve">A search strategy will be </w:t>
      </w:r>
      <w:r w:rsidR="007E3D33" w:rsidRPr="00C4748C">
        <w:rPr>
          <w:rFonts w:ascii="Arial" w:hAnsi="Arial" w:cs="Arial"/>
        </w:rPr>
        <w:t>followed</w:t>
      </w:r>
      <w:r w:rsidRPr="00C4748C">
        <w:rPr>
          <w:rFonts w:ascii="Arial" w:hAnsi="Arial" w:cs="Arial"/>
        </w:rPr>
        <w:t xml:space="preserve"> to identify directly relevant literature and to eliminate the literature that is not relevant </w:t>
      </w:r>
      <w:sdt>
        <w:sdtPr>
          <w:rPr>
            <w:rFonts w:ascii="Arial" w:hAnsi="Arial" w:cs="Arial"/>
          </w:rPr>
          <w:id w:val="-1906671703"/>
          <w:citation/>
        </w:sdtPr>
        <w:sdtContent>
          <w:r w:rsidRPr="00C4748C">
            <w:rPr>
              <w:rFonts w:ascii="Arial" w:hAnsi="Arial" w:cs="Arial"/>
            </w:rPr>
            <w:fldChar w:fldCharType="begin"/>
          </w:r>
          <w:r w:rsidRPr="00C4748C">
            <w:rPr>
              <w:rFonts w:ascii="Arial" w:hAnsi="Arial" w:cs="Arial"/>
            </w:rPr>
            <w:instrText xml:space="preserve"> CITATION Bel241 \l 2057 </w:instrText>
          </w:r>
          <w:r w:rsidRPr="00C4748C">
            <w:rPr>
              <w:rFonts w:ascii="Arial" w:hAnsi="Arial" w:cs="Arial"/>
            </w:rPr>
            <w:fldChar w:fldCharType="separate"/>
          </w:r>
          <w:r w:rsidR="002D4E8B" w:rsidRPr="002D4E8B">
            <w:rPr>
              <w:rFonts w:ascii="Arial" w:hAnsi="Arial" w:cs="Arial"/>
              <w:noProof/>
            </w:rPr>
            <w:t>(Bell, et al., 2024)</w:t>
          </w:r>
          <w:r w:rsidRPr="00C4748C">
            <w:rPr>
              <w:rFonts w:ascii="Arial" w:hAnsi="Arial" w:cs="Arial"/>
            </w:rPr>
            <w:fldChar w:fldCharType="end"/>
          </w:r>
        </w:sdtContent>
      </w:sdt>
      <w:r w:rsidRPr="00C4748C">
        <w:rPr>
          <w:rFonts w:ascii="Arial" w:hAnsi="Arial" w:cs="Arial"/>
        </w:rPr>
        <w:t xml:space="preserve">.  </w:t>
      </w:r>
      <w:r w:rsidR="007A3D95" w:rsidRPr="00C4748C">
        <w:rPr>
          <w:rFonts w:ascii="Arial" w:hAnsi="Arial" w:cs="Arial"/>
        </w:rPr>
        <w:t>Rules developed as part of a search strategy helps to ensure that the review is systematic, transparent and consistent</w:t>
      </w:r>
      <w:r w:rsidR="000E2308">
        <w:rPr>
          <w:rFonts w:ascii="Arial" w:hAnsi="Arial" w:cs="Arial"/>
        </w:rPr>
        <w:t xml:space="preserve"> </w:t>
      </w:r>
      <w:sdt>
        <w:sdtPr>
          <w:rPr>
            <w:rFonts w:ascii="Arial" w:hAnsi="Arial" w:cs="Arial"/>
          </w:rPr>
          <w:id w:val="-1503887349"/>
          <w:citation/>
        </w:sdtPr>
        <w:sdtContent>
          <w:r w:rsidR="000E2308">
            <w:rPr>
              <w:rFonts w:ascii="Arial" w:hAnsi="Arial" w:cs="Arial"/>
            </w:rPr>
            <w:fldChar w:fldCharType="begin"/>
          </w:r>
          <w:r w:rsidR="000E2308">
            <w:rPr>
              <w:rFonts w:ascii="Arial" w:hAnsi="Arial" w:cs="Arial"/>
            </w:rPr>
            <w:instrText xml:space="preserve"> CITATION Zaw201 \l 2057 </w:instrText>
          </w:r>
          <w:r w:rsidR="000E2308">
            <w:rPr>
              <w:rFonts w:ascii="Arial" w:hAnsi="Arial" w:cs="Arial"/>
            </w:rPr>
            <w:fldChar w:fldCharType="separate"/>
          </w:r>
          <w:r w:rsidR="002D4E8B" w:rsidRPr="002D4E8B">
            <w:rPr>
              <w:rFonts w:ascii="Arial" w:hAnsi="Arial" w:cs="Arial"/>
              <w:noProof/>
            </w:rPr>
            <w:t>(Zawacki-Richter, et al., 2020)</w:t>
          </w:r>
          <w:r w:rsidR="000E2308">
            <w:rPr>
              <w:rFonts w:ascii="Arial" w:hAnsi="Arial" w:cs="Arial"/>
            </w:rPr>
            <w:fldChar w:fldCharType="end"/>
          </w:r>
        </w:sdtContent>
      </w:sdt>
      <w:r w:rsidR="007A3D95" w:rsidRPr="00C4748C">
        <w:rPr>
          <w:rFonts w:ascii="Arial" w:hAnsi="Arial" w:cs="Arial"/>
        </w:rPr>
        <w:t>.  A selection criteria, which is a clear inclusion and exclusion criteria</w:t>
      </w:r>
      <w:r w:rsidR="008A1466">
        <w:rPr>
          <w:rFonts w:ascii="Arial" w:hAnsi="Arial" w:cs="Arial"/>
        </w:rPr>
        <w:t xml:space="preserve"> to </w:t>
      </w:r>
      <w:r w:rsidR="008A1466" w:rsidRPr="00C4748C">
        <w:rPr>
          <w:rFonts w:ascii="Arial" w:hAnsi="Arial" w:cs="Arial"/>
        </w:rPr>
        <w:t>define what can or cannot be included</w:t>
      </w:r>
      <w:r w:rsidR="007A3D95" w:rsidRPr="00C4748C">
        <w:rPr>
          <w:rFonts w:ascii="Arial" w:hAnsi="Arial" w:cs="Arial"/>
        </w:rPr>
        <w:t xml:space="preserve">, will be used </w:t>
      </w:r>
      <w:r w:rsidR="007A3D95" w:rsidRPr="00C4748C">
        <w:rPr>
          <w:rFonts w:ascii="Arial" w:hAnsi="Arial" w:cs="Arial"/>
        </w:rPr>
        <w:lastRenderedPageBreak/>
        <w:t xml:space="preserve">for searching for research, and the advantage of having a criteria is to minimise bias  </w:t>
      </w:r>
      <w:sdt>
        <w:sdtPr>
          <w:rPr>
            <w:rFonts w:ascii="Arial" w:hAnsi="Arial" w:cs="Arial"/>
          </w:rPr>
          <w:id w:val="686332531"/>
          <w:citation/>
        </w:sdtPr>
        <w:sdtContent>
          <w:r w:rsidR="007A3D95" w:rsidRPr="00C4748C">
            <w:rPr>
              <w:rFonts w:ascii="Arial" w:hAnsi="Arial" w:cs="Arial"/>
            </w:rPr>
            <w:fldChar w:fldCharType="begin"/>
          </w:r>
          <w:r w:rsidR="007A3D95" w:rsidRPr="00C4748C">
            <w:rPr>
              <w:rFonts w:ascii="Arial" w:hAnsi="Arial" w:cs="Arial"/>
            </w:rPr>
            <w:instrText xml:space="preserve"> CITATION Zaw201 \l 2057  \m Coh181</w:instrText>
          </w:r>
          <w:r w:rsidR="007A3D95" w:rsidRPr="00C4748C">
            <w:rPr>
              <w:rFonts w:ascii="Arial" w:hAnsi="Arial" w:cs="Arial"/>
            </w:rPr>
            <w:fldChar w:fldCharType="separate"/>
          </w:r>
          <w:r w:rsidR="002D4E8B" w:rsidRPr="002D4E8B">
            <w:rPr>
              <w:rFonts w:ascii="Arial" w:hAnsi="Arial" w:cs="Arial"/>
              <w:noProof/>
            </w:rPr>
            <w:t>(Zawacki-Richter, et al., 2020; Cohen, et al., 2018)</w:t>
          </w:r>
          <w:r w:rsidR="007A3D95" w:rsidRPr="00C4748C">
            <w:rPr>
              <w:rFonts w:ascii="Arial" w:hAnsi="Arial" w:cs="Arial"/>
            </w:rPr>
            <w:fldChar w:fldCharType="end"/>
          </w:r>
        </w:sdtContent>
      </w:sdt>
      <w:r w:rsidR="007A3D95" w:rsidRPr="00C4748C">
        <w:rPr>
          <w:rFonts w:ascii="Arial" w:hAnsi="Arial" w:cs="Arial"/>
        </w:rPr>
        <w:t xml:space="preserve">.  </w:t>
      </w:r>
    </w:p>
    <w:p w14:paraId="16A6FE32" w14:textId="77777777" w:rsidR="007F5C8B" w:rsidRPr="00C4748C" w:rsidRDefault="007F5C8B" w:rsidP="007A3D95">
      <w:pPr>
        <w:rPr>
          <w:rFonts w:ascii="Arial" w:hAnsi="Arial" w:cs="Arial"/>
        </w:rPr>
      </w:pPr>
    </w:p>
    <w:p w14:paraId="1C9020CB" w14:textId="0ED659A3" w:rsidR="007F5C8B" w:rsidRPr="00C4748C" w:rsidRDefault="007A3D95" w:rsidP="007A3D95">
      <w:pPr>
        <w:rPr>
          <w:rFonts w:ascii="Arial" w:hAnsi="Arial" w:cs="Arial"/>
        </w:rPr>
      </w:pPr>
      <w:r w:rsidRPr="00C4748C">
        <w:rPr>
          <w:rFonts w:ascii="Arial" w:hAnsi="Arial" w:cs="Arial"/>
        </w:rPr>
        <w:t xml:space="preserve">The inclusion criteria </w:t>
      </w:r>
      <w:r w:rsidR="007F5C8B" w:rsidRPr="00C4748C">
        <w:rPr>
          <w:rFonts w:ascii="Arial" w:hAnsi="Arial" w:cs="Arial"/>
        </w:rPr>
        <w:t>for this research study</w:t>
      </w:r>
      <w:r w:rsidR="008D6852" w:rsidRPr="00C4748C">
        <w:rPr>
          <w:rFonts w:ascii="Arial" w:hAnsi="Arial" w:cs="Arial"/>
        </w:rPr>
        <w:t xml:space="preserve"> </w:t>
      </w:r>
      <w:r w:rsidR="00314347" w:rsidRPr="00C4748C">
        <w:rPr>
          <w:rFonts w:ascii="Arial" w:hAnsi="Arial" w:cs="Arial"/>
        </w:rPr>
        <w:t>are</w:t>
      </w:r>
      <w:r w:rsidR="008D6852" w:rsidRPr="00C4748C">
        <w:rPr>
          <w:rFonts w:ascii="Arial" w:hAnsi="Arial" w:cs="Arial"/>
        </w:rPr>
        <w:t xml:space="preserve"> peer-reviewed research articles that have been published worldwide in English; those published after 1</w:t>
      </w:r>
      <w:r w:rsidR="008D6852" w:rsidRPr="00C4748C">
        <w:rPr>
          <w:rFonts w:ascii="Arial" w:hAnsi="Arial" w:cs="Arial"/>
          <w:vertAlign w:val="superscript"/>
        </w:rPr>
        <w:t>st</w:t>
      </w:r>
      <w:r w:rsidR="008D6852" w:rsidRPr="00C4748C">
        <w:rPr>
          <w:rFonts w:ascii="Arial" w:hAnsi="Arial" w:cs="Arial"/>
        </w:rPr>
        <w:t xml:space="preserve"> July 2005 (20 years); that specifically examines extracurricular activities and includes extracurricular sport; and covers secondary age children. </w:t>
      </w:r>
    </w:p>
    <w:p w14:paraId="09F51542" w14:textId="77777777" w:rsidR="007F5C8B" w:rsidRPr="00C4748C" w:rsidRDefault="007F5C8B" w:rsidP="006D16A2">
      <w:pPr>
        <w:pStyle w:val="ListParagraph"/>
        <w:ind w:left="780"/>
        <w:rPr>
          <w:rFonts w:ascii="Arial" w:hAnsi="Arial" w:cs="Arial"/>
        </w:rPr>
      </w:pPr>
    </w:p>
    <w:p w14:paraId="1F5C145D" w14:textId="0A251EAE" w:rsidR="007F5C8B" w:rsidRPr="00C4748C" w:rsidRDefault="007F5C8B" w:rsidP="007F5C8B">
      <w:pPr>
        <w:rPr>
          <w:rFonts w:ascii="Arial" w:hAnsi="Arial" w:cs="Arial"/>
        </w:rPr>
      </w:pPr>
      <w:r w:rsidRPr="00C4748C">
        <w:rPr>
          <w:rFonts w:ascii="Arial" w:hAnsi="Arial" w:cs="Arial"/>
        </w:rPr>
        <w:t xml:space="preserve">The exclusion criteria for this research study </w:t>
      </w:r>
      <w:r w:rsidR="00314347" w:rsidRPr="00C4748C">
        <w:rPr>
          <w:rFonts w:ascii="Arial" w:hAnsi="Arial" w:cs="Arial"/>
        </w:rPr>
        <w:t>are</w:t>
      </w:r>
      <w:r w:rsidR="008D6852" w:rsidRPr="00C4748C">
        <w:rPr>
          <w:rFonts w:ascii="Arial" w:hAnsi="Arial" w:cs="Arial"/>
        </w:rPr>
        <w:t xml:space="preserve"> articles not peer-reviewed and not published in English; those published earlier than 1</w:t>
      </w:r>
      <w:r w:rsidR="008D6852" w:rsidRPr="00C4748C">
        <w:rPr>
          <w:rFonts w:ascii="Arial" w:hAnsi="Arial" w:cs="Arial"/>
          <w:vertAlign w:val="superscript"/>
        </w:rPr>
        <w:t>st</w:t>
      </w:r>
      <w:r w:rsidR="008D6852" w:rsidRPr="00C4748C">
        <w:rPr>
          <w:rFonts w:ascii="Arial" w:hAnsi="Arial" w:cs="Arial"/>
        </w:rPr>
        <w:t xml:space="preserve"> July 2005; those solely covering primary age children; and those solely examining the effects of physical activity.</w:t>
      </w:r>
    </w:p>
    <w:p w14:paraId="40A7BD22" w14:textId="6F2AF79F" w:rsidR="007E3D33" w:rsidRPr="00C4748C" w:rsidRDefault="007E3D33" w:rsidP="00B93B94">
      <w:pPr>
        <w:rPr>
          <w:rFonts w:ascii="Arial" w:hAnsi="Arial" w:cs="Arial"/>
        </w:rPr>
      </w:pPr>
    </w:p>
    <w:p w14:paraId="2599EF8A" w14:textId="4DCC4CC3" w:rsidR="008D6852" w:rsidRPr="00C4748C" w:rsidRDefault="00E327EF" w:rsidP="008D6852">
      <w:pPr>
        <w:rPr>
          <w:rFonts w:ascii="Arial" w:hAnsi="Arial" w:cs="Arial"/>
        </w:rPr>
      </w:pPr>
      <w:r w:rsidRPr="00C4748C">
        <w:rPr>
          <w:rFonts w:ascii="Arial" w:hAnsi="Arial" w:cs="Arial"/>
        </w:rPr>
        <w:t>To maximise the numbers of relevant articles to this study, the search terms used</w:t>
      </w:r>
      <w:r w:rsidR="008D6852" w:rsidRPr="00C4748C">
        <w:rPr>
          <w:rFonts w:ascii="Arial" w:hAnsi="Arial" w:cs="Arial"/>
        </w:rPr>
        <w:t xml:space="preserve"> were extracurricular sport, extra-curricular sport, co-curricular sport, academic achievement, social skills, self-esteem, barriers and challenges</w:t>
      </w:r>
      <w:r w:rsidRPr="00C4748C">
        <w:rPr>
          <w:rFonts w:ascii="Arial" w:hAnsi="Arial" w:cs="Arial"/>
        </w:rPr>
        <w:t xml:space="preserve"> </w:t>
      </w:r>
      <w:sdt>
        <w:sdtPr>
          <w:rPr>
            <w:rFonts w:ascii="Arial" w:hAnsi="Arial" w:cs="Arial"/>
          </w:rPr>
          <w:id w:val="-179438163"/>
          <w:citation/>
        </w:sdtPr>
        <w:sdtContent>
          <w:r w:rsidRPr="00C4748C">
            <w:rPr>
              <w:rFonts w:ascii="Arial" w:hAnsi="Arial" w:cs="Arial"/>
            </w:rPr>
            <w:fldChar w:fldCharType="begin"/>
          </w:r>
          <w:r w:rsidRPr="00C4748C">
            <w:rPr>
              <w:rFonts w:ascii="Arial" w:hAnsi="Arial" w:cs="Arial"/>
            </w:rPr>
            <w:instrText xml:space="preserve"> CITATION Bel241 \l 2057 </w:instrText>
          </w:r>
          <w:r w:rsidRPr="00C4748C">
            <w:rPr>
              <w:rFonts w:ascii="Arial" w:hAnsi="Arial" w:cs="Arial"/>
            </w:rPr>
            <w:fldChar w:fldCharType="separate"/>
          </w:r>
          <w:r w:rsidR="002D4E8B" w:rsidRPr="002D4E8B">
            <w:rPr>
              <w:rFonts w:ascii="Arial" w:hAnsi="Arial" w:cs="Arial"/>
              <w:noProof/>
            </w:rPr>
            <w:t>(Bell, et al., 2024)</w:t>
          </w:r>
          <w:r w:rsidRPr="00C4748C">
            <w:rPr>
              <w:rFonts w:ascii="Arial" w:hAnsi="Arial" w:cs="Arial"/>
            </w:rPr>
            <w:fldChar w:fldCharType="end"/>
          </w:r>
        </w:sdtContent>
      </w:sdt>
      <w:r w:rsidR="008D6852" w:rsidRPr="00C4748C">
        <w:rPr>
          <w:rFonts w:ascii="Arial" w:hAnsi="Arial" w:cs="Arial"/>
        </w:rPr>
        <w:t xml:space="preserve">.  For the purposes of this research project, co-curricular </w:t>
      </w:r>
      <w:r w:rsidR="00973376" w:rsidRPr="00C4748C">
        <w:rPr>
          <w:rFonts w:ascii="Arial" w:hAnsi="Arial" w:cs="Arial"/>
        </w:rPr>
        <w:t>sport</w:t>
      </w:r>
      <w:r w:rsidR="008D6852" w:rsidRPr="00C4748C">
        <w:rPr>
          <w:rFonts w:ascii="Arial" w:hAnsi="Arial" w:cs="Arial"/>
        </w:rPr>
        <w:t xml:space="preserve"> </w:t>
      </w:r>
      <w:r w:rsidR="00973376" w:rsidRPr="00C4748C">
        <w:rPr>
          <w:rFonts w:ascii="Arial" w:hAnsi="Arial" w:cs="Arial"/>
        </w:rPr>
        <w:t>has been included as a search term, because it is similar enough to extracurricular sport because both happen outside normal classroom time, however being mindful that co-curricular activities are specifically defined as those that are aligned to the curriculum</w:t>
      </w:r>
      <w:r w:rsidR="008D6852" w:rsidRPr="00C4748C">
        <w:rPr>
          <w:rFonts w:ascii="Arial" w:hAnsi="Arial" w:cs="Arial"/>
        </w:rPr>
        <w:t xml:space="preserve"> (Bartkus, et al., 2012).  </w:t>
      </w:r>
    </w:p>
    <w:p w14:paraId="05CF0B07" w14:textId="77777777" w:rsidR="00B93B94" w:rsidRPr="005267DE" w:rsidRDefault="00B93B94" w:rsidP="00B93B94">
      <w:pPr>
        <w:rPr>
          <w:rFonts w:ascii="Arial" w:hAnsi="Arial" w:cs="Arial"/>
          <w:sz w:val="22"/>
          <w:szCs w:val="22"/>
          <w:highlight w:val="green"/>
        </w:rPr>
      </w:pPr>
    </w:p>
    <w:p w14:paraId="1C330718" w14:textId="77777777" w:rsidR="007A3D95" w:rsidRPr="00B93B94" w:rsidRDefault="007A3D95" w:rsidP="007A3D95">
      <w:pPr>
        <w:pStyle w:val="Heading4"/>
      </w:pPr>
      <w:r>
        <w:t>Databases</w:t>
      </w:r>
    </w:p>
    <w:p w14:paraId="6CA3EA00" w14:textId="77777777" w:rsidR="007A3D95" w:rsidRPr="00B93B94" w:rsidRDefault="007A3D95" w:rsidP="007A3D95">
      <w:pPr>
        <w:rPr>
          <w:rFonts w:ascii="Arial" w:hAnsi="Arial" w:cs="Arial"/>
          <w:sz w:val="22"/>
          <w:szCs w:val="22"/>
        </w:rPr>
      </w:pPr>
    </w:p>
    <w:p w14:paraId="6754EA5F" w14:textId="12130D2E" w:rsidR="007A3D95" w:rsidRPr="00C4748C" w:rsidRDefault="007A3D95" w:rsidP="007A3D95">
      <w:pPr>
        <w:rPr>
          <w:rFonts w:ascii="Arial" w:hAnsi="Arial" w:cs="Arial"/>
        </w:rPr>
      </w:pPr>
      <w:r w:rsidRPr="00C4748C">
        <w:rPr>
          <w:rFonts w:ascii="Arial" w:hAnsi="Arial" w:cs="Arial"/>
        </w:rPr>
        <w:t xml:space="preserve">The main databases to be used will be the UWTSD library </w:t>
      </w:r>
      <w:r w:rsidR="006A09EA" w:rsidRPr="00C4748C">
        <w:rPr>
          <w:rFonts w:ascii="Arial" w:hAnsi="Arial" w:cs="Arial"/>
        </w:rPr>
        <w:t>catalogue</w:t>
      </w:r>
      <w:r w:rsidRPr="00C4748C">
        <w:rPr>
          <w:rFonts w:ascii="Arial" w:hAnsi="Arial" w:cs="Arial"/>
        </w:rPr>
        <w:t xml:space="preserve">, and Google Scholar.  News articles from the BBC or The Guardian or Sky’s dedicated education departments will also be searched as they can be helpful to find current stories, up-to-date information and links to relevant reports </w:t>
      </w:r>
      <w:sdt>
        <w:sdtPr>
          <w:rPr>
            <w:rFonts w:ascii="Arial" w:hAnsi="Arial" w:cs="Arial"/>
          </w:rPr>
          <w:id w:val="1405567909"/>
          <w:citation/>
        </w:sdtPr>
        <w:sdtContent>
          <w:r w:rsidRPr="00C4748C">
            <w:rPr>
              <w:rFonts w:ascii="Arial" w:hAnsi="Arial" w:cs="Arial"/>
            </w:rPr>
            <w:fldChar w:fldCharType="begin"/>
          </w:r>
          <w:r w:rsidRPr="00C4748C">
            <w:rPr>
              <w:rFonts w:ascii="Arial" w:hAnsi="Arial" w:cs="Arial"/>
            </w:rPr>
            <w:instrText xml:space="preserve"> CITATION Bel241 \l 2057 </w:instrText>
          </w:r>
          <w:r w:rsidRPr="00C4748C">
            <w:rPr>
              <w:rFonts w:ascii="Arial" w:hAnsi="Arial" w:cs="Arial"/>
            </w:rPr>
            <w:fldChar w:fldCharType="separate"/>
          </w:r>
          <w:r w:rsidR="002D4E8B" w:rsidRPr="002D4E8B">
            <w:rPr>
              <w:rFonts w:ascii="Arial" w:hAnsi="Arial" w:cs="Arial"/>
              <w:noProof/>
            </w:rPr>
            <w:t>(Bell, et al., 2024)</w:t>
          </w:r>
          <w:r w:rsidRPr="00C4748C">
            <w:rPr>
              <w:rFonts w:ascii="Arial" w:hAnsi="Arial" w:cs="Arial"/>
            </w:rPr>
            <w:fldChar w:fldCharType="end"/>
          </w:r>
        </w:sdtContent>
      </w:sdt>
      <w:r w:rsidRPr="00C4748C">
        <w:rPr>
          <w:rFonts w:ascii="Arial" w:hAnsi="Arial" w:cs="Arial"/>
        </w:rPr>
        <w:t xml:space="preserve">.  Many scholars suggest that including grey literature such as government reports can help to reduce publication bias, and therefore reports and policy documents from the government and influential relevant associations (online websites) will be included as part of the search for studies </w:t>
      </w:r>
      <w:sdt>
        <w:sdtPr>
          <w:rPr>
            <w:rFonts w:ascii="Arial" w:hAnsi="Arial" w:cs="Arial"/>
          </w:rPr>
          <w:id w:val="-709800709"/>
          <w:citation/>
        </w:sdtPr>
        <w:sdtContent>
          <w:r w:rsidRPr="00C4748C">
            <w:rPr>
              <w:rFonts w:ascii="Arial" w:hAnsi="Arial" w:cs="Arial"/>
            </w:rPr>
            <w:fldChar w:fldCharType="begin"/>
          </w:r>
          <w:r w:rsidR="000E2308">
            <w:rPr>
              <w:rFonts w:ascii="Arial" w:hAnsi="Arial" w:cs="Arial"/>
            </w:rPr>
            <w:instrText xml:space="preserve">CITATION Coh181 \m Zaw201 \l 2057 </w:instrText>
          </w:r>
          <w:r w:rsidRPr="00C4748C">
            <w:rPr>
              <w:rFonts w:ascii="Arial" w:hAnsi="Arial" w:cs="Arial"/>
            </w:rPr>
            <w:fldChar w:fldCharType="separate"/>
          </w:r>
          <w:r w:rsidR="002D4E8B" w:rsidRPr="002D4E8B">
            <w:rPr>
              <w:rFonts w:ascii="Arial" w:hAnsi="Arial" w:cs="Arial"/>
              <w:noProof/>
            </w:rPr>
            <w:t>(Cohen, et al., 2018; Zawacki-Richter, et al., 2020)</w:t>
          </w:r>
          <w:r w:rsidRPr="00C4748C">
            <w:rPr>
              <w:rFonts w:ascii="Arial" w:hAnsi="Arial" w:cs="Arial"/>
            </w:rPr>
            <w:fldChar w:fldCharType="end"/>
          </w:r>
        </w:sdtContent>
      </w:sdt>
      <w:r w:rsidRPr="00C4748C">
        <w:rPr>
          <w:rFonts w:ascii="Arial" w:hAnsi="Arial" w:cs="Arial"/>
        </w:rPr>
        <w:t xml:space="preserve">.  It is important for the search to be comprehensive in order to identify the available research information from the databases </w:t>
      </w:r>
      <w:sdt>
        <w:sdtPr>
          <w:rPr>
            <w:rFonts w:ascii="Arial" w:hAnsi="Arial" w:cs="Arial"/>
          </w:rPr>
          <w:id w:val="-134335893"/>
          <w:citation/>
        </w:sdtPr>
        <w:sdtContent>
          <w:r w:rsidRPr="00C4748C">
            <w:rPr>
              <w:rFonts w:ascii="Arial" w:hAnsi="Arial" w:cs="Arial"/>
            </w:rPr>
            <w:fldChar w:fldCharType="begin"/>
          </w:r>
          <w:r w:rsidRPr="00C4748C">
            <w:rPr>
              <w:rFonts w:ascii="Arial" w:hAnsi="Arial" w:cs="Arial"/>
            </w:rPr>
            <w:instrText xml:space="preserve"> CITATION Ave21 \l 2057 </w:instrText>
          </w:r>
          <w:r w:rsidRPr="00C4748C">
            <w:rPr>
              <w:rFonts w:ascii="Arial" w:hAnsi="Arial" w:cs="Arial"/>
            </w:rPr>
            <w:fldChar w:fldCharType="separate"/>
          </w:r>
          <w:r w:rsidR="002D4E8B" w:rsidRPr="002D4E8B">
            <w:rPr>
              <w:rFonts w:ascii="Arial" w:hAnsi="Arial" w:cs="Arial"/>
              <w:noProof/>
            </w:rPr>
            <w:t>(Aveyard, et al., 2021)</w:t>
          </w:r>
          <w:r w:rsidRPr="00C4748C">
            <w:rPr>
              <w:rFonts w:ascii="Arial" w:hAnsi="Arial" w:cs="Arial"/>
            </w:rPr>
            <w:fldChar w:fldCharType="end"/>
          </w:r>
        </w:sdtContent>
      </w:sdt>
      <w:r w:rsidRPr="00C4748C">
        <w:rPr>
          <w:rFonts w:ascii="Arial" w:hAnsi="Arial" w:cs="Arial"/>
        </w:rPr>
        <w:t>.</w:t>
      </w:r>
    </w:p>
    <w:p w14:paraId="5B203999" w14:textId="77777777" w:rsidR="00703B71" w:rsidRDefault="00703B71" w:rsidP="007A3D95">
      <w:pPr>
        <w:rPr>
          <w:rFonts w:ascii="Arial" w:hAnsi="Arial" w:cs="Arial"/>
          <w:sz w:val="22"/>
          <w:szCs w:val="22"/>
        </w:rPr>
      </w:pPr>
    </w:p>
    <w:p w14:paraId="17AF6138" w14:textId="13C459D5" w:rsidR="00E27530" w:rsidRDefault="00E27530" w:rsidP="00E27530">
      <w:pPr>
        <w:pStyle w:val="Heading4"/>
      </w:pPr>
      <w:r>
        <w:t>Search Results</w:t>
      </w:r>
    </w:p>
    <w:p w14:paraId="0858ADE4" w14:textId="77777777" w:rsidR="00E27530" w:rsidRDefault="00E27530" w:rsidP="00B93B94">
      <w:pPr>
        <w:rPr>
          <w:rFonts w:ascii="Arial" w:hAnsi="Arial" w:cs="Arial"/>
          <w:sz w:val="22"/>
          <w:szCs w:val="22"/>
        </w:rPr>
      </w:pPr>
    </w:p>
    <w:p w14:paraId="4F1D457B" w14:textId="519AF0F0" w:rsidR="00B93B94" w:rsidRPr="00C4748C" w:rsidRDefault="00B93B94" w:rsidP="00B93B94">
      <w:pPr>
        <w:rPr>
          <w:rFonts w:ascii="Arial" w:hAnsi="Arial" w:cs="Arial"/>
        </w:rPr>
      </w:pPr>
      <w:r w:rsidRPr="00C4748C">
        <w:rPr>
          <w:rFonts w:ascii="Arial" w:hAnsi="Arial" w:cs="Arial"/>
        </w:rPr>
        <w:t xml:space="preserve">To ensure the quality and value of the systematic literature review, the preferred reporting items for systematic reviews and meta-analysis flow-chart (PRISMA) </w:t>
      </w:r>
      <w:r w:rsidR="00E327EF" w:rsidRPr="00C4748C">
        <w:rPr>
          <w:rFonts w:ascii="Arial" w:hAnsi="Arial" w:cs="Arial"/>
        </w:rPr>
        <w:t>was</w:t>
      </w:r>
      <w:r w:rsidRPr="00C4748C">
        <w:rPr>
          <w:rFonts w:ascii="Arial" w:hAnsi="Arial" w:cs="Arial"/>
        </w:rPr>
        <w:t xml:space="preserve"> followed to report the research work in a clear and transparent way </w:t>
      </w:r>
      <w:sdt>
        <w:sdtPr>
          <w:rPr>
            <w:rFonts w:ascii="Arial" w:hAnsi="Arial" w:cs="Arial"/>
          </w:rPr>
          <w:id w:val="-1810548574"/>
          <w:citation/>
        </w:sdtPr>
        <w:sdtContent>
          <w:r w:rsidRPr="00C4748C">
            <w:rPr>
              <w:rFonts w:ascii="Arial" w:hAnsi="Arial" w:cs="Arial"/>
            </w:rPr>
            <w:fldChar w:fldCharType="begin"/>
          </w:r>
          <w:r w:rsidRPr="00C4748C">
            <w:rPr>
              <w:rFonts w:ascii="Arial" w:hAnsi="Arial" w:cs="Arial"/>
            </w:rPr>
            <w:instrText xml:space="preserve"> CITATION Pag16 \l 2057 </w:instrText>
          </w:r>
          <w:r w:rsidRPr="00C4748C">
            <w:rPr>
              <w:rFonts w:ascii="Arial" w:hAnsi="Arial" w:cs="Arial"/>
            </w:rPr>
            <w:fldChar w:fldCharType="separate"/>
          </w:r>
          <w:r w:rsidR="002D4E8B" w:rsidRPr="002D4E8B">
            <w:rPr>
              <w:rFonts w:ascii="Arial" w:hAnsi="Arial" w:cs="Arial"/>
              <w:noProof/>
            </w:rPr>
            <w:t>(Page &amp; Moher, 2016)</w:t>
          </w:r>
          <w:r w:rsidRPr="00C4748C">
            <w:rPr>
              <w:rFonts w:ascii="Arial" w:hAnsi="Arial" w:cs="Arial"/>
            </w:rPr>
            <w:fldChar w:fldCharType="end"/>
          </w:r>
        </w:sdtContent>
      </w:sdt>
      <w:r w:rsidRPr="00C4748C">
        <w:rPr>
          <w:rFonts w:ascii="Arial" w:hAnsi="Arial" w:cs="Arial"/>
        </w:rPr>
        <w:t xml:space="preserve">.  This means following a thorough process of identification of records, screening, assessing the articles for eligibility, to arrive at the end with studies to be included for the synthesis </w:t>
      </w:r>
      <w:sdt>
        <w:sdtPr>
          <w:rPr>
            <w:rFonts w:ascii="Arial" w:hAnsi="Arial" w:cs="Arial"/>
          </w:rPr>
          <w:id w:val="1857624491"/>
          <w:citation/>
        </w:sdtPr>
        <w:sdtContent>
          <w:r w:rsidRPr="00C4748C">
            <w:rPr>
              <w:rFonts w:ascii="Arial" w:hAnsi="Arial" w:cs="Arial"/>
            </w:rPr>
            <w:fldChar w:fldCharType="begin"/>
          </w:r>
          <w:r w:rsidRPr="00C4748C">
            <w:rPr>
              <w:rFonts w:ascii="Arial" w:hAnsi="Arial" w:cs="Arial"/>
            </w:rPr>
            <w:instrText xml:space="preserve"> CITATION Ave21 \l 2057 </w:instrText>
          </w:r>
          <w:r w:rsidRPr="00C4748C">
            <w:rPr>
              <w:rFonts w:ascii="Arial" w:hAnsi="Arial" w:cs="Arial"/>
            </w:rPr>
            <w:fldChar w:fldCharType="separate"/>
          </w:r>
          <w:r w:rsidR="002D4E8B" w:rsidRPr="002D4E8B">
            <w:rPr>
              <w:rFonts w:ascii="Arial" w:hAnsi="Arial" w:cs="Arial"/>
              <w:noProof/>
            </w:rPr>
            <w:t>(Aveyard, et al., 2021)</w:t>
          </w:r>
          <w:r w:rsidRPr="00C4748C">
            <w:rPr>
              <w:rFonts w:ascii="Arial" w:hAnsi="Arial" w:cs="Arial"/>
            </w:rPr>
            <w:fldChar w:fldCharType="end"/>
          </w:r>
        </w:sdtContent>
      </w:sdt>
      <w:r w:rsidRPr="00C4748C">
        <w:rPr>
          <w:rFonts w:ascii="Arial" w:hAnsi="Arial" w:cs="Arial"/>
        </w:rPr>
        <w:t xml:space="preserve">.   </w:t>
      </w:r>
    </w:p>
    <w:p w14:paraId="4346BB26" w14:textId="77777777" w:rsidR="00955746" w:rsidRPr="00C4748C" w:rsidRDefault="00955746" w:rsidP="00B93B94">
      <w:pPr>
        <w:rPr>
          <w:rFonts w:ascii="Arial" w:hAnsi="Arial" w:cs="Arial"/>
        </w:rPr>
      </w:pPr>
    </w:p>
    <w:p w14:paraId="40E81FF1" w14:textId="2F197F41" w:rsidR="00955746" w:rsidRPr="00C4748C" w:rsidRDefault="00955746" w:rsidP="00B93B94">
      <w:pPr>
        <w:rPr>
          <w:rFonts w:ascii="Arial" w:hAnsi="Arial" w:cs="Arial"/>
        </w:rPr>
      </w:pPr>
      <w:r w:rsidRPr="00C4748C">
        <w:rPr>
          <w:rFonts w:ascii="Arial" w:hAnsi="Arial" w:cs="Arial"/>
        </w:rPr>
        <w:t>The PRISMA flowchart helps the resea</w:t>
      </w:r>
      <w:r w:rsidR="00402F02" w:rsidRPr="00C4748C">
        <w:rPr>
          <w:rFonts w:ascii="Arial" w:hAnsi="Arial" w:cs="Arial"/>
        </w:rPr>
        <w:t>r</w:t>
      </w:r>
      <w:r w:rsidRPr="00C4748C">
        <w:rPr>
          <w:rFonts w:ascii="Arial" w:hAnsi="Arial" w:cs="Arial"/>
        </w:rPr>
        <w:t xml:space="preserve">cher to identify the studies for review through a systematic process.  The first step </w:t>
      </w:r>
      <w:r w:rsidR="00402F02" w:rsidRPr="00C4748C">
        <w:rPr>
          <w:rFonts w:ascii="Arial" w:hAnsi="Arial" w:cs="Arial"/>
        </w:rPr>
        <w:t>was</w:t>
      </w:r>
      <w:r w:rsidRPr="00C4748C">
        <w:rPr>
          <w:rFonts w:ascii="Arial" w:hAnsi="Arial" w:cs="Arial"/>
        </w:rPr>
        <w:t xml:space="preserve"> to identify the studies from the </w:t>
      </w:r>
      <w:r w:rsidR="007241F6" w:rsidRPr="00C4748C">
        <w:rPr>
          <w:rFonts w:ascii="Arial" w:hAnsi="Arial" w:cs="Arial"/>
        </w:rPr>
        <w:t>search</w:t>
      </w:r>
      <w:r w:rsidRPr="00C4748C">
        <w:rPr>
          <w:rFonts w:ascii="Arial" w:hAnsi="Arial" w:cs="Arial"/>
        </w:rPr>
        <w:t xml:space="preserve">, and </w:t>
      </w:r>
      <w:r w:rsidR="00AD0CD6" w:rsidRPr="00C4748C">
        <w:rPr>
          <w:rFonts w:ascii="Arial" w:hAnsi="Arial" w:cs="Arial"/>
        </w:rPr>
        <w:t>7</w:t>
      </w:r>
      <w:r w:rsidR="006D16A2" w:rsidRPr="00C4748C">
        <w:rPr>
          <w:rFonts w:ascii="Arial" w:hAnsi="Arial" w:cs="Arial"/>
        </w:rPr>
        <w:t xml:space="preserve">14 </w:t>
      </w:r>
      <w:r w:rsidRPr="00C4748C">
        <w:rPr>
          <w:rFonts w:ascii="Arial" w:hAnsi="Arial" w:cs="Arial"/>
        </w:rPr>
        <w:t>were found.  Th</w:t>
      </w:r>
      <w:r w:rsidR="00314347" w:rsidRPr="00C4748C">
        <w:rPr>
          <w:rFonts w:ascii="Arial" w:hAnsi="Arial" w:cs="Arial"/>
        </w:rPr>
        <w:t>e</w:t>
      </w:r>
      <w:r w:rsidRPr="00C4748C">
        <w:rPr>
          <w:rFonts w:ascii="Arial" w:hAnsi="Arial" w:cs="Arial"/>
        </w:rPr>
        <w:t xml:space="preserve"> second step </w:t>
      </w:r>
      <w:r w:rsidR="00402F02" w:rsidRPr="00C4748C">
        <w:rPr>
          <w:rFonts w:ascii="Arial" w:hAnsi="Arial" w:cs="Arial"/>
        </w:rPr>
        <w:t>was</w:t>
      </w:r>
      <w:r w:rsidRPr="00C4748C">
        <w:rPr>
          <w:rFonts w:ascii="Arial" w:hAnsi="Arial" w:cs="Arial"/>
        </w:rPr>
        <w:t xml:space="preserve"> screening which means to assess the relevance of the articles by reference to the inclusion and exclusion criteria and removing duplicates</w:t>
      </w:r>
      <w:r w:rsidR="00402F02" w:rsidRPr="00C4748C">
        <w:rPr>
          <w:rFonts w:ascii="Arial" w:hAnsi="Arial" w:cs="Arial"/>
        </w:rPr>
        <w:t>, and 7</w:t>
      </w:r>
      <w:r w:rsidR="007241F6" w:rsidRPr="00C4748C">
        <w:rPr>
          <w:rFonts w:ascii="Arial" w:hAnsi="Arial" w:cs="Arial"/>
        </w:rPr>
        <w:t xml:space="preserve">8 </w:t>
      </w:r>
      <w:r w:rsidR="00402F02" w:rsidRPr="00C4748C">
        <w:rPr>
          <w:rFonts w:ascii="Arial" w:hAnsi="Arial" w:cs="Arial"/>
        </w:rPr>
        <w:t xml:space="preserve">were </w:t>
      </w:r>
      <w:r w:rsidR="007241F6" w:rsidRPr="00C4748C">
        <w:rPr>
          <w:rFonts w:ascii="Arial" w:hAnsi="Arial" w:cs="Arial"/>
        </w:rPr>
        <w:t>remaining</w:t>
      </w:r>
      <w:r w:rsidR="004958BF" w:rsidRPr="00C4748C">
        <w:rPr>
          <w:rFonts w:ascii="Arial" w:hAnsi="Arial" w:cs="Arial"/>
        </w:rPr>
        <w:t xml:space="preserve"> </w:t>
      </w:r>
      <w:sdt>
        <w:sdtPr>
          <w:rPr>
            <w:rFonts w:ascii="Arial" w:hAnsi="Arial" w:cs="Arial"/>
          </w:rPr>
          <w:id w:val="883596846"/>
          <w:citation/>
        </w:sdtPr>
        <w:sdtContent>
          <w:r w:rsidR="004958BF" w:rsidRPr="00C4748C">
            <w:rPr>
              <w:rFonts w:ascii="Arial" w:hAnsi="Arial" w:cs="Arial"/>
            </w:rPr>
            <w:fldChar w:fldCharType="begin"/>
          </w:r>
          <w:r w:rsidR="004958BF" w:rsidRPr="00C4748C">
            <w:rPr>
              <w:rFonts w:ascii="Arial" w:hAnsi="Arial" w:cs="Arial"/>
            </w:rPr>
            <w:instrText xml:space="preserve"> CITATION Ave21 \l 2057 </w:instrText>
          </w:r>
          <w:r w:rsidR="004958BF" w:rsidRPr="00C4748C">
            <w:rPr>
              <w:rFonts w:ascii="Arial" w:hAnsi="Arial" w:cs="Arial"/>
            </w:rPr>
            <w:fldChar w:fldCharType="separate"/>
          </w:r>
          <w:r w:rsidR="002D4E8B" w:rsidRPr="002D4E8B">
            <w:rPr>
              <w:rFonts w:ascii="Arial" w:hAnsi="Arial" w:cs="Arial"/>
              <w:noProof/>
            </w:rPr>
            <w:t>(Aveyard, et al., 2021)</w:t>
          </w:r>
          <w:r w:rsidR="004958BF" w:rsidRPr="00C4748C">
            <w:rPr>
              <w:rFonts w:ascii="Arial" w:hAnsi="Arial" w:cs="Arial"/>
            </w:rPr>
            <w:fldChar w:fldCharType="end"/>
          </w:r>
        </w:sdtContent>
      </w:sdt>
      <w:r w:rsidRPr="00C4748C">
        <w:rPr>
          <w:rFonts w:ascii="Arial" w:hAnsi="Arial" w:cs="Arial"/>
        </w:rPr>
        <w:t xml:space="preserve">.  The final step is </w:t>
      </w:r>
      <w:r w:rsidRPr="00C4748C">
        <w:rPr>
          <w:rFonts w:ascii="Arial" w:hAnsi="Arial" w:cs="Arial"/>
        </w:rPr>
        <w:lastRenderedPageBreak/>
        <w:t>to include the best quality and most relevant studies</w:t>
      </w:r>
      <w:r w:rsidR="00402F02" w:rsidRPr="00C4748C">
        <w:rPr>
          <w:rFonts w:ascii="Arial" w:hAnsi="Arial" w:cs="Arial"/>
        </w:rPr>
        <w:t xml:space="preserve">, and </w:t>
      </w:r>
      <w:r w:rsidR="006D16A2" w:rsidRPr="00C4748C">
        <w:rPr>
          <w:rFonts w:ascii="Arial" w:hAnsi="Arial" w:cs="Arial"/>
        </w:rPr>
        <w:t>1</w:t>
      </w:r>
      <w:r w:rsidR="001C3E4D" w:rsidRPr="00C4748C">
        <w:rPr>
          <w:rFonts w:ascii="Arial" w:hAnsi="Arial" w:cs="Arial"/>
        </w:rPr>
        <w:t>8</w:t>
      </w:r>
      <w:r w:rsidR="00402F02" w:rsidRPr="00C4748C">
        <w:rPr>
          <w:rFonts w:ascii="Arial" w:hAnsi="Arial" w:cs="Arial"/>
        </w:rPr>
        <w:t xml:space="preserve"> were </w:t>
      </w:r>
      <w:r w:rsidR="007241F6" w:rsidRPr="00C4748C">
        <w:rPr>
          <w:rFonts w:ascii="Arial" w:hAnsi="Arial" w:cs="Arial"/>
        </w:rPr>
        <w:t>remaining</w:t>
      </w:r>
      <w:r w:rsidRPr="00C4748C">
        <w:rPr>
          <w:rFonts w:ascii="Arial" w:hAnsi="Arial" w:cs="Arial"/>
        </w:rPr>
        <w:t>.  The PRISMA flowchart can be seen below.</w:t>
      </w:r>
    </w:p>
    <w:p w14:paraId="520BE51B" w14:textId="77777777" w:rsidR="00402F02" w:rsidRDefault="00402F02" w:rsidP="00B93B94">
      <w:pPr>
        <w:rPr>
          <w:rFonts w:ascii="Arial" w:hAnsi="Arial" w:cs="Arial"/>
          <w:sz w:val="22"/>
          <w:szCs w:val="22"/>
        </w:rPr>
      </w:pPr>
    </w:p>
    <w:p w14:paraId="1A1DF922" w14:textId="77777777" w:rsidR="007241F6" w:rsidRDefault="007241F6" w:rsidP="007241F6"/>
    <w:p w14:paraId="0AEB4195" w14:textId="77777777" w:rsidR="007241F6" w:rsidRDefault="007241F6" w:rsidP="007241F6">
      <w:r>
        <w:rPr>
          <w:noProof/>
        </w:rPr>
        <mc:AlternateContent>
          <mc:Choice Requires="wps">
            <w:drawing>
              <wp:anchor distT="0" distB="0" distL="114300" distR="114300" simplePos="0" relativeHeight="251672576" behindDoc="0" locked="0" layoutInCell="1" allowOverlap="1" wp14:anchorId="61F74C07" wp14:editId="672CA4B2">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06BB0D1" w14:textId="77777777" w:rsidR="007241F6" w:rsidRPr="001502CF" w:rsidRDefault="007241F6" w:rsidP="007241F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F74C0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7"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" fillcolor="#ffc000 [3207]" strokecolor="#7f5f00 [1607]" strokeweight="1pt">
                <v:textbox>
                  <w:txbxContent>
                    <w:p w14:paraId="106BB0D1" w14:textId="77777777" w:rsidR="007241F6" w:rsidRPr="001502CF" w:rsidRDefault="007241F6" w:rsidP="007241F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7E3F9564" w14:textId="77777777" w:rsidR="007241F6" w:rsidRDefault="007241F6" w:rsidP="007241F6"/>
    <w:p w14:paraId="68531A3B" w14:textId="278576FB" w:rsidR="007241F6" w:rsidRDefault="007241F6" w:rsidP="007241F6">
      <w:r>
        <w:rPr>
          <w:noProof/>
        </w:rPr>
        <mc:AlternateContent>
          <mc:Choice Requires="wps">
            <w:drawing>
              <wp:anchor distT="0" distB="0" distL="114300" distR="114300" simplePos="0" relativeHeight="251659264" behindDoc="0" locked="0" layoutInCell="1" allowOverlap="1" wp14:anchorId="1535D462" wp14:editId="4632419E">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9F9A17" w14:textId="68E22D8E" w:rsidR="007241F6" w:rsidRDefault="007241F6" w:rsidP="007241F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4E7338D" w14:textId="35617222" w:rsidR="007241F6" w:rsidRDefault="007241F6" w:rsidP="007241F6">
                            <w:pPr>
                              <w:ind w:left="284"/>
                              <w:rPr>
                                <w:rFonts w:ascii="Arial" w:hAnsi="Arial" w:cs="Arial"/>
                                <w:color w:val="000000" w:themeColor="text1"/>
                                <w:sz w:val="18"/>
                                <w:szCs w:val="20"/>
                              </w:rPr>
                            </w:pPr>
                            <w:r>
                              <w:rPr>
                                <w:rFonts w:ascii="Arial" w:hAnsi="Arial" w:cs="Arial"/>
                                <w:color w:val="000000" w:themeColor="text1"/>
                                <w:sz w:val="18"/>
                                <w:szCs w:val="20"/>
                              </w:rPr>
                              <w:t xml:space="preserve">Databases, including the UWTSD database and Google Scholar (n = </w:t>
                            </w:r>
                            <w:r w:rsidR="00F0183D">
                              <w:rPr>
                                <w:rFonts w:ascii="Arial" w:hAnsi="Arial" w:cs="Arial"/>
                                <w:color w:val="000000" w:themeColor="text1"/>
                                <w:sz w:val="18"/>
                                <w:szCs w:val="20"/>
                              </w:rPr>
                              <w:t>702</w:t>
                            </w:r>
                            <w:r>
                              <w:rPr>
                                <w:rFonts w:ascii="Arial" w:hAnsi="Arial" w:cs="Arial"/>
                                <w:color w:val="000000" w:themeColor="text1"/>
                                <w:sz w:val="18"/>
                                <w:szCs w:val="20"/>
                              </w:rPr>
                              <w:t>)</w:t>
                            </w:r>
                          </w:p>
                          <w:p w14:paraId="64B1A833" w14:textId="0120AD46" w:rsidR="007241F6" w:rsidRPr="00560609" w:rsidRDefault="007241F6" w:rsidP="007241F6">
                            <w:pPr>
                              <w:ind w:left="284"/>
                              <w:rPr>
                                <w:rFonts w:ascii="Arial" w:hAnsi="Arial" w:cs="Arial"/>
                                <w:color w:val="000000" w:themeColor="text1"/>
                                <w:sz w:val="18"/>
                                <w:szCs w:val="20"/>
                              </w:rPr>
                            </w:pPr>
                            <w:r>
                              <w:rPr>
                                <w:rFonts w:ascii="Arial" w:hAnsi="Arial" w:cs="Arial"/>
                                <w:color w:val="000000" w:themeColor="text1"/>
                                <w:sz w:val="18"/>
                                <w:szCs w:val="20"/>
                              </w:rPr>
                              <w:t>Website search (n =</w:t>
                            </w:r>
                            <w:r w:rsidR="00F0183D">
                              <w:rPr>
                                <w:rFonts w:ascii="Arial" w:hAnsi="Arial" w:cs="Arial"/>
                                <w:color w:val="000000" w:themeColor="text1"/>
                                <w:sz w:val="18"/>
                                <w:szCs w:val="20"/>
                              </w:rPr>
                              <w:t>12</w:t>
                            </w:r>
                            <w:r>
                              <w:rPr>
                                <w:rFonts w:ascii="Arial" w:hAnsi="Arial" w:cs="Arial"/>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5D462" id="Rectangle 1" o:spid="_x0000_s1028"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" filled="f" strokecolor="black [3213]" strokeweight="1pt">
                <v:textbox>
                  <w:txbxContent>
                    <w:p w14:paraId="3B9F9A17" w14:textId="68E22D8E" w:rsidR="007241F6" w:rsidRDefault="007241F6" w:rsidP="007241F6">
                      <w:pPr>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14:paraId="74E7338D" w14:textId="35617222" w:rsidR="007241F6" w:rsidRDefault="007241F6" w:rsidP="007241F6">
                      <w:pPr>
                        <w:ind w:left="284"/>
                        <w:rPr>
                          <w:rFonts w:ascii="Arial" w:hAnsi="Arial" w:cs="Arial"/>
                          <w:color w:val="000000" w:themeColor="text1"/>
                          <w:sz w:val="18"/>
                          <w:szCs w:val="20"/>
                        </w:rPr>
                      </w:pPr>
                      <w:r>
                        <w:rPr>
                          <w:rFonts w:ascii="Arial" w:hAnsi="Arial" w:cs="Arial"/>
                          <w:color w:val="000000" w:themeColor="text1"/>
                          <w:sz w:val="18"/>
                          <w:szCs w:val="20"/>
                        </w:rPr>
                        <w:t xml:space="preserve">Databases, including the UWTSD database and Google Scholar (n = </w:t>
                      </w:r>
                      <w:r w:rsidR="00F0183D">
                        <w:rPr>
                          <w:rFonts w:ascii="Arial" w:hAnsi="Arial" w:cs="Arial"/>
                          <w:color w:val="000000" w:themeColor="text1"/>
                          <w:sz w:val="18"/>
                          <w:szCs w:val="20"/>
                        </w:rPr>
                        <w:t>702</w:t>
                      </w:r>
                      <w:r>
                        <w:rPr>
                          <w:rFonts w:ascii="Arial" w:hAnsi="Arial" w:cs="Arial"/>
                          <w:color w:val="000000" w:themeColor="text1"/>
                          <w:sz w:val="18"/>
                          <w:szCs w:val="20"/>
                        </w:rPr>
                        <w:t>)</w:t>
                      </w:r>
                    </w:p>
                    <w:p w14:paraId="64B1A833" w14:textId="0120AD46" w:rsidR="007241F6" w:rsidRPr="00560609" w:rsidRDefault="007241F6" w:rsidP="007241F6">
                      <w:pPr>
                        <w:ind w:left="284"/>
                        <w:rPr>
                          <w:rFonts w:ascii="Arial" w:hAnsi="Arial" w:cs="Arial"/>
                          <w:color w:val="000000" w:themeColor="text1"/>
                          <w:sz w:val="18"/>
                          <w:szCs w:val="20"/>
                        </w:rPr>
                      </w:pPr>
                      <w:r>
                        <w:rPr>
                          <w:rFonts w:ascii="Arial" w:hAnsi="Arial" w:cs="Arial"/>
                          <w:color w:val="000000" w:themeColor="text1"/>
                          <w:sz w:val="18"/>
                          <w:szCs w:val="20"/>
                        </w:rPr>
                        <w:t>Website search (n =</w:t>
                      </w:r>
                      <w:r w:rsidR="00F0183D">
                        <w:rPr>
                          <w:rFonts w:ascii="Arial" w:hAnsi="Arial" w:cs="Arial"/>
                          <w:color w:val="000000" w:themeColor="text1"/>
                          <w:sz w:val="18"/>
                          <w:szCs w:val="20"/>
                        </w:rPr>
                        <w:t>12</w:t>
                      </w:r>
                      <w:r>
                        <w:rPr>
                          <w:rFonts w:ascii="Arial" w:hAnsi="Arial" w:cs="Arial"/>
                          <w:color w:val="000000" w:themeColor="text1"/>
                          <w:sz w:val="18"/>
                          <w:szCs w:val="20"/>
                        </w:rPr>
                        <w:t xml:space="preserve"> )</w:t>
                      </w:r>
                    </w:p>
                  </w:txbxContent>
                </v:textbox>
              </v:rect>
            </w:pict>
          </mc:Fallback>
        </mc:AlternateContent>
      </w:r>
    </w:p>
    <w:p w14:paraId="572241D8" w14:textId="77777777" w:rsidR="007241F6" w:rsidRDefault="007241F6" w:rsidP="007241F6"/>
    <w:p w14:paraId="5844D156" w14:textId="77777777" w:rsidR="007241F6" w:rsidRDefault="007241F6" w:rsidP="007241F6">
      <w:r>
        <w:rPr>
          <w:noProof/>
        </w:rPr>
        <mc:AlternateContent>
          <mc:Choice Requires="wps">
            <w:drawing>
              <wp:anchor distT="0" distB="0" distL="114300" distR="114300" simplePos="0" relativeHeight="251673600" behindDoc="0" locked="0" layoutInCell="1" allowOverlap="1" wp14:anchorId="18E054E2" wp14:editId="71252A8E">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E2A05CA" w14:textId="77777777" w:rsidR="007241F6" w:rsidRPr="001502CF" w:rsidRDefault="007241F6" w:rsidP="007241F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054E2" id="Flowchart: Alternate Process 31" o:spid="_x0000_s1029"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" fillcolor="#9cc2e5 [1944]" strokecolor="black [3213]" strokeweight="1pt">
                <v:textbox>
                  <w:txbxContent>
                    <w:p w14:paraId="0E2A05CA" w14:textId="77777777" w:rsidR="007241F6" w:rsidRPr="001502CF" w:rsidRDefault="007241F6" w:rsidP="007241F6">
                      <w:pPr>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631FB039" w14:textId="77777777" w:rsidR="007241F6" w:rsidRDefault="007241F6" w:rsidP="007241F6"/>
    <w:p w14:paraId="51B86EB2" w14:textId="110C1A5A" w:rsidR="007241F6" w:rsidRDefault="007241F6" w:rsidP="007241F6"/>
    <w:p w14:paraId="2B7B8366" w14:textId="77777777" w:rsidR="007241F6" w:rsidRDefault="007241F6" w:rsidP="007241F6"/>
    <w:p w14:paraId="3C6CA6A3" w14:textId="77777777" w:rsidR="007241F6" w:rsidRDefault="007241F6" w:rsidP="007241F6"/>
    <w:p w14:paraId="2F41991A" w14:textId="77777777" w:rsidR="007241F6" w:rsidRDefault="007241F6" w:rsidP="007241F6">
      <w:r>
        <w:rPr>
          <w:noProof/>
        </w:rPr>
        <mc:AlternateContent>
          <mc:Choice Requires="wps">
            <w:drawing>
              <wp:anchor distT="0" distB="0" distL="114300" distR="114300" simplePos="0" relativeHeight="251676672" behindDoc="0" locked="0" layoutInCell="1" allowOverlap="1" wp14:anchorId="593BC001" wp14:editId="6441DBA0">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851257"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strokecolor="black [3213]" strokeweight=".5pt">
                <v:stroke endarrow="block" joinstyle="miter"/>
              </v:shape>
            </w:pict>
          </mc:Fallback>
        </mc:AlternateContent>
      </w:r>
    </w:p>
    <w:p w14:paraId="029B44C7" w14:textId="77777777" w:rsidR="007241F6" w:rsidRDefault="007241F6" w:rsidP="007241F6"/>
    <w:p w14:paraId="19AA40F7" w14:textId="10FADC4A" w:rsidR="007241F6" w:rsidRDefault="007241F6" w:rsidP="007241F6"/>
    <w:p w14:paraId="338AFFD4" w14:textId="31565877" w:rsidR="007241F6" w:rsidRDefault="007241F6" w:rsidP="007241F6"/>
    <w:p w14:paraId="7685260E" w14:textId="27E07C36" w:rsidR="007241F6" w:rsidRDefault="006D16A2" w:rsidP="007241F6">
      <w:r w:rsidRPr="00560609">
        <w:rPr>
          <w:noProof/>
        </w:rPr>
        <mc:AlternateContent>
          <mc:Choice Requires="wps">
            <w:drawing>
              <wp:anchor distT="0" distB="0" distL="114300" distR="114300" simplePos="0" relativeHeight="251664384" behindDoc="0" locked="0" layoutInCell="1" allowOverlap="1" wp14:anchorId="51496E0F" wp14:editId="294F40BA">
                <wp:simplePos x="0" y="0"/>
                <wp:positionH relativeFrom="column">
                  <wp:posOffset>3052293</wp:posOffset>
                </wp:positionH>
                <wp:positionV relativeFrom="paragraph">
                  <wp:posOffset>5053</wp:posOffset>
                </wp:positionV>
                <wp:extent cx="1847850" cy="1088265"/>
                <wp:effectExtent l="0" t="0" r="19050" b="17145"/>
                <wp:wrapNone/>
                <wp:docPr id="6" name="Rectangle 6"/>
                <wp:cNvGraphicFramePr/>
                <a:graphic xmlns:a="http://schemas.openxmlformats.org/drawingml/2006/main">
                  <a:graphicData uri="http://schemas.microsoft.com/office/word/2010/wordprocessingShape">
                    <wps:wsp>
                      <wps:cNvSpPr/>
                      <wps:spPr>
                        <a:xfrm>
                          <a:off x="0" y="0"/>
                          <a:ext cx="1847850" cy="10882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43B7F0" w14:textId="7FEA64C1" w:rsidR="006D16A2" w:rsidRDefault="007241F6" w:rsidP="006D16A2">
                            <w:pPr>
                              <w:ind w:left="284"/>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r w:rsidR="006D16A2">
                              <w:rPr>
                                <w:rFonts w:ascii="Arial" w:hAnsi="Arial" w:cs="Arial"/>
                                <w:color w:val="000000" w:themeColor="text1"/>
                                <w:sz w:val="18"/>
                                <w:szCs w:val="20"/>
                              </w:rPr>
                              <w:t>: Duplicates;</w:t>
                            </w:r>
                          </w:p>
                          <w:p w14:paraId="6AF433AC" w14:textId="168A716A" w:rsidR="006D16A2" w:rsidRDefault="006D16A2" w:rsidP="006D16A2">
                            <w:pPr>
                              <w:ind w:left="284"/>
                              <w:rPr>
                                <w:rFonts w:ascii="Arial" w:hAnsi="Arial" w:cs="Arial"/>
                                <w:color w:val="000000" w:themeColor="text1"/>
                                <w:sz w:val="18"/>
                                <w:szCs w:val="20"/>
                              </w:rPr>
                            </w:pPr>
                            <w:r>
                              <w:rPr>
                                <w:rFonts w:ascii="Arial" w:hAnsi="Arial" w:cs="Arial"/>
                                <w:color w:val="000000" w:themeColor="text1"/>
                                <w:sz w:val="18"/>
                                <w:szCs w:val="20"/>
                              </w:rPr>
                              <w:t>Those not in English;</w:t>
                            </w:r>
                          </w:p>
                          <w:p w14:paraId="75271436" w14:textId="62DAEC2A" w:rsidR="007241F6" w:rsidRPr="00560609" w:rsidRDefault="006D16A2" w:rsidP="006D16A2">
                            <w:pPr>
                              <w:ind w:left="284"/>
                              <w:rPr>
                                <w:rFonts w:ascii="Arial" w:hAnsi="Arial" w:cs="Arial"/>
                                <w:color w:val="000000" w:themeColor="text1"/>
                                <w:sz w:val="18"/>
                                <w:szCs w:val="20"/>
                              </w:rPr>
                            </w:pPr>
                            <w:r>
                              <w:rPr>
                                <w:rFonts w:ascii="Arial" w:hAnsi="Arial" w:cs="Arial"/>
                                <w:color w:val="000000" w:themeColor="text1"/>
                                <w:sz w:val="18"/>
                                <w:szCs w:val="20"/>
                              </w:rPr>
                              <w:t>Those unavailable (n = 636).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496E0F" id="Rectangle 6" o:spid="_x0000_s1030" style="position:absolute;margin-left:240.35pt;margin-top:.4pt;width:145.5pt;height:85.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" filled="f" strokecolor="black [3213]" strokeweight="1pt">
                <v:textbox>
                  <w:txbxContent>
                    <w:p w14:paraId="3243B7F0" w14:textId="7FEA64C1" w:rsidR="006D16A2" w:rsidRDefault="007241F6" w:rsidP="006D16A2">
                      <w:pPr>
                        <w:ind w:left="284"/>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r w:rsidR="006D16A2">
                        <w:rPr>
                          <w:rFonts w:ascii="Arial" w:hAnsi="Arial" w:cs="Arial"/>
                          <w:color w:val="000000" w:themeColor="text1"/>
                          <w:sz w:val="18"/>
                          <w:szCs w:val="20"/>
                        </w:rPr>
                        <w:t>: Duplicates;</w:t>
                      </w:r>
                    </w:p>
                    <w:p w14:paraId="6AF433AC" w14:textId="168A716A" w:rsidR="006D16A2" w:rsidRDefault="006D16A2" w:rsidP="006D16A2">
                      <w:pPr>
                        <w:ind w:left="284"/>
                        <w:rPr>
                          <w:rFonts w:ascii="Arial" w:hAnsi="Arial" w:cs="Arial"/>
                          <w:color w:val="000000" w:themeColor="text1"/>
                          <w:sz w:val="18"/>
                          <w:szCs w:val="20"/>
                        </w:rPr>
                      </w:pPr>
                      <w:r>
                        <w:rPr>
                          <w:rFonts w:ascii="Arial" w:hAnsi="Arial" w:cs="Arial"/>
                          <w:color w:val="000000" w:themeColor="text1"/>
                          <w:sz w:val="18"/>
                          <w:szCs w:val="20"/>
                        </w:rPr>
                        <w:t>Those not in English;</w:t>
                      </w:r>
                    </w:p>
                    <w:p w14:paraId="75271436" w14:textId="62DAEC2A" w:rsidR="007241F6" w:rsidRPr="00560609" w:rsidRDefault="006D16A2" w:rsidP="006D16A2">
                      <w:pPr>
                        <w:ind w:left="284"/>
                        <w:rPr>
                          <w:rFonts w:ascii="Arial" w:hAnsi="Arial" w:cs="Arial"/>
                          <w:color w:val="000000" w:themeColor="text1"/>
                          <w:sz w:val="18"/>
                          <w:szCs w:val="20"/>
                        </w:rPr>
                      </w:pPr>
                      <w:r>
                        <w:rPr>
                          <w:rFonts w:ascii="Arial" w:hAnsi="Arial" w:cs="Arial"/>
                          <w:color w:val="000000" w:themeColor="text1"/>
                          <w:sz w:val="18"/>
                          <w:szCs w:val="20"/>
                        </w:rPr>
                        <w:t>Those unavailable (n = 636).</w:t>
                      </w:r>
                    </w:p>
                  </w:txbxContent>
                </v:textbox>
              </v:rect>
            </w:pict>
          </mc:Fallback>
        </mc:AlternateContent>
      </w:r>
      <w:r w:rsidRPr="00560609">
        <w:rPr>
          <w:noProof/>
        </w:rPr>
        <mc:AlternateContent>
          <mc:Choice Requires="wps">
            <w:drawing>
              <wp:anchor distT="0" distB="0" distL="114300" distR="114300" simplePos="0" relativeHeight="251663360" behindDoc="0" locked="0" layoutInCell="1" allowOverlap="1" wp14:anchorId="6DD26410" wp14:editId="650D326E">
                <wp:simplePos x="0" y="0"/>
                <wp:positionH relativeFrom="column">
                  <wp:posOffset>482958</wp:posOffset>
                </wp:positionH>
                <wp:positionV relativeFrom="paragraph">
                  <wp:posOffset>30811</wp:posOffset>
                </wp:positionV>
                <wp:extent cx="1983346" cy="1043189"/>
                <wp:effectExtent l="0" t="0" r="17145" b="24130"/>
                <wp:wrapNone/>
                <wp:docPr id="5" name="Rectangle 5"/>
                <wp:cNvGraphicFramePr/>
                <a:graphic xmlns:a="http://schemas.openxmlformats.org/drawingml/2006/main">
                  <a:graphicData uri="http://schemas.microsoft.com/office/word/2010/wordprocessingShape">
                    <wps:wsp>
                      <wps:cNvSpPr/>
                      <wps:spPr>
                        <a:xfrm>
                          <a:off x="0" y="0"/>
                          <a:ext cx="1983346" cy="104318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7ECB86" w14:textId="77777777" w:rsidR="007241F6" w:rsidRDefault="007241F6" w:rsidP="007241F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552BE28" w14:textId="46F1C710" w:rsidR="007241F6" w:rsidRPr="00560609" w:rsidRDefault="007241F6" w:rsidP="007241F6">
                            <w:pPr>
                              <w:rPr>
                                <w:rFonts w:ascii="Arial" w:hAnsi="Arial" w:cs="Arial"/>
                                <w:color w:val="000000" w:themeColor="text1"/>
                                <w:sz w:val="18"/>
                                <w:szCs w:val="20"/>
                              </w:rPr>
                            </w:pPr>
                            <w:r>
                              <w:rPr>
                                <w:rFonts w:ascii="Arial" w:hAnsi="Arial" w:cs="Arial"/>
                                <w:color w:val="000000" w:themeColor="text1"/>
                                <w:sz w:val="18"/>
                                <w:szCs w:val="20"/>
                              </w:rPr>
                              <w:t xml:space="preserve">(n = </w:t>
                            </w:r>
                            <w:r w:rsidR="006D16A2">
                              <w:rPr>
                                <w:rFonts w:ascii="Arial" w:hAnsi="Arial" w:cs="Arial"/>
                                <w:color w:val="000000" w:themeColor="text1"/>
                                <w:sz w:val="18"/>
                                <w:szCs w:val="20"/>
                              </w:rPr>
                              <w:t>714</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26410" id="Rectangle 5" o:spid="_x0000_s1031" style="position:absolute;margin-left:38.05pt;margin-top:2.45pt;width:156.15pt;height:8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" filled="f" strokecolor="black [3213]" strokeweight="1pt">
                <v:textbox>
                  <w:txbxContent>
                    <w:p w14:paraId="427ECB86" w14:textId="77777777" w:rsidR="007241F6" w:rsidRDefault="007241F6" w:rsidP="007241F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1552BE28" w14:textId="46F1C710" w:rsidR="007241F6" w:rsidRPr="00560609" w:rsidRDefault="007241F6" w:rsidP="007241F6">
                      <w:pPr>
                        <w:rPr>
                          <w:rFonts w:ascii="Arial" w:hAnsi="Arial" w:cs="Arial"/>
                          <w:color w:val="000000" w:themeColor="text1"/>
                          <w:sz w:val="18"/>
                          <w:szCs w:val="20"/>
                        </w:rPr>
                      </w:pPr>
                      <w:r>
                        <w:rPr>
                          <w:rFonts w:ascii="Arial" w:hAnsi="Arial" w:cs="Arial"/>
                          <w:color w:val="000000" w:themeColor="text1"/>
                          <w:sz w:val="18"/>
                          <w:szCs w:val="20"/>
                        </w:rPr>
                        <w:t xml:space="preserve">(n = </w:t>
                      </w:r>
                      <w:r w:rsidR="006D16A2">
                        <w:rPr>
                          <w:rFonts w:ascii="Arial" w:hAnsi="Arial" w:cs="Arial"/>
                          <w:color w:val="000000" w:themeColor="text1"/>
                          <w:sz w:val="18"/>
                          <w:szCs w:val="20"/>
                        </w:rPr>
                        <w:t>714</w:t>
                      </w:r>
                      <w:r>
                        <w:rPr>
                          <w:rFonts w:ascii="Arial" w:hAnsi="Arial" w:cs="Arial"/>
                          <w:color w:val="000000" w:themeColor="text1"/>
                          <w:sz w:val="18"/>
                          <w:szCs w:val="20"/>
                        </w:rPr>
                        <w:t>)</w:t>
                      </w:r>
                    </w:p>
                  </w:txbxContent>
                </v:textbox>
              </v:rect>
            </w:pict>
          </mc:Fallback>
        </mc:AlternateContent>
      </w:r>
    </w:p>
    <w:p w14:paraId="6D11D035" w14:textId="62C29086" w:rsidR="007241F6" w:rsidRDefault="007241F6" w:rsidP="007241F6"/>
    <w:p w14:paraId="5F6D7B76" w14:textId="6F8DA42E" w:rsidR="007241F6" w:rsidRDefault="007241F6" w:rsidP="007241F6"/>
    <w:p w14:paraId="0626419A" w14:textId="1218B6B0" w:rsidR="007241F6" w:rsidRDefault="007241F6" w:rsidP="007241F6">
      <w:r>
        <w:rPr>
          <w:noProof/>
        </w:rPr>
        <mc:AlternateContent>
          <mc:Choice Requires="wps">
            <w:drawing>
              <wp:anchor distT="0" distB="0" distL="114300" distR="114300" simplePos="0" relativeHeight="251670528" behindDoc="0" locked="0" layoutInCell="1" allowOverlap="1" wp14:anchorId="6329F90F" wp14:editId="7DC87D71">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52A7216" id="_x0000_t32" coordsize="21600,21600" o:spt="32" o:oned="t" path="m,l21600,21600e" filled="f">
                <v:path arrowok="t" fillok="f" o:connecttype="none"/>
                <o:lock v:ext="edit" shapetype="t"/>
              </v:shapetype>
              <v:shape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strokecolor="black [3213]" strokeweight=".5pt">
                <v:stroke endarrow="block" joinstyle="miter"/>
              </v:shape>
            </w:pict>
          </mc:Fallback>
        </mc:AlternateContent>
      </w:r>
    </w:p>
    <w:p w14:paraId="04AF5B5C" w14:textId="77777777" w:rsidR="007241F6" w:rsidRDefault="007241F6" w:rsidP="007241F6"/>
    <w:p w14:paraId="5650848E" w14:textId="77777777" w:rsidR="007241F6" w:rsidRDefault="007241F6" w:rsidP="007241F6">
      <w:r>
        <w:rPr>
          <w:noProof/>
        </w:rPr>
        <mc:AlternateContent>
          <mc:Choice Requires="wps">
            <w:drawing>
              <wp:anchor distT="0" distB="0" distL="114300" distR="114300" simplePos="0" relativeHeight="251674624" behindDoc="0" locked="0" layoutInCell="1" allowOverlap="1" wp14:anchorId="46754F15" wp14:editId="1D67BA7D">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0684A70" w14:textId="77777777" w:rsidR="007241F6" w:rsidRDefault="007241F6" w:rsidP="007241F6">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BFC8C78" w14:textId="77777777" w:rsidR="007241F6" w:rsidRPr="001502CF" w:rsidRDefault="007241F6" w:rsidP="007241F6">
                            <w:pPr>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54F15" id="Flowchart: Alternate Process 32" o:spid="_x0000_s1032" type="#_x0000_t176" style="position:absolute;margin-left:-91.4pt;margin-top:11.05pt;width:219.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" fillcolor="#9cc2e5 [1944]" strokecolor="black [3213]" strokeweight="1pt">
                <v:textbox>
                  <w:txbxContent>
                    <w:p w14:paraId="50684A70" w14:textId="77777777" w:rsidR="007241F6" w:rsidRDefault="007241F6" w:rsidP="007241F6">
                      <w:pPr>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BFC8C78" w14:textId="77777777" w:rsidR="007241F6" w:rsidRPr="001502CF" w:rsidRDefault="007241F6" w:rsidP="007241F6">
                      <w:pPr>
                        <w:rPr>
                          <w:rFonts w:ascii="Arial" w:hAnsi="Arial" w:cs="Arial"/>
                          <w:b/>
                          <w:color w:val="000000" w:themeColor="text1"/>
                          <w:sz w:val="18"/>
                          <w:szCs w:val="18"/>
                        </w:rPr>
                      </w:pPr>
                    </w:p>
                  </w:txbxContent>
                </v:textbox>
              </v:shape>
            </w:pict>
          </mc:Fallback>
        </mc:AlternateContent>
      </w:r>
    </w:p>
    <w:p w14:paraId="69FA14E6" w14:textId="77777777" w:rsidR="007241F6" w:rsidRDefault="007241F6" w:rsidP="007241F6">
      <w:r>
        <w:rPr>
          <w:noProof/>
        </w:rPr>
        <mc:AlternateContent>
          <mc:Choice Requires="wps">
            <w:drawing>
              <wp:anchor distT="0" distB="0" distL="114300" distR="114300" simplePos="0" relativeHeight="251678720" behindDoc="0" locked="0" layoutInCell="1" allowOverlap="1" wp14:anchorId="2F6A096E" wp14:editId="11F88766">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92DC8A"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3A00A92D" w14:textId="77777777" w:rsidR="007241F6" w:rsidRDefault="007241F6" w:rsidP="007241F6"/>
    <w:p w14:paraId="4666F339" w14:textId="77777777" w:rsidR="007241F6" w:rsidRDefault="007241F6" w:rsidP="007241F6">
      <w:r>
        <w:rPr>
          <w:noProof/>
        </w:rPr>
        <mc:AlternateContent>
          <mc:Choice Requires="wps">
            <w:drawing>
              <wp:anchor distT="0" distB="0" distL="114300" distR="114300" simplePos="0" relativeHeight="251671552" behindDoc="0" locked="0" layoutInCell="1" allowOverlap="1" wp14:anchorId="066EFDA5" wp14:editId="6B054F26">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8B5DDD"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5408" behindDoc="0" locked="0" layoutInCell="1" allowOverlap="1" wp14:anchorId="45BA4516" wp14:editId="15F94692">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D11E48" w14:textId="77777777" w:rsidR="007241F6" w:rsidRDefault="007241F6" w:rsidP="007241F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6837FBC" w14:textId="77B86AFD" w:rsidR="007241F6" w:rsidRPr="00560609" w:rsidRDefault="007241F6" w:rsidP="007241F6">
                            <w:pPr>
                              <w:rPr>
                                <w:rFonts w:ascii="Arial" w:hAnsi="Arial" w:cs="Arial"/>
                                <w:color w:val="000000" w:themeColor="text1"/>
                                <w:sz w:val="18"/>
                                <w:szCs w:val="20"/>
                              </w:rPr>
                            </w:pPr>
                            <w:r>
                              <w:rPr>
                                <w:rFonts w:ascii="Arial" w:hAnsi="Arial" w:cs="Arial"/>
                                <w:color w:val="000000" w:themeColor="text1"/>
                                <w:sz w:val="18"/>
                                <w:szCs w:val="20"/>
                              </w:rPr>
                              <w:t xml:space="preserve">(n = </w:t>
                            </w:r>
                            <w:r w:rsidR="00F0183D">
                              <w:rPr>
                                <w:rFonts w:ascii="Arial" w:hAnsi="Arial" w:cs="Arial"/>
                                <w:color w:val="000000" w:themeColor="text1"/>
                                <w:sz w:val="18"/>
                                <w:szCs w:val="20"/>
                              </w:rPr>
                              <w:t>78</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A4516" id="Rectangle 8" o:spid="_x0000_s1033"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Un3SeocCAABwBQAADgAAAAAAAAAAAAAAAAAuAgAAZHJzL2Uyb0RvYy54bWxQSwECLQAUAAYACAAA&#10;ACEA+DKQHt0AAAAHAQAADwAAAAAAAAAAAAAAAADhBAAAZHJzL2Rvd25yZXYueG1sUEsFBgAAAAAE&#10;AAQA8wAAAOsFAAAAAA==&#10;" filled="f" strokecolor="black [3213]" strokeweight="1pt">
                <v:textbox>
                  <w:txbxContent>
                    <w:p w14:paraId="19D11E48" w14:textId="77777777" w:rsidR="007241F6" w:rsidRDefault="007241F6" w:rsidP="007241F6">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6837FBC" w14:textId="77B86AFD" w:rsidR="007241F6" w:rsidRPr="00560609" w:rsidRDefault="007241F6" w:rsidP="007241F6">
                      <w:pPr>
                        <w:rPr>
                          <w:rFonts w:ascii="Arial" w:hAnsi="Arial" w:cs="Arial"/>
                          <w:color w:val="000000" w:themeColor="text1"/>
                          <w:sz w:val="18"/>
                          <w:szCs w:val="20"/>
                        </w:rPr>
                      </w:pPr>
                      <w:r>
                        <w:rPr>
                          <w:rFonts w:ascii="Arial" w:hAnsi="Arial" w:cs="Arial"/>
                          <w:color w:val="000000" w:themeColor="text1"/>
                          <w:sz w:val="18"/>
                          <w:szCs w:val="20"/>
                        </w:rPr>
                        <w:t xml:space="preserve">(n = </w:t>
                      </w:r>
                      <w:r w:rsidR="00F0183D">
                        <w:rPr>
                          <w:rFonts w:ascii="Arial" w:hAnsi="Arial" w:cs="Arial"/>
                          <w:color w:val="000000" w:themeColor="text1"/>
                          <w:sz w:val="18"/>
                          <w:szCs w:val="20"/>
                        </w:rPr>
                        <w:t>78</w:t>
                      </w:r>
                      <w:r>
                        <w:rPr>
                          <w:rFonts w:ascii="Arial" w:hAnsi="Arial" w:cs="Arial"/>
                          <w:color w:val="000000" w:themeColor="text1"/>
                          <w:sz w:val="18"/>
                          <w:szCs w:val="20"/>
                        </w:rPr>
                        <w:t>)</w:t>
                      </w:r>
                    </w:p>
                  </w:txbxContent>
                </v:textbox>
              </v:rect>
            </w:pict>
          </mc:Fallback>
        </mc:AlternateContent>
      </w:r>
      <w:r w:rsidRPr="00560609">
        <w:rPr>
          <w:noProof/>
        </w:rPr>
        <mc:AlternateContent>
          <mc:Choice Requires="wps">
            <w:drawing>
              <wp:anchor distT="0" distB="0" distL="114300" distR="114300" simplePos="0" relativeHeight="251666432" behindDoc="0" locked="0" layoutInCell="1" allowOverlap="1" wp14:anchorId="1714FFE5" wp14:editId="1BA9B827">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AEEF41" w14:textId="77777777" w:rsidR="006D16A2" w:rsidRDefault="007241F6" w:rsidP="006D16A2">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r w:rsidR="006D16A2">
                              <w:rPr>
                                <w:rFonts w:ascii="Arial" w:hAnsi="Arial" w:cs="Arial"/>
                                <w:color w:val="000000" w:themeColor="text1"/>
                                <w:sz w:val="18"/>
                                <w:szCs w:val="20"/>
                              </w:rPr>
                              <w:t xml:space="preserve"> due to: Exclusively relating to primary school; </w:t>
                            </w:r>
                          </w:p>
                          <w:p w14:paraId="24714708" w14:textId="542FD4E7" w:rsidR="007241F6" w:rsidRPr="00560609" w:rsidRDefault="006D16A2" w:rsidP="006D16A2">
                            <w:pPr>
                              <w:rPr>
                                <w:rFonts w:ascii="Arial" w:hAnsi="Arial" w:cs="Arial"/>
                                <w:color w:val="000000" w:themeColor="text1"/>
                                <w:sz w:val="18"/>
                                <w:szCs w:val="20"/>
                              </w:rPr>
                            </w:pPr>
                            <w:r>
                              <w:rPr>
                                <w:rFonts w:ascii="Arial" w:hAnsi="Arial" w:cs="Arial"/>
                                <w:color w:val="000000" w:themeColor="text1"/>
                                <w:sz w:val="18"/>
                                <w:szCs w:val="20"/>
                              </w:rPr>
                              <w:t>Covering physical activity generally, not extracurricular specifically. (n = 65)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4FFE5" id="Rectangle 9" o:spid="_x0000_s1034"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" filled="f" strokecolor="black [3213]" strokeweight="1pt">
                <v:textbox>
                  <w:txbxContent>
                    <w:p w14:paraId="0DAEEF41" w14:textId="77777777" w:rsidR="006D16A2" w:rsidRDefault="007241F6" w:rsidP="006D16A2">
                      <w:pPr>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r w:rsidR="006D16A2">
                        <w:rPr>
                          <w:rFonts w:ascii="Arial" w:hAnsi="Arial" w:cs="Arial"/>
                          <w:color w:val="000000" w:themeColor="text1"/>
                          <w:sz w:val="18"/>
                          <w:szCs w:val="20"/>
                        </w:rPr>
                        <w:t xml:space="preserve"> due to: Exclusively relating to primary school; </w:t>
                      </w:r>
                    </w:p>
                    <w:p w14:paraId="24714708" w14:textId="542FD4E7" w:rsidR="007241F6" w:rsidRPr="00560609" w:rsidRDefault="006D16A2" w:rsidP="006D16A2">
                      <w:pPr>
                        <w:rPr>
                          <w:rFonts w:ascii="Arial" w:hAnsi="Arial" w:cs="Arial"/>
                          <w:color w:val="000000" w:themeColor="text1"/>
                          <w:sz w:val="18"/>
                          <w:szCs w:val="20"/>
                        </w:rPr>
                      </w:pPr>
                      <w:r>
                        <w:rPr>
                          <w:rFonts w:ascii="Arial" w:hAnsi="Arial" w:cs="Arial"/>
                          <w:color w:val="000000" w:themeColor="text1"/>
                          <w:sz w:val="18"/>
                          <w:szCs w:val="20"/>
                        </w:rPr>
                        <w:t>Covering physical activity generally, not extracurricular specifically. (n = 65)</w:t>
                      </w:r>
                    </w:p>
                  </w:txbxContent>
                </v:textbox>
              </v:rect>
            </w:pict>
          </mc:Fallback>
        </mc:AlternateContent>
      </w:r>
    </w:p>
    <w:p w14:paraId="768D9D4F" w14:textId="77777777" w:rsidR="007241F6" w:rsidRDefault="007241F6" w:rsidP="007241F6"/>
    <w:p w14:paraId="31D8C41B" w14:textId="77777777" w:rsidR="007241F6" w:rsidRDefault="007241F6" w:rsidP="007241F6"/>
    <w:p w14:paraId="63E80291" w14:textId="77777777" w:rsidR="007241F6" w:rsidRDefault="007241F6" w:rsidP="007241F6">
      <w:r>
        <w:rPr>
          <w:noProof/>
        </w:rPr>
        <mc:AlternateContent>
          <mc:Choice Requires="wps">
            <w:drawing>
              <wp:anchor distT="0" distB="0" distL="114300" distR="114300" simplePos="0" relativeHeight="251679744" behindDoc="0" locked="0" layoutInCell="1" allowOverlap="1" wp14:anchorId="590A8057" wp14:editId="02EA7116">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183C97"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56B76ECF" w14:textId="77777777" w:rsidR="007241F6" w:rsidRDefault="007241F6" w:rsidP="007241F6"/>
    <w:p w14:paraId="5622D7E2" w14:textId="77777777" w:rsidR="007241F6" w:rsidRDefault="007241F6" w:rsidP="007241F6"/>
    <w:p w14:paraId="11C0ED65" w14:textId="77777777" w:rsidR="007241F6" w:rsidRDefault="007241F6" w:rsidP="007241F6"/>
    <w:p w14:paraId="315FEB92" w14:textId="77777777" w:rsidR="007241F6" w:rsidRDefault="007241F6" w:rsidP="007241F6">
      <w:r w:rsidRPr="00560609">
        <w:rPr>
          <w:noProof/>
        </w:rPr>
        <mc:AlternateContent>
          <mc:Choice Requires="wps">
            <w:drawing>
              <wp:anchor distT="0" distB="0" distL="114300" distR="114300" simplePos="0" relativeHeight="251667456" behindDoc="0" locked="0" layoutInCell="1" allowOverlap="1" wp14:anchorId="7701068C" wp14:editId="7D65137B">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5166A5" w14:textId="77777777" w:rsidR="007241F6" w:rsidRDefault="007241F6" w:rsidP="007241F6">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48DB945E" w14:textId="30424541" w:rsidR="007241F6" w:rsidRDefault="007241F6" w:rsidP="007241F6">
                            <w:pPr>
                              <w:rPr>
                                <w:rFonts w:ascii="Arial" w:hAnsi="Arial" w:cs="Arial"/>
                                <w:color w:val="000000" w:themeColor="text1"/>
                                <w:sz w:val="18"/>
                                <w:szCs w:val="20"/>
                              </w:rPr>
                            </w:pPr>
                            <w:r>
                              <w:rPr>
                                <w:rFonts w:ascii="Arial" w:hAnsi="Arial" w:cs="Arial"/>
                                <w:color w:val="000000" w:themeColor="text1"/>
                                <w:sz w:val="18"/>
                                <w:szCs w:val="20"/>
                              </w:rPr>
                              <w:t xml:space="preserve">(n = </w:t>
                            </w:r>
                            <w:r w:rsidR="006D16A2">
                              <w:rPr>
                                <w:rFonts w:ascii="Arial" w:hAnsi="Arial" w:cs="Arial"/>
                                <w:color w:val="000000" w:themeColor="text1"/>
                                <w:sz w:val="18"/>
                                <w:szCs w:val="20"/>
                              </w:rPr>
                              <w:t>1</w:t>
                            </w:r>
                            <w:r w:rsidR="001C3E4D">
                              <w:rPr>
                                <w:rFonts w:ascii="Arial" w:hAnsi="Arial" w:cs="Arial"/>
                                <w:color w:val="000000" w:themeColor="text1"/>
                                <w:sz w:val="18"/>
                                <w:szCs w:val="20"/>
                              </w:rPr>
                              <w:t>8</w:t>
                            </w:r>
                            <w:r>
                              <w:rPr>
                                <w:rFonts w:ascii="Arial" w:hAnsi="Arial" w:cs="Arial"/>
                                <w:color w:val="000000" w:themeColor="text1"/>
                                <w:sz w:val="18"/>
                                <w:szCs w:val="20"/>
                              </w:rPr>
                              <w:t>)</w:t>
                            </w:r>
                          </w:p>
                          <w:p w14:paraId="31B3307A" w14:textId="53F3D1EC" w:rsidR="007241F6" w:rsidRPr="00560609" w:rsidRDefault="007241F6" w:rsidP="007241F6">
                            <w:pPr>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1068C" id="Rectangle 13" o:spid="_x0000_s1035"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otfE64kCAABwBQAADgAAAAAAAAAAAAAAAAAuAgAAZHJzL2Uyb0RvYy54bWxQSwECLQAU&#10;AAYACAAAACEA6FiNWeEAAAAJAQAADwAAAAAAAAAAAAAAAADjBAAAZHJzL2Rvd25yZXYueG1sUEsF&#10;BgAAAAAEAAQA8wAAAPEFAAAAAA==&#10;" filled="f" strokecolor="black [3213]" strokeweight="1pt">
                <v:textbox>
                  <w:txbxContent>
                    <w:p w14:paraId="375166A5" w14:textId="77777777" w:rsidR="007241F6" w:rsidRDefault="007241F6" w:rsidP="007241F6">
                      <w:pPr>
                        <w:rPr>
                          <w:rFonts w:ascii="Arial" w:hAnsi="Arial" w:cs="Arial"/>
                          <w:color w:val="000000" w:themeColor="text1"/>
                          <w:sz w:val="18"/>
                          <w:szCs w:val="20"/>
                        </w:rPr>
                      </w:pPr>
                      <w:r>
                        <w:rPr>
                          <w:rFonts w:ascii="Arial" w:hAnsi="Arial" w:cs="Arial"/>
                          <w:color w:val="000000" w:themeColor="text1"/>
                          <w:sz w:val="18"/>
                          <w:szCs w:val="20"/>
                        </w:rPr>
                        <w:t>Studies included in review</w:t>
                      </w:r>
                    </w:p>
                    <w:p w14:paraId="48DB945E" w14:textId="30424541" w:rsidR="007241F6" w:rsidRDefault="007241F6" w:rsidP="007241F6">
                      <w:pPr>
                        <w:rPr>
                          <w:rFonts w:ascii="Arial" w:hAnsi="Arial" w:cs="Arial"/>
                          <w:color w:val="000000" w:themeColor="text1"/>
                          <w:sz w:val="18"/>
                          <w:szCs w:val="20"/>
                        </w:rPr>
                      </w:pPr>
                      <w:r>
                        <w:rPr>
                          <w:rFonts w:ascii="Arial" w:hAnsi="Arial" w:cs="Arial"/>
                          <w:color w:val="000000" w:themeColor="text1"/>
                          <w:sz w:val="18"/>
                          <w:szCs w:val="20"/>
                        </w:rPr>
                        <w:t xml:space="preserve">(n = </w:t>
                      </w:r>
                      <w:r w:rsidR="006D16A2">
                        <w:rPr>
                          <w:rFonts w:ascii="Arial" w:hAnsi="Arial" w:cs="Arial"/>
                          <w:color w:val="000000" w:themeColor="text1"/>
                          <w:sz w:val="18"/>
                          <w:szCs w:val="20"/>
                        </w:rPr>
                        <w:t>1</w:t>
                      </w:r>
                      <w:r w:rsidR="001C3E4D">
                        <w:rPr>
                          <w:rFonts w:ascii="Arial" w:hAnsi="Arial" w:cs="Arial"/>
                          <w:color w:val="000000" w:themeColor="text1"/>
                          <w:sz w:val="18"/>
                          <w:szCs w:val="20"/>
                        </w:rPr>
                        <w:t>8</w:t>
                      </w:r>
                      <w:r>
                        <w:rPr>
                          <w:rFonts w:ascii="Arial" w:hAnsi="Arial" w:cs="Arial"/>
                          <w:color w:val="000000" w:themeColor="text1"/>
                          <w:sz w:val="18"/>
                          <w:szCs w:val="20"/>
                        </w:rPr>
                        <w:t>)</w:t>
                      </w:r>
                    </w:p>
                    <w:p w14:paraId="31B3307A" w14:textId="53F3D1EC" w:rsidR="007241F6" w:rsidRPr="00560609" w:rsidRDefault="007241F6" w:rsidP="007241F6">
                      <w:pPr>
                        <w:rPr>
                          <w:rFonts w:ascii="Arial" w:hAnsi="Arial" w:cs="Arial"/>
                          <w:color w:val="000000" w:themeColor="text1"/>
                          <w:sz w:val="18"/>
                          <w:szCs w:val="20"/>
                        </w:rPr>
                      </w:pPr>
                    </w:p>
                  </w:txbxContent>
                </v:textbox>
              </v:rect>
            </w:pict>
          </mc:Fallback>
        </mc:AlternateContent>
      </w:r>
    </w:p>
    <w:p w14:paraId="47DD1C80" w14:textId="77777777" w:rsidR="007241F6" w:rsidRDefault="007241F6" w:rsidP="007241F6">
      <w:r>
        <w:rPr>
          <w:noProof/>
        </w:rPr>
        <mc:AlternateContent>
          <mc:Choice Requires="wps">
            <w:drawing>
              <wp:anchor distT="0" distB="0" distL="114300" distR="114300" simplePos="0" relativeHeight="251675648" behindDoc="0" locked="0" layoutInCell="1" allowOverlap="1" wp14:anchorId="29A958BC" wp14:editId="60BDF24C">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44443EE" w14:textId="77777777" w:rsidR="007241F6" w:rsidRPr="001502CF" w:rsidRDefault="007241F6" w:rsidP="007241F6">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958BC" id="Flowchart: Alternate Process 33" o:spid="_x0000_s1036" type="#_x0000_t176" style="position:absolute;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" fillcolor="#9cc2e5 [1944]" strokecolor="black [3213]" strokeweight="1pt">
                <v:textbox>
                  <w:txbxContent>
                    <w:p w14:paraId="344443EE" w14:textId="77777777" w:rsidR="007241F6" w:rsidRPr="001502CF" w:rsidRDefault="007241F6" w:rsidP="007241F6">
                      <w:pPr>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089B39E3" w14:textId="77777777" w:rsidR="007241F6" w:rsidRDefault="007241F6" w:rsidP="007241F6"/>
    <w:p w14:paraId="460875B5" w14:textId="77777777" w:rsidR="007241F6" w:rsidRDefault="007241F6" w:rsidP="007241F6"/>
    <w:p w14:paraId="4D987C17" w14:textId="1443E5EB" w:rsidR="007241F6" w:rsidRDefault="00000000" w:rsidP="007241F6">
      <w:pPr>
        <w:jc w:val="right"/>
      </w:pPr>
      <w:sdt>
        <w:sdtPr>
          <w:id w:val="-1820655750"/>
          <w:citation/>
        </w:sdtPr>
        <w:sdtContent>
          <w:r w:rsidR="007241F6">
            <w:fldChar w:fldCharType="begin"/>
          </w:r>
          <w:r w:rsidR="007241F6">
            <w:instrText xml:space="preserve"> CITATION PRI25 \l 2057 </w:instrText>
          </w:r>
          <w:r w:rsidR="007241F6">
            <w:fldChar w:fldCharType="separate"/>
          </w:r>
          <w:r w:rsidR="002D4E8B">
            <w:rPr>
              <w:noProof/>
            </w:rPr>
            <w:t>(PRISMA, 2024-2025)</w:t>
          </w:r>
          <w:r w:rsidR="007241F6">
            <w:fldChar w:fldCharType="end"/>
          </w:r>
        </w:sdtContent>
      </w:sdt>
    </w:p>
    <w:p w14:paraId="6DDD684D" w14:textId="77777777" w:rsidR="007241F6" w:rsidRDefault="007241F6" w:rsidP="007241F6"/>
    <w:p w14:paraId="03CAEC28" w14:textId="77777777" w:rsidR="00402F02" w:rsidRDefault="00402F02" w:rsidP="00B93B94">
      <w:pPr>
        <w:rPr>
          <w:rFonts w:ascii="Arial" w:hAnsi="Arial" w:cs="Arial"/>
          <w:sz w:val="22"/>
          <w:szCs w:val="22"/>
        </w:rPr>
      </w:pPr>
    </w:p>
    <w:p w14:paraId="7C2DD84E" w14:textId="04072688" w:rsidR="00E27530" w:rsidRPr="00B93B94" w:rsidRDefault="00E27530" w:rsidP="00E27530">
      <w:pPr>
        <w:pStyle w:val="Heading4"/>
      </w:pPr>
      <w:r>
        <w:t>Ethical Considerations</w:t>
      </w:r>
    </w:p>
    <w:p w14:paraId="30FF4EBC" w14:textId="77777777" w:rsidR="00B93B94" w:rsidRPr="00B93B94" w:rsidRDefault="00B93B94" w:rsidP="00B93B94">
      <w:pPr>
        <w:rPr>
          <w:rFonts w:ascii="Arial" w:hAnsi="Arial" w:cs="Arial"/>
          <w:sz w:val="22"/>
          <w:szCs w:val="22"/>
        </w:rPr>
      </w:pPr>
    </w:p>
    <w:p w14:paraId="34C834D5" w14:textId="11DC328F" w:rsidR="00B93B94" w:rsidRPr="00C4748C" w:rsidRDefault="00B93B94" w:rsidP="00B93B94">
      <w:pPr>
        <w:rPr>
          <w:rFonts w:ascii="Arial" w:hAnsi="Arial" w:cs="Arial"/>
        </w:rPr>
      </w:pPr>
      <w:r w:rsidRPr="00C4748C">
        <w:rPr>
          <w:rFonts w:ascii="Arial" w:hAnsi="Arial" w:cs="Arial"/>
        </w:rPr>
        <w:t xml:space="preserve">It is important that a researcher understands the ethical considerations when choosing studies for the literature review and only studies that have appropriately considered the ethics </w:t>
      </w:r>
      <w:r w:rsidR="00E327EF" w:rsidRPr="00C4748C">
        <w:rPr>
          <w:rFonts w:ascii="Arial" w:hAnsi="Arial" w:cs="Arial"/>
        </w:rPr>
        <w:t>are</w:t>
      </w:r>
      <w:r w:rsidRPr="00C4748C">
        <w:rPr>
          <w:rFonts w:ascii="Arial" w:hAnsi="Arial" w:cs="Arial"/>
        </w:rPr>
        <w:t xml:space="preserve"> included in the review</w:t>
      </w:r>
      <w:r w:rsidR="0060078A" w:rsidRPr="00C4748C">
        <w:rPr>
          <w:rFonts w:ascii="Arial" w:hAnsi="Arial" w:cs="Arial"/>
        </w:rPr>
        <w:t xml:space="preserve"> </w:t>
      </w:r>
      <w:sdt>
        <w:sdtPr>
          <w:rPr>
            <w:rFonts w:ascii="Arial" w:hAnsi="Arial" w:cs="Arial"/>
          </w:rPr>
          <w:id w:val="-788895212"/>
          <w:citation/>
        </w:sdtPr>
        <w:sdtContent>
          <w:r w:rsidR="0060078A" w:rsidRPr="00C4748C">
            <w:rPr>
              <w:rFonts w:ascii="Arial" w:hAnsi="Arial" w:cs="Arial"/>
            </w:rPr>
            <w:fldChar w:fldCharType="begin"/>
          </w:r>
          <w:r w:rsidR="0060078A" w:rsidRPr="00C4748C">
            <w:rPr>
              <w:rFonts w:ascii="Arial" w:hAnsi="Arial" w:cs="Arial"/>
            </w:rPr>
            <w:instrText xml:space="preserve"> CITATION Bri24 \l 2057 </w:instrText>
          </w:r>
          <w:r w:rsidR="0060078A" w:rsidRPr="00C4748C">
            <w:rPr>
              <w:rFonts w:ascii="Arial" w:hAnsi="Arial" w:cs="Arial"/>
            </w:rPr>
            <w:fldChar w:fldCharType="separate"/>
          </w:r>
          <w:r w:rsidR="002D4E8B" w:rsidRPr="002D4E8B">
            <w:rPr>
              <w:rFonts w:ascii="Arial" w:hAnsi="Arial" w:cs="Arial"/>
              <w:noProof/>
            </w:rPr>
            <w:t>(British Educational Research Association, 2024)</w:t>
          </w:r>
          <w:r w:rsidR="0060078A" w:rsidRPr="00C4748C">
            <w:rPr>
              <w:rFonts w:ascii="Arial" w:hAnsi="Arial" w:cs="Arial"/>
            </w:rPr>
            <w:fldChar w:fldCharType="end"/>
          </w:r>
        </w:sdtContent>
      </w:sdt>
      <w:r w:rsidR="0060078A" w:rsidRPr="00C4748C">
        <w:rPr>
          <w:rFonts w:ascii="Arial" w:hAnsi="Arial" w:cs="Arial"/>
        </w:rPr>
        <w:t xml:space="preserve">.  </w:t>
      </w:r>
      <w:r w:rsidRPr="00C4748C">
        <w:rPr>
          <w:rFonts w:ascii="Arial" w:hAnsi="Arial" w:cs="Arial"/>
        </w:rPr>
        <w:t xml:space="preserve"> </w:t>
      </w:r>
      <w:r w:rsidR="0060078A" w:rsidRPr="00C4748C">
        <w:rPr>
          <w:rFonts w:ascii="Arial" w:hAnsi="Arial" w:cs="Arial"/>
        </w:rPr>
        <w:t>All articles were reviewed for ethical considerations</w:t>
      </w:r>
      <w:r w:rsidR="00013099" w:rsidRPr="00C4748C">
        <w:rPr>
          <w:rFonts w:ascii="Arial" w:hAnsi="Arial" w:cs="Arial"/>
        </w:rPr>
        <w:t xml:space="preserve">, all were peer reviewed and from trustworthy </w:t>
      </w:r>
      <w:r w:rsidR="00013099" w:rsidRPr="0043191E">
        <w:rPr>
          <w:rFonts w:ascii="Arial" w:hAnsi="Arial" w:cs="Arial"/>
        </w:rPr>
        <w:t xml:space="preserve">sources, </w:t>
      </w:r>
      <w:r w:rsidR="0060078A" w:rsidRPr="0043191E">
        <w:rPr>
          <w:rFonts w:ascii="Arial" w:hAnsi="Arial" w:cs="Arial"/>
        </w:rPr>
        <w:t>and the findings are noted in appendix 2</w:t>
      </w:r>
      <w:r w:rsidR="00013099" w:rsidRPr="0043191E">
        <w:rPr>
          <w:rFonts w:ascii="Arial" w:hAnsi="Arial" w:cs="Arial"/>
        </w:rPr>
        <w:t xml:space="preserve"> </w:t>
      </w:r>
      <w:sdt>
        <w:sdtPr>
          <w:rPr>
            <w:rFonts w:ascii="Arial" w:hAnsi="Arial" w:cs="Arial"/>
          </w:rPr>
          <w:id w:val="1004710423"/>
          <w:citation/>
        </w:sdtPr>
        <w:sdtContent>
          <w:r w:rsidR="00013099" w:rsidRPr="0043191E">
            <w:rPr>
              <w:rFonts w:ascii="Arial" w:hAnsi="Arial" w:cs="Arial"/>
            </w:rPr>
            <w:fldChar w:fldCharType="begin"/>
          </w:r>
          <w:r w:rsidR="00013099" w:rsidRPr="0043191E">
            <w:rPr>
              <w:rFonts w:ascii="Arial" w:hAnsi="Arial" w:cs="Arial"/>
            </w:rPr>
            <w:instrText xml:space="preserve"> CITATION Coh181 \l 2057 </w:instrText>
          </w:r>
          <w:r w:rsidR="00013099" w:rsidRPr="0043191E">
            <w:rPr>
              <w:rFonts w:ascii="Arial" w:hAnsi="Arial" w:cs="Arial"/>
            </w:rPr>
            <w:fldChar w:fldCharType="separate"/>
          </w:r>
          <w:r w:rsidR="002D4E8B" w:rsidRPr="002D4E8B">
            <w:rPr>
              <w:rFonts w:ascii="Arial" w:hAnsi="Arial" w:cs="Arial"/>
              <w:noProof/>
            </w:rPr>
            <w:t>(Cohen, et al., 2018)</w:t>
          </w:r>
          <w:r w:rsidR="00013099" w:rsidRPr="0043191E">
            <w:rPr>
              <w:rFonts w:ascii="Arial" w:hAnsi="Arial" w:cs="Arial"/>
            </w:rPr>
            <w:fldChar w:fldCharType="end"/>
          </w:r>
        </w:sdtContent>
      </w:sdt>
      <w:r w:rsidR="0060078A" w:rsidRPr="0043191E">
        <w:rPr>
          <w:rFonts w:ascii="Arial" w:hAnsi="Arial" w:cs="Arial"/>
        </w:rPr>
        <w:t xml:space="preserve">.  </w:t>
      </w:r>
      <w:r w:rsidRPr="0043191E">
        <w:rPr>
          <w:rFonts w:ascii="Arial" w:hAnsi="Arial" w:cs="Arial"/>
        </w:rPr>
        <w:t>It is also important</w:t>
      </w:r>
      <w:r w:rsidRPr="00C4748C">
        <w:rPr>
          <w:rFonts w:ascii="Arial" w:hAnsi="Arial" w:cs="Arial"/>
        </w:rPr>
        <w:t xml:space="preserve"> to consider the perspectives of the researchers and participants of the selected studies, as this may influence the findings of those studies</w:t>
      </w:r>
      <w:r w:rsidR="00E327EF" w:rsidRPr="00C4748C">
        <w:rPr>
          <w:rFonts w:ascii="Arial" w:hAnsi="Arial" w:cs="Arial"/>
        </w:rPr>
        <w:t xml:space="preserve"> </w:t>
      </w:r>
      <w:sdt>
        <w:sdtPr>
          <w:rPr>
            <w:rFonts w:ascii="Arial" w:hAnsi="Arial" w:cs="Arial"/>
          </w:rPr>
          <w:id w:val="-1926717305"/>
          <w:citation/>
        </w:sdtPr>
        <w:sdtContent>
          <w:r w:rsidR="00E327EF" w:rsidRPr="00C4748C">
            <w:rPr>
              <w:rFonts w:ascii="Arial" w:hAnsi="Arial" w:cs="Arial"/>
            </w:rPr>
            <w:fldChar w:fldCharType="begin"/>
          </w:r>
          <w:r w:rsidR="00E327EF" w:rsidRPr="00C4748C">
            <w:rPr>
              <w:rFonts w:ascii="Arial" w:hAnsi="Arial" w:cs="Arial"/>
            </w:rPr>
            <w:instrText xml:space="preserve"> CITATION Zaw201 \l 2057 </w:instrText>
          </w:r>
          <w:r w:rsidR="00E327EF" w:rsidRPr="00C4748C">
            <w:rPr>
              <w:rFonts w:ascii="Arial" w:hAnsi="Arial" w:cs="Arial"/>
            </w:rPr>
            <w:fldChar w:fldCharType="separate"/>
          </w:r>
          <w:r w:rsidR="002D4E8B" w:rsidRPr="002D4E8B">
            <w:rPr>
              <w:rFonts w:ascii="Arial" w:hAnsi="Arial" w:cs="Arial"/>
              <w:noProof/>
            </w:rPr>
            <w:t>(Zawacki-Richter, et al., 2020)</w:t>
          </w:r>
          <w:r w:rsidR="00E327EF" w:rsidRPr="00C4748C">
            <w:rPr>
              <w:rFonts w:ascii="Arial" w:hAnsi="Arial" w:cs="Arial"/>
            </w:rPr>
            <w:fldChar w:fldCharType="end"/>
          </w:r>
        </w:sdtContent>
      </w:sdt>
      <w:r w:rsidR="00E327EF" w:rsidRPr="00C4748C">
        <w:rPr>
          <w:rFonts w:ascii="Arial" w:hAnsi="Arial" w:cs="Arial"/>
        </w:rPr>
        <w:t>.</w:t>
      </w:r>
    </w:p>
    <w:p w14:paraId="3CC50482" w14:textId="77777777" w:rsidR="009D38C2" w:rsidRPr="00B93B94" w:rsidRDefault="009D38C2" w:rsidP="00B93B94">
      <w:pPr>
        <w:rPr>
          <w:rFonts w:ascii="Arial" w:hAnsi="Arial" w:cs="Arial"/>
          <w:sz w:val="22"/>
          <w:szCs w:val="22"/>
        </w:rPr>
      </w:pPr>
    </w:p>
    <w:p w14:paraId="3A3B4ECA" w14:textId="17C8E9CB" w:rsidR="00B60741" w:rsidRDefault="00BD2E97" w:rsidP="002B4F20">
      <w:pPr>
        <w:pStyle w:val="Heading3"/>
        <w:numPr>
          <w:ilvl w:val="2"/>
          <w:numId w:val="2"/>
        </w:numPr>
      </w:pPr>
      <w:bookmarkStart w:id="13" w:name="_Toc212493053"/>
      <w:r>
        <w:lastRenderedPageBreak/>
        <w:t>Coding the Studies</w:t>
      </w:r>
      <w:bookmarkEnd w:id="13"/>
    </w:p>
    <w:p w14:paraId="5A0D3B9C" w14:textId="3D238D84" w:rsidR="00D53543" w:rsidRPr="00C4748C" w:rsidRDefault="00BD2E97" w:rsidP="005F06CC">
      <w:pPr>
        <w:rPr>
          <w:rFonts w:ascii="Arial" w:hAnsi="Arial" w:cs="Arial"/>
        </w:rPr>
      </w:pPr>
      <w:r w:rsidRPr="00C4748C">
        <w:rPr>
          <w:rFonts w:ascii="Arial" w:hAnsi="Arial" w:cs="Arial"/>
        </w:rPr>
        <w:t xml:space="preserve">The next step is coding which is </w:t>
      </w:r>
      <w:r w:rsidR="0024117B" w:rsidRPr="00C4748C">
        <w:rPr>
          <w:rFonts w:ascii="Arial" w:hAnsi="Arial" w:cs="Arial"/>
        </w:rPr>
        <w:t xml:space="preserve">to put tags, names or labels to parts of the data, usually starting with a description of the data, and this helps the research to identify patterns and compare data between different research projects </w:t>
      </w:r>
      <w:sdt>
        <w:sdtPr>
          <w:rPr>
            <w:rFonts w:ascii="Arial" w:hAnsi="Arial" w:cs="Arial"/>
          </w:rPr>
          <w:id w:val="-187455049"/>
          <w:citation/>
        </w:sdtPr>
        <w:sdtContent>
          <w:r w:rsidR="0024117B" w:rsidRPr="00C4748C">
            <w:rPr>
              <w:rFonts w:ascii="Arial" w:hAnsi="Arial" w:cs="Arial"/>
            </w:rPr>
            <w:fldChar w:fldCharType="begin"/>
          </w:r>
          <w:r w:rsidR="0024117B" w:rsidRPr="00C4748C">
            <w:rPr>
              <w:rFonts w:ascii="Arial" w:hAnsi="Arial" w:cs="Arial"/>
            </w:rPr>
            <w:instrText xml:space="preserve"> CITATION Ham201 \l 2057 </w:instrText>
          </w:r>
          <w:r w:rsidR="0024117B" w:rsidRPr="00C4748C">
            <w:rPr>
              <w:rFonts w:ascii="Arial" w:hAnsi="Arial" w:cs="Arial"/>
            </w:rPr>
            <w:fldChar w:fldCharType="separate"/>
          </w:r>
          <w:r w:rsidR="002D4E8B" w:rsidRPr="002D4E8B">
            <w:rPr>
              <w:rFonts w:ascii="Arial" w:hAnsi="Arial" w:cs="Arial"/>
              <w:noProof/>
            </w:rPr>
            <w:t>(Hammond &amp; Wellington, 2021)</w:t>
          </w:r>
          <w:r w:rsidR="0024117B" w:rsidRPr="00C4748C">
            <w:rPr>
              <w:rFonts w:ascii="Arial" w:hAnsi="Arial" w:cs="Arial"/>
            </w:rPr>
            <w:fldChar w:fldCharType="end"/>
          </w:r>
        </w:sdtContent>
      </w:sdt>
      <w:r w:rsidR="0024117B" w:rsidRPr="00C4748C">
        <w:rPr>
          <w:rFonts w:ascii="Arial" w:hAnsi="Arial" w:cs="Arial"/>
        </w:rPr>
        <w:t xml:space="preserve">.  </w:t>
      </w:r>
      <w:r w:rsidR="00D53543" w:rsidRPr="00C4748C">
        <w:rPr>
          <w:rFonts w:ascii="Arial" w:hAnsi="Arial" w:cs="Arial"/>
        </w:rPr>
        <w:t xml:space="preserve">The coding will include a summary of the studies, the way the research was carried out so that the researcher can assess its quality and relevance, and also the results of the studies so that the researcher can synthesise the codes to produce the research findings </w:t>
      </w:r>
      <w:sdt>
        <w:sdtPr>
          <w:rPr>
            <w:rFonts w:ascii="Arial" w:hAnsi="Arial" w:cs="Arial"/>
          </w:rPr>
          <w:id w:val="-1438987947"/>
          <w:citation/>
        </w:sdtPr>
        <w:sdtContent>
          <w:r w:rsidR="00D53543" w:rsidRPr="00C4748C">
            <w:rPr>
              <w:rFonts w:ascii="Arial" w:hAnsi="Arial" w:cs="Arial"/>
            </w:rPr>
            <w:fldChar w:fldCharType="begin"/>
          </w:r>
          <w:r w:rsidR="00D53543" w:rsidRPr="00C4748C">
            <w:rPr>
              <w:rFonts w:ascii="Arial" w:hAnsi="Arial" w:cs="Arial"/>
            </w:rPr>
            <w:instrText xml:space="preserve"> CITATION Zaw201 \l 2057 </w:instrText>
          </w:r>
          <w:r w:rsidR="00D53543" w:rsidRPr="00C4748C">
            <w:rPr>
              <w:rFonts w:ascii="Arial" w:hAnsi="Arial" w:cs="Arial"/>
            </w:rPr>
            <w:fldChar w:fldCharType="separate"/>
          </w:r>
          <w:r w:rsidR="002D4E8B" w:rsidRPr="002D4E8B">
            <w:rPr>
              <w:rFonts w:ascii="Arial" w:hAnsi="Arial" w:cs="Arial"/>
              <w:noProof/>
            </w:rPr>
            <w:t>(Zawacki-Richter, et al., 2020)</w:t>
          </w:r>
          <w:r w:rsidR="00D53543" w:rsidRPr="00C4748C">
            <w:rPr>
              <w:rFonts w:ascii="Arial" w:hAnsi="Arial" w:cs="Arial"/>
            </w:rPr>
            <w:fldChar w:fldCharType="end"/>
          </w:r>
        </w:sdtContent>
      </w:sdt>
      <w:r w:rsidR="00D53543" w:rsidRPr="00C4748C">
        <w:rPr>
          <w:rFonts w:ascii="Arial" w:hAnsi="Arial" w:cs="Arial"/>
        </w:rPr>
        <w:t xml:space="preserve">.  </w:t>
      </w:r>
    </w:p>
    <w:p w14:paraId="593ED113" w14:textId="77777777" w:rsidR="00D53543" w:rsidRPr="00C4748C" w:rsidRDefault="00D53543" w:rsidP="005F06CC">
      <w:pPr>
        <w:rPr>
          <w:rFonts w:ascii="Arial" w:hAnsi="Arial" w:cs="Arial"/>
        </w:rPr>
      </w:pPr>
    </w:p>
    <w:p w14:paraId="1E8C2B2C" w14:textId="1C48FC60" w:rsidR="005F06CC" w:rsidRPr="00C4748C" w:rsidRDefault="0024117B" w:rsidP="005F06CC">
      <w:pPr>
        <w:rPr>
          <w:rFonts w:ascii="Arial" w:hAnsi="Arial" w:cs="Arial"/>
        </w:rPr>
      </w:pPr>
      <w:r w:rsidRPr="00C4748C">
        <w:rPr>
          <w:rFonts w:ascii="Arial" w:hAnsi="Arial" w:cs="Arial"/>
        </w:rPr>
        <w:t xml:space="preserve">The coding can be created through a deductive method where the researcher uses a </w:t>
      </w:r>
      <w:r w:rsidR="008A2744" w:rsidRPr="00C4748C">
        <w:rPr>
          <w:rFonts w:ascii="Arial" w:hAnsi="Arial" w:cs="Arial"/>
        </w:rPr>
        <w:t>pre-determined</w:t>
      </w:r>
      <w:r w:rsidRPr="00C4748C">
        <w:rPr>
          <w:rFonts w:ascii="Arial" w:hAnsi="Arial" w:cs="Arial"/>
        </w:rPr>
        <w:t xml:space="preserve"> protocol, an inductive method from observations from examining the text in depth, or alternatively a hypothetico-deductive method which is a combination of both, with the deductive approach as a starting point that is adjusted follow</w:t>
      </w:r>
      <w:r w:rsidR="002C6E1A" w:rsidRPr="00C4748C">
        <w:rPr>
          <w:rFonts w:ascii="Arial" w:hAnsi="Arial" w:cs="Arial"/>
        </w:rPr>
        <w:t>i</w:t>
      </w:r>
      <w:r w:rsidRPr="00C4748C">
        <w:rPr>
          <w:rFonts w:ascii="Arial" w:hAnsi="Arial" w:cs="Arial"/>
        </w:rPr>
        <w:t xml:space="preserve">ng observation and inductive thought </w:t>
      </w:r>
      <w:sdt>
        <w:sdtPr>
          <w:rPr>
            <w:rFonts w:ascii="Arial" w:hAnsi="Arial" w:cs="Arial"/>
          </w:rPr>
          <w:id w:val="2013335950"/>
          <w:citation/>
        </w:sdtPr>
        <w:sdtContent>
          <w:r w:rsidRPr="00C4748C">
            <w:rPr>
              <w:rFonts w:ascii="Arial" w:hAnsi="Arial" w:cs="Arial"/>
            </w:rPr>
            <w:fldChar w:fldCharType="begin"/>
          </w:r>
          <w:r w:rsidRPr="00C4748C">
            <w:rPr>
              <w:rFonts w:ascii="Arial" w:hAnsi="Arial" w:cs="Arial"/>
            </w:rPr>
            <w:instrText xml:space="preserve"> CITATION Buc16 \l 2057 </w:instrText>
          </w:r>
          <w:r w:rsidRPr="00C4748C">
            <w:rPr>
              <w:rFonts w:ascii="Arial" w:hAnsi="Arial" w:cs="Arial"/>
            </w:rPr>
            <w:fldChar w:fldCharType="separate"/>
          </w:r>
          <w:r w:rsidR="002D4E8B" w:rsidRPr="002D4E8B">
            <w:rPr>
              <w:rFonts w:ascii="Arial" w:hAnsi="Arial" w:cs="Arial"/>
              <w:noProof/>
            </w:rPr>
            <w:t>(Buckler &amp; Walliman, 2016)</w:t>
          </w:r>
          <w:r w:rsidRPr="00C4748C">
            <w:rPr>
              <w:rFonts w:ascii="Arial" w:hAnsi="Arial" w:cs="Arial"/>
            </w:rPr>
            <w:fldChar w:fldCharType="end"/>
          </w:r>
        </w:sdtContent>
      </w:sdt>
      <w:r w:rsidRPr="00C4748C">
        <w:rPr>
          <w:rFonts w:ascii="Arial" w:hAnsi="Arial" w:cs="Arial"/>
        </w:rPr>
        <w:t xml:space="preserve">.  To ensure the research is as high quality as possible, the researcher should try to minimise any bias of personal judgment when creating codes, by considering how they can justify the codes created, ensuring their reliability and that their meaning is not lost </w:t>
      </w:r>
      <w:sdt>
        <w:sdtPr>
          <w:rPr>
            <w:rFonts w:ascii="Arial" w:hAnsi="Arial" w:cs="Arial"/>
          </w:rPr>
          <w:id w:val="1439485627"/>
          <w:citation/>
        </w:sdtPr>
        <w:sdtContent>
          <w:r w:rsidRPr="00C4748C">
            <w:rPr>
              <w:rFonts w:ascii="Arial" w:hAnsi="Arial" w:cs="Arial"/>
            </w:rPr>
            <w:fldChar w:fldCharType="begin"/>
          </w:r>
          <w:r w:rsidRPr="00C4748C">
            <w:rPr>
              <w:rFonts w:ascii="Arial" w:hAnsi="Arial" w:cs="Arial"/>
            </w:rPr>
            <w:instrText xml:space="preserve"> CITATION Ham201 \l 2057 </w:instrText>
          </w:r>
          <w:r w:rsidRPr="00C4748C">
            <w:rPr>
              <w:rFonts w:ascii="Arial" w:hAnsi="Arial" w:cs="Arial"/>
            </w:rPr>
            <w:fldChar w:fldCharType="separate"/>
          </w:r>
          <w:r w:rsidR="002D4E8B" w:rsidRPr="002D4E8B">
            <w:rPr>
              <w:rFonts w:ascii="Arial" w:hAnsi="Arial" w:cs="Arial"/>
              <w:noProof/>
            </w:rPr>
            <w:t>(Hammond &amp; Wellington, 2021)</w:t>
          </w:r>
          <w:r w:rsidRPr="00C4748C">
            <w:rPr>
              <w:rFonts w:ascii="Arial" w:hAnsi="Arial" w:cs="Arial"/>
            </w:rPr>
            <w:fldChar w:fldCharType="end"/>
          </w:r>
        </w:sdtContent>
      </w:sdt>
      <w:r w:rsidRPr="00C4748C">
        <w:rPr>
          <w:rFonts w:ascii="Arial" w:hAnsi="Arial" w:cs="Arial"/>
        </w:rPr>
        <w:t xml:space="preserve">.  </w:t>
      </w:r>
      <w:r w:rsidR="008766D1">
        <w:rPr>
          <w:rFonts w:ascii="Arial" w:hAnsi="Arial" w:cs="Arial"/>
        </w:rPr>
        <w:t xml:space="preserve">In this dissertation, a deductive method has been used, which is based on the research questions and this also avoids the risk of bias of personal judgment </w:t>
      </w:r>
      <w:sdt>
        <w:sdtPr>
          <w:rPr>
            <w:rFonts w:ascii="Arial" w:hAnsi="Arial" w:cs="Arial"/>
          </w:rPr>
          <w:id w:val="599766805"/>
          <w:citation/>
        </w:sdtPr>
        <w:sdtContent>
          <w:r w:rsidR="008766D1">
            <w:rPr>
              <w:rFonts w:ascii="Arial" w:hAnsi="Arial" w:cs="Arial"/>
            </w:rPr>
            <w:fldChar w:fldCharType="begin"/>
          </w:r>
          <w:r w:rsidR="008766D1">
            <w:rPr>
              <w:rFonts w:ascii="Arial" w:hAnsi="Arial" w:cs="Arial"/>
            </w:rPr>
            <w:instrText xml:space="preserve"> CITATION Buc16 \l 2057  \m Ham201</w:instrText>
          </w:r>
          <w:r w:rsidR="008766D1">
            <w:rPr>
              <w:rFonts w:ascii="Arial" w:hAnsi="Arial" w:cs="Arial"/>
            </w:rPr>
            <w:fldChar w:fldCharType="separate"/>
          </w:r>
          <w:r w:rsidR="002D4E8B" w:rsidRPr="002D4E8B">
            <w:rPr>
              <w:rFonts w:ascii="Arial" w:hAnsi="Arial" w:cs="Arial"/>
              <w:noProof/>
            </w:rPr>
            <w:t>(Buckler &amp; Walliman, 2016; Hammond &amp; Wellington, 2021)</w:t>
          </w:r>
          <w:r w:rsidR="008766D1">
            <w:rPr>
              <w:rFonts w:ascii="Arial" w:hAnsi="Arial" w:cs="Arial"/>
            </w:rPr>
            <w:fldChar w:fldCharType="end"/>
          </w:r>
        </w:sdtContent>
      </w:sdt>
      <w:r w:rsidR="008766D1">
        <w:rPr>
          <w:rFonts w:ascii="Arial" w:hAnsi="Arial" w:cs="Arial"/>
        </w:rPr>
        <w:t xml:space="preserve">.  </w:t>
      </w:r>
      <w:r w:rsidR="00CC4CB3" w:rsidRPr="00C4748C">
        <w:rPr>
          <w:rFonts w:ascii="Arial" w:hAnsi="Arial" w:cs="Arial"/>
        </w:rPr>
        <w:t xml:space="preserve">Where appropriate, this study has followed the suggestion </w:t>
      </w:r>
      <w:r w:rsidRPr="00C4748C">
        <w:rPr>
          <w:rFonts w:ascii="Arial" w:hAnsi="Arial" w:cs="Arial"/>
        </w:rPr>
        <w:t>that repeating responses from interviews is a preferred option that does not lose any complex point or meaning from the original text, however arguable this is not strictly speaking a code under the proper meaning of the exercise</w:t>
      </w:r>
      <w:r w:rsidR="00BD2E97" w:rsidRPr="00C4748C">
        <w:rPr>
          <w:rFonts w:ascii="Arial" w:hAnsi="Arial" w:cs="Arial"/>
        </w:rPr>
        <w:t xml:space="preserve"> </w:t>
      </w:r>
      <w:sdt>
        <w:sdtPr>
          <w:rPr>
            <w:rFonts w:ascii="Arial" w:hAnsi="Arial" w:cs="Arial"/>
          </w:rPr>
          <w:id w:val="-471758028"/>
          <w:citation/>
        </w:sdtPr>
        <w:sdtContent>
          <w:r w:rsidR="00BD2E97" w:rsidRPr="00C4748C">
            <w:rPr>
              <w:rFonts w:ascii="Arial" w:hAnsi="Arial" w:cs="Arial"/>
            </w:rPr>
            <w:fldChar w:fldCharType="begin"/>
          </w:r>
          <w:r w:rsidR="00BD2E97" w:rsidRPr="00C4748C">
            <w:rPr>
              <w:rFonts w:ascii="Arial" w:hAnsi="Arial" w:cs="Arial"/>
            </w:rPr>
            <w:instrText xml:space="preserve"> CITATION Ham201 \l 2057 </w:instrText>
          </w:r>
          <w:r w:rsidR="00BD2E97" w:rsidRPr="00C4748C">
            <w:rPr>
              <w:rFonts w:ascii="Arial" w:hAnsi="Arial" w:cs="Arial"/>
            </w:rPr>
            <w:fldChar w:fldCharType="separate"/>
          </w:r>
          <w:r w:rsidR="002D4E8B" w:rsidRPr="002D4E8B">
            <w:rPr>
              <w:rFonts w:ascii="Arial" w:hAnsi="Arial" w:cs="Arial"/>
              <w:noProof/>
            </w:rPr>
            <w:t>(Hammond &amp; Wellington, 2021)</w:t>
          </w:r>
          <w:r w:rsidR="00BD2E97" w:rsidRPr="00C4748C">
            <w:rPr>
              <w:rFonts w:ascii="Arial" w:hAnsi="Arial" w:cs="Arial"/>
            </w:rPr>
            <w:fldChar w:fldCharType="end"/>
          </w:r>
        </w:sdtContent>
      </w:sdt>
      <w:r w:rsidR="00BD2E97" w:rsidRPr="00C4748C">
        <w:rPr>
          <w:rFonts w:ascii="Arial" w:hAnsi="Arial" w:cs="Arial"/>
        </w:rPr>
        <w:t xml:space="preserve">.  </w:t>
      </w:r>
    </w:p>
    <w:p w14:paraId="40A43161" w14:textId="77777777" w:rsidR="003118E8" w:rsidRPr="00C4748C" w:rsidRDefault="003118E8" w:rsidP="005F06CC">
      <w:pPr>
        <w:rPr>
          <w:rFonts w:ascii="Arial" w:hAnsi="Arial" w:cs="Arial"/>
        </w:rPr>
      </w:pPr>
    </w:p>
    <w:p w14:paraId="18A16353" w14:textId="124B7551" w:rsidR="00FE13E0" w:rsidRPr="00C4748C" w:rsidRDefault="009A223D" w:rsidP="00B60741">
      <w:pPr>
        <w:rPr>
          <w:rFonts w:ascii="Arial" w:hAnsi="Arial" w:cs="Arial"/>
        </w:rPr>
      </w:pPr>
      <w:r w:rsidRPr="00FE13E0">
        <w:rPr>
          <w:rFonts w:ascii="Arial" w:hAnsi="Arial" w:cs="Arial"/>
        </w:rPr>
        <w:t xml:space="preserve">To </w:t>
      </w:r>
      <w:r w:rsidR="008766D1" w:rsidRPr="00FE13E0">
        <w:rPr>
          <w:rFonts w:ascii="Arial" w:hAnsi="Arial" w:cs="Arial"/>
        </w:rPr>
        <w:t>assess the quality and reliability research articles</w:t>
      </w:r>
      <w:r w:rsidRPr="00FE13E0">
        <w:rPr>
          <w:rFonts w:ascii="Arial" w:hAnsi="Arial" w:cs="Arial"/>
        </w:rPr>
        <w:t xml:space="preserve">, it is important to carry out a Critical Appraisal of the articles </w:t>
      </w:r>
      <w:sdt>
        <w:sdtPr>
          <w:rPr>
            <w:rFonts w:ascii="Arial" w:hAnsi="Arial" w:cs="Arial"/>
          </w:rPr>
          <w:id w:val="1953670243"/>
          <w:citation/>
        </w:sdtPr>
        <w:sdtContent>
          <w:r w:rsidR="00FE13E0" w:rsidRPr="00FE13E0">
            <w:rPr>
              <w:rFonts w:ascii="Arial" w:hAnsi="Arial" w:cs="Arial"/>
            </w:rPr>
            <w:fldChar w:fldCharType="begin"/>
          </w:r>
          <w:r w:rsidR="00FE13E0" w:rsidRPr="00FE13E0">
            <w:rPr>
              <w:rFonts w:ascii="Arial" w:hAnsi="Arial" w:cs="Arial"/>
            </w:rPr>
            <w:instrText xml:space="preserve"> CITATION Zaw201 \l 2057 </w:instrText>
          </w:r>
          <w:r w:rsidR="00FE13E0" w:rsidRPr="00FE13E0">
            <w:rPr>
              <w:rFonts w:ascii="Arial" w:hAnsi="Arial" w:cs="Arial"/>
            </w:rPr>
            <w:fldChar w:fldCharType="separate"/>
          </w:r>
          <w:r w:rsidR="002D4E8B" w:rsidRPr="002D4E8B">
            <w:rPr>
              <w:rFonts w:ascii="Arial" w:hAnsi="Arial" w:cs="Arial"/>
              <w:noProof/>
            </w:rPr>
            <w:t>(Zawacki-Richter, et al., 2020)</w:t>
          </w:r>
          <w:r w:rsidR="00FE13E0" w:rsidRPr="00FE13E0">
            <w:rPr>
              <w:rFonts w:ascii="Arial" w:hAnsi="Arial" w:cs="Arial"/>
            </w:rPr>
            <w:fldChar w:fldCharType="end"/>
          </w:r>
        </w:sdtContent>
      </w:sdt>
      <w:r w:rsidR="00FE13E0" w:rsidRPr="00FE13E0">
        <w:rPr>
          <w:rFonts w:ascii="Arial" w:hAnsi="Arial" w:cs="Arial"/>
        </w:rPr>
        <w:t xml:space="preserve">  This has been done by not only ensuring that all the articles were peer-reviewed, but also </w:t>
      </w:r>
      <w:r w:rsidR="008A1466">
        <w:rPr>
          <w:rFonts w:ascii="Arial" w:hAnsi="Arial" w:cs="Arial"/>
        </w:rPr>
        <w:t xml:space="preserve">by </w:t>
      </w:r>
      <w:r w:rsidR="00FE13E0" w:rsidRPr="00FE13E0">
        <w:rPr>
          <w:rFonts w:ascii="Arial" w:hAnsi="Arial" w:cs="Arial"/>
        </w:rPr>
        <w:t>considering the relevance of the articles to the dissertation question</w:t>
      </w:r>
      <w:r w:rsidR="008A1466">
        <w:rPr>
          <w:rFonts w:ascii="Arial" w:hAnsi="Arial" w:cs="Arial"/>
        </w:rPr>
        <w:t>;</w:t>
      </w:r>
      <w:r w:rsidR="00FE13E0" w:rsidRPr="00FE13E0">
        <w:rPr>
          <w:rFonts w:ascii="Arial" w:hAnsi="Arial" w:cs="Arial"/>
        </w:rPr>
        <w:t xml:space="preserve"> ensuring there w</w:t>
      </w:r>
      <w:r w:rsidR="008A1466">
        <w:rPr>
          <w:rFonts w:ascii="Arial" w:hAnsi="Arial" w:cs="Arial"/>
        </w:rPr>
        <w:t>ere</w:t>
      </w:r>
      <w:r w:rsidR="00FE13E0" w:rsidRPr="00FE13E0">
        <w:rPr>
          <w:rFonts w:ascii="Arial" w:hAnsi="Arial" w:cs="Arial"/>
        </w:rPr>
        <w:t xml:space="preserve"> clear and transparent methods in the articles</w:t>
      </w:r>
      <w:r w:rsidR="008A1466">
        <w:rPr>
          <w:rFonts w:ascii="Arial" w:hAnsi="Arial" w:cs="Arial"/>
        </w:rPr>
        <w:t>;</w:t>
      </w:r>
      <w:r w:rsidR="00FE13E0" w:rsidRPr="00FE13E0">
        <w:rPr>
          <w:rFonts w:ascii="Arial" w:hAnsi="Arial" w:cs="Arial"/>
        </w:rPr>
        <w:t xml:space="preserve"> ensuring that the findings were related to the research questions</w:t>
      </w:r>
      <w:r w:rsidR="008A1466">
        <w:rPr>
          <w:rFonts w:ascii="Arial" w:hAnsi="Arial" w:cs="Arial"/>
        </w:rPr>
        <w:t>;</w:t>
      </w:r>
      <w:r w:rsidR="00FE13E0" w:rsidRPr="00FE13E0">
        <w:rPr>
          <w:rFonts w:ascii="Arial" w:hAnsi="Arial" w:cs="Arial"/>
        </w:rPr>
        <w:t xml:space="preserve"> and also ensuring that the articles researched non participants as well as participants in extracurricular sport to provide more balanced findings </w:t>
      </w:r>
      <w:sdt>
        <w:sdtPr>
          <w:rPr>
            <w:rFonts w:ascii="Arial" w:hAnsi="Arial" w:cs="Arial"/>
          </w:rPr>
          <w:id w:val="1004866293"/>
          <w:citation/>
        </w:sdtPr>
        <w:sdtContent>
          <w:r w:rsidR="00FE13E0" w:rsidRPr="00FE13E0">
            <w:rPr>
              <w:rFonts w:ascii="Arial" w:hAnsi="Arial" w:cs="Arial"/>
            </w:rPr>
            <w:fldChar w:fldCharType="begin"/>
          </w:r>
          <w:r w:rsidR="00FE13E0" w:rsidRPr="00FE13E0">
            <w:rPr>
              <w:rFonts w:ascii="Arial" w:hAnsi="Arial" w:cs="Arial"/>
            </w:rPr>
            <w:instrText xml:space="preserve"> CITATION Ave21 \l 2057  \m Zaw201</w:instrText>
          </w:r>
          <w:r w:rsidR="00FE13E0" w:rsidRPr="00FE13E0">
            <w:rPr>
              <w:rFonts w:ascii="Arial" w:hAnsi="Arial" w:cs="Arial"/>
            </w:rPr>
            <w:fldChar w:fldCharType="separate"/>
          </w:r>
          <w:r w:rsidR="002D4E8B" w:rsidRPr="002D4E8B">
            <w:rPr>
              <w:rFonts w:ascii="Arial" w:hAnsi="Arial" w:cs="Arial"/>
              <w:noProof/>
            </w:rPr>
            <w:t>(Aveyard, et al., 2021; Zawacki-Richter, et al., 2020)</w:t>
          </w:r>
          <w:r w:rsidR="00FE13E0" w:rsidRPr="00FE13E0">
            <w:rPr>
              <w:rFonts w:ascii="Arial" w:hAnsi="Arial" w:cs="Arial"/>
            </w:rPr>
            <w:fldChar w:fldCharType="end"/>
          </w:r>
        </w:sdtContent>
      </w:sdt>
      <w:r w:rsidR="00FE13E0" w:rsidRPr="00FE13E0">
        <w:rPr>
          <w:rFonts w:ascii="Arial" w:hAnsi="Arial" w:cs="Arial"/>
        </w:rPr>
        <w:t xml:space="preserve">.  </w:t>
      </w:r>
      <w:r w:rsidR="00630656">
        <w:rPr>
          <w:rFonts w:ascii="Arial" w:hAnsi="Arial" w:cs="Arial"/>
        </w:rPr>
        <w:t xml:space="preserve">One concern </w:t>
      </w:r>
      <w:r w:rsidR="008A1466">
        <w:rPr>
          <w:rFonts w:ascii="Arial" w:hAnsi="Arial" w:cs="Arial"/>
        </w:rPr>
        <w:t>from</w:t>
      </w:r>
      <w:r w:rsidR="00630656">
        <w:rPr>
          <w:rFonts w:ascii="Arial" w:hAnsi="Arial" w:cs="Arial"/>
        </w:rPr>
        <w:t xml:space="preserve"> the research articles was that the </w:t>
      </w:r>
      <w:r w:rsidR="003F7376">
        <w:rPr>
          <w:rFonts w:ascii="Arial" w:hAnsi="Arial" w:cs="Arial"/>
        </w:rPr>
        <w:t>concluding paragraph</w:t>
      </w:r>
      <w:r w:rsidR="00630656">
        <w:rPr>
          <w:rFonts w:ascii="Arial" w:hAnsi="Arial" w:cs="Arial"/>
        </w:rPr>
        <w:t xml:space="preserve"> in Giordano </w:t>
      </w:r>
      <w:sdt>
        <w:sdtPr>
          <w:rPr>
            <w:rFonts w:ascii="Arial" w:hAnsi="Arial" w:cs="Arial"/>
          </w:rPr>
          <w:id w:val="-823816376"/>
          <w:citation/>
        </w:sdtPr>
        <w:sdtContent>
          <w:r w:rsidR="00630656">
            <w:rPr>
              <w:rFonts w:ascii="Arial" w:hAnsi="Arial" w:cs="Arial"/>
            </w:rPr>
            <w:fldChar w:fldCharType="begin"/>
          </w:r>
          <w:r w:rsidR="00630656">
            <w:rPr>
              <w:rFonts w:ascii="Arial" w:hAnsi="Arial" w:cs="Arial"/>
            </w:rPr>
            <w:instrText xml:space="preserve">CITATION Gio19 \n  \l 2057 </w:instrText>
          </w:r>
          <w:r w:rsidR="00630656">
            <w:rPr>
              <w:rFonts w:ascii="Arial" w:hAnsi="Arial" w:cs="Arial"/>
            </w:rPr>
            <w:fldChar w:fldCharType="separate"/>
          </w:r>
          <w:r w:rsidR="002D4E8B" w:rsidRPr="002D4E8B">
            <w:rPr>
              <w:rFonts w:ascii="Arial" w:hAnsi="Arial" w:cs="Arial"/>
              <w:noProof/>
            </w:rPr>
            <w:t>(2021)</w:t>
          </w:r>
          <w:r w:rsidR="00630656">
            <w:rPr>
              <w:rFonts w:ascii="Arial" w:hAnsi="Arial" w:cs="Arial"/>
            </w:rPr>
            <w:fldChar w:fldCharType="end"/>
          </w:r>
        </w:sdtContent>
      </w:sdt>
      <w:r w:rsidR="00630656">
        <w:rPr>
          <w:rFonts w:ascii="Arial" w:hAnsi="Arial" w:cs="Arial"/>
        </w:rPr>
        <w:t xml:space="preserve"> relies on the findings of a study </w:t>
      </w:r>
      <w:r w:rsidR="003F7376">
        <w:rPr>
          <w:rFonts w:ascii="Arial" w:hAnsi="Arial" w:cs="Arial"/>
        </w:rPr>
        <w:t xml:space="preserve">by Pinto-Escalona et al., </w:t>
      </w:r>
      <w:sdt>
        <w:sdtPr>
          <w:rPr>
            <w:rFonts w:ascii="Arial" w:hAnsi="Arial" w:cs="Arial"/>
          </w:rPr>
          <w:id w:val="1296019638"/>
          <w:citation/>
        </w:sdtPr>
        <w:sdtContent>
          <w:r w:rsidR="003F7376">
            <w:rPr>
              <w:rFonts w:ascii="Arial" w:hAnsi="Arial" w:cs="Arial"/>
            </w:rPr>
            <w:fldChar w:fldCharType="begin"/>
          </w:r>
          <w:r w:rsidR="003F7376">
            <w:rPr>
              <w:rFonts w:ascii="Arial" w:hAnsi="Arial" w:cs="Arial"/>
            </w:rPr>
            <w:instrText xml:space="preserve">CITATION Pin21 \n  \l 2057 </w:instrText>
          </w:r>
          <w:r w:rsidR="003F7376">
            <w:rPr>
              <w:rFonts w:ascii="Arial" w:hAnsi="Arial" w:cs="Arial"/>
            </w:rPr>
            <w:fldChar w:fldCharType="separate"/>
          </w:r>
          <w:r w:rsidR="002D4E8B" w:rsidRPr="002D4E8B">
            <w:rPr>
              <w:rFonts w:ascii="Arial" w:hAnsi="Arial" w:cs="Arial"/>
              <w:noProof/>
            </w:rPr>
            <w:t>(2021)</w:t>
          </w:r>
          <w:r w:rsidR="003F7376">
            <w:rPr>
              <w:rFonts w:ascii="Arial" w:hAnsi="Arial" w:cs="Arial"/>
            </w:rPr>
            <w:fldChar w:fldCharType="end"/>
          </w:r>
        </w:sdtContent>
      </w:sdt>
      <w:r w:rsidR="003F7376">
        <w:rPr>
          <w:rFonts w:ascii="Arial" w:hAnsi="Arial" w:cs="Arial"/>
        </w:rPr>
        <w:t xml:space="preserve"> </w:t>
      </w:r>
      <w:r w:rsidR="00630656">
        <w:rPr>
          <w:rFonts w:ascii="Arial" w:hAnsi="Arial" w:cs="Arial"/>
        </w:rPr>
        <w:t>that found</w:t>
      </w:r>
      <w:r w:rsidR="00630656" w:rsidRPr="00FE13E0">
        <w:rPr>
          <w:rFonts w:ascii="Arial" w:hAnsi="Arial" w:cs="Arial"/>
        </w:rPr>
        <w:t xml:space="preserve"> that martial arts led to improved academic achievement</w:t>
      </w:r>
      <w:r w:rsidR="00630656">
        <w:rPr>
          <w:rFonts w:ascii="Arial" w:hAnsi="Arial" w:cs="Arial"/>
        </w:rPr>
        <w:t xml:space="preserve">, </w:t>
      </w:r>
      <w:r w:rsidR="003F7376">
        <w:rPr>
          <w:rFonts w:ascii="Arial" w:hAnsi="Arial" w:cs="Arial"/>
        </w:rPr>
        <w:t>but the article</w:t>
      </w:r>
      <w:r w:rsidR="00630656">
        <w:rPr>
          <w:rFonts w:ascii="Arial" w:hAnsi="Arial" w:cs="Arial"/>
        </w:rPr>
        <w:t xml:space="preserve"> was </w:t>
      </w:r>
      <w:r w:rsidR="003F7376">
        <w:rPr>
          <w:rFonts w:ascii="Arial" w:hAnsi="Arial" w:cs="Arial"/>
        </w:rPr>
        <w:t>withdrawn</w:t>
      </w:r>
      <w:r w:rsidR="00630656">
        <w:rPr>
          <w:rFonts w:ascii="Arial" w:hAnsi="Arial" w:cs="Arial"/>
        </w:rPr>
        <w:t xml:space="preserve">, </w:t>
      </w:r>
      <w:r w:rsidR="003F7376">
        <w:rPr>
          <w:rFonts w:ascii="Arial" w:hAnsi="Arial" w:cs="Arial"/>
        </w:rPr>
        <w:t>however</w:t>
      </w:r>
      <w:r w:rsidR="00630656">
        <w:rPr>
          <w:rFonts w:ascii="Arial" w:hAnsi="Arial" w:cs="Arial"/>
        </w:rPr>
        <w:t xml:space="preserve"> </w:t>
      </w:r>
      <w:r w:rsidR="003F7376">
        <w:rPr>
          <w:rFonts w:ascii="Arial" w:hAnsi="Arial" w:cs="Arial"/>
        </w:rPr>
        <w:t xml:space="preserve">it was considered appropriate to keep the article by Giordano </w:t>
      </w:r>
      <w:sdt>
        <w:sdtPr>
          <w:rPr>
            <w:rFonts w:ascii="Arial" w:hAnsi="Arial" w:cs="Arial"/>
          </w:rPr>
          <w:id w:val="-214666015"/>
          <w:citation/>
        </w:sdtPr>
        <w:sdtContent>
          <w:r w:rsidR="003F7376">
            <w:rPr>
              <w:rFonts w:ascii="Arial" w:hAnsi="Arial" w:cs="Arial"/>
            </w:rPr>
            <w:fldChar w:fldCharType="begin"/>
          </w:r>
          <w:r w:rsidR="003F7376">
            <w:rPr>
              <w:rFonts w:ascii="Arial" w:hAnsi="Arial" w:cs="Arial"/>
            </w:rPr>
            <w:instrText xml:space="preserve">CITATION Gio19 \n  \l 2057 </w:instrText>
          </w:r>
          <w:r w:rsidR="003F7376">
            <w:rPr>
              <w:rFonts w:ascii="Arial" w:hAnsi="Arial" w:cs="Arial"/>
            </w:rPr>
            <w:fldChar w:fldCharType="separate"/>
          </w:r>
          <w:r w:rsidR="002D4E8B" w:rsidRPr="002D4E8B">
            <w:rPr>
              <w:rFonts w:ascii="Arial" w:hAnsi="Arial" w:cs="Arial"/>
              <w:noProof/>
            </w:rPr>
            <w:t>(2021)</w:t>
          </w:r>
          <w:r w:rsidR="003F7376">
            <w:rPr>
              <w:rFonts w:ascii="Arial" w:hAnsi="Arial" w:cs="Arial"/>
            </w:rPr>
            <w:fldChar w:fldCharType="end"/>
          </w:r>
        </w:sdtContent>
      </w:sdt>
      <w:r w:rsidR="003F7376">
        <w:rPr>
          <w:rFonts w:ascii="Arial" w:hAnsi="Arial" w:cs="Arial"/>
        </w:rPr>
        <w:t xml:space="preserve"> within the systematic review of this dissertation because the article by Pinto-Escalona et al., </w:t>
      </w:r>
      <w:sdt>
        <w:sdtPr>
          <w:rPr>
            <w:rFonts w:ascii="Arial" w:hAnsi="Arial" w:cs="Arial"/>
          </w:rPr>
          <w:id w:val="900325544"/>
          <w:citation/>
        </w:sdtPr>
        <w:sdtContent>
          <w:r w:rsidR="003F7376">
            <w:rPr>
              <w:rFonts w:ascii="Arial" w:hAnsi="Arial" w:cs="Arial"/>
            </w:rPr>
            <w:fldChar w:fldCharType="begin"/>
          </w:r>
          <w:r w:rsidR="003F7376">
            <w:rPr>
              <w:rFonts w:ascii="Arial" w:hAnsi="Arial" w:cs="Arial"/>
            </w:rPr>
            <w:instrText xml:space="preserve">CITATION Eff24 \n  \l 2057 </w:instrText>
          </w:r>
          <w:r w:rsidR="003F7376">
            <w:rPr>
              <w:rFonts w:ascii="Arial" w:hAnsi="Arial" w:cs="Arial"/>
            </w:rPr>
            <w:fldChar w:fldCharType="separate"/>
          </w:r>
          <w:r w:rsidR="002D4E8B" w:rsidRPr="002D4E8B">
            <w:rPr>
              <w:rFonts w:ascii="Arial" w:hAnsi="Arial" w:cs="Arial"/>
              <w:noProof/>
            </w:rPr>
            <w:t>(2024)</w:t>
          </w:r>
          <w:r w:rsidR="003F7376">
            <w:rPr>
              <w:rFonts w:ascii="Arial" w:hAnsi="Arial" w:cs="Arial"/>
            </w:rPr>
            <w:fldChar w:fldCharType="end"/>
          </w:r>
        </w:sdtContent>
      </w:sdt>
      <w:r w:rsidR="003F7376">
        <w:rPr>
          <w:rFonts w:ascii="Arial" w:hAnsi="Arial" w:cs="Arial"/>
        </w:rPr>
        <w:t xml:space="preserve"> </w:t>
      </w:r>
      <w:r w:rsidR="00630656">
        <w:rPr>
          <w:rFonts w:ascii="Arial" w:hAnsi="Arial" w:cs="Arial"/>
        </w:rPr>
        <w:t>was republished in 2024</w:t>
      </w:r>
      <w:r w:rsidR="003F7376">
        <w:rPr>
          <w:rFonts w:ascii="Arial" w:hAnsi="Arial" w:cs="Arial"/>
        </w:rPr>
        <w:t>.</w:t>
      </w:r>
    </w:p>
    <w:p w14:paraId="18DC18C2" w14:textId="2C92A981" w:rsidR="00B93B94" w:rsidRDefault="002B4F20" w:rsidP="002B4F20">
      <w:pPr>
        <w:pStyle w:val="Heading3"/>
        <w:numPr>
          <w:ilvl w:val="2"/>
          <w:numId w:val="2"/>
        </w:numPr>
      </w:pPr>
      <w:bookmarkStart w:id="14" w:name="_Toc212493054"/>
      <w:r>
        <w:t xml:space="preserve">Philosophical </w:t>
      </w:r>
      <w:r w:rsidR="006C73F9">
        <w:t>paradig</w:t>
      </w:r>
      <w:r w:rsidR="00E73088">
        <w:t>m</w:t>
      </w:r>
      <w:bookmarkEnd w:id="14"/>
    </w:p>
    <w:p w14:paraId="43C3608F" w14:textId="77777777" w:rsidR="003942F1" w:rsidRDefault="003942F1" w:rsidP="002B4F20">
      <w:pPr>
        <w:rPr>
          <w:rFonts w:ascii="Arial" w:hAnsi="Arial" w:cs="Arial"/>
          <w:sz w:val="22"/>
          <w:szCs w:val="22"/>
        </w:rPr>
      </w:pPr>
    </w:p>
    <w:p w14:paraId="706DE2A3" w14:textId="5F7B7ACA" w:rsidR="00354462" w:rsidRPr="00C4748C" w:rsidRDefault="003449AC" w:rsidP="002B4F20">
      <w:pPr>
        <w:rPr>
          <w:rFonts w:ascii="Arial" w:hAnsi="Arial" w:cs="Arial"/>
        </w:rPr>
      </w:pPr>
      <w:r w:rsidRPr="00C4748C">
        <w:rPr>
          <w:rFonts w:ascii="Arial" w:hAnsi="Arial" w:cs="Arial"/>
        </w:rPr>
        <w:t xml:space="preserve">It is important to discuss the </w:t>
      </w:r>
      <w:r w:rsidR="002C55B1" w:rsidRPr="00C4748C">
        <w:rPr>
          <w:rFonts w:ascii="Arial" w:hAnsi="Arial" w:cs="Arial"/>
        </w:rPr>
        <w:t xml:space="preserve">research paradigm, the </w:t>
      </w:r>
      <w:r w:rsidRPr="00C4748C">
        <w:rPr>
          <w:rFonts w:ascii="Arial" w:hAnsi="Arial" w:cs="Arial"/>
        </w:rPr>
        <w:t xml:space="preserve">philosophical approach taken in this dissertation because it enables the reader to understand </w:t>
      </w:r>
      <w:r w:rsidR="002C55B1" w:rsidRPr="00C4748C">
        <w:rPr>
          <w:rFonts w:ascii="Arial" w:hAnsi="Arial" w:cs="Arial"/>
        </w:rPr>
        <w:t xml:space="preserve">the epistemology, ontology and methodology, that is, </w:t>
      </w:r>
      <w:r w:rsidRPr="00C4748C">
        <w:rPr>
          <w:rFonts w:ascii="Arial" w:hAnsi="Arial" w:cs="Arial"/>
        </w:rPr>
        <w:t xml:space="preserve">how the knowledge is </w:t>
      </w:r>
      <w:r w:rsidR="002C55B1" w:rsidRPr="00C4748C">
        <w:rPr>
          <w:rFonts w:ascii="Arial" w:hAnsi="Arial" w:cs="Arial"/>
        </w:rPr>
        <w:t xml:space="preserve">obtained, </w:t>
      </w:r>
      <w:r w:rsidRPr="00C4748C">
        <w:rPr>
          <w:rFonts w:ascii="Arial" w:hAnsi="Arial" w:cs="Arial"/>
        </w:rPr>
        <w:t xml:space="preserve">understood and put together </w:t>
      </w:r>
      <w:sdt>
        <w:sdtPr>
          <w:rPr>
            <w:rFonts w:ascii="Arial" w:hAnsi="Arial" w:cs="Arial"/>
          </w:rPr>
          <w:id w:val="-665717655"/>
          <w:citation/>
        </w:sdtPr>
        <w:sdtContent>
          <w:r w:rsidRPr="00C4748C">
            <w:rPr>
              <w:rFonts w:ascii="Arial" w:hAnsi="Arial" w:cs="Arial"/>
            </w:rPr>
            <w:fldChar w:fldCharType="begin"/>
          </w:r>
          <w:r w:rsidRPr="00C4748C">
            <w:rPr>
              <w:rFonts w:ascii="Arial" w:hAnsi="Arial" w:cs="Arial"/>
            </w:rPr>
            <w:instrText xml:space="preserve"> CITATION Buc16 \l 2057 </w:instrText>
          </w:r>
          <w:r w:rsidRPr="00C4748C">
            <w:rPr>
              <w:rFonts w:ascii="Arial" w:hAnsi="Arial" w:cs="Arial"/>
            </w:rPr>
            <w:fldChar w:fldCharType="separate"/>
          </w:r>
          <w:r w:rsidR="002D4E8B" w:rsidRPr="002D4E8B">
            <w:rPr>
              <w:rFonts w:ascii="Arial" w:hAnsi="Arial" w:cs="Arial"/>
              <w:noProof/>
            </w:rPr>
            <w:t>(Buckler &amp; Walliman, 2016)</w:t>
          </w:r>
          <w:r w:rsidRPr="00C4748C">
            <w:rPr>
              <w:rFonts w:ascii="Arial" w:hAnsi="Arial" w:cs="Arial"/>
            </w:rPr>
            <w:fldChar w:fldCharType="end"/>
          </w:r>
        </w:sdtContent>
      </w:sdt>
      <w:r w:rsidRPr="00C4748C">
        <w:rPr>
          <w:rFonts w:ascii="Arial" w:hAnsi="Arial" w:cs="Arial"/>
        </w:rPr>
        <w:t>.  Creswell and Plano Clark (2011) in Cohen et al</w:t>
      </w:r>
      <w:r w:rsidR="007A589E" w:rsidRPr="00C4748C">
        <w:rPr>
          <w:rFonts w:ascii="Arial" w:hAnsi="Arial" w:cs="Arial"/>
        </w:rPr>
        <w:t>.,</w:t>
      </w:r>
      <w:r w:rsidRPr="00C4748C">
        <w:rPr>
          <w:rFonts w:ascii="Arial" w:hAnsi="Arial" w:cs="Arial"/>
        </w:rPr>
        <w:t xml:space="preserve"> </w:t>
      </w:r>
      <w:sdt>
        <w:sdtPr>
          <w:rPr>
            <w:rFonts w:ascii="Arial" w:hAnsi="Arial" w:cs="Arial"/>
          </w:rPr>
          <w:id w:val="-33048149"/>
          <w:citation/>
        </w:sdtPr>
        <w:sdtContent>
          <w:r w:rsidRPr="00C4748C">
            <w:rPr>
              <w:rFonts w:ascii="Arial" w:hAnsi="Arial" w:cs="Arial"/>
            </w:rPr>
            <w:fldChar w:fldCharType="begin"/>
          </w:r>
          <w:r w:rsidRPr="00C4748C">
            <w:rPr>
              <w:rFonts w:ascii="Arial" w:hAnsi="Arial" w:cs="Arial"/>
            </w:rPr>
            <w:instrText xml:space="preserve">CITATION Coh181 \n  \l 2057 </w:instrText>
          </w:r>
          <w:r w:rsidRPr="00C4748C">
            <w:rPr>
              <w:rFonts w:ascii="Arial" w:hAnsi="Arial" w:cs="Arial"/>
            </w:rPr>
            <w:fldChar w:fldCharType="separate"/>
          </w:r>
          <w:r w:rsidR="002D4E8B" w:rsidRPr="002D4E8B">
            <w:rPr>
              <w:rFonts w:ascii="Arial" w:hAnsi="Arial" w:cs="Arial"/>
              <w:noProof/>
            </w:rPr>
            <w:t>(2018)</w:t>
          </w:r>
          <w:r w:rsidRPr="00C4748C">
            <w:rPr>
              <w:rFonts w:ascii="Arial" w:hAnsi="Arial" w:cs="Arial"/>
            </w:rPr>
            <w:fldChar w:fldCharType="end"/>
          </w:r>
        </w:sdtContent>
      </w:sdt>
      <w:r w:rsidRPr="00C4748C">
        <w:rPr>
          <w:rFonts w:ascii="Arial" w:hAnsi="Arial" w:cs="Arial"/>
        </w:rPr>
        <w:t xml:space="preserve"> referred to four different philosophical appr</w:t>
      </w:r>
      <w:r w:rsidR="00307A1E" w:rsidRPr="00C4748C">
        <w:rPr>
          <w:rFonts w:ascii="Arial" w:hAnsi="Arial" w:cs="Arial"/>
        </w:rPr>
        <w:t>o</w:t>
      </w:r>
      <w:r w:rsidRPr="00C4748C">
        <w:rPr>
          <w:rFonts w:ascii="Arial" w:hAnsi="Arial" w:cs="Arial"/>
        </w:rPr>
        <w:t xml:space="preserve">aches: </w:t>
      </w:r>
      <w:r w:rsidR="00A43C26" w:rsidRPr="00C4748C">
        <w:rPr>
          <w:rFonts w:ascii="Arial" w:hAnsi="Arial" w:cs="Arial"/>
        </w:rPr>
        <w:t xml:space="preserve">post-positivism, where cause and effect is measured, through quantitative research, following a top-down (deductive) approach from the research question; constructivism, where the </w:t>
      </w:r>
      <w:r w:rsidR="00A43C26" w:rsidRPr="00C4748C">
        <w:rPr>
          <w:rFonts w:ascii="Arial" w:hAnsi="Arial" w:cs="Arial"/>
        </w:rPr>
        <w:lastRenderedPageBreak/>
        <w:t xml:space="preserve">views and opinions of participants are studied and constructed, following a quantitative and </w:t>
      </w:r>
      <w:r w:rsidR="00314347" w:rsidRPr="00C4748C">
        <w:rPr>
          <w:rFonts w:ascii="Arial" w:hAnsi="Arial" w:cs="Arial"/>
        </w:rPr>
        <w:t>bottom</w:t>
      </w:r>
      <w:r w:rsidR="00A43C26" w:rsidRPr="00C4748C">
        <w:rPr>
          <w:rFonts w:ascii="Arial" w:hAnsi="Arial" w:cs="Arial"/>
        </w:rPr>
        <w:t xml:space="preserve">-up (inductive) approach; </w:t>
      </w:r>
      <w:r w:rsidR="008A1466">
        <w:rPr>
          <w:rFonts w:ascii="Arial" w:hAnsi="Arial" w:cs="Arial"/>
        </w:rPr>
        <w:t xml:space="preserve">a </w:t>
      </w:r>
      <w:r w:rsidR="00A43C26" w:rsidRPr="00C4748C">
        <w:rPr>
          <w:rFonts w:ascii="Arial" w:hAnsi="Arial" w:cs="Arial"/>
        </w:rPr>
        <w:t xml:space="preserve">participatory/transformative approach, where the researcher wishes to bring change to improve life conditions of the participants, and again this would be qualitative research; and finally pragmatism, where the researcher uses the approach that works best to answer the research question, and the method could be qualitative or quantitative, top down or bottom up </w:t>
      </w:r>
      <w:sdt>
        <w:sdtPr>
          <w:rPr>
            <w:rFonts w:ascii="Arial" w:hAnsi="Arial" w:cs="Arial"/>
          </w:rPr>
          <w:id w:val="-2005353446"/>
          <w:citation/>
        </w:sdtPr>
        <w:sdtContent>
          <w:r w:rsidR="00A43C26" w:rsidRPr="00C4748C">
            <w:rPr>
              <w:rFonts w:ascii="Arial" w:hAnsi="Arial" w:cs="Arial"/>
            </w:rPr>
            <w:fldChar w:fldCharType="begin"/>
          </w:r>
          <w:r w:rsidR="00A43C26" w:rsidRPr="00C4748C">
            <w:rPr>
              <w:rFonts w:ascii="Arial" w:hAnsi="Arial" w:cs="Arial"/>
            </w:rPr>
            <w:instrText xml:space="preserve"> CITATION Coh181 \l 2057 </w:instrText>
          </w:r>
          <w:r w:rsidR="00A43C26" w:rsidRPr="00C4748C">
            <w:rPr>
              <w:rFonts w:ascii="Arial" w:hAnsi="Arial" w:cs="Arial"/>
            </w:rPr>
            <w:fldChar w:fldCharType="separate"/>
          </w:r>
          <w:r w:rsidR="002D4E8B" w:rsidRPr="002D4E8B">
            <w:rPr>
              <w:rFonts w:ascii="Arial" w:hAnsi="Arial" w:cs="Arial"/>
              <w:noProof/>
            </w:rPr>
            <w:t>(Cohen, et al., 2018)</w:t>
          </w:r>
          <w:r w:rsidR="00A43C26" w:rsidRPr="00C4748C">
            <w:rPr>
              <w:rFonts w:ascii="Arial" w:hAnsi="Arial" w:cs="Arial"/>
            </w:rPr>
            <w:fldChar w:fldCharType="end"/>
          </w:r>
        </w:sdtContent>
      </w:sdt>
      <w:r w:rsidR="00A43C26" w:rsidRPr="00C4748C">
        <w:rPr>
          <w:rFonts w:ascii="Arial" w:hAnsi="Arial" w:cs="Arial"/>
        </w:rPr>
        <w:t>.</w:t>
      </w:r>
      <w:r w:rsidR="005944E5" w:rsidRPr="00C4748C">
        <w:rPr>
          <w:rFonts w:ascii="Arial" w:hAnsi="Arial" w:cs="Arial"/>
        </w:rPr>
        <w:t xml:space="preserve"> </w:t>
      </w:r>
      <w:r w:rsidR="00D00070" w:rsidRPr="00C4748C">
        <w:rPr>
          <w:rFonts w:ascii="Arial" w:hAnsi="Arial" w:cs="Arial"/>
        </w:rPr>
        <w:t xml:space="preserve">  This </w:t>
      </w:r>
      <w:r w:rsidR="00314347" w:rsidRPr="00C4748C">
        <w:rPr>
          <w:rFonts w:ascii="Arial" w:hAnsi="Arial" w:cs="Arial"/>
        </w:rPr>
        <w:t>dissertation</w:t>
      </w:r>
      <w:r w:rsidR="00D00070" w:rsidRPr="00C4748C">
        <w:rPr>
          <w:rFonts w:ascii="Arial" w:hAnsi="Arial" w:cs="Arial"/>
        </w:rPr>
        <w:t xml:space="preserve"> </w:t>
      </w:r>
      <w:r w:rsidR="0081031A" w:rsidRPr="00C4748C">
        <w:rPr>
          <w:rFonts w:ascii="Arial" w:hAnsi="Arial" w:cs="Arial"/>
        </w:rPr>
        <w:t xml:space="preserve">is aligned to the </w:t>
      </w:r>
      <w:r w:rsidR="00D00070" w:rsidRPr="00C4748C">
        <w:rPr>
          <w:rFonts w:ascii="Arial" w:hAnsi="Arial" w:cs="Arial"/>
        </w:rPr>
        <w:t>positivist paradigm</w:t>
      </w:r>
      <w:r w:rsidR="008D7388" w:rsidRPr="00C4748C">
        <w:rPr>
          <w:rFonts w:ascii="Arial" w:hAnsi="Arial" w:cs="Arial"/>
        </w:rPr>
        <w:t xml:space="preserve"> and is a deductive approach</w:t>
      </w:r>
      <w:r w:rsidR="00D00070" w:rsidRPr="00C4748C">
        <w:rPr>
          <w:rFonts w:ascii="Arial" w:hAnsi="Arial" w:cs="Arial"/>
        </w:rPr>
        <w:t xml:space="preserve">, because it involves answering </w:t>
      </w:r>
      <w:r w:rsidR="008766D1">
        <w:rPr>
          <w:rFonts w:ascii="Arial" w:hAnsi="Arial" w:cs="Arial"/>
        </w:rPr>
        <w:t>the research</w:t>
      </w:r>
      <w:r w:rsidR="00D00070" w:rsidRPr="00C4748C">
        <w:rPr>
          <w:rFonts w:ascii="Arial" w:hAnsi="Arial" w:cs="Arial"/>
        </w:rPr>
        <w:t xml:space="preserve"> question</w:t>
      </w:r>
      <w:r w:rsidR="008A1466">
        <w:rPr>
          <w:rFonts w:ascii="Arial" w:hAnsi="Arial" w:cs="Arial"/>
        </w:rPr>
        <w:t xml:space="preserve">, </w:t>
      </w:r>
      <w:r w:rsidR="008A1466" w:rsidRPr="00C4748C">
        <w:rPr>
          <w:rFonts w:ascii="Arial" w:hAnsi="Arial" w:cs="Arial"/>
        </w:rPr>
        <w:t>whether extracurricular sports leads to improved academic achievement, social skills and self-esteem</w:t>
      </w:r>
      <w:r w:rsidR="008A1466">
        <w:rPr>
          <w:rFonts w:ascii="Arial" w:hAnsi="Arial" w:cs="Arial"/>
        </w:rPr>
        <w:t>,</w:t>
      </w:r>
      <w:r w:rsidR="008A1466" w:rsidRPr="00C4748C">
        <w:rPr>
          <w:rFonts w:ascii="Arial" w:hAnsi="Arial" w:cs="Arial"/>
        </w:rPr>
        <w:t xml:space="preserve"> </w:t>
      </w:r>
      <w:r w:rsidR="00D00070" w:rsidRPr="00C4748C">
        <w:rPr>
          <w:rFonts w:ascii="Arial" w:hAnsi="Arial" w:cs="Arial"/>
        </w:rPr>
        <w:t>by exploring observations from the findings in the research articles, and the epistemology is object</w:t>
      </w:r>
      <w:r w:rsidR="00400F9F" w:rsidRPr="00C4748C">
        <w:rPr>
          <w:rFonts w:ascii="Arial" w:hAnsi="Arial" w:cs="Arial"/>
        </w:rPr>
        <w:t>i</w:t>
      </w:r>
      <w:r w:rsidR="00D00070" w:rsidRPr="00C4748C">
        <w:rPr>
          <w:rFonts w:ascii="Arial" w:hAnsi="Arial" w:cs="Arial"/>
        </w:rPr>
        <w:t xml:space="preserve">vist, </w:t>
      </w:r>
      <w:r w:rsidR="001C4EEA" w:rsidRPr="00C4748C">
        <w:rPr>
          <w:rFonts w:ascii="Arial" w:hAnsi="Arial" w:cs="Arial"/>
        </w:rPr>
        <w:t xml:space="preserve">which allows for the objective development of </w:t>
      </w:r>
      <w:r w:rsidR="00400F9F" w:rsidRPr="00C4748C">
        <w:rPr>
          <w:rFonts w:ascii="Arial" w:hAnsi="Arial" w:cs="Arial"/>
        </w:rPr>
        <w:t>greater</w:t>
      </w:r>
      <w:r w:rsidR="001C4EEA" w:rsidRPr="00C4748C">
        <w:rPr>
          <w:rFonts w:ascii="Arial" w:hAnsi="Arial" w:cs="Arial"/>
        </w:rPr>
        <w:t xml:space="preserve"> understanding of the world</w:t>
      </w:r>
      <w:r w:rsidR="008A1466">
        <w:rPr>
          <w:rFonts w:ascii="Arial" w:hAnsi="Arial" w:cs="Arial"/>
        </w:rPr>
        <w:t xml:space="preserve"> </w:t>
      </w:r>
      <w:sdt>
        <w:sdtPr>
          <w:rPr>
            <w:rFonts w:ascii="Arial" w:hAnsi="Arial" w:cs="Arial"/>
          </w:rPr>
          <w:id w:val="1382207421"/>
          <w:citation/>
        </w:sdtPr>
        <w:sdtContent>
          <w:r w:rsidR="00D00070" w:rsidRPr="00C4748C">
            <w:rPr>
              <w:rFonts w:ascii="Arial" w:hAnsi="Arial" w:cs="Arial"/>
            </w:rPr>
            <w:fldChar w:fldCharType="begin"/>
          </w:r>
          <w:r w:rsidR="00D00070" w:rsidRPr="00C4748C">
            <w:rPr>
              <w:rFonts w:ascii="Arial" w:hAnsi="Arial" w:cs="Arial"/>
            </w:rPr>
            <w:instrText xml:space="preserve"> CITATION Kiv17 \l 2057 </w:instrText>
          </w:r>
          <w:r w:rsidR="008D7388" w:rsidRPr="00C4748C">
            <w:rPr>
              <w:rFonts w:ascii="Arial" w:hAnsi="Arial" w:cs="Arial"/>
            </w:rPr>
            <w:instrText xml:space="preserve"> \m Buc16</w:instrText>
          </w:r>
          <w:r w:rsidR="00D00070" w:rsidRPr="00C4748C">
            <w:rPr>
              <w:rFonts w:ascii="Arial" w:hAnsi="Arial" w:cs="Arial"/>
            </w:rPr>
            <w:fldChar w:fldCharType="separate"/>
          </w:r>
          <w:r w:rsidR="002D4E8B" w:rsidRPr="002D4E8B">
            <w:rPr>
              <w:rFonts w:ascii="Arial" w:hAnsi="Arial" w:cs="Arial"/>
              <w:noProof/>
            </w:rPr>
            <w:t>(Kivunja &amp; Kuyini, 2017; Buckler &amp; Walliman, 2016)</w:t>
          </w:r>
          <w:r w:rsidR="00D00070" w:rsidRPr="00C4748C">
            <w:rPr>
              <w:rFonts w:ascii="Arial" w:hAnsi="Arial" w:cs="Arial"/>
            </w:rPr>
            <w:fldChar w:fldCharType="end"/>
          </w:r>
        </w:sdtContent>
      </w:sdt>
      <w:r w:rsidR="00D00070" w:rsidRPr="00C4748C">
        <w:rPr>
          <w:rFonts w:ascii="Arial" w:hAnsi="Arial" w:cs="Arial"/>
        </w:rPr>
        <w:t>.</w:t>
      </w:r>
      <w:r w:rsidR="00400F9F" w:rsidRPr="00C4748C">
        <w:rPr>
          <w:rFonts w:ascii="Arial" w:hAnsi="Arial" w:cs="Arial"/>
        </w:rPr>
        <w:t xml:space="preserve">  </w:t>
      </w:r>
    </w:p>
    <w:p w14:paraId="1B954E6D" w14:textId="77777777" w:rsidR="00C4748C" w:rsidRDefault="00C4748C">
      <w:pPr>
        <w:spacing w:after="160" w:line="259" w:lineRule="auto"/>
        <w:rPr>
          <w:rFonts w:asciiTheme="majorHAnsi" w:eastAsiaTheme="majorEastAsia" w:hAnsiTheme="majorHAnsi" w:cstheme="majorBidi"/>
          <w:color w:val="2F5496" w:themeColor="accent1" w:themeShade="BF"/>
          <w:sz w:val="32"/>
          <w:szCs w:val="32"/>
        </w:rPr>
      </w:pPr>
      <w:r>
        <w:br w:type="page"/>
      </w:r>
    </w:p>
    <w:p w14:paraId="7D362AFB" w14:textId="4D6AF712" w:rsidR="00D3612A" w:rsidRDefault="00D3612A" w:rsidP="00D3612A">
      <w:pPr>
        <w:pStyle w:val="Heading2"/>
        <w:numPr>
          <w:ilvl w:val="1"/>
          <w:numId w:val="2"/>
        </w:numPr>
      </w:pPr>
      <w:bookmarkStart w:id="15" w:name="_Toc212493055"/>
      <w:r>
        <w:lastRenderedPageBreak/>
        <w:t>Literature Review</w:t>
      </w:r>
      <w:bookmarkEnd w:id="15"/>
    </w:p>
    <w:p w14:paraId="2FD11A98" w14:textId="485DB022" w:rsidR="00D3612A" w:rsidRPr="00C4748C" w:rsidRDefault="00935973" w:rsidP="00D3612A">
      <w:pPr>
        <w:rPr>
          <w:rFonts w:ascii="Arial" w:hAnsi="Arial" w:cs="Arial"/>
        </w:rPr>
      </w:pPr>
      <w:r w:rsidRPr="00C4748C">
        <w:rPr>
          <w:rFonts w:ascii="Arial" w:hAnsi="Arial" w:cs="Arial"/>
        </w:rPr>
        <w:t xml:space="preserve">The findings from the literature review </w:t>
      </w:r>
      <w:r w:rsidR="00314347" w:rsidRPr="00C4748C">
        <w:rPr>
          <w:rFonts w:ascii="Arial" w:hAnsi="Arial" w:cs="Arial"/>
        </w:rPr>
        <w:t>have</w:t>
      </w:r>
      <w:r w:rsidRPr="00C4748C">
        <w:rPr>
          <w:rFonts w:ascii="Arial" w:hAnsi="Arial" w:cs="Arial"/>
        </w:rPr>
        <w:t xml:space="preserve"> been arranged into five themes, being </w:t>
      </w:r>
      <w:r w:rsidR="00A80628" w:rsidRPr="00C4748C">
        <w:rPr>
          <w:rFonts w:ascii="Arial" w:hAnsi="Arial" w:cs="Arial"/>
        </w:rPr>
        <w:t xml:space="preserve">academic achievement benefits, social skills benefits, self-esteem benefits, </w:t>
      </w:r>
      <w:r w:rsidRPr="00C4748C">
        <w:rPr>
          <w:rFonts w:ascii="Arial" w:hAnsi="Arial" w:cs="Arial"/>
        </w:rPr>
        <w:t>barriers and challenges to participation in extracurricular sport</w:t>
      </w:r>
      <w:r w:rsidR="00A80628" w:rsidRPr="00C4748C">
        <w:rPr>
          <w:rFonts w:ascii="Arial" w:hAnsi="Arial" w:cs="Arial"/>
        </w:rPr>
        <w:t>, and overcoming barriers and challenges</w:t>
      </w:r>
      <w:r w:rsidRPr="00C4748C">
        <w:rPr>
          <w:rFonts w:ascii="Arial" w:hAnsi="Arial" w:cs="Arial"/>
        </w:rPr>
        <w:t xml:space="preserve">.  </w:t>
      </w:r>
    </w:p>
    <w:p w14:paraId="73E8C3FB" w14:textId="26A10B51" w:rsidR="00EF23F7" w:rsidRDefault="00E7096A" w:rsidP="00D3612A">
      <w:pPr>
        <w:pStyle w:val="Heading2"/>
        <w:numPr>
          <w:ilvl w:val="2"/>
          <w:numId w:val="2"/>
        </w:numPr>
      </w:pPr>
      <w:bookmarkStart w:id="16" w:name="_Toc212493056"/>
      <w:r>
        <w:t>Theme 1: Academic Achievement Benefits</w:t>
      </w:r>
      <w:bookmarkEnd w:id="16"/>
    </w:p>
    <w:p w14:paraId="126446C4" w14:textId="3D660485" w:rsidR="00E7096A" w:rsidRDefault="00E7096A" w:rsidP="00E7096A"/>
    <w:p w14:paraId="155B4CB4" w14:textId="67F2252D" w:rsidR="00553D2C" w:rsidRPr="00C4748C" w:rsidRDefault="00485761" w:rsidP="00553D2C">
      <w:pPr>
        <w:rPr>
          <w:rFonts w:ascii="Arial" w:hAnsi="Arial" w:cs="Arial"/>
        </w:rPr>
      </w:pPr>
      <w:r w:rsidRPr="00C4748C">
        <w:rPr>
          <w:rFonts w:ascii="Arial" w:hAnsi="Arial" w:cs="Arial"/>
        </w:rPr>
        <w:t>Six</w:t>
      </w:r>
      <w:r w:rsidR="00553D2C" w:rsidRPr="00C4748C">
        <w:rPr>
          <w:rFonts w:ascii="Arial" w:hAnsi="Arial" w:cs="Arial"/>
        </w:rPr>
        <w:t xml:space="preserve"> </w:t>
      </w:r>
      <w:r w:rsidR="00935973" w:rsidRPr="00C4748C">
        <w:rPr>
          <w:rFonts w:ascii="Arial" w:hAnsi="Arial" w:cs="Arial"/>
        </w:rPr>
        <w:t>of the research articles focused on the academic benefits from extracurricular sport</w:t>
      </w:r>
      <w:r w:rsidR="00553D2C" w:rsidRPr="00C4748C">
        <w:rPr>
          <w:rFonts w:ascii="Arial" w:hAnsi="Arial" w:cs="Arial"/>
        </w:rPr>
        <w:t xml:space="preserve">, and  </w:t>
      </w:r>
      <w:r w:rsidRPr="00C4748C">
        <w:rPr>
          <w:rFonts w:ascii="Arial" w:hAnsi="Arial" w:cs="Arial"/>
        </w:rPr>
        <w:t>five</w:t>
      </w:r>
      <w:r w:rsidR="00553D2C" w:rsidRPr="00C4748C">
        <w:rPr>
          <w:rFonts w:ascii="Arial" w:hAnsi="Arial" w:cs="Arial"/>
        </w:rPr>
        <w:t xml:space="preserve"> found that participation in extracurricular sport led to improvements in academic achievement </w:t>
      </w:r>
      <w:sdt>
        <w:sdtPr>
          <w:rPr>
            <w:rFonts w:ascii="Arial" w:hAnsi="Arial" w:cs="Arial"/>
          </w:rPr>
          <w:id w:val="-896123731"/>
          <w:citation/>
        </w:sdtPr>
        <w:sdtContent>
          <w:r w:rsidR="00553D2C" w:rsidRPr="00C4748C">
            <w:rPr>
              <w:rFonts w:ascii="Arial" w:hAnsi="Arial" w:cs="Arial"/>
            </w:rPr>
            <w:fldChar w:fldCharType="begin"/>
          </w:r>
          <w:r w:rsidR="00DA5408">
            <w:rPr>
              <w:rFonts w:ascii="Arial" w:hAnsi="Arial" w:cs="Arial"/>
            </w:rPr>
            <w:instrText xml:space="preserve">CITATION Sas24 \m Gio19 \m PJA21 \m Met12 \m Met09 \m Bea191 \l 2057 </w:instrText>
          </w:r>
          <w:r w:rsidR="00553D2C" w:rsidRPr="00C4748C">
            <w:rPr>
              <w:rFonts w:ascii="Arial" w:hAnsi="Arial" w:cs="Arial"/>
            </w:rPr>
            <w:fldChar w:fldCharType="separate"/>
          </w:r>
          <w:r w:rsidR="002D4E8B" w:rsidRPr="002D4E8B">
            <w:rPr>
              <w:rFonts w:ascii="Arial" w:hAnsi="Arial" w:cs="Arial"/>
              <w:noProof/>
            </w:rPr>
            <w:t>(Sasayama, et al., 2024; Giordano, et al., 2021; Pjanic, et al., 2021; Metsapelto &amp; Pulkkinen, 2012; Metzger, et al., 2009; Beadleston, et al., 2019)</w:t>
          </w:r>
          <w:r w:rsidR="00553D2C" w:rsidRPr="00C4748C">
            <w:rPr>
              <w:rFonts w:ascii="Arial" w:hAnsi="Arial" w:cs="Arial"/>
            </w:rPr>
            <w:fldChar w:fldCharType="end"/>
          </w:r>
        </w:sdtContent>
      </w:sdt>
      <w:r w:rsidR="00935973" w:rsidRPr="00C4748C">
        <w:rPr>
          <w:rFonts w:ascii="Arial" w:hAnsi="Arial" w:cs="Arial"/>
        </w:rPr>
        <w:t xml:space="preserve">.  </w:t>
      </w:r>
      <w:r w:rsidR="00E7096A" w:rsidRPr="00C4748C">
        <w:rPr>
          <w:rFonts w:ascii="Arial" w:hAnsi="Arial" w:cs="Arial"/>
        </w:rPr>
        <w:t xml:space="preserve">By following an academic test, research </w:t>
      </w:r>
      <w:r w:rsidR="00935973" w:rsidRPr="00C4748C">
        <w:rPr>
          <w:rFonts w:ascii="Arial" w:hAnsi="Arial" w:cs="Arial"/>
        </w:rPr>
        <w:t xml:space="preserve">carried out by Sasayama et al., </w:t>
      </w:r>
      <w:sdt>
        <w:sdtPr>
          <w:rPr>
            <w:rFonts w:ascii="Arial" w:hAnsi="Arial" w:cs="Arial"/>
          </w:rPr>
          <w:id w:val="913277079"/>
          <w:citation/>
        </w:sdtPr>
        <w:sdtContent>
          <w:r w:rsidR="00935973" w:rsidRPr="00C4748C">
            <w:rPr>
              <w:rFonts w:ascii="Arial" w:hAnsi="Arial" w:cs="Arial"/>
            </w:rPr>
            <w:fldChar w:fldCharType="begin"/>
          </w:r>
          <w:r w:rsidR="00935973" w:rsidRPr="00C4748C">
            <w:rPr>
              <w:rFonts w:ascii="Arial" w:hAnsi="Arial" w:cs="Arial"/>
            </w:rPr>
            <w:instrText xml:space="preserve">CITATION Sas24 \n  \l 2057 </w:instrText>
          </w:r>
          <w:r w:rsidR="00935973" w:rsidRPr="00C4748C">
            <w:rPr>
              <w:rFonts w:ascii="Arial" w:hAnsi="Arial" w:cs="Arial"/>
            </w:rPr>
            <w:fldChar w:fldCharType="separate"/>
          </w:r>
          <w:r w:rsidR="002D4E8B" w:rsidRPr="002D4E8B">
            <w:rPr>
              <w:rFonts w:ascii="Arial" w:hAnsi="Arial" w:cs="Arial"/>
              <w:noProof/>
            </w:rPr>
            <w:t>(2024)</w:t>
          </w:r>
          <w:r w:rsidR="00935973" w:rsidRPr="00C4748C">
            <w:rPr>
              <w:rFonts w:ascii="Arial" w:hAnsi="Arial" w:cs="Arial"/>
            </w:rPr>
            <w:fldChar w:fldCharType="end"/>
          </w:r>
        </w:sdtContent>
      </w:sdt>
      <w:r w:rsidR="00935973" w:rsidRPr="00C4748C">
        <w:rPr>
          <w:rFonts w:ascii="Arial" w:hAnsi="Arial" w:cs="Arial"/>
        </w:rPr>
        <w:t xml:space="preserve"> </w:t>
      </w:r>
      <w:r w:rsidR="00E7096A" w:rsidRPr="00C4748C">
        <w:rPr>
          <w:rFonts w:ascii="Arial" w:hAnsi="Arial" w:cs="Arial"/>
        </w:rPr>
        <w:t>found that pupils who continued attendance in extracurricular sports over the grade 7 to 9 period (12 to 15 years of age)  had higher academic performance in more subjects than those who did not</w:t>
      </w:r>
      <w:r w:rsidR="00935973" w:rsidRPr="00C4748C">
        <w:rPr>
          <w:rFonts w:ascii="Arial" w:hAnsi="Arial" w:cs="Arial"/>
        </w:rPr>
        <w:t>.</w:t>
      </w:r>
      <w:r w:rsidR="00E7096A" w:rsidRPr="00C4748C">
        <w:rPr>
          <w:rFonts w:ascii="Arial" w:hAnsi="Arial" w:cs="Arial"/>
        </w:rPr>
        <w:t xml:space="preserve"> Although not specifically researched by Sasayama et al.</w:t>
      </w:r>
      <w:r w:rsidR="00253F66" w:rsidRPr="00C4748C">
        <w:rPr>
          <w:rFonts w:ascii="Arial" w:hAnsi="Arial" w:cs="Arial"/>
        </w:rPr>
        <w:t>,</w:t>
      </w:r>
      <w:r w:rsidR="00E7096A" w:rsidRPr="00C4748C">
        <w:rPr>
          <w:rFonts w:ascii="Arial" w:hAnsi="Arial" w:cs="Arial"/>
        </w:rPr>
        <w:t xml:space="preserve"> </w:t>
      </w:r>
      <w:sdt>
        <w:sdtPr>
          <w:rPr>
            <w:rFonts w:ascii="Arial" w:hAnsi="Arial" w:cs="Arial"/>
          </w:rPr>
          <w:id w:val="-250200337"/>
          <w:citation/>
        </w:sdtPr>
        <w:sdtContent>
          <w:r w:rsidR="00E7096A" w:rsidRPr="00C4748C">
            <w:rPr>
              <w:rFonts w:ascii="Arial" w:hAnsi="Arial" w:cs="Arial"/>
            </w:rPr>
            <w:fldChar w:fldCharType="begin"/>
          </w:r>
          <w:r w:rsidR="00E7096A" w:rsidRPr="00C4748C">
            <w:rPr>
              <w:rFonts w:ascii="Arial" w:hAnsi="Arial" w:cs="Arial"/>
            </w:rPr>
            <w:instrText xml:space="preserve">CITATION Sas24 \n  \l 2057 </w:instrText>
          </w:r>
          <w:r w:rsidR="00E7096A" w:rsidRPr="00C4748C">
            <w:rPr>
              <w:rFonts w:ascii="Arial" w:hAnsi="Arial" w:cs="Arial"/>
            </w:rPr>
            <w:fldChar w:fldCharType="separate"/>
          </w:r>
          <w:r w:rsidR="002D4E8B" w:rsidRPr="002D4E8B">
            <w:rPr>
              <w:rFonts w:ascii="Arial" w:hAnsi="Arial" w:cs="Arial"/>
              <w:noProof/>
            </w:rPr>
            <w:t>(2024)</w:t>
          </w:r>
          <w:r w:rsidR="00E7096A" w:rsidRPr="00C4748C">
            <w:rPr>
              <w:rFonts w:ascii="Arial" w:hAnsi="Arial" w:cs="Arial"/>
            </w:rPr>
            <w:fldChar w:fldCharType="end"/>
          </w:r>
        </w:sdtContent>
      </w:sdt>
      <w:r w:rsidR="00E7096A" w:rsidRPr="00C4748C">
        <w:rPr>
          <w:rFonts w:ascii="Arial" w:hAnsi="Arial" w:cs="Arial"/>
        </w:rPr>
        <w:t xml:space="preserve">, the authors suggested that the academic benefits could be because of the effects of exercise on the brain that helps with learning and memory due to increased blood flow and new neurons being created; or because of the effects of a sense of belonging or attachment to the school due to school run extracurricular activities.  </w:t>
      </w:r>
      <w:r w:rsidR="00F7790F" w:rsidRPr="00C4748C">
        <w:rPr>
          <w:rFonts w:ascii="Arial" w:hAnsi="Arial" w:cs="Arial"/>
        </w:rPr>
        <w:t>It should be noted that the researchers in Sasayama et al.</w:t>
      </w:r>
      <w:r w:rsidR="00253F66" w:rsidRPr="00C4748C">
        <w:rPr>
          <w:rFonts w:ascii="Arial" w:hAnsi="Arial" w:cs="Arial"/>
        </w:rPr>
        <w:t>,</w:t>
      </w:r>
      <w:r w:rsidR="00F7790F" w:rsidRPr="00C4748C">
        <w:rPr>
          <w:rFonts w:ascii="Arial" w:hAnsi="Arial" w:cs="Arial"/>
        </w:rPr>
        <w:t xml:space="preserve"> </w:t>
      </w:r>
      <w:sdt>
        <w:sdtPr>
          <w:rPr>
            <w:rFonts w:ascii="Arial" w:hAnsi="Arial" w:cs="Arial"/>
          </w:rPr>
          <w:id w:val="832262557"/>
          <w:citation/>
        </w:sdtPr>
        <w:sdtContent>
          <w:r w:rsidR="00F7790F" w:rsidRPr="00C4748C">
            <w:rPr>
              <w:rFonts w:ascii="Arial" w:hAnsi="Arial" w:cs="Arial"/>
            </w:rPr>
            <w:fldChar w:fldCharType="begin"/>
          </w:r>
          <w:r w:rsidR="00F7790F" w:rsidRPr="00C4748C">
            <w:rPr>
              <w:rFonts w:ascii="Arial" w:hAnsi="Arial" w:cs="Arial"/>
            </w:rPr>
            <w:instrText xml:space="preserve">CITATION Sas24 \n  \l 2057 </w:instrText>
          </w:r>
          <w:r w:rsidR="00F7790F" w:rsidRPr="00C4748C">
            <w:rPr>
              <w:rFonts w:ascii="Arial" w:hAnsi="Arial" w:cs="Arial"/>
            </w:rPr>
            <w:fldChar w:fldCharType="separate"/>
          </w:r>
          <w:r w:rsidR="002D4E8B" w:rsidRPr="002D4E8B">
            <w:rPr>
              <w:rFonts w:ascii="Arial" w:hAnsi="Arial" w:cs="Arial"/>
              <w:noProof/>
            </w:rPr>
            <w:t>(2024)</w:t>
          </w:r>
          <w:r w:rsidR="00F7790F" w:rsidRPr="00C4748C">
            <w:rPr>
              <w:rFonts w:ascii="Arial" w:hAnsi="Arial" w:cs="Arial"/>
            </w:rPr>
            <w:fldChar w:fldCharType="end"/>
          </w:r>
        </w:sdtContent>
      </w:sdt>
      <w:r w:rsidR="00F7790F" w:rsidRPr="00C4748C">
        <w:rPr>
          <w:rFonts w:ascii="Arial" w:hAnsi="Arial" w:cs="Arial"/>
        </w:rPr>
        <w:t xml:space="preserve"> acknowledged a</w:t>
      </w:r>
      <w:r w:rsidR="00E7096A" w:rsidRPr="00C4748C">
        <w:rPr>
          <w:rFonts w:ascii="Arial" w:hAnsi="Arial" w:cs="Arial"/>
        </w:rPr>
        <w:t xml:space="preserve"> limitation that other factors may have led to </w:t>
      </w:r>
      <w:r w:rsidR="00F7790F" w:rsidRPr="00C4748C">
        <w:rPr>
          <w:rFonts w:ascii="Arial" w:hAnsi="Arial" w:cs="Arial"/>
        </w:rPr>
        <w:t>their</w:t>
      </w:r>
      <w:r w:rsidR="00E7096A" w:rsidRPr="00C4748C">
        <w:rPr>
          <w:rFonts w:ascii="Arial" w:hAnsi="Arial" w:cs="Arial"/>
        </w:rPr>
        <w:t xml:space="preserve"> findings, </w:t>
      </w:r>
      <w:r w:rsidR="00F7790F" w:rsidRPr="00C4748C">
        <w:rPr>
          <w:rFonts w:ascii="Arial" w:hAnsi="Arial" w:cs="Arial"/>
        </w:rPr>
        <w:t xml:space="preserve">mentioning not only </w:t>
      </w:r>
      <w:r w:rsidR="00E7096A" w:rsidRPr="00C4748C">
        <w:rPr>
          <w:rFonts w:ascii="Arial" w:hAnsi="Arial" w:cs="Arial"/>
        </w:rPr>
        <w:t xml:space="preserve">maturity, </w:t>
      </w:r>
      <w:r w:rsidR="00F7790F" w:rsidRPr="00C4748C">
        <w:rPr>
          <w:rFonts w:ascii="Arial" w:hAnsi="Arial" w:cs="Arial"/>
        </w:rPr>
        <w:t xml:space="preserve">but also </w:t>
      </w:r>
      <w:r w:rsidR="00E7096A" w:rsidRPr="00C4748C">
        <w:rPr>
          <w:rFonts w:ascii="Arial" w:hAnsi="Arial" w:cs="Arial"/>
        </w:rPr>
        <w:t>economic indicators or parental background</w:t>
      </w:r>
      <w:r w:rsidR="00F7790F" w:rsidRPr="00C4748C">
        <w:rPr>
          <w:rFonts w:ascii="Arial" w:hAnsi="Arial" w:cs="Arial"/>
        </w:rPr>
        <w:t>.</w:t>
      </w:r>
      <w:r w:rsidR="00D237F7" w:rsidRPr="00C4748C">
        <w:rPr>
          <w:rFonts w:ascii="Arial" w:hAnsi="Arial" w:cs="Arial"/>
        </w:rPr>
        <w:t xml:space="preserve">  Unlike </w:t>
      </w:r>
      <w:r w:rsidRPr="00C4748C">
        <w:rPr>
          <w:rFonts w:ascii="Arial" w:hAnsi="Arial" w:cs="Arial"/>
        </w:rPr>
        <w:t xml:space="preserve">the other research findings, </w:t>
      </w:r>
      <w:r w:rsidR="00D237F7" w:rsidRPr="00C4748C">
        <w:rPr>
          <w:rFonts w:ascii="Arial" w:hAnsi="Arial" w:cs="Arial"/>
        </w:rPr>
        <w:t xml:space="preserve">Metsapelto &amp; Pulkkinen </w:t>
      </w:r>
      <w:sdt>
        <w:sdtPr>
          <w:rPr>
            <w:rFonts w:ascii="Arial" w:hAnsi="Arial" w:cs="Arial"/>
          </w:rPr>
          <w:id w:val="-1032034873"/>
          <w:citation/>
        </w:sdtPr>
        <w:sdtContent>
          <w:r w:rsidR="00D237F7" w:rsidRPr="00C4748C">
            <w:rPr>
              <w:rFonts w:ascii="Arial" w:hAnsi="Arial" w:cs="Arial"/>
            </w:rPr>
            <w:fldChar w:fldCharType="begin"/>
          </w:r>
          <w:r w:rsidR="00D237F7" w:rsidRPr="00C4748C">
            <w:rPr>
              <w:rFonts w:ascii="Arial" w:hAnsi="Arial" w:cs="Arial"/>
            </w:rPr>
            <w:instrText xml:space="preserve">CITATION Met12 \n  \l 2057 </w:instrText>
          </w:r>
          <w:r w:rsidR="00D237F7" w:rsidRPr="00C4748C">
            <w:rPr>
              <w:rFonts w:ascii="Arial" w:hAnsi="Arial" w:cs="Arial"/>
            </w:rPr>
            <w:fldChar w:fldCharType="separate"/>
          </w:r>
          <w:r w:rsidR="002D4E8B" w:rsidRPr="002D4E8B">
            <w:rPr>
              <w:rFonts w:ascii="Arial" w:hAnsi="Arial" w:cs="Arial"/>
              <w:noProof/>
            </w:rPr>
            <w:t>(2012)</w:t>
          </w:r>
          <w:r w:rsidR="00D237F7" w:rsidRPr="00C4748C">
            <w:rPr>
              <w:rFonts w:ascii="Arial" w:hAnsi="Arial" w:cs="Arial"/>
            </w:rPr>
            <w:fldChar w:fldCharType="end"/>
          </w:r>
        </w:sdtContent>
      </w:sdt>
      <w:r w:rsidR="00D237F7" w:rsidRPr="00C4748C">
        <w:rPr>
          <w:rFonts w:ascii="Arial" w:hAnsi="Arial" w:cs="Arial"/>
        </w:rPr>
        <w:t xml:space="preserve">, a longitudal study from age 9-10, therefore covering year 7, </w:t>
      </w:r>
      <w:r w:rsidRPr="00C4748C">
        <w:rPr>
          <w:rFonts w:ascii="Arial" w:hAnsi="Arial" w:cs="Arial"/>
        </w:rPr>
        <w:t>found</w:t>
      </w:r>
      <w:r w:rsidR="00D237F7" w:rsidRPr="00C4748C">
        <w:rPr>
          <w:rFonts w:ascii="Arial" w:hAnsi="Arial" w:cs="Arial"/>
        </w:rPr>
        <w:t xml:space="preserve"> that extracurricular sport did not lead to improved academic achievement but a limitation of this research was that it did not consider economic indicators.</w:t>
      </w:r>
      <w:r w:rsidRPr="00C4748C">
        <w:rPr>
          <w:rFonts w:ascii="Arial" w:hAnsi="Arial" w:cs="Arial"/>
        </w:rPr>
        <w:t xml:space="preserve">  The findings from Metzger et al.</w:t>
      </w:r>
      <w:r w:rsidR="00253F66" w:rsidRPr="00C4748C">
        <w:rPr>
          <w:rFonts w:ascii="Arial" w:hAnsi="Arial" w:cs="Arial"/>
        </w:rPr>
        <w:t>,</w:t>
      </w:r>
      <w:r w:rsidRPr="00C4748C">
        <w:rPr>
          <w:rFonts w:ascii="Arial" w:hAnsi="Arial" w:cs="Arial"/>
        </w:rPr>
        <w:t xml:space="preserve">  </w:t>
      </w:r>
      <w:sdt>
        <w:sdtPr>
          <w:rPr>
            <w:rFonts w:ascii="Arial" w:hAnsi="Arial" w:cs="Arial"/>
          </w:rPr>
          <w:id w:val="-217049451"/>
          <w:citation/>
        </w:sdtPr>
        <w:sdtContent>
          <w:r w:rsidRPr="00C4748C">
            <w:rPr>
              <w:rFonts w:ascii="Arial" w:hAnsi="Arial" w:cs="Arial"/>
            </w:rPr>
            <w:fldChar w:fldCharType="begin"/>
          </w:r>
          <w:r w:rsidRPr="00C4748C">
            <w:rPr>
              <w:rFonts w:ascii="Arial" w:hAnsi="Arial" w:cs="Arial"/>
            </w:rPr>
            <w:instrText xml:space="preserve">CITATION Met09 \n  \l 2057 </w:instrText>
          </w:r>
          <w:r w:rsidRPr="00C4748C">
            <w:rPr>
              <w:rFonts w:ascii="Arial" w:hAnsi="Arial" w:cs="Arial"/>
            </w:rPr>
            <w:fldChar w:fldCharType="separate"/>
          </w:r>
          <w:r w:rsidR="002D4E8B" w:rsidRPr="002D4E8B">
            <w:rPr>
              <w:rFonts w:ascii="Arial" w:hAnsi="Arial" w:cs="Arial"/>
              <w:noProof/>
            </w:rPr>
            <w:t>(2009)</w:t>
          </w:r>
          <w:r w:rsidRPr="00C4748C">
            <w:rPr>
              <w:rFonts w:ascii="Arial" w:hAnsi="Arial" w:cs="Arial"/>
            </w:rPr>
            <w:fldChar w:fldCharType="end"/>
          </w:r>
        </w:sdtContent>
      </w:sdt>
      <w:r w:rsidRPr="00C4748C">
        <w:rPr>
          <w:rFonts w:ascii="Arial" w:hAnsi="Arial" w:cs="Arial"/>
        </w:rPr>
        <w:t xml:space="preserve">, which examined the issue in more depth, may provide one reason why extracurricular sport may not result in improvements in academic achievement.  Community and sports extracurricular activities can lead to problem behaviours such as suspensions, delinquency and drug use, where there is less adult support and the group is unstructured, because those with a tendency to participate in problem behaviours may be meeting together </w:t>
      </w:r>
      <w:sdt>
        <w:sdtPr>
          <w:rPr>
            <w:rFonts w:ascii="Arial" w:hAnsi="Arial" w:cs="Arial"/>
          </w:rPr>
          <w:id w:val="-1400205364"/>
          <w:citation/>
        </w:sdtPr>
        <w:sdtContent>
          <w:r w:rsidRPr="00C4748C">
            <w:rPr>
              <w:rFonts w:ascii="Arial" w:hAnsi="Arial" w:cs="Arial"/>
            </w:rPr>
            <w:fldChar w:fldCharType="begin"/>
          </w:r>
          <w:r w:rsidRPr="00C4748C">
            <w:rPr>
              <w:rFonts w:ascii="Arial" w:hAnsi="Arial" w:cs="Arial"/>
            </w:rPr>
            <w:instrText xml:space="preserve"> CITATION Met09 \l 2057 </w:instrText>
          </w:r>
          <w:r w:rsidRPr="00C4748C">
            <w:rPr>
              <w:rFonts w:ascii="Arial" w:hAnsi="Arial" w:cs="Arial"/>
            </w:rPr>
            <w:fldChar w:fldCharType="separate"/>
          </w:r>
          <w:r w:rsidR="002D4E8B" w:rsidRPr="002D4E8B">
            <w:rPr>
              <w:rFonts w:ascii="Arial" w:hAnsi="Arial" w:cs="Arial"/>
              <w:noProof/>
            </w:rPr>
            <w:t>(Metzger, et al., 2009)</w:t>
          </w:r>
          <w:r w:rsidRPr="00C4748C">
            <w:rPr>
              <w:rFonts w:ascii="Arial" w:hAnsi="Arial" w:cs="Arial"/>
            </w:rPr>
            <w:fldChar w:fldCharType="end"/>
          </w:r>
        </w:sdtContent>
      </w:sdt>
      <w:r w:rsidRPr="00C4748C">
        <w:rPr>
          <w:rFonts w:ascii="Arial" w:hAnsi="Arial" w:cs="Arial"/>
        </w:rPr>
        <w:t xml:space="preserve">.  However more organised extracurricular sports did lead to improved </w:t>
      </w:r>
      <w:r w:rsidR="00CB73DC" w:rsidRPr="00C4748C">
        <w:rPr>
          <w:rFonts w:ascii="Arial" w:hAnsi="Arial" w:cs="Arial"/>
        </w:rPr>
        <w:t xml:space="preserve">academic achievement, as did participation in some extracurricular sport rather than none at all </w:t>
      </w:r>
      <w:sdt>
        <w:sdtPr>
          <w:rPr>
            <w:rFonts w:ascii="Arial" w:hAnsi="Arial" w:cs="Arial"/>
          </w:rPr>
          <w:id w:val="-1238172129"/>
          <w:citation/>
        </w:sdtPr>
        <w:sdtContent>
          <w:r w:rsidR="00CB73DC" w:rsidRPr="00C4748C">
            <w:rPr>
              <w:rFonts w:ascii="Arial" w:hAnsi="Arial" w:cs="Arial"/>
            </w:rPr>
            <w:fldChar w:fldCharType="begin"/>
          </w:r>
          <w:r w:rsidR="00CB73DC" w:rsidRPr="00C4748C">
            <w:rPr>
              <w:rFonts w:ascii="Arial" w:hAnsi="Arial" w:cs="Arial"/>
            </w:rPr>
            <w:instrText xml:space="preserve"> CITATION Met09 \l 2057 </w:instrText>
          </w:r>
          <w:r w:rsidR="00CB73DC" w:rsidRPr="00C4748C">
            <w:rPr>
              <w:rFonts w:ascii="Arial" w:hAnsi="Arial" w:cs="Arial"/>
            </w:rPr>
            <w:fldChar w:fldCharType="separate"/>
          </w:r>
          <w:r w:rsidR="002D4E8B" w:rsidRPr="002D4E8B">
            <w:rPr>
              <w:rFonts w:ascii="Arial" w:hAnsi="Arial" w:cs="Arial"/>
              <w:noProof/>
            </w:rPr>
            <w:t>(Metzger, et al., 2009)</w:t>
          </w:r>
          <w:r w:rsidR="00CB73DC" w:rsidRPr="00C4748C">
            <w:rPr>
              <w:rFonts w:ascii="Arial" w:hAnsi="Arial" w:cs="Arial"/>
            </w:rPr>
            <w:fldChar w:fldCharType="end"/>
          </w:r>
        </w:sdtContent>
      </w:sdt>
      <w:r w:rsidR="00CB73DC" w:rsidRPr="00C4748C">
        <w:rPr>
          <w:rFonts w:ascii="Arial" w:hAnsi="Arial" w:cs="Arial"/>
        </w:rPr>
        <w:t>.</w:t>
      </w:r>
    </w:p>
    <w:p w14:paraId="65E86E46" w14:textId="77777777" w:rsidR="00E7096A" w:rsidRPr="00C4748C" w:rsidRDefault="00E7096A" w:rsidP="00E7096A">
      <w:pPr>
        <w:rPr>
          <w:rFonts w:ascii="Arial" w:hAnsi="Arial" w:cs="Arial"/>
          <w:color w:val="EE0000"/>
        </w:rPr>
      </w:pPr>
    </w:p>
    <w:p w14:paraId="0E0958D5" w14:textId="20DD42A6" w:rsidR="00051C03" w:rsidRPr="00C4748C" w:rsidRDefault="00E7096A" w:rsidP="00E7096A">
      <w:pPr>
        <w:rPr>
          <w:rFonts w:ascii="Arial" w:hAnsi="Arial" w:cs="Arial"/>
        </w:rPr>
      </w:pPr>
      <w:r w:rsidRPr="00C4748C">
        <w:rPr>
          <w:rFonts w:ascii="Arial" w:hAnsi="Arial" w:cs="Arial"/>
        </w:rPr>
        <w:t>Research carried out by Beadleston et al.</w:t>
      </w:r>
      <w:r w:rsidR="00253F66" w:rsidRPr="00C4748C">
        <w:rPr>
          <w:rFonts w:ascii="Arial" w:hAnsi="Arial" w:cs="Arial"/>
        </w:rPr>
        <w:t>,</w:t>
      </w:r>
      <w:r w:rsidRPr="00C4748C">
        <w:rPr>
          <w:rFonts w:ascii="Arial" w:hAnsi="Arial" w:cs="Arial"/>
        </w:rPr>
        <w:t xml:space="preserve"> </w:t>
      </w:r>
      <w:sdt>
        <w:sdtPr>
          <w:rPr>
            <w:rFonts w:ascii="Arial" w:hAnsi="Arial" w:cs="Arial"/>
          </w:rPr>
          <w:id w:val="-970817575"/>
          <w:citation/>
        </w:sdtPr>
        <w:sdtContent>
          <w:r w:rsidRPr="00C4748C">
            <w:rPr>
              <w:rFonts w:ascii="Arial" w:hAnsi="Arial" w:cs="Arial"/>
            </w:rPr>
            <w:fldChar w:fldCharType="begin"/>
          </w:r>
          <w:r w:rsidRPr="00C4748C">
            <w:rPr>
              <w:rFonts w:ascii="Arial" w:hAnsi="Arial" w:cs="Arial"/>
            </w:rPr>
            <w:instrText xml:space="preserve">CITATION Bea191 \n  \l 2057 </w:instrText>
          </w:r>
          <w:r w:rsidRPr="00C4748C">
            <w:rPr>
              <w:rFonts w:ascii="Arial" w:hAnsi="Arial" w:cs="Arial"/>
            </w:rPr>
            <w:fldChar w:fldCharType="separate"/>
          </w:r>
          <w:r w:rsidR="002D4E8B" w:rsidRPr="002D4E8B">
            <w:rPr>
              <w:rFonts w:ascii="Arial" w:hAnsi="Arial" w:cs="Arial"/>
              <w:noProof/>
            </w:rPr>
            <w:t>(2019)</w:t>
          </w:r>
          <w:r w:rsidRPr="00C4748C">
            <w:rPr>
              <w:rFonts w:ascii="Arial" w:hAnsi="Arial" w:cs="Arial"/>
            </w:rPr>
            <w:fldChar w:fldCharType="end"/>
          </w:r>
        </w:sdtContent>
      </w:sdt>
      <w:r w:rsidR="00DB1DB1" w:rsidRPr="00C4748C">
        <w:rPr>
          <w:rFonts w:ascii="Arial" w:hAnsi="Arial" w:cs="Arial"/>
        </w:rPr>
        <w:t>,</w:t>
      </w:r>
      <w:r w:rsidR="005A3669" w:rsidRPr="00C4748C">
        <w:rPr>
          <w:rFonts w:ascii="Arial" w:hAnsi="Arial" w:cs="Arial"/>
        </w:rPr>
        <w:t xml:space="preserve"> </w:t>
      </w:r>
      <w:r w:rsidR="00B1483A" w:rsidRPr="00C4748C">
        <w:rPr>
          <w:rFonts w:ascii="Arial" w:hAnsi="Arial" w:cs="Arial"/>
        </w:rPr>
        <w:t>Pjanic et al.</w:t>
      </w:r>
      <w:r w:rsidR="00253F66" w:rsidRPr="00C4748C">
        <w:rPr>
          <w:rFonts w:ascii="Arial" w:hAnsi="Arial" w:cs="Arial"/>
        </w:rPr>
        <w:t>,</w:t>
      </w:r>
      <w:r w:rsidR="00B1483A" w:rsidRPr="00C4748C">
        <w:rPr>
          <w:rFonts w:ascii="Arial" w:hAnsi="Arial" w:cs="Arial"/>
        </w:rPr>
        <w:t xml:space="preserve"> </w:t>
      </w:r>
      <w:sdt>
        <w:sdtPr>
          <w:rPr>
            <w:rFonts w:ascii="Arial" w:hAnsi="Arial" w:cs="Arial"/>
          </w:rPr>
          <w:id w:val="-172885673"/>
          <w:citation/>
        </w:sdtPr>
        <w:sdtContent>
          <w:r w:rsidR="00B1483A" w:rsidRPr="00C4748C">
            <w:rPr>
              <w:rFonts w:ascii="Arial" w:hAnsi="Arial" w:cs="Arial"/>
            </w:rPr>
            <w:fldChar w:fldCharType="begin"/>
          </w:r>
          <w:r w:rsidR="00DA5408">
            <w:rPr>
              <w:rFonts w:ascii="Arial" w:hAnsi="Arial" w:cs="Arial"/>
            </w:rPr>
            <w:instrText xml:space="preserve">CITATION PJA21 \n  \l 2057 </w:instrText>
          </w:r>
          <w:r w:rsidR="00B1483A" w:rsidRPr="00C4748C">
            <w:rPr>
              <w:rFonts w:ascii="Arial" w:hAnsi="Arial" w:cs="Arial"/>
            </w:rPr>
            <w:fldChar w:fldCharType="separate"/>
          </w:r>
          <w:r w:rsidR="002D4E8B" w:rsidRPr="002D4E8B">
            <w:rPr>
              <w:rFonts w:ascii="Arial" w:hAnsi="Arial" w:cs="Arial"/>
              <w:noProof/>
            </w:rPr>
            <w:t>(2021)</w:t>
          </w:r>
          <w:r w:rsidR="00B1483A" w:rsidRPr="00C4748C">
            <w:rPr>
              <w:rFonts w:ascii="Arial" w:hAnsi="Arial" w:cs="Arial"/>
            </w:rPr>
            <w:fldChar w:fldCharType="end"/>
          </w:r>
        </w:sdtContent>
      </w:sdt>
      <w:r w:rsidR="00B1483A" w:rsidRPr="00C4748C">
        <w:rPr>
          <w:rFonts w:ascii="Arial" w:hAnsi="Arial" w:cs="Arial"/>
        </w:rPr>
        <w:t xml:space="preserve"> </w:t>
      </w:r>
      <w:r w:rsidR="005A3669" w:rsidRPr="00C4748C">
        <w:rPr>
          <w:rFonts w:ascii="Arial" w:hAnsi="Arial" w:cs="Arial"/>
        </w:rPr>
        <w:t>and Giordano et al.</w:t>
      </w:r>
      <w:r w:rsidR="00253F66" w:rsidRPr="00C4748C">
        <w:rPr>
          <w:rFonts w:ascii="Arial" w:hAnsi="Arial" w:cs="Arial"/>
        </w:rPr>
        <w:t>,</w:t>
      </w:r>
      <w:r w:rsidR="005A3669" w:rsidRPr="00C4748C">
        <w:rPr>
          <w:rFonts w:ascii="Arial" w:hAnsi="Arial" w:cs="Arial"/>
        </w:rPr>
        <w:t xml:space="preserve"> </w:t>
      </w:r>
      <w:sdt>
        <w:sdtPr>
          <w:rPr>
            <w:rFonts w:ascii="Arial" w:hAnsi="Arial" w:cs="Arial"/>
          </w:rPr>
          <w:id w:val="958071549"/>
          <w:citation/>
        </w:sdtPr>
        <w:sdtContent>
          <w:r w:rsidR="005A3669" w:rsidRPr="00C4748C">
            <w:rPr>
              <w:rFonts w:ascii="Arial" w:hAnsi="Arial" w:cs="Arial"/>
            </w:rPr>
            <w:fldChar w:fldCharType="begin"/>
          </w:r>
          <w:r w:rsidR="002D0F17">
            <w:rPr>
              <w:rFonts w:ascii="Arial" w:hAnsi="Arial" w:cs="Arial"/>
            </w:rPr>
            <w:instrText xml:space="preserve">CITATION Gio19 \n  \l 2057 </w:instrText>
          </w:r>
          <w:r w:rsidR="005A3669" w:rsidRPr="00C4748C">
            <w:rPr>
              <w:rFonts w:ascii="Arial" w:hAnsi="Arial" w:cs="Arial"/>
            </w:rPr>
            <w:fldChar w:fldCharType="separate"/>
          </w:r>
          <w:r w:rsidR="002D4E8B" w:rsidRPr="002D4E8B">
            <w:rPr>
              <w:rFonts w:ascii="Arial" w:hAnsi="Arial" w:cs="Arial"/>
              <w:noProof/>
            </w:rPr>
            <w:t>(2021)</w:t>
          </w:r>
          <w:r w:rsidR="005A3669" w:rsidRPr="00C4748C">
            <w:rPr>
              <w:rFonts w:ascii="Arial" w:hAnsi="Arial" w:cs="Arial"/>
            </w:rPr>
            <w:fldChar w:fldCharType="end"/>
          </w:r>
        </w:sdtContent>
      </w:sdt>
      <w:r w:rsidR="005A3669" w:rsidRPr="00C4748C">
        <w:rPr>
          <w:rFonts w:ascii="Arial" w:hAnsi="Arial" w:cs="Arial"/>
        </w:rPr>
        <w:t xml:space="preserve"> </w:t>
      </w:r>
      <w:r w:rsidR="00D237F7" w:rsidRPr="00C4748C">
        <w:rPr>
          <w:rFonts w:ascii="Arial" w:hAnsi="Arial" w:cs="Arial"/>
        </w:rPr>
        <w:t xml:space="preserve">were cross-sectional studies </w:t>
      </w:r>
      <w:r w:rsidRPr="00C4748C">
        <w:rPr>
          <w:rFonts w:ascii="Arial" w:hAnsi="Arial" w:cs="Arial"/>
        </w:rPr>
        <w:t>examin</w:t>
      </w:r>
      <w:r w:rsidR="00D237F7" w:rsidRPr="00C4748C">
        <w:rPr>
          <w:rFonts w:ascii="Arial" w:hAnsi="Arial" w:cs="Arial"/>
        </w:rPr>
        <w:t>ing</w:t>
      </w:r>
      <w:r w:rsidRPr="00C4748C">
        <w:rPr>
          <w:rFonts w:ascii="Arial" w:hAnsi="Arial" w:cs="Arial"/>
        </w:rPr>
        <w:t xml:space="preserve"> the connection between extracurricular sport and academic performance in more depth</w:t>
      </w:r>
      <w:r w:rsidR="00B1483A" w:rsidRPr="00C4748C">
        <w:rPr>
          <w:rFonts w:ascii="Arial" w:hAnsi="Arial" w:cs="Arial"/>
        </w:rPr>
        <w:t>, at the effects for males compared to females and of different types of extracurricular activities</w:t>
      </w:r>
      <w:r w:rsidRPr="00C4748C">
        <w:rPr>
          <w:rFonts w:ascii="Arial" w:hAnsi="Arial" w:cs="Arial"/>
        </w:rPr>
        <w:t xml:space="preserve">.  </w:t>
      </w:r>
      <w:r w:rsidR="005A3669" w:rsidRPr="00C4748C">
        <w:rPr>
          <w:rFonts w:ascii="Arial" w:hAnsi="Arial" w:cs="Arial"/>
        </w:rPr>
        <w:t xml:space="preserve">A finding in </w:t>
      </w:r>
      <w:r w:rsidR="00051C03" w:rsidRPr="00C4748C">
        <w:rPr>
          <w:rFonts w:ascii="Arial" w:hAnsi="Arial" w:cs="Arial"/>
        </w:rPr>
        <w:t>two</w:t>
      </w:r>
      <w:r w:rsidR="005A3669" w:rsidRPr="00C4748C">
        <w:rPr>
          <w:rFonts w:ascii="Arial" w:hAnsi="Arial" w:cs="Arial"/>
        </w:rPr>
        <w:t xml:space="preserve"> of the research articles was </w:t>
      </w:r>
      <w:r w:rsidR="00051C03" w:rsidRPr="00C4748C">
        <w:rPr>
          <w:rFonts w:ascii="Arial" w:hAnsi="Arial" w:cs="Arial"/>
        </w:rPr>
        <w:t xml:space="preserve">a connection between extracurricular sport and academic achievement particularly for boys, </w:t>
      </w:r>
      <w:sdt>
        <w:sdtPr>
          <w:rPr>
            <w:rFonts w:ascii="Arial" w:hAnsi="Arial" w:cs="Arial"/>
          </w:rPr>
          <w:id w:val="49746261"/>
          <w:citation/>
        </w:sdtPr>
        <w:sdtContent>
          <w:r w:rsidR="00051C03" w:rsidRPr="00C4748C">
            <w:rPr>
              <w:rFonts w:ascii="Arial" w:hAnsi="Arial" w:cs="Arial"/>
            </w:rPr>
            <w:fldChar w:fldCharType="begin"/>
          </w:r>
          <w:r w:rsidR="00DA5408">
            <w:rPr>
              <w:rFonts w:ascii="Arial" w:hAnsi="Arial" w:cs="Arial"/>
            </w:rPr>
            <w:instrText xml:space="preserve">CITATION PJA21 \m Bea191 \l 2057 </w:instrText>
          </w:r>
          <w:r w:rsidR="00051C03" w:rsidRPr="00C4748C">
            <w:rPr>
              <w:rFonts w:ascii="Arial" w:hAnsi="Arial" w:cs="Arial"/>
            </w:rPr>
            <w:fldChar w:fldCharType="separate"/>
          </w:r>
          <w:r w:rsidR="002D4E8B" w:rsidRPr="002D4E8B">
            <w:rPr>
              <w:rFonts w:ascii="Arial" w:hAnsi="Arial" w:cs="Arial"/>
              <w:noProof/>
            </w:rPr>
            <w:t>(Pjanic, et al., 2021; Beadleston, et al., 2019)</w:t>
          </w:r>
          <w:r w:rsidR="00051C03" w:rsidRPr="00C4748C">
            <w:rPr>
              <w:rFonts w:ascii="Arial" w:hAnsi="Arial" w:cs="Arial"/>
            </w:rPr>
            <w:fldChar w:fldCharType="end"/>
          </w:r>
        </w:sdtContent>
      </w:sdt>
      <w:r w:rsidR="00051C03" w:rsidRPr="00C4748C">
        <w:rPr>
          <w:rFonts w:ascii="Arial" w:hAnsi="Arial" w:cs="Arial"/>
        </w:rPr>
        <w:t>.</w:t>
      </w:r>
      <w:r w:rsidR="00B1483A" w:rsidRPr="00C4748C">
        <w:rPr>
          <w:rFonts w:ascii="Arial" w:hAnsi="Arial" w:cs="Arial"/>
        </w:rPr>
        <w:t xml:space="preserve">  </w:t>
      </w:r>
      <w:r w:rsidR="00051C03" w:rsidRPr="00C4748C">
        <w:rPr>
          <w:rFonts w:ascii="Arial" w:hAnsi="Arial" w:cs="Arial"/>
        </w:rPr>
        <w:t>The research by Beadleston et al.</w:t>
      </w:r>
      <w:r w:rsidR="00253F66" w:rsidRPr="00C4748C">
        <w:rPr>
          <w:rFonts w:ascii="Arial" w:hAnsi="Arial" w:cs="Arial"/>
        </w:rPr>
        <w:t>,</w:t>
      </w:r>
      <w:r w:rsidR="00051C03" w:rsidRPr="00C4748C">
        <w:rPr>
          <w:rFonts w:ascii="Arial" w:hAnsi="Arial" w:cs="Arial"/>
        </w:rPr>
        <w:t xml:space="preserve"> </w:t>
      </w:r>
      <w:sdt>
        <w:sdtPr>
          <w:rPr>
            <w:rFonts w:ascii="Arial" w:hAnsi="Arial" w:cs="Arial"/>
          </w:rPr>
          <w:id w:val="1595977095"/>
          <w:citation/>
        </w:sdtPr>
        <w:sdtContent>
          <w:r w:rsidR="00051C03" w:rsidRPr="00C4748C">
            <w:rPr>
              <w:rFonts w:ascii="Arial" w:hAnsi="Arial" w:cs="Arial"/>
            </w:rPr>
            <w:fldChar w:fldCharType="begin"/>
          </w:r>
          <w:r w:rsidR="00051C03" w:rsidRPr="00C4748C">
            <w:rPr>
              <w:rFonts w:ascii="Arial" w:hAnsi="Arial" w:cs="Arial"/>
            </w:rPr>
            <w:instrText xml:space="preserve">CITATION Bea191 \n  \l 2057 </w:instrText>
          </w:r>
          <w:r w:rsidR="00051C03" w:rsidRPr="00C4748C">
            <w:rPr>
              <w:rFonts w:ascii="Arial" w:hAnsi="Arial" w:cs="Arial"/>
            </w:rPr>
            <w:fldChar w:fldCharType="separate"/>
          </w:r>
          <w:r w:rsidR="002D4E8B" w:rsidRPr="002D4E8B">
            <w:rPr>
              <w:rFonts w:ascii="Arial" w:hAnsi="Arial" w:cs="Arial"/>
              <w:noProof/>
            </w:rPr>
            <w:t>(2019)</w:t>
          </w:r>
          <w:r w:rsidR="00051C03" w:rsidRPr="00C4748C">
            <w:rPr>
              <w:rFonts w:ascii="Arial" w:hAnsi="Arial" w:cs="Arial"/>
            </w:rPr>
            <w:fldChar w:fldCharType="end"/>
          </w:r>
        </w:sdtContent>
      </w:sdt>
      <w:r w:rsidR="00051C03" w:rsidRPr="00C4748C">
        <w:rPr>
          <w:rFonts w:ascii="Arial" w:hAnsi="Arial" w:cs="Arial"/>
        </w:rPr>
        <w:t xml:space="preserve"> found that this was because of the exercise element of the extracurricular sport. </w:t>
      </w:r>
      <w:r w:rsidR="00DB1DB1" w:rsidRPr="00C4748C">
        <w:rPr>
          <w:rFonts w:ascii="Arial" w:hAnsi="Arial" w:cs="Arial"/>
        </w:rPr>
        <w:t xml:space="preserve">  </w:t>
      </w:r>
      <w:r w:rsidRPr="00C4748C">
        <w:rPr>
          <w:rFonts w:ascii="Arial" w:hAnsi="Arial" w:cs="Arial"/>
        </w:rPr>
        <w:t>Beadleston et al.</w:t>
      </w:r>
      <w:r w:rsidR="00253F66" w:rsidRPr="00C4748C">
        <w:rPr>
          <w:rFonts w:ascii="Arial" w:hAnsi="Arial" w:cs="Arial"/>
        </w:rPr>
        <w:t>,</w:t>
      </w:r>
      <w:r w:rsidRPr="00C4748C">
        <w:rPr>
          <w:rFonts w:ascii="Arial" w:hAnsi="Arial" w:cs="Arial"/>
        </w:rPr>
        <w:t xml:space="preserve"> </w:t>
      </w:r>
      <w:sdt>
        <w:sdtPr>
          <w:rPr>
            <w:rFonts w:ascii="Arial" w:hAnsi="Arial" w:cs="Arial"/>
          </w:rPr>
          <w:id w:val="1968698043"/>
          <w:citation/>
        </w:sdtPr>
        <w:sdtContent>
          <w:r w:rsidRPr="00C4748C">
            <w:rPr>
              <w:rFonts w:ascii="Arial" w:hAnsi="Arial" w:cs="Arial"/>
            </w:rPr>
            <w:fldChar w:fldCharType="begin"/>
          </w:r>
          <w:r w:rsidRPr="00C4748C">
            <w:rPr>
              <w:rFonts w:ascii="Arial" w:hAnsi="Arial" w:cs="Arial"/>
            </w:rPr>
            <w:instrText xml:space="preserve">CITATION Bea191 \n  \l 2057 </w:instrText>
          </w:r>
          <w:r w:rsidRPr="00C4748C">
            <w:rPr>
              <w:rFonts w:ascii="Arial" w:hAnsi="Arial" w:cs="Arial"/>
            </w:rPr>
            <w:fldChar w:fldCharType="separate"/>
          </w:r>
          <w:r w:rsidR="002D4E8B" w:rsidRPr="002D4E8B">
            <w:rPr>
              <w:rFonts w:ascii="Arial" w:hAnsi="Arial" w:cs="Arial"/>
              <w:noProof/>
            </w:rPr>
            <w:t>(2019)</w:t>
          </w:r>
          <w:r w:rsidRPr="00C4748C">
            <w:rPr>
              <w:rFonts w:ascii="Arial" w:hAnsi="Arial" w:cs="Arial"/>
            </w:rPr>
            <w:fldChar w:fldCharType="end"/>
          </w:r>
        </w:sdtContent>
      </w:sdt>
      <w:r w:rsidRPr="00C4748C">
        <w:rPr>
          <w:rFonts w:ascii="Arial" w:hAnsi="Arial" w:cs="Arial"/>
        </w:rPr>
        <w:t xml:space="preserve"> found </w:t>
      </w:r>
      <w:r w:rsidR="009220BD" w:rsidRPr="00C4748C">
        <w:rPr>
          <w:rFonts w:ascii="Arial" w:hAnsi="Arial" w:cs="Arial"/>
        </w:rPr>
        <w:t xml:space="preserve">that girls’ academic performance improved as a result of group extracurricular sport but also other group extracurricular activities.  </w:t>
      </w:r>
      <w:r w:rsidRPr="00C4748C">
        <w:rPr>
          <w:rFonts w:ascii="Arial" w:hAnsi="Arial" w:cs="Arial"/>
        </w:rPr>
        <w:t xml:space="preserve">Therefore girls would have better academic performance as a result of extracurricular group sport but because of the group aspect not because of the sport and this would explain why girls tend to </w:t>
      </w:r>
      <w:r w:rsidRPr="00C4748C">
        <w:rPr>
          <w:rFonts w:ascii="Arial" w:hAnsi="Arial" w:cs="Arial"/>
        </w:rPr>
        <w:lastRenderedPageBreak/>
        <w:t xml:space="preserve">perform better academically at this age yet at the same time they tend to reduce their extracurricular sporting activities </w:t>
      </w:r>
      <w:sdt>
        <w:sdtPr>
          <w:rPr>
            <w:rFonts w:ascii="Arial" w:hAnsi="Arial" w:cs="Arial"/>
          </w:rPr>
          <w:id w:val="1106468154"/>
          <w:citation/>
        </w:sdtPr>
        <w:sdtContent>
          <w:r w:rsidRPr="00C4748C">
            <w:rPr>
              <w:rFonts w:ascii="Arial" w:hAnsi="Arial" w:cs="Arial"/>
            </w:rPr>
            <w:fldChar w:fldCharType="begin"/>
          </w:r>
          <w:r w:rsidRPr="00C4748C">
            <w:rPr>
              <w:rFonts w:ascii="Arial" w:hAnsi="Arial" w:cs="Arial"/>
            </w:rPr>
            <w:instrText xml:space="preserve"> CITATION Voy14 \l 2057  \m Wom15 \m Sas24</w:instrText>
          </w:r>
          <w:r w:rsidRPr="00C4748C">
            <w:rPr>
              <w:rFonts w:ascii="Arial" w:hAnsi="Arial" w:cs="Arial"/>
            </w:rPr>
            <w:fldChar w:fldCharType="separate"/>
          </w:r>
          <w:r w:rsidR="002D4E8B" w:rsidRPr="002D4E8B">
            <w:rPr>
              <w:rFonts w:ascii="Arial" w:hAnsi="Arial" w:cs="Arial"/>
              <w:noProof/>
            </w:rPr>
            <w:t>(Voyer &amp; Voyer, 2014; Women's Sports Foundation, 2015; Sasayama, et al., 2024)</w:t>
          </w:r>
          <w:r w:rsidRPr="00C4748C">
            <w:rPr>
              <w:rFonts w:ascii="Arial" w:hAnsi="Arial" w:cs="Arial"/>
            </w:rPr>
            <w:fldChar w:fldCharType="end"/>
          </w:r>
        </w:sdtContent>
      </w:sdt>
      <w:r w:rsidRPr="00C4748C">
        <w:rPr>
          <w:rFonts w:ascii="Arial" w:hAnsi="Arial" w:cs="Arial"/>
        </w:rPr>
        <w:t xml:space="preserve">. </w:t>
      </w:r>
      <w:r w:rsidR="005A3669" w:rsidRPr="00C4748C">
        <w:rPr>
          <w:rFonts w:ascii="Arial" w:hAnsi="Arial" w:cs="Arial"/>
        </w:rPr>
        <w:t>However in critically examining these findings, a limitation of the research was that a national dataset was used and therefore the researchers did not have certainty about group membership categories</w:t>
      </w:r>
      <w:r w:rsidR="00286D1A">
        <w:rPr>
          <w:rFonts w:ascii="Arial" w:hAnsi="Arial" w:cs="Arial"/>
        </w:rPr>
        <w:t xml:space="preserve"> </w:t>
      </w:r>
      <w:sdt>
        <w:sdtPr>
          <w:rPr>
            <w:rFonts w:ascii="Arial" w:hAnsi="Arial" w:cs="Arial"/>
          </w:rPr>
          <w:id w:val="1176299742"/>
          <w:citation/>
        </w:sdtPr>
        <w:sdtContent>
          <w:r w:rsidR="00286D1A">
            <w:rPr>
              <w:rFonts w:ascii="Arial" w:hAnsi="Arial" w:cs="Arial"/>
            </w:rPr>
            <w:fldChar w:fldCharType="begin"/>
          </w:r>
          <w:r w:rsidR="00286D1A">
            <w:rPr>
              <w:rFonts w:ascii="Arial" w:hAnsi="Arial" w:cs="Arial"/>
            </w:rPr>
            <w:instrText xml:space="preserve"> CITATION Bea191 \l 2057 </w:instrText>
          </w:r>
          <w:r w:rsidR="00286D1A">
            <w:rPr>
              <w:rFonts w:ascii="Arial" w:hAnsi="Arial" w:cs="Arial"/>
            </w:rPr>
            <w:fldChar w:fldCharType="separate"/>
          </w:r>
          <w:r w:rsidR="002D4E8B" w:rsidRPr="002D4E8B">
            <w:rPr>
              <w:rFonts w:ascii="Arial" w:hAnsi="Arial" w:cs="Arial"/>
              <w:noProof/>
            </w:rPr>
            <w:t>(Beadleston, et al., 2019)</w:t>
          </w:r>
          <w:r w:rsidR="00286D1A">
            <w:rPr>
              <w:rFonts w:ascii="Arial" w:hAnsi="Arial" w:cs="Arial"/>
            </w:rPr>
            <w:fldChar w:fldCharType="end"/>
          </w:r>
        </w:sdtContent>
      </w:sdt>
      <w:r w:rsidR="005A3669" w:rsidRPr="00C4748C">
        <w:rPr>
          <w:rFonts w:ascii="Arial" w:hAnsi="Arial" w:cs="Arial"/>
        </w:rPr>
        <w:t xml:space="preserve">. </w:t>
      </w:r>
    </w:p>
    <w:p w14:paraId="30699B99" w14:textId="77777777" w:rsidR="00051C03" w:rsidRPr="00C4748C" w:rsidRDefault="00051C03" w:rsidP="00E7096A">
      <w:pPr>
        <w:rPr>
          <w:rFonts w:ascii="Arial" w:hAnsi="Arial" w:cs="Arial"/>
        </w:rPr>
      </w:pPr>
    </w:p>
    <w:p w14:paraId="52AF914E" w14:textId="6D01EDE2" w:rsidR="005A3669" w:rsidRPr="00C4748C" w:rsidRDefault="00DB1DB1" w:rsidP="005A3669">
      <w:pPr>
        <w:rPr>
          <w:rFonts w:ascii="Arial" w:hAnsi="Arial" w:cs="Arial"/>
        </w:rPr>
      </w:pPr>
      <w:r w:rsidRPr="00C4748C">
        <w:rPr>
          <w:rFonts w:ascii="Arial" w:hAnsi="Arial" w:cs="Arial"/>
        </w:rPr>
        <w:t>Research by Giordano et al.</w:t>
      </w:r>
      <w:r w:rsidR="00253F66" w:rsidRPr="00C4748C">
        <w:rPr>
          <w:rFonts w:ascii="Arial" w:hAnsi="Arial" w:cs="Arial"/>
        </w:rPr>
        <w:t>,</w:t>
      </w:r>
      <w:r w:rsidRPr="00C4748C">
        <w:rPr>
          <w:rFonts w:ascii="Arial" w:hAnsi="Arial" w:cs="Arial"/>
        </w:rPr>
        <w:t xml:space="preserve"> </w:t>
      </w:r>
      <w:sdt>
        <w:sdtPr>
          <w:rPr>
            <w:rFonts w:ascii="Arial" w:hAnsi="Arial" w:cs="Arial"/>
          </w:rPr>
          <w:id w:val="-1822190256"/>
          <w:citation/>
        </w:sdtPr>
        <w:sdtContent>
          <w:r w:rsidRPr="00C4748C">
            <w:rPr>
              <w:rFonts w:ascii="Arial" w:hAnsi="Arial" w:cs="Arial"/>
            </w:rPr>
            <w:fldChar w:fldCharType="begin"/>
          </w:r>
          <w:r w:rsidR="002D0F17">
            <w:rPr>
              <w:rFonts w:ascii="Arial" w:hAnsi="Arial" w:cs="Arial"/>
            </w:rPr>
            <w:instrText xml:space="preserve">CITATION Gio19 \n  \l 2057 </w:instrText>
          </w:r>
          <w:r w:rsidRPr="00C4748C">
            <w:rPr>
              <w:rFonts w:ascii="Arial" w:hAnsi="Arial" w:cs="Arial"/>
            </w:rPr>
            <w:fldChar w:fldCharType="separate"/>
          </w:r>
          <w:r w:rsidR="002D4E8B" w:rsidRPr="002D4E8B">
            <w:rPr>
              <w:rFonts w:ascii="Arial" w:hAnsi="Arial" w:cs="Arial"/>
              <w:noProof/>
            </w:rPr>
            <w:t>(2021)</w:t>
          </w:r>
          <w:r w:rsidRPr="00C4748C">
            <w:rPr>
              <w:rFonts w:ascii="Arial" w:hAnsi="Arial" w:cs="Arial"/>
            </w:rPr>
            <w:fldChar w:fldCharType="end"/>
          </w:r>
        </w:sdtContent>
      </w:sdt>
      <w:r w:rsidRPr="00C4748C">
        <w:rPr>
          <w:rFonts w:ascii="Arial" w:hAnsi="Arial" w:cs="Arial"/>
        </w:rPr>
        <w:t xml:space="preserve"> considered the effects of different types of sport, and found that martial arts extracurricular sports activities had a particular beneficial effect on academic achievement.  It was suggested that this was because of the high cognitive engagement needed in martial arts, such as the </w:t>
      </w:r>
      <w:r w:rsidRPr="00FE13E0">
        <w:rPr>
          <w:rFonts w:ascii="Arial" w:hAnsi="Arial" w:cs="Arial"/>
        </w:rPr>
        <w:t xml:space="preserve">need to think of goal directed behaviours to deal with changing movements and situations, known as open-skills in sport </w:t>
      </w:r>
      <w:sdt>
        <w:sdtPr>
          <w:rPr>
            <w:rFonts w:ascii="Arial" w:hAnsi="Arial" w:cs="Arial"/>
          </w:rPr>
          <w:id w:val="-283201592"/>
          <w:citation/>
        </w:sdtPr>
        <w:sdtContent>
          <w:r w:rsidRPr="00FE13E0">
            <w:rPr>
              <w:rFonts w:ascii="Arial" w:hAnsi="Arial" w:cs="Arial"/>
            </w:rPr>
            <w:fldChar w:fldCharType="begin"/>
          </w:r>
          <w:r w:rsidR="002D0F17" w:rsidRPr="00FE13E0">
            <w:rPr>
              <w:rFonts w:ascii="Arial" w:hAnsi="Arial" w:cs="Arial"/>
            </w:rPr>
            <w:instrText xml:space="preserve">CITATION Gio19 \l 2057 </w:instrText>
          </w:r>
          <w:r w:rsidRPr="00FE13E0">
            <w:rPr>
              <w:rFonts w:ascii="Arial" w:hAnsi="Arial" w:cs="Arial"/>
            </w:rPr>
            <w:fldChar w:fldCharType="separate"/>
          </w:r>
          <w:r w:rsidR="002D4E8B" w:rsidRPr="002D4E8B">
            <w:rPr>
              <w:rFonts w:ascii="Arial" w:hAnsi="Arial" w:cs="Arial"/>
              <w:noProof/>
            </w:rPr>
            <w:t>(Giordano, et al., 2021)</w:t>
          </w:r>
          <w:r w:rsidRPr="00FE13E0">
            <w:rPr>
              <w:rFonts w:ascii="Arial" w:hAnsi="Arial" w:cs="Arial"/>
            </w:rPr>
            <w:fldChar w:fldCharType="end"/>
          </w:r>
        </w:sdtContent>
      </w:sdt>
      <w:r w:rsidRPr="00FE13E0">
        <w:rPr>
          <w:rFonts w:ascii="Arial" w:hAnsi="Arial" w:cs="Arial"/>
        </w:rPr>
        <w:t xml:space="preserve">.  The findings are weakened somewhat because </w:t>
      </w:r>
      <w:r w:rsidR="00630656">
        <w:rPr>
          <w:rFonts w:ascii="Arial" w:hAnsi="Arial" w:cs="Arial"/>
        </w:rPr>
        <w:t xml:space="preserve">the conclusion in Giordano </w:t>
      </w:r>
      <w:sdt>
        <w:sdtPr>
          <w:rPr>
            <w:rFonts w:ascii="Arial" w:hAnsi="Arial" w:cs="Arial"/>
          </w:rPr>
          <w:id w:val="1471941444"/>
          <w:citation/>
        </w:sdtPr>
        <w:sdtContent>
          <w:r w:rsidR="00630656">
            <w:rPr>
              <w:rFonts w:ascii="Arial" w:hAnsi="Arial" w:cs="Arial"/>
            </w:rPr>
            <w:fldChar w:fldCharType="begin"/>
          </w:r>
          <w:r w:rsidR="00630656">
            <w:rPr>
              <w:rFonts w:ascii="Arial" w:hAnsi="Arial" w:cs="Arial"/>
            </w:rPr>
            <w:instrText xml:space="preserve">CITATION Gio19 \n  \l 2057 </w:instrText>
          </w:r>
          <w:r w:rsidR="00630656">
            <w:rPr>
              <w:rFonts w:ascii="Arial" w:hAnsi="Arial" w:cs="Arial"/>
            </w:rPr>
            <w:fldChar w:fldCharType="separate"/>
          </w:r>
          <w:r w:rsidR="002D4E8B" w:rsidRPr="002D4E8B">
            <w:rPr>
              <w:rFonts w:ascii="Arial" w:hAnsi="Arial" w:cs="Arial"/>
              <w:noProof/>
            </w:rPr>
            <w:t>(2021)</w:t>
          </w:r>
          <w:r w:rsidR="00630656">
            <w:rPr>
              <w:rFonts w:ascii="Arial" w:hAnsi="Arial" w:cs="Arial"/>
            </w:rPr>
            <w:fldChar w:fldCharType="end"/>
          </w:r>
        </w:sdtContent>
      </w:sdt>
      <w:r w:rsidR="00630656">
        <w:rPr>
          <w:rFonts w:ascii="Arial" w:hAnsi="Arial" w:cs="Arial"/>
        </w:rPr>
        <w:t xml:space="preserve"> relies on the findings of a similar study that found</w:t>
      </w:r>
      <w:r w:rsidRPr="00FE13E0">
        <w:rPr>
          <w:rFonts w:ascii="Arial" w:hAnsi="Arial" w:cs="Arial"/>
        </w:rPr>
        <w:t xml:space="preserve"> that martial arts led to improved academic achievement</w:t>
      </w:r>
      <w:r w:rsidR="00630656">
        <w:rPr>
          <w:rFonts w:ascii="Arial" w:hAnsi="Arial" w:cs="Arial"/>
        </w:rPr>
        <w:t>, which was a retracted article, but was republished in 2024</w:t>
      </w:r>
      <w:r w:rsidRPr="00FE13E0">
        <w:rPr>
          <w:rFonts w:ascii="Arial" w:hAnsi="Arial" w:cs="Arial"/>
        </w:rPr>
        <w:t xml:space="preserve"> </w:t>
      </w:r>
      <w:sdt>
        <w:sdtPr>
          <w:rPr>
            <w:rFonts w:ascii="Arial" w:hAnsi="Arial" w:cs="Arial"/>
          </w:rPr>
          <w:id w:val="992684212"/>
          <w:citation/>
        </w:sdtPr>
        <w:sdtContent>
          <w:r w:rsidRPr="00FE13E0">
            <w:rPr>
              <w:rFonts w:ascii="Arial" w:hAnsi="Arial" w:cs="Arial"/>
            </w:rPr>
            <w:fldChar w:fldCharType="begin"/>
          </w:r>
          <w:r w:rsidRPr="00FE13E0">
            <w:rPr>
              <w:rFonts w:ascii="Arial" w:hAnsi="Arial" w:cs="Arial"/>
            </w:rPr>
            <w:instrText xml:space="preserve">CITATION Eff24 \l 2057 </w:instrText>
          </w:r>
          <w:r w:rsidRPr="00FE13E0">
            <w:rPr>
              <w:rFonts w:ascii="Arial" w:hAnsi="Arial" w:cs="Arial"/>
            </w:rPr>
            <w:fldChar w:fldCharType="separate"/>
          </w:r>
          <w:r w:rsidR="002D4E8B" w:rsidRPr="002D4E8B">
            <w:rPr>
              <w:rFonts w:ascii="Arial" w:hAnsi="Arial" w:cs="Arial"/>
              <w:noProof/>
            </w:rPr>
            <w:t>(Pinto-Escalona, et al., 2024)</w:t>
          </w:r>
          <w:r w:rsidRPr="00FE13E0">
            <w:rPr>
              <w:rFonts w:ascii="Arial" w:hAnsi="Arial" w:cs="Arial"/>
            </w:rPr>
            <w:fldChar w:fldCharType="end"/>
          </w:r>
        </w:sdtContent>
      </w:sdt>
      <w:r w:rsidRPr="00FE13E0">
        <w:rPr>
          <w:rFonts w:ascii="Arial" w:hAnsi="Arial" w:cs="Arial"/>
        </w:rPr>
        <w:t xml:space="preserve">.  </w:t>
      </w:r>
      <w:r w:rsidR="005A3669" w:rsidRPr="00FE13E0">
        <w:rPr>
          <w:rFonts w:ascii="Arial" w:hAnsi="Arial" w:cs="Arial"/>
        </w:rPr>
        <w:t>When</w:t>
      </w:r>
      <w:r w:rsidR="005A3669" w:rsidRPr="00C4748C">
        <w:rPr>
          <w:rFonts w:ascii="Arial" w:hAnsi="Arial" w:cs="Arial"/>
        </w:rPr>
        <w:t xml:space="preserve"> considering the effect of the amount of weekly extracurricular activities, the research by Beadleston et al.</w:t>
      </w:r>
      <w:r w:rsidR="00253F66" w:rsidRPr="00C4748C">
        <w:rPr>
          <w:rFonts w:ascii="Arial" w:hAnsi="Arial" w:cs="Arial"/>
        </w:rPr>
        <w:t>,</w:t>
      </w:r>
      <w:sdt>
        <w:sdtPr>
          <w:rPr>
            <w:rFonts w:ascii="Arial" w:hAnsi="Arial" w:cs="Arial"/>
          </w:rPr>
          <w:id w:val="1353298270"/>
          <w:citation/>
        </w:sdtPr>
        <w:sdtContent>
          <w:r w:rsidR="005A3669" w:rsidRPr="00C4748C">
            <w:rPr>
              <w:rFonts w:ascii="Arial" w:hAnsi="Arial" w:cs="Arial"/>
            </w:rPr>
            <w:fldChar w:fldCharType="begin"/>
          </w:r>
          <w:r w:rsidR="005A3669" w:rsidRPr="00C4748C">
            <w:rPr>
              <w:rFonts w:ascii="Arial" w:hAnsi="Arial" w:cs="Arial"/>
            </w:rPr>
            <w:instrText xml:space="preserve">CITATION Bea191 \n  \l 2057 </w:instrText>
          </w:r>
          <w:r w:rsidR="005A3669"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(2019)</w:t>
          </w:r>
          <w:r w:rsidR="005A3669" w:rsidRPr="00C4748C">
            <w:rPr>
              <w:rFonts w:ascii="Arial" w:hAnsi="Arial" w:cs="Arial"/>
            </w:rPr>
            <w:fldChar w:fldCharType="end"/>
          </w:r>
        </w:sdtContent>
      </w:sdt>
      <w:r w:rsidR="005A3669" w:rsidRPr="00C4748C">
        <w:rPr>
          <w:rFonts w:ascii="Arial" w:hAnsi="Arial" w:cs="Arial"/>
        </w:rPr>
        <w:t xml:space="preserve"> found that academic performance improved according to increased numbers of extracurricular activities, however there was a ceiling to this and if the pupils did too many extracurricular activities, there would no longer be improvements in academic achievement.  </w:t>
      </w:r>
    </w:p>
    <w:p w14:paraId="49245693" w14:textId="77777777" w:rsidR="00E7096A" w:rsidRPr="00C4748C" w:rsidRDefault="00E7096A" w:rsidP="00E7096A">
      <w:pPr>
        <w:rPr>
          <w:rFonts w:ascii="Arial" w:hAnsi="Arial" w:cs="Arial"/>
        </w:rPr>
      </w:pPr>
    </w:p>
    <w:p w14:paraId="4C0E6DFD" w14:textId="7B38F24D" w:rsidR="00FE1A5C" w:rsidRPr="00C4748C" w:rsidRDefault="003006AA" w:rsidP="00597CB0">
      <w:pPr>
        <w:rPr>
          <w:rFonts w:ascii="Arial" w:hAnsi="Arial" w:cs="Arial"/>
        </w:rPr>
      </w:pPr>
      <w:r w:rsidRPr="00C4748C">
        <w:rPr>
          <w:rFonts w:ascii="Arial" w:hAnsi="Arial" w:cs="Arial"/>
        </w:rPr>
        <w:t xml:space="preserve">An important factor that affects a pupil’s academic achievement is their school attendance, because research has found that regular attendance has a </w:t>
      </w:r>
      <w:r w:rsidR="00B0099D" w:rsidRPr="00C4748C">
        <w:rPr>
          <w:rFonts w:ascii="Arial" w:hAnsi="Arial" w:cs="Arial"/>
        </w:rPr>
        <w:t>clear impact</w:t>
      </w:r>
      <w:r w:rsidRPr="00C4748C">
        <w:rPr>
          <w:rFonts w:ascii="Arial" w:hAnsi="Arial" w:cs="Arial"/>
        </w:rPr>
        <w:t xml:space="preserve"> on a pupil’s academic </w:t>
      </w:r>
      <w:r w:rsidR="00B0099D" w:rsidRPr="00C4748C">
        <w:rPr>
          <w:rFonts w:ascii="Arial" w:hAnsi="Arial" w:cs="Arial"/>
        </w:rPr>
        <w:t>performance</w:t>
      </w:r>
      <w:r w:rsidRPr="00C4748C">
        <w:rPr>
          <w:rFonts w:ascii="Arial" w:hAnsi="Arial" w:cs="Arial"/>
        </w:rPr>
        <w:t xml:space="preserve"> and learning</w:t>
      </w:r>
      <w:r w:rsidR="00B0099D" w:rsidRPr="00C4748C">
        <w:rPr>
          <w:rFonts w:ascii="Arial" w:hAnsi="Arial" w:cs="Arial"/>
        </w:rPr>
        <w:t xml:space="preserve"> and this is especially relevant because high school absence rates are a particular problem in Wales</w:t>
      </w:r>
      <w:r w:rsidRPr="00C4748C">
        <w:rPr>
          <w:rFonts w:ascii="Arial" w:hAnsi="Arial" w:cs="Arial"/>
        </w:rPr>
        <w:t xml:space="preserve"> </w:t>
      </w:r>
      <w:sdt>
        <w:sdtPr>
          <w:rPr>
            <w:rFonts w:ascii="Arial" w:hAnsi="Arial" w:cs="Arial"/>
          </w:rPr>
          <w:id w:val="379218683"/>
          <w:citation/>
        </w:sdtPr>
        <w:sdtContent>
          <w:r w:rsidR="00B0099D" w:rsidRPr="00C4748C">
            <w:rPr>
              <w:rFonts w:ascii="Arial" w:hAnsi="Arial" w:cs="Arial"/>
            </w:rPr>
            <w:fldChar w:fldCharType="begin"/>
          </w:r>
          <w:r w:rsidR="000F0544" w:rsidRPr="00C4748C">
            <w:rPr>
              <w:rFonts w:ascii="Arial" w:hAnsi="Arial" w:cs="Arial"/>
            </w:rPr>
            <w:instrText xml:space="preserve">CITATION Wel237 \m Est143 \m Est241 \l 2057 </w:instrText>
          </w:r>
          <w:r w:rsidR="00B0099D" w:rsidRPr="00C4748C">
            <w:rPr>
              <w:rFonts w:ascii="Arial" w:hAnsi="Arial" w:cs="Arial"/>
            </w:rPr>
            <w:fldChar w:fldCharType="separate"/>
          </w:r>
          <w:r w:rsidR="002D4E8B" w:rsidRPr="002D4E8B">
            <w:rPr>
              <w:rFonts w:ascii="Arial" w:hAnsi="Arial" w:cs="Arial"/>
              <w:noProof/>
            </w:rPr>
            <w:t>(Welsh Government, 2023; Estyn, 2014; Estyn, 2024)</w:t>
          </w:r>
          <w:r w:rsidR="00B0099D" w:rsidRPr="00C4748C">
            <w:rPr>
              <w:rFonts w:ascii="Arial" w:hAnsi="Arial" w:cs="Arial"/>
            </w:rPr>
            <w:fldChar w:fldCharType="end"/>
          </w:r>
        </w:sdtContent>
      </w:sdt>
      <w:r w:rsidR="00B0099D" w:rsidRPr="00C4748C">
        <w:rPr>
          <w:rFonts w:ascii="Arial" w:hAnsi="Arial" w:cs="Arial"/>
        </w:rPr>
        <w:t xml:space="preserve">. </w:t>
      </w:r>
      <w:r w:rsidRPr="00C4748C">
        <w:rPr>
          <w:rFonts w:ascii="Arial" w:hAnsi="Arial" w:cs="Arial"/>
        </w:rPr>
        <w:t xml:space="preserve"> </w:t>
      </w:r>
      <w:r w:rsidR="00597CB0" w:rsidRPr="00C4748C">
        <w:rPr>
          <w:rFonts w:ascii="Arial" w:hAnsi="Arial" w:cs="Arial"/>
        </w:rPr>
        <w:t xml:space="preserve">Research by Van Der Merwe </w:t>
      </w:r>
      <w:sdt>
        <w:sdtPr>
          <w:rPr>
            <w:rFonts w:ascii="Arial" w:hAnsi="Arial" w:cs="Arial"/>
          </w:rPr>
          <w:id w:val="1669214565"/>
          <w:citation/>
        </w:sdtPr>
        <w:sdtContent>
          <w:r w:rsidR="00597CB0" w:rsidRPr="00C4748C">
            <w:rPr>
              <w:rFonts w:ascii="Arial" w:hAnsi="Arial" w:cs="Arial"/>
            </w:rPr>
            <w:fldChar w:fldCharType="begin"/>
          </w:r>
          <w:r w:rsidR="00597CB0" w:rsidRPr="00C4748C">
            <w:rPr>
              <w:rFonts w:ascii="Arial" w:hAnsi="Arial" w:cs="Arial"/>
            </w:rPr>
            <w:instrText xml:space="preserve">CITATION Van14 \n  \l 2057 </w:instrText>
          </w:r>
          <w:r w:rsidR="00597CB0" w:rsidRPr="00C4748C">
            <w:rPr>
              <w:rFonts w:ascii="Arial" w:hAnsi="Arial" w:cs="Arial"/>
            </w:rPr>
            <w:fldChar w:fldCharType="separate"/>
          </w:r>
          <w:r w:rsidR="002D4E8B" w:rsidRPr="002D4E8B">
            <w:rPr>
              <w:rFonts w:ascii="Arial" w:hAnsi="Arial" w:cs="Arial"/>
              <w:noProof/>
            </w:rPr>
            <w:t>(2014)</w:t>
          </w:r>
          <w:r w:rsidR="00597CB0" w:rsidRPr="00C4748C">
            <w:rPr>
              <w:rFonts w:ascii="Arial" w:hAnsi="Arial" w:cs="Arial"/>
            </w:rPr>
            <w:fldChar w:fldCharType="end"/>
          </w:r>
        </w:sdtContent>
      </w:sdt>
      <w:r w:rsidR="00597CB0" w:rsidRPr="00C4748C">
        <w:rPr>
          <w:rFonts w:ascii="Arial" w:hAnsi="Arial" w:cs="Arial"/>
        </w:rPr>
        <w:t xml:space="preserve"> </w:t>
      </w:r>
      <w:r w:rsidRPr="00C4748C">
        <w:rPr>
          <w:rFonts w:ascii="Arial" w:hAnsi="Arial" w:cs="Arial"/>
        </w:rPr>
        <w:t>and Bryant et al.</w:t>
      </w:r>
      <w:r w:rsidR="00253F66" w:rsidRPr="00C4748C">
        <w:rPr>
          <w:rFonts w:ascii="Arial" w:hAnsi="Arial" w:cs="Arial"/>
        </w:rPr>
        <w:t>,</w:t>
      </w:r>
      <w:r w:rsidRPr="00C4748C">
        <w:rPr>
          <w:rFonts w:ascii="Arial" w:hAnsi="Arial" w:cs="Arial"/>
        </w:rPr>
        <w:t xml:space="preserve"> </w:t>
      </w:r>
      <w:sdt>
        <w:sdtPr>
          <w:rPr>
            <w:rFonts w:ascii="Arial" w:hAnsi="Arial" w:cs="Arial"/>
          </w:rPr>
          <w:id w:val="1377739871"/>
          <w:citation/>
        </w:sdtPr>
        <w:sdtContent>
          <w:r w:rsidRPr="00C4748C">
            <w:rPr>
              <w:rFonts w:ascii="Arial" w:hAnsi="Arial" w:cs="Arial"/>
            </w:rPr>
            <w:fldChar w:fldCharType="begin"/>
          </w:r>
          <w:r w:rsidRPr="00C4748C">
            <w:rPr>
              <w:rFonts w:ascii="Arial" w:hAnsi="Arial" w:cs="Arial"/>
            </w:rPr>
            <w:instrText xml:space="preserve">CITATION Bry151 \n  \l 2057 </w:instrText>
          </w:r>
          <w:r w:rsidRPr="00C4748C">
            <w:rPr>
              <w:rFonts w:ascii="Arial" w:hAnsi="Arial" w:cs="Arial"/>
            </w:rPr>
            <w:fldChar w:fldCharType="separate"/>
          </w:r>
          <w:r w:rsidR="002D4E8B" w:rsidRPr="002D4E8B">
            <w:rPr>
              <w:rFonts w:ascii="Arial" w:hAnsi="Arial" w:cs="Arial"/>
              <w:noProof/>
            </w:rPr>
            <w:t>(2015)</w:t>
          </w:r>
          <w:r w:rsidRPr="00C4748C">
            <w:rPr>
              <w:rFonts w:ascii="Arial" w:hAnsi="Arial" w:cs="Arial"/>
            </w:rPr>
            <w:fldChar w:fldCharType="end"/>
          </w:r>
        </w:sdtContent>
      </w:sdt>
      <w:r w:rsidRPr="00C4748C">
        <w:rPr>
          <w:rFonts w:ascii="Arial" w:hAnsi="Arial" w:cs="Arial"/>
        </w:rPr>
        <w:t xml:space="preserve"> </w:t>
      </w:r>
      <w:r w:rsidR="00597CB0" w:rsidRPr="00C4748C">
        <w:rPr>
          <w:rFonts w:ascii="Arial" w:hAnsi="Arial" w:cs="Arial"/>
        </w:rPr>
        <w:t xml:space="preserve">found that </w:t>
      </w:r>
      <w:r w:rsidR="007216EF" w:rsidRPr="00C4748C">
        <w:rPr>
          <w:rFonts w:ascii="Arial" w:hAnsi="Arial" w:cs="Arial"/>
        </w:rPr>
        <w:t xml:space="preserve">participation in </w:t>
      </w:r>
      <w:r w:rsidR="00597CB0" w:rsidRPr="00C4748C">
        <w:rPr>
          <w:rFonts w:ascii="Arial" w:hAnsi="Arial" w:cs="Arial"/>
        </w:rPr>
        <w:t xml:space="preserve">extracurricular activities </w:t>
      </w:r>
      <w:r w:rsidR="00256639" w:rsidRPr="00C4748C">
        <w:rPr>
          <w:rFonts w:ascii="Arial" w:hAnsi="Arial" w:cs="Arial"/>
        </w:rPr>
        <w:t>helped the pupils to continue to attend, re-engage and persevere with school because it created</w:t>
      </w:r>
      <w:r w:rsidR="00597CB0" w:rsidRPr="00C4748C">
        <w:rPr>
          <w:rFonts w:ascii="Arial" w:hAnsi="Arial" w:cs="Arial"/>
        </w:rPr>
        <w:t xml:space="preserve"> a sense of belonging and attachment to the school</w:t>
      </w:r>
      <w:r w:rsidR="00256639" w:rsidRPr="00C4748C">
        <w:rPr>
          <w:rFonts w:ascii="Arial" w:hAnsi="Arial" w:cs="Arial"/>
        </w:rPr>
        <w:t>. Findings that participation in extracurricular sport helps disengaged pupils to re-engage with school are consistent with other research (Sandford, et al., 2008).  The school absence rates are particularly high in Wales for low income families</w:t>
      </w:r>
      <w:r w:rsidR="00CD72FB" w:rsidRPr="00C4748C">
        <w:rPr>
          <w:rFonts w:ascii="Arial" w:hAnsi="Arial" w:cs="Arial"/>
        </w:rPr>
        <w:t xml:space="preserve"> </w:t>
      </w:r>
      <w:sdt>
        <w:sdtPr>
          <w:rPr>
            <w:rFonts w:ascii="Arial" w:hAnsi="Arial" w:cs="Arial"/>
          </w:rPr>
          <w:id w:val="151802013"/>
          <w:citation/>
        </w:sdtPr>
        <w:sdtContent>
          <w:r w:rsidR="00CD72FB" w:rsidRPr="00C4748C">
            <w:rPr>
              <w:rFonts w:ascii="Arial" w:hAnsi="Arial" w:cs="Arial"/>
            </w:rPr>
            <w:fldChar w:fldCharType="begin"/>
          </w:r>
          <w:r w:rsidR="000F0544" w:rsidRPr="00C4748C">
            <w:rPr>
              <w:rFonts w:ascii="Arial" w:hAnsi="Arial" w:cs="Arial"/>
            </w:rPr>
            <w:instrText xml:space="preserve">CITATION Est241 \l 2057 </w:instrText>
          </w:r>
          <w:r w:rsidR="00CD72FB" w:rsidRPr="00C4748C">
            <w:rPr>
              <w:rFonts w:ascii="Arial" w:hAnsi="Arial" w:cs="Arial"/>
            </w:rPr>
            <w:fldChar w:fldCharType="separate"/>
          </w:r>
          <w:r w:rsidR="002D4E8B" w:rsidRPr="002D4E8B">
            <w:rPr>
              <w:rFonts w:ascii="Arial" w:hAnsi="Arial" w:cs="Arial"/>
              <w:noProof/>
            </w:rPr>
            <w:t>(Estyn, 2024)</w:t>
          </w:r>
          <w:r w:rsidR="00CD72FB" w:rsidRPr="00C4748C">
            <w:rPr>
              <w:rFonts w:ascii="Arial" w:hAnsi="Arial" w:cs="Arial"/>
            </w:rPr>
            <w:fldChar w:fldCharType="end"/>
          </w:r>
        </w:sdtContent>
      </w:sdt>
      <w:r w:rsidR="00CD72FB" w:rsidRPr="00C4748C">
        <w:rPr>
          <w:rFonts w:ascii="Arial" w:hAnsi="Arial" w:cs="Arial"/>
        </w:rPr>
        <w:t xml:space="preserve">, and the context of the findings of the research by Van Der Merwe </w:t>
      </w:r>
      <w:sdt>
        <w:sdtPr>
          <w:rPr>
            <w:rFonts w:ascii="Arial" w:hAnsi="Arial" w:cs="Arial"/>
          </w:rPr>
          <w:id w:val="-1104112017"/>
          <w:citation/>
        </w:sdtPr>
        <w:sdtContent>
          <w:r w:rsidR="00CD72FB" w:rsidRPr="00C4748C">
            <w:rPr>
              <w:rFonts w:ascii="Arial" w:hAnsi="Arial" w:cs="Arial"/>
            </w:rPr>
            <w:fldChar w:fldCharType="begin"/>
          </w:r>
          <w:r w:rsidR="00CD72FB" w:rsidRPr="00C4748C">
            <w:rPr>
              <w:rFonts w:ascii="Arial" w:hAnsi="Arial" w:cs="Arial"/>
            </w:rPr>
            <w:instrText xml:space="preserve">CITATION Van14 \n  \l 2057 </w:instrText>
          </w:r>
          <w:r w:rsidR="00CD72FB" w:rsidRPr="00C4748C">
            <w:rPr>
              <w:rFonts w:ascii="Arial" w:hAnsi="Arial" w:cs="Arial"/>
            </w:rPr>
            <w:fldChar w:fldCharType="separate"/>
          </w:r>
          <w:r w:rsidR="002D4E8B" w:rsidRPr="002D4E8B">
            <w:rPr>
              <w:rFonts w:ascii="Arial" w:hAnsi="Arial" w:cs="Arial"/>
              <w:noProof/>
            </w:rPr>
            <w:t>(2014)</w:t>
          </w:r>
          <w:r w:rsidR="00CD72FB" w:rsidRPr="00C4748C">
            <w:rPr>
              <w:rFonts w:ascii="Arial" w:hAnsi="Arial" w:cs="Arial"/>
            </w:rPr>
            <w:fldChar w:fldCharType="end"/>
          </w:r>
        </w:sdtContent>
      </w:sdt>
      <w:r w:rsidR="00CD72FB" w:rsidRPr="00C4748C">
        <w:rPr>
          <w:rFonts w:ascii="Arial" w:hAnsi="Arial" w:cs="Arial"/>
        </w:rPr>
        <w:t xml:space="preserve"> </w:t>
      </w:r>
      <w:r w:rsidR="0010529A">
        <w:rPr>
          <w:rFonts w:ascii="Arial" w:hAnsi="Arial" w:cs="Arial"/>
        </w:rPr>
        <w:t xml:space="preserve">are particularly relevant because it studied </w:t>
      </w:r>
      <w:r w:rsidR="00CD72FB" w:rsidRPr="00C4748C">
        <w:rPr>
          <w:rFonts w:ascii="Arial" w:hAnsi="Arial" w:cs="Arial"/>
        </w:rPr>
        <w:t xml:space="preserve">pupils from a low economic income background and at risk of being school dropouts, and therefore this sense of belonging and attachment from extracurricular activities was especially important to prevent this.  </w:t>
      </w:r>
      <w:r w:rsidR="00F64E25" w:rsidRPr="00C4748C">
        <w:rPr>
          <w:rFonts w:ascii="Arial" w:hAnsi="Arial" w:cs="Arial"/>
        </w:rPr>
        <w:t xml:space="preserve">It was believed that any form of extracurricular activities, even if limited, could have a positive effect on the pupils, however this was a challenge because of lack of funds and a need to focus on teaching, and a head said that ‘Sports would have kept learners around, but the congested school curriculum does not allow more emphasis on sports.’ </w:t>
      </w:r>
      <w:sdt>
        <w:sdtPr>
          <w:rPr>
            <w:rFonts w:ascii="Arial" w:hAnsi="Arial" w:cs="Arial"/>
          </w:rPr>
          <w:id w:val="56756673"/>
          <w:citation/>
        </w:sdtPr>
        <w:sdtContent>
          <w:r w:rsidR="00F64E25" w:rsidRPr="00C4748C">
            <w:rPr>
              <w:rFonts w:ascii="Arial" w:hAnsi="Arial" w:cs="Arial"/>
            </w:rPr>
            <w:fldChar w:fldCharType="begin"/>
          </w:r>
          <w:r w:rsidR="00F64E25" w:rsidRPr="00C4748C">
            <w:rPr>
              <w:rFonts w:ascii="Arial" w:hAnsi="Arial" w:cs="Arial"/>
            </w:rPr>
            <w:instrText xml:space="preserve">CITATION Van14 \p 206 \l 2057 </w:instrText>
          </w:r>
          <w:r w:rsidR="00F64E25" w:rsidRPr="00C4748C">
            <w:rPr>
              <w:rFonts w:ascii="Arial" w:hAnsi="Arial" w:cs="Arial"/>
            </w:rPr>
            <w:fldChar w:fldCharType="separate"/>
          </w:r>
          <w:r w:rsidR="002D4E8B" w:rsidRPr="002D4E8B">
            <w:rPr>
              <w:rFonts w:ascii="Arial" w:hAnsi="Arial" w:cs="Arial"/>
              <w:noProof/>
            </w:rPr>
            <w:t>(Van Der Merwe, 2014, p. 206)</w:t>
          </w:r>
          <w:r w:rsidR="00F64E25" w:rsidRPr="00C4748C">
            <w:rPr>
              <w:rFonts w:ascii="Arial" w:hAnsi="Arial" w:cs="Arial"/>
            </w:rPr>
            <w:fldChar w:fldCharType="end"/>
          </w:r>
        </w:sdtContent>
      </w:sdt>
      <w:r w:rsidR="00F64E25" w:rsidRPr="00C4748C">
        <w:rPr>
          <w:rFonts w:ascii="Arial" w:hAnsi="Arial" w:cs="Arial"/>
        </w:rPr>
        <w:t xml:space="preserve">.  </w:t>
      </w:r>
      <w:r w:rsidR="0010529A">
        <w:rPr>
          <w:rFonts w:ascii="Arial" w:hAnsi="Arial" w:cs="Arial"/>
        </w:rPr>
        <w:t>Additionally, th</w:t>
      </w:r>
      <w:r w:rsidR="0010529A" w:rsidRPr="00C4748C">
        <w:rPr>
          <w:rFonts w:ascii="Arial" w:hAnsi="Arial" w:cs="Arial"/>
        </w:rPr>
        <w:t>e findings</w:t>
      </w:r>
      <w:r w:rsidR="0010529A">
        <w:rPr>
          <w:rFonts w:ascii="Arial" w:hAnsi="Arial" w:cs="Arial"/>
        </w:rPr>
        <w:t xml:space="preserve"> of academic achievement benefits from extracurricular sport</w:t>
      </w:r>
      <w:r w:rsidR="0010529A" w:rsidRPr="00C4748C">
        <w:rPr>
          <w:rFonts w:ascii="Arial" w:hAnsi="Arial" w:cs="Arial"/>
        </w:rPr>
        <w:t xml:space="preserve"> from the study in Metzger et al., </w:t>
      </w:r>
      <w:sdt>
        <w:sdtPr>
          <w:rPr>
            <w:rFonts w:ascii="Arial" w:hAnsi="Arial" w:cs="Arial"/>
          </w:rPr>
          <w:id w:val="-690143962"/>
          <w:citation/>
        </w:sdtPr>
        <w:sdtContent>
          <w:r w:rsidR="0010529A" w:rsidRPr="00C4748C">
            <w:rPr>
              <w:rFonts w:ascii="Arial" w:hAnsi="Arial" w:cs="Arial"/>
            </w:rPr>
            <w:fldChar w:fldCharType="begin"/>
          </w:r>
          <w:r w:rsidR="0010529A" w:rsidRPr="00C4748C">
            <w:rPr>
              <w:rFonts w:ascii="Arial" w:hAnsi="Arial" w:cs="Arial"/>
            </w:rPr>
            <w:instrText xml:space="preserve">CITATION Met09 \n  \l 2057 </w:instrText>
          </w:r>
          <w:r w:rsidR="0010529A" w:rsidRPr="00C4748C">
            <w:rPr>
              <w:rFonts w:ascii="Arial" w:hAnsi="Arial" w:cs="Arial"/>
            </w:rPr>
            <w:fldChar w:fldCharType="separate"/>
          </w:r>
          <w:r w:rsidR="002D4E8B" w:rsidRPr="002D4E8B">
            <w:rPr>
              <w:rFonts w:ascii="Arial" w:hAnsi="Arial" w:cs="Arial"/>
              <w:noProof/>
            </w:rPr>
            <w:t>(2009)</w:t>
          </w:r>
          <w:r w:rsidR="0010529A" w:rsidRPr="00C4748C">
            <w:rPr>
              <w:rFonts w:ascii="Arial" w:hAnsi="Arial" w:cs="Arial"/>
            </w:rPr>
            <w:fldChar w:fldCharType="end"/>
          </w:r>
        </w:sdtContent>
      </w:sdt>
      <w:r w:rsidR="0010529A" w:rsidRPr="00C4748C">
        <w:rPr>
          <w:rFonts w:ascii="Arial" w:hAnsi="Arial" w:cs="Arial"/>
        </w:rPr>
        <w:t xml:space="preserve">  are particularly relevant because more than 75% of the students in the study were from </w:t>
      </w:r>
      <w:r w:rsidR="00B60FE5" w:rsidRPr="00C4748C">
        <w:rPr>
          <w:rFonts w:ascii="Arial" w:hAnsi="Arial" w:cs="Arial"/>
        </w:rPr>
        <w:t>low-income</w:t>
      </w:r>
      <w:r w:rsidR="0010529A" w:rsidRPr="00C4748C">
        <w:rPr>
          <w:rFonts w:ascii="Arial" w:hAnsi="Arial" w:cs="Arial"/>
        </w:rPr>
        <w:t xml:space="preserve"> families. </w:t>
      </w:r>
      <w:r w:rsidR="00CB73DC" w:rsidRPr="00C4748C">
        <w:rPr>
          <w:rFonts w:ascii="Arial" w:hAnsi="Arial" w:cs="Arial"/>
        </w:rPr>
        <w:t xml:space="preserve">However it is important to consider the findings from Metzger et al., </w:t>
      </w:r>
      <w:sdt>
        <w:sdtPr>
          <w:rPr>
            <w:rFonts w:ascii="Arial" w:hAnsi="Arial" w:cs="Arial"/>
          </w:rPr>
          <w:id w:val="199909600"/>
          <w:citation/>
        </w:sdtPr>
        <w:sdtContent>
          <w:r w:rsidR="00CB73DC" w:rsidRPr="00C4748C">
            <w:rPr>
              <w:rFonts w:ascii="Arial" w:hAnsi="Arial" w:cs="Arial"/>
            </w:rPr>
            <w:fldChar w:fldCharType="begin"/>
          </w:r>
          <w:r w:rsidR="00CB73DC" w:rsidRPr="00C4748C">
            <w:rPr>
              <w:rFonts w:ascii="Arial" w:hAnsi="Arial" w:cs="Arial"/>
            </w:rPr>
            <w:instrText xml:space="preserve">CITATION Met09 \n  \l 2057 </w:instrText>
          </w:r>
          <w:r w:rsidR="00CB73DC" w:rsidRPr="00C4748C">
            <w:rPr>
              <w:rFonts w:ascii="Arial" w:hAnsi="Arial" w:cs="Arial"/>
            </w:rPr>
            <w:fldChar w:fldCharType="separate"/>
          </w:r>
          <w:r w:rsidR="002D4E8B" w:rsidRPr="002D4E8B">
            <w:rPr>
              <w:rFonts w:ascii="Arial" w:hAnsi="Arial" w:cs="Arial"/>
              <w:noProof/>
            </w:rPr>
            <w:t>(2009)</w:t>
          </w:r>
          <w:r w:rsidR="00CB73DC" w:rsidRPr="00C4748C">
            <w:rPr>
              <w:rFonts w:ascii="Arial" w:hAnsi="Arial" w:cs="Arial"/>
            </w:rPr>
            <w:fldChar w:fldCharType="end"/>
          </w:r>
        </w:sdtContent>
      </w:sdt>
      <w:r w:rsidR="00CB73DC" w:rsidRPr="00C4748C">
        <w:rPr>
          <w:rFonts w:ascii="Arial" w:hAnsi="Arial" w:cs="Arial"/>
        </w:rPr>
        <w:t xml:space="preserve"> that the extracurricular sport needs to be organised and adult led to help prevent pupils from gathering together at the activities and </w:t>
      </w:r>
      <w:r w:rsidR="00314347" w:rsidRPr="00C4748C">
        <w:rPr>
          <w:rFonts w:ascii="Arial" w:hAnsi="Arial" w:cs="Arial"/>
        </w:rPr>
        <w:t>participate</w:t>
      </w:r>
      <w:r w:rsidR="00CB73DC" w:rsidRPr="00C4748C">
        <w:rPr>
          <w:rFonts w:ascii="Arial" w:hAnsi="Arial" w:cs="Arial"/>
        </w:rPr>
        <w:t xml:space="preserve"> in problem behaviour</w:t>
      </w:r>
      <w:r w:rsidR="001B0A4A" w:rsidRPr="00C4748C">
        <w:rPr>
          <w:rFonts w:ascii="Arial" w:hAnsi="Arial" w:cs="Arial"/>
        </w:rPr>
        <w:t xml:space="preserve">.  </w:t>
      </w:r>
    </w:p>
    <w:p w14:paraId="398C3E91" w14:textId="77777777" w:rsidR="00FE1A5C" w:rsidRDefault="00FE1A5C" w:rsidP="00597CB0"/>
    <w:p w14:paraId="7E4DCA17" w14:textId="05BA1480" w:rsidR="00374584" w:rsidRDefault="00AB7489" w:rsidP="00D3612A">
      <w:pPr>
        <w:pStyle w:val="Heading2"/>
        <w:numPr>
          <w:ilvl w:val="2"/>
          <w:numId w:val="2"/>
        </w:numPr>
      </w:pPr>
      <w:bookmarkStart w:id="17" w:name="_Toc212493057"/>
      <w:r>
        <w:lastRenderedPageBreak/>
        <w:t>Theme 2: Social Skills benefits</w:t>
      </w:r>
      <w:bookmarkEnd w:id="17"/>
    </w:p>
    <w:p w14:paraId="3C5A35F7" w14:textId="7BCFBAAC" w:rsidR="009D0972" w:rsidRDefault="009D0972" w:rsidP="00EF23F7"/>
    <w:p w14:paraId="10A507E8" w14:textId="6E3EFFAD" w:rsidR="00141837" w:rsidRPr="00C4748C" w:rsidRDefault="00290EC7" w:rsidP="00AB7489">
      <w:pPr>
        <w:rPr>
          <w:rFonts w:ascii="Arial" w:hAnsi="Arial" w:cs="Arial"/>
        </w:rPr>
      </w:pPr>
      <w:bookmarkStart w:id="18" w:name="_Hlk211790794"/>
      <w:r w:rsidRPr="00C4748C">
        <w:rPr>
          <w:rFonts w:ascii="Arial" w:hAnsi="Arial" w:cs="Arial"/>
        </w:rPr>
        <w:t>Four</w:t>
      </w:r>
      <w:r w:rsidR="00BF17EB" w:rsidRPr="00C4748C">
        <w:rPr>
          <w:rFonts w:ascii="Arial" w:hAnsi="Arial" w:cs="Arial"/>
        </w:rPr>
        <w:t xml:space="preserve"> of</w:t>
      </w:r>
      <w:r w:rsidR="00AB7489" w:rsidRPr="00C4748C">
        <w:rPr>
          <w:rFonts w:ascii="Arial" w:hAnsi="Arial" w:cs="Arial"/>
        </w:rPr>
        <w:t xml:space="preserve"> the research </w:t>
      </w:r>
      <w:r w:rsidR="00BF17EB" w:rsidRPr="00C4748C">
        <w:rPr>
          <w:rFonts w:ascii="Arial" w:hAnsi="Arial" w:cs="Arial"/>
        </w:rPr>
        <w:t>articles examined</w:t>
      </w:r>
      <w:r w:rsidR="00AB7489" w:rsidRPr="00C4748C">
        <w:rPr>
          <w:rFonts w:ascii="Arial" w:hAnsi="Arial" w:cs="Arial"/>
        </w:rPr>
        <w:t xml:space="preserve"> social benefits from</w:t>
      </w:r>
      <w:r w:rsidR="00BF17EB" w:rsidRPr="00C4748C">
        <w:rPr>
          <w:rFonts w:ascii="Arial" w:hAnsi="Arial" w:cs="Arial"/>
        </w:rPr>
        <w:t xml:space="preserve"> participating in extracurricular sport </w:t>
      </w:r>
      <w:sdt>
        <w:sdtPr>
          <w:rPr>
            <w:rFonts w:ascii="Arial" w:hAnsi="Arial" w:cs="Arial"/>
          </w:rPr>
          <w:id w:val="605628266"/>
          <w:citation/>
        </w:sdtPr>
        <w:sdtContent>
          <w:r w:rsidR="00BF17EB" w:rsidRPr="00C4748C">
            <w:rPr>
              <w:rFonts w:ascii="Arial" w:hAnsi="Arial" w:cs="Arial"/>
            </w:rPr>
            <w:fldChar w:fldCharType="begin"/>
          </w:r>
          <w:r w:rsidR="00F3029A">
            <w:rPr>
              <w:rFonts w:ascii="Arial" w:hAnsi="Arial" w:cs="Arial"/>
            </w:rPr>
            <w:instrText xml:space="preserve">CITATION Wal07 \m BEL19 \m Met12 \m Gho25 \l 2057 </w:instrText>
          </w:r>
          <w:r w:rsidR="00BF17EB" w:rsidRPr="00C4748C">
            <w:rPr>
              <w:rFonts w:ascii="Arial" w:hAnsi="Arial" w:cs="Arial"/>
            </w:rPr>
            <w:fldChar w:fldCharType="separate"/>
          </w:r>
          <w:r w:rsidR="002D4E8B" w:rsidRPr="002D4E8B">
            <w:rPr>
              <w:rFonts w:ascii="Arial" w:hAnsi="Arial" w:cs="Arial"/>
              <w:noProof/>
            </w:rPr>
            <w:t>(Waldron, 2007; Bella, 2019; Metsapelto &amp; Pulkkinen, 2012; Gholap &amp; Nelson, 2025)</w:t>
          </w:r>
          <w:r w:rsidR="00BF17EB" w:rsidRPr="00C4748C">
            <w:rPr>
              <w:rFonts w:ascii="Arial" w:hAnsi="Arial" w:cs="Arial"/>
            </w:rPr>
            <w:fldChar w:fldCharType="end"/>
          </w:r>
        </w:sdtContent>
      </w:sdt>
      <w:r w:rsidR="00BF17EB" w:rsidRPr="00C4748C">
        <w:rPr>
          <w:rFonts w:ascii="Arial" w:hAnsi="Arial" w:cs="Arial"/>
        </w:rPr>
        <w:t xml:space="preserve">. </w:t>
      </w:r>
      <w:r w:rsidR="00AB7489" w:rsidRPr="00C4748C">
        <w:rPr>
          <w:rFonts w:ascii="Arial" w:hAnsi="Arial" w:cs="Arial"/>
        </w:rPr>
        <w:t xml:space="preserve"> A </w:t>
      </w:r>
      <w:r w:rsidR="00BF17EB" w:rsidRPr="00C4748C">
        <w:rPr>
          <w:rFonts w:ascii="Arial" w:hAnsi="Arial" w:cs="Arial"/>
        </w:rPr>
        <w:t xml:space="preserve">10 week </w:t>
      </w:r>
      <w:r w:rsidR="00AB7489" w:rsidRPr="00C4748C">
        <w:rPr>
          <w:rFonts w:ascii="Arial" w:hAnsi="Arial" w:cs="Arial"/>
        </w:rPr>
        <w:t xml:space="preserve">program </w:t>
      </w:r>
      <w:r w:rsidR="00BF17EB" w:rsidRPr="00C4748C">
        <w:rPr>
          <w:rFonts w:ascii="Arial" w:hAnsi="Arial" w:cs="Arial"/>
        </w:rPr>
        <w:t xml:space="preserve">called girls on track (GOT) </w:t>
      </w:r>
      <w:r w:rsidR="00ED30C2" w:rsidRPr="00C4748C">
        <w:rPr>
          <w:rFonts w:ascii="Arial" w:hAnsi="Arial" w:cs="Arial"/>
        </w:rPr>
        <w:t xml:space="preserve">for sixth grade girls </w:t>
      </w:r>
      <w:r w:rsidR="00AB7489" w:rsidRPr="00C4748C">
        <w:rPr>
          <w:rFonts w:ascii="Arial" w:hAnsi="Arial" w:cs="Arial"/>
        </w:rPr>
        <w:t xml:space="preserve">that combined a wellbeing discussion and group training for a 5k run </w:t>
      </w:r>
      <w:r w:rsidR="00BF17EB" w:rsidRPr="00C4748C">
        <w:rPr>
          <w:rFonts w:ascii="Arial" w:hAnsi="Arial" w:cs="Arial"/>
        </w:rPr>
        <w:t xml:space="preserve">led to an improvement in their social skills, for example they learned more about social etiquette, and some appreciated the importance of social acceptance of the diversity of different people, and a participant said ‘I think it is easier to make friends when I look at them for who they really are instead of the </w:t>
      </w:r>
      <w:r w:rsidR="00314347" w:rsidRPr="00C4748C">
        <w:rPr>
          <w:rFonts w:ascii="Arial" w:hAnsi="Arial" w:cs="Arial"/>
        </w:rPr>
        <w:t>clothes</w:t>
      </w:r>
      <w:r w:rsidR="00BF17EB" w:rsidRPr="00C4748C">
        <w:rPr>
          <w:rFonts w:ascii="Arial" w:hAnsi="Arial" w:cs="Arial"/>
        </w:rPr>
        <w:t xml:space="preserve"> they wear or their hairstyle’ </w:t>
      </w:r>
      <w:sdt>
        <w:sdtPr>
          <w:rPr>
            <w:rFonts w:ascii="Arial" w:hAnsi="Arial" w:cs="Arial"/>
          </w:rPr>
          <w:id w:val="2130112730"/>
          <w:citation/>
        </w:sdtPr>
        <w:sdtContent>
          <w:r w:rsidR="00BF17EB" w:rsidRPr="00C4748C">
            <w:rPr>
              <w:rFonts w:ascii="Arial" w:hAnsi="Arial" w:cs="Arial"/>
            </w:rPr>
            <w:fldChar w:fldCharType="begin"/>
          </w:r>
          <w:r w:rsidR="00BF17EB" w:rsidRPr="00C4748C">
            <w:rPr>
              <w:rFonts w:ascii="Arial" w:hAnsi="Arial" w:cs="Arial"/>
            </w:rPr>
            <w:instrText xml:space="preserve">CITATION Wal07 \p 524 \l 2057 </w:instrText>
          </w:r>
          <w:r w:rsidR="00BF17EB" w:rsidRPr="00C4748C">
            <w:rPr>
              <w:rFonts w:ascii="Arial" w:hAnsi="Arial" w:cs="Arial"/>
            </w:rPr>
            <w:fldChar w:fldCharType="separate"/>
          </w:r>
          <w:r w:rsidR="002D4E8B" w:rsidRPr="002D4E8B">
            <w:rPr>
              <w:rFonts w:ascii="Arial" w:hAnsi="Arial" w:cs="Arial"/>
              <w:noProof/>
            </w:rPr>
            <w:t>(Waldron, 2007, p. 524)</w:t>
          </w:r>
          <w:r w:rsidR="00BF17EB" w:rsidRPr="00C4748C">
            <w:rPr>
              <w:rFonts w:ascii="Arial" w:hAnsi="Arial" w:cs="Arial"/>
            </w:rPr>
            <w:fldChar w:fldCharType="end"/>
          </w:r>
        </w:sdtContent>
      </w:sdt>
      <w:r w:rsidR="00BF17EB" w:rsidRPr="00C4748C">
        <w:rPr>
          <w:rFonts w:ascii="Arial" w:hAnsi="Arial" w:cs="Arial"/>
        </w:rPr>
        <w:t xml:space="preserve">.  There was no change in close friendships but it is believed that this was as a result of the program only being a </w:t>
      </w:r>
      <w:r w:rsidR="000378A3" w:rsidRPr="00C4748C">
        <w:rPr>
          <w:rFonts w:ascii="Arial" w:hAnsi="Arial" w:cs="Arial"/>
        </w:rPr>
        <w:t>10-week</w:t>
      </w:r>
      <w:r w:rsidR="00BF17EB" w:rsidRPr="00C4748C">
        <w:rPr>
          <w:rFonts w:ascii="Arial" w:hAnsi="Arial" w:cs="Arial"/>
        </w:rPr>
        <w:t xml:space="preserve"> duration which was too short to create such friendships </w:t>
      </w:r>
      <w:sdt>
        <w:sdtPr>
          <w:rPr>
            <w:rFonts w:ascii="Arial" w:hAnsi="Arial" w:cs="Arial"/>
          </w:rPr>
          <w:id w:val="156735517"/>
          <w:citation/>
        </w:sdtPr>
        <w:sdtContent>
          <w:r w:rsidR="00BF17EB" w:rsidRPr="00C4748C">
            <w:rPr>
              <w:rFonts w:ascii="Arial" w:hAnsi="Arial" w:cs="Arial"/>
            </w:rPr>
            <w:fldChar w:fldCharType="begin"/>
          </w:r>
          <w:r w:rsidR="00BF17EB" w:rsidRPr="00C4748C">
            <w:rPr>
              <w:rFonts w:ascii="Arial" w:hAnsi="Arial" w:cs="Arial"/>
            </w:rPr>
            <w:instrText xml:space="preserve"> CITATION Wal07 \l 2057 </w:instrText>
          </w:r>
          <w:r w:rsidR="00BF17EB" w:rsidRPr="00C4748C">
            <w:rPr>
              <w:rFonts w:ascii="Arial" w:hAnsi="Arial" w:cs="Arial"/>
            </w:rPr>
            <w:fldChar w:fldCharType="separate"/>
          </w:r>
          <w:r w:rsidR="002D4E8B" w:rsidRPr="002D4E8B">
            <w:rPr>
              <w:rFonts w:ascii="Arial" w:hAnsi="Arial" w:cs="Arial"/>
              <w:noProof/>
            </w:rPr>
            <w:t>(Waldron, 2007)</w:t>
          </w:r>
          <w:r w:rsidR="00BF17EB" w:rsidRPr="00C4748C">
            <w:rPr>
              <w:rFonts w:ascii="Arial" w:hAnsi="Arial" w:cs="Arial"/>
            </w:rPr>
            <w:fldChar w:fldCharType="end"/>
          </w:r>
        </w:sdtContent>
      </w:sdt>
      <w:r w:rsidR="00BF17EB" w:rsidRPr="00C4748C">
        <w:rPr>
          <w:rFonts w:ascii="Arial" w:hAnsi="Arial" w:cs="Arial"/>
        </w:rPr>
        <w:t xml:space="preserve">.  Another skill that they developed in the GOT program was the social skill of mutual support – they were provided with support and encouragement from the coaches and the pupils would provide this support to each other, a participant said ‘like the girl who was in front of me for the 5k, like maybe every, like 5 minutes she would turn around and go ‘way to go Nicole, you can do it’ and I would say it like back to her.’ </w:t>
      </w:r>
      <w:sdt>
        <w:sdtPr>
          <w:rPr>
            <w:rFonts w:ascii="Arial" w:hAnsi="Arial" w:cs="Arial"/>
          </w:rPr>
          <w:id w:val="1950343280"/>
          <w:citation/>
        </w:sdtPr>
        <w:sdtContent>
          <w:r w:rsidR="00BF17EB" w:rsidRPr="00C4748C">
            <w:rPr>
              <w:rFonts w:ascii="Arial" w:hAnsi="Arial" w:cs="Arial"/>
            </w:rPr>
            <w:fldChar w:fldCharType="begin"/>
          </w:r>
          <w:r w:rsidR="00BF17EB" w:rsidRPr="00C4748C">
            <w:rPr>
              <w:rFonts w:ascii="Arial" w:hAnsi="Arial" w:cs="Arial"/>
            </w:rPr>
            <w:instrText xml:space="preserve">CITATION Wal07 \p 527 \l 2057 </w:instrText>
          </w:r>
          <w:r w:rsidR="00BF17EB" w:rsidRPr="00C4748C">
            <w:rPr>
              <w:rFonts w:ascii="Arial" w:hAnsi="Arial" w:cs="Arial"/>
            </w:rPr>
            <w:fldChar w:fldCharType="separate"/>
          </w:r>
          <w:r w:rsidR="002D4E8B" w:rsidRPr="002D4E8B">
            <w:rPr>
              <w:rFonts w:ascii="Arial" w:hAnsi="Arial" w:cs="Arial"/>
              <w:noProof/>
            </w:rPr>
            <w:t>(Waldron, 2007, p. 527)</w:t>
          </w:r>
          <w:r w:rsidR="00BF17EB" w:rsidRPr="00C4748C">
            <w:rPr>
              <w:rFonts w:ascii="Arial" w:hAnsi="Arial" w:cs="Arial"/>
            </w:rPr>
            <w:fldChar w:fldCharType="end"/>
          </w:r>
        </w:sdtContent>
      </w:sdt>
      <w:r w:rsidR="00BF17EB" w:rsidRPr="00C4748C">
        <w:rPr>
          <w:rFonts w:ascii="Arial" w:hAnsi="Arial" w:cs="Arial"/>
        </w:rPr>
        <w:t xml:space="preserve">. A limitation of the study was that it was a </w:t>
      </w:r>
      <w:r w:rsidR="000378A3" w:rsidRPr="00C4748C">
        <w:rPr>
          <w:rFonts w:ascii="Arial" w:hAnsi="Arial" w:cs="Arial"/>
        </w:rPr>
        <w:t>short-term small-scale</w:t>
      </w:r>
      <w:r w:rsidR="00BF17EB" w:rsidRPr="00C4748C">
        <w:rPr>
          <w:rFonts w:ascii="Arial" w:hAnsi="Arial" w:cs="Arial"/>
        </w:rPr>
        <w:t xml:space="preserve"> project of only 34 participants, however a strength is that it included two research methods, the qualitative interviews and quantitative questionnaires which provides a fuller more complete understanding </w:t>
      </w:r>
      <w:sdt>
        <w:sdtPr>
          <w:rPr>
            <w:rFonts w:ascii="Arial" w:hAnsi="Arial" w:cs="Arial"/>
          </w:rPr>
          <w:id w:val="-671255500"/>
          <w:citation/>
        </w:sdtPr>
        <w:sdtContent>
          <w:r w:rsidR="00BF17EB" w:rsidRPr="00C4748C">
            <w:rPr>
              <w:rFonts w:ascii="Arial" w:hAnsi="Arial" w:cs="Arial"/>
            </w:rPr>
            <w:fldChar w:fldCharType="begin"/>
          </w:r>
          <w:r w:rsidR="00BF17EB" w:rsidRPr="00C4748C">
            <w:rPr>
              <w:rFonts w:ascii="Arial" w:hAnsi="Arial" w:cs="Arial"/>
            </w:rPr>
            <w:instrText xml:space="preserve"> CITATION Coh181 \l 2057 </w:instrText>
          </w:r>
          <w:r w:rsidR="00BF17EB" w:rsidRPr="00C4748C">
            <w:rPr>
              <w:rFonts w:ascii="Arial" w:hAnsi="Arial" w:cs="Arial"/>
            </w:rPr>
            <w:fldChar w:fldCharType="separate"/>
          </w:r>
          <w:r w:rsidR="002D4E8B" w:rsidRPr="002D4E8B">
            <w:rPr>
              <w:rFonts w:ascii="Arial" w:hAnsi="Arial" w:cs="Arial"/>
              <w:noProof/>
            </w:rPr>
            <w:t>(Cohen, et al., 2018)</w:t>
          </w:r>
          <w:r w:rsidR="00BF17EB" w:rsidRPr="00C4748C">
            <w:rPr>
              <w:rFonts w:ascii="Arial" w:hAnsi="Arial" w:cs="Arial"/>
            </w:rPr>
            <w:fldChar w:fldCharType="end"/>
          </w:r>
        </w:sdtContent>
      </w:sdt>
      <w:r w:rsidR="00BF17EB" w:rsidRPr="00C4748C">
        <w:rPr>
          <w:rFonts w:ascii="Arial" w:hAnsi="Arial" w:cs="Arial"/>
        </w:rPr>
        <w:t>.</w:t>
      </w:r>
      <w:r w:rsidR="00C074DA" w:rsidRPr="00C4748C">
        <w:rPr>
          <w:rFonts w:ascii="Arial" w:hAnsi="Arial" w:cs="Arial"/>
        </w:rPr>
        <w:t xml:space="preserve">  </w:t>
      </w:r>
    </w:p>
    <w:p w14:paraId="7983EEF8" w14:textId="77777777" w:rsidR="00BF17EB" w:rsidRPr="00C4748C" w:rsidRDefault="00BF17EB" w:rsidP="00AB7489">
      <w:pPr>
        <w:rPr>
          <w:rFonts w:ascii="Arial" w:hAnsi="Arial" w:cs="Arial"/>
        </w:rPr>
      </w:pPr>
    </w:p>
    <w:p w14:paraId="3B4C94D0" w14:textId="7F73EB8A" w:rsidR="00AB7489" w:rsidRPr="00C4748C" w:rsidRDefault="00BF17EB" w:rsidP="00AB7489">
      <w:pPr>
        <w:rPr>
          <w:rFonts w:ascii="Arial" w:hAnsi="Arial" w:cs="Arial"/>
        </w:rPr>
      </w:pPr>
      <w:r w:rsidRPr="00C4748C">
        <w:rPr>
          <w:rFonts w:ascii="Arial" w:hAnsi="Arial" w:cs="Arial"/>
        </w:rPr>
        <w:t>When considering pupils with additional learning needs, g</w:t>
      </w:r>
      <w:r w:rsidR="00AB7489" w:rsidRPr="00C4748C">
        <w:rPr>
          <w:rFonts w:ascii="Arial" w:hAnsi="Arial" w:cs="Arial"/>
        </w:rPr>
        <w:t xml:space="preserve">roup aquatic activities with children with ASD found that the aquatic activities had a positive effect on their social skills  </w:t>
      </w:r>
      <w:sdt>
        <w:sdtPr>
          <w:rPr>
            <w:rFonts w:ascii="Arial" w:hAnsi="Arial" w:cs="Arial"/>
          </w:rPr>
          <w:id w:val="586351240"/>
          <w:citation/>
        </w:sdtPr>
        <w:sdtContent>
          <w:r w:rsidR="00AB7489" w:rsidRPr="00C4748C">
            <w:rPr>
              <w:rFonts w:ascii="Arial" w:hAnsi="Arial" w:cs="Arial"/>
            </w:rPr>
            <w:fldChar w:fldCharType="begin"/>
          </w:r>
          <w:r w:rsidR="00F3029A">
            <w:rPr>
              <w:rFonts w:ascii="Arial" w:hAnsi="Arial" w:cs="Arial"/>
            </w:rPr>
            <w:instrText xml:space="preserve">CITATION BEL19 \l 2057 </w:instrText>
          </w:r>
          <w:r w:rsidR="00AB7489" w:rsidRPr="00C4748C">
            <w:rPr>
              <w:rFonts w:ascii="Arial" w:hAnsi="Arial" w:cs="Arial"/>
            </w:rPr>
            <w:fldChar w:fldCharType="separate"/>
          </w:r>
          <w:r w:rsidR="002D4E8B" w:rsidRPr="002D4E8B">
            <w:rPr>
              <w:rFonts w:ascii="Arial" w:hAnsi="Arial" w:cs="Arial"/>
              <w:noProof/>
            </w:rPr>
            <w:t>(Bella, 2019)</w:t>
          </w:r>
          <w:r w:rsidR="00AB7489" w:rsidRPr="00C4748C">
            <w:rPr>
              <w:rFonts w:ascii="Arial" w:hAnsi="Arial" w:cs="Arial"/>
            </w:rPr>
            <w:fldChar w:fldCharType="end"/>
          </w:r>
        </w:sdtContent>
      </w:sdt>
      <w:r w:rsidR="00AB7489" w:rsidRPr="00C4748C">
        <w:rPr>
          <w:rFonts w:ascii="Arial" w:hAnsi="Arial" w:cs="Arial"/>
        </w:rPr>
        <w:t xml:space="preserve">.  </w:t>
      </w:r>
      <w:r w:rsidR="00ED30C2" w:rsidRPr="00C4748C">
        <w:rPr>
          <w:rFonts w:ascii="Arial" w:hAnsi="Arial" w:cs="Arial"/>
        </w:rPr>
        <w:t xml:space="preserve">The study was a literature review, covering the age group 5-17 with a mean age of 12.5 </w:t>
      </w:r>
      <w:sdt>
        <w:sdtPr>
          <w:rPr>
            <w:rFonts w:ascii="Arial" w:hAnsi="Arial" w:cs="Arial"/>
          </w:rPr>
          <w:id w:val="-585759042"/>
          <w:citation/>
        </w:sdtPr>
        <w:sdtContent>
          <w:r w:rsidR="00ED30C2" w:rsidRPr="00C4748C">
            <w:rPr>
              <w:rFonts w:ascii="Arial" w:hAnsi="Arial" w:cs="Arial"/>
            </w:rPr>
            <w:fldChar w:fldCharType="begin"/>
          </w:r>
          <w:r w:rsidR="00F3029A">
            <w:rPr>
              <w:rFonts w:ascii="Arial" w:hAnsi="Arial" w:cs="Arial"/>
            </w:rPr>
            <w:instrText xml:space="preserve">CITATION BEL19 \l 2057 </w:instrText>
          </w:r>
          <w:r w:rsidR="00ED30C2" w:rsidRPr="00C4748C">
            <w:rPr>
              <w:rFonts w:ascii="Arial" w:hAnsi="Arial" w:cs="Arial"/>
            </w:rPr>
            <w:fldChar w:fldCharType="separate"/>
          </w:r>
          <w:r w:rsidR="002D4E8B" w:rsidRPr="002D4E8B">
            <w:rPr>
              <w:rFonts w:ascii="Arial" w:hAnsi="Arial" w:cs="Arial"/>
              <w:noProof/>
            </w:rPr>
            <w:t>(Bella, 2019)</w:t>
          </w:r>
          <w:r w:rsidR="00ED30C2" w:rsidRPr="00C4748C">
            <w:rPr>
              <w:rFonts w:ascii="Arial" w:hAnsi="Arial" w:cs="Arial"/>
            </w:rPr>
            <w:fldChar w:fldCharType="end"/>
          </w:r>
        </w:sdtContent>
      </w:sdt>
      <w:r w:rsidR="00ED30C2" w:rsidRPr="00C4748C">
        <w:rPr>
          <w:rFonts w:ascii="Arial" w:hAnsi="Arial" w:cs="Arial"/>
        </w:rPr>
        <w:t xml:space="preserve">.  </w:t>
      </w:r>
      <w:r w:rsidR="00AB7489" w:rsidRPr="00C4748C">
        <w:rPr>
          <w:rFonts w:ascii="Arial" w:hAnsi="Arial" w:cs="Arial"/>
        </w:rPr>
        <w:t xml:space="preserve">The findings were interpreted through the theory of mind, also known as mentalising skills, which is the skill of understanding one’s own behaviours and emotions as well as predicting the responses of others, which is important for developing social skills </w:t>
      </w:r>
      <w:sdt>
        <w:sdtPr>
          <w:rPr>
            <w:rFonts w:ascii="Arial" w:hAnsi="Arial" w:cs="Arial"/>
          </w:rPr>
          <w:id w:val="1909108363"/>
          <w:citation/>
        </w:sdtPr>
        <w:sdtContent>
          <w:r w:rsidR="00AB7489" w:rsidRPr="00C4748C">
            <w:rPr>
              <w:rFonts w:ascii="Arial" w:hAnsi="Arial" w:cs="Arial"/>
            </w:rPr>
            <w:fldChar w:fldCharType="begin"/>
          </w:r>
          <w:r w:rsidR="00AB7489" w:rsidRPr="00C4748C">
            <w:rPr>
              <w:rFonts w:ascii="Arial" w:hAnsi="Arial" w:cs="Arial"/>
            </w:rPr>
            <w:instrText xml:space="preserve"> CITATION And20 \l 2057 </w:instrText>
          </w:r>
          <w:r w:rsidR="00AB7489" w:rsidRPr="00C4748C">
            <w:rPr>
              <w:rFonts w:ascii="Arial" w:hAnsi="Arial" w:cs="Arial"/>
            </w:rPr>
            <w:fldChar w:fldCharType="separate"/>
          </w:r>
          <w:r w:rsidR="002D4E8B" w:rsidRPr="002D4E8B">
            <w:rPr>
              <w:rFonts w:ascii="Arial" w:hAnsi="Arial" w:cs="Arial"/>
              <w:noProof/>
            </w:rPr>
            <w:t>(Andreou, et al., 2020)</w:t>
          </w:r>
          <w:r w:rsidR="00AB7489" w:rsidRPr="00C4748C">
            <w:rPr>
              <w:rFonts w:ascii="Arial" w:hAnsi="Arial" w:cs="Arial"/>
            </w:rPr>
            <w:fldChar w:fldCharType="end"/>
          </w:r>
        </w:sdtContent>
      </w:sdt>
      <w:r w:rsidR="00AB7489" w:rsidRPr="00C4748C">
        <w:rPr>
          <w:rFonts w:ascii="Arial" w:hAnsi="Arial" w:cs="Arial"/>
        </w:rPr>
        <w:t xml:space="preserve">.  It was found that the children learned to cooperate with others; they showed empathy; and there was increased social interactions and friendships, and interactions with children that they may have never met before </w:t>
      </w:r>
      <w:sdt>
        <w:sdtPr>
          <w:rPr>
            <w:rFonts w:ascii="Arial" w:hAnsi="Arial" w:cs="Arial"/>
          </w:rPr>
          <w:id w:val="-2041733996"/>
          <w:citation/>
        </w:sdtPr>
        <w:sdtContent>
          <w:r w:rsidR="00AB7489" w:rsidRPr="00C4748C">
            <w:rPr>
              <w:rFonts w:ascii="Arial" w:hAnsi="Arial" w:cs="Arial"/>
            </w:rPr>
            <w:fldChar w:fldCharType="begin"/>
          </w:r>
          <w:r w:rsidR="00F3029A">
            <w:rPr>
              <w:rFonts w:ascii="Arial" w:hAnsi="Arial" w:cs="Arial"/>
            </w:rPr>
            <w:instrText xml:space="preserve">CITATION BEL19 \l 2057 </w:instrText>
          </w:r>
          <w:r w:rsidR="00AB7489" w:rsidRPr="00C4748C">
            <w:rPr>
              <w:rFonts w:ascii="Arial" w:hAnsi="Arial" w:cs="Arial"/>
            </w:rPr>
            <w:fldChar w:fldCharType="separate"/>
          </w:r>
          <w:r w:rsidR="002D4E8B" w:rsidRPr="002D4E8B">
            <w:rPr>
              <w:rFonts w:ascii="Arial" w:hAnsi="Arial" w:cs="Arial"/>
              <w:noProof/>
            </w:rPr>
            <w:t>(Bella, 2019)</w:t>
          </w:r>
          <w:r w:rsidR="00AB7489" w:rsidRPr="00C4748C">
            <w:rPr>
              <w:rFonts w:ascii="Arial" w:hAnsi="Arial" w:cs="Arial"/>
            </w:rPr>
            <w:fldChar w:fldCharType="end"/>
          </w:r>
        </w:sdtContent>
      </w:sdt>
      <w:r w:rsidR="00AB7489" w:rsidRPr="00C4748C">
        <w:rPr>
          <w:rFonts w:ascii="Arial" w:hAnsi="Arial" w:cs="Arial"/>
        </w:rPr>
        <w:t xml:space="preserve">. It seems that it was specifically fun aquatic group activities run by instructors with training in adapted no-pressure aquatic activities for children with ASD that provided the environment that led to the positive social skills outcomes, as opposed to general swimming lessons </w:t>
      </w:r>
      <w:sdt>
        <w:sdtPr>
          <w:rPr>
            <w:rFonts w:ascii="Arial" w:hAnsi="Arial" w:cs="Arial"/>
          </w:rPr>
          <w:id w:val="933173763"/>
          <w:citation/>
        </w:sdtPr>
        <w:sdtContent>
          <w:r w:rsidR="00AB7489" w:rsidRPr="00C4748C">
            <w:rPr>
              <w:rFonts w:ascii="Arial" w:hAnsi="Arial" w:cs="Arial"/>
            </w:rPr>
            <w:fldChar w:fldCharType="begin"/>
          </w:r>
          <w:r w:rsidR="00F3029A">
            <w:rPr>
              <w:rFonts w:ascii="Arial" w:hAnsi="Arial" w:cs="Arial"/>
            </w:rPr>
            <w:instrText xml:space="preserve">CITATION BEL19 \l 2057 </w:instrText>
          </w:r>
          <w:r w:rsidR="00AB7489" w:rsidRPr="00C4748C">
            <w:rPr>
              <w:rFonts w:ascii="Arial" w:hAnsi="Arial" w:cs="Arial"/>
            </w:rPr>
            <w:fldChar w:fldCharType="separate"/>
          </w:r>
          <w:r w:rsidR="002D4E8B" w:rsidRPr="002D4E8B">
            <w:rPr>
              <w:rFonts w:ascii="Arial" w:hAnsi="Arial" w:cs="Arial"/>
              <w:noProof/>
            </w:rPr>
            <w:t>(Bella, 2019)</w:t>
          </w:r>
          <w:r w:rsidR="00AB7489" w:rsidRPr="00C4748C">
            <w:rPr>
              <w:rFonts w:ascii="Arial" w:hAnsi="Arial" w:cs="Arial"/>
            </w:rPr>
            <w:fldChar w:fldCharType="end"/>
          </w:r>
        </w:sdtContent>
      </w:sdt>
      <w:r w:rsidR="00AB7489" w:rsidRPr="00C4748C">
        <w:rPr>
          <w:rFonts w:ascii="Arial" w:hAnsi="Arial" w:cs="Arial"/>
        </w:rPr>
        <w:t xml:space="preserve">.  In her analysis of the findings of her research, Bella </w:t>
      </w:r>
      <w:sdt>
        <w:sdtPr>
          <w:rPr>
            <w:rFonts w:ascii="Arial" w:hAnsi="Arial" w:cs="Arial"/>
          </w:rPr>
          <w:id w:val="-1483230030"/>
          <w:citation/>
        </w:sdtPr>
        <w:sdtContent>
          <w:r w:rsidR="00AB7489" w:rsidRPr="00C4748C">
            <w:rPr>
              <w:rFonts w:ascii="Arial" w:hAnsi="Arial" w:cs="Arial"/>
            </w:rPr>
            <w:fldChar w:fldCharType="begin"/>
          </w:r>
          <w:r w:rsidR="00F3029A">
            <w:rPr>
              <w:rFonts w:ascii="Arial" w:hAnsi="Arial" w:cs="Arial"/>
            </w:rPr>
            <w:instrText xml:space="preserve">CITATION BEL19 \n  \l 2057 </w:instrText>
          </w:r>
          <w:r w:rsidR="00AB7489" w:rsidRPr="00C4748C">
            <w:rPr>
              <w:rFonts w:ascii="Arial" w:hAnsi="Arial" w:cs="Arial"/>
            </w:rPr>
            <w:fldChar w:fldCharType="separate"/>
          </w:r>
          <w:r w:rsidR="002D4E8B" w:rsidRPr="002D4E8B">
            <w:rPr>
              <w:rFonts w:ascii="Arial" w:hAnsi="Arial" w:cs="Arial"/>
              <w:noProof/>
            </w:rPr>
            <w:t>(2019)</w:t>
          </w:r>
          <w:r w:rsidR="00AB7489" w:rsidRPr="00C4748C">
            <w:rPr>
              <w:rFonts w:ascii="Arial" w:hAnsi="Arial" w:cs="Arial"/>
            </w:rPr>
            <w:fldChar w:fldCharType="end"/>
          </w:r>
        </w:sdtContent>
      </w:sdt>
      <w:r w:rsidR="00AB7489" w:rsidRPr="00C4748C">
        <w:rPr>
          <w:rFonts w:ascii="Arial" w:hAnsi="Arial" w:cs="Arial"/>
        </w:rPr>
        <w:t xml:space="preserve"> refers to Bourdieu’s theory, who with Wacquant stated that </w:t>
      </w:r>
    </w:p>
    <w:p w14:paraId="0FDA1AE2" w14:textId="2EAE4F2E" w:rsidR="00C4748C" w:rsidRDefault="00AB7489" w:rsidP="00C4748C">
      <w:pPr>
        <w:ind w:left="720"/>
        <w:rPr>
          <w:rFonts w:ascii="Arial" w:hAnsi="Arial" w:cs="Arial"/>
        </w:rPr>
      </w:pPr>
      <w:r w:rsidRPr="00C4748C">
        <w:rPr>
          <w:rFonts w:ascii="Arial" w:hAnsi="Arial" w:cs="Arial"/>
        </w:rPr>
        <w:t>‘A network, or configuration, of objective relations between positions, objectively defined, in their existence and in the determination they impose upon their occupants, agents of institutions, by their present and potential situation (situs) in the structure of the distribution of species of power (or capital) whose possession commands access to the specific profits that are at stake in the field’</w:t>
      </w:r>
      <w:sdt>
        <w:sdtPr>
          <w:rPr>
            <w:rFonts w:ascii="Arial" w:hAnsi="Arial" w:cs="Arial"/>
          </w:rPr>
          <w:id w:val="34853468"/>
          <w:citation/>
        </w:sdtPr>
        <w:sdtContent>
          <w:r w:rsidRPr="00C4748C">
            <w:rPr>
              <w:rFonts w:ascii="Arial" w:hAnsi="Arial" w:cs="Arial"/>
            </w:rPr>
            <w:fldChar w:fldCharType="begin"/>
          </w:r>
          <w:r w:rsidRPr="00C4748C">
            <w:rPr>
              <w:rFonts w:ascii="Arial" w:hAnsi="Arial" w:cs="Arial"/>
            </w:rPr>
            <w:instrText xml:space="preserve">CITATION Bou92 \p 97 \l 2057 </w:instrText>
          </w:r>
          <w:r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(Bourdieu &amp; Wacquant, 1992, p. 97)</w:t>
          </w:r>
          <w:r w:rsidRPr="00C4748C">
            <w:rPr>
              <w:rFonts w:ascii="Arial" w:hAnsi="Arial" w:cs="Arial"/>
            </w:rPr>
            <w:fldChar w:fldCharType="end"/>
          </w:r>
        </w:sdtContent>
      </w:sdt>
      <w:r w:rsidRPr="00C4748C">
        <w:rPr>
          <w:rFonts w:ascii="Arial" w:hAnsi="Arial" w:cs="Arial"/>
        </w:rPr>
        <w:t xml:space="preserve">.  </w:t>
      </w:r>
    </w:p>
    <w:p w14:paraId="4071A88B" w14:textId="77777777" w:rsidR="00C4748C" w:rsidRDefault="00C4748C" w:rsidP="00AB7489">
      <w:pPr>
        <w:rPr>
          <w:rFonts w:ascii="Arial" w:hAnsi="Arial" w:cs="Arial"/>
        </w:rPr>
      </w:pPr>
    </w:p>
    <w:p w14:paraId="03F5B0FB" w14:textId="032C0C5F" w:rsidR="00AB7489" w:rsidRPr="00C4748C" w:rsidRDefault="00AB7489" w:rsidP="00AB7489">
      <w:pPr>
        <w:rPr>
          <w:rFonts w:ascii="Arial" w:hAnsi="Arial" w:cs="Arial"/>
        </w:rPr>
      </w:pPr>
      <w:r w:rsidRPr="00C4748C">
        <w:rPr>
          <w:rFonts w:ascii="Arial" w:hAnsi="Arial" w:cs="Arial"/>
        </w:rPr>
        <w:t>That is, the combination of the field of the swimming pool, and the social capital interactions with the instructor and peers</w:t>
      </w:r>
      <w:r w:rsidR="0010529A">
        <w:rPr>
          <w:rFonts w:ascii="Arial" w:hAnsi="Arial" w:cs="Arial"/>
        </w:rPr>
        <w:t xml:space="preserve"> </w:t>
      </w:r>
      <w:sdt>
        <w:sdtPr>
          <w:rPr>
            <w:rFonts w:ascii="Arial" w:hAnsi="Arial" w:cs="Arial"/>
          </w:rPr>
          <w:id w:val="1659955031"/>
          <w:citation/>
        </w:sdtPr>
        <w:sdtContent>
          <w:r w:rsidR="0010529A">
            <w:rPr>
              <w:rFonts w:ascii="Arial" w:hAnsi="Arial" w:cs="Arial"/>
            </w:rPr>
            <w:fldChar w:fldCharType="begin"/>
          </w:r>
          <w:r w:rsidR="0010529A">
            <w:rPr>
              <w:rFonts w:ascii="Arial" w:hAnsi="Arial" w:cs="Arial"/>
            </w:rPr>
            <w:instrText xml:space="preserve"> CITATION BEL19 \l 2057 </w:instrText>
          </w:r>
          <w:r w:rsidR="0010529A">
            <w:rPr>
              <w:rFonts w:ascii="Arial" w:hAnsi="Arial" w:cs="Arial"/>
            </w:rPr>
            <w:fldChar w:fldCharType="separate"/>
          </w:r>
          <w:r w:rsidR="002D4E8B" w:rsidRPr="002D4E8B">
            <w:rPr>
              <w:rFonts w:ascii="Arial" w:hAnsi="Arial" w:cs="Arial"/>
              <w:noProof/>
            </w:rPr>
            <w:t>(Bella, 2019)</w:t>
          </w:r>
          <w:r w:rsidR="0010529A">
            <w:rPr>
              <w:rFonts w:ascii="Arial" w:hAnsi="Arial" w:cs="Arial"/>
            </w:rPr>
            <w:fldChar w:fldCharType="end"/>
          </w:r>
        </w:sdtContent>
      </w:sdt>
      <w:r w:rsidRPr="00C4748C">
        <w:rPr>
          <w:rFonts w:ascii="Arial" w:hAnsi="Arial" w:cs="Arial"/>
        </w:rPr>
        <w:t xml:space="preserve">.  In the research, the instructors adapted the environment from normal swimming lessons to fun non-pressurised activities, and in critically analysing this, the need to adapt to be </w:t>
      </w:r>
      <w:r w:rsidRPr="00C4748C">
        <w:rPr>
          <w:rFonts w:ascii="Arial" w:hAnsi="Arial" w:cs="Arial"/>
        </w:rPr>
        <w:lastRenderedPageBreak/>
        <w:t xml:space="preserve">inclusive is an important element that the instructor needs to fully understand in order for the ASD pupils to gain benefits from the activities </w:t>
      </w:r>
      <w:sdt>
        <w:sdtPr>
          <w:rPr>
            <w:rFonts w:ascii="Arial" w:hAnsi="Arial" w:cs="Arial"/>
          </w:rPr>
          <w:id w:val="-1742171641"/>
          <w:citation/>
        </w:sdtPr>
        <w:sdtContent>
          <w:r w:rsidRPr="00C4748C">
            <w:rPr>
              <w:rFonts w:ascii="Arial" w:hAnsi="Arial" w:cs="Arial"/>
            </w:rPr>
            <w:fldChar w:fldCharType="begin"/>
          </w:r>
          <w:r w:rsidRPr="00C4748C">
            <w:rPr>
              <w:rFonts w:ascii="Arial" w:hAnsi="Arial" w:cs="Arial"/>
            </w:rPr>
            <w:instrText xml:space="preserve"> CITATION Lam16 \l 2057 </w:instrText>
          </w:r>
          <w:r w:rsidRPr="00C4748C">
            <w:rPr>
              <w:rFonts w:ascii="Arial" w:hAnsi="Arial" w:cs="Arial"/>
            </w:rPr>
            <w:fldChar w:fldCharType="separate"/>
          </w:r>
          <w:r w:rsidR="002D4E8B" w:rsidRPr="002D4E8B">
            <w:rPr>
              <w:rFonts w:ascii="Arial" w:hAnsi="Arial" w:cs="Arial"/>
              <w:noProof/>
            </w:rPr>
            <w:t>(Lamb, et al., 2016)</w:t>
          </w:r>
          <w:r w:rsidRPr="00C4748C">
            <w:rPr>
              <w:rFonts w:ascii="Arial" w:hAnsi="Arial" w:cs="Arial"/>
            </w:rPr>
            <w:fldChar w:fldCharType="end"/>
          </w:r>
        </w:sdtContent>
      </w:sdt>
      <w:r w:rsidRPr="00C4748C">
        <w:rPr>
          <w:rFonts w:ascii="Arial" w:hAnsi="Arial" w:cs="Arial"/>
        </w:rPr>
        <w:t xml:space="preserve">.  </w:t>
      </w:r>
    </w:p>
    <w:p w14:paraId="30751F52" w14:textId="77777777" w:rsidR="00BF42EF" w:rsidRPr="00C4748C" w:rsidRDefault="00BF42EF" w:rsidP="00AB7489">
      <w:pPr>
        <w:rPr>
          <w:rFonts w:ascii="Arial" w:hAnsi="Arial" w:cs="Arial"/>
        </w:rPr>
      </w:pPr>
    </w:p>
    <w:p w14:paraId="5D17D709" w14:textId="546608E7" w:rsidR="00BF42EF" w:rsidRPr="00C4748C" w:rsidRDefault="00BF42EF" w:rsidP="00AB7489">
      <w:pPr>
        <w:rPr>
          <w:rFonts w:ascii="Arial" w:hAnsi="Arial" w:cs="Arial"/>
        </w:rPr>
      </w:pPr>
      <w:r w:rsidRPr="00C4748C">
        <w:rPr>
          <w:rFonts w:ascii="Arial" w:hAnsi="Arial" w:cs="Arial"/>
        </w:rPr>
        <w:t xml:space="preserve">The field and social capital in Bella </w:t>
      </w:r>
      <w:sdt>
        <w:sdtPr>
          <w:rPr>
            <w:rFonts w:ascii="Arial" w:hAnsi="Arial" w:cs="Arial"/>
          </w:rPr>
          <w:id w:val="-681052093"/>
          <w:citation/>
        </w:sdtPr>
        <w:sdtContent>
          <w:r w:rsidR="002159CC" w:rsidRPr="00C4748C">
            <w:rPr>
              <w:rFonts w:ascii="Arial" w:hAnsi="Arial" w:cs="Arial"/>
            </w:rPr>
            <w:fldChar w:fldCharType="begin"/>
          </w:r>
          <w:r w:rsidR="00F3029A">
            <w:rPr>
              <w:rFonts w:ascii="Arial" w:hAnsi="Arial" w:cs="Arial"/>
            </w:rPr>
            <w:instrText xml:space="preserve">CITATION BEL19 \n  \l 2057 </w:instrText>
          </w:r>
          <w:r w:rsidR="002159CC" w:rsidRPr="00C4748C">
            <w:rPr>
              <w:rFonts w:ascii="Arial" w:hAnsi="Arial" w:cs="Arial"/>
            </w:rPr>
            <w:fldChar w:fldCharType="separate"/>
          </w:r>
          <w:r w:rsidR="002D4E8B" w:rsidRPr="002D4E8B">
            <w:rPr>
              <w:rFonts w:ascii="Arial" w:hAnsi="Arial" w:cs="Arial"/>
              <w:noProof/>
            </w:rPr>
            <w:t>(2019)</w:t>
          </w:r>
          <w:r w:rsidR="002159CC" w:rsidRPr="00C4748C">
            <w:rPr>
              <w:rFonts w:ascii="Arial" w:hAnsi="Arial" w:cs="Arial"/>
            </w:rPr>
            <w:fldChar w:fldCharType="end"/>
          </w:r>
        </w:sdtContent>
      </w:sdt>
      <w:r w:rsidR="002159CC" w:rsidRPr="00C4748C">
        <w:rPr>
          <w:rFonts w:ascii="Arial" w:hAnsi="Arial" w:cs="Arial"/>
        </w:rPr>
        <w:t xml:space="preserve"> </w:t>
      </w:r>
      <w:r w:rsidRPr="00C4748C">
        <w:rPr>
          <w:rFonts w:ascii="Arial" w:hAnsi="Arial" w:cs="Arial"/>
        </w:rPr>
        <w:t xml:space="preserve">could be </w:t>
      </w:r>
      <w:r w:rsidR="002159CC" w:rsidRPr="00C4748C">
        <w:rPr>
          <w:rFonts w:ascii="Arial" w:hAnsi="Arial" w:cs="Arial"/>
        </w:rPr>
        <w:t xml:space="preserve">described as a </w:t>
      </w:r>
      <w:r w:rsidR="000378A3" w:rsidRPr="00C4748C">
        <w:rPr>
          <w:rFonts w:ascii="Arial" w:hAnsi="Arial" w:cs="Arial"/>
        </w:rPr>
        <w:t>high-quality</w:t>
      </w:r>
      <w:r w:rsidR="002159CC" w:rsidRPr="00C4748C">
        <w:rPr>
          <w:rFonts w:ascii="Arial" w:hAnsi="Arial" w:cs="Arial"/>
        </w:rPr>
        <w:t xml:space="preserve"> extracurricular activity, because of the specialism of the staff and the carefully </w:t>
      </w:r>
      <w:r w:rsidR="00B60FE5" w:rsidRPr="00C4748C">
        <w:rPr>
          <w:rFonts w:ascii="Arial" w:hAnsi="Arial" w:cs="Arial"/>
        </w:rPr>
        <w:t>thought-out</w:t>
      </w:r>
      <w:r w:rsidR="002159CC" w:rsidRPr="00C4748C">
        <w:rPr>
          <w:rFonts w:ascii="Arial" w:hAnsi="Arial" w:cs="Arial"/>
        </w:rPr>
        <w:t xml:space="preserve"> activities.  A longitudal research of sixth and then ninth grade school children has similarly found that high quality extracurricular activities can lead to increases in social skills, and there were further improvements in those who already had good social skills </w:t>
      </w:r>
      <w:sdt>
        <w:sdtPr>
          <w:rPr>
            <w:rFonts w:ascii="Arial" w:hAnsi="Arial" w:cs="Arial"/>
          </w:rPr>
          <w:id w:val="-226222002"/>
          <w:citation/>
        </w:sdtPr>
        <w:sdtContent>
          <w:r w:rsidR="002159CC" w:rsidRPr="00C4748C">
            <w:rPr>
              <w:rFonts w:ascii="Arial" w:hAnsi="Arial" w:cs="Arial"/>
            </w:rPr>
            <w:fldChar w:fldCharType="begin"/>
          </w:r>
          <w:r w:rsidR="002159CC" w:rsidRPr="00C4748C">
            <w:rPr>
              <w:rFonts w:ascii="Arial" w:hAnsi="Arial" w:cs="Arial"/>
            </w:rPr>
            <w:instrText xml:space="preserve"> CITATION Gho25 \l 2057 </w:instrText>
          </w:r>
          <w:r w:rsidR="002159CC" w:rsidRPr="00C4748C">
            <w:rPr>
              <w:rFonts w:ascii="Arial" w:hAnsi="Arial" w:cs="Arial"/>
            </w:rPr>
            <w:fldChar w:fldCharType="separate"/>
          </w:r>
          <w:r w:rsidR="002D4E8B" w:rsidRPr="002D4E8B">
            <w:rPr>
              <w:rFonts w:ascii="Arial" w:hAnsi="Arial" w:cs="Arial"/>
              <w:noProof/>
            </w:rPr>
            <w:t>(Gholap &amp; Nelson, 2025)</w:t>
          </w:r>
          <w:r w:rsidR="002159CC" w:rsidRPr="00C4748C">
            <w:rPr>
              <w:rFonts w:ascii="Arial" w:hAnsi="Arial" w:cs="Arial"/>
            </w:rPr>
            <w:fldChar w:fldCharType="end"/>
          </w:r>
        </w:sdtContent>
      </w:sdt>
      <w:r w:rsidR="002159CC" w:rsidRPr="00C4748C">
        <w:rPr>
          <w:rFonts w:ascii="Arial" w:hAnsi="Arial" w:cs="Arial"/>
        </w:rPr>
        <w:t xml:space="preserve">.  </w:t>
      </w:r>
      <w:r w:rsidR="0010529A">
        <w:rPr>
          <w:rFonts w:ascii="Arial" w:hAnsi="Arial" w:cs="Arial"/>
        </w:rPr>
        <w:t>T</w:t>
      </w:r>
      <w:r w:rsidR="00F451DD" w:rsidRPr="00C4748C">
        <w:rPr>
          <w:rFonts w:ascii="Arial" w:hAnsi="Arial" w:cs="Arial"/>
        </w:rPr>
        <w:t>h</w:t>
      </w:r>
      <w:r w:rsidR="00EA732B" w:rsidRPr="00C4748C">
        <w:rPr>
          <w:rFonts w:ascii="Arial" w:hAnsi="Arial" w:cs="Arial"/>
        </w:rPr>
        <w:t>ese</w:t>
      </w:r>
      <w:r w:rsidR="00F451DD" w:rsidRPr="00C4748C">
        <w:rPr>
          <w:rFonts w:ascii="Arial" w:hAnsi="Arial" w:cs="Arial"/>
        </w:rPr>
        <w:t xml:space="preserve"> findings are particularly relevant to this study because 66% of the pupils participated in extracurricular sport at sixth grade, and 74% participated at ninth grade </w:t>
      </w:r>
      <w:sdt>
        <w:sdtPr>
          <w:rPr>
            <w:rFonts w:ascii="Arial" w:hAnsi="Arial" w:cs="Arial"/>
          </w:rPr>
          <w:id w:val="-518696165"/>
          <w:citation/>
        </w:sdtPr>
        <w:sdtContent>
          <w:r w:rsidR="00F451DD" w:rsidRPr="00C4748C">
            <w:rPr>
              <w:rFonts w:ascii="Arial" w:hAnsi="Arial" w:cs="Arial"/>
            </w:rPr>
            <w:fldChar w:fldCharType="begin"/>
          </w:r>
          <w:r w:rsidR="00F451DD" w:rsidRPr="00C4748C">
            <w:rPr>
              <w:rFonts w:ascii="Arial" w:hAnsi="Arial" w:cs="Arial"/>
            </w:rPr>
            <w:instrText xml:space="preserve"> CITATION Gho25 \l 2057 </w:instrText>
          </w:r>
          <w:r w:rsidR="00F451DD" w:rsidRPr="00C4748C">
            <w:rPr>
              <w:rFonts w:ascii="Arial" w:hAnsi="Arial" w:cs="Arial"/>
            </w:rPr>
            <w:fldChar w:fldCharType="separate"/>
          </w:r>
          <w:r w:rsidR="002D4E8B" w:rsidRPr="002D4E8B">
            <w:rPr>
              <w:rFonts w:ascii="Arial" w:hAnsi="Arial" w:cs="Arial"/>
              <w:noProof/>
            </w:rPr>
            <w:t>(Gholap &amp; Nelson, 2025)</w:t>
          </w:r>
          <w:r w:rsidR="00F451DD" w:rsidRPr="00C4748C">
            <w:rPr>
              <w:rFonts w:ascii="Arial" w:hAnsi="Arial" w:cs="Arial"/>
            </w:rPr>
            <w:fldChar w:fldCharType="end"/>
          </w:r>
        </w:sdtContent>
      </w:sdt>
      <w:r w:rsidR="00F451DD" w:rsidRPr="00C4748C">
        <w:rPr>
          <w:rFonts w:ascii="Arial" w:hAnsi="Arial" w:cs="Arial"/>
        </w:rPr>
        <w:t xml:space="preserve">.  </w:t>
      </w:r>
      <w:r w:rsidR="002159CC" w:rsidRPr="00C4748C">
        <w:rPr>
          <w:rFonts w:ascii="Arial" w:hAnsi="Arial" w:cs="Arial"/>
        </w:rPr>
        <w:t xml:space="preserve">It was suggested that high quality extracurricular activities </w:t>
      </w:r>
      <w:r w:rsidR="00EA732B" w:rsidRPr="00C4748C">
        <w:rPr>
          <w:rFonts w:ascii="Arial" w:hAnsi="Arial" w:cs="Arial"/>
        </w:rPr>
        <w:t>provide</w:t>
      </w:r>
      <w:r w:rsidR="002159CC" w:rsidRPr="00C4748C">
        <w:rPr>
          <w:rFonts w:ascii="Arial" w:hAnsi="Arial" w:cs="Arial"/>
        </w:rPr>
        <w:t xml:space="preserve"> </w:t>
      </w:r>
      <w:r w:rsidR="004204DD" w:rsidRPr="00C4748C">
        <w:rPr>
          <w:rFonts w:ascii="Arial" w:hAnsi="Arial" w:cs="Arial"/>
        </w:rPr>
        <w:t xml:space="preserve">pupils with the opportunities to socialise with different social groups than they do during their school day </w:t>
      </w:r>
      <w:sdt>
        <w:sdtPr>
          <w:rPr>
            <w:rFonts w:ascii="Arial" w:hAnsi="Arial" w:cs="Arial"/>
          </w:rPr>
          <w:id w:val="1764874662"/>
          <w:citation/>
        </w:sdtPr>
        <w:sdtContent>
          <w:r w:rsidR="004204DD" w:rsidRPr="00C4748C">
            <w:rPr>
              <w:rFonts w:ascii="Arial" w:hAnsi="Arial" w:cs="Arial"/>
            </w:rPr>
            <w:fldChar w:fldCharType="begin"/>
          </w:r>
          <w:r w:rsidR="004204DD" w:rsidRPr="00C4748C">
            <w:rPr>
              <w:rFonts w:ascii="Arial" w:hAnsi="Arial" w:cs="Arial"/>
            </w:rPr>
            <w:instrText xml:space="preserve"> CITATION Gho25 \l 2057 </w:instrText>
          </w:r>
          <w:r w:rsidR="004204DD" w:rsidRPr="00C4748C">
            <w:rPr>
              <w:rFonts w:ascii="Arial" w:hAnsi="Arial" w:cs="Arial"/>
            </w:rPr>
            <w:fldChar w:fldCharType="separate"/>
          </w:r>
          <w:r w:rsidR="002D4E8B" w:rsidRPr="002D4E8B">
            <w:rPr>
              <w:rFonts w:ascii="Arial" w:hAnsi="Arial" w:cs="Arial"/>
              <w:noProof/>
            </w:rPr>
            <w:t>(Gholap &amp; Nelson, 2025)</w:t>
          </w:r>
          <w:r w:rsidR="004204DD" w:rsidRPr="00C4748C">
            <w:rPr>
              <w:rFonts w:ascii="Arial" w:hAnsi="Arial" w:cs="Arial"/>
            </w:rPr>
            <w:fldChar w:fldCharType="end"/>
          </w:r>
        </w:sdtContent>
      </w:sdt>
      <w:r w:rsidR="004204DD" w:rsidRPr="00C4748C">
        <w:rPr>
          <w:rFonts w:ascii="Arial" w:hAnsi="Arial" w:cs="Arial"/>
        </w:rPr>
        <w:t xml:space="preserve">.  </w:t>
      </w:r>
      <w:r w:rsidR="002159CC" w:rsidRPr="00C4748C">
        <w:rPr>
          <w:rFonts w:ascii="Arial" w:hAnsi="Arial" w:cs="Arial"/>
        </w:rPr>
        <w:t xml:space="preserve">Also, although social skills </w:t>
      </w:r>
      <w:r w:rsidR="00EA732B" w:rsidRPr="00C4748C">
        <w:rPr>
          <w:rFonts w:ascii="Arial" w:hAnsi="Arial" w:cs="Arial"/>
        </w:rPr>
        <w:t>were</w:t>
      </w:r>
      <w:r w:rsidR="002159CC" w:rsidRPr="00C4748C">
        <w:rPr>
          <w:rFonts w:ascii="Arial" w:hAnsi="Arial" w:cs="Arial"/>
        </w:rPr>
        <w:t xml:space="preserve"> not the focus of the research in Bryant et al.</w:t>
      </w:r>
      <w:r w:rsidR="00253F66" w:rsidRPr="00C4748C">
        <w:rPr>
          <w:rFonts w:ascii="Arial" w:hAnsi="Arial" w:cs="Arial"/>
        </w:rPr>
        <w:t>,</w:t>
      </w:r>
      <w:r w:rsidR="002159CC" w:rsidRPr="00C4748C">
        <w:rPr>
          <w:rFonts w:ascii="Arial" w:hAnsi="Arial" w:cs="Arial"/>
        </w:rPr>
        <w:t xml:space="preserve"> </w:t>
      </w:r>
      <w:sdt>
        <w:sdtPr>
          <w:rPr>
            <w:rFonts w:ascii="Arial" w:hAnsi="Arial" w:cs="Arial"/>
          </w:rPr>
          <w:id w:val="1479497708"/>
          <w:citation/>
        </w:sdtPr>
        <w:sdtContent>
          <w:r w:rsidR="002159CC" w:rsidRPr="00C4748C">
            <w:rPr>
              <w:rFonts w:ascii="Arial" w:hAnsi="Arial" w:cs="Arial"/>
            </w:rPr>
            <w:fldChar w:fldCharType="begin"/>
          </w:r>
          <w:r w:rsidR="002159CC" w:rsidRPr="00C4748C">
            <w:rPr>
              <w:rFonts w:ascii="Arial" w:hAnsi="Arial" w:cs="Arial"/>
            </w:rPr>
            <w:instrText xml:space="preserve">CITATION Bry151 \n  \l 2057 </w:instrText>
          </w:r>
          <w:r w:rsidR="002159CC" w:rsidRPr="00C4748C">
            <w:rPr>
              <w:rFonts w:ascii="Arial" w:hAnsi="Arial" w:cs="Arial"/>
            </w:rPr>
            <w:fldChar w:fldCharType="separate"/>
          </w:r>
          <w:r w:rsidR="002D4E8B" w:rsidRPr="002D4E8B">
            <w:rPr>
              <w:rFonts w:ascii="Arial" w:hAnsi="Arial" w:cs="Arial"/>
              <w:noProof/>
            </w:rPr>
            <w:t>(2015)</w:t>
          </w:r>
          <w:r w:rsidR="002159CC" w:rsidRPr="00C4748C">
            <w:rPr>
              <w:rFonts w:ascii="Arial" w:hAnsi="Arial" w:cs="Arial"/>
            </w:rPr>
            <w:fldChar w:fldCharType="end"/>
          </w:r>
        </w:sdtContent>
      </w:sdt>
      <w:r w:rsidR="002159CC" w:rsidRPr="00C4748C">
        <w:rPr>
          <w:rFonts w:ascii="Arial" w:hAnsi="Arial" w:cs="Arial"/>
        </w:rPr>
        <w:t xml:space="preserve">, it was found that the extracurricular sport 5x60 program was a good environment for developing social skills, and learn social skills from leaders who were similar to role models or mentors to them. For example, it gave pupils opportunities to chat with each other or with the leaders, also learning a new sport activity led to opportunities for increased social interaction within the family </w:t>
      </w:r>
      <w:sdt>
        <w:sdtPr>
          <w:rPr>
            <w:rFonts w:ascii="Arial" w:hAnsi="Arial" w:cs="Arial"/>
          </w:rPr>
          <w:id w:val="603621357"/>
          <w:citation/>
        </w:sdtPr>
        <w:sdtContent>
          <w:r w:rsidR="002159CC" w:rsidRPr="00C4748C">
            <w:rPr>
              <w:rFonts w:ascii="Arial" w:hAnsi="Arial" w:cs="Arial"/>
            </w:rPr>
            <w:fldChar w:fldCharType="begin"/>
          </w:r>
          <w:r w:rsidR="002159CC" w:rsidRPr="00C4748C">
            <w:rPr>
              <w:rFonts w:ascii="Arial" w:hAnsi="Arial" w:cs="Arial"/>
            </w:rPr>
            <w:instrText xml:space="preserve"> CITATION Bry151 \l 2057 </w:instrText>
          </w:r>
          <w:r w:rsidR="002159CC" w:rsidRPr="00C4748C">
            <w:rPr>
              <w:rFonts w:ascii="Arial" w:hAnsi="Arial" w:cs="Arial"/>
            </w:rPr>
            <w:fldChar w:fldCharType="separate"/>
          </w:r>
          <w:r w:rsidR="002D4E8B" w:rsidRPr="002D4E8B">
            <w:rPr>
              <w:rFonts w:ascii="Arial" w:hAnsi="Arial" w:cs="Arial"/>
              <w:noProof/>
            </w:rPr>
            <w:t>(Bryant, et al., 2015)</w:t>
          </w:r>
          <w:r w:rsidR="002159CC" w:rsidRPr="00C4748C">
            <w:rPr>
              <w:rFonts w:ascii="Arial" w:hAnsi="Arial" w:cs="Arial"/>
            </w:rPr>
            <w:fldChar w:fldCharType="end"/>
          </w:r>
        </w:sdtContent>
      </w:sdt>
      <w:r w:rsidR="002159CC" w:rsidRPr="00C4748C">
        <w:rPr>
          <w:rFonts w:ascii="Arial" w:hAnsi="Arial" w:cs="Arial"/>
        </w:rPr>
        <w:t>.</w:t>
      </w:r>
    </w:p>
    <w:p w14:paraId="61796050" w14:textId="77777777" w:rsidR="00331F40" w:rsidRPr="00C4748C" w:rsidRDefault="00331F40" w:rsidP="00AB7489">
      <w:pPr>
        <w:rPr>
          <w:rFonts w:ascii="Arial" w:hAnsi="Arial" w:cs="Arial"/>
        </w:rPr>
      </w:pPr>
    </w:p>
    <w:p w14:paraId="68591FC0" w14:textId="6EFF2031" w:rsidR="00331F40" w:rsidRPr="00C4748C" w:rsidRDefault="0022770A" w:rsidP="00AB7489">
      <w:pPr>
        <w:rPr>
          <w:rFonts w:ascii="Arial" w:hAnsi="Arial" w:cs="Arial"/>
        </w:rPr>
      </w:pPr>
      <w:r w:rsidRPr="00C4748C">
        <w:rPr>
          <w:rFonts w:ascii="Arial" w:hAnsi="Arial" w:cs="Arial"/>
        </w:rPr>
        <w:t xml:space="preserve">In contrast with the </w:t>
      </w:r>
      <w:r w:rsidR="00BF42EF" w:rsidRPr="00C4748C">
        <w:rPr>
          <w:rFonts w:ascii="Arial" w:hAnsi="Arial" w:cs="Arial"/>
        </w:rPr>
        <w:t xml:space="preserve">other </w:t>
      </w:r>
      <w:r w:rsidRPr="00C4748C">
        <w:rPr>
          <w:rFonts w:ascii="Arial" w:hAnsi="Arial" w:cs="Arial"/>
        </w:rPr>
        <w:t xml:space="preserve">findings, the </w:t>
      </w:r>
      <w:r w:rsidR="00290EC7" w:rsidRPr="00C4748C">
        <w:rPr>
          <w:rFonts w:ascii="Arial" w:hAnsi="Arial" w:cs="Arial"/>
        </w:rPr>
        <w:t xml:space="preserve">longitudal </w:t>
      </w:r>
      <w:r w:rsidRPr="00C4748C">
        <w:rPr>
          <w:rFonts w:ascii="Arial" w:hAnsi="Arial" w:cs="Arial"/>
        </w:rPr>
        <w:t xml:space="preserve">study by Metsapelto &amp; Pulkkinen </w:t>
      </w:r>
      <w:sdt>
        <w:sdtPr>
          <w:rPr>
            <w:rFonts w:ascii="Arial" w:hAnsi="Arial" w:cs="Arial"/>
          </w:rPr>
          <w:id w:val="-1593543038"/>
          <w:citation/>
        </w:sdtPr>
        <w:sdtContent>
          <w:r w:rsidRPr="00C4748C">
            <w:rPr>
              <w:rFonts w:ascii="Arial" w:hAnsi="Arial" w:cs="Arial"/>
            </w:rPr>
            <w:fldChar w:fldCharType="begin"/>
          </w:r>
          <w:r w:rsidRPr="00C4748C">
            <w:rPr>
              <w:rFonts w:ascii="Arial" w:hAnsi="Arial" w:cs="Arial"/>
            </w:rPr>
            <w:instrText xml:space="preserve">CITATION Met12 \n  \l 2057 </w:instrText>
          </w:r>
          <w:r w:rsidRPr="00C4748C">
            <w:rPr>
              <w:rFonts w:ascii="Arial" w:hAnsi="Arial" w:cs="Arial"/>
            </w:rPr>
            <w:fldChar w:fldCharType="separate"/>
          </w:r>
          <w:r w:rsidR="002D4E8B" w:rsidRPr="002D4E8B">
            <w:rPr>
              <w:rFonts w:ascii="Arial" w:hAnsi="Arial" w:cs="Arial"/>
              <w:noProof/>
            </w:rPr>
            <w:t>(2012)</w:t>
          </w:r>
          <w:r w:rsidRPr="00C4748C">
            <w:rPr>
              <w:rFonts w:ascii="Arial" w:hAnsi="Arial" w:cs="Arial"/>
            </w:rPr>
            <w:fldChar w:fldCharType="end"/>
          </w:r>
        </w:sdtContent>
      </w:sdt>
      <w:r w:rsidRPr="00C4748C">
        <w:rPr>
          <w:rFonts w:ascii="Arial" w:hAnsi="Arial" w:cs="Arial"/>
        </w:rPr>
        <w:t xml:space="preserve"> found that extracurricular sports did not lead to improved social skills, however other extracurricular activities such as music did lead to improvements.  It was suggested that the reason for this is because sometimes children can feel overwhelmed and unable to deal with the feelings of excitement and disappointment associated with competitive sport </w:t>
      </w:r>
      <w:sdt>
        <w:sdtPr>
          <w:rPr>
            <w:rFonts w:ascii="Arial" w:hAnsi="Arial" w:cs="Arial"/>
          </w:rPr>
          <w:id w:val="729192803"/>
          <w:citation/>
        </w:sdtPr>
        <w:sdtContent>
          <w:r w:rsidRPr="00C4748C">
            <w:rPr>
              <w:rFonts w:ascii="Arial" w:hAnsi="Arial" w:cs="Arial"/>
            </w:rPr>
            <w:fldChar w:fldCharType="begin"/>
          </w:r>
          <w:r w:rsidRPr="00C4748C">
            <w:rPr>
              <w:rFonts w:ascii="Arial" w:hAnsi="Arial" w:cs="Arial"/>
            </w:rPr>
            <w:instrText xml:space="preserve"> CITATION Met12 \l 2057 </w:instrText>
          </w:r>
          <w:r w:rsidRPr="00C4748C">
            <w:rPr>
              <w:rFonts w:ascii="Arial" w:hAnsi="Arial" w:cs="Arial"/>
            </w:rPr>
            <w:fldChar w:fldCharType="separate"/>
          </w:r>
          <w:r w:rsidR="002D4E8B" w:rsidRPr="002D4E8B">
            <w:rPr>
              <w:rFonts w:ascii="Arial" w:hAnsi="Arial" w:cs="Arial"/>
              <w:noProof/>
            </w:rPr>
            <w:t>(Metsapelto &amp; Pulkkinen, 2012)</w:t>
          </w:r>
          <w:r w:rsidRPr="00C4748C">
            <w:rPr>
              <w:rFonts w:ascii="Arial" w:hAnsi="Arial" w:cs="Arial"/>
            </w:rPr>
            <w:fldChar w:fldCharType="end"/>
          </w:r>
        </w:sdtContent>
      </w:sdt>
      <w:r w:rsidRPr="00C4748C">
        <w:rPr>
          <w:rFonts w:ascii="Arial" w:hAnsi="Arial" w:cs="Arial"/>
        </w:rPr>
        <w:t>.</w:t>
      </w:r>
    </w:p>
    <w:bookmarkEnd w:id="18"/>
    <w:p w14:paraId="29A37C7B" w14:textId="77777777" w:rsidR="00816548" w:rsidRDefault="00816548">
      <w:pPr>
        <w:spacing w:after="160" w:line="259" w:lineRule="auto"/>
        <w:rPr>
          <w:rFonts w:asciiTheme="majorHAnsi" w:eastAsiaTheme="majorEastAsia" w:hAnsiTheme="majorHAnsi" w:cstheme="majorBidi"/>
          <w:color w:val="2F5496" w:themeColor="accent1" w:themeShade="BF"/>
          <w:sz w:val="32"/>
          <w:szCs w:val="32"/>
        </w:rPr>
      </w:pPr>
      <w:r>
        <w:br w:type="page"/>
      </w:r>
    </w:p>
    <w:p w14:paraId="094ED3F6" w14:textId="2E2A58F5" w:rsidR="00374584" w:rsidRDefault="00331F40" w:rsidP="00D3612A">
      <w:pPr>
        <w:pStyle w:val="Heading2"/>
        <w:numPr>
          <w:ilvl w:val="2"/>
          <w:numId w:val="2"/>
        </w:numPr>
      </w:pPr>
      <w:bookmarkStart w:id="19" w:name="_Toc212493058"/>
      <w:r>
        <w:lastRenderedPageBreak/>
        <w:t>Theme 3: Self-esteem benefits</w:t>
      </w:r>
      <w:bookmarkEnd w:id="19"/>
      <w:r>
        <w:t xml:space="preserve"> </w:t>
      </w:r>
    </w:p>
    <w:p w14:paraId="7BA6BF72" w14:textId="77777777" w:rsidR="00331F40" w:rsidRDefault="00331F40" w:rsidP="00331F40"/>
    <w:p w14:paraId="5650C150" w14:textId="446A86A6" w:rsidR="001D00CF" w:rsidRPr="00C4748C" w:rsidRDefault="004235D5" w:rsidP="007078E7">
      <w:pPr>
        <w:rPr>
          <w:rFonts w:ascii="Arial" w:hAnsi="Arial" w:cs="Arial"/>
        </w:rPr>
      </w:pPr>
      <w:r w:rsidRPr="00C4748C">
        <w:rPr>
          <w:rFonts w:ascii="Arial" w:hAnsi="Arial" w:cs="Arial"/>
        </w:rPr>
        <w:t xml:space="preserve">Three of the articles examined the effects of extracurricular sport on self-esteem </w:t>
      </w:r>
      <w:r w:rsidR="00DC25E0" w:rsidRPr="00C4748C">
        <w:rPr>
          <w:rFonts w:ascii="Arial" w:hAnsi="Arial" w:cs="Arial"/>
        </w:rPr>
        <w:t xml:space="preserve">and there were self-esteem benefits found in all three </w:t>
      </w:r>
      <w:sdt>
        <w:sdtPr>
          <w:rPr>
            <w:rFonts w:ascii="Arial" w:hAnsi="Arial" w:cs="Arial"/>
          </w:rPr>
          <w:id w:val="1608312190"/>
          <w:citation/>
        </w:sdtPr>
        <w:sdtContent>
          <w:r w:rsidRPr="00C4748C">
            <w:rPr>
              <w:rFonts w:ascii="Arial" w:hAnsi="Arial" w:cs="Arial"/>
            </w:rPr>
            <w:fldChar w:fldCharType="begin"/>
          </w:r>
          <w:r w:rsidR="004714F0">
            <w:rPr>
              <w:rFonts w:ascii="Arial" w:hAnsi="Arial" w:cs="Arial"/>
            </w:rPr>
            <w:instrText xml:space="preserve">CITATION Wal07 \m Bin06 \m Equ25 \l 2057 </w:instrText>
          </w:r>
          <w:r w:rsidRPr="00C4748C">
            <w:rPr>
              <w:rFonts w:ascii="Arial" w:hAnsi="Arial" w:cs="Arial"/>
            </w:rPr>
            <w:fldChar w:fldCharType="separate"/>
          </w:r>
          <w:r w:rsidR="002D4E8B" w:rsidRPr="002D4E8B">
            <w:rPr>
              <w:rFonts w:ascii="Arial" w:hAnsi="Arial" w:cs="Arial"/>
              <w:noProof/>
            </w:rPr>
            <w:t>(Waldron, 2007; Binsinger, et al., 2006; Equinet, et al., 2025)</w:t>
          </w:r>
          <w:r w:rsidRPr="00C4748C">
            <w:rPr>
              <w:rFonts w:ascii="Arial" w:hAnsi="Arial" w:cs="Arial"/>
            </w:rPr>
            <w:fldChar w:fldCharType="end"/>
          </w:r>
        </w:sdtContent>
      </w:sdt>
      <w:r w:rsidRPr="00C4748C">
        <w:rPr>
          <w:rFonts w:ascii="Arial" w:hAnsi="Arial" w:cs="Arial"/>
        </w:rPr>
        <w:t>.  Bisinger et al.</w:t>
      </w:r>
      <w:r w:rsidR="00253F66" w:rsidRPr="00C4748C">
        <w:rPr>
          <w:rFonts w:ascii="Arial" w:hAnsi="Arial" w:cs="Arial"/>
        </w:rPr>
        <w:t>,</w:t>
      </w:r>
      <w:r w:rsidRPr="00C4748C">
        <w:rPr>
          <w:rFonts w:ascii="Arial" w:hAnsi="Arial" w:cs="Arial"/>
        </w:rPr>
        <w:t xml:space="preserve"> </w:t>
      </w:r>
      <w:sdt>
        <w:sdtPr>
          <w:rPr>
            <w:rFonts w:ascii="Arial" w:hAnsi="Arial" w:cs="Arial"/>
          </w:rPr>
          <w:id w:val="-178979093"/>
          <w:citation/>
        </w:sdtPr>
        <w:sdtContent>
          <w:r w:rsidR="007078E7" w:rsidRPr="00C4748C">
            <w:rPr>
              <w:rFonts w:ascii="Arial" w:hAnsi="Arial" w:cs="Arial"/>
            </w:rPr>
            <w:fldChar w:fldCharType="begin"/>
          </w:r>
          <w:r w:rsidR="004714F0">
            <w:rPr>
              <w:rFonts w:ascii="Arial" w:hAnsi="Arial" w:cs="Arial"/>
            </w:rPr>
            <w:instrText xml:space="preserve">CITATION Bin06 \n  \l 2057 </w:instrText>
          </w:r>
          <w:r w:rsidR="007078E7" w:rsidRPr="00C4748C">
            <w:rPr>
              <w:rFonts w:ascii="Arial" w:hAnsi="Arial" w:cs="Arial"/>
            </w:rPr>
            <w:fldChar w:fldCharType="separate"/>
          </w:r>
          <w:r w:rsidR="002D4E8B" w:rsidRPr="002D4E8B">
            <w:rPr>
              <w:rFonts w:ascii="Arial" w:hAnsi="Arial" w:cs="Arial"/>
              <w:noProof/>
            </w:rPr>
            <w:t>(2006)</w:t>
          </w:r>
          <w:r w:rsidR="007078E7" w:rsidRPr="00C4748C">
            <w:rPr>
              <w:rFonts w:ascii="Arial" w:hAnsi="Arial" w:cs="Arial"/>
            </w:rPr>
            <w:fldChar w:fldCharType="end"/>
          </w:r>
        </w:sdtContent>
      </w:sdt>
      <w:r w:rsidR="007078E7" w:rsidRPr="00C4748C">
        <w:rPr>
          <w:rFonts w:ascii="Arial" w:hAnsi="Arial" w:cs="Arial"/>
        </w:rPr>
        <w:t xml:space="preserve"> </w:t>
      </w:r>
      <w:r w:rsidRPr="00C4748C">
        <w:rPr>
          <w:rFonts w:ascii="Arial" w:hAnsi="Arial" w:cs="Arial"/>
        </w:rPr>
        <w:t xml:space="preserve">was a study of </w:t>
      </w:r>
      <w:r w:rsidR="007078E7" w:rsidRPr="00C4748C">
        <w:rPr>
          <w:rFonts w:ascii="Arial" w:hAnsi="Arial" w:cs="Arial"/>
        </w:rPr>
        <w:t xml:space="preserve">pupils who had just started secondary school and is therefore relevant as it is the same age and life circumstances as year 7 pupils.  When critically analysing these findings, Bisinger et al., </w:t>
      </w:r>
      <w:sdt>
        <w:sdtPr>
          <w:rPr>
            <w:rFonts w:ascii="Arial" w:hAnsi="Arial" w:cs="Arial"/>
          </w:rPr>
          <w:id w:val="-1106958142"/>
          <w:citation/>
        </w:sdtPr>
        <w:sdtContent>
          <w:r w:rsidR="007078E7" w:rsidRPr="00C4748C">
            <w:rPr>
              <w:rFonts w:ascii="Arial" w:hAnsi="Arial" w:cs="Arial"/>
            </w:rPr>
            <w:fldChar w:fldCharType="begin"/>
          </w:r>
          <w:r w:rsidR="004714F0">
            <w:rPr>
              <w:rFonts w:ascii="Arial" w:hAnsi="Arial" w:cs="Arial"/>
            </w:rPr>
            <w:instrText xml:space="preserve">CITATION Bin06 \n  \l 2057 </w:instrText>
          </w:r>
          <w:r w:rsidR="007078E7" w:rsidRPr="00C4748C">
            <w:rPr>
              <w:rFonts w:ascii="Arial" w:hAnsi="Arial" w:cs="Arial"/>
            </w:rPr>
            <w:fldChar w:fldCharType="separate"/>
          </w:r>
          <w:r w:rsidR="002D4E8B" w:rsidRPr="002D4E8B">
            <w:rPr>
              <w:rFonts w:ascii="Arial" w:hAnsi="Arial" w:cs="Arial"/>
              <w:noProof/>
            </w:rPr>
            <w:t>(2006)</w:t>
          </w:r>
          <w:r w:rsidR="007078E7" w:rsidRPr="00C4748C">
            <w:rPr>
              <w:rFonts w:ascii="Arial" w:hAnsi="Arial" w:cs="Arial"/>
            </w:rPr>
            <w:fldChar w:fldCharType="end"/>
          </w:r>
        </w:sdtContent>
      </w:sdt>
      <w:r w:rsidR="007078E7" w:rsidRPr="00C4748C">
        <w:rPr>
          <w:rFonts w:ascii="Arial" w:hAnsi="Arial" w:cs="Arial"/>
        </w:rPr>
        <w:t xml:space="preserve"> considered whether this was because pupils who have higher self-esteem would tend to take part in extracurricular activities, but a further important point is that research has also found that extracurricular activities can lead to higher self-esteem because of other factors such as the development of better social skills, emotional development and increasing awareness of peers </w:t>
      </w:r>
      <w:sdt>
        <w:sdtPr>
          <w:rPr>
            <w:rFonts w:ascii="Arial" w:hAnsi="Arial" w:cs="Arial"/>
          </w:rPr>
          <w:id w:val="1692108405"/>
          <w:citation/>
        </w:sdtPr>
        <w:sdtContent>
          <w:r w:rsidR="007078E7" w:rsidRPr="00C4748C">
            <w:rPr>
              <w:rFonts w:ascii="Arial" w:hAnsi="Arial" w:cs="Arial"/>
            </w:rPr>
            <w:fldChar w:fldCharType="begin"/>
          </w:r>
          <w:r w:rsidR="004714F0">
            <w:rPr>
              <w:rFonts w:ascii="Arial" w:hAnsi="Arial" w:cs="Arial"/>
            </w:rPr>
            <w:instrText xml:space="preserve">CITATION Bin06 \m Dwo03 \l 2057 </w:instrText>
          </w:r>
          <w:r w:rsidR="007078E7" w:rsidRPr="00C4748C">
            <w:rPr>
              <w:rFonts w:ascii="Arial" w:hAnsi="Arial" w:cs="Arial"/>
            </w:rPr>
            <w:fldChar w:fldCharType="separate"/>
          </w:r>
          <w:r w:rsidR="002D4E8B" w:rsidRPr="002D4E8B">
            <w:rPr>
              <w:rFonts w:ascii="Arial" w:hAnsi="Arial" w:cs="Arial"/>
              <w:noProof/>
            </w:rPr>
            <w:t>(Binsinger, et al., 2006; Dworkin, et al., 2003)</w:t>
          </w:r>
          <w:r w:rsidR="007078E7" w:rsidRPr="00C4748C">
            <w:rPr>
              <w:rFonts w:ascii="Arial" w:hAnsi="Arial" w:cs="Arial"/>
            </w:rPr>
            <w:fldChar w:fldCharType="end"/>
          </w:r>
        </w:sdtContent>
      </w:sdt>
      <w:r w:rsidR="007078E7" w:rsidRPr="00C4748C">
        <w:rPr>
          <w:rFonts w:ascii="Arial" w:hAnsi="Arial" w:cs="Arial"/>
        </w:rPr>
        <w:t xml:space="preserve">.  </w:t>
      </w:r>
    </w:p>
    <w:p w14:paraId="548D7397" w14:textId="77777777" w:rsidR="00DC25E0" w:rsidRPr="00C4748C" w:rsidRDefault="00DC25E0" w:rsidP="001D00CF">
      <w:pPr>
        <w:rPr>
          <w:rFonts w:ascii="Arial" w:hAnsi="Arial" w:cs="Arial"/>
        </w:rPr>
      </w:pPr>
    </w:p>
    <w:p w14:paraId="3531F4D8" w14:textId="4A412552" w:rsidR="001D00CF" w:rsidRPr="00C4748C" w:rsidRDefault="001D00CF" w:rsidP="001D00CF">
      <w:pPr>
        <w:rPr>
          <w:rFonts w:ascii="Arial" w:hAnsi="Arial" w:cs="Arial"/>
        </w:rPr>
      </w:pPr>
      <w:r w:rsidRPr="00C4748C">
        <w:rPr>
          <w:rFonts w:ascii="Arial" w:hAnsi="Arial" w:cs="Arial"/>
        </w:rPr>
        <w:t xml:space="preserve">Research by Equinet et al., </w:t>
      </w:r>
      <w:sdt>
        <w:sdtPr>
          <w:rPr>
            <w:rFonts w:ascii="Arial" w:hAnsi="Arial" w:cs="Arial"/>
          </w:rPr>
          <w:id w:val="369416809"/>
          <w:citation/>
        </w:sdtPr>
        <w:sdtContent>
          <w:r w:rsidRPr="00C4748C">
            <w:rPr>
              <w:rFonts w:ascii="Arial" w:hAnsi="Arial" w:cs="Arial"/>
            </w:rPr>
            <w:fldChar w:fldCharType="begin"/>
          </w:r>
          <w:r w:rsidRPr="00C4748C">
            <w:rPr>
              <w:rFonts w:ascii="Arial" w:hAnsi="Arial" w:cs="Arial"/>
            </w:rPr>
            <w:instrText xml:space="preserve">CITATION Equ25 \n  \l 2057 </w:instrText>
          </w:r>
          <w:r w:rsidRPr="00C4748C">
            <w:rPr>
              <w:rFonts w:ascii="Arial" w:hAnsi="Arial" w:cs="Arial"/>
            </w:rPr>
            <w:fldChar w:fldCharType="separate"/>
          </w:r>
          <w:r w:rsidR="002D4E8B" w:rsidRPr="002D4E8B">
            <w:rPr>
              <w:rFonts w:ascii="Arial" w:hAnsi="Arial" w:cs="Arial"/>
              <w:noProof/>
            </w:rPr>
            <w:t>(2025)</w:t>
          </w:r>
          <w:r w:rsidRPr="00C4748C">
            <w:rPr>
              <w:rFonts w:ascii="Arial" w:hAnsi="Arial" w:cs="Arial"/>
            </w:rPr>
            <w:fldChar w:fldCharType="end"/>
          </w:r>
        </w:sdtContent>
      </w:sdt>
      <w:r w:rsidRPr="00C4748C">
        <w:rPr>
          <w:rFonts w:ascii="Arial" w:hAnsi="Arial" w:cs="Arial"/>
        </w:rPr>
        <w:t xml:space="preserve"> </w:t>
      </w:r>
      <w:r w:rsidR="00DC25E0" w:rsidRPr="00C4748C">
        <w:rPr>
          <w:rFonts w:ascii="Arial" w:hAnsi="Arial" w:cs="Arial"/>
        </w:rPr>
        <w:t>studied</w:t>
      </w:r>
      <w:r w:rsidRPr="00C4748C">
        <w:rPr>
          <w:rFonts w:ascii="Arial" w:hAnsi="Arial" w:cs="Arial"/>
        </w:rPr>
        <w:t xml:space="preserve"> the effect of different types of sport on self-esteem.  It was found that pupils who participated in team sport (e.g. football, basketball, rugby) at age 10 had higher self-esteem than those who played individual sport (e.g. running, horse riding, swimming) </w:t>
      </w:r>
      <w:sdt>
        <w:sdtPr>
          <w:rPr>
            <w:rFonts w:ascii="Arial" w:hAnsi="Arial" w:cs="Arial"/>
          </w:rPr>
          <w:id w:val="724267310"/>
          <w:citation/>
        </w:sdtPr>
        <w:sdtContent>
          <w:r w:rsidRPr="00C4748C">
            <w:rPr>
              <w:rFonts w:ascii="Arial" w:hAnsi="Arial" w:cs="Arial"/>
            </w:rPr>
            <w:fldChar w:fldCharType="begin"/>
          </w:r>
          <w:r w:rsidRPr="00C4748C">
            <w:rPr>
              <w:rFonts w:ascii="Arial" w:hAnsi="Arial" w:cs="Arial"/>
            </w:rPr>
            <w:instrText xml:space="preserve"> CITATION Equ25 \l 2057 </w:instrText>
          </w:r>
          <w:r w:rsidRPr="00C4748C">
            <w:rPr>
              <w:rFonts w:ascii="Arial" w:hAnsi="Arial" w:cs="Arial"/>
            </w:rPr>
            <w:fldChar w:fldCharType="separate"/>
          </w:r>
          <w:r w:rsidR="002D4E8B" w:rsidRPr="002D4E8B">
            <w:rPr>
              <w:rFonts w:ascii="Arial" w:hAnsi="Arial" w:cs="Arial"/>
              <w:noProof/>
            </w:rPr>
            <w:t>( Equinet, et al., 2025)</w:t>
          </w:r>
          <w:r w:rsidRPr="00C4748C">
            <w:rPr>
              <w:rFonts w:ascii="Arial" w:hAnsi="Arial" w:cs="Arial"/>
            </w:rPr>
            <w:fldChar w:fldCharType="end"/>
          </w:r>
        </w:sdtContent>
      </w:sdt>
      <w:r w:rsidRPr="00C4748C">
        <w:rPr>
          <w:rFonts w:ascii="Arial" w:hAnsi="Arial" w:cs="Arial"/>
        </w:rPr>
        <w:t xml:space="preserve">.  Also, Equinet et al., </w:t>
      </w:r>
      <w:sdt>
        <w:sdtPr>
          <w:rPr>
            <w:rFonts w:ascii="Arial" w:hAnsi="Arial" w:cs="Arial"/>
          </w:rPr>
          <w:id w:val="1439641537"/>
          <w:citation/>
        </w:sdtPr>
        <w:sdtContent>
          <w:r w:rsidRPr="00C4748C">
            <w:rPr>
              <w:rFonts w:ascii="Arial" w:hAnsi="Arial" w:cs="Arial"/>
            </w:rPr>
            <w:fldChar w:fldCharType="begin"/>
          </w:r>
          <w:r w:rsidRPr="00C4748C">
            <w:rPr>
              <w:rFonts w:ascii="Arial" w:hAnsi="Arial" w:cs="Arial"/>
            </w:rPr>
            <w:instrText xml:space="preserve">CITATION Equ25 \n  \l 2057 </w:instrText>
          </w:r>
          <w:r w:rsidRPr="00C4748C">
            <w:rPr>
              <w:rFonts w:ascii="Arial" w:hAnsi="Arial" w:cs="Arial"/>
            </w:rPr>
            <w:fldChar w:fldCharType="separate"/>
          </w:r>
          <w:r w:rsidR="002D4E8B" w:rsidRPr="002D4E8B">
            <w:rPr>
              <w:rFonts w:ascii="Arial" w:hAnsi="Arial" w:cs="Arial"/>
              <w:noProof/>
            </w:rPr>
            <w:t>(2025)</w:t>
          </w:r>
          <w:r w:rsidRPr="00C4748C">
            <w:rPr>
              <w:rFonts w:ascii="Arial" w:hAnsi="Arial" w:cs="Arial"/>
            </w:rPr>
            <w:fldChar w:fldCharType="end"/>
          </w:r>
        </w:sdtContent>
      </w:sdt>
      <w:r w:rsidRPr="00C4748C">
        <w:rPr>
          <w:rFonts w:ascii="Arial" w:hAnsi="Arial" w:cs="Arial"/>
        </w:rPr>
        <w:t xml:space="preserve"> found that pupils who participated in non-esthetic sport (e.g. martial arts, rugby) had higher self-esteem than those who participated in esthetic sport (e.g. gymnastics, ice skating, ballet, and dancing) and those participating in esthetic sports had slightly lower </w:t>
      </w:r>
      <w:r w:rsidR="00EA732B" w:rsidRPr="00C4748C">
        <w:rPr>
          <w:rFonts w:ascii="Arial" w:hAnsi="Arial" w:cs="Arial"/>
        </w:rPr>
        <w:t>self-perception</w:t>
      </w:r>
      <w:r w:rsidR="00096396" w:rsidRPr="00C4748C">
        <w:rPr>
          <w:rFonts w:ascii="Arial" w:hAnsi="Arial" w:cs="Arial"/>
        </w:rPr>
        <w:t xml:space="preserve"> of their </w:t>
      </w:r>
      <w:r w:rsidRPr="00C4748C">
        <w:rPr>
          <w:rFonts w:ascii="Arial" w:hAnsi="Arial" w:cs="Arial"/>
        </w:rPr>
        <w:t xml:space="preserve">physical appearance than those </w:t>
      </w:r>
      <w:r w:rsidR="00BD3667">
        <w:rPr>
          <w:rFonts w:ascii="Arial" w:hAnsi="Arial" w:cs="Arial"/>
        </w:rPr>
        <w:t>participating in</w:t>
      </w:r>
      <w:r w:rsidRPr="00C4748C">
        <w:rPr>
          <w:rFonts w:ascii="Arial" w:hAnsi="Arial" w:cs="Arial"/>
        </w:rPr>
        <w:t xml:space="preserve"> non-esthetic sports.  </w:t>
      </w:r>
      <w:r w:rsidR="00096396" w:rsidRPr="00C4748C">
        <w:rPr>
          <w:rFonts w:ascii="Arial" w:hAnsi="Arial" w:cs="Arial"/>
        </w:rPr>
        <w:t xml:space="preserve">Further, the findings from the 10 week GOT program in terms of self-worth was that all those interviewed felt there had been a positive change and this seems to be because of their accomplishment in running the 5k, and a participant said ‘I think it made me feel better to say I accomplished something, like I had run a whole 5k.  So it made me pretty happy that I did that’ </w:t>
      </w:r>
      <w:sdt>
        <w:sdtPr>
          <w:rPr>
            <w:rFonts w:ascii="Arial" w:hAnsi="Arial" w:cs="Arial"/>
          </w:rPr>
          <w:id w:val="-269783413"/>
          <w:citation/>
        </w:sdtPr>
        <w:sdtContent>
          <w:r w:rsidR="00096396" w:rsidRPr="00C4748C">
            <w:rPr>
              <w:rFonts w:ascii="Arial" w:hAnsi="Arial" w:cs="Arial"/>
            </w:rPr>
            <w:fldChar w:fldCharType="begin"/>
          </w:r>
          <w:r w:rsidR="00096396" w:rsidRPr="00C4748C">
            <w:rPr>
              <w:rFonts w:ascii="Arial" w:hAnsi="Arial" w:cs="Arial"/>
            </w:rPr>
            <w:instrText xml:space="preserve">CITATION Wal07 \p 526 \l 2057 </w:instrText>
          </w:r>
          <w:r w:rsidR="00096396" w:rsidRPr="00C4748C">
            <w:rPr>
              <w:rFonts w:ascii="Arial" w:hAnsi="Arial" w:cs="Arial"/>
            </w:rPr>
            <w:fldChar w:fldCharType="separate"/>
          </w:r>
          <w:r w:rsidR="002D4E8B" w:rsidRPr="002D4E8B">
            <w:rPr>
              <w:rFonts w:ascii="Arial" w:hAnsi="Arial" w:cs="Arial"/>
              <w:noProof/>
            </w:rPr>
            <w:t>(Waldron, 2007, p. 526)</w:t>
          </w:r>
          <w:r w:rsidR="00096396" w:rsidRPr="00C4748C">
            <w:rPr>
              <w:rFonts w:ascii="Arial" w:hAnsi="Arial" w:cs="Arial"/>
            </w:rPr>
            <w:fldChar w:fldCharType="end"/>
          </w:r>
        </w:sdtContent>
      </w:sdt>
      <w:r w:rsidR="00096396" w:rsidRPr="00C4748C">
        <w:rPr>
          <w:rFonts w:ascii="Arial" w:hAnsi="Arial" w:cs="Arial"/>
        </w:rPr>
        <w:t xml:space="preserve">.  However there was no change to self-worth found in the questionnaires and it was suggested that this was perhaps because the pupils came into the program already with high self-worth or alternatively because this is an age where self-worth reduces, the fact that it was maintained could of itself be seen as a positive result </w:t>
      </w:r>
      <w:sdt>
        <w:sdtPr>
          <w:rPr>
            <w:rFonts w:ascii="Arial" w:hAnsi="Arial" w:cs="Arial"/>
          </w:rPr>
          <w:id w:val="350608295"/>
          <w:citation/>
        </w:sdtPr>
        <w:sdtContent>
          <w:r w:rsidR="00096396" w:rsidRPr="00C4748C">
            <w:rPr>
              <w:rFonts w:ascii="Arial" w:hAnsi="Arial" w:cs="Arial"/>
            </w:rPr>
            <w:fldChar w:fldCharType="begin"/>
          </w:r>
          <w:r w:rsidR="00096396" w:rsidRPr="00C4748C">
            <w:rPr>
              <w:rFonts w:ascii="Arial" w:hAnsi="Arial" w:cs="Arial"/>
            </w:rPr>
            <w:instrText xml:space="preserve"> CITATION Wal07 \l 2057 </w:instrText>
          </w:r>
          <w:r w:rsidR="00096396" w:rsidRPr="00C4748C">
            <w:rPr>
              <w:rFonts w:ascii="Arial" w:hAnsi="Arial" w:cs="Arial"/>
            </w:rPr>
            <w:fldChar w:fldCharType="separate"/>
          </w:r>
          <w:r w:rsidR="002D4E8B" w:rsidRPr="002D4E8B">
            <w:rPr>
              <w:rFonts w:ascii="Arial" w:hAnsi="Arial" w:cs="Arial"/>
              <w:noProof/>
            </w:rPr>
            <w:t>(Waldron, 2007)</w:t>
          </w:r>
          <w:r w:rsidR="00096396" w:rsidRPr="00C4748C">
            <w:rPr>
              <w:rFonts w:ascii="Arial" w:hAnsi="Arial" w:cs="Arial"/>
            </w:rPr>
            <w:fldChar w:fldCharType="end"/>
          </w:r>
        </w:sdtContent>
      </w:sdt>
      <w:r w:rsidR="00096396" w:rsidRPr="00C4748C">
        <w:rPr>
          <w:rFonts w:ascii="Arial" w:hAnsi="Arial" w:cs="Arial"/>
        </w:rPr>
        <w:t xml:space="preserve">.  </w:t>
      </w:r>
    </w:p>
    <w:p w14:paraId="097C1A0A" w14:textId="77777777" w:rsidR="00DC25E0" w:rsidRPr="00C4748C" w:rsidRDefault="00DC25E0" w:rsidP="001D00CF">
      <w:pPr>
        <w:rPr>
          <w:rFonts w:ascii="Arial" w:hAnsi="Arial" w:cs="Arial"/>
        </w:rPr>
      </w:pPr>
    </w:p>
    <w:p w14:paraId="41C86533" w14:textId="5ED974AC" w:rsidR="00DC25E0" w:rsidRPr="00C4748C" w:rsidRDefault="00DC25E0" w:rsidP="00DC25E0">
      <w:pPr>
        <w:rPr>
          <w:rFonts w:ascii="Arial" w:hAnsi="Arial" w:cs="Arial"/>
          <w:b/>
          <w:bCs/>
        </w:rPr>
      </w:pPr>
      <w:r w:rsidRPr="00C4748C">
        <w:rPr>
          <w:rFonts w:ascii="Arial" w:hAnsi="Arial" w:cs="Arial"/>
        </w:rPr>
        <w:t xml:space="preserve">Research by Equinet et al., </w:t>
      </w:r>
      <w:sdt>
        <w:sdtPr>
          <w:rPr>
            <w:rFonts w:ascii="Arial" w:hAnsi="Arial" w:cs="Arial"/>
          </w:rPr>
          <w:id w:val="680093371"/>
          <w:citation/>
        </w:sdtPr>
        <w:sdtContent>
          <w:r w:rsidRPr="00C4748C">
            <w:rPr>
              <w:rFonts w:ascii="Arial" w:hAnsi="Arial" w:cs="Arial"/>
            </w:rPr>
            <w:fldChar w:fldCharType="begin"/>
          </w:r>
          <w:r w:rsidRPr="00C4748C">
            <w:rPr>
              <w:rFonts w:ascii="Arial" w:hAnsi="Arial" w:cs="Arial"/>
            </w:rPr>
            <w:instrText xml:space="preserve">CITATION Equ25 \n  \l 2057 </w:instrText>
          </w:r>
          <w:r w:rsidRPr="00C4748C">
            <w:rPr>
              <w:rFonts w:ascii="Arial" w:hAnsi="Arial" w:cs="Arial"/>
            </w:rPr>
            <w:fldChar w:fldCharType="separate"/>
          </w:r>
          <w:r w:rsidR="002D4E8B" w:rsidRPr="002D4E8B">
            <w:rPr>
              <w:rFonts w:ascii="Arial" w:hAnsi="Arial" w:cs="Arial"/>
              <w:noProof/>
            </w:rPr>
            <w:t>(2025)</w:t>
          </w:r>
          <w:r w:rsidRPr="00C4748C">
            <w:rPr>
              <w:rFonts w:ascii="Arial" w:hAnsi="Arial" w:cs="Arial"/>
            </w:rPr>
            <w:fldChar w:fldCharType="end"/>
          </w:r>
        </w:sdtContent>
      </w:sdt>
      <w:r w:rsidRPr="00C4748C">
        <w:rPr>
          <w:rFonts w:ascii="Arial" w:hAnsi="Arial" w:cs="Arial"/>
        </w:rPr>
        <w:t>, found a connection between levels of weekly extracurricular sport, and self-esteem.  More hours of sport participation at age 10 led to higher self-esteem at 13 years old</w:t>
      </w:r>
      <w:sdt>
        <w:sdtPr>
          <w:rPr>
            <w:rFonts w:ascii="Arial" w:hAnsi="Arial" w:cs="Arial"/>
          </w:rPr>
          <w:id w:val="-1485780583"/>
          <w:citation/>
        </w:sdtPr>
        <w:sdtContent>
          <w:r w:rsidRPr="00C4748C">
            <w:rPr>
              <w:rFonts w:ascii="Arial" w:hAnsi="Arial" w:cs="Arial"/>
            </w:rPr>
            <w:fldChar w:fldCharType="begin"/>
          </w:r>
          <w:r w:rsidRPr="00C4748C">
            <w:rPr>
              <w:rFonts w:ascii="Arial" w:hAnsi="Arial" w:cs="Arial"/>
            </w:rPr>
            <w:instrText xml:space="preserve"> CITATION Equ25 \l 2057 </w:instrText>
          </w:r>
          <w:r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 Equinet, et al., 2025)</w:t>
          </w:r>
          <w:r w:rsidRPr="00C4748C">
            <w:rPr>
              <w:rFonts w:ascii="Arial" w:hAnsi="Arial" w:cs="Arial"/>
            </w:rPr>
            <w:fldChar w:fldCharType="end"/>
          </w:r>
        </w:sdtContent>
      </w:sdt>
      <w:r w:rsidRPr="00C4748C">
        <w:rPr>
          <w:rFonts w:ascii="Arial" w:hAnsi="Arial" w:cs="Arial"/>
        </w:rPr>
        <w:t xml:space="preserve">. Equinet et al., </w:t>
      </w:r>
      <w:sdt>
        <w:sdtPr>
          <w:rPr>
            <w:rFonts w:ascii="Arial" w:hAnsi="Arial" w:cs="Arial"/>
          </w:rPr>
          <w:id w:val="-448775946"/>
          <w:citation/>
        </w:sdtPr>
        <w:sdtContent>
          <w:r w:rsidRPr="00C4748C">
            <w:rPr>
              <w:rFonts w:ascii="Arial" w:hAnsi="Arial" w:cs="Arial"/>
            </w:rPr>
            <w:fldChar w:fldCharType="begin"/>
          </w:r>
          <w:r w:rsidRPr="00C4748C">
            <w:rPr>
              <w:rFonts w:ascii="Arial" w:hAnsi="Arial" w:cs="Arial"/>
            </w:rPr>
            <w:instrText xml:space="preserve">CITATION Equ25 \n  \l 2057 </w:instrText>
          </w:r>
          <w:r w:rsidRPr="00C4748C">
            <w:rPr>
              <w:rFonts w:ascii="Arial" w:hAnsi="Arial" w:cs="Arial"/>
            </w:rPr>
            <w:fldChar w:fldCharType="separate"/>
          </w:r>
          <w:r w:rsidR="002D4E8B" w:rsidRPr="002D4E8B">
            <w:rPr>
              <w:rFonts w:ascii="Arial" w:hAnsi="Arial" w:cs="Arial"/>
              <w:noProof/>
            </w:rPr>
            <w:t>(2025)</w:t>
          </w:r>
          <w:r w:rsidRPr="00C4748C">
            <w:rPr>
              <w:rFonts w:ascii="Arial" w:hAnsi="Arial" w:cs="Arial"/>
            </w:rPr>
            <w:fldChar w:fldCharType="end"/>
          </w:r>
        </w:sdtContent>
      </w:sdt>
      <w:r w:rsidRPr="00C4748C">
        <w:rPr>
          <w:rFonts w:ascii="Arial" w:hAnsi="Arial" w:cs="Arial"/>
        </w:rPr>
        <w:t xml:space="preserve"> critically evaluated these findings, by considering whether the higher self-esteem was because children with better self-esteem are just more likely to play sports, however they considered that the connection between sport and self-esteem was strong even after taking into account any pre-existing levels of high self-esteem.  In evaluating this study, given it was a longitudal study, it would have been  beneficial to find out self-esteem levels at age 10 and also whether the pupils were still participating in the same types of sports and same hourly participation at age 13, as this would have provided additional more precise data, because the researcher would have had a baseline self-esteem level at age 10 and also an idea of the effect of sustained sport participation </w:t>
      </w:r>
      <w:sdt>
        <w:sdtPr>
          <w:rPr>
            <w:rFonts w:ascii="Arial" w:hAnsi="Arial" w:cs="Arial"/>
          </w:rPr>
          <w:id w:val="1106006050"/>
          <w:citation/>
        </w:sdtPr>
        <w:sdtContent>
          <w:r w:rsidRPr="00C4748C">
            <w:rPr>
              <w:rFonts w:ascii="Arial" w:hAnsi="Arial" w:cs="Arial"/>
            </w:rPr>
            <w:fldChar w:fldCharType="begin"/>
          </w:r>
          <w:r w:rsidRPr="00C4748C">
            <w:rPr>
              <w:rFonts w:ascii="Arial" w:hAnsi="Arial" w:cs="Arial"/>
            </w:rPr>
            <w:instrText xml:space="preserve"> CITATION Equ25 \l 2057 </w:instrText>
          </w:r>
          <w:r w:rsidRPr="00C4748C">
            <w:rPr>
              <w:rFonts w:ascii="Arial" w:hAnsi="Arial" w:cs="Arial"/>
            </w:rPr>
            <w:fldChar w:fldCharType="separate"/>
          </w:r>
          <w:r w:rsidR="002D4E8B" w:rsidRPr="002D4E8B">
            <w:rPr>
              <w:rFonts w:ascii="Arial" w:hAnsi="Arial" w:cs="Arial"/>
              <w:noProof/>
            </w:rPr>
            <w:t>( Equinet, et al., 2025)</w:t>
          </w:r>
          <w:r w:rsidRPr="00C4748C">
            <w:rPr>
              <w:rFonts w:ascii="Arial" w:hAnsi="Arial" w:cs="Arial"/>
            </w:rPr>
            <w:fldChar w:fldCharType="end"/>
          </w:r>
        </w:sdtContent>
      </w:sdt>
      <w:r w:rsidRPr="00C4748C">
        <w:rPr>
          <w:rFonts w:ascii="Arial" w:hAnsi="Arial" w:cs="Arial"/>
        </w:rPr>
        <w:t xml:space="preserve">.  When considering the effect of extracurricular sport on self-esteem over a period of 3 years, it was found that the extracurricular sport did not protect the pupils from lowering self-esteem or increasing anxiety levels, except that the decrease in self-esteem in pupils who did </w:t>
      </w:r>
      <w:r w:rsidRPr="00C4748C">
        <w:rPr>
          <w:rFonts w:ascii="Arial" w:hAnsi="Arial" w:cs="Arial"/>
        </w:rPr>
        <w:lastRenderedPageBreak/>
        <w:t xml:space="preserve">extracurricular sport activities was </w:t>
      </w:r>
      <w:r w:rsidR="00BD3667">
        <w:rPr>
          <w:rFonts w:ascii="Arial" w:hAnsi="Arial" w:cs="Arial"/>
        </w:rPr>
        <w:t xml:space="preserve">lower, and further, it was </w:t>
      </w:r>
      <w:r w:rsidRPr="00C4748C">
        <w:rPr>
          <w:rFonts w:ascii="Arial" w:hAnsi="Arial" w:cs="Arial"/>
        </w:rPr>
        <w:t xml:space="preserve">less dramatic in girls than in boys </w:t>
      </w:r>
      <w:sdt>
        <w:sdtPr>
          <w:rPr>
            <w:rFonts w:ascii="Arial" w:hAnsi="Arial" w:cs="Arial"/>
          </w:rPr>
          <w:id w:val="-1448385140"/>
          <w:citation/>
        </w:sdtPr>
        <w:sdtContent>
          <w:r w:rsidRPr="00C4748C">
            <w:rPr>
              <w:rFonts w:ascii="Arial" w:hAnsi="Arial" w:cs="Arial"/>
            </w:rPr>
            <w:fldChar w:fldCharType="begin"/>
          </w:r>
          <w:r w:rsidR="004714F0">
            <w:rPr>
              <w:rFonts w:ascii="Arial" w:hAnsi="Arial" w:cs="Arial"/>
            </w:rPr>
            <w:instrText xml:space="preserve">CITATION Bin06 \l 2057 </w:instrText>
          </w:r>
          <w:r w:rsidRPr="00C4748C">
            <w:rPr>
              <w:rFonts w:ascii="Arial" w:hAnsi="Arial" w:cs="Arial"/>
            </w:rPr>
            <w:fldChar w:fldCharType="separate"/>
          </w:r>
          <w:r w:rsidR="002D4E8B" w:rsidRPr="002D4E8B">
            <w:rPr>
              <w:rFonts w:ascii="Arial" w:hAnsi="Arial" w:cs="Arial"/>
              <w:noProof/>
            </w:rPr>
            <w:t>(Binsinger, et al., 2006)</w:t>
          </w:r>
          <w:r w:rsidRPr="00C4748C">
            <w:rPr>
              <w:rFonts w:ascii="Arial" w:hAnsi="Arial" w:cs="Arial"/>
            </w:rPr>
            <w:fldChar w:fldCharType="end"/>
          </w:r>
        </w:sdtContent>
      </w:sdt>
      <w:r w:rsidRPr="00C4748C">
        <w:rPr>
          <w:rFonts w:ascii="Arial" w:hAnsi="Arial" w:cs="Arial"/>
        </w:rPr>
        <w:t>.  It was suggested that this might be because the girls’ activities were more social and enjoyable, and the boys’ activities were more competitive and focused on performance</w:t>
      </w:r>
      <w:sdt>
        <w:sdtPr>
          <w:rPr>
            <w:rFonts w:ascii="Arial" w:hAnsi="Arial" w:cs="Arial"/>
          </w:rPr>
          <w:id w:val="837344146"/>
          <w:citation/>
        </w:sdtPr>
        <w:sdtContent>
          <w:r w:rsidRPr="00C4748C">
            <w:rPr>
              <w:rFonts w:ascii="Arial" w:hAnsi="Arial" w:cs="Arial"/>
            </w:rPr>
            <w:fldChar w:fldCharType="begin"/>
          </w:r>
          <w:r w:rsidR="004714F0">
            <w:rPr>
              <w:rFonts w:ascii="Arial" w:hAnsi="Arial" w:cs="Arial"/>
            </w:rPr>
            <w:instrText xml:space="preserve">CITATION Bin06 \l 2057 </w:instrText>
          </w:r>
          <w:r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(Binsinger, et al., 2006)</w:t>
          </w:r>
          <w:r w:rsidRPr="00C4748C">
            <w:rPr>
              <w:rFonts w:ascii="Arial" w:hAnsi="Arial" w:cs="Arial"/>
            </w:rPr>
            <w:fldChar w:fldCharType="end"/>
          </w:r>
        </w:sdtContent>
      </w:sdt>
      <w:r w:rsidRPr="00C4748C">
        <w:rPr>
          <w:rFonts w:ascii="Arial" w:hAnsi="Arial" w:cs="Arial"/>
        </w:rPr>
        <w:t xml:space="preserve">.  </w:t>
      </w:r>
    </w:p>
    <w:p w14:paraId="010F44A0" w14:textId="77777777" w:rsidR="00DC25E0" w:rsidRPr="00C4748C" w:rsidRDefault="00DC25E0" w:rsidP="001D00CF">
      <w:pPr>
        <w:rPr>
          <w:rFonts w:ascii="Arial" w:hAnsi="Arial" w:cs="Arial"/>
          <w:b/>
          <w:bCs/>
        </w:rPr>
      </w:pPr>
    </w:p>
    <w:p w14:paraId="71EC0CAA" w14:textId="24682B68" w:rsidR="00331F40" w:rsidRPr="00C4748C" w:rsidRDefault="00DC25E0" w:rsidP="00331F40">
      <w:pPr>
        <w:rPr>
          <w:rFonts w:ascii="Arial" w:hAnsi="Arial" w:cs="Arial"/>
        </w:rPr>
      </w:pPr>
      <w:r w:rsidRPr="00C4748C">
        <w:rPr>
          <w:rFonts w:ascii="Arial" w:hAnsi="Arial" w:cs="Arial"/>
        </w:rPr>
        <w:t xml:space="preserve">Other research not specifically focused on self-esteem also found that extracurricular sport led to an increase in self-esteem, for example where some pupils struggled with curricular work, their self-esteem was built by their strength and giftedness in the extracurricular activities, a participant noted that “if a learner cannot concentrate in class, you may find that the same learner is a champion on the soccer pitch” </w:t>
      </w:r>
      <w:sdt>
        <w:sdtPr>
          <w:rPr>
            <w:rFonts w:ascii="Arial" w:hAnsi="Arial" w:cs="Arial"/>
          </w:rPr>
          <w:id w:val="357159505"/>
          <w:citation/>
        </w:sdtPr>
        <w:sdtContent>
          <w:r w:rsidRPr="00C4748C">
            <w:rPr>
              <w:rFonts w:ascii="Arial" w:hAnsi="Arial" w:cs="Arial"/>
            </w:rPr>
            <w:fldChar w:fldCharType="begin"/>
          </w:r>
          <w:r w:rsidRPr="00C4748C">
            <w:rPr>
              <w:rFonts w:ascii="Arial" w:hAnsi="Arial" w:cs="Arial"/>
            </w:rPr>
            <w:instrText xml:space="preserve">CITATION Van14 \p 205 \l 2057 </w:instrText>
          </w:r>
          <w:r w:rsidRPr="00C4748C">
            <w:rPr>
              <w:rFonts w:ascii="Arial" w:hAnsi="Arial" w:cs="Arial"/>
            </w:rPr>
            <w:fldChar w:fldCharType="separate"/>
          </w:r>
          <w:r w:rsidR="002D4E8B" w:rsidRPr="002D4E8B">
            <w:rPr>
              <w:rFonts w:ascii="Arial" w:hAnsi="Arial" w:cs="Arial"/>
              <w:noProof/>
            </w:rPr>
            <w:t>(Van Der Merwe, 2014, p. 205)</w:t>
          </w:r>
          <w:r w:rsidRPr="00C4748C">
            <w:rPr>
              <w:rFonts w:ascii="Arial" w:hAnsi="Arial" w:cs="Arial"/>
            </w:rPr>
            <w:fldChar w:fldCharType="end"/>
          </w:r>
        </w:sdtContent>
      </w:sdt>
      <w:r w:rsidRPr="00C4748C">
        <w:rPr>
          <w:rFonts w:ascii="Arial" w:hAnsi="Arial" w:cs="Arial"/>
        </w:rPr>
        <w:t xml:space="preserve">.  Also, a young adult female dance coach who provided opportunities for the girls to perform in dance festivals, increased the girls self-esteem </w:t>
      </w:r>
      <w:sdt>
        <w:sdtPr>
          <w:rPr>
            <w:rFonts w:ascii="Arial" w:hAnsi="Arial" w:cs="Arial"/>
          </w:rPr>
          <w:id w:val="-117458818"/>
          <w:citation/>
        </w:sdtPr>
        <w:sdtContent>
          <w:r w:rsidRPr="00C4748C">
            <w:rPr>
              <w:rFonts w:ascii="Arial" w:hAnsi="Arial" w:cs="Arial"/>
            </w:rPr>
            <w:fldChar w:fldCharType="begin"/>
          </w:r>
          <w:r w:rsidRPr="00C4748C">
            <w:rPr>
              <w:rFonts w:ascii="Arial" w:hAnsi="Arial" w:cs="Arial"/>
            </w:rPr>
            <w:instrText xml:space="preserve"> CITATION Bry151 \l 2057 </w:instrText>
          </w:r>
          <w:r w:rsidRPr="00C4748C">
            <w:rPr>
              <w:rFonts w:ascii="Arial" w:hAnsi="Arial" w:cs="Arial"/>
            </w:rPr>
            <w:fldChar w:fldCharType="separate"/>
          </w:r>
          <w:r w:rsidR="002D4E8B" w:rsidRPr="002D4E8B">
            <w:rPr>
              <w:rFonts w:ascii="Arial" w:hAnsi="Arial" w:cs="Arial"/>
              <w:noProof/>
            </w:rPr>
            <w:t>(Bryant, et al., 2015)</w:t>
          </w:r>
          <w:r w:rsidRPr="00C4748C">
            <w:rPr>
              <w:rFonts w:ascii="Arial" w:hAnsi="Arial" w:cs="Arial"/>
            </w:rPr>
            <w:fldChar w:fldCharType="end"/>
          </w:r>
        </w:sdtContent>
      </w:sdt>
      <w:r w:rsidRPr="00C4748C">
        <w:rPr>
          <w:rFonts w:ascii="Arial" w:hAnsi="Arial" w:cs="Arial"/>
        </w:rPr>
        <w:t xml:space="preserve">.  </w:t>
      </w:r>
    </w:p>
    <w:p w14:paraId="07AED537" w14:textId="77777777" w:rsidR="00331F40" w:rsidRDefault="00331F40" w:rsidP="00331F40"/>
    <w:p w14:paraId="13DDE5FD" w14:textId="77777777" w:rsidR="00331F40" w:rsidRPr="00A91CC3" w:rsidRDefault="00331F40" w:rsidP="00331F40"/>
    <w:p w14:paraId="42CCE145" w14:textId="77777777" w:rsidR="00331F40" w:rsidRDefault="00331F40" w:rsidP="00331F40"/>
    <w:p w14:paraId="35A9339A" w14:textId="77777777" w:rsidR="007078E7" w:rsidRDefault="007078E7" w:rsidP="007078E7"/>
    <w:p w14:paraId="2D901BEB" w14:textId="77777777" w:rsidR="00F006DD" w:rsidRDefault="00F006DD" w:rsidP="00D65231">
      <w:pPr>
        <w:rPr>
          <w:color w:val="EE0000"/>
        </w:rPr>
      </w:pPr>
    </w:p>
    <w:p w14:paraId="3E1E1F04" w14:textId="054EB5C3" w:rsidR="005171BB" w:rsidRPr="00D65231" w:rsidRDefault="00D3612A" w:rsidP="002D7E25">
      <w:pPr>
        <w:rPr>
          <w:color w:val="EE0000"/>
        </w:rPr>
      </w:pPr>
      <w:r>
        <w:tab/>
      </w:r>
    </w:p>
    <w:p w14:paraId="0428D970" w14:textId="77777777" w:rsidR="00816548" w:rsidRDefault="00816548">
      <w:pPr>
        <w:spacing w:after="160" w:line="259" w:lineRule="auto"/>
        <w:rPr>
          <w:rFonts w:asciiTheme="majorHAnsi" w:eastAsiaTheme="majorEastAsia" w:hAnsiTheme="majorHAnsi" w:cstheme="majorBidi"/>
          <w:color w:val="2F5496" w:themeColor="accent1" w:themeShade="BF"/>
          <w:sz w:val="32"/>
          <w:szCs w:val="32"/>
        </w:rPr>
      </w:pPr>
      <w:r>
        <w:br w:type="page"/>
      </w:r>
    </w:p>
    <w:p w14:paraId="3BD5BB99" w14:textId="71EF4B4E" w:rsidR="002D7E25" w:rsidRDefault="00816548" w:rsidP="00D3612A">
      <w:pPr>
        <w:pStyle w:val="Heading2"/>
        <w:numPr>
          <w:ilvl w:val="2"/>
          <w:numId w:val="2"/>
        </w:numPr>
      </w:pPr>
      <w:bookmarkStart w:id="20" w:name="_Toc212493059"/>
      <w:r>
        <w:lastRenderedPageBreak/>
        <w:t>T</w:t>
      </w:r>
      <w:r w:rsidR="002D7E25">
        <w:t xml:space="preserve">heme </w:t>
      </w:r>
      <w:r w:rsidR="007F0251">
        <w:t>4</w:t>
      </w:r>
      <w:r>
        <w:t>:</w:t>
      </w:r>
      <w:r w:rsidR="003A3E9D">
        <w:t xml:space="preserve"> </w:t>
      </w:r>
      <w:r w:rsidR="003C1687">
        <w:t>Barriers and Challenges</w:t>
      </w:r>
      <w:bookmarkEnd w:id="20"/>
      <w:r w:rsidR="002D7E25">
        <w:t xml:space="preserve"> </w:t>
      </w:r>
    </w:p>
    <w:p w14:paraId="6010805C" w14:textId="77777777" w:rsidR="004502FA" w:rsidRDefault="004502FA" w:rsidP="004502FA"/>
    <w:p w14:paraId="40355BFA" w14:textId="68A9B9B9" w:rsidR="008A0878" w:rsidRPr="00C4748C" w:rsidRDefault="003C1687" w:rsidP="004502FA">
      <w:pPr>
        <w:rPr>
          <w:rFonts w:ascii="Arial" w:hAnsi="Arial" w:cs="Arial"/>
        </w:rPr>
      </w:pPr>
      <w:bookmarkStart w:id="21" w:name="_Hlk211792063"/>
      <w:r w:rsidRPr="00C4748C">
        <w:rPr>
          <w:rFonts w:ascii="Arial" w:hAnsi="Arial" w:cs="Arial"/>
        </w:rPr>
        <w:t xml:space="preserve">The barriers and challenges identified from the literature review related to </w:t>
      </w:r>
      <w:r w:rsidR="0014774D" w:rsidRPr="00C4748C">
        <w:rPr>
          <w:rFonts w:ascii="Arial" w:hAnsi="Arial" w:cs="Arial"/>
        </w:rPr>
        <w:t xml:space="preserve">financial </w:t>
      </w:r>
      <w:r w:rsidR="008A0878" w:rsidRPr="00C4748C">
        <w:rPr>
          <w:rFonts w:ascii="Arial" w:hAnsi="Arial" w:cs="Arial"/>
        </w:rPr>
        <w:t>resources, the physical environment, staffing</w:t>
      </w:r>
      <w:r w:rsidR="0014774D" w:rsidRPr="00C4748C">
        <w:rPr>
          <w:rFonts w:ascii="Arial" w:hAnsi="Arial" w:cs="Arial"/>
        </w:rPr>
        <w:t xml:space="preserve"> and</w:t>
      </w:r>
      <w:r w:rsidR="008A0878" w:rsidRPr="00C4748C">
        <w:rPr>
          <w:rFonts w:ascii="Arial" w:hAnsi="Arial" w:cs="Arial"/>
        </w:rPr>
        <w:t xml:space="preserve"> time</w:t>
      </w:r>
      <w:r w:rsidR="00434DC2" w:rsidRPr="00C4748C">
        <w:rPr>
          <w:rFonts w:ascii="Arial" w:hAnsi="Arial" w:cs="Arial"/>
        </w:rPr>
        <w:t xml:space="preserve">, and the </w:t>
      </w:r>
      <w:r w:rsidR="00EA732B" w:rsidRPr="00C4748C">
        <w:rPr>
          <w:rFonts w:ascii="Arial" w:hAnsi="Arial" w:cs="Arial"/>
        </w:rPr>
        <w:t>non-participation</w:t>
      </w:r>
      <w:r w:rsidR="00AE6DD3" w:rsidRPr="00C4748C">
        <w:rPr>
          <w:rFonts w:ascii="Arial" w:hAnsi="Arial" w:cs="Arial"/>
        </w:rPr>
        <w:t xml:space="preserve"> or low participation of some pupils in extracurricular sport, for example </w:t>
      </w:r>
      <w:r w:rsidR="00FC49BC" w:rsidRPr="00C4748C">
        <w:rPr>
          <w:rFonts w:ascii="Arial" w:hAnsi="Arial" w:cs="Arial"/>
        </w:rPr>
        <w:t xml:space="preserve">non-sporty pupils, </w:t>
      </w:r>
      <w:r w:rsidR="00AE6DD3" w:rsidRPr="00C4748C">
        <w:rPr>
          <w:rFonts w:ascii="Arial" w:hAnsi="Arial" w:cs="Arial"/>
        </w:rPr>
        <w:t xml:space="preserve">girls, ethnic minority groups, and those from </w:t>
      </w:r>
      <w:r w:rsidR="00B60FE5" w:rsidRPr="00C4748C">
        <w:rPr>
          <w:rFonts w:ascii="Arial" w:hAnsi="Arial" w:cs="Arial"/>
        </w:rPr>
        <w:t>low-income</w:t>
      </w:r>
      <w:r w:rsidR="00AE6DD3" w:rsidRPr="00C4748C">
        <w:rPr>
          <w:rFonts w:ascii="Arial" w:hAnsi="Arial" w:cs="Arial"/>
        </w:rPr>
        <w:t xml:space="preserve"> families </w:t>
      </w:r>
      <w:sdt>
        <w:sdtPr>
          <w:rPr>
            <w:rFonts w:ascii="Arial" w:hAnsi="Arial" w:cs="Arial"/>
          </w:rPr>
          <w:id w:val="126753662"/>
          <w:citation/>
        </w:sdtPr>
        <w:sdtContent>
          <w:r w:rsidR="00AE6DD3" w:rsidRPr="00C4748C">
            <w:rPr>
              <w:rFonts w:ascii="Arial" w:hAnsi="Arial" w:cs="Arial"/>
            </w:rPr>
            <w:fldChar w:fldCharType="begin"/>
          </w:r>
          <w:r w:rsidR="000E2308">
            <w:rPr>
              <w:rFonts w:ascii="Arial" w:hAnsi="Arial" w:cs="Arial"/>
            </w:rPr>
            <w:instrText xml:space="preserve">CITATION Gho25 \m Rai15 \l 2057 </w:instrText>
          </w:r>
          <w:r w:rsidR="00AE6DD3" w:rsidRPr="00C4748C">
            <w:rPr>
              <w:rFonts w:ascii="Arial" w:hAnsi="Arial" w:cs="Arial"/>
            </w:rPr>
            <w:fldChar w:fldCharType="separate"/>
          </w:r>
          <w:r w:rsidR="002D4E8B" w:rsidRPr="002D4E8B">
            <w:rPr>
              <w:rFonts w:ascii="Arial" w:hAnsi="Arial" w:cs="Arial"/>
              <w:noProof/>
            </w:rPr>
            <w:t>(Gholap &amp; Nelson, 2025; Rainer, et al., 2015)</w:t>
          </w:r>
          <w:r w:rsidR="00AE6DD3" w:rsidRPr="00C4748C">
            <w:rPr>
              <w:rFonts w:ascii="Arial" w:hAnsi="Arial" w:cs="Arial"/>
            </w:rPr>
            <w:fldChar w:fldCharType="end"/>
          </w:r>
        </w:sdtContent>
      </w:sdt>
      <w:r w:rsidR="00AE6DD3" w:rsidRPr="00C4748C">
        <w:rPr>
          <w:rFonts w:ascii="Arial" w:hAnsi="Arial" w:cs="Arial"/>
        </w:rPr>
        <w:t xml:space="preserve">.  </w:t>
      </w:r>
    </w:p>
    <w:p w14:paraId="05E7E6B4" w14:textId="77777777" w:rsidR="004B147D" w:rsidRPr="00C4748C" w:rsidRDefault="004B147D" w:rsidP="004502FA">
      <w:pPr>
        <w:rPr>
          <w:rFonts w:ascii="Arial" w:hAnsi="Arial" w:cs="Arial"/>
        </w:rPr>
      </w:pPr>
    </w:p>
    <w:p w14:paraId="427A9B82" w14:textId="412DED5D" w:rsidR="0014774D" w:rsidRPr="00C4748C" w:rsidRDefault="00341717" w:rsidP="0014774D">
      <w:pPr>
        <w:rPr>
          <w:rFonts w:ascii="Arial" w:hAnsi="Arial" w:cs="Arial"/>
        </w:rPr>
      </w:pPr>
      <w:r w:rsidRPr="00C4748C">
        <w:rPr>
          <w:rFonts w:ascii="Arial" w:hAnsi="Arial" w:cs="Arial"/>
        </w:rPr>
        <w:t xml:space="preserve">There were financial challenges and barriers, relating to the </w:t>
      </w:r>
      <w:r w:rsidR="00D94127" w:rsidRPr="00C4748C">
        <w:rPr>
          <w:rFonts w:ascii="Arial" w:hAnsi="Arial" w:cs="Arial"/>
        </w:rPr>
        <w:t xml:space="preserve">schools’ financial resources and </w:t>
      </w:r>
      <w:r w:rsidRPr="00C4748C">
        <w:rPr>
          <w:rFonts w:ascii="Arial" w:hAnsi="Arial" w:cs="Arial"/>
        </w:rPr>
        <w:t xml:space="preserve">cost to parents/carers.   </w:t>
      </w:r>
      <w:r w:rsidR="00FE1A5C" w:rsidRPr="00C4748C">
        <w:rPr>
          <w:rFonts w:ascii="Arial" w:hAnsi="Arial" w:cs="Arial"/>
        </w:rPr>
        <w:t xml:space="preserve">It was found that financial constraints meant that the range of choices of extracurricular activities was limited and therefore schools were unable to offer expensive sport such as cricket </w:t>
      </w:r>
      <w:r w:rsidR="0014774D" w:rsidRPr="00C4748C">
        <w:rPr>
          <w:rFonts w:ascii="Arial" w:hAnsi="Arial" w:cs="Arial"/>
        </w:rPr>
        <w:t xml:space="preserve">or trampolining </w:t>
      </w:r>
      <w:r w:rsidR="00FE1A5C" w:rsidRPr="00C4748C">
        <w:rPr>
          <w:rFonts w:ascii="Arial" w:hAnsi="Arial" w:cs="Arial"/>
        </w:rPr>
        <w:t xml:space="preserve">due to the cost of equipment and instead offered cheaper and more traditional sports such as athletics, netball and soccer </w:t>
      </w:r>
      <w:sdt>
        <w:sdtPr>
          <w:rPr>
            <w:rFonts w:ascii="Arial" w:hAnsi="Arial" w:cs="Arial"/>
          </w:rPr>
          <w:id w:val="-899130340"/>
          <w:citation/>
        </w:sdtPr>
        <w:sdtContent>
          <w:r w:rsidR="00FE1A5C" w:rsidRPr="00C4748C">
            <w:rPr>
              <w:rFonts w:ascii="Arial" w:hAnsi="Arial" w:cs="Arial"/>
            </w:rPr>
            <w:fldChar w:fldCharType="begin"/>
          </w:r>
          <w:r w:rsidR="000E2308">
            <w:rPr>
              <w:rFonts w:ascii="Arial" w:hAnsi="Arial" w:cs="Arial"/>
            </w:rPr>
            <w:instrText xml:space="preserve">CITATION Van14 \m Rai15 \l 2057 </w:instrText>
          </w:r>
          <w:r w:rsidR="00FE1A5C" w:rsidRPr="00C4748C">
            <w:rPr>
              <w:rFonts w:ascii="Arial" w:hAnsi="Arial" w:cs="Arial"/>
            </w:rPr>
            <w:fldChar w:fldCharType="separate"/>
          </w:r>
          <w:r w:rsidR="002D4E8B" w:rsidRPr="002D4E8B">
            <w:rPr>
              <w:rFonts w:ascii="Arial" w:hAnsi="Arial" w:cs="Arial"/>
              <w:noProof/>
            </w:rPr>
            <w:t>(Van Der Merwe, 2014; Rainer, et al., 2015)</w:t>
          </w:r>
          <w:r w:rsidR="00FE1A5C" w:rsidRPr="00C4748C">
            <w:rPr>
              <w:rFonts w:ascii="Arial" w:hAnsi="Arial" w:cs="Arial"/>
            </w:rPr>
            <w:fldChar w:fldCharType="end"/>
          </w:r>
        </w:sdtContent>
      </w:sdt>
      <w:r w:rsidR="00FE1A5C" w:rsidRPr="00C4748C">
        <w:rPr>
          <w:rFonts w:ascii="Arial" w:hAnsi="Arial" w:cs="Arial"/>
        </w:rPr>
        <w:t xml:space="preserve">.  </w:t>
      </w:r>
      <w:r w:rsidR="0014774D" w:rsidRPr="00C4748C">
        <w:rPr>
          <w:rFonts w:ascii="Arial" w:hAnsi="Arial" w:cs="Arial"/>
        </w:rPr>
        <w:t>However the challenge with that was that this did not interest a number of the pupils, and a way to overcome this was to ask for contributions from parents but this was a barrier for those unable to afford to pay</w:t>
      </w:r>
      <w:r w:rsidR="000E2308">
        <w:rPr>
          <w:rFonts w:ascii="Arial" w:hAnsi="Arial" w:cs="Arial"/>
        </w:rPr>
        <w:t xml:space="preserve"> </w:t>
      </w:r>
      <w:sdt>
        <w:sdtPr>
          <w:rPr>
            <w:rFonts w:ascii="Arial" w:hAnsi="Arial" w:cs="Arial"/>
          </w:rPr>
          <w:id w:val="-1989853062"/>
          <w:citation/>
        </w:sdtPr>
        <w:sdtContent>
          <w:r w:rsidR="000E2308">
            <w:rPr>
              <w:rFonts w:ascii="Arial" w:hAnsi="Arial" w:cs="Arial"/>
            </w:rPr>
            <w:fldChar w:fldCharType="begin"/>
          </w:r>
          <w:r w:rsidR="000E2308">
            <w:rPr>
              <w:rFonts w:ascii="Arial" w:hAnsi="Arial" w:cs="Arial"/>
            </w:rPr>
            <w:instrText xml:space="preserve"> CITATION Rai15 \l 2057 </w:instrText>
          </w:r>
          <w:r w:rsidR="000E2308">
            <w:rPr>
              <w:rFonts w:ascii="Arial" w:hAnsi="Arial" w:cs="Arial"/>
            </w:rPr>
            <w:fldChar w:fldCharType="separate"/>
          </w:r>
          <w:r w:rsidR="002D4E8B" w:rsidRPr="002D4E8B">
            <w:rPr>
              <w:rFonts w:ascii="Arial" w:hAnsi="Arial" w:cs="Arial"/>
              <w:noProof/>
            </w:rPr>
            <w:t>(Rainer, et al., 2015)</w:t>
          </w:r>
          <w:r w:rsidR="000E2308">
            <w:rPr>
              <w:rFonts w:ascii="Arial" w:hAnsi="Arial" w:cs="Arial"/>
            </w:rPr>
            <w:fldChar w:fldCharType="end"/>
          </w:r>
        </w:sdtContent>
      </w:sdt>
      <w:r w:rsidR="0014774D" w:rsidRPr="00C4748C">
        <w:rPr>
          <w:rFonts w:ascii="Arial" w:hAnsi="Arial" w:cs="Arial"/>
        </w:rPr>
        <w:t xml:space="preserve">.  Gholap &amp; Nelson </w:t>
      </w:r>
      <w:sdt>
        <w:sdtPr>
          <w:rPr>
            <w:rFonts w:ascii="Arial" w:hAnsi="Arial" w:cs="Arial"/>
          </w:rPr>
          <w:id w:val="-393817255"/>
          <w:citation/>
        </w:sdtPr>
        <w:sdtContent>
          <w:r w:rsidR="0014774D" w:rsidRPr="00C4748C">
            <w:rPr>
              <w:rFonts w:ascii="Arial" w:hAnsi="Arial" w:cs="Arial"/>
            </w:rPr>
            <w:fldChar w:fldCharType="begin"/>
          </w:r>
          <w:r w:rsidR="0014774D" w:rsidRPr="00C4748C">
            <w:rPr>
              <w:rFonts w:ascii="Arial" w:hAnsi="Arial" w:cs="Arial"/>
            </w:rPr>
            <w:instrText xml:space="preserve">CITATION Gho25 \n  \l 2057 </w:instrText>
          </w:r>
          <w:r w:rsidR="0014774D" w:rsidRPr="00C4748C">
            <w:rPr>
              <w:rFonts w:ascii="Arial" w:hAnsi="Arial" w:cs="Arial"/>
            </w:rPr>
            <w:fldChar w:fldCharType="separate"/>
          </w:r>
          <w:r w:rsidR="002D4E8B" w:rsidRPr="002D4E8B">
            <w:rPr>
              <w:rFonts w:ascii="Arial" w:hAnsi="Arial" w:cs="Arial"/>
              <w:noProof/>
            </w:rPr>
            <w:t>(2025)</w:t>
          </w:r>
          <w:r w:rsidR="0014774D" w:rsidRPr="00C4748C">
            <w:rPr>
              <w:rFonts w:ascii="Arial" w:hAnsi="Arial" w:cs="Arial"/>
            </w:rPr>
            <w:fldChar w:fldCharType="end"/>
          </w:r>
        </w:sdtContent>
      </w:sdt>
      <w:r w:rsidR="0014774D" w:rsidRPr="00C4748C">
        <w:rPr>
          <w:rFonts w:ascii="Arial" w:hAnsi="Arial" w:cs="Arial"/>
        </w:rPr>
        <w:t xml:space="preserve"> found that children who participate in extracurricular activities normally come from families with higher income, with both parents at home.  Similar to this, research carried out among Mexican origin parents in South West America found that the cost of activities was problematic and sometimes meant the pupils was unable to participate, especially where there were multiple children or activities where the parents would need to purchase equipment e.g. a uniform </w:t>
      </w:r>
      <w:sdt>
        <w:sdtPr>
          <w:rPr>
            <w:rFonts w:ascii="Arial" w:hAnsi="Arial" w:cs="Arial"/>
          </w:rPr>
          <w:id w:val="793644427"/>
          <w:citation/>
        </w:sdtPr>
        <w:sdtContent>
          <w:r w:rsidR="0014774D" w:rsidRPr="00C4748C">
            <w:rPr>
              <w:rFonts w:ascii="Arial" w:hAnsi="Arial" w:cs="Arial"/>
            </w:rPr>
            <w:fldChar w:fldCharType="begin"/>
          </w:r>
          <w:r w:rsidR="004714F0">
            <w:rPr>
              <w:rFonts w:ascii="Arial" w:hAnsi="Arial" w:cs="Arial"/>
            </w:rPr>
            <w:instrText xml:space="preserve">CITATION Car232 \l 2057 </w:instrText>
          </w:r>
          <w:r w:rsidR="0014774D" w:rsidRPr="00C4748C">
            <w:rPr>
              <w:rFonts w:ascii="Arial" w:hAnsi="Arial" w:cs="Arial"/>
            </w:rPr>
            <w:fldChar w:fldCharType="separate"/>
          </w:r>
          <w:r w:rsidR="002D4E8B" w:rsidRPr="002D4E8B">
            <w:rPr>
              <w:rFonts w:ascii="Arial" w:hAnsi="Arial" w:cs="Arial"/>
              <w:noProof/>
            </w:rPr>
            <w:t>(Carranza &amp; Simpkins, 2023)</w:t>
          </w:r>
          <w:r w:rsidR="0014774D" w:rsidRPr="00C4748C">
            <w:rPr>
              <w:rFonts w:ascii="Arial" w:hAnsi="Arial" w:cs="Arial"/>
            </w:rPr>
            <w:fldChar w:fldCharType="end"/>
          </w:r>
        </w:sdtContent>
      </w:sdt>
      <w:r w:rsidR="0014774D" w:rsidRPr="00C4748C">
        <w:rPr>
          <w:rFonts w:ascii="Arial" w:hAnsi="Arial" w:cs="Arial"/>
        </w:rPr>
        <w:t xml:space="preserve">. </w:t>
      </w:r>
    </w:p>
    <w:p w14:paraId="0E609E70" w14:textId="77777777" w:rsidR="00FE1A5C" w:rsidRPr="00C4748C" w:rsidRDefault="00FE1A5C" w:rsidP="00341717">
      <w:pPr>
        <w:rPr>
          <w:rFonts w:ascii="Arial" w:hAnsi="Arial" w:cs="Arial"/>
        </w:rPr>
      </w:pPr>
    </w:p>
    <w:p w14:paraId="3D202FBD" w14:textId="69049626" w:rsidR="00FE1A5C" w:rsidRPr="00C4748C" w:rsidRDefault="00FE1A5C" w:rsidP="00FE1A5C">
      <w:pPr>
        <w:rPr>
          <w:rFonts w:ascii="Arial" w:hAnsi="Arial" w:cs="Arial"/>
        </w:rPr>
      </w:pPr>
      <w:r w:rsidRPr="00C4748C">
        <w:rPr>
          <w:rFonts w:ascii="Arial" w:hAnsi="Arial" w:cs="Arial"/>
        </w:rPr>
        <w:t xml:space="preserve">Research carried out in </w:t>
      </w:r>
      <w:r w:rsidR="000378A3" w:rsidRPr="00C4748C">
        <w:rPr>
          <w:rFonts w:ascii="Arial" w:hAnsi="Arial" w:cs="Arial"/>
        </w:rPr>
        <w:t>low-income</w:t>
      </w:r>
      <w:r w:rsidRPr="00C4748C">
        <w:rPr>
          <w:rFonts w:ascii="Arial" w:hAnsi="Arial" w:cs="Arial"/>
        </w:rPr>
        <w:t xml:space="preserve"> areas where the schools also had limited resources, found that they had limited funds for extracurricular activities and facilities for those activities because the funds had to be prioritised to teaching and academic achievement, but at the same time they appreciated that extracurricular activities helped with pupil retention and development </w:t>
      </w:r>
      <w:sdt>
        <w:sdtPr>
          <w:rPr>
            <w:rFonts w:ascii="Arial" w:hAnsi="Arial" w:cs="Arial"/>
          </w:rPr>
          <w:id w:val="-1378535038"/>
          <w:citation/>
        </w:sdtPr>
        <w:sdtContent>
          <w:r w:rsidRPr="00C4748C">
            <w:rPr>
              <w:rFonts w:ascii="Arial" w:hAnsi="Arial" w:cs="Arial"/>
            </w:rPr>
            <w:fldChar w:fldCharType="begin"/>
          </w:r>
          <w:r w:rsidRPr="00C4748C">
            <w:rPr>
              <w:rFonts w:ascii="Arial" w:hAnsi="Arial" w:cs="Arial"/>
            </w:rPr>
            <w:instrText xml:space="preserve"> CITATION Van14 \l 2057 </w:instrText>
          </w:r>
          <w:r w:rsidRPr="00C4748C">
            <w:rPr>
              <w:rFonts w:ascii="Arial" w:hAnsi="Arial" w:cs="Arial"/>
            </w:rPr>
            <w:fldChar w:fldCharType="separate"/>
          </w:r>
          <w:r w:rsidR="002D4E8B" w:rsidRPr="002D4E8B">
            <w:rPr>
              <w:rFonts w:ascii="Arial" w:hAnsi="Arial" w:cs="Arial"/>
              <w:noProof/>
            </w:rPr>
            <w:t>(Van Der Merwe, 2014)</w:t>
          </w:r>
          <w:r w:rsidRPr="00C4748C">
            <w:rPr>
              <w:rFonts w:ascii="Arial" w:hAnsi="Arial" w:cs="Arial"/>
            </w:rPr>
            <w:fldChar w:fldCharType="end"/>
          </w:r>
        </w:sdtContent>
      </w:sdt>
      <w:r w:rsidRPr="00C4748C">
        <w:rPr>
          <w:rFonts w:ascii="Arial" w:hAnsi="Arial" w:cs="Arial"/>
        </w:rPr>
        <w:t xml:space="preserve">.  A head said that “Our hands are tied, we are independent, but poor, without any subsidy from the Department we have to use the resources we collect from learners’ fees wisely because we deal with the first goal of paying teachers and buying text books to achieve a desired pass rate for matric” </w:t>
      </w:r>
      <w:sdt>
        <w:sdtPr>
          <w:rPr>
            <w:rFonts w:ascii="Arial" w:hAnsi="Arial" w:cs="Arial"/>
          </w:rPr>
          <w:id w:val="-696227921"/>
          <w:citation/>
        </w:sdtPr>
        <w:sdtContent>
          <w:r w:rsidRPr="00C4748C">
            <w:rPr>
              <w:rFonts w:ascii="Arial" w:hAnsi="Arial" w:cs="Arial"/>
            </w:rPr>
            <w:fldChar w:fldCharType="begin"/>
          </w:r>
          <w:r w:rsidRPr="00C4748C">
            <w:rPr>
              <w:rFonts w:ascii="Arial" w:hAnsi="Arial" w:cs="Arial"/>
            </w:rPr>
            <w:instrText xml:space="preserve">CITATION Van14 \p 205 \l 2057 </w:instrText>
          </w:r>
          <w:r w:rsidRPr="00C4748C">
            <w:rPr>
              <w:rFonts w:ascii="Arial" w:hAnsi="Arial" w:cs="Arial"/>
            </w:rPr>
            <w:fldChar w:fldCharType="separate"/>
          </w:r>
          <w:r w:rsidR="002D4E8B" w:rsidRPr="002D4E8B">
            <w:rPr>
              <w:rFonts w:ascii="Arial" w:hAnsi="Arial" w:cs="Arial"/>
              <w:noProof/>
            </w:rPr>
            <w:t>(Van Der Merwe, 2014, p. 205)</w:t>
          </w:r>
          <w:r w:rsidRPr="00C4748C">
            <w:rPr>
              <w:rFonts w:ascii="Arial" w:hAnsi="Arial" w:cs="Arial"/>
            </w:rPr>
            <w:fldChar w:fldCharType="end"/>
          </w:r>
        </w:sdtContent>
      </w:sdt>
      <w:r w:rsidRPr="00C4748C">
        <w:rPr>
          <w:rFonts w:ascii="Arial" w:hAnsi="Arial" w:cs="Arial"/>
        </w:rPr>
        <w:t>.</w:t>
      </w:r>
    </w:p>
    <w:p w14:paraId="48066BBB" w14:textId="77777777" w:rsidR="0014774D" w:rsidRPr="00C4748C" w:rsidRDefault="0014774D" w:rsidP="0014774D">
      <w:pPr>
        <w:rPr>
          <w:rFonts w:ascii="Arial" w:hAnsi="Arial" w:cs="Arial"/>
        </w:rPr>
      </w:pPr>
    </w:p>
    <w:p w14:paraId="68D107E8" w14:textId="69D876A7" w:rsidR="0014774D" w:rsidRPr="00C4748C" w:rsidRDefault="00434DC2" w:rsidP="0014774D">
      <w:pPr>
        <w:rPr>
          <w:rFonts w:ascii="Arial" w:hAnsi="Arial" w:cs="Arial"/>
        </w:rPr>
      </w:pPr>
      <w:r w:rsidRPr="00C4748C">
        <w:rPr>
          <w:rFonts w:ascii="Arial" w:hAnsi="Arial" w:cs="Arial"/>
        </w:rPr>
        <w:t>One significant</w:t>
      </w:r>
      <w:r w:rsidR="0014774D" w:rsidRPr="00C4748C">
        <w:rPr>
          <w:rFonts w:ascii="Arial" w:hAnsi="Arial" w:cs="Arial"/>
        </w:rPr>
        <w:t xml:space="preserve"> barrier was a lack of availability of facilities to hold the extracurricular sport activities, often due to financial constraints </w:t>
      </w:r>
      <w:sdt>
        <w:sdtPr>
          <w:rPr>
            <w:rFonts w:ascii="Arial" w:hAnsi="Arial" w:cs="Arial"/>
          </w:rPr>
          <w:id w:val="1848358781"/>
          <w:citation/>
        </w:sdtPr>
        <w:sdtContent>
          <w:r w:rsidR="0014774D" w:rsidRPr="00C4748C">
            <w:rPr>
              <w:rFonts w:ascii="Arial" w:hAnsi="Arial" w:cs="Arial"/>
            </w:rPr>
            <w:fldChar w:fldCharType="begin"/>
          </w:r>
          <w:r w:rsidR="000E2308">
            <w:rPr>
              <w:rFonts w:ascii="Arial" w:hAnsi="Arial" w:cs="Arial"/>
            </w:rPr>
            <w:instrText xml:space="preserve">CITATION Van14 \m Rai15 \l 2057 </w:instrText>
          </w:r>
          <w:r w:rsidR="0014774D" w:rsidRPr="00C4748C">
            <w:rPr>
              <w:rFonts w:ascii="Arial" w:hAnsi="Arial" w:cs="Arial"/>
            </w:rPr>
            <w:fldChar w:fldCharType="separate"/>
          </w:r>
          <w:r w:rsidR="002D4E8B" w:rsidRPr="002D4E8B">
            <w:rPr>
              <w:rFonts w:ascii="Arial" w:hAnsi="Arial" w:cs="Arial"/>
              <w:noProof/>
            </w:rPr>
            <w:t>(Van Der Merwe, 2014; Rainer, et al., 2015)</w:t>
          </w:r>
          <w:r w:rsidR="0014774D" w:rsidRPr="00C4748C">
            <w:rPr>
              <w:rFonts w:ascii="Arial" w:hAnsi="Arial" w:cs="Arial"/>
            </w:rPr>
            <w:fldChar w:fldCharType="end"/>
          </w:r>
        </w:sdtContent>
      </w:sdt>
      <w:r w:rsidR="0014774D" w:rsidRPr="00C4748C">
        <w:rPr>
          <w:rFonts w:ascii="Arial" w:hAnsi="Arial" w:cs="Arial"/>
        </w:rPr>
        <w:t xml:space="preserve">.  A more </w:t>
      </w:r>
      <w:r w:rsidR="000378A3" w:rsidRPr="00C4748C">
        <w:rPr>
          <w:rFonts w:ascii="Arial" w:hAnsi="Arial" w:cs="Arial"/>
        </w:rPr>
        <w:t>in-depth</w:t>
      </w:r>
      <w:r w:rsidR="0014774D" w:rsidRPr="00C4748C">
        <w:rPr>
          <w:rFonts w:ascii="Arial" w:hAnsi="Arial" w:cs="Arial"/>
        </w:rPr>
        <w:t xml:space="preserve"> analysis of this issue in the 5x60 program suggested that this was made worse because of a lack of cooperation in sharing facilities between the 5x60 coaches and PE staff who may have felt that the program was imposed on them where often they were already running extracurricular sport activities</w:t>
      </w:r>
      <w:r w:rsidR="000E2308">
        <w:rPr>
          <w:rFonts w:ascii="Arial" w:hAnsi="Arial" w:cs="Arial"/>
        </w:rPr>
        <w:t xml:space="preserve"> </w:t>
      </w:r>
      <w:sdt>
        <w:sdtPr>
          <w:rPr>
            <w:rFonts w:ascii="Arial" w:hAnsi="Arial" w:cs="Arial"/>
          </w:rPr>
          <w:id w:val="1833098221"/>
          <w:citation/>
        </w:sdtPr>
        <w:sdtContent>
          <w:r w:rsidR="000E2308">
            <w:rPr>
              <w:rFonts w:ascii="Arial" w:hAnsi="Arial" w:cs="Arial"/>
            </w:rPr>
            <w:fldChar w:fldCharType="begin"/>
          </w:r>
          <w:r w:rsidR="000E2308">
            <w:rPr>
              <w:rFonts w:ascii="Arial" w:hAnsi="Arial" w:cs="Arial"/>
            </w:rPr>
            <w:instrText xml:space="preserve"> CITATION Rai15 \l 2057 </w:instrText>
          </w:r>
          <w:r w:rsidR="000E2308">
            <w:rPr>
              <w:rFonts w:ascii="Arial" w:hAnsi="Arial" w:cs="Arial"/>
            </w:rPr>
            <w:fldChar w:fldCharType="separate"/>
          </w:r>
          <w:r w:rsidR="002D4E8B" w:rsidRPr="002D4E8B">
            <w:rPr>
              <w:rFonts w:ascii="Arial" w:hAnsi="Arial" w:cs="Arial"/>
              <w:noProof/>
            </w:rPr>
            <w:t>(Rainer, et al., 2015)</w:t>
          </w:r>
          <w:r w:rsidR="000E2308">
            <w:rPr>
              <w:rFonts w:ascii="Arial" w:hAnsi="Arial" w:cs="Arial"/>
            </w:rPr>
            <w:fldChar w:fldCharType="end"/>
          </w:r>
        </w:sdtContent>
      </w:sdt>
      <w:r w:rsidR="0014774D" w:rsidRPr="00C4748C">
        <w:rPr>
          <w:rFonts w:ascii="Arial" w:hAnsi="Arial" w:cs="Arial"/>
        </w:rPr>
        <w:t xml:space="preserve">. </w:t>
      </w:r>
    </w:p>
    <w:p w14:paraId="66775B50" w14:textId="77777777" w:rsidR="0014774D" w:rsidRPr="00C4748C" w:rsidRDefault="0014774D" w:rsidP="0014774D">
      <w:pPr>
        <w:rPr>
          <w:rFonts w:ascii="Arial" w:hAnsi="Arial" w:cs="Arial"/>
        </w:rPr>
      </w:pPr>
    </w:p>
    <w:p w14:paraId="674C3A9B" w14:textId="33A4D765" w:rsidR="00EE34A4" w:rsidRPr="00C4748C" w:rsidRDefault="00EE34A4" w:rsidP="003C1687">
      <w:pPr>
        <w:rPr>
          <w:rFonts w:ascii="Arial" w:hAnsi="Arial" w:cs="Arial"/>
        </w:rPr>
      </w:pPr>
      <w:r w:rsidRPr="00C4748C">
        <w:rPr>
          <w:rFonts w:ascii="Arial" w:hAnsi="Arial" w:cs="Arial"/>
        </w:rPr>
        <w:t>There were challenges regarding the teaching quality of the extracurricular activities.  In the study by Rainer et al.</w:t>
      </w:r>
      <w:r w:rsidR="00253F66" w:rsidRPr="00C4748C">
        <w:rPr>
          <w:rFonts w:ascii="Arial" w:hAnsi="Arial" w:cs="Arial"/>
        </w:rPr>
        <w:t>,</w:t>
      </w:r>
      <w:r w:rsidRPr="00C4748C">
        <w:rPr>
          <w:rFonts w:ascii="Arial" w:hAnsi="Arial" w:cs="Arial"/>
        </w:rPr>
        <w:t xml:space="preserve"> </w:t>
      </w:r>
      <w:sdt>
        <w:sdtPr>
          <w:rPr>
            <w:rFonts w:ascii="Arial" w:hAnsi="Arial" w:cs="Arial"/>
          </w:rPr>
          <w:id w:val="157351573"/>
          <w:citation/>
        </w:sdtPr>
        <w:sdtContent>
          <w:r w:rsidR="000E2308">
            <w:rPr>
              <w:rFonts w:ascii="Arial" w:hAnsi="Arial" w:cs="Arial"/>
            </w:rPr>
            <w:fldChar w:fldCharType="begin"/>
          </w:r>
          <w:r w:rsidR="000E2308">
            <w:rPr>
              <w:rFonts w:ascii="Arial" w:hAnsi="Arial" w:cs="Arial"/>
            </w:rPr>
            <w:instrText xml:space="preserve">CITATION Rai15 \n  \l 2057 </w:instrText>
          </w:r>
          <w:r w:rsidR="000E2308">
            <w:rPr>
              <w:rFonts w:ascii="Arial" w:hAnsi="Arial" w:cs="Arial"/>
            </w:rPr>
            <w:fldChar w:fldCharType="separate"/>
          </w:r>
          <w:r w:rsidR="002D4E8B" w:rsidRPr="002D4E8B">
            <w:rPr>
              <w:rFonts w:ascii="Arial" w:hAnsi="Arial" w:cs="Arial"/>
              <w:noProof/>
            </w:rPr>
            <w:t>(2015)</w:t>
          </w:r>
          <w:r w:rsidR="000E2308">
            <w:rPr>
              <w:rFonts w:ascii="Arial" w:hAnsi="Arial" w:cs="Arial"/>
            </w:rPr>
            <w:fldChar w:fldCharType="end"/>
          </w:r>
        </w:sdtContent>
      </w:sdt>
      <w:r w:rsidRPr="00C4748C">
        <w:rPr>
          <w:rFonts w:ascii="Arial" w:hAnsi="Arial" w:cs="Arial"/>
        </w:rPr>
        <w:t xml:space="preserve">, it was found that many of the coaches who led the extracurricular activities followed a traditional teaching method that was structured, disciplined and authoritarian, with a tendency to hold competitive team sport despite the purpose of the 5x60 initiative having a participation philosophy.  The research suggested that this traditional approach of teaching and one size fits all </w:t>
      </w:r>
      <w:r w:rsidRPr="00C4748C">
        <w:rPr>
          <w:rFonts w:ascii="Arial" w:hAnsi="Arial" w:cs="Arial"/>
        </w:rPr>
        <w:lastRenderedPageBreak/>
        <w:t>types of activities was not attractive to the pupils, and seen as dull and that they preferred adult-like activities where there were opportunities to try new and different sport activities</w:t>
      </w:r>
      <w:r w:rsidR="000E2308">
        <w:rPr>
          <w:rFonts w:ascii="Arial" w:hAnsi="Arial" w:cs="Arial"/>
        </w:rPr>
        <w:t xml:space="preserve"> </w:t>
      </w:r>
      <w:sdt>
        <w:sdtPr>
          <w:rPr>
            <w:rFonts w:ascii="Arial" w:hAnsi="Arial" w:cs="Arial"/>
          </w:rPr>
          <w:id w:val="309366472"/>
          <w:citation/>
        </w:sdtPr>
        <w:sdtContent>
          <w:r w:rsidR="000E2308">
            <w:rPr>
              <w:rFonts w:ascii="Arial" w:hAnsi="Arial" w:cs="Arial"/>
            </w:rPr>
            <w:fldChar w:fldCharType="begin"/>
          </w:r>
          <w:r w:rsidR="000E2308">
            <w:rPr>
              <w:rFonts w:ascii="Arial" w:hAnsi="Arial" w:cs="Arial"/>
            </w:rPr>
            <w:instrText xml:space="preserve"> CITATION Rai15 \l 2057 </w:instrText>
          </w:r>
          <w:r w:rsidR="000E2308">
            <w:rPr>
              <w:rFonts w:ascii="Arial" w:hAnsi="Arial" w:cs="Arial"/>
            </w:rPr>
            <w:fldChar w:fldCharType="separate"/>
          </w:r>
          <w:r w:rsidR="002D4E8B" w:rsidRPr="002D4E8B">
            <w:rPr>
              <w:rFonts w:ascii="Arial" w:hAnsi="Arial" w:cs="Arial"/>
              <w:noProof/>
            </w:rPr>
            <w:t>(Rainer, et al., 2015)</w:t>
          </w:r>
          <w:r w:rsidR="000E2308">
            <w:rPr>
              <w:rFonts w:ascii="Arial" w:hAnsi="Arial" w:cs="Arial"/>
            </w:rPr>
            <w:fldChar w:fldCharType="end"/>
          </w:r>
        </w:sdtContent>
      </w:sdt>
      <w:r w:rsidRPr="00C4748C">
        <w:rPr>
          <w:rFonts w:ascii="Arial" w:hAnsi="Arial" w:cs="Arial"/>
        </w:rPr>
        <w:t>. It was mentioned that the pupils “think it is going to be strenuous exercise, similar to PE, boring and structured and not an opportunity to try new lifestyle sports and activities.”</w:t>
      </w:r>
      <w:r w:rsidR="000E2308">
        <w:rPr>
          <w:rFonts w:ascii="Arial" w:hAnsi="Arial" w:cs="Arial"/>
        </w:rPr>
        <w:t xml:space="preserve"> </w:t>
      </w:r>
      <w:sdt>
        <w:sdtPr>
          <w:rPr>
            <w:rFonts w:ascii="Arial" w:hAnsi="Arial" w:cs="Arial"/>
          </w:rPr>
          <w:id w:val="-1332834681"/>
          <w:citation/>
        </w:sdtPr>
        <w:sdtContent>
          <w:r w:rsidR="000E2308">
            <w:rPr>
              <w:rFonts w:ascii="Arial" w:hAnsi="Arial" w:cs="Arial"/>
            </w:rPr>
            <w:fldChar w:fldCharType="begin"/>
          </w:r>
          <w:r w:rsidR="000E2308">
            <w:rPr>
              <w:rFonts w:ascii="Arial" w:hAnsi="Arial" w:cs="Arial"/>
            </w:rPr>
            <w:instrText xml:space="preserve">CITATION Rai15 \p 250 \l 2057 </w:instrText>
          </w:r>
          <w:r w:rsidR="000E2308">
            <w:rPr>
              <w:rFonts w:ascii="Arial" w:hAnsi="Arial" w:cs="Arial"/>
            </w:rPr>
            <w:fldChar w:fldCharType="separate"/>
          </w:r>
          <w:r w:rsidR="002D4E8B" w:rsidRPr="002D4E8B">
            <w:rPr>
              <w:rFonts w:ascii="Arial" w:hAnsi="Arial" w:cs="Arial"/>
              <w:noProof/>
            </w:rPr>
            <w:t>(Rainer, et al., 2015, p. 250)</w:t>
          </w:r>
          <w:r w:rsidR="000E2308">
            <w:rPr>
              <w:rFonts w:ascii="Arial" w:hAnsi="Arial" w:cs="Arial"/>
            </w:rPr>
            <w:fldChar w:fldCharType="end"/>
          </w:r>
        </w:sdtContent>
      </w:sdt>
      <w:r w:rsidRPr="00C4748C">
        <w:rPr>
          <w:rFonts w:ascii="Arial" w:hAnsi="Arial" w:cs="Arial"/>
        </w:rPr>
        <w:t xml:space="preserve">.  </w:t>
      </w:r>
    </w:p>
    <w:p w14:paraId="41BA5BAB" w14:textId="2C4333D3" w:rsidR="00D94127" w:rsidRPr="00C4748C" w:rsidRDefault="00D94127" w:rsidP="00D94127">
      <w:pPr>
        <w:rPr>
          <w:rFonts w:ascii="Arial" w:hAnsi="Arial" w:cs="Arial"/>
          <w:b/>
          <w:bCs/>
        </w:rPr>
      </w:pPr>
    </w:p>
    <w:p w14:paraId="30866772" w14:textId="10AAA76B" w:rsidR="00EE34A4" w:rsidRPr="00C4748C" w:rsidRDefault="00EE34A4" w:rsidP="00EE34A4">
      <w:pPr>
        <w:rPr>
          <w:rFonts w:ascii="Arial" w:hAnsi="Arial" w:cs="Arial"/>
        </w:rPr>
      </w:pPr>
      <w:r w:rsidRPr="00C4748C">
        <w:rPr>
          <w:rFonts w:ascii="Arial" w:hAnsi="Arial" w:cs="Arial"/>
        </w:rPr>
        <w:t xml:space="preserve">A challenge identified in </w:t>
      </w:r>
      <w:r w:rsidR="0078747A" w:rsidRPr="00C4748C">
        <w:rPr>
          <w:rFonts w:ascii="Arial" w:hAnsi="Arial" w:cs="Arial"/>
        </w:rPr>
        <w:t>three</w:t>
      </w:r>
      <w:r w:rsidRPr="00C4748C">
        <w:rPr>
          <w:rFonts w:ascii="Arial" w:hAnsi="Arial" w:cs="Arial"/>
        </w:rPr>
        <w:t xml:space="preserve"> of the studies related to the logistical difficulties of transporting children to and from their extracurricular activities, and this was an issue in both rural and urban settings </w:t>
      </w:r>
      <w:sdt>
        <w:sdtPr>
          <w:rPr>
            <w:rFonts w:ascii="Arial" w:hAnsi="Arial" w:cs="Arial"/>
          </w:rPr>
          <w:id w:val="-2028707351"/>
          <w:citation/>
        </w:sdtPr>
        <w:sdtContent>
          <w:r w:rsidRPr="00C4748C">
            <w:rPr>
              <w:rFonts w:ascii="Arial" w:hAnsi="Arial" w:cs="Arial"/>
            </w:rPr>
            <w:fldChar w:fldCharType="begin"/>
          </w:r>
          <w:r w:rsidR="000E2308">
            <w:rPr>
              <w:rFonts w:ascii="Arial" w:hAnsi="Arial" w:cs="Arial"/>
            </w:rPr>
            <w:instrText xml:space="preserve">CITATION Car232 \m Den24 \m Rai15 \l 2057 </w:instrText>
          </w:r>
          <w:r w:rsidRPr="00C4748C">
            <w:rPr>
              <w:rFonts w:ascii="Arial" w:hAnsi="Arial" w:cs="Arial"/>
            </w:rPr>
            <w:fldChar w:fldCharType="separate"/>
          </w:r>
          <w:r w:rsidR="002D4E8B" w:rsidRPr="002D4E8B">
            <w:rPr>
              <w:rFonts w:ascii="Arial" w:hAnsi="Arial" w:cs="Arial"/>
              <w:noProof/>
            </w:rPr>
            <w:t>(Carranza &amp; Simpkins, 2023; Deng, et al., 2024; Rainer, et al., 2015)</w:t>
          </w:r>
          <w:r w:rsidRPr="00C4748C">
            <w:rPr>
              <w:rFonts w:ascii="Arial" w:hAnsi="Arial" w:cs="Arial"/>
            </w:rPr>
            <w:fldChar w:fldCharType="end"/>
          </w:r>
        </w:sdtContent>
      </w:sdt>
      <w:r w:rsidRPr="00C4748C">
        <w:rPr>
          <w:rFonts w:ascii="Arial" w:hAnsi="Arial" w:cs="Arial"/>
        </w:rPr>
        <w:t xml:space="preserve">.  Research by Carranza &amp; Simpkins </w:t>
      </w:r>
      <w:sdt>
        <w:sdtPr>
          <w:rPr>
            <w:rFonts w:ascii="Arial" w:hAnsi="Arial" w:cs="Arial"/>
          </w:rPr>
          <w:id w:val="954296457"/>
          <w:citation/>
        </w:sdtPr>
        <w:sdtContent>
          <w:r w:rsidRPr="00C4748C">
            <w:rPr>
              <w:rFonts w:ascii="Arial" w:hAnsi="Arial" w:cs="Arial"/>
            </w:rPr>
            <w:fldChar w:fldCharType="begin"/>
          </w:r>
          <w:r w:rsidR="004714F0">
            <w:rPr>
              <w:rFonts w:ascii="Arial" w:hAnsi="Arial" w:cs="Arial"/>
            </w:rPr>
            <w:instrText xml:space="preserve">CITATION Car232 \n  \l 2057 </w:instrText>
          </w:r>
          <w:r w:rsidRPr="00C4748C">
            <w:rPr>
              <w:rFonts w:ascii="Arial" w:hAnsi="Arial" w:cs="Arial"/>
            </w:rPr>
            <w:fldChar w:fldCharType="separate"/>
          </w:r>
          <w:r w:rsidR="002D4E8B" w:rsidRPr="002D4E8B">
            <w:rPr>
              <w:rFonts w:ascii="Arial" w:hAnsi="Arial" w:cs="Arial"/>
              <w:noProof/>
            </w:rPr>
            <w:t>(2023)</w:t>
          </w:r>
          <w:r w:rsidRPr="00C4748C">
            <w:rPr>
              <w:rFonts w:ascii="Arial" w:hAnsi="Arial" w:cs="Arial"/>
            </w:rPr>
            <w:fldChar w:fldCharType="end"/>
          </w:r>
        </w:sdtContent>
      </w:sdt>
      <w:r w:rsidRPr="00C4748C">
        <w:rPr>
          <w:rFonts w:ascii="Arial" w:hAnsi="Arial" w:cs="Arial"/>
        </w:rPr>
        <w:t xml:space="preserve"> found a further challenge, which was the time that the extracurricular activities were taking - taking the child to and from extracurricular activities could be time consuming, and also the timing could be inconvenient, for example, it may interfere with parents’ work, family dinner time, or with going to church, and it would be even harder with multiple children.  </w:t>
      </w:r>
    </w:p>
    <w:p w14:paraId="6A5F955C" w14:textId="77777777" w:rsidR="00237C66" w:rsidRPr="00C4748C" w:rsidRDefault="00237C66" w:rsidP="00EE34A4">
      <w:pPr>
        <w:rPr>
          <w:rFonts w:ascii="Arial" w:hAnsi="Arial" w:cs="Arial"/>
        </w:rPr>
      </w:pPr>
    </w:p>
    <w:p w14:paraId="493946F8" w14:textId="296D3B07" w:rsidR="00434DC2" w:rsidRPr="00C4748C" w:rsidRDefault="00434DC2" w:rsidP="00434DC2">
      <w:pPr>
        <w:rPr>
          <w:rFonts w:ascii="Arial" w:hAnsi="Arial" w:cs="Arial"/>
        </w:rPr>
      </w:pPr>
      <w:r w:rsidRPr="00C4748C">
        <w:rPr>
          <w:rFonts w:ascii="Arial" w:hAnsi="Arial" w:cs="Arial"/>
        </w:rPr>
        <w:t xml:space="preserve">For </w:t>
      </w:r>
      <w:r w:rsidR="00EA732B" w:rsidRPr="00C4748C">
        <w:rPr>
          <w:rFonts w:ascii="Arial" w:hAnsi="Arial" w:cs="Arial"/>
        </w:rPr>
        <w:t>non-participants</w:t>
      </w:r>
      <w:r w:rsidRPr="00C4748C">
        <w:rPr>
          <w:rFonts w:ascii="Arial" w:hAnsi="Arial" w:cs="Arial"/>
        </w:rPr>
        <w:t xml:space="preserve">, reasons for not participating included a lack of interest in sports generally; a lack of interest in the sports offered; being unable to do the sport; issues with the class community; homesickness; no permission from parents </w:t>
      </w:r>
      <w:sdt>
        <w:sdtPr>
          <w:rPr>
            <w:rFonts w:ascii="Arial" w:hAnsi="Arial" w:cs="Arial"/>
          </w:rPr>
          <w:id w:val="-1051839350"/>
          <w:citation/>
        </w:sdtPr>
        <w:sdtContent>
          <w:r w:rsidRPr="00C4748C">
            <w:rPr>
              <w:rFonts w:ascii="Arial" w:hAnsi="Arial" w:cs="Arial"/>
            </w:rPr>
            <w:fldChar w:fldCharType="begin"/>
          </w:r>
          <w:r w:rsidR="00DA5408">
            <w:rPr>
              <w:rFonts w:ascii="Arial" w:hAnsi="Arial" w:cs="Arial"/>
            </w:rPr>
            <w:instrText xml:space="preserve">CITATION Kre23 \l 2057 </w:instrText>
          </w:r>
          <w:r w:rsidRPr="00C4748C">
            <w:rPr>
              <w:rFonts w:ascii="Arial" w:hAnsi="Arial" w:cs="Arial"/>
            </w:rPr>
            <w:fldChar w:fldCharType="separate"/>
          </w:r>
          <w:r w:rsidR="002D4E8B" w:rsidRPr="002D4E8B">
            <w:rPr>
              <w:rFonts w:ascii="Arial" w:hAnsi="Arial" w:cs="Arial"/>
              <w:noProof/>
            </w:rPr>
            <w:t>(Kreinbucher-Bekerle &amp; Mikosch, 2023)</w:t>
          </w:r>
          <w:r w:rsidRPr="00C4748C">
            <w:rPr>
              <w:rFonts w:ascii="Arial" w:hAnsi="Arial" w:cs="Arial"/>
            </w:rPr>
            <w:fldChar w:fldCharType="end"/>
          </w:r>
        </w:sdtContent>
      </w:sdt>
      <w:r w:rsidRPr="00C4748C">
        <w:rPr>
          <w:rFonts w:ascii="Arial" w:hAnsi="Arial" w:cs="Arial"/>
        </w:rPr>
        <w:t xml:space="preserve">.  Girls participation in extracurricular sport was found to be lower than boys, and this was especially true for the year 7 age group </w:t>
      </w:r>
      <w:sdt>
        <w:sdtPr>
          <w:rPr>
            <w:rFonts w:ascii="Arial" w:hAnsi="Arial" w:cs="Arial"/>
          </w:rPr>
          <w:id w:val="33466611"/>
          <w:citation/>
        </w:sdtPr>
        <w:sdtContent>
          <w:r w:rsidRPr="00C4748C">
            <w:rPr>
              <w:rFonts w:ascii="Arial" w:hAnsi="Arial" w:cs="Arial"/>
            </w:rPr>
            <w:fldChar w:fldCharType="begin"/>
          </w:r>
          <w:r w:rsidR="00286D1A">
            <w:rPr>
              <w:rFonts w:ascii="Arial" w:hAnsi="Arial" w:cs="Arial"/>
            </w:rPr>
            <w:instrText>CITATION Arm00 \m Sas24 \m Met09 \l 2057  \m Bea191</w:instrText>
          </w:r>
          <w:r w:rsidRPr="00C4748C">
            <w:rPr>
              <w:rFonts w:ascii="Arial" w:hAnsi="Arial" w:cs="Arial"/>
            </w:rPr>
            <w:fldChar w:fldCharType="separate"/>
          </w:r>
          <w:r w:rsidR="002D4E8B" w:rsidRPr="002D4E8B">
            <w:rPr>
              <w:rFonts w:ascii="Arial" w:hAnsi="Arial" w:cs="Arial"/>
              <w:noProof/>
            </w:rPr>
            <w:t>(Armstrong, et al., 2000; Sasayama, et al., 2024; Metzger, et al., 2009; Beadleston, et al., 2019)</w:t>
          </w:r>
          <w:r w:rsidRPr="00C4748C">
            <w:rPr>
              <w:rFonts w:ascii="Arial" w:hAnsi="Arial" w:cs="Arial"/>
            </w:rPr>
            <w:fldChar w:fldCharType="end"/>
          </w:r>
        </w:sdtContent>
      </w:sdt>
      <w:r w:rsidRPr="00C4748C">
        <w:rPr>
          <w:rFonts w:ascii="Arial" w:hAnsi="Arial" w:cs="Arial"/>
        </w:rPr>
        <w:t xml:space="preserve">. When considering </w:t>
      </w:r>
      <w:r w:rsidR="00FC49BC" w:rsidRPr="00C4748C">
        <w:rPr>
          <w:rFonts w:ascii="Arial" w:hAnsi="Arial" w:cs="Arial"/>
        </w:rPr>
        <w:t>ethnic minority groups,</w:t>
      </w:r>
      <w:r w:rsidRPr="00C4748C">
        <w:rPr>
          <w:rFonts w:ascii="Arial" w:hAnsi="Arial" w:cs="Arial"/>
        </w:rPr>
        <w:t xml:space="preserve"> research found that parents who were more connected to the Mexican ethnic culture </w:t>
      </w:r>
      <w:r w:rsidR="00FC49BC" w:rsidRPr="00C4748C">
        <w:rPr>
          <w:rFonts w:ascii="Arial" w:hAnsi="Arial" w:cs="Arial"/>
        </w:rPr>
        <w:t xml:space="preserve">in the North West United States </w:t>
      </w:r>
      <w:r w:rsidRPr="00C4748C">
        <w:rPr>
          <w:rFonts w:ascii="Arial" w:hAnsi="Arial" w:cs="Arial"/>
        </w:rPr>
        <w:t xml:space="preserve">were concerned about ensuring that the extracurricular activities aligned with the culture, for example they appreciated an element of an extracurricular activity being led in the Spanish language.  They would be more likely to not allow their child to participate if the activities were not aligned with the culture and the stronger the cultural connection, the more likely the parents were to feel this way </w:t>
      </w:r>
      <w:sdt>
        <w:sdtPr>
          <w:rPr>
            <w:rFonts w:ascii="Arial" w:hAnsi="Arial" w:cs="Arial"/>
          </w:rPr>
          <w:id w:val="-2114811185"/>
          <w:citation/>
        </w:sdtPr>
        <w:sdtContent>
          <w:r w:rsidRPr="00C4748C">
            <w:rPr>
              <w:rFonts w:ascii="Arial" w:hAnsi="Arial" w:cs="Arial"/>
            </w:rPr>
            <w:fldChar w:fldCharType="begin"/>
          </w:r>
          <w:r w:rsidR="004714F0">
            <w:rPr>
              <w:rFonts w:ascii="Arial" w:hAnsi="Arial" w:cs="Arial"/>
            </w:rPr>
            <w:instrText xml:space="preserve">CITATION Car232 \l 2057 </w:instrText>
          </w:r>
          <w:r w:rsidRPr="00C4748C">
            <w:rPr>
              <w:rFonts w:ascii="Arial" w:hAnsi="Arial" w:cs="Arial"/>
            </w:rPr>
            <w:fldChar w:fldCharType="separate"/>
          </w:r>
          <w:r w:rsidR="002D4E8B" w:rsidRPr="002D4E8B">
            <w:rPr>
              <w:rFonts w:ascii="Arial" w:hAnsi="Arial" w:cs="Arial"/>
              <w:noProof/>
            </w:rPr>
            <w:t>(Carranza &amp; Simpkins, 2023)</w:t>
          </w:r>
          <w:r w:rsidRPr="00C4748C">
            <w:rPr>
              <w:rFonts w:ascii="Arial" w:hAnsi="Arial" w:cs="Arial"/>
            </w:rPr>
            <w:fldChar w:fldCharType="end"/>
          </w:r>
        </w:sdtContent>
      </w:sdt>
      <w:r w:rsidRPr="00C4748C">
        <w:rPr>
          <w:rFonts w:ascii="Arial" w:hAnsi="Arial" w:cs="Arial"/>
        </w:rPr>
        <w:t xml:space="preserve">.  </w:t>
      </w:r>
    </w:p>
    <w:p w14:paraId="674BC853" w14:textId="77777777" w:rsidR="00434DC2" w:rsidRPr="00C4748C" w:rsidRDefault="00434DC2" w:rsidP="00434DC2">
      <w:pPr>
        <w:rPr>
          <w:rFonts w:ascii="Arial" w:hAnsi="Arial" w:cs="Arial"/>
        </w:rPr>
      </w:pPr>
    </w:p>
    <w:p w14:paraId="4BEE420D" w14:textId="177DD989" w:rsidR="00AE6DD3" w:rsidRPr="00C4748C" w:rsidRDefault="00FC49BC" w:rsidP="00AE6DD3">
      <w:pPr>
        <w:rPr>
          <w:rFonts w:ascii="Arial" w:hAnsi="Arial" w:cs="Arial"/>
        </w:rPr>
      </w:pPr>
      <w:r w:rsidRPr="00C4748C">
        <w:rPr>
          <w:rFonts w:ascii="Arial" w:hAnsi="Arial" w:cs="Arial"/>
        </w:rPr>
        <w:t>Despite o</w:t>
      </w:r>
      <w:r w:rsidR="00AE6DD3" w:rsidRPr="00C4748C">
        <w:rPr>
          <w:rFonts w:ascii="Arial" w:hAnsi="Arial" w:cs="Arial"/>
        </w:rPr>
        <w:t xml:space="preserve">ne of the aims of the 5x60 program in Wales </w:t>
      </w:r>
      <w:r w:rsidRPr="00C4748C">
        <w:rPr>
          <w:rFonts w:ascii="Arial" w:hAnsi="Arial" w:cs="Arial"/>
        </w:rPr>
        <w:t>being</w:t>
      </w:r>
      <w:r w:rsidR="00AE6DD3" w:rsidRPr="00C4748C">
        <w:rPr>
          <w:rFonts w:ascii="Arial" w:hAnsi="Arial" w:cs="Arial"/>
        </w:rPr>
        <w:t xml:space="preserve"> to try to increase the participation of under-represented groups</w:t>
      </w:r>
      <w:r w:rsidRPr="00C4748C">
        <w:rPr>
          <w:rFonts w:ascii="Arial" w:hAnsi="Arial" w:cs="Arial"/>
        </w:rPr>
        <w:t xml:space="preserve">, this was a challenge that was sometimes difficult to overcome because some of the leaders did not have the inclusive pedagogical training needed to encourage under-represented groups to attend </w:t>
      </w:r>
      <w:sdt>
        <w:sdtPr>
          <w:rPr>
            <w:rFonts w:ascii="Arial" w:hAnsi="Arial" w:cs="Arial"/>
          </w:rPr>
          <w:id w:val="-2080974335"/>
          <w:citation/>
        </w:sdtPr>
        <w:sdtContent>
          <w:r w:rsidR="000E2308">
            <w:rPr>
              <w:rFonts w:ascii="Arial" w:hAnsi="Arial" w:cs="Arial"/>
            </w:rPr>
            <w:fldChar w:fldCharType="begin"/>
          </w:r>
          <w:r w:rsidR="000E2308">
            <w:rPr>
              <w:rFonts w:ascii="Arial" w:hAnsi="Arial" w:cs="Arial"/>
            </w:rPr>
            <w:instrText xml:space="preserve"> CITATION Rai15 \l 2057 </w:instrText>
          </w:r>
          <w:r w:rsidR="000E2308">
            <w:rPr>
              <w:rFonts w:ascii="Arial" w:hAnsi="Arial" w:cs="Arial"/>
            </w:rPr>
            <w:fldChar w:fldCharType="separate"/>
          </w:r>
          <w:r w:rsidR="002D4E8B" w:rsidRPr="002D4E8B">
            <w:rPr>
              <w:rFonts w:ascii="Arial" w:hAnsi="Arial" w:cs="Arial"/>
              <w:noProof/>
            </w:rPr>
            <w:t>(Rainer, et al., 2015)</w:t>
          </w:r>
          <w:r w:rsidR="000E2308">
            <w:rPr>
              <w:rFonts w:ascii="Arial" w:hAnsi="Arial" w:cs="Arial"/>
            </w:rPr>
            <w:fldChar w:fldCharType="end"/>
          </w:r>
        </w:sdtContent>
      </w:sdt>
      <w:r w:rsidR="00AE6DD3" w:rsidRPr="00C4748C">
        <w:rPr>
          <w:rFonts w:ascii="Arial" w:hAnsi="Arial" w:cs="Arial"/>
        </w:rPr>
        <w:t xml:space="preserve">. </w:t>
      </w:r>
      <w:r w:rsidRPr="00C4748C">
        <w:rPr>
          <w:rFonts w:ascii="Arial" w:hAnsi="Arial" w:cs="Arial"/>
        </w:rPr>
        <w:t xml:space="preserve"> Also the need to meet targets was a challenge because this meant the leaders </w:t>
      </w:r>
      <w:r w:rsidR="00AE6DD3" w:rsidRPr="00C4748C">
        <w:rPr>
          <w:rFonts w:ascii="Arial" w:hAnsi="Arial" w:cs="Arial"/>
        </w:rPr>
        <w:t xml:space="preserve">ended up having to focus on strategies that maximised numbers attending such as a one size fits all approach that they knew would be popular. One coach said </w:t>
      </w:r>
    </w:p>
    <w:p w14:paraId="0E68CA76" w14:textId="5828899F" w:rsidR="00AE6DD3" w:rsidRPr="00C4748C" w:rsidRDefault="00AE6DD3" w:rsidP="00AE6DD3">
      <w:pPr>
        <w:ind w:left="720"/>
        <w:rPr>
          <w:rFonts w:ascii="Arial" w:hAnsi="Arial" w:cs="Arial"/>
        </w:rPr>
      </w:pPr>
      <w:r w:rsidRPr="00C4748C">
        <w:rPr>
          <w:rFonts w:ascii="Arial" w:hAnsi="Arial" w:cs="Arial"/>
        </w:rPr>
        <w:t xml:space="preserve"> “I would welcome the opportunity to work with small groups and specifically increase participation within nonactive, obese and disengaged children, but I have tried and they don’t attend. I often feel my hands are tied because I have to produce monthly reports that demonstrate lots of participants”. </w:t>
      </w:r>
      <w:sdt>
        <w:sdtPr>
          <w:rPr>
            <w:rFonts w:ascii="Arial" w:hAnsi="Arial" w:cs="Arial"/>
          </w:rPr>
          <w:id w:val="-697621558"/>
          <w:citation/>
        </w:sdtPr>
        <w:sdtContent>
          <w:r w:rsidR="000E2308">
            <w:rPr>
              <w:rFonts w:ascii="Arial" w:hAnsi="Arial" w:cs="Arial"/>
            </w:rPr>
            <w:fldChar w:fldCharType="begin"/>
          </w:r>
          <w:r w:rsidR="000E2308">
            <w:rPr>
              <w:rFonts w:ascii="Arial" w:hAnsi="Arial" w:cs="Arial"/>
            </w:rPr>
            <w:instrText xml:space="preserve">CITATION Rai15 \p 247 \l 2057 </w:instrText>
          </w:r>
          <w:r w:rsidR="000E2308">
            <w:rPr>
              <w:rFonts w:ascii="Arial" w:hAnsi="Arial" w:cs="Arial"/>
            </w:rPr>
            <w:fldChar w:fldCharType="separate"/>
          </w:r>
          <w:r w:rsidR="002D4E8B" w:rsidRPr="002D4E8B">
            <w:rPr>
              <w:rFonts w:ascii="Arial" w:hAnsi="Arial" w:cs="Arial"/>
              <w:noProof/>
            </w:rPr>
            <w:t>(Rainer, et al., 2015, p. 247)</w:t>
          </w:r>
          <w:r w:rsidR="000E2308">
            <w:rPr>
              <w:rFonts w:ascii="Arial" w:hAnsi="Arial" w:cs="Arial"/>
            </w:rPr>
            <w:fldChar w:fldCharType="end"/>
          </w:r>
        </w:sdtContent>
      </w:sdt>
      <w:r w:rsidRPr="00C4748C">
        <w:rPr>
          <w:rFonts w:ascii="Arial" w:hAnsi="Arial" w:cs="Arial"/>
        </w:rPr>
        <w:t>.</w:t>
      </w:r>
    </w:p>
    <w:p w14:paraId="7E6E1972" w14:textId="77777777" w:rsidR="00AE6DD3" w:rsidRPr="00C4748C" w:rsidRDefault="00AE6DD3" w:rsidP="00AE6DD3">
      <w:pPr>
        <w:ind w:left="720"/>
        <w:rPr>
          <w:rFonts w:ascii="Arial" w:hAnsi="Arial" w:cs="Arial"/>
        </w:rPr>
      </w:pPr>
    </w:p>
    <w:p w14:paraId="02C2E3E6" w14:textId="77777777" w:rsidR="00EE34A4" w:rsidRPr="00C4748C" w:rsidRDefault="00EE34A4" w:rsidP="00EE34A4">
      <w:pPr>
        <w:rPr>
          <w:rFonts w:ascii="Arial" w:hAnsi="Arial" w:cs="Arial"/>
        </w:rPr>
      </w:pPr>
    </w:p>
    <w:p w14:paraId="5DE5782B" w14:textId="24EDB1BC" w:rsidR="009C3CA8" w:rsidRPr="00C4748C" w:rsidRDefault="009C3CA8" w:rsidP="009C3CA8">
      <w:pPr>
        <w:rPr>
          <w:rFonts w:ascii="Arial" w:hAnsi="Arial" w:cs="Arial"/>
        </w:rPr>
      </w:pPr>
      <w:r w:rsidRPr="00C4748C">
        <w:rPr>
          <w:rFonts w:ascii="Arial" w:hAnsi="Arial" w:cs="Arial"/>
        </w:rPr>
        <w:t xml:space="preserve">Barriers and challenges experienced by pupils with additional learning needs and physical disabilities (E.g. visual), were that extracurricular activities were often focused on school competitions for the more able students, which excludes those who do not meet the required skill </w:t>
      </w:r>
      <w:sdt>
        <w:sdtPr>
          <w:rPr>
            <w:rFonts w:ascii="Arial" w:hAnsi="Arial" w:cs="Arial"/>
          </w:rPr>
          <w:id w:val="1369416952"/>
          <w:citation/>
        </w:sdtPr>
        <w:sdtContent>
          <w:r w:rsidRPr="00C4748C">
            <w:rPr>
              <w:rFonts w:ascii="Arial" w:hAnsi="Arial" w:cs="Arial"/>
            </w:rPr>
            <w:fldChar w:fldCharType="begin"/>
          </w:r>
          <w:r w:rsidR="00A737E9">
            <w:rPr>
              <w:rFonts w:ascii="Arial" w:hAnsi="Arial" w:cs="Arial"/>
            </w:rPr>
            <w:instrText xml:space="preserve">CITATION Hay11 \m Den24 \l 2057 </w:instrText>
          </w:r>
          <w:r w:rsidRPr="00C4748C">
            <w:rPr>
              <w:rFonts w:ascii="Arial" w:hAnsi="Arial" w:cs="Arial"/>
            </w:rPr>
            <w:fldChar w:fldCharType="separate"/>
          </w:r>
          <w:r w:rsidR="002D4E8B" w:rsidRPr="002D4E8B">
            <w:rPr>
              <w:rFonts w:ascii="Arial" w:hAnsi="Arial" w:cs="Arial"/>
              <w:noProof/>
            </w:rPr>
            <w:t>(Haycock &amp; Smith, 2011; Deng, et al., 2024)</w:t>
          </w:r>
          <w:r w:rsidRPr="00C4748C">
            <w:rPr>
              <w:rFonts w:ascii="Arial" w:hAnsi="Arial" w:cs="Arial"/>
            </w:rPr>
            <w:fldChar w:fldCharType="end"/>
          </w:r>
        </w:sdtContent>
      </w:sdt>
      <w:r w:rsidRPr="00C4748C">
        <w:rPr>
          <w:rFonts w:ascii="Arial" w:hAnsi="Arial" w:cs="Arial"/>
        </w:rPr>
        <w:t xml:space="preserve">.  It </w:t>
      </w:r>
      <w:r w:rsidRPr="00C4748C">
        <w:rPr>
          <w:rFonts w:ascii="Arial" w:hAnsi="Arial" w:cs="Arial"/>
        </w:rPr>
        <w:lastRenderedPageBreak/>
        <w:t xml:space="preserve">was felt that the reason for this focus on school competitions was because of pressure on teachers to produce strong sports teams and success at sports competitions to market and promote the school to future parents and pupils </w:t>
      </w:r>
      <w:sdt>
        <w:sdtPr>
          <w:rPr>
            <w:rFonts w:ascii="Arial" w:hAnsi="Arial" w:cs="Arial"/>
          </w:rPr>
          <w:id w:val="1026834866"/>
          <w:citation/>
        </w:sdtPr>
        <w:sdtContent>
          <w:r w:rsidRPr="00C4748C">
            <w:rPr>
              <w:rFonts w:ascii="Arial" w:hAnsi="Arial" w:cs="Arial"/>
            </w:rPr>
            <w:fldChar w:fldCharType="begin"/>
          </w:r>
          <w:r w:rsidRPr="00C4748C">
            <w:rPr>
              <w:rFonts w:ascii="Arial" w:hAnsi="Arial" w:cs="Arial"/>
            </w:rPr>
            <w:instrText xml:space="preserve"> CITATION Hay11 \l 2057 </w:instrText>
          </w:r>
          <w:r w:rsidRPr="00C4748C">
            <w:rPr>
              <w:rFonts w:ascii="Arial" w:hAnsi="Arial" w:cs="Arial"/>
            </w:rPr>
            <w:fldChar w:fldCharType="separate"/>
          </w:r>
          <w:r w:rsidR="002D4E8B" w:rsidRPr="002D4E8B">
            <w:rPr>
              <w:rFonts w:ascii="Arial" w:hAnsi="Arial" w:cs="Arial"/>
              <w:noProof/>
            </w:rPr>
            <w:t>(Haycock &amp; Smith, 2011)</w:t>
          </w:r>
          <w:r w:rsidRPr="00C4748C">
            <w:rPr>
              <w:rFonts w:ascii="Arial" w:hAnsi="Arial" w:cs="Arial"/>
            </w:rPr>
            <w:fldChar w:fldCharType="end"/>
          </w:r>
        </w:sdtContent>
      </w:sdt>
      <w:r w:rsidRPr="00C4748C">
        <w:rPr>
          <w:rFonts w:ascii="Arial" w:hAnsi="Arial" w:cs="Arial"/>
        </w:rPr>
        <w:t xml:space="preserve">.  It would therefore appear that the situation remains largely unchanged since it was reported in 1997 that often it is ‘the performances in extra-curricular competitions of individuals and school teams that are the criteria by which a PE department, the teachers within it and the quality of ‘‘PE’’ are judged both within and outside schools’ </w:t>
      </w:r>
      <w:sdt>
        <w:sdtPr>
          <w:rPr>
            <w:rFonts w:ascii="Arial" w:hAnsi="Arial" w:cs="Arial"/>
          </w:rPr>
          <w:id w:val="883065755"/>
          <w:citation/>
        </w:sdtPr>
        <w:sdtContent>
          <w:r w:rsidRPr="00C4748C">
            <w:rPr>
              <w:rFonts w:ascii="Arial" w:hAnsi="Arial" w:cs="Arial"/>
            </w:rPr>
            <w:fldChar w:fldCharType="begin"/>
          </w:r>
          <w:r w:rsidRPr="00C4748C">
            <w:rPr>
              <w:rFonts w:ascii="Arial" w:hAnsi="Arial" w:cs="Arial"/>
            </w:rPr>
            <w:instrText xml:space="preserve">CITATION Pen97 \p 48 \l 2057 </w:instrText>
          </w:r>
          <w:r w:rsidRPr="00C4748C">
            <w:rPr>
              <w:rFonts w:ascii="Arial" w:hAnsi="Arial" w:cs="Arial"/>
            </w:rPr>
            <w:fldChar w:fldCharType="separate"/>
          </w:r>
          <w:r w:rsidR="002D4E8B" w:rsidRPr="002D4E8B">
            <w:rPr>
              <w:rFonts w:ascii="Arial" w:hAnsi="Arial" w:cs="Arial"/>
              <w:noProof/>
            </w:rPr>
            <w:t>(Penney &amp; Harris, 1997, p. 48)</w:t>
          </w:r>
          <w:r w:rsidRPr="00C4748C">
            <w:rPr>
              <w:rFonts w:ascii="Arial" w:hAnsi="Arial" w:cs="Arial"/>
            </w:rPr>
            <w:fldChar w:fldCharType="end"/>
          </w:r>
        </w:sdtContent>
      </w:sdt>
      <w:r w:rsidRPr="00C4748C">
        <w:rPr>
          <w:rFonts w:ascii="Arial" w:hAnsi="Arial" w:cs="Arial"/>
        </w:rPr>
        <w:t xml:space="preserve">.  As a result, there are limited opportunities for pupils with additional learning needs and disabilities to participate in extracurricular sport </w:t>
      </w:r>
      <w:sdt>
        <w:sdtPr>
          <w:rPr>
            <w:rFonts w:ascii="Arial" w:hAnsi="Arial" w:cs="Arial"/>
          </w:rPr>
          <w:id w:val="-756831542"/>
          <w:citation/>
        </w:sdtPr>
        <w:sdtContent>
          <w:r w:rsidRPr="00C4748C">
            <w:rPr>
              <w:rFonts w:ascii="Arial" w:hAnsi="Arial" w:cs="Arial"/>
            </w:rPr>
            <w:fldChar w:fldCharType="begin"/>
          </w:r>
          <w:r w:rsidR="00A737E9">
            <w:rPr>
              <w:rFonts w:ascii="Arial" w:hAnsi="Arial" w:cs="Arial"/>
            </w:rPr>
            <w:instrText xml:space="preserve">CITATION Den24 \l 2057 </w:instrText>
          </w:r>
          <w:r w:rsidRPr="00C4748C">
            <w:rPr>
              <w:rFonts w:ascii="Arial" w:hAnsi="Arial" w:cs="Arial"/>
            </w:rPr>
            <w:fldChar w:fldCharType="separate"/>
          </w:r>
          <w:r w:rsidR="002D4E8B" w:rsidRPr="002D4E8B">
            <w:rPr>
              <w:rFonts w:ascii="Arial" w:hAnsi="Arial" w:cs="Arial"/>
              <w:noProof/>
            </w:rPr>
            <w:t>(Deng, et al., 2024)</w:t>
          </w:r>
          <w:r w:rsidRPr="00C4748C">
            <w:rPr>
              <w:rFonts w:ascii="Arial" w:hAnsi="Arial" w:cs="Arial"/>
            </w:rPr>
            <w:fldChar w:fldCharType="end"/>
          </w:r>
        </w:sdtContent>
      </w:sdt>
      <w:r w:rsidRPr="00C4748C">
        <w:rPr>
          <w:rFonts w:ascii="Arial" w:hAnsi="Arial" w:cs="Arial"/>
        </w:rPr>
        <w:t xml:space="preserve">.  There were barriers relating to a lack of funding to cover costs such as adapted equipment and trained PE teachers with specialism in additional learning needs, which could make it more difficult for the pupils to participate in extracurricular sport </w:t>
      </w:r>
      <w:sdt>
        <w:sdtPr>
          <w:rPr>
            <w:rFonts w:ascii="Arial" w:hAnsi="Arial" w:cs="Arial"/>
          </w:rPr>
          <w:id w:val="168753279"/>
          <w:citation/>
        </w:sdtPr>
        <w:sdtContent>
          <w:r w:rsidRPr="00C4748C">
            <w:rPr>
              <w:rFonts w:ascii="Arial" w:hAnsi="Arial" w:cs="Arial"/>
            </w:rPr>
            <w:fldChar w:fldCharType="begin"/>
          </w:r>
          <w:r w:rsidR="00A737E9">
            <w:rPr>
              <w:rFonts w:ascii="Arial" w:hAnsi="Arial" w:cs="Arial"/>
            </w:rPr>
            <w:instrText xml:space="preserve">CITATION Den24 \l 2057 </w:instrText>
          </w:r>
          <w:r w:rsidRPr="00C4748C">
            <w:rPr>
              <w:rFonts w:ascii="Arial" w:hAnsi="Arial" w:cs="Arial"/>
            </w:rPr>
            <w:fldChar w:fldCharType="separate"/>
          </w:r>
          <w:r w:rsidR="002D4E8B" w:rsidRPr="002D4E8B">
            <w:rPr>
              <w:rFonts w:ascii="Arial" w:hAnsi="Arial" w:cs="Arial"/>
              <w:noProof/>
            </w:rPr>
            <w:t>(Deng, et al., 2024)</w:t>
          </w:r>
          <w:r w:rsidRPr="00C4748C">
            <w:rPr>
              <w:rFonts w:ascii="Arial" w:hAnsi="Arial" w:cs="Arial"/>
            </w:rPr>
            <w:fldChar w:fldCharType="end"/>
          </w:r>
        </w:sdtContent>
      </w:sdt>
      <w:r w:rsidRPr="00C4748C">
        <w:rPr>
          <w:rFonts w:ascii="Arial" w:hAnsi="Arial" w:cs="Arial"/>
        </w:rPr>
        <w:t xml:space="preserve">. The social environment was also found to be a problem, where the pupils were </w:t>
      </w:r>
      <w:r w:rsidR="00342171" w:rsidRPr="00C4748C">
        <w:rPr>
          <w:rFonts w:ascii="Arial" w:hAnsi="Arial" w:cs="Arial"/>
        </w:rPr>
        <w:t xml:space="preserve">sometimes </w:t>
      </w:r>
      <w:r w:rsidRPr="00C4748C">
        <w:rPr>
          <w:rFonts w:ascii="Arial" w:hAnsi="Arial" w:cs="Arial"/>
        </w:rPr>
        <w:t xml:space="preserve">not accepted by their peers and were being bullied, teased or being left out </w:t>
      </w:r>
      <w:sdt>
        <w:sdtPr>
          <w:rPr>
            <w:rFonts w:ascii="Arial" w:hAnsi="Arial" w:cs="Arial"/>
          </w:rPr>
          <w:id w:val="-1463408901"/>
          <w:citation/>
        </w:sdtPr>
        <w:sdtContent>
          <w:r w:rsidRPr="00C4748C">
            <w:rPr>
              <w:rFonts w:ascii="Arial" w:hAnsi="Arial" w:cs="Arial"/>
            </w:rPr>
            <w:fldChar w:fldCharType="begin"/>
          </w:r>
          <w:r w:rsidR="00A737E9">
            <w:rPr>
              <w:rFonts w:ascii="Arial" w:hAnsi="Arial" w:cs="Arial"/>
            </w:rPr>
            <w:instrText xml:space="preserve">CITATION Den24 \l 2057 </w:instrText>
          </w:r>
          <w:r w:rsidRPr="00C4748C">
            <w:rPr>
              <w:rFonts w:ascii="Arial" w:hAnsi="Arial" w:cs="Arial"/>
            </w:rPr>
            <w:fldChar w:fldCharType="separate"/>
          </w:r>
          <w:r w:rsidR="002D4E8B" w:rsidRPr="002D4E8B">
            <w:rPr>
              <w:rFonts w:ascii="Arial" w:hAnsi="Arial" w:cs="Arial"/>
              <w:noProof/>
            </w:rPr>
            <w:t>(Deng, et al., 2024)</w:t>
          </w:r>
          <w:r w:rsidRPr="00C4748C">
            <w:rPr>
              <w:rFonts w:ascii="Arial" w:hAnsi="Arial" w:cs="Arial"/>
            </w:rPr>
            <w:fldChar w:fldCharType="end"/>
          </w:r>
        </w:sdtContent>
      </w:sdt>
      <w:r w:rsidRPr="00C4748C">
        <w:rPr>
          <w:rFonts w:ascii="Arial" w:hAnsi="Arial" w:cs="Arial"/>
        </w:rPr>
        <w:t>.</w:t>
      </w:r>
    </w:p>
    <w:p w14:paraId="1673E9DE" w14:textId="77777777" w:rsidR="00EE34A4" w:rsidRDefault="00EE34A4" w:rsidP="00EE34A4"/>
    <w:p w14:paraId="62CC79FF" w14:textId="77777777" w:rsidR="00EE34A4" w:rsidRDefault="00EE34A4" w:rsidP="00EE34A4"/>
    <w:p w14:paraId="61FF570E" w14:textId="77777777" w:rsidR="00EE34A4" w:rsidRDefault="00EE34A4" w:rsidP="00EE34A4"/>
    <w:p w14:paraId="598626A6" w14:textId="77777777" w:rsidR="00BE645C" w:rsidRPr="003C1687" w:rsidRDefault="00BE645C" w:rsidP="00493AB8">
      <w:pPr>
        <w:rPr>
          <w:color w:val="EE0000"/>
        </w:rPr>
      </w:pPr>
    </w:p>
    <w:p w14:paraId="49A8F66F" w14:textId="77777777" w:rsidR="00F91E82" w:rsidRDefault="00F91E82">
      <w:pPr>
        <w:spacing w:after="160" w:line="259" w:lineRule="auto"/>
        <w:rPr>
          <w:rFonts w:asciiTheme="majorHAnsi" w:eastAsiaTheme="majorEastAsia" w:hAnsiTheme="majorHAnsi" w:cstheme="majorBidi"/>
          <w:color w:val="2F5496" w:themeColor="accent1" w:themeShade="BF"/>
          <w:sz w:val="32"/>
          <w:szCs w:val="32"/>
        </w:rPr>
      </w:pPr>
      <w:r>
        <w:br w:type="page"/>
      </w:r>
    </w:p>
    <w:p w14:paraId="3363692F" w14:textId="13D50CC8" w:rsidR="00493AB8" w:rsidRDefault="00F91E82" w:rsidP="00D3612A">
      <w:pPr>
        <w:pStyle w:val="Heading2"/>
        <w:numPr>
          <w:ilvl w:val="2"/>
          <w:numId w:val="2"/>
        </w:numPr>
      </w:pPr>
      <w:bookmarkStart w:id="22" w:name="_Toc212493060"/>
      <w:r>
        <w:lastRenderedPageBreak/>
        <w:t>T</w:t>
      </w:r>
      <w:r w:rsidR="003C734D">
        <w:t>he</w:t>
      </w:r>
      <w:r w:rsidR="001F7381">
        <w:t xml:space="preserve">me </w:t>
      </w:r>
      <w:r w:rsidR="007F0251">
        <w:t>5</w:t>
      </w:r>
      <w:r>
        <w:t>: Overcoming barriers and challenges</w:t>
      </w:r>
      <w:bookmarkEnd w:id="22"/>
    </w:p>
    <w:p w14:paraId="0641F81A" w14:textId="77777777" w:rsidR="00816548" w:rsidRDefault="00816548" w:rsidP="00816548"/>
    <w:p w14:paraId="32278467" w14:textId="2B75055B" w:rsidR="004A7B83" w:rsidRPr="00C4748C" w:rsidRDefault="005A1D32" w:rsidP="004A7B83">
      <w:pPr>
        <w:rPr>
          <w:rFonts w:ascii="Arial" w:hAnsi="Arial" w:cs="Arial"/>
        </w:rPr>
      </w:pPr>
      <w:r w:rsidRPr="00C4748C">
        <w:rPr>
          <w:rFonts w:ascii="Arial" w:hAnsi="Arial" w:cs="Arial"/>
        </w:rPr>
        <w:t xml:space="preserve">Having identified the barriers and challenges, it is important to consider ways of overcoming them.  An important factor is that extracurricular activities are usually voluntary and therefore it is necessary to understand what motivates a pupil to attend, or not attend, in order to overcome any barriers and challenges.   </w:t>
      </w:r>
      <w:r w:rsidR="004A7B83" w:rsidRPr="00C4748C">
        <w:rPr>
          <w:rFonts w:ascii="Arial" w:hAnsi="Arial" w:cs="Arial"/>
        </w:rPr>
        <w:t xml:space="preserve">It is important to ensure that the voice of the pupils is heard and listened to, and this was emphasised </w:t>
      </w:r>
      <w:r w:rsidR="000D4BDA" w:rsidRPr="00C4748C">
        <w:rPr>
          <w:rFonts w:ascii="Arial" w:hAnsi="Arial" w:cs="Arial"/>
        </w:rPr>
        <w:t xml:space="preserve">in research carried out by the Welsh Government which found that it was ‘vital to listen to the pupils’ voice to improve engagement and enjoyment of physical activity in school’ </w:t>
      </w:r>
      <w:sdt>
        <w:sdtPr>
          <w:rPr>
            <w:rFonts w:ascii="Arial" w:hAnsi="Arial" w:cs="Arial"/>
          </w:rPr>
          <w:id w:val="-2128614313"/>
          <w:citation/>
        </w:sdtPr>
        <w:sdtContent>
          <w:r w:rsidR="000D4BDA" w:rsidRPr="00C4748C">
            <w:rPr>
              <w:rFonts w:ascii="Arial" w:hAnsi="Arial" w:cs="Arial"/>
            </w:rPr>
            <w:fldChar w:fldCharType="begin"/>
          </w:r>
          <w:r w:rsidR="000D4BDA" w:rsidRPr="00C4748C">
            <w:rPr>
              <w:rFonts w:ascii="Arial" w:hAnsi="Arial" w:cs="Arial"/>
            </w:rPr>
            <w:instrText xml:space="preserve">CITATION Nat19 \p 54 \l 2057 </w:instrText>
          </w:r>
          <w:r w:rsidR="000D4BDA" w:rsidRPr="00C4748C">
            <w:rPr>
              <w:rFonts w:ascii="Arial" w:hAnsi="Arial" w:cs="Arial"/>
            </w:rPr>
            <w:fldChar w:fldCharType="separate"/>
          </w:r>
          <w:r w:rsidR="002D4E8B" w:rsidRPr="002D4E8B">
            <w:rPr>
              <w:rFonts w:ascii="Arial" w:hAnsi="Arial" w:cs="Arial"/>
              <w:noProof/>
            </w:rPr>
            <w:t>(National Assembly for Wales, 2019, p. 54)</w:t>
          </w:r>
          <w:r w:rsidR="000D4BDA" w:rsidRPr="00C4748C">
            <w:rPr>
              <w:rFonts w:ascii="Arial" w:hAnsi="Arial" w:cs="Arial"/>
            </w:rPr>
            <w:fldChar w:fldCharType="end"/>
          </w:r>
        </w:sdtContent>
      </w:sdt>
      <w:r w:rsidR="000D4BDA" w:rsidRPr="00C4748C">
        <w:rPr>
          <w:rFonts w:ascii="Arial" w:hAnsi="Arial" w:cs="Arial"/>
        </w:rPr>
        <w:t xml:space="preserve">.  This led to a recommendation that all secondary schools should consult with pupils to hear their views about the physical activities to be offered to them </w:t>
      </w:r>
      <w:sdt>
        <w:sdtPr>
          <w:rPr>
            <w:rFonts w:ascii="Arial" w:hAnsi="Arial" w:cs="Arial"/>
          </w:rPr>
          <w:id w:val="-363211646"/>
          <w:citation/>
        </w:sdtPr>
        <w:sdtContent>
          <w:r w:rsidR="000D4BDA" w:rsidRPr="00C4748C">
            <w:rPr>
              <w:rFonts w:ascii="Arial" w:hAnsi="Arial" w:cs="Arial"/>
            </w:rPr>
            <w:fldChar w:fldCharType="begin"/>
          </w:r>
          <w:r w:rsidR="000D4BDA" w:rsidRPr="00C4748C">
            <w:rPr>
              <w:rFonts w:ascii="Arial" w:hAnsi="Arial" w:cs="Arial"/>
            </w:rPr>
            <w:instrText xml:space="preserve"> CITATION Nat19 \l 2057 </w:instrText>
          </w:r>
          <w:r w:rsidR="000D4BDA" w:rsidRPr="00C4748C">
            <w:rPr>
              <w:rFonts w:ascii="Arial" w:hAnsi="Arial" w:cs="Arial"/>
            </w:rPr>
            <w:fldChar w:fldCharType="separate"/>
          </w:r>
          <w:r w:rsidR="002D4E8B" w:rsidRPr="002D4E8B">
            <w:rPr>
              <w:rFonts w:ascii="Arial" w:hAnsi="Arial" w:cs="Arial"/>
              <w:noProof/>
            </w:rPr>
            <w:t>(National Assembly for Wales, 2019)</w:t>
          </w:r>
          <w:r w:rsidR="000D4BDA" w:rsidRPr="00C4748C">
            <w:rPr>
              <w:rFonts w:ascii="Arial" w:hAnsi="Arial" w:cs="Arial"/>
            </w:rPr>
            <w:fldChar w:fldCharType="end"/>
          </w:r>
        </w:sdtContent>
      </w:sdt>
      <w:r w:rsidR="000D4BDA" w:rsidRPr="00C4748C">
        <w:rPr>
          <w:rFonts w:ascii="Arial" w:hAnsi="Arial" w:cs="Arial"/>
        </w:rPr>
        <w:t xml:space="preserve">.  </w:t>
      </w:r>
      <w:r w:rsidR="00410280" w:rsidRPr="00C4748C">
        <w:rPr>
          <w:rFonts w:ascii="Arial" w:hAnsi="Arial" w:cs="Arial"/>
        </w:rPr>
        <w:t xml:space="preserve">The study in Bryant et al., </w:t>
      </w:r>
      <w:sdt>
        <w:sdtPr>
          <w:rPr>
            <w:rFonts w:ascii="Arial" w:hAnsi="Arial" w:cs="Arial"/>
          </w:rPr>
          <w:id w:val="2117789116"/>
          <w:citation/>
        </w:sdtPr>
        <w:sdtContent>
          <w:r w:rsidR="00410280" w:rsidRPr="00C4748C">
            <w:rPr>
              <w:rFonts w:ascii="Arial" w:hAnsi="Arial" w:cs="Arial"/>
            </w:rPr>
            <w:fldChar w:fldCharType="begin"/>
          </w:r>
          <w:r w:rsidR="00410280" w:rsidRPr="00C4748C">
            <w:rPr>
              <w:rFonts w:ascii="Arial" w:hAnsi="Arial" w:cs="Arial"/>
            </w:rPr>
            <w:instrText xml:space="preserve">CITATION Bry151 \n  \l 2057 </w:instrText>
          </w:r>
          <w:r w:rsidR="00410280" w:rsidRPr="00C4748C">
            <w:rPr>
              <w:rFonts w:ascii="Arial" w:hAnsi="Arial" w:cs="Arial"/>
            </w:rPr>
            <w:fldChar w:fldCharType="separate"/>
          </w:r>
          <w:r w:rsidR="002D4E8B" w:rsidRPr="002D4E8B">
            <w:rPr>
              <w:rFonts w:ascii="Arial" w:hAnsi="Arial" w:cs="Arial"/>
              <w:noProof/>
            </w:rPr>
            <w:t>(2015)</w:t>
          </w:r>
          <w:r w:rsidR="00410280" w:rsidRPr="00C4748C">
            <w:rPr>
              <w:rFonts w:ascii="Arial" w:hAnsi="Arial" w:cs="Arial"/>
            </w:rPr>
            <w:fldChar w:fldCharType="end"/>
          </w:r>
        </w:sdtContent>
      </w:sdt>
      <w:r w:rsidR="00410280" w:rsidRPr="00C4748C">
        <w:rPr>
          <w:rFonts w:ascii="Arial" w:hAnsi="Arial" w:cs="Arial"/>
        </w:rPr>
        <w:t xml:space="preserve">  intentionally researched groups who were indifferent or not engaged in extracurricular sport and it was found that the 5x60 program leaders had managed to help these groups of pupils to engage with extracurricular sport.  It was believed that this was because the officers were more of a mentor than an authority figure like a teacher or coach, and they focused on getting to know the pupils </w:t>
      </w:r>
      <w:r w:rsidR="004A7B83" w:rsidRPr="00C4748C">
        <w:rPr>
          <w:rFonts w:ascii="Arial" w:hAnsi="Arial" w:cs="Arial"/>
        </w:rPr>
        <w:t>voices by</w:t>
      </w:r>
      <w:r w:rsidR="00410280" w:rsidRPr="00C4748C">
        <w:rPr>
          <w:rFonts w:ascii="Arial" w:hAnsi="Arial" w:cs="Arial"/>
        </w:rPr>
        <w:t xml:space="preserve"> developing successful relationships with them, as well as listening to their stories and understanding what activities would fit into their schedules and be appealing to them </w:t>
      </w:r>
      <w:sdt>
        <w:sdtPr>
          <w:rPr>
            <w:rFonts w:ascii="Arial" w:hAnsi="Arial" w:cs="Arial"/>
          </w:rPr>
          <w:id w:val="-1368050678"/>
          <w:citation/>
        </w:sdtPr>
        <w:sdtContent>
          <w:r w:rsidR="00410280" w:rsidRPr="00C4748C">
            <w:rPr>
              <w:rFonts w:ascii="Arial" w:hAnsi="Arial" w:cs="Arial"/>
            </w:rPr>
            <w:fldChar w:fldCharType="begin"/>
          </w:r>
          <w:r w:rsidR="00410280" w:rsidRPr="00C4748C">
            <w:rPr>
              <w:rFonts w:ascii="Arial" w:hAnsi="Arial" w:cs="Arial"/>
            </w:rPr>
            <w:instrText xml:space="preserve"> CITATION Bry151 \l 2057 </w:instrText>
          </w:r>
          <w:r w:rsidR="00410280" w:rsidRPr="00C4748C">
            <w:rPr>
              <w:rFonts w:ascii="Arial" w:hAnsi="Arial" w:cs="Arial"/>
            </w:rPr>
            <w:fldChar w:fldCharType="separate"/>
          </w:r>
          <w:r w:rsidR="002D4E8B" w:rsidRPr="002D4E8B">
            <w:rPr>
              <w:rFonts w:ascii="Arial" w:hAnsi="Arial" w:cs="Arial"/>
              <w:noProof/>
            </w:rPr>
            <w:t>(Bryant, et al., 2015)</w:t>
          </w:r>
          <w:r w:rsidR="00410280" w:rsidRPr="00C4748C">
            <w:rPr>
              <w:rFonts w:ascii="Arial" w:hAnsi="Arial" w:cs="Arial"/>
            </w:rPr>
            <w:fldChar w:fldCharType="end"/>
          </w:r>
        </w:sdtContent>
      </w:sdt>
      <w:r w:rsidR="00410280" w:rsidRPr="00C4748C">
        <w:rPr>
          <w:rFonts w:ascii="Arial" w:hAnsi="Arial" w:cs="Arial"/>
        </w:rPr>
        <w:t xml:space="preserve">.  For example a </w:t>
      </w:r>
      <w:r w:rsidR="0036205E">
        <w:rPr>
          <w:rFonts w:ascii="Arial" w:hAnsi="Arial" w:cs="Arial"/>
        </w:rPr>
        <w:t>pupil</w:t>
      </w:r>
      <w:r w:rsidR="00410280" w:rsidRPr="00C4748C">
        <w:rPr>
          <w:rFonts w:ascii="Arial" w:hAnsi="Arial" w:cs="Arial"/>
        </w:rPr>
        <w:t xml:space="preserve"> wanted to be involved in traditional PE teams but was not good enough for the team, joined the 5x60 program fencing activities and was so successful in this that he represent</w:t>
      </w:r>
      <w:r w:rsidR="0036205E">
        <w:rPr>
          <w:rFonts w:ascii="Arial" w:hAnsi="Arial" w:cs="Arial"/>
        </w:rPr>
        <w:t>ed</w:t>
      </w:r>
      <w:r w:rsidR="00410280" w:rsidRPr="00C4748C">
        <w:rPr>
          <w:rFonts w:ascii="Arial" w:hAnsi="Arial" w:cs="Arial"/>
        </w:rPr>
        <w:t xml:space="preserve"> Wales in the sport</w:t>
      </w:r>
      <w:sdt>
        <w:sdtPr>
          <w:rPr>
            <w:rFonts w:ascii="Arial" w:hAnsi="Arial" w:cs="Arial"/>
          </w:rPr>
          <w:id w:val="-1089540160"/>
          <w:citation/>
        </w:sdtPr>
        <w:sdtContent>
          <w:r w:rsidR="00410280" w:rsidRPr="00C4748C">
            <w:rPr>
              <w:rFonts w:ascii="Arial" w:hAnsi="Arial" w:cs="Arial"/>
            </w:rPr>
            <w:fldChar w:fldCharType="begin"/>
          </w:r>
          <w:r w:rsidR="004714F0">
            <w:rPr>
              <w:rFonts w:ascii="Arial" w:hAnsi="Arial" w:cs="Arial"/>
            </w:rPr>
            <w:instrText xml:space="preserve">CITATION Bry15 \l 2057 </w:instrText>
          </w:r>
          <w:r w:rsidR="00410280"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(Bryant, et al., 2015)</w:t>
          </w:r>
          <w:r w:rsidR="00410280" w:rsidRPr="00C4748C">
            <w:rPr>
              <w:rFonts w:ascii="Arial" w:hAnsi="Arial" w:cs="Arial"/>
            </w:rPr>
            <w:fldChar w:fldCharType="end"/>
          </w:r>
        </w:sdtContent>
      </w:sdt>
      <w:r w:rsidR="00410280" w:rsidRPr="00C4748C">
        <w:rPr>
          <w:rFonts w:ascii="Arial" w:hAnsi="Arial" w:cs="Arial"/>
        </w:rPr>
        <w:t xml:space="preserve">. Another example was of a pupil with </w:t>
      </w:r>
      <w:r w:rsidR="000378A3" w:rsidRPr="00C4748C">
        <w:rPr>
          <w:rFonts w:ascii="Arial" w:hAnsi="Arial" w:cs="Arial"/>
        </w:rPr>
        <w:t>Asperger’s</w:t>
      </w:r>
      <w:r w:rsidR="00410280" w:rsidRPr="00C4748C">
        <w:rPr>
          <w:rFonts w:ascii="Arial" w:hAnsi="Arial" w:cs="Arial"/>
        </w:rPr>
        <w:t xml:space="preserve"> syndrome who was physically inactive </w:t>
      </w:r>
      <w:r w:rsidR="0036205E">
        <w:rPr>
          <w:rFonts w:ascii="Arial" w:hAnsi="Arial" w:cs="Arial"/>
        </w:rPr>
        <w:t>was</w:t>
      </w:r>
      <w:r w:rsidR="00410280" w:rsidRPr="00C4748C">
        <w:rPr>
          <w:rFonts w:ascii="Arial" w:hAnsi="Arial" w:cs="Arial"/>
        </w:rPr>
        <w:t xml:space="preserve"> motivated by the 5x60 officer</w:t>
      </w:r>
      <w:r w:rsidR="0036205E">
        <w:rPr>
          <w:rFonts w:ascii="Arial" w:hAnsi="Arial" w:cs="Arial"/>
        </w:rPr>
        <w:t>’s encouragement</w:t>
      </w:r>
      <w:r w:rsidR="00410280" w:rsidRPr="00C4748C">
        <w:rPr>
          <w:rFonts w:ascii="Arial" w:hAnsi="Arial" w:cs="Arial"/>
        </w:rPr>
        <w:t xml:space="preserve"> to successfully become more physically active by joining touch rugby activities </w:t>
      </w:r>
      <w:sdt>
        <w:sdtPr>
          <w:rPr>
            <w:rFonts w:ascii="Arial" w:hAnsi="Arial" w:cs="Arial"/>
          </w:rPr>
          <w:id w:val="-1747871069"/>
          <w:citation/>
        </w:sdtPr>
        <w:sdtContent>
          <w:r w:rsidR="00410280" w:rsidRPr="00C4748C">
            <w:rPr>
              <w:rFonts w:ascii="Arial" w:hAnsi="Arial" w:cs="Arial"/>
            </w:rPr>
            <w:fldChar w:fldCharType="begin"/>
          </w:r>
          <w:r w:rsidR="00410280" w:rsidRPr="00C4748C">
            <w:rPr>
              <w:rFonts w:ascii="Arial" w:hAnsi="Arial" w:cs="Arial"/>
            </w:rPr>
            <w:instrText xml:space="preserve"> CITATION Bry151 \l 2057 </w:instrText>
          </w:r>
          <w:r w:rsidR="00410280" w:rsidRPr="00C4748C">
            <w:rPr>
              <w:rFonts w:ascii="Arial" w:hAnsi="Arial" w:cs="Arial"/>
            </w:rPr>
            <w:fldChar w:fldCharType="separate"/>
          </w:r>
          <w:r w:rsidR="002D4E8B" w:rsidRPr="002D4E8B">
            <w:rPr>
              <w:rFonts w:ascii="Arial" w:hAnsi="Arial" w:cs="Arial"/>
              <w:noProof/>
            </w:rPr>
            <w:t>(Bryant, et al., 2015)</w:t>
          </w:r>
          <w:r w:rsidR="00410280" w:rsidRPr="00C4748C">
            <w:rPr>
              <w:rFonts w:ascii="Arial" w:hAnsi="Arial" w:cs="Arial"/>
            </w:rPr>
            <w:fldChar w:fldCharType="end"/>
          </w:r>
        </w:sdtContent>
      </w:sdt>
      <w:r w:rsidR="00410280" w:rsidRPr="00C4748C">
        <w:rPr>
          <w:rFonts w:ascii="Arial" w:hAnsi="Arial" w:cs="Arial"/>
        </w:rPr>
        <w:t xml:space="preserve">.  </w:t>
      </w:r>
      <w:r w:rsidR="004A7B83" w:rsidRPr="00C4748C">
        <w:rPr>
          <w:rFonts w:ascii="Arial" w:hAnsi="Arial" w:cs="Arial"/>
        </w:rPr>
        <w:t xml:space="preserve">The 5x60 leaders were not always successful in hearing the voices of the pupils, for example time constraints caused by a need to meet targets of participants made it difficult and therefore it is suggested that extracurricular leaders should be given more time </w:t>
      </w:r>
      <w:r w:rsidR="00DF466C" w:rsidRPr="00C4748C">
        <w:rPr>
          <w:rFonts w:ascii="Arial" w:hAnsi="Arial" w:cs="Arial"/>
        </w:rPr>
        <w:t xml:space="preserve">to consult with pupils as recommended by the Welsh Government </w:t>
      </w:r>
      <w:sdt>
        <w:sdtPr>
          <w:rPr>
            <w:rFonts w:ascii="Arial" w:hAnsi="Arial" w:cs="Arial"/>
          </w:rPr>
          <w:id w:val="-2083054581"/>
          <w:citation/>
        </w:sdtPr>
        <w:sdtContent>
          <w:r w:rsidR="00DF466C" w:rsidRPr="00C4748C">
            <w:rPr>
              <w:rFonts w:ascii="Arial" w:hAnsi="Arial" w:cs="Arial"/>
            </w:rPr>
            <w:fldChar w:fldCharType="begin"/>
          </w:r>
          <w:r w:rsidR="000E2308">
            <w:rPr>
              <w:rFonts w:ascii="Arial" w:hAnsi="Arial" w:cs="Arial"/>
            </w:rPr>
            <w:instrText xml:space="preserve">CITATION Nat19 \m Rai15 \l 2057 </w:instrText>
          </w:r>
          <w:r w:rsidR="00DF466C" w:rsidRPr="00C4748C">
            <w:rPr>
              <w:rFonts w:ascii="Arial" w:hAnsi="Arial" w:cs="Arial"/>
            </w:rPr>
            <w:fldChar w:fldCharType="separate"/>
          </w:r>
          <w:r w:rsidR="002D4E8B" w:rsidRPr="002D4E8B">
            <w:rPr>
              <w:rFonts w:ascii="Arial" w:hAnsi="Arial" w:cs="Arial"/>
              <w:noProof/>
            </w:rPr>
            <w:t>(National Assembly for Wales, 2019; Rainer, et al., 2015)</w:t>
          </w:r>
          <w:r w:rsidR="00DF466C" w:rsidRPr="00C4748C">
            <w:rPr>
              <w:rFonts w:ascii="Arial" w:hAnsi="Arial" w:cs="Arial"/>
            </w:rPr>
            <w:fldChar w:fldCharType="end"/>
          </w:r>
        </w:sdtContent>
      </w:sdt>
      <w:r w:rsidR="008B7D42" w:rsidRPr="00C4748C">
        <w:rPr>
          <w:rFonts w:ascii="Arial" w:hAnsi="Arial" w:cs="Arial"/>
        </w:rPr>
        <w:t xml:space="preserve">.  </w:t>
      </w:r>
    </w:p>
    <w:p w14:paraId="7D3EB0D4" w14:textId="77777777" w:rsidR="00DF466C" w:rsidRPr="00C4748C" w:rsidRDefault="00DF466C" w:rsidP="004A7B83">
      <w:pPr>
        <w:rPr>
          <w:rFonts w:ascii="Arial" w:hAnsi="Arial" w:cs="Arial"/>
        </w:rPr>
      </w:pPr>
    </w:p>
    <w:p w14:paraId="68D208D9" w14:textId="53FA32C0" w:rsidR="00DF466C" w:rsidRPr="00C4748C" w:rsidRDefault="00DF466C" w:rsidP="00DF466C">
      <w:pPr>
        <w:rPr>
          <w:rFonts w:ascii="Arial" w:hAnsi="Arial" w:cs="Arial"/>
          <w:highlight w:val="magenta"/>
        </w:rPr>
      </w:pPr>
      <w:r w:rsidRPr="00C4748C">
        <w:rPr>
          <w:rFonts w:ascii="Arial" w:hAnsi="Arial" w:cs="Arial"/>
        </w:rPr>
        <w:t xml:space="preserve">Another way of hearing pupils voices is through feedback at the end of extracurricular activities and research by </w:t>
      </w:r>
      <w:r w:rsidRPr="00C4748C">
        <w:rPr>
          <w:rFonts w:ascii="Arial" w:hAnsi="Arial" w:cs="Arial"/>
          <w:noProof/>
        </w:rPr>
        <w:t xml:space="preserve">Kreinbucher-Bekerle &amp; Mikosch </w:t>
      </w:r>
      <w:sdt>
        <w:sdtPr>
          <w:rPr>
            <w:rFonts w:ascii="Arial" w:hAnsi="Arial" w:cs="Arial"/>
            <w:noProof/>
          </w:rPr>
          <w:id w:val="8111185"/>
          <w:citation/>
        </w:sdtPr>
        <w:sdtContent>
          <w:r w:rsidRPr="00C4748C">
            <w:rPr>
              <w:rFonts w:ascii="Arial" w:hAnsi="Arial" w:cs="Arial"/>
              <w:noProof/>
            </w:rPr>
            <w:fldChar w:fldCharType="begin"/>
          </w:r>
          <w:r w:rsidR="00DA5408">
            <w:rPr>
              <w:rFonts w:ascii="Arial" w:hAnsi="Arial" w:cs="Arial"/>
              <w:noProof/>
            </w:rPr>
            <w:instrText xml:space="preserve">CITATION Kre23 \n  \l 2057 </w:instrText>
          </w:r>
          <w:r w:rsidRPr="00C4748C">
            <w:rPr>
              <w:rFonts w:ascii="Arial" w:hAnsi="Arial" w:cs="Arial"/>
              <w:noProof/>
            </w:rPr>
            <w:fldChar w:fldCharType="separate"/>
          </w:r>
          <w:r w:rsidR="002D4E8B" w:rsidRPr="002D4E8B">
            <w:rPr>
              <w:rFonts w:ascii="Arial" w:hAnsi="Arial" w:cs="Arial"/>
              <w:noProof/>
            </w:rPr>
            <w:t>(2023)</w:t>
          </w:r>
          <w:r w:rsidRPr="00C4748C">
            <w:rPr>
              <w:rFonts w:ascii="Arial" w:hAnsi="Arial" w:cs="Arial"/>
              <w:noProof/>
            </w:rPr>
            <w:fldChar w:fldCharType="end"/>
          </w:r>
        </w:sdtContent>
      </w:sdt>
      <w:r w:rsidRPr="00C4748C">
        <w:rPr>
          <w:rFonts w:ascii="Arial" w:hAnsi="Arial" w:cs="Arial"/>
          <w:noProof/>
        </w:rPr>
        <w:t xml:space="preserve"> explored feedback opportunities for pupils.  It was found that </w:t>
      </w:r>
      <w:r w:rsidRPr="00C4748C">
        <w:rPr>
          <w:rFonts w:ascii="Arial" w:hAnsi="Arial" w:cs="Arial"/>
        </w:rPr>
        <w:t xml:space="preserve">pupils are keen to give their views and ideas, however they are often not asked and also may not feel that their views are considered in a meaningful way </w:t>
      </w:r>
      <w:sdt>
        <w:sdtPr>
          <w:rPr>
            <w:rFonts w:ascii="Arial" w:hAnsi="Arial" w:cs="Arial"/>
          </w:rPr>
          <w:id w:val="479964011"/>
          <w:citation/>
        </w:sdtPr>
        <w:sdtContent>
          <w:r w:rsidRPr="00C4748C">
            <w:rPr>
              <w:rFonts w:ascii="Arial" w:hAnsi="Arial" w:cs="Arial"/>
            </w:rPr>
            <w:fldChar w:fldCharType="begin"/>
          </w:r>
          <w:r w:rsidR="00DA5408">
            <w:rPr>
              <w:rFonts w:ascii="Arial" w:hAnsi="Arial" w:cs="Arial"/>
            </w:rPr>
            <w:instrText xml:space="preserve">CITATION Kre23 \l 2057 </w:instrText>
          </w:r>
          <w:r w:rsidRPr="00C4748C">
            <w:rPr>
              <w:rFonts w:ascii="Arial" w:hAnsi="Arial" w:cs="Arial"/>
            </w:rPr>
            <w:fldChar w:fldCharType="separate"/>
          </w:r>
          <w:r w:rsidR="002D4E8B" w:rsidRPr="002D4E8B">
            <w:rPr>
              <w:rFonts w:ascii="Arial" w:hAnsi="Arial" w:cs="Arial"/>
              <w:noProof/>
            </w:rPr>
            <w:t>(Kreinbucher-Bekerle &amp; Mikosch, 2023)</w:t>
          </w:r>
          <w:r w:rsidRPr="00C4748C">
            <w:rPr>
              <w:rFonts w:ascii="Arial" w:hAnsi="Arial" w:cs="Arial"/>
            </w:rPr>
            <w:fldChar w:fldCharType="end"/>
          </w:r>
        </w:sdtContent>
      </w:sdt>
      <w:r w:rsidRPr="00C4748C">
        <w:rPr>
          <w:rFonts w:ascii="Arial" w:hAnsi="Arial" w:cs="Arial"/>
        </w:rPr>
        <w:t xml:space="preserve">.  The research found that more than half of the pupils (57.1%) were not asked for feedback after their extracurricular activity </w:t>
      </w:r>
      <w:sdt>
        <w:sdtPr>
          <w:rPr>
            <w:rFonts w:ascii="Arial" w:hAnsi="Arial" w:cs="Arial"/>
          </w:rPr>
          <w:id w:val="-522013906"/>
          <w:citation/>
        </w:sdtPr>
        <w:sdtContent>
          <w:r w:rsidRPr="00C4748C">
            <w:rPr>
              <w:rFonts w:ascii="Arial" w:hAnsi="Arial" w:cs="Arial"/>
            </w:rPr>
            <w:fldChar w:fldCharType="begin"/>
          </w:r>
          <w:r w:rsidR="00DA5408">
            <w:rPr>
              <w:rFonts w:ascii="Arial" w:hAnsi="Arial" w:cs="Arial"/>
            </w:rPr>
            <w:instrText xml:space="preserve">CITATION Kre23 \l 2057 </w:instrText>
          </w:r>
          <w:r w:rsidRPr="00C4748C">
            <w:rPr>
              <w:rFonts w:ascii="Arial" w:hAnsi="Arial" w:cs="Arial"/>
            </w:rPr>
            <w:fldChar w:fldCharType="separate"/>
          </w:r>
          <w:r w:rsidR="002D4E8B" w:rsidRPr="002D4E8B">
            <w:rPr>
              <w:rFonts w:ascii="Arial" w:hAnsi="Arial" w:cs="Arial"/>
              <w:noProof/>
            </w:rPr>
            <w:t>(Kreinbucher-Bekerle &amp; Mikosch, 2023)</w:t>
          </w:r>
          <w:r w:rsidRPr="00C4748C">
            <w:rPr>
              <w:rFonts w:ascii="Arial" w:hAnsi="Arial" w:cs="Arial"/>
            </w:rPr>
            <w:fldChar w:fldCharType="end"/>
          </w:r>
        </w:sdtContent>
      </w:sdt>
      <w:r w:rsidRPr="00C4748C">
        <w:rPr>
          <w:rFonts w:ascii="Arial" w:hAnsi="Arial" w:cs="Arial"/>
        </w:rPr>
        <w:t xml:space="preserve">.  A majority of the students (81.4%) said they would like to give feedback and share ideas following a school trip, </w:t>
      </w:r>
      <w:r w:rsidR="00F32809" w:rsidRPr="00C4748C">
        <w:rPr>
          <w:rFonts w:ascii="Arial" w:hAnsi="Arial" w:cs="Arial"/>
        </w:rPr>
        <w:t xml:space="preserve">in the hope that this would enable staff to be more informed about what the pupils enjoyed for future activities, </w:t>
      </w:r>
      <w:r w:rsidRPr="00C4748C">
        <w:rPr>
          <w:rFonts w:ascii="Arial" w:hAnsi="Arial" w:cs="Arial"/>
        </w:rPr>
        <w:t>however there was an assumption by some that the feedback may be ignored</w:t>
      </w:r>
      <w:r w:rsidR="00F32809" w:rsidRPr="00C4748C">
        <w:rPr>
          <w:rFonts w:ascii="Arial" w:hAnsi="Arial" w:cs="Arial"/>
        </w:rPr>
        <w:t xml:space="preserve"> </w:t>
      </w:r>
      <w:sdt>
        <w:sdtPr>
          <w:rPr>
            <w:rFonts w:ascii="Arial" w:hAnsi="Arial" w:cs="Arial"/>
          </w:rPr>
          <w:id w:val="-1754652007"/>
          <w:citation/>
        </w:sdtPr>
        <w:sdtContent>
          <w:r w:rsidR="00F32809" w:rsidRPr="00C4748C">
            <w:rPr>
              <w:rFonts w:ascii="Arial" w:hAnsi="Arial" w:cs="Arial"/>
            </w:rPr>
            <w:fldChar w:fldCharType="begin"/>
          </w:r>
          <w:r w:rsidR="00DA5408">
            <w:rPr>
              <w:rFonts w:ascii="Arial" w:hAnsi="Arial" w:cs="Arial"/>
            </w:rPr>
            <w:instrText xml:space="preserve">CITATION Kre23 \l 2057 </w:instrText>
          </w:r>
          <w:r w:rsidR="00F32809" w:rsidRPr="00C4748C">
            <w:rPr>
              <w:rFonts w:ascii="Arial" w:hAnsi="Arial" w:cs="Arial"/>
            </w:rPr>
            <w:fldChar w:fldCharType="separate"/>
          </w:r>
          <w:r w:rsidR="002D4E8B" w:rsidRPr="002D4E8B">
            <w:rPr>
              <w:rFonts w:ascii="Arial" w:hAnsi="Arial" w:cs="Arial"/>
              <w:noProof/>
            </w:rPr>
            <w:t>(Kreinbucher-Bekerle &amp; Mikosch, 2023)</w:t>
          </w:r>
          <w:r w:rsidR="00F32809" w:rsidRPr="00C4748C">
            <w:rPr>
              <w:rFonts w:ascii="Arial" w:hAnsi="Arial" w:cs="Arial"/>
            </w:rPr>
            <w:fldChar w:fldCharType="end"/>
          </w:r>
        </w:sdtContent>
      </w:sdt>
      <w:r w:rsidRPr="00C4748C">
        <w:rPr>
          <w:rFonts w:ascii="Arial" w:hAnsi="Arial" w:cs="Arial"/>
        </w:rPr>
        <w:t xml:space="preserve">.  </w:t>
      </w:r>
      <w:r w:rsidR="0036205E">
        <w:rPr>
          <w:rFonts w:ascii="Arial" w:hAnsi="Arial" w:cs="Arial"/>
        </w:rPr>
        <w:t>It is suggested therefore that feedback is always obtained, and considered in a meaningful way.</w:t>
      </w:r>
    </w:p>
    <w:p w14:paraId="2A34740F" w14:textId="310F4221" w:rsidR="00850D84" w:rsidRPr="00C4748C" w:rsidRDefault="00850D84" w:rsidP="00850D84">
      <w:pPr>
        <w:rPr>
          <w:rFonts w:ascii="Arial" w:hAnsi="Arial" w:cs="Arial"/>
          <w:color w:val="EE0000"/>
        </w:rPr>
      </w:pPr>
    </w:p>
    <w:p w14:paraId="0EDC3758" w14:textId="04E5B295" w:rsidR="0078747A" w:rsidRPr="00C4748C" w:rsidRDefault="00410280" w:rsidP="00850D84">
      <w:pPr>
        <w:rPr>
          <w:rFonts w:ascii="Arial" w:hAnsi="Arial" w:cs="Arial"/>
        </w:rPr>
      </w:pPr>
      <w:r w:rsidRPr="00C4748C">
        <w:rPr>
          <w:rFonts w:ascii="Arial" w:hAnsi="Arial" w:cs="Arial"/>
        </w:rPr>
        <w:t xml:space="preserve">The factors that </w:t>
      </w:r>
      <w:r w:rsidR="00C60969" w:rsidRPr="00C4748C">
        <w:rPr>
          <w:rFonts w:ascii="Arial" w:hAnsi="Arial" w:cs="Arial"/>
        </w:rPr>
        <w:t>motivated the pupils</w:t>
      </w:r>
      <w:r w:rsidRPr="00C4748C">
        <w:rPr>
          <w:rFonts w:ascii="Arial" w:hAnsi="Arial" w:cs="Arial"/>
        </w:rPr>
        <w:t xml:space="preserve"> to attend extracurricular sport</w:t>
      </w:r>
      <w:r w:rsidR="00C60969" w:rsidRPr="00C4748C">
        <w:rPr>
          <w:rFonts w:ascii="Arial" w:hAnsi="Arial" w:cs="Arial"/>
        </w:rPr>
        <w:t xml:space="preserve">, </w:t>
      </w:r>
      <w:r w:rsidRPr="00C4748C">
        <w:rPr>
          <w:rFonts w:ascii="Arial" w:hAnsi="Arial" w:cs="Arial"/>
        </w:rPr>
        <w:t xml:space="preserve">included the fact that it was a change from the normal school routine; a welcome change from the stressful everyday classroom setting; improving friendships; improving the class </w:t>
      </w:r>
      <w:r w:rsidRPr="00C4748C">
        <w:rPr>
          <w:rFonts w:ascii="Arial" w:hAnsi="Arial" w:cs="Arial"/>
        </w:rPr>
        <w:lastRenderedPageBreak/>
        <w:t xml:space="preserve">community; being outside school with the class; relaxing; </w:t>
      </w:r>
      <w:r w:rsidR="001C5AF3" w:rsidRPr="00C4748C">
        <w:rPr>
          <w:rFonts w:ascii="Arial" w:hAnsi="Arial" w:cs="Arial"/>
        </w:rPr>
        <w:t xml:space="preserve">and </w:t>
      </w:r>
      <w:r w:rsidRPr="00C4748C">
        <w:rPr>
          <w:rFonts w:ascii="Arial" w:hAnsi="Arial" w:cs="Arial"/>
        </w:rPr>
        <w:t>having fun together</w:t>
      </w:r>
      <w:r w:rsidR="001C5AF3" w:rsidRPr="00C4748C">
        <w:rPr>
          <w:rFonts w:ascii="Arial" w:hAnsi="Arial" w:cs="Arial"/>
        </w:rPr>
        <w:t xml:space="preserve"> </w:t>
      </w:r>
      <w:sdt>
        <w:sdtPr>
          <w:rPr>
            <w:rFonts w:ascii="Arial" w:hAnsi="Arial" w:cs="Arial"/>
          </w:rPr>
          <w:id w:val="-1744789738"/>
          <w:citation/>
        </w:sdtPr>
        <w:sdtContent>
          <w:r w:rsidRPr="00C4748C">
            <w:rPr>
              <w:rFonts w:ascii="Arial" w:hAnsi="Arial" w:cs="Arial"/>
            </w:rPr>
            <w:fldChar w:fldCharType="begin"/>
          </w:r>
          <w:r w:rsidR="00DA5408">
            <w:rPr>
              <w:rFonts w:ascii="Arial" w:hAnsi="Arial" w:cs="Arial"/>
            </w:rPr>
            <w:instrText xml:space="preserve">CITATION Kre23 \l 2057 </w:instrText>
          </w:r>
          <w:r w:rsidRPr="00C4748C">
            <w:rPr>
              <w:rFonts w:ascii="Arial" w:hAnsi="Arial" w:cs="Arial"/>
            </w:rPr>
            <w:fldChar w:fldCharType="separate"/>
          </w:r>
          <w:r w:rsidR="002D4E8B" w:rsidRPr="002D4E8B">
            <w:rPr>
              <w:rFonts w:ascii="Arial" w:hAnsi="Arial" w:cs="Arial"/>
              <w:noProof/>
            </w:rPr>
            <w:t>(Kreinbucher-Bekerle &amp; Mikosch, 2023)</w:t>
          </w:r>
          <w:r w:rsidRPr="00C4748C">
            <w:rPr>
              <w:rFonts w:ascii="Arial" w:hAnsi="Arial" w:cs="Arial"/>
            </w:rPr>
            <w:fldChar w:fldCharType="end"/>
          </w:r>
        </w:sdtContent>
      </w:sdt>
      <w:r w:rsidRPr="00C4748C">
        <w:rPr>
          <w:rFonts w:ascii="Arial" w:hAnsi="Arial" w:cs="Arial"/>
        </w:rPr>
        <w:t xml:space="preserve">.   </w:t>
      </w:r>
      <w:r w:rsidR="001C5AF3" w:rsidRPr="00C4748C">
        <w:rPr>
          <w:rFonts w:ascii="Arial" w:hAnsi="Arial" w:cs="Arial"/>
        </w:rPr>
        <w:t xml:space="preserve">Research found that the wide choice of </w:t>
      </w:r>
      <w:r w:rsidR="00F44033" w:rsidRPr="00C4748C">
        <w:rPr>
          <w:rFonts w:ascii="Arial" w:hAnsi="Arial" w:cs="Arial"/>
        </w:rPr>
        <w:t xml:space="preserve">activities that were </w:t>
      </w:r>
      <w:r w:rsidR="001C5AF3" w:rsidRPr="00C4748C">
        <w:rPr>
          <w:rFonts w:ascii="Arial" w:hAnsi="Arial" w:cs="Arial"/>
        </w:rPr>
        <w:t>new and different</w:t>
      </w:r>
      <w:r w:rsidR="00F44033" w:rsidRPr="00C4748C">
        <w:rPr>
          <w:rFonts w:ascii="Arial" w:hAnsi="Arial" w:cs="Arial"/>
        </w:rPr>
        <w:t xml:space="preserve"> from usual PE lessons</w:t>
      </w:r>
      <w:r w:rsidR="001C5AF3" w:rsidRPr="00C4748C">
        <w:rPr>
          <w:rFonts w:ascii="Arial" w:hAnsi="Arial" w:cs="Arial"/>
        </w:rPr>
        <w:t xml:space="preserve"> attracted the pupils, for example girls enjoyed being able to play touch rugby and one pupil especially enjoyed gorge walking, saying that ‘doing it definitely gave me an adrenaline rush and more confidence in myself and with water’ </w:t>
      </w:r>
      <w:sdt>
        <w:sdtPr>
          <w:rPr>
            <w:rFonts w:ascii="Arial" w:hAnsi="Arial" w:cs="Arial"/>
          </w:rPr>
          <w:id w:val="-995720781"/>
          <w:citation/>
        </w:sdtPr>
        <w:sdtContent>
          <w:r w:rsidR="001C5AF3" w:rsidRPr="00C4748C">
            <w:rPr>
              <w:rFonts w:ascii="Arial" w:hAnsi="Arial" w:cs="Arial"/>
            </w:rPr>
            <w:fldChar w:fldCharType="begin"/>
          </w:r>
          <w:r w:rsidR="001C5AF3" w:rsidRPr="00C4748C">
            <w:rPr>
              <w:rFonts w:ascii="Arial" w:hAnsi="Arial" w:cs="Arial"/>
            </w:rPr>
            <w:instrText xml:space="preserve">CITATION Bry151 \p 50 \l 2057 </w:instrText>
          </w:r>
          <w:r w:rsidR="001C5AF3" w:rsidRPr="00C4748C">
            <w:rPr>
              <w:rFonts w:ascii="Arial" w:hAnsi="Arial" w:cs="Arial"/>
            </w:rPr>
            <w:fldChar w:fldCharType="separate"/>
          </w:r>
          <w:r w:rsidR="002D4E8B" w:rsidRPr="002D4E8B">
            <w:rPr>
              <w:rFonts w:ascii="Arial" w:hAnsi="Arial" w:cs="Arial"/>
              <w:noProof/>
            </w:rPr>
            <w:t>(Bryant, et al., 2015, p. 50)</w:t>
          </w:r>
          <w:r w:rsidR="001C5AF3" w:rsidRPr="00C4748C">
            <w:rPr>
              <w:rFonts w:ascii="Arial" w:hAnsi="Arial" w:cs="Arial"/>
            </w:rPr>
            <w:fldChar w:fldCharType="end"/>
          </w:r>
        </w:sdtContent>
      </w:sdt>
      <w:r w:rsidR="001C5AF3" w:rsidRPr="00C4748C">
        <w:rPr>
          <w:rFonts w:ascii="Arial" w:hAnsi="Arial" w:cs="Arial"/>
        </w:rPr>
        <w:t xml:space="preserve">.  </w:t>
      </w:r>
      <w:r w:rsidR="00F44033" w:rsidRPr="00C4748C">
        <w:rPr>
          <w:rFonts w:ascii="Arial" w:hAnsi="Arial" w:cs="Arial"/>
        </w:rPr>
        <w:t xml:space="preserve">Pupils expressed that they disliked activities that were too strenuous or competitive sport, and strict rules like mobile phone bans </w:t>
      </w:r>
      <w:sdt>
        <w:sdtPr>
          <w:rPr>
            <w:rFonts w:ascii="Arial" w:hAnsi="Arial" w:cs="Arial"/>
          </w:rPr>
          <w:id w:val="615948037"/>
          <w:citation/>
        </w:sdtPr>
        <w:sdtContent>
          <w:r w:rsidR="00F44033" w:rsidRPr="00C4748C">
            <w:rPr>
              <w:rFonts w:ascii="Arial" w:hAnsi="Arial" w:cs="Arial"/>
            </w:rPr>
            <w:fldChar w:fldCharType="begin"/>
          </w:r>
          <w:r w:rsidR="00DA5408">
            <w:rPr>
              <w:rFonts w:ascii="Arial" w:hAnsi="Arial" w:cs="Arial"/>
            </w:rPr>
            <w:instrText xml:space="preserve">CITATION Kre23 \l 2057 </w:instrText>
          </w:r>
          <w:r w:rsidR="00F44033" w:rsidRPr="00C4748C">
            <w:rPr>
              <w:rFonts w:ascii="Arial" w:hAnsi="Arial" w:cs="Arial"/>
            </w:rPr>
            <w:fldChar w:fldCharType="separate"/>
          </w:r>
          <w:r w:rsidR="002D4E8B" w:rsidRPr="002D4E8B">
            <w:rPr>
              <w:rFonts w:ascii="Arial" w:hAnsi="Arial" w:cs="Arial"/>
              <w:noProof/>
            </w:rPr>
            <w:t>(Kreinbucher-Bekerle &amp; Mikosch, 2023)</w:t>
          </w:r>
          <w:r w:rsidR="00F44033" w:rsidRPr="00C4748C">
            <w:rPr>
              <w:rFonts w:ascii="Arial" w:hAnsi="Arial" w:cs="Arial"/>
            </w:rPr>
            <w:fldChar w:fldCharType="end"/>
          </w:r>
        </w:sdtContent>
      </w:sdt>
      <w:r w:rsidR="00F44033" w:rsidRPr="00C4748C">
        <w:rPr>
          <w:rFonts w:ascii="Arial" w:hAnsi="Arial" w:cs="Arial"/>
        </w:rPr>
        <w:t xml:space="preserve">.  </w:t>
      </w:r>
      <w:r w:rsidR="001C5AF3" w:rsidRPr="00C4748C">
        <w:rPr>
          <w:rFonts w:ascii="Arial" w:hAnsi="Arial" w:cs="Arial"/>
        </w:rPr>
        <w:t xml:space="preserve">Activities that successfully motivated pupils to attend were those that would appeal to the pupils lifestyles and culture, by introducing dance for girls who were image conscious and enjoyed the dance music, and fencing for boys who found it historically interesting and had watched it during the Olympics which especially appealed to those who did no other physical activity </w:t>
      </w:r>
      <w:sdt>
        <w:sdtPr>
          <w:rPr>
            <w:rFonts w:ascii="Arial" w:hAnsi="Arial" w:cs="Arial"/>
          </w:rPr>
          <w:id w:val="117194066"/>
          <w:citation/>
        </w:sdtPr>
        <w:sdtContent>
          <w:r w:rsidR="001C5AF3" w:rsidRPr="00C4748C">
            <w:rPr>
              <w:rFonts w:ascii="Arial" w:hAnsi="Arial" w:cs="Arial"/>
            </w:rPr>
            <w:fldChar w:fldCharType="begin"/>
          </w:r>
          <w:r w:rsidR="001C5AF3" w:rsidRPr="00C4748C">
            <w:rPr>
              <w:rFonts w:ascii="Arial" w:hAnsi="Arial" w:cs="Arial"/>
            </w:rPr>
            <w:instrText xml:space="preserve"> CITATION Bry151 \l 2057 </w:instrText>
          </w:r>
          <w:r w:rsidR="001C5AF3" w:rsidRPr="00C4748C">
            <w:rPr>
              <w:rFonts w:ascii="Arial" w:hAnsi="Arial" w:cs="Arial"/>
            </w:rPr>
            <w:fldChar w:fldCharType="separate"/>
          </w:r>
          <w:r w:rsidR="002D4E8B" w:rsidRPr="002D4E8B">
            <w:rPr>
              <w:rFonts w:ascii="Arial" w:hAnsi="Arial" w:cs="Arial"/>
              <w:noProof/>
            </w:rPr>
            <w:t>(Bryant, et al., 2015)</w:t>
          </w:r>
          <w:r w:rsidR="001C5AF3" w:rsidRPr="00C4748C">
            <w:rPr>
              <w:rFonts w:ascii="Arial" w:hAnsi="Arial" w:cs="Arial"/>
            </w:rPr>
            <w:fldChar w:fldCharType="end"/>
          </w:r>
        </w:sdtContent>
      </w:sdt>
      <w:r w:rsidR="001C5AF3" w:rsidRPr="00C4748C">
        <w:rPr>
          <w:rFonts w:ascii="Arial" w:hAnsi="Arial" w:cs="Arial"/>
        </w:rPr>
        <w:t xml:space="preserve">.  </w:t>
      </w:r>
      <w:r w:rsidR="004A7B83" w:rsidRPr="00C4748C">
        <w:rPr>
          <w:rFonts w:ascii="Arial" w:hAnsi="Arial" w:cs="Arial"/>
        </w:rPr>
        <w:t xml:space="preserve">Some of the girls in the 5k running GOT program enjoyed it so much that they were keen to continue extracurricular sport after the end of the program, which shows the importance of investing time in good quality extracurricular sport programs that pupils will enjoy </w:t>
      </w:r>
      <w:sdt>
        <w:sdtPr>
          <w:rPr>
            <w:rFonts w:ascii="Arial" w:hAnsi="Arial" w:cs="Arial"/>
          </w:rPr>
          <w:id w:val="1208687224"/>
          <w:citation/>
        </w:sdtPr>
        <w:sdtContent>
          <w:r w:rsidR="004A7B83" w:rsidRPr="00C4748C">
            <w:rPr>
              <w:rFonts w:ascii="Arial" w:hAnsi="Arial" w:cs="Arial"/>
            </w:rPr>
            <w:fldChar w:fldCharType="begin"/>
          </w:r>
          <w:r w:rsidR="004A7B83" w:rsidRPr="00C4748C">
            <w:rPr>
              <w:rFonts w:ascii="Arial" w:hAnsi="Arial" w:cs="Arial"/>
            </w:rPr>
            <w:instrText xml:space="preserve"> CITATION Wal07 \l 2057 </w:instrText>
          </w:r>
          <w:r w:rsidR="004A7B83" w:rsidRPr="00C4748C">
            <w:rPr>
              <w:rFonts w:ascii="Arial" w:hAnsi="Arial" w:cs="Arial"/>
            </w:rPr>
            <w:fldChar w:fldCharType="separate"/>
          </w:r>
          <w:r w:rsidR="002D4E8B" w:rsidRPr="002D4E8B">
            <w:rPr>
              <w:rFonts w:ascii="Arial" w:hAnsi="Arial" w:cs="Arial"/>
              <w:noProof/>
            </w:rPr>
            <w:t>(Waldron, 2007)</w:t>
          </w:r>
          <w:r w:rsidR="004A7B83" w:rsidRPr="00C4748C">
            <w:rPr>
              <w:rFonts w:ascii="Arial" w:hAnsi="Arial" w:cs="Arial"/>
            </w:rPr>
            <w:fldChar w:fldCharType="end"/>
          </w:r>
        </w:sdtContent>
      </w:sdt>
      <w:r w:rsidR="004A7B83" w:rsidRPr="00C4748C">
        <w:rPr>
          <w:rFonts w:ascii="Arial" w:hAnsi="Arial" w:cs="Arial"/>
        </w:rPr>
        <w:t xml:space="preserve">.  </w:t>
      </w:r>
      <w:r w:rsidRPr="00C4748C">
        <w:rPr>
          <w:rFonts w:ascii="Arial" w:hAnsi="Arial" w:cs="Arial"/>
        </w:rPr>
        <w:t xml:space="preserve">Sometimes it was the </w:t>
      </w:r>
      <w:r w:rsidR="00850D84" w:rsidRPr="00C4748C">
        <w:rPr>
          <w:rFonts w:ascii="Arial" w:hAnsi="Arial" w:cs="Arial"/>
        </w:rPr>
        <w:t xml:space="preserve">social </w:t>
      </w:r>
      <w:r w:rsidRPr="00C4748C">
        <w:rPr>
          <w:rFonts w:ascii="Arial" w:hAnsi="Arial" w:cs="Arial"/>
        </w:rPr>
        <w:t xml:space="preserve">relationship </w:t>
      </w:r>
      <w:r w:rsidR="004A7B83" w:rsidRPr="00C4748C">
        <w:rPr>
          <w:rFonts w:ascii="Arial" w:hAnsi="Arial" w:cs="Arial"/>
        </w:rPr>
        <w:t xml:space="preserve">that were the motivating factor, for example the relationship </w:t>
      </w:r>
      <w:r w:rsidRPr="00C4748C">
        <w:rPr>
          <w:rFonts w:ascii="Arial" w:hAnsi="Arial" w:cs="Arial"/>
        </w:rPr>
        <w:t>with the leader as mentor was what motivated the pupils to attend the extracurricular activities</w:t>
      </w:r>
      <w:sdt>
        <w:sdtPr>
          <w:rPr>
            <w:rFonts w:ascii="Arial" w:hAnsi="Arial" w:cs="Arial"/>
          </w:rPr>
          <w:id w:val="75169325"/>
          <w:citation/>
        </w:sdtPr>
        <w:sdtContent>
          <w:r w:rsidRPr="00C4748C">
            <w:rPr>
              <w:rFonts w:ascii="Arial" w:hAnsi="Arial" w:cs="Arial"/>
            </w:rPr>
            <w:fldChar w:fldCharType="begin"/>
          </w:r>
          <w:r w:rsidR="000E2308">
            <w:rPr>
              <w:rFonts w:ascii="Arial" w:hAnsi="Arial" w:cs="Arial"/>
            </w:rPr>
            <w:instrText xml:space="preserve">CITATION Bry151 \m Rai15 \l 2057 </w:instrText>
          </w:r>
          <w:r w:rsidRPr="00C4748C">
            <w:rPr>
              <w:rFonts w:ascii="Arial" w:hAnsi="Arial" w:cs="Arial"/>
            </w:rPr>
            <w:fldChar w:fldCharType="separate"/>
          </w:r>
          <w:r w:rsidR="002D4E8B">
            <w:rPr>
              <w:rFonts w:ascii="Arial" w:hAnsi="Arial" w:cs="Arial"/>
              <w:noProof/>
            </w:rPr>
            <w:t xml:space="preserve"> </w:t>
          </w:r>
          <w:r w:rsidR="002D4E8B" w:rsidRPr="002D4E8B">
            <w:rPr>
              <w:rFonts w:ascii="Arial" w:hAnsi="Arial" w:cs="Arial"/>
              <w:noProof/>
            </w:rPr>
            <w:t>(Bryant, et al., 2015; Rainer, et al., 2015)</w:t>
          </w:r>
          <w:r w:rsidRPr="00C4748C">
            <w:rPr>
              <w:rFonts w:ascii="Arial" w:hAnsi="Arial" w:cs="Arial"/>
            </w:rPr>
            <w:fldChar w:fldCharType="end"/>
          </w:r>
        </w:sdtContent>
      </w:sdt>
      <w:r w:rsidRPr="00C4748C">
        <w:rPr>
          <w:rFonts w:ascii="Arial" w:hAnsi="Arial" w:cs="Arial"/>
        </w:rPr>
        <w:t xml:space="preserve">.  Similarly, </w:t>
      </w:r>
      <w:r w:rsidR="005A1D32" w:rsidRPr="00C4748C">
        <w:rPr>
          <w:rFonts w:ascii="Arial" w:hAnsi="Arial" w:cs="Arial"/>
        </w:rPr>
        <w:t xml:space="preserve">it is interesting to note that </w:t>
      </w:r>
      <w:r w:rsidRPr="00C4748C">
        <w:rPr>
          <w:rFonts w:ascii="Arial" w:hAnsi="Arial" w:cs="Arial"/>
        </w:rPr>
        <w:t xml:space="preserve">during the covid-19 pandemic, </w:t>
      </w:r>
      <w:r w:rsidR="005A1D32" w:rsidRPr="00C4748C">
        <w:rPr>
          <w:rFonts w:ascii="Arial" w:hAnsi="Arial" w:cs="Arial"/>
        </w:rPr>
        <w:t>the pupils felt frustrated that the usual activities were not taking place and said a joint activity online would have been nice, which shows that the students valued the social benefits and sense of community that the extracurricular activities provides</w:t>
      </w:r>
      <w:r w:rsidR="001C5AF3" w:rsidRPr="00C4748C">
        <w:rPr>
          <w:rFonts w:ascii="Arial" w:hAnsi="Arial" w:cs="Arial"/>
        </w:rPr>
        <w:t>, and less than a quarter of the students’ motivation for participation was the sporting activity itself</w:t>
      </w:r>
      <w:r w:rsidR="005A1D32" w:rsidRPr="00C4748C">
        <w:rPr>
          <w:rFonts w:ascii="Arial" w:hAnsi="Arial" w:cs="Arial"/>
        </w:rPr>
        <w:t xml:space="preserve"> </w:t>
      </w:r>
      <w:sdt>
        <w:sdtPr>
          <w:rPr>
            <w:rFonts w:ascii="Arial" w:hAnsi="Arial" w:cs="Arial"/>
          </w:rPr>
          <w:id w:val="808051920"/>
          <w:citation/>
        </w:sdtPr>
        <w:sdtContent>
          <w:r w:rsidR="005A1D32" w:rsidRPr="00C4748C">
            <w:rPr>
              <w:rFonts w:ascii="Arial" w:hAnsi="Arial" w:cs="Arial"/>
            </w:rPr>
            <w:fldChar w:fldCharType="begin"/>
          </w:r>
          <w:r w:rsidR="00DA5408">
            <w:rPr>
              <w:rFonts w:ascii="Arial" w:hAnsi="Arial" w:cs="Arial"/>
            </w:rPr>
            <w:instrText xml:space="preserve">CITATION Kre23 \l 2057 </w:instrText>
          </w:r>
          <w:r w:rsidR="005A1D32" w:rsidRPr="00C4748C">
            <w:rPr>
              <w:rFonts w:ascii="Arial" w:hAnsi="Arial" w:cs="Arial"/>
            </w:rPr>
            <w:fldChar w:fldCharType="separate"/>
          </w:r>
          <w:r w:rsidR="002D4E8B" w:rsidRPr="002D4E8B">
            <w:rPr>
              <w:rFonts w:ascii="Arial" w:hAnsi="Arial" w:cs="Arial"/>
              <w:noProof/>
            </w:rPr>
            <w:t>(Kreinbucher-Bekerle &amp; Mikosch, 2023)</w:t>
          </w:r>
          <w:r w:rsidR="005A1D32" w:rsidRPr="00C4748C">
            <w:rPr>
              <w:rFonts w:ascii="Arial" w:hAnsi="Arial" w:cs="Arial"/>
            </w:rPr>
            <w:fldChar w:fldCharType="end"/>
          </w:r>
        </w:sdtContent>
      </w:sdt>
      <w:r w:rsidR="005A1D32" w:rsidRPr="00C4748C">
        <w:rPr>
          <w:rFonts w:ascii="Arial" w:hAnsi="Arial" w:cs="Arial"/>
        </w:rPr>
        <w:t xml:space="preserve">.  </w:t>
      </w:r>
      <w:r w:rsidR="001C5AF3" w:rsidRPr="00C4748C">
        <w:rPr>
          <w:rFonts w:ascii="Arial" w:hAnsi="Arial" w:cs="Arial"/>
        </w:rPr>
        <w:t xml:space="preserve"> </w:t>
      </w:r>
      <w:r w:rsidR="0036205E">
        <w:rPr>
          <w:rFonts w:ascii="Arial" w:hAnsi="Arial" w:cs="Arial"/>
        </w:rPr>
        <w:t xml:space="preserve">It is therefore </w:t>
      </w:r>
      <w:r w:rsidR="00F7726B">
        <w:rPr>
          <w:rFonts w:ascii="Arial" w:hAnsi="Arial" w:cs="Arial"/>
        </w:rPr>
        <w:t>suggested</w:t>
      </w:r>
      <w:r w:rsidR="0036205E">
        <w:rPr>
          <w:rFonts w:ascii="Arial" w:hAnsi="Arial" w:cs="Arial"/>
        </w:rPr>
        <w:t xml:space="preserve"> that schools should be open to offering extracurricular sports based on these findings, should this be found to be the pupils’ voice and preferences.</w:t>
      </w:r>
    </w:p>
    <w:p w14:paraId="57E6466D" w14:textId="77777777" w:rsidR="00F32809" w:rsidRPr="00C4748C" w:rsidRDefault="00F32809" w:rsidP="00F32809">
      <w:pPr>
        <w:rPr>
          <w:rFonts w:ascii="Arial" w:hAnsi="Arial" w:cs="Arial"/>
          <w:color w:val="EE0000"/>
        </w:rPr>
      </w:pPr>
    </w:p>
    <w:p w14:paraId="7D01BA4A" w14:textId="78714B09" w:rsidR="00F91E82" w:rsidRPr="00C4748C" w:rsidRDefault="0036205E" w:rsidP="00F91E82">
      <w:pPr>
        <w:rPr>
          <w:rFonts w:ascii="Arial" w:hAnsi="Arial" w:cs="Arial"/>
        </w:rPr>
      </w:pPr>
      <w:r>
        <w:rPr>
          <w:rFonts w:ascii="Arial" w:hAnsi="Arial" w:cs="Arial"/>
        </w:rPr>
        <w:t>When considering the parents’ perspectives, b</w:t>
      </w:r>
      <w:r w:rsidR="008B7D42" w:rsidRPr="00C4748C">
        <w:rPr>
          <w:rFonts w:ascii="Arial" w:hAnsi="Arial" w:cs="Arial"/>
        </w:rPr>
        <w:t xml:space="preserve">eing relevant and sensitive to culture is also an important factor that motivates parents to </w:t>
      </w:r>
      <w:r w:rsidR="00337E09" w:rsidRPr="00C4748C">
        <w:rPr>
          <w:rFonts w:ascii="Arial" w:hAnsi="Arial" w:cs="Arial"/>
        </w:rPr>
        <w:t xml:space="preserve">be more willing to allow their children to participate in extracurricular sport </w:t>
      </w:r>
      <w:sdt>
        <w:sdtPr>
          <w:rPr>
            <w:rFonts w:ascii="Arial" w:hAnsi="Arial" w:cs="Arial"/>
          </w:rPr>
          <w:id w:val="-1039118253"/>
          <w:citation/>
        </w:sdtPr>
        <w:sdtContent>
          <w:r w:rsidR="00337E09" w:rsidRPr="00C4748C">
            <w:rPr>
              <w:rFonts w:ascii="Arial" w:hAnsi="Arial" w:cs="Arial"/>
            </w:rPr>
            <w:fldChar w:fldCharType="begin"/>
          </w:r>
          <w:r w:rsidR="004714F0">
            <w:rPr>
              <w:rFonts w:ascii="Arial" w:hAnsi="Arial" w:cs="Arial"/>
            </w:rPr>
            <w:instrText xml:space="preserve">CITATION Car232 \l 2057 </w:instrText>
          </w:r>
          <w:r w:rsidR="00337E09" w:rsidRPr="00C4748C">
            <w:rPr>
              <w:rFonts w:ascii="Arial" w:hAnsi="Arial" w:cs="Arial"/>
            </w:rPr>
            <w:fldChar w:fldCharType="separate"/>
          </w:r>
          <w:r w:rsidR="002D4E8B" w:rsidRPr="002D4E8B">
            <w:rPr>
              <w:rFonts w:ascii="Arial" w:hAnsi="Arial" w:cs="Arial"/>
              <w:noProof/>
            </w:rPr>
            <w:t>(Carranza &amp; Simpkins, 2023)</w:t>
          </w:r>
          <w:r w:rsidR="00337E09" w:rsidRPr="00C4748C">
            <w:rPr>
              <w:rFonts w:ascii="Arial" w:hAnsi="Arial" w:cs="Arial"/>
            </w:rPr>
            <w:fldChar w:fldCharType="end"/>
          </w:r>
        </w:sdtContent>
      </w:sdt>
      <w:r w:rsidR="00337E09" w:rsidRPr="00C4748C">
        <w:rPr>
          <w:rFonts w:ascii="Arial" w:hAnsi="Arial" w:cs="Arial"/>
        </w:rPr>
        <w:t xml:space="preserve">.  </w:t>
      </w:r>
      <w:r w:rsidR="008B7D42" w:rsidRPr="00C4748C">
        <w:rPr>
          <w:rFonts w:ascii="Arial" w:hAnsi="Arial" w:cs="Arial"/>
        </w:rPr>
        <w:t xml:space="preserve">Where positive feedback was provided in relation to this point, the participants felt that the activities were in line with the Mexican cultural values of </w:t>
      </w:r>
      <w:r w:rsidR="008B7D42" w:rsidRPr="00C4748C">
        <w:rPr>
          <w:rFonts w:ascii="Arial" w:hAnsi="Arial" w:cs="Arial"/>
          <w:i/>
          <w:iCs/>
        </w:rPr>
        <w:t>familism</w:t>
      </w:r>
      <w:r w:rsidR="008B7D42" w:rsidRPr="00C4748C">
        <w:rPr>
          <w:rFonts w:ascii="Arial" w:hAnsi="Arial" w:cs="Arial"/>
        </w:rPr>
        <w:t xml:space="preserve">, which is to value the family unit and family connections, and </w:t>
      </w:r>
      <w:r w:rsidR="008B7D42" w:rsidRPr="00C4748C">
        <w:rPr>
          <w:rFonts w:ascii="Arial" w:hAnsi="Arial" w:cs="Arial"/>
          <w:i/>
          <w:iCs/>
        </w:rPr>
        <w:t>respeto</w:t>
      </w:r>
      <w:r w:rsidR="008B7D42" w:rsidRPr="00C4748C">
        <w:rPr>
          <w:rFonts w:ascii="Arial" w:hAnsi="Arial" w:cs="Arial"/>
        </w:rPr>
        <w:t xml:space="preserve">, which is respect for parents and elders </w:t>
      </w:r>
      <w:sdt>
        <w:sdtPr>
          <w:rPr>
            <w:rFonts w:ascii="Arial" w:hAnsi="Arial" w:cs="Arial"/>
          </w:rPr>
          <w:id w:val="984278603"/>
          <w:citation/>
        </w:sdtPr>
        <w:sdtContent>
          <w:r w:rsidR="008B7D42" w:rsidRPr="00C4748C">
            <w:rPr>
              <w:rFonts w:ascii="Arial" w:hAnsi="Arial" w:cs="Arial"/>
            </w:rPr>
            <w:fldChar w:fldCharType="begin"/>
          </w:r>
          <w:r w:rsidR="004714F0">
            <w:rPr>
              <w:rFonts w:ascii="Arial" w:hAnsi="Arial" w:cs="Arial"/>
            </w:rPr>
            <w:instrText xml:space="preserve">CITATION Car232 \l 2057 </w:instrText>
          </w:r>
          <w:r w:rsidR="008B7D42" w:rsidRPr="00C4748C">
            <w:rPr>
              <w:rFonts w:ascii="Arial" w:hAnsi="Arial" w:cs="Arial"/>
            </w:rPr>
            <w:fldChar w:fldCharType="separate"/>
          </w:r>
          <w:r w:rsidR="002D4E8B" w:rsidRPr="002D4E8B">
            <w:rPr>
              <w:rFonts w:ascii="Arial" w:hAnsi="Arial" w:cs="Arial"/>
              <w:noProof/>
            </w:rPr>
            <w:t>(Carranza &amp; Simpkins, 2023)</w:t>
          </w:r>
          <w:r w:rsidR="008B7D42" w:rsidRPr="00C4748C">
            <w:rPr>
              <w:rFonts w:ascii="Arial" w:hAnsi="Arial" w:cs="Arial"/>
            </w:rPr>
            <w:fldChar w:fldCharType="end"/>
          </w:r>
        </w:sdtContent>
      </w:sdt>
      <w:r w:rsidR="008B7D42" w:rsidRPr="00C4748C">
        <w:rPr>
          <w:rFonts w:ascii="Arial" w:hAnsi="Arial" w:cs="Arial"/>
        </w:rPr>
        <w:t xml:space="preserve">.  To illustrate this point, the research found that the parents believed that as a result of the extracurricular activities,  the pupils were more likely to take more responsibility at home and have stronger social skills, they were ‘“calmer” and “easier to communicate with.” </w:t>
      </w:r>
      <w:sdt>
        <w:sdtPr>
          <w:rPr>
            <w:rFonts w:ascii="Arial" w:hAnsi="Arial" w:cs="Arial"/>
          </w:rPr>
          <w:id w:val="-514381626"/>
          <w:citation/>
        </w:sdtPr>
        <w:sdtContent>
          <w:r w:rsidR="008B7D42" w:rsidRPr="00C4748C">
            <w:rPr>
              <w:rFonts w:ascii="Arial" w:hAnsi="Arial" w:cs="Arial"/>
            </w:rPr>
            <w:fldChar w:fldCharType="begin"/>
          </w:r>
          <w:r w:rsidR="004714F0">
            <w:rPr>
              <w:rFonts w:ascii="Arial" w:hAnsi="Arial" w:cs="Arial"/>
            </w:rPr>
            <w:instrText xml:space="preserve">CITATION Car232 \p 16 \l 2057 </w:instrText>
          </w:r>
          <w:r w:rsidR="008B7D42" w:rsidRPr="00C4748C">
            <w:rPr>
              <w:rFonts w:ascii="Arial" w:hAnsi="Arial" w:cs="Arial"/>
            </w:rPr>
            <w:fldChar w:fldCharType="separate"/>
          </w:r>
          <w:r w:rsidR="002D4E8B" w:rsidRPr="002D4E8B">
            <w:rPr>
              <w:rFonts w:ascii="Arial" w:hAnsi="Arial" w:cs="Arial"/>
              <w:noProof/>
            </w:rPr>
            <w:t>(Carranza &amp; Simpkins, 2023, p. 16)</w:t>
          </w:r>
          <w:r w:rsidR="008B7D42" w:rsidRPr="00C4748C">
            <w:rPr>
              <w:rFonts w:ascii="Arial" w:hAnsi="Arial" w:cs="Arial"/>
            </w:rPr>
            <w:fldChar w:fldCharType="end"/>
          </w:r>
        </w:sdtContent>
      </w:sdt>
      <w:r w:rsidR="008B7D42" w:rsidRPr="00C4748C">
        <w:rPr>
          <w:rFonts w:ascii="Arial" w:hAnsi="Arial" w:cs="Arial"/>
        </w:rPr>
        <w:t xml:space="preserve">.  In addition, attending sporting events with their children e.g. race track, was an opportunity for </w:t>
      </w:r>
      <w:r w:rsidR="008B7D42" w:rsidRPr="00C4748C">
        <w:rPr>
          <w:rFonts w:ascii="Arial" w:hAnsi="Arial" w:cs="Arial"/>
          <w:i/>
          <w:iCs/>
        </w:rPr>
        <w:t>familism</w:t>
      </w:r>
      <w:r w:rsidR="008B7D42" w:rsidRPr="00C4748C">
        <w:rPr>
          <w:rFonts w:ascii="Arial" w:hAnsi="Arial" w:cs="Arial"/>
        </w:rPr>
        <w:t xml:space="preserve">, because they all went together and enjoyed the event, and discussed it afterwards together as a connected family unit </w:t>
      </w:r>
      <w:sdt>
        <w:sdtPr>
          <w:rPr>
            <w:rFonts w:ascii="Arial" w:hAnsi="Arial" w:cs="Arial"/>
          </w:rPr>
          <w:id w:val="-402065002"/>
          <w:citation/>
        </w:sdtPr>
        <w:sdtContent>
          <w:r w:rsidR="008B7D42" w:rsidRPr="00C4748C">
            <w:rPr>
              <w:rFonts w:ascii="Arial" w:hAnsi="Arial" w:cs="Arial"/>
            </w:rPr>
            <w:fldChar w:fldCharType="begin"/>
          </w:r>
          <w:r w:rsidR="004714F0">
            <w:rPr>
              <w:rFonts w:ascii="Arial" w:hAnsi="Arial" w:cs="Arial"/>
            </w:rPr>
            <w:instrText xml:space="preserve">CITATION Car232 \l 2057 </w:instrText>
          </w:r>
          <w:r w:rsidR="008B7D42" w:rsidRPr="00C4748C">
            <w:rPr>
              <w:rFonts w:ascii="Arial" w:hAnsi="Arial" w:cs="Arial"/>
            </w:rPr>
            <w:fldChar w:fldCharType="separate"/>
          </w:r>
          <w:r w:rsidR="002D4E8B" w:rsidRPr="002D4E8B">
            <w:rPr>
              <w:rFonts w:ascii="Arial" w:hAnsi="Arial" w:cs="Arial"/>
              <w:noProof/>
            </w:rPr>
            <w:t>(Carranza &amp; Simpkins, 2023)</w:t>
          </w:r>
          <w:r w:rsidR="008B7D42" w:rsidRPr="00C4748C">
            <w:rPr>
              <w:rFonts w:ascii="Arial" w:hAnsi="Arial" w:cs="Arial"/>
            </w:rPr>
            <w:fldChar w:fldCharType="end"/>
          </w:r>
        </w:sdtContent>
      </w:sdt>
      <w:r w:rsidR="008B7D42" w:rsidRPr="00C4748C">
        <w:rPr>
          <w:rFonts w:ascii="Arial" w:hAnsi="Arial" w:cs="Arial"/>
        </w:rPr>
        <w:t xml:space="preserve">.  </w:t>
      </w:r>
      <w:r w:rsidR="00F7726B">
        <w:rPr>
          <w:rFonts w:ascii="Arial" w:hAnsi="Arial" w:cs="Arial"/>
        </w:rPr>
        <w:t>I</w:t>
      </w:r>
      <w:r>
        <w:rPr>
          <w:rFonts w:ascii="Arial" w:hAnsi="Arial" w:cs="Arial"/>
        </w:rPr>
        <w:t xml:space="preserve">t is </w:t>
      </w:r>
      <w:r w:rsidR="00F7726B">
        <w:rPr>
          <w:rFonts w:ascii="Arial" w:hAnsi="Arial" w:cs="Arial"/>
        </w:rPr>
        <w:t xml:space="preserve">therefore </w:t>
      </w:r>
      <w:r>
        <w:rPr>
          <w:rFonts w:ascii="Arial" w:hAnsi="Arial" w:cs="Arial"/>
        </w:rPr>
        <w:t>important to consider any cultural preferences when planning extracurricular sports.</w:t>
      </w:r>
      <w:r w:rsidR="008608CE">
        <w:rPr>
          <w:rFonts w:ascii="Arial" w:hAnsi="Arial" w:cs="Arial"/>
        </w:rPr>
        <w:t xml:space="preserve">  To address financial constraints, it is suggested that, based </w:t>
      </w:r>
      <w:r w:rsidR="003715D7">
        <w:rPr>
          <w:rFonts w:ascii="Arial" w:hAnsi="Arial" w:cs="Arial"/>
        </w:rPr>
        <w:t>on</w:t>
      </w:r>
      <w:r w:rsidR="008608CE">
        <w:rPr>
          <w:rFonts w:ascii="Arial" w:hAnsi="Arial" w:cs="Arial"/>
        </w:rPr>
        <w:t xml:space="preserve"> findings such as those in this dissertation, educators and policy makers give more funding allocation towards extracurricular sport in schools, in line with the developmental model which emphasises the importance of </w:t>
      </w:r>
      <w:r w:rsidR="00B60FE5">
        <w:rPr>
          <w:rFonts w:ascii="Arial" w:hAnsi="Arial" w:cs="Arial"/>
        </w:rPr>
        <w:t>non-academic</w:t>
      </w:r>
      <w:r w:rsidR="008608CE">
        <w:rPr>
          <w:rFonts w:ascii="Arial" w:hAnsi="Arial" w:cs="Arial"/>
        </w:rPr>
        <w:t xml:space="preserve"> benefits such as social skills and self-esteem, gained through extracurricular sports.</w:t>
      </w:r>
    </w:p>
    <w:p w14:paraId="4654B67F" w14:textId="77777777" w:rsidR="00F91E82" w:rsidRPr="00C4748C" w:rsidRDefault="00F91E82" w:rsidP="00F91E82">
      <w:pPr>
        <w:rPr>
          <w:rFonts w:ascii="Arial" w:hAnsi="Arial" w:cs="Arial"/>
        </w:rPr>
      </w:pPr>
    </w:p>
    <w:p w14:paraId="31F7CFFD" w14:textId="6D17465C" w:rsidR="00F44033" w:rsidRPr="00C4748C" w:rsidRDefault="00F44033" w:rsidP="00F44033">
      <w:pPr>
        <w:rPr>
          <w:rFonts w:ascii="Arial" w:hAnsi="Arial" w:cs="Arial"/>
        </w:rPr>
      </w:pPr>
      <w:r w:rsidRPr="00C4748C">
        <w:rPr>
          <w:rFonts w:ascii="Arial" w:hAnsi="Arial" w:cs="Arial"/>
        </w:rPr>
        <w:t xml:space="preserve">It was suggested by Kreinbucher-Bekerle &amp; Mikosch </w:t>
      </w:r>
      <w:sdt>
        <w:sdtPr>
          <w:rPr>
            <w:rFonts w:ascii="Arial" w:hAnsi="Arial" w:cs="Arial"/>
          </w:rPr>
          <w:id w:val="889155300"/>
          <w:citation/>
        </w:sdtPr>
        <w:sdtContent>
          <w:r w:rsidRPr="00C4748C">
            <w:rPr>
              <w:rFonts w:ascii="Arial" w:hAnsi="Arial" w:cs="Arial"/>
            </w:rPr>
            <w:fldChar w:fldCharType="begin"/>
          </w:r>
          <w:r w:rsidR="00DA5408">
            <w:rPr>
              <w:rFonts w:ascii="Arial" w:hAnsi="Arial" w:cs="Arial"/>
            </w:rPr>
            <w:instrText xml:space="preserve">CITATION Kre23 \n  \l 2057 </w:instrText>
          </w:r>
          <w:r w:rsidRPr="00C4748C">
            <w:rPr>
              <w:rFonts w:ascii="Arial" w:hAnsi="Arial" w:cs="Arial"/>
            </w:rPr>
            <w:fldChar w:fldCharType="separate"/>
          </w:r>
          <w:r w:rsidR="002D4E8B" w:rsidRPr="002D4E8B">
            <w:rPr>
              <w:rFonts w:ascii="Arial" w:hAnsi="Arial" w:cs="Arial"/>
              <w:noProof/>
            </w:rPr>
            <w:t>(2023)</w:t>
          </w:r>
          <w:r w:rsidRPr="00C4748C">
            <w:rPr>
              <w:rFonts w:ascii="Arial" w:hAnsi="Arial" w:cs="Arial"/>
            </w:rPr>
            <w:fldChar w:fldCharType="end"/>
          </w:r>
        </w:sdtContent>
      </w:sdt>
      <w:r w:rsidRPr="00C4748C">
        <w:rPr>
          <w:rFonts w:ascii="Arial" w:hAnsi="Arial" w:cs="Arial"/>
        </w:rPr>
        <w:t xml:space="preserve"> that student participation in co-creating the design of extracurricular sporting activities might motivate them to </w:t>
      </w:r>
      <w:r w:rsidRPr="00C4748C">
        <w:rPr>
          <w:rFonts w:ascii="Arial" w:hAnsi="Arial" w:cs="Arial"/>
        </w:rPr>
        <w:lastRenderedPageBreak/>
        <w:t xml:space="preserve">increase their participation in the events.  </w:t>
      </w:r>
      <w:r w:rsidR="0036205E">
        <w:rPr>
          <w:rFonts w:ascii="Arial" w:hAnsi="Arial" w:cs="Arial"/>
        </w:rPr>
        <w:t>A pupil commented that</w:t>
      </w:r>
      <w:r w:rsidRPr="00C4748C">
        <w:rPr>
          <w:rFonts w:ascii="Arial" w:hAnsi="Arial" w:cs="Arial"/>
        </w:rPr>
        <w:t xml:space="preserve">  “I think the students should really be allowed to have more of a say, and if we were asked, we would certainly get more involved.” </w:t>
      </w:r>
      <w:sdt>
        <w:sdtPr>
          <w:rPr>
            <w:rFonts w:ascii="Arial" w:hAnsi="Arial" w:cs="Arial"/>
          </w:rPr>
          <w:id w:val="362863528"/>
          <w:citation/>
        </w:sdtPr>
        <w:sdtContent>
          <w:r w:rsidRPr="00C4748C">
            <w:rPr>
              <w:rFonts w:ascii="Arial" w:hAnsi="Arial" w:cs="Arial"/>
            </w:rPr>
            <w:fldChar w:fldCharType="begin"/>
          </w:r>
          <w:r w:rsidR="00DA5408">
            <w:rPr>
              <w:rFonts w:ascii="Arial" w:hAnsi="Arial" w:cs="Arial"/>
            </w:rPr>
            <w:instrText xml:space="preserve">CITATION Kre23 \p 8 \l 2057 </w:instrText>
          </w:r>
          <w:r w:rsidRPr="00C4748C">
            <w:rPr>
              <w:rFonts w:ascii="Arial" w:hAnsi="Arial" w:cs="Arial"/>
            </w:rPr>
            <w:fldChar w:fldCharType="separate"/>
          </w:r>
          <w:r w:rsidR="002D4E8B" w:rsidRPr="002D4E8B">
            <w:rPr>
              <w:rFonts w:ascii="Arial" w:hAnsi="Arial" w:cs="Arial"/>
              <w:noProof/>
            </w:rPr>
            <w:t>(Kreinbucher-Bekerle &amp; Mikosch, 2023, p. 8)</w:t>
          </w:r>
          <w:r w:rsidRPr="00C4748C">
            <w:rPr>
              <w:rFonts w:ascii="Arial" w:hAnsi="Arial" w:cs="Arial"/>
            </w:rPr>
            <w:fldChar w:fldCharType="end"/>
          </w:r>
        </w:sdtContent>
      </w:sdt>
      <w:r w:rsidRPr="00C4748C">
        <w:rPr>
          <w:rFonts w:ascii="Arial" w:hAnsi="Arial" w:cs="Arial"/>
        </w:rPr>
        <w:t xml:space="preserve">.  This was also suggested by Bryant et al., </w:t>
      </w:r>
      <w:sdt>
        <w:sdtPr>
          <w:rPr>
            <w:rFonts w:ascii="Arial" w:hAnsi="Arial" w:cs="Arial"/>
          </w:rPr>
          <w:id w:val="-668947512"/>
          <w:citation/>
        </w:sdtPr>
        <w:sdtContent>
          <w:r w:rsidRPr="00C4748C">
            <w:rPr>
              <w:rFonts w:ascii="Arial" w:hAnsi="Arial" w:cs="Arial"/>
            </w:rPr>
            <w:fldChar w:fldCharType="begin"/>
          </w:r>
          <w:r w:rsidRPr="00C4748C">
            <w:rPr>
              <w:rFonts w:ascii="Arial" w:hAnsi="Arial" w:cs="Arial"/>
            </w:rPr>
            <w:instrText xml:space="preserve">CITATION Bry151 \n  \l 2057 </w:instrText>
          </w:r>
          <w:r w:rsidRPr="00C4748C">
            <w:rPr>
              <w:rFonts w:ascii="Arial" w:hAnsi="Arial" w:cs="Arial"/>
            </w:rPr>
            <w:fldChar w:fldCharType="separate"/>
          </w:r>
          <w:r w:rsidR="002D4E8B" w:rsidRPr="002D4E8B">
            <w:rPr>
              <w:rFonts w:ascii="Arial" w:hAnsi="Arial" w:cs="Arial"/>
              <w:noProof/>
            </w:rPr>
            <w:t>(2015)</w:t>
          </w:r>
          <w:r w:rsidRPr="00C4748C">
            <w:rPr>
              <w:rFonts w:ascii="Arial" w:hAnsi="Arial" w:cs="Arial"/>
            </w:rPr>
            <w:fldChar w:fldCharType="end"/>
          </w:r>
        </w:sdtContent>
      </w:sdt>
      <w:r w:rsidRPr="00C4748C">
        <w:rPr>
          <w:rFonts w:ascii="Arial" w:hAnsi="Arial" w:cs="Arial"/>
        </w:rPr>
        <w:t xml:space="preserve"> </w:t>
      </w:r>
      <w:r w:rsidR="0036205E">
        <w:rPr>
          <w:rFonts w:ascii="Arial" w:hAnsi="Arial" w:cs="Arial"/>
        </w:rPr>
        <w:t>where it was</w:t>
      </w:r>
      <w:r w:rsidRPr="00C4748C">
        <w:rPr>
          <w:rFonts w:ascii="Arial" w:hAnsi="Arial" w:cs="Arial"/>
        </w:rPr>
        <w:t xml:space="preserve"> found that the pupils enjoyed the freedom of choice of activities, and felt that pupils’ participation as co-creators of extracurricular activities could be key to their success. It was suggested that better information about the benefits of extracurricular sport and physical activities generally may also motivate increased participation, especially of those who are less physically active </w:t>
      </w:r>
      <w:sdt>
        <w:sdtPr>
          <w:rPr>
            <w:rFonts w:ascii="Arial" w:hAnsi="Arial" w:cs="Arial"/>
          </w:rPr>
          <w:id w:val="-447556726"/>
          <w:citation/>
        </w:sdtPr>
        <w:sdtContent>
          <w:r w:rsidRPr="00C4748C">
            <w:rPr>
              <w:rFonts w:ascii="Arial" w:hAnsi="Arial" w:cs="Arial"/>
            </w:rPr>
            <w:fldChar w:fldCharType="begin"/>
          </w:r>
          <w:r w:rsidR="00DA5408">
            <w:rPr>
              <w:rFonts w:ascii="Arial" w:hAnsi="Arial" w:cs="Arial"/>
            </w:rPr>
            <w:instrText xml:space="preserve">CITATION Kre23 \l 2057 </w:instrText>
          </w:r>
          <w:r w:rsidRPr="00C4748C">
            <w:rPr>
              <w:rFonts w:ascii="Arial" w:hAnsi="Arial" w:cs="Arial"/>
            </w:rPr>
            <w:fldChar w:fldCharType="separate"/>
          </w:r>
          <w:r w:rsidR="002D4E8B" w:rsidRPr="002D4E8B">
            <w:rPr>
              <w:rFonts w:ascii="Arial" w:hAnsi="Arial" w:cs="Arial"/>
              <w:noProof/>
            </w:rPr>
            <w:t>(Kreinbucher-Bekerle &amp; Mikosch, 2023)</w:t>
          </w:r>
          <w:r w:rsidRPr="00C4748C">
            <w:rPr>
              <w:rFonts w:ascii="Arial" w:hAnsi="Arial" w:cs="Arial"/>
            </w:rPr>
            <w:fldChar w:fldCharType="end"/>
          </w:r>
        </w:sdtContent>
      </w:sdt>
      <w:r w:rsidRPr="00C4748C">
        <w:rPr>
          <w:rFonts w:ascii="Arial" w:hAnsi="Arial" w:cs="Arial"/>
        </w:rPr>
        <w:t xml:space="preserve">.  In critically evaluating these suggestions, it needs to be noted that these were suggestions and not specifically researched, however they are matters perhaps worthy of further investigation.  </w:t>
      </w:r>
    </w:p>
    <w:bookmarkEnd w:id="21"/>
    <w:p w14:paraId="4B092FF7" w14:textId="77777777" w:rsidR="0078747A" w:rsidRPr="00C4748C" w:rsidRDefault="0078747A" w:rsidP="00816548">
      <w:pPr>
        <w:rPr>
          <w:rFonts w:ascii="Arial" w:hAnsi="Arial" w:cs="Arial"/>
        </w:rPr>
      </w:pPr>
    </w:p>
    <w:p w14:paraId="21574BA9" w14:textId="3301048E" w:rsidR="0078747A" w:rsidRPr="00C4748C" w:rsidRDefault="007B1801" w:rsidP="0078747A">
      <w:pPr>
        <w:rPr>
          <w:rFonts w:ascii="Arial" w:hAnsi="Arial" w:cs="Arial"/>
          <w:color w:val="EE0000"/>
          <w:highlight w:val="yellow"/>
        </w:rPr>
      </w:pPr>
      <w:r w:rsidRPr="00C4748C">
        <w:rPr>
          <w:rFonts w:ascii="Arial" w:hAnsi="Arial" w:cs="Arial"/>
        </w:rPr>
        <w:t xml:space="preserve">In terms of overcoming barriers and challenges for pupils with additional learning needs to attend extracurricular sports, the successful strategies have been those where the additional learning needs department has been given access to the school gym so that the pupils could avoid </w:t>
      </w:r>
      <w:r w:rsidR="0036205E">
        <w:rPr>
          <w:rFonts w:ascii="Arial" w:hAnsi="Arial" w:cs="Arial"/>
        </w:rPr>
        <w:t>extracurricular activities involving</w:t>
      </w:r>
      <w:r w:rsidRPr="00C4748C">
        <w:rPr>
          <w:rFonts w:ascii="Arial" w:hAnsi="Arial" w:cs="Arial"/>
        </w:rPr>
        <w:t xml:space="preserve"> sports competitions</w:t>
      </w:r>
      <w:r w:rsidR="00A066B5" w:rsidRPr="00C4748C">
        <w:rPr>
          <w:rFonts w:ascii="Arial" w:hAnsi="Arial" w:cs="Arial"/>
        </w:rPr>
        <w:t xml:space="preserve">, and </w:t>
      </w:r>
      <w:r w:rsidR="0036205E">
        <w:rPr>
          <w:rFonts w:ascii="Arial" w:hAnsi="Arial" w:cs="Arial"/>
        </w:rPr>
        <w:t>instead was provided with</w:t>
      </w:r>
      <w:r w:rsidR="00A066B5" w:rsidRPr="00C4748C">
        <w:rPr>
          <w:rFonts w:ascii="Arial" w:hAnsi="Arial" w:cs="Arial"/>
        </w:rPr>
        <w:t xml:space="preserve"> individual activities such as trampolining</w:t>
      </w:r>
      <w:r w:rsidRPr="00C4748C">
        <w:rPr>
          <w:rFonts w:ascii="Arial" w:hAnsi="Arial" w:cs="Arial"/>
        </w:rPr>
        <w:t xml:space="preserve"> </w:t>
      </w:r>
      <w:sdt>
        <w:sdtPr>
          <w:rPr>
            <w:rFonts w:ascii="Arial" w:hAnsi="Arial" w:cs="Arial"/>
          </w:rPr>
          <w:id w:val="-944998595"/>
          <w:citation/>
        </w:sdtPr>
        <w:sdtContent>
          <w:r w:rsidRPr="00C4748C">
            <w:rPr>
              <w:rFonts w:ascii="Arial" w:hAnsi="Arial" w:cs="Arial"/>
            </w:rPr>
            <w:fldChar w:fldCharType="begin"/>
          </w:r>
          <w:r w:rsidR="00A737E9">
            <w:rPr>
              <w:rFonts w:ascii="Arial" w:hAnsi="Arial" w:cs="Arial"/>
            </w:rPr>
            <w:instrText xml:space="preserve">CITATION Den24 \m Hay11 \l 2057 </w:instrText>
          </w:r>
          <w:r w:rsidRPr="00C4748C">
            <w:rPr>
              <w:rFonts w:ascii="Arial" w:hAnsi="Arial" w:cs="Arial"/>
            </w:rPr>
            <w:fldChar w:fldCharType="separate"/>
          </w:r>
          <w:r w:rsidR="002D4E8B" w:rsidRPr="002D4E8B">
            <w:rPr>
              <w:rFonts w:ascii="Arial" w:hAnsi="Arial" w:cs="Arial"/>
              <w:noProof/>
            </w:rPr>
            <w:t>(Deng, et al., 2024; Haycock &amp; Smith, 2011)</w:t>
          </w:r>
          <w:r w:rsidRPr="00C4748C">
            <w:rPr>
              <w:rFonts w:ascii="Arial" w:hAnsi="Arial" w:cs="Arial"/>
            </w:rPr>
            <w:fldChar w:fldCharType="end"/>
          </w:r>
        </w:sdtContent>
      </w:sdt>
      <w:r w:rsidRPr="00C4748C">
        <w:rPr>
          <w:rFonts w:ascii="Arial" w:hAnsi="Arial" w:cs="Arial"/>
        </w:rPr>
        <w:t xml:space="preserve">.  As noted in the research by Haycock &amp; Smith </w:t>
      </w:r>
      <w:sdt>
        <w:sdtPr>
          <w:rPr>
            <w:rFonts w:ascii="Arial" w:hAnsi="Arial" w:cs="Arial"/>
          </w:rPr>
          <w:id w:val="918758162"/>
          <w:citation/>
        </w:sdtPr>
        <w:sdtContent>
          <w:r w:rsidRPr="00C4748C">
            <w:rPr>
              <w:rFonts w:ascii="Arial" w:hAnsi="Arial" w:cs="Arial"/>
            </w:rPr>
            <w:fldChar w:fldCharType="begin"/>
          </w:r>
          <w:r w:rsidRPr="00C4748C">
            <w:rPr>
              <w:rFonts w:ascii="Arial" w:hAnsi="Arial" w:cs="Arial"/>
            </w:rPr>
            <w:instrText xml:space="preserve">CITATION Hay11 \n  \l 2057 </w:instrText>
          </w:r>
          <w:r w:rsidRPr="00C4748C">
            <w:rPr>
              <w:rFonts w:ascii="Arial" w:hAnsi="Arial" w:cs="Arial"/>
            </w:rPr>
            <w:fldChar w:fldCharType="separate"/>
          </w:r>
          <w:r w:rsidR="002D4E8B" w:rsidRPr="002D4E8B">
            <w:rPr>
              <w:rFonts w:ascii="Arial" w:hAnsi="Arial" w:cs="Arial"/>
              <w:noProof/>
            </w:rPr>
            <w:t>(2011)</w:t>
          </w:r>
          <w:r w:rsidRPr="00C4748C">
            <w:rPr>
              <w:rFonts w:ascii="Arial" w:hAnsi="Arial" w:cs="Arial"/>
            </w:rPr>
            <w:fldChar w:fldCharType="end"/>
          </w:r>
        </w:sdtContent>
      </w:sdt>
      <w:r w:rsidRPr="00C4748C">
        <w:rPr>
          <w:rFonts w:ascii="Arial" w:hAnsi="Arial" w:cs="Arial"/>
        </w:rPr>
        <w:t xml:space="preserve">, there are conflicting priorities between marketing the school as having a successful sporting team, and providing inclusive extracurricular activities to those who are not the most able at sport.  </w:t>
      </w:r>
      <w:r w:rsidR="00A066B5" w:rsidRPr="00C4748C">
        <w:rPr>
          <w:rFonts w:ascii="Arial" w:hAnsi="Arial" w:cs="Arial"/>
        </w:rPr>
        <w:t xml:space="preserve">It is suggested that to prevent competitive sport from dominating the activities and instead to </w:t>
      </w:r>
      <w:r w:rsidR="0078747A" w:rsidRPr="00C4748C">
        <w:rPr>
          <w:rFonts w:ascii="Arial" w:hAnsi="Arial" w:cs="Arial"/>
        </w:rPr>
        <w:t xml:space="preserve">promote inclusive attitudes for pupils and </w:t>
      </w:r>
      <w:r w:rsidR="00A066B5" w:rsidRPr="00C4748C">
        <w:rPr>
          <w:rFonts w:ascii="Arial" w:hAnsi="Arial" w:cs="Arial"/>
        </w:rPr>
        <w:t>provide more opportunities to those with additional needs,</w:t>
      </w:r>
      <w:r w:rsidRPr="00C4748C">
        <w:rPr>
          <w:rFonts w:ascii="Arial" w:hAnsi="Arial" w:cs="Arial"/>
        </w:rPr>
        <w:t xml:space="preserve"> that the school seriously considers the duty of additional learning needs coordinators to ‘promote a pupils or student’s inclusion in the school … and access to that school … curriculum, facilities and </w:t>
      </w:r>
      <w:r w:rsidR="000378A3" w:rsidRPr="00C4748C">
        <w:rPr>
          <w:rFonts w:ascii="Arial" w:hAnsi="Arial" w:cs="Arial"/>
        </w:rPr>
        <w:t>extracurricular</w:t>
      </w:r>
      <w:r w:rsidRPr="00C4748C">
        <w:rPr>
          <w:rFonts w:ascii="Arial" w:hAnsi="Arial" w:cs="Arial"/>
        </w:rPr>
        <w:t xml:space="preserve"> activities’ </w:t>
      </w:r>
      <w:sdt>
        <w:sdtPr>
          <w:rPr>
            <w:rFonts w:ascii="Arial" w:hAnsi="Arial" w:cs="Arial"/>
          </w:rPr>
          <w:id w:val="1805662836"/>
          <w:citation/>
        </w:sdtPr>
        <w:sdtContent>
          <w:r w:rsidRPr="00C4748C">
            <w:rPr>
              <w:rFonts w:ascii="Arial" w:hAnsi="Arial" w:cs="Arial"/>
            </w:rPr>
            <w:fldChar w:fldCharType="begin"/>
          </w:r>
          <w:r w:rsidR="00DA5408">
            <w:rPr>
              <w:rFonts w:ascii="Arial" w:hAnsi="Arial" w:cs="Arial"/>
            </w:rPr>
            <w:instrText xml:space="preserve">CITATION Wel211 \p 73 \l 2057 </w:instrText>
          </w:r>
          <w:r w:rsidRPr="00C4748C">
            <w:rPr>
              <w:rFonts w:ascii="Arial" w:hAnsi="Arial" w:cs="Arial"/>
            </w:rPr>
            <w:fldChar w:fldCharType="separate"/>
          </w:r>
          <w:r w:rsidR="002D4E8B" w:rsidRPr="002D4E8B">
            <w:rPr>
              <w:rFonts w:ascii="Arial" w:hAnsi="Arial" w:cs="Arial"/>
              <w:noProof/>
            </w:rPr>
            <w:t>(Welsh Government, 2021, p. 73)</w:t>
          </w:r>
          <w:r w:rsidRPr="00C4748C">
            <w:rPr>
              <w:rFonts w:ascii="Arial" w:hAnsi="Arial" w:cs="Arial"/>
            </w:rPr>
            <w:fldChar w:fldCharType="end"/>
          </w:r>
        </w:sdtContent>
      </w:sdt>
      <w:r w:rsidRPr="00C4748C">
        <w:rPr>
          <w:rFonts w:ascii="Arial" w:hAnsi="Arial" w:cs="Arial"/>
        </w:rPr>
        <w:t>.</w:t>
      </w:r>
      <w:r w:rsidR="0078747A" w:rsidRPr="00C4748C">
        <w:rPr>
          <w:rFonts w:ascii="Arial" w:hAnsi="Arial" w:cs="Arial"/>
        </w:rPr>
        <w:t xml:space="preserve">  </w:t>
      </w:r>
      <w:r w:rsidR="0047195A" w:rsidRPr="00C4748C">
        <w:rPr>
          <w:rFonts w:ascii="Arial" w:hAnsi="Arial" w:cs="Arial"/>
        </w:rPr>
        <w:t xml:space="preserve">Giving higher priority to pupils with additional needs would also mean providing more funding for adapted equipment and trained staff </w:t>
      </w:r>
      <w:sdt>
        <w:sdtPr>
          <w:rPr>
            <w:rFonts w:ascii="Arial" w:hAnsi="Arial" w:cs="Arial"/>
          </w:rPr>
          <w:id w:val="1280144546"/>
          <w:citation/>
        </w:sdtPr>
        <w:sdtContent>
          <w:r w:rsidR="0047195A" w:rsidRPr="00C4748C">
            <w:rPr>
              <w:rFonts w:ascii="Arial" w:hAnsi="Arial" w:cs="Arial"/>
            </w:rPr>
            <w:fldChar w:fldCharType="begin"/>
          </w:r>
          <w:r w:rsidR="00A737E9">
            <w:rPr>
              <w:rFonts w:ascii="Arial" w:hAnsi="Arial" w:cs="Arial"/>
            </w:rPr>
            <w:instrText xml:space="preserve">CITATION Den24 \l 2057 </w:instrText>
          </w:r>
          <w:r w:rsidR="0047195A" w:rsidRPr="00C4748C">
            <w:rPr>
              <w:rFonts w:ascii="Arial" w:hAnsi="Arial" w:cs="Arial"/>
            </w:rPr>
            <w:fldChar w:fldCharType="separate"/>
          </w:r>
          <w:r w:rsidR="002D4E8B" w:rsidRPr="002D4E8B">
            <w:rPr>
              <w:rFonts w:ascii="Arial" w:hAnsi="Arial" w:cs="Arial"/>
              <w:noProof/>
            </w:rPr>
            <w:t>(Deng, et al., 2024)</w:t>
          </w:r>
          <w:r w:rsidR="0047195A" w:rsidRPr="00C4748C">
            <w:rPr>
              <w:rFonts w:ascii="Arial" w:hAnsi="Arial" w:cs="Arial"/>
            </w:rPr>
            <w:fldChar w:fldCharType="end"/>
          </w:r>
        </w:sdtContent>
      </w:sdt>
      <w:r w:rsidR="0047195A" w:rsidRPr="00C4748C">
        <w:rPr>
          <w:rFonts w:ascii="Arial" w:hAnsi="Arial" w:cs="Arial"/>
        </w:rPr>
        <w:t xml:space="preserve">.  </w:t>
      </w:r>
      <w:r w:rsidR="009C3CA8" w:rsidRPr="00C4748C">
        <w:rPr>
          <w:rFonts w:ascii="Arial" w:hAnsi="Arial" w:cs="Arial"/>
        </w:rPr>
        <w:t>The</w:t>
      </w:r>
      <w:r w:rsidR="0036205E">
        <w:rPr>
          <w:rFonts w:ascii="Arial" w:hAnsi="Arial" w:cs="Arial"/>
        </w:rPr>
        <w:t xml:space="preserve"> positive</w:t>
      </w:r>
      <w:r w:rsidR="009C3CA8" w:rsidRPr="00C4748C">
        <w:rPr>
          <w:rFonts w:ascii="Arial" w:hAnsi="Arial" w:cs="Arial"/>
        </w:rPr>
        <w:t xml:space="preserve"> effects of trained instructors was seen in the research by Bella</w:t>
      </w:r>
      <w:r w:rsidR="0036205E">
        <w:rPr>
          <w:rFonts w:ascii="Arial" w:hAnsi="Arial" w:cs="Arial"/>
        </w:rPr>
        <w:t xml:space="preserve"> </w:t>
      </w:r>
      <w:sdt>
        <w:sdtPr>
          <w:rPr>
            <w:rFonts w:ascii="Arial" w:hAnsi="Arial" w:cs="Arial"/>
          </w:rPr>
          <w:id w:val="-1665548383"/>
          <w:citation/>
        </w:sdtPr>
        <w:sdtContent>
          <w:r w:rsidR="0036205E">
            <w:rPr>
              <w:rFonts w:ascii="Arial" w:hAnsi="Arial" w:cs="Arial"/>
            </w:rPr>
            <w:fldChar w:fldCharType="begin"/>
          </w:r>
          <w:r w:rsidR="0036205E">
            <w:rPr>
              <w:rFonts w:ascii="Arial" w:hAnsi="Arial" w:cs="Arial"/>
            </w:rPr>
            <w:instrText xml:space="preserve">CITATION BEL19 \n  \l 2057 </w:instrText>
          </w:r>
          <w:r w:rsidR="0036205E">
            <w:rPr>
              <w:rFonts w:ascii="Arial" w:hAnsi="Arial" w:cs="Arial"/>
            </w:rPr>
            <w:fldChar w:fldCharType="separate"/>
          </w:r>
          <w:r w:rsidR="002D4E8B" w:rsidRPr="002D4E8B">
            <w:rPr>
              <w:rFonts w:ascii="Arial" w:hAnsi="Arial" w:cs="Arial"/>
              <w:noProof/>
            </w:rPr>
            <w:t>(2019)</w:t>
          </w:r>
          <w:r w:rsidR="0036205E">
            <w:rPr>
              <w:rFonts w:ascii="Arial" w:hAnsi="Arial" w:cs="Arial"/>
            </w:rPr>
            <w:fldChar w:fldCharType="end"/>
          </w:r>
        </w:sdtContent>
      </w:sdt>
      <w:r w:rsidR="009C3CA8" w:rsidRPr="00C4748C">
        <w:rPr>
          <w:rFonts w:ascii="Arial" w:hAnsi="Arial" w:cs="Arial"/>
        </w:rPr>
        <w:t>, where a successful fun aquatic program was led by trained instructors, especially adapted to meet the needs of and be inclusive for children with ASD and this enabled them to enjoy activities in the water</w:t>
      </w:r>
      <w:r w:rsidR="0036205E">
        <w:rPr>
          <w:rFonts w:ascii="Arial" w:hAnsi="Arial" w:cs="Arial"/>
        </w:rPr>
        <w:t xml:space="preserve">, </w:t>
      </w:r>
      <w:r w:rsidR="009C3CA8" w:rsidRPr="00C4748C">
        <w:rPr>
          <w:rFonts w:ascii="Arial" w:hAnsi="Arial" w:cs="Arial"/>
        </w:rPr>
        <w:t>socialise with peers</w:t>
      </w:r>
      <w:r w:rsidR="0036205E">
        <w:rPr>
          <w:rFonts w:ascii="Arial" w:hAnsi="Arial" w:cs="Arial"/>
        </w:rPr>
        <w:t xml:space="preserve"> and develop social skills</w:t>
      </w:r>
      <w:r w:rsidR="009C3CA8" w:rsidRPr="00C4748C">
        <w:rPr>
          <w:rFonts w:ascii="Arial" w:hAnsi="Arial" w:cs="Arial"/>
        </w:rPr>
        <w:t xml:space="preserve"> </w:t>
      </w:r>
      <w:sdt>
        <w:sdtPr>
          <w:rPr>
            <w:rFonts w:ascii="Arial" w:hAnsi="Arial" w:cs="Arial"/>
          </w:rPr>
          <w:id w:val="1596282990"/>
          <w:citation/>
        </w:sdtPr>
        <w:sdtContent>
          <w:r w:rsidR="009C3CA8" w:rsidRPr="00C4748C">
            <w:rPr>
              <w:rFonts w:ascii="Arial" w:hAnsi="Arial" w:cs="Arial"/>
            </w:rPr>
            <w:fldChar w:fldCharType="begin"/>
          </w:r>
          <w:r w:rsidR="00F3029A">
            <w:rPr>
              <w:rFonts w:ascii="Arial" w:hAnsi="Arial" w:cs="Arial"/>
            </w:rPr>
            <w:instrText xml:space="preserve">CITATION BEL19 \l 2057 </w:instrText>
          </w:r>
          <w:r w:rsidR="009C3CA8" w:rsidRPr="00C4748C">
            <w:rPr>
              <w:rFonts w:ascii="Arial" w:hAnsi="Arial" w:cs="Arial"/>
            </w:rPr>
            <w:fldChar w:fldCharType="separate"/>
          </w:r>
          <w:r w:rsidR="002D4E8B" w:rsidRPr="002D4E8B">
            <w:rPr>
              <w:rFonts w:ascii="Arial" w:hAnsi="Arial" w:cs="Arial"/>
              <w:noProof/>
            </w:rPr>
            <w:t>(Bella, 2019)</w:t>
          </w:r>
          <w:r w:rsidR="009C3CA8" w:rsidRPr="00C4748C">
            <w:rPr>
              <w:rFonts w:ascii="Arial" w:hAnsi="Arial" w:cs="Arial"/>
            </w:rPr>
            <w:fldChar w:fldCharType="end"/>
          </w:r>
        </w:sdtContent>
      </w:sdt>
      <w:r w:rsidR="009C3CA8" w:rsidRPr="00C4748C">
        <w:rPr>
          <w:rFonts w:ascii="Arial" w:hAnsi="Arial" w:cs="Arial"/>
        </w:rPr>
        <w:t>.</w:t>
      </w:r>
      <w:r w:rsidR="0078747A" w:rsidRPr="00C4748C">
        <w:rPr>
          <w:rFonts w:ascii="Arial" w:hAnsi="Arial" w:cs="Arial"/>
        </w:rPr>
        <w:t>To overcome the social barrier there would need to be better acceptance of the pupils by their peers, by encouraging the mainstream peers to be more supportive and understanding</w:t>
      </w:r>
      <w:r w:rsidR="0036205E">
        <w:rPr>
          <w:rFonts w:ascii="Arial" w:hAnsi="Arial" w:cs="Arial"/>
        </w:rPr>
        <w:t xml:space="preserve"> </w:t>
      </w:r>
      <w:sdt>
        <w:sdtPr>
          <w:rPr>
            <w:rFonts w:ascii="Arial" w:hAnsi="Arial" w:cs="Arial"/>
          </w:rPr>
          <w:id w:val="1790086883"/>
          <w:citation/>
        </w:sdtPr>
        <w:sdtContent>
          <w:r w:rsidR="0036205E">
            <w:rPr>
              <w:rFonts w:ascii="Arial" w:hAnsi="Arial" w:cs="Arial"/>
            </w:rPr>
            <w:fldChar w:fldCharType="begin"/>
          </w:r>
          <w:r w:rsidR="0036205E">
            <w:rPr>
              <w:rFonts w:ascii="Arial" w:hAnsi="Arial" w:cs="Arial"/>
            </w:rPr>
            <w:instrText xml:space="preserve"> CITATION Den24 \l 2057 </w:instrText>
          </w:r>
          <w:r w:rsidR="0036205E">
            <w:rPr>
              <w:rFonts w:ascii="Arial" w:hAnsi="Arial" w:cs="Arial"/>
            </w:rPr>
            <w:fldChar w:fldCharType="separate"/>
          </w:r>
          <w:r w:rsidR="002D4E8B" w:rsidRPr="002D4E8B">
            <w:rPr>
              <w:rFonts w:ascii="Arial" w:hAnsi="Arial" w:cs="Arial"/>
              <w:noProof/>
            </w:rPr>
            <w:t>(Deng, et al., 2024)</w:t>
          </w:r>
          <w:r w:rsidR="0036205E">
            <w:rPr>
              <w:rFonts w:ascii="Arial" w:hAnsi="Arial" w:cs="Arial"/>
            </w:rPr>
            <w:fldChar w:fldCharType="end"/>
          </w:r>
        </w:sdtContent>
      </w:sdt>
      <w:r w:rsidR="0078747A" w:rsidRPr="00C4748C">
        <w:rPr>
          <w:rFonts w:ascii="Arial" w:hAnsi="Arial" w:cs="Arial"/>
        </w:rPr>
        <w:t>.</w:t>
      </w:r>
    </w:p>
    <w:p w14:paraId="30D429F5" w14:textId="2CFE4BF1" w:rsidR="007B1801" w:rsidRPr="00E30E0A" w:rsidRDefault="007B1801" w:rsidP="007B1801"/>
    <w:p w14:paraId="7CFAC52C" w14:textId="77777777" w:rsidR="0047195A" w:rsidRPr="00A066B5" w:rsidRDefault="0047195A" w:rsidP="0047195A">
      <w:pPr>
        <w:rPr>
          <w:highlight w:val="yellow"/>
        </w:rPr>
      </w:pPr>
    </w:p>
    <w:p w14:paraId="4FB6BF42" w14:textId="77777777" w:rsidR="007B1801" w:rsidRDefault="007B1801" w:rsidP="00816548">
      <w:pPr>
        <w:rPr>
          <w:b/>
          <w:bCs/>
        </w:rPr>
      </w:pPr>
    </w:p>
    <w:p w14:paraId="1595607C" w14:textId="77777777" w:rsidR="00816548" w:rsidRPr="00A066B5" w:rsidRDefault="00816548" w:rsidP="00816548">
      <w:pPr>
        <w:rPr>
          <w:highlight w:val="yellow"/>
        </w:rPr>
      </w:pPr>
    </w:p>
    <w:p w14:paraId="1EA33796" w14:textId="77777777" w:rsidR="00816548" w:rsidRPr="00A066B5" w:rsidRDefault="00816548" w:rsidP="00816548">
      <w:pPr>
        <w:rPr>
          <w:color w:val="EE0000"/>
          <w:highlight w:val="yellow"/>
        </w:rPr>
      </w:pPr>
    </w:p>
    <w:p w14:paraId="11BF42DD" w14:textId="77777777" w:rsidR="0028407B" w:rsidRPr="00E30E0A" w:rsidRDefault="0028407B" w:rsidP="00816548"/>
    <w:p w14:paraId="0D063EFE" w14:textId="77777777" w:rsidR="00816548" w:rsidRPr="00816548" w:rsidRDefault="00816548" w:rsidP="00816548"/>
    <w:p w14:paraId="3E901794" w14:textId="7BFE96BD" w:rsidR="00D3612A" w:rsidRPr="00D3612A" w:rsidRDefault="00D3612A" w:rsidP="00D3612A">
      <w:pPr>
        <w:rPr>
          <w:color w:val="EE0000"/>
        </w:rPr>
      </w:pPr>
    </w:p>
    <w:p w14:paraId="63FA48B5" w14:textId="77777777" w:rsidR="00657160" w:rsidRDefault="00657160">
      <w:pPr>
        <w:spacing w:after="160" w:line="259" w:lineRule="auto"/>
        <w:rPr>
          <w:rFonts w:asciiTheme="majorHAnsi" w:eastAsiaTheme="majorEastAsia" w:hAnsiTheme="majorHAnsi" w:cstheme="majorBidi"/>
          <w:color w:val="2F5496" w:themeColor="accent1" w:themeShade="BF"/>
          <w:sz w:val="40"/>
          <w:szCs w:val="40"/>
        </w:rPr>
      </w:pPr>
      <w:r>
        <w:br w:type="page"/>
      </w:r>
    </w:p>
    <w:p w14:paraId="64AA9683" w14:textId="663D7A04" w:rsidR="00E30719" w:rsidRPr="00C768BC" w:rsidRDefault="00374584" w:rsidP="00C768BC">
      <w:pPr>
        <w:pStyle w:val="Heading1"/>
      </w:pPr>
      <w:bookmarkStart w:id="23" w:name="_Toc212493061"/>
      <w:r>
        <w:lastRenderedPageBreak/>
        <w:t xml:space="preserve">3. </w:t>
      </w:r>
      <w:r w:rsidRPr="00EE6DF8">
        <w:t>Discussion</w:t>
      </w:r>
      <w:bookmarkEnd w:id="23"/>
    </w:p>
    <w:p w14:paraId="64CD9FA3" w14:textId="5C6627AE" w:rsidR="0048540A" w:rsidRPr="00C4748C" w:rsidRDefault="0048540A" w:rsidP="0048540A">
      <w:pPr>
        <w:rPr>
          <w:rFonts w:ascii="Arial" w:hAnsi="Arial" w:cs="Arial"/>
        </w:rPr>
      </w:pPr>
      <w:bookmarkStart w:id="24" w:name="_Hlk211778955"/>
      <w:r w:rsidRPr="00C4748C">
        <w:rPr>
          <w:rFonts w:ascii="Arial" w:hAnsi="Arial" w:cs="Arial"/>
        </w:rPr>
        <w:t>The literature review summarises findings on the benefits of academic achievement, social skills and self-esteem from extracurricular sport, as well as identifying barriers and challenges and ways of overcoming them.  When evaluating the benefits, challenges and barriers, it is important to consider the effects of many different factors on pupils attitudes and behaviours, summarised as ‘individual (which includes personal-psychological and family issues), local (which includes peers, neighbourhood, cultural and community issues) and societal (which includes structural socio-economic, demographic and political issues)’ (Bryant, et al., 2015, p. 51).</w:t>
      </w:r>
    </w:p>
    <w:p w14:paraId="089F797B" w14:textId="77777777" w:rsidR="0048540A" w:rsidRPr="00C4748C" w:rsidRDefault="0048540A" w:rsidP="0048540A">
      <w:pPr>
        <w:rPr>
          <w:rFonts w:ascii="Arial" w:hAnsi="Arial" w:cs="Arial"/>
        </w:rPr>
      </w:pPr>
    </w:p>
    <w:p w14:paraId="57DC4BEB" w14:textId="60320AA4" w:rsidR="008522FC" w:rsidRPr="00C4748C" w:rsidRDefault="008522FC" w:rsidP="008522FC">
      <w:pPr>
        <w:rPr>
          <w:rFonts w:ascii="Arial" w:hAnsi="Arial" w:cs="Arial"/>
        </w:rPr>
      </w:pPr>
      <w:r w:rsidRPr="00C4748C">
        <w:rPr>
          <w:rFonts w:ascii="Arial" w:hAnsi="Arial" w:cs="Arial"/>
        </w:rPr>
        <w:t xml:space="preserve">Almost all the research </w:t>
      </w:r>
      <w:r w:rsidRPr="009A17C1">
        <w:rPr>
          <w:rFonts w:ascii="Arial" w:hAnsi="Arial" w:cs="Arial"/>
        </w:rPr>
        <w:t>studies</w:t>
      </w:r>
      <w:r w:rsidRPr="00C4748C">
        <w:rPr>
          <w:rFonts w:ascii="Arial" w:hAnsi="Arial" w:cs="Arial"/>
        </w:rPr>
        <w:t xml:space="preserve"> found an improvement in academic achievement as a result of extracurricular sport</w:t>
      </w:r>
      <w:r w:rsidR="009A17C1">
        <w:rPr>
          <w:rFonts w:ascii="Arial" w:hAnsi="Arial" w:cs="Arial"/>
        </w:rPr>
        <w:t xml:space="preserve"> </w:t>
      </w:r>
      <w:sdt>
        <w:sdtPr>
          <w:rPr>
            <w:rFonts w:ascii="Arial" w:hAnsi="Arial" w:cs="Arial"/>
          </w:rPr>
          <w:id w:val="2043631052"/>
          <w:citation/>
        </w:sdtPr>
        <w:sdtContent>
          <w:r w:rsidR="009A17C1" w:rsidRPr="00C4748C">
            <w:rPr>
              <w:rFonts w:ascii="Arial" w:hAnsi="Arial" w:cs="Arial"/>
            </w:rPr>
            <w:fldChar w:fldCharType="begin"/>
          </w:r>
          <w:r w:rsidR="009A17C1">
            <w:rPr>
              <w:rFonts w:ascii="Arial" w:hAnsi="Arial" w:cs="Arial"/>
            </w:rPr>
            <w:instrText xml:space="preserve">CITATION Sas24 \m Gio19 \m PJA21 \m Met12 \m Met09 \m Bea191 \l 2057 </w:instrText>
          </w:r>
          <w:r w:rsidR="009A17C1" w:rsidRPr="00C4748C">
            <w:rPr>
              <w:rFonts w:ascii="Arial" w:hAnsi="Arial" w:cs="Arial"/>
            </w:rPr>
            <w:fldChar w:fldCharType="separate"/>
          </w:r>
          <w:r w:rsidR="002D4E8B" w:rsidRPr="002D4E8B">
            <w:rPr>
              <w:rFonts w:ascii="Arial" w:hAnsi="Arial" w:cs="Arial"/>
              <w:noProof/>
            </w:rPr>
            <w:t>(Sasayama, et al., 2024; Giordano, et al., 2021; Pjanic, et al., 2021; Metsapelto &amp; Pulkkinen, 2012; Metzger, et al., 2009; Beadleston, et al., 2019)</w:t>
          </w:r>
          <w:r w:rsidR="009A17C1" w:rsidRPr="00C4748C">
            <w:rPr>
              <w:rFonts w:ascii="Arial" w:hAnsi="Arial" w:cs="Arial"/>
            </w:rPr>
            <w:fldChar w:fldCharType="end"/>
          </w:r>
        </w:sdtContent>
      </w:sdt>
      <w:r w:rsidRPr="00C4748C">
        <w:rPr>
          <w:rFonts w:ascii="Arial" w:hAnsi="Arial" w:cs="Arial"/>
        </w:rPr>
        <w:t>.  Two of the studies were longitudal, and in critically analysing these findings, a longitudal study should increase the reliability because it covers a longer period</w:t>
      </w:r>
      <w:r w:rsidR="00520FAB" w:rsidRPr="00C4748C">
        <w:rPr>
          <w:rFonts w:ascii="Arial" w:hAnsi="Arial" w:cs="Arial"/>
        </w:rPr>
        <w:t xml:space="preserve"> </w:t>
      </w:r>
      <w:sdt>
        <w:sdtPr>
          <w:rPr>
            <w:rFonts w:ascii="Arial" w:hAnsi="Arial" w:cs="Arial"/>
          </w:rPr>
          <w:id w:val="-1783258033"/>
          <w:citation/>
        </w:sdtPr>
        <w:sdtContent>
          <w:r w:rsidR="00520FAB" w:rsidRPr="00C4748C">
            <w:rPr>
              <w:rFonts w:ascii="Arial" w:hAnsi="Arial" w:cs="Arial"/>
            </w:rPr>
            <w:fldChar w:fldCharType="begin"/>
          </w:r>
          <w:r w:rsidR="00520FAB" w:rsidRPr="00C4748C">
            <w:rPr>
              <w:rFonts w:ascii="Arial" w:hAnsi="Arial" w:cs="Arial"/>
            </w:rPr>
            <w:instrText xml:space="preserve"> CITATION Den14 \l 2057  \m Sas24 \m Met09</w:instrText>
          </w:r>
          <w:r w:rsidR="00520FAB" w:rsidRPr="00C4748C">
            <w:rPr>
              <w:rFonts w:ascii="Arial" w:hAnsi="Arial" w:cs="Arial"/>
            </w:rPr>
            <w:fldChar w:fldCharType="separate"/>
          </w:r>
          <w:r w:rsidR="002D4E8B" w:rsidRPr="002D4E8B">
            <w:rPr>
              <w:rFonts w:ascii="Arial" w:hAnsi="Arial" w:cs="Arial"/>
              <w:noProof/>
            </w:rPr>
            <w:t>(Denscombe, 2014; Sasayama, et al., 2024; Metzger, et al., 2009)</w:t>
          </w:r>
          <w:r w:rsidR="00520FAB" w:rsidRPr="00C4748C">
            <w:rPr>
              <w:rFonts w:ascii="Arial" w:hAnsi="Arial" w:cs="Arial"/>
            </w:rPr>
            <w:fldChar w:fldCharType="end"/>
          </w:r>
        </w:sdtContent>
      </w:sdt>
      <w:r w:rsidRPr="00C4748C">
        <w:rPr>
          <w:rFonts w:ascii="Arial" w:hAnsi="Arial" w:cs="Arial"/>
        </w:rPr>
        <w:t>.  However, the academic abilities of pupils usually naturally develops as they become older, and this can be seen from the findings by Giordano et al.</w:t>
      </w:r>
      <w:r w:rsidR="00253F66" w:rsidRPr="00C4748C">
        <w:rPr>
          <w:rFonts w:ascii="Arial" w:hAnsi="Arial" w:cs="Arial"/>
        </w:rPr>
        <w:t>,</w:t>
      </w:r>
      <w:r w:rsidR="00520FAB" w:rsidRPr="00C4748C">
        <w:rPr>
          <w:rFonts w:ascii="Arial" w:hAnsi="Arial" w:cs="Arial"/>
        </w:rPr>
        <w:t xml:space="preserve"> </w:t>
      </w:r>
      <w:sdt>
        <w:sdtPr>
          <w:rPr>
            <w:rFonts w:ascii="Arial" w:hAnsi="Arial" w:cs="Arial"/>
          </w:rPr>
          <w:id w:val="781001207"/>
          <w:citation/>
        </w:sdtPr>
        <w:sdtContent>
          <w:r w:rsidR="00520FAB" w:rsidRPr="00C4748C">
            <w:rPr>
              <w:rFonts w:ascii="Arial" w:hAnsi="Arial" w:cs="Arial"/>
            </w:rPr>
            <w:fldChar w:fldCharType="begin"/>
          </w:r>
          <w:r w:rsidR="002D0F17">
            <w:rPr>
              <w:rFonts w:ascii="Arial" w:hAnsi="Arial" w:cs="Arial"/>
            </w:rPr>
            <w:instrText xml:space="preserve">CITATION Gio19 \n  \l 2057 </w:instrText>
          </w:r>
          <w:r w:rsidR="00520FAB" w:rsidRPr="00C4748C">
            <w:rPr>
              <w:rFonts w:ascii="Arial" w:hAnsi="Arial" w:cs="Arial"/>
            </w:rPr>
            <w:fldChar w:fldCharType="separate"/>
          </w:r>
          <w:r w:rsidR="002D4E8B" w:rsidRPr="002D4E8B">
            <w:rPr>
              <w:rFonts w:ascii="Arial" w:hAnsi="Arial" w:cs="Arial"/>
              <w:noProof/>
            </w:rPr>
            <w:t>(2021)</w:t>
          </w:r>
          <w:r w:rsidR="00520FAB" w:rsidRPr="00C4748C">
            <w:rPr>
              <w:rFonts w:ascii="Arial" w:hAnsi="Arial" w:cs="Arial"/>
            </w:rPr>
            <w:fldChar w:fldCharType="end"/>
          </w:r>
        </w:sdtContent>
      </w:sdt>
      <w:r w:rsidR="00520FAB" w:rsidRPr="00C4748C">
        <w:rPr>
          <w:rFonts w:ascii="Arial" w:hAnsi="Arial" w:cs="Arial"/>
        </w:rPr>
        <w:t xml:space="preserve"> </w:t>
      </w:r>
      <w:r w:rsidRPr="00C4748C">
        <w:rPr>
          <w:rFonts w:ascii="Arial" w:hAnsi="Arial" w:cs="Arial"/>
        </w:rPr>
        <w:t>where pupils</w:t>
      </w:r>
      <w:r w:rsidR="00AB0307">
        <w:rPr>
          <w:rFonts w:ascii="Arial" w:hAnsi="Arial" w:cs="Arial"/>
        </w:rPr>
        <w:t>’</w:t>
      </w:r>
      <w:r w:rsidRPr="00C4748C">
        <w:rPr>
          <w:rFonts w:ascii="Arial" w:hAnsi="Arial" w:cs="Arial"/>
        </w:rPr>
        <w:t xml:space="preserve"> executive function, which relates to their cognitive abilities such as working memory, improved in the age group 12-15 as compared to the age group 7-11, which is consistent with other research on the development of a child </w:t>
      </w:r>
      <w:sdt>
        <w:sdtPr>
          <w:rPr>
            <w:rFonts w:ascii="Arial" w:hAnsi="Arial" w:cs="Arial"/>
          </w:rPr>
          <w:id w:val="2032758439"/>
          <w:citation/>
        </w:sdtPr>
        <w:sdtContent>
          <w:r w:rsidR="00520FAB" w:rsidRPr="00C4748C">
            <w:rPr>
              <w:rFonts w:ascii="Arial" w:hAnsi="Arial" w:cs="Arial"/>
            </w:rPr>
            <w:fldChar w:fldCharType="begin"/>
          </w:r>
          <w:r w:rsidR="00520FAB" w:rsidRPr="00C4748C">
            <w:rPr>
              <w:rFonts w:ascii="Arial" w:hAnsi="Arial" w:cs="Arial"/>
            </w:rPr>
            <w:instrText xml:space="preserve"> CITATION Boe14 \l 2057 </w:instrText>
          </w:r>
          <w:r w:rsidR="00520FAB" w:rsidRPr="00C4748C">
            <w:rPr>
              <w:rFonts w:ascii="Arial" w:hAnsi="Arial" w:cs="Arial"/>
            </w:rPr>
            <w:fldChar w:fldCharType="separate"/>
          </w:r>
          <w:r w:rsidR="002D4E8B" w:rsidRPr="002D4E8B">
            <w:rPr>
              <w:rFonts w:ascii="Arial" w:hAnsi="Arial" w:cs="Arial"/>
              <w:noProof/>
            </w:rPr>
            <w:t>(Boelema &amp; Harakeh, 2014)</w:t>
          </w:r>
          <w:r w:rsidR="00520FAB" w:rsidRPr="00C4748C">
            <w:rPr>
              <w:rFonts w:ascii="Arial" w:hAnsi="Arial" w:cs="Arial"/>
            </w:rPr>
            <w:fldChar w:fldCharType="end"/>
          </w:r>
        </w:sdtContent>
      </w:sdt>
      <w:r w:rsidRPr="00C4748C">
        <w:rPr>
          <w:rFonts w:ascii="Arial" w:hAnsi="Arial" w:cs="Arial"/>
        </w:rPr>
        <w:t>.  It is therefore difficult to say with certainty that the improvement was caused by extracurricular sport because it could be as a result of brain development with age.  The research by</w:t>
      </w:r>
      <w:r w:rsidR="00520FAB" w:rsidRPr="00C4748C">
        <w:rPr>
          <w:rFonts w:ascii="Arial" w:hAnsi="Arial" w:cs="Arial"/>
        </w:rPr>
        <w:t xml:space="preserve"> Giordano et al.,</w:t>
      </w:r>
      <w:r w:rsidRPr="00C4748C">
        <w:rPr>
          <w:rFonts w:ascii="Arial" w:hAnsi="Arial" w:cs="Arial"/>
        </w:rPr>
        <w:t xml:space="preserve"> </w:t>
      </w:r>
      <w:sdt>
        <w:sdtPr>
          <w:rPr>
            <w:rFonts w:ascii="Arial" w:hAnsi="Arial" w:cs="Arial"/>
          </w:rPr>
          <w:id w:val="253954518"/>
          <w:citation/>
        </w:sdtPr>
        <w:sdtContent>
          <w:r w:rsidR="00520FAB" w:rsidRPr="00C4748C">
            <w:rPr>
              <w:rFonts w:ascii="Arial" w:hAnsi="Arial" w:cs="Arial"/>
            </w:rPr>
            <w:fldChar w:fldCharType="begin"/>
          </w:r>
          <w:r w:rsidR="002D0F17">
            <w:rPr>
              <w:rFonts w:ascii="Arial" w:hAnsi="Arial" w:cs="Arial"/>
            </w:rPr>
            <w:instrText xml:space="preserve">CITATION Gio19 \n  \l 2057 </w:instrText>
          </w:r>
          <w:r w:rsidR="00520FAB" w:rsidRPr="00C4748C">
            <w:rPr>
              <w:rFonts w:ascii="Arial" w:hAnsi="Arial" w:cs="Arial"/>
            </w:rPr>
            <w:fldChar w:fldCharType="separate"/>
          </w:r>
          <w:r w:rsidR="002D4E8B" w:rsidRPr="002D4E8B">
            <w:rPr>
              <w:rFonts w:ascii="Arial" w:hAnsi="Arial" w:cs="Arial"/>
              <w:noProof/>
            </w:rPr>
            <w:t>(2021)</w:t>
          </w:r>
          <w:r w:rsidR="00520FAB" w:rsidRPr="00C4748C">
            <w:rPr>
              <w:rFonts w:ascii="Arial" w:hAnsi="Arial" w:cs="Arial"/>
            </w:rPr>
            <w:fldChar w:fldCharType="end"/>
          </w:r>
        </w:sdtContent>
      </w:sdt>
      <w:r w:rsidR="00BD3667">
        <w:rPr>
          <w:rFonts w:ascii="Arial" w:hAnsi="Arial" w:cs="Arial"/>
        </w:rPr>
        <w:t>,</w:t>
      </w:r>
      <w:r w:rsidR="00520FAB" w:rsidRPr="00C4748C">
        <w:rPr>
          <w:rFonts w:ascii="Arial" w:hAnsi="Arial" w:cs="Arial"/>
        </w:rPr>
        <w:t xml:space="preserve"> Beadleston et al., </w:t>
      </w:r>
      <w:sdt>
        <w:sdtPr>
          <w:rPr>
            <w:rFonts w:ascii="Arial" w:hAnsi="Arial" w:cs="Arial"/>
          </w:rPr>
          <w:id w:val="1480499928"/>
          <w:citation/>
        </w:sdtPr>
        <w:sdtContent>
          <w:r w:rsidR="00286D1A">
            <w:rPr>
              <w:rFonts w:ascii="Arial" w:hAnsi="Arial" w:cs="Arial"/>
            </w:rPr>
            <w:fldChar w:fldCharType="begin"/>
          </w:r>
          <w:r w:rsidR="009A17C1">
            <w:rPr>
              <w:rFonts w:ascii="Arial" w:hAnsi="Arial" w:cs="Arial"/>
            </w:rPr>
            <w:instrText xml:space="preserve">CITATION Bea191 \n  \l 2057 </w:instrText>
          </w:r>
          <w:r w:rsidR="00286D1A">
            <w:rPr>
              <w:rFonts w:ascii="Arial" w:hAnsi="Arial" w:cs="Arial"/>
            </w:rPr>
            <w:fldChar w:fldCharType="separate"/>
          </w:r>
          <w:r w:rsidR="002D4E8B" w:rsidRPr="002D4E8B">
            <w:rPr>
              <w:rFonts w:ascii="Arial" w:hAnsi="Arial" w:cs="Arial"/>
              <w:noProof/>
            </w:rPr>
            <w:t>(2019)</w:t>
          </w:r>
          <w:r w:rsidR="00286D1A">
            <w:rPr>
              <w:rFonts w:ascii="Arial" w:hAnsi="Arial" w:cs="Arial"/>
            </w:rPr>
            <w:fldChar w:fldCharType="end"/>
          </w:r>
        </w:sdtContent>
      </w:sdt>
      <w:r w:rsidR="00286D1A">
        <w:rPr>
          <w:rFonts w:ascii="Arial" w:hAnsi="Arial" w:cs="Arial"/>
        </w:rPr>
        <w:t xml:space="preserve"> </w:t>
      </w:r>
      <w:r w:rsidR="00520FAB" w:rsidRPr="00C4748C">
        <w:rPr>
          <w:rFonts w:ascii="Arial" w:hAnsi="Arial" w:cs="Arial"/>
        </w:rPr>
        <w:t xml:space="preserve">and Pjanic et al., </w:t>
      </w:r>
      <w:sdt>
        <w:sdtPr>
          <w:rPr>
            <w:rFonts w:ascii="Arial" w:hAnsi="Arial" w:cs="Arial"/>
          </w:rPr>
          <w:id w:val="351773375"/>
          <w:citation/>
        </w:sdtPr>
        <w:sdtContent>
          <w:r w:rsidR="00520FAB" w:rsidRPr="00C4748C">
            <w:rPr>
              <w:rFonts w:ascii="Arial" w:hAnsi="Arial" w:cs="Arial"/>
            </w:rPr>
            <w:fldChar w:fldCharType="begin"/>
          </w:r>
          <w:r w:rsidR="00DA5408">
            <w:rPr>
              <w:rFonts w:ascii="Arial" w:hAnsi="Arial" w:cs="Arial"/>
            </w:rPr>
            <w:instrText xml:space="preserve">CITATION PJA21 \n  \l 2057 </w:instrText>
          </w:r>
          <w:r w:rsidR="00520FAB" w:rsidRPr="00C4748C">
            <w:rPr>
              <w:rFonts w:ascii="Arial" w:hAnsi="Arial" w:cs="Arial"/>
            </w:rPr>
            <w:fldChar w:fldCharType="separate"/>
          </w:r>
          <w:r w:rsidR="002D4E8B" w:rsidRPr="002D4E8B">
            <w:rPr>
              <w:rFonts w:ascii="Arial" w:hAnsi="Arial" w:cs="Arial"/>
              <w:noProof/>
            </w:rPr>
            <w:t>(2021)</w:t>
          </w:r>
          <w:r w:rsidR="00520FAB" w:rsidRPr="00C4748C">
            <w:rPr>
              <w:rFonts w:ascii="Arial" w:hAnsi="Arial" w:cs="Arial"/>
            </w:rPr>
            <w:fldChar w:fldCharType="end"/>
          </w:r>
        </w:sdtContent>
      </w:sdt>
      <w:r w:rsidR="00520FAB" w:rsidRPr="00C4748C">
        <w:rPr>
          <w:rFonts w:ascii="Arial" w:hAnsi="Arial" w:cs="Arial"/>
        </w:rPr>
        <w:t xml:space="preserve"> </w:t>
      </w:r>
      <w:r w:rsidRPr="00C4748C">
        <w:rPr>
          <w:rFonts w:ascii="Arial" w:hAnsi="Arial" w:cs="Arial"/>
        </w:rPr>
        <w:t>help to increase the reliability of the finding</w:t>
      </w:r>
      <w:r w:rsidR="0010529A">
        <w:rPr>
          <w:rFonts w:ascii="Arial" w:hAnsi="Arial" w:cs="Arial"/>
        </w:rPr>
        <w:t>s through triangulation,</w:t>
      </w:r>
      <w:r w:rsidRPr="00C4748C">
        <w:rPr>
          <w:rFonts w:ascii="Arial" w:hAnsi="Arial" w:cs="Arial"/>
        </w:rPr>
        <w:t xml:space="preserve"> because they </w:t>
      </w:r>
      <w:r w:rsidR="00AB0307">
        <w:rPr>
          <w:rFonts w:ascii="Arial" w:hAnsi="Arial" w:cs="Arial"/>
        </w:rPr>
        <w:t xml:space="preserve">also </w:t>
      </w:r>
      <w:r w:rsidRPr="00C4748C">
        <w:rPr>
          <w:rFonts w:ascii="Arial" w:hAnsi="Arial" w:cs="Arial"/>
        </w:rPr>
        <w:t xml:space="preserve">found extracurricular sport leads to an improvement in academic achievement through a different research method </w:t>
      </w:r>
      <w:r w:rsidR="0010529A">
        <w:rPr>
          <w:rFonts w:ascii="Arial" w:hAnsi="Arial" w:cs="Arial"/>
        </w:rPr>
        <w:t>which was</w:t>
      </w:r>
      <w:r w:rsidRPr="00C4748C">
        <w:rPr>
          <w:rFonts w:ascii="Arial" w:hAnsi="Arial" w:cs="Arial"/>
        </w:rPr>
        <w:t xml:space="preserve"> cross-sectional studies, </w:t>
      </w:r>
      <w:r w:rsidR="00AB0307">
        <w:rPr>
          <w:rFonts w:ascii="Arial" w:hAnsi="Arial" w:cs="Arial"/>
        </w:rPr>
        <w:t xml:space="preserve">when </w:t>
      </w:r>
      <w:r w:rsidRPr="00C4748C">
        <w:rPr>
          <w:rFonts w:ascii="Arial" w:hAnsi="Arial" w:cs="Arial"/>
        </w:rPr>
        <w:t xml:space="preserve">comparing the effects of extracurricular sport with other extracurricular activities and none </w:t>
      </w:r>
      <w:sdt>
        <w:sdtPr>
          <w:rPr>
            <w:rFonts w:ascii="Arial" w:hAnsi="Arial" w:cs="Arial"/>
          </w:rPr>
          <w:id w:val="1295022406"/>
          <w:citation/>
        </w:sdtPr>
        <w:sdtContent>
          <w:r w:rsidRPr="00C4748C">
            <w:rPr>
              <w:rFonts w:ascii="Arial" w:hAnsi="Arial" w:cs="Arial"/>
            </w:rPr>
            <w:fldChar w:fldCharType="begin"/>
          </w:r>
          <w:r w:rsidRPr="00C4748C">
            <w:rPr>
              <w:rFonts w:ascii="Arial" w:hAnsi="Arial" w:cs="Arial"/>
            </w:rPr>
            <w:instrText xml:space="preserve"> CITATION Den14 \l 2057 </w:instrText>
          </w:r>
          <w:r w:rsidRPr="00C4748C">
            <w:rPr>
              <w:rFonts w:ascii="Arial" w:hAnsi="Arial" w:cs="Arial"/>
            </w:rPr>
            <w:fldChar w:fldCharType="separate"/>
          </w:r>
          <w:r w:rsidR="002D4E8B" w:rsidRPr="002D4E8B">
            <w:rPr>
              <w:rFonts w:ascii="Arial" w:hAnsi="Arial" w:cs="Arial"/>
              <w:noProof/>
            </w:rPr>
            <w:t>(Denscombe, 2014)</w:t>
          </w:r>
          <w:r w:rsidRPr="00C4748C">
            <w:rPr>
              <w:rFonts w:ascii="Arial" w:hAnsi="Arial" w:cs="Arial"/>
            </w:rPr>
            <w:fldChar w:fldCharType="end"/>
          </w:r>
        </w:sdtContent>
      </w:sdt>
      <w:r w:rsidRPr="00C4748C">
        <w:rPr>
          <w:rFonts w:ascii="Arial" w:hAnsi="Arial" w:cs="Arial"/>
        </w:rPr>
        <w:t xml:space="preserve">.  </w:t>
      </w:r>
    </w:p>
    <w:p w14:paraId="395964D1" w14:textId="77777777" w:rsidR="008522FC" w:rsidRPr="00C4748C" w:rsidRDefault="008522FC" w:rsidP="008522FC">
      <w:pPr>
        <w:rPr>
          <w:rFonts w:ascii="Arial" w:hAnsi="Arial" w:cs="Arial"/>
        </w:rPr>
      </w:pPr>
    </w:p>
    <w:p w14:paraId="789ABC3B" w14:textId="47B72EA8" w:rsidR="00AB0307" w:rsidRDefault="008522FC" w:rsidP="008522FC">
      <w:pPr>
        <w:rPr>
          <w:rFonts w:ascii="Arial" w:hAnsi="Arial" w:cs="Arial"/>
        </w:rPr>
      </w:pPr>
      <w:r w:rsidRPr="00C4748C">
        <w:rPr>
          <w:rFonts w:ascii="Arial" w:hAnsi="Arial" w:cs="Arial"/>
        </w:rPr>
        <w:t>The findings of this dissertation that academic achievement improves with increased extracurricular activities are consistent with other studies, but not consistent with the zero-sum model</w:t>
      </w:r>
      <w:r w:rsidR="00520FAB" w:rsidRPr="00C4748C">
        <w:rPr>
          <w:rFonts w:ascii="Arial" w:hAnsi="Arial" w:cs="Arial"/>
        </w:rPr>
        <w:t xml:space="preserve"> </w:t>
      </w:r>
      <w:sdt>
        <w:sdtPr>
          <w:rPr>
            <w:rFonts w:ascii="Arial" w:hAnsi="Arial" w:cs="Arial"/>
          </w:rPr>
          <w:id w:val="747392888"/>
          <w:citation/>
        </w:sdtPr>
        <w:sdtContent>
          <w:r w:rsidR="00520FAB" w:rsidRPr="00C4748C">
            <w:rPr>
              <w:rFonts w:ascii="Arial" w:hAnsi="Arial" w:cs="Arial"/>
            </w:rPr>
            <w:fldChar w:fldCharType="begin"/>
          </w:r>
          <w:r w:rsidR="004714F0">
            <w:rPr>
              <w:rFonts w:ascii="Arial" w:hAnsi="Arial" w:cs="Arial"/>
            </w:rPr>
            <w:instrText xml:space="preserve">CITATION Aum18 \m Cam90 \m Seo14 \l 2057 </w:instrText>
          </w:r>
          <w:r w:rsidR="00520FAB" w:rsidRPr="00C4748C">
            <w:rPr>
              <w:rFonts w:ascii="Arial" w:hAnsi="Arial" w:cs="Arial"/>
            </w:rPr>
            <w:fldChar w:fldCharType="separate"/>
          </w:r>
          <w:r w:rsidR="002D4E8B" w:rsidRPr="002D4E8B">
            <w:rPr>
              <w:rFonts w:ascii="Arial" w:hAnsi="Arial" w:cs="Arial"/>
              <w:noProof/>
            </w:rPr>
            <w:t>(Aumetre &amp; Poulin, 2018; Camp, 1990; Seow &amp; Pan, 2014)</w:t>
          </w:r>
          <w:r w:rsidR="00520FAB" w:rsidRPr="00C4748C">
            <w:rPr>
              <w:rFonts w:ascii="Arial" w:hAnsi="Arial" w:cs="Arial"/>
            </w:rPr>
            <w:fldChar w:fldCharType="end"/>
          </w:r>
        </w:sdtContent>
      </w:sdt>
      <w:r w:rsidRPr="00C4748C">
        <w:rPr>
          <w:rFonts w:ascii="Arial" w:hAnsi="Arial" w:cs="Arial"/>
        </w:rPr>
        <w:t xml:space="preserve">. The </w:t>
      </w:r>
      <w:r w:rsidR="000378A3" w:rsidRPr="00C4748C">
        <w:rPr>
          <w:rFonts w:ascii="Arial" w:hAnsi="Arial" w:cs="Arial"/>
        </w:rPr>
        <w:t>zero-sum</w:t>
      </w:r>
      <w:r w:rsidRPr="00C4748C">
        <w:rPr>
          <w:rFonts w:ascii="Arial" w:hAnsi="Arial" w:cs="Arial"/>
        </w:rPr>
        <w:t xml:space="preserve"> model proposes that a pupil’s available time for extracurricular sport and academic work are in conflict with each other and therefore participation in extracurricular sport would result in decreased academic achievement </w:t>
      </w:r>
      <w:sdt>
        <w:sdtPr>
          <w:rPr>
            <w:rFonts w:ascii="Arial" w:hAnsi="Arial" w:cs="Arial"/>
          </w:rPr>
          <w:id w:val="679010007"/>
          <w:citation/>
        </w:sdtPr>
        <w:sdtContent>
          <w:r w:rsidRPr="00C4748C">
            <w:rPr>
              <w:rFonts w:ascii="Arial" w:hAnsi="Arial" w:cs="Arial"/>
            </w:rPr>
            <w:fldChar w:fldCharType="begin"/>
          </w:r>
          <w:r w:rsidRPr="00C4748C">
            <w:rPr>
              <w:rFonts w:ascii="Arial" w:hAnsi="Arial" w:cs="Arial"/>
            </w:rPr>
            <w:instrText xml:space="preserve"> CITATION Mar02 \l 2057 </w:instrText>
          </w:r>
          <w:r w:rsidRPr="00C4748C">
            <w:rPr>
              <w:rFonts w:ascii="Arial" w:hAnsi="Arial" w:cs="Arial"/>
            </w:rPr>
            <w:fldChar w:fldCharType="separate"/>
          </w:r>
          <w:r w:rsidR="002D4E8B" w:rsidRPr="002D4E8B">
            <w:rPr>
              <w:rFonts w:ascii="Arial" w:hAnsi="Arial" w:cs="Arial"/>
              <w:noProof/>
            </w:rPr>
            <w:t>(Marsh &amp; Kleitman, 2002)</w:t>
          </w:r>
          <w:r w:rsidRPr="00C4748C">
            <w:rPr>
              <w:rFonts w:ascii="Arial" w:hAnsi="Arial" w:cs="Arial"/>
            </w:rPr>
            <w:fldChar w:fldCharType="end"/>
          </w:r>
        </w:sdtContent>
      </w:sdt>
      <w:r w:rsidRPr="00C4748C">
        <w:rPr>
          <w:rFonts w:ascii="Arial" w:hAnsi="Arial" w:cs="Arial"/>
        </w:rPr>
        <w:t xml:space="preserve">.  James Coleman </w:t>
      </w:r>
      <w:sdt>
        <w:sdtPr>
          <w:rPr>
            <w:rFonts w:ascii="Arial" w:hAnsi="Arial" w:cs="Arial"/>
          </w:rPr>
          <w:id w:val="-280267455"/>
          <w:citation/>
        </w:sdtPr>
        <w:sdtContent>
          <w:r w:rsidR="00520FAB" w:rsidRPr="00C4748C">
            <w:rPr>
              <w:rFonts w:ascii="Arial" w:hAnsi="Arial" w:cs="Arial"/>
            </w:rPr>
            <w:fldChar w:fldCharType="begin"/>
          </w:r>
          <w:r w:rsidR="00520FAB" w:rsidRPr="00C4748C">
            <w:rPr>
              <w:rFonts w:ascii="Arial" w:hAnsi="Arial" w:cs="Arial"/>
            </w:rPr>
            <w:instrText xml:space="preserve">CITATION Col61 \n  \l 2057 </w:instrText>
          </w:r>
          <w:r w:rsidR="00520FAB" w:rsidRPr="00C4748C">
            <w:rPr>
              <w:rFonts w:ascii="Arial" w:hAnsi="Arial" w:cs="Arial"/>
            </w:rPr>
            <w:fldChar w:fldCharType="separate"/>
          </w:r>
          <w:r w:rsidR="002D4E8B" w:rsidRPr="002D4E8B">
            <w:rPr>
              <w:rFonts w:ascii="Arial" w:hAnsi="Arial" w:cs="Arial"/>
              <w:noProof/>
            </w:rPr>
            <w:t>(1961)</w:t>
          </w:r>
          <w:r w:rsidR="00520FAB" w:rsidRPr="00C4748C">
            <w:rPr>
              <w:rFonts w:ascii="Arial" w:hAnsi="Arial" w:cs="Arial"/>
            </w:rPr>
            <w:fldChar w:fldCharType="end"/>
          </w:r>
        </w:sdtContent>
      </w:sdt>
      <w:r w:rsidRPr="00C4748C">
        <w:rPr>
          <w:rFonts w:ascii="Arial" w:hAnsi="Arial" w:cs="Arial"/>
        </w:rPr>
        <w:t xml:space="preserve"> who created the theory found from research that pupils cared more about looking good and being an athlete, than about academic achievement, and it seems that his approach was to prevent those with lower academic results from participating in extracurricular activities to try to change the cultural norms and encourage interest in academic work </w:t>
      </w:r>
      <w:sdt>
        <w:sdtPr>
          <w:rPr>
            <w:rFonts w:ascii="Arial" w:hAnsi="Arial" w:cs="Arial"/>
          </w:rPr>
          <w:id w:val="-2050285767"/>
          <w:citation/>
        </w:sdtPr>
        <w:sdtContent>
          <w:r w:rsidR="00520FAB" w:rsidRPr="00C4748C">
            <w:rPr>
              <w:rFonts w:ascii="Arial" w:hAnsi="Arial" w:cs="Arial"/>
            </w:rPr>
            <w:fldChar w:fldCharType="begin"/>
          </w:r>
          <w:r w:rsidR="00520FAB" w:rsidRPr="00C4748C">
            <w:rPr>
              <w:rFonts w:ascii="Arial" w:hAnsi="Arial" w:cs="Arial"/>
            </w:rPr>
            <w:instrText xml:space="preserve"> CITATION Col06 \l 2057  \m Seo14</w:instrText>
          </w:r>
          <w:r w:rsidR="00520FAB" w:rsidRPr="00C4748C">
            <w:rPr>
              <w:rFonts w:ascii="Arial" w:hAnsi="Arial" w:cs="Arial"/>
            </w:rPr>
            <w:fldChar w:fldCharType="separate"/>
          </w:r>
          <w:r w:rsidR="002D4E8B" w:rsidRPr="002D4E8B">
            <w:rPr>
              <w:rFonts w:ascii="Arial" w:hAnsi="Arial" w:cs="Arial"/>
              <w:noProof/>
            </w:rPr>
            <w:t>(Coleman, 2006; Seow &amp; Pan, 2014)</w:t>
          </w:r>
          <w:r w:rsidR="00520FAB" w:rsidRPr="00C4748C">
            <w:rPr>
              <w:rFonts w:ascii="Arial" w:hAnsi="Arial" w:cs="Arial"/>
            </w:rPr>
            <w:fldChar w:fldCharType="end"/>
          </w:r>
        </w:sdtContent>
      </w:sdt>
      <w:r w:rsidRPr="00C4748C">
        <w:rPr>
          <w:rFonts w:ascii="Arial" w:hAnsi="Arial" w:cs="Arial"/>
        </w:rPr>
        <w:t xml:space="preserve">.  </w:t>
      </w:r>
      <w:r w:rsidR="00AB0307">
        <w:rPr>
          <w:rFonts w:ascii="Arial" w:hAnsi="Arial" w:cs="Arial"/>
        </w:rPr>
        <w:t>This theory fails to take into account the research findings, that participation in extracurricular sport can lead to improvement in academic achievement.</w:t>
      </w:r>
    </w:p>
    <w:p w14:paraId="607EEA73" w14:textId="77777777" w:rsidR="00AB0307" w:rsidRDefault="00AB0307" w:rsidP="008522FC">
      <w:pPr>
        <w:rPr>
          <w:rFonts w:ascii="Arial" w:hAnsi="Arial" w:cs="Arial"/>
        </w:rPr>
      </w:pPr>
    </w:p>
    <w:p w14:paraId="6B12246A" w14:textId="299E0142" w:rsidR="008522FC" w:rsidRPr="00C4748C" w:rsidRDefault="008522FC" w:rsidP="008522FC">
      <w:pPr>
        <w:rPr>
          <w:rFonts w:ascii="Arial" w:hAnsi="Arial" w:cs="Arial"/>
        </w:rPr>
      </w:pPr>
      <w:r w:rsidRPr="00C4748C">
        <w:rPr>
          <w:rFonts w:ascii="Arial" w:hAnsi="Arial" w:cs="Arial"/>
        </w:rPr>
        <w:t>However, the research also found that if a pupil spent too many hours on extracurricular sport, the</w:t>
      </w:r>
      <w:r w:rsidR="0010529A">
        <w:rPr>
          <w:rFonts w:ascii="Arial" w:hAnsi="Arial" w:cs="Arial"/>
        </w:rPr>
        <w:t>re would no longer be</w:t>
      </w:r>
      <w:r w:rsidRPr="00C4748C">
        <w:rPr>
          <w:rFonts w:ascii="Arial" w:hAnsi="Arial" w:cs="Arial"/>
        </w:rPr>
        <w:t xml:space="preserve"> improvements to academic achievement </w:t>
      </w:r>
      <w:sdt>
        <w:sdtPr>
          <w:rPr>
            <w:rFonts w:ascii="Arial" w:hAnsi="Arial" w:cs="Arial"/>
          </w:rPr>
          <w:id w:val="1339343127"/>
          <w:citation/>
        </w:sdtPr>
        <w:sdtContent>
          <w:r w:rsidRPr="00C4748C">
            <w:rPr>
              <w:rFonts w:ascii="Arial" w:hAnsi="Arial" w:cs="Arial"/>
            </w:rPr>
            <w:fldChar w:fldCharType="begin"/>
          </w:r>
          <w:r w:rsidRPr="00C4748C">
            <w:rPr>
              <w:rFonts w:ascii="Arial" w:hAnsi="Arial" w:cs="Arial"/>
            </w:rPr>
            <w:instrText xml:space="preserve"> CITATION Bea191 \l 2057 </w:instrText>
          </w:r>
          <w:r w:rsidRPr="00C4748C">
            <w:rPr>
              <w:rFonts w:ascii="Arial" w:hAnsi="Arial" w:cs="Arial"/>
            </w:rPr>
            <w:fldChar w:fldCharType="separate"/>
          </w:r>
          <w:r w:rsidR="002D4E8B" w:rsidRPr="002D4E8B">
            <w:rPr>
              <w:rFonts w:ascii="Arial" w:hAnsi="Arial" w:cs="Arial"/>
              <w:noProof/>
            </w:rPr>
            <w:t>(Beadleston, et al., 2019)</w:t>
          </w:r>
          <w:r w:rsidRPr="00C4748C">
            <w:rPr>
              <w:rFonts w:ascii="Arial" w:hAnsi="Arial" w:cs="Arial"/>
            </w:rPr>
            <w:fldChar w:fldCharType="end"/>
          </w:r>
        </w:sdtContent>
      </w:sdt>
      <w:r w:rsidRPr="00C4748C">
        <w:rPr>
          <w:rFonts w:ascii="Arial" w:hAnsi="Arial" w:cs="Arial"/>
        </w:rPr>
        <w:t xml:space="preserve">.  These findings are consistent with the </w:t>
      </w:r>
      <w:r w:rsidRPr="00C4748C">
        <w:rPr>
          <w:rFonts w:ascii="Arial" w:hAnsi="Arial" w:cs="Arial"/>
        </w:rPr>
        <w:lastRenderedPageBreak/>
        <w:t xml:space="preserve">threshold model, which is that academic achievement improves </w:t>
      </w:r>
      <w:r w:rsidR="00AB0307">
        <w:rPr>
          <w:rFonts w:ascii="Arial" w:hAnsi="Arial" w:cs="Arial"/>
        </w:rPr>
        <w:t>when</w:t>
      </w:r>
      <w:r w:rsidRPr="00C4748C">
        <w:rPr>
          <w:rFonts w:ascii="Arial" w:hAnsi="Arial" w:cs="Arial"/>
        </w:rPr>
        <w:t xml:space="preserve"> a pupil participates in extracurricular activities, however excessive regular participation in extracurricular activities results in less or </w:t>
      </w:r>
      <w:r w:rsidR="009A17C1">
        <w:rPr>
          <w:rFonts w:ascii="Arial" w:hAnsi="Arial" w:cs="Arial"/>
        </w:rPr>
        <w:t>zero</w:t>
      </w:r>
      <w:r w:rsidRPr="00C4748C">
        <w:rPr>
          <w:rFonts w:ascii="Arial" w:hAnsi="Arial" w:cs="Arial"/>
        </w:rPr>
        <w:t xml:space="preserve"> improvements to academic achievement </w:t>
      </w:r>
      <w:sdt>
        <w:sdtPr>
          <w:rPr>
            <w:rFonts w:ascii="Arial" w:hAnsi="Arial" w:cs="Arial"/>
          </w:rPr>
          <w:id w:val="852696198"/>
          <w:citation/>
        </w:sdtPr>
        <w:sdtContent>
          <w:r w:rsidRPr="00C4748C">
            <w:rPr>
              <w:rFonts w:ascii="Arial" w:hAnsi="Arial" w:cs="Arial"/>
            </w:rPr>
            <w:fldChar w:fldCharType="begin"/>
          </w:r>
          <w:r w:rsidRPr="00C4748C">
            <w:rPr>
              <w:rFonts w:ascii="Arial" w:hAnsi="Arial" w:cs="Arial"/>
            </w:rPr>
            <w:instrText xml:space="preserve"> CITATION Mar02 \l 2057 </w:instrText>
          </w:r>
          <w:r w:rsidRPr="00C4748C">
            <w:rPr>
              <w:rFonts w:ascii="Arial" w:hAnsi="Arial" w:cs="Arial"/>
            </w:rPr>
            <w:fldChar w:fldCharType="separate"/>
          </w:r>
          <w:r w:rsidR="002D4E8B" w:rsidRPr="002D4E8B">
            <w:rPr>
              <w:rFonts w:ascii="Arial" w:hAnsi="Arial" w:cs="Arial"/>
              <w:noProof/>
            </w:rPr>
            <w:t>(Marsh &amp; Kleitman, 2002)</w:t>
          </w:r>
          <w:r w:rsidRPr="00C4748C">
            <w:rPr>
              <w:rFonts w:ascii="Arial" w:hAnsi="Arial" w:cs="Arial"/>
            </w:rPr>
            <w:fldChar w:fldCharType="end"/>
          </w:r>
        </w:sdtContent>
      </w:sdt>
      <w:r w:rsidRPr="00C4748C">
        <w:rPr>
          <w:rFonts w:ascii="Arial" w:hAnsi="Arial" w:cs="Arial"/>
        </w:rPr>
        <w:t xml:space="preserve">.  It is believed that an explanation for this is the cognitive load theory, which is that academic achievement will cease to improve if the pupils is overloaded with learning new skills and tasks </w:t>
      </w:r>
      <w:sdt>
        <w:sdtPr>
          <w:rPr>
            <w:rFonts w:ascii="Arial" w:hAnsi="Arial" w:cs="Arial"/>
          </w:rPr>
          <w:id w:val="-287744227"/>
          <w:citation/>
        </w:sdtPr>
        <w:sdtContent>
          <w:r w:rsidRPr="00C4748C">
            <w:rPr>
              <w:rFonts w:ascii="Arial" w:hAnsi="Arial" w:cs="Arial"/>
            </w:rPr>
            <w:fldChar w:fldCharType="begin"/>
          </w:r>
          <w:r w:rsidRPr="00C4748C">
            <w:rPr>
              <w:rFonts w:ascii="Arial" w:hAnsi="Arial" w:cs="Arial"/>
            </w:rPr>
            <w:instrText xml:space="preserve"> CITATION Swe88 \l 2057 </w:instrText>
          </w:r>
          <w:r w:rsidRPr="00C4748C">
            <w:rPr>
              <w:rFonts w:ascii="Arial" w:hAnsi="Arial" w:cs="Arial"/>
            </w:rPr>
            <w:fldChar w:fldCharType="separate"/>
          </w:r>
          <w:r w:rsidR="002D4E8B" w:rsidRPr="002D4E8B">
            <w:rPr>
              <w:rFonts w:ascii="Arial" w:hAnsi="Arial" w:cs="Arial"/>
              <w:noProof/>
            </w:rPr>
            <w:t>(Sweller, 1988)</w:t>
          </w:r>
          <w:r w:rsidRPr="00C4748C">
            <w:rPr>
              <w:rFonts w:ascii="Arial" w:hAnsi="Arial" w:cs="Arial"/>
            </w:rPr>
            <w:fldChar w:fldCharType="end"/>
          </w:r>
        </w:sdtContent>
      </w:sdt>
      <w:r w:rsidRPr="00C4748C">
        <w:rPr>
          <w:rFonts w:ascii="Arial" w:hAnsi="Arial" w:cs="Arial"/>
        </w:rPr>
        <w:t>.</w:t>
      </w:r>
    </w:p>
    <w:p w14:paraId="39B66080" w14:textId="77777777" w:rsidR="00520FAB" w:rsidRPr="00C4748C" w:rsidRDefault="00520FAB" w:rsidP="008522FC">
      <w:pPr>
        <w:rPr>
          <w:rFonts w:ascii="Arial" w:hAnsi="Arial" w:cs="Arial"/>
        </w:rPr>
      </w:pPr>
    </w:p>
    <w:p w14:paraId="61DF6DCB" w14:textId="7CC33045" w:rsidR="00994398" w:rsidRPr="00C4748C" w:rsidRDefault="00520FAB" w:rsidP="00205BA1">
      <w:pPr>
        <w:rPr>
          <w:rFonts w:ascii="Arial" w:hAnsi="Arial" w:cs="Arial"/>
        </w:rPr>
      </w:pPr>
      <w:r w:rsidRPr="00C4748C">
        <w:rPr>
          <w:rFonts w:ascii="Arial" w:hAnsi="Arial" w:cs="Arial"/>
        </w:rPr>
        <w:t xml:space="preserve">A finding from two of the research articles was that girls’ academic performance improved as a result of extracurricular group activities, including extracurricular group sport </w:t>
      </w:r>
      <w:r w:rsidR="00EA732B" w:rsidRPr="00C4748C">
        <w:rPr>
          <w:rFonts w:ascii="Arial" w:hAnsi="Arial" w:cs="Arial"/>
        </w:rPr>
        <w:t>activities</w:t>
      </w:r>
      <w:r w:rsidRPr="00C4748C">
        <w:rPr>
          <w:rFonts w:ascii="Arial" w:hAnsi="Arial" w:cs="Arial"/>
        </w:rPr>
        <w:t xml:space="preserve">, which suggests that it is the group setting of the activities and not the sport activities that leads to the improvements </w:t>
      </w:r>
      <w:sdt>
        <w:sdtPr>
          <w:rPr>
            <w:rFonts w:ascii="Arial" w:hAnsi="Arial" w:cs="Arial"/>
          </w:rPr>
          <w:id w:val="2064286274"/>
          <w:citation/>
        </w:sdtPr>
        <w:sdtContent>
          <w:r w:rsidRPr="00C4748C">
            <w:rPr>
              <w:rFonts w:ascii="Arial" w:hAnsi="Arial" w:cs="Arial"/>
            </w:rPr>
            <w:fldChar w:fldCharType="begin"/>
          </w:r>
          <w:r w:rsidR="00286D1A">
            <w:rPr>
              <w:rFonts w:ascii="Arial" w:hAnsi="Arial" w:cs="Arial"/>
            </w:rPr>
            <w:instrText>CITATION Sas24 \l 2057  \m Bea191</w:instrText>
          </w:r>
          <w:r w:rsidRPr="00C4748C">
            <w:rPr>
              <w:rFonts w:ascii="Arial" w:hAnsi="Arial" w:cs="Arial"/>
            </w:rPr>
            <w:fldChar w:fldCharType="separate"/>
          </w:r>
          <w:r w:rsidR="002D4E8B" w:rsidRPr="002D4E8B">
            <w:rPr>
              <w:rFonts w:ascii="Arial" w:hAnsi="Arial" w:cs="Arial"/>
              <w:noProof/>
            </w:rPr>
            <w:t>(Sasayama, et al., 2024; Beadleston, et al., 2019)</w:t>
          </w:r>
          <w:r w:rsidRPr="00C4748C">
            <w:rPr>
              <w:rFonts w:ascii="Arial" w:hAnsi="Arial" w:cs="Arial"/>
            </w:rPr>
            <w:fldChar w:fldCharType="end"/>
          </w:r>
        </w:sdtContent>
      </w:sdt>
      <w:r w:rsidRPr="00C4748C">
        <w:rPr>
          <w:rFonts w:ascii="Arial" w:hAnsi="Arial" w:cs="Arial"/>
        </w:rPr>
        <w:t xml:space="preserve">.  This academic improvement for girls could be explained by the social ecological theory which is that involvement in extracurricular activities can lead to improved social emotional security, improved school connectedness, better social emotional security and stronger adult and student support, which can lead to a better sense of belonging to school and school life (Martinez, et al., 2016).   </w:t>
      </w:r>
    </w:p>
    <w:p w14:paraId="50A1CD4E" w14:textId="77777777" w:rsidR="0096116E" w:rsidRPr="00C4748C" w:rsidRDefault="0096116E" w:rsidP="0096116E">
      <w:pPr>
        <w:rPr>
          <w:rFonts w:ascii="Arial" w:hAnsi="Arial" w:cs="Arial"/>
        </w:rPr>
      </w:pPr>
    </w:p>
    <w:bookmarkEnd w:id="24"/>
    <w:p w14:paraId="228F61F5" w14:textId="0A686242" w:rsidR="0089022C" w:rsidRPr="00C4748C" w:rsidRDefault="0089022C" w:rsidP="0089022C">
      <w:pPr>
        <w:rPr>
          <w:rFonts w:ascii="Arial" w:hAnsi="Arial" w:cs="Arial"/>
        </w:rPr>
      </w:pPr>
      <w:r w:rsidRPr="00C4748C">
        <w:rPr>
          <w:rFonts w:ascii="Arial" w:hAnsi="Arial" w:cs="Arial"/>
        </w:rPr>
        <w:t xml:space="preserve">A theme identified from some of the articles was that extracurricular activities created a sense of belonging and attachment to the school (Van Der Merwe, 2014; Bryant, et al., 2015).  Of course, the sense of belonging and school attachment will only be relevant if there is a school connection, </w:t>
      </w:r>
      <w:r w:rsidR="009A17C1">
        <w:rPr>
          <w:rFonts w:ascii="Arial" w:hAnsi="Arial" w:cs="Arial"/>
        </w:rPr>
        <w:t>either located</w:t>
      </w:r>
      <w:r w:rsidRPr="00C4748C">
        <w:rPr>
          <w:rFonts w:ascii="Arial" w:hAnsi="Arial" w:cs="Arial"/>
        </w:rPr>
        <w:t xml:space="preserve"> on the school site or organised by the school  (Marsh &amp; Kleitman, 2002).  This sense of belonging and school connectedness can be explained by reference to the self-categorisation theory, where people define themselves in terms of a shared social identity, such as a group of pupils together participating in a school based extracurricular sports activity (Reynolds, et al., 2017).   </w:t>
      </w:r>
    </w:p>
    <w:p w14:paraId="71ADABF9" w14:textId="77777777" w:rsidR="0089022C" w:rsidRPr="00C4748C" w:rsidRDefault="0089022C" w:rsidP="0089022C">
      <w:pPr>
        <w:rPr>
          <w:rFonts w:ascii="Arial" w:hAnsi="Arial" w:cs="Arial"/>
        </w:rPr>
      </w:pPr>
    </w:p>
    <w:p w14:paraId="2EAB6399" w14:textId="618E2EAE" w:rsidR="0089022C" w:rsidRPr="00C4748C" w:rsidRDefault="0089022C" w:rsidP="0089022C">
      <w:pPr>
        <w:rPr>
          <w:rFonts w:ascii="Arial" w:hAnsi="Arial" w:cs="Arial"/>
        </w:rPr>
      </w:pPr>
      <w:r w:rsidRPr="00C4748C">
        <w:rPr>
          <w:rFonts w:ascii="Arial" w:hAnsi="Arial" w:cs="Arial"/>
        </w:rPr>
        <w:t xml:space="preserve">Another theory </w:t>
      </w:r>
      <w:r w:rsidR="009A17C1">
        <w:rPr>
          <w:rFonts w:ascii="Arial" w:hAnsi="Arial" w:cs="Arial"/>
        </w:rPr>
        <w:t xml:space="preserve">that could explain the sense of belonging </w:t>
      </w:r>
      <w:r w:rsidRPr="00C4748C">
        <w:rPr>
          <w:rFonts w:ascii="Arial" w:hAnsi="Arial" w:cs="Arial"/>
        </w:rPr>
        <w:t xml:space="preserve">is the identification/commitment model, which is that extracurricular activities could enhance a sense of identity, commitment and belonging to a school which in turn could lead to better engagement in the pupil’s academic work, and therefore could result in higher grades (Marsh &amp; Kleitman, 2002).  Based on this model, Finn (1989) suggests that it is more likely that a pupil will continue to be committed to attend school without dropping out, and that the likelihood increases with increased involvement in school related activities.  Finn (1989) refers to identification with school as a psychological condition, and that ‘identification with school, comprising both a sense of belongingness and valuing school-related outcomes, develops gradually.  It predisposes the youngster to continue to participate, even if the outcomes are not always evaluated positively.  Nonidentification predisposes the individual not to continue to participate in school-related activities, leading to less successful outcomes and to emotional and physical withdrawal.’ (Finn, 1989, p. 133).  This suggests therefore that long term participation in extracurricular activities can help prevent school dropout.  </w:t>
      </w:r>
    </w:p>
    <w:p w14:paraId="0018AD0B" w14:textId="77777777" w:rsidR="0089022C" w:rsidRPr="00C4748C" w:rsidRDefault="0089022C" w:rsidP="0089022C">
      <w:pPr>
        <w:rPr>
          <w:rFonts w:ascii="Arial" w:hAnsi="Arial" w:cs="Arial"/>
        </w:rPr>
      </w:pPr>
    </w:p>
    <w:p w14:paraId="2118F313" w14:textId="4F32BB67" w:rsidR="00265645" w:rsidRPr="00C4748C" w:rsidRDefault="0089022C" w:rsidP="0089022C">
      <w:pPr>
        <w:rPr>
          <w:rFonts w:ascii="Arial" w:hAnsi="Arial" w:cs="Arial"/>
        </w:rPr>
      </w:pPr>
      <w:r w:rsidRPr="00C4748C">
        <w:rPr>
          <w:rFonts w:ascii="Arial" w:hAnsi="Arial" w:cs="Arial"/>
        </w:rPr>
        <w:t xml:space="preserve">The </w:t>
      </w:r>
      <w:r w:rsidR="009A17C1">
        <w:rPr>
          <w:rFonts w:ascii="Arial" w:hAnsi="Arial" w:cs="Arial"/>
        </w:rPr>
        <w:t xml:space="preserve">findings of a </w:t>
      </w:r>
      <w:r w:rsidRPr="00C4748C">
        <w:rPr>
          <w:rFonts w:ascii="Arial" w:hAnsi="Arial" w:cs="Arial"/>
        </w:rPr>
        <w:t>sense of belonging and school attachment from extracurricular sport could potentially be helpful for teachers and policy makers.  The Centre for Social Justice (2023)</w:t>
      </w:r>
      <w:r w:rsidR="00515AEA" w:rsidRPr="00C4748C">
        <w:rPr>
          <w:rFonts w:ascii="Arial" w:hAnsi="Arial" w:cs="Arial"/>
        </w:rPr>
        <w:t xml:space="preserve"> suggest that</w:t>
      </w:r>
      <w:r w:rsidRPr="00C4748C">
        <w:rPr>
          <w:rFonts w:ascii="Arial" w:hAnsi="Arial" w:cs="Arial"/>
        </w:rPr>
        <w:t xml:space="preserve"> the social connections and sense of belonging </w:t>
      </w:r>
      <w:r w:rsidR="00515AEA" w:rsidRPr="00C4748C">
        <w:rPr>
          <w:rFonts w:ascii="Arial" w:hAnsi="Arial" w:cs="Arial"/>
        </w:rPr>
        <w:t>from</w:t>
      </w:r>
      <w:r w:rsidRPr="00C4748C">
        <w:rPr>
          <w:rFonts w:ascii="Arial" w:hAnsi="Arial" w:cs="Arial"/>
        </w:rPr>
        <w:t xml:space="preserve"> extracurricular sport can improve school attendance.  Recent news headlines also suggests that a way to reverse school absences is through engaging pupils in sport, stating ‘School absences: Boost sport to get pupils back in class – report’ </w:t>
      </w:r>
      <w:r w:rsidRPr="00C4748C">
        <w:rPr>
          <w:rFonts w:ascii="Arial" w:hAnsi="Arial" w:cs="Arial"/>
        </w:rPr>
        <w:lastRenderedPageBreak/>
        <w:t xml:space="preserve">(BBC, 2024); ‘Surge in extra-curricular sport at top 5 school could lead to fall in absenteeism’ (West Wales Newsdesk, 2024).  Therefore, the sense of belonging and school attachment </w:t>
      </w:r>
      <w:r w:rsidR="00AF60F6">
        <w:rPr>
          <w:rFonts w:ascii="Arial" w:hAnsi="Arial" w:cs="Arial"/>
        </w:rPr>
        <w:t xml:space="preserve">from extracurricular sport </w:t>
      </w:r>
      <w:r w:rsidRPr="00C4748C">
        <w:rPr>
          <w:rFonts w:ascii="Arial" w:hAnsi="Arial" w:cs="Arial"/>
        </w:rPr>
        <w:t xml:space="preserve">could be used as a strategy to help reduce school absences and dropouts.  The persistent absences at year 11 for 2023/24 </w:t>
      </w:r>
      <w:r w:rsidR="00515AEA" w:rsidRPr="00C4748C">
        <w:rPr>
          <w:rFonts w:ascii="Arial" w:hAnsi="Arial" w:cs="Arial"/>
        </w:rPr>
        <w:t xml:space="preserve">in Wales </w:t>
      </w:r>
      <w:r w:rsidRPr="00C4748C">
        <w:rPr>
          <w:rFonts w:ascii="Arial" w:hAnsi="Arial" w:cs="Arial"/>
        </w:rPr>
        <w:t>was 45.2%, and this compares with a lower</w:t>
      </w:r>
      <w:r w:rsidR="009A17C1">
        <w:rPr>
          <w:rFonts w:ascii="Arial" w:hAnsi="Arial" w:cs="Arial"/>
        </w:rPr>
        <w:t xml:space="preserve"> percentage</w:t>
      </w:r>
      <w:r w:rsidRPr="00C4748C">
        <w:rPr>
          <w:rFonts w:ascii="Arial" w:hAnsi="Arial" w:cs="Arial"/>
        </w:rPr>
        <w:t xml:space="preserve"> for year 7 pupils, of 28.2%, which means that year 7 is a key time to </w:t>
      </w:r>
      <w:r w:rsidR="00515AEA" w:rsidRPr="00C4748C">
        <w:rPr>
          <w:rFonts w:ascii="Arial" w:hAnsi="Arial" w:cs="Arial"/>
        </w:rPr>
        <w:t>bring a strategy to try to reduce the absence rates</w:t>
      </w:r>
      <w:r w:rsidRPr="00C4748C">
        <w:rPr>
          <w:rFonts w:ascii="Arial" w:hAnsi="Arial" w:cs="Arial"/>
        </w:rPr>
        <w:t xml:space="preserve"> (Welsh Government, 2024).  Additionally, those who are eligible for free school meals and therefore from </w:t>
      </w:r>
      <w:r w:rsidR="000378A3" w:rsidRPr="00C4748C">
        <w:rPr>
          <w:rFonts w:ascii="Arial" w:hAnsi="Arial" w:cs="Arial"/>
        </w:rPr>
        <w:t>low-income</w:t>
      </w:r>
      <w:r w:rsidRPr="00C4748C">
        <w:rPr>
          <w:rFonts w:ascii="Arial" w:hAnsi="Arial" w:cs="Arial"/>
        </w:rPr>
        <w:t xml:space="preserve"> households was 61.4% in 2023/24, more than twice the percentage for those not eligible (Welsh Government, 2024).  </w:t>
      </w:r>
      <w:r w:rsidR="009A17C1">
        <w:rPr>
          <w:rFonts w:ascii="Arial" w:hAnsi="Arial" w:cs="Arial"/>
        </w:rPr>
        <w:t>As was found from the research, p</w:t>
      </w:r>
      <w:r w:rsidRPr="00C4748C">
        <w:rPr>
          <w:rFonts w:ascii="Arial" w:hAnsi="Arial" w:cs="Arial"/>
        </w:rPr>
        <w:t xml:space="preserve">upils in socially deprived areas tend to be at a higher risk of dropping out of school, and therefore the benefit of school connectedness and belonging would have a greater effect on these pupils to help them stay at school instead of dropping out, and this would in turn help to reduce the social inequality gap </w:t>
      </w:r>
      <w:sdt>
        <w:sdtPr>
          <w:rPr>
            <w:rFonts w:ascii="Arial" w:hAnsi="Arial" w:cs="Arial"/>
          </w:rPr>
          <w:id w:val="1182784492"/>
          <w:citation/>
        </w:sdtPr>
        <w:sdtContent>
          <w:r w:rsidR="009A17C1">
            <w:rPr>
              <w:rFonts w:ascii="Arial" w:hAnsi="Arial" w:cs="Arial"/>
            </w:rPr>
            <w:fldChar w:fldCharType="begin"/>
          </w:r>
          <w:r w:rsidR="009A17C1">
            <w:rPr>
              <w:rFonts w:ascii="Arial" w:hAnsi="Arial" w:cs="Arial"/>
            </w:rPr>
            <w:instrText xml:space="preserve"> CITATION Mar02 \l 2057  \m Van14</w:instrText>
          </w:r>
          <w:r w:rsidR="009A17C1">
            <w:rPr>
              <w:rFonts w:ascii="Arial" w:hAnsi="Arial" w:cs="Arial"/>
            </w:rPr>
            <w:fldChar w:fldCharType="separate"/>
          </w:r>
          <w:r w:rsidR="002D4E8B" w:rsidRPr="002D4E8B">
            <w:rPr>
              <w:rFonts w:ascii="Arial" w:hAnsi="Arial" w:cs="Arial"/>
              <w:noProof/>
            </w:rPr>
            <w:t>(Marsh &amp; Kleitman, 2002; Van Der Merwe, 2014)</w:t>
          </w:r>
          <w:r w:rsidR="009A17C1">
            <w:rPr>
              <w:rFonts w:ascii="Arial" w:hAnsi="Arial" w:cs="Arial"/>
            </w:rPr>
            <w:fldChar w:fldCharType="end"/>
          </w:r>
        </w:sdtContent>
      </w:sdt>
      <w:r w:rsidRPr="00C4748C">
        <w:rPr>
          <w:rFonts w:ascii="Arial" w:hAnsi="Arial" w:cs="Arial"/>
        </w:rPr>
        <w:t>.  Th</w:t>
      </w:r>
      <w:r w:rsidR="009A17C1">
        <w:rPr>
          <w:rFonts w:ascii="Arial" w:hAnsi="Arial" w:cs="Arial"/>
        </w:rPr>
        <w:t>e</w:t>
      </w:r>
      <w:r w:rsidR="00AF60F6">
        <w:rPr>
          <w:rFonts w:ascii="Arial" w:hAnsi="Arial" w:cs="Arial"/>
        </w:rPr>
        <w:t>s</w:t>
      </w:r>
      <w:r w:rsidR="009A17C1">
        <w:rPr>
          <w:rFonts w:ascii="Arial" w:hAnsi="Arial" w:cs="Arial"/>
        </w:rPr>
        <w:t>e findings</w:t>
      </w:r>
      <w:r w:rsidRPr="00C4748C">
        <w:rPr>
          <w:rFonts w:ascii="Arial" w:hAnsi="Arial" w:cs="Arial"/>
        </w:rPr>
        <w:t xml:space="preserve"> can be explained by the Social Inequality Gap Reduction Model which theorises that the identification/commitment benefits of the extracurricular activities would have a greater effect on pupils who are socioeconomically disadvantaged, as they would otherwise be more likely to be school dropouts (Marsh &amp; Kleitman, 2002).  This is also on the basis that socioeconomically advantaged pupils are less likely to drop out of school and therefore the sense of belonging created by the extracurricular activities would have less effect on them and therefore it is </w:t>
      </w:r>
      <w:r w:rsidR="00033061">
        <w:rPr>
          <w:rFonts w:ascii="Arial" w:hAnsi="Arial" w:cs="Arial"/>
        </w:rPr>
        <w:t>suggested</w:t>
      </w:r>
      <w:r w:rsidRPr="00C4748C">
        <w:rPr>
          <w:rFonts w:ascii="Arial" w:hAnsi="Arial" w:cs="Arial"/>
        </w:rPr>
        <w:t xml:space="preserve"> that extracurricular activities can help to reduce the social inequality gap (Marsh &amp; Kleitman, 2002).  </w:t>
      </w:r>
    </w:p>
    <w:p w14:paraId="0EED22D7" w14:textId="77777777" w:rsidR="009229CF" w:rsidRPr="00C4748C" w:rsidRDefault="009229CF" w:rsidP="001F35B0">
      <w:pPr>
        <w:rPr>
          <w:rFonts w:ascii="Arial" w:hAnsi="Arial" w:cs="Arial"/>
        </w:rPr>
      </w:pPr>
    </w:p>
    <w:p w14:paraId="175F66F9" w14:textId="5799CE36" w:rsidR="00FB36E6" w:rsidRPr="00C4748C" w:rsidRDefault="00FB36E6" w:rsidP="00FB36E6">
      <w:pPr>
        <w:rPr>
          <w:rFonts w:ascii="Arial" w:hAnsi="Arial" w:cs="Arial"/>
        </w:rPr>
      </w:pPr>
      <w:bookmarkStart w:id="25" w:name="_Hlk208155386"/>
      <w:r w:rsidRPr="00C4748C">
        <w:rPr>
          <w:rFonts w:ascii="Arial" w:hAnsi="Arial" w:cs="Arial"/>
        </w:rPr>
        <w:t xml:space="preserve">The </w:t>
      </w:r>
      <w:r w:rsidRPr="009A17C1">
        <w:rPr>
          <w:rFonts w:ascii="Arial" w:hAnsi="Arial" w:cs="Arial"/>
        </w:rPr>
        <w:t>studies</w:t>
      </w:r>
      <w:r w:rsidRPr="00C4748C">
        <w:rPr>
          <w:rFonts w:ascii="Arial" w:hAnsi="Arial" w:cs="Arial"/>
        </w:rPr>
        <w:t xml:space="preserve"> that examined social skills found that there were benefits from extracurricular sport in </w:t>
      </w:r>
      <w:r w:rsidR="00AF60F6">
        <w:rPr>
          <w:rFonts w:ascii="Arial" w:hAnsi="Arial" w:cs="Arial"/>
        </w:rPr>
        <w:t xml:space="preserve">all articles except one (which found that were </w:t>
      </w:r>
      <w:r w:rsidR="009A17C1">
        <w:rPr>
          <w:rFonts w:ascii="Arial" w:hAnsi="Arial" w:cs="Arial"/>
        </w:rPr>
        <w:t>social skills benefits from other extracurricular activities</w:t>
      </w:r>
      <w:r w:rsidR="00AF60F6">
        <w:rPr>
          <w:rFonts w:ascii="Arial" w:hAnsi="Arial" w:cs="Arial"/>
        </w:rPr>
        <w:t>)</w:t>
      </w:r>
      <w:r w:rsidR="009A17C1">
        <w:rPr>
          <w:rFonts w:ascii="Arial" w:hAnsi="Arial" w:cs="Arial"/>
        </w:rPr>
        <w:t xml:space="preserve"> </w:t>
      </w:r>
      <w:sdt>
        <w:sdtPr>
          <w:rPr>
            <w:rFonts w:ascii="Arial" w:hAnsi="Arial" w:cs="Arial"/>
          </w:rPr>
          <w:id w:val="-58412744"/>
          <w:citation/>
        </w:sdtPr>
        <w:sdtContent>
          <w:r w:rsidR="009A17C1" w:rsidRPr="00C4748C">
            <w:rPr>
              <w:rFonts w:ascii="Arial" w:hAnsi="Arial" w:cs="Arial"/>
            </w:rPr>
            <w:fldChar w:fldCharType="begin"/>
          </w:r>
          <w:r w:rsidR="009A17C1">
            <w:rPr>
              <w:rFonts w:ascii="Arial" w:hAnsi="Arial" w:cs="Arial"/>
            </w:rPr>
            <w:instrText xml:space="preserve">CITATION Wal07 \m BEL19 \m Met12 \m Gho25 \l 2057 </w:instrText>
          </w:r>
          <w:r w:rsidR="009A17C1" w:rsidRPr="00C4748C">
            <w:rPr>
              <w:rFonts w:ascii="Arial" w:hAnsi="Arial" w:cs="Arial"/>
            </w:rPr>
            <w:fldChar w:fldCharType="separate"/>
          </w:r>
          <w:r w:rsidR="002D4E8B" w:rsidRPr="002D4E8B">
            <w:rPr>
              <w:rFonts w:ascii="Arial" w:hAnsi="Arial" w:cs="Arial"/>
              <w:noProof/>
            </w:rPr>
            <w:t>(Waldron, 2007; Bella, 2019; Metsapelto &amp; Pulkkinen, 2012; Gholap &amp; Nelson, 2025)</w:t>
          </w:r>
          <w:r w:rsidR="009A17C1" w:rsidRPr="00C4748C">
            <w:rPr>
              <w:rFonts w:ascii="Arial" w:hAnsi="Arial" w:cs="Arial"/>
            </w:rPr>
            <w:fldChar w:fldCharType="end"/>
          </w:r>
        </w:sdtContent>
      </w:sdt>
      <w:r w:rsidR="009A17C1" w:rsidRPr="00C4748C">
        <w:rPr>
          <w:rFonts w:ascii="Arial" w:hAnsi="Arial" w:cs="Arial"/>
        </w:rPr>
        <w:t>.</w:t>
      </w:r>
      <w:r w:rsidR="009A17C1">
        <w:rPr>
          <w:rFonts w:ascii="Arial" w:hAnsi="Arial" w:cs="Arial"/>
        </w:rPr>
        <w:t xml:space="preserve">  It is suggested that the social skills benefits arise because extracurricular sports are a good environment to develop social skills because of the opportunities for social interactions with peers and leaders</w:t>
      </w:r>
      <w:r w:rsidRPr="00C4748C">
        <w:rPr>
          <w:rFonts w:ascii="Arial" w:hAnsi="Arial" w:cs="Arial"/>
        </w:rPr>
        <w:t xml:space="preserve"> </w:t>
      </w:r>
      <w:sdt>
        <w:sdtPr>
          <w:rPr>
            <w:rFonts w:ascii="Arial" w:hAnsi="Arial" w:cs="Arial"/>
          </w:rPr>
          <w:id w:val="-1869906521"/>
          <w:citation/>
        </w:sdtPr>
        <w:sdtContent>
          <w:r w:rsidRPr="00C4748C">
            <w:rPr>
              <w:rFonts w:ascii="Arial" w:hAnsi="Arial" w:cs="Arial"/>
            </w:rPr>
            <w:fldChar w:fldCharType="begin"/>
          </w:r>
          <w:r w:rsidR="00DA5408">
            <w:rPr>
              <w:rFonts w:ascii="Arial" w:hAnsi="Arial" w:cs="Arial"/>
            </w:rPr>
            <w:instrText xml:space="preserve">CITATION Kre23 \m Bry151 \l 2057 </w:instrText>
          </w:r>
          <w:r w:rsidRPr="00C4748C">
            <w:rPr>
              <w:rFonts w:ascii="Arial" w:hAnsi="Arial" w:cs="Arial"/>
            </w:rPr>
            <w:fldChar w:fldCharType="separate"/>
          </w:r>
          <w:r w:rsidR="002D4E8B" w:rsidRPr="002D4E8B">
            <w:rPr>
              <w:rFonts w:ascii="Arial" w:hAnsi="Arial" w:cs="Arial"/>
              <w:noProof/>
            </w:rPr>
            <w:t>(Kreinbucher-Bekerle &amp; Mikosch, 2023; Bryant, et al., 2015)</w:t>
          </w:r>
          <w:r w:rsidRPr="00C4748C">
            <w:rPr>
              <w:rFonts w:ascii="Arial" w:hAnsi="Arial" w:cs="Arial"/>
            </w:rPr>
            <w:fldChar w:fldCharType="end"/>
          </w:r>
        </w:sdtContent>
      </w:sdt>
      <w:r w:rsidRPr="00C4748C">
        <w:rPr>
          <w:rFonts w:ascii="Arial" w:hAnsi="Arial" w:cs="Arial"/>
        </w:rPr>
        <w:t xml:space="preserve">.  In critically evaluating these findings, </w:t>
      </w:r>
      <w:r w:rsidR="009A17C1">
        <w:rPr>
          <w:rFonts w:ascii="Arial" w:hAnsi="Arial" w:cs="Arial"/>
        </w:rPr>
        <w:t>i</w:t>
      </w:r>
      <w:r w:rsidRPr="00C4748C">
        <w:rPr>
          <w:rFonts w:ascii="Arial" w:hAnsi="Arial" w:cs="Arial"/>
        </w:rPr>
        <w:t xml:space="preserve">t is useful to consider the concept of social capital, which has been considered by Pierre Bourdieu, James Coleman and more recently Roberts Putnam, and evaluated by Bailey </w:t>
      </w:r>
      <w:sdt>
        <w:sdtPr>
          <w:rPr>
            <w:rFonts w:ascii="Arial" w:hAnsi="Arial" w:cs="Arial"/>
          </w:rPr>
          <w:id w:val="-2016670724"/>
          <w:citation/>
        </w:sdtPr>
        <w:sdtContent>
          <w:r w:rsidRPr="00C4748C">
            <w:rPr>
              <w:rFonts w:ascii="Arial" w:hAnsi="Arial" w:cs="Arial"/>
            </w:rPr>
            <w:fldChar w:fldCharType="begin"/>
          </w:r>
          <w:r w:rsidRPr="00C4748C">
            <w:rPr>
              <w:rFonts w:ascii="Arial" w:hAnsi="Arial" w:cs="Arial"/>
            </w:rPr>
            <w:instrText xml:space="preserve">CITATION Bai05 \n  \l 2057 </w:instrText>
          </w:r>
          <w:r w:rsidRPr="00C4748C">
            <w:rPr>
              <w:rFonts w:ascii="Arial" w:hAnsi="Arial" w:cs="Arial"/>
            </w:rPr>
            <w:fldChar w:fldCharType="separate"/>
          </w:r>
          <w:r w:rsidR="002D4E8B" w:rsidRPr="002D4E8B">
            <w:rPr>
              <w:rFonts w:ascii="Arial" w:hAnsi="Arial" w:cs="Arial"/>
              <w:noProof/>
            </w:rPr>
            <w:t>(2005)</w:t>
          </w:r>
          <w:r w:rsidRPr="00C4748C">
            <w:rPr>
              <w:rFonts w:ascii="Arial" w:hAnsi="Arial" w:cs="Arial"/>
            </w:rPr>
            <w:fldChar w:fldCharType="end"/>
          </w:r>
        </w:sdtContent>
      </w:sdt>
      <w:r w:rsidRPr="00C4748C">
        <w:rPr>
          <w:rFonts w:ascii="Arial" w:hAnsi="Arial" w:cs="Arial"/>
        </w:rPr>
        <w:t xml:space="preserve">.  Bourdieu refers to a relationship between culture and social reproduction, based on cultural, linguistic, educational and social capital; Coleman’s view is that social capital is a set of resources from families and community organisations that help develop a child’s cognitive abilities or social skills; and Putnam sees social capital as being social networks, and social capital is developed through shared social activities, and his view is that the higher the social capital, the lower the undesirable outcomes such as unemployment, crime or bad health </w:t>
      </w:r>
      <w:sdt>
        <w:sdtPr>
          <w:rPr>
            <w:rFonts w:ascii="Arial" w:hAnsi="Arial" w:cs="Arial"/>
          </w:rPr>
          <w:id w:val="194736651"/>
          <w:citation/>
        </w:sdtPr>
        <w:sdtContent>
          <w:r w:rsidRPr="00C4748C">
            <w:rPr>
              <w:rFonts w:ascii="Arial" w:hAnsi="Arial" w:cs="Arial"/>
            </w:rPr>
            <w:fldChar w:fldCharType="begin"/>
          </w:r>
          <w:r w:rsidRPr="00C4748C">
            <w:rPr>
              <w:rFonts w:ascii="Arial" w:hAnsi="Arial" w:cs="Arial"/>
            </w:rPr>
            <w:instrText xml:space="preserve"> CITATION Bai05 \l 2057 </w:instrText>
          </w:r>
          <w:r w:rsidRPr="00C4748C">
            <w:rPr>
              <w:rFonts w:ascii="Arial" w:hAnsi="Arial" w:cs="Arial"/>
            </w:rPr>
            <w:fldChar w:fldCharType="separate"/>
          </w:r>
          <w:r w:rsidR="002D4E8B" w:rsidRPr="002D4E8B">
            <w:rPr>
              <w:rFonts w:ascii="Arial" w:hAnsi="Arial" w:cs="Arial"/>
              <w:noProof/>
            </w:rPr>
            <w:t>(Bailey, 2005)</w:t>
          </w:r>
          <w:r w:rsidRPr="00C4748C">
            <w:rPr>
              <w:rFonts w:ascii="Arial" w:hAnsi="Arial" w:cs="Arial"/>
            </w:rPr>
            <w:fldChar w:fldCharType="end"/>
          </w:r>
        </w:sdtContent>
      </w:sdt>
      <w:r w:rsidRPr="00C4748C">
        <w:rPr>
          <w:rFonts w:ascii="Arial" w:hAnsi="Arial" w:cs="Arial"/>
        </w:rPr>
        <w:t xml:space="preserve">.  Bailey’s </w:t>
      </w:r>
      <w:sdt>
        <w:sdtPr>
          <w:rPr>
            <w:rFonts w:ascii="Arial" w:hAnsi="Arial" w:cs="Arial"/>
          </w:rPr>
          <w:id w:val="534316251"/>
          <w:citation/>
        </w:sdtPr>
        <w:sdtContent>
          <w:r w:rsidR="009A17C1">
            <w:rPr>
              <w:rFonts w:ascii="Arial" w:hAnsi="Arial" w:cs="Arial"/>
            </w:rPr>
            <w:fldChar w:fldCharType="begin"/>
          </w:r>
          <w:r w:rsidR="009A17C1">
            <w:rPr>
              <w:rFonts w:ascii="Arial" w:hAnsi="Arial" w:cs="Arial"/>
            </w:rPr>
            <w:instrText xml:space="preserve">CITATION Bai05 \n  \l 2057 </w:instrText>
          </w:r>
          <w:r w:rsidR="009A17C1">
            <w:rPr>
              <w:rFonts w:ascii="Arial" w:hAnsi="Arial" w:cs="Arial"/>
            </w:rPr>
            <w:fldChar w:fldCharType="separate"/>
          </w:r>
          <w:r w:rsidR="002D4E8B" w:rsidRPr="002D4E8B">
            <w:rPr>
              <w:rFonts w:ascii="Arial" w:hAnsi="Arial" w:cs="Arial"/>
              <w:noProof/>
            </w:rPr>
            <w:t>(2005)</w:t>
          </w:r>
          <w:r w:rsidR="009A17C1">
            <w:rPr>
              <w:rFonts w:ascii="Arial" w:hAnsi="Arial" w:cs="Arial"/>
            </w:rPr>
            <w:fldChar w:fldCharType="end"/>
          </w:r>
        </w:sdtContent>
      </w:sdt>
      <w:r w:rsidR="009A17C1">
        <w:rPr>
          <w:rFonts w:ascii="Arial" w:hAnsi="Arial" w:cs="Arial"/>
        </w:rPr>
        <w:t xml:space="preserve"> </w:t>
      </w:r>
      <w:r w:rsidRPr="00C4748C">
        <w:rPr>
          <w:rFonts w:ascii="Arial" w:hAnsi="Arial" w:cs="Arial"/>
        </w:rPr>
        <w:t>opinion is that participating in sport can help to develop social capital, because of the social aspects of connection with others socially and making new friends and developing new social networks.</w:t>
      </w:r>
      <w:r w:rsidR="009A17C1">
        <w:rPr>
          <w:rFonts w:ascii="Arial" w:hAnsi="Arial" w:cs="Arial"/>
        </w:rPr>
        <w:t xml:space="preserve">  </w:t>
      </w:r>
    </w:p>
    <w:p w14:paraId="4A40C83A" w14:textId="77777777" w:rsidR="00FB36E6" w:rsidRPr="00C4748C" w:rsidRDefault="00FB36E6" w:rsidP="00FB36E6">
      <w:pPr>
        <w:rPr>
          <w:rFonts w:ascii="Arial" w:hAnsi="Arial" w:cs="Arial"/>
        </w:rPr>
      </w:pPr>
    </w:p>
    <w:p w14:paraId="7CE03DA3" w14:textId="3E8FDD7D" w:rsidR="000D6868" w:rsidRPr="00C4748C" w:rsidRDefault="000D6868" w:rsidP="000D6868">
      <w:pPr>
        <w:rPr>
          <w:rFonts w:ascii="Arial" w:hAnsi="Arial" w:cs="Arial"/>
        </w:rPr>
      </w:pPr>
      <w:r w:rsidRPr="00C4748C">
        <w:rPr>
          <w:rFonts w:ascii="Arial" w:hAnsi="Arial" w:cs="Arial"/>
        </w:rPr>
        <w:t>There were three articles in this study focused on the effects of extracurricular sport on self-esteem, with higher self-esteem benefits from team, non-esthetic sports and where there was sporting achievement</w:t>
      </w:r>
      <w:r w:rsidR="00A75302">
        <w:rPr>
          <w:rFonts w:ascii="Arial" w:hAnsi="Arial" w:cs="Arial"/>
        </w:rPr>
        <w:t xml:space="preserve"> </w:t>
      </w:r>
      <w:sdt>
        <w:sdtPr>
          <w:rPr>
            <w:rFonts w:ascii="Arial" w:hAnsi="Arial" w:cs="Arial"/>
          </w:rPr>
          <w:id w:val="1294487177"/>
          <w:citation/>
        </w:sdtPr>
        <w:sdtContent>
          <w:r w:rsidR="00A75302">
            <w:rPr>
              <w:rFonts w:ascii="Arial" w:hAnsi="Arial" w:cs="Arial"/>
            </w:rPr>
            <w:fldChar w:fldCharType="begin"/>
          </w:r>
          <w:r w:rsidR="00A75302">
            <w:rPr>
              <w:rFonts w:ascii="Arial" w:hAnsi="Arial" w:cs="Arial"/>
            </w:rPr>
            <w:instrText xml:space="preserve"> CITATION Wal07 \l 2057  \m Bin06 \m Equ25</w:instrText>
          </w:r>
          <w:r w:rsidR="00A75302">
            <w:rPr>
              <w:rFonts w:ascii="Arial" w:hAnsi="Arial" w:cs="Arial"/>
            </w:rPr>
            <w:fldChar w:fldCharType="separate"/>
          </w:r>
          <w:r w:rsidR="002D4E8B" w:rsidRPr="002D4E8B">
            <w:rPr>
              <w:rFonts w:ascii="Arial" w:hAnsi="Arial" w:cs="Arial"/>
              <w:noProof/>
            </w:rPr>
            <w:t>(Waldron, 2007; Binsinger, et al., 2006; Equinet, et al., 2025)</w:t>
          </w:r>
          <w:r w:rsidR="00A75302">
            <w:rPr>
              <w:rFonts w:ascii="Arial" w:hAnsi="Arial" w:cs="Arial"/>
            </w:rPr>
            <w:fldChar w:fldCharType="end"/>
          </w:r>
        </w:sdtContent>
      </w:sdt>
      <w:r w:rsidRPr="00C4748C">
        <w:rPr>
          <w:rFonts w:ascii="Arial" w:hAnsi="Arial" w:cs="Arial"/>
        </w:rPr>
        <w:t xml:space="preserve">.  The concept of self-esteem is complicated and difficult to measure because it is an idea that has different meaning to different people </w:t>
      </w:r>
      <w:sdt>
        <w:sdtPr>
          <w:rPr>
            <w:rFonts w:ascii="Arial" w:hAnsi="Arial" w:cs="Arial"/>
          </w:rPr>
          <w:id w:val="1091356939"/>
          <w:citation/>
        </w:sdtPr>
        <w:sdtContent>
          <w:r w:rsidRPr="00C4748C">
            <w:rPr>
              <w:rFonts w:ascii="Arial" w:hAnsi="Arial" w:cs="Arial"/>
            </w:rPr>
            <w:fldChar w:fldCharType="begin"/>
          </w:r>
          <w:r w:rsidRPr="00C4748C">
            <w:rPr>
              <w:rFonts w:ascii="Arial" w:hAnsi="Arial" w:cs="Arial"/>
            </w:rPr>
            <w:instrText xml:space="preserve"> CITATION Rob88 \l 2057 </w:instrText>
          </w:r>
          <w:r w:rsidRPr="00C4748C">
            <w:rPr>
              <w:rFonts w:ascii="Arial" w:hAnsi="Arial" w:cs="Arial"/>
            </w:rPr>
            <w:fldChar w:fldCharType="separate"/>
          </w:r>
          <w:r w:rsidR="002D4E8B" w:rsidRPr="002D4E8B">
            <w:rPr>
              <w:rFonts w:ascii="Arial" w:hAnsi="Arial" w:cs="Arial"/>
              <w:noProof/>
            </w:rPr>
            <w:t>(Robson, 1988)</w:t>
          </w:r>
          <w:r w:rsidRPr="00C4748C">
            <w:rPr>
              <w:rFonts w:ascii="Arial" w:hAnsi="Arial" w:cs="Arial"/>
            </w:rPr>
            <w:fldChar w:fldCharType="end"/>
          </w:r>
        </w:sdtContent>
      </w:sdt>
      <w:r w:rsidRPr="00C4748C">
        <w:rPr>
          <w:rFonts w:ascii="Arial" w:hAnsi="Arial" w:cs="Arial"/>
        </w:rPr>
        <w:t xml:space="preserve">.  However, attempts have been made to define self-esteem, as ‘how </w:t>
      </w:r>
      <w:r w:rsidRPr="00C4748C">
        <w:rPr>
          <w:rFonts w:ascii="Arial" w:hAnsi="Arial" w:cs="Arial"/>
        </w:rPr>
        <w:lastRenderedPageBreak/>
        <w:t xml:space="preserve">one evaluates one’s inner self’ </w:t>
      </w:r>
      <w:sdt>
        <w:sdtPr>
          <w:rPr>
            <w:rFonts w:ascii="Arial" w:hAnsi="Arial" w:cs="Arial"/>
          </w:rPr>
          <w:id w:val="1257066"/>
          <w:citation/>
        </w:sdtPr>
        <w:sdtContent>
          <w:r w:rsidRPr="00C4748C">
            <w:rPr>
              <w:rFonts w:ascii="Arial" w:hAnsi="Arial" w:cs="Arial"/>
            </w:rPr>
            <w:fldChar w:fldCharType="begin"/>
          </w:r>
          <w:r w:rsidRPr="00C4748C">
            <w:rPr>
              <w:rFonts w:ascii="Arial" w:hAnsi="Arial" w:cs="Arial"/>
            </w:rPr>
            <w:instrText xml:space="preserve">CITATION Har00 \p 133 \l 2057 </w:instrText>
          </w:r>
          <w:r w:rsidRPr="00C4748C">
            <w:rPr>
              <w:rFonts w:ascii="Arial" w:hAnsi="Arial" w:cs="Arial"/>
            </w:rPr>
            <w:fldChar w:fldCharType="separate"/>
          </w:r>
          <w:r w:rsidR="002D4E8B" w:rsidRPr="002D4E8B">
            <w:rPr>
              <w:rFonts w:ascii="Arial" w:hAnsi="Arial" w:cs="Arial"/>
              <w:noProof/>
            </w:rPr>
            <w:t>(Harter, 2000, p. 133)</w:t>
          </w:r>
          <w:r w:rsidRPr="00C4748C">
            <w:rPr>
              <w:rFonts w:ascii="Arial" w:hAnsi="Arial" w:cs="Arial"/>
            </w:rPr>
            <w:fldChar w:fldCharType="end"/>
          </w:r>
        </w:sdtContent>
      </w:sdt>
      <w:r w:rsidRPr="00C4748C">
        <w:rPr>
          <w:rFonts w:ascii="Arial" w:hAnsi="Arial" w:cs="Arial"/>
        </w:rPr>
        <w:t xml:space="preserve">.  It has also been defined by Rosenberg (cited in Bisinger, et al., </w:t>
      </w:r>
      <w:sdt>
        <w:sdtPr>
          <w:rPr>
            <w:rFonts w:ascii="Arial" w:hAnsi="Arial" w:cs="Arial"/>
          </w:rPr>
          <w:id w:val="-1619590754"/>
          <w:citation/>
        </w:sdtPr>
        <w:sdtContent>
          <w:r w:rsidRPr="00C4748C">
            <w:rPr>
              <w:rFonts w:ascii="Arial" w:hAnsi="Arial" w:cs="Arial"/>
            </w:rPr>
            <w:fldChar w:fldCharType="begin"/>
          </w:r>
          <w:r w:rsidR="004714F0">
            <w:rPr>
              <w:rFonts w:ascii="Arial" w:hAnsi="Arial" w:cs="Arial"/>
            </w:rPr>
            <w:instrText xml:space="preserve">CITATION Bin06 \n  \l 2057 </w:instrText>
          </w:r>
          <w:r w:rsidRPr="00C4748C">
            <w:rPr>
              <w:rFonts w:ascii="Arial" w:hAnsi="Arial" w:cs="Arial"/>
            </w:rPr>
            <w:fldChar w:fldCharType="separate"/>
          </w:r>
          <w:r w:rsidR="002D4E8B" w:rsidRPr="002D4E8B">
            <w:rPr>
              <w:rFonts w:ascii="Arial" w:hAnsi="Arial" w:cs="Arial"/>
              <w:noProof/>
            </w:rPr>
            <w:t>(2006)</w:t>
          </w:r>
          <w:r w:rsidRPr="00C4748C">
            <w:rPr>
              <w:rFonts w:ascii="Arial" w:hAnsi="Arial" w:cs="Arial"/>
            </w:rPr>
            <w:fldChar w:fldCharType="end"/>
          </w:r>
        </w:sdtContent>
      </w:sdt>
      <w:r w:rsidRPr="00C4748C">
        <w:rPr>
          <w:rFonts w:ascii="Arial" w:hAnsi="Arial" w:cs="Arial"/>
        </w:rPr>
        <w:t xml:space="preserve">) as how someone sees and values themselves, and self-esteem can be positive or negative.  It has been argued that Rosenberg’s </w:t>
      </w:r>
      <w:r w:rsidR="00A75302" w:rsidRPr="00C4748C">
        <w:rPr>
          <w:rFonts w:ascii="Arial" w:hAnsi="Arial" w:cs="Arial"/>
        </w:rPr>
        <w:t xml:space="preserve">(cited in Bisinger, et al., </w:t>
      </w:r>
      <w:sdt>
        <w:sdtPr>
          <w:rPr>
            <w:rFonts w:ascii="Arial" w:hAnsi="Arial" w:cs="Arial"/>
          </w:rPr>
          <w:id w:val="79191061"/>
          <w:citation/>
        </w:sdtPr>
        <w:sdtContent>
          <w:r w:rsidR="00A75302" w:rsidRPr="00C4748C">
            <w:rPr>
              <w:rFonts w:ascii="Arial" w:hAnsi="Arial" w:cs="Arial"/>
            </w:rPr>
            <w:fldChar w:fldCharType="begin"/>
          </w:r>
          <w:r w:rsidR="00A75302">
            <w:rPr>
              <w:rFonts w:ascii="Arial" w:hAnsi="Arial" w:cs="Arial"/>
            </w:rPr>
            <w:instrText xml:space="preserve">CITATION Bin06 \n  \l 2057 </w:instrText>
          </w:r>
          <w:r w:rsidR="00A75302" w:rsidRPr="00C4748C">
            <w:rPr>
              <w:rFonts w:ascii="Arial" w:hAnsi="Arial" w:cs="Arial"/>
            </w:rPr>
            <w:fldChar w:fldCharType="separate"/>
          </w:r>
          <w:r w:rsidR="002D4E8B" w:rsidRPr="002D4E8B">
            <w:rPr>
              <w:rFonts w:ascii="Arial" w:hAnsi="Arial" w:cs="Arial"/>
              <w:noProof/>
            </w:rPr>
            <w:t>(2006)</w:t>
          </w:r>
          <w:r w:rsidR="00A75302" w:rsidRPr="00C4748C">
            <w:rPr>
              <w:rFonts w:ascii="Arial" w:hAnsi="Arial" w:cs="Arial"/>
            </w:rPr>
            <w:fldChar w:fldCharType="end"/>
          </w:r>
        </w:sdtContent>
      </w:sdt>
      <w:r w:rsidR="00A75302" w:rsidRPr="00C4748C">
        <w:rPr>
          <w:rFonts w:ascii="Arial" w:hAnsi="Arial" w:cs="Arial"/>
        </w:rPr>
        <w:t xml:space="preserve">) </w:t>
      </w:r>
      <w:r w:rsidRPr="00C4748C">
        <w:rPr>
          <w:rFonts w:ascii="Arial" w:hAnsi="Arial" w:cs="Arial"/>
        </w:rPr>
        <w:t>definition is a global view and does not reflect the clinical view of psychiatrists, and instead it has been defined as ‘The sense of contentment and self-acceptance that stems from a person's appraisal of his own worth, significance, attractiveness, competence, and ability to satisfy his aspirations’</w:t>
      </w:r>
      <w:r w:rsidR="0078472F" w:rsidRPr="00C4748C">
        <w:rPr>
          <w:rFonts w:ascii="Arial" w:hAnsi="Arial" w:cs="Arial"/>
        </w:rPr>
        <w:t xml:space="preserve"> </w:t>
      </w:r>
      <w:sdt>
        <w:sdtPr>
          <w:rPr>
            <w:rFonts w:ascii="Arial" w:hAnsi="Arial" w:cs="Arial"/>
          </w:rPr>
          <w:id w:val="-186065025"/>
          <w:citation/>
        </w:sdtPr>
        <w:sdtContent>
          <w:r w:rsidR="0078472F" w:rsidRPr="00C4748C">
            <w:rPr>
              <w:rFonts w:ascii="Arial" w:hAnsi="Arial" w:cs="Arial"/>
            </w:rPr>
            <w:fldChar w:fldCharType="begin"/>
          </w:r>
          <w:r w:rsidR="0078472F" w:rsidRPr="00C4748C">
            <w:rPr>
              <w:rFonts w:ascii="Arial" w:hAnsi="Arial" w:cs="Arial"/>
            </w:rPr>
            <w:instrText xml:space="preserve">CITATION Rob88 \p 13 \l 2057 </w:instrText>
          </w:r>
          <w:r w:rsidR="0078472F" w:rsidRPr="00C4748C">
            <w:rPr>
              <w:rFonts w:ascii="Arial" w:hAnsi="Arial" w:cs="Arial"/>
            </w:rPr>
            <w:fldChar w:fldCharType="separate"/>
          </w:r>
          <w:r w:rsidR="002D4E8B" w:rsidRPr="002D4E8B">
            <w:rPr>
              <w:rFonts w:ascii="Arial" w:hAnsi="Arial" w:cs="Arial"/>
              <w:noProof/>
            </w:rPr>
            <w:t>(Robson, 1988, p. 13)</w:t>
          </w:r>
          <w:r w:rsidR="0078472F" w:rsidRPr="00C4748C">
            <w:rPr>
              <w:rFonts w:ascii="Arial" w:hAnsi="Arial" w:cs="Arial"/>
            </w:rPr>
            <w:fldChar w:fldCharType="end"/>
          </w:r>
        </w:sdtContent>
      </w:sdt>
      <w:r w:rsidRPr="00C4748C">
        <w:rPr>
          <w:rFonts w:ascii="Arial" w:hAnsi="Arial" w:cs="Arial"/>
        </w:rPr>
        <w:t xml:space="preserve">.  It is helpful to consider the work of Harter </w:t>
      </w:r>
      <w:sdt>
        <w:sdtPr>
          <w:rPr>
            <w:rFonts w:ascii="Arial" w:hAnsi="Arial" w:cs="Arial"/>
          </w:rPr>
          <w:id w:val="-1753507138"/>
          <w:citation/>
        </w:sdtPr>
        <w:sdtContent>
          <w:r w:rsidR="0078472F" w:rsidRPr="00C4748C">
            <w:rPr>
              <w:rFonts w:ascii="Arial" w:hAnsi="Arial" w:cs="Arial"/>
            </w:rPr>
            <w:fldChar w:fldCharType="begin"/>
          </w:r>
          <w:r w:rsidR="0078472F" w:rsidRPr="00C4748C">
            <w:rPr>
              <w:rFonts w:ascii="Arial" w:hAnsi="Arial" w:cs="Arial"/>
            </w:rPr>
            <w:instrText xml:space="preserve">CITATION Har00 \n  \l 2057 </w:instrText>
          </w:r>
          <w:r w:rsidR="0078472F" w:rsidRPr="00C4748C">
            <w:rPr>
              <w:rFonts w:ascii="Arial" w:hAnsi="Arial" w:cs="Arial"/>
            </w:rPr>
            <w:fldChar w:fldCharType="separate"/>
          </w:r>
          <w:r w:rsidR="002D4E8B" w:rsidRPr="002D4E8B">
            <w:rPr>
              <w:rFonts w:ascii="Arial" w:hAnsi="Arial" w:cs="Arial"/>
              <w:noProof/>
            </w:rPr>
            <w:t>(2000)</w:t>
          </w:r>
          <w:r w:rsidR="0078472F" w:rsidRPr="00C4748C">
            <w:rPr>
              <w:rFonts w:ascii="Arial" w:hAnsi="Arial" w:cs="Arial"/>
            </w:rPr>
            <w:fldChar w:fldCharType="end"/>
          </w:r>
        </w:sdtContent>
      </w:sdt>
      <w:r w:rsidR="0078472F" w:rsidRPr="00C4748C">
        <w:rPr>
          <w:rFonts w:ascii="Arial" w:hAnsi="Arial" w:cs="Arial"/>
        </w:rPr>
        <w:t xml:space="preserve"> </w:t>
      </w:r>
      <w:r w:rsidRPr="00C4748C">
        <w:rPr>
          <w:rFonts w:ascii="Arial" w:hAnsi="Arial" w:cs="Arial"/>
        </w:rPr>
        <w:t xml:space="preserve">to </w:t>
      </w:r>
      <w:r w:rsidR="0078472F" w:rsidRPr="00C4748C">
        <w:rPr>
          <w:rFonts w:ascii="Arial" w:hAnsi="Arial" w:cs="Arial"/>
        </w:rPr>
        <w:t>analyse</w:t>
      </w:r>
      <w:r w:rsidRPr="00C4748C">
        <w:rPr>
          <w:rFonts w:ascii="Arial" w:hAnsi="Arial" w:cs="Arial"/>
        </w:rPr>
        <w:t xml:space="preserve"> the findings, who identifies five areas which children aged 8-12 base their self-esteem, which are school achievement, athletic achievement, likeability by peers, physical appearance and their behaviour conduct.  It was suggested that the reason for the higher self-esteem findings due to team sport was because of the social environment where the participants receive support from team mates, they may feel a sense of belonging to the team, whereas those in individual sports may have lower self-esteem because of the absence of social interactions and team sport and they may feel pressure or loneliness</w:t>
      </w:r>
      <w:r w:rsidR="0078472F" w:rsidRPr="00C4748C">
        <w:rPr>
          <w:rFonts w:ascii="Arial" w:hAnsi="Arial" w:cs="Arial"/>
        </w:rPr>
        <w:t xml:space="preserve"> </w:t>
      </w:r>
      <w:sdt>
        <w:sdtPr>
          <w:rPr>
            <w:rFonts w:ascii="Arial" w:hAnsi="Arial" w:cs="Arial"/>
          </w:rPr>
          <w:id w:val="1611479232"/>
          <w:citation/>
        </w:sdtPr>
        <w:sdtContent>
          <w:r w:rsidR="0078472F" w:rsidRPr="00C4748C">
            <w:rPr>
              <w:rFonts w:ascii="Arial" w:hAnsi="Arial" w:cs="Arial"/>
            </w:rPr>
            <w:fldChar w:fldCharType="begin"/>
          </w:r>
          <w:r w:rsidR="0078472F" w:rsidRPr="00C4748C">
            <w:rPr>
              <w:rFonts w:ascii="Arial" w:hAnsi="Arial" w:cs="Arial"/>
            </w:rPr>
            <w:instrText xml:space="preserve"> CITATION Equ25 \l 2057 </w:instrText>
          </w:r>
          <w:r w:rsidR="0078472F" w:rsidRPr="00C4748C">
            <w:rPr>
              <w:rFonts w:ascii="Arial" w:hAnsi="Arial" w:cs="Arial"/>
            </w:rPr>
            <w:fldChar w:fldCharType="separate"/>
          </w:r>
          <w:r w:rsidR="002D4E8B" w:rsidRPr="002D4E8B">
            <w:rPr>
              <w:rFonts w:ascii="Arial" w:hAnsi="Arial" w:cs="Arial"/>
              <w:noProof/>
            </w:rPr>
            <w:t>( Equinet, et al., 2025)</w:t>
          </w:r>
          <w:r w:rsidR="0078472F" w:rsidRPr="00C4748C">
            <w:rPr>
              <w:rFonts w:ascii="Arial" w:hAnsi="Arial" w:cs="Arial"/>
            </w:rPr>
            <w:fldChar w:fldCharType="end"/>
          </w:r>
        </w:sdtContent>
      </w:sdt>
      <w:r w:rsidRPr="00C4748C">
        <w:rPr>
          <w:rFonts w:ascii="Arial" w:hAnsi="Arial" w:cs="Arial"/>
        </w:rPr>
        <w:t>. That is, it would be probable that the pupils based their self-esteem on likeability by peers</w:t>
      </w:r>
      <w:r w:rsidR="00A75302">
        <w:rPr>
          <w:rFonts w:ascii="Arial" w:hAnsi="Arial" w:cs="Arial"/>
        </w:rPr>
        <w:t>, one of the five areas leading to self-esteem, identified by Harter</w:t>
      </w:r>
      <w:r w:rsidRPr="00C4748C">
        <w:rPr>
          <w:rFonts w:ascii="Arial" w:hAnsi="Arial" w:cs="Arial"/>
        </w:rPr>
        <w:t xml:space="preserve"> </w:t>
      </w:r>
      <w:sdt>
        <w:sdtPr>
          <w:rPr>
            <w:rFonts w:ascii="Arial" w:hAnsi="Arial" w:cs="Arial"/>
          </w:rPr>
          <w:id w:val="1901944935"/>
          <w:citation/>
        </w:sdtPr>
        <w:sdtContent>
          <w:r w:rsidR="0078472F" w:rsidRPr="00C4748C">
            <w:rPr>
              <w:rFonts w:ascii="Arial" w:hAnsi="Arial" w:cs="Arial"/>
            </w:rPr>
            <w:fldChar w:fldCharType="begin"/>
          </w:r>
          <w:r w:rsidR="00A75302">
            <w:rPr>
              <w:rFonts w:ascii="Arial" w:hAnsi="Arial" w:cs="Arial"/>
            </w:rPr>
            <w:instrText xml:space="preserve">CITATION Har00 \n  \l 2057 </w:instrText>
          </w:r>
          <w:r w:rsidR="0078472F" w:rsidRPr="00C4748C">
            <w:rPr>
              <w:rFonts w:ascii="Arial" w:hAnsi="Arial" w:cs="Arial"/>
            </w:rPr>
            <w:fldChar w:fldCharType="separate"/>
          </w:r>
          <w:r w:rsidR="002D4E8B" w:rsidRPr="002D4E8B">
            <w:rPr>
              <w:rFonts w:ascii="Arial" w:hAnsi="Arial" w:cs="Arial"/>
              <w:noProof/>
            </w:rPr>
            <w:t>(2000)</w:t>
          </w:r>
          <w:r w:rsidR="0078472F" w:rsidRPr="00C4748C">
            <w:rPr>
              <w:rFonts w:ascii="Arial" w:hAnsi="Arial" w:cs="Arial"/>
            </w:rPr>
            <w:fldChar w:fldCharType="end"/>
          </w:r>
        </w:sdtContent>
      </w:sdt>
      <w:r w:rsidR="0078472F" w:rsidRPr="00C4748C">
        <w:rPr>
          <w:rFonts w:ascii="Arial" w:hAnsi="Arial" w:cs="Arial"/>
        </w:rPr>
        <w:t xml:space="preserve">. </w:t>
      </w:r>
      <w:r w:rsidRPr="00C4748C">
        <w:rPr>
          <w:rFonts w:ascii="Arial" w:hAnsi="Arial" w:cs="Arial"/>
        </w:rPr>
        <w:t>Higher self-esteem due to successes and achievements at extracurricular sport can be explained by Harter</w:t>
      </w:r>
      <w:r w:rsidR="0078472F" w:rsidRPr="00C4748C">
        <w:rPr>
          <w:rFonts w:ascii="Arial" w:hAnsi="Arial" w:cs="Arial"/>
        </w:rPr>
        <w:t xml:space="preserve"> </w:t>
      </w:r>
      <w:sdt>
        <w:sdtPr>
          <w:rPr>
            <w:rFonts w:ascii="Arial" w:hAnsi="Arial" w:cs="Arial"/>
          </w:rPr>
          <w:id w:val="-1333068913"/>
          <w:citation/>
        </w:sdtPr>
        <w:sdtContent>
          <w:r w:rsidR="0078472F" w:rsidRPr="00C4748C">
            <w:rPr>
              <w:rFonts w:ascii="Arial" w:hAnsi="Arial" w:cs="Arial"/>
            </w:rPr>
            <w:fldChar w:fldCharType="begin"/>
          </w:r>
          <w:r w:rsidR="0078472F" w:rsidRPr="00C4748C">
            <w:rPr>
              <w:rFonts w:ascii="Arial" w:hAnsi="Arial" w:cs="Arial"/>
            </w:rPr>
            <w:instrText xml:space="preserve">CITATION Har00 \n  \l 2057 </w:instrText>
          </w:r>
          <w:r w:rsidR="0078472F" w:rsidRPr="00C4748C">
            <w:rPr>
              <w:rFonts w:ascii="Arial" w:hAnsi="Arial" w:cs="Arial"/>
            </w:rPr>
            <w:fldChar w:fldCharType="separate"/>
          </w:r>
          <w:r w:rsidR="002D4E8B" w:rsidRPr="002D4E8B">
            <w:rPr>
              <w:rFonts w:ascii="Arial" w:hAnsi="Arial" w:cs="Arial"/>
              <w:noProof/>
            </w:rPr>
            <w:t>(2000)</w:t>
          </w:r>
          <w:r w:rsidR="0078472F" w:rsidRPr="00C4748C">
            <w:rPr>
              <w:rFonts w:ascii="Arial" w:hAnsi="Arial" w:cs="Arial"/>
            </w:rPr>
            <w:fldChar w:fldCharType="end"/>
          </w:r>
        </w:sdtContent>
      </w:sdt>
      <w:r w:rsidR="0078472F" w:rsidRPr="00C4748C">
        <w:rPr>
          <w:rFonts w:ascii="Arial" w:hAnsi="Arial" w:cs="Arial"/>
        </w:rPr>
        <w:t xml:space="preserve"> </w:t>
      </w:r>
      <w:r w:rsidRPr="00C4748C">
        <w:rPr>
          <w:rFonts w:ascii="Arial" w:hAnsi="Arial" w:cs="Arial"/>
        </w:rPr>
        <w:t xml:space="preserve">that athletic achievement leads to higher self-esteem.  </w:t>
      </w:r>
      <w:r w:rsidR="00A75302">
        <w:rPr>
          <w:rFonts w:ascii="Arial" w:hAnsi="Arial" w:cs="Arial"/>
        </w:rPr>
        <w:t xml:space="preserve">Equally, the lower self-esteem in boys which was suggested to be because of lack of success in competition and </w:t>
      </w:r>
      <w:r w:rsidR="00B60FE5">
        <w:rPr>
          <w:rFonts w:ascii="Arial" w:hAnsi="Arial" w:cs="Arial"/>
        </w:rPr>
        <w:t>performance-based</w:t>
      </w:r>
      <w:r w:rsidR="00A75302">
        <w:rPr>
          <w:rFonts w:ascii="Arial" w:hAnsi="Arial" w:cs="Arial"/>
        </w:rPr>
        <w:t xml:space="preserve"> sports, could be explained by Harter </w:t>
      </w:r>
      <w:sdt>
        <w:sdtPr>
          <w:rPr>
            <w:rFonts w:ascii="Arial" w:hAnsi="Arial" w:cs="Arial"/>
          </w:rPr>
          <w:id w:val="407352817"/>
          <w:citation/>
        </w:sdtPr>
        <w:sdtContent>
          <w:r w:rsidR="00A75302">
            <w:rPr>
              <w:rFonts w:ascii="Arial" w:hAnsi="Arial" w:cs="Arial"/>
            </w:rPr>
            <w:fldChar w:fldCharType="begin"/>
          </w:r>
          <w:r w:rsidR="00A75302">
            <w:rPr>
              <w:rFonts w:ascii="Arial" w:hAnsi="Arial" w:cs="Arial"/>
            </w:rPr>
            <w:instrText xml:space="preserve">CITATION Har00 \n  \l 2057 </w:instrText>
          </w:r>
          <w:r w:rsidR="00A75302">
            <w:rPr>
              <w:rFonts w:ascii="Arial" w:hAnsi="Arial" w:cs="Arial"/>
            </w:rPr>
            <w:fldChar w:fldCharType="separate"/>
          </w:r>
          <w:r w:rsidR="002D4E8B" w:rsidRPr="002D4E8B">
            <w:rPr>
              <w:rFonts w:ascii="Arial" w:hAnsi="Arial" w:cs="Arial"/>
              <w:noProof/>
            </w:rPr>
            <w:t>(2000)</w:t>
          </w:r>
          <w:r w:rsidR="00A75302">
            <w:rPr>
              <w:rFonts w:ascii="Arial" w:hAnsi="Arial" w:cs="Arial"/>
            </w:rPr>
            <w:fldChar w:fldCharType="end"/>
          </w:r>
        </w:sdtContent>
      </w:sdt>
      <w:r w:rsidR="00A75302">
        <w:rPr>
          <w:rFonts w:ascii="Arial" w:hAnsi="Arial" w:cs="Arial"/>
        </w:rPr>
        <w:t xml:space="preserve"> that lower athletic achievement leads to lower self-esteem, that is, their self-esteem is defined by their athletic ability.  </w:t>
      </w:r>
      <w:r w:rsidRPr="00C4748C">
        <w:rPr>
          <w:rFonts w:ascii="Arial" w:hAnsi="Arial" w:cs="Arial"/>
        </w:rPr>
        <w:t xml:space="preserve">The results </w:t>
      </w:r>
      <w:r w:rsidR="00A75302">
        <w:rPr>
          <w:rFonts w:ascii="Arial" w:hAnsi="Arial" w:cs="Arial"/>
        </w:rPr>
        <w:t>that lower self-esteem from</w:t>
      </w:r>
      <w:r w:rsidRPr="00C4748C">
        <w:rPr>
          <w:rFonts w:ascii="Arial" w:hAnsi="Arial" w:cs="Arial"/>
        </w:rPr>
        <w:t xml:space="preserve"> esthetic </w:t>
      </w:r>
      <w:r w:rsidR="00B60FE5">
        <w:rPr>
          <w:rFonts w:ascii="Arial" w:hAnsi="Arial" w:cs="Arial"/>
        </w:rPr>
        <w:t>extracurricular</w:t>
      </w:r>
      <w:r w:rsidR="00A75302">
        <w:rPr>
          <w:rFonts w:ascii="Arial" w:hAnsi="Arial" w:cs="Arial"/>
        </w:rPr>
        <w:t xml:space="preserve"> </w:t>
      </w:r>
      <w:r w:rsidRPr="00C4748C">
        <w:rPr>
          <w:rFonts w:ascii="Arial" w:hAnsi="Arial" w:cs="Arial"/>
        </w:rPr>
        <w:t xml:space="preserve">sport may be explained because there can be a focus on physical appearance in esthetic sport, because being lean may be encouraged in these sports and there may be teasing or fear of teasing about physical appearance and weight, and Harter </w:t>
      </w:r>
      <w:sdt>
        <w:sdtPr>
          <w:rPr>
            <w:rFonts w:ascii="Arial" w:hAnsi="Arial" w:cs="Arial"/>
          </w:rPr>
          <w:id w:val="1272891228"/>
          <w:citation/>
        </w:sdtPr>
        <w:sdtContent>
          <w:r w:rsidR="0078472F" w:rsidRPr="00C4748C">
            <w:rPr>
              <w:rFonts w:ascii="Arial" w:hAnsi="Arial" w:cs="Arial"/>
            </w:rPr>
            <w:fldChar w:fldCharType="begin"/>
          </w:r>
          <w:r w:rsidR="0078472F" w:rsidRPr="00C4748C">
            <w:rPr>
              <w:rFonts w:ascii="Arial" w:hAnsi="Arial" w:cs="Arial"/>
            </w:rPr>
            <w:instrText xml:space="preserve">CITATION Har00 \n  \l 2057 </w:instrText>
          </w:r>
          <w:r w:rsidR="0078472F" w:rsidRPr="00C4748C">
            <w:rPr>
              <w:rFonts w:ascii="Arial" w:hAnsi="Arial" w:cs="Arial"/>
            </w:rPr>
            <w:fldChar w:fldCharType="separate"/>
          </w:r>
          <w:r w:rsidR="002D4E8B" w:rsidRPr="002D4E8B">
            <w:rPr>
              <w:rFonts w:ascii="Arial" w:hAnsi="Arial" w:cs="Arial"/>
              <w:noProof/>
            </w:rPr>
            <w:t>(2000)</w:t>
          </w:r>
          <w:r w:rsidR="0078472F" w:rsidRPr="00C4748C">
            <w:rPr>
              <w:rFonts w:ascii="Arial" w:hAnsi="Arial" w:cs="Arial"/>
            </w:rPr>
            <w:fldChar w:fldCharType="end"/>
          </w:r>
        </w:sdtContent>
      </w:sdt>
      <w:r w:rsidR="0078472F" w:rsidRPr="00C4748C">
        <w:rPr>
          <w:rFonts w:ascii="Arial" w:hAnsi="Arial" w:cs="Arial"/>
        </w:rPr>
        <w:t xml:space="preserve"> </w:t>
      </w:r>
      <w:r w:rsidRPr="00C4748C">
        <w:rPr>
          <w:rFonts w:ascii="Arial" w:hAnsi="Arial" w:cs="Arial"/>
        </w:rPr>
        <w:t xml:space="preserve">referred to physical appearance as one of the areas on which pupils base their self-esteem </w:t>
      </w:r>
      <w:sdt>
        <w:sdtPr>
          <w:rPr>
            <w:rFonts w:ascii="Arial" w:hAnsi="Arial" w:cs="Arial"/>
          </w:rPr>
          <w:id w:val="748162597"/>
          <w:citation/>
        </w:sdtPr>
        <w:sdtContent>
          <w:r w:rsidR="0078472F" w:rsidRPr="00C4748C">
            <w:rPr>
              <w:rFonts w:ascii="Arial" w:hAnsi="Arial" w:cs="Arial"/>
            </w:rPr>
            <w:fldChar w:fldCharType="begin"/>
          </w:r>
          <w:r w:rsidR="0078472F" w:rsidRPr="00C4748C">
            <w:rPr>
              <w:rFonts w:ascii="Arial" w:hAnsi="Arial" w:cs="Arial"/>
            </w:rPr>
            <w:instrText xml:space="preserve"> CITATION Equ25 \l 2057 </w:instrText>
          </w:r>
          <w:r w:rsidR="0078472F" w:rsidRPr="00C4748C">
            <w:rPr>
              <w:rFonts w:ascii="Arial" w:hAnsi="Arial" w:cs="Arial"/>
            </w:rPr>
            <w:fldChar w:fldCharType="separate"/>
          </w:r>
          <w:r w:rsidR="002D4E8B" w:rsidRPr="002D4E8B">
            <w:rPr>
              <w:rFonts w:ascii="Arial" w:hAnsi="Arial" w:cs="Arial"/>
              <w:noProof/>
            </w:rPr>
            <w:t>( Equinet, et al., 2025)</w:t>
          </w:r>
          <w:r w:rsidR="0078472F" w:rsidRPr="00C4748C">
            <w:rPr>
              <w:rFonts w:ascii="Arial" w:hAnsi="Arial" w:cs="Arial"/>
            </w:rPr>
            <w:fldChar w:fldCharType="end"/>
          </w:r>
        </w:sdtContent>
      </w:sdt>
      <w:r w:rsidR="0078472F" w:rsidRPr="00C4748C">
        <w:rPr>
          <w:rFonts w:ascii="Arial" w:hAnsi="Arial" w:cs="Arial"/>
        </w:rPr>
        <w:t>. This</w:t>
      </w:r>
      <w:r w:rsidRPr="00C4748C">
        <w:rPr>
          <w:rFonts w:ascii="Arial" w:hAnsi="Arial" w:cs="Arial"/>
        </w:rPr>
        <w:t xml:space="preserve"> may cause the person to feel down about their looks, they may believe they need to lose weight and end up with unhealthy eating problems, or develop a problem of self-objectification which is when they constantly think about their outward appearance </w:t>
      </w:r>
      <w:sdt>
        <w:sdtPr>
          <w:rPr>
            <w:rFonts w:ascii="Arial" w:hAnsi="Arial" w:cs="Arial"/>
          </w:rPr>
          <w:id w:val="-1910607367"/>
          <w:citation/>
        </w:sdtPr>
        <w:sdtContent>
          <w:r w:rsidR="0078472F" w:rsidRPr="00C4748C">
            <w:rPr>
              <w:rFonts w:ascii="Arial" w:hAnsi="Arial" w:cs="Arial"/>
            </w:rPr>
            <w:fldChar w:fldCharType="begin"/>
          </w:r>
          <w:r w:rsidR="0078472F" w:rsidRPr="00C4748C">
            <w:rPr>
              <w:rFonts w:ascii="Arial" w:hAnsi="Arial" w:cs="Arial"/>
            </w:rPr>
            <w:instrText xml:space="preserve"> CITATION Equ25 \l 2057 </w:instrText>
          </w:r>
          <w:r w:rsidR="0078472F" w:rsidRPr="00C4748C">
            <w:rPr>
              <w:rFonts w:ascii="Arial" w:hAnsi="Arial" w:cs="Arial"/>
            </w:rPr>
            <w:fldChar w:fldCharType="separate"/>
          </w:r>
          <w:r w:rsidR="002D4E8B" w:rsidRPr="002D4E8B">
            <w:rPr>
              <w:rFonts w:ascii="Arial" w:hAnsi="Arial" w:cs="Arial"/>
              <w:noProof/>
            </w:rPr>
            <w:t>( Equinet, et al., 2025)</w:t>
          </w:r>
          <w:r w:rsidR="0078472F" w:rsidRPr="00C4748C">
            <w:rPr>
              <w:rFonts w:ascii="Arial" w:hAnsi="Arial" w:cs="Arial"/>
            </w:rPr>
            <w:fldChar w:fldCharType="end"/>
          </w:r>
        </w:sdtContent>
      </w:sdt>
      <w:r w:rsidR="0078472F" w:rsidRPr="00C4748C">
        <w:rPr>
          <w:rFonts w:ascii="Arial" w:hAnsi="Arial" w:cs="Arial"/>
        </w:rPr>
        <w:t xml:space="preserve">. </w:t>
      </w:r>
      <w:r w:rsidRPr="00C4748C">
        <w:rPr>
          <w:rFonts w:ascii="Arial" w:hAnsi="Arial" w:cs="Arial"/>
        </w:rPr>
        <w:t xml:space="preserve">There is evidence to support this suggested explanation in other research which found that girls tended to be teased more than boys and that aesthetic type sports tended to </w:t>
      </w:r>
      <w:r w:rsidR="00AF60F6">
        <w:rPr>
          <w:rFonts w:ascii="Arial" w:hAnsi="Arial" w:cs="Arial"/>
        </w:rPr>
        <w:t>lead</w:t>
      </w:r>
      <w:r w:rsidRPr="00C4748C">
        <w:rPr>
          <w:rFonts w:ascii="Arial" w:hAnsi="Arial" w:cs="Arial"/>
        </w:rPr>
        <w:t xml:space="preserve"> to self-objectification, body image issues and eating disorders for both girls and boys (Slater &amp; Tiggermann, 2011).  </w:t>
      </w:r>
    </w:p>
    <w:p w14:paraId="41A99C90" w14:textId="77777777" w:rsidR="000D6868" w:rsidRPr="00C4748C" w:rsidRDefault="000D6868" w:rsidP="000D6868">
      <w:pPr>
        <w:rPr>
          <w:rFonts w:ascii="Arial" w:hAnsi="Arial" w:cs="Arial"/>
        </w:rPr>
      </w:pPr>
    </w:p>
    <w:p w14:paraId="4E2FF055" w14:textId="1C83E8EB" w:rsidR="009229CF" w:rsidRPr="00C4748C" w:rsidRDefault="0078472F" w:rsidP="000D6868">
      <w:pPr>
        <w:rPr>
          <w:rFonts w:ascii="Arial" w:hAnsi="Arial" w:cs="Arial"/>
        </w:rPr>
      </w:pPr>
      <w:r w:rsidRPr="00C4748C">
        <w:rPr>
          <w:rFonts w:ascii="Arial" w:hAnsi="Arial" w:cs="Arial"/>
        </w:rPr>
        <w:t>While</w:t>
      </w:r>
      <w:r w:rsidR="000D6868" w:rsidRPr="00C4748C">
        <w:rPr>
          <w:rFonts w:ascii="Arial" w:hAnsi="Arial" w:cs="Arial"/>
        </w:rPr>
        <w:t xml:space="preserve"> extracurricular sport participation did not prevent self-esteem levels from reducing</w:t>
      </w:r>
      <w:r w:rsidRPr="00C4748C">
        <w:rPr>
          <w:rFonts w:ascii="Arial" w:hAnsi="Arial" w:cs="Arial"/>
        </w:rPr>
        <w:t>, the reduction was less than for those</w:t>
      </w:r>
      <w:r w:rsidR="000D6868" w:rsidRPr="00C4748C">
        <w:rPr>
          <w:rFonts w:ascii="Arial" w:hAnsi="Arial" w:cs="Arial"/>
        </w:rPr>
        <w:t xml:space="preserve"> who did no extracurricular sport, </w:t>
      </w:r>
      <w:r w:rsidRPr="00C4748C">
        <w:rPr>
          <w:rFonts w:ascii="Arial" w:hAnsi="Arial" w:cs="Arial"/>
        </w:rPr>
        <w:t>and this finding</w:t>
      </w:r>
      <w:r w:rsidR="000D6868" w:rsidRPr="00C4748C">
        <w:rPr>
          <w:rFonts w:ascii="Arial" w:hAnsi="Arial" w:cs="Arial"/>
        </w:rPr>
        <w:t xml:space="preserve"> can be explained by research that has found that external factors such as extracurricular sport activities can improve self-esteem in those suffering from depression or anxiety</w:t>
      </w:r>
      <w:r w:rsidRPr="00C4748C">
        <w:rPr>
          <w:rFonts w:ascii="Arial" w:hAnsi="Arial" w:cs="Arial"/>
        </w:rPr>
        <w:t xml:space="preserve"> </w:t>
      </w:r>
      <w:sdt>
        <w:sdtPr>
          <w:rPr>
            <w:rFonts w:ascii="Arial" w:hAnsi="Arial" w:cs="Arial"/>
          </w:rPr>
          <w:id w:val="613567477"/>
          <w:citation/>
        </w:sdtPr>
        <w:sdtContent>
          <w:r w:rsidRPr="00C4748C">
            <w:rPr>
              <w:rFonts w:ascii="Arial" w:hAnsi="Arial" w:cs="Arial"/>
            </w:rPr>
            <w:fldChar w:fldCharType="begin"/>
          </w:r>
          <w:r w:rsidR="004714F0">
            <w:rPr>
              <w:rFonts w:ascii="Arial" w:hAnsi="Arial" w:cs="Arial"/>
            </w:rPr>
            <w:instrText xml:space="preserve">CITATION Bin06 \m Rob88 \m Hol87 \m Eke05 \l 2057 </w:instrText>
          </w:r>
          <w:r w:rsidRPr="00C4748C">
            <w:rPr>
              <w:rFonts w:ascii="Arial" w:hAnsi="Arial" w:cs="Arial"/>
            </w:rPr>
            <w:fldChar w:fldCharType="separate"/>
          </w:r>
          <w:r w:rsidR="002D4E8B" w:rsidRPr="002D4E8B">
            <w:rPr>
              <w:rFonts w:ascii="Arial" w:hAnsi="Arial" w:cs="Arial"/>
              <w:noProof/>
            </w:rPr>
            <w:t>(Binsinger, et al., 2006; Robson, 1988; Holland &amp; Andre, 1987; Ekeland, et al., 2005)</w:t>
          </w:r>
          <w:r w:rsidRPr="00C4748C">
            <w:rPr>
              <w:rFonts w:ascii="Arial" w:hAnsi="Arial" w:cs="Arial"/>
            </w:rPr>
            <w:fldChar w:fldCharType="end"/>
          </w:r>
        </w:sdtContent>
      </w:sdt>
      <w:r w:rsidR="003343CA" w:rsidRPr="00C4748C">
        <w:rPr>
          <w:rFonts w:ascii="Arial" w:hAnsi="Arial" w:cs="Arial"/>
        </w:rPr>
        <w:t>.</w:t>
      </w:r>
    </w:p>
    <w:p w14:paraId="584EDDB9" w14:textId="77777777" w:rsidR="00FB36E6" w:rsidRPr="00C4748C" w:rsidRDefault="00FB36E6" w:rsidP="000D6868">
      <w:pPr>
        <w:rPr>
          <w:rFonts w:ascii="Arial" w:hAnsi="Arial" w:cs="Arial"/>
        </w:rPr>
      </w:pPr>
    </w:p>
    <w:p w14:paraId="6EE16E8C" w14:textId="0C936890" w:rsidR="00FB36E6" w:rsidRPr="00C4748C" w:rsidRDefault="00FB36E6" w:rsidP="00FB36E6">
      <w:pPr>
        <w:rPr>
          <w:rFonts w:ascii="Arial" w:hAnsi="Arial" w:cs="Arial"/>
        </w:rPr>
      </w:pPr>
      <w:r w:rsidRPr="00C4748C">
        <w:rPr>
          <w:rFonts w:ascii="Arial" w:hAnsi="Arial" w:cs="Arial"/>
        </w:rPr>
        <w:t xml:space="preserve">A theory that may explain improvements in self-esteem is the Model of Competence Motivation, which is where an individual e.g. the coach or a peer, provides positive encouragement and the pupil believes they can accomplish more, have higher self-esteem and self-belief and then perform better as a result </w:t>
      </w:r>
      <w:sdt>
        <w:sdtPr>
          <w:rPr>
            <w:rFonts w:ascii="Arial" w:hAnsi="Arial" w:cs="Arial"/>
          </w:rPr>
          <w:id w:val="757336241"/>
          <w:citation/>
        </w:sdtPr>
        <w:sdtContent>
          <w:r w:rsidRPr="00C4748C">
            <w:rPr>
              <w:rFonts w:ascii="Arial" w:hAnsi="Arial" w:cs="Arial"/>
            </w:rPr>
            <w:fldChar w:fldCharType="begin"/>
          </w:r>
          <w:r w:rsidRPr="00C4748C">
            <w:rPr>
              <w:rFonts w:ascii="Arial" w:hAnsi="Arial" w:cs="Arial"/>
            </w:rPr>
            <w:instrText xml:space="preserve"> CITATION Har00 \l 2057 </w:instrText>
          </w:r>
          <w:r w:rsidRPr="00C4748C">
            <w:rPr>
              <w:rFonts w:ascii="Arial" w:hAnsi="Arial" w:cs="Arial"/>
            </w:rPr>
            <w:fldChar w:fldCharType="separate"/>
          </w:r>
          <w:r w:rsidR="002D4E8B" w:rsidRPr="002D4E8B">
            <w:rPr>
              <w:rFonts w:ascii="Arial" w:hAnsi="Arial" w:cs="Arial"/>
              <w:noProof/>
            </w:rPr>
            <w:t>(Harter, 2000)</w:t>
          </w:r>
          <w:r w:rsidRPr="00C4748C">
            <w:rPr>
              <w:rFonts w:ascii="Arial" w:hAnsi="Arial" w:cs="Arial"/>
            </w:rPr>
            <w:fldChar w:fldCharType="end"/>
          </w:r>
        </w:sdtContent>
      </w:sdt>
      <w:r w:rsidRPr="00C4748C">
        <w:rPr>
          <w:rFonts w:ascii="Arial" w:hAnsi="Arial" w:cs="Arial"/>
        </w:rPr>
        <w:t xml:space="preserve">.  This positive encouragement could even come as a result of the improved social skills from the extracurricular activities, as found in Waldron </w:t>
      </w:r>
      <w:sdt>
        <w:sdtPr>
          <w:rPr>
            <w:rFonts w:ascii="Arial" w:hAnsi="Arial" w:cs="Arial"/>
          </w:rPr>
          <w:id w:val="423534031"/>
          <w:citation/>
        </w:sdtPr>
        <w:sdtContent>
          <w:r w:rsidRPr="00C4748C">
            <w:rPr>
              <w:rFonts w:ascii="Arial" w:hAnsi="Arial" w:cs="Arial"/>
            </w:rPr>
            <w:fldChar w:fldCharType="begin"/>
          </w:r>
          <w:r w:rsidRPr="00C4748C">
            <w:rPr>
              <w:rFonts w:ascii="Arial" w:hAnsi="Arial" w:cs="Arial"/>
            </w:rPr>
            <w:instrText xml:space="preserve">CITATION Wal07 \n  \l 2057 </w:instrText>
          </w:r>
          <w:r w:rsidRPr="00C4748C">
            <w:rPr>
              <w:rFonts w:ascii="Arial" w:hAnsi="Arial" w:cs="Arial"/>
            </w:rPr>
            <w:fldChar w:fldCharType="separate"/>
          </w:r>
          <w:r w:rsidR="002D4E8B" w:rsidRPr="002D4E8B">
            <w:rPr>
              <w:rFonts w:ascii="Arial" w:hAnsi="Arial" w:cs="Arial"/>
              <w:noProof/>
            </w:rPr>
            <w:t>(2007)</w:t>
          </w:r>
          <w:r w:rsidRPr="00C4748C">
            <w:rPr>
              <w:rFonts w:ascii="Arial" w:hAnsi="Arial" w:cs="Arial"/>
            </w:rPr>
            <w:fldChar w:fldCharType="end"/>
          </w:r>
        </w:sdtContent>
      </w:sdt>
      <w:r w:rsidRPr="00C4748C">
        <w:rPr>
          <w:rFonts w:ascii="Arial" w:hAnsi="Arial" w:cs="Arial"/>
        </w:rPr>
        <w:t>.</w:t>
      </w:r>
    </w:p>
    <w:bookmarkEnd w:id="25"/>
    <w:p w14:paraId="572210DB" w14:textId="77777777" w:rsidR="00155CA2" w:rsidRPr="00C4748C" w:rsidRDefault="00155CA2" w:rsidP="00205BA1">
      <w:pPr>
        <w:rPr>
          <w:rFonts w:ascii="Arial" w:hAnsi="Arial" w:cs="Arial"/>
        </w:rPr>
      </w:pPr>
    </w:p>
    <w:p w14:paraId="4579DEA0" w14:textId="6C059562" w:rsidR="00A86608" w:rsidRPr="00C4748C" w:rsidRDefault="005E0764" w:rsidP="00205BA1">
      <w:pPr>
        <w:rPr>
          <w:rFonts w:ascii="Arial" w:hAnsi="Arial" w:cs="Arial"/>
        </w:rPr>
      </w:pPr>
      <w:r w:rsidRPr="00C4748C">
        <w:rPr>
          <w:rFonts w:ascii="Arial" w:hAnsi="Arial" w:cs="Arial"/>
        </w:rPr>
        <w:t xml:space="preserve">Taken together, social skills and self-esteem are important benefits of extracurricular sports when considering the developmental model, which is where the educators have a focus on the development of the whole child, which helps the child to be more socially developed and mature </w:t>
      </w:r>
      <w:sdt>
        <w:sdtPr>
          <w:rPr>
            <w:rFonts w:ascii="Arial" w:hAnsi="Arial" w:cs="Arial"/>
          </w:rPr>
          <w:id w:val="-758674282"/>
          <w:citation/>
        </w:sdtPr>
        <w:sdtContent>
          <w:r w:rsidRPr="00C4748C">
            <w:rPr>
              <w:rFonts w:ascii="Arial" w:hAnsi="Arial" w:cs="Arial"/>
            </w:rPr>
            <w:fldChar w:fldCharType="begin"/>
          </w:r>
          <w:r w:rsidR="0059236F" w:rsidRPr="00C4748C">
            <w:rPr>
              <w:rFonts w:ascii="Arial" w:hAnsi="Arial" w:cs="Arial"/>
            </w:rPr>
            <w:instrText xml:space="preserve">CITATION Mar02 \m Seo14 \l 2057 </w:instrText>
          </w:r>
          <w:r w:rsidRPr="00C4748C">
            <w:rPr>
              <w:rFonts w:ascii="Arial" w:hAnsi="Arial" w:cs="Arial"/>
            </w:rPr>
            <w:fldChar w:fldCharType="separate"/>
          </w:r>
          <w:r w:rsidR="002D4E8B" w:rsidRPr="002D4E8B">
            <w:rPr>
              <w:rFonts w:ascii="Arial" w:hAnsi="Arial" w:cs="Arial"/>
              <w:noProof/>
            </w:rPr>
            <w:t>(Marsh &amp; Kleitman, 2002; Seow &amp; Pan, 2014)</w:t>
          </w:r>
          <w:r w:rsidRPr="00C4748C">
            <w:rPr>
              <w:rFonts w:ascii="Arial" w:hAnsi="Arial" w:cs="Arial"/>
            </w:rPr>
            <w:fldChar w:fldCharType="end"/>
          </w:r>
        </w:sdtContent>
      </w:sdt>
      <w:r w:rsidRPr="00C4748C">
        <w:rPr>
          <w:rFonts w:ascii="Arial" w:hAnsi="Arial" w:cs="Arial"/>
        </w:rPr>
        <w:t xml:space="preserve">.  If the focus is on academic achievement alone, these social skills and self-esteem benefits will be seen as unimportant </w:t>
      </w:r>
      <w:sdt>
        <w:sdtPr>
          <w:rPr>
            <w:rFonts w:ascii="Arial" w:hAnsi="Arial" w:cs="Arial"/>
          </w:rPr>
          <w:id w:val="-86000924"/>
          <w:citation/>
        </w:sdtPr>
        <w:sdtContent>
          <w:r w:rsidRPr="00C4748C">
            <w:rPr>
              <w:rFonts w:ascii="Arial" w:hAnsi="Arial" w:cs="Arial"/>
            </w:rPr>
            <w:fldChar w:fldCharType="begin"/>
          </w:r>
          <w:r w:rsidRPr="00C4748C">
            <w:rPr>
              <w:rFonts w:ascii="Arial" w:hAnsi="Arial" w:cs="Arial"/>
            </w:rPr>
            <w:instrText xml:space="preserve"> CITATION Hol87 \l 2057 </w:instrText>
          </w:r>
          <w:r w:rsidRPr="00C4748C">
            <w:rPr>
              <w:rFonts w:ascii="Arial" w:hAnsi="Arial" w:cs="Arial"/>
            </w:rPr>
            <w:fldChar w:fldCharType="separate"/>
          </w:r>
          <w:r w:rsidR="002D4E8B" w:rsidRPr="002D4E8B">
            <w:rPr>
              <w:rFonts w:ascii="Arial" w:hAnsi="Arial" w:cs="Arial"/>
              <w:noProof/>
            </w:rPr>
            <w:t>(Holland &amp; Andre, 1987)</w:t>
          </w:r>
          <w:r w:rsidRPr="00C4748C">
            <w:rPr>
              <w:rFonts w:ascii="Arial" w:hAnsi="Arial" w:cs="Arial"/>
            </w:rPr>
            <w:fldChar w:fldCharType="end"/>
          </w:r>
        </w:sdtContent>
      </w:sdt>
      <w:r w:rsidR="000D0D11" w:rsidRPr="00C4748C">
        <w:rPr>
          <w:rFonts w:ascii="Arial" w:hAnsi="Arial" w:cs="Arial"/>
        </w:rPr>
        <w:t>.  It is important to note that the Curriculum for Wales emphasise</w:t>
      </w:r>
      <w:r w:rsidR="00A75302">
        <w:rPr>
          <w:rFonts w:ascii="Arial" w:hAnsi="Arial" w:cs="Arial"/>
        </w:rPr>
        <w:t>s</w:t>
      </w:r>
      <w:r w:rsidR="000D0D11" w:rsidRPr="00C4748C">
        <w:rPr>
          <w:rFonts w:ascii="Arial" w:hAnsi="Arial" w:cs="Arial"/>
        </w:rPr>
        <w:t xml:space="preserve"> the importance of social skills, </w:t>
      </w:r>
      <w:r w:rsidR="00A75302">
        <w:rPr>
          <w:rFonts w:ascii="Arial" w:hAnsi="Arial" w:cs="Arial"/>
        </w:rPr>
        <w:t xml:space="preserve">and </w:t>
      </w:r>
      <w:r w:rsidR="004B3E8F">
        <w:rPr>
          <w:rFonts w:ascii="Arial" w:hAnsi="Arial" w:cs="Arial"/>
        </w:rPr>
        <w:t>self-esteem</w:t>
      </w:r>
      <w:r w:rsidR="00A75302">
        <w:rPr>
          <w:rFonts w:ascii="Arial" w:hAnsi="Arial" w:cs="Arial"/>
        </w:rPr>
        <w:t xml:space="preserve"> and therefore appears to be aligned to the development</w:t>
      </w:r>
      <w:r w:rsidR="004B3E8F">
        <w:rPr>
          <w:rFonts w:ascii="Arial" w:hAnsi="Arial" w:cs="Arial"/>
        </w:rPr>
        <w:t>al</w:t>
      </w:r>
      <w:r w:rsidR="00A75302">
        <w:rPr>
          <w:rFonts w:ascii="Arial" w:hAnsi="Arial" w:cs="Arial"/>
        </w:rPr>
        <w:t xml:space="preserve"> model </w:t>
      </w:r>
      <w:sdt>
        <w:sdtPr>
          <w:rPr>
            <w:rFonts w:ascii="Arial" w:hAnsi="Arial" w:cs="Arial"/>
          </w:rPr>
          <w:id w:val="225346477"/>
          <w:citation/>
        </w:sdtPr>
        <w:sdtContent>
          <w:r w:rsidR="00A75302">
            <w:rPr>
              <w:rFonts w:ascii="Arial" w:hAnsi="Arial" w:cs="Arial"/>
            </w:rPr>
            <w:fldChar w:fldCharType="begin"/>
          </w:r>
          <w:r w:rsidR="00A75302">
            <w:rPr>
              <w:rFonts w:ascii="Arial" w:hAnsi="Arial" w:cs="Arial"/>
            </w:rPr>
            <w:instrText xml:space="preserve"> CITATION Wel221 \l 2057  \m Mar02</w:instrText>
          </w:r>
          <w:r w:rsidR="00A75302">
            <w:rPr>
              <w:rFonts w:ascii="Arial" w:hAnsi="Arial" w:cs="Arial"/>
            </w:rPr>
            <w:fldChar w:fldCharType="separate"/>
          </w:r>
          <w:r w:rsidR="002D4E8B" w:rsidRPr="002D4E8B">
            <w:rPr>
              <w:rFonts w:ascii="Arial" w:hAnsi="Arial" w:cs="Arial"/>
              <w:noProof/>
            </w:rPr>
            <w:t>(Welsh Government, 2022; Marsh &amp; Kleitman, 2002)</w:t>
          </w:r>
          <w:r w:rsidR="00A75302">
            <w:rPr>
              <w:rFonts w:ascii="Arial" w:hAnsi="Arial" w:cs="Arial"/>
            </w:rPr>
            <w:fldChar w:fldCharType="end"/>
          </w:r>
        </w:sdtContent>
      </w:sdt>
      <w:r w:rsidR="00A75302">
        <w:rPr>
          <w:rFonts w:ascii="Arial" w:hAnsi="Arial" w:cs="Arial"/>
        </w:rPr>
        <w:t xml:space="preserve">.  Social skills development </w:t>
      </w:r>
      <w:r w:rsidR="000D0D11" w:rsidRPr="00C4748C">
        <w:rPr>
          <w:rFonts w:ascii="Arial" w:hAnsi="Arial" w:cs="Arial"/>
        </w:rPr>
        <w:t xml:space="preserve">can be seen from two of the four purposes, which is that pupils will be supported to become healthy and confident and develop empathy, form positive relationships as well as becoming ethically informed citizens who respect the rights and needs of others </w:t>
      </w:r>
      <w:sdt>
        <w:sdtPr>
          <w:rPr>
            <w:rFonts w:ascii="Arial" w:hAnsi="Arial" w:cs="Arial"/>
          </w:rPr>
          <w:id w:val="1838412545"/>
          <w:citation/>
        </w:sdtPr>
        <w:sdtContent>
          <w:r w:rsidR="000D0D11" w:rsidRPr="00C4748C">
            <w:rPr>
              <w:rFonts w:ascii="Arial" w:hAnsi="Arial" w:cs="Arial"/>
            </w:rPr>
            <w:fldChar w:fldCharType="begin"/>
          </w:r>
          <w:r w:rsidR="000D0D11" w:rsidRPr="00C4748C">
            <w:rPr>
              <w:rFonts w:ascii="Arial" w:hAnsi="Arial" w:cs="Arial"/>
            </w:rPr>
            <w:instrText xml:space="preserve"> CITATION Wel221 \l 2057 </w:instrText>
          </w:r>
          <w:r w:rsidR="000D0D11" w:rsidRPr="00C4748C">
            <w:rPr>
              <w:rFonts w:ascii="Arial" w:hAnsi="Arial" w:cs="Arial"/>
            </w:rPr>
            <w:fldChar w:fldCharType="separate"/>
          </w:r>
          <w:r w:rsidR="002D4E8B" w:rsidRPr="002D4E8B">
            <w:rPr>
              <w:rFonts w:ascii="Arial" w:hAnsi="Arial" w:cs="Arial"/>
              <w:noProof/>
            </w:rPr>
            <w:t>(Welsh Government, 2022)</w:t>
          </w:r>
          <w:r w:rsidR="000D0D11" w:rsidRPr="00C4748C">
            <w:rPr>
              <w:rFonts w:ascii="Arial" w:hAnsi="Arial" w:cs="Arial"/>
            </w:rPr>
            <w:fldChar w:fldCharType="end"/>
          </w:r>
        </w:sdtContent>
      </w:sdt>
      <w:r w:rsidR="000D0D11" w:rsidRPr="00C4748C">
        <w:rPr>
          <w:rFonts w:ascii="Arial" w:hAnsi="Arial" w:cs="Arial"/>
        </w:rPr>
        <w:t xml:space="preserve">.  </w:t>
      </w:r>
      <w:r w:rsidR="00155CA2" w:rsidRPr="00C4748C">
        <w:rPr>
          <w:rFonts w:ascii="Arial" w:hAnsi="Arial" w:cs="Arial"/>
        </w:rPr>
        <w:t xml:space="preserve">The importance of self-esteem is clear as well in two of the four purposes, which is to develop pupils to become ambitious, capable and set themselves high standards, as well as to be healthy, confident and build their mental and emotional well-being by developing confidence, resilience and empathy’, and ‘having the confidence to participate in performance’ </w:t>
      </w:r>
      <w:sdt>
        <w:sdtPr>
          <w:rPr>
            <w:rFonts w:ascii="Arial" w:hAnsi="Arial" w:cs="Arial"/>
          </w:rPr>
          <w:id w:val="-1692516359"/>
          <w:citation/>
        </w:sdtPr>
        <w:sdtContent>
          <w:r w:rsidR="00155CA2" w:rsidRPr="00C4748C">
            <w:rPr>
              <w:rFonts w:ascii="Arial" w:hAnsi="Arial" w:cs="Arial"/>
            </w:rPr>
            <w:fldChar w:fldCharType="begin"/>
          </w:r>
          <w:r w:rsidR="00155CA2" w:rsidRPr="00C4748C">
            <w:rPr>
              <w:rFonts w:ascii="Arial" w:hAnsi="Arial" w:cs="Arial"/>
            </w:rPr>
            <w:instrText xml:space="preserve"> CITATION Wel221 \l 2057 </w:instrText>
          </w:r>
          <w:r w:rsidR="00155CA2" w:rsidRPr="00C4748C">
            <w:rPr>
              <w:rFonts w:ascii="Arial" w:hAnsi="Arial" w:cs="Arial"/>
            </w:rPr>
            <w:fldChar w:fldCharType="separate"/>
          </w:r>
          <w:r w:rsidR="002D4E8B" w:rsidRPr="002D4E8B">
            <w:rPr>
              <w:rFonts w:ascii="Arial" w:hAnsi="Arial" w:cs="Arial"/>
              <w:noProof/>
            </w:rPr>
            <w:t>(Welsh Government, 2022)</w:t>
          </w:r>
          <w:r w:rsidR="00155CA2" w:rsidRPr="00C4748C">
            <w:rPr>
              <w:rFonts w:ascii="Arial" w:hAnsi="Arial" w:cs="Arial"/>
            </w:rPr>
            <w:fldChar w:fldCharType="end"/>
          </w:r>
        </w:sdtContent>
      </w:sdt>
      <w:r w:rsidR="00155CA2" w:rsidRPr="00C4748C">
        <w:rPr>
          <w:rFonts w:ascii="Arial" w:hAnsi="Arial" w:cs="Arial"/>
        </w:rPr>
        <w:t xml:space="preserve">.  </w:t>
      </w:r>
      <w:r w:rsidR="00A75302">
        <w:rPr>
          <w:rFonts w:ascii="Arial" w:hAnsi="Arial" w:cs="Arial"/>
        </w:rPr>
        <w:t xml:space="preserve">  </w:t>
      </w:r>
      <w:r w:rsidR="00155CA2" w:rsidRPr="00C4748C">
        <w:rPr>
          <w:rFonts w:ascii="Arial" w:hAnsi="Arial" w:cs="Arial"/>
        </w:rPr>
        <w:t xml:space="preserve">Social skills and self-esteem development are also key elements of the Area of Learning and experience of Health and Well-being, relating to processing and responding to experiences and developing empathy; learning how to interact socially and understanding social norms and cultural values; and the effects of healthy relationships to well-being, learning about being connected socially and a sense of belonging, as well as how to create and maintain relationships </w:t>
      </w:r>
      <w:sdt>
        <w:sdtPr>
          <w:rPr>
            <w:rFonts w:ascii="Arial" w:hAnsi="Arial" w:cs="Arial"/>
          </w:rPr>
          <w:id w:val="-819575398"/>
          <w:citation/>
        </w:sdtPr>
        <w:sdtContent>
          <w:r w:rsidR="00155CA2" w:rsidRPr="00C4748C">
            <w:rPr>
              <w:rFonts w:ascii="Arial" w:hAnsi="Arial" w:cs="Arial"/>
            </w:rPr>
            <w:fldChar w:fldCharType="begin"/>
          </w:r>
          <w:r w:rsidR="00155CA2" w:rsidRPr="00C4748C">
            <w:rPr>
              <w:rFonts w:ascii="Arial" w:hAnsi="Arial" w:cs="Arial"/>
            </w:rPr>
            <w:instrText xml:space="preserve"> CITATION Wel225 \l 2057 </w:instrText>
          </w:r>
          <w:r w:rsidR="00155CA2" w:rsidRPr="00C4748C">
            <w:rPr>
              <w:rFonts w:ascii="Arial" w:hAnsi="Arial" w:cs="Arial"/>
            </w:rPr>
            <w:fldChar w:fldCharType="separate"/>
          </w:r>
          <w:r w:rsidR="002D4E8B" w:rsidRPr="002D4E8B">
            <w:rPr>
              <w:rFonts w:ascii="Arial" w:hAnsi="Arial" w:cs="Arial"/>
              <w:noProof/>
            </w:rPr>
            <w:t>(Welsh Government, 2022)</w:t>
          </w:r>
          <w:r w:rsidR="00155CA2" w:rsidRPr="00C4748C">
            <w:rPr>
              <w:rFonts w:ascii="Arial" w:hAnsi="Arial" w:cs="Arial"/>
            </w:rPr>
            <w:fldChar w:fldCharType="end"/>
          </w:r>
        </w:sdtContent>
      </w:sdt>
      <w:r w:rsidR="00155CA2" w:rsidRPr="00C4748C">
        <w:rPr>
          <w:rFonts w:ascii="Arial" w:hAnsi="Arial" w:cs="Arial"/>
        </w:rPr>
        <w:t xml:space="preserve">. </w:t>
      </w:r>
    </w:p>
    <w:p w14:paraId="537EB14C" w14:textId="77777777" w:rsidR="00730BE1" w:rsidRPr="00C4748C" w:rsidRDefault="00730BE1" w:rsidP="00205BA1">
      <w:pPr>
        <w:rPr>
          <w:rFonts w:ascii="Arial" w:hAnsi="Arial" w:cs="Arial"/>
          <w:b/>
          <w:bCs/>
        </w:rPr>
      </w:pPr>
    </w:p>
    <w:p w14:paraId="08E360BB" w14:textId="6039FA9D" w:rsidR="00873D18" w:rsidRPr="00C4748C" w:rsidRDefault="00232C39" w:rsidP="00873D18">
      <w:pPr>
        <w:rPr>
          <w:rFonts w:ascii="Arial" w:hAnsi="Arial" w:cs="Arial"/>
        </w:rPr>
      </w:pPr>
      <w:r w:rsidRPr="00C4748C">
        <w:rPr>
          <w:rFonts w:ascii="Arial" w:hAnsi="Arial" w:cs="Arial"/>
        </w:rPr>
        <w:t xml:space="preserve">Many barriers and challenges to extracurricular sport were identified.  The research found that the type of sport offered could be a barrier, because pupils tended to prefer a choice of activities that are new and different from traditional sports, for example sports seen on television or adult-like activities </w:t>
      </w:r>
      <w:sdt>
        <w:sdtPr>
          <w:rPr>
            <w:rFonts w:ascii="Arial" w:hAnsi="Arial" w:cs="Arial"/>
          </w:rPr>
          <w:id w:val="-10681901"/>
          <w:citation/>
        </w:sdtPr>
        <w:sdtContent>
          <w:r w:rsidRPr="00C4748C">
            <w:rPr>
              <w:rFonts w:ascii="Arial" w:hAnsi="Arial" w:cs="Arial"/>
            </w:rPr>
            <w:fldChar w:fldCharType="begin"/>
          </w:r>
          <w:r w:rsidR="0043191E">
            <w:rPr>
              <w:rFonts w:ascii="Arial" w:hAnsi="Arial" w:cs="Arial"/>
            </w:rPr>
            <w:instrText xml:space="preserve">CITATION Bry151 \m Rai15 \l 2057 </w:instrText>
          </w:r>
          <w:r w:rsidRPr="00C4748C">
            <w:rPr>
              <w:rFonts w:ascii="Arial" w:hAnsi="Arial" w:cs="Arial"/>
            </w:rPr>
            <w:fldChar w:fldCharType="separate"/>
          </w:r>
          <w:r w:rsidR="002D4E8B" w:rsidRPr="002D4E8B">
            <w:rPr>
              <w:rFonts w:ascii="Arial" w:hAnsi="Arial" w:cs="Arial"/>
              <w:noProof/>
            </w:rPr>
            <w:t>(Bryant, et al., 2015; Rainer, et al., 2015)</w:t>
          </w:r>
          <w:r w:rsidRPr="00C4748C">
            <w:rPr>
              <w:rFonts w:ascii="Arial" w:hAnsi="Arial" w:cs="Arial"/>
            </w:rPr>
            <w:fldChar w:fldCharType="end"/>
          </w:r>
        </w:sdtContent>
      </w:sdt>
      <w:r w:rsidRPr="00C4748C">
        <w:rPr>
          <w:rFonts w:ascii="Arial" w:hAnsi="Arial" w:cs="Arial"/>
        </w:rPr>
        <w:t xml:space="preserve">.  Research has found that activity choice is important to young people, and in particular, teenagers tend to prefer informal more adult oriented activities that can be done among friend groups over the traditional games type activities, for example weight training or aerobics (Smith, et al., 2009)  One barrier in particular was that </w:t>
      </w:r>
      <w:r w:rsidR="00523E5A" w:rsidRPr="00C4748C">
        <w:rPr>
          <w:rFonts w:ascii="Arial" w:hAnsi="Arial" w:cs="Arial"/>
        </w:rPr>
        <w:t>some leaders of extracurricular activities followed</w:t>
      </w:r>
      <w:r w:rsidR="00873D18" w:rsidRPr="00C4748C">
        <w:rPr>
          <w:rFonts w:ascii="Arial" w:hAnsi="Arial" w:cs="Arial"/>
        </w:rPr>
        <w:t xml:space="preserve"> traditional structured, disciplined and authoritarian teaching method</w:t>
      </w:r>
      <w:r w:rsidR="00523E5A" w:rsidRPr="00C4748C">
        <w:rPr>
          <w:rFonts w:ascii="Arial" w:hAnsi="Arial" w:cs="Arial"/>
        </w:rPr>
        <w:t xml:space="preserve">, which </w:t>
      </w:r>
      <w:r w:rsidR="00873D18" w:rsidRPr="00C4748C">
        <w:rPr>
          <w:rFonts w:ascii="Arial" w:hAnsi="Arial" w:cs="Arial"/>
        </w:rPr>
        <w:t>did not appeal to pupils</w:t>
      </w:r>
      <w:r w:rsidRPr="00C4748C">
        <w:rPr>
          <w:rFonts w:ascii="Arial" w:hAnsi="Arial" w:cs="Arial"/>
        </w:rPr>
        <w:t>, who preferred leaders who were more of a friend or mentor, with less rules and restrictions</w:t>
      </w:r>
      <w:r w:rsidR="00873D18" w:rsidRPr="00C4748C">
        <w:rPr>
          <w:rFonts w:ascii="Arial" w:hAnsi="Arial" w:cs="Arial"/>
        </w:rPr>
        <w:t xml:space="preserve"> </w:t>
      </w:r>
      <w:sdt>
        <w:sdtPr>
          <w:rPr>
            <w:rFonts w:ascii="Arial" w:hAnsi="Arial" w:cs="Arial"/>
          </w:rPr>
          <w:id w:val="1993054680"/>
          <w:citation/>
        </w:sdtPr>
        <w:sdtContent>
          <w:r w:rsidR="00873D18" w:rsidRPr="00C4748C">
            <w:rPr>
              <w:rFonts w:ascii="Arial" w:hAnsi="Arial" w:cs="Arial"/>
            </w:rPr>
            <w:fldChar w:fldCharType="begin"/>
          </w:r>
          <w:r w:rsidR="0043191E">
            <w:rPr>
              <w:rFonts w:ascii="Arial" w:hAnsi="Arial" w:cs="Arial"/>
            </w:rPr>
            <w:instrText xml:space="preserve">CITATION Bry151 \m Kre23 \m Rai15 \l 2057 </w:instrText>
          </w:r>
          <w:r w:rsidR="00873D18" w:rsidRPr="00C4748C">
            <w:rPr>
              <w:rFonts w:ascii="Arial" w:hAnsi="Arial" w:cs="Arial"/>
            </w:rPr>
            <w:fldChar w:fldCharType="separate"/>
          </w:r>
          <w:r w:rsidR="002D4E8B" w:rsidRPr="002D4E8B">
            <w:rPr>
              <w:rFonts w:ascii="Arial" w:hAnsi="Arial" w:cs="Arial"/>
              <w:noProof/>
            </w:rPr>
            <w:t>(Bryant, et al., 2015; Kreinbucher-Bekerle &amp; Mikosch, 2023; Rainer, et al., 2015)</w:t>
          </w:r>
          <w:r w:rsidR="00873D18" w:rsidRPr="00C4748C">
            <w:rPr>
              <w:rFonts w:ascii="Arial" w:hAnsi="Arial" w:cs="Arial"/>
            </w:rPr>
            <w:fldChar w:fldCharType="end"/>
          </w:r>
        </w:sdtContent>
      </w:sdt>
      <w:r w:rsidR="00D23106" w:rsidRPr="00C4748C">
        <w:rPr>
          <w:rFonts w:ascii="Arial" w:hAnsi="Arial" w:cs="Arial"/>
        </w:rPr>
        <w:t xml:space="preserve">.  </w:t>
      </w:r>
      <w:r w:rsidR="00873D18" w:rsidRPr="00C4748C">
        <w:rPr>
          <w:rFonts w:ascii="Arial" w:hAnsi="Arial" w:cs="Arial"/>
        </w:rPr>
        <w:t xml:space="preserve"> </w:t>
      </w:r>
      <w:r w:rsidR="001019EF">
        <w:rPr>
          <w:rFonts w:ascii="Arial" w:hAnsi="Arial" w:cs="Arial"/>
        </w:rPr>
        <w:t>These findings</w:t>
      </w:r>
      <w:r w:rsidR="00CF1565" w:rsidRPr="00C4748C">
        <w:rPr>
          <w:rFonts w:ascii="Arial" w:hAnsi="Arial" w:cs="Arial"/>
        </w:rPr>
        <w:t xml:space="preserve"> could be explained because a person may be more motivated to do something if they feel they have more autonomy, and the environment is not controlling, also known as the self-determination theory, therefore they may enjoy </w:t>
      </w:r>
      <w:r w:rsidR="001019EF">
        <w:rPr>
          <w:rFonts w:ascii="Arial" w:hAnsi="Arial" w:cs="Arial"/>
        </w:rPr>
        <w:t xml:space="preserve">extracurricular </w:t>
      </w:r>
      <w:r w:rsidR="00CF1565" w:rsidRPr="00C4748C">
        <w:rPr>
          <w:rFonts w:ascii="Arial" w:hAnsi="Arial" w:cs="Arial"/>
        </w:rPr>
        <w:t xml:space="preserve">sport </w:t>
      </w:r>
      <w:r w:rsidR="001019EF">
        <w:rPr>
          <w:rFonts w:ascii="Arial" w:hAnsi="Arial" w:cs="Arial"/>
        </w:rPr>
        <w:t xml:space="preserve">where they have a choice of activities and are led by </w:t>
      </w:r>
      <w:r w:rsidR="00CF1565" w:rsidRPr="00C4748C">
        <w:rPr>
          <w:rFonts w:ascii="Arial" w:hAnsi="Arial" w:cs="Arial"/>
        </w:rPr>
        <w:t xml:space="preserve">an informal mentor </w:t>
      </w:r>
      <w:r w:rsidR="001019EF">
        <w:rPr>
          <w:rFonts w:ascii="Arial" w:hAnsi="Arial" w:cs="Arial"/>
        </w:rPr>
        <w:t>rather than by</w:t>
      </w:r>
      <w:r w:rsidR="00CF1565" w:rsidRPr="00C4748C">
        <w:rPr>
          <w:rFonts w:ascii="Arial" w:hAnsi="Arial" w:cs="Arial"/>
        </w:rPr>
        <w:t xml:space="preserve"> a teacher following traditional strict </w:t>
      </w:r>
      <w:r w:rsidR="001019EF">
        <w:rPr>
          <w:rFonts w:ascii="Arial" w:hAnsi="Arial" w:cs="Arial"/>
        </w:rPr>
        <w:t xml:space="preserve">teaching </w:t>
      </w:r>
      <w:r w:rsidR="00CF1565" w:rsidRPr="00C4748C">
        <w:rPr>
          <w:rFonts w:ascii="Arial" w:hAnsi="Arial" w:cs="Arial"/>
        </w:rPr>
        <w:t>methods</w:t>
      </w:r>
      <w:r w:rsidR="001019EF">
        <w:rPr>
          <w:rFonts w:ascii="Arial" w:hAnsi="Arial" w:cs="Arial"/>
        </w:rPr>
        <w:t xml:space="preserve"> and teaching traditional competitive sports</w:t>
      </w:r>
      <w:r w:rsidR="00CF1565" w:rsidRPr="00C4748C">
        <w:rPr>
          <w:rFonts w:ascii="Arial" w:hAnsi="Arial" w:cs="Arial"/>
        </w:rPr>
        <w:t xml:space="preserve"> </w:t>
      </w:r>
      <w:sdt>
        <w:sdtPr>
          <w:rPr>
            <w:rFonts w:ascii="Arial" w:hAnsi="Arial" w:cs="Arial"/>
          </w:rPr>
          <w:id w:val="-1700548450"/>
          <w:citation/>
        </w:sdtPr>
        <w:sdtContent>
          <w:r w:rsidR="001019EF">
            <w:rPr>
              <w:rFonts w:ascii="Arial" w:hAnsi="Arial" w:cs="Arial"/>
            </w:rPr>
            <w:fldChar w:fldCharType="begin"/>
          </w:r>
          <w:r w:rsidR="001019EF">
            <w:rPr>
              <w:rFonts w:ascii="Arial" w:hAnsi="Arial" w:cs="Arial"/>
            </w:rPr>
            <w:instrText xml:space="preserve"> CITATION Rya06 \l 2057  \m Hay11 \m Gre00</w:instrText>
          </w:r>
          <w:r w:rsidR="001019EF">
            <w:rPr>
              <w:rFonts w:ascii="Arial" w:hAnsi="Arial" w:cs="Arial"/>
            </w:rPr>
            <w:fldChar w:fldCharType="separate"/>
          </w:r>
          <w:r w:rsidR="002D4E8B" w:rsidRPr="002D4E8B">
            <w:rPr>
              <w:rFonts w:ascii="Arial" w:hAnsi="Arial" w:cs="Arial"/>
              <w:noProof/>
            </w:rPr>
            <w:t>(Ryan &amp; Deci, 2006; Haycock &amp; Smith, 2011; Green, 2000)</w:t>
          </w:r>
          <w:r w:rsidR="001019EF">
            <w:rPr>
              <w:rFonts w:ascii="Arial" w:hAnsi="Arial" w:cs="Arial"/>
            </w:rPr>
            <w:fldChar w:fldCharType="end"/>
          </w:r>
        </w:sdtContent>
      </w:sdt>
      <w:r w:rsidR="00CF1565" w:rsidRPr="00C4748C">
        <w:rPr>
          <w:rFonts w:ascii="Arial" w:hAnsi="Arial" w:cs="Arial"/>
        </w:rPr>
        <w:t xml:space="preserve">.  </w:t>
      </w:r>
    </w:p>
    <w:p w14:paraId="2DBA62D0" w14:textId="77777777" w:rsidR="00232C39" w:rsidRPr="00C4748C" w:rsidRDefault="00232C39" w:rsidP="00873D18">
      <w:pPr>
        <w:rPr>
          <w:rFonts w:ascii="Arial" w:hAnsi="Arial" w:cs="Arial"/>
        </w:rPr>
      </w:pPr>
    </w:p>
    <w:p w14:paraId="1D531B2B" w14:textId="2BE7851A" w:rsidR="005169A6" w:rsidRPr="00C4748C" w:rsidRDefault="00232C39" w:rsidP="005169A6">
      <w:pPr>
        <w:rPr>
          <w:rFonts w:ascii="Arial" w:hAnsi="Arial" w:cs="Arial"/>
        </w:rPr>
      </w:pPr>
      <w:r w:rsidRPr="00C4748C">
        <w:rPr>
          <w:rFonts w:ascii="Arial" w:hAnsi="Arial" w:cs="Arial"/>
        </w:rPr>
        <w:t xml:space="preserve">One of the ways of overcoming </w:t>
      </w:r>
      <w:r w:rsidR="007E5C10" w:rsidRPr="00C4748C">
        <w:rPr>
          <w:rFonts w:ascii="Arial" w:hAnsi="Arial" w:cs="Arial"/>
        </w:rPr>
        <w:t>barriers and challenges was identified as giving pupils a voice</w:t>
      </w:r>
      <w:r w:rsidR="005169A6" w:rsidRPr="00C4748C">
        <w:rPr>
          <w:rFonts w:ascii="Arial" w:hAnsi="Arial" w:cs="Arial"/>
        </w:rPr>
        <w:t xml:space="preserve"> to share their views and it was suggested that this relates to the concepts of participation and democratic education </w:t>
      </w:r>
      <w:sdt>
        <w:sdtPr>
          <w:rPr>
            <w:rFonts w:ascii="Arial" w:hAnsi="Arial" w:cs="Arial"/>
          </w:rPr>
          <w:id w:val="831873451"/>
          <w:citation/>
        </w:sdtPr>
        <w:sdtContent>
          <w:r w:rsidR="005169A6" w:rsidRPr="00C4748C">
            <w:rPr>
              <w:rFonts w:ascii="Arial" w:hAnsi="Arial" w:cs="Arial"/>
            </w:rPr>
            <w:fldChar w:fldCharType="begin"/>
          </w:r>
          <w:r w:rsidR="00DA5408">
            <w:rPr>
              <w:rFonts w:ascii="Arial" w:hAnsi="Arial" w:cs="Arial"/>
            </w:rPr>
            <w:instrText xml:space="preserve">CITATION Kre23 \l 2057 </w:instrText>
          </w:r>
          <w:r w:rsidR="005169A6" w:rsidRPr="00C4748C">
            <w:rPr>
              <w:rFonts w:ascii="Arial" w:hAnsi="Arial" w:cs="Arial"/>
            </w:rPr>
            <w:fldChar w:fldCharType="separate"/>
          </w:r>
          <w:r w:rsidR="002D4E8B" w:rsidRPr="002D4E8B">
            <w:rPr>
              <w:rFonts w:ascii="Arial" w:hAnsi="Arial" w:cs="Arial"/>
              <w:noProof/>
            </w:rPr>
            <w:t>(Kreinbucher-Bekerle &amp; Mikosch, 2023)</w:t>
          </w:r>
          <w:r w:rsidR="005169A6" w:rsidRPr="00C4748C">
            <w:rPr>
              <w:rFonts w:ascii="Arial" w:hAnsi="Arial" w:cs="Arial"/>
            </w:rPr>
            <w:fldChar w:fldCharType="end"/>
          </w:r>
        </w:sdtContent>
      </w:sdt>
      <w:r w:rsidR="007E5C10" w:rsidRPr="00C4748C">
        <w:rPr>
          <w:rFonts w:ascii="Arial" w:hAnsi="Arial" w:cs="Arial"/>
        </w:rPr>
        <w:t xml:space="preserve">.  </w:t>
      </w:r>
      <w:r w:rsidR="005A4DE6">
        <w:rPr>
          <w:rFonts w:ascii="Arial" w:hAnsi="Arial" w:cs="Arial"/>
        </w:rPr>
        <w:t xml:space="preserve">Giving a voice to pupils is especially important in order to meet the </w:t>
      </w:r>
      <w:r w:rsidR="005A4DE6">
        <w:rPr>
          <w:rFonts w:ascii="Arial" w:hAnsi="Arial" w:cs="Arial"/>
        </w:rPr>
        <w:lastRenderedPageBreak/>
        <w:t xml:space="preserve">requirements of Article 12 of the United Nations Convention on the Rights of the Child which says that the child should be able to express their views freely in matters affecting them, and those views should be seriously considered, according the child’s age and maturity </w:t>
      </w:r>
      <w:sdt>
        <w:sdtPr>
          <w:rPr>
            <w:rFonts w:ascii="Arial" w:hAnsi="Arial" w:cs="Arial"/>
          </w:rPr>
          <w:id w:val="-1460101935"/>
          <w:citation/>
        </w:sdtPr>
        <w:sdtContent>
          <w:r w:rsidR="005A4DE6">
            <w:rPr>
              <w:rFonts w:ascii="Arial" w:hAnsi="Arial" w:cs="Arial"/>
            </w:rPr>
            <w:fldChar w:fldCharType="begin"/>
          </w:r>
          <w:r w:rsidR="005A4DE6">
            <w:rPr>
              <w:rFonts w:ascii="Arial" w:hAnsi="Arial" w:cs="Arial"/>
            </w:rPr>
            <w:instrText xml:space="preserve"> CITATION UNI241 \l 2057 </w:instrText>
          </w:r>
          <w:r w:rsidR="005A4DE6">
            <w:rPr>
              <w:rFonts w:ascii="Arial" w:hAnsi="Arial" w:cs="Arial"/>
            </w:rPr>
            <w:fldChar w:fldCharType="separate"/>
          </w:r>
          <w:r w:rsidR="002D4E8B" w:rsidRPr="002D4E8B">
            <w:rPr>
              <w:rFonts w:ascii="Arial" w:hAnsi="Arial" w:cs="Arial"/>
              <w:noProof/>
            </w:rPr>
            <w:t>(UNICEF, 2025)</w:t>
          </w:r>
          <w:r w:rsidR="005A4DE6">
            <w:rPr>
              <w:rFonts w:ascii="Arial" w:hAnsi="Arial" w:cs="Arial"/>
            </w:rPr>
            <w:fldChar w:fldCharType="end"/>
          </w:r>
        </w:sdtContent>
      </w:sdt>
      <w:r w:rsidR="005A4DE6">
        <w:rPr>
          <w:rFonts w:ascii="Arial" w:hAnsi="Arial" w:cs="Arial"/>
        </w:rPr>
        <w:t xml:space="preserve">.  In addition, </w:t>
      </w:r>
      <w:r w:rsidR="005A4DE6" w:rsidRPr="00EF50DF">
        <w:rPr>
          <w:rFonts w:ascii="Arial" w:hAnsi="Arial" w:cs="Arial"/>
        </w:rPr>
        <w:t xml:space="preserve">‘listening to children is central to recognising and respecting their worth as human beings’. </w:t>
      </w:r>
      <w:sdt>
        <w:sdtPr>
          <w:rPr>
            <w:rFonts w:ascii="Arial" w:hAnsi="Arial" w:cs="Arial"/>
          </w:rPr>
          <w:id w:val="-254202258"/>
          <w:citation/>
        </w:sdtPr>
        <w:sdtContent>
          <w:r w:rsidR="005A4DE6">
            <w:rPr>
              <w:rFonts w:ascii="Arial" w:hAnsi="Arial" w:cs="Arial"/>
            </w:rPr>
            <w:fldChar w:fldCharType="begin"/>
          </w:r>
          <w:r w:rsidR="005A4DE6">
            <w:rPr>
              <w:rFonts w:ascii="Arial" w:hAnsi="Arial" w:cs="Arial"/>
            </w:rPr>
            <w:instrText xml:space="preserve">CITATION Chr17 \p 147 \l 2057 </w:instrText>
          </w:r>
          <w:r w:rsidR="005A4DE6">
            <w:rPr>
              <w:rFonts w:ascii="Arial" w:hAnsi="Arial" w:cs="Arial"/>
            </w:rPr>
            <w:fldChar w:fldCharType="separate"/>
          </w:r>
          <w:r w:rsidR="002D4E8B" w:rsidRPr="002D4E8B">
            <w:rPr>
              <w:rFonts w:ascii="Arial" w:hAnsi="Arial" w:cs="Arial"/>
              <w:noProof/>
            </w:rPr>
            <w:t>(Christensen &amp; James, 2017, p. 147)</w:t>
          </w:r>
          <w:r w:rsidR="005A4DE6">
            <w:rPr>
              <w:rFonts w:ascii="Arial" w:hAnsi="Arial" w:cs="Arial"/>
            </w:rPr>
            <w:fldChar w:fldCharType="end"/>
          </w:r>
        </w:sdtContent>
      </w:sdt>
      <w:r w:rsidR="005A4DE6">
        <w:rPr>
          <w:rFonts w:ascii="Arial" w:hAnsi="Arial" w:cs="Arial"/>
        </w:rPr>
        <w:t>.</w:t>
      </w:r>
      <w:r w:rsidR="005A4DE6" w:rsidRPr="00EF50DF">
        <w:rPr>
          <w:rFonts w:ascii="Arial" w:hAnsi="Arial" w:cs="Arial"/>
        </w:rPr>
        <w:t xml:space="preserve"> </w:t>
      </w:r>
      <w:r w:rsidR="005169A6" w:rsidRPr="00C4748C">
        <w:rPr>
          <w:rFonts w:ascii="Arial" w:hAnsi="Arial" w:cs="Arial"/>
        </w:rPr>
        <w:t>Research has found that while there a good intentions to be committed to hearing the views of children, this does not always happen in practice</w:t>
      </w:r>
      <w:r w:rsidR="005A4DE6">
        <w:rPr>
          <w:rFonts w:ascii="Arial" w:hAnsi="Arial" w:cs="Arial"/>
        </w:rPr>
        <w:t xml:space="preserve"> - </w:t>
      </w:r>
      <w:r w:rsidR="005169A6" w:rsidRPr="00C4748C">
        <w:rPr>
          <w:rFonts w:ascii="Arial" w:hAnsi="Arial" w:cs="Arial"/>
        </w:rPr>
        <w:t xml:space="preserve"> the right from Article 12 is a fundamental human right, and therefore educators or researchers should not need to have to be persuaded to follow them </w:t>
      </w:r>
      <w:sdt>
        <w:sdtPr>
          <w:rPr>
            <w:rFonts w:ascii="Arial" w:hAnsi="Arial" w:cs="Arial"/>
          </w:rPr>
          <w:id w:val="1837873077"/>
          <w:citation/>
        </w:sdtPr>
        <w:sdtContent>
          <w:r w:rsidR="005169A6" w:rsidRPr="00C4748C">
            <w:rPr>
              <w:rFonts w:ascii="Arial" w:hAnsi="Arial" w:cs="Arial"/>
            </w:rPr>
            <w:fldChar w:fldCharType="begin"/>
          </w:r>
          <w:r w:rsidR="005169A6" w:rsidRPr="00C4748C">
            <w:rPr>
              <w:rFonts w:ascii="Arial" w:hAnsi="Arial" w:cs="Arial"/>
            </w:rPr>
            <w:instrText xml:space="preserve"> CITATION Hay24 \l 2057  \m Lun07</w:instrText>
          </w:r>
          <w:r w:rsidR="005169A6" w:rsidRPr="00C4748C">
            <w:rPr>
              <w:rFonts w:ascii="Arial" w:hAnsi="Arial" w:cs="Arial"/>
            </w:rPr>
            <w:fldChar w:fldCharType="separate"/>
          </w:r>
          <w:r w:rsidR="002D4E8B" w:rsidRPr="002D4E8B">
            <w:rPr>
              <w:rFonts w:ascii="Arial" w:hAnsi="Arial" w:cs="Arial"/>
              <w:noProof/>
            </w:rPr>
            <w:t>(Hayes, 2024; Lundy, 2007)</w:t>
          </w:r>
          <w:r w:rsidR="005169A6" w:rsidRPr="00C4748C">
            <w:rPr>
              <w:rFonts w:ascii="Arial" w:hAnsi="Arial" w:cs="Arial"/>
            </w:rPr>
            <w:fldChar w:fldCharType="end"/>
          </w:r>
        </w:sdtContent>
      </w:sdt>
      <w:r w:rsidR="005169A6" w:rsidRPr="00C4748C">
        <w:rPr>
          <w:rFonts w:ascii="Arial" w:hAnsi="Arial" w:cs="Arial"/>
        </w:rPr>
        <w:t xml:space="preserve">.  An effective way of following Article 12 is to give children space to </w:t>
      </w:r>
      <w:r w:rsidR="00F7726B">
        <w:rPr>
          <w:rFonts w:ascii="Arial" w:hAnsi="Arial" w:cs="Arial"/>
        </w:rPr>
        <w:t>provide</w:t>
      </w:r>
      <w:r w:rsidR="005169A6" w:rsidRPr="00C4748C">
        <w:rPr>
          <w:rFonts w:ascii="Arial" w:hAnsi="Arial" w:cs="Arial"/>
        </w:rPr>
        <w:t xml:space="preserve"> their views, they should be helped to express them, they should be listened to and their views should be taken seriously and acted upon where appropriate </w:t>
      </w:r>
      <w:sdt>
        <w:sdtPr>
          <w:rPr>
            <w:rFonts w:ascii="Arial" w:hAnsi="Arial" w:cs="Arial"/>
          </w:rPr>
          <w:id w:val="-1063331169"/>
          <w:citation/>
        </w:sdtPr>
        <w:sdtContent>
          <w:r w:rsidR="005169A6" w:rsidRPr="00C4748C">
            <w:rPr>
              <w:rFonts w:ascii="Arial" w:hAnsi="Arial" w:cs="Arial"/>
            </w:rPr>
            <w:fldChar w:fldCharType="begin"/>
          </w:r>
          <w:r w:rsidR="005169A6" w:rsidRPr="00C4748C">
            <w:rPr>
              <w:rFonts w:ascii="Arial" w:hAnsi="Arial" w:cs="Arial"/>
            </w:rPr>
            <w:instrText xml:space="preserve"> CITATION Lun07 \l 2057 </w:instrText>
          </w:r>
          <w:r w:rsidR="005169A6" w:rsidRPr="00C4748C">
            <w:rPr>
              <w:rFonts w:ascii="Arial" w:hAnsi="Arial" w:cs="Arial"/>
            </w:rPr>
            <w:fldChar w:fldCharType="separate"/>
          </w:r>
          <w:r w:rsidR="002D4E8B" w:rsidRPr="002D4E8B">
            <w:rPr>
              <w:rFonts w:ascii="Arial" w:hAnsi="Arial" w:cs="Arial"/>
              <w:noProof/>
            </w:rPr>
            <w:t>(Lundy, 2007)</w:t>
          </w:r>
          <w:r w:rsidR="005169A6" w:rsidRPr="00C4748C">
            <w:rPr>
              <w:rFonts w:ascii="Arial" w:hAnsi="Arial" w:cs="Arial"/>
            </w:rPr>
            <w:fldChar w:fldCharType="end"/>
          </w:r>
        </w:sdtContent>
      </w:sdt>
      <w:r w:rsidR="005169A6" w:rsidRPr="00C4748C">
        <w:rPr>
          <w:rFonts w:ascii="Arial" w:hAnsi="Arial" w:cs="Arial"/>
        </w:rPr>
        <w:t xml:space="preserve">.  Attempts were made to obtain pupils’ views in some of the settings researched and sometimes this was successful, other times the pupils felt their opinion did not count </w:t>
      </w:r>
      <w:sdt>
        <w:sdtPr>
          <w:rPr>
            <w:rFonts w:ascii="Arial" w:hAnsi="Arial" w:cs="Arial"/>
          </w:rPr>
          <w:id w:val="1968547291"/>
          <w:citation/>
        </w:sdtPr>
        <w:sdtContent>
          <w:r w:rsidR="005169A6" w:rsidRPr="00C4748C">
            <w:rPr>
              <w:rFonts w:ascii="Arial" w:hAnsi="Arial" w:cs="Arial"/>
            </w:rPr>
            <w:fldChar w:fldCharType="begin"/>
          </w:r>
          <w:r w:rsidR="00DA5408">
            <w:rPr>
              <w:rFonts w:ascii="Arial" w:hAnsi="Arial" w:cs="Arial"/>
            </w:rPr>
            <w:instrText xml:space="preserve">CITATION Bry151 \m Kre23 \l 2057 </w:instrText>
          </w:r>
          <w:r w:rsidR="005169A6" w:rsidRPr="00C4748C">
            <w:rPr>
              <w:rFonts w:ascii="Arial" w:hAnsi="Arial" w:cs="Arial"/>
            </w:rPr>
            <w:fldChar w:fldCharType="separate"/>
          </w:r>
          <w:r w:rsidR="002D4E8B" w:rsidRPr="002D4E8B">
            <w:rPr>
              <w:rFonts w:ascii="Arial" w:hAnsi="Arial" w:cs="Arial"/>
              <w:noProof/>
            </w:rPr>
            <w:t>(Bryant, et al., 2015; Kreinbucher-Bekerle &amp; Mikosch, 2023)</w:t>
          </w:r>
          <w:r w:rsidR="005169A6" w:rsidRPr="00C4748C">
            <w:rPr>
              <w:rFonts w:ascii="Arial" w:hAnsi="Arial" w:cs="Arial"/>
            </w:rPr>
            <w:fldChar w:fldCharType="end"/>
          </w:r>
        </w:sdtContent>
      </w:sdt>
      <w:r w:rsidR="005169A6" w:rsidRPr="00C4748C">
        <w:rPr>
          <w:rFonts w:ascii="Arial" w:hAnsi="Arial" w:cs="Arial"/>
        </w:rPr>
        <w:t xml:space="preserve">.  </w:t>
      </w:r>
      <w:r w:rsidR="00EA732B" w:rsidRPr="00C4748C">
        <w:rPr>
          <w:rFonts w:ascii="Arial" w:hAnsi="Arial" w:cs="Arial"/>
        </w:rPr>
        <w:t>Research</w:t>
      </w:r>
      <w:r w:rsidR="005169A6" w:rsidRPr="00C4748C">
        <w:rPr>
          <w:rFonts w:ascii="Arial" w:hAnsi="Arial" w:cs="Arial"/>
        </w:rPr>
        <w:t xml:space="preserve"> suggests that having a voice can be intrinsic motivation that will result in higher participation, e.g. when pupils were given a choice of homework instead of being told what to do, it was found that the pupils completed it better, despite homework being a disliked activity, because of the autonomy of choice </w:t>
      </w:r>
      <w:sdt>
        <w:sdtPr>
          <w:rPr>
            <w:rFonts w:ascii="Arial" w:hAnsi="Arial" w:cs="Arial"/>
          </w:rPr>
          <w:id w:val="1054506982"/>
          <w:citation/>
        </w:sdtPr>
        <w:sdtContent>
          <w:r w:rsidR="005169A6" w:rsidRPr="00C4748C">
            <w:rPr>
              <w:rFonts w:ascii="Arial" w:hAnsi="Arial" w:cs="Arial"/>
            </w:rPr>
            <w:fldChar w:fldCharType="begin"/>
          </w:r>
          <w:r w:rsidR="005169A6" w:rsidRPr="00C4748C">
            <w:rPr>
              <w:rFonts w:ascii="Arial" w:hAnsi="Arial" w:cs="Arial"/>
            </w:rPr>
            <w:instrText xml:space="preserve"> CITATION Pat10 \l 2057  \m Rya06</w:instrText>
          </w:r>
          <w:r w:rsidR="005169A6" w:rsidRPr="00C4748C">
            <w:rPr>
              <w:rFonts w:ascii="Arial" w:hAnsi="Arial" w:cs="Arial"/>
            </w:rPr>
            <w:fldChar w:fldCharType="separate"/>
          </w:r>
          <w:r w:rsidR="002D4E8B" w:rsidRPr="002D4E8B">
            <w:rPr>
              <w:rFonts w:ascii="Arial" w:hAnsi="Arial" w:cs="Arial"/>
              <w:noProof/>
            </w:rPr>
            <w:t>(Patall, et al., 2010; Ryan &amp; Deci, 2006)</w:t>
          </w:r>
          <w:r w:rsidR="005169A6" w:rsidRPr="00C4748C">
            <w:rPr>
              <w:rFonts w:ascii="Arial" w:hAnsi="Arial" w:cs="Arial"/>
            </w:rPr>
            <w:fldChar w:fldCharType="end"/>
          </w:r>
        </w:sdtContent>
      </w:sdt>
      <w:r w:rsidR="005169A6" w:rsidRPr="00C4748C">
        <w:rPr>
          <w:rFonts w:ascii="Arial" w:hAnsi="Arial" w:cs="Arial"/>
        </w:rPr>
        <w:t>.  Also if all that is offered is activities that do not interest the pupils e.g. strenuous exercise</w:t>
      </w:r>
      <w:r w:rsidR="001C5DF7">
        <w:rPr>
          <w:rFonts w:ascii="Arial" w:hAnsi="Arial" w:cs="Arial"/>
        </w:rPr>
        <w:t xml:space="preserve"> or traditional competitive sports</w:t>
      </w:r>
      <w:r w:rsidR="005169A6" w:rsidRPr="00C4748C">
        <w:rPr>
          <w:rFonts w:ascii="Arial" w:hAnsi="Arial" w:cs="Arial"/>
        </w:rPr>
        <w:t xml:space="preserve">, </w:t>
      </w:r>
      <w:r w:rsidR="001C5DF7">
        <w:rPr>
          <w:rFonts w:ascii="Arial" w:hAnsi="Arial" w:cs="Arial"/>
        </w:rPr>
        <w:t xml:space="preserve">or a leadership style or structure that is not appealing to them, </w:t>
      </w:r>
      <w:r w:rsidR="005169A6" w:rsidRPr="00C4748C">
        <w:rPr>
          <w:rFonts w:ascii="Arial" w:hAnsi="Arial" w:cs="Arial"/>
        </w:rPr>
        <w:t xml:space="preserve">they are unlikely to attend the extracurricular groups because attendance is voluntary, </w:t>
      </w:r>
      <w:r w:rsidR="001C5DF7">
        <w:rPr>
          <w:rFonts w:ascii="Arial" w:hAnsi="Arial" w:cs="Arial"/>
        </w:rPr>
        <w:t xml:space="preserve">therefore </w:t>
      </w:r>
      <w:r w:rsidR="005169A6" w:rsidRPr="00C4748C">
        <w:rPr>
          <w:rFonts w:ascii="Arial" w:hAnsi="Arial" w:cs="Arial"/>
        </w:rPr>
        <w:t xml:space="preserve">a common sense approach would be to try to find the views and opinions of the children in order to offer them activities that they will actually want to attend </w:t>
      </w:r>
      <w:sdt>
        <w:sdtPr>
          <w:rPr>
            <w:rFonts w:ascii="Arial" w:hAnsi="Arial" w:cs="Arial"/>
          </w:rPr>
          <w:id w:val="653497195"/>
          <w:citation/>
        </w:sdtPr>
        <w:sdtContent>
          <w:r w:rsidR="005169A6" w:rsidRPr="00C4748C">
            <w:rPr>
              <w:rFonts w:ascii="Arial" w:hAnsi="Arial" w:cs="Arial"/>
            </w:rPr>
            <w:fldChar w:fldCharType="begin"/>
          </w:r>
          <w:r w:rsidR="0043191E">
            <w:rPr>
              <w:rFonts w:ascii="Arial" w:hAnsi="Arial" w:cs="Arial"/>
            </w:rPr>
            <w:instrText xml:space="preserve">CITATION Bry151 \m Rai15 \l 2057 </w:instrText>
          </w:r>
          <w:r w:rsidR="005169A6" w:rsidRPr="00C4748C">
            <w:rPr>
              <w:rFonts w:ascii="Arial" w:hAnsi="Arial" w:cs="Arial"/>
            </w:rPr>
            <w:fldChar w:fldCharType="separate"/>
          </w:r>
          <w:r w:rsidR="002D4E8B" w:rsidRPr="002D4E8B">
            <w:rPr>
              <w:rFonts w:ascii="Arial" w:hAnsi="Arial" w:cs="Arial"/>
              <w:noProof/>
            </w:rPr>
            <w:t>(Bryant, et al., 2015; Rainer, et al., 2015)</w:t>
          </w:r>
          <w:r w:rsidR="005169A6" w:rsidRPr="00C4748C">
            <w:rPr>
              <w:rFonts w:ascii="Arial" w:hAnsi="Arial" w:cs="Arial"/>
            </w:rPr>
            <w:fldChar w:fldCharType="end"/>
          </w:r>
        </w:sdtContent>
      </w:sdt>
      <w:r w:rsidR="005169A6" w:rsidRPr="00C4748C">
        <w:rPr>
          <w:rFonts w:ascii="Arial" w:hAnsi="Arial" w:cs="Arial"/>
        </w:rPr>
        <w:t xml:space="preserve">. </w:t>
      </w:r>
    </w:p>
    <w:p w14:paraId="53AA344F" w14:textId="77777777" w:rsidR="001C5DF7" w:rsidRPr="00C4748C" w:rsidRDefault="001C5DF7" w:rsidP="001C5DF7">
      <w:pPr>
        <w:rPr>
          <w:rFonts w:ascii="Arial" w:hAnsi="Arial" w:cs="Arial"/>
        </w:rPr>
      </w:pPr>
    </w:p>
    <w:p w14:paraId="6EC90D34" w14:textId="0D88BC29" w:rsidR="00B579D4" w:rsidRDefault="00B579D4" w:rsidP="00B579D4">
      <w:pPr>
        <w:rPr>
          <w:rFonts w:ascii="Arial" w:hAnsi="Arial" w:cs="Arial"/>
        </w:rPr>
      </w:pPr>
      <w:r w:rsidRPr="00C4748C">
        <w:rPr>
          <w:rFonts w:ascii="Arial" w:hAnsi="Arial" w:cs="Arial"/>
        </w:rPr>
        <w:t xml:space="preserve">The researchers in Bryant et al., </w:t>
      </w:r>
      <w:sdt>
        <w:sdtPr>
          <w:rPr>
            <w:rFonts w:ascii="Arial" w:hAnsi="Arial" w:cs="Arial"/>
          </w:rPr>
          <w:id w:val="514271532"/>
          <w:citation/>
        </w:sdtPr>
        <w:sdtContent>
          <w:r w:rsidRPr="00C4748C">
            <w:rPr>
              <w:rFonts w:ascii="Arial" w:hAnsi="Arial" w:cs="Arial"/>
            </w:rPr>
            <w:fldChar w:fldCharType="begin"/>
          </w:r>
          <w:r w:rsidRPr="00C4748C">
            <w:rPr>
              <w:rFonts w:ascii="Arial" w:hAnsi="Arial" w:cs="Arial"/>
            </w:rPr>
            <w:instrText xml:space="preserve">CITATION Bry151 \n  \l 2057 </w:instrText>
          </w:r>
          <w:r w:rsidRPr="00C4748C">
            <w:rPr>
              <w:rFonts w:ascii="Arial" w:hAnsi="Arial" w:cs="Arial"/>
            </w:rPr>
            <w:fldChar w:fldCharType="separate"/>
          </w:r>
          <w:r w:rsidR="002D4E8B" w:rsidRPr="002D4E8B">
            <w:rPr>
              <w:rFonts w:ascii="Arial" w:hAnsi="Arial" w:cs="Arial"/>
              <w:noProof/>
            </w:rPr>
            <w:t>(2015)</w:t>
          </w:r>
          <w:r w:rsidRPr="00C4748C">
            <w:rPr>
              <w:rFonts w:ascii="Arial" w:hAnsi="Arial" w:cs="Arial"/>
            </w:rPr>
            <w:fldChar w:fldCharType="end"/>
          </w:r>
        </w:sdtContent>
      </w:sdt>
      <w:r w:rsidRPr="00C4748C">
        <w:rPr>
          <w:rFonts w:ascii="Arial" w:hAnsi="Arial" w:cs="Arial"/>
        </w:rPr>
        <w:t xml:space="preserve"> ensured that the research was intentionally pupil-centred, by using visual prompts, engaging classroom activities and peer interaction as well as the researcher being their supply teacher for a period of time which helped built trust and relationship, which resulted in higher levels of engagement.  Also, the pupils appreciated the opportunity to share their thoughts and opinions, one child stating ‘this is awesome Miss. It is safe. We don’t do this with any other teacher.’ </w:t>
      </w:r>
      <w:sdt>
        <w:sdtPr>
          <w:rPr>
            <w:rFonts w:ascii="Arial" w:hAnsi="Arial" w:cs="Arial"/>
          </w:rPr>
          <w:id w:val="-2129932325"/>
          <w:citation/>
        </w:sdtPr>
        <w:sdtContent>
          <w:r w:rsidRPr="00C4748C">
            <w:rPr>
              <w:rFonts w:ascii="Arial" w:hAnsi="Arial" w:cs="Arial"/>
            </w:rPr>
            <w:fldChar w:fldCharType="begin"/>
          </w:r>
          <w:r>
            <w:rPr>
              <w:rFonts w:ascii="Arial" w:hAnsi="Arial" w:cs="Arial"/>
            </w:rPr>
            <w:instrText xml:space="preserve">CITATION Bry15 \p 66 \l 2057 </w:instrText>
          </w:r>
          <w:r w:rsidRPr="00C4748C">
            <w:rPr>
              <w:rFonts w:ascii="Arial" w:hAnsi="Arial" w:cs="Arial"/>
            </w:rPr>
            <w:fldChar w:fldCharType="separate"/>
          </w:r>
          <w:r w:rsidR="002D4E8B" w:rsidRPr="002D4E8B">
            <w:rPr>
              <w:rFonts w:ascii="Arial" w:hAnsi="Arial" w:cs="Arial"/>
              <w:noProof/>
            </w:rPr>
            <w:t>(Bryant, et al., 2015, p. 66)</w:t>
          </w:r>
          <w:r w:rsidRPr="00C4748C">
            <w:rPr>
              <w:rFonts w:ascii="Arial" w:hAnsi="Arial" w:cs="Arial"/>
            </w:rPr>
            <w:fldChar w:fldCharType="end"/>
          </w:r>
        </w:sdtContent>
      </w:sdt>
      <w:r w:rsidRPr="00C4748C">
        <w:rPr>
          <w:rFonts w:ascii="Arial" w:hAnsi="Arial" w:cs="Arial"/>
        </w:rPr>
        <w:t>.  By following Piaget’s cognitive development theory, children are able to have logical reasoning from around age 7 because they are in the concrete operational stage from that point and</w:t>
      </w:r>
      <w:r w:rsidR="001E5124">
        <w:rPr>
          <w:rFonts w:ascii="Arial" w:hAnsi="Arial" w:cs="Arial"/>
        </w:rPr>
        <w:t xml:space="preserve"> therefore</w:t>
      </w:r>
      <w:r w:rsidRPr="00C4748C">
        <w:rPr>
          <w:rFonts w:ascii="Arial" w:hAnsi="Arial" w:cs="Arial"/>
        </w:rPr>
        <w:t xml:space="preserve"> views from year 7 pupils and above should be considered in research </w:t>
      </w:r>
      <w:sdt>
        <w:sdtPr>
          <w:rPr>
            <w:rFonts w:ascii="Arial" w:hAnsi="Arial" w:cs="Arial"/>
          </w:rPr>
          <w:id w:val="-1831049226"/>
          <w:citation/>
        </w:sdtPr>
        <w:sdtContent>
          <w:r w:rsidRPr="00C4748C">
            <w:rPr>
              <w:rFonts w:ascii="Arial" w:hAnsi="Arial" w:cs="Arial"/>
            </w:rPr>
            <w:fldChar w:fldCharType="begin"/>
          </w:r>
          <w:r w:rsidRPr="00C4748C">
            <w:rPr>
              <w:rFonts w:ascii="Arial" w:hAnsi="Arial" w:cs="Arial"/>
            </w:rPr>
            <w:instrText xml:space="preserve"> CITATION OFa22 \l 2057 </w:instrText>
          </w:r>
          <w:r w:rsidRPr="00C4748C">
            <w:rPr>
              <w:rFonts w:ascii="Arial" w:hAnsi="Arial" w:cs="Arial"/>
            </w:rPr>
            <w:fldChar w:fldCharType="separate"/>
          </w:r>
          <w:r w:rsidR="002D4E8B" w:rsidRPr="002D4E8B">
            <w:rPr>
              <w:rFonts w:ascii="Arial" w:hAnsi="Arial" w:cs="Arial"/>
              <w:noProof/>
            </w:rPr>
            <w:t>( O’Farrelly &amp; Tatlow-Golden, 2022)</w:t>
          </w:r>
          <w:r w:rsidRPr="00C4748C">
            <w:rPr>
              <w:rFonts w:ascii="Arial" w:hAnsi="Arial" w:cs="Arial"/>
            </w:rPr>
            <w:fldChar w:fldCharType="end"/>
          </w:r>
        </w:sdtContent>
      </w:sdt>
      <w:r w:rsidRPr="00C4748C">
        <w:rPr>
          <w:rFonts w:ascii="Arial" w:hAnsi="Arial" w:cs="Arial"/>
        </w:rPr>
        <w:t xml:space="preserve">.  Pupils were participants in the majority of the studies, but it was also helpful to obtaining a fuller picture and therefore increased reliability to gain views from parents and staff </w:t>
      </w:r>
      <w:sdt>
        <w:sdtPr>
          <w:rPr>
            <w:rFonts w:ascii="Arial" w:hAnsi="Arial" w:cs="Arial"/>
          </w:rPr>
          <w:id w:val="-14080706"/>
          <w:citation/>
        </w:sdtPr>
        <w:sdtContent>
          <w:r w:rsidRPr="00C4748C">
            <w:rPr>
              <w:rFonts w:ascii="Arial" w:hAnsi="Arial" w:cs="Arial"/>
            </w:rPr>
            <w:fldChar w:fldCharType="begin"/>
          </w:r>
          <w:r>
            <w:rPr>
              <w:rFonts w:ascii="Arial" w:hAnsi="Arial" w:cs="Arial"/>
            </w:rPr>
            <w:instrText xml:space="preserve">CITATION Van14 \m Met12 \m Hay11 \m Rai15 \l 2057 </w:instrText>
          </w:r>
          <w:r w:rsidR="001E5124">
            <w:rPr>
              <w:rFonts w:ascii="Arial" w:hAnsi="Arial" w:cs="Arial"/>
            </w:rPr>
            <w:instrText xml:space="preserve"> \m Den14 \m Car232</w:instrText>
          </w:r>
          <w:r w:rsidRPr="00C4748C">
            <w:rPr>
              <w:rFonts w:ascii="Arial" w:hAnsi="Arial" w:cs="Arial"/>
            </w:rPr>
            <w:fldChar w:fldCharType="separate"/>
          </w:r>
          <w:r w:rsidR="002D4E8B" w:rsidRPr="002D4E8B">
            <w:rPr>
              <w:rFonts w:ascii="Arial" w:hAnsi="Arial" w:cs="Arial"/>
              <w:noProof/>
            </w:rPr>
            <w:t>(Van Der Merwe, 2014; Metsapelto &amp; Pulkkinen, 2012; Haycock &amp; Smith, 2011; Rainer, et al., 2015; Denscombe, 2014; Carranza &amp; Simpkins, 2023)</w:t>
          </w:r>
          <w:r w:rsidRPr="00C4748C">
            <w:rPr>
              <w:rFonts w:ascii="Arial" w:hAnsi="Arial" w:cs="Arial"/>
            </w:rPr>
            <w:fldChar w:fldCharType="end"/>
          </w:r>
        </w:sdtContent>
      </w:sdt>
      <w:r w:rsidRPr="00C4748C">
        <w:rPr>
          <w:rFonts w:ascii="Arial" w:hAnsi="Arial" w:cs="Arial"/>
        </w:rPr>
        <w:t xml:space="preserve">.  </w:t>
      </w:r>
    </w:p>
    <w:p w14:paraId="62EB4EEE" w14:textId="77777777" w:rsidR="001E5124" w:rsidRDefault="001E5124" w:rsidP="00B579D4">
      <w:pPr>
        <w:rPr>
          <w:rFonts w:ascii="Arial" w:hAnsi="Arial" w:cs="Arial"/>
        </w:rPr>
      </w:pPr>
    </w:p>
    <w:p w14:paraId="320C691F" w14:textId="2002E8E2" w:rsidR="00B579D4" w:rsidRDefault="001E5124" w:rsidP="00B579D4">
      <w:pPr>
        <w:rPr>
          <w:rFonts w:ascii="Arial" w:hAnsi="Arial" w:cs="Arial"/>
        </w:rPr>
      </w:pPr>
      <w:r>
        <w:rPr>
          <w:rFonts w:ascii="Arial" w:hAnsi="Arial" w:cs="Arial"/>
        </w:rPr>
        <w:t>A</w:t>
      </w:r>
      <w:r w:rsidRPr="00C4748C">
        <w:rPr>
          <w:rFonts w:ascii="Arial" w:hAnsi="Arial" w:cs="Arial"/>
        </w:rPr>
        <w:t xml:space="preserve">ll of the researched articles except Bella </w:t>
      </w:r>
      <w:sdt>
        <w:sdtPr>
          <w:rPr>
            <w:rFonts w:ascii="Arial" w:hAnsi="Arial" w:cs="Arial"/>
          </w:rPr>
          <w:id w:val="1504161245"/>
          <w:citation/>
        </w:sdtPr>
        <w:sdtContent>
          <w:r w:rsidRPr="00C4748C">
            <w:rPr>
              <w:rFonts w:ascii="Arial" w:hAnsi="Arial" w:cs="Arial"/>
            </w:rPr>
            <w:fldChar w:fldCharType="begin"/>
          </w:r>
          <w:r>
            <w:rPr>
              <w:rFonts w:ascii="Arial" w:hAnsi="Arial" w:cs="Arial"/>
            </w:rPr>
            <w:instrText xml:space="preserve">CITATION BEL19 \n  \l 2057 </w:instrText>
          </w:r>
          <w:r w:rsidRPr="00C4748C">
            <w:rPr>
              <w:rFonts w:ascii="Arial" w:hAnsi="Arial" w:cs="Arial"/>
            </w:rPr>
            <w:fldChar w:fldCharType="separate"/>
          </w:r>
          <w:r w:rsidR="002D4E8B" w:rsidRPr="002D4E8B">
            <w:rPr>
              <w:rFonts w:ascii="Arial" w:hAnsi="Arial" w:cs="Arial"/>
              <w:noProof/>
            </w:rPr>
            <w:t>(2019)</w:t>
          </w:r>
          <w:r w:rsidRPr="00C4748C">
            <w:rPr>
              <w:rFonts w:ascii="Arial" w:hAnsi="Arial" w:cs="Arial"/>
            </w:rPr>
            <w:fldChar w:fldCharType="end"/>
          </w:r>
        </w:sdtContent>
      </w:sdt>
      <w:r w:rsidRPr="00C4748C">
        <w:rPr>
          <w:rFonts w:ascii="Arial" w:hAnsi="Arial" w:cs="Arial"/>
        </w:rPr>
        <w:t xml:space="preserve"> and Waldron </w:t>
      </w:r>
      <w:sdt>
        <w:sdtPr>
          <w:rPr>
            <w:rFonts w:ascii="Arial" w:hAnsi="Arial" w:cs="Arial"/>
          </w:rPr>
          <w:id w:val="1910345225"/>
          <w:citation/>
        </w:sdtPr>
        <w:sdtContent>
          <w:r w:rsidRPr="00C4748C">
            <w:rPr>
              <w:rFonts w:ascii="Arial" w:hAnsi="Arial" w:cs="Arial"/>
            </w:rPr>
            <w:fldChar w:fldCharType="begin"/>
          </w:r>
          <w:r w:rsidRPr="00C4748C">
            <w:rPr>
              <w:rFonts w:ascii="Arial" w:hAnsi="Arial" w:cs="Arial"/>
            </w:rPr>
            <w:instrText xml:space="preserve">CITATION Wal07 \n  \l 2057 </w:instrText>
          </w:r>
          <w:r w:rsidRPr="00C4748C">
            <w:rPr>
              <w:rFonts w:ascii="Arial" w:hAnsi="Arial" w:cs="Arial"/>
            </w:rPr>
            <w:fldChar w:fldCharType="separate"/>
          </w:r>
          <w:r w:rsidR="002D4E8B" w:rsidRPr="002D4E8B">
            <w:rPr>
              <w:rFonts w:ascii="Arial" w:hAnsi="Arial" w:cs="Arial"/>
              <w:noProof/>
            </w:rPr>
            <w:t>(2007)</w:t>
          </w:r>
          <w:r w:rsidRPr="00C4748C">
            <w:rPr>
              <w:rFonts w:ascii="Arial" w:hAnsi="Arial" w:cs="Arial"/>
            </w:rPr>
            <w:fldChar w:fldCharType="end"/>
          </w:r>
        </w:sdtContent>
      </w:sdt>
      <w:r w:rsidRPr="00C4748C">
        <w:rPr>
          <w:rFonts w:ascii="Arial" w:hAnsi="Arial" w:cs="Arial"/>
        </w:rPr>
        <w:t xml:space="preserve"> included non-participants in extracurricular sports in their studies, which strengthens the validity of the results because a comparison can be made.  </w:t>
      </w:r>
      <w:r w:rsidR="00B579D4" w:rsidRPr="00C4748C">
        <w:rPr>
          <w:rFonts w:ascii="Arial" w:hAnsi="Arial" w:cs="Arial"/>
        </w:rPr>
        <w:t xml:space="preserve">When critically evaluating the different research articles, Bryant et al., </w:t>
      </w:r>
      <w:sdt>
        <w:sdtPr>
          <w:rPr>
            <w:rFonts w:ascii="Arial" w:hAnsi="Arial" w:cs="Arial"/>
          </w:rPr>
          <w:id w:val="1576171330"/>
          <w:citation/>
        </w:sdtPr>
        <w:sdtContent>
          <w:r w:rsidR="00B579D4" w:rsidRPr="00C4748C">
            <w:rPr>
              <w:rFonts w:ascii="Arial" w:hAnsi="Arial" w:cs="Arial"/>
            </w:rPr>
            <w:fldChar w:fldCharType="begin"/>
          </w:r>
          <w:r w:rsidR="00B579D4" w:rsidRPr="00C4748C">
            <w:rPr>
              <w:rFonts w:ascii="Arial" w:hAnsi="Arial" w:cs="Arial"/>
            </w:rPr>
            <w:instrText xml:space="preserve">CITATION Bry151 \n  \l 2057 </w:instrText>
          </w:r>
          <w:r w:rsidR="00B579D4" w:rsidRPr="00C4748C">
            <w:rPr>
              <w:rFonts w:ascii="Arial" w:hAnsi="Arial" w:cs="Arial"/>
            </w:rPr>
            <w:fldChar w:fldCharType="separate"/>
          </w:r>
          <w:r w:rsidR="002D4E8B" w:rsidRPr="002D4E8B">
            <w:rPr>
              <w:rFonts w:ascii="Arial" w:hAnsi="Arial" w:cs="Arial"/>
              <w:noProof/>
            </w:rPr>
            <w:t>(2015)</w:t>
          </w:r>
          <w:r w:rsidR="00B579D4" w:rsidRPr="00C4748C">
            <w:rPr>
              <w:rFonts w:ascii="Arial" w:hAnsi="Arial" w:cs="Arial"/>
            </w:rPr>
            <w:fldChar w:fldCharType="end"/>
          </w:r>
        </w:sdtContent>
      </w:sdt>
      <w:r w:rsidR="00B579D4" w:rsidRPr="00C4748C">
        <w:rPr>
          <w:rFonts w:ascii="Arial" w:hAnsi="Arial" w:cs="Arial"/>
        </w:rPr>
        <w:t xml:space="preserve"> citing Fox (1988), particularly focused on ensuring they heard the voice of pupils who were interested in sport (approachers), those without a strong opinion one way or another (neutrals) and a particular focus on hearing from those who disliked sports or found it stressful </w:t>
      </w:r>
      <w:r w:rsidR="00B579D4" w:rsidRPr="00C4748C">
        <w:rPr>
          <w:rFonts w:ascii="Arial" w:hAnsi="Arial" w:cs="Arial"/>
        </w:rPr>
        <w:lastRenderedPageBreak/>
        <w:t xml:space="preserve">(avoiders).  Hearing only the voices of approachers is a limitation of the research because participation or non-participation in extracurricular activities is voluntary and therefore based on self-selection, and the danger of this is that it may be preexisting differences between different groups of pupils that may be the most influential factor that leads to the findings (Holland &amp; Andre, 1987; Marsh &amp; Kleitman, 2002).  </w:t>
      </w:r>
    </w:p>
    <w:p w14:paraId="5213F2F3" w14:textId="77777777" w:rsidR="00B579D4" w:rsidRPr="00C4748C" w:rsidRDefault="00B579D4" w:rsidP="00B579D4">
      <w:pPr>
        <w:rPr>
          <w:rFonts w:ascii="Arial" w:hAnsi="Arial" w:cs="Arial"/>
        </w:rPr>
      </w:pPr>
    </w:p>
    <w:p w14:paraId="43A595BD" w14:textId="7234A456" w:rsidR="001C5DF7" w:rsidRPr="00C4748C" w:rsidRDefault="001C5DF7" w:rsidP="001C5DF7">
      <w:pPr>
        <w:rPr>
          <w:rFonts w:ascii="Arial" w:hAnsi="Arial" w:cs="Arial"/>
        </w:rPr>
      </w:pPr>
      <w:r w:rsidRPr="00C4748C">
        <w:rPr>
          <w:rFonts w:ascii="Arial" w:hAnsi="Arial" w:cs="Arial"/>
        </w:rPr>
        <w:t xml:space="preserve">An interesting finding was a barrier related to the cultural expectations of families, and the research found that </w:t>
      </w:r>
      <w:r>
        <w:rPr>
          <w:rFonts w:ascii="Arial" w:hAnsi="Arial" w:cs="Arial"/>
        </w:rPr>
        <w:t>Mexican origin</w:t>
      </w:r>
      <w:r w:rsidRPr="00C4748C">
        <w:rPr>
          <w:rFonts w:ascii="Arial" w:hAnsi="Arial" w:cs="Arial"/>
        </w:rPr>
        <w:t xml:space="preserve"> parents</w:t>
      </w:r>
      <w:r>
        <w:rPr>
          <w:rFonts w:ascii="Arial" w:hAnsi="Arial" w:cs="Arial"/>
        </w:rPr>
        <w:t xml:space="preserve"> living in America</w:t>
      </w:r>
      <w:r w:rsidRPr="00C4748C">
        <w:rPr>
          <w:rFonts w:ascii="Arial" w:hAnsi="Arial" w:cs="Arial"/>
        </w:rPr>
        <w:t xml:space="preserve"> would be unlikely to allow their children to take part in sports that were not aligned with their culture, but would appreciate activities with a specific connection with their culture, e.g. activities in Spanish </w:t>
      </w:r>
      <w:sdt>
        <w:sdtPr>
          <w:rPr>
            <w:rFonts w:ascii="Arial" w:hAnsi="Arial" w:cs="Arial"/>
          </w:rPr>
          <w:id w:val="-1177114932"/>
          <w:citation/>
        </w:sdtPr>
        <w:sdtContent>
          <w:r w:rsidRPr="00C4748C">
            <w:rPr>
              <w:rFonts w:ascii="Arial" w:hAnsi="Arial" w:cs="Arial"/>
            </w:rPr>
            <w:fldChar w:fldCharType="begin"/>
          </w:r>
          <w:r>
            <w:rPr>
              <w:rFonts w:ascii="Arial" w:hAnsi="Arial" w:cs="Arial"/>
            </w:rPr>
            <w:instrText xml:space="preserve">CITATION Car232 \l 2057 </w:instrText>
          </w:r>
          <w:r w:rsidRPr="00C4748C">
            <w:rPr>
              <w:rFonts w:ascii="Arial" w:hAnsi="Arial" w:cs="Arial"/>
            </w:rPr>
            <w:fldChar w:fldCharType="separate"/>
          </w:r>
          <w:r w:rsidR="002D4E8B" w:rsidRPr="002D4E8B">
            <w:rPr>
              <w:rFonts w:ascii="Arial" w:hAnsi="Arial" w:cs="Arial"/>
              <w:noProof/>
            </w:rPr>
            <w:t>(Carranza &amp; Simpkins, 2023)</w:t>
          </w:r>
          <w:r w:rsidRPr="00C4748C">
            <w:rPr>
              <w:rFonts w:ascii="Arial" w:hAnsi="Arial" w:cs="Arial"/>
            </w:rPr>
            <w:fldChar w:fldCharType="end"/>
          </w:r>
        </w:sdtContent>
      </w:sdt>
      <w:r w:rsidRPr="00C4748C">
        <w:rPr>
          <w:rFonts w:ascii="Arial" w:hAnsi="Arial" w:cs="Arial"/>
        </w:rPr>
        <w:t xml:space="preserve">.  This is in line with and Welsh </w:t>
      </w:r>
      <w:r w:rsidR="001E5124">
        <w:rPr>
          <w:rFonts w:ascii="Arial" w:hAnsi="Arial" w:cs="Arial"/>
        </w:rPr>
        <w:t xml:space="preserve">language </w:t>
      </w:r>
      <w:r w:rsidRPr="00C4748C">
        <w:rPr>
          <w:rFonts w:ascii="Arial" w:hAnsi="Arial" w:cs="Arial"/>
        </w:rPr>
        <w:t>cultural provision of sports clubs in Wales</w:t>
      </w:r>
      <w:r w:rsidR="0034291B">
        <w:rPr>
          <w:rFonts w:ascii="Arial" w:hAnsi="Arial" w:cs="Arial"/>
        </w:rPr>
        <w:t xml:space="preserve">, and is especially important for the </w:t>
      </w:r>
      <w:r w:rsidR="0034291B" w:rsidRPr="00C4748C">
        <w:rPr>
          <w:rFonts w:ascii="Arial" w:hAnsi="Arial" w:cs="Arial"/>
        </w:rPr>
        <w:t xml:space="preserve">Welsh language </w:t>
      </w:r>
      <w:r w:rsidR="0034291B">
        <w:rPr>
          <w:rFonts w:ascii="Arial" w:hAnsi="Arial" w:cs="Arial"/>
        </w:rPr>
        <w:t>because of the policy to achieve a million Welsh speakers by 2050</w:t>
      </w:r>
      <w:r w:rsidRPr="00C4748C">
        <w:rPr>
          <w:rFonts w:ascii="Arial" w:hAnsi="Arial" w:cs="Arial"/>
        </w:rPr>
        <w:t xml:space="preserve"> </w:t>
      </w:r>
      <w:sdt>
        <w:sdtPr>
          <w:rPr>
            <w:rFonts w:ascii="Arial" w:hAnsi="Arial" w:cs="Arial"/>
          </w:rPr>
          <w:id w:val="1925070006"/>
          <w:citation/>
        </w:sdtPr>
        <w:sdtContent>
          <w:r w:rsidRPr="00C4748C">
            <w:rPr>
              <w:rFonts w:ascii="Arial" w:hAnsi="Arial" w:cs="Arial"/>
            </w:rPr>
            <w:fldChar w:fldCharType="begin"/>
          </w:r>
          <w:r w:rsidRPr="00C4748C">
            <w:rPr>
              <w:rFonts w:ascii="Arial" w:hAnsi="Arial" w:cs="Arial"/>
            </w:rPr>
            <w:instrText xml:space="preserve">CITATION Men25 \l 2057 </w:instrText>
          </w:r>
          <w:r w:rsidR="0034291B">
            <w:rPr>
              <w:rFonts w:ascii="Arial" w:hAnsi="Arial" w:cs="Arial"/>
            </w:rPr>
            <w:instrText xml:space="preserve"> \m Wel17</w:instrText>
          </w:r>
          <w:r w:rsidRPr="00C4748C">
            <w:rPr>
              <w:rFonts w:ascii="Arial" w:hAnsi="Arial" w:cs="Arial"/>
            </w:rPr>
            <w:fldChar w:fldCharType="separate"/>
          </w:r>
          <w:r w:rsidR="002D4E8B" w:rsidRPr="002D4E8B">
            <w:rPr>
              <w:rFonts w:ascii="Arial" w:hAnsi="Arial" w:cs="Arial"/>
              <w:noProof/>
            </w:rPr>
            <w:t>(Urdd, 2025; Welsh Government, 2017)</w:t>
          </w:r>
          <w:r w:rsidRPr="00C4748C">
            <w:rPr>
              <w:rFonts w:ascii="Arial" w:hAnsi="Arial" w:cs="Arial"/>
            </w:rPr>
            <w:fldChar w:fldCharType="end"/>
          </w:r>
        </w:sdtContent>
      </w:sdt>
      <w:r w:rsidRPr="00C4748C">
        <w:rPr>
          <w:rFonts w:ascii="Arial" w:hAnsi="Arial" w:cs="Arial"/>
        </w:rPr>
        <w:t>.</w:t>
      </w:r>
      <w:r w:rsidR="0034291B">
        <w:rPr>
          <w:rFonts w:ascii="Arial" w:hAnsi="Arial" w:cs="Arial"/>
        </w:rPr>
        <w:t xml:space="preserve"> </w:t>
      </w:r>
      <w:r w:rsidRPr="00C4748C">
        <w:rPr>
          <w:rFonts w:ascii="Arial" w:hAnsi="Arial" w:cs="Arial"/>
        </w:rPr>
        <w:t xml:space="preserve">This can be understood through cultural-ecological theories, which considers the role of the individual’s cultural and ethnic environment and related values in the parents decision making on choice of extracurricular activities for their children </w:t>
      </w:r>
      <w:sdt>
        <w:sdtPr>
          <w:rPr>
            <w:rFonts w:ascii="Arial" w:hAnsi="Arial" w:cs="Arial"/>
          </w:rPr>
          <w:id w:val="653185407"/>
          <w:citation/>
        </w:sdtPr>
        <w:sdtContent>
          <w:r w:rsidRPr="00C4748C">
            <w:rPr>
              <w:rFonts w:ascii="Arial" w:hAnsi="Arial" w:cs="Arial"/>
            </w:rPr>
            <w:fldChar w:fldCharType="begin"/>
          </w:r>
          <w:r>
            <w:rPr>
              <w:rFonts w:ascii="Arial" w:hAnsi="Arial" w:cs="Arial"/>
            </w:rPr>
            <w:instrText xml:space="preserve">CITATION Car232 \l 2057 </w:instrText>
          </w:r>
          <w:r w:rsidRPr="00C4748C">
            <w:rPr>
              <w:rFonts w:ascii="Arial" w:hAnsi="Arial" w:cs="Arial"/>
            </w:rPr>
            <w:fldChar w:fldCharType="separate"/>
          </w:r>
          <w:r w:rsidR="002D4E8B" w:rsidRPr="002D4E8B">
            <w:rPr>
              <w:rFonts w:ascii="Arial" w:hAnsi="Arial" w:cs="Arial"/>
              <w:noProof/>
            </w:rPr>
            <w:t>(Carranza &amp; Simpkins, 2023)</w:t>
          </w:r>
          <w:r w:rsidRPr="00C4748C">
            <w:rPr>
              <w:rFonts w:ascii="Arial" w:hAnsi="Arial" w:cs="Arial"/>
            </w:rPr>
            <w:fldChar w:fldCharType="end"/>
          </w:r>
        </w:sdtContent>
      </w:sdt>
      <w:r w:rsidRPr="00C4748C">
        <w:rPr>
          <w:rFonts w:ascii="Arial" w:hAnsi="Arial" w:cs="Arial"/>
        </w:rPr>
        <w:t xml:space="preserve">.  Carrranza &amp; Simpkins </w:t>
      </w:r>
      <w:sdt>
        <w:sdtPr>
          <w:rPr>
            <w:rFonts w:ascii="Arial" w:hAnsi="Arial" w:cs="Arial"/>
          </w:rPr>
          <w:id w:val="-1520853758"/>
          <w:citation/>
        </w:sdtPr>
        <w:sdtContent>
          <w:r w:rsidRPr="00C4748C">
            <w:rPr>
              <w:rFonts w:ascii="Arial" w:hAnsi="Arial" w:cs="Arial"/>
            </w:rPr>
            <w:fldChar w:fldCharType="begin"/>
          </w:r>
          <w:r>
            <w:rPr>
              <w:rFonts w:ascii="Arial" w:hAnsi="Arial" w:cs="Arial"/>
            </w:rPr>
            <w:instrText xml:space="preserve">CITATION Car232 \n  \l 2057 </w:instrText>
          </w:r>
          <w:r w:rsidRPr="00C4748C">
            <w:rPr>
              <w:rFonts w:ascii="Arial" w:hAnsi="Arial" w:cs="Arial"/>
            </w:rPr>
            <w:fldChar w:fldCharType="separate"/>
          </w:r>
          <w:r w:rsidR="002D4E8B" w:rsidRPr="002D4E8B">
            <w:rPr>
              <w:rFonts w:ascii="Arial" w:hAnsi="Arial" w:cs="Arial"/>
              <w:noProof/>
            </w:rPr>
            <w:t>(2023)</w:t>
          </w:r>
          <w:r w:rsidRPr="00C4748C">
            <w:rPr>
              <w:rFonts w:ascii="Arial" w:hAnsi="Arial" w:cs="Arial"/>
            </w:rPr>
            <w:fldChar w:fldCharType="end"/>
          </w:r>
        </w:sdtContent>
      </w:sdt>
      <w:r w:rsidRPr="00C4748C">
        <w:rPr>
          <w:rFonts w:ascii="Arial" w:hAnsi="Arial" w:cs="Arial"/>
        </w:rPr>
        <w:t xml:space="preserve"> explored this further by reference to other research on this point, </w:t>
      </w:r>
      <w:r>
        <w:rPr>
          <w:rFonts w:ascii="Arial" w:hAnsi="Arial" w:cs="Arial"/>
        </w:rPr>
        <w:t>which</w:t>
      </w:r>
      <w:r w:rsidRPr="00C4748C">
        <w:rPr>
          <w:rFonts w:ascii="Arial" w:hAnsi="Arial" w:cs="Arial"/>
        </w:rPr>
        <w:t xml:space="preserve"> add</w:t>
      </w:r>
      <w:r>
        <w:rPr>
          <w:rFonts w:ascii="Arial" w:hAnsi="Arial" w:cs="Arial"/>
        </w:rPr>
        <w:t>s</w:t>
      </w:r>
      <w:r w:rsidRPr="00C4748C">
        <w:rPr>
          <w:rFonts w:ascii="Arial" w:hAnsi="Arial" w:cs="Arial"/>
        </w:rPr>
        <w:t xml:space="preserve"> to the validity of their conclusions.  Firstly, Williams &amp; Deutsch </w:t>
      </w:r>
      <w:sdt>
        <w:sdtPr>
          <w:rPr>
            <w:rFonts w:ascii="Arial" w:hAnsi="Arial" w:cs="Arial"/>
          </w:rPr>
          <w:id w:val="444116734"/>
          <w:citation/>
        </w:sdtPr>
        <w:sdtContent>
          <w:r w:rsidRPr="00C4748C">
            <w:rPr>
              <w:rFonts w:ascii="Arial" w:hAnsi="Arial" w:cs="Arial"/>
            </w:rPr>
            <w:fldChar w:fldCharType="begin"/>
          </w:r>
          <w:r w:rsidRPr="00C4748C">
            <w:rPr>
              <w:rFonts w:ascii="Arial" w:hAnsi="Arial" w:cs="Arial"/>
            </w:rPr>
            <w:instrText xml:space="preserve">CITATION Wil16 \n  \l 2057 </w:instrText>
          </w:r>
          <w:r w:rsidRPr="00C4748C">
            <w:rPr>
              <w:rFonts w:ascii="Arial" w:hAnsi="Arial" w:cs="Arial"/>
            </w:rPr>
            <w:fldChar w:fldCharType="separate"/>
          </w:r>
          <w:r w:rsidR="002D4E8B" w:rsidRPr="002D4E8B">
            <w:rPr>
              <w:rFonts w:ascii="Arial" w:hAnsi="Arial" w:cs="Arial"/>
              <w:noProof/>
            </w:rPr>
            <w:t>(2016)</w:t>
          </w:r>
          <w:r w:rsidRPr="00C4748C">
            <w:rPr>
              <w:rFonts w:ascii="Arial" w:hAnsi="Arial" w:cs="Arial"/>
            </w:rPr>
            <w:fldChar w:fldCharType="end"/>
          </w:r>
        </w:sdtContent>
      </w:sdt>
      <w:r w:rsidRPr="00C4748C">
        <w:rPr>
          <w:rFonts w:ascii="Arial" w:hAnsi="Arial" w:cs="Arial"/>
        </w:rPr>
        <w:t xml:space="preserve"> </w:t>
      </w:r>
      <w:r w:rsidR="00B579D4">
        <w:rPr>
          <w:rFonts w:ascii="Arial" w:hAnsi="Arial" w:cs="Arial"/>
        </w:rPr>
        <w:t>suggested</w:t>
      </w:r>
      <w:r w:rsidRPr="00C4748C">
        <w:rPr>
          <w:rFonts w:ascii="Arial" w:hAnsi="Arial" w:cs="Arial"/>
        </w:rPr>
        <w:t xml:space="preserve"> that having an in depth understanding of, and focus on, race and ethnicity </w:t>
      </w:r>
      <w:r w:rsidR="001E5124">
        <w:rPr>
          <w:rFonts w:ascii="Arial" w:hAnsi="Arial" w:cs="Arial"/>
        </w:rPr>
        <w:t>were</w:t>
      </w:r>
      <w:r w:rsidRPr="00C4748C">
        <w:rPr>
          <w:rFonts w:ascii="Arial" w:hAnsi="Arial" w:cs="Arial"/>
        </w:rPr>
        <w:t xml:space="preserve"> important to help meet developmental needs of youth.  Secondly, Simpkins et al., </w:t>
      </w:r>
      <w:sdt>
        <w:sdtPr>
          <w:rPr>
            <w:rFonts w:ascii="Arial" w:hAnsi="Arial" w:cs="Arial"/>
          </w:rPr>
          <w:id w:val="88671328"/>
          <w:citation/>
        </w:sdtPr>
        <w:sdtContent>
          <w:r w:rsidRPr="00C4748C">
            <w:rPr>
              <w:rFonts w:ascii="Arial" w:hAnsi="Arial" w:cs="Arial"/>
            </w:rPr>
            <w:fldChar w:fldCharType="begin"/>
          </w:r>
          <w:r w:rsidRPr="00C4748C">
            <w:rPr>
              <w:rFonts w:ascii="Arial" w:hAnsi="Arial" w:cs="Arial"/>
            </w:rPr>
            <w:instrText xml:space="preserve">CITATION Sim17 \n  \l 2057 </w:instrText>
          </w:r>
          <w:r w:rsidRPr="00C4748C">
            <w:rPr>
              <w:rFonts w:ascii="Arial" w:hAnsi="Arial" w:cs="Arial"/>
            </w:rPr>
            <w:fldChar w:fldCharType="separate"/>
          </w:r>
          <w:r w:rsidR="002D4E8B" w:rsidRPr="002D4E8B">
            <w:rPr>
              <w:rFonts w:ascii="Arial" w:hAnsi="Arial" w:cs="Arial"/>
              <w:noProof/>
            </w:rPr>
            <w:t>(2017)</w:t>
          </w:r>
          <w:r w:rsidRPr="00C4748C">
            <w:rPr>
              <w:rFonts w:ascii="Arial" w:hAnsi="Arial" w:cs="Arial"/>
            </w:rPr>
            <w:fldChar w:fldCharType="end"/>
          </w:r>
        </w:sdtContent>
      </w:sdt>
      <w:r w:rsidRPr="00C4748C">
        <w:rPr>
          <w:rFonts w:ascii="Arial" w:hAnsi="Arial" w:cs="Arial"/>
        </w:rPr>
        <w:t xml:space="preserve">  concluded that there was an urgent need to take culture into account and integrate it into extracurricular activities in order to attract pupils and contribute to their development. When thinking of </w:t>
      </w:r>
      <w:r w:rsidR="00B579D4">
        <w:rPr>
          <w:rFonts w:ascii="Arial" w:hAnsi="Arial" w:cs="Arial"/>
        </w:rPr>
        <w:t xml:space="preserve">this point in the context of Wales, </w:t>
      </w:r>
      <w:r w:rsidRPr="00C4748C">
        <w:rPr>
          <w:rFonts w:ascii="Arial" w:hAnsi="Arial" w:cs="Arial"/>
        </w:rPr>
        <w:t xml:space="preserve">cultural relevance is important </w:t>
      </w:r>
      <w:r w:rsidR="00B579D4">
        <w:rPr>
          <w:rFonts w:ascii="Arial" w:hAnsi="Arial" w:cs="Arial"/>
        </w:rPr>
        <w:t xml:space="preserve">in the </w:t>
      </w:r>
      <w:r w:rsidR="00B579D4" w:rsidRPr="00C4748C">
        <w:rPr>
          <w:rFonts w:ascii="Arial" w:hAnsi="Arial" w:cs="Arial"/>
        </w:rPr>
        <w:t xml:space="preserve">Curriculum for Wales </w:t>
      </w:r>
      <w:r w:rsidRPr="00C4748C">
        <w:rPr>
          <w:rFonts w:ascii="Arial" w:hAnsi="Arial" w:cs="Arial"/>
        </w:rPr>
        <w:t xml:space="preserve">because pupils are expected to understand their local issues and </w:t>
      </w:r>
      <w:r w:rsidRPr="00B579D4">
        <w:rPr>
          <w:rFonts w:ascii="Arial" w:hAnsi="Arial" w:cs="Arial"/>
          <w:i/>
          <w:iCs/>
        </w:rPr>
        <w:t>cynefin</w:t>
      </w:r>
      <w:r w:rsidRPr="00C4748C">
        <w:rPr>
          <w:rFonts w:ascii="Arial" w:hAnsi="Arial" w:cs="Arial"/>
        </w:rPr>
        <w:t xml:space="preserve"> (habitat) </w:t>
      </w:r>
      <w:sdt>
        <w:sdtPr>
          <w:rPr>
            <w:rFonts w:ascii="Arial" w:hAnsi="Arial" w:cs="Arial"/>
          </w:rPr>
          <w:id w:val="268741121"/>
          <w:citation/>
        </w:sdtPr>
        <w:sdtContent>
          <w:r w:rsidRPr="00C4748C">
            <w:rPr>
              <w:rFonts w:ascii="Arial" w:hAnsi="Arial" w:cs="Arial"/>
            </w:rPr>
            <w:fldChar w:fldCharType="begin"/>
          </w:r>
          <w:r w:rsidRPr="00C4748C">
            <w:rPr>
              <w:rFonts w:ascii="Arial" w:hAnsi="Arial" w:cs="Arial"/>
            </w:rPr>
            <w:instrText xml:space="preserve">CITATION Wel22222 \l 2057 </w:instrText>
          </w:r>
          <w:r w:rsidRPr="00C4748C">
            <w:rPr>
              <w:rFonts w:ascii="Arial" w:hAnsi="Arial" w:cs="Arial"/>
            </w:rPr>
            <w:fldChar w:fldCharType="separate"/>
          </w:r>
          <w:r w:rsidR="002D4E8B" w:rsidRPr="002D4E8B">
            <w:rPr>
              <w:rFonts w:ascii="Arial" w:hAnsi="Arial" w:cs="Arial"/>
              <w:noProof/>
            </w:rPr>
            <w:t>(Welsh Government, 2022)</w:t>
          </w:r>
          <w:r w:rsidRPr="00C4748C">
            <w:rPr>
              <w:rFonts w:ascii="Arial" w:hAnsi="Arial" w:cs="Arial"/>
            </w:rPr>
            <w:fldChar w:fldCharType="end"/>
          </w:r>
        </w:sdtContent>
      </w:sdt>
      <w:r w:rsidRPr="00C4748C">
        <w:rPr>
          <w:rFonts w:ascii="Arial" w:hAnsi="Arial" w:cs="Arial"/>
        </w:rPr>
        <w:t>.</w:t>
      </w:r>
    </w:p>
    <w:p w14:paraId="2F0F155C" w14:textId="77777777" w:rsidR="007E5C10" w:rsidRPr="00C4748C" w:rsidRDefault="007E5C10" w:rsidP="00232C39">
      <w:pPr>
        <w:rPr>
          <w:rFonts w:ascii="Arial" w:hAnsi="Arial" w:cs="Arial"/>
        </w:rPr>
      </w:pPr>
    </w:p>
    <w:p w14:paraId="61DDA33B" w14:textId="7D1D1954" w:rsidR="00657160" w:rsidRPr="00C51513" w:rsidRDefault="000F5EB3" w:rsidP="00C51513">
      <w:pPr>
        <w:rPr>
          <w:rFonts w:ascii="Arial" w:hAnsi="Arial" w:cs="Arial"/>
        </w:rPr>
      </w:pPr>
      <w:r w:rsidRPr="00C4748C">
        <w:rPr>
          <w:rFonts w:ascii="Arial" w:hAnsi="Arial" w:cs="Arial"/>
        </w:rPr>
        <w:t>Pupils with additional learning needs can experience difficulties when taking part in sporting activities, for a variety of reasons, and barrier</w:t>
      </w:r>
      <w:r w:rsidR="00342171" w:rsidRPr="00C4748C">
        <w:rPr>
          <w:rFonts w:ascii="Arial" w:hAnsi="Arial" w:cs="Arial"/>
        </w:rPr>
        <w:t>s</w:t>
      </w:r>
      <w:r w:rsidRPr="00C4748C">
        <w:rPr>
          <w:rFonts w:ascii="Arial" w:hAnsi="Arial" w:cs="Arial"/>
        </w:rPr>
        <w:t xml:space="preserve"> </w:t>
      </w:r>
      <w:r w:rsidR="00342171" w:rsidRPr="00C4748C">
        <w:rPr>
          <w:rFonts w:ascii="Arial" w:hAnsi="Arial" w:cs="Arial"/>
        </w:rPr>
        <w:t>include</w:t>
      </w:r>
      <w:r w:rsidRPr="00C4748C">
        <w:rPr>
          <w:rFonts w:ascii="Arial" w:hAnsi="Arial" w:cs="Arial"/>
        </w:rPr>
        <w:t xml:space="preserve"> a lack of specially</w:t>
      </w:r>
      <w:r w:rsidR="00342171" w:rsidRPr="00C4748C">
        <w:rPr>
          <w:rFonts w:ascii="Arial" w:hAnsi="Arial" w:cs="Arial"/>
        </w:rPr>
        <w:t xml:space="preserve"> adapted equipment or</w:t>
      </w:r>
      <w:r w:rsidRPr="00C4748C">
        <w:rPr>
          <w:rFonts w:ascii="Arial" w:hAnsi="Arial" w:cs="Arial"/>
        </w:rPr>
        <w:t xml:space="preserve"> trained staff, because if the difficulties are understood and considered, strategies or adaptations can be made to ensure the activities are inclusive </w:t>
      </w:r>
      <w:sdt>
        <w:sdtPr>
          <w:rPr>
            <w:rFonts w:ascii="Arial" w:hAnsi="Arial" w:cs="Arial"/>
          </w:rPr>
          <w:id w:val="654875390"/>
          <w:citation/>
        </w:sdtPr>
        <w:sdtContent>
          <w:r w:rsidRPr="00C4748C">
            <w:rPr>
              <w:rFonts w:ascii="Arial" w:hAnsi="Arial" w:cs="Arial"/>
            </w:rPr>
            <w:fldChar w:fldCharType="begin"/>
          </w:r>
          <w:r w:rsidR="00A737E9">
            <w:rPr>
              <w:rFonts w:ascii="Arial" w:hAnsi="Arial" w:cs="Arial"/>
            </w:rPr>
            <w:instrText xml:space="preserve">CITATION BEL19 \m Den24 \l 2057 </w:instrText>
          </w:r>
          <w:r w:rsidRPr="00C4748C">
            <w:rPr>
              <w:rFonts w:ascii="Arial" w:hAnsi="Arial" w:cs="Arial"/>
            </w:rPr>
            <w:fldChar w:fldCharType="separate"/>
          </w:r>
          <w:r w:rsidR="002D4E8B" w:rsidRPr="002D4E8B">
            <w:rPr>
              <w:rFonts w:ascii="Arial" w:hAnsi="Arial" w:cs="Arial"/>
              <w:noProof/>
            </w:rPr>
            <w:t>(Bella, 2019; Deng, et al., 2024)</w:t>
          </w:r>
          <w:r w:rsidRPr="00C4748C">
            <w:rPr>
              <w:rFonts w:ascii="Arial" w:hAnsi="Arial" w:cs="Arial"/>
            </w:rPr>
            <w:fldChar w:fldCharType="end"/>
          </w:r>
        </w:sdtContent>
      </w:sdt>
      <w:r w:rsidRPr="00C4748C">
        <w:rPr>
          <w:rFonts w:ascii="Arial" w:hAnsi="Arial" w:cs="Arial"/>
        </w:rPr>
        <w:t>.</w:t>
      </w:r>
      <w:r w:rsidR="00B15AE5" w:rsidRPr="00C4748C">
        <w:rPr>
          <w:rFonts w:ascii="Arial" w:hAnsi="Arial" w:cs="Arial"/>
        </w:rPr>
        <w:t xml:space="preserve"> Another barrier to inclusion for pupils with additional learning needs is a tendency for PE teachers to focus on providing </w:t>
      </w:r>
      <w:r w:rsidR="00224AA3" w:rsidRPr="00C4748C">
        <w:rPr>
          <w:rFonts w:ascii="Arial" w:hAnsi="Arial" w:cs="Arial"/>
        </w:rPr>
        <w:t xml:space="preserve">traditional </w:t>
      </w:r>
      <w:r w:rsidR="00B15AE5" w:rsidRPr="00C4748C">
        <w:rPr>
          <w:rFonts w:ascii="Arial" w:hAnsi="Arial" w:cs="Arial"/>
        </w:rPr>
        <w:t xml:space="preserve">sport for the more able, to produce strong teams in sporting competitions </w:t>
      </w:r>
      <w:sdt>
        <w:sdtPr>
          <w:rPr>
            <w:rFonts w:ascii="Arial" w:hAnsi="Arial" w:cs="Arial"/>
          </w:rPr>
          <w:id w:val="-1669704391"/>
          <w:citation/>
        </w:sdtPr>
        <w:sdtContent>
          <w:r w:rsidR="00B15AE5" w:rsidRPr="00C4748C">
            <w:rPr>
              <w:rFonts w:ascii="Arial" w:hAnsi="Arial" w:cs="Arial"/>
            </w:rPr>
            <w:fldChar w:fldCharType="begin"/>
          </w:r>
          <w:r w:rsidR="00B15AE5" w:rsidRPr="00C4748C">
            <w:rPr>
              <w:rFonts w:ascii="Arial" w:hAnsi="Arial" w:cs="Arial"/>
            </w:rPr>
            <w:instrText xml:space="preserve"> CITATION Hay11 \l 2057 </w:instrText>
          </w:r>
          <w:r w:rsidR="00B15AE5" w:rsidRPr="00C4748C">
            <w:rPr>
              <w:rFonts w:ascii="Arial" w:hAnsi="Arial" w:cs="Arial"/>
            </w:rPr>
            <w:fldChar w:fldCharType="separate"/>
          </w:r>
          <w:r w:rsidR="002D4E8B" w:rsidRPr="002D4E8B">
            <w:rPr>
              <w:rFonts w:ascii="Arial" w:hAnsi="Arial" w:cs="Arial"/>
              <w:noProof/>
            </w:rPr>
            <w:t>(Haycock &amp; Smith, 2011)</w:t>
          </w:r>
          <w:r w:rsidR="00B15AE5" w:rsidRPr="00C4748C">
            <w:rPr>
              <w:rFonts w:ascii="Arial" w:hAnsi="Arial" w:cs="Arial"/>
            </w:rPr>
            <w:fldChar w:fldCharType="end"/>
          </w:r>
        </w:sdtContent>
      </w:sdt>
      <w:r w:rsidR="00B15AE5" w:rsidRPr="00C4748C">
        <w:rPr>
          <w:rFonts w:ascii="Arial" w:hAnsi="Arial" w:cs="Arial"/>
        </w:rPr>
        <w:t xml:space="preserve">.  </w:t>
      </w:r>
      <w:r w:rsidR="00236A3B" w:rsidRPr="00C4748C">
        <w:rPr>
          <w:rFonts w:ascii="Arial" w:hAnsi="Arial" w:cs="Arial"/>
        </w:rPr>
        <w:t xml:space="preserve">In critically analysing the reasons from a sociological perspective, PE teachers’ values are likely to be shaped from their own sports </w:t>
      </w:r>
      <w:r w:rsidR="00205A51" w:rsidRPr="00C4748C">
        <w:rPr>
          <w:rFonts w:ascii="Arial" w:hAnsi="Arial" w:cs="Arial"/>
        </w:rPr>
        <w:t>experience</w:t>
      </w:r>
      <w:r w:rsidR="00236A3B" w:rsidRPr="00C4748C">
        <w:rPr>
          <w:rFonts w:ascii="Arial" w:hAnsi="Arial" w:cs="Arial"/>
        </w:rPr>
        <w:t xml:space="preserve"> of PE</w:t>
      </w:r>
      <w:r w:rsidR="00205A51" w:rsidRPr="00C4748C">
        <w:rPr>
          <w:rFonts w:ascii="Arial" w:hAnsi="Arial" w:cs="Arial"/>
        </w:rPr>
        <w:t xml:space="preserve"> when children and </w:t>
      </w:r>
      <w:r w:rsidR="00B579D4">
        <w:rPr>
          <w:rFonts w:ascii="Arial" w:hAnsi="Arial" w:cs="Arial"/>
        </w:rPr>
        <w:t xml:space="preserve">from their </w:t>
      </w:r>
      <w:r w:rsidR="00205A51" w:rsidRPr="00C4748C">
        <w:rPr>
          <w:rFonts w:ascii="Arial" w:hAnsi="Arial" w:cs="Arial"/>
        </w:rPr>
        <w:t>teacher training</w:t>
      </w:r>
      <w:r w:rsidR="00236A3B" w:rsidRPr="00C4748C">
        <w:rPr>
          <w:rFonts w:ascii="Arial" w:hAnsi="Arial" w:cs="Arial"/>
        </w:rPr>
        <w:t xml:space="preserve">, which historically would have been competition and traditional sports based, </w:t>
      </w:r>
      <w:r w:rsidR="00205A51" w:rsidRPr="00C4748C">
        <w:rPr>
          <w:rFonts w:ascii="Arial" w:hAnsi="Arial" w:cs="Arial"/>
        </w:rPr>
        <w:t xml:space="preserve">as well as </w:t>
      </w:r>
      <w:r w:rsidR="00B579D4">
        <w:rPr>
          <w:rFonts w:ascii="Arial" w:hAnsi="Arial" w:cs="Arial"/>
        </w:rPr>
        <w:t xml:space="preserve">being  influenced by </w:t>
      </w:r>
      <w:r w:rsidR="00205A51" w:rsidRPr="00C4748C">
        <w:rPr>
          <w:rFonts w:ascii="Arial" w:hAnsi="Arial" w:cs="Arial"/>
        </w:rPr>
        <w:t xml:space="preserve">the expectations from the school and parents </w:t>
      </w:r>
      <w:sdt>
        <w:sdtPr>
          <w:rPr>
            <w:rFonts w:ascii="Arial" w:hAnsi="Arial" w:cs="Arial"/>
          </w:rPr>
          <w:id w:val="1216161143"/>
          <w:citation/>
        </w:sdtPr>
        <w:sdtContent>
          <w:r w:rsidR="00205A51" w:rsidRPr="00C4748C">
            <w:rPr>
              <w:rFonts w:ascii="Arial" w:hAnsi="Arial" w:cs="Arial"/>
            </w:rPr>
            <w:fldChar w:fldCharType="begin"/>
          </w:r>
          <w:r w:rsidR="00205A51" w:rsidRPr="00C4748C">
            <w:rPr>
              <w:rFonts w:ascii="Arial" w:hAnsi="Arial" w:cs="Arial"/>
            </w:rPr>
            <w:instrText xml:space="preserve"> CITATION Hay11 \l 2057  \m Gre00</w:instrText>
          </w:r>
          <w:r w:rsidR="00205A51" w:rsidRPr="00C4748C">
            <w:rPr>
              <w:rFonts w:ascii="Arial" w:hAnsi="Arial" w:cs="Arial"/>
            </w:rPr>
            <w:fldChar w:fldCharType="separate"/>
          </w:r>
          <w:r w:rsidR="002D4E8B" w:rsidRPr="002D4E8B">
            <w:rPr>
              <w:rFonts w:ascii="Arial" w:hAnsi="Arial" w:cs="Arial"/>
              <w:noProof/>
            </w:rPr>
            <w:t>(Haycock &amp; Smith, 2011; Green, 2000)</w:t>
          </w:r>
          <w:r w:rsidR="00205A51" w:rsidRPr="00C4748C">
            <w:rPr>
              <w:rFonts w:ascii="Arial" w:hAnsi="Arial" w:cs="Arial"/>
            </w:rPr>
            <w:fldChar w:fldCharType="end"/>
          </w:r>
        </w:sdtContent>
      </w:sdt>
      <w:r w:rsidR="00205A51" w:rsidRPr="00C4748C">
        <w:rPr>
          <w:rFonts w:ascii="Arial" w:hAnsi="Arial" w:cs="Arial"/>
        </w:rPr>
        <w:t>.</w:t>
      </w:r>
      <w:r w:rsidR="00564636" w:rsidRPr="00C4748C">
        <w:rPr>
          <w:rFonts w:ascii="Arial" w:hAnsi="Arial" w:cs="Arial"/>
        </w:rPr>
        <w:t xml:space="preserve">  It is suggested that this ideology by PE teachers may be shifting away from the competitive traditional sports, especially following the 5 x 60 initiative and findings that </w:t>
      </w:r>
      <w:r w:rsidR="00EA732B" w:rsidRPr="00C4748C">
        <w:rPr>
          <w:rFonts w:ascii="Arial" w:hAnsi="Arial" w:cs="Arial"/>
        </w:rPr>
        <w:t>nontraditional</w:t>
      </w:r>
      <w:r w:rsidR="00564636" w:rsidRPr="00C4748C">
        <w:rPr>
          <w:rFonts w:ascii="Arial" w:hAnsi="Arial" w:cs="Arial"/>
        </w:rPr>
        <w:t xml:space="preserve"> sports are </w:t>
      </w:r>
      <w:r w:rsidR="00C51513" w:rsidRPr="00C4748C">
        <w:rPr>
          <w:rFonts w:ascii="Arial" w:hAnsi="Arial" w:cs="Arial"/>
        </w:rPr>
        <w:t xml:space="preserve">more </w:t>
      </w:r>
      <w:r w:rsidR="00564636" w:rsidRPr="00C4748C">
        <w:rPr>
          <w:rFonts w:ascii="Arial" w:hAnsi="Arial" w:cs="Arial"/>
        </w:rPr>
        <w:t xml:space="preserve">appealing to pupils </w:t>
      </w:r>
      <w:sdt>
        <w:sdtPr>
          <w:rPr>
            <w:rFonts w:ascii="Arial" w:hAnsi="Arial" w:cs="Arial"/>
          </w:rPr>
          <w:id w:val="750311140"/>
          <w:citation/>
        </w:sdtPr>
        <w:sdtContent>
          <w:r w:rsidR="00564636" w:rsidRPr="00C4748C">
            <w:rPr>
              <w:rFonts w:ascii="Arial" w:hAnsi="Arial" w:cs="Arial"/>
            </w:rPr>
            <w:fldChar w:fldCharType="begin"/>
          </w:r>
          <w:r w:rsidR="0043191E">
            <w:rPr>
              <w:rFonts w:ascii="Arial" w:hAnsi="Arial" w:cs="Arial"/>
            </w:rPr>
            <w:instrText xml:space="preserve">CITATION Bry151 \m Rai15 \l 2057 </w:instrText>
          </w:r>
          <w:r w:rsidR="00564636" w:rsidRPr="00C4748C">
            <w:rPr>
              <w:rFonts w:ascii="Arial" w:hAnsi="Arial" w:cs="Arial"/>
            </w:rPr>
            <w:fldChar w:fldCharType="separate"/>
          </w:r>
          <w:r w:rsidR="002D4E8B" w:rsidRPr="002D4E8B">
            <w:rPr>
              <w:rFonts w:ascii="Arial" w:hAnsi="Arial" w:cs="Arial"/>
              <w:noProof/>
            </w:rPr>
            <w:t>(Bryant, et al., 2015; Rainer, et al., 2015)</w:t>
          </w:r>
          <w:r w:rsidR="00564636" w:rsidRPr="00C4748C">
            <w:rPr>
              <w:rFonts w:ascii="Arial" w:hAnsi="Arial" w:cs="Arial"/>
            </w:rPr>
            <w:fldChar w:fldCharType="end"/>
          </w:r>
        </w:sdtContent>
      </w:sdt>
      <w:r w:rsidR="00564636" w:rsidRPr="00C4748C">
        <w:rPr>
          <w:rFonts w:ascii="Arial" w:hAnsi="Arial" w:cs="Arial"/>
        </w:rPr>
        <w:t xml:space="preserve">.  Additionally, </w:t>
      </w:r>
      <w:r w:rsidR="006B0EE8" w:rsidRPr="00C4748C">
        <w:rPr>
          <w:rFonts w:ascii="Arial" w:hAnsi="Arial" w:cs="Arial"/>
        </w:rPr>
        <w:t xml:space="preserve">perhaps the landscape is naturally shifting because there is motivation to improve </w:t>
      </w:r>
      <w:r w:rsidR="00041B69" w:rsidRPr="00C4748C">
        <w:rPr>
          <w:rFonts w:ascii="Arial" w:hAnsi="Arial" w:cs="Arial"/>
        </w:rPr>
        <w:t xml:space="preserve">the </w:t>
      </w:r>
      <w:r w:rsidR="006B0EE8" w:rsidRPr="00C4748C">
        <w:rPr>
          <w:rFonts w:ascii="Arial" w:hAnsi="Arial" w:cs="Arial"/>
        </w:rPr>
        <w:t xml:space="preserve">physical activity and health of children due to serious concerns about low levels of activity, and an emphasis in the Curriculum for Wales on teaching </w:t>
      </w:r>
      <w:r w:rsidR="00041B69" w:rsidRPr="00C4748C">
        <w:rPr>
          <w:rFonts w:ascii="Arial" w:hAnsi="Arial" w:cs="Arial"/>
        </w:rPr>
        <w:t xml:space="preserve">physical literacy to </w:t>
      </w:r>
      <w:r w:rsidR="006B0EE8" w:rsidRPr="00C4748C">
        <w:rPr>
          <w:rFonts w:ascii="Arial" w:hAnsi="Arial" w:cs="Arial"/>
        </w:rPr>
        <w:t>pupils</w:t>
      </w:r>
      <w:r w:rsidR="00041B69" w:rsidRPr="00C4748C">
        <w:rPr>
          <w:rFonts w:ascii="Arial" w:hAnsi="Arial" w:cs="Arial"/>
        </w:rPr>
        <w:t>, teaching them</w:t>
      </w:r>
      <w:r w:rsidR="006B0EE8" w:rsidRPr="00C4748C">
        <w:rPr>
          <w:rFonts w:ascii="Arial" w:hAnsi="Arial" w:cs="Arial"/>
        </w:rPr>
        <w:t xml:space="preserve"> to lead a lifestyle that is healthy and active, rather than specifically </w:t>
      </w:r>
      <w:r w:rsidR="00041B69" w:rsidRPr="00C4748C">
        <w:rPr>
          <w:rFonts w:ascii="Arial" w:hAnsi="Arial" w:cs="Arial"/>
        </w:rPr>
        <w:t>teaching</w:t>
      </w:r>
      <w:r w:rsidR="006B0EE8" w:rsidRPr="00C4748C">
        <w:rPr>
          <w:rFonts w:ascii="Arial" w:hAnsi="Arial" w:cs="Arial"/>
        </w:rPr>
        <w:t xml:space="preserve"> competitive traditional sports for the most able </w:t>
      </w:r>
      <w:sdt>
        <w:sdtPr>
          <w:rPr>
            <w:rFonts w:ascii="Arial" w:hAnsi="Arial" w:cs="Arial"/>
          </w:rPr>
          <w:id w:val="473039656"/>
          <w:citation/>
        </w:sdtPr>
        <w:sdtContent>
          <w:r w:rsidR="006B0EE8" w:rsidRPr="00C4748C">
            <w:rPr>
              <w:rFonts w:ascii="Arial" w:hAnsi="Arial" w:cs="Arial"/>
            </w:rPr>
            <w:fldChar w:fldCharType="begin"/>
          </w:r>
          <w:r w:rsidR="00A737E9">
            <w:rPr>
              <w:rFonts w:ascii="Arial" w:hAnsi="Arial" w:cs="Arial"/>
            </w:rPr>
            <w:instrText xml:space="preserve">CITATION Wel225 \m Wel13 \m Gre00 \m Don151 \l 2057 </w:instrText>
          </w:r>
          <w:r w:rsidR="006B0EE8" w:rsidRPr="00C4748C">
            <w:rPr>
              <w:rFonts w:ascii="Arial" w:hAnsi="Arial" w:cs="Arial"/>
            </w:rPr>
            <w:fldChar w:fldCharType="separate"/>
          </w:r>
          <w:r w:rsidR="002D4E8B" w:rsidRPr="002D4E8B">
            <w:rPr>
              <w:rFonts w:ascii="Arial" w:hAnsi="Arial" w:cs="Arial"/>
              <w:noProof/>
            </w:rPr>
            <w:t>(Welsh Government, 2022; Welsh Government, 2013; Green, 2000; Donaldson, 2015)</w:t>
          </w:r>
          <w:r w:rsidR="006B0EE8" w:rsidRPr="00C4748C">
            <w:rPr>
              <w:rFonts w:ascii="Arial" w:hAnsi="Arial" w:cs="Arial"/>
            </w:rPr>
            <w:fldChar w:fldCharType="end"/>
          </w:r>
        </w:sdtContent>
      </w:sdt>
      <w:r w:rsidR="00041B69" w:rsidRPr="00C4748C">
        <w:rPr>
          <w:rFonts w:ascii="Arial" w:hAnsi="Arial" w:cs="Arial"/>
        </w:rPr>
        <w:t xml:space="preserve">. </w:t>
      </w:r>
      <w:r w:rsidR="00657160">
        <w:br w:type="page"/>
      </w:r>
    </w:p>
    <w:p w14:paraId="548802A9" w14:textId="450C4EDC" w:rsidR="00374584" w:rsidRPr="00EE6DF8" w:rsidRDefault="00374584" w:rsidP="00657160">
      <w:pPr>
        <w:pStyle w:val="Heading1"/>
      </w:pPr>
      <w:bookmarkStart w:id="26" w:name="_Toc212493062"/>
      <w:r>
        <w:lastRenderedPageBreak/>
        <w:t>4</w:t>
      </w:r>
      <w:r w:rsidRPr="00EE6DF8">
        <w:t>. Conclusion and Recommendations</w:t>
      </w:r>
      <w:bookmarkEnd w:id="26"/>
      <w:r w:rsidRPr="00EE6DF8">
        <w:t xml:space="preserve"> </w:t>
      </w:r>
    </w:p>
    <w:p w14:paraId="28A07377" w14:textId="0A4E0DDF" w:rsidR="0083512D" w:rsidRDefault="00B21B3A" w:rsidP="009C059A">
      <w:pPr>
        <w:rPr>
          <w:rFonts w:ascii="Arial" w:hAnsi="Arial" w:cs="Arial"/>
        </w:rPr>
      </w:pPr>
      <w:r w:rsidRPr="00C4748C">
        <w:rPr>
          <w:rFonts w:ascii="Arial" w:hAnsi="Arial" w:cs="Arial"/>
        </w:rPr>
        <w:t xml:space="preserve">The purpose of this research has been to determine to what extent extracurricular sport benefits year 7 pupils, focusing especially on academic achievement, social skills and self-esteem.  </w:t>
      </w:r>
      <w:r w:rsidR="003715D7">
        <w:rPr>
          <w:rFonts w:ascii="Arial" w:hAnsi="Arial" w:cs="Arial"/>
        </w:rPr>
        <w:t>Placing importance on social skills and self-esteem benefits instead of solely focusing on</w:t>
      </w:r>
      <w:r w:rsidR="003715D7" w:rsidRPr="00C4748C">
        <w:rPr>
          <w:rFonts w:ascii="Arial" w:hAnsi="Arial" w:cs="Arial"/>
        </w:rPr>
        <w:t xml:space="preserve"> </w:t>
      </w:r>
      <w:r w:rsidR="003715D7">
        <w:rPr>
          <w:rFonts w:ascii="Arial" w:hAnsi="Arial" w:cs="Arial"/>
        </w:rPr>
        <w:t>academic achievement is</w:t>
      </w:r>
      <w:r w:rsidR="003715D7" w:rsidRPr="00C4748C">
        <w:rPr>
          <w:rFonts w:ascii="Arial" w:hAnsi="Arial" w:cs="Arial"/>
        </w:rPr>
        <w:t xml:space="preserve"> consistent with the developmental model, which is where there is a focus on </w:t>
      </w:r>
      <w:r w:rsidR="003715D7">
        <w:rPr>
          <w:rFonts w:ascii="Arial" w:hAnsi="Arial" w:cs="Arial"/>
        </w:rPr>
        <w:t xml:space="preserve">both academic and </w:t>
      </w:r>
      <w:r w:rsidR="00B60FE5">
        <w:rPr>
          <w:rFonts w:ascii="Arial" w:hAnsi="Arial" w:cs="Arial"/>
        </w:rPr>
        <w:t>non-academic</w:t>
      </w:r>
      <w:r w:rsidR="003715D7">
        <w:rPr>
          <w:rFonts w:ascii="Arial" w:hAnsi="Arial" w:cs="Arial"/>
        </w:rPr>
        <w:t xml:space="preserve"> benefits for pupils</w:t>
      </w:r>
      <w:r w:rsidR="003715D7" w:rsidRPr="00C4748C">
        <w:rPr>
          <w:rFonts w:ascii="Arial" w:hAnsi="Arial" w:cs="Arial"/>
        </w:rPr>
        <w:t>.</w:t>
      </w:r>
      <w:r w:rsidR="003715D7">
        <w:rPr>
          <w:rFonts w:ascii="Arial" w:hAnsi="Arial" w:cs="Arial"/>
        </w:rPr>
        <w:t xml:space="preserve">  </w:t>
      </w:r>
    </w:p>
    <w:p w14:paraId="26369A15" w14:textId="77777777" w:rsidR="0083512D" w:rsidRDefault="0083512D" w:rsidP="009C059A">
      <w:pPr>
        <w:rPr>
          <w:rFonts w:ascii="Arial" w:hAnsi="Arial" w:cs="Arial"/>
        </w:rPr>
      </w:pPr>
    </w:p>
    <w:p w14:paraId="68253639" w14:textId="67C083A8" w:rsidR="0060078A" w:rsidRDefault="00B21B3A" w:rsidP="0083512D">
      <w:pPr>
        <w:rPr>
          <w:rFonts w:ascii="Arial" w:hAnsi="Arial" w:cs="Arial"/>
        </w:rPr>
      </w:pPr>
      <w:r w:rsidRPr="00C4748C">
        <w:rPr>
          <w:rFonts w:ascii="Arial" w:hAnsi="Arial" w:cs="Arial"/>
        </w:rPr>
        <w:t xml:space="preserve">The </w:t>
      </w:r>
      <w:r w:rsidR="00033061">
        <w:rPr>
          <w:rFonts w:ascii="Arial" w:hAnsi="Arial" w:cs="Arial"/>
        </w:rPr>
        <w:t>findings presented in this dissertation sugges</w:t>
      </w:r>
      <w:r w:rsidRPr="00C4748C">
        <w:rPr>
          <w:rFonts w:ascii="Arial" w:hAnsi="Arial" w:cs="Arial"/>
        </w:rPr>
        <w:t>t</w:t>
      </w:r>
      <w:r w:rsidR="00033061">
        <w:rPr>
          <w:rFonts w:ascii="Arial" w:hAnsi="Arial" w:cs="Arial"/>
        </w:rPr>
        <w:t xml:space="preserve"> that</w:t>
      </w:r>
      <w:r w:rsidRPr="00C4748C">
        <w:rPr>
          <w:rFonts w:ascii="Arial" w:hAnsi="Arial" w:cs="Arial"/>
        </w:rPr>
        <w:t xml:space="preserve"> extracurricular sports participation does </w:t>
      </w:r>
      <w:r w:rsidR="00E874B0">
        <w:rPr>
          <w:rFonts w:ascii="Arial" w:hAnsi="Arial" w:cs="Arial"/>
        </w:rPr>
        <w:t>lead to improvements in</w:t>
      </w:r>
      <w:r w:rsidRPr="00C4748C">
        <w:rPr>
          <w:rFonts w:ascii="Arial" w:hAnsi="Arial" w:cs="Arial"/>
        </w:rPr>
        <w:t xml:space="preserve"> academic achievement, especially in boys, whereas participating in extracurricular activities generally improves girls academic achievement.  It was found that as the amount of extracurricular activities increased, academic achievement also increased but only up to a certain level</w:t>
      </w:r>
      <w:r w:rsidR="00891007" w:rsidRPr="00C4748C">
        <w:rPr>
          <w:rFonts w:ascii="Arial" w:hAnsi="Arial" w:cs="Arial"/>
        </w:rPr>
        <w:t xml:space="preserve"> and beyond this, the benefit reduces</w:t>
      </w:r>
      <w:r w:rsidRPr="00C4748C">
        <w:rPr>
          <w:rFonts w:ascii="Arial" w:hAnsi="Arial" w:cs="Arial"/>
        </w:rPr>
        <w:t>, consisten</w:t>
      </w:r>
      <w:r w:rsidR="00CF7C29" w:rsidRPr="00C4748C">
        <w:rPr>
          <w:rFonts w:ascii="Arial" w:hAnsi="Arial" w:cs="Arial"/>
        </w:rPr>
        <w:t>t</w:t>
      </w:r>
      <w:r w:rsidRPr="00C4748C">
        <w:rPr>
          <w:rFonts w:ascii="Arial" w:hAnsi="Arial" w:cs="Arial"/>
        </w:rPr>
        <w:t xml:space="preserve"> with the threshold model.  </w:t>
      </w:r>
    </w:p>
    <w:p w14:paraId="791B9416" w14:textId="77777777" w:rsidR="0083512D" w:rsidRPr="00C4748C" w:rsidRDefault="0083512D" w:rsidP="0083512D">
      <w:pPr>
        <w:rPr>
          <w:rFonts w:ascii="Arial" w:hAnsi="Arial" w:cs="Arial"/>
        </w:rPr>
      </w:pPr>
    </w:p>
    <w:p w14:paraId="6DFC4A35" w14:textId="4A05AE55" w:rsidR="00E874B0" w:rsidRPr="00C4748C" w:rsidRDefault="00B21B3A" w:rsidP="0083512D">
      <w:pPr>
        <w:spacing w:after="160" w:line="259" w:lineRule="auto"/>
        <w:rPr>
          <w:rFonts w:ascii="Arial" w:hAnsi="Arial" w:cs="Arial"/>
        </w:rPr>
      </w:pPr>
      <w:r w:rsidRPr="00C4748C">
        <w:rPr>
          <w:rFonts w:ascii="Arial" w:hAnsi="Arial" w:cs="Arial"/>
        </w:rPr>
        <w:t>The research suggests that extracurricular activities organised by or at school creates a sense of belonging or attachment to the school</w:t>
      </w:r>
      <w:r w:rsidR="00CF7C29" w:rsidRPr="00C4748C">
        <w:rPr>
          <w:rFonts w:ascii="Arial" w:hAnsi="Arial" w:cs="Arial"/>
        </w:rPr>
        <w:t xml:space="preserve">.  This </w:t>
      </w:r>
      <w:r w:rsidR="00D16908">
        <w:rPr>
          <w:rFonts w:ascii="Arial" w:hAnsi="Arial" w:cs="Arial"/>
        </w:rPr>
        <w:t>may</w:t>
      </w:r>
      <w:r w:rsidR="00CF7C29" w:rsidRPr="00C4748C">
        <w:rPr>
          <w:rFonts w:ascii="Arial" w:hAnsi="Arial" w:cs="Arial"/>
        </w:rPr>
        <w:t xml:space="preserve"> be beneficial to reduce school dropout rates, which means more pupils are more likely to achieve academically.  As a recommendation, the sense of belonging to school due to extracurricular activities could be a strategy to help reduce school dropout rates, which </w:t>
      </w:r>
      <w:r w:rsidR="00D16908">
        <w:rPr>
          <w:rFonts w:ascii="Arial" w:hAnsi="Arial" w:cs="Arial"/>
        </w:rPr>
        <w:t>are</w:t>
      </w:r>
      <w:r w:rsidR="00CF7C29" w:rsidRPr="00C4748C">
        <w:rPr>
          <w:rFonts w:ascii="Arial" w:hAnsi="Arial" w:cs="Arial"/>
        </w:rPr>
        <w:t xml:space="preserve"> especially high</w:t>
      </w:r>
      <w:r w:rsidR="00033061">
        <w:rPr>
          <w:rFonts w:ascii="Arial" w:hAnsi="Arial" w:cs="Arial"/>
        </w:rPr>
        <w:t xml:space="preserve"> in Wales</w:t>
      </w:r>
      <w:r w:rsidR="00CF7C29" w:rsidRPr="00C4748C">
        <w:rPr>
          <w:rFonts w:ascii="Arial" w:hAnsi="Arial" w:cs="Arial"/>
        </w:rPr>
        <w:t xml:space="preserve"> since Covid-19.  This could </w:t>
      </w:r>
      <w:r w:rsidR="00033061">
        <w:rPr>
          <w:rFonts w:ascii="Arial" w:hAnsi="Arial" w:cs="Arial"/>
        </w:rPr>
        <w:t>be particularly</w:t>
      </w:r>
      <w:r w:rsidR="00CF7C29" w:rsidRPr="00C4748C">
        <w:rPr>
          <w:rFonts w:ascii="Arial" w:hAnsi="Arial" w:cs="Arial"/>
        </w:rPr>
        <w:t xml:space="preserve"> helpful in </w:t>
      </w:r>
      <w:r w:rsidR="000378A3" w:rsidRPr="00C4748C">
        <w:rPr>
          <w:rFonts w:ascii="Arial" w:hAnsi="Arial" w:cs="Arial"/>
        </w:rPr>
        <w:t>low-income</w:t>
      </w:r>
      <w:r w:rsidR="00CF7C29" w:rsidRPr="00C4748C">
        <w:rPr>
          <w:rFonts w:ascii="Arial" w:hAnsi="Arial" w:cs="Arial"/>
        </w:rPr>
        <w:t xml:space="preserve"> areas where persistent absence</w:t>
      </w:r>
      <w:r w:rsidR="00033061">
        <w:rPr>
          <w:rFonts w:ascii="Arial" w:hAnsi="Arial" w:cs="Arial"/>
        </w:rPr>
        <w:t xml:space="preserve"> rates</w:t>
      </w:r>
      <w:r w:rsidR="00CF7C29" w:rsidRPr="00C4748C">
        <w:rPr>
          <w:rFonts w:ascii="Arial" w:hAnsi="Arial" w:cs="Arial"/>
        </w:rPr>
        <w:t xml:space="preserve"> are high.  Another recommendation is to focus efforts on encouraging pupils to start participating in extracurricular sport in year 7 when persistent absence rates are </w:t>
      </w:r>
      <w:r w:rsidR="00272790" w:rsidRPr="00C4748C">
        <w:rPr>
          <w:rFonts w:ascii="Arial" w:hAnsi="Arial" w:cs="Arial"/>
        </w:rPr>
        <w:t>lowest</w:t>
      </w:r>
      <w:r w:rsidR="00CF7C29" w:rsidRPr="00C4748C">
        <w:rPr>
          <w:rFonts w:ascii="Arial" w:hAnsi="Arial" w:cs="Arial"/>
        </w:rPr>
        <w:t xml:space="preserve">, which hopefully leads to a greater sense of belonging to the school from the outset, which could then lead to a reduction in the persistent absence rates </w:t>
      </w:r>
      <w:r w:rsidR="00272790" w:rsidRPr="00C4748C">
        <w:rPr>
          <w:rFonts w:ascii="Arial" w:hAnsi="Arial" w:cs="Arial"/>
        </w:rPr>
        <w:t>in later years</w:t>
      </w:r>
      <w:r w:rsidR="00CF7C29" w:rsidRPr="00C4748C">
        <w:rPr>
          <w:rFonts w:ascii="Arial" w:hAnsi="Arial" w:cs="Arial"/>
        </w:rPr>
        <w:t>.</w:t>
      </w:r>
      <w:r w:rsidR="00A248EF" w:rsidRPr="00C4748C">
        <w:rPr>
          <w:rFonts w:ascii="Arial" w:hAnsi="Arial" w:cs="Arial"/>
        </w:rPr>
        <w:t xml:space="preserve">  </w:t>
      </w:r>
      <w:r w:rsidR="0060078A" w:rsidRPr="00C4748C">
        <w:rPr>
          <w:rFonts w:ascii="Arial" w:hAnsi="Arial" w:cs="Arial"/>
        </w:rPr>
        <w:t xml:space="preserve">It is suggested that further research is carried out on the effects of extracurricular </w:t>
      </w:r>
      <w:r w:rsidR="00C51513">
        <w:rPr>
          <w:rFonts w:ascii="Arial" w:hAnsi="Arial" w:cs="Arial"/>
        </w:rPr>
        <w:t>sports</w:t>
      </w:r>
      <w:r w:rsidR="0060078A" w:rsidRPr="00C4748C">
        <w:rPr>
          <w:rFonts w:ascii="Arial" w:hAnsi="Arial" w:cs="Arial"/>
        </w:rPr>
        <w:t xml:space="preserve"> on school dropout rates, to help inform policy makers as they try to find strategies to overcome this issue.  </w:t>
      </w:r>
    </w:p>
    <w:p w14:paraId="70B9B443" w14:textId="25B1492C" w:rsidR="00D16908" w:rsidRDefault="00E874B0" w:rsidP="00E874B0">
      <w:pPr>
        <w:rPr>
          <w:rFonts w:ascii="Arial" w:hAnsi="Arial" w:cs="Arial"/>
        </w:rPr>
      </w:pPr>
      <w:r>
        <w:rPr>
          <w:rFonts w:ascii="Arial" w:hAnsi="Arial" w:cs="Arial"/>
        </w:rPr>
        <w:t xml:space="preserve">It was found that participation in extracurricular sports can lead to improved social skills, because of the social capital of opportunities for social interactions with peers and leaders.  </w:t>
      </w:r>
      <w:r w:rsidRPr="00C4748C">
        <w:rPr>
          <w:rFonts w:ascii="Arial" w:hAnsi="Arial" w:cs="Arial"/>
        </w:rPr>
        <w:t>Pupils were often motivated to take part in extracurricular activities because of social reason</w:t>
      </w:r>
      <w:r>
        <w:rPr>
          <w:rFonts w:ascii="Arial" w:hAnsi="Arial" w:cs="Arial"/>
        </w:rPr>
        <w:t>s</w:t>
      </w:r>
      <w:r w:rsidRPr="00C4748C">
        <w:rPr>
          <w:rFonts w:ascii="Arial" w:hAnsi="Arial" w:cs="Arial"/>
        </w:rPr>
        <w:t>, and the research suggests that team sports in particular led to improved social skills, as a result of the social element of working together</w:t>
      </w:r>
      <w:r>
        <w:rPr>
          <w:rFonts w:ascii="Arial" w:hAnsi="Arial" w:cs="Arial"/>
        </w:rPr>
        <w:t>.</w:t>
      </w:r>
      <w:r w:rsidRPr="00E874B0">
        <w:rPr>
          <w:rFonts w:ascii="Arial" w:hAnsi="Arial" w:cs="Arial"/>
        </w:rPr>
        <w:t xml:space="preserve"> </w:t>
      </w:r>
    </w:p>
    <w:p w14:paraId="0AB4648C" w14:textId="77777777" w:rsidR="00E70465" w:rsidRPr="00C4748C" w:rsidRDefault="00E70465" w:rsidP="009C059A">
      <w:pPr>
        <w:rPr>
          <w:rFonts w:ascii="Arial" w:hAnsi="Arial" w:cs="Arial"/>
        </w:rPr>
      </w:pPr>
    </w:p>
    <w:p w14:paraId="32275D28" w14:textId="4C26B3D2" w:rsidR="0060078A" w:rsidRDefault="0060078A" w:rsidP="0060078A">
      <w:pPr>
        <w:rPr>
          <w:rFonts w:ascii="Arial" w:hAnsi="Arial" w:cs="Arial"/>
        </w:rPr>
      </w:pPr>
      <w:r w:rsidRPr="00C4748C">
        <w:rPr>
          <w:rFonts w:ascii="Arial" w:hAnsi="Arial" w:cs="Arial"/>
        </w:rPr>
        <w:t>It was found that participation in extracurricular sport led to improvements in self-esteem, especially participation in team sport and non-esthetic sport</w:t>
      </w:r>
      <w:r w:rsidR="00033061">
        <w:rPr>
          <w:rFonts w:ascii="Arial" w:hAnsi="Arial" w:cs="Arial"/>
        </w:rPr>
        <w:t>.  These findings can</w:t>
      </w:r>
      <w:r w:rsidR="00B46542">
        <w:rPr>
          <w:rFonts w:ascii="Arial" w:hAnsi="Arial" w:cs="Arial"/>
        </w:rPr>
        <w:t xml:space="preserve"> be understood by examining the way in which pupils might measure their self-esteem by reference to likeability by peers </w:t>
      </w:r>
      <w:r w:rsidR="00033061">
        <w:rPr>
          <w:rFonts w:ascii="Arial" w:hAnsi="Arial" w:cs="Arial"/>
        </w:rPr>
        <w:t>in</w:t>
      </w:r>
      <w:r w:rsidR="00B46542">
        <w:rPr>
          <w:rFonts w:ascii="Arial" w:hAnsi="Arial" w:cs="Arial"/>
        </w:rPr>
        <w:t xml:space="preserve"> team sport</w:t>
      </w:r>
      <w:r w:rsidR="00033061">
        <w:rPr>
          <w:rFonts w:ascii="Arial" w:hAnsi="Arial" w:cs="Arial"/>
        </w:rPr>
        <w:t>,</w:t>
      </w:r>
      <w:r w:rsidR="00B46542">
        <w:rPr>
          <w:rFonts w:ascii="Arial" w:hAnsi="Arial" w:cs="Arial"/>
        </w:rPr>
        <w:t xml:space="preserve"> and physical appearance and attractiveness in the case of esthetic sport</w:t>
      </w:r>
      <w:r w:rsidRPr="00C4748C">
        <w:rPr>
          <w:rFonts w:ascii="Arial" w:hAnsi="Arial" w:cs="Arial"/>
        </w:rPr>
        <w:t>.  Additionally, the sense of achievement from participating or helping to lead sporting activities had a positive effect on self-esteem</w:t>
      </w:r>
      <w:r w:rsidR="00B46542">
        <w:rPr>
          <w:rFonts w:ascii="Arial" w:hAnsi="Arial" w:cs="Arial"/>
        </w:rPr>
        <w:t>, which can be explained because they may be measuring their self-esteem according to athletic achievement.</w:t>
      </w:r>
    </w:p>
    <w:p w14:paraId="1DDCCAB9" w14:textId="77777777" w:rsidR="008608CE" w:rsidRDefault="008608CE" w:rsidP="0060078A">
      <w:pPr>
        <w:rPr>
          <w:rFonts w:ascii="Arial" w:hAnsi="Arial" w:cs="Arial"/>
        </w:rPr>
      </w:pPr>
    </w:p>
    <w:p w14:paraId="3E3CE420" w14:textId="4E439931" w:rsidR="0034291B" w:rsidRDefault="008608CE" w:rsidP="00175631">
      <w:pPr>
        <w:spacing w:after="160" w:line="259" w:lineRule="auto"/>
        <w:rPr>
          <w:rFonts w:ascii="Arial" w:hAnsi="Arial" w:cs="Arial"/>
        </w:rPr>
      </w:pPr>
      <w:r>
        <w:rPr>
          <w:rFonts w:ascii="Arial" w:hAnsi="Arial" w:cs="Arial"/>
        </w:rPr>
        <w:t>A limitation of the study was that only certain factors were studie</w:t>
      </w:r>
      <w:r w:rsidR="00C51513">
        <w:rPr>
          <w:rFonts w:ascii="Arial" w:hAnsi="Arial" w:cs="Arial"/>
        </w:rPr>
        <w:t>d</w:t>
      </w:r>
      <w:r>
        <w:rPr>
          <w:rFonts w:ascii="Arial" w:hAnsi="Arial" w:cs="Arial"/>
        </w:rPr>
        <w:t xml:space="preserve"> in depth when considering the </w:t>
      </w:r>
      <w:r w:rsidRPr="00C4748C">
        <w:rPr>
          <w:rFonts w:ascii="Arial" w:hAnsi="Arial" w:cs="Arial"/>
        </w:rPr>
        <w:t xml:space="preserve">benefits of extracurricular sport on academic achievement, social skills and self-esteem, </w:t>
      </w:r>
      <w:r>
        <w:rPr>
          <w:rFonts w:ascii="Arial" w:hAnsi="Arial" w:cs="Arial"/>
        </w:rPr>
        <w:t xml:space="preserve">and </w:t>
      </w:r>
      <w:r w:rsidRPr="00C4748C">
        <w:rPr>
          <w:rFonts w:ascii="Arial" w:hAnsi="Arial" w:cs="Arial"/>
        </w:rPr>
        <w:t xml:space="preserve">it is important </w:t>
      </w:r>
      <w:r>
        <w:rPr>
          <w:rFonts w:ascii="Arial" w:hAnsi="Arial" w:cs="Arial"/>
        </w:rPr>
        <w:t>to acknowledge</w:t>
      </w:r>
      <w:r w:rsidRPr="00C4748C">
        <w:rPr>
          <w:rFonts w:ascii="Arial" w:hAnsi="Arial" w:cs="Arial"/>
        </w:rPr>
        <w:t xml:space="preserve"> there are </w:t>
      </w:r>
      <w:r>
        <w:rPr>
          <w:rFonts w:ascii="Arial" w:hAnsi="Arial" w:cs="Arial"/>
        </w:rPr>
        <w:t>other</w:t>
      </w:r>
      <w:r w:rsidRPr="00C4748C">
        <w:rPr>
          <w:rFonts w:ascii="Arial" w:hAnsi="Arial" w:cs="Arial"/>
        </w:rPr>
        <w:t xml:space="preserve"> factors that </w:t>
      </w:r>
      <w:r w:rsidRPr="00C4748C">
        <w:rPr>
          <w:rFonts w:ascii="Arial" w:hAnsi="Arial" w:cs="Arial"/>
        </w:rPr>
        <w:lastRenderedPageBreak/>
        <w:t xml:space="preserve">may affect research findings, including family issues, peers, and socio-economic background </w:t>
      </w:r>
      <w:sdt>
        <w:sdtPr>
          <w:rPr>
            <w:rFonts w:ascii="Arial" w:hAnsi="Arial" w:cs="Arial"/>
          </w:rPr>
          <w:id w:val="1473707670"/>
          <w:citation/>
        </w:sdtPr>
        <w:sdtContent>
          <w:r w:rsidRPr="00C4748C">
            <w:rPr>
              <w:rFonts w:ascii="Arial" w:hAnsi="Arial" w:cs="Arial"/>
            </w:rPr>
            <w:fldChar w:fldCharType="begin"/>
          </w:r>
          <w:r w:rsidRPr="00C4748C">
            <w:rPr>
              <w:rFonts w:ascii="Arial" w:hAnsi="Arial" w:cs="Arial"/>
            </w:rPr>
            <w:instrText xml:space="preserve"> CITATION Eim13 \l 2057  \m Bry151</w:instrText>
          </w:r>
          <w:r w:rsidRPr="00C4748C">
            <w:rPr>
              <w:rFonts w:ascii="Arial" w:hAnsi="Arial" w:cs="Arial"/>
            </w:rPr>
            <w:fldChar w:fldCharType="separate"/>
          </w:r>
          <w:r w:rsidR="002D4E8B" w:rsidRPr="002D4E8B">
            <w:rPr>
              <w:rFonts w:ascii="Arial" w:hAnsi="Arial" w:cs="Arial"/>
              <w:noProof/>
            </w:rPr>
            <w:t>(Eime, et al., 2013; Bryant, et al., 2015)</w:t>
          </w:r>
          <w:r w:rsidRPr="00C4748C">
            <w:rPr>
              <w:rFonts w:ascii="Arial" w:hAnsi="Arial" w:cs="Arial"/>
            </w:rPr>
            <w:fldChar w:fldCharType="end"/>
          </w:r>
        </w:sdtContent>
      </w:sdt>
      <w:r w:rsidRPr="00C4748C">
        <w:rPr>
          <w:rFonts w:ascii="Arial" w:hAnsi="Arial" w:cs="Arial"/>
        </w:rPr>
        <w:t xml:space="preserve">. </w:t>
      </w:r>
    </w:p>
    <w:p w14:paraId="29FA1705" w14:textId="070E917E" w:rsidR="007B1295" w:rsidRDefault="0034291B" w:rsidP="0034291B">
      <w:pPr>
        <w:rPr>
          <w:rFonts w:ascii="Arial" w:hAnsi="Arial" w:cs="Arial"/>
        </w:rPr>
      </w:pPr>
      <w:r w:rsidRPr="00C4748C">
        <w:rPr>
          <w:rFonts w:ascii="Arial" w:hAnsi="Arial" w:cs="Arial"/>
        </w:rPr>
        <w:t>Many barriers and challenges to extracurricular sport were identified</w:t>
      </w:r>
      <w:r w:rsidR="00033061">
        <w:rPr>
          <w:rFonts w:ascii="Arial" w:hAnsi="Arial" w:cs="Arial"/>
        </w:rPr>
        <w:t xml:space="preserve">, including financial constraints, teaching style and type of sports offered.  </w:t>
      </w:r>
      <w:r>
        <w:rPr>
          <w:rFonts w:ascii="Arial" w:hAnsi="Arial" w:cs="Arial"/>
        </w:rPr>
        <w:t xml:space="preserve">As a recommendation to policy makers and educators, it is important to </w:t>
      </w:r>
      <w:r w:rsidR="006D1C5B">
        <w:rPr>
          <w:rFonts w:ascii="Arial" w:hAnsi="Arial" w:cs="Arial"/>
        </w:rPr>
        <w:t>consider these research findings concerning pupils preferences about activity type,</w:t>
      </w:r>
      <w:r w:rsidR="006D1C5B" w:rsidRPr="006D1C5B">
        <w:rPr>
          <w:rFonts w:ascii="Arial" w:hAnsi="Arial" w:cs="Arial"/>
        </w:rPr>
        <w:t xml:space="preserve"> </w:t>
      </w:r>
      <w:r w:rsidR="006D1C5B">
        <w:rPr>
          <w:rFonts w:ascii="Arial" w:hAnsi="Arial" w:cs="Arial"/>
        </w:rPr>
        <w:t xml:space="preserve">leadership style and structure of the extracurricular activities, and </w:t>
      </w:r>
      <w:r>
        <w:rPr>
          <w:rFonts w:ascii="Arial" w:hAnsi="Arial" w:cs="Arial"/>
        </w:rPr>
        <w:t xml:space="preserve">give pupils a voice in </w:t>
      </w:r>
      <w:r w:rsidR="006D1C5B">
        <w:rPr>
          <w:rFonts w:ascii="Arial" w:hAnsi="Arial" w:cs="Arial"/>
        </w:rPr>
        <w:t>constructing the activities</w:t>
      </w:r>
      <w:r>
        <w:rPr>
          <w:rFonts w:ascii="Arial" w:hAnsi="Arial" w:cs="Arial"/>
        </w:rPr>
        <w:t xml:space="preserve">, to </w:t>
      </w:r>
      <w:r w:rsidR="006D1C5B">
        <w:rPr>
          <w:rFonts w:ascii="Arial" w:hAnsi="Arial" w:cs="Arial"/>
        </w:rPr>
        <w:t>try to make them attractive so that pupils</w:t>
      </w:r>
      <w:r>
        <w:rPr>
          <w:rFonts w:ascii="Arial" w:hAnsi="Arial" w:cs="Arial"/>
        </w:rPr>
        <w:t xml:space="preserve"> </w:t>
      </w:r>
      <w:r w:rsidR="006D1C5B">
        <w:rPr>
          <w:rFonts w:ascii="Arial" w:hAnsi="Arial" w:cs="Arial"/>
        </w:rPr>
        <w:t xml:space="preserve">choose to </w:t>
      </w:r>
      <w:r>
        <w:rPr>
          <w:rFonts w:ascii="Arial" w:hAnsi="Arial" w:cs="Arial"/>
        </w:rPr>
        <w:t>attend th</w:t>
      </w:r>
      <w:r w:rsidR="006D1C5B">
        <w:rPr>
          <w:rFonts w:ascii="Arial" w:hAnsi="Arial" w:cs="Arial"/>
        </w:rPr>
        <w:t>em</w:t>
      </w:r>
      <w:r>
        <w:rPr>
          <w:rFonts w:ascii="Arial" w:hAnsi="Arial" w:cs="Arial"/>
        </w:rPr>
        <w:t xml:space="preserve">.  Also, policy makers and educators should consider cultural relevance, and ensure that there is provision in Welsh for Welsh speaking pupils. </w:t>
      </w:r>
      <w:r w:rsidR="006D1C5B">
        <w:rPr>
          <w:rFonts w:ascii="Arial" w:hAnsi="Arial" w:cs="Arial"/>
        </w:rPr>
        <w:t>To address the difficulties that pupils with additional needs experience in relation to extracurricular sport, it is suggested that</w:t>
      </w:r>
      <w:r w:rsidR="007B1295">
        <w:rPr>
          <w:rFonts w:ascii="Arial" w:hAnsi="Arial" w:cs="Arial"/>
        </w:rPr>
        <w:t xml:space="preserve"> policy makers should ensure that there is access for all, regardless of ability, and that teachers are not expected to provide an excellent </w:t>
      </w:r>
      <w:r w:rsidR="00C51513">
        <w:rPr>
          <w:rFonts w:ascii="Arial" w:hAnsi="Arial" w:cs="Arial"/>
        </w:rPr>
        <w:t>sports</w:t>
      </w:r>
      <w:r w:rsidR="007B1295">
        <w:rPr>
          <w:rFonts w:ascii="Arial" w:hAnsi="Arial" w:cs="Arial"/>
        </w:rPr>
        <w:t xml:space="preserve"> team if that means that they are unable to provide access to all to extracurricular sport. </w:t>
      </w:r>
    </w:p>
    <w:p w14:paraId="4C1FDA4D" w14:textId="77777777" w:rsidR="008608CE" w:rsidRDefault="008608CE" w:rsidP="0034291B">
      <w:pPr>
        <w:rPr>
          <w:rFonts w:ascii="Arial" w:hAnsi="Arial" w:cs="Arial"/>
        </w:rPr>
      </w:pPr>
    </w:p>
    <w:p w14:paraId="76EAF462" w14:textId="51F7FD98" w:rsidR="008608CE" w:rsidRDefault="003715D7" w:rsidP="0034291B">
      <w:pPr>
        <w:rPr>
          <w:rFonts w:ascii="Arial" w:hAnsi="Arial" w:cs="Arial"/>
        </w:rPr>
      </w:pPr>
      <w:r>
        <w:rPr>
          <w:rFonts w:ascii="Arial" w:hAnsi="Arial" w:cs="Arial"/>
        </w:rPr>
        <w:t>In conclusion, this dissertation has demonstrated that extracurricular sport can lead to improvements in the academic achievement, social skills and self-esteem of year 7 pupils.  The findings have also opened new avenues for future enquiry regarding the use of school based extracurricular sport as a strategy to reduce persistent absences. Also, having identified many barriers and challenges to extracurricular sport, a number of recommendations have been suggested to overcome them.</w:t>
      </w:r>
      <w:r w:rsidR="00C51513">
        <w:rPr>
          <w:rFonts w:ascii="Arial" w:hAnsi="Arial" w:cs="Arial"/>
        </w:rPr>
        <w:t xml:space="preserve">  Finally, it is recommended that policy makers and schools gain an understanding of the benefits or extracurricular sport on academic achievement, self-esteem and social skills, and follow a developmental model of focusing on </w:t>
      </w:r>
      <w:r w:rsidR="006145F7">
        <w:rPr>
          <w:rFonts w:ascii="Arial" w:hAnsi="Arial" w:cs="Arial"/>
        </w:rPr>
        <w:t xml:space="preserve">pupils’ </w:t>
      </w:r>
      <w:r w:rsidR="00C51513">
        <w:rPr>
          <w:rFonts w:ascii="Arial" w:hAnsi="Arial" w:cs="Arial"/>
        </w:rPr>
        <w:t xml:space="preserve">academic and </w:t>
      </w:r>
      <w:r w:rsidR="00B60FE5">
        <w:rPr>
          <w:rFonts w:ascii="Arial" w:hAnsi="Arial" w:cs="Arial"/>
        </w:rPr>
        <w:t>non-academic</w:t>
      </w:r>
      <w:r w:rsidR="00C51513">
        <w:rPr>
          <w:rFonts w:ascii="Arial" w:hAnsi="Arial" w:cs="Arial"/>
        </w:rPr>
        <w:t xml:space="preserve"> achievement, and therefore </w:t>
      </w:r>
      <w:r w:rsidR="006145F7">
        <w:rPr>
          <w:rFonts w:ascii="Arial" w:hAnsi="Arial" w:cs="Arial"/>
        </w:rPr>
        <w:t>allocate more</w:t>
      </w:r>
      <w:r w:rsidR="00C51513">
        <w:rPr>
          <w:rFonts w:ascii="Arial" w:hAnsi="Arial" w:cs="Arial"/>
        </w:rPr>
        <w:t xml:space="preserve"> funding for </w:t>
      </w:r>
      <w:r w:rsidR="00B60FE5">
        <w:rPr>
          <w:rFonts w:ascii="Arial" w:hAnsi="Arial" w:cs="Arial"/>
        </w:rPr>
        <w:t>extracurricular</w:t>
      </w:r>
      <w:r w:rsidR="00C51513">
        <w:rPr>
          <w:rFonts w:ascii="Arial" w:hAnsi="Arial" w:cs="Arial"/>
        </w:rPr>
        <w:t xml:space="preserve"> sport to enable the recommendations to be implemented.</w:t>
      </w:r>
    </w:p>
    <w:p w14:paraId="4A58FD94" w14:textId="77777777" w:rsidR="008608CE" w:rsidRDefault="008608CE" w:rsidP="0034291B">
      <w:pPr>
        <w:rPr>
          <w:rFonts w:ascii="Arial" w:hAnsi="Arial" w:cs="Arial"/>
        </w:rPr>
      </w:pPr>
    </w:p>
    <w:p w14:paraId="01A6F724" w14:textId="77777777" w:rsidR="00A248EF" w:rsidRPr="00C4748C" w:rsidRDefault="00A248EF" w:rsidP="009C059A">
      <w:pPr>
        <w:rPr>
          <w:rFonts w:ascii="Arial" w:hAnsi="Arial" w:cs="Arial"/>
        </w:rPr>
      </w:pPr>
    </w:p>
    <w:p w14:paraId="00DAF5B3" w14:textId="02054017" w:rsidR="00374584" w:rsidRPr="0092635E" w:rsidRDefault="00657160" w:rsidP="0092635E">
      <w:pPr>
        <w:spacing w:after="160" w:line="259" w:lineRule="auto"/>
        <w:rPr>
          <w:rFonts w:asciiTheme="majorHAnsi" w:eastAsiaTheme="majorEastAsia" w:hAnsiTheme="majorHAnsi" w:cstheme="majorBidi"/>
          <w:color w:val="2F5496" w:themeColor="accent1" w:themeShade="BF"/>
          <w:sz w:val="40"/>
          <w:szCs w:val="40"/>
        </w:rPr>
      </w:pPr>
      <w:r>
        <w:br w:type="page"/>
      </w:r>
    </w:p>
    <w:bookmarkStart w:id="27" w:name="_Toc212493063" w:displacedByCustomXml="next"/>
    <w:sdt>
      <w:sdtPr>
        <w:rPr>
          <w:rFonts w:ascii="Times New Roman" w:eastAsia="Times New Roman" w:hAnsi="Times New Roman" w:cs="Times New Roman"/>
          <w:color w:val="auto"/>
          <w:sz w:val="24"/>
          <w:szCs w:val="24"/>
        </w:rPr>
        <w:id w:val="-1677034237"/>
        <w:docPartObj>
          <w:docPartGallery w:val="Bibliographies"/>
          <w:docPartUnique/>
        </w:docPartObj>
      </w:sdtPr>
      <w:sdtContent>
        <w:sdt>
          <w:sdtPr>
            <w:rPr>
              <w:rFonts w:ascii="Times New Roman" w:eastAsia="Times New Roman" w:hAnsi="Times New Roman" w:cs="Times New Roman"/>
              <w:color w:val="auto"/>
              <w:sz w:val="24"/>
              <w:szCs w:val="24"/>
            </w:rPr>
            <w:id w:val="-573587230"/>
            <w:bibliography/>
          </w:sdtPr>
          <w:sdtContent>
            <w:p w14:paraId="5826C67A" w14:textId="38F20882" w:rsidR="002D4E8B" w:rsidRDefault="0092635E" w:rsidP="0092635E">
              <w:pPr>
                <w:pStyle w:val="Heading1"/>
                <w:numPr>
                  <w:ilvl w:val="0"/>
                  <w:numId w:val="4"/>
                </w:numPr>
                <w:rPr>
                  <w:noProof/>
                  <w:sz w:val="24"/>
                  <w:szCs w:val="24"/>
                </w:rPr>
              </w:pPr>
              <w:r>
                <w:t>References</w:t>
              </w:r>
              <w:bookmarkEnd w:id="27"/>
              <w:r w:rsidR="000F0544">
                <w:fldChar w:fldCharType="begin"/>
              </w:r>
              <w:r w:rsidR="000F0544">
                <w:instrText xml:space="preserve"> BIBLIOGRAPHY </w:instrText>
              </w:r>
              <w:r w:rsidR="000F0544">
                <w:fldChar w:fldCharType="separate"/>
              </w:r>
            </w:p>
            <w:p w14:paraId="7D88B9BE" w14:textId="77777777" w:rsidR="002D4E8B" w:rsidRDefault="002D4E8B" w:rsidP="002D4E8B">
              <w:pPr>
                <w:pStyle w:val="Bibliography"/>
                <w:rPr>
                  <w:noProof/>
                </w:rPr>
              </w:pPr>
              <w:r>
                <w:rPr>
                  <w:noProof/>
                </w:rPr>
                <w:t xml:space="preserve">Andreou, M., Ianthi, T., Durrleman, S. &amp; Peristeri, E., 2020. Theory of Mind, Executive Functions, and Syntax in Bilingual Children with Autism Spectrum Disorder. </w:t>
              </w:r>
              <w:r>
                <w:rPr>
                  <w:i/>
                  <w:iCs/>
                  <w:noProof/>
                </w:rPr>
                <w:t xml:space="preserve">Languages, </w:t>
              </w:r>
              <w:r>
                <w:rPr>
                  <w:noProof/>
                </w:rPr>
                <w:t>10(6), p. 67.</w:t>
              </w:r>
            </w:p>
            <w:p w14:paraId="014AB785" w14:textId="77777777" w:rsidR="002D4E8B" w:rsidRDefault="002D4E8B" w:rsidP="002D4E8B">
              <w:pPr>
                <w:pStyle w:val="Bibliography"/>
                <w:rPr>
                  <w:noProof/>
                </w:rPr>
              </w:pPr>
              <w:r>
                <w:rPr>
                  <w:noProof/>
                </w:rPr>
                <w:t xml:space="preserve">Armstrong, N., Welsman, J. R. &amp; Kirby, B. J., 2000. Longitudinal changes in 11–13-year-olds’ physical activity. </w:t>
              </w:r>
              <w:r>
                <w:rPr>
                  <w:i/>
                  <w:iCs/>
                  <w:noProof/>
                </w:rPr>
                <w:t xml:space="preserve">Acta PÒdiatrica, </w:t>
              </w:r>
              <w:r>
                <w:rPr>
                  <w:noProof/>
                </w:rPr>
                <w:t>89(7), pp. 775-780.</w:t>
              </w:r>
            </w:p>
            <w:p w14:paraId="2A6F28C8" w14:textId="77777777" w:rsidR="002D4E8B" w:rsidRDefault="002D4E8B" w:rsidP="002D4E8B">
              <w:pPr>
                <w:pStyle w:val="Bibliography"/>
                <w:rPr>
                  <w:noProof/>
                </w:rPr>
              </w:pPr>
              <w:r>
                <w:rPr>
                  <w:noProof/>
                </w:rPr>
                <w:t xml:space="preserve">Aumetre, F. &amp; Poulin, F., 2018. Academic and behavioural outcomes associated with organised activity participation trajectories during childhood. </w:t>
              </w:r>
              <w:r>
                <w:rPr>
                  <w:i/>
                  <w:iCs/>
                  <w:noProof/>
                </w:rPr>
                <w:t xml:space="preserve">Journal of Applied Developmental Psychology, </w:t>
              </w:r>
              <w:r>
                <w:rPr>
                  <w:noProof/>
                </w:rPr>
                <w:t>Volume 54, pp. 33-41.</w:t>
              </w:r>
            </w:p>
            <w:p w14:paraId="057C54BB" w14:textId="77777777" w:rsidR="002D4E8B" w:rsidRDefault="002D4E8B" w:rsidP="002D4E8B">
              <w:pPr>
                <w:pStyle w:val="Bibliography"/>
                <w:rPr>
                  <w:noProof/>
                </w:rPr>
              </w:pPr>
              <w:r>
                <w:rPr>
                  <w:noProof/>
                </w:rPr>
                <w:t xml:space="preserve">Aveyard, H., Payne, S. &amp; Preston, N., 2021. </w:t>
              </w:r>
              <w:r>
                <w:rPr>
                  <w:i/>
                  <w:iCs/>
                  <w:noProof/>
                </w:rPr>
                <w:t xml:space="preserve">A Post-graduate's guide to doing a literature review. </w:t>
              </w:r>
              <w:r>
                <w:rPr>
                  <w:noProof/>
                </w:rPr>
                <w:t>Second ed. London: Open University Press.</w:t>
              </w:r>
            </w:p>
            <w:p w14:paraId="0DCB4146" w14:textId="77777777" w:rsidR="002D4E8B" w:rsidRDefault="002D4E8B" w:rsidP="002D4E8B">
              <w:pPr>
                <w:pStyle w:val="Bibliography"/>
                <w:rPr>
                  <w:noProof/>
                </w:rPr>
              </w:pPr>
              <w:r>
                <w:rPr>
                  <w:noProof/>
                </w:rPr>
                <w:t xml:space="preserve">Bailey, R., 2005. Evaluating the relationship between physical education, sport and social inclusion. </w:t>
              </w:r>
              <w:r>
                <w:rPr>
                  <w:i/>
                  <w:iCs/>
                  <w:noProof/>
                </w:rPr>
                <w:t xml:space="preserve">Educational Review, </w:t>
              </w:r>
              <w:r>
                <w:rPr>
                  <w:noProof/>
                </w:rPr>
                <w:t>57(1), pp. 71-90.</w:t>
              </w:r>
            </w:p>
            <w:p w14:paraId="4993C028" w14:textId="77777777" w:rsidR="002D4E8B" w:rsidRDefault="002D4E8B" w:rsidP="002D4E8B">
              <w:pPr>
                <w:pStyle w:val="Bibliography"/>
                <w:rPr>
                  <w:noProof/>
                </w:rPr>
              </w:pPr>
              <w:r>
                <w:rPr>
                  <w:noProof/>
                </w:rPr>
                <w:t xml:space="preserve">Bartkus, K. R., Nemelka, B., Nemelka, M. &amp; Gardner, P., 2012. Clarifying The Meaning Of Extracurricular Activity: A Literature Review Of Definitions. </w:t>
              </w:r>
              <w:r>
                <w:rPr>
                  <w:i/>
                  <w:iCs/>
                  <w:noProof/>
                </w:rPr>
                <w:t xml:space="preserve">American Journal Of Business Education, </w:t>
              </w:r>
              <w:r>
                <w:rPr>
                  <w:noProof/>
                </w:rPr>
                <w:t>5(6), pp. 693-704.</w:t>
              </w:r>
            </w:p>
            <w:p w14:paraId="443F96AF" w14:textId="77777777" w:rsidR="002D4E8B" w:rsidRDefault="002D4E8B" w:rsidP="002D4E8B">
              <w:pPr>
                <w:pStyle w:val="Bibliography"/>
                <w:rPr>
                  <w:noProof/>
                </w:rPr>
              </w:pPr>
              <w:r>
                <w:rPr>
                  <w:noProof/>
                </w:rPr>
                <w:t xml:space="preserve">BBC, 2024. </w:t>
              </w:r>
              <w:r>
                <w:rPr>
                  <w:i/>
                  <w:iCs/>
                  <w:noProof/>
                </w:rPr>
                <w:t xml:space="preserve">BBC News. </w:t>
              </w:r>
              <w:r>
                <w:rPr>
                  <w:noProof/>
                </w:rPr>
                <w:t xml:space="preserve">[Online] </w:t>
              </w:r>
              <w:r>
                <w:rPr>
                  <w:noProof/>
                </w:rPr>
                <w:br/>
                <w:t xml:space="preserve">Available at: </w:t>
              </w:r>
              <w:r>
                <w:rPr>
                  <w:noProof/>
                  <w:u w:val="single"/>
                </w:rPr>
                <w:t>https://www.bbc.co.uk/news/education-67893387</w:t>
              </w:r>
              <w:r>
                <w:rPr>
                  <w:noProof/>
                </w:rPr>
                <w:br/>
                <w:t>[Accessed 1 September 2025].</w:t>
              </w:r>
            </w:p>
            <w:p w14:paraId="56849921" w14:textId="77777777" w:rsidR="002D4E8B" w:rsidRDefault="002D4E8B" w:rsidP="002D4E8B">
              <w:pPr>
                <w:pStyle w:val="Bibliography"/>
                <w:rPr>
                  <w:noProof/>
                </w:rPr>
              </w:pPr>
              <w:r>
                <w:rPr>
                  <w:noProof/>
                </w:rPr>
                <w:t xml:space="preserve">Beadleston, L. N. et al., 2019. Working hard and playing hard: multiple group membership, exercise and cognitive performance in boys and girls. </w:t>
              </w:r>
              <w:r>
                <w:rPr>
                  <w:i/>
                  <w:iCs/>
                  <w:noProof/>
                </w:rPr>
                <w:t xml:space="preserve">Social Psychology of Education, </w:t>
              </w:r>
              <w:r>
                <w:rPr>
                  <w:noProof/>
                </w:rPr>
                <w:t>Volume 22, pp. 501-515.</w:t>
              </w:r>
            </w:p>
            <w:p w14:paraId="37F373DC" w14:textId="77777777" w:rsidR="002D4E8B" w:rsidRDefault="002D4E8B" w:rsidP="002D4E8B">
              <w:pPr>
                <w:pStyle w:val="Bibliography"/>
                <w:rPr>
                  <w:noProof/>
                </w:rPr>
              </w:pPr>
              <w:r>
                <w:rPr>
                  <w:noProof/>
                </w:rPr>
                <w:t xml:space="preserve">Bella, M., 2019. Do aquatic activities boost social skills for children with Autism Spectrum Disorders?. </w:t>
              </w:r>
              <w:r>
                <w:rPr>
                  <w:i/>
                  <w:iCs/>
                  <w:noProof/>
                </w:rPr>
                <w:t xml:space="preserve">Journal of Pedagogy, </w:t>
              </w:r>
              <w:r>
                <w:rPr>
                  <w:noProof/>
                </w:rPr>
                <w:t>Volume 2, pp. 151-171.</w:t>
              </w:r>
            </w:p>
            <w:p w14:paraId="11B095D8" w14:textId="77777777" w:rsidR="002D4E8B" w:rsidRDefault="002D4E8B" w:rsidP="002D4E8B">
              <w:pPr>
                <w:pStyle w:val="Bibliography"/>
                <w:rPr>
                  <w:noProof/>
                </w:rPr>
              </w:pPr>
              <w:r>
                <w:rPr>
                  <w:noProof/>
                </w:rPr>
                <w:t xml:space="preserve">Bell, J., Waters, S. &amp; Johnson, H., 2024. </w:t>
              </w:r>
              <w:r>
                <w:rPr>
                  <w:i/>
                  <w:iCs/>
                  <w:noProof/>
                </w:rPr>
                <w:t xml:space="preserve">Doing your research project: a guide for first-time researchers. </w:t>
              </w:r>
              <w:r>
                <w:rPr>
                  <w:noProof/>
                </w:rPr>
                <w:t>Eigth ed. Maidenhead: Open University Press.</w:t>
              </w:r>
            </w:p>
            <w:p w14:paraId="3E71278E" w14:textId="77777777" w:rsidR="002D4E8B" w:rsidRDefault="002D4E8B" w:rsidP="002D4E8B">
              <w:pPr>
                <w:pStyle w:val="Bibliography"/>
                <w:rPr>
                  <w:noProof/>
                </w:rPr>
              </w:pPr>
              <w:r>
                <w:rPr>
                  <w:noProof/>
                </w:rPr>
                <w:t xml:space="preserve">Binsinger, C., Laure, P. &amp; Ambard, M.-F., 2006. Regular Extra Curricular Sports Practice Does Not Prevent Moderate Or Severe Variations in Self-Esteem Or Trait Anxiety in Early Adolescents. </w:t>
              </w:r>
              <w:r>
                <w:rPr>
                  <w:i/>
                  <w:iCs/>
                  <w:noProof/>
                </w:rPr>
                <w:t xml:space="preserve">Journal of Sports Science and Medicine, </w:t>
              </w:r>
              <w:r>
                <w:rPr>
                  <w:noProof/>
                </w:rPr>
                <w:t>5(1), pp. 123-129.</w:t>
              </w:r>
            </w:p>
            <w:p w14:paraId="1607533F" w14:textId="77777777" w:rsidR="002D4E8B" w:rsidRDefault="002D4E8B" w:rsidP="002D4E8B">
              <w:pPr>
                <w:pStyle w:val="Bibliography"/>
                <w:rPr>
                  <w:noProof/>
                </w:rPr>
              </w:pPr>
              <w:r>
                <w:rPr>
                  <w:noProof/>
                </w:rPr>
                <w:t xml:space="preserve">Boelema, S. R. &amp; Harakeh, Z., 2014. Executive Functioning Shows Differential Maturation From Early to Late Adolescence: Longitudinal Findings From a TRAILS Study. </w:t>
              </w:r>
              <w:r>
                <w:rPr>
                  <w:i/>
                  <w:iCs/>
                  <w:noProof/>
                </w:rPr>
                <w:t xml:space="preserve">Neuropsychology, </w:t>
              </w:r>
              <w:r>
                <w:rPr>
                  <w:noProof/>
                </w:rPr>
                <w:t>28(2), pp. 177-187.</w:t>
              </w:r>
            </w:p>
            <w:p w14:paraId="32115781" w14:textId="77777777" w:rsidR="002D4E8B" w:rsidRDefault="002D4E8B" w:rsidP="002D4E8B">
              <w:pPr>
                <w:pStyle w:val="Bibliography"/>
                <w:rPr>
                  <w:noProof/>
                </w:rPr>
              </w:pPr>
              <w:r>
                <w:rPr>
                  <w:noProof/>
                </w:rPr>
                <w:t xml:space="preserve">Bourdieu, P. &amp; Wacquant, L., 1992. </w:t>
              </w:r>
              <w:r>
                <w:rPr>
                  <w:i/>
                  <w:iCs/>
                  <w:noProof/>
                </w:rPr>
                <w:t xml:space="preserve">An invitation to reflexive sociology. </w:t>
              </w:r>
              <w:r>
                <w:rPr>
                  <w:noProof/>
                </w:rPr>
                <w:t>Oxford: Blackwell.</w:t>
              </w:r>
            </w:p>
            <w:p w14:paraId="5E56AB81" w14:textId="77777777" w:rsidR="002D4E8B" w:rsidRDefault="002D4E8B" w:rsidP="002D4E8B">
              <w:pPr>
                <w:pStyle w:val="Bibliography"/>
                <w:rPr>
                  <w:noProof/>
                </w:rPr>
              </w:pPr>
              <w:r>
                <w:rPr>
                  <w:noProof/>
                </w:rPr>
                <w:t xml:space="preserve">Boyd, D. G. &amp; Bee, H., 2014. </w:t>
              </w:r>
              <w:r>
                <w:rPr>
                  <w:i/>
                  <w:iCs/>
                  <w:noProof/>
                </w:rPr>
                <w:t xml:space="preserve">The Developing Child. </w:t>
              </w:r>
              <w:r>
                <w:rPr>
                  <w:noProof/>
                </w:rPr>
                <w:t>13th ed. Harlow: Pearson.</w:t>
              </w:r>
            </w:p>
            <w:p w14:paraId="3DFE642E" w14:textId="77777777" w:rsidR="002D4E8B" w:rsidRDefault="002D4E8B" w:rsidP="002D4E8B">
              <w:pPr>
                <w:pStyle w:val="Bibliography"/>
                <w:rPr>
                  <w:noProof/>
                </w:rPr>
              </w:pPr>
              <w:r>
                <w:rPr>
                  <w:noProof/>
                </w:rPr>
                <w:t xml:space="preserve">Bradley, J. L. &amp; Conway, P. F., 2016. A dual step transfer model: Sport and non-sport extracurricular activities and the enhancement of academic achievement. </w:t>
              </w:r>
              <w:r>
                <w:rPr>
                  <w:i/>
                  <w:iCs/>
                  <w:noProof/>
                </w:rPr>
                <w:t xml:space="preserve">British Educational Research Journal, </w:t>
              </w:r>
              <w:r>
                <w:rPr>
                  <w:noProof/>
                </w:rPr>
                <w:t>42(4), pp. 703-728.</w:t>
              </w:r>
            </w:p>
            <w:p w14:paraId="63561D43" w14:textId="77777777" w:rsidR="002D4E8B" w:rsidRDefault="002D4E8B" w:rsidP="002D4E8B">
              <w:pPr>
                <w:pStyle w:val="Bibliography"/>
                <w:rPr>
                  <w:noProof/>
                </w:rPr>
              </w:pPr>
              <w:r>
                <w:rPr>
                  <w:noProof/>
                </w:rPr>
                <w:t xml:space="preserve">British Educational Research Association, 2024. </w:t>
              </w:r>
              <w:r>
                <w:rPr>
                  <w:i/>
                  <w:iCs/>
                  <w:noProof/>
                </w:rPr>
                <w:t xml:space="preserve">Ethical Guidelines for Educational Research, </w:t>
              </w:r>
              <w:r>
                <w:rPr>
                  <w:noProof/>
                </w:rPr>
                <w:t>London: BERA.</w:t>
              </w:r>
            </w:p>
            <w:p w14:paraId="79AD8A66" w14:textId="77777777" w:rsidR="002D4E8B" w:rsidRDefault="002D4E8B" w:rsidP="002D4E8B">
              <w:pPr>
                <w:pStyle w:val="Bibliography"/>
                <w:rPr>
                  <w:noProof/>
                </w:rPr>
              </w:pPr>
              <w:r>
                <w:rPr>
                  <w:noProof/>
                </w:rPr>
                <w:t xml:space="preserve">Bryant, A., Bolton, N. &amp; Fleming, S., 2015. “This is awesome Miss. It is safe. We don’t do this with any other teacher.” Classroom activities to listen to pupils’ voices. </w:t>
              </w:r>
              <w:r>
                <w:rPr>
                  <w:i/>
                  <w:iCs/>
                  <w:noProof/>
                </w:rPr>
                <w:t xml:space="preserve">Educationalfutures, </w:t>
              </w:r>
              <w:r>
                <w:rPr>
                  <w:noProof/>
                </w:rPr>
                <w:t>Volume 7, p. 1.</w:t>
              </w:r>
            </w:p>
            <w:p w14:paraId="11A35CF3" w14:textId="77777777" w:rsidR="002D4E8B" w:rsidRDefault="002D4E8B" w:rsidP="002D4E8B">
              <w:pPr>
                <w:pStyle w:val="Bibliography"/>
                <w:rPr>
                  <w:noProof/>
                </w:rPr>
              </w:pPr>
              <w:r>
                <w:rPr>
                  <w:noProof/>
                </w:rPr>
                <w:t xml:space="preserve">Bryant, A., Bolton, N. &amp; Fleming, S., 2015. Extracurricular Sport and Physical Activity in Welsh Secondary Schools: Leisure Lifestyles and Young People. </w:t>
              </w:r>
              <w:r>
                <w:rPr>
                  <w:i/>
                  <w:iCs/>
                  <w:noProof/>
                </w:rPr>
                <w:t xml:space="preserve">Journal of Physical Education and Sports Management , </w:t>
              </w:r>
              <w:r>
                <w:rPr>
                  <w:noProof/>
                </w:rPr>
                <w:t>2(2), pp. 41-55.</w:t>
              </w:r>
            </w:p>
            <w:p w14:paraId="43318D5A" w14:textId="77777777" w:rsidR="002D4E8B" w:rsidRDefault="002D4E8B" w:rsidP="002D4E8B">
              <w:pPr>
                <w:pStyle w:val="Bibliography"/>
                <w:rPr>
                  <w:noProof/>
                </w:rPr>
              </w:pPr>
              <w:r>
                <w:rPr>
                  <w:noProof/>
                </w:rPr>
                <w:t xml:space="preserve">Buckler, S. &amp; Walliman, N., 2016. </w:t>
              </w:r>
              <w:r>
                <w:rPr>
                  <w:i/>
                  <w:iCs/>
                  <w:noProof/>
                </w:rPr>
                <w:t xml:space="preserve">Your Dissertation in Education. </w:t>
              </w:r>
              <w:r>
                <w:rPr>
                  <w:noProof/>
                </w:rPr>
                <w:t>Second ed. London: SAGE.</w:t>
              </w:r>
            </w:p>
            <w:p w14:paraId="5F087C93" w14:textId="77777777" w:rsidR="002D4E8B" w:rsidRDefault="002D4E8B" w:rsidP="002D4E8B">
              <w:pPr>
                <w:pStyle w:val="Bibliography"/>
                <w:rPr>
                  <w:noProof/>
                </w:rPr>
              </w:pPr>
              <w:r>
                <w:rPr>
                  <w:noProof/>
                </w:rPr>
                <w:t xml:space="preserve">Burnett, M. A., 2000. "One strike and you're out" an analysis of no pass/no play policies. </w:t>
              </w:r>
              <w:r>
                <w:rPr>
                  <w:i/>
                  <w:iCs/>
                  <w:noProof/>
                </w:rPr>
                <w:t xml:space="preserve">The High School Journal, </w:t>
              </w:r>
              <w:r>
                <w:rPr>
                  <w:noProof/>
                </w:rPr>
                <w:t>84(2), pp. 1-6.</w:t>
              </w:r>
            </w:p>
            <w:p w14:paraId="63A00D29" w14:textId="77777777" w:rsidR="002D4E8B" w:rsidRDefault="002D4E8B" w:rsidP="002D4E8B">
              <w:pPr>
                <w:pStyle w:val="Bibliography"/>
                <w:rPr>
                  <w:noProof/>
                </w:rPr>
              </w:pPr>
              <w:r>
                <w:rPr>
                  <w:noProof/>
                </w:rPr>
                <w:lastRenderedPageBreak/>
                <w:t xml:space="preserve">Camp, W. G., 1990. Participation in Student Activities and Achievement: A Covariance Structural Analysis. </w:t>
              </w:r>
              <w:r>
                <w:rPr>
                  <w:i/>
                  <w:iCs/>
                  <w:noProof/>
                </w:rPr>
                <w:t xml:space="preserve">The Journal of Educational Research, </w:t>
              </w:r>
              <w:r>
                <w:rPr>
                  <w:noProof/>
                </w:rPr>
                <w:t>83(5), pp. 272-278.</w:t>
              </w:r>
            </w:p>
            <w:p w14:paraId="0E25BE1B" w14:textId="77777777" w:rsidR="002D4E8B" w:rsidRDefault="002D4E8B" w:rsidP="002D4E8B">
              <w:pPr>
                <w:pStyle w:val="Bibliography"/>
                <w:rPr>
                  <w:noProof/>
                </w:rPr>
              </w:pPr>
              <w:r>
                <w:rPr>
                  <w:noProof/>
                </w:rPr>
                <w:t xml:space="preserve">Carranza, P. R. &amp; Simpkins, S. D., 2023. Benefits and Challenges of Adolescents’ participation in Organized Activities for Mexican-origin Families. </w:t>
              </w:r>
              <w:r>
                <w:rPr>
                  <w:i/>
                  <w:iCs/>
                  <w:noProof/>
                </w:rPr>
                <w:t xml:space="preserve">Journal of Adolescent Research, </w:t>
              </w:r>
              <w:r>
                <w:rPr>
                  <w:noProof/>
                </w:rPr>
                <w:t>pp. 1-33.</w:t>
              </w:r>
            </w:p>
            <w:p w14:paraId="58FACDFA" w14:textId="77777777" w:rsidR="002D4E8B" w:rsidRDefault="002D4E8B" w:rsidP="002D4E8B">
              <w:pPr>
                <w:pStyle w:val="Bibliography"/>
                <w:rPr>
                  <w:noProof/>
                </w:rPr>
              </w:pPr>
              <w:r>
                <w:rPr>
                  <w:noProof/>
                </w:rPr>
                <w:t xml:space="preserve">Carroll, C. &amp; Booth, A., 2015. Quality assessment of qualitative evidence for systematic review and synthesis: Is it meaningful, and if so, how should it be performed?. </w:t>
              </w:r>
              <w:r>
                <w:rPr>
                  <w:i/>
                  <w:iCs/>
                  <w:noProof/>
                </w:rPr>
                <w:t xml:space="preserve">Research Synthesis Methods, </w:t>
              </w:r>
              <w:r>
                <w:rPr>
                  <w:noProof/>
                </w:rPr>
                <w:t>Volume 6, pp. 149-154.</w:t>
              </w:r>
            </w:p>
            <w:p w14:paraId="28BCC431" w14:textId="77777777" w:rsidR="002D4E8B" w:rsidRDefault="002D4E8B" w:rsidP="002D4E8B">
              <w:pPr>
                <w:pStyle w:val="Bibliography"/>
                <w:rPr>
                  <w:noProof/>
                </w:rPr>
              </w:pPr>
              <w:r>
                <w:rPr>
                  <w:noProof/>
                </w:rPr>
                <w:t xml:space="preserve">CASP, 2024. </w:t>
              </w:r>
              <w:r>
                <w:rPr>
                  <w:i/>
                  <w:iCs/>
                  <w:noProof/>
                </w:rPr>
                <w:t xml:space="preserve">CASP. </w:t>
              </w:r>
              <w:r>
                <w:rPr>
                  <w:noProof/>
                </w:rPr>
                <w:t xml:space="preserve">[Online] </w:t>
              </w:r>
              <w:r>
                <w:rPr>
                  <w:noProof/>
                </w:rPr>
                <w:br/>
                <w:t xml:space="preserve">Available at: </w:t>
              </w:r>
              <w:r>
                <w:rPr>
                  <w:noProof/>
                  <w:u w:val="single"/>
                </w:rPr>
                <w:t>https://casp-uk.net/casp-checklists/CASP-checklist-qualitative-2024.pdf</w:t>
              </w:r>
              <w:r>
                <w:rPr>
                  <w:noProof/>
                </w:rPr>
                <w:br/>
                <w:t>[Accessed 17 October 2025].</w:t>
              </w:r>
            </w:p>
            <w:p w14:paraId="6CBF5381" w14:textId="77777777" w:rsidR="002D4E8B" w:rsidRDefault="002D4E8B" w:rsidP="002D4E8B">
              <w:pPr>
                <w:pStyle w:val="Bibliography"/>
                <w:rPr>
                  <w:noProof/>
                </w:rPr>
              </w:pPr>
              <w:r>
                <w:rPr>
                  <w:noProof/>
                </w:rPr>
                <w:t xml:space="preserve">Chaddock, L. et al., 2010. A neuroimaging investigation of the association between aerobic fitness, hippocampal volume, and memory performance in preadolescent children. </w:t>
              </w:r>
              <w:r>
                <w:rPr>
                  <w:i/>
                  <w:iCs/>
                  <w:noProof/>
                </w:rPr>
                <w:t xml:space="preserve">Brain Research, </w:t>
              </w:r>
              <w:r>
                <w:rPr>
                  <w:noProof/>
                </w:rPr>
                <w:t>Volume 1358, pp. 172-183.</w:t>
              </w:r>
            </w:p>
            <w:p w14:paraId="02F3758D" w14:textId="77777777" w:rsidR="002D4E8B" w:rsidRDefault="002D4E8B" w:rsidP="002D4E8B">
              <w:pPr>
                <w:pStyle w:val="Bibliography"/>
                <w:rPr>
                  <w:noProof/>
                </w:rPr>
              </w:pPr>
              <w:r>
                <w:rPr>
                  <w:noProof/>
                </w:rPr>
                <w:t xml:space="preserve">Christensen, P. &amp; James, A., 2017. </w:t>
              </w:r>
              <w:r>
                <w:rPr>
                  <w:i/>
                  <w:iCs/>
                  <w:noProof/>
                </w:rPr>
                <w:t xml:space="preserve">Research with Children: perspectives and practices. </w:t>
              </w:r>
              <w:r>
                <w:rPr>
                  <w:noProof/>
                </w:rPr>
                <w:t>Third ed. London: Routledge.</w:t>
              </w:r>
            </w:p>
            <w:p w14:paraId="50F15519" w14:textId="77777777" w:rsidR="002D4E8B" w:rsidRDefault="002D4E8B" w:rsidP="002D4E8B">
              <w:pPr>
                <w:pStyle w:val="Bibliography"/>
                <w:rPr>
                  <w:noProof/>
                </w:rPr>
              </w:pPr>
              <w:r>
                <w:rPr>
                  <w:noProof/>
                </w:rPr>
                <w:t xml:space="preserve">Clement, J. &amp; Mwila, P. M., 2023. Extracurricular Activities: Prospects and Challenges among Female Students in Secondary Schools in Chanika Ward, Tanzania. </w:t>
              </w:r>
              <w:r>
                <w:rPr>
                  <w:i/>
                  <w:iCs/>
                  <w:noProof/>
                </w:rPr>
                <w:t xml:space="preserve">International Journal of Social Science, Management and Economics Research, </w:t>
              </w:r>
              <w:r>
                <w:rPr>
                  <w:noProof/>
                </w:rPr>
                <w:t>1(1), pp. 14-30.</w:t>
              </w:r>
            </w:p>
            <w:p w14:paraId="555A86BC" w14:textId="77777777" w:rsidR="002D4E8B" w:rsidRDefault="002D4E8B" w:rsidP="002D4E8B">
              <w:pPr>
                <w:pStyle w:val="Bibliography"/>
                <w:rPr>
                  <w:noProof/>
                </w:rPr>
              </w:pPr>
              <w:r>
                <w:rPr>
                  <w:noProof/>
                </w:rPr>
                <w:t xml:space="preserve">Cohen, L., Manion, L. &amp; Morrison, K., 2018. </w:t>
              </w:r>
              <w:r>
                <w:rPr>
                  <w:i/>
                  <w:iCs/>
                  <w:noProof/>
                </w:rPr>
                <w:t xml:space="preserve">Research methods in education. </w:t>
              </w:r>
              <w:r>
                <w:rPr>
                  <w:noProof/>
                </w:rPr>
                <w:t>Eigth ed. London: Routledge.</w:t>
              </w:r>
            </w:p>
            <w:p w14:paraId="0CEFC54C" w14:textId="77777777" w:rsidR="002D4E8B" w:rsidRDefault="002D4E8B" w:rsidP="002D4E8B">
              <w:pPr>
                <w:pStyle w:val="Bibliography"/>
                <w:rPr>
                  <w:noProof/>
                </w:rPr>
              </w:pPr>
              <w:r>
                <w:rPr>
                  <w:noProof/>
                </w:rPr>
                <w:t xml:space="preserve">Coleman, J., 1961. </w:t>
              </w:r>
              <w:r>
                <w:rPr>
                  <w:i/>
                  <w:iCs/>
                  <w:noProof/>
                </w:rPr>
                <w:t xml:space="preserve">The adolescent society. </w:t>
              </w:r>
              <w:r>
                <w:rPr>
                  <w:noProof/>
                </w:rPr>
                <w:t>New York: Free Press of Glencoe.</w:t>
              </w:r>
            </w:p>
            <w:p w14:paraId="6570B6C5" w14:textId="77777777" w:rsidR="002D4E8B" w:rsidRDefault="002D4E8B" w:rsidP="002D4E8B">
              <w:pPr>
                <w:pStyle w:val="Bibliography"/>
                <w:rPr>
                  <w:noProof/>
                </w:rPr>
              </w:pPr>
              <w:r>
                <w:rPr>
                  <w:noProof/>
                </w:rPr>
                <w:t xml:space="preserve">Coleman, J., 2006. The Adolescent Society: James Coleman's still-prescient insights. </w:t>
              </w:r>
              <w:r>
                <w:rPr>
                  <w:i/>
                  <w:iCs/>
                  <w:noProof/>
                </w:rPr>
                <w:t xml:space="preserve">Education Next, </w:t>
              </w:r>
              <w:r>
                <w:rPr>
                  <w:noProof/>
                </w:rPr>
                <w:t>6(1), pp. 41-43.</w:t>
              </w:r>
            </w:p>
            <w:p w14:paraId="30208C51" w14:textId="77777777" w:rsidR="002D4E8B" w:rsidRDefault="002D4E8B" w:rsidP="002D4E8B">
              <w:pPr>
                <w:pStyle w:val="Bibliography"/>
                <w:rPr>
                  <w:noProof/>
                </w:rPr>
              </w:pPr>
              <w:r>
                <w:rPr>
                  <w:noProof/>
                </w:rPr>
                <w:t xml:space="preserve">Deng, Y. et al., 2024. School-based factors influencing physical activity participation in children and adolescents with disabilities: A qualitative systematic review and meta-synthesis. </w:t>
              </w:r>
              <w:r>
                <w:rPr>
                  <w:i/>
                  <w:iCs/>
                  <w:noProof/>
                </w:rPr>
                <w:t xml:space="preserve">Disability and Health Journal, </w:t>
              </w:r>
              <w:r>
                <w:rPr>
                  <w:noProof/>
                </w:rPr>
                <w:t>pp. 1936-6574.</w:t>
              </w:r>
            </w:p>
            <w:p w14:paraId="6BB3D6B7" w14:textId="77777777" w:rsidR="002D4E8B" w:rsidRDefault="002D4E8B" w:rsidP="002D4E8B">
              <w:pPr>
                <w:pStyle w:val="Bibliography"/>
                <w:rPr>
                  <w:noProof/>
                </w:rPr>
              </w:pPr>
              <w:r>
                <w:rPr>
                  <w:noProof/>
                </w:rPr>
                <w:t xml:space="preserve">Denscombe, M., 2014. </w:t>
              </w:r>
              <w:r>
                <w:rPr>
                  <w:i/>
                  <w:iCs/>
                  <w:noProof/>
                </w:rPr>
                <w:t xml:space="preserve">The Good Research Guide. </w:t>
              </w:r>
              <w:r>
                <w:rPr>
                  <w:noProof/>
                </w:rPr>
                <w:t>1st ed. Maidenhead: Open University Press.</w:t>
              </w:r>
            </w:p>
            <w:p w14:paraId="6D411BC5" w14:textId="77777777" w:rsidR="002D4E8B" w:rsidRDefault="002D4E8B" w:rsidP="002D4E8B">
              <w:pPr>
                <w:pStyle w:val="Bibliography"/>
                <w:rPr>
                  <w:noProof/>
                </w:rPr>
              </w:pPr>
              <w:r>
                <w:rPr>
                  <w:noProof/>
                </w:rPr>
                <w:t xml:space="preserve">Donaldson, G., 2015. </w:t>
              </w:r>
              <w:r>
                <w:rPr>
                  <w:i/>
                  <w:iCs/>
                  <w:noProof/>
                </w:rPr>
                <w:t xml:space="preserve">Successful Futures Independent Review of Curriculum and Assessment Arrangements in Wales. </w:t>
              </w:r>
              <w:r>
                <w:rPr>
                  <w:noProof/>
                </w:rPr>
                <w:t xml:space="preserve">[Online] </w:t>
              </w:r>
              <w:r>
                <w:rPr>
                  <w:noProof/>
                </w:rPr>
                <w:br/>
                <w:t xml:space="preserve">Available at: </w:t>
              </w:r>
              <w:r>
                <w:rPr>
                  <w:noProof/>
                  <w:u w:val="single"/>
                </w:rPr>
                <w:t>https://www.gov.wales/sites/default/files/publications/2018-03/successful-futures.pdf</w:t>
              </w:r>
              <w:r>
                <w:rPr>
                  <w:noProof/>
                </w:rPr>
                <w:br/>
                <w:t>[Accessed 24 October 2025].</w:t>
              </w:r>
            </w:p>
            <w:p w14:paraId="75D346FB" w14:textId="77777777" w:rsidR="002D4E8B" w:rsidRDefault="002D4E8B" w:rsidP="002D4E8B">
              <w:pPr>
                <w:pStyle w:val="Bibliography"/>
                <w:rPr>
                  <w:noProof/>
                </w:rPr>
              </w:pPr>
              <w:r>
                <w:rPr>
                  <w:noProof/>
                </w:rPr>
                <w:t xml:space="preserve">Dworkin, J. B., Larson, R. &amp; Hansen, D., 2003. Adolescents' accounts of growth experiences in youth activities. </w:t>
              </w:r>
              <w:r>
                <w:rPr>
                  <w:i/>
                  <w:iCs/>
                  <w:noProof/>
                </w:rPr>
                <w:t xml:space="preserve">Journal of Youth and Adolescence, </w:t>
              </w:r>
              <w:r>
                <w:rPr>
                  <w:noProof/>
                </w:rPr>
                <w:t>32(1), pp. 17-26.</w:t>
              </w:r>
            </w:p>
            <w:p w14:paraId="4556F31C" w14:textId="77777777" w:rsidR="002D4E8B" w:rsidRDefault="002D4E8B" w:rsidP="002D4E8B">
              <w:pPr>
                <w:pStyle w:val="Bibliography"/>
                <w:rPr>
                  <w:noProof/>
                </w:rPr>
              </w:pPr>
              <w:r>
                <w:rPr>
                  <w:noProof/>
                </w:rPr>
                <w:t xml:space="preserve">Eime, R. M. et al., 2013. A systematic review of the psychological and social benefits of participation in sport for children and adolescents: informing development of a conceptual model of health through sport. </w:t>
              </w:r>
              <w:r>
                <w:rPr>
                  <w:i/>
                  <w:iCs/>
                  <w:noProof/>
                </w:rPr>
                <w:t xml:space="preserve">International Journal of Behavioral Nutrition and Physical Activity, </w:t>
              </w:r>
              <w:r>
                <w:rPr>
                  <w:noProof/>
                </w:rPr>
                <w:t>10(98).</w:t>
              </w:r>
            </w:p>
            <w:p w14:paraId="33B9509D" w14:textId="77777777" w:rsidR="002D4E8B" w:rsidRDefault="002D4E8B" w:rsidP="002D4E8B">
              <w:pPr>
                <w:pStyle w:val="Bibliography"/>
                <w:rPr>
                  <w:noProof/>
                </w:rPr>
              </w:pPr>
              <w:r>
                <w:rPr>
                  <w:noProof/>
                </w:rPr>
                <w:t xml:space="preserve">Ekeland, E., Heian, F. &amp; Hagen, K. B., 2005. Can exercise improve self esteem in children and young people? A systematic review of randomised controlled trials. </w:t>
              </w:r>
              <w:r>
                <w:rPr>
                  <w:i/>
                  <w:iCs/>
                  <w:noProof/>
                </w:rPr>
                <w:t xml:space="preserve">British Journal of Sports Medicine, </w:t>
              </w:r>
              <w:r>
                <w:rPr>
                  <w:noProof/>
                </w:rPr>
                <w:t>39(11), pp. 792-798.</w:t>
              </w:r>
            </w:p>
            <w:p w14:paraId="67566FE6" w14:textId="77777777" w:rsidR="002D4E8B" w:rsidRDefault="002D4E8B" w:rsidP="002D4E8B">
              <w:pPr>
                <w:pStyle w:val="Bibliography"/>
                <w:rPr>
                  <w:noProof/>
                </w:rPr>
              </w:pPr>
              <w:r>
                <w:rPr>
                  <w:noProof/>
                </w:rPr>
                <w:t xml:space="preserve">Estyn, 2014. </w:t>
              </w:r>
              <w:r>
                <w:rPr>
                  <w:i/>
                  <w:iCs/>
                  <w:noProof/>
                </w:rPr>
                <w:t xml:space="preserve">Attendance in secondary schools, </w:t>
              </w:r>
              <w:r>
                <w:rPr>
                  <w:noProof/>
                </w:rPr>
                <w:t>Cardiff: Estyn.</w:t>
              </w:r>
            </w:p>
            <w:p w14:paraId="7A0FB4BA" w14:textId="77777777" w:rsidR="002D4E8B" w:rsidRDefault="002D4E8B" w:rsidP="002D4E8B">
              <w:pPr>
                <w:pStyle w:val="Bibliography"/>
                <w:rPr>
                  <w:noProof/>
                </w:rPr>
              </w:pPr>
              <w:r>
                <w:rPr>
                  <w:noProof/>
                </w:rPr>
                <w:t xml:space="preserve">Estyn, 2024. </w:t>
              </w:r>
              <w:r>
                <w:rPr>
                  <w:i/>
                  <w:iCs/>
                  <w:noProof/>
                </w:rPr>
                <w:t xml:space="preserve">Improving attendance in secondary schools. </w:t>
              </w:r>
              <w:r>
                <w:rPr>
                  <w:noProof/>
                </w:rPr>
                <w:t xml:space="preserve">[Online] </w:t>
              </w:r>
              <w:r>
                <w:rPr>
                  <w:noProof/>
                </w:rPr>
                <w:br/>
                <w:t xml:space="preserve">Available at: </w:t>
              </w:r>
              <w:r>
                <w:rPr>
                  <w:noProof/>
                  <w:u w:val="single"/>
                </w:rPr>
                <w:t>https://www.estyn.gov.wales/system/files/2024-02/Improving%20attendance%20in%20secondary%20schools.pdf</w:t>
              </w:r>
              <w:r>
                <w:rPr>
                  <w:noProof/>
                </w:rPr>
                <w:br/>
                <w:t>[Accessed 1 September 2025].</w:t>
              </w:r>
            </w:p>
            <w:p w14:paraId="751EDFD7" w14:textId="4D88C78E" w:rsidR="002D4E8B" w:rsidRDefault="002D4E8B" w:rsidP="002D4E8B">
              <w:pPr>
                <w:pStyle w:val="Bibliography"/>
                <w:rPr>
                  <w:noProof/>
                </w:rPr>
              </w:pPr>
              <w:r>
                <w:rPr>
                  <w:noProof/>
                </w:rPr>
                <w:lastRenderedPageBreak/>
                <w:t xml:space="preserve">Equinet, L., Enthoven, C., Jansen, P. W. &amp; Rodriguez-Ayllon, M., 2025. The longitudinal association between sport participation and self-esteem in youth in the Netherlands: The role of sport type. </w:t>
              </w:r>
              <w:r>
                <w:rPr>
                  <w:i/>
                  <w:iCs/>
                  <w:noProof/>
                </w:rPr>
                <w:t xml:space="preserve">Journal of Science and Medicine in Sport, </w:t>
              </w:r>
              <w:r>
                <w:rPr>
                  <w:noProof/>
                </w:rPr>
                <w:t>Volume 28, pp. 140-146.</w:t>
              </w:r>
            </w:p>
            <w:p w14:paraId="42807F51" w14:textId="7B65E4A5" w:rsidR="002D4E8B" w:rsidRPr="002D4E8B" w:rsidRDefault="002D4E8B" w:rsidP="002D4E8B">
              <w:pPr>
                <w:pStyle w:val="Bibliography"/>
                <w:rPr>
                  <w:noProof/>
                </w:rPr>
              </w:pPr>
              <w:r>
                <w:rPr>
                  <w:noProof/>
                </w:rPr>
                <w:t xml:space="preserve">Fan, W. &amp; Liang, Y., 2020. The impact of school autonomy and education. </w:t>
              </w:r>
              <w:r>
                <w:rPr>
                  <w:i/>
                  <w:iCs/>
                  <w:noProof/>
                </w:rPr>
                <w:t xml:space="preserve">Journal of Policy Modeling, </w:t>
              </w:r>
              <w:r>
                <w:rPr>
                  <w:noProof/>
                </w:rPr>
                <w:t>Volume 42 , p. 1038–1048.</w:t>
              </w:r>
            </w:p>
            <w:p w14:paraId="47952C2C" w14:textId="77777777" w:rsidR="002D4E8B" w:rsidRDefault="002D4E8B" w:rsidP="002D4E8B">
              <w:pPr>
                <w:pStyle w:val="Bibliography"/>
                <w:rPr>
                  <w:noProof/>
                </w:rPr>
              </w:pPr>
              <w:r>
                <w:rPr>
                  <w:noProof/>
                </w:rPr>
                <w:t xml:space="preserve">Finn, J. D., 1989. Withdrawing from school. </w:t>
              </w:r>
              <w:r>
                <w:rPr>
                  <w:i/>
                  <w:iCs/>
                  <w:noProof/>
                </w:rPr>
                <w:t xml:space="preserve">Review of Educational Research, </w:t>
              </w:r>
              <w:r>
                <w:rPr>
                  <w:noProof/>
                </w:rPr>
                <w:t>59(2), pp. 117-142.</w:t>
              </w:r>
            </w:p>
            <w:p w14:paraId="40CC5D57" w14:textId="77777777" w:rsidR="002D4E8B" w:rsidRDefault="002D4E8B" w:rsidP="002D4E8B">
              <w:pPr>
                <w:pStyle w:val="Bibliography"/>
                <w:rPr>
                  <w:noProof/>
                </w:rPr>
              </w:pPr>
              <w:r>
                <w:rPr>
                  <w:noProof/>
                </w:rPr>
                <w:t xml:space="preserve">Gholap, N. P. &amp; Nelson, J. A., 2025. Longitudinal associations between quality of out-of-school time and adolescent social skills. </w:t>
              </w:r>
              <w:r>
                <w:rPr>
                  <w:i/>
                  <w:iCs/>
                  <w:noProof/>
                </w:rPr>
                <w:t xml:space="preserve">International Journal of Behavioural Development, </w:t>
              </w:r>
              <w:r>
                <w:rPr>
                  <w:noProof/>
                </w:rPr>
                <w:t>49(4), pp. 376-381.</w:t>
              </w:r>
            </w:p>
            <w:p w14:paraId="7B25A5C6" w14:textId="77777777" w:rsidR="002D4E8B" w:rsidRDefault="002D4E8B" w:rsidP="002D4E8B">
              <w:pPr>
                <w:pStyle w:val="Bibliography"/>
                <w:rPr>
                  <w:noProof/>
                </w:rPr>
              </w:pPr>
              <w:r>
                <w:rPr>
                  <w:noProof/>
                </w:rPr>
                <w:t xml:space="preserve">Gillard, D., 2018. </w:t>
              </w:r>
              <w:r>
                <w:rPr>
                  <w:i/>
                  <w:iCs/>
                  <w:noProof/>
                </w:rPr>
                <w:t xml:space="preserve">Education in the UK: a history. </w:t>
              </w:r>
              <w:r>
                <w:rPr>
                  <w:noProof/>
                </w:rPr>
                <w:t>Oxford: s.n.</w:t>
              </w:r>
            </w:p>
            <w:p w14:paraId="6E558E98" w14:textId="77777777" w:rsidR="002D4E8B" w:rsidRDefault="002D4E8B" w:rsidP="002D4E8B">
              <w:pPr>
                <w:pStyle w:val="Bibliography"/>
                <w:rPr>
                  <w:noProof/>
                </w:rPr>
              </w:pPr>
              <w:r>
                <w:rPr>
                  <w:noProof/>
                </w:rPr>
                <w:t xml:space="preserve">Giordano, G., Gómez-López, M. &amp; Alesi, M., 2021. Sports, Executive Functions and Academic Performance: A Comparison between Martial Arts, Team Sports, and Sedentary Children. </w:t>
              </w:r>
              <w:r>
                <w:rPr>
                  <w:i/>
                  <w:iCs/>
                  <w:noProof/>
                </w:rPr>
                <w:t xml:space="preserve">International Journal of Environmental Research and Public Health, </w:t>
              </w:r>
              <w:r>
                <w:rPr>
                  <w:noProof/>
                </w:rPr>
                <w:t>18(11745).</w:t>
              </w:r>
            </w:p>
            <w:p w14:paraId="634C4C30" w14:textId="77777777" w:rsidR="002D4E8B" w:rsidRDefault="002D4E8B" w:rsidP="002D4E8B">
              <w:pPr>
                <w:pStyle w:val="Bibliography"/>
                <w:rPr>
                  <w:noProof/>
                </w:rPr>
              </w:pPr>
              <w:r>
                <w:rPr>
                  <w:noProof/>
                </w:rPr>
                <w:t xml:space="preserve">Green, K., 2000. Extra‐Curricular Physical Education in England and Wales: A Sociological Perspective on a Sporting Bias. </w:t>
              </w:r>
              <w:r>
                <w:rPr>
                  <w:i/>
                  <w:iCs/>
                  <w:noProof/>
                </w:rPr>
                <w:t xml:space="preserve">European Journal of Physical Education, </w:t>
              </w:r>
              <w:r>
                <w:rPr>
                  <w:noProof/>
                </w:rPr>
                <w:t>5(2), pp. 179-207.</w:t>
              </w:r>
            </w:p>
            <w:p w14:paraId="0113A7BB" w14:textId="77777777" w:rsidR="002D4E8B" w:rsidRDefault="002D4E8B" w:rsidP="002D4E8B">
              <w:pPr>
                <w:pStyle w:val="Bibliography"/>
                <w:rPr>
                  <w:noProof/>
                </w:rPr>
              </w:pPr>
              <w:r>
                <w:rPr>
                  <w:noProof/>
                </w:rPr>
                <w:t xml:space="preserve">Haapala, E., 2012. Physical Activity, Academic Performance and Cognition in Children and Adolescents. A Systematic Review. </w:t>
              </w:r>
              <w:r>
                <w:rPr>
                  <w:i/>
                  <w:iCs/>
                  <w:noProof/>
                </w:rPr>
                <w:t xml:space="preserve">Baltic Journal of Health and Physical Activity, </w:t>
              </w:r>
              <w:r>
                <w:rPr>
                  <w:noProof/>
                </w:rPr>
                <w:t>4(1), pp. 53-61.</w:t>
              </w:r>
            </w:p>
            <w:p w14:paraId="6A165FB0" w14:textId="77777777" w:rsidR="002D4E8B" w:rsidRDefault="002D4E8B" w:rsidP="002D4E8B">
              <w:pPr>
                <w:pStyle w:val="Bibliography"/>
                <w:rPr>
                  <w:noProof/>
                </w:rPr>
              </w:pPr>
              <w:r>
                <w:rPr>
                  <w:noProof/>
                </w:rPr>
                <w:t xml:space="preserve">Hammond, M. &amp; Wellington, J., 2021. </w:t>
              </w:r>
              <w:r>
                <w:rPr>
                  <w:i/>
                  <w:iCs/>
                  <w:noProof/>
                </w:rPr>
                <w:t xml:space="preserve">Research Methods: The Key Concepts. </w:t>
              </w:r>
              <w:r>
                <w:rPr>
                  <w:noProof/>
                </w:rPr>
                <w:t>Second ed. London: Taylor &amp; Francis.</w:t>
              </w:r>
            </w:p>
            <w:p w14:paraId="7761C9F6" w14:textId="77777777" w:rsidR="002D4E8B" w:rsidRDefault="002D4E8B" w:rsidP="002D4E8B">
              <w:pPr>
                <w:pStyle w:val="Bibliography"/>
                <w:rPr>
                  <w:noProof/>
                </w:rPr>
              </w:pPr>
              <w:r>
                <w:rPr>
                  <w:noProof/>
                </w:rPr>
                <w:t xml:space="preserve">Harden, A. &amp; Thomas, J., 2005. Methodological Issues in Combining Diverse Study Types in Systematic Reviews. </w:t>
              </w:r>
              <w:r>
                <w:rPr>
                  <w:i/>
                  <w:iCs/>
                  <w:noProof/>
                </w:rPr>
                <w:t xml:space="preserve">International Journal in Social Research Methodology, </w:t>
              </w:r>
              <w:r>
                <w:rPr>
                  <w:noProof/>
                </w:rPr>
                <w:t>8(3), pp. 257-271.</w:t>
              </w:r>
            </w:p>
            <w:p w14:paraId="7D8DE4AA" w14:textId="77777777" w:rsidR="002D4E8B" w:rsidRDefault="002D4E8B" w:rsidP="002D4E8B">
              <w:pPr>
                <w:pStyle w:val="Bibliography"/>
                <w:rPr>
                  <w:noProof/>
                </w:rPr>
              </w:pPr>
              <w:r>
                <w:rPr>
                  <w:noProof/>
                </w:rPr>
                <w:t xml:space="preserve">Harter, S., 2000. Is self-esteem only skin-deep? The inextricable link between physical apparance and self-esteem. </w:t>
              </w:r>
              <w:r>
                <w:rPr>
                  <w:i/>
                  <w:iCs/>
                  <w:noProof/>
                </w:rPr>
                <w:t xml:space="preserve">Reclaiming children and youth, </w:t>
              </w:r>
              <w:r>
                <w:rPr>
                  <w:noProof/>
                </w:rPr>
                <w:t>9(3), pp. 133-138.</w:t>
              </w:r>
            </w:p>
            <w:p w14:paraId="478A492A" w14:textId="77777777" w:rsidR="002D4E8B" w:rsidRDefault="002D4E8B" w:rsidP="002D4E8B">
              <w:pPr>
                <w:pStyle w:val="Bibliography"/>
                <w:rPr>
                  <w:noProof/>
                </w:rPr>
              </w:pPr>
              <w:r>
                <w:rPr>
                  <w:noProof/>
                </w:rPr>
                <w:t xml:space="preserve">Haycock, D. &amp; Smith, A., 2011. Still ‘more of the same for the more able?’ Including young disabled people and pupils with special educational needs in extra-curricular physical education. </w:t>
              </w:r>
              <w:r>
                <w:rPr>
                  <w:i/>
                  <w:iCs/>
                  <w:noProof/>
                </w:rPr>
                <w:t xml:space="preserve">Sport, Education and Society, </w:t>
              </w:r>
              <w:r>
                <w:rPr>
                  <w:noProof/>
                </w:rPr>
                <w:t>16(4), pp. 507-526.</w:t>
              </w:r>
            </w:p>
            <w:p w14:paraId="1F25B065" w14:textId="77777777" w:rsidR="002D4E8B" w:rsidRDefault="002D4E8B" w:rsidP="002D4E8B">
              <w:pPr>
                <w:pStyle w:val="Bibliography"/>
                <w:rPr>
                  <w:noProof/>
                </w:rPr>
              </w:pPr>
              <w:r>
                <w:rPr>
                  <w:noProof/>
                </w:rPr>
                <w:t xml:space="preserve">Hayes, N., 2024. 'It's not fair': hearing the voices of young children. </w:t>
              </w:r>
              <w:r>
                <w:rPr>
                  <w:i/>
                  <w:iCs/>
                  <w:noProof/>
                </w:rPr>
                <w:t xml:space="preserve">Education 3-13 International Journal of Primary, Elementary and Early Years Education, </w:t>
              </w:r>
              <w:r>
                <w:rPr>
                  <w:noProof/>
                </w:rPr>
                <w:t>52(6), pp. 830-842.</w:t>
              </w:r>
            </w:p>
            <w:p w14:paraId="03ECC7E5" w14:textId="77777777" w:rsidR="002D4E8B" w:rsidRDefault="002D4E8B" w:rsidP="002D4E8B">
              <w:pPr>
                <w:pStyle w:val="Bibliography"/>
                <w:rPr>
                  <w:noProof/>
                </w:rPr>
              </w:pPr>
              <w:r>
                <w:rPr>
                  <w:noProof/>
                </w:rPr>
                <w:t xml:space="preserve">Heath, R. D., Anderson, C., Turner, A. C. &amp; Payne, C. M., 2022. Extracurricular Activities and Disadvantaged Youth: A Complicated - but promising - story. </w:t>
              </w:r>
              <w:r>
                <w:rPr>
                  <w:i/>
                  <w:iCs/>
                  <w:noProof/>
                </w:rPr>
                <w:t xml:space="preserve">Urban Education, </w:t>
              </w:r>
              <w:r>
                <w:rPr>
                  <w:noProof/>
                </w:rPr>
                <w:t>57(8), pp. 1415-1449.</w:t>
              </w:r>
            </w:p>
            <w:p w14:paraId="2DBD4E52" w14:textId="77777777" w:rsidR="002D4E8B" w:rsidRDefault="002D4E8B" w:rsidP="002D4E8B">
              <w:pPr>
                <w:pStyle w:val="Bibliography"/>
                <w:rPr>
                  <w:noProof/>
                </w:rPr>
              </w:pPr>
              <w:r>
                <w:rPr>
                  <w:noProof/>
                </w:rPr>
                <w:t xml:space="preserve">Holland, A. &amp; Andre, T., 1987. Participation in Extracurricular Activities in Secondary School: What is known, what needs to be known?. </w:t>
              </w:r>
              <w:r>
                <w:rPr>
                  <w:i/>
                  <w:iCs/>
                  <w:noProof/>
                </w:rPr>
                <w:t xml:space="preserve">Review of Educational Research, </w:t>
              </w:r>
              <w:r>
                <w:rPr>
                  <w:noProof/>
                </w:rPr>
                <w:t>57(4), pp. 437-466.</w:t>
              </w:r>
            </w:p>
            <w:p w14:paraId="5272671F" w14:textId="77777777" w:rsidR="002D4E8B" w:rsidRDefault="002D4E8B" w:rsidP="002D4E8B">
              <w:pPr>
                <w:pStyle w:val="Bibliography"/>
                <w:rPr>
                  <w:noProof/>
                </w:rPr>
              </w:pPr>
              <w:r>
                <w:rPr>
                  <w:noProof/>
                </w:rPr>
                <w:t xml:space="preserve">Holland, A. &amp; Andre, T., 1994. The relationship of self-esteem to selected personal and environmental resources of adolescents. </w:t>
              </w:r>
              <w:r>
                <w:rPr>
                  <w:i/>
                  <w:iCs/>
                  <w:noProof/>
                </w:rPr>
                <w:t xml:space="preserve">Scholarly Journal, </w:t>
              </w:r>
              <w:r>
                <w:rPr>
                  <w:noProof/>
                </w:rPr>
                <w:t>29(114), pp. 345-360.</w:t>
              </w:r>
            </w:p>
            <w:p w14:paraId="09EAE71B" w14:textId="77777777" w:rsidR="002D4E8B" w:rsidRDefault="002D4E8B" w:rsidP="002D4E8B">
              <w:pPr>
                <w:pStyle w:val="Bibliography"/>
                <w:rPr>
                  <w:noProof/>
                </w:rPr>
              </w:pPr>
              <w:r>
                <w:rPr>
                  <w:noProof/>
                </w:rPr>
                <w:t xml:space="preserve">Hughes, J. N., Cao, Q. &amp; Kwok, O., 2016. Indirect Effects of Extracurricular Participation on Academic Adjustment Via Perceived Friends’ Prosocial Norms. </w:t>
              </w:r>
              <w:r>
                <w:rPr>
                  <w:i/>
                  <w:iCs/>
                  <w:noProof/>
                </w:rPr>
                <w:t xml:space="preserve">Journal of Youth and Adolescence, </w:t>
              </w:r>
              <w:r>
                <w:rPr>
                  <w:noProof/>
                </w:rPr>
                <w:t>Volume 45, pp. 2260-2277.</w:t>
              </w:r>
            </w:p>
            <w:p w14:paraId="13B0BE4B" w14:textId="77777777" w:rsidR="002D4E8B" w:rsidRDefault="002D4E8B" w:rsidP="002D4E8B">
              <w:pPr>
                <w:pStyle w:val="Bibliography"/>
                <w:rPr>
                  <w:noProof/>
                </w:rPr>
              </w:pPr>
              <w:r>
                <w:rPr>
                  <w:noProof/>
                </w:rPr>
                <w:t xml:space="preserve">Inhelder, B. &amp; Piaget, J., 1958. </w:t>
              </w:r>
              <w:r>
                <w:rPr>
                  <w:i/>
                  <w:iCs/>
                  <w:noProof/>
                </w:rPr>
                <w:t xml:space="preserve">The Growth of Logical Thinking: From Childhood to Adolescence.. </w:t>
              </w:r>
              <w:r>
                <w:rPr>
                  <w:noProof/>
                </w:rPr>
                <w:t>New York: Basic Books.</w:t>
              </w:r>
            </w:p>
            <w:p w14:paraId="7E8101A8" w14:textId="77777777" w:rsidR="002D4E8B" w:rsidRDefault="002D4E8B" w:rsidP="002D4E8B">
              <w:pPr>
                <w:pStyle w:val="Bibliography"/>
                <w:rPr>
                  <w:noProof/>
                </w:rPr>
              </w:pPr>
              <w:r>
                <w:rPr>
                  <w:noProof/>
                </w:rPr>
                <w:t xml:space="preserve">Kivunja, C. &amp; Kuyini, A. B., 2017. Understanding and applying research paradigms in educational contexts. </w:t>
              </w:r>
              <w:r>
                <w:rPr>
                  <w:i/>
                  <w:iCs/>
                  <w:noProof/>
                </w:rPr>
                <w:t xml:space="preserve">International Journal of Higher Education, </w:t>
              </w:r>
              <w:r>
                <w:rPr>
                  <w:noProof/>
                </w:rPr>
                <w:t>6(5), pp. 26-41.</w:t>
              </w:r>
            </w:p>
            <w:p w14:paraId="36299600" w14:textId="77777777" w:rsidR="002D4E8B" w:rsidRDefault="002D4E8B" w:rsidP="002D4E8B">
              <w:pPr>
                <w:pStyle w:val="Bibliography"/>
                <w:rPr>
                  <w:noProof/>
                </w:rPr>
              </w:pPr>
              <w:r>
                <w:rPr>
                  <w:noProof/>
                </w:rPr>
                <w:t xml:space="preserve">Kjønnisken, L., Anderssen, N. &amp; Wold, B., 2009. Organized youth sport as a predictor of physical activity in adulthood. </w:t>
              </w:r>
              <w:r>
                <w:rPr>
                  <w:i/>
                  <w:iCs/>
                  <w:noProof/>
                </w:rPr>
                <w:t xml:space="preserve">Scandinavian Journal of Medicine and Science in Sport, </w:t>
              </w:r>
              <w:r>
                <w:rPr>
                  <w:noProof/>
                </w:rPr>
                <w:t>19(5), pp. 646-654.</w:t>
              </w:r>
            </w:p>
            <w:p w14:paraId="746C3D29" w14:textId="77777777" w:rsidR="002D4E8B" w:rsidRDefault="002D4E8B" w:rsidP="002D4E8B">
              <w:pPr>
                <w:pStyle w:val="Bibliography"/>
                <w:rPr>
                  <w:noProof/>
                </w:rPr>
              </w:pPr>
              <w:r>
                <w:rPr>
                  <w:noProof/>
                </w:rPr>
                <w:lastRenderedPageBreak/>
                <w:t xml:space="preserve">Kreinbucher-Bekerle, C. &amp; Mikosch, J., 2023. Students’ Perspectives on School Sports Trips in the Context of Participation and Democratic Education. </w:t>
              </w:r>
              <w:r>
                <w:rPr>
                  <w:i/>
                  <w:iCs/>
                  <w:noProof/>
                </w:rPr>
                <w:t xml:space="preserve">Children, </w:t>
              </w:r>
              <w:r>
                <w:rPr>
                  <w:noProof/>
                </w:rPr>
                <w:t>10(709), pp. 1-15.</w:t>
              </w:r>
            </w:p>
            <w:p w14:paraId="777352D0" w14:textId="77777777" w:rsidR="002D4E8B" w:rsidRDefault="002D4E8B" w:rsidP="002D4E8B">
              <w:pPr>
                <w:pStyle w:val="Bibliography"/>
                <w:rPr>
                  <w:noProof/>
                </w:rPr>
              </w:pPr>
              <w:r>
                <w:rPr>
                  <w:noProof/>
                </w:rPr>
                <w:t xml:space="preserve">Lamb, P., Firbank, D. &amp; Aldous, D., 2016. Capturing the world of physical education through the eyes of children with autism spectrum disorders. </w:t>
              </w:r>
              <w:r>
                <w:rPr>
                  <w:i/>
                  <w:iCs/>
                  <w:noProof/>
                </w:rPr>
                <w:t xml:space="preserve">Sport, Education adn Society, </w:t>
              </w:r>
              <w:r>
                <w:rPr>
                  <w:noProof/>
                </w:rPr>
                <w:t>21(5), pp. 698-722.</w:t>
              </w:r>
            </w:p>
            <w:p w14:paraId="1E3CFEC2" w14:textId="77777777" w:rsidR="002D4E8B" w:rsidRDefault="002D4E8B" w:rsidP="002D4E8B">
              <w:pPr>
                <w:pStyle w:val="Bibliography"/>
                <w:rPr>
                  <w:noProof/>
                </w:rPr>
              </w:pPr>
              <w:r>
                <w:rPr>
                  <w:noProof/>
                </w:rPr>
                <w:t xml:space="preserve">Laver-Bradbury, C., Thompson, M. J. J., Gale, C. &amp; Hooper, C. M., 2021. </w:t>
              </w:r>
              <w:r>
                <w:rPr>
                  <w:i/>
                  <w:iCs/>
                  <w:noProof/>
                </w:rPr>
                <w:t xml:space="preserve">Child and Adolescent Mental Health : theory and practice. </w:t>
              </w:r>
              <w:r>
                <w:rPr>
                  <w:noProof/>
                </w:rPr>
                <w:t>Third ed. London: CRC Press.</w:t>
              </w:r>
            </w:p>
            <w:p w14:paraId="2506226F" w14:textId="77777777" w:rsidR="002D4E8B" w:rsidRDefault="002D4E8B" w:rsidP="002D4E8B">
              <w:pPr>
                <w:pStyle w:val="Bibliography"/>
                <w:rPr>
                  <w:noProof/>
                </w:rPr>
              </w:pPr>
              <w:r>
                <w:rPr>
                  <w:noProof/>
                </w:rPr>
                <w:t xml:space="preserve">Leisure Opportunities, 2006. </w:t>
              </w:r>
              <w:r>
                <w:rPr>
                  <w:i/>
                  <w:iCs/>
                  <w:noProof/>
                </w:rPr>
                <w:t xml:space="preserve">£7.6m 5x60 programme launched in Wales. </w:t>
              </w:r>
              <w:r>
                <w:rPr>
                  <w:noProof/>
                </w:rPr>
                <w:t xml:space="preserve">[Online] </w:t>
              </w:r>
              <w:r>
                <w:rPr>
                  <w:noProof/>
                </w:rPr>
                <w:br/>
                <w:t xml:space="preserve">Available at: </w:t>
              </w:r>
              <w:r>
                <w:rPr>
                  <w:noProof/>
                  <w:u w:val="single"/>
                </w:rPr>
                <w:t>https://www.leisureopportunities.co.uk/news/%C2%A376m-5x60-programme-launched-in-Wales/17870</w:t>
              </w:r>
              <w:r>
                <w:rPr>
                  <w:noProof/>
                </w:rPr>
                <w:br/>
                <w:t>[Accessed 23 August 2025].</w:t>
              </w:r>
            </w:p>
            <w:p w14:paraId="7763BA83" w14:textId="77777777" w:rsidR="002D4E8B" w:rsidRDefault="002D4E8B" w:rsidP="002D4E8B">
              <w:pPr>
                <w:pStyle w:val="Bibliography"/>
                <w:rPr>
                  <w:noProof/>
                </w:rPr>
              </w:pPr>
              <w:r>
                <w:rPr>
                  <w:noProof/>
                </w:rPr>
                <w:t xml:space="preserve">Lundy, L., 2007. 'Voice' is not enough: conceptualising Article 12 of the United Nations Convention on the Rights of the Child. </w:t>
              </w:r>
              <w:r>
                <w:rPr>
                  <w:i/>
                  <w:iCs/>
                  <w:noProof/>
                </w:rPr>
                <w:t xml:space="preserve">British Educational Research Journal, </w:t>
              </w:r>
              <w:r>
                <w:rPr>
                  <w:noProof/>
                </w:rPr>
                <w:t>33(6), pp. 927-942.</w:t>
              </w:r>
            </w:p>
            <w:p w14:paraId="47F72AA7" w14:textId="77777777" w:rsidR="002D4E8B" w:rsidRDefault="002D4E8B" w:rsidP="002D4E8B">
              <w:pPr>
                <w:pStyle w:val="Bibliography"/>
                <w:rPr>
                  <w:noProof/>
                </w:rPr>
              </w:pPr>
              <w:r>
                <w:rPr>
                  <w:noProof/>
                </w:rPr>
                <w:t xml:space="preserve">Marsh, H. W. &amp; Kleitman, S., 2002. Extracurricular School Activities: The Good, the Bad and the Nonlinear. </w:t>
              </w:r>
              <w:r>
                <w:rPr>
                  <w:i/>
                  <w:iCs/>
                  <w:noProof/>
                </w:rPr>
                <w:t xml:space="preserve">Harvard Educational Review, </w:t>
              </w:r>
              <w:r>
                <w:rPr>
                  <w:noProof/>
                </w:rPr>
                <w:t>72(4), pp. 464-511.</w:t>
              </w:r>
            </w:p>
            <w:p w14:paraId="702C1445" w14:textId="77777777" w:rsidR="002D4E8B" w:rsidRDefault="002D4E8B" w:rsidP="002D4E8B">
              <w:pPr>
                <w:pStyle w:val="Bibliography"/>
                <w:rPr>
                  <w:noProof/>
                </w:rPr>
              </w:pPr>
              <w:r>
                <w:rPr>
                  <w:noProof/>
                </w:rPr>
                <w:t xml:space="preserve">Martinez, A. et al., 2016. Involvement in Extracurricular Activities: Identifying Differences in Perceptions of School Climate. </w:t>
              </w:r>
              <w:r>
                <w:rPr>
                  <w:i/>
                  <w:iCs/>
                  <w:noProof/>
                </w:rPr>
                <w:t xml:space="preserve">The Educational and Developmental Psychologist, </w:t>
              </w:r>
              <w:r>
                <w:rPr>
                  <w:noProof/>
                </w:rPr>
                <w:t>33(1), pp. 70-84.</w:t>
              </w:r>
            </w:p>
            <w:p w14:paraId="66127F78" w14:textId="77777777" w:rsidR="002D4E8B" w:rsidRDefault="002D4E8B" w:rsidP="002D4E8B">
              <w:pPr>
                <w:pStyle w:val="Bibliography"/>
                <w:rPr>
                  <w:noProof/>
                </w:rPr>
              </w:pPr>
              <w:r>
                <w:rPr>
                  <w:noProof/>
                </w:rPr>
                <w:t xml:space="preserve">Metsapelto, R.-L. &amp; Pulkkinen, L., 2012. Socioemotional Behavior and School Achievement in Relation to Extracurricular Activity Participation in Middle Childhood. </w:t>
              </w:r>
              <w:r>
                <w:rPr>
                  <w:i/>
                  <w:iCs/>
                  <w:noProof/>
                </w:rPr>
                <w:t xml:space="preserve">Scandinavian Journal of Educational Research, </w:t>
              </w:r>
              <w:r>
                <w:rPr>
                  <w:noProof/>
                </w:rPr>
                <w:t>56(2), p. 167–182.</w:t>
              </w:r>
            </w:p>
            <w:p w14:paraId="6EB107B7" w14:textId="77777777" w:rsidR="002D4E8B" w:rsidRDefault="002D4E8B" w:rsidP="002D4E8B">
              <w:pPr>
                <w:pStyle w:val="Bibliography"/>
                <w:rPr>
                  <w:noProof/>
                </w:rPr>
              </w:pPr>
              <w:r>
                <w:rPr>
                  <w:noProof/>
                </w:rPr>
                <w:t xml:space="preserve">Metzger, A., Crean, H. F. &amp; Forbes-Jones, E. L., 2009. Patterns of Organized Activity Participation in Urban, Early Adolescents. </w:t>
              </w:r>
              <w:r>
                <w:rPr>
                  <w:i/>
                  <w:iCs/>
                  <w:noProof/>
                </w:rPr>
                <w:t xml:space="preserve">Journal of Early Adolescence, </w:t>
              </w:r>
              <w:r>
                <w:rPr>
                  <w:noProof/>
                </w:rPr>
                <w:t>29(3), pp. 426-442.</w:t>
              </w:r>
            </w:p>
            <w:p w14:paraId="1881F19E" w14:textId="77777777" w:rsidR="002D4E8B" w:rsidRDefault="002D4E8B" w:rsidP="002D4E8B">
              <w:pPr>
                <w:pStyle w:val="Bibliography"/>
                <w:rPr>
                  <w:noProof/>
                </w:rPr>
              </w:pPr>
              <w:r>
                <w:rPr>
                  <w:noProof/>
                </w:rPr>
                <w:t xml:space="preserve">Moore, A., 2012. </w:t>
              </w:r>
              <w:r>
                <w:rPr>
                  <w:i/>
                  <w:iCs/>
                  <w:noProof/>
                </w:rPr>
                <w:t xml:space="preserve">Teaching and learning : pedagogy, curriculum and culture. </w:t>
              </w:r>
              <w:r>
                <w:rPr>
                  <w:noProof/>
                </w:rPr>
                <w:t>London: Taylor &amp; Francis Group.</w:t>
              </w:r>
            </w:p>
            <w:p w14:paraId="4C1EF0DF" w14:textId="77777777" w:rsidR="002D4E8B" w:rsidRDefault="002D4E8B" w:rsidP="002D4E8B">
              <w:pPr>
                <w:pStyle w:val="Bibliography"/>
                <w:rPr>
                  <w:noProof/>
                </w:rPr>
              </w:pPr>
              <w:r>
                <w:rPr>
                  <w:noProof/>
                </w:rPr>
                <w:t xml:space="preserve">National Assembly for Wales, 2019. </w:t>
              </w:r>
              <w:r>
                <w:rPr>
                  <w:i/>
                  <w:iCs/>
                  <w:noProof/>
                </w:rPr>
                <w:t xml:space="preserve">Physical Activity of Children and Young People, </w:t>
              </w:r>
              <w:r>
                <w:rPr>
                  <w:noProof/>
                </w:rPr>
                <w:t>Cardiff: National Assembly for Wales Commission.</w:t>
              </w:r>
            </w:p>
            <w:p w14:paraId="5BDC116E" w14:textId="169F85F5" w:rsidR="002D4E8B" w:rsidRPr="002D4E8B" w:rsidRDefault="002D4E8B" w:rsidP="002D4E8B">
              <w:pPr>
                <w:pStyle w:val="Bibliography"/>
                <w:rPr>
                  <w:noProof/>
                </w:rPr>
              </w:pPr>
              <w:r>
                <w:rPr>
                  <w:noProof/>
                </w:rPr>
                <w:t xml:space="preserve">O’Farrelly , C. &amp; Tatlow-Golden, M., 2022. It’s up to you if you want to take part. Supporting young children’s informed choice about research participation with simple visual booklets. </w:t>
              </w:r>
              <w:r>
                <w:rPr>
                  <w:i/>
                  <w:iCs/>
                  <w:noProof/>
                </w:rPr>
                <w:t xml:space="preserve">European Early Childhood Education Research Journal, </w:t>
              </w:r>
              <w:r>
                <w:rPr>
                  <w:noProof/>
                </w:rPr>
                <w:t>30(1), pp. 63-80.</w:t>
              </w:r>
            </w:p>
            <w:p w14:paraId="5A0B76DF" w14:textId="77777777" w:rsidR="002D4E8B" w:rsidRDefault="002D4E8B" w:rsidP="002D4E8B">
              <w:pPr>
                <w:pStyle w:val="Bibliography"/>
                <w:rPr>
                  <w:noProof/>
                </w:rPr>
              </w:pPr>
              <w:r>
                <w:rPr>
                  <w:noProof/>
                </w:rPr>
                <w:t xml:space="preserve">Page, M. J. &amp; Moher, D., 2016. Mass Production of Systematic Reviews and Meta-analyses: An Exercise in Mega-silliness?. </w:t>
              </w:r>
              <w:r>
                <w:rPr>
                  <w:i/>
                  <w:iCs/>
                  <w:noProof/>
                </w:rPr>
                <w:t xml:space="preserve">The Millbank Quarterly, </w:t>
              </w:r>
              <w:r>
                <w:rPr>
                  <w:noProof/>
                </w:rPr>
                <w:t>94(3), pp. 515-519.</w:t>
              </w:r>
            </w:p>
            <w:p w14:paraId="04DC3D61" w14:textId="77777777" w:rsidR="002D4E8B" w:rsidRDefault="002D4E8B" w:rsidP="002D4E8B">
              <w:pPr>
                <w:pStyle w:val="Bibliography"/>
                <w:rPr>
                  <w:noProof/>
                </w:rPr>
              </w:pPr>
              <w:r>
                <w:rPr>
                  <w:noProof/>
                </w:rPr>
                <w:t xml:space="preserve">Patall, E. A., Cooper, H. &amp; Wynn, S. R., 2010. The Effectiveness and Relative Importance of Choice in the Classroom. </w:t>
              </w:r>
              <w:r>
                <w:rPr>
                  <w:i/>
                  <w:iCs/>
                  <w:noProof/>
                </w:rPr>
                <w:t xml:space="preserve">Journal of Education Psychology, </w:t>
              </w:r>
              <w:r>
                <w:rPr>
                  <w:noProof/>
                </w:rPr>
                <w:t>102(4), pp. 896-915.</w:t>
              </w:r>
            </w:p>
            <w:p w14:paraId="102B6917" w14:textId="77777777" w:rsidR="002D4E8B" w:rsidRDefault="002D4E8B" w:rsidP="002D4E8B">
              <w:pPr>
                <w:pStyle w:val="Bibliography"/>
                <w:rPr>
                  <w:noProof/>
                </w:rPr>
              </w:pPr>
              <w:r>
                <w:rPr>
                  <w:noProof/>
                </w:rPr>
                <w:t xml:space="preserve">Penney, D. &amp; Harris, J., 1997. Extra‐curricular Physical Education: More of the same for the more able?. </w:t>
              </w:r>
              <w:r>
                <w:rPr>
                  <w:i/>
                  <w:iCs/>
                  <w:noProof/>
                </w:rPr>
                <w:t xml:space="preserve">Sport, Education and Society, </w:t>
              </w:r>
              <w:r>
                <w:rPr>
                  <w:noProof/>
                </w:rPr>
                <w:t>2(1), pp. 41-54.</w:t>
              </w:r>
            </w:p>
            <w:p w14:paraId="6C6B4955" w14:textId="77777777" w:rsidR="002D4E8B" w:rsidRDefault="002D4E8B" w:rsidP="002D4E8B">
              <w:pPr>
                <w:pStyle w:val="Bibliography"/>
                <w:rPr>
                  <w:noProof/>
                </w:rPr>
              </w:pPr>
              <w:r>
                <w:rPr>
                  <w:noProof/>
                </w:rPr>
                <w:t xml:space="preserve">Pinto-Escalona, T. et al., 2021. WITHDRAWN: Effects of a school-based karate intervention on academic achievement, psychosocial functioning and physical firness: a multi-country cluster randomized controlled trial. </w:t>
              </w:r>
              <w:r>
                <w:rPr>
                  <w:i/>
                  <w:iCs/>
                  <w:noProof/>
                </w:rPr>
                <w:t>Journal of Sport and Health Science.</w:t>
              </w:r>
            </w:p>
            <w:p w14:paraId="6AE921A3" w14:textId="77777777" w:rsidR="002D4E8B" w:rsidRDefault="002D4E8B" w:rsidP="002D4E8B">
              <w:pPr>
                <w:pStyle w:val="Bibliography"/>
                <w:rPr>
                  <w:noProof/>
                </w:rPr>
              </w:pPr>
              <w:r>
                <w:rPr>
                  <w:noProof/>
                </w:rPr>
                <w:t xml:space="preserve">Pinto-Escalona, T. et al., 2024. Effects of a school-based karate intervention on academic achievement, psychosocial functioning, and physical fitness: A multi-country cluster randomized controlled trial. </w:t>
              </w:r>
              <w:r>
                <w:rPr>
                  <w:i/>
                  <w:iCs/>
                  <w:noProof/>
                </w:rPr>
                <w:t xml:space="preserve">Journal of Sport and Health Science, </w:t>
              </w:r>
              <w:r>
                <w:rPr>
                  <w:noProof/>
                </w:rPr>
                <w:t>13(1), pp. 90-98.</w:t>
              </w:r>
            </w:p>
            <w:p w14:paraId="0CBC4974" w14:textId="77777777" w:rsidR="002D4E8B" w:rsidRDefault="002D4E8B" w:rsidP="002D4E8B">
              <w:pPr>
                <w:pStyle w:val="Bibliography"/>
                <w:rPr>
                  <w:noProof/>
                </w:rPr>
              </w:pPr>
              <w:r>
                <w:rPr>
                  <w:noProof/>
                </w:rPr>
                <w:t xml:space="preserve">Pjanic, K., Niksic, E. &amp; Nesimovic, S., 2021. Effects of sports and mathematics extracurricular and club activities on academic achievement of middle school pupils. </w:t>
              </w:r>
              <w:r>
                <w:rPr>
                  <w:i/>
                  <w:iCs/>
                  <w:noProof/>
                </w:rPr>
                <w:t xml:space="preserve">Moravian Museum, </w:t>
              </w:r>
              <w:r>
                <w:rPr>
                  <w:noProof/>
                </w:rPr>
                <w:t>59(1), pp. 35-44.</w:t>
              </w:r>
            </w:p>
            <w:p w14:paraId="2E5A9586" w14:textId="77777777" w:rsidR="002D4E8B" w:rsidRDefault="002D4E8B" w:rsidP="002D4E8B">
              <w:pPr>
                <w:pStyle w:val="Bibliography"/>
                <w:rPr>
                  <w:noProof/>
                </w:rPr>
              </w:pPr>
              <w:r>
                <w:rPr>
                  <w:noProof/>
                </w:rPr>
                <w:t xml:space="preserve">PRISMA, 2024-2025. </w:t>
              </w:r>
              <w:r>
                <w:rPr>
                  <w:i/>
                  <w:iCs/>
                  <w:noProof/>
                </w:rPr>
                <w:t xml:space="preserve">PRISMA. </w:t>
              </w:r>
              <w:r>
                <w:rPr>
                  <w:noProof/>
                </w:rPr>
                <w:t xml:space="preserve">[Online] </w:t>
              </w:r>
              <w:r>
                <w:rPr>
                  <w:noProof/>
                </w:rPr>
                <w:br/>
                <w:t xml:space="preserve">Available at: </w:t>
              </w:r>
              <w:r>
                <w:rPr>
                  <w:noProof/>
                  <w:u w:val="single"/>
                </w:rPr>
                <w:t>https://www.prisma-statement.org/prisma-2020-flow-diagram</w:t>
              </w:r>
              <w:r>
                <w:rPr>
                  <w:noProof/>
                </w:rPr>
                <w:br/>
                <w:t>[Accessed 21 August 2025].</w:t>
              </w:r>
            </w:p>
            <w:p w14:paraId="6426F9DD" w14:textId="77777777" w:rsidR="002D4E8B" w:rsidRDefault="002D4E8B" w:rsidP="002D4E8B">
              <w:pPr>
                <w:pStyle w:val="Bibliography"/>
                <w:rPr>
                  <w:noProof/>
                </w:rPr>
              </w:pPr>
              <w:r>
                <w:rPr>
                  <w:noProof/>
                </w:rPr>
                <w:lastRenderedPageBreak/>
                <w:t xml:space="preserve">Public Health Wales, 2024. </w:t>
              </w:r>
              <w:r>
                <w:rPr>
                  <w:i/>
                  <w:iCs/>
                  <w:noProof/>
                </w:rPr>
                <w:t xml:space="preserve">Physical activity up among secondary school pupils in Wales, but data also reveal increase in bullying. </w:t>
              </w:r>
              <w:r>
                <w:rPr>
                  <w:noProof/>
                </w:rPr>
                <w:t xml:space="preserve">[Online] </w:t>
              </w:r>
              <w:r>
                <w:rPr>
                  <w:noProof/>
                </w:rPr>
                <w:br/>
                <w:t xml:space="preserve">Available at: </w:t>
              </w:r>
              <w:r>
                <w:rPr>
                  <w:noProof/>
                  <w:u w:val="single"/>
                </w:rPr>
                <w:t>https://publichealthwales.nhs.wales/news/physical-activity-up-among-secondary-school-pupils-in-wales-but-data-also-reveal-increase-in-bullying/</w:t>
              </w:r>
              <w:r>
                <w:rPr>
                  <w:noProof/>
                </w:rPr>
                <w:br/>
                <w:t>[Accessed 18 October 2025].</w:t>
              </w:r>
            </w:p>
            <w:p w14:paraId="464C785D" w14:textId="77777777" w:rsidR="002D4E8B" w:rsidRDefault="002D4E8B" w:rsidP="002D4E8B">
              <w:pPr>
                <w:pStyle w:val="Bibliography"/>
                <w:rPr>
                  <w:noProof/>
                </w:rPr>
              </w:pPr>
              <w:r>
                <w:rPr>
                  <w:noProof/>
                </w:rPr>
                <w:t xml:space="preserve">Rainer, P., Griffiths, R., Cropley, B. &amp; Jarvis, S., 2015. Barriers to Delivering Extracurricular School Sport and Physical Activity in Wales: A Qualitative Study of 5x60 Officers’ Views and Perspectives. </w:t>
              </w:r>
              <w:r>
                <w:rPr>
                  <w:i/>
                  <w:iCs/>
                  <w:noProof/>
                </w:rPr>
                <w:t xml:space="preserve">Journal of Physical Activity and Health, </w:t>
              </w:r>
              <w:r>
                <w:rPr>
                  <w:noProof/>
                </w:rPr>
                <w:t>Volume 12, pp. 245-252.</w:t>
              </w:r>
            </w:p>
            <w:p w14:paraId="7EB262E5" w14:textId="77777777" w:rsidR="002D4E8B" w:rsidRDefault="002D4E8B" w:rsidP="002D4E8B">
              <w:pPr>
                <w:pStyle w:val="Bibliography"/>
                <w:rPr>
                  <w:noProof/>
                </w:rPr>
              </w:pPr>
              <w:r>
                <w:rPr>
                  <w:noProof/>
                </w:rPr>
                <w:t xml:space="preserve">Ren, L. et al., 2020. The linear and nonlinear effects of organized extracurricular activities on Chinese Preschoolers’ development. </w:t>
              </w:r>
              <w:r>
                <w:rPr>
                  <w:i/>
                  <w:iCs/>
                  <w:noProof/>
                </w:rPr>
                <w:t xml:space="preserve">Contemporary Educational Psychology, </w:t>
              </w:r>
              <w:r>
                <w:rPr>
                  <w:noProof/>
                </w:rPr>
                <w:t>Volume 60, p. 101845.</w:t>
              </w:r>
            </w:p>
            <w:p w14:paraId="1C88E69A" w14:textId="77777777" w:rsidR="002D4E8B" w:rsidRDefault="002D4E8B" w:rsidP="002D4E8B">
              <w:pPr>
                <w:pStyle w:val="Bibliography"/>
                <w:rPr>
                  <w:noProof/>
                </w:rPr>
              </w:pPr>
              <w:r>
                <w:rPr>
                  <w:noProof/>
                </w:rPr>
                <w:t xml:space="preserve">Reynolds, K. J. et al., 2017. How does school climate impact academic achievement? An examination of social identity processes. </w:t>
              </w:r>
              <w:r>
                <w:rPr>
                  <w:i/>
                  <w:iCs/>
                  <w:noProof/>
                </w:rPr>
                <w:t xml:space="preserve">School Psychology International, </w:t>
              </w:r>
              <w:r>
                <w:rPr>
                  <w:noProof/>
                </w:rPr>
                <w:t>38(1), pp. 78-97.</w:t>
              </w:r>
            </w:p>
            <w:p w14:paraId="4158CBE6" w14:textId="4FCB1837" w:rsidR="002D4E8B" w:rsidRPr="002D4E8B" w:rsidRDefault="002D4E8B" w:rsidP="002D4E8B">
              <w:pPr>
                <w:pStyle w:val="Bibliography"/>
                <w:rPr>
                  <w:noProof/>
                </w:rPr>
              </w:pPr>
              <w:r>
                <w:rPr>
                  <w:noProof/>
                </w:rPr>
                <w:t xml:space="preserve">Roberts, K., 2020. Regime Change: Education to Work Transitions in England, 1980s–2020s. </w:t>
              </w:r>
              <w:r>
                <w:rPr>
                  <w:i/>
                  <w:iCs/>
                  <w:noProof/>
                </w:rPr>
                <w:t xml:space="preserve">Journal of Applied Youth Studies, </w:t>
              </w:r>
              <w:r>
                <w:rPr>
                  <w:noProof/>
                </w:rPr>
                <w:t>3:23(42).</w:t>
              </w:r>
            </w:p>
            <w:p w14:paraId="4B035BB7" w14:textId="77777777" w:rsidR="002D4E8B" w:rsidRDefault="002D4E8B" w:rsidP="002D4E8B">
              <w:pPr>
                <w:pStyle w:val="Bibliography"/>
                <w:rPr>
                  <w:noProof/>
                </w:rPr>
              </w:pPr>
              <w:r>
                <w:rPr>
                  <w:noProof/>
                </w:rPr>
                <w:t xml:space="preserve">Robson, P. J., 1988. Self-Esteem - A Psychiatric View. </w:t>
              </w:r>
              <w:r>
                <w:rPr>
                  <w:i/>
                  <w:iCs/>
                  <w:noProof/>
                </w:rPr>
                <w:t xml:space="preserve">British Journal of Psychiatry, </w:t>
              </w:r>
              <w:r>
                <w:rPr>
                  <w:noProof/>
                </w:rPr>
                <w:t>Volume 153, pp. 6-15.</w:t>
              </w:r>
            </w:p>
            <w:p w14:paraId="5AE2570B" w14:textId="77777777" w:rsidR="002D4E8B" w:rsidRDefault="002D4E8B" w:rsidP="002D4E8B">
              <w:pPr>
                <w:pStyle w:val="Bibliography"/>
                <w:rPr>
                  <w:noProof/>
                </w:rPr>
              </w:pPr>
              <w:r>
                <w:rPr>
                  <w:noProof/>
                </w:rPr>
                <w:t xml:space="preserve">Ryan, R. M. &amp; Deci, E. L., 2006. Self-Regulation and the Problem of Human Anatomy: Does Psychology Need Choice, Self-Determination and Will?. </w:t>
              </w:r>
              <w:r>
                <w:rPr>
                  <w:i/>
                  <w:iCs/>
                  <w:noProof/>
                </w:rPr>
                <w:t xml:space="preserve">Journal of Personality, </w:t>
              </w:r>
              <w:r>
                <w:rPr>
                  <w:noProof/>
                </w:rPr>
                <w:t>74(6), pp. 1557-1586.</w:t>
              </w:r>
            </w:p>
            <w:p w14:paraId="3832197D" w14:textId="77777777" w:rsidR="002D4E8B" w:rsidRDefault="002D4E8B" w:rsidP="002D4E8B">
              <w:pPr>
                <w:pStyle w:val="Bibliography"/>
                <w:rPr>
                  <w:noProof/>
                </w:rPr>
              </w:pPr>
              <w:r>
                <w:rPr>
                  <w:noProof/>
                </w:rPr>
                <w:t xml:space="preserve">Sandford, R. A., Duncombe, R. &amp; Armour, K. M., 2008. The role of physical activity/sport in tackling youth disaffection and anti-social behaviour. </w:t>
              </w:r>
              <w:r>
                <w:rPr>
                  <w:i/>
                  <w:iCs/>
                  <w:noProof/>
                </w:rPr>
                <w:t xml:space="preserve">Educational Review, </w:t>
              </w:r>
              <w:r>
                <w:rPr>
                  <w:noProof/>
                </w:rPr>
                <w:t>60(4), pp. 419-435.</w:t>
              </w:r>
            </w:p>
            <w:p w14:paraId="750897BD" w14:textId="77777777" w:rsidR="002D4E8B" w:rsidRDefault="002D4E8B" w:rsidP="002D4E8B">
              <w:pPr>
                <w:pStyle w:val="Bibliography"/>
                <w:rPr>
                  <w:noProof/>
                </w:rPr>
              </w:pPr>
              <w:r>
                <w:rPr>
                  <w:noProof/>
                </w:rPr>
                <w:t xml:space="preserve">Sasayama, . K., Nonoue, K., Tada, T. &amp; Adachi, M., 2024. Continuation of extracurricular sports activities contributes to higher physical fitness and maintaining academic performance. </w:t>
              </w:r>
              <w:r>
                <w:rPr>
                  <w:i/>
                  <w:iCs/>
                  <w:noProof/>
                </w:rPr>
                <w:t xml:space="preserve">Sport Sciences for Health, </w:t>
              </w:r>
              <w:r>
                <w:rPr>
                  <w:noProof/>
                </w:rPr>
                <w:t>Volume 20, p. 1243–1252.</w:t>
              </w:r>
            </w:p>
            <w:p w14:paraId="65B22ADD" w14:textId="77777777" w:rsidR="002D4E8B" w:rsidRDefault="002D4E8B" w:rsidP="002D4E8B">
              <w:pPr>
                <w:pStyle w:val="Bibliography"/>
                <w:rPr>
                  <w:noProof/>
                </w:rPr>
              </w:pPr>
              <w:r>
                <w:rPr>
                  <w:noProof/>
                </w:rPr>
                <w:t xml:space="preserve">Seow, P.-S. &amp; Pan, G., 2014. A Literature Review of the Impact of Extracurricular Activities Participation on Students’ Academic Performance. </w:t>
              </w:r>
              <w:r>
                <w:rPr>
                  <w:i/>
                  <w:iCs/>
                  <w:noProof/>
                </w:rPr>
                <w:t xml:space="preserve">Journal of Education for Business, </w:t>
              </w:r>
              <w:r>
                <w:rPr>
                  <w:noProof/>
                </w:rPr>
                <w:t>Volume 89, pp. 361-366.</w:t>
              </w:r>
            </w:p>
            <w:p w14:paraId="7F234E34" w14:textId="77777777" w:rsidR="002D4E8B" w:rsidRDefault="002D4E8B" w:rsidP="002D4E8B">
              <w:pPr>
                <w:pStyle w:val="Bibliography"/>
                <w:rPr>
                  <w:noProof/>
                </w:rPr>
              </w:pPr>
              <w:r>
                <w:rPr>
                  <w:noProof/>
                </w:rPr>
                <w:t xml:space="preserve">Shulruf, B., 2010. Do extra-curricular activities in schools improve educational outcomes? A critical review and meta-analysis of the literature. </w:t>
              </w:r>
              <w:r>
                <w:rPr>
                  <w:i/>
                  <w:iCs/>
                  <w:noProof/>
                </w:rPr>
                <w:t xml:space="preserve">International Review of Education, </w:t>
              </w:r>
              <w:r>
                <w:rPr>
                  <w:noProof/>
                </w:rPr>
                <w:t>Volume 56, pp. 591-612.</w:t>
              </w:r>
            </w:p>
            <w:p w14:paraId="087C0CA4" w14:textId="77777777" w:rsidR="002D4E8B" w:rsidRDefault="002D4E8B" w:rsidP="002D4E8B">
              <w:pPr>
                <w:pStyle w:val="Bibliography"/>
                <w:rPr>
                  <w:noProof/>
                </w:rPr>
              </w:pPr>
              <w:r>
                <w:rPr>
                  <w:noProof/>
                </w:rPr>
                <w:t xml:space="preserve">Sibley, B. A. &amp; Etnier, J. L., 2003. The relationship between physical activity and cognition in children: a meta-analysis. </w:t>
              </w:r>
              <w:r>
                <w:rPr>
                  <w:i/>
                  <w:iCs/>
                  <w:noProof/>
                </w:rPr>
                <w:t xml:space="preserve">Pediatric Exercise Science, </w:t>
              </w:r>
              <w:r>
                <w:rPr>
                  <w:noProof/>
                </w:rPr>
                <w:t>Volume 15, pp. 243-256.</w:t>
              </w:r>
            </w:p>
            <w:p w14:paraId="19FDAAD9" w14:textId="77777777" w:rsidR="002D4E8B" w:rsidRDefault="002D4E8B" w:rsidP="002D4E8B">
              <w:pPr>
                <w:pStyle w:val="Bibliography"/>
                <w:rPr>
                  <w:noProof/>
                </w:rPr>
              </w:pPr>
              <w:r>
                <w:rPr>
                  <w:noProof/>
                </w:rPr>
                <w:t xml:space="preserve">Simpkins, S. D. et al., 2017. Designing Culturally Responsive Organized After-School Activities. </w:t>
              </w:r>
              <w:r>
                <w:rPr>
                  <w:i/>
                  <w:iCs/>
                  <w:noProof/>
                </w:rPr>
                <w:t xml:space="preserve">Journal of Adolescent Research, </w:t>
              </w:r>
              <w:r>
                <w:rPr>
                  <w:noProof/>
                </w:rPr>
                <w:t>32(1), pp. 11-36.</w:t>
              </w:r>
            </w:p>
            <w:p w14:paraId="3390144F" w14:textId="77777777" w:rsidR="002D4E8B" w:rsidRDefault="002D4E8B" w:rsidP="002D4E8B">
              <w:pPr>
                <w:pStyle w:val="Bibliography"/>
                <w:rPr>
                  <w:noProof/>
                </w:rPr>
              </w:pPr>
              <w:r>
                <w:rPr>
                  <w:noProof/>
                </w:rPr>
                <w:t xml:space="preserve">Slater, A. &amp; Tiggermann, M., 2011. Gender differences in adolescent sport participation, teasing, self-objectification and body image concerns. </w:t>
              </w:r>
              <w:r>
                <w:rPr>
                  <w:i/>
                  <w:iCs/>
                  <w:noProof/>
                </w:rPr>
                <w:t xml:space="preserve">Journal of Adolescence, </w:t>
              </w:r>
              <w:r>
                <w:rPr>
                  <w:noProof/>
                </w:rPr>
                <w:t>Volume 34, pp. 455-463.</w:t>
              </w:r>
            </w:p>
            <w:p w14:paraId="3967ED7F" w14:textId="77777777" w:rsidR="002D4E8B" w:rsidRDefault="002D4E8B" w:rsidP="002D4E8B">
              <w:pPr>
                <w:pStyle w:val="Bibliography"/>
                <w:rPr>
                  <w:noProof/>
                </w:rPr>
              </w:pPr>
              <w:r>
                <w:rPr>
                  <w:noProof/>
                </w:rPr>
                <w:t xml:space="preserve">Smith, A., Green, K. &amp; Thurston, M., 2009. 'Activity Choice' and physical education in England and Wales. </w:t>
              </w:r>
              <w:r>
                <w:rPr>
                  <w:i/>
                  <w:iCs/>
                  <w:noProof/>
                </w:rPr>
                <w:t xml:space="preserve">Sports, Edcuation and Society, </w:t>
              </w:r>
              <w:r>
                <w:rPr>
                  <w:noProof/>
                </w:rPr>
                <w:t>14(2), pp. 203-222.</w:t>
              </w:r>
            </w:p>
            <w:p w14:paraId="630EEFF6" w14:textId="77777777" w:rsidR="002D4E8B" w:rsidRDefault="002D4E8B" w:rsidP="002D4E8B">
              <w:pPr>
                <w:pStyle w:val="Bibliography"/>
                <w:rPr>
                  <w:noProof/>
                </w:rPr>
              </w:pPr>
              <w:r>
                <w:rPr>
                  <w:noProof/>
                </w:rPr>
                <w:t xml:space="preserve">Sport Wales, 2025. </w:t>
              </w:r>
              <w:r>
                <w:rPr>
                  <w:i/>
                  <w:iCs/>
                  <w:noProof/>
                </w:rPr>
                <w:t xml:space="preserve">Active Education Beyond the School Day. </w:t>
              </w:r>
              <w:r>
                <w:rPr>
                  <w:noProof/>
                </w:rPr>
                <w:t xml:space="preserve">[Online] </w:t>
              </w:r>
              <w:r>
                <w:rPr>
                  <w:noProof/>
                </w:rPr>
                <w:br/>
                <w:t xml:space="preserve">Available at: </w:t>
              </w:r>
              <w:r>
                <w:rPr>
                  <w:noProof/>
                  <w:u w:val="single"/>
                </w:rPr>
                <w:t>https://www.sport.wales/research-and-insight/active-education-beyond-the-school-day/</w:t>
              </w:r>
              <w:r>
                <w:rPr>
                  <w:noProof/>
                </w:rPr>
                <w:br/>
                <w:t>[Accessed 2 October 2025].</w:t>
              </w:r>
            </w:p>
            <w:p w14:paraId="4F188D81" w14:textId="77777777" w:rsidR="002D4E8B" w:rsidRDefault="002D4E8B" w:rsidP="002D4E8B">
              <w:pPr>
                <w:pStyle w:val="Bibliography"/>
                <w:rPr>
                  <w:noProof/>
                </w:rPr>
              </w:pPr>
              <w:r>
                <w:rPr>
                  <w:noProof/>
                </w:rPr>
                <w:t xml:space="preserve">Sports Wales, 2022. </w:t>
              </w:r>
              <w:r>
                <w:rPr>
                  <w:i/>
                  <w:iCs/>
                  <w:noProof/>
                </w:rPr>
                <w:t xml:space="preserve">School Sports Survey State of the Nation. </w:t>
              </w:r>
              <w:r>
                <w:rPr>
                  <w:noProof/>
                </w:rPr>
                <w:t xml:space="preserve">[Online] </w:t>
              </w:r>
              <w:r>
                <w:rPr>
                  <w:noProof/>
                </w:rPr>
                <w:br/>
                <w:t xml:space="preserve">Available at: </w:t>
              </w:r>
              <w:r>
                <w:rPr>
                  <w:noProof/>
                  <w:u w:val="single"/>
                </w:rPr>
                <w:t>https://www.sport.wales/download/file/2116/</w:t>
              </w:r>
              <w:r>
                <w:rPr>
                  <w:noProof/>
                </w:rPr>
                <w:br/>
                <w:t>[Accessed 21 08 2025].</w:t>
              </w:r>
            </w:p>
            <w:p w14:paraId="7BF95F3B" w14:textId="77777777" w:rsidR="002D4E8B" w:rsidRDefault="002D4E8B" w:rsidP="002D4E8B">
              <w:pPr>
                <w:pStyle w:val="Bibliography"/>
                <w:rPr>
                  <w:noProof/>
                </w:rPr>
              </w:pPr>
              <w:r>
                <w:rPr>
                  <w:noProof/>
                </w:rPr>
                <w:lastRenderedPageBreak/>
                <w:t xml:space="preserve">Sports Wales, 2025. </w:t>
              </w:r>
              <w:r>
                <w:rPr>
                  <w:i/>
                  <w:iCs/>
                  <w:noProof/>
                </w:rPr>
                <w:t xml:space="preserve">School Sport Survey 2022. </w:t>
              </w:r>
              <w:r>
                <w:rPr>
                  <w:noProof/>
                </w:rPr>
                <w:t xml:space="preserve">[Online] </w:t>
              </w:r>
              <w:r>
                <w:rPr>
                  <w:noProof/>
                </w:rPr>
                <w:br/>
                <w:t xml:space="preserve">Available at: </w:t>
              </w:r>
              <w:r>
                <w:rPr>
                  <w:noProof/>
                  <w:u w:val="single"/>
                </w:rPr>
                <w:t>https://www.sport.wales/research-and-insight/school-sport-survey/active-nation/</w:t>
              </w:r>
              <w:r>
                <w:rPr>
                  <w:noProof/>
                </w:rPr>
                <w:br/>
                <w:t>[Accessed 2 October 2025].</w:t>
              </w:r>
            </w:p>
            <w:p w14:paraId="28C764AE" w14:textId="77777777" w:rsidR="002D4E8B" w:rsidRDefault="002D4E8B" w:rsidP="002D4E8B">
              <w:pPr>
                <w:pStyle w:val="Bibliography"/>
                <w:rPr>
                  <w:noProof/>
                </w:rPr>
              </w:pPr>
              <w:r>
                <w:rPr>
                  <w:noProof/>
                </w:rPr>
                <w:t xml:space="preserve">Sweller, J., 1988. Cognitive load during problem solving: effect on learning. </w:t>
              </w:r>
              <w:r>
                <w:rPr>
                  <w:i/>
                  <w:iCs/>
                  <w:noProof/>
                </w:rPr>
                <w:t xml:space="preserve">Cognitive Science, </w:t>
              </w:r>
              <w:r>
                <w:rPr>
                  <w:noProof/>
                </w:rPr>
                <w:t>Volume 12, pp. 257-285.</w:t>
              </w:r>
            </w:p>
            <w:p w14:paraId="046E1FA3" w14:textId="77777777" w:rsidR="002D4E8B" w:rsidRDefault="002D4E8B" w:rsidP="002D4E8B">
              <w:pPr>
                <w:pStyle w:val="Bibliography"/>
                <w:rPr>
                  <w:noProof/>
                </w:rPr>
              </w:pPr>
              <w:r>
                <w:rPr>
                  <w:noProof/>
                </w:rPr>
                <w:t xml:space="preserve">Taylor, J. L. &amp; Chiogioji, E. N., 1988. The Holland and Andre Study on Extracurricular Activities: Imbalanced and Incomplete. </w:t>
              </w:r>
              <w:r>
                <w:rPr>
                  <w:i/>
                  <w:iCs/>
                  <w:noProof/>
                </w:rPr>
                <w:t xml:space="preserve">Review of Educational Studies, </w:t>
              </w:r>
              <w:r>
                <w:rPr>
                  <w:noProof/>
                </w:rPr>
                <w:t>58(1), pp. 99-105.</w:t>
              </w:r>
            </w:p>
            <w:p w14:paraId="0FC05B14" w14:textId="77777777" w:rsidR="002D4E8B" w:rsidRDefault="002D4E8B" w:rsidP="002D4E8B">
              <w:pPr>
                <w:pStyle w:val="Bibliography"/>
                <w:rPr>
                  <w:noProof/>
                </w:rPr>
              </w:pPr>
              <w:r>
                <w:rPr>
                  <w:noProof/>
                </w:rPr>
                <w:t xml:space="preserve">The Centre for Social Justice, 2023. </w:t>
              </w:r>
              <w:r>
                <w:rPr>
                  <w:i/>
                  <w:iCs/>
                  <w:noProof/>
                </w:rPr>
                <w:t xml:space="preserve">Game Changer A plan to transform young lives through sport. </w:t>
              </w:r>
              <w:r>
                <w:rPr>
                  <w:noProof/>
                </w:rPr>
                <w:t xml:space="preserve">[Online] </w:t>
              </w:r>
              <w:r>
                <w:rPr>
                  <w:noProof/>
                </w:rPr>
                <w:br/>
                <w:t xml:space="preserve">Available at: </w:t>
              </w:r>
              <w:r>
                <w:rPr>
                  <w:noProof/>
                  <w:u w:val="single"/>
                </w:rPr>
                <w:t>https://www.centreforsocialjustice.org.uk/wp-content/uploads/2023/09/CSJ-Game_Changer.pdf</w:t>
              </w:r>
              <w:r>
                <w:rPr>
                  <w:noProof/>
                </w:rPr>
                <w:br/>
                <w:t>[Accessed September 2025].</w:t>
              </w:r>
            </w:p>
            <w:p w14:paraId="6172BDD8" w14:textId="77777777" w:rsidR="002D4E8B" w:rsidRDefault="002D4E8B" w:rsidP="002D4E8B">
              <w:pPr>
                <w:pStyle w:val="Bibliography"/>
                <w:rPr>
                  <w:noProof/>
                </w:rPr>
              </w:pPr>
              <w:r>
                <w:rPr>
                  <w:noProof/>
                </w:rPr>
                <w:t xml:space="preserve">UNICEF, 2025. </w:t>
              </w:r>
              <w:r>
                <w:rPr>
                  <w:i/>
                  <w:iCs/>
                  <w:noProof/>
                </w:rPr>
                <w:t xml:space="preserve">Convention on the Rights of the Child text. </w:t>
              </w:r>
              <w:r>
                <w:rPr>
                  <w:noProof/>
                </w:rPr>
                <w:t xml:space="preserve">[Online] </w:t>
              </w:r>
              <w:r>
                <w:rPr>
                  <w:noProof/>
                </w:rPr>
                <w:br/>
                <w:t xml:space="preserve">Available at: </w:t>
              </w:r>
              <w:r>
                <w:rPr>
                  <w:noProof/>
                  <w:u w:val="single"/>
                </w:rPr>
                <w:t>https://www.unicef.org/child-rights-convention/convention-text</w:t>
              </w:r>
              <w:r>
                <w:rPr>
                  <w:noProof/>
                </w:rPr>
                <w:br/>
                <w:t>[Accessed 5 September 2025].</w:t>
              </w:r>
            </w:p>
            <w:p w14:paraId="09E9EE6D" w14:textId="77777777" w:rsidR="002D4E8B" w:rsidRDefault="002D4E8B" w:rsidP="002D4E8B">
              <w:pPr>
                <w:pStyle w:val="Bibliography"/>
                <w:rPr>
                  <w:noProof/>
                </w:rPr>
              </w:pPr>
              <w:r>
                <w:rPr>
                  <w:noProof/>
                </w:rPr>
                <w:t xml:space="preserve">Urdd, 2025. </w:t>
              </w:r>
              <w:r>
                <w:rPr>
                  <w:i/>
                  <w:iCs/>
                  <w:noProof/>
                </w:rPr>
                <w:t xml:space="preserve">Urdd Sports Department. </w:t>
              </w:r>
              <w:r>
                <w:rPr>
                  <w:noProof/>
                </w:rPr>
                <w:t xml:space="preserve">[Online] </w:t>
              </w:r>
              <w:r>
                <w:rPr>
                  <w:noProof/>
                </w:rPr>
                <w:br/>
                <w:t xml:space="preserve">Available at: </w:t>
              </w:r>
              <w:r>
                <w:rPr>
                  <w:noProof/>
                  <w:u w:val="single"/>
                </w:rPr>
                <w:t>https://www.urdd.cymru/en/sports/</w:t>
              </w:r>
              <w:r>
                <w:rPr>
                  <w:noProof/>
                </w:rPr>
                <w:br/>
                <w:t>[Accessed 20 September 2025].</w:t>
              </w:r>
            </w:p>
            <w:p w14:paraId="6E6C6EBD" w14:textId="77777777" w:rsidR="002D4E8B" w:rsidRDefault="002D4E8B" w:rsidP="002D4E8B">
              <w:pPr>
                <w:pStyle w:val="Bibliography"/>
                <w:rPr>
                  <w:noProof/>
                </w:rPr>
              </w:pPr>
              <w:r>
                <w:rPr>
                  <w:noProof/>
                </w:rPr>
                <w:t xml:space="preserve">Van Der Merwe, H., 2014. 'Do what you can with what you have where you are': Extracurricular provisioning in an inner-city environment. </w:t>
              </w:r>
              <w:r>
                <w:rPr>
                  <w:i/>
                  <w:iCs/>
                  <w:noProof/>
                </w:rPr>
                <w:t xml:space="preserve">South African Journal for Research in Sport, Physical Education and Recreation, </w:t>
              </w:r>
              <w:r>
                <w:rPr>
                  <w:noProof/>
                </w:rPr>
                <w:t>36(2), pp. 195-210.</w:t>
              </w:r>
            </w:p>
            <w:p w14:paraId="50E129C4" w14:textId="77777777" w:rsidR="002D4E8B" w:rsidRDefault="002D4E8B" w:rsidP="002D4E8B">
              <w:pPr>
                <w:pStyle w:val="Bibliography"/>
                <w:rPr>
                  <w:noProof/>
                </w:rPr>
              </w:pPr>
              <w:r>
                <w:rPr>
                  <w:noProof/>
                </w:rPr>
                <w:t xml:space="preserve">Voyer, D. &amp; Voyer, S. D., 2014. Gender Differences in Scholastic Achievement: A Meta-Analysis. </w:t>
              </w:r>
              <w:r>
                <w:rPr>
                  <w:i/>
                  <w:iCs/>
                  <w:noProof/>
                </w:rPr>
                <w:t xml:space="preserve">Psychological Bulletin , </w:t>
              </w:r>
              <w:r>
                <w:rPr>
                  <w:noProof/>
                </w:rPr>
                <w:t>140(4), pp. 1174-1204.</w:t>
              </w:r>
            </w:p>
            <w:p w14:paraId="690C2DA0" w14:textId="77777777" w:rsidR="002D4E8B" w:rsidRDefault="002D4E8B" w:rsidP="002D4E8B">
              <w:pPr>
                <w:pStyle w:val="Bibliography"/>
                <w:rPr>
                  <w:noProof/>
                </w:rPr>
              </w:pPr>
              <w:r>
                <w:rPr>
                  <w:noProof/>
                </w:rPr>
                <w:t xml:space="preserve">Waldron, J. J., 2007. Influence of Involvement in the Girls on track program on early adolescent girils' self-perceptions. </w:t>
              </w:r>
              <w:r>
                <w:rPr>
                  <w:i/>
                  <w:iCs/>
                  <w:noProof/>
                </w:rPr>
                <w:t xml:space="preserve">Research Quarterly for Exercise and Sport, </w:t>
              </w:r>
              <w:r>
                <w:rPr>
                  <w:noProof/>
                </w:rPr>
                <w:t>78(5), pp. 520-530.</w:t>
              </w:r>
            </w:p>
            <w:p w14:paraId="133F42C5" w14:textId="77777777" w:rsidR="002D4E8B" w:rsidRDefault="002D4E8B" w:rsidP="002D4E8B">
              <w:pPr>
                <w:pStyle w:val="Bibliography"/>
                <w:rPr>
                  <w:noProof/>
                </w:rPr>
              </w:pPr>
              <w:r>
                <w:rPr>
                  <w:noProof/>
                </w:rPr>
                <w:t xml:space="preserve">Welsh Assembly Government, 2005. </w:t>
              </w:r>
              <w:r>
                <w:rPr>
                  <w:i/>
                  <w:iCs/>
                  <w:noProof/>
                </w:rPr>
                <w:t xml:space="preserve">The Welsh Assembly Government Strategy for Sport &amp; Physical Activity. </w:t>
              </w:r>
              <w:r>
                <w:rPr>
                  <w:noProof/>
                </w:rPr>
                <w:t xml:space="preserve">[Online] </w:t>
              </w:r>
              <w:r>
                <w:rPr>
                  <w:noProof/>
                </w:rPr>
                <w:br/>
                <w:t xml:space="preserve">Available at: </w:t>
              </w:r>
              <w:r>
                <w:rPr>
                  <w:noProof/>
                  <w:u w:val="single"/>
                </w:rPr>
                <w:t>https://www.gov.wales/sites/default/files/publications/2019-06/climbing-higher.pdf</w:t>
              </w:r>
              <w:r>
                <w:rPr>
                  <w:noProof/>
                </w:rPr>
                <w:br/>
                <w:t>[Accessed 23 August 2025].</w:t>
              </w:r>
            </w:p>
            <w:p w14:paraId="7CF14BC4" w14:textId="77777777" w:rsidR="002D4E8B" w:rsidRDefault="002D4E8B" w:rsidP="002D4E8B">
              <w:pPr>
                <w:pStyle w:val="Bibliography"/>
                <w:rPr>
                  <w:noProof/>
                </w:rPr>
              </w:pPr>
              <w:r>
                <w:rPr>
                  <w:noProof/>
                </w:rPr>
                <w:t xml:space="preserve">Welsh Government, 2013. </w:t>
              </w:r>
              <w:r>
                <w:rPr>
                  <w:i/>
                  <w:iCs/>
                  <w:noProof/>
                </w:rPr>
                <w:t xml:space="preserve">Physical Literacy – an all-Wales approach to increasing levels of physical activity for children and young people: Schools and Physical Activity task and finish group. </w:t>
              </w:r>
              <w:r>
                <w:rPr>
                  <w:noProof/>
                </w:rPr>
                <w:t xml:space="preserve">[Online] </w:t>
              </w:r>
              <w:r>
                <w:rPr>
                  <w:noProof/>
                </w:rPr>
                <w:br/>
                <w:t xml:space="preserve">Available at: </w:t>
              </w:r>
              <w:r>
                <w:rPr>
                  <w:noProof/>
                  <w:u w:val="single"/>
                </w:rPr>
                <w:t>https://www.gov.wales/sites/default/files/publications/2018-02/physical-literacy-an-all-wales-approach-to-increasing-levels-of-physical-activity-for-children-and-young-people-schools-and-physical-activity-ask-and-finish-group.pdf#:~:text=The%20Schools%20a</w:t>
              </w:r>
              <w:r>
                <w:rPr>
                  <w:noProof/>
                </w:rPr>
                <w:br/>
                <w:t>[Accessed 22 October 2025].</w:t>
              </w:r>
            </w:p>
            <w:p w14:paraId="4FF493FD" w14:textId="77777777" w:rsidR="002D4E8B" w:rsidRDefault="002D4E8B" w:rsidP="002D4E8B">
              <w:pPr>
                <w:pStyle w:val="Bibliography"/>
                <w:rPr>
                  <w:noProof/>
                </w:rPr>
              </w:pPr>
              <w:r>
                <w:rPr>
                  <w:noProof/>
                </w:rPr>
                <w:t xml:space="preserve">Welsh Government, 2017. </w:t>
              </w:r>
              <w:r>
                <w:rPr>
                  <w:i/>
                  <w:iCs/>
                  <w:noProof/>
                </w:rPr>
                <w:t xml:space="preserve">Cymraeg 2050. </w:t>
              </w:r>
              <w:r>
                <w:rPr>
                  <w:noProof/>
                </w:rPr>
                <w:t xml:space="preserve">[Online] </w:t>
              </w:r>
              <w:r>
                <w:rPr>
                  <w:noProof/>
                </w:rPr>
                <w:br/>
                <w:t xml:space="preserve">Available at: </w:t>
              </w:r>
              <w:r>
                <w:rPr>
                  <w:noProof/>
                  <w:u w:val="single"/>
                </w:rPr>
                <w:t>https://www.gov.wales/sites/default/files/publications/2018-12/cymraeg-2050-welsh-language-strategy.pdf</w:t>
              </w:r>
              <w:r>
                <w:rPr>
                  <w:noProof/>
                </w:rPr>
                <w:br/>
                <w:t>[Accessed 27 August 2025].</w:t>
              </w:r>
            </w:p>
            <w:p w14:paraId="74DE3F6D" w14:textId="77777777" w:rsidR="002D4E8B" w:rsidRDefault="002D4E8B" w:rsidP="002D4E8B">
              <w:pPr>
                <w:pStyle w:val="Bibliography"/>
                <w:rPr>
                  <w:noProof/>
                </w:rPr>
              </w:pPr>
              <w:r>
                <w:rPr>
                  <w:noProof/>
                </w:rPr>
                <w:t xml:space="preserve">Welsh Government, 2021. </w:t>
              </w:r>
              <w:r>
                <w:rPr>
                  <w:i/>
                  <w:iCs/>
                  <w:noProof/>
                </w:rPr>
                <w:t xml:space="preserve">The Additional Learning Needs Code for Wales. </w:t>
              </w:r>
              <w:r>
                <w:rPr>
                  <w:noProof/>
                </w:rPr>
                <w:t xml:space="preserve">[Online] </w:t>
              </w:r>
              <w:r>
                <w:rPr>
                  <w:noProof/>
                </w:rPr>
                <w:br/>
                <w:t xml:space="preserve">Available at: </w:t>
              </w:r>
              <w:r>
                <w:rPr>
                  <w:noProof/>
                  <w:u w:val="single"/>
                </w:rPr>
                <w:t>https://www.gov.wales/additional-learning-needs-code</w:t>
              </w:r>
              <w:r>
                <w:rPr>
                  <w:noProof/>
                </w:rPr>
                <w:br/>
                <w:t>[Accessed 12 October 2025].</w:t>
              </w:r>
            </w:p>
            <w:p w14:paraId="0D3435BB" w14:textId="77777777" w:rsidR="002D4E8B" w:rsidRDefault="002D4E8B" w:rsidP="002D4E8B">
              <w:pPr>
                <w:pStyle w:val="Bibliography"/>
                <w:rPr>
                  <w:noProof/>
                </w:rPr>
              </w:pPr>
              <w:r>
                <w:rPr>
                  <w:noProof/>
                </w:rPr>
                <w:t xml:space="preserve">Welsh Government, 2022. </w:t>
              </w:r>
              <w:r>
                <w:rPr>
                  <w:i/>
                  <w:iCs/>
                  <w:noProof/>
                </w:rPr>
                <w:t xml:space="preserve">Area of Learning and Experience Health and Well-being. </w:t>
              </w:r>
              <w:r>
                <w:rPr>
                  <w:noProof/>
                </w:rPr>
                <w:t xml:space="preserve">[Online] </w:t>
              </w:r>
              <w:r>
                <w:rPr>
                  <w:noProof/>
                </w:rPr>
                <w:br/>
                <w:t xml:space="preserve">Available at: </w:t>
              </w:r>
              <w:r>
                <w:rPr>
                  <w:noProof/>
                  <w:u w:val="single"/>
                </w:rPr>
                <w:t>https://hwb.gov.wales/curriculum-for-wales/health-and-well-being/statements-of-what-matters/</w:t>
              </w:r>
              <w:r>
                <w:rPr>
                  <w:noProof/>
                </w:rPr>
                <w:br/>
                <w:t>[Accessed 22 July 2025].</w:t>
              </w:r>
            </w:p>
            <w:p w14:paraId="26FE0799" w14:textId="77777777" w:rsidR="002D4E8B" w:rsidRDefault="002D4E8B" w:rsidP="002D4E8B">
              <w:pPr>
                <w:pStyle w:val="Bibliography"/>
                <w:rPr>
                  <w:noProof/>
                </w:rPr>
              </w:pPr>
              <w:r>
                <w:rPr>
                  <w:noProof/>
                </w:rPr>
                <w:lastRenderedPageBreak/>
                <w:t xml:space="preserve">Welsh Government, 2022. </w:t>
              </w:r>
              <w:r>
                <w:rPr>
                  <w:i/>
                  <w:iCs/>
                  <w:noProof/>
                </w:rPr>
                <w:t xml:space="preserve">Area of Learning and Experience: Humanities. </w:t>
              </w:r>
              <w:r>
                <w:rPr>
                  <w:noProof/>
                </w:rPr>
                <w:t xml:space="preserve">[Online] </w:t>
              </w:r>
              <w:r>
                <w:rPr>
                  <w:noProof/>
                </w:rPr>
                <w:br/>
                <w:t xml:space="preserve">Available at: </w:t>
              </w:r>
              <w:r>
                <w:rPr>
                  <w:noProof/>
                  <w:u w:val="single"/>
                </w:rPr>
                <w:t>https://hwb.gov.wales/curriculum-for-wales/humanities/designing-your-curriculum/#:~:text=Across%20the%20learners%E2%80%99%20journey%20from%203%20to16%2C%20schools,values%20and%20ethics%3B%20business%20studies%20and%20social%20studies.</w:t>
              </w:r>
              <w:r>
                <w:rPr>
                  <w:noProof/>
                </w:rPr>
                <w:br/>
                <w:t>[Accessed 19 October 2025].</w:t>
              </w:r>
            </w:p>
            <w:p w14:paraId="7A76490D" w14:textId="77777777" w:rsidR="002D4E8B" w:rsidRDefault="002D4E8B" w:rsidP="002D4E8B">
              <w:pPr>
                <w:pStyle w:val="Bibliography"/>
                <w:rPr>
                  <w:noProof/>
                </w:rPr>
              </w:pPr>
              <w:r>
                <w:rPr>
                  <w:noProof/>
                </w:rPr>
                <w:t xml:space="preserve">Welsh Government, 2022. </w:t>
              </w:r>
              <w:r>
                <w:rPr>
                  <w:i/>
                  <w:iCs/>
                  <w:noProof/>
                </w:rPr>
                <w:t xml:space="preserve">Developing a vision for curriculum design. </w:t>
              </w:r>
              <w:r>
                <w:rPr>
                  <w:noProof/>
                </w:rPr>
                <w:t xml:space="preserve">[Online] </w:t>
              </w:r>
              <w:r>
                <w:rPr>
                  <w:noProof/>
                </w:rPr>
                <w:br/>
                <w:t xml:space="preserve">Available at: </w:t>
              </w:r>
              <w:r>
                <w:rPr>
                  <w:noProof/>
                  <w:u w:val="single"/>
                </w:rPr>
                <w:t>https://hwb.gov.wales/curriculum-for-wales/designing-your-curriculum/developing-a-vision-for-curriculum-design/#curriculum-design-and-the-four-purposes</w:t>
              </w:r>
              <w:r>
                <w:rPr>
                  <w:noProof/>
                </w:rPr>
                <w:br/>
                <w:t>[Accessed 22 July 2025].</w:t>
              </w:r>
            </w:p>
            <w:p w14:paraId="26DD7B13" w14:textId="77777777" w:rsidR="002D4E8B" w:rsidRDefault="002D4E8B" w:rsidP="002D4E8B">
              <w:pPr>
                <w:pStyle w:val="Bibliography"/>
                <w:rPr>
                  <w:noProof/>
                </w:rPr>
              </w:pPr>
              <w:r>
                <w:rPr>
                  <w:noProof/>
                </w:rPr>
                <w:t xml:space="preserve">Welsh Government, 2023. </w:t>
              </w:r>
              <w:r>
                <w:rPr>
                  <w:i/>
                  <w:iCs/>
                  <w:noProof/>
                </w:rPr>
                <w:t xml:space="preserve">Belonging, engaging and participating. Guidance on improving learner engagement and attendance, </w:t>
              </w:r>
              <w:r>
                <w:rPr>
                  <w:noProof/>
                </w:rPr>
                <w:t>Cardiff: Education Wales.</w:t>
              </w:r>
            </w:p>
            <w:p w14:paraId="19C74B6A" w14:textId="77777777" w:rsidR="002D4E8B" w:rsidRDefault="002D4E8B" w:rsidP="002D4E8B">
              <w:pPr>
                <w:pStyle w:val="Bibliography"/>
                <w:rPr>
                  <w:noProof/>
                </w:rPr>
              </w:pPr>
              <w:r>
                <w:rPr>
                  <w:noProof/>
                </w:rPr>
                <w:t xml:space="preserve">Welsh Government, 2024. </w:t>
              </w:r>
              <w:r>
                <w:rPr>
                  <w:i/>
                  <w:iCs/>
                  <w:noProof/>
                </w:rPr>
                <w:t xml:space="preserve">Absenteeism from secondary schools: September 2023 to August 2024. </w:t>
              </w:r>
              <w:r>
                <w:rPr>
                  <w:noProof/>
                </w:rPr>
                <w:t xml:space="preserve">[Online] </w:t>
              </w:r>
              <w:r>
                <w:rPr>
                  <w:noProof/>
                </w:rPr>
                <w:br/>
                <w:t xml:space="preserve">Available at: </w:t>
              </w:r>
              <w:r>
                <w:rPr>
                  <w:noProof/>
                  <w:u w:val="single"/>
                </w:rPr>
                <w:t>https://www.gov.wales/absenteeism-secondary-schools-september-2023-august-2024-html</w:t>
              </w:r>
              <w:r>
                <w:rPr>
                  <w:noProof/>
                </w:rPr>
                <w:br/>
                <w:t>[Accessed September 2025].</w:t>
              </w:r>
            </w:p>
            <w:p w14:paraId="0DA4EE3D" w14:textId="77777777" w:rsidR="002D4E8B" w:rsidRDefault="002D4E8B" w:rsidP="002D4E8B">
              <w:pPr>
                <w:pStyle w:val="Bibliography"/>
                <w:rPr>
                  <w:noProof/>
                </w:rPr>
              </w:pPr>
              <w:r>
                <w:rPr>
                  <w:noProof/>
                </w:rPr>
                <w:t xml:space="preserve">West Wales Newsdesk, 2024. </w:t>
              </w:r>
              <w:r>
                <w:rPr>
                  <w:i/>
                  <w:iCs/>
                  <w:noProof/>
                </w:rPr>
                <w:t xml:space="preserve">West Wales Newsdesk. </w:t>
              </w:r>
              <w:r>
                <w:rPr>
                  <w:noProof/>
                </w:rPr>
                <w:t xml:space="preserve">[Online] </w:t>
              </w:r>
              <w:r>
                <w:rPr>
                  <w:noProof/>
                </w:rPr>
                <w:br/>
                <w:t xml:space="preserve">Available at: </w:t>
              </w:r>
              <w:r>
                <w:rPr>
                  <w:noProof/>
                  <w:u w:val="single"/>
                </w:rPr>
                <w:t>https://westwalesnewsdesk.co.uk/2024/01/31/surge-in-extra-curricular-sports-at-top-5-school-could-lead-to-fall-in-absenteeism/</w:t>
              </w:r>
              <w:r>
                <w:rPr>
                  <w:noProof/>
                </w:rPr>
                <w:br/>
                <w:t>[Accessed 1 September 2025].</w:t>
              </w:r>
            </w:p>
            <w:p w14:paraId="0B544DA4" w14:textId="77777777" w:rsidR="002D4E8B" w:rsidRDefault="002D4E8B" w:rsidP="002D4E8B">
              <w:pPr>
                <w:pStyle w:val="Bibliography"/>
                <w:rPr>
                  <w:noProof/>
                </w:rPr>
              </w:pPr>
              <w:r>
                <w:rPr>
                  <w:noProof/>
                </w:rPr>
                <w:t xml:space="preserve">Williams, J. L. &amp; Deutsch, N. L., 2016. Beyond between-group differences: Considering race, ethnicity, and culture in research on positive youth development programs. </w:t>
              </w:r>
              <w:r>
                <w:rPr>
                  <w:i/>
                  <w:iCs/>
                  <w:noProof/>
                </w:rPr>
                <w:t xml:space="preserve">Applied Developmental Science, </w:t>
              </w:r>
              <w:r>
                <w:rPr>
                  <w:noProof/>
                </w:rPr>
                <w:t>20(3), pp. 203-213.</w:t>
              </w:r>
            </w:p>
            <w:p w14:paraId="3C3337E3" w14:textId="77777777" w:rsidR="002D4E8B" w:rsidRDefault="002D4E8B" w:rsidP="002D4E8B">
              <w:pPr>
                <w:pStyle w:val="Bibliography"/>
                <w:rPr>
                  <w:noProof/>
                </w:rPr>
              </w:pPr>
              <w:r>
                <w:rPr>
                  <w:noProof/>
                </w:rPr>
                <w:t xml:space="preserve">Women's Sports Foundation, 2015. </w:t>
              </w:r>
              <w:r>
                <w:rPr>
                  <w:i/>
                  <w:iCs/>
                  <w:noProof/>
                </w:rPr>
                <w:t xml:space="preserve">Her life depends on it III: Sport, physical activity, and the health and well-being of American girls and women. </w:t>
              </w:r>
              <w:r>
                <w:rPr>
                  <w:noProof/>
                </w:rPr>
                <w:t xml:space="preserve">[Online] </w:t>
              </w:r>
              <w:r>
                <w:rPr>
                  <w:noProof/>
                </w:rPr>
                <w:br/>
                <w:t xml:space="preserve">Available at: </w:t>
              </w:r>
              <w:r>
                <w:rPr>
                  <w:noProof/>
                  <w:u w:val="single"/>
                </w:rPr>
                <w:t>https://www.womenssportsfoundation.org/wp-content/uploads/2017/06/hldoi-iii-report-executive-summary.pdf</w:t>
              </w:r>
              <w:r>
                <w:rPr>
                  <w:noProof/>
                </w:rPr>
                <w:br/>
                <w:t>[Accessed 28 August 2025].</w:t>
              </w:r>
            </w:p>
            <w:p w14:paraId="13F3D8DB" w14:textId="77777777" w:rsidR="002D4E8B" w:rsidRDefault="002D4E8B" w:rsidP="002D4E8B">
              <w:pPr>
                <w:pStyle w:val="Bibliography"/>
                <w:rPr>
                  <w:noProof/>
                </w:rPr>
              </w:pPr>
              <w:r>
                <w:rPr>
                  <w:noProof/>
                </w:rPr>
                <w:t xml:space="preserve">Wyse, D., Selwyn, N., Smith, E. &amp; Suter, L., 2017. </w:t>
              </w:r>
              <w:r>
                <w:rPr>
                  <w:i/>
                  <w:iCs/>
                  <w:noProof/>
                </w:rPr>
                <w:t xml:space="preserve">The BERA/SAGE handbook of educational research. </w:t>
              </w:r>
              <w:r>
                <w:rPr>
                  <w:noProof/>
                </w:rPr>
                <w:t>London: Sage.</w:t>
              </w:r>
            </w:p>
            <w:p w14:paraId="0CD317CA" w14:textId="77777777" w:rsidR="002D4E8B" w:rsidRDefault="002D4E8B" w:rsidP="002D4E8B">
              <w:pPr>
                <w:pStyle w:val="Bibliography"/>
                <w:rPr>
                  <w:noProof/>
                </w:rPr>
              </w:pPr>
              <w:r>
                <w:rPr>
                  <w:noProof/>
                </w:rPr>
                <w:t xml:space="preserve">Zawacki-Richter, O. et al., 2020. </w:t>
              </w:r>
              <w:r>
                <w:rPr>
                  <w:i/>
                  <w:iCs/>
                  <w:noProof/>
                </w:rPr>
                <w:t xml:space="preserve">Systematic Reviews in Educational Research: Methodology, Perspectives and Application. </w:t>
              </w:r>
              <w:r>
                <w:rPr>
                  <w:noProof/>
                </w:rPr>
                <w:t>First ed. Oldenburg: Springer.</w:t>
              </w:r>
            </w:p>
            <w:p w14:paraId="585971B5" w14:textId="60B0DB03" w:rsidR="000F0544" w:rsidRDefault="000F0544" w:rsidP="002D4E8B">
              <w:r>
                <w:rPr>
                  <w:b/>
                  <w:bCs/>
                  <w:noProof/>
                </w:rPr>
                <w:fldChar w:fldCharType="end"/>
              </w:r>
            </w:p>
          </w:sdtContent>
        </w:sdt>
      </w:sdtContent>
    </w:sdt>
    <w:p w14:paraId="0BD82101" w14:textId="77777777" w:rsidR="000F0544" w:rsidRPr="000F0544" w:rsidRDefault="000F0544" w:rsidP="000F0544"/>
    <w:p w14:paraId="06F68ADA" w14:textId="77777777" w:rsidR="00657160" w:rsidRDefault="00657160">
      <w:pPr>
        <w:spacing w:after="160" w:line="259" w:lineRule="auto"/>
        <w:rPr>
          <w:rFonts w:asciiTheme="majorHAnsi" w:eastAsiaTheme="majorEastAsia" w:hAnsiTheme="majorHAnsi" w:cstheme="majorBidi"/>
          <w:color w:val="2F5496" w:themeColor="accent1" w:themeShade="BF"/>
          <w:sz w:val="40"/>
          <w:szCs w:val="40"/>
        </w:rPr>
      </w:pPr>
      <w:r>
        <w:br w:type="page"/>
      </w:r>
    </w:p>
    <w:p w14:paraId="6B108182" w14:textId="269D98AA" w:rsidR="00374584" w:rsidRPr="00EE6DF8" w:rsidRDefault="00374584" w:rsidP="00657160">
      <w:pPr>
        <w:pStyle w:val="Heading1"/>
      </w:pPr>
      <w:bookmarkStart w:id="28" w:name="_Toc212493064"/>
      <w:r>
        <w:lastRenderedPageBreak/>
        <w:t>6</w:t>
      </w:r>
      <w:r w:rsidRPr="00EE6DF8">
        <w:t>. Appendices</w:t>
      </w:r>
      <w:bookmarkEnd w:id="28"/>
      <w:r w:rsidRPr="00EE6DF8">
        <w:t xml:space="preserve"> </w:t>
      </w:r>
    </w:p>
    <w:p w14:paraId="73453BE1" w14:textId="1D7A1CAC" w:rsidR="00374584" w:rsidRPr="00EE6DF8" w:rsidRDefault="00AC04B4" w:rsidP="00657160">
      <w:pPr>
        <w:pStyle w:val="Heading1"/>
      </w:pPr>
      <w:bookmarkStart w:id="29" w:name="_Toc212493065"/>
      <w:r>
        <w:t>6</w:t>
      </w:r>
      <w:r w:rsidR="00374584" w:rsidRPr="00EE6DF8">
        <w:t>.1 Appendix 1: Ethics Form</w:t>
      </w:r>
      <w:bookmarkEnd w:id="29"/>
      <w:r w:rsidR="00374584" w:rsidRPr="00EE6DF8">
        <w:t xml:space="preserve"> </w:t>
      </w:r>
    </w:p>
    <w:p w14:paraId="51AE6008" w14:textId="77777777" w:rsidR="00AC04B4" w:rsidRPr="00A42F82" w:rsidRDefault="00AC04B4" w:rsidP="00AC04B4">
      <w:pPr>
        <w:tabs>
          <w:tab w:val="left" w:pos="5103"/>
        </w:tabs>
        <w:jc w:val="center"/>
        <w:rPr>
          <w:rFonts w:ascii="Arial" w:hAnsi="Arial" w:cs="Arial"/>
          <w:b/>
          <w:bCs/>
        </w:rPr>
      </w:pPr>
      <w:r w:rsidRPr="00A42F82">
        <w:rPr>
          <w:rFonts w:ascii="Arial" w:hAnsi="Arial" w:cs="Arial"/>
          <w:b/>
          <w:bCs/>
        </w:rPr>
        <w:t>APPLICATION FOR ETHICAL APPROVAL</w:t>
      </w:r>
    </w:p>
    <w:p w14:paraId="29A6F3F1" w14:textId="77777777" w:rsidR="00AC04B4" w:rsidRPr="00A42F82" w:rsidRDefault="00AC04B4" w:rsidP="00AC04B4">
      <w:pPr>
        <w:tabs>
          <w:tab w:val="left" w:pos="5103"/>
        </w:tabs>
        <w:jc w:val="center"/>
        <w:rPr>
          <w:rFonts w:ascii="Arial" w:hAnsi="Arial" w:cs="Arial"/>
          <w:b/>
          <w:bCs/>
        </w:rPr>
      </w:pPr>
    </w:p>
    <w:p w14:paraId="04E920A6" w14:textId="77777777" w:rsidR="00AC04B4" w:rsidRPr="00A42F82" w:rsidRDefault="00AC04B4" w:rsidP="00AC04B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C04B4" w:rsidRPr="00A42F82" w14:paraId="56130393" w14:textId="77777777" w:rsidTr="007752D7">
        <w:tc>
          <w:tcPr>
            <w:tcW w:w="10435" w:type="dxa"/>
          </w:tcPr>
          <w:p w14:paraId="7E962757" w14:textId="77777777" w:rsidR="00AC04B4" w:rsidRPr="006E7B19" w:rsidRDefault="00AC04B4" w:rsidP="007752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17026CB" w14:textId="77777777" w:rsidR="00AC04B4" w:rsidRPr="00A42F82" w:rsidRDefault="00AC04B4" w:rsidP="007752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268D330F" w14:textId="77777777" w:rsidR="00AC04B4" w:rsidRPr="00A42F82" w:rsidRDefault="00AC04B4" w:rsidP="007752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1EC7CDA" w14:textId="77777777" w:rsidR="00AC04B4" w:rsidRDefault="00AC04B4" w:rsidP="007752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387E65BA" w14:textId="77777777" w:rsidR="00AC04B4" w:rsidRDefault="00AC04B4" w:rsidP="007752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641162B1" w14:textId="77777777" w:rsidR="00AC04B4" w:rsidRDefault="00AC04B4" w:rsidP="007752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A03FD24" w14:textId="77777777" w:rsidR="00AC04B4" w:rsidRPr="00A42F82" w:rsidRDefault="00AC04B4" w:rsidP="007752D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AC04B4" w:rsidRPr="00A42F82" w14:paraId="072F6C99" w14:textId="77777777" w:rsidTr="007752D7">
        <w:tc>
          <w:tcPr>
            <w:tcW w:w="10435" w:type="dxa"/>
          </w:tcPr>
          <w:p w14:paraId="327D12C4" w14:textId="77777777" w:rsidR="00AC04B4" w:rsidRPr="00A42F82" w:rsidRDefault="00AC04B4" w:rsidP="007752D7">
            <w:pPr>
              <w:rPr>
                <w:rFonts w:ascii="Arial" w:hAnsi="Arial" w:cs="Arial"/>
                <w:b/>
                <w:sz w:val="22"/>
                <w:szCs w:val="22"/>
              </w:rPr>
            </w:pPr>
            <w:r w:rsidRPr="00A42F82">
              <w:rPr>
                <w:rFonts w:ascii="Arial" w:hAnsi="Arial" w:cs="Arial"/>
                <w:b/>
                <w:sz w:val="22"/>
                <w:szCs w:val="22"/>
              </w:rPr>
              <w:t>RESEARCH STAFF ONLY</w:t>
            </w:r>
          </w:p>
          <w:p w14:paraId="0345C66B"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6D9A8DA" w14:textId="77777777" w:rsidR="00AC04B4" w:rsidRPr="00A42F82" w:rsidRDefault="00AC04B4" w:rsidP="007752D7">
            <w:pPr>
              <w:rPr>
                <w:rFonts w:ascii="Arial" w:hAnsi="Arial" w:cs="Arial"/>
                <w:sz w:val="22"/>
                <w:szCs w:val="22"/>
              </w:rPr>
            </w:pPr>
          </w:p>
        </w:tc>
      </w:tr>
      <w:tr w:rsidR="00AC04B4" w:rsidRPr="00A42F82" w14:paraId="7A5A4B94" w14:textId="77777777" w:rsidTr="007752D7">
        <w:tc>
          <w:tcPr>
            <w:tcW w:w="10435" w:type="dxa"/>
          </w:tcPr>
          <w:p w14:paraId="4165D2F1" w14:textId="77777777" w:rsidR="00AC04B4" w:rsidRPr="00A42F82" w:rsidRDefault="00AC04B4" w:rsidP="007752D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75125969" w14:textId="77777777" w:rsidR="00AC04B4" w:rsidRDefault="00AC04B4" w:rsidP="00AC04B4">
      <w:pPr>
        <w:tabs>
          <w:tab w:val="left" w:pos="5103"/>
        </w:tabs>
        <w:jc w:val="both"/>
        <w:rPr>
          <w:rFonts w:ascii="Arial" w:hAnsi="Arial" w:cs="Arial"/>
          <w:b/>
          <w:bCs/>
          <w:sz w:val="22"/>
          <w:szCs w:val="22"/>
        </w:rPr>
      </w:pPr>
    </w:p>
    <w:p w14:paraId="5BFCF9AB" w14:textId="77777777" w:rsidR="00AC04B4" w:rsidRPr="00A42F82" w:rsidRDefault="00AC04B4" w:rsidP="00AC04B4">
      <w:pPr>
        <w:tabs>
          <w:tab w:val="left" w:pos="5103"/>
        </w:tabs>
        <w:jc w:val="both"/>
        <w:rPr>
          <w:rFonts w:ascii="Arial" w:hAnsi="Arial" w:cs="Arial"/>
          <w:b/>
          <w:bCs/>
          <w:sz w:val="22"/>
          <w:szCs w:val="22"/>
        </w:rPr>
      </w:pPr>
    </w:p>
    <w:p w14:paraId="1302FDF3" w14:textId="77777777" w:rsidR="00AC04B4" w:rsidRPr="00A42F82" w:rsidRDefault="00AC04B4" w:rsidP="00AC04B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4D50B2C" w14:textId="77777777" w:rsidR="00AC04B4" w:rsidRPr="00A42F82" w:rsidRDefault="00AC04B4" w:rsidP="00AC04B4">
      <w:pPr>
        <w:tabs>
          <w:tab w:val="left" w:pos="5103"/>
        </w:tabs>
        <w:jc w:val="center"/>
        <w:rPr>
          <w:rFonts w:ascii="Arial" w:hAnsi="Arial" w:cs="Arial"/>
          <w:b/>
          <w:bCs/>
          <w:sz w:val="16"/>
          <w:szCs w:val="16"/>
        </w:rPr>
      </w:pPr>
    </w:p>
    <w:p w14:paraId="2C1A8428" w14:textId="77777777" w:rsidR="00AC04B4" w:rsidRPr="00A42F82" w:rsidRDefault="00AC04B4" w:rsidP="00AC04B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04CBF09" w14:textId="77777777" w:rsidR="00AC04B4" w:rsidRPr="00A42F82" w:rsidRDefault="00AC04B4" w:rsidP="00AC04B4">
      <w:pPr>
        <w:tabs>
          <w:tab w:val="left" w:pos="5103"/>
        </w:tabs>
        <w:jc w:val="both"/>
        <w:rPr>
          <w:rFonts w:ascii="Arial" w:hAnsi="Arial" w:cs="Arial"/>
          <w:sz w:val="22"/>
          <w:szCs w:val="22"/>
        </w:rPr>
      </w:pPr>
    </w:p>
    <w:p w14:paraId="6B498134" w14:textId="77777777" w:rsidR="00AC04B4" w:rsidRPr="00A42F82" w:rsidRDefault="00AC04B4" w:rsidP="00AC04B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7DEE85EC" w14:textId="77777777" w:rsidR="00AC04B4" w:rsidRPr="00A42F82" w:rsidRDefault="00AC04B4" w:rsidP="00AC04B4">
      <w:pPr>
        <w:tabs>
          <w:tab w:val="left" w:pos="5103"/>
        </w:tabs>
        <w:jc w:val="both"/>
        <w:rPr>
          <w:rFonts w:ascii="Arial" w:hAnsi="Arial" w:cs="Arial"/>
          <w:sz w:val="22"/>
          <w:szCs w:val="22"/>
        </w:rPr>
      </w:pPr>
    </w:p>
    <w:p w14:paraId="4294AD70" w14:textId="77777777" w:rsidR="00AC04B4" w:rsidRPr="00A42F82" w:rsidRDefault="00AC04B4" w:rsidP="00AC04B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5CCE8185" w14:textId="77777777" w:rsidR="00AC04B4" w:rsidRPr="00A42F82" w:rsidRDefault="00AC04B4" w:rsidP="00AC04B4">
      <w:pPr>
        <w:tabs>
          <w:tab w:val="left" w:pos="5103"/>
        </w:tabs>
        <w:jc w:val="both"/>
        <w:rPr>
          <w:rFonts w:ascii="Arial" w:hAnsi="Arial" w:cs="Arial"/>
          <w:sz w:val="22"/>
          <w:szCs w:val="22"/>
        </w:rPr>
      </w:pPr>
    </w:p>
    <w:p w14:paraId="794BB15E" w14:textId="77777777" w:rsidR="00AC04B4" w:rsidRPr="00A42F82" w:rsidRDefault="00AC04B4" w:rsidP="00AC04B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67E04C1F" w14:textId="77777777" w:rsidR="00AC04B4" w:rsidRPr="00A42F82" w:rsidRDefault="00AC04B4" w:rsidP="00AC04B4">
      <w:pPr>
        <w:autoSpaceDE w:val="0"/>
        <w:autoSpaceDN w:val="0"/>
        <w:adjustRightInd w:val="0"/>
        <w:jc w:val="both"/>
        <w:rPr>
          <w:rFonts w:ascii="Arial" w:hAnsi="Arial" w:cs="Arial"/>
          <w:sz w:val="22"/>
          <w:szCs w:val="22"/>
        </w:rPr>
      </w:pPr>
    </w:p>
    <w:p w14:paraId="22D52D89" w14:textId="77777777" w:rsidR="00AC04B4" w:rsidRPr="00A42F82" w:rsidRDefault="00AC04B4" w:rsidP="00AC04B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6740A64D" w14:textId="77777777" w:rsidR="00AC04B4" w:rsidRPr="00A42F82" w:rsidRDefault="00AC04B4" w:rsidP="00AC04B4">
      <w:pPr>
        <w:autoSpaceDE w:val="0"/>
        <w:autoSpaceDN w:val="0"/>
        <w:adjustRightInd w:val="0"/>
        <w:jc w:val="both"/>
        <w:rPr>
          <w:rFonts w:ascii="Arial" w:hAnsi="Arial" w:cs="Arial"/>
          <w:sz w:val="22"/>
          <w:szCs w:val="22"/>
        </w:rPr>
      </w:pPr>
    </w:p>
    <w:p w14:paraId="3638C764" w14:textId="77777777" w:rsidR="00AC04B4" w:rsidRPr="00A42F82" w:rsidRDefault="00AC04B4" w:rsidP="00AC04B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AC04B4" w:rsidRPr="00A42F82" w14:paraId="4B1A73C8" w14:textId="77777777" w:rsidTr="007752D7">
        <w:trPr>
          <w:trHeight w:val="439"/>
        </w:trPr>
        <w:tc>
          <w:tcPr>
            <w:tcW w:w="559" w:type="dxa"/>
            <w:shd w:val="clear" w:color="auto" w:fill="F2F2F2" w:themeFill="background1" w:themeFillShade="F2"/>
            <w:vAlign w:val="center"/>
          </w:tcPr>
          <w:p w14:paraId="3B4624FD" w14:textId="77777777" w:rsidR="00AC04B4" w:rsidRPr="00A42F82" w:rsidRDefault="00AC04B4" w:rsidP="007752D7">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0D05D9B3" w14:textId="77777777" w:rsidR="00AC04B4" w:rsidRPr="00A42F82" w:rsidRDefault="00AC04B4" w:rsidP="007752D7">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347D6F0F" w14:textId="77777777" w:rsidR="00AC04B4" w:rsidRPr="00A42F82" w:rsidRDefault="00AC04B4" w:rsidP="007752D7">
            <w:pPr>
              <w:rPr>
                <w:rFonts w:ascii="Arial" w:hAnsi="Arial" w:cs="Arial"/>
                <w:sz w:val="22"/>
                <w:szCs w:val="22"/>
              </w:rPr>
            </w:pPr>
            <w:r>
              <w:rPr>
                <w:rFonts w:ascii="Arial" w:hAnsi="Arial" w:cs="Arial"/>
                <w:sz w:val="22"/>
                <w:szCs w:val="22"/>
              </w:rPr>
              <w:t>Eleanor Cerys Williams</w:t>
            </w:r>
          </w:p>
        </w:tc>
      </w:tr>
      <w:tr w:rsidR="00AC04B4" w:rsidRPr="00A42F82" w14:paraId="69EBDBD3" w14:textId="77777777" w:rsidTr="007752D7">
        <w:trPr>
          <w:trHeight w:val="472"/>
        </w:trPr>
        <w:tc>
          <w:tcPr>
            <w:tcW w:w="559" w:type="dxa"/>
            <w:shd w:val="clear" w:color="auto" w:fill="BFBFBF" w:themeFill="background1" w:themeFillShade="BF"/>
            <w:vAlign w:val="center"/>
          </w:tcPr>
          <w:p w14:paraId="50D8979F" w14:textId="77777777" w:rsidR="00AC04B4" w:rsidRPr="00A42F82" w:rsidRDefault="00AC04B4" w:rsidP="007752D7">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203D920B" w14:textId="77777777" w:rsidR="00AC04B4" w:rsidRPr="00A42F82" w:rsidRDefault="00AC04B4" w:rsidP="007752D7">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75187D52" w14:textId="77777777" w:rsidR="00AC04B4" w:rsidRPr="00A42F82" w:rsidRDefault="00AC04B4" w:rsidP="007752D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478C9E03" w14:textId="77777777" w:rsidR="00AC04B4" w:rsidRPr="00A42F82" w:rsidRDefault="00AC04B4" w:rsidP="007752D7">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896B03A" w14:textId="77777777" w:rsidR="00AC04B4" w:rsidRPr="00A42F82" w:rsidRDefault="00AC04B4" w:rsidP="007752D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7F3AACA" w14:textId="77777777" w:rsidR="00AC04B4" w:rsidRPr="00A42F82" w:rsidRDefault="00AC04B4" w:rsidP="007752D7">
            <w:pPr>
              <w:jc w:val="center"/>
              <w:rPr>
                <w:rFonts w:ascii="Arial" w:hAnsi="Arial" w:cs="Arial"/>
                <w:sz w:val="22"/>
                <w:szCs w:val="22"/>
              </w:rPr>
            </w:pPr>
            <w:r w:rsidRPr="00A42F82">
              <w:rPr>
                <w:rFonts w:ascii="Segoe UI Symbol" w:eastAsia="MS Gothic" w:hAnsi="Segoe UI Symbol" w:cs="Segoe UI Symbol"/>
                <w:sz w:val="22"/>
                <w:szCs w:val="22"/>
              </w:rPr>
              <w:t>☐</w:t>
            </w:r>
          </w:p>
        </w:tc>
      </w:tr>
      <w:tr w:rsidR="00AC04B4" w:rsidRPr="00A42F82" w14:paraId="6B1BDFD3" w14:textId="77777777" w:rsidTr="007752D7">
        <w:trPr>
          <w:trHeight w:val="472"/>
        </w:trPr>
        <w:tc>
          <w:tcPr>
            <w:tcW w:w="559" w:type="dxa"/>
            <w:shd w:val="clear" w:color="auto" w:fill="F2F2F2" w:themeFill="background1" w:themeFillShade="F2"/>
            <w:vAlign w:val="center"/>
          </w:tcPr>
          <w:p w14:paraId="185D22B1" w14:textId="77777777" w:rsidR="00AC04B4" w:rsidRPr="00A42F82" w:rsidRDefault="00AC04B4" w:rsidP="007752D7">
            <w:pPr>
              <w:rPr>
                <w:rFonts w:ascii="Arial" w:hAnsi="Arial" w:cs="Arial"/>
                <w:sz w:val="22"/>
                <w:szCs w:val="22"/>
              </w:rPr>
            </w:pPr>
          </w:p>
        </w:tc>
        <w:tc>
          <w:tcPr>
            <w:tcW w:w="2544" w:type="dxa"/>
            <w:shd w:val="clear" w:color="auto" w:fill="F2F2F2" w:themeFill="background1" w:themeFillShade="F2"/>
            <w:vAlign w:val="center"/>
          </w:tcPr>
          <w:p w14:paraId="4808AF80" w14:textId="77777777" w:rsidR="00AC04B4" w:rsidRPr="00A42F82" w:rsidRDefault="00AC04B4" w:rsidP="007752D7">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0419B1E" w14:textId="77777777" w:rsidR="00AC04B4" w:rsidRPr="00A42F82" w:rsidRDefault="00AC04B4" w:rsidP="007752D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3FE88AAA" w14:textId="77777777" w:rsidR="00AC04B4" w:rsidRPr="00A42F82" w:rsidRDefault="00AC04B4" w:rsidP="007752D7">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1C8182" w14:textId="77777777" w:rsidR="00AC04B4" w:rsidRPr="00A42F82" w:rsidRDefault="00AC04B4" w:rsidP="007752D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BA14BB0" w14:textId="77777777" w:rsidR="00AC04B4" w:rsidRPr="00A42F82" w:rsidRDefault="00AC04B4" w:rsidP="007752D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E19B9D" w14:textId="77777777" w:rsidR="00AC04B4" w:rsidRPr="00A42F82" w:rsidRDefault="00AC04B4" w:rsidP="007752D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66A35B" w14:textId="77777777" w:rsidR="00AC04B4" w:rsidRPr="00A42F82" w:rsidRDefault="00AC04B4" w:rsidP="00AC04B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AC04B4" w:rsidRPr="00A42F82" w14:paraId="02B4B241" w14:textId="77777777" w:rsidTr="007752D7">
        <w:trPr>
          <w:cantSplit/>
          <w:trHeight w:val="334"/>
        </w:trPr>
        <w:tc>
          <w:tcPr>
            <w:tcW w:w="559" w:type="dxa"/>
            <w:shd w:val="clear" w:color="auto" w:fill="F2F2F2" w:themeFill="background1" w:themeFillShade="F2"/>
            <w:vAlign w:val="center"/>
          </w:tcPr>
          <w:p w14:paraId="27959DB8" w14:textId="77777777" w:rsidR="00AC04B4" w:rsidRPr="00A42F82" w:rsidRDefault="00AC04B4" w:rsidP="007752D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1D07682" w14:textId="77777777" w:rsidR="00AC04B4" w:rsidRPr="00A42F82" w:rsidRDefault="00AC04B4" w:rsidP="007752D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255F2AD3" w14:textId="77777777" w:rsidR="00AC04B4" w:rsidRPr="00A42F82" w:rsidRDefault="00AC04B4" w:rsidP="007752D7">
            <w:pPr>
              <w:rPr>
                <w:rFonts w:ascii="Arial" w:hAnsi="Arial" w:cs="Arial"/>
                <w:sz w:val="22"/>
                <w:szCs w:val="22"/>
              </w:rPr>
            </w:pPr>
          </w:p>
          <w:p w14:paraId="4EFAB313" w14:textId="77777777" w:rsidR="00AC04B4" w:rsidRPr="00A42F82" w:rsidRDefault="00AC04B4" w:rsidP="007752D7">
            <w:pPr>
              <w:rPr>
                <w:rFonts w:ascii="Arial" w:hAnsi="Arial" w:cs="Arial"/>
                <w:sz w:val="22"/>
                <w:szCs w:val="22"/>
              </w:rPr>
            </w:pPr>
            <w:r>
              <w:rPr>
                <w:rFonts w:ascii="Arial" w:hAnsi="Arial" w:cs="Arial"/>
                <w:sz w:val="22"/>
                <w:szCs w:val="22"/>
              </w:rPr>
              <w:t>Institute of Education and Humanities</w:t>
            </w:r>
          </w:p>
        </w:tc>
      </w:tr>
      <w:tr w:rsidR="00AC04B4" w:rsidRPr="00A42F82" w14:paraId="0AB64BB2" w14:textId="77777777" w:rsidTr="007752D7">
        <w:trPr>
          <w:cantSplit/>
          <w:trHeight w:val="340"/>
        </w:trPr>
        <w:tc>
          <w:tcPr>
            <w:tcW w:w="559" w:type="dxa"/>
            <w:shd w:val="clear" w:color="auto" w:fill="F2F2F2" w:themeFill="background1" w:themeFillShade="F2"/>
            <w:vAlign w:val="center"/>
          </w:tcPr>
          <w:p w14:paraId="69270CA0" w14:textId="77777777" w:rsidR="00AC04B4" w:rsidRPr="00A42F82" w:rsidRDefault="00AC04B4" w:rsidP="007752D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1A1C4BFE" w14:textId="77777777" w:rsidR="00AC04B4" w:rsidRPr="00A42F82" w:rsidRDefault="00AC04B4" w:rsidP="007752D7">
            <w:pPr>
              <w:rPr>
                <w:rFonts w:ascii="Arial" w:hAnsi="Arial" w:cs="Arial"/>
                <w:sz w:val="22"/>
                <w:szCs w:val="22"/>
              </w:rPr>
            </w:pPr>
            <w:r w:rsidRPr="00A42F82">
              <w:rPr>
                <w:rFonts w:ascii="Arial" w:hAnsi="Arial" w:cs="Arial"/>
                <w:sz w:val="22"/>
                <w:szCs w:val="22"/>
              </w:rPr>
              <w:t>Campus:</w:t>
            </w:r>
          </w:p>
        </w:tc>
        <w:tc>
          <w:tcPr>
            <w:tcW w:w="6636" w:type="dxa"/>
            <w:vAlign w:val="center"/>
          </w:tcPr>
          <w:p w14:paraId="4A9C0F09" w14:textId="77777777" w:rsidR="00AC04B4" w:rsidRPr="00A42F82" w:rsidRDefault="00AC04B4" w:rsidP="007752D7">
            <w:pPr>
              <w:rPr>
                <w:rFonts w:ascii="Arial" w:hAnsi="Arial" w:cs="Arial"/>
                <w:sz w:val="22"/>
                <w:szCs w:val="22"/>
              </w:rPr>
            </w:pPr>
          </w:p>
          <w:p w14:paraId="5FF9BC36" w14:textId="77777777" w:rsidR="00AC04B4" w:rsidRPr="00A42F82" w:rsidRDefault="00AC04B4" w:rsidP="007752D7">
            <w:pPr>
              <w:rPr>
                <w:rFonts w:ascii="Arial" w:hAnsi="Arial" w:cs="Arial"/>
                <w:sz w:val="22"/>
                <w:szCs w:val="22"/>
              </w:rPr>
            </w:pPr>
            <w:r>
              <w:rPr>
                <w:rFonts w:ascii="Arial" w:hAnsi="Arial" w:cs="Arial"/>
                <w:sz w:val="22"/>
                <w:szCs w:val="22"/>
              </w:rPr>
              <w:t>Swansea SA1</w:t>
            </w:r>
          </w:p>
        </w:tc>
      </w:tr>
      <w:tr w:rsidR="00AC04B4" w:rsidRPr="00A42F82" w14:paraId="53A06E8C" w14:textId="77777777" w:rsidTr="007752D7">
        <w:trPr>
          <w:cantSplit/>
          <w:trHeight w:val="340"/>
        </w:trPr>
        <w:tc>
          <w:tcPr>
            <w:tcW w:w="559" w:type="dxa"/>
            <w:shd w:val="clear" w:color="auto" w:fill="F2F2F2" w:themeFill="background1" w:themeFillShade="F2"/>
            <w:vAlign w:val="center"/>
          </w:tcPr>
          <w:p w14:paraId="0E82AA9B" w14:textId="77777777" w:rsidR="00AC04B4" w:rsidRPr="00A42F82" w:rsidRDefault="00AC04B4" w:rsidP="007752D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45D7C5F7" w14:textId="77777777" w:rsidR="00AC04B4" w:rsidRPr="00A42F82" w:rsidRDefault="00AC04B4" w:rsidP="007752D7">
            <w:pPr>
              <w:rPr>
                <w:rFonts w:ascii="Arial" w:hAnsi="Arial" w:cs="Arial"/>
                <w:sz w:val="22"/>
                <w:szCs w:val="22"/>
              </w:rPr>
            </w:pPr>
            <w:r w:rsidRPr="00A42F82">
              <w:rPr>
                <w:rFonts w:ascii="Arial" w:hAnsi="Arial" w:cs="Arial"/>
                <w:sz w:val="22"/>
                <w:szCs w:val="22"/>
              </w:rPr>
              <w:t>E-mail address:</w:t>
            </w:r>
          </w:p>
        </w:tc>
        <w:tc>
          <w:tcPr>
            <w:tcW w:w="6636" w:type="dxa"/>
            <w:vAlign w:val="center"/>
          </w:tcPr>
          <w:p w14:paraId="01D25D6A" w14:textId="77777777" w:rsidR="00AC04B4" w:rsidRPr="00A42F82" w:rsidRDefault="00AC04B4" w:rsidP="007752D7">
            <w:pPr>
              <w:rPr>
                <w:rFonts w:ascii="Arial" w:hAnsi="Arial" w:cs="Arial"/>
                <w:sz w:val="22"/>
                <w:szCs w:val="22"/>
              </w:rPr>
            </w:pPr>
            <w:r>
              <w:rPr>
                <w:rFonts w:ascii="Arial" w:hAnsi="Arial" w:cs="Arial"/>
                <w:sz w:val="22"/>
                <w:szCs w:val="22"/>
              </w:rPr>
              <w:t>2103021@student.uwtsd.ac.uk</w:t>
            </w:r>
          </w:p>
          <w:p w14:paraId="7E566653" w14:textId="77777777" w:rsidR="00AC04B4" w:rsidRPr="00A42F82" w:rsidRDefault="00AC04B4" w:rsidP="007752D7">
            <w:pPr>
              <w:rPr>
                <w:rFonts w:ascii="Arial" w:hAnsi="Arial" w:cs="Arial"/>
                <w:sz w:val="22"/>
                <w:szCs w:val="22"/>
              </w:rPr>
            </w:pPr>
          </w:p>
        </w:tc>
      </w:tr>
      <w:tr w:rsidR="00AC04B4" w:rsidRPr="00A42F82" w14:paraId="6FCFBBA4" w14:textId="77777777" w:rsidTr="007752D7">
        <w:trPr>
          <w:cantSplit/>
          <w:trHeight w:val="340"/>
        </w:trPr>
        <w:tc>
          <w:tcPr>
            <w:tcW w:w="559" w:type="dxa"/>
            <w:shd w:val="clear" w:color="auto" w:fill="F2F2F2" w:themeFill="background1" w:themeFillShade="F2"/>
            <w:vAlign w:val="center"/>
          </w:tcPr>
          <w:p w14:paraId="4CBDCD18" w14:textId="77777777" w:rsidR="00AC04B4" w:rsidRPr="00A42F82" w:rsidRDefault="00AC04B4" w:rsidP="007752D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28720290" w14:textId="77777777" w:rsidR="00AC04B4" w:rsidRPr="00A42F82" w:rsidRDefault="00AC04B4" w:rsidP="007752D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8D916EB" w14:textId="77777777" w:rsidR="00AC04B4" w:rsidRPr="00A42F82" w:rsidRDefault="00AC04B4" w:rsidP="007752D7">
            <w:pPr>
              <w:rPr>
                <w:rFonts w:ascii="Arial" w:hAnsi="Arial" w:cs="Arial"/>
                <w:sz w:val="22"/>
                <w:szCs w:val="22"/>
              </w:rPr>
            </w:pPr>
            <w:r>
              <w:rPr>
                <w:rFonts w:ascii="Arial" w:hAnsi="Arial" w:cs="Arial"/>
                <w:sz w:val="22"/>
                <w:szCs w:val="22"/>
              </w:rPr>
              <w:t>07464 633263</w:t>
            </w:r>
          </w:p>
          <w:p w14:paraId="7B510F95" w14:textId="77777777" w:rsidR="00AC04B4" w:rsidRPr="00A42F82" w:rsidRDefault="00AC04B4" w:rsidP="007752D7">
            <w:pPr>
              <w:rPr>
                <w:rFonts w:ascii="Arial" w:hAnsi="Arial" w:cs="Arial"/>
                <w:sz w:val="22"/>
                <w:szCs w:val="22"/>
              </w:rPr>
            </w:pPr>
          </w:p>
        </w:tc>
      </w:tr>
      <w:tr w:rsidR="00AC04B4" w:rsidRPr="00A42F82" w14:paraId="0BCDF265" w14:textId="77777777" w:rsidTr="007752D7">
        <w:tc>
          <w:tcPr>
            <w:tcW w:w="559" w:type="dxa"/>
            <w:shd w:val="clear" w:color="auto" w:fill="BFBFBF" w:themeFill="background1" w:themeFillShade="BF"/>
            <w:vAlign w:val="center"/>
          </w:tcPr>
          <w:p w14:paraId="0F5E6DCE" w14:textId="77777777" w:rsidR="00AC04B4" w:rsidRPr="00A42F82" w:rsidRDefault="00AC04B4" w:rsidP="007752D7">
            <w:pPr>
              <w:rPr>
                <w:rFonts w:ascii="Arial" w:hAnsi="Arial" w:cs="Arial"/>
                <w:b/>
                <w:i/>
                <w:sz w:val="22"/>
                <w:szCs w:val="22"/>
              </w:rPr>
            </w:pPr>
          </w:p>
        </w:tc>
        <w:tc>
          <w:tcPr>
            <w:tcW w:w="9889" w:type="dxa"/>
            <w:gridSpan w:val="2"/>
            <w:shd w:val="clear" w:color="auto" w:fill="BFBFBF" w:themeFill="background1" w:themeFillShade="BF"/>
            <w:vAlign w:val="center"/>
          </w:tcPr>
          <w:p w14:paraId="34A7289E" w14:textId="77777777" w:rsidR="00AC04B4" w:rsidRPr="00A42F82" w:rsidRDefault="00AC04B4" w:rsidP="007752D7">
            <w:pPr>
              <w:rPr>
                <w:rFonts w:ascii="Arial" w:hAnsi="Arial" w:cs="Arial"/>
                <w:sz w:val="22"/>
                <w:szCs w:val="22"/>
              </w:rPr>
            </w:pPr>
            <w:r w:rsidRPr="00A42F82">
              <w:rPr>
                <w:rFonts w:ascii="Arial" w:hAnsi="Arial" w:cs="Arial"/>
                <w:b/>
                <w:i/>
                <w:sz w:val="22"/>
                <w:szCs w:val="22"/>
              </w:rPr>
              <w:t>For students:</w:t>
            </w:r>
          </w:p>
        </w:tc>
      </w:tr>
      <w:tr w:rsidR="00AC04B4" w:rsidRPr="00A42F82" w14:paraId="71EC6582" w14:textId="77777777" w:rsidTr="007752D7">
        <w:trPr>
          <w:trHeight w:val="513"/>
        </w:trPr>
        <w:tc>
          <w:tcPr>
            <w:tcW w:w="559" w:type="dxa"/>
            <w:shd w:val="clear" w:color="auto" w:fill="F2F2F2" w:themeFill="background1" w:themeFillShade="F2"/>
            <w:vAlign w:val="center"/>
          </w:tcPr>
          <w:p w14:paraId="76D8BA9F" w14:textId="77777777" w:rsidR="00AC04B4" w:rsidRPr="00A42F82" w:rsidRDefault="00AC04B4" w:rsidP="007752D7">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37C4CDC" w14:textId="77777777" w:rsidR="00AC04B4" w:rsidRPr="00A42F82" w:rsidRDefault="00AC04B4" w:rsidP="007752D7">
            <w:pPr>
              <w:rPr>
                <w:rFonts w:ascii="Arial" w:hAnsi="Arial" w:cs="Arial"/>
                <w:sz w:val="22"/>
                <w:szCs w:val="22"/>
              </w:rPr>
            </w:pPr>
            <w:r w:rsidRPr="00A42F82">
              <w:rPr>
                <w:rFonts w:ascii="Arial" w:hAnsi="Arial" w:cs="Arial"/>
                <w:sz w:val="22"/>
                <w:szCs w:val="22"/>
              </w:rPr>
              <w:t>Student Number:</w:t>
            </w:r>
          </w:p>
        </w:tc>
        <w:tc>
          <w:tcPr>
            <w:tcW w:w="6636" w:type="dxa"/>
            <w:vAlign w:val="center"/>
          </w:tcPr>
          <w:p w14:paraId="029D91BB" w14:textId="77777777" w:rsidR="00AC04B4" w:rsidRPr="00A42F82" w:rsidRDefault="00AC04B4" w:rsidP="007752D7">
            <w:pPr>
              <w:rPr>
                <w:rFonts w:ascii="Arial" w:hAnsi="Arial" w:cs="Arial"/>
                <w:sz w:val="22"/>
                <w:szCs w:val="22"/>
              </w:rPr>
            </w:pPr>
            <w:r>
              <w:rPr>
                <w:rFonts w:ascii="Arial" w:hAnsi="Arial" w:cs="Arial"/>
                <w:sz w:val="22"/>
                <w:szCs w:val="22"/>
              </w:rPr>
              <w:t>2103021</w:t>
            </w:r>
          </w:p>
        </w:tc>
      </w:tr>
      <w:tr w:rsidR="00AC04B4" w:rsidRPr="00A42F82" w14:paraId="76557750" w14:textId="77777777" w:rsidTr="007752D7">
        <w:trPr>
          <w:trHeight w:val="549"/>
        </w:trPr>
        <w:tc>
          <w:tcPr>
            <w:tcW w:w="559" w:type="dxa"/>
            <w:shd w:val="clear" w:color="auto" w:fill="F2F2F2" w:themeFill="background1" w:themeFillShade="F2"/>
            <w:vAlign w:val="center"/>
          </w:tcPr>
          <w:p w14:paraId="14FF1D60" w14:textId="77777777" w:rsidR="00AC04B4" w:rsidRPr="00A42F82" w:rsidRDefault="00AC04B4" w:rsidP="007752D7">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1A169AB5" w14:textId="77777777" w:rsidR="00AC04B4" w:rsidRPr="00A42F82" w:rsidRDefault="00AC04B4" w:rsidP="007752D7">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7039D962" w14:textId="77777777" w:rsidR="00AC04B4" w:rsidRPr="00A42F82" w:rsidRDefault="00AC04B4" w:rsidP="007752D7">
            <w:pPr>
              <w:rPr>
                <w:rFonts w:ascii="Arial" w:hAnsi="Arial" w:cs="Arial"/>
                <w:sz w:val="22"/>
                <w:szCs w:val="22"/>
              </w:rPr>
            </w:pPr>
            <w:r>
              <w:rPr>
                <w:rFonts w:ascii="Arial" w:hAnsi="Arial" w:cs="Arial"/>
                <w:sz w:val="22"/>
                <w:szCs w:val="22"/>
              </w:rPr>
              <w:t>MA Education Studies</w:t>
            </w:r>
          </w:p>
        </w:tc>
      </w:tr>
      <w:tr w:rsidR="00AC04B4" w:rsidRPr="00A42F82" w14:paraId="6C1F0BDE" w14:textId="77777777" w:rsidTr="007752D7">
        <w:trPr>
          <w:trHeight w:val="557"/>
        </w:trPr>
        <w:tc>
          <w:tcPr>
            <w:tcW w:w="559" w:type="dxa"/>
            <w:shd w:val="clear" w:color="auto" w:fill="F2F2F2" w:themeFill="background1" w:themeFillShade="F2"/>
            <w:vAlign w:val="center"/>
          </w:tcPr>
          <w:p w14:paraId="47CF3BDC" w14:textId="77777777" w:rsidR="00AC04B4" w:rsidRPr="00A42F82" w:rsidRDefault="00AC04B4" w:rsidP="007752D7">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7438543D" w14:textId="77777777" w:rsidR="00AC04B4" w:rsidRPr="00A42F82" w:rsidRDefault="00AC04B4" w:rsidP="007752D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004A8E3" w14:textId="77777777" w:rsidR="00AC04B4" w:rsidRPr="00EF1274" w:rsidRDefault="00AC04B4" w:rsidP="007752D7">
            <w:pPr>
              <w:rPr>
                <w:rFonts w:ascii="Arial" w:hAnsi="Arial" w:cs="Arial"/>
                <w:sz w:val="22"/>
                <w:szCs w:val="22"/>
              </w:rPr>
            </w:pPr>
            <w:r w:rsidRPr="00EF1274">
              <w:rPr>
                <w:rFonts w:ascii="Arial" w:hAnsi="Arial" w:cs="Arial"/>
                <w:sz w:val="22"/>
                <w:szCs w:val="22"/>
              </w:rPr>
              <w:t>Yiying</w:t>
            </w:r>
            <w:r>
              <w:rPr>
                <w:rFonts w:ascii="Arial" w:hAnsi="Arial" w:cs="Arial"/>
                <w:sz w:val="22"/>
                <w:szCs w:val="22"/>
              </w:rPr>
              <w:t xml:space="preserve"> Jiao</w:t>
            </w:r>
          </w:p>
          <w:p w14:paraId="3DCFE8B4" w14:textId="77777777" w:rsidR="00AC04B4" w:rsidRPr="00A42F82" w:rsidRDefault="00AC04B4" w:rsidP="007752D7">
            <w:pPr>
              <w:rPr>
                <w:rFonts w:ascii="Arial" w:hAnsi="Arial" w:cs="Arial"/>
                <w:sz w:val="22"/>
                <w:szCs w:val="22"/>
              </w:rPr>
            </w:pPr>
          </w:p>
        </w:tc>
      </w:tr>
    </w:tbl>
    <w:p w14:paraId="7E17329D" w14:textId="77777777" w:rsidR="00AC04B4" w:rsidRPr="00A42F82" w:rsidRDefault="00AC04B4" w:rsidP="00AC04B4">
      <w:pPr>
        <w:rPr>
          <w:rFonts w:ascii="Arial" w:hAnsi="Arial" w:cs="Arial"/>
          <w:bCs/>
          <w:iCs/>
        </w:rPr>
      </w:pPr>
    </w:p>
    <w:p w14:paraId="5AFDB1B0" w14:textId="77777777" w:rsidR="00AC04B4" w:rsidRPr="00A42F82" w:rsidRDefault="00AC04B4" w:rsidP="00AC04B4">
      <w:pPr>
        <w:autoSpaceDE w:val="0"/>
        <w:autoSpaceDN w:val="0"/>
        <w:adjustRightInd w:val="0"/>
        <w:jc w:val="both"/>
        <w:rPr>
          <w:rFonts w:ascii="Arial" w:hAnsi="Arial" w:cs="Arial"/>
          <w:b/>
          <w:sz w:val="22"/>
          <w:szCs w:val="22"/>
        </w:rPr>
      </w:pPr>
    </w:p>
    <w:p w14:paraId="51968221" w14:textId="77777777" w:rsidR="00AC04B4" w:rsidRPr="00A42F82" w:rsidRDefault="00AC04B4" w:rsidP="00AC04B4">
      <w:pPr>
        <w:rPr>
          <w:rFonts w:ascii="Arial" w:hAnsi="Arial" w:cs="Arial"/>
          <w:b/>
          <w:sz w:val="22"/>
          <w:szCs w:val="22"/>
        </w:rPr>
      </w:pPr>
    </w:p>
    <w:p w14:paraId="160B19FC" w14:textId="77777777" w:rsidR="00AC04B4" w:rsidRPr="00A42F82" w:rsidRDefault="00AC04B4" w:rsidP="00AC04B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AC04B4" w:rsidRPr="00A42F82" w14:paraId="6435C65E" w14:textId="77777777" w:rsidTr="007752D7">
        <w:tc>
          <w:tcPr>
            <w:tcW w:w="562" w:type="dxa"/>
            <w:shd w:val="clear" w:color="auto" w:fill="F2F2F2" w:themeFill="background1" w:themeFillShade="F2"/>
          </w:tcPr>
          <w:p w14:paraId="42F0A4E6"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4F2E8E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15DE3F4A"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A2EAB0A" w14:textId="77777777" w:rsidR="00AC04B4" w:rsidRPr="00A42F82" w:rsidRDefault="00AC04B4" w:rsidP="007752D7">
            <w:pPr>
              <w:autoSpaceDE w:val="0"/>
              <w:autoSpaceDN w:val="0"/>
              <w:adjustRightInd w:val="0"/>
              <w:jc w:val="center"/>
              <w:rPr>
                <w:rFonts w:ascii="Arial" w:hAnsi="Arial" w:cs="Arial"/>
                <w:b/>
                <w:sz w:val="22"/>
                <w:szCs w:val="22"/>
              </w:rPr>
            </w:pPr>
            <w:r w:rsidRPr="00CE4EF9">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B64581A" w14:textId="77777777" w:rsidR="00AC04B4" w:rsidRPr="00A42F82" w:rsidRDefault="00AC04B4" w:rsidP="007752D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394C380" w14:textId="77777777" w:rsidR="00AC04B4" w:rsidRPr="00A42F82" w:rsidRDefault="00AC04B4" w:rsidP="007752D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D1CC81C" w14:textId="77777777" w:rsidR="00AC04B4" w:rsidRPr="00A42F82" w:rsidRDefault="00AC04B4" w:rsidP="007752D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AC04B4" w:rsidRPr="00A42F82" w14:paraId="2D6D574B" w14:textId="77777777" w:rsidTr="007752D7">
        <w:tc>
          <w:tcPr>
            <w:tcW w:w="562" w:type="dxa"/>
            <w:shd w:val="clear" w:color="auto" w:fill="F2F2F2" w:themeFill="background1" w:themeFillShade="F2"/>
          </w:tcPr>
          <w:p w14:paraId="7E07E913" w14:textId="77777777" w:rsidR="00AC04B4" w:rsidRPr="00A42F82" w:rsidRDefault="00AC04B4" w:rsidP="007752D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0857172" w14:textId="77777777" w:rsidR="00AC04B4" w:rsidRPr="00A42F82" w:rsidRDefault="00AC04B4" w:rsidP="007752D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A5DD97C" w14:textId="77777777" w:rsidR="00AC04B4" w:rsidRPr="00A42F82" w:rsidRDefault="00AC04B4" w:rsidP="007752D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AC04B4" w:rsidRPr="00A42F82" w14:paraId="1194816C" w14:textId="77777777" w:rsidTr="007752D7">
        <w:trPr>
          <w:trHeight w:val="437"/>
        </w:trPr>
        <w:tc>
          <w:tcPr>
            <w:tcW w:w="562" w:type="dxa"/>
            <w:vMerge w:val="restart"/>
            <w:shd w:val="clear" w:color="auto" w:fill="F2F2F2" w:themeFill="background1" w:themeFillShade="F2"/>
          </w:tcPr>
          <w:p w14:paraId="56BAABA4" w14:textId="77777777" w:rsidR="00AC04B4" w:rsidRPr="00A42F82" w:rsidRDefault="00AC04B4" w:rsidP="007752D7">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25792C9" w14:textId="77777777" w:rsidR="00AC04B4" w:rsidRPr="00CE4EF9" w:rsidRDefault="00AC04B4" w:rsidP="007752D7">
            <w:pPr>
              <w:autoSpaceDE w:val="0"/>
              <w:autoSpaceDN w:val="0"/>
              <w:adjustRightInd w:val="0"/>
              <w:jc w:val="both"/>
              <w:rPr>
                <w:rFonts w:ascii="Arial" w:hAnsi="Arial" w:cs="Arial"/>
                <w:sz w:val="22"/>
                <w:szCs w:val="22"/>
              </w:rPr>
            </w:pPr>
            <w:r w:rsidRPr="00CE4EF9">
              <w:rPr>
                <w:rFonts w:ascii="Arial" w:hAnsi="Arial" w:cs="Arial"/>
                <w:sz w:val="22"/>
                <w:szCs w:val="22"/>
              </w:rPr>
              <w:t>If Yes, please indicate source of approval (and date where known):</w:t>
            </w:r>
            <w:r w:rsidRPr="00CE4EF9">
              <w:rPr>
                <w:rFonts w:ascii="Arial" w:hAnsi="Arial" w:cs="Arial"/>
                <w:bCs/>
                <w:i/>
                <w:iCs/>
                <w:color w:val="FF0000"/>
              </w:rPr>
              <w:t xml:space="preserve"> </w:t>
            </w:r>
            <w:r w:rsidRPr="00CE4EF9">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4A70B8E" w14:textId="77777777" w:rsidR="00AC04B4" w:rsidRPr="00CE4EF9" w:rsidRDefault="00AC04B4" w:rsidP="007752D7">
            <w:pPr>
              <w:autoSpaceDE w:val="0"/>
              <w:autoSpaceDN w:val="0"/>
              <w:adjustRightInd w:val="0"/>
              <w:rPr>
                <w:rFonts w:ascii="Arial" w:hAnsi="Arial" w:cs="Arial"/>
                <w:sz w:val="22"/>
                <w:szCs w:val="22"/>
              </w:rPr>
            </w:pPr>
            <w:r w:rsidRPr="00CE4EF9">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72F49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01E32ED" w14:textId="77777777" w:rsidR="00AC04B4" w:rsidRPr="00A42F82" w:rsidRDefault="00AC04B4" w:rsidP="007752D7">
            <w:pPr>
              <w:autoSpaceDE w:val="0"/>
              <w:autoSpaceDN w:val="0"/>
              <w:adjustRightInd w:val="0"/>
              <w:jc w:val="center"/>
              <w:rPr>
                <w:rFonts w:ascii="Arial" w:hAnsi="Arial" w:cs="Arial"/>
                <w:b/>
                <w:bCs/>
                <w:sz w:val="22"/>
                <w:szCs w:val="22"/>
              </w:rPr>
            </w:pPr>
          </w:p>
        </w:tc>
      </w:tr>
      <w:tr w:rsidR="00AC04B4" w:rsidRPr="00A42F82" w14:paraId="0BB06B24" w14:textId="77777777" w:rsidTr="007752D7">
        <w:trPr>
          <w:trHeight w:val="415"/>
        </w:trPr>
        <w:tc>
          <w:tcPr>
            <w:tcW w:w="562" w:type="dxa"/>
            <w:vMerge/>
            <w:shd w:val="clear" w:color="auto" w:fill="F2F2F2" w:themeFill="background1" w:themeFillShade="F2"/>
          </w:tcPr>
          <w:p w14:paraId="0935BF1D" w14:textId="77777777" w:rsidR="00AC04B4" w:rsidRPr="00A42F82" w:rsidRDefault="00AC04B4" w:rsidP="007752D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DF17BD2" w14:textId="77777777" w:rsidR="00AC04B4" w:rsidRPr="00CE4EF9" w:rsidRDefault="00AC04B4" w:rsidP="007752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2821A5" w14:textId="77777777" w:rsidR="00AC04B4" w:rsidRPr="00CE4EF9" w:rsidRDefault="00AC04B4" w:rsidP="007752D7">
            <w:pPr>
              <w:autoSpaceDE w:val="0"/>
              <w:autoSpaceDN w:val="0"/>
              <w:adjustRightInd w:val="0"/>
              <w:rPr>
                <w:rFonts w:ascii="Arial" w:hAnsi="Arial" w:cs="Arial"/>
                <w:sz w:val="22"/>
                <w:szCs w:val="22"/>
              </w:rPr>
            </w:pPr>
            <w:r w:rsidRPr="00CE4EF9">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29FA89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72143133" w14:textId="77777777" w:rsidR="00AC04B4" w:rsidRPr="00A42F82" w:rsidRDefault="00AC04B4" w:rsidP="007752D7">
            <w:pPr>
              <w:autoSpaceDE w:val="0"/>
              <w:autoSpaceDN w:val="0"/>
              <w:adjustRightInd w:val="0"/>
              <w:jc w:val="center"/>
              <w:rPr>
                <w:rFonts w:ascii="Arial" w:hAnsi="Arial" w:cs="Arial"/>
                <w:b/>
                <w:bCs/>
                <w:sz w:val="22"/>
                <w:szCs w:val="22"/>
              </w:rPr>
            </w:pPr>
          </w:p>
        </w:tc>
      </w:tr>
      <w:tr w:rsidR="00AC04B4" w:rsidRPr="00A42F82" w14:paraId="40B39CAC" w14:textId="77777777" w:rsidTr="007752D7">
        <w:tc>
          <w:tcPr>
            <w:tcW w:w="562" w:type="dxa"/>
            <w:vMerge/>
            <w:shd w:val="clear" w:color="auto" w:fill="F2F2F2" w:themeFill="background1" w:themeFillShade="F2"/>
          </w:tcPr>
          <w:p w14:paraId="0A0AF011" w14:textId="77777777" w:rsidR="00AC04B4" w:rsidRPr="00A42F82" w:rsidRDefault="00AC04B4" w:rsidP="007752D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0A86130" w14:textId="77777777" w:rsidR="00AC04B4" w:rsidRPr="00CE4EF9" w:rsidRDefault="00AC04B4" w:rsidP="007752D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6A5644D" w14:textId="77777777" w:rsidR="00AC04B4" w:rsidRDefault="00AC04B4" w:rsidP="007752D7">
            <w:pPr>
              <w:autoSpaceDE w:val="0"/>
              <w:autoSpaceDN w:val="0"/>
              <w:adjustRightInd w:val="0"/>
              <w:rPr>
                <w:rFonts w:ascii="Arial" w:hAnsi="Arial" w:cs="Arial"/>
                <w:sz w:val="22"/>
                <w:szCs w:val="22"/>
              </w:rPr>
            </w:pPr>
            <w:r w:rsidRPr="00CE4EF9">
              <w:rPr>
                <w:rFonts w:ascii="Arial" w:hAnsi="Arial" w:cs="Arial"/>
                <w:sz w:val="22"/>
                <w:szCs w:val="22"/>
              </w:rPr>
              <w:t>Other (write in)</w:t>
            </w:r>
          </w:p>
          <w:p w14:paraId="0205AD1A" w14:textId="77777777" w:rsidR="00AC04B4" w:rsidRPr="00CE4EF9" w:rsidRDefault="00AC04B4" w:rsidP="007752D7">
            <w:pPr>
              <w:autoSpaceDE w:val="0"/>
              <w:autoSpaceDN w:val="0"/>
              <w:adjustRightInd w:val="0"/>
              <w:rPr>
                <w:rFonts w:ascii="Arial" w:hAnsi="Arial" w:cs="Arial"/>
                <w:sz w:val="22"/>
                <w:szCs w:val="22"/>
              </w:rPr>
            </w:pPr>
            <w:r>
              <w:rPr>
                <w:rFonts w:ascii="Arial" w:hAnsi="Arial" w:cs="Arial"/>
                <w:sz w:val="22"/>
                <w:szCs w:val="22"/>
              </w:rPr>
              <w:t>Supervisor: Yiying Jiao</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CE6ABB"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E148D3" w14:textId="77777777" w:rsidR="00AC04B4" w:rsidRPr="00A42F82" w:rsidRDefault="00AC04B4" w:rsidP="007752D7">
            <w:pPr>
              <w:autoSpaceDE w:val="0"/>
              <w:autoSpaceDN w:val="0"/>
              <w:adjustRightInd w:val="0"/>
              <w:jc w:val="center"/>
              <w:rPr>
                <w:rFonts w:ascii="Arial" w:hAnsi="Arial" w:cs="Arial"/>
                <w:b/>
                <w:bCs/>
                <w:sz w:val="22"/>
                <w:szCs w:val="22"/>
              </w:rPr>
            </w:pPr>
            <w:r>
              <w:rPr>
                <w:rFonts w:ascii="Arial" w:hAnsi="Arial" w:cs="Arial"/>
                <w:b/>
                <w:bCs/>
                <w:sz w:val="22"/>
                <w:szCs w:val="22"/>
              </w:rPr>
              <w:t>23</w:t>
            </w:r>
            <w:r w:rsidRPr="00FD3D21">
              <w:rPr>
                <w:rFonts w:ascii="Arial" w:hAnsi="Arial" w:cs="Arial"/>
                <w:b/>
                <w:bCs/>
                <w:sz w:val="22"/>
                <w:szCs w:val="22"/>
                <w:vertAlign w:val="superscript"/>
              </w:rPr>
              <w:t>rd</w:t>
            </w:r>
            <w:r>
              <w:rPr>
                <w:rFonts w:ascii="Arial" w:hAnsi="Arial" w:cs="Arial"/>
                <w:b/>
                <w:bCs/>
                <w:sz w:val="22"/>
                <w:szCs w:val="22"/>
              </w:rPr>
              <w:t xml:space="preserve"> July 2023 </w:t>
            </w:r>
          </w:p>
        </w:tc>
      </w:tr>
    </w:tbl>
    <w:p w14:paraId="458E3A0A" w14:textId="77777777" w:rsidR="00AC04B4" w:rsidRPr="00A42F82" w:rsidRDefault="00AC04B4" w:rsidP="00AC04B4">
      <w:pPr>
        <w:autoSpaceDE w:val="0"/>
        <w:autoSpaceDN w:val="0"/>
        <w:adjustRightInd w:val="0"/>
        <w:spacing w:after="240"/>
        <w:jc w:val="both"/>
        <w:rPr>
          <w:rFonts w:ascii="Arial" w:hAnsi="Arial" w:cs="Arial"/>
          <w:bCs/>
          <w:iCs/>
        </w:rPr>
      </w:pPr>
    </w:p>
    <w:p w14:paraId="7C557D60" w14:textId="77777777" w:rsidR="00AC04B4" w:rsidRPr="00A42F82" w:rsidRDefault="00AC04B4" w:rsidP="00AC04B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AC04B4" w:rsidRPr="00A42F82" w14:paraId="54CB9D5F" w14:textId="77777777" w:rsidTr="007752D7">
        <w:tc>
          <w:tcPr>
            <w:tcW w:w="562" w:type="dxa"/>
            <w:shd w:val="clear" w:color="auto" w:fill="F2F2F2" w:themeFill="background1" w:themeFillShade="F2"/>
          </w:tcPr>
          <w:p w14:paraId="76B7D3B8" w14:textId="77777777" w:rsidR="00AC04B4" w:rsidRPr="00A42F82" w:rsidRDefault="00AC04B4" w:rsidP="007752D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5421FD3"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C04B4" w:rsidRPr="00A42F82" w14:paraId="6945E03A" w14:textId="77777777" w:rsidTr="007752D7">
        <w:trPr>
          <w:trHeight w:val="355"/>
        </w:trPr>
        <w:tc>
          <w:tcPr>
            <w:tcW w:w="562" w:type="dxa"/>
            <w:vAlign w:val="center"/>
          </w:tcPr>
          <w:p w14:paraId="22611670"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01A680C3" w14:textId="77777777" w:rsidR="00AC04B4" w:rsidRPr="0071213A" w:rsidRDefault="00AC04B4" w:rsidP="007752D7">
            <w:pPr>
              <w:autoSpaceDE w:val="0"/>
              <w:autoSpaceDN w:val="0"/>
              <w:adjustRightInd w:val="0"/>
              <w:rPr>
                <w:rFonts w:ascii="Arial" w:hAnsi="Arial" w:cs="Arial"/>
                <w:b/>
                <w:bCs/>
                <w:sz w:val="22"/>
                <w:szCs w:val="22"/>
                <w:highlight w:val="yellow"/>
              </w:rPr>
            </w:pPr>
            <w:hyperlink r:id="rId12" w:history="1">
              <w:r w:rsidRPr="0071213A">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BA6638C"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tc>
          </w:sdtContent>
        </w:sdt>
      </w:tr>
      <w:tr w:rsidR="00AC04B4" w:rsidRPr="00A42F82" w14:paraId="567FB35E" w14:textId="77777777" w:rsidTr="007752D7">
        <w:trPr>
          <w:trHeight w:val="417"/>
        </w:trPr>
        <w:tc>
          <w:tcPr>
            <w:tcW w:w="562" w:type="dxa"/>
            <w:vAlign w:val="center"/>
          </w:tcPr>
          <w:p w14:paraId="38B80BE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7AC856B" w14:textId="77777777" w:rsidR="00AC04B4" w:rsidRPr="0071213A" w:rsidRDefault="00AC04B4" w:rsidP="007752D7">
            <w:pPr>
              <w:autoSpaceDE w:val="0"/>
              <w:autoSpaceDN w:val="0"/>
              <w:adjustRightInd w:val="0"/>
              <w:rPr>
                <w:rFonts w:ascii="Arial" w:hAnsi="Arial" w:cs="Arial"/>
                <w:b/>
                <w:bCs/>
                <w:color w:val="FF0000"/>
                <w:sz w:val="22"/>
                <w:szCs w:val="22"/>
                <w:highlight w:val="yellow"/>
              </w:rPr>
            </w:pPr>
            <w:r w:rsidRPr="0071213A">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08702B6" w14:textId="77777777" w:rsidR="00AC04B4" w:rsidRPr="00A42F82" w:rsidRDefault="00AC04B4" w:rsidP="007752D7">
                <w:pPr>
                  <w:autoSpaceDE w:val="0"/>
                  <w:autoSpaceDN w:val="0"/>
                  <w:adjustRightInd w:val="0"/>
                  <w:jc w:val="center"/>
                  <w:rPr>
                    <w:rFonts w:ascii="Arial" w:hAnsi="Arial" w:cs="Arial"/>
                    <w:i/>
                    <w:sz w:val="22"/>
                    <w:szCs w:val="22"/>
                  </w:rPr>
                </w:pPr>
                <w:r>
                  <w:rPr>
                    <w:rFonts w:ascii="MS Gothic" w:eastAsia="MS Gothic" w:hAnsi="MS Gothic" w:cs="Segoe UI Symbol" w:hint="eastAsia"/>
                    <w:sz w:val="22"/>
                    <w:szCs w:val="22"/>
                  </w:rPr>
                  <w:t>☒</w:t>
                </w:r>
              </w:p>
            </w:sdtContent>
          </w:sdt>
        </w:tc>
      </w:tr>
      <w:tr w:rsidR="00AC04B4" w:rsidRPr="00A42F82" w14:paraId="730DB8D3" w14:textId="77777777" w:rsidTr="007752D7">
        <w:trPr>
          <w:trHeight w:val="409"/>
        </w:trPr>
        <w:tc>
          <w:tcPr>
            <w:tcW w:w="562" w:type="dxa"/>
            <w:vAlign w:val="center"/>
          </w:tcPr>
          <w:p w14:paraId="7C11004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3449503" w14:textId="77777777" w:rsidR="00AC04B4" w:rsidRPr="0071213A" w:rsidRDefault="00AC04B4" w:rsidP="007752D7">
            <w:pPr>
              <w:autoSpaceDE w:val="0"/>
              <w:autoSpaceDN w:val="0"/>
              <w:adjustRightInd w:val="0"/>
              <w:rPr>
                <w:rFonts w:ascii="Arial" w:hAnsi="Arial" w:cs="Arial"/>
                <w:i/>
                <w:sz w:val="22"/>
                <w:szCs w:val="22"/>
                <w:highlight w:val="yellow"/>
              </w:rPr>
            </w:pPr>
            <w:r w:rsidRPr="0071213A">
              <w:rPr>
                <w:rFonts w:ascii="Arial" w:hAnsi="Arial" w:cs="Arial"/>
                <w:iCs/>
                <w:sz w:val="22"/>
                <w:szCs w:val="22"/>
              </w:rPr>
              <w:t xml:space="preserve">BERA’s Ethical Guidelines for Educational Research, 5th edition (2024)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6915593F" w14:textId="77777777" w:rsidR="00AC04B4" w:rsidRPr="00A42F82" w:rsidRDefault="00AC04B4" w:rsidP="007752D7">
                <w:pPr>
                  <w:autoSpaceDE w:val="0"/>
                  <w:autoSpaceDN w:val="0"/>
                  <w:adjustRightInd w:val="0"/>
                  <w:jc w:val="center"/>
                  <w:rPr>
                    <w:rFonts w:ascii="Arial" w:hAnsi="Arial" w:cs="Arial"/>
                    <w:i/>
                    <w:sz w:val="22"/>
                    <w:szCs w:val="22"/>
                  </w:rPr>
                </w:pPr>
                <w:r>
                  <w:rPr>
                    <w:rFonts w:ascii="MS Gothic" w:eastAsia="MS Gothic" w:hAnsi="MS Gothic" w:cs="Segoe UI Symbol" w:hint="eastAsia"/>
                    <w:sz w:val="22"/>
                    <w:szCs w:val="22"/>
                  </w:rPr>
                  <w:t>☒</w:t>
                </w:r>
              </w:p>
            </w:sdtContent>
          </w:sdt>
        </w:tc>
      </w:tr>
    </w:tbl>
    <w:p w14:paraId="707868EA" w14:textId="77777777" w:rsidR="00AC04B4" w:rsidRPr="00A42F82" w:rsidRDefault="00AC04B4" w:rsidP="00AC04B4">
      <w:pPr>
        <w:autoSpaceDE w:val="0"/>
        <w:autoSpaceDN w:val="0"/>
        <w:adjustRightInd w:val="0"/>
        <w:spacing w:after="240"/>
        <w:jc w:val="both"/>
        <w:rPr>
          <w:rFonts w:ascii="Arial" w:hAnsi="Arial" w:cs="Arial"/>
          <w:b/>
          <w:sz w:val="22"/>
          <w:szCs w:val="22"/>
        </w:rPr>
      </w:pPr>
    </w:p>
    <w:p w14:paraId="565DD95C" w14:textId="77777777" w:rsidR="00AC04B4" w:rsidRPr="00A42F82" w:rsidRDefault="00AC04B4" w:rsidP="00AC04B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69687E1A" w14:textId="77777777" w:rsidR="00AC04B4" w:rsidRPr="00A42F82" w:rsidRDefault="00AC04B4" w:rsidP="00AC04B4">
      <w:pPr>
        <w:autoSpaceDE w:val="0"/>
        <w:autoSpaceDN w:val="0"/>
        <w:adjustRightInd w:val="0"/>
        <w:spacing w:after="240"/>
        <w:jc w:val="both"/>
        <w:rPr>
          <w:rFonts w:ascii="Arial" w:hAnsi="Arial" w:cs="Arial"/>
          <w:sz w:val="22"/>
          <w:szCs w:val="22"/>
        </w:rPr>
      </w:pPr>
      <w:r w:rsidRPr="00A42F82">
        <w:rPr>
          <w:rFonts w:ascii="Arial" w:hAnsi="Arial" w:cs="Arial"/>
          <w:sz w:val="22"/>
          <w:szCs w:val="22"/>
        </w:rPr>
        <w:lastRenderedPageBreak/>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AC04B4" w:rsidRPr="00A42F82" w14:paraId="7B16E1BB" w14:textId="77777777" w:rsidTr="007752D7">
        <w:trPr>
          <w:trHeight w:val="227"/>
        </w:trPr>
        <w:tc>
          <w:tcPr>
            <w:tcW w:w="562" w:type="dxa"/>
            <w:shd w:val="clear" w:color="auto" w:fill="F2F2F2" w:themeFill="background1" w:themeFillShade="F2"/>
          </w:tcPr>
          <w:p w14:paraId="68BAA9E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C15B3F3" w14:textId="77777777" w:rsidR="00AC04B4" w:rsidRPr="00A42F82" w:rsidRDefault="00AC04B4" w:rsidP="007752D7">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47A55CB9" w14:textId="77777777" w:rsidR="00AC04B4" w:rsidRPr="00A42F82" w:rsidRDefault="00AC04B4" w:rsidP="007752D7">
            <w:pPr>
              <w:autoSpaceDE w:val="0"/>
              <w:autoSpaceDN w:val="0"/>
              <w:adjustRightInd w:val="0"/>
              <w:rPr>
                <w:rFonts w:ascii="Arial" w:hAnsi="Arial" w:cs="Arial"/>
                <w:bCs/>
                <w:sz w:val="22"/>
                <w:szCs w:val="22"/>
              </w:rPr>
            </w:pPr>
          </w:p>
          <w:p w14:paraId="2DE3112E" w14:textId="77777777" w:rsidR="00AC04B4" w:rsidRPr="00A42F82" w:rsidRDefault="00AC04B4" w:rsidP="007752D7">
            <w:pPr>
              <w:autoSpaceDE w:val="0"/>
              <w:autoSpaceDN w:val="0"/>
              <w:adjustRightInd w:val="0"/>
              <w:rPr>
                <w:rFonts w:ascii="Arial" w:hAnsi="Arial" w:cs="Arial"/>
                <w:bCs/>
                <w:sz w:val="22"/>
                <w:szCs w:val="22"/>
              </w:rPr>
            </w:pPr>
          </w:p>
        </w:tc>
      </w:tr>
      <w:tr w:rsidR="00AC04B4" w:rsidRPr="00A42F82" w14:paraId="046365BE" w14:textId="77777777" w:rsidTr="007752D7">
        <w:trPr>
          <w:trHeight w:val="227"/>
        </w:trPr>
        <w:tc>
          <w:tcPr>
            <w:tcW w:w="562" w:type="dxa"/>
            <w:shd w:val="clear" w:color="auto" w:fill="F2F2F2" w:themeFill="background1" w:themeFillShade="F2"/>
          </w:tcPr>
          <w:p w14:paraId="37DEC2D6"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7E567FA" w14:textId="77777777" w:rsidR="00AC04B4" w:rsidRPr="00A42F82" w:rsidRDefault="00AC04B4" w:rsidP="007752D7">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6D2D2AA" w14:textId="77777777" w:rsidR="00AC04B4" w:rsidRPr="00A42F82" w:rsidRDefault="00AC04B4" w:rsidP="007752D7">
            <w:pPr>
              <w:autoSpaceDE w:val="0"/>
              <w:autoSpaceDN w:val="0"/>
              <w:adjustRightInd w:val="0"/>
              <w:rPr>
                <w:rFonts w:ascii="Arial" w:hAnsi="Arial" w:cs="Arial"/>
                <w:bCs/>
                <w:sz w:val="22"/>
                <w:szCs w:val="22"/>
              </w:rPr>
            </w:pPr>
          </w:p>
          <w:p w14:paraId="50E88C83" w14:textId="77777777" w:rsidR="00AC04B4" w:rsidRPr="00A42F82" w:rsidRDefault="00AC04B4" w:rsidP="007752D7">
            <w:pPr>
              <w:autoSpaceDE w:val="0"/>
              <w:autoSpaceDN w:val="0"/>
              <w:adjustRightInd w:val="0"/>
              <w:rPr>
                <w:rFonts w:ascii="Arial" w:hAnsi="Arial" w:cs="Arial"/>
                <w:bCs/>
                <w:sz w:val="22"/>
                <w:szCs w:val="22"/>
              </w:rPr>
            </w:pPr>
          </w:p>
        </w:tc>
      </w:tr>
      <w:tr w:rsidR="00AC04B4" w:rsidRPr="00A42F82" w14:paraId="409898F9" w14:textId="77777777" w:rsidTr="007752D7">
        <w:trPr>
          <w:trHeight w:val="227"/>
        </w:trPr>
        <w:tc>
          <w:tcPr>
            <w:tcW w:w="562" w:type="dxa"/>
            <w:shd w:val="clear" w:color="auto" w:fill="F2F2F2" w:themeFill="background1" w:themeFillShade="F2"/>
          </w:tcPr>
          <w:p w14:paraId="7442EFE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46FB695C" w14:textId="77777777" w:rsidR="00AC04B4" w:rsidRPr="00A42F82" w:rsidRDefault="00AC04B4" w:rsidP="007752D7">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605B77A" w14:textId="77777777" w:rsidR="00AC04B4" w:rsidRPr="00A42F82" w:rsidRDefault="00AC04B4" w:rsidP="007752D7">
            <w:pPr>
              <w:autoSpaceDE w:val="0"/>
              <w:autoSpaceDN w:val="0"/>
              <w:adjustRightInd w:val="0"/>
              <w:jc w:val="both"/>
              <w:rPr>
                <w:rFonts w:ascii="Arial" w:hAnsi="Arial" w:cs="Arial"/>
                <w:sz w:val="22"/>
                <w:szCs w:val="22"/>
              </w:rPr>
            </w:pPr>
          </w:p>
        </w:tc>
        <w:tc>
          <w:tcPr>
            <w:tcW w:w="6095" w:type="dxa"/>
            <w:gridSpan w:val="6"/>
          </w:tcPr>
          <w:p w14:paraId="145CA0FC" w14:textId="77777777" w:rsidR="00AC04B4" w:rsidRPr="00A42F82" w:rsidRDefault="00AC04B4" w:rsidP="007752D7">
            <w:pPr>
              <w:autoSpaceDE w:val="0"/>
              <w:autoSpaceDN w:val="0"/>
              <w:adjustRightInd w:val="0"/>
              <w:rPr>
                <w:rFonts w:ascii="Arial" w:hAnsi="Arial" w:cs="Arial"/>
                <w:bCs/>
                <w:sz w:val="22"/>
                <w:szCs w:val="22"/>
              </w:rPr>
            </w:pPr>
          </w:p>
        </w:tc>
      </w:tr>
      <w:tr w:rsidR="00AC04B4" w:rsidRPr="00A42F82" w14:paraId="55A6FAE6" w14:textId="77777777" w:rsidTr="007752D7">
        <w:tc>
          <w:tcPr>
            <w:tcW w:w="562" w:type="dxa"/>
            <w:shd w:val="clear" w:color="auto" w:fill="F2F2F2" w:themeFill="background1" w:themeFillShade="F2"/>
          </w:tcPr>
          <w:p w14:paraId="39314F7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33C34FB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66D703FD"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1C0E430" w14:textId="77777777" w:rsidR="00AC04B4" w:rsidRPr="00A42F82" w:rsidRDefault="00000000" w:rsidP="007752D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AC04B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FFEF921"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3A82BD9"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C04B4" w:rsidRPr="00A42F82" w14:paraId="662B40AF" w14:textId="77777777" w:rsidTr="007752D7">
        <w:tc>
          <w:tcPr>
            <w:tcW w:w="562" w:type="dxa"/>
            <w:shd w:val="clear" w:color="auto" w:fill="F2F2F2" w:themeFill="background1" w:themeFillShade="F2"/>
          </w:tcPr>
          <w:p w14:paraId="01F425F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0E6066F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235AF876"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3FA9278" w14:textId="77777777" w:rsidR="00AC04B4" w:rsidRPr="00A42F82" w:rsidRDefault="00000000" w:rsidP="007752D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AC04B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ED1E9FF"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60AC4C4"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C04B4" w:rsidRPr="00A42F82" w14:paraId="3A5B3807" w14:textId="77777777" w:rsidTr="007752D7">
        <w:trPr>
          <w:trHeight w:val="386"/>
        </w:trPr>
        <w:tc>
          <w:tcPr>
            <w:tcW w:w="562" w:type="dxa"/>
            <w:shd w:val="clear" w:color="auto" w:fill="F2F2F2" w:themeFill="background1" w:themeFillShade="F2"/>
          </w:tcPr>
          <w:p w14:paraId="245D5D3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CCE6A3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05CE7CC8"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D95B73B"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53A3439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96442E2"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666A1D4"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C04B4" w:rsidRPr="00A42F82" w14:paraId="7D6C9523" w14:textId="77777777" w:rsidTr="007752D7">
        <w:trPr>
          <w:trHeight w:val="386"/>
        </w:trPr>
        <w:tc>
          <w:tcPr>
            <w:tcW w:w="562" w:type="dxa"/>
            <w:shd w:val="clear" w:color="auto" w:fill="F2F2F2" w:themeFill="background1" w:themeFillShade="F2"/>
          </w:tcPr>
          <w:p w14:paraId="5881419A"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71BEA1B6" w14:textId="77777777" w:rsidR="00AC04B4" w:rsidRPr="00A42F82" w:rsidRDefault="00AC04B4" w:rsidP="007752D7">
            <w:pPr>
              <w:autoSpaceDE w:val="0"/>
              <w:autoSpaceDN w:val="0"/>
              <w:adjustRightInd w:val="0"/>
              <w:rPr>
                <w:rFonts w:ascii="Arial" w:hAnsi="Arial" w:cs="Arial"/>
                <w:sz w:val="22"/>
                <w:szCs w:val="22"/>
              </w:rPr>
            </w:pPr>
          </w:p>
        </w:tc>
        <w:tc>
          <w:tcPr>
            <w:tcW w:w="2409" w:type="dxa"/>
          </w:tcPr>
          <w:p w14:paraId="394EAB1E"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A077C3C"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C35D79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89BEAB6"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0880676"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C04B4" w:rsidRPr="00A42F82" w14:paraId="6EAA855A" w14:textId="77777777" w:rsidTr="007752D7">
        <w:tc>
          <w:tcPr>
            <w:tcW w:w="562" w:type="dxa"/>
            <w:shd w:val="clear" w:color="auto" w:fill="F2F2F2" w:themeFill="background1" w:themeFillShade="F2"/>
          </w:tcPr>
          <w:p w14:paraId="49A2495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1E55E8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07678662"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99B1979"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E2CEF74" w14:textId="77777777" w:rsidR="00AC04B4" w:rsidRPr="00A42F82" w:rsidRDefault="00000000" w:rsidP="007752D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AC04B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CEB0D54"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06B47B3"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AC04B4" w:rsidRPr="00A42F82" w14:paraId="363BCB7F" w14:textId="77777777" w:rsidTr="007752D7">
        <w:tc>
          <w:tcPr>
            <w:tcW w:w="562" w:type="dxa"/>
            <w:shd w:val="clear" w:color="auto" w:fill="F2F2F2" w:themeFill="background1" w:themeFillShade="F2"/>
          </w:tcPr>
          <w:p w14:paraId="1ECABA0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25004A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2CF272D"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01EBF24" w14:textId="77777777" w:rsidR="00AC04B4" w:rsidRPr="00A42F82" w:rsidDel="008461DD"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697A118" w14:textId="77777777" w:rsidR="00AC04B4" w:rsidRPr="00A42F82" w:rsidRDefault="00AC04B4" w:rsidP="007752D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20BE777" w14:textId="77777777" w:rsidR="00AC04B4" w:rsidRPr="00A42F82" w:rsidRDefault="00000000" w:rsidP="007752D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AC04B4"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DBBA096" w14:textId="77777777" w:rsidR="00AC04B4" w:rsidRPr="00A42F82" w:rsidRDefault="00AC04B4" w:rsidP="007752D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20C8AF7"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2EFA8F99" w14:textId="77777777" w:rsidR="00AC04B4" w:rsidRPr="00A42F82" w:rsidRDefault="00AC04B4" w:rsidP="00AC04B4">
      <w:pPr>
        <w:rPr>
          <w:rFonts w:ascii="Arial" w:hAnsi="Arial" w:cs="Arial"/>
          <w:bCs/>
          <w:iCs/>
          <w:sz w:val="16"/>
          <w:szCs w:val="16"/>
        </w:rPr>
      </w:pPr>
    </w:p>
    <w:p w14:paraId="5D639D7F" w14:textId="77777777" w:rsidR="00AC04B4" w:rsidRPr="00A42F82" w:rsidRDefault="00AC04B4" w:rsidP="00AC04B4">
      <w:pPr>
        <w:rPr>
          <w:rFonts w:ascii="Arial" w:hAnsi="Arial" w:cs="Arial"/>
          <w:b/>
          <w:bCs/>
          <w:iCs/>
          <w:sz w:val="22"/>
          <w:szCs w:val="22"/>
        </w:rPr>
      </w:pPr>
    </w:p>
    <w:p w14:paraId="519E04D3" w14:textId="77777777" w:rsidR="00AC04B4" w:rsidRPr="00A42F82" w:rsidRDefault="00AC04B4" w:rsidP="00AC04B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AC04B4" w:rsidRPr="00A42F82" w14:paraId="7687A462" w14:textId="77777777" w:rsidTr="007752D7">
        <w:trPr>
          <w:trHeight w:val="507"/>
        </w:trPr>
        <w:tc>
          <w:tcPr>
            <w:tcW w:w="567" w:type="dxa"/>
            <w:shd w:val="clear" w:color="auto" w:fill="F2F2F2" w:themeFill="background1" w:themeFillShade="F2"/>
            <w:vAlign w:val="center"/>
          </w:tcPr>
          <w:p w14:paraId="362BFDE0"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0B75171"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3BC3870"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06CDF91B"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6DA412D"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1E030FF3"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AC04B4" w:rsidRPr="00A42F82" w14:paraId="24012D2B" w14:textId="77777777" w:rsidTr="007752D7">
        <w:tc>
          <w:tcPr>
            <w:tcW w:w="567" w:type="dxa"/>
          </w:tcPr>
          <w:p w14:paraId="4CBA2BE7" w14:textId="77777777" w:rsidR="00AC04B4" w:rsidRPr="00A42F82" w:rsidRDefault="00AC04B4" w:rsidP="007752D7">
            <w:pPr>
              <w:autoSpaceDE w:val="0"/>
              <w:autoSpaceDN w:val="0"/>
              <w:adjustRightInd w:val="0"/>
              <w:rPr>
                <w:rFonts w:ascii="Arial" w:hAnsi="Arial" w:cs="Arial"/>
                <w:bCs/>
                <w:sz w:val="22"/>
                <w:szCs w:val="22"/>
              </w:rPr>
            </w:pPr>
          </w:p>
        </w:tc>
        <w:tc>
          <w:tcPr>
            <w:tcW w:w="9923" w:type="dxa"/>
            <w:gridSpan w:val="5"/>
          </w:tcPr>
          <w:p w14:paraId="1D3310C4" w14:textId="77777777" w:rsidR="00AC04B4" w:rsidRPr="00A42F82" w:rsidRDefault="00AC04B4" w:rsidP="007752D7">
            <w:pPr>
              <w:autoSpaceDE w:val="0"/>
              <w:autoSpaceDN w:val="0"/>
              <w:adjustRightInd w:val="0"/>
              <w:rPr>
                <w:rFonts w:ascii="Arial" w:hAnsi="Arial" w:cs="Arial"/>
                <w:bCs/>
                <w:sz w:val="22"/>
                <w:szCs w:val="22"/>
              </w:rPr>
            </w:pPr>
          </w:p>
          <w:p w14:paraId="4B16EC7E"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497B8DF1" w14:textId="77777777" w:rsidR="00AC04B4" w:rsidRPr="00A42F82" w:rsidRDefault="00AC04B4" w:rsidP="007752D7">
            <w:pPr>
              <w:autoSpaceDE w:val="0"/>
              <w:autoSpaceDN w:val="0"/>
              <w:adjustRightInd w:val="0"/>
              <w:rPr>
                <w:rFonts w:ascii="Arial" w:hAnsi="Arial" w:cs="Arial"/>
                <w:b/>
                <w:bCs/>
                <w:sz w:val="22"/>
                <w:szCs w:val="22"/>
              </w:rPr>
            </w:pPr>
          </w:p>
        </w:tc>
      </w:tr>
    </w:tbl>
    <w:p w14:paraId="5C2EA38F" w14:textId="77777777" w:rsidR="00AC04B4" w:rsidRPr="00A42F82" w:rsidRDefault="00AC04B4" w:rsidP="00AC04B4">
      <w:pPr>
        <w:autoSpaceDE w:val="0"/>
        <w:autoSpaceDN w:val="0"/>
        <w:adjustRightInd w:val="0"/>
        <w:spacing w:after="240"/>
        <w:jc w:val="both"/>
        <w:rPr>
          <w:rFonts w:ascii="Arial" w:hAnsi="Arial" w:cs="Arial"/>
          <w:b/>
          <w:sz w:val="22"/>
          <w:szCs w:val="22"/>
        </w:rPr>
      </w:pPr>
    </w:p>
    <w:p w14:paraId="04459618" w14:textId="77777777" w:rsidR="00AC04B4" w:rsidRPr="00A42F82" w:rsidRDefault="00AC04B4" w:rsidP="00AC04B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AC04B4" w:rsidRPr="00A42F82" w14:paraId="4EB9BB5F" w14:textId="77777777" w:rsidTr="007752D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BD4D5" w14:textId="77777777" w:rsidR="00AC04B4" w:rsidRPr="00A42F82" w:rsidRDefault="00AC04B4" w:rsidP="007752D7">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0DF7A" w14:textId="77777777" w:rsidR="00AC04B4" w:rsidRPr="00A42F82" w:rsidRDefault="00AC04B4" w:rsidP="007752D7">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0C9F49B" w14:textId="77777777" w:rsidR="00AC04B4" w:rsidRPr="00A42F82" w:rsidRDefault="00AC04B4" w:rsidP="007752D7">
            <w:pPr>
              <w:rPr>
                <w:rFonts w:ascii="Arial" w:hAnsi="Arial" w:cs="Arial"/>
                <w:sz w:val="22"/>
                <w:szCs w:val="22"/>
              </w:rPr>
            </w:pPr>
            <w:r>
              <w:rPr>
                <w:rFonts w:ascii="Arial" w:hAnsi="Arial" w:cs="Arial"/>
                <w:sz w:val="22"/>
                <w:szCs w:val="22"/>
              </w:rPr>
              <w:t xml:space="preserve">To what extent do extracurricular sports benefit year 7 pupils, focusing in particular on academic achievement, social skills and self-esteem: a systematic literature review.   </w:t>
            </w:r>
          </w:p>
        </w:tc>
      </w:tr>
      <w:tr w:rsidR="00AC04B4" w:rsidRPr="00A42F82" w14:paraId="3CB71E50" w14:textId="77777777" w:rsidTr="007752D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56016B" w14:textId="77777777" w:rsidR="00AC04B4" w:rsidRPr="00A42F82" w:rsidRDefault="00AC04B4" w:rsidP="007752D7">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813631" w14:textId="77777777" w:rsidR="00AC04B4" w:rsidRPr="00A42F82" w:rsidRDefault="00AC04B4" w:rsidP="007752D7">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408EB37" w14:textId="77777777" w:rsidR="00AC04B4" w:rsidRPr="00A42F82" w:rsidRDefault="00AC04B4" w:rsidP="007752D7">
            <w:pPr>
              <w:jc w:val="both"/>
              <w:rPr>
                <w:rFonts w:ascii="Arial" w:hAnsi="Arial" w:cs="Arial"/>
                <w:sz w:val="22"/>
                <w:szCs w:val="22"/>
              </w:rPr>
            </w:pPr>
            <w:r>
              <w:rPr>
                <w:rFonts w:ascii="Arial" w:hAnsi="Arial" w:cs="Arial"/>
                <w:sz w:val="22"/>
                <w:szCs w:val="22"/>
              </w:rPr>
              <w:t>18</w:t>
            </w:r>
            <w:r w:rsidRPr="00CE4EF9">
              <w:rPr>
                <w:rFonts w:ascii="Arial" w:hAnsi="Arial" w:cs="Arial"/>
                <w:sz w:val="22"/>
                <w:szCs w:val="22"/>
                <w:vertAlign w:val="superscript"/>
              </w:rPr>
              <w:t>th</w:t>
            </w:r>
            <w:r>
              <w:rPr>
                <w:rFonts w:ascii="Arial" w:hAnsi="Arial" w:cs="Arial"/>
                <w:sz w:val="22"/>
                <w:szCs w:val="22"/>
              </w:rPr>
              <w:t xml:space="preserve"> 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468BB" w14:textId="77777777" w:rsidR="00AC04B4" w:rsidRPr="00A42F82" w:rsidRDefault="00AC04B4" w:rsidP="007752D7">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6A2C046" w14:textId="77777777" w:rsidR="00AC04B4" w:rsidRPr="00A42F82" w:rsidRDefault="00AC04B4" w:rsidP="007752D7">
            <w:pPr>
              <w:rPr>
                <w:rFonts w:ascii="Arial" w:hAnsi="Arial" w:cs="Arial"/>
                <w:sz w:val="22"/>
                <w:szCs w:val="22"/>
              </w:rPr>
            </w:pPr>
            <w:r>
              <w:rPr>
                <w:rFonts w:ascii="Arial" w:hAnsi="Arial" w:cs="Arial"/>
                <w:sz w:val="22"/>
                <w:szCs w:val="22"/>
              </w:rPr>
              <w:t>30th  September 2025</w:t>
            </w:r>
          </w:p>
        </w:tc>
      </w:tr>
      <w:tr w:rsidR="00AC04B4" w:rsidRPr="00A42F82" w14:paraId="37301276" w14:textId="77777777" w:rsidTr="007752D7">
        <w:trPr>
          <w:trHeight w:val="454"/>
        </w:trPr>
        <w:tc>
          <w:tcPr>
            <w:tcW w:w="297" w:type="pct"/>
            <w:tcBorders>
              <w:top w:val="single" w:sz="4" w:space="0" w:color="auto"/>
            </w:tcBorders>
            <w:shd w:val="clear" w:color="auto" w:fill="F2F2F2" w:themeFill="background1" w:themeFillShade="F2"/>
            <w:vAlign w:val="center"/>
          </w:tcPr>
          <w:p w14:paraId="5812B795" w14:textId="77777777" w:rsidR="00AC04B4" w:rsidRPr="00A42F82" w:rsidRDefault="00AC04B4" w:rsidP="007752D7">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6119A4C5" w14:textId="77777777" w:rsidR="00AC04B4" w:rsidRPr="00A42F82" w:rsidRDefault="00AC04B4" w:rsidP="007752D7">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2FD30B02" w14:textId="77777777" w:rsidR="00AC04B4" w:rsidRPr="00A42F82" w:rsidRDefault="00AC04B4" w:rsidP="007752D7">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E5A25B7" w14:textId="77777777" w:rsidR="00AC04B4" w:rsidRPr="00A42F82" w:rsidRDefault="00AC04B4" w:rsidP="00AC04B4">
            <w:pPr>
              <w:pStyle w:val="ListParagraph"/>
              <w:numPr>
                <w:ilvl w:val="0"/>
                <w:numId w:val="43"/>
              </w:numPr>
              <w:ind w:left="0"/>
              <w:contextualSpacing w:val="0"/>
              <w:rPr>
                <w:rFonts w:ascii="Arial" w:hAnsi="Arial" w:cs="Arial"/>
                <w:i/>
              </w:rPr>
            </w:pPr>
            <w:r w:rsidRPr="00A42F82">
              <w:rPr>
                <w:rFonts w:ascii="Arial" w:hAnsi="Arial" w:cs="Arial"/>
                <w:i/>
              </w:rPr>
              <w:t>Purpose of Research Activity</w:t>
            </w:r>
          </w:p>
          <w:p w14:paraId="7365BD16" w14:textId="77777777" w:rsidR="00AC04B4" w:rsidRPr="00A42F82" w:rsidRDefault="00AC04B4" w:rsidP="00AC04B4">
            <w:pPr>
              <w:pStyle w:val="ListParagraph"/>
              <w:numPr>
                <w:ilvl w:val="0"/>
                <w:numId w:val="43"/>
              </w:numPr>
              <w:ind w:left="0"/>
              <w:contextualSpacing w:val="0"/>
              <w:rPr>
                <w:rFonts w:ascii="Arial" w:hAnsi="Arial" w:cs="Arial"/>
                <w:i/>
              </w:rPr>
            </w:pPr>
            <w:r w:rsidRPr="00A42F82">
              <w:rPr>
                <w:rFonts w:ascii="Arial" w:hAnsi="Arial" w:cs="Arial"/>
                <w:i/>
              </w:rPr>
              <w:t>Proposed Research Question</w:t>
            </w:r>
          </w:p>
          <w:p w14:paraId="2113EC81" w14:textId="77777777" w:rsidR="00AC04B4" w:rsidRPr="00A42F82" w:rsidRDefault="00AC04B4" w:rsidP="00AC04B4">
            <w:pPr>
              <w:pStyle w:val="ListParagraph"/>
              <w:numPr>
                <w:ilvl w:val="0"/>
                <w:numId w:val="43"/>
              </w:numPr>
              <w:ind w:left="0"/>
              <w:contextualSpacing w:val="0"/>
              <w:rPr>
                <w:rFonts w:ascii="Arial" w:hAnsi="Arial" w:cs="Arial"/>
                <w:i/>
              </w:rPr>
            </w:pPr>
            <w:r w:rsidRPr="00A42F82">
              <w:rPr>
                <w:rFonts w:ascii="Arial" w:hAnsi="Arial" w:cs="Arial"/>
                <w:i/>
              </w:rPr>
              <w:t>Aims of Research Activity</w:t>
            </w:r>
          </w:p>
          <w:p w14:paraId="1464DFEA" w14:textId="77777777" w:rsidR="00AC04B4" w:rsidRPr="00A42F82" w:rsidRDefault="00AC04B4" w:rsidP="00AC04B4">
            <w:pPr>
              <w:pStyle w:val="ListParagraph"/>
              <w:numPr>
                <w:ilvl w:val="0"/>
                <w:numId w:val="43"/>
              </w:numPr>
              <w:spacing w:after="240"/>
              <w:ind w:left="0" w:hanging="357"/>
              <w:contextualSpacing w:val="0"/>
              <w:rPr>
                <w:rFonts w:ascii="Arial" w:hAnsi="Arial" w:cs="Arial"/>
                <w:i/>
              </w:rPr>
            </w:pPr>
            <w:r w:rsidRPr="00A42F82">
              <w:rPr>
                <w:rFonts w:ascii="Arial" w:hAnsi="Arial" w:cs="Arial"/>
                <w:i/>
              </w:rPr>
              <w:t>Objectives of Research Activity</w:t>
            </w:r>
          </w:p>
          <w:p w14:paraId="7CEEDFAF" w14:textId="77777777" w:rsidR="00AC04B4" w:rsidRPr="00A42F82" w:rsidRDefault="00AC04B4" w:rsidP="007752D7">
            <w:pPr>
              <w:spacing w:after="120"/>
              <w:rPr>
                <w:rFonts w:ascii="Arial" w:hAnsi="Arial" w:cs="Arial"/>
                <w:sz w:val="22"/>
                <w:szCs w:val="22"/>
              </w:rPr>
            </w:pPr>
            <w:r w:rsidRPr="00A42F82">
              <w:rPr>
                <w:rFonts w:ascii="Arial" w:hAnsi="Arial" w:cs="Arial"/>
                <w:sz w:val="22"/>
                <w:szCs w:val="22"/>
              </w:rPr>
              <w:lastRenderedPageBreak/>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730827F2" w14:textId="77777777" w:rsidR="00AC04B4" w:rsidRPr="00A42F82" w:rsidRDefault="00AC04B4" w:rsidP="00AC04B4">
            <w:pPr>
              <w:pStyle w:val="ListParagraph"/>
              <w:numPr>
                <w:ilvl w:val="0"/>
                <w:numId w:val="43"/>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AF153FF" w14:textId="77777777" w:rsidR="00AC04B4" w:rsidRPr="00A42F82" w:rsidRDefault="00AC04B4" w:rsidP="00AC04B4">
            <w:pPr>
              <w:pStyle w:val="ListParagraph"/>
              <w:numPr>
                <w:ilvl w:val="0"/>
                <w:numId w:val="43"/>
              </w:numPr>
              <w:ind w:left="0"/>
              <w:contextualSpacing w:val="0"/>
              <w:rPr>
                <w:rFonts w:ascii="Arial" w:hAnsi="Arial" w:cs="Arial"/>
              </w:rPr>
            </w:pPr>
            <w:r w:rsidRPr="00A42F82">
              <w:rPr>
                <w:rFonts w:ascii="Arial" w:hAnsi="Arial" w:cs="Arial"/>
                <w:i/>
              </w:rPr>
              <w:t xml:space="preserve">How it addresses an area of importance. </w:t>
            </w:r>
          </w:p>
        </w:tc>
      </w:tr>
      <w:tr w:rsidR="00AC04B4" w:rsidRPr="00A42F82" w:rsidDel="002A152D" w14:paraId="431E9C2A" w14:textId="77777777" w:rsidTr="007752D7">
        <w:trPr>
          <w:trHeight w:val="454"/>
        </w:trPr>
        <w:tc>
          <w:tcPr>
            <w:tcW w:w="297" w:type="pct"/>
            <w:vAlign w:val="center"/>
          </w:tcPr>
          <w:p w14:paraId="4A4114E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4703" w:type="pct"/>
            <w:gridSpan w:val="4"/>
            <w:vAlign w:val="center"/>
          </w:tcPr>
          <w:p w14:paraId="3DCAD7AD"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9C0DCD1" w14:textId="77777777" w:rsidR="00AC04B4" w:rsidRDefault="00AC04B4" w:rsidP="007752D7">
            <w:pPr>
              <w:rPr>
                <w:rFonts w:ascii="Arial" w:hAnsi="Arial" w:cs="Arial"/>
              </w:rPr>
            </w:pPr>
            <w:r>
              <w:rPr>
                <w:rFonts w:ascii="Arial" w:hAnsi="Arial" w:cs="Arial"/>
              </w:rPr>
              <w:t xml:space="preserve">The purpose of this literature based research project is to explore the extent to which extracurricular sport benefits year 7 pupils, with a specific focus on academic achievement, social skills and self-esteem.  </w:t>
            </w:r>
          </w:p>
          <w:p w14:paraId="66E41703" w14:textId="77777777" w:rsidR="00AC04B4" w:rsidRDefault="00AC04B4" w:rsidP="007752D7">
            <w:pPr>
              <w:rPr>
                <w:rFonts w:ascii="Arial" w:hAnsi="Arial" w:cs="Arial"/>
              </w:rPr>
            </w:pPr>
          </w:p>
          <w:p w14:paraId="5753CD2B" w14:textId="0E5595FA" w:rsidR="00AC04B4" w:rsidRDefault="00AC04B4" w:rsidP="007752D7">
            <w:pPr>
              <w:rPr>
                <w:rFonts w:ascii="Arial" w:hAnsi="Arial" w:cs="Arial"/>
              </w:rPr>
            </w:pPr>
            <w:r>
              <w:rPr>
                <w:rFonts w:ascii="Arial" w:hAnsi="Arial" w:cs="Arial"/>
              </w:rPr>
              <w:t xml:space="preserve">Recent research suggests that the skills gained from extracurricular activities can have lifetime benefits for an individual, especially in deprived areas </w:t>
            </w:r>
            <w:sdt>
              <w:sdtPr>
                <w:rPr>
                  <w:rFonts w:ascii="Arial" w:hAnsi="Arial" w:cs="Arial"/>
                </w:rPr>
                <w:id w:val="632676226"/>
                <w:citation/>
              </w:sdtPr>
              <w:sdtContent>
                <w:r>
                  <w:rPr>
                    <w:rFonts w:ascii="Arial" w:hAnsi="Arial" w:cs="Arial"/>
                  </w:rPr>
                  <w:fldChar w:fldCharType="begin"/>
                </w:r>
                <w:r>
                  <w:rPr>
                    <w:rFonts w:ascii="Arial" w:hAnsi="Arial" w:cs="Arial"/>
                  </w:rPr>
                  <w:instrText xml:space="preserve"> CITATION Hea221 \l 2057 </w:instrText>
                </w:r>
                <w:r>
                  <w:rPr>
                    <w:rFonts w:ascii="Arial" w:hAnsi="Arial" w:cs="Arial"/>
                  </w:rPr>
                  <w:fldChar w:fldCharType="separate"/>
                </w:r>
                <w:r w:rsidR="002D4E8B" w:rsidRPr="002D4E8B">
                  <w:rPr>
                    <w:rFonts w:ascii="Arial" w:hAnsi="Arial" w:cs="Arial"/>
                    <w:noProof/>
                  </w:rPr>
                  <w:t>(Heath, et al., 2022)</w:t>
                </w:r>
                <w:r>
                  <w:rPr>
                    <w:rFonts w:ascii="Arial" w:hAnsi="Arial" w:cs="Arial"/>
                  </w:rPr>
                  <w:fldChar w:fldCharType="end"/>
                </w:r>
              </w:sdtContent>
            </w:sdt>
            <w:r>
              <w:rPr>
                <w:rFonts w:ascii="Arial" w:hAnsi="Arial" w:cs="Arial"/>
              </w:rPr>
              <w:t xml:space="preserve">. Research also suggests that extracurricular sport activities can help improve academic achievement, self-esteem and social skills of a child </w:t>
            </w:r>
            <w:sdt>
              <w:sdtPr>
                <w:rPr>
                  <w:rFonts w:ascii="Arial" w:hAnsi="Arial" w:cs="Arial"/>
                </w:rPr>
                <w:id w:val="1706060539"/>
                <w:citation/>
              </w:sdtPr>
              <w:sdtContent>
                <w:r>
                  <w:rPr>
                    <w:rFonts w:ascii="Arial" w:hAnsi="Arial" w:cs="Arial"/>
                  </w:rPr>
                  <w:fldChar w:fldCharType="begin"/>
                </w:r>
                <w:r w:rsidR="00997068">
                  <w:rPr>
                    <w:rFonts w:ascii="Arial" w:hAnsi="Arial" w:cs="Arial"/>
                  </w:rPr>
                  <w:instrText xml:space="preserve">CITATION Hug16 \m Mar16 \m Adu16 \l 2057 </w:instrText>
                </w:r>
                <w:r>
                  <w:rPr>
                    <w:rFonts w:ascii="Arial" w:hAnsi="Arial" w:cs="Arial"/>
                  </w:rPr>
                  <w:fldChar w:fldCharType="separate"/>
                </w:r>
                <w:r w:rsidR="002D4E8B" w:rsidRPr="002D4E8B">
                  <w:rPr>
                    <w:rFonts w:ascii="Arial" w:hAnsi="Arial" w:cs="Arial"/>
                    <w:noProof/>
                  </w:rPr>
                  <w:t>(Hughes, et al., 2016; Martinez, et al., 2016; Bradley &amp; Conway, 2016)</w:t>
                </w:r>
                <w:r>
                  <w:rPr>
                    <w:rFonts w:ascii="Arial" w:hAnsi="Arial" w:cs="Arial"/>
                  </w:rPr>
                  <w:fldChar w:fldCharType="end"/>
                </w:r>
              </w:sdtContent>
            </w:sdt>
            <w:r>
              <w:rPr>
                <w:rFonts w:ascii="Arial" w:hAnsi="Arial" w:cs="Arial"/>
              </w:rPr>
              <w:t xml:space="preserve">.  Barriers and challenges to extracurricular activities can include availability of facilities, time, insufficient support from senior school staff, conflict with PE staff, and a lack of infrastructure and facilities for female pupils </w:t>
            </w:r>
            <w:sdt>
              <w:sdtPr>
                <w:rPr>
                  <w:rFonts w:ascii="Arial" w:hAnsi="Arial" w:cs="Arial"/>
                </w:rPr>
                <w:id w:val="579798358"/>
                <w:citation/>
              </w:sdtPr>
              <w:sdtContent>
                <w:r>
                  <w:rPr>
                    <w:rFonts w:ascii="Arial" w:hAnsi="Arial" w:cs="Arial"/>
                  </w:rPr>
                  <w:fldChar w:fldCharType="begin"/>
                </w:r>
                <w:r>
                  <w:rPr>
                    <w:rFonts w:ascii="Arial" w:hAnsi="Arial" w:cs="Arial"/>
                  </w:rPr>
                  <w:instrText xml:space="preserve"> CITATION Rai15 \l 2057  \m Cle23</w:instrText>
                </w:r>
                <w:r>
                  <w:rPr>
                    <w:rFonts w:ascii="Arial" w:hAnsi="Arial" w:cs="Arial"/>
                  </w:rPr>
                  <w:fldChar w:fldCharType="separate"/>
                </w:r>
                <w:r w:rsidR="002D4E8B" w:rsidRPr="002D4E8B">
                  <w:rPr>
                    <w:rFonts w:ascii="Arial" w:hAnsi="Arial" w:cs="Arial"/>
                    <w:noProof/>
                  </w:rPr>
                  <w:t>(Rainer, et al., 2015; Clement &amp; Mwila, 2023)</w:t>
                </w:r>
                <w:r>
                  <w:rPr>
                    <w:rFonts w:ascii="Arial" w:hAnsi="Arial" w:cs="Arial"/>
                  </w:rPr>
                  <w:fldChar w:fldCharType="end"/>
                </w:r>
              </w:sdtContent>
            </w:sdt>
          </w:p>
          <w:p w14:paraId="44F2C6DC" w14:textId="77777777" w:rsidR="00AC04B4" w:rsidRDefault="00AC04B4" w:rsidP="007752D7">
            <w:pPr>
              <w:rPr>
                <w:rFonts w:ascii="Arial" w:hAnsi="Arial" w:cs="Arial"/>
              </w:rPr>
            </w:pPr>
          </w:p>
          <w:p w14:paraId="30C3B067" w14:textId="59F3EB5C" w:rsidR="00AC04B4" w:rsidRDefault="00AC04B4" w:rsidP="007752D7">
            <w:pPr>
              <w:rPr>
                <w:rFonts w:ascii="Arial" w:hAnsi="Arial" w:cs="Arial"/>
              </w:rPr>
            </w:pPr>
            <w:r>
              <w:rPr>
                <w:rFonts w:ascii="Arial" w:hAnsi="Arial" w:cs="Arial"/>
              </w:rPr>
              <w:t>Extracurricular sport activities would meet Curriculum for Wales requirements by supporting the development of healthy confident individuals because of the physical activity of sport and also the self-esteem benefits.  Also, the social skills would help the development of enterprising creative contributors who lead and play different roles in teams; and the development of ethical informed citizens who respect the needs and rights of others as part of a diverse society; as well as forming positive relationships with others</w:t>
            </w:r>
            <w:r w:rsidR="00997068">
              <w:rPr>
                <w:rFonts w:ascii="Arial" w:hAnsi="Arial" w:cs="Arial"/>
              </w:rPr>
              <w:t xml:space="preserve"> </w:t>
            </w:r>
            <w:sdt>
              <w:sdtPr>
                <w:rPr>
                  <w:rFonts w:ascii="Arial" w:hAnsi="Arial" w:cs="Arial"/>
                </w:rPr>
                <w:id w:val="2110160948"/>
                <w:citation/>
              </w:sdtPr>
              <w:sdtContent>
                <w:r w:rsidR="00997068">
                  <w:rPr>
                    <w:rFonts w:ascii="Arial" w:hAnsi="Arial" w:cs="Arial"/>
                  </w:rPr>
                  <w:fldChar w:fldCharType="begin"/>
                </w:r>
                <w:r w:rsidR="00997068">
                  <w:rPr>
                    <w:rFonts w:ascii="Arial" w:hAnsi="Arial" w:cs="Arial"/>
                  </w:rPr>
                  <w:instrText xml:space="preserve"> CITATION Wel221 \l 2057 </w:instrText>
                </w:r>
                <w:r w:rsidR="00997068">
                  <w:rPr>
                    <w:rFonts w:ascii="Arial" w:hAnsi="Arial" w:cs="Arial"/>
                  </w:rPr>
                  <w:fldChar w:fldCharType="separate"/>
                </w:r>
                <w:r w:rsidR="002D4E8B" w:rsidRPr="002D4E8B">
                  <w:rPr>
                    <w:rFonts w:ascii="Arial" w:hAnsi="Arial" w:cs="Arial"/>
                    <w:noProof/>
                  </w:rPr>
                  <w:t>(Welsh Government, 2022)</w:t>
                </w:r>
                <w:r w:rsidR="00997068">
                  <w:rPr>
                    <w:rFonts w:ascii="Arial" w:hAnsi="Arial" w:cs="Arial"/>
                  </w:rPr>
                  <w:fldChar w:fldCharType="end"/>
                </w:r>
              </w:sdtContent>
            </w:sdt>
            <w:r>
              <w:rPr>
                <w:rFonts w:ascii="Arial" w:hAnsi="Arial" w:cs="Arial"/>
              </w:rPr>
              <w:t>.</w:t>
            </w:r>
          </w:p>
          <w:p w14:paraId="5E532806" w14:textId="77777777" w:rsidR="00AC04B4" w:rsidRDefault="00AC04B4" w:rsidP="007752D7">
            <w:pPr>
              <w:rPr>
                <w:rFonts w:ascii="Arial" w:hAnsi="Arial" w:cs="Arial"/>
              </w:rPr>
            </w:pPr>
          </w:p>
          <w:p w14:paraId="37334865" w14:textId="4FE59656" w:rsidR="00AC04B4" w:rsidRDefault="00AC04B4" w:rsidP="007752D7">
            <w:pPr>
              <w:rPr>
                <w:rFonts w:ascii="Arial" w:hAnsi="Arial" w:cs="Arial"/>
              </w:rPr>
            </w:pPr>
            <w:r>
              <w:rPr>
                <w:rFonts w:ascii="Arial" w:hAnsi="Arial" w:cs="Arial"/>
              </w:rPr>
              <w:t>In addition, the activities would meet some of the curriculum requirements under the Area of Learning and Experience of Health and Well-being.  Specifically, developing physical health through sport; interaction with social groups to experience social influences; and developing the ability to form, nurture and maintain relationships</w:t>
            </w:r>
            <w:r w:rsidR="00997068">
              <w:rPr>
                <w:rFonts w:ascii="Arial" w:hAnsi="Arial" w:cs="Arial"/>
              </w:rPr>
              <w:t xml:space="preserve"> </w:t>
            </w:r>
            <w:sdt>
              <w:sdtPr>
                <w:rPr>
                  <w:rFonts w:ascii="Arial" w:hAnsi="Arial" w:cs="Arial"/>
                </w:rPr>
                <w:id w:val="2144533001"/>
                <w:citation/>
              </w:sdtPr>
              <w:sdtContent>
                <w:r w:rsidR="00997068">
                  <w:rPr>
                    <w:rFonts w:ascii="Arial" w:hAnsi="Arial" w:cs="Arial"/>
                  </w:rPr>
                  <w:fldChar w:fldCharType="begin"/>
                </w:r>
                <w:r w:rsidR="00997068">
                  <w:rPr>
                    <w:rFonts w:ascii="Arial" w:hAnsi="Arial" w:cs="Arial"/>
                  </w:rPr>
                  <w:instrText xml:space="preserve"> CITATION Wel225 \l 2057 </w:instrText>
                </w:r>
                <w:r w:rsidR="00997068">
                  <w:rPr>
                    <w:rFonts w:ascii="Arial" w:hAnsi="Arial" w:cs="Arial"/>
                  </w:rPr>
                  <w:fldChar w:fldCharType="separate"/>
                </w:r>
                <w:r w:rsidR="002D4E8B" w:rsidRPr="002D4E8B">
                  <w:rPr>
                    <w:rFonts w:ascii="Arial" w:hAnsi="Arial" w:cs="Arial"/>
                    <w:noProof/>
                  </w:rPr>
                  <w:t>(Welsh Government, 2022)</w:t>
                </w:r>
                <w:r w:rsidR="00997068">
                  <w:rPr>
                    <w:rFonts w:ascii="Arial" w:hAnsi="Arial" w:cs="Arial"/>
                  </w:rPr>
                  <w:fldChar w:fldCharType="end"/>
                </w:r>
              </w:sdtContent>
            </w:sdt>
            <w:r>
              <w:rPr>
                <w:rFonts w:ascii="Arial" w:hAnsi="Arial" w:cs="Arial"/>
              </w:rPr>
              <w:t xml:space="preserve">. </w:t>
            </w:r>
          </w:p>
          <w:p w14:paraId="456D18D7" w14:textId="77777777" w:rsidR="00AC04B4" w:rsidRPr="00E80C51" w:rsidRDefault="00AC04B4" w:rsidP="007752D7">
            <w:pPr>
              <w:rPr>
                <w:rFonts w:ascii="Arial" w:hAnsi="Arial" w:cs="Arial"/>
              </w:rPr>
            </w:pPr>
          </w:p>
          <w:p w14:paraId="055EDB42" w14:textId="77777777" w:rsidR="00AC04B4" w:rsidRDefault="00AC04B4" w:rsidP="007752D7">
            <w:pPr>
              <w:rPr>
                <w:rFonts w:ascii="Arial" w:hAnsi="Arial" w:cs="Arial"/>
              </w:rPr>
            </w:pPr>
            <w:r>
              <w:rPr>
                <w:rFonts w:ascii="Arial" w:hAnsi="Arial" w:cs="Arial"/>
              </w:rPr>
              <w:t>I would hope that this systematic literature review will contribute to knowledge and practice through providing easy access in one place to the latest research evidence.  A critical evaluation of the benefits of sport extracurricular activities can help education practitioners to determine whether to invest resources into extracurricular sports provision.  It can also help policy makers as they provide guidance for schools.</w:t>
            </w:r>
          </w:p>
          <w:p w14:paraId="230E1CB7" w14:textId="77777777" w:rsidR="00AC04B4" w:rsidRPr="00A42F82" w:rsidRDefault="00AC04B4" w:rsidP="007752D7">
            <w:pPr>
              <w:rPr>
                <w:rFonts w:ascii="Arial" w:hAnsi="Arial" w:cs="Arial"/>
              </w:rPr>
            </w:pPr>
          </w:p>
          <w:p w14:paraId="6F70529F" w14:textId="77777777" w:rsidR="00AC04B4" w:rsidRPr="00A42F82" w:rsidDel="00425DA7" w:rsidRDefault="00AC04B4" w:rsidP="007752D7">
            <w:pPr>
              <w:rPr>
                <w:rFonts w:ascii="Arial" w:hAnsi="Arial" w:cs="Arial"/>
              </w:rPr>
            </w:pPr>
            <w:r w:rsidRPr="00A42F82">
              <w:rPr>
                <w:rFonts w:ascii="Arial" w:hAnsi="Arial" w:cs="Arial"/>
                <w:color w:val="808080"/>
                <w:sz w:val="18"/>
                <w:szCs w:val="18"/>
              </w:rPr>
              <w:t>(this box should expand as you type)</w:t>
            </w:r>
          </w:p>
        </w:tc>
      </w:tr>
      <w:tr w:rsidR="00AC04B4" w:rsidRPr="00A42F82" w:rsidDel="002A152D" w14:paraId="0711B386" w14:textId="77777777" w:rsidTr="007752D7">
        <w:trPr>
          <w:trHeight w:val="454"/>
        </w:trPr>
        <w:tc>
          <w:tcPr>
            <w:tcW w:w="297" w:type="pct"/>
            <w:vAlign w:val="center"/>
          </w:tcPr>
          <w:p w14:paraId="0859E196"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7B2FE14D"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E32E72" w14:textId="77777777" w:rsidR="00AC04B4" w:rsidRDefault="00AC04B4" w:rsidP="007752D7">
            <w:pPr>
              <w:pStyle w:val="ListParagraph"/>
              <w:rPr>
                <w:rFonts w:ascii="Arial" w:hAnsi="Arial" w:cs="Arial"/>
              </w:rPr>
            </w:pPr>
            <w:r>
              <w:rPr>
                <w:rFonts w:ascii="Arial" w:hAnsi="Arial" w:cs="Arial"/>
              </w:rPr>
              <w:t xml:space="preserve">To what extent do extracurricular sports benefit year 7 pupils, focusing in particular on academic achievement, social skills and self-esteem: a systematic literature review.   </w:t>
            </w:r>
          </w:p>
          <w:p w14:paraId="0479C5C7" w14:textId="77777777" w:rsidR="00AC04B4" w:rsidRDefault="00AC04B4" w:rsidP="007752D7">
            <w:pPr>
              <w:pStyle w:val="ListParagraph"/>
              <w:rPr>
                <w:rFonts w:ascii="Arial" w:hAnsi="Arial" w:cs="Arial"/>
              </w:rPr>
            </w:pPr>
            <w:r>
              <w:rPr>
                <w:rFonts w:ascii="Arial" w:hAnsi="Arial" w:cs="Arial"/>
              </w:rPr>
              <w:t xml:space="preserve">Sub questions - </w:t>
            </w:r>
          </w:p>
          <w:p w14:paraId="4EA5083B" w14:textId="77777777" w:rsidR="00AC04B4" w:rsidRPr="00E456B5" w:rsidRDefault="00AC04B4" w:rsidP="00E456B5">
            <w:pPr>
              <w:pStyle w:val="ListParagraph"/>
              <w:numPr>
                <w:ilvl w:val="0"/>
                <w:numId w:val="48"/>
              </w:numPr>
              <w:rPr>
                <w:rFonts w:ascii="Arial" w:hAnsi="Arial" w:cs="Arial"/>
              </w:rPr>
            </w:pPr>
            <w:r w:rsidRPr="00E456B5">
              <w:rPr>
                <w:rFonts w:ascii="Arial" w:hAnsi="Arial" w:cs="Arial"/>
              </w:rPr>
              <w:t>How do sports extracurricular activities affect academic achievement for children in year 7?</w:t>
            </w:r>
          </w:p>
          <w:p w14:paraId="2C39AE54" w14:textId="77777777" w:rsidR="00AC04B4" w:rsidRPr="00E456B5" w:rsidRDefault="00AC04B4" w:rsidP="00E456B5">
            <w:pPr>
              <w:pStyle w:val="ListParagraph"/>
              <w:numPr>
                <w:ilvl w:val="0"/>
                <w:numId w:val="48"/>
              </w:numPr>
              <w:rPr>
                <w:rFonts w:ascii="Arial" w:hAnsi="Arial" w:cs="Arial"/>
              </w:rPr>
            </w:pPr>
            <w:r w:rsidRPr="00E456B5">
              <w:rPr>
                <w:rFonts w:ascii="Arial" w:hAnsi="Arial" w:cs="Arial"/>
              </w:rPr>
              <w:lastRenderedPageBreak/>
              <w:t>What role do sports extracurricular activities play in shaping self-esteem and social skills among children in year 7?</w:t>
            </w:r>
          </w:p>
          <w:p w14:paraId="3BE19FC3" w14:textId="77777777" w:rsidR="00AC04B4" w:rsidRPr="00E456B5" w:rsidRDefault="00AC04B4" w:rsidP="00E456B5">
            <w:pPr>
              <w:pStyle w:val="ListParagraph"/>
              <w:numPr>
                <w:ilvl w:val="0"/>
                <w:numId w:val="48"/>
              </w:numPr>
              <w:rPr>
                <w:rFonts w:ascii="Arial" w:hAnsi="Arial" w:cs="Arial"/>
              </w:rPr>
            </w:pPr>
            <w:r w:rsidRPr="00E456B5">
              <w:rPr>
                <w:rFonts w:ascii="Arial" w:hAnsi="Arial" w:cs="Arial"/>
              </w:rPr>
              <w:t>Consider the barriers and challenges to extracurricular sports activities.</w:t>
            </w:r>
          </w:p>
          <w:p w14:paraId="59BACE1C" w14:textId="77777777" w:rsidR="00AC04B4" w:rsidRPr="00A42F82" w:rsidRDefault="00AC04B4" w:rsidP="007752D7">
            <w:pPr>
              <w:rPr>
                <w:rFonts w:ascii="Arial" w:hAnsi="Arial" w:cs="Arial"/>
              </w:rPr>
            </w:pPr>
          </w:p>
          <w:p w14:paraId="6E81F2F1" w14:textId="77777777" w:rsidR="00AC04B4" w:rsidRPr="00A42F82" w:rsidRDefault="00AC04B4" w:rsidP="007752D7">
            <w:pPr>
              <w:rPr>
                <w:rFonts w:ascii="Arial" w:hAnsi="Arial" w:cs="Arial"/>
                <w:sz w:val="22"/>
                <w:szCs w:val="22"/>
              </w:rPr>
            </w:pPr>
          </w:p>
          <w:p w14:paraId="0A52018A"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AC04B4" w:rsidRPr="00A42F82" w14:paraId="481B3E63" w14:textId="77777777" w:rsidTr="007752D7">
        <w:trPr>
          <w:trHeight w:val="454"/>
        </w:trPr>
        <w:tc>
          <w:tcPr>
            <w:tcW w:w="297" w:type="pct"/>
            <w:vAlign w:val="center"/>
          </w:tcPr>
          <w:p w14:paraId="4D20CB7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7E2B2989"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8E576A3" w14:textId="77777777" w:rsidR="00AC04B4" w:rsidRDefault="00AC04B4" w:rsidP="007752D7">
            <w:pPr>
              <w:rPr>
                <w:rFonts w:ascii="Arial" w:hAnsi="Arial" w:cs="Arial"/>
              </w:rPr>
            </w:pPr>
            <w:r>
              <w:rPr>
                <w:rFonts w:ascii="Arial" w:hAnsi="Arial" w:cs="Arial"/>
                <w:sz w:val="22"/>
                <w:szCs w:val="22"/>
              </w:rPr>
              <w:t xml:space="preserve">The aim of the research activity is to explore the extent to which extracurricular sport activities benefit year 7 pupils, focusing in particular on academic achievement, social skills and self-esteem. This will be done through a systematic literature review.   </w:t>
            </w:r>
          </w:p>
          <w:p w14:paraId="76052D71" w14:textId="77777777" w:rsidR="00AC04B4" w:rsidRDefault="00AC04B4" w:rsidP="007752D7">
            <w:pPr>
              <w:rPr>
                <w:rFonts w:ascii="Arial" w:hAnsi="Arial" w:cs="Arial"/>
              </w:rPr>
            </w:pPr>
          </w:p>
          <w:p w14:paraId="3FAD4D46" w14:textId="77777777" w:rsidR="00AC04B4" w:rsidRPr="00A42F82" w:rsidRDefault="00AC04B4" w:rsidP="007752D7">
            <w:pPr>
              <w:rPr>
                <w:rFonts w:ascii="Arial" w:hAnsi="Arial" w:cs="Arial"/>
              </w:rPr>
            </w:pPr>
          </w:p>
          <w:p w14:paraId="767A4EC4" w14:textId="77777777" w:rsidR="00AC04B4" w:rsidRPr="00A42F82" w:rsidRDefault="00AC04B4" w:rsidP="007752D7">
            <w:pPr>
              <w:rPr>
                <w:rFonts w:ascii="Arial" w:hAnsi="Arial" w:cs="Arial"/>
                <w:sz w:val="22"/>
                <w:szCs w:val="22"/>
              </w:rPr>
            </w:pPr>
          </w:p>
          <w:p w14:paraId="4D2CBB53" w14:textId="77777777" w:rsidR="00AC04B4" w:rsidRPr="00A42F82" w:rsidRDefault="00AC04B4" w:rsidP="007752D7">
            <w:pPr>
              <w:rPr>
                <w:rFonts w:ascii="Arial" w:hAnsi="Arial" w:cs="Arial"/>
              </w:rPr>
            </w:pPr>
            <w:r w:rsidRPr="00A42F82">
              <w:rPr>
                <w:rFonts w:ascii="Arial" w:hAnsi="Arial" w:cs="Arial"/>
                <w:color w:val="808080"/>
                <w:sz w:val="18"/>
                <w:szCs w:val="18"/>
              </w:rPr>
              <w:t>(this box should expand as you type)</w:t>
            </w:r>
          </w:p>
        </w:tc>
      </w:tr>
      <w:tr w:rsidR="00AC04B4" w:rsidRPr="00A42F82" w14:paraId="579D296F" w14:textId="77777777" w:rsidTr="007752D7">
        <w:trPr>
          <w:trHeight w:val="454"/>
        </w:trPr>
        <w:tc>
          <w:tcPr>
            <w:tcW w:w="297" w:type="pct"/>
            <w:vAlign w:val="center"/>
          </w:tcPr>
          <w:p w14:paraId="583530A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0B979A6F"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20C5729" w14:textId="77777777" w:rsidR="00AC04B4" w:rsidRDefault="00AC04B4" w:rsidP="007752D7">
            <w:pPr>
              <w:rPr>
                <w:rFonts w:ascii="Arial" w:hAnsi="Arial" w:cs="Arial"/>
                <w:sz w:val="22"/>
                <w:szCs w:val="22"/>
              </w:rPr>
            </w:pPr>
          </w:p>
          <w:p w14:paraId="3E789AA2" w14:textId="77777777" w:rsidR="00AC04B4" w:rsidRPr="00E456B5" w:rsidRDefault="00AC04B4" w:rsidP="00E456B5">
            <w:pPr>
              <w:pStyle w:val="ListParagraph"/>
              <w:numPr>
                <w:ilvl w:val="0"/>
                <w:numId w:val="49"/>
              </w:numPr>
              <w:rPr>
                <w:rFonts w:ascii="Arial" w:hAnsi="Arial" w:cs="Arial"/>
              </w:rPr>
            </w:pPr>
            <w:r w:rsidRPr="00E456B5">
              <w:rPr>
                <w:rFonts w:ascii="Arial" w:hAnsi="Arial" w:cs="Arial"/>
              </w:rPr>
              <w:t>To systematically explore whether extracurricular activities lead to improved academic achievement, self-esteem and social skills through conducting a literature review.</w:t>
            </w:r>
          </w:p>
          <w:p w14:paraId="33D1116B" w14:textId="77777777" w:rsidR="00AC04B4" w:rsidRPr="00E456B5" w:rsidRDefault="00AC04B4" w:rsidP="00E456B5">
            <w:pPr>
              <w:pStyle w:val="ListParagraph"/>
              <w:numPr>
                <w:ilvl w:val="0"/>
                <w:numId w:val="49"/>
              </w:numPr>
              <w:rPr>
                <w:rFonts w:ascii="Arial" w:hAnsi="Arial" w:cs="Arial"/>
              </w:rPr>
            </w:pPr>
            <w:r w:rsidRPr="00E456B5">
              <w:rPr>
                <w:rFonts w:ascii="Arial" w:hAnsi="Arial" w:cs="Arial"/>
              </w:rPr>
              <w:t>To critically evaluate the benefits by considering different types of extracurricular sport, for example competitive/cooperative, team/individual, high intensity/low intensity.</w:t>
            </w:r>
          </w:p>
          <w:p w14:paraId="7696042B" w14:textId="77777777" w:rsidR="00AC04B4" w:rsidRPr="00E456B5" w:rsidRDefault="00AC04B4" w:rsidP="00E456B5">
            <w:pPr>
              <w:pStyle w:val="ListParagraph"/>
              <w:numPr>
                <w:ilvl w:val="0"/>
                <w:numId w:val="49"/>
              </w:numPr>
              <w:rPr>
                <w:rFonts w:ascii="Arial" w:hAnsi="Arial" w:cs="Arial"/>
              </w:rPr>
            </w:pPr>
            <w:r w:rsidRPr="00E456B5">
              <w:rPr>
                <w:rFonts w:ascii="Arial" w:hAnsi="Arial" w:cs="Arial"/>
              </w:rPr>
              <w:t>To critically analyse how the sport extracurricular activities meet the requirements of the Curriculum for Wales.</w:t>
            </w:r>
          </w:p>
          <w:p w14:paraId="742ADEB4" w14:textId="77777777" w:rsidR="00AC04B4" w:rsidRPr="00E456B5" w:rsidRDefault="00AC04B4" w:rsidP="00E456B5">
            <w:pPr>
              <w:pStyle w:val="ListParagraph"/>
              <w:numPr>
                <w:ilvl w:val="0"/>
                <w:numId w:val="49"/>
              </w:numPr>
              <w:rPr>
                <w:rFonts w:ascii="Arial" w:hAnsi="Arial" w:cs="Arial"/>
              </w:rPr>
            </w:pPr>
            <w:r w:rsidRPr="00E456B5">
              <w:rPr>
                <w:rFonts w:ascii="Arial" w:hAnsi="Arial" w:cs="Arial"/>
              </w:rPr>
              <w:t xml:space="preserve">To examine the barriers and challenges, through conducting a systematic literature review </w:t>
            </w:r>
          </w:p>
          <w:p w14:paraId="2BAE8D9D" w14:textId="77777777" w:rsidR="00AC04B4" w:rsidRDefault="00AC04B4" w:rsidP="007752D7">
            <w:pPr>
              <w:rPr>
                <w:rFonts w:ascii="Arial" w:hAnsi="Arial" w:cs="Arial"/>
                <w:sz w:val="22"/>
                <w:szCs w:val="22"/>
              </w:rPr>
            </w:pPr>
          </w:p>
          <w:p w14:paraId="627B7B00" w14:textId="77777777" w:rsidR="00AC04B4" w:rsidRDefault="00AC04B4" w:rsidP="007752D7">
            <w:pPr>
              <w:rPr>
                <w:rFonts w:ascii="Arial" w:hAnsi="Arial" w:cs="Arial"/>
                <w:sz w:val="22"/>
                <w:szCs w:val="22"/>
              </w:rPr>
            </w:pPr>
          </w:p>
          <w:p w14:paraId="362AAD54" w14:textId="77777777" w:rsidR="00AC04B4" w:rsidRPr="00A42F82" w:rsidRDefault="00AC04B4" w:rsidP="007752D7">
            <w:pPr>
              <w:rPr>
                <w:rFonts w:ascii="Arial" w:hAnsi="Arial" w:cs="Arial"/>
                <w:sz w:val="22"/>
                <w:szCs w:val="22"/>
              </w:rPr>
            </w:pPr>
          </w:p>
          <w:p w14:paraId="1E4852CC" w14:textId="77777777" w:rsidR="00AC04B4" w:rsidRPr="00A42F82" w:rsidRDefault="00AC04B4" w:rsidP="007752D7">
            <w:pPr>
              <w:rPr>
                <w:rFonts w:ascii="Arial" w:hAnsi="Arial" w:cs="Arial"/>
                <w:sz w:val="22"/>
                <w:szCs w:val="22"/>
              </w:rPr>
            </w:pPr>
            <w:r w:rsidRPr="00A42F82">
              <w:rPr>
                <w:rFonts w:ascii="Arial" w:hAnsi="Arial" w:cs="Arial"/>
                <w:color w:val="808080"/>
                <w:sz w:val="18"/>
                <w:szCs w:val="18"/>
              </w:rPr>
              <w:t>(this box should expand as you type)</w:t>
            </w:r>
          </w:p>
        </w:tc>
      </w:tr>
      <w:tr w:rsidR="00AC04B4" w:rsidRPr="00A42F82" w14:paraId="1555A077" w14:textId="77777777" w:rsidTr="007752D7">
        <w:trPr>
          <w:trHeight w:val="454"/>
        </w:trPr>
        <w:tc>
          <w:tcPr>
            <w:tcW w:w="297" w:type="pct"/>
            <w:shd w:val="clear" w:color="auto" w:fill="F2F2F2" w:themeFill="background1" w:themeFillShade="F2"/>
            <w:vAlign w:val="center"/>
          </w:tcPr>
          <w:p w14:paraId="434B728C" w14:textId="77777777" w:rsidR="00AC04B4" w:rsidRPr="00A42F82" w:rsidRDefault="00AC04B4" w:rsidP="007752D7">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40763BED" w14:textId="77777777" w:rsidR="00AC04B4" w:rsidRPr="00A42F82" w:rsidRDefault="00AC04B4" w:rsidP="007752D7">
            <w:pPr>
              <w:spacing w:before="120" w:after="120"/>
              <w:rPr>
                <w:rFonts w:ascii="Arial" w:hAnsi="Arial" w:cs="Arial"/>
                <w:b/>
                <w:sz w:val="22"/>
                <w:szCs w:val="22"/>
              </w:rPr>
            </w:pPr>
            <w:r w:rsidRPr="00A42F82">
              <w:rPr>
                <w:rFonts w:ascii="Arial" w:hAnsi="Arial" w:cs="Arial"/>
                <w:b/>
                <w:sz w:val="22"/>
                <w:szCs w:val="22"/>
              </w:rPr>
              <w:t>Proposed methods (maximum 600 words)</w:t>
            </w:r>
          </w:p>
          <w:p w14:paraId="12E5CF7D"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w:t>
            </w:r>
            <w:r w:rsidRPr="00AD16EC">
              <w:rPr>
                <w:rFonts w:ascii="Arial" w:hAnsi="Arial" w:cs="Arial"/>
                <w:sz w:val="22"/>
                <w:szCs w:val="22"/>
              </w:rPr>
              <w:t xml:space="preserve">instead describe how you intend to collect the </w:t>
            </w:r>
            <w:r w:rsidRPr="006E6FF3">
              <w:rPr>
                <w:rFonts w:ascii="Arial" w:hAnsi="Arial" w:cs="Arial"/>
                <w:sz w:val="22"/>
                <w:szCs w:val="22"/>
              </w:rPr>
              <w:t>data</w:t>
            </w:r>
            <w:r w:rsidRPr="00A42F82">
              <w:rPr>
                <w:rFonts w:ascii="Arial" w:hAnsi="Arial" w:cs="Arial"/>
                <w:sz w:val="22"/>
                <w:szCs w:val="22"/>
              </w:rPr>
              <w:t xml:space="preserve"> necessary for you to complete your project.</w:t>
            </w:r>
          </w:p>
        </w:tc>
      </w:tr>
      <w:tr w:rsidR="00AC04B4" w:rsidRPr="00A42F82" w14:paraId="0B692CF0" w14:textId="77777777" w:rsidTr="007752D7">
        <w:trPr>
          <w:trHeight w:val="454"/>
        </w:trPr>
        <w:tc>
          <w:tcPr>
            <w:tcW w:w="297" w:type="pct"/>
            <w:vAlign w:val="center"/>
          </w:tcPr>
          <w:p w14:paraId="10F9B599" w14:textId="77777777" w:rsidR="00AC04B4" w:rsidRPr="00A42F82" w:rsidRDefault="00AC04B4" w:rsidP="007752D7">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6B8632E" w14:textId="5FA19A7D" w:rsidR="00AC04B4" w:rsidRDefault="00AC04B4" w:rsidP="007752D7">
            <w:pPr>
              <w:rPr>
                <w:rFonts w:ascii="Arial" w:hAnsi="Arial" w:cs="Arial"/>
                <w:sz w:val="22"/>
                <w:szCs w:val="22"/>
              </w:rPr>
            </w:pPr>
            <w:r>
              <w:rPr>
                <w:rFonts w:ascii="Arial" w:hAnsi="Arial" w:cs="Arial"/>
                <w:sz w:val="22"/>
                <w:szCs w:val="22"/>
              </w:rPr>
              <w:t>The proposed research method will be a systematic literature review.  A literature review is an analysis and summary of research that has already been carried out, which is important because there is an increasing amount of research findings available and reading a literature review avoids the need to read each individual study separately</w:t>
            </w:r>
            <w:sdt>
              <w:sdtPr>
                <w:rPr>
                  <w:rFonts w:ascii="Arial" w:hAnsi="Arial" w:cs="Arial"/>
                  <w:sz w:val="22"/>
                  <w:szCs w:val="22"/>
                </w:rPr>
                <w:id w:val="-1684355746"/>
                <w:citation/>
              </w:sdtPr>
              <w:sdtContent>
                <w:r>
                  <w:rPr>
                    <w:rFonts w:ascii="Arial" w:hAnsi="Arial" w:cs="Arial"/>
                    <w:sz w:val="22"/>
                    <w:szCs w:val="22"/>
                  </w:rPr>
                  <w:fldChar w:fldCharType="begin"/>
                </w:r>
                <w:r>
                  <w:rPr>
                    <w:rFonts w:ascii="Arial" w:hAnsi="Arial" w:cs="Arial"/>
                    <w:sz w:val="22"/>
                    <w:szCs w:val="22"/>
                  </w:rPr>
                  <w:instrText xml:space="preserve"> CITATION Ave21 \l 2057  \m Har05</w:instrText>
                </w:r>
                <w:r>
                  <w:rPr>
                    <w:rFonts w:ascii="Arial" w:hAnsi="Arial" w:cs="Arial"/>
                    <w:sz w:val="22"/>
                    <w:szCs w:val="22"/>
                  </w:rPr>
                  <w:fldChar w:fldCharType="separate"/>
                </w:r>
                <w:r w:rsidR="002D4E8B">
                  <w:rPr>
                    <w:rFonts w:ascii="Arial" w:hAnsi="Arial" w:cs="Arial"/>
                    <w:noProof/>
                    <w:sz w:val="22"/>
                    <w:szCs w:val="22"/>
                  </w:rPr>
                  <w:t xml:space="preserve"> </w:t>
                </w:r>
                <w:r w:rsidR="002D4E8B" w:rsidRPr="002D4E8B">
                  <w:rPr>
                    <w:rFonts w:ascii="Arial" w:hAnsi="Arial" w:cs="Arial"/>
                    <w:noProof/>
                    <w:sz w:val="22"/>
                    <w:szCs w:val="22"/>
                  </w:rPr>
                  <w:t>(Aveyard, et al., 2021; Harden &amp; Thomas, 2005)</w:t>
                </w:r>
                <w:r>
                  <w:rPr>
                    <w:rFonts w:ascii="Arial" w:hAnsi="Arial" w:cs="Arial"/>
                    <w:sz w:val="22"/>
                    <w:szCs w:val="22"/>
                  </w:rPr>
                  <w:fldChar w:fldCharType="end"/>
                </w:r>
              </w:sdtContent>
            </w:sdt>
            <w:r>
              <w:rPr>
                <w:rFonts w:ascii="Arial" w:hAnsi="Arial" w:cs="Arial"/>
                <w:sz w:val="22"/>
                <w:szCs w:val="22"/>
              </w:rPr>
              <w:t xml:space="preserve">.  A strong literature review involves critically evaluating research conclusions, for example by questioning the assumptions and claims made, as well as the conclusions drawn </w:t>
            </w:r>
            <w:sdt>
              <w:sdtPr>
                <w:rPr>
                  <w:rFonts w:ascii="Arial" w:hAnsi="Arial" w:cs="Arial"/>
                  <w:sz w:val="22"/>
                  <w:szCs w:val="22"/>
                </w:rPr>
                <w:id w:val="422536447"/>
                <w:citation/>
              </w:sdtPr>
              <w:sdtContent>
                <w:r>
                  <w:rPr>
                    <w:rFonts w:ascii="Arial" w:hAnsi="Arial" w:cs="Arial"/>
                    <w:sz w:val="22"/>
                    <w:szCs w:val="22"/>
                  </w:rPr>
                  <w:fldChar w:fldCharType="begin"/>
                </w:r>
                <w:r>
                  <w:rPr>
                    <w:rFonts w:ascii="Arial" w:hAnsi="Arial" w:cs="Arial"/>
                    <w:sz w:val="22"/>
                    <w:szCs w:val="22"/>
                  </w:rPr>
                  <w:instrText xml:space="preserve"> CITATION Bel241 \l 2057 </w:instrText>
                </w:r>
                <w:r>
                  <w:rPr>
                    <w:rFonts w:ascii="Arial" w:hAnsi="Arial" w:cs="Arial"/>
                    <w:sz w:val="22"/>
                    <w:szCs w:val="22"/>
                  </w:rPr>
                  <w:fldChar w:fldCharType="separate"/>
                </w:r>
                <w:r w:rsidR="002D4E8B" w:rsidRPr="002D4E8B">
                  <w:rPr>
                    <w:rFonts w:ascii="Arial" w:hAnsi="Arial" w:cs="Arial"/>
                    <w:noProof/>
                    <w:sz w:val="22"/>
                    <w:szCs w:val="22"/>
                  </w:rPr>
                  <w:t>(Bell, et al., 2024)</w:t>
                </w:r>
                <w:r>
                  <w:rPr>
                    <w:rFonts w:ascii="Arial" w:hAnsi="Arial" w:cs="Arial"/>
                    <w:sz w:val="22"/>
                    <w:szCs w:val="22"/>
                  </w:rPr>
                  <w:fldChar w:fldCharType="end"/>
                </w:r>
              </w:sdtContent>
            </w:sdt>
            <w:r>
              <w:rPr>
                <w:rFonts w:ascii="Arial" w:hAnsi="Arial" w:cs="Arial"/>
                <w:sz w:val="22"/>
                <w:szCs w:val="22"/>
              </w:rPr>
              <w:t xml:space="preserve">.  A strong literature review is useful because it means that when considered together, conclusions can be made about a subject based on the best quality research, and therefore is more likely to provide more reliable and more useful results than would be the case for an individual study  </w:t>
            </w:r>
            <w:sdt>
              <w:sdtPr>
                <w:rPr>
                  <w:rFonts w:ascii="Arial" w:hAnsi="Arial" w:cs="Arial"/>
                  <w:sz w:val="22"/>
                  <w:szCs w:val="22"/>
                </w:rPr>
                <w:id w:val="-506135151"/>
                <w:citation/>
              </w:sdtPr>
              <w:sdtContent>
                <w:r>
                  <w:rPr>
                    <w:rFonts w:ascii="Arial" w:hAnsi="Arial" w:cs="Arial"/>
                    <w:sz w:val="22"/>
                    <w:szCs w:val="22"/>
                  </w:rPr>
                  <w:fldChar w:fldCharType="begin"/>
                </w:r>
                <w:r>
                  <w:rPr>
                    <w:rFonts w:ascii="Arial" w:hAnsi="Arial" w:cs="Arial"/>
                    <w:sz w:val="22"/>
                    <w:szCs w:val="22"/>
                  </w:rPr>
                  <w:instrText xml:space="preserve"> CITATION Ave21 \l 2057  \m Har05</w:instrText>
                </w:r>
                <w:r>
                  <w:rPr>
                    <w:rFonts w:ascii="Arial" w:hAnsi="Arial" w:cs="Arial"/>
                    <w:sz w:val="22"/>
                    <w:szCs w:val="22"/>
                  </w:rPr>
                  <w:fldChar w:fldCharType="separate"/>
                </w:r>
                <w:r w:rsidR="002D4E8B" w:rsidRPr="002D4E8B">
                  <w:rPr>
                    <w:rFonts w:ascii="Arial" w:hAnsi="Arial" w:cs="Arial"/>
                    <w:noProof/>
                    <w:sz w:val="22"/>
                    <w:szCs w:val="22"/>
                  </w:rPr>
                  <w:t>(Aveyard, et al., 2021; Harden &amp; Thomas, 2005)</w:t>
                </w:r>
                <w:r>
                  <w:rPr>
                    <w:rFonts w:ascii="Arial" w:hAnsi="Arial" w:cs="Arial"/>
                    <w:sz w:val="22"/>
                    <w:szCs w:val="22"/>
                  </w:rPr>
                  <w:fldChar w:fldCharType="end"/>
                </w:r>
              </w:sdtContent>
            </w:sdt>
            <w:r>
              <w:rPr>
                <w:rFonts w:ascii="Arial" w:hAnsi="Arial" w:cs="Arial"/>
                <w:sz w:val="22"/>
                <w:szCs w:val="22"/>
              </w:rPr>
              <w:t xml:space="preserve">.  </w:t>
            </w:r>
          </w:p>
          <w:p w14:paraId="7AC1C92E" w14:textId="77777777" w:rsidR="00AC04B4" w:rsidRDefault="00AC04B4" w:rsidP="007752D7">
            <w:pPr>
              <w:rPr>
                <w:rFonts w:ascii="Arial" w:hAnsi="Arial" w:cs="Arial"/>
                <w:sz w:val="22"/>
                <w:szCs w:val="22"/>
              </w:rPr>
            </w:pPr>
          </w:p>
          <w:p w14:paraId="774FD202" w14:textId="705E25B7" w:rsidR="00AC04B4" w:rsidRDefault="00AC04B4" w:rsidP="007752D7">
            <w:pPr>
              <w:rPr>
                <w:rFonts w:ascii="Arial" w:hAnsi="Arial" w:cs="Arial"/>
                <w:sz w:val="22"/>
                <w:szCs w:val="22"/>
              </w:rPr>
            </w:pPr>
            <w:r>
              <w:rPr>
                <w:rFonts w:ascii="Arial" w:hAnsi="Arial" w:cs="Arial"/>
                <w:sz w:val="22"/>
                <w:szCs w:val="22"/>
              </w:rPr>
              <w:lastRenderedPageBreak/>
              <w:t xml:space="preserve">A systematic review was chosen is to try to be as objective and neutral as possible, to minimise bias and therefore increase the reliability of the findings </w:t>
            </w:r>
            <w:sdt>
              <w:sdtPr>
                <w:rPr>
                  <w:rFonts w:ascii="Arial" w:hAnsi="Arial" w:cs="Arial"/>
                  <w:sz w:val="22"/>
                  <w:szCs w:val="22"/>
                </w:rPr>
                <w:id w:val="921220955"/>
                <w:citation/>
              </w:sdtPr>
              <w:sdtContent>
                <w:r>
                  <w:rPr>
                    <w:rFonts w:ascii="Arial" w:hAnsi="Arial" w:cs="Arial"/>
                    <w:sz w:val="22"/>
                    <w:szCs w:val="22"/>
                  </w:rPr>
                  <w:fldChar w:fldCharType="begin"/>
                </w:r>
                <w:r>
                  <w:rPr>
                    <w:rFonts w:ascii="Arial" w:hAnsi="Arial" w:cs="Arial"/>
                    <w:sz w:val="22"/>
                    <w:szCs w:val="22"/>
                  </w:rPr>
                  <w:instrText xml:space="preserve"> CITATION Wys17 \l 2057 </w:instrText>
                </w:r>
                <w:r>
                  <w:rPr>
                    <w:rFonts w:ascii="Arial" w:hAnsi="Arial" w:cs="Arial"/>
                    <w:sz w:val="22"/>
                    <w:szCs w:val="22"/>
                  </w:rPr>
                  <w:fldChar w:fldCharType="separate"/>
                </w:r>
                <w:r w:rsidR="002D4E8B" w:rsidRPr="002D4E8B">
                  <w:rPr>
                    <w:rFonts w:ascii="Arial" w:hAnsi="Arial" w:cs="Arial"/>
                    <w:noProof/>
                    <w:sz w:val="22"/>
                    <w:szCs w:val="22"/>
                  </w:rPr>
                  <w:t>(Wyse, et al., 2017)</w:t>
                </w:r>
                <w:r>
                  <w:rPr>
                    <w:rFonts w:ascii="Arial" w:hAnsi="Arial" w:cs="Arial"/>
                    <w:sz w:val="22"/>
                    <w:szCs w:val="22"/>
                  </w:rPr>
                  <w:fldChar w:fldCharType="end"/>
                </w:r>
              </w:sdtContent>
            </w:sdt>
            <w:r>
              <w:rPr>
                <w:rFonts w:ascii="Arial" w:hAnsi="Arial" w:cs="Arial"/>
                <w:sz w:val="22"/>
                <w:szCs w:val="22"/>
              </w:rPr>
              <w:t>.  The systematic review process will comprise of 9 stages, which are to develop the research question; create the framework; identify the selection criteria; create a search strategy; choose studies based on the selection criteria; code the studies; assess their quality; synthesize the results in order to answer the research project question; and finally report the findings</w:t>
            </w:r>
            <w:r w:rsidR="00997068">
              <w:rPr>
                <w:rFonts w:ascii="Arial" w:hAnsi="Arial" w:cs="Arial"/>
                <w:sz w:val="22"/>
                <w:szCs w:val="22"/>
              </w:rPr>
              <w:t xml:space="preserve"> </w:t>
            </w:r>
            <w:sdt>
              <w:sdtPr>
                <w:rPr>
                  <w:rFonts w:ascii="Arial" w:hAnsi="Arial" w:cs="Arial"/>
                  <w:sz w:val="22"/>
                  <w:szCs w:val="22"/>
                </w:rPr>
                <w:id w:val="1521901979"/>
                <w:citation/>
              </w:sdtPr>
              <w:sdtContent>
                <w:r w:rsidR="00997068">
                  <w:rPr>
                    <w:rFonts w:ascii="Arial" w:hAnsi="Arial" w:cs="Arial"/>
                    <w:sz w:val="22"/>
                    <w:szCs w:val="22"/>
                  </w:rPr>
                  <w:fldChar w:fldCharType="begin"/>
                </w:r>
                <w:r w:rsidR="00997068">
                  <w:rPr>
                    <w:rFonts w:ascii="Arial" w:hAnsi="Arial" w:cs="Arial"/>
                    <w:sz w:val="22"/>
                    <w:szCs w:val="22"/>
                  </w:rPr>
                  <w:instrText xml:space="preserve"> CITATION Zaw201 \l 2057 </w:instrText>
                </w:r>
                <w:r w:rsidR="00997068">
                  <w:rPr>
                    <w:rFonts w:ascii="Arial" w:hAnsi="Arial" w:cs="Arial"/>
                    <w:sz w:val="22"/>
                    <w:szCs w:val="22"/>
                  </w:rPr>
                  <w:fldChar w:fldCharType="separate"/>
                </w:r>
                <w:r w:rsidR="002D4E8B" w:rsidRPr="002D4E8B">
                  <w:rPr>
                    <w:rFonts w:ascii="Arial" w:hAnsi="Arial" w:cs="Arial"/>
                    <w:noProof/>
                    <w:sz w:val="22"/>
                    <w:szCs w:val="22"/>
                  </w:rPr>
                  <w:t>(Zawacki-Richter, et al., 2020)</w:t>
                </w:r>
                <w:r w:rsidR="00997068">
                  <w:rPr>
                    <w:rFonts w:ascii="Arial" w:hAnsi="Arial" w:cs="Arial"/>
                    <w:sz w:val="22"/>
                    <w:szCs w:val="22"/>
                  </w:rPr>
                  <w:fldChar w:fldCharType="end"/>
                </w:r>
              </w:sdtContent>
            </w:sdt>
            <w:r>
              <w:rPr>
                <w:rFonts w:ascii="Arial" w:hAnsi="Arial" w:cs="Arial"/>
                <w:sz w:val="22"/>
                <w:szCs w:val="22"/>
              </w:rPr>
              <w:t xml:space="preserve">.  </w:t>
            </w:r>
          </w:p>
          <w:p w14:paraId="4C3890EF" w14:textId="77777777" w:rsidR="00AC04B4" w:rsidRDefault="00AC04B4" w:rsidP="007752D7">
            <w:pPr>
              <w:rPr>
                <w:rFonts w:ascii="Arial" w:hAnsi="Arial" w:cs="Arial"/>
                <w:sz w:val="22"/>
                <w:szCs w:val="22"/>
              </w:rPr>
            </w:pPr>
          </w:p>
          <w:p w14:paraId="311D048E" w14:textId="1BD5AE23" w:rsidR="00AC04B4" w:rsidRDefault="00AC04B4" w:rsidP="007752D7">
            <w:pPr>
              <w:rPr>
                <w:rFonts w:ascii="Arial" w:hAnsi="Arial" w:cs="Arial"/>
                <w:sz w:val="22"/>
                <w:szCs w:val="22"/>
              </w:rPr>
            </w:pPr>
            <w:r>
              <w:rPr>
                <w:rFonts w:ascii="Arial" w:hAnsi="Arial" w:cs="Arial"/>
                <w:sz w:val="22"/>
                <w:szCs w:val="22"/>
              </w:rPr>
              <w:t xml:space="preserve">A search strategy will be used to identify directly relevant literature and to eliminate the literature that is not relevant </w:t>
            </w:r>
            <w:sdt>
              <w:sdtPr>
                <w:rPr>
                  <w:rFonts w:ascii="Arial" w:hAnsi="Arial" w:cs="Arial"/>
                  <w:sz w:val="22"/>
                  <w:szCs w:val="22"/>
                </w:rPr>
                <w:id w:val="610319435"/>
                <w:citation/>
              </w:sdtPr>
              <w:sdtContent>
                <w:r>
                  <w:rPr>
                    <w:rFonts w:ascii="Arial" w:hAnsi="Arial" w:cs="Arial"/>
                    <w:sz w:val="22"/>
                    <w:szCs w:val="22"/>
                  </w:rPr>
                  <w:fldChar w:fldCharType="begin"/>
                </w:r>
                <w:r>
                  <w:rPr>
                    <w:rFonts w:ascii="Arial" w:hAnsi="Arial" w:cs="Arial"/>
                    <w:sz w:val="22"/>
                    <w:szCs w:val="22"/>
                  </w:rPr>
                  <w:instrText xml:space="preserve"> CITATION Bel241 \l 2057 </w:instrText>
                </w:r>
                <w:r>
                  <w:rPr>
                    <w:rFonts w:ascii="Arial" w:hAnsi="Arial" w:cs="Arial"/>
                    <w:sz w:val="22"/>
                    <w:szCs w:val="22"/>
                  </w:rPr>
                  <w:fldChar w:fldCharType="separate"/>
                </w:r>
                <w:r w:rsidR="002D4E8B" w:rsidRPr="002D4E8B">
                  <w:rPr>
                    <w:rFonts w:ascii="Arial" w:hAnsi="Arial" w:cs="Arial"/>
                    <w:noProof/>
                    <w:sz w:val="22"/>
                    <w:szCs w:val="22"/>
                  </w:rPr>
                  <w:t>(Bell, et al., 2024)</w:t>
                </w:r>
                <w:r>
                  <w:rPr>
                    <w:rFonts w:ascii="Arial" w:hAnsi="Arial" w:cs="Arial"/>
                    <w:sz w:val="22"/>
                    <w:szCs w:val="22"/>
                  </w:rPr>
                  <w:fldChar w:fldCharType="end"/>
                </w:r>
              </w:sdtContent>
            </w:sdt>
            <w:r>
              <w:rPr>
                <w:rFonts w:ascii="Arial" w:hAnsi="Arial" w:cs="Arial"/>
                <w:sz w:val="22"/>
                <w:szCs w:val="22"/>
              </w:rPr>
              <w:t>.  Search terms such as “extracurricular sport”, “academic achievement”, “social skills”, “self-esteem”, “barriers” and “challenges” will be used.</w:t>
            </w:r>
          </w:p>
          <w:p w14:paraId="41448C5C" w14:textId="77777777" w:rsidR="00AC04B4" w:rsidRDefault="00AC04B4" w:rsidP="007752D7">
            <w:pPr>
              <w:rPr>
                <w:rFonts w:ascii="Arial" w:hAnsi="Arial" w:cs="Arial"/>
                <w:sz w:val="22"/>
                <w:szCs w:val="22"/>
              </w:rPr>
            </w:pPr>
          </w:p>
          <w:p w14:paraId="7DC977EA" w14:textId="0297FFCB" w:rsidR="00AC04B4" w:rsidRDefault="00AC04B4" w:rsidP="007752D7">
            <w:pPr>
              <w:rPr>
                <w:rFonts w:ascii="Arial" w:hAnsi="Arial" w:cs="Arial"/>
                <w:sz w:val="22"/>
                <w:szCs w:val="22"/>
              </w:rPr>
            </w:pPr>
            <w:r>
              <w:rPr>
                <w:rFonts w:ascii="Arial" w:hAnsi="Arial" w:cs="Arial"/>
                <w:sz w:val="22"/>
                <w:szCs w:val="22"/>
              </w:rPr>
              <w:t xml:space="preserve">The main databases to be used will be the UWTSD library search, and Google Scholar.  News articles from the BBC or The Guardian or Sky’s dedicated education departments will also be searched as they can be helpful to find current stories, up-to-date information and links to relevant reports </w:t>
            </w:r>
            <w:sdt>
              <w:sdtPr>
                <w:rPr>
                  <w:rFonts w:ascii="Arial" w:hAnsi="Arial" w:cs="Arial"/>
                  <w:sz w:val="22"/>
                  <w:szCs w:val="22"/>
                </w:rPr>
                <w:id w:val="-309482854"/>
                <w:citation/>
              </w:sdtPr>
              <w:sdtContent>
                <w:r>
                  <w:rPr>
                    <w:rFonts w:ascii="Arial" w:hAnsi="Arial" w:cs="Arial"/>
                    <w:sz w:val="22"/>
                    <w:szCs w:val="22"/>
                  </w:rPr>
                  <w:fldChar w:fldCharType="begin"/>
                </w:r>
                <w:r>
                  <w:rPr>
                    <w:rFonts w:ascii="Arial" w:hAnsi="Arial" w:cs="Arial"/>
                    <w:sz w:val="22"/>
                    <w:szCs w:val="22"/>
                  </w:rPr>
                  <w:instrText xml:space="preserve"> CITATION Bel241 \l 2057 </w:instrText>
                </w:r>
                <w:r>
                  <w:rPr>
                    <w:rFonts w:ascii="Arial" w:hAnsi="Arial" w:cs="Arial"/>
                    <w:sz w:val="22"/>
                    <w:szCs w:val="22"/>
                  </w:rPr>
                  <w:fldChar w:fldCharType="separate"/>
                </w:r>
                <w:r w:rsidR="002D4E8B" w:rsidRPr="002D4E8B">
                  <w:rPr>
                    <w:rFonts w:ascii="Arial" w:hAnsi="Arial" w:cs="Arial"/>
                    <w:noProof/>
                    <w:sz w:val="22"/>
                    <w:szCs w:val="22"/>
                  </w:rPr>
                  <w:t>(Bell, et al., 2024)</w:t>
                </w:r>
                <w:r>
                  <w:rPr>
                    <w:rFonts w:ascii="Arial" w:hAnsi="Arial" w:cs="Arial"/>
                    <w:sz w:val="22"/>
                    <w:szCs w:val="22"/>
                  </w:rPr>
                  <w:fldChar w:fldCharType="end"/>
                </w:r>
              </w:sdtContent>
            </w:sdt>
            <w:r>
              <w:rPr>
                <w:rFonts w:ascii="Arial" w:hAnsi="Arial" w:cs="Arial"/>
                <w:sz w:val="22"/>
                <w:szCs w:val="22"/>
              </w:rPr>
              <w:t xml:space="preserve">.  Many scholars suggest that including grey literature such as government reports can help to reduce publication bias, and therefore reports and policy documents from the government and influential relevant associations (online websites) will be included as part of the search for studies </w:t>
            </w:r>
            <w:sdt>
              <w:sdtPr>
                <w:rPr>
                  <w:rFonts w:ascii="Arial" w:hAnsi="Arial" w:cs="Arial"/>
                  <w:sz w:val="22"/>
                  <w:szCs w:val="22"/>
                </w:rPr>
                <w:id w:val="704902383"/>
                <w:citation/>
              </w:sdtPr>
              <w:sdtContent>
                <w:r>
                  <w:rPr>
                    <w:rFonts w:ascii="Arial" w:hAnsi="Arial" w:cs="Arial"/>
                    <w:sz w:val="22"/>
                    <w:szCs w:val="22"/>
                  </w:rPr>
                  <w:fldChar w:fldCharType="begin"/>
                </w:r>
                <w:r w:rsidR="00997068">
                  <w:rPr>
                    <w:rFonts w:ascii="Arial" w:hAnsi="Arial" w:cs="Arial"/>
                    <w:sz w:val="22"/>
                    <w:szCs w:val="22"/>
                  </w:rPr>
                  <w:instrText xml:space="preserve">CITATION Coh181 \m Zaw201 \l 2057 </w:instrText>
                </w:r>
                <w:r>
                  <w:rPr>
                    <w:rFonts w:ascii="Arial" w:hAnsi="Arial" w:cs="Arial"/>
                    <w:sz w:val="22"/>
                    <w:szCs w:val="22"/>
                  </w:rPr>
                  <w:fldChar w:fldCharType="separate"/>
                </w:r>
                <w:r w:rsidR="002D4E8B" w:rsidRPr="002D4E8B">
                  <w:rPr>
                    <w:rFonts w:ascii="Arial" w:hAnsi="Arial" w:cs="Arial"/>
                    <w:noProof/>
                    <w:sz w:val="22"/>
                    <w:szCs w:val="22"/>
                  </w:rPr>
                  <w:t>(Cohen, et al., 2018; Zawacki-Richter, et al., 2020)</w:t>
                </w:r>
                <w:r>
                  <w:rPr>
                    <w:rFonts w:ascii="Arial" w:hAnsi="Arial" w:cs="Arial"/>
                    <w:sz w:val="22"/>
                    <w:szCs w:val="22"/>
                  </w:rPr>
                  <w:fldChar w:fldCharType="end"/>
                </w:r>
              </w:sdtContent>
            </w:sdt>
          </w:p>
          <w:p w14:paraId="350A4BB0" w14:textId="77777777" w:rsidR="00AC04B4" w:rsidRDefault="00AC04B4" w:rsidP="007752D7">
            <w:pPr>
              <w:rPr>
                <w:rFonts w:ascii="Arial" w:hAnsi="Arial" w:cs="Arial"/>
                <w:sz w:val="22"/>
                <w:szCs w:val="22"/>
              </w:rPr>
            </w:pPr>
          </w:p>
          <w:p w14:paraId="67066631" w14:textId="5778DFC8" w:rsidR="00AC04B4" w:rsidRDefault="00AC04B4" w:rsidP="007752D7">
            <w:pPr>
              <w:rPr>
                <w:rFonts w:ascii="Arial" w:hAnsi="Arial" w:cs="Arial"/>
                <w:sz w:val="22"/>
                <w:szCs w:val="22"/>
              </w:rPr>
            </w:pPr>
            <w:r>
              <w:rPr>
                <w:rFonts w:ascii="Arial" w:hAnsi="Arial" w:cs="Arial"/>
                <w:sz w:val="22"/>
                <w:szCs w:val="22"/>
              </w:rPr>
              <w:t xml:space="preserve">A clear inclusion and exclusion criteria will be used for searching for research, and the advantage of having a criteria is to minimise bias  </w:t>
            </w:r>
            <w:sdt>
              <w:sdtPr>
                <w:rPr>
                  <w:rFonts w:ascii="Arial" w:hAnsi="Arial" w:cs="Arial"/>
                  <w:sz w:val="22"/>
                  <w:szCs w:val="22"/>
                </w:rPr>
                <w:id w:val="372886499"/>
                <w:citation/>
              </w:sdtPr>
              <w:sdtContent>
                <w:r>
                  <w:rPr>
                    <w:rFonts w:ascii="Arial" w:hAnsi="Arial" w:cs="Arial"/>
                    <w:sz w:val="22"/>
                    <w:szCs w:val="22"/>
                  </w:rPr>
                  <w:fldChar w:fldCharType="begin"/>
                </w:r>
                <w:r>
                  <w:rPr>
                    <w:rFonts w:ascii="Arial" w:hAnsi="Arial" w:cs="Arial"/>
                    <w:sz w:val="22"/>
                    <w:szCs w:val="22"/>
                  </w:rPr>
                  <w:instrText xml:space="preserve"> CITATION Coh181 \l 2057 </w:instrText>
                </w:r>
                <w:r>
                  <w:rPr>
                    <w:rFonts w:ascii="Arial" w:hAnsi="Arial" w:cs="Arial"/>
                    <w:sz w:val="22"/>
                    <w:szCs w:val="22"/>
                  </w:rPr>
                  <w:fldChar w:fldCharType="separate"/>
                </w:r>
                <w:r w:rsidR="002D4E8B" w:rsidRPr="002D4E8B">
                  <w:rPr>
                    <w:rFonts w:ascii="Arial" w:hAnsi="Arial" w:cs="Arial"/>
                    <w:noProof/>
                    <w:sz w:val="22"/>
                    <w:szCs w:val="22"/>
                  </w:rPr>
                  <w:t>(Cohen, et al., 2018)</w:t>
                </w:r>
                <w:r>
                  <w:rPr>
                    <w:rFonts w:ascii="Arial" w:hAnsi="Arial" w:cs="Arial"/>
                    <w:sz w:val="22"/>
                    <w:szCs w:val="22"/>
                  </w:rPr>
                  <w:fldChar w:fldCharType="end"/>
                </w:r>
              </w:sdtContent>
            </w:sdt>
            <w:r>
              <w:rPr>
                <w:rFonts w:ascii="Arial" w:hAnsi="Arial" w:cs="Arial"/>
                <w:sz w:val="22"/>
                <w:szCs w:val="22"/>
              </w:rPr>
              <w:t>.  The inclusion criteria will include studies within the past 20 years, studies carried out worldwide, and published in English.  The exclusion criteria will include studies over 20 years old, and research articles that are not peer-reviewed.</w:t>
            </w:r>
          </w:p>
          <w:p w14:paraId="7B8B5C09" w14:textId="77777777" w:rsidR="00AC04B4" w:rsidRDefault="00AC04B4" w:rsidP="007752D7">
            <w:pPr>
              <w:rPr>
                <w:rFonts w:ascii="Arial" w:hAnsi="Arial" w:cs="Arial"/>
                <w:sz w:val="22"/>
                <w:szCs w:val="22"/>
              </w:rPr>
            </w:pPr>
          </w:p>
          <w:p w14:paraId="2C56B73D" w14:textId="7E61FF09" w:rsidR="00AC04B4" w:rsidRDefault="00AC04B4" w:rsidP="007752D7">
            <w:pPr>
              <w:rPr>
                <w:rFonts w:ascii="Arial" w:hAnsi="Arial" w:cs="Arial"/>
                <w:sz w:val="22"/>
                <w:szCs w:val="22"/>
              </w:rPr>
            </w:pPr>
            <w:r>
              <w:rPr>
                <w:rFonts w:ascii="Arial" w:hAnsi="Arial" w:cs="Arial"/>
                <w:sz w:val="22"/>
                <w:szCs w:val="22"/>
              </w:rPr>
              <w:t xml:space="preserve">To ensure the quality and value of the systematic literature review, the preferred reporting items for systematic reviews and meta-analysis flow-chart (PRISMA) will be followed to report the research work in a clear and transparent way </w:t>
            </w:r>
            <w:sdt>
              <w:sdtPr>
                <w:rPr>
                  <w:rFonts w:ascii="Arial" w:hAnsi="Arial" w:cs="Arial"/>
                  <w:sz w:val="22"/>
                  <w:szCs w:val="22"/>
                </w:rPr>
                <w:id w:val="-669710836"/>
                <w:citation/>
              </w:sdtPr>
              <w:sdtContent>
                <w:r>
                  <w:rPr>
                    <w:rFonts w:ascii="Arial" w:hAnsi="Arial" w:cs="Arial"/>
                    <w:sz w:val="22"/>
                    <w:szCs w:val="22"/>
                  </w:rPr>
                  <w:fldChar w:fldCharType="begin"/>
                </w:r>
                <w:r>
                  <w:rPr>
                    <w:rFonts w:ascii="Arial" w:hAnsi="Arial" w:cs="Arial"/>
                    <w:sz w:val="22"/>
                    <w:szCs w:val="22"/>
                  </w:rPr>
                  <w:instrText xml:space="preserve"> CITATION Pag16 \l 2057 </w:instrText>
                </w:r>
                <w:r>
                  <w:rPr>
                    <w:rFonts w:ascii="Arial" w:hAnsi="Arial" w:cs="Arial"/>
                    <w:sz w:val="22"/>
                    <w:szCs w:val="22"/>
                  </w:rPr>
                  <w:fldChar w:fldCharType="separate"/>
                </w:r>
                <w:r w:rsidR="002D4E8B" w:rsidRPr="002D4E8B">
                  <w:rPr>
                    <w:rFonts w:ascii="Arial" w:hAnsi="Arial" w:cs="Arial"/>
                    <w:noProof/>
                    <w:sz w:val="22"/>
                    <w:szCs w:val="22"/>
                  </w:rPr>
                  <w:t>(Page &amp; Moher, 2016)</w:t>
                </w:r>
                <w:r>
                  <w:rPr>
                    <w:rFonts w:ascii="Arial" w:hAnsi="Arial" w:cs="Arial"/>
                    <w:sz w:val="22"/>
                    <w:szCs w:val="22"/>
                  </w:rPr>
                  <w:fldChar w:fldCharType="end"/>
                </w:r>
              </w:sdtContent>
            </w:sdt>
            <w:r>
              <w:rPr>
                <w:rFonts w:ascii="Arial" w:hAnsi="Arial" w:cs="Arial"/>
                <w:sz w:val="22"/>
                <w:szCs w:val="22"/>
              </w:rPr>
              <w:t xml:space="preserve">.  This means following a thorough process of identification of records, screening, assessing the articles for eligibility, to arrive at the end with studies to be included for the synthesis </w:t>
            </w:r>
            <w:sdt>
              <w:sdtPr>
                <w:rPr>
                  <w:rFonts w:ascii="Arial" w:hAnsi="Arial" w:cs="Arial"/>
                  <w:sz w:val="22"/>
                  <w:szCs w:val="22"/>
                </w:rPr>
                <w:id w:val="1106930728"/>
                <w:citation/>
              </w:sdtPr>
              <w:sdtContent>
                <w:r>
                  <w:rPr>
                    <w:rFonts w:ascii="Arial" w:hAnsi="Arial" w:cs="Arial"/>
                    <w:sz w:val="22"/>
                    <w:szCs w:val="22"/>
                  </w:rPr>
                  <w:fldChar w:fldCharType="begin"/>
                </w:r>
                <w:r>
                  <w:rPr>
                    <w:rFonts w:ascii="Arial" w:hAnsi="Arial" w:cs="Arial"/>
                    <w:sz w:val="22"/>
                    <w:szCs w:val="22"/>
                  </w:rPr>
                  <w:instrText xml:space="preserve"> CITATION Ave21 \l 2057 </w:instrText>
                </w:r>
                <w:r>
                  <w:rPr>
                    <w:rFonts w:ascii="Arial" w:hAnsi="Arial" w:cs="Arial"/>
                    <w:sz w:val="22"/>
                    <w:szCs w:val="22"/>
                  </w:rPr>
                  <w:fldChar w:fldCharType="separate"/>
                </w:r>
                <w:r w:rsidR="002D4E8B" w:rsidRPr="002D4E8B">
                  <w:rPr>
                    <w:rFonts w:ascii="Arial" w:hAnsi="Arial" w:cs="Arial"/>
                    <w:noProof/>
                    <w:sz w:val="22"/>
                    <w:szCs w:val="22"/>
                  </w:rPr>
                  <w:t>(Aveyard, et al., 2021)</w:t>
                </w:r>
                <w:r>
                  <w:rPr>
                    <w:rFonts w:ascii="Arial" w:hAnsi="Arial" w:cs="Arial"/>
                    <w:sz w:val="22"/>
                    <w:szCs w:val="22"/>
                  </w:rPr>
                  <w:fldChar w:fldCharType="end"/>
                </w:r>
              </w:sdtContent>
            </w:sdt>
            <w:r>
              <w:rPr>
                <w:rFonts w:ascii="Arial" w:hAnsi="Arial" w:cs="Arial"/>
                <w:sz w:val="22"/>
                <w:szCs w:val="22"/>
              </w:rPr>
              <w:t>.   I would aim to include approximately 15 studies in the literature review.</w:t>
            </w:r>
          </w:p>
          <w:p w14:paraId="15C05D47" w14:textId="77777777" w:rsidR="00AC04B4" w:rsidRDefault="00AC04B4" w:rsidP="007752D7">
            <w:pPr>
              <w:rPr>
                <w:rFonts w:ascii="Arial" w:hAnsi="Arial" w:cs="Arial"/>
                <w:sz w:val="22"/>
                <w:szCs w:val="22"/>
              </w:rPr>
            </w:pPr>
          </w:p>
          <w:p w14:paraId="0FC73687" w14:textId="627D2FBD" w:rsidR="00AC04B4" w:rsidRDefault="00AC04B4" w:rsidP="007752D7">
            <w:pPr>
              <w:rPr>
                <w:rFonts w:ascii="Arial" w:hAnsi="Arial" w:cs="Arial"/>
                <w:sz w:val="22"/>
                <w:szCs w:val="22"/>
              </w:rPr>
            </w:pPr>
            <w:r>
              <w:rPr>
                <w:rFonts w:ascii="Arial" w:hAnsi="Arial" w:cs="Arial"/>
                <w:sz w:val="22"/>
                <w:szCs w:val="22"/>
              </w:rPr>
              <w:t xml:space="preserve">It is important that a researcher understands the ethical considerations when choosing studies for the literature review and only studies that have appropriately considered the ethics will be included in the review </w:t>
            </w:r>
            <w:sdt>
              <w:sdtPr>
                <w:rPr>
                  <w:rFonts w:ascii="Arial" w:hAnsi="Arial" w:cs="Arial"/>
                  <w:sz w:val="22"/>
                  <w:szCs w:val="22"/>
                </w:rPr>
                <w:id w:val="474040253"/>
                <w:citation/>
              </w:sdtPr>
              <w:sdtContent>
                <w:r>
                  <w:rPr>
                    <w:rFonts w:ascii="Arial" w:hAnsi="Arial" w:cs="Arial"/>
                    <w:sz w:val="22"/>
                    <w:szCs w:val="22"/>
                  </w:rPr>
                  <w:fldChar w:fldCharType="begin"/>
                </w:r>
                <w:r>
                  <w:rPr>
                    <w:rFonts w:ascii="Arial" w:hAnsi="Arial" w:cs="Arial"/>
                    <w:sz w:val="22"/>
                    <w:szCs w:val="22"/>
                  </w:rPr>
                  <w:instrText xml:space="preserve"> CITATION Bri24 \l 2057 </w:instrText>
                </w:r>
                <w:r>
                  <w:rPr>
                    <w:rFonts w:ascii="Arial" w:hAnsi="Arial" w:cs="Arial"/>
                    <w:sz w:val="22"/>
                    <w:szCs w:val="22"/>
                  </w:rPr>
                  <w:fldChar w:fldCharType="separate"/>
                </w:r>
                <w:r w:rsidR="002D4E8B" w:rsidRPr="002D4E8B">
                  <w:rPr>
                    <w:rFonts w:ascii="Arial" w:hAnsi="Arial" w:cs="Arial"/>
                    <w:noProof/>
                    <w:sz w:val="22"/>
                    <w:szCs w:val="22"/>
                  </w:rPr>
                  <w:t>(British Educational Research Association, 2024)</w:t>
                </w:r>
                <w:r>
                  <w:rPr>
                    <w:rFonts w:ascii="Arial" w:hAnsi="Arial" w:cs="Arial"/>
                    <w:sz w:val="22"/>
                    <w:szCs w:val="22"/>
                  </w:rPr>
                  <w:fldChar w:fldCharType="end"/>
                </w:r>
              </w:sdtContent>
            </w:sdt>
            <w:r>
              <w:rPr>
                <w:rFonts w:ascii="Arial" w:hAnsi="Arial" w:cs="Arial"/>
                <w:sz w:val="22"/>
                <w:szCs w:val="22"/>
              </w:rPr>
              <w:t>.  It is also important to consider the perspectives of the researchers and participants of the selected studies, as this may influence the findings of those studies</w:t>
            </w:r>
            <w:r w:rsidR="00997068">
              <w:rPr>
                <w:rFonts w:ascii="Arial" w:hAnsi="Arial" w:cs="Arial"/>
                <w:sz w:val="22"/>
                <w:szCs w:val="22"/>
              </w:rPr>
              <w:t xml:space="preserve"> </w:t>
            </w:r>
            <w:sdt>
              <w:sdtPr>
                <w:rPr>
                  <w:rFonts w:ascii="Arial" w:hAnsi="Arial" w:cs="Arial"/>
                  <w:sz w:val="22"/>
                  <w:szCs w:val="22"/>
                </w:rPr>
                <w:id w:val="42566883"/>
                <w:citation/>
              </w:sdtPr>
              <w:sdtContent>
                <w:r w:rsidR="00997068">
                  <w:rPr>
                    <w:rFonts w:ascii="Arial" w:hAnsi="Arial" w:cs="Arial"/>
                    <w:sz w:val="22"/>
                    <w:szCs w:val="22"/>
                  </w:rPr>
                  <w:fldChar w:fldCharType="begin"/>
                </w:r>
                <w:r w:rsidR="00997068">
                  <w:rPr>
                    <w:rFonts w:ascii="Arial" w:hAnsi="Arial" w:cs="Arial"/>
                    <w:sz w:val="22"/>
                    <w:szCs w:val="22"/>
                  </w:rPr>
                  <w:instrText xml:space="preserve"> CITATION Zaw201 \l 2057 </w:instrText>
                </w:r>
                <w:r w:rsidR="00997068">
                  <w:rPr>
                    <w:rFonts w:ascii="Arial" w:hAnsi="Arial" w:cs="Arial"/>
                    <w:sz w:val="22"/>
                    <w:szCs w:val="22"/>
                  </w:rPr>
                  <w:fldChar w:fldCharType="separate"/>
                </w:r>
                <w:r w:rsidR="002D4E8B" w:rsidRPr="002D4E8B">
                  <w:rPr>
                    <w:rFonts w:ascii="Arial" w:hAnsi="Arial" w:cs="Arial"/>
                    <w:noProof/>
                    <w:sz w:val="22"/>
                    <w:szCs w:val="22"/>
                  </w:rPr>
                  <w:t>(Zawacki-Richter, et al., 2020)</w:t>
                </w:r>
                <w:r w:rsidR="00997068">
                  <w:rPr>
                    <w:rFonts w:ascii="Arial" w:hAnsi="Arial" w:cs="Arial"/>
                    <w:sz w:val="22"/>
                    <w:szCs w:val="22"/>
                  </w:rPr>
                  <w:fldChar w:fldCharType="end"/>
                </w:r>
              </w:sdtContent>
            </w:sdt>
            <w:r>
              <w:rPr>
                <w:rFonts w:ascii="Arial" w:hAnsi="Arial" w:cs="Arial"/>
                <w:sz w:val="22"/>
                <w:szCs w:val="22"/>
              </w:rPr>
              <w:t>.</w:t>
            </w:r>
          </w:p>
          <w:p w14:paraId="68838254" w14:textId="77777777" w:rsidR="00AC04B4" w:rsidRDefault="00AC04B4" w:rsidP="007752D7">
            <w:pPr>
              <w:rPr>
                <w:rFonts w:ascii="Arial" w:hAnsi="Arial" w:cs="Arial"/>
                <w:sz w:val="22"/>
                <w:szCs w:val="22"/>
              </w:rPr>
            </w:pPr>
          </w:p>
          <w:p w14:paraId="182BAD94" w14:textId="77777777" w:rsidR="00AC04B4" w:rsidRPr="00A42F82" w:rsidRDefault="00AC04B4" w:rsidP="007752D7">
            <w:pPr>
              <w:rPr>
                <w:rFonts w:ascii="Arial" w:hAnsi="Arial" w:cs="Arial"/>
                <w:sz w:val="22"/>
                <w:szCs w:val="22"/>
              </w:rPr>
            </w:pPr>
          </w:p>
          <w:p w14:paraId="5EAED12B" w14:textId="77777777" w:rsidR="00AC04B4" w:rsidRPr="00A42F82" w:rsidRDefault="00AC04B4" w:rsidP="007752D7">
            <w:pPr>
              <w:rPr>
                <w:rFonts w:ascii="Arial" w:hAnsi="Arial" w:cs="Arial"/>
                <w:sz w:val="22"/>
                <w:szCs w:val="22"/>
              </w:rPr>
            </w:pPr>
          </w:p>
          <w:p w14:paraId="739B469E" w14:textId="77777777" w:rsidR="00AC04B4" w:rsidRPr="00A42F82" w:rsidRDefault="00AC04B4" w:rsidP="007752D7">
            <w:pPr>
              <w:rPr>
                <w:rFonts w:ascii="Arial" w:hAnsi="Arial" w:cs="Arial"/>
                <w:sz w:val="22"/>
                <w:szCs w:val="22"/>
              </w:rPr>
            </w:pPr>
          </w:p>
          <w:p w14:paraId="26F12019" w14:textId="77777777" w:rsidR="00AC04B4" w:rsidRPr="00A42F82" w:rsidRDefault="00AC04B4" w:rsidP="007752D7">
            <w:pPr>
              <w:rPr>
                <w:rFonts w:ascii="Arial" w:hAnsi="Arial" w:cs="Arial"/>
                <w:b/>
                <w:sz w:val="22"/>
                <w:szCs w:val="22"/>
              </w:rPr>
            </w:pPr>
            <w:r w:rsidRPr="00A42F82">
              <w:rPr>
                <w:rFonts w:ascii="Arial" w:hAnsi="Arial" w:cs="Arial"/>
                <w:color w:val="808080"/>
                <w:sz w:val="18"/>
                <w:szCs w:val="18"/>
              </w:rPr>
              <w:t>(this box should expand as you type)</w:t>
            </w:r>
          </w:p>
        </w:tc>
      </w:tr>
      <w:tr w:rsidR="00AC04B4" w:rsidRPr="00A42F82" w14:paraId="561C2054" w14:textId="77777777" w:rsidTr="007752D7">
        <w:trPr>
          <w:trHeight w:val="454"/>
        </w:trPr>
        <w:tc>
          <w:tcPr>
            <w:tcW w:w="297" w:type="pct"/>
            <w:shd w:val="clear" w:color="auto" w:fill="F2F2F2" w:themeFill="background1" w:themeFillShade="F2"/>
            <w:vAlign w:val="center"/>
          </w:tcPr>
          <w:p w14:paraId="5CED9C19" w14:textId="77777777" w:rsidR="00AC04B4" w:rsidRPr="00A42F82" w:rsidRDefault="00AC04B4" w:rsidP="007752D7">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228A4BAB" w14:textId="77777777" w:rsidR="00AC04B4" w:rsidRPr="00A42F82" w:rsidRDefault="00AC04B4" w:rsidP="007752D7">
            <w:pPr>
              <w:spacing w:before="120"/>
              <w:rPr>
                <w:rFonts w:ascii="Arial" w:hAnsi="Arial" w:cs="Arial"/>
                <w:b/>
                <w:sz w:val="22"/>
                <w:szCs w:val="22"/>
              </w:rPr>
            </w:pPr>
            <w:r w:rsidRPr="00A42F82">
              <w:rPr>
                <w:rFonts w:ascii="Arial" w:hAnsi="Arial" w:cs="Arial"/>
                <w:b/>
                <w:sz w:val="22"/>
                <w:szCs w:val="22"/>
              </w:rPr>
              <w:t>Location of research activity</w:t>
            </w:r>
          </w:p>
          <w:p w14:paraId="2E8597C5" w14:textId="77777777" w:rsidR="00AC04B4" w:rsidRPr="00A42F82" w:rsidRDefault="00AC04B4" w:rsidP="007752D7">
            <w:pPr>
              <w:rPr>
                <w:rFonts w:ascii="Arial" w:hAnsi="Arial" w:cs="Arial"/>
                <w:sz w:val="22"/>
                <w:szCs w:val="22"/>
              </w:rPr>
            </w:pPr>
            <w:r w:rsidRPr="00A42F82">
              <w:rPr>
                <w:rFonts w:ascii="Arial" w:hAnsi="Arial" w:cs="Arial"/>
                <w:sz w:val="22"/>
                <w:szCs w:val="22"/>
              </w:rPr>
              <w:t>Identify all locations where research activity will take place.</w:t>
            </w:r>
          </w:p>
        </w:tc>
      </w:tr>
      <w:tr w:rsidR="00AC04B4" w:rsidRPr="00A42F82" w14:paraId="000F73D9" w14:textId="77777777" w:rsidTr="007752D7">
        <w:trPr>
          <w:trHeight w:val="454"/>
        </w:trPr>
        <w:tc>
          <w:tcPr>
            <w:tcW w:w="297" w:type="pct"/>
            <w:vAlign w:val="center"/>
          </w:tcPr>
          <w:p w14:paraId="10112676" w14:textId="77777777" w:rsidR="00AC04B4" w:rsidRPr="00A42F82" w:rsidRDefault="00AC04B4" w:rsidP="007752D7">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CFD3E93" w14:textId="77777777" w:rsidR="00AC04B4" w:rsidRPr="0036685D" w:rsidRDefault="00AC04B4" w:rsidP="007752D7">
            <w:pPr>
              <w:rPr>
                <w:rFonts w:ascii="Arial" w:hAnsi="Arial" w:cs="Arial"/>
                <w:sz w:val="22"/>
                <w:szCs w:val="22"/>
              </w:rPr>
            </w:pPr>
            <w:r w:rsidRPr="0036685D">
              <w:rPr>
                <w:rFonts w:ascii="Arial" w:hAnsi="Arial" w:cs="Arial"/>
                <w:sz w:val="22"/>
                <w:szCs w:val="22"/>
              </w:rPr>
              <w:t>The United Kingdom.</w:t>
            </w:r>
          </w:p>
          <w:p w14:paraId="1A569912" w14:textId="77777777" w:rsidR="00AC04B4" w:rsidRPr="0036685D" w:rsidRDefault="00AC04B4" w:rsidP="007752D7">
            <w:pPr>
              <w:rPr>
                <w:rFonts w:ascii="Arial" w:hAnsi="Arial" w:cs="Arial"/>
                <w:sz w:val="22"/>
                <w:szCs w:val="22"/>
              </w:rPr>
            </w:pPr>
            <w:r>
              <w:rPr>
                <w:rFonts w:ascii="Arial" w:hAnsi="Arial" w:cs="Arial"/>
                <w:sz w:val="22"/>
                <w:szCs w:val="22"/>
              </w:rPr>
              <w:t>Library and on my computer.</w:t>
            </w:r>
          </w:p>
          <w:p w14:paraId="073B1133" w14:textId="77777777" w:rsidR="00AC04B4" w:rsidRPr="0036685D" w:rsidRDefault="00AC04B4" w:rsidP="007752D7">
            <w:pPr>
              <w:rPr>
                <w:rFonts w:ascii="Arial" w:hAnsi="Arial" w:cs="Arial"/>
                <w:b/>
                <w:sz w:val="22"/>
                <w:szCs w:val="22"/>
              </w:rPr>
            </w:pPr>
            <w:r w:rsidRPr="0036685D">
              <w:rPr>
                <w:rFonts w:ascii="Arial" w:hAnsi="Arial" w:cs="Arial"/>
                <w:color w:val="808080"/>
                <w:sz w:val="18"/>
                <w:szCs w:val="18"/>
              </w:rPr>
              <w:t>(this box should expand as you type)</w:t>
            </w:r>
          </w:p>
        </w:tc>
      </w:tr>
      <w:tr w:rsidR="00AC04B4" w:rsidRPr="00A42F82" w14:paraId="38538C4B" w14:textId="77777777" w:rsidTr="007752D7">
        <w:trPr>
          <w:trHeight w:val="454"/>
        </w:trPr>
        <w:tc>
          <w:tcPr>
            <w:tcW w:w="297" w:type="pct"/>
            <w:shd w:val="clear" w:color="auto" w:fill="F2F2F2" w:themeFill="background1" w:themeFillShade="F2"/>
            <w:vAlign w:val="center"/>
          </w:tcPr>
          <w:p w14:paraId="6BDC06A6" w14:textId="77777777" w:rsidR="00AC04B4" w:rsidRPr="00A42F82" w:rsidRDefault="00AC04B4" w:rsidP="007752D7">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2F7FEB2" w14:textId="77777777" w:rsidR="00AC04B4" w:rsidRPr="00A42F82" w:rsidRDefault="00AC04B4" w:rsidP="007752D7">
            <w:pPr>
              <w:spacing w:before="120"/>
              <w:rPr>
                <w:rFonts w:ascii="Arial" w:hAnsi="Arial" w:cs="Arial"/>
                <w:b/>
                <w:sz w:val="22"/>
                <w:szCs w:val="22"/>
              </w:rPr>
            </w:pPr>
            <w:r w:rsidRPr="00A42F82">
              <w:rPr>
                <w:rFonts w:ascii="Arial" w:hAnsi="Arial" w:cs="Arial"/>
                <w:b/>
                <w:sz w:val="22"/>
                <w:szCs w:val="22"/>
              </w:rPr>
              <w:t>Research activity outside of the UK</w:t>
            </w:r>
          </w:p>
          <w:p w14:paraId="2EF2EBF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AC04B4" w:rsidRPr="00A42F82" w14:paraId="2E8F870D" w14:textId="77777777" w:rsidTr="007752D7">
        <w:trPr>
          <w:trHeight w:val="454"/>
        </w:trPr>
        <w:tc>
          <w:tcPr>
            <w:tcW w:w="297" w:type="pct"/>
            <w:vAlign w:val="center"/>
          </w:tcPr>
          <w:p w14:paraId="7839F51B" w14:textId="77777777" w:rsidR="00AC04B4" w:rsidRPr="00A42F82" w:rsidRDefault="00AC04B4" w:rsidP="007752D7">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627D012C" w14:textId="77777777" w:rsidR="00AC04B4" w:rsidRPr="00A42F82" w:rsidRDefault="00AC04B4" w:rsidP="007752D7">
            <w:pPr>
              <w:rPr>
                <w:rFonts w:ascii="Arial" w:hAnsi="Arial" w:cs="Arial"/>
                <w:sz w:val="22"/>
                <w:szCs w:val="22"/>
              </w:rPr>
            </w:pPr>
          </w:p>
          <w:p w14:paraId="70A2D244" w14:textId="77777777" w:rsidR="00AC04B4" w:rsidRPr="00A42F82" w:rsidRDefault="00AC04B4" w:rsidP="007752D7">
            <w:pPr>
              <w:rPr>
                <w:rFonts w:ascii="Arial" w:hAnsi="Arial" w:cs="Arial"/>
                <w:sz w:val="22"/>
                <w:szCs w:val="22"/>
              </w:rPr>
            </w:pPr>
            <w:r>
              <w:rPr>
                <w:rFonts w:ascii="Arial" w:hAnsi="Arial" w:cs="Arial"/>
                <w:sz w:val="22"/>
                <w:szCs w:val="22"/>
              </w:rPr>
              <w:t>Not applicable.</w:t>
            </w:r>
          </w:p>
          <w:p w14:paraId="31698060" w14:textId="77777777" w:rsidR="00AC04B4" w:rsidRPr="00A42F82" w:rsidRDefault="00AC04B4" w:rsidP="007752D7">
            <w:pPr>
              <w:rPr>
                <w:rFonts w:ascii="Arial" w:hAnsi="Arial" w:cs="Arial"/>
                <w:sz w:val="22"/>
                <w:szCs w:val="22"/>
              </w:rPr>
            </w:pPr>
          </w:p>
          <w:p w14:paraId="376EBE83" w14:textId="77777777" w:rsidR="00AC04B4" w:rsidRPr="00A42F82" w:rsidRDefault="00AC04B4" w:rsidP="007752D7">
            <w:pPr>
              <w:rPr>
                <w:rFonts w:ascii="Arial" w:hAnsi="Arial" w:cs="Arial"/>
                <w:b/>
                <w:i/>
                <w:sz w:val="22"/>
                <w:szCs w:val="22"/>
              </w:rPr>
            </w:pPr>
            <w:r w:rsidRPr="00A42F82">
              <w:rPr>
                <w:rFonts w:ascii="Arial" w:hAnsi="Arial" w:cs="Arial"/>
                <w:i/>
                <w:color w:val="808080"/>
                <w:sz w:val="18"/>
                <w:szCs w:val="18"/>
              </w:rPr>
              <w:t>(this box should expand as you type)</w:t>
            </w:r>
          </w:p>
        </w:tc>
      </w:tr>
    </w:tbl>
    <w:p w14:paraId="533CC0EF" w14:textId="77777777" w:rsidR="00AC04B4" w:rsidRPr="00A42F82" w:rsidRDefault="00AC04B4" w:rsidP="00AC04B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AC04B4" w:rsidRPr="00A42F82" w14:paraId="473E66A9" w14:textId="77777777" w:rsidTr="007752D7">
        <w:trPr>
          <w:trHeight w:val="383"/>
        </w:trPr>
        <w:tc>
          <w:tcPr>
            <w:tcW w:w="567" w:type="dxa"/>
            <w:vMerge w:val="restart"/>
            <w:shd w:val="clear" w:color="auto" w:fill="F2F2F2" w:themeFill="background1" w:themeFillShade="F2"/>
            <w:vAlign w:val="center"/>
          </w:tcPr>
          <w:p w14:paraId="5CC2680A"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91E31F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066F542E" w14:textId="77777777" w:rsidR="00AC04B4" w:rsidRPr="00A42F82" w:rsidRDefault="00AC04B4" w:rsidP="007752D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7FD29D2" w14:textId="77777777" w:rsidR="00AC04B4" w:rsidRPr="00A42F82" w:rsidRDefault="00AC04B4" w:rsidP="007752D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63A5792" w14:textId="77777777" w:rsidR="00AC04B4" w:rsidRPr="00A42F82" w:rsidRDefault="00AC04B4" w:rsidP="007752D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C04B4" w:rsidRPr="00A42F82" w14:paraId="728B3D58" w14:textId="77777777" w:rsidTr="007752D7">
        <w:trPr>
          <w:trHeight w:val="218"/>
        </w:trPr>
        <w:tc>
          <w:tcPr>
            <w:tcW w:w="567" w:type="dxa"/>
            <w:vMerge/>
            <w:shd w:val="clear" w:color="auto" w:fill="F2F2F2" w:themeFill="background1" w:themeFillShade="F2"/>
            <w:vAlign w:val="center"/>
          </w:tcPr>
          <w:p w14:paraId="3FF54D71" w14:textId="77777777" w:rsidR="00AC04B4" w:rsidRPr="00A42F82" w:rsidRDefault="00AC04B4" w:rsidP="007752D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0A8BF0B" w14:textId="77777777" w:rsidR="00AC04B4" w:rsidRPr="00A42F82" w:rsidRDefault="00AC04B4" w:rsidP="007752D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4B5DE6B" w14:textId="77777777" w:rsidR="00AC04B4" w:rsidRPr="00A42F82" w:rsidRDefault="00AC04B4" w:rsidP="007752D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7022650B" w14:textId="77777777" w:rsidR="00AC04B4" w:rsidRPr="00A42F82" w:rsidRDefault="00000000" w:rsidP="007752D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C04B4">
                  <w:rPr>
                    <w:rFonts w:ascii="MS Gothic" w:eastAsia="MS Gothic" w:hAnsi="MS Gothic" w:cs="Arial" w:hint="eastAsia"/>
                    <w:bCs/>
                    <w:sz w:val="22"/>
                    <w:szCs w:val="22"/>
                  </w:rPr>
                  <w:t>☐</w:t>
                </w:r>
              </w:sdtContent>
            </w:sdt>
          </w:p>
        </w:tc>
      </w:tr>
      <w:tr w:rsidR="00AC04B4" w:rsidRPr="00A42F82" w14:paraId="3C3D6420" w14:textId="77777777" w:rsidTr="007752D7">
        <w:tc>
          <w:tcPr>
            <w:tcW w:w="567" w:type="dxa"/>
            <w:shd w:val="clear" w:color="auto" w:fill="FFFFFF" w:themeFill="background1"/>
            <w:vAlign w:val="center"/>
          </w:tcPr>
          <w:p w14:paraId="62BD5DF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5CAB675" w14:textId="77777777" w:rsidR="00AC04B4" w:rsidRPr="005E5E74"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w:t>
            </w:r>
            <w:r w:rsidRPr="005E5E74">
              <w:rPr>
                <w:rFonts w:ascii="Arial" w:hAnsi="Arial" w:cs="Arial"/>
                <w:sz w:val="22"/>
                <w:szCs w:val="22"/>
              </w:rPr>
              <w:t xml:space="preserve">here of </w:t>
            </w:r>
            <w:r w:rsidRPr="00790120">
              <w:rPr>
                <w:rFonts w:ascii="Arial" w:hAnsi="Arial" w:cs="Arial"/>
                <w:sz w:val="22"/>
                <w:szCs w:val="22"/>
              </w:rPr>
              <w:t>how you will gain access</w:t>
            </w:r>
            <w:r w:rsidRPr="005E5E74">
              <w:rPr>
                <w:rFonts w:ascii="Arial" w:hAnsi="Arial" w:cs="Arial"/>
                <w:sz w:val="22"/>
                <w:szCs w:val="22"/>
              </w:rPr>
              <w:t xml:space="preserve"> to specific documentation that is not in the public domain and </w:t>
            </w:r>
            <w:r w:rsidRPr="00790120">
              <w:rPr>
                <w:rFonts w:ascii="Arial" w:hAnsi="Arial" w:cs="Arial"/>
                <w:sz w:val="22"/>
                <w:szCs w:val="22"/>
              </w:rPr>
              <w:t>that this is in accordance with the current data protection law of the country</w:t>
            </w:r>
            <w:r w:rsidRPr="005E5E74">
              <w:rPr>
                <w:rFonts w:ascii="Arial" w:hAnsi="Arial" w:cs="Arial"/>
                <w:sz w:val="22"/>
                <w:szCs w:val="22"/>
              </w:rPr>
              <w:t xml:space="preserve"> in question and that of England and Wales.</w:t>
            </w:r>
          </w:p>
          <w:p w14:paraId="1CC6654C" w14:textId="77777777" w:rsidR="00AC04B4" w:rsidRPr="005E5E74" w:rsidRDefault="00AC04B4" w:rsidP="007752D7">
            <w:pPr>
              <w:rPr>
                <w:rFonts w:ascii="Arial" w:hAnsi="Arial" w:cs="Arial"/>
                <w:sz w:val="22"/>
                <w:szCs w:val="22"/>
              </w:rPr>
            </w:pPr>
          </w:p>
          <w:p w14:paraId="0228D055" w14:textId="77777777" w:rsidR="00AC04B4" w:rsidRPr="00A42F82" w:rsidRDefault="00AC04B4" w:rsidP="007752D7">
            <w:pPr>
              <w:rPr>
                <w:rFonts w:ascii="Arial" w:hAnsi="Arial" w:cs="Arial"/>
                <w:sz w:val="22"/>
                <w:szCs w:val="22"/>
              </w:rPr>
            </w:pPr>
          </w:p>
          <w:p w14:paraId="72CCF76F"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A36E157" w14:textId="77777777" w:rsidR="00AC04B4" w:rsidRPr="00A42F82" w:rsidRDefault="00AC04B4" w:rsidP="00AC04B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AC04B4" w:rsidRPr="00A42F82" w14:paraId="5836DBED" w14:textId="77777777" w:rsidTr="007752D7">
        <w:tc>
          <w:tcPr>
            <w:tcW w:w="562" w:type="dxa"/>
            <w:shd w:val="clear" w:color="auto" w:fill="F2F2F2" w:themeFill="background1" w:themeFillShade="F2"/>
            <w:vAlign w:val="center"/>
          </w:tcPr>
          <w:p w14:paraId="466F858C" w14:textId="77777777" w:rsidR="00AC04B4" w:rsidRPr="00A42F82" w:rsidRDefault="00AC04B4" w:rsidP="007752D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F631584" w14:textId="77777777" w:rsidR="00AC04B4" w:rsidRPr="00A42F82" w:rsidRDefault="00AC04B4" w:rsidP="007752D7">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573D31A2" w14:textId="77777777" w:rsidR="00AC04B4" w:rsidRPr="00A42F82" w:rsidRDefault="00AC04B4" w:rsidP="007752D7">
            <w:pPr>
              <w:autoSpaceDE w:val="0"/>
              <w:autoSpaceDN w:val="0"/>
              <w:adjustRightInd w:val="0"/>
              <w:jc w:val="center"/>
              <w:rPr>
                <w:rFonts w:ascii="Arial" w:hAnsi="Arial" w:cs="Arial"/>
                <w:b/>
                <w:bCs/>
                <w:sz w:val="22"/>
                <w:szCs w:val="22"/>
              </w:rPr>
            </w:pPr>
          </w:p>
          <w:p w14:paraId="61A5F508"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6B6244D" w14:textId="77777777" w:rsidR="00AC04B4" w:rsidRPr="00A42F82" w:rsidRDefault="00AC04B4" w:rsidP="007752D7">
            <w:pPr>
              <w:autoSpaceDE w:val="0"/>
              <w:autoSpaceDN w:val="0"/>
              <w:adjustRightInd w:val="0"/>
              <w:jc w:val="center"/>
              <w:rPr>
                <w:rFonts w:ascii="Arial" w:hAnsi="Arial" w:cs="Arial"/>
                <w:b/>
                <w:bCs/>
                <w:sz w:val="22"/>
                <w:szCs w:val="22"/>
              </w:rPr>
            </w:pPr>
          </w:p>
          <w:p w14:paraId="049B6323"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C04B4" w:rsidRPr="00A42F82" w14:paraId="3D0B90EE" w14:textId="77777777" w:rsidTr="007752D7">
        <w:trPr>
          <w:trHeight w:val="439"/>
        </w:trPr>
        <w:tc>
          <w:tcPr>
            <w:tcW w:w="562" w:type="dxa"/>
            <w:shd w:val="clear" w:color="auto" w:fill="F2F2F2" w:themeFill="background1" w:themeFillShade="F2"/>
            <w:vAlign w:val="center"/>
          </w:tcPr>
          <w:p w14:paraId="4BA0055D"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4FA9AB3"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2D0D9DAB"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7E667E6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12BAC038" w14:textId="77777777" w:rsidTr="007752D7">
        <w:trPr>
          <w:trHeight w:val="403"/>
        </w:trPr>
        <w:tc>
          <w:tcPr>
            <w:tcW w:w="562" w:type="dxa"/>
            <w:shd w:val="clear" w:color="auto" w:fill="F2F2F2" w:themeFill="background1" w:themeFillShade="F2"/>
            <w:vAlign w:val="center"/>
          </w:tcPr>
          <w:p w14:paraId="7FC3C2C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1413BDE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54694BEA"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669239A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0DF0CF08" w14:textId="77777777" w:rsidTr="007752D7">
        <w:trPr>
          <w:trHeight w:val="439"/>
        </w:trPr>
        <w:tc>
          <w:tcPr>
            <w:tcW w:w="562" w:type="dxa"/>
            <w:shd w:val="clear" w:color="auto" w:fill="F2F2F2" w:themeFill="background1" w:themeFillShade="F2"/>
            <w:vAlign w:val="center"/>
          </w:tcPr>
          <w:p w14:paraId="216CE42F"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697AAF9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22B04AB8"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02F342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229930A9" w14:textId="77777777" w:rsidTr="007752D7">
        <w:trPr>
          <w:trHeight w:val="403"/>
        </w:trPr>
        <w:tc>
          <w:tcPr>
            <w:tcW w:w="562" w:type="dxa"/>
            <w:shd w:val="clear" w:color="auto" w:fill="F2F2F2" w:themeFill="background1" w:themeFillShade="F2"/>
            <w:vAlign w:val="center"/>
          </w:tcPr>
          <w:p w14:paraId="6A4319F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2B48953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1A9223F2"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379CC22"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002924B4" w14:textId="77777777" w:rsidTr="007752D7">
        <w:trPr>
          <w:trHeight w:val="403"/>
        </w:trPr>
        <w:tc>
          <w:tcPr>
            <w:tcW w:w="562" w:type="dxa"/>
            <w:shd w:val="clear" w:color="auto" w:fill="F2F2F2" w:themeFill="background1" w:themeFillShade="F2"/>
            <w:vAlign w:val="center"/>
          </w:tcPr>
          <w:p w14:paraId="69EC840E"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19303E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700A51B8"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56EDE9A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12E9C63F" w14:textId="77777777" w:rsidTr="007752D7">
        <w:trPr>
          <w:trHeight w:val="439"/>
        </w:trPr>
        <w:tc>
          <w:tcPr>
            <w:tcW w:w="562" w:type="dxa"/>
            <w:shd w:val="clear" w:color="auto" w:fill="F2F2F2" w:themeFill="background1" w:themeFillShade="F2"/>
            <w:vAlign w:val="center"/>
          </w:tcPr>
          <w:p w14:paraId="4571C4FD"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89EEF36"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444BAF8D"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269A9242"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7F31F074" w14:textId="77777777" w:rsidTr="007752D7">
        <w:trPr>
          <w:trHeight w:val="403"/>
        </w:trPr>
        <w:tc>
          <w:tcPr>
            <w:tcW w:w="562" w:type="dxa"/>
            <w:shd w:val="clear" w:color="auto" w:fill="F2F2F2" w:themeFill="background1" w:themeFillShade="F2"/>
            <w:vAlign w:val="center"/>
          </w:tcPr>
          <w:p w14:paraId="2D67115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6100D4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10D9D66D"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1003DC95"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5AB3ED1C" w14:textId="77777777" w:rsidTr="007752D7">
        <w:trPr>
          <w:trHeight w:val="403"/>
        </w:trPr>
        <w:tc>
          <w:tcPr>
            <w:tcW w:w="562" w:type="dxa"/>
            <w:shd w:val="clear" w:color="auto" w:fill="F2F2F2" w:themeFill="background1" w:themeFillShade="F2"/>
            <w:vAlign w:val="center"/>
          </w:tcPr>
          <w:p w14:paraId="39E2986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44FDE12A" w14:textId="77777777" w:rsidR="00AC04B4" w:rsidRPr="00A42F82" w:rsidRDefault="00AC04B4" w:rsidP="007752D7">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AC04B4" w:rsidRPr="00A42F82" w14:paraId="6B1FFA60" w14:textId="77777777" w:rsidTr="007752D7">
        <w:trPr>
          <w:trHeight w:val="403"/>
        </w:trPr>
        <w:tc>
          <w:tcPr>
            <w:tcW w:w="562" w:type="dxa"/>
            <w:vAlign w:val="center"/>
          </w:tcPr>
          <w:p w14:paraId="439C37BE" w14:textId="77777777" w:rsidR="00AC04B4" w:rsidRPr="00A42F82" w:rsidRDefault="00AC04B4" w:rsidP="007752D7">
            <w:pPr>
              <w:autoSpaceDE w:val="0"/>
              <w:autoSpaceDN w:val="0"/>
              <w:adjustRightInd w:val="0"/>
              <w:jc w:val="center"/>
              <w:rPr>
                <w:rFonts w:ascii="Arial" w:hAnsi="Arial" w:cs="Arial"/>
                <w:sz w:val="22"/>
                <w:szCs w:val="22"/>
              </w:rPr>
            </w:pPr>
          </w:p>
        </w:tc>
        <w:tc>
          <w:tcPr>
            <w:tcW w:w="9889" w:type="dxa"/>
            <w:gridSpan w:val="3"/>
            <w:vAlign w:val="center"/>
          </w:tcPr>
          <w:p w14:paraId="5B13556E" w14:textId="77777777" w:rsidR="00AC04B4" w:rsidRPr="00A42F82" w:rsidRDefault="00AC04B4" w:rsidP="007752D7">
            <w:pPr>
              <w:rPr>
                <w:rFonts w:ascii="Arial" w:hAnsi="Arial" w:cs="Arial"/>
              </w:rPr>
            </w:pPr>
          </w:p>
          <w:p w14:paraId="0FC13BE6" w14:textId="77777777" w:rsidR="00AC04B4" w:rsidRDefault="00AC04B4" w:rsidP="007752D7">
            <w:pPr>
              <w:rPr>
                <w:rFonts w:ascii="Arial" w:hAnsi="Arial" w:cs="Arial"/>
              </w:rPr>
            </w:pPr>
            <w:r>
              <w:rPr>
                <w:rFonts w:ascii="Arial" w:hAnsi="Arial" w:cs="Arial"/>
              </w:rPr>
              <w:t>The research relates to a prosperous Wales because research suggests that extracurricular activities develop skills that can lead to better employment prospects.</w:t>
            </w:r>
          </w:p>
          <w:p w14:paraId="03239F5B" w14:textId="77777777" w:rsidR="00AC04B4" w:rsidRDefault="00AC04B4" w:rsidP="007752D7">
            <w:pPr>
              <w:rPr>
                <w:rFonts w:ascii="Arial" w:hAnsi="Arial" w:cs="Arial"/>
              </w:rPr>
            </w:pPr>
            <w:r>
              <w:rPr>
                <w:rFonts w:ascii="Arial" w:hAnsi="Arial" w:cs="Arial"/>
              </w:rPr>
              <w:t>It relates also to a resilient Wales on the basis that research suggests extracurricular activities develops social skills, resilience and motivation.</w:t>
            </w:r>
          </w:p>
          <w:p w14:paraId="08A50D66" w14:textId="77777777" w:rsidR="00AC04B4" w:rsidRDefault="00AC04B4" w:rsidP="007752D7">
            <w:pPr>
              <w:rPr>
                <w:rFonts w:ascii="Arial" w:hAnsi="Arial" w:cs="Arial"/>
              </w:rPr>
            </w:pPr>
            <w:r>
              <w:rPr>
                <w:rFonts w:ascii="Arial" w:hAnsi="Arial" w:cs="Arial"/>
              </w:rPr>
              <w:t xml:space="preserve">Extracurricular sport activities cover a healthier Wales because sport activities enable children to become more physically healthy and it also helps with mental wellbeing. </w:t>
            </w:r>
          </w:p>
          <w:p w14:paraId="3EFFC365" w14:textId="77777777" w:rsidR="00AC04B4" w:rsidRDefault="00AC04B4" w:rsidP="007752D7">
            <w:pPr>
              <w:rPr>
                <w:rFonts w:ascii="Arial" w:hAnsi="Arial" w:cs="Arial"/>
              </w:rPr>
            </w:pPr>
            <w:r>
              <w:rPr>
                <w:rFonts w:ascii="Arial" w:hAnsi="Arial" w:cs="Arial"/>
              </w:rPr>
              <w:t xml:space="preserve">The research also covers a more equal Wales because crosscurricular sport can be open to everyone to participate no matter what their ability is. Extracurricular activities that are open to all are not assessed in accordance with competitive neo liberal philosophy, and are unlike academic subjects which are assessed through league tables.  The research may </w:t>
            </w:r>
            <w:r>
              <w:rPr>
                <w:rFonts w:ascii="Arial" w:hAnsi="Arial" w:cs="Arial"/>
              </w:rPr>
              <w:lastRenderedPageBreak/>
              <w:t>identify that there is inequality in opportunities and therefore may suggest that this is changed so that there is more equality.</w:t>
            </w:r>
          </w:p>
          <w:p w14:paraId="74F7D325" w14:textId="77777777" w:rsidR="00AC04B4" w:rsidRPr="00A42F82" w:rsidRDefault="00AC04B4" w:rsidP="007752D7">
            <w:pPr>
              <w:rPr>
                <w:rFonts w:ascii="Arial" w:hAnsi="Arial" w:cs="Arial"/>
              </w:rPr>
            </w:pPr>
            <w:r>
              <w:rPr>
                <w:rFonts w:ascii="Arial" w:hAnsi="Arial" w:cs="Arial"/>
                <w:sz w:val="22"/>
                <w:szCs w:val="22"/>
              </w:rPr>
              <w:t>The research may relate to a Wales of cohesive communities, vibrant culture and thriving Welsh language as many extracurricular activities are in the heart of communities and involve the arts.</w:t>
            </w:r>
            <w:r>
              <w:rPr>
                <w:rFonts w:ascii="Arial" w:hAnsi="Arial" w:cs="Arial"/>
              </w:rPr>
              <w:t xml:space="preserve"> Finally, the research relates to a globally responsible Wales because there could be improvements in the economic and social wellbeing of Wales, as research suggests it can improve social skills and employment opportunities, </w:t>
            </w:r>
          </w:p>
          <w:p w14:paraId="321E0141" w14:textId="147B98DE" w:rsidR="00634431" w:rsidRDefault="00000000" w:rsidP="007752D7">
            <w:pPr>
              <w:autoSpaceDE w:val="0"/>
              <w:autoSpaceDN w:val="0"/>
              <w:adjustRightInd w:val="0"/>
              <w:rPr>
                <w:rFonts w:ascii="Arial" w:hAnsi="Arial" w:cs="Arial"/>
                <w:color w:val="808080"/>
                <w:sz w:val="18"/>
                <w:szCs w:val="18"/>
              </w:rPr>
            </w:pPr>
            <w:sdt>
              <w:sdtPr>
                <w:rPr>
                  <w:rFonts w:ascii="Arial" w:hAnsi="Arial" w:cs="Arial"/>
                  <w:color w:val="808080"/>
                  <w:sz w:val="18"/>
                  <w:szCs w:val="18"/>
                </w:rPr>
                <w:id w:val="-1479841083"/>
                <w:citation/>
              </w:sdtPr>
              <w:sdtContent>
                <w:r w:rsidR="00634431">
                  <w:rPr>
                    <w:rFonts w:ascii="Arial" w:hAnsi="Arial" w:cs="Arial"/>
                    <w:color w:val="808080"/>
                    <w:sz w:val="18"/>
                    <w:szCs w:val="18"/>
                  </w:rPr>
                  <w:fldChar w:fldCharType="begin"/>
                </w:r>
                <w:r w:rsidR="00634431">
                  <w:rPr>
                    <w:rFonts w:ascii="Arial" w:hAnsi="Arial" w:cs="Arial"/>
                  </w:rPr>
                  <w:instrText xml:space="preserve"> CITATION Hea221 \l 2057 </w:instrText>
                </w:r>
                <w:r w:rsidR="00634431">
                  <w:rPr>
                    <w:rFonts w:ascii="Arial" w:hAnsi="Arial" w:cs="Arial"/>
                    <w:color w:val="808080"/>
                    <w:sz w:val="18"/>
                    <w:szCs w:val="18"/>
                  </w:rPr>
                  <w:fldChar w:fldCharType="separate"/>
                </w:r>
                <w:r w:rsidR="002D4E8B" w:rsidRPr="002D4E8B">
                  <w:rPr>
                    <w:rFonts w:ascii="Arial" w:hAnsi="Arial" w:cs="Arial"/>
                    <w:noProof/>
                  </w:rPr>
                  <w:t>(Heath, et al., 2022)</w:t>
                </w:r>
                <w:r w:rsidR="00634431">
                  <w:rPr>
                    <w:rFonts w:ascii="Arial" w:hAnsi="Arial" w:cs="Arial"/>
                    <w:color w:val="808080"/>
                    <w:sz w:val="18"/>
                    <w:szCs w:val="18"/>
                  </w:rPr>
                  <w:fldChar w:fldCharType="end"/>
                </w:r>
              </w:sdtContent>
            </w:sdt>
          </w:p>
          <w:p w14:paraId="68E31816" w14:textId="0EA3847A"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4D534C7" w14:textId="77777777" w:rsidR="00AC04B4" w:rsidRPr="00A42F82" w:rsidRDefault="00AC04B4" w:rsidP="00AC04B4">
      <w:pPr>
        <w:autoSpaceDE w:val="0"/>
        <w:autoSpaceDN w:val="0"/>
        <w:adjustRightInd w:val="0"/>
        <w:spacing w:after="240"/>
        <w:jc w:val="both"/>
        <w:rPr>
          <w:rFonts w:ascii="Arial" w:hAnsi="Arial" w:cs="Arial"/>
          <w:b/>
          <w:sz w:val="22"/>
          <w:szCs w:val="22"/>
        </w:rPr>
      </w:pPr>
    </w:p>
    <w:p w14:paraId="42569288" w14:textId="77777777" w:rsidR="00AC04B4" w:rsidRPr="00A42F82" w:rsidRDefault="00AC04B4" w:rsidP="00AC04B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AC04B4" w:rsidRPr="00A42F82" w14:paraId="7F3CB97C" w14:textId="77777777" w:rsidTr="007752D7">
        <w:trPr>
          <w:trHeight w:val="558"/>
        </w:trPr>
        <w:tc>
          <w:tcPr>
            <w:tcW w:w="562" w:type="dxa"/>
            <w:shd w:val="clear" w:color="auto" w:fill="F2F2F2" w:themeFill="background1" w:themeFillShade="F2"/>
            <w:vAlign w:val="center"/>
          </w:tcPr>
          <w:p w14:paraId="0E4035E3" w14:textId="77777777" w:rsidR="00AC04B4" w:rsidRPr="00A42F82" w:rsidRDefault="00AC04B4" w:rsidP="007752D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0600E12" w14:textId="77777777" w:rsidR="00AC04B4" w:rsidRPr="00A42F82" w:rsidRDefault="00AC04B4" w:rsidP="007752D7">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1008A2C2"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36589444"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C04B4" w:rsidRPr="00A42F82" w14:paraId="08DC1F43" w14:textId="77777777" w:rsidTr="007752D7">
        <w:trPr>
          <w:trHeight w:val="439"/>
        </w:trPr>
        <w:tc>
          <w:tcPr>
            <w:tcW w:w="562" w:type="dxa"/>
            <w:shd w:val="clear" w:color="auto" w:fill="F2F2F2" w:themeFill="background1" w:themeFillShade="F2"/>
            <w:vAlign w:val="center"/>
          </w:tcPr>
          <w:p w14:paraId="57A4C08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67A1BCF" w14:textId="77777777" w:rsidR="00AC04B4" w:rsidRPr="00A42F82" w:rsidRDefault="00AC04B4" w:rsidP="007752D7">
            <w:pPr>
              <w:autoSpaceDE w:val="0"/>
              <w:autoSpaceDN w:val="0"/>
              <w:adjustRightInd w:val="0"/>
              <w:rPr>
                <w:rFonts w:ascii="Arial" w:hAnsi="Arial" w:cs="Arial"/>
                <w:sz w:val="22"/>
                <w:szCs w:val="22"/>
              </w:rPr>
            </w:pPr>
            <w:r w:rsidRPr="005E5E74">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589B335"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3EACDE62"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AC04B4" w:rsidRPr="00A42F82" w14:paraId="0BD6D2B9" w14:textId="77777777" w:rsidTr="007752D7">
        <w:trPr>
          <w:trHeight w:val="439"/>
        </w:trPr>
        <w:tc>
          <w:tcPr>
            <w:tcW w:w="562" w:type="dxa"/>
            <w:shd w:val="clear" w:color="auto" w:fill="F2F2F2" w:themeFill="background1" w:themeFillShade="F2"/>
            <w:vAlign w:val="center"/>
          </w:tcPr>
          <w:p w14:paraId="7FA7EFA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8A1E136"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2549C516"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A1AA91F"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9CF96C8" w14:textId="77777777" w:rsidTr="007752D7">
        <w:trPr>
          <w:trHeight w:val="439"/>
        </w:trPr>
        <w:tc>
          <w:tcPr>
            <w:tcW w:w="562" w:type="dxa"/>
            <w:shd w:val="clear" w:color="auto" w:fill="F2F2F2" w:themeFill="background1" w:themeFillShade="F2"/>
            <w:vAlign w:val="center"/>
          </w:tcPr>
          <w:p w14:paraId="4B5EA91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098AE0A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FD9511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3F07D05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3132DE14" w14:textId="77777777" w:rsidTr="007752D7">
        <w:trPr>
          <w:trHeight w:val="403"/>
        </w:trPr>
        <w:tc>
          <w:tcPr>
            <w:tcW w:w="562" w:type="dxa"/>
            <w:shd w:val="clear" w:color="auto" w:fill="F2F2F2" w:themeFill="background1" w:themeFillShade="F2"/>
            <w:vAlign w:val="center"/>
          </w:tcPr>
          <w:p w14:paraId="1BD84AF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3C0336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F7FE7AF"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8E7D714"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74B4EF81" w14:textId="77777777" w:rsidTr="007752D7">
        <w:trPr>
          <w:trHeight w:val="403"/>
        </w:trPr>
        <w:tc>
          <w:tcPr>
            <w:tcW w:w="562" w:type="dxa"/>
            <w:shd w:val="clear" w:color="auto" w:fill="F2F2F2" w:themeFill="background1" w:themeFillShade="F2"/>
            <w:vAlign w:val="center"/>
          </w:tcPr>
          <w:p w14:paraId="077E678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755893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77DFC8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474D1F42"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39B234F" w14:textId="77777777" w:rsidTr="007752D7">
        <w:trPr>
          <w:trHeight w:val="403"/>
        </w:trPr>
        <w:tc>
          <w:tcPr>
            <w:tcW w:w="562" w:type="dxa"/>
            <w:shd w:val="clear" w:color="auto" w:fill="F2F2F2" w:themeFill="background1" w:themeFillShade="F2"/>
            <w:vAlign w:val="center"/>
          </w:tcPr>
          <w:p w14:paraId="5C55217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48F1F14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C308B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93223FB"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6C698F1" w14:textId="77777777" w:rsidTr="007752D7">
        <w:trPr>
          <w:trHeight w:val="439"/>
        </w:trPr>
        <w:tc>
          <w:tcPr>
            <w:tcW w:w="562" w:type="dxa"/>
            <w:shd w:val="clear" w:color="auto" w:fill="F2F2F2" w:themeFill="background1" w:themeFillShade="F2"/>
            <w:vAlign w:val="center"/>
          </w:tcPr>
          <w:p w14:paraId="11A6605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36CAF73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37B04B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170FDD5"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7BDA256A" w14:textId="77777777" w:rsidTr="007752D7">
        <w:trPr>
          <w:trHeight w:val="403"/>
        </w:trPr>
        <w:tc>
          <w:tcPr>
            <w:tcW w:w="562" w:type="dxa"/>
            <w:shd w:val="clear" w:color="auto" w:fill="F2F2F2" w:themeFill="background1" w:themeFillShade="F2"/>
            <w:vAlign w:val="center"/>
          </w:tcPr>
          <w:p w14:paraId="2BE610B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341D35E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FA9691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013225A0"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45442361" w14:textId="77777777" w:rsidTr="007752D7">
        <w:trPr>
          <w:trHeight w:val="439"/>
        </w:trPr>
        <w:tc>
          <w:tcPr>
            <w:tcW w:w="562" w:type="dxa"/>
            <w:shd w:val="clear" w:color="auto" w:fill="F2F2F2" w:themeFill="background1" w:themeFillShade="F2"/>
            <w:vAlign w:val="center"/>
          </w:tcPr>
          <w:p w14:paraId="7ADA5FD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269BF57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8243317"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FC8CBEE"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70257925" w14:textId="77777777" w:rsidTr="007752D7">
        <w:trPr>
          <w:trHeight w:val="403"/>
        </w:trPr>
        <w:tc>
          <w:tcPr>
            <w:tcW w:w="562" w:type="dxa"/>
            <w:shd w:val="clear" w:color="auto" w:fill="F2F2F2" w:themeFill="background1" w:themeFillShade="F2"/>
            <w:vAlign w:val="center"/>
          </w:tcPr>
          <w:p w14:paraId="620E29B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546407E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1C903DB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9CD85E"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5A173001" w14:textId="77777777" w:rsidTr="007752D7">
        <w:trPr>
          <w:trHeight w:val="403"/>
        </w:trPr>
        <w:tc>
          <w:tcPr>
            <w:tcW w:w="562" w:type="dxa"/>
            <w:shd w:val="clear" w:color="auto" w:fill="F2F2F2" w:themeFill="background1" w:themeFillShade="F2"/>
            <w:vAlign w:val="center"/>
          </w:tcPr>
          <w:p w14:paraId="68A568F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CB8B48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44F389D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4DFC10A4"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0339CD0" w14:textId="77777777" w:rsidTr="007752D7">
        <w:trPr>
          <w:trHeight w:val="403"/>
        </w:trPr>
        <w:tc>
          <w:tcPr>
            <w:tcW w:w="562" w:type="dxa"/>
            <w:shd w:val="clear" w:color="auto" w:fill="F2F2F2" w:themeFill="background1" w:themeFillShade="F2"/>
            <w:vAlign w:val="center"/>
          </w:tcPr>
          <w:p w14:paraId="46997AB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904BA76"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571F26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F6CE90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595F3A83" w14:textId="77777777" w:rsidTr="007752D7">
        <w:trPr>
          <w:trHeight w:val="403"/>
        </w:trPr>
        <w:tc>
          <w:tcPr>
            <w:tcW w:w="562" w:type="dxa"/>
            <w:shd w:val="clear" w:color="auto" w:fill="F2F2F2" w:themeFill="background1" w:themeFillShade="F2"/>
            <w:vAlign w:val="center"/>
          </w:tcPr>
          <w:p w14:paraId="77139C0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465652F3"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8B8FEF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C1AC0B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05BBFCC6" w14:textId="77777777" w:rsidTr="007752D7">
        <w:trPr>
          <w:trHeight w:val="403"/>
        </w:trPr>
        <w:tc>
          <w:tcPr>
            <w:tcW w:w="562" w:type="dxa"/>
            <w:shd w:val="clear" w:color="auto" w:fill="F2F2F2" w:themeFill="background1" w:themeFillShade="F2"/>
            <w:vAlign w:val="center"/>
          </w:tcPr>
          <w:p w14:paraId="3554A94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BEFD68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B05AD92"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3E07A2D"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32A0AB9C" w14:textId="77777777" w:rsidTr="007752D7">
        <w:trPr>
          <w:trHeight w:val="403"/>
        </w:trPr>
        <w:tc>
          <w:tcPr>
            <w:tcW w:w="562" w:type="dxa"/>
            <w:shd w:val="clear" w:color="auto" w:fill="F2F2F2" w:themeFill="background1" w:themeFillShade="F2"/>
            <w:vAlign w:val="center"/>
          </w:tcPr>
          <w:p w14:paraId="17DCE51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04E515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7926AB7"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714C39A"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101BEE87" w14:textId="77777777" w:rsidTr="007752D7">
        <w:trPr>
          <w:trHeight w:val="403"/>
        </w:trPr>
        <w:tc>
          <w:tcPr>
            <w:tcW w:w="562" w:type="dxa"/>
            <w:shd w:val="clear" w:color="auto" w:fill="F2F2F2" w:themeFill="background1" w:themeFillShade="F2"/>
            <w:vAlign w:val="center"/>
          </w:tcPr>
          <w:p w14:paraId="58E4502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9E3786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68FD76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74729D0"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4E51FA37" w14:textId="77777777" w:rsidTr="007752D7">
        <w:trPr>
          <w:trHeight w:val="403"/>
        </w:trPr>
        <w:tc>
          <w:tcPr>
            <w:tcW w:w="562" w:type="dxa"/>
            <w:shd w:val="clear" w:color="auto" w:fill="F2F2F2" w:themeFill="background1" w:themeFillShade="F2"/>
            <w:vAlign w:val="center"/>
          </w:tcPr>
          <w:p w14:paraId="1A9A5BF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2EC762B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22382C4"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75C6316"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5168E7C9" w14:textId="77777777" w:rsidTr="007752D7">
        <w:trPr>
          <w:trHeight w:val="403"/>
        </w:trPr>
        <w:tc>
          <w:tcPr>
            <w:tcW w:w="562" w:type="dxa"/>
            <w:vAlign w:val="center"/>
          </w:tcPr>
          <w:p w14:paraId="39F8E4CD" w14:textId="77777777" w:rsidR="00AC04B4" w:rsidRPr="00A42F82" w:rsidRDefault="00AC04B4" w:rsidP="007752D7">
            <w:pPr>
              <w:autoSpaceDE w:val="0"/>
              <w:autoSpaceDN w:val="0"/>
              <w:adjustRightInd w:val="0"/>
              <w:rPr>
                <w:rFonts w:ascii="Arial" w:hAnsi="Arial" w:cs="Arial"/>
                <w:sz w:val="22"/>
                <w:szCs w:val="22"/>
              </w:rPr>
            </w:pPr>
          </w:p>
        </w:tc>
        <w:tc>
          <w:tcPr>
            <w:tcW w:w="8227" w:type="dxa"/>
            <w:vAlign w:val="center"/>
          </w:tcPr>
          <w:p w14:paraId="1C6E57A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0247615" w14:textId="77777777" w:rsidR="00AC04B4" w:rsidRPr="00A42F82" w:rsidRDefault="00AC04B4" w:rsidP="007752D7">
            <w:pPr>
              <w:rPr>
                <w:rFonts w:ascii="Arial" w:hAnsi="Arial" w:cs="Arial"/>
              </w:rPr>
            </w:pPr>
          </w:p>
          <w:p w14:paraId="21D2DF1E" w14:textId="77777777" w:rsidR="00AC04B4" w:rsidRPr="00A42F82" w:rsidRDefault="00AC04B4" w:rsidP="007752D7">
            <w:pPr>
              <w:rPr>
                <w:rFonts w:ascii="Arial" w:hAnsi="Arial" w:cs="Arial"/>
                <w:sz w:val="22"/>
                <w:szCs w:val="22"/>
              </w:rPr>
            </w:pPr>
          </w:p>
          <w:p w14:paraId="31C6536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207B21B0" w14:textId="77777777" w:rsidR="00AC04B4" w:rsidRPr="00A42F82" w:rsidRDefault="00AC04B4" w:rsidP="007752D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EC83368" w14:textId="77777777" w:rsidR="00AC04B4" w:rsidRPr="00A42F82" w:rsidRDefault="00AC04B4" w:rsidP="007752D7">
            <w:pPr>
              <w:autoSpaceDE w:val="0"/>
              <w:autoSpaceDN w:val="0"/>
              <w:adjustRightInd w:val="0"/>
              <w:jc w:val="center"/>
              <w:rPr>
                <w:rFonts w:ascii="Arial" w:hAnsi="Arial" w:cs="Arial"/>
                <w:b/>
                <w:bCs/>
                <w:sz w:val="22"/>
                <w:szCs w:val="22"/>
              </w:rPr>
            </w:pPr>
          </w:p>
        </w:tc>
      </w:tr>
    </w:tbl>
    <w:p w14:paraId="4090DD0A" w14:textId="77777777" w:rsidR="00AC04B4" w:rsidRPr="00A42F82" w:rsidRDefault="00AC04B4" w:rsidP="00AC04B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107CAC5E" w14:textId="77777777" w:rsidR="00AC04B4" w:rsidRPr="00A42F82" w:rsidRDefault="00AC04B4" w:rsidP="00AC04B4">
      <w:pPr>
        <w:rPr>
          <w:rFonts w:ascii="Arial" w:hAnsi="Arial" w:cs="Arial"/>
          <w:bCs/>
          <w:iCs/>
          <w:sz w:val="22"/>
          <w:szCs w:val="22"/>
        </w:rPr>
      </w:pPr>
    </w:p>
    <w:p w14:paraId="19ED3C8F" w14:textId="77777777" w:rsidR="00AC04B4" w:rsidRPr="00A42F82" w:rsidRDefault="00AC04B4" w:rsidP="00AC04B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3D390C72" w14:textId="77777777" w:rsidR="00AC04B4" w:rsidRPr="00A42F82" w:rsidRDefault="00AC04B4" w:rsidP="00AC04B4">
      <w:pPr>
        <w:rPr>
          <w:rFonts w:ascii="Arial" w:hAnsi="Arial" w:cs="Arial"/>
          <w:bCs/>
          <w:iCs/>
          <w:sz w:val="22"/>
          <w:szCs w:val="22"/>
        </w:rPr>
      </w:pPr>
    </w:p>
    <w:p w14:paraId="509F4ABA" w14:textId="77777777" w:rsidR="00AC04B4" w:rsidRPr="00A42F82" w:rsidRDefault="00AC04B4" w:rsidP="00AC04B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0A02AF32" w14:textId="77777777" w:rsidR="00AC04B4" w:rsidRPr="00A42F82" w:rsidRDefault="00AC04B4" w:rsidP="00AC04B4">
      <w:pPr>
        <w:rPr>
          <w:rFonts w:ascii="Arial" w:hAnsi="Arial" w:cs="Arial"/>
          <w:bCs/>
        </w:rPr>
      </w:pPr>
      <w:r w:rsidRPr="00A42F82">
        <w:rPr>
          <w:rFonts w:ascii="Arial" w:hAnsi="Arial" w:cs="Arial"/>
          <w:bCs/>
        </w:rPr>
        <w:t>If there are no participants then do not complete this section, but go directly to section H.</w:t>
      </w:r>
    </w:p>
    <w:p w14:paraId="2407BAAD" w14:textId="77777777" w:rsidR="00AC04B4" w:rsidRPr="00A42F82" w:rsidRDefault="00AC04B4" w:rsidP="00AC04B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AC04B4" w:rsidRPr="00A42F82" w14:paraId="4E6F2408" w14:textId="77777777" w:rsidTr="007752D7">
        <w:tc>
          <w:tcPr>
            <w:tcW w:w="562" w:type="dxa"/>
            <w:shd w:val="clear" w:color="auto" w:fill="F2F2F2" w:themeFill="background1" w:themeFillShade="F2"/>
            <w:vAlign w:val="center"/>
          </w:tcPr>
          <w:p w14:paraId="57914A73" w14:textId="77777777" w:rsidR="00AC04B4" w:rsidRPr="00A42F82" w:rsidRDefault="00AC04B4" w:rsidP="007752D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BE2022E" w14:textId="77777777" w:rsidR="00AC04B4" w:rsidRPr="00A42F82" w:rsidRDefault="00AC04B4" w:rsidP="007752D7">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87A87D6" w14:textId="77777777" w:rsidR="00AC04B4" w:rsidRPr="00A42F82" w:rsidRDefault="00AC04B4" w:rsidP="007752D7">
            <w:pPr>
              <w:autoSpaceDE w:val="0"/>
              <w:autoSpaceDN w:val="0"/>
              <w:adjustRightInd w:val="0"/>
              <w:jc w:val="center"/>
              <w:rPr>
                <w:rFonts w:ascii="Arial" w:hAnsi="Arial" w:cs="Arial"/>
                <w:b/>
                <w:bCs/>
                <w:sz w:val="22"/>
                <w:szCs w:val="22"/>
              </w:rPr>
            </w:pPr>
          </w:p>
          <w:p w14:paraId="7FB9F095"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B4F8E26" w14:textId="77777777" w:rsidR="00AC04B4" w:rsidRPr="00A42F82" w:rsidRDefault="00AC04B4" w:rsidP="007752D7">
            <w:pPr>
              <w:autoSpaceDE w:val="0"/>
              <w:autoSpaceDN w:val="0"/>
              <w:adjustRightInd w:val="0"/>
              <w:jc w:val="center"/>
              <w:rPr>
                <w:rFonts w:ascii="Arial" w:hAnsi="Arial" w:cs="Arial"/>
                <w:b/>
                <w:bCs/>
                <w:sz w:val="22"/>
                <w:szCs w:val="22"/>
              </w:rPr>
            </w:pPr>
          </w:p>
          <w:p w14:paraId="560D11C2"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C04B4" w:rsidRPr="00A42F82" w14:paraId="47FB579E" w14:textId="77777777" w:rsidTr="007752D7">
        <w:trPr>
          <w:trHeight w:val="439"/>
        </w:trPr>
        <w:tc>
          <w:tcPr>
            <w:tcW w:w="562" w:type="dxa"/>
            <w:shd w:val="clear" w:color="auto" w:fill="F2F2F2" w:themeFill="background1" w:themeFillShade="F2"/>
            <w:vAlign w:val="center"/>
          </w:tcPr>
          <w:p w14:paraId="18C6179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28460D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B83CF2E"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7AAFDE98"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4A58437" w14:textId="77777777" w:rsidTr="007752D7">
        <w:trPr>
          <w:trHeight w:val="403"/>
        </w:trPr>
        <w:tc>
          <w:tcPr>
            <w:tcW w:w="562" w:type="dxa"/>
            <w:shd w:val="clear" w:color="auto" w:fill="F2F2F2" w:themeFill="background1" w:themeFillShade="F2"/>
            <w:vAlign w:val="center"/>
          </w:tcPr>
          <w:p w14:paraId="105D1F8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5F8FD47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2BD793B5"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84A477F"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16A8ED3D" w14:textId="77777777" w:rsidTr="007752D7">
        <w:trPr>
          <w:trHeight w:val="439"/>
        </w:trPr>
        <w:tc>
          <w:tcPr>
            <w:tcW w:w="562" w:type="dxa"/>
            <w:shd w:val="clear" w:color="auto" w:fill="F2F2F2" w:themeFill="background1" w:themeFillShade="F2"/>
            <w:vAlign w:val="center"/>
          </w:tcPr>
          <w:p w14:paraId="7CCE0AD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0782EAA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4707E4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2AA853F0"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102B14F6" w14:textId="77777777" w:rsidTr="007752D7">
        <w:trPr>
          <w:trHeight w:val="403"/>
        </w:trPr>
        <w:tc>
          <w:tcPr>
            <w:tcW w:w="562" w:type="dxa"/>
            <w:shd w:val="clear" w:color="auto" w:fill="F2F2F2" w:themeFill="background1" w:themeFillShade="F2"/>
            <w:vAlign w:val="center"/>
          </w:tcPr>
          <w:p w14:paraId="69A208D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839E51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0176E8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0DF87848"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43A599D3" w14:textId="77777777" w:rsidTr="007752D7">
        <w:trPr>
          <w:trHeight w:val="403"/>
        </w:trPr>
        <w:tc>
          <w:tcPr>
            <w:tcW w:w="562" w:type="dxa"/>
            <w:shd w:val="clear" w:color="auto" w:fill="F2F2F2" w:themeFill="background1" w:themeFillShade="F2"/>
            <w:vAlign w:val="center"/>
          </w:tcPr>
          <w:p w14:paraId="5FCFDAB0"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4056A0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1EC265F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22CD93A3"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939CF3A" w14:textId="77777777" w:rsidTr="007752D7">
        <w:trPr>
          <w:trHeight w:val="439"/>
        </w:trPr>
        <w:tc>
          <w:tcPr>
            <w:tcW w:w="562" w:type="dxa"/>
            <w:shd w:val="clear" w:color="auto" w:fill="F2F2F2" w:themeFill="background1" w:themeFillShade="F2"/>
            <w:vAlign w:val="center"/>
          </w:tcPr>
          <w:p w14:paraId="430B03AD"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898DD6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3B71FB2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1EBBE480"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61F718EB" w14:textId="77777777" w:rsidTr="007752D7">
        <w:trPr>
          <w:trHeight w:val="403"/>
        </w:trPr>
        <w:tc>
          <w:tcPr>
            <w:tcW w:w="562" w:type="dxa"/>
            <w:shd w:val="clear" w:color="auto" w:fill="F2F2F2" w:themeFill="background1" w:themeFillShade="F2"/>
            <w:vAlign w:val="center"/>
          </w:tcPr>
          <w:p w14:paraId="29CFBDE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21B5655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6FCADD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66A4F926"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6A136771" w14:textId="77777777" w:rsidTr="007752D7">
        <w:trPr>
          <w:trHeight w:val="403"/>
        </w:trPr>
        <w:tc>
          <w:tcPr>
            <w:tcW w:w="562" w:type="dxa"/>
            <w:shd w:val="clear" w:color="auto" w:fill="F2F2F2" w:themeFill="background1" w:themeFillShade="F2"/>
            <w:vAlign w:val="center"/>
          </w:tcPr>
          <w:p w14:paraId="5F83E1B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6176E3F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2915A885"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3EEECBF6"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465B84BC" w14:textId="77777777" w:rsidTr="007752D7">
        <w:trPr>
          <w:trHeight w:val="403"/>
        </w:trPr>
        <w:tc>
          <w:tcPr>
            <w:tcW w:w="562" w:type="dxa"/>
            <w:shd w:val="clear" w:color="auto" w:fill="F2F2F2" w:themeFill="background1" w:themeFillShade="F2"/>
            <w:vAlign w:val="center"/>
          </w:tcPr>
          <w:p w14:paraId="05745A6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BBD0106"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7CDD3AB0" w14:textId="77777777" w:rsidR="00AC04B4" w:rsidRPr="00A42F82" w:rsidRDefault="00AC04B4" w:rsidP="007752D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E21674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7283D3A6"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494FED28" w14:textId="77777777" w:rsidTr="007752D7">
        <w:trPr>
          <w:trHeight w:val="403"/>
        </w:trPr>
        <w:tc>
          <w:tcPr>
            <w:tcW w:w="562" w:type="dxa"/>
            <w:vAlign w:val="center"/>
          </w:tcPr>
          <w:p w14:paraId="3FFFFCD5" w14:textId="77777777" w:rsidR="00AC04B4" w:rsidRPr="00A42F82" w:rsidRDefault="00AC04B4" w:rsidP="007752D7">
            <w:pPr>
              <w:autoSpaceDE w:val="0"/>
              <w:autoSpaceDN w:val="0"/>
              <w:adjustRightInd w:val="0"/>
              <w:jc w:val="center"/>
              <w:rPr>
                <w:rFonts w:ascii="Arial" w:hAnsi="Arial" w:cs="Arial"/>
                <w:sz w:val="22"/>
                <w:szCs w:val="22"/>
              </w:rPr>
            </w:pPr>
          </w:p>
        </w:tc>
        <w:tc>
          <w:tcPr>
            <w:tcW w:w="8217" w:type="dxa"/>
            <w:vAlign w:val="center"/>
          </w:tcPr>
          <w:p w14:paraId="5A935DB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27FAD6B" w14:textId="77777777" w:rsidR="00AC04B4" w:rsidRPr="00A42F82" w:rsidRDefault="00AC04B4" w:rsidP="007752D7">
            <w:pPr>
              <w:rPr>
                <w:rFonts w:ascii="Arial" w:hAnsi="Arial" w:cs="Arial"/>
              </w:rPr>
            </w:pPr>
          </w:p>
          <w:p w14:paraId="572CBD95" w14:textId="77777777" w:rsidR="00AC04B4" w:rsidRPr="00A42F82" w:rsidRDefault="00AC04B4" w:rsidP="007752D7">
            <w:pPr>
              <w:rPr>
                <w:rFonts w:ascii="Arial" w:hAnsi="Arial" w:cs="Arial"/>
              </w:rPr>
            </w:pPr>
          </w:p>
          <w:p w14:paraId="6A71E38E" w14:textId="77777777" w:rsidR="00AC04B4" w:rsidRPr="00A42F82" w:rsidRDefault="00AC04B4" w:rsidP="007752D7">
            <w:pPr>
              <w:rPr>
                <w:rFonts w:ascii="Arial" w:hAnsi="Arial" w:cs="Arial"/>
                <w:sz w:val="22"/>
                <w:szCs w:val="22"/>
              </w:rPr>
            </w:pPr>
          </w:p>
          <w:p w14:paraId="2E33A40A"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28EB3A" w14:textId="77777777" w:rsidR="00AC04B4" w:rsidRPr="00A42F82" w:rsidRDefault="00AC04B4" w:rsidP="007752D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2D4D082" w14:textId="77777777" w:rsidR="00AC04B4" w:rsidRPr="00A42F82" w:rsidRDefault="00AC04B4" w:rsidP="007752D7">
            <w:pPr>
              <w:autoSpaceDE w:val="0"/>
              <w:autoSpaceDN w:val="0"/>
              <w:adjustRightInd w:val="0"/>
              <w:jc w:val="center"/>
              <w:rPr>
                <w:rFonts w:ascii="Arial" w:hAnsi="Arial" w:cs="Arial"/>
                <w:b/>
                <w:bCs/>
                <w:sz w:val="22"/>
                <w:szCs w:val="22"/>
              </w:rPr>
            </w:pPr>
          </w:p>
        </w:tc>
      </w:tr>
    </w:tbl>
    <w:p w14:paraId="1A4A00E2" w14:textId="77777777" w:rsidR="00AC04B4" w:rsidRPr="00A42F82" w:rsidRDefault="00AC04B4" w:rsidP="00AC04B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AC04B4" w:rsidRPr="00A42F82" w14:paraId="763DBBA3" w14:textId="77777777" w:rsidTr="007752D7">
        <w:trPr>
          <w:trHeight w:val="403"/>
        </w:trPr>
        <w:tc>
          <w:tcPr>
            <w:tcW w:w="562" w:type="dxa"/>
            <w:tcBorders>
              <w:bottom w:val="single" w:sz="4" w:space="0" w:color="auto"/>
            </w:tcBorders>
            <w:shd w:val="clear" w:color="auto" w:fill="F2F2F2" w:themeFill="background1" w:themeFillShade="F2"/>
          </w:tcPr>
          <w:p w14:paraId="2410A06A" w14:textId="77777777" w:rsidR="00AC04B4" w:rsidRPr="00A42F82" w:rsidRDefault="00AC04B4" w:rsidP="007752D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CE6D2D5" w14:textId="77777777" w:rsidR="00AC04B4" w:rsidRPr="00A42F82" w:rsidRDefault="00AC04B4" w:rsidP="007752D7">
            <w:pPr>
              <w:rPr>
                <w:rFonts w:ascii="Arial" w:hAnsi="Arial" w:cs="Arial"/>
                <w:b/>
                <w:sz w:val="22"/>
                <w:szCs w:val="22"/>
              </w:rPr>
            </w:pPr>
            <w:r w:rsidRPr="00A42F82">
              <w:rPr>
                <w:rFonts w:ascii="Arial" w:hAnsi="Arial" w:cs="Arial"/>
                <w:b/>
                <w:sz w:val="22"/>
                <w:szCs w:val="22"/>
              </w:rPr>
              <w:t>Participant numbers and source</w:t>
            </w:r>
          </w:p>
          <w:p w14:paraId="2E33046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AC04B4" w:rsidRPr="00A42F82" w14:paraId="25E200B4" w14:textId="77777777" w:rsidTr="007752D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544796"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B2A91" w14:textId="77777777" w:rsidR="00AC04B4" w:rsidRPr="00A42F82" w:rsidRDefault="00AC04B4" w:rsidP="007752D7">
            <w:pPr>
              <w:rPr>
                <w:rFonts w:ascii="Arial" w:hAnsi="Arial" w:cs="Arial"/>
                <w:sz w:val="22"/>
                <w:szCs w:val="22"/>
              </w:rPr>
            </w:pPr>
            <w:r w:rsidRPr="00A42F82">
              <w:rPr>
                <w:rFonts w:ascii="Arial" w:hAnsi="Arial" w:cs="Arial"/>
                <w:sz w:val="22"/>
                <w:szCs w:val="22"/>
              </w:rPr>
              <w:t>How many participants are expected?</w:t>
            </w:r>
          </w:p>
          <w:p w14:paraId="6BACFE26" w14:textId="77777777" w:rsidR="00AC04B4" w:rsidRPr="00A42F82" w:rsidRDefault="00AC04B4" w:rsidP="007752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9EF336" w14:textId="77777777" w:rsidR="00AC04B4" w:rsidRPr="00A42F82" w:rsidRDefault="00AC04B4" w:rsidP="007752D7">
            <w:pPr>
              <w:rPr>
                <w:rFonts w:ascii="Arial" w:hAnsi="Arial" w:cs="Arial"/>
                <w:sz w:val="22"/>
                <w:szCs w:val="22"/>
              </w:rPr>
            </w:pPr>
          </w:p>
          <w:p w14:paraId="7AE53EBF" w14:textId="77777777" w:rsidR="00AC04B4" w:rsidRPr="00A42F82" w:rsidRDefault="00AC04B4" w:rsidP="007752D7">
            <w:pPr>
              <w:rPr>
                <w:rFonts w:ascii="Arial" w:hAnsi="Arial" w:cs="Arial"/>
                <w:sz w:val="22"/>
                <w:szCs w:val="22"/>
              </w:rPr>
            </w:pPr>
          </w:p>
          <w:p w14:paraId="47A52750" w14:textId="77777777" w:rsidR="00AC04B4" w:rsidRPr="00A42F82" w:rsidRDefault="00AC04B4" w:rsidP="007752D7">
            <w:pPr>
              <w:rPr>
                <w:rFonts w:ascii="Arial" w:hAnsi="Arial" w:cs="Arial"/>
                <w:b/>
                <w:sz w:val="22"/>
                <w:szCs w:val="22"/>
              </w:rPr>
            </w:pPr>
            <w:r w:rsidRPr="00A42F82">
              <w:rPr>
                <w:rFonts w:ascii="Arial" w:hAnsi="Arial" w:cs="Arial"/>
                <w:i/>
                <w:color w:val="808080"/>
                <w:sz w:val="18"/>
                <w:szCs w:val="18"/>
              </w:rPr>
              <w:t>(this box should expand as you type)</w:t>
            </w:r>
          </w:p>
        </w:tc>
      </w:tr>
      <w:tr w:rsidR="00AC04B4" w:rsidRPr="00A42F82" w14:paraId="759B8F53" w14:textId="77777777" w:rsidTr="007752D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41CEA8"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1F7FE" w14:textId="77777777" w:rsidR="00AC04B4" w:rsidRPr="00A42F82" w:rsidRDefault="00AC04B4" w:rsidP="007752D7">
            <w:pPr>
              <w:rPr>
                <w:rFonts w:ascii="Arial" w:hAnsi="Arial" w:cs="Arial"/>
                <w:sz w:val="22"/>
                <w:szCs w:val="22"/>
              </w:rPr>
            </w:pPr>
            <w:r w:rsidRPr="00A42F82">
              <w:rPr>
                <w:rFonts w:ascii="Arial" w:hAnsi="Arial" w:cs="Arial"/>
                <w:sz w:val="22"/>
                <w:szCs w:val="22"/>
              </w:rPr>
              <w:t>Who will the participants be?</w:t>
            </w:r>
          </w:p>
          <w:p w14:paraId="55B3B9DE" w14:textId="77777777" w:rsidR="00AC04B4" w:rsidRPr="00A42F82" w:rsidRDefault="00AC04B4" w:rsidP="007752D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AEE5762" w14:textId="77777777" w:rsidR="00AC04B4" w:rsidRDefault="00AC04B4" w:rsidP="007752D7">
            <w:pPr>
              <w:rPr>
                <w:rFonts w:ascii="Arial" w:hAnsi="Arial" w:cs="Arial"/>
                <w:sz w:val="22"/>
                <w:szCs w:val="22"/>
              </w:rPr>
            </w:pPr>
          </w:p>
          <w:p w14:paraId="549B2D5B" w14:textId="77777777" w:rsidR="00AC04B4" w:rsidRPr="00A42F82" w:rsidRDefault="00AC04B4" w:rsidP="007752D7">
            <w:pPr>
              <w:rPr>
                <w:rFonts w:ascii="Arial" w:hAnsi="Arial" w:cs="Arial"/>
                <w:sz w:val="22"/>
                <w:szCs w:val="22"/>
              </w:rPr>
            </w:pPr>
          </w:p>
          <w:p w14:paraId="6027E57B" w14:textId="77777777" w:rsidR="00AC04B4" w:rsidRPr="00A42F82" w:rsidRDefault="00AC04B4" w:rsidP="007752D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AC04B4" w:rsidRPr="00A42F82" w14:paraId="57E05AD9" w14:textId="77777777" w:rsidTr="007752D7">
        <w:trPr>
          <w:trHeight w:val="403"/>
        </w:trPr>
        <w:tc>
          <w:tcPr>
            <w:tcW w:w="562" w:type="dxa"/>
            <w:tcBorders>
              <w:top w:val="single" w:sz="4" w:space="0" w:color="auto"/>
            </w:tcBorders>
            <w:shd w:val="clear" w:color="auto" w:fill="F2F2F2" w:themeFill="background1" w:themeFillShade="F2"/>
            <w:vAlign w:val="center"/>
          </w:tcPr>
          <w:p w14:paraId="6BD655B7" w14:textId="77777777" w:rsidR="00AC04B4" w:rsidRPr="00BE17FD" w:rsidRDefault="00AC04B4" w:rsidP="007752D7">
            <w:pPr>
              <w:jc w:val="center"/>
              <w:rPr>
                <w:rFonts w:ascii="Arial" w:hAnsi="Arial" w:cs="Arial"/>
                <w:sz w:val="22"/>
                <w:szCs w:val="22"/>
              </w:rPr>
            </w:pPr>
            <w:r w:rsidRPr="00BE17FD">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8A34358" w14:textId="77777777" w:rsidR="00AC04B4" w:rsidRPr="00BE17FD" w:rsidRDefault="00AC04B4" w:rsidP="007752D7">
            <w:pPr>
              <w:rPr>
                <w:rFonts w:ascii="Arial" w:hAnsi="Arial" w:cs="Arial"/>
                <w:sz w:val="22"/>
                <w:szCs w:val="22"/>
              </w:rPr>
            </w:pPr>
            <w:r w:rsidRPr="00BE17FD">
              <w:rPr>
                <w:rFonts w:ascii="Arial" w:hAnsi="Arial" w:cs="Arial"/>
                <w:sz w:val="22"/>
                <w:szCs w:val="22"/>
              </w:rPr>
              <w:t>How will you identify the participants?</w:t>
            </w:r>
          </w:p>
        </w:tc>
        <w:tc>
          <w:tcPr>
            <w:tcW w:w="6633" w:type="dxa"/>
            <w:tcBorders>
              <w:top w:val="single" w:sz="4" w:space="0" w:color="auto"/>
            </w:tcBorders>
            <w:vAlign w:val="center"/>
          </w:tcPr>
          <w:p w14:paraId="4A5B562B" w14:textId="77777777" w:rsidR="00AC04B4" w:rsidRDefault="00AC04B4" w:rsidP="007752D7">
            <w:pPr>
              <w:rPr>
                <w:rFonts w:ascii="Arial" w:hAnsi="Arial" w:cs="Arial"/>
                <w:sz w:val="22"/>
                <w:szCs w:val="22"/>
              </w:rPr>
            </w:pPr>
          </w:p>
          <w:p w14:paraId="2D05893D" w14:textId="77777777" w:rsidR="00AC04B4" w:rsidRPr="00A42F82" w:rsidRDefault="00AC04B4" w:rsidP="007752D7">
            <w:pPr>
              <w:rPr>
                <w:rFonts w:ascii="Arial" w:hAnsi="Arial" w:cs="Arial"/>
                <w:sz w:val="22"/>
                <w:szCs w:val="22"/>
              </w:rPr>
            </w:pPr>
          </w:p>
          <w:p w14:paraId="486EA5ED" w14:textId="77777777" w:rsidR="00AC04B4" w:rsidRPr="00A42F82" w:rsidRDefault="00AC04B4" w:rsidP="007752D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550A2A4C" w14:textId="77777777" w:rsidR="00AC04B4" w:rsidRPr="00A42F82" w:rsidRDefault="00AC04B4" w:rsidP="00AC04B4">
      <w:pPr>
        <w:rPr>
          <w:rFonts w:ascii="Arial" w:hAnsi="Arial" w:cs="Arial"/>
          <w:bCs/>
        </w:rPr>
      </w:pPr>
    </w:p>
    <w:p w14:paraId="02057BEE" w14:textId="77777777" w:rsidR="00AC04B4" w:rsidRPr="00A42F82" w:rsidRDefault="00AC04B4" w:rsidP="00AC04B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C04B4" w:rsidRPr="00A42F82" w14:paraId="54AD48CC" w14:textId="77777777" w:rsidTr="007752D7">
        <w:tc>
          <w:tcPr>
            <w:tcW w:w="562" w:type="dxa"/>
            <w:shd w:val="clear" w:color="auto" w:fill="F2F2F2" w:themeFill="background1" w:themeFillShade="F2"/>
            <w:vAlign w:val="center"/>
          </w:tcPr>
          <w:p w14:paraId="27701688" w14:textId="77777777" w:rsidR="00AC04B4" w:rsidRPr="00A42F82" w:rsidRDefault="00AC04B4" w:rsidP="007752D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21D1450" w14:textId="77777777" w:rsidR="00AC04B4" w:rsidRPr="00A42F82" w:rsidRDefault="00AC04B4" w:rsidP="007752D7">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0A0EE53" w14:textId="77777777" w:rsidR="00AC04B4" w:rsidRPr="00A42F82" w:rsidRDefault="00AC04B4" w:rsidP="007752D7">
            <w:pPr>
              <w:autoSpaceDE w:val="0"/>
              <w:autoSpaceDN w:val="0"/>
              <w:adjustRightInd w:val="0"/>
              <w:jc w:val="center"/>
              <w:rPr>
                <w:rFonts w:ascii="Arial" w:hAnsi="Arial" w:cs="Arial"/>
                <w:b/>
                <w:bCs/>
                <w:sz w:val="16"/>
                <w:szCs w:val="16"/>
              </w:rPr>
            </w:pPr>
          </w:p>
          <w:p w14:paraId="38E38E8A"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CE01A4E"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0C5DDCEF" w14:textId="77777777" w:rsidR="00AC04B4" w:rsidRPr="00A42F82" w:rsidRDefault="00AC04B4" w:rsidP="007752D7">
            <w:pPr>
              <w:autoSpaceDE w:val="0"/>
              <w:autoSpaceDN w:val="0"/>
              <w:adjustRightInd w:val="0"/>
              <w:jc w:val="center"/>
              <w:rPr>
                <w:rFonts w:ascii="Arial" w:hAnsi="Arial" w:cs="Arial"/>
                <w:b/>
                <w:bCs/>
                <w:sz w:val="16"/>
                <w:szCs w:val="16"/>
              </w:rPr>
            </w:pPr>
          </w:p>
          <w:p w14:paraId="07F171F4"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C04B4" w:rsidRPr="00A42F82" w14:paraId="713F0307" w14:textId="77777777" w:rsidTr="007752D7">
        <w:trPr>
          <w:trHeight w:val="439"/>
        </w:trPr>
        <w:tc>
          <w:tcPr>
            <w:tcW w:w="562" w:type="dxa"/>
            <w:shd w:val="clear" w:color="auto" w:fill="F2F2F2" w:themeFill="background1" w:themeFillShade="F2"/>
            <w:vAlign w:val="center"/>
          </w:tcPr>
          <w:p w14:paraId="16CEABEE"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11A6799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3A927AAE"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079383C"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656F132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039E8B5F" w14:textId="77777777" w:rsidTr="007752D7">
        <w:trPr>
          <w:trHeight w:val="403"/>
        </w:trPr>
        <w:tc>
          <w:tcPr>
            <w:tcW w:w="562" w:type="dxa"/>
            <w:shd w:val="clear" w:color="auto" w:fill="F2F2F2" w:themeFill="background1" w:themeFillShade="F2"/>
            <w:vAlign w:val="center"/>
          </w:tcPr>
          <w:p w14:paraId="19641C6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30A274C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6367F76C"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268BDC5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E9134AC"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69DB4312" w14:textId="77777777" w:rsidTr="007752D7">
        <w:trPr>
          <w:trHeight w:val="439"/>
        </w:trPr>
        <w:tc>
          <w:tcPr>
            <w:tcW w:w="562" w:type="dxa"/>
            <w:shd w:val="clear" w:color="auto" w:fill="F2F2F2" w:themeFill="background1" w:themeFillShade="F2"/>
            <w:vAlign w:val="center"/>
          </w:tcPr>
          <w:p w14:paraId="745569A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BC39AC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6A151C5B"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46EDB00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278664F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2C7353DE" w14:textId="77777777" w:rsidTr="007752D7">
        <w:trPr>
          <w:trHeight w:val="403"/>
        </w:trPr>
        <w:tc>
          <w:tcPr>
            <w:tcW w:w="562" w:type="dxa"/>
            <w:shd w:val="clear" w:color="auto" w:fill="F2F2F2" w:themeFill="background1" w:themeFillShade="F2"/>
            <w:vAlign w:val="center"/>
          </w:tcPr>
          <w:p w14:paraId="1BA8FB5C"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3CBFA88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1FB10E0C"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6674B56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265F2DF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4DF578E5" w14:textId="77777777" w:rsidTr="007752D7">
        <w:trPr>
          <w:trHeight w:val="439"/>
        </w:trPr>
        <w:tc>
          <w:tcPr>
            <w:tcW w:w="562" w:type="dxa"/>
            <w:shd w:val="clear" w:color="auto" w:fill="F2F2F2" w:themeFill="background1" w:themeFillShade="F2"/>
            <w:vAlign w:val="center"/>
          </w:tcPr>
          <w:p w14:paraId="5F653E25"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4A0DEAC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2F3DBBD"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0418B2C"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5D84E296"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794D1E36" w14:textId="77777777" w:rsidTr="007752D7">
        <w:trPr>
          <w:trHeight w:val="403"/>
        </w:trPr>
        <w:tc>
          <w:tcPr>
            <w:tcW w:w="562" w:type="dxa"/>
            <w:shd w:val="clear" w:color="auto" w:fill="F2F2F2" w:themeFill="background1" w:themeFillShade="F2"/>
            <w:vAlign w:val="center"/>
          </w:tcPr>
          <w:p w14:paraId="5D2BD250"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7530413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5741F7D9"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8CE343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9B53F60"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6BD85CA3" w14:textId="77777777" w:rsidTr="007752D7">
        <w:trPr>
          <w:trHeight w:val="439"/>
        </w:trPr>
        <w:tc>
          <w:tcPr>
            <w:tcW w:w="562" w:type="dxa"/>
            <w:shd w:val="clear" w:color="auto" w:fill="F2F2F2" w:themeFill="background1" w:themeFillShade="F2"/>
            <w:vAlign w:val="center"/>
          </w:tcPr>
          <w:p w14:paraId="1E8D03BE"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2D548E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6B5A4DDC"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269D48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10A1BC7"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5A931AB7" w14:textId="77777777" w:rsidTr="007752D7">
        <w:trPr>
          <w:trHeight w:val="403"/>
        </w:trPr>
        <w:tc>
          <w:tcPr>
            <w:tcW w:w="562" w:type="dxa"/>
            <w:shd w:val="clear" w:color="auto" w:fill="F2F2F2" w:themeFill="background1" w:themeFillShade="F2"/>
            <w:vAlign w:val="center"/>
          </w:tcPr>
          <w:p w14:paraId="6666C4A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F93738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26C36CEA"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32361E4E"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135733F"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21F2F5F2" w14:textId="77777777" w:rsidTr="007752D7">
        <w:trPr>
          <w:trHeight w:val="439"/>
        </w:trPr>
        <w:tc>
          <w:tcPr>
            <w:tcW w:w="562" w:type="dxa"/>
            <w:shd w:val="clear" w:color="auto" w:fill="F2F2F2" w:themeFill="background1" w:themeFillShade="F2"/>
            <w:vAlign w:val="center"/>
          </w:tcPr>
          <w:p w14:paraId="5874CEB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142B6CC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60F97C90"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E2C91D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EE352F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7040AF6F" w14:textId="77777777" w:rsidTr="007752D7">
        <w:trPr>
          <w:trHeight w:val="403"/>
        </w:trPr>
        <w:tc>
          <w:tcPr>
            <w:tcW w:w="562" w:type="dxa"/>
            <w:tcBorders>
              <w:bottom w:val="single" w:sz="4" w:space="0" w:color="auto"/>
            </w:tcBorders>
            <w:shd w:val="clear" w:color="auto" w:fill="F2F2F2" w:themeFill="background1" w:themeFillShade="F2"/>
            <w:vAlign w:val="center"/>
          </w:tcPr>
          <w:p w14:paraId="00D2168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6B6720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AC04B4" w:rsidRPr="00A42F82" w14:paraId="443F1011" w14:textId="77777777" w:rsidTr="007752D7">
        <w:trPr>
          <w:trHeight w:val="403"/>
        </w:trPr>
        <w:tc>
          <w:tcPr>
            <w:tcW w:w="562" w:type="dxa"/>
            <w:vAlign w:val="center"/>
          </w:tcPr>
          <w:p w14:paraId="7C973290" w14:textId="77777777" w:rsidR="00AC04B4" w:rsidRPr="00A42F82" w:rsidRDefault="00AC04B4" w:rsidP="007752D7">
            <w:pPr>
              <w:jc w:val="center"/>
              <w:rPr>
                <w:rFonts w:ascii="Arial" w:hAnsi="Arial" w:cs="Arial"/>
                <w:sz w:val="22"/>
                <w:szCs w:val="22"/>
              </w:rPr>
            </w:pPr>
          </w:p>
        </w:tc>
        <w:tc>
          <w:tcPr>
            <w:tcW w:w="9923" w:type="dxa"/>
            <w:gridSpan w:val="4"/>
            <w:vAlign w:val="center"/>
          </w:tcPr>
          <w:p w14:paraId="4F7BC2DC" w14:textId="77777777" w:rsidR="00AC04B4" w:rsidRPr="00A42F82" w:rsidRDefault="00AC04B4" w:rsidP="007752D7">
            <w:pPr>
              <w:rPr>
                <w:rFonts w:ascii="Arial" w:hAnsi="Arial" w:cs="Arial"/>
                <w:sz w:val="22"/>
                <w:szCs w:val="22"/>
              </w:rPr>
            </w:pPr>
          </w:p>
          <w:p w14:paraId="59EF5833" w14:textId="77777777" w:rsidR="00AC04B4" w:rsidRPr="00A42F82" w:rsidRDefault="00AC04B4" w:rsidP="007752D7">
            <w:pPr>
              <w:rPr>
                <w:rFonts w:ascii="Arial" w:hAnsi="Arial" w:cs="Arial"/>
                <w:sz w:val="22"/>
                <w:szCs w:val="22"/>
              </w:rPr>
            </w:pPr>
          </w:p>
          <w:p w14:paraId="4E17740B" w14:textId="77777777" w:rsidR="00AC04B4" w:rsidRPr="00A42F82" w:rsidRDefault="00AC04B4" w:rsidP="007752D7">
            <w:pPr>
              <w:rPr>
                <w:rFonts w:ascii="Arial" w:hAnsi="Arial" w:cs="Arial"/>
                <w:sz w:val="22"/>
                <w:szCs w:val="22"/>
              </w:rPr>
            </w:pPr>
          </w:p>
          <w:p w14:paraId="74CBA9D4"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258454D" w14:textId="77777777" w:rsidR="00AC04B4" w:rsidRPr="00A42F82" w:rsidRDefault="00AC04B4" w:rsidP="00AC04B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AC04B4" w:rsidRPr="00A42F82" w14:paraId="42861B91" w14:textId="77777777" w:rsidTr="007752D7">
        <w:tc>
          <w:tcPr>
            <w:tcW w:w="562" w:type="dxa"/>
            <w:shd w:val="clear" w:color="auto" w:fill="F2F2F2" w:themeFill="background1" w:themeFillShade="F2"/>
          </w:tcPr>
          <w:p w14:paraId="4F676EBE" w14:textId="77777777" w:rsidR="00AC04B4" w:rsidRPr="00A42F82" w:rsidRDefault="00AC04B4" w:rsidP="007752D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E104BB6" w14:textId="77777777" w:rsidR="00AC04B4" w:rsidRPr="00A42F82" w:rsidRDefault="00AC04B4" w:rsidP="007752D7">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235530A" w14:textId="77777777" w:rsidR="00AC04B4" w:rsidRPr="00A42F82" w:rsidRDefault="00AC04B4" w:rsidP="007752D7">
            <w:pPr>
              <w:autoSpaceDE w:val="0"/>
              <w:autoSpaceDN w:val="0"/>
              <w:adjustRightInd w:val="0"/>
              <w:jc w:val="center"/>
              <w:rPr>
                <w:rFonts w:ascii="Arial" w:hAnsi="Arial" w:cs="Arial"/>
                <w:b/>
                <w:bCs/>
                <w:sz w:val="16"/>
                <w:szCs w:val="16"/>
              </w:rPr>
            </w:pPr>
          </w:p>
          <w:p w14:paraId="32BFA33D"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7CE6379E"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6F0AE26" w14:textId="77777777" w:rsidR="00AC04B4" w:rsidRPr="00A42F82" w:rsidRDefault="00AC04B4" w:rsidP="007752D7">
            <w:pPr>
              <w:autoSpaceDE w:val="0"/>
              <w:autoSpaceDN w:val="0"/>
              <w:adjustRightInd w:val="0"/>
              <w:jc w:val="center"/>
              <w:rPr>
                <w:rFonts w:ascii="Arial" w:hAnsi="Arial" w:cs="Arial"/>
                <w:b/>
                <w:bCs/>
                <w:sz w:val="16"/>
                <w:szCs w:val="16"/>
              </w:rPr>
            </w:pPr>
          </w:p>
          <w:p w14:paraId="7A55A41E"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AC04B4" w:rsidRPr="00A42F82" w14:paraId="01614122" w14:textId="77777777" w:rsidTr="007752D7">
        <w:trPr>
          <w:trHeight w:val="439"/>
        </w:trPr>
        <w:tc>
          <w:tcPr>
            <w:tcW w:w="562" w:type="dxa"/>
            <w:shd w:val="clear" w:color="auto" w:fill="F2F2F2" w:themeFill="background1" w:themeFillShade="F2"/>
            <w:vAlign w:val="center"/>
          </w:tcPr>
          <w:p w14:paraId="2DDC6F8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CAE7BE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CD55205"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2EB86DB2"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7455245F"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4A3172DB" w14:textId="77777777" w:rsidTr="007752D7">
        <w:trPr>
          <w:trHeight w:val="403"/>
        </w:trPr>
        <w:tc>
          <w:tcPr>
            <w:tcW w:w="562" w:type="dxa"/>
            <w:shd w:val="clear" w:color="auto" w:fill="F2F2F2" w:themeFill="background1" w:themeFillShade="F2"/>
            <w:vAlign w:val="center"/>
          </w:tcPr>
          <w:p w14:paraId="0B0C692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629DE2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F3D126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24F764D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41E35B4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71352EEE" w14:textId="77777777" w:rsidTr="007752D7">
        <w:trPr>
          <w:trHeight w:val="439"/>
        </w:trPr>
        <w:tc>
          <w:tcPr>
            <w:tcW w:w="562" w:type="dxa"/>
            <w:shd w:val="clear" w:color="auto" w:fill="F2F2F2" w:themeFill="background1" w:themeFillShade="F2"/>
            <w:vAlign w:val="center"/>
          </w:tcPr>
          <w:p w14:paraId="66102102"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13CF47A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1FDC50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4F7BE605"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F34372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2F211945" w14:textId="77777777" w:rsidTr="007752D7">
        <w:trPr>
          <w:trHeight w:val="403"/>
        </w:trPr>
        <w:tc>
          <w:tcPr>
            <w:tcW w:w="562" w:type="dxa"/>
            <w:shd w:val="clear" w:color="auto" w:fill="F2F2F2" w:themeFill="background1" w:themeFillShade="F2"/>
            <w:vAlign w:val="center"/>
          </w:tcPr>
          <w:p w14:paraId="2056572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2B5A1BD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3AEB6C3D"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74A4252B"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832C7A0"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40F0FF04" w14:textId="77777777" w:rsidTr="007752D7">
        <w:trPr>
          <w:trHeight w:val="403"/>
        </w:trPr>
        <w:tc>
          <w:tcPr>
            <w:tcW w:w="562" w:type="dxa"/>
            <w:shd w:val="clear" w:color="auto" w:fill="F2F2F2" w:themeFill="background1" w:themeFillShade="F2"/>
            <w:vAlign w:val="center"/>
          </w:tcPr>
          <w:p w14:paraId="23D3453C"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7B13C81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AC04B4" w:rsidRPr="00A42F82" w14:paraId="49E2078E" w14:textId="77777777" w:rsidTr="007752D7">
        <w:trPr>
          <w:trHeight w:val="403"/>
        </w:trPr>
        <w:tc>
          <w:tcPr>
            <w:tcW w:w="562" w:type="dxa"/>
            <w:vAlign w:val="center"/>
          </w:tcPr>
          <w:p w14:paraId="7874074E" w14:textId="77777777" w:rsidR="00AC04B4" w:rsidRPr="00A42F82" w:rsidRDefault="00AC04B4" w:rsidP="007752D7">
            <w:pPr>
              <w:jc w:val="center"/>
              <w:rPr>
                <w:rFonts w:ascii="Arial" w:hAnsi="Arial" w:cs="Arial"/>
                <w:sz w:val="22"/>
                <w:szCs w:val="22"/>
              </w:rPr>
            </w:pPr>
          </w:p>
        </w:tc>
        <w:tc>
          <w:tcPr>
            <w:tcW w:w="9923" w:type="dxa"/>
            <w:gridSpan w:val="4"/>
            <w:vAlign w:val="center"/>
          </w:tcPr>
          <w:p w14:paraId="164926C9" w14:textId="77777777" w:rsidR="00AC04B4" w:rsidRPr="00A42F82" w:rsidRDefault="00AC04B4" w:rsidP="007752D7">
            <w:pPr>
              <w:rPr>
                <w:rFonts w:ascii="Arial" w:hAnsi="Arial" w:cs="Arial"/>
                <w:sz w:val="22"/>
                <w:szCs w:val="22"/>
              </w:rPr>
            </w:pPr>
          </w:p>
          <w:p w14:paraId="0F61B2C8" w14:textId="77777777" w:rsidR="00AC04B4" w:rsidRPr="00A42F82" w:rsidRDefault="00AC04B4" w:rsidP="007752D7">
            <w:pPr>
              <w:rPr>
                <w:rFonts w:ascii="Arial" w:hAnsi="Arial" w:cs="Arial"/>
                <w:sz w:val="22"/>
                <w:szCs w:val="22"/>
              </w:rPr>
            </w:pPr>
          </w:p>
          <w:p w14:paraId="32145A41" w14:textId="77777777" w:rsidR="00AC04B4" w:rsidRPr="00A42F82" w:rsidRDefault="00AC04B4" w:rsidP="007752D7">
            <w:pPr>
              <w:rPr>
                <w:rFonts w:ascii="Arial" w:hAnsi="Arial" w:cs="Arial"/>
                <w:sz w:val="22"/>
                <w:szCs w:val="22"/>
              </w:rPr>
            </w:pPr>
          </w:p>
          <w:p w14:paraId="51D740E9"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F48B56A" w14:textId="77777777" w:rsidR="00AC04B4" w:rsidRPr="00A42F82" w:rsidRDefault="00AC04B4" w:rsidP="00AC04B4">
      <w:pPr>
        <w:autoSpaceDE w:val="0"/>
        <w:autoSpaceDN w:val="0"/>
        <w:adjustRightInd w:val="0"/>
        <w:spacing w:after="240"/>
        <w:jc w:val="both"/>
        <w:rPr>
          <w:rFonts w:ascii="Arial" w:hAnsi="Arial" w:cs="Arial"/>
          <w:b/>
          <w:sz w:val="22"/>
          <w:szCs w:val="22"/>
        </w:rPr>
      </w:pPr>
    </w:p>
    <w:p w14:paraId="236493C1" w14:textId="77777777" w:rsidR="00AC04B4" w:rsidRPr="00A42F82" w:rsidRDefault="00AC04B4" w:rsidP="00AC04B4">
      <w:pPr>
        <w:rPr>
          <w:rFonts w:ascii="Arial" w:hAnsi="Arial" w:cs="Arial"/>
          <w:b/>
          <w:sz w:val="22"/>
          <w:szCs w:val="22"/>
        </w:rPr>
      </w:pPr>
      <w:r w:rsidRPr="00A42F82">
        <w:rPr>
          <w:rFonts w:ascii="Arial" w:hAnsi="Arial" w:cs="Arial"/>
          <w:b/>
          <w:sz w:val="22"/>
          <w:szCs w:val="22"/>
        </w:rPr>
        <w:t>SECTION H: Anticipated Risks</w:t>
      </w:r>
    </w:p>
    <w:p w14:paraId="64850A7C" w14:textId="77777777" w:rsidR="00AC04B4" w:rsidRPr="00A42F82" w:rsidRDefault="00AC04B4" w:rsidP="00AC04B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AC04B4" w:rsidRPr="00A42F82" w14:paraId="23C189EF" w14:textId="77777777" w:rsidTr="007752D7">
        <w:tc>
          <w:tcPr>
            <w:tcW w:w="596" w:type="dxa"/>
            <w:tcBorders>
              <w:bottom w:val="single" w:sz="4" w:space="0" w:color="auto"/>
            </w:tcBorders>
            <w:shd w:val="clear" w:color="auto" w:fill="F2F2F2" w:themeFill="background1" w:themeFillShade="F2"/>
          </w:tcPr>
          <w:p w14:paraId="5EF019CD" w14:textId="77777777" w:rsidR="00AC04B4" w:rsidRPr="00A42F82" w:rsidRDefault="00AC04B4" w:rsidP="007752D7">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3C1AB6BF" w14:textId="77777777" w:rsidR="00AC04B4" w:rsidRPr="00A42F82" w:rsidRDefault="00AC04B4" w:rsidP="00470B4F">
            <w:r w:rsidRPr="00A42F82">
              <w:br w:type="page"/>
            </w:r>
            <w:r w:rsidRPr="00AC04B4">
              <w:t>Outline any anticipated risks</w:t>
            </w:r>
            <w:r w:rsidRPr="00AC04B4">
              <w:rPr>
                <w:rFonts w:eastAsia="SimSun"/>
                <w:lang w:eastAsia="zh-CN"/>
              </w:rPr>
              <w:t xml:space="preserve"> </w:t>
            </w:r>
            <w:r w:rsidRPr="00AC04B4">
              <w:t xml:space="preserve">that may adversely affect any of the participants, the researchers and/or the University, and the steps that will be taken to address them. </w:t>
            </w:r>
          </w:p>
          <w:p w14:paraId="67E19F17" w14:textId="77777777" w:rsidR="00AC04B4" w:rsidRPr="00A42F82" w:rsidRDefault="00AC04B4" w:rsidP="007752D7">
            <w:pPr>
              <w:rPr>
                <w:rFonts w:ascii="Arial" w:hAnsi="Arial" w:cs="Arial"/>
              </w:rPr>
            </w:pPr>
          </w:p>
          <w:p w14:paraId="55A13029" w14:textId="77777777" w:rsidR="00AC04B4" w:rsidRPr="00A42F82" w:rsidRDefault="00AC04B4" w:rsidP="007752D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AC04B4" w:rsidRPr="00A42F82" w14:paraId="2D8A6817" w14:textId="77777777" w:rsidTr="007752D7">
        <w:tc>
          <w:tcPr>
            <w:tcW w:w="596" w:type="dxa"/>
            <w:vMerge w:val="restart"/>
            <w:shd w:val="clear" w:color="auto" w:fill="F2F2F2" w:themeFill="background1" w:themeFillShade="F2"/>
            <w:vAlign w:val="center"/>
          </w:tcPr>
          <w:p w14:paraId="52D56506" w14:textId="77777777" w:rsidR="00AC04B4" w:rsidRPr="00A42F82" w:rsidRDefault="00AC04B4" w:rsidP="00470B4F">
            <w:r w:rsidRPr="00A42F82">
              <w:t>1</w:t>
            </w:r>
          </w:p>
        </w:tc>
        <w:tc>
          <w:tcPr>
            <w:tcW w:w="8393" w:type="dxa"/>
            <w:gridSpan w:val="2"/>
            <w:vMerge w:val="restart"/>
            <w:shd w:val="clear" w:color="auto" w:fill="F2F2F2" w:themeFill="background1" w:themeFillShade="F2"/>
            <w:vAlign w:val="center"/>
          </w:tcPr>
          <w:p w14:paraId="5F9170CB" w14:textId="77777777" w:rsidR="00AC04B4" w:rsidRPr="00AC04B4" w:rsidRDefault="00AC04B4" w:rsidP="00470B4F">
            <w:r w:rsidRPr="00AC04B4">
              <w:t xml:space="preserve">Full risk assessment completed and appended? </w:t>
            </w:r>
          </w:p>
        </w:tc>
        <w:tc>
          <w:tcPr>
            <w:tcW w:w="850" w:type="dxa"/>
            <w:tcBorders>
              <w:bottom w:val="single" w:sz="4" w:space="0" w:color="auto"/>
            </w:tcBorders>
            <w:shd w:val="clear" w:color="auto" w:fill="F2F2F2" w:themeFill="background1" w:themeFillShade="F2"/>
          </w:tcPr>
          <w:p w14:paraId="69A0FEE0" w14:textId="77777777" w:rsidR="00AC04B4" w:rsidRPr="00AC04B4" w:rsidRDefault="00AC04B4" w:rsidP="00470B4F">
            <w:r w:rsidRPr="00AC04B4">
              <w:t xml:space="preserve">Yes </w:t>
            </w:r>
          </w:p>
        </w:tc>
        <w:tc>
          <w:tcPr>
            <w:tcW w:w="680" w:type="dxa"/>
            <w:tcBorders>
              <w:bottom w:val="single" w:sz="4" w:space="0" w:color="auto"/>
            </w:tcBorders>
            <w:shd w:val="clear" w:color="auto" w:fill="BFBFBF" w:themeFill="background1" w:themeFillShade="BF"/>
          </w:tcPr>
          <w:p w14:paraId="605EBD20" w14:textId="77777777" w:rsidR="00AC04B4" w:rsidRPr="00AC04B4" w:rsidRDefault="00000000" w:rsidP="00470B4F">
            <w:sdt>
              <w:sdtPr>
                <w:rPr>
                  <w:b/>
                  <w:bCs/>
                </w:rPr>
                <w:id w:val="-2006964611"/>
                <w14:checkbox>
                  <w14:checked w14:val="0"/>
                  <w14:checkedState w14:val="2612" w14:font="MS Gothic"/>
                  <w14:uncheckedState w14:val="2610" w14:font="MS Gothic"/>
                </w14:checkbox>
              </w:sdtPr>
              <w:sdtContent>
                <w:r w:rsidR="00AC04B4" w:rsidRPr="00AC04B4">
                  <w:rPr>
                    <w:rFonts w:ascii="Segoe UI Symbol" w:eastAsia="MS Gothic" w:hAnsi="Segoe UI Symbol" w:cs="Segoe UI Symbol"/>
                  </w:rPr>
                  <w:t>☐</w:t>
                </w:r>
              </w:sdtContent>
            </w:sdt>
          </w:p>
        </w:tc>
      </w:tr>
      <w:tr w:rsidR="00AC04B4" w:rsidRPr="00A42F82" w14:paraId="5C855F40" w14:textId="77777777" w:rsidTr="007752D7">
        <w:tc>
          <w:tcPr>
            <w:tcW w:w="596" w:type="dxa"/>
            <w:vMerge/>
            <w:tcBorders>
              <w:bottom w:val="single" w:sz="4" w:space="0" w:color="auto"/>
            </w:tcBorders>
            <w:shd w:val="clear" w:color="auto" w:fill="F2F2F2" w:themeFill="background1" w:themeFillShade="F2"/>
            <w:vAlign w:val="center"/>
          </w:tcPr>
          <w:p w14:paraId="31C810AD" w14:textId="77777777" w:rsidR="00AC04B4" w:rsidRPr="00A42F82" w:rsidRDefault="00AC04B4" w:rsidP="007752D7">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33479EA" w14:textId="77777777" w:rsidR="00AC04B4" w:rsidRPr="00AC04B4" w:rsidRDefault="00AC04B4" w:rsidP="00470B4F">
            <w:pPr>
              <w:rPr>
                <w:rFonts w:ascii="Arial" w:hAnsi="Arial" w:cs="Arial"/>
                <w:sz w:val="18"/>
                <w:szCs w:val="14"/>
              </w:rPr>
            </w:pPr>
          </w:p>
        </w:tc>
        <w:tc>
          <w:tcPr>
            <w:tcW w:w="850" w:type="dxa"/>
            <w:tcBorders>
              <w:bottom w:val="single" w:sz="4" w:space="0" w:color="auto"/>
            </w:tcBorders>
            <w:shd w:val="clear" w:color="auto" w:fill="F2F2F2" w:themeFill="background1" w:themeFillShade="F2"/>
          </w:tcPr>
          <w:p w14:paraId="6F35E145" w14:textId="77777777" w:rsidR="00AC04B4" w:rsidRPr="00AC04B4" w:rsidRDefault="00AC04B4" w:rsidP="00470B4F">
            <w:r w:rsidRPr="00AC04B4">
              <w:t>No</w:t>
            </w:r>
          </w:p>
        </w:tc>
        <w:tc>
          <w:tcPr>
            <w:tcW w:w="680" w:type="dxa"/>
            <w:tcBorders>
              <w:bottom w:val="single" w:sz="4" w:space="0" w:color="auto"/>
            </w:tcBorders>
            <w:shd w:val="clear" w:color="auto" w:fill="BFBFBF" w:themeFill="background1" w:themeFillShade="BF"/>
          </w:tcPr>
          <w:p w14:paraId="010FF70D" w14:textId="77777777" w:rsidR="00AC04B4" w:rsidRPr="00AC04B4" w:rsidRDefault="00000000" w:rsidP="00470B4F">
            <w:pPr>
              <w:rPr>
                <w:b/>
                <w:bCs/>
              </w:rPr>
            </w:pPr>
            <w:sdt>
              <w:sdtPr>
                <w:rPr>
                  <w:b/>
                  <w:bCs/>
                </w:rPr>
                <w:id w:val="-389729326"/>
                <w14:checkbox>
                  <w14:checked w14:val="1"/>
                  <w14:checkedState w14:val="2612" w14:font="MS Gothic"/>
                  <w14:uncheckedState w14:val="2610" w14:font="MS Gothic"/>
                </w14:checkbox>
              </w:sdtPr>
              <w:sdtContent>
                <w:r w:rsidR="00AC04B4" w:rsidRPr="00AC04B4">
                  <w:rPr>
                    <w:rFonts w:ascii="MS Gothic" w:eastAsia="MS Gothic" w:hAnsi="MS Gothic" w:cs="Segoe UI Symbol" w:hint="eastAsia"/>
                  </w:rPr>
                  <w:t>☒</w:t>
                </w:r>
              </w:sdtContent>
            </w:sdt>
          </w:p>
        </w:tc>
      </w:tr>
      <w:tr w:rsidR="00AC04B4" w:rsidRPr="00A42F82" w14:paraId="16F39804" w14:textId="77777777" w:rsidTr="007752D7">
        <w:tc>
          <w:tcPr>
            <w:tcW w:w="596" w:type="dxa"/>
            <w:tcBorders>
              <w:bottom w:val="single" w:sz="4" w:space="0" w:color="auto"/>
            </w:tcBorders>
            <w:shd w:val="clear" w:color="auto" w:fill="F2F2F2" w:themeFill="background1" w:themeFillShade="F2"/>
            <w:vAlign w:val="center"/>
          </w:tcPr>
          <w:p w14:paraId="03A3F691"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4436CF39" w14:textId="77777777" w:rsidR="00AC04B4" w:rsidRPr="00A42F82" w:rsidRDefault="00AC04B4" w:rsidP="007752D7">
            <w:pPr>
              <w:rPr>
                <w:rFonts w:ascii="Arial" w:hAnsi="Arial" w:cs="Arial"/>
                <w:sz w:val="22"/>
                <w:szCs w:val="22"/>
              </w:rPr>
            </w:pPr>
            <w:r w:rsidRPr="00A42F82">
              <w:rPr>
                <w:rFonts w:ascii="Arial" w:hAnsi="Arial" w:cs="Arial"/>
                <w:b/>
                <w:sz w:val="22"/>
                <w:szCs w:val="22"/>
              </w:rPr>
              <w:t>Risks to participants</w:t>
            </w:r>
          </w:p>
          <w:p w14:paraId="05B8A08B" w14:textId="77777777" w:rsidR="00AC04B4" w:rsidRPr="00A42F82" w:rsidRDefault="00AC04B4" w:rsidP="007752D7">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AC04B4" w:rsidRPr="00A42F82" w14:paraId="68721CC2" w14:textId="77777777" w:rsidTr="007752D7">
        <w:tc>
          <w:tcPr>
            <w:tcW w:w="596" w:type="dxa"/>
            <w:tcBorders>
              <w:top w:val="single" w:sz="4" w:space="0" w:color="auto"/>
              <w:bottom w:val="single" w:sz="4" w:space="0" w:color="auto"/>
            </w:tcBorders>
            <w:vAlign w:val="center"/>
          </w:tcPr>
          <w:p w14:paraId="1A1B88AE" w14:textId="77777777" w:rsidR="00AC04B4" w:rsidRPr="00A42F82" w:rsidRDefault="00AC04B4" w:rsidP="007752D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D5729AB" w14:textId="77777777" w:rsidR="00AC04B4" w:rsidRDefault="00AC04B4" w:rsidP="007752D7">
            <w:pPr>
              <w:rPr>
                <w:rFonts w:ascii="Arial" w:hAnsi="Arial" w:cs="Arial"/>
                <w:sz w:val="22"/>
                <w:szCs w:val="22"/>
              </w:rPr>
            </w:pPr>
          </w:p>
          <w:p w14:paraId="03E65047" w14:textId="77777777" w:rsidR="00AC04B4" w:rsidRPr="00A42F82" w:rsidRDefault="00AC04B4" w:rsidP="007752D7">
            <w:pPr>
              <w:rPr>
                <w:rFonts w:ascii="Arial" w:hAnsi="Arial" w:cs="Arial"/>
                <w:sz w:val="22"/>
                <w:szCs w:val="22"/>
              </w:rPr>
            </w:pPr>
            <w:r>
              <w:rPr>
                <w:rFonts w:ascii="Arial" w:hAnsi="Arial" w:cs="Arial"/>
                <w:sz w:val="22"/>
                <w:szCs w:val="22"/>
              </w:rPr>
              <w:t>This is a literature based research and will not involve any participants.</w:t>
            </w:r>
          </w:p>
          <w:p w14:paraId="35A26E63"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371A774" w14:textId="77777777" w:rsidR="00AC04B4" w:rsidRPr="00A42F82" w:rsidRDefault="00AC04B4" w:rsidP="007752D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2A31DEAA" w14:textId="77777777" w:rsidR="00AC04B4" w:rsidRDefault="00AC04B4" w:rsidP="007752D7">
            <w:pPr>
              <w:rPr>
                <w:rFonts w:ascii="Arial" w:hAnsi="Arial" w:cs="Arial"/>
                <w:sz w:val="22"/>
                <w:szCs w:val="22"/>
              </w:rPr>
            </w:pPr>
          </w:p>
          <w:p w14:paraId="5637EB36" w14:textId="77777777" w:rsidR="00AC04B4" w:rsidRPr="00A42F82" w:rsidRDefault="00AC04B4" w:rsidP="007752D7">
            <w:pPr>
              <w:rPr>
                <w:rFonts w:ascii="Arial" w:hAnsi="Arial" w:cs="Arial"/>
                <w:sz w:val="22"/>
                <w:szCs w:val="22"/>
              </w:rPr>
            </w:pPr>
            <w:r>
              <w:rPr>
                <w:rFonts w:ascii="Arial" w:hAnsi="Arial" w:cs="Arial"/>
                <w:sz w:val="22"/>
                <w:szCs w:val="22"/>
              </w:rPr>
              <w:t>Not applicable.</w:t>
            </w:r>
          </w:p>
          <w:p w14:paraId="3A474D16" w14:textId="77777777" w:rsidR="00AC04B4" w:rsidRPr="00A42F82" w:rsidRDefault="00AC04B4" w:rsidP="007752D7">
            <w:pPr>
              <w:rPr>
                <w:rFonts w:ascii="Arial" w:hAnsi="Arial" w:cs="Arial"/>
                <w:sz w:val="22"/>
                <w:szCs w:val="22"/>
              </w:rPr>
            </w:pPr>
          </w:p>
          <w:p w14:paraId="5C650FFE" w14:textId="77777777" w:rsidR="00AC04B4" w:rsidRPr="00A42F82" w:rsidRDefault="00AC04B4" w:rsidP="007752D7">
            <w:pPr>
              <w:rPr>
                <w:rFonts w:ascii="Arial" w:hAnsi="Arial" w:cs="Arial"/>
                <w:sz w:val="22"/>
                <w:szCs w:val="22"/>
              </w:rPr>
            </w:pPr>
          </w:p>
          <w:p w14:paraId="2C237CA9" w14:textId="77777777" w:rsidR="00AC04B4" w:rsidRPr="00A42F82" w:rsidRDefault="00AC04B4" w:rsidP="007752D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C04B4" w:rsidRPr="00A42F82" w14:paraId="344C2CCC" w14:textId="77777777" w:rsidTr="007752D7">
        <w:tc>
          <w:tcPr>
            <w:tcW w:w="596" w:type="dxa"/>
            <w:tcBorders>
              <w:bottom w:val="single" w:sz="4" w:space="0" w:color="auto"/>
            </w:tcBorders>
            <w:shd w:val="clear" w:color="auto" w:fill="F2F2F2" w:themeFill="background1" w:themeFillShade="F2"/>
            <w:vAlign w:val="center"/>
          </w:tcPr>
          <w:p w14:paraId="7CC6359C"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5B039A88" w14:textId="77777777" w:rsidR="00AC04B4" w:rsidRPr="00A42F82" w:rsidRDefault="00AC04B4" w:rsidP="007752D7">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AC04B4" w:rsidRPr="00A42F82" w14:paraId="46888AE4" w14:textId="77777777" w:rsidTr="007752D7">
        <w:tc>
          <w:tcPr>
            <w:tcW w:w="596" w:type="dxa"/>
            <w:tcBorders>
              <w:top w:val="single" w:sz="4" w:space="0" w:color="auto"/>
              <w:bottom w:val="single" w:sz="4" w:space="0" w:color="auto"/>
            </w:tcBorders>
            <w:vAlign w:val="center"/>
          </w:tcPr>
          <w:p w14:paraId="695F5C55" w14:textId="77777777" w:rsidR="00AC04B4" w:rsidRPr="00A42F82" w:rsidRDefault="00AC04B4" w:rsidP="007752D7">
            <w:pPr>
              <w:jc w:val="center"/>
              <w:rPr>
                <w:rFonts w:ascii="Arial" w:hAnsi="Arial" w:cs="Arial"/>
                <w:sz w:val="22"/>
                <w:szCs w:val="22"/>
              </w:rPr>
            </w:pPr>
          </w:p>
        </w:tc>
        <w:tc>
          <w:tcPr>
            <w:tcW w:w="9923" w:type="dxa"/>
            <w:gridSpan w:val="4"/>
            <w:tcBorders>
              <w:top w:val="single" w:sz="4" w:space="0" w:color="auto"/>
              <w:bottom w:val="single" w:sz="4" w:space="0" w:color="auto"/>
            </w:tcBorders>
          </w:tcPr>
          <w:p w14:paraId="0A661B00" w14:textId="77777777" w:rsidR="00AC04B4" w:rsidRPr="00A42F82" w:rsidRDefault="00AC04B4" w:rsidP="007752D7">
            <w:pPr>
              <w:rPr>
                <w:rFonts w:ascii="Arial" w:hAnsi="Arial" w:cs="Arial"/>
                <w:sz w:val="22"/>
                <w:szCs w:val="22"/>
              </w:rPr>
            </w:pPr>
          </w:p>
          <w:p w14:paraId="0A26749E" w14:textId="77777777" w:rsidR="00AC04B4" w:rsidRPr="00A42F82" w:rsidRDefault="00AC04B4" w:rsidP="007752D7">
            <w:pPr>
              <w:rPr>
                <w:rFonts w:ascii="Arial" w:hAnsi="Arial" w:cs="Arial"/>
                <w:sz w:val="22"/>
                <w:szCs w:val="22"/>
              </w:rPr>
            </w:pPr>
          </w:p>
          <w:p w14:paraId="00548BEC"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C04B4" w:rsidRPr="00A42F82" w14:paraId="37D13456" w14:textId="77777777" w:rsidTr="007752D7">
        <w:tc>
          <w:tcPr>
            <w:tcW w:w="596" w:type="dxa"/>
            <w:tcBorders>
              <w:top w:val="single" w:sz="4" w:space="0" w:color="auto"/>
              <w:bottom w:val="single" w:sz="4" w:space="0" w:color="auto"/>
            </w:tcBorders>
            <w:shd w:val="clear" w:color="auto" w:fill="F2F2F2" w:themeFill="background1" w:themeFillShade="F2"/>
            <w:vAlign w:val="center"/>
          </w:tcPr>
          <w:p w14:paraId="7F452278"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A48556D" w14:textId="77777777" w:rsidR="00AC04B4" w:rsidRPr="00A42F82" w:rsidRDefault="00AC04B4" w:rsidP="007752D7">
            <w:pPr>
              <w:rPr>
                <w:rFonts w:ascii="Arial" w:hAnsi="Arial" w:cs="Arial"/>
                <w:sz w:val="22"/>
                <w:szCs w:val="22"/>
              </w:rPr>
            </w:pPr>
            <w:r w:rsidRPr="00A42F82">
              <w:rPr>
                <w:rFonts w:ascii="Arial" w:hAnsi="Arial" w:cs="Arial"/>
                <w:b/>
                <w:sz w:val="22"/>
                <w:szCs w:val="22"/>
              </w:rPr>
              <w:t>Risks to the investigator</w:t>
            </w:r>
          </w:p>
          <w:p w14:paraId="6401E593" w14:textId="77777777" w:rsidR="00AC04B4" w:rsidRPr="00A42F82" w:rsidRDefault="00AC04B4" w:rsidP="007752D7">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AC04B4" w:rsidRPr="00A42F82" w14:paraId="2C659F75" w14:textId="77777777" w:rsidTr="007752D7">
        <w:tc>
          <w:tcPr>
            <w:tcW w:w="596" w:type="dxa"/>
            <w:tcBorders>
              <w:top w:val="single" w:sz="4" w:space="0" w:color="auto"/>
              <w:bottom w:val="single" w:sz="4" w:space="0" w:color="auto"/>
            </w:tcBorders>
            <w:vAlign w:val="center"/>
          </w:tcPr>
          <w:p w14:paraId="6FD18B59" w14:textId="77777777" w:rsidR="00AC04B4" w:rsidRPr="00A42F82" w:rsidRDefault="00AC04B4" w:rsidP="007752D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4DBD9CE" w14:textId="77777777" w:rsidR="00AC04B4"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13F9313" w14:textId="77777777" w:rsidR="00AC04B4" w:rsidRDefault="00AC04B4" w:rsidP="007752D7">
            <w:pPr>
              <w:rPr>
                <w:rFonts w:ascii="Arial" w:hAnsi="Arial" w:cs="Arial"/>
                <w:sz w:val="22"/>
                <w:szCs w:val="22"/>
              </w:rPr>
            </w:pPr>
          </w:p>
          <w:p w14:paraId="4EF9EE35" w14:textId="77777777" w:rsidR="00AC04B4" w:rsidRDefault="00AC04B4" w:rsidP="007752D7">
            <w:pPr>
              <w:rPr>
                <w:rFonts w:ascii="Arial" w:hAnsi="Arial" w:cs="Arial"/>
                <w:sz w:val="22"/>
                <w:szCs w:val="22"/>
              </w:rPr>
            </w:pPr>
          </w:p>
          <w:p w14:paraId="65344AD5" w14:textId="77777777" w:rsidR="00AC04B4" w:rsidRPr="009B25F5" w:rsidRDefault="00AC04B4" w:rsidP="00AC04B4">
            <w:pPr>
              <w:pStyle w:val="ListParagraph"/>
              <w:numPr>
                <w:ilvl w:val="0"/>
                <w:numId w:val="46"/>
              </w:numPr>
              <w:rPr>
                <w:rFonts w:ascii="Arial" w:hAnsi="Arial" w:cs="Arial"/>
              </w:rPr>
            </w:pPr>
            <w:r w:rsidRPr="009B25F5">
              <w:rPr>
                <w:rFonts w:ascii="Arial" w:hAnsi="Arial" w:cs="Arial"/>
              </w:rPr>
              <w:t>Personal health and safety - Risk of musculoskeletal issues such as back pain and eye strain</w:t>
            </w:r>
          </w:p>
          <w:p w14:paraId="2227B695" w14:textId="77777777" w:rsidR="00AC04B4" w:rsidRDefault="00AC04B4" w:rsidP="007752D7">
            <w:pPr>
              <w:rPr>
                <w:rFonts w:ascii="Arial" w:hAnsi="Arial" w:cs="Arial"/>
                <w:sz w:val="22"/>
                <w:szCs w:val="22"/>
              </w:rPr>
            </w:pPr>
          </w:p>
          <w:p w14:paraId="68942680" w14:textId="77777777" w:rsidR="00AC04B4" w:rsidRDefault="00AC04B4" w:rsidP="007752D7">
            <w:pPr>
              <w:rPr>
                <w:rFonts w:ascii="Arial" w:hAnsi="Arial" w:cs="Arial"/>
                <w:sz w:val="22"/>
                <w:szCs w:val="22"/>
              </w:rPr>
            </w:pPr>
          </w:p>
          <w:p w14:paraId="1695FB6E" w14:textId="77777777" w:rsidR="00AC04B4" w:rsidRDefault="00AC04B4" w:rsidP="007752D7">
            <w:pPr>
              <w:rPr>
                <w:rFonts w:ascii="Arial" w:hAnsi="Arial" w:cs="Arial"/>
                <w:sz w:val="22"/>
                <w:szCs w:val="22"/>
              </w:rPr>
            </w:pPr>
          </w:p>
          <w:p w14:paraId="12DB7944" w14:textId="77777777" w:rsidR="00AC04B4" w:rsidRPr="009B25F5" w:rsidRDefault="00AC04B4" w:rsidP="00AC04B4">
            <w:pPr>
              <w:pStyle w:val="ListParagraph"/>
              <w:numPr>
                <w:ilvl w:val="0"/>
                <w:numId w:val="46"/>
              </w:numPr>
              <w:rPr>
                <w:rFonts w:ascii="Arial" w:hAnsi="Arial" w:cs="Arial"/>
              </w:rPr>
            </w:pPr>
            <w:r w:rsidRPr="009B25F5">
              <w:rPr>
                <w:rFonts w:ascii="Arial" w:hAnsi="Arial" w:cs="Arial"/>
              </w:rPr>
              <w:t xml:space="preserve">Risk of accusation of </w:t>
            </w:r>
            <w:r>
              <w:rPr>
                <w:rFonts w:ascii="Arial" w:hAnsi="Arial" w:cs="Arial"/>
              </w:rPr>
              <w:t>impropriety</w:t>
            </w:r>
          </w:p>
          <w:p w14:paraId="08C7D210" w14:textId="77777777" w:rsidR="00AC04B4" w:rsidRPr="00A42F82" w:rsidRDefault="00AC04B4" w:rsidP="007752D7">
            <w:pPr>
              <w:rPr>
                <w:rFonts w:ascii="Arial" w:hAnsi="Arial" w:cs="Arial"/>
                <w:sz w:val="22"/>
                <w:szCs w:val="22"/>
              </w:rPr>
            </w:pPr>
          </w:p>
          <w:p w14:paraId="74D277AA" w14:textId="77777777" w:rsidR="00AC04B4" w:rsidRDefault="00AC04B4" w:rsidP="007752D7">
            <w:pPr>
              <w:rPr>
                <w:rFonts w:ascii="Arial" w:hAnsi="Arial" w:cs="Arial"/>
                <w:sz w:val="22"/>
                <w:szCs w:val="22"/>
              </w:rPr>
            </w:pPr>
          </w:p>
          <w:p w14:paraId="4945BC61" w14:textId="77777777" w:rsidR="00AC04B4" w:rsidRPr="00A42F82" w:rsidRDefault="00AC04B4" w:rsidP="007752D7">
            <w:pPr>
              <w:rPr>
                <w:rFonts w:ascii="Arial" w:hAnsi="Arial" w:cs="Arial"/>
                <w:sz w:val="22"/>
                <w:szCs w:val="22"/>
              </w:rPr>
            </w:pPr>
          </w:p>
          <w:p w14:paraId="1358A66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F3F2F0" w14:textId="77777777" w:rsidR="00AC04B4" w:rsidRPr="00A42F82" w:rsidRDefault="00AC04B4" w:rsidP="007752D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BBBCC43" w14:textId="77777777" w:rsidR="00AC04B4" w:rsidRDefault="00AC04B4" w:rsidP="007752D7">
            <w:pPr>
              <w:rPr>
                <w:rFonts w:ascii="Arial" w:hAnsi="Arial" w:cs="Arial"/>
                <w:sz w:val="22"/>
                <w:szCs w:val="22"/>
              </w:rPr>
            </w:pPr>
          </w:p>
          <w:p w14:paraId="3E97EF78" w14:textId="77777777" w:rsidR="00AC04B4" w:rsidRPr="00A42F82" w:rsidRDefault="00AC04B4" w:rsidP="007752D7">
            <w:pPr>
              <w:rPr>
                <w:rFonts w:ascii="Arial" w:hAnsi="Arial" w:cs="Arial"/>
                <w:sz w:val="22"/>
                <w:szCs w:val="22"/>
              </w:rPr>
            </w:pPr>
          </w:p>
          <w:p w14:paraId="65CAB338" w14:textId="77777777" w:rsidR="00AC04B4" w:rsidRPr="009B25F5" w:rsidRDefault="00AC04B4" w:rsidP="00AC04B4">
            <w:pPr>
              <w:pStyle w:val="ListParagraph"/>
              <w:numPr>
                <w:ilvl w:val="0"/>
                <w:numId w:val="47"/>
              </w:numPr>
              <w:rPr>
                <w:rFonts w:ascii="Arial" w:hAnsi="Arial" w:cs="Arial"/>
              </w:rPr>
            </w:pPr>
            <w:r w:rsidRPr="009B25F5">
              <w:rPr>
                <w:rFonts w:ascii="Arial" w:hAnsi="Arial" w:cs="Arial"/>
              </w:rPr>
              <w:t xml:space="preserve">Take breaks and read the Health and Safety Executive guidance on the health risks of working with display screen equipment </w:t>
            </w:r>
            <w:hyperlink r:id="rId13" w:history="1">
              <w:r w:rsidRPr="009B25F5">
                <w:rPr>
                  <w:rStyle w:val="Hyperlink"/>
                  <w:rFonts w:ascii="Arial" w:eastAsiaTheme="majorEastAsia" w:hAnsi="Arial" w:cs="Arial"/>
                </w:rPr>
                <w:t>Working safely with display screen equipment - HSE</w:t>
              </w:r>
            </w:hyperlink>
          </w:p>
          <w:p w14:paraId="2C4A6960" w14:textId="77777777" w:rsidR="00AC04B4" w:rsidRDefault="00AC04B4" w:rsidP="007752D7">
            <w:pPr>
              <w:rPr>
                <w:rFonts w:ascii="Arial" w:hAnsi="Arial" w:cs="Arial"/>
                <w:sz w:val="22"/>
                <w:szCs w:val="22"/>
              </w:rPr>
            </w:pPr>
          </w:p>
          <w:p w14:paraId="3DB94F48" w14:textId="77777777" w:rsidR="00AC04B4" w:rsidRPr="009B25F5" w:rsidRDefault="00AC04B4" w:rsidP="00AC04B4">
            <w:pPr>
              <w:pStyle w:val="ListParagraph"/>
              <w:numPr>
                <w:ilvl w:val="0"/>
                <w:numId w:val="47"/>
              </w:numPr>
              <w:rPr>
                <w:rFonts w:ascii="Arial" w:hAnsi="Arial" w:cs="Arial"/>
              </w:rPr>
            </w:pPr>
            <w:r w:rsidRPr="009B25F5">
              <w:rPr>
                <w:rFonts w:ascii="Arial" w:hAnsi="Arial" w:cs="Arial"/>
              </w:rPr>
              <w:t xml:space="preserve">Ensure that the research findings are accurately reflected and not selectively report, sensationalise, distort or falsify findings.  </w:t>
            </w:r>
          </w:p>
          <w:p w14:paraId="09235AF8"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C04B4" w:rsidRPr="00A42F82" w14:paraId="24749D1F" w14:textId="77777777" w:rsidTr="007752D7">
        <w:tc>
          <w:tcPr>
            <w:tcW w:w="596" w:type="dxa"/>
            <w:tcBorders>
              <w:top w:val="single" w:sz="4" w:space="0" w:color="auto"/>
              <w:bottom w:val="single" w:sz="4" w:space="0" w:color="auto"/>
            </w:tcBorders>
            <w:shd w:val="clear" w:color="auto" w:fill="F2F2F2" w:themeFill="background1" w:themeFillShade="F2"/>
            <w:vAlign w:val="center"/>
          </w:tcPr>
          <w:p w14:paraId="51A30A4B"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6CEC153" w14:textId="77777777" w:rsidR="00AC04B4" w:rsidRPr="00A42F82" w:rsidRDefault="00AC04B4" w:rsidP="007752D7">
            <w:pPr>
              <w:rPr>
                <w:rFonts w:ascii="Arial" w:hAnsi="Arial" w:cs="Arial"/>
                <w:sz w:val="22"/>
                <w:szCs w:val="22"/>
              </w:rPr>
            </w:pPr>
            <w:r w:rsidRPr="00A42F82">
              <w:rPr>
                <w:rFonts w:ascii="Arial" w:hAnsi="Arial" w:cs="Arial"/>
                <w:b/>
                <w:sz w:val="22"/>
                <w:szCs w:val="22"/>
              </w:rPr>
              <w:t>University/institutional risks</w:t>
            </w:r>
          </w:p>
          <w:p w14:paraId="74DB846F" w14:textId="77777777" w:rsidR="00AC04B4" w:rsidRPr="00A42F82" w:rsidRDefault="00AC04B4" w:rsidP="007752D7">
            <w:pPr>
              <w:rPr>
                <w:rFonts w:ascii="Arial" w:hAnsi="Arial" w:cs="Arial"/>
                <w:sz w:val="22"/>
                <w:szCs w:val="22"/>
              </w:rPr>
            </w:pPr>
            <w:r w:rsidRPr="00A42F82">
              <w:rPr>
                <w:rFonts w:ascii="Arial" w:hAnsi="Arial" w:cs="Arial"/>
                <w:sz w:val="22"/>
                <w:szCs w:val="22"/>
              </w:rPr>
              <w:t>For example: adverse publicity, financial loss, data protection</w:t>
            </w:r>
          </w:p>
        </w:tc>
      </w:tr>
      <w:tr w:rsidR="00AC04B4" w:rsidRPr="00A42F82" w14:paraId="39F42BFD" w14:textId="77777777" w:rsidTr="007752D7">
        <w:tc>
          <w:tcPr>
            <w:tcW w:w="596" w:type="dxa"/>
            <w:tcBorders>
              <w:top w:val="single" w:sz="4" w:space="0" w:color="auto"/>
              <w:bottom w:val="single" w:sz="4" w:space="0" w:color="auto"/>
            </w:tcBorders>
            <w:vAlign w:val="center"/>
          </w:tcPr>
          <w:p w14:paraId="28BC7F69" w14:textId="77777777" w:rsidR="00AC04B4" w:rsidRPr="006E6FF3" w:rsidRDefault="00AC04B4" w:rsidP="007752D7">
            <w:pPr>
              <w:autoSpaceDE w:val="0"/>
              <w:autoSpaceDN w:val="0"/>
              <w:adjustRightInd w:val="0"/>
              <w:jc w:val="center"/>
              <w:rPr>
                <w:rFonts w:ascii="Arial" w:hAnsi="Arial" w:cs="Arial"/>
                <w:sz w:val="22"/>
                <w:szCs w:val="22"/>
                <w:highlight w:val="yellow"/>
              </w:rPr>
            </w:pPr>
          </w:p>
        </w:tc>
        <w:tc>
          <w:tcPr>
            <w:tcW w:w="4991" w:type="dxa"/>
            <w:tcBorders>
              <w:top w:val="single" w:sz="4" w:space="0" w:color="auto"/>
              <w:bottom w:val="single" w:sz="4" w:space="0" w:color="auto"/>
            </w:tcBorders>
          </w:tcPr>
          <w:p w14:paraId="6270AE1E" w14:textId="77777777" w:rsidR="00AC04B4" w:rsidRPr="00A862E7" w:rsidRDefault="00AC04B4" w:rsidP="007752D7">
            <w:pPr>
              <w:autoSpaceDE w:val="0"/>
              <w:autoSpaceDN w:val="0"/>
              <w:adjustRightInd w:val="0"/>
              <w:rPr>
                <w:rFonts w:ascii="Arial" w:hAnsi="Arial" w:cs="Arial"/>
                <w:sz w:val="22"/>
                <w:szCs w:val="22"/>
              </w:rPr>
            </w:pPr>
            <w:r w:rsidRPr="00A862E7">
              <w:rPr>
                <w:rFonts w:ascii="Arial" w:hAnsi="Arial" w:cs="Arial"/>
                <w:sz w:val="22"/>
                <w:szCs w:val="22"/>
              </w:rPr>
              <w:t>Risk to the University:</w:t>
            </w:r>
          </w:p>
          <w:p w14:paraId="17D49FF9" w14:textId="77777777" w:rsidR="00AC04B4" w:rsidRPr="00A862E7" w:rsidRDefault="00AC04B4" w:rsidP="007752D7">
            <w:pPr>
              <w:rPr>
                <w:rFonts w:ascii="Arial" w:hAnsi="Arial" w:cs="Arial"/>
                <w:sz w:val="22"/>
                <w:szCs w:val="22"/>
              </w:rPr>
            </w:pPr>
          </w:p>
          <w:p w14:paraId="5309DC96" w14:textId="77777777" w:rsidR="00AC04B4" w:rsidRPr="00A862E7" w:rsidRDefault="00AC04B4" w:rsidP="007752D7">
            <w:pPr>
              <w:rPr>
                <w:rFonts w:ascii="Arial" w:hAnsi="Arial" w:cs="Arial"/>
                <w:sz w:val="22"/>
                <w:szCs w:val="22"/>
              </w:rPr>
            </w:pPr>
            <w:r w:rsidRPr="00A862E7">
              <w:rPr>
                <w:rFonts w:ascii="Arial" w:hAnsi="Arial" w:cs="Arial"/>
                <w:sz w:val="22"/>
                <w:szCs w:val="22"/>
              </w:rPr>
              <w:t>Plagiarism which could result in adverse publicity and financial loss risks if there was legal action</w:t>
            </w:r>
          </w:p>
          <w:p w14:paraId="3C604B1F" w14:textId="77777777" w:rsidR="00AC04B4" w:rsidRPr="00A862E7" w:rsidRDefault="00AC04B4" w:rsidP="007752D7">
            <w:pPr>
              <w:rPr>
                <w:rFonts w:ascii="Arial" w:hAnsi="Arial" w:cs="Arial"/>
                <w:sz w:val="22"/>
                <w:szCs w:val="22"/>
              </w:rPr>
            </w:pPr>
          </w:p>
          <w:p w14:paraId="552EBBED" w14:textId="77777777" w:rsidR="00AC04B4" w:rsidRPr="00A862E7" w:rsidRDefault="00AC04B4" w:rsidP="007752D7">
            <w:pPr>
              <w:rPr>
                <w:rFonts w:ascii="Arial" w:hAnsi="Arial" w:cs="Arial"/>
                <w:sz w:val="22"/>
                <w:szCs w:val="22"/>
              </w:rPr>
            </w:pPr>
          </w:p>
          <w:p w14:paraId="7CEC60DD" w14:textId="77777777" w:rsidR="00AC04B4" w:rsidRPr="00A862E7" w:rsidRDefault="00AC04B4" w:rsidP="007752D7">
            <w:pPr>
              <w:rPr>
                <w:rFonts w:ascii="Arial" w:hAnsi="Arial" w:cs="Arial"/>
                <w:sz w:val="22"/>
                <w:szCs w:val="22"/>
              </w:rPr>
            </w:pPr>
          </w:p>
          <w:p w14:paraId="134D0276" w14:textId="77777777" w:rsidR="00AC04B4" w:rsidRPr="00A862E7" w:rsidRDefault="00AC04B4" w:rsidP="007752D7">
            <w:pPr>
              <w:rPr>
                <w:rFonts w:ascii="Arial" w:hAnsi="Arial" w:cs="Arial"/>
                <w:sz w:val="22"/>
                <w:szCs w:val="22"/>
              </w:rPr>
            </w:pPr>
          </w:p>
          <w:p w14:paraId="0C642C3B" w14:textId="77777777" w:rsidR="00AC04B4" w:rsidRPr="00A862E7" w:rsidRDefault="00AC04B4" w:rsidP="007752D7">
            <w:pPr>
              <w:rPr>
                <w:rFonts w:ascii="Arial" w:hAnsi="Arial" w:cs="Arial"/>
                <w:sz w:val="22"/>
                <w:szCs w:val="22"/>
              </w:rPr>
            </w:pPr>
          </w:p>
          <w:p w14:paraId="7A019238" w14:textId="77777777" w:rsidR="00AC04B4" w:rsidRPr="006E6FF3" w:rsidRDefault="00AC04B4" w:rsidP="007752D7">
            <w:pPr>
              <w:autoSpaceDE w:val="0"/>
              <w:autoSpaceDN w:val="0"/>
              <w:adjustRightInd w:val="0"/>
              <w:rPr>
                <w:rFonts w:ascii="Arial" w:hAnsi="Arial" w:cs="Arial"/>
                <w:sz w:val="22"/>
                <w:szCs w:val="22"/>
                <w:highlight w:val="yellow"/>
              </w:rPr>
            </w:pPr>
            <w:r w:rsidRPr="00A862E7">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95376CA" w14:textId="77777777" w:rsidR="00AC04B4" w:rsidRPr="00A42F82" w:rsidRDefault="00AC04B4" w:rsidP="007752D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200F462" w14:textId="77777777" w:rsidR="00AC04B4" w:rsidRDefault="00AC04B4" w:rsidP="007752D7">
            <w:pPr>
              <w:rPr>
                <w:rFonts w:ascii="Arial" w:hAnsi="Arial" w:cs="Arial"/>
                <w:sz w:val="22"/>
                <w:szCs w:val="22"/>
              </w:rPr>
            </w:pPr>
          </w:p>
          <w:p w14:paraId="79AC14A3" w14:textId="77777777" w:rsidR="00AC04B4" w:rsidRPr="00A42F82" w:rsidRDefault="00AC04B4" w:rsidP="007752D7">
            <w:pPr>
              <w:rPr>
                <w:rFonts w:ascii="Arial" w:hAnsi="Arial" w:cs="Arial"/>
                <w:sz w:val="22"/>
                <w:szCs w:val="22"/>
              </w:rPr>
            </w:pPr>
            <w:r>
              <w:rPr>
                <w:rFonts w:ascii="Arial" w:hAnsi="Arial" w:cs="Arial"/>
                <w:sz w:val="22"/>
                <w:szCs w:val="22"/>
              </w:rPr>
              <w:t>Ensure all text and data is attributed to the correct source, follow Harvard referencing throughout the dissertation, to avoid legal issues from plagiarism</w:t>
            </w:r>
          </w:p>
          <w:p w14:paraId="59A0A488" w14:textId="77777777" w:rsidR="00AC04B4" w:rsidRDefault="00AC04B4" w:rsidP="007752D7">
            <w:pPr>
              <w:rPr>
                <w:rFonts w:ascii="Arial" w:hAnsi="Arial" w:cs="Arial"/>
                <w:sz w:val="22"/>
                <w:szCs w:val="22"/>
              </w:rPr>
            </w:pPr>
          </w:p>
          <w:p w14:paraId="02D4D4CB"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C04B4" w:rsidRPr="00A42F82" w14:paraId="4C6469D7" w14:textId="77777777" w:rsidTr="007752D7">
        <w:tc>
          <w:tcPr>
            <w:tcW w:w="596" w:type="dxa"/>
            <w:tcBorders>
              <w:top w:val="single" w:sz="4" w:space="0" w:color="auto"/>
              <w:bottom w:val="single" w:sz="4" w:space="0" w:color="auto"/>
            </w:tcBorders>
            <w:shd w:val="clear" w:color="auto" w:fill="F2F2F2" w:themeFill="background1" w:themeFillShade="F2"/>
            <w:vAlign w:val="center"/>
          </w:tcPr>
          <w:p w14:paraId="6748643F"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F3AC5D6" w14:textId="77777777" w:rsidR="00AC04B4" w:rsidRPr="00A42F82" w:rsidRDefault="00AC04B4" w:rsidP="007752D7">
            <w:pPr>
              <w:rPr>
                <w:rFonts w:ascii="Arial" w:hAnsi="Arial" w:cs="Arial"/>
                <w:sz w:val="22"/>
                <w:szCs w:val="22"/>
              </w:rPr>
            </w:pPr>
            <w:r w:rsidRPr="00A42F82">
              <w:rPr>
                <w:rFonts w:ascii="Arial" w:hAnsi="Arial" w:cs="Arial"/>
                <w:b/>
                <w:sz w:val="22"/>
                <w:szCs w:val="22"/>
              </w:rPr>
              <w:t>Environmental risks</w:t>
            </w:r>
          </w:p>
          <w:p w14:paraId="6CC493BB" w14:textId="77777777" w:rsidR="00AC04B4" w:rsidRPr="00A42F82" w:rsidRDefault="00AC04B4" w:rsidP="007752D7">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AC04B4" w:rsidRPr="00A42F82" w14:paraId="61B1A072" w14:textId="77777777" w:rsidTr="007752D7">
        <w:tc>
          <w:tcPr>
            <w:tcW w:w="596" w:type="dxa"/>
            <w:tcBorders>
              <w:top w:val="single" w:sz="4" w:space="0" w:color="auto"/>
              <w:bottom w:val="single" w:sz="4" w:space="0" w:color="auto"/>
            </w:tcBorders>
            <w:vAlign w:val="center"/>
          </w:tcPr>
          <w:p w14:paraId="433D2F27" w14:textId="77777777" w:rsidR="00AC04B4" w:rsidRPr="00A42F82" w:rsidRDefault="00AC04B4" w:rsidP="007752D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D46C10A" w14:textId="77777777" w:rsidR="00AC04B4"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E685641" w14:textId="77777777" w:rsidR="00AC04B4" w:rsidRDefault="00AC04B4" w:rsidP="007752D7">
            <w:pPr>
              <w:rPr>
                <w:rFonts w:ascii="Arial" w:hAnsi="Arial" w:cs="Arial"/>
                <w:sz w:val="22"/>
                <w:szCs w:val="22"/>
              </w:rPr>
            </w:pPr>
          </w:p>
          <w:p w14:paraId="43C1C93D" w14:textId="77777777" w:rsidR="00AC04B4" w:rsidRDefault="00AC04B4" w:rsidP="007752D7">
            <w:pPr>
              <w:rPr>
                <w:rFonts w:ascii="Arial" w:hAnsi="Arial" w:cs="Arial"/>
                <w:sz w:val="22"/>
                <w:szCs w:val="22"/>
              </w:rPr>
            </w:pPr>
            <w:r>
              <w:rPr>
                <w:rFonts w:ascii="Arial" w:hAnsi="Arial" w:cs="Arial"/>
                <w:sz w:val="22"/>
                <w:szCs w:val="22"/>
              </w:rPr>
              <w:t>Effects on the environment of using paper and ink</w:t>
            </w:r>
          </w:p>
          <w:p w14:paraId="7C5209E4" w14:textId="77777777" w:rsidR="00AC04B4" w:rsidRPr="00A42F82" w:rsidRDefault="00AC04B4" w:rsidP="007752D7">
            <w:pPr>
              <w:rPr>
                <w:rFonts w:ascii="Arial" w:hAnsi="Arial" w:cs="Arial"/>
                <w:sz w:val="22"/>
                <w:szCs w:val="22"/>
              </w:rPr>
            </w:pPr>
          </w:p>
          <w:p w14:paraId="72525CC5" w14:textId="77777777" w:rsidR="00AC04B4" w:rsidRPr="00A42F82" w:rsidRDefault="00AC04B4" w:rsidP="007752D7">
            <w:pPr>
              <w:rPr>
                <w:rFonts w:ascii="Arial" w:hAnsi="Arial" w:cs="Arial"/>
                <w:sz w:val="22"/>
                <w:szCs w:val="22"/>
              </w:rPr>
            </w:pPr>
          </w:p>
          <w:p w14:paraId="5CBDF5F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E91DD11" w14:textId="77777777" w:rsidR="00AC04B4" w:rsidRPr="00A42F82" w:rsidRDefault="00AC04B4" w:rsidP="007752D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3CDADB4C" w14:textId="77777777" w:rsidR="00AC04B4" w:rsidRDefault="00AC04B4" w:rsidP="007752D7">
            <w:pPr>
              <w:rPr>
                <w:rFonts w:ascii="Arial" w:hAnsi="Arial" w:cs="Arial"/>
                <w:sz w:val="22"/>
                <w:szCs w:val="22"/>
              </w:rPr>
            </w:pPr>
          </w:p>
          <w:p w14:paraId="331BD1D8" w14:textId="77777777" w:rsidR="00AC04B4" w:rsidRPr="00A42F82" w:rsidRDefault="00AC04B4" w:rsidP="007752D7">
            <w:pPr>
              <w:rPr>
                <w:rFonts w:ascii="Arial" w:hAnsi="Arial" w:cs="Arial"/>
                <w:sz w:val="22"/>
                <w:szCs w:val="22"/>
              </w:rPr>
            </w:pPr>
            <w:r>
              <w:rPr>
                <w:rFonts w:ascii="Arial" w:hAnsi="Arial" w:cs="Arial"/>
                <w:sz w:val="22"/>
                <w:szCs w:val="22"/>
              </w:rPr>
              <w:t>Minimise printing and whenever any printing is needed, use recycled paper.</w:t>
            </w:r>
          </w:p>
          <w:p w14:paraId="4D4E2023" w14:textId="77777777" w:rsidR="00AC04B4" w:rsidRPr="00A42F82" w:rsidRDefault="00AC04B4" w:rsidP="007752D7">
            <w:pPr>
              <w:rPr>
                <w:rFonts w:ascii="Arial" w:hAnsi="Arial" w:cs="Arial"/>
                <w:sz w:val="22"/>
                <w:szCs w:val="22"/>
              </w:rPr>
            </w:pPr>
          </w:p>
          <w:p w14:paraId="4933C24B"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6651026" w14:textId="77777777" w:rsidR="00AC04B4" w:rsidRPr="00A42F82" w:rsidRDefault="00AC04B4" w:rsidP="00AC04B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AC04B4" w:rsidRPr="00A42F82" w14:paraId="603DD20B" w14:textId="77777777" w:rsidTr="007752D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E2980BC" w14:textId="77777777" w:rsidR="00AC04B4" w:rsidRPr="00A42F82" w:rsidRDefault="00AC04B4" w:rsidP="007752D7">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93C7ABF" w14:textId="77777777" w:rsidR="00AC04B4" w:rsidRPr="00A42F82" w:rsidRDefault="00AC04B4" w:rsidP="007752D7">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AC04B4" w:rsidRPr="00A42F82" w14:paraId="63C15C0E" w14:textId="77777777" w:rsidTr="007752D7">
        <w:tc>
          <w:tcPr>
            <w:tcW w:w="596" w:type="dxa"/>
            <w:tcBorders>
              <w:top w:val="single" w:sz="4" w:space="0" w:color="auto"/>
              <w:bottom w:val="single" w:sz="4" w:space="0" w:color="auto"/>
            </w:tcBorders>
            <w:shd w:val="clear" w:color="auto" w:fill="F2F2F2" w:themeFill="background1" w:themeFillShade="F2"/>
            <w:vAlign w:val="center"/>
          </w:tcPr>
          <w:p w14:paraId="3EAFD5F9" w14:textId="77777777" w:rsidR="00AC04B4" w:rsidRPr="00A42F82" w:rsidRDefault="00AC04B4" w:rsidP="007752D7">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7AB09376" w14:textId="77777777" w:rsidR="00AC04B4" w:rsidRPr="00A42F82" w:rsidRDefault="00AC04B4" w:rsidP="007752D7">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316062F"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5EF81DB4" w14:textId="77777777" w:rsidR="00AC04B4" w:rsidRPr="00A42F82" w:rsidRDefault="00AC04B4" w:rsidP="007752D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F985A0E"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2C3B8DB" w14:textId="77777777" w:rsidR="00AC04B4" w:rsidRPr="00A42F82" w:rsidRDefault="00AC04B4" w:rsidP="007752D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9978771"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7533EABD" w14:textId="77777777" w:rsidR="00AC04B4" w:rsidRPr="00A42F82" w:rsidRDefault="00AC04B4" w:rsidP="007752D7">
            <w:pPr>
              <w:autoSpaceDE w:val="0"/>
              <w:autoSpaceDN w:val="0"/>
              <w:adjustRightInd w:val="0"/>
              <w:jc w:val="center"/>
              <w:rPr>
                <w:rFonts w:ascii="Arial" w:hAnsi="Arial" w:cs="Arial"/>
                <w:b/>
                <w:sz w:val="22"/>
                <w:szCs w:val="22"/>
              </w:rPr>
            </w:pPr>
          </w:p>
        </w:tc>
      </w:tr>
      <w:tr w:rsidR="00AC04B4" w:rsidRPr="00A42F82" w14:paraId="21A73390" w14:textId="77777777" w:rsidTr="007752D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BF5679F"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6094ECC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C4C0946" w14:textId="77777777" w:rsidR="00AC04B4" w:rsidRPr="00A42F82" w:rsidRDefault="00000000" w:rsidP="007752D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AC04B4"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C0C95C1" w14:textId="77777777" w:rsidR="00AC04B4" w:rsidRPr="00A42F82" w:rsidRDefault="00000000" w:rsidP="007752D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C04B4">
                  <w:rPr>
                    <w:rFonts w:ascii="MS Gothic" w:eastAsia="MS Gothic" w:hAnsi="MS Gothic" w:cs="Segoe UI Symbo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9D9BFFE" w14:textId="77777777" w:rsidR="00AC04B4" w:rsidRPr="00A42F82" w:rsidRDefault="00000000" w:rsidP="007752D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AC04B4">
                  <w:rPr>
                    <w:rFonts w:ascii="MS Gothic" w:eastAsia="MS Gothic" w:hAnsi="MS Gothic" w:cs="Arial" w:hint="eastAsia"/>
                    <w:sz w:val="22"/>
                    <w:szCs w:val="22"/>
                  </w:rPr>
                  <w:t>☐</w:t>
                </w:r>
              </w:sdtContent>
            </w:sdt>
          </w:p>
        </w:tc>
      </w:tr>
      <w:tr w:rsidR="00AC04B4" w:rsidRPr="00A42F82" w14:paraId="7FD20D9E" w14:textId="77777777" w:rsidTr="007752D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671EF4F"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BF674E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38F09006" w14:textId="77777777" w:rsidR="00AC04B4" w:rsidRPr="00A42F82" w:rsidRDefault="00AC04B4" w:rsidP="007752D7">
            <w:pPr>
              <w:autoSpaceDE w:val="0"/>
              <w:autoSpaceDN w:val="0"/>
              <w:adjustRightInd w:val="0"/>
              <w:jc w:val="center"/>
              <w:rPr>
                <w:rFonts w:ascii="Arial" w:hAnsi="Arial" w:cs="Arial"/>
                <w:b/>
                <w:bCs/>
                <w:sz w:val="22"/>
                <w:szCs w:val="22"/>
              </w:rPr>
            </w:pPr>
          </w:p>
        </w:tc>
      </w:tr>
    </w:tbl>
    <w:p w14:paraId="386165A1" w14:textId="77777777" w:rsidR="00AC04B4" w:rsidRPr="00A42F82" w:rsidRDefault="00AC04B4" w:rsidP="00AC04B4">
      <w:pPr>
        <w:autoSpaceDE w:val="0"/>
        <w:autoSpaceDN w:val="0"/>
        <w:adjustRightInd w:val="0"/>
        <w:spacing w:after="240"/>
        <w:jc w:val="both"/>
        <w:rPr>
          <w:rFonts w:ascii="Arial" w:hAnsi="Arial" w:cs="Arial"/>
          <w:b/>
          <w:sz w:val="22"/>
          <w:szCs w:val="22"/>
        </w:rPr>
      </w:pPr>
    </w:p>
    <w:p w14:paraId="0B849574" w14:textId="77777777" w:rsidR="00AC04B4" w:rsidRPr="00A42F82" w:rsidRDefault="00AC04B4" w:rsidP="00AC04B4">
      <w:pPr>
        <w:rPr>
          <w:rFonts w:ascii="Arial" w:hAnsi="Arial" w:cs="Arial"/>
          <w:b/>
          <w:sz w:val="22"/>
          <w:szCs w:val="22"/>
        </w:rPr>
      </w:pPr>
      <w:r w:rsidRPr="00A42F82">
        <w:rPr>
          <w:rFonts w:ascii="Arial" w:hAnsi="Arial" w:cs="Arial"/>
          <w:b/>
          <w:sz w:val="22"/>
          <w:szCs w:val="22"/>
        </w:rPr>
        <w:t>SECTION I: Feedback, Consent and Confidentiality</w:t>
      </w:r>
    </w:p>
    <w:p w14:paraId="78662CF3" w14:textId="77777777" w:rsidR="00AC04B4" w:rsidRPr="00A42F82" w:rsidRDefault="00AC04B4" w:rsidP="00AC04B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AC04B4" w:rsidRPr="00A42F82" w14:paraId="15BA71FC" w14:textId="77777777" w:rsidTr="007752D7">
        <w:tc>
          <w:tcPr>
            <w:tcW w:w="596" w:type="dxa"/>
            <w:tcBorders>
              <w:top w:val="single" w:sz="4" w:space="0" w:color="auto"/>
              <w:bottom w:val="single" w:sz="4" w:space="0" w:color="auto"/>
            </w:tcBorders>
            <w:shd w:val="clear" w:color="auto" w:fill="F2F2F2" w:themeFill="background1" w:themeFillShade="F2"/>
          </w:tcPr>
          <w:p w14:paraId="02D74DC2" w14:textId="77777777" w:rsidR="00AC04B4" w:rsidRPr="00A42F82" w:rsidRDefault="00AC04B4" w:rsidP="007752D7">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8CEB91C" w14:textId="77777777" w:rsidR="00AC04B4" w:rsidRPr="00A42F82" w:rsidRDefault="00AC04B4" w:rsidP="007752D7">
            <w:pPr>
              <w:rPr>
                <w:rFonts w:ascii="Arial" w:hAnsi="Arial" w:cs="Arial"/>
                <w:sz w:val="22"/>
                <w:szCs w:val="22"/>
              </w:rPr>
            </w:pPr>
            <w:r w:rsidRPr="00A42F82">
              <w:rPr>
                <w:rFonts w:ascii="Arial" w:hAnsi="Arial" w:cs="Arial"/>
                <w:b/>
                <w:sz w:val="22"/>
                <w:szCs w:val="22"/>
              </w:rPr>
              <w:t>Feedback</w:t>
            </w:r>
          </w:p>
          <w:p w14:paraId="4DA03267"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What </w:t>
            </w:r>
            <w:r w:rsidRPr="000D6765">
              <w:rPr>
                <w:rFonts w:ascii="Arial" w:hAnsi="Arial" w:cs="Arial"/>
                <w:sz w:val="22"/>
                <w:szCs w:val="22"/>
              </w:rPr>
              <w:t>de-briefing and feedback</w:t>
            </w:r>
            <w:r w:rsidRPr="00A42F82">
              <w:rPr>
                <w:rFonts w:ascii="Arial" w:hAnsi="Arial" w:cs="Arial"/>
                <w:sz w:val="22"/>
                <w:szCs w:val="22"/>
              </w:rPr>
              <w:t xml:space="preserve"> will be provided to participants, how will this be done and when? </w:t>
            </w:r>
          </w:p>
        </w:tc>
      </w:tr>
      <w:tr w:rsidR="00AC04B4" w:rsidRPr="00A42F82" w14:paraId="19099F5D" w14:textId="77777777" w:rsidTr="007752D7">
        <w:tc>
          <w:tcPr>
            <w:tcW w:w="596" w:type="dxa"/>
            <w:tcBorders>
              <w:top w:val="single" w:sz="4" w:space="0" w:color="auto"/>
              <w:bottom w:val="single" w:sz="4" w:space="0" w:color="auto"/>
            </w:tcBorders>
          </w:tcPr>
          <w:p w14:paraId="2CB39ED9" w14:textId="77777777" w:rsidR="00AC04B4" w:rsidRPr="00A42F82" w:rsidRDefault="00AC04B4" w:rsidP="007752D7">
            <w:pPr>
              <w:rPr>
                <w:rFonts w:ascii="Arial" w:hAnsi="Arial" w:cs="Arial"/>
                <w:bCs/>
                <w:sz w:val="22"/>
                <w:szCs w:val="22"/>
              </w:rPr>
            </w:pPr>
          </w:p>
        </w:tc>
        <w:tc>
          <w:tcPr>
            <w:tcW w:w="9923" w:type="dxa"/>
            <w:tcBorders>
              <w:top w:val="single" w:sz="4" w:space="0" w:color="auto"/>
              <w:bottom w:val="single" w:sz="4" w:space="0" w:color="auto"/>
            </w:tcBorders>
          </w:tcPr>
          <w:p w14:paraId="01E1BD8F" w14:textId="77777777" w:rsidR="00AC04B4" w:rsidRPr="00A42F82" w:rsidRDefault="00AC04B4" w:rsidP="007752D7">
            <w:pPr>
              <w:rPr>
                <w:rFonts w:ascii="Arial" w:hAnsi="Arial" w:cs="Arial"/>
                <w:sz w:val="22"/>
                <w:szCs w:val="22"/>
              </w:rPr>
            </w:pPr>
          </w:p>
          <w:p w14:paraId="4C31B871" w14:textId="77777777" w:rsidR="00AC04B4" w:rsidRDefault="00AC04B4" w:rsidP="007752D7">
            <w:pPr>
              <w:rPr>
                <w:rFonts w:ascii="Arial" w:hAnsi="Arial" w:cs="Arial"/>
                <w:sz w:val="22"/>
                <w:szCs w:val="22"/>
              </w:rPr>
            </w:pPr>
            <w:r>
              <w:rPr>
                <w:rFonts w:ascii="Arial" w:hAnsi="Arial" w:cs="Arial"/>
                <w:sz w:val="22"/>
                <w:szCs w:val="22"/>
              </w:rPr>
              <w:t>This is a literature based research and will not involve any participants.</w:t>
            </w:r>
          </w:p>
          <w:p w14:paraId="2A7DA850" w14:textId="77777777" w:rsidR="00AC04B4" w:rsidRPr="00A42F82" w:rsidRDefault="00AC04B4" w:rsidP="007752D7">
            <w:pPr>
              <w:rPr>
                <w:rFonts w:ascii="Arial" w:hAnsi="Arial" w:cs="Arial"/>
                <w:sz w:val="22"/>
                <w:szCs w:val="22"/>
              </w:rPr>
            </w:pPr>
          </w:p>
          <w:p w14:paraId="31AEC6B3"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C04B4" w:rsidRPr="00A42F82" w14:paraId="16ED8A15" w14:textId="77777777" w:rsidTr="007752D7">
        <w:tc>
          <w:tcPr>
            <w:tcW w:w="596" w:type="dxa"/>
            <w:tcBorders>
              <w:top w:val="single" w:sz="4" w:space="0" w:color="auto"/>
              <w:bottom w:val="single" w:sz="4" w:space="0" w:color="auto"/>
            </w:tcBorders>
            <w:shd w:val="clear" w:color="auto" w:fill="F2F2F2" w:themeFill="background1" w:themeFillShade="F2"/>
          </w:tcPr>
          <w:p w14:paraId="21338090" w14:textId="77777777" w:rsidR="00AC04B4" w:rsidRPr="00A42F82" w:rsidRDefault="00AC04B4" w:rsidP="007752D7">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FD7DC9E" w14:textId="77777777" w:rsidR="00AC04B4" w:rsidRPr="00A42F82" w:rsidRDefault="00AC04B4" w:rsidP="007752D7">
            <w:pPr>
              <w:rPr>
                <w:rFonts w:ascii="Arial" w:hAnsi="Arial" w:cs="Arial"/>
                <w:sz w:val="22"/>
                <w:szCs w:val="22"/>
              </w:rPr>
            </w:pPr>
            <w:r w:rsidRPr="00A42F82">
              <w:rPr>
                <w:rFonts w:ascii="Arial" w:hAnsi="Arial" w:cs="Arial"/>
                <w:b/>
                <w:sz w:val="22"/>
                <w:szCs w:val="22"/>
              </w:rPr>
              <w:t>Informed consent</w:t>
            </w:r>
          </w:p>
          <w:p w14:paraId="27377E1B" w14:textId="77777777" w:rsidR="00AC04B4" w:rsidRPr="00A42F82" w:rsidRDefault="00AC04B4" w:rsidP="007752D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C04B4" w:rsidRPr="00A42F82" w14:paraId="15704622" w14:textId="77777777" w:rsidTr="007752D7">
        <w:tc>
          <w:tcPr>
            <w:tcW w:w="596" w:type="dxa"/>
            <w:tcBorders>
              <w:top w:val="single" w:sz="4" w:space="0" w:color="auto"/>
              <w:bottom w:val="single" w:sz="4" w:space="0" w:color="auto"/>
            </w:tcBorders>
          </w:tcPr>
          <w:p w14:paraId="31D70AEA" w14:textId="77777777" w:rsidR="00AC04B4" w:rsidRPr="00A42F82" w:rsidRDefault="00AC04B4" w:rsidP="007752D7">
            <w:pPr>
              <w:rPr>
                <w:rFonts w:ascii="Arial" w:hAnsi="Arial" w:cs="Arial"/>
                <w:bCs/>
                <w:sz w:val="22"/>
                <w:szCs w:val="22"/>
              </w:rPr>
            </w:pPr>
          </w:p>
        </w:tc>
        <w:tc>
          <w:tcPr>
            <w:tcW w:w="9923" w:type="dxa"/>
            <w:tcBorders>
              <w:top w:val="single" w:sz="4" w:space="0" w:color="auto"/>
              <w:bottom w:val="single" w:sz="4" w:space="0" w:color="auto"/>
            </w:tcBorders>
          </w:tcPr>
          <w:p w14:paraId="21CA9132" w14:textId="77777777" w:rsidR="00AC04B4" w:rsidRPr="00A42F82" w:rsidRDefault="00AC04B4" w:rsidP="007752D7">
            <w:pPr>
              <w:rPr>
                <w:rFonts w:ascii="Arial" w:hAnsi="Arial" w:cs="Arial"/>
                <w:sz w:val="22"/>
                <w:szCs w:val="22"/>
              </w:rPr>
            </w:pPr>
          </w:p>
          <w:p w14:paraId="7330EB00" w14:textId="77777777" w:rsidR="00AC04B4" w:rsidRDefault="00AC04B4" w:rsidP="007752D7">
            <w:pPr>
              <w:rPr>
                <w:rFonts w:ascii="Arial" w:hAnsi="Arial" w:cs="Arial"/>
                <w:sz w:val="22"/>
                <w:szCs w:val="22"/>
              </w:rPr>
            </w:pPr>
            <w:r>
              <w:rPr>
                <w:rFonts w:ascii="Arial" w:hAnsi="Arial" w:cs="Arial"/>
                <w:sz w:val="22"/>
                <w:szCs w:val="22"/>
              </w:rPr>
              <w:t>Not applicable.</w:t>
            </w:r>
          </w:p>
          <w:p w14:paraId="36B455E9" w14:textId="77777777" w:rsidR="00AC04B4" w:rsidRPr="00A42F82" w:rsidRDefault="00AC04B4" w:rsidP="007752D7">
            <w:pPr>
              <w:rPr>
                <w:rFonts w:ascii="Arial" w:hAnsi="Arial" w:cs="Arial"/>
                <w:sz w:val="22"/>
                <w:szCs w:val="22"/>
              </w:rPr>
            </w:pPr>
          </w:p>
          <w:p w14:paraId="3F50AFAD"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C04B4" w:rsidRPr="00A42F82" w14:paraId="2127C414" w14:textId="77777777" w:rsidTr="007752D7">
        <w:tc>
          <w:tcPr>
            <w:tcW w:w="596" w:type="dxa"/>
            <w:tcBorders>
              <w:top w:val="single" w:sz="4" w:space="0" w:color="auto"/>
              <w:bottom w:val="single" w:sz="4" w:space="0" w:color="auto"/>
            </w:tcBorders>
            <w:shd w:val="clear" w:color="auto" w:fill="F2F2F2" w:themeFill="background1" w:themeFillShade="F2"/>
          </w:tcPr>
          <w:p w14:paraId="0F3F485E" w14:textId="77777777" w:rsidR="00AC04B4" w:rsidRPr="00A42F82" w:rsidRDefault="00AC04B4" w:rsidP="007752D7">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09C7F29A" w14:textId="77777777" w:rsidR="00AC04B4" w:rsidRPr="00A42F82" w:rsidRDefault="00AC04B4" w:rsidP="007752D7">
            <w:pPr>
              <w:rPr>
                <w:rFonts w:ascii="Arial" w:hAnsi="Arial" w:cs="Arial"/>
                <w:b/>
                <w:sz w:val="22"/>
                <w:szCs w:val="22"/>
              </w:rPr>
            </w:pPr>
            <w:r w:rsidRPr="00A42F82">
              <w:rPr>
                <w:rFonts w:ascii="Arial" w:hAnsi="Arial" w:cs="Arial"/>
                <w:b/>
                <w:sz w:val="22"/>
                <w:szCs w:val="22"/>
              </w:rPr>
              <w:t>Confidentiality / Anonymity</w:t>
            </w:r>
          </w:p>
          <w:p w14:paraId="56B2B71D"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AC04B4" w:rsidRPr="00A42F82" w14:paraId="6600656B" w14:textId="77777777" w:rsidTr="007752D7">
        <w:tc>
          <w:tcPr>
            <w:tcW w:w="596" w:type="dxa"/>
            <w:tcBorders>
              <w:top w:val="single" w:sz="4" w:space="0" w:color="auto"/>
              <w:bottom w:val="single" w:sz="4" w:space="0" w:color="auto"/>
            </w:tcBorders>
          </w:tcPr>
          <w:p w14:paraId="0D9A065D" w14:textId="77777777" w:rsidR="00AC04B4" w:rsidRPr="00A42F82" w:rsidRDefault="00AC04B4" w:rsidP="007752D7">
            <w:pPr>
              <w:rPr>
                <w:rFonts w:ascii="Arial" w:hAnsi="Arial" w:cs="Arial"/>
                <w:bCs/>
                <w:sz w:val="22"/>
                <w:szCs w:val="22"/>
              </w:rPr>
            </w:pPr>
          </w:p>
        </w:tc>
        <w:tc>
          <w:tcPr>
            <w:tcW w:w="9923" w:type="dxa"/>
            <w:tcBorders>
              <w:top w:val="single" w:sz="4" w:space="0" w:color="auto"/>
              <w:bottom w:val="single" w:sz="4" w:space="0" w:color="auto"/>
            </w:tcBorders>
          </w:tcPr>
          <w:p w14:paraId="68F2E21E" w14:textId="77777777" w:rsidR="00AC04B4" w:rsidRPr="00A42F82" w:rsidRDefault="00AC04B4" w:rsidP="007752D7">
            <w:pPr>
              <w:rPr>
                <w:rFonts w:ascii="Arial" w:hAnsi="Arial" w:cs="Arial"/>
                <w:sz w:val="22"/>
                <w:szCs w:val="22"/>
              </w:rPr>
            </w:pPr>
          </w:p>
          <w:p w14:paraId="48D98BEA" w14:textId="33452A3B" w:rsidR="00AC04B4" w:rsidRPr="00A42F82" w:rsidRDefault="00AC04B4" w:rsidP="007752D7">
            <w:pPr>
              <w:rPr>
                <w:rFonts w:ascii="Arial" w:hAnsi="Arial" w:cs="Arial"/>
                <w:sz w:val="22"/>
                <w:szCs w:val="22"/>
              </w:rPr>
            </w:pPr>
            <w:r>
              <w:rPr>
                <w:rFonts w:ascii="Arial" w:hAnsi="Arial" w:cs="Arial"/>
                <w:sz w:val="22"/>
                <w:szCs w:val="22"/>
              </w:rPr>
              <w:t>In accordance with BERA Ethical Guidelines for Educational Research, any identifiable names of participants or school or extracurricular organisation will be kept confidential and anonymous</w:t>
            </w:r>
            <w:sdt>
              <w:sdtPr>
                <w:rPr>
                  <w:rFonts w:ascii="Arial" w:hAnsi="Arial" w:cs="Arial"/>
                  <w:sz w:val="22"/>
                  <w:szCs w:val="22"/>
                </w:rPr>
                <w:id w:val="1679623527"/>
                <w:citation/>
              </w:sdtPr>
              <w:sdtContent>
                <w:r>
                  <w:rPr>
                    <w:rFonts w:ascii="Arial" w:hAnsi="Arial" w:cs="Arial"/>
                    <w:sz w:val="22"/>
                    <w:szCs w:val="22"/>
                  </w:rPr>
                  <w:fldChar w:fldCharType="begin"/>
                </w:r>
                <w:r>
                  <w:rPr>
                    <w:rFonts w:ascii="Arial" w:hAnsi="Arial" w:cs="Arial"/>
                    <w:sz w:val="22"/>
                    <w:szCs w:val="22"/>
                  </w:rPr>
                  <w:instrText xml:space="preserve"> CITATION Bri24 \l 2057 </w:instrText>
                </w:r>
                <w:r>
                  <w:rPr>
                    <w:rFonts w:ascii="Arial" w:hAnsi="Arial" w:cs="Arial"/>
                    <w:sz w:val="22"/>
                    <w:szCs w:val="22"/>
                  </w:rPr>
                  <w:fldChar w:fldCharType="separate"/>
                </w:r>
                <w:r w:rsidR="002D4E8B">
                  <w:rPr>
                    <w:rFonts w:ascii="Arial" w:hAnsi="Arial" w:cs="Arial"/>
                    <w:noProof/>
                    <w:sz w:val="22"/>
                    <w:szCs w:val="22"/>
                  </w:rPr>
                  <w:t xml:space="preserve"> </w:t>
                </w:r>
                <w:r w:rsidR="002D4E8B" w:rsidRPr="002D4E8B">
                  <w:rPr>
                    <w:rFonts w:ascii="Arial" w:hAnsi="Arial" w:cs="Arial"/>
                    <w:noProof/>
                    <w:sz w:val="22"/>
                    <w:szCs w:val="22"/>
                  </w:rPr>
                  <w:t>(British Educational Research Association, 2024)</w:t>
                </w:r>
                <w:r>
                  <w:rPr>
                    <w:rFonts w:ascii="Arial" w:hAnsi="Arial" w:cs="Arial"/>
                    <w:sz w:val="22"/>
                    <w:szCs w:val="22"/>
                  </w:rPr>
                  <w:fldChar w:fldCharType="end"/>
                </w:r>
              </w:sdtContent>
            </w:sdt>
            <w:r>
              <w:rPr>
                <w:rFonts w:ascii="Arial" w:hAnsi="Arial" w:cs="Arial"/>
                <w:sz w:val="22"/>
                <w:szCs w:val="22"/>
              </w:rPr>
              <w:t xml:space="preserve">.  Only journals with high ethical compliance will be used which would already be using pseudonyms to protect the personal information of the participants in the chosen articles.  </w:t>
            </w:r>
          </w:p>
          <w:p w14:paraId="5CD962E1" w14:textId="77777777" w:rsidR="00AC04B4" w:rsidRPr="00A42F82" w:rsidRDefault="00AC04B4" w:rsidP="007752D7">
            <w:pPr>
              <w:rPr>
                <w:rFonts w:ascii="Arial" w:hAnsi="Arial" w:cs="Arial"/>
                <w:sz w:val="22"/>
                <w:szCs w:val="22"/>
              </w:rPr>
            </w:pPr>
          </w:p>
          <w:p w14:paraId="1AB32789"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3FB1FB" w14:textId="77777777" w:rsidR="00AC04B4" w:rsidRPr="00A42F82" w:rsidRDefault="00AC04B4" w:rsidP="00AC04B4">
      <w:pPr>
        <w:rPr>
          <w:rFonts w:ascii="Arial" w:hAnsi="Arial" w:cs="Arial"/>
          <w:sz w:val="22"/>
          <w:szCs w:val="22"/>
        </w:rPr>
      </w:pPr>
    </w:p>
    <w:p w14:paraId="7E9BCA8A" w14:textId="77777777" w:rsidR="00AC04B4" w:rsidRPr="00A42F82" w:rsidRDefault="00AC04B4" w:rsidP="00AC04B4">
      <w:pPr>
        <w:rPr>
          <w:rFonts w:ascii="Arial" w:hAnsi="Arial" w:cs="Arial"/>
          <w:b/>
          <w:sz w:val="22"/>
          <w:szCs w:val="22"/>
        </w:rPr>
      </w:pPr>
      <w:r w:rsidRPr="00A42F82">
        <w:rPr>
          <w:rFonts w:ascii="Arial" w:hAnsi="Arial" w:cs="Arial"/>
          <w:b/>
          <w:sz w:val="22"/>
          <w:szCs w:val="22"/>
        </w:rPr>
        <w:t>SECTION J: Data Protection and Storage</w:t>
      </w:r>
    </w:p>
    <w:p w14:paraId="39B6009A" w14:textId="77777777" w:rsidR="00AC04B4" w:rsidRPr="00A42F82" w:rsidRDefault="00AC04B4" w:rsidP="00AC04B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AC04B4" w:rsidRPr="00A42F82" w14:paraId="121D1196" w14:textId="77777777" w:rsidTr="007752D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41E026" w14:textId="77777777" w:rsidR="00AC04B4" w:rsidRPr="00A42F82" w:rsidRDefault="00AC04B4" w:rsidP="007752D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40E13A" w14:textId="77777777" w:rsidR="00AC04B4" w:rsidRPr="00A42F82" w:rsidRDefault="00AC04B4" w:rsidP="007752D7">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0D5C96" w14:textId="77777777" w:rsidR="00AC04B4" w:rsidRPr="00A42F82" w:rsidRDefault="00AC04B4" w:rsidP="007752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5E3B2" w14:textId="77777777" w:rsidR="00AC04B4" w:rsidRPr="00A42F82" w:rsidRDefault="00AC04B4" w:rsidP="007752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C04B4" w:rsidRPr="00A42F82" w14:paraId="48409B94" w14:textId="77777777" w:rsidTr="007752D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386CE1" w14:textId="77777777" w:rsidR="00AC04B4" w:rsidRPr="00A42F82" w:rsidRDefault="00AC04B4" w:rsidP="007752D7">
            <w:pPr>
              <w:pStyle w:val="NormalWeb"/>
              <w:autoSpaceDE w:val="0"/>
              <w:autoSpaceDN w:val="0"/>
              <w:adjustRightInd w:val="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A6A6A6" w:themeFill="background1" w:themeFillShade="A6"/>
            <w:vAlign w:val="center"/>
          </w:tcPr>
          <w:p w14:paraId="0FB5AEDC" w14:textId="77777777" w:rsidR="00AC04B4" w:rsidRPr="00A42F82" w:rsidRDefault="00AC04B4" w:rsidP="007752D7">
            <w:pPr>
              <w:pStyle w:val="NormalWeb"/>
              <w:autoSpaceDE w:val="0"/>
              <w:autoSpaceDN w:val="0"/>
              <w:adjustRightInd w:val="0"/>
              <w:rPr>
                <w:rFonts w:ascii="Arial" w:hAnsi="Arial" w:cs="Arial"/>
                <w:sz w:val="22"/>
                <w:szCs w:val="22"/>
              </w:rPr>
            </w:pPr>
            <w:r w:rsidRPr="00E80C51">
              <w:rPr>
                <w:rFonts w:ascii="Arial" w:hAnsi="Arial" w:cs="Arial"/>
                <w:b/>
                <w:bCs/>
                <w:i/>
                <w:iCs/>
                <w:sz w:val="22"/>
                <w:szCs w:val="22"/>
                <w:highlight w:val="lightGray"/>
              </w:rPr>
              <w:t>“Personal data”</w:t>
            </w:r>
            <w:r w:rsidRPr="00E80C51">
              <w:rPr>
                <w:rFonts w:ascii="Arial" w:hAnsi="Arial" w:cs="Arial"/>
                <w:i/>
                <w:iCs/>
                <w:sz w:val="22"/>
                <w:szCs w:val="22"/>
                <w:highlight w:val="lightGray"/>
              </w:rPr>
              <w:t xml:space="preserve"> </w:t>
            </w:r>
            <w:r w:rsidRPr="00E80C51">
              <w:rPr>
                <w:rFonts w:ascii="Arial" w:hAnsi="Arial" w:cs="Arial"/>
                <w:i/>
                <w:iCs/>
                <w:color w:val="333333"/>
                <w:sz w:val="22"/>
                <w:highlight w:val="lightGray"/>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01ED76" w14:textId="77777777" w:rsidR="00AC04B4" w:rsidRPr="00E80C51" w:rsidRDefault="00000000" w:rsidP="007752D7">
            <w:pPr>
              <w:pStyle w:val="NormalWeb"/>
              <w:autoSpaceDE w:val="0"/>
              <w:autoSpaceDN w:val="0"/>
              <w:adjustRightInd w:val="0"/>
              <w:jc w:val="center"/>
              <w:rPr>
                <w:rFonts w:ascii="Arial" w:eastAsia="MS Gothic" w:hAnsi="Arial" w:cs="Arial"/>
                <w:color w:val="BFBFBF" w:themeColor="background1" w:themeShade="BF"/>
                <w:sz w:val="22"/>
                <w:szCs w:val="22"/>
                <w:lang w:val="en-US"/>
              </w:rPr>
            </w:pPr>
            <w:sdt>
              <w:sdtPr>
                <w:rPr>
                  <w:rFonts w:ascii="Arial" w:hAnsi="Arial" w:cs="Arial"/>
                  <w:sz w:val="22"/>
                  <w:szCs w:val="22"/>
                </w:rPr>
                <w:id w:val="412518337"/>
                <w14:checkbox>
                  <w14:checked w14:val="0"/>
                  <w14:checkedState w14:val="2612" w14:font="MS Gothic"/>
                  <w14:uncheckedState w14:val="2610" w14:font="MS Gothic"/>
                </w14:checkbox>
              </w:sdtPr>
              <w:sdtContent>
                <w:r w:rsidR="00AC04B4">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FFB147" w14:textId="77777777" w:rsidR="00AC04B4" w:rsidRPr="00A42F82" w:rsidRDefault="00000000" w:rsidP="007752D7">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975295320"/>
                <w14:checkbox>
                  <w14:checked w14:val="1"/>
                  <w14:checkedState w14:val="2612" w14:font="MS Gothic"/>
                  <w14:uncheckedState w14:val="2610" w14:font="MS Gothic"/>
                </w14:checkbox>
              </w:sdtPr>
              <w:sdtContent>
                <w:r w:rsidR="00AC04B4">
                  <w:rPr>
                    <w:rFonts w:ascii="MS Gothic" w:eastAsia="MS Gothic" w:hAnsi="MS Gothic" w:cs="Arial" w:hint="eastAsia"/>
                    <w:sz w:val="22"/>
                    <w:szCs w:val="22"/>
                  </w:rPr>
                  <w:t>☒</w:t>
                </w:r>
              </w:sdtContent>
            </w:sdt>
          </w:p>
        </w:tc>
      </w:tr>
      <w:tr w:rsidR="00AC04B4" w:rsidRPr="00A42F82" w14:paraId="62110180" w14:textId="77777777" w:rsidTr="007752D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D4BBD" w14:textId="77777777" w:rsidR="00AC04B4" w:rsidRPr="00A42F82" w:rsidRDefault="00AC04B4" w:rsidP="007752D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6F7CBC" w14:textId="77777777" w:rsidR="00AC04B4" w:rsidRPr="00A42F82" w:rsidRDefault="00AC04B4" w:rsidP="007752D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AC04B4" w:rsidRPr="00A42F82" w14:paraId="1E976E2E" w14:textId="77777777" w:rsidTr="007752D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1737719"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5ACCDA2" w14:textId="77777777" w:rsidR="00AC04B4" w:rsidRPr="00A42F82" w:rsidRDefault="00AC04B4" w:rsidP="007752D7">
            <w:pPr>
              <w:rPr>
                <w:rFonts w:ascii="Arial" w:hAnsi="Arial" w:cs="Arial"/>
                <w:sz w:val="22"/>
                <w:szCs w:val="22"/>
              </w:rPr>
            </w:pPr>
          </w:p>
          <w:p w14:paraId="51596145" w14:textId="77777777" w:rsidR="00AC04B4" w:rsidRPr="00A42F82" w:rsidRDefault="00AC04B4" w:rsidP="007752D7">
            <w:pPr>
              <w:rPr>
                <w:rFonts w:ascii="Arial" w:hAnsi="Arial" w:cs="Arial"/>
                <w:sz w:val="22"/>
                <w:szCs w:val="22"/>
              </w:rPr>
            </w:pPr>
          </w:p>
          <w:p w14:paraId="6CF56E5A" w14:textId="77777777" w:rsidR="00AC04B4" w:rsidRPr="00A42F82" w:rsidRDefault="00AC04B4" w:rsidP="007752D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AC04B4" w:rsidRPr="00A42F82" w14:paraId="151BC4D5" w14:textId="77777777" w:rsidTr="007752D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26A9B60" w14:textId="77777777" w:rsidR="00AC04B4" w:rsidRPr="00A42F82" w:rsidRDefault="00AC04B4" w:rsidP="007752D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D78259" w14:textId="77777777" w:rsidR="00AC04B4" w:rsidRPr="00A42F82" w:rsidRDefault="00AC04B4" w:rsidP="007752D7">
            <w:pPr>
              <w:pStyle w:val="NormalWeb"/>
              <w:autoSpaceDE w:val="0"/>
              <w:autoSpaceDN w:val="0"/>
              <w:adjustRightInd w:val="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06D51" w14:textId="77777777" w:rsidR="00AC04B4" w:rsidRPr="00A42F82" w:rsidRDefault="00AC04B4" w:rsidP="007752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5EA639" w14:textId="77777777" w:rsidR="00AC04B4" w:rsidRPr="00A42F82" w:rsidRDefault="00AC04B4" w:rsidP="007752D7">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AC04B4" w:rsidRPr="00A42F82" w14:paraId="3A0E369C" w14:textId="77777777" w:rsidTr="007752D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AD6F9" w14:textId="77777777" w:rsidR="00AC04B4" w:rsidRPr="00A42F82" w:rsidRDefault="00AC04B4" w:rsidP="007752D7">
            <w:pPr>
              <w:pStyle w:val="NormalWeb"/>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F6061E" w14:textId="77777777" w:rsidR="00AC04B4" w:rsidRPr="00A42F82" w:rsidRDefault="00AC04B4" w:rsidP="007752D7">
            <w:pPr>
              <w:pStyle w:val="NormalWeb"/>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15589CF" w14:textId="77777777" w:rsidR="00AC04B4" w:rsidRPr="00A42F82" w:rsidRDefault="00AC04B4" w:rsidP="007752D7">
            <w:pPr>
              <w:pStyle w:val="NormalWeb"/>
              <w:rPr>
                <w:rFonts w:ascii="Arial" w:hAnsi="Arial" w:cs="Arial"/>
              </w:rPr>
            </w:pPr>
            <w:r w:rsidRPr="00A42F82">
              <w:rPr>
                <w:rFonts w:ascii="Arial" w:hAnsi="Arial" w:cs="Arial"/>
                <w:i/>
                <w:iCs/>
                <w:color w:val="000000"/>
                <w:sz w:val="20"/>
                <w:szCs w:val="23"/>
              </w:rPr>
              <w:t>(a) racial or ethnic origin,</w:t>
            </w:r>
          </w:p>
          <w:p w14:paraId="0994AD09" w14:textId="77777777" w:rsidR="00AC04B4" w:rsidRPr="00A42F82" w:rsidRDefault="00AC04B4" w:rsidP="007752D7">
            <w:pPr>
              <w:pStyle w:val="NormalWeb"/>
              <w:rPr>
                <w:rFonts w:ascii="Arial" w:hAnsi="Arial" w:cs="Arial"/>
              </w:rPr>
            </w:pPr>
            <w:r w:rsidRPr="00A42F82">
              <w:rPr>
                <w:rFonts w:ascii="Arial" w:hAnsi="Arial" w:cs="Arial"/>
                <w:i/>
                <w:iCs/>
                <w:color w:val="000000"/>
                <w:sz w:val="20"/>
                <w:szCs w:val="23"/>
              </w:rPr>
              <w:t>(b) political opinions,</w:t>
            </w:r>
          </w:p>
          <w:p w14:paraId="27BED5CA" w14:textId="77777777" w:rsidR="00AC04B4" w:rsidRPr="00A42F82" w:rsidRDefault="00AC04B4" w:rsidP="007752D7">
            <w:pPr>
              <w:pStyle w:val="NormalWeb"/>
              <w:rPr>
                <w:rFonts w:ascii="Arial" w:hAnsi="Arial" w:cs="Arial"/>
              </w:rPr>
            </w:pPr>
            <w:r w:rsidRPr="00A42F82">
              <w:rPr>
                <w:rFonts w:ascii="Arial" w:hAnsi="Arial" w:cs="Arial"/>
                <w:i/>
                <w:iCs/>
                <w:color w:val="000000"/>
                <w:sz w:val="20"/>
                <w:szCs w:val="23"/>
              </w:rPr>
              <w:t>(c ) religious beliefs or other beliefs of a similar nature,</w:t>
            </w:r>
          </w:p>
          <w:p w14:paraId="5F1C5D9A" w14:textId="77777777" w:rsidR="00AC04B4" w:rsidRPr="00A42F82" w:rsidRDefault="00AC04B4" w:rsidP="007752D7">
            <w:pPr>
              <w:pStyle w:val="NormalWeb"/>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E3FD820" w14:textId="77777777" w:rsidR="00AC04B4" w:rsidRPr="00A42F82" w:rsidRDefault="00AC04B4" w:rsidP="007752D7">
            <w:pPr>
              <w:pStyle w:val="NormalWeb"/>
              <w:rPr>
                <w:rFonts w:ascii="Arial" w:hAnsi="Arial" w:cs="Arial"/>
              </w:rPr>
            </w:pPr>
            <w:r w:rsidRPr="00A42F82">
              <w:rPr>
                <w:rFonts w:ascii="Arial" w:hAnsi="Arial" w:cs="Arial"/>
                <w:i/>
                <w:iCs/>
                <w:color w:val="000000"/>
                <w:sz w:val="20"/>
                <w:szCs w:val="23"/>
              </w:rPr>
              <w:t>(e) physical or mental health or condition,</w:t>
            </w:r>
          </w:p>
          <w:p w14:paraId="52533524" w14:textId="77777777" w:rsidR="00AC04B4" w:rsidRPr="00A42F82" w:rsidRDefault="00AC04B4" w:rsidP="007752D7">
            <w:pPr>
              <w:pStyle w:val="NormalWeb"/>
              <w:rPr>
                <w:rFonts w:ascii="Arial" w:hAnsi="Arial" w:cs="Arial"/>
              </w:rPr>
            </w:pPr>
            <w:r w:rsidRPr="00A42F82">
              <w:rPr>
                <w:rFonts w:ascii="Arial" w:hAnsi="Arial" w:cs="Arial"/>
                <w:i/>
                <w:iCs/>
                <w:color w:val="000000"/>
                <w:sz w:val="20"/>
                <w:szCs w:val="23"/>
              </w:rPr>
              <w:t>(f) sexual life,</w:t>
            </w:r>
          </w:p>
          <w:p w14:paraId="5D2A8709" w14:textId="77777777" w:rsidR="00AC04B4" w:rsidRPr="00A42F82" w:rsidRDefault="00AC04B4" w:rsidP="007752D7">
            <w:pPr>
              <w:pStyle w:val="NormalWeb"/>
              <w:rPr>
                <w:rFonts w:ascii="Arial" w:hAnsi="Arial" w:cs="Arial"/>
              </w:rPr>
            </w:pPr>
            <w:r w:rsidRPr="00A42F82">
              <w:rPr>
                <w:rFonts w:ascii="Arial" w:hAnsi="Arial" w:cs="Arial"/>
                <w:i/>
                <w:iCs/>
                <w:color w:val="000000"/>
                <w:sz w:val="20"/>
                <w:szCs w:val="23"/>
              </w:rPr>
              <w:t>(g) genetics,</w:t>
            </w:r>
          </w:p>
          <w:p w14:paraId="438B3FC2" w14:textId="77777777" w:rsidR="00AC04B4" w:rsidRPr="00A42F82" w:rsidRDefault="00AC04B4" w:rsidP="007752D7">
            <w:pPr>
              <w:pStyle w:val="NormalWeb"/>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19C6FF" w14:textId="77777777" w:rsidR="00AC04B4" w:rsidRPr="00A42F82" w:rsidRDefault="00AC04B4" w:rsidP="007752D7">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7F41675" w14:textId="77777777" w:rsidR="00AC04B4" w:rsidRPr="00A42F82" w:rsidRDefault="00000000" w:rsidP="007752D7">
            <w:pPr>
              <w:pStyle w:val="NormalWeb"/>
              <w:autoSpaceDE w:val="0"/>
              <w:autoSpaceDN w:val="0"/>
              <w:adjustRightInd w:val="0"/>
              <w:jc w:val="center"/>
              <w:rPr>
                <w:rFonts w:ascii="Arial" w:hAnsi="Arial" w:cs="Arial"/>
              </w:rPr>
            </w:pPr>
            <w:sdt>
              <w:sdtPr>
                <w:rPr>
                  <w:rFonts w:ascii="Arial" w:hAnsi="Arial" w:cs="Arial"/>
                  <w:sz w:val="22"/>
                  <w:szCs w:val="22"/>
                </w:rPr>
                <w:id w:val="1976109866"/>
                <w14:checkbox>
                  <w14:checked w14:val="1"/>
                  <w14:checkedState w14:val="2612" w14:font="MS Gothic"/>
                  <w14:uncheckedState w14:val="2610" w14:font="MS Gothic"/>
                </w14:checkbox>
              </w:sdtPr>
              <w:sdtContent>
                <w:r w:rsidR="00AC04B4">
                  <w:rPr>
                    <w:rFonts w:ascii="MS Gothic" w:eastAsia="MS Gothic" w:hAnsi="MS Gothic" w:cs="Arial" w:hint="eastAsia"/>
                    <w:sz w:val="22"/>
                    <w:szCs w:val="22"/>
                  </w:rPr>
                  <w:t>☒</w:t>
                </w:r>
              </w:sdtContent>
            </w:sdt>
          </w:p>
        </w:tc>
      </w:tr>
      <w:tr w:rsidR="00AC04B4" w:rsidRPr="00A42F82" w14:paraId="0F375C62" w14:textId="77777777" w:rsidTr="007752D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51C9AD" w14:textId="77777777" w:rsidR="00AC04B4" w:rsidRPr="00A42F82" w:rsidRDefault="00AC04B4" w:rsidP="007752D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B2C4DF" w14:textId="77777777" w:rsidR="00AC04B4" w:rsidRPr="00A42F82" w:rsidRDefault="00AC04B4" w:rsidP="007752D7">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AC04B4" w:rsidRPr="00A42F82" w14:paraId="08E3BAFF" w14:textId="77777777" w:rsidTr="007752D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9DFC602" w14:textId="77777777" w:rsidR="00AC04B4" w:rsidRPr="00A42F82" w:rsidRDefault="00AC04B4" w:rsidP="007752D7">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8BC3395" w14:textId="77777777" w:rsidR="00AC04B4" w:rsidRPr="00A42F82" w:rsidRDefault="00AC04B4" w:rsidP="007752D7">
            <w:pPr>
              <w:rPr>
                <w:rFonts w:ascii="Arial" w:hAnsi="Arial" w:cs="Arial"/>
                <w:sz w:val="22"/>
                <w:szCs w:val="22"/>
              </w:rPr>
            </w:pPr>
          </w:p>
          <w:p w14:paraId="6713DACE" w14:textId="77777777" w:rsidR="00AC04B4" w:rsidRPr="00A42F82" w:rsidRDefault="00AC04B4" w:rsidP="007752D7">
            <w:pPr>
              <w:rPr>
                <w:rFonts w:ascii="Arial" w:hAnsi="Arial" w:cs="Arial"/>
                <w:sz w:val="22"/>
                <w:szCs w:val="22"/>
              </w:rPr>
            </w:pPr>
          </w:p>
          <w:p w14:paraId="7FBDFE74" w14:textId="77777777" w:rsidR="00AC04B4" w:rsidRPr="00A42F82" w:rsidRDefault="00AC04B4" w:rsidP="007752D7">
            <w:pPr>
              <w:rPr>
                <w:rFonts w:ascii="Arial" w:hAnsi="Arial" w:cs="Arial"/>
                <w:sz w:val="22"/>
                <w:szCs w:val="22"/>
              </w:rPr>
            </w:pPr>
          </w:p>
          <w:p w14:paraId="36D79E61"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3896E41" w14:textId="77777777" w:rsidR="00AC04B4" w:rsidRPr="00A42F82" w:rsidRDefault="00AC04B4" w:rsidP="00AC04B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C04B4" w:rsidRPr="00A42F82" w14:paraId="2198CE2A" w14:textId="77777777" w:rsidTr="007752D7">
        <w:trPr>
          <w:trHeight w:val="439"/>
        </w:trPr>
        <w:tc>
          <w:tcPr>
            <w:tcW w:w="562" w:type="dxa"/>
            <w:shd w:val="clear" w:color="auto" w:fill="F2F2F2" w:themeFill="background1" w:themeFillShade="F2"/>
            <w:vAlign w:val="center"/>
          </w:tcPr>
          <w:p w14:paraId="6A576E21" w14:textId="77777777" w:rsidR="00AC04B4" w:rsidRPr="00A42F82" w:rsidRDefault="00AC04B4" w:rsidP="007752D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728E2DF"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6945AA8"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466AA1B"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C04B4" w:rsidRPr="00A42F82" w14:paraId="0F943EF8" w14:textId="77777777" w:rsidTr="007752D7">
        <w:trPr>
          <w:trHeight w:val="439"/>
        </w:trPr>
        <w:tc>
          <w:tcPr>
            <w:tcW w:w="562" w:type="dxa"/>
            <w:shd w:val="clear" w:color="auto" w:fill="F2F2F2" w:themeFill="background1" w:themeFillShade="F2"/>
            <w:vAlign w:val="center"/>
          </w:tcPr>
          <w:p w14:paraId="7E29DA9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6B337E2"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473A3F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2365B317"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18E721A2" w14:textId="77777777" w:rsidTr="007752D7">
        <w:trPr>
          <w:trHeight w:val="403"/>
        </w:trPr>
        <w:tc>
          <w:tcPr>
            <w:tcW w:w="562" w:type="dxa"/>
            <w:shd w:val="clear" w:color="auto" w:fill="F2F2F2" w:themeFill="background1" w:themeFillShade="F2"/>
            <w:vAlign w:val="center"/>
          </w:tcPr>
          <w:p w14:paraId="454059C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50C01AA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4CB54D4"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378232E4"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0DA6AD7D" w14:textId="77777777" w:rsidTr="007752D7">
        <w:trPr>
          <w:trHeight w:val="439"/>
        </w:trPr>
        <w:tc>
          <w:tcPr>
            <w:tcW w:w="562" w:type="dxa"/>
            <w:shd w:val="clear" w:color="auto" w:fill="F2F2F2" w:themeFill="background1" w:themeFillShade="F2"/>
            <w:vAlign w:val="center"/>
          </w:tcPr>
          <w:p w14:paraId="7601FE4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4585772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C3939BC"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A68B2F8"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1D78AD92" w14:textId="77777777" w:rsidTr="007752D7">
        <w:trPr>
          <w:trHeight w:val="403"/>
        </w:trPr>
        <w:tc>
          <w:tcPr>
            <w:tcW w:w="562" w:type="dxa"/>
            <w:shd w:val="clear" w:color="auto" w:fill="F2F2F2" w:themeFill="background1" w:themeFillShade="F2"/>
            <w:vAlign w:val="center"/>
          </w:tcPr>
          <w:p w14:paraId="4E5A3C45"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76C7152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E84780D"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4AFE6BC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56FAC901" w14:textId="77777777" w:rsidTr="007752D7">
        <w:trPr>
          <w:trHeight w:val="403"/>
        </w:trPr>
        <w:tc>
          <w:tcPr>
            <w:tcW w:w="562" w:type="dxa"/>
            <w:shd w:val="clear" w:color="auto" w:fill="F2F2F2" w:themeFill="background1" w:themeFillShade="F2"/>
            <w:vAlign w:val="center"/>
          </w:tcPr>
          <w:p w14:paraId="39A78771"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6B03C5E0"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0ACB1BB0"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2CF1E569"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6BB84AC6" w14:textId="77777777" w:rsidTr="007752D7">
        <w:trPr>
          <w:trHeight w:val="403"/>
        </w:trPr>
        <w:tc>
          <w:tcPr>
            <w:tcW w:w="562" w:type="dxa"/>
            <w:shd w:val="clear" w:color="auto" w:fill="F2F2F2" w:themeFill="background1" w:themeFillShade="F2"/>
            <w:vAlign w:val="center"/>
          </w:tcPr>
          <w:p w14:paraId="6DFE1FB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4913FFC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F487400"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3996DD65"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AC04B4" w:rsidRPr="00A42F82" w14:paraId="10A7BD36" w14:textId="77777777" w:rsidTr="007752D7">
        <w:trPr>
          <w:trHeight w:val="403"/>
        </w:trPr>
        <w:tc>
          <w:tcPr>
            <w:tcW w:w="562" w:type="dxa"/>
            <w:shd w:val="clear" w:color="auto" w:fill="F2F2F2" w:themeFill="background1" w:themeFillShade="F2"/>
            <w:vAlign w:val="center"/>
          </w:tcPr>
          <w:p w14:paraId="18197B07"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4918101"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Other – specify:</w:t>
            </w:r>
          </w:p>
          <w:p w14:paraId="7D0EC572" w14:textId="77777777" w:rsidR="00AC04B4" w:rsidRPr="00A42F82" w:rsidRDefault="00AC04B4" w:rsidP="007752D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3AB9AE8F"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06A7F7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AC04B4" w:rsidRPr="00A42F82" w14:paraId="71AD04E0" w14:textId="77777777" w:rsidTr="007752D7">
        <w:trPr>
          <w:trHeight w:val="403"/>
        </w:trPr>
        <w:tc>
          <w:tcPr>
            <w:tcW w:w="562" w:type="dxa"/>
            <w:shd w:val="clear" w:color="auto" w:fill="F2F2F2" w:themeFill="background1" w:themeFillShade="F2"/>
            <w:vAlign w:val="center"/>
          </w:tcPr>
          <w:p w14:paraId="0E128C13"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8947081"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AC04B4" w:rsidRPr="00A42F82" w14:paraId="450E0DBC" w14:textId="77777777" w:rsidTr="007752D7">
        <w:trPr>
          <w:trHeight w:val="403"/>
        </w:trPr>
        <w:tc>
          <w:tcPr>
            <w:tcW w:w="562" w:type="dxa"/>
            <w:vAlign w:val="center"/>
          </w:tcPr>
          <w:p w14:paraId="15A0FF49" w14:textId="77777777" w:rsidR="00AC04B4" w:rsidRPr="00A42F82" w:rsidRDefault="00AC04B4" w:rsidP="007752D7">
            <w:pPr>
              <w:jc w:val="center"/>
              <w:rPr>
                <w:rFonts w:ascii="Arial" w:hAnsi="Arial" w:cs="Arial"/>
                <w:sz w:val="22"/>
                <w:szCs w:val="22"/>
              </w:rPr>
            </w:pPr>
          </w:p>
        </w:tc>
        <w:tc>
          <w:tcPr>
            <w:tcW w:w="9923" w:type="dxa"/>
            <w:gridSpan w:val="3"/>
          </w:tcPr>
          <w:p w14:paraId="5C6E5B60" w14:textId="77777777" w:rsidR="00AC04B4" w:rsidRDefault="00AC04B4" w:rsidP="007752D7">
            <w:pPr>
              <w:rPr>
                <w:rFonts w:ascii="Arial" w:hAnsi="Arial" w:cs="Arial"/>
                <w:sz w:val="22"/>
                <w:szCs w:val="22"/>
              </w:rPr>
            </w:pPr>
            <w:r>
              <w:rPr>
                <w:rFonts w:ascii="Arial" w:hAnsi="Arial" w:cs="Arial"/>
                <w:sz w:val="22"/>
                <w:szCs w:val="22"/>
              </w:rPr>
              <w:t xml:space="preserve">I will use the cloud storage that is provided by UWTSD, as well as my UWTSD email account.  This is more secure because of the authenticator for accessing the account.  </w:t>
            </w:r>
          </w:p>
          <w:p w14:paraId="10B45323" w14:textId="77777777" w:rsidR="00AC04B4" w:rsidRPr="00A42F82" w:rsidRDefault="00AC04B4" w:rsidP="007752D7">
            <w:pPr>
              <w:rPr>
                <w:rFonts w:ascii="Arial" w:hAnsi="Arial" w:cs="Arial"/>
                <w:sz w:val="22"/>
                <w:szCs w:val="22"/>
              </w:rPr>
            </w:pPr>
            <w:r>
              <w:rPr>
                <w:rFonts w:ascii="Arial" w:hAnsi="Arial" w:cs="Arial"/>
                <w:sz w:val="22"/>
                <w:szCs w:val="22"/>
              </w:rPr>
              <w:t xml:space="preserve">My laptop and home computers will be used to access the UWTSD cloud storage and email account and these are accessed with a password and kept securely at home and my university accommodation.  </w:t>
            </w:r>
          </w:p>
          <w:p w14:paraId="70E61059"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731B240" w14:textId="77777777" w:rsidR="00AC04B4" w:rsidRPr="00A42F82" w:rsidRDefault="00AC04B4" w:rsidP="00AC04B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AC04B4" w:rsidRPr="00A42F82" w14:paraId="0E0C6C69" w14:textId="77777777" w:rsidTr="007752D7">
        <w:trPr>
          <w:trHeight w:val="439"/>
        </w:trPr>
        <w:tc>
          <w:tcPr>
            <w:tcW w:w="562" w:type="dxa"/>
            <w:shd w:val="clear" w:color="auto" w:fill="F2F2F2" w:themeFill="background1" w:themeFillShade="F2"/>
          </w:tcPr>
          <w:p w14:paraId="589009A1" w14:textId="77777777" w:rsidR="00AC04B4" w:rsidRPr="00A42F82" w:rsidRDefault="00AC04B4" w:rsidP="007752D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28CE5129"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AC04B4" w:rsidRPr="00A42F82" w14:paraId="7F5CFC14" w14:textId="77777777" w:rsidTr="007752D7">
        <w:trPr>
          <w:trHeight w:val="439"/>
        </w:trPr>
        <w:tc>
          <w:tcPr>
            <w:tcW w:w="562" w:type="dxa"/>
            <w:shd w:val="clear" w:color="auto" w:fill="F2F2F2" w:themeFill="background1" w:themeFillShade="F2"/>
            <w:vAlign w:val="center"/>
          </w:tcPr>
          <w:p w14:paraId="0DA7BBCF" w14:textId="77777777" w:rsidR="00AC04B4" w:rsidRPr="00A42F82" w:rsidRDefault="00AC04B4" w:rsidP="007752D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6DCA87F"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A39081A"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48F87994" w14:textId="77777777" w:rsidR="00AC04B4" w:rsidRPr="00A42F82" w:rsidRDefault="00AC04B4" w:rsidP="007752D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AC04B4" w:rsidRPr="00A42F82" w14:paraId="24D3E01A" w14:textId="77777777" w:rsidTr="007752D7">
        <w:trPr>
          <w:trHeight w:val="439"/>
        </w:trPr>
        <w:tc>
          <w:tcPr>
            <w:tcW w:w="562" w:type="dxa"/>
            <w:shd w:val="clear" w:color="auto" w:fill="F2F2F2" w:themeFill="background1" w:themeFillShade="F2"/>
            <w:vAlign w:val="center"/>
          </w:tcPr>
          <w:p w14:paraId="2D3F78E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70D6C69"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904F114"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2DA16CB3"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2B4FEA0" w14:textId="77777777" w:rsidTr="007752D7">
        <w:trPr>
          <w:trHeight w:val="403"/>
        </w:trPr>
        <w:tc>
          <w:tcPr>
            <w:tcW w:w="562" w:type="dxa"/>
            <w:shd w:val="clear" w:color="auto" w:fill="F2F2F2" w:themeFill="background1" w:themeFillShade="F2"/>
            <w:vAlign w:val="center"/>
          </w:tcPr>
          <w:p w14:paraId="6F490D7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6095E3F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71579036"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7444FC4"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39BD5FFC" w14:textId="77777777" w:rsidTr="007752D7">
        <w:trPr>
          <w:trHeight w:val="439"/>
        </w:trPr>
        <w:tc>
          <w:tcPr>
            <w:tcW w:w="562" w:type="dxa"/>
            <w:shd w:val="clear" w:color="auto" w:fill="F2F2F2" w:themeFill="background1" w:themeFillShade="F2"/>
            <w:vAlign w:val="center"/>
          </w:tcPr>
          <w:p w14:paraId="14991399"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F919565"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F1D221A"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3BB2143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522CC5DF" w14:textId="77777777" w:rsidTr="007752D7">
        <w:trPr>
          <w:trHeight w:val="403"/>
        </w:trPr>
        <w:tc>
          <w:tcPr>
            <w:tcW w:w="562" w:type="dxa"/>
            <w:shd w:val="clear" w:color="auto" w:fill="F2F2F2" w:themeFill="background1" w:themeFillShade="F2"/>
            <w:vAlign w:val="center"/>
          </w:tcPr>
          <w:p w14:paraId="31182BA0"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074E743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7CE1D34"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694333F2"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366BBC54" w14:textId="77777777" w:rsidTr="007752D7">
        <w:trPr>
          <w:trHeight w:val="403"/>
        </w:trPr>
        <w:tc>
          <w:tcPr>
            <w:tcW w:w="562" w:type="dxa"/>
            <w:shd w:val="clear" w:color="auto" w:fill="F2F2F2" w:themeFill="background1" w:themeFillShade="F2"/>
            <w:vAlign w:val="center"/>
          </w:tcPr>
          <w:p w14:paraId="1AAFD8A0"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6716391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A98B4FE"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F64505D"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AC04B4" w:rsidRPr="00A42F82" w14:paraId="6995BDB6" w14:textId="77777777" w:rsidTr="007752D7">
        <w:trPr>
          <w:trHeight w:val="403"/>
        </w:trPr>
        <w:tc>
          <w:tcPr>
            <w:tcW w:w="562" w:type="dxa"/>
            <w:shd w:val="clear" w:color="auto" w:fill="F2F2F2" w:themeFill="background1" w:themeFillShade="F2"/>
            <w:vAlign w:val="center"/>
          </w:tcPr>
          <w:p w14:paraId="5E24B35D"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4101D040"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D9EFC71"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747690B"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46057C23" w14:textId="77777777" w:rsidTr="007752D7">
        <w:trPr>
          <w:trHeight w:val="403"/>
        </w:trPr>
        <w:tc>
          <w:tcPr>
            <w:tcW w:w="562" w:type="dxa"/>
            <w:shd w:val="clear" w:color="auto" w:fill="F2F2F2" w:themeFill="background1" w:themeFillShade="F2"/>
            <w:vAlign w:val="center"/>
          </w:tcPr>
          <w:p w14:paraId="309BCC7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64004A9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A3AA718"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72949EB"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2E88B9A2" w14:textId="77777777" w:rsidTr="007752D7">
        <w:trPr>
          <w:trHeight w:val="403"/>
        </w:trPr>
        <w:tc>
          <w:tcPr>
            <w:tcW w:w="562" w:type="dxa"/>
            <w:shd w:val="clear" w:color="auto" w:fill="F2F2F2" w:themeFill="background1" w:themeFillShade="F2"/>
            <w:vAlign w:val="center"/>
          </w:tcPr>
          <w:p w14:paraId="5B78144B"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8AF6953" w14:textId="77777777" w:rsidR="00AC04B4" w:rsidRPr="00A42F82" w:rsidRDefault="00AC04B4" w:rsidP="007752D7">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6C685417"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96EE65F" w14:textId="77777777" w:rsidR="00AC04B4" w:rsidRPr="00A42F82" w:rsidRDefault="00AC04B4" w:rsidP="007752D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C04B4" w:rsidRPr="00A42F82" w14:paraId="445C24D6" w14:textId="77777777" w:rsidTr="007752D7">
        <w:trPr>
          <w:trHeight w:val="403"/>
        </w:trPr>
        <w:tc>
          <w:tcPr>
            <w:tcW w:w="562" w:type="dxa"/>
            <w:shd w:val="clear" w:color="auto" w:fill="F2F2F2" w:themeFill="background1" w:themeFillShade="F2"/>
            <w:vAlign w:val="center"/>
          </w:tcPr>
          <w:p w14:paraId="4E463DB7" w14:textId="77777777" w:rsidR="00AC04B4" w:rsidRPr="00A42F82" w:rsidRDefault="00AC04B4" w:rsidP="007752D7">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7BA625B" w14:textId="77777777" w:rsidR="00AC04B4" w:rsidRPr="00A42F82" w:rsidRDefault="00AC04B4" w:rsidP="007752D7">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AC04B4" w:rsidRPr="00A42F82" w14:paraId="30A2554F" w14:textId="77777777" w:rsidTr="007752D7">
        <w:trPr>
          <w:trHeight w:val="403"/>
        </w:trPr>
        <w:tc>
          <w:tcPr>
            <w:tcW w:w="562" w:type="dxa"/>
            <w:vAlign w:val="center"/>
          </w:tcPr>
          <w:p w14:paraId="1DFDEF40" w14:textId="77777777" w:rsidR="00AC04B4" w:rsidRPr="00A42F82" w:rsidRDefault="00AC04B4" w:rsidP="007752D7">
            <w:pPr>
              <w:autoSpaceDE w:val="0"/>
              <w:autoSpaceDN w:val="0"/>
              <w:adjustRightInd w:val="0"/>
              <w:jc w:val="center"/>
              <w:rPr>
                <w:rFonts w:ascii="Arial" w:hAnsi="Arial" w:cs="Arial"/>
                <w:sz w:val="22"/>
                <w:szCs w:val="22"/>
              </w:rPr>
            </w:pPr>
          </w:p>
        </w:tc>
        <w:tc>
          <w:tcPr>
            <w:tcW w:w="9923" w:type="dxa"/>
            <w:gridSpan w:val="3"/>
            <w:vAlign w:val="center"/>
          </w:tcPr>
          <w:p w14:paraId="31D024FF" w14:textId="77777777" w:rsidR="00AC04B4" w:rsidRPr="00A42F82" w:rsidRDefault="00AC04B4" w:rsidP="007752D7">
            <w:pPr>
              <w:autoSpaceDE w:val="0"/>
              <w:autoSpaceDN w:val="0"/>
              <w:adjustRightInd w:val="0"/>
              <w:rPr>
                <w:rFonts w:ascii="Arial" w:hAnsi="Arial" w:cs="Arial"/>
                <w:sz w:val="22"/>
                <w:szCs w:val="22"/>
              </w:rPr>
            </w:pPr>
          </w:p>
          <w:p w14:paraId="19280DB3" w14:textId="77777777" w:rsidR="00AC04B4" w:rsidRPr="00A42F82" w:rsidRDefault="00AC04B4" w:rsidP="007752D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AC04B4" w:rsidRPr="00A42F82" w14:paraId="2E076C20" w14:textId="77777777" w:rsidTr="007752D7">
        <w:trPr>
          <w:trHeight w:val="403"/>
        </w:trPr>
        <w:tc>
          <w:tcPr>
            <w:tcW w:w="562" w:type="dxa"/>
            <w:shd w:val="clear" w:color="auto" w:fill="F2F2F2" w:themeFill="background1" w:themeFillShade="F2"/>
            <w:vAlign w:val="center"/>
          </w:tcPr>
          <w:p w14:paraId="5EAF83E6"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E640458"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AC04B4" w:rsidRPr="00A42F82" w14:paraId="1D7CAD37" w14:textId="77777777" w:rsidTr="007752D7">
        <w:trPr>
          <w:trHeight w:val="403"/>
        </w:trPr>
        <w:tc>
          <w:tcPr>
            <w:tcW w:w="562" w:type="dxa"/>
            <w:vAlign w:val="center"/>
          </w:tcPr>
          <w:p w14:paraId="6DCBDE64" w14:textId="77777777" w:rsidR="00AC04B4" w:rsidRPr="00A42F82" w:rsidRDefault="00AC04B4" w:rsidP="007752D7">
            <w:pPr>
              <w:autoSpaceDE w:val="0"/>
              <w:autoSpaceDN w:val="0"/>
              <w:adjustRightInd w:val="0"/>
              <w:jc w:val="center"/>
              <w:rPr>
                <w:rFonts w:ascii="Arial" w:hAnsi="Arial" w:cs="Arial"/>
                <w:sz w:val="22"/>
                <w:szCs w:val="22"/>
              </w:rPr>
            </w:pPr>
          </w:p>
        </w:tc>
        <w:tc>
          <w:tcPr>
            <w:tcW w:w="9923" w:type="dxa"/>
            <w:gridSpan w:val="3"/>
            <w:vAlign w:val="center"/>
          </w:tcPr>
          <w:p w14:paraId="411F8934" w14:textId="77777777" w:rsidR="00AC04B4" w:rsidRPr="00A42F82" w:rsidRDefault="00AC04B4" w:rsidP="007752D7">
            <w:pPr>
              <w:autoSpaceDE w:val="0"/>
              <w:autoSpaceDN w:val="0"/>
              <w:adjustRightInd w:val="0"/>
              <w:rPr>
                <w:rFonts w:ascii="Arial" w:hAnsi="Arial" w:cs="Arial"/>
                <w:sz w:val="22"/>
                <w:szCs w:val="22"/>
              </w:rPr>
            </w:pPr>
          </w:p>
          <w:p w14:paraId="71DF78DD" w14:textId="77777777" w:rsidR="00AC04B4" w:rsidRPr="00A42F82" w:rsidRDefault="00AC04B4" w:rsidP="007752D7">
            <w:pPr>
              <w:autoSpaceDE w:val="0"/>
              <w:autoSpaceDN w:val="0"/>
              <w:adjustRightInd w:val="0"/>
              <w:rPr>
                <w:rFonts w:ascii="Arial" w:hAnsi="Arial" w:cs="Arial"/>
                <w:sz w:val="22"/>
                <w:szCs w:val="22"/>
              </w:rPr>
            </w:pPr>
            <w:r>
              <w:rPr>
                <w:rFonts w:ascii="Arial" w:hAnsi="Arial" w:cs="Arial"/>
                <w:sz w:val="22"/>
                <w:szCs w:val="22"/>
              </w:rPr>
              <w:t xml:space="preserve">Researcher </w:t>
            </w:r>
          </w:p>
          <w:p w14:paraId="252CA27C" w14:textId="77777777" w:rsidR="00AC04B4" w:rsidRPr="00A42F82" w:rsidRDefault="00AC04B4" w:rsidP="007752D7">
            <w:pPr>
              <w:autoSpaceDE w:val="0"/>
              <w:autoSpaceDN w:val="0"/>
              <w:adjustRightInd w:val="0"/>
              <w:rPr>
                <w:rFonts w:ascii="Arial" w:hAnsi="Arial" w:cs="Arial"/>
                <w:sz w:val="22"/>
                <w:szCs w:val="22"/>
              </w:rPr>
            </w:pPr>
          </w:p>
          <w:p w14:paraId="3C622D9D"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C04B4" w:rsidRPr="00A42F82" w14:paraId="6112EAB5" w14:textId="77777777" w:rsidTr="007752D7">
        <w:trPr>
          <w:trHeight w:val="403"/>
        </w:trPr>
        <w:tc>
          <w:tcPr>
            <w:tcW w:w="562" w:type="dxa"/>
            <w:shd w:val="clear" w:color="auto" w:fill="F2F2F2" w:themeFill="background1" w:themeFillShade="F2"/>
            <w:vAlign w:val="center"/>
          </w:tcPr>
          <w:p w14:paraId="530DCDE7"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3A0F63A"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AC04B4" w:rsidRPr="00A42F82" w14:paraId="3AE81AB5" w14:textId="77777777" w:rsidTr="007752D7">
        <w:trPr>
          <w:trHeight w:val="403"/>
        </w:trPr>
        <w:tc>
          <w:tcPr>
            <w:tcW w:w="562" w:type="dxa"/>
            <w:vAlign w:val="center"/>
          </w:tcPr>
          <w:p w14:paraId="2DC30137" w14:textId="77777777" w:rsidR="00AC04B4" w:rsidRPr="00A42F82" w:rsidRDefault="00AC04B4" w:rsidP="007752D7">
            <w:pPr>
              <w:autoSpaceDE w:val="0"/>
              <w:autoSpaceDN w:val="0"/>
              <w:adjustRightInd w:val="0"/>
              <w:jc w:val="center"/>
              <w:rPr>
                <w:rFonts w:ascii="Arial" w:hAnsi="Arial" w:cs="Arial"/>
                <w:sz w:val="22"/>
                <w:szCs w:val="22"/>
              </w:rPr>
            </w:pPr>
          </w:p>
        </w:tc>
        <w:tc>
          <w:tcPr>
            <w:tcW w:w="9923" w:type="dxa"/>
            <w:gridSpan w:val="3"/>
          </w:tcPr>
          <w:p w14:paraId="2D125E31" w14:textId="77777777" w:rsidR="00AC04B4" w:rsidRPr="00A42F82" w:rsidRDefault="00AC04B4" w:rsidP="007752D7">
            <w:pPr>
              <w:autoSpaceDE w:val="0"/>
              <w:autoSpaceDN w:val="0"/>
              <w:adjustRightInd w:val="0"/>
              <w:rPr>
                <w:rFonts w:ascii="Arial" w:hAnsi="Arial" w:cs="Arial"/>
                <w:sz w:val="22"/>
                <w:szCs w:val="22"/>
              </w:rPr>
            </w:pPr>
          </w:p>
          <w:p w14:paraId="34B45505" w14:textId="77777777" w:rsidR="00AC04B4" w:rsidRPr="00A42F82" w:rsidRDefault="00AC04B4" w:rsidP="007752D7">
            <w:pPr>
              <w:autoSpaceDE w:val="0"/>
              <w:autoSpaceDN w:val="0"/>
              <w:adjustRightInd w:val="0"/>
              <w:rPr>
                <w:rFonts w:ascii="Arial" w:hAnsi="Arial" w:cs="Arial"/>
                <w:sz w:val="22"/>
                <w:szCs w:val="22"/>
              </w:rPr>
            </w:pPr>
            <w:r>
              <w:rPr>
                <w:rFonts w:ascii="Arial" w:hAnsi="Arial" w:cs="Arial"/>
                <w:sz w:val="22"/>
                <w:szCs w:val="22"/>
              </w:rPr>
              <w:t>Researcher</w:t>
            </w:r>
          </w:p>
          <w:p w14:paraId="052E64C8" w14:textId="77777777" w:rsidR="00AC04B4" w:rsidRPr="00A42F82" w:rsidRDefault="00AC04B4" w:rsidP="007752D7">
            <w:pPr>
              <w:autoSpaceDE w:val="0"/>
              <w:autoSpaceDN w:val="0"/>
              <w:adjustRightInd w:val="0"/>
              <w:rPr>
                <w:rFonts w:ascii="Arial" w:hAnsi="Arial" w:cs="Arial"/>
                <w:sz w:val="22"/>
                <w:szCs w:val="22"/>
              </w:rPr>
            </w:pPr>
          </w:p>
          <w:p w14:paraId="5FDCF677"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C04B4" w:rsidRPr="00A42F82" w14:paraId="3D0291EE" w14:textId="77777777" w:rsidTr="007752D7">
        <w:trPr>
          <w:trHeight w:val="403"/>
        </w:trPr>
        <w:tc>
          <w:tcPr>
            <w:tcW w:w="562" w:type="dxa"/>
            <w:shd w:val="clear" w:color="auto" w:fill="F2F2F2" w:themeFill="background1" w:themeFillShade="F2"/>
            <w:vAlign w:val="center"/>
          </w:tcPr>
          <w:p w14:paraId="755565AC" w14:textId="77777777" w:rsidR="00AC04B4" w:rsidRPr="00A42F82" w:rsidRDefault="00AC04B4" w:rsidP="007752D7">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682A621B"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AC04B4" w:rsidRPr="00A42F82" w14:paraId="11CD8526" w14:textId="77777777" w:rsidTr="007752D7">
        <w:trPr>
          <w:trHeight w:val="403"/>
        </w:trPr>
        <w:tc>
          <w:tcPr>
            <w:tcW w:w="562" w:type="dxa"/>
            <w:vAlign w:val="center"/>
          </w:tcPr>
          <w:p w14:paraId="26A5356C" w14:textId="77777777" w:rsidR="00AC04B4" w:rsidRPr="00A42F82" w:rsidRDefault="00AC04B4" w:rsidP="007752D7">
            <w:pPr>
              <w:autoSpaceDE w:val="0"/>
              <w:autoSpaceDN w:val="0"/>
              <w:adjustRightInd w:val="0"/>
              <w:jc w:val="center"/>
              <w:rPr>
                <w:rFonts w:ascii="Arial" w:hAnsi="Arial" w:cs="Arial"/>
                <w:sz w:val="22"/>
                <w:szCs w:val="22"/>
              </w:rPr>
            </w:pPr>
          </w:p>
        </w:tc>
        <w:tc>
          <w:tcPr>
            <w:tcW w:w="9923" w:type="dxa"/>
            <w:gridSpan w:val="3"/>
          </w:tcPr>
          <w:p w14:paraId="2AFF4188" w14:textId="77777777" w:rsidR="00AC04B4" w:rsidRDefault="00AC04B4" w:rsidP="007752D7">
            <w:pPr>
              <w:autoSpaceDE w:val="0"/>
              <w:autoSpaceDN w:val="0"/>
              <w:adjustRightInd w:val="0"/>
              <w:rPr>
                <w:rFonts w:ascii="Arial" w:hAnsi="Arial" w:cs="Arial"/>
                <w:sz w:val="22"/>
                <w:szCs w:val="22"/>
              </w:rPr>
            </w:pPr>
            <w:r>
              <w:rPr>
                <w:rFonts w:ascii="Arial" w:hAnsi="Arial" w:cs="Arial"/>
                <w:sz w:val="22"/>
                <w:szCs w:val="22"/>
              </w:rPr>
              <w:t>The data will be stored on the UWTSD cloud, which had an authenticator to provide additional security to access it.  The data will be deleted once the masters is complete and marked or at the latest the end of 2025.</w:t>
            </w:r>
          </w:p>
          <w:p w14:paraId="1D81DB52" w14:textId="77777777" w:rsidR="00AC04B4" w:rsidRPr="00A42F82" w:rsidRDefault="00AC04B4" w:rsidP="007752D7">
            <w:pPr>
              <w:autoSpaceDE w:val="0"/>
              <w:autoSpaceDN w:val="0"/>
              <w:adjustRightInd w:val="0"/>
              <w:rPr>
                <w:rFonts w:ascii="Arial" w:hAnsi="Arial" w:cs="Arial"/>
                <w:sz w:val="22"/>
                <w:szCs w:val="22"/>
              </w:rPr>
            </w:pPr>
          </w:p>
          <w:p w14:paraId="19C79542" w14:textId="77777777" w:rsidR="00AC04B4" w:rsidRPr="00A42F82" w:rsidRDefault="00AC04B4" w:rsidP="007752D7">
            <w:pPr>
              <w:autoSpaceDE w:val="0"/>
              <w:autoSpaceDN w:val="0"/>
              <w:adjustRightInd w:val="0"/>
              <w:rPr>
                <w:rFonts w:ascii="Arial" w:hAnsi="Arial" w:cs="Arial"/>
                <w:sz w:val="22"/>
                <w:szCs w:val="22"/>
              </w:rPr>
            </w:pPr>
          </w:p>
          <w:p w14:paraId="18B5CEDC"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C04B4" w:rsidRPr="00A42F82" w14:paraId="50421CBB" w14:textId="77777777" w:rsidTr="007752D7">
        <w:trPr>
          <w:trHeight w:val="403"/>
        </w:trPr>
        <w:tc>
          <w:tcPr>
            <w:tcW w:w="562" w:type="dxa"/>
            <w:shd w:val="clear" w:color="auto" w:fill="F2F2F2" w:themeFill="background1" w:themeFillShade="F2"/>
            <w:vAlign w:val="center"/>
          </w:tcPr>
          <w:p w14:paraId="1479B143" w14:textId="77777777" w:rsidR="00AC04B4" w:rsidRPr="00A42F82" w:rsidRDefault="00AC04B4" w:rsidP="007752D7">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1B92227F"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AC04B4" w:rsidRPr="00A42F82" w14:paraId="3720C311" w14:textId="77777777" w:rsidTr="007752D7">
        <w:trPr>
          <w:trHeight w:val="403"/>
        </w:trPr>
        <w:tc>
          <w:tcPr>
            <w:tcW w:w="562" w:type="dxa"/>
            <w:vAlign w:val="center"/>
          </w:tcPr>
          <w:p w14:paraId="13550D6D" w14:textId="77777777" w:rsidR="00AC04B4" w:rsidRPr="00A42F82" w:rsidRDefault="00AC04B4" w:rsidP="007752D7">
            <w:pPr>
              <w:autoSpaceDE w:val="0"/>
              <w:autoSpaceDN w:val="0"/>
              <w:adjustRightInd w:val="0"/>
              <w:jc w:val="center"/>
              <w:rPr>
                <w:rFonts w:ascii="Arial" w:hAnsi="Arial" w:cs="Arial"/>
                <w:sz w:val="22"/>
                <w:szCs w:val="22"/>
              </w:rPr>
            </w:pPr>
          </w:p>
        </w:tc>
        <w:tc>
          <w:tcPr>
            <w:tcW w:w="9923" w:type="dxa"/>
            <w:gridSpan w:val="3"/>
          </w:tcPr>
          <w:p w14:paraId="40F0B9C2" w14:textId="77777777" w:rsidR="00AC04B4" w:rsidRPr="00A42F82" w:rsidRDefault="00AC04B4" w:rsidP="007752D7">
            <w:pPr>
              <w:autoSpaceDE w:val="0"/>
              <w:autoSpaceDN w:val="0"/>
              <w:adjustRightInd w:val="0"/>
              <w:rPr>
                <w:rFonts w:ascii="Arial" w:hAnsi="Arial" w:cs="Arial"/>
                <w:sz w:val="22"/>
                <w:szCs w:val="22"/>
              </w:rPr>
            </w:pPr>
            <w:r>
              <w:rPr>
                <w:rFonts w:ascii="Arial" w:hAnsi="Arial" w:cs="Arial"/>
                <w:sz w:val="22"/>
                <w:szCs w:val="22"/>
              </w:rPr>
              <w:t>No</w:t>
            </w:r>
          </w:p>
          <w:p w14:paraId="6E1312ED" w14:textId="77777777" w:rsidR="00AC04B4" w:rsidRPr="00A42F82" w:rsidRDefault="00AC04B4" w:rsidP="007752D7">
            <w:pPr>
              <w:autoSpaceDE w:val="0"/>
              <w:autoSpaceDN w:val="0"/>
              <w:adjustRightInd w:val="0"/>
              <w:rPr>
                <w:rFonts w:ascii="Arial" w:hAnsi="Arial" w:cs="Arial"/>
                <w:sz w:val="22"/>
                <w:szCs w:val="22"/>
              </w:rPr>
            </w:pPr>
          </w:p>
          <w:p w14:paraId="6CCA0AED" w14:textId="77777777" w:rsidR="00AC04B4" w:rsidRPr="00A42F82" w:rsidRDefault="00AC04B4" w:rsidP="007752D7">
            <w:pPr>
              <w:autoSpaceDE w:val="0"/>
              <w:autoSpaceDN w:val="0"/>
              <w:adjustRightInd w:val="0"/>
              <w:rPr>
                <w:rFonts w:ascii="Arial" w:hAnsi="Arial" w:cs="Arial"/>
                <w:sz w:val="22"/>
                <w:szCs w:val="22"/>
              </w:rPr>
            </w:pPr>
          </w:p>
          <w:p w14:paraId="1E12179E"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AC04B4" w:rsidRPr="00A42F82" w14:paraId="1781E44B" w14:textId="77777777" w:rsidTr="007752D7">
        <w:trPr>
          <w:trHeight w:val="606"/>
        </w:trPr>
        <w:tc>
          <w:tcPr>
            <w:tcW w:w="562" w:type="dxa"/>
            <w:shd w:val="clear" w:color="auto" w:fill="F2F2F2" w:themeFill="background1" w:themeFillShade="F2"/>
            <w:vAlign w:val="center"/>
          </w:tcPr>
          <w:p w14:paraId="7EE845A1" w14:textId="77777777" w:rsidR="00AC04B4" w:rsidRPr="00B8498B" w:rsidRDefault="00AC04B4" w:rsidP="007752D7">
            <w:pPr>
              <w:autoSpaceDE w:val="0"/>
              <w:autoSpaceDN w:val="0"/>
              <w:adjustRightInd w:val="0"/>
              <w:jc w:val="center"/>
              <w:rPr>
                <w:rFonts w:ascii="Arial" w:hAnsi="Arial" w:cs="Arial"/>
                <w:bCs/>
                <w:sz w:val="22"/>
                <w:szCs w:val="22"/>
              </w:rPr>
            </w:pPr>
            <w:r w:rsidRPr="0036685D">
              <w:rPr>
                <w:rFonts w:ascii="Arial" w:hAnsi="Arial" w:cs="Arial"/>
                <w:bCs/>
                <w:sz w:val="22"/>
                <w:szCs w:val="22"/>
              </w:rPr>
              <w:t>26</w:t>
            </w:r>
          </w:p>
        </w:tc>
        <w:tc>
          <w:tcPr>
            <w:tcW w:w="7905" w:type="dxa"/>
            <w:shd w:val="clear" w:color="auto" w:fill="F2F2F2" w:themeFill="background1" w:themeFillShade="F2"/>
          </w:tcPr>
          <w:p w14:paraId="2FC42541" w14:textId="77777777" w:rsidR="00AC04B4" w:rsidRPr="00A42F82" w:rsidRDefault="00AC04B4" w:rsidP="007752D7">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12D5FA85" w14:textId="77777777" w:rsidR="00AC04B4" w:rsidRPr="00A42F82" w:rsidRDefault="00AC04B4" w:rsidP="007752D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5F873DE" w14:textId="77777777" w:rsidR="00AC04B4" w:rsidRPr="00A42F82" w:rsidRDefault="00000000" w:rsidP="007752D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C04B4">
                  <w:rPr>
                    <w:rFonts w:ascii="MS Gothic" w:eastAsia="MS Gothic" w:hAnsi="MS Gothic" w:cs="Segoe UI Symbol" w:hint="eastAsia"/>
                  </w:rPr>
                  <w:t>☒</w:t>
                </w:r>
              </w:sdtContent>
            </w:sdt>
          </w:p>
        </w:tc>
      </w:tr>
      <w:tr w:rsidR="00AC04B4" w:rsidRPr="00A42F82" w14:paraId="250050FD" w14:textId="77777777" w:rsidTr="007752D7">
        <w:trPr>
          <w:trHeight w:val="632"/>
        </w:trPr>
        <w:tc>
          <w:tcPr>
            <w:tcW w:w="562" w:type="dxa"/>
            <w:shd w:val="clear" w:color="auto" w:fill="F2F2F2" w:themeFill="background1" w:themeFillShade="F2"/>
            <w:vAlign w:val="center"/>
          </w:tcPr>
          <w:p w14:paraId="6D1FC026" w14:textId="77777777" w:rsidR="00AC04B4" w:rsidRPr="00B8498B" w:rsidRDefault="00AC04B4" w:rsidP="007752D7">
            <w:pPr>
              <w:autoSpaceDE w:val="0"/>
              <w:autoSpaceDN w:val="0"/>
              <w:adjustRightInd w:val="0"/>
              <w:jc w:val="center"/>
              <w:rPr>
                <w:rFonts w:ascii="Arial" w:hAnsi="Arial" w:cs="Arial"/>
                <w:bCs/>
                <w:sz w:val="22"/>
                <w:szCs w:val="22"/>
              </w:rPr>
            </w:pPr>
            <w:r w:rsidRPr="0036685D">
              <w:rPr>
                <w:rFonts w:ascii="Arial" w:hAnsi="Arial" w:cs="Arial"/>
                <w:bCs/>
                <w:sz w:val="22"/>
                <w:szCs w:val="22"/>
              </w:rPr>
              <w:t>27</w:t>
            </w:r>
          </w:p>
        </w:tc>
        <w:tc>
          <w:tcPr>
            <w:tcW w:w="7905" w:type="dxa"/>
            <w:shd w:val="clear" w:color="auto" w:fill="F2F2F2" w:themeFill="background1" w:themeFillShade="F2"/>
          </w:tcPr>
          <w:p w14:paraId="761B66C4" w14:textId="77777777" w:rsidR="00AC04B4" w:rsidRPr="00A42F82" w:rsidRDefault="00AC04B4" w:rsidP="007752D7">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4425BE0" w14:textId="77777777" w:rsidR="00AC04B4" w:rsidRPr="00A42F82" w:rsidRDefault="00AC04B4" w:rsidP="007752D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0CB5ECA" w14:textId="77777777" w:rsidR="00AC04B4" w:rsidRPr="00A42F82" w:rsidRDefault="00000000" w:rsidP="007752D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C04B4">
                  <w:rPr>
                    <w:rFonts w:ascii="MS Gothic" w:eastAsia="MS Gothic" w:hAnsi="MS Gothic" w:cs="Segoe UI Symbol" w:hint="eastAsia"/>
                  </w:rPr>
                  <w:t>☒</w:t>
                </w:r>
              </w:sdtContent>
            </w:sdt>
          </w:p>
        </w:tc>
      </w:tr>
    </w:tbl>
    <w:p w14:paraId="182FB914" w14:textId="77777777" w:rsidR="00AC04B4" w:rsidRPr="00A42F82" w:rsidRDefault="00AC04B4" w:rsidP="00AC04B4">
      <w:pPr>
        <w:rPr>
          <w:rFonts w:ascii="Arial" w:hAnsi="Arial" w:cs="Arial"/>
          <w:b/>
          <w:bCs/>
          <w:sz w:val="22"/>
          <w:szCs w:val="22"/>
        </w:rPr>
      </w:pPr>
    </w:p>
    <w:p w14:paraId="79DBEC75" w14:textId="77777777" w:rsidR="00AC04B4" w:rsidRPr="00A42F82" w:rsidRDefault="00AC04B4" w:rsidP="00AC04B4">
      <w:pPr>
        <w:rPr>
          <w:rFonts w:ascii="Arial" w:hAnsi="Arial" w:cs="Arial"/>
          <w:b/>
          <w:bCs/>
          <w:sz w:val="22"/>
          <w:szCs w:val="22"/>
        </w:rPr>
      </w:pPr>
      <w:r w:rsidRPr="00A42F82">
        <w:rPr>
          <w:rFonts w:ascii="Arial" w:hAnsi="Arial" w:cs="Arial"/>
          <w:b/>
          <w:bCs/>
          <w:sz w:val="22"/>
          <w:szCs w:val="22"/>
        </w:rPr>
        <w:br w:type="page"/>
      </w:r>
    </w:p>
    <w:p w14:paraId="050B4D8D" w14:textId="77777777" w:rsidR="00AC04B4" w:rsidRPr="00A42F82" w:rsidRDefault="00AC04B4" w:rsidP="00AC04B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AC04B4" w:rsidRPr="00A42F82" w14:paraId="5D092AE6" w14:textId="77777777" w:rsidTr="007752D7">
        <w:trPr>
          <w:trHeight w:val="1807"/>
        </w:trPr>
        <w:tc>
          <w:tcPr>
            <w:tcW w:w="554" w:type="dxa"/>
            <w:shd w:val="clear" w:color="auto" w:fill="F2F2F2" w:themeFill="background1" w:themeFillShade="F2"/>
            <w:vAlign w:val="center"/>
          </w:tcPr>
          <w:p w14:paraId="1DAAD63E" w14:textId="77777777" w:rsidR="00AC04B4" w:rsidRPr="00A42F82" w:rsidRDefault="00AC04B4" w:rsidP="007752D7">
            <w:pPr>
              <w:jc w:val="center"/>
              <w:rPr>
                <w:rFonts w:ascii="Arial" w:hAnsi="Arial" w:cs="Arial"/>
                <w:sz w:val="22"/>
                <w:szCs w:val="22"/>
              </w:rPr>
            </w:pPr>
          </w:p>
        </w:tc>
        <w:tc>
          <w:tcPr>
            <w:tcW w:w="9923" w:type="dxa"/>
            <w:gridSpan w:val="3"/>
            <w:shd w:val="clear" w:color="auto" w:fill="F2F2F2" w:themeFill="background1" w:themeFillShade="F2"/>
            <w:vAlign w:val="center"/>
          </w:tcPr>
          <w:p w14:paraId="3DE9CEF5" w14:textId="77777777" w:rsidR="00AC04B4" w:rsidRPr="00A42F82" w:rsidRDefault="00AC04B4" w:rsidP="007752D7">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4DB55CF4" w14:textId="77777777" w:rsidR="00AC04B4" w:rsidRPr="00A42F82" w:rsidRDefault="00AC04B4" w:rsidP="007752D7">
            <w:pPr>
              <w:jc w:val="both"/>
              <w:rPr>
                <w:rFonts w:ascii="Arial" w:hAnsi="Arial" w:cs="Arial"/>
                <w:b/>
                <w:bCs/>
                <w:color w:val="000000"/>
                <w:sz w:val="22"/>
                <w:szCs w:val="22"/>
              </w:rPr>
            </w:pPr>
          </w:p>
          <w:p w14:paraId="41BBCF36" w14:textId="77777777" w:rsidR="00AC04B4" w:rsidRPr="00A42F82" w:rsidRDefault="00AC04B4" w:rsidP="007752D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eastAsiaTheme="majorEastAsia" w:hAnsi="Arial" w:cs="Arial"/>
                  <w:sz w:val="22"/>
                  <w:szCs w:val="22"/>
                </w:rPr>
                <w:t>https://www.uwtsd.ac.uk/research/research-ethics/</w:t>
              </w:r>
            </w:hyperlink>
            <w:r w:rsidRPr="00A42F82">
              <w:rPr>
                <w:rFonts w:ascii="Arial" w:hAnsi="Arial" w:cs="Arial"/>
                <w:sz w:val="22"/>
                <w:szCs w:val="22"/>
              </w:rPr>
              <w:t xml:space="preserve"> </w:t>
            </w:r>
          </w:p>
        </w:tc>
      </w:tr>
      <w:tr w:rsidR="00AC04B4" w:rsidRPr="00A42F82" w14:paraId="351B14D4" w14:textId="77777777" w:rsidTr="007752D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BFA30E" w14:textId="77777777" w:rsidR="00AC04B4" w:rsidRPr="00A42F82" w:rsidRDefault="00AC04B4" w:rsidP="007752D7">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F2056" w14:textId="77777777" w:rsidR="00AC04B4" w:rsidRPr="00A42F82" w:rsidRDefault="00AC04B4" w:rsidP="007752D7">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FE84B52" w14:textId="77777777" w:rsidR="00AC04B4" w:rsidRPr="00A42F82" w:rsidRDefault="00AC04B4" w:rsidP="007752D7">
            <w:pPr>
              <w:spacing w:before="100" w:beforeAutospacing="1" w:after="100" w:afterAutospacing="1"/>
              <w:rPr>
                <w:rFonts w:ascii="Arial" w:hAnsi="Arial" w:cs="Arial"/>
                <w:sz w:val="22"/>
                <w:szCs w:val="22"/>
              </w:rPr>
            </w:pPr>
            <w:r>
              <w:rPr>
                <w:rFonts w:ascii="Arial" w:hAnsi="Arial" w:cs="Arial"/>
                <w:sz w:val="22"/>
                <w:szCs w:val="22"/>
              </w:rPr>
              <w:t>Eleanor Cerys Williams</w:t>
            </w:r>
          </w:p>
        </w:tc>
        <w:tc>
          <w:tcPr>
            <w:tcW w:w="2139" w:type="dxa"/>
            <w:vAlign w:val="center"/>
          </w:tcPr>
          <w:p w14:paraId="3D9E7EF4" w14:textId="77777777" w:rsidR="00AC04B4" w:rsidRPr="00A42F82" w:rsidRDefault="00AC04B4" w:rsidP="007752D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23/7/25</w:t>
            </w:r>
          </w:p>
          <w:p w14:paraId="04791B5B" w14:textId="77777777" w:rsidR="00AC04B4" w:rsidRPr="00A42F82" w:rsidRDefault="00AC04B4" w:rsidP="007752D7">
            <w:pPr>
              <w:spacing w:before="100" w:beforeAutospacing="1" w:after="100" w:afterAutospacing="1"/>
              <w:rPr>
                <w:rFonts w:ascii="Arial" w:hAnsi="Arial" w:cs="Arial"/>
                <w:sz w:val="22"/>
                <w:szCs w:val="22"/>
              </w:rPr>
            </w:pPr>
          </w:p>
        </w:tc>
      </w:tr>
    </w:tbl>
    <w:p w14:paraId="6AFAC747" w14:textId="77777777" w:rsidR="00AC04B4" w:rsidRPr="00A42F82" w:rsidRDefault="00AC04B4" w:rsidP="00AC04B4">
      <w:pPr>
        <w:rPr>
          <w:rFonts w:ascii="Arial" w:hAnsi="Arial" w:cs="Arial"/>
          <w:sz w:val="22"/>
          <w:szCs w:val="22"/>
        </w:rPr>
      </w:pPr>
    </w:p>
    <w:p w14:paraId="31BBECD3" w14:textId="77777777" w:rsidR="00AC04B4" w:rsidRPr="00A42F82" w:rsidRDefault="00AC04B4" w:rsidP="00AC04B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AC04B4" w:rsidRPr="00A42F82" w14:paraId="2590BA60" w14:textId="77777777" w:rsidTr="007752D7">
        <w:trPr>
          <w:trHeight w:val="346"/>
        </w:trPr>
        <w:tc>
          <w:tcPr>
            <w:tcW w:w="365" w:type="pct"/>
            <w:shd w:val="clear" w:color="auto" w:fill="F2F2F2" w:themeFill="background1" w:themeFillShade="F2"/>
            <w:vAlign w:val="center"/>
          </w:tcPr>
          <w:p w14:paraId="11792236" w14:textId="77777777" w:rsidR="00AC04B4" w:rsidRPr="00A42F82" w:rsidRDefault="00AC04B4" w:rsidP="007752D7">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6F223700" w14:textId="77777777" w:rsidR="00AC04B4" w:rsidRPr="00A42F82" w:rsidRDefault="00AC04B4" w:rsidP="007752D7">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0EA4DC7C" w14:textId="77777777" w:rsidR="00AC04B4" w:rsidRPr="00A42F82" w:rsidRDefault="00AC04B4" w:rsidP="007752D7">
            <w:pPr>
              <w:pStyle w:val="ListParagraph"/>
              <w:ind w:left="0"/>
              <w:rPr>
                <w:rFonts w:ascii="Arial" w:hAnsi="Arial" w:cs="Arial"/>
              </w:rPr>
            </w:pPr>
            <w:r>
              <w:rPr>
                <w:rFonts w:ascii="Arial" w:hAnsi="Arial" w:cs="Arial"/>
              </w:rPr>
              <w:t>Yiying Jiao</w:t>
            </w:r>
          </w:p>
        </w:tc>
        <w:tc>
          <w:tcPr>
            <w:tcW w:w="1014" w:type="pct"/>
            <w:vMerge w:val="restart"/>
          </w:tcPr>
          <w:p w14:paraId="65AB40A9" w14:textId="77777777" w:rsidR="00AC04B4" w:rsidRDefault="00AC04B4" w:rsidP="007752D7">
            <w:pPr>
              <w:pStyle w:val="ListParagraph"/>
              <w:ind w:left="0"/>
              <w:rPr>
                <w:rFonts w:ascii="Arial" w:hAnsi="Arial" w:cs="Arial"/>
                <w:b/>
                <w:bCs/>
              </w:rPr>
            </w:pPr>
            <w:r w:rsidRPr="00A42F82">
              <w:rPr>
                <w:rFonts w:ascii="Arial" w:hAnsi="Arial" w:cs="Arial"/>
                <w:b/>
                <w:bCs/>
              </w:rPr>
              <w:t>Date:</w:t>
            </w:r>
          </w:p>
          <w:p w14:paraId="75DC7566" w14:textId="77777777" w:rsidR="00AC04B4" w:rsidRPr="00A42F82" w:rsidRDefault="00AC04B4" w:rsidP="007752D7">
            <w:pPr>
              <w:pStyle w:val="ListParagraph"/>
              <w:ind w:left="0"/>
              <w:rPr>
                <w:rFonts w:ascii="Arial" w:hAnsi="Arial" w:cs="Arial"/>
              </w:rPr>
            </w:pPr>
            <w:r>
              <w:rPr>
                <w:rFonts w:ascii="Arial" w:hAnsi="Arial" w:cs="Arial"/>
                <w:b/>
                <w:bCs/>
              </w:rPr>
              <w:t>23/07/2025</w:t>
            </w:r>
          </w:p>
        </w:tc>
      </w:tr>
      <w:tr w:rsidR="00AC04B4" w:rsidRPr="00A42F82" w14:paraId="45BD1B4F" w14:textId="77777777" w:rsidTr="007752D7">
        <w:trPr>
          <w:trHeight w:val="347"/>
        </w:trPr>
        <w:tc>
          <w:tcPr>
            <w:tcW w:w="365" w:type="pct"/>
            <w:shd w:val="clear" w:color="auto" w:fill="F2F2F2" w:themeFill="background1" w:themeFillShade="F2"/>
            <w:vAlign w:val="center"/>
          </w:tcPr>
          <w:p w14:paraId="3C4AB324" w14:textId="77777777" w:rsidR="00AC04B4" w:rsidRPr="00A42F82" w:rsidRDefault="00AC04B4" w:rsidP="007752D7">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18C743BF" w14:textId="77777777" w:rsidR="00AC04B4" w:rsidRPr="00A42F82" w:rsidRDefault="00AC04B4" w:rsidP="007752D7">
            <w:pPr>
              <w:pStyle w:val="ListParagraph"/>
              <w:ind w:left="0"/>
              <w:rPr>
                <w:rFonts w:ascii="Arial" w:hAnsi="Arial" w:cs="Arial"/>
              </w:rPr>
            </w:pPr>
            <w:r w:rsidRPr="00A42F82">
              <w:rPr>
                <w:rFonts w:ascii="Arial" w:hAnsi="Arial" w:cs="Arial"/>
              </w:rPr>
              <w:t>Signature:</w:t>
            </w:r>
          </w:p>
        </w:tc>
        <w:tc>
          <w:tcPr>
            <w:tcW w:w="2176" w:type="pct"/>
            <w:vAlign w:val="center"/>
          </w:tcPr>
          <w:p w14:paraId="2F7EBDCB" w14:textId="77777777" w:rsidR="00AC04B4" w:rsidRPr="00A42F82" w:rsidRDefault="00AC04B4" w:rsidP="007752D7">
            <w:pPr>
              <w:pStyle w:val="ListParagraph"/>
              <w:ind w:left="0"/>
              <w:rPr>
                <w:rFonts w:ascii="Arial" w:hAnsi="Arial" w:cs="Arial"/>
              </w:rPr>
            </w:pPr>
            <w:r>
              <w:rPr>
                <w:rFonts w:ascii="Arial" w:hAnsi="Arial" w:cs="Arial"/>
                <w:b/>
                <w:bCs/>
                <w:noProof/>
              </w:rPr>
              <w:drawing>
                <wp:inline distT="0" distB="0" distL="0" distR="0" wp14:anchorId="1112285B" wp14:editId="31453711">
                  <wp:extent cx="1299410" cy="463152"/>
                  <wp:effectExtent l="0" t="0" r="0" b="0"/>
                  <wp:docPr id="46553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06169" cy="465561"/>
                          </a:xfrm>
                          <a:prstGeom prst="rect">
                            <a:avLst/>
                          </a:prstGeom>
                          <a:noFill/>
                          <a:ln>
                            <a:noFill/>
                          </a:ln>
                        </pic:spPr>
                      </pic:pic>
                    </a:graphicData>
                  </a:graphic>
                </wp:inline>
              </w:drawing>
            </w:r>
          </w:p>
        </w:tc>
        <w:tc>
          <w:tcPr>
            <w:tcW w:w="1014" w:type="pct"/>
            <w:vMerge/>
            <w:vAlign w:val="center"/>
          </w:tcPr>
          <w:p w14:paraId="2C43F28F" w14:textId="77777777" w:rsidR="00AC04B4" w:rsidRPr="00A42F82" w:rsidRDefault="00AC04B4" w:rsidP="007752D7">
            <w:pPr>
              <w:pStyle w:val="ListParagraph"/>
              <w:ind w:left="0"/>
              <w:rPr>
                <w:rFonts w:ascii="Arial" w:hAnsi="Arial" w:cs="Arial"/>
              </w:rPr>
            </w:pPr>
          </w:p>
        </w:tc>
      </w:tr>
    </w:tbl>
    <w:p w14:paraId="02CD8ADB" w14:textId="77777777" w:rsidR="00AC04B4" w:rsidRDefault="00AC04B4" w:rsidP="00AC04B4">
      <w:pPr>
        <w:rPr>
          <w:rFonts w:ascii="Arial" w:hAnsi="Arial" w:cs="Arial"/>
          <w:sz w:val="22"/>
          <w:szCs w:val="22"/>
        </w:rPr>
      </w:pPr>
    </w:p>
    <w:p w14:paraId="2254AF47" w14:textId="77777777" w:rsidR="00AC04B4" w:rsidRPr="00A42F82" w:rsidRDefault="00AC04B4" w:rsidP="00AC04B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AC04B4" w:rsidRPr="00A42F82" w14:paraId="31FB022B" w14:textId="77777777" w:rsidTr="007752D7">
        <w:trPr>
          <w:trHeight w:val="346"/>
        </w:trPr>
        <w:tc>
          <w:tcPr>
            <w:tcW w:w="366" w:type="pct"/>
            <w:shd w:val="clear" w:color="auto" w:fill="F2F2F2" w:themeFill="background1" w:themeFillShade="F2"/>
            <w:vAlign w:val="center"/>
          </w:tcPr>
          <w:p w14:paraId="25D507B8" w14:textId="77777777" w:rsidR="00AC04B4" w:rsidRPr="00A42F82" w:rsidRDefault="00AC04B4" w:rsidP="007752D7">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895EEEA" w14:textId="77777777" w:rsidR="00AC04B4" w:rsidRPr="00A42F82" w:rsidRDefault="00AC04B4" w:rsidP="007752D7">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2AFB7561" w14:textId="77777777" w:rsidR="00AC04B4" w:rsidRPr="00A42F82" w:rsidRDefault="00AC04B4" w:rsidP="007752D7">
            <w:pPr>
              <w:pStyle w:val="ListParagraph"/>
              <w:ind w:left="0"/>
              <w:rPr>
                <w:rFonts w:ascii="Arial" w:hAnsi="Arial" w:cs="Arial"/>
              </w:rPr>
            </w:pPr>
          </w:p>
        </w:tc>
        <w:tc>
          <w:tcPr>
            <w:tcW w:w="1013" w:type="pct"/>
            <w:vMerge w:val="restart"/>
          </w:tcPr>
          <w:p w14:paraId="0BD2D326" w14:textId="77777777" w:rsidR="00AC04B4" w:rsidRPr="00A42F82" w:rsidRDefault="00AC04B4" w:rsidP="007752D7">
            <w:pPr>
              <w:pStyle w:val="ListParagraph"/>
              <w:ind w:left="0"/>
              <w:rPr>
                <w:rFonts w:ascii="Arial" w:hAnsi="Arial" w:cs="Arial"/>
              </w:rPr>
            </w:pPr>
            <w:r w:rsidRPr="00A42F82">
              <w:rPr>
                <w:rFonts w:ascii="Arial" w:hAnsi="Arial" w:cs="Arial"/>
                <w:b/>
                <w:bCs/>
              </w:rPr>
              <w:t>Date:</w:t>
            </w:r>
          </w:p>
        </w:tc>
      </w:tr>
      <w:tr w:rsidR="00AC04B4" w:rsidRPr="00A42F82" w14:paraId="60C8666C" w14:textId="77777777" w:rsidTr="007752D7">
        <w:trPr>
          <w:trHeight w:val="347"/>
        </w:trPr>
        <w:tc>
          <w:tcPr>
            <w:tcW w:w="366" w:type="pct"/>
            <w:shd w:val="clear" w:color="auto" w:fill="F2F2F2" w:themeFill="background1" w:themeFillShade="F2"/>
            <w:vAlign w:val="center"/>
          </w:tcPr>
          <w:p w14:paraId="058EE94A" w14:textId="77777777" w:rsidR="00AC04B4" w:rsidRPr="00A42F82" w:rsidRDefault="00AC04B4" w:rsidP="007752D7">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698822A" w14:textId="77777777" w:rsidR="00AC04B4" w:rsidRPr="00A42F82" w:rsidRDefault="00AC04B4" w:rsidP="007752D7">
            <w:pPr>
              <w:pStyle w:val="ListParagraph"/>
              <w:ind w:left="0"/>
              <w:rPr>
                <w:rFonts w:ascii="Arial" w:hAnsi="Arial" w:cs="Arial"/>
              </w:rPr>
            </w:pPr>
            <w:r w:rsidRPr="00A42F82">
              <w:rPr>
                <w:rFonts w:ascii="Arial" w:hAnsi="Arial" w:cs="Arial"/>
              </w:rPr>
              <w:t>Signature:</w:t>
            </w:r>
          </w:p>
        </w:tc>
        <w:tc>
          <w:tcPr>
            <w:tcW w:w="2176" w:type="pct"/>
            <w:vAlign w:val="center"/>
          </w:tcPr>
          <w:p w14:paraId="33C66DA2" w14:textId="77777777" w:rsidR="00AC04B4" w:rsidRPr="00A42F82" w:rsidRDefault="00AC04B4" w:rsidP="007752D7">
            <w:pPr>
              <w:pStyle w:val="ListParagraph"/>
              <w:ind w:left="0"/>
              <w:rPr>
                <w:rFonts w:ascii="Arial" w:hAnsi="Arial" w:cs="Arial"/>
              </w:rPr>
            </w:pPr>
          </w:p>
          <w:p w14:paraId="5E68BAAA" w14:textId="77777777" w:rsidR="00AC04B4" w:rsidRPr="00A42F82" w:rsidRDefault="00AC04B4" w:rsidP="007752D7">
            <w:pPr>
              <w:pStyle w:val="ListParagraph"/>
              <w:ind w:left="0"/>
              <w:rPr>
                <w:rFonts w:ascii="Arial" w:hAnsi="Arial" w:cs="Arial"/>
              </w:rPr>
            </w:pPr>
          </w:p>
        </w:tc>
        <w:tc>
          <w:tcPr>
            <w:tcW w:w="1013" w:type="pct"/>
            <w:vMerge/>
            <w:vAlign w:val="center"/>
          </w:tcPr>
          <w:p w14:paraId="72CDEB4A" w14:textId="77777777" w:rsidR="00AC04B4" w:rsidRPr="00A42F82" w:rsidRDefault="00AC04B4" w:rsidP="007752D7">
            <w:pPr>
              <w:pStyle w:val="ListParagraph"/>
              <w:ind w:left="0"/>
              <w:rPr>
                <w:rFonts w:ascii="Arial" w:hAnsi="Arial" w:cs="Arial"/>
              </w:rPr>
            </w:pPr>
          </w:p>
        </w:tc>
      </w:tr>
    </w:tbl>
    <w:p w14:paraId="030E36D9" w14:textId="77777777" w:rsidR="00AC04B4" w:rsidRPr="00A42F82" w:rsidRDefault="00AC04B4" w:rsidP="00AC04B4">
      <w:pPr>
        <w:rPr>
          <w:rFonts w:ascii="Arial" w:hAnsi="Arial" w:cs="Arial"/>
          <w:b/>
          <w:sz w:val="22"/>
          <w:szCs w:val="22"/>
        </w:rPr>
      </w:pPr>
    </w:p>
    <w:p w14:paraId="535ACEBD" w14:textId="77777777" w:rsidR="00AC04B4" w:rsidRPr="00A42F82" w:rsidRDefault="00AC04B4" w:rsidP="00AC04B4">
      <w:pPr>
        <w:autoSpaceDE w:val="0"/>
        <w:autoSpaceDN w:val="0"/>
        <w:adjustRightInd w:val="0"/>
        <w:spacing w:after="240"/>
        <w:jc w:val="both"/>
        <w:rPr>
          <w:rFonts w:ascii="Arial" w:hAnsi="Arial" w:cs="Arial"/>
          <w:bCs/>
          <w:sz w:val="22"/>
          <w:szCs w:val="22"/>
        </w:rPr>
      </w:pPr>
      <w:r w:rsidRPr="0036685D">
        <w:rPr>
          <w:rFonts w:ascii="Arial" w:hAnsi="Arial" w:cs="Arial"/>
          <w:b/>
          <w:sz w:val="22"/>
          <w:szCs w:val="22"/>
        </w:rPr>
        <w:t>Checklist:</w:t>
      </w:r>
      <w:r w:rsidRPr="00B8498B">
        <w:rPr>
          <w:rFonts w:ascii="Arial" w:hAnsi="Arial" w:cs="Arial"/>
          <w:b/>
          <w:sz w:val="22"/>
          <w:szCs w:val="22"/>
        </w:rPr>
        <w:t xml:space="preserve"> </w:t>
      </w:r>
      <w:r w:rsidRPr="00B8498B">
        <w:rPr>
          <w:rFonts w:ascii="Arial" w:hAnsi="Arial" w:cs="Arial"/>
          <w:bCs/>
          <w:sz w:val="22"/>
          <w:szCs w:val="22"/>
        </w:rPr>
        <w:t>Please complete</w:t>
      </w:r>
      <w:r w:rsidRPr="00A42F82">
        <w:rPr>
          <w:rFonts w:ascii="Arial" w:hAnsi="Arial" w:cs="Arial"/>
          <w:bCs/>
          <w:sz w:val="22"/>
          <w:szCs w:val="22"/>
        </w:rPr>
        <w:t xml:space="preserv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AC04B4" w:rsidRPr="00A42F82" w14:paraId="7BD4F6F5" w14:textId="77777777" w:rsidTr="007752D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DBA136F" w14:textId="77777777" w:rsidR="00AC04B4" w:rsidRPr="00A42F82" w:rsidRDefault="00AC04B4" w:rsidP="007752D7">
                <w:pPr>
                  <w:jc w:val="center"/>
                  <w:rPr>
                    <w:rFonts w:ascii="Arial" w:eastAsia="MS Gothic" w:hAnsi="Arial" w:cs="Arial"/>
                    <w:sz w:val="22"/>
                    <w:szCs w:val="22"/>
                  </w:rPr>
                </w:pPr>
                <w:r>
                  <w:rPr>
                    <w:rFonts w:ascii="MS Gothic" w:eastAsia="MS Gothic" w:hAnsi="MS Gothic" w:cs="Segoe UI Symbol" w:hint="eastAsia"/>
                  </w:rPr>
                  <w:t>☒</w:t>
                </w:r>
              </w:p>
            </w:sdtContent>
          </w:sdt>
        </w:tc>
        <w:tc>
          <w:tcPr>
            <w:tcW w:w="9810" w:type="dxa"/>
            <w:vAlign w:val="center"/>
          </w:tcPr>
          <w:p w14:paraId="468873F2" w14:textId="77777777" w:rsidR="00AC04B4" w:rsidRPr="00A42F82" w:rsidRDefault="00AC04B4" w:rsidP="007752D7">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AC04B4" w:rsidRPr="00A42F82" w14:paraId="4C927C83" w14:textId="77777777" w:rsidTr="007752D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3413125C" w14:textId="77777777" w:rsidR="00AC04B4" w:rsidRPr="00A42F82" w:rsidRDefault="00AC04B4" w:rsidP="007752D7">
                <w:pPr>
                  <w:jc w:val="center"/>
                  <w:rPr>
                    <w:rFonts w:ascii="Arial" w:eastAsia="MS Gothic" w:hAnsi="Arial" w:cs="Arial"/>
                    <w:sz w:val="22"/>
                    <w:szCs w:val="22"/>
                  </w:rPr>
                </w:pPr>
                <w:r>
                  <w:rPr>
                    <w:rFonts w:ascii="MS Gothic" w:eastAsia="MS Gothic" w:hAnsi="MS Gothic" w:cs="Segoe UI Symbol" w:hint="eastAsia"/>
                  </w:rPr>
                  <w:t>☒</w:t>
                </w:r>
              </w:p>
            </w:sdtContent>
          </w:sdt>
        </w:tc>
        <w:tc>
          <w:tcPr>
            <w:tcW w:w="9810" w:type="dxa"/>
            <w:vAlign w:val="center"/>
          </w:tcPr>
          <w:p w14:paraId="5AB428EA"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AC04B4" w:rsidRPr="00A42F82" w14:paraId="3D126BFF" w14:textId="77777777" w:rsidTr="007752D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ABF8FD3" w14:textId="77777777" w:rsidR="00AC04B4" w:rsidRPr="00A42F82" w:rsidRDefault="00AC04B4" w:rsidP="007752D7">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11FD4A27" w14:textId="77777777" w:rsidR="00AC04B4" w:rsidRPr="00A42F82" w:rsidRDefault="00AC04B4" w:rsidP="007752D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AC04B4" w:rsidRPr="00A42F82" w14:paraId="3FA2635D" w14:textId="77777777" w:rsidTr="007752D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06C5E776" w14:textId="77777777" w:rsidR="00AC04B4" w:rsidRPr="00A42F82" w:rsidRDefault="00AC04B4" w:rsidP="007752D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14D5AD4" w14:textId="77777777" w:rsidR="00AC04B4" w:rsidRPr="00A42F82" w:rsidRDefault="00AC04B4" w:rsidP="007752D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AC04B4" w:rsidRPr="00A42F82" w14:paraId="57331DBE" w14:textId="77777777" w:rsidTr="007752D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3CAB370" w14:textId="77777777" w:rsidR="00AC04B4" w:rsidRPr="00A42F82" w:rsidRDefault="00AC04B4" w:rsidP="007752D7">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252A28F"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AC04B4" w:rsidRPr="00A42F82" w14:paraId="1BF7C999" w14:textId="77777777" w:rsidTr="007752D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F08DB09" w14:textId="77777777" w:rsidR="00AC04B4" w:rsidRPr="00A42F82" w:rsidRDefault="00AC04B4" w:rsidP="007752D7">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71C7E060" w14:textId="77777777" w:rsidR="00AC04B4" w:rsidRPr="00A42F82" w:rsidRDefault="00AC04B4" w:rsidP="007752D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AC04B4" w:rsidRPr="00A42F82" w14:paraId="2763C06A" w14:textId="77777777" w:rsidTr="007752D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BFDBCD7" w14:textId="77777777" w:rsidR="00AC04B4" w:rsidRPr="00A42F82" w:rsidRDefault="00AC04B4" w:rsidP="007752D7">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204237CF" w14:textId="77777777" w:rsidR="00AC04B4" w:rsidRPr="00A42F82" w:rsidRDefault="00AC04B4" w:rsidP="007752D7">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8D96F89" w14:textId="77777777" w:rsidR="00AC04B4" w:rsidRPr="00A42F82" w:rsidRDefault="00AC04B4" w:rsidP="00AC04B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AC04B4" w:rsidRPr="00A42F82" w14:paraId="2D1AC643" w14:textId="77777777" w:rsidTr="007752D7">
        <w:tc>
          <w:tcPr>
            <w:tcW w:w="10485" w:type="dxa"/>
            <w:shd w:val="clear" w:color="auto" w:fill="D9D9D9" w:themeFill="background1" w:themeFillShade="D9"/>
          </w:tcPr>
          <w:p w14:paraId="0898AA1F" w14:textId="77777777" w:rsidR="00AC04B4" w:rsidRPr="00A42F82" w:rsidRDefault="00AC04B4" w:rsidP="007752D7">
            <w:pPr>
              <w:rPr>
                <w:rFonts w:ascii="Arial" w:hAnsi="Arial" w:cs="Arial"/>
                <w:b/>
                <w:sz w:val="22"/>
                <w:szCs w:val="22"/>
              </w:rPr>
            </w:pPr>
            <w:r w:rsidRPr="00A42F82">
              <w:rPr>
                <w:rFonts w:ascii="Arial" w:hAnsi="Arial" w:cs="Arial"/>
                <w:b/>
                <w:sz w:val="22"/>
                <w:szCs w:val="22"/>
              </w:rPr>
              <w:t>RESEARCH STUDENTS ONLY</w:t>
            </w:r>
          </w:p>
          <w:p w14:paraId="63C32873"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eastAsiaTheme="majorEastAsia" w:hAnsi="Arial" w:cs="Arial"/>
                  <w:sz w:val="22"/>
                  <w:szCs w:val="22"/>
                </w:rPr>
                <w:t>https://mytsd.uwtsd.ac.uk</w:t>
              </w:r>
            </w:hyperlink>
            <w:r w:rsidRPr="00A42F82">
              <w:rPr>
                <w:rFonts w:ascii="Arial" w:hAnsi="Arial" w:cs="Arial"/>
                <w:sz w:val="22"/>
                <w:szCs w:val="22"/>
              </w:rPr>
              <w:t>).</w:t>
            </w:r>
          </w:p>
          <w:p w14:paraId="50F39EAA" w14:textId="77777777" w:rsidR="00AC04B4" w:rsidRPr="00A42F82" w:rsidRDefault="00AC04B4" w:rsidP="007752D7">
            <w:pPr>
              <w:rPr>
                <w:rFonts w:ascii="Arial" w:hAnsi="Arial" w:cs="Arial"/>
                <w:sz w:val="22"/>
                <w:szCs w:val="22"/>
              </w:rPr>
            </w:pPr>
          </w:p>
        </w:tc>
      </w:tr>
      <w:tr w:rsidR="00AC04B4" w:rsidRPr="00A42F82" w14:paraId="6BA650B5" w14:textId="77777777" w:rsidTr="007752D7">
        <w:tc>
          <w:tcPr>
            <w:tcW w:w="10485" w:type="dxa"/>
            <w:shd w:val="clear" w:color="auto" w:fill="D9D9D9" w:themeFill="background1" w:themeFillShade="D9"/>
          </w:tcPr>
          <w:p w14:paraId="7734BE65" w14:textId="77777777" w:rsidR="00AC04B4" w:rsidRPr="00A42F82" w:rsidRDefault="00AC04B4" w:rsidP="007752D7">
            <w:pPr>
              <w:rPr>
                <w:rFonts w:ascii="Arial" w:hAnsi="Arial" w:cs="Arial"/>
                <w:b/>
                <w:sz w:val="22"/>
                <w:szCs w:val="22"/>
              </w:rPr>
            </w:pPr>
            <w:r w:rsidRPr="00A42F82">
              <w:rPr>
                <w:rFonts w:ascii="Arial" w:hAnsi="Arial" w:cs="Arial"/>
                <w:b/>
                <w:sz w:val="22"/>
                <w:szCs w:val="22"/>
              </w:rPr>
              <w:t>RESEARCH STAFF ONLY</w:t>
            </w:r>
          </w:p>
          <w:p w14:paraId="3D792286" w14:textId="77777777" w:rsidR="00AC04B4" w:rsidRPr="00A42F82" w:rsidRDefault="00AC04B4" w:rsidP="007752D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B2E5601" w14:textId="77777777" w:rsidR="00AC04B4" w:rsidRPr="00A42F82" w:rsidRDefault="00AC04B4" w:rsidP="007752D7">
            <w:pPr>
              <w:rPr>
                <w:rFonts w:ascii="Arial" w:hAnsi="Arial" w:cs="Arial"/>
                <w:sz w:val="22"/>
                <w:szCs w:val="22"/>
              </w:rPr>
            </w:pPr>
          </w:p>
        </w:tc>
      </w:tr>
      <w:tr w:rsidR="00AC04B4" w:rsidRPr="00A42F82" w14:paraId="6A09B283" w14:textId="77777777" w:rsidTr="007752D7">
        <w:tc>
          <w:tcPr>
            <w:tcW w:w="10485" w:type="dxa"/>
            <w:shd w:val="clear" w:color="auto" w:fill="D9D9D9" w:themeFill="background1" w:themeFillShade="D9"/>
          </w:tcPr>
          <w:p w14:paraId="667322C4" w14:textId="77777777" w:rsidR="00AC04B4" w:rsidRPr="00A42F82" w:rsidRDefault="00AC04B4" w:rsidP="007752D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3C0A761F" w14:textId="77777777" w:rsidR="005D7B96" w:rsidRDefault="005D7B96">
      <w:pPr>
        <w:spacing w:after="160" w:line="259" w:lineRule="auto"/>
        <w:rPr>
          <w:rFonts w:asciiTheme="majorHAnsi" w:eastAsiaTheme="majorEastAsia" w:hAnsiTheme="majorHAnsi" w:cstheme="majorBidi"/>
          <w:color w:val="2F5496" w:themeColor="accent1" w:themeShade="BF"/>
          <w:sz w:val="40"/>
          <w:szCs w:val="40"/>
        </w:rPr>
      </w:pPr>
      <w:r>
        <w:br w:type="page"/>
      </w:r>
    </w:p>
    <w:p w14:paraId="42172272" w14:textId="5D126705" w:rsidR="00374584" w:rsidRDefault="00AC04B4" w:rsidP="00657160">
      <w:pPr>
        <w:pStyle w:val="Heading1"/>
      </w:pPr>
      <w:bookmarkStart w:id="30" w:name="_Toc212493066"/>
      <w:r>
        <w:lastRenderedPageBreak/>
        <w:t>6</w:t>
      </w:r>
      <w:r w:rsidR="00374584" w:rsidRPr="00EE6DF8">
        <w:t xml:space="preserve">.2 Appendix 2: </w:t>
      </w:r>
      <w:r w:rsidR="005D7B96">
        <w:t>Table Summarising Research Articles</w:t>
      </w:r>
      <w:bookmarkEnd w:id="30"/>
    </w:p>
    <w:tbl>
      <w:tblPr>
        <w:tblStyle w:val="TableGrid"/>
        <w:tblW w:w="9918" w:type="dxa"/>
        <w:tblLayout w:type="fixed"/>
        <w:tblLook w:val="04A0" w:firstRow="1" w:lastRow="0" w:firstColumn="1" w:lastColumn="0" w:noHBand="0" w:noVBand="1"/>
      </w:tblPr>
      <w:tblGrid>
        <w:gridCol w:w="1696"/>
        <w:gridCol w:w="1560"/>
        <w:gridCol w:w="1559"/>
        <w:gridCol w:w="1701"/>
        <w:gridCol w:w="1701"/>
        <w:gridCol w:w="1701"/>
      </w:tblGrid>
      <w:tr w:rsidR="007950EB" w14:paraId="0751A91E" w14:textId="057171DA" w:rsidTr="00442E21">
        <w:tc>
          <w:tcPr>
            <w:tcW w:w="1696" w:type="dxa"/>
            <w:shd w:val="clear" w:color="auto" w:fill="D9E2F3" w:themeFill="accent1" w:themeFillTint="33"/>
          </w:tcPr>
          <w:p w14:paraId="78E779F6" w14:textId="77777777" w:rsidR="007950EB" w:rsidRDefault="007950EB" w:rsidP="001A651A">
            <w:pPr>
              <w:rPr>
                <w:rFonts w:ascii="Arial" w:hAnsi="Arial" w:cs="Arial"/>
                <w:sz w:val="22"/>
                <w:szCs w:val="22"/>
              </w:rPr>
            </w:pPr>
            <w:r>
              <w:rPr>
                <w:rFonts w:ascii="Arial" w:hAnsi="Arial" w:cs="Arial"/>
                <w:sz w:val="22"/>
                <w:szCs w:val="22"/>
              </w:rPr>
              <w:t>Article reference</w:t>
            </w:r>
          </w:p>
        </w:tc>
        <w:tc>
          <w:tcPr>
            <w:tcW w:w="1560" w:type="dxa"/>
            <w:shd w:val="clear" w:color="auto" w:fill="D9E2F3" w:themeFill="accent1" w:themeFillTint="33"/>
          </w:tcPr>
          <w:p w14:paraId="633ED5A4" w14:textId="77777777" w:rsidR="007950EB" w:rsidRPr="00C42837" w:rsidRDefault="007950EB" w:rsidP="001A651A">
            <w:pPr>
              <w:rPr>
                <w:rFonts w:ascii="Arial" w:hAnsi="Arial" w:cs="Arial"/>
                <w:sz w:val="22"/>
                <w:szCs w:val="22"/>
              </w:rPr>
            </w:pPr>
            <w:r w:rsidRPr="00C42837">
              <w:rPr>
                <w:rFonts w:ascii="Arial" w:hAnsi="Arial" w:cs="Arial"/>
                <w:sz w:val="22"/>
                <w:szCs w:val="22"/>
              </w:rPr>
              <w:t xml:space="preserve">Participants </w:t>
            </w:r>
          </w:p>
        </w:tc>
        <w:tc>
          <w:tcPr>
            <w:tcW w:w="1559" w:type="dxa"/>
            <w:shd w:val="clear" w:color="auto" w:fill="D9E2F3" w:themeFill="accent1" w:themeFillTint="33"/>
          </w:tcPr>
          <w:p w14:paraId="7C96D768" w14:textId="77777777" w:rsidR="007950EB" w:rsidRPr="00C42837" w:rsidRDefault="007950EB" w:rsidP="001A651A">
            <w:pPr>
              <w:rPr>
                <w:rFonts w:ascii="Arial" w:hAnsi="Arial" w:cs="Arial"/>
                <w:sz w:val="22"/>
                <w:szCs w:val="22"/>
              </w:rPr>
            </w:pPr>
            <w:r w:rsidRPr="00C42837">
              <w:rPr>
                <w:rFonts w:ascii="Arial" w:hAnsi="Arial" w:cs="Arial"/>
                <w:sz w:val="22"/>
                <w:szCs w:val="22"/>
              </w:rPr>
              <w:t xml:space="preserve"> procedure </w:t>
            </w:r>
          </w:p>
        </w:tc>
        <w:tc>
          <w:tcPr>
            <w:tcW w:w="1701" w:type="dxa"/>
            <w:shd w:val="clear" w:color="auto" w:fill="D9E2F3" w:themeFill="accent1" w:themeFillTint="33"/>
          </w:tcPr>
          <w:p w14:paraId="41D2A106" w14:textId="77777777" w:rsidR="007950EB" w:rsidRPr="00C42837" w:rsidRDefault="007950EB" w:rsidP="001A651A">
            <w:pPr>
              <w:rPr>
                <w:rFonts w:ascii="Arial" w:hAnsi="Arial" w:cs="Arial"/>
                <w:sz w:val="22"/>
                <w:szCs w:val="22"/>
              </w:rPr>
            </w:pPr>
            <w:r w:rsidRPr="00C42837">
              <w:rPr>
                <w:rFonts w:ascii="Arial" w:hAnsi="Arial" w:cs="Arial"/>
                <w:sz w:val="22"/>
                <w:szCs w:val="22"/>
              </w:rPr>
              <w:t xml:space="preserve"> Outcome </w:t>
            </w:r>
          </w:p>
          <w:p w14:paraId="487840EA" w14:textId="77777777" w:rsidR="007950EB" w:rsidRPr="00C42837" w:rsidRDefault="007950EB" w:rsidP="001A651A">
            <w:pPr>
              <w:rPr>
                <w:rFonts w:ascii="Arial" w:hAnsi="Arial" w:cs="Arial"/>
                <w:sz w:val="22"/>
                <w:szCs w:val="22"/>
              </w:rPr>
            </w:pPr>
          </w:p>
        </w:tc>
        <w:tc>
          <w:tcPr>
            <w:tcW w:w="1701" w:type="dxa"/>
            <w:shd w:val="clear" w:color="auto" w:fill="D9E2F3" w:themeFill="accent1" w:themeFillTint="33"/>
          </w:tcPr>
          <w:p w14:paraId="485F33C3" w14:textId="1B1A3A35" w:rsidR="007950EB" w:rsidRPr="00C42837" w:rsidRDefault="007950EB" w:rsidP="001A651A">
            <w:pPr>
              <w:rPr>
                <w:rFonts w:ascii="Arial" w:hAnsi="Arial" w:cs="Arial"/>
                <w:sz w:val="22"/>
                <w:szCs w:val="22"/>
              </w:rPr>
            </w:pPr>
            <w:r w:rsidRPr="00C42837">
              <w:rPr>
                <w:rFonts w:ascii="Arial" w:hAnsi="Arial" w:cs="Arial"/>
                <w:sz w:val="22"/>
                <w:szCs w:val="22"/>
              </w:rPr>
              <w:t xml:space="preserve"> Research </w:t>
            </w:r>
            <w:r>
              <w:rPr>
                <w:rFonts w:ascii="Arial" w:hAnsi="Arial" w:cs="Arial"/>
                <w:sz w:val="22"/>
                <w:szCs w:val="22"/>
              </w:rPr>
              <w:t xml:space="preserve">method/ </w:t>
            </w:r>
            <w:r w:rsidRPr="00C42837">
              <w:rPr>
                <w:rFonts w:ascii="Arial" w:hAnsi="Arial" w:cs="Arial"/>
                <w:sz w:val="22"/>
                <w:szCs w:val="22"/>
              </w:rPr>
              <w:t xml:space="preserve">methodology </w:t>
            </w:r>
          </w:p>
        </w:tc>
        <w:tc>
          <w:tcPr>
            <w:tcW w:w="1701" w:type="dxa"/>
            <w:shd w:val="clear" w:color="auto" w:fill="D9E2F3" w:themeFill="accent1" w:themeFillTint="33"/>
          </w:tcPr>
          <w:p w14:paraId="6C29757C" w14:textId="3EA77942" w:rsidR="007950EB" w:rsidRPr="00C42837" w:rsidRDefault="007950EB" w:rsidP="001A651A">
            <w:pPr>
              <w:rPr>
                <w:rFonts w:ascii="Arial" w:hAnsi="Arial" w:cs="Arial"/>
                <w:sz w:val="22"/>
                <w:szCs w:val="22"/>
              </w:rPr>
            </w:pPr>
            <w:r>
              <w:rPr>
                <w:rFonts w:ascii="Arial" w:hAnsi="Arial" w:cs="Arial"/>
                <w:sz w:val="22"/>
                <w:szCs w:val="22"/>
              </w:rPr>
              <w:t>Ethics</w:t>
            </w:r>
          </w:p>
        </w:tc>
      </w:tr>
      <w:tr w:rsidR="007950EB" w14:paraId="39C10A0E" w14:textId="0D8D0638" w:rsidTr="007950EB">
        <w:tc>
          <w:tcPr>
            <w:tcW w:w="1696" w:type="dxa"/>
          </w:tcPr>
          <w:p w14:paraId="62D19F3D" w14:textId="5BC022E2" w:rsidR="007950EB" w:rsidRDefault="00000000" w:rsidP="001A651A">
            <w:pPr>
              <w:rPr>
                <w:rFonts w:ascii="Arial" w:hAnsi="Arial" w:cs="Arial"/>
                <w:sz w:val="22"/>
                <w:szCs w:val="22"/>
              </w:rPr>
            </w:pPr>
            <w:sdt>
              <w:sdtPr>
                <w:rPr>
                  <w:rFonts w:ascii="Arial" w:hAnsi="Arial" w:cs="Arial"/>
                  <w:sz w:val="22"/>
                  <w:szCs w:val="22"/>
                </w:rPr>
                <w:id w:val="514112391"/>
                <w:citation/>
              </w:sdtPr>
              <w:sdtContent>
                <w:r w:rsidR="007950EB">
                  <w:rPr>
                    <w:rFonts w:ascii="Arial" w:hAnsi="Arial" w:cs="Arial"/>
                    <w:sz w:val="22"/>
                    <w:szCs w:val="22"/>
                  </w:rPr>
                  <w:fldChar w:fldCharType="begin"/>
                </w:r>
                <w:r w:rsidR="004714F0">
                  <w:rPr>
                    <w:rFonts w:ascii="Arial" w:hAnsi="Arial" w:cs="Arial"/>
                    <w:sz w:val="22"/>
                    <w:szCs w:val="22"/>
                  </w:rPr>
                  <w:instrText xml:space="preserve">CITATION Bin06 \l 2057 </w:instrText>
                </w:r>
                <w:r w:rsidR="007950EB">
                  <w:rPr>
                    <w:rFonts w:ascii="Arial" w:hAnsi="Arial" w:cs="Arial"/>
                    <w:sz w:val="22"/>
                    <w:szCs w:val="22"/>
                  </w:rPr>
                  <w:fldChar w:fldCharType="separate"/>
                </w:r>
                <w:r w:rsidR="002D4E8B" w:rsidRPr="002D4E8B">
                  <w:rPr>
                    <w:rFonts w:ascii="Arial" w:hAnsi="Arial" w:cs="Arial"/>
                    <w:noProof/>
                    <w:sz w:val="22"/>
                    <w:szCs w:val="22"/>
                  </w:rPr>
                  <w:t>(Binsinger, et al., 2006)</w:t>
                </w:r>
                <w:r w:rsidR="007950EB">
                  <w:rPr>
                    <w:rFonts w:ascii="Arial" w:hAnsi="Arial" w:cs="Arial"/>
                    <w:sz w:val="22"/>
                    <w:szCs w:val="22"/>
                  </w:rPr>
                  <w:fldChar w:fldCharType="end"/>
                </w:r>
              </w:sdtContent>
            </w:sdt>
          </w:p>
        </w:tc>
        <w:tc>
          <w:tcPr>
            <w:tcW w:w="1560" w:type="dxa"/>
          </w:tcPr>
          <w:p w14:paraId="1ED6E1F8" w14:textId="77777777" w:rsidR="007950EB" w:rsidRPr="00C42837" w:rsidRDefault="007950EB" w:rsidP="001A651A">
            <w:pPr>
              <w:rPr>
                <w:rFonts w:ascii="Arial" w:hAnsi="Arial" w:cs="Arial"/>
                <w:sz w:val="22"/>
                <w:szCs w:val="22"/>
              </w:rPr>
            </w:pPr>
            <w:r>
              <w:rPr>
                <w:rFonts w:ascii="Arial" w:hAnsi="Arial" w:cs="Arial"/>
                <w:sz w:val="22"/>
                <w:szCs w:val="22"/>
              </w:rPr>
              <w:t>Sixth grade pupils (first year of secondary school), and the following 3 years.  A total of 1791 pupils.  Average age of 11.1.  Based in east France.</w:t>
            </w:r>
          </w:p>
        </w:tc>
        <w:tc>
          <w:tcPr>
            <w:tcW w:w="1559" w:type="dxa"/>
          </w:tcPr>
          <w:p w14:paraId="34A7B5C5" w14:textId="77777777" w:rsidR="007950EB" w:rsidRPr="00C42837" w:rsidRDefault="007950EB" w:rsidP="001A651A">
            <w:pPr>
              <w:rPr>
                <w:rFonts w:ascii="Arial" w:hAnsi="Arial" w:cs="Arial"/>
                <w:sz w:val="22"/>
                <w:szCs w:val="22"/>
              </w:rPr>
            </w:pPr>
            <w:r>
              <w:rPr>
                <w:rFonts w:ascii="Arial" w:hAnsi="Arial" w:cs="Arial"/>
                <w:sz w:val="22"/>
                <w:szCs w:val="22"/>
              </w:rPr>
              <w:t>To compare the self-esteem and anxiety levels of pupils who participated in extracurricular sports, and those who did not.  Also, whether longer term extracurricular sport helps to maintain self-esteem levels and prevent an increase in anxiety.</w:t>
            </w:r>
          </w:p>
        </w:tc>
        <w:tc>
          <w:tcPr>
            <w:tcW w:w="1701" w:type="dxa"/>
          </w:tcPr>
          <w:p w14:paraId="20F515C5" w14:textId="77777777" w:rsidR="007950EB" w:rsidRPr="00C42837" w:rsidRDefault="007950EB" w:rsidP="001A651A">
            <w:pPr>
              <w:rPr>
                <w:rFonts w:ascii="Arial" w:hAnsi="Arial" w:cs="Arial"/>
                <w:sz w:val="22"/>
                <w:szCs w:val="22"/>
              </w:rPr>
            </w:pPr>
            <w:r>
              <w:rPr>
                <w:rFonts w:ascii="Arial" w:hAnsi="Arial" w:cs="Arial"/>
                <w:sz w:val="22"/>
                <w:szCs w:val="22"/>
              </w:rPr>
              <w:t>The research found that regular extracurricular sport resulted in higher self-esteem and lower anxiety levels.  However, in answer to the second research question, there was no protective effect caused by extracurricular sport because all pupils showed similar variation in self-esteem and anxiety levels over time.</w:t>
            </w:r>
          </w:p>
        </w:tc>
        <w:tc>
          <w:tcPr>
            <w:tcW w:w="1701" w:type="dxa"/>
          </w:tcPr>
          <w:p w14:paraId="7550D9D0" w14:textId="77777777" w:rsidR="007950EB" w:rsidRPr="00C42837" w:rsidRDefault="007950EB" w:rsidP="001A651A">
            <w:pPr>
              <w:rPr>
                <w:rFonts w:ascii="Arial" w:hAnsi="Arial" w:cs="Arial"/>
                <w:sz w:val="22"/>
                <w:szCs w:val="22"/>
              </w:rPr>
            </w:pPr>
            <w:r>
              <w:rPr>
                <w:rFonts w:ascii="Arial" w:hAnsi="Arial" w:cs="Arial"/>
                <w:sz w:val="22"/>
                <w:szCs w:val="22"/>
              </w:rPr>
              <w:t>Semi-structured self-reported questionnaires on an anonymous basis collected every 6 months for 3 years.</w:t>
            </w:r>
          </w:p>
        </w:tc>
        <w:tc>
          <w:tcPr>
            <w:tcW w:w="1701" w:type="dxa"/>
          </w:tcPr>
          <w:p w14:paraId="763442AB" w14:textId="40084A22" w:rsidR="007950EB" w:rsidRDefault="00F210D0" w:rsidP="001A651A">
            <w:pPr>
              <w:rPr>
                <w:rFonts w:ascii="Arial" w:hAnsi="Arial" w:cs="Arial"/>
                <w:sz w:val="22"/>
                <w:szCs w:val="22"/>
              </w:rPr>
            </w:pPr>
            <w:r>
              <w:rPr>
                <w:rFonts w:ascii="Arial" w:hAnsi="Arial" w:cs="Arial"/>
                <w:sz w:val="22"/>
                <w:szCs w:val="22"/>
              </w:rPr>
              <w:t>Ethical approval was not formally required because the questionnaires were anonymous, however the researchers followed French bioethics law which is similar to the APA Ethics code and information was provided to participants/their parents, informing them they could decline from participating.</w:t>
            </w:r>
          </w:p>
        </w:tc>
      </w:tr>
      <w:tr w:rsidR="007950EB" w14:paraId="0AD91B58" w14:textId="4DEEA064" w:rsidTr="007950EB">
        <w:tc>
          <w:tcPr>
            <w:tcW w:w="1696" w:type="dxa"/>
          </w:tcPr>
          <w:p w14:paraId="3DABA0EA" w14:textId="64BDD95C" w:rsidR="007950EB" w:rsidRDefault="00000000" w:rsidP="001A651A">
            <w:pPr>
              <w:rPr>
                <w:rFonts w:ascii="Arial" w:hAnsi="Arial" w:cs="Arial"/>
                <w:sz w:val="22"/>
                <w:szCs w:val="22"/>
              </w:rPr>
            </w:pPr>
            <w:sdt>
              <w:sdtPr>
                <w:rPr>
                  <w:rFonts w:ascii="Arial" w:hAnsi="Arial" w:cs="Arial"/>
                  <w:sz w:val="22"/>
                  <w:szCs w:val="22"/>
                </w:rPr>
                <w:id w:val="516968122"/>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Wal07 \l 2057 </w:instrText>
                </w:r>
                <w:r w:rsidR="007950EB">
                  <w:rPr>
                    <w:rFonts w:ascii="Arial" w:hAnsi="Arial" w:cs="Arial"/>
                    <w:sz w:val="22"/>
                    <w:szCs w:val="22"/>
                  </w:rPr>
                  <w:fldChar w:fldCharType="separate"/>
                </w:r>
                <w:r w:rsidR="002D4E8B" w:rsidRPr="002D4E8B">
                  <w:rPr>
                    <w:rFonts w:ascii="Arial" w:hAnsi="Arial" w:cs="Arial"/>
                    <w:noProof/>
                    <w:sz w:val="22"/>
                    <w:szCs w:val="22"/>
                  </w:rPr>
                  <w:t>(Waldron, 2007)</w:t>
                </w:r>
                <w:r w:rsidR="007950EB">
                  <w:rPr>
                    <w:rFonts w:ascii="Arial" w:hAnsi="Arial" w:cs="Arial"/>
                    <w:sz w:val="22"/>
                    <w:szCs w:val="22"/>
                  </w:rPr>
                  <w:fldChar w:fldCharType="end"/>
                </w:r>
              </w:sdtContent>
            </w:sdt>
          </w:p>
        </w:tc>
        <w:tc>
          <w:tcPr>
            <w:tcW w:w="1560" w:type="dxa"/>
          </w:tcPr>
          <w:p w14:paraId="7C490513" w14:textId="77777777" w:rsidR="007950EB" w:rsidRPr="00C42837" w:rsidRDefault="007950EB" w:rsidP="001A651A">
            <w:pPr>
              <w:rPr>
                <w:rFonts w:ascii="Arial" w:hAnsi="Arial" w:cs="Arial"/>
                <w:sz w:val="22"/>
                <w:szCs w:val="22"/>
              </w:rPr>
            </w:pPr>
            <w:r>
              <w:rPr>
                <w:rFonts w:ascii="Arial" w:hAnsi="Arial" w:cs="Arial"/>
                <w:sz w:val="22"/>
                <w:szCs w:val="22"/>
              </w:rPr>
              <w:t>34 sixth grade girls.</w:t>
            </w:r>
          </w:p>
        </w:tc>
        <w:tc>
          <w:tcPr>
            <w:tcW w:w="1559" w:type="dxa"/>
          </w:tcPr>
          <w:p w14:paraId="1854A277" w14:textId="5CAC3231" w:rsidR="007950EB" w:rsidRPr="00C42837" w:rsidRDefault="007950EB" w:rsidP="001A651A">
            <w:pPr>
              <w:rPr>
                <w:rFonts w:ascii="Arial" w:hAnsi="Arial" w:cs="Arial"/>
                <w:sz w:val="22"/>
                <w:szCs w:val="22"/>
              </w:rPr>
            </w:pPr>
            <w:r>
              <w:rPr>
                <w:rFonts w:ascii="Arial" w:hAnsi="Arial" w:cs="Arial"/>
                <w:sz w:val="22"/>
                <w:szCs w:val="22"/>
              </w:rPr>
              <w:t xml:space="preserve">Research into a </w:t>
            </w:r>
            <w:r w:rsidR="000378A3">
              <w:rPr>
                <w:rFonts w:ascii="Arial" w:hAnsi="Arial" w:cs="Arial"/>
                <w:sz w:val="22"/>
                <w:szCs w:val="22"/>
              </w:rPr>
              <w:t>10-week</w:t>
            </w:r>
            <w:r>
              <w:rPr>
                <w:rFonts w:ascii="Arial" w:hAnsi="Arial" w:cs="Arial"/>
                <w:sz w:val="22"/>
                <w:szCs w:val="22"/>
              </w:rPr>
              <w:t xml:space="preserve"> extracurricular Girls on Track (GOT) program, which was a twice weekly program preparing the girls for a 5k run, that also combined discussion to build their self-worth, social skills and self-belief.</w:t>
            </w:r>
          </w:p>
        </w:tc>
        <w:tc>
          <w:tcPr>
            <w:tcW w:w="1701" w:type="dxa"/>
          </w:tcPr>
          <w:p w14:paraId="01E96CC0" w14:textId="63C2F23C" w:rsidR="007950EB" w:rsidRPr="00C42837" w:rsidRDefault="00442E21" w:rsidP="001A651A">
            <w:pPr>
              <w:rPr>
                <w:rFonts w:ascii="Arial" w:hAnsi="Arial" w:cs="Arial"/>
                <w:sz w:val="22"/>
                <w:szCs w:val="22"/>
              </w:rPr>
            </w:pPr>
            <w:r>
              <w:rPr>
                <w:rFonts w:ascii="Arial" w:hAnsi="Arial" w:cs="Arial"/>
                <w:sz w:val="22"/>
                <w:szCs w:val="22"/>
              </w:rPr>
              <w:t xml:space="preserve">The girls’ self-perception improved after the GOT program, they felt that their </w:t>
            </w:r>
            <w:r w:rsidR="00EA732B">
              <w:rPr>
                <w:rFonts w:ascii="Arial" w:hAnsi="Arial" w:cs="Arial"/>
                <w:sz w:val="22"/>
                <w:szCs w:val="22"/>
              </w:rPr>
              <w:t>interpersonal</w:t>
            </w:r>
            <w:r>
              <w:rPr>
                <w:rFonts w:ascii="Arial" w:hAnsi="Arial" w:cs="Arial"/>
                <w:sz w:val="22"/>
                <w:szCs w:val="22"/>
              </w:rPr>
              <w:t xml:space="preserve"> skills had developed and felt positive about themselves.</w:t>
            </w:r>
          </w:p>
        </w:tc>
        <w:tc>
          <w:tcPr>
            <w:tcW w:w="1701" w:type="dxa"/>
          </w:tcPr>
          <w:p w14:paraId="72FDBA18" w14:textId="77777777" w:rsidR="007950EB" w:rsidRPr="00C42837" w:rsidRDefault="007950EB" w:rsidP="001A651A">
            <w:pPr>
              <w:rPr>
                <w:rFonts w:ascii="Arial" w:hAnsi="Arial" w:cs="Arial"/>
                <w:sz w:val="22"/>
                <w:szCs w:val="22"/>
              </w:rPr>
            </w:pPr>
            <w:r>
              <w:rPr>
                <w:rFonts w:ascii="Arial" w:hAnsi="Arial" w:cs="Arial"/>
                <w:sz w:val="22"/>
                <w:szCs w:val="22"/>
              </w:rPr>
              <w:t xml:space="preserve">Qualitative interviews and quantitative questionnaires before and after the program.  The questionnaires asked about social skills (interpersonal competence), physical appearance (perception of happiness about appearance), physical skills (athletic ability) and self-worth (how they </w:t>
            </w:r>
            <w:r>
              <w:rPr>
                <w:rFonts w:ascii="Arial" w:hAnsi="Arial" w:cs="Arial"/>
                <w:sz w:val="22"/>
                <w:szCs w:val="22"/>
              </w:rPr>
              <w:lastRenderedPageBreak/>
              <w:t xml:space="preserve">value themselves).  The interviews asked about support systems, changes in how they perceived their competence, and their self-worth. </w:t>
            </w:r>
          </w:p>
        </w:tc>
        <w:tc>
          <w:tcPr>
            <w:tcW w:w="1701" w:type="dxa"/>
          </w:tcPr>
          <w:p w14:paraId="568C0959" w14:textId="562D34AF" w:rsidR="007950EB" w:rsidRDefault="00442E21" w:rsidP="001A651A">
            <w:pPr>
              <w:rPr>
                <w:rFonts w:ascii="Arial" w:hAnsi="Arial" w:cs="Arial"/>
                <w:sz w:val="22"/>
                <w:szCs w:val="22"/>
              </w:rPr>
            </w:pPr>
            <w:r>
              <w:rPr>
                <w:rFonts w:ascii="Arial" w:hAnsi="Arial" w:cs="Arial"/>
                <w:sz w:val="22"/>
                <w:szCs w:val="22"/>
              </w:rPr>
              <w:lastRenderedPageBreak/>
              <w:t>The article mentions that approval from the human subjects review board was granted, as well as the approval of the GOT leaders</w:t>
            </w:r>
            <w:r w:rsidR="00E41064">
              <w:rPr>
                <w:rFonts w:ascii="Arial" w:hAnsi="Arial" w:cs="Arial"/>
                <w:sz w:val="22"/>
                <w:szCs w:val="22"/>
              </w:rPr>
              <w:t>, and consent from the parents of the girls.</w:t>
            </w:r>
          </w:p>
        </w:tc>
      </w:tr>
      <w:tr w:rsidR="007950EB" w14:paraId="46134326" w14:textId="554F802F" w:rsidTr="007950EB">
        <w:tc>
          <w:tcPr>
            <w:tcW w:w="1696" w:type="dxa"/>
          </w:tcPr>
          <w:p w14:paraId="3F942C5D" w14:textId="0AD27C9B" w:rsidR="007950EB" w:rsidRDefault="00000000" w:rsidP="001A651A">
            <w:pPr>
              <w:rPr>
                <w:rFonts w:ascii="Arial" w:hAnsi="Arial" w:cs="Arial"/>
                <w:sz w:val="22"/>
                <w:szCs w:val="22"/>
              </w:rPr>
            </w:pPr>
            <w:sdt>
              <w:sdtPr>
                <w:rPr>
                  <w:rFonts w:ascii="Arial" w:hAnsi="Arial" w:cs="Arial"/>
                  <w:sz w:val="22"/>
                  <w:szCs w:val="22"/>
                </w:rPr>
                <w:id w:val="29920319"/>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Met09 \l 2057 </w:instrText>
                </w:r>
                <w:r w:rsidR="007950EB">
                  <w:rPr>
                    <w:rFonts w:ascii="Arial" w:hAnsi="Arial" w:cs="Arial"/>
                    <w:sz w:val="22"/>
                    <w:szCs w:val="22"/>
                  </w:rPr>
                  <w:fldChar w:fldCharType="separate"/>
                </w:r>
                <w:r w:rsidR="002D4E8B" w:rsidRPr="002D4E8B">
                  <w:rPr>
                    <w:rFonts w:ascii="Arial" w:hAnsi="Arial" w:cs="Arial"/>
                    <w:noProof/>
                    <w:sz w:val="22"/>
                    <w:szCs w:val="22"/>
                  </w:rPr>
                  <w:t>(Metzger, et al., 2009)</w:t>
                </w:r>
                <w:r w:rsidR="007950EB">
                  <w:rPr>
                    <w:rFonts w:ascii="Arial" w:hAnsi="Arial" w:cs="Arial"/>
                    <w:sz w:val="22"/>
                    <w:szCs w:val="22"/>
                  </w:rPr>
                  <w:fldChar w:fldCharType="end"/>
                </w:r>
              </w:sdtContent>
            </w:sdt>
          </w:p>
        </w:tc>
        <w:tc>
          <w:tcPr>
            <w:tcW w:w="1560" w:type="dxa"/>
          </w:tcPr>
          <w:p w14:paraId="3276C327" w14:textId="4E2CAEA0" w:rsidR="007950EB" w:rsidRDefault="001B0A4A" w:rsidP="001A651A">
            <w:pPr>
              <w:rPr>
                <w:rFonts w:ascii="Arial" w:hAnsi="Arial" w:cs="Arial"/>
                <w:sz w:val="22"/>
                <w:szCs w:val="22"/>
              </w:rPr>
            </w:pPr>
            <w:r>
              <w:rPr>
                <w:rFonts w:ascii="Arial" w:hAnsi="Arial" w:cs="Arial"/>
                <w:sz w:val="22"/>
                <w:szCs w:val="22"/>
              </w:rPr>
              <w:t>2,495 pupils, from four urban middle schools in New York.</w:t>
            </w:r>
          </w:p>
        </w:tc>
        <w:tc>
          <w:tcPr>
            <w:tcW w:w="1559" w:type="dxa"/>
          </w:tcPr>
          <w:p w14:paraId="11298111" w14:textId="47FF10C3" w:rsidR="007950EB" w:rsidRDefault="001B0A4A" w:rsidP="001A651A">
            <w:pPr>
              <w:rPr>
                <w:rFonts w:ascii="Arial" w:hAnsi="Arial" w:cs="Arial"/>
                <w:sz w:val="22"/>
                <w:szCs w:val="22"/>
              </w:rPr>
            </w:pPr>
            <w:r>
              <w:rPr>
                <w:rFonts w:ascii="Arial" w:hAnsi="Arial" w:cs="Arial"/>
                <w:sz w:val="22"/>
                <w:szCs w:val="22"/>
              </w:rPr>
              <w:t>Two goals: to study activity participation in extracurricular activities; and to examine the effect of the extracurricular activities on academic achievement, problem behaviour and level of adult support.</w:t>
            </w:r>
          </w:p>
        </w:tc>
        <w:tc>
          <w:tcPr>
            <w:tcW w:w="1701" w:type="dxa"/>
          </w:tcPr>
          <w:p w14:paraId="0049311C" w14:textId="4DBE39EC" w:rsidR="007950EB" w:rsidRPr="001B0A4A" w:rsidRDefault="001B0A4A" w:rsidP="001A651A">
            <w:pPr>
              <w:rPr>
                <w:rFonts w:ascii="Arial" w:hAnsi="Arial" w:cs="Arial"/>
                <w:sz w:val="22"/>
                <w:szCs w:val="22"/>
              </w:rPr>
            </w:pPr>
            <w:r w:rsidRPr="001B0A4A">
              <w:rPr>
                <w:rFonts w:ascii="Arial" w:hAnsi="Arial" w:cs="Arial"/>
                <w:sz w:val="22"/>
                <w:szCs w:val="22"/>
              </w:rPr>
              <w:t>Some extracurricular activity provided better outcomes than none, although those involved in the community groups were associated with more problem behaviours, and lower academic achievement.</w:t>
            </w:r>
          </w:p>
        </w:tc>
        <w:tc>
          <w:tcPr>
            <w:tcW w:w="1701" w:type="dxa"/>
          </w:tcPr>
          <w:p w14:paraId="12EDC109" w14:textId="397214DA" w:rsidR="007950EB" w:rsidRDefault="001B0A4A" w:rsidP="001A651A">
            <w:pPr>
              <w:rPr>
                <w:rFonts w:ascii="Arial" w:hAnsi="Arial" w:cs="Arial"/>
                <w:sz w:val="22"/>
                <w:szCs w:val="22"/>
              </w:rPr>
            </w:pPr>
            <w:r>
              <w:rPr>
                <w:rFonts w:ascii="Arial" w:hAnsi="Arial" w:cs="Arial"/>
                <w:sz w:val="22"/>
                <w:szCs w:val="22"/>
              </w:rPr>
              <w:t>Pupils completed surveys and the school provided grade point average, attendance and suspension records.</w:t>
            </w:r>
          </w:p>
        </w:tc>
        <w:tc>
          <w:tcPr>
            <w:tcW w:w="1701" w:type="dxa"/>
          </w:tcPr>
          <w:p w14:paraId="65F577A5" w14:textId="7AC7F954" w:rsidR="007950EB" w:rsidRDefault="001B0A4A" w:rsidP="001A651A">
            <w:pPr>
              <w:rPr>
                <w:rFonts w:ascii="Arial" w:hAnsi="Arial" w:cs="Arial"/>
                <w:sz w:val="22"/>
                <w:szCs w:val="22"/>
              </w:rPr>
            </w:pPr>
            <w:r>
              <w:rPr>
                <w:rFonts w:ascii="Arial" w:hAnsi="Arial" w:cs="Arial"/>
                <w:sz w:val="22"/>
                <w:szCs w:val="22"/>
              </w:rPr>
              <w:t>The study mentioned parent consent and student assent; also anonymity.</w:t>
            </w:r>
          </w:p>
        </w:tc>
      </w:tr>
      <w:tr w:rsidR="001C3E4D" w14:paraId="70080B5A" w14:textId="77777777" w:rsidTr="007950EB">
        <w:tc>
          <w:tcPr>
            <w:tcW w:w="1696" w:type="dxa"/>
          </w:tcPr>
          <w:p w14:paraId="36DC77D3" w14:textId="6064E41A" w:rsidR="001C3E4D" w:rsidRDefault="00000000" w:rsidP="001A651A">
            <w:pPr>
              <w:rPr>
                <w:rFonts w:ascii="Arial" w:hAnsi="Arial" w:cs="Arial"/>
                <w:sz w:val="22"/>
                <w:szCs w:val="22"/>
              </w:rPr>
            </w:pPr>
            <w:sdt>
              <w:sdtPr>
                <w:rPr>
                  <w:rFonts w:ascii="Arial" w:hAnsi="Arial" w:cs="Arial"/>
                  <w:sz w:val="22"/>
                  <w:szCs w:val="22"/>
                </w:rPr>
                <w:id w:val="1333798217"/>
                <w:citation/>
              </w:sdtPr>
              <w:sdtContent>
                <w:r w:rsidR="001C3E4D">
                  <w:rPr>
                    <w:rFonts w:ascii="Arial" w:hAnsi="Arial" w:cs="Arial"/>
                    <w:sz w:val="22"/>
                    <w:szCs w:val="22"/>
                  </w:rPr>
                  <w:fldChar w:fldCharType="begin"/>
                </w:r>
                <w:r w:rsidR="001C3E4D">
                  <w:rPr>
                    <w:rFonts w:ascii="Arial" w:hAnsi="Arial" w:cs="Arial"/>
                    <w:sz w:val="22"/>
                    <w:szCs w:val="22"/>
                  </w:rPr>
                  <w:instrText xml:space="preserve"> CITATION Hay11 \l 2057 </w:instrText>
                </w:r>
                <w:r w:rsidR="001C3E4D">
                  <w:rPr>
                    <w:rFonts w:ascii="Arial" w:hAnsi="Arial" w:cs="Arial"/>
                    <w:sz w:val="22"/>
                    <w:szCs w:val="22"/>
                  </w:rPr>
                  <w:fldChar w:fldCharType="separate"/>
                </w:r>
                <w:r w:rsidR="002D4E8B" w:rsidRPr="002D4E8B">
                  <w:rPr>
                    <w:rFonts w:ascii="Arial" w:hAnsi="Arial" w:cs="Arial"/>
                    <w:noProof/>
                    <w:sz w:val="22"/>
                    <w:szCs w:val="22"/>
                  </w:rPr>
                  <w:t>(Haycock &amp; Smith, 2011)</w:t>
                </w:r>
                <w:r w:rsidR="001C3E4D">
                  <w:rPr>
                    <w:rFonts w:ascii="Arial" w:hAnsi="Arial" w:cs="Arial"/>
                    <w:sz w:val="22"/>
                    <w:szCs w:val="22"/>
                  </w:rPr>
                  <w:fldChar w:fldCharType="end"/>
                </w:r>
              </w:sdtContent>
            </w:sdt>
          </w:p>
        </w:tc>
        <w:tc>
          <w:tcPr>
            <w:tcW w:w="1560" w:type="dxa"/>
          </w:tcPr>
          <w:p w14:paraId="42EDB956" w14:textId="306D53AB" w:rsidR="001C3E4D" w:rsidRDefault="001C3E4D" w:rsidP="001A651A">
            <w:pPr>
              <w:rPr>
                <w:rFonts w:ascii="Arial" w:hAnsi="Arial" w:cs="Arial"/>
                <w:sz w:val="22"/>
                <w:szCs w:val="22"/>
              </w:rPr>
            </w:pPr>
            <w:r>
              <w:rPr>
                <w:rFonts w:ascii="Arial" w:hAnsi="Arial" w:cs="Arial"/>
                <w:sz w:val="22"/>
                <w:szCs w:val="22"/>
              </w:rPr>
              <w:t>12 PE teachers from 5 secondary schools from North West England.</w:t>
            </w:r>
          </w:p>
        </w:tc>
        <w:tc>
          <w:tcPr>
            <w:tcW w:w="1559" w:type="dxa"/>
          </w:tcPr>
          <w:p w14:paraId="34EBF05C" w14:textId="591FC4C1" w:rsidR="001C3E4D" w:rsidRDefault="00AD0D65" w:rsidP="001A651A">
            <w:pPr>
              <w:rPr>
                <w:rFonts w:ascii="Arial" w:hAnsi="Arial" w:cs="Arial"/>
                <w:sz w:val="22"/>
                <w:szCs w:val="22"/>
              </w:rPr>
            </w:pPr>
            <w:r>
              <w:rPr>
                <w:rFonts w:ascii="Arial" w:hAnsi="Arial" w:cs="Arial"/>
                <w:sz w:val="22"/>
                <w:szCs w:val="22"/>
              </w:rPr>
              <w:t>The purpose was to explore how teachers have included disabled pupils and those with ALN within extracurricular sport.</w:t>
            </w:r>
          </w:p>
        </w:tc>
        <w:tc>
          <w:tcPr>
            <w:tcW w:w="1701" w:type="dxa"/>
          </w:tcPr>
          <w:p w14:paraId="5A70C446" w14:textId="45AA723A" w:rsidR="001C3E4D" w:rsidRPr="001B0A4A" w:rsidRDefault="00AD0D65" w:rsidP="001A651A">
            <w:pPr>
              <w:rPr>
                <w:rFonts w:ascii="Arial" w:hAnsi="Arial" w:cs="Arial"/>
                <w:sz w:val="22"/>
                <w:szCs w:val="22"/>
              </w:rPr>
            </w:pPr>
            <w:r>
              <w:rPr>
                <w:rFonts w:ascii="Arial" w:hAnsi="Arial" w:cs="Arial"/>
                <w:sz w:val="22"/>
                <w:szCs w:val="22"/>
              </w:rPr>
              <w:t>The research found that there is some limited provision of extracurricular sport, with a narrow range of activities offered, and that not many pupils with disabilities or ALN participate.</w:t>
            </w:r>
          </w:p>
        </w:tc>
        <w:tc>
          <w:tcPr>
            <w:tcW w:w="1701" w:type="dxa"/>
          </w:tcPr>
          <w:p w14:paraId="33269CE1" w14:textId="4CD216AF" w:rsidR="001C3E4D" w:rsidRDefault="001C3E4D" w:rsidP="001A651A">
            <w:pPr>
              <w:rPr>
                <w:rFonts w:ascii="Arial" w:hAnsi="Arial" w:cs="Arial"/>
                <w:sz w:val="22"/>
                <w:szCs w:val="22"/>
              </w:rPr>
            </w:pPr>
            <w:r>
              <w:rPr>
                <w:rFonts w:ascii="Arial" w:hAnsi="Arial" w:cs="Arial"/>
                <w:sz w:val="22"/>
                <w:szCs w:val="22"/>
              </w:rPr>
              <w:t>A qualitative study, through focus groups</w:t>
            </w:r>
          </w:p>
        </w:tc>
        <w:tc>
          <w:tcPr>
            <w:tcW w:w="1701" w:type="dxa"/>
          </w:tcPr>
          <w:p w14:paraId="6B5D2958" w14:textId="4BA5079C" w:rsidR="001C3E4D" w:rsidRDefault="001C3E4D" w:rsidP="001A651A">
            <w:pPr>
              <w:rPr>
                <w:rFonts w:ascii="Arial" w:hAnsi="Arial" w:cs="Arial"/>
                <w:sz w:val="22"/>
                <w:szCs w:val="22"/>
              </w:rPr>
            </w:pPr>
            <w:r>
              <w:rPr>
                <w:rFonts w:ascii="Arial" w:hAnsi="Arial" w:cs="Arial"/>
                <w:sz w:val="22"/>
                <w:szCs w:val="22"/>
              </w:rPr>
              <w:t xml:space="preserve">Carried out through the University of Chester, the paper mentions that consent was obtained and anonymity was </w:t>
            </w:r>
            <w:r w:rsidR="00C837A7">
              <w:rPr>
                <w:rFonts w:ascii="Arial" w:hAnsi="Arial" w:cs="Arial"/>
                <w:sz w:val="22"/>
                <w:szCs w:val="22"/>
              </w:rPr>
              <w:t>provided.</w:t>
            </w:r>
          </w:p>
        </w:tc>
      </w:tr>
      <w:tr w:rsidR="007950EB" w14:paraId="3CE80658" w14:textId="14FBD65A" w:rsidTr="007950EB">
        <w:tc>
          <w:tcPr>
            <w:tcW w:w="1696" w:type="dxa"/>
          </w:tcPr>
          <w:p w14:paraId="542C36C6" w14:textId="30350A01" w:rsidR="007950EB" w:rsidRDefault="00000000" w:rsidP="001A651A">
            <w:pPr>
              <w:rPr>
                <w:rFonts w:ascii="Arial" w:hAnsi="Arial" w:cs="Arial"/>
                <w:sz w:val="22"/>
                <w:szCs w:val="22"/>
              </w:rPr>
            </w:pPr>
            <w:sdt>
              <w:sdtPr>
                <w:rPr>
                  <w:rFonts w:ascii="Arial" w:hAnsi="Arial" w:cs="Arial"/>
                  <w:sz w:val="22"/>
                  <w:szCs w:val="22"/>
                </w:rPr>
                <w:id w:val="-603193646"/>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Met12 \l 2057 </w:instrText>
                </w:r>
                <w:r w:rsidR="007950EB">
                  <w:rPr>
                    <w:rFonts w:ascii="Arial" w:hAnsi="Arial" w:cs="Arial"/>
                    <w:sz w:val="22"/>
                    <w:szCs w:val="22"/>
                  </w:rPr>
                  <w:fldChar w:fldCharType="separate"/>
                </w:r>
                <w:r w:rsidR="002D4E8B" w:rsidRPr="002D4E8B">
                  <w:rPr>
                    <w:rFonts w:ascii="Arial" w:hAnsi="Arial" w:cs="Arial"/>
                    <w:noProof/>
                    <w:sz w:val="22"/>
                    <w:szCs w:val="22"/>
                  </w:rPr>
                  <w:t>(Metsapelto &amp; Pulkkinen, 2012)</w:t>
                </w:r>
                <w:r w:rsidR="007950EB">
                  <w:rPr>
                    <w:rFonts w:ascii="Arial" w:hAnsi="Arial" w:cs="Arial"/>
                    <w:sz w:val="22"/>
                    <w:szCs w:val="22"/>
                  </w:rPr>
                  <w:fldChar w:fldCharType="end"/>
                </w:r>
              </w:sdtContent>
            </w:sdt>
          </w:p>
        </w:tc>
        <w:tc>
          <w:tcPr>
            <w:tcW w:w="1560" w:type="dxa"/>
          </w:tcPr>
          <w:p w14:paraId="3F3E1FDF" w14:textId="24D57D9F" w:rsidR="007950EB" w:rsidRDefault="007950EB" w:rsidP="001A651A">
            <w:pPr>
              <w:rPr>
                <w:rFonts w:ascii="Arial" w:hAnsi="Arial" w:cs="Arial"/>
                <w:sz w:val="22"/>
                <w:szCs w:val="22"/>
              </w:rPr>
            </w:pPr>
            <w:r>
              <w:rPr>
                <w:rFonts w:ascii="Arial" w:hAnsi="Arial" w:cs="Arial"/>
                <w:sz w:val="22"/>
                <w:szCs w:val="22"/>
              </w:rPr>
              <w:t xml:space="preserve">281 school pupils in Finland, age 9-10 at the start of the </w:t>
            </w:r>
            <w:r w:rsidR="000378A3">
              <w:rPr>
                <w:rFonts w:ascii="Arial" w:hAnsi="Arial" w:cs="Arial"/>
                <w:sz w:val="22"/>
                <w:szCs w:val="22"/>
              </w:rPr>
              <w:t>3-year</w:t>
            </w:r>
            <w:r>
              <w:rPr>
                <w:rFonts w:ascii="Arial" w:hAnsi="Arial" w:cs="Arial"/>
                <w:sz w:val="22"/>
                <w:szCs w:val="22"/>
              </w:rPr>
              <w:t xml:space="preserve"> study.</w:t>
            </w:r>
          </w:p>
        </w:tc>
        <w:tc>
          <w:tcPr>
            <w:tcW w:w="1559" w:type="dxa"/>
          </w:tcPr>
          <w:p w14:paraId="4D5994F6" w14:textId="0409F294" w:rsidR="007950EB" w:rsidRPr="006E3057" w:rsidRDefault="007950EB" w:rsidP="001A651A">
            <w:pPr>
              <w:rPr>
                <w:rFonts w:ascii="Arial" w:hAnsi="Arial" w:cs="Arial"/>
                <w:sz w:val="22"/>
                <w:szCs w:val="22"/>
              </w:rPr>
            </w:pPr>
            <w:r w:rsidRPr="006E3057">
              <w:rPr>
                <w:rFonts w:ascii="Arial" w:hAnsi="Arial" w:cs="Arial"/>
                <w:sz w:val="22"/>
                <w:szCs w:val="22"/>
              </w:rPr>
              <w:t xml:space="preserve">The main goals were to discover the activities middle childhood pupils participate in; and to examine the </w:t>
            </w:r>
            <w:r w:rsidRPr="006E3057">
              <w:rPr>
                <w:rFonts w:ascii="Arial" w:hAnsi="Arial" w:cs="Arial"/>
                <w:sz w:val="22"/>
                <w:szCs w:val="22"/>
              </w:rPr>
              <w:lastRenderedPageBreak/>
              <w:t xml:space="preserve">effects on socio emotional behaviour and academic achievement. </w:t>
            </w:r>
          </w:p>
        </w:tc>
        <w:tc>
          <w:tcPr>
            <w:tcW w:w="1701" w:type="dxa"/>
          </w:tcPr>
          <w:p w14:paraId="00B4913D" w14:textId="469CF004" w:rsidR="007950EB" w:rsidRPr="006E3057" w:rsidRDefault="007950EB" w:rsidP="001A651A">
            <w:pPr>
              <w:rPr>
                <w:rFonts w:ascii="Arial" w:hAnsi="Arial" w:cs="Arial"/>
                <w:sz w:val="22"/>
                <w:szCs w:val="22"/>
              </w:rPr>
            </w:pPr>
            <w:r w:rsidRPr="006E3057">
              <w:rPr>
                <w:rFonts w:ascii="Arial" w:hAnsi="Arial" w:cs="Arial"/>
                <w:sz w:val="22"/>
                <w:szCs w:val="22"/>
              </w:rPr>
              <w:lastRenderedPageBreak/>
              <w:t>Extracurricular activities such as music and arts and crafts lead to socioemotional and academic achievement benefits.</w:t>
            </w:r>
          </w:p>
        </w:tc>
        <w:tc>
          <w:tcPr>
            <w:tcW w:w="1701" w:type="dxa"/>
          </w:tcPr>
          <w:p w14:paraId="2A348BE8" w14:textId="608FD110" w:rsidR="007950EB" w:rsidRDefault="007950EB" w:rsidP="001A651A">
            <w:pPr>
              <w:rPr>
                <w:rFonts w:ascii="Arial" w:hAnsi="Arial" w:cs="Arial"/>
                <w:sz w:val="22"/>
                <w:szCs w:val="22"/>
              </w:rPr>
            </w:pPr>
            <w:r>
              <w:rPr>
                <w:rFonts w:ascii="Arial" w:hAnsi="Arial" w:cs="Arial"/>
                <w:sz w:val="22"/>
                <w:szCs w:val="22"/>
              </w:rPr>
              <w:t xml:space="preserve">A longitudal study; research method was teacher observation of socio emotional </w:t>
            </w:r>
            <w:r w:rsidR="006E3057">
              <w:rPr>
                <w:rFonts w:ascii="Arial" w:hAnsi="Arial" w:cs="Arial"/>
                <w:sz w:val="22"/>
                <w:szCs w:val="22"/>
              </w:rPr>
              <w:t xml:space="preserve">behaviour; teacher rating </w:t>
            </w:r>
            <w:r w:rsidR="006E3057">
              <w:rPr>
                <w:rFonts w:ascii="Arial" w:hAnsi="Arial" w:cs="Arial"/>
                <w:sz w:val="22"/>
                <w:szCs w:val="22"/>
              </w:rPr>
              <w:lastRenderedPageBreak/>
              <w:t>of academic achievement and pupil and parent questionnaire for activities</w:t>
            </w:r>
          </w:p>
        </w:tc>
        <w:tc>
          <w:tcPr>
            <w:tcW w:w="1701" w:type="dxa"/>
          </w:tcPr>
          <w:p w14:paraId="1C5AF345" w14:textId="27174B86" w:rsidR="007950EB" w:rsidRDefault="007950EB" w:rsidP="001A651A">
            <w:pPr>
              <w:rPr>
                <w:rFonts w:ascii="Arial" w:hAnsi="Arial" w:cs="Arial"/>
                <w:sz w:val="22"/>
                <w:szCs w:val="22"/>
              </w:rPr>
            </w:pPr>
            <w:r>
              <w:rPr>
                <w:rFonts w:ascii="Arial" w:hAnsi="Arial" w:cs="Arial"/>
                <w:sz w:val="22"/>
                <w:szCs w:val="22"/>
              </w:rPr>
              <w:lastRenderedPageBreak/>
              <w:t>Parents provided permission and pupils provided informed consent.</w:t>
            </w:r>
          </w:p>
        </w:tc>
      </w:tr>
      <w:tr w:rsidR="007950EB" w14:paraId="2125762E" w14:textId="683356DC" w:rsidTr="007950EB">
        <w:tc>
          <w:tcPr>
            <w:tcW w:w="1696" w:type="dxa"/>
          </w:tcPr>
          <w:p w14:paraId="45FAA34F" w14:textId="140552D7" w:rsidR="007950EB" w:rsidRDefault="00000000" w:rsidP="001A651A">
            <w:pPr>
              <w:rPr>
                <w:rFonts w:ascii="Arial" w:hAnsi="Arial" w:cs="Arial"/>
                <w:sz w:val="22"/>
                <w:szCs w:val="22"/>
              </w:rPr>
            </w:pPr>
            <w:sdt>
              <w:sdtPr>
                <w:rPr>
                  <w:rFonts w:ascii="Arial" w:hAnsi="Arial" w:cs="Arial"/>
                  <w:sz w:val="22"/>
                  <w:szCs w:val="22"/>
                </w:rPr>
                <w:id w:val="1844977476"/>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Van14 \l 2057 </w:instrText>
                </w:r>
                <w:r w:rsidR="007950EB">
                  <w:rPr>
                    <w:rFonts w:ascii="Arial" w:hAnsi="Arial" w:cs="Arial"/>
                    <w:sz w:val="22"/>
                    <w:szCs w:val="22"/>
                  </w:rPr>
                  <w:fldChar w:fldCharType="separate"/>
                </w:r>
                <w:r w:rsidR="002D4E8B" w:rsidRPr="002D4E8B">
                  <w:rPr>
                    <w:rFonts w:ascii="Arial" w:hAnsi="Arial" w:cs="Arial"/>
                    <w:noProof/>
                    <w:sz w:val="22"/>
                    <w:szCs w:val="22"/>
                  </w:rPr>
                  <w:t>(Van Der Merwe, 2014)</w:t>
                </w:r>
                <w:r w:rsidR="007950EB">
                  <w:rPr>
                    <w:rFonts w:ascii="Arial" w:hAnsi="Arial" w:cs="Arial"/>
                    <w:sz w:val="22"/>
                    <w:szCs w:val="22"/>
                  </w:rPr>
                  <w:fldChar w:fldCharType="end"/>
                </w:r>
              </w:sdtContent>
            </w:sdt>
          </w:p>
        </w:tc>
        <w:tc>
          <w:tcPr>
            <w:tcW w:w="1560" w:type="dxa"/>
          </w:tcPr>
          <w:p w14:paraId="3B57EB36" w14:textId="77777777" w:rsidR="007950EB" w:rsidRPr="00C42837" w:rsidRDefault="007950EB" w:rsidP="001A651A">
            <w:pPr>
              <w:rPr>
                <w:rFonts w:ascii="Arial" w:hAnsi="Arial" w:cs="Arial"/>
                <w:sz w:val="22"/>
                <w:szCs w:val="22"/>
              </w:rPr>
            </w:pPr>
            <w:r w:rsidRPr="00B1058B">
              <w:rPr>
                <w:rFonts w:ascii="Arial" w:hAnsi="Arial" w:cs="Arial"/>
                <w:sz w:val="22"/>
                <w:szCs w:val="22"/>
              </w:rPr>
              <w:t xml:space="preserve">Five secondary schools from an inner-city environment in </w:t>
            </w:r>
            <w:r>
              <w:rPr>
                <w:rFonts w:ascii="Arial" w:hAnsi="Arial" w:cs="Arial"/>
                <w:sz w:val="22"/>
                <w:szCs w:val="22"/>
              </w:rPr>
              <w:t>South Africa: 15 participants in total; From each school – the head, the teacher with responsibility for culture related extracurricular activities and the teacher responsible for coaching, organising and coordinating the extracurricular sport.</w:t>
            </w:r>
          </w:p>
        </w:tc>
        <w:tc>
          <w:tcPr>
            <w:tcW w:w="1559" w:type="dxa"/>
          </w:tcPr>
          <w:p w14:paraId="36E74478" w14:textId="77777777" w:rsidR="007950EB" w:rsidRPr="00C42837" w:rsidRDefault="007950EB" w:rsidP="001A651A">
            <w:pPr>
              <w:rPr>
                <w:rFonts w:ascii="Arial" w:hAnsi="Arial" w:cs="Arial"/>
                <w:sz w:val="22"/>
                <w:szCs w:val="22"/>
              </w:rPr>
            </w:pPr>
            <w:r>
              <w:rPr>
                <w:rFonts w:ascii="Arial" w:hAnsi="Arial" w:cs="Arial"/>
                <w:sz w:val="22"/>
                <w:szCs w:val="22"/>
              </w:rPr>
              <w:t>Research into extracurricular activities offered in inner-city low-income areas with limited financial funds and limited facilities.  There were a number of different extracurricular activities offered by the schools, that fell into culture-related indoor activities e.g. drama, music, dance; and sports related activities e.g. athletics, soccer, netball.</w:t>
            </w:r>
          </w:p>
        </w:tc>
        <w:tc>
          <w:tcPr>
            <w:tcW w:w="1701" w:type="dxa"/>
          </w:tcPr>
          <w:p w14:paraId="613A7EDE" w14:textId="3063F94A" w:rsidR="007950EB" w:rsidRPr="00C42837" w:rsidRDefault="007950EB" w:rsidP="001A651A">
            <w:pPr>
              <w:rPr>
                <w:rFonts w:ascii="Arial" w:hAnsi="Arial" w:cs="Arial"/>
                <w:sz w:val="22"/>
                <w:szCs w:val="22"/>
              </w:rPr>
            </w:pPr>
            <w:r>
              <w:rPr>
                <w:rFonts w:ascii="Arial" w:hAnsi="Arial" w:cs="Arial"/>
                <w:sz w:val="22"/>
                <w:szCs w:val="22"/>
              </w:rPr>
              <w:t xml:space="preserve">Extracurricular activities provided a sense of belonging and school attachment to the pupils, which was especially relevant and important to reduce the effects of school dropouts which were a problem because the school areas were </w:t>
            </w:r>
            <w:r w:rsidR="000378A3">
              <w:rPr>
                <w:rFonts w:ascii="Arial" w:hAnsi="Arial" w:cs="Arial"/>
                <w:sz w:val="22"/>
                <w:szCs w:val="22"/>
              </w:rPr>
              <w:t>low-income</w:t>
            </w:r>
            <w:r>
              <w:rPr>
                <w:rFonts w:ascii="Arial" w:hAnsi="Arial" w:cs="Arial"/>
                <w:sz w:val="22"/>
                <w:szCs w:val="22"/>
              </w:rPr>
              <w:t xml:space="preserve"> areas.  There was a tension between the need to spend the limited available financial resources on teaching, which took priority over spending on extracurricular activities despite the effects of the activities on improved pupils’ retention and perseverance.</w:t>
            </w:r>
          </w:p>
        </w:tc>
        <w:tc>
          <w:tcPr>
            <w:tcW w:w="1701" w:type="dxa"/>
          </w:tcPr>
          <w:p w14:paraId="1C21EB3C" w14:textId="77777777" w:rsidR="007950EB" w:rsidRPr="0003077A" w:rsidRDefault="007950EB" w:rsidP="001A651A">
            <w:pPr>
              <w:rPr>
                <w:rFonts w:ascii="Arial" w:hAnsi="Arial" w:cs="Arial"/>
                <w:sz w:val="22"/>
                <w:szCs w:val="22"/>
              </w:rPr>
            </w:pPr>
            <w:r>
              <w:rPr>
                <w:rFonts w:ascii="Arial" w:hAnsi="Arial" w:cs="Arial"/>
                <w:sz w:val="22"/>
                <w:szCs w:val="22"/>
              </w:rPr>
              <w:t>Qualitative study. Interviews which were guided by the themes of scope and amount of extracurricular activities; perceived benefits for the pupils; and challenges.</w:t>
            </w:r>
            <w:r w:rsidRPr="0003077A">
              <w:rPr>
                <w:rFonts w:ascii="Arial" w:hAnsi="Arial" w:cs="Arial"/>
                <w:sz w:val="22"/>
                <w:szCs w:val="22"/>
              </w:rPr>
              <w:t xml:space="preserve"> </w:t>
            </w:r>
          </w:p>
          <w:p w14:paraId="5C4A1571" w14:textId="77777777" w:rsidR="007950EB" w:rsidRPr="00C42837" w:rsidRDefault="007950EB" w:rsidP="001A651A">
            <w:pPr>
              <w:rPr>
                <w:rFonts w:ascii="Arial" w:hAnsi="Arial" w:cs="Arial"/>
                <w:sz w:val="22"/>
                <w:szCs w:val="22"/>
              </w:rPr>
            </w:pPr>
          </w:p>
        </w:tc>
        <w:tc>
          <w:tcPr>
            <w:tcW w:w="1701" w:type="dxa"/>
          </w:tcPr>
          <w:p w14:paraId="149829FD" w14:textId="1A1CAF44" w:rsidR="007950EB" w:rsidRDefault="00B936D6" w:rsidP="001A651A">
            <w:pPr>
              <w:rPr>
                <w:rFonts w:ascii="Arial" w:hAnsi="Arial" w:cs="Arial"/>
                <w:sz w:val="22"/>
                <w:szCs w:val="22"/>
              </w:rPr>
            </w:pPr>
            <w:r>
              <w:rPr>
                <w:rFonts w:ascii="Arial" w:hAnsi="Arial" w:cs="Arial"/>
                <w:sz w:val="22"/>
                <w:szCs w:val="22"/>
              </w:rPr>
              <w:t>The researcher ensured that the anonymity and confidentiality of the participants and their data.</w:t>
            </w:r>
          </w:p>
        </w:tc>
      </w:tr>
      <w:tr w:rsidR="007950EB" w14:paraId="29BA0080" w14:textId="2C8F9040" w:rsidTr="007950EB">
        <w:tc>
          <w:tcPr>
            <w:tcW w:w="1696" w:type="dxa"/>
          </w:tcPr>
          <w:p w14:paraId="35338C4B" w14:textId="6B18C490" w:rsidR="007950EB" w:rsidRDefault="00000000" w:rsidP="001A651A">
            <w:pPr>
              <w:rPr>
                <w:rFonts w:ascii="Arial" w:hAnsi="Arial" w:cs="Arial"/>
                <w:sz w:val="22"/>
                <w:szCs w:val="22"/>
              </w:rPr>
            </w:pPr>
            <w:sdt>
              <w:sdtPr>
                <w:rPr>
                  <w:rFonts w:ascii="Arial" w:hAnsi="Arial" w:cs="Arial"/>
                  <w:sz w:val="22"/>
                  <w:szCs w:val="22"/>
                </w:rPr>
                <w:id w:val="-1963254956"/>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Rai15 \l 2057 </w:instrText>
                </w:r>
                <w:r w:rsidR="007950EB">
                  <w:rPr>
                    <w:rFonts w:ascii="Arial" w:hAnsi="Arial" w:cs="Arial"/>
                    <w:sz w:val="22"/>
                    <w:szCs w:val="22"/>
                  </w:rPr>
                  <w:fldChar w:fldCharType="separate"/>
                </w:r>
                <w:r w:rsidR="002D4E8B" w:rsidRPr="002D4E8B">
                  <w:rPr>
                    <w:rFonts w:ascii="Arial" w:hAnsi="Arial" w:cs="Arial"/>
                    <w:noProof/>
                    <w:sz w:val="22"/>
                    <w:szCs w:val="22"/>
                  </w:rPr>
                  <w:t>(Rainer, et al., 2015)</w:t>
                </w:r>
                <w:r w:rsidR="007950EB">
                  <w:rPr>
                    <w:rFonts w:ascii="Arial" w:hAnsi="Arial" w:cs="Arial"/>
                    <w:sz w:val="22"/>
                    <w:szCs w:val="22"/>
                  </w:rPr>
                  <w:fldChar w:fldCharType="end"/>
                </w:r>
              </w:sdtContent>
            </w:sdt>
          </w:p>
        </w:tc>
        <w:tc>
          <w:tcPr>
            <w:tcW w:w="1560" w:type="dxa"/>
          </w:tcPr>
          <w:p w14:paraId="1599DAF6" w14:textId="77777777" w:rsidR="007950EB" w:rsidRPr="00DA0767" w:rsidRDefault="007950EB" w:rsidP="001A651A">
            <w:pPr>
              <w:rPr>
                <w:rFonts w:ascii="Arial" w:hAnsi="Arial" w:cs="Arial"/>
                <w:sz w:val="22"/>
                <w:szCs w:val="22"/>
                <w:highlight w:val="yellow"/>
              </w:rPr>
            </w:pPr>
            <w:r>
              <w:rPr>
                <w:rFonts w:ascii="Arial" w:hAnsi="Arial" w:cs="Arial"/>
                <w:sz w:val="22"/>
                <w:szCs w:val="22"/>
              </w:rPr>
              <w:t xml:space="preserve">26 participants, who were ‘5x60’ </w:t>
            </w:r>
            <w:r>
              <w:rPr>
                <w:rFonts w:ascii="Arial" w:hAnsi="Arial" w:cs="Arial"/>
                <w:sz w:val="22"/>
                <w:szCs w:val="22"/>
              </w:rPr>
              <w:lastRenderedPageBreak/>
              <w:t>employed officers who were based at secondary schools across Wales (including rural and urban locations).  They were experienced in that they had been in their role for 1-5 years with prior sports coaching, teaching or sport development employed experience.</w:t>
            </w:r>
          </w:p>
        </w:tc>
        <w:tc>
          <w:tcPr>
            <w:tcW w:w="1559" w:type="dxa"/>
          </w:tcPr>
          <w:p w14:paraId="4A71CE4F" w14:textId="77777777" w:rsidR="007950EB" w:rsidRPr="00DA0767" w:rsidRDefault="007950EB" w:rsidP="001A651A">
            <w:pPr>
              <w:rPr>
                <w:rFonts w:ascii="Arial" w:hAnsi="Arial" w:cs="Arial"/>
                <w:sz w:val="22"/>
                <w:szCs w:val="22"/>
              </w:rPr>
            </w:pPr>
            <w:r>
              <w:rPr>
                <w:rFonts w:ascii="Arial" w:hAnsi="Arial" w:cs="Arial"/>
                <w:sz w:val="22"/>
                <w:szCs w:val="22"/>
              </w:rPr>
              <w:lastRenderedPageBreak/>
              <w:t>Exploring the barriers to delivery of extracurricula</w:t>
            </w:r>
            <w:r>
              <w:rPr>
                <w:rFonts w:ascii="Arial" w:hAnsi="Arial" w:cs="Arial"/>
                <w:sz w:val="22"/>
                <w:szCs w:val="22"/>
              </w:rPr>
              <w:lastRenderedPageBreak/>
              <w:t>r sport to secondary schools in Wales, under the Welsh Government’s 5x60 Climbing Higher Strategy, aimed at increasing numbers of secondary age students who take part in sport and PE for at least 60 minutes a day at least 5 days per week.</w:t>
            </w:r>
          </w:p>
        </w:tc>
        <w:tc>
          <w:tcPr>
            <w:tcW w:w="1701" w:type="dxa"/>
          </w:tcPr>
          <w:p w14:paraId="0B04765B" w14:textId="77777777" w:rsidR="007950EB" w:rsidRPr="00975CD8" w:rsidRDefault="007950EB" w:rsidP="001A651A">
            <w:pPr>
              <w:rPr>
                <w:rFonts w:ascii="Arial" w:hAnsi="Arial" w:cs="Arial"/>
                <w:sz w:val="22"/>
                <w:szCs w:val="22"/>
              </w:rPr>
            </w:pPr>
            <w:r w:rsidRPr="00975CD8">
              <w:rPr>
                <w:rFonts w:ascii="Arial" w:hAnsi="Arial" w:cs="Arial"/>
                <w:sz w:val="22"/>
                <w:szCs w:val="22"/>
              </w:rPr>
              <w:lastRenderedPageBreak/>
              <w:t xml:space="preserve">The 5x60 strategy has resulted in improved </w:t>
            </w:r>
            <w:r w:rsidRPr="00975CD8">
              <w:rPr>
                <w:rFonts w:ascii="Arial" w:hAnsi="Arial" w:cs="Arial"/>
                <w:sz w:val="22"/>
                <w:szCs w:val="22"/>
              </w:rPr>
              <w:lastRenderedPageBreak/>
              <w:t xml:space="preserve">physical activity levels among secondary school pupils.  However, many barriers remain, including a lack of facilities; weak connections with PE staff and the community; too much focus on continuing a one size fits all approach that does not reach those who do not usually participate in activities; and a need to respond to young people’s voices who may wish to avoid structured coach-led activities and prefer engaging friendly environments.  </w:t>
            </w:r>
          </w:p>
          <w:p w14:paraId="453D49BD" w14:textId="77777777" w:rsidR="007950EB" w:rsidRPr="00975CD8" w:rsidRDefault="007950EB" w:rsidP="001A651A">
            <w:pPr>
              <w:rPr>
                <w:rFonts w:ascii="Arial" w:hAnsi="Arial" w:cs="Arial"/>
                <w:sz w:val="22"/>
                <w:szCs w:val="22"/>
              </w:rPr>
            </w:pPr>
          </w:p>
        </w:tc>
        <w:tc>
          <w:tcPr>
            <w:tcW w:w="1701" w:type="dxa"/>
          </w:tcPr>
          <w:p w14:paraId="5B42B8D7" w14:textId="77777777" w:rsidR="007950EB" w:rsidRPr="00DA0767" w:rsidRDefault="007950EB" w:rsidP="001A651A">
            <w:pPr>
              <w:rPr>
                <w:rFonts w:ascii="Arial" w:hAnsi="Arial" w:cs="Arial"/>
                <w:sz w:val="22"/>
                <w:szCs w:val="22"/>
              </w:rPr>
            </w:pPr>
            <w:r>
              <w:rPr>
                <w:rFonts w:ascii="Arial" w:hAnsi="Arial" w:cs="Arial"/>
                <w:sz w:val="22"/>
                <w:szCs w:val="22"/>
              </w:rPr>
              <w:lastRenderedPageBreak/>
              <w:t xml:space="preserve">Qualitative methodology, using semi structured </w:t>
            </w:r>
            <w:r>
              <w:rPr>
                <w:rFonts w:ascii="Arial" w:hAnsi="Arial" w:cs="Arial"/>
                <w:sz w:val="22"/>
                <w:szCs w:val="22"/>
              </w:rPr>
              <w:lastRenderedPageBreak/>
              <w:t xml:space="preserve">interviews, following a socioecological approach that focused the discussion on personal </w:t>
            </w:r>
            <w:r w:rsidRPr="00161F58">
              <w:rPr>
                <w:rFonts w:ascii="Arial" w:hAnsi="Arial" w:cs="Arial"/>
                <w:sz w:val="22"/>
                <w:szCs w:val="22"/>
              </w:rPr>
              <w:t xml:space="preserve">behaviours, </w:t>
            </w:r>
            <w:r>
              <w:rPr>
                <w:rFonts w:ascii="Arial" w:hAnsi="Arial" w:cs="Arial"/>
                <w:sz w:val="22"/>
                <w:szCs w:val="22"/>
              </w:rPr>
              <w:t xml:space="preserve">the </w:t>
            </w:r>
            <w:r w:rsidRPr="00161F58">
              <w:rPr>
                <w:rFonts w:ascii="Arial" w:hAnsi="Arial" w:cs="Arial"/>
                <w:sz w:val="22"/>
                <w:szCs w:val="22"/>
              </w:rPr>
              <w:t>physical</w:t>
            </w:r>
            <w:r>
              <w:rPr>
                <w:rFonts w:ascii="Arial" w:hAnsi="Arial" w:cs="Arial"/>
                <w:sz w:val="22"/>
                <w:szCs w:val="22"/>
              </w:rPr>
              <w:t xml:space="preserve"> and social</w:t>
            </w:r>
            <w:r w:rsidRPr="00161F58">
              <w:rPr>
                <w:rFonts w:ascii="Arial" w:hAnsi="Arial" w:cs="Arial"/>
                <w:sz w:val="22"/>
                <w:szCs w:val="22"/>
              </w:rPr>
              <w:t xml:space="preserve"> environment</w:t>
            </w:r>
            <w:r>
              <w:rPr>
                <w:rFonts w:ascii="Arial" w:hAnsi="Arial" w:cs="Arial"/>
                <w:sz w:val="22"/>
                <w:szCs w:val="22"/>
              </w:rPr>
              <w:t>s</w:t>
            </w:r>
            <w:r w:rsidRPr="00161F58">
              <w:rPr>
                <w:rFonts w:ascii="Arial" w:hAnsi="Arial" w:cs="Arial"/>
                <w:sz w:val="22"/>
                <w:szCs w:val="22"/>
              </w:rPr>
              <w:t>, and policy.</w:t>
            </w:r>
          </w:p>
        </w:tc>
        <w:tc>
          <w:tcPr>
            <w:tcW w:w="1701" w:type="dxa"/>
          </w:tcPr>
          <w:p w14:paraId="1A9DA9B7" w14:textId="309BE090" w:rsidR="007950EB" w:rsidRDefault="00B936D6" w:rsidP="001A651A">
            <w:pPr>
              <w:rPr>
                <w:rFonts w:ascii="Arial" w:hAnsi="Arial" w:cs="Arial"/>
                <w:sz w:val="22"/>
                <w:szCs w:val="22"/>
              </w:rPr>
            </w:pPr>
            <w:r>
              <w:rPr>
                <w:rFonts w:ascii="Arial" w:hAnsi="Arial" w:cs="Arial"/>
                <w:sz w:val="22"/>
                <w:szCs w:val="22"/>
              </w:rPr>
              <w:lastRenderedPageBreak/>
              <w:t xml:space="preserve">University ethical approval was obtained, and </w:t>
            </w:r>
            <w:r>
              <w:rPr>
                <w:rFonts w:ascii="Arial" w:hAnsi="Arial" w:cs="Arial"/>
                <w:sz w:val="22"/>
                <w:szCs w:val="22"/>
              </w:rPr>
              <w:lastRenderedPageBreak/>
              <w:t>participants provided written informed consent.</w:t>
            </w:r>
          </w:p>
        </w:tc>
      </w:tr>
      <w:tr w:rsidR="007950EB" w14:paraId="51B746C4" w14:textId="2D848961" w:rsidTr="007950EB">
        <w:tc>
          <w:tcPr>
            <w:tcW w:w="1696" w:type="dxa"/>
          </w:tcPr>
          <w:p w14:paraId="5FB1F3A8" w14:textId="547BFDE3" w:rsidR="007950EB" w:rsidRDefault="00000000" w:rsidP="001A651A">
            <w:pPr>
              <w:rPr>
                <w:rFonts w:ascii="Arial" w:hAnsi="Arial" w:cs="Arial"/>
                <w:sz w:val="22"/>
                <w:szCs w:val="22"/>
              </w:rPr>
            </w:pPr>
            <w:sdt>
              <w:sdtPr>
                <w:rPr>
                  <w:rFonts w:ascii="Arial" w:hAnsi="Arial" w:cs="Arial"/>
                  <w:sz w:val="22"/>
                  <w:szCs w:val="22"/>
                </w:rPr>
                <w:id w:val="766352632"/>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Bry151 \l 2057 </w:instrText>
                </w:r>
                <w:r w:rsidR="007950EB">
                  <w:rPr>
                    <w:rFonts w:ascii="Arial" w:hAnsi="Arial" w:cs="Arial"/>
                    <w:sz w:val="22"/>
                    <w:szCs w:val="22"/>
                  </w:rPr>
                  <w:fldChar w:fldCharType="separate"/>
                </w:r>
                <w:r w:rsidR="002D4E8B" w:rsidRPr="002D4E8B">
                  <w:rPr>
                    <w:rFonts w:ascii="Arial" w:hAnsi="Arial" w:cs="Arial"/>
                    <w:noProof/>
                    <w:sz w:val="22"/>
                    <w:szCs w:val="22"/>
                  </w:rPr>
                  <w:t>(Bryant, et al., 2015)</w:t>
                </w:r>
                <w:r w:rsidR="007950EB">
                  <w:rPr>
                    <w:rFonts w:ascii="Arial" w:hAnsi="Arial" w:cs="Arial"/>
                    <w:sz w:val="22"/>
                    <w:szCs w:val="22"/>
                  </w:rPr>
                  <w:fldChar w:fldCharType="end"/>
                </w:r>
              </w:sdtContent>
            </w:sdt>
          </w:p>
        </w:tc>
        <w:tc>
          <w:tcPr>
            <w:tcW w:w="1560" w:type="dxa"/>
          </w:tcPr>
          <w:p w14:paraId="48DD66F9" w14:textId="77777777" w:rsidR="007950EB" w:rsidRPr="00EF5F2C" w:rsidRDefault="007950EB" w:rsidP="001A651A">
            <w:pPr>
              <w:rPr>
                <w:rFonts w:ascii="Arial" w:hAnsi="Arial" w:cs="Arial"/>
                <w:sz w:val="22"/>
                <w:szCs w:val="22"/>
                <w:highlight w:val="yellow"/>
              </w:rPr>
            </w:pPr>
            <w:r w:rsidRPr="00FB42F6">
              <w:rPr>
                <w:rFonts w:ascii="Arial" w:hAnsi="Arial" w:cs="Arial"/>
                <w:sz w:val="22"/>
                <w:szCs w:val="22"/>
              </w:rPr>
              <w:t xml:space="preserve">Phase 1 </w:t>
            </w:r>
            <w:r>
              <w:rPr>
                <w:rFonts w:ascii="Arial" w:hAnsi="Arial" w:cs="Arial"/>
                <w:sz w:val="22"/>
                <w:szCs w:val="22"/>
              </w:rPr>
              <w:t xml:space="preserve">413 </w:t>
            </w:r>
            <w:r w:rsidRPr="00FB42F6">
              <w:rPr>
                <w:rFonts w:ascii="Arial" w:hAnsi="Arial" w:cs="Arial"/>
                <w:sz w:val="22"/>
                <w:szCs w:val="22"/>
              </w:rPr>
              <w:t>participants from 6 secondary schools</w:t>
            </w:r>
            <w:r>
              <w:rPr>
                <w:rFonts w:ascii="Arial" w:hAnsi="Arial" w:cs="Arial"/>
                <w:sz w:val="22"/>
                <w:szCs w:val="22"/>
              </w:rPr>
              <w:t xml:space="preserve"> from years 7-9</w:t>
            </w:r>
            <w:r w:rsidRPr="00FB42F6">
              <w:rPr>
                <w:rFonts w:ascii="Arial" w:hAnsi="Arial" w:cs="Arial"/>
                <w:sz w:val="22"/>
                <w:szCs w:val="22"/>
              </w:rPr>
              <w:t xml:space="preserve">; phase 2 </w:t>
            </w:r>
            <w:r>
              <w:rPr>
                <w:rFonts w:ascii="Arial" w:hAnsi="Arial" w:cs="Arial"/>
                <w:sz w:val="22"/>
                <w:szCs w:val="22"/>
              </w:rPr>
              <w:t xml:space="preserve">included 7 participants </w:t>
            </w:r>
            <w:r w:rsidRPr="00FB42F6">
              <w:rPr>
                <w:rFonts w:ascii="Arial" w:hAnsi="Arial" w:cs="Arial"/>
                <w:sz w:val="22"/>
                <w:szCs w:val="22"/>
              </w:rPr>
              <w:t>from 2 of those schools.</w:t>
            </w:r>
          </w:p>
        </w:tc>
        <w:tc>
          <w:tcPr>
            <w:tcW w:w="1559" w:type="dxa"/>
          </w:tcPr>
          <w:p w14:paraId="70C42A5B" w14:textId="77777777" w:rsidR="007950EB" w:rsidRDefault="007950EB" w:rsidP="001A651A">
            <w:pPr>
              <w:rPr>
                <w:rFonts w:ascii="Arial" w:hAnsi="Arial" w:cs="Arial"/>
                <w:sz w:val="22"/>
                <w:szCs w:val="22"/>
              </w:rPr>
            </w:pPr>
            <w:r>
              <w:rPr>
                <w:rFonts w:ascii="Arial" w:hAnsi="Arial" w:cs="Arial"/>
                <w:sz w:val="22"/>
                <w:szCs w:val="22"/>
              </w:rPr>
              <w:t>To understand the reasons that motivate young people to participate in extracurricular sport.</w:t>
            </w:r>
          </w:p>
        </w:tc>
        <w:tc>
          <w:tcPr>
            <w:tcW w:w="1701" w:type="dxa"/>
          </w:tcPr>
          <w:p w14:paraId="3099E556" w14:textId="50790B1E" w:rsidR="007950EB" w:rsidRDefault="00442E21" w:rsidP="001A651A">
            <w:pPr>
              <w:rPr>
                <w:rFonts w:ascii="Arial" w:hAnsi="Arial" w:cs="Arial"/>
                <w:sz w:val="22"/>
                <w:szCs w:val="22"/>
              </w:rPr>
            </w:pPr>
            <w:r>
              <w:rPr>
                <w:rFonts w:ascii="Arial" w:hAnsi="Arial" w:cs="Arial"/>
                <w:sz w:val="22"/>
                <w:szCs w:val="22"/>
              </w:rPr>
              <w:t xml:space="preserve">The research findings emphasised how important it is to help young people participate in extracurricular activities and sport.  In evaluating the 6x60 program, its image is important, and the type and </w:t>
            </w:r>
            <w:r>
              <w:rPr>
                <w:rFonts w:ascii="Arial" w:hAnsi="Arial" w:cs="Arial"/>
                <w:sz w:val="22"/>
                <w:szCs w:val="22"/>
              </w:rPr>
              <w:lastRenderedPageBreak/>
              <w:t>variety of activities as well as the ability of the leaders to engage with the pupils.</w:t>
            </w:r>
          </w:p>
        </w:tc>
        <w:tc>
          <w:tcPr>
            <w:tcW w:w="1701" w:type="dxa"/>
          </w:tcPr>
          <w:p w14:paraId="1AFFECE3" w14:textId="77777777" w:rsidR="007950EB" w:rsidRDefault="007950EB" w:rsidP="001A651A">
            <w:pPr>
              <w:rPr>
                <w:rFonts w:ascii="Arial" w:hAnsi="Arial" w:cs="Arial"/>
                <w:sz w:val="22"/>
                <w:szCs w:val="22"/>
              </w:rPr>
            </w:pPr>
            <w:r>
              <w:rPr>
                <w:rFonts w:ascii="Arial" w:hAnsi="Arial" w:cs="Arial"/>
                <w:sz w:val="22"/>
                <w:szCs w:val="22"/>
              </w:rPr>
              <w:lastRenderedPageBreak/>
              <w:t>Qualitative research.</w:t>
            </w:r>
          </w:p>
          <w:p w14:paraId="672F6F5E" w14:textId="77777777" w:rsidR="007950EB" w:rsidRDefault="007950EB" w:rsidP="001A651A">
            <w:pPr>
              <w:rPr>
                <w:rFonts w:ascii="Arial" w:hAnsi="Arial" w:cs="Arial"/>
                <w:sz w:val="22"/>
                <w:szCs w:val="22"/>
              </w:rPr>
            </w:pPr>
            <w:r>
              <w:rPr>
                <w:rFonts w:ascii="Arial" w:hAnsi="Arial" w:cs="Arial"/>
                <w:sz w:val="22"/>
                <w:szCs w:val="22"/>
              </w:rPr>
              <w:t>Phase 1 involved focus groups and observations with the pupils and 24 supporting interviews with heads, teachers, local authority officials and officers.</w:t>
            </w:r>
          </w:p>
          <w:p w14:paraId="21D05E1D" w14:textId="77777777" w:rsidR="007950EB" w:rsidRDefault="007950EB" w:rsidP="001A651A">
            <w:pPr>
              <w:rPr>
                <w:rFonts w:ascii="Arial" w:hAnsi="Arial" w:cs="Arial"/>
                <w:sz w:val="22"/>
                <w:szCs w:val="22"/>
              </w:rPr>
            </w:pPr>
            <w:r>
              <w:rPr>
                <w:rFonts w:ascii="Arial" w:hAnsi="Arial" w:cs="Arial"/>
                <w:sz w:val="22"/>
                <w:szCs w:val="22"/>
              </w:rPr>
              <w:lastRenderedPageBreak/>
              <w:t>Phase 2 was a case study of 7 individuals who did not tend to participate in extracurricular sport.</w:t>
            </w:r>
          </w:p>
        </w:tc>
        <w:tc>
          <w:tcPr>
            <w:tcW w:w="1701" w:type="dxa"/>
          </w:tcPr>
          <w:p w14:paraId="5097150B" w14:textId="1079054A" w:rsidR="007950EB" w:rsidRDefault="00442E21" w:rsidP="001A651A">
            <w:pPr>
              <w:rPr>
                <w:rFonts w:ascii="Arial" w:hAnsi="Arial" w:cs="Arial"/>
                <w:sz w:val="22"/>
                <w:szCs w:val="22"/>
              </w:rPr>
            </w:pPr>
            <w:r>
              <w:rPr>
                <w:rFonts w:ascii="Arial" w:hAnsi="Arial" w:cs="Arial"/>
                <w:sz w:val="22"/>
                <w:szCs w:val="22"/>
              </w:rPr>
              <w:lastRenderedPageBreak/>
              <w:t>The article mentions that ethical approval was obtained from the university</w:t>
            </w:r>
          </w:p>
        </w:tc>
      </w:tr>
      <w:tr w:rsidR="007950EB" w14:paraId="1BBD1F32" w14:textId="4F0F39C9" w:rsidTr="007950EB">
        <w:tc>
          <w:tcPr>
            <w:tcW w:w="1696" w:type="dxa"/>
          </w:tcPr>
          <w:p w14:paraId="7F22AAEF" w14:textId="3E554EC2" w:rsidR="007950EB" w:rsidRDefault="00000000" w:rsidP="001A651A">
            <w:pPr>
              <w:rPr>
                <w:rFonts w:ascii="Arial" w:hAnsi="Arial" w:cs="Arial"/>
                <w:sz w:val="22"/>
                <w:szCs w:val="22"/>
              </w:rPr>
            </w:pPr>
            <w:sdt>
              <w:sdtPr>
                <w:rPr>
                  <w:rFonts w:ascii="Arial" w:hAnsi="Arial" w:cs="Arial"/>
                  <w:sz w:val="22"/>
                  <w:szCs w:val="22"/>
                </w:rPr>
                <w:id w:val="2054800166"/>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Bea191 \l 2057 </w:instrText>
                </w:r>
                <w:r w:rsidR="007950EB">
                  <w:rPr>
                    <w:rFonts w:ascii="Arial" w:hAnsi="Arial" w:cs="Arial"/>
                    <w:sz w:val="22"/>
                    <w:szCs w:val="22"/>
                  </w:rPr>
                  <w:fldChar w:fldCharType="separate"/>
                </w:r>
                <w:r w:rsidR="002D4E8B" w:rsidRPr="002D4E8B">
                  <w:rPr>
                    <w:rFonts w:ascii="Arial" w:hAnsi="Arial" w:cs="Arial"/>
                    <w:noProof/>
                    <w:sz w:val="22"/>
                    <w:szCs w:val="22"/>
                  </w:rPr>
                  <w:t>(Beadleston, et al., 2019)</w:t>
                </w:r>
                <w:r w:rsidR="007950EB">
                  <w:rPr>
                    <w:rFonts w:ascii="Arial" w:hAnsi="Arial" w:cs="Arial"/>
                    <w:sz w:val="22"/>
                    <w:szCs w:val="22"/>
                  </w:rPr>
                  <w:fldChar w:fldCharType="end"/>
                </w:r>
              </w:sdtContent>
            </w:sdt>
          </w:p>
        </w:tc>
        <w:tc>
          <w:tcPr>
            <w:tcW w:w="1560" w:type="dxa"/>
          </w:tcPr>
          <w:p w14:paraId="70049BF1" w14:textId="77777777" w:rsidR="007950EB" w:rsidRDefault="007950EB" w:rsidP="001A651A">
            <w:pPr>
              <w:rPr>
                <w:rFonts w:ascii="Arial" w:hAnsi="Arial" w:cs="Arial"/>
                <w:sz w:val="22"/>
                <w:szCs w:val="22"/>
              </w:rPr>
            </w:pPr>
            <w:r>
              <w:rPr>
                <w:rFonts w:ascii="Arial" w:hAnsi="Arial" w:cs="Arial"/>
                <w:sz w:val="22"/>
                <w:szCs w:val="22"/>
              </w:rPr>
              <w:t>The participants were girls and boys, when they were 9 and then 13 years old (7,525 participants at age 13)</w:t>
            </w:r>
          </w:p>
        </w:tc>
        <w:tc>
          <w:tcPr>
            <w:tcW w:w="1559" w:type="dxa"/>
          </w:tcPr>
          <w:p w14:paraId="7BDF55F9" w14:textId="6555DC76" w:rsidR="007950EB" w:rsidRDefault="007950EB" w:rsidP="001A651A">
            <w:pPr>
              <w:rPr>
                <w:rFonts w:ascii="Arial" w:hAnsi="Arial" w:cs="Arial"/>
                <w:sz w:val="22"/>
                <w:szCs w:val="22"/>
              </w:rPr>
            </w:pPr>
            <w:r>
              <w:rPr>
                <w:rFonts w:ascii="Arial" w:hAnsi="Arial" w:cs="Arial"/>
                <w:sz w:val="22"/>
                <w:szCs w:val="22"/>
              </w:rPr>
              <w:t xml:space="preserve">An investigation of the relationship between gender, the social effects of extracurricular activities including sports activities, exercise and cognitive performance.  In particular they studied whether  multiple group </w:t>
            </w:r>
            <w:r w:rsidR="00EA732B">
              <w:rPr>
                <w:rFonts w:ascii="Arial" w:hAnsi="Arial" w:cs="Arial"/>
                <w:sz w:val="22"/>
                <w:szCs w:val="22"/>
              </w:rPr>
              <w:t>memberships led</w:t>
            </w:r>
            <w:r>
              <w:rPr>
                <w:rFonts w:ascii="Arial" w:hAnsi="Arial" w:cs="Arial"/>
                <w:sz w:val="22"/>
                <w:szCs w:val="22"/>
              </w:rPr>
              <w:t xml:space="preserve"> to better cognitive performance.</w:t>
            </w:r>
          </w:p>
          <w:p w14:paraId="41F2212D" w14:textId="77777777" w:rsidR="007950EB" w:rsidRDefault="007950EB" w:rsidP="001A651A">
            <w:pPr>
              <w:rPr>
                <w:rFonts w:ascii="Arial" w:hAnsi="Arial" w:cs="Arial"/>
                <w:sz w:val="22"/>
                <w:szCs w:val="22"/>
              </w:rPr>
            </w:pPr>
          </w:p>
          <w:p w14:paraId="00EF8E99" w14:textId="77777777" w:rsidR="007950EB" w:rsidRDefault="007950EB" w:rsidP="001A651A">
            <w:pPr>
              <w:rPr>
                <w:rFonts w:ascii="Arial" w:hAnsi="Arial" w:cs="Arial"/>
                <w:sz w:val="22"/>
                <w:szCs w:val="22"/>
              </w:rPr>
            </w:pPr>
          </w:p>
        </w:tc>
        <w:tc>
          <w:tcPr>
            <w:tcW w:w="1701" w:type="dxa"/>
          </w:tcPr>
          <w:p w14:paraId="013E2F7F" w14:textId="77777777" w:rsidR="007950EB" w:rsidRDefault="007950EB" w:rsidP="001A651A">
            <w:pPr>
              <w:rPr>
                <w:rFonts w:ascii="Arial" w:hAnsi="Arial" w:cs="Arial"/>
                <w:sz w:val="22"/>
                <w:szCs w:val="22"/>
              </w:rPr>
            </w:pPr>
            <w:r>
              <w:rPr>
                <w:rFonts w:ascii="Arial" w:hAnsi="Arial" w:cs="Arial"/>
                <w:sz w:val="22"/>
                <w:szCs w:val="22"/>
              </w:rPr>
              <w:t>The research findings suggest that social group membership leads to improved cognitive performance.  It was found that there was a stronger connection between improved cognitive performance and exercise in boys.</w:t>
            </w:r>
          </w:p>
        </w:tc>
        <w:tc>
          <w:tcPr>
            <w:tcW w:w="1701" w:type="dxa"/>
          </w:tcPr>
          <w:p w14:paraId="49B0B92F" w14:textId="77777777" w:rsidR="007950EB" w:rsidRDefault="007950EB" w:rsidP="001A651A">
            <w:pPr>
              <w:rPr>
                <w:rFonts w:ascii="Arial" w:hAnsi="Arial" w:cs="Arial"/>
                <w:sz w:val="22"/>
                <w:szCs w:val="22"/>
              </w:rPr>
            </w:pPr>
            <w:r>
              <w:rPr>
                <w:rFonts w:ascii="Arial" w:hAnsi="Arial" w:cs="Arial"/>
                <w:sz w:val="22"/>
                <w:szCs w:val="22"/>
              </w:rPr>
              <w:t>The Growing Up in Ireland Survey data was used, which included a national cognitive performance test (Drumcondra Reasoning Test).  Hard exercise was measured, as exercise that increases heart rate for at least 20 minutes a day in the past 2 weeks.</w:t>
            </w:r>
          </w:p>
        </w:tc>
        <w:tc>
          <w:tcPr>
            <w:tcW w:w="1701" w:type="dxa"/>
          </w:tcPr>
          <w:p w14:paraId="1628B85A" w14:textId="3432DF4D" w:rsidR="007950EB" w:rsidRDefault="00B936D6" w:rsidP="001A651A">
            <w:pPr>
              <w:rPr>
                <w:rFonts w:ascii="Arial" w:hAnsi="Arial" w:cs="Arial"/>
                <w:sz w:val="22"/>
                <w:szCs w:val="22"/>
              </w:rPr>
            </w:pPr>
            <w:r>
              <w:rPr>
                <w:rFonts w:ascii="Arial" w:hAnsi="Arial" w:cs="Arial"/>
                <w:sz w:val="22"/>
                <w:szCs w:val="22"/>
              </w:rPr>
              <w:t>Ethical approval was obtained and informed consent</w:t>
            </w:r>
            <w:r w:rsidR="00F93299">
              <w:rPr>
                <w:rFonts w:ascii="Arial" w:hAnsi="Arial" w:cs="Arial"/>
                <w:sz w:val="22"/>
                <w:szCs w:val="22"/>
              </w:rPr>
              <w:t xml:space="preserve"> by participants.</w:t>
            </w:r>
          </w:p>
        </w:tc>
      </w:tr>
      <w:tr w:rsidR="007950EB" w14:paraId="1B468A1F" w14:textId="3335107D" w:rsidTr="007950EB">
        <w:tc>
          <w:tcPr>
            <w:tcW w:w="1696" w:type="dxa"/>
          </w:tcPr>
          <w:p w14:paraId="41628799" w14:textId="7CD9B1C3" w:rsidR="007950EB" w:rsidRDefault="00000000" w:rsidP="001A651A">
            <w:pPr>
              <w:rPr>
                <w:rFonts w:ascii="Arial" w:hAnsi="Arial" w:cs="Arial"/>
                <w:sz w:val="22"/>
                <w:szCs w:val="22"/>
              </w:rPr>
            </w:pPr>
            <w:sdt>
              <w:sdtPr>
                <w:rPr>
                  <w:rFonts w:ascii="Arial" w:hAnsi="Arial" w:cs="Arial"/>
                  <w:sz w:val="22"/>
                  <w:szCs w:val="22"/>
                </w:rPr>
                <w:id w:val="-2072340569"/>
                <w:citation/>
              </w:sdtPr>
              <w:sdtContent>
                <w:r w:rsidR="007950EB">
                  <w:rPr>
                    <w:rFonts w:ascii="Arial" w:hAnsi="Arial" w:cs="Arial"/>
                    <w:sz w:val="22"/>
                    <w:szCs w:val="22"/>
                  </w:rPr>
                  <w:fldChar w:fldCharType="begin"/>
                </w:r>
                <w:r w:rsidR="00F3029A">
                  <w:rPr>
                    <w:rFonts w:ascii="Arial" w:hAnsi="Arial" w:cs="Arial"/>
                    <w:sz w:val="22"/>
                    <w:szCs w:val="22"/>
                  </w:rPr>
                  <w:instrText xml:space="preserve">CITATION BEL19 \l 2057 </w:instrText>
                </w:r>
                <w:r w:rsidR="007950EB">
                  <w:rPr>
                    <w:rFonts w:ascii="Arial" w:hAnsi="Arial" w:cs="Arial"/>
                    <w:sz w:val="22"/>
                    <w:szCs w:val="22"/>
                  </w:rPr>
                  <w:fldChar w:fldCharType="separate"/>
                </w:r>
                <w:r w:rsidR="002D4E8B" w:rsidRPr="002D4E8B">
                  <w:rPr>
                    <w:rFonts w:ascii="Arial" w:hAnsi="Arial" w:cs="Arial"/>
                    <w:noProof/>
                    <w:sz w:val="22"/>
                    <w:szCs w:val="22"/>
                  </w:rPr>
                  <w:t>(Bella, 2019)</w:t>
                </w:r>
                <w:r w:rsidR="007950EB">
                  <w:rPr>
                    <w:rFonts w:ascii="Arial" w:hAnsi="Arial" w:cs="Arial"/>
                    <w:sz w:val="22"/>
                    <w:szCs w:val="22"/>
                  </w:rPr>
                  <w:fldChar w:fldCharType="end"/>
                </w:r>
              </w:sdtContent>
            </w:sdt>
          </w:p>
        </w:tc>
        <w:tc>
          <w:tcPr>
            <w:tcW w:w="1560" w:type="dxa"/>
          </w:tcPr>
          <w:p w14:paraId="7BF8C887" w14:textId="77777777" w:rsidR="007950EB" w:rsidRPr="00F63D6E" w:rsidRDefault="007950EB" w:rsidP="001A651A">
            <w:pPr>
              <w:rPr>
                <w:rFonts w:ascii="Arial" w:hAnsi="Arial" w:cs="Arial"/>
                <w:sz w:val="22"/>
                <w:szCs w:val="22"/>
              </w:rPr>
            </w:pPr>
            <w:r>
              <w:rPr>
                <w:rFonts w:ascii="Arial" w:hAnsi="Arial" w:cs="Arial"/>
                <w:sz w:val="22"/>
                <w:szCs w:val="22"/>
              </w:rPr>
              <w:t>In total there were 72 children and adolescents from 7 studies, all had Autism Spectrum Disorder (ASD); 41</w:t>
            </w:r>
            <w:r w:rsidRPr="00F63D6E">
              <w:rPr>
                <w:rFonts w:ascii="Arial" w:hAnsi="Arial" w:cs="Arial"/>
                <w:sz w:val="22"/>
                <w:szCs w:val="22"/>
              </w:rPr>
              <w:t xml:space="preserve"> (56.9%) </w:t>
            </w:r>
            <w:r>
              <w:rPr>
                <w:rFonts w:ascii="Arial" w:hAnsi="Arial" w:cs="Arial"/>
                <w:sz w:val="22"/>
                <w:szCs w:val="22"/>
              </w:rPr>
              <w:t>were male, 4</w:t>
            </w:r>
            <w:r w:rsidRPr="00F63D6E">
              <w:rPr>
                <w:rFonts w:ascii="Arial" w:hAnsi="Arial" w:cs="Arial"/>
                <w:sz w:val="22"/>
                <w:szCs w:val="22"/>
              </w:rPr>
              <w:t xml:space="preserve"> (5.5%) were female, </w:t>
            </w:r>
            <w:r>
              <w:rPr>
                <w:rFonts w:ascii="Arial" w:hAnsi="Arial" w:cs="Arial"/>
                <w:sz w:val="22"/>
                <w:szCs w:val="22"/>
              </w:rPr>
              <w:t xml:space="preserve">and gender of the remaining </w:t>
            </w:r>
            <w:r w:rsidRPr="00F63D6E">
              <w:rPr>
                <w:rFonts w:ascii="Arial" w:hAnsi="Arial" w:cs="Arial"/>
                <w:sz w:val="22"/>
                <w:szCs w:val="22"/>
              </w:rPr>
              <w:t xml:space="preserve">28 (38%) was not </w:t>
            </w:r>
            <w:r>
              <w:rPr>
                <w:rFonts w:ascii="Arial" w:hAnsi="Arial" w:cs="Arial"/>
                <w:sz w:val="22"/>
                <w:szCs w:val="22"/>
              </w:rPr>
              <w:t>stated</w:t>
            </w:r>
            <w:r w:rsidRPr="00F63D6E">
              <w:rPr>
                <w:rFonts w:ascii="Arial" w:hAnsi="Arial" w:cs="Arial"/>
                <w:sz w:val="22"/>
                <w:szCs w:val="22"/>
              </w:rPr>
              <w:t xml:space="preserve">. </w:t>
            </w:r>
            <w:r w:rsidRPr="00F63D6E">
              <w:rPr>
                <w:rFonts w:ascii="Arial" w:hAnsi="Arial" w:cs="Arial"/>
                <w:sz w:val="22"/>
                <w:szCs w:val="22"/>
              </w:rPr>
              <w:lastRenderedPageBreak/>
              <w:t>The mean age</w:t>
            </w:r>
          </w:p>
          <w:p w14:paraId="1231DBFB" w14:textId="77777777" w:rsidR="007950EB" w:rsidRPr="00F63D6E" w:rsidRDefault="007950EB" w:rsidP="001A651A">
            <w:pPr>
              <w:rPr>
                <w:rFonts w:ascii="Arial" w:hAnsi="Arial" w:cs="Arial"/>
                <w:sz w:val="22"/>
                <w:szCs w:val="22"/>
              </w:rPr>
            </w:pPr>
            <w:r w:rsidRPr="00F63D6E">
              <w:rPr>
                <w:rFonts w:ascii="Arial" w:hAnsi="Arial" w:cs="Arial"/>
                <w:sz w:val="22"/>
                <w:szCs w:val="22"/>
              </w:rPr>
              <w:t xml:space="preserve"> was 12.5 years old (range, 5–17). </w:t>
            </w:r>
          </w:p>
          <w:p w14:paraId="1DD0E641" w14:textId="77777777" w:rsidR="007950EB" w:rsidRDefault="007950EB" w:rsidP="001A651A">
            <w:pPr>
              <w:rPr>
                <w:rFonts w:ascii="Arial" w:hAnsi="Arial" w:cs="Arial"/>
                <w:sz w:val="22"/>
                <w:szCs w:val="22"/>
              </w:rPr>
            </w:pPr>
            <w:r w:rsidRPr="00F63D6E">
              <w:rPr>
                <w:rFonts w:ascii="Arial" w:hAnsi="Arial" w:cs="Arial"/>
                <w:sz w:val="22"/>
                <w:szCs w:val="22"/>
              </w:rPr>
              <w:t xml:space="preserve"> </w:t>
            </w:r>
          </w:p>
          <w:p w14:paraId="721E1CAF" w14:textId="77777777" w:rsidR="007950EB" w:rsidRDefault="007950EB" w:rsidP="001A651A">
            <w:pPr>
              <w:rPr>
                <w:rFonts w:ascii="Arial" w:hAnsi="Arial" w:cs="Arial"/>
                <w:sz w:val="22"/>
                <w:szCs w:val="22"/>
              </w:rPr>
            </w:pPr>
          </w:p>
        </w:tc>
        <w:tc>
          <w:tcPr>
            <w:tcW w:w="1559" w:type="dxa"/>
          </w:tcPr>
          <w:p w14:paraId="083F53F3" w14:textId="77777777" w:rsidR="007950EB" w:rsidRDefault="007950EB" w:rsidP="001A651A">
            <w:pPr>
              <w:rPr>
                <w:rFonts w:ascii="Arial" w:hAnsi="Arial" w:cs="Arial"/>
                <w:sz w:val="22"/>
                <w:szCs w:val="22"/>
              </w:rPr>
            </w:pPr>
            <w:r>
              <w:rPr>
                <w:rFonts w:ascii="Arial" w:hAnsi="Arial" w:cs="Arial"/>
                <w:sz w:val="22"/>
                <w:szCs w:val="22"/>
              </w:rPr>
              <w:lastRenderedPageBreak/>
              <w:t xml:space="preserve">The purpose of the study was to examine the social effect of adapted group aquatic sessions on children and adolescents.  Most of the studies were carried out on programs of 10-15 weeks in duration, which was made up of </w:t>
            </w:r>
            <w:r>
              <w:rPr>
                <w:rFonts w:ascii="Arial" w:hAnsi="Arial" w:cs="Arial"/>
                <w:sz w:val="22"/>
                <w:szCs w:val="22"/>
              </w:rPr>
              <w:lastRenderedPageBreak/>
              <w:t>group games and fun activities and/or exercises in the water, and also some social activities outside of the water.</w:t>
            </w:r>
          </w:p>
        </w:tc>
        <w:tc>
          <w:tcPr>
            <w:tcW w:w="1701" w:type="dxa"/>
          </w:tcPr>
          <w:p w14:paraId="008433D3" w14:textId="77777777" w:rsidR="007950EB" w:rsidRDefault="007950EB" w:rsidP="001A651A">
            <w:pPr>
              <w:rPr>
                <w:rFonts w:ascii="Arial" w:hAnsi="Arial" w:cs="Arial"/>
                <w:sz w:val="22"/>
                <w:szCs w:val="22"/>
              </w:rPr>
            </w:pPr>
            <w:r w:rsidRPr="00A665D3">
              <w:rPr>
                <w:rFonts w:ascii="Arial" w:hAnsi="Arial" w:cs="Arial"/>
                <w:sz w:val="22"/>
                <w:szCs w:val="22"/>
              </w:rPr>
              <w:lastRenderedPageBreak/>
              <w:t xml:space="preserve">It was found that aquatic activities helped develop the social skills of children and adolescents with ASD.  </w:t>
            </w:r>
          </w:p>
        </w:tc>
        <w:tc>
          <w:tcPr>
            <w:tcW w:w="1701" w:type="dxa"/>
          </w:tcPr>
          <w:p w14:paraId="6AC4CF03" w14:textId="77777777" w:rsidR="007950EB" w:rsidRDefault="007950EB" w:rsidP="001A651A">
            <w:pPr>
              <w:rPr>
                <w:rFonts w:ascii="Arial" w:hAnsi="Arial" w:cs="Arial"/>
                <w:sz w:val="22"/>
                <w:szCs w:val="22"/>
              </w:rPr>
            </w:pPr>
            <w:r>
              <w:rPr>
                <w:rFonts w:ascii="Arial" w:hAnsi="Arial" w:cs="Arial"/>
                <w:sz w:val="22"/>
                <w:szCs w:val="22"/>
              </w:rPr>
              <w:t>Literature review of 7 articles with a mixture of methodologies including qualitative, quantitative and a variety of tests.</w:t>
            </w:r>
          </w:p>
        </w:tc>
        <w:tc>
          <w:tcPr>
            <w:tcW w:w="1701" w:type="dxa"/>
          </w:tcPr>
          <w:p w14:paraId="15C6634E" w14:textId="22C9F76E" w:rsidR="007950EB" w:rsidRDefault="004A55B4" w:rsidP="001A651A">
            <w:pPr>
              <w:rPr>
                <w:rFonts w:ascii="Arial" w:hAnsi="Arial" w:cs="Arial"/>
                <w:sz w:val="22"/>
                <w:szCs w:val="22"/>
              </w:rPr>
            </w:pPr>
            <w:r>
              <w:rPr>
                <w:rFonts w:ascii="Arial" w:hAnsi="Arial" w:cs="Arial"/>
                <w:sz w:val="22"/>
                <w:szCs w:val="22"/>
              </w:rPr>
              <w:t xml:space="preserve">Not mentioned, </w:t>
            </w:r>
            <w:r w:rsidR="00BC6C8C">
              <w:rPr>
                <w:rFonts w:ascii="Arial" w:hAnsi="Arial" w:cs="Arial"/>
                <w:sz w:val="22"/>
                <w:szCs w:val="22"/>
              </w:rPr>
              <w:t xml:space="preserve">other than stating the quality of studies were assessed, </w:t>
            </w:r>
            <w:r>
              <w:rPr>
                <w:rFonts w:ascii="Arial" w:hAnsi="Arial" w:cs="Arial"/>
                <w:sz w:val="22"/>
                <w:szCs w:val="22"/>
              </w:rPr>
              <w:t>however the article was published in the Journal of Pedagogy</w:t>
            </w:r>
            <w:r w:rsidR="00C802B0">
              <w:rPr>
                <w:rFonts w:ascii="Arial" w:hAnsi="Arial" w:cs="Arial"/>
                <w:sz w:val="22"/>
                <w:szCs w:val="22"/>
              </w:rPr>
              <w:t xml:space="preserve"> and Institute of Educational Sciences and needed to comply with ethical standards.</w:t>
            </w:r>
          </w:p>
        </w:tc>
      </w:tr>
      <w:tr w:rsidR="007950EB" w14:paraId="4788A80F" w14:textId="76DC5D48" w:rsidTr="007950EB">
        <w:tc>
          <w:tcPr>
            <w:tcW w:w="1696" w:type="dxa"/>
          </w:tcPr>
          <w:p w14:paraId="7C2D9928" w14:textId="36DF3FA6" w:rsidR="007950EB" w:rsidRDefault="00000000" w:rsidP="001A651A">
            <w:pPr>
              <w:rPr>
                <w:rFonts w:ascii="Arial" w:hAnsi="Arial" w:cs="Arial"/>
                <w:sz w:val="22"/>
                <w:szCs w:val="22"/>
              </w:rPr>
            </w:pPr>
            <w:sdt>
              <w:sdtPr>
                <w:rPr>
                  <w:rFonts w:ascii="Arial" w:hAnsi="Arial" w:cs="Arial"/>
                  <w:sz w:val="22"/>
                  <w:szCs w:val="22"/>
                </w:rPr>
                <w:id w:val="1431703301"/>
                <w:citation/>
              </w:sdtPr>
              <w:sdtContent>
                <w:r w:rsidR="007950EB">
                  <w:rPr>
                    <w:rFonts w:ascii="Arial" w:hAnsi="Arial" w:cs="Arial"/>
                    <w:sz w:val="22"/>
                    <w:szCs w:val="22"/>
                  </w:rPr>
                  <w:fldChar w:fldCharType="begin"/>
                </w:r>
                <w:r w:rsidR="002D0F17">
                  <w:rPr>
                    <w:rFonts w:ascii="Arial" w:hAnsi="Arial" w:cs="Arial"/>
                    <w:sz w:val="22"/>
                    <w:szCs w:val="22"/>
                  </w:rPr>
                  <w:instrText xml:space="preserve">CITATION Gio19 \l 2057 </w:instrText>
                </w:r>
                <w:r w:rsidR="007950EB">
                  <w:rPr>
                    <w:rFonts w:ascii="Arial" w:hAnsi="Arial" w:cs="Arial"/>
                    <w:sz w:val="22"/>
                    <w:szCs w:val="22"/>
                  </w:rPr>
                  <w:fldChar w:fldCharType="separate"/>
                </w:r>
                <w:r w:rsidR="002D4E8B" w:rsidRPr="002D4E8B">
                  <w:rPr>
                    <w:rFonts w:ascii="Arial" w:hAnsi="Arial" w:cs="Arial"/>
                    <w:noProof/>
                    <w:sz w:val="22"/>
                    <w:szCs w:val="22"/>
                  </w:rPr>
                  <w:t>(Giordano, et al., 2021)</w:t>
                </w:r>
                <w:r w:rsidR="007950EB">
                  <w:rPr>
                    <w:rFonts w:ascii="Arial" w:hAnsi="Arial" w:cs="Arial"/>
                    <w:sz w:val="22"/>
                    <w:szCs w:val="22"/>
                  </w:rPr>
                  <w:fldChar w:fldCharType="end"/>
                </w:r>
              </w:sdtContent>
            </w:sdt>
          </w:p>
        </w:tc>
        <w:tc>
          <w:tcPr>
            <w:tcW w:w="1560" w:type="dxa"/>
          </w:tcPr>
          <w:p w14:paraId="7C5981D3" w14:textId="77777777" w:rsidR="007950EB" w:rsidRPr="001D5B41" w:rsidRDefault="007950EB" w:rsidP="001A651A">
            <w:pPr>
              <w:rPr>
                <w:rFonts w:ascii="Arial" w:hAnsi="Arial" w:cs="Arial"/>
                <w:sz w:val="22"/>
                <w:szCs w:val="22"/>
              </w:rPr>
            </w:pPr>
            <w:r w:rsidRPr="001D5B41">
              <w:rPr>
                <w:rFonts w:ascii="Arial" w:hAnsi="Arial" w:cs="Arial"/>
                <w:sz w:val="22"/>
                <w:szCs w:val="22"/>
              </w:rPr>
              <w:t>102 school children (58 boys, 44 girls) with an average chronological</w:t>
            </w:r>
          </w:p>
          <w:p w14:paraId="10D663E1" w14:textId="77777777" w:rsidR="007950EB" w:rsidRPr="001D5B41" w:rsidRDefault="007950EB" w:rsidP="001A651A">
            <w:pPr>
              <w:rPr>
                <w:rFonts w:ascii="Arial" w:hAnsi="Arial" w:cs="Arial"/>
                <w:sz w:val="22"/>
                <w:szCs w:val="22"/>
              </w:rPr>
            </w:pPr>
            <w:r w:rsidRPr="001D5B41">
              <w:rPr>
                <w:rFonts w:ascii="Arial" w:hAnsi="Arial" w:cs="Arial"/>
                <w:sz w:val="22"/>
                <w:szCs w:val="22"/>
              </w:rPr>
              <w:t xml:space="preserve"> age of 11.84  years.</w:t>
            </w:r>
            <w:r>
              <w:rPr>
                <w:rFonts w:ascii="Arial" w:hAnsi="Arial" w:cs="Arial"/>
                <w:sz w:val="22"/>
                <w:szCs w:val="22"/>
              </w:rPr>
              <w:t xml:space="preserve">  Participants had to have participated in martial arts or team sports three times a week, or done no sport, in the past 2 years. They were from a combination of schools or gyms in an urban area in Italy.</w:t>
            </w:r>
          </w:p>
          <w:p w14:paraId="0BC27BB1" w14:textId="77777777" w:rsidR="007950EB" w:rsidRDefault="007950EB" w:rsidP="001A651A">
            <w:pPr>
              <w:rPr>
                <w:rFonts w:ascii="Arial" w:hAnsi="Arial" w:cs="Arial"/>
                <w:sz w:val="22"/>
                <w:szCs w:val="22"/>
              </w:rPr>
            </w:pPr>
          </w:p>
        </w:tc>
        <w:tc>
          <w:tcPr>
            <w:tcW w:w="1559" w:type="dxa"/>
          </w:tcPr>
          <w:p w14:paraId="3F0FFDAF" w14:textId="77777777" w:rsidR="007950EB" w:rsidRDefault="007950EB" w:rsidP="001A651A">
            <w:pPr>
              <w:rPr>
                <w:rFonts w:ascii="Arial" w:hAnsi="Arial" w:cs="Arial"/>
                <w:sz w:val="22"/>
                <w:szCs w:val="22"/>
              </w:rPr>
            </w:pPr>
            <w:r>
              <w:rPr>
                <w:rFonts w:ascii="Arial" w:hAnsi="Arial" w:cs="Arial"/>
                <w:sz w:val="22"/>
                <w:szCs w:val="22"/>
              </w:rPr>
              <w:t>The purpose of the study was to determine whether extracurricular sport (martial arts and team sports) leads to improved academic performance.</w:t>
            </w:r>
          </w:p>
        </w:tc>
        <w:tc>
          <w:tcPr>
            <w:tcW w:w="1701" w:type="dxa"/>
          </w:tcPr>
          <w:p w14:paraId="6383E7E2" w14:textId="77777777" w:rsidR="007950EB" w:rsidRDefault="007950EB" w:rsidP="001A651A">
            <w:pPr>
              <w:rPr>
                <w:rFonts w:ascii="Arial" w:hAnsi="Arial" w:cs="Arial"/>
                <w:sz w:val="22"/>
                <w:szCs w:val="22"/>
              </w:rPr>
            </w:pPr>
            <w:r>
              <w:rPr>
                <w:rFonts w:ascii="Arial" w:hAnsi="Arial" w:cs="Arial"/>
                <w:sz w:val="22"/>
                <w:szCs w:val="22"/>
              </w:rPr>
              <w:t>Pupils who participated in regular extracurricular sport had improved academic achievement; and those involved in martial arts had better academic achievement than those who did team sports or no sports.  Also older year groups (12-15) had better executive function than they younger groups (7-11).</w:t>
            </w:r>
          </w:p>
        </w:tc>
        <w:tc>
          <w:tcPr>
            <w:tcW w:w="1701" w:type="dxa"/>
          </w:tcPr>
          <w:p w14:paraId="5663A39D" w14:textId="77777777" w:rsidR="007950EB" w:rsidRDefault="007950EB" w:rsidP="001A651A">
            <w:pPr>
              <w:rPr>
                <w:rFonts w:ascii="Arial" w:hAnsi="Arial" w:cs="Arial"/>
                <w:sz w:val="22"/>
                <w:szCs w:val="22"/>
              </w:rPr>
            </w:pPr>
            <w:r>
              <w:rPr>
                <w:rFonts w:ascii="Arial" w:hAnsi="Arial" w:cs="Arial"/>
                <w:sz w:val="22"/>
                <w:szCs w:val="22"/>
              </w:rPr>
              <w:t>The researchers collected school marks in linguistics and mathematical subjects, education and socioeconomic status. Executive function tests were also used, e.g. Tower of London test to measure planning strategies, and Iowa Gambling Task to measure decision making skills.</w:t>
            </w:r>
          </w:p>
        </w:tc>
        <w:tc>
          <w:tcPr>
            <w:tcW w:w="1701" w:type="dxa"/>
          </w:tcPr>
          <w:p w14:paraId="7EF38AF7" w14:textId="74E81E50" w:rsidR="007950EB" w:rsidRDefault="00C802B0" w:rsidP="001A651A">
            <w:pPr>
              <w:rPr>
                <w:rFonts w:ascii="Arial" w:hAnsi="Arial" w:cs="Arial"/>
                <w:sz w:val="22"/>
                <w:szCs w:val="22"/>
              </w:rPr>
            </w:pPr>
            <w:r>
              <w:rPr>
                <w:rFonts w:ascii="Arial" w:hAnsi="Arial" w:cs="Arial"/>
                <w:sz w:val="22"/>
                <w:szCs w:val="22"/>
              </w:rPr>
              <w:t>Ethical Code was followed.</w:t>
            </w:r>
          </w:p>
        </w:tc>
      </w:tr>
      <w:tr w:rsidR="007950EB" w14:paraId="6471FEA2" w14:textId="602710A7" w:rsidTr="007950EB">
        <w:tc>
          <w:tcPr>
            <w:tcW w:w="1696" w:type="dxa"/>
          </w:tcPr>
          <w:p w14:paraId="60A4221C" w14:textId="17CD2F91" w:rsidR="007950EB" w:rsidRDefault="00000000" w:rsidP="001A651A">
            <w:pPr>
              <w:rPr>
                <w:rFonts w:ascii="Arial" w:hAnsi="Arial" w:cs="Arial"/>
                <w:sz w:val="22"/>
                <w:szCs w:val="22"/>
              </w:rPr>
            </w:pPr>
            <w:sdt>
              <w:sdtPr>
                <w:rPr>
                  <w:rFonts w:ascii="Arial" w:hAnsi="Arial" w:cs="Arial"/>
                  <w:sz w:val="22"/>
                  <w:szCs w:val="22"/>
                </w:rPr>
                <w:id w:val="1032841921"/>
                <w:citation/>
              </w:sdtPr>
              <w:sdtContent>
                <w:r w:rsidR="007950EB">
                  <w:rPr>
                    <w:rFonts w:ascii="Arial" w:hAnsi="Arial" w:cs="Arial"/>
                    <w:sz w:val="22"/>
                    <w:szCs w:val="22"/>
                  </w:rPr>
                  <w:fldChar w:fldCharType="begin"/>
                </w:r>
                <w:r w:rsidR="00DA5408">
                  <w:rPr>
                    <w:rFonts w:ascii="Arial" w:hAnsi="Arial" w:cs="Arial"/>
                    <w:sz w:val="22"/>
                    <w:szCs w:val="22"/>
                  </w:rPr>
                  <w:instrText xml:space="preserve">CITATION PJA21 \l 2057 </w:instrText>
                </w:r>
                <w:r w:rsidR="007950EB">
                  <w:rPr>
                    <w:rFonts w:ascii="Arial" w:hAnsi="Arial" w:cs="Arial"/>
                    <w:sz w:val="22"/>
                    <w:szCs w:val="22"/>
                  </w:rPr>
                  <w:fldChar w:fldCharType="separate"/>
                </w:r>
                <w:r w:rsidR="002D4E8B" w:rsidRPr="002D4E8B">
                  <w:rPr>
                    <w:rFonts w:ascii="Arial" w:hAnsi="Arial" w:cs="Arial"/>
                    <w:noProof/>
                    <w:sz w:val="22"/>
                    <w:szCs w:val="22"/>
                  </w:rPr>
                  <w:t>(Pjanic, et al., 2021)</w:t>
                </w:r>
                <w:r w:rsidR="007950EB">
                  <w:rPr>
                    <w:rFonts w:ascii="Arial" w:hAnsi="Arial" w:cs="Arial"/>
                    <w:sz w:val="22"/>
                    <w:szCs w:val="22"/>
                  </w:rPr>
                  <w:fldChar w:fldCharType="end"/>
                </w:r>
              </w:sdtContent>
            </w:sdt>
          </w:p>
        </w:tc>
        <w:tc>
          <w:tcPr>
            <w:tcW w:w="1560" w:type="dxa"/>
          </w:tcPr>
          <w:p w14:paraId="13BD8423" w14:textId="77777777" w:rsidR="007950EB" w:rsidRPr="001D5B41" w:rsidRDefault="007950EB" w:rsidP="001A651A">
            <w:pPr>
              <w:rPr>
                <w:rFonts w:ascii="Arial" w:hAnsi="Arial" w:cs="Arial"/>
                <w:sz w:val="22"/>
                <w:szCs w:val="22"/>
              </w:rPr>
            </w:pPr>
            <w:r>
              <w:rPr>
                <w:rFonts w:ascii="Arial" w:hAnsi="Arial" w:cs="Arial"/>
                <w:sz w:val="22"/>
                <w:szCs w:val="22"/>
              </w:rPr>
              <w:t xml:space="preserve">A total of 2091 participants - </w:t>
            </w:r>
            <w:r w:rsidRPr="00313370">
              <w:rPr>
                <w:rFonts w:ascii="Arial" w:hAnsi="Arial" w:cs="Arial"/>
                <w:sz w:val="22"/>
                <w:szCs w:val="22"/>
              </w:rPr>
              <w:t>1055 male and 1036 female</w:t>
            </w:r>
            <w:r>
              <w:rPr>
                <w:rFonts w:ascii="Arial" w:hAnsi="Arial" w:cs="Arial"/>
                <w:sz w:val="22"/>
                <w:szCs w:val="22"/>
              </w:rPr>
              <w:t xml:space="preserve"> middle school pupils in Bosnia and Herzegovina (age 10-15)</w:t>
            </w:r>
          </w:p>
        </w:tc>
        <w:tc>
          <w:tcPr>
            <w:tcW w:w="1559" w:type="dxa"/>
          </w:tcPr>
          <w:p w14:paraId="6882DEC5" w14:textId="77777777" w:rsidR="007950EB" w:rsidRDefault="007950EB" w:rsidP="001A651A">
            <w:pPr>
              <w:rPr>
                <w:rFonts w:ascii="Arial" w:hAnsi="Arial" w:cs="Arial"/>
                <w:sz w:val="22"/>
                <w:szCs w:val="22"/>
              </w:rPr>
            </w:pPr>
            <w:r>
              <w:rPr>
                <w:rFonts w:ascii="Arial" w:hAnsi="Arial" w:cs="Arial"/>
                <w:sz w:val="22"/>
                <w:szCs w:val="22"/>
              </w:rPr>
              <w:t>The effect of school organised sports, maths and club extracurricular activities on academic performance was studied.</w:t>
            </w:r>
          </w:p>
        </w:tc>
        <w:tc>
          <w:tcPr>
            <w:tcW w:w="1701" w:type="dxa"/>
          </w:tcPr>
          <w:p w14:paraId="7FA92446" w14:textId="77777777" w:rsidR="007950EB" w:rsidRDefault="007950EB" w:rsidP="001A651A">
            <w:pPr>
              <w:rPr>
                <w:rFonts w:ascii="Arial" w:hAnsi="Arial" w:cs="Arial"/>
                <w:sz w:val="22"/>
                <w:szCs w:val="22"/>
              </w:rPr>
            </w:pPr>
            <w:r>
              <w:rPr>
                <w:rFonts w:ascii="Arial" w:hAnsi="Arial" w:cs="Arial"/>
                <w:sz w:val="22"/>
                <w:szCs w:val="22"/>
              </w:rPr>
              <w:t>Academic achievement is improved by participation in extracurricular activities, especially in boys who participated in sports.</w:t>
            </w:r>
          </w:p>
        </w:tc>
        <w:tc>
          <w:tcPr>
            <w:tcW w:w="1701" w:type="dxa"/>
          </w:tcPr>
          <w:p w14:paraId="16E1832C" w14:textId="77777777" w:rsidR="007950EB" w:rsidRDefault="007950EB" w:rsidP="001A651A">
            <w:pPr>
              <w:rPr>
                <w:rFonts w:ascii="Arial" w:hAnsi="Arial" w:cs="Arial"/>
                <w:sz w:val="22"/>
                <w:szCs w:val="22"/>
              </w:rPr>
            </w:pPr>
            <w:r>
              <w:rPr>
                <w:rFonts w:ascii="Arial" w:hAnsi="Arial" w:cs="Arial"/>
                <w:sz w:val="22"/>
                <w:szCs w:val="22"/>
              </w:rPr>
              <w:t>Academic achievement data from mid-term school grades; data was collected from the pupils about their participation in extracurricular and/or club activities.</w:t>
            </w:r>
          </w:p>
        </w:tc>
        <w:tc>
          <w:tcPr>
            <w:tcW w:w="1701" w:type="dxa"/>
          </w:tcPr>
          <w:p w14:paraId="55B6B84C" w14:textId="64705E1C" w:rsidR="007950EB" w:rsidRDefault="00BC6C8C" w:rsidP="001A651A">
            <w:pPr>
              <w:rPr>
                <w:rFonts w:ascii="Arial" w:hAnsi="Arial" w:cs="Arial"/>
                <w:sz w:val="22"/>
                <w:szCs w:val="22"/>
              </w:rPr>
            </w:pPr>
            <w:r>
              <w:rPr>
                <w:rFonts w:ascii="Arial" w:hAnsi="Arial" w:cs="Arial"/>
                <w:sz w:val="22"/>
                <w:szCs w:val="22"/>
              </w:rPr>
              <w:t>Consent of the participants was obtained.</w:t>
            </w:r>
          </w:p>
        </w:tc>
      </w:tr>
      <w:tr w:rsidR="007950EB" w14:paraId="4DB28FDD" w14:textId="5DC92F72" w:rsidTr="007950EB">
        <w:tc>
          <w:tcPr>
            <w:tcW w:w="1696" w:type="dxa"/>
          </w:tcPr>
          <w:p w14:paraId="044269EB" w14:textId="4CBA5E20" w:rsidR="007950EB" w:rsidRDefault="00000000" w:rsidP="001A651A">
            <w:pPr>
              <w:rPr>
                <w:rFonts w:ascii="Arial" w:hAnsi="Arial" w:cs="Arial"/>
                <w:sz w:val="22"/>
                <w:szCs w:val="22"/>
              </w:rPr>
            </w:pPr>
            <w:sdt>
              <w:sdtPr>
                <w:id w:val="565000312"/>
                <w:citation/>
              </w:sdtPr>
              <w:sdtContent>
                <w:r w:rsidR="007950EB">
                  <w:fldChar w:fldCharType="begin"/>
                </w:r>
                <w:r w:rsidR="00DA5408">
                  <w:instrText xml:space="preserve">CITATION Kre23 \l 2057 </w:instrText>
                </w:r>
                <w:r w:rsidR="007950EB">
                  <w:fldChar w:fldCharType="separate"/>
                </w:r>
                <w:r w:rsidR="002D4E8B">
                  <w:rPr>
                    <w:noProof/>
                  </w:rPr>
                  <w:t>(Kreinbucher-Bekerle &amp; Mikosch, 2023)</w:t>
                </w:r>
                <w:r w:rsidR="007950EB">
                  <w:fldChar w:fldCharType="end"/>
                </w:r>
              </w:sdtContent>
            </w:sdt>
          </w:p>
        </w:tc>
        <w:tc>
          <w:tcPr>
            <w:tcW w:w="1560" w:type="dxa"/>
          </w:tcPr>
          <w:p w14:paraId="02E6006A" w14:textId="77777777" w:rsidR="007950EB" w:rsidRDefault="007950EB" w:rsidP="001A651A">
            <w:pPr>
              <w:rPr>
                <w:rFonts w:ascii="Arial" w:hAnsi="Arial" w:cs="Arial"/>
                <w:sz w:val="22"/>
                <w:szCs w:val="22"/>
              </w:rPr>
            </w:pPr>
            <w:r w:rsidRPr="00DA0767">
              <w:rPr>
                <w:rFonts w:ascii="Arial" w:hAnsi="Arial" w:cs="Arial"/>
                <w:sz w:val="22"/>
                <w:szCs w:val="22"/>
              </w:rPr>
              <w:t>47 students</w:t>
            </w:r>
            <w:r>
              <w:rPr>
                <w:rFonts w:ascii="Arial" w:hAnsi="Arial" w:cs="Arial"/>
                <w:sz w:val="22"/>
                <w:szCs w:val="22"/>
              </w:rPr>
              <w:t xml:space="preserve"> aged 12-16</w:t>
            </w:r>
            <w:r w:rsidRPr="00DA0767">
              <w:rPr>
                <w:rFonts w:ascii="Arial" w:hAnsi="Arial" w:cs="Arial"/>
                <w:sz w:val="22"/>
                <w:szCs w:val="22"/>
              </w:rPr>
              <w:t xml:space="preserve"> (29 male and 18 female) </w:t>
            </w:r>
            <w:r w:rsidRPr="00DA0767">
              <w:rPr>
                <w:rFonts w:ascii="Arial" w:hAnsi="Arial" w:cs="Arial"/>
                <w:sz w:val="22"/>
                <w:szCs w:val="22"/>
              </w:rPr>
              <w:lastRenderedPageBreak/>
              <w:t>from three secondary schools in Austria</w:t>
            </w:r>
            <w:r>
              <w:rPr>
                <w:rFonts w:ascii="Arial" w:hAnsi="Arial" w:cs="Arial"/>
                <w:sz w:val="22"/>
                <w:szCs w:val="22"/>
              </w:rPr>
              <w:t>.  7 (14.9) had additional learning needs.</w:t>
            </w:r>
          </w:p>
        </w:tc>
        <w:tc>
          <w:tcPr>
            <w:tcW w:w="1559" w:type="dxa"/>
          </w:tcPr>
          <w:p w14:paraId="4CAAA425" w14:textId="77777777" w:rsidR="007950EB" w:rsidRDefault="007950EB" w:rsidP="001A651A">
            <w:pPr>
              <w:rPr>
                <w:rFonts w:ascii="Arial" w:hAnsi="Arial" w:cs="Arial"/>
                <w:sz w:val="22"/>
                <w:szCs w:val="22"/>
              </w:rPr>
            </w:pPr>
            <w:r>
              <w:rPr>
                <w:rFonts w:ascii="Arial" w:hAnsi="Arial" w:cs="Arial"/>
                <w:sz w:val="22"/>
                <w:szCs w:val="22"/>
              </w:rPr>
              <w:lastRenderedPageBreak/>
              <w:t xml:space="preserve">Examining the perspectives of the </w:t>
            </w:r>
            <w:r>
              <w:rPr>
                <w:rFonts w:ascii="Arial" w:hAnsi="Arial" w:cs="Arial"/>
                <w:sz w:val="22"/>
                <w:szCs w:val="22"/>
              </w:rPr>
              <w:lastRenderedPageBreak/>
              <w:t xml:space="preserve">students towards extracurricular sports through their </w:t>
            </w:r>
            <w:r w:rsidRPr="00DA0767">
              <w:rPr>
                <w:rFonts w:ascii="Arial" w:hAnsi="Arial" w:cs="Arial"/>
                <w:sz w:val="22"/>
                <w:szCs w:val="22"/>
              </w:rPr>
              <w:t>School Sports Trips</w:t>
            </w:r>
            <w:r>
              <w:rPr>
                <w:rFonts w:ascii="Arial" w:hAnsi="Arial" w:cs="Arial"/>
                <w:sz w:val="22"/>
                <w:szCs w:val="22"/>
              </w:rPr>
              <w:t>.  This ranged from weekly skiing trips to day trips e.g. hiking or swimming.</w:t>
            </w:r>
          </w:p>
        </w:tc>
        <w:tc>
          <w:tcPr>
            <w:tcW w:w="1701" w:type="dxa"/>
          </w:tcPr>
          <w:p w14:paraId="4967FDC7" w14:textId="21048139" w:rsidR="007950EB" w:rsidRDefault="007950EB" w:rsidP="001A651A">
            <w:pPr>
              <w:rPr>
                <w:rFonts w:ascii="Arial" w:hAnsi="Arial" w:cs="Arial"/>
                <w:sz w:val="22"/>
                <w:szCs w:val="22"/>
              </w:rPr>
            </w:pPr>
            <w:r>
              <w:rPr>
                <w:rFonts w:ascii="Arial" w:hAnsi="Arial" w:cs="Arial"/>
                <w:sz w:val="22"/>
                <w:szCs w:val="22"/>
              </w:rPr>
              <w:lastRenderedPageBreak/>
              <w:t xml:space="preserve">The students were keen to share their ideas about </w:t>
            </w:r>
            <w:r>
              <w:rPr>
                <w:rFonts w:ascii="Arial" w:hAnsi="Arial" w:cs="Arial"/>
                <w:sz w:val="22"/>
                <w:szCs w:val="22"/>
              </w:rPr>
              <w:lastRenderedPageBreak/>
              <w:t xml:space="preserve">their perspectives towards extracurricular sports and this could be a way of giving students a voice as part of democratic education.  It was concluded that there </w:t>
            </w:r>
            <w:r w:rsidR="00EA732B">
              <w:rPr>
                <w:rFonts w:ascii="Arial" w:hAnsi="Arial" w:cs="Arial"/>
                <w:sz w:val="22"/>
                <w:szCs w:val="22"/>
              </w:rPr>
              <w:t>are</w:t>
            </w:r>
            <w:r>
              <w:rPr>
                <w:rFonts w:ascii="Arial" w:hAnsi="Arial" w:cs="Arial"/>
                <w:sz w:val="22"/>
                <w:szCs w:val="22"/>
              </w:rPr>
              <w:t xml:space="preserve"> great potential benefits in school sports trips, but suggests that more research is needed to consider participation options and pedagogical quality to maximise enjoyment of the activities.  </w:t>
            </w:r>
          </w:p>
        </w:tc>
        <w:tc>
          <w:tcPr>
            <w:tcW w:w="1701" w:type="dxa"/>
          </w:tcPr>
          <w:p w14:paraId="357FA013" w14:textId="77777777" w:rsidR="007950EB" w:rsidRDefault="007950EB" w:rsidP="001A651A">
            <w:pPr>
              <w:rPr>
                <w:rFonts w:ascii="Arial" w:hAnsi="Arial" w:cs="Arial"/>
                <w:sz w:val="22"/>
                <w:szCs w:val="22"/>
              </w:rPr>
            </w:pPr>
            <w:r>
              <w:rPr>
                <w:rFonts w:ascii="Arial" w:hAnsi="Arial" w:cs="Arial"/>
                <w:sz w:val="22"/>
                <w:szCs w:val="22"/>
              </w:rPr>
              <w:lastRenderedPageBreak/>
              <w:t>Q</w:t>
            </w:r>
            <w:r w:rsidRPr="00DA0767">
              <w:rPr>
                <w:rFonts w:ascii="Arial" w:hAnsi="Arial" w:cs="Arial"/>
                <w:sz w:val="22"/>
                <w:szCs w:val="22"/>
              </w:rPr>
              <w:t>ualitative</w:t>
            </w:r>
            <w:r>
              <w:rPr>
                <w:rFonts w:ascii="Arial" w:hAnsi="Arial" w:cs="Arial"/>
                <w:sz w:val="22"/>
                <w:szCs w:val="22"/>
              </w:rPr>
              <w:t xml:space="preserve"> research by way of semi-structured </w:t>
            </w:r>
            <w:r>
              <w:rPr>
                <w:rFonts w:ascii="Arial" w:hAnsi="Arial" w:cs="Arial"/>
                <w:sz w:val="22"/>
                <w:szCs w:val="22"/>
              </w:rPr>
              <w:lastRenderedPageBreak/>
              <w:t xml:space="preserve">interviews with small groups of 3-4 students.   </w:t>
            </w:r>
            <w:r w:rsidRPr="00DA0767">
              <w:rPr>
                <w:rFonts w:ascii="Arial" w:hAnsi="Arial" w:cs="Arial"/>
                <w:sz w:val="22"/>
                <w:szCs w:val="22"/>
              </w:rPr>
              <w:t> </w:t>
            </w:r>
          </w:p>
          <w:p w14:paraId="7C2CB823" w14:textId="77777777" w:rsidR="007950EB" w:rsidRDefault="007950EB" w:rsidP="001A651A">
            <w:pPr>
              <w:rPr>
                <w:rFonts w:ascii="Arial" w:hAnsi="Arial" w:cs="Arial"/>
                <w:sz w:val="22"/>
                <w:szCs w:val="22"/>
              </w:rPr>
            </w:pPr>
            <w:r>
              <w:rPr>
                <w:rFonts w:ascii="Arial" w:hAnsi="Arial" w:cs="Arial"/>
                <w:sz w:val="22"/>
                <w:szCs w:val="22"/>
              </w:rPr>
              <w:t>The interviews were structured to the extent of asking questions to generate discussion, which were divided into sections relating to school sports trips and offers; preparation for the activities; opportunities for participation; provision for feedback; and effects of Covid-19.</w:t>
            </w:r>
          </w:p>
          <w:p w14:paraId="5AA1229B" w14:textId="77777777" w:rsidR="007950EB" w:rsidRDefault="007950EB" w:rsidP="001A651A">
            <w:pPr>
              <w:rPr>
                <w:rFonts w:ascii="Arial" w:hAnsi="Arial" w:cs="Arial"/>
                <w:sz w:val="22"/>
                <w:szCs w:val="22"/>
              </w:rPr>
            </w:pPr>
            <w:r>
              <w:rPr>
                <w:rFonts w:ascii="Arial" w:hAnsi="Arial" w:cs="Arial"/>
                <w:sz w:val="22"/>
                <w:szCs w:val="22"/>
              </w:rPr>
              <w:t>Following a deductive-inductive process, the data was placed into the following 6 categories:</w:t>
            </w:r>
          </w:p>
          <w:p w14:paraId="72B972F1" w14:textId="2DAAB73E" w:rsidR="007950EB" w:rsidRPr="00DA0767" w:rsidRDefault="007950EB" w:rsidP="001A651A">
            <w:pPr>
              <w:rPr>
                <w:rFonts w:ascii="Arial" w:hAnsi="Arial" w:cs="Arial"/>
                <w:sz w:val="22"/>
                <w:szCs w:val="22"/>
              </w:rPr>
            </w:pPr>
            <w:r>
              <w:rPr>
                <w:rFonts w:ascii="Arial" w:hAnsi="Arial" w:cs="Arial"/>
                <w:sz w:val="22"/>
                <w:szCs w:val="22"/>
              </w:rPr>
              <w:t>‘</w:t>
            </w:r>
            <w:r w:rsidRPr="00583C23">
              <w:rPr>
                <w:rFonts w:ascii="Arial" w:hAnsi="Arial" w:cs="Arial"/>
                <w:sz w:val="22"/>
                <w:szCs w:val="22"/>
              </w:rPr>
              <w:t>Relevance for the students</w:t>
            </w:r>
            <w:r>
              <w:rPr>
                <w:rFonts w:ascii="Arial" w:hAnsi="Arial" w:cs="Arial"/>
                <w:sz w:val="22"/>
                <w:szCs w:val="22"/>
              </w:rPr>
              <w:t xml:space="preserve">. </w:t>
            </w:r>
            <w:r w:rsidRPr="00583C23">
              <w:rPr>
                <w:rFonts w:ascii="Arial" w:hAnsi="Arial" w:cs="Arial"/>
                <w:sz w:val="22"/>
                <w:szCs w:val="22"/>
              </w:rPr>
              <w:t>Motives for (non-) participation</w:t>
            </w:r>
            <w:r>
              <w:rPr>
                <w:rFonts w:ascii="Arial" w:hAnsi="Arial" w:cs="Arial"/>
                <w:sz w:val="22"/>
                <w:szCs w:val="22"/>
              </w:rPr>
              <w:t xml:space="preserve">. </w:t>
            </w:r>
            <w:r w:rsidRPr="00583C23">
              <w:rPr>
                <w:rFonts w:ascii="Arial" w:hAnsi="Arial" w:cs="Arial"/>
                <w:sz w:val="22"/>
                <w:szCs w:val="22"/>
              </w:rPr>
              <w:t>Positive experiences</w:t>
            </w:r>
            <w:r>
              <w:rPr>
                <w:rFonts w:ascii="Arial" w:hAnsi="Arial" w:cs="Arial"/>
                <w:sz w:val="22"/>
                <w:szCs w:val="22"/>
              </w:rPr>
              <w:t xml:space="preserve">; </w:t>
            </w:r>
            <w:r w:rsidRPr="00583C23">
              <w:rPr>
                <w:rFonts w:ascii="Arial" w:hAnsi="Arial" w:cs="Arial"/>
                <w:sz w:val="22"/>
                <w:szCs w:val="22"/>
              </w:rPr>
              <w:t>Barriers and challenges</w:t>
            </w:r>
            <w:r>
              <w:rPr>
                <w:rFonts w:ascii="Arial" w:hAnsi="Arial" w:cs="Arial"/>
                <w:sz w:val="22"/>
                <w:szCs w:val="22"/>
              </w:rPr>
              <w:t xml:space="preserve">. </w:t>
            </w:r>
            <w:r w:rsidRPr="00583C23">
              <w:rPr>
                <w:rFonts w:ascii="Arial" w:hAnsi="Arial" w:cs="Arial"/>
                <w:sz w:val="22"/>
                <w:szCs w:val="22"/>
              </w:rPr>
              <w:t>Desired</w:t>
            </w:r>
            <w:r>
              <w:rPr>
                <w:rFonts w:ascii="Arial" w:hAnsi="Arial" w:cs="Arial"/>
                <w:sz w:val="22"/>
                <w:szCs w:val="22"/>
              </w:rPr>
              <w:t xml:space="preserve"> </w:t>
            </w:r>
            <w:r w:rsidRPr="00583C23">
              <w:rPr>
                <w:rFonts w:ascii="Arial" w:hAnsi="Arial" w:cs="Arial"/>
                <w:sz w:val="22"/>
                <w:szCs w:val="22"/>
              </w:rPr>
              <w:t>changes</w:t>
            </w:r>
            <w:r>
              <w:rPr>
                <w:rFonts w:ascii="Arial" w:hAnsi="Arial" w:cs="Arial"/>
                <w:sz w:val="22"/>
                <w:szCs w:val="22"/>
              </w:rPr>
              <w:t xml:space="preserve"> </w:t>
            </w:r>
            <w:r w:rsidRPr="00583C23">
              <w:rPr>
                <w:rFonts w:ascii="Arial" w:hAnsi="Arial" w:cs="Arial"/>
                <w:sz w:val="22"/>
                <w:szCs w:val="22"/>
              </w:rPr>
              <w:t>and</w:t>
            </w:r>
            <w:r>
              <w:rPr>
                <w:rFonts w:ascii="Arial" w:hAnsi="Arial" w:cs="Arial"/>
                <w:sz w:val="22"/>
                <w:szCs w:val="22"/>
              </w:rPr>
              <w:t xml:space="preserve"> </w:t>
            </w:r>
            <w:r w:rsidRPr="00583C23">
              <w:rPr>
                <w:rFonts w:ascii="Arial" w:hAnsi="Arial" w:cs="Arial"/>
                <w:sz w:val="22"/>
                <w:szCs w:val="22"/>
              </w:rPr>
              <w:t>ideas</w:t>
            </w:r>
            <w:r>
              <w:rPr>
                <w:rFonts w:ascii="Arial" w:hAnsi="Arial" w:cs="Arial"/>
                <w:sz w:val="22"/>
                <w:szCs w:val="22"/>
              </w:rPr>
              <w:t xml:space="preserve"> </w:t>
            </w:r>
            <w:r w:rsidRPr="00583C23">
              <w:rPr>
                <w:rFonts w:ascii="Arial" w:hAnsi="Arial" w:cs="Arial"/>
                <w:sz w:val="22"/>
                <w:szCs w:val="22"/>
              </w:rPr>
              <w:t>of</w:t>
            </w:r>
            <w:r>
              <w:rPr>
                <w:rFonts w:ascii="Arial" w:hAnsi="Arial" w:cs="Arial"/>
                <w:sz w:val="22"/>
                <w:szCs w:val="22"/>
              </w:rPr>
              <w:t xml:space="preserve"> </w:t>
            </w:r>
            <w:r w:rsidRPr="00583C23">
              <w:rPr>
                <w:rFonts w:ascii="Arial" w:hAnsi="Arial" w:cs="Arial"/>
                <w:sz w:val="22"/>
                <w:szCs w:val="22"/>
              </w:rPr>
              <w:t>the</w:t>
            </w:r>
            <w:r>
              <w:rPr>
                <w:rFonts w:ascii="Arial" w:hAnsi="Arial" w:cs="Arial"/>
                <w:sz w:val="22"/>
                <w:szCs w:val="22"/>
              </w:rPr>
              <w:t xml:space="preserve"> </w:t>
            </w:r>
            <w:r w:rsidRPr="00583C23">
              <w:rPr>
                <w:rFonts w:ascii="Arial" w:hAnsi="Arial" w:cs="Arial"/>
                <w:sz w:val="22"/>
                <w:szCs w:val="22"/>
              </w:rPr>
              <w:t>student</w:t>
            </w:r>
            <w:r>
              <w:rPr>
                <w:rFonts w:ascii="Arial" w:hAnsi="Arial" w:cs="Arial"/>
                <w:sz w:val="22"/>
                <w:szCs w:val="22"/>
              </w:rPr>
              <w:t xml:space="preserve">s. </w:t>
            </w:r>
            <w:r w:rsidRPr="00583C23">
              <w:rPr>
                <w:rFonts w:ascii="Arial" w:hAnsi="Arial" w:cs="Arial"/>
                <w:sz w:val="22"/>
                <w:szCs w:val="22"/>
              </w:rPr>
              <w:t>Feedback</w:t>
            </w:r>
            <w:r>
              <w:rPr>
                <w:rFonts w:ascii="Arial" w:hAnsi="Arial" w:cs="Arial"/>
                <w:sz w:val="22"/>
                <w:szCs w:val="22"/>
              </w:rPr>
              <w:t xml:space="preserve"> </w:t>
            </w:r>
            <w:r w:rsidRPr="00583C23">
              <w:rPr>
                <w:rFonts w:ascii="Arial" w:hAnsi="Arial" w:cs="Arial"/>
                <w:sz w:val="22"/>
                <w:szCs w:val="22"/>
              </w:rPr>
              <w:t>opportunities.</w:t>
            </w:r>
            <w:r>
              <w:rPr>
                <w:rFonts w:ascii="Arial" w:hAnsi="Arial" w:cs="Arial"/>
                <w:sz w:val="22"/>
                <w:szCs w:val="22"/>
              </w:rPr>
              <w:t>’</w:t>
            </w:r>
            <w:sdt>
              <w:sdtPr>
                <w:rPr>
                  <w:rFonts w:ascii="Arial" w:hAnsi="Arial" w:cs="Arial"/>
                  <w:sz w:val="22"/>
                  <w:szCs w:val="22"/>
                </w:rPr>
                <w:id w:val="138388716"/>
                <w:citation/>
              </w:sdtPr>
              <w:sdtContent>
                <w:r>
                  <w:rPr>
                    <w:rFonts w:ascii="Arial" w:hAnsi="Arial" w:cs="Arial"/>
                    <w:sz w:val="22"/>
                    <w:szCs w:val="22"/>
                  </w:rPr>
                  <w:fldChar w:fldCharType="begin"/>
                </w:r>
                <w:r w:rsidR="00DA5408">
                  <w:rPr>
                    <w:rFonts w:ascii="Arial" w:hAnsi="Arial" w:cs="Arial"/>
                    <w:sz w:val="22"/>
                    <w:szCs w:val="22"/>
                  </w:rPr>
                  <w:instrText xml:space="preserve">CITATION Kre23 \p 3,4 \l 2057 </w:instrText>
                </w:r>
                <w:r>
                  <w:rPr>
                    <w:rFonts w:ascii="Arial" w:hAnsi="Arial" w:cs="Arial"/>
                    <w:sz w:val="22"/>
                    <w:szCs w:val="22"/>
                  </w:rPr>
                  <w:fldChar w:fldCharType="separate"/>
                </w:r>
                <w:r w:rsidR="002D4E8B">
                  <w:rPr>
                    <w:rFonts w:ascii="Arial" w:hAnsi="Arial" w:cs="Arial"/>
                    <w:noProof/>
                    <w:sz w:val="22"/>
                    <w:szCs w:val="22"/>
                  </w:rPr>
                  <w:t xml:space="preserve"> </w:t>
                </w:r>
                <w:r w:rsidR="002D4E8B" w:rsidRPr="002D4E8B">
                  <w:rPr>
                    <w:rFonts w:ascii="Arial" w:hAnsi="Arial" w:cs="Arial"/>
                    <w:noProof/>
                    <w:sz w:val="22"/>
                    <w:szCs w:val="22"/>
                  </w:rPr>
                  <w:t xml:space="preserve">(Kreinbucher-Bekerle &amp; </w:t>
                </w:r>
                <w:r w:rsidR="002D4E8B" w:rsidRPr="002D4E8B">
                  <w:rPr>
                    <w:rFonts w:ascii="Arial" w:hAnsi="Arial" w:cs="Arial"/>
                    <w:noProof/>
                    <w:sz w:val="22"/>
                    <w:szCs w:val="22"/>
                  </w:rPr>
                  <w:lastRenderedPageBreak/>
                  <w:t>Mikosch, 2023, pp. 3,4)</w:t>
                </w:r>
                <w:r>
                  <w:rPr>
                    <w:rFonts w:ascii="Arial" w:hAnsi="Arial" w:cs="Arial"/>
                    <w:sz w:val="22"/>
                    <w:szCs w:val="22"/>
                  </w:rPr>
                  <w:fldChar w:fldCharType="end"/>
                </w:r>
              </w:sdtContent>
            </w:sdt>
          </w:p>
          <w:p w14:paraId="4F7B7133" w14:textId="77777777" w:rsidR="007950EB" w:rsidRDefault="007950EB" w:rsidP="001A651A">
            <w:pPr>
              <w:rPr>
                <w:rFonts w:ascii="Arial" w:hAnsi="Arial" w:cs="Arial"/>
                <w:sz w:val="22"/>
                <w:szCs w:val="22"/>
              </w:rPr>
            </w:pPr>
            <w:r w:rsidRPr="00DA0767">
              <w:rPr>
                <w:rFonts w:ascii="Arial" w:hAnsi="Arial" w:cs="Arial"/>
                <w:sz w:val="22"/>
                <w:szCs w:val="22"/>
              </w:rPr>
              <w:t> </w:t>
            </w:r>
          </w:p>
        </w:tc>
        <w:tc>
          <w:tcPr>
            <w:tcW w:w="1701" w:type="dxa"/>
          </w:tcPr>
          <w:p w14:paraId="0A2E2194" w14:textId="4C94C9F6" w:rsidR="007950EB" w:rsidRDefault="00BC6C8C" w:rsidP="001A651A">
            <w:pPr>
              <w:rPr>
                <w:rFonts w:ascii="Arial" w:hAnsi="Arial" w:cs="Arial"/>
                <w:sz w:val="22"/>
                <w:szCs w:val="22"/>
              </w:rPr>
            </w:pPr>
            <w:r>
              <w:rPr>
                <w:rFonts w:ascii="Arial" w:hAnsi="Arial" w:cs="Arial"/>
                <w:sz w:val="22"/>
                <w:szCs w:val="22"/>
              </w:rPr>
              <w:lastRenderedPageBreak/>
              <w:t xml:space="preserve">Ethical approval was provided and informed </w:t>
            </w:r>
            <w:r>
              <w:rPr>
                <w:rFonts w:ascii="Arial" w:hAnsi="Arial" w:cs="Arial"/>
                <w:sz w:val="22"/>
                <w:szCs w:val="22"/>
              </w:rPr>
              <w:lastRenderedPageBreak/>
              <w:t>consent obtained from the participants.</w:t>
            </w:r>
          </w:p>
        </w:tc>
      </w:tr>
      <w:tr w:rsidR="007950EB" w14:paraId="27442594" w14:textId="26CAD33B" w:rsidTr="007950EB">
        <w:tc>
          <w:tcPr>
            <w:tcW w:w="1696" w:type="dxa"/>
          </w:tcPr>
          <w:p w14:paraId="5645DF0F" w14:textId="005B6BA1" w:rsidR="007950EB" w:rsidRDefault="00000000" w:rsidP="001A651A">
            <w:pPr>
              <w:rPr>
                <w:rFonts w:ascii="Arial" w:hAnsi="Arial" w:cs="Arial"/>
                <w:sz w:val="22"/>
                <w:szCs w:val="22"/>
              </w:rPr>
            </w:pPr>
            <w:sdt>
              <w:sdtPr>
                <w:rPr>
                  <w:rFonts w:ascii="Arial" w:hAnsi="Arial" w:cs="Arial"/>
                  <w:sz w:val="22"/>
                  <w:szCs w:val="22"/>
                </w:rPr>
                <w:id w:val="-2067707946"/>
                <w:citation/>
              </w:sdtPr>
              <w:sdtContent>
                <w:r w:rsidR="007950EB">
                  <w:rPr>
                    <w:rFonts w:ascii="Arial" w:hAnsi="Arial" w:cs="Arial"/>
                    <w:sz w:val="22"/>
                    <w:szCs w:val="22"/>
                  </w:rPr>
                  <w:fldChar w:fldCharType="begin"/>
                </w:r>
                <w:r w:rsidR="004714F0">
                  <w:rPr>
                    <w:rFonts w:ascii="Arial" w:hAnsi="Arial" w:cs="Arial"/>
                    <w:sz w:val="22"/>
                    <w:szCs w:val="22"/>
                  </w:rPr>
                  <w:instrText xml:space="preserve">CITATION Car232 \l 2057 </w:instrText>
                </w:r>
                <w:r w:rsidR="007950EB">
                  <w:rPr>
                    <w:rFonts w:ascii="Arial" w:hAnsi="Arial" w:cs="Arial"/>
                    <w:sz w:val="22"/>
                    <w:szCs w:val="22"/>
                  </w:rPr>
                  <w:fldChar w:fldCharType="separate"/>
                </w:r>
                <w:r w:rsidR="002D4E8B" w:rsidRPr="002D4E8B">
                  <w:rPr>
                    <w:rFonts w:ascii="Arial" w:hAnsi="Arial" w:cs="Arial"/>
                    <w:noProof/>
                    <w:sz w:val="22"/>
                    <w:szCs w:val="22"/>
                  </w:rPr>
                  <w:t>(Carranza &amp; Simpkins, 2023)</w:t>
                </w:r>
                <w:r w:rsidR="007950EB">
                  <w:rPr>
                    <w:rFonts w:ascii="Arial" w:hAnsi="Arial" w:cs="Arial"/>
                    <w:sz w:val="22"/>
                    <w:szCs w:val="22"/>
                  </w:rPr>
                  <w:fldChar w:fldCharType="end"/>
                </w:r>
              </w:sdtContent>
            </w:sdt>
          </w:p>
        </w:tc>
        <w:tc>
          <w:tcPr>
            <w:tcW w:w="1560" w:type="dxa"/>
          </w:tcPr>
          <w:p w14:paraId="518B311E" w14:textId="77777777" w:rsidR="007950EB" w:rsidRDefault="007950EB" w:rsidP="001A651A">
            <w:pPr>
              <w:rPr>
                <w:rFonts w:ascii="Arial" w:hAnsi="Arial" w:cs="Arial"/>
                <w:sz w:val="22"/>
                <w:szCs w:val="22"/>
              </w:rPr>
            </w:pPr>
            <w:r>
              <w:rPr>
                <w:rFonts w:ascii="Arial" w:hAnsi="Arial" w:cs="Arial"/>
                <w:sz w:val="22"/>
                <w:szCs w:val="22"/>
              </w:rPr>
              <w:t>34 families – those interviewed were the parents of 34 families of 7</w:t>
            </w:r>
            <w:r w:rsidRPr="0046552C">
              <w:rPr>
                <w:rFonts w:ascii="Arial" w:hAnsi="Arial" w:cs="Arial"/>
                <w:sz w:val="22"/>
                <w:szCs w:val="22"/>
                <w:vertAlign w:val="superscript"/>
              </w:rPr>
              <w:t>th</w:t>
            </w:r>
            <w:r>
              <w:rPr>
                <w:rFonts w:ascii="Arial" w:hAnsi="Arial" w:cs="Arial"/>
                <w:sz w:val="22"/>
                <w:szCs w:val="22"/>
              </w:rPr>
              <w:t xml:space="preserve"> grade pupils who had a Mexican origin. The location was 3 middle schools in a city location in South West America There were interviews with the pupils, however the current study focused on the parents. The average age of the pupils was 12.45 years old.</w:t>
            </w:r>
          </w:p>
          <w:p w14:paraId="63E8309A" w14:textId="77777777" w:rsidR="007950EB" w:rsidRDefault="007950EB" w:rsidP="001A651A">
            <w:pPr>
              <w:rPr>
                <w:rFonts w:ascii="Arial" w:hAnsi="Arial" w:cs="Arial"/>
                <w:sz w:val="22"/>
                <w:szCs w:val="22"/>
              </w:rPr>
            </w:pPr>
          </w:p>
        </w:tc>
        <w:tc>
          <w:tcPr>
            <w:tcW w:w="1559" w:type="dxa"/>
          </w:tcPr>
          <w:p w14:paraId="5D9D6294" w14:textId="77777777" w:rsidR="007950EB" w:rsidRDefault="007950EB" w:rsidP="001A651A">
            <w:pPr>
              <w:rPr>
                <w:rFonts w:ascii="Arial" w:hAnsi="Arial" w:cs="Arial"/>
                <w:sz w:val="22"/>
                <w:szCs w:val="22"/>
              </w:rPr>
            </w:pPr>
            <w:r>
              <w:rPr>
                <w:rFonts w:ascii="Arial" w:hAnsi="Arial" w:cs="Arial"/>
                <w:sz w:val="22"/>
                <w:szCs w:val="22"/>
              </w:rPr>
              <w:t>Extracurricular activities generally were studied, however sports represented about half of the activities.  A significant amount of the activities took place at the school location; however some were located in the community.</w:t>
            </w:r>
          </w:p>
        </w:tc>
        <w:tc>
          <w:tcPr>
            <w:tcW w:w="1701" w:type="dxa"/>
          </w:tcPr>
          <w:p w14:paraId="79DBB169" w14:textId="77777777" w:rsidR="007950EB" w:rsidRDefault="007950EB" w:rsidP="001A651A">
            <w:pPr>
              <w:rPr>
                <w:rFonts w:ascii="Arial" w:hAnsi="Arial" w:cs="Arial"/>
                <w:sz w:val="22"/>
                <w:szCs w:val="22"/>
              </w:rPr>
            </w:pPr>
            <w:r>
              <w:rPr>
                <w:rFonts w:ascii="Arial" w:hAnsi="Arial" w:cs="Arial"/>
                <w:sz w:val="22"/>
                <w:szCs w:val="22"/>
              </w:rPr>
              <w:t>The study identified various benefits and challenges that parents experienced from their childrens’ participation in extracurricular sport.  In particular it was found that the parents were more likely to favour activities that were in line with their Mexican heritage and culture, e.g. the importance of the family and respect.</w:t>
            </w:r>
          </w:p>
        </w:tc>
        <w:tc>
          <w:tcPr>
            <w:tcW w:w="1701" w:type="dxa"/>
          </w:tcPr>
          <w:p w14:paraId="7C320DB0" w14:textId="77777777" w:rsidR="007950EB" w:rsidRDefault="007950EB" w:rsidP="001A651A">
            <w:pPr>
              <w:rPr>
                <w:rFonts w:ascii="Arial" w:hAnsi="Arial" w:cs="Arial"/>
                <w:sz w:val="22"/>
                <w:szCs w:val="22"/>
              </w:rPr>
            </w:pPr>
            <w:r>
              <w:rPr>
                <w:rFonts w:ascii="Arial" w:hAnsi="Arial" w:cs="Arial"/>
                <w:sz w:val="22"/>
                <w:szCs w:val="22"/>
              </w:rPr>
              <w:t>Semi structured interviews, conducted in English and in Spanish.  The participants were asked whether the activities were helpful or challenging to their families; what they believed their children were learning or gaining from the activities; and whether there were any challenges for the pupils.  The research with the parents was qualitative.</w:t>
            </w:r>
          </w:p>
        </w:tc>
        <w:tc>
          <w:tcPr>
            <w:tcW w:w="1701" w:type="dxa"/>
          </w:tcPr>
          <w:p w14:paraId="4E163535" w14:textId="59B57915" w:rsidR="007950EB" w:rsidRDefault="00BC6C8C" w:rsidP="001A651A">
            <w:pPr>
              <w:rPr>
                <w:rFonts w:ascii="Arial" w:hAnsi="Arial" w:cs="Arial"/>
                <w:sz w:val="22"/>
                <w:szCs w:val="22"/>
              </w:rPr>
            </w:pPr>
            <w:r>
              <w:rPr>
                <w:rFonts w:ascii="Arial" w:hAnsi="Arial" w:cs="Arial"/>
                <w:sz w:val="22"/>
                <w:szCs w:val="22"/>
              </w:rPr>
              <w:t>The protocols and procedures were approved by a</w:t>
            </w:r>
            <w:r w:rsidRPr="00BC6C8C">
              <w:rPr>
                <w:rFonts w:ascii="Arial" w:hAnsi="Arial" w:cs="Arial"/>
                <w:sz w:val="22"/>
                <w:szCs w:val="22"/>
              </w:rPr>
              <w:t>n institutional revie</w:t>
            </w:r>
            <w:r>
              <w:rPr>
                <w:rFonts w:ascii="Arial" w:hAnsi="Arial" w:cs="Arial"/>
                <w:sz w:val="22"/>
                <w:szCs w:val="22"/>
              </w:rPr>
              <w:t>w board.</w:t>
            </w:r>
          </w:p>
        </w:tc>
      </w:tr>
      <w:tr w:rsidR="00673CF0" w14:paraId="5E4CF49C" w14:textId="77777777" w:rsidTr="007950EB">
        <w:tc>
          <w:tcPr>
            <w:tcW w:w="1696" w:type="dxa"/>
          </w:tcPr>
          <w:p w14:paraId="068A29E6" w14:textId="196AD8A8" w:rsidR="00673CF0" w:rsidRDefault="00000000" w:rsidP="001A651A">
            <w:pPr>
              <w:rPr>
                <w:rFonts w:ascii="Arial" w:hAnsi="Arial" w:cs="Arial"/>
                <w:sz w:val="22"/>
                <w:szCs w:val="22"/>
              </w:rPr>
            </w:pPr>
            <w:sdt>
              <w:sdtPr>
                <w:rPr>
                  <w:rFonts w:ascii="Arial" w:hAnsi="Arial" w:cs="Arial"/>
                  <w:sz w:val="22"/>
                  <w:szCs w:val="22"/>
                </w:rPr>
                <w:id w:val="1445269997"/>
                <w:citation/>
              </w:sdtPr>
              <w:sdtContent>
                <w:r w:rsidR="00673CF0">
                  <w:rPr>
                    <w:rFonts w:ascii="Arial" w:hAnsi="Arial" w:cs="Arial"/>
                    <w:sz w:val="22"/>
                    <w:szCs w:val="22"/>
                  </w:rPr>
                  <w:fldChar w:fldCharType="begin"/>
                </w:r>
                <w:r w:rsidR="00A737E9">
                  <w:rPr>
                    <w:rFonts w:ascii="Arial" w:hAnsi="Arial" w:cs="Arial"/>
                    <w:sz w:val="22"/>
                    <w:szCs w:val="22"/>
                  </w:rPr>
                  <w:instrText xml:space="preserve">CITATION Den24 \l 2057 </w:instrText>
                </w:r>
                <w:r w:rsidR="00673CF0">
                  <w:rPr>
                    <w:rFonts w:ascii="Arial" w:hAnsi="Arial" w:cs="Arial"/>
                    <w:sz w:val="22"/>
                    <w:szCs w:val="22"/>
                  </w:rPr>
                  <w:fldChar w:fldCharType="separate"/>
                </w:r>
                <w:r w:rsidR="002D4E8B" w:rsidRPr="002D4E8B">
                  <w:rPr>
                    <w:rFonts w:ascii="Arial" w:hAnsi="Arial" w:cs="Arial"/>
                    <w:noProof/>
                    <w:sz w:val="22"/>
                    <w:szCs w:val="22"/>
                  </w:rPr>
                  <w:t>(Deng, et al., 2024)</w:t>
                </w:r>
                <w:r w:rsidR="00673CF0">
                  <w:rPr>
                    <w:rFonts w:ascii="Arial" w:hAnsi="Arial" w:cs="Arial"/>
                    <w:sz w:val="22"/>
                    <w:szCs w:val="22"/>
                  </w:rPr>
                  <w:fldChar w:fldCharType="end"/>
                </w:r>
              </w:sdtContent>
            </w:sdt>
          </w:p>
        </w:tc>
        <w:tc>
          <w:tcPr>
            <w:tcW w:w="1560" w:type="dxa"/>
          </w:tcPr>
          <w:p w14:paraId="7D75FDAB" w14:textId="52FA29A6" w:rsidR="00673CF0" w:rsidRDefault="00107161" w:rsidP="001A651A">
            <w:pPr>
              <w:rPr>
                <w:rFonts w:ascii="Arial" w:hAnsi="Arial" w:cs="Arial"/>
                <w:sz w:val="22"/>
                <w:szCs w:val="22"/>
              </w:rPr>
            </w:pPr>
            <w:r>
              <w:rPr>
                <w:rFonts w:ascii="Arial" w:hAnsi="Arial" w:cs="Arial"/>
                <w:sz w:val="22"/>
                <w:szCs w:val="22"/>
              </w:rPr>
              <w:t>A literature review of 16 studies, 14 qualitative and 4 mixed-method.</w:t>
            </w:r>
          </w:p>
        </w:tc>
        <w:tc>
          <w:tcPr>
            <w:tcW w:w="1559" w:type="dxa"/>
          </w:tcPr>
          <w:p w14:paraId="32919444" w14:textId="5A4AD47F" w:rsidR="00673CF0" w:rsidRDefault="00107161" w:rsidP="001A651A">
            <w:pPr>
              <w:rPr>
                <w:rFonts w:ascii="Arial" w:hAnsi="Arial" w:cs="Arial"/>
                <w:sz w:val="22"/>
                <w:szCs w:val="22"/>
              </w:rPr>
            </w:pPr>
            <w:r>
              <w:rPr>
                <w:rFonts w:ascii="Arial" w:hAnsi="Arial" w:cs="Arial"/>
                <w:sz w:val="22"/>
                <w:szCs w:val="22"/>
              </w:rPr>
              <w:t>To identify factors at school that have an effect on the engagement of children and adolescents with disabilities in physical education (including extracurricular sport).</w:t>
            </w:r>
          </w:p>
        </w:tc>
        <w:tc>
          <w:tcPr>
            <w:tcW w:w="1701" w:type="dxa"/>
          </w:tcPr>
          <w:p w14:paraId="15F1B405" w14:textId="64FB0B58" w:rsidR="00673CF0" w:rsidRDefault="00107161" w:rsidP="001A651A">
            <w:pPr>
              <w:rPr>
                <w:rFonts w:ascii="Arial" w:hAnsi="Arial" w:cs="Arial"/>
                <w:sz w:val="22"/>
                <w:szCs w:val="22"/>
              </w:rPr>
            </w:pPr>
            <w:r>
              <w:rPr>
                <w:rFonts w:ascii="Arial" w:hAnsi="Arial" w:cs="Arial"/>
                <w:sz w:val="22"/>
                <w:szCs w:val="22"/>
              </w:rPr>
              <w:t xml:space="preserve">The findings </w:t>
            </w:r>
            <w:r w:rsidRPr="00107161">
              <w:rPr>
                <w:rFonts w:ascii="Arial" w:hAnsi="Arial" w:cs="Arial"/>
                <w:sz w:val="22"/>
                <w:szCs w:val="22"/>
              </w:rPr>
              <w:t xml:space="preserve">highlight how both the physical and social school environments, as well as the availability and nature of PA opportunities, </w:t>
            </w:r>
            <w:r>
              <w:rPr>
                <w:rFonts w:ascii="Arial" w:hAnsi="Arial" w:cs="Arial"/>
                <w:sz w:val="22"/>
                <w:szCs w:val="22"/>
              </w:rPr>
              <w:t>impact</w:t>
            </w:r>
            <w:r w:rsidRPr="00107161">
              <w:rPr>
                <w:rFonts w:ascii="Arial" w:hAnsi="Arial" w:cs="Arial"/>
                <w:sz w:val="22"/>
                <w:szCs w:val="22"/>
              </w:rPr>
              <w:t xml:space="preserve"> </w:t>
            </w:r>
            <w:r>
              <w:rPr>
                <w:rFonts w:ascii="Arial" w:hAnsi="Arial" w:cs="Arial"/>
                <w:sz w:val="22"/>
                <w:szCs w:val="22"/>
              </w:rPr>
              <w:t>children and adolescents with disabilities’</w:t>
            </w:r>
            <w:r w:rsidRPr="00107161">
              <w:rPr>
                <w:rFonts w:ascii="Arial" w:hAnsi="Arial" w:cs="Arial"/>
                <w:sz w:val="22"/>
                <w:szCs w:val="22"/>
              </w:rPr>
              <w:t xml:space="preserve"> experiences with </w:t>
            </w:r>
            <w:r>
              <w:rPr>
                <w:rFonts w:ascii="Arial" w:hAnsi="Arial" w:cs="Arial"/>
                <w:sz w:val="22"/>
                <w:szCs w:val="22"/>
              </w:rPr>
              <w:t>physical activities</w:t>
            </w:r>
            <w:r w:rsidRPr="00107161">
              <w:rPr>
                <w:rFonts w:ascii="Arial" w:hAnsi="Arial" w:cs="Arial"/>
                <w:sz w:val="22"/>
                <w:szCs w:val="22"/>
              </w:rPr>
              <w:t xml:space="preserve"> at school.</w:t>
            </w:r>
          </w:p>
        </w:tc>
        <w:tc>
          <w:tcPr>
            <w:tcW w:w="1701" w:type="dxa"/>
          </w:tcPr>
          <w:p w14:paraId="7493E9F2" w14:textId="4B23D450" w:rsidR="00673CF0" w:rsidRDefault="00854A40" w:rsidP="001A651A">
            <w:pPr>
              <w:rPr>
                <w:rFonts w:ascii="Arial" w:hAnsi="Arial" w:cs="Arial"/>
                <w:sz w:val="22"/>
                <w:szCs w:val="22"/>
              </w:rPr>
            </w:pPr>
            <w:r>
              <w:rPr>
                <w:rFonts w:ascii="Arial" w:hAnsi="Arial" w:cs="Arial"/>
                <w:sz w:val="22"/>
                <w:szCs w:val="22"/>
              </w:rPr>
              <w:t>Literature review</w:t>
            </w:r>
          </w:p>
        </w:tc>
        <w:tc>
          <w:tcPr>
            <w:tcW w:w="1701" w:type="dxa"/>
          </w:tcPr>
          <w:p w14:paraId="6982E9B7" w14:textId="1AA7E201" w:rsidR="00673CF0" w:rsidRDefault="00107161" w:rsidP="001A651A">
            <w:pPr>
              <w:rPr>
                <w:rFonts w:ascii="Arial" w:hAnsi="Arial" w:cs="Arial"/>
                <w:sz w:val="22"/>
                <w:szCs w:val="22"/>
              </w:rPr>
            </w:pPr>
            <w:r>
              <w:rPr>
                <w:rFonts w:ascii="Arial" w:hAnsi="Arial" w:cs="Arial"/>
                <w:sz w:val="22"/>
                <w:szCs w:val="22"/>
              </w:rPr>
              <w:t xml:space="preserve">CASP </w:t>
            </w:r>
            <w:r w:rsidR="00854A40">
              <w:rPr>
                <w:rFonts w:ascii="Arial" w:hAnsi="Arial" w:cs="Arial"/>
                <w:sz w:val="22"/>
                <w:szCs w:val="22"/>
              </w:rPr>
              <w:t xml:space="preserve">(Critical Appraisal Skills Program) Qualitative Checklist was used, </w:t>
            </w:r>
            <w:r>
              <w:rPr>
                <w:rFonts w:ascii="Arial" w:hAnsi="Arial" w:cs="Arial"/>
                <w:sz w:val="22"/>
                <w:szCs w:val="22"/>
              </w:rPr>
              <w:t xml:space="preserve">and includes a score </w:t>
            </w:r>
            <w:r w:rsidR="00854A40">
              <w:rPr>
                <w:rFonts w:ascii="Arial" w:hAnsi="Arial" w:cs="Arial"/>
                <w:sz w:val="22"/>
                <w:szCs w:val="22"/>
              </w:rPr>
              <w:t xml:space="preserve">for ethics – it is not known if the answer was yes for all but the scores were moderate to high </w:t>
            </w:r>
            <w:sdt>
              <w:sdtPr>
                <w:rPr>
                  <w:rFonts w:ascii="Arial" w:hAnsi="Arial" w:cs="Arial"/>
                  <w:sz w:val="22"/>
                  <w:szCs w:val="22"/>
                </w:rPr>
                <w:id w:val="1164278696"/>
                <w:citation/>
              </w:sdtPr>
              <w:sdtContent>
                <w:r w:rsidR="00854A40">
                  <w:rPr>
                    <w:rFonts w:ascii="Arial" w:hAnsi="Arial" w:cs="Arial"/>
                    <w:sz w:val="22"/>
                    <w:szCs w:val="22"/>
                  </w:rPr>
                  <w:fldChar w:fldCharType="begin"/>
                </w:r>
                <w:r w:rsidR="00854A40">
                  <w:rPr>
                    <w:rFonts w:ascii="Arial" w:hAnsi="Arial" w:cs="Arial"/>
                    <w:sz w:val="22"/>
                    <w:szCs w:val="22"/>
                  </w:rPr>
                  <w:instrText xml:space="preserve"> CITATION CAS24 \l 2057 </w:instrText>
                </w:r>
                <w:r w:rsidR="00854A40">
                  <w:rPr>
                    <w:rFonts w:ascii="Arial" w:hAnsi="Arial" w:cs="Arial"/>
                    <w:sz w:val="22"/>
                    <w:szCs w:val="22"/>
                  </w:rPr>
                  <w:fldChar w:fldCharType="separate"/>
                </w:r>
                <w:r w:rsidR="002D4E8B" w:rsidRPr="002D4E8B">
                  <w:rPr>
                    <w:rFonts w:ascii="Arial" w:hAnsi="Arial" w:cs="Arial"/>
                    <w:noProof/>
                    <w:sz w:val="22"/>
                    <w:szCs w:val="22"/>
                  </w:rPr>
                  <w:t>(CASP, 2024)</w:t>
                </w:r>
                <w:r w:rsidR="00854A40">
                  <w:rPr>
                    <w:rFonts w:ascii="Arial" w:hAnsi="Arial" w:cs="Arial"/>
                    <w:sz w:val="22"/>
                    <w:szCs w:val="22"/>
                  </w:rPr>
                  <w:fldChar w:fldCharType="end"/>
                </w:r>
              </w:sdtContent>
            </w:sdt>
            <w:r w:rsidR="00854A40">
              <w:rPr>
                <w:rFonts w:ascii="Arial" w:hAnsi="Arial" w:cs="Arial"/>
                <w:sz w:val="22"/>
                <w:szCs w:val="22"/>
              </w:rPr>
              <w:t>.</w:t>
            </w:r>
          </w:p>
        </w:tc>
      </w:tr>
      <w:tr w:rsidR="007950EB" w14:paraId="138A1AB2" w14:textId="450403A0" w:rsidTr="007950EB">
        <w:tc>
          <w:tcPr>
            <w:tcW w:w="1696" w:type="dxa"/>
          </w:tcPr>
          <w:p w14:paraId="7C62765A" w14:textId="4735E0B5" w:rsidR="007950EB" w:rsidRDefault="00000000" w:rsidP="001A651A">
            <w:pPr>
              <w:rPr>
                <w:rFonts w:ascii="Arial" w:hAnsi="Arial" w:cs="Arial"/>
                <w:sz w:val="22"/>
                <w:szCs w:val="22"/>
              </w:rPr>
            </w:pPr>
            <w:sdt>
              <w:sdtPr>
                <w:rPr>
                  <w:rFonts w:ascii="Arial" w:hAnsi="Arial" w:cs="Arial"/>
                  <w:sz w:val="22"/>
                  <w:szCs w:val="22"/>
                </w:rPr>
                <w:id w:val="145789120"/>
                <w:citation/>
              </w:sdtPr>
              <w:sdtContent>
                <w:r w:rsidR="007950EB">
                  <w:rPr>
                    <w:rFonts w:ascii="Arial" w:hAnsi="Arial" w:cs="Arial"/>
                    <w:sz w:val="22"/>
                    <w:szCs w:val="22"/>
                  </w:rPr>
                  <w:fldChar w:fldCharType="begin"/>
                </w:r>
                <w:r w:rsidR="007950EB">
                  <w:rPr>
                    <w:rFonts w:ascii="Arial" w:hAnsi="Arial" w:cs="Arial"/>
                    <w:sz w:val="22"/>
                    <w:szCs w:val="22"/>
                  </w:rPr>
                  <w:instrText xml:space="preserve">CITATION Sas24 \l 2057 </w:instrText>
                </w:r>
                <w:r w:rsidR="007950EB">
                  <w:rPr>
                    <w:rFonts w:ascii="Arial" w:hAnsi="Arial" w:cs="Arial"/>
                    <w:sz w:val="22"/>
                    <w:szCs w:val="22"/>
                  </w:rPr>
                  <w:fldChar w:fldCharType="separate"/>
                </w:r>
                <w:r w:rsidR="002D4E8B" w:rsidRPr="002D4E8B">
                  <w:rPr>
                    <w:rFonts w:ascii="Arial" w:hAnsi="Arial" w:cs="Arial"/>
                    <w:noProof/>
                    <w:sz w:val="22"/>
                    <w:szCs w:val="22"/>
                  </w:rPr>
                  <w:t>(Sasayama, et al., 2024)</w:t>
                </w:r>
                <w:r w:rsidR="007950EB">
                  <w:rPr>
                    <w:rFonts w:ascii="Arial" w:hAnsi="Arial" w:cs="Arial"/>
                    <w:sz w:val="22"/>
                    <w:szCs w:val="22"/>
                  </w:rPr>
                  <w:fldChar w:fldCharType="end"/>
                </w:r>
              </w:sdtContent>
            </w:sdt>
          </w:p>
        </w:tc>
        <w:tc>
          <w:tcPr>
            <w:tcW w:w="1560" w:type="dxa"/>
          </w:tcPr>
          <w:p w14:paraId="686367DC" w14:textId="77777777" w:rsidR="007950EB" w:rsidRDefault="007950EB" w:rsidP="001A651A">
            <w:pPr>
              <w:rPr>
                <w:rFonts w:ascii="Arial" w:hAnsi="Arial" w:cs="Arial"/>
                <w:sz w:val="22"/>
                <w:szCs w:val="22"/>
              </w:rPr>
            </w:pPr>
            <w:r>
              <w:rPr>
                <w:rFonts w:ascii="Arial" w:hAnsi="Arial" w:cs="Arial"/>
                <w:sz w:val="22"/>
                <w:szCs w:val="22"/>
              </w:rPr>
              <w:t>School pupils in Okayama city in Japan, at grades 7 (12-13 years old) and then when they were in grade 9 (14-15 years old).  A total of 867 participants. Extracurricular activities covered included cultural (e.g. arts, chorus) or sports clubs (e.g. tennis, swimming, table tennis, basketball, soccer)</w:t>
            </w:r>
          </w:p>
        </w:tc>
        <w:tc>
          <w:tcPr>
            <w:tcW w:w="1559" w:type="dxa"/>
          </w:tcPr>
          <w:p w14:paraId="489444DA" w14:textId="77777777" w:rsidR="007950EB" w:rsidRPr="00D50BA7" w:rsidRDefault="007950EB" w:rsidP="001A651A">
            <w:pPr>
              <w:rPr>
                <w:rFonts w:ascii="Arial" w:hAnsi="Arial" w:cs="Arial"/>
                <w:sz w:val="22"/>
                <w:szCs w:val="22"/>
              </w:rPr>
            </w:pPr>
            <w:r w:rsidRPr="00D50BA7">
              <w:rPr>
                <w:rFonts w:ascii="Arial" w:hAnsi="Arial" w:cs="Arial"/>
                <w:sz w:val="22"/>
                <w:szCs w:val="22"/>
              </w:rPr>
              <w:t>Th</w:t>
            </w:r>
            <w:r>
              <w:rPr>
                <w:rFonts w:ascii="Arial" w:hAnsi="Arial" w:cs="Arial"/>
                <w:sz w:val="22"/>
                <w:szCs w:val="22"/>
              </w:rPr>
              <w:t>e research was an examination of the</w:t>
            </w:r>
            <w:r w:rsidRPr="00D50BA7">
              <w:rPr>
                <w:rFonts w:ascii="Arial" w:hAnsi="Arial" w:cs="Arial"/>
                <w:sz w:val="22"/>
                <w:szCs w:val="22"/>
              </w:rPr>
              <w:t xml:space="preserve"> longitudinal relationship between </w:t>
            </w:r>
          </w:p>
          <w:p w14:paraId="7B22488B" w14:textId="77777777" w:rsidR="007950EB" w:rsidRDefault="007950EB" w:rsidP="001A651A">
            <w:pPr>
              <w:rPr>
                <w:rFonts w:ascii="Arial" w:hAnsi="Arial" w:cs="Arial"/>
                <w:sz w:val="22"/>
                <w:szCs w:val="22"/>
              </w:rPr>
            </w:pPr>
            <w:r w:rsidRPr="00D50BA7">
              <w:rPr>
                <w:rFonts w:ascii="Arial" w:hAnsi="Arial" w:cs="Arial"/>
                <w:sz w:val="22"/>
                <w:szCs w:val="22"/>
              </w:rPr>
              <w:t xml:space="preserve">extracurricular activities,  physical fitness, and academic performance in </w:t>
            </w:r>
            <w:r>
              <w:rPr>
                <w:rFonts w:ascii="Arial" w:hAnsi="Arial" w:cs="Arial"/>
                <w:sz w:val="22"/>
                <w:szCs w:val="22"/>
              </w:rPr>
              <w:t>youth</w:t>
            </w:r>
            <w:r w:rsidRPr="00D50BA7">
              <w:rPr>
                <w:rFonts w:ascii="Arial" w:hAnsi="Arial" w:cs="Arial"/>
                <w:sz w:val="22"/>
                <w:szCs w:val="22"/>
              </w:rPr>
              <w:t>.</w:t>
            </w:r>
          </w:p>
        </w:tc>
        <w:tc>
          <w:tcPr>
            <w:tcW w:w="1701" w:type="dxa"/>
          </w:tcPr>
          <w:p w14:paraId="6D45E52B" w14:textId="17F0C9CF" w:rsidR="007950EB" w:rsidRPr="00C11E7E" w:rsidRDefault="007950EB" w:rsidP="001A651A">
            <w:pPr>
              <w:rPr>
                <w:rFonts w:ascii="Arial" w:hAnsi="Arial" w:cs="Arial"/>
                <w:sz w:val="22"/>
                <w:szCs w:val="22"/>
                <w:highlight w:val="yellow"/>
              </w:rPr>
            </w:pPr>
            <w:r w:rsidRPr="00A23216">
              <w:rPr>
                <w:rFonts w:ascii="Arial" w:hAnsi="Arial" w:cs="Arial"/>
                <w:sz w:val="22"/>
                <w:szCs w:val="22"/>
              </w:rPr>
              <w:t xml:space="preserve">The </w:t>
            </w:r>
            <w:r>
              <w:rPr>
                <w:rFonts w:ascii="Arial" w:hAnsi="Arial" w:cs="Arial"/>
                <w:sz w:val="22"/>
                <w:szCs w:val="22"/>
              </w:rPr>
              <w:t xml:space="preserve">findings of this </w:t>
            </w:r>
            <w:r w:rsidR="00EA732B">
              <w:rPr>
                <w:rFonts w:ascii="Arial" w:hAnsi="Arial" w:cs="Arial"/>
                <w:sz w:val="22"/>
                <w:szCs w:val="22"/>
              </w:rPr>
              <w:t>research</w:t>
            </w:r>
            <w:r>
              <w:rPr>
                <w:rFonts w:ascii="Arial" w:hAnsi="Arial" w:cs="Arial"/>
                <w:sz w:val="22"/>
                <w:szCs w:val="22"/>
              </w:rPr>
              <w:t xml:space="preserve"> were that youth participation in extracurricular activities led to a maintenance of academic performance.  Also, where the extracurricular activities were sports, the pupils cardiorespiratory fitness was higher, especially among girls.  </w:t>
            </w:r>
          </w:p>
        </w:tc>
        <w:tc>
          <w:tcPr>
            <w:tcW w:w="1701" w:type="dxa"/>
          </w:tcPr>
          <w:p w14:paraId="2D759962" w14:textId="77777777" w:rsidR="007950EB" w:rsidRDefault="007950EB" w:rsidP="001A651A">
            <w:pPr>
              <w:rPr>
                <w:rFonts w:ascii="Arial" w:hAnsi="Arial" w:cs="Arial"/>
                <w:sz w:val="22"/>
                <w:szCs w:val="22"/>
              </w:rPr>
            </w:pPr>
            <w:r>
              <w:rPr>
                <w:rFonts w:ascii="Arial" w:hAnsi="Arial" w:cs="Arial"/>
                <w:sz w:val="22"/>
                <w:szCs w:val="22"/>
              </w:rPr>
              <w:t>Questionnaires at grade 7 and 9 asking about participation in extracurricular activities.  Academic performance was assessed at grade 7 and 9, using a standardised evaluation commonly used in Japan, assessing Japanese language, social studies, mathematics and science, as well as foreign languages.  Physical fitness was assessed using a 20m shuttle run test, at grades 7 and then 9, which is a standardised test, and the test was done by the physical education teacher.</w:t>
            </w:r>
          </w:p>
        </w:tc>
        <w:tc>
          <w:tcPr>
            <w:tcW w:w="1701" w:type="dxa"/>
          </w:tcPr>
          <w:p w14:paraId="460BF501" w14:textId="7DDDC963" w:rsidR="007950EB" w:rsidRDefault="00B6671A" w:rsidP="001A651A">
            <w:pPr>
              <w:rPr>
                <w:rFonts w:ascii="Arial" w:hAnsi="Arial" w:cs="Arial"/>
                <w:sz w:val="22"/>
                <w:szCs w:val="22"/>
              </w:rPr>
            </w:pPr>
            <w:r>
              <w:rPr>
                <w:rFonts w:ascii="Arial" w:hAnsi="Arial" w:cs="Arial"/>
                <w:sz w:val="22"/>
                <w:szCs w:val="22"/>
              </w:rPr>
              <w:t xml:space="preserve">Approval was provided by the </w:t>
            </w:r>
            <w:r w:rsidRPr="00B6671A">
              <w:rPr>
                <w:rFonts w:ascii="Arial" w:hAnsi="Arial" w:cs="Arial"/>
                <w:sz w:val="22"/>
                <w:szCs w:val="22"/>
              </w:rPr>
              <w:t>Institutional Review Board.</w:t>
            </w:r>
          </w:p>
        </w:tc>
      </w:tr>
      <w:tr w:rsidR="007950EB" w14:paraId="1FB3498F" w14:textId="53C30612" w:rsidTr="007950EB">
        <w:tc>
          <w:tcPr>
            <w:tcW w:w="1696" w:type="dxa"/>
          </w:tcPr>
          <w:p w14:paraId="342EED31" w14:textId="4D30F226" w:rsidR="007950EB" w:rsidRDefault="00000000" w:rsidP="001A651A">
            <w:pPr>
              <w:rPr>
                <w:rFonts w:ascii="Arial" w:hAnsi="Arial" w:cs="Arial"/>
                <w:sz w:val="22"/>
                <w:szCs w:val="22"/>
              </w:rPr>
            </w:pPr>
            <w:sdt>
              <w:sdtPr>
                <w:rPr>
                  <w:rFonts w:ascii="Arial" w:hAnsi="Arial" w:cs="Arial"/>
                  <w:sz w:val="22"/>
                  <w:szCs w:val="22"/>
                </w:rPr>
                <w:id w:val="-290048407"/>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Equ25 \l 2057 </w:instrText>
                </w:r>
                <w:r w:rsidR="007950EB">
                  <w:rPr>
                    <w:rFonts w:ascii="Arial" w:hAnsi="Arial" w:cs="Arial"/>
                    <w:sz w:val="22"/>
                    <w:szCs w:val="22"/>
                  </w:rPr>
                  <w:fldChar w:fldCharType="separate"/>
                </w:r>
                <w:r w:rsidR="002D4E8B" w:rsidRPr="002D4E8B">
                  <w:rPr>
                    <w:rFonts w:ascii="Arial" w:hAnsi="Arial" w:cs="Arial"/>
                    <w:noProof/>
                    <w:sz w:val="22"/>
                    <w:szCs w:val="22"/>
                  </w:rPr>
                  <w:t>( Equinet, et al., 2025)</w:t>
                </w:r>
                <w:r w:rsidR="007950EB">
                  <w:rPr>
                    <w:rFonts w:ascii="Arial" w:hAnsi="Arial" w:cs="Arial"/>
                    <w:sz w:val="22"/>
                    <w:szCs w:val="22"/>
                  </w:rPr>
                  <w:fldChar w:fldCharType="end"/>
                </w:r>
              </w:sdtContent>
            </w:sdt>
          </w:p>
        </w:tc>
        <w:tc>
          <w:tcPr>
            <w:tcW w:w="1560" w:type="dxa"/>
          </w:tcPr>
          <w:p w14:paraId="074E3211" w14:textId="77777777" w:rsidR="007950EB" w:rsidRDefault="007950EB" w:rsidP="001A651A">
            <w:pPr>
              <w:rPr>
                <w:rFonts w:ascii="Arial" w:hAnsi="Arial" w:cs="Arial"/>
                <w:sz w:val="22"/>
                <w:szCs w:val="22"/>
              </w:rPr>
            </w:pPr>
            <w:r>
              <w:rPr>
                <w:rFonts w:ascii="Arial" w:hAnsi="Arial" w:cs="Arial"/>
                <w:sz w:val="22"/>
                <w:szCs w:val="22"/>
              </w:rPr>
              <w:t>Participants were children, who provided extracurricular sports data at age 10 (4777 participants) and self-esteem data at age 13 (2970  participants).</w:t>
            </w:r>
          </w:p>
        </w:tc>
        <w:tc>
          <w:tcPr>
            <w:tcW w:w="1559" w:type="dxa"/>
          </w:tcPr>
          <w:p w14:paraId="5DE371AB" w14:textId="77777777" w:rsidR="007950EB" w:rsidRDefault="007950EB" w:rsidP="001A651A">
            <w:pPr>
              <w:rPr>
                <w:rFonts w:ascii="Arial" w:hAnsi="Arial" w:cs="Arial"/>
                <w:sz w:val="22"/>
                <w:szCs w:val="22"/>
              </w:rPr>
            </w:pPr>
            <w:r>
              <w:rPr>
                <w:rFonts w:ascii="Arial" w:hAnsi="Arial" w:cs="Arial"/>
                <w:sz w:val="22"/>
                <w:szCs w:val="22"/>
              </w:rPr>
              <w:t xml:space="preserve">Pupils who participated in extracurricular sport at age 10 had better self-esteem at age 13, and the more sports they did, the higher the self-esteem.  Also the self-esteem levels were </w:t>
            </w:r>
            <w:r>
              <w:rPr>
                <w:rFonts w:ascii="Arial" w:hAnsi="Arial" w:cs="Arial"/>
                <w:sz w:val="22"/>
                <w:szCs w:val="22"/>
              </w:rPr>
              <w:lastRenderedPageBreak/>
              <w:t>higher with team than individual sports, and also with non-esthetic sports than esthetic sports.</w:t>
            </w:r>
          </w:p>
        </w:tc>
        <w:tc>
          <w:tcPr>
            <w:tcW w:w="1701" w:type="dxa"/>
          </w:tcPr>
          <w:p w14:paraId="798C8F80" w14:textId="77777777" w:rsidR="007950EB" w:rsidRDefault="007950EB" w:rsidP="001A651A">
            <w:pPr>
              <w:rPr>
                <w:rFonts w:ascii="Arial" w:hAnsi="Arial" w:cs="Arial"/>
                <w:sz w:val="22"/>
                <w:szCs w:val="22"/>
              </w:rPr>
            </w:pPr>
            <w:r>
              <w:rPr>
                <w:rFonts w:ascii="Arial" w:hAnsi="Arial" w:cs="Arial"/>
                <w:sz w:val="22"/>
                <w:szCs w:val="22"/>
              </w:rPr>
              <w:lastRenderedPageBreak/>
              <w:t xml:space="preserve">To investigate whether extracurricular sports participation at age 10 would result in higher self-esteem at age 13, and whether more sport participation led to better self-esteem; also whether the type of </w:t>
            </w:r>
            <w:r>
              <w:rPr>
                <w:rFonts w:ascii="Arial" w:hAnsi="Arial" w:cs="Arial"/>
                <w:sz w:val="22"/>
                <w:szCs w:val="22"/>
              </w:rPr>
              <w:lastRenderedPageBreak/>
              <w:t>sport made a difference to self-esteem.</w:t>
            </w:r>
          </w:p>
        </w:tc>
        <w:tc>
          <w:tcPr>
            <w:tcW w:w="1701" w:type="dxa"/>
          </w:tcPr>
          <w:p w14:paraId="206A0E4C" w14:textId="4E622A28" w:rsidR="007950EB" w:rsidRDefault="007950EB" w:rsidP="001A651A">
            <w:pPr>
              <w:rPr>
                <w:rFonts w:ascii="Arial" w:hAnsi="Arial" w:cs="Arial"/>
                <w:sz w:val="22"/>
                <w:szCs w:val="22"/>
              </w:rPr>
            </w:pPr>
            <w:r>
              <w:rPr>
                <w:rFonts w:ascii="Arial" w:hAnsi="Arial" w:cs="Arial"/>
                <w:sz w:val="22"/>
                <w:szCs w:val="22"/>
              </w:rPr>
              <w:lastRenderedPageBreak/>
              <w:t xml:space="preserve">Longitudal study made up of a questionnaire to discover number of weekly hours spent doing extracurricular  sport and type of sport participation, completed by their care givers, and self-esteem </w:t>
            </w:r>
            <w:r>
              <w:rPr>
                <w:rFonts w:ascii="Arial" w:hAnsi="Arial" w:cs="Arial"/>
                <w:sz w:val="22"/>
                <w:szCs w:val="22"/>
              </w:rPr>
              <w:lastRenderedPageBreak/>
              <w:t xml:space="preserve">measured by Harter’s Self-Perception Test (asking about educational and athletic competence, social acceptance, physical appearance and self-worth. </w:t>
            </w:r>
          </w:p>
        </w:tc>
        <w:tc>
          <w:tcPr>
            <w:tcW w:w="1701" w:type="dxa"/>
          </w:tcPr>
          <w:p w14:paraId="7BCCD127" w14:textId="10588536" w:rsidR="007950EB" w:rsidRDefault="00B6671A" w:rsidP="001A651A">
            <w:pPr>
              <w:rPr>
                <w:rFonts w:ascii="Arial" w:hAnsi="Arial" w:cs="Arial"/>
                <w:sz w:val="22"/>
                <w:szCs w:val="22"/>
              </w:rPr>
            </w:pPr>
            <w:r>
              <w:rPr>
                <w:rFonts w:ascii="Arial" w:hAnsi="Arial" w:cs="Arial"/>
                <w:sz w:val="22"/>
                <w:szCs w:val="22"/>
              </w:rPr>
              <w:lastRenderedPageBreak/>
              <w:t>Ethical approval was provided and informed consent received from the participants.</w:t>
            </w:r>
          </w:p>
        </w:tc>
      </w:tr>
      <w:tr w:rsidR="007950EB" w14:paraId="6166D61C" w14:textId="7B80C597" w:rsidTr="007950EB">
        <w:tc>
          <w:tcPr>
            <w:tcW w:w="1696" w:type="dxa"/>
          </w:tcPr>
          <w:p w14:paraId="36E09083" w14:textId="180B6B29" w:rsidR="007950EB" w:rsidRDefault="00000000" w:rsidP="001A651A">
            <w:pPr>
              <w:rPr>
                <w:rFonts w:ascii="Arial" w:hAnsi="Arial" w:cs="Arial"/>
                <w:sz w:val="22"/>
                <w:szCs w:val="22"/>
              </w:rPr>
            </w:pPr>
            <w:sdt>
              <w:sdtPr>
                <w:rPr>
                  <w:rFonts w:ascii="Arial" w:hAnsi="Arial" w:cs="Arial"/>
                  <w:sz w:val="22"/>
                  <w:szCs w:val="22"/>
                </w:rPr>
                <w:id w:val="1277985657"/>
                <w:citation/>
              </w:sdtPr>
              <w:sdtContent>
                <w:r w:rsidR="007950EB">
                  <w:rPr>
                    <w:rFonts w:ascii="Arial" w:hAnsi="Arial" w:cs="Arial"/>
                    <w:sz w:val="22"/>
                    <w:szCs w:val="22"/>
                  </w:rPr>
                  <w:fldChar w:fldCharType="begin"/>
                </w:r>
                <w:r w:rsidR="007950EB">
                  <w:rPr>
                    <w:rFonts w:ascii="Arial" w:hAnsi="Arial" w:cs="Arial"/>
                    <w:sz w:val="22"/>
                    <w:szCs w:val="22"/>
                  </w:rPr>
                  <w:instrText xml:space="preserve"> CITATION Gho25 \l 2057 </w:instrText>
                </w:r>
                <w:r w:rsidR="007950EB">
                  <w:rPr>
                    <w:rFonts w:ascii="Arial" w:hAnsi="Arial" w:cs="Arial"/>
                    <w:sz w:val="22"/>
                    <w:szCs w:val="22"/>
                  </w:rPr>
                  <w:fldChar w:fldCharType="separate"/>
                </w:r>
                <w:r w:rsidR="002D4E8B" w:rsidRPr="002D4E8B">
                  <w:rPr>
                    <w:rFonts w:ascii="Arial" w:hAnsi="Arial" w:cs="Arial"/>
                    <w:noProof/>
                    <w:sz w:val="22"/>
                    <w:szCs w:val="22"/>
                  </w:rPr>
                  <w:t>(Gholap &amp; Nelson, 2025)</w:t>
                </w:r>
                <w:r w:rsidR="007950EB">
                  <w:rPr>
                    <w:rFonts w:ascii="Arial" w:hAnsi="Arial" w:cs="Arial"/>
                    <w:sz w:val="22"/>
                    <w:szCs w:val="22"/>
                  </w:rPr>
                  <w:fldChar w:fldCharType="end"/>
                </w:r>
              </w:sdtContent>
            </w:sdt>
          </w:p>
        </w:tc>
        <w:tc>
          <w:tcPr>
            <w:tcW w:w="1560" w:type="dxa"/>
          </w:tcPr>
          <w:p w14:paraId="6014C881" w14:textId="2FECF341" w:rsidR="007950EB" w:rsidRDefault="00F451DD" w:rsidP="001A651A">
            <w:pPr>
              <w:rPr>
                <w:rFonts w:ascii="Arial" w:hAnsi="Arial" w:cs="Arial"/>
                <w:sz w:val="22"/>
                <w:szCs w:val="22"/>
              </w:rPr>
            </w:pPr>
            <w:r>
              <w:rPr>
                <w:rFonts w:ascii="Arial" w:hAnsi="Arial" w:cs="Arial"/>
                <w:sz w:val="22"/>
                <w:szCs w:val="22"/>
              </w:rPr>
              <w:t>1002 pupils from locations across the US – at grade six and also nine.</w:t>
            </w:r>
          </w:p>
        </w:tc>
        <w:tc>
          <w:tcPr>
            <w:tcW w:w="1559" w:type="dxa"/>
          </w:tcPr>
          <w:p w14:paraId="185CF1AE" w14:textId="65E5287B" w:rsidR="007950EB" w:rsidRDefault="00F451DD" w:rsidP="001A651A">
            <w:pPr>
              <w:rPr>
                <w:rFonts w:ascii="Arial" w:hAnsi="Arial" w:cs="Arial"/>
                <w:sz w:val="22"/>
                <w:szCs w:val="22"/>
              </w:rPr>
            </w:pPr>
            <w:r>
              <w:rPr>
                <w:rFonts w:ascii="Arial" w:hAnsi="Arial" w:cs="Arial"/>
                <w:sz w:val="22"/>
                <w:szCs w:val="22"/>
              </w:rPr>
              <w:t>To understand the longitudal connection between high quality extracurricular activities and social skills.</w:t>
            </w:r>
          </w:p>
        </w:tc>
        <w:tc>
          <w:tcPr>
            <w:tcW w:w="1701" w:type="dxa"/>
          </w:tcPr>
          <w:p w14:paraId="40B05A81" w14:textId="21D3F348" w:rsidR="007950EB" w:rsidRDefault="00F451DD" w:rsidP="001A651A">
            <w:pPr>
              <w:rPr>
                <w:rFonts w:ascii="Arial" w:hAnsi="Arial" w:cs="Arial"/>
                <w:sz w:val="22"/>
                <w:szCs w:val="22"/>
              </w:rPr>
            </w:pPr>
            <w:r>
              <w:rPr>
                <w:rFonts w:ascii="Arial" w:hAnsi="Arial" w:cs="Arial"/>
                <w:sz w:val="22"/>
                <w:szCs w:val="22"/>
              </w:rPr>
              <w:t>It was found that high quality extracurricular activities led to increased social skills, including increases for those already with good social skills.</w:t>
            </w:r>
          </w:p>
        </w:tc>
        <w:tc>
          <w:tcPr>
            <w:tcW w:w="1701" w:type="dxa"/>
          </w:tcPr>
          <w:p w14:paraId="488CECD7" w14:textId="08D2BC94" w:rsidR="007950EB" w:rsidRDefault="00F451DD" w:rsidP="001A651A">
            <w:pPr>
              <w:rPr>
                <w:rFonts w:ascii="Arial" w:hAnsi="Arial" w:cs="Arial"/>
                <w:sz w:val="22"/>
                <w:szCs w:val="22"/>
              </w:rPr>
            </w:pPr>
            <w:r>
              <w:rPr>
                <w:rFonts w:ascii="Arial" w:hAnsi="Arial" w:cs="Arial"/>
                <w:sz w:val="22"/>
                <w:szCs w:val="22"/>
              </w:rPr>
              <w:t>Questionnaires completed by pupils, parents and teachers, at sixth and ninth grade.</w:t>
            </w:r>
          </w:p>
        </w:tc>
        <w:tc>
          <w:tcPr>
            <w:tcW w:w="1701" w:type="dxa"/>
          </w:tcPr>
          <w:p w14:paraId="16293EF3" w14:textId="00F62E90" w:rsidR="007950EB" w:rsidRDefault="00442E21" w:rsidP="001A651A">
            <w:pPr>
              <w:rPr>
                <w:rFonts w:ascii="Arial" w:hAnsi="Arial" w:cs="Arial"/>
                <w:sz w:val="22"/>
                <w:szCs w:val="22"/>
              </w:rPr>
            </w:pPr>
            <w:r>
              <w:rPr>
                <w:rFonts w:ascii="Arial" w:hAnsi="Arial" w:cs="Arial"/>
                <w:sz w:val="22"/>
                <w:szCs w:val="22"/>
              </w:rPr>
              <w:t>The article mentions that e</w:t>
            </w:r>
            <w:r w:rsidR="00F451DD">
              <w:rPr>
                <w:rFonts w:ascii="Arial" w:hAnsi="Arial" w:cs="Arial"/>
                <w:sz w:val="22"/>
                <w:szCs w:val="22"/>
              </w:rPr>
              <w:t xml:space="preserve">thics board approval </w:t>
            </w:r>
            <w:r>
              <w:rPr>
                <w:rFonts w:ascii="Arial" w:hAnsi="Arial" w:cs="Arial"/>
                <w:sz w:val="22"/>
                <w:szCs w:val="22"/>
              </w:rPr>
              <w:t xml:space="preserve">was </w:t>
            </w:r>
            <w:r w:rsidR="00EA732B">
              <w:rPr>
                <w:rFonts w:ascii="Arial" w:hAnsi="Arial" w:cs="Arial"/>
                <w:sz w:val="22"/>
                <w:szCs w:val="22"/>
              </w:rPr>
              <w:t>received</w:t>
            </w:r>
            <w:r>
              <w:rPr>
                <w:rFonts w:ascii="Arial" w:hAnsi="Arial" w:cs="Arial"/>
                <w:sz w:val="22"/>
                <w:szCs w:val="22"/>
              </w:rPr>
              <w:t xml:space="preserve"> from</w:t>
            </w:r>
            <w:r w:rsidR="00F451DD">
              <w:rPr>
                <w:rFonts w:ascii="Arial" w:hAnsi="Arial" w:cs="Arial"/>
                <w:sz w:val="22"/>
                <w:szCs w:val="22"/>
              </w:rPr>
              <w:t xml:space="preserve"> the University of Texas</w:t>
            </w:r>
          </w:p>
        </w:tc>
      </w:tr>
    </w:tbl>
    <w:p w14:paraId="6E7858B0" w14:textId="77777777" w:rsidR="005D7B96" w:rsidRPr="005D7B96" w:rsidRDefault="005D7B96" w:rsidP="005D7B96"/>
    <w:p w14:paraId="3EF1189E" w14:textId="77777777" w:rsidR="002A69CD" w:rsidRDefault="002A69CD"/>
    <w:sectPr w:rsidR="002A69CD" w:rsidSect="001260F5">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3DEB6" w14:textId="77777777" w:rsidR="005556B7" w:rsidRDefault="005556B7" w:rsidP="00682A0A">
      <w:r>
        <w:separator/>
      </w:r>
    </w:p>
  </w:endnote>
  <w:endnote w:type="continuationSeparator" w:id="0">
    <w:p w14:paraId="48885E43" w14:textId="77777777" w:rsidR="005556B7" w:rsidRDefault="005556B7" w:rsidP="0068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572126"/>
      <w:docPartObj>
        <w:docPartGallery w:val="Page Numbers (Bottom of Page)"/>
        <w:docPartUnique/>
      </w:docPartObj>
    </w:sdtPr>
    <w:sdtEndPr>
      <w:rPr>
        <w:noProof/>
      </w:rPr>
    </w:sdtEndPr>
    <w:sdtContent>
      <w:p w14:paraId="0DFA0F0A" w14:textId="245D5311" w:rsidR="00682A0A" w:rsidRDefault="00682A0A">
        <w:pPr>
          <w:pStyle w:val="Footer"/>
        </w:pPr>
        <w:r>
          <w:fldChar w:fldCharType="begin"/>
        </w:r>
        <w:r>
          <w:instrText xml:space="preserve"> PAGE   \* MERGEFORMAT </w:instrText>
        </w:r>
        <w:r>
          <w:fldChar w:fldCharType="separate"/>
        </w:r>
        <w:r>
          <w:rPr>
            <w:noProof/>
          </w:rPr>
          <w:t>2</w:t>
        </w:r>
        <w:r>
          <w:rPr>
            <w:noProof/>
          </w:rPr>
          <w:fldChar w:fldCharType="end"/>
        </w:r>
      </w:p>
    </w:sdtContent>
  </w:sdt>
  <w:p w14:paraId="3B40453F" w14:textId="77777777" w:rsidR="00682A0A" w:rsidRDefault="00682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7A3E4" w14:textId="77777777" w:rsidR="005556B7" w:rsidRDefault="005556B7" w:rsidP="00682A0A">
      <w:r>
        <w:separator/>
      </w:r>
    </w:p>
  </w:footnote>
  <w:footnote w:type="continuationSeparator" w:id="0">
    <w:p w14:paraId="59C3CD31" w14:textId="77777777" w:rsidR="005556B7" w:rsidRDefault="005556B7" w:rsidP="00682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CE799" w14:textId="47F8EB94" w:rsidR="001260F5" w:rsidRDefault="001260F5" w:rsidP="001260F5">
    <w:pPr>
      <w:pStyle w:val="Footer"/>
    </w:pPr>
    <w:r w:rsidRPr="00EC2231">
      <w:t xml:space="preserve">MODULE CODE </w:t>
    </w:r>
    <w:r w:rsidRPr="003C1359">
      <w:rPr>
        <w:rFonts w:cs="Arial"/>
        <w:szCs w:val="22"/>
      </w:rPr>
      <w:t>ECGE7006</w:t>
    </w:r>
    <w:r w:rsidR="003703BB">
      <w:rPr>
        <w:rFonts w:cs="Arial"/>
        <w:szCs w:val="22"/>
      </w:rPr>
      <w:t>P</w:t>
    </w:r>
    <w:r>
      <w:t xml:space="preserve"> </w:t>
    </w:r>
    <w:r w:rsidRPr="00EC2231">
      <w:t xml:space="preserve">STUDENT NUMBER 2103021 </w:t>
    </w:r>
    <w:r>
      <w:t xml:space="preserve"> </w:t>
    </w:r>
    <w:r w:rsidRPr="00EC2231">
      <w:t>NUMBER OF WORDS</w:t>
    </w:r>
    <w:r w:rsidR="00C3353D">
      <w:t xml:space="preserve"> 14,91</w:t>
    </w:r>
    <w:r w:rsidR="00136CFD">
      <w:t>2</w:t>
    </w:r>
  </w:p>
  <w:p w14:paraId="6AE97D48" w14:textId="77777777" w:rsidR="001260F5" w:rsidRDefault="001260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564"/>
    <w:multiLevelType w:val="multilevel"/>
    <w:tmpl w:val="2E1C6ADE"/>
    <w:lvl w:ilvl="0">
      <w:start w:val="1"/>
      <w:numFmt w:val="bullet"/>
      <w:lvlText w:val=""/>
      <w:lvlJc w:val="left"/>
      <w:pPr>
        <w:tabs>
          <w:tab w:val="num" w:pos="65"/>
        </w:tabs>
        <w:ind w:left="65" w:hanging="360"/>
      </w:pPr>
      <w:rPr>
        <w:rFonts w:ascii="Symbol" w:hAnsi="Symbol" w:hint="default"/>
        <w:sz w:val="20"/>
      </w:rPr>
    </w:lvl>
    <w:lvl w:ilvl="1" w:tentative="1">
      <w:start w:val="1"/>
      <w:numFmt w:val="bullet"/>
      <w:lvlText w:val="o"/>
      <w:lvlJc w:val="left"/>
      <w:pPr>
        <w:tabs>
          <w:tab w:val="num" w:pos="785"/>
        </w:tabs>
        <w:ind w:left="785" w:hanging="360"/>
      </w:pPr>
      <w:rPr>
        <w:rFonts w:ascii="Courier New" w:hAnsi="Courier New" w:hint="default"/>
        <w:sz w:val="20"/>
      </w:rPr>
    </w:lvl>
    <w:lvl w:ilvl="2" w:tentative="1">
      <w:start w:val="1"/>
      <w:numFmt w:val="bullet"/>
      <w:lvlText w:val=""/>
      <w:lvlJc w:val="left"/>
      <w:pPr>
        <w:tabs>
          <w:tab w:val="num" w:pos="1505"/>
        </w:tabs>
        <w:ind w:left="1505" w:hanging="360"/>
      </w:pPr>
      <w:rPr>
        <w:rFonts w:ascii="Wingdings" w:hAnsi="Wingdings" w:hint="default"/>
        <w:sz w:val="20"/>
      </w:rPr>
    </w:lvl>
    <w:lvl w:ilvl="3" w:tentative="1">
      <w:start w:val="1"/>
      <w:numFmt w:val="bullet"/>
      <w:lvlText w:val=""/>
      <w:lvlJc w:val="left"/>
      <w:pPr>
        <w:tabs>
          <w:tab w:val="num" w:pos="2225"/>
        </w:tabs>
        <w:ind w:left="2225" w:hanging="360"/>
      </w:pPr>
      <w:rPr>
        <w:rFonts w:ascii="Wingdings" w:hAnsi="Wingdings" w:hint="default"/>
        <w:sz w:val="20"/>
      </w:rPr>
    </w:lvl>
    <w:lvl w:ilvl="4" w:tentative="1">
      <w:start w:val="1"/>
      <w:numFmt w:val="bullet"/>
      <w:lvlText w:val=""/>
      <w:lvlJc w:val="left"/>
      <w:pPr>
        <w:tabs>
          <w:tab w:val="num" w:pos="2945"/>
        </w:tabs>
        <w:ind w:left="2945" w:hanging="360"/>
      </w:pPr>
      <w:rPr>
        <w:rFonts w:ascii="Wingdings" w:hAnsi="Wingdings" w:hint="default"/>
        <w:sz w:val="20"/>
      </w:rPr>
    </w:lvl>
    <w:lvl w:ilvl="5" w:tentative="1">
      <w:start w:val="1"/>
      <w:numFmt w:val="bullet"/>
      <w:lvlText w:val=""/>
      <w:lvlJc w:val="left"/>
      <w:pPr>
        <w:tabs>
          <w:tab w:val="num" w:pos="3665"/>
        </w:tabs>
        <w:ind w:left="3665" w:hanging="360"/>
      </w:pPr>
      <w:rPr>
        <w:rFonts w:ascii="Wingdings" w:hAnsi="Wingdings" w:hint="default"/>
        <w:sz w:val="20"/>
      </w:rPr>
    </w:lvl>
    <w:lvl w:ilvl="6" w:tentative="1">
      <w:start w:val="1"/>
      <w:numFmt w:val="bullet"/>
      <w:lvlText w:val=""/>
      <w:lvlJc w:val="left"/>
      <w:pPr>
        <w:tabs>
          <w:tab w:val="num" w:pos="4385"/>
        </w:tabs>
        <w:ind w:left="4385" w:hanging="360"/>
      </w:pPr>
      <w:rPr>
        <w:rFonts w:ascii="Wingdings" w:hAnsi="Wingdings" w:hint="default"/>
        <w:sz w:val="20"/>
      </w:rPr>
    </w:lvl>
    <w:lvl w:ilvl="7" w:tentative="1">
      <w:start w:val="1"/>
      <w:numFmt w:val="bullet"/>
      <w:lvlText w:val=""/>
      <w:lvlJc w:val="left"/>
      <w:pPr>
        <w:tabs>
          <w:tab w:val="num" w:pos="5105"/>
        </w:tabs>
        <w:ind w:left="5105" w:hanging="360"/>
      </w:pPr>
      <w:rPr>
        <w:rFonts w:ascii="Wingdings" w:hAnsi="Wingdings" w:hint="default"/>
        <w:sz w:val="20"/>
      </w:rPr>
    </w:lvl>
    <w:lvl w:ilvl="8" w:tentative="1">
      <w:start w:val="1"/>
      <w:numFmt w:val="bullet"/>
      <w:lvlText w:val=""/>
      <w:lvlJc w:val="left"/>
      <w:pPr>
        <w:tabs>
          <w:tab w:val="num" w:pos="5825"/>
        </w:tabs>
        <w:ind w:left="5825" w:hanging="360"/>
      </w:pPr>
      <w:rPr>
        <w:rFonts w:ascii="Wingdings" w:hAnsi="Wingdings" w:hint="default"/>
        <w:sz w:val="20"/>
      </w:rPr>
    </w:lvl>
  </w:abstractNum>
  <w:abstractNum w:abstractNumId="1" w15:restartNumberingAfterBreak="0">
    <w:nsid w:val="01FC5635"/>
    <w:multiLevelType w:val="multilevel"/>
    <w:tmpl w:val="EFAA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B1AAE"/>
    <w:multiLevelType w:val="hybridMultilevel"/>
    <w:tmpl w:val="018CCE90"/>
    <w:lvl w:ilvl="0" w:tplc="EE4A5158">
      <w:start w:val="1"/>
      <w:numFmt w:val="decimal"/>
      <w:lvlText w:val="%1."/>
      <w:lvlJc w:val="left"/>
      <w:pPr>
        <w:ind w:left="643" w:hanging="360"/>
      </w:pPr>
      <w:rPr>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E324DB9"/>
    <w:multiLevelType w:val="hybridMultilevel"/>
    <w:tmpl w:val="8398035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6A324F"/>
    <w:multiLevelType w:val="multilevel"/>
    <w:tmpl w:val="26DE89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1567563F"/>
    <w:multiLevelType w:val="multilevel"/>
    <w:tmpl w:val="FFE45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D074C"/>
    <w:multiLevelType w:val="hybridMultilevel"/>
    <w:tmpl w:val="3008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1F6BC7"/>
    <w:multiLevelType w:val="hybridMultilevel"/>
    <w:tmpl w:val="0012F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61449F"/>
    <w:multiLevelType w:val="multilevel"/>
    <w:tmpl w:val="AFBA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C06FF8"/>
    <w:multiLevelType w:val="hybridMultilevel"/>
    <w:tmpl w:val="7DC2F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CB7CFA"/>
    <w:multiLevelType w:val="hybridMultilevel"/>
    <w:tmpl w:val="C37C0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A0C2F71"/>
    <w:multiLevelType w:val="multilevel"/>
    <w:tmpl w:val="6ECE5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283D4F"/>
    <w:multiLevelType w:val="multilevel"/>
    <w:tmpl w:val="93D03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AE357A"/>
    <w:multiLevelType w:val="multilevel"/>
    <w:tmpl w:val="76A6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147965"/>
    <w:multiLevelType w:val="hybridMultilevel"/>
    <w:tmpl w:val="CBA871C4"/>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3C56EBA"/>
    <w:multiLevelType w:val="hybridMultilevel"/>
    <w:tmpl w:val="29DC64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57076509"/>
    <w:multiLevelType w:val="hybridMultilevel"/>
    <w:tmpl w:val="7744E3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3F90402"/>
    <w:multiLevelType w:val="multilevel"/>
    <w:tmpl w:val="26DE89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FFA0817"/>
    <w:multiLevelType w:val="hybridMultilevel"/>
    <w:tmpl w:val="66A68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000A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CB0090"/>
    <w:multiLevelType w:val="multilevel"/>
    <w:tmpl w:val="A84E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045489">
    <w:abstractNumId w:val="20"/>
  </w:num>
  <w:num w:numId="2" w16cid:durableId="1426222484">
    <w:abstractNumId w:val="4"/>
  </w:num>
  <w:num w:numId="3" w16cid:durableId="6389182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530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5205801">
    <w:abstractNumId w:val="2"/>
  </w:num>
  <w:num w:numId="6" w16cid:durableId="1549951144">
    <w:abstractNumId w:val="31"/>
  </w:num>
  <w:num w:numId="7" w16cid:durableId="153494517">
    <w:abstractNumId w:val="8"/>
  </w:num>
  <w:num w:numId="8" w16cid:durableId="646934149">
    <w:abstractNumId w:val="19"/>
  </w:num>
  <w:num w:numId="9" w16cid:durableId="1618098041">
    <w:abstractNumId w:val="37"/>
  </w:num>
  <w:num w:numId="10" w16cid:durableId="1690329244">
    <w:abstractNumId w:val="1"/>
  </w:num>
  <w:num w:numId="11" w16cid:durableId="1372421743">
    <w:abstractNumId w:val="25"/>
  </w:num>
  <w:num w:numId="12" w16cid:durableId="827592476">
    <w:abstractNumId w:val="16"/>
  </w:num>
  <w:num w:numId="13" w16cid:durableId="1165437372">
    <w:abstractNumId w:val="45"/>
  </w:num>
  <w:num w:numId="14" w16cid:durableId="1290625243">
    <w:abstractNumId w:val="5"/>
  </w:num>
  <w:num w:numId="15" w16cid:durableId="180509373">
    <w:abstractNumId w:val="22"/>
  </w:num>
  <w:num w:numId="16" w16cid:durableId="861824526">
    <w:abstractNumId w:val="0"/>
  </w:num>
  <w:num w:numId="17" w16cid:durableId="227037512">
    <w:abstractNumId w:val="23"/>
  </w:num>
  <w:num w:numId="18" w16cid:durableId="850493201">
    <w:abstractNumId w:val="21"/>
  </w:num>
  <w:num w:numId="19" w16cid:durableId="1418014885">
    <w:abstractNumId w:val="36"/>
  </w:num>
  <w:num w:numId="20" w16cid:durableId="1351489909">
    <w:abstractNumId w:val="9"/>
  </w:num>
  <w:num w:numId="21" w16cid:durableId="996802858">
    <w:abstractNumId w:val="43"/>
  </w:num>
  <w:num w:numId="22"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15431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94803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04271145">
    <w:abstractNumId w:val="10"/>
  </w:num>
  <w:num w:numId="26" w16cid:durableId="465201546">
    <w:abstractNumId w:val="14"/>
  </w:num>
  <w:num w:numId="27" w16cid:durableId="801313199">
    <w:abstractNumId w:val="17"/>
  </w:num>
  <w:num w:numId="28" w16cid:durableId="1932622472">
    <w:abstractNumId w:val="40"/>
  </w:num>
  <w:num w:numId="29" w16cid:durableId="803698313">
    <w:abstractNumId w:val="38"/>
  </w:num>
  <w:num w:numId="30" w16cid:durableId="1870216879">
    <w:abstractNumId w:val="39"/>
  </w:num>
  <w:num w:numId="31" w16cid:durableId="100340676">
    <w:abstractNumId w:val="6"/>
  </w:num>
  <w:num w:numId="32" w16cid:durableId="1557625305">
    <w:abstractNumId w:val="12"/>
  </w:num>
  <w:num w:numId="33" w16cid:durableId="1281380168">
    <w:abstractNumId w:val="13"/>
  </w:num>
  <w:num w:numId="34" w16cid:durableId="1244143853">
    <w:abstractNumId w:val="24"/>
  </w:num>
  <w:num w:numId="35" w16cid:durableId="131824218">
    <w:abstractNumId w:val="28"/>
  </w:num>
  <w:num w:numId="36" w16cid:durableId="395248324">
    <w:abstractNumId w:val="42"/>
  </w:num>
  <w:num w:numId="37" w16cid:durableId="267927197">
    <w:abstractNumId w:val="11"/>
  </w:num>
  <w:num w:numId="38" w16cid:durableId="48654765">
    <w:abstractNumId w:val="29"/>
  </w:num>
  <w:num w:numId="39" w16cid:durableId="1337196786">
    <w:abstractNumId w:val="35"/>
  </w:num>
  <w:num w:numId="40" w16cid:durableId="1755130753">
    <w:abstractNumId w:val="7"/>
  </w:num>
  <w:num w:numId="41" w16cid:durableId="726926220">
    <w:abstractNumId w:val="18"/>
  </w:num>
  <w:num w:numId="42" w16cid:durableId="2083483834">
    <w:abstractNumId w:val="27"/>
  </w:num>
  <w:num w:numId="43" w16cid:durableId="2097245557">
    <w:abstractNumId w:val="44"/>
  </w:num>
  <w:num w:numId="44" w16cid:durableId="475149258">
    <w:abstractNumId w:val="34"/>
  </w:num>
  <w:num w:numId="45" w16cid:durableId="1557662965">
    <w:abstractNumId w:val="32"/>
  </w:num>
  <w:num w:numId="46" w16cid:durableId="1333797751">
    <w:abstractNumId w:val="41"/>
  </w:num>
  <w:num w:numId="47" w16cid:durableId="1970159446">
    <w:abstractNumId w:val="15"/>
  </w:num>
  <w:num w:numId="48" w16cid:durableId="1083335603">
    <w:abstractNumId w:val="3"/>
  </w:num>
  <w:num w:numId="49" w16cid:durableId="157689328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84"/>
    <w:rsid w:val="00000F20"/>
    <w:rsid w:val="000025F5"/>
    <w:rsid w:val="000105CF"/>
    <w:rsid w:val="0001128B"/>
    <w:rsid w:val="0001274A"/>
    <w:rsid w:val="00013099"/>
    <w:rsid w:val="000154BE"/>
    <w:rsid w:val="0001585A"/>
    <w:rsid w:val="00031ADC"/>
    <w:rsid w:val="00033061"/>
    <w:rsid w:val="00036CD7"/>
    <w:rsid w:val="0003780F"/>
    <w:rsid w:val="000378A3"/>
    <w:rsid w:val="00041B69"/>
    <w:rsid w:val="00043C06"/>
    <w:rsid w:val="00046CFF"/>
    <w:rsid w:val="00047483"/>
    <w:rsid w:val="00051C03"/>
    <w:rsid w:val="000541C1"/>
    <w:rsid w:val="000557B3"/>
    <w:rsid w:val="000568A8"/>
    <w:rsid w:val="00060CD1"/>
    <w:rsid w:val="000614A5"/>
    <w:rsid w:val="00062644"/>
    <w:rsid w:val="00062E21"/>
    <w:rsid w:val="00064B90"/>
    <w:rsid w:val="00064BB8"/>
    <w:rsid w:val="00065D31"/>
    <w:rsid w:val="00077D42"/>
    <w:rsid w:val="00083E18"/>
    <w:rsid w:val="00087C5F"/>
    <w:rsid w:val="00094488"/>
    <w:rsid w:val="00095329"/>
    <w:rsid w:val="00096396"/>
    <w:rsid w:val="000A0F0B"/>
    <w:rsid w:val="000A1F8B"/>
    <w:rsid w:val="000A2B5F"/>
    <w:rsid w:val="000A5542"/>
    <w:rsid w:val="000A5E2B"/>
    <w:rsid w:val="000B4B0A"/>
    <w:rsid w:val="000C0F58"/>
    <w:rsid w:val="000C62CB"/>
    <w:rsid w:val="000D0D11"/>
    <w:rsid w:val="000D18E0"/>
    <w:rsid w:val="000D1D64"/>
    <w:rsid w:val="000D221E"/>
    <w:rsid w:val="000D3A11"/>
    <w:rsid w:val="000D4BDA"/>
    <w:rsid w:val="000D59CF"/>
    <w:rsid w:val="000D5B09"/>
    <w:rsid w:val="000D5BAF"/>
    <w:rsid w:val="000D5D6E"/>
    <w:rsid w:val="000D62BE"/>
    <w:rsid w:val="000D66A2"/>
    <w:rsid w:val="000D6868"/>
    <w:rsid w:val="000E1B9B"/>
    <w:rsid w:val="000E2308"/>
    <w:rsid w:val="000E2420"/>
    <w:rsid w:val="000E6C8A"/>
    <w:rsid w:val="000E75EF"/>
    <w:rsid w:val="000F03E4"/>
    <w:rsid w:val="000F0544"/>
    <w:rsid w:val="000F1550"/>
    <w:rsid w:val="000F26A5"/>
    <w:rsid w:val="000F4093"/>
    <w:rsid w:val="000F5621"/>
    <w:rsid w:val="000F5EB3"/>
    <w:rsid w:val="000F6530"/>
    <w:rsid w:val="000F6D2C"/>
    <w:rsid w:val="000F7085"/>
    <w:rsid w:val="000F777B"/>
    <w:rsid w:val="00100CAE"/>
    <w:rsid w:val="001019EF"/>
    <w:rsid w:val="00103837"/>
    <w:rsid w:val="0010529A"/>
    <w:rsid w:val="001062CF"/>
    <w:rsid w:val="00107157"/>
    <w:rsid w:val="00107161"/>
    <w:rsid w:val="001107C5"/>
    <w:rsid w:val="00112998"/>
    <w:rsid w:val="0011459A"/>
    <w:rsid w:val="00115244"/>
    <w:rsid w:val="001172D9"/>
    <w:rsid w:val="001173F3"/>
    <w:rsid w:val="00117D78"/>
    <w:rsid w:val="001208E1"/>
    <w:rsid w:val="001241F7"/>
    <w:rsid w:val="001260F5"/>
    <w:rsid w:val="001301AA"/>
    <w:rsid w:val="00131DCD"/>
    <w:rsid w:val="001320B9"/>
    <w:rsid w:val="00133179"/>
    <w:rsid w:val="0013515A"/>
    <w:rsid w:val="00136CFD"/>
    <w:rsid w:val="001372CE"/>
    <w:rsid w:val="001410F1"/>
    <w:rsid w:val="0014178A"/>
    <w:rsid w:val="00141837"/>
    <w:rsid w:val="001431DB"/>
    <w:rsid w:val="00144C1E"/>
    <w:rsid w:val="00146335"/>
    <w:rsid w:val="0014774D"/>
    <w:rsid w:val="001513FB"/>
    <w:rsid w:val="001556EA"/>
    <w:rsid w:val="00155CA2"/>
    <w:rsid w:val="001573CA"/>
    <w:rsid w:val="001616B7"/>
    <w:rsid w:val="0016460B"/>
    <w:rsid w:val="0016555C"/>
    <w:rsid w:val="001671CD"/>
    <w:rsid w:val="00167305"/>
    <w:rsid w:val="001709FE"/>
    <w:rsid w:val="00175631"/>
    <w:rsid w:val="00177469"/>
    <w:rsid w:val="00181510"/>
    <w:rsid w:val="00182C56"/>
    <w:rsid w:val="001843EB"/>
    <w:rsid w:val="00184753"/>
    <w:rsid w:val="00186666"/>
    <w:rsid w:val="0019279F"/>
    <w:rsid w:val="00194104"/>
    <w:rsid w:val="00195739"/>
    <w:rsid w:val="0019695E"/>
    <w:rsid w:val="00196E47"/>
    <w:rsid w:val="001A05E9"/>
    <w:rsid w:val="001A1201"/>
    <w:rsid w:val="001A34EE"/>
    <w:rsid w:val="001A3BE4"/>
    <w:rsid w:val="001A7902"/>
    <w:rsid w:val="001B0A4A"/>
    <w:rsid w:val="001B1947"/>
    <w:rsid w:val="001B3E2B"/>
    <w:rsid w:val="001B7D57"/>
    <w:rsid w:val="001C35F8"/>
    <w:rsid w:val="001C3E4D"/>
    <w:rsid w:val="001C4752"/>
    <w:rsid w:val="001C4BA7"/>
    <w:rsid w:val="001C4EEA"/>
    <w:rsid w:val="001C5AF3"/>
    <w:rsid w:val="001C5DF7"/>
    <w:rsid w:val="001C757F"/>
    <w:rsid w:val="001C774E"/>
    <w:rsid w:val="001C7F14"/>
    <w:rsid w:val="001D00CF"/>
    <w:rsid w:val="001D0F1A"/>
    <w:rsid w:val="001D1509"/>
    <w:rsid w:val="001D34F8"/>
    <w:rsid w:val="001D44FA"/>
    <w:rsid w:val="001D4D7C"/>
    <w:rsid w:val="001D7ADB"/>
    <w:rsid w:val="001E0214"/>
    <w:rsid w:val="001E0619"/>
    <w:rsid w:val="001E11DF"/>
    <w:rsid w:val="001E12F9"/>
    <w:rsid w:val="001E1D7E"/>
    <w:rsid w:val="001E2801"/>
    <w:rsid w:val="001E4C24"/>
    <w:rsid w:val="001E5124"/>
    <w:rsid w:val="001E6D05"/>
    <w:rsid w:val="001F1B7F"/>
    <w:rsid w:val="001F21DB"/>
    <w:rsid w:val="001F35B0"/>
    <w:rsid w:val="001F7381"/>
    <w:rsid w:val="00200C32"/>
    <w:rsid w:val="00205A51"/>
    <w:rsid w:val="00205BA1"/>
    <w:rsid w:val="00211EF8"/>
    <w:rsid w:val="002155A5"/>
    <w:rsid w:val="002159CC"/>
    <w:rsid w:val="00215CFC"/>
    <w:rsid w:val="00224AA3"/>
    <w:rsid w:val="00225F17"/>
    <w:rsid w:val="00226448"/>
    <w:rsid w:val="0022770A"/>
    <w:rsid w:val="00231D72"/>
    <w:rsid w:val="002326EB"/>
    <w:rsid w:val="00232C39"/>
    <w:rsid w:val="002355B2"/>
    <w:rsid w:val="00236A3B"/>
    <w:rsid w:val="00237C66"/>
    <w:rsid w:val="0024117B"/>
    <w:rsid w:val="002432F6"/>
    <w:rsid w:val="00243BEF"/>
    <w:rsid w:val="00246331"/>
    <w:rsid w:val="002533BE"/>
    <w:rsid w:val="00253F66"/>
    <w:rsid w:val="00254357"/>
    <w:rsid w:val="00256639"/>
    <w:rsid w:val="00261615"/>
    <w:rsid w:val="00265073"/>
    <w:rsid w:val="002652F4"/>
    <w:rsid w:val="00265645"/>
    <w:rsid w:val="00267262"/>
    <w:rsid w:val="00267F36"/>
    <w:rsid w:val="00272790"/>
    <w:rsid w:val="002740AF"/>
    <w:rsid w:val="002766D0"/>
    <w:rsid w:val="00280802"/>
    <w:rsid w:val="002833A6"/>
    <w:rsid w:val="0028407B"/>
    <w:rsid w:val="0028633C"/>
    <w:rsid w:val="002866F9"/>
    <w:rsid w:val="00286D1A"/>
    <w:rsid w:val="00287B70"/>
    <w:rsid w:val="00290EC7"/>
    <w:rsid w:val="002913F2"/>
    <w:rsid w:val="00293EA6"/>
    <w:rsid w:val="00294D47"/>
    <w:rsid w:val="002957F6"/>
    <w:rsid w:val="00296F0D"/>
    <w:rsid w:val="002A1C9D"/>
    <w:rsid w:val="002A39EC"/>
    <w:rsid w:val="002A5CD3"/>
    <w:rsid w:val="002A69CD"/>
    <w:rsid w:val="002B06F3"/>
    <w:rsid w:val="002B4F20"/>
    <w:rsid w:val="002B58CE"/>
    <w:rsid w:val="002B624D"/>
    <w:rsid w:val="002B6A8A"/>
    <w:rsid w:val="002C55B1"/>
    <w:rsid w:val="002C61E8"/>
    <w:rsid w:val="002C6E1A"/>
    <w:rsid w:val="002C6E77"/>
    <w:rsid w:val="002C7798"/>
    <w:rsid w:val="002D09A0"/>
    <w:rsid w:val="002D0F17"/>
    <w:rsid w:val="002D13A6"/>
    <w:rsid w:val="002D1628"/>
    <w:rsid w:val="002D4E8B"/>
    <w:rsid w:val="002D5E9C"/>
    <w:rsid w:val="002D7D58"/>
    <w:rsid w:val="002D7E25"/>
    <w:rsid w:val="002E2E95"/>
    <w:rsid w:val="002E5E02"/>
    <w:rsid w:val="002F092D"/>
    <w:rsid w:val="002F13B5"/>
    <w:rsid w:val="002F75A2"/>
    <w:rsid w:val="003006AA"/>
    <w:rsid w:val="00301459"/>
    <w:rsid w:val="00305A3F"/>
    <w:rsid w:val="003067B8"/>
    <w:rsid w:val="00307A1E"/>
    <w:rsid w:val="003118E8"/>
    <w:rsid w:val="00314048"/>
    <w:rsid w:val="00314347"/>
    <w:rsid w:val="003154C7"/>
    <w:rsid w:val="00316607"/>
    <w:rsid w:val="003205CB"/>
    <w:rsid w:val="00331CE1"/>
    <w:rsid w:val="00331F40"/>
    <w:rsid w:val="003343CA"/>
    <w:rsid w:val="00337E09"/>
    <w:rsid w:val="00341717"/>
    <w:rsid w:val="003418B0"/>
    <w:rsid w:val="00342171"/>
    <w:rsid w:val="0034291B"/>
    <w:rsid w:val="003449AC"/>
    <w:rsid w:val="00354462"/>
    <w:rsid w:val="003611A6"/>
    <w:rsid w:val="0036205E"/>
    <w:rsid w:val="00362C7F"/>
    <w:rsid w:val="00362CC3"/>
    <w:rsid w:val="00364BDD"/>
    <w:rsid w:val="003658C9"/>
    <w:rsid w:val="003661CA"/>
    <w:rsid w:val="003703BB"/>
    <w:rsid w:val="003715D7"/>
    <w:rsid w:val="00374584"/>
    <w:rsid w:val="0037584B"/>
    <w:rsid w:val="00387820"/>
    <w:rsid w:val="00387F6E"/>
    <w:rsid w:val="00390E6B"/>
    <w:rsid w:val="0039325A"/>
    <w:rsid w:val="003942F1"/>
    <w:rsid w:val="00394D0C"/>
    <w:rsid w:val="00396117"/>
    <w:rsid w:val="00396439"/>
    <w:rsid w:val="003A3E9D"/>
    <w:rsid w:val="003A7392"/>
    <w:rsid w:val="003A75FD"/>
    <w:rsid w:val="003B022A"/>
    <w:rsid w:val="003B0453"/>
    <w:rsid w:val="003B0C3B"/>
    <w:rsid w:val="003B3752"/>
    <w:rsid w:val="003B488B"/>
    <w:rsid w:val="003C00D1"/>
    <w:rsid w:val="003C1687"/>
    <w:rsid w:val="003C1F1E"/>
    <w:rsid w:val="003C320C"/>
    <w:rsid w:val="003C49AA"/>
    <w:rsid w:val="003C5424"/>
    <w:rsid w:val="003C66E4"/>
    <w:rsid w:val="003C729E"/>
    <w:rsid w:val="003C734D"/>
    <w:rsid w:val="003D0D90"/>
    <w:rsid w:val="003D140F"/>
    <w:rsid w:val="003D2292"/>
    <w:rsid w:val="003D3AA8"/>
    <w:rsid w:val="003D440D"/>
    <w:rsid w:val="003E63BA"/>
    <w:rsid w:val="003E67F8"/>
    <w:rsid w:val="003E6F85"/>
    <w:rsid w:val="003F5BCC"/>
    <w:rsid w:val="003F7376"/>
    <w:rsid w:val="003F7BC4"/>
    <w:rsid w:val="00400F9F"/>
    <w:rsid w:val="00402F02"/>
    <w:rsid w:val="00403BCC"/>
    <w:rsid w:val="00404548"/>
    <w:rsid w:val="00404A74"/>
    <w:rsid w:val="00410280"/>
    <w:rsid w:val="00410FFC"/>
    <w:rsid w:val="00412FFD"/>
    <w:rsid w:val="00413416"/>
    <w:rsid w:val="004204DD"/>
    <w:rsid w:val="004235D5"/>
    <w:rsid w:val="00423C2F"/>
    <w:rsid w:val="004256A7"/>
    <w:rsid w:val="00430AE3"/>
    <w:rsid w:val="00430B8B"/>
    <w:rsid w:val="0043191E"/>
    <w:rsid w:val="00431E32"/>
    <w:rsid w:val="00434DC2"/>
    <w:rsid w:val="004429F7"/>
    <w:rsid w:val="00442E21"/>
    <w:rsid w:val="00444324"/>
    <w:rsid w:val="00446092"/>
    <w:rsid w:val="00446C21"/>
    <w:rsid w:val="004502FA"/>
    <w:rsid w:val="00452CB8"/>
    <w:rsid w:val="00462EFA"/>
    <w:rsid w:val="0046552C"/>
    <w:rsid w:val="0047016B"/>
    <w:rsid w:val="00470A4D"/>
    <w:rsid w:val="00470B4F"/>
    <w:rsid w:val="004714F0"/>
    <w:rsid w:val="00471940"/>
    <w:rsid w:val="0047195A"/>
    <w:rsid w:val="00471F97"/>
    <w:rsid w:val="00472751"/>
    <w:rsid w:val="0047692D"/>
    <w:rsid w:val="004812CA"/>
    <w:rsid w:val="0048540A"/>
    <w:rsid w:val="00485761"/>
    <w:rsid w:val="00485A7A"/>
    <w:rsid w:val="00491610"/>
    <w:rsid w:val="00493AB8"/>
    <w:rsid w:val="00493E4C"/>
    <w:rsid w:val="004958BF"/>
    <w:rsid w:val="004A2F5C"/>
    <w:rsid w:val="004A55B4"/>
    <w:rsid w:val="004A57E3"/>
    <w:rsid w:val="004A6B33"/>
    <w:rsid w:val="004A7B83"/>
    <w:rsid w:val="004B147D"/>
    <w:rsid w:val="004B3E8F"/>
    <w:rsid w:val="004B47D4"/>
    <w:rsid w:val="004B5586"/>
    <w:rsid w:val="004C0B6C"/>
    <w:rsid w:val="004C0EAA"/>
    <w:rsid w:val="004C0F80"/>
    <w:rsid w:val="004C18AD"/>
    <w:rsid w:val="004C22BC"/>
    <w:rsid w:val="004C4B5C"/>
    <w:rsid w:val="004C556F"/>
    <w:rsid w:val="004D0A0F"/>
    <w:rsid w:val="004D455E"/>
    <w:rsid w:val="004D4FC4"/>
    <w:rsid w:val="004D6152"/>
    <w:rsid w:val="004D752F"/>
    <w:rsid w:val="004E02E9"/>
    <w:rsid w:val="004E0D68"/>
    <w:rsid w:val="004E3394"/>
    <w:rsid w:val="004F01FF"/>
    <w:rsid w:val="004F091D"/>
    <w:rsid w:val="004F3107"/>
    <w:rsid w:val="004F34F6"/>
    <w:rsid w:val="004F4AA4"/>
    <w:rsid w:val="004F51E8"/>
    <w:rsid w:val="004F59BF"/>
    <w:rsid w:val="004F5B23"/>
    <w:rsid w:val="004F697D"/>
    <w:rsid w:val="00501227"/>
    <w:rsid w:val="0051164F"/>
    <w:rsid w:val="00514C73"/>
    <w:rsid w:val="00515AEA"/>
    <w:rsid w:val="005169A6"/>
    <w:rsid w:val="005171BB"/>
    <w:rsid w:val="005174CF"/>
    <w:rsid w:val="00517C22"/>
    <w:rsid w:val="00520FAB"/>
    <w:rsid w:val="00523E5A"/>
    <w:rsid w:val="00524BC2"/>
    <w:rsid w:val="00525DB6"/>
    <w:rsid w:val="005262AC"/>
    <w:rsid w:val="005267DE"/>
    <w:rsid w:val="005304B0"/>
    <w:rsid w:val="00533744"/>
    <w:rsid w:val="00533B03"/>
    <w:rsid w:val="005342AF"/>
    <w:rsid w:val="00534B94"/>
    <w:rsid w:val="0053686B"/>
    <w:rsid w:val="005441D1"/>
    <w:rsid w:val="005443AB"/>
    <w:rsid w:val="00546EE7"/>
    <w:rsid w:val="00550714"/>
    <w:rsid w:val="00550CEE"/>
    <w:rsid w:val="00553D2C"/>
    <w:rsid w:val="005556B7"/>
    <w:rsid w:val="005556E2"/>
    <w:rsid w:val="00556EBC"/>
    <w:rsid w:val="005579A6"/>
    <w:rsid w:val="00562B89"/>
    <w:rsid w:val="00564636"/>
    <w:rsid w:val="00566696"/>
    <w:rsid w:val="0057053F"/>
    <w:rsid w:val="0057086C"/>
    <w:rsid w:val="00574184"/>
    <w:rsid w:val="0057699D"/>
    <w:rsid w:val="005826DE"/>
    <w:rsid w:val="00583C23"/>
    <w:rsid w:val="005870D9"/>
    <w:rsid w:val="00590957"/>
    <w:rsid w:val="00591E54"/>
    <w:rsid w:val="0059236F"/>
    <w:rsid w:val="00592576"/>
    <w:rsid w:val="00592BB0"/>
    <w:rsid w:val="005944E5"/>
    <w:rsid w:val="0059677B"/>
    <w:rsid w:val="00596A1D"/>
    <w:rsid w:val="00596B7E"/>
    <w:rsid w:val="00597CB0"/>
    <w:rsid w:val="005A1834"/>
    <w:rsid w:val="005A1D32"/>
    <w:rsid w:val="005A2A2F"/>
    <w:rsid w:val="005A3669"/>
    <w:rsid w:val="005A4DE6"/>
    <w:rsid w:val="005B09F9"/>
    <w:rsid w:val="005B4D38"/>
    <w:rsid w:val="005B6552"/>
    <w:rsid w:val="005C10D1"/>
    <w:rsid w:val="005C12E3"/>
    <w:rsid w:val="005C1495"/>
    <w:rsid w:val="005C4316"/>
    <w:rsid w:val="005C5E0F"/>
    <w:rsid w:val="005C5F25"/>
    <w:rsid w:val="005D0542"/>
    <w:rsid w:val="005D0B66"/>
    <w:rsid w:val="005D29E0"/>
    <w:rsid w:val="005D3CFB"/>
    <w:rsid w:val="005D7B96"/>
    <w:rsid w:val="005E0764"/>
    <w:rsid w:val="005F06CC"/>
    <w:rsid w:val="005F1907"/>
    <w:rsid w:val="005F26DA"/>
    <w:rsid w:val="005F4AEC"/>
    <w:rsid w:val="0060078A"/>
    <w:rsid w:val="006063B7"/>
    <w:rsid w:val="006066DE"/>
    <w:rsid w:val="00607308"/>
    <w:rsid w:val="0061002D"/>
    <w:rsid w:val="006102D4"/>
    <w:rsid w:val="006145F7"/>
    <w:rsid w:val="006152C1"/>
    <w:rsid w:val="00621622"/>
    <w:rsid w:val="006223BF"/>
    <w:rsid w:val="006228B1"/>
    <w:rsid w:val="006237CB"/>
    <w:rsid w:val="00625661"/>
    <w:rsid w:val="00625B54"/>
    <w:rsid w:val="0062652A"/>
    <w:rsid w:val="00627EBA"/>
    <w:rsid w:val="00630656"/>
    <w:rsid w:val="0063073F"/>
    <w:rsid w:val="006337E0"/>
    <w:rsid w:val="00634431"/>
    <w:rsid w:val="006355BB"/>
    <w:rsid w:val="00637CBD"/>
    <w:rsid w:val="0064673B"/>
    <w:rsid w:val="00650401"/>
    <w:rsid w:val="00655750"/>
    <w:rsid w:val="00657160"/>
    <w:rsid w:val="006573EF"/>
    <w:rsid w:val="00657525"/>
    <w:rsid w:val="0065758F"/>
    <w:rsid w:val="00660647"/>
    <w:rsid w:val="006624C6"/>
    <w:rsid w:val="00665893"/>
    <w:rsid w:val="00666953"/>
    <w:rsid w:val="006726F2"/>
    <w:rsid w:val="00673CF0"/>
    <w:rsid w:val="00680DD2"/>
    <w:rsid w:val="0068219A"/>
    <w:rsid w:val="00682A0A"/>
    <w:rsid w:val="00684697"/>
    <w:rsid w:val="00685E1F"/>
    <w:rsid w:val="00686441"/>
    <w:rsid w:val="00687F15"/>
    <w:rsid w:val="00691601"/>
    <w:rsid w:val="006A040F"/>
    <w:rsid w:val="006A09EA"/>
    <w:rsid w:val="006A1801"/>
    <w:rsid w:val="006A2EF1"/>
    <w:rsid w:val="006A412E"/>
    <w:rsid w:val="006B0EE8"/>
    <w:rsid w:val="006B0F78"/>
    <w:rsid w:val="006B4A52"/>
    <w:rsid w:val="006B4C1A"/>
    <w:rsid w:val="006B5D05"/>
    <w:rsid w:val="006B6ADA"/>
    <w:rsid w:val="006C252E"/>
    <w:rsid w:val="006C73F9"/>
    <w:rsid w:val="006D16A2"/>
    <w:rsid w:val="006D1C5B"/>
    <w:rsid w:val="006D64DB"/>
    <w:rsid w:val="006E02B9"/>
    <w:rsid w:val="006E3057"/>
    <w:rsid w:val="006E4EEA"/>
    <w:rsid w:val="006E5BFE"/>
    <w:rsid w:val="006E7F30"/>
    <w:rsid w:val="006F0D99"/>
    <w:rsid w:val="006F1856"/>
    <w:rsid w:val="006F2B60"/>
    <w:rsid w:val="006F3E47"/>
    <w:rsid w:val="006F7BCC"/>
    <w:rsid w:val="00702DC8"/>
    <w:rsid w:val="00703B71"/>
    <w:rsid w:val="007078E7"/>
    <w:rsid w:val="00714152"/>
    <w:rsid w:val="007151AC"/>
    <w:rsid w:val="007216EF"/>
    <w:rsid w:val="00722FCB"/>
    <w:rsid w:val="007241F6"/>
    <w:rsid w:val="00724434"/>
    <w:rsid w:val="00725165"/>
    <w:rsid w:val="00725193"/>
    <w:rsid w:val="00726436"/>
    <w:rsid w:val="007264B1"/>
    <w:rsid w:val="007264E6"/>
    <w:rsid w:val="00730B1C"/>
    <w:rsid w:val="00730BE1"/>
    <w:rsid w:val="00740012"/>
    <w:rsid w:val="00740284"/>
    <w:rsid w:val="007402CE"/>
    <w:rsid w:val="007422E2"/>
    <w:rsid w:val="00746DCE"/>
    <w:rsid w:val="00747577"/>
    <w:rsid w:val="0075342E"/>
    <w:rsid w:val="00755AF4"/>
    <w:rsid w:val="007570C8"/>
    <w:rsid w:val="00757CFE"/>
    <w:rsid w:val="00760C1E"/>
    <w:rsid w:val="00765D46"/>
    <w:rsid w:val="00770271"/>
    <w:rsid w:val="00773233"/>
    <w:rsid w:val="0078221F"/>
    <w:rsid w:val="00783BB1"/>
    <w:rsid w:val="0078472F"/>
    <w:rsid w:val="00785943"/>
    <w:rsid w:val="0078747A"/>
    <w:rsid w:val="0079187C"/>
    <w:rsid w:val="007950EB"/>
    <w:rsid w:val="007A155F"/>
    <w:rsid w:val="007A33ED"/>
    <w:rsid w:val="007A3D95"/>
    <w:rsid w:val="007A589E"/>
    <w:rsid w:val="007B03A4"/>
    <w:rsid w:val="007B1270"/>
    <w:rsid w:val="007B1295"/>
    <w:rsid w:val="007B1801"/>
    <w:rsid w:val="007B434B"/>
    <w:rsid w:val="007B4F86"/>
    <w:rsid w:val="007B57F7"/>
    <w:rsid w:val="007C4537"/>
    <w:rsid w:val="007C73BC"/>
    <w:rsid w:val="007D0C32"/>
    <w:rsid w:val="007D233D"/>
    <w:rsid w:val="007D420F"/>
    <w:rsid w:val="007D4810"/>
    <w:rsid w:val="007E10AE"/>
    <w:rsid w:val="007E114E"/>
    <w:rsid w:val="007E3496"/>
    <w:rsid w:val="007E3D33"/>
    <w:rsid w:val="007E4877"/>
    <w:rsid w:val="007E5C10"/>
    <w:rsid w:val="007F0251"/>
    <w:rsid w:val="007F3CEB"/>
    <w:rsid w:val="007F536A"/>
    <w:rsid w:val="007F5C8B"/>
    <w:rsid w:val="00804241"/>
    <w:rsid w:val="00805007"/>
    <w:rsid w:val="00805B79"/>
    <w:rsid w:val="008063A6"/>
    <w:rsid w:val="0081031A"/>
    <w:rsid w:val="008108CD"/>
    <w:rsid w:val="00812559"/>
    <w:rsid w:val="00814D39"/>
    <w:rsid w:val="00816548"/>
    <w:rsid w:val="00821029"/>
    <w:rsid w:val="00822ACC"/>
    <w:rsid w:val="008231E5"/>
    <w:rsid w:val="00824D79"/>
    <w:rsid w:val="00824DC8"/>
    <w:rsid w:val="0082638D"/>
    <w:rsid w:val="0082693C"/>
    <w:rsid w:val="008309B6"/>
    <w:rsid w:val="00832603"/>
    <w:rsid w:val="00832D7E"/>
    <w:rsid w:val="0083512D"/>
    <w:rsid w:val="008452D2"/>
    <w:rsid w:val="00850D84"/>
    <w:rsid w:val="00851D71"/>
    <w:rsid w:val="008522FC"/>
    <w:rsid w:val="00852A76"/>
    <w:rsid w:val="008549F7"/>
    <w:rsid w:val="00854A40"/>
    <w:rsid w:val="0085688A"/>
    <w:rsid w:val="00857993"/>
    <w:rsid w:val="008608CE"/>
    <w:rsid w:val="0086146C"/>
    <w:rsid w:val="008614E6"/>
    <w:rsid w:val="00862A0D"/>
    <w:rsid w:val="00863847"/>
    <w:rsid w:val="00863AC2"/>
    <w:rsid w:val="00864B72"/>
    <w:rsid w:val="008674C9"/>
    <w:rsid w:val="00870441"/>
    <w:rsid w:val="00870B8B"/>
    <w:rsid w:val="00871E2D"/>
    <w:rsid w:val="00872D8D"/>
    <w:rsid w:val="00873514"/>
    <w:rsid w:val="00873D18"/>
    <w:rsid w:val="00874042"/>
    <w:rsid w:val="00875748"/>
    <w:rsid w:val="0087654F"/>
    <w:rsid w:val="008766D1"/>
    <w:rsid w:val="00876BC2"/>
    <w:rsid w:val="0087709E"/>
    <w:rsid w:val="008821D0"/>
    <w:rsid w:val="00885030"/>
    <w:rsid w:val="0088527E"/>
    <w:rsid w:val="00885764"/>
    <w:rsid w:val="00885EAA"/>
    <w:rsid w:val="0089022C"/>
    <w:rsid w:val="00891007"/>
    <w:rsid w:val="00894019"/>
    <w:rsid w:val="00894A45"/>
    <w:rsid w:val="008974F3"/>
    <w:rsid w:val="008A0878"/>
    <w:rsid w:val="008A1466"/>
    <w:rsid w:val="008A2382"/>
    <w:rsid w:val="008A2744"/>
    <w:rsid w:val="008A6466"/>
    <w:rsid w:val="008B0723"/>
    <w:rsid w:val="008B0BDA"/>
    <w:rsid w:val="008B4263"/>
    <w:rsid w:val="008B429B"/>
    <w:rsid w:val="008B6D69"/>
    <w:rsid w:val="008B7220"/>
    <w:rsid w:val="008B72E1"/>
    <w:rsid w:val="008B7D42"/>
    <w:rsid w:val="008C0E60"/>
    <w:rsid w:val="008C1BB5"/>
    <w:rsid w:val="008C224B"/>
    <w:rsid w:val="008C510F"/>
    <w:rsid w:val="008C5582"/>
    <w:rsid w:val="008D0E08"/>
    <w:rsid w:val="008D48D8"/>
    <w:rsid w:val="008D6852"/>
    <w:rsid w:val="008D7388"/>
    <w:rsid w:val="008E0293"/>
    <w:rsid w:val="008E2251"/>
    <w:rsid w:val="008E2343"/>
    <w:rsid w:val="008E3609"/>
    <w:rsid w:val="008E4025"/>
    <w:rsid w:val="008F0363"/>
    <w:rsid w:val="008F14FD"/>
    <w:rsid w:val="008F2322"/>
    <w:rsid w:val="008F2712"/>
    <w:rsid w:val="008F27BF"/>
    <w:rsid w:val="008F2D82"/>
    <w:rsid w:val="00901882"/>
    <w:rsid w:val="009022A1"/>
    <w:rsid w:val="009027C5"/>
    <w:rsid w:val="00903815"/>
    <w:rsid w:val="00904578"/>
    <w:rsid w:val="00906D3A"/>
    <w:rsid w:val="0090795E"/>
    <w:rsid w:val="009104BD"/>
    <w:rsid w:val="00910DFA"/>
    <w:rsid w:val="0091166E"/>
    <w:rsid w:val="00915CC1"/>
    <w:rsid w:val="009161F2"/>
    <w:rsid w:val="0092042C"/>
    <w:rsid w:val="00920882"/>
    <w:rsid w:val="009220BD"/>
    <w:rsid w:val="009229CF"/>
    <w:rsid w:val="0092394F"/>
    <w:rsid w:val="0092635E"/>
    <w:rsid w:val="00931207"/>
    <w:rsid w:val="00933913"/>
    <w:rsid w:val="00933B4B"/>
    <w:rsid w:val="00934039"/>
    <w:rsid w:val="0093540F"/>
    <w:rsid w:val="009356D3"/>
    <w:rsid w:val="00935973"/>
    <w:rsid w:val="009359AB"/>
    <w:rsid w:val="00937D6E"/>
    <w:rsid w:val="00942099"/>
    <w:rsid w:val="00945CA2"/>
    <w:rsid w:val="00953851"/>
    <w:rsid w:val="00953D5B"/>
    <w:rsid w:val="0095491D"/>
    <w:rsid w:val="009555AE"/>
    <w:rsid w:val="00955746"/>
    <w:rsid w:val="00955C98"/>
    <w:rsid w:val="0095691B"/>
    <w:rsid w:val="00957672"/>
    <w:rsid w:val="009603CB"/>
    <w:rsid w:val="0096116E"/>
    <w:rsid w:val="009622DA"/>
    <w:rsid w:val="00962BA9"/>
    <w:rsid w:val="009643D0"/>
    <w:rsid w:val="00964AF7"/>
    <w:rsid w:val="0097311E"/>
    <w:rsid w:val="00973376"/>
    <w:rsid w:val="00975CD8"/>
    <w:rsid w:val="00976563"/>
    <w:rsid w:val="00977B68"/>
    <w:rsid w:val="00981A98"/>
    <w:rsid w:val="00984E44"/>
    <w:rsid w:val="00986014"/>
    <w:rsid w:val="00991363"/>
    <w:rsid w:val="00991565"/>
    <w:rsid w:val="00991DA5"/>
    <w:rsid w:val="00992257"/>
    <w:rsid w:val="00994398"/>
    <w:rsid w:val="00995227"/>
    <w:rsid w:val="00996618"/>
    <w:rsid w:val="00997068"/>
    <w:rsid w:val="009A0BF2"/>
    <w:rsid w:val="009A17C1"/>
    <w:rsid w:val="009A223D"/>
    <w:rsid w:val="009A3164"/>
    <w:rsid w:val="009A4286"/>
    <w:rsid w:val="009A5897"/>
    <w:rsid w:val="009A6852"/>
    <w:rsid w:val="009C059A"/>
    <w:rsid w:val="009C1693"/>
    <w:rsid w:val="009C208D"/>
    <w:rsid w:val="009C3CA8"/>
    <w:rsid w:val="009D0972"/>
    <w:rsid w:val="009D2405"/>
    <w:rsid w:val="009D38C2"/>
    <w:rsid w:val="009D5B81"/>
    <w:rsid w:val="009E3A57"/>
    <w:rsid w:val="009E60A7"/>
    <w:rsid w:val="009F1762"/>
    <w:rsid w:val="00A01DFC"/>
    <w:rsid w:val="00A0311B"/>
    <w:rsid w:val="00A03D08"/>
    <w:rsid w:val="00A045C2"/>
    <w:rsid w:val="00A066B5"/>
    <w:rsid w:val="00A113AC"/>
    <w:rsid w:val="00A12357"/>
    <w:rsid w:val="00A132D6"/>
    <w:rsid w:val="00A14D5E"/>
    <w:rsid w:val="00A175FF"/>
    <w:rsid w:val="00A23216"/>
    <w:rsid w:val="00A237E5"/>
    <w:rsid w:val="00A248EF"/>
    <w:rsid w:val="00A31C89"/>
    <w:rsid w:val="00A32F41"/>
    <w:rsid w:val="00A33B5A"/>
    <w:rsid w:val="00A41491"/>
    <w:rsid w:val="00A42067"/>
    <w:rsid w:val="00A420EA"/>
    <w:rsid w:val="00A4264D"/>
    <w:rsid w:val="00A43773"/>
    <w:rsid w:val="00A43C26"/>
    <w:rsid w:val="00A51430"/>
    <w:rsid w:val="00A5413D"/>
    <w:rsid w:val="00A605F9"/>
    <w:rsid w:val="00A656B2"/>
    <w:rsid w:val="00A665D3"/>
    <w:rsid w:val="00A70973"/>
    <w:rsid w:val="00A719C8"/>
    <w:rsid w:val="00A72F32"/>
    <w:rsid w:val="00A737E9"/>
    <w:rsid w:val="00A75302"/>
    <w:rsid w:val="00A77082"/>
    <w:rsid w:val="00A80628"/>
    <w:rsid w:val="00A8200E"/>
    <w:rsid w:val="00A85C23"/>
    <w:rsid w:val="00A86608"/>
    <w:rsid w:val="00A87098"/>
    <w:rsid w:val="00A8752A"/>
    <w:rsid w:val="00A879CB"/>
    <w:rsid w:val="00A91CC3"/>
    <w:rsid w:val="00A9213C"/>
    <w:rsid w:val="00A925DE"/>
    <w:rsid w:val="00A9279F"/>
    <w:rsid w:val="00A9748A"/>
    <w:rsid w:val="00AA0673"/>
    <w:rsid w:val="00AA0D76"/>
    <w:rsid w:val="00AB0307"/>
    <w:rsid w:val="00AB11FA"/>
    <w:rsid w:val="00AB187F"/>
    <w:rsid w:val="00AB7489"/>
    <w:rsid w:val="00AB7785"/>
    <w:rsid w:val="00AC04B4"/>
    <w:rsid w:val="00AC1326"/>
    <w:rsid w:val="00AC4109"/>
    <w:rsid w:val="00AC5E52"/>
    <w:rsid w:val="00AC6CF0"/>
    <w:rsid w:val="00AD0870"/>
    <w:rsid w:val="00AD0CD6"/>
    <w:rsid w:val="00AD0D65"/>
    <w:rsid w:val="00AD2A7F"/>
    <w:rsid w:val="00AE3DCF"/>
    <w:rsid w:val="00AE5EE0"/>
    <w:rsid w:val="00AE6DD3"/>
    <w:rsid w:val="00AF16E9"/>
    <w:rsid w:val="00AF397B"/>
    <w:rsid w:val="00AF565F"/>
    <w:rsid w:val="00AF5DB8"/>
    <w:rsid w:val="00AF60F6"/>
    <w:rsid w:val="00AF63A6"/>
    <w:rsid w:val="00AF6BAB"/>
    <w:rsid w:val="00AF7E9C"/>
    <w:rsid w:val="00B0099D"/>
    <w:rsid w:val="00B0590A"/>
    <w:rsid w:val="00B067A4"/>
    <w:rsid w:val="00B1483A"/>
    <w:rsid w:val="00B14E96"/>
    <w:rsid w:val="00B15AE5"/>
    <w:rsid w:val="00B15EC1"/>
    <w:rsid w:val="00B1629C"/>
    <w:rsid w:val="00B16EEE"/>
    <w:rsid w:val="00B21B3A"/>
    <w:rsid w:val="00B21C38"/>
    <w:rsid w:val="00B21FC5"/>
    <w:rsid w:val="00B22205"/>
    <w:rsid w:val="00B24794"/>
    <w:rsid w:val="00B2714C"/>
    <w:rsid w:val="00B30895"/>
    <w:rsid w:val="00B34FF0"/>
    <w:rsid w:val="00B351D5"/>
    <w:rsid w:val="00B35EA9"/>
    <w:rsid w:val="00B412CE"/>
    <w:rsid w:val="00B429A1"/>
    <w:rsid w:val="00B43F55"/>
    <w:rsid w:val="00B46507"/>
    <w:rsid w:val="00B46542"/>
    <w:rsid w:val="00B575C7"/>
    <w:rsid w:val="00B579D4"/>
    <w:rsid w:val="00B57DF3"/>
    <w:rsid w:val="00B60741"/>
    <w:rsid w:val="00B60FE5"/>
    <w:rsid w:val="00B61770"/>
    <w:rsid w:val="00B659BE"/>
    <w:rsid w:val="00B6671A"/>
    <w:rsid w:val="00B67CFC"/>
    <w:rsid w:val="00B80773"/>
    <w:rsid w:val="00B84B9B"/>
    <w:rsid w:val="00B86377"/>
    <w:rsid w:val="00B904F7"/>
    <w:rsid w:val="00B9125D"/>
    <w:rsid w:val="00B91F89"/>
    <w:rsid w:val="00B936D6"/>
    <w:rsid w:val="00B93B94"/>
    <w:rsid w:val="00BA085A"/>
    <w:rsid w:val="00BA172E"/>
    <w:rsid w:val="00BB252B"/>
    <w:rsid w:val="00BB57EA"/>
    <w:rsid w:val="00BB7C7A"/>
    <w:rsid w:val="00BC3BBD"/>
    <w:rsid w:val="00BC5AD1"/>
    <w:rsid w:val="00BC6B2A"/>
    <w:rsid w:val="00BC6C8C"/>
    <w:rsid w:val="00BD2E97"/>
    <w:rsid w:val="00BD3667"/>
    <w:rsid w:val="00BD3C4B"/>
    <w:rsid w:val="00BD4C4F"/>
    <w:rsid w:val="00BD6275"/>
    <w:rsid w:val="00BD7BDA"/>
    <w:rsid w:val="00BE3F0F"/>
    <w:rsid w:val="00BE42B6"/>
    <w:rsid w:val="00BE538C"/>
    <w:rsid w:val="00BE542E"/>
    <w:rsid w:val="00BE645C"/>
    <w:rsid w:val="00BF17EB"/>
    <w:rsid w:val="00BF1F9D"/>
    <w:rsid w:val="00BF2A75"/>
    <w:rsid w:val="00BF42EF"/>
    <w:rsid w:val="00BF4907"/>
    <w:rsid w:val="00BF58D9"/>
    <w:rsid w:val="00BF76BD"/>
    <w:rsid w:val="00C02994"/>
    <w:rsid w:val="00C073DE"/>
    <w:rsid w:val="00C074DA"/>
    <w:rsid w:val="00C1051C"/>
    <w:rsid w:val="00C11E7E"/>
    <w:rsid w:val="00C16811"/>
    <w:rsid w:val="00C230B4"/>
    <w:rsid w:val="00C2434B"/>
    <w:rsid w:val="00C24EF3"/>
    <w:rsid w:val="00C300E3"/>
    <w:rsid w:val="00C308E1"/>
    <w:rsid w:val="00C3353D"/>
    <w:rsid w:val="00C350C2"/>
    <w:rsid w:val="00C37822"/>
    <w:rsid w:val="00C42837"/>
    <w:rsid w:val="00C464DD"/>
    <w:rsid w:val="00C4748C"/>
    <w:rsid w:val="00C47B2B"/>
    <w:rsid w:val="00C50500"/>
    <w:rsid w:val="00C51513"/>
    <w:rsid w:val="00C52E11"/>
    <w:rsid w:val="00C541E3"/>
    <w:rsid w:val="00C606F4"/>
    <w:rsid w:val="00C60969"/>
    <w:rsid w:val="00C62663"/>
    <w:rsid w:val="00C62DE9"/>
    <w:rsid w:val="00C630E3"/>
    <w:rsid w:val="00C64AFF"/>
    <w:rsid w:val="00C66103"/>
    <w:rsid w:val="00C701DC"/>
    <w:rsid w:val="00C702E4"/>
    <w:rsid w:val="00C7135D"/>
    <w:rsid w:val="00C739BE"/>
    <w:rsid w:val="00C768BC"/>
    <w:rsid w:val="00C776D1"/>
    <w:rsid w:val="00C802B0"/>
    <w:rsid w:val="00C837A7"/>
    <w:rsid w:val="00C86FB5"/>
    <w:rsid w:val="00C9037C"/>
    <w:rsid w:val="00C92ACF"/>
    <w:rsid w:val="00C92E8B"/>
    <w:rsid w:val="00C93BFD"/>
    <w:rsid w:val="00CA2DE0"/>
    <w:rsid w:val="00CA450D"/>
    <w:rsid w:val="00CA52A3"/>
    <w:rsid w:val="00CA6251"/>
    <w:rsid w:val="00CB3C95"/>
    <w:rsid w:val="00CB4775"/>
    <w:rsid w:val="00CB5675"/>
    <w:rsid w:val="00CB73DC"/>
    <w:rsid w:val="00CC1FCA"/>
    <w:rsid w:val="00CC3758"/>
    <w:rsid w:val="00CC4CB3"/>
    <w:rsid w:val="00CC73C4"/>
    <w:rsid w:val="00CC747C"/>
    <w:rsid w:val="00CD44ED"/>
    <w:rsid w:val="00CD4D6C"/>
    <w:rsid w:val="00CD689E"/>
    <w:rsid w:val="00CD6C1C"/>
    <w:rsid w:val="00CD72FB"/>
    <w:rsid w:val="00CE25A0"/>
    <w:rsid w:val="00CE4082"/>
    <w:rsid w:val="00CE5B0F"/>
    <w:rsid w:val="00CE6148"/>
    <w:rsid w:val="00CE6D25"/>
    <w:rsid w:val="00CF1565"/>
    <w:rsid w:val="00CF1FF2"/>
    <w:rsid w:val="00CF67F8"/>
    <w:rsid w:val="00CF7C29"/>
    <w:rsid w:val="00CF7CDB"/>
    <w:rsid w:val="00CF7D70"/>
    <w:rsid w:val="00D00070"/>
    <w:rsid w:val="00D0055E"/>
    <w:rsid w:val="00D00AC1"/>
    <w:rsid w:val="00D00D68"/>
    <w:rsid w:val="00D0372C"/>
    <w:rsid w:val="00D03880"/>
    <w:rsid w:val="00D05A4B"/>
    <w:rsid w:val="00D06347"/>
    <w:rsid w:val="00D06787"/>
    <w:rsid w:val="00D07424"/>
    <w:rsid w:val="00D07882"/>
    <w:rsid w:val="00D101EF"/>
    <w:rsid w:val="00D1202A"/>
    <w:rsid w:val="00D125B7"/>
    <w:rsid w:val="00D14C08"/>
    <w:rsid w:val="00D15B7E"/>
    <w:rsid w:val="00D16908"/>
    <w:rsid w:val="00D16DCA"/>
    <w:rsid w:val="00D16E85"/>
    <w:rsid w:val="00D17FB8"/>
    <w:rsid w:val="00D23106"/>
    <w:rsid w:val="00D237F7"/>
    <w:rsid w:val="00D35BFF"/>
    <w:rsid w:val="00D3612A"/>
    <w:rsid w:val="00D378FC"/>
    <w:rsid w:val="00D40BD0"/>
    <w:rsid w:val="00D446CE"/>
    <w:rsid w:val="00D4559F"/>
    <w:rsid w:val="00D514E9"/>
    <w:rsid w:val="00D53543"/>
    <w:rsid w:val="00D55220"/>
    <w:rsid w:val="00D57270"/>
    <w:rsid w:val="00D57B27"/>
    <w:rsid w:val="00D60059"/>
    <w:rsid w:val="00D60328"/>
    <w:rsid w:val="00D61B21"/>
    <w:rsid w:val="00D65231"/>
    <w:rsid w:val="00D67DC6"/>
    <w:rsid w:val="00D77931"/>
    <w:rsid w:val="00D80891"/>
    <w:rsid w:val="00D81CE9"/>
    <w:rsid w:val="00D83CD6"/>
    <w:rsid w:val="00D91FD7"/>
    <w:rsid w:val="00D92F83"/>
    <w:rsid w:val="00D94127"/>
    <w:rsid w:val="00D9575E"/>
    <w:rsid w:val="00D97858"/>
    <w:rsid w:val="00DA2900"/>
    <w:rsid w:val="00DA41FA"/>
    <w:rsid w:val="00DA5408"/>
    <w:rsid w:val="00DB1DB1"/>
    <w:rsid w:val="00DB281A"/>
    <w:rsid w:val="00DB407A"/>
    <w:rsid w:val="00DB442C"/>
    <w:rsid w:val="00DB4DB5"/>
    <w:rsid w:val="00DB51A7"/>
    <w:rsid w:val="00DC1F18"/>
    <w:rsid w:val="00DC25E0"/>
    <w:rsid w:val="00DD330C"/>
    <w:rsid w:val="00DE0CCE"/>
    <w:rsid w:val="00DE1FFB"/>
    <w:rsid w:val="00DE4189"/>
    <w:rsid w:val="00DE4E75"/>
    <w:rsid w:val="00DE7410"/>
    <w:rsid w:val="00DE77A1"/>
    <w:rsid w:val="00DE7EE4"/>
    <w:rsid w:val="00DF2A86"/>
    <w:rsid w:val="00DF466C"/>
    <w:rsid w:val="00E00ABC"/>
    <w:rsid w:val="00E0304A"/>
    <w:rsid w:val="00E03D25"/>
    <w:rsid w:val="00E05202"/>
    <w:rsid w:val="00E102CA"/>
    <w:rsid w:val="00E10492"/>
    <w:rsid w:val="00E12A99"/>
    <w:rsid w:val="00E12F6C"/>
    <w:rsid w:val="00E130E2"/>
    <w:rsid w:val="00E14431"/>
    <w:rsid w:val="00E147CA"/>
    <w:rsid w:val="00E16E65"/>
    <w:rsid w:val="00E17CD7"/>
    <w:rsid w:val="00E204F5"/>
    <w:rsid w:val="00E220F6"/>
    <w:rsid w:val="00E23D87"/>
    <w:rsid w:val="00E248FC"/>
    <w:rsid w:val="00E25B2B"/>
    <w:rsid w:val="00E27317"/>
    <w:rsid w:val="00E27530"/>
    <w:rsid w:val="00E30719"/>
    <w:rsid w:val="00E30E0A"/>
    <w:rsid w:val="00E327EF"/>
    <w:rsid w:val="00E32D0F"/>
    <w:rsid w:val="00E32F9C"/>
    <w:rsid w:val="00E33648"/>
    <w:rsid w:val="00E3395B"/>
    <w:rsid w:val="00E36E28"/>
    <w:rsid w:val="00E41064"/>
    <w:rsid w:val="00E44EB0"/>
    <w:rsid w:val="00E455B3"/>
    <w:rsid w:val="00E456B5"/>
    <w:rsid w:val="00E45AAB"/>
    <w:rsid w:val="00E45FFB"/>
    <w:rsid w:val="00E47517"/>
    <w:rsid w:val="00E51634"/>
    <w:rsid w:val="00E51FB1"/>
    <w:rsid w:val="00E54758"/>
    <w:rsid w:val="00E614A1"/>
    <w:rsid w:val="00E65911"/>
    <w:rsid w:val="00E70465"/>
    <w:rsid w:val="00E7096A"/>
    <w:rsid w:val="00E7294A"/>
    <w:rsid w:val="00E73088"/>
    <w:rsid w:val="00E74A12"/>
    <w:rsid w:val="00E7550B"/>
    <w:rsid w:val="00E80781"/>
    <w:rsid w:val="00E83713"/>
    <w:rsid w:val="00E84A86"/>
    <w:rsid w:val="00E854F7"/>
    <w:rsid w:val="00E874B0"/>
    <w:rsid w:val="00E95CDD"/>
    <w:rsid w:val="00E95FFD"/>
    <w:rsid w:val="00E97D26"/>
    <w:rsid w:val="00EA1FF3"/>
    <w:rsid w:val="00EA2272"/>
    <w:rsid w:val="00EA2FC3"/>
    <w:rsid w:val="00EA732B"/>
    <w:rsid w:val="00EB05D7"/>
    <w:rsid w:val="00EB4041"/>
    <w:rsid w:val="00EB56D1"/>
    <w:rsid w:val="00EB5C6E"/>
    <w:rsid w:val="00EC3325"/>
    <w:rsid w:val="00ED30C2"/>
    <w:rsid w:val="00EE2197"/>
    <w:rsid w:val="00EE2D65"/>
    <w:rsid w:val="00EE34A4"/>
    <w:rsid w:val="00EE440A"/>
    <w:rsid w:val="00EE51E1"/>
    <w:rsid w:val="00EE535A"/>
    <w:rsid w:val="00EE7ABD"/>
    <w:rsid w:val="00EF0119"/>
    <w:rsid w:val="00EF0475"/>
    <w:rsid w:val="00EF23F7"/>
    <w:rsid w:val="00EF2B6E"/>
    <w:rsid w:val="00EF3B02"/>
    <w:rsid w:val="00EF50DF"/>
    <w:rsid w:val="00EF5F2C"/>
    <w:rsid w:val="00F006DD"/>
    <w:rsid w:val="00F00768"/>
    <w:rsid w:val="00F0183D"/>
    <w:rsid w:val="00F047D5"/>
    <w:rsid w:val="00F07300"/>
    <w:rsid w:val="00F073B5"/>
    <w:rsid w:val="00F14360"/>
    <w:rsid w:val="00F14910"/>
    <w:rsid w:val="00F17703"/>
    <w:rsid w:val="00F210D0"/>
    <w:rsid w:val="00F222FA"/>
    <w:rsid w:val="00F3029A"/>
    <w:rsid w:val="00F31A11"/>
    <w:rsid w:val="00F32809"/>
    <w:rsid w:val="00F328BA"/>
    <w:rsid w:val="00F3395C"/>
    <w:rsid w:val="00F3402C"/>
    <w:rsid w:val="00F35798"/>
    <w:rsid w:val="00F36BA0"/>
    <w:rsid w:val="00F42D3C"/>
    <w:rsid w:val="00F44033"/>
    <w:rsid w:val="00F451DD"/>
    <w:rsid w:val="00F45FF0"/>
    <w:rsid w:val="00F46328"/>
    <w:rsid w:val="00F478C4"/>
    <w:rsid w:val="00F50D00"/>
    <w:rsid w:val="00F600DC"/>
    <w:rsid w:val="00F60A23"/>
    <w:rsid w:val="00F60D5A"/>
    <w:rsid w:val="00F61143"/>
    <w:rsid w:val="00F611FA"/>
    <w:rsid w:val="00F61EE2"/>
    <w:rsid w:val="00F639BE"/>
    <w:rsid w:val="00F64E25"/>
    <w:rsid w:val="00F659E4"/>
    <w:rsid w:val="00F66072"/>
    <w:rsid w:val="00F70B12"/>
    <w:rsid w:val="00F74F22"/>
    <w:rsid w:val="00F7726B"/>
    <w:rsid w:val="00F7790F"/>
    <w:rsid w:val="00F80B87"/>
    <w:rsid w:val="00F80EAA"/>
    <w:rsid w:val="00F822B0"/>
    <w:rsid w:val="00F83BDD"/>
    <w:rsid w:val="00F91E82"/>
    <w:rsid w:val="00F93299"/>
    <w:rsid w:val="00F952CB"/>
    <w:rsid w:val="00F9704A"/>
    <w:rsid w:val="00FA149A"/>
    <w:rsid w:val="00FA35B1"/>
    <w:rsid w:val="00FA60CE"/>
    <w:rsid w:val="00FB36E6"/>
    <w:rsid w:val="00FB38F6"/>
    <w:rsid w:val="00FB42F6"/>
    <w:rsid w:val="00FB6F40"/>
    <w:rsid w:val="00FC0742"/>
    <w:rsid w:val="00FC320E"/>
    <w:rsid w:val="00FC49BC"/>
    <w:rsid w:val="00FC560B"/>
    <w:rsid w:val="00FC5D56"/>
    <w:rsid w:val="00FD4A02"/>
    <w:rsid w:val="00FD59B8"/>
    <w:rsid w:val="00FD5D11"/>
    <w:rsid w:val="00FD63BB"/>
    <w:rsid w:val="00FD7BC6"/>
    <w:rsid w:val="00FE0DEF"/>
    <w:rsid w:val="00FE13E0"/>
    <w:rsid w:val="00FE1A5C"/>
    <w:rsid w:val="00FE26BD"/>
    <w:rsid w:val="00FE4586"/>
    <w:rsid w:val="00FE4F62"/>
    <w:rsid w:val="00FE7A93"/>
    <w:rsid w:val="00FE7CB0"/>
    <w:rsid w:val="00FF3275"/>
    <w:rsid w:val="00FF51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EC69C"/>
  <w15:chartTrackingRefBased/>
  <w15:docId w15:val="{8B6445FB-4D79-453C-858F-EC89E2CB7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584"/>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3745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745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745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3745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45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45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45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45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45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5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745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745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rsid w:val="003745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45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45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45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45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4584"/>
    <w:rPr>
      <w:rFonts w:eastAsiaTheme="majorEastAsia" w:cstheme="majorBidi"/>
      <w:color w:val="272727" w:themeColor="text1" w:themeTint="D8"/>
    </w:rPr>
  </w:style>
  <w:style w:type="paragraph" w:styleId="Title">
    <w:name w:val="Title"/>
    <w:basedOn w:val="Normal"/>
    <w:next w:val="Normal"/>
    <w:link w:val="TitleChar"/>
    <w:uiPriority w:val="10"/>
    <w:qFormat/>
    <w:rsid w:val="0037458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5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45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45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4584"/>
    <w:pPr>
      <w:spacing w:before="160"/>
      <w:jc w:val="center"/>
    </w:pPr>
    <w:rPr>
      <w:i/>
      <w:iCs/>
      <w:color w:val="404040" w:themeColor="text1" w:themeTint="BF"/>
    </w:rPr>
  </w:style>
  <w:style w:type="character" w:customStyle="1" w:styleId="QuoteChar">
    <w:name w:val="Quote Char"/>
    <w:basedOn w:val="DefaultParagraphFont"/>
    <w:link w:val="Quote"/>
    <w:uiPriority w:val="29"/>
    <w:rsid w:val="00374584"/>
    <w:rPr>
      <w:i/>
      <w:iCs/>
      <w:color w:val="404040" w:themeColor="text1" w:themeTint="BF"/>
    </w:rPr>
  </w:style>
  <w:style w:type="paragraph" w:styleId="ListParagraph">
    <w:name w:val="List Paragraph"/>
    <w:basedOn w:val="Normal"/>
    <w:uiPriority w:val="34"/>
    <w:qFormat/>
    <w:rsid w:val="00374584"/>
    <w:pPr>
      <w:ind w:left="720"/>
      <w:contextualSpacing/>
    </w:pPr>
  </w:style>
  <w:style w:type="character" w:styleId="IntenseEmphasis">
    <w:name w:val="Intense Emphasis"/>
    <w:basedOn w:val="DefaultParagraphFont"/>
    <w:uiPriority w:val="21"/>
    <w:qFormat/>
    <w:rsid w:val="00374584"/>
    <w:rPr>
      <w:i/>
      <w:iCs/>
      <w:color w:val="2F5496" w:themeColor="accent1" w:themeShade="BF"/>
    </w:rPr>
  </w:style>
  <w:style w:type="paragraph" w:styleId="IntenseQuote">
    <w:name w:val="Intense Quote"/>
    <w:basedOn w:val="Normal"/>
    <w:next w:val="Normal"/>
    <w:link w:val="IntenseQuoteChar"/>
    <w:uiPriority w:val="30"/>
    <w:qFormat/>
    <w:rsid w:val="003745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4584"/>
    <w:rPr>
      <w:i/>
      <w:iCs/>
      <w:color w:val="2F5496" w:themeColor="accent1" w:themeShade="BF"/>
    </w:rPr>
  </w:style>
  <w:style w:type="character" w:styleId="IntenseReference">
    <w:name w:val="Intense Reference"/>
    <w:basedOn w:val="DefaultParagraphFont"/>
    <w:uiPriority w:val="32"/>
    <w:qFormat/>
    <w:rsid w:val="00374584"/>
    <w:rPr>
      <w:b/>
      <w:bCs/>
      <w:smallCaps/>
      <w:color w:val="2F5496" w:themeColor="accent1" w:themeShade="BF"/>
      <w:spacing w:val="5"/>
    </w:rPr>
  </w:style>
  <w:style w:type="paragraph" w:styleId="Header">
    <w:name w:val="header"/>
    <w:basedOn w:val="Normal"/>
    <w:link w:val="HeaderChar"/>
    <w:uiPriority w:val="99"/>
    <w:unhideWhenUsed/>
    <w:rsid w:val="00682A0A"/>
    <w:pPr>
      <w:tabs>
        <w:tab w:val="center" w:pos="4513"/>
        <w:tab w:val="right" w:pos="9026"/>
      </w:tabs>
    </w:pPr>
  </w:style>
  <w:style w:type="character" w:customStyle="1" w:styleId="HeaderChar">
    <w:name w:val="Header Char"/>
    <w:basedOn w:val="DefaultParagraphFont"/>
    <w:link w:val="Header"/>
    <w:uiPriority w:val="99"/>
    <w:rsid w:val="00682A0A"/>
    <w:rPr>
      <w:rFonts w:ascii="Times New Roman" w:eastAsia="Times New Roman" w:hAnsi="Times New Roman" w:cs="Times New Roman"/>
      <w:kern w:val="0"/>
      <w:sz w:val="24"/>
      <w:szCs w:val="24"/>
      <w:lang w:val="en-US"/>
      <w14:ligatures w14:val="none"/>
    </w:rPr>
  </w:style>
  <w:style w:type="paragraph" w:styleId="Footer">
    <w:name w:val="footer"/>
    <w:basedOn w:val="Normal"/>
    <w:link w:val="FooterChar"/>
    <w:uiPriority w:val="99"/>
    <w:unhideWhenUsed/>
    <w:rsid w:val="00682A0A"/>
    <w:pPr>
      <w:tabs>
        <w:tab w:val="center" w:pos="4513"/>
        <w:tab w:val="right" w:pos="9026"/>
      </w:tabs>
    </w:pPr>
  </w:style>
  <w:style w:type="character" w:customStyle="1" w:styleId="FooterChar">
    <w:name w:val="Footer Char"/>
    <w:basedOn w:val="DefaultParagraphFont"/>
    <w:link w:val="Footer"/>
    <w:uiPriority w:val="99"/>
    <w:rsid w:val="00682A0A"/>
    <w:rPr>
      <w:rFonts w:ascii="Times New Roman" w:eastAsia="Times New Roman" w:hAnsi="Times New Roman" w:cs="Times New Roman"/>
      <w:kern w:val="0"/>
      <w:sz w:val="24"/>
      <w:szCs w:val="24"/>
      <w:lang w:val="en-US"/>
      <w14:ligatures w14:val="none"/>
    </w:rPr>
  </w:style>
  <w:style w:type="paragraph" w:styleId="TOCHeading">
    <w:name w:val="TOC Heading"/>
    <w:basedOn w:val="Heading1"/>
    <w:next w:val="Normal"/>
    <w:uiPriority w:val="39"/>
    <w:unhideWhenUsed/>
    <w:qFormat/>
    <w:rsid w:val="00682A0A"/>
    <w:pPr>
      <w:spacing w:before="240" w:after="0" w:line="259" w:lineRule="auto"/>
      <w:outlineLvl w:val="9"/>
    </w:pPr>
    <w:rPr>
      <w:sz w:val="32"/>
      <w:szCs w:val="32"/>
    </w:rPr>
  </w:style>
  <w:style w:type="paragraph" w:styleId="TOC1">
    <w:name w:val="toc 1"/>
    <w:basedOn w:val="Normal"/>
    <w:next w:val="Normal"/>
    <w:autoRedefine/>
    <w:uiPriority w:val="39"/>
    <w:unhideWhenUsed/>
    <w:rsid w:val="00682A0A"/>
    <w:pPr>
      <w:spacing w:after="100"/>
    </w:pPr>
  </w:style>
  <w:style w:type="paragraph" w:styleId="TOC2">
    <w:name w:val="toc 2"/>
    <w:basedOn w:val="Normal"/>
    <w:next w:val="Normal"/>
    <w:autoRedefine/>
    <w:uiPriority w:val="39"/>
    <w:unhideWhenUsed/>
    <w:rsid w:val="00682A0A"/>
    <w:pPr>
      <w:spacing w:after="100"/>
      <w:ind w:left="240"/>
    </w:pPr>
  </w:style>
  <w:style w:type="character" w:styleId="Hyperlink">
    <w:name w:val="Hyperlink"/>
    <w:basedOn w:val="DefaultParagraphFont"/>
    <w:uiPriority w:val="99"/>
    <w:unhideWhenUsed/>
    <w:rsid w:val="00682A0A"/>
    <w:rPr>
      <w:color w:val="0563C1" w:themeColor="hyperlink"/>
      <w:u w:val="single"/>
    </w:rPr>
  </w:style>
  <w:style w:type="paragraph" w:styleId="CommentText">
    <w:name w:val="annotation text"/>
    <w:basedOn w:val="Normal"/>
    <w:link w:val="CommentTextChar"/>
    <w:uiPriority w:val="99"/>
    <w:unhideWhenUsed/>
    <w:rsid w:val="00B93B94"/>
    <w:rPr>
      <w:sz w:val="20"/>
      <w:szCs w:val="20"/>
    </w:rPr>
  </w:style>
  <w:style w:type="character" w:customStyle="1" w:styleId="CommentTextChar">
    <w:name w:val="Comment Text Char"/>
    <w:basedOn w:val="DefaultParagraphFont"/>
    <w:link w:val="CommentText"/>
    <w:uiPriority w:val="99"/>
    <w:rsid w:val="00B93B94"/>
    <w:rPr>
      <w:rFonts w:ascii="Times New Roman" w:eastAsia="Times New Roman" w:hAnsi="Times New Roman" w:cs="Times New Roman"/>
      <w:kern w:val="0"/>
      <w:sz w:val="20"/>
      <w:szCs w:val="20"/>
      <w14:ligatures w14:val="none"/>
    </w:rPr>
  </w:style>
  <w:style w:type="character" w:styleId="CommentReference">
    <w:name w:val="annotation reference"/>
    <w:uiPriority w:val="99"/>
    <w:semiHidden/>
    <w:unhideWhenUsed/>
    <w:rsid w:val="00B93B94"/>
    <w:rPr>
      <w:sz w:val="16"/>
      <w:szCs w:val="16"/>
    </w:rPr>
  </w:style>
  <w:style w:type="paragraph" w:styleId="TOC3">
    <w:name w:val="toc 3"/>
    <w:basedOn w:val="Normal"/>
    <w:next w:val="Normal"/>
    <w:autoRedefine/>
    <w:uiPriority w:val="39"/>
    <w:unhideWhenUsed/>
    <w:rsid w:val="00CB4775"/>
    <w:pPr>
      <w:spacing w:after="100"/>
      <w:ind w:left="480"/>
    </w:pPr>
  </w:style>
  <w:style w:type="table" w:styleId="TableGrid">
    <w:name w:val="Table Grid"/>
    <w:basedOn w:val="TableNormal"/>
    <w:rsid w:val="009D3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03B71"/>
    <w:rPr>
      <w:color w:val="605E5C"/>
      <w:shd w:val="clear" w:color="auto" w:fill="E1DFDD"/>
    </w:rPr>
  </w:style>
  <w:style w:type="character" w:styleId="FollowedHyperlink">
    <w:name w:val="FollowedHyperlink"/>
    <w:basedOn w:val="DefaultParagraphFont"/>
    <w:uiPriority w:val="99"/>
    <w:semiHidden/>
    <w:unhideWhenUsed/>
    <w:rsid w:val="003C320C"/>
    <w:rPr>
      <w:color w:val="954F72" w:themeColor="followedHyperlink"/>
      <w:u w:val="single"/>
    </w:rPr>
  </w:style>
  <w:style w:type="paragraph" w:styleId="NormalWeb">
    <w:name w:val="Normal (Web)"/>
    <w:basedOn w:val="Normal"/>
    <w:uiPriority w:val="99"/>
    <w:unhideWhenUsed/>
    <w:rsid w:val="00D77931"/>
  </w:style>
  <w:style w:type="paragraph" w:styleId="FootnoteText">
    <w:name w:val="footnote text"/>
    <w:basedOn w:val="Normal"/>
    <w:link w:val="FootnoteTextChar"/>
    <w:uiPriority w:val="99"/>
    <w:semiHidden/>
    <w:unhideWhenUsed/>
    <w:rsid w:val="0078221F"/>
    <w:rPr>
      <w:sz w:val="20"/>
      <w:szCs w:val="20"/>
    </w:rPr>
  </w:style>
  <w:style w:type="character" w:customStyle="1" w:styleId="FootnoteTextChar">
    <w:name w:val="Footnote Text Char"/>
    <w:basedOn w:val="DefaultParagraphFont"/>
    <w:link w:val="FootnoteText"/>
    <w:uiPriority w:val="99"/>
    <w:semiHidden/>
    <w:rsid w:val="0078221F"/>
    <w:rPr>
      <w:rFonts w:ascii="Times New Roman" w:eastAsia="Times New Roman" w:hAnsi="Times New Roman" w:cs="Times New Roman"/>
      <w:kern w:val="0"/>
      <w:sz w:val="20"/>
      <w:szCs w:val="20"/>
      <w:lang w:val="en-US"/>
      <w14:ligatures w14:val="none"/>
    </w:rPr>
  </w:style>
  <w:style w:type="character" w:styleId="FootnoteReference">
    <w:name w:val="footnote reference"/>
    <w:basedOn w:val="DefaultParagraphFont"/>
    <w:uiPriority w:val="99"/>
    <w:semiHidden/>
    <w:unhideWhenUsed/>
    <w:rsid w:val="0078221F"/>
    <w:rPr>
      <w:vertAlign w:val="superscript"/>
    </w:rPr>
  </w:style>
  <w:style w:type="paragraph" w:styleId="Bibliography">
    <w:name w:val="Bibliography"/>
    <w:basedOn w:val="Normal"/>
    <w:next w:val="Normal"/>
    <w:uiPriority w:val="37"/>
    <w:unhideWhenUsed/>
    <w:rsid w:val="000F0544"/>
  </w:style>
  <w:style w:type="paragraph" w:styleId="NoSpacing">
    <w:name w:val="No Spacing"/>
    <w:link w:val="NoSpacingChar"/>
    <w:uiPriority w:val="1"/>
    <w:qFormat/>
    <w:rsid w:val="001260F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260F5"/>
    <w:rPr>
      <w:rFonts w:eastAsiaTheme="minorEastAsia"/>
      <w:kern w:val="0"/>
      <w:lang w:val="en-US"/>
      <w14:ligatures w14:val="none"/>
    </w:rPr>
  </w:style>
  <w:style w:type="paragraph" w:styleId="CommentSubject">
    <w:name w:val="annotation subject"/>
    <w:basedOn w:val="CommentText"/>
    <w:next w:val="CommentText"/>
    <w:link w:val="CommentSubjectChar"/>
    <w:uiPriority w:val="99"/>
    <w:semiHidden/>
    <w:unhideWhenUsed/>
    <w:rsid w:val="004C0B6C"/>
    <w:rPr>
      <w:b/>
      <w:bCs/>
    </w:rPr>
  </w:style>
  <w:style w:type="character" w:customStyle="1" w:styleId="CommentSubjectChar">
    <w:name w:val="Comment Subject Char"/>
    <w:basedOn w:val="CommentTextChar"/>
    <w:link w:val="CommentSubject"/>
    <w:uiPriority w:val="99"/>
    <w:semiHidden/>
    <w:rsid w:val="004C0B6C"/>
    <w:rPr>
      <w:rFonts w:ascii="Times New Roman" w:eastAsia="Times New Roman" w:hAnsi="Times New Roman" w:cs="Times New Roman"/>
      <w:b/>
      <w:bCs/>
      <w:kern w:val="0"/>
      <w:sz w:val="20"/>
      <w:szCs w:val="20"/>
      <w14:ligatures w14:val="none"/>
    </w:rPr>
  </w:style>
  <w:style w:type="paragraph" w:styleId="BodyText2">
    <w:name w:val="Body Text 2"/>
    <w:basedOn w:val="Normal"/>
    <w:link w:val="BodyText2Char"/>
    <w:uiPriority w:val="99"/>
    <w:rsid w:val="00AC04B4"/>
    <w:pPr>
      <w:ind w:left="720" w:hanging="720"/>
    </w:pPr>
    <w:rPr>
      <w:b/>
      <w:bCs/>
      <w:sz w:val="22"/>
      <w:szCs w:val="22"/>
    </w:rPr>
  </w:style>
  <w:style w:type="character" w:customStyle="1" w:styleId="BodyText2Char">
    <w:name w:val="Body Text 2 Char"/>
    <w:basedOn w:val="DefaultParagraphFont"/>
    <w:link w:val="BodyText2"/>
    <w:uiPriority w:val="99"/>
    <w:rsid w:val="00AC04B4"/>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C04B4"/>
    <w:pPr>
      <w:keepNext/>
      <w:spacing w:after="240"/>
    </w:pPr>
    <w:rPr>
      <w:b/>
      <w:bCs/>
    </w:rPr>
  </w:style>
  <w:style w:type="paragraph" w:styleId="BalloonText">
    <w:name w:val="Balloon Text"/>
    <w:basedOn w:val="Normal"/>
    <w:link w:val="BalloonTextChar"/>
    <w:uiPriority w:val="99"/>
    <w:semiHidden/>
    <w:rsid w:val="00AC04B4"/>
    <w:rPr>
      <w:rFonts w:ascii="Tahoma" w:hAnsi="Tahoma" w:cs="Tahoma"/>
      <w:sz w:val="16"/>
      <w:szCs w:val="16"/>
    </w:rPr>
  </w:style>
  <w:style w:type="character" w:customStyle="1" w:styleId="BalloonTextChar">
    <w:name w:val="Balloon Text Char"/>
    <w:basedOn w:val="DefaultParagraphFont"/>
    <w:link w:val="BalloonText"/>
    <w:uiPriority w:val="99"/>
    <w:semiHidden/>
    <w:rsid w:val="00AC04B4"/>
    <w:rPr>
      <w:rFonts w:ascii="Tahoma" w:eastAsia="Times New Roman" w:hAnsi="Tahoma" w:cs="Tahoma"/>
      <w:kern w:val="0"/>
      <w:sz w:val="16"/>
      <w:szCs w:val="16"/>
      <w14:ligatures w14:val="none"/>
    </w:rPr>
  </w:style>
  <w:style w:type="character" w:customStyle="1" w:styleId="Hyperlink1">
    <w:name w:val="Hyperlink1"/>
    <w:uiPriority w:val="99"/>
    <w:rsid w:val="00AC04B4"/>
    <w:rPr>
      <w:color w:val="535353"/>
      <w:u w:val="single"/>
      <w:effect w:val="none"/>
    </w:rPr>
  </w:style>
  <w:style w:type="paragraph" w:customStyle="1" w:styleId="NormalWeb1">
    <w:name w:val="Normal (Web)1"/>
    <w:basedOn w:val="Normal"/>
    <w:uiPriority w:val="99"/>
    <w:rsid w:val="00AC04B4"/>
    <w:pPr>
      <w:spacing w:before="100" w:beforeAutospacing="1" w:after="300"/>
    </w:pPr>
    <w:rPr>
      <w:lang w:eastAsia="en-GB"/>
    </w:rPr>
  </w:style>
  <w:style w:type="character" w:styleId="PageNumber">
    <w:name w:val="page number"/>
    <w:basedOn w:val="DefaultParagraphFont"/>
    <w:uiPriority w:val="99"/>
    <w:rsid w:val="00AC04B4"/>
  </w:style>
  <w:style w:type="character" w:styleId="Strong">
    <w:name w:val="Strong"/>
    <w:uiPriority w:val="22"/>
    <w:qFormat/>
    <w:rsid w:val="00AC04B4"/>
    <w:rPr>
      <w:b/>
      <w:bCs/>
    </w:rPr>
  </w:style>
  <w:style w:type="paragraph" w:styleId="Revision">
    <w:name w:val="Revision"/>
    <w:hidden/>
    <w:uiPriority w:val="99"/>
    <w:semiHidden/>
    <w:rsid w:val="00AC04B4"/>
    <w:pPr>
      <w:spacing w:after="0" w:line="240" w:lineRule="auto"/>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9">
      <w:bodyDiv w:val="1"/>
      <w:marLeft w:val="0"/>
      <w:marRight w:val="0"/>
      <w:marTop w:val="0"/>
      <w:marBottom w:val="0"/>
      <w:divBdr>
        <w:top w:val="none" w:sz="0" w:space="0" w:color="auto"/>
        <w:left w:val="none" w:sz="0" w:space="0" w:color="auto"/>
        <w:bottom w:val="none" w:sz="0" w:space="0" w:color="auto"/>
        <w:right w:val="none" w:sz="0" w:space="0" w:color="auto"/>
      </w:divBdr>
    </w:div>
    <w:div w:id="209391">
      <w:bodyDiv w:val="1"/>
      <w:marLeft w:val="0"/>
      <w:marRight w:val="0"/>
      <w:marTop w:val="0"/>
      <w:marBottom w:val="0"/>
      <w:divBdr>
        <w:top w:val="none" w:sz="0" w:space="0" w:color="auto"/>
        <w:left w:val="none" w:sz="0" w:space="0" w:color="auto"/>
        <w:bottom w:val="none" w:sz="0" w:space="0" w:color="auto"/>
        <w:right w:val="none" w:sz="0" w:space="0" w:color="auto"/>
      </w:divBdr>
    </w:div>
    <w:div w:id="738518">
      <w:bodyDiv w:val="1"/>
      <w:marLeft w:val="0"/>
      <w:marRight w:val="0"/>
      <w:marTop w:val="0"/>
      <w:marBottom w:val="0"/>
      <w:divBdr>
        <w:top w:val="none" w:sz="0" w:space="0" w:color="auto"/>
        <w:left w:val="none" w:sz="0" w:space="0" w:color="auto"/>
        <w:bottom w:val="none" w:sz="0" w:space="0" w:color="auto"/>
        <w:right w:val="none" w:sz="0" w:space="0" w:color="auto"/>
      </w:divBdr>
    </w:div>
    <w:div w:id="1706702">
      <w:bodyDiv w:val="1"/>
      <w:marLeft w:val="0"/>
      <w:marRight w:val="0"/>
      <w:marTop w:val="0"/>
      <w:marBottom w:val="0"/>
      <w:divBdr>
        <w:top w:val="none" w:sz="0" w:space="0" w:color="auto"/>
        <w:left w:val="none" w:sz="0" w:space="0" w:color="auto"/>
        <w:bottom w:val="none" w:sz="0" w:space="0" w:color="auto"/>
        <w:right w:val="none" w:sz="0" w:space="0" w:color="auto"/>
      </w:divBdr>
    </w:div>
    <w:div w:id="1784926">
      <w:bodyDiv w:val="1"/>
      <w:marLeft w:val="0"/>
      <w:marRight w:val="0"/>
      <w:marTop w:val="0"/>
      <w:marBottom w:val="0"/>
      <w:divBdr>
        <w:top w:val="none" w:sz="0" w:space="0" w:color="auto"/>
        <w:left w:val="none" w:sz="0" w:space="0" w:color="auto"/>
        <w:bottom w:val="none" w:sz="0" w:space="0" w:color="auto"/>
        <w:right w:val="none" w:sz="0" w:space="0" w:color="auto"/>
      </w:divBdr>
    </w:div>
    <w:div w:id="2054808">
      <w:bodyDiv w:val="1"/>
      <w:marLeft w:val="0"/>
      <w:marRight w:val="0"/>
      <w:marTop w:val="0"/>
      <w:marBottom w:val="0"/>
      <w:divBdr>
        <w:top w:val="none" w:sz="0" w:space="0" w:color="auto"/>
        <w:left w:val="none" w:sz="0" w:space="0" w:color="auto"/>
        <w:bottom w:val="none" w:sz="0" w:space="0" w:color="auto"/>
        <w:right w:val="none" w:sz="0" w:space="0" w:color="auto"/>
      </w:divBdr>
    </w:div>
    <w:div w:id="2707499">
      <w:bodyDiv w:val="1"/>
      <w:marLeft w:val="0"/>
      <w:marRight w:val="0"/>
      <w:marTop w:val="0"/>
      <w:marBottom w:val="0"/>
      <w:divBdr>
        <w:top w:val="none" w:sz="0" w:space="0" w:color="auto"/>
        <w:left w:val="none" w:sz="0" w:space="0" w:color="auto"/>
        <w:bottom w:val="none" w:sz="0" w:space="0" w:color="auto"/>
        <w:right w:val="none" w:sz="0" w:space="0" w:color="auto"/>
      </w:divBdr>
    </w:div>
    <w:div w:id="2904211">
      <w:bodyDiv w:val="1"/>
      <w:marLeft w:val="0"/>
      <w:marRight w:val="0"/>
      <w:marTop w:val="0"/>
      <w:marBottom w:val="0"/>
      <w:divBdr>
        <w:top w:val="none" w:sz="0" w:space="0" w:color="auto"/>
        <w:left w:val="none" w:sz="0" w:space="0" w:color="auto"/>
        <w:bottom w:val="none" w:sz="0" w:space="0" w:color="auto"/>
        <w:right w:val="none" w:sz="0" w:space="0" w:color="auto"/>
      </w:divBdr>
    </w:div>
    <w:div w:id="2972239">
      <w:bodyDiv w:val="1"/>
      <w:marLeft w:val="0"/>
      <w:marRight w:val="0"/>
      <w:marTop w:val="0"/>
      <w:marBottom w:val="0"/>
      <w:divBdr>
        <w:top w:val="none" w:sz="0" w:space="0" w:color="auto"/>
        <w:left w:val="none" w:sz="0" w:space="0" w:color="auto"/>
        <w:bottom w:val="none" w:sz="0" w:space="0" w:color="auto"/>
        <w:right w:val="none" w:sz="0" w:space="0" w:color="auto"/>
      </w:divBdr>
    </w:div>
    <w:div w:id="2972986">
      <w:bodyDiv w:val="1"/>
      <w:marLeft w:val="0"/>
      <w:marRight w:val="0"/>
      <w:marTop w:val="0"/>
      <w:marBottom w:val="0"/>
      <w:divBdr>
        <w:top w:val="none" w:sz="0" w:space="0" w:color="auto"/>
        <w:left w:val="none" w:sz="0" w:space="0" w:color="auto"/>
        <w:bottom w:val="none" w:sz="0" w:space="0" w:color="auto"/>
        <w:right w:val="none" w:sz="0" w:space="0" w:color="auto"/>
      </w:divBdr>
    </w:div>
    <w:div w:id="3287199">
      <w:bodyDiv w:val="1"/>
      <w:marLeft w:val="0"/>
      <w:marRight w:val="0"/>
      <w:marTop w:val="0"/>
      <w:marBottom w:val="0"/>
      <w:divBdr>
        <w:top w:val="none" w:sz="0" w:space="0" w:color="auto"/>
        <w:left w:val="none" w:sz="0" w:space="0" w:color="auto"/>
        <w:bottom w:val="none" w:sz="0" w:space="0" w:color="auto"/>
        <w:right w:val="none" w:sz="0" w:space="0" w:color="auto"/>
      </w:divBdr>
    </w:div>
    <w:div w:id="3408609">
      <w:bodyDiv w:val="1"/>
      <w:marLeft w:val="0"/>
      <w:marRight w:val="0"/>
      <w:marTop w:val="0"/>
      <w:marBottom w:val="0"/>
      <w:divBdr>
        <w:top w:val="none" w:sz="0" w:space="0" w:color="auto"/>
        <w:left w:val="none" w:sz="0" w:space="0" w:color="auto"/>
        <w:bottom w:val="none" w:sz="0" w:space="0" w:color="auto"/>
        <w:right w:val="none" w:sz="0" w:space="0" w:color="auto"/>
      </w:divBdr>
    </w:div>
    <w:div w:id="3896893">
      <w:bodyDiv w:val="1"/>
      <w:marLeft w:val="0"/>
      <w:marRight w:val="0"/>
      <w:marTop w:val="0"/>
      <w:marBottom w:val="0"/>
      <w:divBdr>
        <w:top w:val="none" w:sz="0" w:space="0" w:color="auto"/>
        <w:left w:val="none" w:sz="0" w:space="0" w:color="auto"/>
        <w:bottom w:val="none" w:sz="0" w:space="0" w:color="auto"/>
        <w:right w:val="none" w:sz="0" w:space="0" w:color="auto"/>
      </w:divBdr>
    </w:div>
    <w:div w:id="4216875">
      <w:bodyDiv w:val="1"/>
      <w:marLeft w:val="0"/>
      <w:marRight w:val="0"/>
      <w:marTop w:val="0"/>
      <w:marBottom w:val="0"/>
      <w:divBdr>
        <w:top w:val="none" w:sz="0" w:space="0" w:color="auto"/>
        <w:left w:val="none" w:sz="0" w:space="0" w:color="auto"/>
        <w:bottom w:val="none" w:sz="0" w:space="0" w:color="auto"/>
        <w:right w:val="none" w:sz="0" w:space="0" w:color="auto"/>
      </w:divBdr>
    </w:div>
    <w:div w:id="4869088">
      <w:bodyDiv w:val="1"/>
      <w:marLeft w:val="0"/>
      <w:marRight w:val="0"/>
      <w:marTop w:val="0"/>
      <w:marBottom w:val="0"/>
      <w:divBdr>
        <w:top w:val="none" w:sz="0" w:space="0" w:color="auto"/>
        <w:left w:val="none" w:sz="0" w:space="0" w:color="auto"/>
        <w:bottom w:val="none" w:sz="0" w:space="0" w:color="auto"/>
        <w:right w:val="none" w:sz="0" w:space="0" w:color="auto"/>
      </w:divBdr>
    </w:div>
    <w:div w:id="5058834">
      <w:bodyDiv w:val="1"/>
      <w:marLeft w:val="0"/>
      <w:marRight w:val="0"/>
      <w:marTop w:val="0"/>
      <w:marBottom w:val="0"/>
      <w:divBdr>
        <w:top w:val="none" w:sz="0" w:space="0" w:color="auto"/>
        <w:left w:val="none" w:sz="0" w:space="0" w:color="auto"/>
        <w:bottom w:val="none" w:sz="0" w:space="0" w:color="auto"/>
        <w:right w:val="none" w:sz="0" w:space="0" w:color="auto"/>
      </w:divBdr>
    </w:div>
    <w:div w:id="5180728">
      <w:bodyDiv w:val="1"/>
      <w:marLeft w:val="0"/>
      <w:marRight w:val="0"/>
      <w:marTop w:val="0"/>
      <w:marBottom w:val="0"/>
      <w:divBdr>
        <w:top w:val="none" w:sz="0" w:space="0" w:color="auto"/>
        <w:left w:val="none" w:sz="0" w:space="0" w:color="auto"/>
        <w:bottom w:val="none" w:sz="0" w:space="0" w:color="auto"/>
        <w:right w:val="none" w:sz="0" w:space="0" w:color="auto"/>
      </w:divBdr>
    </w:div>
    <w:div w:id="5521486">
      <w:bodyDiv w:val="1"/>
      <w:marLeft w:val="0"/>
      <w:marRight w:val="0"/>
      <w:marTop w:val="0"/>
      <w:marBottom w:val="0"/>
      <w:divBdr>
        <w:top w:val="none" w:sz="0" w:space="0" w:color="auto"/>
        <w:left w:val="none" w:sz="0" w:space="0" w:color="auto"/>
        <w:bottom w:val="none" w:sz="0" w:space="0" w:color="auto"/>
        <w:right w:val="none" w:sz="0" w:space="0" w:color="auto"/>
      </w:divBdr>
    </w:div>
    <w:div w:id="5522956">
      <w:bodyDiv w:val="1"/>
      <w:marLeft w:val="0"/>
      <w:marRight w:val="0"/>
      <w:marTop w:val="0"/>
      <w:marBottom w:val="0"/>
      <w:divBdr>
        <w:top w:val="none" w:sz="0" w:space="0" w:color="auto"/>
        <w:left w:val="none" w:sz="0" w:space="0" w:color="auto"/>
        <w:bottom w:val="none" w:sz="0" w:space="0" w:color="auto"/>
        <w:right w:val="none" w:sz="0" w:space="0" w:color="auto"/>
      </w:divBdr>
    </w:div>
    <w:div w:id="6181168">
      <w:bodyDiv w:val="1"/>
      <w:marLeft w:val="0"/>
      <w:marRight w:val="0"/>
      <w:marTop w:val="0"/>
      <w:marBottom w:val="0"/>
      <w:divBdr>
        <w:top w:val="none" w:sz="0" w:space="0" w:color="auto"/>
        <w:left w:val="none" w:sz="0" w:space="0" w:color="auto"/>
        <w:bottom w:val="none" w:sz="0" w:space="0" w:color="auto"/>
        <w:right w:val="none" w:sz="0" w:space="0" w:color="auto"/>
      </w:divBdr>
    </w:div>
    <w:div w:id="6712176">
      <w:bodyDiv w:val="1"/>
      <w:marLeft w:val="0"/>
      <w:marRight w:val="0"/>
      <w:marTop w:val="0"/>
      <w:marBottom w:val="0"/>
      <w:divBdr>
        <w:top w:val="none" w:sz="0" w:space="0" w:color="auto"/>
        <w:left w:val="none" w:sz="0" w:space="0" w:color="auto"/>
        <w:bottom w:val="none" w:sz="0" w:space="0" w:color="auto"/>
        <w:right w:val="none" w:sz="0" w:space="0" w:color="auto"/>
      </w:divBdr>
    </w:div>
    <w:div w:id="6947862">
      <w:bodyDiv w:val="1"/>
      <w:marLeft w:val="0"/>
      <w:marRight w:val="0"/>
      <w:marTop w:val="0"/>
      <w:marBottom w:val="0"/>
      <w:divBdr>
        <w:top w:val="none" w:sz="0" w:space="0" w:color="auto"/>
        <w:left w:val="none" w:sz="0" w:space="0" w:color="auto"/>
        <w:bottom w:val="none" w:sz="0" w:space="0" w:color="auto"/>
        <w:right w:val="none" w:sz="0" w:space="0" w:color="auto"/>
      </w:divBdr>
    </w:div>
    <w:div w:id="7097938">
      <w:bodyDiv w:val="1"/>
      <w:marLeft w:val="0"/>
      <w:marRight w:val="0"/>
      <w:marTop w:val="0"/>
      <w:marBottom w:val="0"/>
      <w:divBdr>
        <w:top w:val="none" w:sz="0" w:space="0" w:color="auto"/>
        <w:left w:val="none" w:sz="0" w:space="0" w:color="auto"/>
        <w:bottom w:val="none" w:sz="0" w:space="0" w:color="auto"/>
        <w:right w:val="none" w:sz="0" w:space="0" w:color="auto"/>
      </w:divBdr>
    </w:div>
    <w:div w:id="7143697">
      <w:bodyDiv w:val="1"/>
      <w:marLeft w:val="0"/>
      <w:marRight w:val="0"/>
      <w:marTop w:val="0"/>
      <w:marBottom w:val="0"/>
      <w:divBdr>
        <w:top w:val="none" w:sz="0" w:space="0" w:color="auto"/>
        <w:left w:val="none" w:sz="0" w:space="0" w:color="auto"/>
        <w:bottom w:val="none" w:sz="0" w:space="0" w:color="auto"/>
        <w:right w:val="none" w:sz="0" w:space="0" w:color="auto"/>
      </w:divBdr>
    </w:div>
    <w:div w:id="7299490">
      <w:bodyDiv w:val="1"/>
      <w:marLeft w:val="0"/>
      <w:marRight w:val="0"/>
      <w:marTop w:val="0"/>
      <w:marBottom w:val="0"/>
      <w:divBdr>
        <w:top w:val="none" w:sz="0" w:space="0" w:color="auto"/>
        <w:left w:val="none" w:sz="0" w:space="0" w:color="auto"/>
        <w:bottom w:val="none" w:sz="0" w:space="0" w:color="auto"/>
        <w:right w:val="none" w:sz="0" w:space="0" w:color="auto"/>
      </w:divBdr>
    </w:div>
    <w:div w:id="7371706">
      <w:bodyDiv w:val="1"/>
      <w:marLeft w:val="0"/>
      <w:marRight w:val="0"/>
      <w:marTop w:val="0"/>
      <w:marBottom w:val="0"/>
      <w:divBdr>
        <w:top w:val="none" w:sz="0" w:space="0" w:color="auto"/>
        <w:left w:val="none" w:sz="0" w:space="0" w:color="auto"/>
        <w:bottom w:val="none" w:sz="0" w:space="0" w:color="auto"/>
        <w:right w:val="none" w:sz="0" w:space="0" w:color="auto"/>
      </w:divBdr>
    </w:div>
    <w:div w:id="8063760">
      <w:bodyDiv w:val="1"/>
      <w:marLeft w:val="0"/>
      <w:marRight w:val="0"/>
      <w:marTop w:val="0"/>
      <w:marBottom w:val="0"/>
      <w:divBdr>
        <w:top w:val="none" w:sz="0" w:space="0" w:color="auto"/>
        <w:left w:val="none" w:sz="0" w:space="0" w:color="auto"/>
        <w:bottom w:val="none" w:sz="0" w:space="0" w:color="auto"/>
        <w:right w:val="none" w:sz="0" w:space="0" w:color="auto"/>
      </w:divBdr>
    </w:div>
    <w:div w:id="8336448">
      <w:bodyDiv w:val="1"/>
      <w:marLeft w:val="0"/>
      <w:marRight w:val="0"/>
      <w:marTop w:val="0"/>
      <w:marBottom w:val="0"/>
      <w:divBdr>
        <w:top w:val="none" w:sz="0" w:space="0" w:color="auto"/>
        <w:left w:val="none" w:sz="0" w:space="0" w:color="auto"/>
        <w:bottom w:val="none" w:sz="0" w:space="0" w:color="auto"/>
        <w:right w:val="none" w:sz="0" w:space="0" w:color="auto"/>
      </w:divBdr>
    </w:div>
    <w:div w:id="8915612">
      <w:bodyDiv w:val="1"/>
      <w:marLeft w:val="0"/>
      <w:marRight w:val="0"/>
      <w:marTop w:val="0"/>
      <w:marBottom w:val="0"/>
      <w:divBdr>
        <w:top w:val="none" w:sz="0" w:space="0" w:color="auto"/>
        <w:left w:val="none" w:sz="0" w:space="0" w:color="auto"/>
        <w:bottom w:val="none" w:sz="0" w:space="0" w:color="auto"/>
        <w:right w:val="none" w:sz="0" w:space="0" w:color="auto"/>
      </w:divBdr>
    </w:div>
    <w:div w:id="9456544">
      <w:bodyDiv w:val="1"/>
      <w:marLeft w:val="0"/>
      <w:marRight w:val="0"/>
      <w:marTop w:val="0"/>
      <w:marBottom w:val="0"/>
      <w:divBdr>
        <w:top w:val="none" w:sz="0" w:space="0" w:color="auto"/>
        <w:left w:val="none" w:sz="0" w:space="0" w:color="auto"/>
        <w:bottom w:val="none" w:sz="0" w:space="0" w:color="auto"/>
        <w:right w:val="none" w:sz="0" w:space="0" w:color="auto"/>
      </w:divBdr>
    </w:div>
    <w:div w:id="9571346">
      <w:bodyDiv w:val="1"/>
      <w:marLeft w:val="0"/>
      <w:marRight w:val="0"/>
      <w:marTop w:val="0"/>
      <w:marBottom w:val="0"/>
      <w:divBdr>
        <w:top w:val="none" w:sz="0" w:space="0" w:color="auto"/>
        <w:left w:val="none" w:sz="0" w:space="0" w:color="auto"/>
        <w:bottom w:val="none" w:sz="0" w:space="0" w:color="auto"/>
        <w:right w:val="none" w:sz="0" w:space="0" w:color="auto"/>
      </w:divBdr>
    </w:div>
    <w:div w:id="9571739">
      <w:bodyDiv w:val="1"/>
      <w:marLeft w:val="0"/>
      <w:marRight w:val="0"/>
      <w:marTop w:val="0"/>
      <w:marBottom w:val="0"/>
      <w:divBdr>
        <w:top w:val="none" w:sz="0" w:space="0" w:color="auto"/>
        <w:left w:val="none" w:sz="0" w:space="0" w:color="auto"/>
        <w:bottom w:val="none" w:sz="0" w:space="0" w:color="auto"/>
        <w:right w:val="none" w:sz="0" w:space="0" w:color="auto"/>
      </w:divBdr>
    </w:div>
    <w:div w:id="10425513">
      <w:bodyDiv w:val="1"/>
      <w:marLeft w:val="0"/>
      <w:marRight w:val="0"/>
      <w:marTop w:val="0"/>
      <w:marBottom w:val="0"/>
      <w:divBdr>
        <w:top w:val="none" w:sz="0" w:space="0" w:color="auto"/>
        <w:left w:val="none" w:sz="0" w:space="0" w:color="auto"/>
        <w:bottom w:val="none" w:sz="0" w:space="0" w:color="auto"/>
        <w:right w:val="none" w:sz="0" w:space="0" w:color="auto"/>
      </w:divBdr>
    </w:div>
    <w:div w:id="10449203">
      <w:bodyDiv w:val="1"/>
      <w:marLeft w:val="0"/>
      <w:marRight w:val="0"/>
      <w:marTop w:val="0"/>
      <w:marBottom w:val="0"/>
      <w:divBdr>
        <w:top w:val="none" w:sz="0" w:space="0" w:color="auto"/>
        <w:left w:val="none" w:sz="0" w:space="0" w:color="auto"/>
        <w:bottom w:val="none" w:sz="0" w:space="0" w:color="auto"/>
        <w:right w:val="none" w:sz="0" w:space="0" w:color="auto"/>
      </w:divBdr>
    </w:div>
    <w:div w:id="10962595">
      <w:bodyDiv w:val="1"/>
      <w:marLeft w:val="0"/>
      <w:marRight w:val="0"/>
      <w:marTop w:val="0"/>
      <w:marBottom w:val="0"/>
      <w:divBdr>
        <w:top w:val="none" w:sz="0" w:space="0" w:color="auto"/>
        <w:left w:val="none" w:sz="0" w:space="0" w:color="auto"/>
        <w:bottom w:val="none" w:sz="0" w:space="0" w:color="auto"/>
        <w:right w:val="none" w:sz="0" w:space="0" w:color="auto"/>
      </w:divBdr>
    </w:div>
    <w:div w:id="11227573">
      <w:bodyDiv w:val="1"/>
      <w:marLeft w:val="0"/>
      <w:marRight w:val="0"/>
      <w:marTop w:val="0"/>
      <w:marBottom w:val="0"/>
      <w:divBdr>
        <w:top w:val="none" w:sz="0" w:space="0" w:color="auto"/>
        <w:left w:val="none" w:sz="0" w:space="0" w:color="auto"/>
        <w:bottom w:val="none" w:sz="0" w:space="0" w:color="auto"/>
        <w:right w:val="none" w:sz="0" w:space="0" w:color="auto"/>
      </w:divBdr>
    </w:div>
    <w:div w:id="11349109">
      <w:bodyDiv w:val="1"/>
      <w:marLeft w:val="0"/>
      <w:marRight w:val="0"/>
      <w:marTop w:val="0"/>
      <w:marBottom w:val="0"/>
      <w:divBdr>
        <w:top w:val="none" w:sz="0" w:space="0" w:color="auto"/>
        <w:left w:val="none" w:sz="0" w:space="0" w:color="auto"/>
        <w:bottom w:val="none" w:sz="0" w:space="0" w:color="auto"/>
        <w:right w:val="none" w:sz="0" w:space="0" w:color="auto"/>
      </w:divBdr>
    </w:div>
    <w:div w:id="11928810">
      <w:bodyDiv w:val="1"/>
      <w:marLeft w:val="0"/>
      <w:marRight w:val="0"/>
      <w:marTop w:val="0"/>
      <w:marBottom w:val="0"/>
      <w:divBdr>
        <w:top w:val="none" w:sz="0" w:space="0" w:color="auto"/>
        <w:left w:val="none" w:sz="0" w:space="0" w:color="auto"/>
        <w:bottom w:val="none" w:sz="0" w:space="0" w:color="auto"/>
        <w:right w:val="none" w:sz="0" w:space="0" w:color="auto"/>
      </w:divBdr>
    </w:div>
    <w:div w:id="12190496">
      <w:bodyDiv w:val="1"/>
      <w:marLeft w:val="0"/>
      <w:marRight w:val="0"/>
      <w:marTop w:val="0"/>
      <w:marBottom w:val="0"/>
      <w:divBdr>
        <w:top w:val="none" w:sz="0" w:space="0" w:color="auto"/>
        <w:left w:val="none" w:sz="0" w:space="0" w:color="auto"/>
        <w:bottom w:val="none" w:sz="0" w:space="0" w:color="auto"/>
        <w:right w:val="none" w:sz="0" w:space="0" w:color="auto"/>
      </w:divBdr>
    </w:div>
    <w:div w:id="12538282">
      <w:bodyDiv w:val="1"/>
      <w:marLeft w:val="0"/>
      <w:marRight w:val="0"/>
      <w:marTop w:val="0"/>
      <w:marBottom w:val="0"/>
      <w:divBdr>
        <w:top w:val="none" w:sz="0" w:space="0" w:color="auto"/>
        <w:left w:val="none" w:sz="0" w:space="0" w:color="auto"/>
        <w:bottom w:val="none" w:sz="0" w:space="0" w:color="auto"/>
        <w:right w:val="none" w:sz="0" w:space="0" w:color="auto"/>
      </w:divBdr>
    </w:div>
    <w:div w:id="12584675">
      <w:bodyDiv w:val="1"/>
      <w:marLeft w:val="0"/>
      <w:marRight w:val="0"/>
      <w:marTop w:val="0"/>
      <w:marBottom w:val="0"/>
      <w:divBdr>
        <w:top w:val="none" w:sz="0" w:space="0" w:color="auto"/>
        <w:left w:val="none" w:sz="0" w:space="0" w:color="auto"/>
        <w:bottom w:val="none" w:sz="0" w:space="0" w:color="auto"/>
        <w:right w:val="none" w:sz="0" w:space="0" w:color="auto"/>
      </w:divBdr>
    </w:div>
    <w:div w:id="12734319">
      <w:bodyDiv w:val="1"/>
      <w:marLeft w:val="0"/>
      <w:marRight w:val="0"/>
      <w:marTop w:val="0"/>
      <w:marBottom w:val="0"/>
      <w:divBdr>
        <w:top w:val="none" w:sz="0" w:space="0" w:color="auto"/>
        <w:left w:val="none" w:sz="0" w:space="0" w:color="auto"/>
        <w:bottom w:val="none" w:sz="0" w:space="0" w:color="auto"/>
        <w:right w:val="none" w:sz="0" w:space="0" w:color="auto"/>
      </w:divBdr>
    </w:div>
    <w:div w:id="12927717">
      <w:bodyDiv w:val="1"/>
      <w:marLeft w:val="0"/>
      <w:marRight w:val="0"/>
      <w:marTop w:val="0"/>
      <w:marBottom w:val="0"/>
      <w:divBdr>
        <w:top w:val="none" w:sz="0" w:space="0" w:color="auto"/>
        <w:left w:val="none" w:sz="0" w:space="0" w:color="auto"/>
        <w:bottom w:val="none" w:sz="0" w:space="0" w:color="auto"/>
        <w:right w:val="none" w:sz="0" w:space="0" w:color="auto"/>
      </w:divBdr>
    </w:div>
    <w:div w:id="13001023">
      <w:bodyDiv w:val="1"/>
      <w:marLeft w:val="0"/>
      <w:marRight w:val="0"/>
      <w:marTop w:val="0"/>
      <w:marBottom w:val="0"/>
      <w:divBdr>
        <w:top w:val="none" w:sz="0" w:space="0" w:color="auto"/>
        <w:left w:val="none" w:sz="0" w:space="0" w:color="auto"/>
        <w:bottom w:val="none" w:sz="0" w:space="0" w:color="auto"/>
        <w:right w:val="none" w:sz="0" w:space="0" w:color="auto"/>
      </w:divBdr>
    </w:div>
    <w:div w:id="13002403">
      <w:bodyDiv w:val="1"/>
      <w:marLeft w:val="0"/>
      <w:marRight w:val="0"/>
      <w:marTop w:val="0"/>
      <w:marBottom w:val="0"/>
      <w:divBdr>
        <w:top w:val="none" w:sz="0" w:space="0" w:color="auto"/>
        <w:left w:val="none" w:sz="0" w:space="0" w:color="auto"/>
        <w:bottom w:val="none" w:sz="0" w:space="0" w:color="auto"/>
        <w:right w:val="none" w:sz="0" w:space="0" w:color="auto"/>
      </w:divBdr>
    </w:div>
    <w:div w:id="13774501">
      <w:bodyDiv w:val="1"/>
      <w:marLeft w:val="0"/>
      <w:marRight w:val="0"/>
      <w:marTop w:val="0"/>
      <w:marBottom w:val="0"/>
      <w:divBdr>
        <w:top w:val="none" w:sz="0" w:space="0" w:color="auto"/>
        <w:left w:val="none" w:sz="0" w:space="0" w:color="auto"/>
        <w:bottom w:val="none" w:sz="0" w:space="0" w:color="auto"/>
        <w:right w:val="none" w:sz="0" w:space="0" w:color="auto"/>
      </w:divBdr>
    </w:div>
    <w:div w:id="14310810">
      <w:bodyDiv w:val="1"/>
      <w:marLeft w:val="0"/>
      <w:marRight w:val="0"/>
      <w:marTop w:val="0"/>
      <w:marBottom w:val="0"/>
      <w:divBdr>
        <w:top w:val="none" w:sz="0" w:space="0" w:color="auto"/>
        <w:left w:val="none" w:sz="0" w:space="0" w:color="auto"/>
        <w:bottom w:val="none" w:sz="0" w:space="0" w:color="auto"/>
        <w:right w:val="none" w:sz="0" w:space="0" w:color="auto"/>
      </w:divBdr>
    </w:div>
    <w:div w:id="14695621">
      <w:bodyDiv w:val="1"/>
      <w:marLeft w:val="0"/>
      <w:marRight w:val="0"/>
      <w:marTop w:val="0"/>
      <w:marBottom w:val="0"/>
      <w:divBdr>
        <w:top w:val="none" w:sz="0" w:space="0" w:color="auto"/>
        <w:left w:val="none" w:sz="0" w:space="0" w:color="auto"/>
        <w:bottom w:val="none" w:sz="0" w:space="0" w:color="auto"/>
        <w:right w:val="none" w:sz="0" w:space="0" w:color="auto"/>
      </w:divBdr>
    </w:div>
    <w:div w:id="14964186">
      <w:bodyDiv w:val="1"/>
      <w:marLeft w:val="0"/>
      <w:marRight w:val="0"/>
      <w:marTop w:val="0"/>
      <w:marBottom w:val="0"/>
      <w:divBdr>
        <w:top w:val="none" w:sz="0" w:space="0" w:color="auto"/>
        <w:left w:val="none" w:sz="0" w:space="0" w:color="auto"/>
        <w:bottom w:val="none" w:sz="0" w:space="0" w:color="auto"/>
        <w:right w:val="none" w:sz="0" w:space="0" w:color="auto"/>
      </w:divBdr>
    </w:div>
    <w:div w:id="16396198">
      <w:bodyDiv w:val="1"/>
      <w:marLeft w:val="0"/>
      <w:marRight w:val="0"/>
      <w:marTop w:val="0"/>
      <w:marBottom w:val="0"/>
      <w:divBdr>
        <w:top w:val="none" w:sz="0" w:space="0" w:color="auto"/>
        <w:left w:val="none" w:sz="0" w:space="0" w:color="auto"/>
        <w:bottom w:val="none" w:sz="0" w:space="0" w:color="auto"/>
        <w:right w:val="none" w:sz="0" w:space="0" w:color="auto"/>
      </w:divBdr>
    </w:div>
    <w:div w:id="16853775">
      <w:bodyDiv w:val="1"/>
      <w:marLeft w:val="0"/>
      <w:marRight w:val="0"/>
      <w:marTop w:val="0"/>
      <w:marBottom w:val="0"/>
      <w:divBdr>
        <w:top w:val="none" w:sz="0" w:space="0" w:color="auto"/>
        <w:left w:val="none" w:sz="0" w:space="0" w:color="auto"/>
        <w:bottom w:val="none" w:sz="0" w:space="0" w:color="auto"/>
        <w:right w:val="none" w:sz="0" w:space="0" w:color="auto"/>
      </w:divBdr>
    </w:div>
    <w:div w:id="16926028">
      <w:bodyDiv w:val="1"/>
      <w:marLeft w:val="0"/>
      <w:marRight w:val="0"/>
      <w:marTop w:val="0"/>
      <w:marBottom w:val="0"/>
      <w:divBdr>
        <w:top w:val="none" w:sz="0" w:space="0" w:color="auto"/>
        <w:left w:val="none" w:sz="0" w:space="0" w:color="auto"/>
        <w:bottom w:val="none" w:sz="0" w:space="0" w:color="auto"/>
        <w:right w:val="none" w:sz="0" w:space="0" w:color="auto"/>
      </w:divBdr>
    </w:div>
    <w:div w:id="17125688">
      <w:bodyDiv w:val="1"/>
      <w:marLeft w:val="0"/>
      <w:marRight w:val="0"/>
      <w:marTop w:val="0"/>
      <w:marBottom w:val="0"/>
      <w:divBdr>
        <w:top w:val="none" w:sz="0" w:space="0" w:color="auto"/>
        <w:left w:val="none" w:sz="0" w:space="0" w:color="auto"/>
        <w:bottom w:val="none" w:sz="0" w:space="0" w:color="auto"/>
        <w:right w:val="none" w:sz="0" w:space="0" w:color="auto"/>
      </w:divBdr>
    </w:div>
    <w:div w:id="17774668">
      <w:bodyDiv w:val="1"/>
      <w:marLeft w:val="0"/>
      <w:marRight w:val="0"/>
      <w:marTop w:val="0"/>
      <w:marBottom w:val="0"/>
      <w:divBdr>
        <w:top w:val="none" w:sz="0" w:space="0" w:color="auto"/>
        <w:left w:val="none" w:sz="0" w:space="0" w:color="auto"/>
        <w:bottom w:val="none" w:sz="0" w:space="0" w:color="auto"/>
        <w:right w:val="none" w:sz="0" w:space="0" w:color="auto"/>
      </w:divBdr>
    </w:div>
    <w:div w:id="17895643">
      <w:bodyDiv w:val="1"/>
      <w:marLeft w:val="0"/>
      <w:marRight w:val="0"/>
      <w:marTop w:val="0"/>
      <w:marBottom w:val="0"/>
      <w:divBdr>
        <w:top w:val="none" w:sz="0" w:space="0" w:color="auto"/>
        <w:left w:val="none" w:sz="0" w:space="0" w:color="auto"/>
        <w:bottom w:val="none" w:sz="0" w:space="0" w:color="auto"/>
        <w:right w:val="none" w:sz="0" w:space="0" w:color="auto"/>
      </w:divBdr>
    </w:div>
    <w:div w:id="18044453">
      <w:bodyDiv w:val="1"/>
      <w:marLeft w:val="0"/>
      <w:marRight w:val="0"/>
      <w:marTop w:val="0"/>
      <w:marBottom w:val="0"/>
      <w:divBdr>
        <w:top w:val="none" w:sz="0" w:space="0" w:color="auto"/>
        <w:left w:val="none" w:sz="0" w:space="0" w:color="auto"/>
        <w:bottom w:val="none" w:sz="0" w:space="0" w:color="auto"/>
        <w:right w:val="none" w:sz="0" w:space="0" w:color="auto"/>
      </w:divBdr>
    </w:div>
    <w:div w:id="18164576">
      <w:bodyDiv w:val="1"/>
      <w:marLeft w:val="0"/>
      <w:marRight w:val="0"/>
      <w:marTop w:val="0"/>
      <w:marBottom w:val="0"/>
      <w:divBdr>
        <w:top w:val="none" w:sz="0" w:space="0" w:color="auto"/>
        <w:left w:val="none" w:sz="0" w:space="0" w:color="auto"/>
        <w:bottom w:val="none" w:sz="0" w:space="0" w:color="auto"/>
        <w:right w:val="none" w:sz="0" w:space="0" w:color="auto"/>
      </w:divBdr>
    </w:div>
    <w:div w:id="18551626">
      <w:bodyDiv w:val="1"/>
      <w:marLeft w:val="0"/>
      <w:marRight w:val="0"/>
      <w:marTop w:val="0"/>
      <w:marBottom w:val="0"/>
      <w:divBdr>
        <w:top w:val="none" w:sz="0" w:space="0" w:color="auto"/>
        <w:left w:val="none" w:sz="0" w:space="0" w:color="auto"/>
        <w:bottom w:val="none" w:sz="0" w:space="0" w:color="auto"/>
        <w:right w:val="none" w:sz="0" w:space="0" w:color="auto"/>
      </w:divBdr>
    </w:div>
    <w:div w:id="18625927">
      <w:bodyDiv w:val="1"/>
      <w:marLeft w:val="0"/>
      <w:marRight w:val="0"/>
      <w:marTop w:val="0"/>
      <w:marBottom w:val="0"/>
      <w:divBdr>
        <w:top w:val="none" w:sz="0" w:space="0" w:color="auto"/>
        <w:left w:val="none" w:sz="0" w:space="0" w:color="auto"/>
        <w:bottom w:val="none" w:sz="0" w:space="0" w:color="auto"/>
        <w:right w:val="none" w:sz="0" w:space="0" w:color="auto"/>
      </w:divBdr>
    </w:div>
    <w:div w:id="19165959">
      <w:bodyDiv w:val="1"/>
      <w:marLeft w:val="0"/>
      <w:marRight w:val="0"/>
      <w:marTop w:val="0"/>
      <w:marBottom w:val="0"/>
      <w:divBdr>
        <w:top w:val="none" w:sz="0" w:space="0" w:color="auto"/>
        <w:left w:val="none" w:sz="0" w:space="0" w:color="auto"/>
        <w:bottom w:val="none" w:sz="0" w:space="0" w:color="auto"/>
        <w:right w:val="none" w:sz="0" w:space="0" w:color="auto"/>
      </w:divBdr>
    </w:div>
    <w:div w:id="19355371">
      <w:bodyDiv w:val="1"/>
      <w:marLeft w:val="0"/>
      <w:marRight w:val="0"/>
      <w:marTop w:val="0"/>
      <w:marBottom w:val="0"/>
      <w:divBdr>
        <w:top w:val="none" w:sz="0" w:space="0" w:color="auto"/>
        <w:left w:val="none" w:sz="0" w:space="0" w:color="auto"/>
        <w:bottom w:val="none" w:sz="0" w:space="0" w:color="auto"/>
        <w:right w:val="none" w:sz="0" w:space="0" w:color="auto"/>
      </w:divBdr>
    </w:div>
    <w:div w:id="19821244">
      <w:bodyDiv w:val="1"/>
      <w:marLeft w:val="0"/>
      <w:marRight w:val="0"/>
      <w:marTop w:val="0"/>
      <w:marBottom w:val="0"/>
      <w:divBdr>
        <w:top w:val="none" w:sz="0" w:space="0" w:color="auto"/>
        <w:left w:val="none" w:sz="0" w:space="0" w:color="auto"/>
        <w:bottom w:val="none" w:sz="0" w:space="0" w:color="auto"/>
        <w:right w:val="none" w:sz="0" w:space="0" w:color="auto"/>
      </w:divBdr>
    </w:div>
    <w:div w:id="20130565">
      <w:bodyDiv w:val="1"/>
      <w:marLeft w:val="0"/>
      <w:marRight w:val="0"/>
      <w:marTop w:val="0"/>
      <w:marBottom w:val="0"/>
      <w:divBdr>
        <w:top w:val="none" w:sz="0" w:space="0" w:color="auto"/>
        <w:left w:val="none" w:sz="0" w:space="0" w:color="auto"/>
        <w:bottom w:val="none" w:sz="0" w:space="0" w:color="auto"/>
        <w:right w:val="none" w:sz="0" w:space="0" w:color="auto"/>
      </w:divBdr>
    </w:div>
    <w:div w:id="20400489">
      <w:bodyDiv w:val="1"/>
      <w:marLeft w:val="0"/>
      <w:marRight w:val="0"/>
      <w:marTop w:val="0"/>
      <w:marBottom w:val="0"/>
      <w:divBdr>
        <w:top w:val="none" w:sz="0" w:space="0" w:color="auto"/>
        <w:left w:val="none" w:sz="0" w:space="0" w:color="auto"/>
        <w:bottom w:val="none" w:sz="0" w:space="0" w:color="auto"/>
        <w:right w:val="none" w:sz="0" w:space="0" w:color="auto"/>
      </w:divBdr>
    </w:div>
    <w:div w:id="20907418">
      <w:bodyDiv w:val="1"/>
      <w:marLeft w:val="0"/>
      <w:marRight w:val="0"/>
      <w:marTop w:val="0"/>
      <w:marBottom w:val="0"/>
      <w:divBdr>
        <w:top w:val="none" w:sz="0" w:space="0" w:color="auto"/>
        <w:left w:val="none" w:sz="0" w:space="0" w:color="auto"/>
        <w:bottom w:val="none" w:sz="0" w:space="0" w:color="auto"/>
        <w:right w:val="none" w:sz="0" w:space="0" w:color="auto"/>
      </w:divBdr>
    </w:div>
    <w:div w:id="21172562">
      <w:bodyDiv w:val="1"/>
      <w:marLeft w:val="0"/>
      <w:marRight w:val="0"/>
      <w:marTop w:val="0"/>
      <w:marBottom w:val="0"/>
      <w:divBdr>
        <w:top w:val="none" w:sz="0" w:space="0" w:color="auto"/>
        <w:left w:val="none" w:sz="0" w:space="0" w:color="auto"/>
        <w:bottom w:val="none" w:sz="0" w:space="0" w:color="auto"/>
        <w:right w:val="none" w:sz="0" w:space="0" w:color="auto"/>
      </w:divBdr>
    </w:div>
    <w:div w:id="21321579">
      <w:bodyDiv w:val="1"/>
      <w:marLeft w:val="0"/>
      <w:marRight w:val="0"/>
      <w:marTop w:val="0"/>
      <w:marBottom w:val="0"/>
      <w:divBdr>
        <w:top w:val="none" w:sz="0" w:space="0" w:color="auto"/>
        <w:left w:val="none" w:sz="0" w:space="0" w:color="auto"/>
        <w:bottom w:val="none" w:sz="0" w:space="0" w:color="auto"/>
        <w:right w:val="none" w:sz="0" w:space="0" w:color="auto"/>
      </w:divBdr>
    </w:div>
    <w:div w:id="21443748">
      <w:bodyDiv w:val="1"/>
      <w:marLeft w:val="0"/>
      <w:marRight w:val="0"/>
      <w:marTop w:val="0"/>
      <w:marBottom w:val="0"/>
      <w:divBdr>
        <w:top w:val="none" w:sz="0" w:space="0" w:color="auto"/>
        <w:left w:val="none" w:sz="0" w:space="0" w:color="auto"/>
        <w:bottom w:val="none" w:sz="0" w:space="0" w:color="auto"/>
        <w:right w:val="none" w:sz="0" w:space="0" w:color="auto"/>
      </w:divBdr>
    </w:div>
    <w:div w:id="21519317">
      <w:bodyDiv w:val="1"/>
      <w:marLeft w:val="0"/>
      <w:marRight w:val="0"/>
      <w:marTop w:val="0"/>
      <w:marBottom w:val="0"/>
      <w:divBdr>
        <w:top w:val="none" w:sz="0" w:space="0" w:color="auto"/>
        <w:left w:val="none" w:sz="0" w:space="0" w:color="auto"/>
        <w:bottom w:val="none" w:sz="0" w:space="0" w:color="auto"/>
        <w:right w:val="none" w:sz="0" w:space="0" w:color="auto"/>
      </w:divBdr>
    </w:div>
    <w:div w:id="22362043">
      <w:bodyDiv w:val="1"/>
      <w:marLeft w:val="0"/>
      <w:marRight w:val="0"/>
      <w:marTop w:val="0"/>
      <w:marBottom w:val="0"/>
      <w:divBdr>
        <w:top w:val="none" w:sz="0" w:space="0" w:color="auto"/>
        <w:left w:val="none" w:sz="0" w:space="0" w:color="auto"/>
        <w:bottom w:val="none" w:sz="0" w:space="0" w:color="auto"/>
        <w:right w:val="none" w:sz="0" w:space="0" w:color="auto"/>
      </w:divBdr>
    </w:div>
    <w:div w:id="22754783">
      <w:bodyDiv w:val="1"/>
      <w:marLeft w:val="0"/>
      <w:marRight w:val="0"/>
      <w:marTop w:val="0"/>
      <w:marBottom w:val="0"/>
      <w:divBdr>
        <w:top w:val="none" w:sz="0" w:space="0" w:color="auto"/>
        <w:left w:val="none" w:sz="0" w:space="0" w:color="auto"/>
        <w:bottom w:val="none" w:sz="0" w:space="0" w:color="auto"/>
        <w:right w:val="none" w:sz="0" w:space="0" w:color="auto"/>
      </w:divBdr>
    </w:div>
    <w:div w:id="22946654">
      <w:bodyDiv w:val="1"/>
      <w:marLeft w:val="0"/>
      <w:marRight w:val="0"/>
      <w:marTop w:val="0"/>
      <w:marBottom w:val="0"/>
      <w:divBdr>
        <w:top w:val="none" w:sz="0" w:space="0" w:color="auto"/>
        <w:left w:val="none" w:sz="0" w:space="0" w:color="auto"/>
        <w:bottom w:val="none" w:sz="0" w:space="0" w:color="auto"/>
        <w:right w:val="none" w:sz="0" w:space="0" w:color="auto"/>
      </w:divBdr>
    </w:div>
    <w:div w:id="23098226">
      <w:bodyDiv w:val="1"/>
      <w:marLeft w:val="0"/>
      <w:marRight w:val="0"/>
      <w:marTop w:val="0"/>
      <w:marBottom w:val="0"/>
      <w:divBdr>
        <w:top w:val="none" w:sz="0" w:space="0" w:color="auto"/>
        <w:left w:val="none" w:sz="0" w:space="0" w:color="auto"/>
        <w:bottom w:val="none" w:sz="0" w:space="0" w:color="auto"/>
        <w:right w:val="none" w:sz="0" w:space="0" w:color="auto"/>
      </w:divBdr>
    </w:div>
    <w:div w:id="23331561">
      <w:bodyDiv w:val="1"/>
      <w:marLeft w:val="0"/>
      <w:marRight w:val="0"/>
      <w:marTop w:val="0"/>
      <w:marBottom w:val="0"/>
      <w:divBdr>
        <w:top w:val="none" w:sz="0" w:space="0" w:color="auto"/>
        <w:left w:val="none" w:sz="0" w:space="0" w:color="auto"/>
        <w:bottom w:val="none" w:sz="0" w:space="0" w:color="auto"/>
        <w:right w:val="none" w:sz="0" w:space="0" w:color="auto"/>
      </w:divBdr>
    </w:div>
    <w:div w:id="23406210">
      <w:bodyDiv w:val="1"/>
      <w:marLeft w:val="0"/>
      <w:marRight w:val="0"/>
      <w:marTop w:val="0"/>
      <w:marBottom w:val="0"/>
      <w:divBdr>
        <w:top w:val="none" w:sz="0" w:space="0" w:color="auto"/>
        <w:left w:val="none" w:sz="0" w:space="0" w:color="auto"/>
        <w:bottom w:val="none" w:sz="0" w:space="0" w:color="auto"/>
        <w:right w:val="none" w:sz="0" w:space="0" w:color="auto"/>
      </w:divBdr>
    </w:div>
    <w:div w:id="24597782">
      <w:bodyDiv w:val="1"/>
      <w:marLeft w:val="0"/>
      <w:marRight w:val="0"/>
      <w:marTop w:val="0"/>
      <w:marBottom w:val="0"/>
      <w:divBdr>
        <w:top w:val="none" w:sz="0" w:space="0" w:color="auto"/>
        <w:left w:val="none" w:sz="0" w:space="0" w:color="auto"/>
        <w:bottom w:val="none" w:sz="0" w:space="0" w:color="auto"/>
        <w:right w:val="none" w:sz="0" w:space="0" w:color="auto"/>
      </w:divBdr>
    </w:div>
    <w:div w:id="24839334">
      <w:bodyDiv w:val="1"/>
      <w:marLeft w:val="0"/>
      <w:marRight w:val="0"/>
      <w:marTop w:val="0"/>
      <w:marBottom w:val="0"/>
      <w:divBdr>
        <w:top w:val="none" w:sz="0" w:space="0" w:color="auto"/>
        <w:left w:val="none" w:sz="0" w:space="0" w:color="auto"/>
        <w:bottom w:val="none" w:sz="0" w:space="0" w:color="auto"/>
        <w:right w:val="none" w:sz="0" w:space="0" w:color="auto"/>
      </w:divBdr>
    </w:div>
    <w:div w:id="25567326">
      <w:bodyDiv w:val="1"/>
      <w:marLeft w:val="0"/>
      <w:marRight w:val="0"/>
      <w:marTop w:val="0"/>
      <w:marBottom w:val="0"/>
      <w:divBdr>
        <w:top w:val="none" w:sz="0" w:space="0" w:color="auto"/>
        <w:left w:val="none" w:sz="0" w:space="0" w:color="auto"/>
        <w:bottom w:val="none" w:sz="0" w:space="0" w:color="auto"/>
        <w:right w:val="none" w:sz="0" w:space="0" w:color="auto"/>
      </w:divBdr>
    </w:div>
    <w:div w:id="25837432">
      <w:bodyDiv w:val="1"/>
      <w:marLeft w:val="0"/>
      <w:marRight w:val="0"/>
      <w:marTop w:val="0"/>
      <w:marBottom w:val="0"/>
      <w:divBdr>
        <w:top w:val="none" w:sz="0" w:space="0" w:color="auto"/>
        <w:left w:val="none" w:sz="0" w:space="0" w:color="auto"/>
        <w:bottom w:val="none" w:sz="0" w:space="0" w:color="auto"/>
        <w:right w:val="none" w:sz="0" w:space="0" w:color="auto"/>
      </w:divBdr>
    </w:div>
    <w:div w:id="26099765">
      <w:bodyDiv w:val="1"/>
      <w:marLeft w:val="0"/>
      <w:marRight w:val="0"/>
      <w:marTop w:val="0"/>
      <w:marBottom w:val="0"/>
      <w:divBdr>
        <w:top w:val="none" w:sz="0" w:space="0" w:color="auto"/>
        <w:left w:val="none" w:sz="0" w:space="0" w:color="auto"/>
        <w:bottom w:val="none" w:sz="0" w:space="0" w:color="auto"/>
        <w:right w:val="none" w:sz="0" w:space="0" w:color="auto"/>
      </w:divBdr>
    </w:div>
    <w:div w:id="26369006">
      <w:bodyDiv w:val="1"/>
      <w:marLeft w:val="0"/>
      <w:marRight w:val="0"/>
      <w:marTop w:val="0"/>
      <w:marBottom w:val="0"/>
      <w:divBdr>
        <w:top w:val="none" w:sz="0" w:space="0" w:color="auto"/>
        <w:left w:val="none" w:sz="0" w:space="0" w:color="auto"/>
        <w:bottom w:val="none" w:sz="0" w:space="0" w:color="auto"/>
        <w:right w:val="none" w:sz="0" w:space="0" w:color="auto"/>
      </w:divBdr>
    </w:div>
    <w:div w:id="26832613">
      <w:bodyDiv w:val="1"/>
      <w:marLeft w:val="0"/>
      <w:marRight w:val="0"/>
      <w:marTop w:val="0"/>
      <w:marBottom w:val="0"/>
      <w:divBdr>
        <w:top w:val="none" w:sz="0" w:space="0" w:color="auto"/>
        <w:left w:val="none" w:sz="0" w:space="0" w:color="auto"/>
        <w:bottom w:val="none" w:sz="0" w:space="0" w:color="auto"/>
        <w:right w:val="none" w:sz="0" w:space="0" w:color="auto"/>
      </w:divBdr>
    </w:div>
    <w:div w:id="26834764">
      <w:bodyDiv w:val="1"/>
      <w:marLeft w:val="0"/>
      <w:marRight w:val="0"/>
      <w:marTop w:val="0"/>
      <w:marBottom w:val="0"/>
      <w:divBdr>
        <w:top w:val="none" w:sz="0" w:space="0" w:color="auto"/>
        <w:left w:val="none" w:sz="0" w:space="0" w:color="auto"/>
        <w:bottom w:val="none" w:sz="0" w:space="0" w:color="auto"/>
        <w:right w:val="none" w:sz="0" w:space="0" w:color="auto"/>
      </w:divBdr>
    </w:div>
    <w:div w:id="27266965">
      <w:bodyDiv w:val="1"/>
      <w:marLeft w:val="0"/>
      <w:marRight w:val="0"/>
      <w:marTop w:val="0"/>
      <w:marBottom w:val="0"/>
      <w:divBdr>
        <w:top w:val="none" w:sz="0" w:space="0" w:color="auto"/>
        <w:left w:val="none" w:sz="0" w:space="0" w:color="auto"/>
        <w:bottom w:val="none" w:sz="0" w:space="0" w:color="auto"/>
        <w:right w:val="none" w:sz="0" w:space="0" w:color="auto"/>
      </w:divBdr>
    </w:div>
    <w:div w:id="27612961">
      <w:bodyDiv w:val="1"/>
      <w:marLeft w:val="0"/>
      <w:marRight w:val="0"/>
      <w:marTop w:val="0"/>
      <w:marBottom w:val="0"/>
      <w:divBdr>
        <w:top w:val="none" w:sz="0" w:space="0" w:color="auto"/>
        <w:left w:val="none" w:sz="0" w:space="0" w:color="auto"/>
        <w:bottom w:val="none" w:sz="0" w:space="0" w:color="auto"/>
        <w:right w:val="none" w:sz="0" w:space="0" w:color="auto"/>
      </w:divBdr>
    </w:div>
    <w:div w:id="27687713">
      <w:bodyDiv w:val="1"/>
      <w:marLeft w:val="0"/>
      <w:marRight w:val="0"/>
      <w:marTop w:val="0"/>
      <w:marBottom w:val="0"/>
      <w:divBdr>
        <w:top w:val="none" w:sz="0" w:space="0" w:color="auto"/>
        <w:left w:val="none" w:sz="0" w:space="0" w:color="auto"/>
        <w:bottom w:val="none" w:sz="0" w:space="0" w:color="auto"/>
        <w:right w:val="none" w:sz="0" w:space="0" w:color="auto"/>
      </w:divBdr>
    </w:div>
    <w:div w:id="28065878">
      <w:bodyDiv w:val="1"/>
      <w:marLeft w:val="0"/>
      <w:marRight w:val="0"/>
      <w:marTop w:val="0"/>
      <w:marBottom w:val="0"/>
      <w:divBdr>
        <w:top w:val="none" w:sz="0" w:space="0" w:color="auto"/>
        <w:left w:val="none" w:sz="0" w:space="0" w:color="auto"/>
        <w:bottom w:val="none" w:sz="0" w:space="0" w:color="auto"/>
        <w:right w:val="none" w:sz="0" w:space="0" w:color="auto"/>
      </w:divBdr>
    </w:div>
    <w:div w:id="28191653">
      <w:bodyDiv w:val="1"/>
      <w:marLeft w:val="0"/>
      <w:marRight w:val="0"/>
      <w:marTop w:val="0"/>
      <w:marBottom w:val="0"/>
      <w:divBdr>
        <w:top w:val="none" w:sz="0" w:space="0" w:color="auto"/>
        <w:left w:val="none" w:sz="0" w:space="0" w:color="auto"/>
        <w:bottom w:val="none" w:sz="0" w:space="0" w:color="auto"/>
        <w:right w:val="none" w:sz="0" w:space="0" w:color="auto"/>
      </w:divBdr>
    </w:div>
    <w:div w:id="28653464">
      <w:bodyDiv w:val="1"/>
      <w:marLeft w:val="0"/>
      <w:marRight w:val="0"/>
      <w:marTop w:val="0"/>
      <w:marBottom w:val="0"/>
      <w:divBdr>
        <w:top w:val="none" w:sz="0" w:space="0" w:color="auto"/>
        <w:left w:val="none" w:sz="0" w:space="0" w:color="auto"/>
        <w:bottom w:val="none" w:sz="0" w:space="0" w:color="auto"/>
        <w:right w:val="none" w:sz="0" w:space="0" w:color="auto"/>
      </w:divBdr>
    </w:div>
    <w:div w:id="28728460">
      <w:bodyDiv w:val="1"/>
      <w:marLeft w:val="0"/>
      <w:marRight w:val="0"/>
      <w:marTop w:val="0"/>
      <w:marBottom w:val="0"/>
      <w:divBdr>
        <w:top w:val="none" w:sz="0" w:space="0" w:color="auto"/>
        <w:left w:val="none" w:sz="0" w:space="0" w:color="auto"/>
        <w:bottom w:val="none" w:sz="0" w:space="0" w:color="auto"/>
        <w:right w:val="none" w:sz="0" w:space="0" w:color="auto"/>
      </w:divBdr>
    </w:div>
    <w:div w:id="29457816">
      <w:bodyDiv w:val="1"/>
      <w:marLeft w:val="0"/>
      <w:marRight w:val="0"/>
      <w:marTop w:val="0"/>
      <w:marBottom w:val="0"/>
      <w:divBdr>
        <w:top w:val="none" w:sz="0" w:space="0" w:color="auto"/>
        <w:left w:val="none" w:sz="0" w:space="0" w:color="auto"/>
        <w:bottom w:val="none" w:sz="0" w:space="0" w:color="auto"/>
        <w:right w:val="none" w:sz="0" w:space="0" w:color="auto"/>
      </w:divBdr>
    </w:div>
    <w:div w:id="29496505">
      <w:bodyDiv w:val="1"/>
      <w:marLeft w:val="0"/>
      <w:marRight w:val="0"/>
      <w:marTop w:val="0"/>
      <w:marBottom w:val="0"/>
      <w:divBdr>
        <w:top w:val="none" w:sz="0" w:space="0" w:color="auto"/>
        <w:left w:val="none" w:sz="0" w:space="0" w:color="auto"/>
        <w:bottom w:val="none" w:sz="0" w:space="0" w:color="auto"/>
        <w:right w:val="none" w:sz="0" w:space="0" w:color="auto"/>
      </w:divBdr>
    </w:div>
    <w:div w:id="29650842">
      <w:bodyDiv w:val="1"/>
      <w:marLeft w:val="0"/>
      <w:marRight w:val="0"/>
      <w:marTop w:val="0"/>
      <w:marBottom w:val="0"/>
      <w:divBdr>
        <w:top w:val="none" w:sz="0" w:space="0" w:color="auto"/>
        <w:left w:val="none" w:sz="0" w:space="0" w:color="auto"/>
        <w:bottom w:val="none" w:sz="0" w:space="0" w:color="auto"/>
        <w:right w:val="none" w:sz="0" w:space="0" w:color="auto"/>
      </w:divBdr>
    </w:div>
    <w:div w:id="29690475">
      <w:bodyDiv w:val="1"/>
      <w:marLeft w:val="0"/>
      <w:marRight w:val="0"/>
      <w:marTop w:val="0"/>
      <w:marBottom w:val="0"/>
      <w:divBdr>
        <w:top w:val="none" w:sz="0" w:space="0" w:color="auto"/>
        <w:left w:val="none" w:sz="0" w:space="0" w:color="auto"/>
        <w:bottom w:val="none" w:sz="0" w:space="0" w:color="auto"/>
        <w:right w:val="none" w:sz="0" w:space="0" w:color="auto"/>
      </w:divBdr>
    </w:div>
    <w:div w:id="30038576">
      <w:bodyDiv w:val="1"/>
      <w:marLeft w:val="0"/>
      <w:marRight w:val="0"/>
      <w:marTop w:val="0"/>
      <w:marBottom w:val="0"/>
      <w:divBdr>
        <w:top w:val="none" w:sz="0" w:space="0" w:color="auto"/>
        <w:left w:val="none" w:sz="0" w:space="0" w:color="auto"/>
        <w:bottom w:val="none" w:sz="0" w:space="0" w:color="auto"/>
        <w:right w:val="none" w:sz="0" w:space="0" w:color="auto"/>
      </w:divBdr>
    </w:div>
    <w:div w:id="30040847">
      <w:bodyDiv w:val="1"/>
      <w:marLeft w:val="0"/>
      <w:marRight w:val="0"/>
      <w:marTop w:val="0"/>
      <w:marBottom w:val="0"/>
      <w:divBdr>
        <w:top w:val="none" w:sz="0" w:space="0" w:color="auto"/>
        <w:left w:val="none" w:sz="0" w:space="0" w:color="auto"/>
        <w:bottom w:val="none" w:sz="0" w:space="0" w:color="auto"/>
        <w:right w:val="none" w:sz="0" w:space="0" w:color="auto"/>
      </w:divBdr>
    </w:div>
    <w:div w:id="30081812">
      <w:bodyDiv w:val="1"/>
      <w:marLeft w:val="0"/>
      <w:marRight w:val="0"/>
      <w:marTop w:val="0"/>
      <w:marBottom w:val="0"/>
      <w:divBdr>
        <w:top w:val="none" w:sz="0" w:space="0" w:color="auto"/>
        <w:left w:val="none" w:sz="0" w:space="0" w:color="auto"/>
        <w:bottom w:val="none" w:sz="0" w:space="0" w:color="auto"/>
        <w:right w:val="none" w:sz="0" w:space="0" w:color="auto"/>
      </w:divBdr>
    </w:div>
    <w:div w:id="30427507">
      <w:bodyDiv w:val="1"/>
      <w:marLeft w:val="0"/>
      <w:marRight w:val="0"/>
      <w:marTop w:val="0"/>
      <w:marBottom w:val="0"/>
      <w:divBdr>
        <w:top w:val="none" w:sz="0" w:space="0" w:color="auto"/>
        <w:left w:val="none" w:sz="0" w:space="0" w:color="auto"/>
        <w:bottom w:val="none" w:sz="0" w:space="0" w:color="auto"/>
        <w:right w:val="none" w:sz="0" w:space="0" w:color="auto"/>
      </w:divBdr>
    </w:div>
    <w:div w:id="30615712">
      <w:bodyDiv w:val="1"/>
      <w:marLeft w:val="0"/>
      <w:marRight w:val="0"/>
      <w:marTop w:val="0"/>
      <w:marBottom w:val="0"/>
      <w:divBdr>
        <w:top w:val="none" w:sz="0" w:space="0" w:color="auto"/>
        <w:left w:val="none" w:sz="0" w:space="0" w:color="auto"/>
        <w:bottom w:val="none" w:sz="0" w:space="0" w:color="auto"/>
        <w:right w:val="none" w:sz="0" w:space="0" w:color="auto"/>
      </w:divBdr>
    </w:div>
    <w:div w:id="30695671">
      <w:bodyDiv w:val="1"/>
      <w:marLeft w:val="0"/>
      <w:marRight w:val="0"/>
      <w:marTop w:val="0"/>
      <w:marBottom w:val="0"/>
      <w:divBdr>
        <w:top w:val="none" w:sz="0" w:space="0" w:color="auto"/>
        <w:left w:val="none" w:sz="0" w:space="0" w:color="auto"/>
        <w:bottom w:val="none" w:sz="0" w:space="0" w:color="auto"/>
        <w:right w:val="none" w:sz="0" w:space="0" w:color="auto"/>
      </w:divBdr>
    </w:div>
    <w:div w:id="31270038">
      <w:bodyDiv w:val="1"/>
      <w:marLeft w:val="0"/>
      <w:marRight w:val="0"/>
      <w:marTop w:val="0"/>
      <w:marBottom w:val="0"/>
      <w:divBdr>
        <w:top w:val="none" w:sz="0" w:space="0" w:color="auto"/>
        <w:left w:val="none" w:sz="0" w:space="0" w:color="auto"/>
        <w:bottom w:val="none" w:sz="0" w:space="0" w:color="auto"/>
        <w:right w:val="none" w:sz="0" w:space="0" w:color="auto"/>
      </w:divBdr>
    </w:div>
    <w:div w:id="32778410">
      <w:bodyDiv w:val="1"/>
      <w:marLeft w:val="0"/>
      <w:marRight w:val="0"/>
      <w:marTop w:val="0"/>
      <w:marBottom w:val="0"/>
      <w:divBdr>
        <w:top w:val="none" w:sz="0" w:space="0" w:color="auto"/>
        <w:left w:val="none" w:sz="0" w:space="0" w:color="auto"/>
        <w:bottom w:val="none" w:sz="0" w:space="0" w:color="auto"/>
        <w:right w:val="none" w:sz="0" w:space="0" w:color="auto"/>
      </w:divBdr>
    </w:div>
    <w:div w:id="33388914">
      <w:bodyDiv w:val="1"/>
      <w:marLeft w:val="0"/>
      <w:marRight w:val="0"/>
      <w:marTop w:val="0"/>
      <w:marBottom w:val="0"/>
      <w:divBdr>
        <w:top w:val="none" w:sz="0" w:space="0" w:color="auto"/>
        <w:left w:val="none" w:sz="0" w:space="0" w:color="auto"/>
        <w:bottom w:val="none" w:sz="0" w:space="0" w:color="auto"/>
        <w:right w:val="none" w:sz="0" w:space="0" w:color="auto"/>
      </w:divBdr>
    </w:div>
    <w:div w:id="33626460">
      <w:bodyDiv w:val="1"/>
      <w:marLeft w:val="0"/>
      <w:marRight w:val="0"/>
      <w:marTop w:val="0"/>
      <w:marBottom w:val="0"/>
      <w:divBdr>
        <w:top w:val="none" w:sz="0" w:space="0" w:color="auto"/>
        <w:left w:val="none" w:sz="0" w:space="0" w:color="auto"/>
        <w:bottom w:val="none" w:sz="0" w:space="0" w:color="auto"/>
        <w:right w:val="none" w:sz="0" w:space="0" w:color="auto"/>
      </w:divBdr>
    </w:div>
    <w:div w:id="33702804">
      <w:bodyDiv w:val="1"/>
      <w:marLeft w:val="0"/>
      <w:marRight w:val="0"/>
      <w:marTop w:val="0"/>
      <w:marBottom w:val="0"/>
      <w:divBdr>
        <w:top w:val="none" w:sz="0" w:space="0" w:color="auto"/>
        <w:left w:val="none" w:sz="0" w:space="0" w:color="auto"/>
        <w:bottom w:val="none" w:sz="0" w:space="0" w:color="auto"/>
        <w:right w:val="none" w:sz="0" w:space="0" w:color="auto"/>
      </w:divBdr>
    </w:div>
    <w:div w:id="34428393">
      <w:bodyDiv w:val="1"/>
      <w:marLeft w:val="0"/>
      <w:marRight w:val="0"/>
      <w:marTop w:val="0"/>
      <w:marBottom w:val="0"/>
      <w:divBdr>
        <w:top w:val="none" w:sz="0" w:space="0" w:color="auto"/>
        <w:left w:val="none" w:sz="0" w:space="0" w:color="auto"/>
        <w:bottom w:val="none" w:sz="0" w:space="0" w:color="auto"/>
        <w:right w:val="none" w:sz="0" w:space="0" w:color="auto"/>
      </w:divBdr>
    </w:div>
    <w:div w:id="34432350">
      <w:bodyDiv w:val="1"/>
      <w:marLeft w:val="0"/>
      <w:marRight w:val="0"/>
      <w:marTop w:val="0"/>
      <w:marBottom w:val="0"/>
      <w:divBdr>
        <w:top w:val="none" w:sz="0" w:space="0" w:color="auto"/>
        <w:left w:val="none" w:sz="0" w:space="0" w:color="auto"/>
        <w:bottom w:val="none" w:sz="0" w:space="0" w:color="auto"/>
        <w:right w:val="none" w:sz="0" w:space="0" w:color="auto"/>
      </w:divBdr>
    </w:div>
    <w:div w:id="34504163">
      <w:bodyDiv w:val="1"/>
      <w:marLeft w:val="0"/>
      <w:marRight w:val="0"/>
      <w:marTop w:val="0"/>
      <w:marBottom w:val="0"/>
      <w:divBdr>
        <w:top w:val="none" w:sz="0" w:space="0" w:color="auto"/>
        <w:left w:val="none" w:sz="0" w:space="0" w:color="auto"/>
        <w:bottom w:val="none" w:sz="0" w:space="0" w:color="auto"/>
        <w:right w:val="none" w:sz="0" w:space="0" w:color="auto"/>
      </w:divBdr>
    </w:div>
    <w:div w:id="34696260">
      <w:bodyDiv w:val="1"/>
      <w:marLeft w:val="0"/>
      <w:marRight w:val="0"/>
      <w:marTop w:val="0"/>
      <w:marBottom w:val="0"/>
      <w:divBdr>
        <w:top w:val="none" w:sz="0" w:space="0" w:color="auto"/>
        <w:left w:val="none" w:sz="0" w:space="0" w:color="auto"/>
        <w:bottom w:val="none" w:sz="0" w:space="0" w:color="auto"/>
        <w:right w:val="none" w:sz="0" w:space="0" w:color="auto"/>
      </w:divBdr>
    </w:div>
    <w:div w:id="34737000">
      <w:bodyDiv w:val="1"/>
      <w:marLeft w:val="0"/>
      <w:marRight w:val="0"/>
      <w:marTop w:val="0"/>
      <w:marBottom w:val="0"/>
      <w:divBdr>
        <w:top w:val="none" w:sz="0" w:space="0" w:color="auto"/>
        <w:left w:val="none" w:sz="0" w:space="0" w:color="auto"/>
        <w:bottom w:val="none" w:sz="0" w:space="0" w:color="auto"/>
        <w:right w:val="none" w:sz="0" w:space="0" w:color="auto"/>
      </w:divBdr>
    </w:div>
    <w:div w:id="34814063">
      <w:bodyDiv w:val="1"/>
      <w:marLeft w:val="0"/>
      <w:marRight w:val="0"/>
      <w:marTop w:val="0"/>
      <w:marBottom w:val="0"/>
      <w:divBdr>
        <w:top w:val="none" w:sz="0" w:space="0" w:color="auto"/>
        <w:left w:val="none" w:sz="0" w:space="0" w:color="auto"/>
        <w:bottom w:val="none" w:sz="0" w:space="0" w:color="auto"/>
        <w:right w:val="none" w:sz="0" w:space="0" w:color="auto"/>
      </w:divBdr>
    </w:div>
    <w:div w:id="35543677">
      <w:bodyDiv w:val="1"/>
      <w:marLeft w:val="0"/>
      <w:marRight w:val="0"/>
      <w:marTop w:val="0"/>
      <w:marBottom w:val="0"/>
      <w:divBdr>
        <w:top w:val="none" w:sz="0" w:space="0" w:color="auto"/>
        <w:left w:val="none" w:sz="0" w:space="0" w:color="auto"/>
        <w:bottom w:val="none" w:sz="0" w:space="0" w:color="auto"/>
        <w:right w:val="none" w:sz="0" w:space="0" w:color="auto"/>
      </w:divBdr>
    </w:div>
    <w:div w:id="35545504">
      <w:bodyDiv w:val="1"/>
      <w:marLeft w:val="0"/>
      <w:marRight w:val="0"/>
      <w:marTop w:val="0"/>
      <w:marBottom w:val="0"/>
      <w:divBdr>
        <w:top w:val="none" w:sz="0" w:space="0" w:color="auto"/>
        <w:left w:val="none" w:sz="0" w:space="0" w:color="auto"/>
        <w:bottom w:val="none" w:sz="0" w:space="0" w:color="auto"/>
        <w:right w:val="none" w:sz="0" w:space="0" w:color="auto"/>
      </w:divBdr>
    </w:div>
    <w:div w:id="35588024">
      <w:bodyDiv w:val="1"/>
      <w:marLeft w:val="0"/>
      <w:marRight w:val="0"/>
      <w:marTop w:val="0"/>
      <w:marBottom w:val="0"/>
      <w:divBdr>
        <w:top w:val="none" w:sz="0" w:space="0" w:color="auto"/>
        <w:left w:val="none" w:sz="0" w:space="0" w:color="auto"/>
        <w:bottom w:val="none" w:sz="0" w:space="0" w:color="auto"/>
        <w:right w:val="none" w:sz="0" w:space="0" w:color="auto"/>
      </w:divBdr>
    </w:div>
    <w:div w:id="35854689">
      <w:bodyDiv w:val="1"/>
      <w:marLeft w:val="0"/>
      <w:marRight w:val="0"/>
      <w:marTop w:val="0"/>
      <w:marBottom w:val="0"/>
      <w:divBdr>
        <w:top w:val="none" w:sz="0" w:space="0" w:color="auto"/>
        <w:left w:val="none" w:sz="0" w:space="0" w:color="auto"/>
        <w:bottom w:val="none" w:sz="0" w:space="0" w:color="auto"/>
        <w:right w:val="none" w:sz="0" w:space="0" w:color="auto"/>
      </w:divBdr>
    </w:div>
    <w:div w:id="37321342">
      <w:bodyDiv w:val="1"/>
      <w:marLeft w:val="0"/>
      <w:marRight w:val="0"/>
      <w:marTop w:val="0"/>
      <w:marBottom w:val="0"/>
      <w:divBdr>
        <w:top w:val="none" w:sz="0" w:space="0" w:color="auto"/>
        <w:left w:val="none" w:sz="0" w:space="0" w:color="auto"/>
        <w:bottom w:val="none" w:sz="0" w:space="0" w:color="auto"/>
        <w:right w:val="none" w:sz="0" w:space="0" w:color="auto"/>
      </w:divBdr>
    </w:div>
    <w:div w:id="37508169">
      <w:bodyDiv w:val="1"/>
      <w:marLeft w:val="0"/>
      <w:marRight w:val="0"/>
      <w:marTop w:val="0"/>
      <w:marBottom w:val="0"/>
      <w:divBdr>
        <w:top w:val="none" w:sz="0" w:space="0" w:color="auto"/>
        <w:left w:val="none" w:sz="0" w:space="0" w:color="auto"/>
        <w:bottom w:val="none" w:sz="0" w:space="0" w:color="auto"/>
        <w:right w:val="none" w:sz="0" w:space="0" w:color="auto"/>
      </w:divBdr>
    </w:div>
    <w:div w:id="38094407">
      <w:bodyDiv w:val="1"/>
      <w:marLeft w:val="0"/>
      <w:marRight w:val="0"/>
      <w:marTop w:val="0"/>
      <w:marBottom w:val="0"/>
      <w:divBdr>
        <w:top w:val="none" w:sz="0" w:space="0" w:color="auto"/>
        <w:left w:val="none" w:sz="0" w:space="0" w:color="auto"/>
        <w:bottom w:val="none" w:sz="0" w:space="0" w:color="auto"/>
        <w:right w:val="none" w:sz="0" w:space="0" w:color="auto"/>
      </w:divBdr>
    </w:div>
    <w:div w:id="38166329">
      <w:bodyDiv w:val="1"/>
      <w:marLeft w:val="0"/>
      <w:marRight w:val="0"/>
      <w:marTop w:val="0"/>
      <w:marBottom w:val="0"/>
      <w:divBdr>
        <w:top w:val="none" w:sz="0" w:space="0" w:color="auto"/>
        <w:left w:val="none" w:sz="0" w:space="0" w:color="auto"/>
        <w:bottom w:val="none" w:sz="0" w:space="0" w:color="auto"/>
        <w:right w:val="none" w:sz="0" w:space="0" w:color="auto"/>
      </w:divBdr>
    </w:div>
    <w:div w:id="38435078">
      <w:bodyDiv w:val="1"/>
      <w:marLeft w:val="0"/>
      <w:marRight w:val="0"/>
      <w:marTop w:val="0"/>
      <w:marBottom w:val="0"/>
      <w:divBdr>
        <w:top w:val="none" w:sz="0" w:space="0" w:color="auto"/>
        <w:left w:val="none" w:sz="0" w:space="0" w:color="auto"/>
        <w:bottom w:val="none" w:sz="0" w:space="0" w:color="auto"/>
        <w:right w:val="none" w:sz="0" w:space="0" w:color="auto"/>
      </w:divBdr>
    </w:div>
    <w:div w:id="39939193">
      <w:bodyDiv w:val="1"/>
      <w:marLeft w:val="0"/>
      <w:marRight w:val="0"/>
      <w:marTop w:val="0"/>
      <w:marBottom w:val="0"/>
      <w:divBdr>
        <w:top w:val="none" w:sz="0" w:space="0" w:color="auto"/>
        <w:left w:val="none" w:sz="0" w:space="0" w:color="auto"/>
        <w:bottom w:val="none" w:sz="0" w:space="0" w:color="auto"/>
        <w:right w:val="none" w:sz="0" w:space="0" w:color="auto"/>
      </w:divBdr>
    </w:div>
    <w:div w:id="39987964">
      <w:bodyDiv w:val="1"/>
      <w:marLeft w:val="0"/>
      <w:marRight w:val="0"/>
      <w:marTop w:val="0"/>
      <w:marBottom w:val="0"/>
      <w:divBdr>
        <w:top w:val="none" w:sz="0" w:space="0" w:color="auto"/>
        <w:left w:val="none" w:sz="0" w:space="0" w:color="auto"/>
        <w:bottom w:val="none" w:sz="0" w:space="0" w:color="auto"/>
        <w:right w:val="none" w:sz="0" w:space="0" w:color="auto"/>
      </w:divBdr>
    </w:div>
    <w:div w:id="40985963">
      <w:bodyDiv w:val="1"/>
      <w:marLeft w:val="0"/>
      <w:marRight w:val="0"/>
      <w:marTop w:val="0"/>
      <w:marBottom w:val="0"/>
      <w:divBdr>
        <w:top w:val="none" w:sz="0" w:space="0" w:color="auto"/>
        <w:left w:val="none" w:sz="0" w:space="0" w:color="auto"/>
        <w:bottom w:val="none" w:sz="0" w:space="0" w:color="auto"/>
        <w:right w:val="none" w:sz="0" w:space="0" w:color="auto"/>
      </w:divBdr>
    </w:div>
    <w:div w:id="42364086">
      <w:bodyDiv w:val="1"/>
      <w:marLeft w:val="0"/>
      <w:marRight w:val="0"/>
      <w:marTop w:val="0"/>
      <w:marBottom w:val="0"/>
      <w:divBdr>
        <w:top w:val="none" w:sz="0" w:space="0" w:color="auto"/>
        <w:left w:val="none" w:sz="0" w:space="0" w:color="auto"/>
        <w:bottom w:val="none" w:sz="0" w:space="0" w:color="auto"/>
        <w:right w:val="none" w:sz="0" w:space="0" w:color="auto"/>
      </w:divBdr>
    </w:div>
    <w:div w:id="44062577">
      <w:bodyDiv w:val="1"/>
      <w:marLeft w:val="0"/>
      <w:marRight w:val="0"/>
      <w:marTop w:val="0"/>
      <w:marBottom w:val="0"/>
      <w:divBdr>
        <w:top w:val="none" w:sz="0" w:space="0" w:color="auto"/>
        <w:left w:val="none" w:sz="0" w:space="0" w:color="auto"/>
        <w:bottom w:val="none" w:sz="0" w:space="0" w:color="auto"/>
        <w:right w:val="none" w:sz="0" w:space="0" w:color="auto"/>
      </w:divBdr>
    </w:div>
    <w:div w:id="44069982">
      <w:bodyDiv w:val="1"/>
      <w:marLeft w:val="0"/>
      <w:marRight w:val="0"/>
      <w:marTop w:val="0"/>
      <w:marBottom w:val="0"/>
      <w:divBdr>
        <w:top w:val="none" w:sz="0" w:space="0" w:color="auto"/>
        <w:left w:val="none" w:sz="0" w:space="0" w:color="auto"/>
        <w:bottom w:val="none" w:sz="0" w:space="0" w:color="auto"/>
        <w:right w:val="none" w:sz="0" w:space="0" w:color="auto"/>
      </w:divBdr>
    </w:div>
    <w:div w:id="44263479">
      <w:bodyDiv w:val="1"/>
      <w:marLeft w:val="0"/>
      <w:marRight w:val="0"/>
      <w:marTop w:val="0"/>
      <w:marBottom w:val="0"/>
      <w:divBdr>
        <w:top w:val="none" w:sz="0" w:space="0" w:color="auto"/>
        <w:left w:val="none" w:sz="0" w:space="0" w:color="auto"/>
        <w:bottom w:val="none" w:sz="0" w:space="0" w:color="auto"/>
        <w:right w:val="none" w:sz="0" w:space="0" w:color="auto"/>
      </w:divBdr>
    </w:div>
    <w:div w:id="44574391">
      <w:bodyDiv w:val="1"/>
      <w:marLeft w:val="0"/>
      <w:marRight w:val="0"/>
      <w:marTop w:val="0"/>
      <w:marBottom w:val="0"/>
      <w:divBdr>
        <w:top w:val="none" w:sz="0" w:space="0" w:color="auto"/>
        <w:left w:val="none" w:sz="0" w:space="0" w:color="auto"/>
        <w:bottom w:val="none" w:sz="0" w:space="0" w:color="auto"/>
        <w:right w:val="none" w:sz="0" w:space="0" w:color="auto"/>
      </w:divBdr>
    </w:div>
    <w:div w:id="45221396">
      <w:bodyDiv w:val="1"/>
      <w:marLeft w:val="0"/>
      <w:marRight w:val="0"/>
      <w:marTop w:val="0"/>
      <w:marBottom w:val="0"/>
      <w:divBdr>
        <w:top w:val="none" w:sz="0" w:space="0" w:color="auto"/>
        <w:left w:val="none" w:sz="0" w:space="0" w:color="auto"/>
        <w:bottom w:val="none" w:sz="0" w:space="0" w:color="auto"/>
        <w:right w:val="none" w:sz="0" w:space="0" w:color="auto"/>
      </w:divBdr>
    </w:div>
    <w:div w:id="45375569">
      <w:bodyDiv w:val="1"/>
      <w:marLeft w:val="0"/>
      <w:marRight w:val="0"/>
      <w:marTop w:val="0"/>
      <w:marBottom w:val="0"/>
      <w:divBdr>
        <w:top w:val="none" w:sz="0" w:space="0" w:color="auto"/>
        <w:left w:val="none" w:sz="0" w:space="0" w:color="auto"/>
        <w:bottom w:val="none" w:sz="0" w:space="0" w:color="auto"/>
        <w:right w:val="none" w:sz="0" w:space="0" w:color="auto"/>
      </w:divBdr>
    </w:div>
    <w:div w:id="45489943">
      <w:bodyDiv w:val="1"/>
      <w:marLeft w:val="0"/>
      <w:marRight w:val="0"/>
      <w:marTop w:val="0"/>
      <w:marBottom w:val="0"/>
      <w:divBdr>
        <w:top w:val="none" w:sz="0" w:space="0" w:color="auto"/>
        <w:left w:val="none" w:sz="0" w:space="0" w:color="auto"/>
        <w:bottom w:val="none" w:sz="0" w:space="0" w:color="auto"/>
        <w:right w:val="none" w:sz="0" w:space="0" w:color="auto"/>
      </w:divBdr>
    </w:div>
    <w:div w:id="45957596">
      <w:bodyDiv w:val="1"/>
      <w:marLeft w:val="0"/>
      <w:marRight w:val="0"/>
      <w:marTop w:val="0"/>
      <w:marBottom w:val="0"/>
      <w:divBdr>
        <w:top w:val="none" w:sz="0" w:space="0" w:color="auto"/>
        <w:left w:val="none" w:sz="0" w:space="0" w:color="auto"/>
        <w:bottom w:val="none" w:sz="0" w:space="0" w:color="auto"/>
        <w:right w:val="none" w:sz="0" w:space="0" w:color="auto"/>
      </w:divBdr>
    </w:div>
    <w:div w:id="47071373">
      <w:bodyDiv w:val="1"/>
      <w:marLeft w:val="0"/>
      <w:marRight w:val="0"/>
      <w:marTop w:val="0"/>
      <w:marBottom w:val="0"/>
      <w:divBdr>
        <w:top w:val="none" w:sz="0" w:space="0" w:color="auto"/>
        <w:left w:val="none" w:sz="0" w:space="0" w:color="auto"/>
        <w:bottom w:val="none" w:sz="0" w:space="0" w:color="auto"/>
        <w:right w:val="none" w:sz="0" w:space="0" w:color="auto"/>
      </w:divBdr>
    </w:div>
    <w:div w:id="47077765">
      <w:bodyDiv w:val="1"/>
      <w:marLeft w:val="0"/>
      <w:marRight w:val="0"/>
      <w:marTop w:val="0"/>
      <w:marBottom w:val="0"/>
      <w:divBdr>
        <w:top w:val="none" w:sz="0" w:space="0" w:color="auto"/>
        <w:left w:val="none" w:sz="0" w:space="0" w:color="auto"/>
        <w:bottom w:val="none" w:sz="0" w:space="0" w:color="auto"/>
        <w:right w:val="none" w:sz="0" w:space="0" w:color="auto"/>
      </w:divBdr>
    </w:div>
    <w:div w:id="47190888">
      <w:bodyDiv w:val="1"/>
      <w:marLeft w:val="0"/>
      <w:marRight w:val="0"/>
      <w:marTop w:val="0"/>
      <w:marBottom w:val="0"/>
      <w:divBdr>
        <w:top w:val="none" w:sz="0" w:space="0" w:color="auto"/>
        <w:left w:val="none" w:sz="0" w:space="0" w:color="auto"/>
        <w:bottom w:val="none" w:sz="0" w:space="0" w:color="auto"/>
        <w:right w:val="none" w:sz="0" w:space="0" w:color="auto"/>
      </w:divBdr>
    </w:div>
    <w:div w:id="47343984">
      <w:bodyDiv w:val="1"/>
      <w:marLeft w:val="0"/>
      <w:marRight w:val="0"/>
      <w:marTop w:val="0"/>
      <w:marBottom w:val="0"/>
      <w:divBdr>
        <w:top w:val="none" w:sz="0" w:space="0" w:color="auto"/>
        <w:left w:val="none" w:sz="0" w:space="0" w:color="auto"/>
        <w:bottom w:val="none" w:sz="0" w:space="0" w:color="auto"/>
        <w:right w:val="none" w:sz="0" w:space="0" w:color="auto"/>
      </w:divBdr>
    </w:div>
    <w:div w:id="47656162">
      <w:bodyDiv w:val="1"/>
      <w:marLeft w:val="0"/>
      <w:marRight w:val="0"/>
      <w:marTop w:val="0"/>
      <w:marBottom w:val="0"/>
      <w:divBdr>
        <w:top w:val="none" w:sz="0" w:space="0" w:color="auto"/>
        <w:left w:val="none" w:sz="0" w:space="0" w:color="auto"/>
        <w:bottom w:val="none" w:sz="0" w:space="0" w:color="auto"/>
        <w:right w:val="none" w:sz="0" w:space="0" w:color="auto"/>
      </w:divBdr>
    </w:div>
    <w:div w:id="48111295">
      <w:bodyDiv w:val="1"/>
      <w:marLeft w:val="0"/>
      <w:marRight w:val="0"/>
      <w:marTop w:val="0"/>
      <w:marBottom w:val="0"/>
      <w:divBdr>
        <w:top w:val="none" w:sz="0" w:space="0" w:color="auto"/>
        <w:left w:val="none" w:sz="0" w:space="0" w:color="auto"/>
        <w:bottom w:val="none" w:sz="0" w:space="0" w:color="auto"/>
        <w:right w:val="none" w:sz="0" w:space="0" w:color="auto"/>
      </w:divBdr>
    </w:div>
    <w:div w:id="48696903">
      <w:bodyDiv w:val="1"/>
      <w:marLeft w:val="0"/>
      <w:marRight w:val="0"/>
      <w:marTop w:val="0"/>
      <w:marBottom w:val="0"/>
      <w:divBdr>
        <w:top w:val="none" w:sz="0" w:space="0" w:color="auto"/>
        <w:left w:val="none" w:sz="0" w:space="0" w:color="auto"/>
        <w:bottom w:val="none" w:sz="0" w:space="0" w:color="auto"/>
        <w:right w:val="none" w:sz="0" w:space="0" w:color="auto"/>
      </w:divBdr>
    </w:div>
    <w:div w:id="48961838">
      <w:bodyDiv w:val="1"/>
      <w:marLeft w:val="0"/>
      <w:marRight w:val="0"/>
      <w:marTop w:val="0"/>
      <w:marBottom w:val="0"/>
      <w:divBdr>
        <w:top w:val="none" w:sz="0" w:space="0" w:color="auto"/>
        <w:left w:val="none" w:sz="0" w:space="0" w:color="auto"/>
        <w:bottom w:val="none" w:sz="0" w:space="0" w:color="auto"/>
        <w:right w:val="none" w:sz="0" w:space="0" w:color="auto"/>
      </w:divBdr>
    </w:div>
    <w:div w:id="49965483">
      <w:bodyDiv w:val="1"/>
      <w:marLeft w:val="0"/>
      <w:marRight w:val="0"/>
      <w:marTop w:val="0"/>
      <w:marBottom w:val="0"/>
      <w:divBdr>
        <w:top w:val="none" w:sz="0" w:space="0" w:color="auto"/>
        <w:left w:val="none" w:sz="0" w:space="0" w:color="auto"/>
        <w:bottom w:val="none" w:sz="0" w:space="0" w:color="auto"/>
        <w:right w:val="none" w:sz="0" w:space="0" w:color="auto"/>
      </w:divBdr>
    </w:div>
    <w:div w:id="50078880">
      <w:bodyDiv w:val="1"/>
      <w:marLeft w:val="0"/>
      <w:marRight w:val="0"/>
      <w:marTop w:val="0"/>
      <w:marBottom w:val="0"/>
      <w:divBdr>
        <w:top w:val="none" w:sz="0" w:space="0" w:color="auto"/>
        <w:left w:val="none" w:sz="0" w:space="0" w:color="auto"/>
        <w:bottom w:val="none" w:sz="0" w:space="0" w:color="auto"/>
        <w:right w:val="none" w:sz="0" w:space="0" w:color="auto"/>
      </w:divBdr>
    </w:div>
    <w:div w:id="50422829">
      <w:bodyDiv w:val="1"/>
      <w:marLeft w:val="0"/>
      <w:marRight w:val="0"/>
      <w:marTop w:val="0"/>
      <w:marBottom w:val="0"/>
      <w:divBdr>
        <w:top w:val="none" w:sz="0" w:space="0" w:color="auto"/>
        <w:left w:val="none" w:sz="0" w:space="0" w:color="auto"/>
        <w:bottom w:val="none" w:sz="0" w:space="0" w:color="auto"/>
        <w:right w:val="none" w:sz="0" w:space="0" w:color="auto"/>
      </w:divBdr>
    </w:div>
    <w:div w:id="51391068">
      <w:bodyDiv w:val="1"/>
      <w:marLeft w:val="0"/>
      <w:marRight w:val="0"/>
      <w:marTop w:val="0"/>
      <w:marBottom w:val="0"/>
      <w:divBdr>
        <w:top w:val="none" w:sz="0" w:space="0" w:color="auto"/>
        <w:left w:val="none" w:sz="0" w:space="0" w:color="auto"/>
        <w:bottom w:val="none" w:sz="0" w:space="0" w:color="auto"/>
        <w:right w:val="none" w:sz="0" w:space="0" w:color="auto"/>
      </w:divBdr>
    </w:div>
    <w:div w:id="51511982">
      <w:bodyDiv w:val="1"/>
      <w:marLeft w:val="0"/>
      <w:marRight w:val="0"/>
      <w:marTop w:val="0"/>
      <w:marBottom w:val="0"/>
      <w:divBdr>
        <w:top w:val="none" w:sz="0" w:space="0" w:color="auto"/>
        <w:left w:val="none" w:sz="0" w:space="0" w:color="auto"/>
        <w:bottom w:val="none" w:sz="0" w:space="0" w:color="auto"/>
        <w:right w:val="none" w:sz="0" w:space="0" w:color="auto"/>
      </w:divBdr>
    </w:div>
    <w:div w:id="51927196">
      <w:bodyDiv w:val="1"/>
      <w:marLeft w:val="0"/>
      <w:marRight w:val="0"/>
      <w:marTop w:val="0"/>
      <w:marBottom w:val="0"/>
      <w:divBdr>
        <w:top w:val="none" w:sz="0" w:space="0" w:color="auto"/>
        <w:left w:val="none" w:sz="0" w:space="0" w:color="auto"/>
        <w:bottom w:val="none" w:sz="0" w:space="0" w:color="auto"/>
        <w:right w:val="none" w:sz="0" w:space="0" w:color="auto"/>
      </w:divBdr>
    </w:div>
    <w:div w:id="52050977">
      <w:bodyDiv w:val="1"/>
      <w:marLeft w:val="0"/>
      <w:marRight w:val="0"/>
      <w:marTop w:val="0"/>
      <w:marBottom w:val="0"/>
      <w:divBdr>
        <w:top w:val="none" w:sz="0" w:space="0" w:color="auto"/>
        <w:left w:val="none" w:sz="0" w:space="0" w:color="auto"/>
        <w:bottom w:val="none" w:sz="0" w:space="0" w:color="auto"/>
        <w:right w:val="none" w:sz="0" w:space="0" w:color="auto"/>
      </w:divBdr>
    </w:div>
    <w:div w:id="52235375">
      <w:bodyDiv w:val="1"/>
      <w:marLeft w:val="0"/>
      <w:marRight w:val="0"/>
      <w:marTop w:val="0"/>
      <w:marBottom w:val="0"/>
      <w:divBdr>
        <w:top w:val="none" w:sz="0" w:space="0" w:color="auto"/>
        <w:left w:val="none" w:sz="0" w:space="0" w:color="auto"/>
        <w:bottom w:val="none" w:sz="0" w:space="0" w:color="auto"/>
        <w:right w:val="none" w:sz="0" w:space="0" w:color="auto"/>
      </w:divBdr>
    </w:div>
    <w:div w:id="52315705">
      <w:bodyDiv w:val="1"/>
      <w:marLeft w:val="0"/>
      <w:marRight w:val="0"/>
      <w:marTop w:val="0"/>
      <w:marBottom w:val="0"/>
      <w:divBdr>
        <w:top w:val="none" w:sz="0" w:space="0" w:color="auto"/>
        <w:left w:val="none" w:sz="0" w:space="0" w:color="auto"/>
        <w:bottom w:val="none" w:sz="0" w:space="0" w:color="auto"/>
        <w:right w:val="none" w:sz="0" w:space="0" w:color="auto"/>
      </w:divBdr>
    </w:div>
    <w:div w:id="52583764">
      <w:bodyDiv w:val="1"/>
      <w:marLeft w:val="0"/>
      <w:marRight w:val="0"/>
      <w:marTop w:val="0"/>
      <w:marBottom w:val="0"/>
      <w:divBdr>
        <w:top w:val="none" w:sz="0" w:space="0" w:color="auto"/>
        <w:left w:val="none" w:sz="0" w:space="0" w:color="auto"/>
        <w:bottom w:val="none" w:sz="0" w:space="0" w:color="auto"/>
        <w:right w:val="none" w:sz="0" w:space="0" w:color="auto"/>
      </w:divBdr>
    </w:div>
    <w:div w:id="52974474">
      <w:bodyDiv w:val="1"/>
      <w:marLeft w:val="0"/>
      <w:marRight w:val="0"/>
      <w:marTop w:val="0"/>
      <w:marBottom w:val="0"/>
      <w:divBdr>
        <w:top w:val="none" w:sz="0" w:space="0" w:color="auto"/>
        <w:left w:val="none" w:sz="0" w:space="0" w:color="auto"/>
        <w:bottom w:val="none" w:sz="0" w:space="0" w:color="auto"/>
        <w:right w:val="none" w:sz="0" w:space="0" w:color="auto"/>
      </w:divBdr>
    </w:div>
    <w:div w:id="53241336">
      <w:bodyDiv w:val="1"/>
      <w:marLeft w:val="0"/>
      <w:marRight w:val="0"/>
      <w:marTop w:val="0"/>
      <w:marBottom w:val="0"/>
      <w:divBdr>
        <w:top w:val="none" w:sz="0" w:space="0" w:color="auto"/>
        <w:left w:val="none" w:sz="0" w:space="0" w:color="auto"/>
        <w:bottom w:val="none" w:sz="0" w:space="0" w:color="auto"/>
        <w:right w:val="none" w:sz="0" w:space="0" w:color="auto"/>
      </w:divBdr>
    </w:div>
    <w:div w:id="53621808">
      <w:bodyDiv w:val="1"/>
      <w:marLeft w:val="0"/>
      <w:marRight w:val="0"/>
      <w:marTop w:val="0"/>
      <w:marBottom w:val="0"/>
      <w:divBdr>
        <w:top w:val="none" w:sz="0" w:space="0" w:color="auto"/>
        <w:left w:val="none" w:sz="0" w:space="0" w:color="auto"/>
        <w:bottom w:val="none" w:sz="0" w:space="0" w:color="auto"/>
        <w:right w:val="none" w:sz="0" w:space="0" w:color="auto"/>
      </w:divBdr>
    </w:div>
    <w:div w:id="53899273">
      <w:bodyDiv w:val="1"/>
      <w:marLeft w:val="0"/>
      <w:marRight w:val="0"/>
      <w:marTop w:val="0"/>
      <w:marBottom w:val="0"/>
      <w:divBdr>
        <w:top w:val="none" w:sz="0" w:space="0" w:color="auto"/>
        <w:left w:val="none" w:sz="0" w:space="0" w:color="auto"/>
        <w:bottom w:val="none" w:sz="0" w:space="0" w:color="auto"/>
        <w:right w:val="none" w:sz="0" w:space="0" w:color="auto"/>
      </w:divBdr>
    </w:div>
    <w:div w:id="54084471">
      <w:bodyDiv w:val="1"/>
      <w:marLeft w:val="0"/>
      <w:marRight w:val="0"/>
      <w:marTop w:val="0"/>
      <w:marBottom w:val="0"/>
      <w:divBdr>
        <w:top w:val="none" w:sz="0" w:space="0" w:color="auto"/>
        <w:left w:val="none" w:sz="0" w:space="0" w:color="auto"/>
        <w:bottom w:val="none" w:sz="0" w:space="0" w:color="auto"/>
        <w:right w:val="none" w:sz="0" w:space="0" w:color="auto"/>
      </w:divBdr>
    </w:div>
    <w:div w:id="54932844">
      <w:bodyDiv w:val="1"/>
      <w:marLeft w:val="0"/>
      <w:marRight w:val="0"/>
      <w:marTop w:val="0"/>
      <w:marBottom w:val="0"/>
      <w:divBdr>
        <w:top w:val="none" w:sz="0" w:space="0" w:color="auto"/>
        <w:left w:val="none" w:sz="0" w:space="0" w:color="auto"/>
        <w:bottom w:val="none" w:sz="0" w:space="0" w:color="auto"/>
        <w:right w:val="none" w:sz="0" w:space="0" w:color="auto"/>
      </w:divBdr>
    </w:div>
    <w:div w:id="54935901">
      <w:bodyDiv w:val="1"/>
      <w:marLeft w:val="0"/>
      <w:marRight w:val="0"/>
      <w:marTop w:val="0"/>
      <w:marBottom w:val="0"/>
      <w:divBdr>
        <w:top w:val="none" w:sz="0" w:space="0" w:color="auto"/>
        <w:left w:val="none" w:sz="0" w:space="0" w:color="auto"/>
        <w:bottom w:val="none" w:sz="0" w:space="0" w:color="auto"/>
        <w:right w:val="none" w:sz="0" w:space="0" w:color="auto"/>
      </w:divBdr>
    </w:div>
    <w:div w:id="55590836">
      <w:bodyDiv w:val="1"/>
      <w:marLeft w:val="0"/>
      <w:marRight w:val="0"/>
      <w:marTop w:val="0"/>
      <w:marBottom w:val="0"/>
      <w:divBdr>
        <w:top w:val="none" w:sz="0" w:space="0" w:color="auto"/>
        <w:left w:val="none" w:sz="0" w:space="0" w:color="auto"/>
        <w:bottom w:val="none" w:sz="0" w:space="0" w:color="auto"/>
        <w:right w:val="none" w:sz="0" w:space="0" w:color="auto"/>
      </w:divBdr>
    </w:div>
    <w:div w:id="55594597">
      <w:bodyDiv w:val="1"/>
      <w:marLeft w:val="0"/>
      <w:marRight w:val="0"/>
      <w:marTop w:val="0"/>
      <w:marBottom w:val="0"/>
      <w:divBdr>
        <w:top w:val="none" w:sz="0" w:space="0" w:color="auto"/>
        <w:left w:val="none" w:sz="0" w:space="0" w:color="auto"/>
        <w:bottom w:val="none" w:sz="0" w:space="0" w:color="auto"/>
        <w:right w:val="none" w:sz="0" w:space="0" w:color="auto"/>
      </w:divBdr>
    </w:div>
    <w:div w:id="55982154">
      <w:bodyDiv w:val="1"/>
      <w:marLeft w:val="0"/>
      <w:marRight w:val="0"/>
      <w:marTop w:val="0"/>
      <w:marBottom w:val="0"/>
      <w:divBdr>
        <w:top w:val="none" w:sz="0" w:space="0" w:color="auto"/>
        <w:left w:val="none" w:sz="0" w:space="0" w:color="auto"/>
        <w:bottom w:val="none" w:sz="0" w:space="0" w:color="auto"/>
        <w:right w:val="none" w:sz="0" w:space="0" w:color="auto"/>
      </w:divBdr>
    </w:div>
    <w:div w:id="56243222">
      <w:bodyDiv w:val="1"/>
      <w:marLeft w:val="0"/>
      <w:marRight w:val="0"/>
      <w:marTop w:val="0"/>
      <w:marBottom w:val="0"/>
      <w:divBdr>
        <w:top w:val="none" w:sz="0" w:space="0" w:color="auto"/>
        <w:left w:val="none" w:sz="0" w:space="0" w:color="auto"/>
        <w:bottom w:val="none" w:sz="0" w:space="0" w:color="auto"/>
        <w:right w:val="none" w:sz="0" w:space="0" w:color="auto"/>
      </w:divBdr>
    </w:div>
    <w:div w:id="56704214">
      <w:bodyDiv w:val="1"/>
      <w:marLeft w:val="0"/>
      <w:marRight w:val="0"/>
      <w:marTop w:val="0"/>
      <w:marBottom w:val="0"/>
      <w:divBdr>
        <w:top w:val="none" w:sz="0" w:space="0" w:color="auto"/>
        <w:left w:val="none" w:sz="0" w:space="0" w:color="auto"/>
        <w:bottom w:val="none" w:sz="0" w:space="0" w:color="auto"/>
        <w:right w:val="none" w:sz="0" w:space="0" w:color="auto"/>
      </w:divBdr>
    </w:div>
    <w:div w:id="56781227">
      <w:bodyDiv w:val="1"/>
      <w:marLeft w:val="0"/>
      <w:marRight w:val="0"/>
      <w:marTop w:val="0"/>
      <w:marBottom w:val="0"/>
      <w:divBdr>
        <w:top w:val="none" w:sz="0" w:space="0" w:color="auto"/>
        <w:left w:val="none" w:sz="0" w:space="0" w:color="auto"/>
        <w:bottom w:val="none" w:sz="0" w:space="0" w:color="auto"/>
        <w:right w:val="none" w:sz="0" w:space="0" w:color="auto"/>
      </w:divBdr>
    </w:div>
    <w:div w:id="57172649">
      <w:bodyDiv w:val="1"/>
      <w:marLeft w:val="0"/>
      <w:marRight w:val="0"/>
      <w:marTop w:val="0"/>
      <w:marBottom w:val="0"/>
      <w:divBdr>
        <w:top w:val="none" w:sz="0" w:space="0" w:color="auto"/>
        <w:left w:val="none" w:sz="0" w:space="0" w:color="auto"/>
        <w:bottom w:val="none" w:sz="0" w:space="0" w:color="auto"/>
        <w:right w:val="none" w:sz="0" w:space="0" w:color="auto"/>
      </w:divBdr>
    </w:div>
    <w:div w:id="57671842">
      <w:bodyDiv w:val="1"/>
      <w:marLeft w:val="0"/>
      <w:marRight w:val="0"/>
      <w:marTop w:val="0"/>
      <w:marBottom w:val="0"/>
      <w:divBdr>
        <w:top w:val="none" w:sz="0" w:space="0" w:color="auto"/>
        <w:left w:val="none" w:sz="0" w:space="0" w:color="auto"/>
        <w:bottom w:val="none" w:sz="0" w:space="0" w:color="auto"/>
        <w:right w:val="none" w:sz="0" w:space="0" w:color="auto"/>
      </w:divBdr>
    </w:div>
    <w:div w:id="58138123">
      <w:bodyDiv w:val="1"/>
      <w:marLeft w:val="0"/>
      <w:marRight w:val="0"/>
      <w:marTop w:val="0"/>
      <w:marBottom w:val="0"/>
      <w:divBdr>
        <w:top w:val="none" w:sz="0" w:space="0" w:color="auto"/>
        <w:left w:val="none" w:sz="0" w:space="0" w:color="auto"/>
        <w:bottom w:val="none" w:sz="0" w:space="0" w:color="auto"/>
        <w:right w:val="none" w:sz="0" w:space="0" w:color="auto"/>
      </w:divBdr>
    </w:div>
    <w:div w:id="58602729">
      <w:bodyDiv w:val="1"/>
      <w:marLeft w:val="0"/>
      <w:marRight w:val="0"/>
      <w:marTop w:val="0"/>
      <w:marBottom w:val="0"/>
      <w:divBdr>
        <w:top w:val="none" w:sz="0" w:space="0" w:color="auto"/>
        <w:left w:val="none" w:sz="0" w:space="0" w:color="auto"/>
        <w:bottom w:val="none" w:sz="0" w:space="0" w:color="auto"/>
        <w:right w:val="none" w:sz="0" w:space="0" w:color="auto"/>
      </w:divBdr>
    </w:div>
    <w:div w:id="58791335">
      <w:bodyDiv w:val="1"/>
      <w:marLeft w:val="0"/>
      <w:marRight w:val="0"/>
      <w:marTop w:val="0"/>
      <w:marBottom w:val="0"/>
      <w:divBdr>
        <w:top w:val="none" w:sz="0" w:space="0" w:color="auto"/>
        <w:left w:val="none" w:sz="0" w:space="0" w:color="auto"/>
        <w:bottom w:val="none" w:sz="0" w:space="0" w:color="auto"/>
        <w:right w:val="none" w:sz="0" w:space="0" w:color="auto"/>
      </w:divBdr>
    </w:div>
    <w:div w:id="59255838">
      <w:bodyDiv w:val="1"/>
      <w:marLeft w:val="0"/>
      <w:marRight w:val="0"/>
      <w:marTop w:val="0"/>
      <w:marBottom w:val="0"/>
      <w:divBdr>
        <w:top w:val="none" w:sz="0" w:space="0" w:color="auto"/>
        <w:left w:val="none" w:sz="0" w:space="0" w:color="auto"/>
        <w:bottom w:val="none" w:sz="0" w:space="0" w:color="auto"/>
        <w:right w:val="none" w:sz="0" w:space="0" w:color="auto"/>
      </w:divBdr>
    </w:div>
    <w:div w:id="59445236">
      <w:bodyDiv w:val="1"/>
      <w:marLeft w:val="0"/>
      <w:marRight w:val="0"/>
      <w:marTop w:val="0"/>
      <w:marBottom w:val="0"/>
      <w:divBdr>
        <w:top w:val="none" w:sz="0" w:space="0" w:color="auto"/>
        <w:left w:val="none" w:sz="0" w:space="0" w:color="auto"/>
        <w:bottom w:val="none" w:sz="0" w:space="0" w:color="auto"/>
        <w:right w:val="none" w:sz="0" w:space="0" w:color="auto"/>
      </w:divBdr>
    </w:div>
    <w:div w:id="59446183">
      <w:bodyDiv w:val="1"/>
      <w:marLeft w:val="0"/>
      <w:marRight w:val="0"/>
      <w:marTop w:val="0"/>
      <w:marBottom w:val="0"/>
      <w:divBdr>
        <w:top w:val="none" w:sz="0" w:space="0" w:color="auto"/>
        <w:left w:val="none" w:sz="0" w:space="0" w:color="auto"/>
        <w:bottom w:val="none" w:sz="0" w:space="0" w:color="auto"/>
        <w:right w:val="none" w:sz="0" w:space="0" w:color="auto"/>
      </w:divBdr>
    </w:div>
    <w:div w:id="59641008">
      <w:bodyDiv w:val="1"/>
      <w:marLeft w:val="0"/>
      <w:marRight w:val="0"/>
      <w:marTop w:val="0"/>
      <w:marBottom w:val="0"/>
      <w:divBdr>
        <w:top w:val="none" w:sz="0" w:space="0" w:color="auto"/>
        <w:left w:val="none" w:sz="0" w:space="0" w:color="auto"/>
        <w:bottom w:val="none" w:sz="0" w:space="0" w:color="auto"/>
        <w:right w:val="none" w:sz="0" w:space="0" w:color="auto"/>
      </w:divBdr>
    </w:div>
    <w:div w:id="60569129">
      <w:bodyDiv w:val="1"/>
      <w:marLeft w:val="0"/>
      <w:marRight w:val="0"/>
      <w:marTop w:val="0"/>
      <w:marBottom w:val="0"/>
      <w:divBdr>
        <w:top w:val="none" w:sz="0" w:space="0" w:color="auto"/>
        <w:left w:val="none" w:sz="0" w:space="0" w:color="auto"/>
        <w:bottom w:val="none" w:sz="0" w:space="0" w:color="auto"/>
        <w:right w:val="none" w:sz="0" w:space="0" w:color="auto"/>
      </w:divBdr>
    </w:div>
    <w:div w:id="60641925">
      <w:bodyDiv w:val="1"/>
      <w:marLeft w:val="0"/>
      <w:marRight w:val="0"/>
      <w:marTop w:val="0"/>
      <w:marBottom w:val="0"/>
      <w:divBdr>
        <w:top w:val="none" w:sz="0" w:space="0" w:color="auto"/>
        <w:left w:val="none" w:sz="0" w:space="0" w:color="auto"/>
        <w:bottom w:val="none" w:sz="0" w:space="0" w:color="auto"/>
        <w:right w:val="none" w:sz="0" w:space="0" w:color="auto"/>
      </w:divBdr>
    </w:div>
    <w:div w:id="60832080">
      <w:bodyDiv w:val="1"/>
      <w:marLeft w:val="0"/>
      <w:marRight w:val="0"/>
      <w:marTop w:val="0"/>
      <w:marBottom w:val="0"/>
      <w:divBdr>
        <w:top w:val="none" w:sz="0" w:space="0" w:color="auto"/>
        <w:left w:val="none" w:sz="0" w:space="0" w:color="auto"/>
        <w:bottom w:val="none" w:sz="0" w:space="0" w:color="auto"/>
        <w:right w:val="none" w:sz="0" w:space="0" w:color="auto"/>
      </w:divBdr>
    </w:div>
    <w:div w:id="62218136">
      <w:bodyDiv w:val="1"/>
      <w:marLeft w:val="0"/>
      <w:marRight w:val="0"/>
      <w:marTop w:val="0"/>
      <w:marBottom w:val="0"/>
      <w:divBdr>
        <w:top w:val="none" w:sz="0" w:space="0" w:color="auto"/>
        <w:left w:val="none" w:sz="0" w:space="0" w:color="auto"/>
        <w:bottom w:val="none" w:sz="0" w:space="0" w:color="auto"/>
        <w:right w:val="none" w:sz="0" w:space="0" w:color="auto"/>
      </w:divBdr>
    </w:div>
    <w:div w:id="62337326">
      <w:bodyDiv w:val="1"/>
      <w:marLeft w:val="0"/>
      <w:marRight w:val="0"/>
      <w:marTop w:val="0"/>
      <w:marBottom w:val="0"/>
      <w:divBdr>
        <w:top w:val="none" w:sz="0" w:space="0" w:color="auto"/>
        <w:left w:val="none" w:sz="0" w:space="0" w:color="auto"/>
        <w:bottom w:val="none" w:sz="0" w:space="0" w:color="auto"/>
        <w:right w:val="none" w:sz="0" w:space="0" w:color="auto"/>
      </w:divBdr>
    </w:div>
    <w:div w:id="62486362">
      <w:bodyDiv w:val="1"/>
      <w:marLeft w:val="0"/>
      <w:marRight w:val="0"/>
      <w:marTop w:val="0"/>
      <w:marBottom w:val="0"/>
      <w:divBdr>
        <w:top w:val="none" w:sz="0" w:space="0" w:color="auto"/>
        <w:left w:val="none" w:sz="0" w:space="0" w:color="auto"/>
        <w:bottom w:val="none" w:sz="0" w:space="0" w:color="auto"/>
        <w:right w:val="none" w:sz="0" w:space="0" w:color="auto"/>
      </w:divBdr>
    </w:div>
    <w:div w:id="62796161">
      <w:bodyDiv w:val="1"/>
      <w:marLeft w:val="0"/>
      <w:marRight w:val="0"/>
      <w:marTop w:val="0"/>
      <w:marBottom w:val="0"/>
      <w:divBdr>
        <w:top w:val="none" w:sz="0" w:space="0" w:color="auto"/>
        <w:left w:val="none" w:sz="0" w:space="0" w:color="auto"/>
        <w:bottom w:val="none" w:sz="0" w:space="0" w:color="auto"/>
        <w:right w:val="none" w:sz="0" w:space="0" w:color="auto"/>
      </w:divBdr>
    </w:div>
    <w:div w:id="62871122">
      <w:bodyDiv w:val="1"/>
      <w:marLeft w:val="0"/>
      <w:marRight w:val="0"/>
      <w:marTop w:val="0"/>
      <w:marBottom w:val="0"/>
      <w:divBdr>
        <w:top w:val="none" w:sz="0" w:space="0" w:color="auto"/>
        <w:left w:val="none" w:sz="0" w:space="0" w:color="auto"/>
        <w:bottom w:val="none" w:sz="0" w:space="0" w:color="auto"/>
        <w:right w:val="none" w:sz="0" w:space="0" w:color="auto"/>
      </w:divBdr>
    </w:div>
    <w:div w:id="63577040">
      <w:bodyDiv w:val="1"/>
      <w:marLeft w:val="0"/>
      <w:marRight w:val="0"/>
      <w:marTop w:val="0"/>
      <w:marBottom w:val="0"/>
      <w:divBdr>
        <w:top w:val="none" w:sz="0" w:space="0" w:color="auto"/>
        <w:left w:val="none" w:sz="0" w:space="0" w:color="auto"/>
        <w:bottom w:val="none" w:sz="0" w:space="0" w:color="auto"/>
        <w:right w:val="none" w:sz="0" w:space="0" w:color="auto"/>
      </w:divBdr>
    </w:div>
    <w:div w:id="63725074">
      <w:bodyDiv w:val="1"/>
      <w:marLeft w:val="0"/>
      <w:marRight w:val="0"/>
      <w:marTop w:val="0"/>
      <w:marBottom w:val="0"/>
      <w:divBdr>
        <w:top w:val="none" w:sz="0" w:space="0" w:color="auto"/>
        <w:left w:val="none" w:sz="0" w:space="0" w:color="auto"/>
        <w:bottom w:val="none" w:sz="0" w:space="0" w:color="auto"/>
        <w:right w:val="none" w:sz="0" w:space="0" w:color="auto"/>
      </w:divBdr>
    </w:div>
    <w:div w:id="63841850">
      <w:bodyDiv w:val="1"/>
      <w:marLeft w:val="0"/>
      <w:marRight w:val="0"/>
      <w:marTop w:val="0"/>
      <w:marBottom w:val="0"/>
      <w:divBdr>
        <w:top w:val="none" w:sz="0" w:space="0" w:color="auto"/>
        <w:left w:val="none" w:sz="0" w:space="0" w:color="auto"/>
        <w:bottom w:val="none" w:sz="0" w:space="0" w:color="auto"/>
        <w:right w:val="none" w:sz="0" w:space="0" w:color="auto"/>
      </w:divBdr>
    </w:div>
    <w:div w:id="63988641">
      <w:bodyDiv w:val="1"/>
      <w:marLeft w:val="0"/>
      <w:marRight w:val="0"/>
      <w:marTop w:val="0"/>
      <w:marBottom w:val="0"/>
      <w:divBdr>
        <w:top w:val="none" w:sz="0" w:space="0" w:color="auto"/>
        <w:left w:val="none" w:sz="0" w:space="0" w:color="auto"/>
        <w:bottom w:val="none" w:sz="0" w:space="0" w:color="auto"/>
        <w:right w:val="none" w:sz="0" w:space="0" w:color="auto"/>
      </w:divBdr>
    </w:div>
    <w:div w:id="64305861">
      <w:bodyDiv w:val="1"/>
      <w:marLeft w:val="0"/>
      <w:marRight w:val="0"/>
      <w:marTop w:val="0"/>
      <w:marBottom w:val="0"/>
      <w:divBdr>
        <w:top w:val="none" w:sz="0" w:space="0" w:color="auto"/>
        <w:left w:val="none" w:sz="0" w:space="0" w:color="auto"/>
        <w:bottom w:val="none" w:sz="0" w:space="0" w:color="auto"/>
        <w:right w:val="none" w:sz="0" w:space="0" w:color="auto"/>
      </w:divBdr>
    </w:div>
    <w:div w:id="64379022">
      <w:bodyDiv w:val="1"/>
      <w:marLeft w:val="0"/>
      <w:marRight w:val="0"/>
      <w:marTop w:val="0"/>
      <w:marBottom w:val="0"/>
      <w:divBdr>
        <w:top w:val="none" w:sz="0" w:space="0" w:color="auto"/>
        <w:left w:val="none" w:sz="0" w:space="0" w:color="auto"/>
        <w:bottom w:val="none" w:sz="0" w:space="0" w:color="auto"/>
        <w:right w:val="none" w:sz="0" w:space="0" w:color="auto"/>
      </w:divBdr>
    </w:div>
    <w:div w:id="64379648">
      <w:bodyDiv w:val="1"/>
      <w:marLeft w:val="0"/>
      <w:marRight w:val="0"/>
      <w:marTop w:val="0"/>
      <w:marBottom w:val="0"/>
      <w:divBdr>
        <w:top w:val="none" w:sz="0" w:space="0" w:color="auto"/>
        <w:left w:val="none" w:sz="0" w:space="0" w:color="auto"/>
        <w:bottom w:val="none" w:sz="0" w:space="0" w:color="auto"/>
        <w:right w:val="none" w:sz="0" w:space="0" w:color="auto"/>
      </w:divBdr>
    </w:div>
    <w:div w:id="64450734">
      <w:bodyDiv w:val="1"/>
      <w:marLeft w:val="0"/>
      <w:marRight w:val="0"/>
      <w:marTop w:val="0"/>
      <w:marBottom w:val="0"/>
      <w:divBdr>
        <w:top w:val="none" w:sz="0" w:space="0" w:color="auto"/>
        <w:left w:val="none" w:sz="0" w:space="0" w:color="auto"/>
        <w:bottom w:val="none" w:sz="0" w:space="0" w:color="auto"/>
        <w:right w:val="none" w:sz="0" w:space="0" w:color="auto"/>
      </w:divBdr>
    </w:div>
    <w:div w:id="64573874">
      <w:bodyDiv w:val="1"/>
      <w:marLeft w:val="0"/>
      <w:marRight w:val="0"/>
      <w:marTop w:val="0"/>
      <w:marBottom w:val="0"/>
      <w:divBdr>
        <w:top w:val="none" w:sz="0" w:space="0" w:color="auto"/>
        <w:left w:val="none" w:sz="0" w:space="0" w:color="auto"/>
        <w:bottom w:val="none" w:sz="0" w:space="0" w:color="auto"/>
        <w:right w:val="none" w:sz="0" w:space="0" w:color="auto"/>
      </w:divBdr>
    </w:div>
    <w:div w:id="64686988">
      <w:bodyDiv w:val="1"/>
      <w:marLeft w:val="0"/>
      <w:marRight w:val="0"/>
      <w:marTop w:val="0"/>
      <w:marBottom w:val="0"/>
      <w:divBdr>
        <w:top w:val="none" w:sz="0" w:space="0" w:color="auto"/>
        <w:left w:val="none" w:sz="0" w:space="0" w:color="auto"/>
        <w:bottom w:val="none" w:sz="0" w:space="0" w:color="auto"/>
        <w:right w:val="none" w:sz="0" w:space="0" w:color="auto"/>
      </w:divBdr>
    </w:div>
    <w:div w:id="65034465">
      <w:bodyDiv w:val="1"/>
      <w:marLeft w:val="0"/>
      <w:marRight w:val="0"/>
      <w:marTop w:val="0"/>
      <w:marBottom w:val="0"/>
      <w:divBdr>
        <w:top w:val="none" w:sz="0" w:space="0" w:color="auto"/>
        <w:left w:val="none" w:sz="0" w:space="0" w:color="auto"/>
        <w:bottom w:val="none" w:sz="0" w:space="0" w:color="auto"/>
        <w:right w:val="none" w:sz="0" w:space="0" w:color="auto"/>
      </w:divBdr>
    </w:div>
    <w:div w:id="65299607">
      <w:bodyDiv w:val="1"/>
      <w:marLeft w:val="0"/>
      <w:marRight w:val="0"/>
      <w:marTop w:val="0"/>
      <w:marBottom w:val="0"/>
      <w:divBdr>
        <w:top w:val="none" w:sz="0" w:space="0" w:color="auto"/>
        <w:left w:val="none" w:sz="0" w:space="0" w:color="auto"/>
        <w:bottom w:val="none" w:sz="0" w:space="0" w:color="auto"/>
        <w:right w:val="none" w:sz="0" w:space="0" w:color="auto"/>
      </w:divBdr>
    </w:div>
    <w:div w:id="65539294">
      <w:bodyDiv w:val="1"/>
      <w:marLeft w:val="0"/>
      <w:marRight w:val="0"/>
      <w:marTop w:val="0"/>
      <w:marBottom w:val="0"/>
      <w:divBdr>
        <w:top w:val="none" w:sz="0" w:space="0" w:color="auto"/>
        <w:left w:val="none" w:sz="0" w:space="0" w:color="auto"/>
        <w:bottom w:val="none" w:sz="0" w:space="0" w:color="auto"/>
        <w:right w:val="none" w:sz="0" w:space="0" w:color="auto"/>
      </w:divBdr>
    </w:div>
    <w:div w:id="66344937">
      <w:bodyDiv w:val="1"/>
      <w:marLeft w:val="0"/>
      <w:marRight w:val="0"/>
      <w:marTop w:val="0"/>
      <w:marBottom w:val="0"/>
      <w:divBdr>
        <w:top w:val="none" w:sz="0" w:space="0" w:color="auto"/>
        <w:left w:val="none" w:sz="0" w:space="0" w:color="auto"/>
        <w:bottom w:val="none" w:sz="0" w:space="0" w:color="auto"/>
        <w:right w:val="none" w:sz="0" w:space="0" w:color="auto"/>
      </w:divBdr>
    </w:div>
    <w:div w:id="66415889">
      <w:bodyDiv w:val="1"/>
      <w:marLeft w:val="0"/>
      <w:marRight w:val="0"/>
      <w:marTop w:val="0"/>
      <w:marBottom w:val="0"/>
      <w:divBdr>
        <w:top w:val="none" w:sz="0" w:space="0" w:color="auto"/>
        <w:left w:val="none" w:sz="0" w:space="0" w:color="auto"/>
        <w:bottom w:val="none" w:sz="0" w:space="0" w:color="auto"/>
        <w:right w:val="none" w:sz="0" w:space="0" w:color="auto"/>
      </w:divBdr>
    </w:div>
    <w:div w:id="66656825">
      <w:bodyDiv w:val="1"/>
      <w:marLeft w:val="0"/>
      <w:marRight w:val="0"/>
      <w:marTop w:val="0"/>
      <w:marBottom w:val="0"/>
      <w:divBdr>
        <w:top w:val="none" w:sz="0" w:space="0" w:color="auto"/>
        <w:left w:val="none" w:sz="0" w:space="0" w:color="auto"/>
        <w:bottom w:val="none" w:sz="0" w:space="0" w:color="auto"/>
        <w:right w:val="none" w:sz="0" w:space="0" w:color="auto"/>
      </w:divBdr>
    </w:div>
    <w:div w:id="66736014">
      <w:bodyDiv w:val="1"/>
      <w:marLeft w:val="0"/>
      <w:marRight w:val="0"/>
      <w:marTop w:val="0"/>
      <w:marBottom w:val="0"/>
      <w:divBdr>
        <w:top w:val="none" w:sz="0" w:space="0" w:color="auto"/>
        <w:left w:val="none" w:sz="0" w:space="0" w:color="auto"/>
        <w:bottom w:val="none" w:sz="0" w:space="0" w:color="auto"/>
        <w:right w:val="none" w:sz="0" w:space="0" w:color="auto"/>
      </w:divBdr>
    </w:div>
    <w:div w:id="67071813">
      <w:bodyDiv w:val="1"/>
      <w:marLeft w:val="0"/>
      <w:marRight w:val="0"/>
      <w:marTop w:val="0"/>
      <w:marBottom w:val="0"/>
      <w:divBdr>
        <w:top w:val="none" w:sz="0" w:space="0" w:color="auto"/>
        <w:left w:val="none" w:sz="0" w:space="0" w:color="auto"/>
        <w:bottom w:val="none" w:sz="0" w:space="0" w:color="auto"/>
        <w:right w:val="none" w:sz="0" w:space="0" w:color="auto"/>
      </w:divBdr>
    </w:div>
    <w:div w:id="67195903">
      <w:bodyDiv w:val="1"/>
      <w:marLeft w:val="0"/>
      <w:marRight w:val="0"/>
      <w:marTop w:val="0"/>
      <w:marBottom w:val="0"/>
      <w:divBdr>
        <w:top w:val="none" w:sz="0" w:space="0" w:color="auto"/>
        <w:left w:val="none" w:sz="0" w:space="0" w:color="auto"/>
        <w:bottom w:val="none" w:sz="0" w:space="0" w:color="auto"/>
        <w:right w:val="none" w:sz="0" w:space="0" w:color="auto"/>
      </w:divBdr>
    </w:div>
    <w:div w:id="67730357">
      <w:bodyDiv w:val="1"/>
      <w:marLeft w:val="0"/>
      <w:marRight w:val="0"/>
      <w:marTop w:val="0"/>
      <w:marBottom w:val="0"/>
      <w:divBdr>
        <w:top w:val="none" w:sz="0" w:space="0" w:color="auto"/>
        <w:left w:val="none" w:sz="0" w:space="0" w:color="auto"/>
        <w:bottom w:val="none" w:sz="0" w:space="0" w:color="auto"/>
        <w:right w:val="none" w:sz="0" w:space="0" w:color="auto"/>
      </w:divBdr>
    </w:div>
    <w:div w:id="67967256">
      <w:bodyDiv w:val="1"/>
      <w:marLeft w:val="0"/>
      <w:marRight w:val="0"/>
      <w:marTop w:val="0"/>
      <w:marBottom w:val="0"/>
      <w:divBdr>
        <w:top w:val="none" w:sz="0" w:space="0" w:color="auto"/>
        <w:left w:val="none" w:sz="0" w:space="0" w:color="auto"/>
        <w:bottom w:val="none" w:sz="0" w:space="0" w:color="auto"/>
        <w:right w:val="none" w:sz="0" w:space="0" w:color="auto"/>
      </w:divBdr>
    </w:div>
    <w:div w:id="68813989">
      <w:bodyDiv w:val="1"/>
      <w:marLeft w:val="0"/>
      <w:marRight w:val="0"/>
      <w:marTop w:val="0"/>
      <w:marBottom w:val="0"/>
      <w:divBdr>
        <w:top w:val="none" w:sz="0" w:space="0" w:color="auto"/>
        <w:left w:val="none" w:sz="0" w:space="0" w:color="auto"/>
        <w:bottom w:val="none" w:sz="0" w:space="0" w:color="auto"/>
        <w:right w:val="none" w:sz="0" w:space="0" w:color="auto"/>
      </w:divBdr>
    </w:div>
    <w:div w:id="68887215">
      <w:bodyDiv w:val="1"/>
      <w:marLeft w:val="0"/>
      <w:marRight w:val="0"/>
      <w:marTop w:val="0"/>
      <w:marBottom w:val="0"/>
      <w:divBdr>
        <w:top w:val="none" w:sz="0" w:space="0" w:color="auto"/>
        <w:left w:val="none" w:sz="0" w:space="0" w:color="auto"/>
        <w:bottom w:val="none" w:sz="0" w:space="0" w:color="auto"/>
        <w:right w:val="none" w:sz="0" w:space="0" w:color="auto"/>
      </w:divBdr>
    </w:div>
    <w:div w:id="68967073">
      <w:bodyDiv w:val="1"/>
      <w:marLeft w:val="0"/>
      <w:marRight w:val="0"/>
      <w:marTop w:val="0"/>
      <w:marBottom w:val="0"/>
      <w:divBdr>
        <w:top w:val="none" w:sz="0" w:space="0" w:color="auto"/>
        <w:left w:val="none" w:sz="0" w:space="0" w:color="auto"/>
        <w:bottom w:val="none" w:sz="0" w:space="0" w:color="auto"/>
        <w:right w:val="none" w:sz="0" w:space="0" w:color="auto"/>
      </w:divBdr>
    </w:div>
    <w:div w:id="69040874">
      <w:bodyDiv w:val="1"/>
      <w:marLeft w:val="0"/>
      <w:marRight w:val="0"/>
      <w:marTop w:val="0"/>
      <w:marBottom w:val="0"/>
      <w:divBdr>
        <w:top w:val="none" w:sz="0" w:space="0" w:color="auto"/>
        <w:left w:val="none" w:sz="0" w:space="0" w:color="auto"/>
        <w:bottom w:val="none" w:sz="0" w:space="0" w:color="auto"/>
        <w:right w:val="none" w:sz="0" w:space="0" w:color="auto"/>
      </w:divBdr>
    </w:div>
    <w:div w:id="69233498">
      <w:bodyDiv w:val="1"/>
      <w:marLeft w:val="0"/>
      <w:marRight w:val="0"/>
      <w:marTop w:val="0"/>
      <w:marBottom w:val="0"/>
      <w:divBdr>
        <w:top w:val="none" w:sz="0" w:space="0" w:color="auto"/>
        <w:left w:val="none" w:sz="0" w:space="0" w:color="auto"/>
        <w:bottom w:val="none" w:sz="0" w:space="0" w:color="auto"/>
        <w:right w:val="none" w:sz="0" w:space="0" w:color="auto"/>
      </w:divBdr>
    </w:div>
    <w:div w:id="69272609">
      <w:bodyDiv w:val="1"/>
      <w:marLeft w:val="0"/>
      <w:marRight w:val="0"/>
      <w:marTop w:val="0"/>
      <w:marBottom w:val="0"/>
      <w:divBdr>
        <w:top w:val="none" w:sz="0" w:space="0" w:color="auto"/>
        <w:left w:val="none" w:sz="0" w:space="0" w:color="auto"/>
        <w:bottom w:val="none" w:sz="0" w:space="0" w:color="auto"/>
        <w:right w:val="none" w:sz="0" w:space="0" w:color="auto"/>
      </w:divBdr>
    </w:div>
    <w:div w:id="69278033">
      <w:bodyDiv w:val="1"/>
      <w:marLeft w:val="0"/>
      <w:marRight w:val="0"/>
      <w:marTop w:val="0"/>
      <w:marBottom w:val="0"/>
      <w:divBdr>
        <w:top w:val="none" w:sz="0" w:space="0" w:color="auto"/>
        <w:left w:val="none" w:sz="0" w:space="0" w:color="auto"/>
        <w:bottom w:val="none" w:sz="0" w:space="0" w:color="auto"/>
        <w:right w:val="none" w:sz="0" w:space="0" w:color="auto"/>
      </w:divBdr>
    </w:div>
    <w:div w:id="70155405">
      <w:bodyDiv w:val="1"/>
      <w:marLeft w:val="0"/>
      <w:marRight w:val="0"/>
      <w:marTop w:val="0"/>
      <w:marBottom w:val="0"/>
      <w:divBdr>
        <w:top w:val="none" w:sz="0" w:space="0" w:color="auto"/>
        <w:left w:val="none" w:sz="0" w:space="0" w:color="auto"/>
        <w:bottom w:val="none" w:sz="0" w:space="0" w:color="auto"/>
        <w:right w:val="none" w:sz="0" w:space="0" w:color="auto"/>
      </w:divBdr>
    </w:div>
    <w:div w:id="70582884">
      <w:bodyDiv w:val="1"/>
      <w:marLeft w:val="0"/>
      <w:marRight w:val="0"/>
      <w:marTop w:val="0"/>
      <w:marBottom w:val="0"/>
      <w:divBdr>
        <w:top w:val="none" w:sz="0" w:space="0" w:color="auto"/>
        <w:left w:val="none" w:sz="0" w:space="0" w:color="auto"/>
        <w:bottom w:val="none" w:sz="0" w:space="0" w:color="auto"/>
        <w:right w:val="none" w:sz="0" w:space="0" w:color="auto"/>
      </w:divBdr>
    </w:div>
    <w:div w:id="71659728">
      <w:bodyDiv w:val="1"/>
      <w:marLeft w:val="0"/>
      <w:marRight w:val="0"/>
      <w:marTop w:val="0"/>
      <w:marBottom w:val="0"/>
      <w:divBdr>
        <w:top w:val="none" w:sz="0" w:space="0" w:color="auto"/>
        <w:left w:val="none" w:sz="0" w:space="0" w:color="auto"/>
        <w:bottom w:val="none" w:sz="0" w:space="0" w:color="auto"/>
        <w:right w:val="none" w:sz="0" w:space="0" w:color="auto"/>
      </w:divBdr>
    </w:div>
    <w:div w:id="71701002">
      <w:bodyDiv w:val="1"/>
      <w:marLeft w:val="0"/>
      <w:marRight w:val="0"/>
      <w:marTop w:val="0"/>
      <w:marBottom w:val="0"/>
      <w:divBdr>
        <w:top w:val="none" w:sz="0" w:space="0" w:color="auto"/>
        <w:left w:val="none" w:sz="0" w:space="0" w:color="auto"/>
        <w:bottom w:val="none" w:sz="0" w:space="0" w:color="auto"/>
        <w:right w:val="none" w:sz="0" w:space="0" w:color="auto"/>
      </w:divBdr>
    </w:div>
    <w:div w:id="72358359">
      <w:bodyDiv w:val="1"/>
      <w:marLeft w:val="0"/>
      <w:marRight w:val="0"/>
      <w:marTop w:val="0"/>
      <w:marBottom w:val="0"/>
      <w:divBdr>
        <w:top w:val="none" w:sz="0" w:space="0" w:color="auto"/>
        <w:left w:val="none" w:sz="0" w:space="0" w:color="auto"/>
        <w:bottom w:val="none" w:sz="0" w:space="0" w:color="auto"/>
        <w:right w:val="none" w:sz="0" w:space="0" w:color="auto"/>
      </w:divBdr>
    </w:div>
    <w:div w:id="72702383">
      <w:bodyDiv w:val="1"/>
      <w:marLeft w:val="0"/>
      <w:marRight w:val="0"/>
      <w:marTop w:val="0"/>
      <w:marBottom w:val="0"/>
      <w:divBdr>
        <w:top w:val="none" w:sz="0" w:space="0" w:color="auto"/>
        <w:left w:val="none" w:sz="0" w:space="0" w:color="auto"/>
        <w:bottom w:val="none" w:sz="0" w:space="0" w:color="auto"/>
        <w:right w:val="none" w:sz="0" w:space="0" w:color="auto"/>
      </w:divBdr>
    </w:div>
    <w:div w:id="73284182">
      <w:bodyDiv w:val="1"/>
      <w:marLeft w:val="0"/>
      <w:marRight w:val="0"/>
      <w:marTop w:val="0"/>
      <w:marBottom w:val="0"/>
      <w:divBdr>
        <w:top w:val="none" w:sz="0" w:space="0" w:color="auto"/>
        <w:left w:val="none" w:sz="0" w:space="0" w:color="auto"/>
        <w:bottom w:val="none" w:sz="0" w:space="0" w:color="auto"/>
        <w:right w:val="none" w:sz="0" w:space="0" w:color="auto"/>
      </w:divBdr>
    </w:div>
    <w:div w:id="74518948">
      <w:bodyDiv w:val="1"/>
      <w:marLeft w:val="0"/>
      <w:marRight w:val="0"/>
      <w:marTop w:val="0"/>
      <w:marBottom w:val="0"/>
      <w:divBdr>
        <w:top w:val="none" w:sz="0" w:space="0" w:color="auto"/>
        <w:left w:val="none" w:sz="0" w:space="0" w:color="auto"/>
        <w:bottom w:val="none" w:sz="0" w:space="0" w:color="auto"/>
        <w:right w:val="none" w:sz="0" w:space="0" w:color="auto"/>
      </w:divBdr>
    </w:div>
    <w:div w:id="74670852">
      <w:bodyDiv w:val="1"/>
      <w:marLeft w:val="0"/>
      <w:marRight w:val="0"/>
      <w:marTop w:val="0"/>
      <w:marBottom w:val="0"/>
      <w:divBdr>
        <w:top w:val="none" w:sz="0" w:space="0" w:color="auto"/>
        <w:left w:val="none" w:sz="0" w:space="0" w:color="auto"/>
        <w:bottom w:val="none" w:sz="0" w:space="0" w:color="auto"/>
        <w:right w:val="none" w:sz="0" w:space="0" w:color="auto"/>
      </w:divBdr>
    </w:div>
    <w:div w:id="74788980">
      <w:bodyDiv w:val="1"/>
      <w:marLeft w:val="0"/>
      <w:marRight w:val="0"/>
      <w:marTop w:val="0"/>
      <w:marBottom w:val="0"/>
      <w:divBdr>
        <w:top w:val="none" w:sz="0" w:space="0" w:color="auto"/>
        <w:left w:val="none" w:sz="0" w:space="0" w:color="auto"/>
        <w:bottom w:val="none" w:sz="0" w:space="0" w:color="auto"/>
        <w:right w:val="none" w:sz="0" w:space="0" w:color="auto"/>
      </w:divBdr>
    </w:div>
    <w:div w:id="74864679">
      <w:bodyDiv w:val="1"/>
      <w:marLeft w:val="0"/>
      <w:marRight w:val="0"/>
      <w:marTop w:val="0"/>
      <w:marBottom w:val="0"/>
      <w:divBdr>
        <w:top w:val="none" w:sz="0" w:space="0" w:color="auto"/>
        <w:left w:val="none" w:sz="0" w:space="0" w:color="auto"/>
        <w:bottom w:val="none" w:sz="0" w:space="0" w:color="auto"/>
        <w:right w:val="none" w:sz="0" w:space="0" w:color="auto"/>
      </w:divBdr>
    </w:div>
    <w:div w:id="75247210">
      <w:bodyDiv w:val="1"/>
      <w:marLeft w:val="0"/>
      <w:marRight w:val="0"/>
      <w:marTop w:val="0"/>
      <w:marBottom w:val="0"/>
      <w:divBdr>
        <w:top w:val="none" w:sz="0" w:space="0" w:color="auto"/>
        <w:left w:val="none" w:sz="0" w:space="0" w:color="auto"/>
        <w:bottom w:val="none" w:sz="0" w:space="0" w:color="auto"/>
        <w:right w:val="none" w:sz="0" w:space="0" w:color="auto"/>
      </w:divBdr>
    </w:div>
    <w:div w:id="75905377">
      <w:bodyDiv w:val="1"/>
      <w:marLeft w:val="0"/>
      <w:marRight w:val="0"/>
      <w:marTop w:val="0"/>
      <w:marBottom w:val="0"/>
      <w:divBdr>
        <w:top w:val="none" w:sz="0" w:space="0" w:color="auto"/>
        <w:left w:val="none" w:sz="0" w:space="0" w:color="auto"/>
        <w:bottom w:val="none" w:sz="0" w:space="0" w:color="auto"/>
        <w:right w:val="none" w:sz="0" w:space="0" w:color="auto"/>
      </w:divBdr>
    </w:div>
    <w:div w:id="76287468">
      <w:bodyDiv w:val="1"/>
      <w:marLeft w:val="0"/>
      <w:marRight w:val="0"/>
      <w:marTop w:val="0"/>
      <w:marBottom w:val="0"/>
      <w:divBdr>
        <w:top w:val="none" w:sz="0" w:space="0" w:color="auto"/>
        <w:left w:val="none" w:sz="0" w:space="0" w:color="auto"/>
        <w:bottom w:val="none" w:sz="0" w:space="0" w:color="auto"/>
        <w:right w:val="none" w:sz="0" w:space="0" w:color="auto"/>
      </w:divBdr>
    </w:div>
    <w:div w:id="76488815">
      <w:bodyDiv w:val="1"/>
      <w:marLeft w:val="0"/>
      <w:marRight w:val="0"/>
      <w:marTop w:val="0"/>
      <w:marBottom w:val="0"/>
      <w:divBdr>
        <w:top w:val="none" w:sz="0" w:space="0" w:color="auto"/>
        <w:left w:val="none" w:sz="0" w:space="0" w:color="auto"/>
        <w:bottom w:val="none" w:sz="0" w:space="0" w:color="auto"/>
        <w:right w:val="none" w:sz="0" w:space="0" w:color="auto"/>
      </w:divBdr>
    </w:div>
    <w:div w:id="76905254">
      <w:bodyDiv w:val="1"/>
      <w:marLeft w:val="0"/>
      <w:marRight w:val="0"/>
      <w:marTop w:val="0"/>
      <w:marBottom w:val="0"/>
      <w:divBdr>
        <w:top w:val="none" w:sz="0" w:space="0" w:color="auto"/>
        <w:left w:val="none" w:sz="0" w:space="0" w:color="auto"/>
        <w:bottom w:val="none" w:sz="0" w:space="0" w:color="auto"/>
        <w:right w:val="none" w:sz="0" w:space="0" w:color="auto"/>
      </w:divBdr>
    </w:div>
    <w:div w:id="77099021">
      <w:bodyDiv w:val="1"/>
      <w:marLeft w:val="0"/>
      <w:marRight w:val="0"/>
      <w:marTop w:val="0"/>
      <w:marBottom w:val="0"/>
      <w:divBdr>
        <w:top w:val="none" w:sz="0" w:space="0" w:color="auto"/>
        <w:left w:val="none" w:sz="0" w:space="0" w:color="auto"/>
        <w:bottom w:val="none" w:sz="0" w:space="0" w:color="auto"/>
        <w:right w:val="none" w:sz="0" w:space="0" w:color="auto"/>
      </w:divBdr>
    </w:div>
    <w:div w:id="77751975">
      <w:bodyDiv w:val="1"/>
      <w:marLeft w:val="0"/>
      <w:marRight w:val="0"/>
      <w:marTop w:val="0"/>
      <w:marBottom w:val="0"/>
      <w:divBdr>
        <w:top w:val="none" w:sz="0" w:space="0" w:color="auto"/>
        <w:left w:val="none" w:sz="0" w:space="0" w:color="auto"/>
        <w:bottom w:val="none" w:sz="0" w:space="0" w:color="auto"/>
        <w:right w:val="none" w:sz="0" w:space="0" w:color="auto"/>
      </w:divBdr>
    </w:div>
    <w:div w:id="78454336">
      <w:bodyDiv w:val="1"/>
      <w:marLeft w:val="0"/>
      <w:marRight w:val="0"/>
      <w:marTop w:val="0"/>
      <w:marBottom w:val="0"/>
      <w:divBdr>
        <w:top w:val="none" w:sz="0" w:space="0" w:color="auto"/>
        <w:left w:val="none" w:sz="0" w:space="0" w:color="auto"/>
        <w:bottom w:val="none" w:sz="0" w:space="0" w:color="auto"/>
        <w:right w:val="none" w:sz="0" w:space="0" w:color="auto"/>
      </w:divBdr>
    </w:div>
    <w:div w:id="78795842">
      <w:bodyDiv w:val="1"/>
      <w:marLeft w:val="0"/>
      <w:marRight w:val="0"/>
      <w:marTop w:val="0"/>
      <w:marBottom w:val="0"/>
      <w:divBdr>
        <w:top w:val="none" w:sz="0" w:space="0" w:color="auto"/>
        <w:left w:val="none" w:sz="0" w:space="0" w:color="auto"/>
        <w:bottom w:val="none" w:sz="0" w:space="0" w:color="auto"/>
        <w:right w:val="none" w:sz="0" w:space="0" w:color="auto"/>
      </w:divBdr>
    </w:div>
    <w:div w:id="80034339">
      <w:bodyDiv w:val="1"/>
      <w:marLeft w:val="0"/>
      <w:marRight w:val="0"/>
      <w:marTop w:val="0"/>
      <w:marBottom w:val="0"/>
      <w:divBdr>
        <w:top w:val="none" w:sz="0" w:space="0" w:color="auto"/>
        <w:left w:val="none" w:sz="0" w:space="0" w:color="auto"/>
        <w:bottom w:val="none" w:sz="0" w:space="0" w:color="auto"/>
        <w:right w:val="none" w:sz="0" w:space="0" w:color="auto"/>
      </w:divBdr>
    </w:div>
    <w:div w:id="80610463">
      <w:bodyDiv w:val="1"/>
      <w:marLeft w:val="0"/>
      <w:marRight w:val="0"/>
      <w:marTop w:val="0"/>
      <w:marBottom w:val="0"/>
      <w:divBdr>
        <w:top w:val="none" w:sz="0" w:space="0" w:color="auto"/>
        <w:left w:val="none" w:sz="0" w:space="0" w:color="auto"/>
        <w:bottom w:val="none" w:sz="0" w:space="0" w:color="auto"/>
        <w:right w:val="none" w:sz="0" w:space="0" w:color="auto"/>
      </w:divBdr>
    </w:div>
    <w:div w:id="80681163">
      <w:bodyDiv w:val="1"/>
      <w:marLeft w:val="0"/>
      <w:marRight w:val="0"/>
      <w:marTop w:val="0"/>
      <w:marBottom w:val="0"/>
      <w:divBdr>
        <w:top w:val="none" w:sz="0" w:space="0" w:color="auto"/>
        <w:left w:val="none" w:sz="0" w:space="0" w:color="auto"/>
        <w:bottom w:val="none" w:sz="0" w:space="0" w:color="auto"/>
        <w:right w:val="none" w:sz="0" w:space="0" w:color="auto"/>
      </w:divBdr>
    </w:div>
    <w:div w:id="80689417">
      <w:bodyDiv w:val="1"/>
      <w:marLeft w:val="0"/>
      <w:marRight w:val="0"/>
      <w:marTop w:val="0"/>
      <w:marBottom w:val="0"/>
      <w:divBdr>
        <w:top w:val="none" w:sz="0" w:space="0" w:color="auto"/>
        <w:left w:val="none" w:sz="0" w:space="0" w:color="auto"/>
        <w:bottom w:val="none" w:sz="0" w:space="0" w:color="auto"/>
        <w:right w:val="none" w:sz="0" w:space="0" w:color="auto"/>
      </w:divBdr>
    </w:div>
    <w:div w:id="81225585">
      <w:bodyDiv w:val="1"/>
      <w:marLeft w:val="0"/>
      <w:marRight w:val="0"/>
      <w:marTop w:val="0"/>
      <w:marBottom w:val="0"/>
      <w:divBdr>
        <w:top w:val="none" w:sz="0" w:space="0" w:color="auto"/>
        <w:left w:val="none" w:sz="0" w:space="0" w:color="auto"/>
        <w:bottom w:val="none" w:sz="0" w:space="0" w:color="auto"/>
        <w:right w:val="none" w:sz="0" w:space="0" w:color="auto"/>
      </w:divBdr>
    </w:div>
    <w:div w:id="81225961">
      <w:bodyDiv w:val="1"/>
      <w:marLeft w:val="0"/>
      <w:marRight w:val="0"/>
      <w:marTop w:val="0"/>
      <w:marBottom w:val="0"/>
      <w:divBdr>
        <w:top w:val="none" w:sz="0" w:space="0" w:color="auto"/>
        <w:left w:val="none" w:sz="0" w:space="0" w:color="auto"/>
        <w:bottom w:val="none" w:sz="0" w:space="0" w:color="auto"/>
        <w:right w:val="none" w:sz="0" w:space="0" w:color="auto"/>
      </w:divBdr>
    </w:div>
    <w:div w:id="81413289">
      <w:bodyDiv w:val="1"/>
      <w:marLeft w:val="0"/>
      <w:marRight w:val="0"/>
      <w:marTop w:val="0"/>
      <w:marBottom w:val="0"/>
      <w:divBdr>
        <w:top w:val="none" w:sz="0" w:space="0" w:color="auto"/>
        <w:left w:val="none" w:sz="0" w:space="0" w:color="auto"/>
        <w:bottom w:val="none" w:sz="0" w:space="0" w:color="auto"/>
        <w:right w:val="none" w:sz="0" w:space="0" w:color="auto"/>
      </w:divBdr>
    </w:div>
    <w:div w:id="81414947">
      <w:bodyDiv w:val="1"/>
      <w:marLeft w:val="0"/>
      <w:marRight w:val="0"/>
      <w:marTop w:val="0"/>
      <w:marBottom w:val="0"/>
      <w:divBdr>
        <w:top w:val="none" w:sz="0" w:space="0" w:color="auto"/>
        <w:left w:val="none" w:sz="0" w:space="0" w:color="auto"/>
        <w:bottom w:val="none" w:sz="0" w:space="0" w:color="auto"/>
        <w:right w:val="none" w:sz="0" w:space="0" w:color="auto"/>
      </w:divBdr>
    </w:div>
    <w:div w:id="81487659">
      <w:bodyDiv w:val="1"/>
      <w:marLeft w:val="0"/>
      <w:marRight w:val="0"/>
      <w:marTop w:val="0"/>
      <w:marBottom w:val="0"/>
      <w:divBdr>
        <w:top w:val="none" w:sz="0" w:space="0" w:color="auto"/>
        <w:left w:val="none" w:sz="0" w:space="0" w:color="auto"/>
        <w:bottom w:val="none" w:sz="0" w:space="0" w:color="auto"/>
        <w:right w:val="none" w:sz="0" w:space="0" w:color="auto"/>
      </w:divBdr>
    </w:div>
    <w:div w:id="81536010">
      <w:bodyDiv w:val="1"/>
      <w:marLeft w:val="0"/>
      <w:marRight w:val="0"/>
      <w:marTop w:val="0"/>
      <w:marBottom w:val="0"/>
      <w:divBdr>
        <w:top w:val="none" w:sz="0" w:space="0" w:color="auto"/>
        <w:left w:val="none" w:sz="0" w:space="0" w:color="auto"/>
        <w:bottom w:val="none" w:sz="0" w:space="0" w:color="auto"/>
        <w:right w:val="none" w:sz="0" w:space="0" w:color="auto"/>
      </w:divBdr>
    </w:div>
    <w:div w:id="81728704">
      <w:bodyDiv w:val="1"/>
      <w:marLeft w:val="0"/>
      <w:marRight w:val="0"/>
      <w:marTop w:val="0"/>
      <w:marBottom w:val="0"/>
      <w:divBdr>
        <w:top w:val="none" w:sz="0" w:space="0" w:color="auto"/>
        <w:left w:val="none" w:sz="0" w:space="0" w:color="auto"/>
        <w:bottom w:val="none" w:sz="0" w:space="0" w:color="auto"/>
        <w:right w:val="none" w:sz="0" w:space="0" w:color="auto"/>
      </w:divBdr>
    </w:div>
    <w:div w:id="82722388">
      <w:bodyDiv w:val="1"/>
      <w:marLeft w:val="0"/>
      <w:marRight w:val="0"/>
      <w:marTop w:val="0"/>
      <w:marBottom w:val="0"/>
      <w:divBdr>
        <w:top w:val="none" w:sz="0" w:space="0" w:color="auto"/>
        <w:left w:val="none" w:sz="0" w:space="0" w:color="auto"/>
        <w:bottom w:val="none" w:sz="0" w:space="0" w:color="auto"/>
        <w:right w:val="none" w:sz="0" w:space="0" w:color="auto"/>
      </w:divBdr>
    </w:div>
    <w:div w:id="82840938">
      <w:bodyDiv w:val="1"/>
      <w:marLeft w:val="0"/>
      <w:marRight w:val="0"/>
      <w:marTop w:val="0"/>
      <w:marBottom w:val="0"/>
      <w:divBdr>
        <w:top w:val="none" w:sz="0" w:space="0" w:color="auto"/>
        <w:left w:val="none" w:sz="0" w:space="0" w:color="auto"/>
        <w:bottom w:val="none" w:sz="0" w:space="0" w:color="auto"/>
        <w:right w:val="none" w:sz="0" w:space="0" w:color="auto"/>
      </w:divBdr>
    </w:div>
    <w:div w:id="83306216">
      <w:bodyDiv w:val="1"/>
      <w:marLeft w:val="0"/>
      <w:marRight w:val="0"/>
      <w:marTop w:val="0"/>
      <w:marBottom w:val="0"/>
      <w:divBdr>
        <w:top w:val="none" w:sz="0" w:space="0" w:color="auto"/>
        <w:left w:val="none" w:sz="0" w:space="0" w:color="auto"/>
        <w:bottom w:val="none" w:sz="0" w:space="0" w:color="auto"/>
        <w:right w:val="none" w:sz="0" w:space="0" w:color="auto"/>
      </w:divBdr>
    </w:div>
    <w:div w:id="83456661">
      <w:bodyDiv w:val="1"/>
      <w:marLeft w:val="0"/>
      <w:marRight w:val="0"/>
      <w:marTop w:val="0"/>
      <w:marBottom w:val="0"/>
      <w:divBdr>
        <w:top w:val="none" w:sz="0" w:space="0" w:color="auto"/>
        <w:left w:val="none" w:sz="0" w:space="0" w:color="auto"/>
        <w:bottom w:val="none" w:sz="0" w:space="0" w:color="auto"/>
        <w:right w:val="none" w:sz="0" w:space="0" w:color="auto"/>
      </w:divBdr>
    </w:div>
    <w:div w:id="83495690">
      <w:bodyDiv w:val="1"/>
      <w:marLeft w:val="0"/>
      <w:marRight w:val="0"/>
      <w:marTop w:val="0"/>
      <w:marBottom w:val="0"/>
      <w:divBdr>
        <w:top w:val="none" w:sz="0" w:space="0" w:color="auto"/>
        <w:left w:val="none" w:sz="0" w:space="0" w:color="auto"/>
        <w:bottom w:val="none" w:sz="0" w:space="0" w:color="auto"/>
        <w:right w:val="none" w:sz="0" w:space="0" w:color="auto"/>
      </w:divBdr>
    </w:div>
    <w:div w:id="83842848">
      <w:bodyDiv w:val="1"/>
      <w:marLeft w:val="0"/>
      <w:marRight w:val="0"/>
      <w:marTop w:val="0"/>
      <w:marBottom w:val="0"/>
      <w:divBdr>
        <w:top w:val="none" w:sz="0" w:space="0" w:color="auto"/>
        <w:left w:val="none" w:sz="0" w:space="0" w:color="auto"/>
        <w:bottom w:val="none" w:sz="0" w:space="0" w:color="auto"/>
        <w:right w:val="none" w:sz="0" w:space="0" w:color="auto"/>
      </w:divBdr>
    </w:div>
    <w:div w:id="83964517">
      <w:bodyDiv w:val="1"/>
      <w:marLeft w:val="0"/>
      <w:marRight w:val="0"/>
      <w:marTop w:val="0"/>
      <w:marBottom w:val="0"/>
      <w:divBdr>
        <w:top w:val="none" w:sz="0" w:space="0" w:color="auto"/>
        <w:left w:val="none" w:sz="0" w:space="0" w:color="auto"/>
        <w:bottom w:val="none" w:sz="0" w:space="0" w:color="auto"/>
        <w:right w:val="none" w:sz="0" w:space="0" w:color="auto"/>
      </w:divBdr>
    </w:div>
    <w:div w:id="84308289">
      <w:bodyDiv w:val="1"/>
      <w:marLeft w:val="0"/>
      <w:marRight w:val="0"/>
      <w:marTop w:val="0"/>
      <w:marBottom w:val="0"/>
      <w:divBdr>
        <w:top w:val="none" w:sz="0" w:space="0" w:color="auto"/>
        <w:left w:val="none" w:sz="0" w:space="0" w:color="auto"/>
        <w:bottom w:val="none" w:sz="0" w:space="0" w:color="auto"/>
        <w:right w:val="none" w:sz="0" w:space="0" w:color="auto"/>
      </w:divBdr>
    </w:div>
    <w:div w:id="84616155">
      <w:bodyDiv w:val="1"/>
      <w:marLeft w:val="0"/>
      <w:marRight w:val="0"/>
      <w:marTop w:val="0"/>
      <w:marBottom w:val="0"/>
      <w:divBdr>
        <w:top w:val="none" w:sz="0" w:space="0" w:color="auto"/>
        <w:left w:val="none" w:sz="0" w:space="0" w:color="auto"/>
        <w:bottom w:val="none" w:sz="0" w:space="0" w:color="auto"/>
        <w:right w:val="none" w:sz="0" w:space="0" w:color="auto"/>
      </w:divBdr>
    </w:div>
    <w:div w:id="85200329">
      <w:bodyDiv w:val="1"/>
      <w:marLeft w:val="0"/>
      <w:marRight w:val="0"/>
      <w:marTop w:val="0"/>
      <w:marBottom w:val="0"/>
      <w:divBdr>
        <w:top w:val="none" w:sz="0" w:space="0" w:color="auto"/>
        <w:left w:val="none" w:sz="0" w:space="0" w:color="auto"/>
        <w:bottom w:val="none" w:sz="0" w:space="0" w:color="auto"/>
        <w:right w:val="none" w:sz="0" w:space="0" w:color="auto"/>
      </w:divBdr>
    </w:div>
    <w:div w:id="85461969">
      <w:bodyDiv w:val="1"/>
      <w:marLeft w:val="0"/>
      <w:marRight w:val="0"/>
      <w:marTop w:val="0"/>
      <w:marBottom w:val="0"/>
      <w:divBdr>
        <w:top w:val="none" w:sz="0" w:space="0" w:color="auto"/>
        <w:left w:val="none" w:sz="0" w:space="0" w:color="auto"/>
        <w:bottom w:val="none" w:sz="0" w:space="0" w:color="auto"/>
        <w:right w:val="none" w:sz="0" w:space="0" w:color="auto"/>
      </w:divBdr>
    </w:div>
    <w:div w:id="86580808">
      <w:bodyDiv w:val="1"/>
      <w:marLeft w:val="0"/>
      <w:marRight w:val="0"/>
      <w:marTop w:val="0"/>
      <w:marBottom w:val="0"/>
      <w:divBdr>
        <w:top w:val="none" w:sz="0" w:space="0" w:color="auto"/>
        <w:left w:val="none" w:sz="0" w:space="0" w:color="auto"/>
        <w:bottom w:val="none" w:sz="0" w:space="0" w:color="auto"/>
        <w:right w:val="none" w:sz="0" w:space="0" w:color="auto"/>
      </w:divBdr>
    </w:div>
    <w:div w:id="86732331">
      <w:bodyDiv w:val="1"/>
      <w:marLeft w:val="0"/>
      <w:marRight w:val="0"/>
      <w:marTop w:val="0"/>
      <w:marBottom w:val="0"/>
      <w:divBdr>
        <w:top w:val="none" w:sz="0" w:space="0" w:color="auto"/>
        <w:left w:val="none" w:sz="0" w:space="0" w:color="auto"/>
        <w:bottom w:val="none" w:sz="0" w:space="0" w:color="auto"/>
        <w:right w:val="none" w:sz="0" w:space="0" w:color="auto"/>
      </w:divBdr>
    </w:div>
    <w:div w:id="87115164">
      <w:bodyDiv w:val="1"/>
      <w:marLeft w:val="0"/>
      <w:marRight w:val="0"/>
      <w:marTop w:val="0"/>
      <w:marBottom w:val="0"/>
      <w:divBdr>
        <w:top w:val="none" w:sz="0" w:space="0" w:color="auto"/>
        <w:left w:val="none" w:sz="0" w:space="0" w:color="auto"/>
        <w:bottom w:val="none" w:sz="0" w:space="0" w:color="auto"/>
        <w:right w:val="none" w:sz="0" w:space="0" w:color="auto"/>
      </w:divBdr>
    </w:div>
    <w:div w:id="87695202">
      <w:bodyDiv w:val="1"/>
      <w:marLeft w:val="0"/>
      <w:marRight w:val="0"/>
      <w:marTop w:val="0"/>
      <w:marBottom w:val="0"/>
      <w:divBdr>
        <w:top w:val="none" w:sz="0" w:space="0" w:color="auto"/>
        <w:left w:val="none" w:sz="0" w:space="0" w:color="auto"/>
        <w:bottom w:val="none" w:sz="0" w:space="0" w:color="auto"/>
        <w:right w:val="none" w:sz="0" w:space="0" w:color="auto"/>
      </w:divBdr>
    </w:div>
    <w:div w:id="88161976">
      <w:bodyDiv w:val="1"/>
      <w:marLeft w:val="0"/>
      <w:marRight w:val="0"/>
      <w:marTop w:val="0"/>
      <w:marBottom w:val="0"/>
      <w:divBdr>
        <w:top w:val="none" w:sz="0" w:space="0" w:color="auto"/>
        <w:left w:val="none" w:sz="0" w:space="0" w:color="auto"/>
        <w:bottom w:val="none" w:sz="0" w:space="0" w:color="auto"/>
        <w:right w:val="none" w:sz="0" w:space="0" w:color="auto"/>
      </w:divBdr>
    </w:div>
    <w:div w:id="88278006">
      <w:bodyDiv w:val="1"/>
      <w:marLeft w:val="0"/>
      <w:marRight w:val="0"/>
      <w:marTop w:val="0"/>
      <w:marBottom w:val="0"/>
      <w:divBdr>
        <w:top w:val="none" w:sz="0" w:space="0" w:color="auto"/>
        <w:left w:val="none" w:sz="0" w:space="0" w:color="auto"/>
        <w:bottom w:val="none" w:sz="0" w:space="0" w:color="auto"/>
        <w:right w:val="none" w:sz="0" w:space="0" w:color="auto"/>
      </w:divBdr>
    </w:div>
    <w:div w:id="88434149">
      <w:bodyDiv w:val="1"/>
      <w:marLeft w:val="0"/>
      <w:marRight w:val="0"/>
      <w:marTop w:val="0"/>
      <w:marBottom w:val="0"/>
      <w:divBdr>
        <w:top w:val="none" w:sz="0" w:space="0" w:color="auto"/>
        <w:left w:val="none" w:sz="0" w:space="0" w:color="auto"/>
        <w:bottom w:val="none" w:sz="0" w:space="0" w:color="auto"/>
        <w:right w:val="none" w:sz="0" w:space="0" w:color="auto"/>
      </w:divBdr>
    </w:div>
    <w:div w:id="89350009">
      <w:bodyDiv w:val="1"/>
      <w:marLeft w:val="0"/>
      <w:marRight w:val="0"/>
      <w:marTop w:val="0"/>
      <w:marBottom w:val="0"/>
      <w:divBdr>
        <w:top w:val="none" w:sz="0" w:space="0" w:color="auto"/>
        <w:left w:val="none" w:sz="0" w:space="0" w:color="auto"/>
        <w:bottom w:val="none" w:sz="0" w:space="0" w:color="auto"/>
        <w:right w:val="none" w:sz="0" w:space="0" w:color="auto"/>
      </w:divBdr>
    </w:div>
    <w:div w:id="89595027">
      <w:bodyDiv w:val="1"/>
      <w:marLeft w:val="0"/>
      <w:marRight w:val="0"/>
      <w:marTop w:val="0"/>
      <w:marBottom w:val="0"/>
      <w:divBdr>
        <w:top w:val="none" w:sz="0" w:space="0" w:color="auto"/>
        <w:left w:val="none" w:sz="0" w:space="0" w:color="auto"/>
        <w:bottom w:val="none" w:sz="0" w:space="0" w:color="auto"/>
        <w:right w:val="none" w:sz="0" w:space="0" w:color="auto"/>
      </w:divBdr>
    </w:div>
    <w:div w:id="89784751">
      <w:bodyDiv w:val="1"/>
      <w:marLeft w:val="0"/>
      <w:marRight w:val="0"/>
      <w:marTop w:val="0"/>
      <w:marBottom w:val="0"/>
      <w:divBdr>
        <w:top w:val="none" w:sz="0" w:space="0" w:color="auto"/>
        <w:left w:val="none" w:sz="0" w:space="0" w:color="auto"/>
        <w:bottom w:val="none" w:sz="0" w:space="0" w:color="auto"/>
        <w:right w:val="none" w:sz="0" w:space="0" w:color="auto"/>
      </w:divBdr>
    </w:div>
    <w:div w:id="90317601">
      <w:bodyDiv w:val="1"/>
      <w:marLeft w:val="0"/>
      <w:marRight w:val="0"/>
      <w:marTop w:val="0"/>
      <w:marBottom w:val="0"/>
      <w:divBdr>
        <w:top w:val="none" w:sz="0" w:space="0" w:color="auto"/>
        <w:left w:val="none" w:sz="0" w:space="0" w:color="auto"/>
        <w:bottom w:val="none" w:sz="0" w:space="0" w:color="auto"/>
        <w:right w:val="none" w:sz="0" w:space="0" w:color="auto"/>
      </w:divBdr>
    </w:div>
    <w:div w:id="90858573">
      <w:bodyDiv w:val="1"/>
      <w:marLeft w:val="0"/>
      <w:marRight w:val="0"/>
      <w:marTop w:val="0"/>
      <w:marBottom w:val="0"/>
      <w:divBdr>
        <w:top w:val="none" w:sz="0" w:space="0" w:color="auto"/>
        <w:left w:val="none" w:sz="0" w:space="0" w:color="auto"/>
        <w:bottom w:val="none" w:sz="0" w:space="0" w:color="auto"/>
        <w:right w:val="none" w:sz="0" w:space="0" w:color="auto"/>
      </w:divBdr>
    </w:div>
    <w:div w:id="91051896">
      <w:bodyDiv w:val="1"/>
      <w:marLeft w:val="0"/>
      <w:marRight w:val="0"/>
      <w:marTop w:val="0"/>
      <w:marBottom w:val="0"/>
      <w:divBdr>
        <w:top w:val="none" w:sz="0" w:space="0" w:color="auto"/>
        <w:left w:val="none" w:sz="0" w:space="0" w:color="auto"/>
        <w:bottom w:val="none" w:sz="0" w:space="0" w:color="auto"/>
        <w:right w:val="none" w:sz="0" w:space="0" w:color="auto"/>
      </w:divBdr>
    </w:div>
    <w:div w:id="91974487">
      <w:bodyDiv w:val="1"/>
      <w:marLeft w:val="0"/>
      <w:marRight w:val="0"/>
      <w:marTop w:val="0"/>
      <w:marBottom w:val="0"/>
      <w:divBdr>
        <w:top w:val="none" w:sz="0" w:space="0" w:color="auto"/>
        <w:left w:val="none" w:sz="0" w:space="0" w:color="auto"/>
        <w:bottom w:val="none" w:sz="0" w:space="0" w:color="auto"/>
        <w:right w:val="none" w:sz="0" w:space="0" w:color="auto"/>
      </w:divBdr>
    </w:div>
    <w:div w:id="92407657">
      <w:bodyDiv w:val="1"/>
      <w:marLeft w:val="0"/>
      <w:marRight w:val="0"/>
      <w:marTop w:val="0"/>
      <w:marBottom w:val="0"/>
      <w:divBdr>
        <w:top w:val="none" w:sz="0" w:space="0" w:color="auto"/>
        <w:left w:val="none" w:sz="0" w:space="0" w:color="auto"/>
        <w:bottom w:val="none" w:sz="0" w:space="0" w:color="auto"/>
        <w:right w:val="none" w:sz="0" w:space="0" w:color="auto"/>
      </w:divBdr>
    </w:div>
    <w:div w:id="92675658">
      <w:bodyDiv w:val="1"/>
      <w:marLeft w:val="0"/>
      <w:marRight w:val="0"/>
      <w:marTop w:val="0"/>
      <w:marBottom w:val="0"/>
      <w:divBdr>
        <w:top w:val="none" w:sz="0" w:space="0" w:color="auto"/>
        <w:left w:val="none" w:sz="0" w:space="0" w:color="auto"/>
        <w:bottom w:val="none" w:sz="0" w:space="0" w:color="auto"/>
        <w:right w:val="none" w:sz="0" w:space="0" w:color="auto"/>
      </w:divBdr>
    </w:div>
    <w:div w:id="93018236">
      <w:bodyDiv w:val="1"/>
      <w:marLeft w:val="0"/>
      <w:marRight w:val="0"/>
      <w:marTop w:val="0"/>
      <w:marBottom w:val="0"/>
      <w:divBdr>
        <w:top w:val="none" w:sz="0" w:space="0" w:color="auto"/>
        <w:left w:val="none" w:sz="0" w:space="0" w:color="auto"/>
        <w:bottom w:val="none" w:sz="0" w:space="0" w:color="auto"/>
        <w:right w:val="none" w:sz="0" w:space="0" w:color="auto"/>
      </w:divBdr>
    </w:div>
    <w:div w:id="93210358">
      <w:bodyDiv w:val="1"/>
      <w:marLeft w:val="0"/>
      <w:marRight w:val="0"/>
      <w:marTop w:val="0"/>
      <w:marBottom w:val="0"/>
      <w:divBdr>
        <w:top w:val="none" w:sz="0" w:space="0" w:color="auto"/>
        <w:left w:val="none" w:sz="0" w:space="0" w:color="auto"/>
        <w:bottom w:val="none" w:sz="0" w:space="0" w:color="auto"/>
        <w:right w:val="none" w:sz="0" w:space="0" w:color="auto"/>
      </w:divBdr>
    </w:div>
    <w:div w:id="93870157">
      <w:bodyDiv w:val="1"/>
      <w:marLeft w:val="0"/>
      <w:marRight w:val="0"/>
      <w:marTop w:val="0"/>
      <w:marBottom w:val="0"/>
      <w:divBdr>
        <w:top w:val="none" w:sz="0" w:space="0" w:color="auto"/>
        <w:left w:val="none" w:sz="0" w:space="0" w:color="auto"/>
        <w:bottom w:val="none" w:sz="0" w:space="0" w:color="auto"/>
        <w:right w:val="none" w:sz="0" w:space="0" w:color="auto"/>
      </w:divBdr>
    </w:div>
    <w:div w:id="94373428">
      <w:bodyDiv w:val="1"/>
      <w:marLeft w:val="0"/>
      <w:marRight w:val="0"/>
      <w:marTop w:val="0"/>
      <w:marBottom w:val="0"/>
      <w:divBdr>
        <w:top w:val="none" w:sz="0" w:space="0" w:color="auto"/>
        <w:left w:val="none" w:sz="0" w:space="0" w:color="auto"/>
        <w:bottom w:val="none" w:sz="0" w:space="0" w:color="auto"/>
        <w:right w:val="none" w:sz="0" w:space="0" w:color="auto"/>
      </w:divBdr>
    </w:div>
    <w:div w:id="94520268">
      <w:bodyDiv w:val="1"/>
      <w:marLeft w:val="0"/>
      <w:marRight w:val="0"/>
      <w:marTop w:val="0"/>
      <w:marBottom w:val="0"/>
      <w:divBdr>
        <w:top w:val="none" w:sz="0" w:space="0" w:color="auto"/>
        <w:left w:val="none" w:sz="0" w:space="0" w:color="auto"/>
        <w:bottom w:val="none" w:sz="0" w:space="0" w:color="auto"/>
        <w:right w:val="none" w:sz="0" w:space="0" w:color="auto"/>
      </w:divBdr>
    </w:div>
    <w:div w:id="94910561">
      <w:bodyDiv w:val="1"/>
      <w:marLeft w:val="0"/>
      <w:marRight w:val="0"/>
      <w:marTop w:val="0"/>
      <w:marBottom w:val="0"/>
      <w:divBdr>
        <w:top w:val="none" w:sz="0" w:space="0" w:color="auto"/>
        <w:left w:val="none" w:sz="0" w:space="0" w:color="auto"/>
        <w:bottom w:val="none" w:sz="0" w:space="0" w:color="auto"/>
        <w:right w:val="none" w:sz="0" w:space="0" w:color="auto"/>
      </w:divBdr>
    </w:div>
    <w:div w:id="94910626">
      <w:bodyDiv w:val="1"/>
      <w:marLeft w:val="0"/>
      <w:marRight w:val="0"/>
      <w:marTop w:val="0"/>
      <w:marBottom w:val="0"/>
      <w:divBdr>
        <w:top w:val="none" w:sz="0" w:space="0" w:color="auto"/>
        <w:left w:val="none" w:sz="0" w:space="0" w:color="auto"/>
        <w:bottom w:val="none" w:sz="0" w:space="0" w:color="auto"/>
        <w:right w:val="none" w:sz="0" w:space="0" w:color="auto"/>
      </w:divBdr>
    </w:div>
    <w:div w:id="95368111">
      <w:bodyDiv w:val="1"/>
      <w:marLeft w:val="0"/>
      <w:marRight w:val="0"/>
      <w:marTop w:val="0"/>
      <w:marBottom w:val="0"/>
      <w:divBdr>
        <w:top w:val="none" w:sz="0" w:space="0" w:color="auto"/>
        <w:left w:val="none" w:sz="0" w:space="0" w:color="auto"/>
        <w:bottom w:val="none" w:sz="0" w:space="0" w:color="auto"/>
        <w:right w:val="none" w:sz="0" w:space="0" w:color="auto"/>
      </w:divBdr>
    </w:div>
    <w:div w:id="95373394">
      <w:bodyDiv w:val="1"/>
      <w:marLeft w:val="0"/>
      <w:marRight w:val="0"/>
      <w:marTop w:val="0"/>
      <w:marBottom w:val="0"/>
      <w:divBdr>
        <w:top w:val="none" w:sz="0" w:space="0" w:color="auto"/>
        <w:left w:val="none" w:sz="0" w:space="0" w:color="auto"/>
        <w:bottom w:val="none" w:sz="0" w:space="0" w:color="auto"/>
        <w:right w:val="none" w:sz="0" w:space="0" w:color="auto"/>
      </w:divBdr>
    </w:div>
    <w:div w:id="95635521">
      <w:bodyDiv w:val="1"/>
      <w:marLeft w:val="0"/>
      <w:marRight w:val="0"/>
      <w:marTop w:val="0"/>
      <w:marBottom w:val="0"/>
      <w:divBdr>
        <w:top w:val="none" w:sz="0" w:space="0" w:color="auto"/>
        <w:left w:val="none" w:sz="0" w:space="0" w:color="auto"/>
        <w:bottom w:val="none" w:sz="0" w:space="0" w:color="auto"/>
        <w:right w:val="none" w:sz="0" w:space="0" w:color="auto"/>
      </w:divBdr>
    </w:div>
    <w:div w:id="95683861">
      <w:bodyDiv w:val="1"/>
      <w:marLeft w:val="0"/>
      <w:marRight w:val="0"/>
      <w:marTop w:val="0"/>
      <w:marBottom w:val="0"/>
      <w:divBdr>
        <w:top w:val="none" w:sz="0" w:space="0" w:color="auto"/>
        <w:left w:val="none" w:sz="0" w:space="0" w:color="auto"/>
        <w:bottom w:val="none" w:sz="0" w:space="0" w:color="auto"/>
        <w:right w:val="none" w:sz="0" w:space="0" w:color="auto"/>
      </w:divBdr>
    </w:div>
    <w:div w:id="95949380">
      <w:bodyDiv w:val="1"/>
      <w:marLeft w:val="0"/>
      <w:marRight w:val="0"/>
      <w:marTop w:val="0"/>
      <w:marBottom w:val="0"/>
      <w:divBdr>
        <w:top w:val="none" w:sz="0" w:space="0" w:color="auto"/>
        <w:left w:val="none" w:sz="0" w:space="0" w:color="auto"/>
        <w:bottom w:val="none" w:sz="0" w:space="0" w:color="auto"/>
        <w:right w:val="none" w:sz="0" w:space="0" w:color="auto"/>
      </w:divBdr>
    </w:div>
    <w:div w:id="95949428">
      <w:bodyDiv w:val="1"/>
      <w:marLeft w:val="0"/>
      <w:marRight w:val="0"/>
      <w:marTop w:val="0"/>
      <w:marBottom w:val="0"/>
      <w:divBdr>
        <w:top w:val="none" w:sz="0" w:space="0" w:color="auto"/>
        <w:left w:val="none" w:sz="0" w:space="0" w:color="auto"/>
        <w:bottom w:val="none" w:sz="0" w:space="0" w:color="auto"/>
        <w:right w:val="none" w:sz="0" w:space="0" w:color="auto"/>
      </w:divBdr>
    </w:div>
    <w:div w:id="96222060">
      <w:bodyDiv w:val="1"/>
      <w:marLeft w:val="0"/>
      <w:marRight w:val="0"/>
      <w:marTop w:val="0"/>
      <w:marBottom w:val="0"/>
      <w:divBdr>
        <w:top w:val="none" w:sz="0" w:space="0" w:color="auto"/>
        <w:left w:val="none" w:sz="0" w:space="0" w:color="auto"/>
        <w:bottom w:val="none" w:sz="0" w:space="0" w:color="auto"/>
        <w:right w:val="none" w:sz="0" w:space="0" w:color="auto"/>
      </w:divBdr>
    </w:div>
    <w:div w:id="96950176">
      <w:bodyDiv w:val="1"/>
      <w:marLeft w:val="0"/>
      <w:marRight w:val="0"/>
      <w:marTop w:val="0"/>
      <w:marBottom w:val="0"/>
      <w:divBdr>
        <w:top w:val="none" w:sz="0" w:space="0" w:color="auto"/>
        <w:left w:val="none" w:sz="0" w:space="0" w:color="auto"/>
        <w:bottom w:val="none" w:sz="0" w:space="0" w:color="auto"/>
        <w:right w:val="none" w:sz="0" w:space="0" w:color="auto"/>
      </w:divBdr>
    </w:div>
    <w:div w:id="97605537">
      <w:bodyDiv w:val="1"/>
      <w:marLeft w:val="0"/>
      <w:marRight w:val="0"/>
      <w:marTop w:val="0"/>
      <w:marBottom w:val="0"/>
      <w:divBdr>
        <w:top w:val="none" w:sz="0" w:space="0" w:color="auto"/>
        <w:left w:val="none" w:sz="0" w:space="0" w:color="auto"/>
        <w:bottom w:val="none" w:sz="0" w:space="0" w:color="auto"/>
        <w:right w:val="none" w:sz="0" w:space="0" w:color="auto"/>
      </w:divBdr>
    </w:div>
    <w:div w:id="97675275">
      <w:bodyDiv w:val="1"/>
      <w:marLeft w:val="0"/>
      <w:marRight w:val="0"/>
      <w:marTop w:val="0"/>
      <w:marBottom w:val="0"/>
      <w:divBdr>
        <w:top w:val="none" w:sz="0" w:space="0" w:color="auto"/>
        <w:left w:val="none" w:sz="0" w:space="0" w:color="auto"/>
        <w:bottom w:val="none" w:sz="0" w:space="0" w:color="auto"/>
        <w:right w:val="none" w:sz="0" w:space="0" w:color="auto"/>
      </w:divBdr>
    </w:div>
    <w:div w:id="98262721">
      <w:bodyDiv w:val="1"/>
      <w:marLeft w:val="0"/>
      <w:marRight w:val="0"/>
      <w:marTop w:val="0"/>
      <w:marBottom w:val="0"/>
      <w:divBdr>
        <w:top w:val="none" w:sz="0" w:space="0" w:color="auto"/>
        <w:left w:val="none" w:sz="0" w:space="0" w:color="auto"/>
        <w:bottom w:val="none" w:sz="0" w:space="0" w:color="auto"/>
        <w:right w:val="none" w:sz="0" w:space="0" w:color="auto"/>
      </w:divBdr>
    </w:div>
    <w:div w:id="98568090">
      <w:bodyDiv w:val="1"/>
      <w:marLeft w:val="0"/>
      <w:marRight w:val="0"/>
      <w:marTop w:val="0"/>
      <w:marBottom w:val="0"/>
      <w:divBdr>
        <w:top w:val="none" w:sz="0" w:space="0" w:color="auto"/>
        <w:left w:val="none" w:sz="0" w:space="0" w:color="auto"/>
        <w:bottom w:val="none" w:sz="0" w:space="0" w:color="auto"/>
        <w:right w:val="none" w:sz="0" w:space="0" w:color="auto"/>
      </w:divBdr>
    </w:div>
    <w:div w:id="98573261">
      <w:bodyDiv w:val="1"/>
      <w:marLeft w:val="0"/>
      <w:marRight w:val="0"/>
      <w:marTop w:val="0"/>
      <w:marBottom w:val="0"/>
      <w:divBdr>
        <w:top w:val="none" w:sz="0" w:space="0" w:color="auto"/>
        <w:left w:val="none" w:sz="0" w:space="0" w:color="auto"/>
        <w:bottom w:val="none" w:sz="0" w:space="0" w:color="auto"/>
        <w:right w:val="none" w:sz="0" w:space="0" w:color="auto"/>
      </w:divBdr>
    </w:div>
    <w:div w:id="99230376">
      <w:bodyDiv w:val="1"/>
      <w:marLeft w:val="0"/>
      <w:marRight w:val="0"/>
      <w:marTop w:val="0"/>
      <w:marBottom w:val="0"/>
      <w:divBdr>
        <w:top w:val="none" w:sz="0" w:space="0" w:color="auto"/>
        <w:left w:val="none" w:sz="0" w:space="0" w:color="auto"/>
        <w:bottom w:val="none" w:sz="0" w:space="0" w:color="auto"/>
        <w:right w:val="none" w:sz="0" w:space="0" w:color="auto"/>
      </w:divBdr>
    </w:div>
    <w:div w:id="99379949">
      <w:bodyDiv w:val="1"/>
      <w:marLeft w:val="0"/>
      <w:marRight w:val="0"/>
      <w:marTop w:val="0"/>
      <w:marBottom w:val="0"/>
      <w:divBdr>
        <w:top w:val="none" w:sz="0" w:space="0" w:color="auto"/>
        <w:left w:val="none" w:sz="0" w:space="0" w:color="auto"/>
        <w:bottom w:val="none" w:sz="0" w:space="0" w:color="auto"/>
        <w:right w:val="none" w:sz="0" w:space="0" w:color="auto"/>
      </w:divBdr>
    </w:div>
    <w:div w:id="100146151">
      <w:bodyDiv w:val="1"/>
      <w:marLeft w:val="0"/>
      <w:marRight w:val="0"/>
      <w:marTop w:val="0"/>
      <w:marBottom w:val="0"/>
      <w:divBdr>
        <w:top w:val="none" w:sz="0" w:space="0" w:color="auto"/>
        <w:left w:val="none" w:sz="0" w:space="0" w:color="auto"/>
        <w:bottom w:val="none" w:sz="0" w:space="0" w:color="auto"/>
        <w:right w:val="none" w:sz="0" w:space="0" w:color="auto"/>
      </w:divBdr>
    </w:div>
    <w:div w:id="101415098">
      <w:bodyDiv w:val="1"/>
      <w:marLeft w:val="0"/>
      <w:marRight w:val="0"/>
      <w:marTop w:val="0"/>
      <w:marBottom w:val="0"/>
      <w:divBdr>
        <w:top w:val="none" w:sz="0" w:space="0" w:color="auto"/>
        <w:left w:val="none" w:sz="0" w:space="0" w:color="auto"/>
        <w:bottom w:val="none" w:sz="0" w:space="0" w:color="auto"/>
        <w:right w:val="none" w:sz="0" w:space="0" w:color="auto"/>
      </w:divBdr>
    </w:div>
    <w:div w:id="102578796">
      <w:bodyDiv w:val="1"/>
      <w:marLeft w:val="0"/>
      <w:marRight w:val="0"/>
      <w:marTop w:val="0"/>
      <w:marBottom w:val="0"/>
      <w:divBdr>
        <w:top w:val="none" w:sz="0" w:space="0" w:color="auto"/>
        <w:left w:val="none" w:sz="0" w:space="0" w:color="auto"/>
        <w:bottom w:val="none" w:sz="0" w:space="0" w:color="auto"/>
        <w:right w:val="none" w:sz="0" w:space="0" w:color="auto"/>
      </w:divBdr>
    </w:div>
    <w:div w:id="102766553">
      <w:bodyDiv w:val="1"/>
      <w:marLeft w:val="0"/>
      <w:marRight w:val="0"/>
      <w:marTop w:val="0"/>
      <w:marBottom w:val="0"/>
      <w:divBdr>
        <w:top w:val="none" w:sz="0" w:space="0" w:color="auto"/>
        <w:left w:val="none" w:sz="0" w:space="0" w:color="auto"/>
        <w:bottom w:val="none" w:sz="0" w:space="0" w:color="auto"/>
        <w:right w:val="none" w:sz="0" w:space="0" w:color="auto"/>
      </w:divBdr>
    </w:div>
    <w:div w:id="103155736">
      <w:bodyDiv w:val="1"/>
      <w:marLeft w:val="0"/>
      <w:marRight w:val="0"/>
      <w:marTop w:val="0"/>
      <w:marBottom w:val="0"/>
      <w:divBdr>
        <w:top w:val="none" w:sz="0" w:space="0" w:color="auto"/>
        <w:left w:val="none" w:sz="0" w:space="0" w:color="auto"/>
        <w:bottom w:val="none" w:sz="0" w:space="0" w:color="auto"/>
        <w:right w:val="none" w:sz="0" w:space="0" w:color="auto"/>
      </w:divBdr>
    </w:div>
    <w:div w:id="103765537">
      <w:bodyDiv w:val="1"/>
      <w:marLeft w:val="0"/>
      <w:marRight w:val="0"/>
      <w:marTop w:val="0"/>
      <w:marBottom w:val="0"/>
      <w:divBdr>
        <w:top w:val="none" w:sz="0" w:space="0" w:color="auto"/>
        <w:left w:val="none" w:sz="0" w:space="0" w:color="auto"/>
        <w:bottom w:val="none" w:sz="0" w:space="0" w:color="auto"/>
        <w:right w:val="none" w:sz="0" w:space="0" w:color="auto"/>
      </w:divBdr>
    </w:div>
    <w:div w:id="104034798">
      <w:bodyDiv w:val="1"/>
      <w:marLeft w:val="0"/>
      <w:marRight w:val="0"/>
      <w:marTop w:val="0"/>
      <w:marBottom w:val="0"/>
      <w:divBdr>
        <w:top w:val="none" w:sz="0" w:space="0" w:color="auto"/>
        <w:left w:val="none" w:sz="0" w:space="0" w:color="auto"/>
        <w:bottom w:val="none" w:sz="0" w:space="0" w:color="auto"/>
        <w:right w:val="none" w:sz="0" w:space="0" w:color="auto"/>
      </w:divBdr>
    </w:div>
    <w:div w:id="104543917">
      <w:bodyDiv w:val="1"/>
      <w:marLeft w:val="0"/>
      <w:marRight w:val="0"/>
      <w:marTop w:val="0"/>
      <w:marBottom w:val="0"/>
      <w:divBdr>
        <w:top w:val="none" w:sz="0" w:space="0" w:color="auto"/>
        <w:left w:val="none" w:sz="0" w:space="0" w:color="auto"/>
        <w:bottom w:val="none" w:sz="0" w:space="0" w:color="auto"/>
        <w:right w:val="none" w:sz="0" w:space="0" w:color="auto"/>
      </w:divBdr>
    </w:div>
    <w:div w:id="105777523">
      <w:bodyDiv w:val="1"/>
      <w:marLeft w:val="0"/>
      <w:marRight w:val="0"/>
      <w:marTop w:val="0"/>
      <w:marBottom w:val="0"/>
      <w:divBdr>
        <w:top w:val="none" w:sz="0" w:space="0" w:color="auto"/>
        <w:left w:val="none" w:sz="0" w:space="0" w:color="auto"/>
        <w:bottom w:val="none" w:sz="0" w:space="0" w:color="auto"/>
        <w:right w:val="none" w:sz="0" w:space="0" w:color="auto"/>
      </w:divBdr>
    </w:div>
    <w:div w:id="106122969">
      <w:bodyDiv w:val="1"/>
      <w:marLeft w:val="0"/>
      <w:marRight w:val="0"/>
      <w:marTop w:val="0"/>
      <w:marBottom w:val="0"/>
      <w:divBdr>
        <w:top w:val="none" w:sz="0" w:space="0" w:color="auto"/>
        <w:left w:val="none" w:sz="0" w:space="0" w:color="auto"/>
        <w:bottom w:val="none" w:sz="0" w:space="0" w:color="auto"/>
        <w:right w:val="none" w:sz="0" w:space="0" w:color="auto"/>
      </w:divBdr>
    </w:div>
    <w:div w:id="106315940">
      <w:bodyDiv w:val="1"/>
      <w:marLeft w:val="0"/>
      <w:marRight w:val="0"/>
      <w:marTop w:val="0"/>
      <w:marBottom w:val="0"/>
      <w:divBdr>
        <w:top w:val="none" w:sz="0" w:space="0" w:color="auto"/>
        <w:left w:val="none" w:sz="0" w:space="0" w:color="auto"/>
        <w:bottom w:val="none" w:sz="0" w:space="0" w:color="auto"/>
        <w:right w:val="none" w:sz="0" w:space="0" w:color="auto"/>
      </w:divBdr>
    </w:div>
    <w:div w:id="106972020">
      <w:bodyDiv w:val="1"/>
      <w:marLeft w:val="0"/>
      <w:marRight w:val="0"/>
      <w:marTop w:val="0"/>
      <w:marBottom w:val="0"/>
      <w:divBdr>
        <w:top w:val="none" w:sz="0" w:space="0" w:color="auto"/>
        <w:left w:val="none" w:sz="0" w:space="0" w:color="auto"/>
        <w:bottom w:val="none" w:sz="0" w:space="0" w:color="auto"/>
        <w:right w:val="none" w:sz="0" w:space="0" w:color="auto"/>
      </w:divBdr>
    </w:div>
    <w:div w:id="107898733">
      <w:bodyDiv w:val="1"/>
      <w:marLeft w:val="0"/>
      <w:marRight w:val="0"/>
      <w:marTop w:val="0"/>
      <w:marBottom w:val="0"/>
      <w:divBdr>
        <w:top w:val="none" w:sz="0" w:space="0" w:color="auto"/>
        <w:left w:val="none" w:sz="0" w:space="0" w:color="auto"/>
        <w:bottom w:val="none" w:sz="0" w:space="0" w:color="auto"/>
        <w:right w:val="none" w:sz="0" w:space="0" w:color="auto"/>
      </w:divBdr>
    </w:div>
    <w:div w:id="108203118">
      <w:bodyDiv w:val="1"/>
      <w:marLeft w:val="0"/>
      <w:marRight w:val="0"/>
      <w:marTop w:val="0"/>
      <w:marBottom w:val="0"/>
      <w:divBdr>
        <w:top w:val="none" w:sz="0" w:space="0" w:color="auto"/>
        <w:left w:val="none" w:sz="0" w:space="0" w:color="auto"/>
        <w:bottom w:val="none" w:sz="0" w:space="0" w:color="auto"/>
        <w:right w:val="none" w:sz="0" w:space="0" w:color="auto"/>
      </w:divBdr>
    </w:div>
    <w:div w:id="108203429">
      <w:bodyDiv w:val="1"/>
      <w:marLeft w:val="0"/>
      <w:marRight w:val="0"/>
      <w:marTop w:val="0"/>
      <w:marBottom w:val="0"/>
      <w:divBdr>
        <w:top w:val="none" w:sz="0" w:space="0" w:color="auto"/>
        <w:left w:val="none" w:sz="0" w:space="0" w:color="auto"/>
        <w:bottom w:val="none" w:sz="0" w:space="0" w:color="auto"/>
        <w:right w:val="none" w:sz="0" w:space="0" w:color="auto"/>
      </w:divBdr>
    </w:div>
    <w:div w:id="109131045">
      <w:bodyDiv w:val="1"/>
      <w:marLeft w:val="0"/>
      <w:marRight w:val="0"/>
      <w:marTop w:val="0"/>
      <w:marBottom w:val="0"/>
      <w:divBdr>
        <w:top w:val="none" w:sz="0" w:space="0" w:color="auto"/>
        <w:left w:val="none" w:sz="0" w:space="0" w:color="auto"/>
        <w:bottom w:val="none" w:sz="0" w:space="0" w:color="auto"/>
        <w:right w:val="none" w:sz="0" w:space="0" w:color="auto"/>
      </w:divBdr>
    </w:div>
    <w:div w:id="109202436">
      <w:bodyDiv w:val="1"/>
      <w:marLeft w:val="0"/>
      <w:marRight w:val="0"/>
      <w:marTop w:val="0"/>
      <w:marBottom w:val="0"/>
      <w:divBdr>
        <w:top w:val="none" w:sz="0" w:space="0" w:color="auto"/>
        <w:left w:val="none" w:sz="0" w:space="0" w:color="auto"/>
        <w:bottom w:val="none" w:sz="0" w:space="0" w:color="auto"/>
        <w:right w:val="none" w:sz="0" w:space="0" w:color="auto"/>
      </w:divBdr>
    </w:div>
    <w:div w:id="109669694">
      <w:bodyDiv w:val="1"/>
      <w:marLeft w:val="0"/>
      <w:marRight w:val="0"/>
      <w:marTop w:val="0"/>
      <w:marBottom w:val="0"/>
      <w:divBdr>
        <w:top w:val="none" w:sz="0" w:space="0" w:color="auto"/>
        <w:left w:val="none" w:sz="0" w:space="0" w:color="auto"/>
        <w:bottom w:val="none" w:sz="0" w:space="0" w:color="auto"/>
        <w:right w:val="none" w:sz="0" w:space="0" w:color="auto"/>
      </w:divBdr>
    </w:div>
    <w:div w:id="109857196">
      <w:bodyDiv w:val="1"/>
      <w:marLeft w:val="0"/>
      <w:marRight w:val="0"/>
      <w:marTop w:val="0"/>
      <w:marBottom w:val="0"/>
      <w:divBdr>
        <w:top w:val="none" w:sz="0" w:space="0" w:color="auto"/>
        <w:left w:val="none" w:sz="0" w:space="0" w:color="auto"/>
        <w:bottom w:val="none" w:sz="0" w:space="0" w:color="auto"/>
        <w:right w:val="none" w:sz="0" w:space="0" w:color="auto"/>
      </w:divBdr>
    </w:div>
    <w:div w:id="110051817">
      <w:bodyDiv w:val="1"/>
      <w:marLeft w:val="0"/>
      <w:marRight w:val="0"/>
      <w:marTop w:val="0"/>
      <w:marBottom w:val="0"/>
      <w:divBdr>
        <w:top w:val="none" w:sz="0" w:space="0" w:color="auto"/>
        <w:left w:val="none" w:sz="0" w:space="0" w:color="auto"/>
        <w:bottom w:val="none" w:sz="0" w:space="0" w:color="auto"/>
        <w:right w:val="none" w:sz="0" w:space="0" w:color="auto"/>
      </w:divBdr>
    </w:div>
    <w:div w:id="111098229">
      <w:bodyDiv w:val="1"/>
      <w:marLeft w:val="0"/>
      <w:marRight w:val="0"/>
      <w:marTop w:val="0"/>
      <w:marBottom w:val="0"/>
      <w:divBdr>
        <w:top w:val="none" w:sz="0" w:space="0" w:color="auto"/>
        <w:left w:val="none" w:sz="0" w:space="0" w:color="auto"/>
        <w:bottom w:val="none" w:sz="0" w:space="0" w:color="auto"/>
        <w:right w:val="none" w:sz="0" w:space="0" w:color="auto"/>
      </w:divBdr>
    </w:div>
    <w:div w:id="111218445">
      <w:bodyDiv w:val="1"/>
      <w:marLeft w:val="0"/>
      <w:marRight w:val="0"/>
      <w:marTop w:val="0"/>
      <w:marBottom w:val="0"/>
      <w:divBdr>
        <w:top w:val="none" w:sz="0" w:space="0" w:color="auto"/>
        <w:left w:val="none" w:sz="0" w:space="0" w:color="auto"/>
        <w:bottom w:val="none" w:sz="0" w:space="0" w:color="auto"/>
        <w:right w:val="none" w:sz="0" w:space="0" w:color="auto"/>
      </w:divBdr>
    </w:div>
    <w:div w:id="111219074">
      <w:bodyDiv w:val="1"/>
      <w:marLeft w:val="0"/>
      <w:marRight w:val="0"/>
      <w:marTop w:val="0"/>
      <w:marBottom w:val="0"/>
      <w:divBdr>
        <w:top w:val="none" w:sz="0" w:space="0" w:color="auto"/>
        <w:left w:val="none" w:sz="0" w:space="0" w:color="auto"/>
        <w:bottom w:val="none" w:sz="0" w:space="0" w:color="auto"/>
        <w:right w:val="none" w:sz="0" w:space="0" w:color="auto"/>
      </w:divBdr>
    </w:div>
    <w:div w:id="111947879">
      <w:bodyDiv w:val="1"/>
      <w:marLeft w:val="0"/>
      <w:marRight w:val="0"/>
      <w:marTop w:val="0"/>
      <w:marBottom w:val="0"/>
      <w:divBdr>
        <w:top w:val="none" w:sz="0" w:space="0" w:color="auto"/>
        <w:left w:val="none" w:sz="0" w:space="0" w:color="auto"/>
        <w:bottom w:val="none" w:sz="0" w:space="0" w:color="auto"/>
        <w:right w:val="none" w:sz="0" w:space="0" w:color="auto"/>
      </w:divBdr>
    </w:div>
    <w:div w:id="112211237">
      <w:bodyDiv w:val="1"/>
      <w:marLeft w:val="0"/>
      <w:marRight w:val="0"/>
      <w:marTop w:val="0"/>
      <w:marBottom w:val="0"/>
      <w:divBdr>
        <w:top w:val="none" w:sz="0" w:space="0" w:color="auto"/>
        <w:left w:val="none" w:sz="0" w:space="0" w:color="auto"/>
        <w:bottom w:val="none" w:sz="0" w:space="0" w:color="auto"/>
        <w:right w:val="none" w:sz="0" w:space="0" w:color="auto"/>
      </w:divBdr>
    </w:div>
    <w:div w:id="112597200">
      <w:bodyDiv w:val="1"/>
      <w:marLeft w:val="0"/>
      <w:marRight w:val="0"/>
      <w:marTop w:val="0"/>
      <w:marBottom w:val="0"/>
      <w:divBdr>
        <w:top w:val="none" w:sz="0" w:space="0" w:color="auto"/>
        <w:left w:val="none" w:sz="0" w:space="0" w:color="auto"/>
        <w:bottom w:val="none" w:sz="0" w:space="0" w:color="auto"/>
        <w:right w:val="none" w:sz="0" w:space="0" w:color="auto"/>
      </w:divBdr>
    </w:div>
    <w:div w:id="113057685">
      <w:bodyDiv w:val="1"/>
      <w:marLeft w:val="0"/>
      <w:marRight w:val="0"/>
      <w:marTop w:val="0"/>
      <w:marBottom w:val="0"/>
      <w:divBdr>
        <w:top w:val="none" w:sz="0" w:space="0" w:color="auto"/>
        <w:left w:val="none" w:sz="0" w:space="0" w:color="auto"/>
        <w:bottom w:val="none" w:sz="0" w:space="0" w:color="auto"/>
        <w:right w:val="none" w:sz="0" w:space="0" w:color="auto"/>
      </w:divBdr>
    </w:div>
    <w:div w:id="113330903">
      <w:bodyDiv w:val="1"/>
      <w:marLeft w:val="0"/>
      <w:marRight w:val="0"/>
      <w:marTop w:val="0"/>
      <w:marBottom w:val="0"/>
      <w:divBdr>
        <w:top w:val="none" w:sz="0" w:space="0" w:color="auto"/>
        <w:left w:val="none" w:sz="0" w:space="0" w:color="auto"/>
        <w:bottom w:val="none" w:sz="0" w:space="0" w:color="auto"/>
        <w:right w:val="none" w:sz="0" w:space="0" w:color="auto"/>
      </w:divBdr>
    </w:div>
    <w:div w:id="113331824">
      <w:bodyDiv w:val="1"/>
      <w:marLeft w:val="0"/>
      <w:marRight w:val="0"/>
      <w:marTop w:val="0"/>
      <w:marBottom w:val="0"/>
      <w:divBdr>
        <w:top w:val="none" w:sz="0" w:space="0" w:color="auto"/>
        <w:left w:val="none" w:sz="0" w:space="0" w:color="auto"/>
        <w:bottom w:val="none" w:sz="0" w:space="0" w:color="auto"/>
        <w:right w:val="none" w:sz="0" w:space="0" w:color="auto"/>
      </w:divBdr>
    </w:div>
    <w:div w:id="113670255">
      <w:bodyDiv w:val="1"/>
      <w:marLeft w:val="0"/>
      <w:marRight w:val="0"/>
      <w:marTop w:val="0"/>
      <w:marBottom w:val="0"/>
      <w:divBdr>
        <w:top w:val="none" w:sz="0" w:space="0" w:color="auto"/>
        <w:left w:val="none" w:sz="0" w:space="0" w:color="auto"/>
        <w:bottom w:val="none" w:sz="0" w:space="0" w:color="auto"/>
        <w:right w:val="none" w:sz="0" w:space="0" w:color="auto"/>
      </w:divBdr>
    </w:div>
    <w:div w:id="114566879">
      <w:bodyDiv w:val="1"/>
      <w:marLeft w:val="0"/>
      <w:marRight w:val="0"/>
      <w:marTop w:val="0"/>
      <w:marBottom w:val="0"/>
      <w:divBdr>
        <w:top w:val="none" w:sz="0" w:space="0" w:color="auto"/>
        <w:left w:val="none" w:sz="0" w:space="0" w:color="auto"/>
        <w:bottom w:val="none" w:sz="0" w:space="0" w:color="auto"/>
        <w:right w:val="none" w:sz="0" w:space="0" w:color="auto"/>
      </w:divBdr>
    </w:div>
    <w:div w:id="114640680">
      <w:bodyDiv w:val="1"/>
      <w:marLeft w:val="0"/>
      <w:marRight w:val="0"/>
      <w:marTop w:val="0"/>
      <w:marBottom w:val="0"/>
      <w:divBdr>
        <w:top w:val="none" w:sz="0" w:space="0" w:color="auto"/>
        <w:left w:val="none" w:sz="0" w:space="0" w:color="auto"/>
        <w:bottom w:val="none" w:sz="0" w:space="0" w:color="auto"/>
        <w:right w:val="none" w:sz="0" w:space="0" w:color="auto"/>
      </w:divBdr>
    </w:div>
    <w:div w:id="114836115">
      <w:bodyDiv w:val="1"/>
      <w:marLeft w:val="0"/>
      <w:marRight w:val="0"/>
      <w:marTop w:val="0"/>
      <w:marBottom w:val="0"/>
      <w:divBdr>
        <w:top w:val="none" w:sz="0" w:space="0" w:color="auto"/>
        <w:left w:val="none" w:sz="0" w:space="0" w:color="auto"/>
        <w:bottom w:val="none" w:sz="0" w:space="0" w:color="auto"/>
        <w:right w:val="none" w:sz="0" w:space="0" w:color="auto"/>
      </w:divBdr>
    </w:div>
    <w:div w:id="114957481">
      <w:bodyDiv w:val="1"/>
      <w:marLeft w:val="0"/>
      <w:marRight w:val="0"/>
      <w:marTop w:val="0"/>
      <w:marBottom w:val="0"/>
      <w:divBdr>
        <w:top w:val="none" w:sz="0" w:space="0" w:color="auto"/>
        <w:left w:val="none" w:sz="0" w:space="0" w:color="auto"/>
        <w:bottom w:val="none" w:sz="0" w:space="0" w:color="auto"/>
        <w:right w:val="none" w:sz="0" w:space="0" w:color="auto"/>
      </w:divBdr>
    </w:div>
    <w:div w:id="114981888">
      <w:bodyDiv w:val="1"/>
      <w:marLeft w:val="0"/>
      <w:marRight w:val="0"/>
      <w:marTop w:val="0"/>
      <w:marBottom w:val="0"/>
      <w:divBdr>
        <w:top w:val="none" w:sz="0" w:space="0" w:color="auto"/>
        <w:left w:val="none" w:sz="0" w:space="0" w:color="auto"/>
        <w:bottom w:val="none" w:sz="0" w:space="0" w:color="auto"/>
        <w:right w:val="none" w:sz="0" w:space="0" w:color="auto"/>
      </w:divBdr>
    </w:div>
    <w:div w:id="115099687">
      <w:bodyDiv w:val="1"/>
      <w:marLeft w:val="0"/>
      <w:marRight w:val="0"/>
      <w:marTop w:val="0"/>
      <w:marBottom w:val="0"/>
      <w:divBdr>
        <w:top w:val="none" w:sz="0" w:space="0" w:color="auto"/>
        <w:left w:val="none" w:sz="0" w:space="0" w:color="auto"/>
        <w:bottom w:val="none" w:sz="0" w:space="0" w:color="auto"/>
        <w:right w:val="none" w:sz="0" w:space="0" w:color="auto"/>
      </w:divBdr>
    </w:div>
    <w:div w:id="115101012">
      <w:bodyDiv w:val="1"/>
      <w:marLeft w:val="0"/>
      <w:marRight w:val="0"/>
      <w:marTop w:val="0"/>
      <w:marBottom w:val="0"/>
      <w:divBdr>
        <w:top w:val="none" w:sz="0" w:space="0" w:color="auto"/>
        <w:left w:val="none" w:sz="0" w:space="0" w:color="auto"/>
        <w:bottom w:val="none" w:sz="0" w:space="0" w:color="auto"/>
        <w:right w:val="none" w:sz="0" w:space="0" w:color="auto"/>
      </w:divBdr>
    </w:div>
    <w:div w:id="115104732">
      <w:bodyDiv w:val="1"/>
      <w:marLeft w:val="0"/>
      <w:marRight w:val="0"/>
      <w:marTop w:val="0"/>
      <w:marBottom w:val="0"/>
      <w:divBdr>
        <w:top w:val="none" w:sz="0" w:space="0" w:color="auto"/>
        <w:left w:val="none" w:sz="0" w:space="0" w:color="auto"/>
        <w:bottom w:val="none" w:sz="0" w:space="0" w:color="auto"/>
        <w:right w:val="none" w:sz="0" w:space="0" w:color="auto"/>
      </w:divBdr>
    </w:div>
    <w:div w:id="115486765">
      <w:bodyDiv w:val="1"/>
      <w:marLeft w:val="0"/>
      <w:marRight w:val="0"/>
      <w:marTop w:val="0"/>
      <w:marBottom w:val="0"/>
      <w:divBdr>
        <w:top w:val="none" w:sz="0" w:space="0" w:color="auto"/>
        <w:left w:val="none" w:sz="0" w:space="0" w:color="auto"/>
        <w:bottom w:val="none" w:sz="0" w:space="0" w:color="auto"/>
        <w:right w:val="none" w:sz="0" w:space="0" w:color="auto"/>
      </w:divBdr>
    </w:div>
    <w:div w:id="115759808">
      <w:bodyDiv w:val="1"/>
      <w:marLeft w:val="0"/>
      <w:marRight w:val="0"/>
      <w:marTop w:val="0"/>
      <w:marBottom w:val="0"/>
      <w:divBdr>
        <w:top w:val="none" w:sz="0" w:space="0" w:color="auto"/>
        <w:left w:val="none" w:sz="0" w:space="0" w:color="auto"/>
        <w:bottom w:val="none" w:sz="0" w:space="0" w:color="auto"/>
        <w:right w:val="none" w:sz="0" w:space="0" w:color="auto"/>
      </w:divBdr>
    </w:div>
    <w:div w:id="115833730">
      <w:bodyDiv w:val="1"/>
      <w:marLeft w:val="0"/>
      <w:marRight w:val="0"/>
      <w:marTop w:val="0"/>
      <w:marBottom w:val="0"/>
      <w:divBdr>
        <w:top w:val="none" w:sz="0" w:space="0" w:color="auto"/>
        <w:left w:val="none" w:sz="0" w:space="0" w:color="auto"/>
        <w:bottom w:val="none" w:sz="0" w:space="0" w:color="auto"/>
        <w:right w:val="none" w:sz="0" w:space="0" w:color="auto"/>
      </w:divBdr>
    </w:div>
    <w:div w:id="115874185">
      <w:bodyDiv w:val="1"/>
      <w:marLeft w:val="0"/>
      <w:marRight w:val="0"/>
      <w:marTop w:val="0"/>
      <w:marBottom w:val="0"/>
      <w:divBdr>
        <w:top w:val="none" w:sz="0" w:space="0" w:color="auto"/>
        <w:left w:val="none" w:sz="0" w:space="0" w:color="auto"/>
        <w:bottom w:val="none" w:sz="0" w:space="0" w:color="auto"/>
        <w:right w:val="none" w:sz="0" w:space="0" w:color="auto"/>
      </w:divBdr>
    </w:div>
    <w:div w:id="116074706">
      <w:bodyDiv w:val="1"/>
      <w:marLeft w:val="0"/>
      <w:marRight w:val="0"/>
      <w:marTop w:val="0"/>
      <w:marBottom w:val="0"/>
      <w:divBdr>
        <w:top w:val="none" w:sz="0" w:space="0" w:color="auto"/>
        <w:left w:val="none" w:sz="0" w:space="0" w:color="auto"/>
        <w:bottom w:val="none" w:sz="0" w:space="0" w:color="auto"/>
        <w:right w:val="none" w:sz="0" w:space="0" w:color="auto"/>
      </w:divBdr>
    </w:div>
    <w:div w:id="116418435">
      <w:bodyDiv w:val="1"/>
      <w:marLeft w:val="0"/>
      <w:marRight w:val="0"/>
      <w:marTop w:val="0"/>
      <w:marBottom w:val="0"/>
      <w:divBdr>
        <w:top w:val="none" w:sz="0" w:space="0" w:color="auto"/>
        <w:left w:val="none" w:sz="0" w:space="0" w:color="auto"/>
        <w:bottom w:val="none" w:sz="0" w:space="0" w:color="auto"/>
        <w:right w:val="none" w:sz="0" w:space="0" w:color="auto"/>
      </w:divBdr>
    </w:div>
    <w:div w:id="116458000">
      <w:bodyDiv w:val="1"/>
      <w:marLeft w:val="0"/>
      <w:marRight w:val="0"/>
      <w:marTop w:val="0"/>
      <w:marBottom w:val="0"/>
      <w:divBdr>
        <w:top w:val="none" w:sz="0" w:space="0" w:color="auto"/>
        <w:left w:val="none" w:sz="0" w:space="0" w:color="auto"/>
        <w:bottom w:val="none" w:sz="0" w:space="0" w:color="auto"/>
        <w:right w:val="none" w:sz="0" w:space="0" w:color="auto"/>
      </w:divBdr>
    </w:div>
    <w:div w:id="116725580">
      <w:bodyDiv w:val="1"/>
      <w:marLeft w:val="0"/>
      <w:marRight w:val="0"/>
      <w:marTop w:val="0"/>
      <w:marBottom w:val="0"/>
      <w:divBdr>
        <w:top w:val="none" w:sz="0" w:space="0" w:color="auto"/>
        <w:left w:val="none" w:sz="0" w:space="0" w:color="auto"/>
        <w:bottom w:val="none" w:sz="0" w:space="0" w:color="auto"/>
        <w:right w:val="none" w:sz="0" w:space="0" w:color="auto"/>
      </w:divBdr>
    </w:div>
    <w:div w:id="117653041">
      <w:bodyDiv w:val="1"/>
      <w:marLeft w:val="0"/>
      <w:marRight w:val="0"/>
      <w:marTop w:val="0"/>
      <w:marBottom w:val="0"/>
      <w:divBdr>
        <w:top w:val="none" w:sz="0" w:space="0" w:color="auto"/>
        <w:left w:val="none" w:sz="0" w:space="0" w:color="auto"/>
        <w:bottom w:val="none" w:sz="0" w:space="0" w:color="auto"/>
        <w:right w:val="none" w:sz="0" w:space="0" w:color="auto"/>
      </w:divBdr>
    </w:div>
    <w:div w:id="118111890">
      <w:bodyDiv w:val="1"/>
      <w:marLeft w:val="0"/>
      <w:marRight w:val="0"/>
      <w:marTop w:val="0"/>
      <w:marBottom w:val="0"/>
      <w:divBdr>
        <w:top w:val="none" w:sz="0" w:space="0" w:color="auto"/>
        <w:left w:val="none" w:sz="0" w:space="0" w:color="auto"/>
        <w:bottom w:val="none" w:sz="0" w:space="0" w:color="auto"/>
        <w:right w:val="none" w:sz="0" w:space="0" w:color="auto"/>
      </w:divBdr>
    </w:div>
    <w:div w:id="118451223">
      <w:bodyDiv w:val="1"/>
      <w:marLeft w:val="0"/>
      <w:marRight w:val="0"/>
      <w:marTop w:val="0"/>
      <w:marBottom w:val="0"/>
      <w:divBdr>
        <w:top w:val="none" w:sz="0" w:space="0" w:color="auto"/>
        <w:left w:val="none" w:sz="0" w:space="0" w:color="auto"/>
        <w:bottom w:val="none" w:sz="0" w:space="0" w:color="auto"/>
        <w:right w:val="none" w:sz="0" w:space="0" w:color="auto"/>
      </w:divBdr>
    </w:div>
    <w:div w:id="118883533">
      <w:bodyDiv w:val="1"/>
      <w:marLeft w:val="0"/>
      <w:marRight w:val="0"/>
      <w:marTop w:val="0"/>
      <w:marBottom w:val="0"/>
      <w:divBdr>
        <w:top w:val="none" w:sz="0" w:space="0" w:color="auto"/>
        <w:left w:val="none" w:sz="0" w:space="0" w:color="auto"/>
        <w:bottom w:val="none" w:sz="0" w:space="0" w:color="auto"/>
        <w:right w:val="none" w:sz="0" w:space="0" w:color="auto"/>
      </w:divBdr>
    </w:div>
    <w:div w:id="119544171">
      <w:bodyDiv w:val="1"/>
      <w:marLeft w:val="0"/>
      <w:marRight w:val="0"/>
      <w:marTop w:val="0"/>
      <w:marBottom w:val="0"/>
      <w:divBdr>
        <w:top w:val="none" w:sz="0" w:space="0" w:color="auto"/>
        <w:left w:val="none" w:sz="0" w:space="0" w:color="auto"/>
        <w:bottom w:val="none" w:sz="0" w:space="0" w:color="auto"/>
        <w:right w:val="none" w:sz="0" w:space="0" w:color="auto"/>
      </w:divBdr>
    </w:div>
    <w:div w:id="119612284">
      <w:bodyDiv w:val="1"/>
      <w:marLeft w:val="0"/>
      <w:marRight w:val="0"/>
      <w:marTop w:val="0"/>
      <w:marBottom w:val="0"/>
      <w:divBdr>
        <w:top w:val="none" w:sz="0" w:space="0" w:color="auto"/>
        <w:left w:val="none" w:sz="0" w:space="0" w:color="auto"/>
        <w:bottom w:val="none" w:sz="0" w:space="0" w:color="auto"/>
        <w:right w:val="none" w:sz="0" w:space="0" w:color="auto"/>
      </w:divBdr>
    </w:div>
    <w:div w:id="119804104">
      <w:bodyDiv w:val="1"/>
      <w:marLeft w:val="0"/>
      <w:marRight w:val="0"/>
      <w:marTop w:val="0"/>
      <w:marBottom w:val="0"/>
      <w:divBdr>
        <w:top w:val="none" w:sz="0" w:space="0" w:color="auto"/>
        <w:left w:val="none" w:sz="0" w:space="0" w:color="auto"/>
        <w:bottom w:val="none" w:sz="0" w:space="0" w:color="auto"/>
        <w:right w:val="none" w:sz="0" w:space="0" w:color="auto"/>
      </w:divBdr>
    </w:div>
    <w:div w:id="120155819">
      <w:bodyDiv w:val="1"/>
      <w:marLeft w:val="0"/>
      <w:marRight w:val="0"/>
      <w:marTop w:val="0"/>
      <w:marBottom w:val="0"/>
      <w:divBdr>
        <w:top w:val="none" w:sz="0" w:space="0" w:color="auto"/>
        <w:left w:val="none" w:sz="0" w:space="0" w:color="auto"/>
        <w:bottom w:val="none" w:sz="0" w:space="0" w:color="auto"/>
        <w:right w:val="none" w:sz="0" w:space="0" w:color="auto"/>
      </w:divBdr>
    </w:div>
    <w:div w:id="121074497">
      <w:bodyDiv w:val="1"/>
      <w:marLeft w:val="0"/>
      <w:marRight w:val="0"/>
      <w:marTop w:val="0"/>
      <w:marBottom w:val="0"/>
      <w:divBdr>
        <w:top w:val="none" w:sz="0" w:space="0" w:color="auto"/>
        <w:left w:val="none" w:sz="0" w:space="0" w:color="auto"/>
        <w:bottom w:val="none" w:sz="0" w:space="0" w:color="auto"/>
        <w:right w:val="none" w:sz="0" w:space="0" w:color="auto"/>
      </w:divBdr>
    </w:div>
    <w:div w:id="121310064">
      <w:bodyDiv w:val="1"/>
      <w:marLeft w:val="0"/>
      <w:marRight w:val="0"/>
      <w:marTop w:val="0"/>
      <w:marBottom w:val="0"/>
      <w:divBdr>
        <w:top w:val="none" w:sz="0" w:space="0" w:color="auto"/>
        <w:left w:val="none" w:sz="0" w:space="0" w:color="auto"/>
        <w:bottom w:val="none" w:sz="0" w:space="0" w:color="auto"/>
        <w:right w:val="none" w:sz="0" w:space="0" w:color="auto"/>
      </w:divBdr>
    </w:div>
    <w:div w:id="122159122">
      <w:bodyDiv w:val="1"/>
      <w:marLeft w:val="0"/>
      <w:marRight w:val="0"/>
      <w:marTop w:val="0"/>
      <w:marBottom w:val="0"/>
      <w:divBdr>
        <w:top w:val="none" w:sz="0" w:space="0" w:color="auto"/>
        <w:left w:val="none" w:sz="0" w:space="0" w:color="auto"/>
        <w:bottom w:val="none" w:sz="0" w:space="0" w:color="auto"/>
        <w:right w:val="none" w:sz="0" w:space="0" w:color="auto"/>
      </w:divBdr>
    </w:div>
    <w:div w:id="122382655">
      <w:bodyDiv w:val="1"/>
      <w:marLeft w:val="0"/>
      <w:marRight w:val="0"/>
      <w:marTop w:val="0"/>
      <w:marBottom w:val="0"/>
      <w:divBdr>
        <w:top w:val="none" w:sz="0" w:space="0" w:color="auto"/>
        <w:left w:val="none" w:sz="0" w:space="0" w:color="auto"/>
        <w:bottom w:val="none" w:sz="0" w:space="0" w:color="auto"/>
        <w:right w:val="none" w:sz="0" w:space="0" w:color="auto"/>
      </w:divBdr>
    </w:div>
    <w:div w:id="123474154">
      <w:bodyDiv w:val="1"/>
      <w:marLeft w:val="0"/>
      <w:marRight w:val="0"/>
      <w:marTop w:val="0"/>
      <w:marBottom w:val="0"/>
      <w:divBdr>
        <w:top w:val="none" w:sz="0" w:space="0" w:color="auto"/>
        <w:left w:val="none" w:sz="0" w:space="0" w:color="auto"/>
        <w:bottom w:val="none" w:sz="0" w:space="0" w:color="auto"/>
        <w:right w:val="none" w:sz="0" w:space="0" w:color="auto"/>
      </w:divBdr>
    </w:div>
    <w:div w:id="123475668">
      <w:bodyDiv w:val="1"/>
      <w:marLeft w:val="0"/>
      <w:marRight w:val="0"/>
      <w:marTop w:val="0"/>
      <w:marBottom w:val="0"/>
      <w:divBdr>
        <w:top w:val="none" w:sz="0" w:space="0" w:color="auto"/>
        <w:left w:val="none" w:sz="0" w:space="0" w:color="auto"/>
        <w:bottom w:val="none" w:sz="0" w:space="0" w:color="auto"/>
        <w:right w:val="none" w:sz="0" w:space="0" w:color="auto"/>
      </w:divBdr>
    </w:div>
    <w:div w:id="123543848">
      <w:bodyDiv w:val="1"/>
      <w:marLeft w:val="0"/>
      <w:marRight w:val="0"/>
      <w:marTop w:val="0"/>
      <w:marBottom w:val="0"/>
      <w:divBdr>
        <w:top w:val="none" w:sz="0" w:space="0" w:color="auto"/>
        <w:left w:val="none" w:sz="0" w:space="0" w:color="auto"/>
        <w:bottom w:val="none" w:sz="0" w:space="0" w:color="auto"/>
        <w:right w:val="none" w:sz="0" w:space="0" w:color="auto"/>
      </w:divBdr>
    </w:div>
    <w:div w:id="124276123">
      <w:bodyDiv w:val="1"/>
      <w:marLeft w:val="0"/>
      <w:marRight w:val="0"/>
      <w:marTop w:val="0"/>
      <w:marBottom w:val="0"/>
      <w:divBdr>
        <w:top w:val="none" w:sz="0" w:space="0" w:color="auto"/>
        <w:left w:val="none" w:sz="0" w:space="0" w:color="auto"/>
        <w:bottom w:val="none" w:sz="0" w:space="0" w:color="auto"/>
        <w:right w:val="none" w:sz="0" w:space="0" w:color="auto"/>
      </w:divBdr>
    </w:div>
    <w:div w:id="124543804">
      <w:bodyDiv w:val="1"/>
      <w:marLeft w:val="0"/>
      <w:marRight w:val="0"/>
      <w:marTop w:val="0"/>
      <w:marBottom w:val="0"/>
      <w:divBdr>
        <w:top w:val="none" w:sz="0" w:space="0" w:color="auto"/>
        <w:left w:val="none" w:sz="0" w:space="0" w:color="auto"/>
        <w:bottom w:val="none" w:sz="0" w:space="0" w:color="auto"/>
        <w:right w:val="none" w:sz="0" w:space="0" w:color="auto"/>
      </w:divBdr>
    </w:div>
    <w:div w:id="125240915">
      <w:bodyDiv w:val="1"/>
      <w:marLeft w:val="0"/>
      <w:marRight w:val="0"/>
      <w:marTop w:val="0"/>
      <w:marBottom w:val="0"/>
      <w:divBdr>
        <w:top w:val="none" w:sz="0" w:space="0" w:color="auto"/>
        <w:left w:val="none" w:sz="0" w:space="0" w:color="auto"/>
        <w:bottom w:val="none" w:sz="0" w:space="0" w:color="auto"/>
        <w:right w:val="none" w:sz="0" w:space="0" w:color="auto"/>
      </w:divBdr>
    </w:div>
    <w:div w:id="126363308">
      <w:bodyDiv w:val="1"/>
      <w:marLeft w:val="0"/>
      <w:marRight w:val="0"/>
      <w:marTop w:val="0"/>
      <w:marBottom w:val="0"/>
      <w:divBdr>
        <w:top w:val="none" w:sz="0" w:space="0" w:color="auto"/>
        <w:left w:val="none" w:sz="0" w:space="0" w:color="auto"/>
        <w:bottom w:val="none" w:sz="0" w:space="0" w:color="auto"/>
        <w:right w:val="none" w:sz="0" w:space="0" w:color="auto"/>
      </w:divBdr>
    </w:div>
    <w:div w:id="126513307">
      <w:bodyDiv w:val="1"/>
      <w:marLeft w:val="0"/>
      <w:marRight w:val="0"/>
      <w:marTop w:val="0"/>
      <w:marBottom w:val="0"/>
      <w:divBdr>
        <w:top w:val="none" w:sz="0" w:space="0" w:color="auto"/>
        <w:left w:val="none" w:sz="0" w:space="0" w:color="auto"/>
        <w:bottom w:val="none" w:sz="0" w:space="0" w:color="auto"/>
        <w:right w:val="none" w:sz="0" w:space="0" w:color="auto"/>
      </w:divBdr>
    </w:div>
    <w:div w:id="126704580">
      <w:bodyDiv w:val="1"/>
      <w:marLeft w:val="0"/>
      <w:marRight w:val="0"/>
      <w:marTop w:val="0"/>
      <w:marBottom w:val="0"/>
      <w:divBdr>
        <w:top w:val="none" w:sz="0" w:space="0" w:color="auto"/>
        <w:left w:val="none" w:sz="0" w:space="0" w:color="auto"/>
        <w:bottom w:val="none" w:sz="0" w:space="0" w:color="auto"/>
        <w:right w:val="none" w:sz="0" w:space="0" w:color="auto"/>
      </w:divBdr>
    </w:div>
    <w:div w:id="126749259">
      <w:bodyDiv w:val="1"/>
      <w:marLeft w:val="0"/>
      <w:marRight w:val="0"/>
      <w:marTop w:val="0"/>
      <w:marBottom w:val="0"/>
      <w:divBdr>
        <w:top w:val="none" w:sz="0" w:space="0" w:color="auto"/>
        <w:left w:val="none" w:sz="0" w:space="0" w:color="auto"/>
        <w:bottom w:val="none" w:sz="0" w:space="0" w:color="auto"/>
        <w:right w:val="none" w:sz="0" w:space="0" w:color="auto"/>
      </w:divBdr>
    </w:div>
    <w:div w:id="127015405">
      <w:bodyDiv w:val="1"/>
      <w:marLeft w:val="0"/>
      <w:marRight w:val="0"/>
      <w:marTop w:val="0"/>
      <w:marBottom w:val="0"/>
      <w:divBdr>
        <w:top w:val="none" w:sz="0" w:space="0" w:color="auto"/>
        <w:left w:val="none" w:sz="0" w:space="0" w:color="auto"/>
        <w:bottom w:val="none" w:sz="0" w:space="0" w:color="auto"/>
        <w:right w:val="none" w:sz="0" w:space="0" w:color="auto"/>
      </w:divBdr>
    </w:div>
    <w:div w:id="127210709">
      <w:bodyDiv w:val="1"/>
      <w:marLeft w:val="0"/>
      <w:marRight w:val="0"/>
      <w:marTop w:val="0"/>
      <w:marBottom w:val="0"/>
      <w:divBdr>
        <w:top w:val="none" w:sz="0" w:space="0" w:color="auto"/>
        <w:left w:val="none" w:sz="0" w:space="0" w:color="auto"/>
        <w:bottom w:val="none" w:sz="0" w:space="0" w:color="auto"/>
        <w:right w:val="none" w:sz="0" w:space="0" w:color="auto"/>
      </w:divBdr>
    </w:div>
    <w:div w:id="127355315">
      <w:bodyDiv w:val="1"/>
      <w:marLeft w:val="0"/>
      <w:marRight w:val="0"/>
      <w:marTop w:val="0"/>
      <w:marBottom w:val="0"/>
      <w:divBdr>
        <w:top w:val="none" w:sz="0" w:space="0" w:color="auto"/>
        <w:left w:val="none" w:sz="0" w:space="0" w:color="auto"/>
        <w:bottom w:val="none" w:sz="0" w:space="0" w:color="auto"/>
        <w:right w:val="none" w:sz="0" w:space="0" w:color="auto"/>
      </w:divBdr>
    </w:div>
    <w:div w:id="127750625">
      <w:bodyDiv w:val="1"/>
      <w:marLeft w:val="0"/>
      <w:marRight w:val="0"/>
      <w:marTop w:val="0"/>
      <w:marBottom w:val="0"/>
      <w:divBdr>
        <w:top w:val="none" w:sz="0" w:space="0" w:color="auto"/>
        <w:left w:val="none" w:sz="0" w:space="0" w:color="auto"/>
        <w:bottom w:val="none" w:sz="0" w:space="0" w:color="auto"/>
        <w:right w:val="none" w:sz="0" w:space="0" w:color="auto"/>
      </w:divBdr>
    </w:div>
    <w:div w:id="128208120">
      <w:bodyDiv w:val="1"/>
      <w:marLeft w:val="0"/>
      <w:marRight w:val="0"/>
      <w:marTop w:val="0"/>
      <w:marBottom w:val="0"/>
      <w:divBdr>
        <w:top w:val="none" w:sz="0" w:space="0" w:color="auto"/>
        <w:left w:val="none" w:sz="0" w:space="0" w:color="auto"/>
        <w:bottom w:val="none" w:sz="0" w:space="0" w:color="auto"/>
        <w:right w:val="none" w:sz="0" w:space="0" w:color="auto"/>
      </w:divBdr>
    </w:div>
    <w:div w:id="128593857">
      <w:bodyDiv w:val="1"/>
      <w:marLeft w:val="0"/>
      <w:marRight w:val="0"/>
      <w:marTop w:val="0"/>
      <w:marBottom w:val="0"/>
      <w:divBdr>
        <w:top w:val="none" w:sz="0" w:space="0" w:color="auto"/>
        <w:left w:val="none" w:sz="0" w:space="0" w:color="auto"/>
        <w:bottom w:val="none" w:sz="0" w:space="0" w:color="auto"/>
        <w:right w:val="none" w:sz="0" w:space="0" w:color="auto"/>
      </w:divBdr>
    </w:div>
    <w:div w:id="128596007">
      <w:bodyDiv w:val="1"/>
      <w:marLeft w:val="0"/>
      <w:marRight w:val="0"/>
      <w:marTop w:val="0"/>
      <w:marBottom w:val="0"/>
      <w:divBdr>
        <w:top w:val="none" w:sz="0" w:space="0" w:color="auto"/>
        <w:left w:val="none" w:sz="0" w:space="0" w:color="auto"/>
        <w:bottom w:val="none" w:sz="0" w:space="0" w:color="auto"/>
        <w:right w:val="none" w:sz="0" w:space="0" w:color="auto"/>
      </w:divBdr>
    </w:div>
    <w:div w:id="129328635">
      <w:bodyDiv w:val="1"/>
      <w:marLeft w:val="0"/>
      <w:marRight w:val="0"/>
      <w:marTop w:val="0"/>
      <w:marBottom w:val="0"/>
      <w:divBdr>
        <w:top w:val="none" w:sz="0" w:space="0" w:color="auto"/>
        <w:left w:val="none" w:sz="0" w:space="0" w:color="auto"/>
        <w:bottom w:val="none" w:sz="0" w:space="0" w:color="auto"/>
        <w:right w:val="none" w:sz="0" w:space="0" w:color="auto"/>
      </w:divBdr>
    </w:div>
    <w:div w:id="129397091">
      <w:bodyDiv w:val="1"/>
      <w:marLeft w:val="0"/>
      <w:marRight w:val="0"/>
      <w:marTop w:val="0"/>
      <w:marBottom w:val="0"/>
      <w:divBdr>
        <w:top w:val="none" w:sz="0" w:space="0" w:color="auto"/>
        <w:left w:val="none" w:sz="0" w:space="0" w:color="auto"/>
        <w:bottom w:val="none" w:sz="0" w:space="0" w:color="auto"/>
        <w:right w:val="none" w:sz="0" w:space="0" w:color="auto"/>
      </w:divBdr>
    </w:div>
    <w:div w:id="129398664">
      <w:bodyDiv w:val="1"/>
      <w:marLeft w:val="0"/>
      <w:marRight w:val="0"/>
      <w:marTop w:val="0"/>
      <w:marBottom w:val="0"/>
      <w:divBdr>
        <w:top w:val="none" w:sz="0" w:space="0" w:color="auto"/>
        <w:left w:val="none" w:sz="0" w:space="0" w:color="auto"/>
        <w:bottom w:val="none" w:sz="0" w:space="0" w:color="auto"/>
        <w:right w:val="none" w:sz="0" w:space="0" w:color="auto"/>
      </w:divBdr>
    </w:div>
    <w:div w:id="129791988">
      <w:bodyDiv w:val="1"/>
      <w:marLeft w:val="0"/>
      <w:marRight w:val="0"/>
      <w:marTop w:val="0"/>
      <w:marBottom w:val="0"/>
      <w:divBdr>
        <w:top w:val="none" w:sz="0" w:space="0" w:color="auto"/>
        <w:left w:val="none" w:sz="0" w:space="0" w:color="auto"/>
        <w:bottom w:val="none" w:sz="0" w:space="0" w:color="auto"/>
        <w:right w:val="none" w:sz="0" w:space="0" w:color="auto"/>
      </w:divBdr>
    </w:div>
    <w:div w:id="129859098">
      <w:bodyDiv w:val="1"/>
      <w:marLeft w:val="0"/>
      <w:marRight w:val="0"/>
      <w:marTop w:val="0"/>
      <w:marBottom w:val="0"/>
      <w:divBdr>
        <w:top w:val="none" w:sz="0" w:space="0" w:color="auto"/>
        <w:left w:val="none" w:sz="0" w:space="0" w:color="auto"/>
        <w:bottom w:val="none" w:sz="0" w:space="0" w:color="auto"/>
        <w:right w:val="none" w:sz="0" w:space="0" w:color="auto"/>
      </w:divBdr>
    </w:div>
    <w:div w:id="130096489">
      <w:bodyDiv w:val="1"/>
      <w:marLeft w:val="0"/>
      <w:marRight w:val="0"/>
      <w:marTop w:val="0"/>
      <w:marBottom w:val="0"/>
      <w:divBdr>
        <w:top w:val="none" w:sz="0" w:space="0" w:color="auto"/>
        <w:left w:val="none" w:sz="0" w:space="0" w:color="auto"/>
        <w:bottom w:val="none" w:sz="0" w:space="0" w:color="auto"/>
        <w:right w:val="none" w:sz="0" w:space="0" w:color="auto"/>
      </w:divBdr>
    </w:div>
    <w:div w:id="130099855">
      <w:bodyDiv w:val="1"/>
      <w:marLeft w:val="0"/>
      <w:marRight w:val="0"/>
      <w:marTop w:val="0"/>
      <w:marBottom w:val="0"/>
      <w:divBdr>
        <w:top w:val="none" w:sz="0" w:space="0" w:color="auto"/>
        <w:left w:val="none" w:sz="0" w:space="0" w:color="auto"/>
        <w:bottom w:val="none" w:sz="0" w:space="0" w:color="auto"/>
        <w:right w:val="none" w:sz="0" w:space="0" w:color="auto"/>
      </w:divBdr>
    </w:div>
    <w:div w:id="130294683">
      <w:bodyDiv w:val="1"/>
      <w:marLeft w:val="0"/>
      <w:marRight w:val="0"/>
      <w:marTop w:val="0"/>
      <w:marBottom w:val="0"/>
      <w:divBdr>
        <w:top w:val="none" w:sz="0" w:space="0" w:color="auto"/>
        <w:left w:val="none" w:sz="0" w:space="0" w:color="auto"/>
        <w:bottom w:val="none" w:sz="0" w:space="0" w:color="auto"/>
        <w:right w:val="none" w:sz="0" w:space="0" w:color="auto"/>
      </w:divBdr>
    </w:div>
    <w:div w:id="130825096">
      <w:bodyDiv w:val="1"/>
      <w:marLeft w:val="0"/>
      <w:marRight w:val="0"/>
      <w:marTop w:val="0"/>
      <w:marBottom w:val="0"/>
      <w:divBdr>
        <w:top w:val="none" w:sz="0" w:space="0" w:color="auto"/>
        <w:left w:val="none" w:sz="0" w:space="0" w:color="auto"/>
        <w:bottom w:val="none" w:sz="0" w:space="0" w:color="auto"/>
        <w:right w:val="none" w:sz="0" w:space="0" w:color="auto"/>
      </w:divBdr>
    </w:div>
    <w:div w:id="131216723">
      <w:bodyDiv w:val="1"/>
      <w:marLeft w:val="0"/>
      <w:marRight w:val="0"/>
      <w:marTop w:val="0"/>
      <w:marBottom w:val="0"/>
      <w:divBdr>
        <w:top w:val="none" w:sz="0" w:space="0" w:color="auto"/>
        <w:left w:val="none" w:sz="0" w:space="0" w:color="auto"/>
        <w:bottom w:val="none" w:sz="0" w:space="0" w:color="auto"/>
        <w:right w:val="none" w:sz="0" w:space="0" w:color="auto"/>
      </w:divBdr>
    </w:div>
    <w:div w:id="132987961">
      <w:bodyDiv w:val="1"/>
      <w:marLeft w:val="0"/>
      <w:marRight w:val="0"/>
      <w:marTop w:val="0"/>
      <w:marBottom w:val="0"/>
      <w:divBdr>
        <w:top w:val="none" w:sz="0" w:space="0" w:color="auto"/>
        <w:left w:val="none" w:sz="0" w:space="0" w:color="auto"/>
        <w:bottom w:val="none" w:sz="0" w:space="0" w:color="auto"/>
        <w:right w:val="none" w:sz="0" w:space="0" w:color="auto"/>
      </w:divBdr>
    </w:div>
    <w:div w:id="135034868">
      <w:bodyDiv w:val="1"/>
      <w:marLeft w:val="0"/>
      <w:marRight w:val="0"/>
      <w:marTop w:val="0"/>
      <w:marBottom w:val="0"/>
      <w:divBdr>
        <w:top w:val="none" w:sz="0" w:space="0" w:color="auto"/>
        <w:left w:val="none" w:sz="0" w:space="0" w:color="auto"/>
        <w:bottom w:val="none" w:sz="0" w:space="0" w:color="auto"/>
        <w:right w:val="none" w:sz="0" w:space="0" w:color="auto"/>
      </w:divBdr>
    </w:div>
    <w:div w:id="135882870">
      <w:bodyDiv w:val="1"/>
      <w:marLeft w:val="0"/>
      <w:marRight w:val="0"/>
      <w:marTop w:val="0"/>
      <w:marBottom w:val="0"/>
      <w:divBdr>
        <w:top w:val="none" w:sz="0" w:space="0" w:color="auto"/>
        <w:left w:val="none" w:sz="0" w:space="0" w:color="auto"/>
        <w:bottom w:val="none" w:sz="0" w:space="0" w:color="auto"/>
        <w:right w:val="none" w:sz="0" w:space="0" w:color="auto"/>
      </w:divBdr>
    </w:div>
    <w:div w:id="136185989">
      <w:bodyDiv w:val="1"/>
      <w:marLeft w:val="0"/>
      <w:marRight w:val="0"/>
      <w:marTop w:val="0"/>
      <w:marBottom w:val="0"/>
      <w:divBdr>
        <w:top w:val="none" w:sz="0" w:space="0" w:color="auto"/>
        <w:left w:val="none" w:sz="0" w:space="0" w:color="auto"/>
        <w:bottom w:val="none" w:sz="0" w:space="0" w:color="auto"/>
        <w:right w:val="none" w:sz="0" w:space="0" w:color="auto"/>
      </w:divBdr>
    </w:div>
    <w:div w:id="136381836">
      <w:bodyDiv w:val="1"/>
      <w:marLeft w:val="0"/>
      <w:marRight w:val="0"/>
      <w:marTop w:val="0"/>
      <w:marBottom w:val="0"/>
      <w:divBdr>
        <w:top w:val="none" w:sz="0" w:space="0" w:color="auto"/>
        <w:left w:val="none" w:sz="0" w:space="0" w:color="auto"/>
        <w:bottom w:val="none" w:sz="0" w:space="0" w:color="auto"/>
        <w:right w:val="none" w:sz="0" w:space="0" w:color="auto"/>
      </w:divBdr>
    </w:div>
    <w:div w:id="136382737">
      <w:bodyDiv w:val="1"/>
      <w:marLeft w:val="0"/>
      <w:marRight w:val="0"/>
      <w:marTop w:val="0"/>
      <w:marBottom w:val="0"/>
      <w:divBdr>
        <w:top w:val="none" w:sz="0" w:space="0" w:color="auto"/>
        <w:left w:val="none" w:sz="0" w:space="0" w:color="auto"/>
        <w:bottom w:val="none" w:sz="0" w:space="0" w:color="auto"/>
        <w:right w:val="none" w:sz="0" w:space="0" w:color="auto"/>
      </w:divBdr>
    </w:div>
    <w:div w:id="136652967">
      <w:bodyDiv w:val="1"/>
      <w:marLeft w:val="0"/>
      <w:marRight w:val="0"/>
      <w:marTop w:val="0"/>
      <w:marBottom w:val="0"/>
      <w:divBdr>
        <w:top w:val="none" w:sz="0" w:space="0" w:color="auto"/>
        <w:left w:val="none" w:sz="0" w:space="0" w:color="auto"/>
        <w:bottom w:val="none" w:sz="0" w:space="0" w:color="auto"/>
        <w:right w:val="none" w:sz="0" w:space="0" w:color="auto"/>
      </w:divBdr>
    </w:div>
    <w:div w:id="137191933">
      <w:bodyDiv w:val="1"/>
      <w:marLeft w:val="0"/>
      <w:marRight w:val="0"/>
      <w:marTop w:val="0"/>
      <w:marBottom w:val="0"/>
      <w:divBdr>
        <w:top w:val="none" w:sz="0" w:space="0" w:color="auto"/>
        <w:left w:val="none" w:sz="0" w:space="0" w:color="auto"/>
        <w:bottom w:val="none" w:sz="0" w:space="0" w:color="auto"/>
        <w:right w:val="none" w:sz="0" w:space="0" w:color="auto"/>
      </w:divBdr>
    </w:div>
    <w:div w:id="137304920">
      <w:bodyDiv w:val="1"/>
      <w:marLeft w:val="0"/>
      <w:marRight w:val="0"/>
      <w:marTop w:val="0"/>
      <w:marBottom w:val="0"/>
      <w:divBdr>
        <w:top w:val="none" w:sz="0" w:space="0" w:color="auto"/>
        <w:left w:val="none" w:sz="0" w:space="0" w:color="auto"/>
        <w:bottom w:val="none" w:sz="0" w:space="0" w:color="auto"/>
        <w:right w:val="none" w:sz="0" w:space="0" w:color="auto"/>
      </w:divBdr>
    </w:div>
    <w:div w:id="137500454">
      <w:bodyDiv w:val="1"/>
      <w:marLeft w:val="0"/>
      <w:marRight w:val="0"/>
      <w:marTop w:val="0"/>
      <w:marBottom w:val="0"/>
      <w:divBdr>
        <w:top w:val="none" w:sz="0" w:space="0" w:color="auto"/>
        <w:left w:val="none" w:sz="0" w:space="0" w:color="auto"/>
        <w:bottom w:val="none" w:sz="0" w:space="0" w:color="auto"/>
        <w:right w:val="none" w:sz="0" w:space="0" w:color="auto"/>
      </w:divBdr>
    </w:div>
    <w:div w:id="137578359">
      <w:bodyDiv w:val="1"/>
      <w:marLeft w:val="0"/>
      <w:marRight w:val="0"/>
      <w:marTop w:val="0"/>
      <w:marBottom w:val="0"/>
      <w:divBdr>
        <w:top w:val="none" w:sz="0" w:space="0" w:color="auto"/>
        <w:left w:val="none" w:sz="0" w:space="0" w:color="auto"/>
        <w:bottom w:val="none" w:sz="0" w:space="0" w:color="auto"/>
        <w:right w:val="none" w:sz="0" w:space="0" w:color="auto"/>
      </w:divBdr>
    </w:div>
    <w:div w:id="137578867">
      <w:bodyDiv w:val="1"/>
      <w:marLeft w:val="0"/>
      <w:marRight w:val="0"/>
      <w:marTop w:val="0"/>
      <w:marBottom w:val="0"/>
      <w:divBdr>
        <w:top w:val="none" w:sz="0" w:space="0" w:color="auto"/>
        <w:left w:val="none" w:sz="0" w:space="0" w:color="auto"/>
        <w:bottom w:val="none" w:sz="0" w:space="0" w:color="auto"/>
        <w:right w:val="none" w:sz="0" w:space="0" w:color="auto"/>
      </w:divBdr>
    </w:div>
    <w:div w:id="138346886">
      <w:bodyDiv w:val="1"/>
      <w:marLeft w:val="0"/>
      <w:marRight w:val="0"/>
      <w:marTop w:val="0"/>
      <w:marBottom w:val="0"/>
      <w:divBdr>
        <w:top w:val="none" w:sz="0" w:space="0" w:color="auto"/>
        <w:left w:val="none" w:sz="0" w:space="0" w:color="auto"/>
        <w:bottom w:val="none" w:sz="0" w:space="0" w:color="auto"/>
        <w:right w:val="none" w:sz="0" w:space="0" w:color="auto"/>
      </w:divBdr>
    </w:div>
    <w:div w:id="138378109">
      <w:bodyDiv w:val="1"/>
      <w:marLeft w:val="0"/>
      <w:marRight w:val="0"/>
      <w:marTop w:val="0"/>
      <w:marBottom w:val="0"/>
      <w:divBdr>
        <w:top w:val="none" w:sz="0" w:space="0" w:color="auto"/>
        <w:left w:val="none" w:sz="0" w:space="0" w:color="auto"/>
        <w:bottom w:val="none" w:sz="0" w:space="0" w:color="auto"/>
        <w:right w:val="none" w:sz="0" w:space="0" w:color="auto"/>
      </w:divBdr>
    </w:div>
    <w:div w:id="138689777">
      <w:bodyDiv w:val="1"/>
      <w:marLeft w:val="0"/>
      <w:marRight w:val="0"/>
      <w:marTop w:val="0"/>
      <w:marBottom w:val="0"/>
      <w:divBdr>
        <w:top w:val="none" w:sz="0" w:space="0" w:color="auto"/>
        <w:left w:val="none" w:sz="0" w:space="0" w:color="auto"/>
        <w:bottom w:val="none" w:sz="0" w:space="0" w:color="auto"/>
        <w:right w:val="none" w:sz="0" w:space="0" w:color="auto"/>
      </w:divBdr>
    </w:div>
    <w:div w:id="138957979">
      <w:bodyDiv w:val="1"/>
      <w:marLeft w:val="0"/>
      <w:marRight w:val="0"/>
      <w:marTop w:val="0"/>
      <w:marBottom w:val="0"/>
      <w:divBdr>
        <w:top w:val="none" w:sz="0" w:space="0" w:color="auto"/>
        <w:left w:val="none" w:sz="0" w:space="0" w:color="auto"/>
        <w:bottom w:val="none" w:sz="0" w:space="0" w:color="auto"/>
        <w:right w:val="none" w:sz="0" w:space="0" w:color="auto"/>
      </w:divBdr>
    </w:div>
    <w:div w:id="138963721">
      <w:bodyDiv w:val="1"/>
      <w:marLeft w:val="0"/>
      <w:marRight w:val="0"/>
      <w:marTop w:val="0"/>
      <w:marBottom w:val="0"/>
      <w:divBdr>
        <w:top w:val="none" w:sz="0" w:space="0" w:color="auto"/>
        <w:left w:val="none" w:sz="0" w:space="0" w:color="auto"/>
        <w:bottom w:val="none" w:sz="0" w:space="0" w:color="auto"/>
        <w:right w:val="none" w:sz="0" w:space="0" w:color="auto"/>
      </w:divBdr>
    </w:div>
    <w:div w:id="139268439">
      <w:bodyDiv w:val="1"/>
      <w:marLeft w:val="0"/>
      <w:marRight w:val="0"/>
      <w:marTop w:val="0"/>
      <w:marBottom w:val="0"/>
      <w:divBdr>
        <w:top w:val="none" w:sz="0" w:space="0" w:color="auto"/>
        <w:left w:val="none" w:sz="0" w:space="0" w:color="auto"/>
        <w:bottom w:val="none" w:sz="0" w:space="0" w:color="auto"/>
        <w:right w:val="none" w:sz="0" w:space="0" w:color="auto"/>
      </w:divBdr>
    </w:div>
    <w:div w:id="139273446">
      <w:bodyDiv w:val="1"/>
      <w:marLeft w:val="0"/>
      <w:marRight w:val="0"/>
      <w:marTop w:val="0"/>
      <w:marBottom w:val="0"/>
      <w:divBdr>
        <w:top w:val="none" w:sz="0" w:space="0" w:color="auto"/>
        <w:left w:val="none" w:sz="0" w:space="0" w:color="auto"/>
        <w:bottom w:val="none" w:sz="0" w:space="0" w:color="auto"/>
        <w:right w:val="none" w:sz="0" w:space="0" w:color="auto"/>
      </w:divBdr>
    </w:div>
    <w:div w:id="139661316">
      <w:bodyDiv w:val="1"/>
      <w:marLeft w:val="0"/>
      <w:marRight w:val="0"/>
      <w:marTop w:val="0"/>
      <w:marBottom w:val="0"/>
      <w:divBdr>
        <w:top w:val="none" w:sz="0" w:space="0" w:color="auto"/>
        <w:left w:val="none" w:sz="0" w:space="0" w:color="auto"/>
        <w:bottom w:val="none" w:sz="0" w:space="0" w:color="auto"/>
        <w:right w:val="none" w:sz="0" w:space="0" w:color="auto"/>
      </w:divBdr>
    </w:div>
    <w:div w:id="139738904">
      <w:bodyDiv w:val="1"/>
      <w:marLeft w:val="0"/>
      <w:marRight w:val="0"/>
      <w:marTop w:val="0"/>
      <w:marBottom w:val="0"/>
      <w:divBdr>
        <w:top w:val="none" w:sz="0" w:space="0" w:color="auto"/>
        <w:left w:val="none" w:sz="0" w:space="0" w:color="auto"/>
        <w:bottom w:val="none" w:sz="0" w:space="0" w:color="auto"/>
        <w:right w:val="none" w:sz="0" w:space="0" w:color="auto"/>
      </w:divBdr>
    </w:div>
    <w:div w:id="139923945">
      <w:bodyDiv w:val="1"/>
      <w:marLeft w:val="0"/>
      <w:marRight w:val="0"/>
      <w:marTop w:val="0"/>
      <w:marBottom w:val="0"/>
      <w:divBdr>
        <w:top w:val="none" w:sz="0" w:space="0" w:color="auto"/>
        <w:left w:val="none" w:sz="0" w:space="0" w:color="auto"/>
        <w:bottom w:val="none" w:sz="0" w:space="0" w:color="auto"/>
        <w:right w:val="none" w:sz="0" w:space="0" w:color="auto"/>
      </w:divBdr>
    </w:div>
    <w:div w:id="140317165">
      <w:bodyDiv w:val="1"/>
      <w:marLeft w:val="0"/>
      <w:marRight w:val="0"/>
      <w:marTop w:val="0"/>
      <w:marBottom w:val="0"/>
      <w:divBdr>
        <w:top w:val="none" w:sz="0" w:space="0" w:color="auto"/>
        <w:left w:val="none" w:sz="0" w:space="0" w:color="auto"/>
        <w:bottom w:val="none" w:sz="0" w:space="0" w:color="auto"/>
        <w:right w:val="none" w:sz="0" w:space="0" w:color="auto"/>
      </w:divBdr>
    </w:div>
    <w:div w:id="140393016">
      <w:bodyDiv w:val="1"/>
      <w:marLeft w:val="0"/>
      <w:marRight w:val="0"/>
      <w:marTop w:val="0"/>
      <w:marBottom w:val="0"/>
      <w:divBdr>
        <w:top w:val="none" w:sz="0" w:space="0" w:color="auto"/>
        <w:left w:val="none" w:sz="0" w:space="0" w:color="auto"/>
        <w:bottom w:val="none" w:sz="0" w:space="0" w:color="auto"/>
        <w:right w:val="none" w:sz="0" w:space="0" w:color="auto"/>
      </w:divBdr>
    </w:div>
    <w:div w:id="140467257">
      <w:bodyDiv w:val="1"/>
      <w:marLeft w:val="0"/>
      <w:marRight w:val="0"/>
      <w:marTop w:val="0"/>
      <w:marBottom w:val="0"/>
      <w:divBdr>
        <w:top w:val="none" w:sz="0" w:space="0" w:color="auto"/>
        <w:left w:val="none" w:sz="0" w:space="0" w:color="auto"/>
        <w:bottom w:val="none" w:sz="0" w:space="0" w:color="auto"/>
        <w:right w:val="none" w:sz="0" w:space="0" w:color="auto"/>
      </w:divBdr>
    </w:div>
    <w:div w:id="140510364">
      <w:bodyDiv w:val="1"/>
      <w:marLeft w:val="0"/>
      <w:marRight w:val="0"/>
      <w:marTop w:val="0"/>
      <w:marBottom w:val="0"/>
      <w:divBdr>
        <w:top w:val="none" w:sz="0" w:space="0" w:color="auto"/>
        <w:left w:val="none" w:sz="0" w:space="0" w:color="auto"/>
        <w:bottom w:val="none" w:sz="0" w:space="0" w:color="auto"/>
        <w:right w:val="none" w:sz="0" w:space="0" w:color="auto"/>
      </w:divBdr>
    </w:div>
    <w:div w:id="140659550">
      <w:bodyDiv w:val="1"/>
      <w:marLeft w:val="0"/>
      <w:marRight w:val="0"/>
      <w:marTop w:val="0"/>
      <w:marBottom w:val="0"/>
      <w:divBdr>
        <w:top w:val="none" w:sz="0" w:space="0" w:color="auto"/>
        <w:left w:val="none" w:sz="0" w:space="0" w:color="auto"/>
        <w:bottom w:val="none" w:sz="0" w:space="0" w:color="auto"/>
        <w:right w:val="none" w:sz="0" w:space="0" w:color="auto"/>
      </w:divBdr>
    </w:div>
    <w:div w:id="141586361">
      <w:bodyDiv w:val="1"/>
      <w:marLeft w:val="0"/>
      <w:marRight w:val="0"/>
      <w:marTop w:val="0"/>
      <w:marBottom w:val="0"/>
      <w:divBdr>
        <w:top w:val="none" w:sz="0" w:space="0" w:color="auto"/>
        <w:left w:val="none" w:sz="0" w:space="0" w:color="auto"/>
        <w:bottom w:val="none" w:sz="0" w:space="0" w:color="auto"/>
        <w:right w:val="none" w:sz="0" w:space="0" w:color="auto"/>
      </w:divBdr>
    </w:div>
    <w:div w:id="141625828">
      <w:bodyDiv w:val="1"/>
      <w:marLeft w:val="0"/>
      <w:marRight w:val="0"/>
      <w:marTop w:val="0"/>
      <w:marBottom w:val="0"/>
      <w:divBdr>
        <w:top w:val="none" w:sz="0" w:space="0" w:color="auto"/>
        <w:left w:val="none" w:sz="0" w:space="0" w:color="auto"/>
        <w:bottom w:val="none" w:sz="0" w:space="0" w:color="auto"/>
        <w:right w:val="none" w:sz="0" w:space="0" w:color="auto"/>
      </w:divBdr>
    </w:div>
    <w:div w:id="141780299">
      <w:bodyDiv w:val="1"/>
      <w:marLeft w:val="0"/>
      <w:marRight w:val="0"/>
      <w:marTop w:val="0"/>
      <w:marBottom w:val="0"/>
      <w:divBdr>
        <w:top w:val="none" w:sz="0" w:space="0" w:color="auto"/>
        <w:left w:val="none" w:sz="0" w:space="0" w:color="auto"/>
        <w:bottom w:val="none" w:sz="0" w:space="0" w:color="auto"/>
        <w:right w:val="none" w:sz="0" w:space="0" w:color="auto"/>
      </w:divBdr>
    </w:div>
    <w:div w:id="142090740">
      <w:bodyDiv w:val="1"/>
      <w:marLeft w:val="0"/>
      <w:marRight w:val="0"/>
      <w:marTop w:val="0"/>
      <w:marBottom w:val="0"/>
      <w:divBdr>
        <w:top w:val="none" w:sz="0" w:space="0" w:color="auto"/>
        <w:left w:val="none" w:sz="0" w:space="0" w:color="auto"/>
        <w:bottom w:val="none" w:sz="0" w:space="0" w:color="auto"/>
        <w:right w:val="none" w:sz="0" w:space="0" w:color="auto"/>
      </w:divBdr>
    </w:div>
    <w:div w:id="142239449">
      <w:bodyDiv w:val="1"/>
      <w:marLeft w:val="0"/>
      <w:marRight w:val="0"/>
      <w:marTop w:val="0"/>
      <w:marBottom w:val="0"/>
      <w:divBdr>
        <w:top w:val="none" w:sz="0" w:space="0" w:color="auto"/>
        <w:left w:val="none" w:sz="0" w:space="0" w:color="auto"/>
        <w:bottom w:val="none" w:sz="0" w:space="0" w:color="auto"/>
        <w:right w:val="none" w:sz="0" w:space="0" w:color="auto"/>
      </w:divBdr>
    </w:div>
    <w:div w:id="142549659">
      <w:bodyDiv w:val="1"/>
      <w:marLeft w:val="0"/>
      <w:marRight w:val="0"/>
      <w:marTop w:val="0"/>
      <w:marBottom w:val="0"/>
      <w:divBdr>
        <w:top w:val="none" w:sz="0" w:space="0" w:color="auto"/>
        <w:left w:val="none" w:sz="0" w:space="0" w:color="auto"/>
        <w:bottom w:val="none" w:sz="0" w:space="0" w:color="auto"/>
        <w:right w:val="none" w:sz="0" w:space="0" w:color="auto"/>
      </w:divBdr>
    </w:div>
    <w:div w:id="143552843">
      <w:bodyDiv w:val="1"/>
      <w:marLeft w:val="0"/>
      <w:marRight w:val="0"/>
      <w:marTop w:val="0"/>
      <w:marBottom w:val="0"/>
      <w:divBdr>
        <w:top w:val="none" w:sz="0" w:space="0" w:color="auto"/>
        <w:left w:val="none" w:sz="0" w:space="0" w:color="auto"/>
        <w:bottom w:val="none" w:sz="0" w:space="0" w:color="auto"/>
        <w:right w:val="none" w:sz="0" w:space="0" w:color="auto"/>
      </w:divBdr>
    </w:div>
    <w:div w:id="143864527">
      <w:bodyDiv w:val="1"/>
      <w:marLeft w:val="0"/>
      <w:marRight w:val="0"/>
      <w:marTop w:val="0"/>
      <w:marBottom w:val="0"/>
      <w:divBdr>
        <w:top w:val="none" w:sz="0" w:space="0" w:color="auto"/>
        <w:left w:val="none" w:sz="0" w:space="0" w:color="auto"/>
        <w:bottom w:val="none" w:sz="0" w:space="0" w:color="auto"/>
        <w:right w:val="none" w:sz="0" w:space="0" w:color="auto"/>
      </w:divBdr>
    </w:div>
    <w:div w:id="144057442">
      <w:bodyDiv w:val="1"/>
      <w:marLeft w:val="0"/>
      <w:marRight w:val="0"/>
      <w:marTop w:val="0"/>
      <w:marBottom w:val="0"/>
      <w:divBdr>
        <w:top w:val="none" w:sz="0" w:space="0" w:color="auto"/>
        <w:left w:val="none" w:sz="0" w:space="0" w:color="auto"/>
        <w:bottom w:val="none" w:sz="0" w:space="0" w:color="auto"/>
        <w:right w:val="none" w:sz="0" w:space="0" w:color="auto"/>
      </w:divBdr>
    </w:div>
    <w:div w:id="144663237">
      <w:bodyDiv w:val="1"/>
      <w:marLeft w:val="0"/>
      <w:marRight w:val="0"/>
      <w:marTop w:val="0"/>
      <w:marBottom w:val="0"/>
      <w:divBdr>
        <w:top w:val="none" w:sz="0" w:space="0" w:color="auto"/>
        <w:left w:val="none" w:sz="0" w:space="0" w:color="auto"/>
        <w:bottom w:val="none" w:sz="0" w:space="0" w:color="auto"/>
        <w:right w:val="none" w:sz="0" w:space="0" w:color="auto"/>
      </w:divBdr>
    </w:div>
    <w:div w:id="144704055">
      <w:bodyDiv w:val="1"/>
      <w:marLeft w:val="0"/>
      <w:marRight w:val="0"/>
      <w:marTop w:val="0"/>
      <w:marBottom w:val="0"/>
      <w:divBdr>
        <w:top w:val="none" w:sz="0" w:space="0" w:color="auto"/>
        <w:left w:val="none" w:sz="0" w:space="0" w:color="auto"/>
        <w:bottom w:val="none" w:sz="0" w:space="0" w:color="auto"/>
        <w:right w:val="none" w:sz="0" w:space="0" w:color="auto"/>
      </w:divBdr>
    </w:div>
    <w:div w:id="144705772">
      <w:bodyDiv w:val="1"/>
      <w:marLeft w:val="0"/>
      <w:marRight w:val="0"/>
      <w:marTop w:val="0"/>
      <w:marBottom w:val="0"/>
      <w:divBdr>
        <w:top w:val="none" w:sz="0" w:space="0" w:color="auto"/>
        <w:left w:val="none" w:sz="0" w:space="0" w:color="auto"/>
        <w:bottom w:val="none" w:sz="0" w:space="0" w:color="auto"/>
        <w:right w:val="none" w:sz="0" w:space="0" w:color="auto"/>
      </w:divBdr>
    </w:div>
    <w:div w:id="144784067">
      <w:bodyDiv w:val="1"/>
      <w:marLeft w:val="0"/>
      <w:marRight w:val="0"/>
      <w:marTop w:val="0"/>
      <w:marBottom w:val="0"/>
      <w:divBdr>
        <w:top w:val="none" w:sz="0" w:space="0" w:color="auto"/>
        <w:left w:val="none" w:sz="0" w:space="0" w:color="auto"/>
        <w:bottom w:val="none" w:sz="0" w:space="0" w:color="auto"/>
        <w:right w:val="none" w:sz="0" w:space="0" w:color="auto"/>
      </w:divBdr>
    </w:div>
    <w:div w:id="144905672">
      <w:bodyDiv w:val="1"/>
      <w:marLeft w:val="0"/>
      <w:marRight w:val="0"/>
      <w:marTop w:val="0"/>
      <w:marBottom w:val="0"/>
      <w:divBdr>
        <w:top w:val="none" w:sz="0" w:space="0" w:color="auto"/>
        <w:left w:val="none" w:sz="0" w:space="0" w:color="auto"/>
        <w:bottom w:val="none" w:sz="0" w:space="0" w:color="auto"/>
        <w:right w:val="none" w:sz="0" w:space="0" w:color="auto"/>
      </w:divBdr>
    </w:div>
    <w:div w:id="145561551">
      <w:bodyDiv w:val="1"/>
      <w:marLeft w:val="0"/>
      <w:marRight w:val="0"/>
      <w:marTop w:val="0"/>
      <w:marBottom w:val="0"/>
      <w:divBdr>
        <w:top w:val="none" w:sz="0" w:space="0" w:color="auto"/>
        <w:left w:val="none" w:sz="0" w:space="0" w:color="auto"/>
        <w:bottom w:val="none" w:sz="0" w:space="0" w:color="auto"/>
        <w:right w:val="none" w:sz="0" w:space="0" w:color="auto"/>
      </w:divBdr>
    </w:div>
    <w:div w:id="146629966">
      <w:bodyDiv w:val="1"/>
      <w:marLeft w:val="0"/>
      <w:marRight w:val="0"/>
      <w:marTop w:val="0"/>
      <w:marBottom w:val="0"/>
      <w:divBdr>
        <w:top w:val="none" w:sz="0" w:space="0" w:color="auto"/>
        <w:left w:val="none" w:sz="0" w:space="0" w:color="auto"/>
        <w:bottom w:val="none" w:sz="0" w:space="0" w:color="auto"/>
        <w:right w:val="none" w:sz="0" w:space="0" w:color="auto"/>
      </w:divBdr>
    </w:div>
    <w:div w:id="146938181">
      <w:bodyDiv w:val="1"/>
      <w:marLeft w:val="0"/>
      <w:marRight w:val="0"/>
      <w:marTop w:val="0"/>
      <w:marBottom w:val="0"/>
      <w:divBdr>
        <w:top w:val="none" w:sz="0" w:space="0" w:color="auto"/>
        <w:left w:val="none" w:sz="0" w:space="0" w:color="auto"/>
        <w:bottom w:val="none" w:sz="0" w:space="0" w:color="auto"/>
        <w:right w:val="none" w:sz="0" w:space="0" w:color="auto"/>
      </w:divBdr>
    </w:div>
    <w:div w:id="146940081">
      <w:bodyDiv w:val="1"/>
      <w:marLeft w:val="0"/>
      <w:marRight w:val="0"/>
      <w:marTop w:val="0"/>
      <w:marBottom w:val="0"/>
      <w:divBdr>
        <w:top w:val="none" w:sz="0" w:space="0" w:color="auto"/>
        <w:left w:val="none" w:sz="0" w:space="0" w:color="auto"/>
        <w:bottom w:val="none" w:sz="0" w:space="0" w:color="auto"/>
        <w:right w:val="none" w:sz="0" w:space="0" w:color="auto"/>
      </w:divBdr>
    </w:div>
    <w:div w:id="147483595">
      <w:bodyDiv w:val="1"/>
      <w:marLeft w:val="0"/>
      <w:marRight w:val="0"/>
      <w:marTop w:val="0"/>
      <w:marBottom w:val="0"/>
      <w:divBdr>
        <w:top w:val="none" w:sz="0" w:space="0" w:color="auto"/>
        <w:left w:val="none" w:sz="0" w:space="0" w:color="auto"/>
        <w:bottom w:val="none" w:sz="0" w:space="0" w:color="auto"/>
        <w:right w:val="none" w:sz="0" w:space="0" w:color="auto"/>
      </w:divBdr>
    </w:div>
    <w:div w:id="147746095">
      <w:bodyDiv w:val="1"/>
      <w:marLeft w:val="0"/>
      <w:marRight w:val="0"/>
      <w:marTop w:val="0"/>
      <w:marBottom w:val="0"/>
      <w:divBdr>
        <w:top w:val="none" w:sz="0" w:space="0" w:color="auto"/>
        <w:left w:val="none" w:sz="0" w:space="0" w:color="auto"/>
        <w:bottom w:val="none" w:sz="0" w:space="0" w:color="auto"/>
        <w:right w:val="none" w:sz="0" w:space="0" w:color="auto"/>
      </w:divBdr>
    </w:div>
    <w:div w:id="148985337">
      <w:bodyDiv w:val="1"/>
      <w:marLeft w:val="0"/>
      <w:marRight w:val="0"/>
      <w:marTop w:val="0"/>
      <w:marBottom w:val="0"/>
      <w:divBdr>
        <w:top w:val="none" w:sz="0" w:space="0" w:color="auto"/>
        <w:left w:val="none" w:sz="0" w:space="0" w:color="auto"/>
        <w:bottom w:val="none" w:sz="0" w:space="0" w:color="auto"/>
        <w:right w:val="none" w:sz="0" w:space="0" w:color="auto"/>
      </w:divBdr>
    </w:div>
    <w:div w:id="149055385">
      <w:bodyDiv w:val="1"/>
      <w:marLeft w:val="0"/>
      <w:marRight w:val="0"/>
      <w:marTop w:val="0"/>
      <w:marBottom w:val="0"/>
      <w:divBdr>
        <w:top w:val="none" w:sz="0" w:space="0" w:color="auto"/>
        <w:left w:val="none" w:sz="0" w:space="0" w:color="auto"/>
        <w:bottom w:val="none" w:sz="0" w:space="0" w:color="auto"/>
        <w:right w:val="none" w:sz="0" w:space="0" w:color="auto"/>
      </w:divBdr>
    </w:div>
    <w:div w:id="149755375">
      <w:bodyDiv w:val="1"/>
      <w:marLeft w:val="0"/>
      <w:marRight w:val="0"/>
      <w:marTop w:val="0"/>
      <w:marBottom w:val="0"/>
      <w:divBdr>
        <w:top w:val="none" w:sz="0" w:space="0" w:color="auto"/>
        <w:left w:val="none" w:sz="0" w:space="0" w:color="auto"/>
        <w:bottom w:val="none" w:sz="0" w:space="0" w:color="auto"/>
        <w:right w:val="none" w:sz="0" w:space="0" w:color="auto"/>
      </w:divBdr>
    </w:div>
    <w:div w:id="149954889">
      <w:bodyDiv w:val="1"/>
      <w:marLeft w:val="0"/>
      <w:marRight w:val="0"/>
      <w:marTop w:val="0"/>
      <w:marBottom w:val="0"/>
      <w:divBdr>
        <w:top w:val="none" w:sz="0" w:space="0" w:color="auto"/>
        <w:left w:val="none" w:sz="0" w:space="0" w:color="auto"/>
        <w:bottom w:val="none" w:sz="0" w:space="0" w:color="auto"/>
        <w:right w:val="none" w:sz="0" w:space="0" w:color="auto"/>
      </w:divBdr>
    </w:div>
    <w:div w:id="150144902">
      <w:bodyDiv w:val="1"/>
      <w:marLeft w:val="0"/>
      <w:marRight w:val="0"/>
      <w:marTop w:val="0"/>
      <w:marBottom w:val="0"/>
      <w:divBdr>
        <w:top w:val="none" w:sz="0" w:space="0" w:color="auto"/>
        <w:left w:val="none" w:sz="0" w:space="0" w:color="auto"/>
        <w:bottom w:val="none" w:sz="0" w:space="0" w:color="auto"/>
        <w:right w:val="none" w:sz="0" w:space="0" w:color="auto"/>
      </w:divBdr>
    </w:div>
    <w:div w:id="150564194">
      <w:bodyDiv w:val="1"/>
      <w:marLeft w:val="0"/>
      <w:marRight w:val="0"/>
      <w:marTop w:val="0"/>
      <w:marBottom w:val="0"/>
      <w:divBdr>
        <w:top w:val="none" w:sz="0" w:space="0" w:color="auto"/>
        <w:left w:val="none" w:sz="0" w:space="0" w:color="auto"/>
        <w:bottom w:val="none" w:sz="0" w:space="0" w:color="auto"/>
        <w:right w:val="none" w:sz="0" w:space="0" w:color="auto"/>
      </w:divBdr>
    </w:div>
    <w:div w:id="151066964">
      <w:bodyDiv w:val="1"/>
      <w:marLeft w:val="0"/>
      <w:marRight w:val="0"/>
      <w:marTop w:val="0"/>
      <w:marBottom w:val="0"/>
      <w:divBdr>
        <w:top w:val="none" w:sz="0" w:space="0" w:color="auto"/>
        <w:left w:val="none" w:sz="0" w:space="0" w:color="auto"/>
        <w:bottom w:val="none" w:sz="0" w:space="0" w:color="auto"/>
        <w:right w:val="none" w:sz="0" w:space="0" w:color="auto"/>
      </w:divBdr>
    </w:div>
    <w:div w:id="151914036">
      <w:bodyDiv w:val="1"/>
      <w:marLeft w:val="0"/>
      <w:marRight w:val="0"/>
      <w:marTop w:val="0"/>
      <w:marBottom w:val="0"/>
      <w:divBdr>
        <w:top w:val="none" w:sz="0" w:space="0" w:color="auto"/>
        <w:left w:val="none" w:sz="0" w:space="0" w:color="auto"/>
        <w:bottom w:val="none" w:sz="0" w:space="0" w:color="auto"/>
        <w:right w:val="none" w:sz="0" w:space="0" w:color="auto"/>
      </w:divBdr>
    </w:div>
    <w:div w:id="152988901">
      <w:bodyDiv w:val="1"/>
      <w:marLeft w:val="0"/>
      <w:marRight w:val="0"/>
      <w:marTop w:val="0"/>
      <w:marBottom w:val="0"/>
      <w:divBdr>
        <w:top w:val="none" w:sz="0" w:space="0" w:color="auto"/>
        <w:left w:val="none" w:sz="0" w:space="0" w:color="auto"/>
        <w:bottom w:val="none" w:sz="0" w:space="0" w:color="auto"/>
        <w:right w:val="none" w:sz="0" w:space="0" w:color="auto"/>
      </w:divBdr>
    </w:div>
    <w:div w:id="153108261">
      <w:bodyDiv w:val="1"/>
      <w:marLeft w:val="0"/>
      <w:marRight w:val="0"/>
      <w:marTop w:val="0"/>
      <w:marBottom w:val="0"/>
      <w:divBdr>
        <w:top w:val="none" w:sz="0" w:space="0" w:color="auto"/>
        <w:left w:val="none" w:sz="0" w:space="0" w:color="auto"/>
        <w:bottom w:val="none" w:sz="0" w:space="0" w:color="auto"/>
        <w:right w:val="none" w:sz="0" w:space="0" w:color="auto"/>
      </w:divBdr>
    </w:div>
    <w:div w:id="153498078">
      <w:bodyDiv w:val="1"/>
      <w:marLeft w:val="0"/>
      <w:marRight w:val="0"/>
      <w:marTop w:val="0"/>
      <w:marBottom w:val="0"/>
      <w:divBdr>
        <w:top w:val="none" w:sz="0" w:space="0" w:color="auto"/>
        <w:left w:val="none" w:sz="0" w:space="0" w:color="auto"/>
        <w:bottom w:val="none" w:sz="0" w:space="0" w:color="auto"/>
        <w:right w:val="none" w:sz="0" w:space="0" w:color="auto"/>
      </w:divBdr>
    </w:div>
    <w:div w:id="153573998">
      <w:bodyDiv w:val="1"/>
      <w:marLeft w:val="0"/>
      <w:marRight w:val="0"/>
      <w:marTop w:val="0"/>
      <w:marBottom w:val="0"/>
      <w:divBdr>
        <w:top w:val="none" w:sz="0" w:space="0" w:color="auto"/>
        <w:left w:val="none" w:sz="0" w:space="0" w:color="auto"/>
        <w:bottom w:val="none" w:sz="0" w:space="0" w:color="auto"/>
        <w:right w:val="none" w:sz="0" w:space="0" w:color="auto"/>
      </w:divBdr>
    </w:div>
    <w:div w:id="154154904">
      <w:bodyDiv w:val="1"/>
      <w:marLeft w:val="0"/>
      <w:marRight w:val="0"/>
      <w:marTop w:val="0"/>
      <w:marBottom w:val="0"/>
      <w:divBdr>
        <w:top w:val="none" w:sz="0" w:space="0" w:color="auto"/>
        <w:left w:val="none" w:sz="0" w:space="0" w:color="auto"/>
        <w:bottom w:val="none" w:sz="0" w:space="0" w:color="auto"/>
        <w:right w:val="none" w:sz="0" w:space="0" w:color="auto"/>
      </w:divBdr>
    </w:div>
    <w:div w:id="154344815">
      <w:bodyDiv w:val="1"/>
      <w:marLeft w:val="0"/>
      <w:marRight w:val="0"/>
      <w:marTop w:val="0"/>
      <w:marBottom w:val="0"/>
      <w:divBdr>
        <w:top w:val="none" w:sz="0" w:space="0" w:color="auto"/>
        <w:left w:val="none" w:sz="0" w:space="0" w:color="auto"/>
        <w:bottom w:val="none" w:sz="0" w:space="0" w:color="auto"/>
        <w:right w:val="none" w:sz="0" w:space="0" w:color="auto"/>
      </w:divBdr>
    </w:div>
    <w:div w:id="154417202">
      <w:bodyDiv w:val="1"/>
      <w:marLeft w:val="0"/>
      <w:marRight w:val="0"/>
      <w:marTop w:val="0"/>
      <w:marBottom w:val="0"/>
      <w:divBdr>
        <w:top w:val="none" w:sz="0" w:space="0" w:color="auto"/>
        <w:left w:val="none" w:sz="0" w:space="0" w:color="auto"/>
        <w:bottom w:val="none" w:sz="0" w:space="0" w:color="auto"/>
        <w:right w:val="none" w:sz="0" w:space="0" w:color="auto"/>
      </w:divBdr>
    </w:div>
    <w:div w:id="155532092">
      <w:bodyDiv w:val="1"/>
      <w:marLeft w:val="0"/>
      <w:marRight w:val="0"/>
      <w:marTop w:val="0"/>
      <w:marBottom w:val="0"/>
      <w:divBdr>
        <w:top w:val="none" w:sz="0" w:space="0" w:color="auto"/>
        <w:left w:val="none" w:sz="0" w:space="0" w:color="auto"/>
        <w:bottom w:val="none" w:sz="0" w:space="0" w:color="auto"/>
        <w:right w:val="none" w:sz="0" w:space="0" w:color="auto"/>
      </w:divBdr>
    </w:div>
    <w:div w:id="155614460">
      <w:bodyDiv w:val="1"/>
      <w:marLeft w:val="0"/>
      <w:marRight w:val="0"/>
      <w:marTop w:val="0"/>
      <w:marBottom w:val="0"/>
      <w:divBdr>
        <w:top w:val="none" w:sz="0" w:space="0" w:color="auto"/>
        <w:left w:val="none" w:sz="0" w:space="0" w:color="auto"/>
        <w:bottom w:val="none" w:sz="0" w:space="0" w:color="auto"/>
        <w:right w:val="none" w:sz="0" w:space="0" w:color="auto"/>
      </w:divBdr>
    </w:div>
    <w:div w:id="155999255">
      <w:bodyDiv w:val="1"/>
      <w:marLeft w:val="0"/>
      <w:marRight w:val="0"/>
      <w:marTop w:val="0"/>
      <w:marBottom w:val="0"/>
      <w:divBdr>
        <w:top w:val="none" w:sz="0" w:space="0" w:color="auto"/>
        <w:left w:val="none" w:sz="0" w:space="0" w:color="auto"/>
        <w:bottom w:val="none" w:sz="0" w:space="0" w:color="auto"/>
        <w:right w:val="none" w:sz="0" w:space="0" w:color="auto"/>
      </w:divBdr>
    </w:div>
    <w:div w:id="156045725">
      <w:bodyDiv w:val="1"/>
      <w:marLeft w:val="0"/>
      <w:marRight w:val="0"/>
      <w:marTop w:val="0"/>
      <w:marBottom w:val="0"/>
      <w:divBdr>
        <w:top w:val="none" w:sz="0" w:space="0" w:color="auto"/>
        <w:left w:val="none" w:sz="0" w:space="0" w:color="auto"/>
        <w:bottom w:val="none" w:sz="0" w:space="0" w:color="auto"/>
        <w:right w:val="none" w:sz="0" w:space="0" w:color="auto"/>
      </w:divBdr>
    </w:div>
    <w:div w:id="156116373">
      <w:bodyDiv w:val="1"/>
      <w:marLeft w:val="0"/>
      <w:marRight w:val="0"/>
      <w:marTop w:val="0"/>
      <w:marBottom w:val="0"/>
      <w:divBdr>
        <w:top w:val="none" w:sz="0" w:space="0" w:color="auto"/>
        <w:left w:val="none" w:sz="0" w:space="0" w:color="auto"/>
        <w:bottom w:val="none" w:sz="0" w:space="0" w:color="auto"/>
        <w:right w:val="none" w:sz="0" w:space="0" w:color="auto"/>
      </w:divBdr>
    </w:div>
    <w:div w:id="157503417">
      <w:bodyDiv w:val="1"/>
      <w:marLeft w:val="0"/>
      <w:marRight w:val="0"/>
      <w:marTop w:val="0"/>
      <w:marBottom w:val="0"/>
      <w:divBdr>
        <w:top w:val="none" w:sz="0" w:space="0" w:color="auto"/>
        <w:left w:val="none" w:sz="0" w:space="0" w:color="auto"/>
        <w:bottom w:val="none" w:sz="0" w:space="0" w:color="auto"/>
        <w:right w:val="none" w:sz="0" w:space="0" w:color="auto"/>
      </w:divBdr>
    </w:div>
    <w:div w:id="157615915">
      <w:bodyDiv w:val="1"/>
      <w:marLeft w:val="0"/>
      <w:marRight w:val="0"/>
      <w:marTop w:val="0"/>
      <w:marBottom w:val="0"/>
      <w:divBdr>
        <w:top w:val="none" w:sz="0" w:space="0" w:color="auto"/>
        <w:left w:val="none" w:sz="0" w:space="0" w:color="auto"/>
        <w:bottom w:val="none" w:sz="0" w:space="0" w:color="auto"/>
        <w:right w:val="none" w:sz="0" w:space="0" w:color="auto"/>
      </w:divBdr>
    </w:div>
    <w:div w:id="158278050">
      <w:bodyDiv w:val="1"/>
      <w:marLeft w:val="0"/>
      <w:marRight w:val="0"/>
      <w:marTop w:val="0"/>
      <w:marBottom w:val="0"/>
      <w:divBdr>
        <w:top w:val="none" w:sz="0" w:space="0" w:color="auto"/>
        <w:left w:val="none" w:sz="0" w:space="0" w:color="auto"/>
        <w:bottom w:val="none" w:sz="0" w:space="0" w:color="auto"/>
        <w:right w:val="none" w:sz="0" w:space="0" w:color="auto"/>
      </w:divBdr>
    </w:div>
    <w:div w:id="158616303">
      <w:bodyDiv w:val="1"/>
      <w:marLeft w:val="0"/>
      <w:marRight w:val="0"/>
      <w:marTop w:val="0"/>
      <w:marBottom w:val="0"/>
      <w:divBdr>
        <w:top w:val="none" w:sz="0" w:space="0" w:color="auto"/>
        <w:left w:val="none" w:sz="0" w:space="0" w:color="auto"/>
        <w:bottom w:val="none" w:sz="0" w:space="0" w:color="auto"/>
        <w:right w:val="none" w:sz="0" w:space="0" w:color="auto"/>
      </w:divBdr>
    </w:div>
    <w:div w:id="158808316">
      <w:bodyDiv w:val="1"/>
      <w:marLeft w:val="0"/>
      <w:marRight w:val="0"/>
      <w:marTop w:val="0"/>
      <w:marBottom w:val="0"/>
      <w:divBdr>
        <w:top w:val="none" w:sz="0" w:space="0" w:color="auto"/>
        <w:left w:val="none" w:sz="0" w:space="0" w:color="auto"/>
        <w:bottom w:val="none" w:sz="0" w:space="0" w:color="auto"/>
        <w:right w:val="none" w:sz="0" w:space="0" w:color="auto"/>
      </w:divBdr>
    </w:div>
    <w:div w:id="158885906">
      <w:bodyDiv w:val="1"/>
      <w:marLeft w:val="0"/>
      <w:marRight w:val="0"/>
      <w:marTop w:val="0"/>
      <w:marBottom w:val="0"/>
      <w:divBdr>
        <w:top w:val="none" w:sz="0" w:space="0" w:color="auto"/>
        <w:left w:val="none" w:sz="0" w:space="0" w:color="auto"/>
        <w:bottom w:val="none" w:sz="0" w:space="0" w:color="auto"/>
        <w:right w:val="none" w:sz="0" w:space="0" w:color="auto"/>
      </w:divBdr>
    </w:div>
    <w:div w:id="159389989">
      <w:bodyDiv w:val="1"/>
      <w:marLeft w:val="0"/>
      <w:marRight w:val="0"/>
      <w:marTop w:val="0"/>
      <w:marBottom w:val="0"/>
      <w:divBdr>
        <w:top w:val="none" w:sz="0" w:space="0" w:color="auto"/>
        <w:left w:val="none" w:sz="0" w:space="0" w:color="auto"/>
        <w:bottom w:val="none" w:sz="0" w:space="0" w:color="auto"/>
        <w:right w:val="none" w:sz="0" w:space="0" w:color="auto"/>
      </w:divBdr>
    </w:div>
    <w:div w:id="159584162">
      <w:bodyDiv w:val="1"/>
      <w:marLeft w:val="0"/>
      <w:marRight w:val="0"/>
      <w:marTop w:val="0"/>
      <w:marBottom w:val="0"/>
      <w:divBdr>
        <w:top w:val="none" w:sz="0" w:space="0" w:color="auto"/>
        <w:left w:val="none" w:sz="0" w:space="0" w:color="auto"/>
        <w:bottom w:val="none" w:sz="0" w:space="0" w:color="auto"/>
        <w:right w:val="none" w:sz="0" w:space="0" w:color="auto"/>
      </w:divBdr>
    </w:div>
    <w:div w:id="160778918">
      <w:bodyDiv w:val="1"/>
      <w:marLeft w:val="0"/>
      <w:marRight w:val="0"/>
      <w:marTop w:val="0"/>
      <w:marBottom w:val="0"/>
      <w:divBdr>
        <w:top w:val="none" w:sz="0" w:space="0" w:color="auto"/>
        <w:left w:val="none" w:sz="0" w:space="0" w:color="auto"/>
        <w:bottom w:val="none" w:sz="0" w:space="0" w:color="auto"/>
        <w:right w:val="none" w:sz="0" w:space="0" w:color="auto"/>
      </w:divBdr>
    </w:div>
    <w:div w:id="161120162">
      <w:bodyDiv w:val="1"/>
      <w:marLeft w:val="0"/>
      <w:marRight w:val="0"/>
      <w:marTop w:val="0"/>
      <w:marBottom w:val="0"/>
      <w:divBdr>
        <w:top w:val="none" w:sz="0" w:space="0" w:color="auto"/>
        <w:left w:val="none" w:sz="0" w:space="0" w:color="auto"/>
        <w:bottom w:val="none" w:sz="0" w:space="0" w:color="auto"/>
        <w:right w:val="none" w:sz="0" w:space="0" w:color="auto"/>
      </w:divBdr>
    </w:div>
    <w:div w:id="162011604">
      <w:bodyDiv w:val="1"/>
      <w:marLeft w:val="0"/>
      <w:marRight w:val="0"/>
      <w:marTop w:val="0"/>
      <w:marBottom w:val="0"/>
      <w:divBdr>
        <w:top w:val="none" w:sz="0" w:space="0" w:color="auto"/>
        <w:left w:val="none" w:sz="0" w:space="0" w:color="auto"/>
        <w:bottom w:val="none" w:sz="0" w:space="0" w:color="auto"/>
        <w:right w:val="none" w:sz="0" w:space="0" w:color="auto"/>
      </w:divBdr>
    </w:div>
    <w:div w:id="162164154">
      <w:bodyDiv w:val="1"/>
      <w:marLeft w:val="0"/>
      <w:marRight w:val="0"/>
      <w:marTop w:val="0"/>
      <w:marBottom w:val="0"/>
      <w:divBdr>
        <w:top w:val="none" w:sz="0" w:space="0" w:color="auto"/>
        <w:left w:val="none" w:sz="0" w:space="0" w:color="auto"/>
        <w:bottom w:val="none" w:sz="0" w:space="0" w:color="auto"/>
        <w:right w:val="none" w:sz="0" w:space="0" w:color="auto"/>
      </w:divBdr>
    </w:div>
    <w:div w:id="162164534">
      <w:bodyDiv w:val="1"/>
      <w:marLeft w:val="0"/>
      <w:marRight w:val="0"/>
      <w:marTop w:val="0"/>
      <w:marBottom w:val="0"/>
      <w:divBdr>
        <w:top w:val="none" w:sz="0" w:space="0" w:color="auto"/>
        <w:left w:val="none" w:sz="0" w:space="0" w:color="auto"/>
        <w:bottom w:val="none" w:sz="0" w:space="0" w:color="auto"/>
        <w:right w:val="none" w:sz="0" w:space="0" w:color="auto"/>
      </w:divBdr>
    </w:div>
    <w:div w:id="163741289">
      <w:bodyDiv w:val="1"/>
      <w:marLeft w:val="0"/>
      <w:marRight w:val="0"/>
      <w:marTop w:val="0"/>
      <w:marBottom w:val="0"/>
      <w:divBdr>
        <w:top w:val="none" w:sz="0" w:space="0" w:color="auto"/>
        <w:left w:val="none" w:sz="0" w:space="0" w:color="auto"/>
        <w:bottom w:val="none" w:sz="0" w:space="0" w:color="auto"/>
        <w:right w:val="none" w:sz="0" w:space="0" w:color="auto"/>
      </w:divBdr>
    </w:div>
    <w:div w:id="163863841">
      <w:bodyDiv w:val="1"/>
      <w:marLeft w:val="0"/>
      <w:marRight w:val="0"/>
      <w:marTop w:val="0"/>
      <w:marBottom w:val="0"/>
      <w:divBdr>
        <w:top w:val="none" w:sz="0" w:space="0" w:color="auto"/>
        <w:left w:val="none" w:sz="0" w:space="0" w:color="auto"/>
        <w:bottom w:val="none" w:sz="0" w:space="0" w:color="auto"/>
        <w:right w:val="none" w:sz="0" w:space="0" w:color="auto"/>
      </w:divBdr>
    </w:div>
    <w:div w:id="163979164">
      <w:bodyDiv w:val="1"/>
      <w:marLeft w:val="0"/>
      <w:marRight w:val="0"/>
      <w:marTop w:val="0"/>
      <w:marBottom w:val="0"/>
      <w:divBdr>
        <w:top w:val="none" w:sz="0" w:space="0" w:color="auto"/>
        <w:left w:val="none" w:sz="0" w:space="0" w:color="auto"/>
        <w:bottom w:val="none" w:sz="0" w:space="0" w:color="auto"/>
        <w:right w:val="none" w:sz="0" w:space="0" w:color="auto"/>
      </w:divBdr>
    </w:div>
    <w:div w:id="164513826">
      <w:bodyDiv w:val="1"/>
      <w:marLeft w:val="0"/>
      <w:marRight w:val="0"/>
      <w:marTop w:val="0"/>
      <w:marBottom w:val="0"/>
      <w:divBdr>
        <w:top w:val="none" w:sz="0" w:space="0" w:color="auto"/>
        <w:left w:val="none" w:sz="0" w:space="0" w:color="auto"/>
        <w:bottom w:val="none" w:sz="0" w:space="0" w:color="auto"/>
        <w:right w:val="none" w:sz="0" w:space="0" w:color="auto"/>
      </w:divBdr>
    </w:div>
    <w:div w:id="164633948">
      <w:bodyDiv w:val="1"/>
      <w:marLeft w:val="0"/>
      <w:marRight w:val="0"/>
      <w:marTop w:val="0"/>
      <w:marBottom w:val="0"/>
      <w:divBdr>
        <w:top w:val="none" w:sz="0" w:space="0" w:color="auto"/>
        <w:left w:val="none" w:sz="0" w:space="0" w:color="auto"/>
        <w:bottom w:val="none" w:sz="0" w:space="0" w:color="auto"/>
        <w:right w:val="none" w:sz="0" w:space="0" w:color="auto"/>
      </w:divBdr>
    </w:div>
    <w:div w:id="165023077">
      <w:bodyDiv w:val="1"/>
      <w:marLeft w:val="0"/>
      <w:marRight w:val="0"/>
      <w:marTop w:val="0"/>
      <w:marBottom w:val="0"/>
      <w:divBdr>
        <w:top w:val="none" w:sz="0" w:space="0" w:color="auto"/>
        <w:left w:val="none" w:sz="0" w:space="0" w:color="auto"/>
        <w:bottom w:val="none" w:sz="0" w:space="0" w:color="auto"/>
        <w:right w:val="none" w:sz="0" w:space="0" w:color="auto"/>
      </w:divBdr>
    </w:div>
    <w:div w:id="165024246">
      <w:bodyDiv w:val="1"/>
      <w:marLeft w:val="0"/>
      <w:marRight w:val="0"/>
      <w:marTop w:val="0"/>
      <w:marBottom w:val="0"/>
      <w:divBdr>
        <w:top w:val="none" w:sz="0" w:space="0" w:color="auto"/>
        <w:left w:val="none" w:sz="0" w:space="0" w:color="auto"/>
        <w:bottom w:val="none" w:sz="0" w:space="0" w:color="auto"/>
        <w:right w:val="none" w:sz="0" w:space="0" w:color="auto"/>
      </w:divBdr>
    </w:div>
    <w:div w:id="165101618">
      <w:bodyDiv w:val="1"/>
      <w:marLeft w:val="0"/>
      <w:marRight w:val="0"/>
      <w:marTop w:val="0"/>
      <w:marBottom w:val="0"/>
      <w:divBdr>
        <w:top w:val="none" w:sz="0" w:space="0" w:color="auto"/>
        <w:left w:val="none" w:sz="0" w:space="0" w:color="auto"/>
        <w:bottom w:val="none" w:sz="0" w:space="0" w:color="auto"/>
        <w:right w:val="none" w:sz="0" w:space="0" w:color="auto"/>
      </w:divBdr>
    </w:div>
    <w:div w:id="165175186">
      <w:bodyDiv w:val="1"/>
      <w:marLeft w:val="0"/>
      <w:marRight w:val="0"/>
      <w:marTop w:val="0"/>
      <w:marBottom w:val="0"/>
      <w:divBdr>
        <w:top w:val="none" w:sz="0" w:space="0" w:color="auto"/>
        <w:left w:val="none" w:sz="0" w:space="0" w:color="auto"/>
        <w:bottom w:val="none" w:sz="0" w:space="0" w:color="auto"/>
        <w:right w:val="none" w:sz="0" w:space="0" w:color="auto"/>
      </w:divBdr>
    </w:div>
    <w:div w:id="165752273">
      <w:bodyDiv w:val="1"/>
      <w:marLeft w:val="0"/>
      <w:marRight w:val="0"/>
      <w:marTop w:val="0"/>
      <w:marBottom w:val="0"/>
      <w:divBdr>
        <w:top w:val="none" w:sz="0" w:space="0" w:color="auto"/>
        <w:left w:val="none" w:sz="0" w:space="0" w:color="auto"/>
        <w:bottom w:val="none" w:sz="0" w:space="0" w:color="auto"/>
        <w:right w:val="none" w:sz="0" w:space="0" w:color="auto"/>
      </w:divBdr>
    </w:div>
    <w:div w:id="165753979">
      <w:bodyDiv w:val="1"/>
      <w:marLeft w:val="0"/>
      <w:marRight w:val="0"/>
      <w:marTop w:val="0"/>
      <w:marBottom w:val="0"/>
      <w:divBdr>
        <w:top w:val="none" w:sz="0" w:space="0" w:color="auto"/>
        <w:left w:val="none" w:sz="0" w:space="0" w:color="auto"/>
        <w:bottom w:val="none" w:sz="0" w:space="0" w:color="auto"/>
        <w:right w:val="none" w:sz="0" w:space="0" w:color="auto"/>
      </w:divBdr>
    </w:div>
    <w:div w:id="165873807">
      <w:bodyDiv w:val="1"/>
      <w:marLeft w:val="0"/>
      <w:marRight w:val="0"/>
      <w:marTop w:val="0"/>
      <w:marBottom w:val="0"/>
      <w:divBdr>
        <w:top w:val="none" w:sz="0" w:space="0" w:color="auto"/>
        <w:left w:val="none" w:sz="0" w:space="0" w:color="auto"/>
        <w:bottom w:val="none" w:sz="0" w:space="0" w:color="auto"/>
        <w:right w:val="none" w:sz="0" w:space="0" w:color="auto"/>
      </w:divBdr>
    </w:div>
    <w:div w:id="165947632">
      <w:bodyDiv w:val="1"/>
      <w:marLeft w:val="0"/>
      <w:marRight w:val="0"/>
      <w:marTop w:val="0"/>
      <w:marBottom w:val="0"/>
      <w:divBdr>
        <w:top w:val="none" w:sz="0" w:space="0" w:color="auto"/>
        <w:left w:val="none" w:sz="0" w:space="0" w:color="auto"/>
        <w:bottom w:val="none" w:sz="0" w:space="0" w:color="auto"/>
        <w:right w:val="none" w:sz="0" w:space="0" w:color="auto"/>
      </w:divBdr>
    </w:div>
    <w:div w:id="166411719">
      <w:bodyDiv w:val="1"/>
      <w:marLeft w:val="0"/>
      <w:marRight w:val="0"/>
      <w:marTop w:val="0"/>
      <w:marBottom w:val="0"/>
      <w:divBdr>
        <w:top w:val="none" w:sz="0" w:space="0" w:color="auto"/>
        <w:left w:val="none" w:sz="0" w:space="0" w:color="auto"/>
        <w:bottom w:val="none" w:sz="0" w:space="0" w:color="auto"/>
        <w:right w:val="none" w:sz="0" w:space="0" w:color="auto"/>
      </w:divBdr>
    </w:div>
    <w:div w:id="166792880">
      <w:bodyDiv w:val="1"/>
      <w:marLeft w:val="0"/>
      <w:marRight w:val="0"/>
      <w:marTop w:val="0"/>
      <w:marBottom w:val="0"/>
      <w:divBdr>
        <w:top w:val="none" w:sz="0" w:space="0" w:color="auto"/>
        <w:left w:val="none" w:sz="0" w:space="0" w:color="auto"/>
        <w:bottom w:val="none" w:sz="0" w:space="0" w:color="auto"/>
        <w:right w:val="none" w:sz="0" w:space="0" w:color="auto"/>
      </w:divBdr>
    </w:div>
    <w:div w:id="166940627">
      <w:bodyDiv w:val="1"/>
      <w:marLeft w:val="0"/>
      <w:marRight w:val="0"/>
      <w:marTop w:val="0"/>
      <w:marBottom w:val="0"/>
      <w:divBdr>
        <w:top w:val="none" w:sz="0" w:space="0" w:color="auto"/>
        <w:left w:val="none" w:sz="0" w:space="0" w:color="auto"/>
        <w:bottom w:val="none" w:sz="0" w:space="0" w:color="auto"/>
        <w:right w:val="none" w:sz="0" w:space="0" w:color="auto"/>
      </w:divBdr>
    </w:div>
    <w:div w:id="166990453">
      <w:bodyDiv w:val="1"/>
      <w:marLeft w:val="0"/>
      <w:marRight w:val="0"/>
      <w:marTop w:val="0"/>
      <w:marBottom w:val="0"/>
      <w:divBdr>
        <w:top w:val="none" w:sz="0" w:space="0" w:color="auto"/>
        <w:left w:val="none" w:sz="0" w:space="0" w:color="auto"/>
        <w:bottom w:val="none" w:sz="0" w:space="0" w:color="auto"/>
        <w:right w:val="none" w:sz="0" w:space="0" w:color="auto"/>
      </w:divBdr>
    </w:div>
    <w:div w:id="167985457">
      <w:bodyDiv w:val="1"/>
      <w:marLeft w:val="0"/>
      <w:marRight w:val="0"/>
      <w:marTop w:val="0"/>
      <w:marBottom w:val="0"/>
      <w:divBdr>
        <w:top w:val="none" w:sz="0" w:space="0" w:color="auto"/>
        <w:left w:val="none" w:sz="0" w:space="0" w:color="auto"/>
        <w:bottom w:val="none" w:sz="0" w:space="0" w:color="auto"/>
        <w:right w:val="none" w:sz="0" w:space="0" w:color="auto"/>
      </w:divBdr>
    </w:div>
    <w:div w:id="168180916">
      <w:bodyDiv w:val="1"/>
      <w:marLeft w:val="0"/>
      <w:marRight w:val="0"/>
      <w:marTop w:val="0"/>
      <w:marBottom w:val="0"/>
      <w:divBdr>
        <w:top w:val="none" w:sz="0" w:space="0" w:color="auto"/>
        <w:left w:val="none" w:sz="0" w:space="0" w:color="auto"/>
        <w:bottom w:val="none" w:sz="0" w:space="0" w:color="auto"/>
        <w:right w:val="none" w:sz="0" w:space="0" w:color="auto"/>
      </w:divBdr>
    </w:div>
    <w:div w:id="168373977">
      <w:bodyDiv w:val="1"/>
      <w:marLeft w:val="0"/>
      <w:marRight w:val="0"/>
      <w:marTop w:val="0"/>
      <w:marBottom w:val="0"/>
      <w:divBdr>
        <w:top w:val="none" w:sz="0" w:space="0" w:color="auto"/>
        <w:left w:val="none" w:sz="0" w:space="0" w:color="auto"/>
        <w:bottom w:val="none" w:sz="0" w:space="0" w:color="auto"/>
        <w:right w:val="none" w:sz="0" w:space="0" w:color="auto"/>
      </w:divBdr>
    </w:div>
    <w:div w:id="168755437">
      <w:bodyDiv w:val="1"/>
      <w:marLeft w:val="0"/>
      <w:marRight w:val="0"/>
      <w:marTop w:val="0"/>
      <w:marBottom w:val="0"/>
      <w:divBdr>
        <w:top w:val="none" w:sz="0" w:space="0" w:color="auto"/>
        <w:left w:val="none" w:sz="0" w:space="0" w:color="auto"/>
        <w:bottom w:val="none" w:sz="0" w:space="0" w:color="auto"/>
        <w:right w:val="none" w:sz="0" w:space="0" w:color="auto"/>
      </w:divBdr>
    </w:div>
    <w:div w:id="168911860">
      <w:bodyDiv w:val="1"/>
      <w:marLeft w:val="0"/>
      <w:marRight w:val="0"/>
      <w:marTop w:val="0"/>
      <w:marBottom w:val="0"/>
      <w:divBdr>
        <w:top w:val="none" w:sz="0" w:space="0" w:color="auto"/>
        <w:left w:val="none" w:sz="0" w:space="0" w:color="auto"/>
        <w:bottom w:val="none" w:sz="0" w:space="0" w:color="auto"/>
        <w:right w:val="none" w:sz="0" w:space="0" w:color="auto"/>
      </w:divBdr>
    </w:div>
    <w:div w:id="168913113">
      <w:bodyDiv w:val="1"/>
      <w:marLeft w:val="0"/>
      <w:marRight w:val="0"/>
      <w:marTop w:val="0"/>
      <w:marBottom w:val="0"/>
      <w:divBdr>
        <w:top w:val="none" w:sz="0" w:space="0" w:color="auto"/>
        <w:left w:val="none" w:sz="0" w:space="0" w:color="auto"/>
        <w:bottom w:val="none" w:sz="0" w:space="0" w:color="auto"/>
        <w:right w:val="none" w:sz="0" w:space="0" w:color="auto"/>
      </w:divBdr>
    </w:div>
    <w:div w:id="169103862">
      <w:bodyDiv w:val="1"/>
      <w:marLeft w:val="0"/>
      <w:marRight w:val="0"/>
      <w:marTop w:val="0"/>
      <w:marBottom w:val="0"/>
      <w:divBdr>
        <w:top w:val="none" w:sz="0" w:space="0" w:color="auto"/>
        <w:left w:val="none" w:sz="0" w:space="0" w:color="auto"/>
        <w:bottom w:val="none" w:sz="0" w:space="0" w:color="auto"/>
        <w:right w:val="none" w:sz="0" w:space="0" w:color="auto"/>
      </w:divBdr>
    </w:div>
    <w:div w:id="169687000">
      <w:bodyDiv w:val="1"/>
      <w:marLeft w:val="0"/>
      <w:marRight w:val="0"/>
      <w:marTop w:val="0"/>
      <w:marBottom w:val="0"/>
      <w:divBdr>
        <w:top w:val="none" w:sz="0" w:space="0" w:color="auto"/>
        <w:left w:val="none" w:sz="0" w:space="0" w:color="auto"/>
        <w:bottom w:val="none" w:sz="0" w:space="0" w:color="auto"/>
        <w:right w:val="none" w:sz="0" w:space="0" w:color="auto"/>
      </w:divBdr>
    </w:div>
    <w:div w:id="170074215">
      <w:bodyDiv w:val="1"/>
      <w:marLeft w:val="0"/>
      <w:marRight w:val="0"/>
      <w:marTop w:val="0"/>
      <w:marBottom w:val="0"/>
      <w:divBdr>
        <w:top w:val="none" w:sz="0" w:space="0" w:color="auto"/>
        <w:left w:val="none" w:sz="0" w:space="0" w:color="auto"/>
        <w:bottom w:val="none" w:sz="0" w:space="0" w:color="auto"/>
        <w:right w:val="none" w:sz="0" w:space="0" w:color="auto"/>
      </w:divBdr>
    </w:div>
    <w:div w:id="170267818">
      <w:bodyDiv w:val="1"/>
      <w:marLeft w:val="0"/>
      <w:marRight w:val="0"/>
      <w:marTop w:val="0"/>
      <w:marBottom w:val="0"/>
      <w:divBdr>
        <w:top w:val="none" w:sz="0" w:space="0" w:color="auto"/>
        <w:left w:val="none" w:sz="0" w:space="0" w:color="auto"/>
        <w:bottom w:val="none" w:sz="0" w:space="0" w:color="auto"/>
        <w:right w:val="none" w:sz="0" w:space="0" w:color="auto"/>
      </w:divBdr>
    </w:div>
    <w:div w:id="170531520">
      <w:bodyDiv w:val="1"/>
      <w:marLeft w:val="0"/>
      <w:marRight w:val="0"/>
      <w:marTop w:val="0"/>
      <w:marBottom w:val="0"/>
      <w:divBdr>
        <w:top w:val="none" w:sz="0" w:space="0" w:color="auto"/>
        <w:left w:val="none" w:sz="0" w:space="0" w:color="auto"/>
        <w:bottom w:val="none" w:sz="0" w:space="0" w:color="auto"/>
        <w:right w:val="none" w:sz="0" w:space="0" w:color="auto"/>
      </w:divBdr>
    </w:div>
    <w:div w:id="170603182">
      <w:bodyDiv w:val="1"/>
      <w:marLeft w:val="0"/>
      <w:marRight w:val="0"/>
      <w:marTop w:val="0"/>
      <w:marBottom w:val="0"/>
      <w:divBdr>
        <w:top w:val="none" w:sz="0" w:space="0" w:color="auto"/>
        <w:left w:val="none" w:sz="0" w:space="0" w:color="auto"/>
        <w:bottom w:val="none" w:sz="0" w:space="0" w:color="auto"/>
        <w:right w:val="none" w:sz="0" w:space="0" w:color="auto"/>
      </w:divBdr>
    </w:div>
    <w:div w:id="170604353">
      <w:bodyDiv w:val="1"/>
      <w:marLeft w:val="0"/>
      <w:marRight w:val="0"/>
      <w:marTop w:val="0"/>
      <w:marBottom w:val="0"/>
      <w:divBdr>
        <w:top w:val="none" w:sz="0" w:space="0" w:color="auto"/>
        <w:left w:val="none" w:sz="0" w:space="0" w:color="auto"/>
        <w:bottom w:val="none" w:sz="0" w:space="0" w:color="auto"/>
        <w:right w:val="none" w:sz="0" w:space="0" w:color="auto"/>
      </w:divBdr>
    </w:div>
    <w:div w:id="170729166">
      <w:bodyDiv w:val="1"/>
      <w:marLeft w:val="0"/>
      <w:marRight w:val="0"/>
      <w:marTop w:val="0"/>
      <w:marBottom w:val="0"/>
      <w:divBdr>
        <w:top w:val="none" w:sz="0" w:space="0" w:color="auto"/>
        <w:left w:val="none" w:sz="0" w:space="0" w:color="auto"/>
        <w:bottom w:val="none" w:sz="0" w:space="0" w:color="auto"/>
        <w:right w:val="none" w:sz="0" w:space="0" w:color="auto"/>
      </w:divBdr>
    </w:div>
    <w:div w:id="170948422">
      <w:bodyDiv w:val="1"/>
      <w:marLeft w:val="0"/>
      <w:marRight w:val="0"/>
      <w:marTop w:val="0"/>
      <w:marBottom w:val="0"/>
      <w:divBdr>
        <w:top w:val="none" w:sz="0" w:space="0" w:color="auto"/>
        <w:left w:val="none" w:sz="0" w:space="0" w:color="auto"/>
        <w:bottom w:val="none" w:sz="0" w:space="0" w:color="auto"/>
        <w:right w:val="none" w:sz="0" w:space="0" w:color="auto"/>
      </w:divBdr>
    </w:div>
    <w:div w:id="171382315">
      <w:bodyDiv w:val="1"/>
      <w:marLeft w:val="0"/>
      <w:marRight w:val="0"/>
      <w:marTop w:val="0"/>
      <w:marBottom w:val="0"/>
      <w:divBdr>
        <w:top w:val="none" w:sz="0" w:space="0" w:color="auto"/>
        <w:left w:val="none" w:sz="0" w:space="0" w:color="auto"/>
        <w:bottom w:val="none" w:sz="0" w:space="0" w:color="auto"/>
        <w:right w:val="none" w:sz="0" w:space="0" w:color="auto"/>
      </w:divBdr>
    </w:div>
    <w:div w:id="171992554">
      <w:bodyDiv w:val="1"/>
      <w:marLeft w:val="0"/>
      <w:marRight w:val="0"/>
      <w:marTop w:val="0"/>
      <w:marBottom w:val="0"/>
      <w:divBdr>
        <w:top w:val="none" w:sz="0" w:space="0" w:color="auto"/>
        <w:left w:val="none" w:sz="0" w:space="0" w:color="auto"/>
        <w:bottom w:val="none" w:sz="0" w:space="0" w:color="auto"/>
        <w:right w:val="none" w:sz="0" w:space="0" w:color="auto"/>
      </w:divBdr>
    </w:div>
    <w:div w:id="172260707">
      <w:bodyDiv w:val="1"/>
      <w:marLeft w:val="0"/>
      <w:marRight w:val="0"/>
      <w:marTop w:val="0"/>
      <w:marBottom w:val="0"/>
      <w:divBdr>
        <w:top w:val="none" w:sz="0" w:space="0" w:color="auto"/>
        <w:left w:val="none" w:sz="0" w:space="0" w:color="auto"/>
        <w:bottom w:val="none" w:sz="0" w:space="0" w:color="auto"/>
        <w:right w:val="none" w:sz="0" w:space="0" w:color="auto"/>
      </w:divBdr>
    </w:div>
    <w:div w:id="172770700">
      <w:bodyDiv w:val="1"/>
      <w:marLeft w:val="0"/>
      <w:marRight w:val="0"/>
      <w:marTop w:val="0"/>
      <w:marBottom w:val="0"/>
      <w:divBdr>
        <w:top w:val="none" w:sz="0" w:space="0" w:color="auto"/>
        <w:left w:val="none" w:sz="0" w:space="0" w:color="auto"/>
        <w:bottom w:val="none" w:sz="0" w:space="0" w:color="auto"/>
        <w:right w:val="none" w:sz="0" w:space="0" w:color="auto"/>
      </w:divBdr>
    </w:div>
    <w:div w:id="172846960">
      <w:bodyDiv w:val="1"/>
      <w:marLeft w:val="0"/>
      <w:marRight w:val="0"/>
      <w:marTop w:val="0"/>
      <w:marBottom w:val="0"/>
      <w:divBdr>
        <w:top w:val="none" w:sz="0" w:space="0" w:color="auto"/>
        <w:left w:val="none" w:sz="0" w:space="0" w:color="auto"/>
        <w:bottom w:val="none" w:sz="0" w:space="0" w:color="auto"/>
        <w:right w:val="none" w:sz="0" w:space="0" w:color="auto"/>
      </w:divBdr>
    </w:div>
    <w:div w:id="173113133">
      <w:bodyDiv w:val="1"/>
      <w:marLeft w:val="0"/>
      <w:marRight w:val="0"/>
      <w:marTop w:val="0"/>
      <w:marBottom w:val="0"/>
      <w:divBdr>
        <w:top w:val="none" w:sz="0" w:space="0" w:color="auto"/>
        <w:left w:val="none" w:sz="0" w:space="0" w:color="auto"/>
        <w:bottom w:val="none" w:sz="0" w:space="0" w:color="auto"/>
        <w:right w:val="none" w:sz="0" w:space="0" w:color="auto"/>
      </w:divBdr>
    </w:div>
    <w:div w:id="173153991">
      <w:bodyDiv w:val="1"/>
      <w:marLeft w:val="0"/>
      <w:marRight w:val="0"/>
      <w:marTop w:val="0"/>
      <w:marBottom w:val="0"/>
      <w:divBdr>
        <w:top w:val="none" w:sz="0" w:space="0" w:color="auto"/>
        <w:left w:val="none" w:sz="0" w:space="0" w:color="auto"/>
        <w:bottom w:val="none" w:sz="0" w:space="0" w:color="auto"/>
        <w:right w:val="none" w:sz="0" w:space="0" w:color="auto"/>
      </w:divBdr>
    </w:div>
    <w:div w:id="173571202">
      <w:bodyDiv w:val="1"/>
      <w:marLeft w:val="0"/>
      <w:marRight w:val="0"/>
      <w:marTop w:val="0"/>
      <w:marBottom w:val="0"/>
      <w:divBdr>
        <w:top w:val="none" w:sz="0" w:space="0" w:color="auto"/>
        <w:left w:val="none" w:sz="0" w:space="0" w:color="auto"/>
        <w:bottom w:val="none" w:sz="0" w:space="0" w:color="auto"/>
        <w:right w:val="none" w:sz="0" w:space="0" w:color="auto"/>
      </w:divBdr>
    </w:div>
    <w:div w:id="174074297">
      <w:bodyDiv w:val="1"/>
      <w:marLeft w:val="0"/>
      <w:marRight w:val="0"/>
      <w:marTop w:val="0"/>
      <w:marBottom w:val="0"/>
      <w:divBdr>
        <w:top w:val="none" w:sz="0" w:space="0" w:color="auto"/>
        <w:left w:val="none" w:sz="0" w:space="0" w:color="auto"/>
        <w:bottom w:val="none" w:sz="0" w:space="0" w:color="auto"/>
        <w:right w:val="none" w:sz="0" w:space="0" w:color="auto"/>
      </w:divBdr>
    </w:div>
    <w:div w:id="174153528">
      <w:bodyDiv w:val="1"/>
      <w:marLeft w:val="0"/>
      <w:marRight w:val="0"/>
      <w:marTop w:val="0"/>
      <w:marBottom w:val="0"/>
      <w:divBdr>
        <w:top w:val="none" w:sz="0" w:space="0" w:color="auto"/>
        <w:left w:val="none" w:sz="0" w:space="0" w:color="auto"/>
        <w:bottom w:val="none" w:sz="0" w:space="0" w:color="auto"/>
        <w:right w:val="none" w:sz="0" w:space="0" w:color="auto"/>
      </w:divBdr>
    </w:div>
    <w:div w:id="174460346">
      <w:bodyDiv w:val="1"/>
      <w:marLeft w:val="0"/>
      <w:marRight w:val="0"/>
      <w:marTop w:val="0"/>
      <w:marBottom w:val="0"/>
      <w:divBdr>
        <w:top w:val="none" w:sz="0" w:space="0" w:color="auto"/>
        <w:left w:val="none" w:sz="0" w:space="0" w:color="auto"/>
        <w:bottom w:val="none" w:sz="0" w:space="0" w:color="auto"/>
        <w:right w:val="none" w:sz="0" w:space="0" w:color="auto"/>
      </w:divBdr>
    </w:div>
    <w:div w:id="174538404">
      <w:bodyDiv w:val="1"/>
      <w:marLeft w:val="0"/>
      <w:marRight w:val="0"/>
      <w:marTop w:val="0"/>
      <w:marBottom w:val="0"/>
      <w:divBdr>
        <w:top w:val="none" w:sz="0" w:space="0" w:color="auto"/>
        <w:left w:val="none" w:sz="0" w:space="0" w:color="auto"/>
        <w:bottom w:val="none" w:sz="0" w:space="0" w:color="auto"/>
        <w:right w:val="none" w:sz="0" w:space="0" w:color="auto"/>
      </w:divBdr>
    </w:div>
    <w:div w:id="175077748">
      <w:bodyDiv w:val="1"/>
      <w:marLeft w:val="0"/>
      <w:marRight w:val="0"/>
      <w:marTop w:val="0"/>
      <w:marBottom w:val="0"/>
      <w:divBdr>
        <w:top w:val="none" w:sz="0" w:space="0" w:color="auto"/>
        <w:left w:val="none" w:sz="0" w:space="0" w:color="auto"/>
        <w:bottom w:val="none" w:sz="0" w:space="0" w:color="auto"/>
        <w:right w:val="none" w:sz="0" w:space="0" w:color="auto"/>
      </w:divBdr>
    </w:div>
    <w:div w:id="175078127">
      <w:bodyDiv w:val="1"/>
      <w:marLeft w:val="0"/>
      <w:marRight w:val="0"/>
      <w:marTop w:val="0"/>
      <w:marBottom w:val="0"/>
      <w:divBdr>
        <w:top w:val="none" w:sz="0" w:space="0" w:color="auto"/>
        <w:left w:val="none" w:sz="0" w:space="0" w:color="auto"/>
        <w:bottom w:val="none" w:sz="0" w:space="0" w:color="auto"/>
        <w:right w:val="none" w:sz="0" w:space="0" w:color="auto"/>
      </w:divBdr>
    </w:div>
    <w:div w:id="175267037">
      <w:bodyDiv w:val="1"/>
      <w:marLeft w:val="0"/>
      <w:marRight w:val="0"/>
      <w:marTop w:val="0"/>
      <w:marBottom w:val="0"/>
      <w:divBdr>
        <w:top w:val="none" w:sz="0" w:space="0" w:color="auto"/>
        <w:left w:val="none" w:sz="0" w:space="0" w:color="auto"/>
        <w:bottom w:val="none" w:sz="0" w:space="0" w:color="auto"/>
        <w:right w:val="none" w:sz="0" w:space="0" w:color="auto"/>
      </w:divBdr>
    </w:div>
    <w:div w:id="175315207">
      <w:bodyDiv w:val="1"/>
      <w:marLeft w:val="0"/>
      <w:marRight w:val="0"/>
      <w:marTop w:val="0"/>
      <w:marBottom w:val="0"/>
      <w:divBdr>
        <w:top w:val="none" w:sz="0" w:space="0" w:color="auto"/>
        <w:left w:val="none" w:sz="0" w:space="0" w:color="auto"/>
        <w:bottom w:val="none" w:sz="0" w:space="0" w:color="auto"/>
        <w:right w:val="none" w:sz="0" w:space="0" w:color="auto"/>
      </w:divBdr>
    </w:div>
    <w:div w:id="175969595">
      <w:bodyDiv w:val="1"/>
      <w:marLeft w:val="0"/>
      <w:marRight w:val="0"/>
      <w:marTop w:val="0"/>
      <w:marBottom w:val="0"/>
      <w:divBdr>
        <w:top w:val="none" w:sz="0" w:space="0" w:color="auto"/>
        <w:left w:val="none" w:sz="0" w:space="0" w:color="auto"/>
        <w:bottom w:val="none" w:sz="0" w:space="0" w:color="auto"/>
        <w:right w:val="none" w:sz="0" w:space="0" w:color="auto"/>
      </w:divBdr>
    </w:div>
    <w:div w:id="176235758">
      <w:bodyDiv w:val="1"/>
      <w:marLeft w:val="0"/>
      <w:marRight w:val="0"/>
      <w:marTop w:val="0"/>
      <w:marBottom w:val="0"/>
      <w:divBdr>
        <w:top w:val="none" w:sz="0" w:space="0" w:color="auto"/>
        <w:left w:val="none" w:sz="0" w:space="0" w:color="auto"/>
        <w:bottom w:val="none" w:sz="0" w:space="0" w:color="auto"/>
        <w:right w:val="none" w:sz="0" w:space="0" w:color="auto"/>
      </w:divBdr>
    </w:div>
    <w:div w:id="177163296">
      <w:bodyDiv w:val="1"/>
      <w:marLeft w:val="0"/>
      <w:marRight w:val="0"/>
      <w:marTop w:val="0"/>
      <w:marBottom w:val="0"/>
      <w:divBdr>
        <w:top w:val="none" w:sz="0" w:space="0" w:color="auto"/>
        <w:left w:val="none" w:sz="0" w:space="0" w:color="auto"/>
        <w:bottom w:val="none" w:sz="0" w:space="0" w:color="auto"/>
        <w:right w:val="none" w:sz="0" w:space="0" w:color="auto"/>
      </w:divBdr>
    </w:div>
    <w:div w:id="177238691">
      <w:bodyDiv w:val="1"/>
      <w:marLeft w:val="0"/>
      <w:marRight w:val="0"/>
      <w:marTop w:val="0"/>
      <w:marBottom w:val="0"/>
      <w:divBdr>
        <w:top w:val="none" w:sz="0" w:space="0" w:color="auto"/>
        <w:left w:val="none" w:sz="0" w:space="0" w:color="auto"/>
        <w:bottom w:val="none" w:sz="0" w:space="0" w:color="auto"/>
        <w:right w:val="none" w:sz="0" w:space="0" w:color="auto"/>
      </w:divBdr>
    </w:div>
    <w:div w:id="177542320">
      <w:bodyDiv w:val="1"/>
      <w:marLeft w:val="0"/>
      <w:marRight w:val="0"/>
      <w:marTop w:val="0"/>
      <w:marBottom w:val="0"/>
      <w:divBdr>
        <w:top w:val="none" w:sz="0" w:space="0" w:color="auto"/>
        <w:left w:val="none" w:sz="0" w:space="0" w:color="auto"/>
        <w:bottom w:val="none" w:sz="0" w:space="0" w:color="auto"/>
        <w:right w:val="none" w:sz="0" w:space="0" w:color="auto"/>
      </w:divBdr>
    </w:div>
    <w:div w:id="177737875">
      <w:bodyDiv w:val="1"/>
      <w:marLeft w:val="0"/>
      <w:marRight w:val="0"/>
      <w:marTop w:val="0"/>
      <w:marBottom w:val="0"/>
      <w:divBdr>
        <w:top w:val="none" w:sz="0" w:space="0" w:color="auto"/>
        <w:left w:val="none" w:sz="0" w:space="0" w:color="auto"/>
        <w:bottom w:val="none" w:sz="0" w:space="0" w:color="auto"/>
        <w:right w:val="none" w:sz="0" w:space="0" w:color="auto"/>
      </w:divBdr>
    </w:div>
    <w:div w:id="179510942">
      <w:bodyDiv w:val="1"/>
      <w:marLeft w:val="0"/>
      <w:marRight w:val="0"/>
      <w:marTop w:val="0"/>
      <w:marBottom w:val="0"/>
      <w:divBdr>
        <w:top w:val="none" w:sz="0" w:space="0" w:color="auto"/>
        <w:left w:val="none" w:sz="0" w:space="0" w:color="auto"/>
        <w:bottom w:val="none" w:sz="0" w:space="0" w:color="auto"/>
        <w:right w:val="none" w:sz="0" w:space="0" w:color="auto"/>
      </w:divBdr>
    </w:div>
    <w:div w:id="179853728">
      <w:bodyDiv w:val="1"/>
      <w:marLeft w:val="0"/>
      <w:marRight w:val="0"/>
      <w:marTop w:val="0"/>
      <w:marBottom w:val="0"/>
      <w:divBdr>
        <w:top w:val="none" w:sz="0" w:space="0" w:color="auto"/>
        <w:left w:val="none" w:sz="0" w:space="0" w:color="auto"/>
        <w:bottom w:val="none" w:sz="0" w:space="0" w:color="auto"/>
        <w:right w:val="none" w:sz="0" w:space="0" w:color="auto"/>
      </w:divBdr>
    </w:div>
    <w:div w:id="179860968">
      <w:bodyDiv w:val="1"/>
      <w:marLeft w:val="0"/>
      <w:marRight w:val="0"/>
      <w:marTop w:val="0"/>
      <w:marBottom w:val="0"/>
      <w:divBdr>
        <w:top w:val="none" w:sz="0" w:space="0" w:color="auto"/>
        <w:left w:val="none" w:sz="0" w:space="0" w:color="auto"/>
        <w:bottom w:val="none" w:sz="0" w:space="0" w:color="auto"/>
        <w:right w:val="none" w:sz="0" w:space="0" w:color="auto"/>
      </w:divBdr>
    </w:div>
    <w:div w:id="179903804">
      <w:bodyDiv w:val="1"/>
      <w:marLeft w:val="0"/>
      <w:marRight w:val="0"/>
      <w:marTop w:val="0"/>
      <w:marBottom w:val="0"/>
      <w:divBdr>
        <w:top w:val="none" w:sz="0" w:space="0" w:color="auto"/>
        <w:left w:val="none" w:sz="0" w:space="0" w:color="auto"/>
        <w:bottom w:val="none" w:sz="0" w:space="0" w:color="auto"/>
        <w:right w:val="none" w:sz="0" w:space="0" w:color="auto"/>
      </w:divBdr>
    </w:div>
    <w:div w:id="180972712">
      <w:bodyDiv w:val="1"/>
      <w:marLeft w:val="0"/>
      <w:marRight w:val="0"/>
      <w:marTop w:val="0"/>
      <w:marBottom w:val="0"/>
      <w:divBdr>
        <w:top w:val="none" w:sz="0" w:space="0" w:color="auto"/>
        <w:left w:val="none" w:sz="0" w:space="0" w:color="auto"/>
        <w:bottom w:val="none" w:sz="0" w:space="0" w:color="auto"/>
        <w:right w:val="none" w:sz="0" w:space="0" w:color="auto"/>
      </w:divBdr>
    </w:div>
    <w:div w:id="181672433">
      <w:bodyDiv w:val="1"/>
      <w:marLeft w:val="0"/>
      <w:marRight w:val="0"/>
      <w:marTop w:val="0"/>
      <w:marBottom w:val="0"/>
      <w:divBdr>
        <w:top w:val="none" w:sz="0" w:space="0" w:color="auto"/>
        <w:left w:val="none" w:sz="0" w:space="0" w:color="auto"/>
        <w:bottom w:val="none" w:sz="0" w:space="0" w:color="auto"/>
        <w:right w:val="none" w:sz="0" w:space="0" w:color="auto"/>
      </w:divBdr>
    </w:div>
    <w:div w:id="181824548">
      <w:bodyDiv w:val="1"/>
      <w:marLeft w:val="0"/>
      <w:marRight w:val="0"/>
      <w:marTop w:val="0"/>
      <w:marBottom w:val="0"/>
      <w:divBdr>
        <w:top w:val="none" w:sz="0" w:space="0" w:color="auto"/>
        <w:left w:val="none" w:sz="0" w:space="0" w:color="auto"/>
        <w:bottom w:val="none" w:sz="0" w:space="0" w:color="auto"/>
        <w:right w:val="none" w:sz="0" w:space="0" w:color="auto"/>
      </w:divBdr>
    </w:div>
    <w:div w:id="181827419">
      <w:bodyDiv w:val="1"/>
      <w:marLeft w:val="0"/>
      <w:marRight w:val="0"/>
      <w:marTop w:val="0"/>
      <w:marBottom w:val="0"/>
      <w:divBdr>
        <w:top w:val="none" w:sz="0" w:space="0" w:color="auto"/>
        <w:left w:val="none" w:sz="0" w:space="0" w:color="auto"/>
        <w:bottom w:val="none" w:sz="0" w:space="0" w:color="auto"/>
        <w:right w:val="none" w:sz="0" w:space="0" w:color="auto"/>
      </w:divBdr>
    </w:div>
    <w:div w:id="181937169">
      <w:bodyDiv w:val="1"/>
      <w:marLeft w:val="0"/>
      <w:marRight w:val="0"/>
      <w:marTop w:val="0"/>
      <w:marBottom w:val="0"/>
      <w:divBdr>
        <w:top w:val="none" w:sz="0" w:space="0" w:color="auto"/>
        <w:left w:val="none" w:sz="0" w:space="0" w:color="auto"/>
        <w:bottom w:val="none" w:sz="0" w:space="0" w:color="auto"/>
        <w:right w:val="none" w:sz="0" w:space="0" w:color="auto"/>
      </w:divBdr>
    </w:div>
    <w:div w:id="182213714">
      <w:bodyDiv w:val="1"/>
      <w:marLeft w:val="0"/>
      <w:marRight w:val="0"/>
      <w:marTop w:val="0"/>
      <w:marBottom w:val="0"/>
      <w:divBdr>
        <w:top w:val="none" w:sz="0" w:space="0" w:color="auto"/>
        <w:left w:val="none" w:sz="0" w:space="0" w:color="auto"/>
        <w:bottom w:val="none" w:sz="0" w:space="0" w:color="auto"/>
        <w:right w:val="none" w:sz="0" w:space="0" w:color="auto"/>
      </w:divBdr>
    </w:div>
    <w:div w:id="183205183">
      <w:bodyDiv w:val="1"/>
      <w:marLeft w:val="0"/>
      <w:marRight w:val="0"/>
      <w:marTop w:val="0"/>
      <w:marBottom w:val="0"/>
      <w:divBdr>
        <w:top w:val="none" w:sz="0" w:space="0" w:color="auto"/>
        <w:left w:val="none" w:sz="0" w:space="0" w:color="auto"/>
        <w:bottom w:val="none" w:sz="0" w:space="0" w:color="auto"/>
        <w:right w:val="none" w:sz="0" w:space="0" w:color="auto"/>
      </w:divBdr>
    </w:div>
    <w:div w:id="183330293">
      <w:bodyDiv w:val="1"/>
      <w:marLeft w:val="0"/>
      <w:marRight w:val="0"/>
      <w:marTop w:val="0"/>
      <w:marBottom w:val="0"/>
      <w:divBdr>
        <w:top w:val="none" w:sz="0" w:space="0" w:color="auto"/>
        <w:left w:val="none" w:sz="0" w:space="0" w:color="auto"/>
        <w:bottom w:val="none" w:sz="0" w:space="0" w:color="auto"/>
        <w:right w:val="none" w:sz="0" w:space="0" w:color="auto"/>
      </w:divBdr>
    </w:div>
    <w:div w:id="183860616">
      <w:bodyDiv w:val="1"/>
      <w:marLeft w:val="0"/>
      <w:marRight w:val="0"/>
      <w:marTop w:val="0"/>
      <w:marBottom w:val="0"/>
      <w:divBdr>
        <w:top w:val="none" w:sz="0" w:space="0" w:color="auto"/>
        <w:left w:val="none" w:sz="0" w:space="0" w:color="auto"/>
        <w:bottom w:val="none" w:sz="0" w:space="0" w:color="auto"/>
        <w:right w:val="none" w:sz="0" w:space="0" w:color="auto"/>
      </w:divBdr>
    </w:div>
    <w:div w:id="185103716">
      <w:bodyDiv w:val="1"/>
      <w:marLeft w:val="0"/>
      <w:marRight w:val="0"/>
      <w:marTop w:val="0"/>
      <w:marBottom w:val="0"/>
      <w:divBdr>
        <w:top w:val="none" w:sz="0" w:space="0" w:color="auto"/>
        <w:left w:val="none" w:sz="0" w:space="0" w:color="auto"/>
        <w:bottom w:val="none" w:sz="0" w:space="0" w:color="auto"/>
        <w:right w:val="none" w:sz="0" w:space="0" w:color="auto"/>
      </w:divBdr>
    </w:div>
    <w:div w:id="185143341">
      <w:bodyDiv w:val="1"/>
      <w:marLeft w:val="0"/>
      <w:marRight w:val="0"/>
      <w:marTop w:val="0"/>
      <w:marBottom w:val="0"/>
      <w:divBdr>
        <w:top w:val="none" w:sz="0" w:space="0" w:color="auto"/>
        <w:left w:val="none" w:sz="0" w:space="0" w:color="auto"/>
        <w:bottom w:val="none" w:sz="0" w:space="0" w:color="auto"/>
        <w:right w:val="none" w:sz="0" w:space="0" w:color="auto"/>
      </w:divBdr>
    </w:div>
    <w:div w:id="185557361">
      <w:bodyDiv w:val="1"/>
      <w:marLeft w:val="0"/>
      <w:marRight w:val="0"/>
      <w:marTop w:val="0"/>
      <w:marBottom w:val="0"/>
      <w:divBdr>
        <w:top w:val="none" w:sz="0" w:space="0" w:color="auto"/>
        <w:left w:val="none" w:sz="0" w:space="0" w:color="auto"/>
        <w:bottom w:val="none" w:sz="0" w:space="0" w:color="auto"/>
        <w:right w:val="none" w:sz="0" w:space="0" w:color="auto"/>
      </w:divBdr>
    </w:div>
    <w:div w:id="186335262">
      <w:bodyDiv w:val="1"/>
      <w:marLeft w:val="0"/>
      <w:marRight w:val="0"/>
      <w:marTop w:val="0"/>
      <w:marBottom w:val="0"/>
      <w:divBdr>
        <w:top w:val="none" w:sz="0" w:space="0" w:color="auto"/>
        <w:left w:val="none" w:sz="0" w:space="0" w:color="auto"/>
        <w:bottom w:val="none" w:sz="0" w:space="0" w:color="auto"/>
        <w:right w:val="none" w:sz="0" w:space="0" w:color="auto"/>
      </w:divBdr>
    </w:div>
    <w:div w:id="186719772">
      <w:bodyDiv w:val="1"/>
      <w:marLeft w:val="0"/>
      <w:marRight w:val="0"/>
      <w:marTop w:val="0"/>
      <w:marBottom w:val="0"/>
      <w:divBdr>
        <w:top w:val="none" w:sz="0" w:space="0" w:color="auto"/>
        <w:left w:val="none" w:sz="0" w:space="0" w:color="auto"/>
        <w:bottom w:val="none" w:sz="0" w:space="0" w:color="auto"/>
        <w:right w:val="none" w:sz="0" w:space="0" w:color="auto"/>
      </w:divBdr>
    </w:div>
    <w:div w:id="187303569">
      <w:bodyDiv w:val="1"/>
      <w:marLeft w:val="0"/>
      <w:marRight w:val="0"/>
      <w:marTop w:val="0"/>
      <w:marBottom w:val="0"/>
      <w:divBdr>
        <w:top w:val="none" w:sz="0" w:space="0" w:color="auto"/>
        <w:left w:val="none" w:sz="0" w:space="0" w:color="auto"/>
        <w:bottom w:val="none" w:sz="0" w:space="0" w:color="auto"/>
        <w:right w:val="none" w:sz="0" w:space="0" w:color="auto"/>
      </w:divBdr>
    </w:div>
    <w:div w:id="188226575">
      <w:bodyDiv w:val="1"/>
      <w:marLeft w:val="0"/>
      <w:marRight w:val="0"/>
      <w:marTop w:val="0"/>
      <w:marBottom w:val="0"/>
      <w:divBdr>
        <w:top w:val="none" w:sz="0" w:space="0" w:color="auto"/>
        <w:left w:val="none" w:sz="0" w:space="0" w:color="auto"/>
        <w:bottom w:val="none" w:sz="0" w:space="0" w:color="auto"/>
        <w:right w:val="none" w:sz="0" w:space="0" w:color="auto"/>
      </w:divBdr>
    </w:div>
    <w:div w:id="188300255">
      <w:bodyDiv w:val="1"/>
      <w:marLeft w:val="0"/>
      <w:marRight w:val="0"/>
      <w:marTop w:val="0"/>
      <w:marBottom w:val="0"/>
      <w:divBdr>
        <w:top w:val="none" w:sz="0" w:space="0" w:color="auto"/>
        <w:left w:val="none" w:sz="0" w:space="0" w:color="auto"/>
        <w:bottom w:val="none" w:sz="0" w:space="0" w:color="auto"/>
        <w:right w:val="none" w:sz="0" w:space="0" w:color="auto"/>
      </w:divBdr>
    </w:div>
    <w:div w:id="188419622">
      <w:bodyDiv w:val="1"/>
      <w:marLeft w:val="0"/>
      <w:marRight w:val="0"/>
      <w:marTop w:val="0"/>
      <w:marBottom w:val="0"/>
      <w:divBdr>
        <w:top w:val="none" w:sz="0" w:space="0" w:color="auto"/>
        <w:left w:val="none" w:sz="0" w:space="0" w:color="auto"/>
        <w:bottom w:val="none" w:sz="0" w:space="0" w:color="auto"/>
        <w:right w:val="none" w:sz="0" w:space="0" w:color="auto"/>
      </w:divBdr>
    </w:div>
    <w:div w:id="188640609">
      <w:bodyDiv w:val="1"/>
      <w:marLeft w:val="0"/>
      <w:marRight w:val="0"/>
      <w:marTop w:val="0"/>
      <w:marBottom w:val="0"/>
      <w:divBdr>
        <w:top w:val="none" w:sz="0" w:space="0" w:color="auto"/>
        <w:left w:val="none" w:sz="0" w:space="0" w:color="auto"/>
        <w:bottom w:val="none" w:sz="0" w:space="0" w:color="auto"/>
        <w:right w:val="none" w:sz="0" w:space="0" w:color="auto"/>
      </w:divBdr>
    </w:div>
    <w:div w:id="189268874">
      <w:bodyDiv w:val="1"/>
      <w:marLeft w:val="0"/>
      <w:marRight w:val="0"/>
      <w:marTop w:val="0"/>
      <w:marBottom w:val="0"/>
      <w:divBdr>
        <w:top w:val="none" w:sz="0" w:space="0" w:color="auto"/>
        <w:left w:val="none" w:sz="0" w:space="0" w:color="auto"/>
        <w:bottom w:val="none" w:sz="0" w:space="0" w:color="auto"/>
        <w:right w:val="none" w:sz="0" w:space="0" w:color="auto"/>
      </w:divBdr>
    </w:div>
    <w:div w:id="189341480">
      <w:bodyDiv w:val="1"/>
      <w:marLeft w:val="0"/>
      <w:marRight w:val="0"/>
      <w:marTop w:val="0"/>
      <w:marBottom w:val="0"/>
      <w:divBdr>
        <w:top w:val="none" w:sz="0" w:space="0" w:color="auto"/>
        <w:left w:val="none" w:sz="0" w:space="0" w:color="auto"/>
        <w:bottom w:val="none" w:sz="0" w:space="0" w:color="auto"/>
        <w:right w:val="none" w:sz="0" w:space="0" w:color="auto"/>
      </w:divBdr>
    </w:div>
    <w:div w:id="190844688">
      <w:bodyDiv w:val="1"/>
      <w:marLeft w:val="0"/>
      <w:marRight w:val="0"/>
      <w:marTop w:val="0"/>
      <w:marBottom w:val="0"/>
      <w:divBdr>
        <w:top w:val="none" w:sz="0" w:space="0" w:color="auto"/>
        <w:left w:val="none" w:sz="0" w:space="0" w:color="auto"/>
        <w:bottom w:val="none" w:sz="0" w:space="0" w:color="auto"/>
        <w:right w:val="none" w:sz="0" w:space="0" w:color="auto"/>
      </w:divBdr>
    </w:div>
    <w:div w:id="191654311">
      <w:bodyDiv w:val="1"/>
      <w:marLeft w:val="0"/>
      <w:marRight w:val="0"/>
      <w:marTop w:val="0"/>
      <w:marBottom w:val="0"/>
      <w:divBdr>
        <w:top w:val="none" w:sz="0" w:space="0" w:color="auto"/>
        <w:left w:val="none" w:sz="0" w:space="0" w:color="auto"/>
        <w:bottom w:val="none" w:sz="0" w:space="0" w:color="auto"/>
        <w:right w:val="none" w:sz="0" w:space="0" w:color="auto"/>
      </w:divBdr>
    </w:div>
    <w:div w:id="191959577">
      <w:bodyDiv w:val="1"/>
      <w:marLeft w:val="0"/>
      <w:marRight w:val="0"/>
      <w:marTop w:val="0"/>
      <w:marBottom w:val="0"/>
      <w:divBdr>
        <w:top w:val="none" w:sz="0" w:space="0" w:color="auto"/>
        <w:left w:val="none" w:sz="0" w:space="0" w:color="auto"/>
        <w:bottom w:val="none" w:sz="0" w:space="0" w:color="auto"/>
        <w:right w:val="none" w:sz="0" w:space="0" w:color="auto"/>
      </w:divBdr>
    </w:div>
    <w:div w:id="192229339">
      <w:bodyDiv w:val="1"/>
      <w:marLeft w:val="0"/>
      <w:marRight w:val="0"/>
      <w:marTop w:val="0"/>
      <w:marBottom w:val="0"/>
      <w:divBdr>
        <w:top w:val="none" w:sz="0" w:space="0" w:color="auto"/>
        <w:left w:val="none" w:sz="0" w:space="0" w:color="auto"/>
        <w:bottom w:val="none" w:sz="0" w:space="0" w:color="auto"/>
        <w:right w:val="none" w:sz="0" w:space="0" w:color="auto"/>
      </w:divBdr>
    </w:div>
    <w:div w:id="192883006">
      <w:bodyDiv w:val="1"/>
      <w:marLeft w:val="0"/>
      <w:marRight w:val="0"/>
      <w:marTop w:val="0"/>
      <w:marBottom w:val="0"/>
      <w:divBdr>
        <w:top w:val="none" w:sz="0" w:space="0" w:color="auto"/>
        <w:left w:val="none" w:sz="0" w:space="0" w:color="auto"/>
        <w:bottom w:val="none" w:sz="0" w:space="0" w:color="auto"/>
        <w:right w:val="none" w:sz="0" w:space="0" w:color="auto"/>
      </w:divBdr>
    </w:div>
    <w:div w:id="193882605">
      <w:bodyDiv w:val="1"/>
      <w:marLeft w:val="0"/>
      <w:marRight w:val="0"/>
      <w:marTop w:val="0"/>
      <w:marBottom w:val="0"/>
      <w:divBdr>
        <w:top w:val="none" w:sz="0" w:space="0" w:color="auto"/>
        <w:left w:val="none" w:sz="0" w:space="0" w:color="auto"/>
        <w:bottom w:val="none" w:sz="0" w:space="0" w:color="auto"/>
        <w:right w:val="none" w:sz="0" w:space="0" w:color="auto"/>
      </w:divBdr>
    </w:div>
    <w:div w:id="194658474">
      <w:bodyDiv w:val="1"/>
      <w:marLeft w:val="0"/>
      <w:marRight w:val="0"/>
      <w:marTop w:val="0"/>
      <w:marBottom w:val="0"/>
      <w:divBdr>
        <w:top w:val="none" w:sz="0" w:space="0" w:color="auto"/>
        <w:left w:val="none" w:sz="0" w:space="0" w:color="auto"/>
        <w:bottom w:val="none" w:sz="0" w:space="0" w:color="auto"/>
        <w:right w:val="none" w:sz="0" w:space="0" w:color="auto"/>
      </w:divBdr>
    </w:div>
    <w:div w:id="194739066">
      <w:bodyDiv w:val="1"/>
      <w:marLeft w:val="0"/>
      <w:marRight w:val="0"/>
      <w:marTop w:val="0"/>
      <w:marBottom w:val="0"/>
      <w:divBdr>
        <w:top w:val="none" w:sz="0" w:space="0" w:color="auto"/>
        <w:left w:val="none" w:sz="0" w:space="0" w:color="auto"/>
        <w:bottom w:val="none" w:sz="0" w:space="0" w:color="auto"/>
        <w:right w:val="none" w:sz="0" w:space="0" w:color="auto"/>
      </w:divBdr>
    </w:div>
    <w:div w:id="196089366">
      <w:bodyDiv w:val="1"/>
      <w:marLeft w:val="0"/>
      <w:marRight w:val="0"/>
      <w:marTop w:val="0"/>
      <w:marBottom w:val="0"/>
      <w:divBdr>
        <w:top w:val="none" w:sz="0" w:space="0" w:color="auto"/>
        <w:left w:val="none" w:sz="0" w:space="0" w:color="auto"/>
        <w:bottom w:val="none" w:sz="0" w:space="0" w:color="auto"/>
        <w:right w:val="none" w:sz="0" w:space="0" w:color="auto"/>
      </w:divBdr>
    </w:div>
    <w:div w:id="196352452">
      <w:bodyDiv w:val="1"/>
      <w:marLeft w:val="0"/>
      <w:marRight w:val="0"/>
      <w:marTop w:val="0"/>
      <w:marBottom w:val="0"/>
      <w:divBdr>
        <w:top w:val="none" w:sz="0" w:space="0" w:color="auto"/>
        <w:left w:val="none" w:sz="0" w:space="0" w:color="auto"/>
        <w:bottom w:val="none" w:sz="0" w:space="0" w:color="auto"/>
        <w:right w:val="none" w:sz="0" w:space="0" w:color="auto"/>
      </w:divBdr>
    </w:div>
    <w:div w:id="198666855">
      <w:bodyDiv w:val="1"/>
      <w:marLeft w:val="0"/>
      <w:marRight w:val="0"/>
      <w:marTop w:val="0"/>
      <w:marBottom w:val="0"/>
      <w:divBdr>
        <w:top w:val="none" w:sz="0" w:space="0" w:color="auto"/>
        <w:left w:val="none" w:sz="0" w:space="0" w:color="auto"/>
        <w:bottom w:val="none" w:sz="0" w:space="0" w:color="auto"/>
        <w:right w:val="none" w:sz="0" w:space="0" w:color="auto"/>
      </w:divBdr>
    </w:div>
    <w:div w:id="199173586">
      <w:bodyDiv w:val="1"/>
      <w:marLeft w:val="0"/>
      <w:marRight w:val="0"/>
      <w:marTop w:val="0"/>
      <w:marBottom w:val="0"/>
      <w:divBdr>
        <w:top w:val="none" w:sz="0" w:space="0" w:color="auto"/>
        <w:left w:val="none" w:sz="0" w:space="0" w:color="auto"/>
        <w:bottom w:val="none" w:sz="0" w:space="0" w:color="auto"/>
        <w:right w:val="none" w:sz="0" w:space="0" w:color="auto"/>
      </w:divBdr>
    </w:div>
    <w:div w:id="200897872">
      <w:bodyDiv w:val="1"/>
      <w:marLeft w:val="0"/>
      <w:marRight w:val="0"/>
      <w:marTop w:val="0"/>
      <w:marBottom w:val="0"/>
      <w:divBdr>
        <w:top w:val="none" w:sz="0" w:space="0" w:color="auto"/>
        <w:left w:val="none" w:sz="0" w:space="0" w:color="auto"/>
        <w:bottom w:val="none" w:sz="0" w:space="0" w:color="auto"/>
        <w:right w:val="none" w:sz="0" w:space="0" w:color="auto"/>
      </w:divBdr>
    </w:div>
    <w:div w:id="201331122">
      <w:bodyDiv w:val="1"/>
      <w:marLeft w:val="0"/>
      <w:marRight w:val="0"/>
      <w:marTop w:val="0"/>
      <w:marBottom w:val="0"/>
      <w:divBdr>
        <w:top w:val="none" w:sz="0" w:space="0" w:color="auto"/>
        <w:left w:val="none" w:sz="0" w:space="0" w:color="auto"/>
        <w:bottom w:val="none" w:sz="0" w:space="0" w:color="auto"/>
        <w:right w:val="none" w:sz="0" w:space="0" w:color="auto"/>
      </w:divBdr>
    </w:div>
    <w:div w:id="201523798">
      <w:bodyDiv w:val="1"/>
      <w:marLeft w:val="0"/>
      <w:marRight w:val="0"/>
      <w:marTop w:val="0"/>
      <w:marBottom w:val="0"/>
      <w:divBdr>
        <w:top w:val="none" w:sz="0" w:space="0" w:color="auto"/>
        <w:left w:val="none" w:sz="0" w:space="0" w:color="auto"/>
        <w:bottom w:val="none" w:sz="0" w:space="0" w:color="auto"/>
        <w:right w:val="none" w:sz="0" w:space="0" w:color="auto"/>
      </w:divBdr>
    </w:div>
    <w:div w:id="201599979">
      <w:bodyDiv w:val="1"/>
      <w:marLeft w:val="0"/>
      <w:marRight w:val="0"/>
      <w:marTop w:val="0"/>
      <w:marBottom w:val="0"/>
      <w:divBdr>
        <w:top w:val="none" w:sz="0" w:space="0" w:color="auto"/>
        <w:left w:val="none" w:sz="0" w:space="0" w:color="auto"/>
        <w:bottom w:val="none" w:sz="0" w:space="0" w:color="auto"/>
        <w:right w:val="none" w:sz="0" w:space="0" w:color="auto"/>
      </w:divBdr>
    </w:div>
    <w:div w:id="201719965">
      <w:bodyDiv w:val="1"/>
      <w:marLeft w:val="0"/>
      <w:marRight w:val="0"/>
      <w:marTop w:val="0"/>
      <w:marBottom w:val="0"/>
      <w:divBdr>
        <w:top w:val="none" w:sz="0" w:space="0" w:color="auto"/>
        <w:left w:val="none" w:sz="0" w:space="0" w:color="auto"/>
        <w:bottom w:val="none" w:sz="0" w:space="0" w:color="auto"/>
        <w:right w:val="none" w:sz="0" w:space="0" w:color="auto"/>
      </w:divBdr>
    </w:div>
    <w:div w:id="201942907">
      <w:bodyDiv w:val="1"/>
      <w:marLeft w:val="0"/>
      <w:marRight w:val="0"/>
      <w:marTop w:val="0"/>
      <w:marBottom w:val="0"/>
      <w:divBdr>
        <w:top w:val="none" w:sz="0" w:space="0" w:color="auto"/>
        <w:left w:val="none" w:sz="0" w:space="0" w:color="auto"/>
        <w:bottom w:val="none" w:sz="0" w:space="0" w:color="auto"/>
        <w:right w:val="none" w:sz="0" w:space="0" w:color="auto"/>
      </w:divBdr>
    </w:div>
    <w:div w:id="202640036">
      <w:bodyDiv w:val="1"/>
      <w:marLeft w:val="0"/>
      <w:marRight w:val="0"/>
      <w:marTop w:val="0"/>
      <w:marBottom w:val="0"/>
      <w:divBdr>
        <w:top w:val="none" w:sz="0" w:space="0" w:color="auto"/>
        <w:left w:val="none" w:sz="0" w:space="0" w:color="auto"/>
        <w:bottom w:val="none" w:sz="0" w:space="0" w:color="auto"/>
        <w:right w:val="none" w:sz="0" w:space="0" w:color="auto"/>
      </w:divBdr>
    </w:div>
    <w:div w:id="202789231">
      <w:bodyDiv w:val="1"/>
      <w:marLeft w:val="0"/>
      <w:marRight w:val="0"/>
      <w:marTop w:val="0"/>
      <w:marBottom w:val="0"/>
      <w:divBdr>
        <w:top w:val="none" w:sz="0" w:space="0" w:color="auto"/>
        <w:left w:val="none" w:sz="0" w:space="0" w:color="auto"/>
        <w:bottom w:val="none" w:sz="0" w:space="0" w:color="auto"/>
        <w:right w:val="none" w:sz="0" w:space="0" w:color="auto"/>
      </w:divBdr>
    </w:div>
    <w:div w:id="202863480">
      <w:bodyDiv w:val="1"/>
      <w:marLeft w:val="0"/>
      <w:marRight w:val="0"/>
      <w:marTop w:val="0"/>
      <w:marBottom w:val="0"/>
      <w:divBdr>
        <w:top w:val="none" w:sz="0" w:space="0" w:color="auto"/>
        <w:left w:val="none" w:sz="0" w:space="0" w:color="auto"/>
        <w:bottom w:val="none" w:sz="0" w:space="0" w:color="auto"/>
        <w:right w:val="none" w:sz="0" w:space="0" w:color="auto"/>
      </w:divBdr>
    </w:div>
    <w:div w:id="203568930">
      <w:bodyDiv w:val="1"/>
      <w:marLeft w:val="0"/>
      <w:marRight w:val="0"/>
      <w:marTop w:val="0"/>
      <w:marBottom w:val="0"/>
      <w:divBdr>
        <w:top w:val="none" w:sz="0" w:space="0" w:color="auto"/>
        <w:left w:val="none" w:sz="0" w:space="0" w:color="auto"/>
        <w:bottom w:val="none" w:sz="0" w:space="0" w:color="auto"/>
        <w:right w:val="none" w:sz="0" w:space="0" w:color="auto"/>
      </w:divBdr>
    </w:div>
    <w:div w:id="203761941">
      <w:bodyDiv w:val="1"/>
      <w:marLeft w:val="0"/>
      <w:marRight w:val="0"/>
      <w:marTop w:val="0"/>
      <w:marBottom w:val="0"/>
      <w:divBdr>
        <w:top w:val="none" w:sz="0" w:space="0" w:color="auto"/>
        <w:left w:val="none" w:sz="0" w:space="0" w:color="auto"/>
        <w:bottom w:val="none" w:sz="0" w:space="0" w:color="auto"/>
        <w:right w:val="none" w:sz="0" w:space="0" w:color="auto"/>
      </w:divBdr>
    </w:div>
    <w:div w:id="203833642">
      <w:bodyDiv w:val="1"/>
      <w:marLeft w:val="0"/>
      <w:marRight w:val="0"/>
      <w:marTop w:val="0"/>
      <w:marBottom w:val="0"/>
      <w:divBdr>
        <w:top w:val="none" w:sz="0" w:space="0" w:color="auto"/>
        <w:left w:val="none" w:sz="0" w:space="0" w:color="auto"/>
        <w:bottom w:val="none" w:sz="0" w:space="0" w:color="auto"/>
        <w:right w:val="none" w:sz="0" w:space="0" w:color="auto"/>
      </w:divBdr>
    </w:div>
    <w:div w:id="203948526">
      <w:bodyDiv w:val="1"/>
      <w:marLeft w:val="0"/>
      <w:marRight w:val="0"/>
      <w:marTop w:val="0"/>
      <w:marBottom w:val="0"/>
      <w:divBdr>
        <w:top w:val="none" w:sz="0" w:space="0" w:color="auto"/>
        <w:left w:val="none" w:sz="0" w:space="0" w:color="auto"/>
        <w:bottom w:val="none" w:sz="0" w:space="0" w:color="auto"/>
        <w:right w:val="none" w:sz="0" w:space="0" w:color="auto"/>
      </w:divBdr>
    </w:div>
    <w:div w:id="204217192">
      <w:bodyDiv w:val="1"/>
      <w:marLeft w:val="0"/>
      <w:marRight w:val="0"/>
      <w:marTop w:val="0"/>
      <w:marBottom w:val="0"/>
      <w:divBdr>
        <w:top w:val="none" w:sz="0" w:space="0" w:color="auto"/>
        <w:left w:val="none" w:sz="0" w:space="0" w:color="auto"/>
        <w:bottom w:val="none" w:sz="0" w:space="0" w:color="auto"/>
        <w:right w:val="none" w:sz="0" w:space="0" w:color="auto"/>
      </w:divBdr>
    </w:div>
    <w:div w:id="204366418">
      <w:bodyDiv w:val="1"/>
      <w:marLeft w:val="0"/>
      <w:marRight w:val="0"/>
      <w:marTop w:val="0"/>
      <w:marBottom w:val="0"/>
      <w:divBdr>
        <w:top w:val="none" w:sz="0" w:space="0" w:color="auto"/>
        <w:left w:val="none" w:sz="0" w:space="0" w:color="auto"/>
        <w:bottom w:val="none" w:sz="0" w:space="0" w:color="auto"/>
        <w:right w:val="none" w:sz="0" w:space="0" w:color="auto"/>
      </w:divBdr>
    </w:div>
    <w:div w:id="204367643">
      <w:bodyDiv w:val="1"/>
      <w:marLeft w:val="0"/>
      <w:marRight w:val="0"/>
      <w:marTop w:val="0"/>
      <w:marBottom w:val="0"/>
      <w:divBdr>
        <w:top w:val="none" w:sz="0" w:space="0" w:color="auto"/>
        <w:left w:val="none" w:sz="0" w:space="0" w:color="auto"/>
        <w:bottom w:val="none" w:sz="0" w:space="0" w:color="auto"/>
        <w:right w:val="none" w:sz="0" w:space="0" w:color="auto"/>
      </w:divBdr>
    </w:div>
    <w:div w:id="204564912">
      <w:bodyDiv w:val="1"/>
      <w:marLeft w:val="0"/>
      <w:marRight w:val="0"/>
      <w:marTop w:val="0"/>
      <w:marBottom w:val="0"/>
      <w:divBdr>
        <w:top w:val="none" w:sz="0" w:space="0" w:color="auto"/>
        <w:left w:val="none" w:sz="0" w:space="0" w:color="auto"/>
        <w:bottom w:val="none" w:sz="0" w:space="0" w:color="auto"/>
        <w:right w:val="none" w:sz="0" w:space="0" w:color="auto"/>
      </w:divBdr>
    </w:div>
    <w:div w:id="205800664">
      <w:bodyDiv w:val="1"/>
      <w:marLeft w:val="0"/>
      <w:marRight w:val="0"/>
      <w:marTop w:val="0"/>
      <w:marBottom w:val="0"/>
      <w:divBdr>
        <w:top w:val="none" w:sz="0" w:space="0" w:color="auto"/>
        <w:left w:val="none" w:sz="0" w:space="0" w:color="auto"/>
        <w:bottom w:val="none" w:sz="0" w:space="0" w:color="auto"/>
        <w:right w:val="none" w:sz="0" w:space="0" w:color="auto"/>
      </w:divBdr>
    </w:div>
    <w:div w:id="206262327">
      <w:bodyDiv w:val="1"/>
      <w:marLeft w:val="0"/>
      <w:marRight w:val="0"/>
      <w:marTop w:val="0"/>
      <w:marBottom w:val="0"/>
      <w:divBdr>
        <w:top w:val="none" w:sz="0" w:space="0" w:color="auto"/>
        <w:left w:val="none" w:sz="0" w:space="0" w:color="auto"/>
        <w:bottom w:val="none" w:sz="0" w:space="0" w:color="auto"/>
        <w:right w:val="none" w:sz="0" w:space="0" w:color="auto"/>
      </w:divBdr>
    </w:div>
    <w:div w:id="206569592">
      <w:bodyDiv w:val="1"/>
      <w:marLeft w:val="0"/>
      <w:marRight w:val="0"/>
      <w:marTop w:val="0"/>
      <w:marBottom w:val="0"/>
      <w:divBdr>
        <w:top w:val="none" w:sz="0" w:space="0" w:color="auto"/>
        <w:left w:val="none" w:sz="0" w:space="0" w:color="auto"/>
        <w:bottom w:val="none" w:sz="0" w:space="0" w:color="auto"/>
        <w:right w:val="none" w:sz="0" w:space="0" w:color="auto"/>
      </w:divBdr>
    </w:div>
    <w:div w:id="206574658">
      <w:bodyDiv w:val="1"/>
      <w:marLeft w:val="0"/>
      <w:marRight w:val="0"/>
      <w:marTop w:val="0"/>
      <w:marBottom w:val="0"/>
      <w:divBdr>
        <w:top w:val="none" w:sz="0" w:space="0" w:color="auto"/>
        <w:left w:val="none" w:sz="0" w:space="0" w:color="auto"/>
        <w:bottom w:val="none" w:sz="0" w:space="0" w:color="auto"/>
        <w:right w:val="none" w:sz="0" w:space="0" w:color="auto"/>
      </w:divBdr>
    </w:div>
    <w:div w:id="206720195">
      <w:bodyDiv w:val="1"/>
      <w:marLeft w:val="0"/>
      <w:marRight w:val="0"/>
      <w:marTop w:val="0"/>
      <w:marBottom w:val="0"/>
      <w:divBdr>
        <w:top w:val="none" w:sz="0" w:space="0" w:color="auto"/>
        <w:left w:val="none" w:sz="0" w:space="0" w:color="auto"/>
        <w:bottom w:val="none" w:sz="0" w:space="0" w:color="auto"/>
        <w:right w:val="none" w:sz="0" w:space="0" w:color="auto"/>
      </w:divBdr>
    </w:div>
    <w:div w:id="207106305">
      <w:bodyDiv w:val="1"/>
      <w:marLeft w:val="0"/>
      <w:marRight w:val="0"/>
      <w:marTop w:val="0"/>
      <w:marBottom w:val="0"/>
      <w:divBdr>
        <w:top w:val="none" w:sz="0" w:space="0" w:color="auto"/>
        <w:left w:val="none" w:sz="0" w:space="0" w:color="auto"/>
        <w:bottom w:val="none" w:sz="0" w:space="0" w:color="auto"/>
        <w:right w:val="none" w:sz="0" w:space="0" w:color="auto"/>
      </w:divBdr>
    </w:div>
    <w:div w:id="207304265">
      <w:bodyDiv w:val="1"/>
      <w:marLeft w:val="0"/>
      <w:marRight w:val="0"/>
      <w:marTop w:val="0"/>
      <w:marBottom w:val="0"/>
      <w:divBdr>
        <w:top w:val="none" w:sz="0" w:space="0" w:color="auto"/>
        <w:left w:val="none" w:sz="0" w:space="0" w:color="auto"/>
        <w:bottom w:val="none" w:sz="0" w:space="0" w:color="auto"/>
        <w:right w:val="none" w:sz="0" w:space="0" w:color="auto"/>
      </w:divBdr>
    </w:div>
    <w:div w:id="207958319">
      <w:bodyDiv w:val="1"/>
      <w:marLeft w:val="0"/>
      <w:marRight w:val="0"/>
      <w:marTop w:val="0"/>
      <w:marBottom w:val="0"/>
      <w:divBdr>
        <w:top w:val="none" w:sz="0" w:space="0" w:color="auto"/>
        <w:left w:val="none" w:sz="0" w:space="0" w:color="auto"/>
        <w:bottom w:val="none" w:sz="0" w:space="0" w:color="auto"/>
        <w:right w:val="none" w:sz="0" w:space="0" w:color="auto"/>
      </w:divBdr>
    </w:div>
    <w:div w:id="208037082">
      <w:bodyDiv w:val="1"/>
      <w:marLeft w:val="0"/>
      <w:marRight w:val="0"/>
      <w:marTop w:val="0"/>
      <w:marBottom w:val="0"/>
      <w:divBdr>
        <w:top w:val="none" w:sz="0" w:space="0" w:color="auto"/>
        <w:left w:val="none" w:sz="0" w:space="0" w:color="auto"/>
        <w:bottom w:val="none" w:sz="0" w:space="0" w:color="auto"/>
        <w:right w:val="none" w:sz="0" w:space="0" w:color="auto"/>
      </w:divBdr>
    </w:div>
    <w:div w:id="208225030">
      <w:bodyDiv w:val="1"/>
      <w:marLeft w:val="0"/>
      <w:marRight w:val="0"/>
      <w:marTop w:val="0"/>
      <w:marBottom w:val="0"/>
      <w:divBdr>
        <w:top w:val="none" w:sz="0" w:space="0" w:color="auto"/>
        <w:left w:val="none" w:sz="0" w:space="0" w:color="auto"/>
        <w:bottom w:val="none" w:sz="0" w:space="0" w:color="auto"/>
        <w:right w:val="none" w:sz="0" w:space="0" w:color="auto"/>
      </w:divBdr>
    </w:div>
    <w:div w:id="209272957">
      <w:bodyDiv w:val="1"/>
      <w:marLeft w:val="0"/>
      <w:marRight w:val="0"/>
      <w:marTop w:val="0"/>
      <w:marBottom w:val="0"/>
      <w:divBdr>
        <w:top w:val="none" w:sz="0" w:space="0" w:color="auto"/>
        <w:left w:val="none" w:sz="0" w:space="0" w:color="auto"/>
        <w:bottom w:val="none" w:sz="0" w:space="0" w:color="auto"/>
        <w:right w:val="none" w:sz="0" w:space="0" w:color="auto"/>
      </w:divBdr>
    </w:div>
    <w:div w:id="209538027">
      <w:bodyDiv w:val="1"/>
      <w:marLeft w:val="0"/>
      <w:marRight w:val="0"/>
      <w:marTop w:val="0"/>
      <w:marBottom w:val="0"/>
      <w:divBdr>
        <w:top w:val="none" w:sz="0" w:space="0" w:color="auto"/>
        <w:left w:val="none" w:sz="0" w:space="0" w:color="auto"/>
        <w:bottom w:val="none" w:sz="0" w:space="0" w:color="auto"/>
        <w:right w:val="none" w:sz="0" w:space="0" w:color="auto"/>
      </w:divBdr>
    </w:div>
    <w:div w:id="209922236">
      <w:bodyDiv w:val="1"/>
      <w:marLeft w:val="0"/>
      <w:marRight w:val="0"/>
      <w:marTop w:val="0"/>
      <w:marBottom w:val="0"/>
      <w:divBdr>
        <w:top w:val="none" w:sz="0" w:space="0" w:color="auto"/>
        <w:left w:val="none" w:sz="0" w:space="0" w:color="auto"/>
        <w:bottom w:val="none" w:sz="0" w:space="0" w:color="auto"/>
        <w:right w:val="none" w:sz="0" w:space="0" w:color="auto"/>
      </w:divBdr>
    </w:div>
    <w:div w:id="209922404">
      <w:bodyDiv w:val="1"/>
      <w:marLeft w:val="0"/>
      <w:marRight w:val="0"/>
      <w:marTop w:val="0"/>
      <w:marBottom w:val="0"/>
      <w:divBdr>
        <w:top w:val="none" w:sz="0" w:space="0" w:color="auto"/>
        <w:left w:val="none" w:sz="0" w:space="0" w:color="auto"/>
        <w:bottom w:val="none" w:sz="0" w:space="0" w:color="auto"/>
        <w:right w:val="none" w:sz="0" w:space="0" w:color="auto"/>
      </w:divBdr>
    </w:div>
    <w:div w:id="210192338">
      <w:bodyDiv w:val="1"/>
      <w:marLeft w:val="0"/>
      <w:marRight w:val="0"/>
      <w:marTop w:val="0"/>
      <w:marBottom w:val="0"/>
      <w:divBdr>
        <w:top w:val="none" w:sz="0" w:space="0" w:color="auto"/>
        <w:left w:val="none" w:sz="0" w:space="0" w:color="auto"/>
        <w:bottom w:val="none" w:sz="0" w:space="0" w:color="auto"/>
        <w:right w:val="none" w:sz="0" w:space="0" w:color="auto"/>
      </w:divBdr>
    </w:div>
    <w:div w:id="210193935">
      <w:bodyDiv w:val="1"/>
      <w:marLeft w:val="0"/>
      <w:marRight w:val="0"/>
      <w:marTop w:val="0"/>
      <w:marBottom w:val="0"/>
      <w:divBdr>
        <w:top w:val="none" w:sz="0" w:space="0" w:color="auto"/>
        <w:left w:val="none" w:sz="0" w:space="0" w:color="auto"/>
        <w:bottom w:val="none" w:sz="0" w:space="0" w:color="auto"/>
        <w:right w:val="none" w:sz="0" w:space="0" w:color="auto"/>
      </w:divBdr>
    </w:div>
    <w:div w:id="210267510">
      <w:bodyDiv w:val="1"/>
      <w:marLeft w:val="0"/>
      <w:marRight w:val="0"/>
      <w:marTop w:val="0"/>
      <w:marBottom w:val="0"/>
      <w:divBdr>
        <w:top w:val="none" w:sz="0" w:space="0" w:color="auto"/>
        <w:left w:val="none" w:sz="0" w:space="0" w:color="auto"/>
        <w:bottom w:val="none" w:sz="0" w:space="0" w:color="auto"/>
        <w:right w:val="none" w:sz="0" w:space="0" w:color="auto"/>
      </w:divBdr>
    </w:div>
    <w:div w:id="210505542">
      <w:bodyDiv w:val="1"/>
      <w:marLeft w:val="0"/>
      <w:marRight w:val="0"/>
      <w:marTop w:val="0"/>
      <w:marBottom w:val="0"/>
      <w:divBdr>
        <w:top w:val="none" w:sz="0" w:space="0" w:color="auto"/>
        <w:left w:val="none" w:sz="0" w:space="0" w:color="auto"/>
        <w:bottom w:val="none" w:sz="0" w:space="0" w:color="auto"/>
        <w:right w:val="none" w:sz="0" w:space="0" w:color="auto"/>
      </w:divBdr>
    </w:div>
    <w:div w:id="210771939">
      <w:bodyDiv w:val="1"/>
      <w:marLeft w:val="0"/>
      <w:marRight w:val="0"/>
      <w:marTop w:val="0"/>
      <w:marBottom w:val="0"/>
      <w:divBdr>
        <w:top w:val="none" w:sz="0" w:space="0" w:color="auto"/>
        <w:left w:val="none" w:sz="0" w:space="0" w:color="auto"/>
        <w:bottom w:val="none" w:sz="0" w:space="0" w:color="auto"/>
        <w:right w:val="none" w:sz="0" w:space="0" w:color="auto"/>
      </w:divBdr>
    </w:div>
    <w:div w:id="210969074">
      <w:bodyDiv w:val="1"/>
      <w:marLeft w:val="0"/>
      <w:marRight w:val="0"/>
      <w:marTop w:val="0"/>
      <w:marBottom w:val="0"/>
      <w:divBdr>
        <w:top w:val="none" w:sz="0" w:space="0" w:color="auto"/>
        <w:left w:val="none" w:sz="0" w:space="0" w:color="auto"/>
        <w:bottom w:val="none" w:sz="0" w:space="0" w:color="auto"/>
        <w:right w:val="none" w:sz="0" w:space="0" w:color="auto"/>
      </w:divBdr>
    </w:div>
    <w:div w:id="211430602">
      <w:bodyDiv w:val="1"/>
      <w:marLeft w:val="0"/>
      <w:marRight w:val="0"/>
      <w:marTop w:val="0"/>
      <w:marBottom w:val="0"/>
      <w:divBdr>
        <w:top w:val="none" w:sz="0" w:space="0" w:color="auto"/>
        <w:left w:val="none" w:sz="0" w:space="0" w:color="auto"/>
        <w:bottom w:val="none" w:sz="0" w:space="0" w:color="auto"/>
        <w:right w:val="none" w:sz="0" w:space="0" w:color="auto"/>
      </w:divBdr>
    </w:div>
    <w:div w:id="211693707">
      <w:bodyDiv w:val="1"/>
      <w:marLeft w:val="0"/>
      <w:marRight w:val="0"/>
      <w:marTop w:val="0"/>
      <w:marBottom w:val="0"/>
      <w:divBdr>
        <w:top w:val="none" w:sz="0" w:space="0" w:color="auto"/>
        <w:left w:val="none" w:sz="0" w:space="0" w:color="auto"/>
        <w:bottom w:val="none" w:sz="0" w:space="0" w:color="auto"/>
        <w:right w:val="none" w:sz="0" w:space="0" w:color="auto"/>
      </w:divBdr>
    </w:div>
    <w:div w:id="212159129">
      <w:bodyDiv w:val="1"/>
      <w:marLeft w:val="0"/>
      <w:marRight w:val="0"/>
      <w:marTop w:val="0"/>
      <w:marBottom w:val="0"/>
      <w:divBdr>
        <w:top w:val="none" w:sz="0" w:space="0" w:color="auto"/>
        <w:left w:val="none" w:sz="0" w:space="0" w:color="auto"/>
        <w:bottom w:val="none" w:sz="0" w:space="0" w:color="auto"/>
        <w:right w:val="none" w:sz="0" w:space="0" w:color="auto"/>
      </w:divBdr>
    </w:div>
    <w:div w:id="212159306">
      <w:bodyDiv w:val="1"/>
      <w:marLeft w:val="0"/>
      <w:marRight w:val="0"/>
      <w:marTop w:val="0"/>
      <w:marBottom w:val="0"/>
      <w:divBdr>
        <w:top w:val="none" w:sz="0" w:space="0" w:color="auto"/>
        <w:left w:val="none" w:sz="0" w:space="0" w:color="auto"/>
        <w:bottom w:val="none" w:sz="0" w:space="0" w:color="auto"/>
        <w:right w:val="none" w:sz="0" w:space="0" w:color="auto"/>
      </w:divBdr>
    </w:div>
    <w:div w:id="212231996">
      <w:bodyDiv w:val="1"/>
      <w:marLeft w:val="0"/>
      <w:marRight w:val="0"/>
      <w:marTop w:val="0"/>
      <w:marBottom w:val="0"/>
      <w:divBdr>
        <w:top w:val="none" w:sz="0" w:space="0" w:color="auto"/>
        <w:left w:val="none" w:sz="0" w:space="0" w:color="auto"/>
        <w:bottom w:val="none" w:sz="0" w:space="0" w:color="auto"/>
        <w:right w:val="none" w:sz="0" w:space="0" w:color="auto"/>
      </w:divBdr>
    </w:div>
    <w:div w:id="212891720">
      <w:bodyDiv w:val="1"/>
      <w:marLeft w:val="0"/>
      <w:marRight w:val="0"/>
      <w:marTop w:val="0"/>
      <w:marBottom w:val="0"/>
      <w:divBdr>
        <w:top w:val="none" w:sz="0" w:space="0" w:color="auto"/>
        <w:left w:val="none" w:sz="0" w:space="0" w:color="auto"/>
        <w:bottom w:val="none" w:sz="0" w:space="0" w:color="auto"/>
        <w:right w:val="none" w:sz="0" w:space="0" w:color="auto"/>
      </w:divBdr>
    </w:div>
    <w:div w:id="212932638">
      <w:bodyDiv w:val="1"/>
      <w:marLeft w:val="0"/>
      <w:marRight w:val="0"/>
      <w:marTop w:val="0"/>
      <w:marBottom w:val="0"/>
      <w:divBdr>
        <w:top w:val="none" w:sz="0" w:space="0" w:color="auto"/>
        <w:left w:val="none" w:sz="0" w:space="0" w:color="auto"/>
        <w:bottom w:val="none" w:sz="0" w:space="0" w:color="auto"/>
        <w:right w:val="none" w:sz="0" w:space="0" w:color="auto"/>
      </w:divBdr>
    </w:div>
    <w:div w:id="212932673">
      <w:bodyDiv w:val="1"/>
      <w:marLeft w:val="0"/>
      <w:marRight w:val="0"/>
      <w:marTop w:val="0"/>
      <w:marBottom w:val="0"/>
      <w:divBdr>
        <w:top w:val="none" w:sz="0" w:space="0" w:color="auto"/>
        <w:left w:val="none" w:sz="0" w:space="0" w:color="auto"/>
        <w:bottom w:val="none" w:sz="0" w:space="0" w:color="auto"/>
        <w:right w:val="none" w:sz="0" w:space="0" w:color="auto"/>
      </w:divBdr>
    </w:div>
    <w:div w:id="212934954">
      <w:bodyDiv w:val="1"/>
      <w:marLeft w:val="0"/>
      <w:marRight w:val="0"/>
      <w:marTop w:val="0"/>
      <w:marBottom w:val="0"/>
      <w:divBdr>
        <w:top w:val="none" w:sz="0" w:space="0" w:color="auto"/>
        <w:left w:val="none" w:sz="0" w:space="0" w:color="auto"/>
        <w:bottom w:val="none" w:sz="0" w:space="0" w:color="auto"/>
        <w:right w:val="none" w:sz="0" w:space="0" w:color="auto"/>
      </w:divBdr>
    </w:div>
    <w:div w:id="213002157">
      <w:bodyDiv w:val="1"/>
      <w:marLeft w:val="0"/>
      <w:marRight w:val="0"/>
      <w:marTop w:val="0"/>
      <w:marBottom w:val="0"/>
      <w:divBdr>
        <w:top w:val="none" w:sz="0" w:space="0" w:color="auto"/>
        <w:left w:val="none" w:sz="0" w:space="0" w:color="auto"/>
        <w:bottom w:val="none" w:sz="0" w:space="0" w:color="auto"/>
        <w:right w:val="none" w:sz="0" w:space="0" w:color="auto"/>
      </w:divBdr>
    </w:div>
    <w:div w:id="213127402">
      <w:bodyDiv w:val="1"/>
      <w:marLeft w:val="0"/>
      <w:marRight w:val="0"/>
      <w:marTop w:val="0"/>
      <w:marBottom w:val="0"/>
      <w:divBdr>
        <w:top w:val="none" w:sz="0" w:space="0" w:color="auto"/>
        <w:left w:val="none" w:sz="0" w:space="0" w:color="auto"/>
        <w:bottom w:val="none" w:sz="0" w:space="0" w:color="auto"/>
        <w:right w:val="none" w:sz="0" w:space="0" w:color="auto"/>
      </w:divBdr>
    </w:div>
    <w:div w:id="213666218">
      <w:bodyDiv w:val="1"/>
      <w:marLeft w:val="0"/>
      <w:marRight w:val="0"/>
      <w:marTop w:val="0"/>
      <w:marBottom w:val="0"/>
      <w:divBdr>
        <w:top w:val="none" w:sz="0" w:space="0" w:color="auto"/>
        <w:left w:val="none" w:sz="0" w:space="0" w:color="auto"/>
        <w:bottom w:val="none" w:sz="0" w:space="0" w:color="auto"/>
        <w:right w:val="none" w:sz="0" w:space="0" w:color="auto"/>
      </w:divBdr>
    </w:div>
    <w:div w:id="213782012">
      <w:bodyDiv w:val="1"/>
      <w:marLeft w:val="0"/>
      <w:marRight w:val="0"/>
      <w:marTop w:val="0"/>
      <w:marBottom w:val="0"/>
      <w:divBdr>
        <w:top w:val="none" w:sz="0" w:space="0" w:color="auto"/>
        <w:left w:val="none" w:sz="0" w:space="0" w:color="auto"/>
        <w:bottom w:val="none" w:sz="0" w:space="0" w:color="auto"/>
        <w:right w:val="none" w:sz="0" w:space="0" w:color="auto"/>
      </w:divBdr>
    </w:div>
    <w:div w:id="214051312">
      <w:bodyDiv w:val="1"/>
      <w:marLeft w:val="0"/>
      <w:marRight w:val="0"/>
      <w:marTop w:val="0"/>
      <w:marBottom w:val="0"/>
      <w:divBdr>
        <w:top w:val="none" w:sz="0" w:space="0" w:color="auto"/>
        <w:left w:val="none" w:sz="0" w:space="0" w:color="auto"/>
        <w:bottom w:val="none" w:sz="0" w:space="0" w:color="auto"/>
        <w:right w:val="none" w:sz="0" w:space="0" w:color="auto"/>
      </w:divBdr>
    </w:div>
    <w:div w:id="214123453">
      <w:bodyDiv w:val="1"/>
      <w:marLeft w:val="0"/>
      <w:marRight w:val="0"/>
      <w:marTop w:val="0"/>
      <w:marBottom w:val="0"/>
      <w:divBdr>
        <w:top w:val="none" w:sz="0" w:space="0" w:color="auto"/>
        <w:left w:val="none" w:sz="0" w:space="0" w:color="auto"/>
        <w:bottom w:val="none" w:sz="0" w:space="0" w:color="auto"/>
        <w:right w:val="none" w:sz="0" w:space="0" w:color="auto"/>
      </w:divBdr>
    </w:div>
    <w:div w:id="214128918">
      <w:bodyDiv w:val="1"/>
      <w:marLeft w:val="0"/>
      <w:marRight w:val="0"/>
      <w:marTop w:val="0"/>
      <w:marBottom w:val="0"/>
      <w:divBdr>
        <w:top w:val="none" w:sz="0" w:space="0" w:color="auto"/>
        <w:left w:val="none" w:sz="0" w:space="0" w:color="auto"/>
        <w:bottom w:val="none" w:sz="0" w:space="0" w:color="auto"/>
        <w:right w:val="none" w:sz="0" w:space="0" w:color="auto"/>
      </w:divBdr>
    </w:div>
    <w:div w:id="214971843">
      <w:bodyDiv w:val="1"/>
      <w:marLeft w:val="0"/>
      <w:marRight w:val="0"/>
      <w:marTop w:val="0"/>
      <w:marBottom w:val="0"/>
      <w:divBdr>
        <w:top w:val="none" w:sz="0" w:space="0" w:color="auto"/>
        <w:left w:val="none" w:sz="0" w:space="0" w:color="auto"/>
        <w:bottom w:val="none" w:sz="0" w:space="0" w:color="auto"/>
        <w:right w:val="none" w:sz="0" w:space="0" w:color="auto"/>
      </w:divBdr>
    </w:div>
    <w:div w:id="215044550">
      <w:bodyDiv w:val="1"/>
      <w:marLeft w:val="0"/>
      <w:marRight w:val="0"/>
      <w:marTop w:val="0"/>
      <w:marBottom w:val="0"/>
      <w:divBdr>
        <w:top w:val="none" w:sz="0" w:space="0" w:color="auto"/>
        <w:left w:val="none" w:sz="0" w:space="0" w:color="auto"/>
        <w:bottom w:val="none" w:sz="0" w:space="0" w:color="auto"/>
        <w:right w:val="none" w:sz="0" w:space="0" w:color="auto"/>
      </w:divBdr>
    </w:div>
    <w:div w:id="215052009">
      <w:bodyDiv w:val="1"/>
      <w:marLeft w:val="0"/>
      <w:marRight w:val="0"/>
      <w:marTop w:val="0"/>
      <w:marBottom w:val="0"/>
      <w:divBdr>
        <w:top w:val="none" w:sz="0" w:space="0" w:color="auto"/>
        <w:left w:val="none" w:sz="0" w:space="0" w:color="auto"/>
        <w:bottom w:val="none" w:sz="0" w:space="0" w:color="auto"/>
        <w:right w:val="none" w:sz="0" w:space="0" w:color="auto"/>
      </w:divBdr>
    </w:div>
    <w:div w:id="215316931">
      <w:bodyDiv w:val="1"/>
      <w:marLeft w:val="0"/>
      <w:marRight w:val="0"/>
      <w:marTop w:val="0"/>
      <w:marBottom w:val="0"/>
      <w:divBdr>
        <w:top w:val="none" w:sz="0" w:space="0" w:color="auto"/>
        <w:left w:val="none" w:sz="0" w:space="0" w:color="auto"/>
        <w:bottom w:val="none" w:sz="0" w:space="0" w:color="auto"/>
        <w:right w:val="none" w:sz="0" w:space="0" w:color="auto"/>
      </w:divBdr>
    </w:div>
    <w:div w:id="216552008">
      <w:bodyDiv w:val="1"/>
      <w:marLeft w:val="0"/>
      <w:marRight w:val="0"/>
      <w:marTop w:val="0"/>
      <w:marBottom w:val="0"/>
      <w:divBdr>
        <w:top w:val="none" w:sz="0" w:space="0" w:color="auto"/>
        <w:left w:val="none" w:sz="0" w:space="0" w:color="auto"/>
        <w:bottom w:val="none" w:sz="0" w:space="0" w:color="auto"/>
        <w:right w:val="none" w:sz="0" w:space="0" w:color="auto"/>
      </w:divBdr>
    </w:div>
    <w:div w:id="216597324">
      <w:bodyDiv w:val="1"/>
      <w:marLeft w:val="0"/>
      <w:marRight w:val="0"/>
      <w:marTop w:val="0"/>
      <w:marBottom w:val="0"/>
      <w:divBdr>
        <w:top w:val="none" w:sz="0" w:space="0" w:color="auto"/>
        <w:left w:val="none" w:sz="0" w:space="0" w:color="auto"/>
        <w:bottom w:val="none" w:sz="0" w:space="0" w:color="auto"/>
        <w:right w:val="none" w:sz="0" w:space="0" w:color="auto"/>
      </w:divBdr>
    </w:div>
    <w:div w:id="216867012">
      <w:bodyDiv w:val="1"/>
      <w:marLeft w:val="0"/>
      <w:marRight w:val="0"/>
      <w:marTop w:val="0"/>
      <w:marBottom w:val="0"/>
      <w:divBdr>
        <w:top w:val="none" w:sz="0" w:space="0" w:color="auto"/>
        <w:left w:val="none" w:sz="0" w:space="0" w:color="auto"/>
        <w:bottom w:val="none" w:sz="0" w:space="0" w:color="auto"/>
        <w:right w:val="none" w:sz="0" w:space="0" w:color="auto"/>
      </w:divBdr>
    </w:div>
    <w:div w:id="217327918">
      <w:bodyDiv w:val="1"/>
      <w:marLeft w:val="0"/>
      <w:marRight w:val="0"/>
      <w:marTop w:val="0"/>
      <w:marBottom w:val="0"/>
      <w:divBdr>
        <w:top w:val="none" w:sz="0" w:space="0" w:color="auto"/>
        <w:left w:val="none" w:sz="0" w:space="0" w:color="auto"/>
        <w:bottom w:val="none" w:sz="0" w:space="0" w:color="auto"/>
        <w:right w:val="none" w:sz="0" w:space="0" w:color="auto"/>
      </w:divBdr>
    </w:div>
    <w:div w:id="217478070">
      <w:bodyDiv w:val="1"/>
      <w:marLeft w:val="0"/>
      <w:marRight w:val="0"/>
      <w:marTop w:val="0"/>
      <w:marBottom w:val="0"/>
      <w:divBdr>
        <w:top w:val="none" w:sz="0" w:space="0" w:color="auto"/>
        <w:left w:val="none" w:sz="0" w:space="0" w:color="auto"/>
        <w:bottom w:val="none" w:sz="0" w:space="0" w:color="auto"/>
        <w:right w:val="none" w:sz="0" w:space="0" w:color="auto"/>
      </w:divBdr>
    </w:div>
    <w:div w:id="217792061">
      <w:bodyDiv w:val="1"/>
      <w:marLeft w:val="0"/>
      <w:marRight w:val="0"/>
      <w:marTop w:val="0"/>
      <w:marBottom w:val="0"/>
      <w:divBdr>
        <w:top w:val="none" w:sz="0" w:space="0" w:color="auto"/>
        <w:left w:val="none" w:sz="0" w:space="0" w:color="auto"/>
        <w:bottom w:val="none" w:sz="0" w:space="0" w:color="auto"/>
        <w:right w:val="none" w:sz="0" w:space="0" w:color="auto"/>
      </w:divBdr>
    </w:div>
    <w:div w:id="217867444">
      <w:bodyDiv w:val="1"/>
      <w:marLeft w:val="0"/>
      <w:marRight w:val="0"/>
      <w:marTop w:val="0"/>
      <w:marBottom w:val="0"/>
      <w:divBdr>
        <w:top w:val="none" w:sz="0" w:space="0" w:color="auto"/>
        <w:left w:val="none" w:sz="0" w:space="0" w:color="auto"/>
        <w:bottom w:val="none" w:sz="0" w:space="0" w:color="auto"/>
        <w:right w:val="none" w:sz="0" w:space="0" w:color="auto"/>
      </w:divBdr>
    </w:div>
    <w:div w:id="219249517">
      <w:bodyDiv w:val="1"/>
      <w:marLeft w:val="0"/>
      <w:marRight w:val="0"/>
      <w:marTop w:val="0"/>
      <w:marBottom w:val="0"/>
      <w:divBdr>
        <w:top w:val="none" w:sz="0" w:space="0" w:color="auto"/>
        <w:left w:val="none" w:sz="0" w:space="0" w:color="auto"/>
        <w:bottom w:val="none" w:sz="0" w:space="0" w:color="auto"/>
        <w:right w:val="none" w:sz="0" w:space="0" w:color="auto"/>
      </w:divBdr>
    </w:div>
    <w:div w:id="219483883">
      <w:bodyDiv w:val="1"/>
      <w:marLeft w:val="0"/>
      <w:marRight w:val="0"/>
      <w:marTop w:val="0"/>
      <w:marBottom w:val="0"/>
      <w:divBdr>
        <w:top w:val="none" w:sz="0" w:space="0" w:color="auto"/>
        <w:left w:val="none" w:sz="0" w:space="0" w:color="auto"/>
        <w:bottom w:val="none" w:sz="0" w:space="0" w:color="auto"/>
        <w:right w:val="none" w:sz="0" w:space="0" w:color="auto"/>
      </w:divBdr>
    </w:div>
    <w:div w:id="220292590">
      <w:bodyDiv w:val="1"/>
      <w:marLeft w:val="0"/>
      <w:marRight w:val="0"/>
      <w:marTop w:val="0"/>
      <w:marBottom w:val="0"/>
      <w:divBdr>
        <w:top w:val="none" w:sz="0" w:space="0" w:color="auto"/>
        <w:left w:val="none" w:sz="0" w:space="0" w:color="auto"/>
        <w:bottom w:val="none" w:sz="0" w:space="0" w:color="auto"/>
        <w:right w:val="none" w:sz="0" w:space="0" w:color="auto"/>
      </w:divBdr>
    </w:div>
    <w:div w:id="220294117">
      <w:bodyDiv w:val="1"/>
      <w:marLeft w:val="0"/>
      <w:marRight w:val="0"/>
      <w:marTop w:val="0"/>
      <w:marBottom w:val="0"/>
      <w:divBdr>
        <w:top w:val="none" w:sz="0" w:space="0" w:color="auto"/>
        <w:left w:val="none" w:sz="0" w:space="0" w:color="auto"/>
        <w:bottom w:val="none" w:sz="0" w:space="0" w:color="auto"/>
        <w:right w:val="none" w:sz="0" w:space="0" w:color="auto"/>
      </w:divBdr>
    </w:div>
    <w:div w:id="220479215">
      <w:bodyDiv w:val="1"/>
      <w:marLeft w:val="0"/>
      <w:marRight w:val="0"/>
      <w:marTop w:val="0"/>
      <w:marBottom w:val="0"/>
      <w:divBdr>
        <w:top w:val="none" w:sz="0" w:space="0" w:color="auto"/>
        <w:left w:val="none" w:sz="0" w:space="0" w:color="auto"/>
        <w:bottom w:val="none" w:sz="0" w:space="0" w:color="auto"/>
        <w:right w:val="none" w:sz="0" w:space="0" w:color="auto"/>
      </w:divBdr>
    </w:div>
    <w:div w:id="221260572">
      <w:bodyDiv w:val="1"/>
      <w:marLeft w:val="0"/>
      <w:marRight w:val="0"/>
      <w:marTop w:val="0"/>
      <w:marBottom w:val="0"/>
      <w:divBdr>
        <w:top w:val="none" w:sz="0" w:space="0" w:color="auto"/>
        <w:left w:val="none" w:sz="0" w:space="0" w:color="auto"/>
        <w:bottom w:val="none" w:sz="0" w:space="0" w:color="auto"/>
        <w:right w:val="none" w:sz="0" w:space="0" w:color="auto"/>
      </w:divBdr>
    </w:div>
    <w:div w:id="221405353">
      <w:bodyDiv w:val="1"/>
      <w:marLeft w:val="0"/>
      <w:marRight w:val="0"/>
      <w:marTop w:val="0"/>
      <w:marBottom w:val="0"/>
      <w:divBdr>
        <w:top w:val="none" w:sz="0" w:space="0" w:color="auto"/>
        <w:left w:val="none" w:sz="0" w:space="0" w:color="auto"/>
        <w:bottom w:val="none" w:sz="0" w:space="0" w:color="auto"/>
        <w:right w:val="none" w:sz="0" w:space="0" w:color="auto"/>
      </w:divBdr>
    </w:div>
    <w:div w:id="221410920">
      <w:bodyDiv w:val="1"/>
      <w:marLeft w:val="0"/>
      <w:marRight w:val="0"/>
      <w:marTop w:val="0"/>
      <w:marBottom w:val="0"/>
      <w:divBdr>
        <w:top w:val="none" w:sz="0" w:space="0" w:color="auto"/>
        <w:left w:val="none" w:sz="0" w:space="0" w:color="auto"/>
        <w:bottom w:val="none" w:sz="0" w:space="0" w:color="auto"/>
        <w:right w:val="none" w:sz="0" w:space="0" w:color="auto"/>
      </w:divBdr>
    </w:div>
    <w:div w:id="222251775">
      <w:bodyDiv w:val="1"/>
      <w:marLeft w:val="0"/>
      <w:marRight w:val="0"/>
      <w:marTop w:val="0"/>
      <w:marBottom w:val="0"/>
      <w:divBdr>
        <w:top w:val="none" w:sz="0" w:space="0" w:color="auto"/>
        <w:left w:val="none" w:sz="0" w:space="0" w:color="auto"/>
        <w:bottom w:val="none" w:sz="0" w:space="0" w:color="auto"/>
        <w:right w:val="none" w:sz="0" w:space="0" w:color="auto"/>
      </w:divBdr>
    </w:div>
    <w:div w:id="222330762">
      <w:bodyDiv w:val="1"/>
      <w:marLeft w:val="0"/>
      <w:marRight w:val="0"/>
      <w:marTop w:val="0"/>
      <w:marBottom w:val="0"/>
      <w:divBdr>
        <w:top w:val="none" w:sz="0" w:space="0" w:color="auto"/>
        <w:left w:val="none" w:sz="0" w:space="0" w:color="auto"/>
        <w:bottom w:val="none" w:sz="0" w:space="0" w:color="auto"/>
        <w:right w:val="none" w:sz="0" w:space="0" w:color="auto"/>
      </w:divBdr>
    </w:div>
    <w:div w:id="223029365">
      <w:bodyDiv w:val="1"/>
      <w:marLeft w:val="0"/>
      <w:marRight w:val="0"/>
      <w:marTop w:val="0"/>
      <w:marBottom w:val="0"/>
      <w:divBdr>
        <w:top w:val="none" w:sz="0" w:space="0" w:color="auto"/>
        <w:left w:val="none" w:sz="0" w:space="0" w:color="auto"/>
        <w:bottom w:val="none" w:sz="0" w:space="0" w:color="auto"/>
        <w:right w:val="none" w:sz="0" w:space="0" w:color="auto"/>
      </w:divBdr>
    </w:div>
    <w:div w:id="223180331">
      <w:bodyDiv w:val="1"/>
      <w:marLeft w:val="0"/>
      <w:marRight w:val="0"/>
      <w:marTop w:val="0"/>
      <w:marBottom w:val="0"/>
      <w:divBdr>
        <w:top w:val="none" w:sz="0" w:space="0" w:color="auto"/>
        <w:left w:val="none" w:sz="0" w:space="0" w:color="auto"/>
        <w:bottom w:val="none" w:sz="0" w:space="0" w:color="auto"/>
        <w:right w:val="none" w:sz="0" w:space="0" w:color="auto"/>
      </w:divBdr>
    </w:div>
    <w:div w:id="223300417">
      <w:bodyDiv w:val="1"/>
      <w:marLeft w:val="0"/>
      <w:marRight w:val="0"/>
      <w:marTop w:val="0"/>
      <w:marBottom w:val="0"/>
      <w:divBdr>
        <w:top w:val="none" w:sz="0" w:space="0" w:color="auto"/>
        <w:left w:val="none" w:sz="0" w:space="0" w:color="auto"/>
        <w:bottom w:val="none" w:sz="0" w:space="0" w:color="auto"/>
        <w:right w:val="none" w:sz="0" w:space="0" w:color="auto"/>
      </w:divBdr>
    </w:div>
    <w:div w:id="223487291">
      <w:bodyDiv w:val="1"/>
      <w:marLeft w:val="0"/>
      <w:marRight w:val="0"/>
      <w:marTop w:val="0"/>
      <w:marBottom w:val="0"/>
      <w:divBdr>
        <w:top w:val="none" w:sz="0" w:space="0" w:color="auto"/>
        <w:left w:val="none" w:sz="0" w:space="0" w:color="auto"/>
        <w:bottom w:val="none" w:sz="0" w:space="0" w:color="auto"/>
        <w:right w:val="none" w:sz="0" w:space="0" w:color="auto"/>
      </w:divBdr>
    </w:div>
    <w:div w:id="224027698">
      <w:bodyDiv w:val="1"/>
      <w:marLeft w:val="0"/>
      <w:marRight w:val="0"/>
      <w:marTop w:val="0"/>
      <w:marBottom w:val="0"/>
      <w:divBdr>
        <w:top w:val="none" w:sz="0" w:space="0" w:color="auto"/>
        <w:left w:val="none" w:sz="0" w:space="0" w:color="auto"/>
        <w:bottom w:val="none" w:sz="0" w:space="0" w:color="auto"/>
        <w:right w:val="none" w:sz="0" w:space="0" w:color="auto"/>
      </w:divBdr>
    </w:div>
    <w:div w:id="224100184">
      <w:bodyDiv w:val="1"/>
      <w:marLeft w:val="0"/>
      <w:marRight w:val="0"/>
      <w:marTop w:val="0"/>
      <w:marBottom w:val="0"/>
      <w:divBdr>
        <w:top w:val="none" w:sz="0" w:space="0" w:color="auto"/>
        <w:left w:val="none" w:sz="0" w:space="0" w:color="auto"/>
        <w:bottom w:val="none" w:sz="0" w:space="0" w:color="auto"/>
        <w:right w:val="none" w:sz="0" w:space="0" w:color="auto"/>
      </w:divBdr>
    </w:div>
    <w:div w:id="224144166">
      <w:bodyDiv w:val="1"/>
      <w:marLeft w:val="0"/>
      <w:marRight w:val="0"/>
      <w:marTop w:val="0"/>
      <w:marBottom w:val="0"/>
      <w:divBdr>
        <w:top w:val="none" w:sz="0" w:space="0" w:color="auto"/>
        <w:left w:val="none" w:sz="0" w:space="0" w:color="auto"/>
        <w:bottom w:val="none" w:sz="0" w:space="0" w:color="auto"/>
        <w:right w:val="none" w:sz="0" w:space="0" w:color="auto"/>
      </w:divBdr>
    </w:div>
    <w:div w:id="224149269">
      <w:bodyDiv w:val="1"/>
      <w:marLeft w:val="0"/>
      <w:marRight w:val="0"/>
      <w:marTop w:val="0"/>
      <w:marBottom w:val="0"/>
      <w:divBdr>
        <w:top w:val="none" w:sz="0" w:space="0" w:color="auto"/>
        <w:left w:val="none" w:sz="0" w:space="0" w:color="auto"/>
        <w:bottom w:val="none" w:sz="0" w:space="0" w:color="auto"/>
        <w:right w:val="none" w:sz="0" w:space="0" w:color="auto"/>
      </w:divBdr>
    </w:div>
    <w:div w:id="224417359">
      <w:bodyDiv w:val="1"/>
      <w:marLeft w:val="0"/>
      <w:marRight w:val="0"/>
      <w:marTop w:val="0"/>
      <w:marBottom w:val="0"/>
      <w:divBdr>
        <w:top w:val="none" w:sz="0" w:space="0" w:color="auto"/>
        <w:left w:val="none" w:sz="0" w:space="0" w:color="auto"/>
        <w:bottom w:val="none" w:sz="0" w:space="0" w:color="auto"/>
        <w:right w:val="none" w:sz="0" w:space="0" w:color="auto"/>
      </w:divBdr>
    </w:div>
    <w:div w:id="224462645">
      <w:bodyDiv w:val="1"/>
      <w:marLeft w:val="0"/>
      <w:marRight w:val="0"/>
      <w:marTop w:val="0"/>
      <w:marBottom w:val="0"/>
      <w:divBdr>
        <w:top w:val="none" w:sz="0" w:space="0" w:color="auto"/>
        <w:left w:val="none" w:sz="0" w:space="0" w:color="auto"/>
        <w:bottom w:val="none" w:sz="0" w:space="0" w:color="auto"/>
        <w:right w:val="none" w:sz="0" w:space="0" w:color="auto"/>
      </w:divBdr>
    </w:div>
    <w:div w:id="224487562">
      <w:bodyDiv w:val="1"/>
      <w:marLeft w:val="0"/>
      <w:marRight w:val="0"/>
      <w:marTop w:val="0"/>
      <w:marBottom w:val="0"/>
      <w:divBdr>
        <w:top w:val="none" w:sz="0" w:space="0" w:color="auto"/>
        <w:left w:val="none" w:sz="0" w:space="0" w:color="auto"/>
        <w:bottom w:val="none" w:sz="0" w:space="0" w:color="auto"/>
        <w:right w:val="none" w:sz="0" w:space="0" w:color="auto"/>
      </w:divBdr>
    </w:div>
    <w:div w:id="224805239">
      <w:bodyDiv w:val="1"/>
      <w:marLeft w:val="0"/>
      <w:marRight w:val="0"/>
      <w:marTop w:val="0"/>
      <w:marBottom w:val="0"/>
      <w:divBdr>
        <w:top w:val="none" w:sz="0" w:space="0" w:color="auto"/>
        <w:left w:val="none" w:sz="0" w:space="0" w:color="auto"/>
        <w:bottom w:val="none" w:sz="0" w:space="0" w:color="auto"/>
        <w:right w:val="none" w:sz="0" w:space="0" w:color="auto"/>
      </w:divBdr>
    </w:div>
    <w:div w:id="225577990">
      <w:bodyDiv w:val="1"/>
      <w:marLeft w:val="0"/>
      <w:marRight w:val="0"/>
      <w:marTop w:val="0"/>
      <w:marBottom w:val="0"/>
      <w:divBdr>
        <w:top w:val="none" w:sz="0" w:space="0" w:color="auto"/>
        <w:left w:val="none" w:sz="0" w:space="0" w:color="auto"/>
        <w:bottom w:val="none" w:sz="0" w:space="0" w:color="auto"/>
        <w:right w:val="none" w:sz="0" w:space="0" w:color="auto"/>
      </w:divBdr>
    </w:div>
    <w:div w:id="226230955">
      <w:bodyDiv w:val="1"/>
      <w:marLeft w:val="0"/>
      <w:marRight w:val="0"/>
      <w:marTop w:val="0"/>
      <w:marBottom w:val="0"/>
      <w:divBdr>
        <w:top w:val="none" w:sz="0" w:space="0" w:color="auto"/>
        <w:left w:val="none" w:sz="0" w:space="0" w:color="auto"/>
        <w:bottom w:val="none" w:sz="0" w:space="0" w:color="auto"/>
        <w:right w:val="none" w:sz="0" w:space="0" w:color="auto"/>
      </w:divBdr>
    </w:div>
    <w:div w:id="226845474">
      <w:bodyDiv w:val="1"/>
      <w:marLeft w:val="0"/>
      <w:marRight w:val="0"/>
      <w:marTop w:val="0"/>
      <w:marBottom w:val="0"/>
      <w:divBdr>
        <w:top w:val="none" w:sz="0" w:space="0" w:color="auto"/>
        <w:left w:val="none" w:sz="0" w:space="0" w:color="auto"/>
        <w:bottom w:val="none" w:sz="0" w:space="0" w:color="auto"/>
        <w:right w:val="none" w:sz="0" w:space="0" w:color="auto"/>
      </w:divBdr>
    </w:div>
    <w:div w:id="227150083">
      <w:bodyDiv w:val="1"/>
      <w:marLeft w:val="0"/>
      <w:marRight w:val="0"/>
      <w:marTop w:val="0"/>
      <w:marBottom w:val="0"/>
      <w:divBdr>
        <w:top w:val="none" w:sz="0" w:space="0" w:color="auto"/>
        <w:left w:val="none" w:sz="0" w:space="0" w:color="auto"/>
        <w:bottom w:val="none" w:sz="0" w:space="0" w:color="auto"/>
        <w:right w:val="none" w:sz="0" w:space="0" w:color="auto"/>
      </w:divBdr>
    </w:div>
    <w:div w:id="227153984">
      <w:bodyDiv w:val="1"/>
      <w:marLeft w:val="0"/>
      <w:marRight w:val="0"/>
      <w:marTop w:val="0"/>
      <w:marBottom w:val="0"/>
      <w:divBdr>
        <w:top w:val="none" w:sz="0" w:space="0" w:color="auto"/>
        <w:left w:val="none" w:sz="0" w:space="0" w:color="auto"/>
        <w:bottom w:val="none" w:sz="0" w:space="0" w:color="auto"/>
        <w:right w:val="none" w:sz="0" w:space="0" w:color="auto"/>
      </w:divBdr>
    </w:div>
    <w:div w:id="228201041">
      <w:bodyDiv w:val="1"/>
      <w:marLeft w:val="0"/>
      <w:marRight w:val="0"/>
      <w:marTop w:val="0"/>
      <w:marBottom w:val="0"/>
      <w:divBdr>
        <w:top w:val="none" w:sz="0" w:space="0" w:color="auto"/>
        <w:left w:val="none" w:sz="0" w:space="0" w:color="auto"/>
        <w:bottom w:val="none" w:sz="0" w:space="0" w:color="auto"/>
        <w:right w:val="none" w:sz="0" w:space="0" w:color="auto"/>
      </w:divBdr>
    </w:div>
    <w:div w:id="228268595">
      <w:bodyDiv w:val="1"/>
      <w:marLeft w:val="0"/>
      <w:marRight w:val="0"/>
      <w:marTop w:val="0"/>
      <w:marBottom w:val="0"/>
      <w:divBdr>
        <w:top w:val="none" w:sz="0" w:space="0" w:color="auto"/>
        <w:left w:val="none" w:sz="0" w:space="0" w:color="auto"/>
        <w:bottom w:val="none" w:sz="0" w:space="0" w:color="auto"/>
        <w:right w:val="none" w:sz="0" w:space="0" w:color="auto"/>
      </w:divBdr>
    </w:div>
    <w:div w:id="228347866">
      <w:bodyDiv w:val="1"/>
      <w:marLeft w:val="0"/>
      <w:marRight w:val="0"/>
      <w:marTop w:val="0"/>
      <w:marBottom w:val="0"/>
      <w:divBdr>
        <w:top w:val="none" w:sz="0" w:space="0" w:color="auto"/>
        <w:left w:val="none" w:sz="0" w:space="0" w:color="auto"/>
        <w:bottom w:val="none" w:sz="0" w:space="0" w:color="auto"/>
        <w:right w:val="none" w:sz="0" w:space="0" w:color="auto"/>
      </w:divBdr>
    </w:div>
    <w:div w:id="229195076">
      <w:bodyDiv w:val="1"/>
      <w:marLeft w:val="0"/>
      <w:marRight w:val="0"/>
      <w:marTop w:val="0"/>
      <w:marBottom w:val="0"/>
      <w:divBdr>
        <w:top w:val="none" w:sz="0" w:space="0" w:color="auto"/>
        <w:left w:val="none" w:sz="0" w:space="0" w:color="auto"/>
        <w:bottom w:val="none" w:sz="0" w:space="0" w:color="auto"/>
        <w:right w:val="none" w:sz="0" w:space="0" w:color="auto"/>
      </w:divBdr>
    </w:div>
    <w:div w:id="229584809">
      <w:bodyDiv w:val="1"/>
      <w:marLeft w:val="0"/>
      <w:marRight w:val="0"/>
      <w:marTop w:val="0"/>
      <w:marBottom w:val="0"/>
      <w:divBdr>
        <w:top w:val="none" w:sz="0" w:space="0" w:color="auto"/>
        <w:left w:val="none" w:sz="0" w:space="0" w:color="auto"/>
        <w:bottom w:val="none" w:sz="0" w:space="0" w:color="auto"/>
        <w:right w:val="none" w:sz="0" w:space="0" w:color="auto"/>
      </w:divBdr>
    </w:div>
    <w:div w:id="230235544">
      <w:bodyDiv w:val="1"/>
      <w:marLeft w:val="0"/>
      <w:marRight w:val="0"/>
      <w:marTop w:val="0"/>
      <w:marBottom w:val="0"/>
      <w:divBdr>
        <w:top w:val="none" w:sz="0" w:space="0" w:color="auto"/>
        <w:left w:val="none" w:sz="0" w:space="0" w:color="auto"/>
        <w:bottom w:val="none" w:sz="0" w:space="0" w:color="auto"/>
        <w:right w:val="none" w:sz="0" w:space="0" w:color="auto"/>
      </w:divBdr>
    </w:div>
    <w:div w:id="230890050">
      <w:bodyDiv w:val="1"/>
      <w:marLeft w:val="0"/>
      <w:marRight w:val="0"/>
      <w:marTop w:val="0"/>
      <w:marBottom w:val="0"/>
      <w:divBdr>
        <w:top w:val="none" w:sz="0" w:space="0" w:color="auto"/>
        <w:left w:val="none" w:sz="0" w:space="0" w:color="auto"/>
        <w:bottom w:val="none" w:sz="0" w:space="0" w:color="auto"/>
        <w:right w:val="none" w:sz="0" w:space="0" w:color="auto"/>
      </w:divBdr>
    </w:div>
    <w:div w:id="231163677">
      <w:bodyDiv w:val="1"/>
      <w:marLeft w:val="0"/>
      <w:marRight w:val="0"/>
      <w:marTop w:val="0"/>
      <w:marBottom w:val="0"/>
      <w:divBdr>
        <w:top w:val="none" w:sz="0" w:space="0" w:color="auto"/>
        <w:left w:val="none" w:sz="0" w:space="0" w:color="auto"/>
        <w:bottom w:val="none" w:sz="0" w:space="0" w:color="auto"/>
        <w:right w:val="none" w:sz="0" w:space="0" w:color="auto"/>
      </w:divBdr>
    </w:div>
    <w:div w:id="232010970">
      <w:bodyDiv w:val="1"/>
      <w:marLeft w:val="0"/>
      <w:marRight w:val="0"/>
      <w:marTop w:val="0"/>
      <w:marBottom w:val="0"/>
      <w:divBdr>
        <w:top w:val="none" w:sz="0" w:space="0" w:color="auto"/>
        <w:left w:val="none" w:sz="0" w:space="0" w:color="auto"/>
        <w:bottom w:val="none" w:sz="0" w:space="0" w:color="auto"/>
        <w:right w:val="none" w:sz="0" w:space="0" w:color="auto"/>
      </w:divBdr>
    </w:div>
    <w:div w:id="232158517">
      <w:bodyDiv w:val="1"/>
      <w:marLeft w:val="0"/>
      <w:marRight w:val="0"/>
      <w:marTop w:val="0"/>
      <w:marBottom w:val="0"/>
      <w:divBdr>
        <w:top w:val="none" w:sz="0" w:space="0" w:color="auto"/>
        <w:left w:val="none" w:sz="0" w:space="0" w:color="auto"/>
        <w:bottom w:val="none" w:sz="0" w:space="0" w:color="auto"/>
        <w:right w:val="none" w:sz="0" w:space="0" w:color="auto"/>
      </w:divBdr>
    </w:div>
    <w:div w:id="232542386">
      <w:bodyDiv w:val="1"/>
      <w:marLeft w:val="0"/>
      <w:marRight w:val="0"/>
      <w:marTop w:val="0"/>
      <w:marBottom w:val="0"/>
      <w:divBdr>
        <w:top w:val="none" w:sz="0" w:space="0" w:color="auto"/>
        <w:left w:val="none" w:sz="0" w:space="0" w:color="auto"/>
        <w:bottom w:val="none" w:sz="0" w:space="0" w:color="auto"/>
        <w:right w:val="none" w:sz="0" w:space="0" w:color="auto"/>
      </w:divBdr>
    </w:div>
    <w:div w:id="232590787">
      <w:bodyDiv w:val="1"/>
      <w:marLeft w:val="0"/>
      <w:marRight w:val="0"/>
      <w:marTop w:val="0"/>
      <w:marBottom w:val="0"/>
      <w:divBdr>
        <w:top w:val="none" w:sz="0" w:space="0" w:color="auto"/>
        <w:left w:val="none" w:sz="0" w:space="0" w:color="auto"/>
        <w:bottom w:val="none" w:sz="0" w:space="0" w:color="auto"/>
        <w:right w:val="none" w:sz="0" w:space="0" w:color="auto"/>
      </w:divBdr>
    </w:div>
    <w:div w:id="232617968">
      <w:bodyDiv w:val="1"/>
      <w:marLeft w:val="0"/>
      <w:marRight w:val="0"/>
      <w:marTop w:val="0"/>
      <w:marBottom w:val="0"/>
      <w:divBdr>
        <w:top w:val="none" w:sz="0" w:space="0" w:color="auto"/>
        <w:left w:val="none" w:sz="0" w:space="0" w:color="auto"/>
        <w:bottom w:val="none" w:sz="0" w:space="0" w:color="auto"/>
        <w:right w:val="none" w:sz="0" w:space="0" w:color="auto"/>
      </w:divBdr>
    </w:div>
    <w:div w:id="232814281">
      <w:bodyDiv w:val="1"/>
      <w:marLeft w:val="0"/>
      <w:marRight w:val="0"/>
      <w:marTop w:val="0"/>
      <w:marBottom w:val="0"/>
      <w:divBdr>
        <w:top w:val="none" w:sz="0" w:space="0" w:color="auto"/>
        <w:left w:val="none" w:sz="0" w:space="0" w:color="auto"/>
        <w:bottom w:val="none" w:sz="0" w:space="0" w:color="auto"/>
        <w:right w:val="none" w:sz="0" w:space="0" w:color="auto"/>
      </w:divBdr>
    </w:div>
    <w:div w:id="234365640">
      <w:bodyDiv w:val="1"/>
      <w:marLeft w:val="0"/>
      <w:marRight w:val="0"/>
      <w:marTop w:val="0"/>
      <w:marBottom w:val="0"/>
      <w:divBdr>
        <w:top w:val="none" w:sz="0" w:space="0" w:color="auto"/>
        <w:left w:val="none" w:sz="0" w:space="0" w:color="auto"/>
        <w:bottom w:val="none" w:sz="0" w:space="0" w:color="auto"/>
        <w:right w:val="none" w:sz="0" w:space="0" w:color="auto"/>
      </w:divBdr>
    </w:div>
    <w:div w:id="234513650">
      <w:bodyDiv w:val="1"/>
      <w:marLeft w:val="0"/>
      <w:marRight w:val="0"/>
      <w:marTop w:val="0"/>
      <w:marBottom w:val="0"/>
      <w:divBdr>
        <w:top w:val="none" w:sz="0" w:space="0" w:color="auto"/>
        <w:left w:val="none" w:sz="0" w:space="0" w:color="auto"/>
        <w:bottom w:val="none" w:sz="0" w:space="0" w:color="auto"/>
        <w:right w:val="none" w:sz="0" w:space="0" w:color="auto"/>
      </w:divBdr>
    </w:div>
    <w:div w:id="234514280">
      <w:bodyDiv w:val="1"/>
      <w:marLeft w:val="0"/>
      <w:marRight w:val="0"/>
      <w:marTop w:val="0"/>
      <w:marBottom w:val="0"/>
      <w:divBdr>
        <w:top w:val="none" w:sz="0" w:space="0" w:color="auto"/>
        <w:left w:val="none" w:sz="0" w:space="0" w:color="auto"/>
        <w:bottom w:val="none" w:sz="0" w:space="0" w:color="auto"/>
        <w:right w:val="none" w:sz="0" w:space="0" w:color="auto"/>
      </w:divBdr>
    </w:div>
    <w:div w:id="235021643">
      <w:bodyDiv w:val="1"/>
      <w:marLeft w:val="0"/>
      <w:marRight w:val="0"/>
      <w:marTop w:val="0"/>
      <w:marBottom w:val="0"/>
      <w:divBdr>
        <w:top w:val="none" w:sz="0" w:space="0" w:color="auto"/>
        <w:left w:val="none" w:sz="0" w:space="0" w:color="auto"/>
        <w:bottom w:val="none" w:sz="0" w:space="0" w:color="auto"/>
        <w:right w:val="none" w:sz="0" w:space="0" w:color="auto"/>
      </w:divBdr>
    </w:div>
    <w:div w:id="235095633">
      <w:bodyDiv w:val="1"/>
      <w:marLeft w:val="0"/>
      <w:marRight w:val="0"/>
      <w:marTop w:val="0"/>
      <w:marBottom w:val="0"/>
      <w:divBdr>
        <w:top w:val="none" w:sz="0" w:space="0" w:color="auto"/>
        <w:left w:val="none" w:sz="0" w:space="0" w:color="auto"/>
        <w:bottom w:val="none" w:sz="0" w:space="0" w:color="auto"/>
        <w:right w:val="none" w:sz="0" w:space="0" w:color="auto"/>
      </w:divBdr>
    </w:div>
    <w:div w:id="235284449">
      <w:bodyDiv w:val="1"/>
      <w:marLeft w:val="0"/>
      <w:marRight w:val="0"/>
      <w:marTop w:val="0"/>
      <w:marBottom w:val="0"/>
      <w:divBdr>
        <w:top w:val="none" w:sz="0" w:space="0" w:color="auto"/>
        <w:left w:val="none" w:sz="0" w:space="0" w:color="auto"/>
        <w:bottom w:val="none" w:sz="0" w:space="0" w:color="auto"/>
        <w:right w:val="none" w:sz="0" w:space="0" w:color="auto"/>
      </w:divBdr>
    </w:div>
    <w:div w:id="235362315">
      <w:bodyDiv w:val="1"/>
      <w:marLeft w:val="0"/>
      <w:marRight w:val="0"/>
      <w:marTop w:val="0"/>
      <w:marBottom w:val="0"/>
      <w:divBdr>
        <w:top w:val="none" w:sz="0" w:space="0" w:color="auto"/>
        <w:left w:val="none" w:sz="0" w:space="0" w:color="auto"/>
        <w:bottom w:val="none" w:sz="0" w:space="0" w:color="auto"/>
        <w:right w:val="none" w:sz="0" w:space="0" w:color="auto"/>
      </w:divBdr>
    </w:div>
    <w:div w:id="235628571">
      <w:bodyDiv w:val="1"/>
      <w:marLeft w:val="0"/>
      <w:marRight w:val="0"/>
      <w:marTop w:val="0"/>
      <w:marBottom w:val="0"/>
      <w:divBdr>
        <w:top w:val="none" w:sz="0" w:space="0" w:color="auto"/>
        <w:left w:val="none" w:sz="0" w:space="0" w:color="auto"/>
        <w:bottom w:val="none" w:sz="0" w:space="0" w:color="auto"/>
        <w:right w:val="none" w:sz="0" w:space="0" w:color="auto"/>
      </w:divBdr>
    </w:div>
    <w:div w:id="235746951">
      <w:bodyDiv w:val="1"/>
      <w:marLeft w:val="0"/>
      <w:marRight w:val="0"/>
      <w:marTop w:val="0"/>
      <w:marBottom w:val="0"/>
      <w:divBdr>
        <w:top w:val="none" w:sz="0" w:space="0" w:color="auto"/>
        <w:left w:val="none" w:sz="0" w:space="0" w:color="auto"/>
        <w:bottom w:val="none" w:sz="0" w:space="0" w:color="auto"/>
        <w:right w:val="none" w:sz="0" w:space="0" w:color="auto"/>
      </w:divBdr>
    </w:div>
    <w:div w:id="236474918">
      <w:bodyDiv w:val="1"/>
      <w:marLeft w:val="0"/>
      <w:marRight w:val="0"/>
      <w:marTop w:val="0"/>
      <w:marBottom w:val="0"/>
      <w:divBdr>
        <w:top w:val="none" w:sz="0" w:space="0" w:color="auto"/>
        <w:left w:val="none" w:sz="0" w:space="0" w:color="auto"/>
        <w:bottom w:val="none" w:sz="0" w:space="0" w:color="auto"/>
        <w:right w:val="none" w:sz="0" w:space="0" w:color="auto"/>
      </w:divBdr>
    </w:div>
    <w:div w:id="236863875">
      <w:bodyDiv w:val="1"/>
      <w:marLeft w:val="0"/>
      <w:marRight w:val="0"/>
      <w:marTop w:val="0"/>
      <w:marBottom w:val="0"/>
      <w:divBdr>
        <w:top w:val="none" w:sz="0" w:space="0" w:color="auto"/>
        <w:left w:val="none" w:sz="0" w:space="0" w:color="auto"/>
        <w:bottom w:val="none" w:sz="0" w:space="0" w:color="auto"/>
        <w:right w:val="none" w:sz="0" w:space="0" w:color="auto"/>
      </w:divBdr>
    </w:div>
    <w:div w:id="237132163">
      <w:bodyDiv w:val="1"/>
      <w:marLeft w:val="0"/>
      <w:marRight w:val="0"/>
      <w:marTop w:val="0"/>
      <w:marBottom w:val="0"/>
      <w:divBdr>
        <w:top w:val="none" w:sz="0" w:space="0" w:color="auto"/>
        <w:left w:val="none" w:sz="0" w:space="0" w:color="auto"/>
        <w:bottom w:val="none" w:sz="0" w:space="0" w:color="auto"/>
        <w:right w:val="none" w:sz="0" w:space="0" w:color="auto"/>
      </w:divBdr>
    </w:div>
    <w:div w:id="237327661">
      <w:bodyDiv w:val="1"/>
      <w:marLeft w:val="0"/>
      <w:marRight w:val="0"/>
      <w:marTop w:val="0"/>
      <w:marBottom w:val="0"/>
      <w:divBdr>
        <w:top w:val="none" w:sz="0" w:space="0" w:color="auto"/>
        <w:left w:val="none" w:sz="0" w:space="0" w:color="auto"/>
        <w:bottom w:val="none" w:sz="0" w:space="0" w:color="auto"/>
        <w:right w:val="none" w:sz="0" w:space="0" w:color="auto"/>
      </w:divBdr>
    </w:div>
    <w:div w:id="237787976">
      <w:bodyDiv w:val="1"/>
      <w:marLeft w:val="0"/>
      <w:marRight w:val="0"/>
      <w:marTop w:val="0"/>
      <w:marBottom w:val="0"/>
      <w:divBdr>
        <w:top w:val="none" w:sz="0" w:space="0" w:color="auto"/>
        <w:left w:val="none" w:sz="0" w:space="0" w:color="auto"/>
        <w:bottom w:val="none" w:sz="0" w:space="0" w:color="auto"/>
        <w:right w:val="none" w:sz="0" w:space="0" w:color="auto"/>
      </w:divBdr>
    </w:div>
    <w:div w:id="238560466">
      <w:bodyDiv w:val="1"/>
      <w:marLeft w:val="0"/>
      <w:marRight w:val="0"/>
      <w:marTop w:val="0"/>
      <w:marBottom w:val="0"/>
      <w:divBdr>
        <w:top w:val="none" w:sz="0" w:space="0" w:color="auto"/>
        <w:left w:val="none" w:sz="0" w:space="0" w:color="auto"/>
        <w:bottom w:val="none" w:sz="0" w:space="0" w:color="auto"/>
        <w:right w:val="none" w:sz="0" w:space="0" w:color="auto"/>
      </w:divBdr>
    </w:div>
    <w:div w:id="238635746">
      <w:bodyDiv w:val="1"/>
      <w:marLeft w:val="0"/>
      <w:marRight w:val="0"/>
      <w:marTop w:val="0"/>
      <w:marBottom w:val="0"/>
      <w:divBdr>
        <w:top w:val="none" w:sz="0" w:space="0" w:color="auto"/>
        <w:left w:val="none" w:sz="0" w:space="0" w:color="auto"/>
        <w:bottom w:val="none" w:sz="0" w:space="0" w:color="auto"/>
        <w:right w:val="none" w:sz="0" w:space="0" w:color="auto"/>
      </w:divBdr>
    </w:div>
    <w:div w:id="238639686">
      <w:bodyDiv w:val="1"/>
      <w:marLeft w:val="0"/>
      <w:marRight w:val="0"/>
      <w:marTop w:val="0"/>
      <w:marBottom w:val="0"/>
      <w:divBdr>
        <w:top w:val="none" w:sz="0" w:space="0" w:color="auto"/>
        <w:left w:val="none" w:sz="0" w:space="0" w:color="auto"/>
        <w:bottom w:val="none" w:sz="0" w:space="0" w:color="auto"/>
        <w:right w:val="none" w:sz="0" w:space="0" w:color="auto"/>
      </w:divBdr>
    </w:div>
    <w:div w:id="238904313">
      <w:bodyDiv w:val="1"/>
      <w:marLeft w:val="0"/>
      <w:marRight w:val="0"/>
      <w:marTop w:val="0"/>
      <w:marBottom w:val="0"/>
      <w:divBdr>
        <w:top w:val="none" w:sz="0" w:space="0" w:color="auto"/>
        <w:left w:val="none" w:sz="0" w:space="0" w:color="auto"/>
        <w:bottom w:val="none" w:sz="0" w:space="0" w:color="auto"/>
        <w:right w:val="none" w:sz="0" w:space="0" w:color="auto"/>
      </w:divBdr>
    </w:div>
    <w:div w:id="238909168">
      <w:bodyDiv w:val="1"/>
      <w:marLeft w:val="0"/>
      <w:marRight w:val="0"/>
      <w:marTop w:val="0"/>
      <w:marBottom w:val="0"/>
      <w:divBdr>
        <w:top w:val="none" w:sz="0" w:space="0" w:color="auto"/>
        <w:left w:val="none" w:sz="0" w:space="0" w:color="auto"/>
        <w:bottom w:val="none" w:sz="0" w:space="0" w:color="auto"/>
        <w:right w:val="none" w:sz="0" w:space="0" w:color="auto"/>
      </w:divBdr>
    </w:div>
    <w:div w:id="239100639">
      <w:bodyDiv w:val="1"/>
      <w:marLeft w:val="0"/>
      <w:marRight w:val="0"/>
      <w:marTop w:val="0"/>
      <w:marBottom w:val="0"/>
      <w:divBdr>
        <w:top w:val="none" w:sz="0" w:space="0" w:color="auto"/>
        <w:left w:val="none" w:sz="0" w:space="0" w:color="auto"/>
        <w:bottom w:val="none" w:sz="0" w:space="0" w:color="auto"/>
        <w:right w:val="none" w:sz="0" w:space="0" w:color="auto"/>
      </w:divBdr>
    </w:div>
    <w:div w:id="239221817">
      <w:bodyDiv w:val="1"/>
      <w:marLeft w:val="0"/>
      <w:marRight w:val="0"/>
      <w:marTop w:val="0"/>
      <w:marBottom w:val="0"/>
      <w:divBdr>
        <w:top w:val="none" w:sz="0" w:space="0" w:color="auto"/>
        <w:left w:val="none" w:sz="0" w:space="0" w:color="auto"/>
        <w:bottom w:val="none" w:sz="0" w:space="0" w:color="auto"/>
        <w:right w:val="none" w:sz="0" w:space="0" w:color="auto"/>
      </w:divBdr>
    </w:div>
    <w:div w:id="239828355">
      <w:bodyDiv w:val="1"/>
      <w:marLeft w:val="0"/>
      <w:marRight w:val="0"/>
      <w:marTop w:val="0"/>
      <w:marBottom w:val="0"/>
      <w:divBdr>
        <w:top w:val="none" w:sz="0" w:space="0" w:color="auto"/>
        <w:left w:val="none" w:sz="0" w:space="0" w:color="auto"/>
        <w:bottom w:val="none" w:sz="0" w:space="0" w:color="auto"/>
        <w:right w:val="none" w:sz="0" w:space="0" w:color="auto"/>
      </w:divBdr>
    </w:div>
    <w:div w:id="239949960">
      <w:bodyDiv w:val="1"/>
      <w:marLeft w:val="0"/>
      <w:marRight w:val="0"/>
      <w:marTop w:val="0"/>
      <w:marBottom w:val="0"/>
      <w:divBdr>
        <w:top w:val="none" w:sz="0" w:space="0" w:color="auto"/>
        <w:left w:val="none" w:sz="0" w:space="0" w:color="auto"/>
        <w:bottom w:val="none" w:sz="0" w:space="0" w:color="auto"/>
        <w:right w:val="none" w:sz="0" w:space="0" w:color="auto"/>
      </w:divBdr>
    </w:div>
    <w:div w:id="240452826">
      <w:bodyDiv w:val="1"/>
      <w:marLeft w:val="0"/>
      <w:marRight w:val="0"/>
      <w:marTop w:val="0"/>
      <w:marBottom w:val="0"/>
      <w:divBdr>
        <w:top w:val="none" w:sz="0" w:space="0" w:color="auto"/>
        <w:left w:val="none" w:sz="0" w:space="0" w:color="auto"/>
        <w:bottom w:val="none" w:sz="0" w:space="0" w:color="auto"/>
        <w:right w:val="none" w:sz="0" w:space="0" w:color="auto"/>
      </w:divBdr>
    </w:div>
    <w:div w:id="241069031">
      <w:bodyDiv w:val="1"/>
      <w:marLeft w:val="0"/>
      <w:marRight w:val="0"/>
      <w:marTop w:val="0"/>
      <w:marBottom w:val="0"/>
      <w:divBdr>
        <w:top w:val="none" w:sz="0" w:space="0" w:color="auto"/>
        <w:left w:val="none" w:sz="0" w:space="0" w:color="auto"/>
        <w:bottom w:val="none" w:sz="0" w:space="0" w:color="auto"/>
        <w:right w:val="none" w:sz="0" w:space="0" w:color="auto"/>
      </w:divBdr>
    </w:div>
    <w:div w:id="241373193">
      <w:bodyDiv w:val="1"/>
      <w:marLeft w:val="0"/>
      <w:marRight w:val="0"/>
      <w:marTop w:val="0"/>
      <w:marBottom w:val="0"/>
      <w:divBdr>
        <w:top w:val="none" w:sz="0" w:space="0" w:color="auto"/>
        <w:left w:val="none" w:sz="0" w:space="0" w:color="auto"/>
        <w:bottom w:val="none" w:sz="0" w:space="0" w:color="auto"/>
        <w:right w:val="none" w:sz="0" w:space="0" w:color="auto"/>
      </w:divBdr>
    </w:div>
    <w:div w:id="241721361">
      <w:bodyDiv w:val="1"/>
      <w:marLeft w:val="0"/>
      <w:marRight w:val="0"/>
      <w:marTop w:val="0"/>
      <w:marBottom w:val="0"/>
      <w:divBdr>
        <w:top w:val="none" w:sz="0" w:space="0" w:color="auto"/>
        <w:left w:val="none" w:sz="0" w:space="0" w:color="auto"/>
        <w:bottom w:val="none" w:sz="0" w:space="0" w:color="auto"/>
        <w:right w:val="none" w:sz="0" w:space="0" w:color="auto"/>
      </w:divBdr>
    </w:div>
    <w:div w:id="241912943">
      <w:bodyDiv w:val="1"/>
      <w:marLeft w:val="0"/>
      <w:marRight w:val="0"/>
      <w:marTop w:val="0"/>
      <w:marBottom w:val="0"/>
      <w:divBdr>
        <w:top w:val="none" w:sz="0" w:space="0" w:color="auto"/>
        <w:left w:val="none" w:sz="0" w:space="0" w:color="auto"/>
        <w:bottom w:val="none" w:sz="0" w:space="0" w:color="auto"/>
        <w:right w:val="none" w:sz="0" w:space="0" w:color="auto"/>
      </w:divBdr>
    </w:div>
    <w:div w:id="241991612">
      <w:bodyDiv w:val="1"/>
      <w:marLeft w:val="0"/>
      <w:marRight w:val="0"/>
      <w:marTop w:val="0"/>
      <w:marBottom w:val="0"/>
      <w:divBdr>
        <w:top w:val="none" w:sz="0" w:space="0" w:color="auto"/>
        <w:left w:val="none" w:sz="0" w:space="0" w:color="auto"/>
        <w:bottom w:val="none" w:sz="0" w:space="0" w:color="auto"/>
        <w:right w:val="none" w:sz="0" w:space="0" w:color="auto"/>
      </w:divBdr>
    </w:div>
    <w:div w:id="242181046">
      <w:bodyDiv w:val="1"/>
      <w:marLeft w:val="0"/>
      <w:marRight w:val="0"/>
      <w:marTop w:val="0"/>
      <w:marBottom w:val="0"/>
      <w:divBdr>
        <w:top w:val="none" w:sz="0" w:space="0" w:color="auto"/>
        <w:left w:val="none" w:sz="0" w:space="0" w:color="auto"/>
        <w:bottom w:val="none" w:sz="0" w:space="0" w:color="auto"/>
        <w:right w:val="none" w:sz="0" w:space="0" w:color="auto"/>
      </w:divBdr>
    </w:div>
    <w:div w:id="242224436">
      <w:bodyDiv w:val="1"/>
      <w:marLeft w:val="0"/>
      <w:marRight w:val="0"/>
      <w:marTop w:val="0"/>
      <w:marBottom w:val="0"/>
      <w:divBdr>
        <w:top w:val="none" w:sz="0" w:space="0" w:color="auto"/>
        <w:left w:val="none" w:sz="0" w:space="0" w:color="auto"/>
        <w:bottom w:val="none" w:sz="0" w:space="0" w:color="auto"/>
        <w:right w:val="none" w:sz="0" w:space="0" w:color="auto"/>
      </w:divBdr>
    </w:div>
    <w:div w:id="242418464">
      <w:bodyDiv w:val="1"/>
      <w:marLeft w:val="0"/>
      <w:marRight w:val="0"/>
      <w:marTop w:val="0"/>
      <w:marBottom w:val="0"/>
      <w:divBdr>
        <w:top w:val="none" w:sz="0" w:space="0" w:color="auto"/>
        <w:left w:val="none" w:sz="0" w:space="0" w:color="auto"/>
        <w:bottom w:val="none" w:sz="0" w:space="0" w:color="auto"/>
        <w:right w:val="none" w:sz="0" w:space="0" w:color="auto"/>
      </w:divBdr>
    </w:div>
    <w:div w:id="242497263">
      <w:bodyDiv w:val="1"/>
      <w:marLeft w:val="0"/>
      <w:marRight w:val="0"/>
      <w:marTop w:val="0"/>
      <w:marBottom w:val="0"/>
      <w:divBdr>
        <w:top w:val="none" w:sz="0" w:space="0" w:color="auto"/>
        <w:left w:val="none" w:sz="0" w:space="0" w:color="auto"/>
        <w:bottom w:val="none" w:sz="0" w:space="0" w:color="auto"/>
        <w:right w:val="none" w:sz="0" w:space="0" w:color="auto"/>
      </w:divBdr>
    </w:div>
    <w:div w:id="242763933">
      <w:bodyDiv w:val="1"/>
      <w:marLeft w:val="0"/>
      <w:marRight w:val="0"/>
      <w:marTop w:val="0"/>
      <w:marBottom w:val="0"/>
      <w:divBdr>
        <w:top w:val="none" w:sz="0" w:space="0" w:color="auto"/>
        <w:left w:val="none" w:sz="0" w:space="0" w:color="auto"/>
        <w:bottom w:val="none" w:sz="0" w:space="0" w:color="auto"/>
        <w:right w:val="none" w:sz="0" w:space="0" w:color="auto"/>
      </w:divBdr>
    </w:div>
    <w:div w:id="242765341">
      <w:bodyDiv w:val="1"/>
      <w:marLeft w:val="0"/>
      <w:marRight w:val="0"/>
      <w:marTop w:val="0"/>
      <w:marBottom w:val="0"/>
      <w:divBdr>
        <w:top w:val="none" w:sz="0" w:space="0" w:color="auto"/>
        <w:left w:val="none" w:sz="0" w:space="0" w:color="auto"/>
        <w:bottom w:val="none" w:sz="0" w:space="0" w:color="auto"/>
        <w:right w:val="none" w:sz="0" w:space="0" w:color="auto"/>
      </w:divBdr>
    </w:div>
    <w:div w:id="242882903">
      <w:bodyDiv w:val="1"/>
      <w:marLeft w:val="0"/>
      <w:marRight w:val="0"/>
      <w:marTop w:val="0"/>
      <w:marBottom w:val="0"/>
      <w:divBdr>
        <w:top w:val="none" w:sz="0" w:space="0" w:color="auto"/>
        <w:left w:val="none" w:sz="0" w:space="0" w:color="auto"/>
        <w:bottom w:val="none" w:sz="0" w:space="0" w:color="auto"/>
        <w:right w:val="none" w:sz="0" w:space="0" w:color="auto"/>
      </w:divBdr>
    </w:div>
    <w:div w:id="242952752">
      <w:bodyDiv w:val="1"/>
      <w:marLeft w:val="0"/>
      <w:marRight w:val="0"/>
      <w:marTop w:val="0"/>
      <w:marBottom w:val="0"/>
      <w:divBdr>
        <w:top w:val="none" w:sz="0" w:space="0" w:color="auto"/>
        <w:left w:val="none" w:sz="0" w:space="0" w:color="auto"/>
        <w:bottom w:val="none" w:sz="0" w:space="0" w:color="auto"/>
        <w:right w:val="none" w:sz="0" w:space="0" w:color="auto"/>
      </w:divBdr>
    </w:div>
    <w:div w:id="243999746">
      <w:bodyDiv w:val="1"/>
      <w:marLeft w:val="0"/>
      <w:marRight w:val="0"/>
      <w:marTop w:val="0"/>
      <w:marBottom w:val="0"/>
      <w:divBdr>
        <w:top w:val="none" w:sz="0" w:space="0" w:color="auto"/>
        <w:left w:val="none" w:sz="0" w:space="0" w:color="auto"/>
        <w:bottom w:val="none" w:sz="0" w:space="0" w:color="auto"/>
        <w:right w:val="none" w:sz="0" w:space="0" w:color="auto"/>
      </w:divBdr>
    </w:div>
    <w:div w:id="244190926">
      <w:bodyDiv w:val="1"/>
      <w:marLeft w:val="0"/>
      <w:marRight w:val="0"/>
      <w:marTop w:val="0"/>
      <w:marBottom w:val="0"/>
      <w:divBdr>
        <w:top w:val="none" w:sz="0" w:space="0" w:color="auto"/>
        <w:left w:val="none" w:sz="0" w:space="0" w:color="auto"/>
        <w:bottom w:val="none" w:sz="0" w:space="0" w:color="auto"/>
        <w:right w:val="none" w:sz="0" w:space="0" w:color="auto"/>
      </w:divBdr>
    </w:div>
    <w:div w:id="244193034">
      <w:bodyDiv w:val="1"/>
      <w:marLeft w:val="0"/>
      <w:marRight w:val="0"/>
      <w:marTop w:val="0"/>
      <w:marBottom w:val="0"/>
      <w:divBdr>
        <w:top w:val="none" w:sz="0" w:space="0" w:color="auto"/>
        <w:left w:val="none" w:sz="0" w:space="0" w:color="auto"/>
        <w:bottom w:val="none" w:sz="0" w:space="0" w:color="auto"/>
        <w:right w:val="none" w:sz="0" w:space="0" w:color="auto"/>
      </w:divBdr>
    </w:div>
    <w:div w:id="244413742">
      <w:bodyDiv w:val="1"/>
      <w:marLeft w:val="0"/>
      <w:marRight w:val="0"/>
      <w:marTop w:val="0"/>
      <w:marBottom w:val="0"/>
      <w:divBdr>
        <w:top w:val="none" w:sz="0" w:space="0" w:color="auto"/>
        <w:left w:val="none" w:sz="0" w:space="0" w:color="auto"/>
        <w:bottom w:val="none" w:sz="0" w:space="0" w:color="auto"/>
        <w:right w:val="none" w:sz="0" w:space="0" w:color="auto"/>
      </w:divBdr>
    </w:div>
    <w:div w:id="246034289">
      <w:bodyDiv w:val="1"/>
      <w:marLeft w:val="0"/>
      <w:marRight w:val="0"/>
      <w:marTop w:val="0"/>
      <w:marBottom w:val="0"/>
      <w:divBdr>
        <w:top w:val="none" w:sz="0" w:space="0" w:color="auto"/>
        <w:left w:val="none" w:sz="0" w:space="0" w:color="auto"/>
        <w:bottom w:val="none" w:sz="0" w:space="0" w:color="auto"/>
        <w:right w:val="none" w:sz="0" w:space="0" w:color="auto"/>
      </w:divBdr>
    </w:div>
    <w:div w:id="246379382">
      <w:bodyDiv w:val="1"/>
      <w:marLeft w:val="0"/>
      <w:marRight w:val="0"/>
      <w:marTop w:val="0"/>
      <w:marBottom w:val="0"/>
      <w:divBdr>
        <w:top w:val="none" w:sz="0" w:space="0" w:color="auto"/>
        <w:left w:val="none" w:sz="0" w:space="0" w:color="auto"/>
        <w:bottom w:val="none" w:sz="0" w:space="0" w:color="auto"/>
        <w:right w:val="none" w:sz="0" w:space="0" w:color="auto"/>
      </w:divBdr>
    </w:div>
    <w:div w:id="246381668">
      <w:bodyDiv w:val="1"/>
      <w:marLeft w:val="0"/>
      <w:marRight w:val="0"/>
      <w:marTop w:val="0"/>
      <w:marBottom w:val="0"/>
      <w:divBdr>
        <w:top w:val="none" w:sz="0" w:space="0" w:color="auto"/>
        <w:left w:val="none" w:sz="0" w:space="0" w:color="auto"/>
        <w:bottom w:val="none" w:sz="0" w:space="0" w:color="auto"/>
        <w:right w:val="none" w:sz="0" w:space="0" w:color="auto"/>
      </w:divBdr>
    </w:div>
    <w:div w:id="246691619">
      <w:bodyDiv w:val="1"/>
      <w:marLeft w:val="0"/>
      <w:marRight w:val="0"/>
      <w:marTop w:val="0"/>
      <w:marBottom w:val="0"/>
      <w:divBdr>
        <w:top w:val="none" w:sz="0" w:space="0" w:color="auto"/>
        <w:left w:val="none" w:sz="0" w:space="0" w:color="auto"/>
        <w:bottom w:val="none" w:sz="0" w:space="0" w:color="auto"/>
        <w:right w:val="none" w:sz="0" w:space="0" w:color="auto"/>
      </w:divBdr>
    </w:div>
    <w:div w:id="246967544">
      <w:bodyDiv w:val="1"/>
      <w:marLeft w:val="0"/>
      <w:marRight w:val="0"/>
      <w:marTop w:val="0"/>
      <w:marBottom w:val="0"/>
      <w:divBdr>
        <w:top w:val="none" w:sz="0" w:space="0" w:color="auto"/>
        <w:left w:val="none" w:sz="0" w:space="0" w:color="auto"/>
        <w:bottom w:val="none" w:sz="0" w:space="0" w:color="auto"/>
        <w:right w:val="none" w:sz="0" w:space="0" w:color="auto"/>
      </w:divBdr>
    </w:div>
    <w:div w:id="248733233">
      <w:bodyDiv w:val="1"/>
      <w:marLeft w:val="0"/>
      <w:marRight w:val="0"/>
      <w:marTop w:val="0"/>
      <w:marBottom w:val="0"/>
      <w:divBdr>
        <w:top w:val="none" w:sz="0" w:space="0" w:color="auto"/>
        <w:left w:val="none" w:sz="0" w:space="0" w:color="auto"/>
        <w:bottom w:val="none" w:sz="0" w:space="0" w:color="auto"/>
        <w:right w:val="none" w:sz="0" w:space="0" w:color="auto"/>
      </w:divBdr>
    </w:div>
    <w:div w:id="248777853">
      <w:bodyDiv w:val="1"/>
      <w:marLeft w:val="0"/>
      <w:marRight w:val="0"/>
      <w:marTop w:val="0"/>
      <w:marBottom w:val="0"/>
      <w:divBdr>
        <w:top w:val="none" w:sz="0" w:space="0" w:color="auto"/>
        <w:left w:val="none" w:sz="0" w:space="0" w:color="auto"/>
        <w:bottom w:val="none" w:sz="0" w:space="0" w:color="auto"/>
        <w:right w:val="none" w:sz="0" w:space="0" w:color="auto"/>
      </w:divBdr>
    </w:div>
    <w:div w:id="248927373">
      <w:bodyDiv w:val="1"/>
      <w:marLeft w:val="0"/>
      <w:marRight w:val="0"/>
      <w:marTop w:val="0"/>
      <w:marBottom w:val="0"/>
      <w:divBdr>
        <w:top w:val="none" w:sz="0" w:space="0" w:color="auto"/>
        <w:left w:val="none" w:sz="0" w:space="0" w:color="auto"/>
        <w:bottom w:val="none" w:sz="0" w:space="0" w:color="auto"/>
        <w:right w:val="none" w:sz="0" w:space="0" w:color="auto"/>
      </w:divBdr>
    </w:div>
    <w:div w:id="249050373">
      <w:bodyDiv w:val="1"/>
      <w:marLeft w:val="0"/>
      <w:marRight w:val="0"/>
      <w:marTop w:val="0"/>
      <w:marBottom w:val="0"/>
      <w:divBdr>
        <w:top w:val="none" w:sz="0" w:space="0" w:color="auto"/>
        <w:left w:val="none" w:sz="0" w:space="0" w:color="auto"/>
        <w:bottom w:val="none" w:sz="0" w:space="0" w:color="auto"/>
        <w:right w:val="none" w:sz="0" w:space="0" w:color="auto"/>
      </w:divBdr>
    </w:div>
    <w:div w:id="249320172">
      <w:bodyDiv w:val="1"/>
      <w:marLeft w:val="0"/>
      <w:marRight w:val="0"/>
      <w:marTop w:val="0"/>
      <w:marBottom w:val="0"/>
      <w:divBdr>
        <w:top w:val="none" w:sz="0" w:space="0" w:color="auto"/>
        <w:left w:val="none" w:sz="0" w:space="0" w:color="auto"/>
        <w:bottom w:val="none" w:sz="0" w:space="0" w:color="auto"/>
        <w:right w:val="none" w:sz="0" w:space="0" w:color="auto"/>
      </w:divBdr>
    </w:div>
    <w:div w:id="249969768">
      <w:bodyDiv w:val="1"/>
      <w:marLeft w:val="0"/>
      <w:marRight w:val="0"/>
      <w:marTop w:val="0"/>
      <w:marBottom w:val="0"/>
      <w:divBdr>
        <w:top w:val="none" w:sz="0" w:space="0" w:color="auto"/>
        <w:left w:val="none" w:sz="0" w:space="0" w:color="auto"/>
        <w:bottom w:val="none" w:sz="0" w:space="0" w:color="auto"/>
        <w:right w:val="none" w:sz="0" w:space="0" w:color="auto"/>
      </w:divBdr>
    </w:div>
    <w:div w:id="250167305">
      <w:bodyDiv w:val="1"/>
      <w:marLeft w:val="0"/>
      <w:marRight w:val="0"/>
      <w:marTop w:val="0"/>
      <w:marBottom w:val="0"/>
      <w:divBdr>
        <w:top w:val="none" w:sz="0" w:space="0" w:color="auto"/>
        <w:left w:val="none" w:sz="0" w:space="0" w:color="auto"/>
        <w:bottom w:val="none" w:sz="0" w:space="0" w:color="auto"/>
        <w:right w:val="none" w:sz="0" w:space="0" w:color="auto"/>
      </w:divBdr>
    </w:div>
    <w:div w:id="251014812">
      <w:bodyDiv w:val="1"/>
      <w:marLeft w:val="0"/>
      <w:marRight w:val="0"/>
      <w:marTop w:val="0"/>
      <w:marBottom w:val="0"/>
      <w:divBdr>
        <w:top w:val="none" w:sz="0" w:space="0" w:color="auto"/>
        <w:left w:val="none" w:sz="0" w:space="0" w:color="auto"/>
        <w:bottom w:val="none" w:sz="0" w:space="0" w:color="auto"/>
        <w:right w:val="none" w:sz="0" w:space="0" w:color="auto"/>
      </w:divBdr>
    </w:div>
    <w:div w:id="251402109">
      <w:bodyDiv w:val="1"/>
      <w:marLeft w:val="0"/>
      <w:marRight w:val="0"/>
      <w:marTop w:val="0"/>
      <w:marBottom w:val="0"/>
      <w:divBdr>
        <w:top w:val="none" w:sz="0" w:space="0" w:color="auto"/>
        <w:left w:val="none" w:sz="0" w:space="0" w:color="auto"/>
        <w:bottom w:val="none" w:sz="0" w:space="0" w:color="auto"/>
        <w:right w:val="none" w:sz="0" w:space="0" w:color="auto"/>
      </w:divBdr>
    </w:div>
    <w:div w:id="251738706">
      <w:bodyDiv w:val="1"/>
      <w:marLeft w:val="0"/>
      <w:marRight w:val="0"/>
      <w:marTop w:val="0"/>
      <w:marBottom w:val="0"/>
      <w:divBdr>
        <w:top w:val="none" w:sz="0" w:space="0" w:color="auto"/>
        <w:left w:val="none" w:sz="0" w:space="0" w:color="auto"/>
        <w:bottom w:val="none" w:sz="0" w:space="0" w:color="auto"/>
        <w:right w:val="none" w:sz="0" w:space="0" w:color="auto"/>
      </w:divBdr>
    </w:div>
    <w:div w:id="251789384">
      <w:bodyDiv w:val="1"/>
      <w:marLeft w:val="0"/>
      <w:marRight w:val="0"/>
      <w:marTop w:val="0"/>
      <w:marBottom w:val="0"/>
      <w:divBdr>
        <w:top w:val="none" w:sz="0" w:space="0" w:color="auto"/>
        <w:left w:val="none" w:sz="0" w:space="0" w:color="auto"/>
        <w:bottom w:val="none" w:sz="0" w:space="0" w:color="auto"/>
        <w:right w:val="none" w:sz="0" w:space="0" w:color="auto"/>
      </w:divBdr>
    </w:div>
    <w:div w:id="252202949">
      <w:bodyDiv w:val="1"/>
      <w:marLeft w:val="0"/>
      <w:marRight w:val="0"/>
      <w:marTop w:val="0"/>
      <w:marBottom w:val="0"/>
      <w:divBdr>
        <w:top w:val="none" w:sz="0" w:space="0" w:color="auto"/>
        <w:left w:val="none" w:sz="0" w:space="0" w:color="auto"/>
        <w:bottom w:val="none" w:sz="0" w:space="0" w:color="auto"/>
        <w:right w:val="none" w:sz="0" w:space="0" w:color="auto"/>
      </w:divBdr>
    </w:div>
    <w:div w:id="252713708">
      <w:bodyDiv w:val="1"/>
      <w:marLeft w:val="0"/>
      <w:marRight w:val="0"/>
      <w:marTop w:val="0"/>
      <w:marBottom w:val="0"/>
      <w:divBdr>
        <w:top w:val="none" w:sz="0" w:space="0" w:color="auto"/>
        <w:left w:val="none" w:sz="0" w:space="0" w:color="auto"/>
        <w:bottom w:val="none" w:sz="0" w:space="0" w:color="auto"/>
        <w:right w:val="none" w:sz="0" w:space="0" w:color="auto"/>
      </w:divBdr>
    </w:div>
    <w:div w:id="252856805">
      <w:bodyDiv w:val="1"/>
      <w:marLeft w:val="0"/>
      <w:marRight w:val="0"/>
      <w:marTop w:val="0"/>
      <w:marBottom w:val="0"/>
      <w:divBdr>
        <w:top w:val="none" w:sz="0" w:space="0" w:color="auto"/>
        <w:left w:val="none" w:sz="0" w:space="0" w:color="auto"/>
        <w:bottom w:val="none" w:sz="0" w:space="0" w:color="auto"/>
        <w:right w:val="none" w:sz="0" w:space="0" w:color="auto"/>
      </w:divBdr>
    </w:div>
    <w:div w:id="253056755">
      <w:bodyDiv w:val="1"/>
      <w:marLeft w:val="0"/>
      <w:marRight w:val="0"/>
      <w:marTop w:val="0"/>
      <w:marBottom w:val="0"/>
      <w:divBdr>
        <w:top w:val="none" w:sz="0" w:space="0" w:color="auto"/>
        <w:left w:val="none" w:sz="0" w:space="0" w:color="auto"/>
        <w:bottom w:val="none" w:sz="0" w:space="0" w:color="auto"/>
        <w:right w:val="none" w:sz="0" w:space="0" w:color="auto"/>
      </w:divBdr>
    </w:div>
    <w:div w:id="253323748">
      <w:bodyDiv w:val="1"/>
      <w:marLeft w:val="0"/>
      <w:marRight w:val="0"/>
      <w:marTop w:val="0"/>
      <w:marBottom w:val="0"/>
      <w:divBdr>
        <w:top w:val="none" w:sz="0" w:space="0" w:color="auto"/>
        <w:left w:val="none" w:sz="0" w:space="0" w:color="auto"/>
        <w:bottom w:val="none" w:sz="0" w:space="0" w:color="auto"/>
        <w:right w:val="none" w:sz="0" w:space="0" w:color="auto"/>
      </w:divBdr>
    </w:div>
    <w:div w:id="253364971">
      <w:bodyDiv w:val="1"/>
      <w:marLeft w:val="0"/>
      <w:marRight w:val="0"/>
      <w:marTop w:val="0"/>
      <w:marBottom w:val="0"/>
      <w:divBdr>
        <w:top w:val="none" w:sz="0" w:space="0" w:color="auto"/>
        <w:left w:val="none" w:sz="0" w:space="0" w:color="auto"/>
        <w:bottom w:val="none" w:sz="0" w:space="0" w:color="auto"/>
        <w:right w:val="none" w:sz="0" w:space="0" w:color="auto"/>
      </w:divBdr>
    </w:div>
    <w:div w:id="254555991">
      <w:bodyDiv w:val="1"/>
      <w:marLeft w:val="0"/>
      <w:marRight w:val="0"/>
      <w:marTop w:val="0"/>
      <w:marBottom w:val="0"/>
      <w:divBdr>
        <w:top w:val="none" w:sz="0" w:space="0" w:color="auto"/>
        <w:left w:val="none" w:sz="0" w:space="0" w:color="auto"/>
        <w:bottom w:val="none" w:sz="0" w:space="0" w:color="auto"/>
        <w:right w:val="none" w:sz="0" w:space="0" w:color="auto"/>
      </w:divBdr>
    </w:div>
    <w:div w:id="255216506">
      <w:bodyDiv w:val="1"/>
      <w:marLeft w:val="0"/>
      <w:marRight w:val="0"/>
      <w:marTop w:val="0"/>
      <w:marBottom w:val="0"/>
      <w:divBdr>
        <w:top w:val="none" w:sz="0" w:space="0" w:color="auto"/>
        <w:left w:val="none" w:sz="0" w:space="0" w:color="auto"/>
        <w:bottom w:val="none" w:sz="0" w:space="0" w:color="auto"/>
        <w:right w:val="none" w:sz="0" w:space="0" w:color="auto"/>
      </w:divBdr>
    </w:div>
    <w:div w:id="255945521">
      <w:bodyDiv w:val="1"/>
      <w:marLeft w:val="0"/>
      <w:marRight w:val="0"/>
      <w:marTop w:val="0"/>
      <w:marBottom w:val="0"/>
      <w:divBdr>
        <w:top w:val="none" w:sz="0" w:space="0" w:color="auto"/>
        <w:left w:val="none" w:sz="0" w:space="0" w:color="auto"/>
        <w:bottom w:val="none" w:sz="0" w:space="0" w:color="auto"/>
        <w:right w:val="none" w:sz="0" w:space="0" w:color="auto"/>
      </w:divBdr>
    </w:div>
    <w:div w:id="256060476">
      <w:bodyDiv w:val="1"/>
      <w:marLeft w:val="0"/>
      <w:marRight w:val="0"/>
      <w:marTop w:val="0"/>
      <w:marBottom w:val="0"/>
      <w:divBdr>
        <w:top w:val="none" w:sz="0" w:space="0" w:color="auto"/>
        <w:left w:val="none" w:sz="0" w:space="0" w:color="auto"/>
        <w:bottom w:val="none" w:sz="0" w:space="0" w:color="auto"/>
        <w:right w:val="none" w:sz="0" w:space="0" w:color="auto"/>
      </w:divBdr>
    </w:div>
    <w:div w:id="256331513">
      <w:bodyDiv w:val="1"/>
      <w:marLeft w:val="0"/>
      <w:marRight w:val="0"/>
      <w:marTop w:val="0"/>
      <w:marBottom w:val="0"/>
      <w:divBdr>
        <w:top w:val="none" w:sz="0" w:space="0" w:color="auto"/>
        <w:left w:val="none" w:sz="0" w:space="0" w:color="auto"/>
        <w:bottom w:val="none" w:sz="0" w:space="0" w:color="auto"/>
        <w:right w:val="none" w:sz="0" w:space="0" w:color="auto"/>
      </w:divBdr>
    </w:div>
    <w:div w:id="256839428">
      <w:bodyDiv w:val="1"/>
      <w:marLeft w:val="0"/>
      <w:marRight w:val="0"/>
      <w:marTop w:val="0"/>
      <w:marBottom w:val="0"/>
      <w:divBdr>
        <w:top w:val="none" w:sz="0" w:space="0" w:color="auto"/>
        <w:left w:val="none" w:sz="0" w:space="0" w:color="auto"/>
        <w:bottom w:val="none" w:sz="0" w:space="0" w:color="auto"/>
        <w:right w:val="none" w:sz="0" w:space="0" w:color="auto"/>
      </w:divBdr>
    </w:div>
    <w:div w:id="256906797">
      <w:bodyDiv w:val="1"/>
      <w:marLeft w:val="0"/>
      <w:marRight w:val="0"/>
      <w:marTop w:val="0"/>
      <w:marBottom w:val="0"/>
      <w:divBdr>
        <w:top w:val="none" w:sz="0" w:space="0" w:color="auto"/>
        <w:left w:val="none" w:sz="0" w:space="0" w:color="auto"/>
        <w:bottom w:val="none" w:sz="0" w:space="0" w:color="auto"/>
        <w:right w:val="none" w:sz="0" w:space="0" w:color="auto"/>
      </w:divBdr>
    </w:div>
    <w:div w:id="257833534">
      <w:bodyDiv w:val="1"/>
      <w:marLeft w:val="0"/>
      <w:marRight w:val="0"/>
      <w:marTop w:val="0"/>
      <w:marBottom w:val="0"/>
      <w:divBdr>
        <w:top w:val="none" w:sz="0" w:space="0" w:color="auto"/>
        <w:left w:val="none" w:sz="0" w:space="0" w:color="auto"/>
        <w:bottom w:val="none" w:sz="0" w:space="0" w:color="auto"/>
        <w:right w:val="none" w:sz="0" w:space="0" w:color="auto"/>
      </w:divBdr>
    </w:div>
    <w:div w:id="257835602">
      <w:bodyDiv w:val="1"/>
      <w:marLeft w:val="0"/>
      <w:marRight w:val="0"/>
      <w:marTop w:val="0"/>
      <w:marBottom w:val="0"/>
      <w:divBdr>
        <w:top w:val="none" w:sz="0" w:space="0" w:color="auto"/>
        <w:left w:val="none" w:sz="0" w:space="0" w:color="auto"/>
        <w:bottom w:val="none" w:sz="0" w:space="0" w:color="auto"/>
        <w:right w:val="none" w:sz="0" w:space="0" w:color="auto"/>
      </w:divBdr>
    </w:div>
    <w:div w:id="258031119">
      <w:bodyDiv w:val="1"/>
      <w:marLeft w:val="0"/>
      <w:marRight w:val="0"/>
      <w:marTop w:val="0"/>
      <w:marBottom w:val="0"/>
      <w:divBdr>
        <w:top w:val="none" w:sz="0" w:space="0" w:color="auto"/>
        <w:left w:val="none" w:sz="0" w:space="0" w:color="auto"/>
        <w:bottom w:val="none" w:sz="0" w:space="0" w:color="auto"/>
        <w:right w:val="none" w:sz="0" w:space="0" w:color="auto"/>
      </w:divBdr>
    </w:div>
    <w:div w:id="258147731">
      <w:bodyDiv w:val="1"/>
      <w:marLeft w:val="0"/>
      <w:marRight w:val="0"/>
      <w:marTop w:val="0"/>
      <w:marBottom w:val="0"/>
      <w:divBdr>
        <w:top w:val="none" w:sz="0" w:space="0" w:color="auto"/>
        <w:left w:val="none" w:sz="0" w:space="0" w:color="auto"/>
        <w:bottom w:val="none" w:sz="0" w:space="0" w:color="auto"/>
        <w:right w:val="none" w:sz="0" w:space="0" w:color="auto"/>
      </w:divBdr>
    </w:div>
    <w:div w:id="258296210">
      <w:bodyDiv w:val="1"/>
      <w:marLeft w:val="0"/>
      <w:marRight w:val="0"/>
      <w:marTop w:val="0"/>
      <w:marBottom w:val="0"/>
      <w:divBdr>
        <w:top w:val="none" w:sz="0" w:space="0" w:color="auto"/>
        <w:left w:val="none" w:sz="0" w:space="0" w:color="auto"/>
        <w:bottom w:val="none" w:sz="0" w:space="0" w:color="auto"/>
        <w:right w:val="none" w:sz="0" w:space="0" w:color="auto"/>
      </w:divBdr>
    </w:div>
    <w:div w:id="258680392">
      <w:bodyDiv w:val="1"/>
      <w:marLeft w:val="0"/>
      <w:marRight w:val="0"/>
      <w:marTop w:val="0"/>
      <w:marBottom w:val="0"/>
      <w:divBdr>
        <w:top w:val="none" w:sz="0" w:space="0" w:color="auto"/>
        <w:left w:val="none" w:sz="0" w:space="0" w:color="auto"/>
        <w:bottom w:val="none" w:sz="0" w:space="0" w:color="auto"/>
        <w:right w:val="none" w:sz="0" w:space="0" w:color="auto"/>
      </w:divBdr>
    </w:div>
    <w:div w:id="258946517">
      <w:bodyDiv w:val="1"/>
      <w:marLeft w:val="0"/>
      <w:marRight w:val="0"/>
      <w:marTop w:val="0"/>
      <w:marBottom w:val="0"/>
      <w:divBdr>
        <w:top w:val="none" w:sz="0" w:space="0" w:color="auto"/>
        <w:left w:val="none" w:sz="0" w:space="0" w:color="auto"/>
        <w:bottom w:val="none" w:sz="0" w:space="0" w:color="auto"/>
        <w:right w:val="none" w:sz="0" w:space="0" w:color="auto"/>
      </w:divBdr>
    </w:div>
    <w:div w:id="259216712">
      <w:bodyDiv w:val="1"/>
      <w:marLeft w:val="0"/>
      <w:marRight w:val="0"/>
      <w:marTop w:val="0"/>
      <w:marBottom w:val="0"/>
      <w:divBdr>
        <w:top w:val="none" w:sz="0" w:space="0" w:color="auto"/>
        <w:left w:val="none" w:sz="0" w:space="0" w:color="auto"/>
        <w:bottom w:val="none" w:sz="0" w:space="0" w:color="auto"/>
        <w:right w:val="none" w:sz="0" w:space="0" w:color="auto"/>
      </w:divBdr>
    </w:div>
    <w:div w:id="259610782">
      <w:bodyDiv w:val="1"/>
      <w:marLeft w:val="0"/>
      <w:marRight w:val="0"/>
      <w:marTop w:val="0"/>
      <w:marBottom w:val="0"/>
      <w:divBdr>
        <w:top w:val="none" w:sz="0" w:space="0" w:color="auto"/>
        <w:left w:val="none" w:sz="0" w:space="0" w:color="auto"/>
        <w:bottom w:val="none" w:sz="0" w:space="0" w:color="auto"/>
        <w:right w:val="none" w:sz="0" w:space="0" w:color="auto"/>
      </w:divBdr>
    </w:div>
    <w:div w:id="259996263">
      <w:bodyDiv w:val="1"/>
      <w:marLeft w:val="0"/>
      <w:marRight w:val="0"/>
      <w:marTop w:val="0"/>
      <w:marBottom w:val="0"/>
      <w:divBdr>
        <w:top w:val="none" w:sz="0" w:space="0" w:color="auto"/>
        <w:left w:val="none" w:sz="0" w:space="0" w:color="auto"/>
        <w:bottom w:val="none" w:sz="0" w:space="0" w:color="auto"/>
        <w:right w:val="none" w:sz="0" w:space="0" w:color="auto"/>
      </w:divBdr>
    </w:div>
    <w:div w:id="260140818">
      <w:bodyDiv w:val="1"/>
      <w:marLeft w:val="0"/>
      <w:marRight w:val="0"/>
      <w:marTop w:val="0"/>
      <w:marBottom w:val="0"/>
      <w:divBdr>
        <w:top w:val="none" w:sz="0" w:space="0" w:color="auto"/>
        <w:left w:val="none" w:sz="0" w:space="0" w:color="auto"/>
        <w:bottom w:val="none" w:sz="0" w:space="0" w:color="auto"/>
        <w:right w:val="none" w:sz="0" w:space="0" w:color="auto"/>
      </w:divBdr>
    </w:div>
    <w:div w:id="260768176">
      <w:bodyDiv w:val="1"/>
      <w:marLeft w:val="0"/>
      <w:marRight w:val="0"/>
      <w:marTop w:val="0"/>
      <w:marBottom w:val="0"/>
      <w:divBdr>
        <w:top w:val="none" w:sz="0" w:space="0" w:color="auto"/>
        <w:left w:val="none" w:sz="0" w:space="0" w:color="auto"/>
        <w:bottom w:val="none" w:sz="0" w:space="0" w:color="auto"/>
        <w:right w:val="none" w:sz="0" w:space="0" w:color="auto"/>
      </w:divBdr>
    </w:div>
    <w:div w:id="260913845">
      <w:bodyDiv w:val="1"/>
      <w:marLeft w:val="0"/>
      <w:marRight w:val="0"/>
      <w:marTop w:val="0"/>
      <w:marBottom w:val="0"/>
      <w:divBdr>
        <w:top w:val="none" w:sz="0" w:space="0" w:color="auto"/>
        <w:left w:val="none" w:sz="0" w:space="0" w:color="auto"/>
        <w:bottom w:val="none" w:sz="0" w:space="0" w:color="auto"/>
        <w:right w:val="none" w:sz="0" w:space="0" w:color="auto"/>
      </w:divBdr>
    </w:div>
    <w:div w:id="262763504">
      <w:bodyDiv w:val="1"/>
      <w:marLeft w:val="0"/>
      <w:marRight w:val="0"/>
      <w:marTop w:val="0"/>
      <w:marBottom w:val="0"/>
      <w:divBdr>
        <w:top w:val="none" w:sz="0" w:space="0" w:color="auto"/>
        <w:left w:val="none" w:sz="0" w:space="0" w:color="auto"/>
        <w:bottom w:val="none" w:sz="0" w:space="0" w:color="auto"/>
        <w:right w:val="none" w:sz="0" w:space="0" w:color="auto"/>
      </w:divBdr>
    </w:div>
    <w:div w:id="262881962">
      <w:bodyDiv w:val="1"/>
      <w:marLeft w:val="0"/>
      <w:marRight w:val="0"/>
      <w:marTop w:val="0"/>
      <w:marBottom w:val="0"/>
      <w:divBdr>
        <w:top w:val="none" w:sz="0" w:space="0" w:color="auto"/>
        <w:left w:val="none" w:sz="0" w:space="0" w:color="auto"/>
        <w:bottom w:val="none" w:sz="0" w:space="0" w:color="auto"/>
        <w:right w:val="none" w:sz="0" w:space="0" w:color="auto"/>
      </w:divBdr>
    </w:div>
    <w:div w:id="263194304">
      <w:bodyDiv w:val="1"/>
      <w:marLeft w:val="0"/>
      <w:marRight w:val="0"/>
      <w:marTop w:val="0"/>
      <w:marBottom w:val="0"/>
      <w:divBdr>
        <w:top w:val="none" w:sz="0" w:space="0" w:color="auto"/>
        <w:left w:val="none" w:sz="0" w:space="0" w:color="auto"/>
        <w:bottom w:val="none" w:sz="0" w:space="0" w:color="auto"/>
        <w:right w:val="none" w:sz="0" w:space="0" w:color="auto"/>
      </w:divBdr>
    </w:div>
    <w:div w:id="263736201">
      <w:bodyDiv w:val="1"/>
      <w:marLeft w:val="0"/>
      <w:marRight w:val="0"/>
      <w:marTop w:val="0"/>
      <w:marBottom w:val="0"/>
      <w:divBdr>
        <w:top w:val="none" w:sz="0" w:space="0" w:color="auto"/>
        <w:left w:val="none" w:sz="0" w:space="0" w:color="auto"/>
        <w:bottom w:val="none" w:sz="0" w:space="0" w:color="auto"/>
        <w:right w:val="none" w:sz="0" w:space="0" w:color="auto"/>
      </w:divBdr>
    </w:div>
    <w:div w:id="263851747">
      <w:bodyDiv w:val="1"/>
      <w:marLeft w:val="0"/>
      <w:marRight w:val="0"/>
      <w:marTop w:val="0"/>
      <w:marBottom w:val="0"/>
      <w:divBdr>
        <w:top w:val="none" w:sz="0" w:space="0" w:color="auto"/>
        <w:left w:val="none" w:sz="0" w:space="0" w:color="auto"/>
        <w:bottom w:val="none" w:sz="0" w:space="0" w:color="auto"/>
        <w:right w:val="none" w:sz="0" w:space="0" w:color="auto"/>
      </w:divBdr>
    </w:div>
    <w:div w:id="264074564">
      <w:bodyDiv w:val="1"/>
      <w:marLeft w:val="0"/>
      <w:marRight w:val="0"/>
      <w:marTop w:val="0"/>
      <w:marBottom w:val="0"/>
      <w:divBdr>
        <w:top w:val="none" w:sz="0" w:space="0" w:color="auto"/>
        <w:left w:val="none" w:sz="0" w:space="0" w:color="auto"/>
        <w:bottom w:val="none" w:sz="0" w:space="0" w:color="auto"/>
        <w:right w:val="none" w:sz="0" w:space="0" w:color="auto"/>
      </w:divBdr>
    </w:div>
    <w:div w:id="264198116">
      <w:bodyDiv w:val="1"/>
      <w:marLeft w:val="0"/>
      <w:marRight w:val="0"/>
      <w:marTop w:val="0"/>
      <w:marBottom w:val="0"/>
      <w:divBdr>
        <w:top w:val="none" w:sz="0" w:space="0" w:color="auto"/>
        <w:left w:val="none" w:sz="0" w:space="0" w:color="auto"/>
        <w:bottom w:val="none" w:sz="0" w:space="0" w:color="auto"/>
        <w:right w:val="none" w:sz="0" w:space="0" w:color="auto"/>
      </w:divBdr>
    </w:div>
    <w:div w:id="264384726">
      <w:bodyDiv w:val="1"/>
      <w:marLeft w:val="0"/>
      <w:marRight w:val="0"/>
      <w:marTop w:val="0"/>
      <w:marBottom w:val="0"/>
      <w:divBdr>
        <w:top w:val="none" w:sz="0" w:space="0" w:color="auto"/>
        <w:left w:val="none" w:sz="0" w:space="0" w:color="auto"/>
        <w:bottom w:val="none" w:sz="0" w:space="0" w:color="auto"/>
        <w:right w:val="none" w:sz="0" w:space="0" w:color="auto"/>
      </w:divBdr>
    </w:div>
    <w:div w:id="265043855">
      <w:bodyDiv w:val="1"/>
      <w:marLeft w:val="0"/>
      <w:marRight w:val="0"/>
      <w:marTop w:val="0"/>
      <w:marBottom w:val="0"/>
      <w:divBdr>
        <w:top w:val="none" w:sz="0" w:space="0" w:color="auto"/>
        <w:left w:val="none" w:sz="0" w:space="0" w:color="auto"/>
        <w:bottom w:val="none" w:sz="0" w:space="0" w:color="auto"/>
        <w:right w:val="none" w:sz="0" w:space="0" w:color="auto"/>
      </w:divBdr>
    </w:div>
    <w:div w:id="265385003">
      <w:bodyDiv w:val="1"/>
      <w:marLeft w:val="0"/>
      <w:marRight w:val="0"/>
      <w:marTop w:val="0"/>
      <w:marBottom w:val="0"/>
      <w:divBdr>
        <w:top w:val="none" w:sz="0" w:space="0" w:color="auto"/>
        <w:left w:val="none" w:sz="0" w:space="0" w:color="auto"/>
        <w:bottom w:val="none" w:sz="0" w:space="0" w:color="auto"/>
        <w:right w:val="none" w:sz="0" w:space="0" w:color="auto"/>
      </w:divBdr>
    </w:div>
    <w:div w:id="265428214">
      <w:bodyDiv w:val="1"/>
      <w:marLeft w:val="0"/>
      <w:marRight w:val="0"/>
      <w:marTop w:val="0"/>
      <w:marBottom w:val="0"/>
      <w:divBdr>
        <w:top w:val="none" w:sz="0" w:space="0" w:color="auto"/>
        <w:left w:val="none" w:sz="0" w:space="0" w:color="auto"/>
        <w:bottom w:val="none" w:sz="0" w:space="0" w:color="auto"/>
        <w:right w:val="none" w:sz="0" w:space="0" w:color="auto"/>
      </w:divBdr>
    </w:div>
    <w:div w:id="265701603">
      <w:bodyDiv w:val="1"/>
      <w:marLeft w:val="0"/>
      <w:marRight w:val="0"/>
      <w:marTop w:val="0"/>
      <w:marBottom w:val="0"/>
      <w:divBdr>
        <w:top w:val="none" w:sz="0" w:space="0" w:color="auto"/>
        <w:left w:val="none" w:sz="0" w:space="0" w:color="auto"/>
        <w:bottom w:val="none" w:sz="0" w:space="0" w:color="auto"/>
        <w:right w:val="none" w:sz="0" w:space="0" w:color="auto"/>
      </w:divBdr>
    </w:div>
    <w:div w:id="265969650">
      <w:bodyDiv w:val="1"/>
      <w:marLeft w:val="0"/>
      <w:marRight w:val="0"/>
      <w:marTop w:val="0"/>
      <w:marBottom w:val="0"/>
      <w:divBdr>
        <w:top w:val="none" w:sz="0" w:space="0" w:color="auto"/>
        <w:left w:val="none" w:sz="0" w:space="0" w:color="auto"/>
        <w:bottom w:val="none" w:sz="0" w:space="0" w:color="auto"/>
        <w:right w:val="none" w:sz="0" w:space="0" w:color="auto"/>
      </w:divBdr>
    </w:div>
    <w:div w:id="266083277">
      <w:bodyDiv w:val="1"/>
      <w:marLeft w:val="0"/>
      <w:marRight w:val="0"/>
      <w:marTop w:val="0"/>
      <w:marBottom w:val="0"/>
      <w:divBdr>
        <w:top w:val="none" w:sz="0" w:space="0" w:color="auto"/>
        <w:left w:val="none" w:sz="0" w:space="0" w:color="auto"/>
        <w:bottom w:val="none" w:sz="0" w:space="0" w:color="auto"/>
        <w:right w:val="none" w:sz="0" w:space="0" w:color="auto"/>
      </w:divBdr>
    </w:div>
    <w:div w:id="266237320">
      <w:bodyDiv w:val="1"/>
      <w:marLeft w:val="0"/>
      <w:marRight w:val="0"/>
      <w:marTop w:val="0"/>
      <w:marBottom w:val="0"/>
      <w:divBdr>
        <w:top w:val="none" w:sz="0" w:space="0" w:color="auto"/>
        <w:left w:val="none" w:sz="0" w:space="0" w:color="auto"/>
        <w:bottom w:val="none" w:sz="0" w:space="0" w:color="auto"/>
        <w:right w:val="none" w:sz="0" w:space="0" w:color="auto"/>
      </w:divBdr>
    </w:div>
    <w:div w:id="267780773">
      <w:bodyDiv w:val="1"/>
      <w:marLeft w:val="0"/>
      <w:marRight w:val="0"/>
      <w:marTop w:val="0"/>
      <w:marBottom w:val="0"/>
      <w:divBdr>
        <w:top w:val="none" w:sz="0" w:space="0" w:color="auto"/>
        <w:left w:val="none" w:sz="0" w:space="0" w:color="auto"/>
        <w:bottom w:val="none" w:sz="0" w:space="0" w:color="auto"/>
        <w:right w:val="none" w:sz="0" w:space="0" w:color="auto"/>
      </w:divBdr>
    </w:div>
    <w:div w:id="268004594">
      <w:bodyDiv w:val="1"/>
      <w:marLeft w:val="0"/>
      <w:marRight w:val="0"/>
      <w:marTop w:val="0"/>
      <w:marBottom w:val="0"/>
      <w:divBdr>
        <w:top w:val="none" w:sz="0" w:space="0" w:color="auto"/>
        <w:left w:val="none" w:sz="0" w:space="0" w:color="auto"/>
        <w:bottom w:val="none" w:sz="0" w:space="0" w:color="auto"/>
        <w:right w:val="none" w:sz="0" w:space="0" w:color="auto"/>
      </w:divBdr>
    </w:div>
    <w:div w:id="268319140">
      <w:bodyDiv w:val="1"/>
      <w:marLeft w:val="0"/>
      <w:marRight w:val="0"/>
      <w:marTop w:val="0"/>
      <w:marBottom w:val="0"/>
      <w:divBdr>
        <w:top w:val="none" w:sz="0" w:space="0" w:color="auto"/>
        <w:left w:val="none" w:sz="0" w:space="0" w:color="auto"/>
        <w:bottom w:val="none" w:sz="0" w:space="0" w:color="auto"/>
        <w:right w:val="none" w:sz="0" w:space="0" w:color="auto"/>
      </w:divBdr>
    </w:div>
    <w:div w:id="268973318">
      <w:bodyDiv w:val="1"/>
      <w:marLeft w:val="0"/>
      <w:marRight w:val="0"/>
      <w:marTop w:val="0"/>
      <w:marBottom w:val="0"/>
      <w:divBdr>
        <w:top w:val="none" w:sz="0" w:space="0" w:color="auto"/>
        <w:left w:val="none" w:sz="0" w:space="0" w:color="auto"/>
        <w:bottom w:val="none" w:sz="0" w:space="0" w:color="auto"/>
        <w:right w:val="none" w:sz="0" w:space="0" w:color="auto"/>
      </w:divBdr>
    </w:div>
    <w:div w:id="269318511">
      <w:bodyDiv w:val="1"/>
      <w:marLeft w:val="0"/>
      <w:marRight w:val="0"/>
      <w:marTop w:val="0"/>
      <w:marBottom w:val="0"/>
      <w:divBdr>
        <w:top w:val="none" w:sz="0" w:space="0" w:color="auto"/>
        <w:left w:val="none" w:sz="0" w:space="0" w:color="auto"/>
        <w:bottom w:val="none" w:sz="0" w:space="0" w:color="auto"/>
        <w:right w:val="none" w:sz="0" w:space="0" w:color="auto"/>
      </w:divBdr>
    </w:div>
    <w:div w:id="269431841">
      <w:bodyDiv w:val="1"/>
      <w:marLeft w:val="0"/>
      <w:marRight w:val="0"/>
      <w:marTop w:val="0"/>
      <w:marBottom w:val="0"/>
      <w:divBdr>
        <w:top w:val="none" w:sz="0" w:space="0" w:color="auto"/>
        <w:left w:val="none" w:sz="0" w:space="0" w:color="auto"/>
        <w:bottom w:val="none" w:sz="0" w:space="0" w:color="auto"/>
        <w:right w:val="none" w:sz="0" w:space="0" w:color="auto"/>
      </w:divBdr>
    </w:div>
    <w:div w:id="269439556">
      <w:bodyDiv w:val="1"/>
      <w:marLeft w:val="0"/>
      <w:marRight w:val="0"/>
      <w:marTop w:val="0"/>
      <w:marBottom w:val="0"/>
      <w:divBdr>
        <w:top w:val="none" w:sz="0" w:space="0" w:color="auto"/>
        <w:left w:val="none" w:sz="0" w:space="0" w:color="auto"/>
        <w:bottom w:val="none" w:sz="0" w:space="0" w:color="auto"/>
        <w:right w:val="none" w:sz="0" w:space="0" w:color="auto"/>
      </w:divBdr>
    </w:div>
    <w:div w:id="269508459">
      <w:bodyDiv w:val="1"/>
      <w:marLeft w:val="0"/>
      <w:marRight w:val="0"/>
      <w:marTop w:val="0"/>
      <w:marBottom w:val="0"/>
      <w:divBdr>
        <w:top w:val="none" w:sz="0" w:space="0" w:color="auto"/>
        <w:left w:val="none" w:sz="0" w:space="0" w:color="auto"/>
        <w:bottom w:val="none" w:sz="0" w:space="0" w:color="auto"/>
        <w:right w:val="none" w:sz="0" w:space="0" w:color="auto"/>
      </w:divBdr>
    </w:div>
    <w:div w:id="269820547">
      <w:bodyDiv w:val="1"/>
      <w:marLeft w:val="0"/>
      <w:marRight w:val="0"/>
      <w:marTop w:val="0"/>
      <w:marBottom w:val="0"/>
      <w:divBdr>
        <w:top w:val="none" w:sz="0" w:space="0" w:color="auto"/>
        <w:left w:val="none" w:sz="0" w:space="0" w:color="auto"/>
        <w:bottom w:val="none" w:sz="0" w:space="0" w:color="auto"/>
        <w:right w:val="none" w:sz="0" w:space="0" w:color="auto"/>
      </w:divBdr>
    </w:div>
    <w:div w:id="270825722">
      <w:bodyDiv w:val="1"/>
      <w:marLeft w:val="0"/>
      <w:marRight w:val="0"/>
      <w:marTop w:val="0"/>
      <w:marBottom w:val="0"/>
      <w:divBdr>
        <w:top w:val="none" w:sz="0" w:space="0" w:color="auto"/>
        <w:left w:val="none" w:sz="0" w:space="0" w:color="auto"/>
        <w:bottom w:val="none" w:sz="0" w:space="0" w:color="auto"/>
        <w:right w:val="none" w:sz="0" w:space="0" w:color="auto"/>
      </w:divBdr>
    </w:div>
    <w:div w:id="270866888">
      <w:bodyDiv w:val="1"/>
      <w:marLeft w:val="0"/>
      <w:marRight w:val="0"/>
      <w:marTop w:val="0"/>
      <w:marBottom w:val="0"/>
      <w:divBdr>
        <w:top w:val="none" w:sz="0" w:space="0" w:color="auto"/>
        <w:left w:val="none" w:sz="0" w:space="0" w:color="auto"/>
        <w:bottom w:val="none" w:sz="0" w:space="0" w:color="auto"/>
        <w:right w:val="none" w:sz="0" w:space="0" w:color="auto"/>
      </w:divBdr>
    </w:div>
    <w:div w:id="271477952">
      <w:bodyDiv w:val="1"/>
      <w:marLeft w:val="0"/>
      <w:marRight w:val="0"/>
      <w:marTop w:val="0"/>
      <w:marBottom w:val="0"/>
      <w:divBdr>
        <w:top w:val="none" w:sz="0" w:space="0" w:color="auto"/>
        <w:left w:val="none" w:sz="0" w:space="0" w:color="auto"/>
        <w:bottom w:val="none" w:sz="0" w:space="0" w:color="auto"/>
        <w:right w:val="none" w:sz="0" w:space="0" w:color="auto"/>
      </w:divBdr>
    </w:div>
    <w:div w:id="271979357">
      <w:bodyDiv w:val="1"/>
      <w:marLeft w:val="0"/>
      <w:marRight w:val="0"/>
      <w:marTop w:val="0"/>
      <w:marBottom w:val="0"/>
      <w:divBdr>
        <w:top w:val="none" w:sz="0" w:space="0" w:color="auto"/>
        <w:left w:val="none" w:sz="0" w:space="0" w:color="auto"/>
        <w:bottom w:val="none" w:sz="0" w:space="0" w:color="auto"/>
        <w:right w:val="none" w:sz="0" w:space="0" w:color="auto"/>
      </w:divBdr>
    </w:div>
    <w:div w:id="271980244">
      <w:bodyDiv w:val="1"/>
      <w:marLeft w:val="0"/>
      <w:marRight w:val="0"/>
      <w:marTop w:val="0"/>
      <w:marBottom w:val="0"/>
      <w:divBdr>
        <w:top w:val="none" w:sz="0" w:space="0" w:color="auto"/>
        <w:left w:val="none" w:sz="0" w:space="0" w:color="auto"/>
        <w:bottom w:val="none" w:sz="0" w:space="0" w:color="auto"/>
        <w:right w:val="none" w:sz="0" w:space="0" w:color="auto"/>
      </w:divBdr>
    </w:div>
    <w:div w:id="272054631">
      <w:bodyDiv w:val="1"/>
      <w:marLeft w:val="0"/>
      <w:marRight w:val="0"/>
      <w:marTop w:val="0"/>
      <w:marBottom w:val="0"/>
      <w:divBdr>
        <w:top w:val="none" w:sz="0" w:space="0" w:color="auto"/>
        <w:left w:val="none" w:sz="0" w:space="0" w:color="auto"/>
        <w:bottom w:val="none" w:sz="0" w:space="0" w:color="auto"/>
        <w:right w:val="none" w:sz="0" w:space="0" w:color="auto"/>
      </w:divBdr>
    </w:div>
    <w:div w:id="272135411">
      <w:bodyDiv w:val="1"/>
      <w:marLeft w:val="0"/>
      <w:marRight w:val="0"/>
      <w:marTop w:val="0"/>
      <w:marBottom w:val="0"/>
      <w:divBdr>
        <w:top w:val="none" w:sz="0" w:space="0" w:color="auto"/>
        <w:left w:val="none" w:sz="0" w:space="0" w:color="auto"/>
        <w:bottom w:val="none" w:sz="0" w:space="0" w:color="auto"/>
        <w:right w:val="none" w:sz="0" w:space="0" w:color="auto"/>
      </w:divBdr>
    </w:div>
    <w:div w:id="272177208">
      <w:bodyDiv w:val="1"/>
      <w:marLeft w:val="0"/>
      <w:marRight w:val="0"/>
      <w:marTop w:val="0"/>
      <w:marBottom w:val="0"/>
      <w:divBdr>
        <w:top w:val="none" w:sz="0" w:space="0" w:color="auto"/>
        <w:left w:val="none" w:sz="0" w:space="0" w:color="auto"/>
        <w:bottom w:val="none" w:sz="0" w:space="0" w:color="auto"/>
        <w:right w:val="none" w:sz="0" w:space="0" w:color="auto"/>
      </w:divBdr>
    </w:div>
    <w:div w:id="272977115">
      <w:bodyDiv w:val="1"/>
      <w:marLeft w:val="0"/>
      <w:marRight w:val="0"/>
      <w:marTop w:val="0"/>
      <w:marBottom w:val="0"/>
      <w:divBdr>
        <w:top w:val="none" w:sz="0" w:space="0" w:color="auto"/>
        <w:left w:val="none" w:sz="0" w:space="0" w:color="auto"/>
        <w:bottom w:val="none" w:sz="0" w:space="0" w:color="auto"/>
        <w:right w:val="none" w:sz="0" w:space="0" w:color="auto"/>
      </w:divBdr>
    </w:div>
    <w:div w:id="273095236">
      <w:bodyDiv w:val="1"/>
      <w:marLeft w:val="0"/>
      <w:marRight w:val="0"/>
      <w:marTop w:val="0"/>
      <w:marBottom w:val="0"/>
      <w:divBdr>
        <w:top w:val="none" w:sz="0" w:space="0" w:color="auto"/>
        <w:left w:val="none" w:sz="0" w:space="0" w:color="auto"/>
        <w:bottom w:val="none" w:sz="0" w:space="0" w:color="auto"/>
        <w:right w:val="none" w:sz="0" w:space="0" w:color="auto"/>
      </w:divBdr>
    </w:div>
    <w:div w:id="274363327">
      <w:bodyDiv w:val="1"/>
      <w:marLeft w:val="0"/>
      <w:marRight w:val="0"/>
      <w:marTop w:val="0"/>
      <w:marBottom w:val="0"/>
      <w:divBdr>
        <w:top w:val="none" w:sz="0" w:space="0" w:color="auto"/>
        <w:left w:val="none" w:sz="0" w:space="0" w:color="auto"/>
        <w:bottom w:val="none" w:sz="0" w:space="0" w:color="auto"/>
        <w:right w:val="none" w:sz="0" w:space="0" w:color="auto"/>
      </w:divBdr>
    </w:div>
    <w:div w:id="274488273">
      <w:bodyDiv w:val="1"/>
      <w:marLeft w:val="0"/>
      <w:marRight w:val="0"/>
      <w:marTop w:val="0"/>
      <w:marBottom w:val="0"/>
      <w:divBdr>
        <w:top w:val="none" w:sz="0" w:space="0" w:color="auto"/>
        <w:left w:val="none" w:sz="0" w:space="0" w:color="auto"/>
        <w:bottom w:val="none" w:sz="0" w:space="0" w:color="auto"/>
        <w:right w:val="none" w:sz="0" w:space="0" w:color="auto"/>
      </w:divBdr>
    </w:div>
    <w:div w:id="274676965">
      <w:bodyDiv w:val="1"/>
      <w:marLeft w:val="0"/>
      <w:marRight w:val="0"/>
      <w:marTop w:val="0"/>
      <w:marBottom w:val="0"/>
      <w:divBdr>
        <w:top w:val="none" w:sz="0" w:space="0" w:color="auto"/>
        <w:left w:val="none" w:sz="0" w:space="0" w:color="auto"/>
        <w:bottom w:val="none" w:sz="0" w:space="0" w:color="auto"/>
        <w:right w:val="none" w:sz="0" w:space="0" w:color="auto"/>
      </w:divBdr>
    </w:div>
    <w:div w:id="274943759">
      <w:bodyDiv w:val="1"/>
      <w:marLeft w:val="0"/>
      <w:marRight w:val="0"/>
      <w:marTop w:val="0"/>
      <w:marBottom w:val="0"/>
      <w:divBdr>
        <w:top w:val="none" w:sz="0" w:space="0" w:color="auto"/>
        <w:left w:val="none" w:sz="0" w:space="0" w:color="auto"/>
        <w:bottom w:val="none" w:sz="0" w:space="0" w:color="auto"/>
        <w:right w:val="none" w:sz="0" w:space="0" w:color="auto"/>
      </w:divBdr>
    </w:div>
    <w:div w:id="275331477">
      <w:bodyDiv w:val="1"/>
      <w:marLeft w:val="0"/>
      <w:marRight w:val="0"/>
      <w:marTop w:val="0"/>
      <w:marBottom w:val="0"/>
      <w:divBdr>
        <w:top w:val="none" w:sz="0" w:space="0" w:color="auto"/>
        <w:left w:val="none" w:sz="0" w:space="0" w:color="auto"/>
        <w:bottom w:val="none" w:sz="0" w:space="0" w:color="auto"/>
        <w:right w:val="none" w:sz="0" w:space="0" w:color="auto"/>
      </w:divBdr>
    </w:div>
    <w:div w:id="275868751">
      <w:bodyDiv w:val="1"/>
      <w:marLeft w:val="0"/>
      <w:marRight w:val="0"/>
      <w:marTop w:val="0"/>
      <w:marBottom w:val="0"/>
      <w:divBdr>
        <w:top w:val="none" w:sz="0" w:space="0" w:color="auto"/>
        <w:left w:val="none" w:sz="0" w:space="0" w:color="auto"/>
        <w:bottom w:val="none" w:sz="0" w:space="0" w:color="auto"/>
        <w:right w:val="none" w:sz="0" w:space="0" w:color="auto"/>
      </w:divBdr>
    </w:div>
    <w:div w:id="275909176">
      <w:bodyDiv w:val="1"/>
      <w:marLeft w:val="0"/>
      <w:marRight w:val="0"/>
      <w:marTop w:val="0"/>
      <w:marBottom w:val="0"/>
      <w:divBdr>
        <w:top w:val="none" w:sz="0" w:space="0" w:color="auto"/>
        <w:left w:val="none" w:sz="0" w:space="0" w:color="auto"/>
        <w:bottom w:val="none" w:sz="0" w:space="0" w:color="auto"/>
        <w:right w:val="none" w:sz="0" w:space="0" w:color="auto"/>
      </w:divBdr>
    </w:div>
    <w:div w:id="276260683">
      <w:bodyDiv w:val="1"/>
      <w:marLeft w:val="0"/>
      <w:marRight w:val="0"/>
      <w:marTop w:val="0"/>
      <w:marBottom w:val="0"/>
      <w:divBdr>
        <w:top w:val="none" w:sz="0" w:space="0" w:color="auto"/>
        <w:left w:val="none" w:sz="0" w:space="0" w:color="auto"/>
        <w:bottom w:val="none" w:sz="0" w:space="0" w:color="auto"/>
        <w:right w:val="none" w:sz="0" w:space="0" w:color="auto"/>
      </w:divBdr>
    </w:div>
    <w:div w:id="276330963">
      <w:bodyDiv w:val="1"/>
      <w:marLeft w:val="0"/>
      <w:marRight w:val="0"/>
      <w:marTop w:val="0"/>
      <w:marBottom w:val="0"/>
      <w:divBdr>
        <w:top w:val="none" w:sz="0" w:space="0" w:color="auto"/>
        <w:left w:val="none" w:sz="0" w:space="0" w:color="auto"/>
        <w:bottom w:val="none" w:sz="0" w:space="0" w:color="auto"/>
        <w:right w:val="none" w:sz="0" w:space="0" w:color="auto"/>
      </w:divBdr>
    </w:div>
    <w:div w:id="276529033">
      <w:bodyDiv w:val="1"/>
      <w:marLeft w:val="0"/>
      <w:marRight w:val="0"/>
      <w:marTop w:val="0"/>
      <w:marBottom w:val="0"/>
      <w:divBdr>
        <w:top w:val="none" w:sz="0" w:space="0" w:color="auto"/>
        <w:left w:val="none" w:sz="0" w:space="0" w:color="auto"/>
        <w:bottom w:val="none" w:sz="0" w:space="0" w:color="auto"/>
        <w:right w:val="none" w:sz="0" w:space="0" w:color="auto"/>
      </w:divBdr>
    </w:div>
    <w:div w:id="276565526">
      <w:bodyDiv w:val="1"/>
      <w:marLeft w:val="0"/>
      <w:marRight w:val="0"/>
      <w:marTop w:val="0"/>
      <w:marBottom w:val="0"/>
      <w:divBdr>
        <w:top w:val="none" w:sz="0" w:space="0" w:color="auto"/>
        <w:left w:val="none" w:sz="0" w:space="0" w:color="auto"/>
        <w:bottom w:val="none" w:sz="0" w:space="0" w:color="auto"/>
        <w:right w:val="none" w:sz="0" w:space="0" w:color="auto"/>
      </w:divBdr>
    </w:div>
    <w:div w:id="276714794">
      <w:bodyDiv w:val="1"/>
      <w:marLeft w:val="0"/>
      <w:marRight w:val="0"/>
      <w:marTop w:val="0"/>
      <w:marBottom w:val="0"/>
      <w:divBdr>
        <w:top w:val="none" w:sz="0" w:space="0" w:color="auto"/>
        <w:left w:val="none" w:sz="0" w:space="0" w:color="auto"/>
        <w:bottom w:val="none" w:sz="0" w:space="0" w:color="auto"/>
        <w:right w:val="none" w:sz="0" w:space="0" w:color="auto"/>
      </w:divBdr>
    </w:div>
    <w:div w:id="277026296">
      <w:bodyDiv w:val="1"/>
      <w:marLeft w:val="0"/>
      <w:marRight w:val="0"/>
      <w:marTop w:val="0"/>
      <w:marBottom w:val="0"/>
      <w:divBdr>
        <w:top w:val="none" w:sz="0" w:space="0" w:color="auto"/>
        <w:left w:val="none" w:sz="0" w:space="0" w:color="auto"/>
        <w:bottom w:val="none" w:sz="0" w:space="0" w:color="auto"/>
        <w:right w:val="none" w:sz="0" w:space="0" w:color="auto"/>
      </w:divBdr>
    </w:div>
    <w:div w:id="277416959">
      <w:bodyDiv w:val="1"/>
      <w:marLeft w:val="0"/>
      <w:marRight w:val="0"/>
      <w:marTop w:val="0"/>
      <w:marBottom w:val="0"/>
      <w:divBdr>
        <w:top w:val="none" w:sz="0" w:space="0" w:color="auto"/>
        <w:left w:val="none" w:sz="0" w:space="0" w:color="auto"/>
        <w:bottom w:val="none" w:sz="0" w:space="0" w:color="auto"/>
        <w:right w:val="none" w:sz="0" w:space="0" w:color="auto"/>
      </w:divBdr>
    </w:div>
    <w:div w:id="277683057">
      <w:bodyDiv w:val="1"/>
      <w:marLeft w:val="0"/>
      <w:marRight w:val="0"/>
      <w:marTop w:val="0"/>
      <w:marBottom w:val="0"/>
      <w:divBdr>
        <w:top w:val="none" w:sz="0" w:space="0" w:color="auto"/>
        <w:left w:val="none" w:sz="0" w:space="0" w:color="auto"/>
        <w:bottom w:val="none" w:sz="0" w:space="0" w:color="auto"/>
        <w:right w:val="none" w:sz="0" w:space="0" w:color="auto"/>
      </w:divBdr>
    </w:div>
    <w:div w:id="278150811">
      <w:bodyDiv w:val="1"/>
      <w:marLeft w:val="0"/>
      <w:marRight w:val="0"/>
      <w:marTop w:val="0"/>
      <w:marBottom w:val="0"/>
      <w:divBdr>
        <w:top w:val="none" w:sz="0" w:space="0" w:color="auto"/>
        <w:left w:val="none" w:sz="0" w:space="0" w:color="auto"/>
        <w:bottom w:val="none" w:sz="0" w:space="0" w:color="auto"/>
        <w:right w:val="none" w:sz="0" w:space="0" w:color="auto"/>
      </w:divBdr>
    </w:div>
    <w:div w:id="278221875">
      <w:bodyDiv w:val="1"/>
      <w:marLeft w:val="0"/>
      <w:marRight w:val="0"/>
      <w:marTop w:val="0"/>
      <w:marBottom w:val="0"/>
      <w:divBdr>
        <w:top w:val="none" w:sz="0" w:space="0" w:color="auto"/>
        <w:left w:val="none" w:sz="0" w:space="0" w:color="auto"/>
        <w:bottom w:val="none" w:sz="0" w:space="0" w:color="auto"/>
        <w:right w:val="none" w:sz="0" w:space="0" w:color="auto"/>
      </w:divBdr>
    </w:div>
    <w:div w:id="278611824">
      <w:bodyDiv w:val="1"/>
      <w:marLeft w:val="0"/>
      <w:marRight w:val="0"/>
      <w:marTop w:val="0"/>
      <w:marBottom w:val="0"/>
      <w:divBdr>
        <w:top w:val="none" w:sz="0" w:space="0" w:color="auto"/>
        <w:left w:val="none" w:sz="0" w:space="0" w:color="auto"/>
        <w:bottom w:val="none" w:sz="0" w:space="0" w:color="auto"/>
        <w:right w:val="none" w:sz="0" w:space="0" w:color="auto"/>
      </w:divBdr>
    </w:div>
    <w:div w:id="278797880">
      <w:bodyDiv w:val="1"/>
      <w:marLeft w:val="0"/>
      <w:marRight w:val="0"/>
      <w:marTop w:val="0"/>
      <w:marBottom w:val="0"/>
      <w:divBdr>
        <w:top w:val="none" w:sz="0" w:space="0" w:color="auto"/>
        <w:left w:val="none" w:sz="0" w:space="0" w:color="auto"/>
        <w:bottom w:val="none" w:sz="0" w:space="0" w:color="auto"/>
        <w:right w:val="none" w:sz="0" w:space="0" w:color="auto"/>
      </w:divBdr>
    </w:div>
    <w:div w:id="279342871">
      <w:bodyDiv w:val="1"/>
      <w:marLeft w:val="0"/>
      <w:marRight w:val="0"/>
      <w:marTop w:val="0"/>
      <w:marBottom w:val="0"/>
      <w:divBdr>
        <w:top w:val="none" w:sz="0" w:space="0" w:color="auto"/>
        <w:left w:val="none" w:sz="0" w:space="0" w:color="auto"/>
        <w:bottom w:val="none" w:sz="0" w:space="0" w:color="auto"/>
        <w:right w:val="none" w:sz="0" w:space="0" w:color="auto"/>
      </w:divBdr>
    </w:div>
    <w:div w:id="279411595">
      <w:bodyDiv w:val="1"/>
      <w:marLeft w:val="0"/>
      <w:marRight w:val="0"/>
      <w:marTop w:val="0"/>
      <w:marBottom w:val="0"/>
      <w:divBdr>
        <w:top w:val="none" w:sz="0" w:space="0" w:color="auto"/>
        <w:left w:val="none" w:sz="0" w:space="0" w:color="auto"/>
        <w:bottom w:val="none" w:sz="0" w:space="0" w:color="auto"/>
        <w:right w:val="none" w:sz="0" w:space="0" w:color="auto"/>
      </w:divBdr>
    </w:div>
    <w:div w:id="279725667">
      <w:bodyDiv w:val="1"/>
      <w:marLeft w:val="0"/>
      <w:marRight w:val="0"/>
      <w:marTop w:val="0"/>
      <w:marBottom w:val="0"/>
      <w:divBdr>
        <w:top w:val="none" w:sz="0" w:space="0" w:color="auto"/>
        <w:left w:val="none" w:sz="0" w:space="0" w:color="auto"/>
        <w:bottom w:val="none" w:sz="0" w:space="0" w:color="auto"/>
        <w:right w:val="none" w:sz="0" w:space="0" w:color="auto"/>
      </w:divBdr>
    </w:div>
    <w:div w:id="280232339">
      <w:bodyDiv w:val="1"/>
      <w:marLeft w:val="0"/>
      <w:marRight w:val="0"/>
      <w:marTop w:val="0"/>
      <w:marBottom w:val="0"/>
      <w:divBdr>
        <w:top w:val="none" w:sz="0" w:space="0" w:color="auto"/>
        <w:left w:val="none" w:sz="0" w:space="0" w:color="auto"/>
        <w:bottom w:val="none" w:sz="0" w:space="0" w:color="auto"/>
        <w:right w:val="none" w:sz="0" w:space="0" w:color="auto"/>
      </w:divBdr>
    </w:div>
    <w:div w:id="280308984">
      <w:bodyDiv w:val="1"/>
      <w:marLeft w:val="0"/>
      <w:marRight w:val="0"/>
      <w:marTop w:val="0"/>
      <w:marBottom w:val="0"/>
      <w:divBdr>
        <w:top w:val="none" w:sz="0" w:space="0" w:color="auto"/>
        <w:left w:val="none" w:sz="0" w:space="0" w:color="auto"/>
        <w:bottom w:val="none" w:sz="0" w:space="0" w:color="auto"/>
        <w:right w:val="none" w:sz="0" w:space="0" w:color="auto"/>
      </w:divBdr>
    </w:div>
    <w:div w:id="280652194">
      <w:bodyDiv w:val="1"/>
      <w:marLeft w:val="0"/>
      <w:marRight w:val="0"/>
      <w:marTop w:val="0"/>
      <w:marBottom w:val="0"/>
      <w:divBdr>
        <w:top w:val="none" w:sz="0" w:space="0" w:color="auto"/>
        <w:left w:val="none" w:sz="0" w:space="0" w:color="auto"/>
        <w:bottom w:val="none" w:sz="0" w:space="0" w:color="auto"/>
        <w:right w:val="none" w:sz="0" w:space="0" w:color="auto"/>
      </w:divBdr>
    </w:div>
    <w:div w:id="280721077">
      <w:bodyDiv w:val="1"/>
      <w:marLeft w:val="0"/>
      <w:marRight w:val="0"/>
      <w:marTop w:val="0"/>
      <w:marBottom w:val="0"/>
      <w:divBdr>
        <w:top w:val="none" w:sz="0" w:space="0" w:color="auto"/>
        <w:left w:val="none" w:sz="0" w:space="0" w:color="auto"/>
        <w:bottom w:val="none" w:sz="0" w:space="0" w:color="auto"/>
        <w:right w:val="none" w:sz="0" w:space="0" w:color="auto"/>
      </w:divBdr>
    </w:div>
    <w:div w:id="281034432">
      <w:bodyDiv w:val="1"/>
      <w:marLeft w:val="0"/>
      <w:marRight w:val="0"/>
      <w:marTop w:val="0"/>
      <w:marBottom w:val="0"/>
      <w:divBdr>
        <w:top w:val="none" w:sz="0" w:space="0" w:color="auto"/>
        <w:left w:val="none" w:sz="0" w:space="0" w:color="auto"/>
        <w:bottom w:val="none" w:sz="0" w:space="0" w:color="auto"/>
        <w:right w:val="none" w:sz="0" w:space="0" w:color="auto"/>
      </w:divBdr>
    </w:div>
    <w:div w:id="281694243">
      <w:bodyDiv w:val="1"/>
      <w:marLeft w:val="0"/>
      <w:marRight w:val="0"/>
      <w:marTop w:val="0"/>
      <w:marBottom w:val="0"/>
      <w:divBdr>
        <w:top w:val="none" w:sz="0" w:space="0" w:color="auto"/>
        <w:left w:val="none" w:sz="0" w:space="0" w:color="auto"/>
        <w:bottom w:val="none" w:sz="0" w:space="0" w:color="auto"/>
        <w:right w:val="none" w:sz="0" w:space="0" w:color="auto"/>
      </w:divBdr>
    </w:div>
    <w:div w:id="282540201">
      <w:bodyDiv w:val="1"/>
      <w:marLeft w:val="0"/>
      <w:marRight w:val="0"/>
      <w:marTop w:val="0"/>
      <w:marBottom w:val="0"/>
      <w:divBdr>
        <w:top w:val="none" w:sz="0" w:space="0" w:color="auto"/>
        <w:left w:val="none" w:sz="0" w:space="0" w:color="auto"/>
        <w:bottom w:val="none" w:sz="0" w:space="0" w:color="auto"/>
        <w:right w:val="none" w:sz="0" w:space="0" w:color="auto"/>
      </w:divBdr>
    </w:div>
    <w:div w:id="282659465">
      <w:bodyDiv w:val="1"/>
      <w:marLeft w:val="0"/>
      <w:marRight w:val="0"/>
      <w:marTop w:val="0"/>
      <w:marBottom w:val="0"/>
      <w:divBdr>
        <w:top w:val="none" w:sz="0" w:space="0" w:color="auto"/>
        <w:left w:val="none" w:sz="0" w:space="0" w:color="auto"/>
        <w:bottom w:val="none" w:sz="0" w:space="0" w:color="auto"/>
        <w:right w:val="none" w:sz="0" w:space="0" w:color="auto"/>
      </w:divBdr>
    </w:div>
    <w:div w:id="283344501">
      <w:bodyDiv w:val="1"/>
      <w:marLeft w:val="0"/>
      <w:marRight w:val="0"/>
      <w:marTop w:val="0"/>
      <w:marBottom w:val="0"/>
      <w:divBdr>
        <w:top w:val="none" w:sz="0" w:space="0" w:color="auto"/>
        <w:left w:val="none" w:sz="0" w:space="0" w:color="auto"/>
        <w:bottom w:val="none" w:sz="0" w:space="0" w:color="auto"/>
        <w:right w:val="none" w:sz="0" w:space="0" w:color="auto"/>
      </w:divBdr>
    </w:div>
    <w:div w:id="283387733">
      <w:bodyDiv w:val="1"/>
      <w:marLeft w:val="0"/>
      <w:marRight w:val="0"/>
      <w:marTop w:val="0"/>
      <w:marBottom w:val="0"/>
      <w:divBdr>
        <w:top w:val="none" w:sz="0" w:space="0" w:color="auto"/>
        <w:left w:val="none" w:sz="0" w:space="0" w:color="auto"/>
        <w:bottom w:val="none" w:sz="0" w:space="0" w:color="auto"/>
        <w:right w:val="none" w:sz="0" w:space="0" w:color="auto"/>
      </w:divBdr>
    </w:div>
    <w:div w:id="283773799">
      <w:bodyDiv w:val="1"/>
      <w:marLeft w:val="0"/>
      <w:marRight w:val="0"/>
      <w:marTop w:val="0"/>
      <w:marBottom w:val="0"/>
      <w:divBdr>
        <w:top w:val="none" w:sz="0" w:space="0" w:color="auto"/>
        <w:left w:val="none" w:sz="0" w:space="0" w:color="auto"/>
        <w:bottom w:val="none" w:sz="0" w:space="0" w:color="auto"/>
        <w:right w:val="none" w:sz="0" w:space="0" w:color="auto"/>
      </w:divBdr>
    </w:div>
    <w:div w:id="284308580">
      <w:bodyDiv w:val="1"/>
      <w:marLeft w:val="0"/>
      <w:marRight w:val="0"/>
      <w:marTop w:val="0"/>
      <w:marBottom w:val="0"/>
      <w:divBdr>
        <w:top w:val="none" w:sz="0" w:space="0" w:color="auto"/>
        <w:left w:val="none" w:sz="0" w:space="0" w:color="auto"/>
        <w:bottom w:val="none" w:sz="0" w:space="0" w:color="auto"/>
        <w:right w:val="none" w:sz="0" w:space="0" w:color="auto"/>
      </w:divBdr>
    </w:div>
    <w:div w:id="285281608">
      <w:bodyDiv w:val="1"/>
      <w:marLeft w:val="0"/>
      <w:marRight w:val="0"/>
      <w:marTop w:val="0"/>
      <w:marBottom w:val="0"/>
      <w:divBdr>
        <w:top w:val="none" w:sz="0" w:space="0" w:color="auto"/>
        <w:left w:val="none" w:sz="0" w:space="0" w:color="auto"/>
        <w:bottom w:val="none" w:sz="0" w:space="0" w:color="auto"/>
        <w:right w:val="none" w:sz="0" w:space="0" w:color="auto"/>
      </w:divBdr>
    </w:div>
    <w:div w:id="285741801">
      <w:bodyDiv w:val="1"/>
      <w:marLeft w:val="0"/>
      <w:marRight w:val="0"/>
      <w:marTop w:val="0"/>
      <w:marBottom w:val="0"/>
      <w:divBdr>
        <w:top w:val="none" w:sz="0" w:space="0" w:color="auto"/>
        <w:left w:val="none" w:sz="0" w:space="0" w:color="auto"/>
        <w:bottom w:val="none" w:sz="0" w:space="0" w:color="auto"/>
        <w:right w:val="none" w:sz="0" w:space="0" w:color="auto"/>
      </w:divBdr>
    </w:div>
    <w:div w:id="286090511">
      <w:bodyDiv w:val="1"/>
      <w:marLeft w:val="0"/>
      <w:marRight w:val="0"/>
      <w:marTop w:val="0"/>
      <w:marBottom w:val="0"/>
      <w:divBdr>
        <w:top w:val="none" w:sz="0" w:space="0" w:color="auto"/>
        <w:left w:val="none" w:sz="0" w:space="0" w:color="auto"/>
        <w:bottom w:val="none" w:sz="0" w:space="0" w:color="auto"/>
        <w:right w:val="none" w:sz="0" w:space="0" w:color="auto"/>
      </w:divBdr>
    </w:div>
    <w:div w:id="286396868">
      <w:bodyDiv w:val="1"/>
      <w:marLeft w:val="0"/>
      <w:marRight w:val="0"/>
      <w:marTop w:val="0"/>
      <w:marBottom w:val="0"/>
      <w:divBdr>
        <w:top w:val="none" w:sz="0" w:space="0" w:color="auto"/>
        <w:left w:val="none" w:sz="0" w:space="0" w:color="auto"/>
        <w:bottom w:val="none" w:sz="0" w:space="0" w:color="auto"/>
        <w:right w:val="none" w:sz="0" w:space="0" w:color="auto"/>
      </w:divBdr>
    </w:div>
    <w:div w:id="286663221">
      <w:bodyDiv w:val="1"/>
      <w:marLeft w:val="0"/>
      <w:marRight w:val="0"/>
      <w:marTop w:val="0"/>
      <w:marBottom w:val="0"/>
      <w:divBdr>
        <w:top w:val="none" w:sz="0" w:space="0" w:color="auto"/>
        <w:left w:val="none" w:sz="0" w:space="0" w:color="auto"/>
        <w:bottom w:val="none" w:sz="0" w:space="0" w:color="auto"/>
        <w:right w:val="none" w:sz="0" w:space="0" w:color="auto"/>
      </w:divBdr>
    </w:div>
    <w:div w:id="287246795">
      <w:bodyDiv w:val="1"/>
      <w:marLeft w:val="0"/>
      <w:marRight w:val="0"/>
      <w:marTop w:val="0"/>
      <w:marBottom w:val="0"/>
      <w:divBdr>
        <w:top w:val="none" w:sz="0" w:space="0" w:color="auto"/>
        <w:left w:val="none" w:sz="0" w:space="0" w:color="auto"/>
        <w:bottom w:val="none" w:sz="0" w:space="0" w:color="auto"/>
        <w:right w:val="none" w:sz="0" w:space="0" w:color="auto"/>
      </w:divBdr>
    </w:div>
    <w:div w:id="287397635">
      <w:bodyDiv w:val="1"/>
      <w:marLeft w:val="0"/>
      <w:marRight w:val="0"/>
      <w:marTop w:val="0"/>
      <w:marBottom w:val="0"/>
      <w:divBdr>
        <w:top w:val="none" w:sz="0" w:space="0" w:color="auto"/>
        <w:left w:val="none" w:sz="0" w:space="0" w:color="auto"/>
        <w:bottom w:val="none" w:sz="0" w:space="0" w:color="auto"/>
        <w:right w:val="none" w:sz="0" w:space="0" w:color="auto"/>
      </w:divBdr>
    </w:div>
    <w:div w:id="287585962">
      <w:bodyDiv w:val="1"/>
      <w:marLeft w:val="0"/>
      <w:marRight w:val="0"/>
      <w:marTop w:val="0"/>
      <w:marBottom w:val="0"/>
      <w:divBdr>
        <w:top w:val="none" w:sz="0" w:space="0" w:color="auto"/>
        <w:left w:val="none" w:sz="0" w:space="0" w:color="auto"/>
        <w:bottom w:val="none" w:sz="0" w:space="0" w:color="auto"/>
        <w:right w:val="none" w:sz="0" w:space="0" w:color="auto"/>
      </w:divBdr>
    </w:div>
    <w:div w:id="288586277">
      <w:bodyDiv w:val="1"/>
      <w:marLeft w:val="0"/>
      <w:marRight w:val="0"/>
      <w:marTop w:val="0"/>
      <w:marBottom w:val="0"/>
      <w:divBdr>
        <w:top w:val="none" w:sz="0" w:space="0" w:color="auto"/>
        <w:left w:val="none" w:sz="0" w:space="0" w:color="auto"/>
        <w:bottom w:val="none" w:sz="0" w:space="0" w:color="auto"/>
        <w:right w:val="none" w:sz="0" w:space="0" w:color="auto"/>
      </w:divBdr>
    </w:div>
    <w:div w:id="288973389">
      <w:bodyDiv w:val="1"/>
      <w:marLeft w:val="0"/>
      <w:marRight w:val="0"/>
      <w:marTop w:val="0"/>
      <w:marBottom w:val="0"/>
      <w:divBdr>
        <w:top w:val="none" w:sz="0" w:space="0" w:color="auto"/>
        <w:left w:val="none" w:sz="0" w:space="0" w:color="auto"/>
        <w:bottom w:val="none" w:sz="0" w:space="0" w:color="auto"/>
        <w:right w:val="none" w:sz="0" w:space="0" w:color="auto"/>
      </w:divBdr>
    </w:div>
    <w:div w:id="289358713">
      <w:bodyDiv w:val="1"/>
      <w:marLeft w:val="0"/>
      <w:marRight w:val="0"/>
      <w:marTop w:val="0"/>
      <w:marBottom w:val="0"/>
      <w:divBdr>
        <w:top w:val="none" w:sz="0" w:space="0" w:color="auto"/>
        <w:left w:val="none" w:sz="0" w:space="0" w:color="auto"/>
        <w:bottom w:val="none" w:sz="0" w:space="0" w:color="auto"/>
        <w:right w:val="none" w:sz="0" w:space="0" w:color="auto"/>
      </w:divBdr>
    </w:div>
    <w:div w:id="289432726">
      <w:bodyDiv w:val="1"/>
      <w:marLeft w:val="0"/>
      <w:marRight w:val="0"/>
      <w:marTop w:val="0"/>
      <w:marBottom w:val="0"/>
      <w:divBdr>
        <w:top w:val="none" w:sz="0" w:space="0" w:color="auto"/>
        <w:left w:val="none" w:sz="0" w:space="0" w:color="auto"/>
        <w:bottom w:val="none" w:sz="0" w:space="0" w:color="auto"/>
        <w:right w:val="none" w:sz="0" w:space="0" w:color="auto"/>
      </w:divBdr>
    </w:div>
    <w:div w:id="289481063">
      <w:bodyDiv w:val="1"/>
      <w:marLeft w:val="0"/>
      <w:marRight w:val="0"/>
      <w:marTop w:val="0"/>
      <w:marBottom w:val="0"/>
      <w:divBdr>
        <w:top w:val="none" w:sz="0" w:space="0" w:color="auto"/>
        <w:left w:val="none" w:sz="0" w:space="0" w:color="auto"/>
        <w:bottom w:val="none" w:sz="0" w:space="0" w:color="auto"/>
        <w:right w:val="none" w:sz="0" w:space="0" w:color="auto"/>
      </w:divBdr>
    </w:div>
    <w:div w:id="289748397">
      <w:bodyDiv w:val="1"/>
      <w:marLeft w:val="0"/>
      <w:marRight w:val="0"/>
      <w:marTop w:val="0"/>
      <w:marBottom w:val="0"/>
      <w:divBdr>
        <w:top w:val="none" w:sz="0" w:space="0" w:color="auto"/>
        <w:left w:val="none" w:sz="0" w:space="0" w:color="auto"/>
        <w:bottom w:val="none" w:sz="0" w:space="0" w:color="auto"/>
        <w:right w:val="none" w:sz="0" w:space="0" w:color="auto"/>
      </w:divBdr>
    </w:div>
    <w:div w:id="290595248">
      <w:bodyDiv w:val="1"/>
      <w:marLeft w:val="0"/>
      <w:marRight w:val="0"/>
      <w:marTop w:val="0"/>
      <w:marBottom w:val="0"/>
      <w:divBdr>
        <w:top w:val="none" w:sz="0" w:space="0" w:color="auto"/>
        <w:left w:val="none" w:sz="0" w:space="0" w:color="auto"/>
        <w:bottom w:val="none" w:sz="0" w:space="0" w:color="auto"/>
        <w:right w:val="none" w:sz="0" w:space="0" w:color="auto"/>
      </w:divBdr>
    </w:div>
    <w:div w:id="290599860">
      <w:bodyDiv w:val="1"/>
      <w:marLeft w:val="0"/>
      <w:marRight w:val="0"/>
      <w:marTop w:val="0"/>
      <w:marBottom w:val="0"/>
      <w:divBdr>
        <w:top w:val="none" w:sz="0" w:space="0" w:color="auto"/>
        <w:left w:val="none" w:sz="0" w:space="0" w:color="auto"/>
        <w:bottom w:val="none" w:sz="0" w:space="0" w:color="auto"/>
        <w:right w:val="none" w:sz="0" w:space="0" w:color="auto"/>
      </w:divBdr>
    </w:div>
    <w:div w:id="291637360">
      <w:bodyDiv w:val="1"/>
      <w:marLeft w:val="0"/>
      <w:marRight w:val="0"/>
      <w:marTop w:val="0"/>
      <w:marBottom w:val="0"/>
      <w:divBdr>
        <w:top w:val="none" w:sz="0" w:space="0" w:color="auto"/>
        <w:left w:val="none" w:sz="0" w:space="0" w:color="auto"/>
        <w:bottom w:val="none" w:sz="0" w:space="0" w:color="auto"/>
        <w:right w:val="none" w:sz="0" w:space="0" w:color="auto"/>
      </w:divBdr>
    </w:div>
    <w:div w:id="291836681">
      <w:bodyDiv w:val="1"/>
      <w:marLeft w:val="0"/>
      <w:marRight w:val="0"/>
      <w:marTop w:val="0"/>
      <w:marBottom w:val="0"/>
      <w:divBdr>
        <w:top w:val="none" w:sz="0" w:space="0" w:color="auto"/>
        <w:left w:val="none" w:sz="0" w:space="0" w:color="auto"/>
        <w:bottom w:val="none" w:sz="0" w:space="0" w:color="auto"/>
        <w:right w:val="none" w:sz="0" w:space="0" w:color="auto"/>
      </w:divBdr>
    </w:div>
    <w:div w:id="292173441">
      <w:bodyDiv w:val="1"/>
      <w:marLeft w:val="0"/>
      <w:marRight w:val="0"/>
      <w:marTop w:val="0"/>
      <w:marBottom w:val="0"/>
      <w:divBdr>
        <w:top w:val="none" w:sz="0" w:space="0" w:color="auto"/>
        <w:left w:val="none" w:sz="0" w:space="0" w:color="auto"/>
        <w:bottom w:val="none" w:sz="0" w:space="0" w:color="auto"/>
        <w:right w:val="none" w:sz="0" w:space="0" w:color="auto"/>
      </w:divBdr>
    </w:div>
    <w:div w:id="292174350">
      <w:bodyDiv w:val="1"/>
      <w:marLeft w:val="0"/>
      <w:marRight w:val="0"/>
      <w:marTop w:val="0"/>
      <w:marBottom w:val="0"/>
      <w:divBdr>
        <w:top w:val="none" w:sz="0" w:space="0" w:color="auto"/>
        <w:left w:val="none" w:sz="0" w:space="0" w:color="auto"/>
        <w:bottom w:val="none" w:sz="0" w:space="0" w:color="auto"/>
        <w:right w:val="none" w:sz="0" w:space="0" w:color="auto"/>
      </w:divBdr>
    </w:div>
    <w:div w:id="292177666">
      <w:bodyDiv w:val="1"/>
      <w:marLeft w:val="0"/>
      <w:marRight w:val="0"/>
      <w:marTop w:val="0"/>
      <w:marBottom w:val="0"/>
      <w:divBdr>
        <w:top w:val="none" w:sz="0" w:space="0" w:color="auto"/>
        <w:left w:val="none" w:sz="0" w:space="0" w:color="auto"/>
        <w:bottom w:val="none" w:sz="0" w:space="0" w:color="auto"/>
        <w:right w:val="none" w:sz="0" w:space="0" w:color="auto"/>
      </w:divBdr>
    </w:div>
    <w:div w:id="292371046">
      <w:bodyDiv w:val="1"/>
      <w:marLeft w:val="0"/>
      <w:marRight w:val="0"/>
      <w:marTop w:val="0"/>
      <w:marBottom w:val="0"/>
      <w:divBdr>
        <w:top w:val="none" w:sz="0" w:space="0" w:color="auto"/>
        <w:left w:val="none" w:sz="0" w:space="0" w:color="auto"/>
        <w:bottom w:val="none" w:sz="0" w:space="0" w:color="auto"/>
        <w:right w:val="none" w:sz="0" w:space="0" w:color="auto"/>
      </w:divBdr>
    </w:div>
    <w:div w:id="293029909">
      <w:bodyDiv w:val="1"/>
      <w:marLeft w:val="0"/>
      <w:marRight w:val="0"/>
      <w:marTop w:val="0"/>
      <w:marBottom w:val="0"/>
      <w:divBdr>
        <w:top w:val="none" w:sz="0" w:space="0" w:color="auto"/>
        <w:left w:val="none" w:sz="0" w:space="0" w:color="auto"/>
        <w:bottom w:val="none" w:sz="0" w:space="0" w:color="auto"/>
        <w:right w:val="none" w:sz="0" w:space="0" w:color="auto"/>
      </w:divBdr>
    </w:div>
    <w:div w:id="293295133">
      <w:bodyDiv w:val="1"/>
      <w:marLeft w:val="0"/>
      <w:marRight w:val="0"/>
      <w:marTop w:val="0"/>
      <w:marBottom w:val="0"/>
      <w:divBdr>
        <w:top w:val="none" w:sz="0" w:space="0" w:color="auto"/>
        <w:left w:val="none" w:sz="0" w:space="0" w:color="auto"/>
        <w:bottom w:val="none" w:sz="0" w:space="0" w:color="auto"/>
        <w:right w:val="none" w:sz="0" w:space="0" w:color="auto"/>
      </w:divBdr>
    </w:div>
    <w:div w:id="293367466">
      <w:bodyDiv w:val="1"/>
      <w:marLeft w:val="0"/>
      <w:marRight w:val="0"/>
      <w:marTop w:val="0"/>
      <w:marBottom w:val="0"/>
      <w:divBdr>
        <w:top w:val="none" w:sz="0" w:space="0" w:color="auto"/>
        <w:left w:val="none" w:sz="0" w:space="0" w:color="auto"/>
        <w:bottom w:val="none" w:sz="0" w:space="0" w:color="auto"/>
        <w:right w:val="none" w:sz="0" w:space="0" w:color="auto"/>
      </w:divBdr>
    </w:div>
    <w:div w:id="293371187">
      <w:bodyDiv w:val="1"/>
      <w:marLeft w:val="0"/>
      <w:marRight w:val="0"/>
      <w:marTop w:val="0"/>
      <w:marBottom w:val="0"/>
      <w:divBdr>
        <w:top w:val="none" w:sz="0" w:space="0" w:color="auto"/>
        <w:left w:val="none" w:sz="0" w:space="0" w:color="auto"/>
        <w:bottom w:val="none" w:sz="0" w:space="0" w:color="auto"/>
        <w:right w:val="none" w:sz="0" w:space="0" w:color="auto"/>
      </w:divBdr>
    </w:div>
    <w:div w:id="293683383">
      <w:bodyDiv w:val="1"/>
      <w:marLeft w:val="0"/>
      <w:marRight w:val="0"/>
      <w:marTop w:val="0"/>
      <w:marBottom w:val="0"/>
      <w:divBdr>
        <w:top w:val="none" w:sz="0" w:space="0" w:color="auto"/>
        <w:left w:val="none" w:sz="0" w:space="0" w:color="auto"/>
        <w:bottom w:val="none" w:sz="0" w:space="0" w:color="auto"/>
        <w:right w:val="none" w:sz="0" w:space="0" w:color="auto"/>
      </w:divBdr>
    </w:div>
    <w:div w:id="294146623">
      <w:bodyDiv w:val="1"/>
      <w:marLeft w:val="0"/>
      <w:marRight w:val="0"/>
      <w:marTop w:val="0"/>
      <w:marBottom w:val="0"/>
      <w:divBdr>
        <w:top w:val="none" w:sz="0" w:space="0" w:color="auto"/>
        <w:left w:val="none" w:sz="0" w:space="0" w:color="auto"/>
        <w:bottom w:val="none" w:sz="0" w:space="0" w:color="auto"/>
        <w:right w:val="none" w:sz="0" w:space="0" w:color="auto"/>
      </w:divBdr>
    </w:div>
    <w:div w:id="294679792">
      <w:bodyDiv w:val="1"/>
      <w:marLeft w:val="0"/>
      <w:marRight w:val="0"/>
      <w:marTop w:val="0"/>
      <w:marBottom w:val="0"/>
      <w:divBdr>
        <w:top w:val="none" w:sz="0" w:space="0" w:color="auto"/>
        <w:left w:val="none" w:sz="0" w:space="0" w:color="auto"/>
        <w:bottom w:val="none" w:sz="0" w:space="0" w:color="auto"/>
        <w:right w:val="none" w:sz="0" w:space="0" w:color="auto"/>
      </w:divBdr>
    </w:div>
    <w:div w:id="296184630">
      <w:bodyDiv w:val="1"/>
      <w:marLeft w:val="0"/>
      <w:marRight w:val="0"/>
      <w:marTop w:val="0"/>
      <w:marBottom w:val="0"/>
      <w:divBdr>
        <w:top w:val="none" w:sz="0" w:space="0" w:color="auto"/>
        <w:left w:val="none" w:sz="0" w:space="0" w:color="auto"/>
        <w:bottom w:val="none" w:sz="0" w:space="0" w:color="auto"/>
        <w:right w:val="none" w:sz="0" w:space="0" w:color="auto"/>
      </w:divBdr>
    </w:div>
    <w:div w:id="296379425">
      <w:bodyDiv w:val="1"/>
      <w:marLeft w:val="0"/>
      <w:marRight w:val="0"/>
      <w:marTop w:val="0"/>
      <w:marBottom w:val="0"/>
      <w:divBdr>
        <w:top w:val="none" w:sz="0" w:space="0" w:color="auto"/>
        <w:left w:val="none" w:sz="0" w:space="0" w:color="auto"/>
        <w:bottom w:val="none" w:sz="0" w:space="0" w:color="auto"/>
        <w:right w:val="none" w:sz="0" w:space="0" w:color="auto"/>
      </w:divBdr>
    </w:div>
    <w:div w:id="296572165">
      <w:bodyDiv w:val="1"/>
      <w:marLeft w:val="0"/>
      <w:marRight w:val="0"/>
      <w:marTop w:val="0"/>
      <w:marBottom w:val="0"/>
      <w:divBdr>
        <w:top w:val="none" w:sz="0" w:space="0" w:color="auto"/>
        <w:left w:val="none" w:sz="0" w:space="0" w:color="auto"/>
        <w:bottom w:val="none" w:sz="0" w:space="0" w:color="auto"/>
        <w:right w:val="none" w:sz="0" w:space="0" w:color="auto"/>
      </w:divBdr>
    </w:div>
    <w:div w:id="297222440">
      <w:bodyDiv w:val="1"/>
      <w:marLeft w:val="0"/>
      <w:marRight w:val="0"/>
      <w:marTop w:val="0"/>
      <w:marBottom w:val="0"/>
      <w:divBdr>
        <w:top w:val="none" w:sz="0" w:space="0" w:color="auto"/>
        <w:left w:val="none" w:sz="0" w:space="0" w:color="auto"/>
        <w:bottom w:val="none" w:sz="0" w:space="0" w:color="auto"/>
        <w:right w:val="none" w:sz="0" w:space="0" w:color="auto"/>
      </w:divBdr>
    </w:div>
    <w:div w:id="297343388">
      <w:bodyDiv w:val="1"/>
      <w:marLeft w:val="0"/>
      <w:marRight w:val="0"/>
      <w:marTop w:val="0"/>
      <w:marBottom w:val="0"/>
      <w:divBdr>
        <w:top w:val="none" w:sz="0" w:space="0" w:color="auto"/>
        <w:left w:val="none" w:sz="0" w:space="0" w:color="auto"/>
        <w:bottom w:val="none" w:sz="0" w:space="0" w:color="auto"/>
        <w:right w:val="none" w:sz="0" w:space="0" w:color="auto"/>
      </w:divBdr>
    </w:div>
    <w:div w:id="297951945">
      <w:bodyDiv w:val="1"/>
      <w:marLeft w:val="0"/>
      <w:marRight w:val="0"/>
      <w:marTop w:val="0"/>
      <w:marBottom w:val="0"/>
      <w:divBdr>
        <w:top w:val="none" w:sz="0" w:space="0" w:color="auto"/>
        <w:left w:val="none" w:sz="0" w:space="0" w:color="auto"/>
        <w:bottom w:val="none" w:sz="0" w:space="0" w:color="auto"/>
        <w:right w:val="none" w:sz="0" w:space="0" w:color="auto"/>
      </w:divBdr>
    </w:div>
    <w:div w:id="298340835">
      <w:bodyDiv w:val="1"/>
      <w:marLeft w:val="0"/>
      <w:marRight w:val="0"/>
      <w:marTop w:val="0"/>
      <w:marBottom w:val="0"/>
      <w:divBdr>
        <w:top w:val="none" w:sz="0" w:space="0" w:color="auto"/>
        <w:left w:val="none" w:sz="0" w:space="0" w:color="auto"/>
        <w:bottom w:val="none" w:sz="0" w:space="0" w:color="auto"/>
        <w:right w:val="none" w:sz="0" w:space="0" w:color="auto"/>
      </w:divBdr>
    </w:div>
    <w:div w:id="298724616">
      <w:bodyDiv w:val="1"/>
      <w:marLeft w:val="0"/>
      <w:marRight w:val="0"/>
      <w:marTop w:val="0"/>
      <w:marBottom w:val="0"/>
      <w:divBdr>
        <w:top w:val="none" w:sz="0" w:space="0" w:color="auto"/>
        <w:left w:val="none" w:sz="0" w:space="0" w:color="auto"/>
        <w:bottom w:val="none" w:sz="0" w:space="0" w:color="auto"/>
        <w:right w:val="none" w:sz="0" w:space="0" w:color="auto"/>
      </w:divBdr>
    </w:div>
    <w:div w:id="298845375">
      <w:bodyDiv w:val="1"/>
      <w:marLeft w:val="0"/>
      <w:marRight w:val="0"/>
      <w:marTop w:val="0"/>
      <w:marBottom w:val="0"/>
      <w:divBdr>
        <w:top w:val="none" w:sz="0" w:space="0" w:color="auto"/>
        <w:left w:val="none" w:sz="0" w:space="0" w:color="auto"/>
        <w:bottom w:val="none" w:sz="0" w:space="0" w:color="auto"/>
        <w:right w:val="none" w:sz="0" w:space="0" w:color="auto"/>
      </w:divBdr>
    </w:div>
    <w:div w:id="299267724">
      <w:bodyDiv w:val="1"/>
      <w:marLeft w:val="0"/>
      <w:marRight w:val="0"/>
      <w:marTop w:val="0"/>
      <w:marBottom w:val="0"/>
      <w:divBdr>
        <w:top w:val="none" w:sz="0" w:space="0" w:color="auto"/>
        <w:left w:val="none" w:sz="0" w:space="0" w:color="auto"/>
        <w:bottom w:val="none" w:sz="0" w:space="0" w:color="auto"/>
        <w:right w:val="none" w:sz="0" w:space="0" w:color="auto"/>
      </w:divBdr>
    </w:div>
    <w:div w:id="299577398">
      <w:bodyDiv w:val="1"/>
      <w:marLeft w:val="0"/>
      <w:marRight w:val="0"/>
      <w:marTop w:val="0"/>
      <w:marBottom w:val="0"/>
      <w:divBdr>
        <w:top w:val="none" w:sz="0" w:space="0" w:color="auto"/>
        <w:left w:val="none" w:sz="0" w:space="0" w:color="auto"/>
        <w:bottom w:val="none" w:sz="0" w:space="0" w:color="auto"/>
        <w:right w:val="none" w:sz="0" w:space="0" w:color="auto"/>
      </w:divBdr>
    </w:div>
    <w:div w:id="299657942">
      <w:bodyDiv w:val="1"/>
      <w:marLeft w:val="0"/>
      <w:marRight w:val="0"/>
      <w:marTop w:val="0"/>
      <w:marBottom w:val="0"/>
      <w:divBdr>
        <w:top w:val="none" w:sz="0" w:space="0" w:color="auto"/>
        <w:left w:val="none" w:sz="0" w:space="0" w:color="auto"/>
        <w:bottom w:val="none" w:sz="0" w:space="0" w:color="auto"/>
        <w:right w:val="none" w:sz="0" w:space="0" w:color="auto"/>
      </w:divBdr>
    </w:div>
    <w:div w:id="299924676">
      <w:bodyDiv w:val="1"/>
      <w:marLeft w:val="0"/>
      <w:marRight w:val="0"/>
      <w:marTop w:val="0"/>
      <w:marBottom w:val="0"/>
      <w:divBdr>
        <w:top w:val="none" w:sz="0" w:space="0" w:color="auto"/>
        <w:left w:val="none" w:sz="0" w:space="0" w:color="auto"/>
        <w:bottom w:val="none" w:sz="0" w:space="0" w:color="auto"/>
        <w:right w:val="none" w:sz="0" w:space="0" w:color="auto"/>
      </w:divBdr>
    </w:div>
    <w:div w:id="301010983">
      <w:bodyDiv w:val="1"/>
      <w:marLeft w:val="0"/>
      <w:marRight w:val="0"/>
      <w:marTop w:val="0"/>
      <w:marBottom w:val="0"/>
      <w:divBdr>
        <w:top w:val="none" w:sz="0" w:space="0" w:color="auto"/>
        <w:left w:val="none" w:sz="0" w:space="0" w:color="auto"/>
        <w:bottom w:val="none" w:sz="0" w:space="0" w:color="auto"/>
        <w:right w:val="none" w:sz="0" w:space="0" w:color="auto"/>
      </w:divBdr>
    </w:div>
    <w:div w:id="301078952">
      <w:bodyDiv w:val="1"/>
      <w:marLeft w:val="0"/>
      <w:marRight w:val="0"/>
      <w:marTop w:val="0"/>
      <w:marBottom w:val="0"/>
      <w:divBdr>
        <w:top w:val="none" w:sz="0" w:space="0" w:color="auto"/>
        <w:left w:val="none" w:sz="0" w:space="0" w:color="auto"/>
        <w:bottom w:val="none" w:sz="0" w:space="0" w:color="auto"/>
        <w:right w:val="none" w:sz="0" w:space="0" w:color="auto"/>
      </w:divBdr>
    </w:div>
    <w:div w:id="301539386">
      <w:bodyDiv w:val="1"/>
      <w:marLeft w:val="0"/>
      <w:marRight w:val="0"/>
      <w:marTop w:val="0"/>
      <w:marBottom w:val="0"/>
      <w:divBdr>
        <w:top w:val="none" w:sz="0" w:space="0" w:color="auto"/>
        <w:left w:val="none" w:sz="0" w:space="0" w:color="auto"/>
        <w:bottom w:val="none" w:sz="0" w:space="0" w:color="auto"/>
        <w:right w:val="none" w:sz="0" w:space="0" w:color="auto"/>
      </w:divBdr>
    </w:div>
    <w:div w:id="301623404">
      <w:bodyDiv w:val="1"/>
      <w:marLeft w:val="0"/>
      <w:marRight w:val="0"/>
      <w:marTop w:val="0"/>
      <w:marBottom w:val="0"/>
      <w:divBdr>
        <w:top w:val="none" w:sz="0" w:space="0" w:color="auto"/>
        <w:left w:val="none" w:sz="0" w:space="0" w:color="auto"/>
        <w:bottom w:val="none" w:sz="0" w:space="0" w:color="auto"/>
        <w:right w:val="none" w:sz="0" w:space="0" w:color="auto"/>
      </w:divBdr>
    </w:div>
    <w:div w:id="301814574">
      <w:bodyDiv w:val="1"/>
      <w:marLeft w:val="0"/>
      <w:marRight w:val="0"/>
      <w:marTop w:val="0"/>
      <w:marBottom w:val="0"/>
      <w:divBdr>
        <w:top w:val="none" w:sz="0" w:space="0" w:color="auto"/>
        <w:left w:val="none" w:sz="0" w:space="0" w:color="auto"/>
        <w:bottom w:val="none" w:sz="0" w:space="0" w:color="auto"/>
        <w:right w:val="none" w:sz="0" w:space="0" w:color="auto"/>
      </w:divBdr>
    </w:div>
    <w:div w:id="303505922">
      <w:bodyDiv w:val="1"/>
      <w:marLeft w:val="0"/>
      <w:marRight w:val="0"/>
      <w:marTop w:val="0"/>
      <w:marBottom w:val="0"/>
      <w:divBdr>
        <w:top w:val="none" w:sz="0" w:space="0" w:color="auto"/>
        <w:left w:val="none" w:sz="0" w:space="0" w:color="auto"/>
        <w:bottom w:val="none" w:sz="0" w:space="0" w:color="auto"/>
        <w:right w:val="none" w:sz="0" w:space="0" w:color="auto"/>
      </w:divBdr>
    </w:div>
    <w:div w:id="303585077">
      <w:bodyDiv w:val="1"/>
      <w:marLeft w:val="0"/>
      <w:marRight w:val="0"/>
      <w:marTop w:val="0"/>
      <w:marBottom w:val="0"/>
      <w:divBdr>
        <w:top w:val="none" w:sz="0" w:space="0" w:color="auto"/>
        <w:left w:val="none" w:sz="0" w:space="0" w:color="auto"/>
        <w:bottom w:val="none" w:sz="0" w:space="0" w:color="auto"/>
        <w:right w:val="none" w:sz="0" w:space="0" w:color="auto"/>
      </w:divBdr>
    </w:div>
    <w:div w:id="304631213">
      <w:bodyDiv w:val="1"/>
      <w:marLeft w:val="0"/>
      <w:marRight w:val="0"/>
      <w:marTop w:val="0"/>
      <w:marBottom w:val="0"/>
      <w:divBdr>
        <w:top w:val="none" w:sz="0" w:space="0" w:color="auto"/>
        <w:left w:val="none" w:sz="0" w:space="0" w:color="auto"/>
        <w:bottom w:val="none" w:sz="0" w:space="0" w:color="auto"/>
        <w:right w:val="none" w:sz="0" w:space="0" w:color="auto"/>
      </w:divBdr>
    </w:div>
    <w:div w:id="304824872">
      <w:bodyDiv w:val="1"/>
      <w:marLeft w:val="0"/>
      <w:marRight w:val="0"/>
      <w:marTop w:val="0"/>
      <w:marBottom w:val="0"/>
      <w:divBdr>
        <w:top w:val="none" w:sz="0" w:space="0" w:color="auto"/>
        <w:left w:val="none" w:sz="0" w:space="0" w:color="auto"/>
        <w:bottom w:val="none" w:sz="0" w:space="0" w:color="auto"/>
        <w:right w:val="none" w:sz="0" w:space="0" w:color="auto"/>
      </w:divBdr>
    </w:div>
    <w:div w:id="304893233">
      <w:bodyDiv w:val="1"/>
      <w:marLeft w:val="0"/>
      <w:marRight w:val="0"/>
      <w:marTop w:val="0"/>
      <w:marBottom w:val="0"/>
      <w:divBdr>
        <w:top w:val="none" w:sz="0" w:space="0" w:color="auto"/>
        <w:left w:val="none" w:sz="0" w:space="0" w:color="auto"/>
        <w:bottom w:val="none" w:sz="0" w:space="0" w:color="auto"/>
        <w:right w:val="none" w:sz="0" w:space="0" w:color="auto"/>
      </w:divBdr>
    </w:div>
    <w:div w:id="305018230">
      <w:bodyDiv w:val="1"/>
      <w:marLeft w:val="0"/>
      <w:marRight w:val="0"/>
      <w:marTop w:val="0"/>
      <w:marBottom w:val="0"/>
      <w:divBdr>
        <w:top w:val="none" w:sz="0" w:space="0" w:color="auto"/>
        <w:left w:val="none" w:sz="0" w:space="0" w:color="auto"/>
        <w:bottom w:val="none" w:sz="0" w:space="0" w:color="auto"/>
        <w:right w:val="none" w:sz="0" w:space="0" w:color="auto"/>
      </w:divBdr>
    </w:div>
    <w:div w:id="305621449">
      <w:bodyDiv w:val="1"/>
      <w:marLeft w:val="0"/>
      <w:marRight w:val="0"/>
      <w:marTop w:val="0"/>
      <w:marBottom w:val="0"/>
      <w:divBdr>
        <w:top w:val="none" w:sz="0" w:space="0" w:color="auto"/>
        <w:left w:val="none" w:sz="0" w:space="0" w:color="auto"/>
        <w:bottom w:val="none" w:sz="0" w:space="0" w:color="auto"/>
        <w:right w:val="none" w:sz="0" w:space="0" w:color="auto"/>
      </w:divBdr>
    </w:div>
    <w:div w:id="305739463">
      <w:bodyDiv w:val="1"/>
      <w:marLeft w:val="0"/>
      <w:marRight w:val="0"/>
      <w:marTop w:val="0"/>
      <w:marBottom w:val="0"/>
      <w:divBdr>
        <w:top w:val="none" w:sz="0" w:space="0" w:color="auto"/>
        <w:left w:val="none" w:sz="0" w:space="0" w:color="auto"/>
        <w:bottom w:val="none" w:sz="0" w:space="0" w:color="auto"/>
        <w:right w:val="none" w:sz="0" w:space="0" w:color="auto"/>
      </w:divBdr>
    </w:div>
    <w:div w:id="305743251">
      <w:bodyDiv w:val="1"/>
      <w:marLeft w:val="0"/>
      <w:marRight w:val="0"/>
      <w:marTop w:val="0"/>
      <w:marBottom w:val="0"/>
      <w:divBdr>
        <w:top w:val="none" w:sz="0" w:space="0" w:color="auto"/>
        <w:left w:val="none" w:sz="0" w:space="0" w:color="auto"/>
        <w:bottom w:val="none" w:sz="0" w:space="0" w:color="auto"/>
        <w:right w:val="none" w:sz="0" w:space="0" w:color="auto"/>
      </w:divBdr>
    </w:div>
    <w:div w:id="306473146">
      <w:bodyDiv w:val="1"/>
      <w:marLeft w:val="0"/>
      <w:marRight w:val="0"/>
      <w:marTop w:val="0"/>
      <w:marBottom w:val="0"/>
      <w:divBdr>
        <w:top w:val="none" w:sz="0" w:space="0" w:color="auto"/>
        <w:left w:val="none" w:sz="0" w:space="0" w:color="auto"/>
        <w:bottom w:val="none" w:sz="0" w:space="0" w:color="auto"/>
        <w:right w:val="none" w:sz="0" w:space="0" w:color="auto"/>
      </w:divBdr>
    </w:div>
    <w:div w:id="306740196">
      <w:bodyDiv w:val="1"/>
      <w:marLeft w:val="0"/>
      <w:marRight w:val="0"/>
      <w:marTop w:val="0"/>
      <w:marBottom w:val="0"/>
      <w:divBdr>
        <w:top w:val="none" w:sz="0" w:space="0" w:color="auto"/>
        <w:left w:val="none" w:sz="0" w:space="0" w:color="auto"/>
        <w:bottom w:val="none" w:sz="0" w:space="0" w:color="auto"/>
        <w:right w:val="none" w:sz="0" w:space="0" w:color="auto"/>
      </w:divBdr>
    </w:div>
    <w:div w:id="306976646">
      <w:bodyDiv w:val="1"/>
      <w:marLeft w:val="0"/>
      <w:marRight w:val="0"/>
      <w:marTop w:val="0"/>
      <w:marBottom w:val="0"/>
      <w:divBdr>
        <w:top w:val="none" w:sz="0" w:space="0" w:color="auto"/>
        <w:left w:val="none" w:sz="0" w:space="0" w:color="auto"/>
        <w:bottom w:val="none" w:sz="0" w:space="0" w:color="auto"/>
        <w:right w:val="none" w:sz="0" w:space="0" w:color="auto"/>
      </w:divBdr>
    </w:div>
    <w:div w:id="307170995">
      <w:bodyDiv w:val="1"/>
      <w:marLeft w:val="0"/>
      <w:marRight w:val="0"/>
      <w:marTop w:val="0"/>
      <w:marBottom w:val="0"/>
      <w:divBdr>
        <w:top w:val="none" w:sz="0" w:space="0" w:color="auto"/>
        <w:left w:val="none" w:sz="0" w:space="0" w:color="auto"/>
        <w:bottom w:val="none" w:sz="0" w:space="0" w:color="auto"/>
        <w:right w:val="none" w:sz="0" w:space="0" w:color="auto"/>
      </w:divBdr>
    </w:div>
    <w:div w:id="307368428">
      <w:bodyDiv w:val="1"/>
      <w:marLeft w:val="0"/>
      <w:marRight w:val="0"/>
      <w:marTop w:val="0"/>
      <w:marBottom w:val="0"/>
      <w:divBdr>
        <w:top w:val="none" w:sz="0" w:space="0" w:color="auto"/>
        <w:left w:val="none" w:sz="0" w:space="0" w:color="auto"/>
        <w:bottom w:val="none" w:sz="0" w:space="0" w:color="auto"/>
        <w:right w:val="none" w:sz="0" w:space="0" w:color="auto"/>
      </w:divBdr>
    </w:div>
    <w:div w:id="307589559">
      <w:bodyDiv w:val="1"/>
      <w:marLeft w:val="0"/>
      <w:marRight w:val="0"/>
      <w:marTop w:val="0"/>
      <w:marBottom w:val="0"/>
      <w:divBdr>
        <w:top w:val="none" w:sz="0" w:space="0" w:color="auto"/>
        <w:left w:val="none" w:sz="0" w:space="0" w:color="auto"/>
        <w:bottom w:val="none" w:sz="0" w:space="0" w:color="auto"/>
        <w:right w:val="none" w:sz="0" w:space="0" w:color="auto"/>
      </w:divBdr>
    </w:div>
    <w:div w:id="308830702">
      <w:bodyDiv w:val="1"/>
      <w:marLeft w:val="0"/>
      <w:marRight w:val="0"/>
      <w:marTop w:val="0"/>
      <w:marBottom w:val="0"/>
      <w:divBdr>
        <w:top w:val="none" w:sz="0" w:space="0" w:color="auto"/>
        <w:left w:val="none" w:sz="0" w:space="0" w:color="auto"/>
        <w:bottom w:val="none" w:sz="0" w:space="0" w:color="auto"/>
        <w:right w:val="none" w:sz="0" w:space="0" w:color="auto"/>
      </w:divBdr>
    </w:div>
    <w:div w:id="309210412">
      <w:bodyDiv w:val="1"/>
      <w:marLeft w:val="0"/>
      <w:marRight w:val="0"/>
      <w:marTop w:val="0"/>
      <w:marBottom w:val="0"/>
      <w:divBdr>
        <w:top w:val="none" w:sz="0" w:space="0" w:color="auto"/>
        <w:left w:val="none" w:sz="0" w:space="0" w:color="auto"/>
        <w:bottom w:val="none" w:sz="0" w:space="0" w:color="auto"/>
        <w:right w:val="none" w:sz="0" w:space="0" w:color="auto"/>
      </w:divBdr>
    </w:div>
    <w:div w:id="309290834">
      <w:bodyDiv w:val="1"/>
      <w:marLeft w:val="0"/>
      <w:marRight w:val="0"/>
      <w:marTop w:val="0"/>
      <w:marBottom w:val="0"/>
      <w:divBdr>
        <w:top w:val="none" w:sz="0" w:space="0" w:color="auto"/>
        <w:left w:val="none" w:sz="0" w:space="0" w:color="auto"/>
        <w:bottom w:val="none" w:sz="0" w:space="0" w:color="auto"/>
        <w:right w:val="none" w:sz="0" w:space="0" w:color="auto"/>
      </w:divBdr>
    </w:div>
    <w:div w:id="309526671">
      <w:bodyDiv w:val="1"/>
      <w:marLeft w:val="0"/>
      <w:marRight w:val="0"/>
      <w:marTop w:val="0"/>
      <w:marBottom w:val="0"/>
      <w:divBdr>
        <w:top w:val="none" w:sz="0" w:space="0" w:color="auto"/>
        <w:left w:val="none" w:sz="0" w:space="0" w:color="auto"/>
        <w:bottom w:val="none" w:sz="0" w:space="0" w:color="auto"/>
        <w:right w:val="none" w:sz="0" w:space="0" w:color="auto"/>
      </w:divBdr>
    </w:div>
    <w:div w:id="309789737">
      <w:bodyDiv w:val="1"/>
      <w:marLeft w:val="0"/>
      <w:marRight w:val="0"/>
      <w:marTop w:val="0"/>
      <w:marBottom w:val="0"/>
      <w:divBdr>
        <w:top w:val="none" w:sz="0" w:space="0" w:color="auto"/>
        <w:left w:val="none" w:sz="0" w:space="0" w:color="auto"/>
        <w:bottom w:val="none" w:sz="0" w:space="0" w:color="auto"/>
        <w:right w:val="none" w:sz="0" w:space="0" w:color="auto"/>
      </w:divBdr>
    </w:div>
    <w:div w:id="309987596">
      <w:bodyDiv w:val="1"/>
      <w:marLeft w:val="0"/>
      <w:marRight w:val="0"/>
      <w:marTop w:val="0"/>
      <w:marBottom w:val="0"/>
      <w:divBdr>
        <w:top w:val="none" w:sz="0" w:space="0" w:color="auto"/>
        <w:left w:val="none" w:sz="0" w:space="0" w:color="auto"/>
        <w:bottom w:val="none" w:sz="0" w:space="0" w:color="auto"/>
        <w:right w:val="none" w:sz="0" w:space="0" w:color="auto"/>
      </w:divBdr>
    </w:div>
    <w:div w:id="310060710">
      <w:bodyDiv w:val="1"/>
      <w:marLeft w:val="0"/>
      <w:marRight w:val="0"/>
      <w:marTop w:val="0"/>
      <w:marBottom w:val="0"/>
      <w:divBdr>
        <w:top w:val="none" w:sz="0" w:space="0" w:color="auto"/>
        <w:left w:val="none" w:sz="0" w:space="0" w:color="auto"/>
        <w:bottom w:val="none" w:sz="0" w:space="0" w:color="auto"/>
        <w:right w:val="none" w:sz="0" w:space="0" w:color="auto"/>
      </w:divBdr>
    </w:div>
    <w:div w:id="310064830">
      <w:bodyDiv w:val="1"/>
      <w:marLeft w:val="0"/>
      <w:marRight w:val="0"/>
      <w:marTop w:val="0"/>
      <w:marBottom w:val="0"/>
      <w:divBdr>
        <w:top w:val="none" w:sz="0" w:space="0" w:color="auto"/>
        <w:left w:val="none" w:sz="0" w:space="0" w:color="auto"/>
        <w:bottom w:val="none" w:sz="0" w:space="0" w:color="auto"/>
        <w:right w:val="none" w:sz="0" w:space="0" w:color="auto"/>
      </w:divBdr>
    </w:div>
    <w:div w:id="310445365">
      <w:bodyDiv w:val="1"/>
      <w:marLeft w:val="0"/>
      <w:marRight w:val="0"/>
      <w:marTop w:val="0"/>
      <w:marBottom w:val="0"/>
      <w:divBdr>
        <w:top w:val="none" w:sz="0" w:space="0" w:color="auto"/>
        <w:left w:val="none" w:sz="0" w:space="0" w:color="auto"/>
        <w:bottom w:val="none" w:sz="0" w:space="0" w:color="auto"/>
        <w:right w:val="none" w:sz="0" w:space="0" w:color="auto"/>
      </w:divBdr>
    </w:div>
    <w:div w:id="310526177">
      <w:bodyDiv w:val="1"/>
      <w:marLeft w:val="0"/>
      <w:marRight w:val="0"/>
      <w:marTop w:val="0"/>
      <w:marBottom w:val="0"/>
      <w:divBdr>
        <w:top w:val="none" w:sz="0" w:space="0" w:color="auto"/>
        <w:left w:val="none" w:sz="0" w:space="0" w:color="auto"/>
        <w:bottom w:val="none" w:sz="0" w:space="0" w:color="auto"/>
        <w:right w:val="none" w:sz="0" w:space="0" w:color="auto"/>
      </w:divBdr>
    </w:div>
    <w:div w:id="311107974">
      <w:bodyDiv w:val="1"/>
      <w:marLeft w:val="0"/>
      <w:marRight w:val="0"/>
      <w:marTop w:val="0"/>
      <w:marBottom w:val="0"/>
      <w:divBdr>
        <w:top w:val="none" w:sz="0" w:space="0" w:color="auto"/>
        <w:left w:val="none" w:sz="0" w:space="0" w:color="auto"/>
        <w:bottom w:val="none" w:sz="0" w:space="0" w:color="auto"/>
        <w:right w:val="none" w:sz="0" w:space="0" w:color="auto"/>
      </w:divBdr>
    </w:div>
    <w:div w:id="311325875">
      <w:bodyDiv w:val="1"/>
      <w:marLeft w:val="0"/>
      <w:marRight w:val="0"/>
      <w:marTop w:val="0"/>
      <w:marBottom w:val="0"/>
      <w:divBdr>
        <w:top w:val="none" w:sz="0" w:space="0" w:color="auto"/>
        <w:left w:val="none" w:sz="0" w:space="0" w:color="auto"/>
        <w:bottom w:val="none" w:sz="0" w:space="0" w:color="auto"/>
        <w:right w:val="none" w:sz="0" w:space="0" w:color="auto"/>
      </w:divBdr>
    </w:div>
    <w:div w:id="311370967">
      <w:bodyDiv w:val="1"/>
      <w:marLeft w:val="0"/>
      <w:marRight w:val="0"/>
      <w:marTop w:val="0"/>
      <w:marBottom w:val="0"/>
      <w:divBdr>
        <w:top w:val="none" w:sz="0" w:space="0" w:color="auto"/>
        <w:left w:val="none" w:sz="0" w:space="0" w:color="auto"/>
        <w:bottom w:val="none" w:sz="0" w:space="0" w:color="auto"/>
        <w:right w:val="none" w:sz="0" w:space="0" w:color="auto"/>
      </w:divBdr>
    </w:div>
    <w:div w:id="311951397">
      <w:bodyDiv w:val="1"/>
      <w:marLeft w:val="0"/>
      <w:marRight w:val="0"/>
      <w:marTop w:val="0"/>
      <w:marBottom w:val="0"/>
      <w:divBdr>
        <w:top w:val="none" w:sz="0" w:space="0" w:color="auto"/>
        <w:left w:val="none" w:sz="0" w:space="0" w:color="auto"/>
        <w:bottom w:val="none" w:sz="0" w:space="0" w:color="auto"/>
        <w:right w:val="none" w:sz="0" w:space="0" w:color="auto"/>
      </w:divBdr>
    </w:div>
    <w:div w:id="312104341">
      <w:bodyDiv w:val="1"/>
      <w:marLeft w:val="0"/>
      <w:marRight w:val="0"/>
      <w:marTop w:val="0"/>
      <w:marBottom w:val="0"/>
      <w:divBdr>
        <w:top w:val="none" w:sz="0" w:space="0" w:color="auto"/>
        <w:left w:val="none" w:sz="0" w:space="0" w:color="auto"/>
        <w:bottom w:val="none" w:sz="0" w:space="0" w:color="auto"/>
        <w:right w:val="none" w:sz="0" w:space="0" w:color="auto"/>
      </w:divBdr>
    </w:div>
    <w:div w:id="312217600">
      <w:bodyDiv w:val="1"/>
      <w:marLeft w:val="0"/>
      <w:marRight w:val="0"/>
      <w:marTop w:val="0"/>
      <w:marBottom w:val="0"/>
      <w:divBdr>
        <w:top w:val="none" w:sz="0" w:space="0" w:color="auto"/>
        <w:left w:val="none" w:sz="0" w:space="0" w:color="auto"/>
        <w:bottom w:val="none" w:sz="0" w:space="0" w:color="auto"/>
        <w:right w:val="none" w:sz="0" w:space="0" w:color="auto"/>
      </w:divBdr>
    </w:div>
    <w:div w:id="312217830">
      <w:bodyDiv w:val="1"/>
      <w:marLeft w:val="0"/>
      <w:marRight w:val="0"/>
      <w:marTop w:val="0"/>
      <w:marBottom w:val="0"/>
      <w:divBdr>
        <w:top w:val="none" w:sz="0" w:space="0" w:color="auto"/>
        <w:left w:val="none" w:sz="0" w:space="0" w:color="auto"/>
        <w:bottom w:val="none" w:sz="0" w:space="0" w:color="auto"/>
        <w:right w:val="none" w:sz="0" w:space="0" w:color="auto"/>
      </w:divBdr>
    </w:div>
    <w:div w:id="312834685">
      <w:bodyDiv w:val="1"/>
      <w:marLeft w:val="0"/>
      <w:marRight w:val="0"/>
      <w:marTop w:val="0"/>
      <w:marBottom w:val="0"/>
      <w:divBdr>
        <w:top w:val="none" w:sz="0" w:space="0" w:color="auto"/>
        <w:left w:val="none" w:sz="0" w:space="0" w:color="auto"/>
        <w:bottom w:val="none" w:sz="0" w:space="0" w:color="auto"/>
        <w:right w:val="none" w:sz="0" w:space="0" w:color="auto"/>
      </w:divBdr>
    </w:div>
    <w:div w:id="313067894">
      <w:bodyDiv w:val="1"/>
      <w:marLeft w:val="0"/>
      <w:marRight w:val="0"/>
      <w:marTop w:val="0"/>
      <w:marBottom w:val="0"/>
      <w:divBdr>
        <w:top w:val="none" w:sz="0" w:space="0" w:color="auto"/>
        <w:left w:val="none" w:sz="0" w:space="0" w:color="auto"/>
        <w:bottom w:val="none" w:sz="0" w:space="0" w:color="auto"/>
        <w:right w:val="none" w:sz="0" w:space="0" w:color="auto"/>
      </w:divBdr>
    </w:div>
    <w:div w:id="313068214">
      <w:bodyDiv w:val="1"/>
      <w:marLeft w:val="0"/>
      <w:marRight w:val="0"/>
      <w:marTop w:val="0"/>
      <w:marBottom w:val="0"/>
      <w:divBdr>
        <w:top w:val="none" w:sz="0" w:space="0" w:color="auto"/>
        <w:left w:val="none" w:sz="0" w:space="0" w:color="auto"/>
        <w:bottom w:val="none" w:sz="0" w:space="0" w:color="auto"/>
        <w:right w:val="none" w:sz="0" w:space="0" w:color="auto"/>
      </w:divBdr>
    </w:div>
    <w:div w:id="313459109">
      <w:bodyDiv w:val="1"/>
      <w:marLeft w:val="0"/>
      <w:marRight w:val="0"/>
      <w:marTop w:val="0"/>
      <w:marBottom w:val="0"/>
      <w:divBdr>
        <w:top w:val="none" w:sz="0" w:space="0" w:color="auto"/>
        <w:left w:val="none" w:sz="0" w:space="0" w:color="auto"/>
        <w:bottom w:val="none" w:sz="0" w:space="0" w:color="auto"/>
        <w:right w:val="none" w:sz="0" w:space="0" w:color="auto"/>
      </w:divBdr>
    </w:div>
    <w:div w:id="313528643">
      <w:bodyDiv w:val="1"/>
      <w:marLeft w:val="0"/>
      <w:marRight w:val="0"/>
      <w:marTop w:val="0"/>
      <w:marBottom w:val="0"/>
      <w:divBdr>
        <w:top w:val="none" w:sz="0" w:space="0" w:color="auto"/>
        <w:left w:val="none" w:sz="0" w:space="0" w:color="auto"/>
        <w:bottom w:val="none" w:sz="0" w:space="0" w:color="auto"/>
        <w:right w:val="none" w:sz="0" w:space="0" w:color="auto"/>
      </w:divBdr>
    </w:div>
    <w:div w:id="314184674">
      <w:bodyDiv w:val="1"/>
      <w:marLeft w:val="0"/>
      <w:marRight w:val="0"/>
      <w:marTop w:val="0"/>
      <w:marBottom w:val="0"/>
      <w:divBdr>
        <w:top w:val="none" w:sz="0" w:space="0" w:color="auto"/>
        <w:left w:val="none" w:sz="0" w:space="0" w:color="auto"/>
        <w:bottom w:val="none" w:sz="0" w:space="0" w:color="auto"/>
        <w:right w:val="none" w:sz="0" w:space="0" w:color="auto"/>
      </w:divBdr>
    </w:div>
    <w:div w:id="314264405">
      <w:bodyDiv w:val="1"/>
      <w:marLeft w:val="0"/>
      <w:marRight w:val="0"/>
      <w:marTop w:val="0"/>
      <w:marBottom w:val="0"/>
      <w:divBdr>
        <w:top w:val="none" w:sz="0" w:space="0" w:color="auto"/>
        <w:left w:val="none" w:sz="0" w:space="0" w:color="auto"/>
        <w:bottom w:val="none" w:sz="0" w:space="0" w:color="auto"/>
        <w:right w:val="none" w:sz="0" w:space="0" w:color="auto"/>
      </w:divBdr>
    </w:div>
    <w:div w:id="314264755">
      <w:bodyDiv w:val="1"/>
      <w:marLeft w:val="0"/>
      <w:marRight w:val="0"/>
      <w:marTop w:val="0"/>
      <w:marBottom w:val="0"/>
      <w:divBdr>
        <w:top w:val="none" w:sz="0" w:space="0" w:color="auto"/>
        <w:left w:val="none" w:sz="0" w:space="0" w:color="auto"/>
        <w:bottom w:val="none" w:sz="0" w:space="0" w:color="auto"/>
        <w:right w:val="none" w:sz="0" w:space="0" w:color="auto"/>
      </w:divBdr>
    </w:div>
    <w:div w:id="314722640">
      <w:bodyDiv w:val="1"/>
      <w:marLeft w:val="0"/>
      <w:marRight w:val="0"/>
      <w:marTop w:val="0"/>
      <w:marBottom w:val="0"/>
      <w:divBdr>
        <w:top w:val="none" w:sz="0" w:space="0" w:color="auto"/>
        <w:left w:val="none" w:sz="0" w:space="0" w:color="auto"/>
        <w:bottom w:val="none" w:sz="0" w:space="0" w:color="auto"/>
        <w:right w:val="none" w:sz="0" w:space="0" w:color="auto"/>
      </w:divBdr>
    </w:div>
    <w:div w:id="315652005">
      <w:bodyDiv w:val="1"/>
      <w:marLeft w:val="0"/>
      <w:marRight w:val="0"/>
      <w:marTop w:val="0"/>
      <w:marBottom w:val="0"/>
      <w:divBdr>
        <w:top w:val="none" w:sz="0" w:space="0" w:color="auto"/>
        <w:left w:val="none" w:sz="0" w:space="0" w:color="auto"/>
        <w:bottom w:val="none" w:sz="0" w:space="0" w:color="auto"/>
        <w:right w:val="none" w:sz="0" w:space="0" w:color="auto"/>
      </w:divBdr>
    </w:div>
    <w:div w:id="316111010">
      <w:bodyDiv w:val="1"/>
      <w:marLeft w:val="0"/>
      <w:marRight w:val="0"/>
      <w:marTop w:val="0"/>
      <w:marBottom w:val="0"/>
      <w:divBdr>
        <w:top w:val="none" w:sz="0" w:space="0" w:color="auto"/>
        <w:left w:val="none" w:sz="0" w:space="0" w:color="auto"/>
        <w:bottom w:val="none" w:sz="0" w:space="0" w:color="auto"/>
        <w:right w:val="none" w:sz="0" w:space="0" w:color="auto"/>
      </w:divBdr>
    </w:div>
    <w:div w:id="316344551">
      <w:bodyDiv w:val="1"/>
      <w:marLeft w:val="0"/>
      <w:marRight w:val="0"/>
      <w:marTop w:val="0"/>
      <w:marBottom w:val="0"/>
      <w:divBdr>
        <w:top w:val="none" w:sz="0" w:space="0" w:color="auto"/>
        <w:left w:val="none" w:sz="0" w:space="0" w:color="auto"/>
        <w:bottom w:val="none" w:sz="0" w:space="0" w:color="auto"/>
        <w:right w:val="none" w:sz="0" w:space="0" w:color="auto"/>
      </w:divBdr>
    </w:div>
    <w:div w:id="316613356">
      <w:bodyDiv w:val="1"/>
      <w:marLeft w:val="0"/>
      <w:marRight w:val="0"/>
      <w:marTop w:val="0"/>
      <w:marBottom w:val="0"/>
      <w:divBdr>
        <w:top w:val="none" w:sz="0" w:space="0" w:color="auto"/>
        <w:left w:val="none" w:sz="0" w:space="0" w:color="auto"/>
        <w:bottom w:val="none" w:sz="0" w:space="0" w:color="auto"/>
        <w:right w:val="none" w:sz="0" w:space="0" w:color="auto"/>
      </w:divBdr>
    </w:div>
    <w:div w:id="316737143">
      <w:bodyDiv w:val="1"/>
      <w:marLeft w:val="0"/>
      <w:marRight w:val="0"/>
      <w:marTop w:val="0"/>
      <w:marBottom w:val="0"/>
      <w:divBdr>
        <w:top w:val="none" w:sz="0" w:space="0" w:color="auto"/>
        <w:left w:val="none" w:sz="0" w:space="0" w:color="auto"/>
        <w:bottom w:val="none" w:sz="0" w:space="0" w:color="auto"/>
        <w:right w:val="none" w:sz="0" w:space="0" w:color="auto"/>
      </w:divBdr>
    </w:div>
    <w:div w:id="317156626">
      <w:bodyDiv w:val="1"/>
      <w:marLeft w:val="0"/>
      <w:marRight w:val="0"/>
      <w:marTop w:val="0"/>
      <w:marBottom w:val="0"/>
      <w:divBdr>
        <w:top w:val="none" w:sz="0" w:space="0" w:color="auto"/>
        <w:left w:val="none" w:sz="0" w:space="0" w:color="auto"/>
        <w:bottom w:val="none" w:sz="0" w:space="0" w:color="auto"/>
        <w:right w:val="none" w:sz="0" w:space="0" w:color="auto"/>
      </w:divBdr>
    </w:div>
    <w:div w:id="318074033">
      <w:bodyDiv w:val="1"/>
      <w:marLeft w:val="0"/>
      <w:marRight w:val="0"/>
      <w:marTop w:val="0"/>
      <w:marBottom w:val="0"/>
      <w:divBdr>
        <w:top w:val="none" w:sz="0" w:space="0" w:color="auto"/>
        <w:left w:val="none" w:sz="0" w:space="0" w:color="auto"/>
        <w:bottom w:val="none" w:sz="0" w:space="0" w:color="auto"/>
        <w:right w:val="none" w:sz="0" w:space="0" w:color="auto"/>
      </w:divBdr>
    </w:div>
    <w:div w:id="318309090">
      <w:bodyDiv w:val="1"/>
      <w:marLeft w:val="0"/>
      <w:marRight w:val="0"/>
      <w:marTop w:val="0"/>
      <w:marBottom w:val="0"/>
      <w:divBdr>
        <w:top w:val="none" w:sz="0" w:space="0" w:color="auto"/>
        <w:left w:val="none" w:sz="0" w:space="0" w:color="auto"/>
        <w:bottom w:val="none" w:sz="0" w:space="0" w:color="auto"/>
        <w:right w:val="none" w:sz="0" w:space="0" w:color="auto"/>
      </w:divBdr>
    </w:div>
    <w:div w:id="318388296">
      <w:bodyDiv w:val="1"/>
      <w:marLeft w:val="0"/>
      <w:marRight w:val="0"/>
      <w:marTop w:val="0"/>
      <w:marBottom w:val="0"/>
      <w:divBdr>
        <w:top w:val="none" w:sz="0" w:space="0" w:color="auto"/>
        <w:left w:val="none" w:sz="0" w:space="0" w:color="auto"/>
        <w:bottom w:val="none" w:sz="0" w:space="0" w:color="auto"/>
        <w:right w:val="none" w:sz="0" w:space="0" w:color="auto"/>
      </w:divBdr>
    </w:div>
    <w:div w:id="318505097">
      <w:bodyDiv w:val="1"/>
      <w:marLeft w:val="0"/>
      <w:marRight w:val="0"/>
      <w:marTop w:val="0"/>
      <w:marBottom w:val="0"/>
      <w:divBdr>
        <w:top w:val="none" w:sz="0" w:space="0" w:color="auto"/>
        <w:left w:val="none" w:sz="0" w:space="0" w:color="auto"/>
        <w:bottom w:val="none" w:sz="0" w:space="0" w:color="auto"/>
        <w:right w:val="none" w:sz="0" w:space="0" w:color="auto"/>
      </w:divBdr>
    </w:div>
    <w:div w:id="319240109">
      <w:bodyDiv w:val="1"/>
      <w:marLeft w:val="0"/>
      <w:marRight w:val="0"/>
      <w:marTop w:val="0"/>
      <w:marBottom w:val="0"/>
      <w:divBdr>
        <w:top w:val="none" w:sz="0" w:space="0" w:color="auto"/>
        <w:left w:val="none" w:sz="0" w:space="0" w:color="auto"/>
        <w:bottom w:val="none" w:sz="0" w:space="0" w:color="auto"/>
        <w:right w:val="none" w:sz="0" w:space="0" w:color="auto"/>
      </w:divBdr>
    </w:div>
    <w:div w:id="319357971">
      <w:bodyDiv w:val="1"/>
      <w:marLeft w:val="0"/>
      <w:marRight w:val="0"/>
      <w:marTop w:val="0"/>
      <w:marBottom w:val="0"/>
      <w:divBdr>
        <w:top w:val="none" w:sz="0" w:space="0" w:color="auto"/>
        <w:left w:val="none" w:sz="0" w:space="0" w:color="auto"/>
        <w:bottom w:val="none" w:sz="0" w:space="0" w:color="auto"/>
        <w:right w:val="none" w:sz="0" w:space="0" w:color="auto"/>
      </w:divBdr>
    </w:div>
    <w:div w:id="319431567">
      <w:bodyDiv w:val="1"/>
      <w:marLeft w:val="0"/>
      <w:marRight w:val="0"/>
      <w:marTop w:val="0"/>
      <w:marBottom w:val="0"/>
      <w:divBdr>
        <w:top w:val="none" w:sz="0" w:space="0" w:color="auto"/>
        <w:left w:val="none" w:sz="0" w:space="0" w:color="auto"/>
        <w:bottom w:val="none" w:sz="0" w:space="0" w:color="auto"/>
        <w:right w:val="none" w:sz="0" w:space="0" w:color="auto"/>
      </w:divBdr>
    </w:div>
    <w:div w:id="319620730">
      <w:bodyDiv w:val="1"/>
      <w:marLeft w:val="0"/>
      <w:marRight w:val="0"/>
      <w:marTop w:val="0"/>
      <w:marBottom w:val="0"/>
      <w:divBdr>
        <w:top w:val="none" w:sz="0" w:space="0" w:color="auto"/>
        <w:left w:val="none" w:sz="0" w:space="0" w:color="auto"/>
        <w:bottom w:val="none" w:sz="0" w:space="0" w:color="auto"/>
        <w:right w:val="none" w:sz="0" w:space="0" w:color="auto"/>
      </w:divBdr>
    </w:div>
    <w:div w:id="319698937">
      <w:bodyDiv w:val="1"/>
      <w:marLeft w:val="0"/>
      <w:marRight w:val="0"/>
      <w:marTop w:val="0"/>
      <w:marBottom w:val="0"/>
      <w:divBdr>
        <w:top w:val="none" w:sz="0" w:space="0" w:color="auto"/>
        <w:left w:val="none" w:sz="0" w:space="0" w:color="auto"/>
        <w:bottom w:val="none" w:sz="0" w:space="0" w:color="auto"/>
        <w:right w:val="none" w:sz="0" w:space="0" w:color="auto"/>
      </w:divBdr>
    </w:div>
    <w:div w:id="319889172">
      <w:bodyDiv w:val="1"/>
      <w:marLeft w:val="0"/>
      <w:marRight w:val="0"/>
      <w:marTop w:val="0"/>
      <w:marBottom w:val="0"/>
      <w:divBdr>
        <w:top w:val="none" w:sz="0" w:space="0" w:color="auto"/>
        <w:left w:val="none" w:sz="0" w:space="0" w:color="auto"/>
        <w:bottom w:val="none" w:sz="0" w:space="0" w:color="auto"/>
        <w:right w:val="none" w:sz="0" w:space="0" w:color="auto"/>
      </w:divBdr>
    </w:div>
    <w:div w:id="319963692">
      <w:bodyDiv w:val="1"/>
      <w:marLeft w:val="0"/>
      <w:marRight w:val="0"/>
      <w:marTop w:val="0"/>
      <w:marBottom w:val="0"/>
      <w:divBdr>
        <w:top w:val="none" w:sz="0" w:space="0" w:color="auto"/>
        <w:left w:val="none" w:sz="0" w:space="0" w:color="auto"/>
        <w:bottom w:val="none" w:sz="0" w:space="0" w:color="auto"/>
        <w:right w:val="none" w:sz="0" w:space="0" w:color="auto"/>
      </w:divBdr>
    </w:div>
    <w:div w:id="321396121">
      <w:bodyDiv w:val="1"/>
      <w:marLeft w:val="0"/>
      <w:marRight w:val="0"/>
      <w:marTop w:val="0"/>
      <w:marBottom w:val="0"/>
      <w:divBdr>
        <w:top w:val="none" w:sz="0" w:space="0" w:color="auto"/>
        <w:left w:val="none" w:sz="0" w:space="0" w:color="auto"/>
        <w:bottom w:val="none" w:sz="0" w:space="0" w:color="auto"/>
        <w:right w:val="none" w:sz="0" w:space="0" w:color="auto"/>
      </w:divBdr>
    </w:div>
    <w:div w:id="321474392">
      <w:bodyDiv w:val="1"/>
      <w:marLeft w:val="0"/>
      <w:marRight w:val="0"/>
      <w:marTop w:val="0"/>
      <w:marBottom w:val="0"/>
      <w:divBdr>
        <w:top w:val="none" w:sz="0" w:space="0" w:color="auto"/>
        <w:left w:val="none" w:sz="0" w:space="0" w:color="auto"/>
        <w:bottom w:val="none" w:sz="0" w:space="0" w:color="auto"/>
        <w:right w:val="none" w:sz="0" w:space="0" w:color="auto"/>
      </w:divBdr>
    </w:div>
    <w:div w:id="321660516">
      <w:bodyDiv w:val="1"/>
      <w:marLeft w:val="0"/>
      <w:marRight w:val="0"/>
      <w:marTop w:val="0"/>
      <w:marBottom w:val="0"/>
      <w:divBdr>
        <w:top w:val="none" w:sz="0" w:space="0" w:color="auto"/>
        <w:left w:val="none" w:sz="0" w:space="0" w:color="auto"/>
        <w:bottom w:val="none" w:sz="0" w:space="0" w:color="auto"/>
        <w:right w:val="none" w:sz="0" w:space="0" w:color="auto"/>
      </w:divBdr>
    </w:div>
    <w:div w:id="321853620">
      <w:bodyDiv w:val="1"/>
      <w:marLeft w:val="0"/>
      <w:marRight w:val="0"/>
      <w:marTop w:val="0"/>
      <w:marBottom w:val="0"/>
      <w:divBdr>
        <w:top w:val="none" w:sz="0" w:space="0" w:color="auto"/>
        <w:left w:val="none" w:sz="0" w:space="0" w:color="auto"/>
        <w:bottom w:val="none" w:sz="0" w:space="0" w:color="auto"/>
        <w:right w:val="none" w:sz="0" w:space="0" w:color="auto"/>
      </w:divBdr>
    </w:div>
    <w:div w:id="322051766">
      <w:bodyDiv w:val="1"/>
      <w:marLeft w:val="0"/>
      <w:marRight w:val="0"/>
      <w:marTop w:val="0"/>
      <w:marBottom w:val="0"/>
      <w:divBdr>
        <w:top w:val="none" w:sz="0" w:space="0" w:color="auto"/>
        <w:left w:val="none" w:sz="0" w:space="0" w:color="auto"/>
        <w:bottom w:val="none" w:sz="0" w:space="0" w:color="auto"/>
        <w:right w:val="none" w:sz="0" w:space="0" w:color="auto"/>
      </w:divBdr>
    </w:div>
    <w:div w:id="322124151">
      <w:bodyDiv w:val="1"/>
      <w:marLeft w:val="0"/>
      <w:marRight w:val="0"/>
      <w:marTop w:val="0"/>
      <w:marBottom w:val="0"/>
      <w:divBdr>
        <w:top w:val="none" w:sz="0" w:space="0" w:color="auto"/>
        <w:left w:val="none" w:sz="0" w:space="0" w:color="auto"/>
        <w:bottom w:val="none" w:sz="0" w:space="0" w:color="auto"/>
        <w:right w:val="none" w:sz="0" w:space="0" w:color="auto"/>
      </w:divBdr>
    </w:div>
    <w:div w:id="322779686">
      <w:bodyDiv w:val="1"/>
      <w:marLeft w:val="0"/>
      <w:marRight w:val="0"/>
      <w:marTop w:val="0"/>
      <w:marBottom w:val="0"/>
      <w:divBdr>
        <w:top w:val="none" w:sz="0" w:space="0" w:color="auto"/>
        <w:left w:val="none" w:sz="0" w:space="0" w:color="auto"/>
        <w:bottom w:val="none" w:sz="0" w:space="0" w:color="auto"/>
        <w:right w:val="none" w:sz="0" w:space="0" w:color="auto"/>
      </w:divBdr>
    </w:div>
    <w:div w:id="322858374">
      <w:bodyDiv w:val="1"/>
      <w:marLeft w:val="0"/>
      <w:marRight w:val="0"/>
      <w:marTop w:val="0"/>
      <w:marBottom w:val="0"/>
      <w:divBdr>
        <w:top w:val="none" w:sz="0" w:space="0" w:color="auto"/>
        <w:left w:val="none" w:sz="0" w:space="0" w:color="auto"/>
        <w:bottom w:val="none" w:sz="0" w:space="0" w:color="auto"/>
        <w:right w:val="none" w:sz="0" w:space="0" w:color="auto"/>
      </w:divBdr>
    </w:div>
    <w:div w:id="322901439">
      <w:bodyDiv w:val="1"/>
      <w:marLeft w:val="0"/>
      <w:marRight w:val="0"/>
      <w:marTop w:val="0"/>
      <w:marBottom w:val="0"/>
      <w:divBdr>
        <w:top w:val="none" w:sz="0" w:space="0" w:color="auto"/>
        <w:left w:val="none" w:sz="0" w:space="0" w:color="auto"/>
        <w:bottom w:val="none" w:sz="0" w:space="0" w:color="auto"/>
        <w:right w:val="none" w:sz="0" w:space="0" w:color="auto"/>
      </w:divBdr>
    </w:div>
    <w:div w:id="323123884">
      <w:bodyDiv w:val="1"/>
      <w:marLeft w:val="0"/>
      <w:marRight w:val="0"/>
      <w:marTop w:val="0"/>
      <w:marBottom w:val="0"/>
      <w:divBdr>
        <w:top w:val="none" w:sz="0" w:space="0" w:color="auto"/>
        <w:left w:val="none" w:sz="0" w:space="0" w:color="auto"/>
        <w:bottom w:val="none" w:sz="0" w:space="0" w:color="auto"/>
        <w:right w:val="none" w:sz="0" w:space="0" w:color="auto"/>
      </w:divBdr>
    </w:div>
    <w:div w:id="323434699">
      <w:bodyDiv w:val="1"/>
      <w:marLeft w:val="0"/>
      <w:marRight w:val="0"/>
      <w:marTop w:val="0"/>
      <w:marBottom w:val="0"/>
      <w:divBdr>
        <w:top w:val="none" w:sz="0" w:space="0" w:color="auto"/>
        <w:left w:val="none" w:sz="0" w:space="0" w:color="auto"/>
        <w:bottom w:val="none" w:sz="0" w:space="0" w:color="auto"/>
        <w:right w:val="none" w:sz="0" w:space="0" w:color="auto"/>
      </w:divBdr>
    </w:div>
    <w:div w:id="323779765">
      <w:bodyDiv w:val="1"/>
      <w:marLeft w:val="0"/>
      <w:marRight w:val="0"/>
      <w:marTop w:val="0"/>
      <w:marBottom w:val="0"/>
      <w:divBdr>
        <w:top w:val="none" w:sz="0" w:space="0" w:color="auto"/>
        <w:left w:val="none" w:sz="0" w:space="0" w:color="auto"/>
        <w:bottom w:val="none" w:sz="0" w:space="0" w:color="auto"/>
        <w:right w:val="none" w:sz="0" w:space="0" w:color="auto"/>
      </w:divBdr>
    </w:div>
    <w:div w:id="324359869">
      <w:bodyDiv w:val="1"/>
      <w:marLeft w:val="0"/>
      <w:marRight w:val="0"/>
      <w:marTop w:val="0"/>
      <w:marBottom w:val="0"/>
      <w:divBdr>
        <w:top w:val="none" w:sz="0" w:space="0" w:color="auto"/>
        <w:left w:val="none" w:sz="0" w:space="0" w:color="auto"/>
        <w:bottom w:val="none" w:sz="0" w:space="0" w:color="auto"/>
        <w:right w:val="none" w:sz="0" w:space="0" w:color="auto"/>
      </w:divBdr>
    </w:div>
    <w:div w:id="324558290">
      <w:bodyDiv w:val="1"/>
      <w:marLeft w:val="0"/>
      <w:marRight w:val="0"/>
      <w:marTop w:val="0"/>
      <w:marBottom w:val="0"/>
      <w:divBdr>
        <w:top w:val="none" w:sz="0" w:space="0" w:color="auto"/>
        <w:left w:val="none" w:sz="0" w:space="0" w:color="auto"/>
        <w:bottom w:val="none" w:sz="0" w:space="0" w:color="auto"/>
        <w:right w:val="none" w:sz="0" w:space="0" w:color="auto"/>
      </w:divBdr>
    </w:div>
    <w:div w:id="325204570">
      <w:bodyDiv w:val="1"/>
      <w:marLeft w:val="0"/>
      <w:marRight w:val="0"/>
      <w:marTop w:val="0"/>
      <w:marBottom w:val="0"/>
      <w:divBdr>
        <w:top w:val="none" w:sz="0" w:space="0" w:color="auto"/>
        <w:left w:val="none" w:sz="0" w:space="0" w:color="auto"/>
        <w:bottom w:val="none" w:sz="0" w:space="0" w:color="auto"/>
        <w:right w:val="none" w:sz="0" w:space="0" w:color="auto"/>
      </w:divBdr>
    </w:div>
    <w:div w:id="325330541">
      <w:bodyDiv w:val="1"/>
      <w:marLeft w:val="0"/>
      <w:marRight w:val="0"/>
      <w:marTop w:val="0"/>
      <w:marBottom w:val="0"/>
      <w:divBdr>
        <w:top w:val="none" w:sz="0" w:space="0" w:color="auto"/>
        <w:left w:val="none" w:sz="0" w:space="0" w:color="auto"/>
        <w:bottom w:val="none" w:sz="0" w:space="0" w:color="auto"/>
        <w:right w:val="none" w:sz="0" w:space="0" w:color="auto"/>
      </w:divBdr>
    </w:div>
    <w:div w:id="325595003">
      <w:bodyDiv w:val="1"/>
      <w:marLeft w:val="0"/>
      <w:marRight w:val="0"/>
      <w:marTop w:val="0"/>
      <w:marBottom w:val="0"/>
      <w:divBdr>
        <w:top w:val="none" w:sz="0" w:space="0" w:color="auto"/>
        <w:left w:val="none" w:sz="0" w:space="0" w:color="auto"/>
        <w:bottom w:val="none" w:sz="0" w:space="0" w:color="auto"/>
        <w:right w:val="none" w:sz="0" w:space="0" w:color="auto"/>
      </w:divBdr>
    </w:div>
    <w:div w:id="325789032">
      <w:bodyDiv w:val="1"/>
      <w:marLeft w:val="0"/>
      <w:marRight w:val="0"/>
      <w:marTop w:val="0"/>
      <w:marBottom w:val="0"/>
      <w:divBdr>
        <w:top w:val="none" w:sz="0" w:space="0" w:color="auto"/>
        <w:left w:val="none" w:sz="0" w:space="0" w:color="auto"/>
        <w:bottom w:val="none" w:sz="0" w:space="0" w:color="auto"/>
        <w:right w:val="none" w:sz="0" w:space="0" w:color="auto"/>
      </w:divBdr>
    </w:div>
    <w:div w:id="325940887">
      <w:bodyDiv w:val="1"/>
      <w:marLeft w:val="0"/>
      <w:marRight w:val="0"/>
      <w:marTop w:val="0"/>
      <w:marBottom w:val="0"/>
      <w:divBdr>
        <w:top w:val="none" w:sz="0" w:space="0" w:color="auto"/>
        <w:left w:val="none" w:sz="0" w:space="0" w:color="auto"/>
        <w:bottom w:val="none" w:sz="0" w:space="0" w:color="auto"/>
        <w:right w:val="none" w:sz="0" w:space="0" w:color="auto"/>
      </w:divBdr>
    </w:div>
    <w:div w:id="326633078">
      <w:bodyDiv w:val="1"/>
      <w:marLeft w:val="0"/>
      <w:marRight w:val="0"/>
      <w:marTop w:val="0"/>
      <w:marBottom w:val="0"/>
      <w:divBdr>
        <w:top w:val="none" w:sz="0" w:space="0" w:color="auto"/>
        <w:left w:val="none" w:sz="0" w:space="0" w:color="auto"/>
        <w:bottom w:val="none" w:sz="0" w:space="0" w:color="auto"/>
        <w:right w:val="none" w:sz="0" w:space="0" w:color="auto"/>
      </w:divBdr>
    </w:div>
    <w:div w:id="326712673">
      <w:bodyDiv w:val="1"/>
      <w:marLeft w:val="0"/>
      <w:marRight w:val="0"/>
      <w:marTop w:val="0"/>
      <w:marBottom w:val="0"/>
      <w:divBdr>
        <w:top w:val="none" w:sz="0" w:space="0" w:color="auto"/>
        <w:left w:val="none" w:sz="0" w:space="0" w:color="auto"/>
        <w:bottom w:val="none" w:sz="0" w:space="0" w:color="auto"/>
        <w:right w:val="none" w:sz="0" w:space="0" w:color="auto"/>
      </w:divBdr>
    </w:div>
    <w:div w:id="326910760">
      <w:bodyDiv w:val="1"/>
      <w:marLeft w:val="0"/>
      <w:marRight w:val="0"/>
      <w:marTop w:val="0"/>
      <w:marBottom w:val="0"/>
      <w:divBdr>
        <w:top w:val="none" w:sz="0" w:space="0" w:color="auto"/>
        <w:left w:val="none" w:sz="0" w:space="0" w:color="auto"/>
        <w:bottom w:val="none" w:sz="0" w:space="0" w:color="auto"/>
        <w:right w:val="none" w:sz="0" w:space="0" w:color="auto"/>
      </w:divBdr>
    </w:div>
    <w:div w:id="326982618">
      <w:bodyDiv w:val="1"/>
      <w:marLeft w:val="0"/>
      <w:marRight w:val="0"/>
      <w:marTop w:val="0"/>
      <w:marBottom w:val="0"/>
      <w:divBdr>
        <w:top w:val="none" w:sz="0" w:space="0" w:color="auto"/>
        <w:left w:val="none" w:sz="0" w:space="0" w:color="auto"/>
        <w:bottom w:val="none" w:sz="0" w:space="0" w:color="auto"/>
        <w:right w:val="none" w:sz="0" w:space="0" w:color="auto"/>
      </w:divBdr>
    </w:div>
    <w:div w:id="327640628">
      <w:bodyDiv w:val="1"/>
      <w:marLeft w:val="0"/>
      <w:marRight w:val="0"/>
      <w:marTop w:val="0"/>
      <w:marBottom w:val="0"/>
      <w:divBdr>
        <w:top w:val="none" w:sz="0" w:space="0" w:color="auto"/>
        <w:left w:val="none" w:sz="0" w:space="0" w:color="auto"/>
        <w:bottom w:val="none" w:sz="0" w:space="0" w:color="auto"/>
        <w:right w:val="none" w:sz="0" w:space="0" w:color="auto"/>
      </w:divBdr>
    </w:div>
    <w:div w:id="327711500">
      <w:bodyDiv w:val="1"/>
      <w:marLeft w:val="0"/>
      <w:marRight w:val="0"/>
      <w:marTop w:val="0"/>
      <w:marBottom w:val="0"/>
      <w:divBdr>
        <w:top w:val="none" w:sz="0" w:space="0" w:color="auto"/>
        <w:left w:val="none" w:sz="0" w:space="0" w:color="auto"/>
        <w:bottom w:val="none" w:sz="0" w:space="0" w:color="auto"/>
        <w:right w:val="none" w:sz="0" w:space="0" w:color="auto"/>
      </w:divBdr>
    </w:div>
    <w:div w:id="328367852">
      <w:bodyDiv w:val="1"/>
      <w:marLeft w:val="0"/>
      <w:marRight w:val="0"/>
      <w:marTop w:val="0"/>
      <w:marBottom w:val="0"/>
      <w:divBdr>
        <w:top w:val="none" w:sz="0" w:space="0" w:color="auto"/>
        <w:left w:val="none" w:sz="0" w:space="0" w:color="auto"/>
        <w:bottom w:val="none" w:sz="0" w:space="0" w:color="auto"/>
        <w:right w:val="none" w:sz="0" w:space="0" w:color="auto"/>
      </w:divBdr>
    </w:div>
    <w:div w:id="328754527">
      <w:bodyDiv w:val="1"/>
      <w:marLeft w:val="0"/>
      <w:marRight w:val="0"/>
      <w:marTop w:val="0"/>
      <w:marBottom w:val="0"/>
      <w:divBdr>
        <w:top w:val="none" w:sz="0" w:space="0" w:color="auto"/>
        <w:left w:val="none" w:sz="0" w:space="0" w:color="auto"/>
        <w:bottom w:val="none" w:sz="0" w:space="0" w:color="auto"/>
        <w:right w:val="none" w:sz="0" w:space="0" w:color="auto"/>
      </w:divBdr>
    </w:div>
    <w:div w:id="328797566">
      <w:bodyDiv w:val="1"/>
      <w:marLeft w:val="0"/>
      <w:marRight w:val="0"/>
      <w:marTop w:val="0"/>
      <w:marBottom w:val="0"/>
      <w:divBdr>
        <w:top w:val="none" w:sz="0" w:space="0" w:color="auto"/>
        <w:left w:val="none" w:sz="0" w:space="0" w:color="auto"/>
        <w:bottom w:val="none" w:sz="0" w:space="0" w:color="auto"/>
        <w:right w:val="none" w:sz="0" w:space="0" w:color="auto"/>
      </w:divBdr>
    </w:div>
    <w:div w:id="329214997">
      <w:bodyDiv w:val="1"/>
      <w:marLeft w:val="0"/>
      <w:marRight w:val="0"/>
      <w:marTop w:val="0"/>
      <w:marBottom w:val="0"/>
      <w:divBdr>
        <w:top w:val="none" w:sz="0" w:space="0" w:color="auto"/>
        <w:left w:val="none" w:sz="0" w:space="0" w:color="auto"/>
        <w:bottom w:val="none" w:sz="0" w:space="0" w:color="auto"/>
        <w:right w:val="none" w:sz="0" w:space="0" w:color="auto"/>
      </w:divBdr>
    </w:div>
    <w:div w:id="330063910">
      <w:bodyDiv w:val="1"/>
      <w:marLeft w:val="0"/>
      <w:marRight w:val="0"/>
      <w:marTop w:val="0"/>
      <w:marBottom w:val="0"/>
      <w:divBdr>
        <w:top w:val="none" w:sz="0" w:space="0" w:color="auto"/>
        <w:left w:val="none" w:sz="0" w:space="0" w:color="auto"/>
        <w:bottom w:val="none" w:sz="0" w:space="0" w:color="auto"/>
        <w:right w:val="none" w:sz="0" w:space="0" w:color="auto"/>
      </w:divBdr>
    </w:div>
    <w:div w:id="330377174">
      <w:bodyDiv w:val="1"/>
      <w:marLeft w:val="0"/>
      <w:marRight w:val="0"/>
      <w:marTop w:val="0"/>
      <w:marBottom w:val="0"/>
      <w:divBdr>
        <w:top w:val="none" w:sz="0" w:space="0" w:color="auto"/>
        <w:left w:val="none" w:sz="0" w:space="0" w:color="auto"/>
        <w:bottom w:val="none" w:sz="0" w:space="0" w:color="auto"/>
        <w:right w:val="none" w:sz="0" w:space="0" w:color="auto"/>
      </w:divBdr>
    </w:div>
    <w:div w:id="330643038">
      <w:bodyDiv w:val="1"/>
      <w:marLeft w:val="0"/>
      <w:marRight w:val="0"/>
      <w:marTop w:val="0"/>
      <w:marBottom w:val="0"/>
      <w:divBdr>
        <w:top w:val="none" w:sz="0" w:space="0" w:color="auto"/>
        <w:left w:val="none" w:sz="0" w:space="0" w:color="auto"/>
        <w:bottom w:val="none" w:sz="0" w:space="0" w:color="auto"/>
        <w:right w:val="none" w:sz="0" w:space="0" w:color="auto"/>
      </w:divBdr>
    </w:div>
    <w:div w:id="330984112">
      <w:bodyDiv w:val="1"/>
      <w:marLeft w:val="0"/>
      <w:marRight w:val="0"/>
      <w:marTop w:val="0"/>
      <w:marBottom w:val="0"/>
      <w:divBdr>
        <w:top w:val="none" w:sz="0" w:space="0" w:color="auto"/>
        <w:left w:val="none" w:sz="0" w:space="0" w:color="auto"/>
        <w:bottom w:val="none" w:sz="0" w:space="0" w:color="auto"/>
        <w:right w:val="none" w:sz="0" w:space="0" w:color="auto"/>
      </w:divBdr>
    </w:div>
    <w:div w:id="331422107">
      <w:bodyDiv w:val="1"/>
      <w:marLeft w:val="0"/>
      <w:marRight w:val="0"/>
      <w:marTop w:val="0"/>
      <w:marBottom w:val="0"/>
      <w:divBdr>
        <w:top w:val="none" w:sz="0" w:space="0" w:color="auto"/>
        <w:left w:val="none" w:sz="0" w:space="0" w:color="auto"/>
        <w:bottom w:val="none" w:sz="0" w:space="0" w:color="auto"/>
        <w:right w:val="none" w:sz="0" w:space="0" w:color="auto"/>
      </w:divBdr>
    </w:div>
    <w:div w:id="332149417">
      <w:bodyDiv w:val="1"/>
      <w:marLeft w:val="0"/>
      <w:marRight w:val="0"/>
      <w:marTop w:val="0"/>
      <w:marBottom w:val="0"/>
      <w:divBdr>
        <w:top w:val="none" w:sz="0" w:space="0" w:color="auto"/>
        <w:left w:val="none" w:sz="0" w:space="0" w:color="auto"/>
        <w:bottom w:val="none" w:sz="0" w:space="0" w:color="auto"/>
        <w:right w:val="none" w:sz="0" w:space="0" w:color="auto"/>
      </w:divBdr>
    </w:div>
    <w:div w:id="332415979">
      <w:bodyDiv w:val="1"/>
      <w:marLeft w:val="0"/>
      <w:marRight w:val="0"/>
      <w:marTop w:val="0"/>
      <w:marBottom w:val="0"/>
      <w:divBdr>
        <w:top w:val="none" w:sz="0" w:space="0" w:color="auto"/>
        <w:left w:val="none" w:sz="0" w:space="0" w:color="auto"/>
        <w:bottom w:val="none" w:sz="0" w:space="0" w:color="auto"/>
        <w:right w:val="none" w:sz="0" w:space="0" w:color="auto"/>
      </w:divBdr>
    </w:div>
    <w:div w:id="332491919">
      <w:bodyDiv w:val="1"/>
      <w:marLeft w:val="0"/>
      <w:marRight w:val="0"/>
      <w:marTop w:val="0"/>
      <w:marBottom w:val="0"/>
      <w:divBdr>
        <w:top w:val="none" w:sz="0" w:space="0" w:color="auto"/>
        <w:left w:val="none" w:sz="0" w:space="0" w:color="auto"/>
        <w:bottom w:val="none" w:sz="0" w:space="0" w:color="auto"/>
        <w:right w:val="none" w:sz="0" w:space="0" w:color="auto"/>
      </w:divBdr>
    </w:div>
    <w:div w:id="332492332">
      <w:bodyDiv w:val="1"/>
      <w:marLeft w:val="0"/>
      <w:marRight w:val="0"/>
      <w:marTop w:val="0"/>
      <w:marBottom w:val="0"/>
      <w:divBdr>
        <w:top w:val="none" w:sz="0" w:space="0" w:color="auto"/>
        <w:left w:val="none" w:sz="0" w:space="0" w:color="auto"/>
        <w:bottom w:val="none" w:sz="0" w:space="0" w:color="auto"/>
        <w:right w:val="none" w:sz="0" w:space="0" w:color="auto"/>
      </w:divBdr>
    </w:div>
    <w:div w:id="333185995">
      <w:bodyDiv w:val="1"/>
      <w:marLeft w:val="0"/>
      <w:marRight w:val="0"/>
      <w:marTop w:val="0"/>
      <w:marBottom w:val="0"/>
      <w:divBdr>
        <w:top w:val="none" w:sz="0" w:space="0" w:color="auto"/>
        <w:left w:val="none" w:sz="0" w:space="0" w:color="auto"/>
        <w:bottom w:val="none" w:sz="0" w:space="0" w:color="auto"/>
        <w:right w:val="none" w:sz="0" w:space="0" w:color="auto"/>
      </w:divBdr>
    </w:div>
    <w:div w:id="334768487">
      <w:bodyDiv w:val="1"/>
      <w:marLeft w:val="0"/>
      <w:marRight w:val="0"/>
      <w:marTop w:val="0"/>
      <w:marBottom w:val="0"/>
      <w:divBdr>
        <w:top w:val="none" w:sz="0" w:space="0" w:color="auto"/>
        <w:left w:val="none" w:sz="0" w:space="0" w:color="auto"/>
        <w:bottom w:val="none" w:sz="0" w:space="0" w:color="auto"/>
        <w:right w:val="none" w:sz="0" w:space="0" w:color="auto"/>
      </w:divBdr>
    </w:div>
    <w:div w:id="334959045">
      <w:bodyDiv w:val="1"/>
      <w:marLeft w:val="0"/>
      <w:marRight w:val="0"/>
      <w:marTop w:val="0"/>
      <w:marBottom w:val="0"/>
      <w:divBdr>
        <w:top w:val="none" w:sz="0" w:space="0" w:color="auto"/>
        <w:left w:val="none" w:sz="0" w:space="0" w:color="auto"/>
        <w:bottom w:val="none" w:sz="0" w:space="0" w:color="auto"/>
        <w:right w:val="none" w:sz="0" w:space="0" w:color="auto"/>
      </w:divBdr>
    </w:div>
    <w:div w:id="334960541">
      <w:bodyDiv w:val="1"/>
      <w:marLeft w:val="0"/>
      <w:marRight w:val="0"/>
      <w:marTop w:val="0"/>
      <w:marBottom w:val="0"/>
      <w:divBdr>
        <w:top w:val="none" w:sz="0" w:space="0" w:color="auto"/>
        <w:left w:val="none" w:sz="0" w:space="0" w:color="auto"/>
        <w:bottom w:val="none" w:sz="0" w:space="0" w:color="auto"/>
        <w:right w:val="none" w:sz="0" w:space="0" w:color="auto"/>
      </w:divBdr>
    </w:div>
    <w:div w:id="335231040">
      <w:bodyDiv w:val="1"/>
      <w:marLeft w:val="0"/>
      <w:marRight w:val="0"/>
      <w:marTop w:val="0"/>
      <w:marBottom w:val="0"/>
      <w:divBdr>
        <w:top w:val="none" w:sz="0" w:space="0" w:color="auto"/>
        <w:left w:val="none" w:sz="0" w:space="0" w:color="auto"/>
        <w:bottom w:val="none" w:sz="0" w:space="0" w:color="auto"/>
        <w:right w:val="none" w:sz="0" w:space="0" w:color="auto"/>
      </w:divBdr>
    </w:div>
    <w:div w:id="335308866">
      <w:bodyDiv w:val="1"/>
      <w:marLeft w:val="0"/>
      <w:marRight w:val="0"/>
      <w:marTop w:val="0"/>
      <w:marBottom w:val="0"/>
      <w:divBdr>
        <w:top w:val="none" w:sz="0" w:space="0" w:color="auto"/>
        <w:left w:val="none" w:sz="0" w:space="0" w:color="auto"/>
        <w:bottom w:val="none" w:sz="0" w:space="0" w:color="auto"/>
        <w:right w:val="none" w:sz="0" w:space="0" w:color="auto"/>
      </w:divBdr>
    </w:div>
    <w:div w:id="335959973">
      <w:bodyDiv w:val="1"/>
      <w:marLeft w:val="0"/>
      <w:marRight w:val="0"/>
      <w:marTop w:val="0"/>
      <w:marBottom w:val="0"/>
      <w:divBdr>
        <w:top w:val="none" w:sz="0" w:space="0" w:color="auto"/>
        <w:left w:val="none" w:sz="0" w:space="0" w:color="auto"/>
        <w:bottom w:val="none" w:sz="0" w:space="0" w:color="auto"/>
        <w:right w:val="none" w:sz="0" w:space="0" w:color="auto"/>
      </w:divBdr>
    </w:div>
    <w:div w:id="336032170">
      <w:bodyDiv w:val="1"/>
      <w:marLeft w:val="0"/>
      <w:marRight w:val="0"/>
      <w:marTop w:val="0"/>
      <w:marBottom w:val="0"/>
      <w:divBdr>
        <w:top w:val="none" w:sz="0" w:space="0" w:color="auto"/>
        <w:left w:val="none" w:sz="0" w:space="0" w:color="auto"/>
        <w:bottom w:val="none" w:sz="0" w:space="0" w:color="auto"/>
        <w:right w:val="none" w:sz="0" w:space="0" w:color="auto"/>
      </w:divBdr>
    </w:div>
    <w:div w:id="336661948">
      <w:bodyDiv w:val="1"/>
      <w:marLeft w:val="0"/>
      <w:marRight w:val="0"/>
      <w:marTop w:val="0"/>
      <w:marBottom w:val="0"/>
      <w:divBdr>
        <w:top w:val="none" w:sz="0" w:space="0" w:color="auto"/>
        <w:left w:val="none" w:sz="0" w:space="0" w:color="auto"/>
        <w:bottom w:val="none" w:sz="0" w:space="0" w:color="auto"/>
        <w:right w:val="none" w:sz="0" w:space="0" w:color="auto"/>
      </w:divBdr>
    </w:div>
    <w:div w:id="336735722">
      <w:bodyDiv w:val="1"/>
      <w:marLeft w:val="0"/>
      <w:marRight w:val="0"/>
      <w:marTop w:val="0"/>
      <w:marBottom w:val="0"/>
      <w:divBdr>
        <w:top w:val="none" w:sz="0" w:space="0" w:color="auto"/>
        <w:left w:val="none" w:sz="0" w:space="0" w:color="auto"/>
        <w:bottom w:val="none" w:sz="0" w:space="0" w:color="auto"/>
        <w:right w:val="none" w:sz="0" w:space="0" w:color="auto"/>
      </w:divBdr>
    </w:div>
    <w:div w:id="336926591">
      <w:bodyDiv w:val="1"/>
      <w:marLeft w:val="0"/>
      <w:marRight w:val="0"/>
      <w:marTop w:val="0"/>
      <w:marBottom w:val="0"/>
      <w:divBdr>
        <w:top w:val="none" w:sz="0" w:space="0" w:color="auto"/>
        <w:left w:val="none" w:sz="0" w:space="0" w:color="auto"/>
        <w:bottom w:val="none" w:sz="0" w:space="0" w:color="auto"/>
        <w:right w:val="none" w:sz="0" w:space="0" w:color="auto"/>
      </w:divBdr>
    </w:div>
    <w:div w:id="337002266">
      <w:bodyDiv w:val="1"/>
      <w:marLeft w:val="0"/>
      <w:marRight w:val="0"/>
      <w:marTop w:val="0"/>
      <w:marBottom w:val="0"/>
      <w:divBdr>
        <w:top w:val="none" w:sz="0" w:space="0" w:color="auto"/>
        <w:left w:val="none" w:sz="0" w:space="0" w:color="auto"/>
        <w:bottom w:val="none" w:sz="0" w:space="0" w:color="auto"/>
        <w:right w:val="none" w:sz="0" w:space="0" w:color="auto"/>
      </w:divBdr>
    </w:div>
    <w:div w:id="337271898">
      <w:bodyDiv w:val="1"/>
      <w:marLeft w:val="0"/>
      <w:marRight w:val="0"/>
      <w:marTop w:val="0"/>
      <w:marBottom w:val="0"/>
      <w:divBdr>
        <w:top w:val="none" w:sz="0" w:space="0" w:color="auto"/>
        <w:left w:val="none" w:sz="0" w:space="0" w:color="auto"/>
        <w:bottom w:val="none" w:sz="0" w:space="0" w:color="auto"/>
        <w:right w:val="none" w:sz="0" w:space="0" w:color="auto"/>
      </w:divBdr>
    </w:div>
    <w:div w:id="337275547">
      <w:bodyDiv w:val="1"/>
      <w:marLeft w:val="0"/>
      <w:marRight w:val="0"/>
      <w:marTop w:val="0"/>
      <w:marBottom w:val="0"/>
      <w:divBdr>
        <w:top w:val="none" w:sz="0" w:space="0" w:color="auto"/>
        <w:left w:val="none" w:sz="0" w:space="0" w:color="auto"/>
        <w:bottom w:val="none" w:sz="0" w:space="0" w:color="auto"/>
        <w:right w:val="none" w:sz="0" w:space="0" w:color="auto"/>
      </w:divBdr>
    </w:div>
    <w:div w:id="337466687">
      <w:bodyDiv w:val="1"/>
      <w:marLeft w:val="0"/>
      <w:marRight w:val="0"/>
      <w:marTop w:val="0"/>
      <w:marBottom w:val="0"/>
      <w:divBdr>
        <w:top w:val="none" w:sz="0" w:space="0" w:color="auto"/>
        <w:left w:val="none" w:sz="0" w:space="0" w:color="auto"/>
        <w:bottom w:val="none" w:sz="0" w:space="0" w:color="auto"/>
        <w:right w:val="none" w:sz="0" w:space="0" w:color="auto"/>
      </w:divBdr>
    </w:div>
    <w:div w:id="337923623">
      <w:bodyDiv w:val="1"/>
      <w:marLeft w:val="0"/>
      <w:marRight w:val="0"/>
      <w:marTop w:val="0"/>
      <w:marBottom w:val="0"/>
      <w:divBdr>
        <w:top w:val="none" w:sz="0" w:space="0" w:color="auto"/>
        <w:left w:val="none" w:sz="0" w:space="0" w:color="auto"/>
        <w:bottom w:val="none" w:sz="0" w:space="0" w:color="auto"/>
        <w:right w:val="none" w:sz="0" w:space="0" w:color="auto"/>
      </w:divBdr>
    </w:div>
    <w:div w:id="338049432">
      <w:bodyDiv w:val="1"/>
      <w:marLeft w:val="0"/>
      <w:marRight w:val="0"/>
      <w:marTop w:val="0"/>
      <w:marBottom w:val="0"/>
      <w:divBdr>
        <w:top w:val="none" w:sz="0" w:space="0" w:color="auto"/>
        <w:left w:val="none" w:sz="0" w:space="0" w:color="auto"/>
        <w:bottom w:val="none" w:sz="0" w:space="0" w:color="auto"/>
        <w:right w:val="none" w:sz="0" w:space="0" w:color="auto"/>
      </w:divBdr>
    </w:div>
    <w:div w:id="340082489">
      <w:bodyDiv w:val="1"/>
      <w:marLeft w:val="0"/>
      <w:marRight w:val="0"/>
      <w:marTop w:val="0"/>
      <w:marBottom w:val="0"/>
      <w:divBdr>
        <w:top w:val="none" w:sz="0" w:space="0" w:color="auto"/>
        <w:left w:val="none" w:sz="0" w:space="0" w:color="auto"/>
        <w:bottom w:val="none" w:sz="0" w:space="0" w:color="auto"/>
        <w:right w:val="none" w:sz="0" w:space="0" w:color="auto"/>
      </w:divBdr>
    </w:div>
    <w:div w:id="340090615">
      <w:bodyDiv w:val="1"/>
      <w:marLeft w:val="0"/>
      <w:marRight w:val="0"/>
      <w:marTop w:val="0"/>
      <w:marBottom w:val="0"/>
      <w:divBdr>
        <w:top w:val="none" w:sz="0" w:space="0" w:color="auto"/>
        <w:left w:val="none" w:sz="0" w:space="0" w:color="auto"/>
        <w:bottom w:val="none" w:sz="0" w:space="0" w:color="auto"/>
        <w:right w:val="none" w:sz="0" w:space="0" w:color="auto"/>
      </w:divBdr>
    </w:div>
    <w:div w:id="340277263">
      <w:bodyDiv w:val="1"/>
      <w:marLeft w:val="0"/>
      <w:marRight w:val="0"/>
      <w:marTop w:val="0"/>
      <w:marBottom w:val="0"/>
      <w:divBdr>
        <w:top w:val="none" w:sz="0" w:space="0" w:color="auto"/>
        <w:left w:val="none" w:sz="0" w:space="0" w:color="auto"/>
        <w:bottom w:val="none" w:sz="0" w:space="0" w:color="auto"/>
        <w:right w:val="none" w:sz="0" w:space="0" w:color="auto"/>
      </w:divBdr>
    </w:div>
    <w:div w:id="340663829">
      <w:bodyDiv w:val="1"/>
      <w:marLeft w:val="0"/>
      <w:marRight w:val="0"/>
      <w:marTop w:val="0"/>
      <w:marBottom w:val="0"/>
      <w:divBdr>
        <w:top w:val="none" w:sz="0" w:space="0" w:color="auto"/>
        <w:left w:val="none" w:sz="0" w:space="0" w:color="auto"/>
        <w:bottom w:val="none" w:sz="0" w:space="0" w:color="auto"/>
        <w:right w:val="none" w:sz="0" w:space="0" w:color="auto"/>
      </w:divBdr>
    </w:div>
    <w:div w:id="340864614">
      <w:bodyDiv w:val="1"/>
      <w:marLeft w:val="0"/>
      <w:marRight w:val="0"/>
      <w:marTop w:val="0"/>
      <w:marBottom w:val="0"/>
      <w:divBdr>
        <w:top w:val="none" w:sz="0" w:space="0" w:color="auto"/>
        <w:left w:val="none" w:sz="0" w:space="0" w:color="auto"/>
        <w:bottom w:val="none" w:sz="0" w:space="0" w:color="auto"/>
        <w:right w:val="none" w:sz="0" w:space="0" w:color="auto"/>
      </w:divBdr>
    </w:div>
    <w:div w:id="341469934">
      <w:bodyDiv w:val="1"/>
      <w:marLeft w:val="0"/>
      <w:marRight w:val="0"/>
      <w:marTop w:val="0"/>
      <w:marBottom w:val="0"/>
      <w:divBdr>
        <w:top w:val="none" w:sz="0" w:space="0" w:color="auto"/>
        <w:left w:val="none" w:sz="0" w:space="0" w:color="auto"/>
        <w:bottom w:val="none" w:sz="0" w:space="0" w:color="auto"/>
        <w:right w:val="none" w:sz="0" w:space="0" w:color="auto"/>
      </w:divBdr>
    </w:div>
    <w:div w:id="341977393">
      <w:bodyDiv w:val="1"/>
      <w:marLeft w:val="0"/>
      <w:marRight w:val="0"/>
      <w:marTop w:val="0"/>
      <w:marBottom w:val="0"/>
      <w:divBdr>
        <w:top w:val="none" w:sz="0" w:space="0" w:color="auto"/>
        <w:left w:val="none" w:sz="0" w:space="0" w:color="auto"/>
        <w:bottom w:val="none" w:sz="0" w:space="0" w:color="auto"/>
        <w:right w:val="none" w:sz="0" w:space="0" w:color="auto"/>
      </w:divBdr>
    </w:div>
    <w:div w:id="342128407">
      <w:bodyDiv w:val="1"/>
      <w:marLeft w:val="0"/>
      <w:marRight w:val="0"/>
      <w:marTop w:val="0"/>
      <w:marBottom w:val="0"/>
      <w:divBdr>
        <w:top w:val="none" w:sz="0" w:space="0" w:color="auto"/>
        <w:left w:val="none" w:sz="0" w:space="0" w:color="auto"/>
        <w:bottom w:val="none" w:sz="0" w:space="0" w:color="auto"/>
        <w:right w:val="none" w:sz="0" w:space="0" w:color="auto"/>
      </w:divBdr>
    </w:div>
    <w:div w:id="342513355">
      <w:bodyDiv w:val="1"/>
      <w:marLeft w:val="0"/>
      <w:marRight w:val="0"/>
      <w:marTop w:val="0"/>
      <w:marBottom w:val="0"/>
      <w:divBdr>
        <w:top w:val="none" w:sz="0" w:space="0" w:color="auto"/>
        <w:left w:val="none" w:sz="0" w:space="0" w:color="auto"/>
        <w:bottom w:val="none" w:sz="0" w:space="0" w:color="auto"/>
        <w:right w:val="none" w:sz="0" w:space="0" w:color="auto"/>
      </w:divBdr>
    </w:div>
    <w:div w:id="342778646">
      <w:bodyDiv w:val="1"/>
      <w:marLeft w:val="0"/>
      <w:marRight w:val="0"/>
      <w:marTop w:val="0"/>
      <w:marBottom w:val="0"/>
      <w:divBdr>
        <w:top w:val="none" w:sz="0" w:space="0" w:color="auto"/>
        <w:left w:val="none" w:sz="0" w:space="0" w:color="auto"/>
        <w:bottom w:val="none" w:sz="0" w:space="0" w:color="auto"/>
        <w:right w:val="none" w:sz="0" w:space="0" w:color="auto"/>
      </w:divBdr>
    </w:div>
    <w:div w:id="342971595">
      <w:bodyDiv w:val="1"/>
      <w:marLeft w:val="0"/>
      <w:marRight w:val="0"/>
      <w:marTop w:val="0"/>
      <w:marBottom w:val="0"/>
      <w:divBdr>
        <w:top w:val="none" w:sz="0" w:space="0" w:color="auto"/>
        <w:left w:val="none" w:sz="0" w:space="0" w:color="auto"/>
        <w:bottom w:val="none" w:sz="0" w:space="0" w:color="auto"/>
        <w:right w:val="none" w:sz="0" w:space="0" w:color="auto"/>
      </w:divBdr>
    </w:div>
    <w:div w:id="343091022">
      <w:bodyDiv w:val="1"/>
      <w:marLeft w:val="0"/>
      <w:marRight w:val="0"/>
      <w:marTop w:val="0"/>
      <w:marBottom w:val="0"/>
      <w:divBdr>
        <w:top w:val="none" w:sz="0" w:space="0" w:color="auto"/>
        <w:left w:val="none" w:sz="0" w:space="0" w:color="auto"/>
        <w:bottom w:val="none" w:sz="0" w:space="0" w:color="auto"/>
        <w:right w:val="none" w:sz="0" w:space="0" w:color="auto"/>
      </w:divBdr>
    </w:div>
    <w:div w:id="343284214">
      <w:bodyDiv w:val="1"/>
      <w:marLeft w:val="0"/>
      <w:marRight w:val="0"/>
      <w:marTop w:val="0"/>
      <w:marBottom w:val="0"/>
      <w:divBdr>
        <w:top w:val="none" w:sz="0" w:space="0" w:color="auto"/>
        <w:left w:val="none" w:sz="0" w:space="0" w:color="auto"/>
        <w:bottom w:val="none" w:sz="0" w:space="0" w:color="auto"/>
        <w:right w:val="none" w:sz="0" w:space="0" w:color="auto"/>
      </w:divBdr>
    </w:div>
    <w:div w:id="343631370">
      <w:bodyDiv w:val="1"/>
      <w:marLeft w:val="0"/>
      <w:marRight w:val="0"/>
      <w:marTop w:val="0"/>
      <w:marBottom w:val="0"/>
      <w:divBdr>
        <w:top w:val="none" w:sz="0" w:space="0" w:color="auto"/>
        <w:left w:val="none" w:sz="0" w:space="0" w:color="auto"/>
        <w:bottom w:val="none" w:sz="0" w:space="0" w:color="auto"/>
        <w:right w:val="none" w:sz="0" w:space="0" w:color="auto"/>
      </w:divBdr>
    </w:div>
    <w:div w:id="344014462">
      <w:bodyDiv w:val="1"/>
      <w:marLeft w:val="0"/>
      <w:marRight w:val="0"/>
      <w:marTop w:val="0"/>
      <w:marBottom w:val="0"/>
      <w:divBdr>
        <w:top w:val="none" w:sz="0" w:space="0" w:color="auto"/>
        <w:left w:val="none" w:sz="0" w:space="0" w:color="auto"/>
        <w:bottom w:val="none" w:sz="0" w:space="0" w:color="auto"/>
        <w:right w:val="none" w:sz="0" w:space="0" w:color="auto"/>
      </w:divBdr>
    </w:div>
    <w:div w:id="345522447">
      <w:bodyDiv w:val="1"/>
      <w:marLeft w:val="0"/>
      <w:marRight w:val="0"/>
      <w:marTop w:val="0"/>
      <w:marBottom w:val="0"/>
      <w:divBdr>
        <w:top w:val="none" w:sz="0" w:space="0" w:color="auto"/>
        <w:left w:val="none" w:sz="0" w:space="0" w:color="auto"/>
        <w:bottom w:val="none" w:sz="0" w:space="0" w:color="auto"/>
        <w:right w:val="none" w:sz="0" w:space="0" w:color="auto"/>
      </w:divBdr>
    </w:div>
    <w:div w:id="345714612">
      <w:bodyDiv w:val="1"/>
      <w:marLeft w:val="0"/>
      <w:marRight w:val="0"/>
      <w:marTop w:val="0"/>
      <w:marBottom w:val="0"/>
      <w:divBdr>
        <w:top w:val="none" w:sz="0" w:space="0" w:color="auto"/>
        <w:left w:val="none" w:sz="0" w:space="0" w:color="auto"/>
        <w:bottom w:val="none" w:sz="0" w:space="0" w:color="auto"/>
        <w:right w:val="none" w:sz="0" w:space="0" w:color="auto"/>
      </w:divBdr>
    </w:div>
    <w:div w:id="346172759">
      <w:bodyDiv w:val="1"/>
      <w:marLeft w:val="0"/>
      <w:marRight w:val="0"/>
      <w:marTop w:val="0"/>
      <w:marBottom w:val="0"/>
      <w:divBdr>
        <w:top w:val="none" w:sz="0" w:space="0" w:color="auto"/>
        <w:left w:val="none" w:sz="0" w:space="0" w:color="auto"/>
        <w:bottom w:val="none" w:sz="0" w:space="0" w:color="auto"/>
        <w:right w:val="none" w:sz="0" w:space="0" w:color="auto"/>
      </w:divBdr>
    </w:div>
    <w:div w:id="346491029">
      <w:bodyDiv w:val="1"/>
      <w:marLeft w:val="0"/>
      <w:marRight w:val="0"/>
      <w:marTop w:val="0"/>
      <w:marBottom w:val="0"/>
      <w:divBdr>
        <w:top w:val="none" w:sz="0" w:space="0" w:color="auto"/>
        <w:left w:val="none" w:sz="0" w:space="0" w:color="auto"/>
        <w:bottom w:val="none" w:sz="0" w:space="0" w:color="auto"/>
        <w:right w:val="none" w:sz="0" w:space="0" w:color="auto"/>
      </w:divBdr>
    </w:div>
    <w:div w:id="347024264">
      <w:bodyDiv w:val="1"/>
      <w:marLeft w:val="0"/>
      <w:marRight w:val="0"/>
      <w:marTop w:val="0"/>
      <w:marBottom w:val="0"/>
      <w:divBdr>
        <w:top w:val="none" w:sz="0" w:space="0" w:color="auto"/>
        <w:left w:val="none" w:sz="0" w:space="0" w:color="auto"/>
        <w:bottom w:val="none" w:sz="0" w:space="0" w:color="auto"/>
        <w:right w:val="none" w:sz="0" w:space="0" w:color="auto"/>
      </w:divBdr>
    </w:div>
    <w:div w:id="347567526">
      <w:bodyDiv w:val="1"/>
      <w:marLeft w:val="0"/>
      <w:marRight w:val="0"/>
      <w:marTop w:val="0"/>
      <w:marBottom w:val="0"/>
      <w:divBdr>
        <w:top w:val="none" w:sz="0" w:space="0" w:color="auto"/>
        <w:left w:val="none" w:sz="0" w:space="0" w:color="auto"/>
        <w:bottom w:val="none" w:sz="0" w:space="0" w:color="auto"/>
        <w:right w:val="none" w:sz="0" w:space="0" w:color="auto"/>
      </w:divBdr>
    </w:div>
    <w:div w:id="348022716">
      <w:bodyDiv w:val="1"/>
      <w:marLeft w:val="0"/>
      <w:marRight w:val="0"/>
      <w:marTop w:val="0"/>
      <w:marBottom w:val="0"/>
      <w:divBdr>
        <w:top w:val="none" w:sz="0" w:space="0" w:color="auto"/>
        <w:left w:val="none" w:sz="0" w:space="0" w:color="auto"/>
        <w:bottom w:val="none" w:sz="0" w:space="0" w:color="auto"/>
        <w:right w:val="none" w:sz="0" w:space="0" w:color="auto"/>
      </w:divBdr>
    </w:div>
    <w:div w:id="348147609">
      <w:bodyDiv w:val="1"/>
      <w:marLeft w:val="0"/>
      <w:marRight w:val="0"/>
      <w:marTop w:val="0"/>
      <w:marBottom w:val="0"/>
      <w:divBdr>
        <w:top w:val="none" w:sz="0" w:space="0" w:color="auto"/>
        <w:left w:val="none" w:sz="0" w:space="0" w:color="auto"/>
        <w:bottom w:val="none" w:sz="0" w:space="0" w:color="auto"/>
        <w:right w:val="none" w:sz="0" w:space="0" w:color="auto"/>
      </w:divBdr>
    </w:div>
    <w:div w:id="348259209">
      <w:bodyDiv w:val="1"/>
      <w:marLeft w:val="0"/>
      <w:marRight w:val="0"/>
      <w:marTop w:val="0"/>
      <w:marBottom w:val="0"/>
      <w:divBdr>
        <w:top w:val="none" w:sz="0" w:space="0" w:color="auto"/>
        <w:left w:val="none" w:sz="0" w:space="0" w:color="auto"/>
        <w:bottom w:val="none" w:sz="0" w:space="0" w:color="auto"/>
        <w:right w:val="none" w:sz="0" w:space="0" w:color="auto"/>
      </w:divBdr>
    </w:div>
    <w:div w:id="348606853">
      <w:bodyDiv w:val="1"/>
      <w:marLeft w:val="0"/>
      <w:marRight w:val="0"/>
      <w:marTop w:val="0"/>
      <w:marBottom w:val="0"/>
      <w:divBdr>
        <w:top w:val="none" w:sz="0" w:space="0" w:color="auto"/>
        <w:left w:val="none" w:sz="0" w:space="0" w:color="auto"/>
        <w:bottom w:val="none" w:sz="0" w:space="0" w:color="auto"/>
        <w:right w:val="none" w:sz="0" w:space="0" w:color="auto"/>
      </w:divBdr>
    </w:div>
    <w:div w:id="350452852">
      <w:bodyDiv w:val="1"/>
      <w:marLeft w:val="0"/>
      <w:marRight w:val="0"/>
      <w:marTop w:val="0"/>
      <w:marBottom w:val="0"/>
      <w:divBdr>
        <w:top w:val="none" w:sz="0" w:space="0" w:color="auto"/>
        <w:left w:val="none" w:sz="0" w:space="0" w:color="auto"/>
        <w:bottom w:val="none" w:sz="0" w:space="0" w:color="auto"/>
        <w:right w:val="none" w:sz="0" w:space="0" w:color="auto"/>
      </w:divBdr>
    </w:div>
    <w:div w:id="351036560">
      <w:bodyDiv w:val="1"/>
      <w:marLeft w:val="0"/>
      <w:marRight w:val="0"/>
      <w:marTop w:val="0"/>
      <w:marBottom w:val="0"/>
      <w:divBdr>
        <w:top w:val="none" w:sz="0" w:space="0" w:color="auto"/>
        <w:left w:val="none" w:sz="0" w:space="0" w:color="auto"/>
        <w:bottom w:val="none" w:sz="0" w:space="0" w:color="auto"/>
        <w:right w:val="none" w:sz="0" w:space="0" w:color="auto"/>
      </w:divBdr>
    </w:div>
    <w:div w:id="351150269">
      <w:bodyDiv w:val="1"/>
      <w:marLeft w:val="0"/>
      <w:marRight w:val="0"/>
      <w:marTop w:val="0"/>
      <w:marBottom w:val="0"/>
      <w:divBdr>
        <w:top w:val="none" w:sz="0" w:space="0" w:color="auto"/>
        <w:left w:val="none" w:sz="0" w:space="0" w:color="auto"/>
        <w:bottom w:val="none" w:sz="0" w:space="0" w:color="auto"/>
        <w:right w:val="none" w:sz="0" w:space="0" w:color="auto"/>
      </w:divBdr>
    </w:div>
    <w:div w:id="352846360">
      <w:bodyDiv w:val="1"/>
      <w:marLeft w:val="0"/>
      <w:marRight w:val="0"/>
      <w:marTop w:val="0"/>
      <w:marBottom w:val="0"/>
      <w:divBdr>
        <w:top w:val="none" w:sz="0" w:space="0" w:color="auto"/>
        <w:left w:val="none" w:sz="0" w:space="0" w:color="auto"/>
        <w:bottom w:val="none" w:sz="0" w:space="0" w:color="auto"/>
        <w:right w:val="none" w:sz="0" w:space="0" w:color="auto"/>
      </w:divBdr>
    </w:div>
    <w:div w:id="352918758">
      <w:bodyDiv w:val="1"/>
      <w:marLeft w:val="0"/>
      <w:marRight w:val="0"/>
      <w:marTop w:val="0"/>
      <w:marBottom w:val="0"/>
      <w:divBdr>
        <w:top w:val="none" w:sz="0" w:space="0" w:color="auto"/>
        <w:left w:val="none" w:sz="0" w:space="0" w:color="auto"/>
        <w:bottom w:val="none" w:sz="0" w:space="0" w:color="auto"/>
        <w:right w:val="none" w:sz="0" w:space="0" w:color="auto"/>
      </w:divBdr>
    </w:div>
    <w:div w:id="352920088">
      <w:bodyDiv w:val="1"/>
      <w:marLeft w:val="0"/>
      <w:marRight w:val="0"/>
      <w:marTop w:val="0"/>
      <w:marBottom w:val="0"/>
      <w:divBdr>
        <w:top w:val="none" w:sz="0" w:space="0" w:color="auto"/>
        <w:left w:val="none" w:sz="0" w:space="0" w:color="auto"/>
        <w:bottom w:val="none" w:sz="0" w:space="0" w:color="auto"/>
        <w:right w:val="none" w:sz="0" w:space="0" w:color="auto"/>
      </w:divBdr>
    </w:div>
    <w:div w:id="353071462">
      <w:bodyDiv w:val="1"/>
      <w:marLeft w:val="0"/>
      <w:marRight w:val="0"/>
      <w:marTop w:val="0"/>
      <w:marBottom w:val="0"/>
      <w:divBdr>
        <w:top w:val="none" w:sz="0" w:space="0" w:color="auto"/>
        <w:left w:val="none" w:sz="0" w:space="0" w:color="auto"/>
        <w:bottom w:val="none" w:sz="0" w:space="0" w:color="auto"/>
        <w:right w:val="none" w:sz="0" w:space="0" w:color="auto"/>
      </w:divBdr>
    </w:div>
    <w:div w:id="353388300">
      <w:bodyDiv w:val="1"/>
      <w:marLeft w:val="0"/>
      <w:marRight w:val="0"/>
      <w:marTop w:val="0"/>
      <w:marBottom w:val="0"/>
      <w:divBdr>
        <w:top w:val="none" w:sz="0" w:space="0" w:color="auto"/>
        <w:left w:val="none" w:sz="0" w:space="0" w:color="auto"/>
        <w:bottom w:val="none" w:sz="0" w:space="0" w:color="auto"/>
        <w:right w:val="none" w:sz="0" w:space="0" w:color="auto"/>
      </w:divBdr>
    </w:div>
    <w:div w:id="354229486">
      <w:bodyDiv w:val="1"/>
      <w:marLeft w:val="0"/>
      <w:marRight w:val="0"/>
      <w:marTop w:val="0"/>
      <w:marBottom w:val="0"/>
      <w:divBdr>
        <w:top w:val="none" w:sz="0" w:space="0" w:color="auto"/>
        <w:left w:val="none" w:sz="0" w:space="0" w:color="auto"/>
        <w:bottom w:val="none" w:sz="0" w:space="0" w:color="auto"/>
        <w:right w:val="none" w:sz="0" w:space="0" w:color="auto"/>
      </w:divBdr>
    </w:div>
    <w:div w:id="354430583">
      <w:bodyDiv w:val="1"/>
      <w:marLeft w:val="0"/>
      <w:marRight w:val="0"/>
      <w:marTop w:val="0"/>
      <w:marBottom w:val="0"/>
      <w:divBdr>
        <w:top w:val="none" w:sz="0" w:space="0" w:color="auto"/>
        <w:left w:val="none" w:sz="0" w:space="0" w:color="auto"/>
        <w:bottom w:val="none" w:sz="0" w:space="0" w:color="auto"/>
        <w:right w:val="none" w:sz="0" w:space="0" w:color="auto"/>
      </w:divBdr>
    </w:div>
    <w:div w:id="354507057">
      <w:bodyDiv w:val="1"/>
      <w:marLeft w:val="0"/>
      <w:marRight w:val="0"/>
      <w:marTop w:val="0"/>
      <w:marBottom w:val="0"/>
      <w:divBdr>
        <w:top w:val="none" w:sz="0" w:space="0" w:color="auto"/>
        <w:left w:val="none" w:sz="0" w:space="0" w:color="auto"/>
        <w:bottom w:val="none" w:sz="0" w:space="0" w:color="auto"/>
        <w:right w:val="none" w:sz="0" w:space="0" w:color="auto"/>
      </w:divBdr>
    </w:div>
    <w:div w:id="354697535">
      <w:bodyDiv w:val="1"/>
      <w:marLeft w:val="0"/>
      <w:marRight w:val="0"/>
      <w:marTop w:val="0"/>
      <w:marBottom w:val="0"/>
      <w:divBdr>
        <w:top w:val="none" w:sz="0" w:space="0" w:color="auto"/>
        <w:left w:val="none" w:sz="0" w:space="0" w:color="auto"/>
        <w:bottom w:val="none" w:sz="0" w:space="0" w:color="auto"/>
        <w:right w:val="none" w:sz="0" w:space="0" w:color="auto"/>
      </w:divBdr>
    </w:div>
    <w:div w:id="354818486">
      <w:bodyDiv w:val="1"/>
      <w:marLeft w:val="0"/>
      <w:marRight w:val="0"/>
      <w:marTop w:val="0"/>
      <w:marBottom w:val="0"/>
      <w:divBdr>
        <w:top w:val="none" w:sz="0" w:space="0" w:color="auto"/>
        <w:left w:val="none" w:sz="0" w:space="0" w:color="auto"/>
        <w:bottom w:val="none" w:sz="0" w:space="0" w:color="auto"/>
        <w:right w:val="none" w:sz="0" w:space="0" w:color="auto"/>
      </w:divBdr>
    </w:div>
    <w:div w:id="355035827">
      <w:bodyDiv w:val="1"/>
      <w:marLeft w:val="0"/>
      <w:marRight w:val="0"/>
      <w:marTop w:val="0"/>
      <w:marBottom w:val="0"/>
      <w:divBdr>
        <w:top w:val="none" w:sz="0" w:space="0" w:color="auto"/>
        <w:left w:val="none" w:sz="0" w:space="0" w:color="auto"/>
        <w:bottom w:val="none" w:sz="0" w:space="0" w:color="auto"/>
        <w:right w:val="none" w:sz="0" w:space="0" w:color="auto"/>
      </w:divBdr>
    </w:div>
    <w:div w:id="355155692">
      <w:bodyDiv w:val="1"/>
      <w:marLeft w:val="0"/>
      <w:marRight w:val="0"/>
      <w:marTop w:val="0"/>
      <w:marBottom w:val="0"/>
      <w:divBdr>
        <w:top w:val="none" w:sz="0" w:space="0" w:color="auto"/>
        <w:left w:val="none" w:sz="0" w:space="0" w:color="auto"/>
        <w:bottom w:val="none" w:sz="0" w:space="0" w:color="auto"/>
        <w:right w:val="none" w:sz="0" w:space="0" w:color="auto"/>
      </w:divBdr>
    </w:div>
    <w:div w:id="355275047">
      <w:bodyDiv w:val="1"/>
      <w:marLeft w:val="0"/>
      <w:marRight w:val="0"/>
      <w:marTop w:val="0"/>
      <w:marBottom w:val="0"/>
      <w:divBdr>
        <w:top w:val="none" w:sz="0" w:space="0" w:color="auto"/>
        <w:left w:val="none" w:sz="0" w:space="0" w:color="auto"/>
        <w:bottom w:val="none" w:sz="0" w:space="0" w:color="auto"/>
        <w:right w:val="none" w:sz="0" w:space="0" w:color="auto"/>
      </w:divBdr>
    </w:div>
    <w:div w:id="355929070">
      <w:bodyDiv w:val="1"/>
      <w:marLeft w:val="0"/>
      <w:marRight w:val="0"/>
      <w:marTop w:val="0"/>
      <w:marBottom w:val="0"/>
      <w:divBdr>
        <w:top w:val="none" w:sz="0" w:space="0" w:color="auto"/>
        <w:left w:val="none" w:sz="0" w:space="0" w:color="auto"/>
        <w:bottom w:val="none" w:sz="0" w:space="0" w:color="auto"/>
        <w:right w:val="none" w:sz="0" w:space="0" w:color="auto"/>
      </w:divBdr>
    </w:div>
    <w:div w:id="356276322">
      <w:bodyDiv w:val="1"/>
      <w:marLeft w:val="0"/>
      <w:marRight w:val="0"/>
      <w:marTop w:val="0"/>
      <w:marBottom w:val="0"/>
      <w:divBdr>
        <w:top w:val="none" w:sz="0" w:space="0" w:color="auto"/>
        <w:left w:val="none" w:sz="0" w:space="0" w:color="auto"/>
        <w:bottom w:val="none" w:sz="0" w:space="0" w:color="auto"/>
        <w:right w:val="none" w:sz="0" w:space="0" w:color="auto"/>
      </w:divBdr>
    </w:div>
    <w:div w:id="356471552">
      <w:bodyDiv w:val="1"/>
      <w:marLeft w:val="0"/>
      <w:marRight w:val="0"/>
      <w:marTop w:val="0"/>
      <w:marBottom w:val="0"/>
      <w:divBdr>
        <w:top w:val="none" w:sz="0" w:space="0" w:color="auto"/>
        <w:left w:val="none" w:sz="0" w:space="0" w:color="auto"/>
        <w:bottom w:val="none" w:sz="0" w:space="0" w:color="auto"/>
        <w:right w:val="none" w:sz="0" w:space="0" w:color="auto"/>
      </w:divBdr>
    </w:div>
    <w:div w:id="357238520">
      <w:bodyDiv w:val="1"/>
      <w:marLeft w:val="0"/>
      <w:marRight w:val="0"/>
      <w:marTop w:val="0"/>
      <w:marBottom w:val="0"/>
      <w:divBdr>
        <w:top w:val="none" w:sz="0" w:space="0" w:color="auto"/>
        <w:left w:val="none" w:sz="0" w:space="0" w:color="auto"/>
        <w:bottom w:val="none" w:sz="0" w:space="0" w:color="auto"/>
        <w:right w:val="none" w:sz="0" w:space="0" w:color="auto"/>
      </w:divBdr>
    </w:div>
    <w:div w:id="357396789">
      <w:bodyDiv w:val="1"/>
      <w:marLeft w:val="0"/>
      <w:marRight w:val="0"/>
      <w:marTop w:val="0"/>
      <w:marBottom w:val="0"/>
      <w:divBdr>
        <w:top w:val="none" w:sz="0" w:space="0" w:color="auto"/>
        <w:left w:val="none" w:sz="0" w:space="0" w:color="auto"/>
        <w:bottom w:val="none" w:sz="0" w:space="0" w:color="auto"/>
        <w:right w:val="none" w:sz="0" w:space="0" w:color="auto"/>
      </w:divBdr>
    </w:div>
    <w:div w:id="358551453">
      <w:bodyDiv w:val="1"/>
      <w:marLeft w:val="0"/>
      <w:marRight w:val="0"/>
      <w:marTop w:val="0"/>
      <w:marBottom w:val="0"/>
      <w:divBdr>
        <w:top w:val="none" w:sz="0" w:space="0" w:color="auto"/>
        <w:left w:val="none" w:sz="0" w:space="0" w:color="auto"/>
        <w:bottom w:val="none" w:sz="0" w:space="0" w:color="auto"/>
        <w:right w:val="none" w:sz="0" w:space="0" w:color="auto"/>
      </w:divBdr>
    </w:div>
    <w:div w:id="358746302">
      <w:bodyDiv w:val="1"/>
      <w:marLeft w:val="0"/>
      <w:marRight w:val="0"/>
      <w:marTop w:val="0"/>
      <w:marBottom w:val="0"/>
      <w:divBdr>
        <w:top w:val="none" w:sz="0" w:space="0" w:color="auto"/>
        <w:left w:val="none" w:sz="0" w:space="0" w:color="auto"/>
        <w:bottom w:val="none" w:sz="0" w:space="0" w:color="auto"/>
        <w:right w:val="none" w:sz="0" w:space="0" w:color="auto"/>
      </w:divBdr>
    </w:div>
    <w:div w:id="358894995">
      <w:bodyDiv w:val="1"/>
      <w:marLeft w:val="0"/>
      <w:marRight w:val="0"/>
      <w:marTop w:val="0"/>
      <w:marBottom w:val="0"/>
      <w:divBdr>
        <w:top w:val="none" w:sz="0" w:space="0" w:color="auto"/>
        <w:left w:val="none" w:sz="0" w:space="0" w:color="auto"/>
        <w:bottom w:val="none" w:sz="0" w:space="0" w:color="auto"/>
        <w:right w:val="none" w:sz="0" w:space="0" w:color="auto"/>
      </w:divBdr>
    </w:div>
    <w:div w:id="359280572">
      <w:bodyDiv w:val="1"/>
      <w:marLeft w:val="0"/>
      <w:marRight w:val="0"/>
      <w:marTop w:val="0"/>
      <w:marBottom w:val="0"/>
      <w:divBdr>
        <w:top w:val="none" w:sz="0" w:space="0" w:color="auto"/>
        <w:left w:val="none" w:sz="0" w:space="0" w:color="auto"/>
        <w:bottom w:val="none" w:sz="0" w:space="0" w:color="auto"/>
        <w:right w:val="none" w:sz="0" w:space="0" w:color="auto"/>
      </w:divBdr>
    </w:div>
    <w:div w:id="359670282">
      <w:bodyDiv w:val="1"/>
      <w:marLeft w:val="0"/>
      <w:marRight w:val="0"/>
      <w:marTop w:val="0"/>
      <w:marBottom w:val="0"/>
      <w:divBdr>
        <w:top w:val="none" w:sz="0" w:space="0" w:color="auto"/>
        <w:left w:val="none" w:sz="0" w:space="0" w:color="auto"/>
        <w:bottom w:val="none" w:sz="0" w:space="0" w:color="auto"/>
        <w:right w:val="none" w:sz="0" w:space="0" w:color="auto"/>
      </w:divBdr>
    </w:div>
    <w:div w:id="359859529">
      <w:bodyDiv w:val="1"/>
      <w:marLeft w:val="0"/>
      <w:marRight w:val="0"/>
      <w:marTop w:val="0"/>
      <w:marBottom w:val="0"/>
      <w:divBdr>
        <w:top w:val="none" w:sz="0" w:space="0" w:color="auto"/>
        <w:left w:val="none" w:sz="0" w:space="0" w:color="auto"/>
        <w:bottom w:val="none" w:sz="0" w:space="0" w:color="auto"/>
        <w:right w:val="none" w:sz="0" w:space="0" w:color="auto"/>
      </w:divBdr>
    </w:div>
    <w:div w:id="360280396">
      <w:bodyDiv w:val="1"/>
      <w:marLeft w:val="0"/>
      <w:marRight w:val="0"/>
      <w:marTop w:val="0"/>
      <w:marBottom w:val="0"/>
      <w:divBdr>
        <w:top w:val="none" w:sz="0" w:space="0" w:color="auto"/>
        <w:left w:val="none" w:sz="0" w:space="0" w:color="auto"/>
        <w:bottom w:val="none" w:sz="0" w:space="0" w:color="auto"/>
        <w:right w:val="none" w:sz="0" w:space="0" w:color="auto"/>
      </w:divBdr>
    </w:div>
    <w:div w:id="360933595">
      <w:bodyDiv w:val="1"/>
      <w:marLeft w:val="0"/>
      <w:marRight w:val="0"/>
      <w:marTop w:val="0"/>
      <w:marBottom w:val="0"/>
      <w:divBdr>
        <w:top w:val="none" w:sz="0" w:space="0" w:color="auto"/>
        <w:left w:val="none" w:sz="0" w:space="0" w:color="auto"/>
        <w:bottom w:val="none" w:sz="0" w:space="0" w:color="auto"/>
        <w:right w:val="none" w:sz="0" w:space="0" w:color="auto"/>
      </w:divBdr>
    </w:div>
    <w:div w:id="361058014">
      <w:bodyDiv w:val="1"/>
      <w:marLeft w:val="0"/>
      <w:marRight w:val="0"/>
      <w:marTop w:val="0"/>
      <w:marBottom w:val="0"/>
      <w:divBdr>
        <w:top w:val="none" w:sz="0" w:space="0" w:color="auto"/>
        <w:left w:val="none" w:sz="0" w:space="0" w:color="auto"/>
        <w:bottom w:val="none" w:sz="0" w:space="0" w:color="auto"/>
        <w:right w:val="none" w:sz="0" w:space="0" w:color="auto"/>
      </w:divBdr>
    </w:div>
    <w:div w:id="361175780">
      <w:bodyDiv w:val="1"/>
      <w:marLeft w:val="0"/>
      <w:marRight w:val="0"/>
      <w:marTop w:val="0"/>
      <w:marBottom w:val="0"/>
      <w:divBdr>
        <w:top w:val="none" w:sz="0" w:space="0" w:color="auto"/>
        <w:left w:val="none" w:sz="0" w:space="0" w:color="auto"/>
        <w:bottom w:val="none" w:sz="0" w:space="0" w:color="auto"/>
        <w:right w:val="none" w:sz="0" w:space="0" w:color="auto"/>
      </w:divBdr>
    </w:div>
    <w:div w:id="361247653">
      <w:bodyDiv w:val="1"/>
      <w:marLeft w:val="0"/>
      <w:marRight w:val="0"/>
      <w:marTop w:val="0"/>
      <w:marBottom w:val="0"/>
      <w:divBdr>
        <w:top w:val="none" w:sz="0" w:space="0" w:color="auto"/>
        <w:left w:val="none" w:sz="0" w:space="0" w:color="auto"/>
        <w:bottom w:val="none" w:sz="0" w:space="0" w:color="auto"/>
        <w:right w:val="none" w:sz="0" w:space="0" w:color="auto"/>
      </w:divBdr>
    </w:div>
    <w:div w:id="362243899">
      <w:bodyDiv w:val="1"/>
      <w:marLeft w:val="0"/>
      <w:marRight w:val="0"/>
      <w:marTop w:val="0"/>
      <w:marBottom w:val="0"/>
      <w:divBdr>
        <w:top w:val="none" w:sz="0" w:space="0" w:color="auto"/>
        <w:left w:val="none" w:sz="0" w:space="0" w:color="auto"/>
        <w:bottom w:val="none" w:sz="0" w:space="0" w:color="auto"/>
        <w:right w:val="none" w:sz="0" w:space="0" w:color="auto"/>
      </w:divBdr>
    </w:div>
    <w:div w:id="362291358">
      <w:bodyDiv w:val="1"/>
      <w:marLeft w:val="0"/>
      <w:marRight w:val="0"/>
      <w:marTop w:val="0"/>
      <w:marBottom w:val="0"/>
      <w:divBdr>
        <w:top w:val="none" w:sz="0" w:space="0" w:color="auto"/>
        <w:left w:val="none" w:sz="0" w:space="0" w:color="auto"/>
        <w:bottom w:val="none" w:sz="0" w:space="0" w:color="auto"/>
        <w:right w:val="none" w:sz="0" w:space="0" w:color="auto"/>
      </w:divBdr>
    </w:div>
    <w:div w:id="362369569">
      <w:bodyDiv w:val="1"/>
      <w:marLeft w:val="0"/>
      <w:marRight w:val="0"/>
      <w:marTop w:val="0"/>
      <w:marBottom w:val="0"/>
      <w:divBdr>
        <w:top w:val="none" w:sz="0" w:space="0" w:color="auto"/>
        <w:left w:val="none" w:sz="0" w:space="0" w:color="auto"/>
        <w:bottom w:val="none" w:sz="0" w:space="0" w:color="auto"/>
        <w:right w:val="none" w:sz="0" w:space="0" w:color="auto"/>
      </w:divBdr>
    </w:div>
    <w:div w:id="362824654">
      <w:bodyDiv w:val="1"/>
      <w:marLeft w:val="0"/>
      <w:marRight w:val="0"/>
      <w:marTop w:val="0"/>
      <w:marBottom w:val="0"/>
      <w:divBdr>
        <w:top w:val="none" w:sz="0" w:space="0" w:color="auto"/>
        <w:left w:val="none" w:sz="0" w:space="0" w:color="auto"/>
        <w:bottom w:val="none" w:sz="0" w:space="0" w:color="auto"/>
        <w:right w:val="none" w:sz="0" w:space="0" w:color="auto"/>
      </w:divBdr>
    </w:div>
    <w:div w:id="362873490">
      <w:bodyDiv w:val="1"/>
      <w:marLeft w:val="0"/>
      <w:marRight w:val="0"/>
      <w:marTop w:val="0"/>
      <w:marBottom w:val="0"/>
      <w:divBdr>
        <w:top w:val="none" w:sz="0" w:space="0" w:color="auto"/>
        <w:left w:val="none" w:sz="0" w:space="0" w:color="auto"/>
        <w:bottom w:val="none" w:sz="0" w:space="0" w:color="auto"/>
        <w:right w:val="none" w:sz="0" w:space="0" w:color="auto"/>
      </w:divBdr>
    </w:div>
    <w:div w:id="362943128">
      <w:bodyDiv w:val="1"/>
      <w:marLeft w:val="0"/>
      <w:marRight w:val="0"/>
      <w:marTop w:val="0"/>
      <w:marBottom w:val="0"/>
      <w:divBdr>
        <w:top w:val="none" w:sz="0" w:space="0" w:color="auto"/>
        <w:left w:val="none" w:sz="0" w:space="0" w:color="auto"/>
        <w:bottom w:val="none" w:sz="0" w:space="0" w:color="auto"/>
        <w:right w:val="none" w:sz="0" w:space="0" w:color="auto"/>
      </w:divBdr>
    </w:div>
    <w:div w:id="362945907">
      <w:bodyDiv w:val="1"/>
      <w:marLeft w:val="0"/>
      <w:marRight w:val="0"/>
      <w:marTop w:val="0"/>
      <w:marBottom w:val="0"/>
      <w:divBdr>
        <w:top w:val="none" w:sz="0" w:space="0" w:color="auto"/>
        <w:left w:val="none" w:sz="0" w:space="0" w:color="auto"/>
        <w:bottom w:val="none" w:sz="0" w:space="0" w:color="auto"/>
        <w:right w:val="none" w:sz="0" w:space="0" w:color="auto"/>
      </w:divBdr>
    </w:div>
    <w:div w:id="363286218">
      <w:bodyDiv w:val="1"/>
      <w:marLeft w:val="0"/>
      <w:marRight w:val="0"/>
      <w:marTop w:val="0"/>
      <w:marBottom w:val="0"/>
      <w:divBdr>
        <w:top w:val="none" w:sz="0" w:space="0" w:color="auto"/>
        <w:left w:val="none" w:sz="0" w:space="0" w:color="auto"/>
        <w:bottom w:val="none" w:sz="0" w:space="0" w:color="auto"/>
        <w:right w:val="none" w:sz="0" w:space="0" w:color="auto"/>
      </w:divBdr>
    </w:div>
    <w:div w:id="363755115">
      <w:bodyDiv w:val="1"/>
      <w:marLeft w:val="0"/>
      <w:marRight w:val="0"/>
      <w:marTop w:val="0"/>
      <w:marBottom w:val="0"/>
      <w:divBdr>
        <w:top w:val="none" w:sz="0" w:space="0" w:color="auto"/>
        <w:left w:val="none" w:sz="0" w:space="0" w:color="auto"/>
        <w:bottom w:val="none" w:sz="0" w:space="0" w:color="auto"/>
        <w:right w:val="none" w:sz="0" w:space="0" w:color="auto"/>
      </w:divBdr>
    </w:div>
    <w:div w:id="363868169">
      <w:bodyDiv w:val="1"/>
      <w:marLeft w:val="0"/>
      <w:marRight w:val="0"/>
      <w:marTop w:val="0"/>
      <w:marBottom w:val="0"/>
      <w:divBdr>
        <w:top w:val="none" w:sz="0" w:space="0" w:color="auto"/>
        <w:left w:val="none" w:sz="0" w:space="0" w:color="auto"/>
        <w:bottom w:val="none" w:sz="0" w:space="0" w:color="auto"/>
        <w:right w:val="none" w:sz="0" w:space="0" w:color="auto"/>
      </w:divBdr>
    </w:div>
    <w:div w:id="364334895">
      <w:bodyDiv w:val="1"/>
      <w:marLeft w:val="0"/>
      <w:marRight w:val="0"/>
      <w:marTop w:val="0"/>
      <w:marBottom w:val="0"/>
      <w:divBdr>
        <w:top w:val="none" w:sz="0" w:space="0" w:color="auto"/>
        <w:left w:val="none" w:sz="0" w:space="0" w:color="auto"/>
        <w:bottom w:val="none" w:sz="0" w:space="0" w:color="auto"/>
        <w:right w:val="none" w:sz="0" w:space="0" w:color="auto"/>
      </w:divBdr>
    </w:div>
    <w:div w:id="364411367">
      <w:bodyDiv w:val="1"/>
      <w:marLeft w:val="0"/>
      <w:marRight w:val="0"/>
      <w:marTop w:val="0"/>
      <w:marBottom w:val="0"/>
      <w:divBdr>
        <w:top w:val="none" w:sz="0" w:space="0" w:color="auto"/>
        <w:left w:val="none" w:sz="0" w:space="0" w:color="auto"/>
        <w:bottom w:val="none" w:sz="0" w:space="0" w:color="auto"/>
        <w:right w:val="none" w:sz="0" w:space="0" w:color="auto"/>
      </w:divBdr>
    </w:div>
    <w:div w:id="364720366">
      <w:bodyDiv w:val="1"/>
      <w:marLeft w:val="0"/>
      <w:marRight w:val="0"/>
      <w:marTop w:val="0"/>
      <w:marBottom w:val="0"/>
      <w:divBdr>
        <w:top w:val="none" w:sz="0" w:space="0" w:color="auto"/>
        <w:left w:val="none" w:sz="0" w:space="0" w:color="auto"/>
        <w:bottom w:val="none" w:sz="0" w:space="0" w:color="auto"/>
        <w:right w:val="none" w:sz="0" w:space="0" w:color="auto"/>
      </w:divBdr>
    </w:div>
    <w:div w:id="365523326">
      <w:bodyDiv w:val="1"/>
      <w:marLeft w:val="0"/>
      <w:marRight w:val="0"/>
      <w:marTop w:val="0"/>
      <w:marBottom w:val="0"/>
      <w:divBdr>
        <w:top w:val="none" w:sz="0" w:space="0" w:color="auto"/>
        <w:left w:val="none" w:sz="0" w:space="0" w:color="auto"/>
        <w:bottom w:val="none" w:sz="0" w:space="0" w:color="auto"/>
        <w:right w:val="none" w:sz="0" w:space="0" w:color="auto"/>
      </w:divBdr>
    </w:div>
    <w:div w:id="367220105">
      <w:bodyDiv w:val="1"/>
      <w:marLeft w:val="0"/>
      <w:marRight w:val="0"/>
      <w:marTop w:val="0"/>
      <w:marBottom w:val="0"/>
      <w:divBdr>
        <w:top w:val="none" w:sz="0" w:space="0" w:color="auto"/>
        <w:left w:val="none" w:sz="0" w:space="0" w:color="auto"/>
        <w:bottom w:val="none" w:sz="0" w:space="0" w:color="auto"/>
        <w:right w:val="none" w:sz="0" w:space="0" w:color="auto"/>
      </w:divBdr>
    </w:div>
    <w:div w:id="367492483">
      <w:bodyDiv w:val="1"/>
      <w:marLeft w:val="0"/>
      <w:marRight w:val="0"/>
      <w:marTop w:val="0"/>
      <w:marBottom w:val="0"/>
      <w:divBdr>
        <w:top w:val="none" w:sz="0" w:space="0" w:color="auto"/>
        <w:left w:val="none" w:sz="0" w:space="0" w:color="auto"/>
        <w:bottom w:val="none" w:sz="0" w:space="0" w:color="auto"/>
        <w:right w:val="none" w:sz="0" w:space="0" w:color="auto"/>
      </w:divBdr>
    </w:div>
    <w:div w:id="367528968">
      <w:bodyDiv w:val="1"/>
      <w:marLeft w:val="0"/>
      <w:marRight w:val="0"/>
      <w:marTop w:val="0"/>
      <w:marBottom w:val="0"/>
      <w:divBdr>
        <w:top w:val="none" w:sz="0" w:space="0" w:color="auto"/>
        <w:left w:val="none" w:sz="0" w:space="0" w:color="auto"/>
        <w:bottom w:val="none" w:sz="0" w:space="0" w:color="auto"/>
        <w:right w:val="none" w:sz="0" w:space="0" w:color="auto"/>
      </w:divBdr>
    </w:div>
    <w:div w:id="367604825">
      <w:bodyDiv w:val="1"/>
      <w:marLeft w:val="0"/>
      <w:marRight w:val="0"/>
      <w:marTop w:val="0"/>
      <w:marBottom w:val="0"/>
      <w:divBdr>
        <w:top w:val="none" w:sz="0" w:space="0" w:color="auto"/>
        <w:left w:val="none" w:sz="0" w:space="0" w:color="auto"/>
        <w:bottom w:val="none" w:sz="0" w:space="0" w:color="auto"/>
        <w:right w:val="none" w:sz="0" w:space="0" w:color="auto"/>
      </w:divBdr>
    </w:div>
    <w:div w:id="367804244">
      <w:bodyDiv w:val="1"/>
      <w:marLeft w:val="0"/>
      <w:marRight w:val="0"/>
      <w:marTop w:val="0"/>
      <w:marBottom w:val="0"/>
      <w:divBdr>
        <w:top w:val="none" w:sz="0" w:space="0" w:color="auto"/>
        <w:left w:val="none" w:sz="0" w:space="0" w:color="auto"/>
        <w:bottom w:val="none" w:sz="0" w:space="0" w:color="auto"/>
        <w:right w:val="none" w:sz="0" w:space="0" w:color="auto"/>
      </w:divBdr>
    </w:div>
    <w:div w:id="367951201">
      <w:bodyDiv w:val="1"/>
      <w:marLeft w:val="0"/>
      <w:marRight w:val="0"/>
      <w:marTop w:val="0"/>
      <w:marBottom w:val="0"/>
      <w:divBdr>
        <w:top w:val="none" w:sz="0" w:space="0" w:color="auto"/>
        <w:left w:val="none" w:sz="0" w:space="0" w:color="auto"/>
        <w:bottom w:val="none" w:sz="0" w:space="0" w:color="auto"/>
        <w:right w:val="none" w:sz="0" w:space="0" w:color="auto"/>
      </w:divBdr>
    </w:div>
    <w:div w:id="368141997">
      <w:bodyDiv w:val="1"/>
      <w:marLeft w:val="0"/>
      <w:marRight w:val="0"/>
      <w:marTop w:val="0"/>
      <w:marBottom w:val="0"/>
      <w:divBdr>
        <w:top w:val="none" w:sz="0" w:space="0" w:color="auto"/>
        <w:left w:val="none" w:sz="0" w:space="0" w:color="auto"/>
        <w:bottom w:val="none" w:sz="0" w:space="0" w:color="auto"/>
        <w:right w:val="none" w:sz="0" w:space="0" w:color="auto"/>
      </w:divBdr>
    </w:div>
    <w:div w:id="368339899">
      <w:bodyDiv w:val="1"/>
      <w:marLeft w:val="0"/>
      <w:marRight w:val="0"/>
      <w:marTop w:val="0"/>
      <w:marBottom w:val="0"/>
      <w:divBdr>
        <w:top w:val="none" w:sz="0" w:space="0" w:color="auto"/>
        <w:left w:val="none" w:sz="0" w:space="0" w:color="auto"/>
        <w:bottom w:val="none" w:sz="0" w:space="0" w:color="auto"/>
        <w:right w:val="none" w:sz="0" w:space="0" w:color="auto"/>
      </w:divBdr>
    </w:div>
    <w:div w:id="369109662">
      <w:bodyDiv w:val="1"/>
      <w:marLeft w:val="0"/>
      <w:marRight w:val="0"/>
      <w:marTop w:val="0"/>
      <w:marBottom w:val="0"/>
      <w:divBdr>
        <w:top w:val="none" w:sz="0" w:space="0" w:color="auto"/>
        <w:left w:val="none" w:sz="0" w:space="0" w:color="auto"/>
        <w:bottom w:val="none" w:sz="0" w:space="0" w:color="auto"/>
        <w:right w:val="none" w:sz="0" w:space="0" w:color="auto"/>
      </w:divBdr>
    </w:div>
    <w:div w:id="369232701">
      <w:bodyDiv w:val="1"/>
      <w:marLeft w:val="0"/>
      <w:marRight w:val="0"/>
      <w:marTop w:val="0"/>
      <w:marBottom w:val="0"/>
      <w:divBdr>
        <w:top w:val="none" w:sz="0" w:space="0" w:color="auto"/>
        <w:left w:val="none" w:sz="0" w:space="0" w:color="auto"/>
        <w:bottom w:val="none" w:sz="0" w:space="0" w:color="auto"/>
        <w:right w:val="none" w:sz="0" w:space="0" w:color="auto"/>
      </w:divBdr>
    </w:div>
    <w:div w:id="369771337">
      <w:bodyDiv w:val="1"/>
      <w:marLeft w:val="0"/>
      <w:marRight w:val="0"/>
      <w:marTop w:val="0"/>
      <w:marBottom w:val="0"/>
      <w:divBdr>
        <w:top w:val="none" w:sz="0" w:space="0" w:color="auto"/>
        <w:left w:val="none" w:sz="0" w:space="0" w:color="auto"/>
        <w:bottom w:val="none" w:sz="0" w:space="0" w:color="auto"/>
        <w:right w:val="none" w:sz="0" w:space="0" w:color="auto"/>
      </w:divBdr>
    </w:div>
    <w:div w:id="370151363">
      <w:bodyDiv w:val="1"/>
      <w:marLeft w:val="0"/>
      <w:marRight w:val="0"/>
      <w:marTop w:val="0"/>
      <w:marBottom w:val="0"/>
      <w:divBdr>
        <w:top w:val="none" w:sz="0" w:space="0" w:color="auto"/>
        <w:left w:val="none" w:sz="0" w:space="0" w:color="auto"/>
        <w:bottom w:val="none" w:sz="0" w:space="0" w:color="auto"/>
        <w:right w:val="none" w:sz="0" w:space="0" w:color="auto"/>
      </w:divBdr>
    </w:div>
    <w:div w:id="370154999">
      <w:bodyDiv w:val="1"/>
      <w:marLeft w:val="0"/>
      <w:marRight w:val="0"/>
      <w:marTop w:val="0"/>
      <w:marBottom w:val="0"/>
      <w:divBdr>
        <w:top w:val="none" w:sz="0" w:space="0" w:color="auto"/>
        <w:left w:val="none" w:sz="0" w:space="0" w:color="auto"/>
        <w:bottom w:val="none" w:sz="0" w:space="0" w:color="auto"/>
        <w:right w:val="none" w:sz="0" w:space="0" w:color="auto"/>
      </w:divBdr>
    </w:div>
    <w:div w:id="370302443">
      <w:bodyDiv w:val="1"/>
      <w:marLeft w:val="0"/>
      <w:marRight w:val="0"/>
      <w:marTop w:val="0"/>
      <w:marBottom w:val="0"/>
      <w:divBdr>
        <w:top w:val="none" w:sz="0" w:space="0" w:color="auto"/>
        <w:left w:val="none" w:sz="0" w:space="0" w:color="auto"/>
        <w:bottom w:val="none" w:sz="0" w:space="0" w:color="auto"/>
        <w:right w:val="none" w:sz="0" w:space="0" w:color="auto"/>
      </w:divBdr>
    </w:div>
    <w:div w:id="370495941">
      <w:bodyDiv w:val="1"/>
      <w:marLeft w:val="0"/>
      <w:marRight w:val="0"/>
      <w:marTop w:val="0"/>
      <w:marBottom w:val="0"/>
      <w:divBdr>
        <w:top w:val="none" w:sz="0" w:space="0" w:color="auto"/>
        <w:left w:val="none" w:sz="0" w:space="0" w:color="auto"/>
        <w:bottom w:val="none" w:sz="0" w:space="0" w:color="auto"/>
        <w:right w:val="none" w:sz="0" w:space="0" w:color="auto"/>
      </w:divBdr>
    </w:div>
    <w:div w:id="370498088">
      <w:bodyDiv w:val="1"/>
      <w:marLeft w:val="0"/>
      <w:marRight w:val="0"/>
      <w:marTop w:val="0"/>
      <w:marBottom w:val="0"/>
      <w:divBdr>
        <w:top w:val="none" w:sz="0" w:space="0" w:color="auto"/>
        <w:left w:val="none" w:sz="0" w:space="0" w:color="auto"/>
        <w:bottom w:val="none" w:sz="0" w:space="0" w:color="auto"/>
        <w:right w:val="none" w:sz="0" w:space="0" w:color="auto"/>
      </w:divBdr>
    </w:div>
    <w:div w:id="370764717">
      <w:bodyDiv w:val="1"/>
      <w:marLeft w:val="0"/>
      <w:marRight w:val="0"/>
      <w:marTop w:val="0"/>
      <w:marBottom w:val="0"/>
      <w:divBdr>
        <w:top w:val="none" w:sz="0" w:space="0" w:color="auto"/>
        <w:left w:val="none" w:sz="0" w:space="0" w:color="auto"/>
        <w:bottom w:val="none" w:sz="0" w:space="0" w:color="auto"/>
        <w:right w:val="none" w:sz="0" w:space="0" w:color="auto"/>
      </w:divBdr>
    </w:div>
    <w:div w:id="371075203">
      <w:bodyDiv w:val="1"/>
      <w:marLeft w:val="0"/>
      <w:marRight w:val="0"/>
      <w:marTop w:val="0"/>
      <w:marBottom w:val="0"/>
      <w:divBdr>
        <w:top w:val="none" w:sz="0" w:space="0" w:color="auto"/>
        <w:left w:val="none" w:sz="0" w:space="0" w:color="auto"/>
        <w:bottom w:val="none" w:sz="0" w:space="0" w:color="auto"/>
        <w:right w:val="none" w:sz="0" w:space="0" w:color="auto"/>
      </w:divBdr>
    </w:div>
    <w:div w:id="371271542">
      <w:bodyDiv w:val="1"/>
      <w:marLeft w:val="0"/>
      <w:marRight w:val="0"/>
      <w:marTop w:val="0"/>
      <w:marBottom w:val="0"/>
      <w:divBdr>
        <w:top w:val="none" w:sz="0" w:space="0" w:color="auto"/>
        <w:left w:val="none" w:sz="0" w:space="0" w:color="auto"/>
        <w:bottom w:val="none" w:sz="0" w:space="0" w:color="auto"/>
        <w:right w:val="none" w:sz="0" w:space="0" w:color="auto"/>
      </w:divBdr>
    </w:div>
    <w:div w:id="371467114">
      <w:bodyDiv w:val="1"/>
      <w:marLeft w:val="0"/>
      <w:marRight w:val="0"/>
      <w:marTop w:val="0"/>
      <w:marBottom w:val="0"/>
      <w:divBdr>
        <w:top w:val="none" w:sz="0" w:space="0" w:color="auto"/>
        <w:left w:val="none" w:sz="0" w:space="0" w:color="auto"/>
        <w:bottom w:val="none" w:sz="0" w:space="0" w:color="auto"/>
        <w:right w:val="none" w:sz="0" w:space="0" w:color="auto"/>
      </w:divBdr>
    </w:div>
    <w:div w:id="371542950">
      <w:bodyDiv w:val="1"/>
      <w:marLeft w:val="0"/>
      <w:marRight w:val="0"/>
      <w:marTop w:val="0"/>
      <w:marBottom w:val="0"/>
      <w:divBdr>
        <w:top w:val="none" w:sz="0" w:space="0" w:color="auto"/>
        <w:left w:val="none" w:sz="0" w:space="0" w:color="auto"/>
        <w:bottom w:val="none" w:sz="0" w:space="0" w:color="auto"/>
        <w:right w:val="none" w:sz="0" w:space="0" w:color="auto"/>
      </w:divBdr>
    </w:div>
    <w:div w:id="372390662">
      <w:bodyDiv w:val="1"/>
      <w:marLeft w:val="0"/>
      <w:marRight w:val="0"/>
      <w:marTop w:val="0"/>
      <w:marBottom w:val="0"/>
      <w:divBdr>
        <w:top w:val="none" w:sz="0" w:space="0" w:color="auto"/>
        <w:left w:val="none" w:sz="0" w:space="0" w:color="auto"/>
        <w:bottom w:val="none" w:sz="0" w:space="0" w:color="auto"/>
        <w:right w:val="none" w:sz="0" w:space="0" w:color="auto"/>
      </w:divBdr>
    </w:div>
    <w:div w:id="372849891">
      <w:bodyDiv w:val="1"/>
      <w:marLeft w:val="0"/>
      <w:marRight w:val="0"/>
      <w:marTop w:val="0"/>
      <w:marBottom w:val="0"/>
      <w:divBdr>
        <w:top w:val="none" w:sz="0" w:space="0" w:color="auto"/>
        <w:left w:val="none" w:sz="0" w:space="0" w:color="auto"/>
        <w:bottom w:val="none" w:sz="0" w:space="0" w:color="auto"/>
        <w:right w:val="none" w:sz="0" w:space="0" w:color="auto"/>
      </w:divBdr>
    </w:div>
    <w:div w:id="372923645">
      <w:bodyDiv w:val="1"/>
      <w:marLeft w:val="0"/>
      <w:marRight w:val="0"/>
      <w:marTop w:val="0"/>
      <w:marBottom w:val="0"/>
      <w:divBdr>
        <w:top w:val="none" w:sz="0" w:space="0" w:color="auto"/>
        <w:left w:val="none" w:sz="0" w:space="0" w:color="auto"/>
        <w:bottom w:val="none" w:sz="0" w:space="0" w:color="auto"/>
        <w:right w:val="none" w:sz="0" w:space="0" w:color="auto"/>
      </w:divBdr>
    </w:div>
    <w:div w:id="373232060">
      <w:bodyDiv w:val="1"/>
      <w:marLeft w:val="0"/>
      <w:marRight w:val="0"/>
      <w:marTop w:val="0"/>
      <w:marBottom w:val="0"/>
      <w:divBdr>
        <w:top w:val="none" w:sz="0" w:space="0" w:color="auto"/>
        <w:left w:val="none" w:sz="0" w:space="0" w:color="auto"/>
        <w:bottom w:val="none" w:sz="0" w:space="0" w:color="auto"/>
        <w:right w:val="none" w:sz="0" w:space="0" w:color="auto"/>
      </w:divBdr>
    </w:div>
    <w:div w:id="374014686">
      <w:bodyDiv w:val="1"/>
      <w:marLeft w:val="0"/>
      <w:marRight w:val="0"/>
      <w:marTop w:val="0"/>
      <w:marBottom w:val="0"/>
      <w:divBdr>
        <w:top w:val="none" w:sz="0" w:space="0" w:color="auto"/>
        <w:left w:val="none" w:sz="0" w:space="0" w:color="auto"/>
        <w:bottom w:val="none" w:sz="0" w:space="0" w:color="auto"/>
        <w:right w:val="none" w:sz="0" w:space="0" w:color="auto"/>
      </w:divBdr>
    </w:div>
    <w:div w:id="374041379">
      <w:bodyDiv w:val="1"/>
      <w:marLeft w:val="0"/>
      <w:marRight w:val="0"/>
      <w:marTop w:val="0"/>
      <w:marBottom w:val="0"/>
      <w:divBdr>
        <w:top w:val="none" w:sz="0" w:space="0" w:color="auto"/>
        <w:left w:val="none" w:sz="0" w:space="0" w:color="auto"/>
        <w:bottom w:val="none" w:sz="0" w:space="0" w:color="auto"/>
        <w:right w:val="none" w:sz="0" w:space="0" w:color="auto"/>
      </w:divBdr>
    </w:div>
    <w:div w:id="375814038">
      <w:bodyDiv w:val="1"/>
      <w:marLeft w:val="0"/>
      <w:marRight w:val="0"/>
      <w:marTop w:val="0"/>
      <w:marBottom w:val="0"/>
      <w:divBdr>
        <w:top w:val="none" w:sz="0" w:space="0" w:color="auto"/>
        <w:left w:val="none" w:sz="0" w:space="0" w:color="auto"/>
        <w:bottom w:val="none" w:sz="0" w:space="0" w:color="auto"/>
        <w:right w:val="none" w:sz="0" w:space="0" w:color="auto"/>
      </w:divBdr>
    </w:div>
    <w:div w:id="376469737">
      <w:bodyDiv w:val="1"/>
      <w:marLeft w:val="0"/>
      <w:marRight w:val="0"/>
      <w:marTop w:val="0"/>
      <w:marBottom w:val="0"/>
      <w:divBdr>
        <w:top w:val="none" w:sz="0" w:space="0" w:color="auto"/>
        <w:left w:val="none" w:sz="0" w:space="0" w:color="auto"/>
        <w:bottom w:val="none" w:sz="0" w:space="0" w:color="auto"/>
        <w:right w:val="none" w:sz="0" w:space="0" w:color="auto"/>
      </w:divBdr>
    </w:div>
    <w:div w:id="376860689">
      <w:bodyDiv w:val="1"/>
      <w:marLeft w:val="0"/>
      <w:marRight w:val="0"/>
      <w:marTop w:val="0"/>
      <w:marBottom w:val="0"/>
      <w:divBdr>
        <w:top w:val="none" w:sz="0" w:space="0" w:color="auto"/>
        <w:left w:val="none" w:sz="0" w:space="0" w:color="auto"/>
        <w:bottom w:val="none" w:sz="0" w:space="0" w:color="auto"/>
        <w:right w:val="none" w:sz="0" w:space="0" w:color="auto"/>
      </w:divBdr>
    </w:div>
    <w:div w:id="376898849">
      <w:bodyDiv w:val="1"/>
      <w:marLeft w:val="0"/>
      <w:marRight w:val="0"/>
      <w:marTop w:val="0"/>
      <w:marBottom w:val="0"/>
      <w:divBdr>
        <w:top w:val="none" w:sz="0" w:space="0" w:color="auto"/>
        <w:left w:val="none" w:sz="0" w:space="0" w:color="auto"/>
        <w:bottom w:val="none" w:sz="0" w:space="0" w:color="auto"/>
        <w:right w:val="none" w:sz="0" w:space="0" w:color="auto"/>
      </w:divBdr>
    </w:div>
    <w:div w:id="377240537">
      <w:bodyDiv w:val="1"/>
      <w:marLeft w:val="0"/>
      <w:marRight w:val="0"/>
      <w:marTop w:val="0"/>
      <w:marBottom w:val="0"/>
      <w:divBdr>
        <w:top w:val="none" w:sz="0" w:space="0" w:color="auto"/>
        <w:left w:val="none" w:sz="0" w:space="0" w:color="auto"/>
        <w:bottom w:val="none" w:sz="0" w:space="0" w:color="auto"/>
        <w:right w:val="none" w:sz="0" w:space="0" w:color="auto"/>
      </w:divBdr>
    </w:div>
    <w:div w:id="378016710">
      <w:bodyDiv w:val="1"/>
      <w:marLeft w:val="0"/>
      <w:marRight w:val="0"/>
      <w:marTop w:val="0"/>
      <w:marBottom w:val="0"/>
      <w:divBdr>
        <w:top w:val="none" w:sz="0" w:space="0" w:color="auto"/>
        <w:left w:val="none" w:sz="0" w:space="0" w:color="auto"/>
        <w:bottom w:val="none" w:sz="0" w:space="0" w:color="auto"/>
        <w:right w:val="none" w:sz="0" w:space="0" w:color="auto"/>
      </w:divBdr>
    </w:div>
    <w:div w:id="378476710">
      <w:bodyDiv w:val="1"/>
      <w:marLeft w:val="0"/>
      <w:marRight w:val="0"/>
      <w:marTop w:val="0"/>
      <w:marBottom w:val="0"/>
      <w:divBdr>
        <w:top w:val="none" w:sz="0" w:space="0" w:color="auto"/>
        <w:left w:val="none" w:sz="0" w:space="0" w:color="auto"/>
        <w:bottom w:val="none" w:sz="0" w:space="0" w:color="auto"/>
        <w:right w:val="none" w:sz="0" w:space="0" w:color="auto"/>
      </w:divBdr>
    </w:div>
    <w:div w:id="378895751">
      <w:bodyDiv w:val="1"/>
      <w:marLeft w:val="0"/>
      <w:marRight w:val="0"/>
      <w:marTop w:val="0"/>
      <w:marBottom w:val="0"/>
      <w:divBdr>
        <w:top w:val="none" w:sz="0" w:space="0" w:color="auto"/>
        <w:left w:val="none" w:sz="0" w:space="0" w:color="auto"/>
        <w:bottom w:val="none" w:sz="0" w:space="0" w:color="auto"/>
        <w:right w:val="none" w:sz="0" w:space="0" w:color="auto"/>
      </w:divBdr>
    </w:div>
    <w:div w:id="379131090">
      <w:bodyDiv w:val="1"/>
      <w:marLeft w:val="0"/>
      <w:marRight w:val="0"/>
      <w:marTop w:val="0"/>
      <w:marBottom w:val="0"/>
      <w:divBdr>
        <w:top w:val="none" w:sz="0" w:space="0" w:color="auto"/>
        <w:left w:val="none" w:sz="0" w:space="0" w:color="auto"/>
        <w:bottom w:val="none" w:sz="0" w:space="0" w:color="auto"/>
        <w:right w:val="none" w:sz="0" w:space="0" w:color="auto"/>
      </w:divBdr>
    </w:div>
    <w:div w:id="379482794">
      <w:bodyDiv w:val="1"/>
      <w:marLeft w:val="0"/>
      <w:marRight w:val="0"/>
      <w:marTop w:val="0"/>
      <w:marBottom w:val="0"/>
      <w:divBdr>
        <w:top w:val="none" w:sz="0" w:space="0" w:color="auto"/>
        <w:left w:val="none" w:sz="0" w:space="0" w:color="auto"/>
        <w:bottom w:val="none" w:sz="0" w:space="0" w:color="auto"/>
        <w:right w:val="none" w:sz="0" w:space="0" w:color="auto"/>
      </w:divBdr>
    </w:div>
    <w:div w:id="380591203">
      <w:bodyDiv w:val="1"/>
      <w:marLeft w:val="0"/>
      <w:marRight w:val="0"/>
      <w:marTop w:val="0"/>
      <w:marBottom w:val="0"/>
      <w:divBdr>
        <w:top w:val="none" w:sz="0" w:space="0" w:color="auto"/>
        <w:left w:val="none" w:sz="0" w:space="0" w:color="auto"/>
        <w:bottom w:val="none" w:sz="0" w:space="0" w:color="auto"/>
        <w:right w:val="none" w:sz="0" w:space="0" w:color="auto"/>
      </w:divBdr>
    </w:div>
    <w:div w:id="380979519">
      <w:bodyDiv w:val="1"/>
      <w:marLeft w:val="0"/>
      <w:marRight w:val="0"/>
      <w:marTop w:val="0"/>
      <w:marBottom w:val="0"/>
      <w:divBdr>
        <w:top w:val="none" w:sz="0" w:space="0" w:color="auto"/>
        <w:left w:val="none" w:sz="0" w:space="0" w:color="auto"/>
        <w:bottom w:val="none" w:sz="0" w:space="0" w:color="auto"/>
        <w:right w:val="none" w:sz="0" w:space="0" w:color="auto"/>
      </w:divBdr>
    </w:div>
    <w:div w:id="381178794">
      <w:bodyDiv w:val="1"/>
      <w:marLeft w:val="0"/>
      <w:marRight w:val="0"/>
      <w:marTop w:val="0"/>
      <w:marBottom w:val="0"/>
      <w:divBdr>
        <w:top w:val="none" w:sz="0" w:space="0" w:color="auto"/>
        <w:left w:val="none" w:sz="0" w:space="0" w:color="auto"/>
        <w:bottom w:val="none" w:sz="0" w:space="0" w:color="auto"/>
        <w:right w:val="none" w:sz="0" w:space="0" w:color="auto"/>
      </w:divBdr>
    </w:div>
    <w:div w:id="382212726">
      <w:bodyDiv w:val="1"/>
      <w:marLeft w:val="0"/>
      <w:marRight w:val="0"/>
      <w:marTop w:val="0"/>
      <w:marBottom w:val="0"/>
      <w:divBdr>
        <w:top w:val="none" w:sz="0" w:space="0" w:color="auto"/>
        <w:left w:val="none" w:sz="0" w:space="0" w:color="auto"/>
        <w:bottom w:val="none" w:sz="0" w:space="0" w:color="auto"/>
        <w:right w:val="none" w:sz="0" w:space="0" w:color="auto"/>
      </w:divBdr>
    </w:div>
    <w:div w:id="382218788">
      <w:bodyDiv w:val="1"/>
      <w:marLeft w:val="0"/>
      <w:marRight w:val="0"/>
      <w:marTop w:val="0"/>
      <w:marBottom w:val="0"/>
      <w:divBdr>
        <w:top w:val="none" w:sz="0" w:space="0" w:color="auto"/>
        <w:left w:val="none" w:sz="0" w:space="0" w:color="auto"/>
        <w:bottom w:val="none" w:sz="0" w:space="0" w:color="auto"/>
        <w:right w:val="none" w:sz="0" w:space="0" w:color="auto"/>
      </w:divBdr>
    </w:div>
    <w:div w:id="382222040">
      <w:bodyDiv w:val="1"/>
      <w:marLeft w:val="0"/>
      <w:marRight w:val="0"/>
      <w:marTop w:val="0"/>
      <w:marBottom w:val="0"/>
      <w:divBdr>
        <w:top w:val="none" w:sz="0" w:space="0" w:color="auto"/>
        <w:left w:val="none" w:sz="0" w:space="0" w:color="auto"/>
        <w:bottom w:val="none" w:sz="0" w:space="0" w:color="auto"/>
        <w:right w:val="none" w:sz="0" w:space="0" w:color="auto"/>
      </w:divBdr>
    </w:div>
    <w:div w:id="382602329">
      <w:bodyDiv w:val="1"/>
      <w:marLeft w:val="0"/>
      <w:marRight w:val="0"/>
      <w:marTop w:val="0"/>
      <w:marBottom w:val="0"/>
      <w:divBdr>
        <w:top w:val="none" w:sz="0" w:space="0" w:color="auto"/>
        <w:left w:val="none" w:sz="0" w:space="0" w:color="auto"/>
        <w:bottom w:val="none" w:sz="0" w:space="0" w:color="auto"/>
        <w:right w:val="none" w:sz="0" w:space="0" w:color="auto"/>
      </w:divBdr>
    </w:div>
    <w:div w:id="382873804">
      <w:bodyDiv w:val="1"/>
      <w:marLeft w:val="0"/>
      <w:marRight w:val="0"/>
      <w:marTop w:val="0"/>
      <w:marBottom w:val="0"/>
      <w:divBdr>
        <w:top w:val="none" w:sz="0" w:space="0" w:color="auto"/>
        <w:left w:val="none" w:sz="0" w:space="0" w:color="auto"/>
        <w:bottom w:val="none" w:sz="0" w:space="0" w:color="auto"/>
        <w:right w:val="none" w:sz="0" w:space="0" w:color="auto"/>
      </w:divBdr>
    </w:div>
    <w:div w:id="383145327">
      <w:bodyDiv w:val="1"/>
      <w:marLeft w:val="0"/>
      <w:marRight w:val="0"/>
      <w:marTop w:val="0"/>
      <w:marBottom w:val="0"/>
      <w:divBdr>
        <w:top w:val="none" w:sz="0" w:space="0" w:color="auto"/>
        <w:left w:val="none" w:sz="0" w:space="0" w:color="auto"/>
        <w:bottom w:val="none" w:sz="0" w:space="0" w:color="auto"/>
        <w:right w:val="none" w:sz="0" w:space="0" w:color="auto"/>
      </w:divBdr>
    </w:div>
    <w:div w:id="383413988">
      <w:bodyDiv w:val="1"/>
      <w:marLeft w:val="0"/>
      <w:marRight w:val="0"/>
      <w:marTop w:val="0"/>
      <w:marBottom w:val="0"/>
      <w:divBdr>
        <w:top w:val="none" w:sz="0" w:space="0" w:color="auto"/>
        <w:left w:val="none" w:sz="0" w:space="0" w:color="auto"/>
        <w:bottom w:val="none" w:sz="0" w:space="0" w:color="auto"/>
        <w:right w:val="none" w:sz="0" w:space="0" w:color="auto"/>
      </w:divBdr>
    </w:div>
    <w:div w:id="383480616">
      <w:bodyDiv w:val="1"/>
      <w:marLeft w:val="0"/>
      <w:marRight w:val="0"/>
      <w:marTop w:val="0"/>
      <w:marBottom w:val="0"/>
      <w:divBdr>
        <w:top w:val="none" w:sz="0" w:space="0" w:color="auto"/>
        <w:left w:val="none" w:sz="0" w:space="0" w:color="auto"/>
        <w:bottom w:val="none" w:sz="0" w:space="0" w:color="auto"/>
        <w:right w:val="none" w:sz="0" w:space="0" w:color="auto"/>
      </w:divBdr>
    </w:div>
    <w:div w:id="383603291">
      <w:bodyDiv w:val="1"/>
      <w:marLeft w:val="0"/>
      <w:marRight w:val="0"/>
      <w:marTop w:val="0"/>
      <w:marBottom w:val="0"/>
      <w:divBdr>
        <w:top w:val="none" w:sz="0" w:space="0" w:color="auto"/>
        <w:left w:val="none" w:sz="0" w:space="0" w:color="auto"/>
        <w:bottom w:val="none" w:sz="0" w:space="0" w:color="auto"/>
        <w:right w:val="none" w:sz="0" w:space="0" w:color="auto"/>
      </w:divBdr>
    </w:div>
    <w:div w:id="383677439">
      <w:bodyDiv w:val="1"/>
      <w:marLeft w:val="0"/>
      <w:marRight w:val="0"/>
      <w:marTop w:val="0"/>
      <w:marBottom w:val="0"/>
      <w:divBdr>
        <w:top w:val="none" w:sz="0" w:space="0" w:color="auto"/>
        <w:left w:val="none" w:sz="0" w:space="0" w:color="auto"/>
        <w:bottom w:val="none" w:sz="0" w:space="0" w:color="auto"/>
        <w:right w:val="none" w:sz="0" w:space="0" w:color="auto"/>
      </w:divBdr>
    </w:div>
    <w:div w:id="383792149">
      <w:bodyDiv w:val="1"/>
      <w:marLeft w:val="0"/>
      <w:marRight w:val="0"/>
      <w:marTop w:val="0"/>
      <w:marBottom w:val="0"/>
      <w:divBdr>
        <w:top w:val="none" w:sz="0" w:space="0" w:color="auto"/>
        <w:left w:val="none" w:sz="0" w:space="0" w:color="auto"/>
        <w:bottom w:val="none" w:sz="0" w:space="0" w:color="auto"/>
        <w:right w:val="none" w:sz="0" w:space="0" w:color="auto"/>
      </w:divBdr>
    </w:div>
    <w:div w:id="383792338">
      <w:bodyDiv w:val="1"/>
      <w:marLeft w:val="0"/>
      <w:marRight w:val="0"/>
      <w:marTop w:val="0"/>
      <w:marBottom w:val="0"/>
      <w:divBdr>
        <w:top w:val="none" w:sz="0" w:space="0" w:color="auto"/>
        <w:left w:val="none" w:sz="0" w:space="0" w:color="auto"/>
        <w:bottom w:val="none" w:sz="0" w:space="0" w:color="auto"/>
        <w:right w:val="none" w:sz="0" w:space="0" w:color="auto"/>
      </w:divBdr>
    </w:div>
    <w:div w:id="383913099">
      <w:bodyDiv w:val="1"/>
      <w:marLeft w:val="0"/>
      <w:marRight w:val="0"/>
      <w:marTop w:val="0"/>
      <w:marBottom w:val="0"/>
      <w:divBdr>
        <w:top w:val="none" w:sz="0" w:space="0" w:color="auto"/>
        <w:left w:val="none" w:sz="0" w:space="0" w:color="auto"/>
        <w:bottom w:val="none" w:sz="0" w:space="0" w:color="auto"/>
        <w:right w:val="none" w:sz="0" w:space="0" w:color="auto"/>
      </w:divBdr>
    </w:div>
    <w:div w:id="384835527">
      <w:bodyDiv w:val="1"/>
      <w:marLeft w:val="0"/>
      <w:marRight w:val="0"/>
      <w:marTop w:val="0"/>
      <w:marBottom w:val="0"/>
      <w:divBdr>
        <w:top w:val="none" w:sz="0" w:space="0" w:color="auto"/>
        <w:left w:val="none" w:sz="0" w:space="0" w:color="auto"/>
        <w:bottom w:val="none" w:sz="0" w:space="0" w:color="auto"/>
        <w:right w:val="none" w:sz="0" w:space="0" w:color="auto"/>
      </w:divBdr>
    </w:div>
    <w:div w:id="384915841">
      <w:bodyDiv w:val="1"/>
      <w:marLeft w:val="0"/>
      <w:marRight w:val="0"/>
      <w:marTop w:val="0"/>
      <w:marBottom w:val="0"/>
      <w:divBdr>
        <w:top w:val="none" w:sz="0" w:space="0" w:color="auto"/>
        <w:left w:val="none" w:sz="0" w:space="0" w:color="auto"/>
        <w:bottom w:val="none" w:sz="0" w:space="0" w:color="auto"/>
        <w:right w:val="none" w:sz="0" w:space="0" w:color="auto"/>
      </w:divBdr>
    </w:div>
    <w:div w:id="385031177">
      <w:bodyDiv w:val="1"/>
      <w:marLeft w:val="0"/>
      <w:marRight w:val="0"/>
      <w:marTop w:val="0"/>
      <w:marBottom w:val="0"/>
      <w:divBdr>
        <w:top w:val="none" w:sz="0" w:space="0" w:color="auto"/>
        <w:left w:val="none" w:sz="0" w:space="0" w:color="auto"/>
        <w:bottom w:val="none" w:sz="0" w:space="0" w:color="auto"/>
        <w:right w:val="none" w:sz="0" w:space="0" w:color="auto"/>
      </w:divBdr>
    </w:div>
    <w:div w:id="385564414">
      <w:bodyDiv w:val="1"/>
      <w:marLeft w:val="0"/>
      <w:marRight w:val="0"/>
      <w:marTop w:val="0"/>
      <w:marBottom w:val="0"/>
      <w:divBdr>
        <w:top w:val="none" w:sz="0" w:space="0" w:color="auto"/>
        <w:left w:val="none" w:sz="0" w:space="0" w:color="auto"/>
        <w:bottom w:val="none" w:sz="0" w:space="0" w:color="auto"/>
        <w:right w:val="none" w:sz="0" w:space="0" w:color="auto"/>
      </w:divBdr>
    </w:div>
    <w:div w:id="385877903">
      <w:bodyDiv w:val="1"/>
      <w:marLeft w:val="0"/>
      <w:marRight w:val="0"/>
      <w:marTop w:val="0"/>
      <w:marBottom w:val="0"/>
      <w:divBdr>
        <w:top w:val="none" w:sz="0" w:space="0" w:color="auto"/>
        <w:left w:val="none" w:sz="0" w:space="0" w:color="auto"/>
        <w:bottom w:val="none" w:sz="0" w:space="0" w:color="auto"/>
        <w:right w:val="none" w:sz="0" w:space="0" w:color="auto"/>
      </w:divBdr>
    </w:div>
    <w:div w:id="386345973">
      <w:bodyDiv w:val="1"/>
      <w:marLeft w:val="0"/>
      <w:marRight w:val="0"/>
      <w:marTop w:val="0"/>
      <w:marBottom w:val="0"/>
      <w:divBdr>
        <w:top w:val="none" w:sz="0" w:space="0" w:color="auto"/>
        <w:left w:val="none" w:sz="0" w:space="0" w:color="auto"/>
        <w:bottom w:val="none" w:sz="0" w:space="0" w:color="auto"/>
        <w:right w:val="none" w:sz="0" w:space="0" w:color="auto"/>
      </w:divBdr>
    </w:div>
    <w:div w:id="386536243">
      <w:bodyDiv w:val="1"/>
      <w:marLeft w:val="0"/>
      <w:marRight w:val="0"/>
      <w:marTop w:val="0"/>
      <w:marBottom w:val="0"/>
      <w:divBdr>
        <w:top w:val="none" w:sz="0" w:space="0" w:color="auto"/>
        <w:left w:val="none" w:sz="0" w:space="0" w:color="auto"/>
        <w:bottom w:val="none" w:sz="0" w:space="0" w:color="auto"/>
        <w:right w:val="none" w:sz="0" w:space="0" w:color="auto"/>
      </w:divBdr>
    </w:div>
    <w:div w:id="386994913">
      <w:bodyDiv w:val="1"/>
      <w:marLeft w:val="0"/>
      <w:marRight w:val="0"/>
      <w:marTop w:val="0"/>
      <w:marBottom w:val="0"/>
      <w:divBdr>
        <w:top w:val="none" w:sz="0" w:space="0" w:color="auto"/>
        <w:left w:val="none" w:sz="0" w:space="0" w:color="auto"/>
        <w:bottom w:val="none" w:sz="0" w:space="0" w:color="auto"/>
        <w:right w:val="none" w:sz="0" w:space="0" w:color="auto"/>
      </w:divBdr>
    </w:div>
    <w:div w:id="387804993">
      <w:bodyDiv w:val="1"/>
      <w:marLeft w:val="0"/>
      <w:marRight w:val="0"/>
      <w:marTop w:val="0"/>
      <w:marBottom w:val="0"/>
      <w:divBdr>
        <w:top w:val="none" w:sz="0" w:space="0" w:color="auto"/>
        <w:left w:val="none" w:sz="0" w:space="0" w:color="auto"/>
        <w:bottom w:val="none" w:sz="0" w:space="0" w:color="auto"/>
        <w:right w:val="none" w:sz="0" w:space="0" w:color="auto"/>
      </w:divBdr>
    </w:div>
    <w:div w:id="388264501">
      <w:bodyDiv w:val="1"/>
      <w:marLeft w:val="0"/>
      <w:marRight w:val="0"/>
      <w:marTop w:val="0"/>
      <w:marBottom w:val="0"/>
      <w:divBdr>
        <w:top w:val="none" w:sz="0" w:space="0" w:color="auto"/>
        <w:left w:val="none" w:sz="0" w:space="0" w:color="auto"/>
        <w:bottom w:val="none" w:sz="0" w:space="0" w:color="auto"/>
        <w:right w:val="none" w:sz="0" w:space="0" w:color="auto"/>
      </w:divBdr>
    </w:div>
    <w:div w:id="389111470">
      <w:bodyDiv w:val="1"/>
      <w:marLeft w:val="0"/>
      <w:marRight w:val="0"/>
      <w:marTop w:val="0"/>
      <w:marBottom w:val="0"/>
      <w:divBdr>
        <w:top w:val="none" w:sz="0" w:space="0" w:color="auto"/>
        <w:left w:val="none" w:sz="0" w:space="0" w:color="auto"/>
        <w:bottom w:val="none" w:sz="0" w:space="0" w:color="auto"/>
        <w:right w:val="none" w:sz="0" w:space="0" w:color="auto"/>
      </w:divBdr>
    </w:div>
    <w:div w:id="389312041">
      <w:bodyDiv w:val="1"/>
      <w:marLeft w:val="0"/>
      <w:marRight w:val="0"/>
      <w:marTop w:val="0"/>
      <w:marBottom w:val="0"/>
      <w:divBdr>
        <w:top w:val="none" w:sz="0" w:space="0" w:color="auto"/>
        <w:left w:val="none" w:sz="0" w:space="0" w:color="auto"/>
        <w:bottom w:val="none" w:sz="0" w:space="0" w:color="auto"/>
        <w:right w:val="none" w:sz="0" w:space="0" w:color="auto"/>
      </w:divBdr>
    </w:div>
    <w:div w:id="390081674">
      <w:bodyDiv w:val="1"/>
      <w:marLeft w:val="0"/>
      <w:marRight w:val="0"/>
      <w:marTop w:val="0"/>
      <w:marBottom w:val="0"/>
      <w:divBdr>
        <w:top w:val="none" w:sz="0" w:space="0" w:color="auto"/>
        <w:left w:val="none" w:sz="0" w:space="0" w:color="auto"/>
        <w:bottom w:val="none" w:sz="0" w:space="0" w:color="auto"/>
        <w:right w:val="none" w:sz="0" w:space="0" w:color="auto"/>
      </w:divBdr>
    </w:div>
    <w:div w:id="390276234">
      <w:bodyDiv w:val="1"/>
      <w:marLeft w:val="0"/>
      <w:marRight w:val="0"/>
      <w:marTop w:val="0"/>
      <w:marBottom w:val="0"/>
      <w:divBdr>
        <w:top w:val="none" w:sz="0" w:space="0" w:color="auto"/>
        <w:left w:val="none" w:sz="0" w:space="0" w:color="auto"/>
        <w:bottom w:val="none" w:sz="0" w:space="0" w:color="auto"/>
        <w:right w:val="none" w:sz="0" w:space="0" w:color="auto"/>
      </w:divBdr>
    </w:div>
    <w:div w:id="390348211">
      <w:bodyDiv w:val="1"/>
      <w:marLeft w:val="0"/>
      <w:marRight w:val="0"/>
      <w:marTop w:val="0"/>
      <w:marBottom w:val="0"/>
      <w:divBdr>
        <w:top w:val="none" w:sz="0" w:space="0" w:color="auto"/>
        <w:left w:val="none" w:sz="0" w:space="0" w:color="auto"/>
        <w:bottom w:val="none" w:sz="0" w:space="0" w:color="auto"/>
        <w:right w:val="none" w:sz="0" w:space="0" w:color="auto"/>
      </w:divBdr>
    </w:div>
    <w:div w:id="391127140">
      <w:bodyDiv w:val="1"/>
      <w:marLeft w:val="0"/>
      <w:marRight w:val="0"/>
      <w:marTop w:val="0"/>
      <w:marBottom w:val="0"/>
      <w:divBdr>
        <w:top w:val="none" w:sz="0" w:space="0" w:color="auto"/>
        <w:left w:val="none" w:sz="0" w:space="0" w:color="auto"/>
        <w:bottom w:val="none" w:sz="0" w:space="0" w:color="auto"/>
        <w:right w:val="none" w:sz="0" w:space="0" w:color="auto"/>
      </w:divBdr>
    </w:div>
    <w:div w:id="391277598">
      <w:bodyDiv w:val="1"/>
      <w:marLeft w:val="0"/>
      <w:marRight w:val="0"/>
      <w:marTop w:val="0"/>
      <w:marBottom w:val="0"/>
      <w:divBdr>
        <w:top w:val="none" w:sz="0" w:space="0" w:color="auto"/>
        <w:left w:val="none" w:sz="0" w:space="0" w:color="auto"/>
        <w:bottom w:val="none" w:sz="0" w:space="0" w:color="auto"/>
        <w:right w:val="none" w:sz="0" w:space="0" w:color="auto"/>
      </w:divBdr>
    </w:div>
    <w:div w:id="391926069">
      <w:bodyDiv w:val="1"/>
      <w:marLeft w:val="0"/>
      <w:marRight w:val="0"/>
      <w:marTop w:val="0"/>
      <w:marBottom w:val="0"/>
      <w:divBdr>
        <w:top w:val="none" w:sz="0" w:space="0" w:color="auto"/>
        <w:left w:val="none" w:sz="0" w:space="0" w:color="auto"/>
        <w:bottom w:val="none" w:sz="0" w:space="0" w:color="auto"/>
        <w:right w:val="none" w:sz="0" w:space="0" w:color="auto"/>
      </w:divBdr>
    </w:div>
    <w:div w:id="392002440">
      <w:bodyDiv w:val="1"/>
      <w:marLeft w:val="0"/>
      <w:marRight w:val="0"/>
      <w:marTop w:val="0"/>
      <w:marBottom w:val="0"/>
      <w:divBdr>
        <w:top w:val="none" w:sz="0" w:space="0" w:color="auto"/>
        <w:left w:val="none" w:sz="0" w:space="0" w:color="auto"/>
        <w:bottom w:val="none" w:sz="0" w:space="0" w:color="auto"/>
        <w:right w:val="none" w:sz="0" w:space="0" w:color="auto"/>
      </w:divBdr>
    </w:div>
    <w:div w:id="392705070">
      <w:bodyDiv w:val="1"/>
      <w:marLeft w:val="0"/>
      <w:marRight w:val="0"/>
      <w:marTop w:val="0"/>
      <w:marBottom w:val="0"/>
      <w:divBdr>
        <w:top w:val="none" w:sz="0" w:space="0" w:color="auto"/>
        <w:left w:val="none" w:sz="0" w:space="0" w:color="auto"/>
        <w:bottom w:val="none" w:sz="0" w:space="0" w:color="auto"/>
        <w:right w:val="none" w:sz="0" w:space="0" w:color="auto"/>
      </w:divBdr>
    </w:div>
    <w:div w:id="393086134">
      <w:bodyDiv w:val="1"/>
      <w:marLeft w:val="0"/>
      <w:marRight w:val="0"/>
      <w:marTop w:val="0"/>
      <w:marBottom w:val="0"/>
      <w:divBdr>
        <w:top w:val="none" w:sz="0" w:space="0" w:color="auto"/>
        <w:left w:val="none" w:sz="0" w:space="0" w:color="auto"/>
        <w:bottom w:val="none" w:sz="0" w:space="0" w:color="auto"/>
        <w:right w:val="none" w:sz="0" w:space="0" w:color="auto"/>
      </w:divBdr>
    </w:div>
    <w:div w:id="393087946">
      <w:bodyDiv w:val="1"/>
      <w:marLeft w:val="0"/>
      <w:marRight w:val="0"/>
      <w:marTop w:val="0"/>
      <w:marBottom w:val="0"/>
      <w:divBdr>
        <w:top w:val="none" w:sz="0" w:space="0" w:color="auto"/>
        <w:left w:val="none" w:sz="0" w:space="0" w:color="auto"/>
        <w:bottom w:val="none" w:sz="0" w:space="0" w:color="auto"/>
        <w:right w:val="none" w:sz="0" w:space="0" w:color="auto"/>
      </w:divBdr>
    </w:div>
    <w:div w:id="393502657">
      <w:bodyDiv w:val="1"/>
      <w:marLeft w:val="0"/>
      <w:marRight w:val="0"/>
      <w:marTop w:val="0"/>
      <w:marBottom w:val="0"/>
      <w:divBdr>
        <w:top w:val="none" w:sz="0" w:space="0" w:color="auto"/>
        <w:left w:val="none" w:sz="0" w:space="0" w:color="auto"/>
        <w:bottom w:val="none" w:sz="0" w:space="0" w:color="auto"/>
        <w:right w:val="none" w:sz="0" w:space="0" w:color="auto"/>
      </w:divBdr>
    </w:div>
    <w:div w:id="394746588">
      <w:bodyDiv w:val="1"/>
      <w:marLeft w:val="0"/>
      <w:marRight w:val="0"/>
      <w:marTop w:val="0"/>
      <w:marBottom w:val="0"/>
      <w:divBdr>
        <w:top w:val="none" w:sz="0" w:space="0" w:color="auto"/>
        <w:left w:val="none" w:sz="0" w:space="0" w:color="auto"/>
        <w:bottom w:val="none" w:sz="0" w:space="0" w:color="auto"/>
        <w:right w:val="none" w:sz="0" w:space="0" w:color="auto"/>
      </w:divBdr>
    </w:div>
    <w:div w:id="394931347">
      <w:bodyDiv w:val="1"/>
      <w:marLeft w:val="0"/>
      <w:marRight w:val="0"/>
      <w:marTop w:val="0"/>
      <w:marBottom w:val="0"/>
      <w:divBdr>
        <w:top w:val="none" w:sz="0" w:space="0" w:color="auto"/>
        <w:left w:val="none" w:sz="0" w:space="0" w:color="auto"/>
        <w:bottom w:val="none" w:sz="0" w:space="0" w:color="auto"/>
        <w:right w:val="none" w:sz="0" w:space="0" w:color="auto"/>
      </w:divBdr>
    </w:div>
    <w:div w:id="395132355">
      <w:bodyDiv w:val="1"/>
      <w:marLeft w:val="0"/>
      <w:marRight w:val="0"/>
      <w:marTop w:val="0"/>
      <w:marBottom w:val="0"/>
      <w:divBdr>
        <w:top w:val="none" w:sz="0" w:space="0" w:color="auto"/>
        <w:left w:val="none" w:sz="0" w:space="0" w:color="auto"/>
        <w:bottom w:val="none" w:sz="0" w:space="0" w:color="auto"/>
        <w:right w:val="none" w:sz="0" w:space="0" w:color="auto"/>
      </w:divBdr>
    </w:div>
    <w:div w:id="395589451">
      <w:bodyDiv w:val="1"/>
      <w:marLeft w:val="0"/>
      <w:marRight w:val="0"/>
      <w:marTop w:val="0"/>
      <w:marBottom w:val="0"/>
      <w:divBdr>
        <w:top w:val="none" w:sz="0" w:space="0" w:color="auto"/>
        <w:left w:val="none" w:sz="0" w:space="0" w:color="auto"/>
        <w:bottom w:val="none" w:sz="0" w:space="0" w:color="auto"/>
        <w:right w:val="none" w:sz="0" w:space="0" w:color="auto"/>
      </w:divBdr>
    </w:div>
    <w:div w:id="395973316">
      <w:bodyDiv w:val="1"/>
      <w:marLeft w:val="0"/>
      <w:marRight w:val="0"/>
      <w:marTop w:val="0"/>
      <w:marBottom w:val="0"/>
      <w:divBdr>
        <w:top w:val="none" w:sz="0" w:space="0" w:color="auto"/>
        <w:left w:val="none" w:sz="0" w:space="0" w:color="auto"/>
        <w:bottom w:val="none" w:sz="0" w:space="0" w:color="auto"/>
        <w:right w:val="none" w:sz="0" w:space="0" w:color="auto"/>
      </w:divBdr>
    </w:div>
    <w:div w:id="396131455">
      <w:bodyDiv w:val="1"/>
      <w:marLeft w:val="0"/>
      <w:marRight w:val="0"/>
      <w:marTop w:val="0"/>
      <w:marBottom w:val="0"/>
      <w:divBdr>
        <w:top w:val="none" w:sz="0" w:space="0" w:color="auto"/>
        <w:left w:val="none" w:sz="0" w:space="0" w:color="auto"/>
        <w:bottom w:val="none" w:sz="0" w:space="0" w:color="auto"/>
        <w:right w:val="none" w:sz="0" w:space="0" w:color="auto"/>
      </w:divBdr>
    </w:div>
    <w:div w:id="396318508">
      <w:bodyDiv w:val="1"/>
      <w:marLeft w:val="0"/>
      <w:marRight w:val="0"/>
      <w:marTop w:val="0"/>
      <w:marBottom w:val="0"/>
      <w:divBdr>
        <w:top w:val="none" w:sz="0" w:space="0" w:color="auto"/>
        <w:left w:val="none" w:sz="0" w:space="0" w:color="auto"/>
        <w:bottom w:val="none" w:sz="0" w:space="0" w:color="auto"/>
        <w:right w:val="none" w:sz="0" w:space="0" w:color="auto"/>
      </w:divBdr>
    </w:div>
    <w:div w:id="396785838">
      <w:bodyDiv w:val="1"/>
      <w:marLeft w:val="0"/>
      <w:marRight w:val="0"/>
      <w:marTop w:val="0"/>
      <w:marBottom w:val="0"/>
      <w:divBdr>
        <w:top w:val="none" w:sz="0" w:space="0" w:color="auto"/>
        <w:left w:val="none" w:sz="0" w:space="0" w:color="auto"/>
        <w:bottom w:val="none" w:sz="0" w:space="0" w:color="auto"/>
        <w:right w:val="none" w:sz="0" w:space="0" w:color="auto"/>
      </w:divBdr>
    </w:div>
    <w:div w:id="396823753">
      <w:bodyDiv w:val="1"/>
      <w:marLeft w:val="0"/>
      <w:marRight w:val="0"/>
      <w:marTop w:val="0"/>
      <w:marBottom w:val="0"/>
      <w:divBdr>
        <w:top w:val="none" w:sz="0" w:space="0" w:color="auto"/>
        <w:left w:val="none" w:sz="0" w:space="0" w:color="auto"/>
        <w:bottom w:val="none" w:sz="0" w:space="0" w:color="auto"/>
        <w:right w:val="none" w:sz="0" w:space="0" w:color="auto"/>
      </w:divBdr>
    </w:div>
    <w:div w:id="396901370">
      <w:bodyDiv w:val="1"/>
      <w:marLeft w:val="0"/>
      <w:marRight w:val="0"/>
      <w:marTop w:val="0"/>
      <w:marBottom w:val="0"/>
      <w:divBdr>
        <w:top w:val="none" w:sz="0" w:space="0" w:color="auto"/>
        <w:left w:val="none" w:sz="0" w:space="0" w:color="auto"/>
        <w:bottom w:val="none" w:sz="0" w:space="0" w:color="auto"/>
        <w:right w:val="none" w:sz="0" w:space="0" w:color="auto"/>
      </w:divBdr>
    </w:div>
    <w:div w:id="397092499">
      <w:bodyDiv w:val="1"/>
      <w:marLeft w:val="0"/>
      <w:marRight w:val="0"/>
      <w:marTop w:val="0"/>
      <w:marBottom w:val="0"/>
      <w:divBdr>
        <w:top w:val="none" w:sz="0" w:space="0" w:color="auto"/>
        <w:left w:val="none" w:sz="0" w:space="0" w:color="auto"/>
        <w:bottom w:val="none" w:sz="0" w:space="0" w:color="auto"/>
        <w:right w:val="none" w:sz="0" w:space="0" w:color="auto"/>
      </w:divBdr>
    </w:div>
    <w:div w:id="397094693">
      <w:bodyDiv w:val="1"/>
      <w:marLeft w:val="0"/>
      <w:marRight w:val="0"/>
      <w:marTop w:val="0"/>
      <w:marBottom w:val="0"/>
      <w:divBdr>
        <w:top w:val="none" w:sz="0" w:space="0" w:color="auto"/>
        <w:left w:val="none" w:sz="0" w:space="0" w:color="auto"/>
        <w:bottom w:val="none" w:sz="0" w:space="0" w:color="auto"/>
        <w:right w:val="none" w:sz="0" w:space="0" w:color="auto"/>
      </w:divBdr>
    </w:div>
    <w:div w:id="397094941">
      <w:bodyDiv w:val="1"/>
      <w:marLeft w:val="0"/>
      <w:marRight w:val="0"/>
      <w:marTop w:val="0"/>
      <w:marBottom w:val="0"/>
      <w:divBdr>
        <w:top w:val="none" w:sz="0" w:space="0" w:color="auto"/>
        <w:left w:val="none" w:sz="0" w:space="0" w:color="auto"/>
        <w:bottom w:val="none" w:sz="0" w:space="0" w:color="auto"/>
        <w:right w:val="none" w:sz="0" w:space="0" w:color="auto"/>
      </w:divBdr>
    </w:div>
    <w:div w:id="397899964">
      <w:bodyDiv w:val="1"/>
      <w:marLeft w:val="0"/>
      <w:marRight w:val="0"/>
      <w:marTop w:val="0"/>
      <w:marBottom w:val="0"/>
      <w:divBdr>
        <w:top w:val="none" w:sz="0" w:space="0" w:color="auto"/>
        <w:left w:val="none" w:sz="0" w:space="0" w:color="auto"/>
        <w:bottom w:val="none" w:sz="0" w:space="0" w:color="auto"/>
        <w:right w:val="none" w:sz="0" w:space="0" w:color="auto"/>
      </w:divBdr>
    </w:div>
    <w:div w:id="398333118">
      <w:bodyDiv w:val="1"/>
      <w:marLeft w:val="0"/>
      <w:marRight w:val="0"/>
      <w:marTop w:val="0"/>
      <w:marBottom w:val="0"/>
      <w:divBdr>
        <w:top w:val="none" w:sz="0" w:space="0" w:color="auto"/>
        <w:left w:val="none" w:sz="0" w:space="0" w:color="auto"/>
        <w:bottom w:val="none" w:sz="0" w:space="0" w:color="auto"/>
        <w:right w:val="none" w:sz="0" w:space="0" w:color="auto"/>
      </w:divBdr>
    </w:div>
    <w:div w:id="399209340">
      <w:bodyDiv w:val="1"/>
      <w:marLeft w:val="0"/>
      <w:marRight w:val="0"/>
      <w:marTop w:val="0"/>
      <w:marBottom w:val="0"/>
      <w:divBdr>
        <w:top w:val="none" w:sz="0" w:space="0" w:color="auto"/>
        <w:left w:val="none" w:sz="0" w:space="0" w:color="auto"/>
        <w:bottom w:val="none" w:sz="0" w:space="0" w:color="auto"/>
        <w:right w:val="none" w:sz="0" w:space="0" w:color="auto"/>
      </w:divBdr>
    </w:div>
    <w:div w:id="399330847">
      <w:bodyDiv w:val="1"/>
      <w:marLeft w:val="0"/>
      <w:marRight w:val="0"/>
      <w:marTop w:val="0"/>
      <w:marBottom w:val="0"/>
      <w:divBdr>
        <w:top w:val="none" w:sz="0" w:space="0" w:color="auto"/>
        <w:left w:val="none" w:sz="0" w:space="0" w:color="auto"/>
        <w:bottom w:val="none" w:sz="0" w:space="0" w:color="auto"/>
        <w:right w:val="none" w:sz="0" w:space="0" w:color="auto"/>
      </w:divBdr>
    </w:div>
    <w:div w:id="400102079">
      <w:bodyDiv w:val="1"/>
      <w:marLeft w:val="0"/>
      <w:marRight w:val="0"/>
      <w:marTop w:val="0"/>
      <w:marBottom w:val="0"/>
      <w:divBdr>
        <w:top w:val="none" w:sz="0" w:space="0" w:color="auto"/>
        <w:left w:val="none" w:sz="0" w:space="0" w:color="auto"/>
        <w:bottom w:val="none" w:sz="0" w:space="0" w:color="auto"/>
        <w:right w:val="none" w:sz="0" w:space="0" w:color="auto"/>
      </w:divBdr>
    </w:div>
    <w:div w:id="400256213">
      <w:bodyDiv w:val="1"/>
      <w:marLeft w:val="0"/>
      <w:marRight w:val="0"/>
      <w:marTop w:val="0"/>
      <w:marBottom w:val="0"/>
      <w:divBdr>
        <w:top w:val="none" w:sz="0" w:space="0" w:color="auto"/>
        <w:left w:val="none" w:sz="0" w:space="0" w:color="auto"/>
        <w:bottom w:val="none" w:sz="0" w:space="0" w:color="auto"/>
        <w:right w:val="none" w:sz="0" w:space="0" w:color="auto"/>
      </w:divBdr>
    </w:div>
    <w:div w:id="400441834">
      <w:bodyDiv w:val="1"/>
      <w:marLeft w:val="0"/>
      <w:marRight w:val="0"/>
      <w:marTop w:val="0"/>
      <w:marBottom w:val="0"/>
      <w:divBdr>
        <w:top w:val="none" w:sz="0" w:space="0" w:color="auto"/>
        <w:left w:val="none" w:sz="0" w:space="0" w:color="auto"/>
        <w:bottom w:val="none" w:sz="0" w:space="0" w:color="auto"/>
        <w:right w:val="none" w:sz="0" w:space="0" w:color="auto"/>
      </w:divBdr>
    </w:div>
    <w:div w:id="401101449">
      <w:bodyDiv w:val="1"/>
      <w:marLeft w:val="0"/>
      <w:marRight w:val="0"/>
      <w:marTop w:val="0"/>
      <w:marBottom w:val="0"/>
      <w:divBdr>
        <w:top w:val="none" w:sz="0" w:space="0" w:color="auto"/>
        <w:left w:val="none" w:sz="0" w:space="0" w:color="auto"/>
        <w:bottom w:val="none" w:sz="0" w:space="0" w:color="auto"/>
        <w:right w:val="none" w:sz="0" w:space="0" w:color="auto"/>
      </w:divBdr>
    </w:div>
    <w:div w:id="401411108">
      <w:bodyDiv w:val="1"/>
      <w:marLeft w:val="0"/>
      <w:marRight w:val="0"/>
      <w:marTop w:val="0"/>
      <w:marBottom w:val="0"/>
      <w:divBdr>
        <w:top w:val="none" w:sz="0" w:space="0" w:color="auto"/>
        <w:left w:val="none" w:sz="0" w:space="0" w:color="auto"/>
        <w:bottom w:val="none" w:sz="0" w:space="0" w:color="auto"/>
        <w:right w:val="none" w:sz="0" w:space="0" w:color="auto"/>
      </w:divBdr>
    </w:div>
    <w:div w:id="402484180">
      <w:bodyDiv w:val="1"/>
      <w:marLeft w:val="0"/>
      <w:marRight w:val="0"/>
      <w:marTop w:val="0"/>
      <w:marBottom w:val="0"/>
      <w:divBdr>
        <w:top w:val="none" w:sz="0" w:space="0" w:color="auto"/>
        <w:left w:val="none" w:sz="0" w:space="0" w:color="auto"/>
        <w:bottom w:val="none" w:sz="0" w:space="0" w:color="auto"/>
        <w:right w:val="none" w:sz="0" w:space="0" w:color="auto"/>
      </w:divBdr>
    </w:div>
    <w:div w:id="402722628">
      <w:bodyDiv w:val="1"/>
      <w:marLeft w:val="0"/>
      <w:marRight w:val="0"/>
      <w:marTop w:val="0"/>
      <w:marBottom w:val="0"/>
      <w:divBdr>
        <w:top w:val="none" w:sz="0" w:space="0" w:color="auto"/>
        <w:left w:val="none" w:sz="0" w:space="0" w:color="auto"/>
        <w:bottom w:val="none" w:sz="0" w:space="0" w:color="auto"/>
        <w:right w:val="none" w:sz="0" w:space="0" w:color="auto"/>
      </w:divBdr>
    </w:div>
    <w:div w:id="403532915">
      <w:bodyDiv w:val="1"/>
      <w:marLeft w:val="0"/>
      <w:marRight w:val="0"/>
      <w:marTop w:val="0"/>
      <w:marBottom w:val="0"/>
      <w:divBdr>
        <w:top w:val="none" w:sz="0" w:space="0" w:color="auto"/>
        <w:left w:val="none" w:sz="0" w:space="0" w:color="auto"/>
        <w:bottom w:val="none" w:sz="0" w:space="0" w:color="auto"/>
        <w:right w:val="none" w:sz="0" w:space="0" w:color="auto"/>
      </w:divBdr>
    </w:div>
    <w:div w:id="403650154">
      <w:bodyDiv w:val="1"/>
      <w:marLeft w:val="0"/>
      <w:marRight w:val="0"/>
      <w:marTop w:val="0"/>
      <w:marBottom w:val="0"/>
      <w:divBdr>
        <w:top w:val="none" w:sz="0" w:space="0" w:color="auto"/>
        <w:left w:val="none" w:sz="0" w:space="0" w:color="auto"/>
        <w:bottom w:val="none" w:sz="0" w:space="0" w:color="auto"/>
        <w:right w:val="none" w:sz="0" w:space="0" w:color="auto"/>
      </w:divBdr>
    </w:div>
    <w:div w:id="403993477">
      <w:bodyDiv w:val="1"/>
      <w:marLeft w:val="0"/>
      <w:marRight w:val="0"/>
      <w:marTop w:val="0"/>
      <w:marBottom w:val="0"/>
      <w:divBdr>
        <w:top w:val="none" w:sz="0" w:space="0" w:color="auto"/>
        <w:left w:val="none" w:sz="0" w:space="0" w:color="auto"/>
        <w:bottom w:val="none" w:sz="0" w:space="0" w:color="auto"/>
        <w:right w:val="none" w:sz="0" w:space="0" w:color="auto"/>
      </w:divBdr>
    </w:div>
    <w:div w:id="404842530">
      <w:bodyDiv w:val="1"/>
      <w:marLeft w:val="0"/>
      <w:marRight w:val="0"/>
      <w:marTop w:val="0"/>
      <w:marBottom w:val="0"/>
      <w:divBdr>
        <w:top w:val="none" w:sz="0" w:space="0" w:color="auto"/>
        <w:left w:val="none" w:sz="0" w:space="0" w:color="auto"/>
        <w:bottom w:val="none" w:sz="0" w:space="0" w:color="auto"/>
        <w:right w:val="none" w:sz="0" w:space="0" w:color="auto"/>
      </w:divBdr>
    </w:div>
    <w:div w:id="404843933">
      <w:bodyDiv w:val="1"/>
      <w:marLeft w:val="0"/>
      <w:marRight w:val="0"/>
      <w:marTop w:val="0"/>
      <w:marBottom w:val="0"/>
      <w:divBdr>
        <w:top w:val="none" w:sz="0" w:space="0" w:color="auto"/>
        <w:left w:val="none" w:sz="0" w:space="0" w:color="auto"/>
        <w:bottom w:val="none" w:sz="0" w:space="0" w:color="auto"/>
        <w:right w:val="none" w:sz="0" w:space="0" w:color="auto"/>
      </w:divBdr>
    </w:div>
    <w:div w:id="405537571">
      <w:bodyDiv w:val="1"/>
      <w:marLeft w:val="0"/>
      <w:marRight w:val="0"/>
      <w:marTop w:val="0"/>
      <w:marBottom w:val="0"/>
      <w:divBdr>
        <w:top w:val="none" w:sz="0" w:space="0" w:color="auto"/>
        <w:left w:val="none" w:sz="0" w:space="0" w:color="auto"/>
        <w:bottom w:val="none" w:sz="0" w:space="0" w:color="auto"/>
        <w:right w:val="none" w:sz="0" w:space="0" w:color="auto"/>
      </w:divBdr>
    </w:div>
    <w:div w:id="405539178">
      <w:bodyDiv w:val="1"/>
      <w:marLeft w:val="0"/>
      <w:marRight w:val="0"/>
      <w:marTop w:val="0"/>
      <w:marBottom w:val="0"/>
      <w:divBdr>
        <w:top w:val="none" w:sz="0" w:space="0" w:color="auto"/>
        <w:left w:val="none" w:sz="0" w:space="0" w:color="auto"/>
        <w:bottom w:val="none" w:sz="0" w:space="0" w:color="auto"/>
        <w:right w:val="none" w:sz="0" w:space="0" w:color="auto"/>
      </w:divBdr>
    </w:div>
    <w:div w:id="405807167">
      <w:bodyDiv w:val="1"/>
      <w:marLeft w:val="0"/>
      <w:marRight w:val="0"/>
      <w:marTop w:val="0"/>
      <w:marBottom w:val="0"/>
      <w:divBdr>
        <w:top w:val="none" w:sz="0" w:space="0" w:color="auto"/>
        <w:left w:val="none" w:sz="0" w:space="0" w:color="auto"/>
        <w:bottom w:val="none" w:sz="0" w:space="0" w:color="auto"/>
        <w:right w:val="none" w:sz="0" w:space="0" w:color="auto"/>
      </w:divBdr>
    </w:div>
    <w:div w:id="406263990">
      <w:bodyDiv w:val="1"/>
      <w:marLeft w:val="0"/>
      <w:marRight w:val="0"/>
      <w:marTop w:val="0"/>
      <w:marBottom w:val="0"/>
      <w:divBdr>
        <w:top w:val="none" w:sz="0" w:space="0" w:color="auto"/>
        <w:left w:val="none" w:sz="0" w:space="0" w:color="auto"/>
        <w:bottom w:val="none" w:sz="0" w:space="0" w:color="auto"/>
        <w:right w:val="none" w:sz="0" w:space="0" w:color="auto"/>
      </w:divBdr>
    </w:div>
    <w:div w:id="406807492">
      <w:bodyDiv w:val="1"/>
      <w:marLeft w:val="0"/>
      <w:marRight w:val="0"/>
      <w:marTop w:val="0"/>
      <w:marBottom w:val="0"/>
      <w:divBdr>
        <w:top w:val="none" w:sz="0" w:space="0" w:color="auto"/>
        <w:left w:val="none" w:sz="0" w:space="0" w:color="auto"/>
        <w:bottom w:val="none" w:sz="0" w:space="0" w:color="auto"/>
        <w:right w:val="none" w:sz="0" w:space="0" w:color="auto"/>
      </w:divBdr>
    </w:div>
    <w:div w:id="406809067">
      <w:bodyDiv w:val="1"/>
      <w:marLeft w:val="0"/>
      <w:marRight w:val="0"/>
      <w:marTop w:val="0"/>
      <w:marBottom w:val="0"/>
      <w:divBdr>
        <w:top w:val="none" w:sz="0" w:space="0" w:color="auto"/>
        <w:left w:val="none" w:sz="0" w:space="0" w:color="auto"/>
        <w:bottom w:val="none" w:sz="0" w:space="0" w:color="auto"/>
        <w:right w:val="none" w:sz="0" w:space="0" w:color="auto"/>
      </w:divBdr>
    </w:div>
    <w:div w:id="407114223">
      <w:bodyDiv w:val="1"/>
      <w:marLeft w:val="0"/>
      <w:marRight w:val="0"/>
      <w:marTop w:val="0"/>
      <w:marBottom w:val="0"/>
      <w:divBdr>
        <w:top w:val="none" w:sz="0" w:space="0" w:color="auto"/>
        <w:left w:val="none" w:sz="0" w:space="0" w:color="auto"/>
        <w:bottom w:val="none" w:sz="0" w:space="0" w:color="auto"/>
        <w:right w:val="none" w:sz="0" w:space="0" w:color="auto"/>
      </w:divBdr>
    </w:div>
    <w:div w:id="407116051">
      <w:bodyDiv w:val="1"/>
      <w:marLeft w:val="0"/>
      <w:marRight w:val="0"/>
      <w:marTop w:val="0"/>
      <w:marBottom w:val="0"/>
      <w:divBdr>
        <w:top w:val="none" w:sz="0" w:space="0" w:color="auto"/>
        <w:left w:val="none" w:sz="0" w:space="0" w:color="auto"/>
        <w:bottom w:val="none" w:sz="0" w:space="0" w:color="auto"/>
        <w:right w:val="none" w:sz="0" w:space="0" w:color="auto"/>
      </w:divBdr>
    </w:div>
    <w:div w:id="407655411">
      <w:bodyDiv w:val="1"/>
      <w:marLeft w:val="0"/>
      <w:marRight w:val="0"/>
      <w:marTop w:val="0"/>
      <w:marBottom w:val="0"/>
      <w:divBdr>
        <w:top w:val="none" w:sz="0" w:space="0" w:color="auto"/>
        <w:left w:val="none" w:sz="0" w:space="0" w:color="auto"/>
        <w:bottom w:val="none" w:sz="0" w:space="0" w:color="auto"/>
        <w:right w:val="none" w:sz="0" w:space="0" w:color="auto"/>
      </w:divBdr>
    </w:div>
    <w:div w:id="407919793">
      <w:bodyDiv w:val="1"/>
      <w:marLeft w:val="0"/>
      <w:marRight w:val="0"/>
      <w:marTop w:val="0"/>
      <w:marBottom w:val="0"/>
      <w:divBdr>
        <w:top w:val="none" w:sz="0" w:space="0" w:color="auto"/>
        <w:left w:val="none" w:sz="0" w:space="0" w:color="auto"/>
        <w:bottom w:val="none" w:sz="0" w:space="0" w:color="auto"/>
        <w:right w:val="none" w:sz="0" w:space="0" w:color="auto"/>
      </w:divBdr>
    </w:div>
    <w:div w:id="408190810">
      <w:bodyDiv w:val="1"/>
      <w:marLeft w:val="0"/>
      <w:marRight w:val="0"/>
      <w:marTop w:val="0"/>
      <w:marBottom w:val="0"/>
      <w:divBdr>
        <w:top w:val="none" w:sz="0" w:space="0" w:color="auto"/>
        <w:left w:val="none" w:sz="0" w:space="0" w:color="auto"/>
        <w:bottom w:val="none" w:sz="0" w:space="0" w:color="auto"/>
        <w:right w:val="none" w:sz="0" w:space="0" w:color="auto"/>
      </w:divBdr>
    </w:div>
    <w:div w:id="408770722">
      <w:bodyDiv w:val="1"/>
      <w:marLeft w:val="0"/>
      <w:marRight w:val="0"/>
      <w:marTop w:val="0"/>
      <w:marBottom w:val="0"/>
      <w:divBdr>
        <w:top w:val="none" w:sz="0" w:space="0" w:color="auto"/>
        <w:left w:val="none" w:sz="0" w:space="0" w:color="auto"/>
        <w:bottom w:val="none" w:sz="0" w:space="0" w:color="auto"/>
        <w:right w:val="none" w:sz="0" w:space="0" w:color="auto"/>
      </w:divBdr>
    </w:div>
    <w:div w:id="409011122">
      <w:bodyDiv w:val="1"/>
      <w:marLeft w:val="0"/>
      <w:marRight w:val="0"/>
      <w:marTop w:val="0"/>
      <w:marBottom w:val="0"/>
      <w:divBdr>
        <w:top w:val="none" w:sz="0" w:space="0" w:color="auto"/>
        <w:left w:val="none" w:sz="0" w:space="0" w:color="auto"/>
        <w:bottom w:val="none" w:sz="0" w:space="0" w:color="auto"/>
        <w:right w:val="none" w:sz="0" w:space="0" w:color="auto"/>
      </w:divBdr>
    </w:div>
    <w:div w:id="409161545">
      <w:bodyDiv w:val="1"/>
      <w:marLeft w:val="0"/>
      <w:marRight w:val="0"/>
      <w:marTop w:val="0"/>
      <w:marBottom w:val="0"/>
      <w:divBdr>
        <w:top w:val="none" w:sz="0" w:space="0" w:color="auto"/>
        <w:left w:val="none" w:sz="0" w:space="0" w:color="auto"/>
        <w:bottom w:val="none" w:sz="0" w:space="0" w:color="auto"/>
        <w:right w:val="none" w:sz="0" w:space="0" w:color="auto"/>
      </w:divBdr>
    </w:div>
    <w:div w:id="409498382">
      <w:bodyDiv w:val="1"/>
      <w:marLeft w:val="0"/>
      <w:marRight w:val="0"/>
      <w:marTop w:val="0"/>
      <w:marBottom w:val="0"/>
      <w:divBdr>
        <w:top w:val="none" w:sz="0" w:space="0" w:color="auto"/>
        <w:left w:val="none" w:sz="0" w:space="0" w:color="auto"/>
        <w:bottom w:val="none" w:sz="0" w:space="0" w:color="auto"/>
        <w:right w:val="none" w:sz="0" w:space="0" w:color="auto"/>
      </w:divBdr>
    </w:div>
    <w:div w:id="409619252">
      <w:bodyDiv w:val="1"/>
      <w:marLeft w:val="0"/>
      <w:marRight w:val="0"/>
      <w:marTop w:val="0"/>
      <w:marBottom w:val="0"/>
      <w:divBdr>
        <w:top w:val="none" w:sz="0" w:space="0" w:color="auto"/>
        <w:left w:val="none" w:sz="0" w:space="0" w:color="auto"/>
        <w:bottom w:val="none" w:sz="0" w:space="0" w:color="auto"/>
        <w:right w:val="none" w:sz="0" w:space="0" w:color="auto"/>
      </w:divBdr>
    </w:div>
    <w:div w:id="409695247">
      <w:bodyDiv w:val="1"/>
      <w:marLeft w:val="0"/>
      <w:marRight w:val="0"/>
      <w:marTop w:val="0"/>
      <w:marBottom w:val="0"/>
      <w:divBdr>
        <w:top w:val="none" w:sz="0" w:space="0" w:color="auto"/>
        <w:left w:val="none" w:sz="0" w:space="0" w:color="auto"/>
        <w:bottom w:val="none" w:sz="0" w:space="0" w:color="auto"/>
        <w:right w:val="none" w:sz="0" w:space="0" w:color="auto"/>
      </w:divBdr>
    </w:div>
    <w:div w:id="409817380">
      <w:bodyDiv w:val="1"/>
      <w:marLeft w:val="0"/>
      <w:marRight w:val="0"/>
      <w:marTop w:val="0"/>
      <w:marBottom w:val="0"/>
      <w:divBdr>
        <w:top w:val="none" w:sz="0" w:space="0" w:color="auto"/>
        <w:left w:val="none" w:sz="0" w:space="0" w:color="auto"/>
        <w:bottom w:val="none" w:sz="0" w:space="0" w:color="auto"/>
        <w:right w:val="none" w:sz="0" w:space="0" w:color="auto"/>
      </w:divBdr>
    </w:div>
    <w:div w:id="409933469">
      <w:bodyDiv w:val="1"/>
      <w:marLeft w:val="0"/>
      <w:marRight w:val="0"/>
      <w:marTop w:val="0"/>
      <w:marBottom w:val="0"/>
      <w:divBdr>
        <w:top w:val="none" w:sz="0" w:space="0" w:color="auto"/>
        <w:left w:val="none" w:sz="0" w:space="0" w:color="auto"/>
        <w:bottom w:val="none" w:sz="0" w:space="0" w:color="auto"/>
        <w:right w:val="none" w:sz="0" w:space="0" w:color="auto"/>
      </w:divBdr>
    </w:div>
    <w:div w:id="409935399">
      <w:bodyDiv w:val="1"/>
      <w:marLeft w:val="0"/>
      <w:marRight w:val="0"/>
      <w:marTop w:val="0"/>
      <w:marBottom w:val="0"/>
      <w:divBdr>
        <w:top w:val="none" w:sz="0" w:space="0" w:color="auto"/>
        <w:left w:val="none" w:sz="0" w:space="0" w:color="auto"/>
        <w:bottom w:val="none" w:sz="0" w:space="0" w:color="auto"/>
        <w:right w:val="none" w:sz="0" w:space="0" w:color="auto"/>
      </w:divBdr>
    </w:div>
    <w:div w:id="410204881">
      <w:bodyDiv w:val="1"/>
      <w:marLeft w:val="0"/>
      <w:marRight w:val="0"/>
      <w:marTop w:val="0"/>
      <w:marBottom w:val="0"/>
      <w:divBdr>
        <w:top w:val="none" w:sz="0" w:space="0" w:color="auto"/>
        <w:left w:val="none" w:sz="0" w:space="0" w:color="auto"/>
        <w:bottom w:val="none" w:sz="0" w:space="0" w:color="auto"/>
        <w:right w:val="none" w:sz="0" w:space="0" w:color="auto"/>
      </w:divBdr>
    </w:div>
    <w:div w:id="410931599">
      <w:bodyDiv w:val="1"/>
      <w:marLeft w:val="0"/>
      <w:marRight w:val="0"/>
      <w:marTop w:val="0"/>
      <w:marBottom w:val="0"/>
      <w:divBdr>
        <w:top w:val="none" w:sz="0" w:space="0" w:color="auto"/>
        <w:left w:val="none" w:sz="0" w:space="0" w:color="auto"/>
        <w:bottom w:val="none" w:sz="0" w:space="0" w:color="auto"/>
        <w:right w:val="none" w:sz="0" w:space="0" w:color="auto"/>
      </w:divBdr>
    </w:div>
    <w:div w:id="411850156">
      <w:bodyDiv w:val="1"/>
      <w:marLeft w:val="0"/>
      <w:marRight w:val="0"/>
      <w:marTop w:val="0"/>
      <w:marBottom w:val="0"/>
      <w:divBdr>
        <w:top w:val="none" w:sz="0" w:space="0" w:color="auto"/>
        <w:left w:val="none" w:sz="0" w:space="0" w:color="auto"/>
        <w:bottom w:val="none" w:sz="0" w:space="0" w:color="auto"/>
        <w:right w:val="none" w:sz="0" w:space="0" w:color="auto"/>
      </w:divBdr>
    </w:div>
    <w:div w:id="413278696">
      <w:bodyDiv w:val="1"/>
      <w:marLeft w:val="0"/>
      <w:marRight w:val="0"/>
      <w:marTop w:val="0"/>
      <w:marBottom w:val="0"/>
      <w:divBdr>
        <w:top w:val="none" w:sz="0" w:space="0" w:color="auto"/>
        <w:left w:val="none" w:sz="0" w:space="0" w:color="auto"/>
        <w:bottom w:val="none" w:sz="0" w:space="0" w:color="auto"/>
        <w:right w:val="none" w:sz="0" w:space="0" w:color="auto"/>
      </w:divBdr>
    </w:div>
    <w:div w:id="413864371">
      <w:bodyDiv w:val="1"/>
      <w:marLeft w:val="0"/>
      <w:marRight w:val="0"/>
      <w:marTop w:val="0"/>
      <w:marBottom w:val="0"/>
      <w:divBdr>
        <w:top w:val="none" w:sz="0" w:space="0" w:color="auto"/>
        <w:left w:val="none" w:sz="0" w:space="0" w:color="auto"/>
        <w:bottom w:val="none" w:sz="0" w:space="0" w:color="auto"/>
        <w:right w:val="none" w:sz="0" w:space="0" w:color="auto"/>
      </w:divBdr>
    </w:div>
    <w:div w:id="414057563">
      <w:bodyDiv w:val="1"/>
      <w:marLeft w:val="0"/>
      <w:marRight w:val="0"/>
      <w:marTop w:val="0"/>
      <w:marBottom w:val="0"/>
      <w:divBdr>
        <w:top w:val="none" w:sz="0" w:space="0" w:color="auto"/>
        <w:left w:val="none" w:sz="0" w:space="0" w:color="auto"/>
        <w:bottom w:val="none" w:sz="0" w:space="0" w:color="auto"/>
        <w:right w:val="none" w:sz="0" w:space="0" w:color="auto"/>
      </w:divBdr>
    </w:div>
    <w:div w:id="414547006">
      <w:bodyDiv w:val="1"/>
      <w:marLeft w:val="0"/>
      <w:marRight w:val="0"/>
      <w:marTop w:val="0"/>
      <w:marBottom w:val="0"/>
      <w:divBdr>
        <w:top w:val="none" w:sz="0" w:space="0" w:color="auto"/>
        <w:left w:val="none" w:sz="0" w:space="0" w:color="auto"/>
        <w:bottom w:val="none" w:sz="0" w:space="0" w:color="auto"/>
        <w:right w:val="none" w:sz="0" w:space="0" w:color="auto"/>
      </w:divBdr>
    </w:div>
    <w:div w:id="414597513">
      <w:bodyDiv w:val="1"/>
      <w:marLeft w:val="0"/>
      <w:marRight w:val="0"/>
      <w:marTop w:val="0"/>
      <w:marBottom w:val="0"/>
      <w:divBdr>
        <w:top w:val="none" w:sz="0" w:space="0" w:color="auto"/>
        <w:left w:val="none" w:sz="0" w:space="0" w:color="auto"/>
        <w:bottom w:val="none" w:sz="0" w:space="0" w:color="auto"/>
        <w:right w:val="none" w:sz="0" w:space="0" w:color="auto"/>
      </w:divBdr>
    </w:div>
    <w:div w:id="414787013">
      <w:bodyDiv w:val="1"/>
      <w:marLeft w:val="0"/>
      <w:marRight w:val="0"/>
      <w:marTop w:val="0"/>
      <w:marBottom w:val="0"/>
      <w:divBdr>
        <w:top w:val="none" w:sz="0" w:space="0" w:color="auto"/>
        <w:left w:val="none" w:sz="0" w:space="0" w:color="auto"/>
        <w:bottom w:val="none" w:sz="0" w:space="0" w:color="auto"/>
        <w:right w:val="none" w:sz="0" w:space="0" w:color="auto"/>
      </w:divBdr>
    </w:div>
    <w:div w:id="414934645">
      <w:bodyDiv w:val="1"/>
      <w:marLeft w:val="0"/>
      <w:marRight w:val="0"/>
      <w:marTop w:val="0"/>
      <w:marBottom w:val="0"/>
      <w:divBdr>
        <w:top w:val="none" w:sz="0" w:space="0" w:color="auto"/>
        <w:left w:val="none" w:sz="0" w:space="0" w:color="auto"/>
        <w:bottom w:val="none" w:sz="0" w:space="0" w:color="auto"/>
        <w:right w:val="none" w:sz="0" w:space="0" w:color="auto"/>
      </w:divBdr>
    </w:div>
    <w:div w:id="414976302">
      <w:bodyDiv w:val="1"/>
      <w:marLeft w:val="0"/>
      <w:marRight w:val="0"/>
      <w:marTop w:val="0"/>
      <w:marBottom w:val="0"/>
      <w:divBdr>
        <w:top w:val="none" w:sz="0" w:space="0" w:color="auto"/>
        <w:left w:val="none" w:sz="0" w:space="0" w:color="auto"/>
        <w:bottom w:val="none" w:sz="0" w:space="0" w:color="auto"/>
        <w:right w:val="none" w:sz="0" w:space="0" w:color="auto"/>
      </w:divBdr>
    </w:div>
    <w:div w:id="415519934">
      <w:bodyDiv w:val="1"/>
      <w:marLeft w:val="0"/>
      <w:marRight w:val="0"/>
      <w:marTop w:val="0"/>
      <w:marBottom w:val="0"/>
      <w:divBdr>
        <w:top w:val="none" w:sz="0" w:space="0" w:color="auto"/>
        <w:left w:val="none" w:sz="0" w:space="0" w:color="auto"/>
        <w:bottom w:val="none" w:sz="0" w:space="0" w:color="auto"/>
        <w:right w:val="none" w:sz="0" w:space="0" w:color="auto"/>
      </w:divBdr>
    </w:div>
    <w:div w:id="415715017">
      <w:bodyDiv w:val="1"/>
      <w:marLeft w:val="0"/>
      <w:marRight w:val="0"/>
      <w:marTop w:val="0"/>
      <w:marBottom w:val="0"/>
      <w:divBdr>
        <w:top w:val="none" w:sz="0" w:space="0" w:color="auto"/>
        <w:left w:val="none" w:sz="0" w:space="0" w:color="auto"/>
        <w:bottom w:val="none" w:sz="0" w:space="0" w:color="auto"/>
        <w:right w:val="none" w:sz="0" w:space="0" w:color="auto"/>
      </w:divBdr>
    </w:div>
    <w:div w:id="416023316">
      <w:bodyDiv w:val="1"/>
      <w:marLeft w:val="0"/>
      <w:marRight w:val="0"/>
      <w:marTop w:val="0"/>
      <w:marBottom w:val="0"/>
      <w:divBdr>
        <w:top w:val="none" w:sz="0" w:space="0" w:color="auto"/>
        <w:left w:val="none" w:sz="0" w:space="0" w:color="auto"/>
        <w:bottom w:val="none" w:sz="0" w:space="0" w:color="auto"/>
        <w:right w:val="none" w:sz="0" w:space="0" w:color="auto"/>
      </w:divBdr>
    </w:div>
    <w:div w:id="416437745">
      <w:bodyDiv w:val="1"/>
      <w:marLeft w:val="0"/>
      <w:marRight w:val="0"/>
      <w:marTop w:val="0"/>
      <w:marBottom w:val="0"/>
      <w:divBdr>
        <w:top w:val="none" w:sz="0" w:space="0" w:color="auto"/>
        <w:left w:val="none" w:sz="0" w:space="0" w:color="auto"/>
        <w:bottom w:val="none" w:sz="0" w:space="0" w:color="auto"/>
        <w:right w:val="none" w:sz="0" w:space="0" w:color="auto"/>
      </w:divBdr>
    </w:div>
    <w:div w:id="416710370">
      <w:bodyDiv w:val="1"/>
      <w:marLeft w:val="0"/>
      <w:marRight w:val="0"/>
      <w:marTop w:val="0"/>
      <w:marBottom w:val="0"/>
      <w:divBdr>
        <w:top w:val="none" w:sz="0" w:space="0" w:color="auto"/>
        <w:left w:val="none" w:sz="0" w:space="0" w:color="auto"/>
        <w:bottom w:val="none" w:sz="0" w:space="0" w:color="auto"/>
        <w:right w:val="none" w:sz="0" w:space="0" w:color="auto"/>
      </w:divBdr>
    </w:div>
    <w:div w:id="417680553">
      <w:bodyDiv w:val="1"/>
      <w:marLeft w:val="0"/>
      <w:marRight w:val="0"/>
      <w:marTop w:val="0"/>
      <w:marBottom w:val="0"/>
      <w:divBdr>
        <w:top w:val="none" w:sz="0" w:space="0" w:color="auto"/>
        <w:left w:val="none" w:sz="0" w:space="0" w:color="auto"/>
        <w:bottom w:val="none" w:sz="0" w:space="0" w:color="auto"/>
        <w:right w:val="none" w:sz="0" w:space="0" w:color="auto"/>
      </w:divBdr>
    </w:div>
    <w:div w:id="417992687">
      <w:bodyDiv w:val="1"/>
      <w:marLeft w:val="0"/>
      <w:marRight w:val="0"/>
      <w:marTop w:val="0"/>
      <w:marBottom w:val="0"/>
      <w:divBdr>
        <w:top w:val="none" w:sz="0" w:space="0" w:color="auto"/>
        <w:left w:val="none" w:sz="0" w:space="0" w:color="auto"/>
        <w:bottom w:val="none" w:sz="0" w:space="0" w:color="auto"/>
        <w:right w:val="none" w:sz="0" w:space="0" w:color="auto"/>
      </w:divBdr>
    </w:div>
    <w:div w:id="418059019">
      <w:bodyDiv w:val="1"/>
      <w:marLeft w:val="0"/>
      <w:marRight w:val="0"/>
      <w:marTop w:val="0"/>
      <w:marBottom w:val="0"/>
      <w:divBdr>
        <w:top w:val="none" w:sz="0" w:space="0" w:color="auto"/>
        <w:left w:val="none" w:sz="0" w:space="0" w:color="auto"/>
        <w:bottom w:val="none" w:sz="0" w:space="0" w:color="auto"/>
        <w:right w:val="none" w:sz="0" w:space="0" w:color="auto"/>
      </w:divBdr>
    </w:div>
    <w:div w:id="418915960">
      <w:bodyDiv w:val="1"/>
      <w:marLeft w:val="0"/>
      <w:marRight w:val="0"/>
      <w:marTop w:val="0"/>
      <w:marBottom w:val="0"/>
      <w:divBdr>
        <w:top w:val="none" w:sz="0" w:space="0" w:color="auto"/>
        <w:left w:val="none" w:sz="0" w:space="0" w:color="auto"/>
        <w:bottom w:val="none" w:sz="0" w:space="0" w:color="auto"/>
        <w:right w:val="none" w:sz="0" w:space="0" w:color="auto"/>
      </w:divBdr>
    </w:div>
    <w:div w:id="419066602">
      <w:bodyDiv w:val="1"/>
      <w:marLeft w:val="0"/>
      <w:marRight w:val="0"/>
      <w:marTop w:val="0"/>
      <w:marBottom w:val="0"/>
      <w:divBdr>
        <w:top w:val="none" w:sz="0" w:space="0" w:color="auto"/>
        <w:left w:val="none" w:sz="0" w:space="0" w:color="auto"/>
        <w:bottom w:val="none" w:sz="0" w:space="0" w:color="auto"/>
        <w:right w:val="none" w:sz="0" w:space="0" w:color="auto"/>
      </w:divBdr>
    </w:div>
    <w:div w:id="419255811">
      <w:bodyDiv w:val="1"/>
      <w:marLeft w:val="0"/>
      <w:marRight w:val="0"/>
      <w:marTop w:val="0"/>
      <w:marBottom w:val="0"/>
      <w:divBdr>
        <w:top w:val="none" w:sz="0" w:space="0" w:color="auto"/>
        <w:left w:val="none" w:sz="0" w:space="0" w:color="auto"/>
        <w:bottom w:val="none" w:sz="0" w:space="0" w:color="auto"/>
        <w:right w:val="none" w:sz="0" w:space="0" w:color="auto"/>
      </w:divBdr>
    </w:div>
    <w:div w:id="419958901">
      <w:bodyDiv w:val="1"/>
      <w:marLeft w:val="0"/>
      <w:marRight w:val="0"/>
      <w:marTop w:val="0"/>
      <w:marBottom w:val="0"/>
      <w:divBdr>
        <w:top w:val="none" w:sz="0" w:space="0" w:color="auto"/>
        <w:left w:val="none" w:sz="0" w:space="0" w:color="auto"/>
        <w:bottom w:val="none" w:sz="0" w:space="0" w:color="auto"/>
        <w:right w:val="none" w:sz="0" w:space="0" w:color="auto"/>
      </w:divBdr>
    </w:div>
    <w:div w:id="420179390">
      <w:bodyDiv w:val="1"/>
      <w:marLeft w:val="0"/>
      <w:marRight w:val="0"/>
      <w:marTop w:val="0"/>
      <w:marBottom w:val="0"/>
      <w:divBdr>
        <w:top w:val="none" w:sz="0" w:space="0" w:color="auto"/>
        <w:left w:val="none" w:sz="0" w:space="0" w:color="auto"/>
        <w:bottom w:val="none" w:sz="0" w:space="0" w:color="auto"/>
        <w:right w:val="none" w:sz="0" w:space="0" w:color="auto"/>
      </w:divBdr>
    </w:div>
    <w:div w:id="420613878">
      <w:bodyDiv w:val="1"/>
      <w:marLeft w:val="0"/>
      <w:marRight w:val="0"/>
      <w:marTop w:val="0"/>
      <w:marBottom w:val="0"/>
      <w:divBdr>
        <w:top w:val="none" w:sz="0" w:space="0" w:color="auto"/>
        <w:left w:val="none" w:sz="0" w:space="0" w:color="auto"/>
        <w:bottom w:val="none" w:sz="0" w:space="0" w:color="auto"/>
        <w:right w:val="none" w:sz="0" w:space="0" w:color="auto"/>
      </w:divBdr>
    </w:div>
    <w:div w:id="420878441">
      <w:bodyDiv w:val="1"/>
      <w:marLeft w:val="0"/>
      <w:marRight w:val="0"/>
      <w:marTop w:val="0"/>
      <w:marBottom w:val="0"/>
      <w:divBdr>
        <w:top w:val="none" w:sz="0" w:space="0" w:color="auto"/>
        <w:left w:val="none" w:sz="0" w:space="0" w:color="auto"/>
        <w:bottom w:val="none" w:sz="0" w:space="0" w:color="auto"/>
        <w:right w:val="none" w:sz="0" w:space="0" w:color="auto"/>
      </w:divBdr>
    </w:div>
    <w:div w:id="420879336">
      <w:bodyDiv w:val="1"/>
      <w:marLeft w:val="0"/>
      <w:marRight w:val="0"/>
      <w:marTop w:val="0"/>
      <w:marBottom w:val="0"/>
      <w:divBdr>
        <w:top w:val="none" w:sz="0" w:space="0" w:color="auto"/>
        <w:left w:val="none" w:sz="0" w:space="0" w:color="auto"/>
        <w:bottom w:val="none" w:sz="0" w:space="0" w:color="auto"/>
        <w:right w:val="none" w:sz="0" w:space="0" w:color="auto"/>
      </w:divBdr>
    </w:div>
    <w:div w:id="420948857">
      <w:bodyDiv w:val="1"/>
      <w:marLeft w:val="0"/>
      <w:marRight w:val="0"/>
      <w:marTop w:val="0"/>
      <w:marBottom w:val="0"/>
      <w:divBdr>
        <w:top w:val="none" w:sz="0" w:space="0" w:color="auto"/>
        <w:left w:val="none" w:sz="0" w:space="0" w:color="auto"/>
        <w:bottom w:val="none" w:sz="0" w:space="0" w:color="auto"/>
        <w:right w:val="none" w:sz="0" w:space="0" w:color="auto"/>
      </w:divBdr>
    </w:div>
    <w:div w:id="421074163">
      <w:bodyDiv w:val="1"/>
      <w:marLeft w:val="0"/>
      <w:marRight w:val="0"/>
      <w:marTop w:val="0"/>
      <w:marBottom w:val="0"/>
      <w:divBdr>
        <w:top w:val="none" w:sz="0" w:space="0" w:color="auto"/>
        <w:left w:val="none" w:sz="0" w:space="0" w:color="auto"/>
        <w:bottom w:val="none" w:sz="0" w:space="0" w:color="auto"/>
        <w:right w:val="none" w:sz="0" w:space="0" w:color="auto"/>
      </w:divBdr>
    </w:div>
    <w:div w:id="421411860">
      <w:bodyDiv w:val="1"/>
      <w:marLeft w:val="0"/>
      <w:marRight w:val="0"/>
      <w:marTop w:val="0"/>
      <w:marBottom w:val="0"/>
      <w:divBdr>
        <w:top w:val="none" w:sz="0" w:space="0" w:color="auto"/>
        <w:left w:val="none" w:sz="0" w:space="0" w:color="auto"/>
        <w:bottom w:val="none" w:sz="0" w:space="0" w:color="auto"/>
        <w:right w:val="none" w:sz="0" w:space="0" w:color="auto"/>
      </w:divBdr>
    </w:div>
    <w:div w:id="421872457">
      <w:bodyDiv w:val="1"/>
      <w:marLeft w:val="0"/>
      <w:marRight w:val="0"/>
      <w:marTop w:val="0"/>
      <w:marBottom w:val="0"/>
      <w:divBdr>
        <w:top w:val="none" w:sz="0" w:space="0" w:color="auto"/>
        <w:left w:val="none" w:sz="0" w:space="0" w:color="auto"/>
        <w:bottom w:val="none" w:sz="0" w:space="0" w:color="auto"/>
        <w:right w:val="none" w:sz="0" w:space="0" w:color="auto"/>
      </w:divBdr>
    </w:div>
    <w:div w:id="421990825">
      <w:bodyDiv w:val="1"/>
      <w:marLeft w:val="0"/>
      <w:marRight w:val="0"/>
      <w:marTop w:val="0"/>
      <w:marBottom w:val="0"/>
      <w:divBdr>
        <w:top w:val="none" w:sz="0" w:space="0" w:color="auto"/>
        <w:left w:val="none" w:sz="0" w:space="0" w:color="auto"/>
        <w:bottom w:val="none" w:sz="0" w:space="0" w:color="auto"/>
        <w:right w:val="none" w:sz="0" w:space="0" w:color="auto"/>
      </w:divBdr>
    </w:div>
    <w:div w:id="422186204">
      <w:bodyDiv w:val="1"/>
      <w:marLeft w:val="0"/>
      <w:marRight w:val="0"/>
      <w:marTop w:val="0"/>
      <w:marBottom w:val="0"/>
      <w:divBdr>
        <w:top w:val="none" w:sz="0" w:space="0" w:color="auto"/>
        <w:left w:val="none" w:sz="0" w:space="0" w:color="auto"/>
        <w:bottom w:val="none" w:sz="0" w:space="0" w:color="auto"/>
        <w:right w:val="none" w:sz="0" w:space="0" w:color="auto"/>
      </w:divBdr>
    </w:div>
    <w:div w:id="423037644">
      <w:bodyDiv w:val="1"/>
      <w:marLeft w:val="0"/>
      <w:marRight w:val="0"/>
      <w:marTop w:val="0"/>
      <w:marBottom w:val="0"/>
      <w:divBdr>
        <w:top w:val="none" w:sz="0" w:space="0" w:color="auto"/>
        <w:left w:val="none" w:sz="0" w:space="0" w:color="auto"/>
        <w:bottom w:val="none" w:sz="0" w:space="0" w:color="auto"/>
        <w:right w:val="none" w:sz="0" w:space="0" w:color="auto"/>
      </w:divBdr>
    </w:div>
    <w:div w:id="423845282">
      <w:bodyDiv w:val="1"/>
      <w:marLeft w:val="0"/>
      <w:marRight w:val="0"/>
      <w:marTop w:val="0"/>
      <w:marBottom w:val="0"/>
      <w:divBdr>
        <w:top w:val="none" w:sz="0" w:space="0" w:color="auto"/>
        <w:left w:val="none" w:sz="0" w:space="0" w:color="auto"/>
        <w:bottom w:val="none" w:sz="0" w:space="0" w:color="auto"/>
        <w:right w:val="none" w:sz="0" w:space="0" w:color="auto"/>
      </w:divBdr>
    </w:div>
    <w:div w:id="424348468">
      <w:bodyDiv w:val="1"/>
      <w:marLeft w:val="0"/>
      <w:marRight w:val="0"/>
      <w:marTop w:val="0"/>
      <w:marBottom w:val="0"/>
      <w:divBdr>
        <w:top w:val="none" w:sz="0" w:space="0" w:color="auto"/>
        <w:left w:val="none" w:sz="0" w:space="0" w:color="auto"/>
        <w:bottom w:val="none" w:sz="0" w:space="0" w:color="auto"/>
        <w:right w:val="none" w:sz="0" w:space="0" w:color="auto"/>
      </w:divBdr>
    </w:div>
    <w:div w:id="425004398">
      <w:bodyDiv w:val="1"/>
      <w:marLeft w:val="0"/>
      <w:marRight w:val="0"/>
      <w:marTop w:val="0"/>
      <w:marBottom w:val="0"/>
      <w:divBdr>
        <w:top w:val="none" w:sz="0" w:space="0" w:color="auto"/>
        <w:left w:val="none" w:sz="0" w:space="0" w:color="auto"/>
        <w:bottom w:val="none" w:sz="0" w:space="0" w:color="auto"/>
        <w:right w:val="none" w:sz="0" w:space="0" w:color="auto"/>
      </w:divBdr>
    </w:div>
    <w:div w:id="425270070">
      <w:bodyDiv w:val="1"/>
      <w:marLeft w:val="0"/>
      <w:marRight w:val="0"/>
      <w:marTop w:val="0"/>
      <w:marBottom w:val="0"/>
      <w:divBdr>
        <w:top w:val="none" w:sz="0" w:space="0" w:color="auto"/>
        <w:left w:val="none" w:sz="0" w:space="0" w:color="auto"/>
        <w:bottom w:val="none" w:sz="0" w:space="0" w:color="auto"/>
        <w:right w:val="none" w:sz="0" w:space="0" w:color="auto"/>
      </w:divBdr>
    </w:div>
    <w:div w:id="425345646">
      <w:bodyDiv w:val="1"/>
      <w:marLeft w:val="0"/>
      <w:marRight w:val="0"/>
      <w:marTop w:val="0"/>
      <w:marBottom w:val="0"/>
      <w:divBdr>
        <w:top w:val="none" w:sz="0" w:space="0" w:color="auto"/>
        <w:left w:val="none" w:sz="0" w:space="0" w:color="auto"/>
        <w:bottom w:val="none" w:sz="0" w:space="0" w:color="auto"/>
        <w:right w:val="none" w:sz="0" w:space="0" w:color="auto"/>
      </w:divBdr>
    </w:div>
    <w:div w:id="426535222">
      <w:bodyDiv w:val="1"/>
      <w:marLeft w:val="0"/>
      <w:marRight w:val="0"/>
      <w:marTop w:val="0"/>
      <w:marBottom w:val="0"/>
      <w:divBdr>
        <w:top w:val="none" w:sz="0" w:space="0" w:color="auto"/>
        <w:left w:val="none" w:sz="0" w:space="0" w:color="auto"/>
        <w:bottom w:val="none" w:sz="0" w:space="0" w:color="auto"/>
        <w:right w:val="none" w:sz="0" w:space="0" w:color="auto"/>
      </w:divBdr>
    </w:div>
    <w:div w:id="426585004">
      <w:bodyDiv w:val="1"/>
      <w:marLeft w:val="0"/>
      <w:marRight w:val="0"/>
      <w:marTop w:val="0"/>
      <w:marBottom w:val="0"/>
      <w:divBdr>
        <w:top w:val="none" w:sz="0" w:space="0" w:color="auto"/>
        <w:left w:val="none" w:sz="0" w:space="0" w:color="auto"/>
        <w:bottom w:val="none" w:sz="0" w:space="0" w:color="auto"/>
        <w:right w:val="none" w:sz="0" w:space="0" w:color="auto"/>
      </w:divBdr>
    </w:div>
    <w:div w:id="426587020">
      <w:bodyDiv w:val="1"/>
      <w:marLeft w:val="0"/>
      <w:marRight w:val="0"/>
      <w:marTop w:val="0"/>
      <w:marBottom w:val="0"/>
      <w:divBdr>
        <w:top w:val="none" w:sz="0" w:space="0" w:color="auto"/>
        <w:left w:val="none" w:sz="0" w:space="0" w:color="auto"/>
        <w:bottom w:val="none" w:sz="0" w:space="0" w:color="auto"/>
        <w:right w:val="none" w:sz="0" w:space="0" w:color="auto"/>
      </w:divBdr>
    </w:div>
    <w:div w:id="426849248">
      <w:bodyDiv w:val="1"/>
      <w:marLeft w:val="0"/>
      <w:marRight w:val="0"/>
      <w:marTop w:val="0"/>
      <w:marBottom w:val="0"/>
      <w:divBdr>
        <w:top w:val="none" w:sz="0" w:space="0" w:color="auto"/>
        <w:left w:val="none" w:sz="0" w:space="0" w:color="auto"/>
        <w:bottom w:val="none" w:sz="0" w:space="0" w:color="auto"/>
        <w:right w:val="none" w:sz="0" w:space="0" w:color="auto"/>
      </w:divBdr>
    </w:div>
    <w:div w:id="427121326">
      <w:bodyDiv w:val="1"/>
      <w:marLeft w:val="0"/>
      <w:marRight w:val="0"/>
      <w:marTop w:val="0"/>
      <w:marBottom w:val="0"/>
      <w:divBdr>
        <w:top w:val="none" w:sz="0" w:space="0" w:color="auto"/>
        <w:left w:val="none" w:sz="0" w:space="0" w:color="auto"/>
        <w:bottom w:val="none" w:sz="0" w:space="0" w:color="auto"/>
        <w:right w:val="none" w:sz="0" w:space="0" w:color="auto"/>
      </w:divBdr>
    </w:div>
    <w:div w:id="427123256">
      <w:bodyDiv w:val="1"/>
      <w:marLeft w:val="0"/>
      <w:marRight w:val="0"/>
      <w:marTop w:val="0"/>
      <w:marBottom w:val="0"/>
      <w:divBdr>
        <w:top w:val="none" w:sz="0" w:space="0" w:color="auto"/>
        <w:left w:val="none" w:sz="0" w:space="0" w:color="auto"/>
        <w:bottom w:val="none" w:sz="0" w:space="0" w:color="auto"/>
        <w:right w:val="none" w:sz="0" w:space="0" w:color="auto"/>
      </w:divBdr>
    </w:div>
    <w:div w:id="427847626">
      <w:bodyDiv w:val="1"/>
      <w:marLeft w:val="0"/>
      <w:marRight w:val="0"/>
      <w:marTop w:val="0"/>
      <w:marBottom w:val="0"/>
      <w:divBdr>
        <w:top w:val="none" w:sz="0" w:space="0" w:color="auto"/>
        <w:left w:val="none" w:sz="0" w:space="0" w:color="auto"/>
        <w:bottom w:val="none" w:sz="0" w:space="0" w:color="auto"/>
        <w:right w:val="none" w:sz="0" w:space="0" w:color="auto"/>
      </w:divBdr>
    </w:div>
    <w:div w:id="428283547">
      <w:bodyDiv w:val="1"/>
      <w:marLeft w:val="0"/>
      <w:marRight w:val="0"/>
      <w:marTop w:val="0"/>
      <w:marBottom w:val="0"/>
      <w:divBdr>
        <w:top w:val="none" w:sz="0" w:space="0" w:color="auto"/>
        <w:left w:val="none" w:sz="0" w:space="0" w:color="auto"/>
        <w:bottom w:val="none" w:sz="0" w:space="0" w:color="auto"/>
        <w:right w:val="none" w:sz="0" w:space="0" w:color="auto"/>
      </w:divBdr>
    </w:div>
    <w:div w:id="428354816">
      <w:bodyDiv w:val="1"/>
      <w:marLeft w:val="0"/>
      <w:marRight w:val="0"/>
      <w:marTop w:val="0"/>
      <w:marBottom w:val="0"/>
      <w:divBdr>
        <w:top w:val="none" w:sz="0" w:space="0" w:color="auto"/>
        <w:left w:val="none" w:sz="0" w:space="0" w:color="auto"/>
        <w:bottom w:val="none" w:sz="0" w:space="0" w:color="auto"/>
        <w:right w:val="none" w:sz="0" w:space="0" w:color="auto"/>
      </w:divBdr>
    </w:div>
    <w:div w:id="429084667">
      <w:bodyDiv w:val="1"/>
      <w:marLeft w:val="0"/>
      <w:marRight w:val="0"/>
      <w:marTop w:val="0"/>
      <w:marBottom w:val="0"/>
      <w:divBdr>
        <w:top w:val="none" w:sz="0" w:space="0" w:color="auto"/>
        <w:left w:val="none" w:sz="0" w:space="0" w:color="auto"/>
        <w:bottom w:val="none" w:sz="0" w:space="0" w:color="auto"/>
        <w:right w:val="none" w:sz="0" w:space="0" w:color="auto"/>
      </w:divBdr>
    </w:div>
    <w:div w:id="429277706">
      <w:bodyDiv w:val="1"/>
      <w:marLeft w:val="0"/>
      <w:marRight w:val="0"/>
      <w:marTop w:val="0"/>
      <w:marBottom w:val="0"/>
      <w:divBdr>
        <w:top w:val="none" w:sz="0" w:space="0" w:color="auto"/>
        <w:left w:val="none" w:sz="0" w:space="0" w:color="auto"/>
        <w:bottom w:val="none" w:sz="0" w:space="0" w:color="auto"/>
        <w:right w:val="none" w:sz="0" w:space="0" w:color="auto"/>
      </w:divBdr>
    </w:div>
    <w:div w:id="429548266">
      <w:bodyDiv w:val="1"/>
      <w:marLeft w:val="0"/>
      <w:marRight w:val="0"/>
      <w:marTop w:val="0"/>
      <w:marBottom w:val="0"/>
      <w:divBdr>
        <w:top w:val="none" w:sz="0" w:space="0" w:color="auto"/>
        <w:left w:val="none" w:sz="0" w:space="0" w:color="auto"/>
        <w:bottom w:val="none" w:sz="0" w:space="0" w:color="auto"/>
        <w:right w:val="none" w:sz="0" w:space="0" w:color="auto"/>
      </w:divBdr>
    </w:div>
    <w:div w:id="429548575">
      <w:bodyDiv w:val="1"/>
      <w:marLeft w:val="0"/>
      <w:marRight w:val="0"/>
      <w:marTop w:val="0"/>
      <w:marBottom w:val="0"/>
      <w:divBdr>
        <w:top w:val="none" w:sz="0" w:space="0" w:color="auto"/>
        <w:left w:val="none" w:sz="0" w:space="0" w:color="auto"/>
        <w:bottom w:val="none" w:sz="0" w:space="0" w:color="auto"/>
        <w:right w:val="none" w:sz="0" w:space="0" w:color="auto"/>
      </w:divBdr>
    </w:div>
    <w:div w:id="429667649">
      <w:bodyDiv w:val="1"/>
      <w:marLeft w:val="0"/>
      <w:marRight w:val="0"/>
      <w:marTop w:val="0"/>
      <w:marBottom w:val="0"/>
      <w:divBdr>
        <w:top w:val="none" w:sz="0" w:space="0" w:color="auto"/>
        <w:left w:val="none" w:sz="0" w:space="0" w:color="auto"/>
        <w:bottom w:val="none" w:sz="0" w:space="0" w:color="auto"/>
        <w:right w:val="none" w:sz="0" w:space="0" w:color="auto"/>
      </w:divBdr>
    </w:div>
    <w:div w:id="429817423">
      <w:bodyDiv w:val="1"/>
      <w:marLeft w:val="0"/>
      <w:marRight w:val="0"/>
      <w:marTop w:val="0"/>
      <w:marBottom w:val="0"/>
      <w:divBdr>
        <w:top w:val="none" w:sz="0" w:space="0" w:color="auto"/>
        <w:left w:val="none" w:sz="0" w:space="0" w:color="auto"/>
        <w:bottom w:val="none" w:sz="0" w:space="0" w:color="auto"/>
        <w:right w:val="none" w:sz="0" w:space="0" w:color="auto"/>
      </w:divBdr>
    </w:div>
    <w:div w:id="429931599">
      <w:bodyDiv w:val="1"/>
      <w:marLeft w:val="0"/>
      <w:marRight w:val="0"/>
      <w:marTop w:val="0"/>
      <w:marBottom w:val="0"/>
      <w:divBdr>
        <w:top w:val="none" w:sz="0" w:space="0" w:color="auto"/>
        <w:left w:val="none" w:sz="0" w:space="0" w:color="auto"/>
        <w:bottom w:val="none" w:sz="0" w:space="0" w:color="auto"/>
        <w:right w:val="none" w:sz="0" w:space="0" w:color="auto"/>
      </w:divBdr>
    </w:div>
    <w:div w:id="430591235">
      <w:bodyDiv w:val="1"/>
      <w:marLeft w:val="0"/>
      <w:marRight w:val="0"/>
      <w:marTop w:val="0"/>
      <w:marBottom w:val="0"/>
      <w:divBdr>
        <w:top w:val="none" w:sz="0" w:space="0" w:color="auto"/>
        <w:left w:val="none" w:sz="0" w:space="0" w:color="auto"/>
        <w:bottom w:val="none" w:sz="0" w:space="0" w:color="auto"/>
        <w:right w:val="none" w:sz="0" w:space="0" w:color="auto"/>
      </w:divBdr>
    </w:div>
    <w:div w:id="431168354">
      <w:bodyDiv w:val="1"/>
      <w:marLeft w:val="0"/>
      <w:marRight w:val="0"/>
      <w:marTop w:val="0"/>
      <w:marBottom w:val="0"/>
      <w:divBdr>
        <w:top w:val="none" w:sz="0" w:space="0" w:color="auto"/>
        <w:left w:val="none" w:sz="0" w:space="0" w:color="auto"/>
        <w:bottom w:val="none" w:sz="0" w:space="0" w:color="auto"/>
        <w:right w:val="none" w:sz="0" w:space="0" w:color="auto"/>
      </w:divBdr>
    </w:div>
    <w:div w:id="431585770">
      <w:bodyDiv w:val="1"/>
      <w:marLeft w:val="0"/>
      <w:marRight w:val="0"/>
      <w:marTop w:val="0"/>
      <w:marBottom w:val="0"/>
      <w:divBdr>
        <w:top w:val="none" w:sz="0" w:space="0" w:color="auto"/>
        <w:left w:val="none" w:sz="0" w:space="0" w:color="auto"/>
        <w:bottom w:val="none" w:sz="0" w:space="0" w:color="auto"/>
        <w:right w:val="none" w:sz="0" w:space="0" w:color="auto"/>
      </w:divBdr>
    </w:div>
    <w:div w:id="431820824">
      <w:bodyDiv w:val="1"/>
      <w:marLeft w:val="0"/>
      <w:marRight w:val="0"/>
      <w:marTop w:val="0"/>
      <w:marBottom w:val="0"/>
      <w:divBdr>
        <w:top w:val="none" w:sz="0" w:space="0" w:color="auto"/>
        <w:left w:val="none" w:sz="0" w:space="0" w:color="auto"/>
        <w:bottom w:val="none" w:sz="0" w:space="0" w:color="auto"/>
        <w:right w:val="none" w:sz="0" w:space="0" w:color="auto"/>
      </w:divBdr>
    </w:div>
    <w:div w:id="432019590">
      <w:bodyDiv w:val="1"/>
      <w:marLeft w:val="0"/>
      <w:marRight w:val="0"/>
      <w:marTop w:val="0"/>
      <w:marBottom w:val="0"/>
      <w:divBdr>
        <w:top w:val="none" w:sz="0" w:space="0" w:color="auto"/>
        <w:left w:val="none" w:sz="0" w:space="0" w:color="auto"/>
        <w:bottom w:val="none" w:sz="0" w:space="0" w:color="auto"/>
        <w:right w:val="none" w:sz="0" w:space="0" w:color="auto"/>
      </w:divBdr>
    </w:div>
    <w:div w:id="432091074">
      <w:bodyDiv w:val="1"/>
      <w:marLeft w:val="0"/>
      <w:marRight w:val="0"/>
      <w:marTop w:val="0"/>
      <w:marBottom w:val="0"/>
      <w:divBdr>
        <w:top w:val="none" w:sz="0" w:space="0" w:color="auto"/>
        <w:left w:val="none" w:sz="0" w:space="0" w:color="auto"/>
        <w:bottom w:val="none" w:sz="0" w:space="0" w:color="auto"/>
        <w:right w:val="none" w:sz="0" w:space="0" w:color="auto"/>
      </w:divBdr>
    </w:div>
    <w:div w:id="432286609">
      <w:bodyDiv w:val="1"/>
      <w:marLeft w:val="0"/>
      <w:marRight w:val="0"/>
      <w:marTop w:val="0"/>
      <w:marBottom w:val="0"/>
      <w:divBdr>
        <w:top w:val="none" w:sz="0" w:space="0" w:color="auto"/>
        <w:left w:val="none" w:sz="0" w:space="0" w:color="auto"/>
        <w:bottom w:val="none" w:sz="0" w:space="0" w:color="auto"/>
        <w:right w:val="none" w:sz="0" w:space="0" w:color="auto"/>
      </w:divBdr>
    </w:div>
    <w:div w:id="433211572">
      <w:bodyDiv w:val="1"/>
      <w:marLeft w:val="0"/>
      <w:marRight w:val="0"/>
      <w:marTop w:val="0"/>
      <w:marBottom w:val="0"/>
      <w:divBdr>
        <w:top w:val="none" w:sz="0" w:space="0" w:color="auto"/>
        <w:left w:val="none" w:sz="0" w:space="0" w:color="auto"/>
        <w:bottom w:val="none" w:sz="0" w:space="0" w:color="auto"/>
        <w:right w:val="none" w:sz="0" w:space="0" w:color="auto"/>
      </w:divBdr>
    </w:div>
    <w:div w:id="434982796">
      <w:bodyDiv w:val="1"/>
      <w:marLeft w:val="0"/>
      <w:marRight w:val="0"/>
      <w:marTop w:val="0"/>
      <w:marBottom w:val="0"/>
      <w:divBdr>
        <w:top w:val="none" w:sz="0" w:space="0" w:color="auto"/>
        <w:left w:val="none" w:sz="0" w:space="0" w:color="auto"/>
        <w:bottom w:val="none" w:sz="0" w:space="0" w:color="auto"/>
        <w:right w:val="none" w:sz="0" w:space="0" w:color="auto"/>
      </w:divBdr>
    </w:div>
    <w:div w:id="435640906">
      <w:bodyDiv w:val="1"/>
      <w:marLeft w:val="0"/>
      <w:marRight w:val="0"/>
      <w:marTop w:val="0"/>
      <w:marBottom w:val="0"/>
      <w:divBdr>
        <w:top w:val="none" w:sz="0" w:space="0" w:color="auto"/>
        <w:left w:val="none" w:sz="0" w:space="0" w:color="auto"/>
        <w:bottom w:val="none" w:sz="0" w:space="0" w:color="auto"/>
        <w:right w:val="none" w:sz="0" w:space="0" w:color="auto"/>
      </w:divBdr>
    </w:div>
    <w:div w:id="436171174">
      <w:bodyDiv w:val="1"/>
      <w:marLeft w:val="0"/>
      <w:marRight w:val="0"/>
      <w:marTop w:val="0"/>
      <w:marBottom w:val="0"/>
      <w:divBdr>
        <w:top w:val="none" w:sz="0" w:space="0" w:color="auto"/>
        <w:left w:val="none" w:sz="0" w:space="0" w:color="auto"/>
        <w:bottom w:val="none" w:sz="0" w:space="0" w:color="auto"/>
        <w:right w:val="none" w:sz="0" w:space="0" w:color="auto"/>
      </w:divBdr>
    </w:div>
    <w:div w:id="436798727">
      <w:bodyDiv w:val="1"/>
      <w:marLeft w:val="0"/>
      <w:marRight w:val="0"/>
      <w:marTop w:val="0"/>
      <w:marBottom w:val="0"/>
      <w:divBdr>
        <w:top w:val="none" w:sz="0" w:space="0" w:color="auto"/>
        <w:left w:val="none" w:sz="0" w:space="0" w:color="auto"/>
        <w:bottom w:val="none" w:sz="0" w:space="0" w:color="auto"/>
        <w:right w:val="none" w:sz="0" w:space="0" w:color="auto"/>
      </w:divBdr>
    </w:div>
    <w:div w:id="437793840">
      <w:bodyDiv w:val="1"/>
      <w:marLeft w:val="0"/>
      <w:marRight w:val="0"/>
      <w:marTop w:val="0"/>
      <w:marBottom w:val="0"/>
      <w:divBdr>
        <w:top w:val="none" w:sz="0" w:space="0" w:color="auto"/>
        <w:left w:val="none" w:sz="0" w:space="0" w:color="auto"/>
        <w:bottom w:val="none" w:sz="0" w:space="0" w:color="auto"/>
        <w:right w:val="none" w:sz="0" w:space="0" w:color="auto"/>
      </w:divBdr>
    </w:div>
    <w:div w:id="438138766">
      <w:bodyDiv w:val="1"/>
      <w:marLeft w:val="0"/>
      <w:marRight w:val="0"/>
      <w:marTop w:val="0"/>
      <w:marBottom w:val="0"/>
      <w:divBdr>
        <w:top w:val="none" w:sz="0" w:space="0" w:color="auto"/>
        <w:left w:val="none" w:sz="0" w:space="0" w:color="auto"/>
        <w:bottom w:val="none" w:sz="0" w:space="0" w:color="auto"/>
        <w:right w:val="none" w:sz="0" w:space="0" w:color="auto"/>
      </w:divBdr>
    </w:div>
    <w:div w:id="438183370">
      <w:bodyDiv w:val="1"/>
      <w:marLeft w:val="0"/>
      <w:marRight w:val="0"/>
      <w:marTop w:val="0"/>
      <w:marBottom w:val="0"/>
      <w:divBdr>
        <w:top w:val="none" w:sz="0" w:space="0" w:color="auto"/>
        <w:left w:val="none" w:sz="0" w:space="0" w:color="auto"/>
        <w:bottom w:val="none" w:sz="0" w:space="0" w:color="auto"/>
        <w:right w:val="none" w:sz="0" w:space="0" w:color="auto"/>
      </w:divBdr>
    </w:div>
    <w:div w:id="439105277">
      <w:bodyDiv w:val="1"/>
      <w:marLeft w:val="0"/>
      <w:marRight w:val="0"/>
      <w:marTop w:val="0"/>
      <w:marBottom w:val="0"/>
      <w:divBdr>
        <w:top w:val="none" w:sz="0" w:space="0" w:color="auto"/>
        <w:left w:val="none" w:sz="0" w:space="0" w:color="auto"/>
        <w:bottom w:val="none" w:sz="0" w:space="0" w:color="auto"/>
        <w:right w:val="none" w:sz="0" w:space="0" w:color="auto"/>
      </w:divBdr>
    </w:div>
    <w:div w:id="439303677">
      <w:bodyDiv w:val="1"/>
      <w:marLeft w:val="0"/>
      <w:marRight w:val="0"/>
      <w:marTop w:val="0"/>
      <w:marBottom w:val="0"/>
      <w:divBdr>
        <w:top w:val="none" w:sz="0" w:space="0" w:color="auto"/>
        <w:left w:val="none" w:sz="0" w:space="0" w:color="auto"/>
        <w:bottom w:val="none" w:sz="0" w:space="0" w:color="auto"/>
        <w:right w:val="none" w:sz="0" w:space="0" w:color="auto"/>
      </w:divBdr>
    </w:div>
    <w:div w:id="439381163">
      <w:bodyDiv w:val="1"/>
      <w:marLeft w:val="0"/>
      <w:marRight w:val="0"/>
      <w:marTop w:val="0"/>
      <w:marBottom w:val="0"/>
      <w:divBdr>
        <w:top w:val="none" w:sz="0" w:space="0" w:color="auto"/>
        <w:left w:val="none" w:sz="0" w:space="0" w:color="auto"/>
        <w:bottom w:val="none" w:sz="0" w:space="0" w:color="auto"/>
        <w:right w:val="none" w:sz="0" w:space="0" w:color="auto"/>
      </w:divBdr>
    </w:div>
    <w:div w:id="439645420">
      <w:bodyDiv w:val="1"/>
      <w:marLeft w:val="0"/>
      <w:marRight w:val="0"/>
      <w:marTop w:val="0"/>
      <w:marBottom w:val="0"/>
      <w:divBdr>
        <w:top w:val="none" w:sz="0" w:space="0" w:color="auto"/>
        <w:left w:val="none" w:sz="0" w:space="0" w:color="auto"/>
        <w:bottom w:val="none" w:sz="0" w:space="0" w:color="auto"/>
        <w:right w:val="none" w:sz="0" w:space="0" w:color="auto"/>
      </w:divBdr>
    </w:div>
    <w:div w:id="440413996">
      <w:bodyDiv w:val="1"/>
      <w:marLeft w:val="0"/>
      <w:marRight w:val="0"/>
      <w:marTop w:val="0"/>
      <w:marBottom w:val="0"/>
      <w:divBdr>
        <w:top w:val="none" w:sz="0" w:space="0" w:color="auto"/>
        <w:left w:val="none" w:sz="0" w:space="0" w:color="auto"/>
        <w:bottom w:val="none" w:sz="0" w:space="0" w:color="auto"/>
        <w:right w:val="none" w:sz="0" w:space="0" w:color="auto"/>
      </w:divBdr>
    </w:div>
    <w:div w:id="440807575">
      <w:bodyDiv w:val="1"/>
      <w:marLeft w:val="0"/>
      <w:marRight w:val="0"/>
      <w:marTop w:val="0"/>
      <w:marBottom w:val="0"/>
      <w:divBdr>
        <w:top w:val="none" w:sz="0" w:space="0" w:color="auto"/>
        <w:left w:val="none" w:sz="0" w:space="0" w:color="auto"/>
        <w:bottom w:val="none" w:sz="0" w:space="0" w:color="auto"/>
        <w:right w:val="none" w:sz="0" w:space="0" w:color="auto"/>
      </w:divBdr>
    </w:div>
    <w:div w:id="440955749">
      <w:bodyDiv w:val="1"/>
      <w:marLeft w:val="0"/>
      <w:marRight w:val="0"/>
      <w:marTop w:val="0"/>
      <w:marBottom w:val="0"/>
      <w:divBdr>
        <w:top w:val="none" w:sz="0" w:space="0" w:color="auto"/>
        <w:left w:val="none" w:sz="0" w:space="0" w:color="auto"/>
        <w:bottom w:val="none" w:sz="0" w:space="0" w:color="auto"/>
        <w:right w:val="none" w:sz="0" w:space="0" w:color="auto"/>
      </w:divBdr>
    </w:div>
    <w:div w:id="441069740">
      <w:bodyDiv w:val="1"/>
      <w:marLeft w:val="0"/>
      <w:marRight w:val="0"/>
      <w:marTop w:val="0"/>
      <w:marBottom w:val="0"/>
      <w:divBdr>
        <w:top w:val="none" w:sz="0" w:space="0" w:color="auto"/>
        <w:left w:val="none" w:sz="0" w:space="0" w:color="auto"/>
        <w:bottom w:val="none" w:sz="0" w:space="0" w:color="auto"/>
        <w:right w:val="none" w:sz="0" w:space="0" w:color="auto"/>
      </w:divBdr>
    </w:div>
    <w:div w:id="441802596">
      <w:bodyDiv w:val="1"/>
      <w:marLeft w:val="0"/>
      <w:marRight w:val="0"/>
      <w:marTop w:val="0"/>
      <w:marBottom w:val="0"/>
      <w:divBdr>
        <w:top w:val="none" w:sz="0" w:space="0" w:color="auto"/>
        <w:left w:val="none" w:sz="0" w:space="0" w:color="auto"/>
        <w:bottom w:val="none" w:sz="0" w:space="0" w:color="auto"/>
        <w:right w:val="none" w:sz="0" w:space="0" w:color="auto"/>
      </w:divBdr>
    </w:div>
    <w:div w:id="442193509">
      <w:bodyDiv w:val="1"/>
      <w:marLeft w:val="0"/>
      <w:marRight w:val="0"/>
      <w:marTop w:val="0"/>
      <w:marBottom w:val="0"/>
      <w:divBdr>
        <w:top w:val="none" w:sz="0" w:space="0" w:color="auto"/>
        <w:left w:val="none" w:sz="0" w:space="0" w:color="auto"/>
        <w:bottom w:val="none" w:sz="0" w:space="0" w:color="auto"/>
        <w:right w:val="none" w:sz="0" w:space="0" w:color="auto"/>
      </w:divBdr>
    </w:div>
    <w:div w:id="442305282">
      <w:bodyDiv w:val="1"/>
      <w:marLeft w:val="0"/>
      <w:marRight w:val="0"/>
      <w:marTop w:val="0"/>
      <w:marBottom w:val="0"/>
      <w:divBdr>
        <w:top w:val="none" w:sz="0" w:space="0" w:color="auto"/>
        <w:left w:val="none" w:sz="0" w:space="0" w:color="auto"/>
        <w:bottom w:val="none" w:sz="0" w:space="0" w:color="auto"/>
        <w:right w:val="none" w:sz="0" w:space="0" w:color="auto"/>
      </w:divBdr>
    </w:div>
    <w:div w:id="442305421">
      <w:bodyDiv w:val="1"/>
      <w:marLeft w:val="0"/>
      <w:marRight w:val="0"/>
      <w:marTop w:val="0"/>
      <w:marBottom w:val="0"/>
      <w:divBdr>
        <w:top w:val="none" w:sz="0" w:space="0" w:color="auto"/>
        <w:left w:val="none" w:sz="0" w:space="0" w:color="auto"/>
        <w:bottom w:val="none" w:sz="0" w:space="0" w:color="auto"/>
        <w:right w:val="none" w:sz="0" w:space="0" w:color="auto"/>
      </w:divBdr>
    </w:div>
    <w:div w:id="442579380">
      <w:bodyDiv w:val="1"/>
      <w:marLeft w:val="0"/>
      <w:marRight w:val="0"/>
      <w:marTop w:val="0"/>
      <w:marBottom w:val="0"/>
      <w:divBdr>
        <w:top w:val="none" w:sz="0" w:space="0" w:color="auto"/>
        <w:left w:val="none" w:sz="0" w:space="0" w:color="auto"/>
        <w:bottom w:val="none" w:sz="0" w:space="0" w:color="auto"/>
        <w:right w:val="none" w:sz="0" w:space="0" w:color="auto"/>
      </w:divBdr>
    </w:div>
    <w:div w:id="442842230">
      <w:bodyDiv w:val="1"/>
      <w:marLeft w:val="0"/>
      <w:marRight w:val="0"/>
      <w:marTop w:val="0"/>
      <w:marBottom w:val="0"/>
      <w:divBdr>
        <w:top w:val="none" w:sz="0" w:space="0" w:color="auto"/>
        <w:left w:val="none" w:sz="0" w:space="0" w:color="auto"/>
        <w:bottom w:val="none" w:sz="0" w:space="0" w:color="auto"/>
        <w:right w:val="none" w:sz="0" w:space="0" w:color="auto"/>
      </w:divBdr>
    </w:div>
    <w:div w:id="442963746">
      <w:bodyDiv w:val="1"/>
      <w:marLeft w:val="0"/>
      <w:marRight w:val="0"/>
      <w:marTop w:val="0"/>
      <w:marBottom w:val="0"/>
      <w:divBdr>
        <w:top w:val="none" w:sz="0" w:space="0" w:color="auto"/>
        <w:left w:val="none" w:sz="0" w:space="0" w:color="auto"/>
        <w:bottom w:val="none" w:sz="0" w:space="0" w:color="auto"/>
        <w:right w:val="none" w:sz="0" w:space="0" w:color="auto"/>
      </w:divBdr>
    </w:div>
    <w:div w:id="443770891">
      <w:bodyDiv w:val="1"/>
      <w:marLeft w:val="0"/>
      <w:marRight w:val="0"/>
      <w:marTop w:val="0"/>
      <w:marBottom w:val="0"/>
      <w:divBdr>
        <w:top w:val="none" w:sz="0" w:space="0" w:color="auto"/>
        <w:left w:val="none" w:sz="0" w:space="0" w:color="auto"/>
        <w:bottom w:val="none" w:sz="0" w:space="0" w:color="auto"/>
        <w:right w:val="none" w:sz="0" w:space="0" w:color="auto"/>
      </w:divBdr>
    </w:div>
    <w:div w:id="444161091">
      <w:bodyDiv w:val="1"/>
      <w:marLeft w:val="0"/>
      <w:marRight w:val="0"/>
      <w:marTop w:val="0"/>
      <w:marBottom w:val="0"/>
      <w:divBdr>
        <w:top w:val="none" w:sz="0" w:space="0" w:color="auto"/>
        <w:left w:val="none" w:sz="0" w:space="0" w:color="auto"/>
        <w:bottom w:val="none" w:sz="0" w:space="0" w:color="auto"/>
        <w:right w:val="none" w:sz="0" w:space="0" w:color="auto"/>
      </w:divBdr>
    </w:div>
    <w:div w:id="444234665">
      <w:bodyDiv w:val="1"/>
      <w:marLeft w:val="0"/>
      <w:marRight w:val="0"/>
      <w:marTop w:val="0"/>
      <w:marBottom w:val="0"/>
      <w:divBdr>
        <w:top w:val="none" w:sz="0" w:space="0" w:color="auto"/>
        <w:left w:val="none" w:sz="0" w:space="0" w:color="auto"/>
        <w:bottom w:val="none" w:sz="0" w:space="0" w:color="auto"/>
        <w:right w:val="none" w:sz="0" w:space="0" w:color="auto"/>
      </w:divBdr>
    </w:div>
    <w:div w:id="444354008">
      <w:bodyDiv w:val="1"/>
      <w:marLeft w:val="0"/>
      <w:marRight w:val="0"/>
      <w:marTop w:val="0"/>
      <w:marBottom w:val="0"/>
      <w:divBdr>
        <w:top w:val="none" w:sz="0" w:space="0" w:color="auto"/>
        <w:left w:val="none" w:sz="0" w:space="0" w:color="auto"/>
        <w:bottom w:val="none" w:sz="0" w:space="0" w:color="auto"/>
        <w:right w:val="none" w:sz="0" w:space="0" w:color="auto"/>
      </w:divBdr>
    </w:div>
    <w:div w:id="444662261">
      <w:bodyDiv w:val="1"/>
      <w:marLeft w:val="0"/>
      <w:marRight w:val="0"/>
      <w:marTop w:val="0"/>
      <w:marBottom w:val="0"/>
      <w:divBdr>
        <w:top w:val="none" w:sz="0" w:space="0" w:color="auto"/>
        <w:left w:val="none" w:sz="0" w:space="0" w:color="auto"/>
        <w:bottom w:val="none" w:sz="0" w:space="0" w:color="auto"/>
        <w:right w:val="none" w:sz="0" w:space="0" w:color="auto"/>
      </w:divBdr>
    </w:div>
    <w:div w:id="444662531">
      <w:bodyDiv w:val="1"/>
      <w:marLeft w:val="0"/>
      <w:marRight w:val="0"/>
      <w:marTop w:val="0"/>
      <w:marBottom w:val="0"/>
      <w:divBdr>
        <w:top w:val="none" w:sz="0" w:space="0" w:color="auto"/>
        <w:left w:val="none" w:sz="0" w:space="0" w:color="auto"/>
        <w:bottom w:val="none" w:sz="0" w:space="0" w:color="auto"/>
        <w:right w:val="none" w:sz="0" w:space="0" w:color="auto"/>
      </w:divBdr>
    </w:div>
    <w:div w:id="445320421">
      <w:bodyDiv w:val="1"/>
      <w:marLeft w:val="0"/>
      <w:marRight w:val="0"/>
      <w:marTop w:val="0"/>
      <w:marBottom w:val="0"/>
      <w:divBdr>
        <w:top w:val="none" w:sz="0" w:space="0" w:color="auto"/>
        <w:left w:val="none" w:sz="0" w:space="0" w:color="auto"/>
        <w:bottom w:val="none" w:sz="0" w:space="0" w:color="auto"/>
        <w:right w:val="none" w:sz="0" w:space="0" w:color="auto"/>
      </w:divBdr>
    </w:div>
    <w:div w:id="445469910">
      <w:bodyDiv w:val="1"/>
      <w:marLeft w:val="0"/>
      <w:marRight w:val="0"/>
      <w:marTop w:val="0"/>
      <w:marBottom w:val="0"/>
      <w:divBdr>
        <w:top w:val="none" w:sz="0" w:space="0" w:color="auto"/>
        <w:left w:val="none" w:sz="0" w:space="0" w:color="auto"/>
        <w:bottom w:val="none" w:sz="0" w:space="0" w:color="auto"/>
        <w:right w:val="none" w:sz="0" w:space="0" w:color="auto"/>
      </w:divBdr>
    </w:div>
    <w:div w:id="445655724">
      <w:bodyDiv w:val="1"/>
      <w:marLeft w:val="0"/>
      <w:marRight w:val="0"/>
      <w:marTop w:val="0"/>
      <w:marBottom w:val="0"/>
      <w:divBdr>
        <w:top w:val="none" w:sz="0" w:space="0" w:color="auto"/>
        <w:left w:val="none" w:sz="0" w:space="0" w:color="auto"/>
        <w:bottom w:val="none" w:sz="0" w:space="0" w:color="auto"/>
        <w:right w:val="none" w:sz="0" w:space="0" w:color="auto"/>
      </w:divBdr>
    </w:div>
    <w:div w:id="445663197">
      <w:bodyDiv w:val="1"/>
      <w:marLeft w:val="0"/>
      <w:marRight w:val="0"/>
      <w:marTop w:val="0"/>
      <w:marBottom w:val="0"/>
      <w:divBdr>
        <w:top w:val="none" w:sz="0" w:space="0" w:color="auto"/>
        <w:left w:val="none" w:sz="0" w:space="0" w:color="auto"/>
        <w:bottom w:val="none" w:sz="0" w:space="0" w:color="auto"/>
        <w:right w:val="none" w:sz="0" w:space="0" w:color="auto"/>
      </w:divBdr>
    </w:div>
    <w:div w:id="446005038">
      <w:bodyDiv w:val="1"/>
      <w:marLeft w:val="0"/>
      <w:marRight w:val="0"/>
      <w:marTop w:val="0"/>
      <w:marBottom w:val="0"/>
      <w:divBdr>
        <w:top w:val="none" w:sz="0" w:space="0" w:color="auto"/>
        <w:left w:val="none" w:sz="0" w:space="0" w:color="auto"/>
        <w:bottom w:val="none" w:sz="0" w:space="0" w:color="auto"/>
        <w:right w:val="none" w:sz="0" w:space="0" w:color="auto"/>
      </w:divBdr>
    </w:div>
    <w:div w:id="446387893">
      <w:bodyDiv w:val="1"/>
      <w:marLeft w:val="0"/>
      <w:marRight w:val="0"/>
      <w:marTop w:val="0"/>
      <w:marBottom w:val="0"/>
      <w:divBdr>
        <w:top w:val="none" w:sz="0" w:space="0" w:color="auto"/>
        <w:left w:val="none" w:sz="0" w:space="0" w:color="auto"/>
        <w:bottom w:val="none" w:sz="0" w:space="0" w:color="auto"/>
        <w:right w:val="none" w:sz="0" w:space="0" w:color="auto"/>
      </w:divBdr>
    </w:div>
    <w:div w:id="446504493">
      <w:bodyDiv w:val="1"/>
      <w:marLeft w:val="0"/>
      <w:marRight w:val="0"/>
      <w:marTop w:val="0"/>
      <w:marBottom w:val="0"/>
      <w:divBdr>
        <w:top w:val="none" w:sz="0" w:space="0" w:color="auto"/>
        <w:left w:val="none" w:sz="0" w:space="0" w:color="auto"/>
        <w:bottom w:val="none" w:sz="0" w:space="0" w:color="auto"/>
        <w:right w:val="none" w:sz="0" w:space="0" w:color="auto"/>
      </w:divBdr>
    </w:div>
    <w:div w:id="446891884">
      <w:bodyDiv w:val="1"/>
      <w:marLeft w:val="0"/>
      <w:marRight w:val="0"/>
      <w:marTop w:val="0"/>
      <w:marBottom w:val="0"/>
      <w:divBdr>
        <w:top w:val="none" w:sz="0" w:space="0" w:color="auto"/>
        <w:left w:val="none" w:sz="0" w:space="0" w:color="auto"/>
        <w:bottom w:val="none" w:sz="0" w:space="0" w:color="auto"/>
        <w:right w:val="none" w:sz="0" w:space="0" w:color="auto"/>
      </w:divBdr>
    </w:div>
    <w:div w:id="447091436">
      <w:bodyDiv w:val="1"/>
      <w:marLeft w:val="0"/>
      <w:marRight w:val="0"/>
      <w:marTop w:val="0"/>
      <w:marBottom w:val="0"/>
      <w:divBdr>
        <w:top w:val="none" w:sz="0" w:space="0" w:color="auto"/>
        <w:left w:val="none" w:sz="0" w:space="0" w:color="auto"/>
        <w:bottom w:val="none" w:sz="0" w:space="0" w:color="auto"/>
        <w:right w:val="none" w:sz="0" w:space="0" w:color="auto"/>
      </w:divBdr>
    </w:div>
    <w:div w:id="447164497">
      <w:bodyDiv w:val="1"/>
      <w:marLeft w:val="0"/>
      <w:marRight w:val="0"/>
      <w:marTop w:val="0"/>
      <w:marBottom w:val="0"/>
      <w:divBdr>
        <w:top w:val="none" w:sz="0" w:space="0" w:color="auto"/>
        <w:left w:val="none" w:sz="0" w:space="0" w:color="auto"/>
        <w:bottom w:val="none" w:sz="0" w:space="0" w:color="auto"/>
        <w:right w:val="none" w:sz="0" w:space="0" w:color="auto"/>
      </w:divBdr>
    </w:div>
    <w:div w:id="447624517">
      <w:bodyDiv w:val="1"/>
      <w:marLeft w:val="0"/>
      <w:marRight w:val="0"/>
      <w:marTop w:val="0"/>
      <w:marBottom w:val="0"/>
      <w:divBdr>
        <w:top w:val="none" w:sz="0" w:space="0" w:color="auto"/>
        <w:left w:val="none" w:sz="0" w:space="0" w:color="auto"/>
        <w:bottom w:val="none" w:sz="0" w:space="0" w:color="auto"/>
        <w:right w:val="none" w:sz="0" w:space="0" w:color="auto"/>
      </w:divBdr>
    </w:div>
    <w:div w:id="448014070">
      <w:bodyDiv w:val="1"/>
      <w:marLeft w:val="0"/>
      <w:marRight w:val="0"/>
      <w:marTop w:val="0"/>
      <w:marBottom w:val="0"/>
      <w:divBdr>
        <w:top w:val="none" w:sz="0" w:space="0" w:color="auto"/>
        <w:left w:val="none" w:sz="0" w:space="0" w:color="auto"/>
        <w:bottom w:val="none" w:sz="0" w:space="0" w:color="auto"/>
        <w:right w:val="none" w:sz="0" w:space="0" w:color="auto"/>
      </w:divBdr>
    </w:div>
    <w:div w:id="448164036">
      <w:bodyDiv w:val="1"/>
      <w:marLeft w:val="0"/>
      <w:marRight w:val="0"/>
      <w:marTop w:val="0"/>
      <w:marBottom w:val="0"/>
      <w:divBdr>
        <w:top w:val="none" w:sz="0" w:space="0" w:color="auto"/>
        <w:left w:val="none" w:sz="0" w:space="0" w:color="auto"/>
        <w:bottom w:val="none" w:sz="0" w:space="0" w:color="auto"/>
        <w:right w:val="none" w:sz="0" w:space="0" w:color="auto"/>
      </w:divBdr>
    </w:div>
    <w:div w:id="448165090">
      <w:bodyDiv w:val="1"/>
      <w:marLeft w:val="0"/>
      <w:marRight w:val="0"/>
      <w:marTop w:val="0"/>
      <w:marBottom w:val="0"/>
      <w:divBdr>
        <w:top w:val="none" w:sz="0" w:space="0" w:color="auto"/>
        <w:left w:val="none" w:sz="0" w:space="0" w:color="auto"/>
        <w:bottom w:val="none" w:sz="0" w:space="0" w:color="auto"/>
        <w:right w:val="none" w:sz="0" w:space="0" w:color="auto"/>
      </w:divBdr>
    </w:div>
    <w:div w:id="448474998">
      <w:bodyDiv w:val="1"/>
      <w:marLeft w:val="0"/>
      <w:marRight w:val="0"/>
      <w:marTop w:val="0"/>
      <w:marBottom w:val="0"/>
      <w:divBdr>
        <w:top w:val="none" w:sz="0" w:space="0" w:color="auto"/>
        <w:left w:val="none" w:sz="0" w:space="0" w:color="auto"/>
        <w:bottom w:val="none" w:sz="0" w:space="0" w:color="auto"/>
        <w:right w:val="none" w:sz="0" w:space="0" w:color="auto"/>
      </w:divBdr>
    </w:div>
    <w:div w:id="449740627">
      <w:bodyDiv w:val="1"/>
      <w:marLeft w:val="0"/>
      <w:marRight w:val="0"/>
      <w:marTop w:val="0"/>
      <w:marBottom w:val="0"/>
      <w:divBdr>
        <w:top w:val="none" w:sz="0" w:space="0" w:color="auto"/>
        <w:left w:val="none" w:sz="0" w:space="0" w:color="auto"/>
        <w:bottom w:val="none" w:sz="0" w:space="0" w:color="auto"/>
        <w:right w:val="none" w:sz="0" w:space="0" w:color="auto"/>
      </w:divBdr>
    </w:div>
    <w:div w:id="449786222">
      <w:bodyDiv w:val="1"/>
      <w:marLeft w:val="0"/>
      <w:marRight w:val="0"/>
      <w:marTop w:val="0"/>
      <w:marBottom w:val="0"/>
      <w:divBdr>
        <w:top w:val="none" w:sz="0" w:space="0" w:color="auto"/>
        <w:left w:val="none" w:sz="0" w:space="0" w:color="auto"/>
        <w:bottom w:val="none" w:sz="0" w:space="0" w:color="auto"/>
        <w:right w:val="none" w:sz="0" w:space="0" w:color="auto"/>
      </w:divBdr>
    </w:div>
    <w:div w:id="449974439">
      <w:bodyDiv w:val="1"/>
      <w:marLeft w:val="0"/>
      <w:marRight w:val="0"/>
      <w:marTop w:val="0"/>
      <w:marBottom w:val="0"/>
      <w:divBdr>
        <w:top w:val="none" w:sz="0" w:space="0" w:color="auto"/>
        <w:left w:val="none" w:sz="0" w:space="0" w:color="auto"/>
        <w:bottom w:val="none" w:sz="0" w:space="0" w:color="auto"/>
        <w:right w:val="none" w:sz="0" w:space="0" w:color="auto"/>
      </w:divBdr>
    </w:div>
    <w:div w:id="450782743">
      <w:bodyDiv w:val="1"/>
      <w:marLeft w:val="0"/>
      <w:marRight w:val="0"/>
      <w:marTop w:val="0"/>
      <w:marBottom w:val="0"/>
      <w:divBdr>
        <w:top w:val="none" w:sz="0" w:space="0" w:color="auto"/>
        <w:left w:val="none" w:sz="0" w:space="0" w:color="auto"/>
        <w:bottom w:val="none" w:sz="0" w:space="0" w:color="auto"/>
        <w:right w:val="none" w:sz="0" w:space="0" w:color="auto"/>
      </w:divBdr>
    </w:div>
    <w:div w:id="450785896">
      <w:bodyDiv w:val="1"/>
      <w:marLeft w:val="0"/>
      <w:marRight w:val="0"/>
      <w:marTop w:val="0"/>
      <w:marBottom w:val="0"/>
      <w:divBdr>
        <w:top w:val="none" w:sz="0" w:space="0" w:color="auto"/>
        <w:left w:val="none" w:sz="0" w:space="0" w:color="auto"/>
        <w:bottom w:val="none" w:sz="0" w:space="0" w:color="auto"/>
        <w:right w:val="none" w:sz="0" w:space="0" w:color="auto"/>
      </w:divBdr>
    </w:div>
    <w:div w:id="450903241">
      <w:bodyDiv w:val="1"/>
      <w:marLeft w:val="0"/>
      <w:marRight w:val="0"/>
      <w:marTop w:val="0"/>
      <w:marBottom w:val="0"/>
      <w:divBdr>
        <w:top w:val="none" w:sz="0" w:space="0" w:color="auto"/>
        <w:left w:val="none" w:sz="0" w:space="0" w:color="auto"/>
        <w:bottom w:val="none" w:sz="0" w:space="0" w:color="auto"/>
        <w:right w:val="none" w:sz="0" w:space="0" w:color="auto"/>
      </w:divBdr>
    </w:div>
    <w:div w:id="451024058">
      <w:bodyDiv w:val="1"/>
      <w:marLeft w:val="0"/>
      <w:marRight w:val="0"/>
      <w:marTop w:val="0"/>
      <w:marBottom w:val="0"/>
      <w:divBdr>
        <w:top w:val="none" w:sz="0" w:space="0" w:color="auto"/>
        <w:left w:val="none" w:sz="0" w:space="0" w:color="auto"/>
        <w:bottom w:val="none" w:sz="0" w:space="0" w:color="auto"/>
        <w:right w:val="none" w:sz="0" w:space="0" w:color="auto"/>
      </w:divBdr>
    </w:div>
    <w:div w:id="451555894">
      <w:bodyDiv w:val="1"/>
      <w:marLeft w:val="0"/>
      <w:marRight w:val="0"/>
      <w:marTop w:val="0"/>
      <w:marBottom w:val="0"/>
      <w:divBdr>
        <w:top w:val="none" w:sz="0" w:space="0" w:color="auto"/>
        <w:left w:val="none" w:sz="0" w:space="0" w:color="auto"/>
        <w:bottom w:val="none" w:sz="0" w:space="0" w:color="auto"/>
        <w:right w:val="none" w:sz="0" w:space="0" w:color="auto"/>
      </w:divBdr>
    </w:div>
    <w:div w:id="451943320">
      <w:bodyDiv w:val="1"/>
      <w:marLeft w:val="0"/>
      <w:marRight w:val="0"/>
      <w:marTop w:val="0"/>
      <w:marBottom w:val="0"/>
      <w:divBdr>
        <w:top w:val="none" w:sz="0" w:space="0" w:color="auto"/>
        <w:left w:val="none" w:sz="0" w:space="0" w:color="auto"/>
        <w:bottom w:val="none" w:sz="0" w:space="0" w:color="auto"/>
        <w:right w:val="none" w:sz="0" w:space="0" w:color="auto"/>
      </w:divBdr>
    </w:div>
    <w:div w:id="452018468">
      <w:bodyDiv w:val="1"/>
      <w:marLeft w:val="0"/>
      <w:marRight w:val="0"/>
      <w:marTop w:val="0"/>
      <w:marBottom w:val="0"/>
      <w:divBdr>
        <w:top w:val="none" w:sz="0" w:space="0" w:color="auto"/>
        <w:left w:val="none" w:sz="0" w:space="0" w:color="auto"/>
        <w:bottom w:val="none" w:sz="0" w:space="0" w:color="auto"/>
        <w:right w:val="none" w:sz="0" w:space="0" w:color="auto"/>
      </w:divBdr>
    </w:div>
    <w:div w:id="452402932">
      <w:bodyDiv w:val="1"/>
      <w:marLeft w:val="0"/>
      <w:marRight w:val="0"/>
      <w:marTop w:val="0"/>
      <w:marBottom w:val="0"/>
      <w:divBdr>
        <w:top w:val="none" w:sz="0" w:space="0" w:color="auto"/>
        <w:left w:val="none" w:sz="0" w:space="0" w:color="auto"/>
        <w:bottom w:val="none" w:sz="0" w:space="0" w:color="auto"/>
        <w:right w:val="none" w:sz="0" w:space="0" w:color="auto"/>
      </w:divBdr>
    </w:div>
    <w:div w:id="452594715">
      <w:bodyDiv w:val="1"/>
      <w:marLeft w:val="0"/>
      <w:marRight w:val="0"/>
      <w:marTop w:val="0"/>
      <w:marBottom w:val="0"/>
      <w:divBdr>
        <w:top w:val="none" w:sz="0" w:space="0" w:color="auto"/>
        <w:left w:val="none" w:sz="0" w:space="0" w:color="auto"/>
        <w:bottom w:val="none" w:sz="0" w:space="0" w:color="auto"/>
        <w:right w:val="none" w:sz="0" w:space="0" w:color="auto"/>
      </w:divBdr>
    </w:div>
    <w:div w:id="452677177">
      <w:bodyDiv w:val="1"/>
      <w:marLeft w:val="0"/>
      <w:marRight w:val="0"/>
      <w:marTop w:val="0"/>
      <w:marBottom w:val="0"/>
      <w:divBdr>
        <w:top w:val="none" w:sz="0" w:space="0" w:color="auto"/>
        <w:left w:val="none" w:sz="0" w:space="0" w:color="auto"/>
        <w:bottom w:val="none" w:sz="0" w:space="0" w:color="auto"/>
        <w:right w:val="none" w:sz="0" w:space="0" w:color="auto"/>
      </w:divBdr>
    </w:div>
    <w:div w:id="452868748">
      <w:bodyDiv w:val="1"/>
      <w:marLeft w:val="0"/>
      <w:marRight w:val="0"/>
      <w:marTop w:val="0"/>
      <w:marBottom w:val="0"/>
      <w:divBdr>
        <w:top w:val="none" w:sz="0" w:space="0" w:color="auto"/>
        <w:left w:val="none" w:sz="0" w:space="0" w:color="auto"/>
        <w:bottom w:val="none" w:sz="0" w:space="0" w:color="auto"/>
        <w:right w:val="none" w:sz="0" w:space="0" w:color="auto"/>
      </w:divBdr>
    </w:div>
    <w:div w:id="453669868">
      <w:bodyDiv w:val="1"/>
      <w:marLeft w:val="0"/>
      <w:marRight w:val="0"/>
      <w:marTop w:val="0"/>
      <w:marBottom w:val="0"/>
      <w:divBdr>
        <w:top w:val="none" w:sz="0" w:space="0" w:color="auto"/>
        <w:left w:val="none" w:sz="0" w:space="0" w:color="auto"/>
        <w:bottom w:val="none" w:sz="0" w:space="0" w:color="auto"/>
        <w:right w:val="none" w:sz="0" w:space="0" w:color="auto"/>
      </w:divBdr>
    </w:div>
    <w:div w:id="453788989">
      <w:bodyDiv w:val="1"/>
      <w:marLeft w:val="0"/>
      <w:marRight w:val="0"/>
      <w:marTop w:val="0"/>
      <w:marBottom w:val="0"/>
      <w:divBdr>
        <w:top w:val="none" w:sz="0" w:space="0" w:color="auto"/>
        <w:left w:val="none" w:sz="0" w:space="0" w:color="auto"/>
        <w:bottom w:val="none" w:sz="0" w:space="0" w:color="auto"/>
        <w:right w:val="none" w:sz="0" w:space="0" w:color="auto"/>
      </w:divBdr>
    </w:div>
    <w:div w:id="454449276">
      <w:bodyDiv w:val="1"/>
      <w:marLeft w:val="0"/>
      <w:marRight w:val="0"/>
      <w:marTop w:val="0"/>
      <w:marBottom w:val="0"/>
      <w:divBdr>
        <w:top w:val="none" w:sz="0" w:space="0" w:color="auto"/>
        <w:left w:val="none" w:sz="0" w:space="0" w:color="auto"/>
        <w:bottom w:val="none" w:sz="0" w:space="0" w:color="auto"/>
        <w:right w:val="none" w:sz="0" w:space="0" w:color="auto"/>
      </w:divBdr>
    </w:div>
    <w:div w:id="455219242">
      <w:bodyDiv w:val="1"/>
      <w:marLeft w:val="0"/>
      <w:marRight w:val="0"/>
      <w:marTop w:val="0"/>
      <w:marBottom w:val="0"/>
      <w:divBdr>
        <w:top w:val="none" w:sz="0" w:space="0" w:color="auto"/>
        <w:left w:val="none" w:sz="0" w:space="0" w:color="auto"/>
        <w:bottom w:val="none" w:sz="0" w:space="0" w:color="auto"/>
        <w:right w:val="none" w:sz="0" w:space="0" w:color="auto"/>
      </w:divBdr>
    </w:div>
    <w:div w:id="455417172">
      <w:bodyDiv w:val="1"/>
      <w:marLeft w:val="0"/>
      <w:marRight w:val="0"/>
      <w:marTop w:val="0"/>
      <w:marBottom w:val="0"/>
      <w:divBdr>
        <w:top w:val="none" w:sz="0" w:space="0" w:color="auto"/>
        <w:left w:val="none" w:sz="0" w:space="0" w:color="auto"/>
        <w:bottom w:val="none" w:sz="0" w:space="0" w:color="auto"/>
        <w:right w:val="none" w:sz="0" w:space="0" w:color="auto"/>
      </w:divBdr>
    </w:div>
    <w:div w:id="455491514">
      <w:bodyDiv w:val="1"/>
      <w:marLeft w:val="0"/>
      <w:marRight w:val="0"/>
      <w:marTop w:val="0"/>
      <w:marBottom w:val="0"/>
      <w:divBdr>
        <w:top w:val="none" w:sz="0" w:space="0" w:color="auto"/>
        <w:left w:val="none" w:sz="0" w:space="0" w:color="auto"/>
        <w:bottom w:val="none" w:sz="0" w:space="0" w:color="auto"/>
        <w:right w:val="none" w:sz="0" w:space="0" w:color="auto"/>
      </w:divBdr>
    </w:div>
    <w:div w:id="455678915">
      <w:bodyDiv w:val="1"/>
      <w:marLeft w:val="0"/>
      <w:marRight w:val="0"/>
      <w:marTop w:val="0"/>
      <w:marBottom w:val="0"/>
      <w:divBdr>
        <w:top w:val="none" w:sz="0" w:space="0" w:color="auto"/>
        <w:left w:val="none" w:sz="0" w:space="0" w:color="auto"/>
        <w:bottom w:val="none" w:sz="0" w:space="0" w:color="auto"/>
        <w:right w:val="none" w:sz="0" w:space="0" w:color="auto"/>
      </w:divBdr>
    </w:div>
    <w:div w:id="456147428">
      <w:bodyDiv w:val="1"/>
      <w:marLeft w:val="0"/>
      <w:marRight w:val="0"/>
      <w:marTop w:val="0"/>
      <w:marBottom w:val="0"/>
      <w:divBdr>
        <w:top w:val="none" w:sz="0" w:space="0" w:color="auto"/>
        <w:left w:val="none" w:sz="0" w:space="0" w:color="auto"/>
        <w:bottom w:val="none" w:sz="0" w:space="0" w:color="auto"/>
        <w:right w:val="none" w:sz="0" w:space="0" w:color="auto"/>
      </w:divBdr>
    </w:div>
    <w:div w:id="456223695">
      <w:bodyDiv w:val="1"/>
      <w:marLeft w:val="0"/>
      <w:marRight w:val="0"/>
      <w:marTop w:val="0"/>
      <w:marBottom w:val="0"/>
      <w:divBdr>
        <w:top w:val="none" w:sz="0" w:space="0" w:color="auto"/>
        <w:left w:val="none" w:sz="0" w:space="0" w:color="auto"/>
        <w:bottom w:val="none" w:sz="0" w:space="0" w:color="auto"/>
        <w:right w:val="none" w:sz="0" w:space="0" w:color="auto"/>
      </w:divBdr>
    </w:div>
    <w:div w:id="456263898">
      <w:bodyDiv w:val="1"/>
      <w:marLeft w:val="0"/>
      <w:marRight w:val="0"/>
      <w:marTop w:val="0"/>
      <w:marBottom w:val="0"/>
      <w:divBdr>
        <w:top w:val="none" w:sz="0" w:space="0" w:color="auto"/>
        <w:left w:val="none" w:sz="0" w:space="0" w:color="auto"/>
        <w:bottom w:val="none" w:sz="0" w:space="0" w:color="auto"/>
        <w:right w:val="none" w:sz="0" w:space="0" w:color="auto"/>
      </w:divBdr>
    </w:div>
    <w:div w:id="457067621">
      <w:bodyDiv w:val="1"/>
      <w:marLeft w:val="0"/>
      <w:marRight w:val="0"/>
      <w:marTop w:val="0"/>
      <w:marBottom w:val="0"/>
      <w:divBdr>
        <w:top w:val="none" w:sz="0" w:space="0" w:color="auto"/>
        <w:left w:val="none" w:sz="0" w:space="0" w:color="auto"/>
        <w:bottom w:val="none" w:sz="0" w:space="0" w:color="auto"/>
        <w:right w:val="none" w:sz="0" w:space="0" w:color="auto"/>
      </w:divBdr>
    </w:div>
    <w:div w:id="458693635">
      <w:bodyDiv w:val="1"/>
      <w:marLeft w:val="0"/>
      <w:marRight w:val="0"/>
      <w:marTop w:val="0"/>
      <w:marBottom w:val="0"/>
      <w:divBdr>
        <w:top w:val="none" w:sz="0" w:space="0" w:color="auto"/>
        <w:left w:val="none" w:sz="0" w:space="0" w:color="auto"/>
        <w:bottom w:val="none" w:sz="0" w:space="0" w:color="auto"/>
        <w:right w:val="none" w:sz="0" w:space="0" w:color="auto"/>
      </w:divBdr>
    </w:div>
    <w:div w:id="459230962">
      <w:bodyDiv w:val="1"/>
      <w:marLeft w:val="0"/>
      <w:marRight w:val="0"/>
      <w:marTop w:val="0"/>
      <w:marBottom w:val="0"/>
      <w:divBdr>
        <w:top w:val="none" w:sz="0" w:space="0" w:color="auto"/>
        <w:left w:val="none" w:sz="0" w:space="0" w:color="auto"/>
        <w:bottom w:val="none" w:sz="0" w:space="0" w:color="auto"/>
        <w:right w:val="none" w:sz="0" w:space="0" w:color="auto"/>
      </w:divBdr>
    </w:div>
    <w:div w:id="459424109">
      <w:bodyDiv w:val="1"/>
      <w:marLeft w:val="0"/>
      <w:marRight w:val="0"/>
      <w:marTop w:val="0"/>
      <w:marBottom w:val="0"/>
      <w:divBdr>
        <w:top w:val="none" w:sz="0" w:space="0" w:color="auto"/>
        <w:left w:val="none" w:sz="0" w:space="0" w:color="auto"/>
        <w:bottom w:val="none" w:sz="0" w:space="0" w:color="auto"/>
        <w:right w:val="none" w:sz="0" w:space="0" w:color="auto"/>
      </w:divBdr>
    </w:div>
    <w:div w:id="459958607">
      <w:bodyDiv w:val="1"/>
      <w:marLeft w:val="0"/>
      <w:marRight w:val="0"/>
      <w:marTop w:val="0"/>
      <w:marBottom w:val="0"/>
      <w:divBdr>
        <w:top w:val="none" w:sz="0" w:space="0" w:color="auto"/>
        <w:left w:val="none" w:sz="0" w:space="0" w:color="auto"/>
        <w:bottom w:val="none" w:sz="0" w:space="0" w:color="auto"/>
        <w:right w:val="none" w:sz="0" w:space="0" w:color="auto"/>
      </w:divBdr>
    </w:div>
    <w:div w:id="461004222">
      <w:bodyDiv w:val="1"/>
      <w:marLeft w:val="0"/>
      <w:marRight w:val="0"/>
      <w:marTop w:val="0"/>
      <w:marBottom w:val="0"/>
      <w:divBdr>
        <w:top w:val="none" w:sz="0" w:space="0" w:color="auto"/>
        <w:left w:val="none" w:sz="0" w:space="0" w:color="auto"/>
        <w:bottom w:val="none" w:sz="0" w:space="0" w:color="auto"/>
        <w:right w:val="none" w:sz="0" w:space="0" w:color="auto"/>
      </w:divBdr>
    </w:div>
    <w:div w:id="461536587">
      <w:bodyDiv w:val="1"/>
      <w:marLeft w:val="0"/>
      <w:marRight w:val="0"/>
      <w:marTop w:val="0"/>
      <w:marBottom w:val="0"/>
      <w:divBdr>
        <w:top w:val="none" w:sz="0" w:space="0" w:color="auto"/>
        <w:left w:val="none" w:sz="0" w:space="0" w:color="auto"/>
        <w:bottom w:val="none" w:sz="0" w:space="0" w:color="auto"/>
        <w:right w:val="none" w:sz="0" w:space="0" w:color="auto"/>
      </w:divBdr>
    </w:div>
    <w:div w:id="461580926">
      <w:bodyDiv w:val="1"/>
      <w:marLeft w:val="0"/>
      <w:marRight w:val="0"/>
      <w:marTop w:val="0"/>
      <w:marBottom w:val="0"/>
      <w:divBdr>
        <w:top w:val="none" w:sz="0" w:space="0" w:color="auto"/>
        <w:left w:val="none" w:sz="0" w:space="0" w:color="auto"/>
        <w:bottom w:val="none" w:sz="0" w:space="0" w:color="auto"/>
        <w:right w:val="none" w:sz="0" w:space="0" w:color="auto"/>
      </w:divBdr>
    </w:div>
    <w:div w:id="461844443">
      <w:bodyDiv w:val="1"/>
      <w:marLeft w:val="0"/>
      <w:marRight w:val="0"/>
      <w:marTop w:val="0"/>
      <w:marBottom w:val="0"/>
      <w:divBdr>
        <w:top w:val="none" w:sz="0" w:space="0" w:color="auto"/>
        <w:left w:val="none" w:sz="0" w:space="0" w:color="auto"/>
        <w:bottom w:val="none" w:sz="0" w:space="0" w:color="auto"/>
        <w:right w:val="none" w:sz="0" w:space="0" w:color="auto"/>
      </w:divBdr>
    </w:div>
    <w:div w:id="461922371">
      <w:bodyDiv w:val="1"/>
      <w:marLeft w:val="0"/>
      <w:marRight w:val="0"/>
      <w:marTop w:val="0"/>
      <w:marBottom w:val="0"/>
      <w:divBdr>
        <w:top w:val="none" w:sz="0" w:space="0" w:color="auto"/>
        <w:left w:val="none" w:sz="0" w:space="0" w:color="auto"/>
        <w:bottom w:val="none" w:sz="0" w:space="0" w:color="auto"/>
        <w:right w:val="none" w:sz="0" w:space="0" w:color="auto"/>
      </w:divBdr>
    </w:div>
    <w:div w:id="462315028">
      <w:bodyDiv w:val="1"/>
      <w:marLeft w:val="0"/>
      <w:marRight w:val="0"/>
      <w:marTop w:val="0"/>
      <w:marBottom w:val="0"/>
      <w:divBdr>
        <w:top w:val="none" w:sz="0" w:space="0" w:color="auto"/>
        <w:left w:val="none" w:sz="0" w:space="0" w:color="auto"/>
        <w:bottom w:val="none" w:sz="0" w:space="0" w:color="auto"/>
        <w:right w:val="none" w:sz="0" w:space="0" w:color="auto"/>
      </w:divBdr>
    </w:div>
    <w:div w:id="462357366">
      <w:bodyDiv w:val="1"/>
      <w:marLeft w:val="0"/>
      <w:marRight w:val="0"/>
      <w:marTop w:val="0"/>
      <w:marBottom w:val="0"/>
      <w:divBdr>
        <w:top w:val="none" w:sz="0" w:space="0" w:color="auto"/>
        <w:left w:val="none" w:sz="0" w:space="0" w:color="auto"/>
        <w:bottom w:val="none" w:sz="0" w:space="0" w:color="auto"/>
        <w:right w:val="none" w:sz="0" w:space="0" w:color="auto"/>
      </w:divBdr>
    </w:div>
    <w:div w:id="462846950">
      <w:bodyDiv w:val="1"/>
      <w:marLeft w:val="0"/>
      <w:marRight w:val="0"/>
      <w:marTop w:val="0"/>
      <w:marBottom w:val="0"/>
      <w:divBdr>
        <w:top w:val="none" w:sz="0" w:space="0" w:color="auto"/>
        <w:left w:val="none" w:sz="0" w:space="0" w:color="auto"/>
        <w:bottom w:val="none" w:sz="0" w:space="0" w:color="auto"/>
        <w:right w:val="none" w:sz="0" w:space="0" w:color="auto"/>
      </w:divBdr>
    </w:div>
    <w:div w:id="463542646">
      <w:bodyDiv w:val="1"/>
      <w:marLeft w:val="0"/>
      <w:marRight w:val="0"/>
      <w:marTop w:val="0"/>
      <w:marBottom w:val="0"/>
      <w:divBdr>
        <w:top w:val="none" w:sz="0" w:space="0" w:color="auto"/>
        <w:left w:val="none" w:sz="0" w:space="0" w:color="auto"/>
        <w:bottom w:val="none" w:sz="0" w:space="0" w:color="auto"/>
        <w:right w:val="none" w:sz="0" w:space="0" w:color="auto"/>
      </w:divBdr>
    </w:div>
    <w:div w:id="464009711">
      <w:bodyDiv w:val="1"/>
      <w:marLeft w:val="0"/>
      <w:marRight w:val="0"/>
      <w:marTop w:val="0"/>
      <w:marBottom w:val="0"/>
      <w:divBdr>
        <w:top w:val="none" w:sz="0" w:space="0" w:color="auto"/>
        <w:left w:val="none" w:sz="0" w:space="0" w:color="auto"/>
        <w:bottom w:val="none" w:sz="0" w:space="0" w:color="auto"/>
        <w:right w:val="none" w:sz="0" w:space="0" w:color="auto"/>
      </w:divBdr>
    </w:div>
    <w:div w:id="464081856">
      <w:bodyDiv w:val="1"/>
      <w:marLeft w:val="0"/>
      <w:marRight w:val="0"/>
      <w:marTop w:val="0"/>
      <w:marBottom w:val="0"/>
      <w:divBdr>
        <w:top w:val="none" w:sz="0" w:space="0" w:color="auto"/>
        <w:left w:val="none" w:sz="0" w:space="0" w:color="auto"/>
        <w:bottom w:val="none" w:sz="0" w:space="0" w:color="auto"/>
        <w:right w:val="none" w:sz="0" w:space="0" w:color="auto"/>
      </w:divBdr>
    </w:div>
    <w:div w:id="464128058">
      <w:bodyDiv w:val="1"/>
      <w:marLeft w:val="0"/>
      <w:marRight w:val="0"/>
      <w:marTop w:val="0"/>
      <w:marBottom w:val="0"/>
      <w:divBdr>
        <w:top w:val="none" w:sz="0" w:space="0" w:color="auto"/>
        <w:left w:val="none" w:sz="0" w:space="0" w:color="auto"/>
        <w:bottom w:val="none" w:sz="0" w:space="0" w:color="auto"/>
        <w:right w:val="none" w:sz="0" w:space="0" w:color="auto"/>
      </w:divBdr>
    </w:div>
    <w:div w:id="464588853">
      <w:bodyDiv w:val="1"/>
      <w:marLeft w:val="0"/>
      <w:marRight w:val="0"/>
      <w:marTop w:val="0"/>
      <w:marBottom w:val="0"/>
      <w:divBdr>
        <w:top w:val="none" w:sz="0" w:space="0" w:color="auto"/>
        <w:left w:val="none" w:sz="0" w:space="0" w:color="auto"/>
        <w:bottom w:val="none" w:sz="0" w:space="0" w:color="auto"/>
        <w:right w:val="none" w:sz="0" w:space="0" w:color="auto"/>
      </w:divBdr>
    </w:div>
    <w:div w:id="465243975">
      <w:bodyDiv w:val="1"/>
      <w:marLeft w:val="0"/>
      <w:marRight w:val="0"/>
      <w:marTop w:val="0"/>
      <w:marBottom w:val="0"/>
      <w:divBdr>
        <w:top w:val="none" w:sz="0" w:space="0" w:color="auto"/>
        <w:left w:val="none" w:sz="0" w:space="0" w:color="auto"/>
        <w:bottom w:val="none" w:sz="0" w:space="0" w:color="auto"/>
        <w:right w:val="none" w:sz="0" w:space="0" w:color="auto"/>
      </w:divBdr>
    </w:div>
    <w:div w:id="465853280">
      <w:bodyDiv w:val="1"/>
      <w:marLeft w:val="0"/>
      <w:marRight w:val="0"/>
      <w:marTop w:val="0"/>
      <w:marBottom w:val="0"/>
      <w:divBdr>
        <w:top w:val="none" w:sz="0" w:space="0" w:color="auto"/>
        <w:left w:val="none" w:sz="0" w:space="0" w:color="auto"/>
        <w:bottom w:val="none" w:sz="0" w:space="0" w:color="auto"/>
        <w:right w:val="none" w:sz="0" w:space="0" w:color="auto"/>
      </w:divBdr>
    </w:div>
    <w:div w:id="466123649">
      <w:bodyDiv w:val="1"/>
      <w:marLeft w:val="0"/>
      <w:marRight w:val="0"/>
      <w:marTop w:val="0"/>
      <w:marBottom w:val="0"/>
      <w:divBdr>
        <w:top w:val="none" w:sz="0" w:space="0" w:color="auto"/>
        <w:left w:val="none" w:sz="0" w:space="0" w:color="auto"/>
        <w:bottom w:val="none" w:sz="0" w:space="0" w:color="auto"/>
        <w:right w:val="none" w:sz="0" w:space="0" w:color="auto"/>
      </w:divBdr>
    </w:div>
    <w:div w:id="466124511">
      <w:bodyDiv w:val="1"/>
      <w:marLeft w:val="0"/>
      <w:marRight w:val="0"/>
      <w:marTop w:val="0"/>
      <w:marBottom w:val="0"/>
      <w:divBdr>
        <w:top w:val="none" w:sz="0" w:space="0" w:color="auto"/>
        <w:left w:val="none" w:sz="0" w:space="0" w:color="auto"/>
        <w:bottom w:val="none" w:sz="0" w:space="0" w:color="auto"/>
        <w:right w:val="none" w:sz="0" w:space="0" w:color="auto"/>
      </w:divBdr>
    </w:div>
    <w:div w:id="466165964">
      <w:bodyDiv w:val="1"/>
      <w:marLeft w:val="0"/>
      <w:marRight w:val="0"/>
      <w:marTop w:val="0"/>
      <w:marBottom w:val="0"/>
      <w:divBdr>
        <w:top w:val="none" w:sz="0" w:space="0" w:color="auto"/>
        <w:left w:val="none" w:sz="0" w:space="0" w:color="auto"/>
        <w:bottom w:val="none" w:sz="0" w:space="0" w:color="auto"/>
        <w:right w:val="none" w:sz="0" w:space="0" w:color="auto"/>
      </w:divBdr>
    </w:div>
    <w:div w:id="466170022">
      <w:bodyDiv w:val="1"/>
      <w:marLeft w:val="0"/>
      <w:marRight w:val="0"/>
      <w:marTop w:val="0"/>
      <w:marBottom w:val="0"/>
      <w:divBdr>
        <w:top w:val="none" w:sz="0" w:space="0" w:color="auto"/>
        <w:left w:val="none" w:sz="0" w:space="0" w:color="auto"/>
        <w:bottom w:val="none" w:sz="0" w:space="0" w:color="auto"/>
        <w:right w:val="none" w:sz="0" w:space="0" w:color="auto"/>
      </w:divBdr>
    </w:div>
    <w:div w:id="466778278">
      <w:bodyDiv w:val="1"/>
      <w:marLeft w:val="0"/>
      <w:marRight w:val="0"/>
      <w:marTop w:val="0"/>
      <w:marBottom w:val="0"/>
      <w:divBdr>
        <w:top w:val="none" w:sz="0" w:space="0" w:color="auto"/>
        <w:left w:val="none" w:sz="0" w:space="0" w:color="auto"/>
        <w:bottom w:val="none" w:sz="0" w:space="0" w:color="auto"/>
        <w:right w:val="none" w:sz="0" w:space="0" w:color="auto"/>
      </w:divBdr>
    </w:div>
    <w:div w:id="467624532">
      <w:bodyDiv w:val="1"/>
      <w:marLeft w:val="0"/>
      <w:marRight w:val="0"/>
      <w:marTop w:val="0"/>
      <w:marBottom w:val="0"/>
      <w:divBdr>
        <w:top w:val="none" w:sz="0" w:space="0" w:color="auto"/>
        <w:left w:val="none" w:sz="0" w:space="0" w:color="auto"/>
        <w:bottom w:val="none" w:sz="0" w:space="0" w:color="auto"/>
        <w:right w:val="none" w:sz="0" w:space="0" w:color="auto"/>
      </w:divBdr>
    </w:div>
    <w:div w:id="467817235">
      <w:bodyDiv w:val="1"/>
      <w:marLeft w:val="0"/>
      <w:marRight w:val="0"/>
      <w:marTop w:val="0"/>
      <w:marBottom w:val="0"/>
      <w:divBdr>
        <w:top w:val="none" w:sz="0" w:space="0" w:color="auto"/>
        <w:left w:val="none" w:sz="0" w:space="0" w:color="auto"/>
        <w:bottom w:val="none" w:sz="0" w:space="0" w:color="auto"/>
        <w:right w:val="none" w:sz="0" w:space="0" w:color="auto"/>
      </w:divBdr>
    </w:div>
    <w:div w:id="467934839">
      <w:bodyDiv w:val="1"/>
      <w:marLeft w:val="0"/>
      <w:marRight w:val="0"/>
      <w:marTop w:val="0"/>
      <w:marBottom w:val="0"/>
      <w:divBdr>
        <w:top w:val="none" w:sz="0" w:space="0" w:color="auto"/>
        <w:left w:val="none" w:sz="0" w:space="0" w:color="auto"/>
        <w:bottom w:val="none" w:sz="0" w:space="0" w:color="auto"/>
        <w:right w:val="none" w:sz="0" w:space="0" w:color="auto"/>
      </w:divBdr>
    </w:div>
    <w:div w:id="468010410">
      <w:bodyDiv w:val="1"/>
      <w:marLeft w:val="0"/>
      <w:marRight w:val="0"/>
      <w:marTop w:val="0"/>
      <w:marBottom w:val="0"/>
      <w:divBdr>
        <w:top w:val="none" w:sz="0" w:space="0" w:color="auto"/>
        <w:left w:val="none" w:sz="0" w:space="0" w:color="auto"/>
        <w:bottom w:val="none" w:sz="0" w:space="0" w:color="auto"/>
        <w:right w:val="none" w:sz="0" w:space="0" w:color="auto"/>
      </w:divBdr>
    </w:div>
    <w:div w:id="468061389">
      <w:bodyDiv w:val="1"/>
      <w:marLeft w:val="0"/>
      <w:marRight w:val="0"/>
      <w:marTop w:val="0"/>
      <w:marBottom w:val="0"/>
      <w:divBdr>
        <w:top w:val="none" w:sz="0" w:space="0" w:color="auto"/>
        <w:left w:val="none" w:sz="0" w:space="0" w:color="auto"/>
        <w:bottom w:val="none" w:sz="0" w:space="0" w:color="auto"/>
        <w:right w:val="none" w:sz="0" w:space="0" w:color="auto"/>
      </w:divBdr>
    </w:div>
    <w:div w:id="468598922">
      <w:bodyDiv w:val="1"/>
      <w:marLeft w:val="0"/>
      <w:marRight w:val="0"/>
      <w:marTop w:val="0"/>
      <w:marBottom w:val="0"/>
      <w:divBdr>
        <w:top w:val="none" w:sz="0" w:space="0" w:color="auto"/>
        <w:left w:val="none" w:sz="0" w:space="0" w:color="auto"/>
        <w:bottom w:val="none" w:sz="0" w:space="0" w:color="auto"/>
        <w:right w:val="none" w:sz="0" w:space="0" w:color="auto"/>
      </w:divBdr>
    </w:div>
    <w:div w:id="468742139">
      <w:bodyDiv w:val="1"/>
      <w:marLeft w:val="0"/>
      <w:marRight w:val="0"/>
      <w:marTop w:val="0"/>
      <w:marBottom w:val="0"/>
      <w:divBdr>
        <w:top w:val="none" w:sz="0" w:space="0" w:color="auto"/>
        <w:left w:val="none" w:sz="0" w:space="0" w:color="auto"/>
        <w:bottom w:val="none" w:sz="0" w:space="0" w:color="auto"/>
        <w:right w:val="none" w:sz="0" w:space="0" w:color="auto"/>
      </w:divBdr>
    </w:div>
    <w:div w:id="468942235">
      <w:bodyDiv w:val="1"/>
      <w:marLeft w:val="0"/>
      <w:marRight w:val="0"/>
      <w:marTop w:val="0"/>
      <w:marBottom w:val="0"/>
      <w:divBdr>
        <w:top w:val="none" w:sz="0" w:space="0" w:color="auto"/>
        <w:left w:val="none" w:sz="0" w:space="0" w:color="auto"/>
        <w:bottom w:val="none" w:sz="0" w:space="0" w:color="auto"/>
        <w:right w:val="none" w:sz="0" w:space="0" w:color="auto"/>
      </w:divBdr>
    </w:div>
    <w:div w:id="469053755">
      <w:bodyDiv w:val="1"/>
      <w:marLeft w:val="0"/>
      <w:marRight w:val="0"/>
      <w:marTop w:val="0"/>
      <w:marBottom w:val="0"/>
      <w:divBdr>
        <w:top w:val="none" w:sz="0" w:space="0" w:color="auto"/>
        <w:left w:val="none" w:sz="0" w:space="0" w:color="auto"/>
        <w:bottom w:val="none" w:sz="0" w:space="0" w:color="auto"/>
        <w:right w:val="none" w:sz="0" w:space="0" w:color="auto"/>
      </w:divBdr>
    </w:div>
    <w:div w:id="469831436">
      <w:bodyDiv w:val="1"/>
      <w:marLeft w:val="0"/>
      <w:marRight w:val="0"/>
      <w:marTop w:val="0"/>
      <w:marBottom w:val="0"/>
      <w:divBdr>
        <w:top w:val="none" w:sz="0" w:space="0" w:color="auto"/>
        <w:left w:val="none" w:sz="0" w:space="0" w:color="auto"/>
        <w:bottom w:val="none" w:sz="0" w:space="0" w:color="auto"/>
        <w:right w:val="none" w:sz="0" w:space="0" w:color="auto"/>
      </w:divBdr>
    </w:div>
    <w:div w:id="470438042">
      <w:bodyDiv w:val="1"/>
      <w:marLeft w:val="0"/>
      <w:marRight w:val="0"/>
      <w:marTop w:val="0"/>
      <w:marBottom w:val="0"/>
      <w:divBdr>
        <w:top w:val="none" w:sz="0" w:space="0" w:color="auto"/>
        <w:left w:val="none" w:sz="0" w:space="0" w:color="auto"/>
        <w:bottom w:val="none" w:sz="0" w:space="0" w:color="auto"/>
        <w:right w:val="none" w:sz="0" w:space="0" w:color="auto"/>
      </w:divBdr>
    </w:div>
    <w:div w:id="470632667">
      <w:bodyDiv w:val="1"/>
      <w:marLeft w:val="0"/>
      <w:marRight w:val="0"/>
      <w:marTop w:val="0"/>
      <w:marBottom w:val="0"/>
      <w:divBdr>
        <w:top w:val="none" w:sz="0" w:space="0" w:color="auto"/>
        <w:left w:val="none" w:sz="0" w:space="0" w:color="auto"/>
        <w:bottom w:val="none" w:sz="0" w:space="0" w:color="auto"/>
        <w:right w:val="none" w:sz="0" w:space="0" w:color="auto"/>
      </w:divBdr>
    </w:div>
    <w:div w:id="470833295">
      <w:bodyDiv w:val="1"/>
      <w:marLeft w:val="0"/>
      <w:marRight w:val="0"/>
      <w:marTop w:val="0"/>
      <w:marBottom w:val="0"/>
      <w:divBdr>
        <w:top w:val="none" w:sz="0" w:space="0" w:color="auto"/>
        <w:left w:val="none" w:sz="0" w:space="0" w:color="auto"/>
        <w:bottom w:val="none" w:sz="0" w:space="0" w:color="auto"/>
        <w:right w:val="none" w:sz="0" w:space="0" w:color="auto"/>
      </w:divBdr>
    </w:div>
    <w:div w:id="471295315">
      <w:bodyDiv w:val="1"/>
      <w:marLeft w:val="0"/>
      <w:marRight w:val="0"/>
      <w:marTop w:val="0"/>
      <w:marBottom w:val="0"/>
      <w:divBdr>
        <w:top w:val="none" w:sz="0" w:space="0" w:color="auto"/>
        <w:left w:val="none" w:sz="0" w:space="0" w:color="auto"/>
        <w:bottom w:val="none" w:sz="0" w:space="0" w:color="auto"/>
        <w:right w:val="none" w:sz="0" w:space="0" w:color="auto"/>
      </w:divBdr>
    </w:div>
    <w:div w:id="471604391">
      <w:bodyDiv w:val="1"/>
      <w:marLeft w:val="0"/>
      <w:marRight w:val="0"/>
      <w:marTop w:val="0"/>
      <w:marBottom w:val="0"/>
      <w:divBdr>
        <w:top w:val="none" w:sz="0" w:space="0" w:color="auto"/>
        <w:left w:val="none" w:sz="0" w:space="0" w:color="auto"/>
        <w:bottom w:val="none" w:sz="0" w:space="0" w:color="auto"/>
        <w:right w:val="none" w:sz="0" w:space="0" w:color="auto"/>
      </w:divBdr>
    </w:div>
    <w:div w:id="472062728">
      <w:bodyDiv w:val="1"/>
      <w:marLeft w:val="0"/>
      <w:marRight w:val="0"/>
      <w:marTop w:val="0"/>
      <w:marBottom w:val="0"/>
      <w:divBdr>
        <w:top w:val="none" w:sz="0" w:space="0" w:color="auto"/>
        <w:left w:val="none" w:sz="0" w:space="0" w:color="auto"/>
        <w:bottom w:val="none" w:sz="0" w:space="0" w:color="auto"/>
        <w:right w:val="none" w:sz="0" w:space="0" w:color="auto"/>
      </w:divBdr>
    </w:div>
    <w:div w:id="472480937">
      <w:bodyDiv w:val="1"/>
      <w:marLeft w:val="0"/>
      <w:marRight w:val="0"/>
      <w:marTop w:val="0"/>
      <w:marBottom w:val="0"/>
      <w:divBdr>
        <w:top w:val="none" w:sz="0" w:space="0" w:color="auto"/>
        <w:left w:val="none" w:sz="0" w:space="0" w:color="auto"/>
        <w:bottom w:val="none" w:sz="0" w:space="0" w:color="auto"/>
        <w:right w:val="none" w:sz="0" w:space="0" w:color="auto"/>
      </w:divBdr>
    </w:div>
    <w:div w:id="472606102">
      <w:bodyDiv w:val="1"/>
      <w:marLeft w:val="0"/>
      <w:marRight w:val="0"/>
      <w:marTop w:val="0"/>
      <w:marBottom w:val="0"/>
      <w:divBdr>
        <w:top w:val="none" w:sz="0" w:space="0" w:color="auto"/>
        <w:left w:val="none" w:sz="0" w:space="0" w:color="auto"/>
        <w:bottom w:val="none" w:sz="0" w:space="0" w:color="auto"/>
        <w:right w:val="none" w:sz="0" w:space="0" w:color="auto"/>
      </w:divBdr>
    </w:div>
    <w:div w:id="474224704">
      <w:bodyDiv w:val="1"/>
      <w:marLeft w:val="0"/>
      <w:marRight w:val="0"/>
      <w:marTop w:val="0"/>
      <w:marBottom w:val="0"/>
      <w:divBdr>
        <w:top w:val="none" w:sz="0" w:space="0" w:color="auto"/>
        <w:left w:val="none" w:sz="0" w:space="0" w:color="auto"/>
        <w:bottom w:val="none" w:sz="0" w:space="0" w:color="auto"/>
        <w:right w:val="none" w:sz="0" w:space="0" w:color="auto"/>
      </w:divBdr>
    </w:div>
    <w:div w:id="474571989">
      <w:bodyDiv w:val="1"/>
      <w:marLeft w:val="0"/>
      <w:marRight w:val="0"/>
      <w:marTop w:val="0"/>
      <w:marBottom w:val="0"/>
      <w:divBdr>
        <w:top w:val="none" w:sz="0" w:space="0" w:color="auto"/>
        <w:left w:val="none" w:sz="0" w:space="0" w:color="auto"/>
        <w:bottom w:val="none" w:sz="0" w:space="0" w:color="auto"/>
        <w:right w:val="none" w:sz="0" w:space="0" w:color="auto"/>
      </w:divBdr>
    </w:div>
    <w:div w:id="474612347">
      <w:bodyDiv w:val="1"/>
      <w:marLeft w:val="0"/>
      <w:marRight w:val="0"/>
      <w:marTop w:val="0"/>
      <w:marBottom w:val="0"/>
      <w:divBdr>
        <w:top w:val="none" w:sz="0" w:space="0" w:color="auto"/>
        <w:left w:val="none" w:sz="0" w:space="0" w:color="auto"/>
        <w:bottom w:val="none" w:sz="0" w:space="0" w:color="auto"/>
        <w:right w:val="none" w:sz="0" w:space="0" w:color="auto"/>
      </w:divBdr>
    </w:div>
    <w:div w:id="475029601">
      <w:bodyDiv w:val="1"/>
      <w:marLeft w:val="0"/>
      <w:marRight w:val="0"/>
      <w:marTop w:val="0"/>
      <w:marBottom w:val="0"/>
      <w:divBdr>
        <w:top w:val="none" w:sz="0" w:space="0" w:color="auto"/>
        <w:left w:val="none" w:sz="0" w:space="0" w:color="auto"/>
        <w:bottom w:val="none" w:sz="0" w:space="0" w:color="auto"/>
        <w:right w:val="none" w:sz="0" w:space="0" w:color="auto"/>
      </w:divBdr>
    </w:div>
    <w:div w:id="475531352">
      <w:bodyDiv w:val="1"/>
      <w:marLeft w:val="0"/>
      <w:marRight w:val="0"/>
      <w:marTop w:val="0"/>
      <w:marBottom w:val="0"/>
      <w:divBdr>
        <w:top w:val="none" w:sz="0" w:space="0" w:color="auto"/>
        <w:left w:val="none" w:sz="0" w:space="0" w:color="auto"/>
        <w:bottom w:val="none" w:sz="0" w:space="0" w:color="auto"/>
        <w:right w:val="none" w:sz="0" w:space="0" w:color="auto"/>
      </w:divBdr>
    </w:div>
    <w:div w:id="475997438">
      <w:bodyDiv w:val="1"/>
      <w:marLeft w:val="0"/>
      <w:marRight w:val="0"/>
      <w:marTop w:val="0"/>
      <w:marBottom w:val="0"/>
      <w:divBdr>
        <w:top w:val="none" w:sz="0" w:space="0" w:color="auto"/>
        <w:left w:val="none" w:sz="0" w:space="0" w:color="auto"/>
        <w:bottom w:val="none" w:sz="0" w:space="0" w:color="auto"/>
        <w:right w:val="none" w:sz="0" w:space="0" w:color="auto"/>
      </w:divBdr>
    </w:div>
    <w:div w:id="476146880">
      <w:bodyDiv w:val="1"/>
      <w:marLeft w:val="0"/>
      <w:marRight w:val="0"/>
      <w:marTop w:val="0"/>
      <w:marBottom w:val="0"/>
      <w:divBdr>
        <w:top w:val="none" w:sz="0" w:space="0" w:color="auto"/>
        <w:left w:val="none" w:sz="0" w:space="0" w:color="auto"/>
        <w:bottom w:val="none" w:sz="0" w:space="0" w:color="auto"/>
        <w:right w:val="none" w:sz="0" w:space="0" w:color="auto"/>
      </w:divBdr>
    </w:div>
    <w:div w:id="476798563">
      <w:bodyDiv w:val="1"/>
      <w:marLeft w:val="0"/>
      <w:marRight w:val="0"/>
      <w:marTop w:val="0"/>
      <w:marBottom w:val="0"/>
      <w:divBdr>
        <w:top w:val="none" w:sz="0" w:space="0" w:color="auto"/>
        <w:left w:val="none" w:sz="0" w:space="0" w:color="auto"/>
        <w:bottom w:val="none" w:sz="0" w:space="0" w:color="auto"/>
        <w:right w:val="none" w:sz="0" w:space="0" w:color="auto"/>
      </w:divBdr>
    </w:div>
    <w:div w:id="476843678">
      <w:bodyDiv w:val="1"/>
      <w:marLeft w:val="0"/>
      <w:marRight w:val="0"/>
      <w:marTop w:val="0"/>
      <w:marBottom w:val="0"/>
      <w:divBdr>
        <w:top w:val="none" w:sz="0" w:space="0" w:color="auto"/>
        <w:left w:val="none" w:sz="0" w:space="0" w:color="auto"/>
        <w:bottom w:val="none" w:sz="0" w:space="0" w:color="auto"/>
        <w:right w:val="none" w:sz="0" w:space="0" w:color="auto"/>
      </w:divBdr>
    </w:div>
    <w:div w:id="477384327">
      <w:bodyDiv w:val="1"/>
      <w:marLeft w:val="0"/>
      <w:marRight w:val="0"/>
      <w:marTop w:val="0"/>
      <w:marBottom w:val="0"/>
      <w:divBdr>
        <w:top w:val="none" w:sz="0" w:space="0" w:color="auto"/>
        <w:left w:val="none" w:sz="0" w:space="0" w:color="auto"/>
        <w:bottom w:val="none" w:sz="0" w:space="0" w:color="auto"/>
        <w:right w:val="none" w:sz="0" w:space="0" w:color="auto"/>
      </w:divBdr>
    </w:div>
    <w:div w:id="477452417">
      <w:bodyDiv w:val="1"/>
      <w:marLeft w:val="0"/>
      <w:marRight w:val="0"/>
      <w:marTop w:val="0"/>
      <w:marBottom w:val="0"/>
      <w:divBdr>
        <w:top w:val="none" w:sz="0" w:space="0" w:color="auto"/>
        <w:left w:val="none" w:sz="0" w:space="0" w:color="auto"/>
        <w:bottom w:val="none" w:sz="0" w:space="0" w:color="auto"/>
        <w:right w:val="none" w:sz="0" w:space="0" w:color="auto"/>
      </w:divBdr>
    </w:div>
    <w:div w:id="477498052">
      <w:bodyDiv w:val="1"/>
      <w:marLeft w:val="0"/>
      <w:marRight w:val="0"/>
      <w:marTop w:val="0"/>
      <w:marBottom w:val="0"/>
      <w:divBdr>
        <w:top w:val="none" w:sz="0" w:space="0" w:color="auto"/>
        <w:left w:val="none" w:sz="0" w:space="0" w:color="auto"/>
        <w:bottom w:val="none" w:sz="0" w:space="0" w:color="auto"/>
        <w:right w:val="none" w:sz="0" w:space="0" w:color="auto"/>
      </w:divBdr>
    </w:div>
    <w:div w:id="477501359">
      <w:bodyDiv w:val="1"/>
      <w:marLeft w:val="0"/>
      <w:marRight w:val="0"/>
      <w:marTop w:val="0"/>
      <w:marBottom w:val="0"/>
      <w:divBdr>
        <w:top w:val="none" w:sz="0" w:space="0" w:color="auto"/>
        <w:left w:val="none" w:sz="0" w:space="0" w:color="auto"/>
        <w:bottom w:val="none" w:sz="0" w:space="0" w:color="auto"/>
        <w:right w:val="none" w:sz="0" w:space="0" w:color="auto"/>
      </w:divBdr>
    </w:div>
    <w:div w:id="477845899">
      <w:bodyDiv w:val="1"/>
      <w:marLeft w:val="0"/>
      <w:marRight w:val="0"/>
      <w:marTop w:val="0"/>
      <w:marBottom w:val="0"/>
      <w:divBdr>
        <w:top w:val="none" w:sz="0" w:space="0" w:color="auto"/>
        <w:left w:val="none" w:sz="0" w:space="0" w:color="auto"/>
        <w:bottom w:val="none" w:sz="0" w:space="0" w:color="auto"/>
        <w:right w:val="none" w:sz="0" w:space="0" w:color="auto"/>
      </w:divBdr>
    </w:div>
    <w:div w:id="477918104">
      <w:bodyDiv w:val="1"/>
      <w:marLeft w:val="0"/>
      <w:marRight w:val="0"/>
      <w:marTop w:val="0"/>
      <w:marBottom w:val="0"/>
      <w:divBdr>
        <w:top w:val="none" w:sz="0" w:space="0" w:color="auto"/>
        <w:left w:val="none" w:sz="0" w:space="0" w:color="auto"/>
        <w:bottom w:val="none" w:sz="0" w:space="0" w:color="auto"/>
        <w:right w:val="none" w:sz="0" w:space="0" w:color="auto"/>
      </w:divBdr>
    </w:div>
    <w:div w:id="478117049">
      <w:bodyDiv w:val="1"/>
      <w:marLeft w:val="0"/>
      <w:marRight w:val="0"/>
      <w:marTop w:val="0"/>
      <w:marBottom w:val="0"/>
      <w:divBdr>
        <w:top w:val="none" w:sz="0" w:space="0" w:color="auto"/>
        <w:left w:val="none" w:sz="0" w:space="0" w:color="auto"/>
        <w:bottom w:val="none" w:sz="0" w:space="0" w:color="auto"/>
        <w:right w:val="none" w:sz="0" w:space="0" w:color="auto"/>
      </w:divBdr>
    </w:div>
    <w:div w:id="478306436">
      <w:bodyDiv w:val="1"/>
      <w:marLeft w:val="0"/>
      <w:marRight w:val="0"/>
      <w:marTop w:val="0"/>
      <w:marBottom w:val="0"/>
      <w:divBdr>
        <w:top w:val="none" w:sz="0" w:space="0" w:color="auto"/>
        <w:left w:val="none" w:sz="0" w:space="0" w:color="auto"/>
        <w:bottom w:val="none" w:sz="0" w:space="0" w:color="auto"/>
        <w:right w:val="none" w:sz="0" w:space="0" w:color="auto"/>
      </w:divBdr>
    </w:div>
    <w:div w:id="478617979">
      <w:bodyDiv w:val="1"/>
      <w:marLeft w:val="0"/>
      <w:marRight w:val="0"/>
      <w:marTop w:val="0"/>
      <w:marBottom w:val="0"/>
      <w:divBdr>
        <w:top w:val="none" w:sz="0" w:space="0" w:color="auto"/>
        <w:left w:val="none" w:sz="0" w:space="0" w:color="auto"/>
        <w:bottom w:val="none" w:sz="0" w:space="0" w:color="auto"/>
        <w:right w:val="none" w:sz="0" w:space="0" w:color="auto"/>
      </w:divBdr>
    </w:div>
    <w:div w:id="478962035">
      <w:bodyDiv w:val="1"/>
      <w:marLeft w:val="0"/>
      <w:marRight w:val="0"/>
      <w:marTop w:val="0"/>
      <w:marBottom w:val="0"/>
      <w:divBdr>
        <w:top w:val="none" w:sz="0" w:space="0" w:color="auto"/>
        <w:left w:val="none" w:sz="0" w:space="0" w:color="auto"/>
        <w:bottom w:val="none" w:sz="0" w:space="0" w:color="auto"/>
        <w:right w:val="none" w:sz="0" w:space="0" w:color="auto"/>
      </w:divBdr>
    </w:div>
    <w:div w:id="479229779">
      <w:bodyDiv w:val="1"/>
      <w:marLeft w:val="0"/>
      <w:marRight w:val="0"/>
      <w:marTop w:val="0"/>
      <w:marBottom w:val="0"/>
      <w:divBdr>
        <w:top w:val="none" w:sz="0" w:space="0" w:color="auto"/>
        <w:left w:val="none" w:sz="0" w:space="0" w:color="auto"/>
        <w:bottom w:val="none" w:sz="0" w:space="0" w:color="auto"/>
        <w:right w:val="none" w:sz="0" w:space="0" w:color="auto"/>
      </w:divBdr>
    </w:div>
    <w:div w:id="479274098">
      <w:bodyDiv w:val="1"/>
      <w:marLeft w:val="0"/>
      <w:marRight w:val="0"/>
      <w:marTop w:val="0"/>
      <w:marBottom w:val="0"/>
      <w:divBdr>
        <w:top w:val="none" w:sz="0" w:space="0" w:color="auto"/>
        <w:left w:val="none" w:sz="0" w:space="0" w:color="auto"/>
        <w:bottom w:val="none" w:sz="0" w:space="0" w:color="auto"/>
        <w:right w:val="none" w:sz="0" w:space="0" w:color="auto"/>
      </w:divBdr>
    </w:div>
    <w:div w:id="479730961">
      <w:bodyDiv w:val="1"/>
      <w:marLeft w:val="0"/>
      <w:marRight w:val="0"/>
      <w:marTop w:val="0"/>
      <w:marBottom w:val="0"/>
      <w:divBdr>
        <w:top w:val="none" w:sz="0" w:space="0" w:color="auto"/>
        <w:left w:val="none" w:sz="0" w:space="0" w:color="auto"/>
        <w:bottom w:val="none" w:sz="0" w:space="0" w:color="auto"/>
        <w:right w:val="none" w:sz="0" w:space="0" w:color="auto"/>
      </w:divBdr>
    </w:div>
    <w:div w:id="479856313">
      <w:bodyDiv w:val="1"/>
      <w:marLeft w:val="0"/>
      <w:marRight w:val="0"/>
      <w:marTop w:val="0"/>
      <w:marBottom w:val="0"/>
      <w:divBdr>
        <w:top w:val="none" w:sz="0" w:space="0" w:color="auto"/>
        <w:left w:val="none" w:sz="0" w:space="0" w:color="auto"/>
        <w:bottom w:val="none" w:sz="0" w:space="0" w:color="auto"/>
        <w:right w:val="none" w:sz="0" w:space="0" w:color="auto"/>
      </w:divBdr>
    </w:div>
    <w:div w:id="480119265">
      <w:bodyDiv w:val="1"/>
      <w:marLeft w:val="0"/>
      <w:marRight w:val="0"/>
      <w:marTop w:val="0"/>
      <w:marBottom w:val="0"/>
      <w:divBdr>
        <w:top w:val="none" w:sz="0" w:space="0" w:color="auto"/>
        <w:left w:val="none" w:sz="0" w:space="0" w:color="auto"/>
        <w:bottom w:val="none" w:sz="0" w:space="0" w:color="auto"/>
        <w:right w:val="none" w:sz="0" w:space="0" w:color="auto"/>
      </w:divBdr>
    </w:div>
    <w:div w:id="480275777">
      <w:bodyDiv w:val="1"/>
      <w:marLeft w:val="0"/>
      <w:marRight w:val="0"/>
      <w:marTop w:val="0"/>
      <w:marBottom w:val="0"/>
      <w:divBdr>
        <w:top w:val="none" w:sz="0" w:space="0" w:color="auto"/>
        <w:left w:val="none" w:sz="0" w:space="0" w:color="auto"/>
        <w:bottom w:val="none" w:sz="0" w:space="0" w:color="auto"/>
        <w:right w:val="none" w:sz="0" w:space="0" w:color="auto"/>
      </w:divBdr>
    </w:div>
    <w:div w:id="480460286">
      <w:bodyDiv w:val="1"/>
      <w:marLeft w:val="0"/>
      <w:marRight w:val="0"/>
      <w:marTop w:val="0"/>
      <w:marBottom w:val="0"/>
      <w:divBdr>
        <w:top w:val="none" w:sz="0" w:space="0" w:color="auto"/>
        <w:left w:val="none" w:sz="0" w:space="0" w:color="auto"/>
        <w:bottom w:val="none" w:sz="0" w:space="0" w:color="auto"/>
        <w:right w:val="none" w:sz="0" w:space="0" w:color="auto"/>
      </w:divBdr>
    </w:div>
    <w:div w:id="481046114">
      <w:bodyDiv w:val="1"/>
      <w:marLeft w:val="0"/>
      <w:marRight w:val="0"/>
      <w:marTop w:val="0"/>
      <w:marBottom w:val="0"/>
      <w:divBdr>
        <w:top w:val="none" w:sz="0" w:space="0" w:color="auto"/>
        <w:left w:val="none" w:sz="0" w:space="0" w:color="auto"/>
        <w:bottom w:val="none" w:sz="0" w:space="0" w:color="auto"/>
        <w:right w:val="none" w:sz="0" w:space="0" w:color="auto"/>
      </w:divBdr>
    </w:div>
    <w:div w:id="481195289">
      <w:bodyDiv w:val="1"/>
      <w:marLeft w:val="0"/>
      <w:marRight w:val="0"/>
      <w:marTop w:val="0"/>
      <w:marBottom w:val="0"/>
      <w:divBdr>
        <w:top w:val="none" w:sz="0" w:space="0" w:color="auto"/>
        <w:left w:val="none" w:sz="0" w:space="0" w:color="auto"/>
        <w:bottom w:val="none" w:sz="0" w:space="0" w:color="auto"/>
        <w:right w:val="none" w:sz="0" w:space="0" w:color="auto"/>
      </w:divBdr>
    </w:div>
    <w:div w:id="481629410">
      <w:bodyDiv w:val="1"/>
      <w:marLeft w:val="0"/>
      <w:marRight w:val="0"/>
      <w:marTop w:val="0"/>
      <w:marBottom w:val="0"/>
      <w:divBdr>
        <w:top w:val="none" w:sz="0" w:space="0" w:color="auto"/>
        <w:left w:val="none" w:sz="0" w:space="0" w:color="auto"/>
        <w:bottom w:val="none" w:sz="0" w:space="0" w:color="auto"/>
        <w:right w:val="none" w:sz="0" w:space="0" w:color="auto"/>
      </w:divBdr>
    </w:div>
    <w:div w:id="482359727">
      <w:bodyDiv w:val="1"/>
      <w:marLeft w:val="0"/>
      <w:marRight w:val="0"/>
      <w:marTop w:val="0"/>
      <w:marBottom w:val="0"/>
      <w:divBdr>
        <w:top w:val="none" w:sz="0" w:space="0" w:color="auto"/>
        <w:left w:val="none" w:sz="0" w:space="0" w:color="auto"/>
        <w:bottom w:val="none" w:sz="0" w:space="0" w:color="auto"/>
        <w:right w:val="none" w:sz="0" w:space="0" w:color="auto"/>
      </w:divBdr>
    </w:div>
    <w:div w:id="482741564">
      <w:bodyDiv w:val="1"/>
      <w:marLeft w:val="0"/>
      <w:marRight w:val="0"/>
      <w:marTop w:val="0"/>
      <w:marBottom w:val="0"/>
      <w:divBdr>
        <w:top w:val="none" w:sz="0" w:space="0" w:color="auto"/>
        <w:left w:val="none" w:sz="0" w:space="0" w:color="auto"/>
        <w:bottom w:val="none" w:sz="0" w:space="0" w:color="auto"/>
        <w:right w:val="none" w:sz="0" w:space="0" w:color="auto"/>
      </w:divBdr>
    </w:div>
    <w:div w:id="482819293">
      <w:bodyDiv w:val="1"/>
      <w:marLeft w:val="0"/>
      <w:marRight w:val="0"/>
      <w:marTop w:val="0"/>
      <w:marBottom w:val="0"/>
      <w:divBdr>
        <w:top w:val="none" w:sz="0" w:space="0" w:color="auto"/>
        <w:left w:val="none" w:sz="0" w:space="0" w:color="auto"/>
        <w:bottom w:val="none" w:sz="0" w:space="0" w:color="auto"/>
        <w:right w:val="none" w:sz="0" w:space="0" w:color="auto"/>
      </w:divBdr>
    </w:div>
    <w:div w:id="483426281">
      <w:bodyDiv w:val="1"/>
      <w:marLeft w:val="0"/>
      <w:marRight w:val="0"/>
      <w:marTop w:val="0"/>
      <w:marBottom w:val="0"/>
      <w:divBdr>
        <w:top w:val="none" w:sz="0" w:space="0" w:color="auto"/>
        <w:left w:val="none" w:sz="0" w:space="0" w:color="auto"/>
        <w:bottom w:val="none" w:sz="0" w:space="0" w:color="auto"/>
        <w:right w:val="none" w:sz="0" w:space="0" w:color="auto"/>
      </w:divBdr>
    </w:div>
    <w:div w:id="483543173">
      <w:bodyDiv w:val="1"/>
      <w:marLeft w:val="0"/>
      <w:marRight w:val="0"/>
      <w:marTop w:val="0"/>
      <w:marBottom w:val="0"/>
      <w:divBdr>
        <w:top w:val="none" w:sz="0" w:space="0" w:color="auto"/>
        <w:left w:val="none" w:sz="0" w:space="0" w:color="auto"/>
        <w:bottom w:val="none" w:sz="0" w:space="0" w:color="auto"/>
        <w:right w:val="none" w:sz="0" w:space="0" w:color="auto"/>
      </w:divBdr>
    </w:div>
    <w:div w:id="484317670">
      <w:bodyDiv w:val="1"/>
      <w:marLeft w:val="0"/>
      <w:marRight w:val="0"/>
      <w:marTop w:val="0"/>
      <w:marBottom w:val="0"/>
      <w:divBdr>
        <w:top w:val="none" w:sz="0" w:space="0" w:color="auto"/>
        <w:left w:val="none" w:sz="0" w:space="0" w:color="auto"/>
        <w:bottom w:val="none" w:sz="0" w:space="0" w:color="auto"/>
        <w:right w:val="none" w:sz="0" w:space="0" w:color="auto"/>
      </w:divBdr>
    </w:div>
    <w:div w:id="484780203">
      <w:bodyDiv w:val="1"/>
      <w:marLeft w:val="0"/>
      <w:marRight w:val="0"/>
      <w:marTop w:val="0"/>
      <w:marBottom w:val="0"/>
      <w:divBdr>
        <w:top w:val="none" w:sz="0" w:space="0" w:color="auto"/>
        <w:left w:val="none" w:sz="0" w:space="0" w:color="auto"/>
        <w:bottom w:val="none" w:sz="0" w:space="0" w:color="auto"/>
        <w:right w:val="none" w:sz="0" w:space="0" w:color="auto"/>
      </w:divBdr>
    </w:div>
    <w:div w:id="485364059">
      <w:bodyDiv w:val="1"/>
      <w:marLeft w:val="0"/>
      <w:marRight w:val="0"/>
      <w:marTop w:val="0"/>
      <w:marBottom w:val="0"/>
      <w:divBdr>
        <w:top w:val="none" w:sz="0" w:space="0" w:color="auto"/>
        <w:left w:val="none" w:sz="0" w:space="0" w:color="auto"/>
        <w:bottom w:val="none" w:sz="0" w:space="0" w:color="auto"/>
        <w:right w:val="none" w:sz="0" w:space="0" w:color="auto"/>
      </w:divBdr>
    </w:div>
    <w:div w:id="486089852">
      <w:bodyDiv w:val="1"/>
      <w:marLeft w:val="0"/>
      <w:marRight w:val="0"/>
      <w:marTop w:val="0"/>
      <w:marBottom w:val="0"/>
      <w:divBdr>
        <w:top w:val="none" w:sz="0" w:space="0" w:color="auto"/>
        <w:left w:val="none" w:sz="0" w:space="0" w:color="auto"/>
        <w:bottom w:val="none" w:sz="0" w:space="0" w:color="auto"/>
        <w:right w:val="none" w:sz="0" w:space="0" w:color="auto"/>
      </w:divBdr>
    </w:div>
    <w:div w:id="486095372">
      <w:bodyDiv w:val="1"/>
      <w:marLeft w:val="0"/>
      <w:marRight w:val="0"/>
      <w:marTop w:val="0"/>
      <w:marBottom w:val="0"/>
      <w:divBdr>
        <w:top w:val="none" w:sz="0" w:space="0" w:color="auto"/>
        <w:left w:val="none" w:sz="0" w:space="0" w:color="auto"/>
        <w:bottom w:val="none" w:sz="0" w:space="0" w:color="auto"/>
        <w:right w:val="none" w:sz="0" w:space="0" w:color="auto"/>
      </w:divBdr>
    </w:div>
    <w:div w:id="486164425">
      <w:bodyDiv w:val="1"/>
      <w:marLeft w:val="0"/>
      <w:marRight w:val="0"/>
      <w:marTop w:val="0"/>
      <w:marBottom w:val="0"/>
      <w:divBdr>
        <w:top w:val="none" w:sz="0" w:space="0" w:color="auto"/>
        <w:left w:val="none" w:sz="0" w:space="0" w:color="auto"/>
        <w:bottom w:val="none" w:sz="0" w:space="0" w:color="auto"/>
        <w:right w:val="none" w:sz="0" w:space="0" w:color="auto"/>
      </w:divBdr>
    </w:div>
    <w:div w:id="486285859">
      <w:bodyDiv w:val="1"/>
      <w:marLeft w:val="0"/>
      <w:marRight w:val="0"/>
      <w:marTop w:val="0"/>
      <w:marBottom w:val="0"/>
      <w:divBdr>
        <w:top w:val="none" w:sz="0" w:space="0" w:color="auto"/>
        <w:left w:val="none" w:sz="0" w:space="0" w:color="auto"/>
        <w:bottom w:val="none" w:sz="0" w:space="0" w:color="auto"/>
        <w:right w:val="none" w:sz="0" w:space="0" w:color="auto"/>
      </w:divBdr>
    </w:div>
    <w:div w:id="486287725">
      <w:bodyDiv w:val="1"/>
      <w:marLeft w:val="0"/>
      <w:marRight w:val="0"/>
      <w:marTop w:val="0"/>
      <w:marBottom w:val="0"/>
      <w:divBdr>
        <w:top w:val="none" w:sz="0" w:space="0" w:color="auto"/>
        <w:left w:val="none" w:sz="0" w:space="0" w:color="auto"/>
        <w:bottom w:val="none" w:sz="0" w:space="0" w:color="auto"/>
        <w:right w:val="none" w:sz="0" w:space="0" w:color="auto"/>
      </w:divBdr>
    </w:div>
    <w:div w:id="487290718">
      <w:bodyDiv w:val="1"/>
      <w:marLeft w:val="0"/>
      <w:marRight w:val="0"/>
      <w:marTop w:val="0"/>
      <w:marBottom w:val="0"/>
      <w:divBdr>
        <w:top w:val="none" w:sz="0" w:space="0" w:color="auto"/>
        <w:left w:val="none" w:sz="0" w:space="0" w:color="auto"/>
        <w:bottom w:val="none" w:sz="0" w:space="0" w:color="auto"/>
        <w:right w:val="none" w:sz="0" w:space="0" w:color="auto"/>
      </w:divBdr>
    </w:div>
    <w:div w:id="488330476">
      <w:bodyDiv w:val="1"/>
      <w:marLeft w:val="0"/>
      <w:marRight w:val="0"/>
      <w:marTop w:val="0"/>
      <w:marBottom w:val="0"/>
      <w:divBdr>
        <w:top w:val="none" w:sz="0" w:space="0" w:color="auto"/>
        <w:left w:val="none" w:sz="0" w:space="0" w:color="auto"/>
        <w:bottom w:val="none" w:sz="0" w:space="0" w:color="auto"/>
        <w:right w:val="none" w:sz="0" w:space="0" w:color="auto"/>
      </w:divBdr>
    </w:div>
    <w:div w:id="488401054">
      <w:bodyDiv w:val="1"/>
      <w:marLeft w:val="0"/>
      <w:marRight w:val="0"/>
      <w:marTop w:val="0"/>
      <w:marBottom w:val="0"/>
      <w:divBdr>
        <w:top w:val="none" w:sz="0" w:space="0" w:color="auto"/>
        <w:left w:val="none" w:sz="0" w:space="0" w:color="auto"/>
        <w:bottom w:val="none" w:sz="0" w:space="0" w:color="auto"/>
        <w:right w:val="none" w:sz="0" w:space="0" w:color="auto"/>
      </w:divBdr>
    </w:div>
    <w:div w:id="489180690">
      <w:bodyDiv w:val="1"/>
      <w:marLeft w:val="0"/>
      <w:marRight w:val="0"/>
      <w:marTop w:val="0"/>
      <w:marBottom w:val="0"/>
      <w:divBdr>
        <w:top w:val="none" w:sz="0" w:space="0" w:color="auto"/>
        <w:left w:val="none" w:sz="0" w:space="0" w:color="auto"/>
        <w:bottom w:val="none" w:sz="0" w:space="0" w:color="auto"/>
        <w:right w:val="none" w:sz="0" w:space="0" w:color="auto"/>
      </w:divBdr>
    </w:div>
    <w:div w:id="489908450">
      <w:bodyDiv w:val="1"/>
      <w:marLeft w:val="0"/>
      <w:marRight w:val="0"/>
      <w:marTop w:val="0"/>
      <w:marBottom w:val="0"/>
      <w:divBdr>
        <w:top w:val="none" w:sz="0" w:space="0" w:color="auto"/>
        <w:left w:val="none" w:sz="0" w:space="0" w:color="auto"/>
        <w:bottom w:val="none" w:sz="0" w:space="0" w:color="auto"/>
        <w:right w:val="none" w:sz="0" w:space="0" w:color="auto"/>
      </w:divBdr>
    </w:div>
    <w:div w:id="490101639">
      <w:bodyDiv w:val="1"/>
      <w:marLeft w:val="0"/>
      <w:marRight w:val="0"/>
      <w:marTop w:val="0"/>
      <w:marBottom w:val="0"/>
      <w:divBdr>
        <w:top w:val="none" w:sz="0" w:space="0" w:color="auto"/>
        <w:left w:val="none" w:sz="0" w:space="0" w:color="auto"/>
        <w:bottom w:val="none" w:sz="0" w:space="0" w:color="auto"/>
        <w:right w:val="none" w:sz="0" w:space="0" w:color="auto"/>
      </w:divBdr>
    </w:div>
    <w:div w:id="490754566">
      <w:bodyDiv w:val="1"/>
      <w:marLeft w:val="0"/>
      <w:marRight w:val="0"/>
      <w:marTop w:val="0"/>
      <w:marBottom w:val="0"/>
      <w:divBdr>
        <w:top w:val="none" w:sz="0" w:space="0" w:color="auto"/>
        <w:left w:val="none" w:sz="0" w:space="0" w:color="auto"/>
        <w:bottom w:val="none" w:sz="0" w:space="0" w:color="auto"/>
        <w:right w:val="none" w:sz="0" w:space="0" w:color="auto"/>
      </w:divBdr>
    </w:div>
    <w:div w:id="490758384">
      <w:bodyDiv w:val="1"/>
      <w:marLeft w:val="0"/>
      <w:marRight w:val="0"/>
      <w:marTop w:val="0"/>
      <w:marBottom w:val="0"/>
      <w:divBdr>
        <w:top w:val="none" w:sz="0" w:space="0" w:color="auto"/>
        <w:left w:val="none" w:sz="0" w:space="0" w:color="auto"/>
        <w:bottom w:val="none" w:sz="0" w:space="0" w:color="auto"/>
        <w:right w:val="none" w:sz="0" w:space="0" w:color="auto"/>
      </w:divBdr>
    </w:div>
    <w:div w:id="491020661">
      <w:bodyDiv w:val="1"/>
      <w:marLeft w:val="0"/>
      <w:marRight w:val="0"/>
      <w:marTop w:val="0"/>
      <w:marBottom w:val="0"/>
      <w:divBdr>
        <w:top w:val="none" w:sz="0" w:space="0" w:color="auto"/>
        <w:left w:val="none" w:sz="0" w:space="0" w:color="auto"/>
        <w:bottom w:val="none" w:sz="0" w:space="0" w:color="auto"/>
        <w:right w:val="none" w:sz="0" w:space="0" w:color="auto"/>
      </w:divBdr>
    </w:div>
    <w:div w:id="491216499">
      <w:bodyDiv w:val="1"/>
      <w:marLeft w:val="0"/>
      <w:marRight w:val="0"/>
      <w:marTop w:val="0"/>
      <w:marBottom w:val="0"/>
      <w:divBdr>
        <w:top w:val="none" w:sz="0" w:space="0" w:color="auto"/>
        <w:left w:val="none" w:sz="0" w:space="0" w:color="auto"/>
        <w:bottom w:val="none" w:sz="0" w:space="0" w:color="auto"/>
        <w:right w:val="none" w:sz="0" w:space="0" w:color="auto"/>
      </w:divBdr>
    </w:div>
    <w:div w:id="491718682">
      <w:bodyDiv w:val="1"/>
      <w:marLeft w:val="0"/>
      <w:marRight w:val="0"/>
      <w:marTop w:val="0"/>
      <w:marBottom w:val="0"/>
      <w:divBdr>
        <w:top w:val="none" w:sz="0" w:space="0" w:color="auto"/>
        <w:left w:val="none" w:sz="0" w:space="0" w:color="auto"/>
        <w:bottom w:val="none" w:sz="0" w:space="0" w:color="auto"/>
        <w:right w:val="none" w:sz="0" w:space="0" w:color="auto"/>
      </w:divBdr>
    </w:div>
    <w:div w:id="491868994">
      <w:bodyDiv w:val="1"/>
      <w:marLeft w:val="0"/>
      <w:marRight w:val="0"/>
      <w:marTop w:val="0"/>
      <w:marBottom w:val="0"/>
      <w:divBdr>
        <w:top w:val="none" w:sz="0" w:space="0" w:color="auto"/>
        <w:left w:val="none" w:sz="0" w:space="0" w:color="auto"/>
        <w:bottom w:val="none" w:sz="0" w:space="0" w:color="auto"/>
        <w:right w:val="none" w:sz="0" w:space="0" w:color="auto"/>
      </w:divBdr>
    </w:div>
    <w:div w:id="492188544">
      <w:bodyDiv w:val="1"/>
      <w:marLeft w:val="0"/>
      <w:marRight w:val="0"/>
      <w:marTop w:val="0"/>
      <w:marBottom w:val="0"/>
      <w:divBdr>
        <w:top w:val="none" w:sz="0" w:space="0" w:color="auto"/>
        <w:left w:val="none" w:sz="0" w:space="0" w:color="auto"/>
        <w:bottom w:val="none" w:sz="0" w:space="0" w:color="auto"/>
        <w:right w:val="none" w:sz="0" w:space="0" w:color="auto"/>
      </w:divBdr>
    </w:div>
    <w:div w:id="492719834">
      <w:bodyDiv w:val="1"/>
      <w:marLeft w:val="0"/>
      <w:marRight w:val="0"/>
      <w:marTop w:val="0"/>
      <w:marBottom w:val="0"/>
      <w:divBdr>
        <w:top w:val="none" w:sz="0" w:space="0" w:color="auto"/>
        <w:left w:val="none" w:sz="0" w:space="0" w:color="auto"/>
        <w:bottom w:val="none" w:sz="0" w:space="0" w:color="auto"/>
        <w:right w:val="none" w:sz="0" w:space="0" w:color="auto"/>
      </w:divBdr>
    </w:div>
    <w:div w:id="493646911">
      <w:bodyDiv w:val="1"/>
      <w:marLeft w:val="0"/>
      <w:marRight w:val="0"/>
      <w:marTop w:val="0"/>
      <w:marBottom w:val="0"/>
      <w:divBdr>
        <w:top w:val="none" w:sz="0" w:space="0" w:color="auto"/>
        <w:left w:val="none" w:sz="0" w:space="0" w:color="auto"/>
        <w:bottom w:val="none" w:sz="0" w:space="0" w:color="auto"/>
        <w:right w:val="none" w:sz="0" w:space="0" w:color="auto"/>
      </w:divBdr>
    </w:div>
    <w:div w:id="494146434">
      <w:bodyDiv w:val="1"/>
      <w:marLeft w:val="0"/>
      <w:marRight w:val="0"/>
      <w:marTop w:val="0"/>
      <w:marBottom w:val="0"/>
      <w:divBdr>
        <w:top w:val="none" w:sz="0" w:space="0" w:color="auto"/>
        <w:left w:val="none" w:sz="0" w:space="0" w:color="auto"/>
        <w:bottom w:val="none" w:sz="0" w:space="0" w:color="auto"/>
        <w:right w:val="none" w:sz="0" w:space="0" w:color="auto"/>
      </w:divBdr>
    </w:div>
    <w:div w:id="494153417">
      <w:bodyDiv w:val="1"/>
      <w:marLeft w:val="0"/>
      <w:marRight w:val="0"/>
      <w:marTop w:val="0"/>
      <w:marBottom w:val="0"/>
      <w:divBdr>
        <w:top w:val="none" w:sz="0" w:space="0" w:color="auto"/>
        <w:left w:val="none" w:sz="0" w:space="0" w:color="auto"/>
        <w:bottom w:val="none" w:sz="0" w:space="0" w:color="auto"/>
        <w:right w:val="none" w:sz="0" w:space="0" w:color="auto"/>
      </w:divBdr>
    </w:div>
    <w:div w:id="494537024">
      <w:bodyDiv w:val="1"/>
      <w:marLeft w:val="0"/>
      <w:marRight w:val="0"/>
      <w:marTop w:val="0"/>
      <w:marBottom w:val="0"/>
      <w:divBdr>
        <w:top w:val="none" w:sz="0" w:space="0" w:color="auto"/>
        <w:left w:val="none" w:sz="0" w:space="0" w:color="auto"/>
        <w:bottom w:val="none" w:sz="0" w:space="0" w:color="auto"/>
        <w:right w:val="none" w:sz="0" w:space="0" w:color="auto"/>
      </w:divBdr>
    </w:div>
    <w:div w:id="494567277">
      <w:bodyDiv w:val="1"/>
      <w:marLeft w:val="0"/>
      <w:marRight w:val="0"/>
      <w:marTop w:val="0"/>
      <w:marBottom w:val="0"/>
      <w:divBdr>
        <w:top w:val="none" w:sz="0" w:space="0" w:color="auto"/>
        <w:left w:val="none" w:sz="0" w:space="0" w:color="auto"/>
        <w:bottom w:val="none" w:sz="0" w:space="0" w:color="auto"/>
        <w:right w:val="none" w:sz="0" w:space="0" w:color="auto"/>
      </w:divBdr>
    </w:div>
    <w:div w:id="494801862">
      <w:bodyDiv w:val="1"/>
      <w:marLeft w:val="0"/>
      <w:marRight w:val="0"/>
      <w:marTop w:val="0"/>
      <w:marBottom w:val="0"/>
      <w:divBdr>
        <w:top w:val="none" w:sz="0" w:space="0" w:color="auto"/>
        <w:left w:val="none" w:sz="0" w:space="0" w:color="auto"/>
        <w:bottom w:val="none" w:sz="0" w:space="0" w:color="auto"/>
        <w:right w:val="none" w:sz="0" w:space="0" w:color="auto"/>
      </w:divBdr>
    </w:div>
    <w:div w:id="495151416">
      <w:bodyDiv w:val="1"/>
      <w:marLeft w:val="0"/>
      <w:marRight w:val="0"/>
      <w:marTop w:val="0"/>
      <w:marBottom w:val="0"/>
      <w:divBdr>
        <w:top w:val="none" w:sz="0" w:space="0" w:color="auto"/>
        <w:left w:val="none" w:sz="0" w:space="0" w:color="auto"/>
        <w:bottom w:val="none" w:sz="0" w:space="0" w:color="auto"/>
        <w:right w:val="none" w:sz="0" w:space="0" w:color="auto"/>
      </w:divBdr>
    </w:div>
    <w:div w:id="495651889">
      <w:bodyDiv w:val="1"/>
      <w:marLeft w:val="0"/>
      <w:marRight w:val="0"/>
      <w:marTop w:val="0"/>
      <w:marBottom w:val="0"/>
      <w:divBdr>
        <w:top w:val="none" w:sz="0" w:space="0" w:color="auto"/>
        <w:left w:val="none" w:sz="0" w:space="0" w:color="auto"/>
        <w:bottom w:val="none" w:sz="0" w:space="0" w:color="auto"/>
        <w:right w:val="none" w:sz="0" w:space="0" w:color="auto"/>
      </w:divBdr>
    </w:div>
    <w:div w:id="495993588">
      <w:bodyDiv w:val="1"/>
      <w:marLeft w:val="0"/>
      <w:marRight w:val="0"/>
      <w:marTop w:val="0"/>
      <w:marBottom w:val="0"/>
      <w:divBdr>
        <w:top w:val="none" w:sz="0" w:space="0" w:color="auto"/>
        <w:left w:val="none" w:sz="0" w:space="0" w:color="auto"/>
        <w:bottom w:val="none" w:sz="0" w:space="0" w:color="auto"/>
        <w:right w:val="none" w:sz="0" w:space="0" w:color="auto"/>
      </w:divBdr>
    </w:div>
    <w:div w:id="496573109">
      <w:bodyDiv w:val="1"/>
      <w:marLeft w:val="0"/>
      <w:marRight w:val="0"/>
      <w:marTop w:val="0"/>
      <w:marBottom w:val="0"/>
      <w:divBdr>
        <w:top w:val="none" w:sz="0" w:space="0" w:color="auto"/>
        <w:left w:val="none" w:sz="0" w:space="0" w:color="auto"/>
        <w:bottom w:val="none" w:sz="0" w:space="0" w:color="auto"/>
        <w:right w:val="none" w:sz="0" w:space="0" w:color="auto"/>
      </w:divBdr>
    </w:div>
    <w:div w:id="496652476">
      <w:bodyDiv w:val="1"/>
      <w:marLeft w:val="0"/>
      <w:marRight w:val="0"/>
      <w:marTop w:val="0"/>
      <w:marBottom w:val="0"/>
      <w:divBdr>
        <w:top w:val="none" w:sz="0" w:space="0" w:color="auto"/>
        <w:left w:val="none" w:sz="0" w:space="0" w:color="auto"/>
        <w:bottom w:val="none" w:sz="0" w:space="0" w:color="auto"/>
        <w:right w:val="none" w:sz="0" w:space="0" w:color="auto"/>
      </w:divBdr>
    </w:div>
    <w:div w:id="497771437">
      <w:bodyDiv w:val="1"/>
      <w:marLeft w:val="0"/>
      <w:marRight w:val="0"/>
      <w:marTop w:val="0"/>
      <w:marBottom w:val="0"/>
      <w:divBdr>
        <w:top w:val="none" w:sz="0" w:space="0" w:color="auto"/>
        <w:left w:val="none" w:sz="0" w:space="0" w:color="auto"/>
        <w:bottom w:val="none" w:sz="0" w:space="0" w:color="auto"/>
        <w:right w:val="none" w:sz="0" w:space="0" w:color="auto"/>
      </w:divBdr>
    </w:div>
    <w:div w:id="498010303">
      <w:bodyDiv w:val="1"/>
      <w:marLeft w:val="0"/>
      <w:marRight w:val="0"/>
      <w:marTop w:val="0"/>
      <w:marBottom w:val="0"/>
      <w:divBdr>
        <w:top w:val="none" w:sz="0" w:space="0" w:color="auto"/>
        <w:left w:val="none" w:sz="0" w:space="0" w:color="auto"/>
        <w:bottom w:val="none" w:sz="0" w:space="0" w:color="auto"/>
        <w:right w:val="none" w:sz="0" w:space="0" w:color="auto"/>
      </w:divBdr>
    </w:div>
    <w:div w:id="498080677">
      <w:bodyDiv w:val="1"/>
      <w:marLeft w:val="0"/>
      <w:marRight w:val="0"/>
      <w:marTop w:val="0"/>
      <w:marBottom w:val="0"/>
      <w:divBdr>
        <w:top w:val="none" w:sz="0" w:space="0" w:color="auto"/>
        <w:left w:val="none" w:sz="0" w:space="0" w:color="auto"/>
        <w:bottom w:val="none" w:sz="0" w:space="0" w:color="auto"/>
        <w:right w:val="none" w:sz="0" w:space="0" w:color="auto"/>
      </w:divBdr>
    </w:div>
    <w:div w:id="498227962">
      <w:bodyDiv w:val="1"/>
      <w:marLeft w:val="0"/>
      <w:marRight w:val="0"/>
      <w:marTop w:val="0"/>
      <w:marBottom w:val="0"/>
      <w:divBdr>
        <w:top w:val="none" w:sz="0" w:space="0" w:color="auto"/>
        <w:left w:val="none" w:sz="0" w:space="0" w:color="auto"/>
        <w:bottom w:val="none" w:sz="0" w:space="0" w:color="auto"/>
        <w:right w:val="none" w:sz="0" w:space="0" w:color="auto"/>
      </w:divBdr>
    </w:div>
    <w:div w:id="498467573">
      <w:bodyDiv w:val="1"/>
      <w:marLeft w:val="0"/>
      <w:marRight w:val="0"/>
      <w:marTop w:val="0"/>
      <w:marBottom w:val="0"/>
      <w:divBdr>
        <w:top w:val="none" w:sz="0" w:space="0" w:color="auto"/>
        <w:left w:val="none" w:sz="0" w:space="0" w:color="auto"/>
        <w:bottom w:val="none" w:sz="0" w:space="0" w:color="auto"/>
        <w:right w:val="none" w:sz="0" w:space="0" w:color="auto"/>
      </w:divBdr>
    </w:div>
    <w:div w:id="498736155">
      <w:bodyDiv w:val="1"/>
      <w:marLeft w:val="0"/>
      <w:marRight w:val="0"/>
      <w:marTop w:val="0"/>
      <w:marBottom w:val="0"/>
      <w:divBdr>
        <w:top w:val="none" w:sz="0" w:space="0" w:color="auto"/>
        <w:left w:val="none" w:sz="0" w:space="0" w:color="auto"/>
        <w:bottom w:val="none" w:sz="0" w:space="0" w:color="auto"/>
        <w:right w:val="none" w:sz="0" w:space="0" w:color="auto"/>
      </w:divBdr>
    </w:div>
    <w:div w:id="498884550">
      <w:bodyDiv w:val="1"/>
      <w:marLeft w:val="0"/>
      <w:marRight w:val="0"/>
      <w:marTop w:val="0"/>
      <w:marBottom w:val="0"/>
      <w:divBdr>
        <w:top w:val="none" w:sz="0" w:space="0" w:color="auto"/>
        <w:left w:val="none" w:sz="0" w:space="0" w:color="auto"/>
        <w:bottom w:val="none" w:sz="0" w:space="0" w:color="auto"/>
        <w:right w:val="none" w:sz="0" w:space="0" w:color="auto"/>
      </w:divBdr>
    </w:div>
    <w:div w:id="499348440">
      <w:bodyDiv w:val="1"/>
      <w:marLeft w:val="0"/>
      <w:marRight w:val="0"/>
      <w:marTop w:val="0"/>
      <w:marBottom w:val="0"/>
      <w:divBdr>
        <w:top w:val="none" w:sz="0" w:space="0" w:color="auto"/>
        <w:left w:val="none" w:sz="0" w:space="0" w:color="auto"/>
        <w:bottom w:val="none" w:sz="0" w:space="0" w:color="auto"/>
        <w:right w:val="none" w:sz="0" w:space="0" w:color="auto"/>
      </w:divBdr>
    </w:div>
    <w:div w:id="499547297">
      <w:bodyDiv w:val="1"/>
      <w:marLeft w:val="0"/>
      <w:marRight w:val="0"/>
      <w:marTop w:val="0"/>
      <w:marBottom w:val="0"/>
      <w:divBdr>
        <w:top w:val="none" w:sz="0" w:space="0" w:color="auto"/>
        <w:left w:val="none" w:sz="0" w:space="0" w:color="auto"/>
        <w:bottom w:val="none" w:sz="0" w:space="0" w:color="auto"/>
        <w:right w:val="none" w:sz="0" w:space="0" w:color="auto"/>
      </w:divBdr>
    </w:div>
    <w:div w:id="499929045">
      <w:bodyDiv w:val="1"/>
      <w:marLeft w:val="0"/>
      <w:marRight w:val="0"/>
      <w:marTop w:val="0"/>
      <w:marBottom w:val="0"/>
      <w:divBdr>
        <w:top w:val="none" w:sz="0" w:space="0" w:color="auto"/>
        <w:left w:val="none" w:sz="0" w:space="0" w:color="auto"/>
        <w:bottom w:val="none" w:sz="0" w:space="0" w:color="auto"/>
        <w:right w:val="none" w:sz="0" w:space="0" w:color="auto"/>
      </w:divBdr>
    </w:div>
    <w:div w:id="500044532">
      <w:bodyDiv w:val="1"/>
      <w:marLeft w:val="0"/>
      <w:marRight w:val="0"/>
      <w:marTop w:val="0"/>
      <w:marBottom w:val="0"/>
      <w:divBdr>
        <w:top w:val="none" w:sz="0" w:space="0" w:color="auto"/>
        <w:left w:val="none" w:sz="0" w:space="0" w:color="auto"/>
        <w:bottom w:val="none" w:sz="0" w:space="0" w:color="auto"/>
        <w:right w:val="none" w:sz="0" w:space="0" w:color="auto"/>
      </w:divBdr>
    </w:div>
    <w:div w:id="500386773">
      <w:bodyDiv w:val="1"/>
      <w:marLeft w:val="0"/>
      <w:marRight w:val="0"/>
      <w:marTop w:val="0"/>
      <w:marBottom w:val="0"/>
      <w:divBdr>
        <w:top w:val="none" w:sz="0" w:space="0" w:color="auto"/>
        <w:left w:val="none" w:sz="0" w:space="0" w:color="auto"/>
        <w:bottom w:val="none" w:sz="0" w:space="0" w:color="auto"/>
        <w:right w:val="none" w:sz="0" w:space="0" w:color="auto"/>
      </w:divBdr>
    </w:div>
    <w:div w:id="500390735">
      <w:bodyDiv w:val="1"/>
      <w:marLeft w:val="0"/>
      <w:marRight w:val="0"/>
      <w:marTop w:val="0"/>
      <w:marBottom w:val="0"/>
      <w:divBdr>
        <w:top w:val="none" w:sz="0" w:space="0" w:color="auto"/>
        <w:left w:val="none" w:sz="0" w:space="0" w:color="auto"/>
        <w:bottom w:val="none" w:sz="0" w:space="0" w:color="auto"/>
        <w:right w:val="none" w:sz="0" w:space="0" w:color="auto"/>
      </w:divBdr>
    </w:div>
    <w:div w:id="500437515">
      <w:bodyDiv w:val="1"/>
      <w:marLeft w:val="0"/>
      <w:marRight w:val="0"/>
      <w:marTop w:val="0"/>
      <w:marBottom w:val="0"/>
      <w:divBdr>
        <w:top w:val="none" w:sz="0" w:space="0" w:color="auto"/>
        <w:left w:val="none" w:sz="0" w:space="0" w:color="auto"/>
        <w:bottom w:val="none" w:sz="0" w:space="0" w:color="auto"/>
        <w:right w:val="none" w:sz="0" w:space="0" w:color="auto"/>
      </w:divBdr>
    </w:div>
    <w:div w:id="501242544">
      <w:bodyDiv w:val="1"/>
      <w:marLeft w:val="0"/>
      <w:marRight w:val="0"/>
      <w:marTop w:val="0"/>
      <w:marBottom w:val="0"/>
      <w:divBdr>
        <w:top w:val="none" w:sz="0" w:space="0" w:color="auto"/>
        <w:left w:val="none" w:sz="0" w:space="0" w:color="auto"/>
        <w:bottom w:val="none" w:sz="0" w:space="0" w:color="auto"/>
        <w:right w:val="none" w:sz="0" w:space="0" w:color="auto"/>
      </w:divBdr>
    </w:div>
    <w:div w:id="501313953">
      <w:bodyDiv w:val="1"/>
      <w:marLeft w:val="0"/>
      <w:marRight w:val="0"/>
      <w:marTop w:val="0"/>
      <w:marBottom w:val="0"/>
      <w:divBdr>
        <w:top w:val="none" w:sz="0" w:space="0" w:color="auto"/>
        <w:left w:val="none" w:sz="0" w:space="0" w:color="auto"/>
        <w:bottom w:val="none" w:sz="0" w:space="0" w:color="auto"/>
        <w:right w:val="none" w:sz="0" w:space="0" w:color="auto"/>
      </w:divBdr>
    </w:div>
    <w:div w:id="501429315">
      <w:bodyDiv w:val="1"/>
      <w:marLeft w:val="0"/>
      <w:marRight w:val="0"/>
      <w:marTop w:val="0"/>
      <w:marBottom w:val="0"/>
      <w:divBdr>
        <w:top w:val="none" w:sz="0" w:space="0" w:color="auto"/>
        <w:left w:val="none" w:sz="0" w:space="0" w:color="auto"/>
        <w:bottom w:val="none" w:sz="0" w:space="0" w:color="auto"/>
        <w:right w:val="none" w:sz="0" w:space="0" w:color="auto"/>
      </w:divBdr>
    </w:div>
    <w:div w:id="501551666">
      <w:bodyDiv w:val="1"/>
      <w:marLeft w:val="0"/>
      <w:marRight w:val="0"/>
      <w:marTop w:val="0"/>
      <w:marBottom w:val="0"/>
      <w:divBdr>
        <w:top w:val="none" w:sz="0" w:space="0" w:color="auto"/>
        <w:left w:val="none" w:sz="0" w:space="0" w:color="auto"/>
        <w:bottom w:val="none" w:sz="0" w:space="0" w:color="auto"/>
        <w:right w:val="none" w:sz="0" w:space="0" w:color="auto"/>
      </w:divBdr>
    </w:div>
    <w:div w:id="501629037">
      <w:bodyDiv w:val="1"/>
      <w:marLeft w:val="0"/>
      <w:marRight w:val="0"/>
      <w:marTop w:val="0"/>
      <w:marBottom w:val="0"/>
      <w:divBdr>
        <w:top w:val="none" w:sz="0" w:space="0" w:color="auto"/>
        <w:left w:val="none" w:sz="0" w:space="0" w:color="auto"/>
        <w:bottom w:val="none" w:sz="0" w:space="0" w:color="auto"/>
        <w:right w:val="none" w:sz="0" w:space="0" w:color="auto"/>
      </w:divBdr>
    </w:div>
    <w:div w:id="502284480">
      <w:bodyDiv w:val="1"/>
      <w:marLeft w:val="0"/>
      <w:marRight w:val="0"/>
      <w:marTop w:val="0"/>
      <w:marBottom w:val="0"/>
      <w:divBdr>
        <w:top w:val="none" w:sz="0" w:space="0" w:color="auto"/>
        <w:left w:val="none" w:sz="0" w:space="0" w:color="auto"/>
        <w:bottom w:val="none" w:sz="0" w:space="0" w:color="auto"/>
        <w:right w:val="none" w:sz="0" w:space="0" w:color="auto"/>
      </w:divBdr>
    </w:div>
    <w:div w:id="502356364">
      <w:bodyDiv w:val="1"/>
      <w:marLeft w:val="0"/>
      <w:marRight w:val="0"/>
      <w:marTop w:val="0"/>
      <w:marBottom w:val="0"/>
      <w:divBdr>
        <w:top w:val="none" w:sz="0" w:space="0" w:color="auto"/>
        <w:left w:val="none" w:sz="0" w:space="0" w:color="auto"/>
        <w:bottom w:val="none" w:sz="0" w:space="0" w:color="auto"/>
        <w:right w:val="none" w:sz="0" w:space="0" w:color="auto"/>
      </w:divBdr>
    </w:div>
    <w:div w:id="502356797">
      <w:bodyDiv w:val="1"/>
      <w:marLeft w:val="0"/>
      <w:marRight w:val="0"/>
      <w:marTop w:val="0"/>
      <w:marBottom w:val="0"/>
      <w:divBdr>
        <w:top w:val="none" w:sz="0" w:space="0" w:color="auto"/>
        <w:left w:val="none" w:sz="0" w:space="0" w:color="auto"/>
        <w:bottom w:val="none" w:sz="0" w:space="0" w:color="auto"/>
        <w:right w:val="none" w:sz="0" w:space="0" w:color="auto"/>
      </w:divBdr>
    </w:div>
    <w:div w:id="503328718">
      <w:bodyDiv w:val="1"/>
      <w:marLeft w:val="0"/>
      <w:marRight w:val="0"/>
      <w:marTop w:val="0"/>
      <w:marBottom w:val="0"/>
      <w:divBdr>
        <w:top w:val="none" w:sz="0" w:space="0" w:color="auto"/>
        <w:left w:val="none" w:sz="0" w:space="0" w:color="auto"/>
        <w:bottom w:val="none" w:sz="0" w:space="0" w:color="auto"/>
        <w:right w:val="none" w:sz="0" w:space="0" w:color="auto"/>
      </w:divBdr>
    </w:div>
    <w:div w:id="503470348">
      <w:bodyDiv w:val="1"/>
      <w:marLeft w:val="0"/>
      <w:marRight w:val="0"/>
      <w:marTop w:val="0"/>
      <w:marBottom w:val="0"/>
      <w:divBdr>
        <w:top w:val="none" w:sz="0" w:space="0" w:color="auto"/>
        <w:left w:val="none" w:sz="0" w:space="0" w:color="auto"/>
        <w:bottom w:val="none" w:sz="0" w:space="0" w:color="auto"/>
        <w:right w:val="none" w:sz="0" w:space="0" w:color="auto"/>
      </w:divBdr>
    </w:div>
    <w:div w:id="504172070">
      <w:bodyDiv w:val="1"/>
      <w:marLeft w:val="0"/>
      <w:marRight w:val="0"/>
      <w:marTop w:val="0"/>
      <w:marBottom w:val="0"/>
      <w:divBdr>
        <w:top w:val="none" w:sz="0" w:space="0" w:color="auto"/>
        <w:left w:val="none" w:sz="0" w:space="0" w:color="auto"/>
        <w:bottom w:val="none" w:sz="0" w:space="0" w:color="auto"/>
        <w:right w:val="none" w:sz="0" w:space="0" w:color="auto"/>
      </w:divBdr>
    </w:div>
    <w:div w:id="504175273">
      <w:bodyDiv w:val="1"/>
      <w:marLeft w:val="0"/>
      <w:marRight w:val="0"/>
      <w:marTop w:val="0"/>
      <w:marBottom w:val="0"/>
      <w:divBdr>
        <w:top w:val="none" w:sz="0" w:space="0" w:color="auto"/>
        <w:left w:val="none" w:sz="0" w:space="0" w:color="auto"/>
        <w:bottom w:val="none" w:sz="0" w:space="0" w:color="auto"/>
        <w:right w:val="none" w:sz="0" w:space="0" w:color="auto"/>
      </w:divBdr>
    </w:div>
    <w:div w:id="504247094">
      <w:bodyDiv w:val="1"/>
      <w:marLeft w:val="0"/>
      <w:marRight w:val="0"/>
      <w:marTop w:val="0"/>
      <w:marBottom w:val="0"/>
      <w:divBdr>
        <w:top w:val="none" w:sz="0" w:space="0" w:color="auto"/>
        <w:left w:val="none" w:sz="0" w:space="0" w:color="auto"/>
        <w:bottom w:val="none" w:sz="0" w:space="0" w:color="auto"/>
        <w:right w:val="none" w:sz="0" w:space="0" w:color="auto"/>
      </w:divBdr>
    </w:div>
    <w:div w:id="504631994">
      <w:bodyDiv w:val="1"/>
      <w:marLeft w:val="0"/>
      <w:marRight w:val="0"/>
      <w:marTop w:val="0"/>
      <w:marBottom w:val="0"/>
      <w:divBdr>
        <w:top w:val="none" w:sz="0" w:space="0" w:color="auto"/>
        <w:left w:val="none" w:sz="0" w:space="0" w:color="auto"/>
        <w:bottom w:val="none" w:sz="0" w:space="0" w:color="auto"/>
        <w:right w:val="none" w:sz="0" w:space="0" w:color="auto"/>
      </w:divBdr>
    </w:div>
    <w:div w:id="504786808">
      <w:bodyDiv w:val="1"/>
      <w:marLeft w:val="0"/>
      <w:marRight w:val="0"/>
      <w:marTop w:val="0"/>
      <w:marBottom w:val="0"/>
      <w:divBdr>
        <w:top w:val="none" w:sz="0" w:space="0" w:color="auto"/>
        <w:left w:val="none" w:sz="0" w:space="0" w:color="auto"/>
        <w:bottom w:val="none" w:sz="0" w:space="0" w:color="auto"/>
        <w:right w:val="none" w:sz="0" w:space="0" w:color="auto"/>
      </w:divBdr>
    </w:div>
    <w:div w:id="505091862">
      <w:bodyDiv w:val="1"/>
      <w:marLeft w:val="0"/>
      <w:marRight w:val="0"/>
      <w:marTop w:val="0"/>
      <w:marBottom w:val="0"/>
      <w:divBdr>
        <w:top w:val="none" w:sz="0" w:space="0" w:color="auto"/>
        <w:left w:val="none" w:sz="0" w:space="0" w:color="auto"/>
        <w:bottom w:val="none" w:sz="0" w:space="0" w:color="auto"/>
        <w:right w:val="none" w:sz="0" w:space="0" w:color="auto"/>
      </w:divBdr>
    </w:div>
    <w:div w:id="505246449">
      <w:bodyDiv w:val="1"/>
      <w:marLeft w:val="0"/>
      <w:marRight w:val="0"/>
      <w:marTop w:val="0"/>
      <w:marBottom w:val="0"/>
      <w:divBdr>
        <w:top w:val="none" w:sz="0" w:space="0" w:color="auto"/>
        <w:left w:val="none" w:sz="0" w:space="0" w:color="auto"/>
        <w:bottom w:val="none" w:sz="0" w:space="0" w:color="auto"/>
        <w:right w:val="none" w:sz="0" w:space="0" w:color="auto"/>
      </w:divBdr>
    </w:div>
    <w:div w:id="505558400">
      <w:bodyDiv w:val="1"/>
      <w:marLeft w:val="0"/>
      <w:marRight w:val="0"/>
      <w:marTop w:val="0"/>
      <w:marBottom w:val="0"/>
      <w:divBdr>
        <w:top w:val="none" w:sz="0" w:space="0" w:color="auto"/>
        <w:left w:val="none" w:sz="0" w:space="0" w:color="auto"/>
        <w:bottom w:val="none" w:sz="0" w:space="0" w:color="auto"/>
        <w:right w:val="none" w:sz="0" w:space="0" w:color="auto"/>
      </w:divBdr>
    </w:div>
    <w:div w:id="505706077">
      <w:bodyDiv w:val="1"/>
      <w:marLeft w:val="0"/>
      <w:marRight w:val="0"/>
      <w:marTop w:val="0"/>
      <w:marBottom w:val="0"/>
      <w:divBdr>
        <w:top w:val="none" w:sz="0" w:space="0" w:color="auto"/>
        <w:left w:val="none" w:sz="0" w:space="0" w:color="auto"/>
        <w:bottom w:val="none" w:sz="0" w:space="0" w:color="auto"/>
        <w:right w:val="none" w:sz="0" w:space="0" w:color="auto"/>
      </w:divBdr>
    </w:div>
    <w:div w:id="505755405">
      <w:bodyDiv w:val="1"/>
      <w:marLeft w:val="0"/>
      <w:marRight w:val="0"/>
      <w:marTop w:val="0"/>
      <w:marBottom w:val="0"/>
      <w:divBdr>
        <w:top w:val="none" w:sz="0" w:space="0" w:color="auto"/>
        <w:left w:val="none" w:sz="0" w:space="0" w:color="auto"/>
        <w:bottom w:val="none" w:sz="0" w:space="0" w:color="auto"/>
        <w:right w:val="none" w:sz="0" w:space="0" w:color="auto"/>
      </w:divBdr>
    </w:div>
    <w:div w:id="505829348">
      <w:bodyDiv w:val="1"/>
      <w:marLeft w:val="0"/>
      <w:marRight w:val="0"/>
      <w:marTop w:val="0"/>
      <w:marBottom w:val="0"/>
      <w:divBdr>
        <w:top w:val="none" w:sz="0" w:space="0" w:color="auto"/>
        <w:left w:val="none" w:sz="0" w:space="0" w:color="auto"/>
        <w:bottom w:val="none" w:sz="0" w:space="0" w:color="auto"/>
        <w:right w:val="none" w:sz="0" w:space="0" w:color="auto"/>
      </w:divBdr>
    </w:div>
    <w:div w:id="506680376">
      <w:bodyDiv w:val="1"/>
      <w:marLeft w:val="0"/>
      <w:marRight w:val="0"/>
      <w:marTop w:val="0"/>
      <w:marBottom w:val="0"/>
      <w:divBdr>
        <w:top w:val="none" w:sz="0" w:space="0" w:color="auto"/>
        <w:left w:val="none" w:sz="0" w:space="0" w:color="auto"/>
        <w:bottom w:val="none" w:sz="0" w:space="0" w:color="auto"/>
        <w:right w:val="none" w:sz="0" w:space="0" w:color="auto"/>
      </w:divBdr>
    </w:div>
    <w:div w:id="506941719">
      <w:bodyDiv w:val="1"/>
      <w:marLeft w:val="0"/>
      <w:marRight w:val="0"/>
      <w:marTop w:val="0"/>
      <w:marBottom w:val="0"/>
      <w:divBdr>
        <w:top w:val="none" w:sz="0" w:space="0" w:color="auto"/>
        <w:left w:val="none" w:sz="0" w:space="0" w:color="auto"/>
        <w:bottom w:val="none" w:sz="0" w:space="0" w:color="auto"/>
        <w:right w:val="none" w:sz="0" w:space="0" w:color="auto"/>
      </w:divBdr>
    </w:div>
    <w:div w:id="506989052">
      <w:bodyDiv w:val="1"/>
      <w:marLeft w:val="0"/>
      <w:marRight w:val="0"/>
      <w:marTop w:val="0"/>
      <w:marBottom w:val="0"/>
      <w:divBdr>
        <w:top w:val="none" w:sz="0" w:space="0" w:color="auto"/>
        <w:left w:val="none" w:sz="0" w:space="0" w:color="auto"/>
        <w:bottom w:val="none" w:sz="0" w:space="0" w:color="auto"/>
        <w:right w:val="none" w:sz="0" w:space="0" w:color="auto"/>
      </w:divBdr>
    </w:div>
    <w:div w:id="507603723">
      <w:bodyDiv w:val="1"/>
      <w:marLeft w:val="0"/>
      <w:marRight w:val="0"/>
      <w:marTop w:val="0"/>
      <w:marBottom w:val="0"/>
      <w:divBdr>
        <w:top w:val="none" w:sz="0" w:space="0" w:color="auto"/>
        <w:left w:val="none" w:sz="0" w:space="0" w:color="auto"/>
        <w:bottom w:val="none" w:sz="0" w:space="0" w:color="auto"/>
        <w:right w:val="none" w:sz="0" w:space="0" w:color="auto"/>
      </w:divBdr>
    </w:div>
    <w:div w:id="507907190">
      <w:bodyDiv w:val="1"/>
      <w:marLeft w:val="0"/>
      <w:marRight w:val="0"/>
      <w:marTop w:val="0"/>
      <w:marBottom w:val="0"/>
      <w:divBdr>
        <w:top w:val="none" w:sz="0" w:space="0" w:color="auto"/>
        <w:left w:val="none" w:sz="0" w:space="0" w:color="auto"/>
        <w:bottom w:val="none" w:sz="0" w:space="0" w:color="auto"/>
        <w:right w:val="none" w:sz="0" w:space="0" w:color="auto"/>
      </w:divBdr>
    </w:div>
    <w:div w:id="508061813">
      <w:bodyDiv w:val="1"/>
      <w:marLeft w:val="0"/>
      <w:marRight w:val="0"/>
      <w:marTop w:val="0"/>
      <w:marBottom w:val="0"/>
      <w:divBdr>
        <w:top w:val="none" w:sz="0" w:space="0" w:color="auto"/>
        <w:left w:val="none" w:sz="0" w:space="0" w:color="auto"/>
        <w:bottom w:val="none" w:sz="0" w:space="0" w:color="auto"/>
        <w:right w:val="none" w:sz="0" w:space="0" w:color="auto"/>
      </w:divBdr>
    </w:div>
    <w:div w:id="508642805">
      <w:bodyDiv w:val="1"/>
      <w:marLeft w:val="0"/>
      <w:marRight w:val="0"/>
      <w:marTop w:val="0"/>
      <w:marBottom w:val="0"/>
      <w:divBdr>
        <w:top w:val="none" w:sz="0" w:space="0" w:color="auto"/>
        <w:left w:val="none" w:sz="0" w:space="0" w:color="auto"/>
        <w:bottom w:val="none" w:sz="0" w:space="0" w:color="auto"/>
        <w:right w:val="none" w:sz="0" w:space="0" w:color="auto"/>
      </w:divBdr>
    </w:div>
    <w:div w:id="508712917">
      <w:bodyDiv w:val="1"/>
      <w:marLeft w:val="0"/>
      <w:marRight w:val="0"/>
      <w:marTop w:val="0"/>
      <w:marBottom w:val="0"/>
      <w:divBdr>
        <w:top w:val="none" w:sz="0" w:space="0" w:color="auto"/>
        <w:left w:val="none" w:sz="0" w:space="0" w:color="auto"/>
        <w:bottom w:val="none" w:sz="0" w:space="0" w:color="auto"/>
        <w:right w:val="none" w:sz="0" w:space="0" w:color="auto"/>
      </w:divBdr>
    </w:div>
    <w:div w:id="508762628">
      <w:bodyDiv w:val="1"/>
      <w:marLeft w:val="0"/>
      <w:marRight w:val="0"/>
      <w:marTop w:val="0"/>
      <w:marBottom w:val="0"/>
      <w:divBdr>
        <w:top w:val="none" w:sz="0" w:space="0" w:color="auto"/>
        <w:left w:val="none" w:sz="0" w:space="0" w:color="auto"/>
        <w:bottom w:val="none" w:sz="0" w:space="0" w:color="auto"/>
        <w:right w:val="none" w:sz="0" w:space="0" w:color="auto"/>
      </w:divBdr>
    </w:div>
    <w:div w:id="509027135">
      <w:bodyDiv w:val="1"/>
      <w:marLeft w:val="0"/>
      <w:marRight w:val="0"/>
      <w:marTop w:val="0"/>
      <w:marBottom w:val="0"/>
      <w:divBdr>
        <w:top w:val="none" w:sz="0" w:space="0" w:color="auto"/>
        <w:left w:val="none" w:sz="0" w:space="0" w:color="auto"/>
        <w:bottom w:val="none" w:sz="0" w:space="0" w:color="auto"/>
        <w:right w:val="none" w:sz="0" w:space="0" w:color="auto"/>
      </w:divBdr>
    </w:div>
    <w:div w:id="509754293">
      <w:bodyDiv w:val="1"/>
      <w:marLeft w:val="0"/>
      <w:marRight w:val="0"/>
      <w:marTop w:val="0"/>
      <w:marBottom w:val="0"/>
      <w:divBdr>
        <w:top w:val="none" w:sz="0" w:space="0" w:color="auto"/>
        <w:left w:val="none" w:sz="0" w:space="0" w:color="auto"/>
        <w:bottom w:val="none" w:sz="0" w:space="0" w:color="auto"/>
        <w:right w:val="none" w:sz="0" w:space="0" w:color="auto"/>
      </w:divBdr>
    </w:div>
    <w:div w:id="509760735">
      <w:bodyDiv w:val="1"/>
      <w:marLeft w:val="0"/>
      <w:marRight w:val="0"/>
      <w:marTop w:val="0"/>
      <w:marBottom w:val="0"/>
      <w:divBdr>
        <w:top w:val="none" w:sz="0" w:space="0" w:color="auto"/>
        <w:left w:val="none" w:sz="0" w:space="0" w:color="auto"/>
        <w:bottom w:val="none" w:sz="0" w:space="0" w:color="auto"/>
        <w:right w:val="none" w:sz="0" w:space="0" w:color="auto"/>
      </w:divBdr>
    </w:div>
    <w:div w:id="509873315">
      <w:bodyDiv w:val="1"/>
      <w:marLeft w:val="0"/>
      <w:marRight w:val="0"/>
      <w:marTop w:val="0"/>
      <w:marBottom w:val="0"/>
      <w:divBdr>
        <w:top w:val="none" w:sz="0" w:space="0" w:color="auto"/>
        <w:left w:val="none" w:sz="0" w:space="0" w:color="auto"/>
        <w:bottom w:val="none" w:sz="0" w:space="0" w:color="auto"/>
        <w:right w:val="none" w:sz="0" w:space="0" w:color="auto"/>
      </w:divBdr>
    </w:div>
    <w:div w:id="510149609">
      <w:bodyDiv w:val="1"/>
      <w:marLeft w:val="0"/>
      <w:marRight w:val="0"/>
      <w:marTop w:val="0"/>
      <w:marBottom w:val="0"/>
      <w:divBdr>
        <w:top w:val="none" w:sz="0" w:space="0" w:color="auto"/>
        <w:left w:val="none" w:sz="0" w:space="0" w:color="auto"/>
        <w:bottom w:val="none" w:sz="0" w:space="0" w:color="auto"/>
        <w:right w:val="none" w:sz="0" w:space="0" w:color="auto"/>
      </w:divBdr>
    </w:div>
    <w:div w:id="510415785">
      <w:bodyDiv w:val="1"/>
      <w:marLeft w:val="0"/>
      <w:marRight w:val="0"/>
      <w:marTop w:val="0"/>
      <w:marBottom w:val="0"/>
      <w:divBdr>
        <w:top w:val="none" w:sz="0" w:space="0" w:color="auto"/>
        <w:left w:val="none" w:sz="0" w:space="0" w:color="auto"/>
        <w:bottom w:val="none" w:sz="0" w:space="0" w:color="auto"/>
        <w:right w:val="none" w:sz="0" w:space="0" w:color="auto"/>
      </w:divBdr>
    </w:div>
    <w:div w:id="510803350">
      <w:bodyDiv w:val="1"/>
      <w:marLeft w:val="0"/>
      <w:marRight w:val="0"/>
      <w:marTop w:val="0"/>
      <w:marBottom w:val="0"/>
      <w:divBdr>
        <w:top w:val="none" w:sz="0" w:space="0" w:color="auto"/>
        <w:left w:val="none" w:sz="0" w:space="0" w:color="auto"/>
        <w:bottom w:val="none" w:sz="0" w:space="0" w:color="auto"/>
        <w:right w:val="none" w:sz="0" w:space="0" w:color="auto"/>
      </w:divBdr>
    </w:div>
    <w:div w:id="510804911">
      <w:bodyDiv w:val="1"/>
      <w:marLeft w:val="0"/>
      <w:marRight w:val="0"/>
      <w:marTop w:val="0"/>
      <w:marBottom w:val="0"/>
      <w:divBdr>
        <w:top w:val="none" w:sz="0" w:space="0" w:color="auto"/>
        <w:left w:val="none" w:sz="0" w:space="0" w:color="auto"/>
        <w:bottom w:val="none" w:sz="0" w:space="0" w:color="auto"/>
        <w:right w:val="none" w:sz="0" w:space="0" w:color="auto"/>
      </w:divBdr>
    </w:div>
    <w:div w:id="511141991">
      <w:bodyDiv w:val="1"/>
      <w:marLeft w:val="0"/>
      <w:marRight w:val="0"/>
      <w:marTop w:val="0"/>
      <w:marBottom w:val="0"/>
      <w:divBdr>
        <w:top w:val="none" w:sz="0" w:space="0" w:color="auto"/>
        <w:left w:val="none" w:sz="0" w:space="0" w:color="auto"/>
        <w:bottom w:val="none" w:sz="0" w:space="0" w:color="auto"/>
        <w:right w:val="none" w:sz="0" w:space="0" w:color="auto"/>
      </w:divBdr>
    </w:div>
    <w:div w:id="511723040">
      <w:bodyDiv w:val="1"/>
      <w:marLeft w:val="0"/>
      <w:marRight w:val="0"/>
      <w:marTop w:val="0"/>
      <w:marBottom w:val="0"/>
      <w:divBdr>
        <w:top w:val="none" w:sz="0" w:space="0" w:color="auto"/>
        <w:left w:val="none" w:sz="0" w:space="0" w:color="auto"/>
        <w:bottom w:val="none" w:sz="0" w:space="0" w:color="auto"/>
        <w:right w:val="none" w:sz="0" w:space="0" w:color="auto"/>
      </w:divBdr>
    </w:div>
    <w:div w:id="512182364">
      <w:bodyDiv w:val="1"/>
      <w:marLeft w:val="0"/>
      <w:marRight w:val="0"/>
      <w:marTop w:val="0"/>
      <w:marBottom w:val="0"/>
      <w:divBdr>
        <w:top w:val="none" w:sz="0" w:space="0" w:color="auto"/>
        <w:left w:val="none" w:sz="0" w:space="0" w:color="auto"/>
        <w:bottom w:val="none" w:sz="0" w:space="0" w:color="auto"/>
        <w:right w:val="none" w:sz="0" w:space="0" w:color="auto"/>
      </w:divBdr>
    </w:div>
    <w:div w:id="512454871">
      <w:bodyDiv w:val="1"/>
      <w:marLeft w:val="0"/>
      <w:marRight w:val="0"/>
      <w:marTop w:val="0"/>
      <w:marBottom w:val="0"/>
      <w:divBdr>
        <w:top w:val="none" w:sz="0" w:space="0" w:color="auto"/>
        <w:left w:val="none" w:sz="0" w:space="0" w:color="auto"/>
        <w:bottom w:val="none" w:sz="0" w:space="0" w:color="auto"/>
        <w:right w:val="none" w:sz="0" w:space="0" w:color="auto"/>
      </w:divBdr>
    </w:div>
    <w:div w:id="513030906">
      <w:bodyDiv w:val="1"/>
      <w:marLeft w:val="0"/>
      <w:marRight w:val="0"/>
      <w:marTop w:val="0"/>
      <w:marBottom w:val="0"/>
      <w:divBdr>
        <w:top w:val="none" w:sz="0" w:space="0" w:color="auto"/>
        <w:left w:val="none" w:sz="0" w:space="0" w:color="auto"/>
        <w:bottom w:val="none" w:sz="0" w:space="0" w:color="auto"/>
        <w:right w:val="none" w:sz="0" w:space="0" w:color="auto"/>
      </w:divBdr>
    </w:div>
    <w:div w:id="513572252">
      <w:bodyDiv w:val="1"/>
      <w:marLeft w:val="0"/>
      <w:marRight w:val="0"/>
      <w:marTop w:val="0"/>
      <w:marBottom w:val="0"/>
      <w:divBdr>
        <w:top w:val="none" w:sz="0" w:space="0" w:color="auto"/>
        <w:left w:val="none" w:sz="0" w:space="0" w:color="auto"/>
        <w:bottom w:val="none" w:sz="0" w:space="0" w:color="auto"/>
        <w:right w:val="none" w:sz="0" w:space="0" w:color="auto"/>
      </w:divBdr>
    </w:div>
    <w:div w:id="513763999">
      <w:bodyDiv w:val="1"/>
      <w:marLeft w:val="0"/>
      <w:marRight w:val="0"/>
      <w:marTop w:val="0"/>
      <w:marBottom w:val="0"/>
      <w:divBdr>
        <w:top w:val="none" w:sz="0" w:space="0" w:color="auto"/>
        <w:left w:val="none" w:sz="0" w:space="0" w:color="auto"/>
        <w:bottom w:val="none" w:sz="0" w:space="0" w:color="auto"/>
        <w:right w:val="none" w:sz="0" w:space="0" w:color="auto"/>
      </w:divBdr>
    </w:div>
    <w:div w:id="514342332">
      <w:bodyDiv w:val="1"/>
      <w:marLeft w:val="0"/>
      <w:marRight w:val="0"/>
      <w:marTop w:val="0"/>
      <w:marBottom w:val="0"/>
      <w:divBdr>
        <w:top w:val="none" w:sz="0" w:space="0" w:color="auto"/>
        <w:left w:val="none" w:sz="0" w:space="0" w:color="auto"/>
        <w:bottom w:val="none" w:sz="0" w:space="0" w:color="auto"/>
        <w:right w:val="none" w:sz="0" w:space="0" w:color="auto"/>
      </w:divBdr>
    </w:div>
    <w:div w:id="514344318">
      <w:bodyDiv w:val="1"/>
      <w:marLeft w:val="0"/>
      <w:marRight w:val="0"/>
      <w:marTop w:val="0"/>
      <w:marBottom w:val="0"/>
      <w:divBdr>
        <w:top w:val="none" w:sz="0" w:space="0" w:color="auto"/>
        <w:left w:val="none" w:sz="0" w:space="0" w:color="auto"/>
        <w:bottom w:val="none" w:sz="0" w:space="0" w:color="auto"/>
        <w:right w:val="none" w:sz="0" w:space="0" w:color="auto"/>
      </w:divBdr>
    </w:div>
    <w:div w:id="514810068">
      <w:bodyDiv w:val="1"/>
      <w:marLeft w:val="0"/>
      <w:marRight w:val="0"/>
      <w:marTop w:val="0"/>
      <w:marBottom w:val="0"/>
      <w:divBdr>
        <w:top w:val="none" w:sz="0" w:space="0" w:color="auto"/>
        <w:left w:val="none" w:sz="0" w:space="0" w:color="auto"/>
        <w:bottom w:val="none" w:sz="0" w:space="0" w:color="auto"/>
        <w:right w:val="none" w:sz="0" w:space="0" w:color="auto"/>
      </w:divBdr>
    </w:div>
    <w:div w:id="515387364">
      <w:bodyDiv w:val="1"/>
      <w:marLeft w:val="0"/>
      <w:marRight w:val="0"/>
      <w:marTop w:val="0"/>
      <w:marBottom w:val="0"/>
      <w:divBdr>
        <w:top w:val="none" w:sz="0" w:space="0" w:color="auto"/>
        <w:left w:val="none" w:sz="0" w:space="0" w:color="auto"/>
        <w:bottom w:val="none" w:sz="0" w:space="0" w:color="auto"/>
        <w:right w:val="none" w:sz="0" w:space="0" w:color="auto"/>
      </w:divBdr>
    </w:div>
    <w:div w:id="515579764">
      <w:bodyDiv w:val="1"/>
      <w:marLeft w:val="0"/>
      <w:marRight w:val="0"/>
      <w:marTop w:val="0"/>
      <w:marBottom w:val="0"/>
      <w:divBdr>
        <w:top w:val="none" w:sz="0" w:space="0" w:color="auto"/>
        <w:left w:val="none" w:sz="0" w:space="0" w:color="auto"/>
        <w:bottom w:val="none" w:sz="0" w:space="0" w:color="auto"/>
        <w:right w:val="none" w:sz="0" w:space="0" w:color="auto"/>
      </w:divBdr>
    </w:div>
    <w:div w:id="515729635">
      <w:bodyDiv w:val="1"/>
      <w:marLeft w:val="0"/>
      <w:marRight w:val="0"/>
      <w:marTop w:val="0"/>
      <w:marBottom w:val="0"/>
      <w:divBdr>
        <w:top w:val="none" w:sz="0" w:space="0" w:color="auto"/>
        <w:left w:val="none" w:sz="0" w:space="0" w:color="auto"/>
        <w:bottom w:val="none" w:sz="0" w:space="0" w:color="auto"/>
        <w:right w:val="none" w:sz="0" w:space="0" w:color="auto"/>
      </w:divBdr>
    </w:div>
    <w:div w:id="516193930">
      <w:bodyDiv w:val="1"/>
      <w:marLeft w:val="0"/>
      <w:marRight w:val="0"/>
      <w:marTop w:val="0"/>
      <w:marBottom w:val="0"/>
      <w:divBdr>
        <w:top w:val="none" w:sz="0" w:space="0" w:color="auto"/>
        <w:left w:val="none" w:sz="0" w:space="0" w:color="auto"/>
        <w:bottom w:val="none" w:sz="0" w:space="0" w:color="auto"/>
        <w:right w:val="none" w:sz="0" w:space="0" w:color="auto"/>
      </w:divBdr>
    </w:div>
    <w:div w:id="516772720">
      <w:bodyDiv w:val="1"/>
      <w:marLeft w:val="0"/>
      <w:marRight w:val="0"/>
      <w:marTop w:val="0"/>
      <w:marBottom w:val="0"/>
      <w:divBdr>
        <w:top w:val="none" w:sz="0" w:space="0" w:color="auto"/>
        <w:left w:val="none" w:sz="0" w:space="0" w:color="auto"/>
        <w:bottom w:val="none" w:sz="0" w:space="0" w:color="auto"/>
        <w:right w:val="none" w:sz="0" w:space="0" w:color="auto"/>
      </w:divBdr>
    </w:div>
    <w:div w:id="517042859">
      <w:bodyDiv w:val="1"/>
      <w:marLeft w:val="0"/>
      <w:marRight w:val="0"/>
      <w:marTop w:val="0"/>
      <w:marBottom w:val="0"/>
      <w:divBdr>
        <w:top w:val="none" w:sz="0" w:space="0" w:color="auto"/>
        <w:left w:val="none" w:sz="0" w:space="0" w:color="auto"/>
        <w:bottom w:val="none" w:sz="0" w:space="0" w:color="auto"/>
        <w:right w:val="none" w:sz="0" w:space="0" w:color="auto"/>
      </w:divBdr>
    </w:div>
    <w:div w:id="517541783">
      <w:bodyDiv w:val="1"/>
      <w:marLeft w:val="0"/>
      <w:marRight w:val="0"/>
      <w:marTop w:val="0"/>
      <w:marBottom w:val="0"/>
      <w:divBdr>
        <w:top w:val="none" w:sz="0" w:space="0" w:color="auto"/>
        <w:left w:val="none" w:sz="0" w:space="0" w:color="auto"/>
        <w:bottom w:val="none" w:sz="0" w:space="0" w:color="auto"/>
        <w:right w:val="none" w:sz="0" w:space="0" w:color="auto"/>
      </w:divBdr>
    </w:div>
    <w:div w:id="517699836">
      <w:bodyDiv w:val="1"/>
      <w:marLeft w:val="0"/>
      <w:marRight w:val="0"/>
      <w:marTop w:val="0"/>
      <w:marBottom w:val="0"/>
      <w:divBdr>
        <w:top w:val="none" w:sz="0" w:space="0" w:color="auto"/>
        <w:left w:val="none" w:sz="0" w:space="0" w:color="auto"/>
        <w:bottom w:val="none" w:sz="0" w:space="0" w:color="auto"/>
        <w:right w:val="none" w:sz="0" w:space="0" w:color="auto"/>
      </w:divBdr>
    </w:div>
    <w:div w:id="518088648">
      <w:bodyDiv w:val="1"/>
      <w:marLeft w:val="0"/>
      <w:marRight w:val="0"/>
      <w:marTop w:val="0"/>
      <w:marBottom w:val="0"/>
      <w:divBdr>
        <w:top w:val="none" w:sz="0" w:space="0" w:color="auto"/>
        <w:left w:val="none" w:sz="0" w:space="0" w:color="auto"/>
        <w:bottom w:val="none" w:sz="0" w:space="0" w:color="auto"/>
        <w:right w:val="none" w:sz="0" w:space="0" w:color="auto"/>
      </w:divBdr>
    </w:div>
    <w:div w:id="518199699">
      <w:bodyDiv w:val="1"/>
      <w:marLeft w:val="0"/>
      <w:marRight w:val="0"/>
      <w:marTop w:val="0"/>
      <w:marBottom w:val="0"/>
      <w:divBdr>
        <w:top w:val="none" w:sz="0" w:space="0" w:color="auto"/>
        <w:left w:val="none" w:sz="0" w:space="0" w:color="auto"/>
        <w:bottom w:val="none" w:sz="0" w:space="0" w:color="auto"/>
        <w:right w:val="none" w:sz="0" w:space="0" w:color="auto"/>
      </w:divBdr>
    </w:div>
    <w:div w:id="518470912">
      <w:bodyDiv w:val="1"/>
      <w:marLeft w:val="0"/>
      <w:marRight w:val="0"/>
      <w:marTop w:val="0"/>
      <w:marBottom w:val="0"/>
      <w:divBdr>
        <w:top w:val="none" w:sz="0" w:space="0" w:color="auto"/>
        <w:left w:val="none" w:sz="0" w:space="0" w:color="auto"/>
        <w:bottom w:val="none" w:sz="0" w:space="0" w:color="auto"/>
        <w:right w:val="none" w:sz="0" w:space="0" w:color="auto"/>
      </w:divBdr>
    </w:div>
    <w:div w:id="518618547">
      <w:bodyDiv w:val="1"/>
      <w:marLeft w:val="0"/>
      <w:marRight w:val="0"/>
      <w:marTop w:val="0"/>
      <w:marBottom w:val="0"/>
      <w:divBdr>
        <w:top w:val="none" w:sz="0" w:space="0" w:color="auto"/>
        <w:left w:val="none" w:sz="0" w:space="0" w:color="auto"/>
        <w:bottom w:val="none" w:sz="0" w:space="0" w:color="auto"/>
        <w:right w:val="none" w:sz="0" w:space="0" w:color="auto"/>
      </w:divBdr>
    </w:div>
    <w:div w:id="518743151">
      <w:bodyDiv w:val="1"/>
      <w:marLeft w:val="0"/>
      <w:marRight w:val="0"/>
      <w:marTop w:val="0"/>
      <w:marBottom w:val="0"/>
      <w:divBdr>
        <w:top w:val="none" w:sz="0" w:space="0" w:color="auto"/>
        <w:left w:val="none" w:sz="0" w:space="0" w:color="auto"/>
        <w:bottom w:val="none" w:sz="0" w:space="0" w:color="auto"/>
        <w:right w:val="none" w:sz="0" w:space="0" w:color="auto"/>
      </w:divBdr>
    </w:div>
    <w:div w:id="519202792">
      <w:bodyDiv w:val="1"/>
      <w:marLeft w:val="0"/>
      <w:marRight w:val="0"/>
      <w:marTop w:val="0"/>
      <w:marBottom w:val="0"/>
      <w:divBdr>
        <w:top w:val="none" w:sz="0" w:space="0" w:color="auto"/>
        <w:left w:val="none" w:sz="0" w:space="0" w:color="auto"/>
        <w:bottom w:val="none" w:sz="0" w:space="0" w:color="auto"/>
        <w:right w:val="none" w:sz="0" w:space="0" w:color="auto"/>
      </w:divBdr>
    </w:div>
    <w:div w:id="519244058">
      <w:bodyDiv w:val="1"/>
      <w:marLeft w:val="0"/>
      <w:marRight w:val="0"/>
      <w:marTop w:val="0"/>
      <w:marBottom w:val="0"/>
      <w:divBdr>
        <w:top w:val="none" w:sz="0" w:space="0" w:color="auto"/>
        <w:left w:val="none" w:sz="0" w:space="0" w:color="auto"/>
        <w:bottom w:val="none" w:sz="0" w:space="0" w:color="auto"/>
        <w:right w:val="none" w:sz="0" w:space="0" w:color="auto"/>
      </w:divBdr>
    </w:div>
    <w:div w:id="519592184">
      <w:bodyDiv w:val="1"/>
      <w:marLeft w:val="0"/>
      <w:marRight w:val="0"/>
      <w:marTop w:val="0"/>
      <w:marBottom w:val="0"/>
      <w:divBdr>
        <w:top w:val="none" w:sz="0" w:space="0" w:color="auto"/>
        <w:left w:val="none" w:sz="0" w:space="0" w:color="auto"/>
        <w:bottom w:val="none" w:sz="0" w:space="0" w:color="auto"/>
        <w:right w:val="none" w:sz="0" w:space="0" w:color="auto"/>
      </w:divBdr>
    </w:div>
    <w:div w:id="520512930">
      <w:bodyDiv w:val="1"/>
      <w:marLeft w:val="0"/>
      <w:marRight w:val="0"/>
      <w:marTop w:val="0"/>
      <w:marBottom w:val="0"/>
      <w:divBdr>
        <w:top w:val="none" w:sz="0" w:space="0" w:color="auto"/>
        <w:left w:val="none" w:sz="0" w:space="0" w:color="auto"/>
        <w:bottom w:val="none" w:sz="0" w:space="0" w:color="auto"/>
        <w:right w:val="none" w:sz="0" w:space="0" w:color="auto"/>
      </w:divBdr>
    </w:div>
    <w:div w:id="521360818">
      <w:bodyDiv w:val="1"/>
      <w:marLeft w:val="0"/>
      <w:marRight w:val="0"/>
      <w:marTop w:val="0"/>
      <w:marBottom w:val="0"/>
      <w:divBdr>
        <w:top w:val="none" w:sz="0" w:space="0" w:color="auto"/>
        <w:left w:val="none" w:sz="0" w:space="0" w:color="auto"/>
        <w:bottom w:val="none" w:sz="0" w:space="0" w:color="auto"/>
        <w:right w:val="none" w:sz="0" w:space="0" w:color="auto"/>
      </w:divBdr>
    </w:div>
    <w:div w:id="521629749">
      <w:bodyDiv w:val="1"/>
      <w:marLeft w:val="0"/>
      <w:marRight w:val="0"/>
      <w:marTop w:val="0"/>
      <w:marBottom w:val="0"/>
      <w:divBdr>
        <w:top w:val="none" w:sz="0" w:space="0" w:color="auto"/>
        <w:left w:val="none" w:sz="0" w:space="0" w:color="auto"/>
        <w:bottom w:val="none" w:sz="0" w:space="0" w:color="auto"/>
        <w:right w:val="none" w:sz="0" w:space="0" w:color="auto"/>
      </w:divBdr>
    </w:div>
    <w:div w:id="521742873">
      <w:bodyDiv w:val="1"/>
      <w:marLeft w:val="0"/>
      <w:marRight w:val="0"/>
      <w:marTop w:val="0"/>
      <w:marBottom w:val="0"/>
      <w:divBdr>
        <w:top w:val="none" w:sz="0" w:space="0" w:color="auto"/>
        <w:left w:val="none" w:sz="0" w:space="0" w:color="auto"/>
        <w:bottom w:val="none" w:sz="0" w:space="0" w:color="auto"/>
        <w:right w:val="none" w:sz="0" w:space="0" w:color="auto"/>
      </w:divBdr>
    </w:div>
    <w:div w:id="521937282">
      <w:bodyDiv w:val="1"/>
      <w:marLeft w:val="0"/>
      <w:marRight w:val="0"/>
      <w:marTop w:val="0"/>
      <w:marBottom w:val="0"/>
      <w:divBdr>
        <w:top w:val="none" w:sz="0" w:space="0" w:color="auto"/>
        <w:left w:val="none" w:sz="0" w:space="0" w:color="auto"/>
        <w:bottom w:val="none" w:sz="0" w:space="0" w:color="auto"/>
        <w:right w:val="none" w:sz="0" w:space="0" w:color="auto"/>
      </w:divBdr>
    </w:div>
    <w:div w:id="522943154">
      <w:bodyDiv w:val="1"/>
      <w:marLeft w:val="0"/>
      <w:marRight w:val="0"/>
      <w:marTop w:val="0"/>
      <w:marBottom w:val="0"/>
      <w:divBdr>
        <w:top w:val="none" w:sz="0" w:space="0" w:color="auto"/>
        <w:left w:val="none" w:sz="0" w:space="0" w:color="auto"/>
        <w:bottom w:val="none" w:sz="0" w:space="0" w:color="auto"/>
        <w:right w:val="none" w:sz="0" w:space="0" w:color="auto"/>
      </w:divBdr>
    </w:div>
    <w:div w:id="523055770">
      <w:bodyDiv w:val="1"/>
      <w:marLeft w:val="0"/>
      <w:marRight w:val="0"/>
      <w:marTop w:val="0"/>
      <w:marBottom w:val="0"/>
      <w:divBdr>
        <w:top w:val="none" w:sz="0" w:space="0" w:color="auto"/>
        <w:left w:val="none" w:sz="0" w:space="0" w:color="auto"/>
        <w:bottom w:val="none" w:sz="0" w:space="0" w:color="auto"/>
        <w:right w:val="none" w:sz="0" w:space="0" w:color="auto"/>
      </w:divBdr>
    </w:div>
    <w:div w:id="523251825">
      <w:bodyDiv w:val="1"/>
      <w:marLeft w:val="0"/>
      <w:marRight w:val="0"/>
      <w:marTop w:val="0"/>
      <w:marBottom w:val="0"/>
      <w:divBdr>
        <w:top w:val="none" w:sz="0" w:space="0" w:color="auto"/>
        <w:left w:val="none" w:sz="0" w:space="0" w:color="auto"/>
        <w:bottom w:val="none" w:sz="0" w:space="0" w:color="auto"/>
        <w:right w:val="none" w:sz="0" w:space="0" w:color="auto"/>
      </w:divBdr>
    </w:div>
    <w:div w:id="523397523">
      <w:bodyDiv w:val="1"/>
      <w:marLeft w:val="0"/>
      <w:marRight w:val="0"/>
      <w:marTop w:val="0"/>
      <w:marBottom w:val="0"/>
      <w:divBdr>
        <w:top w:val="none" w:sz="0" w:space="0" w:color="auto"/>
        <w:left w:val="none" w:sz="0" w:space="0" w:color="auto"/>
        <w:bottom w:val="none" w:sz="0" w:space="0" w:color="auto"/>
        <w:right w:val="none" w:sz="0" w:space="0" w:color="auto"/>
      </w:divBdr>
    </w:div>
    <w:div w:id="523908584">
      <w:bodyDiv w:val="1"/>
      <w:marLeft w:val="0"/>
      <w:marRight w:val="0"/>
      <w:marTop w:val="0"/>
      <w:marBottom w:val="0"/>
      <w:divBdr>
        <w:top w:val="none" w:sz="0" w:space="0" w:color="auto"/>
        <w:left w:val="none" w:sz="0" w:space="0" w:color="auto"/>
        <w:bottom w:val="none" w:sz="0" w:space="0" w:color="auto"/>
        <w:right w:val="none" w:sz="0" w:space="0" w:color="auto"/>
      </w:divBdr>
    </w:div>
    <w:div w:id="523984106">
      <w:bodyDiv w:val="1"/>
      <w:marLeft w:val="0"/>
      <w:marRight w:val="0"/>
      <w:marTop w:val="0"/>
      <w:marBottom w:val="0"/>
      <w:divBdr>
        <w:top w:val="none" w:sz="0" w:space="0" w:color="auto"/>
        <w:left w:val="none" w:sz="0" w:space="0" w:color="auto"/>
        <w:bottom w:val="none" w:sz="0" w:space="0" w:color="auto"/>
        <w:right w:val="none" w:sz="0" w:space="0" w:color="auto"/>
      </w:divBdr>
    </w:div>
    <w:div w:id="525218422">
      <w:bodyDiv w:val="1"/>
      <w:marLeft w:val="0"/>
      <w:marRight w:val="0"/>
      <w:marTop w:val="0"/>
      <w:marBottom w:val="0"/>
      <w:divBdr>
        <w:top w:val="none" w:sz="0" w:space="0" w:color="auto"/>
        <w:left w:val="none" w:sz="0" w:space="0" w:color="auto"/>
        <w:bottom w:val="none" w:sz="0" w:space="0" w:color="auto"/>
        <w:right w:val="none" w:sz="0" w:space="0" w:color="auto"/>
      </w:divBdr>
    </w:div>
    <w:div w:id="525221031">
      <w:bodyDiv w:val="1"/>
      <w:marLeft w:val="0"/>
      <w:marRight w:val="0"/>
      <w:marTop w:val="0"/>
      <w:marBottom w:val="0"/>
      <w:divBdr>
        <w:top w:val="none" w:sz="0" w:space="0" w:color="auto"/>
        <w:left w:val="none" w:sz="0" w:space="0" w:color="auto"/>
        <w:bottom w:val="none" w:sz="0" w:space="0" w:color="auto"/>
        <w:right w:val="none" w:sz="0" w:space="0" w:color="auto"/>
      </w:divBdr>
    </w:div>
    <w:div w:id="525992670">
      <w:bodyDiv w:val="1"/>
      <w:marLeft w:val="0"/>
      <w:marRight w:val="0"/>
      <w:marTop w:val="0"/>
      <w:marBottom w:val="0"/>
      <w:divBdr>
        <w:top w:val="none" w:sz="0" w:space="0" w:color="auto"/>
        <w:left w:val="none" w:sz="0" w:space="0" w:color="auto"/>
        <w:bottom w:val="none" w:sz="0" w:space="0" w:color="auto"/>
        <w:right w:val="none" w:sz="0" w:space="0" w:color="auto"/>
      </w:divBdr>
    </w:div>
    <w:div w:id="526258758">
      <w:bodyDiv w:val="1"/>
      <w:marLeft w:val="0"/>
      <w:marRight w:val="0"/>
      <w:marTop w:val="0"/>
      <w:marBottom w:val="0"/>
      <w:divBdr>
        <w:top w:val="none" w:sz="0" w:space="0" w:color="auto"/>
        <w:left w:val="none" w:sz="0" w:space="0" w:color="auto"/>
        <w:bottom w:val="none" w:sz="0" w:space="0" w:color="auto"/>
        <w:right w:val="none" w:sz="0" w:space="0" w:color="auto"/>
      </w:divBdr>
    </w:div>
    <w:div w:id="526597515">
      <w:bodyDiv w:val="1"/>
      <w:marLeft w:val="0"/>
      <w:marRight w:val="0"/>
      <w:marTop w:val="0"/>
      <w:marBottom w:val="0"/>
      <w:divBdr>
        <w:top w:val="none" w:sz="0" w:space="0" w:color="auto"/>
        <w:left w:val="none" w:sz="0" w:space="0" w:color="auto"/>
        <w:bottom w:val="none" w:sz="0" w:space="0" w:color="auto"/>
        <w:right w:val="none" w:sz="0" w:space="0" w:color="auto"/>
      </w:divBdr>
    </w:div>
    <w:div w:id="526599126">
      <w:bodyDiv w:val="1"/>
      <w:marLeft w:val="0"/>
      <w:marRight w:val="0"/>
      <w:marTop w:val="0"/>
      <w:marBottom w:val="0"/>
      <w:divBdr>
        <w:top w:val="none" w:sz="0" w:space="0" w:color="auto"/>
        <w:left w:val="none" w:sz="0" w:space="0" w:color="auto"/>
        <w:bottom w:val="none" w:sz="0" w:space="0" w:color="auto"/>
        <w:right w:val="none" w:sz="0" w:space="0" w:color="auto"/>
      </w:divBdr>
    </w:div>
    <w:div w:id="526868899">
      <w:bodyDiv w:val="1"/>
      <w:marLeft w:val="0"/>
      <w:marRight w:val="0"/>
      <w:marTop w:val="0"/>
      <w:marBottom w:val="0"/>
      <w:divBdr>
        <w:top w:val="none" w:sz="0" w:space="0" w:color="auto"/>
        <w:left w:val="none" w:sz="0" w:space="0" w:color="auto"/>
        <w:bottom w:val="none" w:sz="0" w:space="0" w:color="auto"/>
        <w:right w:val="none" w:sz="0" w:space="0" w:color="auto"/>
      </w:divBdr>
    </w:div>
    <w:div w:id="526917044">
      <w:bodyDiv w:val="1"/>
      <w:marLeft w:val="0"/>
      <w:marRight w:val="0"/>
      <w:marTop w:val="0"/>
      <w:marBottom w:val="0"/>
      <w:divBdr>
        <w:top w:val="none" w:sz="0" w:space="0" w:color="auto"/>
        <w:left w:val="none" w:sz="0" w:space="0" w:color="auto"/>
        <w:bottom w:val="none" w:sz="0" w:space="0" w:color="auto"/>
        <w:right w:val="none" w:sz="0" w:space="0" w:color="auto"/>
      </w:divBdr>
    </w:div>
    <w:div w:id="526984657">
      <w:bodyDiv w:val="1"/>
      <w:marLeft w:val="0"/>
      <w:marRight w:val="0"/>
      <w:marTop w:val="0"/>
      <w:marBottom w:val="0"/>
      <w:divBdr>
        <w:top w:val="none" w:sz="0" w:space="0" w:color="auto"/>
        <w:left w:val="none" w:sz="0" w:space="0" w:color="auto"/>
        <w:bottom w:val="none" w:sz="0" w:space="0" w:color="auto"/>
        <w:right w:val="none" w:sz="0" w:space="0" w:color="auto"/>
      </w:divBdr>
    </w:div>
    <w:div w:id="527182916">
      <w:bodyDiv w:val="1"/>
      <w:marLeft w:val="0"/>
      <w:marRight w:val="0"/>
      <w:marTop w:val="0"/>
      <w:marBottom w:val="0"/>
      <w:divBdr>
        <w:top w:val="none" w:sz="0" w:space="0" w:color="auto"/>
        <w:left w:val="none" w:sz="0" w:space="0" w:color="auto"/>
        <w:bottom w:val="none" w:sz="0" w:space="0" w:color="auto"/>
        <w:right w:val="none" w:sz="0" w:space="0" w:color="auto"/>
      </w:divBdr>
    </w:div>
    <w:div w:id="527648297">
      <w:bodyDiv w:val="1"/>
      <w:marLeft w:val="0"/>
      <w:marRight w:val="0"/>
      <w:marTop w:val="0"/>
      <w:marBottom w:val="0"/>
      <w:divBdr>
        <w:top w:val="none" w:sz="0" w:space="0" w:color="auto"/>
        <w:left w:val="none" w:sz="0" w:space="0" w:color="auto"/>
        <w:bottom w:val="none" w:sz="0" w:space="0" w:color="auto"/>
        <w:right w:val="none" w:sz="0" w:space="0" w:color="auto"/>
      </w:divBdr>
    </w:div>
    <w:div w:id="527910794">
      <w:bodyDiv w:val="1"/>
      <w:marLeft w:val="0"/>
      <w:marRight w:val="0"/>
      <w:marTop w:val="0"/>
      <w:marBottom w:val="0"/>
      <w:divBdr>
        <w:top w:val="none" w:sz="0" w:space="0" w:color="auto"/>
        <w:left w:val="none" w:sz="0" w:space="0" w:color="auto"/>
        <w:bottom w:val="none" w:sz="0" w:space="0" w:color="auto"/>
        <w:right w:val="none" w:sz="0" w:space="0" w:color="auto"/>
      </w:divBdr>
    </w:div>
    <w:div w:id="528373160">
      <w:bodyDiv w:val="1"/>
      <w:marLeft w:val="0"/>
      <w:marRight w:val="0"/>
      <w:marTop w:val="0"/>
      <w:marBottom w:val="0"/>
      <w:divBdr>
        <w:top w:val="none" w:sz="0" w:space="0" w:color="auto"/>
        <w:left w:val="none" w:sz="0" w:space="0" w:color="auto"/>
        <w:bottom w:val="none" w:sz="0" w:space="0" w:color="auto"/>
        <w:right w:val="none" w:sz="0" w:space="0" w:color="auto"/>
      </w:divBdr>
    </w:div>
    <w:div w:id="528375378">
      <w:bodyDiv w:val="1"/>
      <w:marLeft w:val="0"/>
      <w:marRight w:val="0"/>
      <w:marTop w:val="0"/>
      <w:marBottom w:val="0"/>
      <w:divBdr>
        <w:top w:val="none" w:sz="0" w:space="0" w:color="auto"/>
        <w:left w:val="none" w:sz="0" w:space="0" w:color="auto"/>
        <w:bottom w:val="none" w:sz="0" w:space="0" w:color="auto"/>
        <w:right w:val="none" w:sz="0" w:space="0" w:color="auto"/>
      </w:divBdr>
    </w:div>
    <w:div w:id="528762432">
      <w:bodyDiv w:val="1"/>
      <w:marLeft w:val="0"/>
      <w:marRight w:val="0"/>
      <w:marTop w:val="0"/>
      <w:marBottom w:val="0"/>
      <w:divBdr>
        <w:top w:val="none" w:sz="0" w:space="0" w:color="auto"/>
        <w:left w:val="none" w:sz="0" w:space="0" w:color="auto"/>
        <w:bottom w:val="none" w:sz="0" w:space="0" w:color="auto"/>
        <w:right w:val="none" w:sz="0" w:space="0" w:color="auto"/>
      </w:divBdr>
    </w:div>
    <w:div w:id="528765415">
      <w:bodyDiv w:val="1"/>
      <w:marLeft w:val="0"/>
      <w:marRight w:val="0"/>
      <w:marTop w:val="0"/>
      <w:marBottom w:val="0"/>
      <w:divBdr>
        <w:top w:val="none" w:sz="0" w:space="0" w:color="auto"/>
        <w:left w:val="none" w:sz="0" w:space="0" w:color="auto"/>
        <w:bottom w:val="none" w:sz="0" w:space="0" w:color="auto"/>
        <w:right w:val="none" w:sz="0" w:space="0" w:color="auto"/>
      </w:divBdr>
    </w:div>
    <w:div w:id="529145692">
      <w:bodyDiv w:val="1"/>
      <w:marLeft w:val="0"/>
      <w:marRight w:val="0"/>
      <w:marTop w:val="0"/>
      <w:marBottom w:val="0"/>
      <w:divBdr>
        <w:top w:val="none" w:sz="0" w:space="0" w:color="auto"/>
        <w:left w:val="none" w:sz="0" w:space="0" w:color="auto"/>
        <w:bottom w:val="none" w:sz="0" w:space="0" w:color="auto"/>
        <w:right w:val="none" w:sz="0" w:space="0" w:color="auto"/>
      </w:divBdr>
    </w:div>
    <w:div w:id="529151574">
      <w:bodyDiv w:val="1"/>
      <w:marLeft w:val="0"/>
      <w:marRight w:val="0"/>
      <w:marTop w:val="0"/>
      <w:marBottom w:val="0"/>
      <w:divBdr>
        <w:top w:val="none" w:sz="0" w:space="0" w:color="auto"/>
        <w:left w:val="none" w:sz="0" w:space="0" w:color="auto"/>
        <w:bottom w:val="none" w:sz="0" w:space="0" w:color="auto"/>
        <w:right w:val="none" w:sz="0" w:space="0" w:color="auto"/>
      </w:divBdr>
    </w:div>
    <w:div w:id="529613577">
      <w:bodyDiv w:val="1"/>
      <w:marLeft w:val="0"/>
      <w:marRight w:val="0"/>
      <w:marTop w:val="0"/>
      <w:marBottom w:val="0"/>
      <w:divBdr>
        <w:top w:val="none" w:sz="0" w:space="0" w:color="auto"/>
        <w:left w:val="none" w:sz="0" w:space="0" w:color="auto"/>
        <w:bottom w:val="none" w:sz="0" w:space="0" w:color="auto"/>
        <w:right w:val="none" w:sz="0" w:space="0" w:color="auto"/>
      </w:divBdr>
    </w:div>
    <w:div w:id="529689584">
      <w:bodyDiv w:val="1"/>
      <w:marLeft w:val="0"/>
      <w:marRight w:val="0"/>
      <w:marTop w:val="0"/>
      <w:marBottom w:val="0"/>
      <w:divBdr>
        <w:top w:val="none" w:sz="0" w:space="0" w:color="auto"/>
        <w:left w:val="none" w:sz="0" w:space="0" w:color="auto"/>
        <w:bottom w:val="none" w:sz="0" w:space="0" w:color="auto"/>
        <w:right w:val="none" w:sz="0" w:space="0" w:color="auto"/>
      </w:divBdr>
    </w:div>
    <w:div w:id="529950406">
      <w:bodyDiv w:val="1"/>
      <w:marLeft w:val="0"/>
      <w:marRight w:val="0"/>
      <w:marTop w:val="0"/>
      <w:marBottom w:val="0"/>
      <w:divBdr>
        <w:top w:val="none" w:sz="0" w:space="0" w:color="auto"/>
        <w:left w:val="none" w:sz="0" w:space="0" w:color="auto"/>
        <w:bottom w:val="none" w:sz="0" w:space="0" w:color="auto"/>
        <w:right w:val="none" w:sz="0" w:space="0" w:color="auto"/>
      </w:divBdr>
    </w:div>
    <w:div w:id="530463278">
      <w:bodyDiv w:val="1"/>
      <w:marLeft w:val="0"/>
      <w:marRight w:val="0"/>
      <w:marTop w:val="0"/>
      <w:marBottom w:val="0"/>
      <w:divBdr>
        <w:top w:val="none" w:sz="0" w:space="0" w:color="auto"/>
        <w:left w:val="none" w:sz="0" w:space="0" w:color="auto"/>
        <w:bottom w:val="none" w:sz="0" w:space="0" w:color="auto"/>
        <w:right w:val="none" w:sz="0" w:space="0" w:color="auto"/>
      </w:divBdr>
    </w:div>
    <w:div w:id="530609042">
      <w:bodyDiv w:val="1"/>
      <w:marLeft w:val="0"/>
      <w:marRight w:val="0"/>
      <w:marTop w:val="0"/>
      <w:marBottom w:val="0"/>
      <w:divBdr>
        <w:top w:val="none" w:sz="0" w:space="0" w:color="auto"/>
        <w:left w:val="none" w:sz="0" w:space="0" w:color="auto"/>
        <w:bottom w:val="none" w:sz="0" w:space="0" w:color="auto"/>
        <w:right w:val="none" w:sz="0" w:space="0" w:color="auto"/>
      </w:divBdr>
    </w:div>
    <w:div w:id="531379041">
      <w:bodyDiv w:val="1"/>
      <w:marLeft w:val="0"/>
      <w:marRight w:val="0"/>
      <w:marTop w:val="0"/>
      <w:marBottom w:val="0"/>
      <w:divBdr>
        <w:top w:val="none" w:sz="0" w:space="0" w:color="auto"/>
        <w:left w:val="none" w:sz="0" w:space="0" w:color="auto"/>
        <w:bottom w:val="none" w:sz="0" w:space="0" w:color="auto"/>
        <w:right w:val="none" w:sz="0" w:space="0" w:color="auto"/>
      </w:divBdr>
    </w:div>
    <w:div w:id="531498344">
      <w:bodyDiv w:val="1"/>
      <w:marLeft w:val="0"/>
      <w:marRight w:val="0"/>
      <w:marTop w:val="0"/>
      <w:marBottom w:val="0"/>
      <w:divBdr>
        <w:top w:val="none" w:sz="0" w:space="0" w:color="auto"/>
        <w:left w:val="none" w:sz="0" w:space="0" w:color="auto"/>
        <w:bottom w:val="none" w:sz="0" w:space="0" w:color="auto"/>
        <w:right w:val="none" w:sz="0" w:space="0" w:color="auto"/>
      </w:divBdr>
    </w:div>
    <w:div w:id="531574366">
      <w:bodyDiv w:val="1"/>
      <w:marLeft w:val="0"/>
      <w:marRight w:val="0"/>
      <w:marTop w:val="0"/>
      <w:marBottom w:val="0"/>
      <w:divBdr>
        <w:top w:val="none" w:sz="0" w:space="0" w:color="auto"/>
        <w:left w:val="none" w:sz="0" w:space="0" w:color="auto"/>
        <w:bottom w:val="none" w:sz="0" w:space="0" w:color="auto"/>
        <w:right w:val="none" w:sz="0" w:space="0" w:color="auto"/>
      </w:divBdr>
    </w:div>
    <w:div w:id="531842657">
      <w:bodyDiv w:val="1"/>
      <w:marLeft w:val="0"/>
      <w:marRight w:val="0"/>
      <w:marTop w:val="0"/>
      <w:marBottom w:val="0"/>
      <w:divBdr>
        <w:top w:val="none" w:sz="0" w:space="0" w:color="auto"/>
        <w:left w:val="none" w:sz="0" w:space="0" w:color="auto"/>
        <w:bottom w:val="none" w:sz="0" w:space="0" w:color="auto"/>
        <w:right w:val="none" w:sz="0" w:space="0" w:color="auto"/>
      </w:divBdr>
    </w:div>
    <w:div w:id="532425667">
      <w:bodyDiv w:val="1"/>
      <w:marLeft w:val="0"/>
      <w:marRight w:val="0"/>
      <w:marTop w:val="0"/>
      <w:marBottom w:val="0"/>
      <w:divBdr>
        <w:top w:val="none" w:sz="0" w:space="0" w:color="auto"/>
        <w:left w:val="none" w:sz="0" w:space="0" w:color="auto"/>
        <w:bottom w:val="none" w:sz="0" w:space="0" w:color="auto"/>
        <w:right w:val="none" w:sz="0" w:space="0" w:color="auto"/>
      </w:divBdr>
    </w:div>
    <w:div w:id="532692480">
      <w:bodyDiv w:val="1"/>
      <w:marLeft w:val="0"/>
      <w:marRight w:val="0"/>
      <w:marTop w:val="0"/>
      <w:marBottom w:val="0"/>
      <w:divBdr>
        <w:top w:val="none" w:sz="0" w:space="0" w:color="auto"/>
        <w:left w:val="none" w:sz="0" w:space="0" w:color="auto"/>
        <w:bottom w:val="none" w:sz="0" w:space="0" w:color="auto"/>
        <w:right w:val="none" w:sz="0" w:space="0" w:color="auto"/>
      </w:divBdr>
    </w:div>
    <w:div w:id="532889219">
      <w:bodyDiv w:val="1"/>
      <w:marLeft w:val="0"/>
      <w:marRight w:val="0"/>
      <w:marTop w:val="0"/>
      <w:marBottom w:val="0"/>
      <w:divBdr>
        <w:top w:val="none" w:sz="0" w:space="0" w:color="auto"/>
        <w:left w:val="none" w:sz="0" w:space="0" w:color="auto"/>
        <w:bottom w:val="none" w:sz="0" w:space="0" w:color="auto"/>
        <w:right w:val="none" w:sz="0" w:space="0" w:color="auto"/>
      </w:divBdr>
    </w:div>
    <w:div w:id="533421069">
      <w:bodyDiv w:val="1"/>
      <w:marLeft w:val="0"/>
      <w:marRight w:val="0"/>
      <w:marTop w:val="0"/>
      <w:marBottom w:val="0"/>
      <w:divBdr>
        <w:top w:val="none" w:sz="0" w:space="0" w:color="auto"/>
        <w:left w:val="none" w:sz="0" w:space="0" w:color="auto"/>
        <w:bottom w:val="none" w:sz="0" w:space="0" w:color="auto"/>
        <w:right w:val="none" w:sz="0" w:space="0" w:color="auto"/>
      </w:divBdr>
    </w:div>
    <w:div w:id="533467730">
      <w:bodyDiv w:val="1"/>
      <w:marLeft w:val="0"/>
      <w:marRight w:val="0"/>
      <w:marTop w:val="0"/>
      <w:marBottom w:val="0"/>
      <w:divBdr>
        <w:top w:val="none" w:sz="0" w:space="0" w:color="auto"/>
        <w:left w:val="none" w:sz="0" w:space="0" w:color="auto"/>
        <w:bottom w:val="none" w:sz="0" w:space="0" w:color="auto"/>
        <w:right w:val="none" w:sz="0" w:space="0" w:color="auto"/>
      </w:divBdr>
    </w:div>
    <w:div w:id="533733664">
      <w:bodyDiv w:val="1"/>
      <w:marLeft w:val="0"/>
      <w:marRight w:val="0"/>
      <w:marTop w:val="0"/>
      <w:marBottom w:val="0"/>
      <w:divBdr>
        <w:top w:val="none" w:sz="0" w:space="0" w:color="auto"/>
        <w:left w:val="none" w:sz="0" w:space="0" w:color="auto"/>
        <w:bottom w:val="none" w:sz="0" w:space="0" w:color="auto"/>
        <w:right w:val="none" w:sz="0" w:space="0" w:color="auto"/>
      </w:divBdr>
    </w:div>
    <w:div w:id="533806001">
      <w:bodyDiv w:val="1"/>
      <w:marLeft w:val="0"/>
      <w:marRight w:val="0"/>
      <w:marTop w:val="0"/>
      <w:marBottom w:val="0"/>
      <w:divBdr>
        <w:top w:val="none" w:sz="0" w:space="0" w:color="auto"/>
        <w:left w:val="none" w:sz="0" w:space="0" w:color="auto"/>
        <w:bottom w:val="none" w:sz="0" w:space="0" w:color="auto"/>
        <w:right w:val="none" w:sz="0" w:space="0" w:color="auto"/>
      </w:divBdr>
    </w:div>
    <w:div w:id="533930735">
      <w:bodyDiv w:val="1"/>
      <w:marLeft w:val="0"/>
      <w:marRight w:val="0"/>
      <w:marTop w:val="0"/>
      <w:marBottom w:val="0"/>
      <w:divBdr>
        <w:top w:val="none" w:sz="0" w:space="0" w:color="auto"/>
        <w:left w:val="none" w:sz="0" w:space="0" w:color="auto"/>
        <w:bottom w:val="none" w:sz="0" w:space="0" w:color="auto"/>
        <w:right w:val="none" w:sz="0" w:space="0" w:color="auto"/>
      </w:divBdr>
    </w:div>
    <w:div w:id="534268958">
      <w:bodyDiv w:val="1"/>
      <w:marLeft w:val="0"/>
      <w:marRight w:val="0"/>
      <w:marTop w:val="0"/>
      <w:marBottom w:val="0"/>
      <w:divBdr>
        <w:top w:val="none" w:sz="0" w:space="0" w:color="auto"/>
        <w:left w:val="none" w:sz="0" w:space="0" w:color="auto"/>
        <w:bottom w:val="none" w:sz="0" w:space="0" w:color="auto"/>
        <w:right w:val="none" w:sz="0" w:space="0" w:color="auto"/>
      </w:divBdr>
    </w:div>
    <w:div w:id="534585859">
      <w:bodyDiv w:val="1"/>
      <w:marLeft w:val="0"/>
      <w:marRight w:val="0"/>
      <w:marTop w:val="0"/>
      <w:marBottom w:val="0"/>
      <w:divBdr>
        <w:top w:val="none" w:sz="0" w:space="0" w:color="auto"/>
        <w:left w:val="none" w:sz="0" w:space="0" w:color="auto"/>
        <w:bottom w:val="none" w:sz="0" w:space="0" w:color="auto"/>
        <w:right w:val="none" w:sz="0" w:space="0" w:color="auto"/>
      </w:divBdr>
    </w:div>
    <w:div w:id="535042264">
      <w:bodyDiv w:val="1"/>
      <w:marLeft w:val="0"/>
      <w:marRight w:val="0"/>
      <w:marTop w:val="0"/>
      <w:marBottom w:val="0"/>
      <w:divBdr>
        <w:top w:val="none" w:sz="0" w:space="0" w:color="auto"/>
        <w:left w:val="none" w:sz="0" w:space="0" w:color="auto"/>
        <w:bottom w:val="none" w:sz="0" w:space="0" w:color="auto"/>
        <w:right w:val="none" w:sz="0" w:space="0" w:color="auto"/>
      </w:divBdr>
    </w:div>
    <w:div w:id="535313334">
      <w:bodyDiv w:val="1"/>
      <w:marLeft w:val="0"/>
      <w:marRight w:val="0"/>
      <w:marTop w:val="0"/>
      <w:marBottom w:val="0"/>
      <w:divBdr>
        <w:top w:val="none" w:sz="0" w:space="0" w:color="auto"/>
        <w:left w:val="none" w:sz="0" w:space="0" w:color="auto"/>
        <w:bottom w:val="none" w:sz="0" w:space="0" w:color="auto"/>
        <w:right w:val="none" w:sz="0" w:space="0" w:color="auto"/>
      </w:divBdr>
    </w:div>
    <w:div w:id="536233599">
      <w:bodyDiv w:val="1"/>
      <w:marLeft w:val="0"/>
      <w:marRight w:val="0"/>
      <w:marTop w:val="0"/>
      <w:marBottom w:val="0"/>
      <w:divBdr>
        <w:top w:val="none" w:sz="0" w:space="0" w:color="auto"/>
        <w:left w:val="none" w:sz="0" w:space="0" w:color="auto"/>
        <w:bottom w:val="none" w:sz="0" w:space="0" w:color="auto"/>
        <w:right w:val="none" w:sz="0" w:space="0" w:color="auto"/>
      </w:divBdr>
    </w:div>
    <w:div w:id="536703690">
      <w:bodyDiv w:val="1"/>
      <w:marLeft w:val="0"/>
      <w:marRight w:val="0"/>
      <w:marTop w:val="0"/>
      <w:marBottom w:val="0"/>
      <w:divBdr>
        <w:top w:val="none" w:sz="0" w:space="0" w:color="auto"/>
        <w:left w:val="none" w:sz="0" w:space="0" w:color="auto"/>
        <w:bottom w:val="none" w:sz="0" w:space="0" w:color="auto"/>
        <w:right w:val="none" w:sz="0" w:space="0" w:color="auto"/>
      </w:divBdr>
    </w:div>
    <w:div w:id="537472593">
      <w:bodyDiv w:val="1"/>
      <w:marLeft w:val="0"/>
      <w:marRight w:val="0"/>
      <w:marTop w:val="0"/>
      <w:marBottom w:val="0"/>
      <w:divBdr>
        <w:top w:val="none" w:sz="0" w:space="0" w:color="auto"/>
        <w:left w:val="none" w:sz="0" w:space="0" w:color="auto"/>
        <w:bottom w:val="none" w:sz="0" w:space="0" w:color="auto"/>
        <w:right w:val="none" w:sz="0" w:space="0" w:color="auto"/>
      </w:divBdr>
    </w:div>
    <w:div w:id="537671339">
      <w:bodyDiv w:val="1"/>
      <w:marLeft w:val="0"/>
      <w:marRight w:val="0"/>
      <w:marTop w:val="0"/>
      <w:marBottom w:val="0"/>
      <w:divBdr>
        <w:top w:val="none" w:sz="0" w:space="0" w:color="auto"/>
        <w:left w:val="none" w:sz="0" w:space="0" w:color="auto"/>
        <w:bottom w:val="none" w:sz="0" w:space="0" w:color="auto"/>
        <w:right w:val="none" w:sz="0" w:space="0" w:color="auto"/>
      </w:divBdr>
    </w:div>
    <w:div w:id="537738671">
      <w:bodyDiv w:val="1"/>
      <w:marLeft w:val="0"/>
      <w:marRight w:val="0"/>
      <w:marTop w:val="0"/>
      <w:marBottom w:val="0"/>
      <w:divBdr>
        <w:top w:val="none" w:sz="0" w:space="0" w:color="auto"/>
        <w:left w:val="none" w:sz="0" w:space="0" w:color="auto"/>
        <w:bottom w:val="none" w:sz="0" w:space="0" w:color="auto"/>
        <w:right w:val="none" w:sz="0" w:space="0" w:color="auto"/>
      </w:divBdr>
    </w:div>
    <w:div w:id="538277937">
      <w:bodyDiv w:val="1"/>
      <w:marLeft w:val="0"/>
      <w:marRight w:val="0"/>
      <w:marTop w:val="0"/>
      <w:marBottom w:val="0"/>
      <w:divBdr>
        <w:top w:val="none" w:sz="0" w:space="0" w:color="auto"/>
        <w:left w:val="none" w:sz="0" w:space="0" w:color="auto"/>
        <w:bottom w:val="none" w:sz="0" w:space="0" w:color="auto"/>
        <w:right w:val="none" w:sz="0" w:space="0" w:color="auto"/>
      </w:divBdr>
    </w:div>
    <w:div w:id="538395260">
      <w:bodyDiv w:val="1"/>
      <w:marLeft w:val="0"/>
      <w:marRight w:val="0"/>
      <w:marTop w:val="0"/>
      <w:marBottom w:val="0"/>
      <w:divBdr>
        <w:top w:val="none" w:sz="0" w:space="0" w:color="auto"/>
        <w:left w:val="none" w:sz="0" w:space="0" w:color="auto"/>
        <w:bottom w:val="none" w:sz="0" w:space="0" w:color="auto"/>
        <w:right w:val="none" w:sz="0" w:space="0" w:color="auto"/>
      </w:divBdr>
    </w:div>
    <w:div w:id="539125859">
      <w:bodyDiv w:val="1"/>
      <w:marLeft w:val="0"/>
      <w:marRight w:val="0"/>
      <w:marTop w:val="0"/>
      <w:marBottom w:val="0"/>
      <w:divBdr>
        <w:top w:val="none" w:sz="0" w:space="0" w:color="auto"/>
        <w:left w:val="none" w:sz="0" w:space="0" w:color="auto"/>
        <w:bottom w:val="none" w:sz="0" w:space="0" w:color="auto"/>
        <w:right w:val="none" w:sz="0" w:space="0" w:color="auto"/>
      </w:divBdr>
    </w:div>
    <w:div w:id="539174771">
      <w:bodyDiv w:val="1"/>
      <w:marLeft w:val="0"/>
      <w:marRight w:val="0"/>
      <w:marTop w:val="0"/>
      <w:marBottom w:val="0"/>
      <w:divBdr>
        <w:top w:val="none" w:sz="0" w:space="0" w:color="auto"/>
        <w:left w:val="none" w:sz="0" w:space="0" w:color="auto"/>
        <w:bottom w:val="none" w:sz="0" w:space="0" w:color="auto"/>
        <w:right w:val="none" w:sz="0" w:space="0" w:color="auto"/>
      </w:divBdr>
    </w:div>
    <w:div w:id="539393975">
      <w:bodyDiv w:val="1"/>
      <w:marLeft w:val="0"/>
      <w:marRight w:val="0"/>
      <w:marTop w:val="0"/>
      <w:marBottom w:val="0"/>
      <w:divBdr>
        <w:top w:val="none" w:sz="0" w:space="0" w:color="auto"/>
        <w:left w:val="none" w:sz="0" w:space="0" w:color="auto"/>
        <w:bottom w:val="none" w:sz="0" w:space="0" w:color="auto"/>
        <w:right w:val="none" w:sz="0" w:space="0" w:color="auto"/>
      </w:divBdr>
    </w:div>
    <w:div w:id="539712246">
      <w:bodyDiv w:val="1"/>
      <w:marLeft w:val="0"/>
      <w:marRight w:val="0"/>
      <w:marTop w:val="0"/>
      <w:marBottom w:val="0"/>
      <w:divBdr>
        <w:top w:val="none" w:sz="0" w:space="0" w:color="auto"/>
        <w:left w:val="none" w:sz="0" w:space="0" w:color="auto"/>
        <w:bottom w:val="none" w:sz="0" w:space="0" w:color="auto"/>
        <w:right w:val="none" w:sz="0" w:space="0" w:color="auto"/>
      </w:divBdr>
    </w:div>
    <w:div w:id="539972987">
      <w:bodyDiv w:val="1"/>
      <w:marLeft w:val="0"/>
      <w:marRight w:val="0"/>
      <w:marTop w:val="0"/>
      <w:marBottom w:val="0"/>
      <w:divBdr>
        <w:top w:val="none" w:sz="0" w:space="0" w:color="auto"/>
        <w:left w:val="none" w:sz="0" w:space="0" w:color="auto"/>
        <w:bottom w:val="none" w:sz="0" w:space="0" w:color="auto"/>
        <w:right w:val="none" w:sz="0" w:space="0" w:color="auto"/>
      </w:divBdr>
    </w:div>
    <w:div w:id="540291867">
      <w:bodyDiv w:val="1"/>
      <w:marLeft w:val="0"/>
      <w:marRight w:val="0"/>
      <w:marTop w:val="0"/>
      <w:marBottom w:val="0"/>
      <w:divBdr>
        <w:top w:val="none" w:sz="0" w:space="0" w:color="auto"/>
        <w:left w:val="none" w:sz="0" w:space="0" w:color="auto"/>
        <w:bottom w:val="none" w:sz="0" w:space="0" w:color="auto"/>
        <w:right w:val="none" w:sz="0" w:space="0" w:color="auto"/>
      </w:divBdr>
    </w:div>
    <w:div w:id="540869717">
      <w:bodyDiv w:val="1"/>
      <w:marLeft w:val="0"/>
      <w:marRight w:val="0"/>
      <w:marTop w:val="0"/>
      <w:marBottom w:val="0"/>
      <w:divBdr>
        <w:top w:val="none" w:sz="0" w:space="0" w:color="auto"/>
        <w:left w:val="none" w:sz="0" w:space="0" w:color="auto"/>
        <w:bottom w:val="none" w:sz="0" w:space="0" w:color="auto"/>
        <w:right w:val="none" w:sz="0" w:space="0" w:color="auto"/>
      </w:divBdr>
    </w:div>
    <w:div w:id="540938596">
      <w:bodyDiv w:val="1"/>
      <w:marLeft w:val="0"/>
      <w:marRight w:val="0"/>
      <w:marTop w:val="0"/>
      <w:marBottom w:val="0"/>
      <w:divBdr>
        <w:top w:val="none" w:sz="0" w:space="0" w:color="auto"/>
        <w:left w:val="none" w:sz="0" w:space="0" w:color="auto"/>
        <w:bottom w:val="none" w:sz="0" w:space="0" w:color="auto"/>
        <w:right w:val="none" w:sz="0" w:space="0" w:color="auto"/>
      </w:divBdr>
    </w:div>
    <w:div w:id="541132358">
      <w:bodyDiv w:val="1"/>
      <w:marLeft w:val="0"/>
      <w:marRight w:val="0"/>
      <w:marTop w:val="0"/>
      <w:marBottom w:val="0"/>
      <w:divBdr>
        <w:top w:val="none" w:sz="0" w:space="0" w:color="auto"/>
        <w:left w:val="none" w:sz="0" w:space="0" w:color="auto"/>
        <w:bottom w:val="none" w:sz="0" w:space="0" w:color="auto"/>
        <w:right w:val="none" w:sz="0" w:space="0" w:color="auto"/>
      </w:divBdr>
    </w:div>
    <w:div w:id="541553653">
      <w:bodyDiv w:val="1"/>
      <w:marLeft w:val="0"/>
      <w:marRight w:val="0"/>
      <w:marTop w:val="0"/>
      <w:marBottom w:val="0"/>
      <w:divBdr>
        <w:top w:val="none" w:sz="0" w:space="0" w:color="auto"/>
        <w:left w:val="none" w:sz="0" w:space="0" w:color="auto"/>
        <w:bottom w:val="none" w:sz="0" w:space="0" w:color="auto"/>
        <w:right w:val="none" w:sz="0" w:space="0" w:color="auto"/>
      </w:divBdr>
    </w:div>
    <w:div w:id="541597008">
      <w:bodyDiv w:val="1"/>
      <w:marLeft w:val="0"/>
      <w:marRight w:val="0"/>
      <w:marTop w:val="0"/>
      <w:marBottom w:val="0"/>
      <w:divBdr>
        <w:top w:val="none" w:sz="0" w:space="0" w:color="auto"/>
        <w:left w:val="none" w:sz="0" w:space="0" w:color="auto"/>
        <w:bottom w:val="none" w:sz="0" w:space="0" w:color="auto"/>
        <w:right w:val="none" w:sz="0" w:space="0" w:color="auto"/>
      </w:divBdr>
    </w:div>
    <w:div w:id="541941277">
      <w:bodyDiv w:val="1"/>
      <w:marLeft w:val="0"/>
      <w:marRight w:val="0"/>
      <w:marTop w:val="0"/>
      <w:marBottom w:val="0"/>
      <w:divBdr>
        <w:top w:val="none" w:sz="0" w:space="0" w:color="auto"/>
        <w:left w:val="none" w:sz="0" w:space="0" w:color="auto"/>
        <w:bottom w:val="none" w:sz="0" w:space="0" w:color="auto"/>
        <w:right w:val="none" w:sz="0" w:space="0" w:color="auto"/>
      </w:divBdr>
    </w:div>
    <w:div w:id="542012757">
      <w:bodyDiv w:val="1"/>
      <w:marLeft w:val="0"/>
      <w:marRight w:val="0"/>
      <w:marTop w:val="0"/>
      <w:marBottom w:val="0"/>
      <w:divBdr>
        <w:top w:val="none" w:sz="0" w:space="0" w:color="auto"/>
        <w:left w:val="none" w:sz="0" w:space="0" w:color="auto"/>
        <w:bottom w:val="none" w:sz="0" w:space="0" w:color="auto"/>
        <w:right w:val="none" w:sz="0" w:space="0" w:color="auto"/>
      </w:divBdr>
    </w:div>
    <w:div w:id="542594050">
      <w:bodyDiv w:val="1"/>
      <w:marLeft w:val="0"/>
      <w:marRight w:val="0"/>
      <w:marTop w:val="0"/>
      <w:marBottom w:val="0"/>
      <w:divBdr>
        <w:top w:val="none" w:sz="0" w:space="0" w:color="auto"/>
        <w:left w:val="none" w:sz="0" w:space="0" w:color="auto"/>
        <w:bottom w:val="none" w:sz="0" w:space="0" w:color="auto"/>
        <w:right w:val="none" w:sz="0" w:space="0" w:color="auto"/>
      </w:divBdr>
    </w:div>
    <w:div w:id="542594144">
      <w:bodyDiv w:val="1"/>
      <w:marLeft w:val="0"/>
      <w:marRight w:val="0"/>
      <w:marTop w:val="0"/>
      <w:marBottom w:val="0"/>
      <w:divBdr>
        <w:top w:val="none" w:sz="0" w:space="0" w:color="auto"/>
        <w:left w:val="none" w:sz="0" w:space="0" w:color="auto"/>
        <w:bottom w:val="none" w:sz="0" w:space="0" w:color="auto"/>
        <w:right w:val="none" w:sz="0" w:space="0" w:color="auto"/>
      </w:divBdr>
    </w:div>
    <w:div w:id="542838293">
      <w:bodyDiv w:val="1"/>
      <w:marLeft w:val="0"/>
      <w:marRight w:val="0"/>
      <w:marTop w:val="0"/>
      <w:marBottom w:val="0"/>
      <w:divBdr>
        <w:top w:val="none" w:sz="0" w:space="0" w:color="auto"/>
        <w:left w:val="none" w:sz="0" w:space="0" w:color="auto"/>
        <w:bottom w:val="none" w:sz="0" w:space="0" w:color="auto"/>
        <w:right w:val="none" w:sz="0" w:space="0" w:color="auto"/>
      </w:divBdr>
    </w:div>
    <w:div w:id="543253800">
      <w:bodyDiv w:val="1"/>
      <w:marLeft w:val="0"/>
      <w:marRight w:val="0"/>
      <w:marTop w:val="0"/>
      <w:marBottom w:val="0"/>
      <w:divBdr>
        <w:top w:val="none" w:sz="0" w:space="0" w:color="auto"/>
        <w:left w:val="none" w:sz="0" w:space="0" w:color="auto"/>
        <w:bottom w:val="none" w:sz="0" w:space="0" w:color="auto"/>
        <w:right w:val="none" w:sz="0" w:space="0" w:color="auto"/>
      </w:divBdr>
    </w:div>
    <w:div w:id="543517454">
      <w:bodyDiv w:val="1"/>
      <w:marLeft w:val="0"/>
      <w:marRight w:val="0"/>
      <w:marTop w:val="0"/>
      <w:marBottom w:val="0"/>
      <w:divBdr>
        <w:top w:val="none" w:sz="0" w:space="0" w:color="auto"/>
        <w:left w:val="none" w:sz="0" w:space="0" w:color="auto"/>
        <w:bottom w:val="none" w:sz="0" w:space="0" w:color="auto"/>
        <w:right w:val="none" w:sz="0" w:space="0" w:color="auto"/>
      </w:divBdr>
    </w:div>
    <w:div w:id="543567062">
      <w:bodyDiv w:val="1"/>
      <w:marLeft w:val="0"/>
      <w:marRight w:val="0"/>
      <w:marTop w:val="0"/>
      <w:marBottom w:val="0"/>
      <w:divBdr>
        <w:top w:val="none" w:sz="0" w:space="0" w:color="auto"/>
        <w:left w:val="none" w:sz="0" w:space="0" w:color="auto"/>
        <w:bottom w:val="none" w:sz="0" w:space="0" w:color="auto"/>
        <w:right w:val="none" w:sz="0" w:space="0" w:color="auto"/>
      </w:divBdr>
    </w:div>
    <w:div w:id="543638665">
      <w:bodyDiv w:val="1"/>
      <w:marLeft w:val="0"/>
      <w:marRight w:val="0"/>
      <w:marTop w:val="0"/>
      <w:marBottom w:val="0"/>
      <w:divBdr>
        <w:top w:val="none" w:sz="0" w:space="0" w:color="auto"/>
        <w:left w:val="none" w:sz="0" w:space="0" w:color="auto"/>
        <w:bottom w:val="none" w:sz="0" w:space="0" w:color="auto"/>
        <w:right w:val="none" w:sz="0" w:space="0" w:color="auto"/>
      </w:divBdr>
    </w:div>
    <w:div w:id="544492236">
      <w:bodyDiv w:val="1"/>
      <w:marLeft w:val="0"/>
      <w:marRight w:val="0"/>
      <w:marTop w:val="0"/>
      <w:marBottom w:val="0"/>
      <w:divBdr>
        <w:top w:val="none" w:sz="0" w:space="0" w:color="auto"/>
        <w:left w:val="none" w:sz="0" w:space="0" w:color="auto"/>
        <w:bottom w:val="none" w:sz="0" w:space="0" w:color="auto"/>
        <w:right w:val="none" w:sz="0" w:space="0" w:color="auto"/>
      </w:divBdr>
    </w:div>
    <w:div w:id="544604602">
      <w:bodyDiv w:val="1"/>
      <w:marLeft w:val="0"/>
      <w:marRight w:val="0"/>
      <w:marTop w:val="0"/>
      <w:marBottom w:val="0"/>
      <w:divBdr>
        <w:top w:val="none" w:sz="0" w:space="0" w:color="auto"/>
        <w:left w:val="none" w:sz="0" w:space="0" w:color="auto"/>
        <w:bottom w:val="none" w:sz="0" w:space="0" w:color="auto"/>
        <w:right w:val="none" w:sz="0" w:space="0" w:color="auto"/>
      </w:divBdr>
    </w:div>
    <w:div w:id="544869695">
      <w:bodyDiv w:val="1"/>
      <w:marLeft w:val="0"/>
      <w:marRight w:val="0"/>
      <w:marTop w:val="0"/>
      <w:marBottom w:val="0"/>
      <w:divBdr>
        <w:top w:val="none" w:sz="0" w:space="0" w:color="auto"/>
        <w:left w:val="none" w:sz="0" w:space="0" w:color="auto"/>
        <w:bottom w:val="none" w:sz="0" w:space="0" w:color="auto"/>
        <w:right w:val="none" w:sz="0" w:space="0" w:color="auto"/>
      </w:divBdr>
    </w:div>
    <w:div w:id="545020627">
      <w:bodyDiv w:val="1"/>
      <w:marLeft w:val="0"/>
      <w:marRight w:val="0"/>
      <w:marTop w:val="0"/>
      <w:marBottom w:val="0"/>
      <w:divBdr>
        <w:top w:val="none" w:sz="0" w:space="0" w:color="auto"/>
        <w:left w:val="none" w:sz="0" w:space="0" w:color="auto"/>
        <w:bottom w:val="none" w:sz="0" w:space="0" w:color="auto"/>
        <w:right w:val="none" w:sz="0" w:space="0" w:color="auto"/>
      </w:divBdr>
    </w:div>
    <w:div w:id="545334385">
      <w:bodyDiv w:val="1"/>
      <w:marLeft w:val="0"/>
      <w:marRight w:val="0"/>
      <w:marTop w:val="0"/>
      <w:marBottom w:val="0"/>
      <w:divBdr>
        <w:top w:val="none" w:sz="0" w:space="0" w:color="auto"/>
        <w:left w:val="none" w:sz="0" w:space="0" w:color="auto"/>
        <w:bottom w:val="none" w:sz="0" w:space="0" w:color="auto"/>
        <w:right w:val="none" w:sz="0" w:space="0" w:color="auto"/>
      </w:divBdr>
    </w:div>
    <w:div w:id="545335561">
      <w:bodyDiv w:val="1"/>
      <w:marLeft w:val="0"/>
      <w:marRight w:val="0"/>
      <w:marTop w:val="0"/>
      <w:marBottom w:val="0"/>
      <w:divBdr>
        <w:top w:val="none" w:sz="0" w:space="0" w:color="auto"/>
        <w:left w:val="none" w:sz="0" w:space="0" w:color="auto"/>
        <w:bottom w:val="none" w:sz="0" w:space="0" w:color="auto"/>
        <w:right w:val="none" w:sz="0" w:space="0" w:color="auto"/>
      </w:divBdr>
    </w:div>
    <w:div w:id="545337976">
      <w:bodyDiv w:val="1"/>
      <w:marLeft w:val="0"/>
      <w:marRight w:val="0"/>
      <w:marTop w:val="0"/>
      <w:marBottom w:val="0"/>
      <w:divBdr>
        <w:top w:val="none" w:sz="0" w:space="0" w:color="auto"/>
        <w:left w:val="none" w:sz="0" w:space="0" w:color="auto"/>
        <w:bottom w:val="none" w:sz="0" w:space="0" w:color="auto"/>
        <w:right w:val="none" w:sz="0" w:space="0" w:color="auto"/>
      </w:divBdr>
    </w:div>
    <w:div w:id="545529253">
      <w:bodyDiv w:val="1"/>
      <w:marLeft w:val="0"/>
      <w:marRight w:val="0"/>
      <w:marTop w:val="0"/>
      <w:marBottom w:val="0"/>
      <w:divBdr>
        <w:top w:val="none" w:sz="0" w:space="0" w:color="auto"/>
        <w:left w:val="none" w:sz="0" w:space="0" w:color="auto"/>
        <w:bottom w:val="none" w:sz="0" w:space="0" w:color="auto"/>
        <w:right w:val="none" w:sz="0" w:space="0" w:color="auto"/>
      </w:divBdr>
    </w:div>
    <w:div w:id="546449408">
      <w:bodyDiv w:val="1"/>
      <w:marLeft w:val="0"/>
      <w:marRight w:val="0"/>
      <w:marTop w:val="0"/>
      <w:marBottom w:val="0"/>
      <w:divBdr>
        <w:top w:val="none" w:sz="0" w:space="0" w:color="auto"/>
        <w:left w:val="none" w:sz="0" w:space="0" w:color="auto"/>
        <w:bottom w:val="none" w:sz="0" w:space="0" w:color="auto"/>
        <w:right w:val="none" w:sz="0" w:space="0" w:color="auto"/>
      </w:divBdr>
    </w:div>
    <w:div w:id="547037330">
      <w:bodyDiv w:val="1"/>
      <w:marLeft w:val="0"/>
      <w:marRight w:val="0"/>
      <w:marTop w:val="0"/>
      <w:marBottom w:val="0"/>
      <w:divBdr>
        <w:top w:val="none" w:sz="0" w:space="0" w:color="auto"/>
        <w:left w:val="none" w:sz="0" w:space="0" w:color="auto"/>
        <w:bottom w:val="none" w:sz="0" w:space="0" w:color="auto"/>
        <w:right w:val="none" w:sz="0" w:space="0" w:color="auto"/>
      </w:divBdr>
    </w:div>
    <w:div w:id="547228125">
      <w:bodyDiv w:val="1"/>
      <w:marLeft w:val="0"/>
      <w:marRight w:val="0"/>
      <w:marTop w:val="0"/>
      <w:marBottom w:val="0"/>
      <w:divBdr>
        <w:top w:val="none" w:sz="0" w:space="0" w:color="auto"/>
        <w:left w:val="none" w:sz="0" w:space="0" w:color="auto"/>
        <w:bottom w:val="none" w:sz="0" w:space="0" w:color="auto"/>
        <w:right w:val="none" w:sz="0" w:space="0" w:color="auto"/>
      </w:divBdr>
    </w:div>
    <w:div w:id="547693481">
      <w:bodyDiv w:val="1"/>
      <w:marLeft w:val="0"/>
      <w:marRight w:val="0"/>
      <w:marTop w:val="0"/>
      <w:marBottom w:val="0"/>
      <w:divBdr>
        <w:top w:val="none" w:sz="0" w:space="0" w:color="auto"/>
        <w:left w:val="none" w:sz="0" w:space="0" w:color="auto"/>
        <w:bottom w:val="none" w:sz="0" w:space="0" w:color="auto"/>
        <w:right w:val="none" w:sz="0" w:space="0" w:color="auto"/>
      </w:divBdr>
    </w:div>
    <w:div w:id="548149212">
      <w:bodyDiv w:val="1"/>
      <w:marLeft w:val="0"/>
      <w:marRight w:val="0"/>
      <w:marTop w:val="0"/>
      <w:marBottom w:val="0"/>
      <w:divBdr>
        <w:top w:val="none" w:sz="0" w:space="0" w:color="auto"/>
        <w:left w:val="none" w:sz="0" w:space="0" w:color="auto"/>
        <w:bottom w:val="none" w:sz="0" w:space="0" w:color="auto"/>
        <w:right w:val="none" w:sz="0" w:space="0" w:color="auto"/>
      </w:divBdr>
    </w:div>
    <w:div w:id="548223660">
      <w:bodyDiv w:val="1"/>
      <w:marLeft w:val="0"/>
      <w:marRight w:val="0"/>
      <w:marTop w:val="0"/>
      <w:marBottom w:val="0"/>
      <w:divBdr>
        <w:top w:val="none" w:sz="0" w:space="0" w:color="auto"/>
        <w:left w:val="none" w:sz="0" w:space="0" w:color="auto"/>
        <w:bottom w:val="none" w:sz="0" w:space="0" w:color="auto"/>
        <w:right w:val="none" w:sz="0" w:space="0" w:color="auto"/>
      </w:divBdr>
    </w:div>
    <w:div w:id="548345507">
      <w:bodyDiv w:val="1"/>
      <w:marLeft w:val="0"/>
      <w:marRight w:val="0"/>
      <w:marTop w:val="0"/>
      <w:marBottom w:val="0"/>
      <w:divBdr>
        <w:top w:val="none" w:sz="0" w:space="0" w:color="auto"/>
        <w:left w:val="none" w:sz="0" w:space="0" w:color="auto"/>
        <w:bottom w:val="none" w:sz="0" w:space="0" w:color="auto"/>
        <w:right w:val="none" w:sz="0" w:space="0" w:color="auto"/>
      </w:divBdr>
    </w:div>
    <w:div w:id="548539999">
      <w:bodyDiv w:val="1"/>
      <w:marLeft w:val="0"/>
      <w:marRight w:val="0"/>
      <w:marTop w:val="0"/>
      <w:marBottom w:val="0"/>
      <w:divBdr>
        <w:top w:val="none" w:sz="0" w:space="0" w:color="auto"/>
        <w:left w:val="none" w:sz="0" w:space="0" w:color="auto"/>
        <w:bottom w:val="none" w:sz="0" w:space="0" w:color="auto"/>
        <w:right w:val="none" w:sz="0" w:space="0" w:color="auto"/>
      </w:divBdr>
    </w:div>
    <w:div w:id="548954901">
      <w:bodyDiv w:val="1"/>
      <w:marLeft w:val="0"/>
      <w:marRight w:val="0"/>
      <w:marTop w:val="0"/>
      <w:marBottom w:val="0"/>
      <w:divBdr>
        <w:top w:val="none" w:sz="0" w:space="0" w:color="auto"/>
        <w:left w:val="none" w:sz="0" w:space="0" w:color="auto"/>
        <w:bottom w:val="none" w:sz="0" w:space="0" w:color="auto"/>
        <w:right w:val="none" w:sz="0" w:space="0" w:color="auto"/>
      </w:divBdr>
    </w:div>
    <w:div w:id="549146665">
      <w:bodyDiv w:val="1"/>
      <w:marLeft w:val="0"/>
      <w:marRight w:val="0"/>
      <w:marTop w:val="0"/>
      <w:marBottom w:val="0"/>
      <w:divBdr>
        <w:top w:val="none" w:sz="0" w:space="0" w:color="auto"/>
        <w:left w:val="none" w:sz="0" w:space="0" w:color="auto"/>
        <w:bottom w:val="none" w:sz="0" w:space="0" w:color="auto"/>
        <w:right w:val="none" w:sz="0" w:space="0" w:color="auto"/>
      </w:divBdr>
    </w:div>
    <w:div w:id="549193483">
      <w:bodyDiv w:val="1"/>
      <w:marLeft w:val="0"/>
      <w:marRight w:val="0"/>
      <w:marTop w:val="0"/>
      <w:marBottom w:val="0"/>
      <w:divBdr>
        <w:top w:val="none" w:sz="0" w:space="0" w:color="auto"/>
        <w:left w:val="none" w:sz="0" w:space="0" w:color="auto"/>
        <w:bottom w:val="none" w:sz="0" w:space="0" w:color="auto"/>
        <w:right w:val="none" w:sz="0" w:space="0" w:color="auto"/>
      </w:divBdr>
    </w:div>
    <w:div w:id="549534650">
      <w:bodyDiv w:val="1"/>
      <w:marLeft w:val="0"/>
      <w:marRight w:val="0"/>
      <w:marTop w:val="0"/>
      <w:marBottom w:val="0"/>
      <w:divBdr>
        <w:top w:val="none" w:sz="0" w:space="0" w:color="auto"/>
        <w:left w:val="none" w:sz="0" w:space="0" w:color="auto"/>
        <w:bottom w:val="none" w:sz="0" w:space="0" w:color="auto"/>
        <w:right w:val="none" w:sz="0" w:space="0" w:color="auto"/>
      </w:divBdr>
    </w:div>
    <w:div w:id="549610559">
      <w:bodyDiv w:val="1"/>
      <w:marLeft w:val="0"/>
      <w:marRight w:val="0"/>
      <w:marTop w:val="0"/>
      <w:marBottom w:val="0"/>
      <w:divBdr>
        <w:top w:val="none" w:sz="0" w:space="0" w:color="auto"/>
        <w:left w:val="none" w:sz="0" w:space="0" w:color="auto"/>
        <w:bottom w:val="none" w:sz="0" w:space="0" w:color="auto"/>
        <w:right w:val="none" w:sz="0" w:space="0" w:color="auto"/>
      </w:divBdr>
    </w:div>
    <w:div w:id="550270189">
      <w:bodyDiv w:val="1"/>
      <w:marLeft w:val="0"/>
      <w:marRight w:val="0"/>
      <w:marTop w:val="0"/>
      <w:marBottom w:val="0"/>
      <w:divBdr>
        <w:top w:val="none" w:sz="0" w:space="0" w:color="auto"/>
        <w:left w:val="none" w:sz="0" w:space="0" w:color="auto"/>
        <w:bottom w:val="none" w:sz="0" w:space="0" w:color="auto"/>
        <w:right w:val="none" w:sz="0" w:space="0" w:color="auto"/>
      </w:divBdr>
    </w:div>
    <w:div w:id="550462852">
      <w:bodyDiv w:val="1"/>
      <w:marLeft w:val="0"/>
      <w:marRight w:val="0"/>
      <w:marTop w:val="0"/>
      <w:marBottom w:val="0"/>
      <w:divBdr>
        <w:top w:val="none" w:sz="0" w:space="0" w:color="auto"/>
        <w:left w:val="none" w:sz="0" w:space="0" w:color="auto"/>
        <w:bottom w:val="none" w:sz="0" w:space="0" w:color="auto"/>
        <w:right w:val="none" w:sz="0" w:space="0" w:color="auto"/>
      </w:divBdr>
    </w:div>
    <w:div w:id="550926833">
      <w:bodyDiv w:val="1"/>
      <w:marLeft w:val="0"/>
      <w:marRight w:val="0"/>
      <w:marTop w:val="0"/>
      <w:marBottom w:val="0"/>
      <w:divBdr>
        <w:top w:val="none" w:sz="0" w:space="0" w:color="auto"/>
        <w:left w:val="none" w:sz="0" w:space="0" w:color="auto"/>
        <w:bottom w:val="none" w:sz="0" w:space="0" w:color="auto"/>
        <w:right w:val="none" w:sz="0" w:space="0" w:color="auto"/>
      </w:divBdr>
    </w:div>
    <w:div w:id="551045135">
      <w:bodyDiv w:val="1"/>
      <w:marLeft w:val="0"/>
      <w:marRight w:val="0"/>
      <w:marTop w:val="0"/>
      <w:marBottom w:val="0"/>
      <w:divBdr>
        <w:top w:val="none" w:sz="0" w:space="0" w:color="auto"/>
        <w:left w:val="none" w:sz="0" w:space="0" w:color="auto"/>
        <w:bottom w:val="none" w:sz="0" w:space="0" w:color="auto"/>
        <w:right w:val="none" w:sz="0" w:space="0" w:color="auto"/>
      </w:divBdr>
    </w:div>
    <w:div w:id="551887405">
      <w:bodyDiv w:val="1"/>
      <w:marLeft w:val="0"/>
      <w:marRight w:val="0"/>
      <w:marTop w:val="0"/>
      <w:marBottom w:val="0"/>
      <w:divBdr>
        <w:top w:val="none" w:sz="0" w:space="0" w:color="auto"/>
        <w:left w:val="none" w:sz="0" w:space="0" w:color="auto"/>
        <w:bottom w:val="none" w:sz="0" w:space="0" w:color="auto"/>
        <w:right w:val="none" w:sz="0" w:space="0" w:color="auto"/>
      </w:divBdr>
    </w:div>
    <w:div w:id="552430581">
      <w:bodyDiv w:val="1"/>
      <w:marLeft w:val="0"/>
      <w:marRight w:val="0"/>
      <w:marTop w:val="0"/>
      <w:marBottom w:val="0"/>
      <w:divBdr>
        <w:top w:val="none" w:sz="0" w:space="0" w:color="auto"/>
        <w:left w:val="none" w:sz="0" w:space="0" w:color="auto"/>
        <w:bottom w:val="none" w:sz="0" w:space="0" w:color="auto"/>
        <w:right w:val="none" w:sz="0" w:space="0" w:color="auto"/>
      </w:divBdr>
    </w:div>
    <w:div w:id="552618269">
      <w:bodyDiv w:val="1"/>
      <w:marLeft w:val="0"/>
      <w:marRight w:val="0"/>
      <w:marTop w:val="0"/>
      <w:marBottom w:val="0"/>
      <w:divBdr>
        <w:top w:val="none" w:sz="0" w:space="0" w:color="auto"/>
        <w:left w:val="none" w:sz="0" w:space="0" w:color="auto"/>
        <w:bottom w:val="none" w:sz="0" w:space="0" w:color="auto"/>
        <w:right w:val="none" w:sz="0" w:space="0" w:color="auto"/>
      </w:divBdr>
    </w:div>
    <w:div w:id="552931809">
      <w:bodyDiv w:val="1"/>
      <w:marLeft w:val="0"/>
      <w:marRight w:val="0"/>
      <w:marTop w:val="0"/>
      <w:marBottom w:val="0"/>
      <w:divBdr>
        <w:top w:val="none" w:sz="0" w:space="0" w:color="auto"/>
        <w:left w:val="none" w:sz="0" w:space="0" w:color="auto"/>
        <w:bottom w:val="none" w:sz="0" w:space="0" w:color="auto"/>
        <w:right w:val="none" w:sz="0" w:space="0" w:color="auto"/>
      </w:divBdr>
    </w:div>
    <w:div w:id="553934700">
      <w:bodyDiv w:val="1"/>
      <w:marLeft w:val="0"/>
      <w:marRight w:val="0"/>
      <w:marTop w:val="0"/>
      <w:marBottom w:val="0"/>
      <w:divBdr>
        <w:top w:val="none" w:sz="0" w:space="0" w:color="auto"/>
        <w:left w:val="none" w:sz="0" w:space="0" w:color="auto"/>
        <w:bottom w:val="none" w:sz="0" w:space="0" w:color="auto"/>
        <w:right w:val="none" w:sz="0" w:space="0" w:color="auto"/>
      </w:divBdr>
    </w:div>
    <w:div w:id="554439088">
      <w:bodyDiv w:val="1"/>
      <w:marLeft w:val="0"/>
      <w:marRight w:val="0"/>
      <w:marTop w:val="0"/>
      <w:marBottom w:val="0"/>
      <w:divBdr>
        <w:top w:val="none" w:sz="0" w:space="0" w:color="auto"/>
        <w:left w:val="none" w:sz="0" w:space="0" w:color="auto"/>
        <w:bottom w:val="none" w:sz="0" w:space="0" w:color="auto"/>
        <w:right w:val="none" w:sz="0" w:space="0" w:color="auto"/>
      </w:divBdr>
    </w:div>
    <w:div w:id="554462949">
      <w:bodyDiv w:val="1"/>
      <w:marLeft w:val="0"/>
      <w:marRight w:val="0"/>
      <w:marTop w:val="0"/>
      <w:marBottom w:val="0"/>
      <w:divBdr>
        <w:top w:val="none" w:sz="0" w:space="0" w:color="auto"/>
        <w:left w:val="none" w:sz="0" w:space="0" w:color="auto"/>
        <w:bottom w:val="none" w:sz="0" w:space="0" w:color="auto"/>
        <w:right w:val="none" w:sz="0" w:space="0" w:color="auto"/>
      </w:divBdr>
    </w:div>
    <w:div w:id="554631975">
      <w:bodyDiv w:val="1"/>
      <w:marLeft w:val="0"/>
      <w:marRight w:val="0"/>
      <w:marTop w:val="0"/>
      <w:marBottom w:val="0"/>
      <w:divBdr>
        <w:top w:val="none" w:sz="0" w:space="0" w:color="auto"/>
        <w:left w:val="none" w:sz="0" w:space="0" w:color="auto"/>
        <w:bottom w:val="none" w:sz="0" w:space="0" w:color="auto"/>
        <w:right w:val="none" w:sz="0" w:space="0" w:color="auto"/>
      </w:divBdr>
    </w:div>
    <w:div w:id="554976974">
      <w:bodyDiv w:val="1"/>
      <w:marLeft w:val="0"/>
      <w:marRight w:val="0"/>
      <w:marTop w:val="0"/>
      <w:marBottom w:val="0"/>
      <w:divBdr>
        <w:top w:val="none" w:sz="0" w:space="0" w:color="auto"/>
        <w:left w:val="none" w:sz="0" w:space="0" w:color="auto"/>
        <w:bottom w:val="none" w:sz="0" w:space="0" w:color="auto"/>
        <w:right w:val="none" w:sz="0" w:space="0" w:color="auto"/>
      </w:divBdr>
    </w:div>
    <w:div w:id="555288150">
      <w:bodyDiv w:val="1"/>
      <w:marLeft w:val="0"/>
      <w:marRight w:val="0"/>
      <w:marTop w:val="0"/>
      <w:marBottom w:val="0"/>
      <w:divBdr>
        <w:top w:val="none" w:sz="0" w:space="0" w:color="auto"/>
        <w:left w:val="none" w:sz="0" w:space="0" w:color="auto"/>
        <w:bottom w:val="none" w:sz="0" w:space="0" w:color="auto"/>
        <w:right w:val="none" w:sz="0" w:space="0" w:color="auto"/>
      </w:divBdr>
    </w:div>
    <w:div w:id="555698777">
      <w:bodyDiv w:val="1"/>
      <w:marLeft w:val="0"/>
      <w:marRight w:val="0"/>
      <w:marTop w:val="0"/>
      <w:marBottom w:val="0"/>
      <w:divBdr>
        <w:top w:val="none" w:sz="0" w:space="0" w:color="auto"/>
        <w:left w:val="none" w:sz="0" w:space="0" w:color="auto"/>
        <w:bottom w:val="none" w:sz="0" w:space="0" w:color="auto"/>
        <w:right w:val="none" w:sz="0" w:space="0" w:color="auto"/>
      </w:divBdr>
    </w:div>
    <w:div w:id="556357666">
      <w:bodyDiv w:val="1"/>
      <w:marLeft w:val="0"/>
      <w:marRight w:val="0"/>
      <w:marTop w:val="0"/>
      <w:marBottom w:val="0"/>
      <w:divBdr>
        <w:top w:val="none" w:sz="0" w:space="0" w:color="auto"/>
        <w:left w:val="none" w:sz="0" w:space="0" w:color="auto"/>
        <w:bottom w:val="none" w:sz="0" w:space="0" w:color="auto"/>
        <w:right w:val="none" w:sz="0" w:space="0" w:color="auto"/>
      </w:divBdr>
    </w:div>
    <w:div w:id="556473916">
      <w:bodyDiv w:val="1"/>
      <w:marLeft w:val="0"/>
      <w:marRight w:val="0"/>
      <w:marTop w:val="0"/>
      <w:marBottom w:val="0"/>
      <w:divBdr>
        <w:top w:val="none" w:sz="0" w:space="0" w:color="auto"/>
        <w:left w:val="none" w:sz="0" w:space="0" w:color="auto"/>
        <w:bottom w:val="none" w:sz="0" w:space="0" w:color="auto"/>
        <w:right w:val="none" w:sz="0" w:space="0" w:color="auto"/>
      </w:divBdr>
    </w:div>
    <w:div w:id="556475353">
      <w:bodyDiv w:val="1"/>
      <w:marLeft w:val="0"/>
      <w:marRight w:val="0"/>
      <w:marTop w:val="0"/>
      <w:marBottom w:val="0"/>
      <w:divBdr>
        <w:top w:val="none" w:sz="0" w:space="0" w:color="auto"/>
        <w:left w:val="none" w:sz="0" w:space="0" w:color="auto"/>
        <w:bottom w:val="none" w:sz="0" w:space="0" w:color="auto"/>
        <w:right w:val="none" w:sz="0" w:space="0" w:color="auto"/>
      </w:divBdr>
    </w:div>
    <w:div w:id="557210734">
      <w:bodyDiv w:val="1"/>
      <w:marLeft w:val="0"/>
      <w:marRight w:val="0"/>
      <w:marTop w:val="0"/>
      <w:marBottom w:val="0"/>
      <w:divBdr>
        <w:top w:val="none" w:sz="0" w:space="0" w:color="auto"/>
        <w:left w:val="none" w:sz="0" w:space="0" w:color="auto"/>
        <w:bottom w:val="none" w:sz="0" w:space="0" w:color="auto"/>
        <w:right w:val="none" w:sz="0" w:space="0" w:color="auto"/>
      </w:divBdr>
    </w:div>
    <w:div w:id="559168702">
      <w:bodyDiv w:val="1"/>
      <w:marLeft w:val="0"/>
      <w:marRight w:val="0"/>
      <w:marTop w:val="0"/>
      <w:marBottom w:val="0"/>
      <w:divBdr>
        <w:top w:val="none" w:sz="0" w:space="0" w:color="auto"/>
        <w:left w:val="none" w:sz="0" w:space="0" w:color="auto"/>
        <w:bottom w:val="none" w:sz="0" w:space="0" w:color="auto"/>
        <w:right w:val="none" w:sz="0" w:space="0" w:color="auto"/>
      </w:divBdr>
    </w:div>
    <w:div w:id="559563032">
      <w:bodyDiv w:val="1"/>
      <w:marLeft w:val="0"/>
      <w:marRight w:val="0"/>
      <w:marTop w:val="0"/>
      <w:marBottom w:val="0"/>
      <w:divBdr>
        <w:top w:val="none" w:sz="0" w:space="0" w:color="auto"/>
        <w:left w:val="none" w:sz="0" w:space="0" w:color="auto"/>
        <w:bottom w:val="none" w:sz="0" w:space="0" w:color="auto"/>
        <w:right w:val="none" w:sz="0" w:space="0" w:color="auto"/>
      </w:divBdr>
    </w:div>
    <w:div w:id="560141513">
      <w:bodyDiv w:val="1"/>
      <w:marLeft w:val="0"/>
      <w:marRight w:val="0"/>
      <w:marTop w:val="0"/>
      <w:marBottom w:val="0"/>
      <w:divBdr>
        <w:top w:val="none" w:sz="0" w:space="0" w:color="auto"/>
        <w:left w:val="none" w:sz="0" w:space="0" w:color="auto"/>
        <w:bottom w:val="none" w:sz="0" w:space="0" w:color="auto"/>
        <w:right w:val="none" w:sz="0" w:space="0" w:color="auto"/>
      </w:divBdr>
    </w:div>
    <w:div w:id="560481624">
      <w:bodyDiv w:val="1"/>
      <w:marLeft w:val="0"/>
      <w:marRight w:val="0"/>
      <w:marTop w:val="0"/>
      <w:marBottom w:val="0"/>
      <w:divBdr>
        <w:top w:val="none" w:sz="0" w:space="0" w:color="auto"/>
        <w:left w:val="none" w:sz="0" w:space="0" w:color="auto"/>
        <w:bottom w:val="none" w:sz="0" w:space="0" w:color="auto"/>
        <w:right w:val="none" w:sz="0" w:space="0" w:color="auto"/>
      </w:divBdr>
    </w:div>
    <w:div w:id="560604658">
      <w:bodyDiv w:val="1"/>
      <w:marLeft w:val="0"/>
      <w:marRight w:val="0"/>
      <w:marTop w:val="0"/>
      <w:marBottom w:val="0"/>
      <w:divBdr>
        <w:top w:val="none" w:sz="0" w:space="0" w:color="auto"/>
        <w:left w:val="none" w:sz="0" w:space="0" w:color="auto"/>
        <w:bottom w:val="none" w:sz="0" w:space="0" w:color="auto"/>
        <w:right w:val="none" w:sz="0" w:space="0" w:color="auto"/>
      </w:divBdr>
    </w:div>
    <w:div w:id="561217428">
      <w:bodyDiv w:val="1"/>
      <w:marLeft w:val="0"/>
      <w:marRight w:val="0"/>
      <w:marTop w:val="0"/>
      <w:marBottom w:val="0"/>
      <w:divBdr>
        <w:top w:val="none" w:sz="0" w:space="0" w:color="auto"/>
        <w:left w:val="none" w:sz="0" w:space="0" w:color="auto"/>
        <w:bottom w:val="none" w:sz="0" w:space="0" w:color="auto"/>
        <w:right w:val="none" w:sz="0" w:space="0" w:color="auto"/>
      </w:divBdr>
    </w:div>
    <w:div w:id="561674133">
      <w:bodyDiv w:val="1"/>
      <w:marLeft w:val="0"/>
      <w:marRight w:val="0"/>
      <w:marTop w:val="0"/>
      <w:marBottom w:val="0"/>
      <w:divBdr>
        <w:top w:val="none" w:sz="0" w:space="0" w:color="auto"/>
        <w:left w:val="none" w:sz="0" w:space="0" w:color="auto"/>
        <w:bottom w:val="none" w:sz="0" w:space="0" w:color="auto"/>
        <w:right w:val="none" w:sz="0" w:space="0" w:color="auto"/>
      </w:divBdr>
    </w:div>
    <w:div w:id="561795010">
      <w:bodyDiv w:val="1"/>
      <w:marLeft w:val="0"/>
      <w:marRight w:val="0"/>
      <w:marTop w:val="0"/>
      <w:marBottom w:val="0"/>
      <w:divBdr>
        <w:top w:val="none" w:sz="0" w:space="0" w:color="auto"/>
        <w:left w:val="none" w:sz="0" w:space="0" w:color="auto"/>
        <w:bottom w:val="none" w:sz="0" w:space="0" w:color="auto"/>
        <w:right w:val="none" w:sz="0" w:space="0" w:color="auto"/>
      </w:divBdr>
    </w:div>
    <w:div w:id="561909353">
      <w:bodyDiv w:val="1"/>
      <w:marLeft w:val="0"/>
      <w:marRight w:val="0"/>
      <w:marTop w:val="0"/>
      <w:marBottom w:val="0"/>
      <w:divBdr>
        <w:top w:val="none" w:sz="0" w:space="0" w:color="auto"/>
        <w:left w:val="none" w:sz="0" w:space="0" w:color="auto"/>
        <w:bottom w:val="none" w:sz="0" w:space="0" w:color="auto"/>
        <w:right w:val="none" w:sz="0" w:space="0" w:color="auto"/>
      </w:divBdr>
    </w:div>
    <w:div w:id="562134981">
      <w:bodyDiv w:val="1"/>
      <w:marLeft w:val="0"/>
      <w:marRight w:val="0"/>
      <w:marTop w:val="0"/>
      <w:marBottom w:val="0"/>
      <w:divBdr>
        <w:top w:val="none" w:sz="0" w:space="0" w:color="auto"/>
        <w:left w:val="none" w:sz="0" w:space="0" w:color="auto"/>
        <w:bottom w:val="none" w:sz="0" w:space="0" w:color="auto"/>
        <w:right w:val="none" w:sz="0" w:space="0" w:color="auto"/>
      </w:divBdr>
    </w:div>
    <w:div w:id="562641247">
      <w:bodyDiv w:val="1"/>
      <w:marLeft w:val="0"/>
      <w:marRight w:val="0"/>
      <w:marTop w:val="0"/>
      <w:marBottom w:val="0"/>
      <w:divBdr>
        <w:top w:val="none" w:sz="0" w:space="0" w:color="auto"/>
        <w:left w:val="none" w:sz="0" w:space="0" w:color="auto"/>
        <w:bottom w:val="none" w:sz="0" w:space="0" w:color="auto"/>
        <w:right w:val="none" w:sz="0" w:space="0" w:color="auto"/>
      </w:divBdr>
    </w:div>
    <w:div w:id="563679766">
      <w:bodyDiv w:val="1"/>
      <w:marLeft w:val="0"/>
      <w:marRight w:val="0"/>
      <w:marTop w:val="0"/>
      <w:marBottom w:val="0"/>
      <w:divBdr>
        <w:top w:val="none" w:sz="0" w:space="0" w:color="auto"/>
        <w:left w:val="none" w:sz="0" w:space="0" w:color="auto"/>
        <w:bottom w:val="none" w:sz="0" w:space="0" w:color="auto"/>
        <w:right w:val="none" w:sz="0" w:space="0" w:color="auto"/>
      </w:divBdr>
    </w:div>
    <w:div w:id="563879721">
      <w:bodyDiv w:val="1"/>
      <w:marLeft w:val="0"/>
      <w:marRight w:val="0"/>
      <w:marTop w:val="0"/>
      <w:marBottom w:val="0"/>
      <w:divBdr>
        <w:top w:val="none" w:sz="0" w:space="0" w:color="auto"/>
        <w:left w:val="none" w:sz="0" w:space="0" w:color="auto"/>
        <w:bottom w:val="none" w:sz="0" w:space="0" w:color="auto"/>
        <w:right w:val="none" w:sz="0" w:space="0" w:color="auto"/>
      </w:divBdr>
    </w:div>
    <w:div w:id="564027394">
      <w:bodyDiv w:val="1"/>
      <w:marLeft w:val="0"/>
      <w:marRight w:val="0"/>
      <w:marTop w:val="0"/>
      <w:marBottom w:val="0"/>
      <w:divBdr>
        <w:top w:val="none" w:sz="0" w:space="0" w:color="auto"/>
        <w:left w:val="none" w:sz="0" w:space="0" w:color="auto"/>
        <w:bottom w:val="none" w:sz="0" w:space="0" w:color="auto"/>
        <w:right w:val="none" w:sz="0" w:space="0" w:color="auto"/>
      </w:divBdr>
    </w:div>
    <w:div w:id="564948965">
      <w:bodyDiv w:val="1"/>
      <w:marLeft w:val="0"/>
      <w:marRight w:val="0"/>
      <w:marTop w:val="0"/>
      <w:marBottom w:val="0"/>
      <w:divBdr>
        <w:top w:val="none" w:sz="0" w:space="0" w:color="auto"/>
        <w:left w:val="none" w:sz="0" w:space="0" w:color="auto"/>
        <w:bottom w:val="none" w:sz="0" w:space="0" w:color="auto"/>
        <w:right w:val="none" w:sz="0" w:space="0" w:color="auto"/>
      </w:divBdr>
    </w:div>
    <w:div w:id="566497258">
      <w:bodyDiv w:val="1"/>
      <w:marLeft w:val="0"/>
      <w:marRight w:val="0"/>
      <w:marTop w:val="0"/>
      <w:marBottom w:val="0"/>
      <w:divBdr>
        <w:top w:val="none" w:sz="0" w:space="0" w:color="auto"/>
        <w:left w:val="none" w:sz="0" w:space="0" w:color="auto"/>
        <w:bottom w:val="none" w:sz="0" w:space="0" w:color="auto"/>
        <w:right w:val="none" w:sz="0" w:space="0" w:color="auto"/>
      </w:divBdr>
    </w:div>
    <w:div w:id="566962122">
      <w:bodyDiv w:val="1"/>
      <w:marLeft w:val="0"/>
      <w:marRight w:val="0"/>
      <w:marTop w:val="0"/>
      <w:marBottom w:val="0"/>
      <w:divBdr>
        <w:top w:val="none" w:sz="0" w:space="0" w:color="auto"/>
        <w:left w:val="none" w:sz="0" w:space="0" w:color="auto"/>
        <w:bottom w:val="none" w:sz="0" w:space="0" w:color="auto"/>
        <w:right w:val="none" w:sz="0" w:space="0" w:color="auto"/>
      </w:divBdr>
    </w:div>
    <w:div w:id="567033605">
      <w:bodyDiv w:val="1"/>
      <w:marLeft w:val="0"/>
      <w:marRight w:val="0"/>
      <w:marTop w:val="0"/>
      <w:marBottom w:val="0"/>
      <w:divBdr>
        <w:top w:val="none" w:sz="0" w:space="0" w:color="auto"/>
        <w:left w:val="none" w:sz="0" w:space="0" w:color="auto"/>
        <w:bottom w:val="none" w:sz="0" w:space="0" w:color="auto"/>
        <w:right w:val="none" w:sz="0" w:space="0" w:color="auto"/>
      </w:divBdr>
    </w:div>
    <w:div w:id="567037516">
      <w:bodyDiv w:val="1"/>
      <w:marLeft w:val="0"/>
      <w:marRight w:val="0"/>
      <w:marTop w:val="0"/>
      <w:marBottom w:val="0"/>
      <w:divBdr>
        <w:top w:val="none" w:sz="0" w:space="0" w:color="auto"/>
        <w:left w:val="none" w:sz="0" w:space="0" w:color="auto"/>
        <w:bottom w:val="none" w:sz="0" w:space="0" w:color="auto"/>
        <w:right w:val="none" w:sz="0" w:space="0" w:color="auto"/>
      </w:divBdr>
    </w:div>
    <w:div w:id="567348317">
      <w:bodyDiv w:val="1"/>
      <w:marLeft w:val="0"/>
      <w:marRight w:val="0"/>
      <w:marTop w:val="0"/>
      <w:marBottom w:val="0"/>
      <w:divBdr>
        <w:top w:val="none" w:sz="0" w:space="0" w:color="auto"/>
        <w:left w:val="none" w:sz="0" w:space="0" w:color="auto"/>
        <w:bottom w:val="none" w:sz="0" w:space="0" w:color="auto"/>
        <w:right w:val="none" w:sz="0" w:space="0" w:color="auto"/>
      </w:divBdr>
    </w:div>
    <w:div w:id="567692342">
      <w:bodyDiv w:val="1"/>
      <w:marLeft w:val="0"/>
      <w:marRight w:val="0"/>
      <w:marTop w:val="0"/>
      <w:marBottom w:val="0"/>
      <w:divBdr>
        <w:top w:val="none" w:sz="0" w:space="0" w:color="auto"/>
        <w:left w:val="none" w:sz="0" w:space="0" w:color="auto"/>
        <w:bottom w:val="none" w:sz="0" w:space="0" w:color="auto"/>
        <w:right w:val="none" w:sz="0" w:space="0" w:color="auto"/>
      </w:divBdr>
    </w:div>
    <w:div w:id="567765525">
      <w:bodyDiv w:val="1"/>
      <w:marLeft w:val="0"/>
      <w:marRight w:val="0"/>
      <w:marTop w:val="0"/>
      <w:marBottom w:val="0"/>
      <w:divBdr>
        <w:top w:val="none" w:sz="0" w:space="0" w:color="auto"/>
        <w:left w:val="none" w:sz="0" w:space="0" w:color="auto"/>
        <w:bottom w:val="none" w:sz="0" w:space="0" w:color="auto"/>
        <w:right w:val="none" w:sz="0" w:space="0" w:color="auto"/>
      </w:divBdr>
    </w:div>
    <w:div w:id="567813357">
      <w:bodyDiv w:val="1"/>
      <w:marLeft w:val="0"/>
      <w:marRight w:val="0"/>
      <w:marTop w:val="0"/>
      <w:marBottom w:val="0"/>
      <w:divBdr>
        <w:top w:val="none" w:sz="0" w:space="0" w:color="auto"/>
        <w:left w:val="none" w:sz="0" w:space="0" w:color="auto"/>
        <w:bottom w:val="none" w:sz="0" w:space="0" w:color="auto"/>
        <w:right w:val="none" w:sz="0" w:space="0" w:color="auto"/>
      </w:divBdr>
    </w:div>
    <w:div w:id="567887737">
      <w:bodyDiv w:val="1"/>
      <w:marLeft w:val="0"/>
      <w:marRight w:val="0"/>
      <w:marTop w:val="0"/>
      <w:marBottom w:val="0"/>
      <w:divBdr>
        <w:top w:val="none" w:sz="0" w:space="0" w:color="auto"/>
        <w:left w:val="none" w:sz="0" w:space="0" w:color="auto"/>
        <w:bottom w:val="none" w:sz="0" w:space="0" w:color="auto"/>
        <w:right w:val="none" w:sz="0" w:space="0" w:color="auto"/>
      </w:divBdr>
    </w:div>
    <w:div w:id="568417159">
      <w:bodyDiv w:val="1"/>
      <w:marLeft w:val="0"/>
      <w:marRight w:val="0"/>
      <w:marTop w:val="0"/>
      <w:marBottom w:val="0"/>
      <w:divBdr>
        <w:top w:val="none" w:sz="0" w:space="0" w:color="auto"/>
        <w:left w:val="none" w:sz="0" w:space="0" w:color="auto"/>
        <w:bottom w:val="none" w:sz="0" w:space="0" w:color="auto"/>
        <w:right w:val="none" w:sz="0" w:space="0" w:color="auto"/>
      </w:divBdr>
    </w:div>
    <w:div w:id="569192797">
      <w:bodyDiv w:val="1"/>
      <w:marLeft w:val="0"/>
      <w:marRight w:val="0"/>
      <w:marTop w:val="0"/>
      <w:marBottom w:val="0"/>
      <w:divBdr>
        <w:top w:val="none" w:sz="0" w:space="0" w:color="auto"/>
        <w:left w:val="none" w:sz="0" w:space="0" w:color="auto"/>
        <w:bottom w:val="none" w:sz="0" w:space="0" w:color="auto"/>
        <w:right w:val="none" w:sz="0" w:space="0" w:color="auto"/>
      </w:divBdr>
    </w:div>
    <w:div w:id="569312878">
      <w:bodyDiv w:val="1"/>
      <w:marLeft w:val="0"/>
      <w:marRight w:val="0"/>
      <w:marTop w:val="0"/>
      <w:marBottom w:val="0"/>
      <w:divBdr>
        <w:top w:val="none" w:sz="0" w:space="0" w:color="auto"/>
        <w:left w:val="none" w:sz="0" w:space="0" w:color="auto"/>
        <w:bottom w:val="none" w:sz="0" w:space="0" w:color="auto"/>
        <w:right w:val="none" w:sz="0" w:space="0" w:color="auto"/>
      </w:divBdr>
    </w:div>
    <w:div w:id="570119960">
      <w:bodyDiv w:val="1"/>
      <w:marLeft w:val="0"/>
      <w:marRight w:val="0"/>
      <w:marTop w:val="0"/>
      <w:marBottom w:val="0"/>
      <w:divBdr>
        <w:top w:val="none" w:sz="0" w:space="0" w:color="auto"/>
        <w:left w:val="none" w:sz="0" w:space="0" w:color="auto"/>
        <w:bottom w:val="none" w:sz="0" w:space="0" w:color="auto"/>
        <w:right w:val="none" w:sz="0" w:space="0" w:color="auto"/>
      </w:divBdr>
    </w:div>
    <w:div w:id="570311805">
      <w:bodyDiv w:val="1"/>
      <w:marLeft w:val="0"/>
      <w:marRight w:val="0"/>
      <w:marTop w:val="0"/>
      <w:marBottom w:val="0"/>
      <w:divBdr>
        <w:top w:val="none" w:sz="0" w:space="0" w:color="auto"/>
        <w:left w:val="none" w:sz="0" w:space="0" w:color="auto"/>
        <w:bottom w:val="none" w:sz="0" w:space="0" w:color="auto"/>
        <w:right w:val="none" w:sz="0" w:space="0" w:color="auto"/>
      </w:divBdr>
    </w:div>
    <w:div w:id="570425391">
      <w:bodyDiv w:val="1"/>
      <w:marLeft w:val="0"/>
      <w:marRight w:val="0"/>
      <w:marTop w:val="0"/>
      <w:marBottom w:val="0"/>
      <w:divBdr>
        <w:top w:val="none" w:sz="0" w:space="0" w:color="auto"/>
        <w:left w:val="none" w:sz="0" w:space="0" w:color="auto"/>
        <w:bottom w:val="none" w:sz="0" w:space="0" w:color="auto"/>
        <w:right w:val="none" w:sz="0" w:space="0" w:color="auto"/>
      </w:divBdr>
    </w:div>
    <w:div w:id="571165395">
      <w:bodyDiv w:val="1"/>
      <w:marLeft w:val="0"/>
      <w:marRight w:val="0"/>
      <w:marTop w:val="0"/>
      <w:marBottom w:val="0"/>
      <w:divBdr>
        <w:top w:val="none" w:sz="0" w:space="0" w:color="auto"/>
        <w:left w:val="none" w:sz="0" w:space="0" w:color="auto"/>
        <w:bottom w:val="none" w:sz="0" w:space="0" w:color="auto"/>
        <w:right w:val="none" w:sz="0" w:space="0" w:color="auto"/>
      </w:divBdr>
    </w:div>
    <w:div w:id="571280367">
      <w:bodyDiv w:val="1"/>
      <w:marLeft w:val="0"/>
      <w:marRight w:val="0"/>
      <w:marTop w:val="0"/>
      <w:marBottom w:val="0"/>
      <w:divBdr>
        <w:top w:val="none" w:sz="0" w:space="0" w:color="auto"/>
        <w:left w:val="none" w:sz="0" w:space="0" w:color="auto"/>
        <w:bottom w:val="none" w:sz="0" w:space="0" w:color="auto"/>
        <w:right w:val="none" w:sz="0" w:space="0" w:color="auto"/>
      </w:divBdr>
    </w:div>
    <w:div w:id="571351847">
      <w:bodyDiv w:val="1"/>
      <w:marLeft w:val="0"/>
      <w:marRight w:val="0"/>
      <w:marTop w:val="0"/>
      <w:marBottom w:val="0"/>
      <w:divBdr>
        <w:top w:val="none" w:sz="0" w:space="0" w:color="auto"/>
        <w:left w:val="none" w:sz="0" w:space="0" w:color="auto"/>
        <w:bottom w:val="none" w:sz="0" w:space="0" w:color="auto"/>
        <w:right w:val="none" w:sz="0" w:space="0" w:color="auto"/>
      </w:divBdr>
    </w:div>
    <w:div w:id="571474708">
      <w:bodyDiv w:val="1"/>
      <w:marLeft w:val="0"/>
      <w:marRight w:val="0"/>
      <w:marTop w:val="0"/>
      <w:marBottom w:val="0"/>
      <w:divBdr>
        <w:top w:val="none" w:sz="0" w:space="0" w:color="auto"/>
        <w:left w:val="none" w:sz="0" w:space="0" w:color="auto"/>
        <w:bottom w:val="none" w:sz="0" w:space="0" w:color="auto"/>
        <w:right w:val="none" w:sz="0" w:space="0" w:color="auto"/>
      </w:divBdr>
    </w:div>
    <w:div w:id="572275632">
      <w:bodyDiv w:val="1"/>
      <w:marLeft w:val="0"/>
      <w:marRight w:val="0"/>
      <w:marTop w:val="0"/>
      <w:marBottom w:val="0"/>
      <w:divBdr>
        <w:top w:val="none" w:sz="0" w:space="0" w:color="auto"/>
        <w:left w:val="none" w:sz="0" w:space="0" w:color="auto"/>
        <w:bottom w:val="none" w:sz="0" w:space="0" w:color="auto"/>
        <w:right w:val="none" w:sz="0" w:space="0" w:color="auto"/>
      </w:divBdr>
    </w:div>
    <w:div w:id="572466693">
      <w:bodyDiv w:val="1"/>
      <w:marLeft w:val="0"/>
      <w:marRight w:val="0"/>
      <w:marTop w:val="0"/>
      <w:marBottom w:val="0"/>
      <w:divBdr>
        <w:top w:val="none" w:sz="0" w:space="0" w:color="auto"/>
        <w:left w:val="none" w:sz="0" w:space="0" w:color="auto"/>
        <w:bottom w:val="none" w:sz="0" w:space="0" w:color="auto"/>
        <w:right w:val="none" w:sz="0" w:space="0" w:color="auto"/>
      </w:divBdr>
    </w:div>
    <w:div w:id="572738546">
      <w:bodyDiv w:val="1"/>
      <w:marLeft w:val="0"/>
      <w:marRight w:val="0"/>
      <w:marTop w:val="0"/>
      <w:marBottom w:val="0"/>
      <w:divBdr>
        <w:top w:val="none" w:sz="0" w:space="0" w:color="auto"/>
        <w:left w:val="none" w:sz="0" w:space="0" w:color="auto"/>
        <w:bottom w:val="none" w:sz="0" w:space="0" w:color="auto"/>
        <w:right w:val="none" w:sz="0" w:space="0" w:color="auto"/>
      </w:divBdr>
    </w:div>
    <w:div w:id="572743834">
      <w:bodyDiv w:val="1"/>
      <w:marLeft w:val="0"/>
      <w:marRight w:val="0"/>
      <w:marTop w:val="0"/>
      <w:marBottom w:val="0"/>
      <w:divBdr>
        <w:top w:val="none" w:sz="0" w:space="0" w:color="auto"/>
        <w:left w:val="none" w:sz="0" w:space="0" w:color="auto"/>
        <w:bottom w:val="none" w:sz="0" w:space="0" w:color="auto"/>
        <w:right w:val="none" w:sz="0" w:space="0" w:color="auto"/>
      </w:divBdr>
    </w:div>
    <w:div w:id="572814596">
      <w:bodyDiv w:val="1"/>
      <w:marLeft w:val="0"/>
      <w:marRight w:val="0"/>
      <w:marTop w:val="0"/>
      <w:marBottom w:val="0"/>
      <w:divBdr>
        <w:top w:val="none" w:sz="0" w:space="0" w:color="auto"/>
        <w:left w:val="none" w:sz="0" w:space="0" w:color="auto"/>
        <w:bottom w:val="none" w:sz="0" w:space="0" w:color="auto"/>
        <w:right w:val="none" w:sz="0" w:space="0" w:color="auto"/>
      </w:divBdr>
    </w:div>
    <w:div w:id="573205284">
      <w:bodyDiv w:val="1"/>
      <w:marLeft w:val="0"/>
      <w:marRight w:val="0"/>
      <w:marTop w:val="0"/>
      <w:marBottom w:val="0"/>
      <w:divBdr>
        <w:top w:val="none" w:sz="0" w:space="0" w:color="auto"/>
        <w:left w:val="none" w:sz="0" w:space="0" w:color="auto"/>
        <w:bottom w:val="none" w:sz="0" w:space="0" w:color="auto"/>
        <w:right w:val="none" w:sz="0" w:space="0" w:color="auto"/>
      </w:divBdr>
    </w:div>
    <w:div w:id="573248248">
      <w:bodyDiv w:val="1"/>
      <w:marLeft w:val="0"/>
      <w:marRight w:val="0"/>
      <w:marTop w:val="0"/>
      <w:marBottom w:val="0"/>
      <w:divBdr>
        <w:top w:val="none" w:sz="0" w:space="0" w:color="auto"/>
        <w:left w:val="none" w:sz="0" w:space="0" w:color="auto"/>
        <w:bottom w:val="none" w:sz="0" w:space="0" w:color="auto"/>
        <w:right w:val="none" w:sz="0" w:space="0" w:color="auto"/>
      </w:divBdr>
    </w:div>
    <w:div w:id="574902184">
      <w:bodyDiv w:val="1"/>
      <w:marLeft w:val="0"/>
      <w:marRight w:val="0"/>
      <w:marTop w:val="0"/>
      <w:marBottom w:val="0"/>
      <w:divBdr>
        <w:top w:val="none" w:sz="0" w:space="0" w:color="auto"/>
        <w:left w:val="none" w:sz="0" w:space="0" w:color="auto"/>
        <w:bottom w:val="none" w:sz="0" w:space="0" w:color="auto"/>
        <w:right w:val="none" w:sz="0" w:space="0" w:color="auto"/>
      </w:divBdr>
    </w:div>
    <w:div w:id="575747623">
      <w:bodyDiv w:val="1"/>
      <w:marLeft w:val="0"/>
      <w:marRight w:val="0"/>
      <w:marTop w:val="0"/>
      <w:marBottom w:val="0"/>
      <w:divBdr>
        <w:top w:val="none" w:sz="0" w:space="0" w:color="auto"/>
        <w:left w:val="none" w:sz="0" w:space="0" w:color="auto"/>
        <w:bottom w:val="none" w:sz="0" w:space="0" w:color="auto"/>
        <w:right w:val="none" w:sz="0" w:space="0" w:color="auto"/>
      </w:divBdr>
    </w:div>
    <w:div w:id="576211482">
      <w:bodyDiv w:val="1"/>
      <w:marLeft w:val="0"/>
      <w:marRight w:val="0"/>
      <w:marTop w:val="0"/>
      <w:marBottom w:val="0"/>
      <w:divBdr>
        <w:top w:val="none" w:sz="0" w:space="0" w:color="auto"/>
        <w:left w:val="none" w:sz="0" w:space="0" w:color="auto"/>
        <w:bottom w:val="none" w:sz="0" w:space="0" w:color="auto"/>
        <w:right w:val="none" w:sz="0" w:space="0" w:color="auto"/>
      </w:divBdr>
    </w:div>
    <w:div w:id="576329587">
      <w:bodyDiv w:val="1"/>
      <w:marLeft w:val="0"/>
      <w:marRight w:val="0"/>
      <w:marTop w:val="0"/>
      <w:marBottom w:val="0"/>
      <w:divBdr>
        <w:top w:val="none" w:sz="0" w:space="0" w:color="auto"/>
        <w:left w:val="none" w:sz="0" w:space="0" w:color="auto"/>
        <w:bottom w:val="none" w:sz="0" w:space="0" w:color="auto"/>
        <w:right w:val="none" w:sz="0" w:space="0" w:color="auto"/>
      </w:divBdr>
    </w:div>
    <w:div w:id="576403136">
      <w:bodyDiv w:val="1"/>
      <w:marLeft w:val="0"/>
      <w:marRight w:val="0"/>
      <w:marTop w:val="0"/>
      <w:marBottom w:val="0"/>
      <w:divBdr>
        <w:top w:val="none" w:sz="0" w:space="0" w:color="auto"/>
        <w:left w:val="none" w:sz="0" w:space="0" w:color="auto"/>
        <w:bottom w:val="none" w:sz="0" w:space="0" w:color="auto"/>
        <w:right w:val="none" w:sz="0" w:space="0" w:color="auto"/>
      </w:divBdr>
    </w:div>
    <w:div w:id="577710373">
      <w:bodyDiv w:val="1"/>
      <w:marLeft w:val="0"/>
      <w:marRight w:val="0"/>
      <w:marTop w:val="0"/>
      <w:marBottom w:val="0"/>
      <w:divBdr>
        <w:top w:val="none" w:sz="0" w:space="0" w:color="auto"/>
        <w:left w:val="none" w:sz="0" w:space="0" w:color="auto"/>
        <w:bottom w:val="none" w:sz="0" w:space="0" w:color="auto"/>
        <w:right w:val="none" w:sz="0" w:space="0" w:color="auto"/>
      </w:divBdr>
    </w:div>
    <w:div w:id="577907216">
      <w:bodyDiv w:val="1"/>
      <w:marLeft w:val="0"/>
      <w:marRight w:val="0"/>
      <w:marTop w:val="0"/>
      <w:marBottom w:val="0"/>
      <w:divBdr>
        <w:top w:val="none" w:sz="0" w:space="0" w:color="auto"/>
        <w:left w:val="none" w:sz="0" w:space="0" w:color="auto"/>
        <w:bottom w:val="none" w:sz="0" w:space="0" w:color="auto"/>
        <w:right w:val="none" w:sz="0" w:space="0" w:color="auto"/>
      </w:divBdr>
    </w:div>
    <w:div w:id="577907502">
      <w:bodyDiv w:val="1"/>
      <w:marLeft w:val="0"/>
      <w:marRight w:val="0"/>
      <w:marTop w:val="0"/>
      <w:marBottom w:val="0"/>
      <w:divBdr>
        <w:top w:val="none" w:sz="0" w:space="0" w:color="auto"/>
        <w:left w:val="none" w:sz="0" w:space="0" w:color="auto"/>
        <w:bottom w:val="none" w:sz="0" w:space="0" w:color="auto"/>
        <w:right w:val="none" w:sz="0" w:space="0" w:color="auto"/>
      </w:divBdr>
    </w:div>
    <w:div w:id="578289844">
      <w:bodyDiv w:val="1"/>
      <w:marLeft w:val="0"/>
      <w:marRight w:val="0"/>
      <w:marTop w:val="0"/>
      <w:marBottom w:val="0"/>
      <w:divBdr>
        <w:top w:val="none" w:sz="0" w:space="0" w:color="auto"/>
        <w:left w:val="none" w:sz="0" w:space="0" w:color="auto"/>
        <w:bottom w:val="none" w:sz="0" w:space="0" w:color="auto"/>
        <w:right w:val="none" w:sz="0" w:space="0" w:color="auto"/>
      </w:divBdr>
    </w:div>
    <w:div w:id="578295843">
      <w:bodyDiv w:val="1"/>
      <w:marLeft w:val="0"/>
      <w:marRight w:val="0"/>
      <w:marTop w:val="0"/>
      <w:marBottom w:val="0"/>
      <w:divBdr>
        <w:top w:val="none" w:sz="0" w:space="0" w:color="auto"/>
        <w:left w:val="none" w:sz="0" w:space="0" w:color="auto"/>
        <w:bottom w:val="none" w:sz="0" w:space="0" w:color="auto"/>
        <w:right w:val="none" w:sz="0" w:space="0" w:color="auto"/>
      </w:divBdr>
    </w:div>
    <w:div w:id="578515931">
      <w:bodyDiv w:val="1"/>
      <w:marLeft w:val="0"/>
      <w:marRight w:val="0"/>
      <w:marTop w:val="0"/>
      <w:marBottom w:val="0"/>
      <w:divBdr>
        <w:top w:val="none" w:sz="0" w:space="0" w:color="auto"/>
        <w:left w:val="none" w:sz="0" w:space="0" w:color="auto"/>
        <w:bottom w:val="none" w:sz="0" w:space="0" w:color="auto"/>
        <w:right w:val="none" w:sz="0" w:space="0" w:color="auto"/>
      </w:divBdr>
    </w:div>
    <w:div w:id="578828453">
      <w:bodyDiv w:val="1"/>
      <w:marLeft w:val="0"/>
      <w:marRight w:val="0"/>
      <w:marTop w:val="0"/>
      <w:marBottom w:val="0"/>
      <w:divBdr>
        <w:top w:val="none" w:sz="0" w:space="0" w:color="auto"/>
        <w:left w:val="none" w:sz="0" w:space="0" w:color="auto"/>
        <w:bottom w:val="none" w:sz="0" w:space="0" w:color="auto"/>
        <w:right w:val="none" w:sz="0" w:space="0" w:color="auto"/>
      </w:divBdr>
    </w:div>
    <w:div w:id="579364583">
      <w:bodyDiv w:val="1"/>
      <w:marLeft w:val="0"/>
      <w:marRight w:val="0"/>
      <w:marTop w:val="0"/>
      <w:marBottom w:val="0"/>
      <w:divBdr>
        <w:top w:val="none" w:sz="0" w:space="0" w:color="auto"/>
        <w:left w:val="none" w:sz="0" w:space="0" w:color="auto"/>
        <w:bottom w:val="none" w:sz="0" w:space="0" w:color="auto"/>
        <w:right w:val="none" w:sz="0" w:space="0" w:color="auto"/>
      </w:divBdr>
    </w:div>
    <w:div w:id="579633071">
      <w:bodyDiv w:val="1"/>
      <w:marLeft w:val="0"/>
      <w:marRight w:val="0"/>
      <w:marTop w:val="0"/>
      <w:marBottom w:val="0"/>
      <w:divBdr>
        <w:top w:val="none" w:sz="0" w:space="0" w:color="auto"/>
        <w:left w:val="none" w:sz="0" w:space="0" w:color="auto"/>
        <w:bottom w:val="none" w:sz="0" w:space="0" w:color="auto"/>
        <w:right w:val="none" w:sz="0" w:space="0" w:color="auto"/>
      </w:divBdr>
    </w:div>
    <w:div w:id="580064287">
      <w:bodyDiv w:val="1"/>
      <w:marLeft w:val="0"/>
      <w:marRight w:val="0"/>
      <w:marTop w:val="0"/>
      <w:marBottom w:val="0"/>
      <w:divBdr>
        <w:top w:val="none" w:sz="0" w:space="0" w:color="auto"/>
        <w:left w:val="none" w:sz="0" w:space="0" w:color="auto"/>
        <w:bottom w:val="none" w:sz="0" w:space="0" w:color="auto"/>
        <w:right w:val="none" w:sz="0" w:space="0" w:color="auto"/>
      </w:divBdr>
    </w:div>
    <w:div w:id="580335881">
      <w:bodyDiv w:val="1"/>
      <w:marLeft w:val="0"/>
      <w:marRight w:val="0"/>
      <w:marTop w:val="0"/>
      <w:marBottom w:val="0"/>
      <w:divBdr>
        <w:top w:val="none" w:sz="0" w:space="0" w:color="auto"/>
        <w:left w:val="none" w:sz="0" w:space="0" w:color="auto"/>
        <w:bottom w:val="none" w:sz="0" w:space="0" w:color="auto"/>
        <w:right w:val="none" w:sz="0" w:space="0" w:color="auto"/>
      </w:divBdr>
    </w:div>
    <w:div w:id="580716440">
      <w:bodyDiv w:val="1"/>
      <w:marLeft w:val="0"/>
      <w:marRight w:val="0"/>
      <w:marTop w:val="0"/>
      <w:marBottom w:val="0"/>
      <w:divBdr>
        <w:top w:val="none" w:sz="0" w:space="0" w:color="auto"/>
        <w:left w:val="none" w:sz="0" w:space="0" w:color="auto"/>
        <w:bottom w:val="none" w:sz="0" w:space="0" w:color="auto"/>
        <w:right w:val="none" w:sz="0" w:space="0" w:color="auto"/>
      </w:divBdr>
    </w:div>
    <w:div w:id="580798563">
      <w:bodyDiv w:val="1"/>
      <w:marLeft w:val="0"/>
      <w:marRight w:val="0"/>
      <w:marTop w:val="0"/>
      <w:marBottom w:val="0"/>
      <w:divBdr>
        <w:top w:val="none" w:sz="0" w:space="0" w:color="auto"/>
        <w:left w:val="none" w:sz="0" w:space="0" w:color="auto"/>
        <w:bottom w:val="none" w:sz="0" w:space="0" w:color="auto"/>
        <w:right w:val="none" w:sz="0" w:space="0" w:color="auto"/>
      </w:divBdr>
    </w:div>
    <w:div w:id="582881922">
      <w:bodyDiv w:val="1"/>
      <w:marLeft w:val="0"/>
      <w:marRight w:val="0"/>
      <w:marTop w:val="0"/>
      <w:marBottom w:val="0"/>
      <w:divBdr>
        <w:top w:val="none" w:sz="0" w:space="0" w:color="auto"/>
        <w:left w:val="none" w:sz="0" w:space="0" w:color="auto"/>
        <w:bottom w:val="none" w:sz="0" w:space="0" w:color="auto"/>
        <w:right w:val="none" w:sz="0" w:space="0" w:color="auto"/>
      </w:divBdr>
    </w:div>
    <w:div w:id="583105402">
      <w:bodyDiv w:val="1"/>
      <w:marLeft w:val="0"/>
      <w:marRight w:val="0"/>
      <w:marTop w:val="0"/>
      <w:marBottom w:val="0"/>
      <w:divBdr>
        <w:top w:val="none" w:sz="0" w:space="0" w:color="auto"/>
        <w:left w:val="none" w:sz="0" w:space="0" w:color="auto"/>
        <w:bottom w:val="none" w:sz="0" w:space="0" w:color="auto"/>
        <w:right w:val="none" w:sz="0" w:space="0" w:color="auto"/>
      </w:divBdr>
    </w:div>
    <w:div w:id="583145612">
      <w:bodyDiv w:val="1"/>
      <w:marLeft w:val="0"/>
      <w:marRight w:val="0"/>
      <w:marTop w:val="0"/>
      <w:marBottom w:val="0"/>
      <w:divBdr>
        <w:top w:val="none" w:sz="0" w:space="0" w:color="auto"/>
        <w:left w:val="none" w:sz="0" w:space="0" w:color="auto"/>
        <w:bottom w:val="none" w:sz="0" w:space="0" w:color="auto"/>
        <w:right w:val="none" w:sz="0" w:space="0" w:color="auto"/>
      </w:divBdr>
    </w:div>
    <w:div w:id="583878275">
      <w:bodyDiv w:val="1"/>
      <w:marLeft w:val="0"/>
      <w:marRight w:val="0"/>
      <w:marTop w:val="0"/>
      <w:marBottom w:val="0"/>
      <w:divBdr>
        <w:top w:val="none" w:sz="0" w:space="0" w:color="auto"/>
        <w:left w:val="none" w:sz="0" w:space="0" w:color="auto"/>
        <w:bottom w:val="none" w:sz="0" w:space="0" w:color="auto"/>
        <w:right w:val="none" w:sz="0" w:space="0" w:color="auto"/>
      </w:divBdr>
    </w:div>
    <w:div w:id="583883272">
      <w:bodyDiv w:val="1"/>
      <w:marLeft w:val="0"/>
      <w:marRight w:val="0"/>
      <w:marTop w:val="0"/>
      <w:marBottom w:val="0"/>
      <w:divBdr>
        <w:top w:val="none" w:sz="0" w:space="0" w:color="auto"/>
        <w:left w:val="none" w:sz="0" w:space="0" w:color="auto"/>
        <w:bottom w:val="none" w:sz="0" w:space="0" w:color="auto"/>
        <w:right w:val="none" w:sz="0" w:space="0" w:color="auto"/>
      </w:divBdr>
    </w:div>
    <w:div w:id="584648663">
      <w:bodyDiv w:val="1"/>
      <w:marLeft w:val="0"/>
      <w:marRight w:val="0"/>
      <w:marTop w:val="0"/>
      <w:marBottom w:val="0"/>
      <w:divBdr>
        <w:top w:val="none" w:sz="0" w:space="0" w:color="auto"/>
        <w:left w:val="none" w:sz="0" w:space="0" w:color="auto"/>
        <w:bottom w:val="none" w:sz="0" w:space="0" w:color="auto"/>
        <w:right w:val="none" w:sz="0" w:space="0" w:color="auto"/>
      </w:divBdr>
    </w:div>
    <w:div w:id="584732437">
      <w:bodyDiv w:val="1"/>
      <w:marLeft w:val="0"/>
      <w:marRight w:val="0"/>
      <w:marTop w:val="0"/>
      <w:marBottom w:val="0"/>
      <w:divBdr>
        <w:top w:val="none" w:sz="0" w:space="0" w:color="auto"/>
        <w:left w:val="none" w:sz="0" w:space="0" w:color="auto"/>
        <w:bottom w:val="none" w:sz="0" w:space="0" w:color="auto"/>
        <w:right w:val="none" w:sz="0" w:space="0" w:color="auto"/>
      </w:divBdr>
    </w:div>
    <w:div w:id="584804761">
      <w:bodyDiv w:val="1"/>
      <w:marLeft w:val="0"/>
      <w:marRight w:val="0"/>
      <w:marTop w:val="0"/>
      <w:marBottom w:val="0"/>
      <w:divBdr>
        <w:top w:val="none" w:sz="0" w:space="0" w:color="auto"/>
        <w:left w:val="none" w:sz="0" w:space="0" w:color="auto"/>
        <w:bottom w:val="none" w:sz="0" w:space="0" w:color="auto"/>
        <w:right w:val="none" w:sz="0" w:space="0" w:color="auto"/>
      </w:divBdr>
    </w:div>
    <w:div w:id="584844648">
      <w:bodyDiv w:val="1"/>
      <w:marLeft w:val="0"/>
      <w:marRight w:val="0"/>
      <w:marTop w:val="0"/>
      <w:marBottom w:val="0"/>
      <w:divBdr>
        <w:top w:val="none" w:sz="0" w:space="0" w:color="auto"/>
        <w:left w:val="none" w:sz="0" w:space="0" w:color="auto"/>
        <w:bottom w:val="none" w:sz="0" w:space="0" w:color="auto"/>
        <w:right w:val="none" w:sz="0" w:space="0" w:color="auto"/>
      </w:divBdr>
    </w:div>
    <w:div w:id="584925012">
      <w:bodyDiv w:val="1"/>
      <w:marLeft w:val="0"/>
      <w:marRight w:val="0"/>
      <w:marTop w:val="0"/>
      <w:marBottom w:val="0"/>
      <w:divBdr>
        <w:top w:val="none" w:sz="0" w:space="0" w:color="auto"/>
        <w:left w:val="none" w:sz="0" w:space="0" w:color="auto"/>
        <w:bottom w:val="none" w:sz="0" w:space="0" w:color="auto"/>
        <w:right w:val="none" w:sz="0" w:space="0" w:color="auto"/>
      </w:divBdr>
    </w:div>
    <w:div w:id="585067997">
      <w:bodyDiv w:val="1"/>
      <w:marLeft w:val="0"/>
      <w:marRight w:val="0"/>
      <w:marTop w:val="0"/>
      <w:marBottom w:val="0"/>
      <w:divBdr>
        <w:top w:val="none" w:sz="0" w:space="0" w:color="auto"/>
        <w:left w:val="none" w:sz="0" w:space="0" w:color="auto"/>
        <w:bottom w:val="none" w:sz="0" w:space="0" w:color="auto"/>
        <w:right w:val="none" w:sz="0" w:space="0" w:color="auto"/>
      </w:divBdr>
    </w:div>
    <w:div w:id="585261377">
      <w:bodyDiv w:val="1"/>
      <w:marLeft w:val="0"/>
      <w:marRight w:val="0"/>
      <w:marTop w:val="0"/>
      <w:marBottom w:val="0"/>
      <w:divBdr>
        <w:top w:val="none" w:sz="0" w:space="0" w:color="auto"/>
        <w:left w:val="none" w:sz="0" w:space="0" w:color="auto"/>
        <w:bottom w:val="none" w:sz="0" w:space="0" w:color="auto"/>
        <w:right w:val="none" w:sz="0" w:space="0" w:color="auto"/>
      </w:divBdr>
    </w:div>
    <w:div w:id="585696786">
      <w:bodyDiv w:val="1"/>
      <w:marLeft w:val="0"/>
      <w:marRight w:val="0"/>
      <w:marTop w:val="0"/>
      <w:marBottom w:val="0"/>
      <w:divBdr>
        <w:top w:val="none" w:sz="0" w:space="0" w:color="auto"/>
        <w:left w:val="none" w:sz="0" w:space="0" w:color="auto"/>
        <w:bottom w:val="none" w:sz="0" w:space="0" w:color="auto"/>
        <w:right w:val="none" w:sz="0" w:space="0" w:color="auto"/>
      </w:divBdr>
    </w:div>
    <w:div w:id="586038659">
      <w:bodyDiv w:val="1"/>
      <w:marLeft w:val="0"/>
      <w:marRight w:val="0"/>
      <w:marTop w:val="0"/>
      <w:marBottom w:val="0"/>
      <w:divBdr>
        <w:top w:val="none" w:sz="0" w:space="0" w:color="auto"/>
        <w:left w:val="none" w:sz="0" w:space="0" w:color="auto"/>
        <w:bottom w:val="none" w:sz="0" w:space="0" w:color="auto"/>
        <w:right w:val="none" w:sz="0" w:space="0" w:color="auto"/>
      </w:divBdr>
    </w:div>
    <w:div w:id="586693442">
      <w:bodyDiv w:val="1"/>
      <w:marLeft w:val="0"/>
      <w:marRight w:val="0"/>
      <w:marTop w:val="0"/>
      <w:marBottom w:val="0"/>
      <w:divBdr>
        <w:top w:val="none" w:sz="0" w:space="0" w:color="auto"/>
        <w:left w:val="none" w:sz="0" w:space="0" w:color="auto"/>
        <w:bottom w:val="none" w:sz="0" w:space="0" w:color="auto"/>
        <w:right w:val="none" w:sz="0" w:space="0" w:color="auto"/>
      </w:divBdr>
    </w:div>
    <w:div w:id="587006671">
      <w:bodyDiv w:val="1"/>
      <w:marLeft w:val="0"/>
      <w:marRight w:val="0"/>
      <w:marTop w:val="0"/>
      <w:marBottom w:val="0"/>
      <w:divBdr>
        <w:top w:val="none" w:sz="0" w:space="0" w:color="auto"/>
        <w:left w:val="none" w:sz="0" w:space="0" w:color="auto"/>
        <w:bottom w:val="none" w:sz="0" w:space="0" w:color="auto"/>
        <w:right w:val="none" w:sz="0" w:space="0" w:color="auto"/>
      </w:divBdr>
    </w:div>
    <w:div w:id="587228217">
      <w:bodyDiv w:val="1"/>
      <w:marLeft w:val="0"/>
      <w:marRight w:val="0"/>
      <w:marTop w:val="0"/>
      <w:marBottom w:val="0"/>
      <w:divBdr>
        <w:top w:val="none" w:sz="0" w:space="0" w:color="auto"/>
        <w:left w:val="none" w:sz="0" w:space="0" w:color="auto"/>
        <w:bottom w:val="none" w:sz="0" w:space="0" w:color="auto"/>
        <w:right w:val="none" w:sz="0" w:space="0" w:color="auto"/>
      </w:divBdr>
    </w:div>
    <w:div w:id="587544769">
      <w:bodyDiv w:val="1"/>
      <w:marLeft w:val="0"/>
      <w:marRight w:val="0"/>
      <w:marTop w:val="0"/>
      <w:marBottom w:val="0"/>
      <w:divBdr>
        <w:top w:val="none" w:sz="0" w:space="0" w:color="auto"/>
        <w:left w:val="none" w:sz="0" w:space="0" w:color="auto"/>
        <w:bottom w:val="none" w:sz="0" w:space="0" w:color="auto"/>
        <w:right w:val="none" w:sz="0" w:space="0" w:color="auto"/>
      </w:divBdr>
    </w:div>
    <w:div w:id="587691082">
      <w:bodyDiv w:val="1"/>
      <w:marLeft w:val="0"/>
      <w:marRight w:val="0"/>
      <w:marTop w:val="0"/>
      <w:marBottom w:val="0"/>
      <w:divBdr>
        <w:top w:val="none" w:sz="0" w:space="0" w:color="auto"/>
        <w:left w:val="none" w:sz="0" w:space="0" w:color="auto"/>
        <w:bottom w:val="none" w:sz="0" w:space="0" w:color="auto"/>
        <w:right w:val="none" w:sz="0" w:space="0" w:color="auto"/>
      </w:divBdr>
    </w:div>
    <w:div w:id="587734931">
      <w:bodyDiv w:val="1"/>
      <w:marLeft w:val="0"/>
      <w:marRight w:val="0"/>
      <w:marTop w:val="0"/>
      <w:marBottom w:val="0"/>
      <w:divBdr>
        <w:top w:val="none" w:sz="0" w:space="0" w:color="auto"/>
        <w:left w:val="none" w:sz="0" w:space="0" w:color="auto"/>
        <w:bottom w:val="none" w:sz="0" w:space="0" w:color="auto"/>
        <w:right w:val="none" w:sz="0" w:space="0" w:color="auto"/>
      </w:divBdr>
    </w:div>
    <w:div w:id="588662124">
      <w:bodyDiv w:val="1"/>
      <w:marLeft w:val="0"/>
      <w:marRight w:val="0"/>
      <w:marTop w:val="0"/>
      <w:marBottom w:val="0"/>
      <w:divBdr>
        <w:top w:val="none" w:sz="0" w:space="0" w:color="auto"/>
        <w:left w:val="none" w:sz="0" w:space="0" w:color="auto"/>
        <w:bottom w:val="none" w:sz="0" w:space="0" w:color="auto"/>
        <w:right w:val="none" w:sz="0" w:space="0" w:color="auto"/>
      </w:divBdr>
    </w:div>
    <w:div w:id="588849486">
      <w:bodyDiv w:val="1"/>
      <w:marLeft w:val="0"/>
      <w:marRight w:val="0"/>
      <w:marTop w:val="0"/>
      <w:marBottom w:val="0"/>
      <w:divBdr>
        <w:top w:val="none" w:sz="0" w:space="0" w:color="auto"/>
        <w:left w:val="none" w:sz="0" w:space="0" w:color="auto"/>
        <w:bottom w:val="none" w:sz="0" w:space="0" w:color="auto"/>
        <w:right w:val="none" w:sz="0" w:space="0" w:color="auto"/>
      </w:divBdr>
    </w:div>
    <w:div w:id="588855150">
      <w:bodyDiv w:val="1"/>
      <w:marLeft w:val="0"/>
      <w:marRight w:val="0"/>
      <w:marTop w:val="0"/>
      <w:marBottom w:val="0"/>
      <w:divBdr>
        <w:top w:val="none" w:sz="0" w:space="0" w:color="auto"/>
        <w:left w:val="none" w:sz="0" w:space="0" w:color="auto"/>
        <w:bottom w:val="none" w:sz="0" w:space="0" w:color="auto"/>
        <w:right w:val="none" w:sz="0" w:space="0" w:color="auto"/>
      </w:divBdr>
    </w:div>
    <w:div w:id="589244165">
      <w:bodyDiv w:val="1"/>
      <w:marLeft w:val="0"/>
      <w:marRight w:val="0"/>
      <w:marTop w:val="0"/>
      <w:marBottom w:val="0"/>
      <w:divBdr>
        <w:top w:val="none" w:sz="0" w:space="0" w:color="auto"/>
        <w:left w:val="none" w:sz="0" w:space="0" w:color="auto"/>
        <w:bottom w:val="none" w:sz="0" w:space="0" w:color="auto"/>
        <w:right w:val="none" w:sz="0" w:space="0" w:color="auto"/>
      </w:divBdr>
    </w:div>
    <w:div w:id="589627716">
      <w:bodyDiv w:val="1"/>
      <w:marLeft w:val="0"/>
      <w:marRight w:val="0"/>
      <w:marTop w:val="0"/>
      <w:marBottom w:val="0"/>
      <w:divBdr>
        <w:top w:val="none" w:sz="0" w:space="0" w:color="auto"/>
        <w:left w:val="none" w:sz="0" w:space="0" w:color="auto"/>
        <w:bottom w:val="none" w:sz="0" w:space="0" w:color="auto"/>
        <w:right w:val="none" w:sz="0" w:space="0" w:color="auto"/>
      </w:divBdr>
    </w:div>
    <w:div w:id="589774913">
      <w:bodyDiv w:val="1"/>
      <w:marLeft w:val="0"/>
      <w:marRight w:val="0"/>
      <w:marTop w:val="0"/>
      <w:marBottom w:val="0"/>
      <w:divBdr>
        <w:top w:val="none" w:sz="0" w:space="0" w:color="auto"/>
        <w:left w:val="none" w:sz="0" w:space="0" w:color="auto"/>
        <w:bottom w:val="none" w:sz="0" w:space="0" w:color="auto"/>
        <w:right w:val="none" w:sz="0" w:space="0" w:color="auto"/>
      </w:divBdr>
    </w:div>
    <w:div w:id="590050330">
      <w:bodyDiv w:val="1"/>
      <w:marLeft w:val="0"/>
      <w:marRight w:val="0"/>
      <w:marTop w:val="0"/>
      <w:marBottom w:val="0"/>
      <w:divBdr>
        <w:top w:val="none" w:sz="0" w:space="0" w:color="auto"/>
        <w:left w:val="none" w:sz="0" w:space="0" w:color="auto"/>
        <w:bottom w:val="none" w:sz="0" w:space="0" w:color="auto"/>
        <w:right w:val="none" w:sz="0" w:space="0" w:color="auto"/>
      </w:divBdr>
    </w:div>
    <w:div w:id="590242455">
      <w:bodyDiv w:val="1"/>
      <w:marLeft w:val="0"/>
      <w:marRight w:val="0"/>
      <w:marTop w:val="0"/>
      <w:marBottom w:val="0"/>
      <w:divBdr>
        <w:top w:val="none" w:sz="0" w:space="0" w:color="auto"/>
        <w:left w:val="none" w:sz="0" w:space="0" w:color="auto"/>
        <w:bottom w:val="none" w:sz="0" w:space="0" w:color="auto"/>
        <w:right w:val="none" w:sz="0" w:space="0" w:color="auto"/>
      </w:divBdr>
    </w:div>
    <w:div w:id="590314228">
      <w:bodyDiv w:val="1"/>
      <w:marLeft w:val="0"/>
      <w:marRight w:val="0"/>
      <w:marTop w:val="0"/>
      <w:marBottom w:val="0"/>
      <w:divBdr>
        <w:top w:val="none" w:sz="0" w:space="0" w:color="auto"/>
        <w:left w:val="none" w:sz="0" w:space="0" w:color="auto"/>
        <w:bottom w:val="none" w:sz="0" w:space="0" w:color="auto"/>
        <w:right w:val="none" w:sz="0" w:space="0" w:color="auto"/>
      </w:divBdr>
    </w:div>
    <w:div w:id="591013749">
      <w:bodyDiv w:val="1"/>
      <w:marLeft w:val="0"/>
      <w:marRight w:val="0"/>
      <w:marTop w:val="0"/>
      <w:marBottom w:val="0"/>
      <w:divBdr>
        <w:top w:val="none" w:sz="0" w:space="0" w:color="auto"/>
        <w:left w:val="none" w:sz="0" w:space="0" w:color="auto"/>
        <w:bottom w:val="none" w:sz="0" w:space="0" w:color="auto"/>
        <w:right w:val="none" w:sz="0" w:space="0" w:color="auto"/>
      </w:divBdr>
    </w:div>
    <w:div w:id="591355543">
      <w:bodyDiv w:val="1"/>
      <w:marLeft w:val="0"/>
      <w:marRight w:val="0"/>
      <w:marTop w:val="0"/>
      <w:marBottom w:val="0"/>
      <w:divBdr>
        <w:top w:val="none" w:sz="0" w:space="0" w:color="auto"/>
        <w:left w:val="none" w:sz="0" w:space="0" w:color="auto"/>
        <w:bottom w:val="none" w:sz="0" w:space="0" w:color="auto"/>
        <w:right w:val="none" w:sz="0" w:space="0" w:color="auto"/>
      </w:divBdr>
    </w:div>
    <w:div w:id="591553059">
      <w:bodyDiv w:val="1"/>
      <w:marLeft w:val="0"/>
      <w:marRight w:val="0"/>
      <w:marTop w:val="0"/>
      <w:marBottom w:val="0"/>
      <w:divBdr>
        <w:top w:val="none" w:sz="0" w:space="0" w:color="auto"/>
        <w:left w:val="none" w:sz="0" w:space="0" w:color="auto"/>
        <w:bottom w:val="none" w:sz="0" w:space="0" w:color="auto"/>
        <w:right w:val="none" w:sz="0" w:space="0" w:color="auto"/>
      </w:divBdr>
    </w:div>
    <w:div w:id="591741700">
      <w:bodyDiv w:val="1"/>
      <w:marLeft w:val="0"/>
      <w:marRight w:val="0"/>
      <w:marTop w:val="0"/>
      <w:marBottom w:val="0"/>
      <w:divBdr>
        <w:top w:val="none" w:sz="0" w:space="0" w:color="auto"/>
        <w:left w:val="none" w:sz="0" w:space="0" w:color="auto"/>
        <w:bottom w:val="none" w:sz="0" w:space="0" w:color="auto"/>
        <w:right w:val="none" w:sz="0" w:space="0" w:color="auto"/>
      </w:divBdr>
    </w:div>
    <w:div w:id="591741997">
      <w:bodyDiv w:val="1"/>
      <w:marLeft w:val="0"/>
      <w:marRight w:val="0"/>
      <w:marTop w:val="0"/>
      <w:marBottom w:val="0"/>
      <w:divBdr>
        <w:top w:val="none" w:sz="0" w:space="0" w:color="auto"/>
        <w:left w:val="none" w:sz="0" w:space="0" w:color="auto"/>
        <w:bottom w:val="none" w:sz="0" w:space="0" w:color="auto"/>
        <w:right w:val="none" w:sz="0" w:space="0" w:color="auto"/>
      </w:divBdr>
    </w:div>
    <w:div w:id="591860062">
      <w:bodyDiv w:val="1"/>
      <w:marLeft w:val="0"/>
      <w:marRight w:val="0"/>
      <w:marTop w:val="0"/>
      <w:marBottom w:val="0"/>
      <w:divBdr>
        <w:top w:val="none" w:sz="0" w:space="0" w:color="auto"/>
        <w:left w:val="none" w:sz="0" w:space="0" w:color="auto"/>
        <w:bottom w:val="none" w:sz="0" w:space="0" w:color="auto"/>
        <w:right w:val="none" w:sz="0" w:space="0" w:color="auto"/>
      </w:divBdr>
    </w:div>
    <w:div w:id="592126172">
      <w:bodyDiv w:val="1"/>
      <w:marLeft w:val="0"/>
      <w:marRight w:val="0"/>
      <w:marTop w:val="0"/>
      <w:marBottom w:val="0"/>
      <w:divBdr>
        <w:top w:val="none" w:sz="0" w:space="0" w:color="auto"/>
        <w:left w:val="none" w:sz="0" w:space="0" w:color="auto"/>
        <w:bottom w:val="none" w:sz="0" w:space="0" w:color="auto"/>
        <w:right w:val="none" w:sz="0" w:space="0" w:color="auto"/>
      </w:divBdr>
    </w:div>
    <w:div w:id="592276314">
      <w:bodyDiv w:val="1"/>
      <w:marLeft w:val="0"/>
      <w:marRight w:val="0"/>
      <w:marTop w:val="0"/>
      <w:marBottom w:val="0"/>
      <w:divBdr>
        <w:top w:val="none" w:sz="0" w:space="0" w:color="auto"/>
        <w:left w:val="none" w:sz="0" w:space="0" w:color="auto"/>
        <w:bottom w:val="none" w:sz="0" w:space="0" w:color="auto"/>
        <w:right w:val="none" w:sz="0" w:space="0" w:color="auto"/>
      </w:divBdr>
    </w:div>
    <w:div w:id="592713015">
      <w:bodyDiv w:val="1"/>
      <w:marLeft w:val="0"/>
      <w:marRight w:val="0"/>
      <w:marTop w:val="0"/>
      <w:marBottom w:val="0"/>
      <w:divBdr>
        <w:top w:val="none" w:sz="0" w:space="0" w:color="auto"/>
        <w:left w:val="none" w:sz="0" w:space="0" w:color="auto"/>
        <w:bottom w:val="none" w:sz="0" w:space="0" w:color="auto"/>
        <w:right w:val="none" w:sz="0" w:space="0" w:color="auto"/>
      </w:divBdr>
    </w:div>
    <w:div w:id="592904552">
      <w:bodyDiv w:val="1"/>
      <w:marLeft w:val="0"/>
      <w:marRight w:val="0"/>
      <w:marTop w:val="0"/>
      <w:marBottom w:val="0"/>
      <w:divBdr>
        <w:top w:val="none" w:sz="0" w:space="0" w:color="auto"/>
        <w:left w:val="none" w:sz="0" w:space="0" w:color="auto"/>
        <w:bottom w:val="none" w:sz="0" w:space="0" w:color="auto"/>
        <w:right w:val="none" w:sz="0" w:space="0" w:color="auto"/>
      </w:divBdr>
    </w:div>
    <w:div w:id="592935632">
      <w:bodyDiv w:val="1"/>
      <w:marLeft w:val="0"/>
      <w:marRight w:val="0"/>
      <w:marTop w:val="0"/>
      <w:marBottom w:val="0"/>
      <w:divBdr>
        <w:top w:val="none" w:sz="0" w:space="0" w:color="auto"/>
        <w:left w:val="none" w:sz="0" w:space="0" w:color="auto"/>
        <w:bottom w:val="none" w:sz="0" w:space="0" w:color="auto"/>
        <w:right w:val="none" w:sz="0" w:space="0" w:color="auto"/>
      </w:divBdr>
    </w:div>
    <w:div w:id="593051406">
      <w:bodyDiv w:val="1"/>
      <w:marLeft w:val="0"/>
      <w:marRight w:val="0"/>
      <w:marTop w:val="0"/>
      <w:marBottom w:val="0"/>
      <w:divBdr>
        <w:top w:val="none" w:sz="0" w:space="0" w:color="auto"/>
        <w:left w:val="none" w:sz="0" w:space="0" w:color="auto"/>
        <w:bottom w:val="none" w:sz="0" w:space="0" w:color="auto"/>
        <w:right w:val="none" w:sz="0" w:space="0" w:color="auto"/>
      </w:divBdr>
    </w:div>
    <w:div w:id="593129427">
      <w:bodyDiv w:val="1"/>
      <w:marLeft w:val="0"/>
      <w:marRight w:val="0"/>
      <w:marTop w:val="0"/>
      <w:marBottom w:val="0"/>
      <w:divBdr>
        <w:top w:val="none" w:sz="0" w:space="0" w:color="auto"/>
        <w:left w:val="none" w:sz="0" w:space="0" w:color="auto"/>
        <w:bottom w:val="none" w:sz="0" w:space="0" w:color="auto"/>
        <w:right w:val="none" w:sz="0" w:space="0" w:color="auto"/>
      </w:divBdr>
    </w:div>
    <w:div w:id="593435930">
      <w:bodyDiv w:val="1"/>
      <w:marLeft w:val="0"/>
      <w:marRight w:val="0"/>
      <w:marTop w:val="0"/>
      <w:marBottom w:val="0"/>
      <w:divBdr>
        <w:top w:val="none" w:sz="0" w:space="0" w:color="auto"/>
        <w:left w:val="none" w:sz="0" w:space="0" w:color="auto"/>
        <w:bottom w:val="none" w:sz="0" w:space="0" w:color="auto"/>
        <w:right w:val="none" w:sz="0" w:space="0" w:color="auto"/>
      </w:divBdr>
    </w:div>
    <w:div w:id="593510481">
      <w:bodyDiv w:val="1"/>
      <w:marLeft w:val="0"/>
      <w:marRight w:val="0"/>
      <w:marTop w:val="0"/>
      <w:marBottom w:val="0"/>
      <w:divBdr>
        <w:top w:val="none" w:sz="0" w:space="0" w:color="auto"/>
        <w:left w:val="none" w:sz="0" w:space="0" w:color="auto"/>
        <w:bottom w:val="none" w:sz="0" w:space="0" w:color="auto"/>
        <w:right w:val="none" w:sz="0" w:space="0" w:color="auto"/>
      </w:divBdr>
    </w:div>
    <w:div w:id="594099272">
      <w:bodyDiv w:val="1"/>
      <w:marLeft w:val="0"/>
      <w:marRight w:val="0"/>
      <w:marTop w:val="0"/>
      <w:marBottom w:val="0"/>
      <w:divBdr>
        <w:top w:val="none" w:sz="0" w:space="0" w:color="auto"/>
        <w:left w:val="none" w:sz="0" w:space="0" w:color="auto"/>
        <w:bottom w:val="none" w:sz="0" w:space="0" w:color="auto"/>
        <w:right w:val="none" w:sz="0" w:space="0" w:color="auto"/>
      </w:divBdr>
    </w:div>
    <w:div w:id="594167707">
      <w:bodyDiv w:val="1"/>
      <w:marLeft w:val="0"/>
      <w:marRight w:val="0"/>
      <w:marTop w:val="0"/>
      <w:marBottom w:val="0"/>
      <w:divBdr>
        <w:top w:val="none" w:sz="0" w:space="0" w:color="auto"/>
        <w:left w:val="none" w:sz="0" w:space="0" w:color="auto"/>
        <w:bottom w:val="none" w:sz="0" w:space="0" w:color="auto"/>
        <w:right w:val="none" w:sz="0" w:space="0" w:color="auto"/>
      </w:divBdr>
    </w:div>
    <w:div w:id="594360590">
      <w:bodyDiv w:val="1"/>
      <w:marLeft w:val="0"/>
      <w:marRight w:val="0"/>
      <w:marTop w:val="0"/>
      <w:marBottom w:val="0"/>
      <w:divBdr>
        <w:top w:val="none" w:sz="0" w:space="0" w:color="auto"/>
        <w:left w:val="none" w:sz="0" w:space="0" w:color="auto"/>
        <w:bottom w:val="none" w:sz="0" w:space="0" w:color="auto"/>
        <w:right w:val="none" w:sz="0" w:space="0" w:color="auto"/>
      </w:divBdr>
    </w:div>
    <w:div w:id="594482253">
      <w:bodyDiv w:val="1"/>
      <w:marLeft w:val="0"/>
      <w:marRight w:val="0"/>
      <w:marTop w:val="0"/>
      <w:marBottom w:val="0"/>
      <w:divBdr>
        <w:top w:val="none" w:sz="0" w:space="0" w:color="auto"/>
        <w:left w:val="none" w:sz="0" w:space="0" w:color="auto"/>
        <w:bottom w:val="none" w:sz="0" w:space="0" w:color="auto"/>
        <w:right w:val="none" w:sz="0" w:space="0" w:color="auto"/>
      </w:divBdr>
    </w:div>
    <w:div w:id="594677383">
      <w:bodyDiv w:val="1"/>
      <w:marLeft w:val="0"/>
      <w:marRight w:val="0"/>
      <w:marTop w:val="0"/>
      <w:marBottom w:val="0"/>
      <w:divBdr>
        <w:top w:val="none" w:sz="0" w:space="0" w:color="auto"/>
        <w:left w:val="none" w:sz="0" w:space="0" w:color="auto"/>
        <w:bottom w:val="none" w:sz="0" w:space="0" w:color="auto"/>
        <w:right w:val="none" w:sz="0" w:space="0" w:color="auto"/>
      </w:divBdr>
    </w:div>
    <w:div w:id="595023245">
      <w:bodyDiv w:val="1"/>
      <w:marLeft w:val="0"/>
      <w:marRight w:val="0"/>
      <w:marTop w:val="0"/>
      <w:marBottom w:val="0"/>
      <w:divBdr>
        <w:top w:val="none" w:sz="0" w:space="0" w:color="auto"/>
        <w:left w:val="none" w:sz="0" w:space="0" w:color="auto"/>
        <w:bottom w:val="none" w:sz="0" w:space="0" w:color="auto"/>
        <w:right w:val="none" w:sz="0" w:space="0" w:color="auto"/>
      </w:divBdr>
    </w:div>
    <w:div w:id="595333629">
      <w:bodyDiv w:val="1"/>
      <w:marLeft w:val="0"/>
      <w:marRight w:val="0"/>
      <w:marTop w:val="0"/>
      <w:marBottom w:val="0"/>
      <w:divBdr>
        <w:top w:val="none" w:sz="0" w:space="0" w:color="auto"/>
        <w:left w:val="none" w:sz="0" w:space="0" w:color="auto"/>
        <w:bottom w:val="none" w:sz="0" w:space="0" w:color="auto"/>
        <w:right w:val="none" w:sz="0" w:space="0" w:color="auto"/>
      </w:divBdr>
    </w:div>
    <w:div w:id="595795972">
      <w:bodyDiv w:val="1"/>
      <w:marLeft w:val="0"/>
      <w:marRight w:val="0"/>
      <w:marTop w:val="0"/>
      <w:marBottom w:val="0"/>
      <w:divBdr>
        <w:top w:val="none" w:sz="0" w:space="0" w:color="auto"/>
        <w:left w:val="none" w:sz="0" w:space="0" w:color="auto"/>
        <w:bottom w:val="none" w:sz="0" w:space="0" w:color="auto"/>
        <w:right w:val="none" w:sz="0" w:space="0" w:color="auto"/>
      </w:divBdr>
    </w:div>
    <w:div w:id="596207281">
      <w:bodyDiv w:val="1"/>
      <w:marLeft w:val="0"/>
      <w:marRight w:val="0"/>
      <w:marTop w:val="0"/>
      <w:marBottom w:val="0"/>
      <w:divBdr>
        <w:top w:val="none" w:sz="0" w:space="0" w:color="auto"/>
        <w:left w:val="none" w:sz="0" w:space="0" w:color="auto"/>
        <w:bottom w:val="none" w:sz="0" w:space="0" w:color="auto"/>
        <w:right w:val="none" w:sz="0" w:space="0" w:color="auto"/>
      </w:divBdr>
    </w:div>
    <w:div w:id="596207813">
      <w:bodyDiv w:val="1"/>
      <w:marLeft w:val="0"/>
      <w:marRight w:val="0"/>
      <w:marTop w:val="0"/>
      <w:marBottom w:val="0"/>
      <w:divBdr>
        <w:top w:val="none" w:sz="0" w:space="0" w:color="auto"/>
        <w:left w:val="none" w:sz="0" w:space="0" w:color="auto"/>
        <w:bottom w:val="none" w:sz="0" w:space="0" w:color="auto"/>
        <w:right w:val="none" w:sz="0" w:space="0" w:color="auto"/>
      </w:divBdr>
    </w:div>
    <w:div w:id="596443950">
      <w:bodyDiv w:val="1"/>
      <w:marLeft w:val="0"/>
      <w:marRight w:val="0"/>
      <w:marTop w:val="0"/>
      <w:marBottom w:val="0"/>
      <w:divBdr>
        <w:top w:val="none" w:sz="0" w:space="0" w:color="auto"/>
        <w:left w:val="none" w:sz="0" w:space="0" w:color="auto"/>
        <w:bottom w:val="none" w:sz="0" w:space="0" w:color="auto"/>
        <w:right w:val="none" w:sz="0" w:space="0" w:color="auto"/>
      </w:divBdr>
    </w:div>
    <w:div w:id="596595495">
      <w:bodyDiv w:val="1"/>
      <w:marLeft w:val="0"/>
      <w:marRight w:val="0"/>
      <w:marTop w:val="0"/>
      <w:marBottom w:val="0"/>
      <w:divBdr>
        <w:top w:val="none" w:sz="0" w:space="0" w:color="auto"/>
        <w:left w:val="none" w:sz="0" w:space="0" w:color="auto"/>
        <w:bottom w:val="none" w:sz="0" w:space="0" w:color="auto"/>
        <w:right w:val="none" w:sz="0" w:space="0" w:color="auto"/>
      </w:divBdr>
    </w:div>
    <w:div w:id="596596244">
      <w:bodyDiv w:val="1"/>
      <w:marLeft w:val="0"/>
      <w:marRight w:val="0"/>
      <w:marTop w:val="0"/>
      <w:marBottom w:val="0"/>
      <w:divBdr>
        <w:top w:val="none" w:sz="0" w:space="0" w:color="auto"/>
        <w:left w:val="none" w:sz="0" w:space="0" w:color="auto"/>
        <w:bottom w:val="none" w:sz="0" w:space="0" w:color="auto"/>
        <w:right w:val="none" w:sz="0" w:space="0" w:color="auto"/>
      </w:divBdr>
    </w:div>
    <w:div w:id="596712975">
      <w:bodyDiv w:val="1"/>
      <w:marLeft w:val="0"/>
      <w:marRight w:val="0"/>
      <w:marTop w:val="0"/>
      <w:marBottom w:val="0"/>
      <w:divBdr>
        <w:top w:val="none" w:sz="0" w:space="0" w:color="auto"/>
        <w:left w:val="none" w:sz="0" w:space="0" w:color="auto"/>
        <w:bottom w:val="none" w:sz="0" w:space="0" w:color="auto"/>
        <w:right w:val="none" w:sz="0" w:space="0" w:color="auto"/>
      </w:divBdr>
    </w:div>
    <w:div w:id="597248889">
      <w:bodyDiv w:val="1"/>
      <w:marLeft w:val="0"/>
      <w:marRight w:val="0"/>
      <w:marTop w:val="0"/>
      <w:marBottom w:val="0"/>
      <w:divBdr>
        <w:top w:val="none" w:sz="0" w:space="0" w:color="auto"/>
        <w:left w:val="none" w:sz="0" w:space="0" w:color="auto"/>
        <w:bottom w:val="none" w:sz="0" w:space="0" w:color="auto"/>
        <w:right w:val="none" w:sz="0" w:space="0" w:color="auto"/>
      </w:divBdr>
    </w:div>
    <w:div w:id="597643977">
      <w:bodyDiv w:val="1"/>
      <w:marLeft w:val="0"/>
      <w:marRight w:val="0"/>
      <w:marTop w:val="0"/>
      <w:marBottom w:val="0"/>
      <w:divBdr>
        <w:top w:val="none" w:sz="0" w:space="0" w:color="auto"/>
        <w:left w:val="none" w:sz="0" w:space="0" w:color="auto"/>
        <w:bottom w:val="none" w:sz="0" w:space="0" w:color="auto"/>
        <w:right w:val="none" w:sz="0" w:space="0" w:color="auto"/>
      </w:divBdr>
    </w:div>
    <w:div w:id="597718739">
      <w:bodyDiv w:val="1"/>
      <w:marLeft w:val="0"/>
      <w:marRight w:val="0"/>
      <w:marTop w:val="0"/>
      <w:marBottom w:val="0"/>
      <w:divBdr>
        <w:top w:val="none" w:sz="0" w:space="0" w:color="auto"/>
        <w:left w:val="none" w:sz="0" w:space="0" w:color="auto"/>
        <w:bottom w:val="none" w:sz="0" w:space="0" w:color="auto"/>
        <w:right w:val="none" w:sz="0" w:space="0" w:color="auto"/>
      </w:divBdr>
    </w:div>
    <w:div w:id="597907425">
      <w:bodyDiv w:val="1"/>
      <w:marLeft w:val="0"/>
      <w:marRight w:val="0"/>
      <w:marTop w:val="0"/>
      <w:marBottom w:val="0"/>
      <w:divBdr>
        <w:top w:val="none" w:sz="0" w:space="0" w:color="auto"/>
        <w:left w:val="none" w:sz="0" w:space="0" w:color="auto"/>
        <w:bottom w:val="none" w:sz="0" w:space="0" w:color="auto"/>
        <w:right w:val="none" w:sz="0" w:space="0" w:color="auto"/>
      </w:divBdr>
    </w:div>
    <w:div w:id="597907712">
      <w:bodyDiv w:val="1"/>
      <w:marLeft w:val="0"/>
      <w:marRight w:val="0"/>
      <w:marTop w:val="0"/>
      <w:marBottom w:val="0"/>
      <w:divBdr>
        <w:top w:val="none" w:sz="0" w:space="0" w:color="auto"/>
        <w:left w:val="none" w:sz="0" w:space="0" w:color="auto"/>
        <w:bottom w:val="none" w:sz="0" w:space="0" w:color="auto"/>
        <w:right w:val="none" w:sz="0" w:space="0" w:color="auto"/>
      </w:divBdr>
    </w:div>
    <w:div w:id="598413078">
      <w:bodyDiv w:val="1"/>
      <w:marLeft w:val="0"/>
      <w:marRight w:val="0"/>
      <w:marTop w:val="0"/>
      <w:marBottom w:val="0"/>
      <w:divBdr>
        <w:top w:val="none" w:sz="0" w:space="0" w:color="auto"/>
        <w:left w:val="none" w:sz="0" w:space="0" w:color="auto"/>
        <w:bottom w:val="none" w:sz="0" w:space="0" w:color="auto"/>
        <w:right w:val="none" w:sz="0" w:space="0" w:color="auto"/>
      </w:divBdr>
    </w:div>
    <w:div w:id="598636500">
      <w:bodyDiv w:val="1"/>
      <w:marLeft w:val="0"/>
      <w:marRight w:val="0"/>
      <w:marTop w:val="0"/>
      <w:marBottom w:val="0"/>
      <w:divBdr>
        <w:top w:val="none" w:sz="0" w:space="0" w:color="auto"/>
        <w:left w:val="none" w:sz="0" w:space="0" w:color="auto"/>
        <w:bottom w:val="none" w:sz="0" w:space="0" w:color="auto"/>
        <w:right w:val="none" w:sz="0" w:space="0" w:color="auto"/>
      </w:divBdr>
    </w:div>
    <w:div w:id="598753332">
      <w:bodyDiv w:val="1"/>
      <w:marLeft w:val="0"/>
      <w:marRight w:val="0"/>
      <w:marTop w:val="0"/>
      <w:marBottom w:val="0"/>
      <w:divBdr>
        <w:top w:val="none" w:sz="0" w:space="0" w:color="auto"/>
        <w:left w:val="none" w:sz="0" w:space="0" w:color="auto"/>
        <w:bottom w:val="none" w:sz="0" w:space="0" w:color="auto"/>
        <w:right w:val="none" w:sz="0" w:space="0" w:color="auto"/>
      </w:divBdr>
    </w:div>
    <w:div w:id="598832003">
      <w:bodyDiv w:val="1"/>
      <w:marLeft w:val="0"/>
      <w:marRight w:val="0"/>
      <w:marTop w:val="0"/>
      <w:marBottom w:val="0"/>
      <w:divBdr>
        <w:top w:val="none" w:sz="0" w:space="0" w:color="auto"/>
        <w:left w:val="none" w:sz="0" w:space="0" w:color="auto"/>
        <w:bottom w:val="none" w:sz="0" w:space="0" w:color="auto"/>
        <w:right w:val="none" w:sz="0" w:space="0" w:color="auto"/>
      </w:divBdr>
    </w:div>
    <w:div w:id="599021681">
      <w:bodyDiv w:val="1"/>
      <w:marLeft w:val="0"/>
      <w:marRight w:val="0"/>
      <w:marTop w:val="0"/>
      <w:marBottom w:val="0"/>
      <w:divBdr>
        <w:top w:val="none" w:sz="0" w:space="0" w:color="auto"/>
        <w:left w:val="none" w:sz="0" w:space="0" w:color="auto"/>
        <w:bottom w:val="none" w:sz="0" w:space="0" w:color="auto"/>
        <w:right w:val="none" w:sz="0" w:space="0" w:color="auto"/>
      </w:divBdr>
    </w:div>
    <w:div w:id="599458814">
      <w:bodyDiv w:val="1"/>
      <w:marLeft w:val="0"/>
      <w:marRight w:val="0"/>
      <w:marTop w:val="0"/>
      <w:marBottom w:val="0"/>
      <w:divBdr>
        <w:top w:val="none" w:sz="0" w:space="0" w:color="auto"/>
        <w:left w:val="none" w:sz="0" w:space="0" w:color="auto"/>
        <w:bottom w:val="none" w:sz="0" w:space="0" w:color="auto"/>
        <w:right w:val="none" w:sz="0" w:space="0" w:color="auto"/>
      </w:divBdr>
    </w:div>
    <w:div w:id="599725564">
      <w:bodyDiv w:val="1"/>
      <w:marLeft w:val="0"/>
      <w:marRight w:val="0"/>
      <w:marTop w:val="0"/>
      <w:marBottom w:val="0"/>
      <w:divBdr>
        <w:top w:val="none" w:sz="0" w:space="0" w:color="auto"/>
        <w:left w:val="none" w:sz="0" w:space="0" w:color="auto"/>
        <w:bottom w:val="none" w:sz="0" w:space="0" w:color="auto"/>
        <w:right w:val="none" w:sz="0" w:space="0" w:color="auto"/>
      </w:divBdr>
    </w:div>
    <w:div w:id="600114661">
      <w:bodyDiv w:val="1"/>
      <w:marLeft w:val="0"/>
      <w:marRight w:val="0"/>
      <w:marTop w:val="0"/>
      <w:marBottom w:val="0"/>
      <w:divBdr>
        <w:top w:val="none" w:sz="0" w:space="0" w:color="auto"/>
        <w:left w:val="none" w:sz="0" w:space="0" w:color="auto"/>
        <w:bottom w:val="none" w:sz="0" w:space="0" w:color="auto"/>
        <w:right w:val="none" w:sz="0" w:space="0" w:color="auto"/>
      </w:divBdr>
    </w:div>
    <w:div w:id="600259042">
      <w:bodyDiv w:val="1"/>
      <w:marLeft w:val="0"/>
      <w:marRight w:val="0"/>
      <w:marTop w:val="0"/>
      <w:marBottom w:val="0"/>
      <w:divBdr>
        <w:top w:val="none" w:sz="0" w:space="0" w:color="auto"/>
        <w:left w:val="none" w:sz="0" w:space="0" w:color="auto"/>
        <w:bottom w:val="none" w:sz="0" w:space="0" w:color="auto"/>
        <w:right w:val="none" w:sz="0" w:space="0" w:color="auto"/>
      </w:divBdr>
    </w:div>
    <w:div w:id="600334455">
      <w:bodyDiv w:val="1"/>
      <w:marLeft w:val="0"/>
      <w:marRight w:val="0"/>
      <w:marTop w:val="0"/>
      <w:marBottom w:val="0"/>
      <w:divBdr>
        <w:top w:val="none" w:sz="0" w:space="0" w:color="auto"/>
        <w:left w:val="none" w:sz="0" w:space="0" w:color="auto"/>
        <w:bottom w:val="none" w:sz="0" w:space="0" w:color="auto"/>
        <w:right w:val="none" w:sz="0" w:space="0" w:color="auto"/>
      </w:divBdr>
    </w:div>
    <w:div w:id="600987140">
      <w:bodyDiv w:val="1"/>
      <w:marLeft w:val="0"/>
      <w:marRight w:val="0"/>
      <w:marTop w:val="0"/>
      <w:marBottom w:val="0"/>
      <w:divBdr>
        <w:top w:val="none" w:sz="0" w:space="0" w:color="auto"/>
        <w:left w:val="none" w:sz="0" w:space="0" w:color="auto"/>
        <w:bottom w:val="none" w:sz="0" w:space="0" w:color="auto"/>
        <w:right w:val="none" w:sz="0" w:space="0" w:color="auto"/>
      </w:divBdr>
    </w:div>
    <w:div w:id="601568258">
      <w:bodyDiv w:val="1"/>
      <w:marLeft w:val="0"/>
      <w:marRight w:val="0"/>
      <w:marTop w:val="0"/>
      <w:marBottom w:val="0"/>
      <w:divBdr>
        <w:top w:val="none" w:sz="0" w:space="0" w:color="auto"/>
        <w:left w:val="none" w:sz="0" w:space="0" w:color="auto"/>
        <w:bottom w:val="none" w:sz="0" w:space="0" w:color="auto"/>
        <w:right w:val="none" w:sz="0" w:space="0" w:color="auto"/>
      </w:divBdr>
    </w:div>
    <w:div w:id="602031148">
      <w:bodyDiv w:val="1"/>
      <w:marLeft w:val="0"/>
      <w:marRight w:val="0"/>
      <w:marTop w:val="0"/>
      <w:marBottom w:val="0"/>
      <w:divBdr>
        <w:top w:val="none" w:sz="0" w:space="0" w:color="auto"/>
        <w:left w:val="none" w:sz="0" w:space="0" w:color="auto"/>
        <w:bottom w:val="none" w:sz="0" w:space="0" w:color="auto"/>
        <w:right w:val="none" w:sz="0" w:space="0" w:color="auto"/>
      </w:divBdr>
    </w:div>
    <w:div w:id="602811418">
      <w:bodyDiv w:val="1"/>
      <w:marLeft w:val="0"/>
      <w:marRight w:val="0"/>
      <w:marTop w:val="0"/>
      <w:marBottom w:val="0"/>
      <w:divBdr>
        <w:top w:val="none" w:sz="0" w:space="0" w:color="auto"/>
        <w:left w:val="none" w:sz="0" w:space="0" w:color="auto"/>
        <w:bottom w:val="none" w:sz="0" w:space="0" w:color="auto"/>
        <w:right w:val="none" w:sz="0" w:space="0" w:color="auto"/>
      </w:divBdr>
    </w:div>
    <w:div w:id="603154349">
      <w:bodyDiv w:val="1"/>
      <w:marLeft w:val="0"/>
      <w:marRight w:val="0"/>
      <w:marTop w:val="0"/>
      <w:marBottom w:val="0"/>
      <w:divBdr>
        <w:top w:val="none" w:sz="0" w:space="0" w:color="auto"/>
        <w:left w:val="none" w:sz="0" w:space="0" w:color="auto"/>
        <w:bottom w:val="none" w:sz="0" w:space="0" w:color="auto"/>
        <w:right w:val="none" w:sz="0" w:space="0" w:color="auto"/>
      </w:divBdr>
    </w:div>
    <w:div w:id="603877422">
      <w:bodyDiv w:val="1"/>
      <w:marLeft w:val="0"/>
      <w:marRight w:val="0"/>
      <w:marTop w:val="0"/>
      <w:marBottom w:val="0"/>
      <w:divBdr>
        <w:top w:val="none" w:sz="0" w:space="0" w:color="auto"/>
        <w:left w:val="none" w:sz="0" w:space="0" w:color="auto"/>
        <w:bottom w:val="none" w:sz="0" w:space="0" w:color="auto"/>
        <w:right w:val="none" w:sz="0" w:space="0" w:color="auto"/>
      </w:divBdr>
    </w:div>
    <w:div w:id="603923911">
      <w:bodyDiv w:val="1"/>
      <w:marLeft w:val="0"/>
      <w:marRight w:val="0"/>
      <w:marTop w:val="0"/>
      <w:marBottom w:val="0"/>
      <w:divBdr>
        <w:top w:val="none" w:sz="0" w:space="0" w:color="auto"/>
        <w:left w:val="none" w:sz="0" w:space="0" w:color="auto"/>
        <w:bottom w:val="none" w:sz="0" w:space="0" w:color="auto"/>
        <w:right w:val="none" w:sz="0" w:space="0" w:color="auto"/>
      </w:divBdr>
    </w:div>
    <w:div w:id="604310633">
      <w:bodyDiv w:val="1"/>
      <w:marLeft w:val="0"/>
      <w:marRight w:val="0"/>
      <w:marTop w:val="0"/>
      <w:marBottom w:val="0"/>
      <w:divBdr>
        <w:top w:val="none" w:sz="0" w:space="0" w:color="auto"/>
        <w:left w:val="none" w:sz="0" w:space="0" w:color="auto"/>
        <w:bottom w:val="none" w:sz="0" w:space="0" w:color="auto"/>
        <w:right w:val="none" w:sz="0" w:space="0" w:color="auto"/>
      </w:divBdr>
    </w:div>
    <w:div w:id="604311343">
      <w:bodyDiv w:val="1"/>
      <w:marLeft w:val="0"/>
      <w:marRight w:val="0"/>
      <w:marTop w:val="0"/>
      <w:marBottom w:val="0"/>
      <w:divBdr>
        <w:top w:val="none" w:sz="0" w:space="0" w:color="auto"/>
        <w:left w:val="none" w:sz="0" w:space="0" w:color="auto"/>
        <w:bottom w:val="none" w:sz="0" w:space="0" w:color="auto"/>
        <w:right w:val="none" w:sz="0" w:space="0" w:color="auto"/>
      </w:divBdr>
    </w:div>
    <w:div w:id="604458826">
      <w:bodyDiv w:val="1"/>
      <w:marLeft w:val="0"/>
      <w:marRight w:val="0"/>
      <w:marTop w:val="0"/>
      <w:marBottom w:val="0"/>
      <w:divBdr>
        <w:top w:val="none" w:sz="0" w:space="0" w:color="auto"/>
        <w:left w:val="none" w:sz="0" w:space="0" w:color="auto"/>
        <w:bottom w:val="none" w:sz="0" w:space="0" w:color="auto"/>
        <w:right w:val="none" w:sz="0" w:space="0" w:color="auto"/>
      </w:divBdr>
    </w:div>
    <w:div w:id="604579391">
      <w:bodyDiv w:val="1"/>
      <w:marLeft w:val="0"/>
      <w:marRight w:val="0"/>
      <w:marTop w:val="0"/>
      <w:marBottom w:val="0"/>
      <w:divBdr>
        <w:top w:val="none" w:sz="0" w:space="0" w:color="auto"/>
        <w:left w:val="none" w:sz="0" w:space="0" w:color="auto"/>
        <w:bottom w:val="none" w:sz="0" w:space="0" w:color="auto"/>
        <w:right w:val="none" w:sz="0" w:space="0" w:color="auto"/>
      </w:divBdr>
    </w:div>
    <w:div w:id="604776818">
      <w:bodyDiv w:val="1"/>
      <w:marLeft w:val="0"/>
      <w:marRight w:val="0"/>
      <w:marTop w:val="0"/>
      <w:marBottom w:val="0"/>
      <w:divBdr>
        <w:top w:val="none" w:sz="0" w:space="0" w:color="auto"/>
        <w:left w:val="none" w:sz="0" w:space="0" w:color="auto"/>
        <w:bottom w:val="none" w:sz="0" w:space="0" w:color="auto"/>
        <w:right w:val="none" w:sz="0" w:space="0" w:color="auto"/>
      </w:divBdr>
    </w:div>
    <w:div w:id="605386085">
      <w:bodyDiv w:val="1"/>
      <w:marLeft w:val="0"/>
      <w:marRight w:val="0"/>
      <w:marTop w:val="0"/>
      <w:marBottom w:val="0"/>
      <w:divBdr>
        <w:top w:val="none" w:sz="0" w:space="0" w:color="auto"/>
        <w:left w:val="none" w:sz="0" w:space="0" w:color="auto"/>
        <w:bottom w:val="none" w:sz="0" w:space="0" w:color="auto"/>
        <w:right w:val="none" w:sz="0" w:space="0" w:color="auto"/>
      </w:divBdr>
    </w:div>
    <w:div w:id="605387280">
      <w:bodyDiv w:val="1"/>
      <w:marLeft w:val="0"/>
      <w:marRight w:val="0"/>
      <w:marTop w:val="0"/>
      <w:marBottom w:val="0"/>
      <w:divBdr>
        <w:top w:val="none" w:sz="0" w:space="0" w:color="auto"/>
        <w:left w:val="none" w:sz="0" w:space="0" w:color="auto"/>
        <w:bottom w:val="none" w:sz="0" w:space="0" w:color="auto"/>
        <w:right w:val="none" w:sz="0" w:space="0" w:color="auto"/>
      </w:divBdr>
    </w:div>
    <w:div w:id="605388134">
      <w:bodyDiv w:val="1"/>
      <w:marLeft w:val="0"/>
      <w:marRight w:val="0"/>
      <w:marTop w:val="0"/>
      <w:marBottom w:val="0"/>
      <w:divBdr>
        <w:top w:val="none" w:sz="0" w:space="0" w:color="auto"/>
        <w:left w:val="none" w:sz="0" w:space="0" w:color="auto"/>
        <w:bottom w:val="none" w:sz="0" w:space="0" w:color="auto"/>
        <w:right w:val="none" w:sz="0" w:space="0" w:color="auto"/>
      </w:divBdr>
    </w:div>
    <w:div w:id="605426505">
      <w:bodyDiv w:val="1"/>
      <w:marLeft w:val="0"/>
      <w:marRight w:val="0"/>
      <w:marTop w:val="0"/>
      <w:marBottom w:val="0"/>
      <w:divBdr>
        <w:top w:val="none" w:sz="0" w:space="0" w:color="auto"/>
        <w:left w:val="none" w:sz="0" w:space="0" w:color="auto"/>
        <w:bottom w:val="none" w:sz="0" w:space="0" w:color="auto"/>
        <w:right w:val="none" w:sz="0" w:space="0" w:color="auto"/>
      </w:divBdr>
    </w:div>
    <w:div w:id="605771310">
      <w:bodyDiv w:val="1"/>
      <w:marLeft w:val="0"/>
      <w:marRight w:val="0"/>
      <w:marTop w:val="0"/>
      <w:marBottom w:val="0"/>
      <w:divBdr>
        <w:top w:val="none" w:sz="0" w:space="0" w:color="auto"/>
        <w:left w:val="none" w:sz="0" w:space="0" w:color="auto"/>
        <w:bottom w:val="none" w:sz="0" w:space="0" w:color="auto"/>
        <w:right w:val="none" w:sz="0" w:space="0" w:color="auto"/>
      </w:divBdr>
    </w:div>
    <w:div w:id="606234375">
      <w:bodyDiv w:val="1"/>
      <w:marLeft w:val="0"/>
      <w:marRight w:val="0"/>
      <w:marTop w:val="0"/>
      <w:marBottom w:val="0"/>
      <w:divBdr>
        <w:top w:val="none" w:sz="0" w:space="0" w:color="auto"/>
        <w:left w:val="none" w:sz="0" w:space="0" w:color="auto"/>
        <w:bottom w:val="none" w:sz="0" w:space="0" w:color="auto"/>
        <w:right w:val="none" w:sz="0" w:space="0" w:color="auto"/>
      </w:divBdr>
    </w:div>
    <w:div w:id="606928956">
      <w:bodyDiv w:val="1"/>
      <w:marLeft w:val="0"/>
      <w:marRight w:val="0"/>
      <w:marTop w:val="0"/>
      <w:marBottom w:val="0"/>
      <w:divBdr>
        <w:top w:val="none" w:sz="0" w:space="0" w:color="auto"/>
        <w:left w:val="none" w:sz="0" w:space="0" w:color="auto"/>
        <w:bottom w:val="none" w:sz="0" w:space="0" w:color="auto"/>
        <w:right w:val="none" w:sz="0" w:space="0" w:color="auto"/>
      </w:divBdr>
    </w:div>
    <w:div w:id="607271126">
      <w:bodyDiv w:val="1"/>
      <w:marLeft w:val="0"/>
      <w:marRight w:val="0"/>
      <w:marTop w:val="0"/>
      <w:marBottom w:val="0"/>
      <w:divBdr>
        <w:top w:val="none" w:sz="0" w:space="0" w:color="auto"/>
        <w:left w:val="none" w:sz="0" w:space="0" w:color="auto"/>
        <w:bottom w:val="none" w:sz="0" w:space="0" w:color="auto"/>
        <w:right w:val="none" w:sz="0" w:space="0" w:color="auto"/>
      </w:divBdr>
    </w:div>
    <w:div w:id="607351139">
      <w:bodyDiv w:val="1"/>
      <w:marLeft w:val="0"/>
      <w:marRight w:val="0"/>
      <w:marTop w:val="0"/>
      <w:marBottom w:val="0"/>
      <w:divBdr>
        <w:top w:val="none" w:sz="0" w:space="0" w:color="auto"/>
        <w:left w:val="none" w:sz="0" w:space="0" w:color="auto"/>
        <w:bottom w:val="none" w:sz="0" w:space="0" w:color="auto"/>
        <w:right w:val="none" w:sz="0" w:space="0" w:color="auto"/>
      </w:divBdr>
    </w:div>
    <w:div w:id="607396923">
      <w:bodyDiv w:val="1"/>
      <w:marLeft w:val="0"/>
      <w:marRight w:val="0"/>
      <w:marTop w:val="0"/>
      <w:marBottom w:val="0"/>
      <w:divBdr>
        <w:top w:val="none" w:sz="0" w:space="0" w:color="auto"/>
        <w:left w:val="none" w:sz="0" w:space="0" w:color="auto"/>
        <w:bottom w:val="none" w:sz="0" w:space="0" w:color="auto"/>
        <w:right w:val="none" w:sz="0" w:space="0" w:color="auto"/>
      </w:divBdr>
    </w:div>
    <w:div w:id="607471950">
      <w:bodyDiv w:val="1"/>
      <w:marLeft w:val="0"/>
      <w:marRight w:val="0"/>
      <w:marTop w:val="0"/>
      <w:marBottom w:val="0"/>
      <w:divBdr>
        <w:top w:val="none" w:sz="0" w:space="0" w:color="auto"/>
        <w:left w:val="none" w:sz="0" w:space="0" w:color="auto"/>
        <w:bottom w:val="none" w:sz="0" w:space="0" w:color="auto"/>
        <w:right w:val="none" w:sz="0" w:space="0" w:color="auto"/>
      </w:divBdr>
    </w:div>
    <w:div w:id="607857542">
      <w:bodyDiv w:val="1"/>
      <w:marLeft w:val="0"/>
      <w:marRight w:val="0"/>
      <w:marTop w:val="0"/>
      <w:marBottom w:val="0"/>
      <w:divBdr>
        <w:top w:val="none" w:sz="0" w:space="0" w:color="auto"/>
        <w:left w:val="none" w:sz="0" w:space="0" w:color="auto"/>
        <w:bottom w:val="none" w:sz="0" w:space="0" w:color="auto"/>
        <w:right w:val="none" w:sz="0" w:space="0" w:color="auto"/>
      </w:divBdr>
    </w:div>
    <w:div w:id="609358959">
      <w:bodyDiv w:val="1"/>
      <w:marLeft w:val="0"/>
      <w:marRight w:val="0"/>
      <w:marTop w:val="0"/>
      <w:marBottom w:val="0"/>
      <w:divBdr>
        <w:top w:val="none" w:sz="0" w:space="0" w:color="auto"/>
        <w:left w:val="none" w:sz="0" w:space="0" w:color="auto"/>
        <w:bottom w:val="none" w:sz="0" w:space="0" w:color="auto"/>
        <w:right w:val="none" w:sz="0" w:space="0" w:color="auto"/>
      </w:divBdr>
    </w:div>
    <w:div w:id="609702046">
      <w:bodyDiv w:val="1"/>
      <w:marLeft w:val="0"/>
      <w:marRight w:val="0"/>
      <w:marTop w:val="0"/>
      <w:marBottom w:val="0"/>
      <w:divBdr>
        <w:top w:val="none" w:sz="0" w:space="0" w:color="auto"/>
        <w:left w:val="none" w:sz="0" w:space="0" w:color="auto"/>
        <w:bottom w:val="none" w:sz="0" w:space="0" w:color="auto"/>
        <w:right w:val="none" w:sz="0" w:space="0" w:color="auto"/>
      </w:divBdr>
    </w:div>
    <w:div w:id="609774207">
      <w:bodyDiv w:val="1"/>
      <w:marLeft w:val="0"/>
      <w:marRight w:val="0"/>
      <w:marTop w:val="0"/>
      <w:marBottom w:val="0"/>
      <w:divBdr>
        <w:top w:val="none" w:sz="0" w:space="0" w:color="auto"/>
        <w:left w:val="none" w:sz="0" w:space="0" w:color="auto"/>
        <w:bottom w:val="none" w:sz="0" w:space="0" w:color="auto"/>
        <w:right w:val="none" w:sz="0" w:space="0" w:color="auto"/>
      </w:divBdr>
    </w:div>
    <w:div w:id="609974421">
      <w:bodyDiv w:val="1"/>
      <w:marLeft w:val="0"/>
      <w:marRight w:val="0"/>
      <w:marTop w:val="0"/>
      <w:marBottom w:val="0"/>
      <w:divBdr>
        <w:top w:val="none" w:sz="0" w:space="0" w:color="auto"/>
        <w:left w:val="none" w:sz="0" w:space="0" w:color="auto"/>
        <w:bottom w:val="none" w:sz="0" w:space="0" w:color="auto"/>
        <w:right w:val="none" w:sz="0" w:space="0" w:color="auto"/>
      </w:divBdr>
    </w:div>
    <w:div w:id="610085984">
      <w:bodyDiv w:val="1"/>
      <w:marLeft w:val="0"/>
      <w:marRight w:val="0"/>
      <w:marTop w:val="0"/>
      <w:marBottom w:val="0"/>
      <w:divBdr>
        <w:top w:val="none" w:sz="0" w:space="0" w:color="auto"/>
        <w:left w:val="none" w:sz="0" w:space="0" w:color="auto"/>
        <w:bottom w:val="none" w:sz="0" w:space="0" w:color="auto"/>
        <w:right w:val="none" w:sz="0" w:space="0" w:color="auto"/>
      </w:divBdr>
    </w:div>
    <w:div w:id="610480616">
      <w:bodyDiv w:val="1"/>
      <w:marLeft w:val="0"/>
      <w:marRight w:val="0"/>
      <w:marTop w:val="0"/>
      <w:marBottom w:val="0"/>
      <w:divBdr>
        <w:top w:val="none" w:sz="0" w:space="0" w:color="auto"/>
        <w:left w:val="none" w:sz="0" w:space="0" w:color="auto"/>
        <w:bottom w:val="none" w:sz="0" w:space="0" w:color="auto"/>
        <w:right w:val="none" w:sz="0" w:space="0" w:color="auto"/>
      </w:divBdr>
    </w:div>
    <w:div w:id="610623329">
      <w:bodyDiv w:val="1"/>
      <w:marLeft w:val="0"/>
      <w:marRight w:val="0"/>
      <w:marTop w:val="0"/>
      <w:marBottom w:val="0"/>
      <w:divBdr>
        <w:top w:val="none" w:sz="0" w:space="0" w:color="auto"/>
        <w:left w:val="none" w:sz="0" w:space="0" w:color="auto"/>
        <w:bottom w:val="none" w:sz="0" w:space="0" w:color="auto"/>
        <w:right w:val="none" w:sz="0" w:space="0" w:color="auto"/>
      </w:divBdr>
    </w:div>
    <w:div w:id="611087231">
      <w:bodyDiv w:val="1"/>
      <w:marLeft w:val="0"/>
      <w:marRight w:val="0"/>
      <w:marTop w:val="0"/>
      <w:marBottom w:val="0"/>
      <w:divBdr>
        <w:top w:val="none" w:sz="0" w:space="0" w:color="auto"/>
        <w:left w:val="none" w:sz="0" w:space="0" w:color="auto"/>
        <w:bottom w:val="none" w:sz="0" w:space="0" w:color="auto"/>
        <w:right w:val="none" w:sz="0" w:space="0" w:color="auto"/>
      </w:divBdr>
    </w:div>
    <w:div w:id="611204264">
      <w:bodyDiv w:val="1"/>
      <w:marLeft w:val="0"/>
      <w:marRight w:val="0"/>
      <w:marTop w:val="0"/>
      <w:marBottom w:val="0"/>
      <w:divBdr>
        <w:top w:val="none" w:sz="0" w:space="0" w:color="auto"/>
        <w:left w:val="none" w:sz="0" w:space="0" w:color="auto"/>
        <w:bottom w:val="none" w:sz="0" w:space="0" w:color="auto"/>
        <w:right w:val="none" w:sz="0" w:space="0" w:color="auto"/>
      </w:divBdr>
    </w:div>
    <w:div w:id="611284516">
      <w:bodyDiv w:val="1"/>
      <w:marLeft w:val="0"/>
      <w:marRight w:val="0"/>
      <w:marTop w:val="0"/>
      <w:marBottom w:val="0"/>
      <w:divBdr>
        <w:top w:val="none" w:sz="0" w:space="0" w:color="auto"/>
        <w:left w:val="none" w:sz="0" w:space="0" w:color="auto"/>
        <w:bottom w:val="none" w:sz="0" w:space="0" w:color="auto"/>
        <w:right w:val="none" w:sz="0" w:space="0" w:color="auto"/>
      </w:divBdr>
    </w:div>
    <w:div w:id="611858179">
      <w:bodyDiv w:val="1"/>
      <w:marLeft w:val="0"/>
      <w:marRight w:val="0"/>
      <w:marTop w:val="0"/>
      <w:marBottom w:val="0"/>
      <w:divBdr>
        <w:top w:val="none" w:sz="0" w:space="0" w:color="auto"/>
        <w:left w:val="none" w:sz="0" w:space="0" w:color="auto"/>
        <w:bottom w:val="none" w:sz="0" w:space="0" w:color="auto"/>
        <w:right w:val="none" w:sz="0" w:space="0" w:color="auto"/>
      </w:divBdr>
    </w:div>
    <w:div w:id="611982170">
      <w:bodyDiv w:val="1"/>
      <w:marLeft w:val="0"/>
      <w:marRight w:val="0"/>
      <w:marTop w:val="0"/>
      <w:marBottom w:val="0"/>
      <w:divBdr>
        <w:top w:val="none" w:sz="0" w:space="0" w:color="auto"/>
        <w:left w:val="none" w:sz="0" w:space="0" w:color="auto"/>
        <w:bottom w:val="none" w:sz="0" w:space="0" w:color="auto"/>
        <w:right w:val="none" w:sz="0" w:space="0" w:color="auto"/>
      </w:divBdr>
    </w:div>
    <w:div w:id="612713289">
      <w:bodyDiv w:val="1"/>
      <w:marLeft w:val="0"/>
      <w:marRight w:val="0"/>
      <w:marTop w:val="0"/>
      <w:marBottom w:val="0"/>
      <w:divBdr>
        <w:top w:val="none" w:sz="0" w:space="0" w:color="auto"/>
        <w:left w:val="none" w:sz="0" w:space="0" w:color="auto"/>
        <w:bottom w:val="none" w:sz="0" w:space="0" w:color="auto"/>
        <w:right w:val="none" w:sz="0" w:space="0" w:color="auto"/>
      </w:divBdr>
    </w:div>
    <w:div w:id="613055200">
      <w:bodyDiv w:val="1"/>
      <w:marLeft w:val="0"/>
      <w:marRight w:val="0"/>
      <w:marTop w:val="0"/>
      <w:marBottom w:val="0"/>
      <w:divBdr>
        <w:top w:val="none" w:sz="0" w:space="0" w:color="auto"/>
        <w:left w:val="none" w:sz="0" w:space="0" w:color="auto"/>
        <w:bottom w:val="none" w:sz="0" w:space="0" w:color="auto"/>
        <w:right w:val="none" w:sz="0" w:space="0" w:color="auto"/>
      </w:divBdr>
    </w:div>
    <w:div w:id="613562370">
      <w:bodyDiv w:val="1"/>
      <w:marLeft w:val="0"/>
      <w:marRight w:val="0"/>
      <w:marTop w:val="0"/>
      <w:marBottom w:val="0"/>
      <w:divBdr>
        <w:top w:val="none" w:sz="0" w:space="0" w:color="auto"/>
        <w:left w:val="none" w:sz="0" w:space="0" w:color="auto"/>
        <w:bottom w:val="none" w:sz="0" w:space="0" w:color="auto"/>
        <w:right w:val="none" w:sz="0" w:space="0" w:color="auto"/>
      </w:divBdr>
    </w:div>
    <w:div w:id="613707131">
      <w:bodyDiv w:val="1"/>
      <w:marLeft w:val="0"/>
      <w:marRight w:val="0"/>
      <w:marTop w:val="0"/>
      <w:marBottom w:val="0"/>
      <w:divBdr>
        <w:top w:val="none" w:sz="0" w:space="0" w:color="auto"/>
        <w:left w:val="none" w:sz="0" w:space="0" w:color="auto"/>
        <w:bottom w:val="none" w:sz="0" w:space="0" w:color="auto"/>
        <w:right w:val="none" w:sz="0" w:space="0" w:color="auto"/>
      </w:divBdr>
    </w:div>
    <w:div w:id="613828370">
      <w:bodyDiv w:val="1"/>
      <w:marLeft w:val="0"/>
      <w:marRight w:val="0"/>
      <w:marTop w:val="0"/>
      <w:marBottom w:val="0"/>
      <w:divBdr>
        <w:top w:val="none" w:sz="0" w:space="0" w:color="auto"/>
        <w:left w:val="none" w:sz="0" w:space="0" w:color="auto"/>
        <w:bottom w:val="none" w:sz="0" w:space="0" w:color="auto"/>
        <w:right w:val="none" w:sz="0" w:space="0" w:color="auto"/>
      </w:divBdr>
    </w:div>
    <w:div w:id="614412356">
      <w:bodyDiv w:val="1"/>
      <w:marLeft w:val="0"/>
      <w:marRight w:val="0"/>
      <w:marTop w:val="0"/>
      <w:marBottom w:val="0"/>
      <w:divBdr>
        <w:top w:val="none" w:sz="0" w:space="0" w:color="auto"/>
        <w:left w:val="none" w:sz="0" w:space="0" w:color="auto"/>
        <w:bottom w:val="none" w:sz="0" w:space="0" w:color="auto"/>
        <w:right w:val="none" w:sz="0" w:space="0" w:color="auto"/>
      </w:divBdr>
    </w:div>
    <w:div w:id="614869292">
      <w:bodyDiv w:val="1"/>
      <w:marLeft w:val="0"/>
      <w:marRight w:val="0"/>
      <w:marTop w:val="0"/>
      <w:marBottom w:val="0"/>
      <w:divBdr>
        <w:top w:val="none" w:sz="0" w:space="0" w:color="auto"/>
        <w:left w:val="none" w:sz="0" w:space="0" w:color="auto"/>
        <w:bottom w:val="none" w:sz="0" w:space="0" w:color="auto"/>
        <w:right w:val="none" w:sz="0" w:space="0" w:color="auto"/>
      </w:divBdr>
    </w:div>
    <w:div w:id="615520853">
      <w:bodyDiv w:val="1"/>
      <w:marLeft w:val="0"/>
      <w:marRight w:val="0"/>
      <w:marTop w:val="0"/>
      <w:marBottom w:val="0"/>
      <w:divBdr>
        <w:top w:val="none" w:sz="0" w:space="0" w:color="auto"/>
        <w:left w:val="none" w:sz="0" w:space="0" w:color="auto"/>
        <w:bottom w:val="none" w:sz="0" w:space="0" w:color="auto"/>
        <w:right w:val="none" w:sz="0" w:space="0" w:color="auto"/>
      </w:divBdr>
    </w:div>
    <w:div w:id="615526225">
      <w:bodyDiv w:val="1"/>
      <w:marLeft w:val="0"/>
      <w:marRight w:val="0"/>
      <w:marTop w:val="0"/>
      <w:marBottom w:val="0"/>
      <w:divBdr>
        <w:top w:val="none" w:sz="0" w:space="0" w:color="auto"/>
        <w:left w:val="none" w:sz="0" w:space="0" w:color="auto"/>
        <w:bottom w:val="none" w:sz="0" w:space="0" w:color="auto"/>
        <w:right w:val="none" w:sz="0" w:space="0" w:color="auto"/>
      </w:divBdr>
    </w:div>
    <w:div w:id="615790453">
      <w:bodyDiv w:val="1"/>
      <w:marLeft w:val="0"/>
      <w:marRight w:val="0"/>
      <w:marTop w:val="0"/>
      <w:marBottom w:val="0"/>
      <w:divBdr>
        <w:top w:val="none" w:sz="0" w:space="0" w:color="auto"/>
        <w:left w:val="none" w:sz="0" w:space="0" w:color="auto"/>
        <w:bottom w:val="none" w:sz="0" w:space="0" w:color="auto"/>
        <w:right w:val="none" w:sz="0" w:space="0" w:color="auto"/>
      </w:divBdr>
    </w:div>
    <w:div w:id="615984845">
      <w:bodyDiv w:val="1"/>
      <w:marLeft w:val="0"/>
      <w:marRight w:val="0"/>
      <w:marTop w:val="0"/>
      <w:marBottom w:val="0"/>
      <w:divBdr>
        <w:top w:val="none" w:sz="0" w:space="0" w:color="auto"/>
        <w:left w:val="none" w:sz="0" w:space="0" w:color="auto"/>
        <w:bottom w:val="none" w:sz="0" w:space="0" w:color="auto"/>
        <w:right w:val="none" w:sz="0" w:space="0" w:color="auto"/>
      </w:divBdr>
    </w:div>
    <w:div w:id="616260908">
      <w:bodyDiv w:val="1"/>
      <w:marLeft w:val="0"/>
      <w:marRight w:val="0"/>
      <w:marTop w:val="0"/>
      <w:marBottom w:val="0"/>
      <w:divBdr>
        <w:top w:val="none" w:sz="0" w:space="0" w:color="auto"/>
        <w:left w:val="none" w:sz="0" w:space="0" w:color="auto"/>
        <w:bottom w:val="none" w:sz="0" w:space="0" w:color="auto"/>
        <w:right w:val="none" w:sz="0" w:space="0" w:color="auto"/>
      </w:divBdr>
    </w:div>
    <w:div w:id="616527075">
      <w:bodyDiv w:val="1"/>
      <w:marLeft w:val="0"/>
      <w:marRight w:val="0"/>
      <w:marTop w:val="0"/>
      <w:marBottom w:val="0"/>
      <w:divBdr>
        <w:top w:val="none" w:sz="0" w:space="0" w:color="auto"/>
        <w:left w:val="none" w:sz="0" w:space="0" w:color="auto"/>
        <w:bottom w:val="none" w:sz="0" w:space="0" w:color="auto"/>
        <w:right w:val="none" w:sz="0" w:space="0" w:color="auto"/>
      </w:divBdr>
    </w:div>
    <w:div w:id="616638576">
      <w:bodyDiv w:val="1"/>
      <w:marLeft w:val="0"/>
      <w:marRight w:val="0"/>
      <w:marTop w:val="0"/>
      <w:marBottom w:val="0"/>
      <w:divBdr>
        <w:top w:val="none" w:sz="0" w:space="0" w:color="auto"/>
        <w:left w:val="none" w:sz="0" w:space="0" w:color="auto"/>
        <w:bottom w:val="none" w:sz="0" w:space="0" w:color="auto"/>
        <w:right w:val="none" w:sz="0" w:space="0" w:color="auto"/>
      </w:divBdr>
    </w:div>
    <w:div w:id="616790591">
      <w:bodyDiv w:val="1"/>
      <w:marLeft w:val="0"/>
      <w:marRight w:val="0"/>
      <w:marTop w:val="0"/>
      <w:marBottom w:val="0"/>
      <w:divBdr>
        <w:top w:val="none" w:sz="0" w:space="0" w:color="auto"/>
        <w:left w:val="none" w:sz="0" w:space="0" w:color="auto"/>
        <w:bottom w:val="none" w:sz="0" w:space="0" w:color="auto"/>
        <w:right w:val="none" w:sz="0" w:space="0" w:color="auto"/>
      </w:divBdr>
    </w:div>
    <w:div w:id="617025072">
      <w:bodyDiv w:val="1"/>
      <w:marLeft w:val="0"/>
      <w:marRight w:val="0"/>
      <w:marTop w:val="0"/>
      <w:marBottom w:val="0"/>
      <w:divBdr>
        <w:top w:val="none" w:sz="0" w:space="0" w:color="auto"/>
        <w:left w:val="none" w:sz="0" w:space="0" w:color="auto"/>
        <w:bottom w:val="none" w:sz="0" w:space="0" w:color="auto"/>
        <w:right w:val="none" w:sz="0" w:space="0" w:color="auto"/>
      </w:divBdr>
    </w:div>
    <w:div w:id="617760491">
      <w:bodyDiv w:val="1"/>
      <w:marLeft w:val="0"/>
      <w:marRight w:val="0"/>
      <w:marTop w:val="0"/>
      <w:marBottom w:val="0"/>
      <w:divBdr>
        <w:top w:val="none" w:sz="0" w:space="0" w:color="auto"/>
        <w:left w:val="none" w:sz="0" w:space="0" w:color="auto"/>
        <w:bottom w:val="none" w:sz="0" w:space="0" w:color="auto"/>
        <w:right w:val="none" w:sz="0" w:space="0" w:color="auto"/>
      </w:divBdr>
    </w:div>
    <w:div w:id="618688576">
      <w:bodyDiv w:val="1"/>
      <w:marLeft w:val="0"/>
      <w:marRight w:val="0"/>
      <w:marTop w:val="0"/>
      <w:marBottom w:val="0"/>
      <w:divBdr>
        <w:top w:val="none" w:sz="0" w:space="0" w:color="auto"/>
        <w:left w:val="none" w:sz="0" w:space="0" w:color="auto"/>
        <w:bottom w:val="none" w:sz="0" w:space="0" w:color="auto"/>
        <w:right w:val="none" w:sz="0" w:space="0" w:color="auto"/>
      </w:divBdr>
    </w:div>
    <w:div w:id="619071083">
      <w:bodyDiv w:val="1"/>
      <w:marLeft w:val="0"/>
      <w:marRight w:val="0"/>
      <w:marTop w:val="0"/>
      <w:marBottom w:val="0"/>
      <w:divBdr>
        <w:top w:val="none" w:sz="0" w:space="0" w:color="auto"/>
        <w:left w:val="none" w:sz="0" w:space="0" w:color="auto"/>
        <w:bottom w:val="none" w:sz="0" w:space="0" w:color="auto"/>
        <w:right w:val="none" w:sz="0" w:space="0" w:color="auto"/>
      </w:divBdr>
    </w:div>
    <w:div w:id="619144931">
      <w:bodyDiv w:val="1"/>
      <w:marLeft w:val="0"/>
      <w:marRight w:val="0"/>
      <w:marTop w:val="0"/>
      <w:marBottom w:val="0"/>
      <w:divBdr>
        <w:top w:val="none" w:sz="0" w:space="0" w:color="auto"/>
        <w:left w:val="none" w:sz="0" w:space="0" w:color="auto"/>
        <w:bottom w:val="none" w:sz="0" w:space="0" w:color="auto"/>
        <w:right w:val="none" w:sz="0" w:space="0" w:color="auto"/>
      </w:divBdr>
    </w:div>
    <w:div w:id="619187982">
      <w:bodyDiv w:val="1"/>
      <w:marLeft w:val="0"/>
      <w:marRight w:val="0"/>
      <w:marTop w:val="0"/>
      <w:marBottom w:val="0"/>
      <w:divBdr>
        <w:top w:val="none" w:sz="0" w:space="0" w:color="auto"/>
        <w:left w:val="none" w:sz="0" w:space="0" w:color="auto"/>
        <w:bottom w:val="none" w:sz="0" w:space="0" w:color="auto"/>
        <w:right w:val="none" w:sz="0" w:space="0" w:color="auto"/>
      </w:divBdr>
    </w:div>
    <w:div w:id="619460895">
      <w:bodyDiv w:val="1"/>
      <w:marLeft w:val="0"/>
      <w:marRight w:val="0"/>
      <w:marTop w:val="0"/>
      <w:marBottom w:val="0"/>
      <w:divBdr>
        <w:top w:val="none" w:sz="0" w:space="0" w:color="auto"/>
        <w:left w:val="none" w:sz="0" w:space="0" w:color="auto"/>
        <w:bottom w:val="none" w:sz="0" w:space="0" w:color="auto"/>
        <w:right w:val="none" w:sz="0" w:space="0" w:color="auto"/>
      </w:divBdr>
    </w:div>
    <w:div w:id="619531238">
      <w:bodyDiv w:val="1"/>
      <w:marLeft w:val="0"/>
      <w:marRight w:val="0"/>
      <w:marTop w:val="0"/>
      <w:marBottom w:val="0"/>
      <w:divBdr>
        <w:top w:val="none" w:sz="0" w:space="0" w:color="auto"/>
        <w:left w:val="none" w:sz="0" w:space="0" w:color="auto"/>
        <w:bottom w:val="none" w:sz="0" w:space="0" w:color="auto"/>
        <w:right w:val="none" w:sz="0" w:space="0" w:color="auto"/>
      </w:divBdr>
    </w:div>
    <w:div w:id="619533049">
      <w:bodyDiv w:val="1"/>
      <w:marLeft w:val="0"/>
      <w:marRight w:val="0"/>
      <w:marTop w:val="0"/>
      <w:marBottom w:val="0"/>
      <w:divBdr>
        <w:top w:val="none" w:sz="0" w:space="0" w:color="auto"/>
        <w:left w:val="none" w:sz="0" w:space="0" w:color="auto"/>
        <w:bottom w:val="none" w:sz="0" w:space="0" w:color="auto"/>
        <w:right w:val="none" w:sz="0" w:space="0" w:color="auto"/>
      </w:divBdr>
    </w:div>
    <w:div w:id="619604177">
      <w:bodyDiv w:val="1"/>
      <w:marLeft w:val="0"/>
      <w:marRight w:val="0"/>
      <w:marTop w:val="0"/>
      <w:marBottom w:val="0"/>
      <w:divBdr>
        <w:top w:val="none" w:sz="0" w:space="0" w:color="auto"/>
        <w:left w:val="none" w:sz="0" w:space="0" w:color="auto"/>
        <w:bottom w:val="none" w:sz="0" w:space="0" w:color="auto"/>
        <w:right w:val="none" w:sz="0" w:space="0" w:color="auto"/>
      </w:divBdr>
    </w:div>
    <w:div w:id="620303662">
      <w:bodyDiv w:val="1"/>
      <w:marLeft w:val="0"/>
      <w:marRight w:val="0"/>
      <w:marTop w:val="0"/>
      <w:marBottom w:val="0"/>
      <w:divBdr>
        <w:top w:val="none" w:sz="0" w:space="0" w:color="auto"/>
        <w:left w:val="none" w:sz="0" w:space="0" w:color="auto"/>
        <w:bottom w:val="none" w:sz="0" w:space="0" w:color="auto"/>
        <w:right w:val="none" w:sz="0" w:space="0" w:color="auto"/>
      </w:divBdr>
    </w:div>
    <w:div w:id="620309863">
      <w:bodyDiv w:val="1"/>
      <w:marLeft w:val="0"/>
      <w:marRight w:val="0"/>
      <w:marTop w:val="0"/>
      <w:marBottom w:val="0"/>
      <w:divBdr>
        <w:top w:val="none" w:sz="0" w:space="0" w:color="auto"/>
        <w:left w:val="none" w:sz="0" w:space="0" w:color="auto"/>
        <w:bottom w:val="none" w:sz="0" w:space="0" w:color="auto"/>
        <w:right w:val="none" w:sz="0" w:space="0" w:color="auto"/>
      </w:divBdr>
    </w:div>
    <w:div w:id="620578663">
      <w:bodyDiv w:val="1"/>
      <w:marLeft w:val="0"/>
      <w:marRight w:val="0"/>
      <w:marTop w:val="0"/>
      <w:marBottom w:val="0"/>
      <w:divBdr>
        <w:top w:val="none" w:sz="0" w:space="0" w:color="auto"/>
        <w:left w:val="none" w:sz="0" w:space="0" w:color="auto"/>
        <w:bottom w:val="none" w:sz="0" w:space="0" w:color="auto"/>
        <w:right w:val="none" w:sz="0" w:space="0" w:color="auto"/>
      </w:divBdr>
    </w:div>
    <w:div w:id="620961337">
      <w:bodyDiv w:val="1"/>
      <w:marLeft w:val="0"/>
      <w:marRight w:val="0"/>
      <w:marTop w:val="0"/>
      <w:marBottom w:val="0"/>
      <w:divBdr>
        <w:top w:val="none" w:sz="0" w:space="0" w:color="auto"/>
        <w:left w:val="none" w:sz="0" w:space="0" w:color="auto"/>
        <w:bottom w:val="none" w:sz="0" w:space="0" w:color="auto"/>
        <w:right w:val="none" w:sz="0" w:space="0" w:color="auto"/>
      </w:divBdr>
    </w:div>
    <w:div w:id="621113988">
      <w:bodyDiv w:val="1"/>
      <w:marLeft w:val="0"/>
      <w:marRight w:val="0"/>
      <w:marTop w:val="0"/>
      <w:marBottom w:val="0"/>
      <w:divBdr>
        <w:top w:val="none" w:sz="0" w:space="0" w:color="auto"/>
        <w:left w:val="none" w:sz="0" w:space="0" w:color="auto"/>
        <w:bottom w:val="none" w:sz="0" w:space="0" w:color="auto"/>
        <w:right w:val="none" w:sz="0" w:space="0" w:color="auto"/>
      </w:divBdr>
    </w:div>
    <w:div w:id="622618105">
      <w:bodyDiv w:val="1"/>
      <w:marLeft w:val="0"/>
      <w:marRight w:val="0"/>
      <w:marTop w:val="0"/>
      <w:marBottom w:val="0"/>
      <w:divBdr>
        <w:top w:val="none" w:sz="0" w:space="0" w:color="auto"/>
        <w:left w:val="none" w:sz="0" w:space="0" w:color="auto"/>
        <w:bottom w:val="none" w:sz="0" w:space="0" w:color="auto"/>
        <w:right w:val="none" w:sz="0" w:space="0" w:color="auto"/>
      </w:divBdr>
    </w:div>
    <w:div w:id="623076626">
      <w:bodyDiv w:val="1"/>
      <w:marLeft w:val="0"/>
      <w:marRight w:val="0"/>
      <w:marTop w:val="0"/>
      <w:marBottom w:val="0"/>
      <w:divBdr>
        <w:top w:val="none" w:sz="0" w:space="0" w:color="auto"/>
        <w:left w:val="none" w:sz="0" w:space="0" w:color="auto"/>
        <w:bottom w:val="none" w:sz="0" w:space="0" w:color="auto"/>
        <w:right w:val="none" w:sz="0" w:space="0" w:color="auto"/>
      </w:divBdr>
    </w:div>
    <w:div w:id="623585475">
      <w:bodyDiv w:val="1"/>
      <w:marLeft w:val="0"/>
      <w:marRight w:val="0"/>
      <w:marTop w:val="0"/>
      <w:marBottom w:val="0"/>
      <w:divBdr>
        <w:top w:val="none" w:sz="0" w:space="0" w:color="auto"/>
        <w:left w:val="none" w:sz="0" w:space="0" w:color="auto"/>
        <w:bottom w:val="none" w:sz="0" w:space="0" w:color="auto"/>
        <w:right w:val="none" w:sz="0" w:space="0" w:color="auto"/>
      </w:divBdr>
    </w:div>
    <w:div w:id="624234048">
      <w:bodyDiv w:val="1"/>
      <w:marLeft w:val="0"/>
      <w:marRight w:val="0"/>
      <w:marTop w:val="0"/>
      <w:marBottom w:val="0"/>
      <w:divBdr>
        <w:top w:val="none" w:sz="0" w:space="0" w:color="auto"/>
        <w:left w:val="none" w:sz="0" w:space="0" w:color="auto"/>
        <w:bottom w:val="none" w:sz="0" w:space="0" w:color="auto"/>
        <w:right w:val="none" w:sz="0" w:space="0" w:color="auto"/>
      </w:divBdr>
    </w:div>
    <w:div w:id="624234510">
      <w:bodyDiv w:val="1"/>
      <w:marLeft w:val="0"/>
      <w:marRight w:val="0"/>
      <w:marTop w:val="0"/>
      <w:marBottom w:val="0"/>
      <w:divBdr>
        <w:top w:val="none" w:sz="0" w:space="0" w:color="auto"/>
        <w:left w:val="none" w:sz="0" w:space="0" w:color="auto"/>
        <w:bottom w:val="none" w:sz="0" w:space="0" w:color="auto"/>
        <w:right w:val="none" w:sz="0" w:space="0" w:color="auto"/>
      </w:divBdr>
    </w:div>
    <w:div w:id="624428381">
      <w:bodyDiv w:val="1"/>
      <w:marLeft w:val="0"/>
      <w:marRight w:val="0"/>
      <w:marTop w:val="0"/>
      <w:marBottom w:val="0"/>
      <w:divBdr>
        <w:top w:val="none" w:sz="0" w:space="0" w:color="auto"/>
        <w:left w:val="none" w:sz="0" w:space="0" w:color="auto"/>
        <w:bottom w:val="none" w:sz="0" w:space="0" w:color="auto"/>
        <w:right w:val="none" w:sz="0" w:space="0" w:color="auto"/>
      </w:divBdr>
    </w:div>
    <w:div w:id="624971447">
      <w:bodyDiv w:val="1"/>
      <w:marLeft w:val="0"/>
      <w:marRight w:val="0"/>
      <w:marTop w:val="0"/>
      <w:marBottom w:val="0"/>
      <w:divBdr>
        <w:top w:val="none" w:sz="0" w:space="0" w:color="auto"/>
        <w:left w:val="none" w:sz="0" w:space="0" w:color="auto"/>
        <w:bottom w:val="none" w:sz="0" w:space="0" w:color="auto"/>
        <w:right w:val="none" w:sz="0" w:space="0" w:color="auto"/>
      </w:divBdr>
    </w:div>
    <w:div w:id="625161731">
      <w:bodyDiv w:val="1"/>
      <w:marLeft w:val="0"/>
      <w:marRight w:val="0"/>
      <w:marTop w:val="0"/>
      <w:marBottom w:val="0"/>
      <w:divBdr>
        <w:top w:val="none" w:sz="0" w:space="0" w:color="auto"/>
        <w:left w:val="none" w:sz="0" w:space="0" w:color="auto"/>
        <w:bottom w:val="none" w:sz="0" w:space="0" w:color="auto"/>
        <w:right w:val="none" w:sz="0" w:space="0" w:color="auto"/>
      </w:divBdr>
    </w:div>
    <w:div w:id="626276858">
      <w:bodyDiv w:val="1"/>
      <w:marLeft w:val="0"/>
      <w:marRight w:val="0"/>
      <w:marTop w:val="0"/>
      <w:marBottom w:val="0"/>
      <w:divBdr>
        <w:top w:val="none" w:sz="0" w:space="0" w:color="auto"/>
        <w:left w:val="none" w:sz="0" w:space="0" w:color="auto"/>
        <w:bottom w:val="none" w:sz="0" w:space="0" w:color="auto"/>
        <w:right w:val="none" w:sz="0" w:space="0" w:color="auto"/>
      </w:divBdr>
    </w:div>
    <w:div w:id="626813705">
      <w:bodyDiv w:val="1"/>
      <w:marLeft w:val="0"/>
      <w:marRight w:val="0"/>
      <w:marTop w:val="0"/>
      <w:marBottom w:val="0"/>
      <w:divBdr>
        <w:top w:val="none" w:sz="0" w:space="0" w:color="auto"/>
        <w:left w:val="none" w:sz="0" w:space="0" w:color="auto"/>
        <w:bottom w:val="none" w:sz="0" w:space="0" w:color="auto"/>
        <w:right w:val="none" w:sz="0" w:space="0" w:color="auto"/>
      </w:divBdr>
    </w:div>
    <w:div w:id="626937223">
      <w:bodyDiv w:val="1"/>
      <w:marLeft w:val="0"/>
      <w:marRight w:val="0"/>
      <w:marTop w:val="0"/>
      <w:marBottom w:val="0"/>
      <w:divBdr>
        <w:top w:val="none" w:sz="0" w:space="0" w:color="auto"/>
        <w:left w:val="none" w:sz="0" w:space="0" w:color="auto"/>
        <w:bottom w:val="none" w:sz="0" w:space="0" w:color="auto"/>
        <w:right w:val="none" w:sz="0" w:space="0" w:color="auto"/>
      </w:divBdr>
    </w:div>
    <w:div w:id="627246566">
      <w:bodyDiv w:val="1"/>
      <w:marLeft w:val="0"/>
      <w:marRight w:val="0"/>
      <w:marTop w:val="0"/>
      <w:marBottom w:val="0"/>
      <w:divBdr>
        <w:top w:val="none" w:sz="0" w:space="0" w:color="auto"/>
        <w:left w:val="none" w:sz="0" w:space="0" w:color="auto"/>
        <w:bottom w:val="none" w:sz="0" w:space="0" w:color="auto"/>
        <w:right w:val="none" w:sz="0" w:space="0" w:color="auto"/>
      </w:divBdr>
    </w:div>
    <w:div w:id="627736434">
      <w:bodyDiv w:val="1"/>
      <w:marLeft w:val="0"/>
      <w:marRight w:val="0"/>
      <w:marTop w:val="0"/>
      <w:marBottom w:val="0"/>
      <w:divBdr>
        <w:top w:val="none" w:sz="0" w:space="0" w:color="auto"/>
        <w:left w:val="none" w:sz="0" w:space="0" w:color="auto"/>
        <w:bottom w:val="none" w:sz="0" w:space="0" w:color="auto"/>
        <w:right w:val="none" w:sz="0" w:space="0" w:color="auto"/>
      </w:divBdr>
    </w:div>
    <w:div w:id="628391458">
      <w:bodyDiv w:val="1"/>
      <w:marLeft w:val="0"/>
      <w:marRight w:val="0"/>
      <w:marTop w:val="0"/>
      <w:marBottom w:val="0"/>
      <w:divBdr>
        <w:top w:val="none" w:sz="0" w:space="0" w:color="auto"/>
        <w:left w:val="none" w:sz="0" w:space="0" w:color="auto"/>
        <w:bottom w:val="none" w:sz="0" w:space="0" w:color="auto"/>
        <w:right w:val="none" w:sz="0" w:space="0" w:color="auto"/>
      </w:divBdr>
    </w:div>
    <w:div w:id="628896883">
      <w:bodyDiv w:val="1"/>
      <w:marLeft w:val="0"/>
      <w:marRight w:val="0"/>
      <w:marTop w:val="0"/>
      <w:marBottom w:val="0"/>
      <w:divBdr>
        <w:top w:val="none" w:sz="0" w:space="0" w:color="auto"/>
        <w:left w:val="none" w:sz="0" w:space="0" w:color="auto"/>
        <w:bottom w:val="none" w:sz="0" w:space="0" w:color="auto"/>
        <w:right w:val="none" w:sz="0" w:space="0" w:color="auto"/>
      </w:divBdr>
    </w:div>
    <w:div w:id="629670479">
      <w:bodyDiv w:val="1"/>
      <w:marLeft w:val="0"/>
      <w:marRight w:val="0"/>
      <w:marTop w:val="0"/>
      <w:marBottom w:val="0"/>
      <w:divBdr>
        <w:top w:val="none" w:sz="0" w:space="0" w:color="auto"/>
        <w:left w:val="none" w:sz="0" w:space="0" w:color="auto"/>
        <w:bottom w:val="none" w:sz="0" w:space="0" w:color="auto"/>
        <w:right w:val="none" w:sz="0" w:space="0" w:color="auto"/>
      </w:divBdr>
    </w:div>
    <w:div w:id="629750025">
      <w:bodyDiv w:val="1"/>
      <w:marLeft w:val="0"/>
      <w:marRight w:val="0"/>
      <w:marTop w:val="0"/>
      <w:marBottom w:val="0"/>
      <w:divBdr>
        <w:top w:val="none" w:sz="0" w:space="0" w:color="auto"/>
        <w:left w:val="none" w:sz="0" w:space="0" w:color="auto"/>
        <w:bottom w:val="none" w:sz="0" w:space="0" w:color="auto"/>
        <w:right w:val="none" w:sz="0" w:space="0" w:color="auto"/>
      </w:divBdr>
    </w:div>
    <w:div w:id="630130569">
      <w:bodyDiv w:val="1"/>
      <w:marLeft w:val="0"/>
      <w:marRight w:val="0"/>
      <w:marTop w:val="0"/>
      <w:marBottom w:val="0"/>
      <w:divBdr>
        <w:top w:val="none" w:sz="0" w:space="0" w:color="auto"/>
        <w:left w:val="none" w:sz="0" w:space="0" w:color="auto"/>
        <w:bottom w:val="none" w:sz="0" w:space="0" w:color="auto"/>
        <w:right w:val="none" w:sz="0" w:space="0" w:color="auto"/>
      </w:divBdr>
    </w:div>
    <w:div w:id="630139627">
      <w:bodyDiv w:val="1"/>
      <w:marLeft w:val="0"/>
      <w:marRight w:val="0"/>
      <w:marTop w:val="0"/>
      <w:marBottom w:val="0"/>
      <w:divBdr>
        <w:top w:val="none" w:sz="0" w:space="0" w:color="auto"/>
        <w:left w:val="none" w:sz="0" w:space="0" w:color="auto"/>
        <w:bottom w:val="none" w:sz="0" w:space="0" w:color="auto"/>
        <w:right w:val="none" w:sz="0" w:space="0" w:color="auto"/>
      </w:divBdr>
    </w:div>
    <w:div w:id="630675209">
      <w:bodyDiv w:val="1"/>
      <w:marLeft w:val="0"/>
      <w:marRight w:val="0"/>
      <w:marTop w:val="0"/>
      <w:marBottom w:val="0"/>
      <w:divBdr>
        <w:top w:val="none" w:sz="0" w:space="0" w:color="auto"/>
        <w:left w:val="none" w:sz="0" w:space="0" w:color="auto"/>
        <w:bottom w:val="none" w:sz="0" w:space="0" w:color="auto"/>
        <w:right w:val="none" w:sz="0" w:space="0" w:color="auto"/>
      </w:divBdr>
    </w:div>
    <w:div w:id="630981732">
      <w:bodyDiv w:val="1"/>
      <w:marLeft w:val="0"/>
      <w:marRight w:val="0"/>
      <w:marTop w:val="0"/>
      <w:marBottom w:val="0"/>
      <w:divBdr>
        <w:top w:val="none" w:sz="0" w:space="0" w:color="auto"/>
        <w:left w:val="none" w:sz="0" w:space="0" w:color="auto"/>
        <w:bottom w:val="none" w:sz="0" w:space="0" w:color="auto"/>
        <w:right w:val="none" w:sz="0" w:space="0" w:color="auto"/>
      </w:divBdr>
    </w:div>
    <w:div w:id="630982469">
      <w:bodyDiv w:val="1"/>
      <w:marLeft w:val="0"/>
      <w:marRight w:val="0"/>
      <w:marTop w:val="0"/>
      <w:marBottom w:val="0"/>
      <w:divBdr>
        <w:top w:val="none" w:sz="0" w:space="0" w:color="auto"/>
        <w:left w:val="none" w:sz="0" w:space="0" w:color="auto"/>
        <w:bottom w:val="none" w:sz="0" w:space="0" w:color="auto"/>
        <w:right w:val="none" w:sz="0" w:space="0" w:color="auto"/>
      </w:divBdr>
    </w:div>
    <w:div w:id="631374066">
      <w:bodyDiv w:val="1"/>
      <w:marLeft w:val="0"/>
      <w:marRight w:val="0"/>
      <w:marTop w:val="0"/>
      <w:marBottom w:val="0"/>
      <w:divBdr>
        <w:top w:val="none" w:sz="0" w:space="0" w:color="auto"/>
        <w:left w:val="none" w:sz="0" w:space="0" w:color="auto"/>
        <w:bottom w:val="none" w:sz="0" w:space="0" w:color="auto"/>
        <w:right w:val="none" w:sz="0" w:space="0" w:color="auto"/>
      </w:divBdr>
    </w:div>
    <w:div w:id="631835988">
      <w:bodyDiv w:val="1"/>
      <w:marLeft w:val="0"/>
      <w:marRight w:val="0"/>
      <w:marTop w:val="0"/>
      <w:marBottom w:val="0"/>
      <w:divBdr>
        <w:top w:val="none" w:sz="0" w:space="0" w:color="auto"/>
        <w:left w:val="none" w:sz="0" w:space="0" w:color="auto"/>
        <w:bottom w:val="none" w:sz="0" w:space="0" w:color="auto"/>
        <w:right w:val="none" w:sz="0" w:space="0" w:color="auto"/>
      </w:divBdr>
    </w:div>
    <w:div w:id="631906957">
      <w:bodyDiv w:val="1"/>
      <w:marLeft w:val="0"/>
      <w:marRight w:val="0"/>
      <w:marTop w:val="0"/>
      <w:marBottom w:val="0"/>
      <w:divBdr>
        <w:top w:val="none" w:sz="0" w:space="0" w:color="auto"/>
        <w:left w:val="none" w:sz="0" w:space="0" w:color="auto"/>
        <w:bottom w:val="none" w:sz="0" w:space="0" w:color="auto"/>
        <w:right w:val="none" w:sz="0" w:space="0" w:color="auto"/>
      </w:divBdr>
    </w:div>
    <w:div w:id="632054393">
      <w:bodyDiv w:val="1"/>
      <w:marLeft w:val="0"/>
      <w:marRight w:val="0"/>
      <w:marTop w:val="0"/>
      <w:marBottom w:val="0"/>
      <w:divBdr>
        <w:top w:val="none" w:sz="0" w:space="0" w:color="auto"/>
        <w:left w:val="none" w:sz="0" w:space="0" w:color="auto"/>
        <w:bottom w:val="none" w:sz="0" w:space="0" w:color="auto"/>
        <w:right w:val="none" w:sz="0" w:space="0" w:color="auto"/>
      </w:divBdr>
    </w:div>
    <w:div w:id="632440884">
      <w:bodyDiv w:val="1"/>
      <w:marLeft w:val="0"/>
      <w:marRight w:val="0"/>
      <w:marTop w:val="0"/>
      <w:marBottom w:val="0"/>
      <w:divBdr>
        <w:top w:val="none" w:sz="0" w:space="0" w:color="auto"/>
        <w:left w:val="none" w:sz="0" w:space="0" w:color="auto"/>
        <w:bottom w:val="none" w:sz="0" w:space="0" w:color="auto"/>
        <w:right w:val="none" w:sz="0" w:space="0" w:color="auto"/>
      </w:divBdr>
    </w:div>
    <w:div w:id="632709548">
      <w:bodyDiv w:val="1"/>
      <w:marLeft w:val="0"/>
      <w:marRight w:val="0"/>
      <w:marTop w:val="0"/>
      <w:marBottom w:val="0"/>
      <w:divBdr>
        <w:top w:val="none" w:sz="0" w:space="0" w:color="auto"/>
        <w:left w:val="none" w:sz="0" w:space="0" w:color="auto"/>
        <w:bottom w:val="none" w:sz="0" w:space="0" w:color="auto"/>
        <w:right w:val="none" w:sz="0" w:space="0" w:color="auto"/>
      </w:divBdr>
    </w:div>
    <w:div w:id="633099355">
      <w:bodyDiv w:val="1"/>
      <w:marLeft w:val="0"/>
      <w:marRight w:val="0"/>
      <w:marTop w:val="0"/>
      <w:marBottom w:val="0"/>
      <w:divBdr>
        <w:top w:val="none" w:sz="0" w:space="0" w:color="auto"/>
        <w:left w:val="none" w:sz="0" w:space="0" w:color="auto"/>
        <w:bottom w:val="none" w:sz="0" w:space="0" w:color="auto"/>
        <w:right w:val="none" w:sz="0" w:space="0" w:color="auto"/>
      </w:divBdr>
    </w:div>
    <w:div w:id="633219119">
      <w:bodyDiv w:val="1"/>
      <w:marLeft w:val="0"/>
      <w:marRight w:val="0"/>
      <w:marTop w:val="0"/>
      <w:marBottom w:val="0"/>
      <w:divBdr>
        <w:top w:val="none" w:sz="0" w:space="0" w:color="auto"/>
        <w:left w:val="none" w:sz="0" w:space="0" w:color="auto"/>
        <w:bottom w:val="none" w:sz="0" w:space="0" w:color="auto"/>
        <w:right w:val="none" w:sz="0" w:space="0" w:color="auto"/>
      </w:divBdr>
    </w:div>
    <w:div w:id="633560737">
      <w:bodyDiv w:val="1"/>
      <w:marLeft w:val="0"/>
      <w:marRight w:val="0"/>
      <w:marTop w:val="0"/>
      <w:marBottom w:val="0"/>
      <w:divBdr>
        <w:top w:val="none" w:sz="0" w:space="0" w:color="auto"/>
        <w:left w:val="none" w:sz="0" w:space="0" w:color="auto"/>
        <w:bottom w:val="none" w:sz="0" w:space="0" w:color="auto"/>
        <w:right w:val="none" w:sz="0" w:space="0" w:color="auto"/>
      </w:divBdr>
    </w:div>
    <w:div w:id="633949467">
      <w:bodyDiv w:val="1"/>
      <w:marLeft w:val="0"/>
      <w:marRight w:val="0"/>
      <w:marTop w:val="0"/>
      <w:marBottom w:val="0"/>
      <w:divBdr>
        <w:top w:val="none" w:sz="0" w:space="0" w:color="auto"/>
        <w:left w:val="none" w:sz="0" w:space="0" w:color="auto"/>
        <w:bottom w:val="none" w:sz="0" w:space="0" w:color="auto"/>
        <w:right w:val="none" w:sz="0" w:space="0" w:color="auto"/>
      </w:divBdr>
    </w:div>
    <w:div w:id="634025760">
      <w:bodyDiv w:val="1"/>
      <w:marLeft w:val="0"/>
      <w:marRight w:val="0"/>
      <w:marTop w:val="0"/>
      <w:marBottom w:val="0"/>
      <w:divBdr>
        <w:top w:val="none" w:sz="0" w:space="0" w:color="auto"/>
        <w:left w:val="none" w:sz="0" w:space="0" w:color="auto"/>
        <w:bottom w:val="none" w:sz="0" w:space="0" w:color="auto"/>
        <w:right w:val="none" w:sz="0" w:space="0" w:color="auto"/>
      </w:divBdr>
    </w:div>
    <w:div w:id="634213723">
      <w:bodyDiv w:val="1"/>
      <w:marLeft w:val="0"/>
      <w:marRight w:val="0"/>
      <w:marTop w:val="0"/>
      <w:marBottom w:val="0"/>
      <w:divBdr>
        <w:top w:val="none" w:sz="0" w:space="0" w:color="auto"/>
        <w:left w:val="none" w:sz="0" w:space="0" w:color="auto"/>
        <w:bottom w:val="none" w:sz="0" w:space="0" w:color="auto"/>
        <w:right w:val="none" w:sz="0" w:space="0" w:color="auto"/>
      </w:divBdr>
    </w:div>
    <w:div w:id="634524384">
      <w:bodyDiv w:val="1"/>
      <w:marLeft w:val="0"/>
      <w:marRight w:val="0"/>
      <w:marTop w:val="0"/>
      <w:marBottom w:val="0"/>
      <w:divBdr>
        <w:top w:val="none" w:sz="0" w:space="0" w:color="auto"/>
        <w:left w:val="none" w:sz="0" w:space="0" w:color="auto"/>
        <w:bottom w:val="none" w:sz="0" w:space="0" w:color="auto"/>
        <w:right w:val="none" w:sz="0" w:space="0" w:color="auto"/>
      </w:divBdr>
    </w:div>
    <w:div w:id="634532709">
      <w:bodyDiv w:val="1"/>
      <w:marLeft w:val="0"/>
      <w:marRight w:val="0"/>
      <w:marTop w:val="0"/>
      <w:marBottom w:val="0"/>
      <w:divBdr>
        <w:top w:val="none" w:sz="0" w:space="0" w:color="auto"/>
        <w:left w:val="none" w:sz="0" w:space="0" w:color="auto"/>
        <w:bottom w:val="none" w:sz="0" w:space="0" w:color="auto"/>
        <w:right w:val="none" w:sz="0" w:space="0" w:color="auto"/>
      </w:divBdr>
    </w:div>
    <w:div w:id="634607745">
      <w:bodyDiv w:val="1"/>
      <w:marLeft w:val="0"/>
      <w:marRight w:val="0"/>
      <w:marTop w:val="0"/>
      <w:marBottom w:val="0"/>
      <w:divBdr>
        <w:top w:val="none" w:sz="0" w:space="0" w:color="auto"/>
        <w:left w:val="none" w:sz="0" w:space="0" w:color="auto"/>
        <w:bottom w:val="none" w:sz="0" w:space="0" w:color="auto"/>
        <w:right w:val="none" w:sz="0" w:space="0" w:color="auto"/>
      </w:divBdr>
    </w:div>
    <w:div w:id="634876014">
      <w:bodyDiv w:val="1"/>
      <w:marLeft w:val="0"/>
      <w:marRight w:val="0"/>
      <w:marTop w:val="0"/>
      <w:marBottom w:val="0"/>
      <w:divBdr>
        <w:top w:val="none" w:sz="0" w:space="0" w:color="auto"/>
        <w:left w:val="none" w:sz="0" w:space="0" w:color="auto"/>
        <w:bottom w:val="none" w:sz="0" w:space="0" w:color="auto"/>
        <w:right w:val="none" w:sz="0" w:space="0" w:color="auto"/>
      </w:divBdr>
    </w:div>
    <w:div w:id="635113053">
      <w:bodyDiv w:val="1"/>
      <w:marLeft w:val="0"/>
      <w:marRight w:val="0"/>
      <w:marTop w:val="0"/>
      <w:marBottom w:val="0"/>
      <w:divBdr>
        <w:top w:val="none" w:sz="0" w:space="0" w:color="auto"/>
        <w:left w:val="none" w:sz="0" w:space="0" w:color="auto"/>
        <w:bottom w:val="none" w:sz="0" w:space="0" w:color="auto"/>
        <w:right w:val="none" w:sz="0" w:space="0" w:color="auto"/>
      </w:divBdr>
    </w:div>
    <w:div w:id="635263615">
      <w:bodyDiv w:val="1"/>
      <w:marLeft w:val="0"/>
      <w:marRight w:val="0"/>
      <w:marTop w:val="0"/>
      <w:marBottom w:val="0"/>
      <w:divBdr>
        <w:top w:val="none" w:sz="0" w:space="0" w:color="auto"/>
        <w:left w:val="none" w:sz="0" w:space="0" w:color="auto"/>
        <w:bottom w:val="none" w:sz="0" w:space="0" w:color="auto"/>
        <w:right w:val="none" w:sz="0" w:space="0" w:color="auto"/>
      </w:divBdr>
    </w:div>
    <w:div w:id="635338641">
      <w:bodyDiv w:val="1"/>
      <w:marLeft w:val="0"/>
      <w:marRight w:val="0"/>
      <w:marTop w:val="0"/>
      <w:marBottom w:val="0"/>
      <w:divBdr>
        <w:top w:val="none" w:sz="0" w:space="0" w:color="auto"/>
        <w:left w:val="none" w:sz="0" w:space="0" w:color="auto"/>
        <w:bottom w:val="none" w:sz="0" w:space="0" w:color="auto"/>
        <w:right w:val="none" w:sz="0" w:space="0" w:color="auto"/>
      </w:divBdr>
    </w:div>
    <w:div w:id="636451381">
      <w:bodyDiv w:val="1"/>
      <w:marLeft w:val="0"/>
      <w:marRight w:val="0"/>
      <w:marTop w:val="0"/>
      <w:marBottom w:val="0"/>
      <w:divBdr>
        <w:top w:val="none" w:sz="0" w:space="0" w:color="auto"/>
        <w:left w:val="none" w:sz="0" w:space="0" w:color="auto"/>
        <w:bottom w:val="none" w:sz="0" w:space="0" w:color="auto"/>
        <w:right w:val="none" w:sz="0" w:space="0" w:color="auto"/>
      </w:divBdr>
    </w:div>
    <w:div w:id="636643199">
      <w:bodyDiv w:val="1"/>
      <w:marLeft w:val="0"/>
      <w:marRight w:val="0"/>
      <w:marTop w:val="0"/>
      <w:marBottom w:val="0"/>
      <w:divBdr>
        <w:top w:val="none" w:sz="0" w:space="0" w:color="auto"/>
        <w:left w:val="none" w:sz="0" w:space="0" w:color="auto"/>
        <w:bottom w:val="none" w:sz="0" w:space="0" w:color="auto"/>
        <w:right w:val="none" w:sz="0" w:space="0" w:color="auto"/>
      </w:divBdr>
    </w:div>
    <w:div w:id="636909974">
      <w:bodyDiv w:val="1"/>
      <w:marLeft w:val="0"/>
      <w:marRight w:val="0"/>
      <w:marTop w:val="0"/>
      <w:marBottom w:val="0"/>
      <w:divBdr>
        <w:top w:val="none" w:sz="0" w:space="0" w:color="auto"/>
        <w:left w:val="none" w:sz="0" w:space="0" w:color="auto"/>
        <w:bottom w:val="none" w:sz="0" w:space="0" w:color="auto"/>
        <w:right w:val="none" w:sz="0" w:space="0" w:color="auto"/>
      </w:divBdr>
    </w:div>
    <w:div w:id="637229294">
      <w:bodyDiv w:val="1"/>
      <w:marLeft w:val="0"/>
      <w:marRight w:val="0"/>
      <w:marTop w:val="0"/>
      <w:marBottom w:val="0"/>
      <w:divBdr>
        <w:top w:val="none" w:sz="0" w:space="0" w:color="auto"/>
        <w:left w:val="none" w:sz="0" w:space="0" w:color="auto"/>
        <w:bottom w:val="none" w:sz="0" w:space="0" w:color="auto"/>
        <w:right w:val="none" w:sz="0" w:space="0" w:color="auto"/>
      </w:divBdr>
    </w:div>
    <w:div w:id="637608948">
      <w:bodyDiv w:val="1"/>
      <w:marLeft w:val="0"/>
      <w:marRight w:val="0"/>
      <w:marTop w:val="0"/>
      <w:marBottom w:val="0"/>
      <w:divBdr>
        <w:top w:val="none" w:sz="0" w:space="0" w:color="auto"/>
        <w:left w:val="none" w:sz="0" w:space="0" w:color="auto"/>
        <w:bottom w:val="none" w:sz="0" w:space="0" w:color="auto"/>
        <w:right w:val="none" w:sz="0" w:space="0" w:color="auto"/>
      </w:divBdr>
    </w:div>
    <w:div w:id="637959417">
      <w:bodyDiv w:val="1"/>
      <w:marLeft w:val="0"/>
      <w:marRight w:val="0"/>
      <w:marTop w:val="0"/>
      <w:marBottom w:val="0"/>
      <w:divBdr>
        <w:top w:val="none" w:sz="0" w:space="0" w:color="auto"/>
        <w:left w:val="none" w:sz="0" w:space="0" w:color="auto"/>
        <w:bottom w:val="none" w:sz="0" w:space="0" w:color="auto"/>
        <w:right w:val="none" w:sz="0" w:space="0" w:color="auto"/>
      </w:divBdr>
    </w:div>
    <w:div w:id="638270133">
      <w:bodyDiv w:val="1"/>
      <w:marLeft w:val="0"/>
      <w:marRight w:val="0"/>
      <w:marTop w:val="0"/>
      <w:marBottom w:val="0"/>
      <w:divBdr>
        <w:top w:val="none" w:sz="0" w:space="0" w:color="auto"/>
        <w:left w:val="none" w:sz="0" w:space="0" w:color="auto"/>
        <w:bottom w:val="none" w:sz="0" w:space="0" w:color="auto"/>
        <w:right w:val="none" w:sz="0" w:space="0" w:color="auto"/>
      </w:divBdr>
    </w:div>
    <w:div w:id="640113050">
      <w:bodyDiv w:val="1"/>
      <w:marLeft w:val="0"/>
      <w:marRight w:val="0"/>
      <w:marTop w:val="0"/>
      <w:marBottom w:val="0"/>
      <w:divBdr>
        <w:top w:val="none" w:sz="0" w:space="0" w:color="auto"/>
        <w:left w:val="none" w:sz="0" w:space="0" w:color="auto"/>
        <w:bottom w:val="none" w:sz="0" w:space="0" w:color="auto"/>
        <w:right w:val="none" w:sz="0" w:space="0" w:color="auto"/>
      </w:divBdr>
    </w:div>
    <w:div w:id="640158893">
      <w:bodyDiv w:val="1"/>
      <w:marLeft w:val="0"/>
      <w:marRight w:val="0"/>
      <w:marTop w:val="0"/>
      <w:marBottom w:val="0"/>
      <w:divBdr>
        <w:top w:val="none" w:sz="0" w:space="0" w:color="auto"/>
        <w:left w:val="none" w:sz="0" w:space="0" w:color="auto"/>
        <w:bottom w:val="none" w:sz="0" w:space="0" w:color="auto"/>
        <w:right w:val="none" w:sz="0" w:space="0" w:color="auto"/>
      </w:divBdr>
    </w:div>
    <w:div w:id="641884429">
      <w:bodyDiv w:val="1"/>
      <w:marLeft w:val="0"/>
      <w:marRight w:val="0"/>
      <w:marTop w:val="0"/>
      <w:marBottom w:val="0"/>
      <w:divBdr>
        <w:top w:val="none" w:sz="0" w:space="0" w:color="auto"/>
        <w:left w:val="none" w:sz="0" w:space="0" w:color="auto"/>
        <w:bottom w:val="none" w:sz="0" w:space="0" w:color="auto"/>
        <w:right w:val="none" w:sz="0" w:space="0" w:color="auto"/>
      </w:divBdr>
    </w:div>
    <w:div w:id="642002324">
      <w:bodyDiv w:val="1"/>
      <w:marLeft w:val="0"/>
      <w:marRight w:val="0"/>
      <w:marTop w:val="0"/>
      <w:marBottom w:val="0"/>
      <w:divBdr>
        <w:top w:val="none" w:sz="0" w:space="0" w:color="auto"/>
        <w:left w:val="none" w:sz="0" w:space="0" w:color="auto"/>
        <w:bottom w:val="none" w:sz="0" w:space="0" w:color="auto"/>
        <w:right w:val="none" w:sz="0" w:space="0" w:color="auto"/>
      </w:divBdr>
    </w:div>
    <w:div w:id="642005816">
      <w:bodyDiv w:val="1"/>
      <w:marLeft w:val="0"/>
      <w:marRight w:val="0"/>
      <w:marTop w:val="0"/>
      <w:marBottom w:val="0"/>
      <w:divBdr>
        <w:top w:val="none" w:sz="0" w:space="0" w:color="auto"/>
        <w:left w:val="none" w:sz="0" w:space="0" w:color="auto"/>
        <w:bottom w:val="none" w:sz="0" w:space="0" w:color="auto"/>
        <w:right w:val="none" w:sz="0" w:space="0" w:color="auto"/>
      </w:divBdr>
    </w:div>
    <w:div w:id="642151931">
      <w:bodyDiv w:val="1"/>
      <w:marLeft w:val="0"/>
      <w:marRight w:val="0"/>
      <w:marTop w:val="0"/>
      <w:marBottom w:val="0"/>
      <w:divBdr>
        <w:top w:val="none" w:sz="0" w:space="0" w:color="auto"/>
        <w:left w:val="none" w:sz="0" w:space="0" w:color="auto"/>
        <w:bottom w:val="none" w:sz="0" w:space="0" w:color="auto"/>
        <w:right w:val="none" w:sz="0" w:space="0" w:color="auto"/>
      </w:divBdr>
    </w:div>
    <w:div w:id="642152562">
      <w:bodyDiv w:val="1"/>
      <w:marLeft w:val="0"/>
      <w:marRight w:val="0"/>
      <w:marTop w:val="0"/>
      <w:marBottom w:val="0"/>
      <w:divBdr>
        <w:top w:val="none" w:sz="0" w:space="0" w:color="auto"/>
        <w:left w:val="none" w:sz="0" w:space="0" w:color="auto"/>
        <w:bottom w:val="none" w:sz="0" w:space="0" w:color="auto"/>
        <w:right w:val="none" w:sz="0" w:space="0" w:color="auto"/>
      </w:divBdr>
    </w:div>
    <w:div w:id="642849998">
      <w:bodyDiv w:val="1"/>
      <w:marLeft w:val="0"/>
      <w:marRight w:val="0"/>
      <w:marTop w:val="0"/>
      <w:marBottom w:val="0"/>
      <w:divBdr>
        <w:top w:val="none" w:sz="0" w:space="0" w:color="auto"/>
        <w:left w:val="none" w:sz="0" w:space="0" w:color="auto"/>
        <w:bottom w:val="none" w:sz="0" w:space="0" w:color="auto"/>
        <w:right w:val="none" w:sz="0" w:space="0" w:color="auto"/>
      </w:divBdr>
    </w:div>
    <w:div w:id="643126122">
      <w:bodyDiv w:val="1"/>
      <w:marLeft w:val="0"/>
      <w:marRight w:val="0"/>
      <w:marTop w:val="0"/>
      <w:marBottom w:val="0"/>
      <w:divBdr>
        <w:top w:val="none" w:sz="0" w:space="0" w:color="auto"/>
        <w:left w:val="none" w:sz="0" w:space="0" w:color="auto"/>
        <w:bottom w:val="none" w:sz="0" w:space="0" w:color="auto"/>
        <w:right w:val="none" w:sz="0" w:space="0" w:color="auto"/>
      </w:divBdr>
    </w:div>
    <w:div w:id="643848774">
      <w:bodyDiv w:val="1"/>
      <w:marLeft w:val="0"/>
      <w:marRight w:val="0"/>
      <w:marTop w:val="0"/>
      <w:marBottom w:val="0"/>
      <w:divBdr>
        <w:top w:val="none" w:sz="0" w:space="0" w:color="auto"/>
        <w:left w:val="none" w:sz="0" w:space="0" w:color="auto"/>
        <w:bottom w:val="none" w:sz="0" w:space="0" w:color="auto"/>
        <w:right w:val="none" w:sz="0" w:space="0" w:color="auto"/>
      </w:divBdr>
    </w:div>
    <w:div w:id="643892800">
      <w:bodyDiv w:val="1"/>
      <w:marLeft w:val="0"/>
      <w:marRight w:val="0"/>
      <w:marTop w:val="0"/>
      <w:marBottom w:val="0"/>
      <w:divBdr>
        <w:top w:val="none" w:sz="0" w:space="0" w:color="auto"/>
        <w:left w:val="none" w:sz="0" w:space="0" w:color="auto"/>
        <w:bottom w:val="none" w:sz="0" w:space="0" w:color="auto"/>
        <w:right w:val="none" w:sz="0" w:space="0" w:color="auto"/>
      </w:divBdr>
    </w:div>
    <w:div w:id="644625152">
      <w:bodyDiv w:val="1"/>
      <w:marLeft w:val="0"/>
      <w:marRight w:val="0"/>
      <w:marTop w:val="0"/>
      <w:marBottom w:val="0"/>
      <w:divBdr>
        <w:top w:val="none" w:sz="0" w:space="0" w:color="auto"/>
        <w:left w:val="none" w:sz="0" w:space="0" w:color="auto"/>
        <w:bottom w:val="none" w:sz="0" w:space="0" w:color="auto"/>
        <w:right w:val="none" w:sz="0" w:space="0" w:color="auto"/>
      </w:divBdr>
    </w:div>
    <w:div w:id="645014159">
      <w:bodyDiv w:val="1"/>
      <w:marLeft w:val="0"/>
      <w:marRight w:val="0"/>
      <w:marTop w:val="0"/>
      <w:marBottom w:val="0"/>
      <w:divBdr>
        <w:top w:val="none" w:sz="0" w:space="0" w:color="auto"/>
        <w:left w:val="none" w:sz="0" w:space="0" w:color="auto"/>
        <w:bottom w:val="none" w:sz="0" w:space="0" w:color="auto"/>
        <w:right w:val="none" w:sz="0" w:space="0" w:color="auto"/>
      </w:divBdr>
    </w:div>
    <w:div w:id="645360623">
      <w:bodyDiv w:val="1"/>
      <w:marLeft w:val="0"/>
      <w:marRight w:val="0"/>
      <w:marTop w:val="0"/>
      <w:marBottom w:val="0"/>
      <w:divBdr>
        <w:top w:val="none" w:sz="0" w:space="0" w:color="auto"/>
        <w:left w:val="none" w:sz="0" w:space="0" w:color="auto"/>
        <w:bottom w:val="none" w:sz="0" w:space="0" w:color="auto"/>
        <w:right w:val="none" w:sz="0" w:space="0" w:color="auto"/>
      </w:divBdr>
    </w:div>
    <w:div w:id="645430344">
      <w:bodyDiv w:val="1"/>
      <w:marLeft w:val="0"/>
      <w:marRight w:val="0"/>
      <w:marTop w:val="0"/>
      <w:marBottom w:val="0"/>
      <w:divBdr>
        <w:top w:val="none" w:sz="0" w:space="0" w:color="auto"/>
        <w:left w:val="none" w:sz="0" w:space="0" w:color="auto"/>
        <w:bottom w:val="none" w:sz="0" w:space="0" w:color="auto"/>
        <w:right w:val="none" w:sz="0" w:space="0" w:color="auto"/>
      </w:divBdr>
    </w:div>
    <w:div w:id="645546431">
      <w:bodyDiv w:val="1"/>
      <w:marLeft w:val="0"/>
      <w:marRight w:val="0"/>
      <w:marTop w:val="0"/>
      <w:marBottom w:val="0"/>
      <w:divBdr>
        <w:top w:val="none" w:sz="0" w:space="0" w:color="auto"/>
        <w:left w:val="none" w:sz="0" w:space="0" w:color="auto"/>
        <w:bottom w:val="none" w:sz="0" w:space="0" w:color="auto"/>
        <w:right w:val="none" w:sz="0" w:space="0" w:color="auto"/>
      </w:divBdr>
    </w:div>
    <w:div w:id="646082872">
      <w:bodyDiv w:val="1"/>
      <w:marLeft w:val="0"/>
      <w:marRight w:val="0"/>
      <w:marTop w:val="0"/>
      <w:marBottom w:val="0"/>
      <w:divBdr>
        <w:top w:val="none" w:sz="0" w:space="0" w:color="auto"/>
        <w:left w:val="none" w:sz="0" w:space="0" w:color="auto"/>
        <w:bottom w:val="none" w:sz="0" w:space="0" w:color="auto"/>
        <w:right w:val="none" w:sz="0" w:space="0" w:color="auto"/>
      </w:divBdr>
    </w:div>
    <w:div w:id="646863069">
      <w:bodyDiv w:val="1"/>
      <w:marLeft w:val="0"/>
      <w:marRight w:val="0"/>
      <w:marTop w:val="0"/>
      <w:marBottom w:val="0"/>
      <w:divBdr>
        <w:top w:val="none" w:sz="0" w:space="0" w:color="auto"/>
        <w:left w:val="none" w:sz="0" w:space="0" w:color="auto"/>
        <w:bottom w:val="none" w:sz="0" w:space="0" w:color="auto"/>
        <w:right w:val="none" w:sz="0" w:space="0" w:color="auto"/>
      </w:divBdr>
    </w:div>
    <w:div w:id="647242531">
      <w:bodyDiv w:val="1"/>
      <w:marLeft w:val="0"/>
      <w:marRight w:val="0"/>
      <w:marTop w:val="0"/>
      <w:marBottom w:val="0"/>
      <w:divBdr>
        <w:top w:val="none" w:sz="0" w:space="0" w:color="auto"/>
        <w:left w:val="none" w:sz="0" w:space="0" w:color="auto"/>
        <w:bottom w:val="none" w:sz="0" w:space="0" w:color="auto"/>
        <w:right w:val="none" w:sz="0" w:space="0" w:color="auto"/>
      </w:divBdr>
    </w:div>
    <w:div w:id="647520361">
      <w:bodyDiv w:val="1"/>
      <w:marLeft w:val="0"/>
      <w:marRight w:val="0"/>
      <w:marTop w:val="0"/>
      <w:marBottom w:val="0"/>
      <w:divBdr>
        <w:top w:val="none" w:sz="0" w:space="0" w:color="auto"/>
        <w:left w:val="none" w:sz="0" w:space="0" w:color="auto"/>
        <w:bottom w:val="none" w:sz="0" w:space="0" w:color="auto"/>
        <w:right w:val="none" w:sz="0" w:space="0" w:color="auto"/>
      </w:divBdr>
    </w:div>
    <w:div w:id="647711929">
      <w:bodyDiv w:val="1"/>
      <w:marLeft w:val="0"/>
      <w:marRight w:val="0"/>
      <w:marTop w:val="0"/>
      <w:marBottom w:val="0"/>
      <w:divBdr>
        <w:top w:val="none" w:sz="0" w:space="0" w:color="auto"/>
        <w:left w:val="none" w:sz="0" w:space="0" w:color="auto"/>
        <w:bottom w:val="none" w:sz="0" w:space="0" w:color="auto"/>
        <w:right w:val="none" w:sz="0" w:space="0" w:color="auto"/>
      </w:divBdr>
    </w:div>
    <w:div w:id="648562684">
      <w:bodyDiv w:val="1"/>
      <w:marLeft w:val="0"/>
      <w:marRight w:val="0"/>
      <w:marTop w:val="0"/>
      <w:marBottom w:val="0"/>
      <w:divBdr>
        <w:top w:val="none" w:sz="0" w:space="0" w:color="auto"/>
        <w:left w:val="none" w:sz="0" w:space="0" w:color="auto"/>
        <w:bottom w:val="none" w:sz="0" w:space="0" w:color="auto"/>
        <w:right w:val="none" w:sz="0" w:space="0" w:color="auto"/>
      </w:divBdr>
    </w:div>
    <w:div w:id="648829129">
      <w:bodyDiv w:val="1"/>
      <w:marLeft w:val="0"/>
      <w:marRight w:val="0"/>
      <w:marTop w:val="0"/>
      <w:marBottom w:val="0"/>
      <w:divBdr>
        <w:top w:val="none" w:sz="0" w:space="0" w:color="auto"/>
        <w:left w:val="none" w:sz="0" w:space="0" w:color="auto"/>
        <w:bottom w:val="none" w:sz="0" w:space="0" w:color="auto"/>
        <w:right w:val="none" w:sz="0" w:space="0" w:color="auto"/>
      </w:divBdr>
    </w:div>
    <w:div w:id="649099287">
      <w:bodyDiv w:val="1"/>
      <w:marLeft w:val="0"/>
      <w:marRight w:val="0"/>
      <w:marTop w:val="0"/>
      <w:marBottom w:val="0"/>
      <w:divBdr>
        <w:top w:val="none" w:sz="0" w:space="0" w:color="auto"/>
        <w:left w:val="none" w:sz="0" w:space="0" w:color="auto"/>
        <w:bottom w:val="none" w:sz="0" w:space="0" w:color="auto"/>
        <w:right w:val="none" w:sz="0" w:space="0" w:color="auto"/>
      </w:divBdr>
    </w:div>
    <w:div w:id="649099877">
      <w:bodyDiv w:val="1"/>
      <w:marLeft w:val="0"/>
      <w:marRight w:val="0"/>
      <w:marTop w:val="0"/>
      <w:marBottom w:val="0"/>
      <w:divBdr>
        <w:top w:val="none" w:sz="0" w:space="0" w:color="auto"/>
        <w:left w:val="none" w:sz="0" w:space="0" w:color="auto"/>
        <w:bottom w:val="none" w:sz="0" w:space="0" w:color="auto"/>
        <w:right w:val="none" w:sz="0" w:space="0" w:color="auto"/>
      </w:divBdr>
    </w:div>
    <w:div w:id="650064199">
      <w:bodyDiv w:val="1"/>
      <w:marLeft w:val="0"/>
      <w:marRight w:val="0"/>
      <w:marTop w:val="0"/>
      <w:marBottom w:val="0"/>
      <w:divBdr>
        <w:top w:val="none" w:sz="0" w:space="0" w:color="auto"/>
        <w:left w:val="none" w:sz="0" w:space="0" w:color="auto"/>
        <w:bottom w:val="none" w:sz="0" w:space="0" w:color="auto"/>
        <w:right w:val="none" w:sz="0" w:space="0" w:color="auto"/>
      </w:divBdr>
    </w:div>
    <w:div w:id="650212512">
      <w:bodyDiv w:val="1"/>
      <w:marLeft w:val="0"/>
      <w:marRight w:val="0"/>
      <w:marTop w:val="0"/>
      <w:marBottom w:val="0"/>
      <w:divBdr>
        <w:top w:val="none" w:sz="0" w:space="0" w:color="auto"/>
        <w:left w:val="none" w:sz="0" w:space="0" w:color="auto"/>
        <w:bottom w:val="none" w:sz="0" w:space="0" w:color="auto"/>
        <w:right w:val="none" w:sz="0" w:space="0" w:color="auto"/>
      </w:divBdr>
    </w:div>
    <w:div w:id="650452864">
      <w:bodyDiv w:val="1"/>
      <w:marLeft w:val="0"/>
      <w:marRight w:val="0"/>
      <w:marTop w:val="0"/>
      <w:marBottom w:val="0"/>
      <w:divBdr>
        <w:top w:val="none" w:sz="0" w:space="0" w:color="auto"/>
        <w:left w:val="none" w:sz="0" w:space="0" w:color="auto"/>
        <w:bottom w:val="none" w:sz="0" w:space="0" w:color="auto"/>
        <w:right w:val="none" w:sz="0" w:space="0" w:color="auto"/>
      </w:divBdr>
    </w:div>
    <w:div w:id="650787430">
      <w:bodyDiv w:val="1"/>
      <w:marLeft w:val="0"/>
      <w:marRight w:val="0"/>
      <w:marTop w:val="0"/>
      <w:marBottom w:val="0"/>
      <w:divBdr>
        <w:top w:val="none" w:sz="0" w:space="0" w:color="auto"/>
        <w:left w:val="none" w:sz="0" w:space="0" w:color="auto"/>
        <w:bottom w:val="none" w:sz="0" w:space="0" w:color="auto"/>
        <w:right w:val="none" w:sz="0" w:space="0" w:color="auto"/>
      </w:divBdr>
    </w:div>
    <w:div w:id="650864149">
      <w:bodyDiv w:val="1"/>
      <w:marLeft w:val="0"/>
      <w:marRight w:val="0"/>
      <w:marTop w:val="0"/>
      <w:marBottom w:val="0"/>
      <w:divBdr>
        <w:top w:val="none" w:sz="0" w:space="0" w:color="auto"/>
        <w:left w:val="none" w:sz="0" w:space="0" w:color="auto"/>
        <w:bottom w:val="none" w:sz="0" w:space="0" w:color="auto"/>
        <w:right w:val="none" w:sz="0" w:space="0" w:color="auto"/>
      </w:divBdr>
    </w:div>
    <w:div w:id="651565525">
      <w:bodyDiv w:val="1"/>
      <w:marLeft w:val="0"/>
      <w:marRight w:val="0"/>
      <w:marTop w:val="0"/>
      <w:marBottom w:val="0"/>
      <w:divBdr>
        <w:top w:val="none" w:sz="0" w:space="0" w:color="auto"/>
        <w:left w:val="none" w:sz="0" w:space="0" w:color="auto"/>
        <w:bottom w:val="none" w:sz="0" w:space="0" w:color="auto"/>
        <w:right w:val="none" w:sz="0" w:space="0" w:color="auto"/>
      </w:divBdr>
    </w:div>
    <w:div w:id="651567838">
      <w:bodyDiv w:val="1"/>
      <w:marLeft w:val="0"/>
      <w:marRight w:val="0"/>
      <w:marTop w:val="0"/>
      <w:marBottom w:val="0"/>
      <w:divBdr>
        <w:top w:val="none" w:sz="0" w:space="0" w:color="auto"/>
        <w:left w:val="none" w:sz="0" w:space="0" w:color="auto"/>
        <w:bottom w:val="none" w:sz="0" w:space="0" w:color="auto"/>
        <w:right w:val="none" w:sz="0" w:space="0" w:color="auto"/>
      </w:divBdr>
    </w:div>
    <w:div w:id="652610596">
      <w:bodyDiv w:val="1"/>
      <w:marLeft w:val="0"/>
      <w:marRight w:val="0"/>
      <w:marTop w:val="0"/>
      <w:marBottom w:val="0"/>
      <w:divBdr>
        <w:top w:val="none" w:sz="0" w:space="0" w:color="auto"/>
        <w:left w:val="none" w:sz="0" w:space="0" w:color="auto"/>
        <w:bottom w:val="none" w:sz="0" w:space="0" w:color="auto"/>
        <w:right w:val="none" w:sz="0" w:space="0" w:color="auto"/>
      </w:divBdr>
    </w:div>
    <w:div w:id="652877171">
      <w:bodyDiv w:val="1"/>
      <w:marLeft w:val="0"/>
      <w:marRight w:val="0"/>
      <w:marTop w:val="0"/>
      <w:marBottom w:val="0"/>
      <w:divBdr>
        <w:top w:val="none" w:sz="0" w:space="0" w:color="auto"/>
        <w:left w:val="none" w:sz="0" w:space="0" w:color="auto"/>
        <w:bottom w:val="none" w:sz="0" w:space="0" w:color="auto"/>
        <w:right w:val="none" w:sz="0" w:space="0" w:color="auto"/>
      </w:divBdr>
    </w:div>
    <w:div w:id="653067765">
      <w:bodyDiv w:val="1"/>
      <w:marLeft w:val="0"/>
      <w:marRight w:val="0"/>
      <w:marTop w:val="0"/>
      <w:marBottom w:val="0"/>
      <w:divBdr>
        <w:top w:val="none" w:sz="0" w:space="0" w:color="auto"/>
        <w:left w:val="none" w:sz="0" w:space="0" w:color="auto"/>
        <w:bottom w:val="none" w:sz="0" w:space="0" w:color="auto"/>
        <w:right w:val="none" w:sz="0" w:space="0" w:color="auto"/>
      </w:divBdr>
    </w:div>
    <w:div w:id="653417389">
      <w:bodyDiv w:val="1"/>
      <w:marLeft w:val="0"/>
      <w:marRight w:val="0"/>
      <w:marTop w:val="0"/>
      <w:marBottom w:val="0"/>
      <w:divBdr>
        <w:top w:val="none" w:sz="0" w:space="0" w:color="auto"/>
        <w:left w:val="none" w:sz="0" w:space="0" w:color="auto"/>
        <w:bottom w:val="none" w:sz="0" w:space="0" w:color="auto"/>
        <w:right w:val="none" w:sz="0" w:space="0" w:color="auto"/>
      </w:divBdr>
    </w:div>
    <w:div w:id="654068441">
      <w:bodyDiv w:val="1"/>
      <w:marLeft w:val="0"/>
      <w:marRight w:val="0"/>
      <w:marTop w:val="0"/>
      <w:marBottom w:val="0"/>
      <w:divBdr>
        <w:top w:val="none" w:sz="0" w:space="0" w:color="auto"/>
        <w:left w:val="none" w:sz="0" w:space="0" w:color="auto"/>
        <w:bottom w:val="none" w:sz="0" w:space="0" w:color="auto"/>
        <w:right w:val="none" w:sz="0" w:space="0" w:color="auto"/>
      </w:divBdr>
    </w:div>
    <w:div w:id="654140476">
      <w:bodyDiv w:val="1"/>
      <w:marLeft w:val="0"/>
      <w:marRight w:val="0"/>
      <w:marTop w:val="0"/>
      <w:marBottom w:val="0"/>
      <w:divBdr>
        <w:top w:val="none" w:sz="0" w:space="0" w:color="auto"/>
        <w:left w:val="none" w:sz="0" w:space="0" w:color="auto"/>
        <w:bottom w:val="none" w:sz="0" w:space="0" w:color="auto"/>
        <w:right w:val="none" w:sz="0" w:space="0" w:color="auto"/>
      </w:divBdr>
    </w:div>
    <w:div w:id="654606099">
      <w:bodyDiv w:val="1"/>
      <w:marLeft w:val="0"/>
      <w:marRight w:val="0"/>
      <w:marTop w:val="0"/>
      <w:marBottom w:val="0"/>
      <w:divBdr>
        <w:top w:val="none" w:sz="0" w:space="0" w:color="auto"/>
        <w:left w:val="none" w:sz="0" w:space="0" w:color="auto"/>
        <w:bottom w:val="none" w:sz="0" w:space="0" w:color="auto"/>
        <w:right w:val="none" w:sz="0" w:space="0" w:color="auto"/>
      </w:divBdr>
    </w:div>
    <w:div w:id="655501691">
      <w:bodyDiv w:val="1"/>
      <w:marLeft w:val="0"/>
      <w:marRight w:val="0"/>
      <w:marTop w:val="0"/>
      <w:marBottom w:val="0"/>
      <w:divBdr>
        <w:top w:val="none" w:sz="0" w:space="0" w:color="auto"/>
        <w:left w:val="none" w:sz="0" w:space="0" w:color="auto"/>
        <w:bottom w:val="none" w:sz="0" w:space="0" w:color="auto"/>
        <w:right w:val="none" w:sz="0" w:space="0" w:color="auto"/>
      </w:divBdr>
    </w:div>
    <w:div w:id="655646212">
      <w:bodyDiv w:val="1"/>
      <w:marLeft w:val="0"/>
      <w:marRight w:val="0"/>
      <w:marTop w:val="0"/>
      <w:marBottom w:val="0"/>
      <w:divBdr>
        <w:top w:val="none" w:sz="0" w:space="0" w:color="auto"/>
        <w:left w:val="none" w:sz="0" w:space="0" w:color="auto"/>
        <w:bottom w:val="none" w:sz="0" w:space="0" w:color="auto"/>
        <w:right w:val="none" w:sz="0" w:space="0" w:color="auto"/>
      </w:divBdr>
    </w:div>
    <w:div w:id="655691269">
      <w:bodyDiv w:val="1"/>
      <w:marLeft w:val="0"/>
      <w:marRight w:val="0"/>
      <w:marTop w:val="0"/>
      <w:marBottom w:val="0"/>
      <w:divBdr>
        <w:top w:val="none" w:sz="0" w:space="0" w:color="auto"/>
        <w:left w:val="none" w:sz="0" w:space="0" w:color="auto"/>
        <w:bottom w:val="none" w:sz="0" w:space="0" w:color="auto"/>
        <w:right w:val="none" w:sz="0" w:space="0" w:color="auto"/>
      </w:divBdr>
    </w:div>
    <w:div w:id="655765338">
      <w:bodyDiv w:val="1"/>
      <w:marLeft w:val="0"/>
      <w:marRight w:val="0"/>
      <w:marTop w:val="0"/>
      <w:marBottom w:val="0"/>
      <w:divBdr>
        <w:top w:val="none" w:sz="0" w:space="0" w:color="auto"/>
        <w:left w:val="none" w:sz="0" w:space="0" w:color="auto"/>
        <w:bottom w:val="none" w:sz="0" w:space="0" w:color="auto"/>
        <w:right w:val="none" w:sz="0" w:space="0" w:color="auto"/>
      </w:divBdr>
    </w:div>
    <w:div w:id="657266544">
      <w:bodyDiv w:val="1"/>
      <w:marLeft w:val="0"/>
      <w:marRight w:val="0"/>
      <w:marTop w:val="0"/>
      <w:marBottom w:val="0"/>
      <w:divBdr>
        <w:top w:val="none" w:sz="0" w:space="0" w:color="auto"/>
        <w:left w:val="none" w:sz="0" w:space="0" w:color="auto"/>
        <w:bottom w:val="none" w:sz="0" w:space="0" w:color="auto"/>
        <w:right w:val="none" w:sz="0" w:space="0" w:color="auto"/>
      </w:divBdr>
    </w:div>
    <w:div w:id="658195407">
      <w:bodyDiv w:val="1"/>
      <w:marLeft w:val="0"/>
      <w:marRight w:val="0"/>
      <w:marTop w:val="0"/>
      <w:marBottom w:val="0"/>
      <w:divBdr>
        <w:top w:val="none" w:sz="0" w:space="0" w:color="auto"/>
        <w:left w:val="none" w:sz="0" w:space="0" w:color="auto"/>
        <w:bottom w:val="none" w:sz="0" w:space="0" w:color="auto"/>
        <w:right w:val="none" w:sz="0" w:space="0" w:color="auto"/>
      </w:divBdr>
    </w:div>
    <w:div w:id="658769208">
      <w:bodyDiv w:val="1"/>
      <w:marLeft w:val="0"/>
      <w:marRight w:val="0"/>
      <w:marTop w:val="0"/>
      <w:marBottom w:val="0"/>
      <w:divBdr>
        <w:top w:val="none" w:sz="0" w:space="0" w:color="auto"/>
        <w:left w:val="none" w:sz="0" w:space="0" w:color="auto"/>
        <w:bottom w:val="none" w:sz="0" w:space="0" w:color="auto"/>
        <w:right w:val="none" w:sz="0" w:space="0" w:color="auto"/>
      </w:divBdr>
    </w:div>
    <w:div w:id="659190014">
      <w:bodyDiv w:val="1"/>
      <w:marLeft w:val="0"/>
      <w:marRight w:val="0"/>
      <w:marTop w:val="0"/>
      <w:marBottom w:val="0"/>
      <w:divBdr>
        <w:top w:val="none" w:sz="0" w:space="0" w:color="auto"/>
        <w:left w:val="none" w:sz="0" w:space="0" w:color="auto"/>
        <w:bottom w:val="none" w:sz="0" w:space="0" w:color="auto"/>
        <w:right w:val="none" w:sz="0" w:space="0" w:color="auto"/>
      </w:divBdr>
    </w:div>
    <w:div w:id="659233606">
      <w:bodyDiv w:val="1"/>
      <w:marLeft w:val="0"/>
      <w:marRight w:val="0"/>
      <w:marTop w:val="0"/>
      <w:marBottom w:val="0"/>
      <w:divBdr>
        <w:top w:val="none" w:sz="0" w:space="0" w:color="auto"/>
        <w:left w:val="none" w:sz="0" w:space="0" w:color="auto"/>
        <w:bottom w:val="none" w:sz="0" w:space="0" w:color="auto"/>
        <w:right w:val="none" w:sz="0" w:space="0" w:color="auto"/>
      </w:divBdr>
    </w:div>
    <w:div w:id="659382782">
      <w:bodyDiv w:val="1"/>
      <w:marLeft w:val="0"/>
      <w:marRight w:val="0"/>
      <w:marTop w:val="0"/>
      <w:marBottom w:val="0"/>
      <w:divBdr>
        <w:top w:val="none" w:sz="0" w:space="0" w:color="auto"/>
        <w:left w:val="none" w:sz="0" w:space="0" w:color="auto"/>
        <w:bottom w:val="none" w:sz="0" w:space="0" w:color="auto"/>
        <w:right w:val="none" w:sz="0" w:space="0" w:color="auto"/>
      </w:divBdr>
    </w:div>
    <w:div w:id="659428060">
      <w:bodyDiv w:val="1"/>
      <w:marLeft w:val="0"/>
      <w:marRight w:val="0"/>
      <w:marTop w:val="0"/>
      <w:marBottom w:val="0"/>
      <w:divBdr>
        <w:top w:val="none" w:sz="0" w:space="0" w:color="auto"/>
        <w:left w:val="none" w:sz="0" w:space="0" w:color="auto"/>
        <w:bottom w:val="none" w:sz="0" w:space="0" w:color="auto"/>
        <w:right w:val="none" w:sz="0" w:space="0" w:color="auto"/>
      </w:divBdr>
    </w:div>
    <w:div w:id="659504109">
      <w:bodyDiv w:val="1"/>
      <w:marLeft w:val="0"/>
      <w:marRight w:val="0"/>
      <w:marTop w:val="0"/>
      <w:marBottom w:val="0"/>
      <w:divBdr>
        <w:top w:val="none" w:sz="0" w:space="0" w:color="auto"/>
        <w:left w:val="none" w:sz="0" w:space="0" w:color="auto"/>
        <w:bottom w:val="none" w:sz="0" w:space="0" w:color="auto"/>
        <w:right w:val="none" w:sz="0" w:space="0" w:color="auto"/>
      </w:divBdr>
    </w:div>
    <w:div w:id="659776434">
      <w:bodyDiv w:val="1"/>
      <w:marLeft w:val="0"/>
      <w:marRight w:val="0"/>
      <w:marTop w:val="0"/>
      <w:marBottom w:val="0"/>
      <w:divBdr>
        <w:top w:val="none" w:sz="0" w:space="0" w:color="auto"/>
        <w:left w:val="none" w:sz="0" w:space="0" w:color="auto"/>
        <w:bottom w:val="none" w:sz="0" w:space="0" w:color="auto"/>
        <w:right w:val="none" w:sz="0" w:space="0" w:color="auto"/>
      </w:divBdr>
    </w:div>
    <w:div w:id="660088312">
      <w:bodyDiv w:val="1"/>
      <w:marLeft w:val="0"/>
      <w:marRight w:val="0"/>
      <w:marTop w:val="0"/>
      <w:marBottom w:val="0"/>
      <w:divBdr>
        <w:top w:val="none" w:sz="0" w:space="0" w:color="auto"/>
        <w:left w:val="none" w:sz="0" w:space="0" w:color="auto"/>
        <w:bottom w:val="none" w:sz="0" w:space="0" w:color="auto"/>
        <w:right w:val="none" w:sz="0" w:space="0" w:color="auto"/>
      </w:divBdr>
    </w:div>
    <w:div w:id="660889890">
      <w:bodyDiv w:val="1"/>
      <w:marLeft w:val="0"/>
      <w:marRight w:val="0"/>
      <w:marTop w:val="0"/>
      <w:marBottom w:val="0"/>
      <w:divBdr>
        <w:top w:val="none" w:sz="0" w:space="0" w:color="auto"/>
        <w:left w:val="none" w:sz="0" w:space="0" w:color="auto"/>
        <w:bottom w:val="none" w:sz="0" w:space="0" w:color="auto"/>
        <w:right w:val="none" w:sz="0" w:space="0" w:color="auto"/>
      </w:divBdr>
    </w:div>
    <w:div w:id="661470528">
      <w:bodyDiv w:val="1"/>
      <w:marLeft w:val="0"/>
      <w:marRight w:val="0"/>
      <w:marTop w:val="0"/>
      <w:marBottom w:val="0"/>
      <w:divBdr>
        <w:top w:val="none" w:sz="0" w:space="0" w:color="auto"/>
        <w:left w:val="none" w:sz="0" w:space="0" w:color="auto"/>
        <w:bottom w:val="none" w:sz="0" w:space="0" w:color="auto"/>
        <w:right w:val="none" w:sz="0" w:space="0" w:color="auto"/>
      </w:divBdr>
    </w:div>
    <w:div w:id="661784231">
      <w:bodyDiv w:val="1"/>
      <w:marLeft w:val="0"/>
      <w:marRight w:val="0"/>
      <w:marTop w:val="0"/>
      <w:marBottom w:val="0"/>
      <w:divBdr>
        <w:top w:val="none" w:sz="0" w:space="0" w:color="auto"/>
        <w:left w:val="none" w:sz="0" w:space="0" w:color="auto"/>
        <w:bottom w:val="none" w:sz="0" w:space="0" w:color="auto"/>
        <w:right w:val="none" w:sz="0" w:space="0" w:color="auto"/>
      </w:divBdr>
    </w:div>
    <w:div w:id="661858393">
      <w:bodyDiv w:val="1"/>
      <w:marLeft w:val="0"/>
      <w:marRight w:val="0"/>
      <w:marTop w:val="0"/>
      <w:marBottom w:val="0"/>
      <w:divBdr>
        <w:top w:val="none" w:sz="0" w:space="0" w:color="auto"/>
        <w:left w:val="none" w:sz="0" w:space="0" w:color="auto"/>
        <w:bottom w:val="none" w:sz="0" w:space="0" w:color="auto"/>
        <w:right w:val="none" w:sz="0" w:space="0" w:color="auto"/>
      </w:divBdr>
    </w:div>
    <w:div w:id="662273318">
      <w:bodyDiv w:val="1"/>
      <w:marLeft w:val="0"/>
      <w:marRight w:val="0"/>
      <w:marTop w:val="0"/>
      <w:marBottom w:val="0"/>
      <w:divBdr>
        <w:top w:val="none" w:sz="0" w:space="0" w:color="auto"/>
        <w:left w:val="none" w:sz="0" w:space="0" w:color="auto"/>
        <w:bottom w:val="none" w:sz="0" w:space="0" w:color="auto"/>
        <w:right w:val="none" w:sz="0" w:space="0" w:color="auto"/>
      </w:divBdr>
    </w:div>
    <w:div w:id="662856734">
      <w:bodyDiv w:val="1"/>
      <w:marLeft w:val="0"/>
      <w:marRight w:val="0"/>
      <w:marTop w:val="0"/>
      <w:marBottom w:val="0"/>
      <w:divBdr>
        <w:top w:val="none" w:sz="0" w:space="0" w:color="auto"/>
        <w:left w:val="none" w:sz="0" w:space="0" w:color="auto"/>
        <w:bottom w:val="none" w:sz="0" w:space="0" w:color="auto"/>
        <w:right w:val="none" w:sz="0" w:space="0" w:color="auto"/>
      </w:divBdr>
    </w:div>
    <w:div w:id="663242341">
      <w:bodyDiv w:val="1"/>
      <w:marLeft w:val="0"/>
      <w:marRight w:val="0"/>
      <w:marTop w:val="0"/>
      <w:marBottom w:val="0"/>
      <w:divBdr>
        <w:top w:val="none" w:sz="0" w:space="0" w:color="auto"/>
        <w:left w:val="none" w:sz="0" w:space="0" w:color="auto"/>
        <w:bottom w:val="none" w:sz="0" w:space="0" w:color="auto"/>
        <w:right w:val="none" w:sz="0" w:space="0" w:color="auto"/>
      </w:divBdr>
    </w:div>
    <w:div w:id="663313038">
      <w:bodyDiv w:val="1"/>
      <w:marLeft w:val="0"/>
      <w:marRight w:val="0"/>
      <w:marTop w:val="0"/>
      <w:marBottom w:val="0"/>
      <w:divBdr>
        <w:top w:val="none" w:sz="0" w:space="0" w:color="auto"/>
        <w:left w:val="none" w:sz="0" w:space="0" w:color="auto"/>
        <w:bottom w:val="none" w:sz="0" w:space="0" w:color="auto"/>
        <w:right w:val="none" w:sz="0" w:space="0" w:color="auto"/>
      </w:divBdr>
    </w:div>
    <w:div w:id="663514611">
      <w:bodyDiv w:val="1"/>
      <w:marLeft w:val="0"/>
      <w:marRight w:val="0"/>
      <w:marTop w:val="0"/>
      <w:marBottom w:val="0"/>
      <w:divBdr>
        <w:top w:val="none" w:sz="0" w:space="0" w:color="auto"/>
        <w:left w:val="none" w:sz="0" w:space="0" w:color="auto"/>
        <w:bottom w:val="none" w:sz="0" w:space="0" w:color="auto"/>
        <w:right w:val="none" w:sz="0" w:space="0" w:color="auto"/>
      </w:divBdr>
    </w:div>
    <w:div w:id="663896321">
      <w:bodyDiv w:val="1"/>
      <w:marLeft w:val="0"/>
      <w:marRight w:val="0"/>
      <w:marTop w:val="0"/>
      <w:marBottom w:val="0"/>
      <w:divBdr>
        <w:top w:val="none" w:sz="0" w:space="0" w:color="auto"/>
        <w:left w:val="none" w:sz="0" w:space="0" w:color="auto"/>
        <w:bottom w:val="none" w:sz="0" w:space="0" w:color="auto"/>
        <w:right w:val="none" w:sz="0" w:space="0" w:color="auto"/>
      </w:divBdr>
    </w:div>
    <w:div w:id="663976578">
      <w:bodyDiv w:val="1"/>
      <w:marLeft w:val="0"/>
      <w:marRight w:val="0"/>
      <w:marTop w:val="0"/>
      <w:marBottom w:val="0"/>
      <w:divBdr>
        <w:top w:val="none" w:sz="0" w:space="0" w:color="auto"/>
        <w:left w:val="none" w:sz="0" w:space="0" w:color="auto"/>
        <w:bottom w:val="none" w:sz="0" w:space="0" w:color="auto"/>
        <w:right w:val="none" w:sz="0" w:space="0" w:color="auto"/>
      </w:divBdr>
    </w:div>
    <w:div w:id="664165534">
      <w:bodyDiv w:val="1"/>
      <w:marLeft w:val="0"/>
      <w:marRight w:val="0"/>
      <w:marTop w:val="0"/>
      <w:marBottom w:val="0"/>
      <w:divBdr>
        <w:top w:val="none" w:sz="0" w:space="0" w:color="auto"/>
        <w:left w:val="none" w:sz="0" w:space="0" w:color="auto"/>
        <w:bottom w:val="none" w:sz="0" w:space="0" w:color="auto"/>
        <w:right w:val="none" w:sz="0" w:space="0" w:color="auto"/>
      </w:divBdr>
    </w:div>
    <w:div w:id="664475223">
      <w:bodyDiv w:val="1"/>
      <w:marLeft w:val="0"/>
      <w:marRight w:val="0"/>
      <w:marTop w:val="0"/>
      <w:marBottom w:val="0"/>
      <w:divBdr>
        <w:top w:val="none" w:sz="0" w:space="0" w:color="auto"/>
        <w:left w:val="none" w:sz="0" w:space="0" w:color="auto"/>
        <w:bottom w:val="none" w:sz="0" w:space="0" w:color="auto"/>
        <w:right w:val="none" w:sz="0" w:space="0" w:color="auto"/>
      </w:divBdr>
    </w:div>
    <w:div w:id="664630526">
      <w:bodyDiv w:val="1"/>
      <w:marLeft w:val="0"/>
      <w:marRight w:val="0"/>
      <w:marTop w:val="0"/>
      <w:marBottom w:val="0"/>
      <w:divBdr>
        <w:top w:val="none" w:sz="0" w:space="0" w:color="auto"/>
        <w:left w:val="none" w:sz="0" w:space="0" w:color="auto"/>
        <w:bottom w:val="none" w:sz="0" w:space="0" w:color="auto"/>
        <w:right w:val="none" w:sz="0" w:space="0" w:color="auto"/>
      </w:divBdr>
    </w:div>
    <w:div w:id="664743623">
      <w:bodyDiv w:val="1"/>
      <w:marLeft w:val="0"/>
      <w:marRight w:val="0"/>
      <w:marTop w:val="0"/>
      <w:marBottom w:val="0"/>
      <w:divBdr>
        <w:top w:val="none" w:sz="0" w:space="0" w:color="auto"/>
        <w:left w:val="none" w:sz="0" w:space="0" w:color="auto"/>
        <w:bottom w:val="none" w:sz="0" w:space="0" w:color="auto"/>
        <w:right w:val="none" w:sz="0" w:space="0" w:color="auto"/>
      </w:divBdr>
    </w:div>
    <w:div w:id="665013270">
      <w:bodyDiv w:val="1"/>
      <w:marLeft w:val="0"/>
      <w:marRight w:val="0"/>
      <w:marTop w:val="0"/>
      <w:marBottom w:val="0"/>
      <w:divBdr>
        <w:top w:val="none" w:sz="0" w:space="0" w:color="auto"/>
        <w:left w:val="none" w:sz="0" w:space="0" w:color="auto"/>
        <w:bottom w:val="none" w:sz="0" w:space="0" w:color="auto"/>
        <w:right w:val="none" w:sz="0" w:space="0" w:color="auto"/>
      </w:divBdr>
    </w:div>
    <w:div w:id="665059622">
      <w:bodyDiv w:val="1"/>
      <w:marLeft w:val="0"/>
      <w:marRight w:val="0"/>
      <w:marTop w:val="0"/>
      <w:marBottom w:val="0"/>
      <w:divBdr>
        <w:top w:val="none" w:sz="0" w:space="0" w:color="auto"/>
        <w:left w:val="none" w:sz="0" w:space="0" w:color="auto"/>
        <w:bottom w:val="none" w:sz="0" w:space="0" w:color="auto"/>
        <w:right w:val="none" w:sz="0" w:space="0" w:color="auto"/>
      </w:divBdr>
    </w:div>
    <w:div w:id="665938267">
      <w:bodyDiv w:val="1"/>
      <w:marLeft w:val="0"/>
      <w:marRight w:val="0"/>
      <w:marTop w:val="0"/>
      <w:marBottom w:val="0"/>
      <w:divBdr>
        <w:top w:val="none" w:sz="0" w:space="0" w:color="auto"/>
        <w:left w:val="none" w:sz="0" w:space="0" w:color="auto"/>
        <w:bottom w:val="none" w:sz="0" w:space="0" w:color="auto"/>
        <w:right w:val="none" w:sz="0" w:space="0" w:color="auto"/>
      </w:divBdr>
    </w:div>
    <w:div w:id="666439180">
      <w:bodyDiv w:val="1"/>
      <w:marLeft w:val="0"/>
      <w:marRight w:val="0"/>
      <w:marTop w:val="0"/>
      <w:marBottom w:val="0"/>
      <w:divBdr>
        <w:top w:val="none" w:sz="0" w:space="0" w:color="auto"/>
        <w:left w:val="none" w:sz="0" w:space="0" w:color="auto"/>
        <w:bottom w:val="none" w:sz="0" w:space="0" w:color="auto"/>
        <w:right w:val="none" w:sz="0" w:space="0" w:color="auto"/>
      </w:divBdr>
    </w:div>
    <w:div w:id="666594207">
      <w:bodyDiv w:val="1"/>
      <w:marLeft w:val="0"/>
      <w:marRight w:val="0"/>
      <w:marTop w:val="0"/>
      <w:marBottom w:val="0"/>
      <w:divBdr>
        <w:top w:val="none" w:sz="0" w:space="0" w:color="auto"/>
        <w:left w:val="none" w:sz="0" w:space="0" w:color="auto"/>
        <w:bottom w:val="none" w:sz="0" w:space="0" w:color="auto"/>
        <w:right w:val="none" w:sz="0" w:space="0" w:color="auto"/>
      </w:divBdr>
    </w:div>
    <w:div w:id="667564041">
      <w:bodyDiv w:val="1"/>
      <w:marLeft w:val="0"/>
      <w:marRight w:val="0"/>
      <w:marTop w:val="0"/>
      <w:marBottom w:val="0"/>
      <w:divBdr>
        <w:top w:val="none" w:sz="0" w:space="0" w:color="auto"/>
        <w:left w:val="none" w:sz="0" w:space="0" w:color="auto"/>
        <w:bottom w:val="none" w:sz="0" w:space="0" w:color="auto"/>
        <w:right w:val="none" w:sz="0" w:space="0" w:color="auto"/>
      </w:divBdr>
    </w:div>
    <w:div w:id="667631093">
      <w:bodyDiv w:val="1"/>
      <w:marLeft w:val="0"/>
      <w:marRight w:val="0"/>
      <w:marTop w:val="0"/>
      <w:marBottom w:val="0"/>
      <w:divBdr>
        <w:top w:val="none" w:sz="0" w:space="0" w:color="auto"/>
        <w:left w:val="none" w:sz="0" w:space="0" w:color="auto"/>
        <w:bottom w:val="none" w:sz="0" w:space="0" w:color="auto"/>
        <w:right w:val="none" w:sz="0" w:space="0" w:color="auto"/>
      </w:divBdr>
    </w:div>
    <w:div w:id="668680677">
      <w:bodyDiv w:val="1"/>
      <w:marLeft w:val="0"/>
      <w:marRight w:val="0"/>
      <w:marTop w:val="0"/>
      <w:marBottom w:val="0"/>
      <w:divBdr>
        <w:top w:val="none" w:sz="0" w:space="0" w:color="auto"/>
        <w:left w:val="none" w:sz="0" w:space="0" w:color="auto"/>
        <w:bottom w:val="none" w:sz="0" w:space="0" w:color="auto"/>
        <w:right w:val="none" w:sz="0" w:space="0" w:color="auto"/>
      </w:divBdr>
    </w:div>
    <w:div w:id="669909425">
      <w:bodyDiv w:val="1"/>
      <w:marLeft w:val="0"/>
      <w:marRight w:val="0"/>
      <w:marTop w:val="0"/>
      <w:marBottom w:val="0"/>
      <w:divBdr>
        <w:top w:val="none" w:sz="0" w:space="0" w:color="auto"/>
        <w:left w:val="none" w:sz="0" w:space="0" w:color="auto"/>
        <w:bottom w:val="none" w:sz="0" w:space="0" w:color="auto"/>
        <w:right w:val="none" w:sz="0" w:space="0" w:color="auto"/>
      </w:divBdr>
    </w:div>
    <w:div w:id="670107667">
      <w:bodyDiv w:val="1"/>
      <w:marLeft w:val="0"/>
      <w:marRight w:val="0"/>
      <w:marTop w:val="0"/>
      <w:marBottom w:val="0"/>
      <w:divBdr>
        <w:top w:val="none" w:sz="0" w:space="0" w:color="auto"/>
        <w:left w:val="none" w:sz="0" w:space="0" w:color="auto"/>
        <w:bottom w:val="none" w:sz="0" w:space="0" w:color="auto"/>
        <w:right w:val="none" w:sz="0" w:space="0" w:color="auto"/>
      </w:divBdr>
    </w:div>
    <w:div w:id="670332960">
      <w:bodyDiv w:val="1"/>
      <w:marLeft w:val="0"/>
      <w:marRight w:val="0"/>
      <w:marTop w:val="0"/>
      <w:marBottom w:val="0"/>
      <w:divBdr>
        <w:top w:val="none" w:sz="0" w:space="0" w:color="auto"/>
        <w:left w:val="none" w:sz="0" w:space="0" w:color="auto"/>
        <w:bottom w:val="none" w:sz="0" w:space="0" w:color="auto"/>
        <w:right w:val="none" w:sz="0" w:space="0" w:color="auto"/>
      </w:divBdr>
    </w:div>
    <w:div w:id="670523061">
      <w:bodyDiv w:val="1"/>
      <w:marLeft w:val="0"/>
      <w:marRight w:val="0"/>
      <w:marTop w:val="0"/>
      <w:marBottom w:val="0"/>
      <w:divBdr>
        <w:top w:val="none" w:sz="0" w:space="0" w:color="auto"/>
        <w:left w:val="none" w:sz="0" w:space="0" w:color="auto"/>
        <w:bottom w:val="none" w:sz="0" w:space="0" w:color="auto"/>
        <w:right w:val="none" w:sz="0" w:space="0" w:color="auto"/>
      </w:divBdr>
    </w:div>
    <w:div w:id="671299589">
      <w:bodyDiv w:val="1"/>
      <w:marLeft w:val="0"/>
      <w:marRight w:val="0"/>
      <w:marTop w:val="0"/>
      <w:marBottom w:val="0"/>
      <w:divBdr>
        <w:top w:val="none" w:sz="0" w:space="0" w:color="auto"/>
        <w:left w:val="none" w:sz="0" w:space="0" w:color="auto"/>
        <w:bottom w:val="none" w:sz="0" w:space="0" w:color="auto"/>
        <w:right w:val="none" w:sz="0" w:space="0" w:color="auto"/>
      </w:divBdr>
    </w:div>
    <w:div w:id="671370688">
      <w:bodyDiv w:val="1"/>
      <w:marLeft w:val="0"/>
      <w:marRight w:val="0"/>
      <w:marTop w:val="0"/>
      <w:marBottom w:val="0"/>
      <w:divBdr>
        <w:top w:val="none" w:sz="0" w:space="0" w:color="auto"/>
        <w:left w:val="none" w:sz="0" w:space="0" w:color="auto"/>
        <w:bottom w:val="none" w:sz="0" w:space="0" w:color="auto"/>
        <w:right w:val="none" w:sz="0" w:space="0" w:color="auto"/>
      </w:divBdr>
    </w:div>
    <w:div w:id="671379013">
      <w:bodyDiv w:val="1"/>
      <w:marLeft w:val="0"/>
      <w:marRight w:val="0"/>
      <w:marTop w:val="0"/>
      <w:marBottom w:val="0"/>
      <w:divBdr>
        <w:top w:val="none" w:sz="0" w:space="0" w:color="auto"/>
        <w:left w:val="none" w:sz="0" w:space="0" w:color="auto"/>
        <w:bottom w:val="none" w:sz="0" w:space="0" w:color="auto"/>
        <w:right w:val="none" w:sz="0" w:space="0" w:color="auto"/>
      </w:divBdr>
    </w:div>
    <w:div w:id="671951614">
      <w:bodyDiv w:val="1"/>
      <w:marLeft w:val="0"/>
      <w:marRight w:val="0"/>
      <w:marTop w:val="0"/>
      <w:marBottom w:val="0"/>
      <w:divBdr>
        <w:top w:val="none" w:sz="0" w:space="0" w:color="auto"/>
        <w:left w:val="none" w:sz="0" w:space="0" w:color="auto"/>
        <w:bottom w:val="none" w:sz="0" w:space="0" w:color="auto"/>
        <w:right w:val="none" w:sz="0" w:space="0" w:color="auto"/>
      </w:divBdr>
    </w:div>
    <w:div w:id="671958061">
      <w:bodyDiv w:val="1"/>
      <w:marLeft w:val="0"/>
      <w:marRight w:val="0"/>
      <w:marTop w:val="0"/>
      <w:marBottom w:val="0"/>
      <w:divBdr>
        <w:top w:val="none" w:sz="0" w:space="0" w:color="auto"/>
        <w:left w:val="none" w:sz="0" w:space="0" w:color="auto"/>
        <w:bottom w:val="none" w:sz="0" w:space="0" w:color="auto"/>
        <w:right w:val="none" w:sz="0" w:space="0" w:color="auto"/>
      </w:divBdr>
    </w:div>
    <w:div w:id="672072409">
      <w:bodyDiv w:val="1"/>
      <w:marLeft w:val="0"/>
      <w:marRight w:val="0"/>
      <w:marTop w:val="0"/>
      <w:marBottom w:val="0"/>
      <w:divBdr>
        <w:top w:val="none" w:sz="0" w:space="0" w:color="auto"/>
        <w:left w:val="none" w:sz="0" w:space="0" w:color="auto"/>
        <w:bottom w:val="none" w:sz="0" w:space="0" w:color="auto"/>
        <w:right w:val="none" w:sz="0" w:space="0" w:color="auto"/>
      </w:divBdr>
    </w:div>
    <w:div w:id="672218246">
      <w:bodyDiv w:val="1"/>
      <w:marLeft w:val="0"/>
      <w:marRight w:val="0"/>
      <w:marTop w:val="0"/>
      <w:marBottom w:val="0"/>
      <w:divBdr>
        <w:top w:val="none" w:sz="0" w:space="0" w:color="auto"/>
        <w:left w:val="none" w:sz="0" w:space="0" w:color="auto"/>
        <w:bottom w:val="none" w:sz="0" w:space="0" w:color="auto"/>
        <w:right w:val="none" w:sz="0" w:space="0" w:color="auto"/>
      </w:divBdr>
    </w:div>
    <w:div w:id="672293564">
      <w:bodyDiv w:val="1"/>
      <w:marLeft w:val="0"/>
      <w:marRight w:val="0"/>
      <w:marTop w:val="0"/>
      <w:marBottom w:val="0"/>
      <w:divBdr>
        <w:top w:val="none" w:sz="0" w:space="0" w:color="auto"/>
        <w:left w:val="none" w:sz="0" w:space="0" w:color="auto"/>
        <w:bottom w:val="none" w:sz="0" w:space="0" w:color="auto"/>
        <w:right w:val="none" w:sz="0" w:space="0" w:color="auto"/>
      </w:divBdr>
    </w:div>
    <w:div w:id="672538128">
      <w:bodyDiv w:val="1"/>
      <w:marLeft w:val="0"/>
      <w:marRight w:val="0"/>
      <w:marTop w:val="0"/>
      <w:marBottom w:val="0"/>
      <w:divBdr>
        <w:top w:val="none" w:sz="0" w:space="0" w:color="auto"/>
        <w:left w:val="none" w:sz="0" w:space="0" w:color="auto"/>
        <w:bottom w:val="none" w:sz="0" w:space="0" w:color="auto"/>
        <w:right w:val="none" w:sz="0" w:space="0" w:color="auto"/>
      </w:divBdr>
    </w:div>
    <w:div w:id="673265079">
      <w:bodyDiv w:val="1"/>
      <w:marLeft w:val="0"/>
      <w:marRight w:val="0"/>
      <w:marTop w:val="0"/>
      <w:marBottom w:val="0"/>
      <w:divBdr>
        <w:top w:val="none" w:sz="0" w:space="0" w:color="auto"/>
        <w:left w:val="none" w:sz="0" w:space="0" w:color="auto"/>
        <w:bottom w:val="none" w:sz="0" w:space="0" w:color="auto"/>
        <w:right w:val="none" w:sz="0" w:space="0" w:color="auto"/>
      </w:divBdr>
    </w:div>
    <w:div w:id="674263019">
      <w:bodyDiv w:val="1"/>
      <w:marLeft w:val="0"/>
      <w:marRight w:val="0"/>
      <w:marTop w:val="0"/>
      <w:marBottom w:val="0"/>
      <w:divBdr>
        <w:top w:val="none" w:sz="0" w:space="0" w:color="auto"/>
        <w:left w:val="none" w:sz="0" w:space="0" w:color="auto"/>
        <w:bottom w:val="none" w:sz="0" w:space="0" w:color="auto"/>
        <w:right w:val="none" w:sz="0" w:space="0" w:color="auto"/>
      </w:divBdr>
    </w:div>
    <w:div w:id="674308630">
      <w:bodyDiv w:val="1"/>
      <w:marLeft w:val="0"/>
      <w:marRight w:val="0"/>
      <w:marTop w:val="0"/>
      <w:marBottom w:val="0"/>
      <w:divBdr>
        <w:top w:val="none" w:sz="0" w:space="0" w:color="auto"/>
        <w:left w:val="none" w:sz="0" w:space="0" w:color="auto"/>
        <w:bottom w:val="none" w:sz="0" w:space="0" w:color="auto"/>
        <w:right w:val="none" w:sz="0" w:space="0" w:color="auto"/>
      </w:divBdr>
    </w:div>
    <w:div w:id="674772631">
      <w:bodyDiv w:val="1"/>
      <w:marLeft w:val="0"/>
      <w:marRight w:val="0"/>
      <w:marTop w:val="0"/>
      <w:marBottom w:val="0"/>
      <w:divBdr>
        <w:top w:val="none" w:sz="0" w:space="0" w:color="auto"/>
        <w:left w:val="none" w:sz="0" w:space="0" w:color="auto"/>
        <w:bottom w:val="none" w:sz="0" w:space="0" w:color="auto"/>
        <w:right w:val="none" w:sz="0" w:space="0" w:color="auto"/>
      </w:divBdr>
    </w:div>
    <w:div w:id="675232993">
      <w:bodyDiv w:val="1"/>
      <w:marLeft w:val="0"/>
      <w:marRight w:val="0"/>
      <w:marTop w:val="0"/>
      <w:marBottom w:val="0"/>
      <w:divBdr>
        <w:top w:val="none" w:sz="0" w:space="0" w:color="auto"/>
        <w:left w:val="none" w:sz="0" w:space="0" w:color="auto"/>
        <w:bottom w:val="none" w:sz="0" w:space="0" w:color="auto"/>
        <w:right w:val="none" w:sz="0" w:space="0" w:color="auto"/>
      </w:divBdr>
    </w:div>
    <w:div w:id="675421151">
      <w:bodyDiv w:val="1"/>
      <w:marLeft w:val="0"/>
      <w:marRight w:val="0"/>
      <w:marTop w:val="0"/>
      <w:marBottom w:val="0"/>
      <w:divBdr>
        <w:top w:val="none" w:sz="0" w:space="0" w:color="auto"/>
        <w:left w:val="none" w:sz="0" w:space="0" w:color="auto"/>
        <w:bottom w:val="none" w:sz="0" w:space="0" w:color="auto"/>
        <w:right w:val="none" w:sz="0" w:space="0" w:color="auto"/>
      </w:divBdr>
    </w:div>
    <w:div w:id="675763020">
      <w:bodyDiv w:val="1"/>
      <w:marLeft w:val="0"/>
      <w:marRight w:val="0"/>
      <w:marTop w:val="0"/>
      <w:marBottom w:val="0"/>
      <w:divBdr>
        <w:top w:val="none" w:sz="0" w:space="0" w:color="auto"/>
        <w:left w:val="none" w:sz="0" w:space="0" w:color="auto"/>
        <w:bottom w:val="none" w:sz="0" w:space="0" w:color="auto"/>
        <w:right w:val="none" w:sz="0" w:space="0" w:color="auto"/>
      </w:divBdr>
    </w:div>
    <w:div w:id="676079128">
      <w:bodyDiv w:val="1"/>
      <w:marLeft w:val="0"/>
      <w:marRight w:val="0"/>
      <w:marTop w:val="0"/>
      <w:marBottom w:val="0"/>
      <w:divBdr>
        <w:top w:val="none" w:sz="0" w:space="0" w:color="auto"/>
        <w:left w:val="none" w:sz="0" w:space="0" w:color="auto"/>
        <w:bottom w:val="none" w:sz="0" w:space="0" w:color="auto"/>
        <w:right w:val="none" w:sz="0" w:space="0" w:color="auto"/>
      </w:divBdr>
    </w:div>
    <w:div w:id="676149869">
      <w:bodyDiv w:val="1"/>
      <w:marLeft w:val="0"/>
      <w:marRight w:val="0"/>
      <w:marTop w:val="0"/>
      <w:marBottom w:val="0"/>
      <w:divBdr>
        <w:top w:val="none" w:sz="0" w:space="0" w:color="auto"/>
        <w:left w:val="none" w:sz="0" w:space="0" w:color="auto"/>
        <w:bottom w:val="none" w:sz="0" w:space="0" w:color="auto"/>
        <w:right w:val="none" w:sz="0" w:space="0" w:color="auto"/>
      </w:divBdr>
    </w:div>
    <w:div w:id="676467518">
      <w:bodyDiv w:val="1"/>
      <w:marLeft w:val="0"/>
      <w:marRight w:val="0"/>
      <w:marTop w:val="0"/>
      <w:marBottom w:val="0"/>
      <w:divBdr>
        <w:top w:val="none" w:sz="0" w:space="0" w:color="auto"/>
        <w:left w:val="none" w:sz="0" w:space="0" w:color="auto"/>
        <w:bottom w:val="none" w:sz="0" w:space="0" w:color="auto"/>
        <w:right w:val="none" w:sz="0" w:space="0" w:color="auto"/>
      </w:divBdr>
    </w:div>
    <w:div w:id="677511712">
      <w:bodyDiv w:val="1"/>
      <w:marLeft w:val="0"/>
      <w:marRight w:val="0"/>
      <w:marTop w:val="0"/>
      <w:marBottom w:val="0"/>
      <w:divBdr>
        <w:top w:val="none" w:sz="0" w:space="0" w:color="auto"/>
        <w:left w:val="none" w:sz="0" w:space="0" w:color="auto"/>
        <w:bottom w:val="none" w:sz="0" w:space="0" w:color="auto"/>
        <w:right w:val="none" w:sz="0" w:space="0" w:color="auto"/>
      </w:divBdr>
    </w:div>
    <w:div w:id="677542192">
      <w:bodyDiv w:val="1"/>
      <w:marLeft w:val="0"/>
      <w:marRight w:val="0"/>
      <w:marTop w:val="0"/>
      <w:marBottom w:val="0"/>
      <w:divBdr>
        <w:top w:val="none" w:sz="0" w:space="0" w:color="auto"/>
        <w:left w:val="none" w:sz="0" w:space="0" w:color="auto"/>
        <w:bottom w:val="none" w:sz="0" w:space="0" w:color="auto"/>
        <w:right w:val="none" w:sz="0" w:space="0" w:color="auto"/>
      </w:divBdr>
    </w:div>
    <w:div w:id="677654202">
      <w:bodyDiv w:val="1"/>
      <w:marLeft w:val="0"/>
      <w:marRight w:val="0"/>
      <w:marTop w:val="0"/>
      <w:marBottom w:val="0"/>
      <w:divBdr>
        <w:top w:val="none" w:sz="0" w:space="0" w:color="auto"/>
        <w:left w:val="none" w:sz="0" w:space="0" w:color="auto"/>
        <w:bottom w:val="none" w:sz="0" w:space="0" w:color="auto"/>
        <w:right w:val="none" w:sz="0" w:space="0" w:color="auto"/>
      </w:divBdr>
    </w:div>
    <w:div w:id="677662877">
      <w:bodyDiv w:val="1"/>
      <w:marLeft w:val="0"/>
      <w:marRight w:val="0"/>
      <w:marTop w:val="0"/>
      <w:marBottom w:val="0"/>
      <w:divBdr>
        <w:top w:val="none" w:sz="0" w:space="0" w:color="auto"/>
        <w:left w:val="none" w:sz="0" w:space="0" w:color="auto"/>
        <w:bottom w:val="none" w:sz="0" w:space="0" w:color="auto"/>
        <w:right w:val="none" w:sz="0" w:space="0" w:color="auto"/>
      </w:divBdr>
    </w:div>
    <w:div w:id="678433445">
      <w:bodyDiv w:val="1"/>
      <w:marLeft w:val="0"/>
      <w:marRight w:val="0"/>
      <w:marTop w:val="0"/>
      <w:marBottom w:val="0"/>
      <w:divBdr>
        <w:top w:val="none" w:sz="0" w:space="0" w:color="auto"/>
        <w:left w:val="none" w:sz="0" w:space="0" w:color="auto"/>
        <w:bottom w:val="none" w:sz="0" w:space="0" w:color="auto"/>
        <w:right w:val="none" w:sz="0" w:space="0" w:color="auto"/>
      </w:divBdr>
    </w:div>
    <w:div w:id="678508727">
      <w:bodyDiv w:val="1"/>
      <w:marLeft w:val="0"/>
      <w:marRight w:val="0"/>
      <w:marTop w:val="0"/>
      <w:marBottom w:val="0"/>
      <w:divBdr>
        <w:top w:val="none" w:sz="0" w:space="0" w:color="auto"/>
        <w:left w:val="none" w:sz="0" w:space="0" w:color="auto"/>
        <w:bottom w:val="none" w:sz="0" w:space="0" w:color="auto"/>
        <w:right w:val="none" w:sz="0" w:space="0" w:color="auto"/>
      </w:divBdr>
    </w:div>
    <w:div w:id="678849833">
      <w:bodyDiv w:val="1"/>
      <w:marLeft w:val="0"/>
      <w:marRight w:val="0"/>
      <w:marTop w:val="0"/>
      <w:marBottom w:val="0"/>
      <w:divBdr>
        <w:top w:val="none" w:sz="0" w:space="0" w:color="auto"/>
        <w:left w:val="none" w:sz="0" w:space="0" w:color="auto"/>
        <w:bottom w:val="none" w:sz="0" w:space="0" w:color="auto"/>
        <w:right w:val="none" w:sz="0" w:space="0" w:color="auto"/>
      </w:divBdr>
    </w:div>
    <w:div w:id="679086902">
      <w:bodyDiv w:val="1"/>
      <w:marLeft w:val="0"/>
      <w:marRight w:val="0"/>
      <w:marTop w:val="0"/>
      <w:marBottom w:val="0"/>
      <w:divBdr>
        <w:top w:val="none" w:sz="0" w:space="0" w:color="auto"/>
        <w:left w:val="none" w:sz="0" w:space="0" w:color="auto"/>
        <w:bottom w:val="none" w:sz="0" w:space="0" w:color="auto"/>
        <w:right w:val="none" w:sz="0" w:space="0" w:color="auto"/>
      </w:divBdr>
    </w:div>
    <w:div w:id="679232735">
      <w:bodyDiv w:val="1"/>
      <w:marLeft w:val="0"/>
      <w:marRight w:val="0"/>
      <w:marTop w:val="0"/>
      <w:marBottom w:val="0"/>
      <w:divBdr>
        <w:top w:val="none" w:sz="0" w:space="0" w:color="auto"/>
        <w:left w:val="none" w:sz="0" w:space="0" w:color="auto"/>
        <w:bottom w:val="none" w:sz="0" w:space="0" w:color="auto"/>
        <w:right w:val="none" w:sz="0" w:space="0" w:color="auto"/>
      </w:divBdr>
    </w:div>
    <w:div w:id="679235267">
      <w:bodyDiv w:val="1"/>
      <w:marLeft w:val="0"/>
      <w:marRight w:val="0"/>
      <w:marTop w:val="0"/>
      <w:marBottom w:val="0"/>
      <w:divBdr>
        <w:top w:val="none" w:sz="0" w:space="0" w:color="auto"/>
        <w:left w:val="none" w:sz="0" w:space="0" w:color="auto"/>
        <w:bottom w:val="none" w:sz="0" w:space="0" w:color="auto"/>
        <w:right w:val="none" w:sz="0" w:space="0" w:color="auto"/>
      </w:divBdr>
    </w:div>
    <w:div w:id="679507558">
      <w:bodyDiv w:val="1"/>
      <w:marLeft w:val="0"/>
      <w:marRight w:val="0"/>
      <w:marTop w:val="0"/>
      <w:marBottom w:val="0"/>
      <w:divBdr>
        <w:top w:val="none" w:sz="0" w:space="0" w:color="auto"/>
        <w:left w:val="none" w:sz="0" w:space="0" w:color="auto"/>
        <w:bottom w:val="none" w:sz="0" w:space="0" w:color="auto"/>
        <w:right w:val="none" w:sz="0" w:space="0" w:color="auto"/>
      </w:divBdr>
    </w:div>
    <w:div w:id="680351425">
      <w:bodyDiv w:val="1"/>
      <w:marLeft w:val="0"/>
      <w:marRight w:val="0"/>
      <w:marTop w:val="0"/>
      <w:marBottom w:val="0"/>
      <w:divBdr>
        <w:top w:val="none" w:sz="0" w:space="0" w:color="auto"/>
        <w:left w:val="none" w:sz="0" w:space="0" w:color="auto"/>
        <w:bottom w:val="none" w:sz="0" w:space="0" w:color="auto"/>
        <w:right w:val="none" w:sz="0" w:space="0" w:color="auto"/>
      </w:divBdr>
    </w:div>
    <w:div w:id="680858581">
      <w:bodyDiv w:val="1"/>
      <w:marLeft w:val="0"/>
      <w:marRight w:val="0"/>
      <w:marTop w:val="0"/>
      <w:marBottom w:val="0"/>
      <w:divBdr>
        <w:top w:val="none" w:sz="0" w:space="0" w:color="auto"/>
        <w:left w:val="none" w:sz="0" w:space="0" w:color="auto"/>
        <w:bottom w:val="none" w:sz="0" w:space="0" w:color="auto"/>
        <w:right w:val="none" w:sz="0" w:space="0" w:color="auto"/>
      </w:divBdr>
    </w:div>
    <w:div w:id="681124616">
      <w:bodyDiv w:val="1"/>
      <w:marLeft w:val="0"/>
      <w:marRight w:val="0"/>
      <w:marTop w:val="0"/>
      <w:marBottom w:val="0"/>
      <w:divBdr>
        <w:top w:val="none" w:sz="0" w:space="0" w:color="auto"/>
        <w:left w:val="none" w:sz="0" w:space="0" w:color="auto"/>
        <w:bottom w:val="none" w:sz="0" w:space="0" w:color="auto"/>
        <w:right w:val="none" w:sz="0" w:space="0" w:color="auto"/>
      </w:divBdr>
    </w:div>
    <w:div w:id="681130108">
      <w:bodyDiv w:val="1"/>
      <w:marLeft w:val="0"/>
      <w:marRight w:val="0"/>
      <w:marTop w:val="0"/>
      <w:marBottom w:val="0"/>
      <w:divBdr>
        <w:top w:val="none" w:sz="0" w:space="0" w:color="auto"/>
        <w:left w:val="none" w:sz="0" w:space="0" w:color="auto"/>
        <w:bottom w:val="none" w:sz="0" w:space="0" w:color="auto"/>
        <w:right w:val="none" w:sz="0" w:space="0" w:color="auto"/>
      </w:divBdr>
    </w:div>
    <w:div w:id="681394561">
      <w:bodyDiv w:val="1"/>
      <w:marLeft w:val="0"/>
      <w:marRight w:val="0"/>
      <w:marTop w:val="0"/>
      <w:marBottom w:val="0"/>
      <w:divBdr>
        <w:top w:val="none" w:sz="0" w:space="0" w:color="auto"/>
        <w:left w:val="none" w:sz="0" w:space="0" w:color="auto"/>
        <w:bottom w:val="none" w:sz="0" w:space="0" w:color="auto"/>
        <w:right w:val="none" w:sz="0" w:space="0" w:color="auto"/>
      </w:divBdr>
    </w:div>
    <w:div w:id="681473637">
      <w:bodyDiv w:val="1"/>
      <w:marLeft w:val="0"/>
      <w:marRight w:val="0"/>
      <w:marTop w:val="0"/>
      <w:marBottom w:val="0"/>
      <w:divBdr>
        <w:top w:val="none" w:sz="0" w:space="0" w:color="auto"/>
        <w:left w:val="none" w:sz="0" w:space="0" w:color="auto"/>
        <w:bottom w:val="none" w:sz="0" w:space="0" w:color="auto"/>
        <w:right w:val="none" w:sz="0" w:space="0" w:color="auto"/>
      </w:divBdr>
    </w:div>
    <w:div w:id="682050441">
      <w:bodyDiv w:val="1"/>
      <w:marLeft w:val="0"/>
      <w:marRight w:val="0"/>
      <w:marTop w:val="0"/>
      <w:marBottom w:val="0"/>
      <w:divBdr>
        <w:top w:val="none" w:sz="0" w:space="0" w:color="auto"/>
        <w:left w:val="none" w:sz="0" w:space="0" w:color="auto"/>
        <w:bottom w:val="none" w:sz="0" w:space="0" w:color="auto"/>
        <w:right w:val="none" w:sz="0" w:space="0" w:color="auto"/>
      </w:divBdr>
    </w:div>
    <w:div w:id="682170456">
      <w:bodyDiv w:val="1"/>
      <w:marLeft w:val="0"/>
      <w:marRight w:val="0"/>
      <w:marTop w:val="0"/>
      <w:marBottom w:val="0"/>
      <w:divBdr>
        <w:top w:val="none" w:sz="0" w:space="0" w:color="auto"/>
        <w:left w:val="none" w:sz="0" w:space="0" w:color="auto"/>
        <w:bottom w:val="none" w:sz="0" w:space="0" w:color="auto"/>
        <w:right w:val="none" w:sz="0" w:space="0" w:color="auto"/>
      </w:divBdr>
    </w:div>
    <w:div w:id="682172676">
      <w:bodyDiv w:val="1"/>
      <w:marLeft w:val="0"/>
      <w:marRight w:val="0"/>
      <w:marTop w:val="0"/>
      <w:marBottom w:val="0"/>
      <w:divBdr>
        <w:top w:val="none" w:sz="0" w:space="0" w:color="auto"/>
        <w:left w:val="none" w:sz="0" w:space="0" w:color="auto"/>
        <w:bottom w:val="none" w:sz="0" w:space="0" w:color="auto"/>
        <w:right w:val="none" w:sz="0" w:space="0" w:color="auto"/>
      </w:divBdr>
    </w:div>
    <w:div w:id="682635316">
      <w:bodyDiv w:val="1"/>
      <w:marLeft w:val="0"/>
      <w:marRight w:val="0"/>
      <w:marTop w:val="0"/>
      <w:marBottom w:val="0"/>
      <w:divBdr>
        <w:top w:val="none" w:sz="0" w:space="0" w:color="auto"/>
        <w:left w:val="none" w:sz="0" w:space="0" w:color="auto"/>
        <w:bottom w:val="none" w:sz="0" w:space="0" w:color="auto"/>
        <w:right w:val="none" w:sz="0" w:space="0" w:color="auto"/>
      </w:divBdr>
    </w:div>
    <w:div w:id="682779568">
      <w:bodyDiv w:val="1"/>
      <w:marLeft w:val="0"/>
      <w:marRight w:val="0"/>
      <w:marTop w:val="0"/>
      <w:marBottom w:val="0"/>
      <w:divBdr>
        <w:top w:val="none" w:sz="0" w:space="0" w:color="auto"/>
        <w:left w:val="none" w:sz="0" w:space="0" w:color="auto"/>
        <w:bottom w:val="none" w:sz="0" w:space="0" w:color="auto"/>
        <w:right w:val="none" w:sz="0" w:space="0" w:color="auto"/>
      </w:divBdr>
    </w:div>
    <w:div w:id="683409572">
      <w:bodyDiv w:val="1"/>
      <w:marLeft w:val="0"/>
      <w:marRight w:val="0"/>
      <w:marTop w:val="0"/>
      <w:marBottom w:val="0"/>
      <w:divBdr>
        <w:top w:val="none" w:sz="0" w:space="0" w:color="auto"/>
        <w:left w:val="none" w:sz="0" w:space="0" w:color="auto"/>
        <w:bottom w:val="none" w:sz="0" w:space="0" w:color="auto"/>
        <w:right w:val="none" w:sz="0" w:space="0" w:color="auto"/>
      </w:divBdr>
    </w:div>
    <w:div w:id="683871437">
      <w:bodyDiv w:val="1"/>
      <w:marLeft w:val="0"/>
      <w:marRight w:val="0"/>
      <w:marTop w:val="0"/>
      <w:marBottom w:val="0"/>
      <w:divBdr>
        <w:top w:val="none" w:sz="0" w:space="0" w:color="auto"/>
        <w:left w:val="none" w:sz="0" w:space="0" w:color="auto"/>
        <w:bottom w:val="none" w:sz="0" w:space="0" w:color="auto"/>
        <w:right w:val="none" w:sz="0" w:space="0" w:color="auto"/>
      </w:divBdr>
    </w:div>
    <w:div w:id="683941262">
      <w:bodyDiv w:val="1"/>
      <w:marLeft w:val="0"/>
      <w:marRight w:val="0"/>
      <w:marTop w:val="0"/>
      <w:marBottom w:val="0"/>
      <w:divBdr>
        <w:top w:val="none" w:sz="0" w:space="0" w:color="auto"/>
        <w:left w:val="none" w:sz="0" w:space="0" w:color="auto"/>
        <w:bottom w:val="none" w:sz="0" w:space="0" w:color="auto"/>
        <w:right w:val="none" w:sz="0" w:space="0" w:color="auto"/>
      </w:divBdr>
    </w:div>
    <w:div w:id="684403717">
      <w:bodyDiv w:val="1"/>
      <w:marLeft w:val="0"/>
      <w:marRight w:val="0"/>
      <w:marTop w:val="0"/>
      <w:marBottom w:val="0"/>
      <w:divBdr>
        <w:top w:val="none" w:sz="0" w:space="0" w:color="auto"/>
        <w:left w:val="none" w:sz="0" w:space="0" w:color="auto"/>
        <w:bottom w:val="none" w:sz="0" w:space="0" w:color="auto"/>
        <w:right w:val="none" w:sz="0" w:space="0" w:color="auto"/>
      </w:divBdr>
    </w:div>
    <w:div w:id="684863542">
      <w:bodyDiv w:val="1"/>
      <w:marLeft w:val="0"/>
      <w:marRight w:val="0"/>
      <w:marTop w:val="0"/>
      <w:marBottom w:val="0"/>
      <w:divBdr>
        <w:top w:val="none" w:sz="0" w:space="0" w:color="auto"/>
        <w:left w:val="none" w:sz="0" w:space="0" w:color="auto"/>
        <w:bottom w:val="none" w:sz="0" w:space="0" w:color="auto"/>
        <w:right w:val="none" w:sz="0" w:space="0" w:color="auto"/>
      </w:divBdr>
    </w:div>
    <w:div w:id="684864519">
      <w:bodyDiv w:val="1"/>
      <w:marLeft w:val="0"/>
      <w:marRight w:val="0"/>
      <w:marTop w:val="0"/>
      <w:marBottom w:val="0"/>
      <w:divBdr>
        <w:top w:val="none" w:sz="0" w:space="0" w:color="auto"/>
        <w:left w:val="none" w:sz="0" w:space="0" w:color="auto"/>
        <w:bottom w:val="none" w:sz="0" w:space="0" w:color="auto"/>
        <w:right w:val="none" w:sz="0" w:space="0" w:color="auto"/>
      </w:divBdr>
    </w:div>
    <w:div w:id="685012083">
      <w:bodyDiv w:val="1"/>
      <w:marLeft w:val="0"/>
      <w:marRight w:val="0"/>
      <w:marTop w:val="0"/>
      <w:marBottom w:val="0"/>
      <w:divBdr>
        <w:top w:val="none" w:sz="0" w:space="0" w:color="auto"/>
        <w:left w:val="none" w:sz="0" w:space="0" w:color="auto"/>
        <w:bottom w:val="none" w:sz="0" w:space="0" w:color="auto"/>
        <w:right w:val="none" w:sz="0" w:space="0" w:color="auto"/>
      </w:divBdr>
    </w:div>
    <w:div w:id="685524016">
      <w:bodyDiv w:val="1"/>
      <w:marLeft w:val="0"/>
      <w:marRight w:val="0"/>
      <w:marTop w:val="0"/>
      <w:marBottom w:val="0"/>
      <w:divBdr>
        <w:top w:val="none" w:sz="0" w:space="0" w:color="auto"/>
        <w:left w:val="none" w:sz="0" w:space="0" w:color="auto"/>
        <w:bottom w:val="none" w:sz="0" w:space="0" w:color="auto"/>
        <w:right w:val="none" w:sz="0" w:space="0" w:color="auto"/>
      </w:divBdr>
    </w:div>
    <w:div w:id="685716650">
      <w:bodyDiv w:val="1"/>
      <w:marLeft w:val="0"/>
      <w:marRight w:val="0"/>
      <w:marTop w:val="0"/>
      <w:marBottom w:val="0"/>
      <w:divBdr>
        <w:top w:val="none" w:sz="0" w:space="0" w:color="auto"/>
        <w:left w:val="none" w:sz="0" w:space="0" w:color="auto"/>
        <w:bottom w:val="none" w:sz="0" w:space="0" w:color="auto"/>
        <w:right w:val="none" w:sz="0" w:space="0" w:color="auto"/>
      </w:divBdr>
    </w:div>
    <w:div w:id="685834372">
      <w:bodyDiv w:val="1"/>
      <w:marLeft w:val="0"/>
      <w:marRight w:val="0"/>
      <w:marTop w:val="0"/>
      <w:marBottom w:val="0"/>
      <w:divBdr>
        <w:top w:val="none" w:sz="0" w:space="0" w:color="auto"/>
        <w:left w:val="none" w:sz="0" w:space="0" w:color="auto"/>
        <w:bottom w:val="none" w:sz="0" w:space="0" w:color="auto"/>
        <w:right w:val="none" w:sz="0" w:space="0" w:color="auto"/>
      </w:divBdr>
    </w:div>
    <w:div w:id="685984682">
      <w:bodyDiv w:val="1"/>
      <w:marLeft w:val="0"/>
      <w:marRight w:val="0"/>
      <w:marTop w:val="0"/>
      <w:marBottom w:val="0"/>
      <w:divBdr>
        <w:top w:val="none" w:sz="0" w:space="0" w:color="auto"/>
        <w:left w:val="none" w:sz="0" w:space="0" w:color="auto"/>
        <w:bottom w:val="none" w:sz="0" w:space="0" w:color="auto"/>
        <w:right w:val="none" w:sz="0" w:space="0" w:color="auto"/>
      </w:divBdr>
    </w:div>
    <w:div w:id="686057516">
      <w:bodyDiv w:val="1"/>
      <w:marLeft w:val="0"/>
      <w:marRight w:val="0"/>
      <w:marTop w:val="0"/>
      <w:marBottom w:val="0"/>
      <w:divBdr>
        <w:top w:val="none" w:sz="0" w:space="0" w:color="auto"/>
        <w:left w:val="none" w:sz="0" w:space="0" w:color="auto"/>
        <w:bottom w:val="none" w:sz="0" w:space="0" w:color="auto"/>
        <w:right w:val="none" w:sz="0" w:space="0" w:color="auto"/>
      </w:divBdr>
    </w:div>
    <w:div w:id="686098045">
      <w:bodyDiv w:val="1"/>
      <w:marLeft w:val="0"/>
      <w:marRight w:val="0"/>
      <w:marTop w:val="0"/>
      <w:marBottom w:val="0"/>
      <w:divBdr>
        <w:top w:val="none" w:sz="0" w:space="0" w:color="auto"/>
        <w:left w:val="none" w:sz="0" w:space="0" w:color="auto"/>
        <w:bottom w:val="none" w:sz="0" w:space="0" w:color="auto"/>
        <w:right w:val="none" w:sz="0" w:space="0" w:color="auto"/>
      </w:divBdr>
    </w:div>
    <w:div w:id="686370868">
      <w:bodyDiv w:val="1"/>
      <w:marLeft w:val="0"/>
      <w:marRight w:val="0"/>
      <w:marTop w:val="0"/>
      <w:marBottom w:val="0"/>
      <w:divBdr>
        <w:top w:val="none" w:sz="0" w:space="0" w:color="auto"/>
        <w:left w:val="none" w:sz="0" w:space="0" w:color="auto"/>
        <w:bottom w:val="none" w:sz="0" w:space="0" w:color="auto"/>
        <w:right w:val="none" w:sz="0" w:space="0" w:color="auto"/>
      </w:divBdr>
    </w:div>
    <w:div w:id="686442693">
      <w:bodyDiv w:val="1"/>
      <w:marLeft w:val="0"/>
      <w:marRight w:val="0"/>
      <w:marTop w:val="0"/>
      <w:marBottom w:val="0"/>
      <w:divBdr>
        <w:top w:val="none" w:sz="0" w:space="0" w:color="auto"/>
        <w:left w:val="none" w:sz="0" w:space="0" w:color="auto"/>
        <w:bottom w:val="none" w:sz="0" w:space="0" w:color="auto"/>
        <w:right w:val="none" w:sz="0" w:space="0" w:color="auto"/>
      </w:divBdr>
    </w:div>
    <w:div w:id="687171895">
      <w:bodyDiv w:val="1"/>
      <w:marLeft w:val="0"/>
      <w:marRight w:val="0"/>
      <w:marTop w:val="0"/>
      <w:marBottom w:val="0"/>
      <w:divBdr>
        <w:top w:val="none" w:sz="0" w:space="0" w:color="auto"/>
        <w:left w:val="none" w:sz="0" w:space="0" w:color="auto"/>
        <w:bottom w:val="none" w:sz="0" w:space="0" w:color="auto"/>
        <w:right w:val="none" w:sz="0" w:space="0" w:color="auto"/>
      </w:divBdr>
    </w:div>
    <w:div w:id="687829764">
      <w:bodyDiv w:val="1"/>
      <w:marLeft w:val="0"/>
      <w:marRight w:val="0"/>
      <w:marTop w:val="0"/>
      <w:marBottom w:val="0"/>
      <w:divBdr>
        <w:top w:val="none" w:sz="0" w:space="0" w:color="auto"/>
        <w:left w:val="none" w:sz="0" w:space="0" w:color="auto"/>
        <w:bottom w:val="none" w:sz="0" w:space="0" w:color="auto"/>
        <w:right w:val="none" w:sz="0" w:space="0" w:color="auto"/>
      </w:divBdr>
    </w:div>
    <w:div w:id="687869118">
      <w:bodyDiv w:val="1"/>
      <w:marLeft w:val="0"/>
      <w:marRight w:val="0"/>
      <w:marTop w:val="0"/>
      <w:marBottom w:val="0"/>
      <w:divBdr>
        <w:top w:val="none" w:sz="0" w:space="0" w:color="auto"/>
        <w:left w:val="none" w:sz="0" w:space="0" w:color="auto"/>
        <w:bottom w:val="none" w:sz="0" w:space="0" w:color="auto"/>
        <w:right w:val="none" w:sz="0" w:space="0" w:color="auto"/>
      </w:divBdr>
    </w:div>
    <w:div w:id="687871678">
      <w:bodyDiv w:val="1"/>
      <w:marLeft w:val="0"/>
      <w:marRight w:val="0"/>
      <w:marTop w:val="0"/>
      <w:marBottom w:val="0"/>
      <w:divBdr>
        <w:top w:val="none" w:sz="0" w:space="0" w:color="auto"/>
        <w:left w:val="none" w:sz="0" w:space="0" w:color="auto"/>
        <w:bottom w:val="none" w:sz="0" w:space="0" w:color="auto"/>
        <w:right w:val="none" w:sz="0" w:space="0" w:color="auto"/>
      </w:divBdr>
    </w:div>
    <w:div w:id="687872526">
      <w:bodyDiv w:val="1"/>
      <w:marLeft w:val="0"/>
      <w:marRight w:val="0"/>
      <w:marTop w:val="0"/>
      <w:marBottom w:val="0"/>
      <w:divBdr>
        <w:top w:val="none" w:sz="0" w:space="0" w:color="auto"/>
        <w:left w:val="none" w:sz="0" w:space="0" w:color="auto"/>
        <w:bottom w:val="none" w:sz="0" w:space="0" w:color="auto"/>
        <w:right w:val="none" w:sz="0" w:space="0" w:color="auto"/>
      </w:divBdr>
    </w:div>
    <w:div w:id="689070742">
      <w:bodyDiv w:val="1"/>
      <w:marLeft w:val="0"/>
      <w:marRight w:val="0"/>
      <w:marTop w:val="0"/>
      <w:marBottom w:val="0"/>
      <w:divBdr>
        <w:top w:val="none" w:sz="0" w:space="0" w:color="auto"/>
        <w:left w:val="none" w:sz="0" w:space="0" w:color="auto"/>
        <w:bottom w:val="none" w:sz="0" w:space="0" w:color="auto"/>
        <w:right w:val="none" w:sz="0" w:space="0" w:color="auto"/>
      </w:divBdr>
    </w:div>
    <w:div w:id="689643310">
      <w:bodyDiv w:val="1"/>
      <w:marLeft w:val="0"/>
      <w:marRight w:val="0"/>
      <w:marTop w:val="0"/>
      <w:marBottom w:val="0"/>
      <w:divBdr>
        <w:top w:val="none" w:sz="0" w:space="0" w:color="auto"/>
        <w:left w:val="none" w:sz="0" w:space="0" w:color="auto"/>
        <w:bottom w:val="none" w:sz="0" w:space="0" w:color="auto"/>
        <w:right w:val="none" w:sz="0" w:space="0" w:color="auto"/>
      </w:divBdr>
    </w:div>
    <w:div w:id="689990352">
      <w:bodyDiv w:val="1"/>
      <w:marLeft w:val="0"/>
      <w:marRight w:val="0"/>
      <w:marTop w:val="0"/>
      <w:marBottom w:val="0"/>
      <w:divBdr>
        <w:top w:val="none" w:sz="0" w:space="0" w:color="auto"/>
        <w:left w:val="none" w:sz="0" w:space="0" w:color="auto"/>
        <w:bottom w:val="none" w:sz="0" w:space="0" w:color="auto"/>
        <w:right w:val="none" w:sz="0" w:space="0" w:color="auto"/>
      </w:divBdr>
    </w:div>
    <w:div w:id="690036747">
      <w:bodyDiv w:val="1"/>
      <w:marLeft w:val="0"/>
      <w:marRight w:val="0"/>
      <w:marTop w:val="0"/>
      <w:marBottom w:val="0"/>
      <w:divBdr>
        <w:top w:val="none" w:sz="0" w:space="0" w:color="auto"/>
        <w:left w:val="none" w:sz="0" w:space="0" w:color="auto"/>
        <w:bottom w:val="none" w:sz="0" w:space="0" w:color="auto"/>
        <w:right w:val="none" w:sz="0" w:space="0" w:color="auto"/>
      </w:divBdr>
    </w:div>
    <w:div w:id="690180739">
      <w:bodyDiv w:val="1"/>
      <w:marLeft w:val="0"/>
      <w:marRight w:val="0"/>
      <w:marTop w:val="0"/>
      <w:marBottom w:val="0"/>
      <w:divBdr>
        <w:top w:val="none" w:sz="0" w:space="0" w:color="auto"/>
        <w:left w:val="none" w:sz="0" w:space="0" w:color="auto"/>
        <w:bottom w:val="none" w:sz="0" w:space="0" w:color="auto"/>
        <w:right w:val="none" w:sz="0" w:space="0" w:color="auto"/>
      </w:divBdr>
    </w:div>
    <w:div w:id="690570004">
      <w:bodyDiv w:val="1"/>
      <w:marLeft w:val="0"/>
      <w:marRight w:val="0"/>
      <w:marTop w:val="0"/>
      <w:marBottom w:val="0"/>
      <w:divBdr>
        <w:top w:val="none" w:sz="0" w:space="0" w:color="auto"/>
        <w:left w:val="none" w:sz="0" w:space="0" w:color="auto"/>
        <w:bottom w:val="none" w:sz="0" w:space="0" w:color="auto"/>
        <w:right w:val="none" w:sz="0" w:space="0" w:color="auto"/>
      </w:divBdr>
    </w:div>
    <w:div w:id="690881727">
      <w:bodyDiv w:val="1"/>
      <w:marLeft w:val="0"/>
      <w:marRight w:val="0"/>
      <w:marTop w:val="0"/>
      <w:marBottom w:val="0"/>
      <w:divBdr>
        <w:top w:val="none" w:sz="0" w:space="0" w:color="auto"/>
        <w:left w:val="none" w:sz="0" w:space="0" w:color="auto"/>
        <w:bottom w:val="none" w:sz="0" w:space="0" w:color="auto"/>
        <w:right w:val="none" w:sz="0" w:space="0" w:color="auto"/>
      </w:divBdr>
    </w:div>
    <w:div w:id="692413394">
      <w:bodyDiv w:val="1"/>
      <w:marLeft w:val="0"/>
      <w:marRight w:val="0"/>
      <w:marTop w:val="0"/>
      <w:marBottom w:val="0"/>
      <w:divBdr>
        <w:top w:val="none" w:sz="0" w:space="0" w:color="auto"/>
        <w:left w:val="none" w:sz="0" w:space="0" w:color="auto"/>
        <w:bottom w:val="none" w:sz="0" w:space="0" w:color="auto"/>
        <w:right w:val="none" w:sz="0" w:space="0" w:color="auto"/>
      </w:divBdr>
    </w:div>
    <w:div w:id="692655580">
      <w:bodyDiv w:val="1"/>
      <w:marLeft w:val="0"/>
      <w:marRight w:val="0"/>
      <w:marTop w:val="0"/>
      <w:marBottom w:val="0"/>
      <w:divBdr>
        <w:top w:val="none" w:sz="0" w:space="0" w:color="auto"/>
        <w:left w:val="none" w:sz="0" w:space="0" w:color="auto"/>
        <w:bottom w:val="none" w:sz="0" w:space="0" w:color="auto"/>
        <w:right w:val="none" w:sz="0" w:space="0" w:color="auto"/>
      </w:divBdr>
    </w:div>
    <w:div w:id="693044189">
      <w:bodyDiv w:val="1"/>
      <w:marLeft w:val="0"/>
      <w:marRight w:val="0"/>
      <w:marTop w:val="0"/>
      <w:marBottom w:val="0"/>
      <w:divBdr>
        <w:top w:val="none" w:sz="0" w:space="0" w:color="auto"/>
        <w:left w:val="none" w:sz="0" w:space="0" w:color="auto"/>
        <w:bottom w:val="none" w:sz="0" w:space="0" w:color="auto"/>
        <w:right w:val="none" w:sz="0" w:space="0" w:color="auto"/>
      </w:divBdr>
    </w:div>
    <w:div w:id="693730782">
      <w:bodyDiv w:val="1"/>
      <w:marLeft w:val="0"/>
      <w:marRight w:val="0"/>
      <w:marTop w:val="0"/>
      <w:marBottom w:val="0"/>
      <w:divBdr>
        <w:top w:val="none" w:sz="0" w:space="0" w:color="auto"/>
        <w:left w:val="none" w:sz="0" w:space="0" w:color="auto"/>
        <w:bottom w:val="none" w:sz="0" w:space="0" w:color="auto"/>
        <w:right w:val="none" w:sz="0" w:space="0" w:color="auto"/>
      </w:divBdr>
    </w:div>
    <w:div w:id="693766610">
      <w:bodyDiv w:val="1"/>
      <w:marLeft w:val="0"/>
      <w:marRight w:val="0"/>
      <w:marTop w:val="0"/>
      <w:marBottom w:val="0"/>
      <w:divBdr>
        <w:top w:val="none" w:sz="0" w:space="0" w:color="auto"/>
        <w:left w:val="none" w:sz="0" w:space="0" w:color="auto"/>
        <w:bottom w:val="none" w:sz="0" w:space="0" w:color="auto"/>
        <w:right w:val="none" w:sz="0" w:space="0" w:color="auto"/>
      </w:divBdr>
    </w:div>
    <w:div w:id="694235905">
      <w:bodyDiv w:val="1"/>
      <w:marLeft w:val="0"/>
      <w:marRight w:val="0"/>
      <w:marTop w:val="0"/>
      <w:marBottom w:val="0"/>
      <w:divBdr>
        <w:top w:val="none" w:sz="0" w:space="0" w:color="auto"/>
        <w:left w:val="none" w:sz="0" w:space="0" w:color="auto"/>
        <w:bottom w:val="none" w:sz="0" w:space="0" w:color="auto"/>
        <w:right w:val="none" w:sz="0" w:space="0" w:color="auto"/>
      </w:divBdr>
    </w:div>
    <w:div w:id="694771858">
      <w:bodyDiv w:val="1"/>
      <w:marLeft w:val="0"/>
      <w:marRight w:val="0"/>
      <w:marTop w:val="0"/>
      <w:marBottom w:val="0"/>
      <w:divBdr>
        <w:top w:val="none" w:sz="0" w:space="0" w:color="auto"/>
        <w:left w:val="none" w:sz="0" w:space="0" w:color="auto"/>
        <w:bottom w:val="none" w:sz="0" w:space="0" w:color="auto"/>
        <w:right w:val="none" w:sz="0" w:space="0" w:color="auto"/>
      </w:divBdr>
    </w:div>
    <w:div w:id="694844718">
      <w:bodyDiv w:val="1"/>
      <w:marLeft w:val="0"/>
      <w:marRight w:val="0"/>
      <w:marTop w:val="0"/>
      <w:marBottom w:val="0"/>
      <w:divBdr>
        <w:top w:val="none" w:sz="0" w:space="0" w:color="auto"/>
        <w:left w:val="none" w:sz="0" w:space="0" w:color="auto"/>
        <w:bottom w:val="none" w:sz="0" w:space="0" w:color="auto"/>
        <w:right w:val="none" w:sz="0" w:space="0" w:color="auto"/>
      </w:divBdr>
    </w:div>
    <w:div w:id="695303571">
      <w:bodyDiv w:val="1"/>
      <w:marLeft w:val="0"/>
      <w:marRight w:val="0"/>
      <w:marTop w:val="0"/>
      <w:marBottom w:val="0"/>
      <w:divBdr>
        <w:top w:val="none" w:sz="0" w:space="0" w:color="auto"/>
        <w:left w:val="none" w:sz="0" w:space="0" w:color="auto"/>
        <w:bottom w:val="none" w:sz="0" w:space="0" w:color="auto"/>
        <w:right w:val="none" w:sz="0" w:space="0" w:color="auto"/>
      </w:divBdr>
    </w:div>
    <w:div w:id="695471469">
      <w:bodyDiv w:val="1"/>
      <w:marLeft w:val="0"/>
      <w:marRight w:val="0"/>
      <w:marTop w:val="0"/>
      <w:marBottom w:val="0"/>
      <w:divBdr>
        <w:top w:val="none" w:sz="0" w:space="0" w:color="auto"/>
        <w:left w:val="none" w:sz="0" w:space="0" w:color="auto"/>
        <w:bottom w:val="none" w:sz="0" w:space="0" w:color="auto"/>
        <w:right w:val="none" w:sz="0" w:space="0" w:color="auto"/>
      </w:divBdr>
    </w:div>
    <w:div w:id="696001528">
      <w:bodyDiv w:val="1"/>
      <w:marLeft w:val="0"/>
      <w:marRight w:val="0"/>
      <w:marTop w:val="0"/>
      <w:marBottom w:val="0"/>
      <w:divBdr>
        <w:top w:val="none" w:sz="0" w:space="0" w:color="auto"/>
        <w:left w:val="none" w:sz="0" w:space="0" w:color="auto"/>
        <w:bottom w:val="none" w:sz="0" w:space="0" w:color="auto"/>
        <w:right w:val="none" w:sz="0" w:space="0" w:color="auto"/>
      </w:divBdr>
    </w:div>
    <w:div w:id="696198470">
      <w:bodyDiv w:val="1"/>
      <w:marLeft w:val="0"/>
      <w:marRight w:val="0"/>
      <w:marTop w:val="0"/>
      <w:marBottom w:val="0"/>
      <w:divBdr>
        <w:top w:val="none" w:sz="0" w:space="0" w:color="auto"/>
        <w:left w:val="none" w:sz="0" w:space="0" w:color="auto"/>
        <w:bottom w:val="none" w:sz="0" w:space="0" w:color="auto"/>
        <w:right w:val="none" w:sz="0" w:space="0" w:color="auto"/>
      </w:divBdr>
    </w:div>
    <w:div w:id="696387848">
      <w:bodyDiv w:val="1"/>
      <w:marLeft w:val="0"/>
      <w:marRight w:val="0"/>
      <w:marTop w:val="0"/>
      <w:marBottom w:val="0"/>
      <w:divBdr>
        <w:top w:val="none" w:sz="0" w:space="0" w:color="auto"/>
        <w:left w:val="none" w:sz="0" w:space="0" w:color="auto"/>
        <w:bottom w:val="none" w:sz="0" w:space="0" w:color="auto"/>
        <w:right w:val="none" w:sz="0" w:space="0" w:color="auto"/>
      </w:divBdr>
    </w:div>
    <w:div w:id="696976556">
      <w:bodyDiv w:val="1"/>
      <w:marLeft w:val="0"/>
      <w:marRight w:val="0"/>
      <w:marTop w:val="0"/>
      <w:marBottom w:val="0"/>
      <w:divBdr>
        <w:top w:val="none" w:sz="0" w:space="0" w:color="auto"/>
        <w:left w:val="none" w:sz="0" w:space="0" w:color="auto"/>
        <w:bottom w:val="none" w:sz="0" w:space="0" w:color="auto"/>
        <w:right w:val="none" w:sz="0" w:space="0" w:color="auto"/>
      </w:divBdr>
    </w:div>
    <w:div w:id="697007194">
      <w:bodyDiv w:val="1"/>
      <w:marLeft w:val="0"/>
      <w:marRight w:val="0"/>
      <w:marTop w:val="0"/>
      <w:marBottom w:val="0"/>
      <w:divBdr>
        <w:top w:val="none" w:sz="0" w:space="0" w:color="auto"/>
        <w:left w:val="none" w:sz="0" w:space="0" w:color="auto"/>
        <w:bottom w:val="none" w:sz="0" w:space="0" w:color="auto"/>
        <w:right w:val="none" w:sz="0" w:space="0" w:color="auto"/>
      </w:divBdr>
    </w:div>
    <w:div w:id="697438719">
      <w:bodyDiv w:val="1"/>
      <w:marLeft w:val="0"/>
      <w:marRight w:val="0"/>
      <w:marTop w:val="0"/>
      <w:marBottom w:val="0"/>
      <w:divBdr>
        <w:top w:val="none" w:sz="0" w:space="0" w:color="auto"/>
        <w:left w:val="none" w:sz="0" w:space="0" w:color="auto"/>
        <w:bottom w:val="none" w:sz="0" w:space="0" w:color="auto"/>
        <w:right w:val="none" w:sz="0" w:space="0" w:color="auto"/>
      </w:divBdr>
    </w:div>
    <w:div w:id="697506890">
      <w:bodyDiv w:val="1"/>
      <w:marLeft w:val="0"/>
      <w:marRight w:val="0"/>
      <w:marTop w:val="0"/>
      <w:marBottom w:val="0"/>
      <w:divBdr>
        <w:top w:val="none" w:sz="0" w:space="0" w:color="auto"/>
        <w:left w:val="none" w:sz="0" w:space="0" w:color="auto"/>
        <w:bottom w:val="none" w:sz="0" w:space="0" w:color="auto"/>
        <w:right w:val="none" w:sz="0" w:space="0" w:color="auto"/>
      </w:divBdr>
    </w:div>
    <w:div w:id="697895165">
      <w:bodyDiv w:val="1"/>
      <w:marLeft w:val="0"/>
      <w:marRight w:val="0"/>
      <w:marTop w:val="0"/>
      <w:marBottom w:val="0"/>
      <w:divBdr>
        <w:top w:val="none" w:sz="0" w:space="0" w:color="auto"/>
        <w:left w:val="none" w:sz="0" w:space="0" w:color="auto"/>
        <w:bottom w:val="none" w:sz="0" w:space="0" w:color="auto"/>
        <w:right w:val="none" w:sz="0" w:space="0" w:color="auto"/>
      </w:divBdr>
    </w:div>
    <w:div w:id="698237082">
      <w:bodyDiv w:val="1"/>
      <w:marLeft w:val="0"/>
      <w:marRight w:val="0"/>
      <w:marTop w:val="0"/>
      <w:marBottom w:val="0"/>
      <w:divBdr>
        <w:top w:val="none" w:sz="0" w:space="0" w:color="auto"/>
        <w:left w:val="none" w:sz="0" w:space="0" w:color="auto"/>
        <w:bottom w:val="none" w:sz="0" w:space="0" w:color="auto"/>
        <w:right w:val="none" w:sz="0" w:space="0" w:color="auto"/>
      </w:divBdr>
    </w:div>
    <w:div w:id="698315432">
      <w:bodyDiv w:val="1"/>
      <w:marLeft w:val="0"/>
      <w:marRight w:val="0"/>
      <w:marTop w:val="0"/>
      <w:marBottom w:val="0"/>
      <w:divBdr>
        <w:top w:val="none" w:sz="0" w:space="0" w:color="auto"/>
        <w:left w:val="none" w:sz="0" w:space="0" w:color="auto"/>
        <w:bottom w:val="none" w:sz="0" w:space="0" w:color="auto"/>
        <w:right w:val="none" w:sz="0" w:space="0" w:color="auto"/>
      </w:divBdr>
    </w:div>
    <w:div w:id="698706644">
      <w:bodyDiv w:val="1"/>
      <w:marLeft w:val="0"/>
      <w:marRight w:val="0"/>
      <w:marTop w:val="0"/>
      <w:marBottom w:val="0"/>
      <w:divBdr>
        <w:top w:val="none" w:sz="0" w:space="0" w:color="auto"/>
        <w:left w:val="none" w:sz="0" w:space="0" w:color="auto"/>
        <w:bottom w:val="none" w:sz="0" w:space="0" w:color="auto"/>
        <w:right w:val="none" w:sz="0" w:space="0" w:color="auto"/>
      </w:divBdr>
    </w:div>
    <w:div w:id="698817487">
      <w:bodyDiv w:val="1"/>
      <w:marLeft w:val="0"/>
      <w:marRight w:val="0"/>
      <w:marTop w:val="0"/>
      <w:marBottom w:val="0"/>
      <w:divBdr>
        <w:top w:val="none" w:sz="0" w:space="0" w:color="auto"/>
        <w:left w:val="none" w:sz="0" w:space="0" w:color="auto"/>
        <w:bottom w:val="none" w:sz="0" w:space="0" w:color="auto"/>
        <w:right w:val="none" w:sz="0" w:space="0" w:color="auto"/>
      </w:divBdr>
    </w:div>
    <w:div w:id="699429551">
      <w:bodyDiv w:val="1"/>
      <w:marLeft w:val="0"/>
      <w:marRight w:val="0"/>
      <w:marTop w:val="0"/>
      <w:marBottom w:val="0"/>
      <w:divBdr>
        <w:top w:val="none" w:sz="0" w:space="0" w:color="auto"/>
        <w:left w:val="none" w:sz="0" w:space="0" w:color="auto"/>
        <w:bottom w:val="none" w:sz="0" w:space="0" w:color="auto"/>
        <w:right w:val="none" w:sz="0" w:space="0" w:color="auto"/>
      </w:divBdr>
    </w:div>
    <w:div w:id="699823336">
      <w:bodyDiv w:val="1"/>
      <w:marLeft w:val="0"/>
      <w:marRight w:val="0"/>
      <w:marTop w:val="0"/>
      <w:marBottom w:val="0"/>
      <w:divBdr>
        <w:top w:val="none" w:sz="0" w:space="0" w:color="auto"/>
        <w:left w:val="none" w:sz="0" w:space="0" w:color="auto"/>
        <w:bottom w:val="none" w:sz="0" w:space="0" w:color="auto"/>
        <w:right w:val="none" w:sz="0" w:space="0" w:color="auto"/>
      </w:divBdr>
    </w:div>
    <w:div w:id="700130703">
      <w:bodyDiv w:val="1"/>
      <w:marLeft w:val="0"/>
      <w:marRight w:val="0"/>
      <w:marTop w:val="0"/>
      <w:marBottom w:val="0"/>
      <w:divBdr>
        <w:top w:val="none" w:sz="0" w:space="0" w:color="auto"/>
        <w:left w:val="none" w:sz="0" w:space="0" w:color="auto"/>
        <w:bottom w:val="none" w:sz="0" w:space="0" w:color="auto"/>
        <w:right w:val="none" w:sz="0" w:space="0" w:color="auto"/>
      </w:divBdr>
    </w:div>
    <w:div w:id="700320783">
      <w:bodyDiv w:val="1"/>
      <w:marLeft w:val="0"/>
      <w:marRight w:val="0"/>
      <w:marTop w:val="0"/>
      <w:marBottom w:val="0"/>
      <w:divBdr>
        <w:top w:val="none" w:sz="0" w:space="0" w:color="auto"/>
        <w:left w:val="none" w:sz="0" w:space="0" w:color="auto"/>
        <w:bottom w:val="none" w:sz="0" w:space="0" w:color="auto"/>
        <w:right w:val="none" w:sz="0" w:space="0" w:color="auto"/>
      </w:divBdr>
    </w:div>
    <w:div w:id="700857330">
      <w:bodyDiv w:val="1"/>
      <w:marLeft w:val="0"/>
      <w:marRight w:val="0"/>
      <w:marTop w:val="0"/>
      <w:marBottom w:val="0"/>
      <w:divBdr>
        <w:top w:val="none" w:sz="0" w:space="0" w:color="auto"/>
        <w:left w:val="none" w:sz="0" w:space="0" w:color="auto"/>
        <w:bottom w:val="none" w:sz="0" w:space="0" w:color="auto"/>
        <w:right w:val="none" w:sz="0" w:space="0" w:color="auto"/>
      </w:divBdr>
    </w:div>
    <w:div w:id="700862787">
      <w:bodyDiv w:val="1"/>
      <w:marLeft w:val="0"/>
      <w:marRight w:val="0"/>
      <w:marTop w:val="0"/>
      <w:marBottom w:val="0"/>
      <w:divBdr>
        <w:top w:val="none" w:sz="0" w:space="0" w:color="auto"/>
        <w:left w:val="none" w:sz="0" w:space="0" w:color="auto"/>
        <w:bottom w:val="none" w:sz="0" w:space="0" w:color="auto"/>
        <w:right w:val="none" w:sz="0" w:space="0" w:color="auto"/>
      </w:divBdr>
    </w:div>
    <w:div w:id="701129173">
      <w:bodyDiv w:val="1"/>
      <w:marLeft w:val="0"/>
      <w:marRight w:val="0"/>
      <w:marTop w:val="0"/>
      <w:marBottom w:val="0"/>
      <w:divBdr>
        <w:top w:val="none" w:sz="0" w:space="0" w:color="auto"/>
        <w:left w:val="none" w:sz="0" w:space="0" w:color="auto"/>
        <w:bottom w:val="none" w:sz="0" w:space="0" w:color="auto"/>
        <w:right w:val="none" w:sz="0" w:space="0" w:color="auto"/>
      </w:divBdr>
    </w:div>
    <w:div w:id="701901087">
      <w:bodyDiv w:val="1"/>
      <w:marLeft w:val="0"/>
      <w:marRight w:val="0"/>
      <w:marTop w:val="0"/>
      <w:marBottom w:val="0"/>
      <w:divBdr>
        <w:top w:val="none" w:sz="0" w:space="0" w:color="auto"/>
        <w:left w:val="none" w:sz="0" w:space="0" w:color="auto"/>
        <w:bottom w:val="none" w:sz="0" w:space="0" w:color="auto"/>
        <w:right w:val="none" w:sz="0" w:space="0" w:color="auto"/>
      </w:divBdr>
    </w:div>
    <w:div w:id="701974425">
      <w:bodyDiv w:val="1"/>
      <w:marLeft w:val="0"/>
      <w:marRight w:val="0"/>
      <w:marTop w:val="0"/>
      <w:marBottom w:val="0"/>
      <w:divBdr>
        <w:top w:val="none" w:sz="0" w:space="0" w:color="auto"/>
        <w:left w:val="none" w:sz="0" w:space="0" w:color="auto"/>
        <w:bottom w:val="none" w:sz="0" w:space="0" w:color="auto"/>
        <w:right w:val="none" w:sz="0" w:space="0" w:color="auto"/>
      </w:divBdr>
    </w:div>
    <w:div w:id="702024034">
      <w:bodyDiv w:val="1"/>
      <w:marLeft w:val="0"/>
      <w:marRight w:val="0"/>
      <w:marTop w:val="0"/>
      <w:marBottom w:val="0"/>
      <w:divBdr>
        <w:top w:val="none" w:sz="0" w:space="0" w:color="auto"/>
        <w:left w:val="none" w:sz="0" w:space="0" w:color="auto"/>
        <w:bottom w:val="none" w:sz="0" w:space="0" w:color="auto"/>
        <w:right w:val="none" w:sz="0" w:space="0" w:color="auto"/>
      </w:divBdr>
    </w:div>
    <w:div w:id="702101016">
      <w:bodyDiv w:val="1"/>
      <w:marLeft w:val="0"/>
      <w:marRight w:val="0"/>
      <w:marTop w:val="0"/>
      <w:marBottom w:val="0"/>
      <w:divBdr>
        <w:top w:val="none" w:sz="0" w:space="0" w:color="auto"/>
        <w:left w:val="none" w:sz="0" w:space="0" w:color="auto"/>
        <w:bottom w:val="none" w:sz="0" w:space="0" w:color="auto"/>
        <w:right w:val="none" w:sz="0" w:space="0" w:color="auto"/>
      </w:divBdr>
    </w:div>
    <w:div w:id="702175119">
      <w:bodyDiv w:val="1"/>
      <w:marLeft w:val="0"/>
      <w:marRight w:val="0"/>
      <w:marTop w:val="0"/>
      <w:marBottom w:val="0"/>
      <w:divBdr>
        <w:top w:val="none" w:sz="0" w:space="0" w:color="auto"/>
        <w:left w:val="none" w:sz="0" w:space="0" w:color="auto"/>
        <w:bottom w:val="none" w:sz="0" w:space="0" w:color="auto"/>
        <w:right w:val="none" w:sz="0" w:space="0" w:color="auto"/>
      </w:divBdr>
    </w:div>
    <w:div w:id="702943579">
      <w:bodyDiv w:val="1"/>
      <w:marLeft w:val="0"/>
      <w:marRight w:val="0"/>
      <w:marTop w:val="0"/>
      <w:marBottom w:val="0"/>
      <w:divBdr>
        <w:top w:val="none" w:sz="0" w:space="0" w:color="auto"/>
        <w:left w:val="none" w:sz="0" w:space="0" w:color="auto"/>
        <w:bottom w:val="none" w:sz="0" w:space="0" w:color="auto"/>
        <w:right w:val="none" w:sz="0" w:space="0" w:color="auto"/>
      </w:divBdr>
    </w:div>
    <w:div w:id="703093656">
      <w:bodyDiv w:val="1"/>
      <w:marLeft w:val="0"/>
      <w:marRight w:val="0"/>
      <w:marTop w:val="0"/>
      <w:marBottom w:val="0"/>
      <w:divBdr>
        <w:top w:val="none" w:sz="0" w:space="0" w:color="auto"/>
        <w:left w:val="none" w:sz="0" w:space="0" w:color="auto"/>
        <w:bottom w:val="none" w:sz="0" w:space="0" w:color="auto"/>
        <w:right w:val="none" w:sz="0" w:space="0" w:color="auto"/>
      </w:divBdr>
    </w:div>
    <w:div w:id="703166413">
      <w:bodyDiv w:val="1"/>
      <w:marLeft w:val="0"/>
      <w:marRight w:val="0"/>
      <w:marTop w:val="0"/>
      <w:marBottom w:val="0"/>
      <w:divBdr>
        <w:top w:val="none" w:sz="0" w:space="0" w:color="auto"/>
        <w:left w:val="none" w:sz="0" w:space="0" w:color="auto"/>
        <w:bottom w:val="none" w:sz="0" w:space="0" w:color="auto"/>
        <w:right w:val="none" w:sz="0" w:space="0" w:color="auto"/>
      </w:divBdr>
    </w:div>
    <w:div w:id="704017686">
      <w:bodyDiv w:val="1"/>
      <w:marLeft w:val="0"/>
      <w:marRight w:val="0"/>
      <w:marTop w:val="0"/>
      <w:marBottom w:val="0"/>
      <w:divBdr>
        <w:top w:val="none" w:sz="0" w:space="0" w:color="auto"/>
        <w:left w:val="none" w:sz="0" w:space="0" w:color="auto"/>
        <w:bottom w:val="none" w:sz="0" w:space="0" w:color="auto"/>
        <w:right w:val="none" w:sz="0" w:space="0" w:color="auto"/>
      </w:divBdr>
    </w:div>
    <w:div w:id="704058809">
      <w:bodyDiv w:val="1"/>
      <w:marLeft w:val="0"/>
      <w:marRight w:val="0"/>
      <w:marTop w:val="0"/>
      <w:marBottom w:val="0"/>
      <w:divBdr>
        <w:top w:val="none" w:sz="0" w:space="0" w:color="auto"/>
        <w:left w:val="none" w:sz="0" w:space="0" w:color="auto"/>
        <w:bottom w:val="none" w:sz="0" w:space="0" w:color="auto"/>
        <w:right w:val="none" w:sz="0" w:space="0" w:color="auto"/>
      </w:divBdr>
    </w:div>
    <w:div w:id="704063855">
      <w:bodyDiv w:val="1"/>
      <w:marLeft w:val="0"/>
      <w:marRight w:val="0"/>
      <w:marTop w:val="0"/>
      <w:marBottom w:val="0"/>
      <w:divBdr>
        <w:top w:val="none" w:sz="0" w:space="0" w:color="auto"/>
        <w:left w:val="none" w:sz="0" w:space="0" w:color="auto"/>
        <w:bottom w:val="none" w:sz="0" w:space="0" w:color="auto"/>
        <w:right w:val="none" w:sz="0" w:space="0" w:color="auto"/>
      </w:divBdr>
    </w:div>
    <w:div w:id="704215935">
      <w:bodyDiv w:val="1"/>
      <w:marLeft w:val="0"/>
      <w:marRight w:val="0"/>
      <w:marTop w:val="0"/>
      <w:marBottom w:val="0"/>
      <w:divBdr>
        <w:top w:val="none" w:sz="0" w:space="0" w:color="auto"/>
        <w:left w:val="none" w:sz="0" w:space="0" w:color="auto"/>
        <w:bottom w:val="none" w:sz="0" w:space="0" w:color="auto"/>
        <w:right w:val="none" w:sz="0" w:space="0" w:color="auto"/>
      </w:divBdr>
    </w:div>
    <w:div w:id="704524530">
      <w:bodyDiv w:val="1"/>
      <w:marLeft w:val="0"/>
      <w:marRight w:val="0"/>
      <w:marTop w:val="0"/>
      <w:marBottom w:val="0"/>
      <w:divBdr>
        <w:top w:val="none" w:sz="0" w:space="0" w:color="auto"/>
        <w:left w:val="none" w:sz="0" w:space="0" w:color="auto"/>
        <w:bottom w:val="none" w:sz="0" w:space="0" w:color="auto"/>
        <w:right w:val="none" w:sz="0" w:space="0" w:color="auto"/>
      </w:divBdr>
    </w:div>
    <w:div w:id="704713671">
      <w:bodyDiv w:val="1"/>
      <w:marLeft w:val="0"/>
      <w:marRight w:val="0"/>
      <w:marTop w:val="0"/>
      <w:marBottom w:val="0"/>
      <w:divBdr>
        <w:top w:val="none" w:sz="0" w:space="0" w:color="auto"/>
        <w:left w:val="none" w:sz="0" w:space="0" w:color="auto"/>
        <w:bottom w:val="none" w:sz="0" w:space="0" w:color="auto"/>
        <w:right w:val="none" w:sz="0" w:space="0" w:color="auto"/>
      </w:divBdr>
    </w:div>
    <w:div w:id="704717205">
      <w:bodyDiv w:val="1"/>
      <w:marLeft w:val="0"/>
      <w:marRight w:val="0"/>
      <w:marTop w:val="0"/>
      <w:marBottom w:val="0"/>
      <w:divBdr>
        <w:top w:val="none" w:sz="0" w:space="0" w:color="auto"/>
        <w:left w:val="none" w:sz="0" w:space="0" w:color="auto"/>
        <w:bottom w:val="none" w:sz="0" w:space="0" w:color="auto"/>
        <w:right w:val="none" w:sz="0" w:space="0" w:color="auto"/>
      </w:divBdr>
    </w:div>
    <w:div w:id="705639815">
      <w:bodyDiv w:val="1"/>
      <w:marLeft w:val="0"/>
      <w:marRight w:val="0"/>
      <w:marTop w:val="0"/>
      <w:marBottom w:val="0"/>
      <w:divBdr>
        <w:top w:val="none" w:sz="0" w:space="0" w:color="auto"/>
        <w:left w:val="none" w:sz="0" w:space="0" w:color="auto"/>
        <w:bottom w:val="none" w:sz="0" w:space="0" w:color="auto"/>
        <w:right w:val="none" w:sz="0" w:space="0" w:color="auto"/>
      </w:divBdr>
    </w:div>
    <w:div w:id="705956329">
      <w:bodyDiv w:val="1"/>
      <w:marLeft w:val="0"/>
      <w:marRight w:val="0"/>
      <w:marTop w:val="0"/>
      <w:marBottom w:val="0"/>
      <w:divBdr>
        <w:top w:val="none" w:sz="0" w:space="0" w:color="auto"/>
        <w:left w:val="none" w:sz="0" w:space="0" w:color="auto"/>
        <w:bottom w:val="none" w:sz="0" w:space="0" w:color="auto"/>
        <w:right w:val="none" w:sz="0" w:space="0" w:color="auto"/>
      </w:divBdr>
    </w:div>
    <w:div w:id="705981620">
      <w:bodyDiv w:val="1"/>
      <w:marLeft w:val="0"/>
      <w:marRight w:val="0"/>
      <w:marTop w:val="0"/>
      <w:marBottom w:val="0"/>
      <w:divBdr>
        <w:top w:val="none" w:sz="0" w:space="0" w:color="auto"/>
        <w:left w:val="none" w:sz="0" w:space="0" w:color="auto"/>
        <w:bottom w:val="none" w:sz="0" w:space="0" w:color="auto"/>
        <w:right w:val="none" w:sz="0" w:space="0" w:color="auto"/>
      </w:divBdr>
    </w:div>
    <w:div w:id="706759866">
      <w:bodyDiv w:val="1"/>
      <w:marLeft w:val="0"/>
      <w:marRight w:val="0"/>
      <w:marTop w:val="0"/>
      <w:marBottom w:val="0"/>
      <w:divBdr>
        <w:top w:val="none" w:sz="0" w:space="0" w:color="auto"/>
        <w:left w:val="none" w:sz="0" w:space="0" w:color="auto"/>
        <w:bottom w:val="none" w:sz="0" w:space="0" w:color="auto"/>
        <w:right w:val="none" w:sz="0" w:space="0" w:color="auto"/>
      </w:divBdr>
    </w:div>
    <w:div w:id="706948601">
      <w:bodyDiv w:val="1"/>
      <w:marLeft w:val="0"/>
      <w:marRight w:val="0"/>
      <w:marTop w:val="0"/>
      <w:marBottom w:val="0"/>
      <w:divBdr>
        <w:top w:val="none" w:sz="0" w:space="0" w:color="auto"/>
        <w:left w:val="none" w:sz="0" w:space="0" w:color="auto"/>
        <w:bottom w:val="none" w:sz="0" w:space="0" w:color="auto"/>
        <w:right w:val="none" w:sz="0" w:space="0" w:color="auto"/>
      </w:divBdr>
    </w:div>
    <w:div w:id="707029915">
      <w:bodyDiv w:val="1"/>
      <w:marLeft w:val="0"/>
      <w:marRight w:val="0"/>
      <w:marTop w:val="0"/>
      <w:marBottom w:val="0"/>
      <w:divBdr>
        <w:top w:val="none" w:sz="0" w:space="0" w:color="auto"/>
        <w:left w:val="none" w:sz="0" w:space="0" w:color="auto"/>
        <w:bottom w:val="none" w:sz="0" w:space="0" w:color="auto"/>
        <w:right w:val="none" w:sz="0" w:space="0" w:color="auto"/>
      </w:divBdr>
    </w:div>
    <w:div w:id="707071439">
      <w:bodyDiv w:val="1"/>
      <w:marLeft w:val="0"/>
      <w:marRight w:val="0"/>
      <w:marTop w:val="0"/>
      <w:marBottom w:val="0"/>
      <w:divBdr>
        <w:top w:val="none" w:sz="0" w:space="0" w:color="auto"/>
        <w:left w:val="none" w:sz="0" w:space="0" w:color="auto"/>
        <w:bottom w:val="none" w:sz="0" w:space="0" w:color="auto"/>
        <w:right w:val="none" w:sz="0" w:space="0" w:color="auto"/>
      </w:divBdr>
    </w:div>
    <w:div w:id="707145941">
      <w:bodyDiv w:val="1"/>
      <w:marLeft w:val="0"/>
      <w:marRight w:val="0"/>
      <w:marTop w:val="0"/>
      <w:marBottom w:val="0"/>
      <w:divBdr>
        <w:top w:val="none" w:sz="0" w:space="0" w:color="auto"/>
        <w:left w:val="none" w:sz="0" w:space="0" w:color="auto"/>
        <w:bottom w:val="none" w:sz="0" w:space="0" w:color="auto"/>
        <w:right w:val="none" w:sz="0" w:space="0" w:color="auto"/>
      </w:divBdr>
    </w:div>
    <w:div w:id="707148673">
      <w:bodyDiv w:val="1"/>
      <w:marLeft w:val="0"/>
      <w:marRight w:val="0"/>
      <w:marTop w:val="0"/>
      <w:marBottom w:val="0"/>
      <w:divBdr>
        <w:top w:val="none" w:sz="0" w:space="0" w:color="auto"/>
        <w:left w:val="none" w:sz="0" w:space="0" w:color="auto"/>
        <w:bottom w:val="none" w:sz="0" w:space="0" w:color="auto"/>
        <w:right w:val="none" w:sz="0" w:space="0" w:color="auto"/>
      </w:divBdr>
    </w:div>
    <w:div w:id="707489648">
      <w:bodyDiv w:val="1"/>
      <w:marLeft w:val="0"/>
      <w:marRight w:val="0"/>
      <w:marTop w:val="0"/>
      <w:marBottom w:val="0"/>
      <w:divBdr>
        <w:top w:val="none" w:sz="0" w:space="0" w:color="auto"/>
        <w:left w:val="none" w:sz="0" w:space="0" w:color="auto"/>
        <w:bottom w:val="none" w:sz="0" w:space="0" w:color="auto"/>
        <w:right w:val="none" w:sz="0" w:space="0" w:color="auto"/>
      </w:divBdr>
    </w:div>
    <w:div w:id="708147916">
      <w:bodyDiv w:val="1"/>
      <w:marLeft w:val="0"/>
      <w:marRight w:val="0"/>
      <w:marTop w:val="0"/>
      <w:marBottom w:val="0"/>
      <w:divBdr>
        <w:top w:val="none" w:sz="0" w:space="0" w:color="auto"/>
        <w:left w:val="none" w:sz="0" w:space="0" w:color="auto"/>
        <w:bottom w:val="none" w:sz="0" w:space="0" w:color="auto"/>
        <w:right w:val="none" w:sz="0" w:space="0" w:color="auto"/>
      </w:divBdr>
    </w:div>
    <w:div w:id="708341102">
      <w:bodyDiv w:val="1"/>
      <w:marLeft w:val="0"/>
      <w:marRight w:val="0"/>
      <w:marTop w:val="0"/>
      <w:marBottom w:val="0"/>
      <w:divBdr>
        <w:top w:val="none" w:sz="0" w:space="0" w:color="auto"/>
        <w:left w:val="none" w:sz="0" w:space="0" w:color="auto"/>
        <w:bottom w:val="none" w:sz="0" w:space="0" w:color="auto"/>
        <w:right w:val="none" w:sz="0" w:space="0" w:color="auto"/>
      </w:divBdr>
    </w:div>
    <w:div w:id="708454191">
      <w:bodyDiv w:val="1"/>
      <w:marLeft w:val="0"/>
      <w:marRight w:val="0"/>
      <w:marTop w:val="0"/>
      <w:marBottom w:val="0"/>
      <w:divBdr>
        <w:top w:val="none" w:sz="0" w:space="0" w:color="auto"/>
        <w:left w:val="none" w:sz="0" w:space="0" w:color="auto"/>
        <w:bottom w:val="none" w:sz="0" w:space="0" w:color="auto"/>
        <w:right w:val="none" w:sz="0" w:space="0" w:color="auto"/>
      </w:divBdr>
    </w:div>
    <w:div w:id="708989819">
      <w:bodyDiv w:val="1"/>
      <w:marLeft w:val="0"/>
      <w:marRight w:val="0"/>
      <w:marTop w:val="0"/>
      <w:marBottom w:val="0"/>
      <w:divBdr>
        <w:top w:val="none" w:sz="0" w:space="0" w:color="auto"/>
        <w:left w:val="none" w:sz="0" w:space="0" w:color="auto"/>
        <w:bottom w:val="none" w:sz="0" w:space="0" w:color="auto"/>
        <w:right w:val="none" w:sz="0" w:space="0" w:color="auto"/>
      </w:divBdr>
    </w:div>
    <w:div w:id="709040606">
      <w:bodyDiv w:val="1"/>
      <w:marLeft w:val="0"/>
      <w:marRight w:val="0"/>
      <w:marTop w:val="0"/>
      <w:marBottom w:val="0"/>
      <w:divBdr>
        <w:top w:val="none" w:sz="0" w:space="0" w:color="auto"/>
        <w:left w:val="none" w:sz="0" w:space="0" w:color="auto"/>
        <w:bottom w:val="none" w:sz="0" w:space="0" w:color="auto"/>
        <w:right w:val="none" w:sz="0" w:space="0" w:color="auto"/>
      </w:divBdr>
    </w:div>
    <w:div w:id="709302906">
      <w:bodyDiv w:val="1"/>
      <w:marLeft w:val="0"/>
      <w:marRight w:val="0"/>
      <w:marTop w:val="0"/>
      <w:marBottom w:val="0"/>
      <w:divBdr>
        <w:top w:val="none" w:sz="0" w:space="0" w:color="auto"/>
        <w:left w:val="none" w:sz="0" w:space="0" w:color="auto"/>
        <w:bottom w:val="none" w:sz="0" w:space="0" w:color="auto"/>
        <w:right w:val="none" w:sz="0" w:space="0" w:color="auto"/>
      </w:divBdr>
    </w:div>
    <w:div w:id="709844609">
      <w:bodyDiv w:val="1"/>
      <w:marLeft w:val="0"/>
      <w:marRight w:val="0"/>
      <w:marTop w:val="0"/>
      <w:marBottom w:val="0"/>
      <w:divBdr>
        <w:top w:val="none" w:sz="0" w:space="0" w:color="auto"/>
        <w:left w:val="none" w:sz="0" w:space="0" w:color="auto"/>
        <w:bottom w:val="none" w:sz="0" w:space="0" w:color="auto"/>
        <w:right w:val="none" w:sz="0" w:space="0" w:color="auto"/>
      </w:divBdr>
    </w:div>
    <w:div w:id="710693223">
      <w:bodyDiv w:val="1"/>
      <w:marLeft w:val="0"/>
      <w:marRight w:val="0"/>
      <w:marTop w:val="0"/>
      <w:marBottom w:val="0"/>
      <w:divBdr>
        <w:top w:val="none" w:sz="0" w:space="0" w:color="auto"/>
        <w:left w:val="none" w:sz="0" w:space="0" w:color="auto"/>
        <w:bottom w:val="none" w:sz="0" w:space="0" w:color="auto"/>
        <w:right w:val="none" w:sz="0" w:space="0" w:color="auto"/>
      </w:divBdr>
    </w:div>
    <w:div w:id="710954388">
      <w:bodyDiv w:val="1"/>
      <w:marLeft w:val="0"/>
      <w:marRight w:val="0"/>
      <w:marTop w:val="0"/>
      <w:marBottom w:val="0"/>
      <w:divBdr>
        <w:top w:val="none" w:sz="0" w:space="0" w:color="auto"/>
        <w:left w:val="none" w:sz="0" w:space="0" w:color="auto"/>
        <w:bottom w:val="none" w:sz="0" w:space="0" w:color="auto"/>
        <w:right w:val="none" w:sz="0" w:space="0" w:color="auto"/>
      </w:divBdr>
    </w:div>
    <w:div w:id="711655729">
      <w:bodyDiv w:val="1"/>
      <w:marLeft w:val="0"/>
      <w:marRight w:val="0"/>
      <w:marTop w:val="0"/>
      <w:marBottom w:val="0"/>
      <w:divBdr>
        <w:top w:val="none" w:sz="0" w:space="0" w:color="auto"/>
        <w:left w:val="none" w:sz="0" w:space="0" w:color="auto"/>
        <w:bottom w:val="none" w:sz="0" w:space="0" w:color="auto"/>
        <w:right w:val="none" w:sz="0" w:space="0" w:color="auto"/>
      </w:divBdr>
    </w:div>
    <w:div w:id="712313532">
      <w:bodyDiv w:val="1"/>
      <w:marLeft w:val="0"/>
      <w:marRight w:val="0"/>
      <w:marTop w:val="0"/>
      <w:marBottom w:val="0"/>
      <w:divBdr>
        <w:top w:val="none" w:sz="0" w:space="0" w:color="auto"/>
        <w:left w:val="none" w:sz="0" w:space="0" w:color="auto"/>
        <w:bottom w:val="none" w:sz="0" w:space="0" w:color="auto"/>
        <w:right w:val="none" w:sz="0" w:space="0" w:color="auto"/>
      </w:divBdr>
    </w:div>
    <w:div w:id="712340528">
      <w:bodyDiv w:val="1"/>
      <w:marLeft w:val="0"/>
      <w:marRight w:val="0"/>
      <w:marTop w:val="0"/>
      <w:marBottom w:val="0"/>
      <w:divBdr>
        <w:top w:val="none" w:sz="0" w:space="0" w:color="auto"/>
        <w:left w:val="none" w:sz="0" w:space="0" w:color="auto"/>
        <w:bottom w:val="none" w:sz="0" w:space="0" w:color="auto"/>
        <w:right w:val="none" w:sz="0" w:space="0" w:color="auto"/>
      </w:divBdr>
    </w:div>
    <w:div w:id="712582076">
      <w:bodyDiv w:val="1"/>
      <w:marLeft w:val="0"/>
      <w:marRight w:val="0"/>
      <w:marTop w:val="0"/>
      <w:marBottom w:val="0"/>
      <w:divBdr>
        <w:top w:val="none" w:sz="0" w:space="0" w:color="auto"/>
        <w:left w:val="none" w:sz="0" w:space="0" w:color="auto"/>
        <w:bottom w:val="none" w:sz="0" w:space="0" w:color="auto"/>
        <w:right w:val="none" w:sz="0" w:space="0" w:color="auto"/>
      </w:divBdr>
    </w:div>
    <w:div w:id="712850141">
      <w:bodyDiv w:val="1"/>
      <w:marLeft w:val="0"/>
      <w:marRight w:val="0"/>
      <w:marTop w:val="0"/>
      <w:marBottom w:val="0"/>
      <w:divBdr>
        <w:top w:val="none" w:sz="0" w:space="0" w:color="auto"/>
        <w:left w:val="none" w:sz="0" w:space="0" w:color="auto"/>
        <w:bottom w:val="none" w:sz="0" w:space="0" w:color="auto"/>
        <w:right w:val="none" w:sz="0" w:space="0" w:color="auto"/>
      </w:divBdr>
    </w:div>
    <w:div w:id="712996157">
      <w:bodyDiv w:val="1"/>
      <w:marLeft w:val="0"/>
      <w:marRight w:val="0"/>
      <w:marTop w:val="0"/>
      <w:marBottom w:val="0"/>
      <w:divBdr>
        <w:top w:val="none" w:sz="0" w:space="0" w:color="auto"/>
        <w:left w:val="none" w:sz="0" w:space="0" w:color="auto"/>
        <w:bottom w:val="none" w:sz="0" w:space="0" w:color="auto"/>
        <w:right w:val="none" w:sz="0" w:space="0" w:color="auto"/>
      </w:divBdr>
    </w:div>
    <w:div w:id="713120669">
      <w:bodyDiv w:val="1"/>
      <w:marLeft w:val="0"/>
      <w:marRight w:val="0"/>
      <w:marTop w:val="0"/>
      <w:marBottom w:val="0"/>
      <w:divBdr>
        <w:top w:val="none" w:sz="0" w:space="0" w:color="auto"/>
        <w:left w:val="none" w:sz="0" w:space="0" w:color="auto"/>
        <w:bottom w:val="none" w:sz="0" w:space="0" w:color="auto"/>
        <w:right w:val="none" w:sz="0" w:space="0" w:color="auto"/>
      </w:divBdr>
    </w:div>
    <w:div w:id="713772054">
      <w:bodyDiv w:val="1"/>
      <w:marLeft w:val="0"/>
      <w:marRight w:val="0"/>
      <w:marTop w:val="0"/>
      <w:marBottom w:val="0"/>
      <w:divBdr>
        <w:top w:val="none" w:sz="0" w:space="0" w:color="auto"/>
        <w:left w:val="none" w:sz="0" w:space="0" w:color="auto"/>
        <w:bottom w:val="none" w:sz="0" w:space="0" w:color="auto"/>
        <w:right w:val="none" w:sz="0" w:space="0" w:color="auto"/>
      </w:divBdr>
    </w:div>
    <w:div w:id="714081296">
      <w:bodyDiv w:val="1"/>
      <w:marLeft w:val="0"/>
      <w:marRight w:val="0"/>
      <w:marTop w:val="0"/>
      <w:marBottom w:val="0"/>
      <w:divBdr>
        <w:top w:val="none" w:sz="0" w:space="0" w:color="auto"/>
        <w:left w:val="none" w:sz="0" w:space="0" w:color="auto"/>
        <w:bottom w:val="none" w:sz="0" w:space="0" w:color="auto"/>
        <w:right w:val="none" w:sz="0" w:space="0" w:color="auto"/>
      </w:divBdr>
    </w:div>
    <w:div w:id="715734695">
      <w:bodyDiv w:val="1"/>
      <w:marLeft w:val="0"/>
      <w:marRight w:val="0"/>
      <w:marTop w:val="0"/>
      <w:marBottom w:val="0"/>
      <w:divBdr>
        <w:top w:val="none" w:sz="0" w:space="0" w:color="auto"/>
        <w:left w:val="none" w:sz="0" w:space="0" w:color="auto"/>
        <w:bottom w:val="none" w:sz="0" w:space="0" w:color="auto"/>
        <w:right w:val="none" w:sz="0" w:space="0" w:color="auto"/>
      </w:divBdr>
    </w:div>
    <w:div w:id="716005424">
      <w:bodyDiv w:val="1"/>
      <w:marLeft w:val="0"/>
      <w:marRight w:val="0"/>
      <w:marTop w:val="0"/>
      <w:marBottom w:val="0"/>
      <w:divBdr>
        <w:top w:val="none" w:sz="0" w:space="0" w:color="auto"/>
        <w:left w:val="none" w:sz="0" w:space="0" w:color="auto"/>
        <w:bottom w:val="none" w:sz="0" w:space="0" w:color="auto"/>
        <w:right w:val="none" w:sz="0" w:space="0" w:color="auto"/>
      </w:divBdr>
    </w:div>
    <w:div w:id="716006116">
      <w:bodyDiv w:val="1"/>
      <w:marLeft w:val="0"/>
      <w:marRight w:val="0"/>
      <w:marTop w:val="0"/>
      <w:marBottom w:val="0"/>
      <w:divBdr>
        <w:top w:val="none" w:sz="0" w:space="0" w:color="auto"/>
        <w:left w:val="none" w:sz="0" w:space="0" w:color="auto"/>
        <w:bottom w:val="none" w:sz="0" w:space="0" w:color="auto"/>
        <w:right w:val="none" w:sz="0" w:space="0" w:color="auto"/>
      </w:divBdr>
    </w:div>
    <w:div w:id="716583935">
      <w:bodyDiv w:val="1"/>
      <w:marLeft w:val="0"/>
      <w:marRight w:val="0"/>
      <w:marTop w:val="0"/>
      <w:marBottom w:val="0"/>
      <w:divBdr>
        <w:top w:val="none" w:sz="0" w:space="0" w:color="auto"/>
        <w:left w:val="none" w:sz="0" w:space="0" w:color="auto"/>
        <w:bottom w:val="none" w:sz="0" w:space="0" w:color="auto"/>
        <w:right w:val="none" w:sz="0" w:space="0" w:color="auto"/>
      </w:divBdr>
    </w:div>
    <w:div w:id="717239700">
      <w:bodyDiv w:val="1"/>
      <w:marLeft w:val="0"/>
      <w:marRight w:val="0"/>
      <w:marTop w:val="0"/>
      <w:marBottom w:val="0"/>
      <w:divBdr>
        <w:top w:val="none" w:sz="0" w:space="0" w:color="auto"/>
        <w:left w:val="none" w:sz="0" w:space="0" w:color="auto"/>
        <w:bottom w:val="none" w:sz="0" w:space="0" w:color="auto"/>
        <w:right w:val="none" w:sz="0" w:space="0" w:color="auto"/>
      </w:divBdr>
    </w:div>
    <w:div w:id="717557557">
      <w:bodyDiv w:val="1"/>
      <w:marLeft w:val="0"/>
      <w:marRight w:val="0"/>
      <w:marTop w:val="0"/>
      <w:marBottom w:val="0"/>
      <w:divBdr>
        <w:top w:val="none" w:sz="0" w:space="0" w:color="auto"/>
        <w:left w:val="none" w:sz="0" w:space="0" w:color="auto"/>
        <w:bottom w:val="none" w:sz="0" w:space="0" w:color="auto"/>
        <w:right w:val="none" w:sz="0" w:space="0" w:color="auto"/>
      </w:divBdr>
    </w:div>
    <w:div w:id="718167606">
      <w:bodyDiv w:val="1"/>
      <w:marLeft w:val="0"/>
      <w:marRight w:val="0"/>
      <w:marTop w:val="0"/>
      <w:marBottom w:val="0"/>
      <w:divBdr>
        <w:top w:val="none" w:sz="0" w:space="0" w:color="auto"/>
        <w:left w:val="none" w:sz="0" w:space="0" w:color="auto"/>
        <w:bottom w:val="none" w:sz="0" w:space="0" w:color="auto"/>
        <w:right w:val="none" w:sz="0" w:space="0" w:color="auto"/>
      </w:divBdr>
    </w:div>
    <w:div w:id="720593959">
      <w:bodyDiv w:val="1"/>
      <w:marLeft w:val="0"/>
      <w:marRight w:val="0"/>
      <w:marTop w:val="0"/>
      <w:marBottom w:val="0"/>
      <w:divBdr>
        <w:top w:val="none" w:sz="0" w:space="0" w:color="auto"/>
        <w:left w:val="none" w:sz="0" w:space="0" w:color="auto"/>
        <w:bottom w:val="none" w:sz="0" w:space="0" w:color="auto"/>
        <w:right w:val="none" w:sz="0" w:space="0" w:color="auto"/>
      </w:divBdr>
    </w:div>
    <w:div w:id="722750963">
      <w:bodyDiv w:val="1"/>
      <w:marLeft w:val="0"/>
      <w:marRight w:val="0"/>
      <w:marTop w:val="0"/>
      <w:marBottom w:val="0"/>
      <w:divBdr>
        <w:top w:val="none" w:sz="0" w:space="0" w:color="auto"/>
        <w:left w:val="none" w:sz="0" w:space="0" w:color="auto"/>
        <w:bottom w:val="none" w:sz="0" w:space="0" w:color="auto"/>
        <w:right w:val="none" w:sz="0" w:space="0" w:color="auto"/>
      </w:divBdr>
    </w:div>
    <w:div w:id="722751339">
      <w:bodyDiv w:val="1"/>
      <w:marLeft w:val="0"/>
      <w:marRight w:val="0"/>
      <w:marTop w:val="0"/>
      <w:marBottom w:val="0"/>
      <w:divBdr>
        <w:top w:val="none" w:sz="0" w:space="0" w:color="auto"/>
        <w:left w:val="none" w:sz="0" w:space="0" w:color="auto"/>
        <w:bottom w:val="none" w:sz="0" w:space="0" w:color="auto"/>
        <w:right w:val="none" w:sz="0" w:space="0" w:color="auto"/>
      </w:divBdr>
    </w:div>
    <w:div w:id="723023304">
      <w:bodyDiv w:val="1"/>
      <w:marLeft w:val="0"/>
      <w:marRight w:val="0"/>
      <w:marTop w:val="0"/>
      <w:marBottom w:val="0"/>
      <w:divBdr>
        <w:top w:val="none" w:sz="0" w:space="0" w:color="auto"/>
        <w:left w:val="none" w:sz="0" w:space="0" w:color="auto"/>
        <w:bottom w:val="none" w:sz="0" w:space="0" w:color="auto"/>
        <w:right w:val="none" w:sz="0" w:space="0" w:color="auto"/>
      </w:divBdr>
    </w:div>
    <w:div w:id="723064520">
      <w:bodyDiv w:val="1"/>
      <w:marLeft w:val="0"/>
      <w:marRight w:val="0"/>
      <w:marTop w:val="0"/>
      <w:marBottom w:val="0"/>
      <w:divBdr>
        <w:top w:val="none" w:sz="0" w:space="0" w:color="auto"/>
        <w:left w:val="none" w:sz="0" w:space="0" w:color="auto"/>
        <w:bottom w:val="none" w:sz="0" w:space="0" w:color="auto"/>
        <w:right w:val="none" w:sz="0" w:space="0" w:color="auto"/>
      </w:divBdr>
    </w:div>
    <w:div w:id="723261101">
      <w:bodyDiv w:val="1"/>
      <w:marLeft w:val="0"/>
      <w:marRight w:val="0"/>
      <w:marTop w:val="0"/>
      <w:marBottom w:val="0"/>
      <w:divBdr>
        <w:top w:val="none" w:sz="0" w:space="0" w:color="auto"/>
        <w:left w:val="none" w:sz="0" w:space="0" w:color="auto"/>
        <w:bottom w:val="none" w:sz="0" w:space="0" w:color="auto"/>
        <w:right w:val="none" w:sz="0" w:space="0" w:color="auto"/>
      </w:divBdr>
    </w:div>
    <w:div w:id="723672963">
      <w:bodyDiv w:val="1"/>
      <w:marLeft w:val="0"/>
      <w:marRight w:val="0"/>
      <w:marTop w:val="0"/>
      <w:marBottom w:val="0"/>
      <w:divBdr>
        <w:top w:val="none" w:sz="0" w:space="0" w:color="auto"/>
        <w:left w:val="none" w:sz="0" w:space="0" w:color="auto"/>
        <w:bottom w:val="none" w:sz="0" w:space="0" w:color="auto"/>
        <w:right w:val="none" w:sz="0" w:space="0" w:color="auto"/>
      </w:divBdr>
    </w:div>
    <w:div w:id="724260886">
      <w:bodyDiv w:val="1"/>
      <w:marLeft w:val="0"/>
      <w:marRight w:val="0"/>
      <w:marTop w:val="0"/>
      <w:marBottom w:val="0"/>
      <w:divBdr>
        <w:top w:val="none" w:sz="0" w:space="0" w:color="auto"/>
        <w:left w:val="none" w:sz="0" w:space="0" w:color="auto"/>
        <w:bottom w:val="none" w:sz="0" w:space="0" w:color="auto"/>
        <w:right w:val="none" w:sz="0" w:space="0" w:color="auto"/>
      </w:divBdr>
    </w:div>
    <w:div w:id="724262103">
      <w:bodyDiv w:val="1"/>
      <w:marLeft w:val="0"/>
      <w:marRight w:val="0"/>
      <w:marTop w:val="0"/>
      <w:marBottom w:val="0"/>
      <w:divBdr>
        <w:top w:val="none" w:sz="0" w:space="0" w:color="auto"/>
        <w:left w:val="none" w:sz="0" w:space="0" w:color="auto"/>
        <w:bottom w:val="none" w:sz="0" w:space="0" w:color="auto"/>
        <w:right w:val="none" w:sz="0" w:space="0" w:color="auto"/>
      </w:divBdr>
    </w:div>
    <w:div w:id="724336342">
      <w:bodyDiv w:val="1"/>
      <w:marLeft w:val="0"/>
      <w:marRight w:val="0"/>
      <w:marTop w:val="0"/>
      <w:marBottom w:val="0"/>
      <w:divBdr>
        <w:top w:val="none" w:sz="0" w:space="0" w:color="auto"/>
        <w:left w:val="none" w:sz="0" w:space="0" w:color="auto"/>
        <w:bottom w:val="none" w:sz="0" w:space="0" w:color="auto"/>
        <w:right w:val="none" w:sz="0" w:space="0" w:color="auto"/>
      </w:divBdr>
    </w:div>
    <w:div w:id="724572490">
      <w:bodyDiv w:val="1"/>
      <w:marLeft w:val="0"/>
      <w:marRight w:val="0"/>
      <w:marTop w:val="0"/>
      <w:marBottom w:val="0"/>
      <w:divBdr>
        <w:top w:val="none" w:sz="0" w:space="0" w:color="auto"/>
        <w:left w:val="none" w:sz="0" w:space="0" w:color="auto"/>
        <w:bottom w:val="none" w:sz="0" w:space="0" w:color="auto"/>
        <w:right w:val="none" w:sz="0" w:space="0" w:color="auto"/>
      </w:divBdr>
    </w:div>
    <w:div w:id="724715580">
      <w:bodyDiv w:val="1"/>
      <w:marLeft w:val="0"/>
      <w:marRight w:val="0"/>
      <w:marTop w:val="0"/>
      <w:marBottom w:val="0"/>
      <w:divBdr>
        <w:top w:val="none" w:sz="0" w:space="0" w:color="auto"/>
        <w:left w:val="none" w:sz="0" w:space="0" w:color="auto"/>
        <w:bottom w:val="none" w:sz="0" w:space="0" w:color="auto"/>
        <w:right w:val="none" w:sz="0" w:space="0" w:color="auto"/>
      </w:divBdr>
    </w:div>
    <w:div w:id="725108927">
      <w:bodyDiv w:val="1"/>
      <w:marLeft w:val="0"/>
      <w:marRight w:val="0"/>
      <w:marTop w:val="0"/>
      <w:marBottom w:val="0"/>
      <w:divBdr>
        <w:top w:val="none" w:sz="0" w:space="0" w:color="auto"/>
        <w:left w:val="none" w:sz="0" w:space="0" w:color="auto"/>
        <w:bottom w:val="none" w:sz="0" w:space="0" w:color="auto"/>
        <w:right w:val="none" w:sz="0" w:space="0" w:color="auto"/>
      </w:divBdr>
    </w:div>
    <w:div w:id="725370372">
      <w:bodyDiv w:val="1"/>
      <w:marLeft w:val="0"/>
      <w:marRight w:val="0"/>
      <w:marTop w:val="0"/>
      <w:marBottom w:val="0"/>
      <w:divBdr>
        <w:top w:val="none" w:sz="0" w:space="0" w:color="auto"/>
        <w:left w:val="none" w:sz="0" w:space="0" w:color="auto"/>
        <w:bottom w:val="none" w:sz="0" w:space="0" w:color="auto"/>
        <w:right w:val="none" w:sz="0" w:space="0" w:color="auto"/>
      </w:divBdr>
    </w:div>
    <w:div w:id="725370826">
      <w:bodyDiv w:val="1"/>
      <w:marLeft w:val="0"/>
      <w:marRight w:val="0"/>
      <w:marTop w:val="0"/>
      <w:marBottom w:val="0"/>
      <w:divBdr>
        <w:top w:val="none" w:sz="0" w:space="0" w:color="auto"/>
        <w:left w:val="none" w:sz="0" w:space="0" w:color="auto"/>
        <w:bottom w:val="none" w:sz="0" w:space="0" w:color="auto"/>
        <w:right w:val="none" w:sz="0" w:space="0" w:color="auto"/>
      </w:divBdr>
    </w:div>
    <w:div w:id="725763395">
      <w:bodyDiv w:val="1"/>
      <w:marLeft w:val="0"/>
      <w:marRight w:val="0"/>
      <w:marTop w:val="0"/>
      <w:marBottom w:val="0"/>
      <w:divBdr>
        <w:top w:val="none" w:sz="0" w:space="0" w:color="auto"/>
        <w:left w:val="none" w:sz="0" w:space="0" w:color="auto"/>
        <w:bottom w:val="none" w:sz="0" w:space="0" w:color="auto"/>
        <w:right w:val="none" w:sz="0" w:space="0" w:color="auto"/>
      </w:divBdr>
    </w:div>
    <w:div w:id="726076226">
      <w:bodyDiv w:val="1"/>
      <w:marLeft w:val="0"/>
      <w:marRight w:val="0"/>
      <w:marTop w:val="0"/>
      <w:marBottom w:val="0"/>
      <w:divBdr>
        <w:top w:val="none" w:sz="0" w:space="0" w:color="auto"/>
        <w:left w:val="none" w:sz="0" w:space="0" w:color="auto"/>
        <w:bottom w:val="none" w:sz="0" w:space="0" w:color="auto"/>
        <w:right w:val="none" w:sz="0" w:space="0" w:color="auto"/>
      </w:divBdr>
    </w:div>
    <w:div w:id="726491912">
      <w:bodyDiv w:val="1"/>
      <w:marLeft w:val="0"/>
      <w:marRight w:val="0"/>
      <w:marTop w:val="0"/>
      <w:marBottom w:val="0"/>
      <w:divBdr>
        <w:top w:val="none" w:sz="0" w:space="0" w:color="auto"/>
        <w:left w:val="none" w:sz="0" w:space="0" w:color="auto"/>
        <w:bottom w:val="none" w:sz="0" w:space="0" w:color="auto"/>
        <w:right w:val="none" w:sz="0" w:space="0" w:color="auto"/>
      </w:divBdr>
    </w:div>
    <w:div w:id="726998022">
      <w:bodyDiv w:val="1"/>
      <w:marLeft w:val="0"/>
      <w:marRight w:val="0"/>
      <w:marTop w:val="0"/>
      <w:marBottom w:val="0"/>
      <w:divBdr>
        <w:top w:val="none" w:sz="0" w:space="0" w:color="auto"/>
        <w:left w:val="none" w:sz="0" w:space="0" w:color="auto"/>
        <w:bottom w:val="none" w:sz="0" w:space="0" w:color="auto"/>
        <w:right w:val="none" w:sz="0" w:space="0" w:color="auto"/>
      </w:divBdr>
    </w:div>
    <w:div w:id="727416723">
      <w:bodyDiv w:val="1"/>
      <w:marLeft w:val="0"/>
      <w:marRight w:val="0"/>
      <w:marTop w:val="0"/>
      <w:marBottom w:val="0"/>
      <w:divBdr>
        <w:top w:val="none" w:sz="0" w:space="0" w:color="auto"/>
        <w:left w:val="none" w:sz="0" w:space="0" w:color="auto"/>
        <w:bottom w:val="none" w:sz="0" w:space="0" w:color="auto"/>
        <w:right w:val="none" w:sz="0" w:space="0" w:color="auto"/>
      </w:divBdr>
    </w:div>
    <w:div w:id="727993854">
      <w:bodyDiv w:val="1"/>
      <w:marLeft w:val="0"/>
      <w:marRight w:val="0"/>
      <w:marTop w:val="0"/>
      <w:marBottom w:val="0"/>
      <w:divBdr>
        <w:top w:val="none" w:sz="0" w:space="0" w:color="auto"/>
        <w:left w:val="none" w:sz="0" w:space="0" w:color="auto"/>
        <w:bottom w:val="none" w:sz="0" w:space="0" w:color="auto"/>
        <w:right w:val="none" w:sz="0" w:space="0" w:color="auto"/>
      </w:divBdr>
    </w:div>
    <w:div w:id="727999012">
      <w:bodyDiv w:val="1"/>
      <w:marLeft w:val="0"/>
      <w:marRight w:val="0"/>
      <w:marTop w:val="0"/>
      <w:marBottom w:val="0"/>
      <w:divBdr>
        <w:top w:val="none" w:sz="0" w:space="0" w:color="auto"/>
        <w:left w:val="none" w:sz="0" w:space="0" w:color="auto"/>
        <w:bottom w:val="none" w:sz="0" w:space="0" w:color="auto"/>
        <w:right w:val="none" w:sz="0" w:space="0" w:color="auto"/>
      </w:divBdr>
    </w:div>
    <w:div w:id="728186961">
      <w:bodyDiv w:val="1"/>
      <w:marLeft w:val="0"/>
      <w:marRight w:val="0"/>
      <w:marTop w:val="0"/>
      <w:marBottom w:val="0"/>
      <w:divBdr>
        <w:top w:val="none" w:sz="0" w:space="0" w:color="auto"/>
        <w:left w:val="none" w:sz="0" w:space="0" w:color="auto"/>
        <w:bottom w:val="none" w:sz="0" w:space="0" w:color="auto"/>
        <w:right w:val="none" w:sz="0" w:space="0" w:color="auto"/>
      </w:divBdr>
    </w:div>
    <w:div w:id="728310404">
      <w:bodyDiv w:val="1"/>
      <w:marLeft w:val="0"/>
      <w:marRight w:val="0"/>
      <w:marTop w:val="0"/>
      <w:marBottom w:val="0"/>
      <w:divBdr>
        <w:top w:val="none" w:sz="0" w:space="0" w:color="auto"/>
        <w:left w:val="none" w:sz="0" w:space="0" w:color="auto"/>
        <w:bottom w:val="none" w:sz="0" w:space="0" w:color="auto"/>
        <w:right w:val="none" w:sz="0" w:space="0" w:color="auto"/>
      </w:divBdr>
    </w:div>
    <w:div w:id="728844229">
      <w:bodyDiv w:val="1"/>
      <w:marLeft w:val="0"/>
      <w:marRight w:val="0"/>
      <w:marTop w:val="0"/>
      <w:marBottom w:val="0"/>
      <w:divBdr>
        <w:top w:val="none" w:sz="0" w:space="0" w:color="auto"/>
        <w:left w:val="none" w:sz="0" w:space="0" w:color="auto"/>
        <w:bottom w:val="none" w:sz="0" w:space="0" w:color="auto"/>
        <w:right w:val="none" w:sz="0" w:space="0" w:color="auto"/>
      </w:divBdr>
    </w:div>
    <w:div w:id="729350610">
      <w:bodyDiv w:val="1"/>
      <w:marLeft w:val="0"/>
      <w:marRight w:val="0"/>
      <w:marTop w:val="0"/>
      <w:marBottom w:val="0"/>
      <w:divBdr>
        <w:top w:val="none" w:sz="0" w:space="0" w:color="auto"/>
        <w:left w:val="none" w:sz="0" w:space="0" w:color="auto"/>
        <w:bottom w:val="none" w:sz="0" w:space="0" w:color="auto"/>
        <w:right w:val="none" w:sz="0" w:space="0" w:color="auto"/>
      </w:divBdr>
    </w:div>
    <w:div w:id="729428478">
      <w:bodyDiv w:val="1"/>
      <w:marLeft w:val="0"/>
      <w:marRight w:val="0"/>
      <w:marTop w:val="0"/>
      <w:marBottom w:val="0"/>
      <w:divBdr>
        <w:top w:val="none" w:sz="0" w:space="0" w:color="auto"/>
        <w:left w:val="none" w:sz="0" w:space="0" w:color="auto"/>
        <w:bottom w:val="none" w:sz="0" w:space="0" w:color="auto"/>
        <w:right w:val="none" w:sz="0" w:space="0" w:color="auto"/>
      </w:divBdr>
    </w:div>
    <w:div w:id="730620900">
      <w:bodyDiv w:val="1"/>
      <w:marLeft w:val="0"/>
      <w:marRight w:val="0"/>
      <w:marTop w:val="0"/>
      <w:marBottom w:val="0"/>
      <w:divBdr>
        <w:top w:val="none" w:sz="0" w:space="0" w:color="auto"/>
        <w:left w:val="none" w:sz="0" w:space="0" w:color="auto"/>
        <w:bottom w:val="none" w:sz="0" w:space="0" w:color="auto"/>
        <w:right w:val="none" w:sz="0" w:space="0" w:color="auto"/>
      </w:divBdr>
    </w:div>
    <w:div w:id="730814518">
      <w:bodyDiv w:val="1"/>
      <w:marLeft w:val="0"/>
      <w:marRight w:val="0"/>
      <w:marTop w:val="0"/>
      <w:marBottom w:val="0"/>
      <w:divBdr>
        <w:top w:val="none" w:sz="0" w:space="0" w:color="auto"/>
        <w:left w:val="none" w:sz="0" w:space="0" w:color="auto"/>
        <w:bottom w:val="none" w:sz="0" w:space="0" w:color="auto"/>
        <w:right w:val="none" w:sz="0" w:space="0" w:color="auto"/>
      </w:divBdr>
    </w:div>
    <w:div w:id="730924009">
      <w:bodyDiv w:val="1"/>
      <w:marLeft w:val="0"/>
      <w:marRight w:val="0"/>
      <w:marTop w:val="0"/>
      <w:marBottom w:val="0"/>
      <w:divBdr>
        <w:top w:val="none" w:sz="0" w:space="0" w:color="auto"/>
        <w:left w:val="none" w:sz="0" w:space="0" w:color="auto"/>
        <w:bottom w:val="none" w:sz="0" w:space="0" w:color="auto"/>
        <w:right w:val="none" w:sz="0" w:space="0" w:color="auto"/>
      </w:divBdr>
    </w:div>
    <w:div w:id="731271231">
      <w:bodyDiv w:val="1"/>
      <w:marLeft w:val="0"/>
      <w:marRight w:val="0"/>
      <w:marTop w:val="0"/>
      <w:marBottom w:val="0"/>
      <w:divBdr>
        <w:top w:val="none" w:sz="0" w:space="0" w:color="auto"/>
        <w:left w:val="none" w:sz="0" w:space="0" w:color="auto"/>
        <w:bottom w:val="none" w:sz="0" w:space="0" w:color="auto"/>
        <w:right w:val="none" w:sz="0" w:space="0" w:color="auto"/>
      </w:divBdr>
    </w:div>
    <w:div w:id="731807227">
      <w:bodyDiv w:val="1"/>
      <w:marLeft w:val="0"/>
      <w:marRight w:val="0"/>
      <w:marTop w:val="0"/>
      <w:marBottom w:val="0"/>
      <w:divBdr>
        <w:top w:val="none" w:sz="0" w:space="0" w:color="auto"/>
        <w:left w:val="none" w:sz="0" w:space="0" w:color="auto"/>
        <w:bottom w:val="none" w:sz="0" w:space="0" w:color="auto"/>
        <w:right w:val="none" w:sz="0" w:space="0" w:color="auto"/>
      </w:divBdr>
    </w:div>
    <w:div w:id="732314424">
      <w:bodyDiv w:val="1"/>
      <w:marLeft w:val="0"/>
      <w:marRight w:val="0"/>
      <w:marTop w:val="0"/>
      <w:marBottom w:val="0"/>
      <w:divBdr>
        <w:top w:val="none" w:sz="0" w:space="0" w:color="auto"/>
        <w:left w:val="none" w:sz="0" w:space="0" w:color="auto"/>
        <w:bottom w:val="none" w:sz="0" w:space="0" w:color="auto"/>
        <w:right w:val="none" w:sz="0" w:space="0" w:color="auto"/>
      </w:divBdr>
    </w:div>
    <w:div w:id="732582673">
      <w:bodyDiv w:val="1"/>
      <w:marLeft w:val="0"/>
      <w:marRight w:val="0"/>
      <w:marTop w:val="0"/>
      <w:marBottom w:val="0"/>
      <w:divBdr>
        <w:top w:val="none" w:sz="0" w:space="0" w:color="auto"/>
        <w:left w:val="none" w:sz="0" w:space="0" w:color="auto"/>
        <w:bottom w:val="none" w:sz="0" w:space="0" w:color="auto"/>
        <w:right w:val="none" w:sz="0" w:space="0" w:color="auto"/>
      </w:divBdr>
    </w:div>
    <w:div w:id="732890016">
      <w:bodyDiv w:val="1"/>
      <w:marLeft w:val="0"/>
      <w:marRight w:val="0"/>
      <w:marTop w:val="0"/>
      <w:marBottom w:val="0"/>
      <w:divBdr>
        <w:top w:val="none" w:sz="0" w:space="0" w:color="auto"/>
        <w:left w:val="none" w:sz="0" w:space="0" w:color="auto"/>
        <w:bottom w:val="none" w:sz="0" w:space="0" w:color="auto"/>
        <w:right w:val="none" w:sz="0" w:space="0" w:color="auto"/>
      </w:divBdr>
    </w:div>
    <w:div w:id="732897392">
      <w:bodyDiv w:val="1"/>
      <w:marLeft w:val="0"/>
      <w:marRight w:val="0"/>
      <w:marTop w:val="0"/>
      <w:marBottom w:val="0"/>
      <w:divBdr>
        <w:top w:val="none" w:sz="0" w:space="0" w:color="auto"/>
        <w:left w:val="none" w:sz="0" w:space="0" w:color="auto"/>
        <w:bottom w:val="none" w:sz="0" w:space="0" w:color="auto"/>
        <w:right w:val="none" w:sz="0" w:space="0" w:color="auto"/>
      </w:divBdr>
    </w:div>
    <w:div w:id="732972481">
      <w:bodyDiv w:val="1"/>
      <w:marLeft w:val="0"/>
      <w:marRight w:val="0"/>
      <w:marTop w:val="0"/>
      <w:marBottom w:val="0"/>
      <w:divBdr>
        <w:top w:val="none" w:sz="0" w:space="0" w:color="auto"/>
        <w:left w:val="none" w:sz="0" w:space="0" w:color="auto"/>
        <w:bottom w:val="none" w:sz="0" w:space="0" w:color="auto"/>
        <w:right w:val="none" w:sz="0" w:space="0" w:color="auto"/>
      </w:divBdr>
    </w:div>
    <w:div w:id="733047998">
      <w:bodyDiv w:val="1"/>
      <w:marLeft w:val="0"/>
      <w:marRight w:val="0"/>
      <w:marTop w:val="0"/>
      <w:marBottom w:val="0"/>
      <w:divBdr>
        <w:top w:val="none" w:sz="0" w:space="0" w:color="auto"/>
        <w:left w:val="none" w:sz="0" w:space="0" w:color="auto"/>
        <w:bottom w:val="none" w:sz="0" w:space="0" w:color="auto"/>
        <w:right w:val="none" w:sz="0" w:space="0" w:color="auto"/>
      </w:divBdr>
    </w:div>
    <w:div w:id="733505309">
      <w:bodyDiv w:val="1"/>
      <w:marLeft w:val="0"/>
      <w:marRight w:val="0"/>
      <w:marTop w:val="0"/>
      <w:marBottom w:val="0"/>
      <w:divBdr>
        <w:top w:val="none" w:sz="0" w:space="0" w:color="auto"/>
        <w:left w:val="none" w:sz="0" w:space="0" w:color="auto"/>
        <w:bottom w:val="none" w:sz="0" w:space="0" w:color="auto"/>
        <w:right w:val="none" w:sz="0" w:space="0" w:color="auto"/>
      </w:divBdr>
    </w:div>
    <w:div w:id="733967492">
      <w:bodyDiv w:val="1"/>
      <w:marLeft w:val="0"/>
      <w:marRight w:val="0"/>
      <w:marTop w:val="0"/>
      <w:marBottom w:val="0"/>
      <w:divBdr>
        <w:top w:val="none" w:sz="0" w:space="0" w:color="auto"/>
        <w:left w:val="none" w:sz="0" w:space="0" w:color="auto"/>
        <w:bottom w:val="none" w:sz="0" w:space="0" w:color="auto"/>
        <w:right w:val="none" w:sz="0" w:space="0" w:color="auto"/>
      </w:divBdr>
    </w:div>
    <w:div w:id="734354250">
      <w:bodyDiv w:val="1"/>
      <w:marLeft w:val="0"/>
      <w:marRight w:val="0"/>
      <w:marTop w:val="0"/>
      <w:marBottom w:val="0"/>
      <w:divBdr>
        <w:top w:val="none" w:sz="0" w:space="0" w:color="auto"/>
        <w:left w:val="none" w:sz="0" w:space="0" w:color="auto"/>
        <w:bottom w:val="none" w:sz="0" w:space="0" w:color="auto"/>
        <w:right w:val="none" w:sz="0" w:space="0" w:color="auto"/>
      </w:divBdr>
    </w:div>
    <w:div w:id="734427585">
      <w:bodyDiv w:val="1"/>
      <w:marLeft w:val="0"/>
      <w:marRight w:val="0"/>
      <w:marTop w:val="0"/>
      <w:marBottom w:val="0"/>
      <w:divBdr>
        <w:top w:val="none" w:sz="0" w:space="0" w:color="auto"/>
        <w:left w:val="none" w:sz="0" w:space="0" w:color="auto"/>
        <w:bottom w:val="none" w:sz="0" w:space="0" w:color="auto"/>
        <w:right w:val="none" w:sz="0" w:space="0" w:color="auto"/>
      </w:divBdr>
    </w:div>
    <w:div w:id="734478024">
      <w:bodyDiv w:val="1"/>
      <w:marLeft w:val="0"/>
      <w:marRight w:val="0"/>
      <w:marTop w:val="0"/>
      <w:marBottom w:val="0"/>
      <w:divBdr>
        <w:top w:val="none" w:sz="0" w:space="0" w:color="auto"/>
        <w:left w:val="none" w:sz="0" w:space="0" w:color="auto"/>
        <w:bottom w:val="none" w:sz="0" w:space="0" w:color="auto"/>
        <w:right w:val="none" w:sz="0" w:space="0" w:color="auto"/>
      </w:divBdr>
    </w:div>
    <w:div w:id="734620285">
      <w:bodyDiv w:val="1"/>
      <w:marLeft w:val="0"/>
      <w:marRight w:val="0"/>
      <w:marTop w:val="0"/>
      <w:marBottom w:val="0"/>
      <w:divBdr>
        <w:top w:val="none" w:sz="0" w:space="0" w:color="auto"/>
        <w:left w:val="none" w:sz="0" w:space="0" w:color="auto"/>
        <w:bottom w:val="none" w:sz="0" w:space="0" w:color="auto"/>
        <w:right w:val="none" w:sz="0" w:space="0" w:color="auto"/>
      </w:divBdr>
    </w:div>
    <w:div w:id="735519602">
      <w:bodyDiv w:val="1"/>
      <w:marLeft w:val="0"/>
      <w:marRight w:val="0"/>
      <w:marTop w:val="0"/>
      <w:marBottom w:val="0"/>
      <w:divBdr>
        <w:top w:val="none" w:sz="0" w:space="0" w:color="auto"/>
        <w:left w:val="none" w:sz="0" w:space="0" w:color="auto"/>
        <w:bottom w:val="none" w:sz="0" w:space="0" w:color="auto"/>
        <w:right w:val="none" w:sz="0" w:space="0" w:color="auto"/>
      </w:divBdr>
    </w:div>
    <w:div w:id="735594912">
      <w:bodyDiv w:val="1"/>
      <w:marLeft w:val="0"/>
      <w:marRight w:val="0"/>
      <w:marTop w:val="0"/>
      <w:marBottom w:val="0"/>
      <w:divBdr>
        <w:top w:val="none" w:sz="0" w:space="0" w:color="auto"/>
        <w:left w:val="none" w:sz="0" w:space="0" w:color="auto"/>
        <w:bottom w:val="none" w:sz="0" w:space="0" w:color="auto"/>
        <w:right w:val="none" w:sz="0" w:space="0" w:color="auto"/>
      </w:divBdr>
    </w:div>
    <w:div w:id="736171296">
      <w:bodyDiv w:val="1"/>
      <w:marLeft w:val="0"/>
      <w:marRight w:val="0"/>
      <w:marTop w:val="0"/>
      <w:marBottom w:val="0"/>
      <w:divBdr>
        <w:top w:val="none" w:sz="0" w:space="0" w:color="auto"/>
        <w:left w:val="none" w:sz="0" w:space="0" w:color="auto"/>
        <w:bottom w:val="none" w:sz="0" w:space="0" w:color="auto"/>
        <w:right w:val="none" w:sz="0" w:space="0" w:color="auto"/>
      </w:divBdr>
    </w:div>
    <w:div w:id="736436152">
      <w:bodyDiv w:val="1"/>
      <w:marLeft w:val="0"/>
      <w:marRight w:val="0"/>
      <w:marTop w:val="0"/>
      <w:marBottom w:val="0"/>
      <w:divBdr>
        <w:top w:val="none" w:sz="0" w:space="0" w:color="auto"/>
        <w:left w:val="none" w:sz="0" w:space="0" w:color="auto"/>
        <w:bottom w:val="none" w:sz="0" w:space="0" w:color="auto"/>
        <w:right w:val="none" w:sz="0" w:space="0" w:color="auto"/>
      </w:divBdr>
    </w:div>
    <w:div w:id="736827661">
      <w:bodyDiv w:val="1"/>
      <w:marLeft w:val="0"/>
      <w:marRight w:val="0"/>
      <w:marTop w:val="0"/>
      <w:marBottom w:val="0"/>
      <w:divBdr>
        <w:top w:val="none" w:sz="0" w:space="0" w:color="auto"/>
        <w:left w:val="none" w:sz="0" w:space="0" w:color="auto"/>
        <w:bottom w:val="none" w:sz="0" w:space="0" w:color="auto"/>
        <w:right w:val="none" w:sz="0" w:space="0" w:color="auto"/>
      </w:divBdr>
    </w:div>
    <w:div w:id="737018490">
      <w:bodyDiv w:val="1"/>
      <w:marLeft w:val="0"/>
      <w:marRight w:val="0"/>
      <w:marTop w:val="0"/>
      <w:marBottom w:val="0"/>
      <w:divBdr>
        <w:top w:val="none" w:sz="0" w:space="0" w:color="auto"/>
        <w:left w:val="none" w:sz="0" w:space="0" w:color="auto"/>
        <w:bottom w:val="none" w:sz="0" w:space="0" w:color="auto"/>
        <w:right w:val="none" w:sz="0" w:space="0" w:color="auto"/>
      </w:divBdr>
    </w:div>
    <w:div w:id="737022956">
      <w:bodyDiv w:val="1"/>
      <w:marLeft w:val="0"/>
      <w:marRight w:val="0"/>
      <w:marTop w:val="0"/>
      <w:marBottom w:val="0"/>
      <w:divBdr>
        <w:top w:val="none" w:sz="0" w:space="0" w:color="auto"/>
        <w:left w:val="none" w:sz="0" w:space="0" w:color="auto"/>
        <w:bottom w:val="none" w:sz="0" w:space="0" w:color="auto"/>
        <w:right w:val="none" w:sz="0" w:space="0" w:color="auto"/>
      </w:divBdr>
    </w:div>
    <w:div w:id="737290418">
      <w:bodyDiv w:val="1"/>
      <w:marLeft w:val="0"/>
      <w:marRight w:val="0"/>
      <w:marTop w:val="0"/>
      <w:marBottom w:val="0"/>
      <w:divBdr>
        <w:top w:val="none" w:sz="0" w:space="0" w:color="auto"/>
        <w:left w:val="none" w:sz="0" w:space="0" w:color="auto"/>
        <w:bottom w:val="none" w:sz="0" w:space="0" w:color="auto"/>
        <w:right w:val="none" w:sz="0" w:space="0" w:color="auto"/>
      </w:divBdr>
    </w:div>
    <w:div w:id="737441563">
      <w:bodyDiv w:val="1"/>
      <w:marLeft w:val="0"/>
      <w:marRight w:val="0"/>
      <w:marTop w:val="0"/>
      <w:marBottom w:val="0"/>
      <w:divBdr>
        <w:top w:val="none" w:sz="0" w:space="0" w:color="auto"/>
        <w:left w:val="none" w:sz="0" w:space="0" w:color="auto"/>
        <w:bottom w:val="none" w:sz="0" w:space="0" w:color="auto"/>
        <w:right w:val="none" w:sz="0" w:space="0" w:color="auto"/>
      </w:divBdr>
    </w:div>
    <w:div w:id="737558374">
      <w:bodyDiv w:val="1"/>
      <w:marLeft w:val="0"/>
      <w:marRight w:val="0"/>
      <w:marTop w:val="0"/>
      <w:marBottom w:val="0"/>
      <w:divBdr>
        <w:top w:val="none" w:sz="0" w:space="0" w:color="auto"/>
        <w:left w:val="none" w:sz="0" w:space="0" w:color="auto"/>
        <w:bottom w:val="none" w:sz="0" w:space="0" w:color="auto"/>
        <w:right w:val="none" w:sz="0" w:space="0" w:color="auto"/>
      </w:divBdr>
    </w:div>
    <w:div w:id="737941995">
      <w:bodyDiv w:val="1"/>
      <w:marLeft w:val="0"/>
      <w:marRight w:val="0"/>
      <w:marTop w:val="0"/>
      <w:marBottom w:val="0"/>
      <w:divBdr>
        <w:top w:val="none" w:sz="0" w:space="0" w:color="auto"/>
        <w:left w:val="none" w:sz="0" w:space="0" w:color="auto"/>
        <w:bottom w:val="none" w:sz="0" w:space="0" w:color="auto"/>
        <w:right w:val="none" w:sz="0" w:space="0" w:color="auto"/>
      </w:divBdr>
    </w:div>
    <w:div w:id="738675097">
      <w:bodyDiv w:val="1"/>
      <w:marLeft w:val="0"/>
      <w:marRight w:val="0"/>
      <w:marTop w:val="0"/>
      <w:marBottom w:val="0"/>
      <w:divBdr>
        <w:top w:val="none" w:sz="0" w:space="0" w:color="auto"/>
        <w:left w:val="none" w:sz="0" w:space="0" w:color="auto"/>
        <w:bottom w:val="none" w:sz="0" w:space="0" w:color="auto"/>
        <w:right w:val="none" w:sz="0" w:space="0" w:color="auto"/>
      </w:divBdr>
    </w:div>
    <w:div w:id="739211667">
      <w:bodyDiv w:val="1"/>
      <w:marLeft w:val="0"/>
      <w:marRight w:val="0"/>
      <w:marTop w:val="0"/>
      <w:marBottom w:val="0"/>
      <w:divBdr>
        <w:top w:val="none" w:sz="0" w:space="0" w:color="auto"/>
        <w:left w:val="none" w:sz="0" w:space="0" w:color="auto"/>
        <w:bottom w:val="none" w:sz="0" w:space="0" w:color="auto"/>
        <w:right w:val="none" w:sz="0" w:space="0" w:color="auto"/>
      </w:divBdr>
    </w:div>
    <w:div w:id="739251104">
      <w:bodyDiv w:val="1"/>
      <w:marLeft w:val="0"/>
      <w:marRight w:val="0"/>
      <w:marTop w:val="0"/>
      <w:marBottom w:val="0"/>
      <w:divBdr>
        <w:top w:val="none" w:sz="0" w:space="0" w:color="auto"/>
        <w:left w:val="none" w:sz="0" w:space="0" w:color="auto"/>
        <w:bottom w:val="none" w:sz="0" w:space="0" w:color="auto"/>
        <w:right w:val="none" w:sz="0" w:space="0" w:color="auto"/>
      </w:divBdr>
    </w:div>
    <w:div w:id="739325390">
      <w:bodyDiv w:val="1"/>
      <w:marLeft w:val="0"/>
      <w:marRight w:val="0"/>
      <w:marTop w:val="0"/>
      <w:marBottom w:val="0"/>
      <w:divBdr>
        <w:top w:val="none" w:sz="0" w:space="0" w:color="auto"/>
        <w:left w:val="none" w:sz="0" w:space="0" w:color="auto"/>
        <w:bottom w:val="none" w:sz="0" w:space="0" w:color="auto"/>
        <w:right w:val="none" w:sz="0" w:space="0" w:color="auto"/>
      </w:divBdr>
    </w:div>
    <w:div w:id="739333089">
      <w:bodyDiv w:val="1"/>
      <w:marLeft w:val="0"/>
      <w:marRight w:val="0"/>
      <w:marTop w:val="0"/>
      <w:marBottom w:val="0"/>
      <w:divBdr>
        <w:top w:val="none" w:sz="0" w:space="0" w:color="auto"/>
        <w:left w:val="none" w:sz="0" w:space="0" w:color="auto"/>
        <w:bottom w:val="none" w:sz="0" w:space="0" w:color="auto"/>
        <w:right w:val="none" w:sz="0" w:space="0" w:color="auto"/>
      </w:divBdr>
    </w:div>
    <w:div w:id="739446991">
      <w:bodyDiv w:val="1"/>
      <w:marLeft w:val="0"/>
      <w:marRight w:val="0"/>
      <w:marTop w:val="0"/>
      <w:marBottom w:val="0"/>
      <w:divBdr>
        <w:top w:val="none" w:sz="0" w:space="0" w:color="auto"/>
        <w:left w:val="none" w:sz="0" w:space="0" w:color="auto"/>
        <w:bottom w:val="none" w:sz="0" w:space="0" w:color="auto"/>
        <w:right w:val="none" w:sz="0" w:space="0" w:color="auto"/>
      </w:divBdr>
    </w:div>
    <w:div w:id="740098834">
      <w:bodyDiv w:val="1"/>
      <w:marLeft w:val="0"/>
      <w:marRight w:val="0"/>
      <w:marTop w:val="0"/>
      <w:marBottom w:val="0"/>
      <w:divBdr>
        <w:top w:val="none" w:sz="0" w:space="0" w:color="auto"/>
        <w:left w:val="none" w:sz="0" w:space="0" w:color="auto"/>
        <w:bottom w:val="none" w:sz="0" w:space="0" w:color="auto"/>
        <w:right w:val="none" w:sz="0" w:space="0" w:color="auto"/>
      </w:divBdr>
    </w:div>
    <w:div w:id="740950989">
      <w:bodyDiv w:val="1"/>
      <w:marLeft w:val="0"/>
      <w:marRight w:val="0"/>
      <w:marTop w:val="0"/>
      <w:marBottom w:val="0"/>
      <w:divBdr>
        <w:top w:val="none" w:sz="0" w:space="0" w:color="auto"/>
        <w:left w:val="none" w:sz="0" w:space="0" w:color="auto"/>
        <w:bottom w:val="none" w:sz="0" w:space="0" w:color="auto"/>
        <w:right w:val="none" w:sz="0" w:space="0" w:color="auto"/>
      </w:divBdr>
    </w:div>
    <w:div w:id="741175968">
      <w:bodyDiv w:val="1"/>
      <w:marLeft w:val="0"/>
      <w:marRight w:val="0"/>
      <w:marTop w:val="0"/>
      <w:marBottom w:val="0"/>
      <w:divBdr>
        <w:top w:val="none" w:sz="0" w:space="0" w:color="auto"/>
        <w:left w:val="none" w:sz="0" w:space="0" w:color="auto"/>
        <w:bottom w:val="none" w:sz="0" w:space="0" w:color="auto"/>
        <w:right w:val="none" w:sz="0" w:space="0" w:color="auto"/>
      </w:divBdr>
    </w:div>
    <w:div w:id="741945179">
      <w:bodyDiv w:val="1"/>
      <w:marLeft w:val="0"/>
      <w:marRight w:val="0"/>
      <w:marTop w:val="0"/>
      <w:marBottom w:val="0"/>
      <w:divBdr>
        <w:top w:val="none" w:sz="0" w:space="0" w:color="auto"/>
        <w:left w:val="none" w:sz="0" w:space="0" w:color="auto"/>
        <w:bottom w:val="none" w:sz="0" w:space="0" w:color="auto"/>
        <w:right w:val="none" w:sz="0" w:space="0" w:color="auto"/>
      </w:divBdr>
    </w:div>
    <w:div w:id="742260961">
      <w:bodyDiv w:val="1"/>
      <w:marLeft w:val="0"/>
      <w:marRight w:val="0"/>
      <w:marTop w:val="0"/>
      <w:marBottom w:val="0"/>
      <w:divBdr>
        <w:top w:val="none" w:sz="0" w:space="0" w:color="auto"/>
        <w:left w:val="none" w:sz="0" w:space="0" w:color="auto"/>
        <w:bottom w:val="none" w:sz="0" w:space="0" w:color="auto"/>
        <w:right w:val="none" w:sz="0" w:space="0" w:color="auto"/>
      </w:divBdr>
    </w:div>
    <w:div w:id="742604732">
      <w:bodyDiv w:val="1"/>
      <w:marLeft w:val="0"/>
      <w:marRight w:val="0"/>
      <w:marTop w:val="0"/>
      <w:marBottom w:val="0"/>
      <w:divBdr>
        <w:top w:val="none" w:sz="0" w:space="0" w:color="auto"/>
        <w:left w:val="none" w:sz="0" w:space="0" w:color="auto"/>
        <w:bottom w:val="none" w:sz="0" w:space="0" w:color="auto"/>
        <w:right w:val="none" w:sz="0" w:space="0" w:color="auto"/>
      </w:divBdr>
    </w:div>
    <w:div w:id="743068212">
      <w:bodyDiv w:val="1"/>
      <w:marLeft w:val="0"/>
      <w:marRight w:val="0"/>
      <w:marTop w:val="0"/>
      <w:marBottom w:val="0"/>
      <w:divBdr>
        <w:top w:val="none" w:sz="0" w:space="0" w:color="auto"/>
        <w:left w:val="none" w:sz="0" w:space="0" w:color="auto"/>
        <w:bottom w:val="none" w:sz="0" w:space="0" w:color="auto"/>
        <w:right w:val="none" w:sz="0" w:space="0" w:color="auto"/>
      </w:divBdr>
    </w:div>
    <w:div w:id="743144781">
      <w:bodyDiv w:val="1"/>
      <w:marLeft w:val="0"/>
      <w:marRight w:val="0"/>
      <w:marTop w:val="0"/>
      <w:marBottom w:val="0"/>
      <w:divBdr>
        <w:top w:val="none" w:sz="0" w:space="0" w:color="auto"/>
        <w:left w:val="none" w:sz="0" w:space="0" w:color="auto"/>
        <w:bottom w:val="none" w:sz="0" w:space="0" w:color="auto"/>
        <w:right w:val="none" w:sz="0" w:space="0" w:color="auto"/>
      </w:divBdr>
    </w:div>
    <w:div w:id="743406887">
      <w:bodyDiv w:val="1"/>
      <w:marLeft w:val="0"/>
      <w:marRight w:val="0"/>
      <w:marTop w:val="0"/>
      <w:marBottom w:val="0"/>
      <w:divBdr>
        <w:top w:val="none" w:sz="0" w:space="0" w:color="auto"/>
        <w:left w:val="none" w:sz="0" w:space="0" w:color="auto"/>
        <w:bottom w:val="none" w:sz="0" w:space="0" w:color="auto"/>
        <w:right w:val="none" w:sz="0" w:space="0" w:color="auto"/>
      </w:divBdr>
    </w:div>
    <w:div w:id="743530626">
      <w:bodyDiv w:val="1"/>
      <w:marLeft w:val="0"/>
      <w:marRight w:val="0"/>
      <w:marTop w:val="0"/>
      <w:marBottom w:val="0"/>
      <w:divBdr>
        <w:top w:val="none" w:sz="0" w:space="0" w:color="auto"/>
        <w:left w:val="none" w:sz="0" w:space="0" w:color="auto"/>
        <w:bottom w:val="none" w:sz="0" w:space="0" w:color="auto"/>
        <w:right w:val="none" w:sz="0" w:space="0" w:color="auto"/>
      </w:divBdr>
    </w:div>
    <w:div w:id="743918284">
      <w:bodyDiv w:val="1"/>
      <w:marLeft w:val="0"/>
      <w:marRight w:val="0"/>
      <w:marTop w:val="0"/>
      <w:marBottom w:val="0"/>
      <w:divBdr>
        <w:top w:val="none" w:sz="0" w:space="0" w:color="auto"/>
        <w:left w:val="none" w:sz="0" w:space="0" w:color="auto"/>
        <w:bottom w:val="none" w:sz="0" w:space="0" w:color="auto"/>
        <w:right w:val="none" w:sz="0" w:space="0" w:color="auto"/>
      </w:divBdr>
    </w:div>
    <w:div w:id="744107709">
      <w:bodyDiv w:val="1"/>
      <w:marLeft w:val="0"/>
      <w:marRight w:val="0"/>
      <w:marTop w:val="0"/>
      <w:marBottom w:val="0"/>
      <w:divBdr>
        <w:top w:val="none" w:sz="0" w:space="0" w:color="auto"/>
        <w:left w:val="none" w:sz="0" w:space="0" w:color="auto"/>
        <w:bottom w:val="none" w:sz="0" w:space="0" w:color="auto"/>
        <w:right w:val="none" w:sz="0" w:space="0" w:color="auto"/>
      </w:divBdr>
    </w:div>
    <w:div w:id="744229969">
      <w:bodyDiv w:val="1"/>
      <w:marLeft w:val="0"/>
      <w:marRight w:val="0"/>
      <w:marTop w:val="0"/>
      <w:marBottom w:val="0"/>
      <w:divBdr>
        <w:top w:val="none" w:sz="0" w:space="0" w:color="auto"/>
        <w:left w:val="none" w:sz="0" w:space="0" w:color="auto"/>
        <w:bottom w:val="none" w:sz="0" w:space="0" w:color="auto"/>
        <w:right w:val="none" w:sz="0" w:space="0" w:color="auto"/>
      </w:divBdr>
    </w:div>
    <w:div w:id="744761907">
      <w:bodyDiv w:val="1"/>
      <w:marLeft w:val="0"/>
      <w:marRight w:val="0"/>
      <w:marTop w:val="0"/>
      <w:marBottom w:val="0"/>
      <w:divBdr>
        <w:top w:val="none" w:sz="0" w:space="0" w:color="auto"/>
        <w:left w:val="none" w:sz="0" w:space="0" w:color="auto"/>
        <w:bottom w:val="none" w:sz="0" w:space="0" w:color="auto"/>
        <w:right w:val="none" w:sz="0" w:space="0" w:color="auto"/>
      </w:divBdr>
    </w:div>
    <w:div w:id="745884028">
      <w:bodyDiv w:val="1"/>
      <w:marLeft w:val="0"/>
      <w:marRight w:val="0"/>
      <w:marTop w:val="0"/>
      <w:marBottom w:val="0"/>
      <w:divBdr>
        <w:top w:val="none" w:sz="0" w:space="0" w:color="auto"/>
        <w:left w:val="none" w:sz="0" w:space="0" w:color="auto"/>
        <w:bottom w:val="none" w:sz="0" w:space="0" w:color="auto"/>
        <w:right w:val="none" w:sz="0" w:space="0" w:color="auto"/>
      </w:divBdr>
    </w:div>
    <w:div w:id="745960872">
      <w:bodyDiv w:val="1"/>
      <w:marLeft w:val="0"/>
      <w:marRight w:val="0"/>
      <w:marTop w:val="0"/>
      <w:marBottom w:val="0"/>
      <w:divBdr>
        <w:top w:val="none" w:sz="0" w:space="0" w:color="auto"/>
        <w:left w:val="none" w:sz="0" w:space="0" w:color="auto"/>
        <w:bottom w:val="none" w:sz="0" w:space="0" w:color="auto"/>
        <w:right w:val="none" w:sz="0" w:space="0" w:color="auto"/>
      </w:divBdr>
    </w:div>
    <w:div w:id="746072845">
      <w:bodyDiv w:val="1"/>
      <w:marLeft w:val="0"/>
      <w:marRight w:val="0"/>
      <w:marTop w:val="0"/>
      <w:marBottom w:val="0"/>
      <w:divBdr>
        <w:top w:val="none" w:sz="0" w:space="0" w:color="auto"/>
        <w:left w:val="none" w:sz="0" w:space="0" w:color="auto"/>
        <w:bottom w:val="none" w:sz="0" w:space="0" w:color="auto"/>
        <w:right w:val="none" w:sz="0" w:space="0" w:color="auto"/>
      </w:divBdr>
    </w:div>
    <w:div w:id="746459788">
      <w:bodyDiv w:val="1"/>
      <w:marLeft w:val="0"/>
      <w:marRight w:val="0"/>
      <w:marTop w:val="0"/>
      <w:marBottom w:val="0"/>
      <w:divBdr>
        <w:top w:val="none" w:sz="0" w:space="0" w:color="auto"/>
        <w:left w:val="none" w:sz="0" w:space="0" w:color="auto"/>
        <w:bottom w:val="none" w:sz="0" w:space="0" w:color="auto"/>
        <w:right w:val="none" w:sz="0" w:space="0" w:color="auto"/>
      </w:divBdr>
    </w:div>
    <w:div w:id="746658729">
      <w:bodyDiv w:val="1"/>
      <w:marLeft w:val="0"/>
      <w:marRight w:val="0"/>
      <w:marTop w:val="0"/>
      <w:marBottom w:val="0"/>
      <w:divBdr>
        <w:top w:val="none" w:sz="0" w:space="0" w:color="auto"/>
        <w:left w:val="none" w:sz="0" w:space="0" w:color="auto"/>
        <w:bottom w:val="none" w:sz="0" w:space="0" w:color="auto"/>
        <w:right w:val="none" w:sz="0" w:space="0" w:color="auto"/>
      </w:divBdr>
    </w:div>
    <w:div w:id="747073359">
      <w:bodyDiv w:val="1"/>
      <w:marLeft w:val="0"/>
      <w:marRight w:val="0"/>
      <w:marTop w:val="0"/>
      <w:marBottom w:val="0"/>
      <w:divBdr>
        <w:top w:val="none" w:sz="0" w:space="0" w:color="auto"/>
        <w:left w:val="none" w:sz="0" w:space="0" w:color="auto"/>
        <w:bottom w:val="none" w:sz="0" w:space="0" w:color="auto"/>
        <w:right w:val="none" w:sz="0" w:space="0" w:color="auto"/>
      </w:divBdr>
    </w:div>
    <w:div w:id="747385717">
      <w:bodyDiv w:val="1"/>
      <w:marLeft w:val="0"/>
      <w:marRight w:val="0"/>
      <w:marTop w:val="0"/>
      <w:marBottom w:val="0"/>
      <w:divBdr>
        <w:top w:val="none" w:sz="0" w:space="0" w:color="auto"/>
        <w:left w:val="none" w:sz="0" w:space="0" w:color="auto"/>
        <w:bottom w:val="none" w:sz="0" w:space="0" w:color="auto"/>
        <w:right w:val="none" w:sz="0" w:space="0" w:color="auto"/>
      </w:divBdr>
    </w:div>
    <w:div w:id="748115022">
      <w:bodyDiv w:val="1"/>
      <w:marLeft w:val="0"/>
      <w:marRight w:val="0"/>
      <w:marTop w:val="0"/>
      <w:marBottom w:val="0"/>
      <w:divBdr>
        <w:top w:val="none" w:sz="0" w:space="0" w:color="auto"/>
        <w:left w:val="none" w:sz="0" w:space="0" w:color="auto"/>
        <w:bottom w:val="none" w:sz="0" w:space="0" w:color="auto"/>
        <w:right w:val="none" w:sz="0" w:space="0" w:color="auto"/>
      </w:divBdr>
    </w:div>
    <w:div w:id="748507296">
      <w:bodyDiv w:val="1"/>
      <w:marLeft w:val="0"/>
      <w:marRight w:val="0"/>
      <w:marTop w:val="0"/>
      <w:marBottom w:val="0"/>
      <w:divBdr>
        <w:top w:val="none" w:sz="0" w:space="0" w:color="auto"/>
        <w:left w:val="none" w:sz="0" w:space="0" w:color="auto"/>
        <w:bottom w:val="none" w:sz="0" w:space="0" w:color="auto"/>
        <w:right w:val="none" w:sz="0" w:space="0" w:color="auto"/>
      </w:divBdr>
    </w:div>
    <w:div w:id="748886280">
      <w:bodyDiv w:val="1"/>
      <w:marLeft w:val="0"/>
      <w:marRight w:val="0"/>
      <w:marTop w:val="0"/>
      <w:marBottom w:val="0"/>
      <w:divBdr>
        <w:top w:val="none" w:sz="0" w:space="0" w:color="auto"/>
        <w:left w:val="none" w:sz="0" w:space="0" w:color="auto"/>
        <w:bottom w:val="none" w:sz="0" w:space="0" w:color="auto"/>
        <w:right w:val="none" w:sz="0" w:space="0" w:color="auto"/>
      </w:divBdr>
    </w:div>
    <w:div w:id="749156572">
      <w:bodyDiv w:val="1"/>
      <w:marLeft w:val="0"/>
      <w:marRight w:val="0"/>
      <w:marTop w:val="0"/>
      <w:marBottom w:val="0"/>
      <w:divBdr>
        <w:top w:val="none" w:sz="0" w:space="0" w:color="auto"/>
        <w:left w:val="none" w:sz="0" w:space="0" w:color="auto"/>
        <w:bottom w:val="none" w:sz="0" w:space="0" w:color="auto"/>
        <w:right w:val="none" w:sz="0" w:space="0" w:color="auto"/>
      </w:divBdr>
    </w:div>
    <w:div w:id="749546081">
      <w:bodyDiv w:val="1"/>
      <w:marLeft w:val="0"/>
      <w:marRight w:val="0"/>
      <w:marTop w:val="0"/>
      <w:marBottom w:val="0"/>
      <w:divBdr>
        <w:top w:val="none" w:sz="0" w:space="0" w:color="auto"/>
        <w:left w:val="none" w:sz="0" w:space="0" w:color="auto"/>
        <w:bottom w:val="none" w:sz="0" w:space="0" w:color="auto"/>
        <w:right w:val="none" w:sz="0" w:space="0" w:color="auto"/>
      </w:divBdr>
    </w:div>
    <w:div w:id="749811912">
      <w:bodyDiv w:val="1"/>
      <w:marLeft w:val="0"/>
      <w:marRight w:val="0"/>
      <w:marTop w:val="0"/>
      <w:marBottom w:val="0"/>
      <w:divBdr>
        <w:top w:val="none" w:sz="0" w:space="0" w:color="auto"/>
        <w:left w:val="none" w:sz="0" w:space="0" w:color="auto"/>
        <w:bottom w:val="none" w:sz="0" w:space="0" w:color="auto"/>
        <w:right w:val="none" w:sz="0" w:space="0" w:color="auto"/>
      </w:divBdr>
    </w:div>
    <w:div w:id="750004517">
      <w:bodyDiv w:val="1"/>
      <w:marLeft w:val="0"/>
      <w:marRight w:val="0"/>
      <w:marTop w:val="0"/>
      <w:marBottom w:val="0"/>
      <w:divBdr>
        <w:top w:val="none" w:sz="0" w:space="0" w:color="auto"/>
        <w:left w:val="none" w:sz="0" w:space="0" w:color="auto"/>
        <w:bottom w:val="none" w:sz="0" w:space="0" w:color="auto"/>
        <w:right w:val="none" w:sz="0" w:space="0" w:color="auto"/>
      </w:divBdr>
    </w:div>
    <w:div w:id="750394381">
      <w:bodyDiv w:val="1"/>
      <w:marLeft w:val="0"/>
      <w:marRight w:val="0"/>
      <w:marTop w:val="0"/>
      <w:marBottom w:val="0"/>
      <w:divBdr>
        <w:top w:val="none" w:sz="0" w:space="0" w:color="auto"/>
        <w:left w:val="none" w:sz="0" w:space="0" w:color="auto"/>
        <w:bottom w:val="none" w:sz="0" w:space="0" w:color="auto"/>
        <w:right w:val="none" w:sz="0" w:space="0" w:color="auto"/>
      </w:divBdr>
    </w:div>
    <w:div w:id="750543848">
      <w:bodyDiv w:val="1"/>
      <w:marLeft w:val="0"/>
      <w:marRight w:val="0"/>
      <w:marTop w:val="0"/>
      <w:marBottom w:val="0"/>
      <w:divBdr>
        <w:top w:val="none" w:sz="0" w:space="0" w:color="auto"/>
        <w:left w:val="none" w:sz="0" w:space="0" w:color="auto"/>
        <w:bottom w:val="none" w:sz="0" w:space="0" w:color="auto"/>
        <w:right w:val="none" w:sz="0" w:space="0" w:color="auto"/>
      </w:divBdr>
    </w:div>
    <w:div w:id="750934441">
      <w:bodyDiv w:val="1"/>
      <w:marLeft w:val="0"/>
      <w:marRight w:val="0"/>
      <w:marTop w:val="0"/>
      <w:marBottom w:val="0"/>
      <w:divBdr>
        <w:top w:val="none" w:sz="0" w:space="0" w:color="auto"/>
        <w:left w:val="none" w:sz="0" w:space="0" w:color="auto"/>
        <w:bottom w:val="none" w:sz="0" w:space="0" w:color="auto"/>
        <w:right w:val="none" w:sz="0" w:space="0" w:color="auto"/>
      </w:divBdr>
    </w:div>
    <w:div w:id="751051735">
      <w:bodyDiv w:val="1"/>
      <w:marLeft w:val="0"/>
      <w:marRight w:val="0"/>
      <w:marTop w:val="0"/>
      <w:marBottom w:val="0"/>
      <w:divBdr>
        <w:top w:val="none" w:sz="0" w:space="0" w:color="auto"/>
        <w:left w:val="none" w:sz="0" w:space="0" w:color="auto"/>
        <w:bottom w:val="none" w:sz="0" w:space="0" w:color="auto"/>
        <w:right w:val="none" w:sz="0" w:space="0" w:color="auto"/>
      </w:divBdr>
    </w:div>
    <w:div w:id="751704055">
      <w:bodyDiv w:val="1"/>
      <w:marLeft w:val="0"/>
      <w:marRight w:val="0"/>
      <w:marTop w:val="0"/>
      <w:marBottom w:val="0"/>
      <w:divBdr>
        <w:top w:val="none" w:sz="0" w:space="0" w:color="auto"/>
        <w:left w:val="none" w:sz="0" w:space="0" w:color="auto"/>
        <w:bottom w:val="none" w:sz="0" w:space="0" w:color="auto"/>
        <w:right w:val="none" w:sz="0" w:space="0" w:color="auto"/>
      </w:divBdr>
    </w:div>
    <w:div w:id="751927081">
      <w:bodyDiv w:val="1"/>
      <w:marLeft w:val="0"/>
      <w:marRight w:val="0"/>
      <w:marTop w:val="0"/>
      <w:marBottom w:val="0"/>
      <w:divBdr>
        <w:top w:val="none" w:sz="0" w:space="0" w:color="auto"/>
        <w:left w:val="none" w:sz="0" w:space="0" w:color="auto"/>
        <w:bottom w:val="none" w:sz="0" w:space="0" w:color="auto"/>
        <w:right w:val="none" w:sz="0" w:space="0" w:color="auto"/>
      </w:divBdr>
    </w:div>
    <w:div w:id="751976622">
      <w:bodyDiv w:val="1"/>
      <w:marLeft w:val="0"/>
      <w:marRight w:val="0"/>
      <w:marTop w:val="0"/>
      <w:marBottom w:val="0"/>
      <w:divBdr>
        <w:top w:val="none" w:sz="0" w:space="0" w:color="auto"/>
        <w:left w:val="none" w:sz="0" w:space="0" w:color="auto"/>
        <w:bottom w:val="none" w:sz="0" w:space="0" w:color="auto"/>
        <w:right w:val="none" w:sz="0" w:space="0" w:color="auto"/>
      </w:divBdr>
    </w:div>
    <w:div w:id="752894415">
      <w:bodyDiv w:val="1"/>
      <w:marLeft w:val="0"/>
      <w:marRight w:val="0"/>
      <w:marTop w:val="0"/>
      <w:marBottom w:val="0"/>
      <w:divBdr>
        <w:top w:val="none" w:sz="0" w:space="0" w:color="auto"/>
        <w:left w:val="none" w:sz="0" w:space="0" w:color="auto"/>
        <w:bottom w:val="none" w:sz="0" w:space="0" w:color="auto"/>
        <w:right w:val="none" w:sz="0" w:space="0" w:color="auto"/>
      </w:divBdr>
    </w:div>
    <w:div w:id="753237587">
      <w:bodyDiv w:val="1"/>
      <w:marLeft w:val="0"/>
      <w:marRight w:val="0"/>
      <w:marTop w:val="0"/>
      <w:marBottom w:val="0"/>
      <w:divBdr>
        <w:top w:val="none" w:sz="0" w:space="0" w:color="auto"/>
        <w:left w:val="none" w:sz="0" w:space="0" w:color="auto"/>
        <w:bottom w:val="none" w:sz="0" w:space="0" w:color="auto"/>
        <w:right w:val="none" w:sz="0" w:space="0" w:color="auto"/>
      </w:divBdr>
    </w:div>
    <w:div w:id="753287453">
      <w:bodyDiv w:val="1"/>
      <w:marLeft w:val="0"/>
      <w:marRight w:val="0"/>
      <w:marTop w:val="0"/>
      <w:marBottom w:val="0"/>
      <w:divBdr>
        <w:top w:val="none" w:sz="0" w:space="0" w:color="auto"/>
        <w:left w:val="none" w:sz="0" w:space="0" w:color="auto"/>
        <w:bottom w:val="none" w:sz="0" w:space="0" w:color="auto"/>
        <w:right w:val="none" w:sz="0" w:space="0" w:color="auto"/>
      </w:divBdr>
    </w:div>
    <w:div w:id="753547376">
      <w:bodyDiv w:val="1"/>
      <w:marLeft w:val="0"/>
      <w:marRight w:val="0"/>
      <w:marTop w:val="0"/>
      <w:marBottom w:val="0"/>
      <w:divBdr>
        <w:top w:val="none" w:sz="0" w:space="0" w:color="auto"/>
        <w:left w:val="none" w:sz="0" w:space="0" w:color="auto"/>
        <w:bottom w:val="none" w:sz="0" w:space="0" w:color="auto"/>
        <w:right w:val="none" w:sz="0" w:space="0" w:color="auto"/>
      </w:divBdr>
    </w:div>
    <w:div w:id="753818151">
      <w:bodyDiv w:val="1"/>
      <w:marLeft w:val="0"/>
      <w:marRight w:val="0"/>
      <w:marTop w:val="0"/>
      <w:marBottom w:val="0"/>
      <w:divBdr>
        <w:top w:val="none" w:sz="0" w:space="0" w:color="auto"/>
        <w:left w:val="none" w:sz="0" w:space="0" w:color="auto"/>
        <w:bottom w:val="none" w:sz="0" w:space="0" w:color="auto"/>
        <w:right w:val="none" w:sz="0" w:space="0" w:color="auto"/>
      </w:divBdr>
    </w:div>
    <w:div w:id="755712172">
      <w:bodyDiv w:val="1"/>
      <w:marLeft w:val="0"/>
      <w:marRight w:val="0"/>
      <w:marTop w:val="0"/>
      <w:marBottom w:val="0"/>
      <w:divBdr>
        <w:top w:val="none" w:sz="0" w:space="0" w:color="auto"/>
        <w:left w:val="none" w:sz="0" w:space="0" w:color="auto"/>
        <w:bottom w:val="none" w:sz="0" w:space="0" w:color="auto"/>
        <w:right w:val="none" w:sz="0" w:space="0" w:color="auto"/>
      </w:divBdr>
    </w:div>
    <w:div w:id="755831208">
      <w:bodyDiv w:val="1"/>
      <w:marLeft w:val="0"/>
      <w:marRight w:val="0"/>
      <w:marTop w:val="0"/>
      <w:marBottom w:val="0"/>
      <w:divBdr>
        <w:top w:val="none" w:sz="0" w:space="0" w:color="auto"/>
        <w:left w:val="none" w:sz="0" w:space="0" w:color="auto"/>
        <w:bottom w:val="none" w:sz="0" w:space="0" w:color="auto"/>
        <w:right w:val="none" w:sz="0" w:space="0" w:color="auto"/>
      </w:divBdr>
    </w:div>
    <w:div w:id="756174451">
      <w:bodyDiv w:val="1"/>
      <w:marLeft w:val="0"/>
      <w:marRight w:val="0"/>
      <w:marTop w:val="0"/>
      <w:marBottom w:val="0"/>
      <w:divBdr>
        <w:top w:val="none" w:sz="0" w:space="0" w:color="auto"/>
        <w:left w:val="none" w:sz="0" w:space="0" w:color="auto"/>
        <w:bottom w:val="none" w:sz="0" w:space="0" w:color="auto"/>
        <w:right w:val="none" w:sz="0" w:space="0" w:color="auto"/>
      </w:divBdr>
    </w:div>
    <w:div w:id="756443356">
      <w:bodyDiv w:val="1"/>
      <w:marLeft w:val="0"/>
      <w:marRight w:val="0"/>
      <w:marTop w:val="0"/>
      <w:marBottom w:val="0"/>
      <w:divBdr>
        <w:top w:val="none" w:sz="0" w:space="0" w:color="auto"/>
        <w:left w:val="none" w:sz="0" w:space="0" w:color="auto"/>
        <w:bottom w:val="none" w:sz="0" w:space="0" w:color="auto"/>
        <w:right w:val="none" w:sz="0" w:space="0" w:color="auto"/>
      </w:divBdr>
    </w:div>
    <w:div w:id="757403027">
      <w:bodyDiv w:val="1"/>
      <w:marLeft w:val="0"/>
      <w:marRight w:val="0"/>
      <w:marTop w:val="0"/>
      <w:marBottom w:val="0"/>
      <w:divBdr>
        <w:top w:val="none" w:sz="0" w:space="0" w:color="auto"/>
        <w:left w:val="none" w:sz="0" w:space="0" w:color="auto"/>
        <w:bottom w:val="none" w:sz="0" w:space="0" w:color="auto"/>
        <w:right w:val="none" w:sz="0" w:space="0" w:color="auto"/>
      </w:divBdr>
    </w:div>
    <w:div w:id="757403347">
      <w:bodyDiv w:val="1"/>
      <w:marLeft w:val="0"/>
      <w:marRight w:val="0"/>
      <w:marTop w:val="0"/>
      <w:marBottom w:val="0"/>
      <w:divBdr>
        <w:top w:val="none" w:sz="0" w:space="0" w:color="auto"/>
        <w:left w:val="none" w:sz="0" w:space="0" w:color="auto"/>
        <w:bottom w:val="none" w:sz="0" w:space="0" w:color="auto"/>
        <w:right w:val="none" w:sz="0" w:space="0" w:color="auto"/>
      </w:divBdr>
    </w:div>
    <w:div w:id="757797250">
      <w:bodyDiv w:val="1"/>
      <w:marLeft w:val="0"/>
      <w:marRight w:val="0"/>
      <w:marTop w:val="0"/>
      <w:marBottom w:val="0"/>
      <w:divBdr>
        <w:top w:val="none" w:sz="0" w:space="0" w:color="auto"/>
        <w:left w:val="none" w:sz="0" w:space="0" w:color="auto"/>
        <w:bottom w:val="none" w:sz="0" w:space="0" w:color="auto"/>
        <w:right w:val="none" w:sz="0" w:space="0" w:color="auto"/>
      </w:divBdr>
    </w:div>
    <w:div w:id="757825291">
      <w:bodyDiv w:val="1"/>
      <w:marLeft w:val="0"/>
      <w:marRight w:val="0"/>
      <w:marTop w:val="0"/>
      <w:marBottom w:val="0"/>
      <w:divBdr>
        <w:top w:val="none" w:sz="0" w:space="0" w:color="auto"/>
        <w:left w:val="none" w:sz="0" w:space="0" w:color="auto"/>
        <w:bottom w:val="none" w:sz="0" w:space="0" w:color="auto"/>
        <w:right w:val="none" w:sz="0" w:space="0" w:color="auto"/>
      </w:divBdr>
    </w:div>
    <w:div w:id="758137275">
      <w:bodyDiv w:val="1"/>
      <w:marLeft w:val="0"/>
      <w:marRight w:val="0"/>
      <w:marTop w:val="0"/>
      <w:marBottom w:val="0"/>
      <w:divBdr>
        <w:top w:val="none" w:sz="0" w:space="0" w:color="auto"/>
        <w:left w:val="none" w:sz="0" w:space="0" w:color="auto"/>
        <w:bottom w:val="none" w:sz="0" w:space="0" w:color="auto"/>
        <w:right w:val="none" w:sz="0" w:space="0" w:color="auto"/>
      </w:divBdr>
    </w:div>
    <w:div w:id="758403386">
      <w:bodyDiv w:val="1"/>
      <w:marLeft w:val="0"/>
      <w:marRight w:val="0"/>
      <w:marTop w:val="0"/>
      <w:marBottom w:val="0"/>
      <w:divBdr>
        <w:top w:val="none" w:sz="0" w:space="0" w:color="auto"/>
        <w:left w:val="none" w:sz="0" w:space="0" w:color="auto"/>
        <w:bottom w:val="none" w:sz="0" w:space="0" w:color="auto"/>
        <w:right w:val="none" w:sz="0" w:space="0" w:color="auto"/>
      </w:divBdr>
    </w:div>
    <w:div w:id="758912977">
      <w:bodyDiv w:val="1"/>
      <w:marLeft w:val="0"/>
      <w:marRight w:val="0"/>
      <w:marTop w:val="0"/>
      <w:marBottom w:val="0"/>
      <w:divBdr>
        <w:top w:val="none" w:sz="0" w:space="0" w:color="auto"/>
        <w:left w:val="none" w:sz="0" w:space="0" w:color="auto"/>
        <w:bottom w:val="none" w:sz="0" w:space="0" w:color="auto"/>
        <w:right w:val="none" w:sz="0" w:space="0" w:color="auto"/>
      </w:divBdr>
    </w:div>
    <w:div w:id="759104059">
      <w:bodyDiv w:val="1"/>
      <w:marLeft w:val="0"/>
      <w:marRight w:val="0"/>
      <w:marTop w:val="0"/>
      <w:marBottom w:val="0"/>
      <w:divBdr>
        <w:top w:val="none" w:sz="0" w:space="0" w:color="auto"/>
        <w:left w:val="none" w:sz="0" w:space="0" w:color="auto"/>
        <w:bottom w:val="none" w:sz="0" w:space="0" w:color="auto"/>
        <w:right w:val="none" w:sz="0" w:space="0" w:color="auto"/>
      </w:divBdr>
    </w:div>
    <w:div w:id="759527249">
      <w:bodyDiv w:val="1"/>
      <w:marLeft w:val="0"/>
      <w:marRight w:val="0"/>
      <w:marTop w:val="0"/>
      <w:marBottom w:val="0"/>
      <w:divBdr>
        <w:top w:val="none" w:sz="0" w:space="0" w:color="auto"/>
        <w:left w:val="none" w:sz="0" w:space="0" w:color="auto"/>
        <w:bottom w:val="none" w:sz="0" w:space="0" w:color="auto"/>
        <w:right w:val="none" w:sz="0" w:space="0" w:color="auto"/>
      </w:divBdr>
    </w:div>
    <w:div w:id="759565846">
      <w:bodyDiv w:val="1"/>
      <w:marLeft w:val="0"/>
      <w:marRight w:val="0"/>
      <w:marTop w:val="0"/>
      <w:marBottom w:val="0"/>
      <w:divBdr>
        <w:top w:val="none" w:sz="0" w:space="0" w:color="auto"/>
        <w:left w:val="none" w:sz="0" w:space="0" w:color="auto"/>
        <w:bottom w:val="none" w:sz="0" w:space="0" w:color="auto"/>
        <w:right w:val="none" w:sz="0" w:space="0" w:color="auto"/>
      </w:divBdr>
    </w:div>
    <w:div w:id="759566438">
      <w:bodyDiv w:val="1"/>
      <w:marLeft w:val="0"/>
      <w:marRight w:val="0"/>
      <w:marTop w:val="0"/>
      <w:marBottom w:val="0"/>
      <w:divBdr>
        <w:top w:val="none" w:sz="0" w:space="0" w:color="auto"/>
        <w:left w:val="none" w:sz="0" w:space="0" w:color="auto"/>
        <w:bottom w:val="none" w:sz="0" w:space="0" w:color="auto"/>
        <w:right w:val="none" w:sz="0" w:space="0" w:color="auto"/>
      </w:divBdr>
    </w:div>
    <w:div w:id="760418585">
      <w:bodyDiv w:val="1"/>
      <w:marLeft w:val="0"/>
      <w:marRight w:val="0"/>
      <w:marTop w:val="0"/>
      <w:marBottom w:val="0"/>
      <w:divBdr>
        <w:top w:val="none" w:sz="0" w:space="0" w:color="auto"/>
        <w:left w:val="none" w:sz="0" w:space="0" w:color="auto"/>
        <w:bottom w:val="none" w:sz="0" w:space="0" w:color="auto"/>
        <w:right w:val="none" w:sz="0" w:space="0" w:color="auto"/>
      </w:divBdr>
    </w:div>
    <w:div w:id="760487912">
      <w:bodyDiv w:val="1"/>
      <w:marLeft w:val="0"/>
      <w:marRight w:val="0"/>
      <w:marTop w:val="0"/>
      <w:marBottom w:val="0"/>
      <w:divBdr>
        <w:top w:val="none" w:sz="0" w:space="0" w:color="auto"/>
        <w:left w:val="none" w:sz="0" w:space="0" w:color="auto"/>
        <w:bottom w:val="none" w:sz="0" w:space="0" w:color="auto"/>
        <w:right w:val="none" w:sz="0" w:space="0" w:color="auto"/>
      </w:divBdr>
    </w:div>
    <w:div w:id="760684711">
      <w:bodyDiv w:val="1"/>
      <w:marLeft w:val="0"/>
      <w:marRight w:val="0"/>
      <w:marTop w:val="0"/>
      <w:marBottom w:val="0"/>
      <w:divBdr>
        <w:top w:val="none" w:sz="0" w:space="0" w:color="auto"/>
        <w:left w:val="none" w:sz="0" w:space="0" w:color="auto"/>
        <w:bottom w:val="none" w:sz="0" w:space="0" w:color="auto"/>
        <w:right w:val="none" w:sz="0" w:space="0" w:color="auto"/>
      </w:divBdr>
    </w:div>
    <w:div w:id="761217831">
      <w:bodyDiv w:val="1"/>
      <w:marLeft w:val="0"/>
      <w:marRight w:val="0"/>
      <w:marTop w:val="0"/>
      <w:marBottom w:val="0"/>
      <w:divBdr>
        <w:top w:val="none" w:sz="0" w:space="0" w:color="auto"/>
        <w:left w:val="none" w:sz="0" w:space="0" w:color="auto"/>
        <w:bottom w:val="none" w:sz="0" w:space="0" w:color="auto"/>
        <w:right w:val="none" w:sz="0" w:space="0" w:color="auto"/>
      </w:divBdr>
    </w:div>
    <w:div w:id="762143260">
      <w:bodyDiv w:val="1"/>
      <w:marLeft w:val="0"/>
      <w:marRight w:val="0"/>
      <w:marTop w:val="0"/>
      <w:marBottom w:val="0"/>
      <w:divBdr>
        <w:top w:val="none" w:sz="0" w:space="0" w:color="auto"/>
        <w:left w:val="none" w:sz="0" w:space="0" w:color="auto"/>
        <w:bottom w:val="none" w:sz="0" w:space="0" w:color="auto"/>
        <w:right w:val="none" w:sz="0" w:space="0" w:color="auto"/>
      </w:divBdr>
    </w:div>
    <w:div w:id="762339502">
      <w:bodyDiv w:val="1"/>
      <w:marLeft w:val="0"/>
      <w:marRight w:val="0"/>
      <w:marTop w:val="0"/>
      <w:marBottom w:val="0"/>
      <w:divBdr>
        <w:top w:val="none" w:sz="0" w:space="0" w:color="auto"/>
        <w:left w:val="none" w:sz="0" w:space="0" w:color="auto"/>
        <w:bottom w:val="none" w:sz="0" w:space="0" w:color="auto"/>
        <w:right w:val="none" w:sz="0" w:space="0" w:color="auto"/>
      </w:divBdr>
    </w:div>
    <w:div w:id="762460891">
      <w:bodyDiv w:val="1"/>
      <w:marLeft w:val="0"/>
      <w:marRight w:val="0"/>
      <w:marTop w:val="0"/>
      <w:marBottom w:val="0"/>
      <w:divBdr>
        <w:top w:val="none" w:sz="0" w:space="0" w:color="auto"/>
        <w:left w:val="none" w:sz="0" w:space="0" w:color="auto"/>
        <w:bottom w:val="none" w:sz="0" w:space="0" w:color="auto"/>
        <w:right w:val="none" w:sz="0" w:space="0" w:color="auto"/>
      </w:divBdr>
    </w:div>
    <w:div w:id="763183315">
      <w:bodyDiv w:val="1"/>
      <w:marLeft w:val="0"/>
      <w:marRight w:val="0"/>
      <w:marTop w:val="0"/>
      <w:marBottom w:val="0"/>
      <w:divBdr>
        <w:top w:val="none" w:sz="0" w:space="0" w:color="auto"/>
        <w:left w:val="none" w:sz="0" w:space="0" w:color="auto"/>
        <w:bottom w:val="none" w:sz="0" w:space="0" w:color="auto"/>
        <w:right w:val="none" w:sz="0" w:space="0" w:color="auto"/>
      </w:divBdr>
    </w:div>
    <w:div w:id="763263973">
      <w:bodyDiv w:val="1"/>
      <w:marLeft w:val="0"/>
      <w:marRight w:val="0"/>
      <w:marTop w:val="0"/>
      <w:marBottom w:val="0"/>
      <w:divBdr>
        <w:top w:val="none" w:sz="0" w:space="0" w:color="auto"/>
        <w:left w:val="none" w:sz="0" w:space="0" w:color="auto"/>
        <w:bottom w:val="none" w:sz="0" w:space="0" w:color="auto"/>
        <w:right w:val="none" w:sz="0" w:space="0" w:color="auto"/>
      </w:divBdr>
    </w:div>
    <w:div w:id="763383762">
      <w:bodyDiv w:val="1"/>
      <w:marLeft w:val="0"/>
      <w:marRight w:val="0"/>
      <w:marTop w:val="0"/>
      <w:marBottom w:val="0"/>
      <w:divBdr>
        <w:top w:val="none" w:sz="0" w:space="0" w:color="auto"/>
        <w:left w:val="none" w:sz="0" w:space="0" w:color="auto"/>
        <w:bottom w:val="none" w:sz="0" w:space="0" w:color="auto"/>
        <w:right w:val="none" w:sz="0" w:space="0" w:color="auto"/>
      </w:divBdr>
    </w:div>
    <w:div w:id="764155066">
      <w:bodyDiv w:val="1"/>
      <w:marLeft w:val="0"/>
      <w:marRight w:val="0"/>
      <w:marTop w:val="0"/>
      <w:marBottom w:val="0"/>
      <w:divBdr>
        <w:top w:val="none" w:sz="0" w:space="0" w:color="auto"/>
        <w:left w:val="none" w:sz="0" w:space="0" w:color="auto"/>
        <w:bottom w:val="none" w:sz="0" w:space="0" w:color="auto"/>
        <w:right w:val="none" w:sz="0" w:space="0" w:color="auto"/>
      </w:divBdr>
    </w:div>
    <w:div w:id="765073124">
      <w:bodyDiv w:val="1"/>
      <w:marLeft w:val="0"/>
      <w:marRight w:val="0"/>
      <w:marTop w:val="0"/>
      <w:marBottom w:val="0"/>
      <w:divBdr>
        <w:top w:val="none" w:sz="0" w:space="0" w:color="auto"/>
        <w:left w:val="none" w:sz="0" w:space="0" w:color="auto"/>
        <w:bottom w:val="none" w:sz="0" w:space="0" w:color="auto"/>
        <w:right w:val="none" w:sz="0" w:space="0" w:color="auto"/>
      </w:divBdr>
    </w:div>
    <w:div w:id="765270475">
      <w:bodyDiv w:val="1"/>
      <w:marLeft w:val="0"/>
      <w:marRight w:val="0"/>
      <w:marTop w:val="0"/>
      <w:marBottom w:val="0"/>
      <w:divBdr>
        <w:top w:val="none" w:sz="0" w:space="0" w:color="auto"/>
        <w:left w:val="none" w:sz="0" w:space="0" w:color="auto"/>
        <w:bottom w:val="none" w:sz="0" w:space="0" w:color="auto"/>
        <w:right w:val="none" w:sz="0" w:space="0" w:color="auto"/>
      </w:divBdr>
    </w:div>
    <w:div w:id="765350008">
      <w:bodyDiv w:val="1"/>
      <w:marLeft w:val="0"/>
      <w:marRight w:val="0"/>
      <w:marTop w:val="0"/>
      <w:marBottom w:val="0"/>
      <w:divBdr>
        <w:top w:val="none" w:sz="0" w:space="0" w:color="auto"/>
        <w:left w:val="none" w:sz="0" w:space="0" w:color="auto"/>
        <w:bottom w:val="none" w:sz="0" w:space="0" w:color="auto"/>
        <w:right w:val="none" w:sz="0" w:space="0" w:color="auto"/>
      </w:divBdr>
    </w:div>
    <w:div w:id="765493182">
      <w:bodyDiv w:val="1"/>
      <w:marLeft w:val="0"/>
      <w:marRight w:val="0"/>
      <w:marTop w:val="0"/>
      <w:marBottom w:val="0"/>
      <w:divBdr>
        <w:top w:val="none" w:sz="0" w:space="0" w:color="auto"/>
        <w:left w:val="none" w:sz="0" w:space="0" w:color="auto"/>
        <w:bottom w:val="none" w:sz="0" w:space="0" w:color="auto"/>
        <w:right w:val="none" w:sz="0" w:space="0" w:color="auto"/>
      </w:divBdr>
    </w:div>
    <w:div w:id="765540125">
      <w:bodyDiv w:val="1"/>
      <w:marLeft w:val="0"/>
      <w:marRight w:val="0"/>
      <w:marTop w:val="0"/>
      <w:marBottom w:val="0"/>
      <w:divBdr>
        <w:top w:val="none" w:sz="0" w:space="0" w:color="auto"/>
        <w:left w:val="none" w:sz="0" w:space="0" w:color="auto"/>
        <w:bottom w:val="none" w:sz="0" w:space="0" w:color="auto"/>
        <w:right w:val="none" w:sz="0" w:space="0" w:color="auto"/>
      </w:divBdr>
    </w:div>
    <w:div w:id="765540762">
      <w:bodyDiv w:val="1"/>
      <w:marLeft w:val="0"/>
      <w:marRight w:val="0"/>
      <w:marTop w:val="0"/>
      <w:marBottom w:val="0"/>
      <w:divBdr>
        <w:top w:val="none" w:sz="0" w:space="0" w:color="auto"/>
        <w:left w:val="none" w:sz="0" w:space="0" w:color="auto"/>
        <w:bottom w:val="none" w:sz="0" w:space="0" w:color="auto"/>
        <w:right w:val="none" w:sz="0" w:space="0" w:color="auto"/>
      </w:divBdr>
    </w:div>
    <w:div w:id="766778533">
      <w:bodyDiv w:val="1"/>
      <w:marLeft w:val="0"/>
      <w:marRight w:val="0"/>
      <w:marTop w:val="0"/>
      <w:marBottom w:val="0"/>
      <w:divBdr>
        <w:top w:val="none" w:sz="0" w:space="0" w:color="auto"/>
        <w:left w:val="none" w:sz="0" w:space="0" w:color="auto"/>
        <w:bottom w:val="none" w:sz="0" w:space="0" w:color="auto"/>
        <w:right w:val="none" w:sz="0" w:space="0" w:color="auto"/>
      </w:divBdr>
    </w:div>
    <w:div w:id="768886648">
      <w:bodyDiv w:val="1"/>
      <w:marLeft w:val="0"/>
      <w:marRight w:val="0"/>
      <w:marTop w:val="0"/>
      <w:marBottom w:val="0"/>
      <w:divBdr>
        <w:top w:val="none" w:sz="0" w:space="0" w:color="auto"/>
        <w:left w:val="none" w:sz="0" w:space="0" w:color="auto"/>
        <w:bottom w:val="none" w:sz="0" w:space="0" w:color="auto"/>
        <w:right w:val="none" w:sz="0" w:space="0" w:color="auto"/>
      </w:divBdr>
    </w:div>
    <w:div w:id="769355732">
      <w:bodyDiv w:val="1"/>
      <w:marLeft w:val="0"/>
      <w:marRight w:val="0"/>
      <w:marTop w:val="0"/>
      <w:marBottom w:val="0"/>
      <w:divBdr>
        <w:top w:val="none" w:sz="0" w:space="0" w:color="auto"/>
        <w:left w:val="none" w:sz="0" w:space="0" w:color="auto"/>
        <w:bottom w:val="none" w:sz="0" w:space="0" w:color="auto"/>
        <w:right w:val="none" w:sz="0" w:space="0" w:color="auto"/>
      </w:divBdr>
    </w:div>
    <w:div w:id="769660696">
      <w:bodyDiv w:val="1"/>
      <w:marLeft w:val="0"/>
      <w:marRight w:val="0"/>
      <w:marTop w:val="0"/>
      <w:marBottom w:val="0"/>
      <w:divBdr>
        <w:top w:val="none" w:sz="0" w:space="0" w:color="auto"/>
        <w:left w:val="none" w:sz="0" w:space="0" w:color="auto"/>
        <w:bottom w:val="none" w:sz="0" w:space="0" w:color="auto"/>
        <w:right w:val="none" w:sz="0" w:space="0" w:color="auto"/>
      </w:divBdr>
    </w:div>
    <w:div w:id="770123676">
      <w:bodyDiv w:val="1"/>
      <w:marLeft w:val="0"/>
      <w:marRight w:val="0"/>
      <w:marTop w:val="0"/>
      <w:marBottom w:val="0"/>
      <w:divBdr>
        <w:top w:val="none" w:sz="0" w:space="0" w:color="auto"/>
        <w:left w:val="none" w:sz="0" w:space="0" w:color="auto"/>
        <w:bottom w:val="none" w:sz="0" w:space="0" w:color="auto"/>
        <w:right w:val="none" w:sz="0" w:space="0" w:color="auto"/>
      </w:divBdr>
    </w:div>
    <w:div w:id="770971514">
      <w:bodyDiv w:val="1"/>
      <w:marLeft w:val="0"/>
      <w:marRight w:val="0"/>
      <w:marTop w:val="0"/>
      <w:marBottom w:val="0"/>
      <w:divBdr>
        <w:top w:val="none" w:sz="0" w:space="0" w:color="auto"/>
        <w:left w:val="none" w:sz="0" w:space="0" w:color="auto"/>
        <w:bottom w:val="none" w:sz="0" w:space="0" w:color="auto"/>
        <w:right w:val="none" w:sz="0" w:space="0" w:color="auto"/>
      </w:divBdr>
    </w:div>
    <w:div w:id="770975233">
      <w:bodyDiv w:val="1"/>
      <w:marLeft w:val="0"/>
      <w:marRight w:val="0"/>
      <w:marTop w:val="0"/>
      <w:marBottom w:val="0"/>
      <w:divBdr>
        <w:top w:val="none" w:sz="0" w:space="0" w:color="auto"/>
        <w:left w:val="none" w:sz="0" w:space="0" w:color="auto"/>
        <w:bottom w:val="none" w:sz="0" w:space="0" w:color="auto"/>
        <w:right w:val="none" w:sz="0" w:space="0" w:color="auto"/>
      </w:divBdr>
    </w:div>
    <w:div w:id="771895402">
      <w:bodyDiv w:val="1"/>
      <w:marLeft w:val="0"/>
      <w:marRight w:val="0"/>
      <w:marTop w:val="0"/>
      <w:marBottom w:val="0"/>
      <w:divBdr>
        <w:top w:val="none" w:sz="0" w:space="0" w:color="auto"/>
        <w:left w:val="none" w:sz="0" w:space="0" w:color="auto"/>
        <w:bottom w:val="none" w:sz="0" w:space="0" w:color="auto"/>
        <w:right w:val="none" w:sz="0" w:space="0" w:color="auto"/>
      </w:divBdr>
    </w:div>
    <w:div w:id="771976253">
      <w:bodyDiv w:val="1"/>
      <w:marLeft w:val="0"/>
      <w:marRight w:val="0"/>
      <w:marTop w:val="0"/>
      <w:marBottom w:val="0"/>
      <w:divBdr>
        <w:top w:val="none" w:sz="0" w:space="0" w:color="auto"/>
        <w:left w:val="none" w:sz="0" w:space="0" w:color="auto"/>
        <w:bottom w:val="none" w:sz="0" w:space="0" w:color="auto"/>
        <w:right w:val="none" w:sz="0" w:space="0" w:color="auto"/>
      </w:divBdr>
    </w:div>
    <w:div w:id="772162977">
      <w:bodyDiv w:val="1"/>
      <w:marLeft w:val="0"/>
      <w:marRight w:val="0"/>
      <w:marTop w:val="0"/>
      <w:marBottom w:val="0"/>
      <w:divBdr>
        <w:top w:val="none" w:sz="0" w:space="0" w:color="auto"/>
        <w:left w:val="none" w:sz="0" w:space="0" w:color="auto"/>
        <w:bottom w:val="none" w:sz="0" w:space="0" w:color="auto"/>
        <w:right w:val="none" w:sz="0" w:space="0" w:color="auto"/>
      </w:divBdr>
    </w:div>
    <w:div w:id="772407896">
      <w:bodyDiv w:val="1"/>
      <w:marLeft w:val="0"/>
      <w:marRight w:val="0"/>
      <w:marTop w:val="0"/>
      <w:marBottom w:val="0"/>
      <w:divBdr>
        <w:top w:val="none" w:sz="0" w:space="0" w:color="auto"/>
        <w:left w:val="none" w:sz="0" w:space="0" w:color="auto"/>
        <w:bottom w:val="none" w:sz="0" w:space="0" w:color="auto"/>
        <w:right w:val="none" w:sz="0" w:space="0" w:color="auto"/>
      </w:divBdr>
    </w:div>
    <w:div w:id="772896769">
      <w:bodyDiv w:val="1"/>
      <w:marLeft w:val="0"/>
      <w:marRight w:val="0"/>
      <w:marTop w:val="0"/>
      <w:marBottom w:val="0"/>
      <w:divBdr>
        <w:top w:val="none" w:sz="0" w:space="0" w:color="auto"/>
        <w:left w:val="none" w:sz="0" w:space="0" w:color="auto"/>
        <w:bottom w:val="none" w:sz="0" w:space="0" w:color="auto"/>
        <w:right w:val="none" w:sz="0" w:space="0" w:color="auto"/>
      </w:divBdr>
    </w:div>
    <w:div w:id="773087083">
      <w:bodyDiv w:val="1"/>
      <w:marLeft w:val="0"/>
      <w:marRight w:val="0"/>
      <w:marTop w:val="0"/>
      <w:marBottom w:val="0"/>
      <w:divBdr>
        <w:top w:val="none" w:sz="0" w:space="0" w:color="auto"/>
        <w:left w:val="none" w:sz="0" w:space="0" w:color="auto"/>
        <w:bottom w:val="none" w:sz="0" w:space="0" w:color="auto"/>
        <w:right w:val="none" w:sz="0" w:space="0" w:color="auto"/>
      </w:divBdr>
    </w:div>
    <w:div w:id="773135643">
      <w:bodyDiv w:val="1"/>
      <w:marLeft w:val="0"/>
      <w:marRight w:val="0"/>
      <w:marTop w:val="0"/>
      <w:marBottom w:val="0"/>
      <w:divBdr>
        <w:top w:val="none" w:sz="0" w:space="0" w:color="auto"/>
        <w:left w:val="none" w:sz="0" w:space="0" w:color="auto"/>
        <w:bottom w:val="none" w:sz="0" w:space="0" w:color="auto"/>
        <w:right w:val="none" w:sz="0" w:space="0" w:color="auto"/>
      </w:divBdr>
    </w:div>
    <w:div w:id="773474182">
      <w:bodyDiv w:val="1"/>
      <w:marLeft w:val="0"/>
      <w:marRight w:val="0"/>
      <w:marTop w:val="0"/>
      <w:marBottom w:val="0"/>
      <w:divBdr>
        <w:top w:val="none" w:sz="0" w:space="0" w:color="auto"/>
        <w:left w:val="none" w:sz="0" w:space="0" w:color="auto"/>
        <w:bottom w:val="none" w:sz="0" w:space="0" w:color="auto"/>
        <w:right w:val="none" w:sz="0" w:space="0" w:color="auto"/>
      </w:divBdr>
    </w:div>
    <w:div w:id="773591328">
      <w:bodyDiv w:val="1"/>
      <w:marLeft w:val="0"/>
      <w:marRight w:val="0"/>
      <w:marTop w:val="0"/>
      <w:marBottom w:val="0"/>
      <w:divBdr>
        <w:top w:val="none" w:sz="0" w:space="0" w:color="auto"/>
        <w:left w:val="none" w:sz="0" w:space="0" w:color="auto"/>
        <w:bottom w:val="none" w:sz="0" w:space="0" w:color="auto"/>
        <w:right w:val="none" w:sz="0" w:space="0" w:color="auto"/>
      </w:divBdr>
    </w:div>
    <w:div w:id="774331277">
      <w:bodyDiv w:val="1"/>
      <w:marLeft w:val="0"/>
      <w:marRight w:val="0"/>
      <w:marTop w:val="0"/>
      <w:marBottom w:val="0"/>
      <w:divBdr>
        <w:top w:val="none" w:sz="0" w:space="0" w:color="auto"/>
        <w:left w:val="none" w:sz="0" w:space="0" w:color="auto"/>
        <w:bottom w:val="none" w:sz="0" w:space="0" w:color="auto"/>
        <w:right w:val="none" w:sz="0" w:space="0" w:color="auto"/>
      </w:divBdr>
    </w:div>
    <w:div w:id="775095849">
      <w:bodyDiv w:val="1"/>
      <w:marLeft w:val="0"/>
      <w:marRight w:val="0"/>
      <w:marTop w:val="0"/>
      <w:marBottom w:val="0"/>
      <w:divBdr>
        <w:top w:val="none" w:sz="0" w:space="0" w:color="auto"/>
        <w:left w:val="none" w:sz="0" w:space="0" w:color="auto"/>
        <w:bottom w:val="none" w:sz="0" w:space="0" w:color="auto"/>
        <w:right w:val="none" w:sz="0" w:space="0" w:color="auto"/>
      </w:divBdr>
    </w:div>
    <w:div w:id="775635081">
      <w:bodyDiv w:val="1"/>
      <w:marLeft w:val="0"/>
      <w:marRight w:val="0"/>
      <w:marTop w:val="0"/>
      <w:marBottom w:val="0"/>
      <w:divBdr>
        <w:top w:val="none" w:sz="0" w:space="0" w:color="auto"/>
        <w:left w:val="none" w:sz="0" w:space="0" w:color="auto"/>
        <w:bottom w:val="none" w:sz="0" w:space="0" w:color="auto"/>
        <w:right w:val="none" w:sz="0" w:space="0" w:color="auto"/>
      </w:divBdr>
    </w:div>
    <w:div w:id="775902575">
      <w:bodyDiv w:val="1"/>
      <w:marLeft w:val="0"/>
      <w:marRight w:val="0"/>
      <w:marTop w:val="0"/>
      <w:marBottom w:val="0"/>
      <w:divBdr>
        <w:top w:val="none" w:sz="0" w:space="0" w:color="auto"/>
        <w:left w:val="none" w:sz="0" w:space="0" w:color="auto"/>
        <w:bottom w:val="none" w:sz="0" w:space="0" w:color="auto"/>
        <w:right w:val="none" w:sz="0" w:space="0" w:color="auto"/>
      </w:divBdr>
    </w:div>
    <w:div w:id="775904693">
      <w:bodyDiv w:val="1"/>
      <w:marLeft w:val="0"/>
      <w:marRight w:val="0"/>
      <w:marTop w:val="0"/>
      <w:marBottom w:val="0"/>
      <w:divBdr>
        <w:top w:val="none" w:sz="0" w:space="0" w:color="auto"/>
        <w:left w:val="none" w:sz="0" w:space="0" w:color="auto"/>
        <w:bottom w:val="none" w:sz="0" w:space="0" w:color="auto"/>
        <w:right w:val="none" w:sz="0" w:space="0" w:color="auto"/>
      </w:divBdr>
    </w:div>
    <w:div w:id="776023586">
      <w:bodyDiv w:val="1"/>
      <w:marLeft w:val="0"/>
      <w:marRight w:val="0"/>
      <w:marTop w:val="0"/>
      <w:marBottom w:val="0"/>
      <w:divBdr>
        <w:top w:val="none" w:sz="0" w:space="0" w:color="auto"/>
        <w:left w:val="none" w:sz="0" w:space="0" w:color="auto"/>
        <w:bottom w:val="none" w:sz="0" w:space="0" w:color="auto"/>
        <w:right w:val="none" w:sz="0" w:space="0" w:color="auto"/>
      </w:divBdr>
    </w:div>
    <w:div w:id="776366401">
      <w:bodyDiv w:val="1"/>
      <w:marLeft w:val="0"/>
      <w:marRight w:val="0"/>
      <w:marTop w:val="0"/>
      <w:marBottom w:val="0"/>
      <w:divBdr>
        <w:top w:val="none" w:sz="0" w:space="0" w:color="auto"/>
        <w:left w:val="none" w:sz="0" w:space="0" w:color="auto"/>
        <w:bottom w:val="none" w:sz="0" w:space="0" w:color="auto"/>
        <w:right w:val="none" w:sz="0" w:space="0" w:color="auto"/>
      </w:divBdr>
    </w:div>
    <w:div w:id="776601870">
      <w:bodyDiv w:val="1"/>
      <w:marLeft w:val="0"/>
      <w:marRight w:val="0"/>
      <w:marTop w:val="0"/>
      <w:marBottom w:val="0"/>
      <w:divBdr>
        <w:top w:val="none" w:sz="0" w:space="0" w:color="auto"/>
        <w:left w:val="none" w:sz="0" w:space="0" w:color="auto"/>
        <w:bottom w:val="none" w:sz="0" w:space="0" w:color="auto"/>
        <w:right w:val="none" w:sz="0" w:space="0" w:color="auto"/>
      </w:divBdr>
    </w:div>
    <w:div w:id="777142618">
      <w:bodyDiv w:val="1"/>
      <w:marLeft w:val="0"/>
      <w:marRight w:val="0"/>
      <w:marTop w:val="0"/>
      <w:marBottom w:val="0"/>
      <w:divBdr>
        <w:top w:val="none" w:sz="0" w:space="0" w:color="auto"/>
        <w:left w:val="none" w:sz="0" w:space="0" w:color="auto"/>
        <w:bottom w:val="none" w:sz="0" w:space="0" w:color="auto"/>
        <w:right w:val="none" w:sz="0" w:space="0" w:color="auto"/>
      </w:divBdr>
    </w:div>
    <w:div w:id="777337536">
      <w:bodyDiv w:val="1"/>
      <w:marLeft w:val="0"/>
      <w:marRight w:val="0"/>
      <w:marTop w:val="0"/>
      <w:marBottom w:val="0"/>
      <w:divBdr>
        <w:top w:val="none" w:sz="0" w:space="0" w:color="auto"/>
        <w:left w:val="none" w:sz="0" w:space="0" w:color="auto"/>
        <w:bottom w:val="none" w:sz="0" w:space="0" w:color="auto"/>
        <w:right w:val="none" w:sz="0" w:space="0" w:color="auto"/>
      </w:divBdr>
    </w:div>
    <w:div w:id="777795219">
      <w:bodyDiv w:val="1"/>
      <w:marLeft w:val="0"/>
      <w:marRight w:val="0"/>
      <w:marTop w:val="0"/>
      <w:marBottom w:val="0"/>
      <w:divBdr>
        <w:top w:val="none" w:sz="0" w:space="0" w:color="auto"/>
        <w:left w:val="none" w:sz="0" w:space="0" w:color="auto"/>
        <w:bottom w:val="none" w:sz="0" w:space="0" w:color="auto"/>
        <w:right w:val="none" w:sz="0" w:space="0" w:color="auto"/>
      </w:divBdr>
    </w:div>
    <w:div w:id="778454384">
      <w:bodyDiv w:val="1"/>
      <w:marLeft w:val="0"/>
      <w:marRight w:val="0"/>
      <w:marTop w:val="0"/>
      <w:marBottom w:val="0"/>
      <w:divBdr>
        <w:top w:val="none" w:sz="0" w:space="0" w:color="auto"/>
        <w:left w:val="none" w:sz="0" w:space="0" w:color="auto"/>
        <w:bottom w:val="none" w:sz="0" w:space="0" w:color="auto"/>
        <w:right w:val="none" w:sz="0" w:space="0" w:color="auto"/>
      </w:divBdr>
    </w:div>
    <w:div w:id="778717522">
      <w:bodyDiv w:val="1"/>
      <w:marLeft w:val="0"/>
      <w:marRight w:val="0"/>
      <w:marTop w:val="0"/>
      <w:marBottom w:val="0"/>
      <w:divBdr>
        <w:top w:val="none" w:sz="0" w:space="0" w:color="auto"/>
        <w:left w:val="none" w:sz="0" w:space="0" w:color="auto"/>
        <w:bottom w:val="none" w:sz="0" w:space="0" w:color="auto"/>
        <w:right w:val="none" w:sz="0" w:space="0" w:color="auto"/>
      </w:divBdr>
    </w:div>
    <w:div w:id="778719898">
      <w:bodyDiv w:val="1"/>
      <w:marLeft w:val="0"/>
      <w:marRight w:val="0"/>
      <w:marTop w:val="0"/>
      <w:marBottom w:val="0"/>
      <w:divBdr>
        <w:top w:val="none" w:sz="0" w:space="0" w:color="auto"/>
        <w:left w:val="none" w:sz="0" w:space="0" w:color="auto"/>
        <w:bottom w:val="none" w:sz="0" w:space="0" w:color="auto"/>
        <w:right w:val="none" w:sz="0" w:space="0" w:color="auto"/>
      </w:divBdr>
    </w:div>
    <w:div w:id="778992526">
      <w:bodyDiv w:val="1"/>
      <w:marLeft w:val="0"/>
      <w:marRight w:val="0"/>
      <w:marTop w:val="0"/>
      <w:marBottom w:val="0"/>
      <w:divBdr>
        <w:top w:val="none" w:sz="0" w:space="0" w:color="auto"/>
        <w:left w:val="none" w:sz="0" w:space="0" w:color="auto"/>
        <w:bottom w:val="none" w:sz="0" w:space="0" w:color="auto"/>
        <w:right w:val="none" w:sz="0" w:space="0" w:color="auto"/>
      </w:divBdr>
    </w:div>
    <w:div w:id="779489876">
      <w:bodyDiv w:val="1"/>
      <w:marLeft w:val="0"/>
      <w:marRight w:val="0"/>
      <w:marTop w:val="0"/>
      <w:marBottom w:val="0"/>
      <w:divBdr>
        <w:top w:val="none" w:sz="0" w:space="0" w:color="auto"/>
        <w:left w:val="none" w:sz="0" w:space="0" w:color="auto"/>
        <w:bottom w:val="none" w:sz="0" w:space="0" w:color="auto"/>
        <w:right w:val="none" w:sz="0" w:space="0" w:color="auto"/>
      </w:divBdr>
    </w:div>
    <w:div w:id="779571293">
      <w:bodyDiv w:val="1"/>
      <w:marLeft w:val="0"/>
      <w:marRight w:val="0"/>
      <w:marTop w:val="0"/>
      <w:marBottom w:val="0"/>
      <w:divBdr>
        <w:top w:val="none" w:sz="0" w:space="0" w:color="auto"/>
        <w:left w:val="none" w:sz="0" w:space="0" w:color="auto"/>
        <w:bottom w:val="none" w:sz="0" w:space="0" w:color="auto"/>
        <w:right w:val="none" w:sz="0" w:space="0" w:color="auto"/>
      </w:divBdr>
    </w:div>
    <w:div w:id="779834159">
      <w:bodyDiv w:val="1"/>
      <w:marLeft w:val="0"/>
      <w:marRight w:val="0"/>
      <w:marTop w:val="0"/>
      <w:marBottom w:val="0"/>
      <w:divBdr>
        <w:top w:val="none" w:sz="0" w:space="0" w:color="auto"/>
        <w:left w:val="none" w:sz="0" w:space="0" w:color="auto"/>
        <w:bottom w:val="none" w:sz="0" w:space="0" w:color="auto"/>
        <w:right w:val="none" w:sz="0" w:space="0" w:color="auto"/>
      </w:divBdr>
    </w:div>
    <w:div w:id="780681884">
      <w:bodyDiv w:val="1"/>
      <w:marLeft w:val="0"/>
      <w:marRight w:val="0"/>
      <w:marTop w:val="0"/>
      <w:marBottom w:val="0"/>
      <w:divBdr>
        <w:top w:val="none" w:sz="0" w:space="0" w:color="auto"/>
        <w:left w:val="none" w:sz="0" w:space="0" w:color="auto"/>
        <w:bottom w:val="none" w:sz="0" w:space="0" w:color="auto"/>
        <w:right w:val="none" w:sz="0" w:space="0" w:color="auto"/>
      </w:divBdr>
    </w:div>
    <w:div w:id="780804376">
      <w:bodyDiv w:val="1"/>
      <w:marLeft w:val="0"/>
      <w:marRight w:val="0"/>
      <w:marTop w:val="0"/>
      <w:marBottom w:val="0"/>
      <w:divBdr>
        <w:top w:val="none" w:sz="0" w:space="0" w:color="auto"/>
        <w:left w:val="none" w:sz="0" w:space="0" w:color="auto"/>
        <w:bottom w:val="none" w:sz="0" w:space="0" w:color="auto"/>
        <w:right w:val="none" w:sz="0" w:space="0" w:color="auto"/>
      </w:divBdr>
    </w:div>
    <w:div w:id="780995008">
      <w:bodyDiv w:val="1"/>
      <w:marLeft w:val="0"/>
      <w:marRight w:val="0"/>
      <w:marTop w:val="0"/>
      <w:marBottom w:val="0"/>
      <w:divBdr>
        <w:top w:val="none" w:sz="0" w:space="0" w:color="auto"/>
        <w:left w:val="none" w:sz="0" w:space="0" w:color="auto"/>
        <w:bottom w:val="none" w:sz="0" w:space="0" w:color="auto"/>
        <w:right w:val="none" w:sz="0" w:space="0" w:color="auto"/>
      </w:divBdr>
    </w:div>
    <w:div w:id="781412280">
      <w:bodyDiv w:val="1"/>
      <w:marLeft w:val="0"/>
      <w:marRight w:val="0"/>
      <w:marTop w:val="0"/>
      <w:marBottom w:val="0"/>
      <w:divBdr>
        <w:top w:val="none" w:sz="0" w:space="0" w:color="auto"/>
        <w:left w:val="none" w:sz="0" w:space="0" w:color="auto"/>
        <w:bottom w:val="none" w:sz="0" w:space="0" w:color="auto"/>
        <w:right w:val="none" w:sz="0" w:space="0" w:color="auto"/>
      </w:divBdr>
    </w:div>
    <w:div w:id="781657510">
      <w:bodyDiv w:val="1"/>
      <w:marLeft w:val="0"/>
      <w:marRight w:val="0"/>
      <w:marTop w:val="0"/>
      <w:marBottom w:val="0"/>
      <w:divBdr>
        <w:top w:val="none" w:sz="0" w:space="0" w:color="auto"/>
        <w:left w:val="none" w:sz="0" w:space="0" w:color="auto"/>
        <w:bottom w:val="none" w:sz="0" w:space="0" w:color="auto"/>
        <w:right w:val="none" w:sz="0" w:space="0" w:color="auto"/>
      </w:divBdr>
    </w:div>
    <w:div w:id="781800859">
      <w:bodyDiv w:val="1"/>
      <w:marLeft w:val="0"/>
      <w:marRight w:val="0"/>
      <w:marTop w:val="0"/>
      <w:marBottom w:val="0"/>
      <w:divBdr>
        <w:top w:val="none" w:sz="0" w:space="0" w:color="auto"/>
        <w:left w:val="none" w:sz="0" w:space="0" w:color="auto"/>
        <w:bottom w:val="none" w:sz="0" w:space="0" w:color="auto"/>
        <w:right w:val="none" w:sz="0" w:space="0" w:color="auto"/>
      </w:divBdr>
    </w:div>
    <w:div w:id="781802985">
      <w:bodyDiv w:val="1"/>
      <w:marLeft w:val="0"/>
      <w:marRight w:val="0"/>
      <w:marTop w:val="0"/>
      <w:marBottom w:val="0"/>
      <w:divBdr>
        <w:top w:val="none" w:sz="0" w:space="0" w:color="auto"/>
        <w:left w:val="none" w:sz="0" w:space="0" w:color="auto"/>
        <w:bottom w:val="none" w:sz="0" w:space="0" w:color="auto"/>
        <w:right w:val="none" w:sz="0" w:space="0" w:color="auto"/>
      </w:divBdr>
    </w:div>
    <w:div w:id="781992400">
      <w:bodyDiv w:val="1"/>
      <w:marLeft w:val="0"/>
      <w:marRight w:val="0"/>
      <w:marTop w:val="0"/>
      <w:marBottom w:val="0"/>
      <w:divBdr>
        <w:top w:val="none" w:sz="0" w:space="0" w:color="auto"/>
        <w:left w:val="none" w:sz="0" w:space="0" w:color="auto"/>
        <w:bottom w:val="none" w:sz="0" w:space="0" w:color="auto"/>
        <w:right w:val="none" w:sz="0" w:space="0" w:color="auto"/>
      </w:divBdr>
    </w:div>
    <w:div w:id="782960668">
      <w:bodyDiv w:val="1"/>
      <w:marLeft w:val="0"/>
      <w:marRight w:val="0"/>
      <w:marTop w:val="0"/>
      <w:marBottom w:val="0"/>
      <w:divBdr>
        <w:top w:val="none" w:sz="0" w:space="0" w:color="auto"/>
        <w:left w:val="none" w:sz="0" w:space="0" w:color="auto"/>
        <w:bottom w:val="none" w:sz="0" w:space="0" w:color="auto"/>
        <w:right w:val="none" w:sz="0" w:space="0" w:color="auto"/>
      </w:divBdr>
    </w:div>
    <w:div w:id="783228707">
      <w:bodyDiv w:val="1"/>
      <w:marLeft w:val="0"/>
      <w:marRight w:val="0"/>
      <w:marTop w:val="0"/>
      <w:marBottom w:val="0"/>
      <w:divBdr>
        <w:top w:val="none" w:sz="0" w:space="0" w:color="auto"/>
        <w:left w:val="none" w:sz="0" w:space="0" w:color="auto"/>
        <w:bottom w:val="none" w:sz="0" w:space="0" w:color="auto"/>
        <w:right w:val="none" w:sz="0" w:space="0" w:color="auto"/>
      </w:divBdr>
    </w:div>
    <w:div w:id="783424840">
      <w:bodyDiv w:val="1"/>
      <w:marLeft w:val="0"/>
      <w:marRight w:val="0"/>
      <w:marTop w:val="0"/>
      <w:marBottom w:val="0"/>
      <w:divBdr>
        <w:top w:val="none" w:sz="0" w:space="0" w:color="auto"/>
        <w:left w:val="none" w:sz="0" w:space="0" w:color="auto"/>
        <w:bottom w:val="none" w:sz="0" w:space="0" w:color="auto"/>
        <w:right w:val="none" w:sz="0" w:space="0" w:color="auto"/>
      </w:divBdr>
    </w:div>
    <w:div w:id="783692098">
      <w:bodyDiv w:val="1"/>
      <w:marLeft w:val="0"/>
      <w:marRight w:val="0"/>
      <w:marTop w:val="0"/>
      <w:marBottom w:val="0"/>
      <w:divBdr>
        <w:top w:val="none" w:sz="0" w:space="0" w:color="auto"/>
        <w:left w:val="none" w:sz="0" w:space="0" w:color="auto"/>
        <w:bottom w:val="none" w:sz="0" w:space="0" w:color="auto"/>
        <w:right w:val="none" w:sz="0" w:space="0" w:color="auto"/>
      </w:divBdr>
    </w:div>
    <w:div w:id="783813631">
      <w:bodyDiv w:val="1"/>
      <w:marLeft w:val="0"/>
      <w:marRight w:val="0"/>
      <w:marTop w:val="0"/>
      <w:marBottom w:val="0"/>
      <w:divBdr>
        <w:top w:val="none" w:sz="0" w:space="0" w:color="auto"/>
        <w:left w:val="none" w:sz="0" w:space="0" w:color="auto"/>
        <w:bottom w:val="none" w:sz="0" w:space="0" w:color="auto"/>
        <w:right w:val="none" w:sz="0" w:space="0" w:color="auto"/>
      </w:divBdr>
    </w:div>
    <w:div w:id="784009736">
      <w:bodyDiv w:val="1"/>
      <w:marLeft w:val="0"/>
      <w:marRight w:val="0"/>
      <w:marTop w:val="0"/>
      <w:marBottom w:val="0"/>
      <w:divBdr>
        <w:top w:val="none" w:sz="0" w:space="0" w:color="auto"/>
        <w:left w:val="none" w:sz="0" w:space="0" w:color="auto"/>
        <w:bottom w:val="none" w:sz="0" w:space="0" w:color="auto"/>
        <w:right w:val="none" w:sz="0" w:space="0" w:color="auto"/>
      </w:divBdr>
    </w:div>
    <w:div w:id="784035387">
      <w:bodyDiv w:val="1"/>
      <w:marLeft w:val="0"/>
      <w:marRight w:val="0"/>
      <w:marTop w:val="0"/>
      <w:marBottom w:val="0"/>
      <w:divBdr>
        <w:top w:val="none" w:sz="0" w:space="0" w:color="auto"/>
        <w:left w:val="none" w:sz="0" w:space="0" w:color="auto"/>
        <w:bottom w:val="none" w:sz="0" w:space="0" w:color="auto"/>
        <w:right w:val="none" w:sz="0" w:space="0" w:color="auto"/>
      </w:divBdr>
    </w:div>
    <w:div w:id="784035833">
      <w:bodyDiv w:val="1"/>
      <w:marLeft w:val="0"/>
      <w:marRight w:val="0"/>
      <w:marTop w:val="0"/>
      <w:marBottom w:val="0"/>
      <w:divBdr>
        <w:top w:val="none" w:sz="0" w:space="0" w:color="auto"/>
        <w:left w:val="none" w:sz="0" w:space="0" w:color="auto"/>
        <w:bottom w:val="none" w:sz="0" w:space="0" w:color="auto"/>
        <w:right w:val="none" w:sz="0" w:space="0" w:color="auto"/>
      </w:divBdr>
    </w:div>
    <w:div w:id="784927009">
      <w:bodyDiv w:val="1"/>
      <w:marLeft w:val="0"/>
      <w:marRight w:val="0"/>
      <w:marTop w:val="0"/>
      <w:marBottom w:val="0"/>
      <w:divBdr>
        <w:top w:val="none" w:sz="0" w:space="0" w:color="auto"/>
        <w:left w:val="none" w:sz="0" w:space="0" w:color="auto"/>
        <w:bottom w:val="none" w:sz="0" w:space="0" w:color="auto"/>
        <w:right w:val="none" w:sz="0" w:space="0" w:color="auto"/>
      </w:divBdr>
    </w:div>
    <w:div w:id="785395719">
      <w:bodyDiv w:val="1"/>
      <w:marLeft w:val="0"/>
      <w:marRight w:val="0"/>
      <w:marTop w:val="0"/>
      <w:marBottom w:val="0"/>
      <w:divBdr>
        <w:top w:val="none" w:sz="0" w:space="0" w:color="auto"/>
        <w:left w:val="none" w:sz="0" w:space="0" w:color="auto"/>
        <w:bottom w:val="none" w:sz="0" w:space="0" w:color="auto"/>
        <w:right w:val="none" w:sz="0" w:space="0" w:color="auto"/>
      </w:divBdr>
    </w:div>
    <w:div w:id="785466560">
      <w:bodyDiv w:val="1"/>
      <w:marLeft w:val="0"/>
      <w:marRight w:val="0"/>
      <w:marTop w:val="0"/>
      <w:marBottom w:val="0"/>
      <w:divBdr>
        <w:top w:val="none" w:sz="0" w:space="0" w:color="auto"/>
        <w:left w:val="none" w:sz="0" w:space="0" w:color="auto"/>
        <w:bottom w:val="none" w:sz="0" w:space="0" w:color="auto"/>
        <w:right w:val="none" w:sz="0" w:space="0" w:color="auto"/>
      </w:divBdr>
    </w:div>
    <w:div w:id="785586418">
      <w:bodyDiv w:val="1"/>
      <w:marLeft w:val="0"/>
      <w:marRight w:val="0"/>
      <w:marTop w:val="0"/>
      <w:marBottom w:val="0"/>
      <w:divBdr>
        <w:top w:val="none" w:sz="0" w:space="0" w:color="auto"/>
        <w:left w:val="none" w:sz="0" w:space="0" w:color="auto"/>
        <w:bottom w:val="none" w:sz="0" w:space="0" w:color="auto"/>
        <w:right w:val="none" w:sz="0" w:space="0" w:color="auto"/>
      </w:divBdr>
    </w:div>
    <w:div w:id="786120790">
      <w:bodyDiv w:val="1"/>
      <w:marLeft w:val="0"/>
      <w:marRight w:val="0"/>
      <w:marTop w:val="0"/>
      <w:marBottom w:val="0"/>
      <w:divBdr>
        <w:top w:val="none" w:sz="0" w:space="0" w:color="auto"/>
        <w:left w:val="none" w:sz="0" w:space="0" w:color="auto"/>
        <w:bottom w:val="none" w:sz="0" w:space="0" w:color="auto"/>
        <w:right w:val="none" w:sz="0" w:space="0" w:color="auto"/>
      </w:divBdr>
    </w:div>
    <w:div w:id="786390503">
      <w:bodyDiv w:val="1"/>
      <w:marLeft w:val="0"/>
      <w:marRight w:val="0"/>
      <w:marTop w:val="0"/>
      <w:marBottom w:val="0"/>
      <w:divBdr>
        <w:top w:val="none" w:sz="0" w:space="0" w:color="auto"/>
        <w:left w:val="none" w:sz="0" w:space="0" w:color="auto"/>
        <w:bottom w:val="none" w:sz="0" w:space="0" w:color="auto"/>
        <w:right w:val="none" w:sz="0" w:space="0" w:color="auto"/>
      </w:divBdr>
    </w:div>
    <w:div w:id="786849776">
      <w:bodyDiv w:val="1"/>
      <w:marLeft w:val="0"/>
      <w:marRight w:val="0"/>
      <w:marTop w:val="0"/>
      <w:marBottom w:val="0"/>
      <w:divBdr>
        <w:top w:val="none" w:sz="0" w:space="0" w:color="auto"/>
        <w:left w:val="none" w:sz="0" w:space="0" w:color="auto"/>
        <w:bottom w:val="none" w:sz="0" w:space="0" w:color="auto"/>
        <w:right w:val="none" w:sz="0" w:space="0" w:color="auto"/>
      </w:divBdr>
    </w:div>
    <w:div w:id="786967692">
      <w:bodyDiv w:val="1"/>
      <w:marLeft w:val="0"/>
      <w:marRight w:val="0"/>
      <w:marTop w:val="0"/>
      <w:marBottom w:val="0"/>
      <w:divBdr>
        <w:top w:val="none" w:sz="0" w:space="0" w:color="auto"/>
        <w:left w:val="none" w:sz="0" w:space="0" w:color="auto"/>
        <w:bottom w:val="none" w:sz="0" w:space="0" w:color="auto"/>
        <w:right w:val="none" w:sz="0" w:space="0" w:color="auto"/>
      </w:divBdr>
    </w:div>
    <w:div w:id="787116220">
      <w:bodyDiv w:val="1"/>
      <w:marLeft w:val="0"/>
      <w:marRight w:val="0"/>
      <w:marTop w:val="0"/>
      <w:marBottom w:val="0"/>
      <w:divBdr>
        <w:top w:val="none" w:sz="0" w:space="0" w:color="auto"/>
        <w:left w:val="none" w:sz="0" w:space="0" w:color="auto"/>
        <w:bottom w:val="none" w:sz="0" w:space="0" w:color="auto"/>
        <w:right w:val="none" w:sz="0" w:space="0" w:color="auto"/>
      </w:divBdr>
    </w:div>
    <w:div w:id="787358215">
      <w:bodyDiv w:val="1"/>
      <w:marLeft w:val="0"/>
      <w:marRight w:val="0"/>
      <w:marTop w:val="0"/>
      <w:marBottom w:val="0"/>
      <w:divBdr>
        <w:top w:val="none" w:sz="0" w:space="0" w:color="auto"/>
        <w:left w:val="none" w:sz="0" w:space="0" w:color="auto"/>
        <w:bottom w:val="none" w:sz="0" w:space="0" w:color="auto"/>
        <w:right w:val="none" w:sz="0" w:space="0" w:color="auto"/>
      </w:divBdr>
    </w:div>
    <w:div w:id="787503353">
      <w:bodyDiv w:val="1"/>
      <w:marLeft w:val="0"/>
      <w:marRight w:val="0"/>
      <w:marTop w:val="0"/>
      <w:marBottom w:val="0"/>
      <w:divBdr>
        <w:top w:val="none" w:sz="0" w:space="0" w:color="auto"/>
        <w:left w:val="none" w:sz="0" w:space="0" w:color="auto"/>
        <w:bottom w:val="none" w:sz="0" w:space="0" w:color="auto"/>
        <w:right w:val="none" w:sz="0" w:space="0" w:color="auto"/>
      </w:divBdr>
    </w:div>
    <w:div w:id="787703896">
      <w:bodyDiv w:val="1"/>
      <w:marLeft w:val="0"/>
      <w:marRight w:val="0"/>
      <w:marTop w:val="0"/>
      <w:marBottom w:val="0"/>
      <w:divBdr>
        <w:top w:val="none" w:sz="0" w:space="0" w:color="auto"/>
        <w:left w:val="none" w:sz="0" w:space="0" w:color="auto"/>
        <w:bottom w:val="none" w:sz="0" w:space="0" w:color="auto"/>
        <w:right w:val="none" w:sz="0" w:space="0" w:color="auto"/>
      </w:divBdr>
    </w:div>
    <w:div w:id="788356280">
      <w:bodyDiv w:val="1"/>
      <w:marLeft w:val="0"/>
      <w:marRight w:val="0"/>
      <w:marTop w:val="0"/>
      <w:marBottom w:val="0"/>
      <w:divBdr>
        <w:top w:val="none" w:sz="0" w:space="0" w:color="auto"/>
        <w:left w:val="none" w:sz="0" w:space="0" w:color="auto"/>
        <w:bottom w:val="none" w:sz="0" w:space="0" w:color="auto"/>
        <w:right w:val="none" w:sz="0" w:space="0" w:color="auto"/>
      </w:divBdr>
    </w:div>
    <w:div w:id="788357734">
      <w:bodyDiv w:val="1"/>
      <w:marLeft w:val="0"/>
      <w:marRight w:val="0"/>
      <w:marTop w:val="0"/>
      <w:marBottom w:val="0"/>
      <w:divBdr>
        <w:top w:val="none" w:sz="0" w:space="0" w:color="auto"/>
        <w:left w:val="none" w:sz="0" w:space="0" w:color="auto"/>
        <w:bottom w:val="none" w:sz="0" w:space="0" w:color="auto"/>
        <w:right w:val="none" w:sz="0" w:space="0" w:color="auto"/>
      </w:divBdr>
    </w:div>
    <w:div w:id="788935752">
      <w:bodyDiv w:val="1"/>
      <w:marLeft w:val="0"/>
      <w:marRight w:val="0"/>
      <w:marTop w:val="0"/>
      <w:marBottom w:val="0"/>
      <w:divBdr>
        <w:top w:val="none" w:sz="0" w:space="0" w:color="auto"/>
        <w:left w:val="none" w:sz="0" w:space="0" w:color="auto"/>
        <w:bottom w:val="none" w:sz="0" w:space="0" w:color="auto"/>
        <w:right w:val="none" w:sz="0" w:space="0" w:color="auto"/>
      </w:divBdr>
    </w:div>
    <w:div w:id="789402485">
      <w:bodyDiv w:val="1"/>
      <w:marLeft w:val="0"/>
      <w:marRight w:val="0"/>
      <w:marTop w:val="0"/>
      <w:marBottom w:val="0"/>
      <w:divBdr>
        <w:top w:val="none" w:sz="0" w:space="0" w:color="auto"/>
        <w:left w:val="none" w:sz="0" w:space="0" w:color="auto"/>
        <w:bottom w:val="none" w:sz="0" w:space="0" w:color="auto"/>
        <w:right w:val="none" w:sz="0" w:space="0" w:color="auto"/>
      </w:divBdr>
    </w:div>
    <w:div w:id="789476229">
      <w:bodyDiv w:val="1"/>
      <w:marLeft w:val="0"/>
      <w:marRight w:val="0"/>
      <w:marTop w:val="0"/>
      <w:marBottom w:val="0"/>
      <w:divBdr>
        <w:top w:val="none" w:sz="0" w:space="0" w:color="auto"/>
        <w:left w:val="none" w:sz="0" w:space="0" w:color="auto"/>
        <w:bottom w:val="none" w:sz="0" w:space="0" w:color="auto"/>
        <w:right w:val="none" w:sz="0" w:space="0" w:color="auto"/>
      </w:divBdr>
    </w:div>
    <w:div w:id="789714101">
      <w:bodyDiv w:val="1"/>
      <w:marLeft w:val="0"/>
      <w:marRight w:val="0"/>
      <w:marTop w:val="0"/>
      <w:marBottom w:val="0"/>
      <w:divBdr>
        <w:top w:val="none" w:sz="0" w:space="0" w:color="auto"/>
        <w:left w:val="none" w:sz="0" w:space="0" w:color="auto"/>
        <w:bottom w:val="none" w:sz="0" w:space="0" w:color="auto"/>
        <w:right w:val="none" w:sz="0" w:space="0" w:color="auto"/>
      </w:divBdr>
    </w:div>
    <w:div w:id="790123829">
      <w:bodyDiv w:val="1"/>
      <w:marLeft w:val="0"/>
      <w:marRight w:val="0"/>
      <w:marTop w:val="0"/>
      <w:marBottom w:val="0"/>
      <w:divBdr>
        <w:top w:val="none" w:sz="0" w:space="0" w:color="auto"/>
        <w:left w:val="none" w:sz="0" w:space="0" w:color="auto"/>
        <w:bottom w:val="none" w:sz="0" w:space="0" w:color="auto"/>
        <w:right w:val="none" w:sz="0" w:space="0" w:color="auto"/>
      </w:divBdr>
    </w:div>
    <w:div w:id="790168219">
      <w:bodyDiv w:val="1"/>
      <w:marLeft w:val="0"/>
      <w:marRight w:val="0"/>
      <w:marTop w:val="0"/>
      <w:marBottom w:val="0"/>
      <w:divBdr>
        <w:top w:val="none" w:sz="0" w:space="0" w:color="auto"/>
        <w:left w:val="none" w:sz="0" w:space="0" w:color="auto"/>
        <w:bottom w:val="none" w:sz="0" w:space="0" w:color="auto"/>
        <w:right w:val="none" w:sz="0" w:space="0" w:color="auto"/>
      </w:divBdr>
    </w:div>
    <w:div w:id="790199516">
      <w:bodyDiv w:val="1"/>
      <w:marLeft w:val="0"/>
      <w:marRight w:val="0"/>
      <w:marTop w:val="0"/>
      <w:marBottom w:val="0"/>
      <w:divBdr>
        <w:top w:val="none" w:sz="0" w:space="0" w:color="auto"/>
        <w:left w:val="none" w:sz="0" w:space="0" w:color="auto"/>
        <w:bottom w:val="none" w:sz="0" w:space="0" w:color="auto"/>
        <w:right w:val="none" w:sz="0" w:space="0" w:color="auto"/>
      </w:divBdr>
    </w:div>
    <w:div w:id="790248826">
      <w:bodyDiv w:val="1"/>
      <w:marLeft w:val="0"/>
      <w:marRight w:val="0"/>
      <w:marTop w:val="0"/>
      <w:marBottom w:val="0"/>
      <w:divBdr>
        <w:top w:val="none" w:sz="0" w:space="0" w:color="auto"/>
        <w:left w:val="none" w:sz="0" w:space="0" w:color="auto"/>
        <w:bottom w:val="none" w:sz="0" w:space="0" w:color="auto"/>
        <w:right w:val="none" w:sz="0" w:space="0" w:color="auto"/>
      </w:divBdr>
    </w:div>
    <w:div w:id="790320750">
      <w:bodyDiv w:val="1"/>
      <w:marLeft w:val="0"/>
      <w:marRight w:val="0"/>
      <w:marTop w:val="0"/>
      <w:marBottom w:val="0"/>
      <w:divBdr>
        <w:top w:val="none" w:sz="0" w:space="0" w:color="auto"/>
        <w:left w:val="none" w:sz="0" w:space="0" w:color="auto"/>
        <w:bottom w:val="none" w:sz="0" w:space="0" w:color="auto"/>
        <w:right w:val="none" w:sz="0" w:space="0" w:color="auto"/>
      </w:divBdr>
    </w:div>
    <w:div w:id="790590667">
      <w:bodyDiv w:val="1"/>
      <w:marLeft w:val="0"/>
      <w:marRight w:val="0"/>
      <w:marTop w:val="0"/>
      <w:marBottom w:val="0"/>
      <w:divBdr>
        <w:top w:val="none" w:sz="0" w:space="0" w:color="auto"/>
        <w:left w:val="none" w:sz="0" w:space="0" w:color="auto"/>
        <w:bottom w:val="none" w:sz="0" w:space="0" w:color="auto"/>
        <w:right w:val="none" w:sz="0" w:space="0" w:color="auto"/>
      </w:divBdr>
    </w:div>
    <w:div w:id="791047861">
      <w:bodyDiv w:val="1"/>
      <w:marLeft w:val="0"/>
      <w:marRight w:val="0"/>
      <w:marTop w:val="0"/>
      <w:marBottom w:val="0"/>
      <w:divBdr>
        <w:top w:val="none" w:sz="0" w:space="0" w:color="auto"/>
        <w:left w:val="none" w:sz="0" w:space="0" w:color="auto"/>
        <w:bottom w:val="none" w:sz="0" w:space="0" w:color="auto"/>
        <w:right w:val="none" w:sz="0" w:space="0" w:color="auto"/>
      </w:divBdr>
    </w:div>
    <w:div w:id="791559491">
      <w:bodyDiv w:val="1"/>
      <w:marLeft w:val="0"/>
      <w:marRight w:val="0"/>
      <w:marTop w:val="0"/>
      <w:marBottom w:val="0"/>
      <w:divBdr>
        <w:top w:val="none" w:sz="0" w:space="0" w:color="auto"/>
        <w:left w:val="none" w:sz="0" w:space="0" w:color="auto"/>
        <w:bottom w:val="none" w:sz="0" w:space="0" w:color="auto"/>
        <w:right w:val="none" w:sz="0" w:space="0" w:color="auto"/>
      </w:divBdr>
    </w:div>
    <w:div w:id="791746644">
      <w:bodyDiv w:val="1"/>
      <w:marLeft w:val="0"/>
      <w:marRight w:val="0"/>
      <w:marTop w:val="0"/>
      <w:marBottom w:val="0"/>
      <w:divBdr>
        <w:top w:val="none" w:sz="0" w:space="0" w:color="auto"/>
        <w:left w:val="none" w:sz="0" w:space="0" w:color="auto"/>
        <w:bottom w:val="none" w:sz="0" w:space="0" w:color="auto"/>
        <w:right w:val="none" w:sz="0" w:space="0" w:color="auto"/>
      </w:divBdr>
    </w:div>
    <w:div w:id="792214035">
      <w:bodyDiv w:val="1"/>
      <w:marLeft w:val="0"/>
      <w:marRight w:val="0"/>
      <w:marTop w:val="0"/>
      <w:marBottom w:val="0"/>
      <w:divBdr>
        <w:top w:val="none" w:sz="0" w:space="0" w:color="auto"/>
        <w:left w:val="none" w:sz="0" w:space="0" w:color="auto"/>
        <w:bottom w:val="none" w:sz="0" w:space="0" w:color="auto"/>
        <w:right w:val="none" w:sz="0" w:space="0" w:color="auto"/>
      </w:divBdr>
    </w:div>
    <w:div w:id="792407338">
      <w:bodyDiv w:val="1"/>
      <w:marLeft w:val="0"/>
      <w:marRight w:val="0"/>
      <w:marTop w:val="0"/>
      <w:marBottom w:val="0"/>
      <w:divBdr>
        <w:top w:val="none" w:sz="0" w:space="0" w:color="auto"/>
        <w:left w:val="none" w:sz="0" w:space="0" w:color="auto"/>
        <w:bottom w:val="none" w:sz="0" w:space="0" w:color="auto"/>
        <w:right w:val="none" w:sz="0" w:space="0" w:color="auto"/>
      </w:divBdr>
    </w:div>
    <w:div w:id="793869119">
      <w:bodyDiv w:val="1"/>
      <w:marLeft w:val="0"/>
      <w:marRight w:val="0"/>
      <w:marTop w:val="0"/>
      <w:marBottom w:val="0"/>
      <w:divBdr>
        <w:top w:val="none" w:sz="0" w:space="0" w:color="auto"/>
        <w:left w:val="none" w:sz="0" w:space="0" w:color="auto"/>
        <w:bottom w:val="none" w:sz="0" w:space="0" w:color="auto"/>
        <w:right w:val="none" w:sz="0" w:space="0" w:color="auto"/>
      </w:divBdr>
    </w:div>
    <w:div w:id="795106812">
      <w:bodyDiv w:val="1"/>
      <w:marLeft w:val="0"/>
      <w:marRight w:val="0"/>
      <w:marTop w:val="0"/>
      <w:marBottom w:val="0"/>
      <w:divBdr>
        <w:top w:val="none" w:sz="0" w:space="0" w:color="auto"/>
        <w:left w:val="none" w:sz="0" w:space="0" w:color="auto"/>
        <w:bottom w:val="none" w:sz="0" w:space="0" w:color="auto"/>
        <w:right w:val="none" w:sz="0" w:space="0" w:color="auto"/>
      </w:divBdr>
    </w:div>
    <w:div w:id="796220630">
      <w:bodyDiv w:val="1"/>
      <w:marLeft w:val="0"/>
      <w:marRight w:val="0"/>
      <w:marTop w:val="0"/>
      <w:marBottom w:val="0"/>
      <w:divBdr>
        <w:top w:val="none" w:sz="0" w:space="0" w:color="auto"/>
        <w:left w:val="none" w:sz="0" w:space="0" w:color="auto"/>
        <w:bottom w:val="none" w:sz="0" w:space="0" w:color="auto"/>
        <w:right w:val="none" w:sz="0" w:space="0" w:color="auto"/>
      </w:divBdr>
    </w:div>
    <w:div w:id="796751802">
      <w:bodyDiv w:val="1"/>
      <w:marLeft w:val="0"/>
      <w:marRight w:val="0"/>
      <w:marTop w:val="0"/>
      <w:marBottom w:val="0"/>
      <w:divBdr>
        <w:top w:val="none" w:sz="0" w:space="0" w:color="auto"/>
        <w:left w:val="none" w:sz="0" w:space="0" w:color="auto"/>
        <w:bottom w:val="none" w:sz="0" w:space="0" w:color="auto"/>
        <w:right w:val="none" w:sz="0" w:space="0" w:color="auto"/>
      </w:divBdr>
    </w:div>
    <w:div w:id="797601025">
      <w:bodyDiv w:val="1"/>
      <w:marLeft w:val="0"/>
      <w:marRight w:val="0"/>
      <w:marTop w:val="0"/>
      <w:marBottom w:val="0"/>
      <w:divBdr>
        <w:top w:val="none" w:sz="0" w:space="0" w:color="auto"/>
        <w:left w:val="none" w:sz="0" w:space="0" w:color="auto"/>
        <w:bottom w:val="none" w:sz="0" w:space="0" w:color="auto"/>
        <w:right w:val="none" w:sz="0" w:space="0" w:color="auto"/>
      </w:divBdr>
    </w:div>
    <w:div w:id="797602817">
      <w:bodyDiv w:val="1"/>
      <w:marLeft w:val="0"/>
      <w:marRight w:val="0"/>
      <w:marTop w:val="0"/>
      <w:marBottom w:val="0"/>
      <w:divBdr>
        <w:top w:val="none" w:sz="0" w:space="0" w:color="auto"/>
        <w:left w:val="none" w:sz="0" w:space="0" w:color="auto"/>
        <w:bottom w:val="none" w:sz="0" w:space="0" w:color="auto"/>
        <w:right w:val="none" w:sz="0" w:space="0" w:color="auto"/>
      </w:divBdr>
    </w:div>
    <w:div w:id="797990200">
      <w:bodyDiv w:val="1"/>
      <w:marLeft w:val="0"/>
      <w:marRight w:val="0"/>
      <w:marTop w:val="0"/>
      <w:marBottom w:val="0"/>
      <w:divBdr>
        <w:top w:val="none" w:sz="0" w:space="0" w:color="auto"/>
        <w:left w:val="none" w:sz="0" w:space="0" w:color="auto"/>
        <w:bottom w:val="none" w:sz="0" w:space="0" w:color="auto"/>
        <w:right w:val="none" w:sz="0" w:space="0" w:color="auto"/>
      </w:divBdr>
    </w:div>
    <w:div w:id="798450544">
      <w:bodyDiv w:val="1"/>
      <w:marLeft w:val="0"/>
      <w:marRight w:val="0"/>
      <w:marTop w:val="0"/>
      <w:marBottom w:val="0"/>
      <w:divBdr>
        <w:top w:val="none" w:sz="0" w:space="0" w:color="auto"/>
        <w:left w:val="none" w:sz="0" w:space="0" w:color="auto"/>
        <w:bottom w:val="none" w:sz="0" w:space="0" w:color="auto"/>
        <w:right w:val="none" w:sz="0" w:space="0" w:color="auto"/>
      </w:divBdr>
    </w:div>
    <w:div w:id="798496779">
      <w:bodyDiv w:val="1"/>
      <w:marLeft w:val="0"/>
      <w:marRight w:val="0"/>
      <w:marTop w:val="0"/>
      <w:marBottom w:val="0"/>
      <w:divBdr>
        <w:top w:val="none" w:sz="0" w:space="0" w:color="auto"/>
        <w:left w:val="none" w:sz="0" w:space="0" w:color="auto"/>
        <w:bottom w:val="none" w:sz="0" w:space="0" w:color="auto"/>
        <w:right w:val="none" w:sz="0" w:space="0" w:color="auto"/>
      </w:divBdr>
    </w:div>
    <w:div w:id="798689626">
      <w:bodyDiv w:val="1"/>
      <w:marLeft w:val="0"/>
      <w:marRight w:val="0"/>
      <w:marTop w:val="0"/>
      <w:marBottom w:val="0"/>
      <w:divBdr>
        <w:top w:val="none" w:sz="0" w:space="0" w:color="auto"/>
        <w:left w:val="none" w:sz="0" w:space="0" w:color="auto"/>
        <w:bottom w:val="none" w:sz="0" w:space="0" w:color="auto"/>
        <w:right w:val="none" w:sz="0" w:space="0" w:color="auto"/>
      </w:divBdr>
    </w:div>
    <w:div w:id="798962897">
      <w:bodyDiv w:val="1"/>
      <w:marLeft w:val="0"/>
      <w:marRight w:val="0"/>
      <w:marTop w:val="0"/>
      <w:marBottom w:val="0"/>
      <w:divBdr>
        <w:top w:val="none" w:sz="0" w:space="0" w:color="auto"/>
        <w:left w:val="none" w:sz="0" w:space="0" w:color="auto"/>
        <w:bottom w:val="none" w:sz="0" w:space="0" w:color="auto"/>
        <w:right w:val="none" w:sz="0" w:space="0" w:color="auto"/>
      </w:divBdr>
    </w:div>
    <w:div w:id="799298609">
      <w:bodyDiv w:val="1"/>
      <w:marLeft w:val="0"/>
      <w:marRight w:val="0"/>
      <w:marTop w:val="0"/>
      <w:marBottom w:val="0"/>
      <w:divBdr>
        <w:top w:val="none" w:sz="0" w:space="0" w:color="auto"/>
        <w:left w:val="none" w:sz="0" w:space="0" w:color="auto"/>
        <w:bottom w:val="none" w:sz="0" w:space="0" w:color="auto"/>
        <w:right w:val="none" w:sz="0" w:space="0" w:color="auto"/>
      </w:divBdr>
    </w:div>
    <w:div w:id="799306014">
      <w:bodyDiv w:val="1"/>
      <w:marLeft w:val="0"/>
      <w:marRight w:val="0"/>
      <w:marTop w:val="0"/>
      <w:marBottom w:val="0"/>
      <w:divBdr>
        <w:top w:val="none" w:sz="0" w:space="0" w:color="auto"/>
        <w:left w:val="none" w:sz="0" w:space="0" w:color="auto"/>
        <w:bottom w:val="none" w:sz="0" w:space="0" w:color="auto"/>
        <w:right w:val="none" w:sz="0" w:space="0" w:color="auto"/>
      </w:divBdr>
    </w:div>
    <w:div w:id="799693515">
      <w:bodyDiv w:val="1"/>
      <w:marLeft w:val="0"/>
      <w:marRight w:val="0"/>
      <w:marTop w:val="0"/>
      <w:marBottom w:val="0"/>
      <w:divBdr>
        <w:top w:val="none" w:sz="0" w:space="0" w:color="auto"/>
        <w:left w:val="none" w:sz="0" w:space="0" w:color="auto"/>
        <w:bottom w:val="none" w:sz="0" w:space="0" w:color="auto"/>
        <w:right w:val="none" w:sz="0" w:space="0" w:color="auto"/>
      </w:divBdr>
    </w:div>
    <w:div w:id="799760851">
      <w:bodyDiv w:val="1"/>
      <w:marLeft w:val="0"/>
      <w:marRight w:val="0"/>
      <w:marTop w:val="0"/>
      <w:marBottom w:val="0"/>
      <w:divBdr>
        <w:top w:val="none" w:sz="0" w:space="0" w:color="auto"/>
        <w:left w:val="none" w:sz="0" w:space="0" w:color="auto"/>
        <w:bottom w:val="none" w:sz="0" w:space="0" w:color="auto"/>
        <w:right w:val="none" w:sz="0" w:space="0" w:color="auto"/>
      </w:divBdr>
    </w:div>
    <w:div w:id="799807041">
      <w:bodyDiv w:val="1"/>
      <w:marLeft w:val="0"/>
      <w:marRight w:val="0"/>
      <w:marTop w:val="0"/>
      <w:marBottom w:val="0"/>
      <w:divBdr>
        <w:top w:val="none" w:sz="0" w:space="0" w:color="auto"/>
        <w:left w:val="none" w:sz="0" w:space="0" w:color="auto"/>
        <w:bottom w:val="none" w:sz="0" w:space="0" w:color="auto"/>
        <w:right w:val="none" w:sz="0" w:space="0" w:color="auto"/>
      </w:divBdr>
    </w:div>
    <w:div w:id="800225181">
      <w:bodyDiv w:val="1"/>
      <w:marLeft w:val="0"/>
      <w:marRight w:val="0"/>
      <w:marTop w:val="0"/>
      <w:marBottom w:val="0"/>
      <w:divBdr>
        <w:top w:val="none" w:sz="0" w:space="0" w:color="auto"/>
        <w:left w:val="none" w:sz="0" w:space="0" w:color="auto"/>
        <w:bottom w:val="none" w:sz="0" w:space="0" w:color="auto"/>
        <w:right w:val="none" w:sz="0" w:space="0" w:color="auto"/>
      </w:divBdr>
    </w:div>
    <w:div w:id="800729047">
      <w:bodyDiv w:val="1"/>
      <w:marLeft w:val="0"/>
      <w:marRight w:val="0"/>
      <w:marTop w:val="0"/>
      <w:marBottom w:val="0"/>
      <w:divBdr>
        <w:top w:val="none" w:sz="0" w:space="0" w:color="auto"/>
        <w:left w:val="none" w:sz="0" w:space="0" w:color="auto"/>
        <w:bottom w:val="none" w:sz="0" w:space="0" w:color="auto"/>
        <w:right w:val="none" w:sz="0" w:space="0" w:color="auto"/>
      </w:divBdr>
    </w:div>
    <w:div w:id="800805916">
      <w:bodyDiv w:val="1"/>
      <w:marLeft w:val="0"/>
      <w:marRight w:val="0"/>
      <w:marTop w:val="0"/>
      <w:marBottom w:val="0"/>
      <w:divBdr>
        <w:top w:val="none" w:sz="0" w:space="0" w:color="auto"/>
        <w:left w:val="none" w:sz="0" w:space="0" w:color="auto"/>
        <w:bottom w:val="none" w:sz="0" w:space="0" w:color="auto"/>
        <w:right w:val="none" w:sz="0" w:space="0" w:color="auto"/>
      </w:divBdr>
    </w:div>
    <w:div w:id="801121037">
      <w:bodyDiv w:val="1"/>
      <w:marLeft w:val="0"/>
      <w:marRight w:val="0"/>
      <w:marTop w:val="0"/>
      <w:marBottom w:val="0"/>
      <w:divBdr>
        <w:top w:val="none" w:sz="0" w:space="0" w:color="auto"/>
        <w:left w:val="none" w:sz="0" w:space="0" w:color="auto"/>
        <w:bottom w:val="none" w:sz="0" w:space="0" w:color="auto"/>
        <w:right w:val="none" w:sz="0" w:space="0" w:color="auto"/>
      </w:divBdr>
    </w:div>
    <w:div w:id="801506234">
      <w:bodyDiv w:val="1"/>
      <w:marLeft w:val="0"/>
      <w:marRight w:val="0"/>
      <w:marTop w:val="0"/>
      <w:marBottom w:val="0"/>
      <w:divBdr>
        <w:top w:val="none" w:sz="0" w:space="0" w:color="auto"/>
        <w:left w:val="none" w:sz="0" w:space="0" w:color="auto"/>
        <w:bottom w:val="none" w:sz="0" w:space="0" w:color="auto"/>
        <w:right w:val="none" w:sz="0" w:space="0" w:color="auto"/>
      </w:divBdr>
    </w:div>
    <w:div w:id="801532516">
      <w:bodyDiv w:val="1"/>
      <w:marLeft w:val="0"/>
      <w:marRight w:val="0"/>
      <w:marTop w:val="0"/>
      <w:marBottom w:val="0"/>
      <w:divBdr>
        <w:top w:val="none" w:sz="0" w:space="0" w:color="auto"/>
        <w:left w:val="none" w:sz="0" w:space="0" w:color="auto"/>
        <w:bottom w:val="none" w:sz="0" w:space="0" w:color="auto"/>
        <w:right w:val="none" w:sz="0" w:space="0" w:color="auto"/>
      </w:divBdr>
    </w:div>
    <w:div w:id="801770048">
      <w:bodyDiv w:val="1"/>
      <w:marLeft w:val="0"/>
      <w:marRight w:val="0"/>
      <w:marTop w:val="0"/>
      <w:marBottom w:val="0"/>
      <w:divBdr>
        <w:top w:val="none" w:sz="0" w:space="0" w:color="auto"/>
        <w:left w:val="none" w:sz="0" w:space="0" w:color="auto"/>
        <w:bottom w:val="none" w:sz="0" w:space="0" w:color="auto"/>
        <w:right w:val="none" w:sz="0" w:space="0" w:color="auto"/>
      </w:divBdr>
    </w:div>
    <w:div w:id="802162838">
      <w:bodyDiv w:val="1"/>
      <w:marLeft w:val="0"/>
      <w:marRight w:val="0"/>
      <w:marTop w:val="0"/>
      <w:marBottom w:val="0"/>
      <w:divBdr>
        <w:top w:val="none" w:sz="0" w:space="0" w:color="auto"/>
        <w:left w:val="none" w:sz="0" w:space="0" w:color="auto"/>
        <w:bottom w:val="none" w:sz="0" w:space="0" w:color="auto"/>
        <w:right w:val="none" w:sz="0" w:space="0" w:color="auto"/>
      </w:divBdr>
    </w:div>
    <w:div w:id="802188213">
      <w:bodyDiv w:val="1"/>
      <w:marLeft w:val="0"/>
      <w:marRight w:val="0"/>
      <w:marTop w:val="0"/>
      <w:marBottom w:val="0"/>
      <w:divBdr>
        <w:top w:val="none" w:sz="0" w:space="0" w:color="auto"/>
        <w:left w:val="none" w:sz="0" w:space="0" w:color="auto"/>
        <w:bottom w:val="none" w:sz="0" w:space="0" w:color="auto"/>
        <w:right w:val="none" w:sz="0" w:space="0" w:color="auto"/>
      </w:divBdr>
    </w:div>
    <w:div w:id="802311486">
      <w:bodyDiv w:val="1"/>
      <w:marLeft w:val="0"/>
      <w:marRight w:val="0"/>
      <w:marTop w:val="0"/>
      <w:marBottom w:val="0"/>
      <w:divBdr>
        <w:top w:val="none" w:sz="0" w:space="0" w:color="auto"/>
        <w:left w:val="none" w:sz="0" w:space="0" w:color="auto"/>
        <w:bottom w:val="none" w:sz="0" w:space="0" w:color="auto"/>
        <w:right w:val="none" w:sz="0" w:space="0" w:color="auto"/>
      </w:divBdr>
    </w:div>
    <w:div w:id="802773880">
      <w:bodyDiv w:val="1"/>
      <w:marLeft w:val="0"/>
      <w:marRight w:val="0"/>
      <w:marTop w:val="0"/>
      <w:marBottom w:val="0"/>
      <w:divBdr>
        <w:top w:val="none" w:sz="0" w:space="0" w:color="auto"/>
        <w:left w:val="none" w:sz="0" w:space="0" w:color="auto"/>
        <w:bottom w:val="none" w:sz="0" w:space="0" w:color="auto"/>
        <w:right w:val="none" w:sz="0" w:space="0" w:color="auto"/>
      </w:divBdr>
    </w:div>
    <w:div w:id="803543671">
      <w:bodyDiv w:val="1"/>
      <w:marLeft w:val="0"/>
      <w:marRight w:val="0"/>
      <w:marTop w:val="0"/>
      <w:marBottom w:val="0"/>
      <w:divBdr>
        <w:top w:val="none" w:sz="0" w:space="0" w:color="auto"/>
        <w:left w:val="none" w:sz="0" w:space="0" w:color="auto"/>
        <w:bottom w:val="none" w:sz="0" w:space="0" w:color="auto"/>
        <w:right w:val="none" w:sz="0" w:space="0" w:color="auto"/>
      </w:divBdr>
    </w:div>
    <w:div w:id="803817110">
      <w:bodyDiv w:val="1"/>
      <w:marLeft w:val="0"/>
      <w:marRight w:val="0"/>
      <w:marTop w:val="0"/>
      <w:marBottom w:val="0"/>
      <w:divBdr>
        <w:top w:val="none" w:sz="0" w:space="0" w:color="auto"/>
        <w:left w:val="none" w:sz="0" w:space="0" w:color="auto"/>
        <w:bottom w:val="none" w:sz="0" w:space="0" w:color="auto"/>
        <w:right w:val="none" w:sz="0" w:space="0" w:color="auto"/>
      </w:divBdr>
    </w:div>
    <w:div w:id="804159479">
      <w:bodyDiv w:val="1"/>
      <w:marLeft w:val="0"/>
      <w:marRight w:val="0"/>
      <w:marTop w:val="0"/>
      <w:marBottom w:val="0"/>
      <w:divBdr>
        <w:top w:val="none" w:sz="0" w:space="0" w:color="auto"/>
        <w:left w:val="none" w:sz="0" w:space="0" w:color="auto"/>
        <w:bottom w:val="none" w:sz="0" w:space="0" w:color="auto"/>
        <w:right w:val="none" w:sz="0" w:space="0" w:color="auto"/>
      </w:divBdr>
    </w:div>
    <w:div w:id="804469609">
      <w:bodyDiv w:val="1"/>
      <w:marLeft w:val="0"/>
      <w:marRight w:val="0"/>
      <w:marTop w:val="0"/>
      <w:marBottom w:val="0"/>
      <w:divBdr>
        <w:top w:val="none" w:sz="0" w:space="0" w:color="auto"/>
        <w:left w:val="none" w:sz="0" w:space="0" w:color="auto"/>
        <w:bottom w:val="none" w:sz="0" w:space="0" w:color="auto"/>
        <w:right w:val="none" w:sz="0" w:space="0" w:color="auto"/>
      </w:divBdr>
    </w:div>
    <w:div w:id="804659872">
      <w:bodyDiv w:val="1"/>
      <w:marLeft w:val="0"/>
      <w:marRight w:val="0"/>
      <w:marTop w:val="0"/>
      <w:marBottom w:val="0"/>
      <w:divBdr>
        <w:top w:val="none" w:sz="0" w:space="0" w:color="auto"/>
        <w:left w:val="none" w:sz="0" w:space="0" w:color="auto"/>
        <w:bottom w:val="none" w:sz="0" w:space="0" w:color="auto"/>
        <w:right w:val="none" w:sz="0" w:space="0" w:color="auto"/>
      </w:divBdr>
    </w:div>
    <w:div w:id="804928298">
      <w:bodyDiv w:val="1"/>
      <w:marLeft w:val="0"/>
      <w:marRight w:val="0"/>
      <w:marTop w:val="0"/>
      <w:marBottom w:val="0"/>
      <w:divBdr>
        <w:top w:val="none" w:sz="0" w:space="0" w:color="auto"/>
        <w:left w:val="none" w:sz="0" w:space="0" w:color="auto"/>
        <w:bottom w:val="none" w:sz="0" w:space="0" w:color="auto"/>
        <w:right w:val="none" w:sz="0" w:space="0" w:color="auto"/>
      </w:divBdr>
    </w:div>
    <w:div w:id="806094312">
      <w:bodyDiv w:val="1"/>
      <w:marLeft w:val="0"/>
      <w:marRight w:val="0"/>
      <w:marTop w:val="0"/>
      <w:marBottom w:val="0"/>
      <w:divBdr>
        <w:top w:val="none" w:sz="0" w:space="0" w:color="auto"/>
        <w:left w:val="none" w:sz="0" w:space="0" w:color="auto"/>
        <w:bottom w:val="none" w:sz="0" w:space="0" w:color="auto"/>
        <w:right w:val="none" w:sz="0" w:space="0" w:color="auto"/>
      </w:divBdr>
    </w:div>
    <w:div w:id="806631139">
      <w:bodyDiv w:val="1"/>
      <w:marLeft w:val="0"/>
      <w:marRight w:val="0"/>
      <w:marTop w:val="0"/>
      <w:marBottom w:val="0"/>
      <w:divBdr>
        <w:top w:val="none" w:sz="0" w:space="0" w:color="auto"/>
        <w:left w:val="none" w:sz="0" w:space="0" w:color="auto"/>
        <w:bottom w:val="none" w:sz="0" w:space="0" w:color="auto"/>
        <w:right w:val="none" w:sz="0" w:space="0" w:color="auto"/>
      </w:divBdr>
    </w:div>
    <w:div w:id="807015297">
      <w:bodyDiv w:val="1"/>
      <w:marLeft w:val="0"/>
      <w:marRight w:val="0"/>
      <w:marTop w:val="0"/>
      <w:marBottom w:val="0"/>
      <w:divBdr>
        <w:top w:val="none" w:sz="0" w:space="0" w:color="auto"/>
        <w:left w:val="none" w:sz="0" w:space="0" w:color="auto"/>
        <w:bottom w:val="none" w:sz="0" w:space="0" w:color="auto"/>
        <w:right w:val="none" w:sz="0" w:space="0" w:color="auto"/>
      </w:divBdr>
    </w:div>
    <w:div w:id="807238053">
      <w:bodyDiv w:val="1"/>
      <w:marLeft w:val="0"/>
      <w:marRight w:val="0"/>
      <w:marTop w:val="0"/>
      <w:marBottom w:val="0"/>
      <w:divBdr>
        <w:top w:val="none" w:sz="0" w:space="0" w:color="auto"/>
        <w:left w:val="none" w:sz="0" w:space="0" w:color="auto"/>
        <w:bottom w:val="none" w:sz="0" w:space="0" w:color="auto"/>
        <w:right w:val="none" w:sz="0" w:space="0" w:color="auto"/>
      </w:divBdr>
    </w:div>
    <w:div w:id="807288327">
      <w:bodyDiv w:val="1"/>
      <w:marLeft w:val="0"/>
      <w:marRight w:val="0"/>
      <w:marTop w:val="0"/>
      <w:marBottom w:val="0"/>
      <w:divBdr>
        <w:top w:val="none" w:sz="0" w:space="0" w:color="auto"/>
        <w:left w:val="none" w:sz="0" w:space="0" w:color="auto"/>
        <w:bottom w:val="none" w:sz="0" w:space="0" w:color="auto"/>
        <w:right w:val="none" w:sz="0" w:space="0" w:color="auto"/>
      </w:divBdr>
    </w:div>
    <w:div w:id="807432858">
      <w:bodyDiv w:val="1"/>
      <w:marLeft w:val="0"/>
      <w:marRight w:val="0"/>
      <w:marTop w:val="0"/>
      <w:marBottom w:val="0"/>
      <w:divBdr>
        <w:top w:val="none" w:sz="0" w:space="0" w:color="auto"/>
        <w:left w:val="none" w:sz="0" w:space="0" w:color="auto"/>
        <w:bottom w:val="none" w:sz="0" w:space="0" w:color="auto"/>
        <w:right w:val="none" w:sz="0" w:space="0" w:color="auto"/>
      </w:divBdr>
    </w:div>
    <w:div w:id="807666870">
      <w:bodyDiv w:val="1"/>
      <w:marLeft w:val="0"/>
      <w:marRight w:val="0"/>
      <w:marTop w:val="0"/>
      <w:marBottom w:val="0"/>
      <w:divBdr>
        <w:top w:val="none" w:sz="0" w:space="0" w:color="auto"/>
        <w:left w:val="none" w:sz="0" w:space="0" w:color="auto"/>
        <w:bottom w:val="none" w:sz="0" w:space="0" w:color="auto"/>
        <w:right w:val="none" w:sz="0" w:space="0" w:color="auto"/>
      </w:divBdr>
    </w:div>
    <w:div w:id="807867672">
      <w:bodyDiv w:val="1"/>
      <w:marLeft w:val="0"/>
      <w:marRight w:val="0"/>
      <w:marTop w:val="0"/>
      <w:marBottom w:val="0"/>
      <w:divBdr>
        <w:top w:val="none" w:sz="0" w:space="0" w:color="auto"/>
        <w:left w:val="none" w:sz="0" w:space="0" w:color="auto"/>
        <w:bottom w:val="none" w:sz="0" w:space="0" w:color="auto"/>
        <w:right w:val="none" w:sz="0" w:space="0" w:color="auto"/>
      </w:divBdr>
    </w:div>
    <w:div w:id="808328609">
      <w:bodyDiv w:val="1"/>
      <w:marLeft w:val="0"/>
      <w:marRight w:val="0"/>
      <w:marTop w:val="0"/>
      <w:marBottom w:val="0"/>
      <w:divBdr>
        <w:top w:val="none" w:sz="0" w:space="0" w:color="auto"/>
        <w:left w:val="none" w:sz="0" w:space="0" w:color="auto"/>
        <w:bottom w:val="none" w:sz="0" w:space="0" w:color="auto"/>
        <w:right w:val="none" w:sz="0" w:space="0" w:color="auto"/>
      </w:divBdr>
    </w:div>
    <w:div w:id="808328687">
      <w:bodyDiv w:val="1"/>
      <w:marLeft w:val="0"/>
      <w:marRight w:val="0"/>
      <w:marTop w:val="0"/>
      <w:marBottom w:val="0"/>
      <w:divBdr>
        <w:top w:val="none" w:sz="0" w:space="0" w:color="auto"/>
        <w:left w:val="none" w:sz="0" w:space="0" w:color="auto"/>
        <w:bottom w:val="none" w:sz="0" w:space="0" w:color="auto"/>
        <w:right w:val="none" w:sz="0" w:space="0" w:color="auto"/>
      </w:divBdr>
    </w:div>
    <w:div w:id="808330128">
      <w:bodyDiv w:val="1"/>
      <w:marLeft w:val="0"/>
      <w:marRight w:val="0"/>
      <w:marTop w:val="0"/>
      <w:marBottom w:val="0"/>
      <w:divBdr>
        <w:top w:val="none" w:sz="0" w:space="0" w:color="auto"/>
        <w:left w:val="none" w:sz="0" w:space="0" w:color="auto"/>
        <w:bottom w:val="none" w:sz="0" w:space="0" w:color="auto"/>
        <w:right w:val="none" w:sz="0" w:space="0" w:color="auto"/>
      </w:divBdr>
    </w:div>
    <w:div w:id="808858555">
      <w:bodyDiv w:val="1"/>
      <w:marLeft w:val="0"/>
      <w:marRight w:val="0"/>
      <w:marTop w:val="0"/>
      <w:marBottom w:val="0"/>
      <w:divBdr>
        <w:top w:val="none" w:sz="0" w:space="0" w:color="auto"/>
        <w:left w:val="none" w:sz="0" w:space="0" w:color="auto"/>
        <w:bottom w:val="none" w:sz="0" w:space="0" w:color="auto"/>
        <w:right w:val="none" w:sz="0" w:space="0" w:color="auto"/>
      </w:divBdr>
    </w:div>
    <w:div w:id="809858424">
      <w:bodyDiv w:val="1"/>
      <w:marLeft w:val="0"/>
      <w:marRight w:val="0"/>
      <w:marTop w:val="0"/>
      <w:marBottom w:val="0"/>
      <w:divBdr>
        <w:top w:val="none" w:sz="0" w:space="0" w:color="auto"/>
        <w:left w:val="none" w:sz="0" w:space="0" w:color="auto"/>
        <w:bottom w:val="none" w:sz="0" w:space="0" w:color="auto"/>
        <w:right w:val="none" w:sz="0" w:space="0" w:color="auto"/>
      </w:divBdr>
    </w:div>
    <w:div w:id="809907176">
      <w:bodyDiv w:val="1"/>
      <w:marLeft w:val="0"/>
      <w:marRight w:val="0"/>
      <w:marTop w:val="0"/>
      <w:marBottom w:val="0"/>
      <w:divBdr>
        <w:top w:val="none" w:sz="0" w:space="0" w:color="auto"/>
        <w:left w:val="none" w:sz="0" w:space="0" w:color="auto"/>
        <w:bottom w:val="none" w:sz="0" w:space="0" w:color="auto"/>
        <w:right w:val="none" w:sz="0" w:space="0" w:color="auto"/>
      </w:divBdr>
    </w:div>
    <w:div w:id="810175842">
      <w:bodyDiv w:val="1"/>
      <w:marLeft w:val="0"/>
      <w:marRight w:val="0"/>
      <w:marTop w:val="0"/>
      <w:marBottom w:val="0"/>
      <w:divBdr>
        <w:top w:val="none" w:sz="0" w:space="0" w:color="auto"/>
        <w:left w:val="none" w:sz="0" w:space="0" w:color="auto"/>
        <w:bottom w:val="none" w:sz="0" w:space="0" w:color="auto"/>
        <w:right w:val="none" w:sz="0" w:space="0" w:color="auto"/>
      </w:divBdr>
    </w:div>
    <w:div w:id="810907514">
      <w:bodyDiv w:val="1"/>
      <w:marLeft w:val="0"/>
      <w:marRight w:val="0"/>
      <w:marTop w:val="0"/>
      <w:marBottom w:val="0"/>
      <w:divBdr>
        <w:top w:val="none" w:sz="0" w:space="0" w:color="auto"/>
        <w:left w:val="none" w:sz="0" w:space="0" w:color="auto"/>
        <w:bottom w:val="none" w:sz="0" w:space="0" w:color="auto"/>
        <w:right w:val="none" w:sz="0" w:space="0" w:color="auto"/>
      </w:divBdr>
    </w:div>
    <w:div w:id="811866987">
      <w:bodyDiv w:val="1"/>
      <w:marLeft w:val="0"/>
      <w:marRight w:val="0"/>
      <w:marTop w:val="0"/>
      <w:marBottom w:val="0"/>
      <w:divBdr>
        <w:top w:val="none" w:sz="0" w:space="0" w:color="auto"/>
        <w:left w:val="none" w:sz="0" w:space="0" w:color="auto"/>
        <w:bottom w:val="none" w:sz="0" w:space="0" w:color="auto"/>
        <w:right w:val="none" w:sz="0" w:space="0" w:color="auto"/>
      </w:divBdr>
    </w:div>
    <w:div w:id="811868326">
      <w:bodyDiv w:val="1"/>
      <w:marLeft w:val="0"/>
      <w:marRight w:val="0"/>
      <w:marTop w:val="0"/>
      <w:marBottom w:val="0"/>
      <w:divBdr>
        <w:top w:val="none" w:sz="0" w:space="0" w:color="auto"/>
        <w:left w:val="none" w:sz="0" w:space="0" w:color="auto"/>
        <w:bottom w:val="none" w:sz="0" w:space="0" w:color="auto"/>
        <w:right w:val="none" w:sz="0" w:space="0" w:color="auto"/>
      </w:divBdr>
    </w:div>
    <w:div w:id="812408458">
      <w:bodyDiv w:val="1"/>
      <w:marLeft w:val="0"/>
      <w:marRight w:val="0"/>
      <w:marTop w:val="0"/>
      <w:marBottom w:val="0"/>
      <w:divBdr>
        <w:top w:val="none" w:sz="0" w:space="0" w:color="auto"/>
        <w:left w:val="none" w:sz="0" w:space="0" w:color="auto"/>
        <w:bottom w:val="none" w:sz="0" w:space="0" w:color="auto"/>
        <w:right w:val="none" w:sz="0" w:space="0" w:color="auto"/>
      </w:divBdr>
    </w:div>
    <w:div w:id="812411770">
      <w:bodyDiv w:val="1"/>
      <w:marLeft w:val="0"/>
      <w:marRight w:val="0"/>
      <w:marTop w:val="0"/>
      <w:marBottom w:val="0"/>
      <w:divBdr>
        <w:top w:val="none" w:sz="0" w:space="0" w:color="auto"/>
        <w:left w:val="none" w:sz="0" w:space="0" w:color="auto"/>
        <w:bottom w:val="none" w:sz="0" w:space="0" w:color="auto"/>
        <w:right w:val="none" w:sz="0" w:space="0" w:color="auto"/>
      </w:divBdr>
    </w:div>
    <w:div w:id="812671976">
      <w:bodyDiv w:val="1"/>
      <w:marLeft w:val="0"/>
      <w:marRight w:val="0"/>
      <w:marTop w:val="0"/>
      <w:marBottom w:val="0"/>
      <w:divBdr>
        <w:top w:val="none" w:sz="0" w:space="0" w:color="auto"/>
        <w:left w:val="none" w:sz="0" w:space="0" w:color="auto"/>
        <w:bottom w:val="none" w:sz="0" w:space="0" w:color="auto"/>
        <w:right w:val="none" w:sz="0" w:space="0" w:color="auto"/>
      </w:divBdr>
    </w:div>
    <w:div w:id="813258291">
      <w:bodyDiv w:val="1"/>
      <w:marLeft w:val="0"/>
      <w:marRight w:val="0"/>
      <w:marTop w:val="0"/>
      <w:marBottom w:val="0"/>
      <w:divBdr>
        <w:top w:val="none" w:sz="0" w:space="0" w:color="auto"/>
        <w:left w:val="none" w:sz="0" w:space="0" w:color="auto"/>
        <w:bottom w:val="none" w:sz="0" w:space="0" w:color="auto"/>
        <w:right w:val="none" w:sz="0" w:space="0" w:color="auto"/>
      </w:divBdr>
    </w:div>
    <w:div w:id="813445689">
      <w:bodyDiv w:val="1"/>
      <w:marLeft w:val="0"/>
      <w:marRight w:val="0"/>
      <w:marTop w:val="0"/>
      <w:marBottom w:val="0"/>
      <w:divBdr>
        <w:top w:val="none" w:sz="0" w:space="0" w:color="auto"/>
        <w:left w:val="none" w:sz="0" w:space="0" w:color="auto"/>
        <w:bottom w:val="none" w:sz="0" w:space="0" w:color="auto"/>
        <w:right w:val="none" w:sz="0" w:space="0" w:color="auto"/>
      </w:divBdr>
    </w:div>
    <w:div w:id="813644135">
      <w:bodyDiv w:val="1"/>
      <w:marLeft w:val="0"/>
      <w:marRight w:val="0"/>
      <w:marTop w:val="0"/>
      <w:marBottom w:val="0"/>
      <w:divBdr>
        <w:top w:val="none" w:sz="0" w:space="0" w:color="auto"/>
        <w:left w:val="none" w:sz="0" w:space="0" w:color="auto"/>
        <w:bottom w:val="none" w:sz="0" w:space="0" w:color="auto"/>
        <w:right w:val="none" w:sz="0" w:space="0" w:color="auto"/>
      </w:divBdr>
    </w:div>
    <w:div w:id="814027983">
      <w:bodyDiv w:val="1"/>
      <w:marLeft w:val="0"/>
      <w:marRight w:val="0"/>
      <w:marTop w:val="0"/>
      <w:marBottom w:val="0"/>
      <w:divBdr>
        <w:top w:val="none" w:sz="0" w:space="0" w:color="auto"/>
        <w:left w:val="none" w:sz="0" w:space="0" w:color="auto"/>
        <w:bottom w:val="none" w:sz="0" w:space="0" w:color="auto"/>
        <w:right w:val="none" w:sz="0" w:space="0" w:color="auto"/>
      </w:divBdr>
    </w:div>
    <w:div w:id="814293392">
      <w:bodyDiv w:val="1"/>
      <w:marLeft w:val="0"/>
      <w:marRight w:val="0"/>
      <w:marTop w:val="0"/>
      <w:marBottom w:val="0"/>
      <w:divBdr>
        <w:top w:val="none" w:sz="0" w:space="0" w:color="auto"/>
        <w:left w:val="none" w:sz="0" w:space="0" w:color="auto"/>
        <w:bottom w:val="none" w:sz="0" w:space="0" w:color="auto"/>
        <w:right w:val="none" w:sz="0" w:space="0" w:color="auto"/>
      </w:divBdr>
    </w:div>
    <w:div w:id="814687246">
      <w:bodyDiv w:val="1"/>
      <w:marLeft w:val="0"/>
      <w:marRight w:val="0"/>
      <w:marTop w:val="0"/>
      <w:marBottom w:val="0"/>
      <w:divBdr>
        <w:top w:val="none" w:sz="0" w:space="0" w:color="auto"/>
        <w:left w:val="none" w:sz="0" w:space="0" w:color="auto"/>
        <w:bottom w:val="none" w:sz="0" w:space="0" w:color="auto"/>
        <w:right w:val="none" w:sz="0" w:space="0" w:color="auto"/>
      </w:divBdr>
    </w:div>
    <w:div w:id="814876486">
      <w:bodyDiv w:val="1"/>
      <w:marLeft w:val="0"/>
      <w:marRight w:val="0"/>
      <w:marTop w:val="0"/>
      <w:marBottom w:val="0"/>
      <w:divBdr>
        <w:top w:val="none" w:sz="0" w:space="0" w:color="auto"/>
        <w:left w:val="none" w:sz="0" w:space="0" w:color="auto"/>
        <w:bottom w:val="none" w:sz="0" w:space="0" w:color="auto"/>
        <w:right w:val="none" w:sz="0" w:space="0" w:color="auto"/>
      </w:divBdr>
    </w:div>
    <w:div w:id="814907293">
      <w:bodyDiv w:val="1"/>
      <w:marLeft w:val="0"/>
      <w:marRight w:val="0"/>
      <w:marTop w:val="0"/>
      <w:marBottom w:val="0"/>
      <w:divBdr>
        <w:top w:val="none" w:sz="0" w:space="0" w:color="auto"/>
        <w:left w:val="none" w:sz="0" w:space="0" w:color="auto"/>
        <w:bottom w:val="none" w:sz="0" w:space="0" w:color="auto"/>
        <w:right w:val="none" w:sz="0" w:space="0" w:color="auto"/>
      </w:divBdr>
    </w:div>
    <w:div w:id="814955822">
      <w:bodyDiv w:val="1"/>
      <w:marLeft w:val="0"/>
      <w:marRight w:val="0"/>
      <w:marTop w:val="0"/>
      <w:marBottom w:val="0"/>
      <w:divBdr>
        <w:top w:val="none" w:sz="0" w:space="0" w:color="auto"/>
        <w:left w:val="none" w:sz="0" w:space="0" w:color="auto"/>
        <w:bottom w:val="none" w:sz="0" w:space="0" w:color="auto"/>
        <w:right w:val="none" w:sz="0" w:space="0" w:color="auto"/>
      </w:divBdr>
    </w:div>
    <w:div w:id="815147273">
      <w:bodyDiv w:val="1"/>
      <w:marLeft w:val="0"/>
      <w:marRight w:val="0"/>
      <w:marTop w:val="0"/>
      <w:marBottom w:val="0"/>
      <w:divBdr>
        <w:top w:val="none" w:sz="0" w:space="0" w:color="auto"/>
        <w:left w:val="none" w:sz="0" w:space="0" w:color="auto"/>
        <w:bottom w:val="none" w:sz="0" w:space="0" w:color="auto"/>
        <w:right w:val="none" w:sz="0" w:space="0" w:color="auto"/>
      </w:divBdr>
    </w:div>
    <w:div w:id="815335468">
      <w:bodyDiv w:val="1"/>
      <w:marLeft w:val="0"/>
      <w:marRight w:val="0"/>
      <w:marTop w:val="0"/>
      <w:marBottom w:val="0"/>
      <w:divBdr>
        <w:top w:val="none" w:sz="0" w:space="0" w:color="auto"/>
        <w:left w:val="none" w:sz="0" w:space="0" w:color="auto"/>
        <w:bottom w:val="none" w:sz="0" w:space="0" w:color="auto"/>
        <w:right w:val="none" w:sz="0" w:space="0" w:color="auto"/>
      </w:divBdr>
    </w:div>
    <w:div w:id="815343586">
      <w:bodyDiv w:val="1"/>
      <w:marLeft w:val="0"/>
      <w:marRight w:val="0"/>
      <w:marTop w:val="0"/>
      <w:marBottom w:val="0"/>
      <w:divBdr>
        <w:top w:val="none" w:sz="0" w:space="0" w:color="auto"/>
        <w:left w:val="none" w:sz="0" w:space="0" w:color="auto"/>
        <w:bottom w:val="none" w:sz="0" w:space="0" w:color="auto"/>
        <w:right w:val="none" w:sz="0" w:space="0" w:color="auto"/>
      </w:divBdr>
    </w:div>
    <w:div w:id="815413897">
      <w:bodyDiv w:val="1"/>
      <w:marLeft w:val="0"/>
      <w:marRight w:val="0"/>
      <w:marTop w:val="0"/>
      <w:marBottom w:val="0"/>
      <w:divBdr>
        <w:top w:val="none" w:sz="0" w:space="0" w:color="auto"/>
        <w:left w:val="none" w:sz="0" w:space="0" w:color="auto"/>
        <w:bottom w:val="none" w:sz="0" w:space="0" w:color="auto"/>
        <w:right w:val="none" w:sz="0" w:space="0" w:color="auto"/>
      </w:divBdr>
    </w:div>
    <w:div w:id="815876560">
      <w:bodyDiv w:val="1"/>
      <w:marLeft w:val="0"/>
      <w:marRight w:val="0"/>
      <w:marTop w:val="0"/>
      <w:marBottom w:val="0"/>
      <w:divBdr>
        <w:top w:val="none" w:sz="0" w:space="0" w:color="auto"/>
        <w:left w:val="none" w:sz="0" w:space="0" w:color="auto"/>
        <w:bottom w:val="none" w:sz="0" w:space="0" w:color="auto"/>
        <w:right w:val="none" w:sz="0" w:space="0" w:color="auto"/>
      </w:divBdr>
    </w:div>
    <w:div w:id="816340030">
      <w:bodyDiv w:val="1"/>
      <w:marLeft w:val="0"/>
      <w:marRight w:val="0"/>
      <w:marTop w:val="0"/>
      <w:marBottom w:val="0"/>
      <w:divBdr>
        <w:top w:val="none" w:sz="0" w:space="0" w:color="auto"/>
        <w:left w:val="none" w:sz="0" w:space="0" w:color="auto"/>
        <w:bottom w:val="none" w:sz="0" w:space="0" w:color="auto"/>
        <w:right w:val="none" w:sz="0" w:space="0" w:color="auto"/>
      </w:divBdr>
    </w:div>
    <w:div w:id="816453096">
      <w:bodyDiv w:val="1"/>
      <w:marLeft w:val="0"/>
      <w:marRight w:val="0"/>
      <w:marTop w:val="0"/>
      <w:marBottom w:val="0"/>
      <w:divBdr>
        <w:top w:val="none" w:sz="0" w:space="0" w:color="auto"/>
        <w:left w:val="none" w:sz="0" w:space="0" w:color="auto"/>
        <w:bottom w:val="none" w:sz="0" w:space="0" w:color="auto"/>
        <w:right w:val="none" w:sz="0" w:space="0" w:color="auto"/>
      </w:divBdr>
    </w:div>
    <w:div w:id="816534468">
      <w:bodyDiv w:val="1"/>
      <w:marLeft w:val="0"/>
      <w:marRight w:val="0"/>
      <w:marTop w:val="0"/>
      <w:marBottom w:val="0"/>
      <w:divBdr>
        <w:top w:val="none" w:sz="0" w:space="0" w:color="auto"/>
        <w:left w:val="none" w:sz="0" w:space="0" w:color="auto"/>
        <w:bottom w:val="none" w:sz="0" w:space="0" w:color="auto"/>
        <w:right w:val="none" w:sz="0" w:space="0" w:color="auto"/>
      </w:divBdr>
    </w:div>
    <w:div w:id="817235339">
      <w:bodyDiv w:val="1"/>
      <w:marLeft w:val="0"/>
      <w:marRight w:val="0"/>
      <w:marTop w:val="0"/>
      <w:marBottom w:val="0"/>
      <w:divBdr>
        <w:top w:val="none" w:sz="0" w:space="0" w:color="auto"/>
        <w:left w:val="none" w:sz="0" w:space="0" w:color="auto"/>
        <w:bottom w:val="none" w:sz="0" w:space="0" w:color="auto"/>
        <w:right w:val="none" w:sz="0" w:space="0" w:color="auto"/>
      </w:divBdr>
    </w:div>
    <w:div w:id="818152304">
      <w:bodyDiv w:val="1"/>
      <w:marLeft w:val="0"/>
      <w:marRight w:val="0"/>
      <w:marTop w:val="0"/>
      <w:marBottom w:val="0"/>
      <w:divBdr>
        <w:top w:val="none" w:sz="0" w:space="0" w:color="auto"/>
        <w:left w:val="none" w:sz="0" w:space="0" w:color="auto"/>
        <w:bottom w:val="none" w:sz="0" w:space="0" w:color="auto"/>
        <w:right w:val="none" w:sz="0" w:space="0" w:color="auto"/>
      </w:divBdr>
    </w:div>
    <w:div w:id="818618423">
      <w:bodyDiv w:val="1"/>
      <w:marLeft w:val="0"/>
      <w:marRight w:val="0"/>
      <w:marTop w:val="0"/>
      <w:marBottom w:val="0"/>
      <w:divBdr>
        <w:top w:val="none" w:sz="0" w:space="0" w:color="auto"/>
        <w:left w:val="none" w:sz="0" w:space="0" w:color="auto"/>
        <w:bottom w:val="none" w:sz="0" w:space="0" w:color="auto"/>
        <w:right w:val="none" w:sz="0" w:space="0" w:color="auto"/>
      </w:divBdr>
    </w:div>
    <w:div w:id="819732567">
      <w:bodyDiv w:val="1"/>
      <w:marLeft w:val="0"/>
      <w:marRight w:val="0"/>
      <w:marTop w:val="0"/>
      <w:marBottom w:val="0"/>
      <w:divBdr>
        <w:top w:val="none" w:sz="0" w:space="0" w:color="auto"/>
        <w:left w:val="none" w:sz="0" w:space="0" w:color="auto"/>
        <w:bottom w:val="none" w:sz="0" w:space="0" w:color="auto"/>
        <w:right w:val="none" w:sz="0" w:space="0" w:color="auto"/>
      </w:divBdr>
    </w:div>
    <w:div w:id="820343539">
      <w:bodyDiv w:val="1"/>
      <w:marLeft w:val="0"/>
      <w:marRight w:val="0"/>
      <w:marTop w:val="0"/>
      <w:marBottom w:val="0"/>
      <w:divBdr>
        <w:top w:val="none" w:sz="0" w:space="0" w:color="auto"/>
        <w:left w:val="none" w:sz="0" w:space="0" w:color="auto"/>
        <w:bottom w:val="none" w:sz="0" w:space="0" w:color="auto"/>
        <w:right w:val="none" w:sz="0" w:space="0" w:color="auto"/>
      </w:divBdr>
    </w:div>
    <w:div w:id="821116236">
      <w:bodyDiv w:val="1"/>
      <w:marLeft w:val="0"/>
      <w:marRight w:val="0"/>
      <w:marTop w:val="0"/>
      <w:marBottom w:val="0"/>
      <w:divBdr>
        <w:top w:val="none" w:sz="0" w:space="0" w:color="auto"/>
        <w:left w:val="none" w:sz="0" w:space="0" w:color="auto"/>
        <w:bottom w:val="none" w:sz="0" w:space="0" w:color="auto"/>
        <w:right w:val="none" w:sz="0" w:space="0" w:color="auto"/>
      </w:divBdr>
    </w:div>
    <w:div w:id="821435568">
      <w:bodyDiv w:val="1"/>
      <w:marLeft w:val="0"/>
      <w:marRight w:val="0"/>
      <w:marTop w:val="0"/>
      <w:marBottom w:val="0"/>
      <w:divBdr>
        <w:top w:val="none" w:sz="0" w:space="0" w:color="auto"/>
        <w:left w:val="none" w:sz="0" w:space="0" w:color="auto"/>
        <w:bottom w:val="none" w:sz="0" w:space="0" w:color="auto"/>
        <w:right w:val="none" w:sz="0" w:space="0" w:color="auto"/>
      </w:divBdr>
    </w:div>
    <w:div w:id="821510211">
      <w:bodyDiv w:val="1"/>
      <w:marLeft w:val="0"/>
      <w:marRight w:val="0"/>
      <w:marTop w:val="0"/>
      <w:marBottom w:val="0"/>
      <w:divBdr>
        <w:top w:val="none" w:sz="0" w:space="0" w:color="auto"/>
        <w:left w:val="none" w:sz="0" w:space="0" w:color="auto"/>
        <w:bottom w:val="none" w:sz="0" w:space="0" w:color="auto"/>
        <w:right w:val="none" w:sz="0" w:space="0" w:color="auto"/>
      </w:divBdr>
    </w:div>
    <w:div w:id="821890140">
      <w:bodyDiv w:val="1"/>
      <w:marLeft w:val="0"/>
      <w:marRight w:val="0"/>
      <w:marTop w:val="0"/>
      <w:marBottom w:val="0"/>
      <w:divBdr>
        <w:top w:val="none" w:sz="0" w:space="0" w:color="auto"/>
        <w:left w:val="none" w:sz="0" w:space="0" w:color="auto"/>
        <w:bottom w:val="none" w:sz="0" w:space="0" w:color="auto"/>
        <w:right w:val="none" w:sz="0" w:space="0" w:color="auto"/>
      </w:divBdr>
    </w:div>
    <w:div w:id="822114783">
      <w:bodyDiv w:val="1"/>
      <w:marLeft w:val="0"/>
      <w:marRight w:val="0"/>
      <w:marTop w:val="0"/>
      <w:marBottom w:val="0"/>
      <w:divBdr>
        <w:top w:val="none" w:sz="0" w:space="0" w:color="auto"/>
        <w:left w:val="none" w:sz="0" w:space="0" w:color="auto"/>
        <w:bottom w:val="none" w:sz="0" w:space="0" w:color="auto"/>
        <w:right w:val="none" w:sz="0" w:space="0" w:color="auto"/>
      </w:divBdr>
    </w:div>
    <w:div w:id="822357343">
      <w:bodyDiv w:val="1"/>
      <w:marLeft w:val="0"/>
      <w:marRight w:val="0"/>
      <w:marTop w:val="0"/>
      <w:marBottom w:val="0"/>
      <w:divBdr>
        <w:top w:val="none" w:sz="0" w:space="0" w:color="auto"/>
        <w:left w:val="none" w:sz="0" w:space="0" w:color="auto"/>
        <w:bottom w:val="none" w:sz="0" w:space="0" w:color="auto"/>
        <w:right w:val="none" w:sz="0" w:space="0" w:color="auto"/>
      </w:divBdr>
    </w:div>
    <w:div w:id="822812315">
      <w:bodyDiv w:val="1"/>
      <w:marLeft w:val="0"/>
      <w:marRight w:val="0"/>
      <w:marTop w:val="0"/>
      <w:marBottom w:val="0"/>
      <w:divBdr>
        <w:top w:val="none" w:sz="0" w:space="0" w:color="auto"/>
        <w:left w:val="none" w:sz="0" w:space="0" w:color="auto"/>
        <w:bottom w:val="none" w:sz="0" w:space="0" w:color="auto"/>
        <w:right w:val="none" w:sz="0" w:space="0" w:color="auto"/>
      </w:divBdr>
    </w:div>
    <w:div w:id="822819991">
      <w:bodyDiv w:val="1"/>
      <w:marLeft w:val="0"/>
      <w:marRight w:val="0"/>
      <w:marTop w:val="0"/>
      <w:marBottom w:val="0"/>
      <w:divBdr>
        <w:top w:val="none" w:sz="0" w:space="0" w:color="auto"/>
        <w:left w:val="none" w:sz="0" w:space="0" w:color="auto"/>
        <w:bottom w:val="none" w:sz="0" w:space="0" w:color="auto"/>
        <w:right w:val="none" w:sz="0" w:space="0" w:color="auto"/>
      </w:divBdr>
    </w:div>
    <w:div w:id="822820114">
      <w:bodyDiv w:val="1"/>
      <w:marLeft w:val="0"/>
      <w:marRight w:val="0"/>
      <w:marTop w:val="0"/>
      <w:marBottom w:val="0"/>
      <w:divBdr>
        <w:top w:val="none" w:sz="0" w:space="0" w:color="auto"/>
        <w:left w:val="none" w:sz="0" w:space="0" w:color="auto"/>
        <w:bottom w:val="none" w:sz="0" w:space="0" w:color="auto"/>
        <w:right w:val="none" w:sz="0" w:space="0" w:color="auto"/>
      </w:divBdr>
    </w:div>
    <w:div w:id="823087026">
      <w:bodyDiv w:val="1"/>
      <w:marLeft w:val="0"/>
      <w:marRight w:val="0"/>
      <w:marTop w:val="0"/>
      <w:marBottom w:val="0"/>
      <w:divBdr>
        <w:top w:val="none" w:sz="0" w:space="0" w:color="auto"/>
        <w:left w:val="none" w:sz="0" w:space="0" w:color="auto"/>
        <w:bottom w:val="none" w:sz="0" w:space="0" w:color="auto"/>
        <w:right w:val="none" w:sz="0" w:space="0" w:color="auto"/>
      </w:divBdr>
    </w:div>
    <w:div w:id="823164561">
      <w:bodyDiv w:val="1"/>
      <w:marLeft w:val="0"/>
      <w:marRight w:val="0"/>
      <w:marTop w:val="0"/>
      <w:marBottom w:val="0"/>
      <w:divBdr>
        <w:top w:val="none" w:sz="0" w:space="0" w:color="auto"/>
        <w:left w:val="none" w:sz="0" w:space="0" w:color="auto"/>
        <w:bottom w:val="none" w:sz="0" w:space="0" w:color="auto"/>
        <w:right w:val="none" w:sz="0" w:space="0" w:color="auto"/>
      </w:divBdr>
    </w:div>
    <w:div w:id="823202866">
      <w:bodyDiv w:val="1"/>
      <w:marLeft w:val="0"/>
      <w:marRight w:val="0"/>
      <w:marTop w:val="0"/>
      <w:marBottom w:val="0"/>
      <w:divBdr>
        <w:top w:val="none" w:sz="0" w:space="0" w:color="auto"/>
        <w:left w:val="none" w:sz="0" w:space="0" w:color="auto"/>
        <w:bottom w:val="none" w:sz="0" w:space="0" w:color="auto"/>
        <w:right w:val="none" w:sz="0" w:space="0" w:color="auto"/>
      </w:divBdr>
    </w:div>
    <w:div w:id="823206055">
      <w:bodyDiv w:val="1"/>
      <w:marLeft w:val="0"/>
      <w:marRight w:val="0"/>
      <w:marTop w:val="0"/>
      <w:marBottom w:val="0"/>
      <w:divBdr>
        <w:top w:val="none" w:sz="0" w:space="0" w:color="auto"/>
        <w:left w:val="none" w:sz="0" w:space="0" w:color="auto"/>
        <w:bottom w:val="none" w:sz="0" w:space="0" w:color="auto"/>
        <w:right w:val="none" w:sz="0" w:space="0" w:color="auto"/>
      </w:divBdr>
    </w:div>
    <w:div w:id="823470418">
      <w:bodyDiv w:val="1"/>
      <w:marLeft w:val="0"/>
      <w:marRight w:val="0"/>
      <w:marTop w:val="0"/>
      <w:marBottom w:val="0"/>
      <w:divBdr>
        <w:top w:val="none" w:sz="0" w:space="0" w:color="auto"/>
        <w:left w:val="none" w:sz="0" w:space="0" w:color="auto"/>
        <w:bottom w:val="none" w:sz="0" w:space="0" w:color="auto"/>
        <w:right w:val="none" w:sz="0" w:space="0" w:color="auto"/>
      </w:divBdr>
    </w:div>
    <w:div w:id="823661079">
      <w:bodyDiv w:val="1"/>
      <w:marLeft w:val="0"/>
      <w:marRight w:val="0"/>
      <w:marTop w:val="0"/>
      <w:marBottom w:val="0"/>
      <w:divBdr>
        <w:top w:val="none" w:sz="0" w:space="0" w:color="auto"/>
        <w:left w:val="none" w:sz="0" w:space="0" w:color="auto"/>
        <w:bottom w:val="none" w:sz="0" w:space="0" w:color="auto"/>
        <w:right w:val="none" w:sz="0" w:space="0" w:color="auto"/>
      </w:divBdr>
    </w:div>
    <w:div w:id="824125773">
      <w:bodyDiv w:val="1"/>
      <w:marLeft w:val="0"/>
      <w:marRight w:val="0"/>
      <w:marTop w:val="0"/>
      <w:marBottom w:val="0"/>
      <w:divBdr>
        <w:top w:val="none" w:sz="0" w:space="0" w:color="auto"/>
        <w:left w:val="none" w:sz="0" w:space="0" w:color="auto"/>
        <w:bottom w:val="none" w:sz="0" w:space="0" w:color="auto"/>
        <w:right w:val="none" w:sz="0" w:space="0" w:color="auto"/>
      </w:divBdr>
    </w:div>
    <w:div w:id="826748516">
      <w:bodyDiv w:val="1"/>
      <w:marLeft w:val="0"/>
      <w:marRight w:val="0"/>
      <w:marTop w:val="0"/>
      <w:marBottom w:val="0"/>
      <w:divBdr>
        <w:top w:val="none" w:sz="0" w:space="0" w:color="auto"/>
        <w:left w:val="none" w:sz="0" w:space="0" w:color="auto"/>
        <w:bottom w:val="none" w:sz="0" w:space="0" w:color="auto"/>
        <w:right w:val="none" w:sz="0" w:space="0" w:color="auto"/>
      </w:divBdr>
    </w:div>
    <w:div w:id="827016344">
      <w:bodyDiv w:val="1"/>
      <w:marLeft w:val="0"/>
      <w:marRight w:val="0"/>
      <w:marTop w:val="0"/>
      <w:marBottom w:val="0"/>
      <w:divBdr>
        <w:top w:val="none" w:sz="0" w:space="0" w:color="auto"/>
        <w:left w:val="none" w:sz="0" w:space="0" w:color="auto"/>
        <w:bottom w:val="none" w:sz="0" w:space="0" w:color="auto"/>
        <w:right w:val="none" w:sz="0" w:space="0" w:color="auto"/>
      </w:divBdr>
    </w:div>
    <w:div w:id="827554008">
      <w:bodyDiv w:val="1"/>
      <w:marLeft w:val="0"/>
      <w:marRight w:val="0"/>
      <w:marTop w:val="0"/>
      <w:marBottom w:val="0"/>
      <w:divBdr>
        <w:top w:val="none" w:sz="0" w:space="0" w:color="auto"/>
        <w:left w:val="none" w:sz="0" w:space="0" w:color="auto"/>
        <w:bottom w:val="none" w:sz="0" w:space="0" w:color="auto"/>
        <w:right w:val="none" w:sz="0" w:space="0" w:color="auto"/>
      </w:divBdr>
    </w:div>
    <w:div w:id="828642792">
      <w:bodyDiv w:val="1"/>
      <w:marLeft w:val="0"/>
      <w:marRight w:val="0"/>
      <w:marTop w:val="0"/>
      <w:marBottom w:val="0"/>
      <w:divBdr>
        <w:top w:val="none" w:sz="0" w:space="0" w:color="auto"/>
        <w:left w:val="none" w:sz="0" w:space="0" w:color="auto"/>
        <w:bottom w:val="none" w:sz="0" w:space="0" w:color="auto"/>
        <w:right w:val="none" w:sz="0" w:space="0" w:color="auto"/>
      </w:divBdr>
    </w:div>
    <w:div w:id="828713951">
      <w:bodyDiv w:val="1"/>
      <w:marLeft w:val="0"/>
      <w:marRight w:val="0"/>
      <w:marTop w:val="0"/>
      <w:marBottom w:val="0"/>
      <w:divBdr>
        <w:top w:val="none" w:sz="0" w:space="0" w:color="auto"/>
        <w:left w:val="none" w:sz="0" w:space="0" w:color="auto"/>
        <w:bottom w:val="none" w:sz="0" w:space="0" w:color="auto"/>
        <w:right w:val="none" w:sz="0" w:space="0" w:color="auto"/>
      </w:divBdr>
    </w:div>
    <w:div w:id="828979771">
      <w:bodyDiv w:val="1"/>
      <w:marLeft w:val="0"/>
      <w:marRight w:val="0"/>
      <w:marTop w:val="0"/>
      <w:marBottom w:val="0"/>
      <w:divBdr>
        <w:top w:val="none" w:sz="0" w:space="0" w:color="auto"/>
        <w:left w:val="none" w:sz="0" w:space="0" w:color="auto"/>
        <w:bottom w:val="none" w:sz="0" w:space="0" w:color="auto"/>
        <w:right w:val="none" w:sz="0" w:space="0" w:color="auto"/>
      </w:divBdr>
    </w:div>
    <w:div w:id="829099498">
      <w:bodyDiv w:val="1"/>
      <w:marLeft w:val="0"/>
      <w:marRight w:val="0"/>
      <w:marTop w:val="0"/>
      <w:marBottom w:val="0"/>
      <w:divBdr>
        <w:top w:val="none" w:sz="0" w:space="0" w:color="auto"/>
        <w:left w:val="none" w:sz="0" w:space="0" w:color="auto"/>
        <w:bottom w:val="none" w:sz="0" w:space="0" w:color="auto"/>
        <w:right w:val="none" w:sz="0" w:space="0" w:color="auto"/>
      </w:divBdr>
    </w:div>
    <w:div w:id="829563376">
      <w:bodyDiv w:val="1"/>
      <w:marLeft w:val="0"/>
      <w:marRight w:val="0"/>
      <w:marTop w:val="0"/>
      <w:marBottom w:val="0"/>
      <w:divBdr>
        <w:top w:val="none" w:sz="0" w:space="0" w:color="auto"/>
        <w:left w:val="none" w:sz="0" w:space="0" w:color="auto"/>
        <w:bottom w:val="none" w:sz="0" w:space="0" w:color="auto"/>
        <w:right w:val="none" w:sz="0" w:space="0" w:color="auto"/>
      </w:divBdr>
    </w:div>
    <w:div w:id="830176054">
      <w:bodyDiv w:val="1"/>
      <w:marLeft w:val="0"/>
      <w:marRight w:val="0"/>
      <w:marTop w:val="0"/>
      <w:marBottom w:val="0"/>
      <w:divBdr>
        <w:top w:val="none" w:sz="0" w:space="0" w:color="auto"/>
        <w:left w:val="none" w:sz="0" w:space="0" w:color="auto"/>
        <w:bottom w:val="none" w:sz="0" w:space="0" w:color="auto"/>
        <w:right w:val="none" w:sz="0" w:space="0" w:color="auto"/>
      </w:divBdr>
    </w:div>
    <w:div w:id="830222894">
      <w:bodyDiv w:val="1"/>
      <w:marLeft w:val="0"/>
      <w:marRight w:val="0"/>
      <w:marTop w:val="0"/>
      <w:marBottom w:val="0"/>
      <w:divBdr>
        <w:top w:val="none" w:sz="0" w:space="0" w:color="auto"/>
        <w:left w:val="none" w:sz="0" w:space="0" w:color="auto"/>
        <w:bottom w:val="none" w:sz="0" w:space="0" w:color="auto"/>
        <w:right w:val="none" w:sz="0" w:space="0" w:color="auto"/>
      </w:divBdr>
    </w:div>
    <w:div w:id="830410261">
      <w:bodyDiv w:val="1"/>
      <w:marLeft w:val="0"/>
      <w:marRight w:val="0"/>
      <w:marTop w:val="0"/>
      <w:marBottom w:val="0"/>
      <w:divBdr>
        <w:top w:val="none" w:sz="0" w:space="0" w:color="auto"/>
        <w:left w:val="none" w:sz="0" w:space="0" w:color="auto"/>
        <w:bottom w:val="none" w:sz="0" w:space="0" w:color="auto"/>
        <w:right w:val="none" w:sz="0" w:space="0" w:color="auto"/>
      </w:divBdr>
    </w:div>
    <w:div w:id="831261315">
      <w:bodyDiv w:val="1"/>
      <w:marLeft w:val="0"/>
      <w:marRight w:val="0"/>
      <w:marTop w:val="0"/>
      <w:marBottom w:val="0"/>
      <w:divBdr>
        <w:top w:val="none" w:sz="0" w:space="0" w:color="auto"/>
        <w:left w:val="none" w:sz="0" w:space="0" w:color="auto"/>
        <w:bottom w:val="none" w:sz="0" w:space="0" w:color="auto"/>
        <w:right w:val="none" w:sz="0" w:space="0" w:color="auto"/>
      </w:divBdr>
    </w:div>
    <w:div w:id="831407986">
      <w:bodyDiv w:val="1"/>
      <w:marLeft w:val="0"/>
      <w:marRight w:val="0"/>
      <w:marTop w:val="0"/>
      <w:marBottom w:val="0"/>
      <w:divBdr>
        <w:top w:val="none" w:sz="0" w:space="0" w:color="auto"/>
        <w:left w:val="none" w:sz="0" w:space="0" w:color="auto"/>
        <w:bottom w:val="none" w:sz="0" w:space="0" w:color="auto"/>
        <w:right w:val="none" w:sz="0" w:space="0" w:color="auto"/>
      </w:divBdr>
    </w:div>
    <w:div w:id="831608165">
      <w:bodyDiv w:val="1"/>
      <w:marLeft w:val="0"/>
      <w:marRight w:val="0"/>
      <w:marTop w:val="0"/>
      <w:marBottom w:val="0"/>
      <w:divBdr>
        <w:top w:val="none" w:sz="0" w:space="0" w:color="auto"/>
        <w:left w:val="none" w:sz="0" w:space="0" w:color="auto"/>
        <w:bottom w:val="none" w:sz="0" w:space="0" w:color="auto"/>
        <w:right w:val="none" w:sz="0" w:space="0" w:color="auto"/>
      </w:divBdr>
    </w:div>
    <w:div w:id="831799153">
      <w:bodyDiv w:val="1"/>
      <w:marLeft w:val="0"/>
      <w:marRight w:val="0"/>
      <w:marTop w:val="0"/>
      <w:marBottom w:val="0"/>
      <w:divBdr>
        <w:top w:val="none" w:sz="0" w:space="0" w:color="auto"/>
        <w:left w:val="none" w:sz="0" w:space="0" w:color="auto"/>
        <w:bottom w:val="none" w:sz="0" w:space="0" w:color="auto"/>
        <w:right w:val="none" w:sz="0" w:space="0" w:color="auto"/>
      </w:divBdr>
    </w:div>
    <w:div w:id="832069287">
      <w:bodyDiv w:val="1"/>
      <w:marLeft w:val="0"/>
      <w:marRight w:val="0"/>
      <w:marTop w:val="0"/>
      <w:marBottom w:val="0"/>
      <w:divBdr>
        <w:top w:val="none" w:sz="0" w:space="0" w:color="auto"/>
        <w:left w:val="none" w:sz="0" w:space="0" w:color="auto"/>
        <w:bottom w:val="none" w:sz="0" w:space="0" w:color="auto"/>
        <w:right w:val="none" w:sz="0" w:space="0" w:color="auto"/>
      </w:divBdr>
    </w:div>
    <w:div w:id="832525812">
      <w:bodyDiv w:val="1"/>
      <w:marLeft w:val="0"/>
      <w:marRight w:val="0"/>
      <w:marTop w:val="0"/>
      <w:marBottom w:val="0"/>
      <w:divBdr>
        <w:top w:val="none" w:sz="0" w:space="0" w:color="auto"/>
        <w:left w:val="none" w:sz="0" w:space="0" w:color="auto"/>
        <w:bottom w:val="none" w:sz="0" w:space="0" w:color="auto"/>
        <w:right w:val="none" w:sz="0" w:space="0" w:color="auto"/>
      </w:divBdr>
    </w:div>
    <w:div w:id="832650087">
      <w:bodyDiv w:val="1"/>
      <w:marLeft w:val="0"/>
      <w:marRight w:val="0"/>
      <w:marTop w:val="0"/>
      <w:marBottom w:val="0"/>
      <w:divBdr>
        <w:top w:val="none" w:sz="0" w:space="0" w:color="auto"/>
        <w:left w:val="none" w:sz="0" w:space="0" w:color="auto"/>
        <w:bottom w:val="none" w:sz="0" w:space="0" w:color="auto"/>
        <w:right w:val="none" w:sz="0" w:space="0" w:color="auto"/>
      </w:divBdr>
    </w:div>
    <w:div w:id="832794945">
      <w:bodyDiv w:val="1"/>
      <w:marLeft w:val="0"/>
      <w:marRight w:val="0"/>
      <w:marTop w:val="0"/>
      <w:marBottom w:val="0"/>
      <w:divBdr>
        <w:top w:val="none" w:sz="0" w:space="0" w:color="auto"/>
        <w:left w:val="none" w:sz="0" w:space="0" w:color="auto"/>
        <w:bottom w:val="none" w:sz="0" w:space="0" w:color="auto"/>
        <w:right w:val="none" w:sz="0" w:space="0" w:color="auto"/>
      </w:divBdr>
    </w:div>
    <w:div w:id="833572489">
      <w:bodyDiv w:val="1"/>
      <w:marLeft w:val="0"/>
      <w:marRight w:val="0"/>
      <w:marTop w:val="0"/>
      <w:marBottom w:val="0"/>
      <w:divBdr>
        <w:top w:val="none" w:sz="0" w:space="0" w:color="auto"/>
        <w:left w:val="none" w:sz="0" w:space="0" w:color="auto"/>
        <w:bottom w:val="none" w:sz="0" w:space="0" w:color="auto"/>
        <w:right w:val="none" w:sz="0" w:space="0" w:color="auto"/>
      </w:divBdr>
    </w:div>
    <w:div w:id="834035907">
      <w:bodyDiv w:val="1"/>
      <w:marLeft w:val="0"/>
      <w:marRight w:val="0"/>
      <w:marTop w:val="0"/>
      <w:marBottom w:val="0"/>
      <w:divBdr>
        <w:top w:val="none" w:sz="0" w:space="0" w:color="auto"/>
        <w:left w:val="none" w:sz="0" w:space="0" w:color="auto"/>
        <w:bottom w:val="none" w:sz="0" w:space="0" w:color="auto"/>
        <w:right w:val="none" w:sz="0" w:space="0" w:color="auto"/>
      </w:divBdr>
    </w:div>
    <w:div w:id="834222874">
      <w:bodyDiv w:val="1"/>
      <w:marLeft w:val="0"/>
      <w:marRight w:val="0"/>
      <w:marTop w:val="0"/>
      <w:marBottom w:val="0"/>
      <w:divBdr>
        <w:top w:val="none" w:sz="0" w:space="0" w:color="auto"/>
        <w:left w:val="none" w:sz="0" w:space="0" w:color="auto"/>
        <w:bottom w:val="none" w:sz="0" w:space="0" w:color="auto"/>
        <w:right w:val="none" w:sz="0" w:space="0" w:color="auto"/>
      </w:divBdr>
    </w:div>
    <w:div w:id="834496739">
      <w:bodyDiv w:val="1"/>
      <w:marLeft w:val="0"/>
      <w:marRight w:val="0"/>
      <w:marTop w:val="0"/>
      <w:marBottom w:val="0"/>
      <w:divBdr>
        <w:top w:val="none" w:sz="0" w:space="0" w:color="auto"/>
        <w:left w:val="none" w:sz="0" w:space="0" w:color="auto"/>
        <w:bottom w:val="none" w:sz="0" w:space="0" w:color="auto"/>
        <w:right w:val="none" w:sz="0" w:space="0" w:color="auto"/>
      </w:divBdr>
    </w:div>
    <w:div w:id="834535669">
      <w:bodyDiv w:val="1"/>
      <w:marLeft w:val="0"/>
      <w:marRight w:val="0"/>
      <w:marTop w:val="0"/>
      <w:marBottom w:val="0"/>
      <w:divBdr>
        <w:top w:val="none" w:sz="0" w:space="0" w:color="auto"/>
        <w:left w:val="none" w:sz="0" w:space="0" w:color="auto"/>
        <w:bottom w:val="none" w:sz="0" w:space="0" w:color="auto"/>
        <w:right w:val="none" w:sz="0" w:space="0" w:color="auto"/>
      </w:divBdr>
    </w:div>
    <w:div w:id="834757874">
      <w:bodyDiv w:val="1"/>
      <w:marLeft w:val="0"/>
      <w:marRight w:val="0"/>
      <w:marTop w:val="0"/>
      <w:marBottom w:val="0"/>
      <w:divBdr>
        <w:top w:val="none" w:sz="0" w:space="0" w:color="auto"/>
        <w:left w:val="none" w:sz="0" w:space="0" w:color="auto"/>
        <w:bottom w:val="none" w:sz="0" w:space="0" w:color="auto"/>
        <w:right w:val="none" w:sz="0" w:space="0" w:color="auto"/>
      </w:divBdr>
    </w:div>
    <w:div w:id="834883058">
      <w:bodyDiv w:val="1"/>
      <w:marLeft w:val="0"/>
      <w:marRight w:val="0"/>
      <w:marTop w:val="0"/>
      <w:marBottom w:val="0"/>
      <w:divBdr>
        <w:top w:val="none" w:sz="0" w:space="0" w:color="auto"/>
        <w:left w:val="none" w:sz="0" w:space="0" w:color="auto"/>
        <w:bottom w:val="none" w:sz="0" w:space="0" w:color="auto"/>
        <w:right w:val="none" w:sz="0" w:space="0" w:color="auto"/>
      </w:divBdr>
    </w:div>
    <w:div w:id="835071824">
      <w:bodyDiv w:val="1"/>
      <w:marLeft w:val="0"/>
      <w:marRight w:val="0"/>
      <w:marTop w:val="0"/>
      <w:marBottom w:val="0"/>
      <w:divBdr>
        <w:top w:val="none" w:sz="0" w:space="0" w:color="auto"/>
        <w:left w:val="none" w:sz="0" w:space="0" w:color="auto"/>
        <w:bottom w:val="none" w:sz="0" w:space="0" w:color="auto"/>
        <w:right w:val="none" w:sz="0" w:space="0" w:color="auto"/>
      </w:divBdr>
    </w:div>
    <w:div w:id="835341254">
      <w:bodyDiv w:val="1"/>
      <w:marLeft w:val="0"/>
      <w:marRight w:val="0"/>
      <w:marTop w:val="0"/>
      <w:marBottom w:val="0"/>
      <w:divBdr>
        <w:top w:val="none" w:sz="0" w:space="0" w:color="auto"/>
        <w:left w:val="none" w:sz="0" w:space="0" w:color="auto"/>
        <w:bottom w:val="none" w:sz="0" w:space="0" w:color="auto"/>
        <w:right w:val="none" w:sz="0" w:space="0" w:color="auto"/>
      </w:divBdr>
    </w:div>
    <w:div w:id="835342364">
      <w:bodyDiv w:val="1"/>
      <w:marLeft w:val="0"/>
      <w:marRight w:val="0"/>
      <w:marTop w:val="0"/>
      <w:marBottom w:val="0"/>
      <w:divBdr>
        <w:top w:val="none" w:sz="0" w:space="0" w:color="auto"/>
        <w:left w:val="none" w:sz="0" w:space="0" w:color="auto"/>
        <w:bottom w:val="none" w:sz="0" w:space="0" w:color="auto"/>
        <w:right w:val="none" w:sz="0" w:space="0" w:color="auto"/>
      </w:divBdr>
    </w:div>
    <w:div w:id="836771812">
      <w:bodyDiv w:val="1"/>
      <w:marLeft w:val="0"/>
      <w:marRight w:val="0"/>
      <w:marTop w:val="0"/>
      <w:marBottom w:val="0"/>
      <w:divBdr>
        <w:top w:val="none" w:sz="0" w:space="0" w:color="auto"/>
        <w:left w:val="none" w:sz="0" w:space="0" w:color="auto"/>
        <w:bottom w:val="none" w:sz="0" w:space="0" w:color="auto"/>
        <w:right w:val="none" w:sz="0" w:space="0" w:color="auto"/>
      </w:divBdr>
    </w:div>
    <w:div w:id="837230686">
      <w:bodyDiv w:val="1"/>
      <w:marLeft w:val="0"/>
      <w:marRight w:val="0"/>
      <w:marTop w:val="0"/>
      <w:marBottom w:val="0"/>
      <w:divBdr>
        <w:top w:val="none" w:sz="0" w:space="0" w:color="auto"/>
        <w:left w:val="none" w:sz="0" w:space="0" w:color="auto"/>
        <w:bottom w:val="none" w:sz="0" w:space="0" w:color="auto"/>
        <w:right w:val="none" w:sz="0" w:space="0" w:color="auto"/>
      </w:divBdr>
    </w:div>
    <w:div w:id="837236090">
      <w:bodyDiv w:val="1"/>
      <w:marLeft w:val="0"/>
      <w:marRight w:val="0"/>
      <w:marTop w:val="0"/>
      <w:marBottom w:val="0"/>
      <w:divBdr>
        <w:top w:val="none" w:sz="0" w:space="0" w:color="auto"/>
        <w:left w:val="none" w:sz="0" w:space="0" w:color="auto"/>
        <w:bottom w:val="none" w:sz="0" w:space="0" w:color="auto"/>
        <w:right w:val="none" w:sz="0" w:space="0" w:color="auto"/>
      </w:divBdr>
    </w:div>
    <w:div w:id="837575931">
      <w:bodyDiv w:val="1"/>
      <w:marLeft w:val="0"/>
      <w:marRight w:val="0"/>
      <w:marTop w:val="0"/>
      <w:marBottom w:val="0"/>
      <w:divBdr>
        <w:top w:val="none" w:sz="0" w:space="0" w:color="auto"/>
        <w:left w:val="none" w:sz="0" w:space="0" w:color="auto"/>
        <w:bottom w:val="none" w:sz="0" w:space="0" w:color="auto"/>
        <w:right w:val="none" w:sz="0" w:space="0" w:color="auto"/>
      </w:divBdr>
    </w:div>
    <w:div w:id="837964349">
      <w:bodyDiv w:val="1"/>
      <w:marLeft w:val="0"/>
      <w:marRight w:val="0"/>
      <w:marTop w:val="0"/>
      <w:marBottom w:val="0"/>
      <w:divBdr>
        <w:top w:val="none" w:sz="0" w:space="0" w:color="auto"/>
        <w:left w:val="none" w:sz="0" w:space="0" w:color="auto"/>
        <w:bottom w:val="none" w:sz="0" w:space="0" w:color="auto"/>
        <w:right w:val="none" w:sz="0" w:space="0" w:color="auto"/>
      </w:divBdr>
    </w:div>
    <w:div w:id="839463484">
      <w:bodyDiv w:val="1"/>
      <w:marLeft w:val="0"/>
      <w:marRight w:val="0"/>
      <w:marTop w:val="0"/>
      <w:marBottom w:val="0"/>
      <w:divBdr>
        <w:top w:val="none" w:sz="0" w:space="0" w:color="auto"/>
        <w:left w:val="none" w:sz="0" w:space="0" w:color="auto"/>
        <w:bottom w:val="none" w:sz="0" w:space="0" w:color="auto"/>
        <w:right w:val="none" w:sz="0" w:space="0" w:color="auto"/>
      </w:divBdr>
    </w:div>
    <w:div w:id="839660817">
      <w:bodyDiv w:val="1"/>
      <w:marLeft w:val="0"/>
      <w:marRight w:val="0"/>
      <w:marTop w:val="0"/>
      <w:marBottom w:val="0"/>
      <w:divBdr>
        <w:top w:val="none" w:sz="0" w:space="0" w:color="auto"/>
        <w:left w:val="none" w:sz="0" w:space="0" w:color="auto"/>
        <w:bottom w:val="none" w:sz="0" w:space="0" w:color="auto"/>
        <w:right w:val="none" w:sz="0" w:space="0" w:color="auto"/>
      </w:divBdr>
    </w:div>
    <w:div w:id="839664805">
      <w:bodyDiv w:val="1"/>
      <w:marLeft w:val="0"/>
      <w:marRight w:val="0"/>
      <w:marTop w:val="0"/>
      <w:marBottom w:val="0"/>
      <w:divBdr>
        <w:top w:val="none" w:sz="0" w:space="0" w:color="auto"/>
        <w:left w:val="none" w:sz="0" w:space="0" w:color="auto"/>
        <w:bottom w:val="none" w:sz="0" w:space="0" w:color="auto"/>
        <w:right w:val="none" w:sz="0" w:space="0" w:color="auto"/>
      </w:divBdr>
    </w:div>
    <w:div w:id="840391946">
      <w:bodyDiv w:val="1"/>
      <w:marLeft w:val="0"/>
      <w:marRight w:val="0"/>
      <w:marTop w:val="0"/>
      <w:marBottom w:val="0"/>
      <w:divBdr>
        <w:top w:val="none" w:sz="0" w:space="0" w:color="auto"/>
        <w:left w:val="none" w:sz="0" w:space="0" w:color="auto"/>
        <w:bottom w:val="none" w:sz="0" w:space="0" w:color="auto"/>
        <w:right w:val="none" w:sz="0" w:space="0" w:color="auto"/>
      </w:divBdr>
    </w:div>
    <w:div w:id="842280376">
      <w:bodyDiv w:val="1"/>
      <w:marLeft w:val="0"/>
      <w:marRight w:val="0"/>
      <w:marTop w:val="0"/>
      <w:marBottom w:val="0"/>
      <w:divBdr>
        <w:top w:val="none" w:sz="0" w:space="0" w:color="auto"/>
        <w:left w:val="none" w:sz="0" w:space="0" w:color="auto"/>
        <w:bottom w:val="none" w:sz="0" w:space="0" w:color="auto"/>
        <w:right w:val="none" w:sz="0" w:space="0" w:color="auto"/>
      </w:divBdr>
    </w:div>
    <w:div w:id="842358236">
      <w:bodyDiv w:val="1"/>
      <w:marLeft w:val="0"/>
      <w:marRight w:val="0"/>
      <w:marTop w:val="0"/>
      <w:marBottom w:val="0"/>
      <w:divBdr>
        <w:top w:val="none" w:sz="0" w:space="0" w:color="auto"/>
        <w:left w:val="none" w:sz="0" w:space="0" w:color="auto"/>
        <w:bottom w:val="none" w:sz="0" w:space="0" w:color="auto"/>
        <w:right w:val="none" w:sz="0" w:space="0" w:color="auto"/>
      </w:divBdr>
    </w:div>
    <w:div w:id="842471857">
      <w:bodyDiv w:val="1"/>
      <w:marLeft w:val="0"/>
      <w:marRight w:val="0"/>
      <w:marTop w:val="0"/>
      <w:marBottom w:val="0"/>
      <w:divBdr>
        <w:top w:val="none" w:sz="0" w:space="0" w:color="auto"/>
        <w:left w:val="none" w:sz="0" w:space="0" w:color="auto"/>
        <w:bottom w:val="none" w:sz="0" w:space="0" w:color="auto"/>
        <w:right w:val="none" w:sz="0" w:space="0" w:color="auto"/>
      </w:divBdr>
    </w:div>
    <w:div w:id="842478677">
      <w:bodyDiv w:val="1"/>
      <w:marLeft w:val="0"/>
      <w:marRight w:val="0"/>
      <w:marTop w:val="0"/>
      <w:marBottom w:val="0"/>
      <w:divBdr>
        <w:top w:val="none" w:sz="0" w:space="0" w:color="auto"/>
        <w:left w:val="none" w:sz="0" w:space="0" w:color="auto"/>
        <w:bottom w:val="none" w:sz="0" w:space="0" w:color="auto"/>
        <w:right w:val="none" w:sz="0" w:space="0" w:color="auto"/>
      </w:divBdr>
    </w:div>
    <w:div w:id="843125664">
      <w:bodyDiv w:val="1"/>
      <w:marLeft w:val="0"/>
      <w:marRight w:val="0"/>
      <w:marTop w:val="0"/>
      <w:marBottom w:val="0"/>
      <w:divBdr>
        <w:top w:val="none" w:sz="0" w:space="0" w:color="auto"/>
        <w:left w:val="none" w:sz="0" w:space="0" w:color="auto"/>
        <w:bottom w:val="none" w:sz="0" w:space="0" w:color="auto"/>
        <w:right w:val="none" w:sz="0" w:space="0" w:color="auto"/>
      </w:divBdr>
    </w:div>
    <w:div w:id="843980483">
      <w:bodyDiv w:val="1"/>
      <w:marLeft w:val="0"/>
      <w:marRight w:val="0"/>
      <w:marTop w:val="0"/>
      <w:marBottom w:val="0"/>
      <w:divBdr>
        <w:top w:val="none" w:sz="0" w:space="0" w:color="auto"/>
        <w:left w:val="none" w:sz="0" w:space="0" w:color="auto"/>
        <w:bottom w:val="none" w:sz="0" w:space="0" w:color="auto"/>
        <w:right w:val="none" w:sz="0" w:space="0" w:color="auto"/>
      </w:divBdr>
    </w:div>
    <w:div w:id="844053501">
      <w:bodyDiv w:val="1"/>
      <w:marLeft w:val="0"/>
      <w:marRight w:val="0"/>
      <w:marTop w:val="0"/>
      <w:marBottom w:val="0"/>
      <w:divBdr>
        <w:top w:val="none" w:sz="0" w:space="0" w:color="auto"/>
        <w:left w:val="none" w:sz="0" w:space="0" w:color="auto"/>
        <w:bottom w:val="none" w:sz="0" w:space="0" w:color="auto"/>
        <w:right w:val="none" w:sz="0" w:space="0" w:color="auto"/>
      </w:divBdr>
    </w:div>
    <w:div w:id="844246676">
      <w:bodyDiv w:val="1"/>
      <w:marLeft w:val="0"/>
      <w:marRight w:val="0"/>
      <w:marTop w:val="0"/>
      <w:marBottom w:val="0"/>
      <w:divBdr>
        <w:top w:val="none" w:sz="0" w:space="0" w:color="auto"/>
        <w:left w:val="none" w:sz="0" w:space="0" w:color="auto"/>
        <w:bottom w:val="none" w:sz="0" w:space="0" w:color="auto"/>
        <w:right w:val="none" w:sz="0" w:space="0" w:color="auto"/>
      </w:divBdr>
    </w:div>
    <w:div w:id="844397362">
      <w:bodyDiv w:val="1"/>
      <w:marLeft w:val="0"/>
      <w:marRight w:val="0"/>
      <w:marTop w:val="0"/>
      <w:marBottom w:val="0"/>
      <w:divBdr>
        <w:top w:val="none" w:sz="0" w:space="0" w:color="auto"/>
        <w:left w:val="none" w:sz="0" w:space="0" w:color="auto"/>
        <w:bottom w:val="none" w:sz="0" w:space="0" w:color="auto"/>
        <w:right w:val="none" w:sz="0" w:space="0" w:color="auto"/>
      </w:divBdr>
    </w:div>
    <w:div w:id="844519910">
      <w:bodyDiv w:val="1"/>
      <w:marLeft w:val="0"/>
      <w:marRight w:val="0"/>
      <w:marTop w:val="0"/>
      <w:marBottom w:val="0"/>
      <w:divBdr>
        <w:top w:val="none" w:sz="0" w:space="0" w:color="auto"/>
        <w:left w:val="none" w:sz="0" w:space="0" w:color="auto"/>
        <w:bottom w:val="none" w:sz="0" w:space="0" w:color="auto"/>
        <w:right w:val="none" w:sz="0" w:space="0" w:color="auto"/>
      </w:divBdr>
    </w:div>
    <w:div w:id="845634560">
      <w:bodyDiv w:val="1"/>
      <w:marLeft w:val="0"/>
      <w:marRight w:val="0"/>
      <w:marTop w:val="0"/>
      <w:marBottom w:val="0"/>
      <w:divBdr>
        <w:top w:val="none" w:sz="0" w:space="0" w:color="auto"/>
        <w:left w:val="none" w:sz="0" w:space="0" w:color="auto"/>
        <w:bottom w:val="none" w:sz="0" w:space="0" w:color="auto"/>
        <w:right w:val="none" w:sz="0" w:space="0" w:color="auto"/>
      </w:divBdr>
    </w:div>
    <w:div w:id="846019829">
      <w:bodyDiv w:val="1"/>
      <w:marLeft w:val="0"/>
      <w:marRight w:val="0"/>
      <w:marTop w:val="0"/>
      <w:marBottom w:val="0"/>
      <w:divBdr>
        <w:top w:val="none" w:sz="0" w:space="0" w:color="auto"/>
        <w:left w:val="none" w:sz="0" w:space="0" w:color="auto"/>
        <w:bottom w:val="none" w:sz="0" w:space="0" w:color="auto"/>
        <w:right w:val="none" w:sz="0" w:space="0" w:color="auto"/>
      </w:divBdr>
    </w:div>
    <w:div w:id="846750267">
      <w:bodyDiv w:val="1"/>
      <w:marLeft w:val="0"/>
      <w:marRight w:val="0"/>
      <w:marTop w:val="0"/>
      <w:marBottom w:val="0"/>
      <w:divBdr>
        <w:top w:val="none" w:sz="0" w:space="0" w:color="auto"/>
        <w:left w:val="none" w:sz="0" w:space="0" w:color="auto"/>
        <w:bottom w:val="none" w:sz="0" w:space="0" w:color="auto"/>
        <w:right w:val="none" w:sz="0" w:space="0" w:color="auto"/>
      </w:divBdr>
    </w:div>
    <w:div w:id="846797226">
      <w:bodyDiv w:val="1"/>
      <w:marLeft w:val="0"/>
      <w:marRight w:val="0"/>
      <w:marTop w:val="0"/>
      <w:marBottom w:val="0"/>
      <w:divBdr>
        <w:top w:val="none" w:sz="0" w:space="0" w:color="auto"/>
        <w:left w:val="none" w:sz="0" w:space="0" w:color="auto"/>
        <w:bottom w:val="none" w:sz="0" w:space="0" w:color="auto"/>
        <w:right w:val="none" w:sz="0" w:space="0" w:color="auto"/>
      </w:divBdr>
    </w:div>
    <w:div w:id="847018416">
      <w:bodyDiv w:val="1"/>
      <w:marLeft w:val="0"/>
      <w:marRight w:val="0"/>
      <w:marTop w:val="0"/>
      <w:marBottom w:val="0"/>
      <w:divBdr>
        <w:top w:val="none" w:sz="0" w:space="0" w:color="auto"/>
        <w:left w:val="none" w:sz="0" w:space="0" w:color="auto"/>
        <w:bottom w:val="none" w:sz="0" w:space="0" w:color="auto"/>
        <w:right w:val="none" w:sz="0" w:space="0" w:color="auto"/>
      </w:divBdr>
    </w:div>
    <w:div w:id="847212254">
      <w:bodyDiv w:val="1"/>
      <w:marLeft w:val="0"/>
      <w:marRight w:val="0"/>
      <w:marTop w:val="0"/>
      <w:marBottom w:val="0"/>
      <w:divBdr>
        <w:top w:val="none" w:sz="0" w:space="0" w:color="auto"/>
        <w:left w:val="none" w:sz="0" w:space="0" w:color="auto"/>
        <w:bottom w:val="none" w:sz="0" w:space="0" w:color="auto"/>
        <w:right w:val="none" w:sz="0" w:space="0" w:color="auto"/>
      </w:divBdr>
    </w:div>
    <w:div w:id="847257529">
      <w:bodyDiv w:val="1"/>
      <w:marLeft w:val="0"/>
      <w:marRight w:val="0"/>
      <w:marTop w:val="0"/>
      <w:marBottom w:val="0"/>
      <w:divBdr>
        <w:top w:val="none" w:sz="0" w:space="0" w:color="auto"/>
        <w:left w:val="none" w:sz="0" w:space="0" w:color="auto"/>
        <w:bottom w:val="none" w:sz="0" w:space="0" w:color="auto"/>
        <w:right w:val="none" w:sz="0" w:space="0" w:color="auto"/>
      </w:divBdr>
    </w:div>
    <w:div w:id="847520883">
      <w:bodyDiv w:val="1"/>
      <w:marLeft w:val="0"/>
      <w:marRight w:val="0"/>
      <w:marTop w:val="0"/>
      <w:marBottom w:val="0"/>
      <w:divBdr>
        <w:top w:val="none" w:sz="0" w:space="0" w:color="auto"/>
        <w:left w:val="none" w:sz="0" w:space="0" w:color="auto"/>
        <w:bottom w:val="none" w:sz="0" w:space="0" w:color="auto"/>
        <w:right w:val="none" w:sz="0" w:space="0" w:color="auto"/>
      </w:divBdr>
    </w:div>
    <w:div w:id="847601302">
      <w:bodyDiv w:val="1"/>
      <w:marLeft w:val="0"/>
      <w:marRight w:val="0"/>
      <w:marTop w:val="0"/>
      <w:marBottom w:val="0"/>
      <w:divBdr>
        <w:top w:val="none" w:sz="0" w:space="0" w:color="auto"/>
        <w:left w:val="none" w:sz="0" w:space="0" w:color="auto"/>
        <w:bottom w:val="none" w:sz="0" w:space="0" w:color="auto"/>
        <w:right w:val="none" w:sz="0" w:space="0" w:color="auto"/>
      </w:divBdr>
    </w:div>
    <w:div w:id="849217962">
      <w:bodyDiv w:val="1"/>
      <w:marLeft w:val="0"/>
      <w:marRight w:val="0"/>
      <w:marTop w:val="0"/>
      <w:marBottom w:val="0"/>
      <w:divBdr>
        <w:top w:val="none" w:sz="0" w:space="0" w:color="auto"/>
        <w:left w:val="none" w:sz="0" w:space="0" w:color="auto"/>
        <w:bottom w:val="none" w:sz="0" w:space="0" w:color="auto"/>
        <w:right w:val="none" w:sz="0" w:space="0" w:color="auto"/>
      </w:divBdr>
    </w:div>
    <w:div w:id="849293228">
      <w:bodyDiv w:val="1"/>
      <w:marLeft w:val="0"/>
      <w:marRight w:val="0"/>
      <w:marTop w:val="0"/>
      <w:marBottom w:val="0"/>
      <w:divBdr>
        <w:top w:val="none" w:sz="0" w:space="0" w:color="auto"/>
        <w:left w:val="none" w:sz="0" w:space="0" w:color="auto"/>
        <w:bottom w:val="none" w:sz="0" w:space="0" w:color="auto"/>
        <w:right w:val="none" w:sz="0" w:space="0" w:color="auto"/>
      </w:divBdr>
    </w:div>
    <w:div w:id="849683847">
      <w:bodyDiv w:val="1"/>
      <w:marLeft w:val="0"/>
      <w:marRight w:val="0"/>
      <w:marTop w:val="0"/>
      <w:marBottom w:val="0"/>
      <w:divBdr>
        <w:top w:val="none" w:sz="0" w:space="0" w:color="auto"/>
        <w:left w:val="none" w:sz="0" w:space="0" w:color="auto"/>
        <w:bottom w:val="none" w:sz="0" w:space="0" w:color="auto"/>
        <w:right w:val="none" w:sz="0" w:space="0" w:color="auto"/>
      </w:divBdr>
    </w:div>
    <w:div w:id="850145297">
      <w:bodyDiv w:val="1"/>
      <w:marLeft w:val="0"/>
      <w:marRight w:val="0"/>
      <w:marTop w:val="0"/>
      <w:marBottom w:val="0"/>
      <w:divBdr>
        <w:top w:val="none" w:sz="0" w:space="0" w:color="auto"/>
        <w:left w:val="none" w:sz="0" w:space="0" w:color="auto"/>
        <w:bottom w:val="none" w:sz="0" w:space="0" w:color="auto"/>
        <w:right w:val="none" w:sz="0" w:space="0" w:color="auto"/>
      </w:divBdr>
    </w:div>
    <w:div w:id="850488437">
      <w:bodyDiv w:val="1"/>
      <w:marLeft w:val="0"/>
      <w:marRight w:val="0"/>
      <w:marTop w:val="0"/>
      <w:marBottom w:val="0"/>
      <w:divBdr>
        <w:top w:val="none" w:sz="0" w:space="0" w:color="auto"/>
        <w:left w:val="none" w:sz="0" w:space="0" w:color="auto"/>
        <w:bottom w:val="none" w:sz="0" w:space="0" w:color="auto"/>
        <w:right w:val="none" w:sz="0" w:space="0" w:color="auto"/>
      </w:divBdr>
    </w:div>
    <w:div w:id="851260791">
      <w:bodyDiv w:val="1"/>
      <w:marLeft w:val="0"/>
      <w:marRight w:val="0"/>
      <w:marTop w:val="0"/>
      <w:marBottom w:val="0"/>
      <w:divBdr>
        <w:top w:val="none" w:sz="0" w:space="0" w:color="auto"/>
        <w:left w:val="none" w:sz="0" w:space="0" w:color="auto"/>
        <w:bottom w:val="none" w:sz="0" w:space="0" w:color="auto"/>
        <w:right w:val="none" w:sz="0" w:space="0" w:color="auto"/>
      </w:divBdr>
    </w:div>
    <w:div w:id="851794970">
      <w:bodyDiv w:val="1"/>
      <w:marLeft w:val="0"/>
      <w:marRight w:val="0"/>
      <w:marTop w:val="0"/>
      <w:marBottom w:val="0"/>
      <w:divBdr>
        <w:top w:val="none" w:sz="0" w:space="0" w:color="auto"/>
        <w:left w:val="none" w:sz="0" w:space="0" w:color="auto"/>
        <w:bottom w:val="none" w:sz="0" w:space="0" w:color="auto"/>
        <w:right w:val="none" w:sz="0" w:space="0" w:color="auto"/>
      </w:divBdr>
    </w:div>
    <w:div w:id="852039088">
      <w:bodyDiv w:val="1"/>
      <w:marLeft w:val="0"/>
      <w:marRight w:val="0"/>
      <w:marTop w:val="0"/>
      <w:marBottom w:val="0"/>
      <w:divBdr>
        <w:top w:val="none" w:sz="0" w:space="0" w:color="auto"/>
        <w:left w:val="none" w:sz="0" w:space="0" w:color="auto"/>
        <w:bottom w:val="none" w:sz="0" w:space="0" w:color="auto"/>
        <w:right w:val="none" w:sz="0" w:space="0" w:color="auto"/>
      </w:divBdr>
    </w:div>
    <w:div w:id="852063643">
      <w:bodyDiv w:val="1"/>
      <w:marLeft w:val="0"/>
      <w:marRight w:val="0"/>
      <w:marTop w:val="0"/>
      <w:marBottom w:val="0"/>
      <w:divBdr>
        <w:top w:val="none" w:sz="0" w:space="0" w:color="auto"/>
        <w:left w:val="none" w:sz="0" w:space="0" w:color="auto"/>
        <w:bottom w:val="none" w:sz="0" w:space="0" w:color="auto"/>
        <w:right w:val="none" w:sz="0" w:space="0" w:color="auto"/>
      </w:divBdr>
    </w:div>
    <w:div w:id="852186327">
      <w:bodyDiv w:val="1"/>
      <w:marLeft w:val="0"/>
      <w:marRight w:val="0"/>
      <w:marTop w:val="0"/>
      <w:marBottom w:val="0"/>
      <w:divBdr>
        <w:top w:val="none" w:sz="0" w:space="0" w:color="auto"/>
        <w:left w:val="none" w:sz="0" w:space="0" w:color="auto"/>
        <w:bottom w:val="none" w:sz="0" w:space="0" w:color="auto"/>
        <w:right w:val="none" w:sz="0" w:space="0" w:color="auto"/>
      </w:divBdr>
    </w:div>
    <w:div w:id="852232944">
      <w:bodyDiv w:val="1"/>
      <w:marLeft w:val="0"/>
      <w:marRight w:val="0"/>
      <w:marTop w:val="0"/>
      <w:marBottom w:val="0"/>
      <w:divBdr>
        <w:top w:val="none" w:sz="0" w:space="0" w:color="auto"/>
        <w:left w:val="none" w:sz="0" w:space="0" w:color="auto"/>
        <w:bottom w:val="none" w:sz="0" w:space="0" w:color="auto"/>
        <w:right w:val="none" w:sz="0" w:space="0" w:color="auto"/>
      </w:divBdr>
    </w:div>
    <w:div w:id="852256797">
      <w:bodyDiv w:val="1"/>
      <w:marLeft w:val="0"/>
      <w:marRight w:val="0"/>
      <w:marTop w:val="0"/>
      <w:marBottom w:val="0"/>
      <w:divBdr>
        <w:top w:val="none" w:sz="0" w:space="0" w:color="auto"/>
        <w:left w:val="none" w:sz="0" w:space="0" w:color="auto"/>
        <w:bottom w:val="none" w:sz="0" w:space="0" w:color="auto"/>
        <w:right w:val="none" w:sz="0" w:space="0" w:color="auto"/>
      </w:divBdr>
    </w:div>
    <w:div w:id="852262336">
      <w:bodyDiv w:val="1"/>
      <w:marLeft w:val="0"/>
      <w:marRight w:val="0"/>
      <w:marTop w:val="0"/>
      <w:marBottom w:val="0"/>
      <w:divBdr>
        <w:top w:val="none" w:sz="0" w:space="0" w:color="auto"/>
        <w:left w:val="none" w:sz="0" w:space="0" w:color="auto"/>
        <w:bottom w:val="none" w:sz="0" w:space="0" w:color="auto"/>
        <w:right w:val="none" w:sz="0" w:space="0" w:color="auto"/>
      </w:divBdr>
    </w:div>
    <w:div w:id="853180290">
      <w:bodyDiv w:val="1"/>
      <w:marLeft w:val="0"/>
      <w:marRight w:val="0"/>
      <w:marTop w:val="0"/>
      <w:marBottom w:val="0"/>
      <w:divBdr>
        <w:top w:val="none" w:sz="0" w:space="0" w:color="auto"/>
        <w:left w:val="none" w:sz="0" w:space="0" w:color="auto"/>
        <w:bottom w:val="none" w:sz="0" w:space="0" w:color="auto"/>
        <w:right w:val="none" w:sz="0" w:space="0" w:color="auto"/>
      </w:divBdr>
    </w:div>
    <w:div w:id="853496285">
      <w:bodyDiv w:val="1"/>
      <w:marLeft w:val="0"/>
      <w:marRight w:val="0"/>
      <w:marTop w:val="0"/>
      <w:marBottom w:val="0"/>
      <w:divBdr>
        <w:top w:val="none" w:sz="0" w:space="0" w:color="auto"/>
        <w:left w:val="none" w:sz="0" w:space="0" w:color="auto"/>
        <w:bottom w:val="none" w:sz="0" w:space="0" w:color="auto"/>
        <w:right w:val="none" w:sz="0" w:space="0" w:color="auto"/>
      </w:divBdr>
    </w:div>
    <w:div w:id="853613433">
      <w:bodyDiv w:val="1"/>
      <w:marLeft w:val="0"/>
      <w:marRight w:val="0"/>
      <w:marTop w:val="0"/>
      <w:marBottom w:val="0"/>
      <w:divBdr>
        <w:top w:val="none" w:sz="0" w:space="0" w:color="auto"/>
        <w:left w:val="none" w:sz="0" w:space="0" w:color="auto"/>
        <w:bottom w:val="none" w:sz="0" w:space="0" w:color="auto"/>
        <w:right w:val="none" w:sz="0" w:space="0" w:color="auto"/>
      </w:divBdr>
    </w:div>
    <w:div w:id="854197958">
      <w:bodyDiv w:val="1"/>
      <w:marLeft w:val="0"/>
      <w:marRight w:val="0"/>
      <w:marTop w:val="0"/>
      <w:marBottom w:val="0"/>
      <w:divBdr>
        <w:top w:val="none" w:sz="0" w:space="0" w:color="auto"/>
        <w:left w:val="none" w:sz="0" w:space="0" w:color="auto"/>
        <w:bottom w:val="none" w:sz="0" w:space="0" w:color="auto"/>
        <w:right w:val="none" w:sz="0" w:space="0" w:color="auto"/>
      </w:divBdr>
    </w:div>
    <w:div w:id="855079499">
      <w:bodyDiv w:val="1"/>
      <w:marLeft w:val="0"/>
      <w:marRight w:val="0"/>
      <w:marTop w:val="0"/>
      <w:marBottom w:val="0"/>
      <w:divBdr>
        <w:top w:val="none" w:sz="0" w:space="0" w:color="auto"/>
        <w:left w:val="none" w:sz="0" w:space="0" w:color="auto"/>
        <w:bottom w:val="none" w:sz="0" w:space="0" w:color="auto"/>
        <w:right w:val="none" w:sz="0" w:space="0" w:color="auto"/>
      </w:divBdr>
    </w:div>
    <w:div w:id="855194729">
      <w:bodyDiv w:val="1"/>
      <w:marLeft w:val="0"/>
      <w:marRight w:val="0"/>
      <w:marTop w:val="0"/>
      <w:marBottom w:val="0"/>
      <w:divBdr>
        <w:top w:val="none" w:sz="0" w:space="0" w:color="auto"/>
        <w:left w:val="none" w:sz="0" w:space="0" w:color="auto"/>
        <w:bottom w:val="none" w:sz="0" w:space="0" w:color="auto"/>
        <w:right w:val="none" w:sz="0" w:space="0" w:color="auto"/>
      </w:divBdr>
    </w:div>
    <w:div w:id="855267955">
      <w:bodyDiv w:val="1"/>
      <w:marLeft w:val="0"/>
      <w:marRight w:val="0"/>
      <w:marTop w:val="0"/>
      <w:marBottom w:val="0"/>
      <w:divBdr>
        <w:top w:val="none" w:sz="0" w:space="0" w:color="auto"/>
        <w:left w:val="none" w:sz="0" w:space="0" w:color="auto"/>
        <w:bottom w:val="none" w:sz="0" w:space="0" w:color="auto"/>
        <w:right w:val="none" w:sz="0" w:space="0" w:color="auto"/>
      </w:divBdr>
    </w:div>
    <w:div w:id="855774525">
      <w:bodyDiv w:val="1"/>
      <w:marLeft w:val="0"/>
      <w:marRight w:val="0"/>
      <w:marTop w:val="0"/>
      <w:marBottom w:val="0"/>
      <w:divBdr>
        <w:top w:val="none" w:sz="0" w:space="0" w:color="auto"/>
        <w:left w:val="none" w:sz="0" w:space="0" w:color="auto"/>
        <w:bottom w:val="none" w:sz="0" w:space="0" w:color="auto"/>
        <w:right w:val="none" w:sz="0" w:space="0" w:color="auto"/>
      </w:divBdr>
    </w:div>
    <w:div w:id="855969709">
      <w:bodyDiv w:val="1"/>
      <w:marLeft w:val="0"/>
      <w:marRight w:val="0"/>
      <w:marTop w:val="0"/>
      <w:marBottom w:val="0"/>
      <w:divBdr>
        <w:top w:val="none" w:sz="0" w:space="0" w:color="auto"/>
        <w:left w:val="none" w:sz="0" w:space="0" w:color="auto"/>
        <w:bottom w:val="none" w:sz="0" w:space="0" w:color="auto"/>
        <w:right w:val="none" w:sz="0" w:space="0" w:color="auto"/>
      </w:divBdr>
    </w:div>
    <w:div w:id="856306220">
      <w:bodyDiv w:val="1"/>
      <w:marLeft w:val="0"/>
      <w:marRight w:val="0"/>
      <w:marTop w:val="0"/>
      <w:marBottom w:val="0"/>
      <w:divBdr>
        <w:top w:val="none" w:sz="0" w:space="0" w:color="auto"/>
        <w:left w:val="none" w:sz="0" w:space="0" w:color="auto"/>
        <w:bottom w:val="none" w:sz="0" w:space="0" w:color="auto"/>
        <w:right w:val="none" w:sz="0" w:space="0" w:color="auto"/>
      </w:divBdr>
    </w:div>
    <w:div w:id="856424645">
      <w:bodyDiv w:val="1"/>
      <w:marLeft w:val="0"/>
      <w:marRight w:val="0"/>
      <w:marTop w:val="0"/>
      <w:marBottom w:val="0"/>
      <w:divBdr>
        <w:top w:val="none" w:sz="0" w:space="0" w:color="auto"/>
        <w:left w:val="none" w:sz="0" w:space="0" w:color="auto"/>
        <w:bottom w:val="none" w:sz="0" w:space="0" w:color="auto"/>
        <w:right w:val="none" w:sz="0" w:space="0" w:color="auto"/>
      </w:divBdr>
    </w:div>
    <w:div w:id="856425780">
      <w:bodyDiv w:val="1"/>
      <w:marLeft w:val="0"/>
      <w:marRight w:val="0"/>
      <w:marTop w:val="0"/>
      <w:marBottom w:val="0"/>
      <w:divBdr>
        <w:top w:val="none" w:sz="0" w:space="0" w:color="auto"/>
        <w:left w:val="none" w:sz="0" w:space="0" w:color="auto"/>
        <w:bottom w:val="none" w:sz="0" w:space="0" w:color="auto"/>
        <w:right w:val="none" w:sz="0" w:space="0" w:color="auto"/>
      </w:divBdr>
    </w:div>
    <w:div w:id="857156422">
      <w:bodyDiv w:val="1"/>
      <w:marLeft w:val="0"/>
      <w:marRight w:val="0"/>
      <w:marTop w:val="0"/>
      <w:marBottom w:val="0"/>
      <w:divBdr>
        <w:top w:val="none" w:sz="0" w:space="0" w:color="auto"/>
        <w:left w:val="none" w:sz="0" w:space="0" w:color="auto"/>
        <w:bottom w:val="none" w:sz="0" w:space="0" w:color="auto"/>
        <w:right w:val="none" w:sz="0" w:space="0" w:color="auto"/>
      </w:divBdr>
    </w:div>
    <w:div w:id="857428918">
      <w:bodyDiv w:val="1"/>
      <w:marLeft w:val="0"/>
      <w:marRight w:val="0"/>
      <w:marTop w:val="0"/>
      <w:marBottom w:val="0"/>
      <w:divBdr>
        <w:top w:val="none" w:sz="0" w:space="0" w:color="auto"/>
        <w:left w:val="none" w:sz="0" w:space="0" w:color="auto"/>
        <w:bottom w:val="none" w:sz="0" w:space="0" w:color="auto"/>
        <w:right w:val="none" w:sz="0" w:space="0" w:color="auto"/>
      </w:divBdr>
    </w:div>
    <w:div w:id="857701306">
      <w:bodyDiv w:val="1"/>
      <w:marLeft w:val="0"/>
      <w:marRight w:val="0"/>
      <w:marTop w:val="0"/>
      <w:marBottom w:val="0"/>
      <w:divBdr>
        <w:top w:val="none" w:sz="0" w:space="0" w:color="auto"/>
        <w:left w:val="none" w:sz="0" w:space="0" w:color="auto"/>
        <w:bottom w:val="none" w:sz="0" w:space="0" w:color="auto"/>
        <w:right w:val="none" w:sz="0" w:space="0" w:color="auto"/>
      </w:divBdr>
    </w:div>
    <w:div w:id="858197337">
      <w:bodyDiv w:val="1"/>
      <w:marLeft w:val="0"/>
      <w:marRight w:val="0"/>
      <w:marTop w:val="0"/>
      <w:marBottom w:val="0"/>
      <w:divBdr>
        <w:top w:val="none" w:sz="0" w:space="0" w:color="auto"/>
        <w:left w:val="none" w:sz="0" w:space="0" w:color="auto"/>
        <w:bottom w:val="none" w:sz="0" w:space="0" w:color="auto"/>
        <w:right w:val="none" w:sz="0" w:space="0" w:color="auto"/>
      </w:divBdr>
    </w:div>
    <w:div w:id="858272234">
      <w:bodyDiv w:val="1"/>
      <w:marLeft w:val="0"/>
      <w:marRight w:val="0"/>
      <w:marTop w:val="0"/>
      <w:marBottom w:val="0"/>
      <w:divBdr>
        <w:top w:val="none" w:sz="0" w:space="0" w:color="auto"/>
        <w:left w:val="none" w:sz="0" w:space="0" w:color="auto"/>
        <w:bottom w:val="none" w:sz="0" w:space="0" w:color="auto"/>
        <w:right w:val="none" w:sz="0" w:space="0" w:color="auto"/>
      </w:divBdr>
    </w:div>
    <w:div w:id="858548634">
      <w:bodyDiv w:val="1"/>
      <w:marLeft w:val="0"/>
      <w:marRight w:val="0"/>
      <w:marTop w:val="0"/>
      <w:marBottom w:val="0"/>
      <w:divBdr>
        <w:top w:val="none" w:sz="0" w:space="0" w:color="auto"/>
        <w:left w:val="none" w:sz="0" w:space="0" w:color="auto"/>
        <w:bottom w:val="none" w:sz="0" w:space="0" w:color="auto"/>
        <w:right w:val="none" w:sz="0" w:space="0" w:color="auto"/>
      </w:divBdr>
    </w:div>
    <w:div w:id="859050556">
      <w:bodyDiv w:val="1"/>
      <w:marLeft w:val="0"/>
      <w:marRight w:val="0"/>
      <w:marTop w:val="0"/>
      <w:marBottom w:val="0"/>
      <w:divBdr>
        <w:top w:val="none" w:sz="0" w:space="0" w:color="auto"/>
        <w:left w:val="none" w:sz="0" w:space="0" w:color="auto"/>
        <w:bottom w:val="none" w:sz="0" w:space="0" w:color="auto"/>
        <w:right w:val="none" w:sz="0" w:space="0" w:color="auto"/>
      </w:divBdr>
    </w:div>
    <w:div w:id="859078197">
      <w:bodyDiv w:val="1"/>
      <w:marLeft w:val="0"/>
      <w:marRight w:val="0"/>
      <w:marTop w:val="0"/>
      <w:marBottom w:val="0"/>
      <w:divBdr>
        <w:top w:val="none" w:sz="0" w:space="0" w:color="auto"/>
        <w:left w:val="none" w:sz="0" w:space="0" w:color="auto"/>
        <w:bottom w:val="none" w:sz="0" w:space="0" w:color="auto"/>
        <w:right w:val="none" w:sz="0" w:space="0" w:color="auto"/>
      </w:divBdr>
    </w:div>
    <w:div w:id="859273888">
      <w:bodyDiv w:val="1"/>
      <w:marLeft w:val="0"/>
      <w:marRight w:val="0"/>
      <w:marTop w:val="0"/>
      <w:marBottom w:val="0"/>
      <w:divBdr>
        <w:top w:val="none" w:sz="0" w:space="0" w:color="auto"/>
        <w:left w:val="none" w:sz="0" w:space="0" w:color="auto"/>
        <w:bottom w:val="none" w:sz="0" w:space="0" w:color="auto"/>
        <w:right w:val="none" w:sz="0" w:space="0" w:color="auto"/>
      </w:divBdr>
    </w:div>
    <w:div w:id="859510053">
      <w:bodyDiv w:val="1"/>
      <w:marLeft w:val="0"/>
      <w:marRight w:val="0"/>
      <w:marTop w:val="0"/>
      <w:marBottom w:val="0"/>
      <w:divBdr>
        <w:top w:val="none" w:sz="0" w:space="0" w:color="auto"/>
        <w:left w:val="none" w:sz="0" w:space="0" w:color="auto"/>
        <w:bottom w:val="none" w:sz="0" w:space="0" w:color="auto"/>
        <w:right w:val="none" w:sz="0" w:space="0" w:color="auto"/>
      </w:divBdr>
    </w:div>
    <w:div w:id="859709562">
      <w:bodyDiv w:val="1"/>
      <w:marLeft w:val="0"/>
      <w:marRight w:val="0"/>
      <w:marTop w:val="0"/>
      <w:marBottom w:val="0"/>
      <w:divBdr>
        <w:top w:val="none" w:sz="0" w:space="0" w:color="auto"/>
        <w:left w:val="none" w:sz="0" w:space="0" w:color="auto"/>
        <w:bottom w:val="none" w:sz="0" w:space="0" w:color="auto"/>
        <w:right w:val="none" w:sz="0" w:space="0" w:color="auto"/>
      </w:divBdr>
    </w:div>
    <w:div w:id="859928642">
      <w:bodyDiv w:val="1"/>
      <w:marLeft w:val="0"/>
      <w:marRight w:val="0"/>
      <w:marTop w:val="0"/>
      <w:marBottom w:val="0"/>
      <w:divBdr>
        <w:top w:val="none" w:sz="0" w:space="0" w:color="auto"/>
        <w:left w:val="none" w:sz="0" w:space="0" w:color="auto"/>
        <w:bottom w:val="none" w:sz="0" w:space="0" w:color="auto"/>
        <w:right w:val="none" w:sz="0" w:space="0" w:color="auto"/>
      </w:divBdr>
    </w:div>
    <w:div w:id="860316333">
      <w:bodyDiv w:val="1"/>
      <w:marLeft w:val="0"/>
      <w:marRight w:val="0"/>
      <w:marTop w:val="0"/>
      <w:marBottom w:val="0"/>
      <w:divBdr>
        <w:top w:val="none" w:sz="0" w:space="0" w:color="auto"/>
        <w:left w:val="none" w:sz="0" w:space="0" w:color="auto"/>
        <w:bottom w:val="none" w:sz="0" w:space="0" w:color="auto"/>
        <w:right w:val="none" w:sz="0" w:space="0" w:color="auto"/>
      </w:divBdr>
    </w:div>
    <w:div w:id="860775231">
      <w:bodyDiv w:val="1"/>
      <w:marLeft w:val="0"/>
      <w:marRight w:val="0"/>
      <w:marTop w:val="0"/>
      <w:marBottom w:val="0"/>
      <w:divBdr>
        <w:top w:val="none" w:sz="0" w:space="0" w:color="auto"/>
        <w:left w:val="none" w:sz="0" w:space="0" w:color="auto"/>
        <w:bottom w:val="none" w:sz="0" w:space="0" w:color="auto"/>
        <w:right w:val="none" w:sz="0" w:space="0" w:color="auto"/>
      </w:divBdr>
    </w:div>
    <w:div w:id="861017225">
      <w:bodyDiv w:val="1"/>
      <w:marLeft w:val="0"/>
      <w:marRight w:val="0"/>
      <w:marTop w:val="0"/>
      <w:marBottom w:val="0"/>
      <w:divBdr>
        <w:top w:val="none" w:sz="0" w:space="0" w:color="auto"/>
        <w:left w:val="none" w:sz="0" w:space="0" w:color="auto"/>
        <w:bottom w:val="none" w:sz="0" w:space="0" w:color="auto"/>
        <w:right w:val="none" w:sz="0" w:space="0" w:color="auto"/>
      </w:divBdr>
    </w:div>
    <w:div w:id="861358551">
      <w:bodyDiv w:val="1"/>
      <w:marLeft w:val="0"/>
      <w:marRight w:val="0"/>
      <w:marTop w:val="0"/>
      <w:marBottom w:val="0"/>
      <w:divBdr>
        <w:top w:val="none" w:sz="0" w:space="0" w:color="auto"/>
        <w:left w:val="none" w:sz="0" w:space="0" w:color="auto"/>
        <w:bottom w:val="none" w:sz="0" w:space="0" w:color="auto"/>
        <w:right w:val="none" w:sz="0" w:space="0" w:color="auto"/>
      </w:divBdr>
    </w:div>
    <w:div w:id="861434813">
      <w:bodyDiv w:val="1"/>
      <w:marLeft w:val="0"/>
      <w:marRight w:val="0"/>
      <w:marTop w:val="0"/>
      <w:marBottom w:val="0"/>
      <w:divBdr>
        <w:top w:val="none" w:sz="0" w:space="0" w:color="auto"/>
        <w:left w:val="none" w:sz="0" w:space="0" w:color="auto"/>
        <w:bottom w:val="none" w:sz="0" w:space="0" w:color="auto"/>
        <w:right w:val="none" w:sz="0" w:space="0" w:color="auto"/>
      </w:divBdr>
    </w:div>
    <w:div w:id="861549440">
      <w:bodyDiv w:val="1"/>
      <w:marLeft w:val="0"/>
      <w:marRight w:val="0"/>
      <w:marTop w:val="0"/>
      <w:marBottom w:val="0"/>
      <w:divBdr>
        <w:top w:val="none" w:sz="0" w:space="0" w:color="auto"/>
        <w:left w:val="none" w:sz="0" w:space="0" w:color="auto"/>
        <w:bottom w:val="none" w:sz="0" w:space="0" w:color="auto"/>
        <w:right w:val="none" w:sz="0" w:space="0" w:color="auto"/>
      </w:divBdr>
    </w:div>
    <w:div w:id="862061385">
      <w:bodyDiv w:val="1"/>
      <w:marLeft w:val="0"/>
      <w:marRight w:val="0"/>
      <w:marTop w:val="0"/>
      <w:marBottom w:val="0"/>
      <w:divBdr>
        <w:top w:val="none" w:sz="0" w:space="0" w:color="auto"/>
        <w:left w:val="none" w:sz="0" w:space="0" w:color="auto"/>
        <w:bottom w:val="none" w:sz="0" w:space="0" w:color="auto"/>
        <w:right w:val="none" w:sz="0" w:space="0" w:color="auto"/>
      </w:divBdr>
    </w:div>
    <w:div w:id="862205721">
      <w:bodyDiv w:val="1"/>
      <w:marLeft w:val="0"/>
      <w:marRight w:val="0"/>
      <w:marTop w:val="0"/>
      <w:marBottom w:val="0"/>
      <w:divBdr>
        <w:top w:val="none" w:sz="0" w:space="0" w:color="auto"/>
        <w:left w:val="none" w:sz="0" w:space="0" w:color="auto"/>
        <w:bottom w:val="none" w:sz="0" w:space="0" w:color="auto"/>
        <w:right w:val="none" w:sz="0" w:space="0" w:color="auto"/>
      </w:divBdr>
    </w:div>
    <w:div w:id="862741193">
      <w:bodyDiv w:val="1"/>
      <w:marLeft w:val="0"/>
      <w:marRight w:val="0"/>
      <w:marTop w:val="0"/>
      <w:marBottom w:val="0"/>
      <w:divBdr>
        <w:top w:val="none" w:sz="0" w:space="0" w:color="auto"/>
        <w:left w:val="none" w:sz="0" w:space="0" w:color="auto"/>
        <w:bottom w:val="none" w:sz="0" w:space="0" w:color="auto"/>
        <w:right w:val="none" w:sz="0" w:space="0" w:color="auto"/>
      </w:divBdr>
    </w:div>
    <w:div w:id="863250175">
      <w:bodyDiv w:val="1"/>
      <w:marLeft w:val="0"/>
      <w:marRight w:val="0"/>
      <w:marTop w:val="0"/>
      <w:marBottom w:val="0"/>
      <w:divBdr>
        <w:top w:val="none" w:sz="0" w:space="0" w:color="auto"/>
        <w:left w:val="none" w:sz="0" w:space="0" w:color="auto"/>
        <w:bottom w:val="none" w:sz="0" w:space="0" w:color="auto"/>
        <w:right w:val="none" w:sz="0" w:space="0" w:color="auto"/>
      </w:divBdr>
    </w:div>
    <w:div w:id="863636432">
      <w:bodyDiv w:val="1"/>
      <w:marLeft w:val="0"/>
      <w:marRight w:val="0"/>
      <w:marTop w:val="0"/>
      <w:marBottom w:val="0"/>
      <w:divBdr>
        <w:top w:val="none" w:sz="0" w:space="0" w:color="auto"/>
        <w:left w:val="none" w:sz="0" w:space="0" w:color="auto"/>
        <w:bottom w:val="none" w:sz="0" w:space="0" w:color="auto"/>
        <w:right w:val="none" w:sz="0" w:space="0" w:color="auto"/>
      </w:divBdr>
    </w:div>
    <w:div w:id="863907155">
      <w:bodyDiv w:val="1"/>
      <w:marLeft w:val="0"/>
      <w:marRight w:val="0"/>
      <w:marTop w:val="0"/>
      <w:marBottom w:val="0"/>
      <w:divBdr>
        <w:top w:val="none" w:sz="0" w:space="0" w:color="auto"/>
        <w:left w:val="none" w:sz="0" w:space="0" w:color="auto"/>
        <w:bottom w:val="none" w:sz="0" w:space="0" w:color="auto"/>
        <w:right w:val="none" w:sz="0" w:space="0" w:color="auto"/>
      </w:divBdr>
    </w:div>
    <w:div w:id="863982623">
      <w:bodyDiv w:val="1"/>
      <w:marLeft w:val="0"/>
      <w:marRight w:val="0"/>
      <w:marTop w:val="0"/>
      <w:marBottom w:val="0"/>
      <w:divBdr>
        <w:top w:val="none" w:sz="0" w:space="0" w:color="auto"/>
        <w:left w:val="none" w:sz="0" w:space="0" w:color="auto"/>
        <w:bottom w:val="none" w:sz="0" w:space="0" w:color="auto"/>
        <w:right w:val="none" w:sz="0" w:space="0" w:color="auto"/>
      </w:divBdr>
    </w:div>
    <w:div w:id="864051894">
      <w:bodyDiv w:val="1"/>
      <w:marLeft w:val="0"/>
      <w:marRight w:val="0"/>
      <w:marTop w:val="0"/>
      <w:marBottom w:val="0"/>
      <w:divBdr>
        <w:top w:val="none" w:sz="0" w:space="0" w:color="auto"/>
        <w:left w:val="none" w:sz="0" w:space="0" w:color="auto"/>
        <w:bottom w:val="none" w:sz="0" w:space="0" w:color="auto"/>
        <w:right w:val="none" w:sz="0" w:space="0" w:color="auto"/>
      </w:divBdr>
    </w:div>
    <w:div w:id="864289156">
      <w:bodyDiv w:val="1"/>
      <w:marLeft w:val="0"/>
      <w:marRight w:val="0"/>
      <w:marTop w:val="0"/>
      <w:marBottom w:val="0"/>
      <w:divBdr>
        <w:top w:val="none" w:sz="0" w:space="0" w:color="auto"/>
        <w:left w:val="none" w:sz="0" w:space="0" w:color="auto"/>
        <w:bottom w:val="none" w:sz="0" w:space="0" w:color="auto"/>
        <w:right w:val="none" w:sz="0" w:space="0" w:color="auto"/>
      </w:divBdr>
    </w:div>
    <w:div w:id="864321390">
      <w:bodyDiv w:val="1"/>
      <w:marLeft w:val="0"/>
      <w:marRight w:val="0"/>
      <w:marTop w:val="0"/>
      <w:marBottom w:val="0"/>
      <w:divBdr>
        <w:top w:val="none" w:sz="0" w:space="0" w:color="auto"/>
        <w:left w:val="none" w:sz="0" w:space="0" w:color="auto"/>
        <w:bottom w:val="none" w:sz="0" w:space="0" w:color="auto"/>
        <w:right w:val="none" w:sz="0" w:space="0" w:color="auto"/>
      </w:divBdr>
    </w:div>
    <w:div w:id="864364860">
      <w:bodyDiv w:val="1"/>
      <w:marLeft w:val="0"/>
      <w:marRight w:val="0"/>
      <w:marTop w:val="0"/>
      <w:marBottom w:val="0"/>
      <w:divBdr>
        <w:top w:val="none" w:sz="0" w:space="0" w:color="auto"/>
        <w:left w:val="none" w:sz="0" w:space="0" w:color="auto"/>
        <w:bottom w:val="none" w:sz="0" w:space="0" w:color="auto"/>
        <w:right w:val="none" w:sz="0" w:space="0" w:color="auto"/>
      </w:divBdr>
    </w:div>
    <w:div w:id="864946202">
      <w:bodyDiv w:val="1"/>
      <w:marLeft w:val="0"/>
      <w:marRight w:val="0"/>
      <w:marTop w:val="0"/>
      <w:marBottom w:val="0"/>
      <w:divBdr>
        <w:top w:val="none" w:sz="0" w:space="0" w:color="auto"/>
        <w:left w:val="none" w:sz="0" w:space="0" w:color="auto"/>
        <w:bottom w:val="none" w:sz="0" w:space="0" w:color="auto"/>
        <w:right w:val="none" w:sz="0" w:space="0" w:color="auto"/>
      </w:divBdr>
    </w:div>
    <w:div w:id="865021852">
      <w:bodyDiv w:val="1"/>
      <w:marLeft w:val="0"/>
      <w:marRight w:val="0"/>
      <w:marTop w:val="0"/>
      <w:marBottom w:val="0"/>
      <w:divBdr>
        <w:top w:val="none" w:sz="0" w:space="0" w:color="auto"/>
        <w:left w:val="none" w:sz="0" w:space="0" w:color="auto"/>
        <w:bottom w:val="none" w:sz="0" w:space="0" w:color="auto"/>
        <w:right w:val="none" w:sz="0" w:space="0" w:color="auto"/>
      </w:divBdr>
    </w:div>
    <w:div w:id="865485165">
      <w:bodyDiv w:val="1"/>
      <w:marLeft w:val="0"/>
      <w:marRight w:val="0"/>
      <w:marTop w:val="0"/>
      <w:marBottom w:val="0"/>
      <w:divBdr>
        <w:top w:val="none" w:sz="0" w:space="0" w:color="auto"/>
        <w:left w:val="none" w:sz="0" w:space="0" w:color="auto"/>
        <w:bottom w:val="none" w:sz="0" w:space="0" w:color="auto"/>
        <w:right w:val="none" w:sz="0" w:space="0" w:color="auto"/>
      </w:divBdr>
    </w:div>
    <w:div w:id="865601098">
      <w:bodyDiv w:val="1"/>
      <w:marLeft w:val="0"/>
      <w:marRight w:val="0"/>
      <w:marTop w:val="0"/>
      <w:marBottom w:val="0"/>
      <w:divBdr>
        <w:top w:val="none" w:sz="0" w:space="0" w:color="auto"/>
        <w:left w:val="none" w:sz="0" w:space="0" w:color="auto"/>
        <w:bottom w:val="none" w:sz="0" w:space="0" w:color="auto"/>
        <w:right w:val="none" w:sz="0" w:space="0" w:color="auto"/>
      </w:divBdr>
    </w:div>
    <w:div w:id="865751995">
      <w:bodyDiv w:val="1"/>
      <w:marLeft w:val="0"/>
      <w:marRight w:val="0"/>
      <w:marTop w:val="0"/>
      <w:marBottom w:val="0"/>
      <w:divBdr>
        <w:top w:val="none" w:sz="0" w:space="0" w:color="auto"/>
        <w:left w:val="none" w:sz="0" w:space="0" w:color="auto"/>
        <w:bottom w:val="none" w:sz="0" w:space="0" w:color="auto"/>
        <w:right w:val="none" w:sz="0" w:space="0" w:color="auto"/>
      </w:divBdr>
    </w:div>
    <w:div w:id="866524481">
      <w:bodyDiv w:val="1"/>
      <w:marLeft w:val="0"/>
      <w:marRight w:val="0"/>
      <w:marTop w:val="0"/>
      <w:marBottom w:val="0"/>
      <w:divBdr>
        <w:top w:val="none" w:sz="0" w:space="0" w:color="auto"/>
        <w:left w:val="none" w:sz="0" w:space="0" w:color="auto"/>
        <w:bottom w:val="none" w:sz="0" w:space="0" w:color="auto"/>
        <w:right w:val="none" w:sz="0" w:space="0" w:color="auto"/>
      </w:divBdr>
    </w:div>
    <w:div w:id="866529626">
      <w:bodyDiv w:val="1"/>
      <w:marLeft w:val="0"/>
      <w:marRight w:val="0"/>
      <w:marTop w:val="0"/>
      <w:marBottom w:val="0"/>
      <w:divBdr>
        <w:top w:val="none" w:sz="0" w:space="0" w:color="auto"/>
        <w:left w:val="none" w:sz="0" w:space="0" w:color="auto"/>
        <w:bottom w:val="none" w:sz="0" w:space="0" w:color="auto"/>
        <w:right w:val="none" w:sz="0" w:space="0" w:color="auto"/>
      </w:divBdr>
    </w:div>
    <w:div w:id="866990343">
      <w:bodyDiv w:val="1"/>
      <w:marLeft w:val="0"/>
      <w:marRight w:val="0"/>
      <w:marTop w:val="0"/>
      <w:marBottom w:val="0"/>
      <w:divBdr>
        <w:top w:val="none" w:sz="0" w:space="0" w:color="auto"/>
        <w:left w:val="none" w:sz="0" w:space="0" w:color="auto"/>
        <w:bottom w:val="none" w:sz="0" w:space="0" w:color="auto"/>
        <w:right w:val="none" w:sz="0" w:space="0" w:color="auto"/>
      </w:divBdr>
    </w:div>
    <w:div w:id="867375644">
      <w:bodyDiv w:val="1"/>
      <w:marLeft w:val="0"/>
      <w:marRight w:val="0"/>
      <w:marTop w:val="0"/>
      <w:marBottom w:val="0"/>
      <w:divBdr>
        <w:top w:val="none" w:sz="0" w:space="0" w:color="auto"/>
        <w:left w:val="none" w:sz="0" w:space="0" w:color="auto"/>
        <w:bottom w:val="none" w:sz="0" w:space="0" w:color="auto"/>
        <w:right w:val="none" w:sz="0" w:space="0" w:color="auto"/>
      </w:divBdr>
    </w:div>
    <w:div w:id="867639590">
      <w:bodyDiv w:val="1"/>
      <w:marLeft w:val="0"/>
      <w:marRight w:val="0"/>
      <w:marTop w:val="0"/>
      <w:marBottom w:val="0"/>
      <w:divBdr>
        <w:top w:val="none" w:sz="0" w:space="0" w:color="auto"/>
        <w:left w:val="none" w:sz="0" w:space="0" w:color="auto"/>
        <w:bottom w:val="none" w:sz="0" w:space="0" w:color="auto"/>
        <w:right w:val="none" w:sz="0" w:space="0" w:color="auto"/>
      </w:divBdr>
    </w:div>
    <w:div w:id="867839583">
      <w:bodyDiv w:val="1"/>
      <w:marLeft w:val="0"/>
      <w:marRight w:val="0"/>
      <w:marTop w:val="0"/>
      <w:marBottom w:val="0"/>
      <w:divBdr>
        <w:top w:val="none" w:sz="0" w:space="0" w:color="auto"/>
        <w:left w:val="none" w:sz="0" w:space="0" w:color="auto"/>
        <w:bottom w:val="none" w:sz="0" w:space="0" w:color="auto"/>
        <w:right w:val="none" w:sz="0" w:space="0" w:color="auto"/>
      </w:divBdr>
    </w:div>
    <w:div w:id="867910748">
      <w:bodyDiv w:val="1"/>
      <w:marLeft w:val="0"/>
      <w:marRight w:val="0"/>
      <w:marTop w:val="0"/>
      <w:marBottom w:val="0"/>
      <w:divBdr>
        <w:top w:val="none" w:sz="0" w:space="0" w:color="auto"/>
        <w:left w:val="none" w:sz="0" w:space="0" w:color="auto"/>
        <w:bottom w:val="none" w:sz="0" w:space="0" w:color="auto"/>
        <w:right w:val="none" w:sz="0" w:space="0" w:color="auto"/>
      </w:divBdr>
    </w:div>
    <w:div w:id="867983486">
      <w:bodyDiv w:val="1"/>
      <w:marLeft w:val="0"/>
      <w:marRight w:val="0"/>
      <w:marTop w:val="0"/>
      <w:marBottom w:val="0"/>
      <w:divBdr>
        <w:top w:val="none" w:sz="0" w:space="0" w:color="auto"/>
        <w:left w:val="none" w:sz="0" w:space="0" w:color="auto"/>
        <w:bottom w:val="none" w:sz="0" w:space="0" w:color="auto"/>
        <w:right w:val="none" w:sz="0" w:space="0" w:color="auto"/>
      </w:divBdr>
    </w:div>
    <w:div w:id="867990288">
      <w:bodyDiv w:val="1"/>
      <w:marLeft w:val="0"/>
      <w:marRight w:val="0"/>
      <w:marTop w:val="0"/>
      <w:marBottom w:val="0"/>
      <w:divBdr>
        <w:top w:val="none" w:sz="0" w:space="0" w:color="auto"/>
        <w:left w:val="none" w:sz="0" w:space="0" w:color="auto"/>
        <w:bottom w:val="none" w:sz="0" w:space="0" w:color="auto"/>
        <w:right w:val="none" w:sz="0" w:space="0" w:color="auto"/>
      </w:divBdr>
    </w:div>
    <w:div w:id="868032813">
      <w:bodyDiv w:val="1"/>
      <w:marLeft w:val="0"/>
      <w:marRight w:val="0"/>
      <w:marTop w:val="0"/>
      <w:marBottom w:val="0"/>
      <w:divBdr>
        <w:top w:val="none" w:sz="0" w:space="0" w:color="auto"/>
        <w:left w:val="none" w:sz="0" w:space="0" w:color="auto"/>
        <w:bottom w:val="none" w:sz="0" w:space="0" w:color="auto"/>
        <w:right w:val="none" w:sz="0" w:space="0" w:color="auto"/>
      </w:divBdr>
    </w:div>
    <w:div w:id="868253331">
      <w:bodyDiv w:val="1"/>
      <w:marLeft w:val="0"/>
      <w:marRight w:val="0"/>
      <w:marTop w:val="0"/>
      <w:marBottom w:val="0"/>
      <w:divBdr>
        <w:top w:val="none" w:sz="0" w:space="0" w:color="auto"/>
        <w:left w:val="none" w:sz="0" w:space="0" w:color="auto"/>
        <w:bottom w:val="none" w:sz="0" w:space="0" w:color="auto"/>
        <w:right w:val="none" w:sz="0" w:space="0" w:color="auto"/>
      </w:divBdr>
    </w:div>
    <w:div w:id="869419069">
      <w:bodyDiv w:val="1"/>
      <w:marLeft w:val="0"/>
      <w:marRight w:val="0"/>
      <w:marTop w:val="0"/>
      <w:marBottom w:val="0"/>
      <w:divBdr>
        <w:top w:val="none" w:sz="0" w:space="0" w:color="auto"/>
        <w:left w:val="none" w:sz="0" w:space="0" w:color="auto"/>
        <w:bottom w:val="none" w:sz="0" w:space="0" w:color="auto"/>
        <w:right w:val="none" w:sz="0" w:space="0" w:color="auto"/>
      </w:divBdr>
    </w:div>
    <w:div w:id="870068487">
      <w:bodyDiv w:val="1"/>
      <w:marLeft w:val="0"/>
      <w:marRight w:val="0"/>
      <w:marTop w:val="0"/>
      <w:marBottom w:val="0"/>
      <w:divBdr>
        <w:top w:val="none" w:sz="0" w:space="0" w:color="auto"/>
        <w:left w:val="none" w:sz="0" w:space="0" w:color="auto"/>
        <w:bottom w:val="none" w:sz="0" w:space="0" w:color="auto"/>
        <w:right w:val="none" w:sz="0" w:space="0" w:color="auto"/>
      </w:divBdr>
    </w:div>
    <w:div w:id="870073382">
      <w:bodyDiv w:val="1"/>
      <w:marLeft w:val="0"/>
      <w:marRight w:val="0"/>
      <w:marTop w:val="0"/>
      <w:marBottom w:val="0"/>
      <w:divBdr>
        <w:top w:val="none" w:sz="0" w:space="0" w:color="auto"/>
        <w:left w:val="none" w:sz="0" w:space="0" w:color="auto"/>
        <w:bottom w:val="none" w:sz="0" w:space="0" w:color="auto"/>
        <w:right w:val="none" w:sz="0" w:space="0" w:color="auto"/>
      </w:divBdr>
    </w:div>
    <w:div w:id="870145675">
      <w:bodyDiv w:val="1"/>
      <w:marLeft w:val="0"/>
      <w:marRight w:val="0"/>
      <w:marTop w:val="0"/>
      <w:marBottom w:val="0"/>
      <w:divBdr>
        <w:top w:val="none" w:sz="0" w:space="0" w:color="auto"/>
        <w:left w:val="none" w:sz="0" w:space="0" w:color="auto"/>
        <w:bottom w:val="none" w:sz="0" w:space="0" w:color="auto"/>
        <w:right w:val="none" w:sz="0" w:space="0" w:color="auto"/>
      </w:divBdr>
    </w:div>
    <w:div w:id="870383968">
      <w:bodyDiv w:val="1"/>
      <w:marLeft w:val="0"/>
      <w:marRight w:val="0"/>
      <w:marTop w:val="0"/>
      <w:marBottom w:val="0"/>
      <w:divBdr>
        <w:top w:val="none" w:sz="0" w:space="0" w:color="auto"/>
        <w:left w:val="none" w:sz="0" w:space="0" w:color="auto"/>
        <w:bottom w:val="none" w:sz="0" w:space="0" w:color="auto"/>
        <w:right w:val="none" w:sz="0" w:space="0" w:color="auto"/>
      </w:divBdr>
    </w:div>
    <w:div w:id="870612259">
      <w:bodyDiv w:val="1"/>
      <w:marLeft w:val="0"/>
      <w:marRight w:val="0"/>
      <w:marTop w:val="0"/>
      <w:marBottom w:val="0"/>
      <w:divBdr>
        <w:top w:val="none" w:sz="0" w:space="0" w:color="auto"/>
        <w:left w:val="none" w:sz="0" w:space="0" w:color="auto"/>
        <w:bottom w:val="none" w:sz="0" w:space="0" w:color="auto"/>
        <w:right w:val="none" w:sz="0" w:space="0" w:color="auto"/>
      </w:divBdr>
    </w:div>
    <w:div w:id="870999160">
      <w:bodyDiv w:val="1"/>
      <w:marLeft w:val="0"/>
      <w:marRight w:val="0"/>
      <w:marTop w:val="0"/>
      <w:marBottom w:val="0"/>
      <w:divBdr>
        <w:top w:val="none" w:sz="0" w:space="0" w:color="auto"/>
        <w:left w:val="none" w:sz="0" w:space="0" w:color="auto"/>
        <w:bottom w:val="none" w:sz="0" w:space="0" w:color="auto"/>
        <w:right w:val="none" w:sz="0" w:space="0" w:color="auto"/>
      </w:divBdr>
    </w:div>
    <w:div w:id="871645891">
      <w:bodyDiv w:val="1"/>
      <w:marLeft w:val="0"/>
      <w:marRight w:val="0"/>
      <w:marTop w:val="0"/>
      <w:marBottom w:val="0"/>
      <w:divBdr>
        <w:top w:val="none" w:sz="0" w:space="0" w:color="auto"/>
        <w:left w:val="none" w:sz="0" w:space="0" w:color="auto"/>
        <w:bottom w:val="none" w:sz="0" w:space="0" w:color="auto"/>
        <w:right w:val="none" w:sz="0" w:space="0" w:color="auto"/>
      </w:divBdr>
    </w:div>
    <w:div w:id="871848385">
      <w:bodyDiv w:val="1"/>
      <w:marLeft w:val="0"/>
      <w:marRight w:val="0"/>
      <w:marTop w:val="0"/>
      <w:marBottom w:val="0"/>
      <w:divBdr>
        <w:top w:val="none" w:sz="0" w:space="0" w:color="auto"/>
        <w:left w:val="none" w:sz="0" w:space="0" w:color="auto"/>
        <w:bottom w:val="none" w:sz="0" w:space="0" w:color="auto"/>
        <w:right w:val="none" w:sz="0" w:space="0" w:color="auto"/>
      </w:divBdr>
    </w:div>
    <w:div w:id="872351239">
      <w:bodyDiv w:val="1"/>
      <w:marLeft w:val="0"/>
      <w:marRight w:val="0"/>
      <w:marTop w:val="0"/>
      <w:marBottom w:val="0"/>
      <w:divBdr>
        <w:top w:val="none" w:sz="0" w:space="0" w:color="auto"/>
        <w:left w:val="none" w:sz="0" w:space="0" w:color="auto"/>
        <w:bottom w:val="none" w:sz="0" w:space="0" w:color="auto"/>
        <w:right w:val="none" w:sz="0" w:space="0" w:color="auto"/>
      </w:divBdr>
    </w:div>
    <w:div w:id="872881944">
      <w:bodyDiv w:val="1"/>
      <w:marLeft w:val="0"/>
      <w:marRight w:val="0"/>
      <w:marTop w:val="0"/>
      <w:marBottom w:val="0"/>
      <w:divBdr>
        <w:top w:val="none" w:sz="0" w:space="0" w:color="auto"/>
        <w:left w:val="none" w:sz="0" w:space="0" w:color="auto"/>
        <w:bottom w:val="none" w:sz="0" w:space="0" w:color="auto"/>
        <w:right w:val="none" w:sz="0" w:space="0" w:color="auto"/>
      </w:divBdr>
    </w:div>
    <w:div w:id="873228354">
      <w:bodyDiv w:val="1"/>
      <w:marLeft w:val="0"/>
      <w:marRight w:val="0"/>
      <w:marTop w:val="0"/>
      <w:marBottom w:val="0"/>
      <w:divBdr>
        <w:top w:val="none" w:sz="0" w:space="0" w:color="auto"/>
        <w:left w:val="none" w:sz="0" w:space="0" w:color="auto"/>
        <w:bottom w:val="none" w:sz="0" w:space="0" w:color="auto"/>
        <w:right w:val="none" w:sz="0" w:space="0" w:color="auto"/>
      </w:divBdr>
    </w:div>
    <w:div w:id="873621191">
      <w:bodyDiv w:val="1"/>
      <w:marLeft w:val="0"/>
      <w:marRight w:val="0"/>
      <w:marTop w:val="0"/>
      <w:marBottom w:val="0"/>
      <w:divBdr>
        <w:top w:val="none" w:sz="0" w:space="0" w:color="auto"/>
        <w:left w:val="none" w:sz="0" w:space="0" w:color="auto"/>
        <w:bottom w:val="none" w:sz="0" w:space="0" w:color="auto"/>
        <w:right w:val="none" w:sz="0" w:space="0" w:color="auto"/>
      </w:divBdr>
    </w:div>
    <w:div w:id="873927369">
      <w:bodyDiv w:val="1"/>
      <w:marLeft w:val="0"/>
      <w:marRight w:val="0"/>
      <w:marTop w:val="0"/>
      <w:marBottom w:val="0"/>
      <w:divBdr>
        <w:top w:val="none" w:sz="0" w:space="0" w:color="auto"/>
        <w:left w:val="none" w:sz="0" w:space="0" w:color="auto"/>
        <w:bottom w:val="none" w:sz="0" w:space="0" w:color="auto"/>
        <w:right w:val="none" w:sz="0" w:space="0" w:color="auto"/>
      </w:divBdr>
    </w:div>
    <w:div w:id="874389655">
      <w:bodyDiv w:val="1"/>
      <w:marLeft w:val="0"/>
      <w:marRight w:val="0"/>
      <w:marTop w:val="0"/>
      <w:marBottom w:val="0"/>
      <w:divBdr>
        <w:top w:val="none" w:sz="0" w:space="0" w:color="auto"/>
        <w:left w:val="none" w:sz="0" w:space="0" w:color="auto"/>
        <w:bottom w:val="none" w:sz="0" w:space="0" w:color="auto"/>
        <w:right w:val="none" w:sz="0" w:space="0" w:color="auto"/>
      </w:divBdr>
    </w:div>
    <w:div w:id="874544375">
      <w:bodyDiv w:val="1"/>
      <w:marLeft w:val="0"/>
      <w:marRight w:val="0"/>
      <w:marTop w:val="0"/>
      <w:marBottom w:val="0"/>
      <w:divBdr>
        <w:top w:val="none" w:sz="0" w:space="0" w:color="auto"/>
        <w:left w:val="none" w:sz="0" w:space="0" w:color="auto"/>
        <w:bottom w:val="none" w:sz="0" w:space="0" w:color="auto"/>
        <w:right w:val="none" w:sz="0" w:space="0" w:color="auto"/>
      </w:divBdr>
    </w:div>
    <w:div w:id="874580972">
      <w:bodyDiv w:val="1"/>
      <w:marLeft w:val="0"/>
      <w:marRight w:val="0"/>
      <w:marTop w:val="0"/>
      <w:marBottom w:val="0"/>
      <w:divBdr>
        <w:top w:val="none" w:sz="0" w:space="0" w:color="auto"/>
        <w:left w:val="none" w:sz="0" w:space="0" w:color="auto"/>
        <w:bottom w:val="none" w:sz="0" w:space="0" w:color="auto"/>
        <w:right w:val="none" w:sz="0" w:space="0" w:color="auto"/>
      </w:divBdr>
    </w:div>
    <w:div w:id="874777227">
      <w:bodyDiv w:val="1"/>
      <w:marLeft w:val="0"/>
      <w:marRight w:val="0"/>
      <w:marTop w:val="0"/>
      <w:marBottom w:val="0"/>
      <w:divBdr>
        <w:top w:val="none" w:sz="0" w:space="0" w:color="auto"/>
        <w:left w:val="none" w:sz="0" w:space="0" w:color="auto"/>
        <w:bottom w:val="none" w:sz="0" w:space="0" w:color="auto"/>
        <w:right w:val="none" w:sz="0" w:space="0" w:color="auto"/>
      </w:divBdr>
    </w:div>
    <w:div w:id="874853372">
      <w:bodyDiv w:val="1"/>
      <w:marLeft w:val="0"/>
      <w:marRight w:val="0"/>
      <w:marTop w:val="0"/>
      <w:marBottom w:val="0"/>
      <w:divBdr>
        <w:top w:val="none" w:sz="0" w:space="0" w:color="auto"/>
        <w:left w:val="none" w:sz="0" w:space="0" w:color="auto"/>
        <w:bottom w:val="none" w:sz="0" w:space="0" w:color="auto"/>
        <w:right w:val="none" w:sz="0" w:space="0" w:color="auto"/>
      </w:divBdr>
    </w:div>
    <w:div w:id="875780149">
      <w:bodyDiv w:val="1"/>
      <w:marLeft w:val="0"/>
      <w:marRight w:val="0"/>
      <w:marTop w:val="0"/>
      <w:marBottom w:val="0"/>
      <w:divBdr>
        <w:top w:val="none" w:sz="0" w:space="0" w:color="auto"/>
        <w:left w:val="none" w:sz="0" w:space="0" w:color="auto"/>
        <w:bottom w:val="none" w:sz="0" w:space="0" w:color="auto"/>
        <w:right w:val="none" w:sz="0" w:space="0" w:color="auto"/>
      </w:divBdr>
    </w:div>
    <w:div w:id="876501516">
      <w:bodyDiv w:val="1"/>
      <w:marLeft w:val="0"/>
      <w:marRight w:val="0"/>
      <w:marTop w:val="0"/>
      <w:marBottom w:val="0"/>
      <w:divBdr>
        <w:top w:val="none" w:sz="0" w:space="0" w:color="auto"/>
        <w:left w:val="none" w:sz="0" w:space="0" w:color="auto"/>
        <w:bottom w:val="none" w:sz="0" w:space="0" w:color="auto"/>
        <w:right w:val="none" w:sz="0" w:space="0" w:color="auto"/>
      </w:divBdr>
    </w:div>
    <w:div w:id="877089956">
      <w:bodyDiv w:val="1"/>
      <w:marLeft w:val="0"/>
      <w:marRight w:val="0"/>
      <w:marTop w:val="0"/>
      <w:marBottom w:val="0"/>
      <w:divBdr>
        <w:top w:val="none" w:sz="0" w:space="0" w:color="auto"/>
        <w:left w:val="none" w:sz="0" w:space="0" w:color="auto"/>
        <w:bottom w:val="none" w:sz="0" w:space="0" w:color="auto"/>
        <w:right w:val="none" w:sz="0" w:space="0" w:color="auto"/>
      </w:divBdr>
    </w:div>
    <w:div w:id="877207333">
      <w:bodyDiv w:val="1"/>
      <w:marLeft w:val="0"/>
      <w:marRight w:val="0"/>
      <w:marTop w:val="0"/>
      <w:marBottom w:val="0"/>
      <w:divBdr>
        <w:top w:val="none" w:sz="0" w:space="0" w:color="auto"/>
        <w:left w:val="none" w:sz="0" w:space="0" w:color="auto"/>
        <w:bottom w:val="none" w:sz="0" w:space="0" w:color="auto"/>
        <w:right w:val="none" w:sz="0" w:space="0" w:color="auto"/>
      </w:divBdr>
    </w:div>
    <w:div w:id="877279056">
      <w:bodyDiv w:val="1"/>
      <w:marLeft w:val="0"/>
      <w:marRight w:val="0"/>
      <w:marTop w:val="0"/>
      <w:marBottom w:val="0"/>
      <w:divBdr>
        <w:top w:val="none" w:sz="0" w:space="0" w:color="auto"/>
        <w:left w:val="none" w:sz="0" w:space="0" w:color="auto"/>
        <w:bottom w:val="none" w:sz="0" w:space="0" w:color="auto"/>
        <w:right w:val="none" w:sz="0" w:space="0" w:color="auto"/>
      </w:divBdr>
    </w:div>
    <w:div w:id="877744775">
      <w:bodyDiv w:val="1"/>
      <w:marLeft w:val="0"/>
      <w:marRight w:val="0"/>
      <w:marTop w:val="0"/>
      <w:marBottom w:val="0"/>
      <w:divBdr>
        <w:top w:val="none" w:sz="0" w:space="0" w:color="auto"/>
        <w:left w:val="none" w:sz="0" w:space="0" w:color="auto"/>
        <w:bottom w:val="none" w:sz="0" w:space="0" w:color="auto"/>
        <w:right w:val="none" w:sz="0" w:space="0" w:color="auto"/>
      </w:divBdr>
    </w:div>
    <w:div w:id="878008448">
      <w:bodyDiv w:val="1"/>
      <w:marLeft w:val="0"/>
      <w:marRight w:val="0"/>
      <w:marTop w:val="0"/>
      <w:marBottom w:val="0"/>
      <w:divBdr>
        <w:top w:val="none" w:sz="0" w:space="0" w:color="auto"/>
        <w:left w:val="none" w:sz="0" w:space="0" w:color="auto"/>
        <w:bottom w:val="none" w:sz="0" w:space="0" w:color="auto"/>
        <w:right w:val="none" w:sz="0" w:space="0" w:color="auto"/>
      </w:divBdr>
    </w:div>
    <w:div w:id="878198787">
      <w:bodyDiv w:val="1"/>
      <w:marLeft w:val="0"/>
      <w:marRight w:val="0"/>
      <w:marTop w:val="0"/>
      <w:marBottom w:val="0"/>
      <w:divBdr>
        <w:top w:val="none" w:sz="0" w:space="0" w:color="auto"/>
        <w:left w:val="none" w:sz="0" w:space="0" w:color="auto"/>
        <w:bottom w:val="none" w:sz="0" w:space="0" w:color="auto"/>
        <w:right w:val="none" w:sz="0" w:space="0" w:color="auto"/>
      </w:divBdr>
    </w:div>
    <w:div w:id="878279541">
      <w:bodyDiv w:val="1"/>
      <w:marLeft w:val="0"/>
      <w:marRight w:val="0"/>
      <w:marTop w:val="0"/>
      <w:marBottom w:val="0"/>
      <w:divBdr>
        <w:top w:val="none" w:sz="0" w:space="0" w:color="auto"/>
        <w:left w:val="none" w:sz="0" w:space="0" w:color="auto"/>
        <w:bottom w:val="none" w:sz="0" w:space="0" w:color="auto"/>
        <w:right w:val="none" w:sz="0" w:space="0" w:color="auto"/>
      </w:divBdr>
    </w:div>
    <w:div w:id="878784157">
      <w:bodyDiv w:val="1"/>
      <w:marLeft w:val="0"/>
      <w:marRight w:val="0"/>
      <w:marTop w:val="0"/>
      <w:marBottom w:val="0"/>
      <w:divBdr>
        <w:top w:val="none" w:sz="0" w:space="0" w:color="auto"/>
        <w:left w:val="none" w:sz="0" w:space="0" w:color="auto"/>
        <w:bottom w:val="none" w:sz="0" w:space="0" w:color="auto"/>
        <w:right w:val="none" w:sz="0" w:space="0" w:color="auto"/>
      </w:divBdr>
    </w:div>
    <w:div w:id="878981427">
      <w:bodyDiv w:val="1"/>
      <w:marLeft w:val="0"/>
      <w:marRight w:val="0"/>
      <w:marTop w:val="0"/>
      <w:marBottom w:val="0"/>
      <w:divBdr>
        <w:top w:val="none" w:sz="0" w:space="0" w:color="auto"/>
        <w:left w:val="none" w:sz="0" w:space="0" w:color="auto"/>
        <w:bottom w:val="none" w:sz="0" w:space="0" w:color="auto"/>
        <w:right w:val="none" w:sz="0" w:space="0" w:color="auto"/>
      </w:divBdr>
    </w:div>
    <w:div w:id="879165569">
      <w:bodyDiv w:val="1"/>
      <w:marLeft w:val="0"/>
      <w:marRight w:val="0"/>
      <w:marTop w:val="0"/>
      <w:marBottom w:val="0"/>
      <w:divBdr>
        <w:top w:val="none" w:sz="0" w:space="0" w:color="auto"/>
        <w:left w:val="none" w:sz="0" w:space="0" w:color="auto"/>
        <w:bottom w:val="none" w:sz="0" w:space="0" w:color="auto"/>
        <w:right w:val="none" w:sz="0" w:space="0" w:color="auto"/>
      </w:divBdr>
    </w:div>
    <w:div w:id="879171379">
      <w:bodyDiv w:val="1"/>
      <w:marLeft w:val="0"/>
      <w:marRight w:val="0"/>
      <w:marTop w:val="0"/>
      <w:marBottom w:val="0"/>
      <w:divBdr>
        <w:top w:val="none" w:sz="0" w:space="0" w:color="auto"/>
        <w:left w:val="none" w:sz="0" w:space="0" w:color="auto"/>
        <w:bottom w:val="none" w:sz="0" w:space="0" w:color="auto"/>
        <w:right w:val="none" w:sz="0" w:space="0" w:color="auto"/>
      </w:divBdr>
    </w:div>
    <w:div w:id="879174425">
      <w:bodyDiv w:val="1"/>
      <w:marLeft w:val="0"/>
      <w:marRight w:val="0"/>
      <w:marTop w:val="0"/>
      <w:marBottom w:val="0"/>
      <w:divBdr>
        <w:top w:val="none" w:sz="0" w:space="0" w:color="auto"/>
        <w:left w:val="none" w:sz="0" w:space="0" w:color="auto"/>
        <w:bottom w:val="none" w:sz="0" w:space="0" w:color="auto"/>
        <w:right w:val="none" w:sz="0" w:space="0" w:color="auto"/>
      </w:divBdr>
    </w:div>
    <w:div w:id="879586592">
      <w:bodyDiv w:val="1"/>
      <w:marLeft w:val="0"/>
      <w:marRight w:val="0"/>
      <w:marTop w:val="0"/>
      <w:marBottom w:val="0"/>
      <w:divBdr>
        <w:top w:val="none" w:sz="0" w:space="0" w:color="auto"/>
        <w:left w:val="none" w:sz="0" w:space="0" w:color="auto"/>
        <w:bottom w:val="none" w:sz="0" w:space="0" w:color="auto"/>
        <w:right w:val="none" w:sz="0" w:space="0" w:color="auto"/>
      </w:divBdr>
    </w:div>
    <w:div w:id="880243339">
      <w:bodyDiv w:val="1"/>
      <w:marLeft w:val="0"/>
      <w:marRight w:val="0"/>
      <w:marTop w:val="0"/>
      <w:marBottom w:val="0"/>
      <w:divBdr>
        <w:top w:val="none" w:sz="0" w:space="0" w:color="auto"/>
        <w:left w:val="none" w:sz="0" w:space="0" w:color="auto"/>
        <w:bottom w:val="none" w:sz="0" w:space="0" w:color="auto"/>
        <w:right w:val="none" w:sz="0" w:space="0" w:color="auto"/>
      </w:divBdr>
    </w:div>
    <w:div w:id="880245268">
      <w:bodyDiv w:val="1"/>
      <w:marLeft w:val="0"/>
      <w:marRight w:val="0"/>
      <w:marTop w:val="0"/>
      <w:marBottom w:val="0"/>
      <w:divBdr>
        <w:top w:val="none" w:sz="0" w:space="0" w:color="auto"/>
        <w:left w:val="none" w:sz="0" w:space="0" w:color="auto"/>
        <w:bottom w:val="none" w:sz="0" w:space="0" w:color="auto"/>
        <w:right w:val="none" w:sz="0" w:space="0" w:color="auto"/>
      </w:divBdr>
    </w:div>
    <w:div w:id="880289931">
      <w:bodyDiv w:val="1"/>
      <w:marLeft w:val="0"/>
      <w:marRight w:val="0"/>
      <w:marTop w:val="0"/>
      <w:marBottom w:val="0"/>
      <w:divBdr>
        <w:top w:val="none" w:sz="0" w:space="0" w:color="auto"/>
        <w:left w:val="none" w:sz="0" w:space="0" w:color="auto"/>
        <w:bottom w:val="none" w:sz="0" w:space="0" w:color="auto"/>
        <w:right w:val="none" w:sz="0" w:space="0" w:color="auto"/>
      </w:divBdr>
    </w:div>
    <w:div w:id="880477881">
      <w:bodyDiv w:val="1"/>
      <w:marLeft w:val="0"/>
      <w:marRight w:val="0"/>
      <w:marTop w:val="0"/>
      <w:marBottom w:val="0"/>
      <w:divBdr>
        <w:top w:val="none" w:sz="0" w:space="0" w:color="auto"/>
        <w:left w:val="none" w:sz="0" w:space="0" w:color="auto"/>
        <w:bottom w:val="none" w:sz="0" w:space="0" w:color="auto"/>
        <w:right w:val="none" w:sz="0" w:space="0" w:color="auto"/>
      </w:divBdr>
    </w:div>
    <w:div w:id="880634874">
      <w:bodyDiv w:val="1"/>
      <w:marLeft w:val="0"/>
      <w:marRight w:val="0"/>
      <w:marTop w:val="0"/>
      <w:marBottom w:val="0"/>
      <w:divBdr>
        <w:top w:val="none" w:sz="0" w:space="0" w:color="auto"/>
        <w:left w:val="none" w:sz="0" w:space="0" w:color="auto"/>
        <w:bottom w:val="none" w:sz="0" w:space="0" w:color="auto"/>
        <w:right w:val="none" w:sz="0" w:space="0" w:color="auto"/>
      </w:divBdr>
    </w:div>
    <w:div w:id="880749304">
      <w:bodyDiv w:val="1"/>
      <w:marLeft w:val="0"/>
      <w:marRight w:val="0"/>
      <w:marTop w:val="0"/>
      <w:marBottom w:val="0"/>
      <w:divBdr>
        <w:top w:val="none" w:sz="0" w:space="0" w:color="auto"/>
        <w:left w:val="none" w:sz="0" w:space="0" w:color="auto"/>
        <w:bottom w:val="none" w:sz="0" w:space="0" w:color="auto"/>
        <w:right w:val="none" w:sz="0" w:space="0" w:color="auto"/>
      </w:divBdr>
    </w:div>
    <w:div w:id="880826474">
      <w:bodyDiv w:val="1"/>
      <w:marLeft w:val="0"/>
      <w:marRight w:val="0"/>
      <w:marTop w:val="0"/>
      <w:marBottom w:val="0"/>
      <w:divBdr>
        <w:top w:val="none" w:sz="0" w:space="0" w:color="auto"/>
        <w:left w:val="none" w:sz="0" w:space="0" w:color="auto"/>
        <w:bottom w:val="none" w:sz="0" w:space="0" w:color="auto"/>
        <w:right w:val="none" w:sz="0" w:space="0" w:color="auto"/>
      </w:divBdr>
    </w:div>
    <w:div w:id="881092250">
      <w:bodyDiv w:val="1"/>
      <w:marLeft w:val="0"/>
      <w:marRight w:val="0"/>
      <w:marTop w:val="0"/>
      <w:marBottom w:val="0"/>
      <w:divBdr>
        <w:top w:val="none" w:sz="0" w:space="0" w:color="auto"/>
        <w:left w:val="none" w:sz="0" w:space="0" w:color="auto"/>
        <w:bottom w:val="none" w:sz="0" w:space="0" w:color="auto"/>
        <w:right w:val="none" w:sz="0" w:space="0" w:color="auto"/>
      </w:divBdr>
    </w:div>
    <w:div w:id="881093901">
      <w:bodyDiv w:val="1"/>
      <w:marLeft w:val="0"/>
      <w:marRight w:val="0"/>
      <w:marTop w:val="0"/>
      <w:marBottom w:val="0"/>
      <w:divBdr>
        <w:top w:val="none" w:sz="0" w:space="0" w:color="auto"/>
        <w:left w:val="none" w:sz="0" w:space="0" w:color="auto"/>
        <w:bottom w:val="none" w:sz="0" w:space="0" w:color="auto"/>
        <w:right w:val="none" w:sz="0" w:space="0" w:color="auto"/>
      </w:divBdr>
    </w:div>
    <w:div w:id="881945248">
      <w:bodyDiv w:val="1"/>
      <w:marLeft w:val="0"/>
      <w:marRight w:val="0"/>
      <w:marTop w:val="0"/>
      <w:marBottom w:val="0"/>
      <w:divBdr>
        <w:top w:val="none" w:sz="0" w:space="0" w:color="auto"/>
        <w:left w:val="none" w:sz="0" w:space="0" w:color="auto"/>
        <w:bottom w:val="none" w:sz="0" w:space="0" w:color="auto"/>
        <w:right w:val="none" w:sz="0" w:space="0" w:color="auto"/>
      </w:divBdr>
    </w:div>
    <w:div w:id="882182177">
      <w:bodyDiv w:val="1"/>
      <w:marLeft w:val="0"/>
      <w:marRight w:val="0"/>
      <w:marTop w:val="0"/>
      <w:marBottom w:val="0"/>
      <w:divBdr>
        <w:top w:val="none" w:sz="0" w:space="0" w:color="auto"/>
        <w:left w:val="none" w:sz="0" w:space="0" w:color="auto"/>
        <w:bottom w:val="none" w:sz="0" w:space="0" w:color="auto"/>
        <w:right w:val="none" w:sz="0" w:space="0" w:color="auto"/>
      </w:divBdr>
    </w:div>
    <w:div w:id="882448041">
      <w:bodyDiv w:val="1"/>
      <w:marLeft w:val="0"/>
      <w:marRight w:val="0"/>
      <w:marTop w:val="0"/>
      <w:marBottom w:val="0"/>
      <w:divBdr>
        <w:top w:val="none" w:sz="0" w:space="0" w:color="auto"/>
        <w:left w:val="none" w:sz="0" w:space="0" w:color="auto"/>
        <w:bottom w:val="none" w:sz="0" w:space="0" w:color="auto"/>
        <w:right w:val="none" w:sz="0" w:space="0" w:color="auto"/>
      </w:divBdr>
    </w:div>
    <w:div w:id="882670296">
      <w:bodyDiv w:val="1"/>
      <w:marLeft w:val="0"/>
      <w:marRight w:val="0"/>
      <w:marTop w:val="0"/>
      <w:marBottom w:val="0"/>
      <w:divBdr>
        <w:top w:val="none" w:sz="0" w:space="0" w:color="auto"/>
        <w:left w:val="none" w:sz="0" w:space="0" w:color="auto"/>
        <w:bottom w:val="none" w:sz="0" w:space="0" w:color="auto"/>
        <w:right w:val="none" w:sz="0" w:space="0" w:color="auto"/>
      </w:divBdr>
    </w:div>
    <w:div w:id="883058008">
      <w:bodyDiv w:val="1"/>
      <w:marLeft w:val="0"/>
      <w:marRight w:val="0"/>
      <w:marTop w:val="0"/>
      <w:marBottom w:val="0"/>
      <w:divBdr>
        <w:top w:val="none" w:sz="0" w:space="0" w:color="auto"/>
        <w:left w:val="none" w:sz="0" w:space="0" w:color="auto"/>
        <w:bottom w:val="none" w:sz="0" w:space="0" w:color="auto"/>
        <w:right w:val="none" w:sz="0" w:space="0" w:color="auto"/>
      </w:divBdr>
    </w:div>
    <w:div w:id="883062476">
      <w:bodyDiv w:val="1"/>
      <w:marLeft w:val="0"/>
      <w:marRight w:val="0"/>
      <w:marTop w:val="0"/>
      <w:marBottom w:val="0"/>
      <w:divBdr>
        <w:top w:val="none" w:sz="0" w:space="0" w:color="auto"/>
        <w:left w:val="none" w:sz="0" w:space="0" w:color="auto"/>
        <w:bottom w:val="none" w:sz="0" w:space="0" w:color="auto"/>
        <w:right w:val="none" w:sz="0" w:space="0" w:color="auto"/>
      </w:divBdr>
    </w:div>
    <w:div w:id="883444664">
      <w:bodyDiv w:val="1"/>
      <w:marLeft w:val="0"/>
      <w:marRight w:val="0"/>
      <w:marTop w:val="0"/>
      <w:marBottom w:val="0"/>
      <w:divBdr>
        <w:top w:val="none" w:sz="0" w:space="0" w:color="auto"/>
        <w:left w:val="none" w:sz="0" w:space="0" w:color="auto"/>
        <w:bottom w:val="none" w:sz="0" w:space="0" w:color="auto"/>
        <w:right w:val="none" w:sz="0" w:space="0" w:color="auto"/>
      </w:divBdr>
    </w:div>
    <w:div w:id="883710864">
      <w:bodyDiv w:val="1"/>
      <w:marLeft w:val="0"/>
      <w:marRight w:val="0"/>
      <w:marTop w:val="0"/>
      <w:marBottom w:val="0"/>
      <w:divBdr>
        <w:top w:val="none" w:sz="0" w:space="0" w:color="auto"/>
        <w:left w:val="none" w:sz="0" w:space="0" w:color="auto"/>
        <w:bottom w:val="none" w:sz="0" w:space="0" w:color="auto"/>
        <w:right w:val="none" w:sz="0" w:space="0" w:color="auto"/>
      </w:divBdr>
    </w:div>
    <w:div w:id="885409600">
      <w:bodyDiv w:val="1"/>
      <w:marLeft w:val="0"/>
      <w:marRight w:val="0"/>
      <w:marTop w:val="0"/>
      <w:marBottom w:val="0"/>
      <w:divBdr>
        <w:top w:val="none" w:sz="0" w:space="0" w:color="auto"/>
        <w:left w:val="none" w:sz="0" w:space="0" w:color="auto"/>
        <w:bottom w:val="none" w:sz="0" w:space="0" w:color="auto"/>
        <w:right w:val="none" w:sz="0" w:space="0" w:color="auto"/>
      </w:divBdr>
    </w:div>
    <w:div w:id="885528542">
      <w:bodyDiv w:val="1"/>
      <w:marLeft w:val="0"/>
      <w:marRight w:val="0"/>
      <w:marTop w:val="0"/>
      <w:marBottom w:val="0"/>
      <w:divBdr>
        <w:top w:val="none" w:sz="0" w:space="0" w:color="auto"/>
        <w:left w:val="none" w:sz="0" w:space="0" w:color="auto"/>
        <w:bottom w:val="none" w:sz="0" w:space="0" w:color="auto"/>
        <w:right w:val="none" w:sz="0" w:space="0" w:color="auto"/>
      </w:divBdr>
    </w:div>
    <w:div w:id="885920638">
      <w:bodyDiv w:val="1"/>
      <w:marLeft w:val="0"/>
      <w:marRight w:val="0"/>
      <w:marTop w:val="0"/>
      <w:marBottom w:val="0"/>
      <w:divBdr>
        <w:top w:val="none" w:sz="0" w:space="0" w:color="auto"/>
        <w:left w:val="none" w:sz="0" w:space="0" w:color="auto"/>
        <w:bottom w:val="none" w:sz="0" w:space="0" w:color="auto"/>
        <w:right w:val="none" w:sz="0" w:space="0" w:color="auto"/>
      </w:divBdr>
    </w:div>
    <w:div w:id="886062956">
      <w:bodyDiv w:val="1"/>
      <w:marLeft w:val="0"/>
      <w:marRight w:val="0"/>
      <w:marTop w:val="0"/>
      <w:marBottom w:val="0"/>
      <w:divBdr>
        <w:top w:val="none" w:sz="0" w:space="0" w:color="auto"/>
        <w:left w:val="none" w:sz="0" w:space="0" w:color="auto"/>
        <w:bottom w:val="none" w:sz="0" w:space="0" w:color="auto"/>
        <w:right w:val="none" w:sz="0" w:space="0" w:color="auto"/>
      </w:divBdr>
    </w:div>
    <w:div w:id="886141426">
      <w:bodyDiv w:val="1"/>
      <w:marLeft w:val="0"/>
      <w:marRight w:val="0"/>
      <w:marTop w:val="0"/>
      <w:marBottom w:val="0"/>
      <w:divBdr>
        <w:top w:val="none" w:sz="0" w:space="0" w:color="auto"/>
        <w:left w:val="none" w:sz="0" w:space="0" w:color="auto"/>
        <w:bottom w:val="none" w:sz="0" w:space="0" w:color="auto"/>
        <w:right w:val="none" w:sz="0" w:space="0" w:color="auto"/>
      </w:divBdr>
    </w:div>
    <w:div w:id="886992701">
      <w:bodyDiv w:val="1"/>
      <w:marLeft w:val="0"/>
      <w:marRight w:val="0"/>
      <w:marTop w:val="0"/>
      <w:marBottom w:val="0"/>
      <w:divBdr>
        <w:top w:val="none" w:sz="0" w:space="0" w:color="auto"/>
        <w:left w:val="none" w:sz="0" w:space="0" w:color="auto"/>
        <w:bottom w:val="none" w:sz="0" w:space="0" w:color="auto"/>
        <w:right w:val="none" w:sz="0" w:space="0" w:color="auto"/>
      </w:divBdr>
    </w:div>
    <w:div w:id="886994787">
      <w:bodyDiv w:val="1"/>
      <w:marLeft w:val="0"/>
      <w:marRight w:val="0"/>
      <w:marTop w:val="0"/>
      <w:marBottom w:val="0"/>
      <w:divBdr>
        <w:top w:val="none" w:sz="0" w:space="0" w:color="auto"/>
        <w:left w:val="none" w:sz="0" w:space="0" w:color="auto"/>
        <w:bottom w:val="none" w:sz="0" w:space="0" w:color="auto"/>
        <w:right w:val="none" w:sz="0" w:space="0" w:color="auto"/>
      </w:divBdr>
    </w:div>
    <w:div w:id="887184583">
      <w:bodyDiv w:val="1"/>
      <w:marLeft w:val="0"/>
      <w:marRight w:val="0"/>
      <w:marTop w:val="0"/>
      <w:marBottom w:val="0"/>
      <w:divBdr>
        <w:top w:val="none" w:sz="0" w:space="0" w:color="auto"/>
        <w:left w:val="none" w:sz="0" w:space="0" w:color="auto"/>
        <w:bottom w:val="none" w:sz="0" w:space="0" w:color="auto"/>
        <w:right w:val="none" w:sz="0" w:space="0" w:color="auto"/>
      </w:divBdr>
    </w:div>
    <w:div w:id="888103643">
      <w:bodyDiv w:val="1"/>
      <w:marLeft w:val="0"/>
      <w:marRight w:val="0"/>
      <w:marTop w:val="0"/>
      <w:marBottom w:val="0"/>
      <w:divBdr>
        <w:top w:val="none" w:sz="0" w:space="0" w:color="auto"/>
        <w:left w:val="none" w:sz="0" w:space="0" w:color="auto"/>
        <w:bottom w:val="none" w:sz="0" w:space="0" w:color="auto"/>
        <w:right w:val="none" w:sz="0" w:space="0" w:color="auto"/>
      </w:divBdr>
    </w:div>
    <w:div w:id="888759537">
      <w:bodyDiv w:val="1"/>
      <w:marLeft w:val="0"/>
      <w:marRight w:val="0"/>
      <w:marTop w:val="0"/>
      <w:marBottom w:val="0"/>
      <w:divBdr>
        <w:top w:val="none" w:sz="0" w:space="0" w:color="auto"/>
        <w:left w:val="none" w:sz="0" w:space="0" w:color="auto"/>
        <w:bottom w:val="none" w:sz="0" w:space="0" w:color="auto"/>
        <w:right w:val="none" w:sz="0" w:space="0" w:color="auto"/>
      </w:divBdr>
    </w:div>
    <w:div w:id="888810366">
      <w:bodyDiv w:val="1"/>
      <w:marLeft w:val="0"/>
      <w:marRight w:val="0"/>
      <w:marTop w:val="0"/>
      <w:marBottom w:val="0"/>
      <w:divBdr>
        <w:top w:val="none" w:sz="0" w:space="0" w:color="auto"/>
        <w:left w:val="none" w:sz="0" w:space="0" w:color="auto"/>
        <w:bottom w:val="none" w:sz="0" w:space="0" w:color="auto"/>
        <w:right w:val="none" w:sz="0" w:space="0" w:color="auto"/>
      </w:divBdr>
    </w:div>
    <w:div w:id="888961127">
      <w:bodyDiv w:val="1"/>
      <w:marLeft w:val="0"/>
      <w:marRight w:val="0"/>
      <w:marTop w:val="0"/>
      <w:marBottom w:val="0"/>
      <w:divBdr>
        <w:top w:val="none" w:sz="0" w:space="0" w:color="auto"/>
        <w:left w:val="none" w:sz="0" w:space="0" w:color="auto"/>
        <w:bottom w:val="none" w:sz="0" w:space="0" w:color="auto"/>
        <w:right w:val="none" w:sz="0" w:space="0" w:color="auto"/>
      </w:divBdr>
    </w:div>
    <w:div w:id="889003111">
      <w:bodyDiv w:val="1"/>
      <w:marLeft w:val="0"/>
      <w:marRight w:val="0"/>
      <w:marTop w:val="0"/>
      <w:marBottom w:val="0"/>
      <w:divBdr>
        <w:top w:val="none" w:sz="0" w:space="0" w:color="auto"/>
        <w:left w:val="none" w:sz="0" w:space="0" w:color="auto"/>
        <w:bottom w:val="none" w:sz="0" w:space="0" w:color="auto"/>
        <w:right w:val="none" w:sz="0" w:space="0" w:color="auto"/>
      </w:divBdr>
    </w:div>
    <w:div w:id="889464521">
      <w:bodyDiv w:val="1"/>
      <w:marLeft w:val="0"/>
      <w:marRight w:val="0"/>
      <w:marTop w:val="0"/>
      <w:marBottom w:val="0"/>
      <w:divBdr>
        <w:top w:val="none" w:sz="0" w:space="0" w:color="auto"/>
        <w:left w:val="none" w:sz="0" w:space="0" w:color="auto"/>
        <w:bottom w:val="none" w:sz="0" w:space="0" w:color="auto"/>
        <w:right w:val="none" w:sz="0" w:space="0" w:color="auto"/>
      </w:divBdr>
    </w:div>
    <w:div w:id="890773348">
      <w:bodyDiv w:val="1"/>
      <w:marLeft w:val="0"/>
      <w:marRight w:val="0"/>
      <w:marTop w:val="0"/>
      <w:marBottom w:val="0"/>
      <w:divBdr>
        <w:top w:val="none" w:sz="0" w:space="0" w:color="auto"/>
        <w:left w:val="none" w:sz="0" w:space="0" w:color="auto"/>
        <w:bottom w:val="none" w:sz="0" w:space="0" w:color="auto"/>
        <w:right w:val="none" w:sz="0" w:space="0" w:color="auto"/>
      </w:divBdr>
    </w:div>
    <w:div w:id="890919421">
      <w:bodyDiv w:val="1"/>
      <w:marLeft w:val="0"/>
      <w:marRight w:val="0"/>
      <w:marTop w:val="0"/>
      <w:marBottom w:val="0"/>
      <w:divBdr>
        <w:top w:val="none" w:sz="0" w:space="0" w:color="auto"/>
        <w:left w:val="none" w:sz="0" w:space="0" w:color="auto"/>
        <w:bottom w:val="none" w:sz="0" w:space="0" w:color="auto"/>
        <w:right w:val="none" w:sz="0" w:space="0" w:color="auto"/>
      </w:divBdr>
    </w:div>
    <w:div w:id="891426077">
      <w:bodyDiv w:val="1"/>
      <w:marLeft w:val="0"/>
      <w:marRight w:val="0"/>
      <w:marTop w:val="0"/>
      <w:marBottom w:val="0"/>
      <w:divBdr>
        <w:top w:val="none" w:sz="0" w:space="0" w:color="auto"/>
        <w:left w:val="none" w:sz="0" w:space="0" w:color="auto"/>
        <w:bottom w:val="none" w:sz="0" w:space="0" w:color="auto"/>
        <w:right w:val="none" w:sz="0" w:space="0" w:color="auto"/>
      </w:divBdr>
    </w:div>
    <w:div w:id="891429324">
      <w:bodyDiv w:val="1"/>
      <w:marLeft w:val="0"/>
      <w:marRight w:val="0"/>
      <w:marTop w:val="0"/>
      <w:marBottom w:val="0"/>
      <w:divBdr>
        <w:top w:val="none" w:sz="0" w:space="0" w:color="auto"/>
        <w:left w:val="none" w:sz="0" w:space="0" w:color="auto"/>
        <w:bottom w:val="none" w:sz="0" w:space="0" w:color="auto"/>
        <w:right w:val="none" w:sz="0" w:space="0" w:color="auto"/>
      </w:divBdr>
    </w:div>
    <w:div w:id="892234585">
      <w:bodyDiv w:val="1"/>
      <w:marLeft w:val="0"/>
      <w:marRight w:val="0"/>
      <w:marTop w:val="0"/>
      <w:marBottom w:val="0"/>
      <w:divBdr>
        <w:top w:val="none" w:sz="0" w:space="0" w:color="auto"/>
        <w:left w:val="none" w:sz="0" w:space="0" w:color="auto"/>
        <w:bottom w:val="none" w:sz="0" w:space="0" w:color="auto"/>
        <w:right w:val="none" w:sz="0" w:space="0" w:color="auto"/>
      </w:divBdr>
    </w:div>
    <w:div w:id="893155813">
      <w:bodyDiv w:val="1"/>
      <w:marLeft w:val="0"/>
      <w:marRight w:val="0"/>
      <w:marTop w:val="0"/>
      <w:marBottom w:val="0"/>
      <w:divBdr>
        <w:top w:val="none" w:sz="0" w:space="0" w:color="auto"/>
        <w:left w:val="none" w:sz="0" w:space="0" w:color="auto"/>
        <w:bottom w:val="none" w:sz="0" w:space="0" w:color="auto"/>
        <w:right w:val="none" w:sz="0" w:space="0" w:color="auto"/>
      </w:divBdr>
    </w:div>
    <w:div w:id="893739475">
      <w:bodyDiv w:val="1"/>
      <w:marLeft w:val="0"/>
      <w:marRight w:val="0"/>
      <w:marTop w:val="0"/>
      <w:marBottom w:val="0"/>
      <w:divBdr>
        <w:top w:val="none" w:sz="0" w:space="0" w:color="auto"/>
        <w:left w:val="none" w:sz="0" w:space="0" w:color="auto"/>
        <w:bottom w:val="none" w:sz="0" w:space="0" w:color="auto"/>
        <w:right w:val="none" w:sz="0" w:space="0" w:color="auto"/>
      </w:divBdr>
    </w:div>
    <w:div w:id="893859313">
      <w:bodyDiv w:val="1"/>
      <w:marLeft w:val="0"/>
      <w:marRight w:val="0"/>
      <w:marTop w:val="0"/>
      <w:marBottom w:val="0"/>
      <w:divBdr>
        <w:top w:val="none" w:sz="0" w:space="0" w:color="auto"/>
        <w:left w:val="none" w:sz="0" w:space="0" w:color="auto"/>
        <w:bottom w:val="none" w:sz="0" w:space="0" w:color="auto"/>
        <w:right w:val="none" w:sz="0" w:space="0" w:color="auto"/>
      </w:divBdr>
    </w:div>
    <w:div w:id="893934402">
      <w:bodyDiv w:val="1"/>
      <w:marLeft w:val="0"/>
      <w:marRight w:val="0"/>
      <w:marTop w:val="0"/>
      <w:marBottom w:val="0"/>
      <w:divBdr>
        <w:top w:val="none" w:sz="0" w:space="0" w:color="auto"/>
        <w:left w:val="none" w:sz="0" w:space="0" w:color="auto"/>
        <w:bottom w:val="none" w:sz="0" w:space="0" w:color="auto"/>
        <w:right w:val="none" w:sz="0" w:space="0" w:color="auto"/>
      </w:divBdr>
    </w:div>
    <w:div w:id="894661107">
      <w:bodyDiv w:val="1"/>
      <w:marLeft w:val="0"/>
      <w:marRight w:val="0"/>
      <w:marTop w:val="0"/>
      <w:marBottom w:val="0"/>
      <w:divBdr>
        <w:top w:val="none" w:sz="0" w:space="0" w:color="auto"/>
        <w:left w:val="none" w:sz="0" w:space="0" w:color="auto"/>
        <w:bottom w:val="none" w:sz="0" w:space="0" w:color="auto"/>
        <w:right w:val="none" w:sz="0" w:space="0" w:color="auto"/>
      </w:divBdr>
    </w:div>
    <w:div w:id="894699124">
      <w:bodyDiv w:val="1"/>
      <w:marLeft w:val="0"/>
      <w:marRight w:val="0"/>
      <w:marTop w:val="0"/>
      <w:marBottom w:val="0"/>
      <w:divBdr>
        <w:top w:val="none" w:sz="0" w:space="0" w:color="auto"/>
        <w:left w:val="none" w:sz="0" w:space="0" w:color="auto"/>
        <w:bottom w:val="none" w:sz="0" w:space="0" w:color="auto"/>
        <w:right w:val="none" w:sz="0" w:space="0" w:color="auto"/>
      </w:divBdr>
    </w:div>
    <w:div w:id="895507106">
      <w:bodyDiv w:val="1"/>
      <w:marLeft w:val="0"/>
      <w:marRight w:val="0"/>
      <w:marTop w:val="0"/>
      <w:marBottom w:val="0"/>
      <w:divBdr>
        <w:top w:val="none" w:sz="0" w:space="0" w:color="auto"/>
        <w:left w:val="none" w:sz="0" w:space="0" w:color="auto"/>
        <w:bottom w:val="none" w:sz="0" w:space="0" w:color="auto"/>
        <w:right w:val="none" w:sz="0" w:space="0" w:color="auto"/>
      </w:divBdr>
    </w:div>
    <w:div w:id="895551737">
      <w:bodyDiv w:val="1"/>
      <w:marLeft w:val="0"/>
      <w:marRight w:val="0"/>
      <w:marTop w:val="0"/>
      <w:marBottom w:val="0"/>
      <w:divBdr>
        <w:top w:val="none" w:sz="0" w:space="0" w:color="auto"/>
        <w:left w:val="none" w:sz="0" w:space="0" w:color="auto"/>
        <w:bottom w:val="none" w:sz="0" w:space="0" w:color="auto"/>
        <w:right w:val="none" w:sz="0" w:space="0" w:color="auto"/>
      </w:divBdr>
    </w:div>
    <w:div w:id="895746547">
      <w:bodyDiv w:val="1"/>
      <w:marLeft w:val="0"/>
      <w:marRight w:val="0"/>
      <w:marTop w:val="0"/>
      <w:marBottom w:val="0"/>
      <w:divBdr>
        <w:top w:val="none" w:sz="0" w:space="0" w:color="auto"/>
        <w:left w:val="none" w:sz="0" w:space="0" w:color="auto"/>
        <w:bottom w:val="none" w:sz="0" w:space="0" w:color="auto"/>
        <w:right w:val="none" w:sz="0" w:space="0" w:color="auto"/>
      </w:divBdr>
    </w:div>
    <w:div w:id="895892970">
      <w:bodyDiv w:val="1"/>
      <w:marLeft w:val="0"/>
      <w:marRight w:val="0"/>
      <w:marTop w:val="0"/>
      <w:marBottom w:val="0"/>
      <w:divBdr>
        <w:top w:val="none" w:sz="0" w:space="0" w:color="auto"/>
        <w:left w:val="none" w:sz="0" w:space="0" w:color="auto"/>
        <w:bottom w:val="none" w:sz="0" w:space="0" w:color="auto"/>
        <w:right w:val="none" w:sz="0" w:space="0" w:color="auto"/>
      </w:divBdr>
    </w:div>
    <w:div w:id="896010303">
      <w:bodyDiv w:val="1"/>
      <w:marLeft w:val="0"/>
      <w:marRight w:val="0"/>
      <w:marTop w:val="0"/>
      <w:marBottom w:val="0"/>
      <w:divBdr>
        <w:top w:val="none" w:sz="0" w:space="0" w:color="auto"/>
        <w:left w:val="none" w:sz="0" w:space="0" w:color="auto"/>
        <w:bottom w:val="none" w:sz="0" w:space="0" w:color="auto"/>
        <w:right w:val="none" w:sz="0" w:space="0" w:color="auto"/>
      </w:divBdr>
    </w:div>
    <w:div w:id="896011675">
      <w:bodyDiv w:val="1"/>
      <w:marLeft w:val="0"/>
      <w:marRight w:val="0"/>
      <w:marTop w:val="0"/>
      <w:marBottom w:val="0"/>
      <w:divBdr>
        <w:top w:val="none" w:sz="0" w:space="0" w:color="auto"/>
        <w:left w:val="none" w:sz="0" w:space="0" w:color="auto"/>
        <w:bottom w:val="none" w:sz="0" w:space="0" w:color="auto"/>
        <w:right w:val="none" w:sz="0" w:space="0" w:color="auto"/>
      </w:divBdr>
    </w:div>
    <w:div w:id="896938127">
      <w:bodyDiv w:val="1"/>
      <w:marLeft w:val="0"/>
      <w:marRight w:val="0"/>
      <w:marTop w:val="0"/>
      <w:marBottom w:val="0"/>
      <w:divBdr>
        <w:top w:val="none" w:sz="0" w:space="0" w:color="auto"/>
        <w:left w:val="none" w:sz="0" w:space="0" w:color="auto"/>
        <w:bottom w:val="none" w:sz="0" w:space="0" w:color="auto"/>
        <w:right w:val="none" w:sz="0" w:space="0" w:color="auto"/>
      </w:divBdr>
    </w:div>
    <w:div w:id="897129952">
      <w:bodyDiv w:val="1"/>
      <w:marLeft w:val="0"/>
      <w:marRight w:val="0"/>
      <w:marTop w:val="0"/>
      <w:marBottom w:val="0"/>
      <w:divBdr>
        <w:top w:val="none" w:sz="0" w:space="0" w:color="auto"/>
        <w:left w:val="none" w:sz="0" w:space="0" w:color="auto"/>
        <w:bottom w:val="none" w:sz="0" w:space="0" w:color="auto"/>
        <w:right w:val="none" w:sz="0" w:space="0" w:color="auto"/>
      </w:divBdr>
    </w:div>
    <w:div w:id="897670103">
      <w:bodyDiv w:val="1"/>
      <w:marLeft w:val="0"/>
      <w:marRight w:val="0"/>
      <w:marTop w:val="0"/>
      <w:marBottom w:val="0"/>
      <w:divBdr>
        <w:top w:val="none" w:sz="0" w:space="0" w:color="auto"/>
        <w:left w:val="none" w:sz="0" w:space="0" w:color="auto"/>
        <w:bottom w:val="none" w:sz="0" w:space="0" w:color="auto"/>
        <w:right w:val="none" w:sz="0" w:space="0" w:color="auto"/>
      </w:divBdr>
    </w:div>
    <w:div w:id="898059277">
      <w:bodyDiv w:val="1"/>
      <w:marLeft w:val="0"/>
      <w:marRight w:val="0"/>
      <w:marTop w:val="0"/>
      <w:marBottom w:val="0"/>
      <w:divBdr>
        <w:top w:val="none" w:sz="0" w:space="0" w:color="auto"/>
        <w:left w:val="none" w:sz="0" w:space="0" w:color="auto"/>
        <w:bottom w:val="none" w:sz="0" w:space="0" w:color="auto"/>
        <w:right w:val="none" w:sz="0" w:space="0" w:color="auto"/>
      </w:divBdr>
    </w:div>
    <w:div w:id="898132589">
      <w:bodyDiv w:val="1"/>
      <w:marLeft w:val="0"/>
      <w:marRight w:val="0"/>
      <w:marTop w:val="0"/>
      <w:marBottom w:val="0"/>
      <w:divBdr>
        <w:top w:val="none" w:sz="0" w:space="0" w:color="auto"/>
        <w:left w:val="none" w:sz="0" w:space="0" w:color="auto"/>
        <w:bottom w:val="none" w:sz="0" w:space="0" w:color="auto"/>
        <w:right w:val="none" w:sz="0" w:space="0" w:color="auto"/>
      </w:divBdr>
    </w:div>
    <w:div w:id="898245221">
      <w:bodyDiv w:val="1"/>
      <w:marLeft w:val="0"/>
      <w:marRight w:val="0"/>
      <w:marTop w:val="0"/>
      <w:marBottom w:val="0"/>
      <w:divBdr>
        <w:top w:val="none" w:sz="0" w:space="0" w:color="auto"/>
        <w:left w:val="none" w:sz="0" w:space="0" w:color="auto"/>
        <w:bottom w:val="none" w:sz="0" w:space="0" w:color="auto"/>
        <w:right w:val="none" w:sz="0" w:space="0" w:color="auto"/>
      </w:divBdr>
    </w:div>
    <w:div w:id="898513298">
      <w:bodyDiv w:val="1"/>
      <w:marLeft w:val="0"/>
      <w:marRight w:val="0"/>
      <w:marTop w:val="0"/>
      <w:marBottom w:val="0"/>
      <w:divBdr>
        <w:top w:val="none" w:sz="0" w:space="0" w:color="auto"/>
        <w:left w:val="none" w:sz="0" w:space="0" w:color="auto"/>
        <w:bottom w:val="none" w:sz="0" w:space="0" w:color="auto"/>
        <w:right w:val="none" w:sz="0" w:space="0" w:color="auto"/>
      </w:divBdr>
    </w:div>
    <w:div w:id="898786306">
      <w:bodyDiv w:val="1"/>
      <w:marLeft w:val="0"/>
      <w:marRight w:val="0"/>
      <w:marTop w:val="0"/>
      <w:marBottom w:val="0"/>
      <w:divBdr>
        <w:top w:val="none" w:sz="0" w:space="0" w:color="auto"/>
        <w:left w:val="none" w:sz="0" w:space="0" w:color="auto"/>
        <w:bottom w:val="none" w:sz="0" w:space="0" w:color="auto"/>
        <w:right w:val="none" w:sz="0" w:space="0" w:color="auto"/>
      </w:divBdr>
    </w:div>
    <w:div w:id="899024743">
      <w:bodyDiv w:val="1"/>
      <w:marLeft w:val="0"/>
      <w:marRight w:val="0"/>
      <w:marTop w:val="0"/>
      <w:marBottom w:val="0"/>
      <w:divBdr>
        <w:top w:val="none" w:sz="0" w:space="0" w:color="auto"/>
        <w:left w:val="none" w:sz="0" w:space="0" w:color="auto"/>
        <w:bottom w:val="none" w:sz="0" w:space="0" w:color="auto"/>
        <w:right w:val="none" w:sz="0" w:space="0" w:color="auto"/>
      </w:divBdr>
    </w:div>
    <w:div w:id="899099497">
      <w:bodyDiv w:val="1"/>
      <w:marLeft w:val="0"/>
      <w:marRight w:val="0"/>
      <w:marTop w:val="0"/>
      <w:marBottom w:val="0"/>
      <w:divBdr>
        <w:top w:val="none" w:sz="0" w:space="0" w:color="auto"/>
        <w:left w:val="none" w:sz="0" w:space="0" w:color="auto"/>
        <w:bottom w:val="none" w:sz="0" w:space="0" w:color="auto"/>
        <w:right w:val="none" w:sz="0" w:space="0" w:color="auto"/>
      </w:divBdr>
    </w:div>
    <w:div w:id="899630908">
      <w:bodyDiv w:val="1"/>
      <w:marLeft w:val="0"/>
      <w:marRight w:val="0"/>
      <w:marTop w:val="0"/>
      <w:marBottom w:val="0"/>
      <w:divBdr>
        <w:top w:val="none" w:sz="0" w:space="0" w:color="auto"/>
        <w:left w:val="none" w:sz="0" w:space="0" w:color="auto"/>
        <w:bottom w:val="none" w:sz="0" w:space="0" w:color="auto"/>
        <w:right w:val="none" w:sz="0" w:space="0" w:color="auto"/>
      </w:divBdr>
    </w:div>
    <w:div w:id="900138833">
      <w:bodyDiv w:val="1"/>
      <w:marLeft w:val="0"/>
      <w:marRight w:val="0"/>
      <w:marTop w:val="0"/>
      <w:marBottom w:val="0"/>
      <w:divBdr>
        <w:top w:val="none" w:sz="0" w:space="0" w:color="auto"/>
        <w:left w:val="none" w:sz="0" w:space="0" w:color="auto"/>
        <w:bottom w:val="none" w:sz="0" w:space="0" w:color="auto"/>
        <w:right w:val="none" w:sz="0" w:space="0" w:color="auto"/>
      </w:divBdr>
    </w:div>
    <w:div w:id="900208989">
      <w:bodyDiv w:val="1"/>
      <w:marLeft w:val="0"/>
      <w:marRight w:val="0"/>
      <w:marTop w:val="0"/>
      <w:marBottom w:val="0"/>
      <w:divBdr>
        <w:top w:val="none" w:sz="0" w:space="0" w:color="auto"/>
        <w:left w:val="none" w:sz="0" w:space="0" w:color="auto"/>
        <w:bottom w:val="none" w:sz="0" w:space="0" w:color="auto"/>
        <w:right w:val="none" w:sz="0" w:space="0" w:color="auto"/>
      </w:divBdr>
    </w:div>
    <w:div w:id="900362792">
      <w:bodyDiv w:val="1"/>
      <w:marLeft w:val="0"/>
      <w:marRight w:val="0"/>
      <w:marTop w:val="0"/>
      <w:marBottom w:val="0"/>
      <w:divBdr>
        <w:top w:val="none" w:sz="0" w:space="0" w:color="auto"/>
        <w:left w:val="none" w:sz="0" w:space="0" w:color="auto"/>
        <w:bottom w:val="none" w:sz="0" w:space="0" w:color="auto"/>
        <w:right w:val="none" w:sz="0" w:space="0" w:color="auto"/>
      </w:divBdr>
    </w:div>
    <w:div w:id="900553588">
      <w:bodyDiv w:val="1"/>
      <w:marLeft w:val="0"/>
      <w:marRight w:val="0"/>
      <w:marTop w:val="0"/>
      <w:marBottom w:val="0"/>
      <w:divBdr>
        <w:top w:val="none" w:sz="0" w:space="0" w:color="auto"/>
        <w:left w:val="none" w:sz="0" w:space="0" w:color="auto"/>
        <w:bottom w:val="none" w:sz="0" w:space="0" w:color="auto"/>
        <w:right w:val="none" w:sz="0" w:space="0" w:color="auto"/>
      </w:divBdr>
    </w:div>
    <w:div w:id="900561332">
      <w:bodyDiv w:val="1"/>
      <w:marLeft w:val="0"/>
      <w:marRight w:val="0"/>
      <w:marTop w:val="0"/>
      <w:marBottom w:val="0"/>
      <w:divBdr>
        <w:top w:val="none" w:sz="0" w:space="0" w:color="auto"/>
        <w:left w:val="none" w:sz="0" w:space="0" w:color="auto"/>
        <w:bottom w:val="none" w:sz="0" w:space="0" w:color="auto"/>
        <w:right w:val="none" w:sz="0" w:space="0" w:color="auto"/>
      </w:divBdr>
    </w:div>
    <w:div w:id="901450204">
      <w:bodyDiv w:val="1"/>
      <w:marLeft w:val="0"/>
      <w:marRight w:val="0"/>
      <w:marTop w:val="0"/>
      <w:marBottom w:val="0"/>
      <w:divBdr>
        <w:top w:val="none" w:sz="0" w:space="0" w:color="auto"/>
        <w:left w:val="none" w:sz="0" w:space="0" w:color="auto"/>
        <w:bottom w:val="none" w:sz="0" w:space="0" w:color="auto"/>
        <w:right w:val="none" w:sz="0" w:space="0" w:color="auto"/>
      </w:divBdr>
    </w:div>
    <w:div w:id="901597807">
      <w:bodyDiv w:val="1"/>
      <w:marLeft w:val="0"/>
      <w:marRight w:val="0"/>
      <w:marTop w:val="0"/>
      <w:marBottom w:val="0"/>
      <w:divBdr>
        <w:top w:val="none" w:sz="0" w:space="0" w:color="auto"/>
        <w:left w:val="none" w:sz="0" w:space="0" w:color="auto"/>
        <w:bottom w:val="none" w:sz="0" w:space="0" w:color="auto"/>
        <w:right w:val="none" w:sz="0" w:space="0" w:color="auto"/>
      </w:divBdr>
    </w:div>
    <w:div w:id="902134600">
      <w:bodyDiv w:val="1"/>
      <w:marLeft w:val="0"/>
      <w:marRight w:val="0"/>
      <w:marTop w:val="0"/>
      <w:marBottom w:val="0"/>
      <w:divBdr>
        <w:top w:val="none" w:sz="0" w:space="0" w:color="auto"/>
        <w:left w:val="none" w:sz="0" w:space="0" w:color="auto"/>
        <w:bottom w:val="none" w:sz="0" w:space="0" w:color="auto"/>
        <w:right w:val="none" w:sz="0" w:space="0" w:color="auto"/>
      </w:divBdr>
    </w:div>
    <w:div w:id="902259687">
      <w:bodyDiv w:val="1"/>
      <w:marLeft w:val="0"/>
      <w:marRight w:val="0"/>
      <w:marTop w:val="0"/>
      <w:marBottom w:val="0"/>
      <w:divBdr>
        <w:top w:val="none" w:sz="0" w:space="0" w:color="auto"/>
        <w:left w:val="none" w:sz="0" w:space="0" w:color="auto"/>
        <w:bottom w:val="none" w:sz="0" w:space="0" w:color="auto"/>
        <w:right w:val="none" w:sz="0" w:space="0" w:color="auto"/>
      </w:divBdr>
    </w:div>
    <w:div w:id="902720663">
      <w:bodyDiv w:val="1"/>
      <w:marLeft w:val="0"/>
      <w:marRight w:val="0"/>
      <w:marTop w:val="0"/>
      <w:marBottom w:val="0"/>
      <w:divBdr>
        <w:top w:val="none" w:sz="0" w:space="0" w:color="auto"/>
        <w:left w:val="none" w:sz="0" w:space="0" w:color="auto"/>
        <w:bottom w:val="none" w:sz="0" w:space="0" w:color="auto"/>
        <w:right w:val="none" w:sz="0" w:space="0" w:color="auto"/>
      </w:divBdr>
    </w:div>
    <w:div w:id="902831727">
      <w:bodyDiv w:val="1"/>
      <w:marLeft w:val="0"/>
      <w:marRight w:val="0"/>
      <w:marTop w:val="0"/>
      <w:marBottom w:val="0"/>
      <w:divBdr>
        <w:top w:val="none" w:sz="0" w:space="0" w:color="auto"/>
        <w:left w:val="none" w:sz="0" w:space="0" w:color="auto"/>
        <w:bottom w:val="none" w:sz="0" w:space="0" w:color="auto"/>
        <w:right w:val="none" w:sz="0" w:space="0" w:color="auto"/>
      </w:divBdr>
    </w:div>
    <w:div w:id="903175258">
      <w:bodyDiv w:val="1"/>
      <w:marLeft w:val="0"/>
      <w:marRight w:val="0"/>
      <w:marTop w:val="0"/>
      <w:marBottom w:val="0"/>
      <w:divBdr>
        <w:top w:val="none" w:sz="0" w:space="0" w:color="auto"/>
        <w:left w:val="none" w:sz="0" w:space="0" w:color="auto"/>
        <w:bottom w:val="none" w:sz="0" w:space="0" w:color="auto"/>
        <w:right w:val="none" w:sz="0" w:space="0" w:color="auto"/>
      </w:divBdr>
    </w:div>
    <w:div w:id="903295030">
      <w:bodyDiv w:val="1"/>
      <w:marLeft w:val="0"/>
      <w:marRight w:val="0"/>
      <w:marTop w:val="0"/>
      <w:marBottom w:val="0"/>
      <w:divBdr>
        <w:top w:val="none" w:sz="0" w:space="0" w:color="auto"/>
        <w:left w:val="none" w:sz="0" w:space="0" w:color="auto"/>
        <w:bottom w:val="none" w:sz="0" w:space="0" w:color="auto"/>
        <w:right w:val="none" w:sz="0" w:space="0" w:color="auto"/>
      </w:divBdr>
    </w:div>
    <w:div w:id="903686895">
      <w:bodyDiv w:val="1"/>
      <w:marLeft w:val="0"/>
      <w:marRight w:val="0"/>
      <w:marTop w:val="0"/>
      <w:marBottom w:val="0"/>
      <w:divBdr>
        <w:top w:val="none" w:sz="0" w:space="0" w:color="auto"/>
        <w:left w:val="none" w:sz="0" w:space="0" w:color="auto"/>
        <w:bottom w:val="none" w:sz="0" w:space="0" w:color="auto"/>
        <w:right w:val="none" w:sz="0" w:space="0" w:color="auto"/>
      </w:divBdr>
    </w:div>
    <w:div w:id="904725232">
      <w:bodyDiv w:val="1"/>
      <w:marLeft w:val="0"/>
      <w:marRight w:val="0"/>
      <w:marTop w:val="0"/>
      <w:marBottom w:val="0"/>
      <w:divBdr>
        <w:top w:val="none" w:sz="0" w:space="0" w:color="auto"/>
        <w:left w:val="none" w:sz="0" w:space="0" w:color="auto"/>
        <w:bottom w:val="none" w:sz="0" w:space="0" w:color="auto"/>
        <w:right w:val="none" w:sz="0" w:space="0" w:color="auto"/>
      </w:divBdr>
    </w:div>
    <w:div w:id="905066919">
      <w:bodyDiv w:val="1"/>
      <w:marLeft w:val="0"/>
      <w:marRight w:val="0"/>
      <w:marTop w:val="0"/>
      <w:marBottom w:val="0"/>
      <w:divBdr>
        <w:top w:val="none" w:sz="0" w:space="0" w:color="auto"/>
        <w:left w:val="none" w:sz="0" w:space="0" w:color="auto"/>
        <w:bottom w:val="none" w:sz="0" w:space="0" w:color="auto"/>
        <w:right w:val="none" w:sz="0" w:space="0" w:color="auto"/>
      </w:divBdr>
    </w:div>
    <w:div w:id="905720667">
      <w:bodyDiv w:val="1"/>
      <w:marLeft w:val="0"/>
      <w:marRight w:val="0"/>
      <w:marTop w:val="0"/>
      <w:marBottom w:val="0"/>
      <w:divBdr>
        <w:top w:val="none" w:sz="0" w:space="0" w:color="auto"/>
        <w:left w:val="none" w:sz="0" w:space="0" w:color="auto"/>
        <w:bottom w:val="none" w:sz="0" w:space="0" w:color="auto"/>
        <w:right w:val="none" w:sz="0" w:space="0" w:color="auto"/>
      </w:divBdr>
    </w:div>
    <w:div w:id="905801308">
      <w:bodyDiv w:val="1"/>
      <w:marLeft w:val="0"/>
      <w:marRight w:val="0"/>
      <w:marTop w:val="0"/>
      <w:marBottom w:val="0"/>
      <w:divBdr>
        <w:top w:val="none" w:sz="0" w:space="0" w:color="auto"/>
        <w:left w:val="none" w:sz="0" w:space="0" w:color="auto"/>
        <w:bottom w:val="none" w:sz="0" w:space="0" w:color="auto"/>
        <w:right w:val="none" w:sz="0" w:space="0" w:color="auto"/>
      </w:divBdr>
    </w:div>
    <w:div w:id="905843199">
      <w:bodyDiv w:val="1"/>
      <w:marLeft w:val="0"/>
      <w:marRight w:val="0"/>
      <w:marTop w:val="0"/>
      <w:marBottom w:val="0"/>
      <w:divBdr>
        <w:top w:val="none" w:sz="0" w:space="0" w:color="auto"/>
        <w:left w:val="none" w:sz="0" w:space="0" w:color="auto"/>
        <w:bottom w:val="none" w:sz="0" w:space="0" w:color="auto"/>
        <w:right w:val="none" w:sz="0" w:space="0" w:color="auto"/>
      </w:divBdr>
    </w:div>
    <w:div w:id="907806410">
      <w:bodyDiv w:val="1"/>
      <w:marLeft w:val="0"/>
      <w:marRight w:val="0"/>
      <w:marTop w:val="0"/>
      <w:marBottom w:val="0"/>
      <w:divBdr>
        <w:top w:val="none" w:sz="0" w:space="0" w:color="auto"/>
        <w:left w:val="none" w:sz="0" w:space="0" w:color="auto"/>
        <w:bottom w:val="none" w:sz="0" w:space="0" w:color="auto"/>
        <w:right w:val="none" w:sz="0" w:space="0" w:color="auto"/>
      </w:divBdr>
    </w:div>
    <w:div w:id="908072312">
      <w:bodyDiv w:val="1"/>
      <w:marLeft w:val="0"/>
      <w:marRight w:val="0"/>
      <w:marTop w:val="0"/>
      <w:marBottom w:val="0"/>
      <w:divBdr>
        <w:top w:val="none" w:sz="0" w:space="0" w:color="auto"/>
        <w:left w:val="none" w:sz="0" w:space="0" w:color="auto"/>
        <w:bottom w:val="none" w:sz="0" w:space="0" w:color="auto"/>
        <w:right w:val="none" w:sz="0" w:space="0" w:color="auto"/>
      </w:divBdr>
    </w:div>
    <w:div w:id="908075059">
      <w:bodyDiv w:val="1"/>
      <w:marLeft w:val="0"/>
      <w:marRight w:val="0"/>
      <w:marTop w:val="0"/>
      <w:marBottom w:val="0"/>
      <w:divBdr>
        <w:top w:val="none" w:sz="0" w:space="0" w:color="auto"/>
        <w:left w:val="none" w:sz="0" w:space="0" w:color="auto"/>
        <w:bottom w:val="none" w:sz="0" w:space="0" w:color="auto"/>
        <w:right w:val="none" w:sz="0" w:space="0" w:color="auto"/>
      </w:divBdr>
    </w:div>
    <w:div w:id="908618953">
      <w:bodyDiv w:val="1"/>
      <w:marLeft w:val="0"/>
      <w:marRight w:val="0"/>
      <w:marTop w:val="0"/>
      <w:marBottom w:val="0"/>
      <w:divBdr>
        <w:top w:val="none" w:sz="0" w:space="0" w:color="auto"/>
        <w:left w:val="none" w:sz="0" w:space="0" w:color="auto"/>
        <w:bottom w:val="none" w:sz="0" w:space="0" w:color="auto"/>
        <w:right w:val="none" w:sz="0" w:space="0" w:color="auto"/>
      </w:divBdr>
    </w:div>
    <w:div w:id="908733022">
      <w:bodyDiv w:val="1"/>
      <w:marLeft w:val="0"/>
      <w:marRight w:val="0"/>
      <w:marTop w:val="0"/>
      <w:marBottom w:val="0"/>
      <w:divBdr>
        <w:top w:val="none" w:sz="0" w:space="0" w:color="auto"/>
        <w:left w:val="none" w:sz="0" w:space="0" w:color="auto"/>
        <w:bottom w:val="none" w:sz="0" w:space="0" w:color="auto"/>
        <w:right w:val="none" w:sz="0" w:space="0" w:color="auto"/>
      </w:divBdr>
    </w:div>
    <w:div w:id="909119767">
      <w:bodyDiv w:val="1"/>
      <w:marLeft w:val="0"/>
      <w:marRight w:val="0"/>
      <w:marTop w:val="0"/>
      <w:marBottom w:val="0"/>
      <w:divBdr>
        <w:top w:val="none" w:sz="0" w:space="0" w:color="auto"/>
        <w:left w:val="none" w:sz="0" w:space="0" w:color="auto"/>
        <w:bottom w:val="none" w:sz="0" w:space="0" w:color="auto"/>
        <w:right w:val="none" w:sz="0" w:space="0" w:color="auto"/>
      </w:divBdr>
    </w:div>
    <w:div w:id="909147259">
      <w:bodyDiv w:val="1"/>
      <w:marLeft w:val="0"/>
      <w:marRight w:val="0"/>
      <w:marTop w:val="0"/>
      <w:marBottom w:val="0"/>
      <w:divBdr>
        <w:top w:val="none" w:sz="0" w:space="0" w:color="auto"/>
        <w:left w:val="none" w:sz="0" w:space="0" w:color="auto"/>
        <w:bottom w:val="none" w:sz="0" w:space="0" w:color="auto"/>
        <w:right w:val="none" w:sz="0" w:space="0" w:color="auto"/>
      </w:divBdr>
    </w:div>
    <w:div w:id="909385664">
      <w:bodyDiv w:val="1"/>
      <w:marLeft w:val="0"/>
      <w:marRight w:val="0"/>
      <w:marTop w:val="0"/>
      <w:marBottom w:val="0"/>
      <w:divBdr>
        <w:top w:val="none" w:sz="0" w:space="0" w:color="auto"/>
        <w:left w:val="none" w:sz="0" w:space="0" w:color="auto"/>
        <w:bottom w:val="none" w:sz="0" w:space="0" w:color="auto"/>
        <w:right w:val="none" w:sz="0" w:space="0" w:color="auto"/>
      </w:divBdr>
    </w:div>
    <w:div w:id="909733192">
      <w:bodyDiv w:val="1"/>
      <w:marLeft w:val="0"/>
      <w:marRight w:val="0"/>
      <w:marTop w:val="0"/>
      <w:marBottom w:val="0"/>
      <w:divBdr>
        <w:top w:val="none" w:sz="0" w:space="0" w:color="auto"/>
        <w:left w:val="none" w:sz="0" w:space="0" w:color="auto"/>
        <w:bottom w:val="none" w:sz="0" w:space="0" w:color="auto"/>
        <w:right w:val="none" w:sz="0" w:space="0" w:color="auto"/>
      </w:divBdr>
    </w:div>
    <w:div w:id="909925499">
      <w:bodyDiv w:val="1"/>
      <w:marLeft w:val="0"/>
      <w:marRight w:val="0"/>
      <w:marTop w:val="0"/>
      <w:marBottom w:val="0"/>
      <w:divBdr>
        <w:top w:val="none" w:sz="0" w:space="0" w:color="auto"/>
        <w:left w:val="none" w:sz="0" w:space="0" w:color="auto"/>
        <w:bottom w:val="none" w:sz="0" w:space="0" w:color="auto"/>
        <w:right w:val="none" w:sz="0" w:space="0" w:color="auto"/>
      </w:divBdr>
    </w:div>
    <w:div w:id="910426843">
      <w:bodyDiv w:val="1"/>
      <w:marLeft w:val="0"/>
      <w:marRight w:val="0"/>
      <w:marTop w:val="0"/>
      <w:marBottom w:val="0"/>
      <w:divBdr>
        <w:top w:val="none" w:sz="0" w:space="0" w:color="auto"/>
        <w:left w:val="none" w:sz="0" w:space="0" w:color="auto"/>
        <w:bottom w:val="none" w:sz="0" w:space="0" w:color="auto"/>
        <w:right w:val="none" w:sz="0" w:space="0" w:color="auto"/>
      </w:divBdr>
    </w:div>
    <w:div w:id="910584458">
      <w:bodyDiv w:val="1"/>
      <w:marLeft w:val="0"/>
      <w:marRight w:val="0"/>
      <w:marTop w:val="0"/>
      <w:marBottom w:val="0"/>
      <w:divBdr>
        <w:top w:val="none" w:sz="0" w:space="0" w:color="auto"/>
        <w:left w:val="none" w:sz="0" w:space="0" w:color="auto"/>
        <w:bottom w:val="none" w:sz="0" w:space="0" w:color="auto"/>
        <w:right w:val="none" w:sz="0" w:space="0" w:color="auto"/>
      </w:divBdr>
    </w:div>
    <w:div w:id="910701153">
      <w:bodyDiv w:val="1"/>
      <w:marLeft w:val="0"/>
      <w:marRight w:val="0"/>
      <w:marTop w:val="0"/>
      <w:marBottom w:val="0"/>
      <w:divBdr>
        <w:top w:val="none" w:sz="0" w:space="0" w:color="auto"/>
        <w:left w:val="none" w:sz="0" w:space="0" w:color="auto"/>
        <w:bottom w:val="none" w:sz="0" w:space="0" w:color="auto"/>
        <w:right w:val="none" w:sz="0" w:space="0" w:color="auto"/>
      </w:divBdr>
    </w:div>
    <w:div w:id="910894829">
      <w:bodyDiv w:val="1"/>
      <w:marLeft w:val="0"/>
      <w:marRight w:val="0"/>
      <w:marTop w:val="0"/>
      <w:marBottom w:val="0"/>
      <w:divBdr>
        <w:top w:val="none" w:sz="0" w:space="0" w:color="auto"/>
        <w:left w:val="none" w:sz="0" w:space="0" w:color="auto"/>
        <w:bottom w:val="none" w:sz="0" w:space="0" w:color="auto"/>
        <w:right w:val="none" w:sz="0" w:space="0" w:color="auto"/>
      </w:divBdr>
    </w:div>
    <w:div w:id="912008840">
      <w:bodyDiv w:val="1"/>
      <w:marLeft w:val="0"/>
      <w:marRight w:val="0"/>
      <w:marTop w:val="0"/>
      <w:marBottom w:val="0"/>
      <w:divBdr>
        <w:top w:val="none" w:sz="0" w:space="0" w:color="auto"/>
        <w:left w:val="none" w:sz="0" w:space="0" w:color="auto"/>
        <w:bottom w:val="none" w:sz="0" w:space="0" w:color="auto"/>
        <w:right w:val="none" w:sz="0" w:space="0" w:color="auto"/>
      </w:divBdr>
    </w:div>
    <w:div w:id="912277510">
      <w:bodyDiv w:val="1"/>
      <w:marLeft w:val="0"/>
      <w:marRight w:val="0"/>
      <w:marTop w:val="0"/>
      <w:marBottom w:val="0"/>
      <w:divBdr>
        <w:top w:val="none" w:sz="0" w:space="0" w:color="auto"/>
        <w:left w:val="none" w:sz="0" w:space="0" w:color="auto"/>
        <w:bottom w:val="none" w:sz="0" w:space="0" w:color="auto"/>
        <w:right w:val="none" w:sz="0" w:space="0" w:color="auto"/>
      </w:divBdr>
    </w:div>
    <w:div w:id="912591234">
      <w:bodyDiv w:val="1"/>
      <w:marLeft w:val="0"/>
      <w:marRight w:val="0"/>
      <w:marTop w:val="0"/>
      <w:marBottom w:val="0"/>
      <w:divBdr>
        <w:top w:val="none" w:sz="0" w:space="0" w:color="auto"/>
        <w:left w:val="none" w:sz="0" w:space="0" w:color="auto"/>
        <w:bottom w:val="none" w:sz="0" w:space="0" w:color="auto"/>
        <w:right w:val="none" w:sz="0" w:space="0" w:color="auto"/>
      </w:divBdr>
    </w:div>
    <w:div w:id="912667672">
      <w:bodyDiv w:val="1"/>
      <w:marLeft w:val="0"/>
      <w:marRight w:val="0"/>
      <w:marTop w:val="0"/>
      <w:marBottom w:val="0"/>
      <w:divBdr>
        <w:top w:val="none" w:sz="0" w:space="0" w:color="auto"/>
        <w:left w:val="none" w:sz="0" w:space="0" w:color="auto"/>
        <w:bottom w:val="none" w:sz="0" w:space="0" w:color="auto"/>
        <w:right w:val="none" w:sz="0" w:space="0" w:color="auto"/>
      </w:divBdr>
    </w:div>
    <w:div w:id="913051806">
      <w:bodyDiv w:val="1"/>
      <w:marLeft w:val="0"/>
      <w:marRight w:val="0"/>
      <w:marTop w:val="0"/>
      <w:marBottom w:val="0"/>
      <w:divBdr>
        <w:top w:val="none" w:sz="0" w:space="0" w:color="auto"/>
        <w:left w:val="none" w:sz="0" w:space="0" w:color="auto"/>
        <w:bottom w:val="none" w:sz="0" w:space="0" w:color="auto"/>
        <w:right w:val="none" w:sz="0" w:space="0" w:color="auto"/>
      </w:divBdr>
    </w:div>
    <w:div w:id="913245802">
      <w:bodyDiv w:val="1"/>
      <w:marLeft w:val="0"/>
      <w:marRight w:val="0"/>
      <w:marTop w:val="0"/>
      <w:marBottom w:val="0"/>
      <w:divBdr>
        <w:top w:val="none" w:sz="0" w:space="0" w:color="auto"/>
        <w:left w:val="none" w:sz="0" w:space="0" w:color="auto"/>
        <w:bottom w:val="none" w:sz="0" w:space="0" w:color="auto"/>
        <w:right w:val="none" w:sz="0" w:space="0" w:color="auto"/>
      </w:divBdr>
    </w:div>
    <w:div w:id="913318155">
      <w:bodyDiv w:val="1"/>
      <w:marLeft w:val="0"/>
      <w:marRight w:val="0"/>
      <w:marTop w:val="0"/>
      <w:marBottom w:val="0"/>
      <w:divBdr>
        <w:top w:val="none" w:sz="0" w:space="0" w:color="auto"/>
        <w:left w:val="none" w:sz="0" w:space="0" w:color="auto"/>
        <w:bottom w:val="none" w:sz="0" w:space="0" w:color="auto"/>
        <w:right w:val="none" w:sz="0" w:space="0" w:color="auto"/>
      </w:divBdr>
    </w:div>
    <w:div w:id="914360347">
      <w:bodyDiv w:val="1"/>
      <w:marLeft w:val="0"/>
      <w:marRight w:val="0"/>
      <w:marTop w:val="0"/>
      <w:marBottom w:val="0"/>
      <w:divBdr>
        <w:top w:val="none" w:sz="0" w:space="0" w:color="auto"/>
        <w:left w:val="none" w:sz="0" w:space="0" w:color="auto"/>
        <w:bottom w:val="none" w:sz="0" w:space="0" w:color="auto"/>
        <w:right w:val="none" w:sz="0" w:space="0" w:color="auto"/>
      </w:divBdr>
    </w:div>
    <w:div w:id="914436354">
      <w:bodyDiv w:val="1"/>
      <w:marLeft w:val="0"/>
      <w:marRight w:val="0"/>
      <w:marTop w:val="0"/>
      <w:marBottom w:val="0"/>
      <w:divBdr>
        <w:top w:val="none" w:sz="0" w:space="0" w:color="auto"/>
        <w:left w:val="none" w:sz="0" w:space="0" w:color="auto"/>
        <w:bottom w:val="none" w:sz="0" w:space="0" w:color="auto"/>
        <w:right w:val="none" w:sz="0" w:space="0" w:color="auto"/>
      </w:divBdr>
    </w:div>
    <w:div w:id="914437181">
      <w:bodyDiv w:val="1"/>
      <w:marLeft w:val="0"/>
      <w:marRight w:val="0"/>
      <w:marTop w:val="0"/>
      <w:marBottom w:val="0"/>
      <w:divBdr>
        <w:top w:val="none" w:sz="0" w:space="0" w:color="auto"/>
        <w:left w:val="none" w:sz="0" w:space="0" w:color="auto"/>
        <w:bottom w:val="none" w:sz="0" w:space="0" w:color="auto"/>
        <w:right w:val="none" w:sz="0" w:space="0" w:color="auto"/>
      </w:divBdr>
    </w:div>
    <w:div w:id="914706478">
      <w:bodyDiv w:val="1"/>
      <w:marLeft w:val="0"/>
      <w:marRight w:val="0"/>
      <w:marTop w:val="0"/>
      <w:marBottom w:val="0"/>
      <w:divBdr>
        <w:top w:val="none" w:sz="0" w:space="0" w:color="auto"/>
        <w:left w:val="none" w:sz="0" w:space="0" w:color="auto"/>
        <w:bottom w:val="none" w:sz="0" w:space="0" w:color="auto"/>
        <w:right w:val="none" w:sz="0" w:space="0" w:color="auto"/>
      </w:divBdr>
    </w:div>
    <w:div w:id="915482514">
      <w:bodyDiv w:val="1"/>
      <w:marLeft w:val="0"/>
      <w:marRight w:val="0"/>
      <w:marTop w:val="0"/>
      <w:marBottom w:val="0"/>
      <w:divBdr>
        <w:top w:val="none" w:sz="0" w:space="0" w:color="auto"/>
        <w:left w:val="none" w:sz="0" w:space="0" w:color="auto"/>
        <w:bottom w:val="none" w:sz="0" w:space="0" w:color="auto"/>
        <w:right w:val="none" w:sz="0" w:space="0" w:color="auto"/>
      </w:divBdr>
    </w:div>
    <w:div w:id="917136059">
      <w:bodyDiv w:val="1"/>
      <w:marLeft w:val="0"/>
      <w:marRight w:val="0"/>
      <w:marTop w:val="0"/>
      <w:marBottom w:val="0"/>
      <w:divBdr>
        <w:top w:val="none" w:sz="0" w:space="0" w:color="auto"/>
        <w:left w:val="none" w:sz="0" w:space="0" w:color="auto"/>
        <w:bottom w:val="none" w:sz="0" w:space="0" w:color="auto"/>
        <w:right w:val="none" w:sz="0" w:space="0" w:color="auto"/>
      </w:divBdr>
    </w:div>
    <w:div w:id="917522192">
      <w:bodyDiv w:val="1"/>
      <w:marLeft w:val="0"/>
      <w:marRight w:val="0"/>
      <w:marTop w:val="0"/>
      <w:marBottom w:val="0"/>
      <w:divBdr>
        <w:top w:val="none" w:sz="0" w:space="0" w:color="auto"/>
        <w:left w:val="none" w:sz="0" w:space="0" w:color="auto"/>
        <w:bottom w:val="none" w:sz="0" w:space="0" w:color="auto"/>
        <w:right w:val="none" w:sz="0" w:space="0" w:color="auto"/>
      </w:divBdr>
    </w:div>
    <w:div w:id="917599497">
      <w:bodyDiv w:val="1"/>
      <w:marLeft w:val="0"/>
      <w:marRight w:val="0"/>
      <w:marTop w:val="0"/>
      <w:marBottom w:val="0"/>
      <w:divBdr>
        <w:top w:val="none" w:sz="0" w:space="0" w:color="auto"/>
        <w:left w:val="none" w:sz="0" w:space="0" w:color="auto"/>
        <w:bottom w:val="none" w:sz="0" w:space="0" w:color="auto"/>
        <w:right w:val="none" w:sz="0" w:space="0" w:color="auto"/>
      </w:divBdr>
    </w:div>
    <w:div w:id="919484651">
      <w:bodyDiv w:val="1"/>
      <w:marLeft w:val="0"/>
      <w:marRight w:val="0"/>
      <w:marTop w:val="0"/>
      <w:marBottom w:val="0"/>
      <w:divBdr>
        <w:top w:val="none" w:sz="0" w:space="0" w:color="auto"/>
        <w:left w:val="none" w:sz="0" w:space="0" w:color="auto"/>
        <w:bottom w:val="none" w:sz="0" w:space="0" w:color="auto"/>
        <w:right w:val="none" w:sz="0" w:space="0" w:color="auto"/>
      </w:divBdr>
    </w:div>
    <w:div w:id="919755114">
      <w:bodyDiv w:val="1"/>
      <w:marLeft w:val="0"/>
      <w:marRight w:val="0"/>
      <w:marTop w:val="0"/>
      <w:marBottom w:val="0"/>
      <w:divBdr>
        <w:top w:val="none" w:sz="0" w:space="0" w:color="auto"/>
        <w:left w:val="none" w:sz="0" w:space="0" w:color="auto"/>
        <w:bottom w:val="none" w:sz="0" w:space="0" w:color="auto"/>
        <w:right w:val="none" w:sz="0" w:space="0" w:color="auto"/>
      </w:divBdr>
    </w:div>
    <w:div w:id="920061017">
      <w:bodyDiv w:val="1"/>
      <w:marLeft w:val="0"/>
      <w:marRight w:val="0"/>
      <w:marTop w:val="0"/>
      <w:marBottom w:val="0"/>
      <w:divBdr>
        <w:top w:val="none" w:sz="0" w:space="0" w:color="auto"/>
        <w:left w:val="none" w:sz="0" w:space="0" w:color="auto"/>
        <w:bottom w:val="none" w:sz="0" w:space="0" w:color="auto"/>
        <w:right w:val="none" w:sz="0" w:space="0" w:color="auto"/>
      </w:divBdr>
    </w:div>
    <w:div w:id="920261089">
      <w:bodyDiv w:val="1"/>
      <w:marLeft w:val="0"/>
      <w:marRight w:val="0"/>
      <w:marTop w:val="0"/>
      <w:marBottom w:val="0"/>
      <w:divBdr>
        <w:top w:val="none" w:sz="0" w:space="0" w:color="auto"/>
        <w:left w:val="none" w:sz="0" w:space="0" w:color="auto"/>
        <w:bottom w:val="none" w:sz="0" w:space="0" w:color="auto"/>
        <w:right w:val="none" w:sz="0" w:space="0" w:color="auto"/>
      </w:divBdr>
    </w:div>
    <w:div w:id="920523464">
      <w:bodyDiv w:val="1"/>
      <w:marLeft w:val="0"/>
      <w:marRight w:val="0"/>
      <w:marTop w:val="0"/>
      <w:marBottom w:val="0"/>
      <w:divBdr>
        <w:top w:val="none" w:sz="0" w:space="0" w:color="auto"/>
        <w:left w:val="none" w:sz="0" w:space="0" w:color="auto"/>
        <w:bottom w:val="none" w:sz="0" w:space="0" w:color="auto"/>
        <w:right w:val="none" w:sz="0" w:space="0" w:color="auto"/>
      </w:divBdr>
    </w:div>
    <w:div w:id="922109454">
      <w:bodyDiv w:val="1"/>
      <w:marLeft w:val="0"/>
      <w:marRight w:val="0"/>
      <w:marTop w:val="0"/>
      <w:marBottom w:val="0"/>
      <w:divBdr>
        <w:top w:val="none" w:sz="0" w:space="0" w:color="auto"/>
        <w:left w:val="none" w:sz="0" w:space="0" w:color="auto"/>
        <w:bottom w:val="none" w:sz="0" w:space="0" w:color="auto"/>
        <w:right w:val="none" w:sz="0" w:space="0" w:color="auto"/>
      </w:divBdr>
    </w:div>
    <w:div w:id="923152342">
      <w:bodyDiv w:val="1"/>
      <w:marLeft w:val="0"/>
      <w:marRight w:val="0"/>
      <w:marTop w:val="0"/>
      <w:marBottom w:val="0"/>
      <w:divBdr>
        <w:top w:val="none" w:sz="0" w:space="0" w:color="auto"/>
        <w:left w:val="none" w:sz="0" w:space="0" w:color="auto"/>
        <w:bottom w:val="none" w:sz="0" w:space="0" w:color="auto"/>
        <w:right w:val="none" w:sz="0" w:space="0" w:color="auto"/>
      </w:divBdr>
    </w:div>
    <w:div w:id="923413721">
      <w:bodyDiv w:val="1"/>
      <w:marLeft w:val="0"/>
      <w:marRight w:val="0"/>
      <w:marTop w:val="0"/>
      <w:marBottom w:val="0"/>
      <w:divBdr>
        <w:top w:val="none" w:sz="0" w:space="0" w:color="auto"/>
        <w:left w:val="none" w:sz="0" w:space="0" w:color="auto"/>
        <w:bottom w:val="none" w:sz="0" w:space="0" w:color="auto"/>
        <w:right w:val="none" w:sz="0" w:space="0" w:color="auto"/>
      </w:divBdr>
    </w:div>
    <w:div w:id="923760012">
      <w:bodyDiv w:val="1"/>
      <w:marLeft w:val="0"/>
      <w:marRight w:val="0"/>
      <w:marTop w:val="0"/>
      <w:marBottom w:val="0"/>
      <w:divBdr>
        <w:top w:val="none" w:sz="0" w:space="0" w:color="auto"/>
        <w:left w:val="none" w:sz="0" w:space="0" w:color="auto"/>
        <w:bottom w:val="none" w:sz="0" w:space="0" w:color="auto"/>
        <w:right w:val="none" w:sz="0" w:space="0" w:color="auto"/>
      </w:divBdr>
    </w:div>
    <w:div w:id="924149410">
      <w:bodyDiv w:val="1"/>
      <w:marLeft w:val="0"/>
      <w:marRight w:val="0"/>
      <w:marTop w:val="0"/>
      <w:marBottom w:val="0"/>
      <w:divBdr>
        <w:top w:val="none" w:sz="0" w:space="0" w:color="auto"/>
        <w:left w:val="none" w:sz="0" w:space="0" w:color="auto"/>
        <w:bottom w:val="none" w:sz="0" w:space="0" w:color="auto"/>
        <w:right w:val="none" w:sz="0" w:space="0" w:color="auto"/>
      </w:divBdr>
    </w:div>
    <w:div w:id="925070011">
      <w:bodyDiv w:val="1"/>
      <w:marLeft w:val="0"/>
      <w:marRight w:val="0"/>
      <w:marTop w:val="0"/>
      <w:marBottom w:val="0"/>
      <w:divBdr>
        <w:top w:val="none" w:sz="0" w:space="0" w:color="auto"/>
        <w:left w:val="none" w:sz="0" w:space="0" w:color="auto"/>
        <w:bottom w:val="none" w:sz="0" w:space="0" w:color="auto"/>
        <w:right w:val="none" w:sz="0" w:space="0" w:color="auto"/>
      </w:divBdr>
    </w:div>
    <w:div w:id="926185035">
      <w:bodyDiv w:val="1"/>
      <w:marLeft w:val="0"/>
      <w:marRight w:val="0"/>
      <w:marTop w:val="0"/>
      <w:marBottom w:val="0"/>
      <w:divBdr>
        <w:top w:val="none" w:sz="0" w:space="0" w:color="auto"/>
        <w:left w:val="none" w:sz="0" w:space="0" w:color="auto"/>
        <w:bottom w:val="none" w:sz="0" w:space="0" w:color="auto"/>
        <w:right w:val="none" w:sz="0" w:space="0" w:color="auto"/>
      </w:divBdr>
    </w:div>
    <w:div w:id="926302296">
      <w:bodyDiv w:val="1"/>
      <w:marLeft w:val="0"/>
      <w:marRight w:val="0"/>
      <w:marTop w:val="0"/>
      <w:marBottom w:val="0"/>
      <w:divBdr>
        <w:top w:val="none" w:sz="0" w:space="0" w:color="auto"/>
        <w:left w:val="none" w:sz="0" w:space="0" w:color="auto"/>
        <w:bottom w:val="none" w:sz="0" w:space="0" w:color="auto"/>
        <w:right w:val="none" w:sz="0" w:space="0" w:color="auto"/>
      </w:divBdr>
    </w:div>
    <w:div w:id="926425300">
      <w:bodyDiv w:val="1"/>
      <w:marLeft w:val="0"/>
      <w:marRight w:val="0"/>
      <w:marTop w:val="0"/>
      <w:marBottom w:val="0"/>
      <w:divBdr>
        <w:top w:val="none" w:sz="0" w:space="0" w:color="auto"/>
        <w:left w:val="none" w:sz="0" w:space="0" w:color="auto"/>
        <w:bottom w:val="none" w:sz="0" w:space="0" w:color="auto"/>
        <w:right w:val="none" w:sz="0" w:space="0" w:color="auto"/>
      </w:divBdr>
    </w:div>
    <w:div w:id="926496465">
      <w:bodyDiv w:val="1"/>
      <w:marLeft w:val="0"/>
      <w:marRight w:val="0"/>
      <w:marTop w:val="0"/>
      <w:marBottom w:val="0"/>
      <w:divBdr>
        <w:top w:val="none" w:sz="0" w:space="0" w:color="auto"/>
        <w:left w:val="none" w:sz="0" w:space="0" w:color="auto"/>
        <w:bottom w:val="none" w:sz="0" w:space="0" w:color="auto"/>
        <w:right w:val="none" w:sz="0" w:space="0" w:color="auto"/>
      </w:divBdr>
    </w:div>
    <w:div w:id="926765023">
      <w:bodyDiv w:val="1"/>
      <w:marLeft w:val="0"/>
      <w:marRight w:val="0"/>
      <w:marTop w:val="0"/>
      <w:marBottom w:val="0"/>
      <w:divBdr>
        <w:top w:val="none" w:sz="0" w:space="0" w:color="auto"/>
        <w:left w:val="none" w:sz="0" w:space="0" w:color="auto"/>
        <w:bottom w:val="none" w:sz="0" w:space="0" w:color="auto"/>
        <w:right w:val="none" w:sz="0" w:space="0" w:color="auto"/>
      </w:divBdr>
    </w:div>
    <w:div w:id="927007401">
      <w:bodyDiv w:val="1"/>
      <w:marLeft w:val="0"/>
      <w:marRight w:val="0"/>
      <w:marTop w:val="0"/>
      <w:marBottom w:val="0"/>
      <w:divBdr>
        <w:top w:val="none" w:sz="0" w:space="0" w:color="auto"/>
        <w:left w:val="none" w:sz="0" w:space="0" w:color="auto"/>
        <w:bottom w:val="none" w:sz="0" w:space="0" w:color="auto"/>
        <w:right w:val="none" w:sz="0" w:space="0" w:color="auto"/>
      </w:divBdr>
    </w:div>
    <w:div w:id="928273558">
      <w:bodyDiv w:val="1"/>
      <w:marLeft w:val="0"/>
      <w:marRight w:val="0"/>
      <w:marTop w:val="0"/>
      <w:marBottom w:val="0"/>
      <w:divBdr>
        <w:top w:val="none" w:sz="0" w:space="0" w:color="auto"/>
        <w:left w:val="none" w:sz="0" w:space="0" w:color="auto"/>
        <w:bottom w:val="none" w:sz="0" w:space="0" w:color="auto"/>
        <w:right w:val="none" w:sz="0" w:space="0" w:color="auto"/>
      </w:divBdr>
    </w:div>
    <w:div w:id="928274225">
      <w:bodyDiv w:val="1"/>
      <w:marLeft w:val="0"/>
      <w:marRight w:val="0"/>
      <w:marTop w:val="0"/>
      <w:marBottom w:val="0"/>
      <w:divBdr>
        <w:top w:val="none" w:sz="0" w:space="0" w:color="auto"/>
        <w:left w:val="none" w:sz="0" w:space="0" w:color="auto"/>
        <w:bottom w:val="none" w:sz="0" w:space="0" w:color="auto"/>
        <w:right w:val="none" w:sz="0" w:space="0" w:color="auto"/>
      </w:divBdr>
    </w:div>
    <w:div w:id="928385703">
      <w:bodyDiv w:val="1"/>
      <w:marLeft w:val="0"/>
      <w:marRight w:val="0"/>
      <w:marTop w:val="0"/>
      <w:marBottom w:val="0"/>
      <w:divBdr>
        <w:top w:val="none" w:sz="0" w:space="0" w:color="auto"/>
        <w:left w:val="none" w:sz="0" w:space="0" w:color="auto"/>
        <w:bottom w:val="none" w:sz="0" w:space="0" w:color="auto"/>
        <w:right w:val="none" w:sz="0" w:space="0" w:color="auto"/>
      </w:divBdr>
    </w:div>
    <w:div w:id="928465800">
      <w:bodyDiv w:val="1"/>
      <w:marLeft w:val="0"/>
      <w:marRight w:val="0"/>
      <w:marTop w:val="0"/>
      <w:marBottom w:val="0"/>
      <w:divBdr>
        <w:top w:val="none" w:sz="0" w:space="0" w:color="auto"/>
        <w:left w:val="none" w:sz="0" w:space="0" w:color="auto"/>
        <w:bottom w:val="none" w:sz="0" w:space="0" w:color="auto"/>
        <w:right w:val="none" w:sz="0" w:space="0" w:color="auto"/>
      </w:divBdr>
    </w:div>
    <w:div w:id="928582851">
      <w:bodyDiv w:val="1"/>
      <w:marLeft w:val="0"/>
      <w:marRight w:val="0"/>
      <w:marTop w:val="0"/>
      <w:marBottom w:val="0"/>
      <w:divBdr>
        <w:top w:val="none" w:sz="0" w:space="0" w:color="auto"/>
        <w:left w:val="none" w:sz="0" w:space="0" w:color="auto"/>
        <w:bottom w:val="none" w:sz="0" w:space="0" w:color="auto"/>
        <w:right w:val="none" w:sz="0" w:space="0" w:color="auto"/>
      </w:divBdr>
    </w:div>
    <w:div w:id="928585285">
      <w:bodyDiv w:val="1"/>
      <w:marLeft w:val="0"/>
      <w:marRight w:val="0"/>
      <w:marTop w:val="0"/>
      <w:marBottom w:val="0"/>
      <w:divBdr>
        <w:top w:val="none" w:sz="0" w:space="0" w:color="auto"/>
        <w:left w:val="none" w:sz="0" w:space="0" w:color="auto"/>
        <w:bottom w:val="none" w:sz="0" w:space="0" w:color="auto"/>
        <w:right w:val="none" w:sz="0" w:space="0" w:color="auto"/>
      </w:divBdr>
    </w:div>
    <w:div w:id="928732010">
      <w:bodyDiv w:val="1"/>
      <w:marLeft w:val="0"/>
      <w:marRight w:val="0"/>
      <w:marTop w:val="0"/>
      <w:marBottom w:val="0"/>
      <w:divBdr>
        <w:top w:val="none" w:sz="0" w:space="0" w:color="auto"/>
        <w:left w:val="none" w:sz="0" w:space="0" w:color="auto"/>
        <w:bottom w:val="none" w:sz="0" w:space="0" w:color="auto"/>
        <w:right w:val="none" w:sz="0" w:space="0" w:color="auto"/>
      </w:divBdr>
    </w:div>
    <w:div w:id="928732658">
      <w:bodyDiv w:val="1"/>
      <w:marLeft w:val="0"/>
      <w:marRight w:val="0"/>
      <w:marTop w:val="0"/>
      <w:marBottom w:val="0"/>
      <w:divBdr>
        <w:top w:val="none" w:sz="0" w:space="0" w:color="auto"/>
        <w:left w:val="none" w:sz="0" w:space="0" w:color="auto"/>
        <w:bottom w:val="none" w:sz="0" w:space="0" w:color="auto"/>
        <w:right w:val="none" w:sz="0" w:space="0" w:color="auto"/>
      </w:divBdr>
    </w:div>
    <w:div w:id="928852610">
      <w:bodyDiv w:val="1"/>
      <w:marLeft w:val="0"/>
      <w:marRight w:val="0"/>
      <w:marTop w:val="0"/>
      <w:marBottom w:val="0"/>
      <w:divBdr>
        <w:top w:val="none" w:sz="0" w:space="0" w:color="auto"/>
        <w:left w:val="none" w:sz="0" w:space="0" w:color="auto"/>
        <w:bottom w:val="none" w:sz="0" w:space="0" w:color="auto"/>
        <w:right w:val="none" w:sz="0" w:space="0" w:color="auto"/>
      </w:divBdr>
    </w:div>
    <w:div w:id="929315192">
      <w:bodyDiv w:val="1"/>
      <w:marLeft w:val="0"/>
      <w:marRight w:val="0"/>
      <w:marTop w:val="0"/>
      <w:marBottom w:val="0"/>
      <w:divBdr>
        <w:top w:val="none" w:sz="0" w:space="0" w:color="auto"/>
        <w:left w:val="none" w:sz="0" w:space="0" w:color="auto"/>
        <w:bottom w:val="none" w:sz="0" w:space="0" w:color="auto"/>
        <w:right w:val="none" w:sz="0" w:space="0" w:color="auto"/>
      </w:divBdr>
    </w:div>
    <w:div w:id="929434744">
      <w:bodyDiv w:val="1"/>
      <w:marLeft w:val="0"/>
      <w:marRight w:val="0"/>
      <w:marTop w:val="0"/>
      <w:marBottom w:val="0"/>
      <w:divBdr>
        <w:top w:val="none" w:sz="0" w:space="0" w:color="auto"/>
        <w:left w:val="none" w:sz="0" w:space="0" w:color="auto"/>
        <w:bottom w:val="none" w:sz="0" w:space="0" w:color="auto"/>
        <w:right w:val="none" w:sz="0" w:space="0" w:color="auto"/>
      </w:divBdr>
    </w:div>
    <w:div w:id="929502961">
      <w:bodyDiv w:val="1"/>
      <w:marLeft w:val="0"/>
      <w:marRight w:val="0"/>
      <w:marTop w:val="0"/>
      <w:marBottom w:val="0"/>
      <w:divBdr>
        <w:top w:val="none" w:sz="0" w:space="0" w:color="auto"/>
        <w:left w:val="none" w:sz="0" w:space="0" w:color="auto"/>
        <w:bottom w:val="none" w:sz="0" w:space="0" w:color="auto"/>
        <w:right w:val="none" w:sz="0" w:space="0" w:color="auto"/>
      </w:divBdr>
    </w:div>
    <w:div w:id="929503819">
      <w:bodyDiv w:val="1"/>
      <w:marLeft w:val="0"/>
      <w:marRight w:val="0"/>
      <w:marTop w:val="0"/>
      <w:marBottom w:val="0"/>
      <w:divBdr>
        <w:top w:val="none" w:sz="0" w:space="0" w:color="auto"/>
        <w:left w:val="none" w:sz="0" w:space="0" w:color="auto"/>
        <w:bottom w:val="none" w:sz="0" w:space="0" w:color="auto"/>
        <w:right w:val="none" w:sz="0" w:space="0" w:color="auto"/>
      </w:divBdr>
    </w:div>
    <w:div w:id="929654025">
      <w:bodyDiv w:val="1"/>
      <w:marLeft w:val="0"/>
      <w:marRight w:val="0"/>
      <w:marTop w:val="0"/>
      <w:marBottom w:val="0"/>
      <w:divBdr>
        <w:top w:val="none" w:sz="0" w:space="0" w:color="auto"/>
        <w:left w:val="none" w:sz="0" w:space="0" w:color="auto"/>
        <w:bottom w:val="none" w:sz="0" w:space="0" w:color="auto"/>
        <w:right w:val="none" w:sz="0" w:space="0" w:color="auto"/>
      </w:divBdr>
    </w:div>
    <w:div w:id="929701522">
      <w:bodyDiv w:val="1"/>
      <w:marLeft w:val="0"/>
      <w:marRight w:val="0"/>
      <w:marTop w:val="0"/>
      <w:marBottom w:val="0"/>
      <w:divBdr>
        <w:top w:val="none" w:sz="0" w:space="0" w:color="auto"/>
        <w:left w:val="none" w:sz="0" w:space="0" w:color="auto"/>
        <w:bottom w:val="none" w:sz="0" w:space="0" w:color="auto"/>
        <w:right w:val="none" w:sz="0" w:space="0" w:color="auto"/>
      </w:divBdr>
    </w:div>
    <w:div w:id="929853514">
      <w:bodyDiv w:val="1"/>
      <w:marLeft w:val="0"/>
      <w:marRight w:val="0"/>
      <w:marTop w:val="0"/>
      <w:marBottom w:val="0"/>
      <w:divBdr>
        <w:top w:val="none" w:sz="0" w:space="0" w:color="auto"/>
        <w:left w:val="none" w:sz="0" w:space="0" w:color="auto"/>
        <w:bottom w:val="none" w:sz="0" w:space="0" w:color="auto"/>
        <w:right w:val="none" w:sz="0" w:space="0" w:color="auto"/>
      </w:divBdr>
    </w:div>
    <w:div w:id="930164152">
      <w:bodyDiv w:val="1"/>
      <w:marLeft w:val="0"/>
      <w:marRight w:val="0"/>
      <w:marTop w:val="0"/>
      <w:marBottom w:val="0"/>
      <w:divBdr>
        <w:top w:val="none" w:sz="0" w:space="0" w:color="auto"/>
        <w:left w:val="none" w:sz="0" w:space="0" w:color="auto"/>
        <w:bottom w:val="none" w:sz="0" w:space="0" w:color="auto"/>
        <w:right w:val="none" w:sz="0" w:space="0" w:color="auto"/>
      </w:divBdr>
    </w:div>
    <w:div w:id="930353952">
      <w:bodyDiv w:val="1"/>
      <w:marLeft w:val="0"/>
      <w:marRight w:val="0"/>
      <w:marTop w:val="0"/>
      <w:marBottom w:val="0"/>
      <w:divBdr>
        <w:top w:val="none" w:sz="0" w:space="0" w:color="auto"/>
        <w:left w:val="none" w:sz="0" w:space="0" w:color="auto"/>
        <w:bottom w:val="none" w:sz="0" w:space="0" w:color="auto"/>
        <w:right w:val="none" w:sz="0" w:space="0" w:color="auto"/>
      </w:divBdr>
    </w:div>
    <w:div w:id="930504070">
      <w:bodyDiv w:val="1"/>
      <w:marLeft w:val="0"/>
      <w:marRight w:val="0"/>
      <w:marTop w:val="0"/>
      <w:marBottom w:val="0"/>
      <w:divBdr>
        <w:top w:val="none" w:sz="0" w:space="0" w:color="auto"/>
        <w:left w:val="none" w:sz="0" w:space="0" w:color="auto"/>
        <w:bottom w:val="none" w:sz="0" w:space="0" w:color="auto"/>
        <w:right w:val="none" w:sz="0" w:space="0" w:color="auto"/>
      </w:divBdr>
    </w:div>
    <w:div w:id="930505302">
      <w:bodyDiv w:val="1"/>
      <w:marLeft w:val="0"/>
      <w:marRight w:val="0"/>
      <w:marTop w:val="0"/>
      <w:marBottom w:val="0"/>
      <w:divBdr>
        <w:top w:val="none" w:sz="0" w:space="0" w:color="auto"/>
        <w:left w:val="none" w:sz="0" w:space="0" w:color="auto"/>
        <w:bottom w:val="none" w:sz="0" w:space="0" w:color="auto"/>
        <w:right w:val="none" w:sz="0" w:space="0" w:color="auto"/>
      </w:divBdr>
    </w:div>
    <w:div w:id="931007401">
      <w:bodyDiv w:val="1"/>
      <w:marLeft w:val="0"/>
      <w:marRight w:val="0"/>
      <w:marTop w:val="0"/>
      <w:marBottom w:val="0"/>
      <w:divBdr>
        <w:top w:val="none" w:sz="0" w:space="0" w:color="auto"/>
        <w:left w:val="none" w:sz="0" w:space="0" w:color="auto"/>
        <w:bottom w:val="none" w:sz="0" w:space="0" w:color="auto"/>
        <w:right w:val="none" w:sz="0" w:space="0" w:color="auto"/>
      </w:divBdr>
    </w:div>
    <w:div w:id="931664045">
      <w:bodyDiv w:val="1"/>
      <w:marLeft w:val="0"/>
      <w:marRight w:val="0"/>
      <w:marTop w:val="0"/>
      <w:marBottom w:val="0"/>
      <w:divBdr>
        <w:top w:val="none" w:sz="0" w:space="0" w:color="auto"/>
        <w:left w:val="none" w:sz="0" w:space="0" w:color="auto"/>
        <w:bottom w:val="none" w:sz="0" w:space="0" w:color="auto"/>
        <w:right w:val="none" w:sz="0" w:space="0" w:color="auto"/>
      </w:divBdr>
    </w:div>
    <w:div w:id="931667574">
      <w:bodyDiv w:val="1"/>
      <w:marLeft w:val="0"/>
      <w:marRight w:val="0"/>
      <w:marTop w:val="0"/>
      <w:marBottom w:val="0"/>
      <w:divBdr>
        <w:top w:val="none" w:sz="0" w:space="0" w:color="auto"/>
        <w:left w:val="none" w:sz="0" w:space="0" w:color="auto"/>
        <w:bottom w:val="none" w:sz="0" w:space="0" w:color="auto"/>
        <w:right w:val="none" w:sz="0" w:space="0" w:color="auto"/>
      </w:divBdr>
    </w:div>
    <w:div w:id="932205718">
      <w:bodyDiv w:val="1"/>
      <w:marLeft w:val="0"/>
      <w:marRight w:val="0"/>
      <w:marTop w:val="0"/>
      <w:marBottom w:val="0"/>
      <w:divBdr>
        <w:top w:val="none" w:sz="0" w:space="0" w:color="auto"/>
        <w:left w:val="none" w:sz="0" w:space="0" w:color="auto"/>
        <w:bottom w:val="none" w:sz="0" w:space="0" w:color="auto"/>
        <w:right w:val="none" w:sz="0" w:space="0" w:color="auto"/>
      </w:divBdr>
    </w:div>
    <w:div w:id="933319480">
      <w:bodyDiv w:val="1"/>
      <w:marLeft w:val="0"/>
      <w:marRight w:val="0"/>
      <w:marTop w:val="0"/>
      <w:marBottom w:val="0"/>
      <w:divBdr>
        <w:top w:val="none" w:sz="0" w:space="0" w:color="auto"/>
        <w:left w:val="none" w:sz="0" w:space="0" w:color="auto"/>
        <w:bottom w:val="none" w:sz="0" w:space="0" w:color="auto"/>
        <w:right w:val="none" w:sz="0" w:space="0" w:color="auto"/>
      </w:divBdr>
    </w:div>
    <w:div w:id="933561073">
      <w:bodyDiv w:val="1"/>
      <w:marLeft w:val="0"/>
      <w:marRight w:val="0"/>
      <w:marTop w:val="0"/>
      <w:marBottom w:val="0"/>
      <w:divBdr>
        <w:top w:val="none" w:sz="0" w:space="0" w:color="auto"/>
        <w:left w:val="none" w:sz="0" w:space="0" w:color="auto"/>
        <w:bottom w:val="none" w:sz="0" w:space="0" w:color="auto"/>
        <w:right w:val="none" w:sz="0" w:space="0" w:color="auto"/>
      </w:divBdr>
    </w:div>
    <w:div w:id="933898790">
      <w:bodyDiv w:val="1"/>
      <w:marLeft w:val="0"/>
      <w:marRight w:val="0"/>
      <w:marTop w:val="0"/>
      <w:marBottom w:val="0"/>
      <w:divBdr>
        <w:top w:val="none" w:sz="0" w:space="0" w:color="auto"/>
        <w:left w:val="none" w:sz="0" w:space="0" w:color="auto"/>
        <w:bottom w:val="none" w:sz="0" w:space="0" w:color="auto"/>
        <w:right w:val="none" w:sz="0" w:space="0" w:color="auto"/>
      </w:divBdr>
    </w:div>
    <w:div w:id="934478704">
      <w:bodyDiv w:val="1"/>
      <w:marLeft w:val="0"/>
      <w:marRight w:val="0"/>
      <w:marTop w:val="0"/>
      <w:marBottom w:val="0"/>
      <w:divBdr>
        <w:top w:val="none" w:sz="0" w:space="0" w:color="auto"/>
        <w:left w:val="none" w:sz="0" w:space="0" w:color="auto"/>
        <w:bottom w:val="none" w:sz="0" w:space="0" w:color="auto"/>
        <w:right w:val="none" w:sz="0" w:space="0" w:color="auto"/>
      </w:divBdr>
    </w:div>
    <w:div w:id="935557638">
      <w:bodyDiv w:val="1"/>
      <w:marLeft w:val="0"/>
      <w:marRight w:val="0"/>
      <w:marTop w:val="0"/>
      <w:marBottom w:val="0"/>
      <w:divBdr>
        <w:top w:val="none" w:sz="0" w:space="0" w:color="auto"/>
        <w:left w:val="none" w:sz="0" w:space="0" w:color="auto"/>
        <w:bottom w:val="none" w:sz="0" w:space="0" w:color="auto"/>
        <w:right w:val="none" w:sz="0" w:space="0" w:color="auto"/>
      </w:divBdr>
    </w:div>
    <w:div w:id="935602306">
      <w:bodyDiv w:val="1"/>
      <w:marLeft w:val="0"/>
      <w:marRight w:val="0"/>
      <w:marTop w:val="0"/>
      <w:marBottom w:val="0"/>
      <w:divBdr>
        <w:top w:val="none" w:sz="0" w:space="0" w:color="auto"/>
        <w:left w:val="none" w:sz="0" w:space="0" w:color="auto"/>
        <w:bottom w:val="none" w:sz="0" w:space="0" w:color="auto"/>
        <w:right w:val="none" w:sz="0" w:space="0" w:color="auto"/>
      </w:divBdr>
    </w:div>
    <w:div w:id="935675771">
      <w:bodyDiv w:val="1"/>
      <w:marLeft w:val="0"/>
      <w:marRight w:val="0"/>
      <w:marTop w:val="0"/>
      <w:marBottom w:val="0"/>
      <w:divBdr>
        <w:top w:val="none" w:sz="0" w:space="0" w:color="auto"/>
        <w:left w:val="none" w:sz="0" w:space="0" w:color="auto"/>
        <w:bottom w:val="none" w:sz="0" w:space="0" w:color="auto"/>
        <w:right w:val="none" w:sz="0" w:space="0" w:color="auto"/>
      </w:divBdr>
    </w:div>
    <w:div w:id="936331946">
      <w:bodyDiv w:val="1"/>
      <w:marLeft w:val="0"/>
      <w:marRight w:val="0"/>
      <w:marTop w:val="0"/>
      <w:marBottom w:val="0"/>
      <w:divBdr>
        <w:top w:val="none" w:sz="0" w:space="0" w:color="auto"/>
        <w:left w:val="none" w:sz="0" w:space="0" w:color="auto"/>
        <w:bottom w:val="none" w:sz="0" w:space="0" w:color="auto"/>
        <w:right w:val="none" w:sz="0" w:space="0" w:color="auto"/>
      </w:divBdr>
    </w:div>
    <w:div w:id="937642394">
      <w:bodyDiv w:val="1"/>
      <w:marLeft w:val="0"/>
      <w:marRight w:val="0"/>
      <w:marTop w:val="0"/>
      <w:marBottom w:val="0"/>
      <w:divBdr>
        <w:top w:val="none" w:sz="0" w:space="0" w:color="auto"/>
        <w:left w:val="none" w:sz="0" w:space="0" w:color="auto"/>
        <w:bottom w:val="none" w:sz="0" w:space="0" w:color="auto"/>
        <w:right w:val="none" w:sz="0" w:space="0" w:color="auto"/>
      </w:divBdr>
    </w:div>
    <w:div w:id="938030763">
      <w:bodyDiv w:val="1"/>
      <w:marLeft w:val="0"/>
      <w:marRight w:val="0"/>
      <w:marTop w:val="0"/>
      <w:marBottom w:val="0"/>
      <w:divBdr>
        <w:top w:val="none" w:sz="0" w:space="0" w:color="auto"/>
        <w:left w:val="none" w:sz="0" w:space="0" w:color="auto"/>
        <w:bottom w:val="none" w:sz="0" w:space="0" w:color="auto"/>
        <w:right w:val="none" w:sz="0" w:space="0" w:color="auto"/>
      </w:divBdr>
    </w:div>
    <w:div w:id="938366568">
      <w:bodyDiv w:val="1"/>
      <w:marLeft w:val="0"/>
      <w:marRight w:val="0"/>
      <w:marTop w:val="0"/>
      <w:marBottom w:val="0"/>
      <w:divBdr>
        <w:top w:val="none" w:sz="0" w:space="0" w:color="auto"/>
        <w:left w:val="none" w:sz="0" w:space="0" w:color="auto"/>
        <w:bottom w:val="none" w:sz="0" w:space="0" w:color="auto"/>
        <w:right w:val="none" w:sz="0" w:space="0" w:color="auto"/>
      </w:divBdr>
    </w:div>
    <w:div w:id="938486408">
      <w:bodyDiv w:val="1"/>
      <w:marLeft w:val="0"/>
      <w:marRight w:val="0"/>
      <w:marTop w:val="0"/>
      <w:marBottom w:val="0"/>
      <w:divBdr>
        <w:top w:val="none" w:sz="0" w:space="0" w:color="auto"/>
        <w:left w:val="none" w:sz="0" w:space="0" w:color="auto"/>
        <w:bottom w:val="none" w:sz="0" w:space="0" w:color="auto"/>
        <w:right w:val="none" w:sz="0" w:space="0" w:color="auto"/>
      </w:divBdr>
    </w:div>
    <w:div w:id="939067989">
      <w:bodyDiv w:val="1"/>
      <w:marLeft w:val="0"/>
      <w:marRight w:val="0"/>
      <w:marTop w:val="0"/>
      <w:marBottom w:val="0"/>
      <w:divBdr>
        <w:top w:val="none" w:sz="0" w:space="0" w:color="auto"/>
        <w:left w:val="none" w:sz="0" w:space="0" w:color="auto"/>
        <w:bottom w:val="none" w:sz="0" w:space="0" w:color="auto"/>
        <w:right w:val="none" w:sz="0" w:space="0" w:color="auto"/>
      </w:divBdr>
    </w:div>
    <w:div w:id="939068529">
      <w:bodyDiv w:val="1"/>
      <w:marLeft w:val="0"/>
      <w:marRight w:val="0"/>
      <w:marTop w:val="0"/>
      <w:marBottom w:val="0"/>
      <w:divBdr>
        <w:top w:val="none" w:sz="0" w:space="0" w:color="auto"/>
        <w:left w:val="none" w:sz="0" w:space="0" w:color="auto"/>
        <w:bottom w:val="none" w:sz="0" w:space="0" w:color="auto"/>
        <w:right w:val="none" w:sz="0" w:space="0" w:color="auto"/>
      </w:divBdr>
    </w:div>
    <w:div w:id="939222558">
      <w:bodyDiv w:val="1"/>
      <w:marLeft w:val="0"/>
      <w:marRight w:val="0"/>
      <w:marTop w:val="0"/>
      <w:marBottom w:val="0"/>
      <w:divBdr>
        <w:top w:val="none" w:sz="0" w:space="0" w:color="auto"/>
        <w:left w:val="none" w:sz="0" w:space="0" w:color="auto"/>
        <w:bottom w:val="none" w:sz="0" w:space="0" w:color="auto"/>
        <w:right w:val="none" w:sz="0" w:space="0" w:color="auto"/>
      </w:divBdr>
    </w:div>
    <w:div w:id="939336311">
      <w:bodyDiv w:val="1"/>
      <w:marLeft w:val="0"/>
      <w:marRight w:val="0"/>
      <w:marTop w:val="0"/>
      <w:marBottom w:val="0"/>
      <w:divBdr>
        <w:top w:val="none" w:sz="0" w:space="0" w:color="auto"/>
        <w:left w:val="none" w:sz="0" w:space="0" w:color="auto"/>
        <w:bottom w:val="none" w:sz="0" w:space="0" w:color="auto"/>
        <w:right w:val="none" w:sz="0" w:space="0" w:color="auto"/>
      </w:divBdr>
    </w:div>
    <w:div w:id="939413330">
      <w:bodyDiv w:val="1"/>
      <w:marLeft w:val="0"/>
      <w:marRight w:val="0"/>
      <w:marTop w:val="0"/>
      <w:marBottom w:val="0"/>
      <w:divBdr>
        <w:top w:val="none" w:sz="0" w:space="0" w:color="auto"/>
        <w:left w:val="none" w:sz="0" w:space="0" w:color="auto"/>
        <w:bottom w:val="none" w:sz="0" w:space="0" w:color="auto"/>
        <w:right w:val="none" w:sz="0" w:space="0" w:color="auto"/>
      </w:divBdr>
    </w:div>
    <w:div w:id="939489122">
      <w:bodyDiv w:val="1"/>
      <w:marLeft w:val="0"/>
      <w:marRight w:val="0"/>
      <w:marTop w:val="0"/>
      <w:marBottom w:val="0"/>
      <w:divBdr>
        <w:top w:val="none" w:sz="0" w:space="0" w:color="auto"/>
        <w:left w:val="none" w:sz="0" w:space="0" w:color="auto"/>
        <w:bottom w:val="none" w:sz="0" w:space="0" w:color="auto"/>
        <w:right w:val="none" w:sz="0" w:space="0" w:color="auto"/>
      </w:divBdr>
    </w:div>
    <w:div w:id="939533739">
      <w:bodyDiv w:val="1"/>
      <w:marLeft w:val="0"/>
      <w:marRight w:val="0"/>
      <w:marTop w:val="0"/>
      <w:marBottom w:val="0"/>
      <w:divBdr>
        <w:top w:val="none" w:sz="0" w:space="0" w:color="auto"/>
        <w:left w:val="none" w:sz="0" w:space="0" w:color="auto"/>
        <w:bottom w:val="none" w:sz="0" w:space="0" w:color="auto"/>
        <w:right w:val="none" w:sz="0" w:space="0" w:color="auto"/>
      </w:divBdr>
    </w:div>
    <w:div w:id="939680839">
      <w:bodyDiv w:val="1"/>
      <w:marLeft w:val="0"/>
      <w:marRight w:val="0"/>
      <w:marTop w:val="0"/>
      <w:marBottom w:val="0"/>
      <w:divBdr>
        <w:top w:val="none" w:sz="0" w:space="0" w:color="auto"/>
        <w:left w:val="none" w:sz="0" w:space="0" w:color="auto"/>
        <w:bottom w:val="none" w:sz="0" w:space="0" w:color="auto"/>
        <w:right w:val="none" w:sz="0" w:space="0" w:color="auto"/>
      </w:divBdr>
    </w:div>
    <w:div w:id="939798760">
      <w:bodyDiv w:val="1"/>
      <w:marLeft w:val="0"/>
      <w:marRight w:val="0"/>
      <w:marTop w:val="0"/>
      <w:marBottom w:val="0"/>
      <w:divBdr>
        <w:top w:val="none" w:sz="0" w:space="0" w:color="auto"/>
        <w:left w:val="none" w:sz="0" w:space="0" w:color="auto"/>
        <w:bottom w:val="none" w:sz="0" w:space="0" w:color="auto"/>
        <w:right w:val="none" w:sz="0" w:space="0" w:color="auto"/>
      </w:divBdr>
    </w:div>
    <w:div w:id="940260417">
      <w:bodyDiv w:val="1"/>
      <w:marLeft w:val="0"/>
      <w:marRight w:val="0"/>
      <w:marTop w:val="0"/>
      <w:marBottom w:val="0"/>
      <w:divBdr>
        <w:top w:val="none" w:sz="0" w:space="0" w:color="auto"/>
        <w:left w:val="none" w:sz="0" w:space="0" w:color="auto"/>
        <w:bottom w:val="none" w:sz="0" w:space="0" w:color="auto"/>
        <w:right w:val="none" w:sz="0" w:space="0" w:color="auto"/>
      </w:divBdr>
    </w:div>
    <w:div w:id="940455264">
      <w:bodyDiv w:val="1"/>
      <w:marLeft w:val="0"/>
      <w:marRight w:val="0"/>
      <w:marTop w:val="0"/>
      <w:marBottom w:val="0"/>
      <w:divBdr>
        <w:top w:val="none" w:sz="0" w:space="0" w:color="auto"/>
        <w:left w:val="none" w:sz="0" w:space="0" w:color="auto"/>
        <w:bottom w:val="none" w:sz="0" w:space="0" w:color="auto"/>
        <w:right w:val="none" w:sz="0" w:space="0" w:color="auto"/>
      </w:divBdr>
    </w:div>
    <w:div w:id="940529945">
      <w:bodyDiv w:val="1"/>
      <w:marLeft w:val="0"/>
      <w:marRight w:val="0"/>
      <w:marTop w:val="0"/>
      <w:marBottom w:val="0"/>
      <w:divBdr>
        <w:top w:val="none" w:sz="0" w:space="0" w:color="auto"/>
        <w:left w:val="none" w:sz="0" w:space="0" w:color="auto"/>
        <w:bottom w:val="none" w:sz="0" w:space="0" w:color="auto"/>
        <w:right w:val="none" w:sz="0" w:space="0" w:color="auto"/>
      </w:divBdr>
    </w:div>
    <w:div w:id="940642807">
      <w:bodyDiv w:val="1"/>
      <w:marLeft w:val="0"/>
      <w:marRight w:val="0"/>
      <w:marTop w:val="0"/>
      <w:marBottom w:val="0"/>
      <w:divBdr>
        <w:top w:val="none" w:sz="0" w:space="0" w:color="auto"/>
        <w:left w:val="none" w:sz="0" w:space="0" w:color="auto"/>
        <w:bottom w:val="none" w:sz="0" w:space="0" w:color="auto"/>
        <w:right w:val="none" w:sz="0" w:space="0" w:color="auto"/>
      </w:divBdr>
    </w:div>
    <w:div w:id="941105430">
      <w:bodyDiv w:val="1"/>
      <w:marLeft w:val="0"/>
      <w:marRight w:val="0"/>
      <w:marTop w:val="0"/>
      <w:marBottom w:val="0"/>
      <w:divBdr>
        <w:top w:val="none" w:sz="0" w:space="0" w:color="auto"/>
        <w:left w:val="none" w:sz="0" w:space="0" w:color="auto"/>
        <w:bottom w:val="none" w:sz="0" w:space="0" w:color="auto"/>
        <w:right w:val="none" w:sz="0" w:space="0" w:color="auto"/>
      </w:divBdr>
    </w:div>
    <w:div w:id="941106957">
      <w:bodyDiv w:val="1"/>
      <w:marLeft w:val="0"/>
      <w:marRight w:val="0"/>
      <w:marTop w:val="0"/>
      <w:marBottom w:val="0"/>
      <w:divBdr>
        <w:top w:val="none" w:sz="0" w:space="0" w:color="auto"/>
        <w:left w:val="none" w:sz="0" w:space="0" w:color="auto"/>
        <w:bottom w:val="none" w:sz="0" w:space="0" w:color="auto"/>
        <w:right w:val="none" w:sz="0" w:space="0" w:color="auto"/>
      </w:divBdr>
    </w:div>
    <w:div w:id="941106991">
      <w:bodyDiv w:val="1"/>
      <w:marLeft w:val="0"/>
      <w:marRight w:val="0"/>
      <w:marTop w:val="0"/>
      <w:marBottom w:val="0"/>
      <w:divBdr>
        <w:top w:val="none" w:sz="0" w:space="0" w:color="auto"/>
        <w:left w:val="none" w:sz="0" w:space="0" w:color="auto"/>
        <w:bottom w:val="none" w:sz="0" w:space="0" w:color="auto"/>
        <w:right w:val="none" w:sz="0" w:space="0" w:color="auto"/>
      </w:divBdr>
    </w:div>
    <w:div w:id="941382652">
      <w:bodyDiv w:val="1"/>
      <w:marLeft w:val="0"/>
      <w:marRight w:val="0"/>
      <w:marTop w:val="0"/>
      <w:marBottom w:val="0"/>
      <w:divBdr>
        <w:top w:val="none" w:sz="0" w:space="0" w:color="auto"/>
        <w:left w:val="none" w:sz="0" w:space="0" w:color="auto"/>
        <w:bottom w:val="none" w:sz="0" w:space="0" w:color="auto"/>
        <w:right w:val="none" w:sz="0" w:space="0" w:color="auto"/>
      </w:divBdr>
    </w:div>
    <w:div w:id="941456925">
      <w:bodyDiv w:val="1"/>
      <w:marLeft w:val="0"/>
      <w:marRight w:val="0"/>
      <w:marTop w:val="0"/>
      <w:marBottom w:val="0"/>
      <w:divBdr>
        <w:top w:val="none" w:sz="0" w:space="0" w:color="auto"/>
        <w:left w:val="none" w:sz="0" w:space="0" w:color="auto"/>
        <w:bottom w:val="none" w:sz="0" w:space="0" w:color="auto"/>
        <w:right w:val="none" w:sz="0" w:space="0" w:color="auto"/>
      </w:divBdr>
    </w:div>
    <w:div w:id="942223432">
      <w:bodyDiv w:val="1"/>
      <w:marLeft w:val="0"/>
      <w:marRight w:val="0"/>
      <w:marTop w:val="0"/>
      <w:marBottom w:val="0"/>
      <w:divBdr>
        <w:top w:val="none" w:sz="0" w:space="0" w:color="auto"/>
        <w:left w:val="none" w:sz="0" w:space="0" w:color="auto"/>
        <w:bottom w:val="none" w:sz="0" w:space="0" w:color="auto"/>
        <w:right w:val="none" w:sz="0" w:space="0" w:color="auto"/>
      </w:divBdr>
    </w:div>
    <w:div w:id="942571334">
      <w:bodyDiv w:val="1"/>
      <w:marLeft w:val="0"/>
      <w:marRight w:val="0"/>
      <w:marTop w:val="0"/>
      <w:marBottom w:val="0"/>
      <w:divBdr>
        <w:top w:val="none" w:sz="0" w:space="0" w:color="auto"/>
        <w:left w:val="none" w:sz="0" w:space="0" w:color="auto"/>
        <w:bottom w:val="none" w:sz="0" w:space="0" w:color="auto"/>
        <w:right w:val="none" w:sz="0" w:space="0" w:color="auto"/>
      </w:divBdr>
    </w:div>
    <w:div w:id="942960684">
      <w:bodyDiv w:val="1"/>
      <w:marLeft w:val="0"/>
      <w:marRight w:val="0"/>
      <w:marTop w:val="0"/>
      <w:marBottom w:val="0"/>
      <w:divBdr>
        <w:top w:val="none" w:sz="0" w:space="0" w:color="auto"/>
        <w:left w:val="none" w:sz="0" w:space="0" w:color="auto"/>
        <w:bottom w:val="none" w:sz="0" w:space="0" w:color="auto"/>
        <w:right w:val="none" w:sz="0" w:space="0" w:color="auto"/>
      </w:divBdr>
    </w:div>
    <w:div w:id="943194675">
      <w:bodyDiv w:val="1"/>
      <w:marLeft w:val="0"/>
      <w:marRight w:val="0"/>
      <w:marTop w:val="0"/>
      <w:marBottom w:val="0"/>
      <w:divBdr>
        <w:top w:val="none" w:sz="0" w:space="0" w:color="auto"/>
        <w:left w:val="none" w:sz="0" w:space="0" w:color="auto"/>
        <w:bottom w:val="none" w:sz="0" w:space="0" w:color="auto"/>
        <w:right w:val="none" w:sz="0" w:space="0" w:color="auto"/>
      </w:divBdr>
    </w:div>
    <w:div w:id="943616324">
      <w:bodyDiv w:val="1"/>
      <w:marLeft w:val="0"/>
      <w:marRight w:val="0"/>
      <w:marTop w:val="0"/>
      <w:marBottom w:val="0"/>
      <w:divBdr>
        <w:top w:val="none" w:sz="0" w:space="0" w:color="auto"/>
        <w:left w:val="none" w:sz="0" w:space="0" w:color="auto"/>
        <w:bottom w:val="none" w:sz="0" w:space="0" w:color="auto"/>
        <w:right w:val="none" w:sz="0" w:space="0" w:color="auto"/>
      </w:divBdr>
    </w:div>
    <w:div w:id="944272437">
      <w:bodyDiv w:val="1"/>
      <w:marLeft w:val="0"/>
      <w:marRight w:val="0"/>
      <w:marTop w:val="0"/>
      <w:marBottom w:val="0"/>
      <w:divBdr>
        <w:top w:val="none" w:sz="0" w:space="0" w:color="auto"/>
        <w:left w:val="none" w:sz="0" w:space="0" w:color="auto"/>
        <w:bottom w:val="none" w:sz="0" w:space="0" w:color="auto"/>
        <w:right w:val="none" w:sz="0" w:space="0" w:color="auto"/>
      </w:divBdr>
    </w:div>
    <w:div w:id="944308283">
      <w:bodyDiv w:val="1"/>
      <w:marLeft w:val="0"/>
      <w:marRight w:val="0"/>
      <w:marTop w:val="0"/>
      <w:marBottom w:val="0"/>
      <w:divBdr>
        <w:top w:val="none" w:sz="0" w:space="0" w:color="auto"/>
        <w:left w:val="none" w:sz="0" w:space="0" w:color="auto"/>
        <w:bottom w:val="none" w:sz="0" w:space="0" w:color="auto"/>
        <w:right w:val="none" w:sz="0" w:space="0" w:color="auto"/>
      </w:divBdr>
    </w:div>
    <w:div w:id="944652149">
      <w:bodyDiv w:val="1"/>
      <w:marLeft w:val="0"/>
      <w:marRight w:val="0"/>
      <w:marTop w:val="0"/>
      <w:marBottom w:val="0"/>
      <w:divBdr>
        <w:top w:val="none" w:sz="0" w:space="0" w:color="auto"/>
        <w:left w:val="none" w:sz="0" w:space="0" w:color="auto"/>
        <w:bottom w:val="none" w:sz="0" w:space="0" w:color="auto"/>
        <w:right w:val="none" w:sz="0" w:space="0" w:color="auto"/>
      </w:divBdr>
    </w:div>
    <w:div w:id="944776887">
      <w:bodyDiv w:val="1"/>
      <w:marLeft w:val="0"/>
      <w:marRight w:val="0"/>
      <w:marTop w:val="0"/>
      <w:marBottom w:val="0"/>
      <w:divBdr>
        <w:top w:val="none" w:sz="0" w:space="0" w:color="auto"/>
        <w:left w:val="none" w:sz="0" w:space="0" w:color="auto"/>
        <w:bottom w:val="none" w:sz="0" w:space="0" w:color="auto"/>
        <w:right w:val="none" w:sz="0" w:space="0" w:color="auto"/>
      </w:divBdr>
    </w:div>
    <w:div w:id="945388557">
      <w:bodyDiv w:val="1"/>
      <w:marLeft w:val="0"/>
      <w:marRight w:val="0"/>
      <w:marTop w:val="0"/>
      <w:marBottom w:val="0"/>
      <w:divBdr>
        <w:top w:val="none" w:sz="0" w:space="0" w:color="auto"/>
        <w:left w:val="none" w:sz="0" w:space="0" w:color="auto"/>
        <w:bottom w:val="none" w:sz="0" w:space="0" w:color="auto"/>
        <w:right w:val="none" w:sz="0" w:space="0" w:color="auto"/>
      </w:divBdr>
    </w:div>
    <w:div w:id="946039127">
      <w:bodyDiv w:val="1"/>
      <w:marLeft w:val="0"/>
      <w:marRight w:val="0"/>
      <w:marTop w:val="0"/>
      <w:marBottom w:val="0"/>
      <w:divBdr>
        <w:top w:val="none" w:sz="0" w:space="0" w:color="auto"/>
        <w:left w:val="none" w:sz="0" w:space="0" w:color="auto"/>
        <w:bottom w:val="none" w:sz="0" w:space="0" w:color="auto"/>
        <w:right w:val="none" w:sz="0" w:space="0" w:color="auto"/>
      </w:divBdr>
    </w:div>
    <w:div w:id="946040327">
      <w:bodyDiv w:val="1"/>
      <w:marLeft w:val="0"/>
      <w:marRight w:val="0"/>
      <w:marTop w:val="0"/>
      <w:marBottom w:val="0"/>
      <w:divBdr>
        <w:top w:val="none" w:sz="0" w:space="0" w:color="auto"/>
        <w:left w:val="none" w:sz="0" w:space="0" w:color="auto"/>
        <w:bottom w:val="none" w:sz="0" w:space="0" w:color="auto"/>
        <w:right w:val="none" w:sz="0" w:space="0" w:color="auto"/>
      </w:divBdr>
    </w:div>
    <w:div w:id="946160741">
      <w:bodyDiv w:val="1"/>
      <w:marLeft w:val="0"/>
      <w:marRight w:val="0"/>
      <w:marTop w:val="0"/>
      <w:marBottom w:val="0"/>
      <w:divBdr>
        <w:top w:val="none" w:sz="0" w:space="0" w:color="auto"/>
        <w:left w:val="none" w:sz="0" w:space="0" w:color="auto"/>
        <w:bottom w:val="none" w:sz="0" w:space="0" w:color="auto"/>
        <w:right w:val="none" w:sz="0" w:space="0" w:color="auto"/>
      </w:divBdr>
    </w:div>
    <w:div w:id="946622558">
      <w:bodyDiv w:val="1"/>
      <w:marLeft w:val="0"/>
      <w:marRight w:val="0"/>
      <w:marTop w:val="0"/>
      <w:marBottom w:val="0"/>
      <w:divBdr>
        <w:top w:val="none" w:sz="0" w:space="0" w:color="auto"/>
        <w:left w:val="none" w:sz="0" w:space="0" w:color="auto"/>
        <w:bottom w:val="none" w:sz="0" w:space="0" w:color="auto"/>
        <w:right w:val="none" w:sz="0" w:space="0" w:color="auto"/>
      </w:divBdr>
    </w:div>
    <w:div w:id="947201372">
      <w:bodyDiv w:val="1"/>
      <w:marLeft w:val="0"/>
      <w:marRight w:val="0"/>
      <w:marTop w:val="0"/>
      <w:marBottom w:val="0"/>
      <w:divBdr>
        <w:top w:val="none" w:sz="0" w:space="0" w:color="auto"/>
        <w:left w:val="none" w:sz="0" w:space="0" w:color="auto"/>
        <w:bottom w:val="none" w:sz="0" w:space="0" w:color="auto"/>
        <w:right w:val="none" w:sz="0" w:space="0" w:color="auto"/>
      </w:divBdr>
    </w:div>
    <w:div w:id="947277127">
      <w:bodyDiv w:val="1"/>
      <w:marLeft w:val="0"/>
      <w:marRight w:val="0"/>
      <w:marTop w:val="0"/>
      <w:marBottom w:val="0"/>
      <w:divBdr>
        <w:top w:val="none" w:sz="0" w:space="0" w:color="auto"/>
        <w:left w:val="none" w:sz="0" w:space="0" w:color="auto"/>
        <w:bottom w:val="none" w:sz="0" w:space="0" w:color="auto"/>
        <w:right w:val="none" w:sz="0" w:space="0" w:color="auto"/>
      </w:divBdr>
    </w:div>
    <w:div w:id="947928627">
      <w:bodyDiv w:val="1"/>
      <w:marLeft w:val="0"/>
      <w:marRight w:val="0"/>
      <w:marTop w:val="0"/>
      <w:marBottom w:val="0"/>
      <w:divBdr>
        <w:top w:val="none" w:sz="0" w:space="0" w:color="auto"/>
        <w:left w:val="none" w:sz="0" w:space="0" w:color="auto"/>
        <w:bottom w:val="none" w:sz="0" w:space="0" w:color="auto"/>
        <w:right w:val="none" w:sz="0" w:space="0" w:color="auto"/>
      </w:divBdr>
    </w:div>
    <w:div w:id="948509201">
      <w:bodyDiv w:val="1"/>
      <w:marLeft w:val="0"/>
      <w:marRight w:val="0"/>
      <w:marTop w:val="0"/>
      <w:marBottom w:val="0"/>
      <w:divBdr>
        <w:top w:val="none" w:sz="0" w:space="0" w:color="auto"/>
        <w:left w:val="none" w:sz="0" w:space="0" w:color="auto"/>
        <w:bottom w:val="none" w:sz="0" w:space="0" w:color="auto"/>
        <w:right w:val="none" w:sz="0" w:space="0" w:color="auto"/>
      </w:divBdr>
    </w:div>
    <w:div w:id="948658638">
      <w:bodyDiv w:val="1"/>
      <w:marLeft w:val="0"/>
      <w:marRight w:val="0"/>
      <w:marTop w:val="0"/>
      <w:marBottom w:val="0"/>
      <w:divBdr>
        <w:top w:val="none" w:sz="0" w:space="0" w:color="auto"/>
        <w:left w:val="none" w:sz="0" w:space="0" w:color="auto"/>
        <w:bottom w:val="none" w:sz="0" w:space="0" w:color="auto"/>
        <w:right w:val="none" w:sz="0" w:space="0" w:color="auto"/>
      </w:divBdr>
    </w:div>
    <w:div w:id="948775900">
      <w:bodyDiv w:val="1"/>
      <w:marLeft w:val="0"/>
      <w:marRight w:val="0"/>
      <w:marTop w:val="0"/>
      <w:marBottom w:val="0"/>
      <w:divBdr>
        <w:top w:val="none" w:sz="0" w:space="0" w:color="auto"/>
        <w:left w:val="none" w:sz="0" w:space="0" w:color="auto"/>
        <w:bottom w:val="none" w:sz="0" w:space="0" w:color="auto"/>
        <w:right w:val="none" w:sz="0" w:space="0" w:color="auto"/>
      </w:divBdr>
    </w:div>
    <w:div w:id="949243022">
      <w:bodyDiv w:val="1"/>
      <w:marLeft w:val="0"/>
      <w:marRight w:val="0"/>
      <w:marTop w:val="0"/>
      <w:marBottom w:val="0"/>
      <w:divBdr>
        <w:top w:val="none" w:sz="0" w:space="0" w:color="auto"/>
        <w:left w:val="none" w:sz="0" w:space="0" w:color="auto"/>
        <w:bottom w:val="none" w:sz="0" w:space="0" w:color="auto"/>
        <w:right w:val="none" w:sz="0" w:space="0" w:color="auto"/>
      </w:divBdr>
    </w:div>
    <w:div w:id="949583650">
      <w:bodyDiv w:val="1"/>
      <w:marLeft w:val="0"/>
      <w:marRight w:val="0"/>
      <w:marTop w:val="0"/>
      <w:marBottom w:val="0"/>
      <w:divBdr>
        <w:top w:val="none" w:sz="0" w:space="0" w:color="auto"/>
        <w:left w:val="none" w:sz="0" w:space="0" w:color="auto"/>
        <w:bottom w:val="none" w:sz="0" w:space="0" w:color="auto"/>
        <w:right w:val="none" w:sz="0" w:space="0" w:color="auto"/>
      </w:divBdr>
    </w:div>
    <w:div w:id="949971692">
      <w:bodyDiv w:val="1"/>
      <w:marLeft w:val="0"/>
      <w:marRight w:val="0"/>
      <w:marTop w:val="0"/>
      <w:marBottom w:val="0"/>
      <w:divBdr>
        <w:top w:val="none" w:sz="0" w:space="0" w:color="auto"/>
        <w:left w:val="none" w:sz="0" w:space="0" w:color="auto"/>
        <w:bottom w:val="none" w:sz="0" w:space="0" w:color="auto"/>
        <w:right w:val="none" w:sz="0" w:space="0" w:color="auto"/>
      </w:divBdr>
    </w:div>
    <w:div w:id="950405647">
      <w:bodyDiv w:val="1"/>
      <w:marLeft w:val="0"/>
      <w:marRight w:val="0"/>
      <w:marTop w:val="0"/>
      <w:marBottom w:val="0"/>
      <w:divBdr>
        <w:top w:val="none" w:sz="0" w:space="0" w:color="auto"/>
        <w:left w:val="none" w:sz="0" w:space="0" w:color="auto"/>
        <w:bottom w:val="none" w:sz="0" w:space="0" w:color="auto"/>
        <w:right w:val="none" w:sz="0" w:space="0" w:color="auto"/>
      </w:divBdr>
    </w:div>
    <w:div w:id="950549000">
      <w:bodyDiv w:val="1"/>
      <w:marLeft w:val="0"/>
      <w:marRight w:val="0"/>
      <w:marTop w:val="0"/>
      <w:marBottom w:val="0"/>
      <w:divBdr>
        <w:top w:val="none" w:sz="0" w:space="0" w:color="auto"/>
        <w:left w:val="none" w:sz="0" w:space="0" w:color="auto"/>
        <w:bottom w:val="none" w:sz="0" w:space="0" w:color="auto"/>
        <w:right w:val="none" w:sz="0" w:space="0" w:color="auto"/>
      </w:divBdr>
    </w:div>
    <w:div w:id="951278893">
      <w:bodyDiv w:val="1"/>
      <w:marLeft w:val="0"/>
      <w:marRight w:val="0"/>
      <w:marTop w:val="0"/>
      <w:marBottom w:val="0"/>
      <w:divBdr>
        <w:top w:val="none" w:sz="0" w:space="0" w:color="auto"/>
        <w:left w:val="none" w:sz="0" w:space="0" w:color="auto"/>
        <w:bottom w:val="none" w:sz="0" w:space="0" w:color="auto"/>
        <w:right w:val="none" w:sz="0" w:space="0" w:color="auto"/>
      </w:divBdr>
    </w:div>
    <w:div w:id="951745753">
      <w:bodyDiv w:val="1"/>
      <w:marLeft w:val="0"/>
      <w:marRight w:val="0"/>
      <w:marTop w:val="0"/>
      <w:marBottom w:val="0"/>
      <w:divBdr>
        <w:top w:val="none" w:sz="0" w:space="0" w:color="auto"/>
        <w:left w:val="none" w:sz="0" w:space="0" w:color="auto"/>
        <w:bottom w:val="none" w:sz="0" w:space="0" w:color="auto"/>
        <w:right w:val="none" w:sz="0" w:space="0" w:color="auto"/>
      </w:divBdr>
    </w:div>
    <w:div w:id="952587946">
      <w:bodyDiv w:val="1"/>
      <w:marLeft w:val="0"/>
      <w:marRight w:val="0"/>
      <w:marTop w:val="0"/>
      <w:marBottom w:val="0"/>
      <w:divBdr>
        <w:top w:val="none" w:sz="0" w:space="0" w:color="auto"/>
        <w:left w:val="none" w:sz="0" w:space="0" w:color="auto"/>
        <w:bottom w:val="none" w:sz="0" w:space="0" w:color="auto"/>
        <w:right w:val="none" w:sz="0" w:space="0" w:color="auto"/>
      </w:divBdr>
    </w:div>
    <w:div w:id="952595975">
      <w:bodyDiv w:val="1"/>
      <w:marLeft w:val="0"/>
      <w:marRight w:val="0"/>
      <w:marTop w:val="0"/>
      <w:marBottom w:val="0"/>
      <w:divBdr>
        <w:top w:val="none" w:sz="0" w:space="0" w:color="auto"/>
        <w:left w:val="none" w:sz="0" w:space="0" w:color="auto"/>
        <w:bottom w:val="none" w:sz="0" w:space="0" w:color="auto"/>
        <w:right w:val="none" w:sz="0" w:space="0" w:color="auto"/>
      </w:divBdr>
    </w:div>
    <w:div w:id="952785378">
      <w:bodyDiv w:val="1"/>
      <w:marLeft w:val="0"/>
      <w:marRight w:val="0"/>
      <w:marTop w:val="0"/>
      <w:marBottom w:val="0"/>
      <w:divBdr>
        <w:top w:val="none" w:sz="0" w:space="0" w:color="auto"/>
        <w:left w:val="none" w:sz="0" w:space="0" w:color="auto"/>
        <w:bottom w:val="none" w:sz="0" w:space="0" w:color="auto"/>
        <w:right w:val="none" w:sz="0" w:space="0" w:color="auto"/>
      </w:divBdr>
    </w:div>
    <w:div w:id="952979326">
      <w:bodyDiv w:val="1"/>
      <w:marLeft w:val="0"/>
      <w:marRight w:val="0"/>
      <w:marTop w:val="0"/>
      <w:marBottom w:val="0"/>
      <w:divBdr>
        <w:top w:val="none" w:sz="0" w:space="0" w:color="auto"/>
        <w:left w:val="none" w:sz="0" w:space="0" w:color="auto"/>
        <w:bottom w:val="none" w:sz="0" w:space="0" w:color="auto"/>
        <w:right w:val="none" w:sz="0" w:space="0" w:color="auto"/>
      </w:divBdr>
    </w:div>
    <w:div w:id="953444745">
      <w:bodyDiv w:val="1"/>
      <w:marLeft w:val="0"/>
      <w:marRight w:val="0"/>
      <w:marTop w:val="0"/>
      <w:marBottom w:val="0"/>
      <w:divBdr>
        <w:top w:val="none" w:sz="0" w:space="0" w:color="auto"/>
        <w:left w:val="none" w:sz="0" w:space="0" w:color="auto"/>
        <w:bottom w:val="none" w:sz="0" w:space="0" w:color="auto"/>
        <w:right w:val="none" w:sz="0" w:space="0" w:color="auto"/>
      </w:divBdr>
    </w:div>
    <w:div w:id="953711689">
      <w:bodyDiv w:val="1"/>
      <w:marLeft w:val="0"/>
      <w:marRight w:val="0"/>
      <w:marTop w:val="0"/>
      <w:marBottom w:val="0"/>
      <w:divBdr>
        <w:top w:val="none" w:sz="0" w:space="0" w:color="auto"/>
        <w:left w:val="none" w:sz="0" w:space="0" w:color="auto"/>
        <w:bottom w:val="none" w:sz="0" w:space="0" w:color="auto"/>
        <w:right w:val="none" w:sz="0" w:space="0" w:color="auto"/>
      </w:divBdr>
    </w:div>
    <w:div w:id="954294513">
      <w:bodyDiv w:val="1"/>
      <w:marLeft w:val="0"/>
      <w:marRight w:val="0"/>
      <w:marTop w:val="0"/>
      <w:marBottom w:val="0"/>
      <w:divBdr>
        <w:top w:val="none" w:sz="0" w:space="0" w:color="auto"/>
        <w:left w:val="none" w:sz="0" w:space="0" w:color="auto"/>
        <w:bottom w:val="none" w:sz="0" w:space="0" w:color="auto"/>
        <w:right w:val="none" w:sz="0" w:space="0" w:color="auto"/>
      </w:divBdr>
    </w:div>
    <w:div w:id="954403856">
      <w:bodyDiv w:val="1"/>
      <w:marLeft w:val="0"/>
      <w:marRight w:val="0"/>
      <w:marTop w:val="0"/>
      <w:marBottom w:val="0"/>
      <w:divBdr>
        <w:top w:val="none" w:sz="0" w:space="0" w:color="auto"/>
        <w:left w:val="none" w:sz="0" w:space="0" w:color="auto"/>
        <w:bottom w:val="none" w:sz="0" w:space="0" w:color="auto"/>
        <w:right w:val="none" w:sz="0" w:space="0" w:color="auto"/>
      </w:divBdr>
    </w:div>
    <w:div w:id="954561113">
      <w:bodyDiv w:val="1"/>
      <w:marLeft w:val="0"/>
      <w:marRight w:val="0"/>
      <w:marTop w:val="0"/>
      <w:marBottom w:val="0"/>
      <w:divBdr>
        <w:top w:val="none" w:sz="0" w:space="0" w:color="auto"/>
        <w:left w:val="none" w:sz="0" w:space="0" w:color="auto"/>
        <w:bottom w:val="none" w:sz="0" w:space="0" w:color="auto"/>
        <w:right w:val="none" w:sz="0" w:space="0" w:color="auto"/>
      </w:divBdr>
    </w:div>
    <w:div w:id="955328878">
      <w:bodyDiv w:val="1"/>
      <w:marLeft w:val="0"/>
      <w:marRight w:val="0"/>
      <w:marTop w:val="0"/>
      <w:marBottom w:val="0"/>
      <w:divBdr>
        <w:top w:val="none" w:sz="0" w:space="0" w:color="auto"/>
        <w:left w:val="none" w:sz="0" w:space="0" w:color="auto"/>
        <w:bottom w:val="none" w:sz="0" w:space="0" w:color="auto"/>
        <w:right w:val="none" w:sz="0" w:space="0" w:color="auto"/>
      </w:divBdr>
    </w:div>
    <w:div w:id="955520234">
      <w:bodyDiv w:val="1"/>
      <w:marLeft w:val="0"/>
      <w:marRight w:val="0"/>
      <w:marTop w:val="0"/>
      <w:marBottom w:val="0"/>
      <w:divBdr>
        <w:top w:val="none" w:sz="0" w:space="0" w:color="auto"/>
        <w:left w:val="none" w:sz="0" w:space="0" w:color="auto"/>
        <w:bottom w:val="none" w:sz="0" w:space="0" w:color="auto"/>
        <w:right w:val="none" w:sz="0" w:space="0" w:color="auto"/>
      </w:divBdr>
    </w:div>
    <w:div w:id="955601886">
      <w:bodyDiv w:val="1"/>
      <w:marLeft w:val="0"/>
      <w:marRight w:val="0"/>
      <w:marTop w:val="0"/>
      <w:marBottom w:val="0"/>
      <w:divBdr>
        <w:top w:val="none" w:sz="0" w:space="0" w:color="auto"/>
        <w:left w:val="none" w:sz="0" w:space="0" w:color="auto"/>
        <w:bottom w:val="none" w:sz="0" w:space="0" w:color="auto"/>
        <w:right w:val="none" w:sz="0" w:space="0" w:color="auto"/>
      </w:divBdr>
    </w:div>
    <w:div w:id="955914388">
      <w:bodyDiv w:val="1"/>
      <w:marLeft w:val="0"/>
      <w:marRight w:val="0"/>
      <w:marTop w:val="0"/>
      <w:marBottom w:val="0"/>
      <w:divBdr>
        <w:top w:val="none" w:sz="0" w:space="0" w:color="auto"/>
        <w:left w:val="none" w:sz="0" w:space="0" w:color="auto"/>
        <w:bottom w:val="none" w:sz="0" w:space="0" w:color="auto"/>
        <w:right w:val="none" w:sz="0" w:space="0" w:color="auto"/>
      </w:divBdr>
    </w:div>
    <w:div w:id="956569075">
      <w:bodyDiv w:val="1"/>
      <w:marLeft w:val="0"/>
      <w:marRight w:val="0"/>
      <w:marTop w:val="0"/>
      <w:marBottom w:val="0"/>
      <w:divBdr>
        <w:top w:val="none" w:sz="0" w:space="0" w:color="auto"/>
        <w:left w:val="none" w:sz="0" w:space="0" w:color="auto"/>
        <w:bottom w:val="none" w:sz="0" w:space="0" w:color="auto"/>
        <w:right w:val="none" w:sz="0" w:space="0" w:color="auto"/>
      </w:divBdr>
    </w:div>
    <w:div w:id="957640306">
      <w:bodyDiv w:val="1"/>
      <w:marLeft w:val="0"/>
      <w:marRight w:val="0"/>
      <w:marTop w:val="0"/>
      <w:marBottom w:val="0"/>
      <w:divBdr>
        <w:top w:val="none" w:sz="0" w:space="0" w:color="auto"/>
        <w:left w:val="none" w:sz="0" w:space="0" w:color="auto"/>
        <w:bottom w:val="none" w:sz="0" w:space="0" w:color="auto"/>
        <w:right w:val="none" w:sz="0" w:space="0" w:color="auto"/>
      </w:divBdr>
    </w:div>
    <w:div w:id="958871953">
      <w:bodyDiv w:val="1"/>
      <w:marLeft w:val="0"/>
      <w:marRight w:val="0"/>
      <w:marTop w:val="0"/>
      <w:marBottom w:val="0"/>
      <w:divBdr>
        <w:top w:val="none" w:sz="0" w:space="0" w:color="auto"/>
        <w:left w:val="none" w:sz="0" w:space="0" w:color="auto"/>
        <w:bottom w:val="none" w:sz="0" w:space="0" w:color="auto"/>
        <w:right w:val="none" w:sz="0" w:space="0" w:color="auto"/>
      </w:divBdr>
    </w:div>
    <w:div w:id="958992210">
      <w:bodyDiv w:val="1"/>
      <w:marLeft w:val="0"/>
      <w:marRight w:val="0"/>
      <w:marTop w:val="0"/>
      <w:marBottom w:val="0"/>
      <w:divBdr>
        <w:top w:val="none" w:sz="0" w:space="0" w:color="auto"/>
        <w:left w:val="none" w:sz="0" w:space="0" w:color="auto"/>
        <w:bottom w:val="none" w:sz="0" w:space="0" w:color="auto"/>
        <w:right w:val="none" w:sz="0" w:space="0" w:color="auto"/>
      </w:divBdr>
    </w:div>
    <w:div w:id="959149913">
      <w:bodyDiv w:val="1"/>
      <w:marLeft w:val="0"/>
      <w:marRight w:val="0"/>
      <w:marTop w:val="0"/>
      <w:marBottom w:val="0"/>
      <w:divBdr>
        <w:top w:val="none" w:sz="0" w:space="0" w:color="auto"/>
        <w:left w:val="none" w:sz="0" w:space="0" w:color="auto"/>
        <w:bottom w:val="none" w:sz="0" w:space="0" w:color="auto"/>
        <w:right w:val="none" w:sz="0" w:space="0" w:color="auto"/>
      </w:divBdr>
    </w:div>
    <w:div w:id="959651722">
      <w:bodyDiv w:val="1"/>
      <w:marLeft w:val="0"/>
      <w:marRight w:val="0"/>
      <w:marTop w:val="0"/>
      <w:marBottom w:val="0"/>
      <w:divBdr>
        <w:top w:val="none" w:sz="0" w:space="0" w:color="auto"/>
        <w:left w:val="none" w:sz="0" w:space="0" w:color="auto"/>
        <w:bottom w:val="none" w:sz="0" w:space="0" w:color="auto"/>
        <w:right w:val="none" w:sz="0" w:space="0" w:color="auto"/>
      </w:divBdr>
    </w:div>
    <w:div w:id="960649513">
      <w:bodyDiv w:val="1"/>
      <w:marLeft w:val="0"/>
      <w:marRight w:val="0"/>
      <w:marTop w:val="0"/>
      <w:marBottom w:val="0"/>
      <w:divBdr>
        <w:top w:val="none" w:sz="0" w:space="0" w:color="auto"/>
        <w:left w:val="none" w:sz="0" w:space="0" w:color="auto"/>
        <w:bottom w:val="none" w:sz="0" w:space="0" w:color="auto"/>
        <w:right w:val="none" w:sz="0" w:space="0" w:color="auto"/>
      </w:divBdr>
    </w:div>
    <w:div w:id="961037016">
      <w:bodyDiv w:val="1"/>
      <w:marLeft w:val="0"/>
      <w:marRight w:val="0"/>
      <w:marTop w:val="0"/>
      <w:marBottom w:val="0"/>
      <w:divBdr>
        <w:top w:val="none" w:sz="0" w:space="0" w:color="auto"/>
        <w:left w:val="none" w:sz="0" w:space="0" w:color="auto"/>
        <w:bottom w:val="none" w:sz="0" w:space="0" w:color="auto"/>
        <w:right w:val="none" w:sz="0" w:space="0" w:color="auto"/>
      </w:divBdr>
    </w:div>
    <w:div w:id="961302165">
      <w:bodyDiv w:val="1"/>
      <w:marLeft w:val="0"/>
      <w:marRight w:val="0"/>
      <w:marTop w:val="0"/>
      <w:marBottom w:val="0"/>
      <w:divBdr>
        <w:top w:val="none" w:sz="0" w:space="0" w:color="auto"/>
        <w:left w:val="none" w:sz="0" w:space="0" w:color="auto"/>
        <w:bottom w:val="none" w:sz="0" w:space="0" w:color="auto"/>
        <w:right w:val="none" w:sz="0" w:space="0" w:color="auto"/>
      </w:divBdr>
    </w:div>
    <w:div w:id="961427221">
      <w:bodyDiv w:val="1"/>
      <w:marLeft w:val="0"/>
      <w:marRight w:val="0"/>
      <w:marTop w:val="0"/>
      <w:marBottom w:val="0"/>
      <w:divBdr>
        <w:top w:val="none" w:sz="0" w:space="0" w:color="auto"/>
        <w:left w:val="none" w:sz="0" w:space="0" w:color="auto"/>
        <w:bottom w:val="none" w:sz="0" w:space="0" w:color="auto"/>
        <w:right w:val="none" w:sz="0" w:space="0" w:color="auto"/>
      </w:divBdr>
    </w:div>
    <w:div w:id="961495878">
      <w:bodyDiv w:val="1"/>
      <w:marLeft w:val="0"/>
      <w:marRight w:val="0"/>
      <w:marTop w:val="0"/>
      <w:marBottom w:val="0"/>
      <w:divBdr>
        <w:top w:val="none" w:sz="0" w:space="0" w:color="auto"/>
        <w:left w:val="none" w:sz="0" w:space="0" w:color="auto"/>
        <w:bottom w:val="none" w:sz="0" w:space="0" w:color="auto"/>
        <w:right w:val="none" w:sz="0" w:space="0" w:color="auto"/>
      </w:divBdr>
    </w:div>
    <w:div w:id="961963154">
      <w:bodyDiv w:val="1"/>
      <w:marLeft w:val="0"/>
      <w:marRight w:val="0"/>
      <w:marTop w:val="0"/>
      <w:marBottom w:val="0"/>
      <w:divBdr>
        <w:top w:val="none" w:sz="0" w:space="0" w:color="auto"/>
        <w:left w:val="none" w:sz="0" w:space="0" w:color="auto"/>
        <w:bottom w:val="none" w:sz="0" w:space="0" w:color="auto"/>
        <w:right w:val="none" w:sz="0" w:space="0" w:color="auto"/>
      </w:divBdr>
    </w:div>
    <w:div w:id="962538637">
      <w:bodyDiv w:val="1"/>
      <w:marLeft w:val="0"/>
      <w:marRight w:val="0"/>
      <w:marTop w:val="0"/>
      <w:marBottom w:val="0"/>
      <w:divBdr>
        <w:top w:val="none" w:sz="0" w:space="0" w:color="auto"/>
        <w:left w:val="none" w:sz="0" w:space="0" w:color="auto"/>
        <w:bottom w:val="none" w:sz="0" w:space="0" w:color="auto"/>
        <w:right w:val="none" w:sz="0" w:space="0" w:color="auto"/>
      </w:divBdr>
    </w:div>
    <w:div w:id="962613405">
      <w:bodyDiv w:val="1"/>
      <w:marLeft w:val="0"/>
      <w:marRight w:val="0"/>
      <w:marTop w:val="0"/>
      <w:marBottom w:val="0"/>
      <w:divBdr>
        <w:top w:val="none" w:sz="0" w:space="0" w:color="auto"/>
        <w:left w:val="none" w:sz="0" w:space="0" w:color="auto"/>
        <w:bottom w:val="none" w:sz="0" w:space="0" w:color="auto"/>
        <w:right w:val="none" w:sz="0" w:space="0" w:color="auto"/>
      </w:divBdr>
    </w:div>
    <w:div w:id="962880117">
      <w:bodyDiv w:val="1"/>
      <w:marLeft w:val="0"/>
      <w:marRight w:val="0"/>
      <w:marTop w:val="0"/>
      <w:marBottom w:val="0"/>
      <w:divBdr>
        <w:top w:val="none" w:sz="0" w:space="0" w:color="auto"/>
        <w:left w:val="none" w:sz="0" w:space="0" w:color="auto"/>
        <w:bottom w:val="none" w:sz="0" w:space="0" w:color="auto"/>
        <w:right w:val="none" w:sz="0" w:space="0" w:color="auto"/>
      </w:divBdr>
    </w:div>
    <w:div w:id="962884107">
      <w:bodyDiv w:val="1"/>
      <w:marLeft w:val="0"/>
      <w:marRight w:val="0"/>
      <w:marTop w:val="0"/>
      <w:marBottom w:val="0"/>
      <w:divBdr>
        <w:top w:val="none" w:sz="0" w:space="0" w:color="auto"/>
        <w:left w:val="none" w:sz="0" w:space="0" w:color="auto"/>
        <w:bottom w:val="none" w:sz="0" w:space="0" w:color="auto"/>
        <w:right w:val="none" w:sz="0" w:space="0" w:color="auto"/>
      </w:divBdr>
    </w:div>
    <w:div w:id="963197699">
      <w:bodyDiv w:val="1"/>
      <w:marLeft w:val="0"/>
      <w:marRight w:val="0"/>
      <w:marTop w:val="0"/>
      <w:marBottom w:val="0"/>
      <w:divBdr>
        <w:top w:val="none" w:sz="0" w:space="0" w:color="auto"/>
        <w:left w:val="none" w:sz="0" w:space="0" w:color="auto"/>
        <w:bottom w:val="none" w:sz="0" w:space="0" w:color="auto"/>
        <w:right w:val="none" w:sz="0" w:space="0" w:color="auto"/>
      </w:divBdr>
    </w:div>
    <w:div w:id="963731998">
      <w:bodyDiv w:val="1"/>
      <w:marLeft w:val="0"/>
      <w:marRight w:val="0"/>
      <w:marTop w:val="0"/>
      <w:marBottom w:val="0"/>
      <w:divBdr>
        <w:top w:val="none" w:sz="0" w:space="0" w:color="auto"/>
        <w:left w:val="none" w:sz="0" w:space="0" w:color="auto"/>
        <w:bottom w:val="none" w:sz="0" w:space="0" w:color="auto"/>
        <w:right w:val="none" w:sz="0" w:space="0" w:color="auto"/>
      </w:divBdr>
    </w:div>
    <w:div w:id="963997437">
      <w:bodyDiv w:val="1"/>
      <w:marLeft w:val="0"/>
      <w:marRight w:val="0"/>
      <w:marTop w:val="0"/>
      <w:marBottom w:val="0"/>
      <w:divBdr>
        <w:top w:val="none" w:sz="0" w:space="0" w:color="auto"/>
        <w:left w:val="none" w:sz="0" w:space="0" w:color="auto"/>
        <w:bottom w:val="none" w:sz="0" w:space="0" w:color="auto"/>
        <w:right w:val="none" w:sz="0" w:space="0" w:color="auto"/>
      </w:divBdr>
    </w:div>
    <w:div w:id="964039513">
      <w:bodyDiv w:val="1"/>
      <w:marLeft w:val="0"/>
      <w:marRight w:val="0"/>
      <w:marTop w:val="0"/>
      <w:marBottom w:val="0"/>
      <w:divBdr>
        <w:top w:val="none" w:sz="0" w:space="0" w:color="auto"/>
        <w:left w:val="none" w:sz="0" w:space="0" w:color="auto"/>
        <w:bottom w:val="none" w:sz="0" w:space="0" w:color="auto"/>
        <w:right w:val="none" w:sz="0" w:space="0" w:color="auto"/>
      </w:divBdr>
    </w:div>
    <w:div w:id="964310726">
      <w:bodyDiv w:val="1"/>
      <w:marLeft w:val="0"/>
      <w:marRight w:val="0"/>
      <w:marTop w:val="0"/>
      <w:marBottom w:val="0"/>
      <w:divBdr>
        <w:top w:val="none" w:sz="0" w:space="0" w:color="auto"/>
        <w:left w:val="none" w:sz="0" w:space="0" w:color="auto"/>
        <w:bottom w:val="none" w:sz="0" w:space="0" w:color="auto"/>
        <w:right w:val="none" w:sz="0" w:space="0" w:color="auto"/>
      </w:divBdr>
    </w:div>
    <w:div w:id="964434870">
      <w:bodyDiv w:val="1"/>
      <w:marLeft w:val="0"/>
      <w:marRight w:val="0"/>
      <w:marTop w:val="0"/>
      <w:marBottom w:val="0"/>
      <w:divBdr>
        <w:top w:val="none" w:sz="0" w:space="0" w:color="auto"/>
        <w:left w:val="none" w:sz="0" w:space="0" w:color="auto"/>
        <w:bottom w:val="none" w:sz="0" w:space="0" w:color="auto"/>
        <w:right w:val="none" w:sz="0" w:space="0" w:color="auto"/>
      </w:divBdr>
    </w:div>
    <w:div w:id="965044303">
      <w:bodyDiv w:val="1"/>
      <w:marLeft w:val="0"/>
      <w:marRight w:val="0"/>
      <w:marTop w:val="0"/>
      <w:marBottom w:val="0"/>
      <w:divBdr>
        <w:top w:val="none" w:sz="0" w:space="0" w:color="auto"/>
        <w:left w:val="none" w:sz="0" w:space="0" w:color="auto"/>
        <w:bottom w:val="none" w:sz="0" w:space="0" w:color="auto"/>
        <w:right w:val="none" w:sz="0" w:space="0" w:color="auto"/>
      </w:divBdr>
    </w:div>
    <w:div w:id="965357139">
      <w:bodyDiv w:val="1"/>
      <w:marLeft w:val="0"/>
      <w:marRight w:val="0"/>
      <w:marTop w:val="0"/>
      <w:marBottom w:val="0"/>
      <w:divBdr>
        <w:top w:val="none" w:sz="0" w:space="0" w:color="auto"/>
        <w:left w:val="none" w:sz="0" w:space="0" w:color="auto"/>
        <w:bottom w:val="none" w:sz="0" w:space="0" w:color="auto"/>
        <w:right w:val="none" w:sz="0" w:space="0" w:color="auto"/>
      </w:divBdr>
    </w:div>
    <w:div w:id="965627332">
      <w:bodyDiv w:val="1"/>
      <w:marLeft w:val="0"/>
      <w:marRight w:val="0"/>
      <w:marTop w:val="0"/>
      <w:marBottom w:val="0"/>
      <w:divBdr>
        <w:top w:val="none" w:sz="0" w:space="0" w:color="auto"/>
        <w:left w:val="none" w:sz="0" w:space="0" w:color="auto"/>
        <w:bottom w:val="none" w:sz="0" w:space="0" w:color="auto"/>
        <w:right w:val="none" w:sz="0" w:space="0" w:color="auto"/>
      </w:divBdr>
    </w:div>
    <w:div w:id="965700652">
      <w:bodyDiv w:val="1"/>
      <w:marLeft w:val="0"/>
      <w:marRight w:val="0"/>
      <w:marTop w:val="0"/>
      <w:marBottom w:val="0"/>
      <w:divBdr>
        <w:top w:val="none" w:sz="0" w:space="0" w:color="auto"/>
        <w:left w:val="none" w:sz="0" w:space="0" w:color="auto"/>
        <w:bottom w:val="none" w:sz="0" w:space="0" w:color="auto"/>
        <w:right w:val="none" w:sz="0" w:space="0" w:color="auto"/>
      </w:divBdr>
    </w:div>
    <w:div w:id="965740310">
      <w:bodyDiv w:val="1"/>
      <w:marLeft w:val="0"/>
      <w:marRight w:val="0"/>
      <w:marTop w:val="0"/>
      <w:marBottom w:val="0"/>
      <w:divBdr>
        <w:top w:val="none" w:sz="0" w:space="0" w:color="auto"/>
        <w:left w:val="none" w:sz="0" w:space="0" w:color="auto"/>
        <w:bottom w:val="none" w:sz="0" w:space="0" w:color="auto"/>
        <w:right w:val="none" w:sz="0" w:space="0" w:color="auto"/>
      </w:divBdr>
    </w:div>
    <w:div w:id="966666406">
      <w:bodyDiv w:val="1"/>
      <w:marLeft w:val="0"/>
      <w:marRight w:val="0"/>
      <w:marTop w:val="0"/>
      <w:marBottom w:val="0"/>
      <w:divBdr>
        <w:top w:val="none" w:sz="0" w:space="0" w:color="auto"/>
        <w:left w:val="none" w:sz="0" w:space="0" w:color="auto"/>
        <w:bottom w:val="none" w:sz="0" w:space="0" w:color="auto"/>
        <w:right w:val="none" w:sz="0" w:space="0" w:color="auto"/>
      </w:divBdr>
    </w:div>
    <w:div w:id="966738427">
      <w:bodyDiv w:val="1"/>
      <w:marLeft w:val="0"/>
      <w:marRight w:val="0"/>
      <w:marTop w:val="0"/>
      <w:marBottom w:val="0"/>
      <w:divBdr>
        <w:top w:val="none" w:sz="0" w:space="0" w:color="auto"/>
        <w:left w:val="none" w:sz="0" w:space="0" w:color="auto"/>
        <w:bottom w:val="none" w:sz="0" w:space="0" w:color="auto"/>
        <w:right w:val="none" w:sz="0" w:space="0" w:color="auto"/>
      </w:divBdr>
    </w:div>
    <w:div w:id="967734513">
      <w:bodyDiv w:val="1"/>
      <w:marLeft w:val="0"/>
      <w:marRight w:val="0"/>
      <w:marTop w:val="0"/>
      <w:marBottom w:val="0"/>
      <w:divBdr>
        <w:top w:val="none" w:sz="0" w:space="0" w:color="auto"/>
        <w:left w:val="none" w:sz="0" w:space="0" w:color="auto"/>
        <w:bottom w:val="none" w:sz="0" w:space="0" w:color="auto"/>
        <w:right w:val="none" w:sz="0" w:space="0" w:color="auto"/>
      </w:divBdr>
    </w:div>
    <w:div w:id="967736338">
      <w:bodyDiv w:val="1"/>
      <w:marLeft w:val="0"/>
      <w:marRight w:val="0"/>
      <w:marTop w:val="0"/>
      <w:marBottom w:val="0"/>
      <w:divBdr>
        <w:top w:val="none" w:sz="0" w:space="0" w:color="auto"/>
        <w:left w:val="none" w:sz="0" w:space="0" w:color="auto"/>
        <w:bottom w:val="none" w:sz="0" w:space="0" w:color="auto"/>
        <w:right w:val="none" w:sz="0" w:space="0" w:color="auto"/>
      </w:divBdr>
    </w:div>
    <w:div w:id="968047900">
      <w:bodyDiv w:val="1"/>
      <w:marLeft w:val="0"/>
      <w:marRight w:val="0"/>
      <w:marTop w:val="0"/>
      <w:marBottom w:val="0"/>
      <w:divBdr>
        <w:top w:val="none" w:sz="0" w:space="0" w:color="auto"/>
        <w:left w:val="none" w:sz="0" w:space="0" w:color="auto"/>
        <w:bottom w:val="none" w:sz="0" w:space="0" w:color="auto"/>
        <w:right w:val="none" w:sz="0" w:space="0" w:color="auto"/>
      </w:divBdr>
    </w:div>
    <w:div w:id="968585688">
      <w:bodyDiv w:val="1"/>
      <w:marLeft w:val="0"/>
      <w:marRight w:val="0"/>
      <w:marTop w:val="0"/>
      <w:marBottom w:val="0"/>
      <w:divBdr>
        <w:top w:val="none" w:sz="0" w:space="0" w:color="auto"/>
        <w:left w:val="none" w:sz="0" w:space="0" w:color="auto"/>
        <w:bottom w:val="none" w:sz="0" w:space="0" w:color="auto"/>
        <w:right w:val="none" w:sz="0" w:space="0" w:color="auto"/>
      </w:divBdr>
    </w:div>
    <w:div w:id="969163678">
      <w:bodyDiv w:val="1"/>
      <w:marLeft w:val="0"/>
      <w:marRight w:val="0"/>
      <w:marTop w:val="0"/>
      <w:marBottom w:val="0"/>
      <w:divBdr>
        <w:top w:val="none" w:sz="0" w:space="0" w:color="auto"/>
        <w:left w:val="none" w:sz="0" w:space="0" w:color="auto"/>
        <w:bottom w:val="none" w:sz="0" w:space="0" w:color="auto"/>
        <w:right w:val="none" w:sz="0" w:space="0" w:color="auto"/>
      </w:divBdr>
    </w:div>
    <w:div w:id="969288036">
      <w:bodyDiv w:val="1"/>
      <w:marLeft w:val="0"/>
      <w:marRight w:val="0"/>
      <w:marTop w:val="0"/>
      <w:marBottom w:val="0"/>
      <w:divBdr>
        <w:top w:val="none" w:sz="0" w:space="0" w:color="auto"/>
        <w:left w:val="none" w:sz="0" w:space="0" w:color="auto"/>
        <w:bottom w:val="none" w:sz="0" w:space="0" w:color="auto"/>
        <w:right w:val="none" w:sz="0" w:space="0" w:color="auto"/>
      </w:divBdr>
    </w:div>
    <w:div w:id="969672386">
      <w:bodyDiv w:val="1"/>
      <w:marLeft w:val="0"/>
      <w:marRight w:val="0"/>
      <w:marTop w:val="0"/>
      <w:marBottom w:val="0"/>
      <w:divBdr>
        <w:top w:val="none" w:sz="0" w:space="0" w:color="auto"/>
        <w:left w:val="none" w:sz="0" w:space="0" w:color="auto"/>
        <w:bottom w:val="none" w:sz="0" w:space="0" w:color="auto"/>
        <w:right w:val="none" w:sz="0" w:space="0" w:color="auto"/>
      </w:divBdr>
    </w:div>
    <w:div w:id="969675478">
      <w:bodyDiv w:val="1"/>
      <w:marLeft w:val="0"/>
      <w:marRight w:val="0"/>
      <w:marTop w:val="0"/>
      <w:marBottom w:val="0"/>
      <w:divBdr>
        <w:top w:val="none" w:sz="0" w:space="0" w:color="auto"/>
        <w:left w:val="none" w:sz="0" w:space="0" w:color="auto"/>
        <w:bottom w:val="none" w:sz="0" w:space="0" w:color="auto"/>
        <w:right w:val="none" w:sz="0" w:space="0" w:color="auto"/>
      </w:divBdr>
    </w:div>
    <w:div w:id="970093916">
      <w:bodyDiv w:val="1"/>
      <w:marLeft w:val="0"/>
      <w:marRight w:val="0"/>
      <w:marTop w:val="0"/>
      <w:marBottom w:val="0"/>
      <w:divBdr>
        <w:top w:val="none" w:sz="0" w:space="0" w:color="auto"/>
        <w:left w:val="none" w:sz="0" w:space="0" w:color="auto"/>
        <w:bottom w:val="none" w:sz="0" w:space="0" w:color="auto"/>
        <w:right w:val="none" w:sz="0" w:space="0" w:color="auto"/>
      </w:divBdr>
    </w:div>
    <w:div w:id="970280855">
      <w:bodyDiv w:val="1"/>
      <w:marLeft w:val="0"/>
      <w:marRight w:val="0"/>
      <w:marTop w:val="0"/>
      <w:marBottom w:val="0"/>
      <w:divBdr>
        <w:top w:val="none" w:sz="0" w:space="0" w:color="auto"/>
        <w:left w:val="none" w:sz="0" w:space="0" w:color="auto"/>
        <w:bottom w:val="none" w:sz="0" w:space="0" w:color="auto"/>
        <w:right w:val="none" w:sz="0" w:space="0" w:color="auto"/>
      </w:divBdr>
    </w:div>
    <w:div w:id="970328088">
      <w:bodyDiv w:val="1"/>
      <w:marLeft w:val="0"/>
      <w:marRight w:val="0"/>
      <w:marTop w:val="0"/>
      <w:marBottom w:val="0"/>
      <w:divBdr>
        <w:top w:val="none" w:sz="0" w:space="0" w:color="auto"/>
        <w:left w:val="none" w:sz="0" w:space="0" w:color="auto"/>
        <w:bottom w:val="none" w:sz="0" w:space="0" w:color="auto"/>
        <w:right w:val="none" w:sz="0" w:space="0" w:color="auto"/>
      </w:divBdr>
    </w:div>
    <w:div w:id="970402114">
      <w:bodyDiv w:val="1"/>
      <w:marLeft w:val="0"/>
      <w:marRight w:val="0"/>
      <w:marTop w:val="0"/>
      <w:marBottom w:val="0"/>
      <w:divBdr>
        <w:top w:val="none" w:sz="0" w:space="0" w:color="auto"/>
        <w:left w:val="none" w:sz="0" w:space="0" w:color="auto"/>
        <w:bottom w:val="none" w:sz="0" w:space="0" w:color="auto"/>
        <w:right w:val="none" w:sz="0" w:space="0" w:color="auto"/>
      </w:divBdr>
    </w:div>
    <w:div w:id="970477489">
      <w:bodyDiv w:val="1"/>
      <w:marLeft w:val="0"/>
      <w:marRight w:val="0"/>
      <w:marTop w:val="0"/>
      <w:marBottom w:val="0"/>
      <w:divBdr>
        <w:top w:val="none" w:sz="0" w:space="0" w:color="auto"/>
        <w:left w:val="none" w:sz="0" w:space="0" w:color="auto"/>
        <w:bottom w:val="none" w:sz="0" w:space="0" w:color="auto"/>
        <w:right w:val="none" w:sz="0" w:space="0" w:color="auto"/>
      </w:divBdr>
    </w:div>
    <w:div w:id="970676294">
      <w:bodyDiv w:val="1"/>
      <w:marLeft w:val="0"/>
      <w:marRight w:val="0"/>
      <w:marTop w:val="0"/>
      <w:marBottom w:val="0"/>
      <w:divBdr>
        <w:top w:val="none" w:sz="0" w:space="0" w:color="auto"/>
        <w:left w:val="none" w:sz="0" w:space="0" w:color="auto"/>
        <w:bottom w:val="none" w:sz="0" w:space="0" w:color="auto"/>
        <w:right w:val="none" w:sz="0" w:space="0" w:color="auto"/>
      </w:divBdr>
    </w:div>
    <w:div w:id="970792486">
      <w:bodyDiv w:val="1"/>
      <w:marLeft w:val="0"/>
      <w:marRight w:val="0"/>
      <w:marTop w:val="0"/>
      <w:marBottom w:val="0"/>
      <w:divBdr>
        <w:top w:val="none" w:sz="0" w:space="0" w:color="auto"/>
        <w:left w:val="none" w:sz="0" w:space="0" w:color="auto"/>
        <w:bottom w:val="none" w:sz="0" w:space="0" w:color="auto"/>
        <w:right w:val="none" w:sz="0" w:space="0" w:color="auto"/>
      </w:divBdr>
    </w:div>
    <w:div w:id="971062854">
      <w:bodyDiv w:val="1"/>
      <w:marLeft w:val="0"/>
      <w:marRight w:val="0"/>
      <w:marTop w:val="0"/>
      <w:marBottom w:val="0"/>
      <w:divBdr>
        <w:top w:val="none" w:sz="0" w:space="0" w:color="auto"/>
        <w:left w:val="none" w:sz="0" w:space="0" w:color="auto"/>
        <w:bottom w:val="none" w:sz="0" w:space="0" w:color="auto"/>
        <w:right w:val="none" w:sz="0" w:space="0" w:color="auto"/>
      </w:divBdr>
    </w:div>
    <w:div w:id="971639712">
      <w:bodyDiv w:val="1"/>
      <w:marLeft w:val="0"/>
      <w:marRight w:val="0"/>
      <w:marTop w:val="0"/>
      <w:marBottom w:val="0"/>
      <w:divBdr>
        <w:top w:val="none" w:sz="0" w:space="0" w:color="auto"/>
        <w:left w:val="none" w:sz="0" w:space="0" w:color="auto"/>
        <w:bottom w:val="none" w:sz="0" w:space="0" w:color="auto"/>
        <w:right w:val="none" w:sz="0" w:space="0" w:color="auto"/>
      </w:divBdr>
    </w:div>
    <w:div w:id="971713458">
      <w:bodyDiv w:val="1"/>
      <w:marLeft w:val="0"/>
      <w:marRight w:val="0"/>
      <w:marTop w:val="0"/>
      <w:marBottom w:val="0"/>
      <w:divBdr>
        <w:top w:val="none" w:sz="0" w:space="0" w:color="auto"/>
        <w:left w:val="none" w:sz="0" w:space="0" w:color="auto"/>
        <w:bottom w:val="none" w:sz="0" w:space="0" w:color="auto"/>
        <w:right w:val="none" w:sz="0" w:space="0" w:color="auto"/>
      </w:divBdr>
    </w:div>
    <w:div w:id="972055780">
      <w:bodyDiv w:val="1"/>
      <w:marLeft w:val="0"/>
      <w:marRight w:val="0"/>
      <w:marTop w:val="0"/>
      <w:marBottom w:val="0"/>
      <w:divBdr>
        <w:top w:val="none" w:sz="0" w:space="0" w:color="auto"/>
        <w:left w:val="none" w:sz="0" w:space="0" w:color="auto"/>
        <w:bottom w:val="none" w:sz="0" w:space="0" w:color="auto"/>
        <w:right w:val="none" w:sz="0" w:space="0" w:color="auto"/>
      </w:divBdr>
    </w:div>
    <w:div w:id="972249455">
      <w:bodyDiv w:val="1"/>
      <w:marLeft w:val="0"/>
      <w:marRight w:val="0"/>
      <w:marTop w:val="0"/>
      <w:marBottom w:val="0"/>
      <w:divBdr>
        <w:top w:val="none" w:sz="0" w:space="0" w:color="auto"/>
        <w:left w:val="none" w:sz="0" w:space="0" w:color="auto"/>
        <w:bottom w:val="none" w:sz="0" w:space="0" w:color="auto"/>
        <w:right w:val="none" w:sz="0" w:space="0" w:color="auto"/>
      </w:divBdr>
    </w:div>
    <w:div w:id="972444924">
      <w:bodyDiv w:val="1"/>
      <w:marLeft w:val="0"/>
      <w:marRight w:val="0"/>
      <w:marTop w:val="0"/>
      <w:marBottom w:val="0"/>
      <w:divBdr>
        <w:top w:val="none" w:sz="0" w:space="0" w:color="auto"/>
        <w:left w:val="none" w:sz="0" w:space="0" w:color="auto"/>
        <w:bottom w:val="none" w:sz="0" w:space="0" w:color="auto"/>
        <w:right w:val="none" w:sz="0" w:space="0" w:color="auto"/>
      </w:divBdr>
    </w:div>
    <w:div w:id="972755392">
      <w:bodyDiv w:val="1"/>
      <w:marLeft w:val="0"/>
      <w:marRight w:val="0"/>
      <w:marTop w:val="0"/>
      <w:marBottom w:val="0"/>
      <w:divBdr>
        <w:top w:val="none" w:sz="0" w:space="0" w:color="auto"/>
        <w:left w:val="none" w:sz="0" w:space="0" w:color="auto"/>
        <w:bottom w:val="none" w:sz="0" w:space="0" w:color="auto"/>
        <w:right w:val="none" w:sz="0" w:space="0" w:color="auto"/>
      </w:divBdr>
    </w:div>
    <w:div w:id="972783445">
      <w:bodyDiv w:val="1"/>
      <w:marLeft w:val="0"/>
      <w:marRight w:val="0"/>
      <w:marTop w:val="0"/>
      <w:marBottom w:val="0"/>
      <w:divBdr>
        <w:top w:val="none" w:sz="0" w:space="0" w:color="auto"/>
        <w:left w:val="none" w:sz="0" w:space="0" w:color="auto"/>
        <w:bottom w:val="none" w:sz="0" w:space="0" w:color="auto"/>
        <w:right w:val="none" w:sz="0" w:space="0" w:color="auto"/>
      </w:divBdr>
    </w:div>
    <w:div w:id="973100918">
      <w:bodyDiv w:val="1"/>
      <w:marLeft w:val="0"/>
      <w:marRight w:val="0"/>
      <w:marTop w:val="0"/>
      <w:marBottom w:val="0"/>
      <w:divBdr>
        <w:top w:val="none" w:sz="0" w:space="0" w:color="auto"/>
        <w:left w:val="none" w:sz="0" w:space="0" w:color="auto"/>
        <w:bottom w:val="none" w:sz="0" w:space="0" w:color="auto"/>
        <w:right w:val="none" w:sz="0" w:space="0" w:color="auto"/>
      </w:divBdr>
    </w:div>
    <w:div w:id="974213596">
      <w:bodyDiv w:val="1"/>
      <w:marLeft w:val="0"/>
      <w:marRight w:val="0"/>
      <w:marTop w:val="0"/>
      <w:marBottom w:val="0"/>
      <w:divBdr>
        <w:top w:val="none" w:sz="0" w:space="0" w:color="auto"/>
        <w:left w:val="none" w:sz="0" w:space="0" w:color="auto"/>
        <w:bottom w:val="none" w:sz="0" w:space="0" w:color="auto"/>
        <w:right w:val="none" w:sz="0" w:space="0" w:color="auto"/>
      </w:divBdr>
    </w:div>
    <w:div w:id="974944052">
      <w:bodyDiv w:val="1"/>
      <w:marLeft w:val="0"/>
      <w:marRight w:val="0"/>
      <w:marTop w:val="0"/>
      <w:marBottom w:val="0"/>
      <w:divBdr>
        <w:top w:val="none" w:sz="0" w:space="0" w:color="auto"/>
        <w:left w:val="none" w:sz="0" w:space="0" w:color="auto"/>
        <w:bottom w:val="none" w:sz="0" w:space="0" w:color="auto"/>
        <w:right w:val="none" w:sz="0" w:space="0" w:color="auto"/>
      </w:divBdr>
    </w:div>
    <w:div w:id="976177943">
      <w:bodyDiv w:val="1"/>
      <w:marLeft w:val="0"/>
      <w:marRight w:val="0"/>
      <w:marTop w:val="0"/>
      <w:marBottom w:val="0"/>
      <w:divBdr>
        <w:top w:val="none" w:sz="0" w:space="0" w:color="auto"/>
        <w:left w:val="none" w:sz="0" w:space="0" w:color="auto"/>
        <w:bottom w:val="none" w:sz="0" w:space="0" w:color="auto"/>
        <w:right w:val="none" w:sz="0" w:space="0" w:color="auto"/>
      </w:divBdr>
    </w:div>
    <w:div w:id="976495578">
      <w:bodyDiv w:val="1"/>
      <w:marLeft w:val="0"/>
      <w:marRight w:val="0"/>
      <w:marTop w:val="0"/>
      <w:marBottom w:val="0"/>
      <w:divBdr>
        <w:top w:val="none" w:sz="0" w:space="0" w:color="auto"/>
        <w:left w:val="none" w:sz="0" w:space="0" w:color="auto"/>
        <w:bottom w:val="none" w:sz="0" w:space="0" w:color="auto"/>
        <w:right w:val="none" w:sz="0" w:space="0" w:color="auto"/>
      </w:divBdr>
    </w:div>
    <w:div w:id="976833276">
      <w:bodyDiv w:val="1"/>
      <w:marLeft w:val="0"/>
      <w:marRight w:val="0"/>
      <w:marTop w:val="0"/>
      <w:marBottom w:val="0"/>
      <w:divBdr>
        <w:top w:val="none" w:sz="0" w:space="0" w:color="auto"/>
        <w:left w:val="none" w:sz="0" w:space="0" w:color="auto"/>
        <w:bottom w:val="none" w:sz="0" w:space="0" w:color="auto"/>
        <w:right w:val="none" w:sz="0" w:space="0" w:color="auto"/>
      </w:divBdr>
    </w:div>
    <w:div w:id="977608416">
      <w:bodyDiv w:val="1"/>
      <w:marLeft w:val="0"/>
      <w:marRight w:val="0"/>
      <w:marTop w:val="0"/>
      <w:marBottom w:val="0"/>
      <w:divBdr>
        <w:top w:val="none" w:sz="0" w:space="0" w:color="auto"/>
        <w:left w:val="none" w:sz="0" w:space="0" w:color="auto"/>
        <w:bottom w:val="none" w:sz="0" w:space="0" w:color="auto"/>
        <w:right w:val="none" w:sz="0" w:space="0" w:color="auto"/>
      </w:divBdr>
    </w:div>
    <w:div w:id="977684897">
      <w:bodyDiv w:val="1"/>
      <w:marLeft w:val="0"/>
      <w:marRight w:val="0"/>
      <w:marTop w:val="0"/>
      <w:marBottom w:val="0"/>
      <w:divBdr>
        <w:top w:val="none" w:sz="0" w:space="0" w:color="auto"/>
        <w:left w:val="none" w:sz="0" w:space="0" w:color="auto"/>
        <w:bottom w:val="none" w:sz="0" w:space="0" w:color="auto"/>
        <w:right w:val="none" w:sz="0" w:space="0" w:color="auto"/>
      </w:divBdr>
    </w:div>
    <w:div w:id="977951604">
      <w:bodyDiv w:val="1"/>
      <w:marLeft w:val="0"/>
      <w:marRight w:val="0"/>
      <w:marTop w:val="0"/>
      <w:marBottom w:val="0"/>
      <w:divBdr>
        <w:top w:val="none" w:sz="0" w:space="0" w:color="auto"/>
        <w:left w:val="none" w:sz="0" w:space="0" w:color="auto"/>
        <w:bottom w:val="none" w:sz="0" w:space="0" w:color="auto"/>
        <w:right w:val="none" w:sz="0" w:space="0" w:color="auto"/>
      </w:divBdr>
    </w:div>
    <w:div w:id="978651435">
      <w:bodyDiv w:val="1"/>
      <w:marLeft w:val="0"/>
      <w:marRight w:val="0"/>
      <w:marTop w:val="0"/>
      <w:marBottom w:val="0"/>
      <w:divBdr>
        <w:top w:val="none" w:sz="0" w:space="0" w:color="auto"/>
        <w:left w:val="none" w:sz="0" w:space="0" w:color="auto"/>
        <w:bottom w:val="none" w:sz="0" w:space="0" w:color="auto"/>
        <w:right w:val="none" w:sz="0" w:space="0" w:color="auto"/>
      </w:divBdr>
    </w:div>
    <w:div w:id="979069580">
      <w:bodyDiv w:val="1"/>
      <w:marLeft w:val="0"/>
      <w:marRight w:val="0"/>
      <w:marTop w:val="0"/>
      <w:marBottom w:val="0"/>
      <w:divBdr>
        <w:top w:val="none" w:sz="0" w:space="0" w:color="auto"/>
        <w:left w:val="none" w:sz="0" w:space="0" w:color="auto"/>
        <w:bottom w:val="none" w:sz="0" w:space="0" w:color="auto"/>
        <w:right w:val="none" w:sz="0" w:space="0" w:color="auto"/>
      </w:divBdr>
    </w:div>
    <w:div w:id="979573875">
      <w:bodyDiv w:val="1"/>
      <w:marLeft w:val="0"/>
      <w:marRight w:val="0"/>
      <w:marTop w:val="0"/>
      <w:marBottom w:val="0"/>
      <w:divBdr>
        <w:top w:val="none" w:sz="0" w:space="0" w:color="auto"/>
        <w:left w:val="none" w:sz="0" w:space="0" w:color="auto"/>
        <w:bottom w:val="none" w:sz="0" w:space="0" w:color="auto"/>
        <w:right w:val="none" w:sz="0" w:space="0" w:color="auto"/>
      </w:divBdr>
    </w:div>
    <w:div w:id="981423616">
      <w:bodyDiv w:val="1"/>
      <w:marLeft w:val="0"/>
      <w:marRight w:val="0"/>
      <w:marTop w:val="0"/>
      <w:marBottom w:val="0"/>
      <w:divBdr>
        <w:top w:val="none" w:sz="0" w:space="0" w:color="auto"/>
        <w:left w:val="none" w:sz="0" w:space="0" w:color="auto"/>
        <w:bottom w:val="none" w:sz="0" w:space="0" w:color="auto"/>
        <w:right w:val="none" w:sz="0" w:space="0" w:color="auto"/>
      </w:divBdr>
    </w:div>
    <w:div w:id="981883555">
      <w:bodyDiv w:val="1"/>
      <w:marLeft w:val="0"/>
      <w:marRight w:val="0"/>
      <w:marTop w:val="0"/>
      <w:marBottom w:val="0"/>
      <w:divBdr>
        <w:top w:val="none" w:sz="0" w:space="0" w:color="auto"/>
        <w:left w:val="none" w:sz="0" w:space="0" w:color="auto"/>
        <w:bottom w:val="none" w:sz="0" w:space="0" w:color="auto"/>
        <w:right w:val="none" w:sz="0" w:space="0" w:color="auto"/>
      </w:divBdr>
    </w:div>
    <w:div w:id="982153652">
      <w:bodyDiv w:val="1"/>
      <w:marLeft w:val="0"/>
      <w:marRight w:val="0"/>
      <w:marTop w:val="0"/>
      <w:marBottom w:val="0"/>
      <w:divBdr>
        <w:top w:val="none" w:sz="0" w:space="0" w:color="auto"/>
        <w:left w:val="none" w:sz="0" w:space="0" w:color="auto"/>
        <w:bottom w:val="none" w:sz="0" w:space="0" w:color="auto"/>
        <w:right w:val="none" w:sz="0" w:space="0" w:color="auto"/>
      </w:divBdr>
    </w:div>
    <w:div w:id="982269058">
      <w:bodyDiv w:val="1"/>
      <w:marLeft w:val="0"/>
      <w:marRight w:val="0"/>
      <w:marTop w:val="0"/>
      <w:marBottom w:val="0"/>
      <w:divBdr>
        <w:top w:val="none" w:sz="0" w:space="0" w:color="auto"/>
        <w:left w:val="none" w:sz="0" w:space="0" w:color="auto"/>
        <w:bottom w:val="none" w:sz="0" w:space="0" w:color="auto"/>
        <w:right w:val="none" w:sz="0" w:space="0" w:color="auto"/>
      </w:divBdr>
    </w:div>
    <w:div w:id="982389363">
      <w:bodyDiv w:val="1"/>
      <w:marLeft w:val="0"/>
      <w:marRight w:val="0"/>
      <w:marTop w:val="0"/>
      <w:marBottom w:val="0"/>
      <w:divBdr>
        <w:top w:val="none" w:sz="0" w:space="0" w:color="auto"/>
        <w:left w:val="none" w:sz="0" w:space="0" w:color="auto"/>
        <w:bottom w:val="none" w:sz="0" w:space="0" w:color="auto"/>
        <w:right w:val="none" w:sz="0" w:space="0" w:color="auto"/>
      </w:divBdr>
    </w:div>
    <w:div w:id="983122749">
      <w:bodyDiv w:val="1"/>
      <w:marLeft w:val="0"/>
      <w:marRight w:val="0"/>
      <w:marTop w:val="0"/>
      <w:marBottom w:val="0"/>
      <w:divBdr>
        <w:top w:val="none" w:sz="0" w:space="0" w:color="auto"/>
        <w:left w:val="none" w:sz="0" w:space="0" w:color="auto"/>
        <w:bottom w:val="none" w:sz="0" w:space="0" w:color="auto"/>
        <w:right w:val="none" w:sz="0" w:space="0" w:color="auto"/>
      </w:divBdr>
    </w:div>
    <w:div w:id="983192241">
      <w:bodyDiv w:val="1"/>
      <w:marLeft w:val="0"/>
      <w:marRight w:val="0"/>
      <w:marTop w:val="0"/>
      <w:marBottom w:val="0"/>
      <w:divBdr>
        <w:top w:val="none" w:sz="0" w:space="0" w:color="auto"/>
        <w:left w:val="none" w:sz="0" w:space="0" w:color="auto"/>
        <w:bottom w:val="none" w:sz="0" w:space="0" w:color="auto"/>
        <w:right w:val="none" w:sz="0" w:space="0" w:color="auto"/>
      </w:divBdr>
    </w:div>
    <w:div w:id="983895638">
      <w:bodyDiv w:val="1"/>
      <w:marLeft w:val="0"/>
      <w:marRight w:val="0"/>
      <w:marTop w:val="0"/>
      <w:marBottom w:val="0"/>
      <w:divBdr>
        <w:top w:val="none" w:sz="0" w:space="0" w:color="auto"/>
        <w:left w:val="none" w:sz="0" w:space="0" w:color="auto"/>
        <w:bottom w:val="none" w:sz="0" w:space="0" w:color="auto"/>
        <w:right w:val="none" w:sz="0" w:space="0" w:color="auto"/>
      </w:divBdr>
    </w:div>
    <w:div w:id="984310550">
      <w:bodyDiv w:val="1"/>
      <w:marLeft w:val="0"/>
      <w:marRight w:val="0"/>
      <w:marTop w:val="0"/>
      <w:marBottom w:val="0"/>
      <w:divBdr>
        <w:top w:val="none" w:sz="0" w:space="0" w:color="auto"/>
        <w:left w:val="none" w:sz="0" w:space="0" w:color="auto"/>
        <w:bottom w:val="none" w:sz="0" w:space="0" w:color="auto"/>
        <w:right w:val="none" w:sz="0" w:space="0" w:color="auto"/>
      </w:divBdr>
    </w:div>
    <w:div w:id="984554936">
      <w:bodyDiv w:val="1"/>
      <w:marLeft w:val="0"/>
      <w:marRight w:val="0"/>
      <w:marTop w:val="0"/>
      <w:marBottom w:val="0"/>
      <w:divBdr>
        <w:top w:val="none" w:sz="0" w:space="0" w:color="auto"/>
        <w:left w:val="none" w:sz="0" w:space="0" w:color="auto"/>
        <w:bottom w:val="none" w:sz="0" w:space="0" w:color="auto"/>
        <w:right w:val="none" w:sz="0" w:space="0" w:color="auto"/>
      </w:divBdr>
    </w:div>
    <w:div w:id="985088054">
      <w:bodyDiv w:val="1"/>
      <w:marLeft w:val="0"/>
      <w:marRight w:val="0"/>
      <w:marTop w:val="0"/>
      <w:marBottom w:val="0"/>
      <w:divBdr>
        <w:top w:val="none" w:sz="0" w:space="0" w:color="auto"/>
        <w:left w:val="none" w:sz="0" w:space="0" w:color="auto"/>
        <w:bottom w:val="none" w:sz="0" w:space="0" w:color="auto"/>
        <w:right w:val="none" w:sz="0" w:space="0" w:color="auto"/>
      </w:divBdr>
    </w:div>
    <w:div w:id="985163528">
      <w:bodyDiv w:val="1"/>
      <w:marLeft w:val="0"/>
      <w:marRight w:val="0"/>
      <w:marTop w:val="0"/>
      <w:marBottom w:val="0"/>
      <w:divBdr>
        <w:top w:val="none" w:sz="0" w:space="0" w:color="auto"/>
        <w:left w:val="none" w:sz="0" w:space="0" w:color="auto"/>
        <w:bottom w:val="none" w:sz="0" w:space="0" w:color="auto"/>
        <w:right w:val="none" w:sz="0" w:space="0" w:color="auto"/>
      </w:divBdr>
    </w:div>
    <w:div w:id="985402462">
      <w:bodyDiv w:val="1"/>
      <w:marLeft w:val="0"/>
      <w:marRight w:val="0"/>
      <w:marTop w:val="0"/>
      <w:marBottom w:val="0"/>
      <w:divBdr>
        <w:top w:val="none" w:sz="0" w:space="0" w:color="auto"/>
        <w:left w:val="none" w:sz="0" w:space="0" w:color="auto"/>
        <w:bottom w:val="none" w:sz="0" w:space="0" w:color="auto"/>
        <w:right w:val="none" w:sz="0" w:space="0" w:color="auto"/>
      </w:divBdr>
    </w:div>
    <w:div w:id="985469924">
      <w:bodyDiv w:val="1"/>
      <w:marLeft w:val="0"/>
      <w:marRight w:val="0"/>
      <w:marTop w:val="0"/>
      <w:marBottom w:val="0"/>
      <w:divBdr>
        <w:top w:val="none" w:sz="0" w:space="0" w:color="auto"/>
        <w:left w:val="none" w:sz="0" w:space="0" w:color="auto"/>
        <w:bottom w:val="none" w:sz="0" w:space="0" w:color="auto"/>
        <w:right w:val="none" w:sz="0" w:space="0" w:color="auto"/>
      </w:divBdr>
    </w:div>
    <w:div w:id="985746115">
      <w:bodyDiv w:val="1"/>
      <w:marLeft w:val="0"/>
      <w:marRight w:val="0"/>
      <w:marTop w:val="0"/>
      <w:marBottom w:val="0"/>
      <w:divBdr>
        <w:top w:val="none" w:sz="0" w:space="0" w:color="auto"/>
        <w:left w:val="none" w:sz="0" w:space="0" w:color="auto"/>
        <w:bottom w:val="none" w:sz="0" w:space="0" w:color="auto"/>
        <w:right w:val="none" w:sz="0" w:space="0" w:color="auto"/>
      </w:divBdr>
    </w:div>
    <w:div w:id="985890044">
      <w:bodyDiv w:val="1"/>
      <w:marLeft w:val="0"/>
      <w:marRight w:val="0"/>
      <w:marTop w:val="0"/>
      <w:marBottom w:val="0"/>
      <w:divBdr>
        <w:top w:val="none" w:sz="0" w:space="0" w:color="auto"/>
        <w:left w:val="none" w:sz="0" w:space="0" w:color="auto"/>
        <w:bottom w:val="none" w:sz="0" w:space="0" w:color="auto"/>
        <w:right w:val="none" w:sz="0" w:space="0" w:color="auto"/>
      </w:divBdr>
    </w:div>
    <w:div w:id="985933611">
      <w:bodyDiv w:val="1"/>
      <w:marLeft w:val="0"/>
      <w:marRight w:val="0"/>
      <w:marTop w:val="0"/>
      <w:marBottom w:val="0"/>
      <w:divBdr>
        <w:top w:val="none" w:sz="0" w:space="0" w:color="auto"/>
        <w:left w:val="none" w:sz="0" w:space="0" w:color="auto"/>
        <w:bottom w:val="none" w:sz="0" w:space="0" w:color="auto"/>
        <w:right w:val="none" w:sz="0" w:space="0" w:color="auto"/>
      </w:divBdr>
    </w:div>
    <w:div w:id="986277024">
      <w:bodyDiv w:val="1"/>
      <w:marLeft w:val="0"/>
      <w:marRight w:val="0"/>
      <w:marTop w:val="0"/>
      <w:marBottom w:val="0"/>
      <w:divBdr>
        <w:top w:val="none" w:sz="0" w:space="0" w:color="auto"/>
        <w:left w:val="none" w:sz="0" w:space="0" w:color="auto"/>
        <w:bottom w:val="none" w:sz="0" w:space="0" w:color="auto"/>
        <w:right w:val="none" w:sz="0" w:space="0" w:color="auto"/>
      </w:divBdr>
    </w:div>
    <w:div w:id="986279472">
      <w:bodyDiv w:val="1"/>
      <w:marLeft w:val="0"/>
      <w:marRight w:val="0"/>
      <w:marTop w:val="0"/>
      <w:marBottom w:val="0"/>
      <w:divBdr>
        <w:top w:val="none" w:sz="0" w:space="0" w:color="auto"/>
        <w:left w:val="none" w:sz="0" w:space="0" w:color="auto"/>
        <w:bottom w:val="none" w:sz="0" w:space="0" w:color="auto"/>
        <w:right w:val="none" w:sz="0" w:space="0" w:color="auto"/>
      </w:divBdr>
    </w:div>
    <w:div w:id="986279951">
      <w:bodyDiv w:val="1"/>
      <w:marLeft w:val="0"/>
      <w:marRight w:val="0"/>
      <w:marTop w:val="0"/>
      <w:marBottom w:val="0"/>
      <w:divBdr>
        <w:top w:val="none" w:sz="0" w:space="0" w:color="auto"/>
        <w:left w:val="none" w:sz="0" w:space="0" w:color="auto"/>
        <w:bottom w:val="none" w:sz="0" w:space="0" w:color="auto"/>
        <w:right w:val="none" w:sz="0" w:space="0" w:color="auto"/>
      </w:divBdr>
    </w:div>
    <w:div w:id="986668668">
      <w:bodyDiv w:val="1"/>
      <w:marLeft w:val="0"/>
      <w:marRight w:val="0"/>
      <w:marTop w:val="0"/>
      <w:marBottom w:val="0"/>
      <w:divBdr>
        <w:top w:val="none" w:sz="0" w:space="0" w:color="auto"/>
        <w:left w:val="none" w:sz="0" w:space="0" w:color="auto"/>
        <w:bottom w:val="none" w:sz="0" w:space="0" w:color="auto"/>
        <w:right w:val="none" w:sz="0" w:space="0" w:color="auto"/>
      </w:divBdr>
    </w:div>
    <w:div w:id="986861370">
      <w:bodyDiv w:val="1"/>
      <w:marLeft w:val="0"/>
      <w:marRight w:val="0"/>
      <w:marTop w:val="0"/>
      <w:marBottom w:val="0"/>
      <w:divBdr>
        <w:top w:val="none" w:sz="0" w:space="0" w:color="auto"/>
        <w:left w:val="none" w:sz="0" w:space="0" w:color="auto"/>
        <w:bottom w:val="none" w:sz="0" w:space="0" w:color="auto"/>
        <w:right w:val="none" w:sz="0" w:space="0" w:color="auto"/>
      </w:divBdr>
    </w:div>
    <w:div w:id="986935367">
      <w:bodyDiv w:val="1"/>
      <w:marLeft w:val="0"/>
      <w:marRight w:val="0"/>
      <w:marTop w:val="0"/>
      <w:marBottom w:val="0"/>
      <w:divBdr>
        <w:top w:val="none" w:sz="0" w:space="0" w:color="auto"/>
        <w:left w:val="none" w:sz="0" w:space="0" w:color="auto"/>
        <w:bottom w:val="none" w:sz="0" w:space="0" w:color="auto"/>
        <w:right w:val="none" w:sz="0" w:space="0" w:color="auto"/>
      </w:divBdr>
    </w:div>
    <w:div w:id="987977678">
      <w:bodyDiv w:val="1"/>
      <w:marLeft w:val="0"/>
      <w:marRight w:val="0"/>
      <w:marTop w:val="0"/>
      <w:marBottom w:val="0"/>
      <w:divBdr>
        <w:top w:val="none" w:sz="0" w:space="0" w:color="auto"/>
        <w:left w:val="none" w:sz="0" w:space="0" w:color="auto"/>
        <w:bottom w:val="none" w:sz="0" w:space="0" w:color="auto"/>
        <w:right w:val="none" w:sz="0" w:space="0" w:color="auto"/>
      </w:divBdr>
    </w:div>
    <w:div w:id="988557839">
      <w:bodyDiv w:val="1"/>
      <w:marLeft w:val="0"/>
      <w:marRight w:val="0"/>
      <w:marTop w:val="0"/>
      <w:marBottom w:val="0"/>
      <w:divBdr>
        <w:top w:val="none" w:sz="0" w:space="0" w:color="auto"/>
        <w:left w:val="none" w:sz="0" w:space="0" w:color="auto"/>
        <w:bottom w:val="none" w:sz="0" w:space="0" w:color="auto"/>
        <w:right w:val="none" w:sz="0" w:space="0" w:color="auto"/>
      </w:divBdr>
    </w:div>
    <w:div w:id="988899940">
      <w:bodyDiv w:val="1"/>
      <w:marLeft w:val="0"/>
      <w:marRight w:val="0"/>
      <w:marTop w:val="0"/>
      <w:marBottom w:val="0"/>
      <w:divBdr>
        <w:top w:val="none" w:sz="0" w:space="0" w:color="auto"/>
        <w:left w:val="none" w:sz="0" w:space="0" w:color="auto"/>
        <w:bottom w:val="none" w:sz="0" w:space="0" w:color="auto"/>
        <w:right w:val="none" w:sz="0" w:space="0" w:color="auto"/>
      </w:divBdr>
    </w:div>
    <w:div w:id="988944234">
      <w:bodyDiv w:val="1"/>
      <w:marLeft w:val="0"/>
      <w:marRight w:val="0"/>
      <w:marTop w:val="0"/>
      <w:marBottom w:val="0"/>
      <w:divBdr>
        <w:top w:val="none" w:sz="0" w:space="0" w:color="auto"/>
        <w:left w:val="none" w:sz="0" w:space="0" w:color="auto"/>
        <w:bottom w:val="none" w:sz="0" w:space="0" w:color="auto"/>
        <w:right w:val="none" w:sz="0" w:space="0" w:color="auto"/>
      </w:divBdr>
    </w:div>
    <w:div w:id="989015522">
      <w:bodyDiv w:val="1"/>
      <w:marLeft w:val="0"/>
      <w:marRight w:val="0"/>
      <w:marTop w:val="0"/>
      <w:marBottom w:val="0"/>
      <w:divBdr>
        <w:top w:val="none" w:sz="0" w:space="0" w:color="auto"/>
        <w:left w:val="none" w:sz="0" w:space="0" w:color="auto"/>
        <w:bottom w:val="none" w:sz="0" w:space="0" w:color="auto"/>
        <w:right w:val="none" w:sz="0" w:space="0" w:color="auto"/>
      </w:divBdr>
    </w:div>
    <w:div w:id="989020007">
      <w:bodyDiv w:val="1"/>
      <w:marLeft w:val="0"/>
      <w:marRight w:val="0"/>
      <w:marTop w:val="0"/>
      <w:marBottom w:val="0"/>
      <w:divBdr>
        <w:top w:val="none" w:sz="0" w:space="0" w:color="auto"/>
        <w:left w:val="none" w:sz="0" w:space="0" w:color="auto"/>
        <w:bottom w:val="none" w:sz="0" w:space="0" w:color="auto"/>
        <w:right w:val="none" w:sz="0" w:space="0" w:color="auto"/>
      </w:divBdr>
    </w:div>
    <w:div w:id="989602263">
      <w:bodyDiv w:val="1"/>
      <w:marLeft w:val="0"/>
      <w:marRight w:val="0"/>
      <w:marTop w:val="0"/>
      <w:marBottom w:val="0"/>
      <w:divBdr>
        <w:top w:val="none" w:sz="0" w:space="0" w:color="auto"/>
        <w:left w:val="none" w:sz="0" w:space="0" w:color="auto"/>
        <w:bottom w:val="none" w:sz="0" w:space="0" w:color="auto"/>
        <w:right w:val="none" w:sz="0" w:space="0" w:color="auto"/>
      </w:divBdr>
    </w:div>
    <w:div w:id="989795856">
      <w:bodyDiv w:val="1"/>
      <w:marLeft w:val="0"/>
      <w:marRight w:val="0"/>
      <w:marTop w:val="0"/>
      <w:marBottom w:val="0"/>
      <w:divBdr>
        <w:top w:val="none" w:sz="0" w:space="0" w:color="auto"/>
        <w:left w:val="none" w:sz="0" w:space="0" w:color="auto"/>
        <w:bottom w:val="none" w:sz="0" w:space="0" w:color="auto"/>
        <w:right w:val="none" w:sz="0" w:space="0" w:color="auto"/>
      </w:divBdr>
    </w:div>
    <w:div w:id="990139803">
      <w:bodyDiv w:val="1"/>
      <w:marLeft w:val="0"/>
      <w:marRight w:val="0"/>
      <w:marTop w:val="0"/>
      <w:marBottom w:val="0"/>
      <w:divBdr>
        <w:top w:val="none" w:sz="0" w:space="0" w:color="auto"/>
        <w:left w:val="none" w:sz="0" w:space="0" w:color="auto"/>
        <w:bottom w:val="none" w:sz="0" w:space="0" w:color="auto"/>
        <w:right w:val="none" w:sz="0" w:space="0" w:color="auto"/>
      </w:divBdr>
    </w:div>
    <w:div w:id="990407419">
      <w:bodyDiv w:val="1"/>
      <w:marLeft w:val="0"/>
      <w:marRight w:val="0"/>
      <w:marTop w:val="0"/>
      <w:marBottom w:val="0"/>
      <w:divBdr>
        <w:top w:val="none" w:sz="0" w:space="0" w:color="auto"/>
        <w:left w:val="none" w:sz="0" w:space="0" w:color="auto"/>
        <w:bottom w:val="none" w:sz="0" w:space="0" w:color="auto"/>
        <w:right w:val="none" w:sz="0" w:space="0" w:color="auto"/>
      </w:divBdr>
    </w:div>
    <w:div w:id="990599212">
      <w:bodyDiv w:val="1"/>
      <w:marLeft w:val="0"/>
      <w:marRight w:val="0"/>
      <w:marTop w:val="0"/>
      <w:marBottom w:val="0"/>
      <w:divBdr>
        <w:top w:val="none" w:sz="0" w:space="0" w:color="auto"/>
        <w:left w:val="none" w:sz="0" w:space="0" w:color="auto"/>
        <w:bottom w:val="none" w:sz="0" w:space="0" w:color="auto"/>
        <w:right w:val="none" w:sz="0" w:space="0" w:color="auto"/>
      </w:divBdr>
    </w:div>
    <w:div w:id="991325951">
      <w:bodyDiv w:val="1"/>
      <w:marLeft w:val="0"/>
      <w:marRight w:val="0"/>
      <w:marTop w:val="0"/>
      <w:marBottom w:val="0"/>
      <w:divBdr>
        <w:top w:val="none" w:sz="0" w:space="0" w:color="auto"/>
        <w:left w:val="none" w:sz="0" w:space="0" w:color="auto"/>
        <w:bottom w:val="none" w:sz="0" w:space="0" w:color="auto"/>
        <w:right w:val="none" w:sz="0" w:space="0" w:color="auto"/>
      </w:divBdr>
    </w:div>
    <w:div w:id="991836893">
      <w:bodyDiv w:val="1"/>
      <w:marLeft w:val="0"/>
      <w:marRight w:val="0"/>
      <w:marTop w:val="0"/>
      <w:marBottom w:val="0"/>
      <w:divBdr>
        <w:top w:val="none" w:sz="0" w:space="0" w:color="auto"/>
        <w:left w:val="none" w:sz="0" w:space="0" w:color="auto"/>
        <w:bottom w:val="none" w:sz="0" w:space="0" w:color="auto"/>
        <w:right w:val="none" w:sz="0" w:space="0" w:color="auto"/>
      </w:divBdr>
    </w:div>
    <w:div w:id="992374376">
      <w:bodyDiv w:val="1"/>
      <w:marLeft w:val="0"/>
      <w:marRight w:val="0"/>
      <w:marTop w:val="0"/>
      <w:marBottom w:val="0"/>
      <w:divBdr>
        <w:top w:val="none" w:sz="0" w:space="0" w:color="auto"/>
        <w:left w:val="none" w:sz="0" w:space="0" w:color="auto"/>
        <w:bottom w:val="none" w:sz="0" w:space="0" w:color="auto"/>
        <w:right w:val="none" w:sz="0" w:space="0" w:color="auto"/>
      </w:divBdr>
    </w:div>
    <w:div w:id="992609489">
      <w:bodyDiv w:val="1"/>
      <w:marLeft w:val="0"/>
      <w:marRight w:val="0"/>
      <w:marTop w:val="0"/>
      <w:marBottom w:val="0"/>
      <w:divBdr>
        <w:top w:val="none" w:sz="0" w:space="0" w:color="auto"/>
        <w:left w:val="none" w:sz="0" w:space="0" w:color="auto"/>
        <w:bottom w:val="none" w:sz="0" w:space="0" w:color="auto"/>
        <w:right w:val="none" w:sz="0" w:space="0" w:color="auto"/>
      </w:divBdr>
    </w:div>
    <w:div w:id="993492758">
      <w:bodyDiv w:val="1"/>
      <w:marLeft w:val="0"/>
      <w:marRight w:val="0"/>
      <w:marTop w:val="0"/>
      <w:marBottom w:val="0"/>
      <w:divBdr>
        <w:top w:val="none" w:sz="0" w:space="0" w:color="auto"/>
        <w:left w:val="none" w:sz="0" w:space="0" w:color="auto"/>
        <w:bottom w:val="none" w:sz="0" w:space="0" w:color="auto"/>
        <w:right w:val="none" w:sz="0" w:space="0" w:color="auto"/>
      </w:divBdr>
    </w:div>
    <w:div w:id="993994575">
      <w:bodyDiv w:val="1"/>
      <w:marLeft w:val="0"/>
      <w:marRight w:val="0"/>
      <w:marTop w:val="0"/>
      <w:marBottom w:val="0"/>
      <w:divBdr>
        <w:top w:val="none" w:sz="0" w:space="0" w:color="auto"/>
        <w:left w:val="none" w:sz="0" w:space="0" w:color="auto"/>
        <w:bottom w:val="none" w:sz="0" w:space="0" w:color="auto"/>
        <w:right w:val="none" w:sz="0" w:space="0" w:color="auto"/>
      </w:divBdr>
    </w:div>
    <w:div w:id="994071270">
      <w:bodyDiv w:val="1"/>
      <w:marLeft w:val="0"/>
      <w:marRight w:val="0"/>
      <w:marTop w:val="0"/>
      <w:marBottom w:val="0"/>
      <w:divBdr>
        <w:top w:val="none" w:sz="0" w:space="0" w:color="auto"/>
        <w:left w:val="none" w:sz="0" w:space="0" w:color="auto"/>
        <w:bottom w:val="none" w:sz="0" w:space="0" w:color="auto"/>
        <w:right w:val="none" w:sz="0" w:space="0" w:color="auto"/>
      </w:divBdr>
    </w:div>
    <w:div w:id="994378830">
      <w:bodyDiv w:val="1"/>
      <w:marLeft w:val="0"/>
      <w:marRight w:val="0"/>
      <w:marTop w:val="0"/>
      <w:marBottom w:val="0"/>
      <w:divBdr>
        <w:top w:val="none" w:sz="0" w:space="0" w:color="auto"/>
        <w:left w:val="none" w:sz="0" w:space="0" w:color="auto"/>
        <w:bottom w:val="none" w:sz="0" w:space="0" w:color="auto"/>
        <w:right w:val="none" w:sz="0" w:space="0" w:color="auto"/>
      </w:divBdr>
    </w:div>
    <w:div w:id="995690919">
      <w:bodyDiv w:val="1"/>
      <w:marLeft w:val="0"/>
      <w:marRight w:val="0"/>
      <w:marTop w:val="0"/>
      <w:marBottom w:val="0"/>
      <w:divBdr>
        <w:top w:val="none" w:sz="0" w:space="0" w:color="auto"/>
        <w:left w:val="none" w:sz="0" w:space="0" w:color="auto"/>
        <w:bottom w:val="none" w:sz="0" w:space="0" w:color="auto"/>
        <w:right w:val="none" w:sz="0" w:space="0" w:color="auto"/>
      </w:divBdr>
    </w:div>
    <w:div w:id="995720779">
      <w:bodyDiv w:val="1"/>
      <w:marLeft w:val="0"/>
      <w:marRight w:val="0"/>
      <w:marTop w:val="0"/>
      <w:marBottom w:val="0"/>
      <w:divBdr>
        <w:top w:val="none" w:sz="0" w:space="0" w:color="auto"/>
        <w:left w:val="none" w:sz="0" w:space="0" w:color="auto"/>
        <w:bottom w:val="none" w:sz="0" w:space="0" w:color="auto"/>
        <w:right w:val="none" w:sz="0" w:space="0" w:color="auto"/>
      </w:divBdr>
    </w:div>
    <w:div w:id="997271068">
      <w:bodyDiv w:val="1"/>
      <w:marLeft w:val="0"/>
      <w:marRight w:val="0"/>
      <w:marTop w:val="0"/>
      <w:marBottom w:val="0"/>
      <w:divBdr>
        <w:top w:val="none" w:sz="0" w:space="0" w:color="auto"/>
        <w:left w:val="none" w:sz="0" w:space="0" w:color="auto"/>
        <w:bottom w:val="none" w:sz="0" w:space="0" w:color="auto"/>
        <w:right w:val="none" w:sz="0" w:space="0" w:color="auto"/>
      </w:divBdr>
    </w:div>
    <w:div w:id="997346291">
      <w:bodyDiv w:val="1"/>
      <w:marLeft w:val="0"/>
      <w:marRight w:val="0"/>
      <w:marTop w:val="0"/>
      <w:marBottom w:val="0"/>
      <w:divBdr>
        <w:top w:val="none" w:sz="0" w:space="0" w:color="auto"/>
        <w:left w:val="none" w:sz="0" w:space="0" w:color="auto"/>
        <w:bottom w:val="none" w:sz="0" w:space="0" w:color="auto"/>
        <w:right w:val="none" w:sz="0" w:space="0" w:color="auto"/>
      </w:divBdr>
    </w:div>
    <w:div w:id="997730392">
      <w:bodyDiv w:val="1"/>
      <w:marLeft w:val="0"/>
      <w:marRight w:val="0"/>
      <w:marTop w:val="0"/>
      <w:marBottom w:val="0"/>
      <w:divBdr>
        <w:top w:val="none" w:sz="0" w:space="0" w:color="auto"/>
        <w:left w:val="none" w:sz="0" w:space="0" w:color="auto"/>
        <w:bottom w:val="none" w:sz="0" w:space="0" w:color="auto"/>
        <w:right w:val="none" w:sz="0" w:space="0" w:color="auto"/>
      </w:divBdr>
    </w:div>
    <w:div w:id="998269952">
      <w:bodyDiv w:val="1"/>
      <w:marLeft w:val="0"/>
      <w:marRight w:val="0"/>
      <w:marTop w:val="0"/>
      <w:marBottom w:val="0"/>
      <w:divBdr>
        <w:top w:val="none" w:sz="0" w:space="0" w:color="auto"/>
        <w:left w:val="none" w:sz="0" w:space="0" w:color="auto"/>
        <w:bottom w:val="none" w:sz="0" w:space="0" w:color="auto"/>
        <w:right w:val="none" w:sz="0" w:space="0" w:color="auto"/>
      </w:divBdr>
    </w:div>
    <w:div w:id="998462356">
      <w:bodyDiv w:val="1"/>
      <w:marLeft w:val="0"/>
      <w:marRight w:val="0"/>
      <w:marTop w:val="0"/>
      <w:marBottom w:val="0"/>
      <w:divBdr>
        <w:top w:val="none" w:sz="0" w:space="0" w:color="auto"/>
        <w:left w:val="none" w:sz="0" w:space="0" w:color="auto"/>
        <w:bottom w:val="none" w:sz="0" w:space="0" w:color="auto"/>
        <w:right w:val="none" w:sz="0" w:space="0" w:color="auto"/>
      </w:divBdr>
    </w:div>
    <w:div w:id="998582983">
      <w:bodyDiv w:val="1"/>
      <w:marLeft w:val="0"/>
      <w:marRight w:val="0"/>
      <w:marTop w:val="0"/>
      <w:marBottom w:val="0"/>
      <w:divBdr>
        <w:top w:val="none" w:sz="0" w:space="0" w:color="auto"/>
        <w:left w:val="none" w:sz="0" w:space="0" w:color="auto"/>
        <w:bottom w:val="none" w:sz="0" w:space="0" w:color="auto"/>
        <w:right w:val="none" w:sz="0" w:space="0" w:color="auto"/>
      </w:divBdr>
    </w:div>
    <w:div w:id="998656835">
      <w:bodyDiv w:val="1"/>
      <w:marLeft w:val="0"/>
      <w:marRight w:val="0"/>
      <w:marTop w:val="0"/>
      <w:marBottom w:val="0"/>
      <w:divBdr>
        <w:top w:val="none" w:sz="0" w:space="0" w:color="auto"/>
        <w:left w:val="none" w:sz="0" w:space="0" w:color="auto"/>
        <w:bottom w:val="none" w:sz="0" w:space="0" w:color="auto"/>
        <w:right w:val="none" w:sz="0" w:space="0" w:color="auto"/>
      </w:divBdr>
    </w:div>
    <w:div w:id="999307753">
      <w:bodyDiv w:val="1"/>
      <w:marLeft w:val="0"/>
      <w:marRight w:val="0"/>
      <w:marTop w:val="0"/>
      <w:marBottom w:val="0"/>
      <w:divBdr>
        <w:top w:val="none" w:sz="0" w:space="0" w:color="auto"/>
        <w:left w:val="none" w:sz="0" w:space="0" w:color="auto"/>
        <w:bottom w:val="none" w:sz="0" w:space="0" w:color="auto"/>
        <w:right w:val="none" w:sz="0" w:space="0" w:color="auto"/>
      </w:divBdr>
    </w:div>
    <w:div w:id="999429224">
      <w:bodyDiv w:val="1"/>
      <w:marLeft w:val="0"/>
      <w:marRight w:val="0"/>
      <w:marTop w:val="0"/>
      <w:marBottom w:val="0"/>
      <w:divBdr>
        <w:top w:val="none" w:sz="0" w:space="0" w:color="auto"/>
        <w:left w:val="none" w:sz="0" w:space="0" w:color="auto"/>
        <w:bottom w:val="none" w:sz="0" w:space="0" w:color="auto"/>
        <w:right w:val="none" w:sz="0" w:space="0" w:color="auto"/>
      </w:divBdr>
    </w:div>
    <w:div w:id="999692126">
      <w:bodyDiv w:val="1"/>
      <w:marLeft w:val="0"/>
      <w:marRight w:val="0"/>
      <w:marTop w:val="0"/>
      <w:marBottom w:val="0"/>
      <w:divBdr>
        <w:top w:val="none" w:sz="0" w:space="0" w:color="auto"/>
        <w:left w:val="none" w:sz="0" w:space="0" w:color="auto"/>
        <w:bottom w:val="none" w:sz="0" w:space="0" w:color="auto"/>
        <w:right w:val="none" w:sz="0" w:space="0" w:color="auto"/>
      </w:divBdr>
    </w:div>
    <w:div w:id="999772670">
      <w:bodyDiv w:val="1"/>
      <w:marLeft w:val="0"/>
      <w:marRight w:val="0"/>
      <w:marTop w:val="0"/>
      <w:marBottom w:val="0"/>
      <w:divBdr>
        <w:top w:val="none" w:sz="0" w:space="0" w:color="auto"/>
        <w:left w:val="none" w:sz="0" w:space="0" w:color="auto"/>
        <w:bottom w:val="none" w:sz="0" w:space="0" w:color="auto"/>
        <w:right w:val="none" w:sz="0" w:space="0" w:color="auto"/>
      </w:divBdr>
    </w:div>
    <w:div w:id="999842984">
      <w:bodyDiv w:val="1"/>
      <w:marLeft w:val="0"/>
      <w:marRight w:val="0"/>
      <w:marTop w:val="0"/>
      <w:marBottom w:val="0"/>
      <w:divBdr>
        <w:top w:val="none" w:sz="0" w:space="0" w:color="auto"/>
        <w:left w:val="none" w:sz="0" w:space="0" w:color="auto"/>
        <w:bottom w:val="none" w:sz="0" w:space="0" w:color="auto"/>
        <w:right w:val="none" w:sz="0" w:space="0" w:color="auto"/>
      </w:divBdr>
    </w:div>
    <w:div w:id="1000154667">
      <w:bodyDiv w:val="1"/>
      <w:marLeft w:val="0"/>
      <w:marRight w:val="0"/>
      <w:marTop w:val="0"/>
      <w:marBottom w:val="0"/>
      <w:divBdr>
        <w:top w:val="none" w:sz="0" w:space="0" w:color="auto"/>
        <w:left w:val="none" w:sz="0" w:space="0" w:color="auto"/>
        <w:bottom w:val="none" w:sz="0" w:space="0" w:color="auto"/>
        <w:right w:val="none" w:sz="0" w:space="0" w:color="auto"/>
      </w:divBdr>
    </w:div>
    <w:div w:id="1000349053">
      <w:bodyDiv w:val="1"/>
      <w:marLeft w:val="0"/>
      <w:marRight w:val="0"/>
      <w:marTop w:val="0"/>
      <w:marBottom w:val="0"/>
      <w:divBdr>
        <w:top w:val="none" w:sz="0" w:space="0" w:color="auto"/>
        <w:left w:val="none" w:sz="0" w:space="0" w:color="auto"/>
        <w:bottom w:val="none" w:sz="0" w:space="0" w:color="auto"/>
        <w:right w:val="none" w:sz="0" w:space="0" w:color="auto"/>
      </w:divBdr>
    </w:div>
    <w:div w:id="1000502226">
      <w:bodyDiv w:val="1"/>
      <w:marLeft w:val="0"/>
      <w:marRight w:val="0"/>
      <w:marTop w:val="0"/>
      <w:marBottom w:val="0"/>
      <w:divBdr>
        <w:top w:val="none" w:sz="0" w:space="0" w:color="auto"/>
        <w:left w:val="none" w:sz="0" w:space="0" w:color="auto"/>
        <w:bottom w:val="none" w:sz="0" w:space="0" w:color="auto"/>
        <w:right w:val="none" w:sz="0" w:space="0" w:color="auto"/>
      </w:divBdr>
    </w:div>
    <w:div w:id="1000546273">
      <w:bodyDiv w:val="1"/>
      <w:marLeft w:val="0"/>
      <w:marRight w:val="0"/>
      <w:marTop w:val="0"/>
      <w:marBottom w:val="0"/>
      <w:divBdr>
        <w:top w:val="none" w:sz="0" w:space="0" w:color="auto"/>
        <w:left w:val="none" w:sz="0" w:space="0" w:color="auto"/>
        <w:bottom w:val="none" w:sz="0" w:space="0" w:color="auto"/>
        <w:right w:val="none" w:sz="0" w:space="0" w:color="auto"/>
      </w:divBdr>
    </w:div>
    <w:div w:id="1000818211">
      <w:bodyDiv w:val="1"/>
      <w:marLeft w:val="0"/>
      <w:marRight w:val="0"/>
      <w:marTop w:val="0"/>
      <w:marBottom w:val="0"/>
      <w:divBdr>
        <w:top w:val="none" w:sz="0" w:space="0" w:color="auto"/>
        <w:left w:val="none" w:sz="0" w:space="0" w:color="auto"/>
        <w:bottom w:val="none" w:sz="0" w:space="0" w:color="auto"/>
        <w:right w:val="none" w:sz="0" w:space="0" w:color="auto"/>
      </w:divBdr>
    </w:div>
    <w:div w:id="1000890388">
      <w:bodyDiv w:val="1"/>
      <w:marLeft w:val="0"/>
      <w:marRight w:val="0"/>
      <w:marTop w:val="0"/>
      <w:marBottom w:val="0"/>
      <w:divBdr>
        <w:top w:val="none" w:sz="0" w:space="0" w:color="auto"/>
        <w:left w:val="none" w:sz="0" w:space="0" w:color="auto"/>
        <w:bottom w:val="none" w:sz="0" w:space="0" w:color="auto"/>
        <w:right w:val="none" w:sz="0" w:space="0" w:color="auto"/>
      </w:divBdr>
    </w:div>
    <w:div w:id="1001589956">
      <w:bodyDiv w:val="1"/>
      <w:marLeft w:val="0"/>
      <w:marRight w:val="0"/>
      <w:marTop w:val="0"/>
      <w:marBottom w:val="0"/>
      <w:divBdr>
        <w:top w:val="none" w:sz="0" w:space="0" w:color="auto"/>
        <w:left w:val="none" w:sz="0" w:space="0" w:color="auto"/>
        <w:bottom w:val="none" w:sz="0" w:space="0" w:color="auto"/>
        <w:right w:val="none" w:sz="0" w:space="0" w:color="auto"/>
      </w:divBdr>
    </w:div>
    <w:div w:id="1001809031">
      <w:bodyDiv w:val="1"/>
      <w:marLeft w:val="0"/>
      <w:marRight w:val="0"/>
      <w:marTop w:val="0"/>
      <w:marBottom w:val="0"/>
      <w:divBdr>
        <w:top w:val="none" w:sz="0" w:space="0" w:color="auto"/>
        <w:left w:val="none" w:sz="0" w:space="0" w:color="auto"/>
        <w:bottom w:val="none" w:sz="0" w:space="0" w:color="auto"/>
        <w:right w:val="none" w:sz="0" w:space="0" w:color="auto"/>
      </w:divBdr>
    </w:div>
    <w:div w:id="1002395321">
      <w:bodyDiv w:val="1"/>
      <w:marLeft w:val="0"/>
      <w:marRight w:val="0"/>
      <w:marTop w:val="0"/>
      <w:marBottom w:val="0"/>
      <w:divBdr>
        <w:top w:val="none" w:sz="0" w:space="0" w:color="auto"/>
        <w:left w:val="none" w:sz="0" w:space="0" w:color="auto"/>
        <w:bottom w:val="none" w:sz="0" w:space="0" w:color="auto"/>
        <w:right w:val="none" w:sz="0" w:space="0" w:color="auto"/>
      </w:divBdr>
    </w:div>
    <w:div w:id="1002928655">
      <w:bodyDiv w:val="1"/>
      <w:marLeft w:val="0"/>
      <w:marRight w:val="0"/>
      <w:marTop w:val="0"/>
      <w:marBottom w:val="0"/>
      <w:divBdr>
        <w:top w:val="none" w:sz="0" w:space="0" w:color="auto"/>
        <w:left w:val="none" w:sz="0" w:space="0" w:color="auto"/>
        <w:bottom w:val="none" w:sz="0" w:space="0" w:color="auto"/>
        <w:right w:val="none" w:sz="0" w:space="0" w:color="auto"/>
      </w:divBdr>
    </w:div>
    <w:div w:id="1003120968">
      <w:bodyDiv w:val="1"/>
      <w:marLeft w:val="0"/>
      <w:marRight w:val="0"/>
      <w:marTop w:val="0"/>
      <w:marBottom w:val="0"/>
      <w:divBdr>
        <w:top w:val="none" w:sz="0" w:space="0" w:color="auto"/>
        <w:left w:val="none" w:sz="0" w:space="0" w:color="auto"/>
        <w:bottom w:val="none" w:sz="0" w:space="0" w:color="auto"/>
        <w:right w:val="none" w:sz="0" w:space="0" w:color="auto"/>
      </w:divBdr>
    </w:div>
    <w:div w:id="1003312574">
      <w:bodyDiv w:val="1"/>
      <w:marLeft w:val="0"/>
      <w:marRight w:val="0"/>
      <w:marTop w:val="0"/>
      <w:marBottom w:val="0"/>
      <w:divBdr>
        <w:top w:val="none" w:sz="0" w:space="0" w:color="auto"/>
        <w:left w:val="none" w:sz="0" w:space="0" w:color="auto"/>
        <w:bottom w:val="none" w:sz="0" w:space="0" w:color="auto"/>
        <w:right w:val="none" w:sz="0" w:space="0" w:color="auto"/>
      </w:divBdr>
    </w:div>
    <w:div w:id="1003387650">
      <w:bodyDiv w:val="1"/>
      <w:marLeft w:val="0"/>
      <w:marRight w:val="0"/>
      <w:marTop w:val="0"/>
      <w:marBottom w:val="0"/>
      <w:divBdr>
        <w:top w:val="none" w:sz="0" w:space="0" w:color="auto"/>
        <w:left w:val="none" w:sz="0" w:space="0" w:color="auto"/>
        <w:bottom w:val="none" w:sz="0" w:space="0" w:color="auto"/>
        <w:right w:val="none" w:sz="0" w:space="0" w:color="auto"/>
      </w:divBdr>
    </w:div>
    <w:div w:id="1003582583">
      <w:bodyDiv w:val="1"/>
      <w:marLeft w:val="0"/>
      <w:marRight w:val="0"/>
      <w:marTop w:val="0"/>
      <w:marBottom w:val="0"/>
      <w:divBdr>
        <w:top w:val="none" w:sz="0" w:space="0" w:color="auto"/>
        <w:left w:val="none" w:sz="0" w:space="0" w:color="auto"/>
        <w:bottom w:val="none" w:sz="0" w:space="0" w:color="auto"/>
        <w:right w:val="none" w:sz="0" w:space="0" w:color="auto"/>
      </w:divBdr>
    </w:div>
    <w:div w:id="1004548441">
      <w:bodyDiv w:val="1"/>
      <w:marLeft w:val="0"/>
      <w:marRight w:val="0"/>
      <w:marTop w:val="0"/>
      <w:marBottom w:val="0"/>
      <w:divBdr>
        <w:top w:val="none" w:sz="0" w:space="0" w:color="auto"/>
        <w:left w:val="none" w:sz="0" w:space="0" w:color="auto"/>
        <w:bottom w:val="none" w:sz="0" w:space="0" w:color="auto"/>
        <w:right w:val="none" w:sz="0" w:space="0" w:color="auto"/>
      </w:divBdr>
    </w:div>
    <w:div w:id="1004556111">
      <w:bodyDiv w:val="1"/>
      <w:marLeft w:val="0"/>
      <w:marRight w:val="0"/>
      <w:marTop w:val="0"/>
      <w:marBottom w:val="0"/>
      <w:divBdr>
        <w:top w:val="none" w:sz="0" w:space="0" w:color="auto"/>
        <w:left w:val="none" w:sz="0" w:space="0" w:color="auto"/>
        <w:bottom w:val="none" w:sz="0" w:space="0" w:color="auto"/>
        <w:right w:val="none" w:sz="0" w:space="0" w:color="auto"/>
      </w:divBdr>
    </w:div>
    <w:div w:id="1004625432">
      <w:bodyDiv w:val="1"/>
      <w:marLeft w:val="0"/>
      <w:marRight w:val="0"/>
      <w:marTop w:val="0"/>
      <w:marBottom w:val="0"/>
      <w:divBdr>
        <w:top w:val="none" w:sz="0" w:space="0" w:color="auto"/>
        <w:left w:val="none" w:sz="0" w:space="0" w:color="auto"/>
        <w:bottom w:val="none" w:sz="0" w:space="0" w:color="auto"/>
        <w:right w:val="none" w:sz="0" w:space="0" w:color="auto"/>
      </w:divBdr>
    </w:div>
    <w:div w:id="1005060712">
      <w:bodyDiv w:val="1"/>
      <w:marLeft w:val="0"/>
      <w:marRight w:val="0"/>
      <w:marTop w:val="0"/>
      <w:marBottom w:val="0"/>
      <w:divBdr>
        <w:top w:val="none" w:sz="0" w:space="0" w:color="auto"/>
        <w:left w:val="none" w:sz="0" w:space="0" w:color="auto"/>
        <w:bottom w:val="none" w:sz="0" w:space="0" w:color="auto"/>
        <w:right w:val="none" w:sz="0" w:space="0" w:color="auto"/>
      </w:divBdr>
    </w:div>
    <w:div w:id="1005280653">
      <w:bodyDiv w:val="1"/>
      <w:marLeft w:val="0"/>
      <w:marRight w:val="0"/>
      <w:marTop w:val="0"/>
      <w:marBottom w:val="0"/>
      <w:divBdr>
        <w:top w:val="none" w:sz="0" w:space="0" w:color="auto"/>
        <w:left w:val="none" w:sz="0" w:space="0" w:color="auto"/>
        <w:bottom w:val="none" w:sz="0" w:space="0" w:color="auto"/>
        <w:right w:val="none" w:sz="0" w:space="0" w:color="auto"/>
      </w:divBdr>
    </w:div>
    <w:div w:id="1005396480">
      <w:bodyDiv w:val="1"/>
      <w:marLeft w:val="0"/>
      <w:marRight w:val="0"/>
      <w:marTop w:val="0"/>
      <w:marBottom w:val="0"/>
      <w:divBdr>
        <w:top w:val="none" w:sz="0" w:space="0" w:color="auto"/>
        <w:left w:val="none" w:sz="0" w:space="0" w:color="auto"/>
        <w:bottom w:val="none" w:sz="0" w:space="0" w:color="auto"/>
        <w:right w:val="none" w:sz="0" w:space="0" w:color="auto"/>
      </w:divBdr>
    </w:div>
    <w:div w:id="1005598830">
      <w:bodyDiv w:val="1"/>
      <w:marLeft w:val="0"/>
      <w:marRight w:val="0"/>
      <w:marTop w:val="0"/>
      <w:marBottom w:val="0"/>
      <w:divBdr>
        <w:top w:val="none" w:sz="0" w:space="0" w:color="auto"/>
        <w:left w:val="none" w:sz="0" w:space="0" w:color="auto"/>
        <w:bottom w:val="none" w:sz="0" w:space="0" w:color="auto"/>
        <w:right w:val="none" w:sz="0" w:space="0" w:color="auto"/>
      </w:divBdr>
    </w:div>
    <w:div w:id="1006322940">
      <w:bodyDiv w:val="1"/>
      <w:marLeft w:val="0"/>
      <w:marRight w:val="0"/>
      <w:marTop w:val="0"/>
      <w:marBottom w:val="0"/>
      <w:divBdr>
        <w:top w:val="none" w:sz="0" w:space="0" w:color="auto"/>
        <w:left w:val="none" w:sz="0" w:space="0" w:color="auto"/>
        <w:bottom w:val="none" w:sz="0" w:space="0" w:color="auto"/>
        <w:right w:val="none" w:sz="0" w:space="0" w:color="auto"/>
      </w:divBdr>
    </w:div>
    <w:div w:id="1006636912">
      <w:bodyDiv w:val="1"/>
      <w:marLeft w:val="0"/>
      <w:marRight w:val="0"/>
      <w:marTop w:val="0"/>
      <w:marBottom w:val="0"/>
      <w:divBdr>
        <w:top w:val="none" w:sz="0" w:space="0" w:color="auto"/>
        <w:left w:val="none" w:sz="0" w:space="0" w:color="auto"/>
        <w:bottom w:val="none" w:sz="0" w:space="0" w:color="auto"/>
        <w:right w:val="none" w:sz="0" w:space="0" w:color="auto"/>
      </w:divBdr>
    </w:div>
    <w:div w:id="1006712678">
      <w:bodyDiv w:val="1"/>
      <w:marLeft w:val="0"/>
      <w:marRight w:val="0"/>
      <w:marTop w:val="0"/>
      <w:marBottom w:val="0"/>
      <w:divBdr>
        <w:top w:val="none" w:sz="0" w:space="0" w:color="auto"/>
        <w:left w:val="none" w:sz="0" w:space="0" w:color="auto"/>
        <w:bottom w:val="none" w:sz="0" w:space="0" w:color="auto"/>
        <w:right w:val="none" w:sz="0" w:space="0" w:color="auto"/>
      </w:divBdr>
    </w:div>
    <w:div w:id="1006782036">
      <w:bodyDiv w:val="1"/>
      <w:marLeft w:val="0"/>
      <w:marRight w:val="0"/>
      <w:marTop w:val="0"/>
      <w:marBottom w:val="0"/>
      <w:divBdr>
        <w:top w:val="none" w:sz="0" w:space="0" w:color="auto"/>
        <w:left w:val="none" w:sz="0" w:space="0" w:color="auto"/>
        <w:bottom w:val="none" w:sz="0" w:space="0" w:color="auto"/>
        <w:right w:val="none" w:sz="0" w:space="0" w:color="auto"/>
      </w:divBdr>
    </w:div>
    <w:div w:id="1006791307">
      <w:bodyDiv w:val="1"/>
      <w:marLeft w:val="0"/>
      <w:marRight w:val="0"/>
      <w:marTop w:val="0"/>
      <w:marBottom w:val="0"/>
      <w:divBdr>
        <w:top w:val="none" w:sz="0" w:space="0" w:color="auto"/>
        <w:left w:val="none" w:sz="0" w:space="0" w:color="auto"/>
        <w:bottom w:val="none" w:sz="0" w:space="0" w:color="auto"/>
        <w:right w:val="none" w:sz="0" w:space="0" w:color="auto"/>
      </w:divBdr>
    </w:div>
    <w:div w:id="1006983538">
      <w:bodyDiv w:val="1"/>
      <w:marLeft w:val="0"/>
      <w:marRight w:val="0"/>
      <w:marTop w:val="0"/>
      <w:marBottom w:val="0"/>
      <w:divBdr>
        <w:top w:val="none" w:sz="0" w:space="0" w:color="auto"/>
        <w:left w:val="none" w:sz="0" w:space="0" w:color="auto"/>
        <w:bottom w:val="none" w:sz="0" w:space="0" w:color="auto"/>
        <w:right w:val="none" w:sz="0" w:space="0" w:color="auto"/>
      </w:divBdr>
    </w:div>
    <w:div w:id="1007556474">
      <w:bodyDiv w:val="1"/>
      <w:marLeft w:val="0"/>
      <w:marRight w:val="0"/>
      <w:marTop w:val="0"/>
      <w:marBottom w:val="0"/>
      <w:divBdr>
        <w:top w:val="none" w:sz="0" w:space="0" w:color="auto"/>
        <w:left w:val="none" w:sz="0" w:space="0" w:color="auto"/>
        <w:bottom w:val="none" w:sz="0" w:space="0" w:color="auto"/>
        <w:right w:val="none" w:sz="0" w:space="0" w:color="auto"/>
      </w:divBdr>
    </w:div>
    <w:div w:id="1007753888">
      <w:bodyDiv w:val="1"/>
      <w:marLeft w:val="0"/>
      <w:marRight w:val="0"/>
      <w:marTop w:val="0"/>
      <w:marBottom w:val="0"/>
      <w:divBdr>
        <w:top w:val="none" w:sz="0" w:space="0" w:color="auto"/>
        <w:left w:val="none" w:sz="0" w:space="0" w:color="auto"/>
        <w:bottom w:val="none" w:sz="0" w:space="0" w:color="auto"/>
        <w:right w:val="none" w:sz="0" w:space="0" w:color="auto"/>
      </w:divBdr>
    </w:div>
    <w:div w:id="1008213288">
      <w:bodyDiv w:val="1"/>
      <w:marLeft w:val="0"/>
      <w:marRight w:val="0"/>
      <w:marTop w:val="0"/>
      <w:marBottom w:val="0"/>
      <w:divBdr>
        <w:top w:val="none" w:sz="0" w:space="0" w:color="auto"/>
        <w:left w:val="none" w:sz="0" w:space="0" w:color="auto"/>
        <w:bottom w:val="none" w:sz="0" w:space="0" w:color="auto"/>
        <w:right w:val="none" w:sz="0" w:space="0" w:color="auto"/>
      </w:divBdr>
    </w:div>
    <w:div w:id="1008218032">
      <w:bodyDiv w:val="1"/>
      <w:marLeft w:val="0"/>
      <w:marRight w:val="0"/>
      <w:marTop w:val="0"/>
      <w:marBottom w:val="0"/>
      <w:divBdr>
        <w:top w:val="none" w:sz="0" w:space="0" w:color="auto"/>
        <w:left w:val="none" w:sz="0" w:space="0" w:color="auto"/>
        <w:bottom w:val="none" w:sz="0" w:space="0" w:color="auto"/>
        <w:right w:val="none" w:sz="0" w:space="0" w:color="auto"/>
      </w:divBdr>
    </w:div>
    <w:div w:id="1008285745">
      <w:bodyDiv w:val="1"/>
      <w:marLeft w:val="0"/>
      <w:marRight w:val="0"/>
      <w:marTop w:val="0"/>
      <w:marBottom w:val="0"/>
      <w:divBdr>
        <w:top w:val="none" w:sz="0" w:space="0" w:color="auto"/>
        <w:left w:val="none" w:sz="0" w:space="0" w:color="auto"/>
        <w:bottom w:val="none" w:sz="0" w:space="0" w:color="auto"/>
        <w:right w:val="none" w:sz="0" w:space="0" w:color="auto"/>
      </w:divBdr>
    </w:div>
    <w:div w:id="1008293958">
      <w:bodyDiv w:val="1"/>
      <w:marLeft w:val="0"/>
      <w:marRight w:val="0"/>
      <w:marTop w:val="0"/>
      <w:marBottom w:val="0"/>
      <w:divBdr>
        <w:top w:val="none" w:sz="0" w:space="0" w:color="auto"/>
        <w:left w:val="none" w:sz="0" w:space="0" w:color="auto"/>
        <w:bottom w:val="none" w:sz="0" w:space="0" w:color="auto"/>
        <w:right w:val="none" w:sz="0" w:space="0" w:color="auto"/>
      </w:divBdr>
    </w:div>
    <w:div w:id="1008484311">
      <w:bodyDiv w:val="1"/>
      <w:marLeft w:val="0"/>
      <w:marRight w:val="0"/>
      <w:marTop w:val="0"/>
      <w:marBottom w:val="0"/>
      <w:divBdr>
        <w:top w:val="none" w:sz="0" w:space="0" w:color="auto"/>
        <w:left w:val="none" w:sz="0" w:space="0" w:color="auto"/>
        <w:bottom w:val="none" w:sz="0" w:space="0" w:color="auto"/>
        <w:right w:val="none" w:sz="0" w:space="0" w:color="auto"/>
      </w:divBdr>
    </w:div>
    <w:div w:id="1008677212">
      <w:bodyDiv w:val="1"/>
      <w:marLeft w:val="0"/>
      <w:marRight w:val="0"/>
      <w:marTop w:val="0"/>
      <w:marBottom w:val="0"/>
      <w:divBdr>
        <w:top w:val="none" w:sz="0" w:space="0" w:color="auto"/>
        <w:left w:val="none" w:sz="0" w:space="0" w:color="auto"/>
        <w:bottom w:val="none" w:sz="0" w:space="0" w:color="auto"/>
        <w:right w:val="none" w:sz="0" w:space="0" w:color="auto"/>
      </w:divBdr>
    </w:div>
    <w:div w:id="1008751134">
      <w:bodyDiv w:val="1"/>
      <w:marLeft w:val="0"/>
      <w:marRight w:val="0"/>
      <w:marTop w:val="0"/>
      <w:marBottom w:val="0"/>
      <w:divBdr>
        <w:top w:val="none" w:sz="0" w:space="0" w:color="auto"/>
        <w:left w:val="none" w:sz="0" w:space="0" w:color="auto"/>
        <w:bottom w:val="none" w:sz="0" w:space="0" w:color="auto"/>
        <w:right w:val="none" w:sz="0" w:space="0" w:color="auto"/>
      </w:divBdr>
    </w:div>
    <w:div w:id="1009912884">
      <w:bodyDiv w:val="1"/>
      <w:marLeft w:val="0"/>
      <w:marRight w:val="0"/>
      <w:marTop w:val="0"/>
      <w:marBottom w:val="0"/>
      <w:divBdr>
        <w:top w:val="none" w:sz="0" w:space="0" w:color="auto"/>
        <w:left w:val="none" w:sz="0" w:space="0" w:color="auto"/>
        <w:bottom w:val="none" w:sz="0" w:space="0" w:color="auto"/>
        <w:right w:val="none" w:sz="0" w:space="0" w:color="auto"/>
      </w:divBdr>
    </w:div>
    <w:div w:id="1009984779">
      <w:bodyDiv w:val="1"/>
      <w:marLeft w:val="0"/>
      <w:marRight w:val="0"/>
      <w:marTop w:val="0"/>
      <w:marBottom w:val="0"/>
      <w:divBdr>
        <w:top w:val="none" w:sz="0" w:space="0" w:color="auto"/>
        <w:left w:val="none" w:sz="0" w:space="0" w:color="auto"/>
        <w:bottom w:val="none" w:sz="0" w:space="0" w:color="auto"/>
        <w:right w:val="none" w:sz="0" w:space="0" w:color="auto"/>
      </w:divBdr>
    </w:div>
    <w:div w:id="1009991517">
      <w:bodyDiv w:val="1"/>
      <w:marLeft w:val="0"/>
      <w:marRight w:val="0"/>
      <w:marTop w:val="0"/>
      <w:marBottom w:val="0"/>
      <w:divBdr>
        <w:top w:val="none" w:sz="0" w:space="0" w:color="auto"/>
        <w:left w:val="none" w:sz="0" w:space="0" w:color="auto"/>
        <w:bottom w:val="none" w:sz="0" w:space="0" w:color="auto"/>
        <w:right w:val="none" w:sz="0" w:space="0" w:color="auto"/>
      </w:divBdr>
    </w:div>
    <w:div w:id="1010108301">
      <w:bodyDiv w:val="1"/>
      <w:marLeft w:val="0"/>
      <w:marRight w:val="0"/>
      <w:marTop w:val="0"/>
      <w:marBottom w:val="0"/>
      <w:divBdr>
        <w:top w:val="none" w:sz="0" w:space="0" w:color="auto"/>
        <w:left w:val="none" w:sz="0" w:space="0" w:color="auto"/>
        <w:bottom w:val="none" w:sz="0" w:space="0" w:color="auto"/>
        <w:right w:val="none" w:sz="0" w:space="0" w:color="auto"/>
      </w:divBdr>
    </w:div>
    <w:div w:id="1010256684">
      <w:bodyDiv w:val="1"/>
      <w:marLeft w:val="0"/>
      <w:marRight w:val="0"/>
      <w:marTop w:val="0"/>
      <w:marBottom w:val="0"/>
      <w:divBdr>
        <w:top w:val="none" w:sz="0" w:space="0" w:color="auto"/>
        <w:left w:val="none" w:sz="0" w:space="0" w:color="auto"/>
        <w:bottom w:val="none" w:sz="0" w:space="0" w:color="auto"/>
        <w:right w:val="none" w:sz="0" w:space="0" w:color="auto"/>
      </w:divBdr>
    </w:div>
    <w:div w:id="1010328985">
      <w:bodyDiv w:val="1"/>
      <w:marLeft w:val="0"/>
      <w:marRight w:val="0"/>
      <w:marTop w:val="0"/>
      <w:marBottom w:val="0"/>
      <w:divBdr>
        <w:top w:val="none" w:sz="0" w:space="0" w:color="auto"/>
        <w:left w:val="none" w:sz="0" w:space="0" w:color="auto"/>
        <w:bottom w:val="none" w:sz="0" w:space="0" w:color="auto"/>
        <w:right w:val="none" w:sz="0" w:space="0" w:color="auto"/>
      </w:divBdr>
    </w:div>
    <w:div w:id="1010371352">
      <w:bodyDiv w:val="1"/>
      <w:marLeft w:val="0"/>
      <w:marRight w:val="0"/>
      <w:marTop w:val="0"/>
      <w:marBottom w:val="0"/>
      <w:divBdr>
        <w:top w:val="none" w:sz="0" w:space="0" w:color="auto"/>
        <w:left w:val="none" w:sz="0" w:space="0" w:color="auto"/>
        <w:bottom w:val="none" w:sz="0" w:space="0" w:color="auto"/>
        <w:right w:val="none" w:sz="0" w:space="0" w:color="auto"/>
      </w:divBdr>
    </w:div>
    <w:div w:id="1010571802">
      <w:bodyDiv w:val="1"/>
      <w:marLeft w:val="0"/>
      <w:marRight w:val="0"/>
      <w:marTop w:val="0"/>
      <w:marBottom w:val="0"/>
      <w:divBdr>
        <w:top w:val="none" w:sz="0" w:space="0" w:color="auto"/>
        <w:left w:val="none" w:sz="0" w:space="0" w:color="auto"/>
        <w:bottom w:val="none" w:sz="0" w:space="0" w:color="auto"/>
        <w:right w:val="none" w:sz="0" w:space="0" w:color="auto"/>
      </w:divBdr>
    </w:div>
    <w:div w:id="1010718979">
      <w:bodyDiv w:val="1"/>
      <w:marLeft w:val="0"/>
      <w:marRight w:val="0"/>
      <w:marTop w:val="0"/>
      <w:marBottom w:val="0"/>
      <w:divBdr>
        <w:top w:val="none" w:sz="0" w:space="0" w:color="auto"/>
        <w:left w:val="none" w:sz="0" w:space="0" w:color="auto"/>
        <w:bottom w:val="none" w:sz="0" w:space="0" w:color="auto"/>
        <w:right w:val="none" w:sz="0" w:space="0" w:color="auto"/>
      </w:divBdr>
    </w:div>
    <w:div w:id="1010792399">
      <w:bodyDiv w:val="1"/>
      <w:marLeft w:val="0"/>
      <w:marRight w:val="0"/>
      <w:marTop w:val="0"/>
      <w:marBottom w:val="0"/>
      <w:divBdr>
        <w:top w:val="none" w:sz="0" w:space="0" w:color="auto"/>
        <w:left w:val="none" w:sz="0" w:space="0" w:color="auto"/>
        <w:bottom w:val="none" w:sz="0" w:space="0" w:color="auto"/>
        <w:right w:val="none" w:sz="0" w:space="0" w:color="auto"/>
      </w:divBdr>
    </w:div>
    <w:div w:id="1010909244">
      <w:bodyDiv w:val="1"/>
      <w:marLeft w:val="0"/>
      <w:marRight w:val="0"/>
      <w:marTop w:val="0"/>
      <w:marBottom w:val="0"/>
      <w:divBdr>
        <w:top w:val="none" w:sz="0" w:space="0" w:color="auto"/>
        <w:left w:val="none" w:sz="0" w:space="0" w:color="auto"/>
        <w:bottom w:val="none" w:sz="0" w:space="0" w:color="auto"/>
        <w:right w:val="none" w:sz="0" w:space="0" w:color="auto"/>
      </w:divBdr>
    </w:div>
    <w:div w:id="1010986013">
      <w:bodyDiv w:val="1"/>
      <w:marLeft w:val="0"/>
      <w:marRight w:val="0"/>
      <w:marTop w:val="0"/>
      <w:marBottom w:val="0"/>
      <w:divBdr>
        <w:top w:val="none" w:sz="0" w:space="0" w:color="auto"/>
        <w:left w:val="none" w:sz="0" w:space="0" w:color="auto"/>
        <w:bottom w:val="none" w:sz="0" w:space="0" w:color="auto"/>
        <w:right w:val="none" w:sz="0" w:space="0" w:color="auto"/>
      </w:divBdr>
    </w:div>
    <w:div w:id="1012024173">
      <w:bodyDiv w:val="1"/>
      <w:marLeft w:val="0"/>
      <w:marRight w:val="0"/>
      <w:marTop w:val="0"/>
      <w:marBottom w:val="0"/>
      <w:divBdr>
        <w:top w:val="none" w:sz="0" w:space="0" w:color="auto"/>
        <w:left w:val="none" w:sz="0" w:space="0" w:color="auto"/>
        <w:bottom w:val="none" w:sz="0" w:space="0" w:color="auto"/>
        <w:right w:val="none" w:sz="0" w:space="0" w:color="auto"/>
      </w:divBdr>
    </w:div>
    <w:div w:id="1012221759">
      <w:bodyDiv w:val="1"/>
      <w:marLeft w:val="0"/>
      <w:marRight w:val="0"/>
      <w:marTop w:val="0"/>
      <w:marBottom w:val="0"/>
      <w:divBdr>
        <w:top w:val="none" w:sz="0" w:space="0" w:color="auto"/>
        <w:left w:val="none" w:sz="0" w:space="0" w:color="auto"/>
        <w:bottom w:val="none" w:sz="0" w:space="0" w:color="auto"/>
        <w:right w:val="none" w:sz="0" w:space="0" w:color="auto"/>
      </w:divBdr>
    </w:div>
    <w:div w:id="1012416055">
      <w:bodyDiv w:val="1"/>
      <w:marLeft w:val="0"/>
      <w:marRight w:val="0"/>
      <w:marTop w:val="0"/>
      <w:marBottom w:val="0"/>
      <w:divBdr>
        <w:top w:val="none" w:sz="0" w:space="0" w:color="auto"/>
        <w:left w:val="none" w:sz="0" w:space="0" w:color="auto"/>
        <w:bottom w:val="none" w:sz="0" w:space="0" w:color="auto"/>
        <w:right w:val="none" w:sz="0" w:space="0" w:color="auto"/>
      </w:divBdr>
    </w:div>
    <w:div w:id="1012531830">
      <w:bodyDiv w:val="1"/>
      <w:marLeft w:val="0"/>
      <w:marRight w:val="0"/>
      <w:marTop w:val="0"/>
      <w:marBottom w:val="0"/>
      <w:divBdr>
        <w:top w:val="none" w:sz="0" w:space="0" w:color="auto"/>
        <w:left w:val="none" w:sz="0" w:space="0" w:color="auto"/>
        <w:bottom w:val="none" w:sz="0" w:space="0" w:color="auto"/>
        <w:right w:val="none" w:sz="0" w:space="0" w:color="auto"/>
      </w:divBdr>
    </w:div>
    <w:div w:id="1013610623">
      <w:bodyDiv w:val="1"/>
      <w:marLeft w:val="0"/>
      <w:marRight w:val="0"/>
      <w:marTop w:val="0"/>
      <w:marBottom w:val="0"/>
      <w:divBdr>
        <w:top w:val="none" w:sz="0" w:space="0" w:color="auto"/>
        <w:left w:val="none" w:sz="0" w:space="0" w:color="auto"/>
        <w:bottom w:val="none" w:sz="0" w:space="0" w:color="auto"/>
        <w:right w:val="none" w:sz="0" w:space="0" w:color="auto"/>
      </w:divBdr>
    </w:div>
    <w:div w:id="1013611590">
      <w:bodyDiv w:val="1"/>
      <w:marLeft w:val="0"/>
      <w:marRight w:val="0"/>
      <w:marTop w:val="0"/>
      <w:marBottom w:val="0"/>
      <w:divBdr>
        <w:top w:val="none" w:sz="0" w:space="0" w:color="auto"/>
        <w:left w:val="none" w:sz="0" w:space="0" w:color="auto"/>
        <w:bottom w:val="none" w:sz="0" w:space="0" w:color="auto"/>
        <w:right w:val="none" w:sz="0" w:space="0" w:color="auto"/>
      </w:divBdr>
    </w:div>
    <w:div w:id="1014115481">
      <w:bodyDiv w:val="1"/>
      <w:marLeft w:val="0"/>
      <w:marRight w:val="0"/>
      <w:marTop w:val="0"/>
      <w:marBottom w:val="0"/>
      <w:divBdr>
        <w:top w:val="none" w:sz="0" w:space="0" w:color="auto"/>
        <w:left w:val="none" w:sz="0" w:space="0" w:color="auto"/>
        <w:bottom w:val="none" w:sz="0" w:space="0" w:color="auto"/>
        <w:right w:val="none" w:sz="0" w:space="0" w:color="auto"/>
      </w:divBdr>
    </w:div>
    <w:div w:id="1014184370">
      <w:bodyDiv w:val="1"/>
      <w:marLeft w:val="0"/>
      <w:marRight w:val="0"/>
      <w:marTop w:val="0"/>
      <w:marBottom w:val="0"/>
      <w:divBdr>
        <w:top w:val="none" w:sz="0" w:space="0" w:color="auto"/>
        <w:left w:val="none" w:sz="0" w:space="0" w:color="auto"/>
        <w:bottom w:val="none" w:sz="0" w:space="0" w:color="auto"/>
        <w:right w:val="none" w:sz="0" w:space="0" w:color="auto"/>
      </w:divBdr>
    </w:div>
    <w:div w:id="1014452757">
      <w:bodyDiv w:val="1"/>
      <w:marLeft w:val="0"/>
      <w:marRight w:val="0"/>
      <w:marTop w:val="0"/>
      <w:marBottom w:val="0"/>
      <w:divBdr>
        <w:top w:val="none" w:sz="0" w:space="0" w:color="auto"/>
        <w:left w:val="none" w:sz="0" w:space="0" w:color="auto"/>
        <w:bottom w:val="none" w:sz="0" w:space="0" w:color="auto"/>
        <w:right w:val="none" w:sz="0" w:space="0" w:color="auto"/>
      </w:divBdr>
    </w:div>
    <w:div w:id="1014720562">
      <w:bodyDiv w:val="1"/>
      <w:marLeft w:val="0"/>
      <w:marRight w:val="0"/>
      <w:marTop w:val="0"/>
      <w:marBottom w:val="0"/>
      <w:divBdr>
        <w:top w:val="none" w:sz="0" w:space="0" w:color="auto"/>
        <w:left w:val="none" w:sz="0" w:space="0" w:color="auto"/>
        <w:bottom w:val="none" w:sz="0" w:space="0" w:color="auto"/>
        <w:right w:val="none" w:sz="0" w:space="0" w:color="auto"/>
      </w:divBdr>
    </w:div>
    <w:div w:id="1016157375">
      <w:bodyDiv w:val="1"/>
      <w:marLeft w:val="0"/>
      <w:marRight w:val="0"/>
      <w:marTop w:val="0"/>
      <w:marBottom w:val="0"/>
      <w:divBdr>
        <w:top w:val="none" w:sz="0" w:space="0" w:color="auto"/>
        <w:left w:val="none" w:sz="0" w:space="0" w:color="auto"/>
        <w:bottom w:val="none" w:sz="0" w:space="0" w:color="auto"/>
        <w:right w:val="none" w:sz="0" w:space="0" w:color="auto"/>
      </w:divBdr>
    </w:div>
    <w:div w:id="1016539019">
      <w:bodyDiv w:val="1"/>
      <w:marLeft w:val="0"/>
      <w:marRight w:val="0"/>
      <w:marTop w:val="0"/>
      <w:marBottom w:val="0"/>
      <w:divBdr>
        <w:top w:val="none" w:sz="0" w:space="0" w:color="auto"/>
        <w:left w:val="none" w:sz="0" w:space="0" w:color="auto"/>
        <w:bottom w:val="none" w:sz="0" w:space="0" w:color="auto"/>
        <w:right w:val="none" w:sz="0" w:space="0" w:color="auto"/>
      </w:divBdr>
    </w:div>
    <w:div w:id="1016545292">
      <w:bodyDiv w:val="1"/>
      <w:marLeft w:val="0"/>
      <w:marRight w:val="0"/>
      <w:marTop w:val="0"/>
      <w:marBottom w:val="0"/>
      <w:divBdr>
        <w:top w:val="none" w:sz="0" w:space="0" w:color="auto"/>
        <w:left w:val="none" w:sz="0" w:space="0" w:color="auto"/>
        <w:bottom w:val="none" w:sz="0" w:space="0" w:color="auto"/>
        <w:right w:val="none" w:sz="0" w:space="0" w:color="auto"/>
      </w:divBdr>
    </w:div>
    <w:div w:id="1016808125">
      <w:bodyDiv w:val="1"/>
      <w:marLeft w:val="0"/>
      <w:marRight w:val="0"/>
      <w:marTop w:val="0"/>
      <w:marBottom w:val="0"/>
      <w:divBdr>
        <w:top w:val="none" w:sz="0" w:space="0" w:color="auto"/>
        <w:left w:val="none" w:sz="0" w:space="0" w:color="auto"/>
        <w:bottom w:val="none" w:sz="0" w:space="0" w:color="auto"/>
        <w:right w:val="none" w:sz="0" w:space="0" w:color="auto"/>
      </w:divBdr>
    </w:div>
    <w:div w:id="1016810725">
      <w:bodyDiv w:val="1"/>
      <w:marLeft w:val="0"/>
      <w:marRight w:val="0"/>
      <w:marTop w:val="0"/>
      <w:marBottom w:val="0"/>
      <w:divBdr>
        <w:top w:val="none" w:sz="0" w:space="0" w:color="auto"/>
        <w:left w:val="none" w:sz="0" w:space="0" w:color="auto"/>
        <w:bottom w:val="none" w:sz="0" w:space="0" w:color="auto"/>
        <w:right w:val="none" w:sz="0" w:space="0" w:color="auto"/>
      </w:divBdr>
    </w:div>
    <w:div w:id="1016888628">
      <w:bodyDiv w:val="1"/>
      <w:marLeft w:val="0"/>
      <w:marRight w:val="0"/>
      <w:marTop w:val="0"/>
      <w:marBottom w:val="0"/>
      <w:divBdr>
        <w:top w:val="none" w:sz="0" w:space="0" w:color="auto"/>
        <w:left w:val="none" w:sz="0" w:space="0" w:color="auto"/>
        <w:bottom w:val="none" w:sz="0" w:space="0" w:color="auto"/>
        <w:right w:val="none" w:sz="0" w:space="0" w:color="auto"/>
      </w:divBdr>
    </w:div>
    <w:div w:id="1016928429">
      <w:bodyDiv w:val="1"/>
      <w:marLeft w:val="0"/>
      <w:marRight w:val="0"/>
      <w:marTop w:val="0"/>
      <w:marBottom w:val="0"/>
      <w:divBdr>
        <w:top w:val="none" w:sz="0" w:space="0" w:color="auto"/>
        <w:left w:val="none" w:sz="0" w:space="0" w:color="auto"/>
        <w:bottom w:val="none" w:sz="0" w:space="0" w:color="auto"/>
        <w:right w:val="none" w:sz="0" w:space="0" w:color="auto"/>
      </w:divBdr>
    </w:div>
    <w:div w:id="1017074682">
      <w:bodyDiv w:val="1"/>
      <w:marLeft w:val="0"/>
      <w:marRight w:val="0"/>
      <w:marTop w:val="0"/>
      <w:marBottom w:val="0"/>
      <w:divBdr>
        <w:top w:val="none" w:sz="0" w:space="0" w:color="auto"/>
        <w:left w:val="none" w:sz="0" w:space="0" w:color="auto"/>
        <w:bottom w:val="none" w:sz="0" w:space="0" w:color="auto"/>
        <w:right w:val="none" w:sz="0" w:space="0" w:color="auto"/>
      </w:divBdr>
    </w:div>
    <w:div w:id="1017580905">
      <w:bodyDiv w:val="1"/>
      <w:marLeft w:val="0"/>
      <w:marRight w:val="0"/>
      <w:marTop w:val="0"/>
      <w:marBottom w:val="0"/>
      <w:divBdr>
        <w:top w:val="none" w:sz="0" w:space="0" w:color="auto"/>
        <w:left w:val="none" w:sz="0" w:space="0" w:color="auto"/>
        <w:bottom w:val="none" w:sz="0" w:space="0" w:color="auto"/>
        <w:right w:val="none" w:sz="0" w:space="0" w:color="auto"/>
      </w:divBdr>
    </w:div>
    <w:div w:id="1018384603">
      <w:bodyDiv w:val="1"/>
      <w:marLeft w:val="0"/>
      <w:marRight w:val="0"/>
      <w:marTop w:val="0"/>
      <w:marBottom w:val="0"/>
      <w:divBdr>
        <w:top w:val="none" w:sz="0" w:space="0" w:color="auto"/>
        <w:left w:val="none" w:sz="0" w:space="0" w:color="auto"/>
        <w:bottom w:val="none" w:sz="0" w:space="0" w:color="auto"/>
        <w:right w:val="none" w:sz="0" w:space="0" w:color="auto"/>
      </w:divBdr>
    </w:div>
    <w:div w:id="1019166409">
      <w:bodyDiv w:val="1"/>
      <w:marLeft w:val="0"/>
      <w:marRight w:val="0"/>
      <w:marTop w:val="0"/>
      <w:marBottom w:val="0"/>
      <w:divBdr>
        <w:top w:val="none" w:sz="0" w:space="0" w:color="auto"/>
        <w:left w:val="none" w:sz="0" w:space="0" w:color="auto"/>
        <w:bottom w:val="none" w:sz="0" w:space="0" w:color="auto"/>
        <w:right w:val="none" w:sz="0" w:space="0" w:color="auto"/>
      </w:divBdr>
    </w:div>
    <w:div w:id="1019357080">
      <w:bodyDiv w:val="1"/>
      <w:marLeft w:val="0"/>
      <w:marRight w:val="0"/>
      <w:marTop w:val="0"/>
      <w:marBottom w:val="0"/>
      <w:divBdr>
        <w:top w:val="none" w:sz="0" w:space="0" w:color="auto"/>
        <w:left w:val="none" w:sz="0" w:space="0" w:color="auto"/>
        <w:bottom w:val="none" w:sz="0" w:space="0" w:color="auto"/>
        <w:right w:val="none" w:sz="0" w:space="0" w:color="auto"/>
      </w:divBdr>
    </w:div>
    <w:div w:id="1021128774">
      <w:bodyDiv w:val="1"/>
      <w:marLeft w:val="0"/>
      <w:marRight w:val="0"/>
      <w:marTop w:val="0"/>
      <w:marBottom w:val="0"/>
      <w:divBdr>
        <w:top w:val="none" w:sz="0" w:space="0" w:color="auto"/>
        <w:left w:val="none" w:sz="0" w:space="0" w:color="auto"/>
        <w:bottom w:val="none" w:sz="0" w:space="0" w:color="auto"/>
        <w:right w:val="none" w:sz="0" w:space="0" w:color="auto"/>
      </w:divBdr>
    </w:div>
    <w:div w:id="1021250049">
      <w:bodyDiv w:val="1"/>
      <w:marLeft w:val="0"/>
      <w:marRight w:val="0"/>
      <w:marTop w:val="0"/>
      <w:marBottom w:val="0"/>
      <w:divBdr>
        <w:top w:val="none" w:sz="0" w:space="0" w:color="auto"/>
        <w:left w:val="none" w:sz="0" w:space="0" w:color="auto"/>
        <w:bottom w:val="none" w:sz="0" w:space="0" w:color="auto"/>
        <w:right w:val="none" w:sz="0" w:space="0" w:color="auto"/>
      </w:divBdr>
    </w:div>
    <w:div w:id="1021323710">
      <w:bodyDiv w:val="1"/>
      <w:marLeft w:val="0"/>
      <w:marRight w:val="0"/>
      <w:marTop w:val="0"/>
      <w:marBottom w:val="0"/>
      <w:divBdr>
        <w:top w:val="none" w:sz="0" w:space="0" w:color="auto"/>
        <w:left w:val="none" w:sz="0" w:space="0" w:color="auto"/>
        <w:bottom w:val="none" w:sz="0" w:space="0" w:color="auto"/>
        <w:right w:val="none" w:sz="0" w:space="0" w:color="auto"/>
      </w:divBdr>
    </w:div>
    <w:div w:id="1021737531">
      <w:bodyDiv w:val="1"/>
      <w:marLeft w:val="0"/>
      <w:marRight w:val="0"/>
      <w:marTop w:val="0"/>
      <w:marBottom w:val="0"/>
      <w:divBdr>
        <w:top w:val="none" w:sz="0" w:space="0" w:color="auto"/>
        <w:left w:val="none" w:sz="0" w:space="0" w:color="auto"/>
        <w:bottom w:val="none" w:sz="0" w:space="0" w:color="auto"/>
        <w:right w:val="none" w:sz="0" w:space="0" w:color="auto"/>
      </w:divBdr>
    </w:div>
    <w:div w:id="1022509417">
      <w:bodyDiv w:val="1"/>
      <w:marLeft w:val="0"/>
      <w:marRight w:val="0"/>
      <w:marTop w:val="0"/>
      <w:marBottom w:val="0"/>
      <w:divBdr>
        <w:top w:val="none" w:sz="0" w:space="0" w:color="auto"/>
        <w:left w:val="none" w:sz="0" w:space="0" w:color="auto"/>
        <w:bottom w:val="none" w:sz="0" w:space="0" w:color="auto"/>
        <w:right w:val="none" w:sz="0" w:space="0" w:color="auto"/>
      </w:divBdr>
    </w:div>
    <w:div w:id="1022512264">
      <w:bodyDiv w:val="1"/>
      <w:marLeft w:val="0"/>
      <w:marRight w:val="0"/>
      <w:marTop w:val="0"/>
      <w:marBottom w:val="0"/>
      <w:divBdr>
        <w:top w:val="none" w:sz="0" w:space="0" w:color="auto"/>
        <w:left w:val="none" w:sz="0" w:space="0" w:color="auto"/>
        <w:bottom w:val="none" w:sz="0" w:space="0" w:color="auto"/>
        <w:right w:val="none" w:sz="0" w:space="0" w:color="auto"/>
      </w:divBdr>
    </w:div>
    <w:div w:id="1022584874">
      <w:bodyDiv w:val="1"/>
      <w:marLeft w:val="0"/>
      <w:marRight w:val="0"/>
      <w:marTop w:val="0"/>
      <w:marBottom w:val="0"/>
      <w:divBdr>
        <w:top w:val="none" w:sz="0" w:space="0" w:color="auto"/>
        <w:left w:val="none" w:sz="0" w:space="0" w:color="auto"/>
        <w:bottom w:val="none" w:sz="0" w:space="0" w:color="auto"/>
        <w:right w:val="none" w:sz="0" w:space="0" w:color="auto"/>
      </w:divBdr>
    </w:div>
    <w:div w:id="1022826490">
      <w:bodyDiv w:val="1"/>
      <w:marLeft w:val="0"/>
      <w:marRight w:val="0"/>
      <w:marTop w:val="0"/>
      <w:marBottom w:val="0"/>
      <w:divBdr>
        <w:top w:val="none" w:sz="0" w:space="0" w:color="auto"/>
        <w:left w:val="none" w:sz="0" w:space="0" w:color="auto"/>
        <w:bottom w:val="none" w:sz="0" w:space="0" w:color="auto"/>
        <w:right w:val="none" w:sz="0" w:space="0" w:color="auto"/>
      </w:divBdr>
    </w:div>
    <w:div w:id="1022827062">
      <w:bodyDiv w:val="1"/>
      <w:marLeft w:val="0"/>
      <w:marRight w:val="0"/>
      <w:marTop w:val="0"/>
      <w:marBottom w:val="0"/>
      <w:divBdr>
        <w:top w:val="none" w:sz="0" w:space="0" w:color="auto"/>
        <w:left w:val="none" w:sz="0" w:space="0" w:color="auto"/>
        <w:bottom w:val="none" w:sz="0" w:space="0" w:color="auto"/>
        <w:right w:val="none" w:sz="0" w:space="0" w:color="auto"/>
      </w:divBdr>
    </w:div>
    <w:div w:id="1023550755">
      <w:bodyDiv w:val="1"/>
      <w:marLeft w:val="0"/>
      <w:marRight w:val="0"/>
      <w:marTop w:val="0"/>
      <w:marBottom w:val="0"/>
      <w:divBdr>
        <w:top w:val="none" w:sz="0" w:space="0" w:color="auto"/>
        <w:left w:val="none" w:sz="0" w:space="0" w:color="auto"/>
        <w:bottom w:val="none" w:sz="0" w:space="0" w:color="auto"/>
        <w:right w:val="none" w:sz="0" w:space="0" w:color="auto"/>
      </w:divBdr>
    </w:div>
    <w:div w:id="1025014732">
      <w:bodyDiv w:val="1"/>
      <w:marLeft w:val="0"/>
      <w:marRight w:val="0"/>
      <w:marTop w:val="0"/>
      <w:marBottom w:val="0"/>
      <w:divBdr>
        <w:top w:val="none" w:sz="0" w:space="0" w:color="auto"/>
        <w:left w:val="none" w:sz="0" w:space="0" w:color="auto"/>
        <w:bottom w:val="none" w:sz="0" w:space="0" w:color="auto"/>
        <w:right w:val="none" w:sz="0" w:space="0" w:color="auto"/>
      </w:divBdr>
    </w:div>
    <w:div w:id="1025211382">
      <w:bodyDiv w:val="1"/>
      <w:marLeft w:val="0"/>
      <w:marRight w:val="0"/>
      <w:marTop w:val="0"/>
      <w:marBottom w:val="0"/>
      <w:divBdr>
        <w:top w:val="none" w:sz="0" w:space="0" w:color="auto"/>
        <w:left w:val="none" w:sz="0" w:space="0" w:color="auto"/>
        <w:bottom w:val="none" w:sz="0" w:space="0" w:color="auto"/>
        <w:right w:val="none" w:sz="0" w:space="0" w:color="auto"/>
      </w:divBdr>
    </w:div>
    <w:div w:id="1025978771">
      <w:bodyDiv w:val="1"/>
      <w:marLeft w:val="0"/>
      <w:marRight w:val="0"/>
      <w:marTop w:val="0"/>
      <w:marBottom w:val="0"/>
      <w:divBdr>
        <w:top w:val="none" w:sz="0" w:space="0" w:color="auto"/>
        <w:left w:val="none" w:sz="0" w:space="0" w:color="auto"/>
        <w:bottom w:val="none" w:sz="0" w:space="0" w:color="auto"/>
        <w:right w:val="none" w:sz="0" w:space="0" w:color="auto"/>
      </w:divBdr>
    </w:div>
    <w:div w:id="1025984939">
      <w:bodyDiv w:val="1"/>
      <w:marLeft w:val="0"/>
      <w:marRight w:val="0"/>
      <w:marTop w:val="0"/>
      <w:marBottom w:val="0"/>
      <w:divBdr>
        <w:top w:val="none" w:sz="0" w:space="0" w:color="auto"/>
        <w:left w:val="none" w:sz="0" w:space="0" w:color="auto"/>
        <w:bottom w:val="none" w:sz="0" w:space="0" w:color="auto"/>
        <w:right w:val="none" w:sz="0" w:space="0" w:color="auto"/>
      </w:divBdr>
    </w:div>
    <w:div w:id="1026565695">
      <w:bodyDiv w:val="1"/>
      <w:marLeft w:val="0"/>
      <w:marRight w:val="0"/>
      <w:marTop w:val="0"/>
      <w:marBottom w:val="0"/>
      <w:divBdr>
        <w:top w:val="none" w:sz="0" w:space="0" w:color="auto"/>
        <w:left w:val="none" w:sz="0" w:space="0" w:color="auto"/>
        <w:bottom w:val="none" w:sz="0" w:space="0" w:color="auto"/>
        <w:right w:val="none" w:sz="0" w:space="0" w:color="auto"/>
      </w:divBdr>
    </w:div>
    <w:div w:id="1027364611">
      <w:bodyDiv w:val="1"/>
      <w:marLeft w:val="0"/>
      <w:marRight w:val="0"/>
      <w:marTop w:val="0"/>
      <w:marBottom w:val="0"/>
      <w:divBdr>
        <w:top w:val="none" w:sz="0" w:space="0" w:color="auto"/>
        <w:left w:val="none" w:sz="0" w:space="0" w:color="auto"/>
        <w:bottom w:val="none" w:sz="0" w:space="0" w:color="auto"/>
        <w:right w:val="none" w:sz="0" w:space="0" w:color="auto"/>
      </w:divBdr>
    </w:div>
    <w:div w:id="1027485016">
      <w:bodyDiv w:val="1"/>
      <w:marLeft w:val="0"/>
      <w:marRight w:val="0"/>
      <w:marTop w:val="0"/>
      <w:marBottom w:val="0"/>
      <w:divBdr>
        <w:top w:val="none" w:sz="0" w:space="0" w:color="auto"/>
        <w:left w:val="none" w:sz="0" w:space="0" w:color="auto"/>
        <w:bottom w:val="none" w:sz="0" w:space="0" w:color="auto"/>
        <w:right w:val="none" w:sz="0" w:space="0" w:color="auto"/>
      </w:divBdr>
    </w:div>
    <w:div w:id="1027487745">
      <w:bodyDiv w:val="1"/>
      <w:marLeft w:val="0"/>
      <w:marRight w:val="0"/>
      <w:marTop w:val="0"/>
      <w:marBottom w:val="0"/>
      <w:divBdr>
        <w:top w:val="none" w:sz="0" w:space="0" w:color="auto"/>
        <w:left w:val="none" w:sz="0" w:space="0" w:color="auto"/>
        <w:bottom w:val="none" w:sz="0" w:space="0" w:color="auto"/>
        <w:right w:val="none" w:sz="0" w:space="0" w:color="auto"/>
      </w:divBdr>
    </w:div>
    <w:div w:id="1028027201">
      <w:bodyDiv w:val="1"/>
      <w:marLeft w:val="0"/>
      <w:marRight w:val="0"/>
      <w:marTop w:val="0"/>
      <w:marBottom w:val="0"/>
      <w:divBdr>
        <w:top w:val="none" w:sz="0" w:space="0" w:color="auto"/>
        <w:left w:val="none" w:sz="0" w:space="0" w:color="auto"/>
        <w:bottom w:val="none" w:sz="0" w:space="0" w:color="auto"/>
        <w:right w:val="none" w:sz="0" w:space="0" w:color="auto"/>
      </w:divBdr>
    </w:div>
    <w:div w:id="1028215714">
      <w:bodyDiv w:val="1"/>
      <w:marLeft w:val="0"/>
      <w:marRight w:val="0"/>
      <w:marTop w:val="0"/>
      <w:marBottom w:val="0"/>
      <w:divBdr>
        <w:top w:val="none" w:sz="0" w:space="0" w:color="auto"/>
        <w:left w:val="none" w:sz="0" w:space="0" w:color="auto"/>
        <w:bottom w:val="none" w:sz="0" w:space="0" w:color="auto"/>
        <w:right w:val="none" w:sz="0" w:space="0" w:color="auto"/>
      </w:divBdr>
    </w:div>
    <w:div w:id="1028533053">
      <w:bodyDiv w:val="1"/>
      <w:marLeft w:val="0"/>
      <w:marRight w:val="0"/>
      <w:marTop w:val="0"/>
      <w:marBottom w:val="0"/>
      <w:divBdr>
        <w:top w:val="none" w:sz="0" w:space="0" w:color="auto"/>
        <w:left w:val="none" w:sz="0" w:space="0" w:color="auto"/>
        <w:bottom w:val="none" w:sz="0" w:space="0" w:color="auto"/>
        <w:right w:val="none" w:sz="0" w:space="0" w:color="auto"/>
      </w:divBdr>
    </w:div>
    <w:div w:id="1028872214">
      <w:bodyDiv w:val="1"/>
      <w:marLeft w:val="0"/>
      <w:marRight w:val="0"/>
      <w:marTop w:val="0"/>
      <w:marBottom w:val="0"/>
      <w:divBdr>
        <w:top w:val="none" w:sz="0" w:space="0" w:color="auto"/>
        <w:left w:val="none" w:sz="0" w:space="0" w:color="auto"/>
        <w:bottom w:val="none" w:sz="0" w:space="0" w:color="auto"/>
        <w:right w:val="none" w:sz="0" w:space="0" w:color="auto"/>
      </w:divBdr>
    </w:div>
    <w:div w:id="1029337086">
      <w:bodyDiv w:val="1"/>
      <w:marLeft w:val="0"/>
      <w:marRight w:val="0"/>
      <w:marTop w:val="0"/>
      <w:marBottom w:val="0"/>
      <w:divBdr>
        <w:top w:val="none" w:sz="0" w:space="0" w:color="auto"/>
        <w:left w:val="none" w:sz="0" w:space="0" w:color="auto"/>
        <w:bottom w:val="none" w:sz="0" w:space="0" w:color="auto"/>
        <w:right w:val="none" w:sz="0" w:space="0" w:color="auto"/>
      </w:divBdr>
    </w:div>
    <w:div w:id="1029382094">
      <w:bodyDiv w:val="1"/>
      <w:marLeft w:val="0"/>
      <w:marRight w:val="0"/>
      <w:marTop w:val="0"/>
      <w:marBottom w:val="0"/>
      <w:divBdr>
        <w:top w:val="none" w:sz="0" w:space="0" w:color="auto"/>
        <w:left w:val="none" w:sz="0" w:space="0" w:color="auto"/>
        <w:bottom w:val="none" w:sz="0" w:space="0" w:color="auto"/>
        <w:right w:val="none" w:sz="0" w:space="0" w:color="auto"/>
      </w:divBdr>
    </w:div>
    <w:div w:id="1029602065">
      <w:bodyDiv w:val="1"/>
      <w:marLeft w:val="0"/>
      <w:marRight w:val="0"/>
      <w:marTop w:val="0"/>
      <w:marBottom w:val="0"/>
      <w:divBdr>
        <w:top w:val="none" w:sz="0" w:space="0" w:color="auto"/>
        <w:left w:val="none" w:sz="0" w:space="0" w:color="auto"/>
        <w:bottom w:val="none" w:sz="0" w:space="0" w:color="auto"/>
        <w:right w:val="none" w:sz="0" w:space="0" w:color="auto"/>
      </w:divBdr>
    </w:div>
    <w:div w:id="1029919360">
      <w:bodyDiv w:val="1"/>
      <w:marLeft w:val="0"/>
      <w:marRight w:val="0"/>
      <w:marTop w:val="0"/>
      <w:marBottom w:val="0"/>
      <w:divBdr>
        <w:top w:val="none" w:sz="0" w:space="0" w:color="auto"/>
        <w:left w:val="none" w:sz="0" w:space="0" w:color="auto"/>
        <w:bottom w:val="none" w:sz="0" w:space="0" w:color="auto"/>
        <w:right w:val="none" w:sz="0" w:space="0" w:color="auto"/>
      </w:divBdr>
    </w:div>
    <w:div w:id="1030447900">
      <w:bodyDiv w:val="1"/>
      <w:marLeft w:val="0"/>
      <w:marRight w:val="0"/>
      <w:marTop w:val="0"/>
      <w:marBottom w:val="0"/>
      <w:divBdr>
        <w:top w:val="none" w:sz="0" w:space="0" w:color="auto"/>
        <w:left w:val="none" w:sz="0" w:space="0" w:color="auto"/>
        <w:bottom w:val="none" w:sz="0" w:space="0" w:color="auto"/>
        <w:right w:val="none" w:sz="0" w:space="0" w:color="auto"/>
      </w:divBdr>
    </w:div>
    <w:div w:id="1030960692">
      <w:bodyDiv w:val="1"/>
      <w:marLeft w:val="0"/>
      <w:marRight w:val="0"/>
      <w:marTop w:val="0"/>
      <w:marBottom w:val="0"/>
      <w:divBdr>
        <w:top w:val="none" w:sz="0" w:space="0" w:color="auto"/>
        <w:left w:val="none" w:sz="0" w:space="0" w:color="auto"/>
        <w:bottom w:val="none" w:sz="0" w:space="0" w:color="auto"/>
        <w:right w:val="none" w:sz="0" w:space="0" w:color="auto"/>
      </w:divBdr>
    </w:div>
    <w:div w:id="1031107071">
      <w:bodyDiv w:val="1"/>
      <w:marLeft w:val="0"/>
      <w:marRight w:val="0"/>
      <w:marTop w:val="0"/>
      <w:marBottom w:val="0"/>
      <w:divBdr>
        <w:top w:val="none" w:sz="0" w:space="0" w:color="auto"/>
        <w:left w:val="none" w:sz="0" w:space="0" w:color="auto"/>
        <w:bottom w:val="none" w:sz="0" w:space="0" w:color="auto"/>
        <w:right w:val="none" w:sz="0" w:space="0" w:color="auto"/>
      </w:divBdr>
    </w:div>
    <w:div w:id="1031996816">
      <w:bodyDiv w:val="1"/>
      <w:marLeft w:val="0"/>
      <w:marRight w:val="0"/>
      <w:marTop w:val="0"/>
      <w:marBottom w:val="0"/>
      <w:divBdr>
        <w:top w:val="none" w:sz="0" w:space="0" w:color="auto"/>
        <w:left w:val="none" w:sz="0" w:space="0" w:color="auto"/>
        <w:bottom w:val="none" w:sz="0" w:space="0" w:color="auto"/>
        <w:right w:val="none" w:sz="0" w:space="0" w:color="auto"/>
      </w:divBdr>
    </w:div>
    <w:div w:id="1032456995">
      <w:bodyDiv w:val="1"/>
      <w:marLeft w:val="0"/>
      <w:marRight w:val="0"/>
      <w:marTop w:val="0"/>
      <w:marBottom w:val="0"/>
      <w:divBdr>
        <w:top w:val="none" w:sz="0" w:space="0" w:color="auto"/>
        <w:left w:val="none" w:sz="0" w:space="0" w:color="auto"/>
        <w:bottom w:val="none" w:sz="0" w:space="0" w:color="auto"/>
        <w:right w:val="none" w:sz="0" w:space="0" w:color="auto"/>
      </w:divBdr>
    </w:div>
    <w:div w:id="1032606957">
      <w:bodyDiv w:val="1"/>
      <w:marLeft w:val="0"/>
      <w:marRight w:val="0"/>
      <w:marTop w:val="0"/>
      <w:marBottom w:val="0"/>
      <w:divBdr>
        <w:top w:val="none" w:sz="0" w:space="0" w:color="auto"/>
        <w:left w:val="none" w:sz="0" w:space="0" w:color="auto"/>
        <w:bottom w:val="none" w:sz="0" w:space="0" w:color="auto"/>
        <w:right w:val="none" w:sz="0" w:space="0" w:color="auto"/>
      </w:divBdr>
    </w:div>
    <w:div w:id="1032608229">
      <w:bodyDiv w:val="1"/>
      <w:marLeft w:val="0"/>
      <w:marRight w:val="0"/>
      <w:marTop w:val="0"/>
      <w:marBottom w:val="0"/>
      <w:divBdr>
        <w:top w:val="none" w:sz="0" w:space="0" w:color="auto"/>
        <w:left w:val="none" w:sz="0" w:space="0" w:color="auto"/>
        <w:bottom w:val="none" w:sz="0" w:space="0" w:color="auto"/>
        <w:right w:val="none" w:sz="0" w:space="0" w:color="auto"/>
      </w:divBdr>
    </w:div>
    <w:div w:id="1032727213">
      <w:bodyDiv w:val="1"/>
      <w:marLeft w:val="0"/>
      <w:marRight w:val="0"/>
      <w:marTop w:val="0"/>
      <w:marBottom w:val="0"/>
      <w:divBdr>
        <w:top w:val="none" w:sz="0" w:space="0" w:color="auto"/>
        <w:left w:val="none" w:sz="0" w:space="0" w:color="auto"/>
        <w:bottom w:val="none" w:sz="0" w:space="0" w:color="auto"/>
        <w:right w:val="none" w:sz="0" w:space="0" w:color="auto"/>
      </w:divBdr>
    </w:div>
    <w:div w:id="1032879302">
      <w:bodyDiv w:val="1"/>
      <w:marLeft w:val="0"/>
      <w:marRight w:val="0"/>
      <w:marTop w:val="0"/>
      <w:marBottom w:val="0"/>
      <w:divBdr>
        <w:top w:val="none" w:sz="0" w:space="0" w:color="auto"/>
        <w:left w:val="none" w:sz="0" w:space="0" w:color="auto"/>
        <w:bottom w:val="none" w:sz="0" w:space="0" w:color="auto"/>
        <w:right w:val="none" w:sz="0" w:space="0" w:color="auto"/>
      </w:divBdr>
    </w:div>
    <w:div w:id="1032879705">
      <w:bodyDiv w:val="1"/>
      <w:marLeft w:val="0"/>
      <w:marRight w:val="0"/>
      <w:marTop w:val="0"/>
      <w:marBottom w:val="0"/>
      <w:divBdr>
        <w:top w:val="none" w:sz="0" w:space="0" w:color="auto"/>
        <w:left w:val="none" w:sz="0" w:space="0" w:color="auto"/>
        <w:bottom w:val="none" w:sz="0" w:space="0" w:color="auto"/>
        <w:right w:val="none" w:sz="0" w:space="0" w:color="auto"/>
      </w:divBdr>
    </w:div>
    <w:div w:id="1032925597">
      <w:bodyDiv w:val="1"/>
      <w:marLeft w:val="0"/>
      <w:marRight w:val="0"/>
      <w:marTop w:val="0"/>
      <w:marBottom w:val="0"/>
      <w:divBdr>
        <w:top w:val="none" w:sz="0" w:space="0" w:color="auto"/>
        <w:left w:val="none" w:sz="0" w:space="0" w:color="auto"/>
        <w:bottom w:val="none" w:sz="0" w:space="0" w:color="auto"/>
        <w:right w:val="none" w:sz="0" w:space="0" w:color="auto"/>
      </w:divBdr>
    </w:div>
    <w:div w:id="1033073349">
      <w:bodyDiv w:val="1"/>
      <w:marLeft w:val="0"/>
      <w:marRight w:val="0"/>
      <w:marTop w:val="0"/>
      <w:marBottom w:val="0"/>
      <w:divBdr>
        <w:top w:val="none" w:sz="0" w:space="0" w:color="auto"/>
        <w:left w:val="none" w:sz="0" w:space="0" w:color="auto"/>
        <w:bottom w:val="none" w:sz="0" w:space="0" w:color="auto"/>
        <w:right w:val="none" w:sz="0" w:space="0" w:color="auto"/>
      </w:divBdr>
    </w:div>
    <w:div w:id="1033266893">
      <w:bodyDiv w:val="1"/>
      <w:marLeft w:val="0"/>
      <w:marRight w:val="0"/>
      <w:marTop w:val="0"/>
      <w:marBottom w:val="0"/>
      <w:divBdr>
        <w:top w:val="none" w:sz="0" w:space="0" w:color="auto"/>
        <w:left w:val="none" w:sz="0" w:space="0" w:color="auto"/>
        <w:bottom w:val="none" w:sz="0" w:space="0" w:color="auto"/>
        <w:right w:val="none" w:sz="0" w:space="0" w:color="auto"/>
      </w:divBdr>
    </w:div>
    <w:div w:id="1033843868">
      <w:bodyDiv w:val="1"/>
      <w:marLeft w:val="0"/>
      <w:marRight w:val="0"/>
      <w:marTop w:val="0"/>
      <w:marBottom w:val="0"/>
      <w:divBdr>
        <w:top w:val="none" w:sz="0" w:space="0" w:color="auto"/>
        <w:left w:val="none" w:sz="0" w:space="0" w:color="auto"/>
        <w:bottom w:val="none" w:sz="0" w:space="0" w:color="auto"/>
        <w:right w:val="none" w:sz="0" w:space="0" w:color="auto"/>
      </w:divBdr>
    </w:div>
    <w:div w:id="1034187262">
      <w:bodyDiv w:val="1"/>
      <w:marLeft w:val="0"/>
      <w:marRight w:val="0"/>
      <w:marTop w:val="0"/>
      <w:marBottom w:val="0"/>
      <w:divBdr>
        <w:top w:val="none" w:sz="0" w:space="0" w:color="auto"/>
        <w:left w:val="none" w:sz="0" w:space="0" w:color="auto"/>
        <w:bottom w:val="none" w:sz="0" w:space="0" w:color="auto"/>
        <w:right w:val="none" w:sz="0" w:space="0" w:color="auto"/>
      </w:divBdr>
    </w:div>
    <w:div w:id="1034385255">
      <w:bodyDiv w:val="1"/>
      <w:marLeft w:val="0"/>
      <w:marRight w:val="0"/>
      <w:marTop w:val="0"/>
      <w:marBottom w:val="0"/>
      <w:divBdr>
        <w:top w:val="none" w:sz="0" w:space="0" w:color="auto"/>
        <w:left w:val="none" w:sz="0" w:space="0" w:color="auto"/>
        <w:bottom w:val="none" w:sz="0" w:space="0" w:color="auto"/>
        <w:right w:val="none" w:sz="0" w:space="0" w:color="auto"/>
      </w:divBdr>
    </w:div>
    <w:div w:id="1034423407">
      <w:bodyDiv w:val="1"/>
      <w:marLeft w:val="0"/>
      <w:marRight w:val="0"/>
      <w:marTop w:val="0"/>
      <w:marBottom w:val="0"/>
      <w:divBdr>
        <w:top w:val="none" w:sz="0" w:space="0" w:color="auto"/>
        <w:left w:val="none" w:sz="0" w:space="0" w:color="auto"/>
        <w:bottom w:val="none" w:sz="0" w:space="0" w:color="auto"/>
        <w:right w:val="none" w:sz="0" w:space="0" w:color="auto"/>
      </w:divBdr>
    </w:div>
    <w:div w:id="1035035781">
      <w:bodyDiv w:val="1"/>
      <w:marLeft w:val="0"/>
      <w:marRight w:val="0"/>
      <w:marTop w:val="0"/>
      <w:marBottom w:val="0"/>
      <w:divBdr>
        <w:top w:val="none" w:sz="0" w:space="0" w:color="auto"/>
        <w:left w:val="none" w:sz="0" w:space="0" w:color="auto"/>
        <w:bottom w:val="none" w:sz="0" w:space="0" w:color="auto"/>
        <w:right w:val="none" w:sz="0" w:space="0" w:color="auto"/>
      </w:divBdr>
    </w:div>
    <w:div w:id="1035041729">
      <w:bodyDiv w:val="1"/>
      <w:marLeft w:val="0"/>
      <w:marRight w:val="0"/>
      <w:marTop w:val="0"/>
      <w:marBottom w:val="0"/>
      <w:divBdr>
        <w:top w:val="none" w:sz="0" w:space="0" w:color="auto"/>
        <w:left w:val="none" w:sz="0" w:space="0" w:color="auto"/>
        <w:bottom w:val="none" w:sz="0" w:space="0" w:color="auto"/>
        <w:right w:val="none" w:sz="0" w:space="0" w:color="auto"/>
      </w:divBdr>
    </w:div>
    <w:div w:id="1035470477">
      <w:bodyDiv w:val="1"/>
      <w:marLeft w:val="0"/>
      <w:marRight w:val="0"/>
      <w:marTop w:val="0"/>
      <w:marBottom w:val="0"/>
      <w:divBdr>
        <w:top w:val="none" w:sz="0" w:space="0" w:color="auto"/>
        <w:left w:val="none" w:sz="0" w:space="0" w:color="auto"/>
        <w:bottom w:val="none" w:sz="0" w:space="0" w:color="auto"/>
        <w:right w:val="none" w:sz="0" w:space="0" w:color="auto"/>
      </w:divBdr>
    </w:div>
    <w:div w:id="1035621342">
      <w:bodyDiv w:val="1"/>
      <w:marLeft w:val="0"/>
      <w:marRight w:val="0"/>
      <w:marTop w:val="0"/>
      <w:marBottom w:val="0"/>
      <w:divBdr>
        <w:top w:val="none" w:sz="0" w:space="0" w:color="auto"/>
        <w:left w:val="none" w:sz="0" w:space="0" w:color="auto"/>
        <w:bottom w:val="none" w:sz="0" w:space="0" w:color="auto"/>
        <w:right w:val="none" w:sz="0" w:space="0" w:color="auto"/>
      </w:divBdr>
    </w:div>
    <w:div w:id="1036077891">
      <w:bodyDiv w:val="1"/>
      <w:marLeft w:val="0"/>
      <w:marRight w:val="0"/>
      <w:marTop w:val="0"/>
      <w:marBottom w:val="0"/>
      <w:divBdr>
        <w:top w:val="none" w:sz="0" w:space="0" w:color="auto"/>
        <w:left w:val="none" w:sz="0" w:space="0" w:color="auto"/>
        <w:bottom w:val="none" w:sz="0" w:space="0" w:color="auto"/>
        <w:right w:val="none" w:sz="0" w:space="0" w:color="auto"/>
      </w:divBdr>
    </w:div>
    <w:div w:id="1036195421">
      <w:bodyDiv w:val="1"/>
      <w:marLeft w:val="0"/>
      <w:marRight w:val="0"/>
      <w:marTop w:val="0"/>
      <w:marBottom w:val="0"/>
      <w:divBdr>
        <w:top w:val="none" w:sz="0" w:space="0" w:color="auto"/>
        <w:left w:val="none" w:sz="0" w:space="0" w:color="auto"/>
        <w:bottom w:val="none" w:sz="0" w:space="0" w:color="auto"/>
        <w:right w:val="none" w:sz="0" w:space="0" w:color="auto"/>
      </w:divBdr>
    </w:div>
    <w:div w:id="1036854972">
      <w:bodyDiv w:val="1"/>
      <w:marLeft w:val="0"/>
      <w:marRight w:val="0"/>
      <w:marTop w:val="0"/>
      <w:marBottom w:val="0"/>
      <w:divBdr>
        <w:top w:val="none" w:sz="0" w:space="0" w:color="auto"/>
        <w:left w:val="none" w:sz="0" w:space="0" w:color="auto"/>
        <w:bottom w:val="none" w:sz="0" w:space="0" w:color="auto"/>
        <w:right w:val="none" w:sz="0" w:space="0" w:color="auto"/>
      </w:divBdr>
    </w:div>
    <w:div w:id="1036857030">
      <w:bodyDiv w:val="1"/>
      <w:marLeft w:val="0"/>
      <w:marRight w:val="0"/>
      <w:marTop w:val="0"/>
      <w:marBottom w:val="0"/>
      <w:divBdr>
        <w:top w:val="none" w:sz="0" w:space="0" w:color="auto"/>
        <w:left w:val="none" w:sz="0" w:space="0" w:color="auto"/>
        <w:bottom w:val="none" w:sz="0" w:space="0" w:color="auto"/>
        <w:right w:val="none" w:sz="0" w:space="0" w:color="auto"/>
      </w:divBdr>
    </w:div>
    <w:div w:id="1036933681">
      <w:bodyDiv w:val="1"/>
      <w:marLeft w:val="0"/>
      <w:marRight w:val="0"/>
      <w:marTop w:val="0"/>
      <w:marBottom w:val="0"/>
      <w:divBdr>
        <w:top w:val="none" w:sz="0" w:space="0" w:color="auto"/>
        <w:left w:val="none" w:sz="0" w:space="0" w:color="auto"/>
        <w:bottom w:val="none" w:sz="0" w:space="0" w:color="auto"/>
        <w:right w:val="none" w:sz="0" w:space="0" w:color="auto"/>
      </w:divBdr>
    </w:div>
    <w:div w:id="1037194892">
      <w:bodyDiv w:val="1"/>
      <w:marLeft w:val="0"/>
      <w:marRight w:val="0"/>
      <w:marTop w:val="0"/>
      <w:marBottom w:val="0"/>
      <w:divBdr>
        <w:top w:val="none" w:sz="0" w:space="0" w:color="auto"/>
        <w:left w:val="none" w:sz="0" w:space="0" w:color="auto"/>
        <w:bottom w:val="none" w:sz="0" w:space="0" w:color="auto"/>
        <w:right w:val="none" w:sz="0" w:space="0" w:color="auto"/>
      </w:divBdr>
    </w:div>
    <w:div w:id="1037394594">
      <w:bodyDiv w:val="1"/>
      <w:marLeft w:val="0"/>
      <w:marRight w:val="0"/>
      <w:marTop w:val="0"/>
      <w:marBottom w:val="0"/>
      <w:divBdr>
        <w:top w:val="none" w:sz="0" w:space="0" w:color="auto"/>
        <w:left w:val="none" w:sz="0" w:space="0" w:color="auto"/>
        <w:bottom w:val="none" w:sz="0" w:space="0" w:color="auto"/>
        <w:right w:val="none" w:sz="0" w:space="0" w:color="auto"/>
      </w:divBdr>
    </w:div>
    <w:div w:id="1037513321">
      <w:bodyDiv w:val="1"/>
      <w:marLeft w:val="0"/>
      <w:marRight w:val="0"/>
      <w:marTop w:val="0"/>
      <w:marBottom w:val="0"/>
      <w:divBdr>
        <w:top w:val="none" w:sz="0" w:space="0" w:color="auto"/>
        <w:left w:val="none" w:sz="0" w:space="0" w:color="auto"/>
        <w:bottom w:val="none" w:sz="0" w:space="0" w:color="auto"/>
        <w:right w:val="none" w:sz="0" w:space="0" w:color="auto"/>
      </w:divBdr>
    </w:div>
    <w:div w:id="1037654960">
      <w:bodyDiv w:val="1"/>
      <w:marLeft w:val="0"/>
      <w:marRight w:val="0"/>
      <w:marTop w:val="0"/>
      <w:marBottom w:val="0"/>
      <w:divBdr>
        <w:top w:val="none" w:sz="0" w:space="0" w:color="auto"/>
        <w:left w:val="none" w:sz="0" w:space="0" w:color="auto"/>
        <w:bottom w:val="none" w:sz="0" w:space="0" w:color="auto"/>
        <w:right w:val="none" w:sz="0" w:space="0" w:color="auto"/>
      </w:divBdr>
    </w:div>
    <w:div w:id="1037974910">
      <w:bodyDiv w:val="1"/>
      <w:marLeft w:val="0"/>
      <w:marRight w:val="0"/>
      <w:marTop w:val="0"/>
      <w:marBottom w:val="0"/>
      <w:divBdr>
        <w:top w:val="none" w:sz="0" w:space="0" w:color="auto"/>
        <w:left w:val="none" w:sz="0" w:space="0" w:color="auto"/>
        <w:bottom w:val="none" w:sz="0" w:space="0" w:color="auto"/>
        <w:right w:val="none" w:sz="0" w:space="0" w:color="auto"/>
      </w:divBdr>
    </w:div>
    <w:div w:id="1038091708">
      <w:bodyDiv w:val="1"/>
      <w:marLeft w:val="0"/>
      <w:marRight w:val="0"/>
      <w:marTop w:val="0"/>
      <w:marBottom w:val="0"/>
      <w:divBdr>
        <w:top w:val="none" w:sz="0" w:space="0" w:color="auto"/>
        <w:left w:val="none" w:sz="0" w:space="0" w:color="auto"/>
        <w:bottom w:val="none" w:sz="0" w:space="0" w:color="auto"/>
        <w:right w:val="none" w:sz="0" w:space="0" w:color="auto"/>
      </w:divBdr>
    </w:div>
    <w:div w:id="1038240273">
      <w:bodyDiv w:val="1"/>
      <w:marLeft w:val="0"/>
      <w:marRight w:val="0"/>
      <w:marTop w:val="0"/>
      <w:marBottom w:val="0"/>
      <w:divBdr>
        <w:top w:val="none" w:sz="0" w:space="0" w:color="auto"/>
        <w:left w:val="none" w:sz="0" w:space="0" w:color="auto"/>
        <w:bottom w:val="none" w:sz="0" w:space="0" w:color="auto"/>
        <w:right w:val="none" w:sz="0" w:space="0" w:color="auto"/>
      </w:divBdr>
    </w:div>
    <w:div w:id="1038316976">
      <w:bodyDiv w:val="1"/>
      <w:marLeft w:val="0"/>
      <w:marRight w:val="0"/>
      <w:marTop w:val="0"/>
      <w:marBottom w:val="0"/>
      <w:divBdr>
        <w:top w:val="none" w:sz="0" w:space="0" w:color="auto"/>
        <w:left w:val="none" w:sz="0" w:space="0" w:color="auto"/>
        <w:bottom w:val="none" w:sz="0" w:space="0" w:color="auto"/>
        <w:right w:val="none" w:sz="0" w:space="0" w:color="auto"/>
      </w:divBdr>
    </w:div>
    <w:div w:id="1038430113">
      <w:bodyDiv w:val="1"/>
      <w:marLeft w:val="0"/>
      <w:marRight w:val="0"/>
      <w:marTop w:val="0"/>
      <w:marBottom w:val="0"/>
      <w:divBdr>
        <w:top w:val="none" w:sz="0" w:space="0" w:color="auto"/>
        <w:left w:val="none" w:sz="0" w:space="0" w:color="auto"/>
        <w:bottom w:val="none" w:sz="0" w:space="0" w:color="auto"/>
        <w:right w:val="none" w:sz="0" w:space="0" w:color="auto"/>
      </w:divBdr>
    </w:div>
    <w:div w:id="1039013383">
      <w:bodyDiv w:val="1"/>
      <w:marLeft w:val="0"/>
      <w:marRight w:val="0"/>
      <w:marTop w:val="0"/>
      <w:marBottom w:val="0"/>
      <w:divBdr>
        <w:top w:val="none" w:sz="0" w:space="0" w:color="auto"/>
        <w:left w:val="none" w:sz="0" w:space="0" w:color="auto"/>
        <w:bottom w:val="none" w:sz="0" w:space="0" w:color="auto"/>
        <w:right w:val="none" w:sz="0" w:space="0" w:color="auto"/>
      </w:divBdr>
    </w:div>
    <w:div w:id="1039165596">
      <w:bodyDiv w:val="1"/>
      <w:marLeft w:val="0"/>
      <w:marRight w:val="0"/>
      <w:marTop w:val="0"/>
      <w:marBottom w:val="0"/>
      <w:divBdr>
        <w:top w:val="none" w:sz="0" w:space="0" w:color="auto"/>
        <w:left w:val="none" w:sz="0" w:space="0" w:color="auto"/>
        <w:bottom w:val="none" w:sz="0" w:space="0" w:color="auto"/>
        <w:right w:val="none" w:sz="0" w:space="0" w:color="auto"/>
      </w:divBdr>
    </w:div>
    <w:div w:id="1039206579">
      <w:bodyDiv w:val="1"/>
      <w:marLeft w:val="0"/>
      <w:marRight w:val="0"/>
      <w:marTop w:val="0"/>
      <w:marBottom w:val="0"/>
      <w:divBdr>
        <w:top w:val="none" w:sz="0" w:space="0" w:color="auto"/>
        <w:left w:val="none" w:sz="0" w:space="0" w:color="auto"/>
        <w:bottom w:val="none" w:sz="0" w:space="0" w:color="auto"/>
        <w:right w:val="none" w:sz="0" w:space="0" w:color="auto"/>
      </w:divBdr>
    </w:div>
    <w:div w:id="1039284112">
      <w:bodyDiv w:val="1"/>
      <w:marLeft w:val="0"/>
      <w:marRight w:val="0"/>
      <w:marTop w:val="0"/>
      <w:marBottom w:val="0"/>
      <w:divBdr>
        <w:top w:val="none" w:sz="0" w:space="0" w:color="auto"/>
        <w:left w:val="none" w:sz="0" w:space="0" w:color="auto"/>
        <w:bottom w:val="none" w:sz="0" w:space="0" w:color="auto"/>
        <w:right w:val="none" w:sz="0" w:space="0" w:color="auto"/>
      </w:divBdr>
    </w:div>
    <w:div w:id="1039623349">
      <w:bodyDiv w:val="1"/>
      <w:marLeft w:val="0"/>
      <w:marRight w:val="0"/>
      <w:marTop w:val="0"/>
      <w:marBottom w:val="0"/>
      <w:divBdr>
        <w:top w:val="none" w:sz="0" w:space="0" w:color="auto"/>
        <w:left w:val="none" w:sz="0" w:space="0" w:color="auto"/>
        <w:bottom w:val="none" w:sz="0" w:space="0" w:color="auto"/>
        <w:right w:val="none" w:sz="0" w:space="0" w:color="auto"/>
      </w:divBdr>
    </w:div>
    <w:div w:id="1039820460">
      <w:bodyDiv w:val="1"/>
      <w:marLeft w:val="0"/>
      <w:marRight w:val="0"/>
      <w:marTop w:val="0"/>
      <w:marBottom w:val="0"/>
      <w:divBdr>
        <w:top w:val="none" w:sz="0" w:space="0" w:color="auto"/>
        <w:left w:val="none" w:sz="0" w:space="0" w:color="auto"/>
        <w:bottom w:val="none" w:sz="0" w:space="0" w:color="auto"/>
        <w:right w:val="none" w:sz="0" w:space="0" w:color="auto"/>
      </w:divBdr>
    </w:div>
    <w:div w:id="1040281709">
      <w:bodyDiv w:val="1"/>
      <w:marLeft w:val="0"/>
      <w:marRight w:val="0"/>
      <w:marTop w:val="0"/>
      <w:marBottom w:val="0"/>
      <w:divBdr>
        <w:top w:val="none" w:sz="0" w:space="0" w:color="auto"/>
        <w:left w:val="none" w:sz="0" w:space="0" w:color="auto"/>
        <w:bottom w:val="none" w:sz="0" w:space="0" w:color="auto"/>
        <w:right w:val="none" w:sz="0" w:space="0" w:color="auto"/>
      </w:divBdr>
    </w:div>
    <w:div w:id="1040478441">
      <w:bodyDiv w:val="1"/>
      <w:marLeft w:val="0"/>
      <w:marRight w:val="0"/>
      <w:marTop w:val="0"/>
      <w:marBottom w:val="0"/>
      <w:divBdr>
        <w:top w:val="none" w:sz="0" w:space="0" w:color="auto"/>
        <w:left w:val="none" w:sz="0" w:space="0" w:color="auto"/>
        <w:bottom w:val="none" w:sz="0" w:space="0" w:color="auto"/>
        <w:right w:val="none" w:sz="0" w:space="0" w:color="auto"/>
      </w:divBdr>
    </w:div>
    <w:div w:id="1040521424">
      <w:bodyDiv w:val="1"/>
      <w:marLeft w:val="0"/>
      <w:marRight w:val="0"/>
      <w:marTop w:val="0"/>
      <w:marBottom w:val="0"/>
      <w:divBdr>
        <w:top w:val="none" w:sz="0" w:space="0" w:color="auto"/>
        <w:left w:val="none" w:sz="0" w:space="0" w:color="auto"/>
        <w:bottom w:val="none" w:sz="0" w:space="0" w:color="auto"/>
        <w:right w:val="none" w:sz="0" w:space="0" w:color="auto"/>
      </w:divBdr>
    </w:div>
    <w:div w:id="1040787039">
      <w:bodyDiv w:val="1"/>
      <w:marLeft w:val="0"/>
      <w:marRight w:val="0"/>
      <w:marTop w:val="0"/>
      <w:marBottom w:val="0"/>
      <w:divBdr>
        <w:top w:val="none" w:sz="0" w:space="0" w:color="auto"/>
        <w:left w:val="none" w:sz="0" w:space="0" w:color="auto"/>
        <w:bottom w:val="none" w:sz="0" w:space="0" w:color="auto"/>
        <w:right w:val="none" w:sz="0" w:space="0" w:color="auto"/>
      </w:divBdr>
    </w:div>
    <w:div w:id="1040935258">
      <w:bodyDiv w:val="1"/>
      <w:marLeft w:val="0"/>
      <w:marRight w:val="0"/>
      <w:marTop w:val="0"/>
      <w:marBottom w:val="0"/>
      <w:divBdr>
        <w:top w:val="none" w:sz="0" w:space="0" w:color="auto"/>
        <w:left w:val="none" w:sz="0" w:space="0" w:color="auto"/>
        <w:bottom w:val="none" w:sz="0" w:space="0" w:color="auto"/>
        <w:right w:val="none" w:sz="0" w:space="0" w:color="auto"/>
      </w:divBdr>
    </w:div>
    <w:div w:id="1041982524">
      <w:bodyDiv w:val="1"/>
      <w:marLeft w:val="0"/>
      <w:marRight w:val="0"/>
      <w:marTop w:val="0"/>
      <w:marBottom w:val="0"/>
      <w:divBdr>
        <w:top w:val="none" w:sz="0" w:space="0" w:color="auto"/>
        <w:left w:val="none" w:sz="0" w:space="0" w:color="auto"/>
        <w:bottom w:val="none" w:sz="0" w:space="0" w:color="auto"/>
        <w:right w:val="none" w:sz="0" w:space="0" w:color="auto"/>
      </w:divBdr>
    </w:div>
    <w:div w:id="1042098121">
      <w:bodyDiv w:val="1"/>
      <w:marLeft w:val="0"/>
      <w:marRight w:val="0"/>
      <w:marTop w:val="0"/>
      <w:marBottom w:val="0"/>
      <w:divBdr>
        <w:top w:val="none" w:sz="0" w:space="0" w:color="auto"/>
        <w:left w:val="none" w:sz="0" w:space="0" w:color="auto"/>
        <w:bottom w:val="none" w:sz="0" w:space="0" w:color="auto"/>
        <w:right w:val="none" w:sz="0" w:space="0" w:color="auto"/>
      </w:divBdr>
    </w:div>
    <w:div w:id="1042703750">
      <w:bodyDiv w:val="1"/>
      <w:marLeft w:val="0"/>
      <w:marRight w:val="0"/>
      <w:marTop w:val="0"/>
      <w:marBottom w:val="0"/>
      <w:divBdr>
        <w:top w:val="none" w:sz="0" w:space="0" w:color="auto"/>
        <w:left w:val="none" w:sz="0" w:space="0" w:color="auto"/>
        <w:bottom w:val="none" w:sz="0" w:space="0" w:color="auto"/>
        <w:right w:val="none" w:sz="0" w:space="0" w:color="auto"/>
      </w:divBdr>
    </w:div>
    <w:div w:id="1042941956">
      <w:bodyDiv w:val="1"/>
      <w:marLeft w:val="0"/>
      <w:marRight w:val="0"/>
      <w:marTop w:val="0"/>
      <w:marBottom w:val="0"/>
      <w:divBdr>
        <w:top w:val="none" w:sz="0" w:space="0" w:color="auto"/>
        <w:left w:val="none" w:sz="0" w:space="0" w:color="auto"/>
        <w:bottom w:val="none" w:sz="0" w:space="0" w:color="auto"/>
        <w:right w:val="none" w:sz="0" w:space="0" w:color="auto"/>
      </w:divBdr>
    </w:div>
    <w:div w:id="1043166594">
      <w:bodyDiv w:val="1"/>
      <w:marLeft w:val="0"/>
      <w:marRight w:val="0"/>
      <w:marTop w:val="0"/>
      <w:marBottom w:val="0"/>
      <w:divBdr>
        <w:top w:val="none" w:sz="0" w:space="0" w:color="auto"/>
        <w:left w:val="none" w:sz="0" w:space="0" w:color="auto"/>
        <w:bottom w:val="none" w:sz="0" w:space="0" w:color="auto"/>
        <w:right w:val="none" w:sz="0" w:space="0" w:color="auto"/>
      </w:divBdr>
    </w:div>
    <w:div w:id="1043746512">
      <w:bodyDiv w:val="1"/>
      <w:marLeft w:val="0"/>
      <w:marRight w:val="0"/>
      <w:marTop w:val="0"/>
      <w:marBottom w:val="0"/>
      <w:divBdr>
        <w:top w:val="none" w:sz="0" w:space="0" w:color="auto"/>
        <w:left w:val="none" w:sz="0" w:space="0" w:color="auto"/>
        <w:bottom w:val="none" w:sz="0" w:space="0" w:color="auto"/>
        <w:right w:val="none" w:sz="0" w:space="0" w:color="auto"/>
      </w:divBdr>
    </w:div>
    <w:div w:id="1043755130">
      <w:bodyDiv w:val="1"/>
      <w:marLeft w:val="0"/>
      <w:marRight w:val="0"/>
      <w:marTop w:val="0"/>
      <w:marBottom w:val="0"/>
      <w:divBdr>
        <w:top w:val="none" w:sz="0" w:space="0" w:color="auto"/>
        <w:left w:val="none" w:sz="0" w:space="0" w:color="auto"/>
        <w:bottom w:val="none" w:sz="0" w:space="0" w:color="auto"/>
        <w:right w:val="none" w:sz="0" w:space="0" w:color="auto"/>
      </w:divBdr>
    </w:div>
    <w:div w:id="1043871729">
      <w:bodyDiv w:val="1"/>
      <w:marLeft w:val="0"/>
      <w:marRight w:val="0"/>
      <w:marTop w:val="0"/>
      <w:marBottom w:val="0"/>
      <w:divBdr>
        <w:top w:val="none" w:sz="0" w:space="0" w:color="auto"/>
        <w:left w:val="none" w:sz="0" w:space="0" w:color="auto"/>
        <w:bottom w:val="none" w:sz="0" w:space="0" w:color="auto"/>
        <w:right w:val="none" w:sz="0" w:space="0" w:color="auto"/>
      </w:divBdr>
    </w:div>
    <w:div w:id="1043946614">
      <w:bodyDiv w:val="1"/>
      <w:marLeft w:val="0"/>
      <w:marRight w:val="0"/>
      <w:marTop w:val="0"/>
      <w:marBottom w:val="0"/>
      <w:divBdr>
        <w:top w:val="none" w:sz="0" w:space="0" w:color="auto"/>
        <w:left w:val="none" w:sz="0" w:space="0" w:color="auto"/>
        <w:bottom w:val="none" w:sz="0" w:space="0" w:color="auto"/>
        <w:right w:val="none" w:sz="0" w:space="0" w:color="auto"/>
      </w:divBdr>
    </w:div>
    <w:div w:id="1044410030">
      <w:bodyDiv w:val="1"/>
      <w:marLeft w:val="0"/>
      <w:marRight w:val="0"/>
      <w:marTop w:val="0"/>
      <w:marBottom w:val="0"/>
      <w:divBdr>
        <w:top w:val="none" w:sz="0" w:space="0" w:color="auto"/>
        <w:left w:val="none" w:sz="0" w:space="0" w:color="auto"/>
        <w:bottom w:val="none" w:sz="0" w:space="0" w:color="auto"/>
        <w:right w:val="none" w:sz="0" w:space="0" w:color="auto"/>
      </w:divBdr>
    </w:div>
    <w:div w:id="1044599233">
      <w:bodyDiv w:val="1"/>
      <w:marLeft w:val="0"/>
      <w:marRight w:val="0"/>
      <w:marTop w:val="0"/>
      <w:marBottom w:val="0"/>
      <w:divBdr>
        <w:top w:val="none" w:sz="0" w:space="0" w:color="auto"/>
        <w:left w:val="none" w:sz="0" w:space="0" w:color="auto"/>
        <w:bottom w:val="none" w:sz="0" w:space="0" w:color="auto"/>
        <w:right w:val="none" w:sz="0" w:space="0" w:color="auto"/>
      </w:divBdr>
    </w:div>
    <w:div w:id="1044676478">
      <w:bodyDiv w:val="1"/>
      <w:marLeft w:val="0"/>
      <w:marRight w:val="0"/>
      <w:marTop w:val="0"/>
      <w:marBottom w:val="0"/>
      <w:divBdr>
        <w:top w:val="none" w:sz="0" w:space="0" w:color="auto"/>
        <w:left w:val="none" w:sz="0" w:space="0" w:color="auto"/>
        <w:bottom w:val="none" w:sz="0" w:space="0" w:color="auto"/>
        <w:right w:val="none" w:sz="0" w:space="0" w:color="auto"/>
      </w:divBdr>
    </w:div>
    <w:div w:id="1045367719">
      <w:bodyDiv w:val="1"/>
      <w:marLeft w:val="0"/>
      <w:marRight w:val="0"/>
      <w:marTop w:val="0"/>
      <w:marBottom w:val="0"/>
      <w:divBdr>
        <w:top w:val="none" w:sz="0" w:space="0" w:color="auto"/>
        <w:left w:val="none" w:sz="0" w:space="0" w:color="auto"/>
        <w:bottom w:val="none" w:sz="0" w:space="0" w:color="auto"/>
        <w:right w:val="none" w:sz="0" w:space="0" w:color="auto"/>
      </w:divBdr>
    </w:div>
    <w:div w:id="1045371176">
      <w:bodyDiv w:val="1"/>
      <w:marLeft w:val="0"/>
      <w:marRight w:val="0"/>
      <w:marTop w:val="0"/>
      <w:marBottom w:val="0"/>
      <w:divBdr>
        <w:top w:val="none" w:sz="0" w:space="0" w:color="auto"/>
        <w:left w:val="none" w:sz="0" w:space="0" w:color="auto"/>
        <w:bottom w:val="none" w:sz="0" w:space="0" w:color="auto"/>
        <w:right w:val="none" w:sz="0" w:space="0" w:color="auto"/>
      </w:divBdr>
    </w:div>
    <w:div w:id="1045637095">
      <w:bodyDiv w:val="1"/>
      <w:marLeft w:val="0"/>
      <w:marRight w:val="0"/>
      <w:marTop w:val="0"/>
      <w:marBottom w:val="0"/>
      <w:divBdr>
        <w:top w:val="none" w:sz="0" w:space="0" w:color="auto"/>
        <w:left w:val="none" w:sz="0" w:space="0" w:color="auto"/>
        <w:bottom w:val="none" w:sz="0" w:space="0" w:color="auto"/>
        <w:right w:val="none" w:sz="0" w:space="0" w:color="auto"/>
      </w:divBdr>
    </w:div>
    <w:div w:id="1045712619">
      <w:bodyDiv w:val="1"/>
      <w:marLeft w:val="0"/>
      <w:marRight w:val="0"/>
      <w:marTop w:val="0"/>
      <w:marBottom w:val="0"/>
      <w:divBdr>
        <w:top w:val="none" w:sz="0" w:space="0" w:color="auto"/>
        <w:left w:val="none" w:sz="0" w:space="0" w:color="auto"/>
        <w:bottom w:val="none" w:sz="0" w:space="0" w:color="auto"/>
        <w:right w:val="none" w:sz="0" w:space="0" w:color="auto"/>
      </w:divBdr>
    </w:div>
    <w:div w:id="1045718335">
      <w:bodyDiv w:val="1"/>
      <w:marLeft w:val="0"/>
      <w:marRight w:val="0"/>
      <w:marTop w:val="0"/>
      <w:marBottom w:val="0"/>
      <w:divBdr>
        <w:top w:val="none" w:sz="0" w:space="0" w:color="auto"/>
        <w:left w:val="none" w:sz="0" w:space="0" w:color="auto"/>
        <w:bottom w:val="none" w:sz="0" w:space="0" w:color="auto"/>
        <w:right w:val="none" w:sz="0" w:space="0" w:color="auto"/>
      </w:divBdr>
    </w:div>
    <w:div w:id="1045982400">
      <w:bodyDiv w:val="1"/>
      <w:marLeft w:val="0"/>
      <w:marRight w:val="0"/>
      <w:marTop w:val="0"/>
      <w:marBottom w:val="0"/>
      <w:divBdr>
        <w:top w:val="none" w:sz="0" w:space="0" w:color="auto"/>
        <w:left w:val="none" w:sz="0" w:space="0" w:color="auto"/>
        <w:bottom w:val="none" w:sz="0" w:space="0" w:color="auto"/>
        <w:right w:val="none" w:sz="0" w:space="0" w:color="auto"/>
      </w:divBdr>
    </w:div>
    <w:div w:id="1046180033">
      <w:bodyDiv w:val="1"/>
      <w:marLeft w:val="0"/>
      <w:marRight w:val="0"/>
      <w:marTop w:val="0"/>
      <w:marBottom w:val="0"/>
      <w:divBdr>
        <w:top w:val="none" w:sz="0" w:space="0" w:color="auto"/>
        <w:left w:val="none" w:sz="0" w:space="0" w:color="auto"/>
        <w:bottom w:val="none" w:sz="0" w:space="0" w:color="auto"/>
        <w:right w:val="none" w:sz="0" w:space="0" w:color="auto"/>
      </w:divBdr>
    </w:div>
    <w:div w:id="1046680492">
      <w:bodyDiv w:val="1"/>
      <w:marLeft w:val="0"/>
      <w:marRight w:val="0"/>
      <w:marTop w:val="0"/>
      <w:marBottom w:val="0"/>
      <w:divBdr>
        <w:top w:val="none" w:sz="0" w:space="0" w:color="auto"/>
        <w:left w:val="none" w:sz="0" w:space="0" w:color="auto"/>
        <w:bottom w:val="none" w:sz="0" w:space="0" w:color="auto"/>
        <w:right w:val="none" w:sz="0" w:space="0" w:color="auto"/>
      </w:divBdr>
    </w:div>
    <w:div w:id="1047336524">
      <w:bodyDiv w:val="1"/>
      <w:marLeft w:val="0"/>
      <w:marRight w:val="0"/>
      <w:marTop w:val="0"/>
      <w:marBottom w:val="0"/>
      <w:divBdr>
        <w:top w:val="none" w:sz="0" w:space="0" w:color="auto"/>
        <w:left w:val="none" w:sz="0" w:space="0" w:color="auto"/>
        <w:bottom w:val="none" w:sz="0" w:space="0" w:color="auto"/>
        <w:right w:val="none" w:sz="0" w:space="0" w:color="auto"/>
      </w:divBdr>
    </w:div>
    <w:div w:id="1047413944">
      <w:bodyDiv w:val="1"/>
      <w:marLeft w:val="0"/>
      <w:marRight w:val="0"/>
      <w:marTop w:val="0"/>
      <w:marBottom w:val="0"/>
      <w:divBdr>
        <w:top w:val="none" w:sz="0" w:space="0" w:color="auto"/>
        <w:left w:val="none" w:sz="0" w:space="0" w:color="auto"/>
        <w:bottom w:val="none" w:sz="0" w:space="0" w:color="auto"/>
        <w:right w:val="none" w:sz="0" w:space="0" w:color="auto"/>
      </w:divBdr>
    </w:div>
    <w:div w:id="1047990994">
      <w:bodyDiv w:val="1"/>
      <w:marLeft w:val="0"/>
      <w:marRight w:val="0"/>
      <w:marTop w:val="0"/>
      <w:marBottom w:val="0"/>
      <w:divBdr>
        <w:top w:val="none" w:sz="0" w:space="0" w:color="auto"/>
        <w:left w:val="none" w:sz="0" w:space="0" w:color="auto"/>
        <w:bottom w:val="none" w:sz="0" w:space="0" w:color="auto"/>
        <w:right w:val="none" w:sz="0" w:space="0" w:color="auto"/>
      </w:divBdr>
    </w:div>
    <w:div w:id="1048532651">
      <w:bodyDiv w:val="1"/>
      <w:marLeft w:val="0"/>
      <w:marRight w:val="0"/>
      <w:marTop w:val="0"/>
      <w:marBottom w:val="0"/>
      <w:divBdr>
        <w:top w:val="none" w:sz="0" w:space="0" w:color="auto"/>
        <w:left w:val="none" w:sz="0" w:space="0" w:color="auto"/>
        <w:bottom w:val="none" w:sz="0" w:space="0" w:color="auto"/>
        <w:right w:val="none" w:sz="0" w:space="0" w:color="auto"/>
      </w:divBdr>
    </w:div>
    <w:div w:id="1048647145">
      <w:bodyDiv w:val="1"/>
      <w:marLeft w:val="0"/>
      <w:marRight w:val="0"/>
      <w:marTop w:val="0"/>
      <w:marBottom w:val="0"/>
      <w:divBdr>
        <w:top w:val="none" w:sz="0" w:space="0" w:color="auto"/>
        <w:left w:val="none" w:sz="0" w:space="0" w:color="auto"/>
        <w:bottom w:val="none" w:sz="0" w:space="0" w:color="auto"/>
        <w:right w:val="none" w:sz="0" w:space="0" w:color="auto"/>
      </w:divBdr>
    </w:div>
    <w:div w:id="1048838592">
      <w:bodyDiv w:val="1"/>
      <w:marLeft w:val="0"/>
      <w:marRight w:val="0"/>
      <w:marTop w:val="0"/>
      <w:marBottom w:val="0"/>
      <w:divBdr>
        <w:top w:val="none" w:sz="0" w:space="0" w:color="auto"/>
        <w:left w:val="none" w:sz="0" w:space="0" w:color="auto"/>
        <w:bottom w:val="none" w:sz="0" w:space="0" w:color="auto"/>
        <w:right w:val="none" w:sz="0" w:space="0" w:color="auto"/>
      </w:divBdr>
    </w:div>
    <w:div w:id="1048843764">
      <w:bodyDiv w:val="1"/>
      <w:marLeft w:val="0"/>
      <w:marRight w:val="0"/>
      <w:marTop w:val="0"/>
      <w:marBottom w:val="0"/>
      <w:divBdr>
        <w:top w:val="none" w:sz="0" w:space="0" w:color="auto"/>
        <w:left w:val="none" w:sz="0" w:space="0" w:color="auto"/>
        <w:bottom w:val="none" w:sz="0" w:space="0" w:color="auto"/>
        <w:right w:val="none" w:sz="0" w:space="0" w:color="auto"/>
      </w:divBdr>
    </w:div>
    <w:div w:id="1049112635">
      <w:bodyDiv w:val="1"/>
      <w:marLeft w:val="0"/>
      <w:marRight w:val="0"/>
      <w:marTop w:val="0"/>
      <w:marBottom w:val="0"/>
      <w:divBdr>
        <w:top w:val="none" w:sz="0" w:space="0" w:color="auto"/>
        <w:left w:val="none" w:sz="0" w:space="0" w:color="auto"/>
        <w:bottom w:val="none" w:sz="0" w:space="0" w:color="auto"/>
        <w:right w:val="none" w:sz="0" w:space="0" w:color="auto"/>
      </w:divBdr>
    </w:div>
    <w:div w:id="1049567835">
      <w:bodyDiv w:val="1"/>
      <w:marLeft w:val="0"/>
      <w:marRight w:val="0"/>
      <w:marTop w:val="0"/>
      <w:marBottom w:val="0"/>
      <w:divBdr>
        <w:top w:val="none" w:sz="0" w:space="0" w:color="auto"/>
        <w:left w:val="none" w:sz="0" w:space="0" w:color="auto"/>
        <w:bottom w:val="none" w:sz="0" w:space="0" w:color="auto"/>
        <w:right w:val="none" w:sz="0" w:space="0" w:color="auto"/>
      </w:divBdr>
    </w:div>
    <w:div w:id="1050572505">
      <w:bodyDiv w:val="1"/>
      <w:marLeft w:val="0"/>
      <w:marRight w:val="0"/>
      <w:marTop w:val="0"/>
      <w:marBottom w:val="0"/>
      <w:divBdr>
        <w:top w:val="none" w:sz="0" w:space="0" w:color="auto"/>
        <w:left w:val="none" w:sz="0" w:space="0" w:color="auto"/>
        <w:bottom w:val="none" w:sz="0" w:space="0" w:color="auto"/>
        <w:right w:val="none" w:sz="0" w:space="0" w:color="auto"/>
      </w:divBdr>
    </w:div>
    <w:div w:id="1050887268">
      <w:bodyDiv w:val="1"/>
      <w:marLeft w:val="0"/>
      <w:marRight w:val="0"/>
      <w:marTop w:val="0"/>
      <w:marBottom w:val="0"/>
      <w:divBdr>
        <w:top w:val="none" w:sz="0" w:space="0" w:color="auto"/>
        <w:left w:val="none" w:sz="0" w:space="0" w:color="auto"/>
        <w:bottom w:val="none" w:sz="0" w:space="0" w:color="auto"/>
        <w:right w:val="none" w:sz="0" w:space="0" w:color="auto"/>
      </w:divBdr>
    </w:div>
    <w:div w:id="1051736015">
      <w:bodyDiv w:val="1"/>
      <w:marLeft w:val="0"/>
      <w:marRight w:val="0"/>
      <w:marTop w:val="0"/>
      <w:marBottom w:val="0"/>
      <w:divBdr>
        <w:top w:val="none" w:sz="0" w:space="0" w:color="auto"/>
        <w:left w:val="none" w:sz="0" w:space="0" w:color="auto"/>
        <w:bottom w:val="none" w:sz="0" w:space="0" w:color="auto"/>
        <w:right w:val="none" w:sz="0" w:space="0" w:color="auto"/>
      </w:divBdr>
    </w:div>
    <w:div w:id="1052584827">
      <w:bodyDiv w:val="1"/>
      <w:marLeft w:val="0"/>
      <w:marRight w:val="0"/>
      <w:marTop w:val="0"/>
      <w:marBottom w:val="0"/>
      <w:divBdr>
        <w:top w:val="none" w:sz="0" w:space="0" w:color="auto"/>
        <w:left w:val="none" w:sz="0" w:space="0" w:color="auto"/>
        <w:bottom w:val="none" w:sz="0" w:space="0" w:color="auto"/>
        <w:right w:val="none" w:sz="0" w:space="0" w:color="auto"/>
      </w:divBdr>
    </w:div>
    <w:div w:id="1052777402">
      <w:bodyDiv w:val="1"/>
      <w:marLeft w:val="0"/>
      <w:marRight w:val="0"/>
      <w:marTop w:val="0"/>
      <w:marBottom w:val="0"/>
      <w:divBdr>
        <w:top w:val="none" w:sz="0" w:space="0" w:color="auto"/>
        <w:left w:val="none" w:sz="0" w:space="0" w:color="auto"/>
        <w:bottom w:val="none" w:sz="0" w:space="0" w:color="auto"/>
        <w:right w:val="none" w:sz="0" w:space="0" w:color="auto"/>
      </w:divBdr>
    </w:div>
    <w:div w:id="1053576741">
      <w:bodyDiv w:val="1"/>
      <w:marLeft w:val="0"/>
      <w:marRight w:val="0"/>
      <w:marTop w:val="0"/>
      <w:marBottom w:val="0"/>
      <w:divBdr>
        <w:top w:val="none" w:sz="0" w:space="0" w:color="auto"/>
        <w:left w:val="none" w:sz="0" w:space="0" w:color="auto"/>
        <w:bottom w:val="none" w:sz="0" w:space="0" w:color="auto"/>
        <w:right w:val="none" w:sz="0" w:space="0" w:color="auto"/>
      </w:divBdr>
    </w:div>
    <w:div w:id="1053970871">
      <w:bodyDiv w:val="1"/>
      <w:marLeft w:val="0"/>
      <w:marRight w:val="0"/>
      <w:marTop w:val="0"/>
      <w:marBottom w:val="0"/>
      <w:divBdr>
        <w:top w:val="none" w:sz="0" w:space="0" w:color="auto"/>
        <w:left w:val="none" w:sz="0" w:space="0" w:color="auto"/>
        <w:bottom w:val="none" w:sz="0" w:space="0" w:color="auto"/>
        <w:right w:val="none" w:sz="0" w:space="0" w:color="auto"/>
      </w:divBdr>
    </w:div>
    <w:div w:id="1054695166">
      <w:bodyDiv w:val="1"/>
      <w:marLeft w:val="0"/>
      <w:marRight w:val="0"/>
      <w:marTop w:val="0"/>
      <w:marBottom w:val="0"/>
      <w:divBdr>
        <w:top w:val="none" w:sz="0" w:space="0" w:color="auto"/>
        <w:left w:val="none" w:sz="0" w:space="0" w:color="auto"/>
        <w:bottom w:val="none" w:sz="0" w:space="0" w:color="auto"/>
        <w:right w:val="none" w:sz="0" w:space="0" w:color="auto"/>
      </w:divBdr>
    </w:div>
    <w:div w:id="1055159772">
      <w:bodyDiv w:val="1"/>
      <w:marLeft w:val="0"/>
      <w:marRight w:val="0"/>
      <w:marTop w:val="0"/>
      <w:marBottom w:val="0"/>
      <w:divBdr>
        <w:top w:val="none" w:sz="0" w:space="0" w:color="auto"/>
        <w:left w:val="none" w:sz="0" w:space="0" w:color="auto"/>
        <w:bottom w:val="none" w:sz="0" w:space="0" w:color="auto"/>
        <w:right w:val="none" w:sz="0" w:space="0" w:color="auto"/>
      </w:divBdr>
    </w:div>
    <w:div w:id="1056930855">
      <w:bodyDiv w:val="1"/>
      <w:marLeft w:val="0"/>
      <w:marRight w:val="0"/>
      <w:marTop w:val="0"/>
      <w:marBottom w:val="0"/>
      <w:divBdr>
        <w:top w:val="none" w:sz="0" w:space="0" w:color="auto"/>
        <w:left w:val="none" w:sz="0" w:space="0" w:color="auto"/>
        <w:bottom w:val="none" w:sz="0" w:space="0" w:color="auto"/>
        <w:right w:val="none" w:sz="0" w:space="0" w:color="auto"/>
      </w:divBdr>
    </w:div>
    <w:div w:id="1058288304">
      <w:bodyDiv w:val="1"/>
      <w:marLeft w:val="0"/>
      <w:marRight w:val="0"/>
      <w:marTop w:val="0"/>
      <w:marBottom w:val="0"/>
      <w:divBdr>
        <w:top w:val="none" w:sz="0" w:space="0" w:color="auto"/>
        <w:left w:val="none" w:sz="0" w:space="0" w:color="auto"/>
        <w:bottom w:val="none" w:sz="0" w:space="0" w:color="auto"/>
        <w:right w:val="none" w:sz="0" w:space="0" w:color="auto"/>
      </w:divBdr>
    </w:div>
    <w:div w:id="1058359432">
      <w:bodyDiv w:val="1"/>
      <w:marLeft w:val="0"/>
      <w:marRight w:val="0"/>
      <w:marTop w:val="0"/>
      <w:marBottom w:val="0"/>
      <w:divBdr>
        <w:top w:val="none" w:sz="0" w:space="0" w:color="auto"/>
        <w:left w:val="none" w:sz="0" w:space="0" w:color="auto"/>
        <w:bottom w:val="none" w:sz="0" w:space="0" w:color="auto"/>
        <w:right w:val="none" w:sz="0" w:space="0" w:color="auto"/>
      </w:divBdr>
    </w:div>
    <w:div w:id="1058437659">
      <w:bodyDiv w:val="1"/>
      <w:marLeft w:val="0"/>
      <w:marRight w:val="0"/>
      <w:marTop w:val="0"/>
      <w:marBottom w:val="0"/>
      <w:divBdr>
        <w:top w:val="none" w:sz="0" w:space="0" w:color="auto"/>
        <w:left w:val="none" w:sz="0" w:space="0" w:color="auto"/>
        <w:bottom w:val="none" w:sz="0" w:space="0" w:color="auto"/>
        <w:right w:val="none" w:sz="0" w:space="0" w:color="auto"/>
      </w:divBdr>
    </w:div>
    <w:div w:id="1058675693">
      <w:bodyDiv w:val="1"/>
      <w:marLeft w:val="0"/>
      <w:marRight w:val="0"/>
      <w:marTop w:val="0"/>
      <w:marBottom w:val="0"/>
      <w:divBdr>
        <w:top w:val="none" w:sz="0" w:space="0" w:color="auto"/>
        <w:left w:val="none" w:sz="0" w:space="0" w:color="auto"/>
        <w:bottom w:val="none" w:sz="0" w:space="0" w:color="auto"/>
        <w:right w:val="none" w:sz="0" w:space="0" w:color="auto"/>
      </w:divBdr>
    </w:div>
    <w:div w:id="1058821740">
      <w:bodyDiv w:val="1"/>
      <w:marLeft w:val="0"/>
      <w:marRight w:val="0"/>
      <w:marTop w:val="0"/>
      <w:marBottom w:val="0"/>
      <w:divBdr>
        <w:top w:val="none" w:sz="0" w:space="0" w:color="auto"/>
        <w:left w:val="none" w:sz="0" w:space="0" w:color="auto"/>
        <w:bottom w:val="none" w:sz="0" w:space="0" w:color="auto"/>
        <w:right w:val="none" w:sz="0" w:space="0" w:color="auto"/>
      </w:divBdr>
    </w:div>
    <w:div w:id="1059327876">
      <w:bodyDiv w:val="1"/>
      <w:marLeft w:val="0"/>
      <w:marRight w:val="0"/>
      <w:marTop w:val="0"/>
      <w:marBottom w:val="0"/>
      <w:divBdr>
        <w:top w:val="none" w:sz="0" w:space="0" w:color="auto"/>
        <w:left w:val="none" w:sz="0" w:space="0" w:color="auto"/>
        <w:bottom w:val="none" w:sz="0" w:space="0" w:color="auto"/>
        <w:right w:val="none" w:sz="0" w:space="0" w:color="auto"/>
      </w:divBdr>
    </w:div>
    <w:div w:id="1059522032">
      <w:bodyDiv w:val="1"/>
      <w:marLeft w:val="0"/>
      <w:marRight w:val="0"/>
      <w:marTop w:val="0"/>
      <w:marBottom w:val="0"/>
      <w:divBdr>
        <w:top w:val="none" w:sz="0" w:space="0" w:color="auto"/>
        <w:left w:val="none" w:sz="0" w:space="0" w:color="auto"/>
        <w:bottom w:val="none" w:sz="0" w:space="0" w:color="auto"/>
        <w:right w:val="none" w:sz="0" w:space="0" w:color="auto"/>
      </w:divBdr>
    </w:div>
    <w:div w:id="1059599491">
      <w:bodyDiv w:val="1"/>
      <w:marLeft w:val="0"/>
      <w:marRight w:val="0"/>
      <w:marTop w:val="0"/>
      <w:marBottom w:val="0"/>
      <w:divBdr>
        <w:top w:val="none" w:sz="0" w:space="0" w:color="auto"/>
        <w:left w:val="none" w:sz="0" w:space="0" w:color="auto"/>
        <w:bottom w:val="none" w:sz="0" w:space="0" w:color="auto"/>
        <w:right w:val="none" w:sz="0" w:space="0" w:color="auto"/>
      </w:divBdr>
    </w:div>
    <w:div w:id="1059861220">
      <w:bodyDiv w:val="1"/>
      <w:marLeft w:val="0"/>
      <w:marRight w:val="0"/>
      <w:marTop w:val="0"/>
      <w:marBottom w:val="0"/>
      <w:divBdr>
        <w:top w:val="none" w:sz="0" w:space="0" w:color="auto"/>
        <w:left w:val="none" w:sz="0" w:space="0" w:color="auto"/>
        <w:bottom w:val="none" w:sz="0" w:space="0" w:color="auto"/>
        <w:right w:val="none" w:sz="0" w:space="0" w:color="auto"/>
      </w:divBdr>
    </w:div>
    <w:div w:id="1060052558">
      <w:bodyDiv w:val="1"/>
      <w:marLeft w:val="0"/>
      <w:marRight w:val="0"/>
      <w:marTop w:val="0"/>
      <w:marBottom w:val="0"/>
      <w:divBdr>
        <w:top w:val="none" w:sz="0" w:space="0" w:color="auto"/>
        <w:left w:val="none" w:sz="0" w:space="0" w:color="auto"/>
        <w:bottom w:val="none" w:sz="0" w:space="0" w:color="auto"/>
        <w:right w:val="none" w:sz="0" w:space="0" w:color="auto"/>
      </w:divBdr>
    </w:div>
    <w:div w:id="1060640757">
      <w:bodyDiv w:val="1"/>
      <w:marLeft w:val="0"/>
      <w:marRight w:val="0"/>
      <w:marTop w:val="0"/>
      <w:marBottom w:val="0"/>
      <w:divBdr>
        <w:top w:val="none" w:sz="0" w:space="0" w:color="auto"/>
        <w:left w:val="none" w:sz="0" w:space="0" w:color="auto"/>
        <w:bottom w:val="none" w:sz="0" w:space="0" w:color="auto"/>
        <w:right w:val="none" w:sz="0" w:space="0" w:color="auto"/>
      </w:divBdr>
    </w:div>
    <w:div w:id="1060785436">
      <w:bodyDiv w:val="1"/>
      <w:marLeft w:val="0"/>
      <w:marRight w:val="0"/>
      <w:marTop w:val="0"/>
      <w:marBottom w:val="0"/>
      <w:divBdr>
        <w:top w:val="none" w:sz="0" w:space="0" w:color="auto"/>
        <w:left w:val="none" w:sz="0" w:space="0" w:color="auto"/>
        <w:bottom w:val="none" w:sz="0" w:space="0" w:color="auto"/>
        <w:right w:val="none" w:sz="0" w:space="0" w:color="auto"/>
      </w:divBdr>
    </w:div>
    <w:div w:id="1061439262">
      <w:bodyDiv w:val="1"/>
      <w:marLeft w:val="0"/>
      <w:marRight w:val="0"/>
      <w:marTop w:val="0"/>
      <w:marBottom w:val="0"/>
      <w:divBdr>
        <w:top w:val="none" w:sz="0" w:space="0" w:color="auto"/>
        <w:left w:val="none" w:sz="0" w:space="0" w:color="auto"/>
        <w:bottom w:val="none" w:sz="0" w:space="0" w:color="auto"/>
        <w:right w:val="none" w:sz="0" w:space="0" w:color="auto"/>
      </w:divBdr>
    </w:div>
    <w:div w:id="1061750587">
      <w:bodyDiv w:val="1"/>
      <w:marLeft w:val="0"/>
      <w:marRight w:val="0"/>
      <w:marTop w:val="0"/>
      <w:marBottom w:val="0"/>
      <w:divBdr>
        <w:top w:val="none" w:sz="0" w:space="0" w:color="auto"/>
        <w:left w:val="none" w:sz="0" w:space="0" w:color="auto"/>
        <w:bottom w:val="none" w:sz="0" w:space="0" w:color="auto"/>
        <w:right w:val="none" w:sz="0" w:space="0" w:color="auto"/>
      </w:divBdr>
    </w:div>
    <w:div w:id="1062145469">
      <w:bodyDiv w:val="1"/>
      <w:marLeft w:val="0"/>
      <w:marRight w:val="0"/>
      <w:marTop w:val="0"/>
      <w:marBottom w:val="0"/>
      <w:divBdr>
        <w:top w:val="none" w:sz="0" w:space="0" w:color="auto"/>
        <w:left w:val="none" w:sz="0" w:space="0" w:color="auto"/>
        <w:bottom w:val="none" w:sz="0" w:space="0" w:color="auto"/>
        <w:right w:val="none" w:sz="0" w:space="0" w:color="auto"/>
      </w:divBdr>
    </w:div>
    <w:div w:id="1062407591">
      <w:bodyDiv w:val="1"/>
      <w:marLeft w:val="0"/>
      <w:marRight w:val="0"/>
      <w:marTop w:val="0"/>
      <w:marBottom w:val="0"/>
      <w:divBdr>
        <w:top w:val="none" w:sz="0" w:space="0" w:color="auto"/>
        <w:left w:val="none" w:sz="0" w:space="0" w:color="auto"/>
        <w:bottom w:val="none" w:sz="0" w:space="0" w:color="auto"/>
        <w:right w:val="none" w:sz="0" w:space="0" w:color="auto"/>
      </w:divBdr>
    </w:div>
    <w:div w:id="1062946359">
      <w:bodyDiv w:val="1"/>
      <w:marLeft w:val="0"/>
      <w:marRight w:val="0"/>
      <w:marTop w:val="0"/>
      <w:marBottom w:val="0"/>
      <w:divBdr>
        <w:top w:val="none" w:sz="0" w:space="0" w:color="auto"/>
        <w:left w:val="none" w:sz="0" w:space="0" w:color="auto"/>
        <w:bottom w:val="none" w:sz="0" w:space="0" w:color="auto"/>
        <w:right w:val="none" w:sz="0" w:space="0" w:color="auto"/>
      </w:divBdr>
    </w:div>
    <w:div w:id="1063408666">
      <w:bodyDiv w:val="1"/>
      <w:marLeft w:val="0"/>
      <w:marRight w:val="0"/>
      <w:marTop w:val="0"/>
      <w:marBottom w:val="0"/>
      <w:divBdr>
        <w:top w:val="none" w:sz="0" w:space="0" w:color="auto"/>
        <w:left w:val="none" w:sz="0" w:space="0" w:color="auto"/>
        <w:bottom w:val="none" w:sz="0" w:space="0" w:color="auto"/>
        <w:right w:val="none" w:sz="0" w:space="0" w:color="auto"/>
      </w:divBdr>
    </w:div>
    <w:div w:id="1063677877">
      <w:bodyDiv w:val="1"/>
      <w:marLeft w:val="0"/>
      <w:marRight w:val="0"/>
      <w:marTop w:val="0"/>
      <w:marBottom w:val="0"/>
      <w:divBdr>
        <w:top w:val="none" w:sz="0" w:space="0" w:color="auto"/>
        <w:left w:val="none" w:sz="0" w:space="0" w:color="auto"/>
        <w:bottom w:val="none" w:sz="0" w:space="0" w:color="auto"/>
        <w:right w:val="none" w:sz="0" w:space="0" w:color="auto"/>
      </w:divBdr>
    </w:div>
    <w:div w:id="1063794480">
      <w:bodyDiv w:val="1"/>
      <w:marLeft w:val="0"/>
      <w:marRight w:val="0"/>
      <w:marTop w:val="0"/>
      <w:marBottom w:val="0"/>
      <w:divBdr>
        <w:top w:val="none" w:sz="0" w:space="0" w:color="auto"/>
        <w:left w:val="none" w:sz="0" w:space="0" w:color="auto"/>
        <w:bottom w:val="none" w:sz="0" w:space="0" w:color="auto"/>
        <w:right w:val="none" w:sz="0" w:space="0" w:color="auto"/>
      </w:divBdr>
    </w:div>
    <w:div w:id="1063871932">
      <w:bodyDiv w:val="1"/>
      <w:marLeft w:val="0"/>
      <w:marRight w:val="0"/>
      <w:marTop w:val="0"/>
      <w:marBottom w:val="0"/>
      <w:divBdr>
        <w:top w:val="none" w:sz="0" w:space="0" w:color="auto"/>
        <w:left w:val="none" w:sz="0" w:space="0" w:color="auto"/>
        <w:bottom w:val="none" w:sz="0" w:space="0" w:color="auto"/>
        <w:right w:val="none" w:sz="0" w:space="0" w:color="auto"/>
      </w:divBdr>
    </w:div>
    <w:div w:id="1063989893">
      <w:bodyDiv w:val="1"/>
      <w:marLeft w:val="0"/>
      <w:marRight w:val="0"/>
      <w:marTop w:val="0"/>
      <w:marBottom w:val="0"/>
      <w:divBdr>
        <w:top w:val="none" w:sz="0" w:space="0" w:color="auto"/>
        <w:left w:val="none" w:sz="0" w:space="0" w:color="auto"/>
        <w:bottom w:val="none" w:sz="0" w:space="0" w:color="auto"/>
        <w:right w:val="none" w:sz="0" w:space="0" w:color="auto"/>
      </w:divBdr>
    </w:div>
    <w:div w:id="1064109356">
      <w:bodyDiv w:val="1"/>
      <w:marLeft w:val="0"/>
      <w:marRight w:val="0"/>
      <w:marTop w:val="0"/>
      <w:marBottom w:val="0"/>
      <w:divBdr>
        <w:top w:val="none" w:sz="0" w:space="0" w:color="auto"/>
        <w:left w:val="none" w:sz="0" w:space="0" w:color="auto"/>
        <w:bottom w:val="none" w:sz="0" w:space="0" w:color="auto"/>
        <w:right w:val="none" w:sz="0" w:space="0" w:color="auto"/>
      </w:divBdr>
    </w:div>
    <w:div w:id="1064136353">
      <w:bodyDiv w:val="1"/>
      <w:marLeft w:val="0"/>
      <w:marRight w:val="0"/>
      <w:marTop w:val="0"/>
      <w:marBottom w:val="0"/>
      <w:divBdr>
        <w:top w:val="none" w:sz="0" w:space="0" w:color="auto"/>
        <w:left w:val="none" w:sz="0" w:space="0" w:color="auto"/>
        <w:bottom w:val="none" w:sz="0" w:space="0" w:color="auto"/>
        <w:right w:val="none" w:sz="0" w:space="0" w:color="auto"/>
      </w:divBdr>
    </w:div>
    <w:div w:id="1064178839">
      <w:bodyDiv w:val="1"/>
      <w:marLeft w:val="0"/>
      <w:marRight w:val="0"/>
      <w:marTop w:val="0"/>
      <w:marBottom w:val="0"/>
      <w:divBdr>
        <w:top w:val="none" w:sz="0" w:space="0" w:color="auto"/>
        <w:left w:val="none" w:sz="0" w:space="0" w:color="auto"/>
        <w:bottom w:val="none" w:sz="0" w:space="0" w:color="auto"/>
        <w:right w:val="none" w:sz="0" w:space="0" w:color="auto"/>
      </w:divBdr>
    </w:div>
    <w:div w:id="1064522351">
      <w:bodyDiv w:val="1"/>
      <w:marLeft w:val="0"/>
      <w:marRight w:val="0"/>
      <w:marTop w:val="0"/>
      <w:marBottom w:val="0"/>
      <w:divBdr>
        <w:top w:val="none" w:sz="0" w:space="0" w:color="auto"/>
        <w:left w:val="none" w:sz="0" w:space="0" w:color="auto"/>
        <w:bottom w:val="none" w:sz="0" w:space="0" w:color="auto"/>
        <w:right w:val="none" w:sz="0" w:space="0" w:color="auto"/>
      </w:divBdr>
    </w:div>
    <w:div w:id="1065569307">
      <w:bodyDiv w:val="1"/>
      <w:marLeft w:val="0"/>
      <w:marRight w:val="0"/>
      <w:marTop w:val="0"/>
      <w:marBottom w:val="0"/>
      <w:divBdr>
        <w:top w:val="none" w:sz="0" w:space="0" w:color="auto"/>
        <w:left w:val="none" w:sz="0" w:space="0" w:color="auto"/>
        <w:bottom w:val="none" w:sz="0" w:space="0" w:color="auto"/>
        <w:right w:val="none" w:sz="0" w:space="0" w:color="auto"/>
      </w:divBdr>
    </w:div>
    <w:div w:id="1066534678">
      <w:bodyDiv w:val="1"/>
      <w:marLeft w:val="0"/>
      <w:marRight w:val="0"/>
      <w:marTop w:val="0"/>
      <w:marBottom w:val="0"/>
      <w:divBdr>
        <w:top w:val="none" w:sz="0" w:space="0" w:color="auto"/>
        <w:left w:val="none" w:sz="0" w:space="0" w:color="auto"/>
        <w:bottom w:val="none" w:sz="0" w:space="0" w:color="auto"/>
        <w:right w:val="none" w:sz="0" w:space="0" w:color="auto"/>
      </w:divBdr>
    </w:div>
    <w:div w:id="1066873854">
      <w:bodyDiv w:val="1"/>
      <w:marLeft w:val="0"/>
      <w:marRight w:val="0"/>
      <w:marTop w:val="0"/>
      <w:marBottom w:val="0"/>
      <w:divBdr>
        <w:top w:val="none" w:sz="0" w:space="0" w:color="auto"/>
        <w:left w:val="none" w:sz="0" w:space="0" w:color="auto"/>
        <w:bottom w:val="none" w:sz="0" w:space="0" w:color="auto"/>
        <w:right w:val="none" w:sz="0" w:space="0" w:color="auto"/>
      </w:divBdr>
    </w:div>
    <w:div w:id="1067000173">
      <w:bodyDiv w:val="1"/>
      <w:marLeft w:val="0"/>
      <w:marRight w:val="0"/>
      <w:marTop w:val="0"/>
      <w:marBottom w:val="0"/>
      <w:divBdr>
        <w:top w:val="none" w:sz="0" w:space="0" w:color="auto"/>
        <w:left w:val="none" w:sz="0" w:space="0" w:color="auto"/>
        <w:bottom w:val="none" w:sz="0" w:space="0" w:color="auto"/>
        <w:right w:val="none" w:sz="0" w:space="0" w:color="auto"/>
      </w:divBdr>
    </w:div>
    <w:div w:id="1067844631">
      <w:bodyDiv w:val="1"/>
      <w:marLeft w:val="0"/>
      <w:marRight w:val="0"/>
      <w:marTop w:val="0"/>
      <w:marBottom w:val="0"/>
      <w:divBdr>
        <w:top w:val="none" w:sz="0" w:space="0" w:color="auto"/>
        <w:left w:val="none" w:sz="0" w:space="0" w:color="auto"/>
        <w:bottom w:val="none" w:sz="0" w:space="0" w:color="auto"/>
        <w:right w:val="none" w:sz="0" w:space="0" w:color="auto"/>
      </w:divBdr>
    </w:div>
    <w:div w:id="1067847176">
      <w:bodyDiv w:val="1"/>
      <w:marLeft w:val="0"/>
      <w:marRight w:val="0"/>
      <w:marTop w:val="0"/>
      <w:marBottom w:val="0"/>
      <w:divBdr>
        <w:top w:val="none" w:sz="0" w:space="0" w:color="auto"/>
        <w:left w:val="none" w:sz="0" w:space="0" w:color="auto"/>
        <w:bottom w:val="none" w:sz="0" w:space="0" w:color="auto"/>
        <w:right w:val="none" w:sz="0" w:space="0" w:color="auto"/>
      </w:divBdr>
    </w:div>
    <w:div w:id="1068187261">
      <w:bodyDiv w:val="1"/>
      <w:marLeft w:val="0"/>
      <w:marRight w:val="0"/>
      <w:marTop w:val="0"/>
      <w:marBottom w:val="0"/>
      <w:divBdr>
        <w:top w:val="none" w:sz="0" w:space="0" w:color="auto"/>
        <w:left w:val="none" w:sz="0" w:space="0" w:color="auto"/>
        <w:bottom w:val="none" w:sz="0" w:space="0" w:color="auto"/>
        <w:right w:val="none" w:sz="0" w:space="0" w:color="auto"/>
      </w:divBdr>
    </w:div>
    <w:div w:id="1068386699">
      <w:bodyDiv w:val="1"/>
      <w:marLeft w:val="0"/>
      <w:marRight w:val="0"/>
      <w:marTop w:val="0"/>
      <w:marBottom w:val="0"/>
      <w:divBdr>
        <w:top w:val="none" w:sz="0" w:space="0" w:color="auto"/>
        <w:left w:val="none" w:sz="0" w:space="0" w:color="auto"/>
        <w:bottom w:val="none" w:sz="0" w:space="0" w:color="auto"/>
        <w:right w:val="none" w:sz="0" w:space="0" w:color="auto"/>
      </w:divBdr>
    </w:div>
    <w:div w:id="1069423021">
      <w:bodyDiv w:val="1"/>
      <w:marLeft w:val="0"/>
      <w:marRight w:val="0"/>
      <w:marTop w:val="0"/>
      <w:marBottom w:val="0"/>
      <w:divBdr>
        <w:top w:val="none" w:sz="0" w:space="0" w:color="auto"/>
        <w:left w:val="none" w:sz="0" w:space="0" w:color="auto"/>
        <w:bottom w:val="none" w:sz="0" w:space="0" w:color="auto"/>
        <w:right w:val="none" w:sz="0" w:space="0" w:color="auto"/>
      </w:divBdr>
    </w:div>
    <w:div w:id="1069767821">
      <w:bodyDiv w:val="1"/>
      <w:marLeft w:val="0"/>
      <w:marRight w:val="0"/>
      <w:marTop w:val="0"/>
      <w:marBottom w:val="0"/>
      <w:divBdr>
        <w:top w:val="none" w:sz="0" w:space="0" w:color="auto"/>
        <w:left w:val="none" w:sz="0" w:space="0" w:color="auto"/>
        <w:bottom w:val="none" w:sz="0" w:space="0" w:color="auto"/>
        <w:right w:val="none" w:sz="0" w:space="0" w:color="auto"/>
      </w:divBdr>
    </w:div>
    <w:div w:id="1069883576">
      <w:bodyDiv w:val="1"/>
      <w:marLeft w:val="0"/>
      <w:marRight w:val="0"/>
      <w:marTop w:val="0"/>
      <w:marBottom w:val="0"/>
      <w:divBdr>
        <w:top w:val="none" w:sz="0" w:space="0" w:color="auto"/>
        <w:left w:val="none" w:sz="0" w:space="0" w:color="auto"/>
        <w:bottom w:val="none" w:sz="0" w:space="0" w:color="auto"/>
        <w:right w:val="none" w:sz="0" w:space="0" w:color="auto"/>
      </w:divBdr>
    </w:div>
    <w:div w:id="1071123917">
      <w:bodyDiv w:val="1"/>
      <w:marLeft w:val="0"/>
      <w:marRight w:val="0"/>
      <w:marTop w:val="0"/>
      <w:marBottom w:val="0"/>
      <w:divBdr>
        <w:top w:val="none" w:sz="0" w:space="0" w:color="auto"/>
        <w:left w:val="none" w:sz="0" w:space="0" w:color="auto"/>
        <w:bottom w:val="none" w:sz="0" w:space="0" w:color="auto"/>
        <w:right w:val="none" w:sz="0" w:space="0" w:color="auto"/>
      </w:divBdr>
    </w:div>
    <w:div w:id="1071270221">
      <w:bodyDiv w:val="1"/>
      <w:marLeft w:val="0"/>
      <w:marRight w:val="0"/>
      <w:marTop w:val="0"/>
      <w:marBottom w:val="0"/>
      <w:divBdr>
        <w:top w:val="none" w:sz="0" w:space="0" w:color="auto"/>
        <w:left w:val="none" w:sz="0" w:space="0" w:color="auto"/>
        <w:bottom w:val="none" w:sz="0" w:space="0" w:color="auto"/>
        <w:right w:val="none" w:sz="0" w:space="0" w:color="auto"/>
      </w:divBdr>
    </w:div>
    <w:div w:id="1071580429">
      <w:bodyDiv w:val="1"/>
      <w:marLeft w:val="0"/>
      <w:marRight w:val="0"/>
      <w:marTop w:val="0"/>
      <w:marBottom w:val="0"/>
      <w:divBdr>
        <w:top w:val="none" w:sz="0" w:space="0" w:color="auto"/>
        <w:left w:val="none" w:sz="0" w:space="0" w:color="auto"/>
        <w:bottom w:val="none" w:sz="0" w:space="0" w:color="auto"/>
        <w:right w:val="none" w:sz="0" w:space="0" w:color="auto"/>
      </w:divBdr>
    </w:div>
    <w:div w:id="1071584403">
      <w:bodyDiv w:val="1"/>
      <w:marLeft w:val="0"/>
      <w:marRight w:val="0"/>
      <w:marTop w:val="0"/>
      <w:marBottom w:val="0"/>
      <w:divBdr>
        <w:top w:val="none" w:sz="0" w:space="0" w:color="auto"/>
        <w:left w:val="none" w:sz="0" w:space="0" w:color="auto"/>
        <w:bottom w:val="none" w:sz="0" w:space="0" w:color="auto"/>
        <w:right w:val="none" w:sz="0" w:space="0" w:color="auto"/>
      </w:divBdr>
    </w:div>
    <w:div w:id="1071923750">
      <w:bodyDiv w:val="1"/>
      <w:marLeft w:val="0"/>
      <w:marRight w:val="0"/>
      <w:marTop w:val="0"/>
      <w:marBottom w:val="0"/>
      <w:divBdr>
        <w:top w:val="none" w:sz="0" w:space="0" w:color="auto"/>
        <w:left w:val="none" w:sz="0" w:space="0" w:color="auto"/>
        <w:bottom w:val="none" w:sz="0" w:space="0" w:color="auto"/>
        <w:right w:val="none" w:sz="0" w:space="0" w:color="auto"/>
      </w:divBdr>
    </w:div>
    <w:div w:id="1073043525">
      <w:bodyDiv w:val="1"/>
      <w:marLeft w:val="0"/>
      <w:marRight w:val="0"/>
      <w:marTop w:val="0"/>
      <w:marBottom w:val="0"/>
      <w:divBdr>
        <w:top w:val="none" w:sz="0" w:space="0" w:color="auto"/>
        <w:left w:val="none" w:sz="0" w:space="0" w:color="auto"/>
        <w:bottom w:val="none" w:sz="0" w:space="0" w:color="auto"/>
        <w:right w:val="none" w:sz="0" w:space="0" w:color="auto"/>
      </w:divBdr>
    </w:div>
    <w:div w:id="1073891062">
      <w:bodyDiv w:val="1"/>
      <w:marLeft w:val="0"/>
      <w:marRight w:val="0"/>
      <w:marTop w:val="0"/>
      <w:marBottom w:val="0"/>
      <w:divBdr>
        <w:top w:val="none" w:sz="0" w:space="0" w:color="auto"/>
        <w:left w:val="none" w:sz="0" w:space="0" w:color="auto"/>
        <w:bottom w:val="none" w:sz="0" w:space="0" w:color="auto"/>
        <w:right w:val="none" w:sz="0" w:space="0" w:color="auto"/>
      </w:divBdr>
    </w:div>
    <w:div w:id="1074164550">
      <w:bodyDiv w:val="1"/>
      <w:marLeft w:val="0"/>
      <w:marRight w:val="0"/>
      <w:marTop w:val="0"/>
      <w:marBottom w:val="0"/>
      <w:divBdr>
        <w:top w:val="none" w:sz="0" w:space="0" w:color="auto"/>
        <w:left w:val="none" w:sz="0" w:space="0" w:color="auto"/>
        <w:bottom w:val="none" w:sz="0" w:space="0" w:color="auto"/>
        <w:right w:val="none" w:sz="0" w:space="0" w:color="auto"/>
      </w:divBdr>
    </w:div>
    <w:div w:id="1074401892">
      <w:bodyDiv w:val="1"/>
      <w:marLeft w:val="0"/>
      <w:marRight w:val="0"/>
      <w:marTop w:val="0"/>
      <w:marBottom w:val="0"/>
      <w:divBdr>
        <w:top w:val="none" w:sz="0" w:space="0" w:color="auto"/>
        <w:left w:val="none" w:sz="0" w:space="0" w:color="auto"/>
        <w:bottom w:val="none" w:sz="0" w:space="0" w:color="auto"/>
        <w:right w:val="none" w:sz="0" w:space="0" w:color="auto"/>
      </w:divBdr>
    </w:div>
    <w:div w:id="1074622149">
      <w:bodyDiv w:val="1"/>
      <w:marLeft w:val="0"/>
      <w:marRight w:val="0"/>
      <w:marTop w:val="0"/>
      <w:marBottom w:val="0"/>
      <w:divBdr>
        <w:top w:val="none" w:sz="0" w:space="0" w:color="auto"/>
        <w:left w:val="none" w:sz="0" w:space="0" w:color="auto"/>
        <w:bottom w:val="none" w:sz="0" w:space="0" w:color="auto"/>
        <w:right w:val="none" w:sz="0" w:space="0" w:color="auto"/>
      </w:divBdr>
    </w:div>
    <w:div w:id="1074818501">
      <w:bodyDiv w:val="1"/>
      <w:marLeft w:val="0"/>
      <w:marRight w:val="0"/>
      <w:marTop w:val="0"/>
      <w:marBottom w:val="0"/>
      <w:divBdr>
        <w:top w:val="none" w:sz="0" w:space="0" w:color="auto"/>
        <w:left w:val="none" w:sz="0" w:space="0" w:color="auto"/>
        <w:bottom w:val="none" w:sz="0" w:space="0" w:color="auto"/>
        <w:right w:val="none" w:sz="0" w:space="0" w:color="auto"/>
      </w:divBdr>
    </w:div>
    <w:div w:id="1075279403">
      <w:bodyDiv w:val="1"/>
      <w:marLeft w:val="0"/>
      <w:marRight w:val="0"/>
      <w:marTop w:val="0"/>
      <w:marBottom w:val="0"/>
      <w:divBdr>
        <w:top w:val="none" w:sz="0" w:space="0" w:color="auto"/>
        <w:left w:val="none" w:sz="0" w:space="0" w:color="auto"/>
        <w:bottom w:val="none" w:sz="0" w:space="0" w:color="auto"/>
        <w:right w:val="none" w:sz="0" w:space="0" w:color="auto"/>
      </w:divBdr>
    </w:div>
    <w:div w:id="1075467699">
      <w:bodyDiv w:val="1"/>
      <w:marLeft w:val="0"/>
      <w:marRight w:val="0"/>
      <w:marTop w:val="0"/>
      <w:marBottom w:val="0"/>
      <w:divBdr>
        <w:top w:val="none" w:sz="0" w:space="0" w:color="auto"/>
        <w:left w:val="none" w:sz="0" w:space="0" w:color="auto"/>
        <w:bottom w:val="none" w:sz="0" w:space="0" w:color="auto"/>
        <w:right w:val="none" w:sz="0" w:space="0" w:color="auto"/>
      </w:divBdr>
    </w:div>
    <w:div w:id="1076395931">
      <w:bodyDiv w:val="1"/>
      <w:marLeft w:val="0"/>
      <w:marRight w:val="0"/>
      <w:marTop w:val="0"/>
      <w:marBottom w:val="0"/>
      <w:divBdr>
        <w:top w:val="none" w:sz="0" w:space="0" w:color="auto"/>
        <w:left w:val="none" w:sz="0" w:space="0" w:color="auto"/>
        <w:bottom w:val="none" w:sz="0" w:space="0" w:color="auto"/>
        <w:right w:val="none" w:sz="0" w:space="0" w:color="auto"/>
      </w:divBdr>
    </w:div>
    <w:div w:id="1076632795">
      <w:bodyDiv w:val="1"/>
      <w:marLeft w:val="0"/>
      <w:marRight w:val="0"/>
      <w:marTop w:val="0"/>
      <w:marBottom w:val="0"/>
      <w:divBdr>
        <w:top w:val="none" w:sz="0" w:space="0" w:color="auto"/>
        <w:left w:val="none" w:sz="0" w:space="0" w:color="auto"/>
        <w:bottom w:val="none" w:sz="0" w:space="0" w:color="auto"/>
        <w:right w:val="none" w:sz="0" w:space="0" w:color="auto"/>
      </w:divBdr>
    </w:div>
    <w:div w:id="1077215667">
      <w:bodyDiv w:val="1"/>
      <w:marLeft w:val="0"/>
      <w:marRight w:val="0"/>
      <w:marTop w:val="0"/>
      <w:marBottom w:val="0"/>
      <w:divBdr>
        <w:top w:val="none" w:sz="0" w:space="0" w:color="auto"/>
        <w:left w:val="none" w:sz="0" w:space="0" w:color="auto"/>
        <w:bottom w:val="none" w:sz="0" w:space="0" w:color="auto"/>
        <w:right w:val="none" w:sz="0" w:space="0" w:color="auto"/>
      </w:divBdr>
    </w:div>
    <w:div w:id="1077703602">
      <w:bodyDiv w:val="1"/>
      <w:marLeft w:val="0"/>
      <w:marRight w:val="0"/>
      <w:marTop w:val="0"/>
      <w:marBottom w:val="0"/>
      <w:divBdr>
        <w:top w:val="none" w:sz="0" w:space="0" w:color="auto"/>
        <w:left w:val="none" w:sz="0" w:space="0" w:color="auto"/>
        <w:bottom w:val="none" w:sz="0" w:space="0" w:color="auto"/>
        <w:right w:val="none" w:sz="0" w:space="0" w:color="auto"/>
      </w:divBdr>
    </w:div>
    <w:div w:id="1077750003">
      <w:bodyDiv w:val="1"/>
      <w:marLeft w:val="0"/>
      <w:marRight w:val="0"/>
      <w:marTop w:val="0"/>
      <w:marBottom w:val="0"/>
      <w:divBdr>
        <w:top w:val="none" w:sz="0" w:space="0" w:color="auto"/>
        <w:left w:val="none" w:sz="0" w:space="0" w:color="auto"/>
        <w:bottom w:val="none" w:sz="0" w:space="0" w:color="auto"/>
        <w:right w:val="none" w:sz="0" w:space="0" w:color="auto"/>
      </w:divBdr>
    </w:div>
    <w:div w:id="1077896536">
      <w:bodyDiv w:val="1"/>
      <w:marLeft w:val="0"/>
      <w:marRight w:val="0"/>
      <w:marTop w:val="0"/>
      <w:marBottom w:val="0"/>
      <w:divBdr>
        <w:top w:val="none" w:sz="0" w:space="0" w:color="auto"/>
        <w:left w:val="none" w:sz="0" w:space="0" w:color="auto"/>
        <w:bottom w:val="none" w:sz="0" w:space="0" w:color="auto"/>
        <w:right w:val="none" w:sz="0" w:space="0" w:color="auto"/>
      </w:divBdr>
    </w:div>
    <w:div w:id="1078164468">
      <w:bodyDiv w:val="1"/>
      <w:marLeft w:val="0"/>
      <w:marRight w:val="0"/>
      <w:marTop w:val="0"/>
      <w:marBottom w:val="0"/>
      <w:divBdr>
        <w:top w:val="none" w:sz="0" w:space="0" w:color="auto"/>
        <w:left w:val="none" w:sz="0" w:space="0" w:color="auto"/>
        <w:bottom w:val="none" w:sz="0" w:space="0" w:color="auto"/>
        <w:right w:val="none" w:sz="0" w:space="0" w:color="auto"/>
      </w:divBdr>
    </w:div>
    <w:div w:id="1078361164">
      <w:bodyDiv w:val="1"/>
      <w:marLeft w:val="0"/>
      <w:marRight w:val="0"/>
      <w:marTop w:val="0"/>
      <w:marBottom w:val="0"/>
      <w:divBdr>
        <w:top w:val="none" w:sz="0" w:space="0" w:color="auto"/>
        <w:left w:val="none" w:sz="0" w:space="0" w:color="auto"/>
        <w:bottom w:val="none" w:sz="0" w:space="0" w:color="auto"/>
        <w:right w:val="none" w:sz="0" w:space="0" w:color="auto"/>
      </w:divBdr>
    </w:div>
    <w:div w:id="1078405474">
      <w:bodyDiv w:val="1"/>
      <w:marLeft w:val="0"/>
      <w:marRight w:val="0"/>
      <w:marTop w:val="0"/>
      <w:marBottom w:val="0"/>
      <w:divBdr>
        <w:top w:val="none" w:sz="0" w:space="0" w:color="auto"/>
        <w:left w:val="none" w:sz="0" w:space="0" w:color="auto"/>
        <w:bottom w:val="none" w:sz="0" w:space="0" w:color="auto"/>
        <w:right w:val="none" w:sz="0" w:space="0" w:color="auto"/>
      </w:divBdr>
    </w:div>
    <w:div w:id="1078866009">
      <w:bodyDiv w:val="1"/>
      <w:marLeft w:val="0"/>
      <w:marRight w:val="0"/>
      <w:marTop w:val="0"/>
      <w:marBottom w:val="0"/>
      <w:divBdr>
        <w:top w:val="none" w:sz="0" w:space="0" w:color="auto"/>
        <w:left w:val="none" w:sz="0" w:space="0" w:color="auto"/>
        <w:bottom w:val="none" w:sz="0" w:space="0" w:color="auto"/>
        <w:right w:val="none" w:sz="0" w:space="0" w:color="auto"/>
      </w:divBdr>
    </w:div>
    <w:div w:id="1078942902">
      <w:bodyDiv w:val="1"/>
      <w:marLeft w:val="0"/>
      <w:marRight w:val="0"/>
      <w:marTop w:val="0"/>
      <w:marBottom w:val="0"/>
      <w:divBdr>
        <w:top w:val="none" w:sz="0" w:space="0" w:color="auto"/>
        <w:left w:val="none" w:sz="0" w:space="0" w:color="auto"/>
        <w:bottom w:val="none" w:sz="0" w:space="0" w:color="auto"/>
        <w:right w:val="none" w:sz="0" w:space="0" w:color="auto"/>
      </w:divBdr>
    </w:div>
    <w:div w:id="1079056133">
      <w:bodyDiv w:val="1"/>
      <w:marLeft w:val="0"/>
      <w:marRight w:val="0"/>
      <w:marTop w:val="0"/>
      <w:marBottom w:val="0"/>
      <w:divBdr>
        <w:top w:val="none" w:sz="0" w:space="0" w:color="auto"/>
        <w:left w:val="none" w:sz="0" w:space="0" w:color="auto"/>
        <w:bottom w:val="none" w:sz="0" w:space="0" w:color="auto"/>
        <w:right w:val="none" w:sz="0" w:space="0" w:color="auto"/>
      </w:divBdr>
    </w:div>
    <w:div w:id="1079213227">
      <w:bodyDiv w:val="1"/>
      <w:marLeft w:val="0"/>
      <w:marRight w:val="0"/>
      <w:marTop w:val="0"/>
      <w:marBottom w:val="0"/>
      <w:divBdr>
        <w:top w:val="none" w:sz="0" w:space="0" w:color="auto"/>
        <w:left w:val="none" w:sz="0" w:space="0" w:color="auto"/>
        <w:bottom w:val="none" w:sz="0" w:space="0" w:color="auto"/>
        <w:right w:val="none" w:sz="0" w:space="0" w:color="auto"/>
      </w:divBdr>
    </w:div>
    <w:div w:id="1079595806">
      <w:bodyDiv w:val="1"/>
      <w:marLeft w:val="0"/>
      <w:marRight w:val="0"/>
      <w:marTop w:val="0"/>
      <w:marBottom w:val="0"/>
      <w:divBdr>
        <w:top w:val="none" w:sz="0" w:space="0" w:color="auto"/>
        <w:left w:val="none" w:sz="0" w:space="0" w:color="auto"/>
        <w:bottom w:val="none" w:sz="0" w:space="0" w:color="auto"/>
        <w:right w:val="none" w:sz="0" w:space="0" w:color="auto"/>
      </w:divBdr>
    </w:div>
    <w:div w:id="1079862549">
      <w:bodyDiv w:val="1"/>
      <w:marLeft w:val="0"/>
      <w:marRight w:val="0"/>
      <w:marTop w:val="0"/>
      <w:marBottom w:val="0"/>
      <w:divBdr>
        <w:top w:val="none" w:sz="0" w:space="0" w:color="auto"/>
        <w:left w:val="none" w:sz="0" w:space="0" w:color="auto"/>
        <w:bottom w:val="none" w:sz="0" w:space="0" w:color="auto"/>
        <w:right w:val="none" w:sz="0" w:space="0" w:color="auto"/>
      </w:divBdr>
    </w:div>
    <w:div w:id="1080326617">
      <w:bodyDiv w:val="1"/>
      <w:marLeft w:val="0"/>
      <w:marRight w:val="0"/>
      <w:marTop w:val="0"/>
      <w:marBottom w:val="0"/>
      <w:divBdr>
        <w:top w:val="none" w:sz="0" w:space="0" w:color="auto"/>
        <w:left w:val="none" w:sz="0" w:space="0" w:color="auto"/>
        <w:bottom w:val="none" w:sz="0" w:space="0" w:color="auto"/>
        <w:right w:val="none" w:sz="0" w:space="0" w:color="auto"/>
      </w:divBdr>
    </w:div>
    <w:div w:id="1081635887">
      <w:bodyDiv w:val="1"/>
      <w:marLeft w:val="0"/>
      <w:marRight w:val="0"/>
      <w:marTop w:val="0"/>
      <w:marBottom w:val="0"/>
      <w:divBdr>
        <w:top w:val="none" w:sz="0" w:space="0" w:color="auto"/>
        <w:left w:val="none" w:sz="0" w:space="0" w:color="auto"/>
        <w:bottom w:val="none" w:sz="0" w:space="0" w:color="auto"/>
        <w:right w:val="none" w:sz="0" w:space="0" w:color="auto"/>
      </w:divBdr>
    </w:div>
    <w:div w:id="1082021464">
      <w:bodyDiv w:val="1"/>
      <w:marLeft w:val="0"/>
      <w:marRight w:val="0"/>
      <w:marTop w:val="0"/>
      <w:marBottom w:val="0"/>
      <w:divBdr>
        <w:top w:val="none" w:sz="0" w:space="0" w:color="auto"/>
        <w:left w:val="none" w:sz="0" w:space="0" w:color="auto"/>
        <w:bottom w:val="none" w:sz="0" w:space="0" w:color="auto"/>
        <w:right w:val="none" w:sz="0" w:space="0" w:color="auto"/>
      </w:divBdr>
    </w:div>
    <w:div w:id="1082263042">
      <w:bodyDiv w:val="1"/>
      <w:marLeft w:val="0"/>
      <w:marRight w:val="0"/>
      <w:marTop w:val="0"/>
      <w:marBottom w:val="0"/>
      <w:divBdr>
        <w:top w:val="none" w:sz="0" w:space="0" w:color="auto"/>
        <w:left w:val="none" w:sz="0" w:space="0" w:color="auto"/>
        <w:bottom w:val="none" w:sz="0" w:space="0" w:color="auto"/>
        <w:right w:val="none" w:sz="0" w:space="0" w:color="auto"/>
      </w:divBdr>
    </w:div>
    <w:div w:id="1082752383">
      <w:bodyDiv w:val="1"/>
      <w:marLeft w:val="0"/>
      <w:marRight w:val="0"/>
      <w:marTop w:val="0"/>
      <w:marBottom w:val="0"/>
      <w:divBdr>
        <w:top w:val="none" w:sz="0" w:space="0" w:color="auto"/>
        <w:left w:val="none" w:sz="0" w:space="0" w:color="auto"/>
        <w:bottom w:val="none" w:sz="0" w:space="0" w:color="auto"/>
        <w:right w:val="none" w:sz="0" w:space="0" w:color="auto"/>
      </w:divBdr>
    </w:div>
    <w:div w:id="1083794936">
      <w:bodyDiv w:val="1"/>
      <w:marLeft w:val="0"/>
      <w:marRight w:val="0"/>
      <w:marTop w:val="0"/>
      <w:marBottom w:val="0"/>
      <w:divBdr>
        <w:top w:val="none" w:sz="0" w:space="0" w:color="auto"/>
        <w:left w:val="none" w:sz="0" w:space="0" w:color="auto"/>
        <w:bottom w:val="none" w:sz="0" w:space="0" w:color="auto"/>
        <w:right w:val="none" w:sz="0" w:space="0" w:color="auto"/>
      </w:divBdr>
    </w:div>
    <w:div w:id="1084113232">
      <w:bodyDiv w:val="1"/>
      <w:marLeft w:val="0"/>
      <w:marRight w:val="0"/>
      <w:marTop w:val="0"/>
      <w:marBottom w:val="0"/>
      <w:divBdr>
        <w:top w:val="none" w:sz="0" w:space="0" w:color="auto"/>
        <w:left w:val="none" w:sz="0" w:space="0" w:color="auto"/>
        <w:bottom w:val="none" w:sz="0" w:space="0" w:color="auto"/>
        <w:right w:val="none" w:sz="0" w:space="0" w:color="auto"/>
      </w:divBdr>
    </w:div>
    <w:div w:id="1084300491">
      <w:bodyDiv w:val="1"/>
      <w:marLeft w:val="0"/>
      <w:marRight w:val="0"/>
      <w:marTop w:val="0"/>
      <w:marBottom w:val="0"/>
      <w:divBdr>
        <w:top w:val="none" w:sz="0" w:space="0" w:color="auto"/>
        <w:left w:val="none" w:sz="0" w:space="0" w:color="auto"/>
        <w:bottom w:val="none" w:sz="0" w:space="0" w:color="auto"/>
        <w:right w:val="none" w:sz="0" w:space="0" w:color="auto"/>
      </w:divBdr>
    </w:div>
    <w:div w:id="1084305513">
      <w:bodyDiv w:val="1"/>
      <w:marLeft w:val="0"/>
      <w:marRight w:val="0"/>
      <w:marTop w:val="0"/>
      <w:marBottom w:val="0"/>
      <w:divBdr>
        <w:top w:val="none" w:sz="0" w:space="0" w:color="auto"/>
        <w:left w:val="none" w:sz="0" w:space="0" w:color="auto"/>
        <w:bottom w:val="none" w:sz="0" w:space="0" w:color="auto"/>
        <w:right w:val="none" w:sz="0" w:space="0" w:color="auto"/>
      </w:divBdr>
    </w:div>
    <w:div w:id="1084456085">
      <w:bodyDiv w:val="1"/>
      <w:marLeft w:val="0"/>
      <w:marRight w:val="0"/>
      <w:marTop w:val="0"/>
      <w:marBottom w:val="0"/>
      <w:divBdr>
        <w:top w:val="none" w:sz="0" w:space="0" w:color="auto"/>
        <w:left w:val="none" w:sz="0" w:space="0" w:color="auto"/>
        <w:bottom w:val="none" w:sz="0" w:space="0" w:color="auto"/>
        <w:right w:val="none" w:sz="0" w:space="0" w:color="auto"/>
      </w:divBdr>
    </w:div>
    <w:div w:id="1084499834">
      <w:bodyDiv w:val="1"/>
      <w:marLeft w:val="0"/>
      <w:marRight w:val="0"/>
      <w:marTop w:val="0"/>
      <w:marBottom w:val="0"/>
      <w:divBdr>
        <w:top w:val="none" w:sz="0" w:space="0" w:color="auto"/>
        <w:left w:val="none" w:sz="0" w:space="0" w:color="auto"/>
        <w:bottom w:val="none" w:sz="0" w:space="0" w:color="auto"/>
        <w:right w:val="none" w:sz="0" w:space="0" w:color="auto"/>
      </w:divBdr>
    </w:div>
    <w:div w:id="1085028220">
      <w:bodyDiv w:val="1"/>
      <w:marLeft w:val="0"/>
      <w:marRight w:val="0"/>
      <w:marTop w:val="0"/>
      <w:marBottom w:val="0"/>
      <w:divBdr>
        <w:top w:val="none" w:sz="0" w:space="0" w:color="auto"/>
        <w:left w:val="none" w:sz="0" w:space="0" w:color="auto"/>
        <w:bottom w:val="none" w:sz="0" w:space="0" w:color="auto"/>
        <w:right w:val="none" w:sz="0" w:space="0" w:color="auto"/>
      </w:divBdr>
    </w:div>
    <w:div w:id="1085491063">
      <w:bodyDiv w:val="1"/>
      <w:marLeft w:val="0"/>
      <w:marRight w:val="0"/>
      <w:marTop w:val="0"/>
      <w:marBottom w:val="0"/>
      <w:divBdr>
        <w:top w:val="none" w:sz="0" w:space="0" w:color="auto"/>
        <w:left w:val="none" w:sz="0" w:space="0" w:color="auto"/>
        <w:bottom w:val="none" w:sz="0" w:space="0" w:color="auto"/>
        <w:right w:val="none" w:sz="0" w:space="0" w:color="auto"/>
      </w:divBdr>
    </w:div>
    <w:div w:id="1085686577">
      <w:bodyDiv w:val="1"/>
      <w:marLeft w:val="0"/>
      <w:marRight w:val="0"/>
      <w:marTop w:val="0"/>
      <w:marBottom w:val="0"/>
      <w:divBdr>
        <w:top w:val="none" w:sz="0" w:space="0" w:color="auto"/>
        <w:left w:val="none" w:sz="0" w:space="0" w:color="auto"/>
        <w:bottom w:val="none" w:sz="0" w:space="0" w:color="auto"/>
        <w:right w:val="none" w:sz="0" w:space="0" w:color="auto"/>
      </w:divBdr>
    </w:div>
    <w:div w:id="1086148684">
      <w:bodyDiv w:val="1"/>
      <w:marLeft w:val="0"/>
      <w:marRight w:val="0"/>
      <w:marTop w:val="0"/>
      <w:marBottom w:val="0"/>
      <w:divBdr>
        <w:top w:val="none" w:sz="0" w:space="0" w:color="auto"/>
        <w:left w:val="none" w:sz="0" w:space="0" w:color="auto"/>
        <w:bottom w:val="none" w:sz="0" w:space="0" w:color="auto"/>
        <w:right w:val="none" w:sz="0" w:space="0" w:color="auto"/>
      </w:divBdr>
    </w:div>
    <w:div w:id="1086533082">
      <w:bodyDiv w:val="1"/>
      <w:marLeft w:val="0"/>
      <w:marRight w:val="0"/>
      <w:marTop w:val="0"/>
      <w:marBottom w:val="0"/>
      <w:divBdr>
        <w:top w:val="none" w:sz="0" w:space="0" w:color="auto"/>
        <w:left w:val="none" w:sz="0" w:space="0" w:color="auto"/>
        <w:bottom w:val="none" w:sz="0" w:space="0" w:color="auto"/>
        <w:right w:val="none" w:sz="0" w:space="0" w:color="auto"/>
      </w:divBdr>
    </w:div>
    <w:div w:id="1087265456">
      <w:bodyDiv w:val="1"/>
      <w:marLeft w:val="0"/>
      <w:marRight w:val="0"/>
      <w:marTop w:val="0"/>
      <w:marBottom w:val="0"/>
      <w:divBdr>
        <w:top w:val="none" w:sz="0" w:space="0" w:color="auto"/>
        <w:left w:val="none" w:sz="0" w:space="0" w:color="auto"/>
        <w:bottom w:val="none" w:sz="0" w:space="0" w:color="auto"/>
        <w:right w:val="none" w:sz="0" w:space="0" w:color="auto"/>
      </w:divBdr>
    </w:div>
    <w:div w:id="1087310348">
      <w:bodyDiv w:val="1"/>
      <w:marLeft w:val="0"/>
      <w:marRight w:val="0"/>
      <w:marTop w:val="0"/>
      <w:marBottom w:val="0"/>
      <w:divBdr>
        <w:top w:val="none" w:sz="0" w:space="0" w:color="auto"/>
        <w:left w:val="none" w:sz="0" w:space="0" w:color="auto"/>
        <w:bottom w:val="none" w:sz="0" w:space="0" w:color="auto"/>
        <w:right w:val="none" w:sz="0" w:space="0" w:color="auto"/>
      </w:divBdr>
    </w:div>
    <w:div w:id="1087650281">
      <w:bodyDiv w:val="1"/>
      <w:marLeft w:val="0"/>
      <w:marRight w:val="0"/>
      <w:marTop w:val="0"/>
      <w:marBottom w:val="0"/>
      <w:divBdr>
        <w:top w:val="none" w:sz="0" w:space="0" w:color="auto"/>
        <w:left w:val="none" w:sz="0" w:space="0" w:color="auto"/>
        <w:bottom w:val="none" w:sz="0" w:space="0" w:color="auto"/>
        <w:right w:val="none" w:sz="0" w:space="0" w:color="auto"/>
      </w:divBdr>
    </w:div>
    <w:div w:id="1087767918">
      <w:bodyDiv w:val="1"/>
      <w:marLeft w:val="0"/>
      <w:marRight w:val="0"/>
      <w:marTop w:val="0"/>
      <w:marBottom w:val="0"/>
      <w:divBdr>
        <w:top w:val="none" w:sz="0" w:space="0" w:color="auto"/>
        <w:left w:val="none" w:sz="0" w:space="0" w:color="auto"/>
        <w:bottom w:val="none" w:sz="0" w:space="0" w:color="auto"/>
        <w:right w:val="none" w:sz="0" w:space="0" w:color="auto"/>
      </w:divBdr>
    </w:div>
    <w:div w:id="1088959388">
      <w:bodyDiv w:val="1"/>
      <w:marLeft w:val="0"/>
      <w:marRight w:val="0"/>
      <w:marTop w:val="0"/>
      <w:marBottom w:val="0"/>
      <w:divBdr>
        <w:top w:val="none" w:sz="0" w:space="0" w:color="auto"/>
        <w:left w:val="none" w:sz="0" w:space="0" w:color="auto"/>
        <w:bottom w:val="none" w:sz="0" w:space="0" w:color="auto"/>
        <w:right w:val="none" w:sz="0" w:space="0" w:color="auto"/>
      </w:divBdr>
    </w:div>
    <w:div w:id="1089153266">
      <w:bodyDiv w:val="1"/>
      <w:marLeft w:val="0"/>
      <w:marRight w:val="0"/>
      <w:marTop w:val="0"/>
      <w:marBottom w:val="0"/>
      <w:divBdr>
        <w:top w:val="none" w:sz="0" w:space="0" w:color="auto"/>
        <w:left w:val="none" w:sz="0" w:space="0" w:color="auto"/>
        <w:bottom w:val="none" w:sz="0" w:space="0" w:color="auto"/>
        <w:right w:val="none" w:sz="0" w:space="0" w:color="auto"/>
      </w:divBdr>
    </w:div>
    <w:div w:id="1089817213">
      <w:bodyDiv w:val="1"/>
      <w:marLeft w:val="0"/>
      <w:marRight w:val="0"/>
      <w:marTop w:val="0"/>
      <w:marBottom w:val="0"/>
      <w:divBdr>
        <w:top w:val="none" w:sz="0" w:space="0" w:color="auto"/>
        <w:left w:val="none" w:sz="0" w:space="0" w:color="auto"/>
        <w:bottom w:val="none" w:sz="0" w:space="0" w:color="auto"/>
        <w:right w:val="none" w:sz="0" w:space="0" w:color="auto"/>
      </w:divBdr>
    </w:div>
    <w:div w:id="1089884614">
      <w:bodyDiv w:val="1"/>
      <w:marLeft w:val="0"/>
      <w:marRight w:val="0"/>
      <w:marTop w:val="0"/>
      <w:marBottom w:val="0"/>
      <w:divBdr>
        <w:top w:val="none" w:sz="0" w:space="0" w:color="auto"/>
        <w:left w:val="none" w:sz="0" w:space="0" w:color="auto"/>
        <w:bottom w:val="none" w:sz="0" w:space="0" w:color="auto"/>
        <w:right w:val="none" w:sz="0" w:space="0" w:color="auto"/>
      </w:divBdr>
    </w:div>
    <w:div w:id="1090083964">
      <w:bodyDiv w:val="1"/>
      <w:marLeft w:val="0"/>
      <w:marRight w:val="0"/>
      <w:marTop w:val="0"/>
      <w:marBottom w:val="0"/>
      <w:divBdr>
        <w:top w:val="none" w:sz="0" w:space="0" w:color="auto"/>
        <w:left w:val="none" w:sz="0" w:space="0" w:color="auto"/>
        <w:bottom w:val="none" w:sz="0" w:space="0" w:color="auto"/>
        <w:right w:val="none" w:sz="0" w:space="0" w:color="auto"/>
      </w:divBdr>
    </w:div>
    <w:div w:id="1090350518">
      <w:bodyDiv w:val="1"/>
      <w:marLeft w:val="0"/>
      <w:marRight w:val="0"/>
      <w:marTop w:val="0"/>
      <w:marBottom w:val="0"/>
      <w:divBdr>
        <w:top w:val="none" w:sz="0" w:space="0" w:color="auto"/>
        <w:left w:val="none" w:sz="0" w:space="0" w:color="auto"/>
        <w:bottom w:val="none" w:sz="0" w:space="0" w:color="auto"/>
        <w:right w:val="none" w:sz="0" w:space="0" w:color="auto"/>
      </w:divBdr>
    </w:div>
    <w:div w:id="1090463498">
      <w:bodyDiv w:val="1"/>
      <w:marLeft w:val="0"/>
      <w:marRight w:val="0"/>
      <w:marTop w:val="0"/>
      <w:marBottom w:val="0"/>
      <w:divBdr>
        <w:top w:val="none" w:sz="0" w:space="0" w:color="auto"/>
        <w:left w:val="none" w:sz="0" w:space="0" w:color="auto"/>
        <w:bottom w:val="none" w:sz="0" w:space="0" w:color="auto"/>
        <w:right w:val="none" w:sz="0" w:space="0" w:color="auto"/>
      </w:divBdr>
    </w:div>
    <w:div w:id="1090469432">
      <w:bodyDiv w:val="1"/>
      <w:marLeft w:val="0"/>
      <w:marRight w:val="0"/>
      <w:marTop w:val="0"/>
      <w:marBottom w:val="0"/>
      <w:divBdr>
        <w:top w:val="none" w:sz="0" w:space="0" w:color="auto"/>
        <w:left w:val="none" w:sz="0" w:space="0" w:color="auto"/>
        <w:bottom w:val="none" w:sz="0" w:space="0" w:color="auto"/>
        <w:right w:val="none" w:sz="0" w:space="0" w:color="auto"/>
      </w:divBdr>
    </w:div>
    <w:div w:id="1090664251">
      <w:bodyDiv w:val="1"/>
      <w:marLeft w:val="0"/>
      <w:marRight w:val="0"/>
      <w:marTop w:val="0"/>
      <w:marBottom w:val="0"/>
      <w:divBdr>
        <w:top w:val="none" w:sz="0" w:space="0" w:color="auto"/>
        <w:left w:val="none" w:sz="0" w:space="0" w:color="auto"/>
        <w:bottom w:val="none" w:sz="0" w:space="0" w:color="auto"/>
        <w:right w:val="none" w:sz="0" w:space="0" w:color="auto"/>
      </w:divBdr>
    </w:div>
    <w:div w:id="1091049437">
      <w:bodyDiv w:val="1"/>
      <w:marLeft w:val="0"/>
      <w:marRight w:val="0"/>
      <w:marTop w:val="0"/>
      <w:marBottom w:val="0"/>
      <w:divBdr>
        <w:top w:val="none" w:sz="0" w:space="0" w:color="auto"/>
        <w:left w:val="none" w:sz="0" w:space="0" w:color="auto"/>
        <w:bottom w:val="none" w:sz="0" w:space="0" w:color="auto"/>
        <w:right w:val="none" w:sz="0" w:space="0" w:color="auto"/>
      </w:divBdr>
    </w:div>
    <w:div w:id="1091127323">
      <w:bodyDiv w:val="1"/>
      <w:marLeft w:val="0"/>
      <w:marRight w:val="0"/>
      <w:marTop w:val="0"/>
      <w:marBottom w:val="0"/>
      <w:divBdr>
        <w:top w:val="none" w:sz="0" w:space="0" w:color="auto"/>
        <w:left w:val="none" w:sz="0" w:space="0" w:color="auto"/>
        <w:bottom w:val="none" w:sz="0" w:space="0" w:color="auto"/>
        <w:right w:val="none" w:sz="0" w:space="0" w:color="auto"/>
      </w:divBdr>
    </w:div>
    <w:div w:id="1091315776">
      <w:bodyDiv w:val="1"/>
      <w:marLeft w:val="0"/>
      <w:marRight w:val="0"/>
      <w:marTop w:val="0"/>
      <w:marBottom w:val="0"/>
      <w:divBdr>
        <w:top w:val="none" w:sz="0" w:space="0" w:color="auto"/>
        <w:left w:val="none" w:sz="0" w:space="0" w:color="auto"/>
        <w:bottom w:val="none" w:sz="0" w:space="0" w:color="auto"/>
        <w:right w:val="none" w:sz="0" w:space="0" w:color="auto"/>
      </w:divBdr>
    </w:div>
    <w:div w:id="1091437662">
      <w:bodyDiv w:val="1"/>
      <w:marLeft w:val="0"/>
      <w:marRight w:val="0"/>
      <w:marTop w:val="0"/>
      <w:marBottom w:val="0"/>
      <w:divBdr>
        <w:top w:val="none" w:sz="0" w:space="0" w:color="auto"/>
        <w:left w:val="none" w:sz="0" w:space="0" w:color="auto"/>
        <w:bottom w:val="none" w:sz="0" w:space="0" w:color="auto"/>
        <w:right w:val="none" w:sz="0" w:space="0" w:color="auto"/>
      </w:divBdr>
    </w:div>
    <w:div w:id="1091703011">
      <w:bodyDiv w:val="1"/>
      <w:marLeft w:val="0"/>
      <w:marRight w:val="0"/>
      <w:marTop w:val="0"/>
      <w:marBottom w:val="0"/>
      <w:divBdr>
        <w:top w:val="none" w:sz="0" w:space="0" w:color="auto"/>
        <w:left w:val="none" w:sz="0" w:space="0" w:color="auto"/>
        <w:bottom w:val="none" w:sz="0" w:space="0" w:color="auto"/>
        <w:right w:val="none" w:sz="0" w:space="0" w:color="auto"/>
      </w:divBdr>
    </w:div>
    <w:div w:id="1091707211">
      <w:bodyDiv w:val="1"/>
      <w:marLeft w:val="0"/>
      <w:marRight w:val="0"/>
      <w:marTop w:val="0"/>
      <w:marBottom w:val="0"/>
      <w:divBdr>
        <w:top w:val="none" w:sz="0" w:space="0" w:color="auto"/>
        <w:left w:val="none" w:sz="0" w:space="0" w:color="auto"/>
        <w:bottom w:val="none" w:sz="0" w:space="0" w:color="auto"/>
        <w:right w:val="none" w:sz="0" w:space="0" w:color="auto"/>
      </w:divBdr>
    </w:div>
    <w:div w:id="1093209002">
      <w:bodyDiv w:val="1"/>
      <w:marLeft w:val="0"/>
      <w:marRight w:val="0"/>
      <w:marTop w:val="0"/>
      <w:marBottom w:val="0"/>
      <w:divBdr>
        <w:top w:val="none" w:sz="0" w:space="0" w:color="auto"/>
        <w:left w:val="none" w:sz="0" w:space="0" w:color="auto"/>
        <w:bottom w:val="none" w:sz="0" w:space="0" w:color="auto"/>
        <w:right w:val="none" w:sz="0" w:space="0" w:color="auto"/>
      </w:divBdr>
    </w:div>
    <w:div w:id="1093893360">
      <w:bodyDiv w:val="1"/>
      <w:marLeft w:val="0"/>
      <w:marRight w:val="0"/>
      <w:marTop w:val="0"/>
      <w:marBottom w:val="0"/>
      <w:divBdr>
        <w:top w:val="none" w:sz="0" w:space="0" w:color="auto"/>
        <w:left w:val="none" w:sz="0" w:space="0" w:color="auto"/>
        <w:bottom w:val="none" w:sz="0" w:space="0" w:color="auto"/>
        <w:right w:val="none" w:sz="0" w:space="0" w:color="auto"/>
      </w:divBdr>
    </w:div>
    <w:div w:id="1094014987">
      <w:bodyDiv w:val="1"/>
      <w:marLeft w:val="0"/>
      <w:marRight w:val="0"/>
      <w:marTop w:val="0"/>
      <w:marBottom w:val="0"/>
      <w:divBdr>
        <w:top w:val="none" w:sz="0" w:space="0" w:color="auto"/>
        <w:left w:val="none" w:sz="0" w:space="0" w:color="auto"/>
        <w:bottom w:val="none" w:sz="0" w:space="0" w:color="auto"/>
        <w:right w:val="none" w:sz="0" w:space="0" w:color="auto"/>
      </w:divBdr>
    </w:div>
    <w:div w:id="1094475618">
      <w:bodyDiv w:val="1"/>
      <w:marLeft w:val="0"/>
      <w:marRight w:val="0"/>
      <w:marTop w:val="0"/>
      <w:marBottom w:val="0"/>
      <w:divBdr>
        <w:top w:val="none" w:sz="0" w:space="0" w:color="auto"/>
        <w:left w:val="none" w:sz="0" w:space="0" w:color="auto"/>
        <w:bottom w:val="none" w:sz="0" w:space="0" w:color="auto"/>
        <w:right w:val="none" w:sz="0" w:space="0" w:color="auto"/>
      </w:divBdr>
    </w:div>
    <w:div w:id="1095130933">
      <w:bodyDiv w:val="1"/>
      <w:marLeft w:val="0"/>
      <w:marRight w:val="0"/>
      <w:marTop w:val="0"/>
      <w:marBottom w:val="0"/>
      <w:divBdr>
        <w:top w:val="none" w:sz="0" w:space="0" w:color="auto"/>
        <w:left w:val="none" w:sz="0" w:space="0" w:color="auto"/>
        <w:bottom w:val="none" w:sz="0" w:space="0" w:color="auto"/>
        <w:right w:val="none" w:sz="0" w:space="0" w:color="auto"/>
      </w:divBdr>
    </w:div>
    <w:div w:id="1095247620">
      <w:bodyDiv w:val="1"/>
      <w:marLeft w:val="0"/>
      <w:marRight w:val="0"/>
      <w:marTop w:val="0"/>
      <w:marBottom w:val="0"/>
      <w:divBdr>
        <w:top w:val="none" w:sz="0" w:space="0" w:color="auto"/>
        <w:left w:val="none" w:sz="0" w:space="0" w:color="auto"/>
        <w:bottom w:val="none" w:sz="0" w:space="0" w:color="auto"/>
        <w:right w:val="none" w:sz="0" w:space="0" w:color="auto"/>
      </w:divBdr>
    </w:div>
    <w:div w:id="1095438878">
      <w:bodyDiv w:val="1"/>
      <w:marLeft w:val="0"/>
      <w:marRight w:val="0"/>
      <w:marTop w:val="0"/>
      <w:marBottom w:val="0"/>
      <w:divBdr>
        <w:top w:val="none" w:sz="0" w:space="0" w:color="auto"/>
        <w:left w:val="none" w:sz="0" w:space="0" w:color="auto"/>
        <w:bottom w:val="none" w:sz="0" w:space="0" w:color="auto"/>
        <w:right w:val="none" w:sz="0" w:space="0" w:color="auto"/>
      </w:divBdr>
    </w:div>
    <w:div w:id="1095907490">
      <w:bodyDiv w:val="1"/>
      <w:marLeft w:val="0"/>
      <w:marRight w:val="0"/>
      <w:marTop w:val="0"/>
      <w:marBottom w:val="0"/>
      <w:divBdr>
        <w:top w:val="none" w:sz="0" w:space="0" w:color="auto"/>
        <w:left w:val="none" w:sz="0" w:space="0" w:color="auto"/>
        <w:bottom w:val="none" w:sz="0" w:space="0" w:color="auto"/>
        <w:right w:val="none" w:sz="0" w:space="0" w:color="auto"/>
      </w:divBdr>
    </w:div>
    <w:div w:id="1096318942">
      <w:bodyDiv w:val="1"/>
      <w:marLeft w:val="0"/>
      <w:marRight w:val="0"/>
      <w:marTop w:val="0"/>
      <w:marBottom w:val="0"/>
      <w:divBdr>
        <w:top w:val="none" w:sz="0" w:space="0" w:color="auto"/>
        <w:left w:val="none" w:sz="0" w:space="0" w:color="auto"/>
        <w:bottom w:val="none" w:sz="0" w:space="0" w:color="auto"/>
        <w:right w:val="none" w:sz="0" w:space="0" w:color="auto"/>
      </w:divBdr>
    </w:div>
    <w:div w:id="1097405668">
      <w:bodyDiv w:val="1"/>
      <w:marLeft w:val="0"/>
      <w:marRight w:val="0"/>
      <w:marTop w:val="0"/>
      <w:marBottom w:val="0"/>
      <w:divBdr>
        <w:top w:val="none" w:sz="0" w:space="0" w:color="auto"/>
        <w:left w:val="none" w:sz="0" w:space="0" w:color="auto"/>
        <w:bottom w:val="none" w:sz="0" w:space="0" w:color="auto"/>
        <w:right w:val="none" w:sz="0" w:space="0" w:color="auto"/>
      </w:divBdr>
    </w:div>
    <w:div w:id="1097675048">
      <w:bodyDiv w:val="1"/>
      <w:marLeft w:val="0"/>
      <w:marRight w:val="0"/>
      <w:marTop w:val="0"/>
      <w:marBottom w:val="0"/>
      <w:divBdr>
        <w:top w:val="none" w:sz="0" w:space="0" w:color="auto"/>
        <w:left w:val="none" w:sz="0" w:space="0" w:color="auto"/>
        <w:bottom w:val="none" w:sz="0" w:space="0" w:color="auto"/>
        <w:right w:val="none" w:sz="0" w:space="0" w:color="auto"/>
      </w:divBdr>
    </w:div>
    <w:div w:id="1098677788">
      <w:bodyDiv w:val="1"/>
      <w:marLeft w:val="0"/>
      <w:marRight w:val="0"/>
      <w:marTop w:val="0"/>
      <w:marBottom w:val="0"/>
      <w:divBdr>
        <w:top w:val="none" w:sz="0" w:space="0" w:color="auto"/>
        <w:left w:val="none" w:sz="0" w:space="0" w:color="auto"/>
        <w:bottom w:val="none" w:sz="0" w:space="0" w:color="auto"/>
        <w:right w:val="none" w:sz="0" w:space="0" w:color="auto"/>
      </w:divBdr>
    </w:div>
    <w:div w:id="1098717902">
      <w:bodyDiv w:val="1"/>
      <w:marLeft w:val="0"/>
      <w:marRight w:val="0"/>
      <w:marTop w:val="0"/>
      <w:marBottom w:val="0"/>
      <w:divBdr>
        <w:top w:val="none" w:sz="0" w:space="0" w:color="auto"/>
        <w:left w:val="none" w:sz="0" w:space="0" w:color="auto"/>
        <w:bottom w:val="none" w:sz="0" w:space="0" w:color="auto"/>
        <w:right w:val="none" w:sz="0" w:space="0" w:color="auto"/>
      </w:divBdr>
    </w:div>
    <w:div w:id="1098789440">
      <w:bodyDiv w:val="1"/>
      <w:marLeft w:val="0"/>
      <w:marRight w:val="0"/>
      <w:marTop w:val="0"/>
      <w:marBottom w:val="0"/>
      <w:divBdr>
        <w:top w:val="none" w:sz="0" w:space="0" w:color="auto"/>
        <w:left w:val="none" w:sz="0" w:space="0" w:color="auto"/>
        <w:bottom w:val="none" w:sz="0" w:space="0" w:color="auto"/>
        <w:right w:val="none" w:sz="0" w:space="0" w:color="auto"/>
      </w:divBdr>
    </w:div>
    <w:div w:id="1098792726">
      <w:bodyDiv w:val="1"/>
      <w:marLeft w:val="0"/>
      <w:marRight w:val="0"/>
      <w:marTop w:val="0"/>
      <w:marBottom w:val="0"/>
      <w:divBdr>
        <w:top w:val="none" w:sz="0" w:space="0" w:color="auto"/>
        <w:left w:val="none" w:sz="0" w:space="0" w:color="auto"/>
        <w:bottom w:val="none" w:sz="0" w:space="0" w:color="auto"/>
        <w:right w:val="none" w:sz="0" w:space="0" w:color="auto"/>
      </w:divBdr>
    </w:div>
    <w:div w:id="1099175891">
      <w:bodyDiv w:val="1"/>
      <w:marLeft w:val="0"/>
      <w:marRight w:val="0"/>
      <w:marTop w:val="0"/>
      <w:marBottom w:val="0"/>
      <w:divBdr>
        <w:top w:val="none" w:sz="0" w:space="0" w:color="auto"/>
        <w:left w:val="none" w:sz="0" w:space="0" w:color="auto"/>
        <w:bottom w:val="none" w:sz="0" w:space="0" w:color="auto"/>
        <w:right w:val="none" w:sz="0" w:space="0" w:color="auto"/>
      </w:divBdr>
    </w:div>
    <w:div w:id="1099331793">
      <w:bodyDiv w:val="1"/>
      <w:marLeft w:val="0"/>
      <w:marRight w:val="0"/>
      <w:marTop w:val="0"/>
      <w:marBottom w:val="0"/>
      <w:divBdr>
        <w:top w:val="none" w:sz="0" w:space="0" w:color="auto"/>
        <w:left w:val="none" w:sz="0" w:space="0" w:color="auto"/>
        <w:bottom w:val="none" w:sz="0" w:space="0" w:color="auto"/>
        <w:right w:val="none" w:sz="0" w:space="0" w:color="auto"/>
      </w:divBdr>
    </w:div>
    <w:div w:id="1100027656">
      <w:bodyDiv w:val="1"/>
      <w:marLeft w:val="0"/>
      <w:marRight w:val="0"/>
      <w:marTop w:val="0"/>
      <w:marBottom w:val="0"/>
      <w:divBdr>
        <w:top w:val="none" w:sz="0" w:space="0" w:color="auto"/>
        <w:left w:val="none" w:sz="0" w:space="0" w:color="auto"/>
        <w:bottom w:val="none" w:sz="0" w:space="0" w:color="auto"/>
        <w:right w:val="none" w:sz="0" w:space="0" w:color="auto"/>
      </w:divBdr>
    </w:div>
    <w:div w:id="1101758370">
      <w:bodyDiv w:val="1"/>
      <w:marLeft w:val="0"/>
      <w:marRight w:val="0"/>
      <w:marTop w:val="0"/>
      <w:marBottom w:val="0"/>
      <w:divBdr>
        <w:top w:val="none" w:sz="0" w:space="0" w:color="auto"/>
        <w:left w:val="none" w:sz="0" w:space="0" w:color="auto"/>
        <w:bottom w:val="none" w:sz="0" w:space="0" w:color="auto"/>
        <w:right w:val="none" w:sz="0" w:space="0" w:color="auto"/>
      </w:divBdr>
    </w:div>
    <w:div w:id="1101800818">
      <w:bodyDiv w:val="1"/>
      <w:marLeft w:val="0"/>
      <w:marRight w:val="0"/>
      <w:marTop w:val="0"/>
      <w:marBottom w:val="0"/>
      <w:divBdr>
        <w:top w:val="none" w:sz="0" w:space="0" w:color="auto"/>
        <w:left w:val="none" w:sz="0" w:space="0" w:color="auto"/>
        <w:bottom w:val="none" w:sz="0" w:space="0" w:color="auto"/>
        <w:right w:val="none" w:sz="0" w:space="0" w:color="auto"/>
      </w:divBdr>
    </w:div>
    <w:div w:id="1101989493">
      <w:bodyDiv w:val="1"/>
      <w:marLeft w:val="0"/>
      <w:marRight w:val="0"/>
      <w:marTop w:val="0"/>
      <w:marBottom w:val="0"/>
      <w:divBdr>
        <w:top w:val="none" w:sz="0" w:space="0" w:color="auto"/>
        <w:left w:val="none" w:sz="0" w:space="0" w:color="auto"/>
        <w:bottom w:val="none" w:sz="0" w:space="0" w:color="auto"/>
        <w:right w:val="none" w:sz="0" w:space="0" w:color="auto"/>
      </w:divBdr>
    </w:div>
    <w:div w:id="1102336508">
      <w:bodyDiv w:val="1"/>
      <w:marLeft w:val="0"/>
      <w:marRight w:val="0"/>
      <w:marTop w:val="0"/>
      <w:marBottom w:val="0"/>
      <w:divBdr>
        <w:top w:val="none" w:sz="0" w:space="0" w:color="auto"/>
        <w:left w:val="none" w:sz="0" w:space="0" w:color="auto"/>
        <w:bottom w:val="none" w:sz="0" w:space="0" w:color="auto"/>
        <w:right w:val="none" w:sz="0" w:space="0" w:color="auto"/>
      </w:divBdr>
    </w:div>
    <w:div w:id="1102795864">
      <w:bodyDiv w:val="1"/>
      <w:marLeft w:val="0"/>
      <w:marRight w:val="0"/>
      <w:marTop w:val="0"/>
      <w:marBottom w:val="0"/>
      <w:divBdr>
        <w:top w:val="none" w:sz="0" w:space="0" w:color="auto"/>
        <w:left w:val="none" w:sz="0" w:space="0" w:color="auto"/>
        <w:bottom w:val="none" w:sz="0" w:space="0" w:color="auto"/>
        <w:right w:val="none" w:sz="0" w:space="0" w:color="auto"/>
      </w:divBdr>
    </w:div>
    <w:div w:id="1102918872">
      <w:bodyDiv w:val="1"/>
      <w:marLeft w:val="0"/>
      <w:marRight w:val="0"/>
      <w:marTop w:val="0"/>
      <w:marBottom w:val="0"/>
      <w:divBdr>
        <w:top w:val="none" w:sz="0" w:space="0" w:color="auto"/>
        <w:left w:val="none" w:sz="0" w:space="0" w:color="auto"/>
        <w:bottom w:val="none" w:sz="0" w:space="0" w:color="auto"/>
        <w:right w:val="none" w:sz="0" w:space="0" w:color="auto"/>
      </w:divBdr>
    </w:div>
    <w:div w:id="1103037419">
      <w:bodyDiv w:val="1"/>
      <w:marLeft w:val="0"/>
      <w:marRight w:val="0"/>
      <w:marTop w:val="0"/>
      <w:marBottom w:val="0"/>
      <w:divBdr>
        <w:top w:val="none" w:sz="0" w:space="0" w:color="auto"/>
        <w:left w:val="none" w:sz="0" w:space="0" w:color="auto"/>
        <w:bottom w:val="none" w:sz="0" w:space="0" w:color="auto"/>
        <w:right w:val="none" w:sz="0" w:space="0" w:color="auto"/>
      </w:divBdr>
    </w:div>
    <w:div w:id="1103112841">
      <w:bodyDiv w:val="1"/>
      <w:marLeft w:val="0"/>
      <w:marRight w:val="0"/>
      <w:marTop w:val="0"/>
      <w:marBottom w:val="0"/>
      <w:divBdr>
        <w:top w:val="none" w:sz="0" w:space="0" w:color="auto"/>
        <w:left w:val="none" w:sz="0" w:space="0" w:color="auto"/>
        <w:bottom w:val="none" w:sz="0" w:space="0" w:color="auto"/>
        <w:right w:val="none" w:sz="0" w:space="0" w:color="auto"/>
      </w:divBdr>
    </w:div>
    <w:div w:id="1103183925">
      <w:bodyDiv w:val="1"/>
      <w:marLeft w:val="0"/>
      <w:marRight w:val="0"/>
      <w:marTop w:val="0"/>
      <w:marBottom w:val="0"/>
      <w:divBdr>
        <w:top w:val="none" w:sz="0" w:space="0" w:color="auto"/>
        <w:left w:val="none" w:sz="0" w:space="0" w:color="auto"/>
        <w:bottom w:val="none" w:sz="0" w:space="0" w:color="auto"/>
        <w:right w:val="none" w:sz="0" w:space="0" w:color="auto"/>
      </w:divBdr>
    </w:div>
    <w:div w:id="1103764148">
      <w:bodyDiv w:val="1"/>
      <w:marLeft w:val="0"/>
      <w:marRight w:val="0"/>
      <w:marTop w:val="0"/>
      <w:marBottom w:val="0"/>
      <w:divBdr>
        <w:top w:val="none" w:sz="0" w:space="0" w:color="auto"/>
        <w:left w:val="none" w:sz="0" w:space="0" w:color="auto"/>
        <w:bottom w:val="none" w:sz="0" w:space="0" w:color="auto"/>
        <w:right w:val="none" w:sz="0" w:space="0" w:color="auto"/>
      </w:divBdr>
    </w:div>
    <w:div w:id="1103959082">
      <w:bodyDiv w:val="1"/>
      <w:marLeft w:val="0"/>
      <w:marRight w:val="0"/>
      <w:marTop w:val="0"/>
      <w:marBottom w:val="0"/>
      <w:divBdr>
        <w:top w:val="none" w:sz="0" w:space="0" w:color="auto"/>
        <w:left w:val="none" w:sz="0" w:space="0" w:color="auto"/>
        <w:bottom w:val="none" w:sz="0" w:space="0" w:color="auto"/>
        <w:right w:val="none" w:sz="0" w:space="0" w:color="auto"/>
      </w:divBdr>
    </w:div>
    <w:div w:id="1104111025">
      <w:bodyDiv w:val="1"/>
      <w:marLeft w:val="0"/>
      <w:marRight w:val="0"/>
      <w:marTop w:val="0"/>
      <w:marBottom w:val="0"/>
      <w:divBdr>
        <w:top w:val="none" w:sz="0" w:space="0" w:color="auto"/>
        <w:left w:val="none" w:sz="0" w:space="0" w:color="auto"/>
        <w:bottom w:val="none" w:sz="0" w:space="0" w:color="auto"/>
        <w:right w:val="none" w:sz="0" w:space="0" w:color="auto"/>
      </w:divBdr>
    </w:div>
    <w:div w:id="1104350703">
      <w:bodyDiv w:val="1"/>
      <w:marLeft w:val="0"/>
      <w:marRight w:val="0"/>
      <w:marTop w:val="0"/>
      <w:marBottom w:val="0"/>
      <w:divBdr>
        <w:top w:val="none" w:sz="0" w:space="0" w:color="auto"/>
        <w:left w:val="none" w:sz="0" w:space="0" w:color="auto"/>
        <w:bottom w:val="none" w:sz="0" w:space="0" w:color="auto"/>
        <w:right w:val="none" w:sz="0" w:space="0" w:color="auto"/>
      </w:divBdr>
    </w:div>
    <w:div w:id="1105075899">
      <w:bodyDiv w:val="1"/>
      <w:marLeft w:val="0"/>
      <w:marRight w:val="0"/>
      <w:marTop w:val="0"/>
      <w:marBottom w:val="0"/>
      <w:divBdr>
        <w:top w:val="none" w:sz="0" w:space="0" w:color="auto"/>
        <w:left w:val="none" w:sz="0" w:space="0" w:color="auto"/>
        <w:bottom w:val="none" w:sz="0" w:space="0" w:color="auto"/>
        <w:right w:val="none" w:sz="0" w:space="0" w:color="auto"/>
      </w:divBdr>
    </w:div>
    <w:div w:id="1105810533">
      <w:bodyDiv w:val="1"/>
      <w:marLeft w:val="0"/>
      <w:marRight w:val="0"/>
      <w:marTop w:val="0"/>
      <w:marBottom w:val="0"/>
      <w:divBdr>
        <w:top w:val="none" w:sz="0" w:space="0" w:color="auto"/>
        <w:left w:val="none" w:sz="0" w:space="0" w:color="auto"/>
        <w:bottom w:val="none" w:sz="0" w:space="0" w:color="auto"/>
        <w:right w:val="none" w:sz="0" w:space="0" w:color="auto"/>
      </w:divBdr>
    </w:div>
    <w:div w:id="1106538363">
      <w:bodyDiv w:val="1"/>
      <w:marLeft w:val="0"/>
      <w:marRight w:val="0"/>
      <w:marTop w:val="0"/>
      <w:marBottom w:val="0"/>
      <w:divBdr>
        <w:top w:val="none" w:sz="0" w:space="0" w:color="auto"/>
        <w:left w:val="none" w:sz="0" w:space="0" w:color="auto"/>
        <w:bottom w:val="none" w:sz="0" w:space="0" w:color="auto"/>
        <w:right w:val="none" w:sz="0" w:space="0" w:color="auto"/>
      </w:divBdr>
    </w:div>
    <w:div w:id="1106538626">
      <w:bodyDiv w:val="1"/>
      <w:marLeft w:val="0"/>
      <w:marRight w:val="0"/>
      <w:marTop w:val="0"/>
      <w:marBottom w:val="0"/>
      <w:divBdr>
        <w:top w:val="none" w:sz="0" w:space="0" w:color="auto"/>
        <w:left w:val="none" w:sz="0" w:space="0" w:color="auto"/>
        <w:bottom w:val="none" w:sz="0" w:space="0" w:color="auto"/>
        <w:right w:val="none" w:sz="0" w:space="0" w:color="auto"/>
      </w:divBdr>
    </w:div>
    <w:div w:id="1106581892">
      <w:bodyDiv w:val="1"/>
      <w:marLeft w:val="0"/>
      <w:marRight w:val="0"/>
      <w:marTop w:val="0"/>
      <w:marBottom w:val="0"/>
      <w:divBdr>
        <w:top w:val="none" w:sz="0" w:space="0" w:color="auto"/>
        <w:left w:val="none" w:sz="0" w:space="0" w:color="auto"/>
        <w:bottom w:val="none" w:sz="0" w:space="0" w:color="auto"/>
        <w:right w:val="none" w:sz="0" w:space="0" w:color="auto"/>
      </w:divBdr>
    </w:div>
    <w:div w:id="1106728466">
      <w:bodyDiv w:val="1"/>
      <w:marLeft w:val="0"/>
      <w:marRight w:val="0"/>
      <w:marTop w:val="0"/>
      <w:marBottom w:val="0"/>
      <w:divBdr>
        <w:top w:val="none" w:sz="0" w:space="0" w:color="auto"/>
        <w:left w:val="none" w:sz="0" w:space="0" w:color="auto"/>
        <w:bottom w:val="none" w:sz="0" w:space="0" w:color="auto"/>
        <w:right w:val="none" w:sz="0" w:space="0" w:color="auto"/>
      </w:divBdr>
    </w:div>
    <w:div w:id="1106803031">
      <w:bodyDiv w:val="1"/>
      <w:marLeft w:val="0"/>
      <w:marRight w:val="0"/>
      <w:marTop w:val="0"/>
      <w:marBottom w:val="0"/>
      <w:divBdr>
        <w:top w:val="none" w:sz="0" w:space="0" w:color="auto"/>
        <w:left w:val="none" w:sz="0" w:space="0" w:color="auto"/>
        <w:bottom w:val="none" w:sz="0" w:space="0" w:color="auto"/>
        <w:right w:val="none" w:sz="0" w:space="0" w:color="auto"/>
      </w:divBdr>
    </w:div>
    <w:div w:id="1107118955">
      <w:bodyDiv w:val="1"/>
      <w:marLeft w:val="0"/>
      <w:marRight w:val="0"/>
      <w:marTop w:val="0"/>
      <w:marBottom w:val="0"/>
      <w:divBdr>
        <w:top w:val="none" w:sz="0" w:space="0" w:color="auto"/>
        <w:left w:val="none" w:sz="0" w:space="0" w:color="auto"/>
        <w:bottom w:val="none" w:sz="0" w:space="0" w:color="auto"/>
        <w:right w:val="none" w:sz="0" w:space="0" w:color="auto"/>
      </w:divBdr>
    </w:div>
    <w:div w:id="1107581382">
      <w:bodyDiv w:val="1"/>
      <w:marLeft w:val="0"/>
      <w:marRight w:val="0"/>
      <w:marTop w:val="0"/>
      <w:marBottom w:val="0"/>
      <w:divBdr>
        <w:top w:val="none" w:sz="0" w:space="0" w:color="auto"/>
        <w:left w:val="none" w:sz="0" w:space="0" w:color="auto"/>
        <w:bottom w:val="none" w:sz="0" w:space="0" w:color="auto"/>
        <w:right w:val="none" w:sz="0" w:space="0" w:color="auto"/>
      </w:divBdr>
    </w:div>
    <w:div w:id="1107697733">
      <w:bodyDiv w:val="1"/>
      <w:marLeft w:val="0"/>
      <w:marRight w:val="0"/>
      <w:marTop w:val="0"/>
      <w:marBottom w:val="0"/>
      <w:divBdr>
        <w:top w:val="none" w:sz="0" w:space="0" w:color="auto"/>
        <w:left w:val="none" w:sz="0" w:space="0" w:color="auto"/>
        <w:bottom w:val="none" w:sz="0" w:space="0" w:color="auto"/>
        <w:right w:val="none" w:sz="0" w:space="0" w:color="auto"/>
      </w:divBdr>
    </w:div>
    <w:div w:id="1108548884">
      <w:bodyDiv w:val="1"/>
      <w:marLeft w:val="0"/>
      <w:marRight w:val="0"/>
      <w:marTop w:val="0"/>
      <w:marBottom w:val="0"/>
      <w:divBdr>
        <w:top w:val="none" w:sz="0" w:space="0" w:color="auto"/>
        <w:left w:val="none" w:sz="0" w:space="0" w:color="auto"/>
        <w:bottom w:val="none" w:sz="0" w:space="0" w:color="auto"/>
        <w:right w:val="none" w:sz="0" w:space="0" w:color="auto"/>
      </w:divBdr>
    </w:div>
    <w:div w:id="1109198643">
      <w:bodyDiv w:val="1"/>
      <w:marLeft w:val="0"/>
      <w:marRight w:val="0"/>
      <w:marTop w:val="0"/>
      <w:marBottom w:val="0"/>
      <w:divBdr>
        <w:top w:val="none" w:sz="0" w:space="0" w:color="auto"/>
        <w:left w:val="none" w:sz="0" w:space="0" w:color="auto"/>
        <w:bottom w:val="none" w:sz="0" w:space="0" w:color="auto"/>
        <w:right w:val="none" w:sz="0" w:space="0" w:color="auto"/>
      </w:divBdr>
    </w:div>
    <w:div w:id="1109473176">
      <w:bodyDiv w:val="1"/>
      <w:marLeft w:val="0"/>
      <w:marRight w:val="0"/>
      <w:marTop w:val="0"/>
      <w:marBottom w:val="0"/>
      <w:divBdr>
        <w:top w:val="none" w:sz="0" w:space="0" w:color="auto"/>
        <w:left w:val="none" w:sz="0" w:space="0" w:color="auto"/>
        <w:bottom w:val="none" w:sz="0" w:space="0" w:color="auto"/>
        <w:right w:val="none" w:sz="0" w:space="0" w:color="auto"/>
      </w:divBdr>
    </w:div>
    <w:div w:id="1109547749">
      <w:bodyDiv w:val="1"/>
      <w:marLeft w:val="0"/>
      <w:marRight w:val="0"/>
      <w:marTop w:val="0"/>
      <w:marBottom w:val="0"/>
      <w:divBdr>
        <w:top w:val="none" w:sz="0" w:space="0" w:color="auto"/>
        <w:left w:val="none" w:sz="0" w:space="0" w:color="auto"/>
        <w:bottom w:val="none" w:sz="0" w:space="0" w:color="auto"/>
        <w:right w:val="none" w:sz="0" w:space="0" w:color="auto"/>
      </w:divBdr>
    </w:div>
    <w:div w:id="1109737500">
      <w:bodyDiv w:val="1"/>
      <w:marLeft w:val="0"/>
      <w:marRight w:val="0"/>
      <w:marTop w:val="0"/>
      <w:marBottom w:val="0"/>
      <w:divBdr>
        <w:top w:val="none" w:sz="0" w:space="0" w:color="auto"/>
        <w:left w:val="none" w:sz="0" w:space="0" w:color="auto"/>
        <w:bottom w:val="none" w:sz="0" w:space="0" w:color="auto"/>
        <w:right w:val="none" w:sz="0" w:space="0" w:color="auto"/>
      </w:divBdr>
    </w:div>
    <w:div w:id="1110512080">
      <w:bodyDiv w:val="1"/>
      <w:marLeft w:val="0"/>
      <w:marRight w:val="0"/>
      <w:marTop w:val="0"/>
      <w:marBottom w:val="0"/>
      <w:divBdr>
        <w:top w:val="none" w:sz="0" w:space="0" w:color="auto"/>
        <w:left w:val="none" w:sz="0" w:space="0" w:color="auto"/>
        <w:bottom w:val="none" w:sz="0" w:space="0" w:color="auto"/>
        <w:right w:val="none" w:sz="0" w:space="0" w:color="auto"/>
      </w:divBdr>
    </w:div>
    <w:div w:id="1110512561">
      <w:bodyDiv w:val="1"/>
      <w:marLeft w:val="0"/>
      <w:marRight w:val="0"/>
      <w:marTop w:val="0"/>
      <w:marBottom w:val="0"/>
      <w:divBdr>
        <w:top w:val="none" w:sz="0" w:space="0" w:color="auto"/>
        <w:left w:val="none" w:sz="0" w:space="0" w:color="auto"/>
        <w:bottom w:val="none" w:sz="0" w:space="0" w:color="auto"/>
        <w:right w:val="none" w:sz="0" w:space="0" w:color="auto"/>
      </w:divBdr>
    </w:div>
    <w:div w:id="1111121631">
      <w:bodyDiv w:val="1"/>
      <w:marLeft w:val="0"/>
      <w:marRight w:val="0"/>
      <w:marTop w:val="0"/>
      <w:marBottom w:val="0"/>
      <w:divBdr>
        <w:top w:val="none" w:sz="0" w:space="0" w:color="auto"/>
        <w:left w:val="none" w:sz="0" w:space="0" w:color="auto"/>
        <w:bottom w:val="none" w:sz="0" w:space="0" w:color="auto"/>
        <w:right w:val="none" w:sz="0" w:space="0" w:color="auto"/>
      </w:divBdr>
    </w:div>
    <w:div w:id="1111627989">
      <w:bodyDiv w:val="1"/>
      <w:marLeft w:val="0"/>
      <w:marRight w:val="0"/>
      <w:marTop w:val="0"/>
      <w:marBottom w:val="0"/>
      <w:divBdr>
        <w:top w:val="none" w:sz="0" w:space="0" w:color="auto"/>
        <w:left w:val="none" w:sz="0" w:space="0" w:color="auto"/>
        <w:bottom w:val="none" w:sz="0" w:space="0" w:color="auto"/>
        <w:right w:val="none" w:sz="0" w:space="0" w:color="auto"/>
      </w:divBdr>
    </w:div>
    <w:div w:id="1111628907">
      <w:bodyDiv w:val="1"/>
      <w:marLeft w:val="0"/>
      <w:marRight w:val="0"/>
      <w:marTop w:val="0"/>
      <w:marBottom w:val="0"/>
      <w:divBdr>
        <w:top w:val="none" w:sz="0" w:space="0" w:color="auto"/>
        <w:left w:val="none" w:sz="0" w:space="0" w:color="auto"/>
        <w:bottom w:val="none" w:sz="0" w:space="0" w:color="auto"/>
        <w:right w:val="none" w:sz="0" w:space="0" w:color="auto"/>
      </w:divBdr>
    </w:div>
    <w:div w:id="1112480142">
      <w:bodyDiv w:val="1"/>
      <w:marLeft w:val="0"/>
      <w:marRight w:val="0"/>
      <w:marTop w:val="0"/>
      <w:marBottom w:val="0"/>
      <w:divBdr>
        <w:top w:val="none" w:sz="0" w:space="0" w:color="auto"/>
        <w:left w:val="none" w:sz="0" w:space="0" w:color="auto"/>
        <w:bottom w:val="none" w:sz="0" w:space="0" w:color="auto"/>
        <w:right w:val="none" w:sz="0" w:space="0" w:color="auto"/>
      </w:divBdr>
    </w:div>
    <w:div w:id="1112631944">
      <w:bodyDiv w:val="1"/>
      <w:marLeft w:val="0"/>
      <w:marRight w:val="0"/>
      <w:marTop w:val="0"/>
      <w:marBottom w:val="0"/>
      <w:divBdr>
        <w:top w:val="none" w:sz="0" w:space="0" w:color="auto"/>
        <w:left w:val="none" w:sz="0" w:space="0" w:color="auto"/>
        <w:bottom w:val="none" w:sz="0" w:space="0" w:color="auto"/>
        <w:right w:val="none" w:sz="0" w:space="0" w:color="auto"/>
      </w:divBdr>
    </w:div>
    <w:div w:id="1113091767">
      <w:bodyDiv w:val="1"/>
      <w:marLeft w:val="0"/>
      <w:marRight w:val="0"/>
      <w:marTop w:val="0"/>
      <w:marBottom w:val="0"/>
      <w:divBdr>
        <w:top w:val="none" w:sz="0" w:space="0" w:color="auto"/>
        <w:left w:val="none" w:sz="0" w:space="0" w:color="auto"/>
        <w:bottom w:val="none" w:sz="0" w:space="0" w:color="auto"/>
        <w:right w:val="none" w:sz="0" w:space="0" w:color="auto"/>
      </w:divBdr>
    </w:div>
    <w:div w:id="1113288127">
      <w:bodyDiv w:val="1"/>
      <w:marLeft w:val="0"/>
      <w:marRight w:val="0"/>
      <w:marTop w:val="0"/>
      <w:marBottom w:val="0"/>
      <w:divBdr>
        <w:top w:val="none" w:sz="0" w:space="0" w:color="auto"/>
        <w:left w:val="none" w:sz="0" w:space="0" w:color="auto"/>
        <w:bottom w:val="none" w:sz="0" w:space="0" w:color="auto"/>
        <w:right w:val="none" w:sz="0" w:space="0" w:color="auto"/>
      </w:divBdr>
    </w:div>
    <w:div w:id="1114325308">
      <w:bodyDiv w:val="1"/>
      <w:marLeft w:val="0"/>
      <w:marRight w:val="0"/>
      <w:marTop w:val="0"/>
      <w:marBottom w:val="0"/>
      <w:divBdr>
        <w:top w:val="none" w:sz="0" w:space="0" w:color="auto"/>
        <w:left w:val="none" w:sz="0" w:space="0" w:color="auto"/>
        <w:bottom w:val="none" w:sz="0" w:space="0" w:color="auto"/>
        <w:right w:val="none" w:sz="0" w:space="0" w:color="auto"/>
      </w:divBdr>
    </w:div>
    <w:div w:id="1114329374">
      <w:bodyDiv w:val="1"/>
      <w:marLeft w:val="0"/>
      <w:marRight w:val="0"/>
      <w:marTop w:val="0"/>
      <w:marBottom w:val="0"/>
      <w:divBdr>
        <w:top w:val="none" w:sz="0" w:space="0" w:color="auto"/>
        <w:left w:val="none" w:sz="0" w:space="0" w:color="auto"/>
        <w:bottom w:val="none" w:sz="0" w:space="0" w:color="auto"/>
        <w:right w:val="none" w:sz="0" w:space="0" w:color="auto"/>
      </w:divBdr>
    </w:div>
    <w:div w:id="1114863072">
      <w:bodyDiv w:val="1"/>
      <w:marLeft w:val="0"/>
      <w:marRight w:val="0"/>
      <w:marTop w:val="0"/>
      <w:marBottom w:val="0"/>
      <w:divBdr>
        <w:top w:val="none" w:sz="0" w:space="0" w:color="auto"/>
        <w:left w:val="none" w:sz="0" w:space="0" w:color="auto"/>
        <w:bottom w:val="none" w:sz="0" w:space="0" w:color="auto"/>
        <w:right w:val="none" w:sz="0" w:space="0" w:color="auto"/>
      </w:divBdr>
    </w:div>
    <w:div w:id="1115053997">
      <w:bodyDiv w:val="1"/>
      <w:marLeft w:val="0"/>
      <w:marRight w:val="0"/>
      <w:marTop w:val="0"/>
      <w:marBottom w:val="0"/>
      <w:divBdr>
        <w:top w:val="none" w:sz="0" w:space="0" w:color="auto"/>
        <w:left w:val="none" w:sz="0" w:space="0" w:color="auto"/>
        <w:bottom w:val="none" w:sz="0" w:space="0" w:color="auto"/>
        <w:right w:val="none" w:sz="0" w:space="0" w:color="auto"/>
      </w:divBdr>
    </w:div>
    <w:div w:id="1115099740">
      <w:bodyDiv w:val="1"/>
      <w:marLeft w:val="0"/>
      <w:marRight w:val="0"/>
      <w:marTop w:val="0"/>
      <w:marBottom w:val="0"/>
      <w:divBdr>
        <w:top w:val="none" w:sz="0" w:space="0" w:color="auto"/>
        <w:left w:val="none" w:sz="0" w:space="0" w:color="auto"/>
        <w:bottom w:val="none" w:sz="0" w:space="0" w:color="auto"/>
        <w:right w:val="none" w:sz="0" w:space="0" w:color="auto"/>
      </w:divBdr>
    </w:div>
    <w:div w:id="1115175259">
      <w:bodyDiv w:val="1"/>
      <w:marLeft w:val="0"/>
      <w:marRight w:val="0"/>
      <w:marTop w:val="0"/>
      <w:marBottom w:val="0"/>
      <w:divBdr>
        <w:top w:val="none" w:sz="0" w:space="0" w:color="auto"/>
        <w:left w:val="none" w:sz="0" w:space="0" w:color="auto"/>
        <w:bottom w:val="none" w:sz="0" w:space="0" w:color="auto"/>
        <w:right w:val="none" w:sz="0" w:space="0" w:color="auto"/>
      </w:divBdr>
    </w:div>
    <w:div w:id="1116295983">
      <w:bodyDiv w:val="1"/>
      <w:marLeft w:val="0"/>
      <w:marRight w:val="0"/>
      <w:marTop w:val="0"/>
      <w:marBottom w:val="0"/>
      <w:divBdr>
        <w:top w:val="none" w:sz="0" w:space="0" w:color="auto"/>
        <w:left w:val="none" w:sz="0" w:space="0" w:color="auto"/>
        <w:bottom w:val="none" w:sz="0" w:space="0" w:color="auto"/>
        <w:right w:val="none" w:sz="0" w:space="0" w:color="auto"/>
      </w:divBdr>
    </w:div>
    <w:div w:id="1116604212">
      <w:bodyDiv w:val="1"/>
      <w:marLeft w:val="0"/>
      <w:marRight w:val="0"/>
      <w:marTop w:val="0"/>
      <w:marBottom w:val="0"/>
      <w:divBdr>
        <w:top w:val="none" w:sz="0" w:space="0" w:color="auto"/>
        <w:left w:val="none" w:sz="0" w:space="0" w:color="auto"/>
        <w:bottom w:val="none" w:sz="0" w:space="0" w:color="auto"/>
        <w:right w:val="none" w:sz="0" w:space="0" w:color="auto"/>
      </w:divBdr>
    </w:div>
    <w:div w:id="1116944571">
      <w:bodyDiv w:val="1"/>
      <w:marLeft w:val="0"/>
      <w:marRight w:val="0"/>
      <w:marTop w:val="0"/>
      <w:marBottom w:val="0"/>
      <w:divBdr>
        <w:top w:val="none" w:sz="0" w:space="0" w:color="auto"/>
        <w:left w:val="none" w:sz="0" w:space="0" w:color="auto"/>
        <w:bottom w:val="none" w:sz="0" w:space="0" w:color="auto"/>
        <w:right w:val="none" w:sz="0" w:space="0" w:color="auto"/>
      </w:divBdr>
    </w:div>
    <w:div w:id="1117411884">
      <w:bodyDiv w:val="1"/>
      <w:marLeft w:val="0"/>
      <w:marRight w:val="0"/>
      <w:marTop w:val="0"/>
      <w:marBottom w:val="0"/>
      <w:divBdr>
        <w:top w:val="none" w:sz="0" w:space="0" w:color="auto"/>
        <w:left w:val="none" w:sz="0" w:space="0" w:color="auto"/>
        <w:bottom w:val="none" w:sz="0" w:space="0" w:color="auto"/>
        <w:right w:val="none" w:sz="0" w:space="0" w:color="auto"/>
      </w:divBdr>
    </w:div>
    <w:div w:id="1117600565">
      <w:bodyDiv w:val="1"/>
      <w:marLeft w:val="0"/>
      <w:marRight w:val="0"/>
      <w:marTop w:val="0"/>
      <w:marBottom w:val="0"/>
      <w:divBdr>
        <w:top w:val="none" w:sz="0" w:space="0" w:color="auto"/>
        <w:left w:val="none" w:sz="0" w:space="0" w:color="auto"/>
        <w:bottom w:val="none" w:sz="0" w:space="0" w:color="auto"/>
        <w:right w:val="none" w:sz="0" w:space="0" w:color="auto"/>
      </w:divBdr>
    </w:div>
    <w:div w:id="1118331254">
      <w:bodyDiv w:val="1"/>
      <w:marLeft w:val="0"/>
      <w:marRight w:val="0"/>
      <w:marTop w:val="0"/>
      <w:marBottom w:val="0"/>
      <w:divBdr>
        <w:top w:val="none" w:sz="0" w:space="0" w:color="auto"/>
        <w:left w:val="none" w:sz="0" w:space="0" w:color="auto"/>
        <w:bottom w:val="none" w:sz="0" w:space="0" w:color="auto"/>
        <w:right w:val="none" w:sz="0" w:space="0" w:color="auto"/>
      </w:divBdr>
    </w:div>
    <w:div w:id="1118644560">
      <w:bodyDiv w:val="1"/>
      <w:marLeft w:val="0"/>
      <w:marRight w:val="0"/>
      <w:marTop w:val="0"/>
      <w:marBottom w:val="0"/>
      <w:divBdr>
        <w:top w:val="none" w:sz="0" w:space="0" w:color="auto"/>
        <w:left w:val="none" w:sz="0" w:space="0" w:color="auto"/>
        <w:bottom w:val="none" w:sz="0" w:space="0" w:color="auto"/>
        <w:right w:val="none" w:sz="0" w:space="0" w:color="auto"/>
      </w:divBdr>
    </w:div>
    <w:div w:id="1118910646">
      <w:bodyDiv w:val="1"/>
      <w:marLeft w:val="0"/>
      <w:marRight w:val="0"/>
      <w:marTop w:val="0"/>
      <w:marBottom w:val="0"/>
      <w:divBdr>
        <w:top w:val="none" w:sz="0" w:space="0" w:color="auto"/>
        <w:left w:val="none" w:sz="0" w:space="0" w:color="auto"/>
        <w:bottom w:val="none" w:sz="0" w:space="0" w:color="auto"/>
        <w:right w:val="none" w:sz="0" w:space="0" w:color="auto"/>
      </w:divBdr>
    </w:div>
    <w:div w:id="1119182209">
      <w:bodyDiv w:val="1"/>
      <w:marLeft w:val="0"/>
      <w:marRight w:val="0"/>
      <w:marTop w:val="0"/>
      <w:marBottom w:val="0"/>
      <w:divBdr>
        <w:top w:val="none" w:sz="0" w:space="0" w:color="auto"/>
        <w:left w:val="none" w:sz="0" w:space="0" w:color="auto"/>
        <w:bottom w:val="none" w:sz="0" w:space="0" w:color="auto"/>
        <w:right w:val="none" w:sz="0" w:space="0" w:color="auto"/>
      </w:divBdr>
    </w:div>
    <w:div w:id="1119254090">
      <w:bodyDiv w:val="1"/>
      <w:marLeft w:val="0"/>
      <w:marRight w:val="0"/>
      <w:marTop w:val="0"/>
      <w:marBottom w:val="0"/>
      <w:divBdr>
        <w:top w:val="none" w:sz="0" w:space="0" w:color="auto"/>
        <w:left w:val="none" w:sz="0" w:space="0" w:color="auto"/>
        <w:bottom w:val="none" w:sz="0" w:space="0" w:color="auto"/>
        <w:right w:val="none" w:sz="0" w:space="0" w:color="auto"/>
      </w:divBdr>
    </w:div>
    <w:div w:id="1119445787">
      <w:bodyDiv w:val="1"/>
      <w:marLeft w:val="0"/>
      <w:marRight w:val="0"/>
      <w:marTop w:val="0"/>
      <w:marBottom w:val="0"/>
      <w:divBdr>
        <w:top w:val="none" w:sz="0" w:space="0" w:color="auto"/>
        <w:left w:val="none" w:sz="0" w:space="0" w:color="auto"/>
        <w:bottom w:val="none" w:sz="0" w:space="0" w:color="auto"/>
        <w:right w:val="none" w:sz="0" w:space="0" w:color="auto"/>
      </w:divBdr>
    </w:div>
    <w:div w:id="1119643238">
      <w:bodyDiv w:val="1"/>
      <w:marLeft w:val="0"/>
      <w:marRight w:val="0"/>
      <w:marTop w:val="0"/>
      <w:marBottom w:val="0"/>
      <w:divBdr>
        <w:top w:val="none" w:sz="0" w:space="0" w:color="auto"/>
        <w:left w:val="none" w:sz="0" w:space="0" w:color="auto"/>
        <w:bottom w:val="none" w:sz="0" w:space="0" w:color="auto"/>
        <w:right w:val="none" w:sz="0" w:space="0" w:color="auto"/>
      </w:divBdr>
    </w:div>
    <w:div w:id="1119758280">
      <w:bodyDiv w:val="1"/>
      <w:marLeft w:val="0"/>
      <w:marRight w:val="0"/>
      <w:marTop w:val="0"/>
      <w:marBottom w:val="0"/>
      <w:divBdr>
        <w:top w:val="none" w:sz="0" w:space="0" w:color="auto"/>
        <w:left w:val="none" w:sz="0" w:space="0" w:color="auto"/>
        <w:bottom w:val="none" w:sz="0" w:space="0" w:color="auto"/>
        <w:right w:val="none" w:sz="0" w:space="0" w:color="auto"/>
      </w:divBdr>
    </w:div>
    <w:div w:id="1120339329">
      <w:bodyDiv w:val="1"/>
      <w:marLeft w:val="0"/>
      <w:marRight w:val="0"/>
      <w:marTop w:val="0"/>
      <w:marBottom w:val="0"/>
      <w:divBdr>
        <w:top w:val="none" w:sz="0" w:space="0" w:color="auto"/>
        <w:left w:val="none" w:sz="0" w:space="0" w:color="auto"/>
        <w:bottom w:val="none" w:sz="0" w:space="0" w:color="auto"/>
        <w:right w:val="none" w:sz="0" w:space="0" w:color="auto"/>
      </w:divBdr>
    </w:div>
    <w:div w:id="1120493916">
      <w:bodyDiv w:val="1"/>
      <w:marLeft w:val="0"/>
      <w:marRight w:val="0"/>
      <w:marTop w:val="0"/>
      <w:marBottom w:val="0"/>
      <w:divBdr>
        <w:top w:val="none" w:sz="0" w:space="0" w:color="auto"/>
        <w:left w:val="none" w:sz="0" w:space="0" w:color="auto"/>
        <w:bottom w:val="none" w:sz="0" w:space="0" w:color="auto"/>
        <w:right w:val="none" w:sz="0" w:space="0" w:color="auto"/>
      </w:divBdr>
    </w:div>
    <w:div w:id="1120681605">
      <w:bodyDiv w:val="1"/>
      <w:marLeft w:val="0"/>
      <w:marRight w:val="0"/>
      <w:marTop w:val="0"/>
      <w:marBottom w:val="0"/>
      <w:divBdr>
        <w:top w:val="none" w:sz="0" w:space="0" w:color="auto"/>
        <w:left w:val="none" w:sz="0" w:space="0" w:color="auto"/>
        <w:bottom w:val="none" w:sz="0" w:space="0" w:color="auto"/>
        <w:right w:val="none" w:sz="0" w:space="0" w:color="auto"/>
      </w:divBdr>
    </w:div>
    <w:div w:id="1120951252">
      <w:bodyDiv w:val="1"/>
      <w:marLeft w:val="0"/>
      <w:marRight w:val="0"/>
      <w:marTop w:val="0"/>
      <w:marBottom w:val="0"/>
      <w:divBdr>
        <w:top w:val="none" w:sz="0" w:space="0" w:color="auto"/>
        <w:left w:val="none" w:sz="0" w:space="0" w:color="auto"/>
        <w:bottom w:val="none" w:sz="0" w:space="0" w:color="auto"/>
        <w:right w:val="none" w:sz="0" w:space="0" w:color="auto"/>
      </w:divBdr>
    </w:div>
    <w:div w:id="1120953275">
      <w:bodyDiv w:val="1"/>
      <w:marLeft w:val="0"/>
      <w:marRight w:val="0"/>
      <w:marTop w:val="0"/>
      <w:marBottom w:val="0"/>
      <w:divBdr>
        <w:top w:val="none" w:sz="0" w:space="0" w:color="auto"/>
        <w:left w:val="none" w:sz="0" w:space="0" w:color="auto"/>
        <w:bottom w:val="none" w:sz="0" w:space="0" w:color="auto"/>
        <w:right w:val="none" w:sz="0" w:space="0" w:color="auto"/>
      </w:divBdr>
    </w:div>
    <w:div w:id="1121074192">
      <w:bodyDiv w:val="1"/>
      <w:marLeft w:val="0"/>
      <w:marRight w:val="0"/>
      <w:marTop w:val="0"/>
      <w:marBottom w:val="0"/>
      <w:divBdr>
        <w:top w:val="none" w:sz="0" w:space="0" w:color="auto"/>
        <w:left w:val="none" w:sz="0" w:space="0" w:color="auto"/>
        <w:bottom w:val="none" w:sz="0" w:space="0" w:color="auto"/>
        <w:right w:val="none" w:sz="0" w:space="0" w:color="auto"/>
      </w:divBdr>
    </w:div>
    <w:div w:id="1121146538">
      <w:bodyDiv w:val="1"/>
      <w:marLeft w:val="0"/>
      <w:marRight w:val="0"/>
      <w:marTop w:val="0"/>
      <w:marBottom w:val="0"/>
      <w:divBdr>
        <w:top w:val="none" w:sz="0" w:space="0" w:color="auto"/>
        <w:left w:val="none" w:sz="0" w:space="0" w:color="auto"/>
        <w:bottom w:val="none" w:sz="0" w:space="0" w:color="auto"/>
        <w:right w:val="none" w:sz="0" w:space="0" w:color="auto"/>
      </w:divBdr>
    </w:div>
    <w:div w:id="1121606793">
      <w:bodyDiv w:val="1"/>
      <w:marLeft w:val="0"/>
      <w:marRight w:val="0"/>
      <w:marTop w:val="0"/>
      <w:marBottom w:val="0"/>
      <w:divBdr>
        <w:top w:val="none" w:sz="0" w:space="0" w:color="auto"/>
        <w:left w:val="none" w:sz="0" w:space="0" w:color="auto"/>
        <w:bottom w:val="none" w:sz="0" w:space="0" w:color="auto"/>
        <w:right w:val="none" w:sz="0" w:space="0" w:color="auto"/>
      </w:divBdr>
    </w:div>
    <w:div w:id="1122458837">
      <w:bodyDiv w:val="1"/>
      <w:marLeft w:val="0"/>
      <w:marRight w:val="0"/>
      <w:marTop w:val="0"/>
      <w:marBottom w:val="0"/>
      <w:divBdr>
        <w:top w:val="none" w:sz="0" w:space="0" w:color="auto"/>
        <w:left w:val="none" w:sz="0" w:space="0" w:color="auto"/>
        <w:bottom w:val="none" w:sz="0" w:space="0" w:color="auto"/>
        <w:right w:val="none" w:sz="0" w:space="0" w:color="auto"/>
      </w:divBdr>
    </w:div>
    <w:div w:id="1122769359">
      <w:bodyDiv w:val="1"/>
      <w:marLeft w:val="0"/>
      <w:marRight w:val="0"/>
      <w:marTop w:val="0"/>
      <w:marBottom w:val="0"/>
      <w:divBdr>
        <w:top w:val="none" w:sz="0" w:space="0" w:color="auto"/>
        <w:left w:val="none" w:sz="0" w:space="0" w:color="auto"/>
        <w:bottom w:val="none" w:sz="0" w:space="0" w:color="auto"/>
        <w:right w:val="none" w:sz="0" w:space="0" w:color="auto"/>
      </w:divBdr>
    </w:div>
    <w:div w:id="1122960689">
      <w:bodyDiv w:val="1"/>
      <w:marLeft w:val="0"/>
      <w:marRight w:val="0"/>
      <w:marTop w:val="0"/>
      <w:marBottom w:val="0"/>
      <w:divBdr>
        <w:top w:val="none" w:sz="0" w:space="0" w:color="auto"/>
        <w:left w:val="none" w:sz="0" w:space="0" w:color="auto"/>
        <w:bottom w:val="none" w:sz="0" w:space="0" w:color="auto"/>
        <w:right w:val="none" w:sz="0" w:space="0" w:color="auto"/>
      </w:divBdr>
    </w:div>
    <w:div w:id="1123354016">
      <w:bodyDiv w:val="1"/>
      <w:marLeft w:val="0"/>
      <w:marRight w:val="0"/>
      <w:marTop w:val="0"/>
      <w:marBottom w:val="0"/>
      <w:divBdr>
        <w:top w:val="none" w:sz="0" w:space="0" w:color="auto"/>
        <w:left w:val="none" w:sz="0" w:space="0" w:color="auto"/>
        <w:bottom w:val="none" w:sz="0" w:space="0" w:color="auto"/>
        <w:right w:val="none" w:sz="0" w:space="0" w:color="auto"/>
      </w:divBdr>
    </w:div>
    <w:div w:id="1123577411">
      <w:bodyDiv w:val="1"/>
      <w:marLeft w:val="0"/>
      <w:marRight w:val="0"/>
      <w:marTop w:val="0"/>
      <w:marBottom w:val="0"/>
      <w:divBdr>
        <w:top w:val="none" w:sz="0" w:space="0" w:color="auto"/>
        <w:left w:val="none" w:sz="0" w:space="0" w:color="auto"/>
        <w:bottom w:val="none" w:sz="0" w:space="0" w:color="auto"/>
        <w:right w:val="none" w:sz="0" w:space="0" w:color="auto"/>
      </w:divBdr>
    </w:div>
    <w:div w:id="1123813968">
      <w:bodyDiv w:val="1"/>
      <w:marLeft w:val="0"/>
      <w:marRight w:val="0"/>
      <w:marTop w:val="0"/>
      <w:marBottom w:val="0"/>
      <w:divBdr>
        <w:top w:val="none" w:sz="0" w:space="0" w:color="auto"/>
        <w:left w:val="none" w:sz="0" w:space="0" w:color="auto"/>
        <w:bottom w:val="none" w:sz="0" w:space="0" w:color="auto"/>
        <w:right w:val="none" w:sz="0" w:space="0" w:color="auto"/>
      </w:divBdr>
    </w:div>
    <w:div w:id="1123959046">
      <w:bodyDiv w:val="1"/>
      <w:marLeft w:val="0"/>
      <w:marRight w:val="0"/>
      <w:marTop w:val="0"/>
      <w:marBottom w:val="0"/>
      <w:divBdr>
        <w:top w:val="none" w:sz="0" w:space="0" w:color="auto"/>
        <w:left w:val="none" w:sz="0" w:space="0" w:color="auto"/>
        <w:bottom w:val="none" w:sz="0" w:space="0" w:color="auto"/>
        <w:right w:val="none" w:sz="0" w:space="0" w:color="auto"/>
      </w:divBdr>
    </w:div>
    <w:div w:id="1124228095">
      <w:bodyDiv w:val="1"/>
      <w:marLeft w:val="0"/>
      <w:marRight w:val="0"/>
      <w:marTop w:val="0"/>
      <w:marBottom w:val="0"/>
      <w:divBdr>
        <w:top w:val="none" w:sz="0" w:space="0" w:color="auto"/>
        <w:left w:val="none" w:sz="0" w:space="0" w:color="auto"/>
        <w:bottom w:val="none" w:sz="0" w:space="0" w:color="auto"/>
        <w:right w:val="none" w:sz="0" w:space="0" w:color="auto"/>
      </w:divBdr>
    </w:div>
    <w:div w:id="1124344703">
      <w:bodyDiv w:val="1"/>
      <w:marLeft w:val="0"/>
      <w:marRight w:val="0"/>
      <w:marTop w:val="0"/>
      <w:marBottom w:val="0"/>
      <w:divBdr>
        <w:top w:val="none" w:sz="0" w:space="0" w:color="auto"/>
        <w:left w:val="none" w:sz="0" w:space="0" w:color="auto"/>
        <w:bottom w:val="none" w:sz="0" w:space="0" w:color="auto"/>
        <w:right w:val="none" w:sz="0" w:space="0" w:color="auto"/>
      </w:divBdr>
    </w:div>
    <w:div w:id="1124496588">
      <w:bodyDiv w:val="1"/>
      <w:marLeft w:val="0"/>
      <w:marRight w:val="0"/>
      <w:marTop w:val="0"/>
      <w:marBottom w:val="0"/>
      <w:divBdr>
        <w:top w:val="none" w:sz="0" w:space="0" w:color="auto"/>
        <w:left w:val="none" w:sz="0" w:space="0" w:color="auto"/>
        <w:bottom w:val="none" w:sz="0" w:space="0" w:color="auto"/>
        <w:right w:val="none" w:sz="0" w:space="0" w:color="auto"/>
      </w:divBdr>
    </w:div>
    <w:div w:id="1124545482">
      <w:bodyDiv w:val="1"/>
      <w:marLeft w:val="0"/>
      <w:marRight w:val="0"/>
      <w:marTop w:val="0"/>
      <w:marBottom w:val="0"/>
      <w:divBdr>
        <w:top w:val="none" w:sz="0" w:space="0" w:color="auto"/>
        <w:left w:val="none" w:sz="0" w:space="0" w:color="auto"/>
        <w:bottom w:val="none" w:sz="0" w:space="0" w:color="auto"/>
        <w:right w:val="none" w:sz="0" w:space="0" w:color="auto"/>
      </w:divBdr>
    </w:div>
    <w:div w:id="1125345616">
      <w:bodyDiv w:val="1"/>
      <w:marLeft w:val="0"/>
      <w:marRight w:val="0"/>
      <w:marTop w:val="0"/>
      <w:marBottom w:val="0"/>
      <w:divBdr>
        <w:top w:val="none" w:sz="0" w:space="0" w:color="auto"/>
        <w:left w:val="none" w:sz="0" w:space="0" w:color="auto"/>
        <w:bottom w:val="none" w:sz="0" w:space="0" w:color="auto"/>
        <w:right w:val="none" w:sz="0" w:space="0" w:color="auto"/>
      </w:divBdr>
    </w:div>
    <w:div w:id="1125925122">
      <w:bodyDiv w:val="1"/>
      <w:marLeft w:val="0"/>
      <w:marRight w:val="0"/>
      <w:marTop w:val="0"/>
      <w:marBottom w:val="0"/>
      <w:divBdr>
        <w:top w:val="none" w:sz="0" w:space="0" w:color="auto"/>
        <w:left w:val="none" w:sz="0" w:space="0" w:color="auto"/>
        <w:bottom w:val="none" w:sz="0" w:space="0" w:color="auto"/>
        <w:right w:val="none" w:sz="0" w:space="0" w:color="auto"/>
      </w:divBdr>
    </w:div>
    <w:div w:id="1127238401">
      <w:bodyDiv w:val="1"/>
      <w:marLeft w:val="0"/>
      <w:marRight w:val="0"/>
      <w:marTop w:val="0"/>
      <w:marBottom w:val="0"/>
      <w:divBdr>
        <w:top w:val="none" w:sz="0" w:space="0" w:color="auto"/>
        <w:left w:val="none" w:sz="0" w:space="0" w:color="auto"/>
        <w:bottom w:val="none" w:sz="0" w:space="0" w:color="auto"/>
        <w:right w:val="none" w:sz="0" w:space="0" w:color="auto"/>
      </w:divBdr>
    </w:div>
    <w:div w:id="1128084561">
      <w:bodyDiv w:val="1"/>
      <w:marLeft w:val="0"/>
      <w:marRight w:val="0"/>
      <w:marTop w:val="0"/>
      <w:marBottom w:val="0"/>
      <w:divBdr>
        <w:top w:val="none" w:sz="0" w:space="0" w:color="auto"/>
        <w:left w:val="none" w:sz="0" w:space="0" w:color="auto"/>
        <w:bottom w:val="none" w:sz="0" w:space="0" w:color="auto"/>
        <w:right w:val="none" w:sz="0" w:space="0" w:color="auto"/>
      </w:divBdr>
    </w:div>
    <w:div w:id="1128477663">
      <w:bodyDiv w:val="1"/>
      <w:marLeft w:val="0"/>
      <w:marRight w:val="0"/>
      <w:marTop w:val="0"/>
      <w:marBottom w:val="0"/>
      <w:divBdr>
        <w:top w:val="none" w:sz="0" w:space="0" w:color="auto"/>
        <w:left w:val="none" w:sz="0" w:space="0" w:color="auto"/>
        <w:bottom w:val="none" w:sz="0" w:space="0" w:color="auto"/>
        <w:right w:val="none" w:sz="0" w:space="0" w:color="auto"/>
      </w:divBdr>
    </w:div>
    <w:div w:id="1129206075">
      <w:bodyDiv w:val="1"/>
      <w:marLeft w:val="0"/>
      <w:marRight w:val="0"/>
      <w:marTop w:val="0"/>
      <w:marBottom w:val="0"/>
      <w:divBdr>
        <w:top w:val="none" w:sz="0" w:space="0" w:color="auto"/>
        <w:left w:val="none" w:sz="0" w:space="0" w:color="auto"/>
        <w:bottom w:val="none" w:sz="0" w:space="0" w:color="auto"/>
        <w:right w:val="none" w:sz="0" w:space="0" w:color="auto"/>
      </w:divBdr>
    </w:div>
    <w:div w:id="1129318510">
      <w:bodyDiv w:val="1"/>
      <w:marLeft w:val="0"/>
      <w:marRight w:val="0"/>
      <w:marTop w:val="0"/>
      <w:marBottom w:val="0"/>
      <w:divBdr>
        <w:top w:val="none" w:sz="0" w:space="0" w:color="auto"/>
        <w:left w:val="none" w:sz="0" w:space="0" w:color="auto"/>
        <w:bottom w:val="none" w:sz="0" w:space="0" w:color="auto"/>
        <w:right w:val="none" w:sz="0" w:space="0" w:color="auto"/>
      </w:divBdr>
    </w:div>
    <w:div w:id="1129592647">
      <w:bodyDiv w:val="1"/>
      <w:marLeft w:val="0"/>
      <w:marRight w:val="0"/>
      <w:marTop w:val="0"/>
      <w:marBottom w:val="0"/>
      <w:divBdr>
        <w:top w:val="none" w:sz="0" w:space="0" w:color="auto"/>
        <w:left w:val="none" w:sz="0" w:space="0" w:color="auto"/>
        <w:bottom w:val="none" w:sz="0" w:space="0" w:color="auto"/>
        <w:right w:val="none" w:sz="0" w:space="0" w:color="auto"/>
      </w:divBdr>
    </w:div>
    <w:div w:id="1130561735">
      <w:bodyDiv w:val="1"/>
      <w:marLeft w:val="0"/>
      <w:marRight w:val="0"/>
      <w:marTop w:val="0"/>
      <w:marBottom w:val="0"/>
      <w:divBdr>
        <w:top w:val="none" w:sz="0" w:space="0" w:color="auto"/>
        <w:left w:val="none" w:sz="0" w:space="0" w:color="auto"/>
        <w:bottom w:val="none" w:sz="0" w:space="0" w:color="auto"/>
        <w:right w:val="none" w:sz="0" w:space="0" w:color="auto"/>
      </w:divBdr>
    </w:div>
    <w:div w:id="1130778656">
      <w:bodyDiv w:val="1"/>
      <w:marLeft w:val="0"/>
      <w:marRight w:val="0"/>
      <w:marTop w:val="0"/>
      <w:marBottom w:val="0"/>
      <w:divBdr>
        <w:top w:val="none" w:sz="0" w:space="0" w:color="auto"/>
        <w:left w:val="none" w:sz="0" w:space="0" w:color="auto"/>
        <w:bottom w:val="none" w:sz="0" w:space="0" w:color="auto"/>
        <w:right w:val="none" w:sz="0" w:space="0" w:color="auto"/>
      </w:divBdr>
    </w:div>
    <w:div w:id="1131240475">
      <w:bodyDiv w:val="1"/>
      <w:marLeft w:val="0"/>
      <w:marRight w:val="0"/>
      <w:marTop w:val="0"/>
      <w:marBottom w:val="0"/>
      <w:divBdr>
        <w:top w:val="none" w:sz="0" w:space="0" w:color="auto"/>
        <w:left w:val="none" w:sz="0" w:space="0" w:color="auto"/>
        <w:bottom w:val="none" w:sz="0" w:space="0" w:color="auto"/>
        <w:right w:val="none" w:sz="0" w:space="0" w:color="auto"/>
      </w:divBdr>
    </w:div>
    <w:div w:id="1131481070">
      <w:bodyDiv w:val="1"/>
      <w:marLeft w:val="0"/>
      <w:marRight w:val="0"/>
      <w:marTop w:val="0"/>
      <w:marBottom w:val="0"/>
      <w:divBdr>
        <w:top w:val="none" w:sz="0" w:space="0" w:color="auto"/>
        <w:left w:val="none" w:sz="0" w:space="0" w:color="auto"/>
        <w:bottom w:val="none" w:sz="0" w:space="0" w:color="auto"/>
        <w:right w:val="none" w:sz="0" w:space="0" w:color="auto"/>
      </w:divBdr>
    </w:div>
    <w:div w:id="1131509928">
      <w:bodyDiv w:val="1"/>
      <w:marLeft w:val="0"/>
      <w:marRight w:val="0"/>
      <w:marTop w:val="0"/>
      <w:marBottom w:val="0"/>
      <w:divBdr>
        <w:top w:val="none" w:sz="0" w:space="0" w:color="auto"/>
        <w:left w:val="none" w:sz="0" w:space="0" w:color="auto"/>
        <w:bottom w:val="none" w:sz="0" w:space="0" w:color="auto"/>
        <w:right w:val="none" w:sz="0" w:space="0" w:color="auto"/>
      </w:divBdr>
    </w:div>
    <w:div w:id="1131702774">
      <w:bodyDiv w:val="1"/>
      <w:marLeft w:val="0"/>
      <w:marRight w:val="0"/>
      <w:marTop w:val="0"/>
      <w:marBottom w:val="0"/>
      <w:divBdr>
        <w:top w:val="none" w:sz="0" w:space="0" w:color="auto"/>
        <w:left w:val="none" w:sz="0" w:space="0" w:color="auto"/>
        <w:bottom w:val="none" w:sz="0" w:space="0" w:color="auto"/>
        <w:right w:val="none" w:sz="0" w:space="0" w:color="auto"/>
      </w:divBdr>
    </w:div>
    <w:div w:id="1131821091">
      <w:bodyDiv w:val="1"/>
      <w:marLeft w:val="0"/>
      <w:marRight w:val="0"/>
      <w:marTop w:val="0"/>
      <w:marBottom w:val="0"/>
      <w:divBdr>
        <w:top w:val="none" w:sz="0" w:space="0" w:color="auto"/>
        <w:left w:val="none" w:sz="0" w:space="0" w:color="auto"/>
        <w:bottom w:val="none" w:sz="0" w:space="0" w:color="auto"/>
        <w:right w:val="none" w:sz="0" w:space="0" w:color="auto"/>
      </w:divBdr>
    </w:div>
    <w:div w:id="1131896026">
      <w:bodyDiv w:val="1"/>
      <w:marLeft w:val="0"/>
      <w:marRight w:val="0"/>
      <w:marTop w:val="0"/>
      <w:marBottom w:val="0"/>
      <w:divBdr>
        <w:top w:val="none" w:sz="0" w:space="0" w:color="auto"/>
        <w:left w:val="none" w:sz="0" w:space="0" w:color="auto"/>
        <w:bottom w:val="none" w:sz="0" w:space="0" w:color="auto"/>
        <w:right w:val="none" w:sz="0" w:space="0" w:color="auto"/>
      </w:divBdr>
    </w:div>
    <w:div w:id="1132527871">
      <w:bodyDiv w:val="1"/>
      <w:marLeft w:val="0"/>
      <w:marRight w:val="0"/>
      <w:marTop w:val="0"/>
      <w:marBottom w:val="0"/>
      <w:divBdr>
        <w:top w:val="none" w:sz="0" w:space="0" w:color="auto"/>
        <w:left w:val="none" w:sz="0" w:space="0" w:color="auto"/>
        <w:bottom w:val="none" w:sz="0" w:space="0" w:color="auto"/>
        <w:right w:val="none" w:sz="0" w:space="0" w:color="auto"/>
      </w:divBdr>
    </w:div>
    <w:div w:id="1132753895">
      <w:bodyDiv w:val="1"/>
      <w:marLeft w:val="0"/>
      <w:marRight w:val="0"/>
      <w:marTop w:val="0"/>
      <w:marBottom w:val="0"/>
      <w:divBdr>
        <w:top w:val="none" w:sz="0" w:space="0" w:color="auto"/>
        <w:left w:val="none" w:sz="0" w:space="0" w:color="auto"/>
        <w:bottom w:val="none" w:sz="0" w:space="0" w:color="auto"/>
        <w:right w:val="none" w:sz="0" w:space="0" w:color="auto"/>
      </w:divBdr>
    </w:div>
    <w:div w:id="1133057901">
      <w:bodyDiv w:val="1"/>
      <w:marLeft w:val="0"/>
      <w:marRight w:val="0"/>
      <w:marTop w:val="0"/>
      <w:marBottom w:val="0"/>
      <w:divBdr>
        <w:top w:val="none" w:sz="0" w:space="0" w:color="auto"/>
        <w:left w:val="none" w:sz="0" w:space="0" w:color="auto"/>
        <w:bottom w:val="none" w:sz="0" w:space="0" w:color="auto"/>
        <w:right w:val="none" w:sz="0" w:space="0" w:color="auto"/>
      </w:divBdr>
    </w:div>
    <w:div w:id="1133140531">
      <w:bodyDiv w:val="1"/>
      <w:marLeft w:val="0"/>
      <w:marRight w:val="0"/>
      <w:marTop w:val="0"/>
      <w:marBottom w:val="0"/>
      <w:divBdr>
        <w:top w:val="none" w:sz="0" w:space="0" w:color="auto"/>
        <w:left w:val="none" w:sz="0" w:space="0" w:color="auto"/>
        <w:bottom w:val="none" w:sz="0" w:space="0" w:color="auto"/>
        <w:right w:val="none" w:sz="0" w:space="0" w:color="auto"/>
      </w:divBdr>
    </w:div>
    <w:div w:id="1133212781">
      <w:bodyDiv w:val="1"/>
      <w:marLeft w:val="0"/>
      <w:marRight w:val="0"/>
      <w:marTop w:val="0"/>
      <w:marBottom w:val="0"/>
      <w:divBdr>
        <w:top w:val="none" w:sz="0" w:space="0" w:color="auto"/>
        <w:left w:val="none" w:sz="0" w:space="0" w:color="auto"/>
        <w:bottom w:val="none" w:sz="0" w:space="0" w:color="auto"/>
        <w:right w:val="none" w:sz="0" w:space="0" w:color="auto"/>
      </w:divBdr>
    </w:div>
    <w:div w:id="1133251814">
      <w:bodyDiv w:val="1"/>
      <w:marLeft w:val="0"/>
      <w:marRight w:val="0"/>
      <w:marTop w:val="0"/>
      <w:marBottom w:val="0"/>
      <w:divBdr>
        <w:top w:val="none" w:sz="0" w:space="0" w:color="auto"/>
        <w:left w:val="none" w:sz="0" w:space="0" w:color="auto"/>
        <w:bottom w:val="none" w:sz="0" w:space="0" w:color="auto"/>
        <w:right w:val="none" w:sz="0" w:space="0" w:color="auto"/>
      </w:divBdr>
    </w:div>
    <w:div w:id="1133595202">
      <w:bodyDiv w:val="1"/>
      <w:marLeft w:val="0"/>
      <w:marRight w:val="0"/>
      <w:marTop w:val="0"/>
      <w:marBottom w:val="0"/>
      <w:divBdr>
        <w:top w:val="none" w:sz="0" w:space="0" w:color="auto"/>
        <w:left w:val="none" w:sz="0" w:space="0" w:color="auto"/>
        <w:bottom w:val="none" w:sz="0" w:space="0" w:color="auto"/>
        <w:right w:val="none" w:sz="0" w:space="0" w:color="auto"/>
      </w:divBdr>
    </w:div>
    <w:div w:id="1133983343">
      <w:bodyDiv w:val="1"/>
      <w:marLeft w:val="0"/>
      <w:marRight w:val="0"/>
      <w:marTop w:val="0"/>
      <w:marBottom w:val="0"/>
      <w:divBdr>
        <w:top w:val="none" w:sz="0" w:space="0" w:color="auto"/>
        <w:left w:val="none" w:sz="0" w:space="0" w:color="auto"/>
        <w:bottom w:val="none" w:sz="0" w:space="0" w:color="auto"/>
        <w:right w:val="none" w:sz="0" w:space="0" w:color="auto"/>
      </w:divBdr>
    </w:div>
    <w:div w:id="1134104122">
      <w:bodyDiv w:val="1"/>
      <w:marLeft w:val="0"/>
      <w:marRight w:val="0"/>
      <w:marTop w:val="0"/>
      <w:marBottom w:val="0"/>
      <w:divBdr>
        <w:top w:val="none" w:sz="0" w:space="0" w:color="auto"/>
        <w:left w:val="none" w:sz="0" w:space="0" w:color="auto"/>
        <w:bottom w:val="none" w:sz="0" w:space="0" w:color="auto"/>
        <w:right w:val="none" w:sz="0" w:space="0" w:color="auto"/>
      </w:divBdr>
    </w:div>
    <w:div w:id="1134254090">
      <w:bodyDiv w:val="1"/>
      <w:marLeft w:val="0"/>
      <w:marRight w:val="0"/>
      <w:marTop w:val="0"/>
      <w:marBottom w:val="0"/>
      <w:divBdr>
        <w:top w:val="none" w:sz="0" w:space="0" w:color="auto"/>
        <w:left w:val="none" w:sz="0" w:space="0" w:color="auto"/>
        <w:bottom w:val="none" w:sz="0" w:space="0" w:color="auto"/>
        <w:right w:val="none" w:sz="0" w:space="0" w:color="auto"/>
      </w:divBdr>
    </w:div>
    <w:div w:id="1134325258">
      <w:bodyDiv w:val="1"/>
      <w:marLeft w:val="0"/>
      <w:marRight w:val="0"/>
      <w:marTop w:val="0"/>
      <w:marBottom w:val="0"/>
      <w:divBdr>
        <w:top w:val="none" w:sz="0" w:space="0" w:color="auto"/>
        <w:left w:val="none" w:sz="0" w:space="0" w:color="auto"/>
        <w:bottom w:val="none" w:sz="0" w:space="0" w:color="auto"/>
        <w:right w:val="none" w:sz="0" w:space="0" w:color="auto"/>
      </w:divBdr>
    </w:div>
    <w:div w:id="1134374558">
      <w:bodyDiv w:val="1"/>
      <w:marLeft w:val="0"/>
      <w:marRight w:val="0"/>
      <w:marTop w:val="0"/>
      <w:marBottom w:val="0"/>
      <w:divBdr>
        <w:top w:val="none" w:sz="0" w:space="0" w:color="auto"/>
        <w:left w:val="none" w:sz="0" w:space="0" w:color="auto"/>
        <w:bottom w:val="none" w:sz="0" w:space="0" w:color="auto"/>
        <w:right w:val="none" w:sz="0" w:space="0" w:color="auto"/>
      </w:divBdr>
    </w:div>
    <w:div w:id="1134449388">
      <w:bodyDiv w:val="1"/>
      <w:marLeft w:val="0"/>
      <w:marRight w:val="0"/>
      <w:marTop w:val="0"/>
      <w:marBottom w:val="0"/>
      <w:divBdr>
        <w:top w:val="none" w:sz="0" w:space="0" w:color="auto"/>
        <w:left w:val="none" w:sz="0" w:space="0" w:color="auto"/>
        <w:bottom w:val="none" w:sz="0" w:space="0" w:color="auto"/>
        <w:right w:val="none" w:sz="0" w:space="0" w:color="auto"/>
      </w:divBdr>
    </w:div>
    <w:div w:id="1134832883">
      <w:bodyDiv w:val="1"/>
      <w:marLeft w:val="0"/>
      <w:marRight w:val="0"/>
      <w:marTop w:val="0"/>
      <w:marBottom w:val="0"/>
      <w:divBdr>
        <w:top w:val="none" w:sz="0" w:space="0" w:color="auto"/>
        <w:left w:val="none" w:sz="0" w:space="0" w:color="auto"/>
        <w:bottom w:val="none" w:sz="0" w:space="0" w:color="auto"/>
        <w:right w:val="none" w:sz="0" w:space="0" w:color="auto"/>
      </w:divBdr>
    </w:div>
    <w:div w:id="1135441433">
      <w:bodyDiv w:val="1"/>
      <w:marLeft w:val="0"/>
      <w:marRight w:val="0"/>
      <w:marTop w:val="0"/>
      <w:marBottom w:val="0"/>
      <w:divBdr>
        <w:top w:val="none" w:sz="0" w:space="0" w:color="auto"/>
        <w:left w:val="none" w:sz="0" w:space="0" w:color="auto"/>
        <w:bottom w:val="none" w:sz="0" w:space="0" w:color="auto"/>
        <w:right w:val="none" w:sz="0" w:space="0" w:color="auto"/>
      </w:divBdr>
    </w:div>
    <w:div w:id="1136482783">
      <w:bodyDiv w:val="1"/>
      <w:marLeft w:val="0"/>
      <w:marRight w:val="0"/>
      <w:marTop w:val="0"/>
      <w:marBottom w:val="0"/>
      <w:divBdr>
        <w:top w:val="none" w:sz="0" w:space="0" w:color="auto"/>
        <w:left w:val="none" w:sz="0" w:space="0" w:color="auto"/>
        <w:bottom w:val="none" w:sz="0" w:space="0" w:color="auto"/>
        <w:right w:val="none" w:sz="0" w:space="0" w:color="auto"/>
      </w:divBdr>
    </w:div>
    <w:div w:id="1136531514">
      <w:bodyDiv w:val="1"/>
      <w:marLeft w:val="0"/>
      <w:marRight w:val="0"/>
      <w:marTop w:val="0"/>
      <w:marBottom w:val="0"/>
      <w:divBdr>
        <w:top w:val="none" w:sz="0" w:space="0" w:color="auto"/>
        <w:left w:val="none" w:sz="0" w:space="0" w:color="auto"/>
        <w:bottom w:val="none" w:sz="0" w:space="0" w:color="auto"/>
        <w:right w:val="none" w:sz="0" w:space="0" w:color="auto"/>
      </w:divBdr>
    </w:div>
    <w:div w:id="1136875278">
      <w:bodyDiv w:val="1"/>
      <w:marLeft w:val="0"/>
      <w:marRight w:val="0"/>
      <w:marTop w:val="0"/>
      <w:marBottom w:val="0"/>
      <w:divBdr>
        <w:top w:val="none" w:sz="0" w:space="0" w:color="auto"/>
        <w:left w:val="none" w:sz="0" w:space="0" w:color="auto"/>
        <w:bottom w:val="none" w:sz="0" w:space="0" w:color="auto"/>
        <w:right w:val="none" w:sz="0" w:space="0" w:color="auto"/>
      </w:divBdr>
    </w:div>
    <w:div w:id="1137574190">
      <w:bodyDiv w:val="1"/>
      <w:marLeft w:val="0"/>
      <w:marRight w:val="0"/>
      <w:marTop w:val="0"/>
      <w:marBottom w:val="0"/>
      <w:divBdr>
        <w:top w:val="none" w:sz="0" w:space="0" w:color="auto"/>
        <w:left w:val="none" w:sz="0" w:space="0" w:color="auto"/>
        <w:bottom w:val="none" w:sz="0" w:space="0" w:color="auto"/>
        <w:right w:val="none" w:sz="0" w:space="0" w:color="auto"/>
      </w:divBdr>
    </w:div>
    <w:div w:id="1138037389">
      <w:bodyDiv w:val="1"/>
      <w:marLeft w:val="0"/>
      <w:marRight w:val="0"/>
      <w:marTop w:val="0"/>
      <w:marBottom w:val="0"/>
      <w:divBdr>
        <w:top w:val="none" w:sz="0" w:space="0" w:color="auto"/>
        <w:left w:val="none" w:sz="0" w:space="0" w:color="auto"/>
        <w:bottom w:val="none" w:sz="0" w:space="0" w:color="auto"/>
        <w:right w:val="none" w:sz="0" w:space="0" w:color="auto"/>
      </w:divBdr>
    </w:div>
    <w:div w:id="1139685213">
      <w:bodyDiv w:val="1"/>
      <w:marLeft w:val="0"/>
      <w:marRight w:val="0"/>
      <w:marTop w:val="0"/>
      <w:marBottom w:val="0"/>
      <w:divBdr>
        <w:top w:val="none" w:sz="0" w:space="0" w:color="auto"/>
        <w:left w:val="none" w:sz="0" w:space="0" w:color="auto"/>
        <w:bottom w:val="none" w:sz="0" w:space="0" w:color="auto"/>
        <w:right w:val="none" w:sz="0" w:space="0" w:color="auto"/>
      </w:divBdr>
    </w:div>
    <w:div w:id="1140339687">
      <w:bodyDiv w:val="1"/>
      <w:marLeft w:val="0"/>
      <w:marRight w:val="0"/>
      <w:marTop w:val="0"/>
      <w:marBottom w:val="0"/>
      <w:divBdr>
        <w:top w:val="none" w:sz="0" w:space="0" w:color="auto"/>
        <w:left w:val="none" w:sz="0" w:space="0" w:color="auto"/>
        <w:bottom w:val="none" w:sz="0" w:space="0" w:color="auto"/>
        <w:right w:val="none" w:sz="0" w:space="0" w:color="auto"/>
      </w:divBdr>
    </w:div>
    <w:div w:id="1140458779">
      <w:bodyDiv w:val="1"/>
      <w:marLeft w:val="0"/>
      <w:marRight w:val="0"/>
      <w:marTop w:val="0"/>
      <w:marBottom w:val="0"/>
      <w:divBdr>
        <w:top w:val="none" w:sz="0" w:space="0" w:color="auto"/>
        <w:left w:val="none" w:sz="0" w:space="0" w:color="auto"/>
        <w:bottom w:val="none" w:sz="0" w:space="0" w:color="auto"/>
        <w:right w:val="none" w:sz="0" w:space="0" w:color="auto"/>
      </w:divBdr>
    </w:div>
    <w:div w:id="1140729386">
      <w:bodyDiv w:val="1"/>
      <w:marLeft w:val="0"/>
      <w:marRight w:val="0"/>
      <w:marTop w:val="0"/>
      <w:marBottom w:val="0"/>
      <w:divBdr>
        <w:top w:val="none" w:sz="0" w:space="0" w:color="auto"/>
        <w:left w:val="none" w:sz="0" w:space="0" w:color="auto"/>
        <w:bottom w:val="none" w:sz="0" w:space="0" w:color="auto"/>
        <w:right w:val="none" w:sz="0" w:space="0" w:color="auto"/>
      </w:divBdr>
    </w:div>
    <w:div w:id="1142648695">
      <w:bodyDiv w:val="1"/>
      <w:marLeft w:val="0"/>
      <w:marRight w:val="0"/>
      <w:marTop w:val="0"/>
      <w:marBottom w:val="0"/>
      <w:divBdr>
        <w:top w:val="none" w:sz="0" w:space="0" w:color="auto"/>
        <w:left w:val="none" w:sz="0" w:space="0" w:color="auto"/>
        <w:bottom w:val="none" w:sz="0" w:space="0" w:color="auto"/>
        <w:right w:val="none" w:sz="0" w:space="0" w:color="auto"/>
      </w:divBdr>
    </w:div>
    <w:div w:id="1143154082">
      <w:bodyDiv w:val="1"/>
      <w:marLeft w:val="0"/>
      <w:marRight w:val="0"/>
      <w:marTop w:val="0"/>
      <w:marBottom w:val="0"/>
      <w:divBdr>
        <w:top w:val="none" w:sz="0" w:space="0" w:color="auto"/>
        <w:left w:val="none" w:sz="0" w:space="0" w:color="auto"/>
        <w:bottom w:val="none" w:sz="0" w:space="0" w:color="auto"/>
        <w:right w:val="none" w:sz="0" w:space="0" w:color="auto"/>
      </w:divBdr>
    </w:div>
    <w:div w:id="1143233941">
      <w:bodyDiv w:val="1"/>
      <w:marLeft w:val="0"/>
      <w:marRight w:val="0"/>
      <w:marTop w:val="0"/>
      <w:marBottom w:val="0"/>
      <w:divBdr>
        <w:top w:val="none" w:sz="0" w:space="0" w:color="auto"/>
        <w:left w:val="none" w:sz="0" w:space="0" w:color="auto"/>
        <w:bottom w:val="none" w:sz="0" w:space="0" w:color="auto"/>
        <w:right w:val="none" w:sz="0" w:space="0" w:color="auto"/>
      </w:divBdr>
    </w:div>
    <w:div w:id="1143423174">
      <w:bodyDiv w:val="1"/>
      <w:marLeft w:val="0"/>
      <w:marRight w:val="0"/>
      <w:marTop w:val="0"/>
      <w:marBottom w:val="0"/>
      <w:divBdr>
        <w:top w:val="none" w:sz="0" w:space="0" w:color="auto"/>
        <w:left w:val="none" w:sz="0" w:space="0" w:color="auto"/>
        <w:bottom w:val="none" w:sz="0" w:space="0" w:color="auto"/>
        <w:right w:val="none" w:sz="0" w:space="0" w:color="auto"/>
      </w:divBdr>
    </w:div>
    <w:div w:id="1143472302">
      <w:bodyDiv w:val="1"/>
      <w:marLeft w:val="0"/>
      <w:marRight w:val="0"/>
      <w:marTop w:val="0"/>
      <w:marBottom w:val="0"/>
      <w:divBdr>
        <w:top w:val="none" w:sz="0" w:space="0" w:color="auto"/>
        <w:left w:val="none" w:sz="0" w:space="0" w:color="auto"/>
        <w:bottom w:val="none" w:sz="0" w:space="0" w:color="auto"/>
        <w:right w:val="none" w:sz="0" w:space="0" w:color="auto"/>
      </w:divBdr>
    </w:div>
    <w:div w:id="1143499830">
      <w:bodyDiv w:val="1"/>
      <w:marLeft w:val="0"/>
      <w:marRight w:val="0"/>
      <w:marTop w:val="0"/>
      <w:marBottom w:val="0"/>
      <w:divBdr>
        <w:top w:val="none" w:sz="0" w:space="0" w:color="auto"/>
        <w:left w:val="none" w:sz="0" w:space="0" w:color="auto"/>
        <w:bottom w:val="none" w:sz="0" w:space="0" w:color="auto"/>
        <w:right w:val="none" w:sz="0" w:space="0" w:color="auto"/>
      </w:divBdr>
    </w:div>
    <w:div w:id="1143887373">
      <w:bodyDiv w:val="1"/>
      <w:marLeft w:val="0"/>
      <w:marRight w:val="0"/>
      <w:marTop w:val="0"/>
      <w:marBottom w:val="0"/>
      <w:divBdr>
        <w:top w:val="none" w:sz="0" w:space="0" w:color="auto"/>
        <w:left w:val="none" w:sz="0" w:space="0" w:color="auto"/>
        <w:bottom w:val="none" w:sz="0" w:space="0" w:color="auto"/>
        <w:right w:val="none" w:sz="0" w:space="0" w:color="auto"/>
      </w:divBdr>
    </w:div>
    <w:div w:id="1144202287">
      <w:bodyDiv w:val="1"/>
      <w:marLeft w:val="0"/>
      <w:marRight w:val="0"/>
      <w:marTop w:val="0"/>
      <w:marBottom w:val="0"/>
      <w:divBdr>
        <w:top w:val="none" w:sz="0" w:space="0" w:color="auto"/>
        <w:left w:val="none" w:sz="0" w:space="0" w:color="auto"/>
        <w:bottom w:val="none" w:sz="0" w:space="0" w:color="auto"/>
        <w:right w:val="none" w:sz="0" w:space="0" w:color="auto"/>
      </w:divBdr>
    </w:div>
    <w:div w:id="1144464688">
      <w:bodyDiv w:val="1"/>
      <w:marLeft w:val="0"/>
      <w:marRight w:val="0"/>
      <w:marTop w:val="0"/>
      <w:marBottom w:val="0"/>
      <w:divBdr>
        <w:top w:val="none" w:sz="0" w:space="0" w:color="auto"/>
        <w:left w:val="none" w:sz="0" w:space="0" w:color="auto"/>
        <w:bottom w:val="none" w:sz="0" w:space="0" w:color="auto"/>
        <w:right w:val="none" w:sz="0" w:space="0" w:color="auto"/>
      </w:divBdr>
    </w:div>
    <w:div w:id="1145313054">
      <w:bodyDiv w:val="1"/>
      <w:marLeft w:val="0"/>
      <w:marRight w:val="0"/>
      <w:marTop w:val="0"/>
      <w:marBottom w:val="0"/>
      <w:divBdr>
        <w:top w:val="none" w:sz="0" w:space="0" w:color="auto"/>
        <w:left w:val="none" w:sz="0" w:space="0" w:color="auto"/>
        <w:bottom w:val="none" w:sz="0" w:space="0" w:color="auto"/>
        <w:right w:val="none" w:sz="0" w:space="0" w:color="auto"/>
      </w:divBdr>
    </w:div>
    <w:div w:id="1147355110">
      <w:bodyDiv w:val="1"/>
      <w:marLeft w:val="0"/>
      <w:marRight w:val="0"/>
      <w:marTop w:val="0"/>
      <w:marBottom w:val="0"/>
      <w:divBdr>
        <w:top w:val="none" w:sz="0" w:space="0" w:color="auto"/>
        <w:left w:val="none" w:sz="0" w:space="0" w:color="auto"/>
        <w:bottom w:val="none" w:sz="0" w:space="0" w:color="auto"/>
        <w:right w:val="none" w:sz="0" w:space="0" w:color="auto"/>
      </w:divBdr>
    </w:div>
    <w:div w:id="1147357037">
      <w:bodyDiv w:val="1"/>
      <w:marLeft w:val="0"/>
      <w:marRight w:val="0"/>
      <w:marTop w:val="0"/>
      <w:marBottom w:val="0"/>
      <w:divBdr>
        <w:top w:val="none" w:sz="0" w:space="0" w:color="auto"/>
        <w:left w:val="none" w:sz="0" w:space="0" w:color="auto"/>
        <w:bottom w:val="none" w:sz="0" w:space="0" w:color="auto"/>
        <w:right w:val="none" w:sz="0" w:space="0" w:color="auto"/>
      </w:divBdr>
    </w:div>
    <w:div w:id="1147624509">
      <w:bodyDiv w:val="1"/>
      <w:marLeft w:val="0"/>
      <w:marRight w:val="0"/>
      <w:marTop w:val="0"/>
      <w:marBottom w:val="0"/>
      <w:divBdr>
        <w:top w:val="none" w:sz="0" w:space="0" w:color="auto"/>
        <w:left w:val="none" w:sz="0" w:space="0" w:color="auto"/>
        <w:bottom w:val="none" w:sz="0" w:space="0" w:color="auto"/>
        <w:right w:val="none" w:sz="0" w:space="0" w:color="auto"/>
      </w:divBdr>
    </w:div>
    <w:div w:id="1147627001">
      <w:bodyDiv w:val="1"/>
      <w:marLeft w:val="0"/>
      <w:marRight w:val="0"/>
      <w:marTop w:val="0"/>
      <w:marBottom w:val="0"/>
      <w:divBdr>
        <w:top w:val="none" w:sz="0" w:space="0" w:color="auto"/>
        <w:left w:val="none" w:sz="0" w:space="0" w:color="auto"/>
        <w:bottom w:val="none" w:sz="0" w:space="0" w:color="auto"/>
        <w:right w:val="none" w:sz="0" w:space="0" w:color="auto"/>
      </w:divBdr>
    </w:div>
    <w:div w:id="1147670173">
      <w:bodyDiv w:val="1"/>
      <w:marLeft w:val="0"/>
      <w:marRight w:val="0"/>
      <w:marTop w:val="0"/>
      <w:marBottom w:val="0"/>
      <w:divBdr>
        <w:top w:val="none" w:sz="0" w:space="0" w:color="auto"/>
        <w:left w:val="none" w:sz="0" w:space="0" w:color="auto"/>
        <w:bottom w:val="none" w:sz="0" w:space="0" w:color="auto"/>
        <w:right w:val="none" w:sz="0" w:space="0" w:color="auto"/>
      </w:divBdr>
    </w:div>
    <w:div w:id="1147745039">
      <w:bodyDiv w:val="1"/>
      <w:marLeft w:val="0"/>
      <w:marRight w:val="0"/>
      <w:marTop w:val="0"/>
      <w:marBottom w:val="0"/>
      <w:divBdr>
        <w:top w:val="none" w:sz="0" w:space="0" w:color="auto"/>
        <w:left w:val="none" w:sz="0" w:space="0" w:color="auto"/>
        <w:bottom w:val="none" w:sz="0" w:space="0" w:color="auto"/>
        <w:right w:val="none" w:sz="0" w:space="0" w:color="auto"/>
      </w:divBdr>
    </w:div>
    <w:div w:id="1148084717">
      <w:bodyDiv w:val="1"/>
      <w:marLeft w:val="0"/>
      <w:marRight w:val="0"/>
      <w:marTop w:val="0"/>
      <w:marBottom w:val="0"/>
      <w:divBdr>
        <w:top w:val="none" w:sz="0" w:space="0" w:color="auto"/>
        <w:left w:val="none" w:sz="0" w:space="0" w:color="auto"/>
        <w:bottom w:val="none" w:sz="0" w:space="0" w:color="auto"/>
        <w:right w:val="none" w:sz="0" w:space="0" w:color="auto"/>
      </w:divBdr>
    </w:div>
    <w:div w:id="1148204951">
      <w:bodyDiv w:val="1"/>
      <w:marLeft w:val="0"/>
      <w:marRight w:val="0"/>
      <w:marTop w:val="0"/>
      <w:marBottom w:val="0"/>
      <w:divBdr>
        <w:top w:val="none" w:sz="0" w:space="0" w:color="auto"/>
        <w:left w:val="none" w:sz="0" w:space="0" w:color="auto"/>
        <w:bottom w:val="none" w:sz="0" w:space="0" w:color="auto"/>
        <w:right w:val="none" w:sz="0" w:space="0" w:color="auto"/>
      </w:divBdr>
    </w:div>
    <w:div w:id="1148741607">
      <w:bodyDiv w:val="1"/>
      <w:marLeft w:val="0"/>
      <w:marRight w:val="0"/>
      <w:marTop w:val="0"/>
      <w:marBottom w:val="0"/>
      <w:divBdr>
        <w:top w:val="none" w:sz="0" w:space="0" w:color="auto"/>
        <w:left w:val="none" w:sz="0" w:space="0" w:color="auto"/>
        <w:bottom w:val="none" w:sz="0" w:space="0" w:color="auto"/>
        <w:right w:val="none" w:sz="0" w:space="0" w:color="auto"/>
      </w:divBdr>
    </w:div>
    <w:div w:id="1148942451">
      <w:bodyDiv w:val="1"/>
      <w:marLeft w:val="0"/>
      <w:marRight w:val="0"/>
      <w:marTop w:val="0"/>
      <w:marBottom w:val="0"/>
      <w:divBdr>
        <w:top w:val="none" w:sz="0" w:space="0" w:color="auto"/>
        <w:left w:val="none" w:sz="0" w:space="0" w:color="auto"/>
        <w:bottom w:val="none" w:sz="0" w:space="0" w:color="auto"/>
        <w:right w:val="none" w:sz="0" w:space="0" w:color="auto"/>
      </w:divBdr>
    </w:div>
    <w:div w:id="1148983591">
      <w:bodyDiv w:val="1"/>
      <w:marLeft w:val="0"/>
      <w:marRight w:val="0"/>
      <w:marTop w:val="0"/>
      <w:marBottom w:val="0"/>
      <w:divBdr>
        <w:top w:val="none" w:sz="0" w:space="0" w:color="auto"/>
        <w:left w:val="none" w:sz="0" w:space="0" w:color="auto"/>
        <w:bottom w:val="none" w:sz="0" w:space="0" w:color="auto"/>
        <w:right w:val="none" w:sz="0" w:space="0" w:color="auto"/>
      </w:divBdr>
    </w:div>
    <w:div w:id="1149054626">
      <w:bodyDiv w:val="1"/>
      <w:marLeft w:val="0"/>
      <w:marRight w:val="0"/>
      <w:marTop w:val="0"/>
      <w:marBottom w:val="0"/>
      <w:divBdr>
        <w:top w:val="none" w:sz="0" w:space="0" w:color="auto"/>
        <w:left w:val="none" w:sz="0" w:space="0" w:color="auto"/>
        <w:bottom w:val="none" w:sz="0" w:space="0" w:color="auto"/>
        <w:right w:val="none" w:sz="0" w:space="0" w:color="auto"/>
      </w:divBdr>
    </w:div>
    <w:div w:id="1149395467">
      <w:bodyDiv w:val="1"/>
      <w:marLeft w:val="0"/>
      <w:marRight w:val="0"/>
      <w:marTop w:val="0"/>
      <w:marBottom w:val="0"/>
      <w:divBdr>
        <w:top w:val="none" w:sz="0" w:space="0" w:color="auto"/>
        <w:left w:val="none" w:sz="0" w:space="0" w:color="auto"/>
        <w:bottom w:val="none" w:sz="0" w:space="0" w:color="auto"/>
        <w:right w:val="none" w:sz="0" w:space="0" w:color="auto"/>
      </w:divBdr>
    </w:div>
    <w:div w:id="1149640244">
      <w:bodyDiv w:val="1"/>
      <w:marLeft w:val="0"/>
      <w:marRight w:val="0"/>
      <w:marTop w:val="0"/>
      <w:marBottom w:val="0"/>
      <w:divBdr>
        <w:top w:val="none" w:sz="0" w:space="0" w:color="auto"/>
        <w:left w:val="none" w:sz="0" w:space="0" w:color="auto"/>
        <w:bottom w:val="none" w:sz="0" w:space="0" w:color="auto"/>
        <w:right w:val="none" w:sz="0" w:space="0" w:color="auto"/>
      </w:divBdr>
    </w:div>
    <w:div w:id="1149858531">
      <w:bodyDiv w:val="1"/>
      <w:marLeft w:val="0"/>
      <w:marRight w:val="0"/>
      <w:marTop w:val="0"/>
      <w:marBottom w:val="0"/>
      <w:divBdr>
        <w:top w:val="none" w:sz="0" w:space="0" w:color="auto"/>
        <w:left w:val="none" w:sz="0" w:space="0" w:color="auto"/>
        <w:bottom w:val="none" w:sz="0" w:space="0" w:color="auto"/>
        <w:right w:val="none" w:sz="0" w:space="0" w:color="auto"/>
      </w:divBdr>
    </w:div>
    <w:div w:id="1150173417">
      <w:bodyDiv w:val="1"/>
      <w:marLeft w:val="0"/>
      <w:marRight w:val="0"/>
      <w:marTop w:val="0"/>
      <w:marBottom w:val="0"/>
      <w:divBdr>
        <w:top w:val="none" w:sz="0" w:space="0" w:color="auto"/>
        <w:left w:val="none" w:sz="0" w:space="0" w:color="auto"/>
        <w:bottom w:val="none" w:sz="0" w:space="0" w:color="auto"/>
        <w:right w:val="none" w:sz="0" w:space="0" w:color="auto"/>
      </w:divBdr>
    </w:div>
    <w:div w:id="1150636966">
      <w:bodyDiv w:val="1"/>
      <w:marLeft w:val="0"/>
      <w:marRight w:val="0"/>
      <w:marTop w:val="0"/>
      <w:marBottom w:val="0"/>
      <w:divBdr>
        <w:top w:val="none" w:sz="0" w:space="0" w:color="auto"/>
        <w:left w:val="none" w:sz="0" w:space="0" w:color="auto"/>
        <w:bottom w:val="none" w:sz="0" w:space="0" w:color="auto"/>
        <w:right w:val="none" w:sz="0" w:space="0" w:color="auto"/>
      </w:divBdr>
    </w:div>
    <w:div w:id="1151171133">
      <w:bodyDiv w:val="1"/>
      <w:marLeft w:val="0"/>
      <w:marRight w:val="0"/>
      <w:marTop w:val="0"/>
      <w:marBottom w:val="0"/>
      <w:divBdr>
        <w:top w:val="none" w:sz="0" w:space="0" w:color="auto"/>
        <w:left w:val="none" w:sz="0" w:space="0" w:color="auto"/>
        <w:bottom w:val="none" w:sz="0" w:space="0" w:color="auto"/>
        <w:right w:val="none" w:sz="0" w:space="0" w:color="auto"/>
      </w:divBdr>
    </w:div>
    <w:div w:id="1151215461">
      <w:bodyDiv w:val="1"/>
      <w:marLeft w:val="0"/>
      <w:marRight w:val="0"/>
      <w:marTop w:val="0"/>
      <w:marBottom w:val="0"/>
      <w:divBdr>
        <w:top w:val="none" w:sz="0" w:space="0" w:color="auto"/>
        <w:left w:val="none" w:sz="0" w:space="0" w:color="auto"/>
        <w:bottom w:val="none" w:sz="0" w:space="0" w:color="auto"/>
        <w:right w:val="none" w:sz="0" w:space="0" w:color="auto"/>
      </w:divBdr>
    </w:div>
    <w:div w:id="1151677844">
      <w:bodyDiv w:val="1"/>
      <w:marLeft w:val="0"/>
      <w:marRight w:val="0"/>
      <w:marTop w:val="0"/>
      <w:marBottom w:val="0"/>
      <w:divBdr>
        <w:top w:val="none" w:sz="0" w:space="0" w:color="auto"/>
        <w:left w:val="none" w:sz="0" w:space="0" w:color="auto"/>
        <w:bottom w:val="none" w:sz="0" w:space="0" w:color="auto"/>
        <w:right w:val="none" w:sz="0" w:space="0" w:color="auto"/>
      </w:divBdr>
    </w:div>
    <w:div w:id="1151940574">
      <w:bodyDiv w:val="1"/>
      <w:marLeft w:val="0"/>
      <w:marRight w:val="0"/>
      <w:marTop w:val="0"/>
      <w:marBottom w:val="0"/>
      <w:divBdr>
        <w:top w:val="none" w:sz="0" w:space="0" w:color="auto"/>
        <w:left w:val="none" w:sz="0" w:space="0" w:color="auto"/>
        <w:bottom w:val="none" w:sz="0" w:space="0" w:color="auto"/>
        <w:right w:val="none" w:sz="0" w:space="0" w:color="auto"/>
      </w:divBdr>
    </w:div>
    <w:div w:id="1152480141">
      <w:bodyDiv w:val="1"/>
      <w:marLeft w:val="0"/>
      <w:marRight w:val="0"/>
      <w:marTop w:val="0"/>
      <w:marBottom w:val="0"/>
      <w:divBdr>
        <w:top w:val="none" w:sz="0" w:space="0" w:color="auto"/>
        <w:left w:val="none" w:sz="0" w:space="0" w:color="auto"/>
        <w:bottom w:val="none" w:sz="0" w:space="0" w:color="auto"/>
        <w:right w:val="none" w:sz="0" w:space="0" w:color="auto"/>
      </w:divBdr>
    </w:div>
    <w:div w:id="1152679746">
      <w:bodyDiv w:val="1"/>
      <w:marLeft w:val="0"/>
      <w:marRight w:val="0"/>
      <w:marTop w:val="0"/>
      <w:marBottom w:val="0"/>
      <w:divBdr>
        <w:top w:val="none" w:sz="0" w:space="0" w:color="auto"/>
        <w:left w:val="none" w:sz="0" w:space="0" w:color="auto"/>
        <w:bottom w:val="none" w:sz="0" w:space="0" w:color="auto"/>
        <w:right w:val="none" w:sz="0" w:space="0" w:color="auto"/>
      </w:divBdr>
    </w:div>
    <w:div w:id="1152790255">
      <w:bodyDiv w:val="1"/>
      <w:marLeft w:val="0"/>
      <w:marRight w:val="0"/>
      <w:marTop w:val="0"/>
      <w:marBottom w:val="0"/>
      <w:divBdr>
        <w:top w:val="none" w:sz="0" w:space="0" w:color="auto"/>
        <w:left w:val="none" w:sz="0" w:space="0" w:color="auto"/>
        <w:bottom w:val="none" w:sz="0" w:space="0" w:color="auto"/>
        <w:right w:val="none" w:sz="0" w:space="0" w:color="auto"/>
      </w:divBdr>
    </w:div>
    <w:div w:id="1152868420">
      <w:bodyDiv w:val="1"/>
      <w:marLeft w:val="0"/>
      <w:marRight w:val="0"/>
      <w:marTop w:val="0"/>
      <w:marBottom w:val="0"/>
      <w:divBdr>
        <w:top w:val="none" w:sz="0" w:space="0" w:color="auto"/>
        <w:left w:val="none" w:sz="0" w:space="0" w:color="auto"/>
        <w:bottom w:val="none" w:sz="0" w:space="0" w:color="auto"/>
        <w:right w:val="none" w:sz="0" w:space="0" w:color="auto"/>
      </w:divBdr>
    </w:div>
    <w:div w:id="1153333103">
      <w:bodyDiv w:val="1"/>
      <w:marLeft w:val="0"/>
      <w:marRight w:val="0"/>
      <w:marTop w:val="0"/>
      <w:marBottom w:val="0"/>
      <w:divBdr>
        <w:top w:val="none" w:sz="0" w:space="0" w:color="auto"/>
        <w:left w:val="none" w:sz="0" w:space="0" w:color="auto"/>
        <w:bottom w:val="none" w:sz="0" w:space="0" w:color="auto"/>
        <w:right w:val="none" w:sz="0" w:space="0" w:color="auto"/>
      </w:divBdr>
    </w:div>
    <w:div w:id="1154103072">
      <w:bodyDiv w:val="1"/>
      <w:marLeft w:val="0"/>
      <w:marRight w:val="0"/>
      <w:marTop w:val="0"/>
      <w:marBottom w:val="0"/>
      <w:divBdr>
        <w:top w:val="none" w:sz="0" w:space="0" w:color="auto"/>
        <w:left w:val="none" w:sz="0" w:space="0" w:color="auto"/>
        <w:bottom w:val="none" w:sz="0" w:space="0" w:color="auto"/>
        <w:right w:val="none" w:sz="0" w:space="0" w:color="auto"/>
      </w:divBdr>
    </w:div>
    <w:div w:id="1154180055">
      <w:bodyDiv w:val="1"/>
      <w:marLeft w:val="0"/>
      <w:marRight w:val="0"/>
      <w:marTop w:val="0"/>
      <w:marBottom w:val="0"/>
      <w:divBdr>
        <w:top w:val="none" w:sz="0" w:space="0" w:color="auto"/>
        <w:left w:val="none" w:sz="0" w:space="0" w:color="auto"/>
        <w:bottom w:val="none" w:sz="0" w:space="0" w:color="auto"/>
        <w:right w:val="none" w:sz="0" w:space="0" w:color="auto"/>
      </w:divBdr>
    </w:div>
    <w:div w:id="1154181489">
      <w:bodyDiv w:val="1"/>
      <w:marLeft w:val="0"/>
      <w:marRight w:val="0"/>
      <w:marTop w:val="0"/>
      <w:marBottom w:val="0"/>
      <w:divBdr>
        <w:top w:val="none" w:sz="0" w:space="0" w:color="auto"/>
        <w:left w:val="none" w:sz="0" w:space="0" w:color="auto"/>
        <w:bottom w:val="none" w:sz="0" w:space="0" w:color="auto"/>
        <w:right w:val="none" w:sz="0" w:space="0" w:color="auto"/>
      </w:divBdr>
    </w:div>
    <w:div w:id="1154491274">
      <w:bodyDiv w:val="1"/>
      <w:marLeft w:val="0"/>
      <w:marRight w:val="0"/>
      <w:marTop w:val="0"/>
      <w:marBottom w:val="0"/>
      <w:divBdr>
        <w:top w:val="none" w:sz="0" w:space="0" w:color="auto"/>
        <w:left w:val="none" w:sz="0" w:space="0" w:color="auto"/>
        <w:bottom w:val="none" w:sz="0" w:space="0" w:color="auto"/>
        <w:right w:val="none" w:sz="0" w:space="0" w:color="auto"/>
      </w:divBdr>
    </w:div>
    <w:div w:id="1154760214">
      <w:bodyDiv w:val="1"/>
      <w:marLeft w:val="0"/>
      <w:marRight w:val="0"/>
      <w:marTop w:val="0"/>
      <w:marBottom w:val="0"/>
      <w:divBdr>
        <w:top w:val="none" w:sz="0" w:space="0" w:color="auto"/>
        <w:left w:val="none" w:sz="0" w:space="0" w:color="auto"/>
        <w:bottom w:val="none" w:sz="0" w:space="0" w:color="auto"/>
        <w:right w:val="none" w:sz="0" w:space="0" w:color="auto"/>
      </w:divBdr>
    </w:div>
    <w:div w:id="1154880033">
      <w:bodyDiv w:val="1"/>
      <w:marLeft w:val="0"/>
      <w:marRight w:val="0"/>
      <w:marTop w:val="0"/>
      <w:marBottom w:val="0"/>
      <w:divBdr>
        <w:top w:val="none" w:sz="0" w:space="0" w:color="auto"/>
        <w:left w:val="none" w:sz="0" w:space="0" w:color="auto"/>
        <w:bottom w:val="none" w:sz="0" w:space="0" w:color="auto"/>
        <w:right w:val="none" w:sz="0" w:space="0" w:color="auto"/>
      </w:divBdr>
    </w:div>
    <w:div w:id="1155414391">
      <w:bodyDiv w:val="1"/>
      <w:marLeft w:val="0"/>
      <w:marRight w:val="0"/>
      <w:marTop w:val="0"/>
      <w:marBottom w:val="0"/>
      <w:divBdr>
        <w:top w:val="none" w:sz="0" w:space="0" w:color="auto"/>
        <w:left w:val="none" w:sz="0" w:space="0" w:color="auto"/>
        <w:bottom w:val="none" w:sz="0" w:space="0" w:color="auto"/>
        <w:right w:val="none" w:sz="0" w:space="0" w:color="auto"/>
      </w:divBdr>
    </w:div>
    <w:div w:id="1155874945">
      <w:bodyDiv w:val="1"/>
      <w:marLeft w:val="0"/>
      <w:marRight w:val="0"/>
      <w:marTop w:val="0"/>
      <w:marBottom w:val="0"/>
      <w:divBdr>
        <w:top w:val="none" w:sz="0" w:space="0" w:color="auto"/>
        <w:left w:val="none" w:sz="0" w:space="0" w:color="auto"/>
        <w:bottom w:val="none" w:sz="0" w:space="0" w:color="auto"/>
        <w:right w:val="none" w:sz="0" w:space="0" w:color="auto"/>
      </w:divBdr>
    </w:div>
    <w:div w:id="1156646279">
      <w:bodyDiv w:val="1"/>
      <w:marLeft w:val="0"/>
      <w:marRight w:val="0"/>
      <w:marTop w:val="0"/>
      <w:marBottom w:val="0"/>
      <w:divBdr>
        <w:top w:val="none" w:sz="0" w:space="0" w:color="auto"/>
        <w:left w:val="none" w:sz="0" w:space="0" w:color="auto"/>
        <w:bottom w:val="none" w:sz="0" w:space="0" w:color="auto"/>
        <w:right w:val="none" w:sz="0" w:space="0" w:color="auto"/>
      </w:divBdr>
    </w:div>
    <w:div w:id="1156845452">
      <w:bodyDiv w:val="1"/>
      <w:marLeft w:val="0"/>
      <w:marRight w:val="0"/>
      <w:marTop w:val="0"/>
      <w:marBottom w:val="0"/>
      <w:divBdr>
        <w:top w:val="none" w:sz="0" w:space="0" w:color="auto"/>
        <w:left w:val="none" w:sz="0" w:space="0" w:color="auto"/>
        <w:bottom w:val="none" w:sz="0" w:space="0" w:color="auto"/>
        <w:right w:val="none" w:sz="0" w:space="0" w:color="auto"/>
      </w:divBdr>
    </w:div>
    <w:div w:id="1156872389">
      <w:bodyDiv w:val="1"/>
      <w:marLeft w:val="0"/>
      <w:marRight w:val="0"/>
      <w:marTop w:val="0"/>
      <w:marBottom w:val="0"/>
      <w:divBdr>
        <w:top w:val="none" w:sz="0" w:space="0" w:color="auto"/>
        <w:left w:val="none" w:sz="0" w:space="0" w:color="auto"/>
        <w:bottom w:val="none" w:sz="0" w:space="0" w:color="auto"/>
        <w:right w:val="none" w:sz="0" w:space="0" w:color="auto"/>
      </w:divBdr>
    </w:div>
    <w:div w:id="1157065889">
      <w:bodyDiv w:val="1"/>
      <w:marLeft w:val="0"/>
      <w:marRight w:val="0"/>
      <w:marTop w:val="0"/>
      <w:marBottom w:val="0"/>
      <w:divBdr>
        <w:top w:val="none" w:sz="0" w:space="0" w:color="auto"/>
        <w:left w:val="none" w:sz="0" w:space="0" w:color="auto"/>
        <w:bottom w:val="none" w:sz="0" w:space="0" w:color="auto"/>
        <w:right w:val="none" w:sz="0" w:space="0" w:color="auto"/>
      </w:divBdr>
    </w:div>
    <w:div w:id="1157569767">
      <w:bodyDiv w:val="1"/>
      <w:marLeft w:val="0"/>
      <w:marRight w:val="0"/>
      <w:marTop w:val="0"/>
      <w:marBottom w:val="0"/>
      <w:divBdr>
        <w:top w:val="none" w:sz="0" w:space="0" w:color="auto"/>
        <w:left w:val="none" w:sz="0" w:space="0" w:color="auto"/>
        <w:bottom w:val="none" w:sz="0" w:space="0" w:color="auto"/>
        <w:right w:val="none" w:sz="0" w:space="0" w:color="auto"/>
      </w:divBdr>
    </w:div>
    <w:div w:id="1159736680">
      <w:bodyDiv w:val="1"/>
      <w:marLeft w:val="0"/>
      <w:marRight w:val="0"/>
      <w:marTop w:val="0"/>
      <w:marBottom w:val="0"/>
      <w:divBdr>
        <w:top w:val="none" w:sz="0" w:space="0" w:color="auto"/>
        <w:left w:val="none" w:sz="0" w:space="0" w:color="auto"/>
        <w:bottom w:val="none" w:sz="0" w:space="0" w:color="auto"/>
        <w:right w:val="none" w:sz="0" w:space="0" w:color="auto"/>
      </w:divBdr>
    </w:div>
    <w:div w:id="1160539696">
      <w:bodyDiv w:val="1"/>
      <w:marLeft w:val="0"/>
      <w:marRight w:val="0"/>
      <w:marTop w:val="0"/>
      <w:marBottom w:val="0"/>
      <w:divBdr>
        <w:top w:val="none" w:sz="0" w:space="0" w:color="auto"/>
        <w:left w:val="none" w:sz="0" w:space="0" w:color="auto"/>
        <w:bottom w:val="none" w:sz="0" w:space="0" w:color="auto"/>
        <w:right w:val="none" w:sz="0" w:space="0" w:color="auto"/>
      </w:divBdr>
    </w:div>
    <w:div w:id="1161387101">
      <w:bodyDiv w:val="1"/>
      <w:marLeft w:val="0"/>
      <w:marRight w:val="0"/>
      <w:marTop w:val="0"/>
      <w:marBottom w:val="0"/>
      <w:divBdr>
        <w:top w:val="none" w:sz="0" w:space="0" w:color="auto"/>
        <w:left w:val="none" w:sz="0" w:space="0" w:color="auto"/>
        <w:bottom w:val="none" w:sz="0" w:space="0" w:color="auto"/>
        <w:right w:val="none" w:sz="0" w:space="0" w:color="auto"/>
      </w:divBdr>
    </w:div>
    <w:div w:id="1161458830">
      <w:bodyDiv w:val="1"/>
      <w:marLeft w:val="0"/>
      <w:marRight w:val="0"/>
      <w:marTop w:val="0"/>
      <w:marBottom w:val="0"/>
      <w:divBdr>
        <w:top w:val="none" w:sz="0" w:space="0" w:color="auto"/>
        <w:left w:val="none" w:sz="0" w:space="0" w:color="auto"/>
        <w:bottom w:val="none" w:sz="0" w:space="0" w:color="auto"/>
        <w:right w:val="none" w:sz="0" w:space="0" w:color="auto"/>
      </w:divBdr>
    </w:div>
    <w:div w:id="1161576224">
      <w:bodyDiv w:val="1"/>
      <w:marLeft w:val="0"/>
      <w:marRight w:val="0"/>
      <w:marTop w:val="0"/>
      <w:marBottom w:val="0"/>
      <w:divBdr>
        <w:top w:val="none" w:sz="0" w:space="0" w:color="auto"/>
        <w:left w:val="none" w:sz="0" w:space="0" w:color="auto"/>
        <w:bottom w:val="none" w:sz="0" w:space="0" w:color="auto"/>
        <w:right w:val="none" w:sz="0" w:space="0" w:color="auto"/>
      </w:divBdr>
    </w:div>
    <w:div w:id="1161891803">
      <w:bodyDiv w:val="1"/>
      <w:marLeft w:val="0"/>
      <w:marRight w:val="0"/>
      <w:marTop w:val="0"/>
      <w:marBottom w:val="0"/>
      <w:divBdr>
        <w:top w:val="none" w:sz="0" w:space="0" w:color="auto"/>
        <w:left w:val="none" w:sz="0" w:space="0" w:color="auto"/>
        <w:bottom w:val="none" w:sz="0" w:space="0" w:color="auto"/>
        <w:right w:val="none" w:sz="0" w:space="0" w:color="auto"/>
      </w:divBdr>
    </w:div>
    <w:div w:id="1162545508">
      <w:bodyDiv w:val="1"/>
      <w:marLeft w:val="0"/>
      <w:marRight w:val="0"/>
      <w:marTop w:val="0"/>
      <w:marBottom w:val="0"/>
      <w:divBdr>
        <w:top w:val="none" w:sz="0" w:space="0" w:color="auto"/>
        <w:left w:val="none" w:sz="0" w:space="0" w:color="auto"/>
        <w:bottom w:val="none" w:sz="0" w:space="0" w:color="auto"/>
        <w:right w:val="none" w:sz="0" w:space="0" w:color="auto"/>
      </w:divBdr>
    </w:div>
    <w:div w:id="1163007266">
      <w:bodyDiv w:val="1"/>
      <w:marLeft w:val="0"/>
      <w:marRight w:val="0"/>
      <w:marTop w:val="0"/>
      <w:marBottom w:val="0"/>
      <w:divBdr>
        <w:top w:val="none" w:sz="0" w:space="0" w:color="auto"/>
        <w:left w:val="none" w:sz="0" w:space="0" w:color="auto"/>
        <w:bottom w:val="none" w:sz="0" w:space="0" w:color="auto"/>
        <w:right w:val="none" w:sz="0" w:space="0" w:color="auto"/>
      </w:divBdr>
    </w:div>
    <w:div w:id="1163353540">
      <w:bodyDiv w:val="1"/>
      <w:marLeft w:val="0"/>
      <w:marRight w:val="0"/>
      <w:marTop w:val="0"/>
      <w:marBottom w:val="0"/>
      <w:divBdr>
        <w:top w:val="none" w:sz="0" w:space="0" w:color="auto"/>
        <w:left w:val="none" w:sz="0" w:space="0" w:color="auto"/>
        <w:bottom w:val="none" w:sz="0" w:space="0" w:color="auto"/>
        <w:right w:val="none" w:sz="0" w:space="0" w:color="auto"/>
      </w:divBdr>
    </w:div>
    <w:div w:id="1163424067">
      <w:bodyDiv w:val="1"/>
      <w:marLeft w:val="0"/>
      <w:marRight w:val="0"/>
      <w:marTop w:val="0"/>
      <w:marBottom w:val="0"/>
      <w:divBdr>
        <w:top w:val="none" w:sz="0" w:space="0" w:color="auto"/>
        <w:left w:val="none" w:sz="0" w:space="0" w:color="auto"/>
        <w:bottom w:val="none" w:sz="0" w:space="0" w:color="auto"/>
        <w:right w:val="none" w:sz="0" w:space="0" w:color="auto"/>
      </w:divBdr>
    </w:div>
    <w:div w:id="1163854753">
      <w:bodyDiv w:val="1"/>
      <w:marLeft w:val="0"/>
      <w:marRight w:val="0"/>
      <w:marTop w:val="0"/>
      <w:marBottom w:val="0"/>
      <w:divBdr>
        <w:top w:val="none" w:sz="0" w:space="0" w:color="auto"/>
        <w:left w:val="none" w:sz="0" w:space="0" w:color="auto"/>
        <w:bottom w:val="none" w:sz="0" w:space="0" w:color="auto"/>
        <w:right w:val="none" w:sz="0" w:space="0" w:color="auto"/>
      </w:divBdr>
    </w:div>
    <w:div w:id="1164006620">
      <w:bodyDiv w:val="1"/>
      <w:marLeft w:val="0"/>
      <w:marRight w:val="0"/>
      <w:marTop w:val="0"/>
      <w:marBottom w:val="0"/>
      <w:divBdr>
        <w:top w:val="none" w:sz="0" w:space="0" w:color="auto"/>
        <w:left w:val="none" w:sz="0" w:space="0" w:color="auto"/>
        <w:bottom w:val="none" w:sz="0" w:space="0" w:color="auto"/>
        <w:right w:val="none" w:sz="0" w:space="0" w:color="auto"/>
      </w:divBdr>
    </w:div>
    <w:div w:id="1164586959">
      <w:bodyDiv w:val="1"/>
      <w:marLeft w:val="0"/>
      <w:marRight w:val="0"/>
      <w:marTop w:val="0"/>
      <w:marBottom w:val="0"/>
      <w:divBdr>
        <w:top w:val="none" w:sz="0" w:space="0" w:color="auto"/>
        <w:left w:val="none" w:sz="0" w:space="0" w:color="auto"/>
        <w:bottom w:val="none" w:sz="0" w:space="0" w:color="auto"/>
        <w:right w:val="none" w:sz="0" w:space="0" w:color="auto"/>
      </w:divBdr>
    </w:div>
    <w:div w:id="1164779630">
      <w:bodyDiv w:val="1"/>
      <w:marLeft w:val="0"/>
      <w:marRight w:val="0"/>
      <w:marTop w:val="0"/>
      <w:marBottom w:val="0"/>
      <w:divBdr>
        <w:top w:val="none" w:sz="0" w:space="0" w:color="auto"/>
        <w:left w:val="none" w:sz="0" w:space="0" w:color="auto"/>
        <w:bottom w:val="none" w:sz="0" w:space="0" w:color="auto"/>
        <w:right w:val="none" w:sz="0" w:space="0" w:color="auto"/>
      </w:divBdr>
    </w:div>
    <w:div w:id="1164855932">
      <w:bodyDiv w:val="1"/>
      <w:marLeft w:val="0"/>
      <w:marRight w:val="0"/>
      <w:marTop w:val="0"/>
      <w:marBottom w:val="0"/>
      <w:divBdr>
        <w:top w:val="none" w:sz="0" w:space="0" w:color="auto"/>
        <w:left w:val="none" w:sz="0" w:space="0" w:color="auto"/>
        <w:bottom w:val="none" w:sz="0" w:space="0" w:color="auto"/>
        <w:right w:val="none" w:sz="0" w:space="0" w:color="auto"/>
      </w:divBdr>
    </w:div>
    <w:div w:id="1165128267">
      <w:bodyDiv w:val="1"/>
      <w:marLeft w:val="0"/>
      <w:marRight w:val="0"/>
      <w:marTop w:val="0"/>
      <w:marBottom w:val="0"/>
      <w:divBdr>
        <w:top w:val="none" w:sz="0" w:space="0" w:color="auto"/>
        <w:left w:val="none" w:sz="0" w:space="0" w:color="auto"/>
        <w:bottom w:val="none" w:sz="0" w:space="0" w:color="auto"/>
        <w:right w:val="none" w:sz="0" w:space="0" w:color="auto"/>
      </w:divBdr>
    </w:div>
    <w:div w:id="1165321859">
      <w:bodyDiv w:val="1"/>
      <w:marLeft w:val="0"/>
      <w:marRight w:val="0"/>
      <w:marTop w:val="0"/>
      <w:marBottom w:val="0"/>
      <w:divBdr>
        <w:top w:val="none" w:sz="0" w:space="0" w:color="auto"/>
        <w:left w:val="none" w:sz="0" w:space="0" w:color="auto"/>
        <w:bottom w:val="none" w:sz="0" w:space="0" w:color="auto"/>
        <w:right w:val="none" w:sz="0" w:space="0" w:color="auto"/>
      </w:divBdr>
    </w:div>
    <w:div w:id="1165583471">
      <w:bodyDiv w:val="1"/>
      <w:marLeft w:val="0"/>
      <w:marRight w:val="0"/>
      <w:marTop w:val="0"/>
      <w:marBottom w:val="0"/>
      <w:divBdr>
        <w:top w:val="none" w:sz="0" w:space="0" w:color="auto"/>
        <w:left w:val="none" w:sz="0" w:space="0" w:color="auto"/>
        <w:bottom w:val="none" w:sz="0" w:space="0" w:color="auto"/>
        <w:right w:val="none" w:sz="0" w:space="0" w:color="auto"/>
      </w:divBdr>
    </w:div>
    <w:div w:id="1167018450">
      <w:bodyDiv w:val="1"/>
      <w:marLeft w:val="0"/>
      <w:marRight w:val="0"/>
      <w:marTop w:val="0"/>
      <w:marBottom w:val="0"/>
      <w:divBdr>
        <w:top w:val="none" w:sz="0" w:space="0" w:color="auto"/>
        <w:left w:val="none" w:sz="0" w:space="0" w:color="auto"/>
        <w:bottom w:val="none" w:sz="0" w:space="0" w:color="auto"/>
        <w:right w:val="none" w:sz="0" w:space="0" w:color="auto"/>
      </w:divBdr>
    </w:div>
    <w:div w:id="1167475549">
      <w:bodyDiv w:val="1"/>
      <w:marLeft w:val="0"/>
      <w:marRight w:val="0"/>
      <w:marTop w:val="0"/>
      <w:marBottom w:val="0"/>
      <w:divBdr>
        <w:top w:val="none" w:sz="0" w:space="0" w:color="auto"/>
        <w:left w:val="none" w:sz="0" w:space="0" w:color="auto"/>
        <w:bottom w:val="none" w:sz="0" w:space="0" w:color="auto"/>
        <w:right w:val="none" w:sz="0" w:space="0" w:color="auto"/>
      </w:divBdr>
    </w:div>
    <w:div w:id="1167673007">
      <w:bodyDiv w:val="1"/>
      <w:marLeft w:val="0"/>
      <w:marRight w:val="0"/>
      <w:marTop w:val="0"/>
      <w:marBottom w:val="0"/>
      <w:divBdr>
        <w:top w:val="none" w:sz="0" w:space="0" w:color="auto"/>
        <w:left w:val="none" w:sz="0" w:space="0" w:color="auto"/>
        <w:bottom w:val="none" w:sz="0" w:space="0" w:color="auto"/>
        <w:right w:val="none" w:sz="0" w:space="0" w:color="auto"/>
      </w:divBdr>
    </w:div>
    <w:div w:id="1168205522">
      <w:bodyDiv w:val="1"/>
      <w:marLeft w:val="0"/>
      <w:marRight w:val="0"/>
      <w:marTop w:val="0"/>
      <w:marBottom w:val="0"/>
      <w:divBdr>
        <w:top w:val="none" w:sz="0" w:space="0" w:color="auto"/>
        <w:left w:val="none" w:sz="0" w:space="0" w:color="auto"/>
        <w:bottom w:val="none" w:sz="0" w:space="0" w:color="auto"/>
        <w:right w:val="none" w:sz="0" w:space="0" w:color="auto"/>
      </w:divBdr>
    </w:div>
    <w:div w:id="1168324580">
      <w:bodyDiv w:val="1"/>
      <w:marLeft w:val="0"/>
      <w:marRight w:val="0"/>
      <w:marTop w:val="0"/>
      <w:marBottom w:val="0"/>
      <w:divBdr>
        <w:top w:val="none" w:sz="0" w:space="0" w:color="auto"/>
        <w:left w:val="none" w:sz="0" w:space="0" w:color="auto"/>
        <w:bottom w:val="none" w:sz="0" w:space="0" w:color="auto"/>
        <w:right w:val="none" w:sz="0" w:space="0" w:color="auto"/>
      </w:divBdr>
    </w:div>
    <w:div w:id="1168789107">
      <w:bodyDiv w:val="1"/>
      <w:marLeft w:val="0"/>
      <w:marRight w:val="0"/>
      <w:marTop w:val="0"/>
      <w:marBottom w:val="0"/>
      <w:divBdr>
        <w:top w:val="none" w:sz="0" w:space="0" w:color="auto"/>
        <w:left w:val="none" w:sz="0" w:space="0" w:color="auto"/>
        <w:bottom w:val="none" w:sz="0" w:space="0" w:color="auto"/>
        <w:right w:val="none" w:sz="0" w:space="0" w:color="auto"/>
      </w:divBdr>
    </w:div>
    <w:div w:id="1168981460">
      <w:bodyDiv w:val="1"/>
      <w:marLeft w:val="0"/>
      <w:marRight w:val="0"/>
      <w:marTop w:val="0"/>
      <w:marBottom w:val="0"/>
      <w:divBdr>
        <w:top w:val="none" w:sz="0" w:space="0" w:color="auto"/>
        <w:left w:val="none" w:sz="0" w:space="0" w:color="auto"/>
        <w:bottom w:val="none" w:sz="0" w:space="0" w:color="auto"/>
        <w:right w:val="none" w:sz="0" w:space="0" w:color="auto"/>
      </w:divBdr>
    </w:div>
    <w:div w:id="1169248226">
      <w:bodyDiv w:val="1"/>
      <w:marLeft w:val="0"/>
      <w:marRight w:val="0"/>
      <w:marTop w:val="0"/>
      <w:marBottom w:val="0"/>
      <w:divBdr>
        <w:top w:val="none" w:sz="0" w:space="0" w:color="auto"/>
        <w:left w:val="none" w:sz="0" w:space="0" w:color="auto"/>
        <w:bottom w:val="none" w:sz="0" w:space="0" w:color="auto"/>
        <w:right w:val="none" w:sz="0" w:space="0" w:color="auto"/>
      </w:divBdr>
    </w:div>
    <w:div w:id="1169369351">
      <w:bodyDiv w:val="1"/>
      <w:marLeft w:val="0"/>
      <w:marRight w:val="0"/>
      <w:marTop w:val="0"/>
      <w:marBottom w:val="0"/>
      <w:divBdr>
        <w:top w:val="none" w:sz="0" w:space="0" w:color="auto"/>
        <w:left w:val="none" w:sz="0" w:space="0" w:color="auto"/>
        <w:bottom w:val="none" w:sz="0" w:space="0" w:color="auto"/>
        <w:right w:val="none" w:sz="0" w:space="0" w:color="auto"/>
      </w:divBdr>
    </w:div>
    <w:div w:id="1169753654">
      <w:bodyDiv w:val="1"/>
      <w:marLeft w:val="0"/>
      <w:marRight w:val="0"/>
      <w:marTop w:val="0"/>
      <w:marBottom w:val="0"/>
      <w:divBdr>
        <w:top w:val="none" w:sz="0" w:space="0" w:color="auto"/>
        <w:left w:val="none" w:sz="0" w:space="0" w:color="auto"/>
        <w:bottom w:val="none" w:sz="0" w:space="0" w:color="auto"/>
        <w:right w:val="none" w:sz="0" w:space="0" w:color="auto"/>
      </w:divBdr>
    </w:div>
    <w:div w:id="1170481732">
      <w:bodyDiv w:val="1"/>
      <w:marLeft w:val="0"/>
      <w:marRight w:val="0"/>
      <w:marTop w:val="0"/>
      <w:marBottom w:val="0"/>
      <w:divBdr>
        <w:top w:val="none" w:sz="0" w:space="0" w:color="auto"/>
        <w:left w:val="none" w:sz="0" w:space="0" w:color="auto"/>
        <w:bottom w:val="none" w:sz="0" w:space="0" w:color="auto"/>
        <w:right w:val="none" w:sz="0" w:space="0" w:color="auto"/>
      </w:divBdr>
    </w:div>
    <w:div w:id="1170606318">
      <w:bodyDiv w:val="1"/>
      <w:marLeft w:val="0"/>
      <w:marRight w:val="0"/>
      <w:marTop w:val="0"/>
      <w:marBottom w:val="0"/>
      <w:divBdr>
        <w:top w:val="none" w:sz="0" w:space="0" w:color="auto"/>
        <w:left w:val="none" w:sz="0" w:space="0" w:color="auto"/>
        <w:bottom w:val="none" w:sz="0" w:space="0" w:color="auto"/>
        <w:right w:val="none" w:sz="0" w:space="0" w:color="auto"/>
      </w:divBdr>
    </w:div>
    <w:div w:id="1170872211">
      <w:bodyDiv w:val="1"/>
      <w:marLeft w:val="0"/>
      <w:marRight w:val="0"/>
      <w:marTop w:val="0"/>
      <w:marBottom w:val="0"/>
      <w:divBdr>
        <w:top w:val="none" w:sz="0" w:space="0" w:color="auto"/>
        <w:left w:val="none" w:sz="0" w:space="0" w:color="auto"/>
        <w:bottom w:val="none" w:sz="0" w:space="0" w:color="auto"/>
        <w:right w:val="none" w:sz="0" w:space="0" w:color="auto"/>
      </w:divBdr>
    </w:div>
    <w:div w:id="1171329958">
      <w:bodyDiv w:val="1"/>
      <w:marLeft w:val="0"/>
      <w:marRight w:val="0"/>
      <w:marTop w:val="0"/>
      <w:marBottom w:val="0"/>
      <w:divBdr>
        <w:top w:val="none" w:sz="0" w:space="0" w:color="auto"/>
        <w:left w:val="none" w:sz="0" w:space="0" w:color="auto"/>
        <w:bottom w:val="none" w:sz="0" w:space="0" w:color="auto"/>
        <w:right w:val="none" w:sz="0" w:space="0" w:color="auto"/>
      </w:divBdr>
    </w:div>
    <w:div w:id="1171682867">
      <w:bodyDiv w:val="1"/>
      <w:marLeft w:val="0"/>
      <w:marRight w:val="0"/>
      <w:marTop w:val="0"/>
      <w:marBottom w:val="0"/>
      <w:divBdr>
        <w:top w:val="none" w:sz="0" w:space="0" w:color="auto"/>
        <w:left w:val="none" w:sz="0" w:space="0" w:color="auto"/>
        <w:bottom w:val="none" w:sz="0" w:space="0" w:color="auto"/>
        <w:right w:val="none" w:sz="0" w:space="0" w:color="auto"/>
      </w:divBdr>
    </w:div>
    <w:div w:id="1172529506">
      <w:bodyDiv w:val="1"/>
      <w:marLeft w:val="0"/>
      <w:marRight w:val="0"/>
      <w:marTop w:val="0"/>
      <w:marBottom w:val="0"/>
      <w:divBdr>
        <w:top w:val="none" w:sz="0" w:space="0" w:color="auto"/>
        <w:left w:val="none" w:sz="0" w:space="0" w:color="auto"/>
        <w:bottom w:val="none" w:sz="0" w:space="0" w:color="auto"/>
        <w:right w:val="none" w:sz="0" w:space="0" w:color="auto"/>
      </w:divBdr>
    </w:div>
    <w:div w:id="1172571122">
      <w:bodyDiv w:val="1"/>
      <w:marLeft w:val="0"/>
      <w:marRight w:val="0"/>
      <w:marTop w:val="0"/>
      <w:marBottom w:val="0"/>
      <w:divBdr>
        <w:top w:val="none" w:sz="0" w:space="0" w:color="auto"/>
        <w:left w:val="none" w:sz="0" w:space="0" w:color="auto"/>
        <w:bottom w:val="none" w:sz="0" w:space="0" w:color="auto"/>
        <w:right w:val="none" w:sz="0" w:space="0" w:color="auto"/>
      </w:divBdr>
    </w:div>
    <w:div w:id="1173304546">
      <w:bodyDiv w:val="1"/>
      <w:marLeft w:val="0"/>
      <w:marRight w:val="0"/>
      <w:marTop w:val="0"/>
      <w:marBottom w:val="0"/>
      <w:divBdr>
        <w:top w:val="none" w:sz="0" w:space="0" w:color="auto"/>
        <w:left w:val="none" w:sz="0" w:space="0" w:color="auto"/>
        <w:bottom w:val="none" w:sz="0" w:space="0" w:color="auto"/>
        <w:right w:val="none" w:sz="0" w:space="0" w:color="auto"/>
      </w:divBdr>
    </w:div>
    <w:div w:id="1173449912">
      <w:bodyDiv w:val="1"/>
      <w:marLeft w:val="0"/>
      <w:marRight w:val="0"/>
      <w:marTop w:val="0"/>
      <w:marBottom w:val="0"/>
      <w:divBdr>
        <w:top w:val="none" w:sz="0" w:space="0" w:color="auto"/>
        <w:left w:val="none" w:sz="0" w:space="0" w:color="auto"/>
        <w:bottom w:val="none" w:sz="0" w:space="0" w:color="auto"/>
        <w:right w:val="none" w:sz="0" w:space="0" w:color="auto"/>
      </w:divBdr>
    </w:div>
    <w:div w:id="1174027460">
      <w:bodyDiv w:val="1"/>
      <w:marLeft w:val="0"/>
      <w:marRight w:val="0"/>
      <w:marTop w:val="0"/>
      <w:marBottom w:val="0"/>
      <w:divBdr>
        <w:top w:val="none" w:sz="0" w:space="0" w:color="auto"/>
        <w:left w:val="none" w:sz="0" w:space="0" w:color="auto"/>
        <w:bottom w:val="none" w:sz="0" w:space="0" w:color="auto"/>
        <w:right w:val="none" w:sz="0" w:space="0" w:color="auto"/>
      </w:divBdr>
    </w:div>
    <w:div w:id="1174147121">
      <w:bodyDiv w:val="1"/>
      <w:marLeft w:val="0"/>
      <w:marRight w:val="0"/>
      <w:marTop w:val="0"/>
      <w:marBottom w:val="0"/>
      <w:divBdr>
        <w:top w:val="none" w:sz="0" w:space="0" w:color="auto"/>
        <w:left w:val="none" w:sz="0" w:space="0" w:color="auto"/>
        <w:bottom w:val="none" w:sz="0" w:space="0" w:color="auto"/>
        <w:right w:val="none" w:sz="0" w:space="0" w:color="auto"/>
      </w:divBdr>
    </w:div>
    <w:div w:id="1174685837">
      <w:bodyDiv w:val="1"/>
      <w:marLeft w:val="0"/>
      <w:marRight w:val="0"/>
      <w:marTop w:val="0"/>
      <w:marBottom w:val="0"/>
      <w:divBdr>
        <w:top w:val="none" w:sz="0" w:space="0" w:color="auto"/>
        <w:left w:val="none" w:sz="0" w:space="0" w:color="auto"/>
        <w:bottom w:val="none" w:sz="0" w:space="0" w:color="auto"/>
        <w:right w:val="none" w:sz="0" w:space="0" w:color="auto"/>
      </w:divBdr>
    </w:div>
    <w:div w:id="1175150552">
      <w:bodyDiv w:val="1"/>
      <w:marLeft w:val="0"/>
      <w:marRight w:val="0"/>
      <w:marTop w:val="0"/>
      <w:marBottom w:val="0"/>
      <w:divBdr>
        <w:top w:val="none" w:sz="0" w:space="0" w:color="auto"/>
        <w:left w:val="none" w:sz="0" w:space="0" w:color="auto"/>
        <w:bottom w:val="none" w:sz="0" w:space="0" w:color="auto"/>
        <w:right w:val="none" w:sz="0" w:space="0" w:color="auto"/>
      </w:divBdr>
    </w:div>
    <w:div w:id="1175150939">
      <w:bodyDiv w:val="1"/>
      <w:marLeft w:val="0"/>
      <w:marRight w:val="0"/>
      <w:marTop w:val="0"/>
      <w:marBottom w:val="0"/>
      <w:divBdr>
        <w:top w:val="none" w:sz="0" w:space="0" w:color="auto"/>
        <w:left w:val="none" w:sz="0" w:space="0" w:color="auto"/>
        <w:bottom w:val="none" w:sz="0" w:space="0" w:color="auto"/>
        <w:right w:val="none" w:sz="0" w:space="0" w:color="auto"/>
      </w:divBdr>
    </w:div>
    <w:div w:id="1175193020">
      <w:bodyDiv w:val="1"/>
      <w:marLeft w:val="0"/>
      <w:marRight w:val="0"/>
      <w:marTop w:val="0"/>
      <w:marBottom w:val="0"/>
      <w:divBdr>
        <w:top w:val="none" w:sz="0" w:space="0" w:color="auto"/>
        <w:left w:val="none" w:sz="0" w:space="0" w:color="auto"/>
        <w:bottom w:val="none" w:sz="0" w:space="0" w:color="auto"/>
        <w:right w:val="none" w:sz="0" w:space="0" w:color="auto"/>
      </w:divBdr>
    </w:div>
    <w:div w:id="1175266412">
      <w:bodyDiv w:val="1"/>
      <w:marLeft w:val="0"/>
      <w:marRight w:val="0"/>
      <w:marTop w:val="0"/>
      <w:marBottom w:val="0"/>
      <w:divBdr>
        <w:top w:val="none" w:sz="0" w:space="0" w:color="auto"/>
        <w:left w:val="none" w:sz="0" w:space="0" w:color="auto"/>
        <w:bottom w:val="none" w:sz="0" w:space="0" w:color="auto"/>
        <w:right w:val="none" w:sz="0" w:space="0" w:color="auto"/>
      </w:divBdr>
    </w:div>
    <w:div w:id="1175412623">
      <w:bodyDiv w:val="1"/>
      <w:marLeft w:val="0"/>
      <w:marRight w:val="0"/>
      <w:marTop w:val="0"/>
      <w:marBottom w:val="0"/>
      <w:divBdr>
        <w:top w:val="none" w:sz="0" w:space="0" w:color="auto"/>
        <w:left w:val="none" w:sz="0" w:space="0" w:color="auto"/>
        <w:bottom w:val="none" w:sz="0" w:space="0" w:color="auto"/>
        <w:right w:val="none" w:sz="0" w:space="0" w:color="auto"/>
      </w:divBdr>
    </w:div>
    <w:div w:id="1175415205">
      <w:bodyDiv w:val="1"/>
      <w:marLeft w:val="0"/>
      <w:marRight w:val="0"/>
      <w:marTop w:val="0"/>
      <w:marBottom w:val="0"/>
      <w:divBdr>
        <w:top w:val="none" w:sz="0" w:space="0" w:color="auto"/>
        <w:left w:val="none" w:sz="0" w:space="0" w:color="auto"/>
        <w:bottom w:val="none" w:sz="0" w:space="0" w:color="auto"/>
        <w:right w:val="none" w:sz="0" w:space="0" w:color="auto"/>
      </w:divBdr>
    </w:div>
    <w:div w:id="1175456275">
      <w:bodyDiv w:val="1"/>
      <w:marLeft w:val="0"/>
      <w:marRight w:val="0"/>
      <w:marTop w:val="0"/>
      <w:marBottom w:val="0"/>
      <w:divBdr>
        <w:top w:val="none" w:sz="0" w:space="0" w:color="auto"/>
        <w:left w:val="none" w:sz="0" w:space="0" w:color="auto"/>
        <w:bottom w:val="none" w:sz="0" w:space="0" w:color="auto"/>
        <w:right w:val="none" w:sz="0" w:space="0" w:color="auto"/>
      </w:divBdr>
    </w:div>
    <w:div w:id="1175533705">
      <w:bodyDiv w:val="1"/>
      <w:marLeft w:val="0"/>
      <w:marRight w:val="0"/>
      <w:marTop w:val="0"/>
      <w:marBottom w:val="0"/>
      <w:divBdr>
        <w:top w:val="none" w:sz="0" w:space="0" w:color="auto"/>
        <w:left w:val="none" w:sz="0" w:space="0" w:color="auto"/>
        <w:bottom w:val="none" w:sz="0" w:space="0" w:color="auto"/>
        <w:right w:val="none" w:sz="0" w:space="0" w:color="auto"/>
      </w:divBdr>
    </w:div>
    <w:div w:id="1175651184">
      <w:bodyDiv w:val="1"/>
      <w:marLeft w:val="0"/>
      <w:marRight w:val="0"/>
      <w:marTop w:val="0"/>
      <w:marBottom w:val="0"/>
      <w:divBdr>
        <w:top w:val="none" w:sz="0" w:space="0" w:color="auto"/>
        <w:left w:val="none" w:sz="0" w:space="0" w:color="auto"/>
        <w:bottom w:val="none" w:sz="0" w:space="0" w:color="auto"/>
        <w:right w:val="none" w:sz="0" w:space="0" w:color="auto"/>
      </w:divBdr>
    </w:div>
    <w:div w:id="1175917944">
      <w:bodyDiv w:val="1"/>
      <w:marLeft w:val="0"/>
      <w:marRight w:val="0"/>
      <w:marTop w:val="0"/>
      <w:marBottom w:val="0"/>
      <w:divBdr>
        <w:top w:val="none" w:sz="0" w:space="0" w:color="auto"/>
        <w:left w:val="none" w:sz="0" w:space="0" w:color="auto"/>
        <w:bottom w:val="none" w:sz="0" w:space="0" w:color="auto"/>
        <w:right w:val="none" w:sz="0" w:space="0" w:color="auto"/>
      </w:divBdr>
    </w:div>
    <w:div w:id="1176044334">
      <w:bodyDiv w:val="1"/>
      <w:marLeft w:val="0"/>
      <w:marRight w:val="0"/>
      <w:marTop w:val="0"/>
      <w:marBottom w:val="0"/>
      <w:divBdr>
        <w:top w:val="none" w:sz="0" w:space="0" w:color="auto"/>
        <w:left w:val="none" w:sz="0" w:space="0" w:color="auto"/>
        <w:bottom w:val="none" w:sz="0" w:space="0" w:color="auto"/>
        <w:right w:val="none" w:sz="0" w:space="0" w:color="auto"/>
      </w:divBdr>
    </w:div>
    <w:div w:id="1176461608">
      <w:bodyDiv w:val="1"/>
      <w:marLeft w:val="0"/>
      <w:marRight w:val="0"/>
      <w:marTop w:val="0"/>
      <w:marBottom w:val="0"/>
      <w:divBdr>
        <w:top w:val="none" w:sz="0" w:space="0" w:color="auto"/>
        <w:left w:val="none" w:sz="0" w:space="0" w:color="auto"/>
        <w:bottom w:val="none" w:sz="0" w:space="0" w:color="auto"/>
        <w:right w:val="none" w:sz="0" w:space="0" w:color="auto"/>
      </w:divBdr>
    </w:div>
    <w:div w:id="1177117406">
      <w:bodyDiv w:val="1"/>
      <w:marLeft w:val="0"/>
      <w:marRight w:val="0"/>
      <w:marTop w:val="0"/>
      <w:marBottom w:val="0"/>
      <w:divBdr>
        <w:top w:val="none" w:sz="0" w:space="0" w:color="auto"/>
        <w:left w:val="none" w:sz="0" w:space="0" w:color="auto"/>
        <w:bottom w:val="none" w:sz="0" w:space="0" w:color="auto"/>
        <w:right w:val="none" w:sz="0" w:space="0" w:color="auto"/>
      </w:divBdr>
    </w:div>
    <w:div w:id="1177580283">
      <w:bodyDiv w:val="1"/>
      <w:marLeft w:val="0"/>
      <w:marRight w:val="0"/>
      <w:marTop w:val="0"/>
      <w:marBottom w:val="0"/>
      <w:divBdr>
        <w:top w:val="none" w:sz="0" w:space="0" w:color="auto"/>
        <w:left w:val="none" w:sz="0" w:space="0" w:color="auto"/>
        <w:bottom w:val="none" w:sz="0" w:space="0" w:color="auto"/>
        <w:right w:val="none" w:sz="0" w:space="0" w:color="auto"/>
      </w:divBdr>
    </w:div>
    <w:div w:id="1177960252">
      <w:bodyDiv w:val="1"/>
      <w:marLeft w:val="0"/>
      <w:marRight w:val="0"/>
      <w:marTop w:val="0"/>
      <w:marBottom w:val="0"/>
      <w:divBdr>
        <w:top w:val="none" w:sz="0" w:space="0" w:color="auto"/>
        <w:left w:val="none" w:sz="0" w:space="0" w:color="auto"/>
        <w:bottom w:val="none" w:sz="0" w:space="0" w:color="auto"/>
        <w:right w:val="none" w:sz="0" w:space="0" w:color="auto"/>
      </w:divBdr>
    </w:div>
    <w:div w:id="1178348019">
      <w:bodyDiv w:val="1"/>
      <w:marLeft w:val="0"/>
      <w:marRight w:val="0"/>
      <w:marTop w:val="0"/>
      <w:marBottom w:val="0"/>
      <w:divBdr>
        <w:top w:val="none" w:sz="0" w:space="0" w:color="auto"/>
        <w:left w:val="none" w:sz="0" w:space="0" w:color="auto"/>
        <w:bottom w:val="none" w:sz="0" w:space="0" w:color="auto"/>
        <w:right w:val="none" w:sz="0" w:space="0" w:color="auto"/>
      </w:divBdr>
    </w:div>
    <w:div w:id="1178808630">
      <w:bodyDiv w:val="1"/>
      <w:marLeft w:val="0"/>
      <w:marRight w:val="0"/>
      <w:marTop w:val="0"/>
      <w:marBottom w:val="0"/>
      <w:divBdr>
        <w:top w:val="none" w:sz="0" w:space="0" w:color="auto"/>
        <w:left w:val="none" w:sz="0" w:space="0" w:color="auto"/>
        <w:bottom w:val="none" w:sz="0" w:space="0" w:color="auto"/>
        <w:right w:val="none" w:sz="0" w:space="0" w:color="auto"/>
      </w:divBdr>
    </w:div>
    <w:div w:id="1179202551">
      <w:bodyDiv w:val="1"/>
      <w:marLeft w:val="0"/>
      <w:marRight w:val="0"/>
      <w:marTop w:val="0"/>
      <w:marBottom w:val="0"/>
      <w:divBdr>
        <w:top w:val="none" w:sz="0" w:space="0" w:color="auto"/>
        <w:left w:val="none" w:sz="0" w:space="0" w:color="auto"/>
        <w:bottom w:val="none" w:sz="0" w:space="0" w:color="auto"/>
        <w:right w:val="none" w:sz="0" w:space="0" w:color="auto"/>
      </w:divBdr>
    </w:div>
    <w:div w:id="1179462216">
      <w:bodyDiv w:val="1"/>
      <w:marLeft w:val="0"/>
      <w:marRight w:val="0"/>
      <w:marTop w:val="0"/>
      <w:marBottom w:val="0"/>
      <w:divBdr>
        <w:top w:val="none" w:sz="0" w:space="0" w:color="auto"/>
        <w:left w:val="none" w:sz="0" w:space="0" w:color="auto"/>
        <w:bottom w:val="none" w:sz="0" w:space="0" w:color="auto"/>
        <w:right w:val="none" w:sz="0" w:space="0" w:color="auto"/>
      </w:divBdr>
    </w:div>
    <w:div w:id="1179540562">
      <w:bodyDiv w:val="1"/>
      <w:marLeft w:val="0"/>
      <w:marRight w:val="0"/>
      <w:marTop w:val="0"/>
      <w:marBottom w:val="0"/>
      <w:divBdr>
        <w:top w:val="none" w:sz="0" w:space="0" w:color="auto"/>
        <w:left w:val="none" w:sz="0" w:space="0" w:color="auto"/>
        <w:bottom w:val="none" w:sz="0" w:space="0" w:color="auto"/>
        <w:right w:val="none" w:sz="0" w:space="0" w:color="auto"/>
      </w:divBdr>
    </w:div>
    <w:div w:id="1179808245">
      <w:bodyDiv w:val="1"/>
      <w:marLeft w:val="0"/>
      <w:marRight w:val="0"/>
      <w:marTop w:val="0"/>
      <w:marBottom w:val="0"/>
      <w:divBdr>
        <w:top w:val="none" w:sz="0" w:space="0" w:color="auto"/>
        <w:left w:val="none" w:sz="0" w:space="0" w:color="auto"/>
        <w:bottom w:val="none" w:sz="0" w:space="0" w:color="auto"/>
        <w:right w:val="none" w:sz="0" w:space="0" w:color="auto"/>
      </w:divBdr>
    </w:div>
    <w:div w:id="1179810271">
      <w:bodyDiv w:val="1"/>
      <w:marLeft w:val="0"/>
      <w:marRight w:val="0"/>
      <w:marTop w:val="0"/>
      <w:marBottom w:val="0"/>
      <w:divBdr>
        <w:top w:val="none" w:sz="0" w:space="0" w:color="auto"/>
        <w:left w:val="none" w:sz="0" w:space="0" w:color="auto"/>
        <w:bottom w:val="none" w:sz="0" w:space="0" w:color="auto"/>
        <w:right w:val="none" w:sz="0" w:space="0" w:color="auto"/>
      </w:divBdr>
    </w:div>
    <w:div w:id="1180123003">
      <w:bodyDiv w:val="1"/>
      <w:marLeft w:val="0"/>
      <w:marRight w:val="0"/>
      <w:marTop w:val="0"/>
      <w:marBottom w:val="0"/>
      <w:divBdr>
        <w:top w:val="none" w:sz="0" w:space="0" w:color="auto"/>
        <w:left w:val="none" w:sz="0" w:space="0" w:color="auto"/>
        <w:bottom w:val="none" w:sz="0" w:space="0" w:color="auto"/>
        <w:right w:val="none" w:sz="0" w:space="0" w:color="auto"/>
      </w:divBdr>
    </w:div>
    <w:div w:id="1180855264">
      <w:bodyDiv w:val="1"/>
      <w:marLeft w:val="0"/>
      <w:marRight w:val="0"/>
      <w:marTop w:val="0"/>
      <w:marBottom w:val="0"/>
      <w:divBdr>
        <w:top w:val="none" w:sz="0" w:space="0" w:color="auto"/>
        <w:left w:val="none" w:sz="0" w:space="0" w:color="auto"/>
        <w:bottom w:val="none" w:sz="0" w:space="0" w:color="auto"/>
        <w:right w:val="none" w:sz="0" w:space="0" w:color="auto"/>
      </w:divBdr>
    </w:div>
    <w:div w:id="1181041653">
      <w:bodyDiv w:val="1"/>
      <w:marLeft w:val="0"/>
      <w:marRight w:val="0"/>
      <w:marTop w:val="0"/>
      <w:marBottom w:val="0"/>
      <w:divBdr>
        <w:top w:val="none" w:sz="0" w:space="0" w:color="auto"/>
        <w:left w:val="none" w:sz="0" w:space="0" w:color="auto"/>
        <w:bottom w:val="none" w:sz="0" w:space="0" w:color="auto"/>
        <w:right w:val="none" w:sz="0" w:space="0" w:color="auto"/>
      </w:divBdr>
    </w:div>
    <w:div w:id="1181553610">
      <w:bodyDiv w:val="1"/>
      <w:marLeft w:val="0"/>
      <w:marRight w:val="0"/>
      <w:marTop w:val="0"/>
      <w:marBottom w:val="0"/>
      <w:divBdr>
        <w:top w:val="none" w:sz="0" w:space="0" w:color="auto"/>
        <w:left w:val="none" w:sz="0" w:space="0" w:color="auto"/>
        <w:bottom w:val="none" w:sz="0" w:space="0" w:color="auto"/>
        <w:right w:val="none" w:sz="0" w:space="0" w:color="auto"/>
      </w:divBdr>
    </w:div>
    <w:div w:id="1182932097">
      <w:bodyDiv w:val="1"/>
      <w:marLeft w:val="0"/>
      <w:marRight w:val="0"/>
      <w:marTop w:val="0"/>
      <w:marBottom w:val="0"/>
      <w:divBdr>
        <w:top w:val="none" w:sz="0" w:space="0" w:color="auto"/>
        <w:left w:val="none" w:sz="0" w:space="0" w:color="auto"/>
        <w:bottom w:val="none" w:sz="0" w:space="0" w:color="auto"/>
        <w:right w:val="none" w:sz="0" w:space="0" w:color="auto"/>
      </w:divBdr>
    </w:div>
    <w:div w:id="1183057354">
      <w:bodyDiv w:val="1"/>
      <w:marLeft w:val="0"/>
      <w:marRight w:val="0"/>
      <w:marTop w:val="0"/>
      <w:marBottom w:val="0"/>
      <w:divBdr>
        <w:top w:val="none" w:sz="0" w:space="0" w:color="auto"/>
        <w:left w:val="none" w:sz="0" w:space="0" w:color="auto"/>
        <w:bottom w:val="none" w:sz="0" w:space="0" w:color="auto"/>
        <w:right w:val="none" w:sz="0" w:space="0" w:color="auto"/>
      </w:divBdr>
    </w:div>
    <w:div w:id="1183662489">
      <w:bodyDiv w:val="1"/>
      <w:marLeft w:val="0"/>
      <w:marRight w:val="0"/>
      <w:marTop w:val="0"/>
      <w:marBottom w:val="0"/>
      <w:divBdr>
        <w:top w:val="none" w:sz="0" w:space="0" w:color="auto"/>
        <w:left w:val="none" w:sz="0" w:space="0" w:color="auto"/>
        <w:bottom w:val="none" w:sz="0" w:space="0" w:color="auto"/>
        <w:right w:val="none" w:sz="0" w:space="0" w:color="auto"/>
      </w:divBdr>
    </w:div>
    <w:div w:id="1183856554">
      <w:bodyDiv w:val="1"/>
      <w:marLeft w:val="0"/>
      <w:marRight w:val="0"/>
      <w:marTop w:val="0"/>
      <w:marBottom w:val="0"/>
      <w:divBdr>
        <w:top w:val="none" w:sz="0" w:space="0" w:color="auto"/>
        <w:left w:val="none" w:sz="0" w:space="0" w:color="auto"/>
        <w:bottom w:val="none" w:sz="0" w:space="0" w:color="auto"/>
        <w:right w:val="none" w:sz="0" w:space="0" w:color="auto"/>
      </w:divBdr>
    </w:div>
    <w:div w:id="1183859146">
      <w:bodyDiv w:val="1"/>
      <w:marLeft w:val="0"/>
      <w:marRight w:val="0"/>
      <w:marTop w:val="0"/>
      <w:marBottom w:val="0"/>
      <w:divBdr>
        <w:top w:val="none" w:sz="0" w:space="0" w:color="auto"/>
        <w:left w:val="none" w:sz="0" w:space="0" w:color="auto"/>
        <w:bottom w:val="none" w:sz="0" w:space="0" w:color="auto"/>
        <w:right w:val="none" w:sz="0" w:space="0" w:color="auto"/>
      </w:divBdr>
    </w:div>
    <w:div w:id="1183935561">
      <w:bodyDiv w:val="1"/>
      <w:marLeft w:val="0"/>
      <w:marRight w:val="0"/>
      <w:marTop w:val="0"/>
      <w:marBottom w:val="0"/>
      <w:divBdr>
        <w:top w:val="none" w:sz="0" w:space="0" w:color="auto"/>
        <w:left w:val="none" w:sz="0" w:space="0" w:color="auto"/>
        <w:bottom w:val="none" w:sz="0" w:space="0" w:color="auto"/>
        <w:right w:val="none" w:sz="0" w:space="0" w:color="auto"/>
      </w:divBdr>
    </w:div>
    <w:div w:id="1184398780">
      <w:bodyDiv w:val="1"/>
      <w:marLeft w:val="0"/>
      <w:marRight w:val="0"/>
      <w:marTop w:val="0"/>
      <w:marBottom w:val="0"/>
      <w:divBdr>
        <w:top w:val="none" w:sz="0" w:space="0" w:color="auto"/>
        <w:left w:val="none" w:sz="0" w:space="0" w:color="auto"/>
        <w:bottom w:val="none" w:sz="0" w:space="0" w:color="auto"/>
        <w:right w:val="none" w:sz="0" w:space="0" w:color="auto"/>
      </w:divBdr>
    </w:div>
    <w:div w:id="1184513039">
      <w:bodyDiv w:val="1"/>
      <w:marLeft w:val="0"/>
      <w:marRight w:val="0"/>
      <w:marTop w:val="0"/>
      <w:marBottom w:val="0"/>
      <w:divBdr>
        <w:top w:val="none" w:sz="0" w:space="0" w:color="auto"/>
        <w:left w:val="none" w:sz="0" w:space="0" w:color="auto"/>
        <w:bottom w:val="none" w:sz="0" w:space="0" w:color="auto"/>
        <w:right w:val="none" w:sz="0" w:space="0" w:color="auto"/>
      </w:divBdr>
    </w:div>
    <w:div w:id="1184788036">
      <w:bodyDiv w:val="1"/>
      <w:marLeft w:val="0"/>
      <w:marRight w:val="0"/>
      <w:marTop w:val="0"/>
      <w:marBottom w:val="0"/>
      <w:divBdr>
        <w:top w:val="none" w:sz="0" w:space="0" w:color="auto"/>
        <w:left w:val="none" w:sz="0" w:space="0" w:color="auto"/>
        <w:bottom w:val="none" w:sz="0" w:space="0" w:color="auto"/>
        <w:right w:val="none" w:sz="0" w:space="0" w:color="auto"/>
      </w:divBdr>
    </w:div>
    <w:div w:id="1184904316">
      <w:bodyDiv w:val="1"/>
      <w:marLeft w:val="0"/>
      <w:marRight w:val="0"/>
      <w:marTop w:val="0"/>
      <w:marBottom w:val="0"/>
      <w:divBdr>
        <w:top w:val="none" w:sz="0" w:space="0" w:color="auto"/>
        <w:left w:val="none" w:sz="0" w:space="0" w:color="auto"/>
        <w:bottom w:val="none" w:sz="0" w:space="0" w:color="auto"/>
        <w:right w:val="none" w:sz="0" w:space="0" w:color="auto"/>
      </w:divBdr>
    </w:div>
    <w:div w:id="1185168068">
      <w:bodyDiv w:val="1"/>
      <w:marLeft w:val="0"/>
      <w:marRight w:val="0"/>
      <w:marTop w:val="0"/>
      <w:marBottom w:val="0"/>
      <w:divBdr>
        <w:top w:val="none" w:sz="0" w:space="0" w:color="auto"/>
        <w:left w:val="none" w:sz="0" w:space="0" w:color="auto"/>
        <w:bottom w:val="none" w:sz="0" w:space="0" w:color="auto"/>
        <w:right w:val="none" w:sz="0" w:space="0" w:color="auto"/>
      </w:divBdr>
    </w:div>
    <w:div w:id="1185485306">
      <w:bodyDiv w:val="1"/>
      <w:marLeft w:val="0"/>
      <w:marRight w:val="0"/>
      <w:marTop w:val="0"/>
      <w:marBottom w:val="0"/>
      <w:divBdr>
        <w:top w:val="none" w:sz="0" w:space="0" w:color="auto"/>
        <w:left w:val="none" w:sz="0" w:space="0" w:color="auto"/>
        <w:bottom w:val="none" w:sz="0" w:space="0" w:color="auto"/>
        <w:right w:val="none" w:sz="0" w:space="0" w:color="auto"/>
      </w:divBdr>
    </w:div>
    <w:div w:id="1186015822">
      <w:bodyDiv w:val="1"/>
      <w:marLeft w:val="0"/>
      <w:marRight w:val="0"/>
      <w:marTop w:val="0"/>
      <w:marBottom w:val="0"/>
      <w:divBdr>
        <w:top w:val="none" w:sz="0" w:space="0" w:color="auto"/>
        <w:left w:val="none" w:sz="0" w:space="0" w:color="auto"/>
        <w:bottom w:val="none" w:sz="0" w:space="0" w:color="auto"/>
        <w:right w:val="none" w:sz="0" w:space="0" w:color="auto"/>
      </w:divBdr>
    </w:div>
    <w:div w:id="1186140182">
      <w:bodyDiv w:val="1"/>
      <w:marLeft w:val="0"/>
      <w:marRight w:val="0"/>
      <w:marTop w:val="0"/>
      <w:marBottom w:val="0"/>
      <w:divBdr>
        <w:top w:val="none" w:sz="0" w:space="0" w:color="auto"/>
        <w:left w:val="none" w:sz="0" w:space="0" w:color="auto"/>
        <w:bottom w:val="none" w:sz="0" w:space="0" w:color="auto"/>
        <w:right w:val="none" w:sz="0" w:space="0" w:color="auto"/>
      </w:divBdr>
    </w:div>
    <w:div w:id="1187403172">
      <w:bodyDiv w:val="1"/>
      <w:marLeft w:val="0"/>
      <w:marRight w:val="0"/>
      <w:marTop w:val="0"/>
      <w:marBottom w:val="0"/>
      <w:divBdr>
        <w:top w:val="none" w:sz="0" w:space="0" w:color="auto"/>
        <w:left w:val="none" w:sz="0" w:space="0" w:color="auto"/>
        <w:bottom w:val="none" w:sz="0" w:space="0" w:color="auto"/>
        <w:right w:val="none" w:sz="0" w:space="0" w:color="auto"/>
      </w:divBdr>
    </w:div>
    <w:div w:id="1187405581">
      <w:bodyDiv w:val="1"/>
      <w:marLeft w:val="0"/>
      <w:marRight w:val="0"/>
      <w:marTop w:val="0"/>
      <w:marBottom w:val="0"/>
      <w:divBdr>
        <w:top w:val="none" w:sz="0" w:space="0" w:color="auto"/>
        <w:left w:val="none" w:sz="0" w:space="0" w:color="auto"/>
        <w:bottom w:val="none" w:sz="0" w:space="0" w:color="auto"/>
        <w:right w:val="none" w:sz="0" w:space="0" w:color="auto"/>
      </w:divBdr>
    </w:div>
    <w:div w:id="1188249192">
      <w:bodyDiv w:val="1"/>
      <w:marLeft w:val="0"/>
      <w:marRight w:val="0"/>
      <w:marTop w:val="0"/>
      <w:marBottom w:val="0"/>
      <w:divBdr>
        <w:top w:val="none" w:sz="0" w:space="0" w:color="auto"/>
        <w:left w:val="none" w:sz="0" w:space="0" w:color="auto"/>
        <w:bottom w:val="none" w:sz="0" w:space="0" w:color="auto"/>
        <w:right w:val="none" w:sz="0" w:space="0" w:color="auto"/>
      </w:divBdr>
    </w:div>
    <w:div w:id="1188372013">
      <w:bodyDiv w:val="1"/>
      <w:marLeft w:val="0"/>
      <w:marRight w:val="0"/>
      <w:marTop w:val="0"/>
      <w:marBottom w:val="0"/>
      <w:divBdr>
        <w:top w:val="none" w:sz="0" w:space="0" w:color="auto"/>
        <w:left w:val="none" w:sz="0" w:space="0" w:color="auto"/>
        <w:bottom w:val="none" w:sz="0" w:space="0" w:color="auto"/>
        <w:right w:val="none" w:sz="0" w:space="0" w:color="auto"/>
      </w:divBdr>
    </w:div>
    <w:div w:id="1188443513">
      <w:bodyDiv w:val="1"/>
      <w:marLeft w:val="0"/>
      <w:marRight w:val="0"/>
      <w:marTop w:val="0"/>
      <w:marBottom w:val="0"/>
      <w:divBdr>
        <w:top w:val="none" w:sz="0" w:space="0" w:color="auto"/>
        <w:left w:val="none" w:sz="0" w:space="0" w:color="auto"/>
        <w:bottom w:val="none" w:sz="0" w:space="0" w:color="auto"/>
        <w:right w:val="none" w:sz="0" w:space="0" w:color="auto"/>
      </w:divBdr>
    </w:div>
    <w:div w:id="1188443607">
      <w:bodyDiv w:val="1"/>
      <w:marLeft w:val="0"/>
      <w:marRight w:val="0"/>
      <w:marTop w:val="0"/>
      <w:marBottom w:val="0"/>
      <w:divBdr>
        <w:top w:val="none" w:sz="0" w:space="0" w:color="auto"/>
        <w:left w:val="none" w:sz="0" w:space="0" w:color="auto"/>
        <w:bottom w:val="none" w:sz="0" w:space="0" w:color="auto"/>
        <w:right w:val="none" w:sz="0" w:space="0" w:color="auto"/>
      </w:divBdr>
    </w:div>
    <w:div w:id="1188714186">
      <w:bodyDiv w:val="1"/>
      <w:marLeft w:val="0"/>
      <w:marRight w:val="0"/>
      <w:marTop w:val="0"/>
      <w:marBottom w:val="0"/>
      <w:divBdr>
        <w:top w:val="none" w:sz="0" w:space="0" w:color="auto"/>
        <w:left w:val="none" w:sz="0" w:space="0" w:color="auto"/>
        <w:bottom w:val="none" w:sz="0" w:space="0" w:color="auto"/>
        <w:right w:val="none" w:sz="0" w:space="0" w:color="auto"/>
      </w:divBdr>
    </w:div>
    <w:div w:id="1189023377">
      <w:bodyDiv w:val="1"/>
      <w:marLeft w:val="0"/>
      <w:marRight w:val="0"/>
      <w:marTop w:val="0"/>
      <w:marBottom w:val="0"/>
      <w:divBdr>
        <w:top w:val="none" w:sz="0" w:space="0" w:color="auto"/>
        <w:left w:val="none" w:sz="0" w:space="0" w:color="auto"/>
        <w:bottom w:val="none" w:sz="0" w:space="0" w:color="auto"/>
        <w:right w:val="none" w:sz="0" w:space="0" w:color="auto"/>
      </w:divBdr>
    </w:div>
    <w:div w:id="1189946910">
      <w:bodyDiv w:val="1"/>
      <w:marLeft w:val="0"/>
      <w:marRight w:val="0"/>
      <w:marTop w:val="0"/>
      <w:marBottom w:val="0"/>
      <w:divBdr>
        <w:top w:val="none" w:sz="0" w:space="0" w:color="auto"/>
        <w:left w:val="none" w:sz="0" w:space="0" w:color="auto"/>
        <w:bottom w:val="none" w:sz="0" w:space="0" w:color="auto"/>
        <w:right w:val="none" w:sz="0" w:space="0" w:color="auto"/>
      </w:divBdr>
    </w:div>
    <w:div w:id="1190098799">
      <w:bodyDiv w:val="1"/>
      <w:marLeft w:val="0"/>
      <w:marRight w:val="0"/>
      <w:marTop w:val="0"/>
      <w:marBottom w:val="0"/>
      <w:divBdr>
        <w:top w:val="none" w:sz="0" w:space="0" w:color="auto"/>
        <w:left w:val="none" w:sz="0" w:space="0" w:color="auto"/>
        <w:bottom w:val="none" w:sz="0" w:space="0" w:color="auto"/>
        <w:right w:val="none" w:sz="0" w:space="0" w:color="auto"/>
      </w:divBdr>
    </w:div>
    <w:div w:id="1190295918">
      <w:bodyDiv w:val="1"/>
      <w:marLeft w:val="0"/>
      <w:marRight w:val="0"/>
      <w:marTop w:val="0"/>
      <w:marBottom w:val="0"/>
      <w:divBdr>
        <w:top w:val="none" w:sz="0" w:space="0" w:color="auto"/>
        <w:left w:val="none" w:sz="0" w:space="0" w:color="auto"/>
        <w:bottom w:val="none" w:sz="0" w:space="0" w:color="auto"/>
        <w:right w:val="none" w:sz="0" w:space="0" w:color="auto"/>
      </w:divBdr>
    </w:div>
    <w:div w:id="1190798209">
      <w:bodyDiv w:val="1"/>
      <w:marLeft w:val="0"/>
      <w:marRight w:val="0"/>
      <w:marTop w:val="0"/>
      <w:marBottom w:val="0"/>
      <w:divBdr>
        <w:top w:val="none" w:sz="0" w:space="0" w:color="auto"/>
        <w:left w:val="none" w:sz="0" w:space="0" w:color="auto"/>
        <w:bottom w:val="none" w:sz="0" w:space="0" w:color="auto"/>
        <w:right w:val="none" w:sz="0" w:space="0" w:color="auto"/>
      </w:divBdr>
    </w:div>
    <w:div w:id="1191794203">
      <w:bodyDiv w:val="1"/>
      <w:marLeft w:val="0"/>
      <w:marRight w:val="0"/>
      <w:marTop w:val="0"/>
      <w:marBottom w:val="0"/>
      <w:divBdr>
        <w:top w:val="none" w:sz="0" w:space="0" w:color="auto"/>
        <w:left w:val="none" w:sz="0" w:space="0" w:color="auto"/>
        <w:bottom w:val="none" w:sz="0" w:space="0" w:color="auto"/>
        <w:right w:val="none" w:sz="0" w:space="0" w:color="auto"/>
      </w:divBdr>
    </w:div>
    <w:div w:id="1192765443">
      <w:bodyDiv w:val="1"/>
      <w:marLeft w:val="0"/>
      <w:marRight w:val="0"/>
      <w:marTop w:val="0"/>
      <w:marBottom w:val="0"/>
      <w:divBdr>
        <w:top w:val="none" w:sz="0" w:space="0" w:color="auto"/>
        <w:left w:val="none" w:sz="0" w:space="0" w:color="auto"/>
        <w:bottom w:val="none" w:sz="0" w:space="0" w:color="auto"/>
        <w:right w:val="none" w:sz="0" w:space="0" w:color="auto"/>
      </w:divBdr>
    </w:div>
    <w:div w:id="1192769420">
      <w:bodyDiv w:val="1"/>
      <w:marLeft w:val="0"/>
      <w:marRight w:val="0"/>
      <w:marTop w:val="0"/>
      <w:marBottom w:val="0"/>
      <w:divBdr>
        <w:top w:val="none" w:sz="0" w:space="0" w:color="auto"/>
        <w:left w:val="none" w:sz="0" w:space="0" w:color="auto"/>
        <w:bottom w:val="none" w:sz="0" w:space="0" w:color="auto"/>
        <w:right w:val="none" w:sz="0" w:space="0" w:color="auto"/>
      </w:divBdr>
    </w:div>
    <w:div w:id="1193104655">
      <w:bodyDiv w:val="1"/>
      <w:marLeft w:val="0"/>
      <w:marRight w:val="0"/>
      <w:marTop w:val="0"/>
      <w:marBottom w:val="0"/>
      <w:divBdr>
        <w:top w:val="none" w:sz="0" w:space="0" w:color="auto"/>
        <w:left w:val="none" w:sz="0" w:space="0" w:color="auto"/>
        <w:bottom w:val="none" w:sz="0" w:space="0" w:color="auto"/>
        <w:right w:val="none" w:sz="0" w:space="0" w:color="auto"/>
      </w:divBdr>
    </w:div>
    <w:div w:id="1193108250">
      <w:bodyDiv w:val="1"/>
      <w:marLeft w:val="0"/>
      <w:marRight w:val="0"/>
      <w:marTop w:val="0"/>
      <w:marBottom w:val="0"/>
      <w:divBdr>
        <w:top w:val="none" w:sz="0" w:space="0" w:color="auto"/>
        <w:left w:val="none" w:sz="0" w:space="0" w:color="auto"/>
        <w:bottom w:val="none" w:sz="0" w:space="0" w:color="auto"/>
        <w:right w:val="none" w:sz="0" w:space="0" w:color="auto"/>
      </w:divBdr>
    </w:div>
    <w:div w:id="1193148633">
      <w:bodyDiv w:val="1"/>
      <w:marLeft w:val="0"/>
      <w:marRight w:val="0"/>
      <w:marTop w:val="0"/>
      <w:marBottom w:val="0"/>
      <w:divBdr>
        <w:top w:val="none" w:sz="0" w:space="0" w:color="auto"/>
        <w:left w:val="none" w:sz="0" w:space="0" w:color="auto"/>
        <w:bottom w:val="none" w:sz="0" w:space="0" w:color="auto"/>
        <w:right w:val="none" w:sz="0" w:space="0" w:color="auto"/>
      </w:divBdr>
    </w:div>
    <w:div w:id="1193228822">
      <w:bodyDiv w:val="1"/>
      <w:marLeft w:val="0"/>
      <w:marRight w:val="0"/>
      <w:marTop w:val="0"/>
      <w:marBottom w:val="0"/>
      <w:divBdr>
        <w:top w:val="none" w:sz="0" w:space="0" w:color="auto"/>
        <w:left w:val="none" w:sz="0" w:space="0" w:color="auto"/>
        <w:bottom w:val="none" w:sz="0" w:space="0" w:color="auto"/>
        <w:right w:val="none" w:sz="0" w:space="0" w:color="auto"/>
      </w:divBdr>
    </w:div>
    <w:div w:id="1193766961">
      <w:bodyDiv w:val="1"/>
      <w:marLeft w:val="0"/>
      <w:marRight w:val="0"/>
      <w:marTop w:val="0"/>
      <w:marBottom w:val="0"/>
      <w:divBdr>
        <w:top w:val="none" w:sz="0" w:space="0" w:color="auto"/>
        <w:left w:val="none" w:sz="0" w:space="0" w:color="auto"/>
        <w:bottom w:val="none" w:sz="0" w:space="0" w:color="auto"/>
        <w:right w:val="none" w:sz="0" w:space="0" w:color="auto"/>
      </w:divBdr>
    </w:div>
    <w:div w:id="1193809085">
      <w:bodyDiv w:val="1"/>
      <w:marLeft w:val="0"/>
      <w:marRight w:val="0"/>
      <w:marTop w:val="0"/>
      <w:marBottom w:val="0"/>
      <w:divBdr>
        <w:top w:val="none" w:sz="0" w:space="0" w:color="auto"/>
        <w:left w:val="none" w:sz="0" w:space="0" w:color="auto"/>
        <w:bottom w:val="none" w:sz="0" w:space="0" w:color="auto"/>
        <w:right w:val="none" w:sz="0" w:space="0" w:color="auto"/>
      </w:divBdr>
    </w:div>
    <w:div w:id="1194075096">
      <w:bodyDiv w:val="1"/>
      <w:marLeft w:val="0"/>
      <w:marRight w:val="0"/>
      <w:marTop w:val="0"/>
      <w:marBottom w:val="0"/>
      <w:divBdr>
        <w:top w:val="none" w:sz="0" w:space="0" w:color="auto"/>
        <w:left w:val="none" w:sz="0" w:space="0" w:color="auto"/>
        <w:bottom w:val="none" w:sz="0" w:space="0" w:color="auto"/>
        <w:right w:val="none" w:sz="0" w:space="0" w:color="auto"/>
      </w:divBdr>
    </w:div>
    <w:div w:id="1195002557">
      <w:bodyDiv w:val="1"/>
      <w:marLeft w:val="0"/>
      <w:marRight w:val="0"/>
      <w:marTop w:val="0"/>
      <w:marBottom w:val="0"/>
      <w:divBdr>
        <w:top w:val="none" w:sz="0" w:space="0" w:color="auto"/>
        <w:left w:val="none" w:sz="0" w:space="0" w:color="auto"/>
        <w:bottom w:val="none" w:sz="0" w:space="0" w:color="auto"/>
        <w:right w:val="none" w:sz="0" w:space="0" w:color="auto"/>
      </w:divBdr>
    </w:div>
    <w:div w:id="1195189147">
      <w:bodyDiv w:val="1"/>
      <w:marLeft w:val="0"/>
      <w:marRight w:val="0"/>
      <w:marTop w:val="0"/>
      <w:marBottom w:val="0"/>
      <w:divBdr>
        <w:top w:val="none" w:sz="0" w:space="0" w:color="auto"/>
        <w:left w:val="none" w:sz="0" w:space="0" w:color="auto"/>
        <w:bottom w:val="none" w:sz="0" w:space="0" w:color="auto"/>
        <w:right w:val="none" w:sz="0" w:space="0" w:color="auto"/>
      </w:divBdr>
    </w:div>
    <w:div w:id="1195195735">
      <w:bodyDiv w:val="1"/>
      <w:marLeft w:val="0"/>
      <w:marRight w:val="0"/>
      <w:marTop w:val="0"/>
      <w:marBottom w:val="0"/>
      <w:divBdr>
        <w:top w:val="none" w:sz="0" w:space="0" w:color="auto"/>
        <w:left w:val="none" w:sz="0" w:space="0" w:color="auto"/>
        <w:bottom w:val="none" w:sz="0" w:space="0" w:color="auto"/>
        <w:right w:val="none" w:sz="0" w:space="0" w:color="auto"/>
      </w:divBdr>
    </w:div>
    <w:div w:id="1195995099">
      <w:bodyDiv w:val="1"/>
      <w:marLeft w:val="0"/>
      <w:marRight w:val="0"/>
      <w:marTop w:val="0"/>
      <w:marBottom w:val="0"/>
      <w:divBdr>
        <w:top w:val="none" w:sz="0" w:space="0" w:color="auto"/>
        <w:left w:val="none" w:sz="0" w:space="0" w:color="auto"/>
        <w:bottom w:val="none" w:sz="0" w:space="0" w:color="auto"/>
        <w:right w:val="none" w:sz="0" w:space="0" w:color="auto"/>
      </w:divBdr>
    </w:div>
    <w:div w:id="1196232108">
      <w:bodyDiv w:val="1"/>
      <w:marLeft w:val="0"/>
      <w:marRight w:val="0"/>
      <w:marTop w:val="0"/>
      <w:marBottom w:val="0"/>
      <w:divBdr>
        <w:top w:val="none" w:sz="0" w:space="0" w:color="auto"/>
        <w:left w:val="none" w:sz="0" w:space="0" w:color="auto"/>
        <w:bottom w:val="none" w:sz="0" w:space="0" w:color="auto"/>
        <w:right w:val="none" w:sz="0" w:space="0" w:color="auto"/>
      </w:divBdr>
    </w:div>
    <w:div w:id="1196500499">
      <w:bodyDiv w:val="1"/>
      <w:marLeft w:val="0"/>
      <w:marRight w:val="0"/>
      <w:marTop w:val="0"/>
      <w:marBottom w:val="0"/>
      <w:divBdr>
        <w:top w:val="none" w:sz="0" w:space="0" w:color="auto"/>
        <w:left w:val="none" w:sz="0" w:space="0" w:color="auto"/>
        <w:bottom w:val="none" w:sz="0" w:space="0" w:color="auto"/>
        <w:right w:val="none" w:sz="0" w:space="0" w:color="auto"/>
      </w:divBdr>
    </w:div>
    <w:div w:id="1197154333">
      <w:bodyDiv w:val="1"/>
      <w:marLeft w:val="0"/>
      <w:marRight w:val="0"/>
      <w:marTop w:val="0"/>
      <w:marBottom w:val="0"/>
      <w:divBdr>
        <w:top w:val="none" w:sz="0" w:space="0" w:color="auto"/>
        <w:left w:val="none" w:sz="0" w:space="0" w:color="auto"/>
        <w:bottom w:val="none" w:sz="0" w:space="0" w:color="auto"/>
        <w:right w:val="none" w:sz="0" w:space="0" w:color="auto"/>
      </w:divBdr>
    </w:div>
    <w:div w:id="1197305434">
      <w:bodyDiv w:val="1"/>
      <w:marLeft w:val="0"/>
      <w:marRight w:val="0"/>
      <w:marTop w:val="0"/>
      <w:marBottom w:val="0"/>
      <w:divBdr>
        <w:top w:val="none" w:sz="0" w:space="0" w:color="auto"/>
        <w:left w:val="none" w:sz="0" w:space="0" w:color="auto"/>
        <w:bottom w:val="none" w:sz="0" w:space="0" w:color="auto"/>
        <w:right w:val="none" w:sz="0" w:space="0" w:color="auto"/>
      </w:divBdr>
    </w:div>
    <w:div w:id="1197625326">
      <w:bodyDiv w:val="1"/>
      <w:marLeft w:val="0"/>
      <w:marRight w:val="0"/>
      <w:marTop w:val="0"/>
      <w:marBottom w:val="0"/>
      <w:divBdr>
        <w:top w:val="none" w:sz="0" w:space="0" w:color="auto"/>
        <w:left w:val="none" w:sz="0" w:space="0" w:color="auto"/>
        <w:bottom w:val="none" w:sz="0" w:space="0" w:color="auto"/>
        <w:right w:val="none" w:sz="0" w:space="0" w:color="auto"/>
      </w:divBdr>
    </w:div>
    <w:div w:id="1197809898">
      <w:bodyDiv w:val="1"/>
      <w:marLeft w:val="0"/>
      <w:marRight w:val="0"/>
      <w:marTop w:val="0"/>
      <w:marBottom w:val="0"/>
      <w:divBdr>
        <w:top w:val="none" w:sz="0" w:space="0" w:color="auto"/>
        <w:left w:val="none" w:sz="0" w:space="0" w:color="auto"/>
        <w:bottom w:val="none" w:sz="0" w:space="0" w:color="auto"/>
        <w:right w:val="none" w:sz="0" w:space="0" w:color="auto"/>
      </w:divBdr>
    </w:div>
    <w:div w:id="1198010688">
      <w:bodyDiv w:val="1"/>
      <w:marLeft w:val="0"/>
      <w:marRight w:val="0"/>
      <w:marTop w:val="0"/>
      <w:marBottom w:val="0"/>
      <w:divBdr>
        <w:top w:val="none" w:sz="0" w:space="0" w:color="auto"/>
        <w:left w:val="none" w:sz="0" w:space="0" w:color="auto"/>
        <w:bottom w:val="none" w:sz="0" w:space="0" w:color="auto"/>
        <w:right w:val="none" w:sz="0" w:space="0" w:color="auto"/>
      </w:divBdr>
    </w:div>
    <w:div w:id="1198083773">
      <w:bodyDiv w:val="1"/>
      <w:marLeft w:val="0"/>
      <w:marRight w:val="0"/>
      <w:marTop w:val="0"/>
      <w:marBottom w:val="0"/>
      <w:divBdr>
        <w:top w:val="none" w:sz="0" w:space="0" w:color="auto"/>
        <w:left w:val="none" w:sz="0" w:space="0" w:color="auto"/>
        <w:bottom w:val="none" w:sz="0" w:space="0" w:color="auto"/>
        <w:right w:val="none" w:sz="0" w:space="0" w:color="auto"/>
      </w:divBdr>
    </w:div>
    <w:div w:id="1198391413">
      <w:bodyDiv w:val="1"/>
      <w:marLeft w:val="0"/>
      <w:marRight w:val="0"/>
      <w:marTop w:val="0"/>
      <w:marBottom w:val="0"/>
      <w:divBdr>
        <w:top w:val="none" w:sz="0" w:space="0" w:color="auto"/>
        <w:left w:val="none" w:sz="0" w:space="0" w:color="auto"/>
        <w:bottom w:val="none" w:sz="0" w:space="0" w:color="auto"/>
        <w:right w:val="none" w:sz="0" w:space="0" w:color="auto"/>
      </w:divBdr>
    </w:div>
    <w:div w:id="1198813690">
      <w:bodyDiv w:val="1"/>
      <w:marLeft w:val="0"/>
      <w:marRight w:val="0"/>
      <w:marTop w:val="0"/>
      <w:marBottom w:val="0"/>
      <w:divBdr>
        <w:top w:val="none" w:sz="0" w:space="0" w:color="auto"/>
        <w:left w:val="none" w:sz="0" w:space="0" w:color="auto"/>
        <w:bottom w:val="none" w:sz="0" w:space="0" w:color="auto"/>
        <w:right w:val="none" w:sz="0" w:space="0" w:color="auto"/>
      </w:divBdr>
    </w:div>
    <w:div w:id="1198933552">
      <w:bodyDiv w:val="1"/>
      <w:marLeft w:val="0"/>
      <w:marRight w:val="0"/>
      <w:marTop w:val="0"/>
      <w:marBottom w:val="0"/>
      <w:divBdr>
        <w:top w:val="none" w:sz="0" w:space="0" w:color="auto"/>
        <w:left w:val="none" w:sz="0" w:space="0" w:color="auto"/>
        <w:bottom w:val="none" w:sz="0" w:space="0" w:color="auto"/>
        <w:right w:val="none" w:sz="0" w:space="0" w:color="auto"/>
      </w:divBdr>
    </w:div>
    <w:div w:id="1199002848">
      <w:bodyDiv w:val="1"/>
      <w:marLeft w:val="0"/>
      <w:marRight w:val="0"/>
      <w:marTop w:val="0"/>
      <w:marBottom w:val="0"/>
      <w:divBdr>
        <w:top w:val="none" w:sz="0" w:space="0" w:color="auto"/>
        <w:left w:val="none" w:sz="0" w:space="0" w:color="auto"/>
        <w:bottom w:val="none" w:sz="0" w:space="0" w:color="auto"/>
        <w:right w:val="none" w:sz="0" w:space="0" w:color="auto"/>
      </w:divBdr>
    </w:div>
    <w:div w:id="1199010971">
      <w:bodyDiv w:val="1"/>
      <w:marLeft w:val="0"/>
      <w:marRight w:val="0"/>
      <w:marTop w:val="0"/>
      <w:marBottom w:val="0"/>
      <w:divBdr>
        <w:top w:val="none" w:sz="0" w:space="0" w:color="auto"/>
        <w:left w:val="none" w:sz="0" w:space="0" w:color="auto"/>
        <w:bottom w:val="none" w:sz="0" w:space="0" w:color="auto"/>
        <w:right w:val="none" w:sz="0" w:space="0" w:color="auto"/>
      </w:divBdr>
    </w:div>
    <w:div w:id="1199198435">
      <w:bodyDiv w:val="1"/>
      <w:marLeft w:val="0"/>
      <w:marRight w:val="0"/>
      <w:marTop w:val="0"/>
      <w:marBottom w:val="0"/>
      <w:divBdr>
        <w:top w:val="none" w:sz="0" w:space="0" w:color="auto"/>
        <w:left w:val="none" w:sz="0" w:space="0" w:color="auto"/>
        <w:bottom w:val="none" w:sz="0" w:space="0" w:color="auto"/>
        <w:right w:val="none" w:sz="0" w:space="0" w:color="auto"/>
      </w:divBdr>
    </w:div>
    <w:div w:id="1199396140">
      <w:bodyDiv w:val="1"/>
      <w:marLeft w:val="0"/>
      <w:marRight w:val="0"/>
      <w:marTop w:val="0"/>
      <w:marBottom w:val="0"/>
      <w:divBdr>
        <w:top w:val="none" w:sz="0" w:space="0" w:color="auto"/>
        <w:left w:val="none" w:sz="0" w:space="0" w:color="auto"/>
        <w:bottom w:val="none" w:sz="0" w:space="0" w:color="auto"/>
        <w:right w:val="none" w:sz="0" w:space="0" w:color="auto"/>
      </w:divBdr>
    </w:div>
    <w:div w:id="1199586840">
      <w:bodyDiv w:val="1"/>
      <w:marLeft w:val="0"/>
      <w:marRight w:val="0"/>
      <w:marTop w:val="0"/>
      <w:marBottom w:val="0"/>
      <w:divBdr>
        <w:top w:val="none" w:sz="0" w:space="0" w:color="auto"/>
        <w:left w:val="none" w:sz="0" w:space="0" w:color="auto"/>
        <w:bottom w:val="none" w:sz="0" w:space="0" w:color="auto"/>
        <w:right w:val="none" w:sz="0" w:space="0" w:color="auto"/>
      </w:divBdr>
    </w:div>
    <w:div w:id="1200244918">
      <w:bodyDiv w:val="1"/>
      <w:marLeft w:val="0"/>
      <w:marRight w:val="0"/>
      <w:marTop w:val="0"/>
      <w:marBottom w:val="0"/>
      <w:divBdr>
        <w:top w:val="none" w:sz="0" w:space="0" w:color="auto"/>
        <w:left w:val="none" w:sz="0" w:space="0" w:color="auto"/>
        <w:bottom w:val="none" w:sz="0" w:space="0" w:color="auto"/>
        <w:right w:val="none" w:sz="0" w:space="0" w:color="auto"/>
      </w:divBdr>
    </w:div>
    <w:div w:id="1200315616">
      <w:bodyDiv w:val="1"/>
      <w:marLeft w:val="0"/>
      <w:marRight w:val="0"/>
      <w:marTop w:val="0"/>
      <w:marBottom w:val="0"/>
      <w:divBdr>
        <w:top w:val="none" w:sz="0" w:space="0" w:color="auto"/>
        <w:left w:val="none" w:sz="0" w:space="0" w:color="auto"/>
        <w:bottom w:val="none" w:sz="0" w:space="0" w:color="auto"/>
        <w:right w:val="none" w:sz="0" w:space="0" w:color="auto"/>
      </w:divBdr>
    </w:div>
    <w:div w:id="1200900553">
      <w:bodyDiv w:val="1"/>
      <w:marLeft w:val="0"/>
      <w:marRight w:val="0"/>
      <w:marTop w:val="0"/>
      <w:marBottom w:val="0"/>
      <w:divBdr>
        <w:top w:val="none" w:sz="0" w:space="0" w:color="auto"/>
        <w:left w:val="none" w:sz="0" w:space="0" w:color="auto"/>
        <w:bottom w:val="none" w:sz="0" w:space="0" w:color="auto"/>
        <w:right w:val="none" w:sz="0" w:space="0" w:color="auto"/>
      </w:divBdr>
    </w:div>
    <w:div w:id="1200968267">
      <w:bodyDiv w:val="1"/>
      <w:marLeft w:val="0"/>
      <w:marRight w:val="0"/>
      <w:marTop w:val="0"/>
      <w:marBottom w:val="0"/>
      <w:divBdr>
        <w:top w:val="none" w:sz="0" w:space="0" w:color="auto"/>
        <w:left w:val="none" w:sz="0" w:space="0" w:color="auto"/>
        <w:bottom w:val="none" w:sz="0" w:space="0" w:color="auto"/>
        <w:right w:val="none" w:sz="0" w:space="0" w:color="auto"/>
      </w:divBdr>
    </w:div>
    <w:div w:id="1201045433">
      <w:bodyDiv w:val="1"/>
      <w:marLeft w:val="0"/>
      <w:marRight w:val="0"/>
      <w:marTop w:val="0"/>
      <w:marBottom w:val="0"/>
      <w:divBdr>
        <w:top w:val="none" w:sz="0" w:space="0" w:color="auto"/>
        <w:left w:val="none" w:sz="0" w:space="0" w:color="auto"/>
        <w:bottom w:val="none" w:sz="0" w:space="0" w:color="auto"/>
        <w:right w:val="none" w:sz="0" w:space="0" w:color="auto"/>
      </w:divBdr>
    </w:div>
    <w:div w:id="1201238780">
      <w:bodyDiv w:val="1"/>
      <w:marLeft w:val="0"/>
      <w:marRight w:val="0"/>
      <w:marTop w:val="0"/>
      <w:marBottom w:val="0"/>
      <w:divBdr>
        <w:top w:val="none" w:sz="0" w:space="0" w:color="auto"/>
        <w:left w:val="none" w:sz="0" w:space="0" w:color="auto"/>
        <w:bottom w:val="none" w:sz="0" w:space="0" w:color="auto"/>
        <w:right w:val="none" w:sz="0" w:space="0" w:color="auto"/>
      </w:divBdr>
    </w:div>
    <w:div w:id="1202209565">
      <w:bodyDiv w:val="1"/>
      <w:marLeft w:val="0"/>
      <w:marRight w:val="0"/>
      <w:marTop w:val="0"/>
      <w:marBottom w:val="0"/>
      <w:divBdr>
        <w:top w:val="none" w:sz="0" w:space="0" w:color="auto"/>
        <w:left w:val="none" w:sz="0" w:space="0" w:color="auto"/>
        <w:bottom w:val="none" w:sz="0" w:space="0" w:color="auto"/>
        <w:right w:val="none" w:sz="0" w:space="0" w:color="auto"/>
      </w:divBdr>
    </w:div>
    <w:div w:id="1202399375">
      <w:bodyDiv w:val="1"/>
      <w:marLeft w:val="0"/>
      <w:marRight w:val="0"/>
      <w:marTop w:val="0"/>
      <w:marBottom w:val="0"/>
      <w:divBdr>
        <w:top w:val="none" w:sz="0" w:space="0" w:color="auto"/>
        <w:left w:val="none" w:sz="0" w:space="0" w:color="auto"/>
        <w:bottom w:val="none" w:sz="0" w:space="0" w:color="auto"/>
        <w:right w:val="none" w:sz="0" w:space="0" w:color="auto"/>
      </w:divBdr>
    </w:div>
    <w:div w:id="1202523439">
      <w:bodyDiv w:val="1"/>
      <w:marLeft w:val="0"/>
      <w:marRight w:val="0"/>
      <w:marTop w:val="0"/>
      <w:marBottom w:val="0"/>
      <w:divBdr>
        <w:top w:val="none" w:sz="0" w:space="0" w:color="auto"/>
        <w:left w:val="none" w:sz="0" w:space="0" w:color="auto"/>
        <w:bottom w:val="none" w:sz="0" w:space="0" w:color="auto"/>
        <w:right w:val="none" w:sz="0" w:space="0" w:color="auto"/>
      </w:divBdr>
    </w:div>
    <w:div w:id="1202547960">
      <w:bodyDiv w:val="1"/>
      <w:marLeft w:val="0"/>
      <w:marRight w:val="0"/>
      <w:marTop w:val="0"/>
      <w:marBottom w:val="0"/>
      <w:divBdr>
        <w:top w:val="none" w:sz="0" w:space="0" w:color="auto"/>
        <w:left w:val="none" w:sz="0" w:space="0" w:color="auto"/>
        <w:bottom w:val="none" w:sz="0" w:space="0" w:color="auto"/>
        <w:right w:val="none" w:sz="0" w:space="0" w:color="auto"/>
      </w:divBdr>
    </w:div>
    <w:div w:id="1202788544">
      <w:bodyDiv w:val="1"/>
      <w:marLeft w:val="0"/>
      <w:marRight w:val="0"/>
      <w:marTop w:val="0"/>
      <w:marBottom w:val="0"/>
      <w:divBdr>
        <w:top w:val="none" w:sz="0" w:space="0" w:color="auto"/>
        <w:left w:val="none" w:sz="0" w:space="0" w:color="auto"/>
        <w:bottom w:val="none" w:sz="0" w:space="0" w:color="auto"/>
        <w:right w:val="none" w:sz="0" w:space="0" w:color="auto"/>
      </w:divBdr>
    </w:div>
    <w:div w:id="1203203051">
      <w:bodyDiv w:val="1"/>
      <w:marLeft w:val="0"/>
      <w:marRight w:val="0"/>
      <w:marTop w:val="0"/>
      <w:marBottom w:val="0"/>
      <w:divBdr>
        <w:top w:val="none" w:sz="0" w:space="0" w:color="auto"/>
        <w:left w:val="none" w:sz="0" w:space="0" w:color="auto"/>
        <w:bottom w:val="none" w:sz="0" w:space="0" w:color="auto"/>
        <w:right w:val="none" w:sz="0" w:space="0" w:color="auto"/>
      </w:divBdr>
    </w:div>
    <w:div w:id="1204640279">
      <w:bodyDiv w:val="1"/>
      <w:marLeft w:val="0"/>
      <w:marRight w:val="0"/>
      <w:marTop w:val="0"/>
      <w:marBottom w:val="0"/>
      <w:divBdr>
        <w:top w:val="none" w:sz="0" w:space="0" w:color="auto"/>
        <w:left w:val="none" w:sz="0" w:space="0" w:color="auto"/>
        <w:bottom w:val="none" w:sz="0" w:space="0" w:color="auto"/>
        <w:right w:val="none" w:sz="0" w:space="0" w:color="auto"/>
      </w:divBdr>
    </w:div>
    <w:div w:id="1204682812">
      <w:bodyDiv w:val="1"/>
      <w:marLeft w:val="0"/>
      <w:marRight w:val="0"/>
      <w:marTop w:val="0"/>
      <w:marBottom w:val="0"/>
      <w:divBdr>
        <w:top w:val="none" w:sz="0" w:space="0" w:color="auto"/>
        <w:left w:val="none" w:sz="0" w:space="0" w:color="auto"/>
        <w:bottom w:val="none" w:sz="0" w:space="0" w:color="auto"/>
        <w:right w:val="none" w:sz="0" w:space="0" w:color="auto"/>
      </w:divBdr>
    </w:div>
    <w:div w:id="1205287524">
      <w:bodyDiv w:val="1"/>
      <w:marLeft w:val="0"/>
      <w:marRight w:val="0"/>
      <w:marTop w:val="0"/>
      <w:marBottom w:val="0"/>
      <w:divBdr>
        <w:top w:val="none" w:sz="0" w:space="0" w:color="auto"/>
        <w:left w:val="none" w:sz="0" w:space="0" w:color="auto"/>
        <w:bottom w:val="none" w:sz="0" w:space="0" w:color="auto"/>
        <w:right w:val="none" w:sz="0" w:space="0" w:color="auto"/>
      </w:divBdr>
    </w:div>
    <w:div w:id="1205675816">
      <w:bodyDiv w:val="1"/>
      <w:marLeft w:val="0"/>
      <w:marRight w:val="0"/>
      <w:marTop w:val="0"/>
      <w:marBottom w:val="0"/>
      <w:divBdr>
        <w:top w:val="none" w:sz="0" w:space="0" w:color="auto"/>
        <w:left w:val="none" w:sz="0" w:space="0" w:color="auto"/>
        <w:bottom w:val="none" w:sz="0" w:space="0" w:color="auto"/>
        <w:right w:val="none" w:sz="0" w:space="0" w:color="auto"/>
      </w:divBdr>
    </w:div>
    <w:div w:id="1205748720">
      <w:bodyDiv w:val="1"/>
      <w:marLeft w:val="0"/>
      <w:marRight w:val="0"/>
      <w:marTop w:val="0"/>
      <w:marBottom w:val="0"/>
      <w:divBdr>
        <w:top w:val="none" w:sz="0" w:space="0" w:color="auto"/>
        <w:left w:val="none" w:sz="0" w:space="0" w:color="auto"/>
        <w:bottom w:val="none" w:sz="0" w:space="0" w:color="auto"/>
        <w:right w:val="none" w:sz="0" w:space="0" w:color="auto"/>
      </w:divBdr>
    </w:div>
    <w:div w:id="1205797129">
      <w:bodyDiv w:val="1"/>
      <w:marLeft w:val="0"/>
      <w:marRight w:val="0"/>
      <w:marTop w:val="0"/>
      <w:marBottom w:val="0"/>
      <w:divBdr>
        <w:top w:val="none" w:sz="0" w:space="0" w:color="auto"/>
        <w:left w:val="none" w:sz="0" w:space="0" w:color="auto"/>
        <w:bottom w:val="none" w:sz="0" w:space="0" w:color="auto"/>
        <w:right w:val="none" w:sz="0" w:space="0" w:color="auto"/>
      </w:divBdr>
    </w:div>
    <w:div w:id="1205950451">
      <w:bodyDiv w:val="1"/>
      <w:marLeft w:val="0"/>
      <w:marRight w:val="0"/>
      <w:marTop w:val="0"/>
      <w:marBottom w:val="0"/>
      <w:divBdr>
        <w:top w:val="none" w:sz="0" w:space="0" w:color="auto"/>
        <w:left w:val="none" w:sz="0" w:space="0" w:color="auto"/>
        <w:bottom w:val="none" w:sz="0" w:space="0" w:color="auto"/>
        <w:right w:val="none" w:sz="0" w:space="0" w:color="auto"/>
      </w:divBdr>
    </w:div>
    <w:div w:id="1206678512">
      <w:bodyDiv w:val="1"/>
      <w:marLeft w:val="0"/>
      <w:marRight w:val="0"/>
      <w:marTop w:val="0"/>
      <w:marBottom w:val="0"/>
      <w:divBdr>
        <w:top w:val="none" w:sz="0" w:space="0" w:color="auto"/>
        <w:left w:val="none" w:sz="0" w:space="0" w:color="auto"/>
        <w:bottom w:val="none" w:sz="0" w:space="0" w:color="auto"/>
        <w:right w:val="none" w:sz="0" w:space="0" w:color="auto"/>
      </w:divBdr>
    </w:div>
    <w:div w:id="1207255079">
      <w:bodyDiv w:val="1"/>
      <w:marLeft w:val="0"/>
      <w:marRight w:val="0"/>
      <w:marTop w:val="0"/>
      <w:marBottom w:val="0"/>
      <w:divBdr>
        <w:top w:val="none" w:sz="0" w:space="0" w:color="auto"/>
        <w:left w:val="none" w:sz="0" w:space="0" w:color="auto"/>
        <w:bottom w:val="none" w:sz="0" w:space="0" w:color="auto"/>
        <w:right w:val="none" w:sz="0" w:space="0" w:color="auto"/>
      </w:divBdr>
    </w:div>
    <w:div w:id="1207986444">
      <w:bodyDiv w:val="1"/>
      <w:marLeft w:val="0"/>
      <w:marRight w:val="0"/>
      <w:marTop w:val="0"/>
      <w:marBottom w:val="0"/>
      <w:divBdr>
        <w:top w:val="none" w:sz="0" w:space="0" w:color="auto"/>
        <w:left w:val="none" w:sz="0" w:space="0" w:color="auto"/>
        <w:bottom w:val="none" w:sz="0" w:space="0" w:color="auto"/>
        <w:right w:val="none" w:sz="0" w:space="0" w:color="auto"/>
      </w:divBdr>
    </w:div>
    <w:div w:id="1208418805">
      <w:bodyDiv w:val="1"/>
      <w:marLeft w:val="0"/>
      <w:marRight w:val="0"/>
      <w:marTop w:val="0"/>
      <w:marBottom w:val="0"/>
      <w:divBdr>
        <w:top w:val="none" w:sz="0" w:space="0" w:color="auto"/>
        <w:left w:val="none" w:sz="0" w:space="0" w:color="auto"/>
        <w:bottom w:val="none" w:sz="0" w:space="0" w:color="auto"/>
        <w:right w:val="none" w:sz="0" w:space="0" w:color="auto"/>
      </w:divBdr>
    </w:div>
    <w:div w:id="1208831611">
      <w:bodyDiv w:val="1"/>
      <w:marLeft w:val="0"/>
      <w:marRight w:val="0"/>
      <w:marTop w:val="0"/>
      <w:marBottom w:val="0"/>
      <w:divBdr>
        <w:top w:val="none" w:sz="0" w:space="0" w:color="auto"/>
        <w:left w:val="none" w:sz="0" w:space="0" w:color="auto"/>
        <w:bottom w:val="none" w:sz="0" w:space="0" w:color="auto"/>
        <w:right w:val="none" w:sz="0" w:space="0" w:color="auto"/>
      </w:divBdr>
    </w:div>
    <w:div w:id="1209300366">
      <w:bodyDiv w:val="1"/>
      <w:marLeft w:val="0"/>
      <w:marRight w:val="0"/>
      <w:marTop w:val="0"/>
      <w:marBottom w:val="0"/>
      <w:divBdr>
        <w:top w:val="none" w:sz="0" w:space="0" w:color="auto"/>
        <w:left w:val="none" w:sz="0" w:space="0" w:color="auto"/>
        <w:bottom w:val="none" w:sz="0" w:space="0" w:color="auto"/>
        <w:right w:val="none" w:sz="0" w:space="0" w:color="auto"/>
      </w:divBdr>
    </w:div>
    <w:div w:id="1209492950">
      <w:bodyDiv w:val="1"/>
      <w:marLeft w:val="0"/>
      <w:marRight w:val="0"/>
      <w:marTop w:val="0"/>
      <w:marBottom w:val="0"/>
      <w:divBdr>
        <w:top w:val="none" w:sz="0" w:space="0" w:color="auto"/>
        <w:left w:val="none" w:sz="0" w:space="0" w:color="auto"/>
        <w:bottom w:val="none" w:sz="0" w:space="0" w:color="auto"/>
        <w:right w:val="none" w:sz="0" w:space="0" w:color="auto"/>
      </w:divBdr>
    </w:div>
    <w:div w:id="1209493519">
      <w:bodyDiv w:val="1"/>
      <w:marLeft w:val="0"/>
      <w:marRight w:val="0"/>
      <w:marTop w:val="0"/>
      <w:marBottom w:val="0"/>
      <w:divBdr>
        <w:top w:val="none" w:sz="0" w:space="0" w:color="auto"/>
        <w:left w:val="none" w:sz="0" w:space="0" w:color="auto"/>
        <w:bottom w:val="none" w:sz="0" w:space="0" w:color="auto"/>
        <w:right w:val="none" w:sz="0" w:space="0" w:color="auto"/>
      </w:divBdr>
    </w:div>
    <w:div w:id="1209564476">
      <w:bodyDiv w:val="1"/>
      <w:marLeft w:val="0"/>
      <w:marRight w:val="0"/>
      <w:marTop w:val="0"/>
      <w:marBottom w:val="0"/>
      <w:divBdr>
        <w:top w:val="none" w:sz="0" w:space="0" w:color="auto"/>
        <w:left w:val="none" w:sz="0" w:space="0" w:color="auto"/>
        <w:bottom w:val="none" w:sz="0" w:space="0" w:color="auto"/>
        <w:right w:val="none" w:sz="0" w:space="0" w:color="auto"/>
      </w:divBdr>
    </w:div>
    <w:div w:id="1209613335">
      <w:bodyDiv w:val="1"/>
      <w:marLeft w:val="0"/>
      <w:marRight w:val="0"/>
      <w:marTop w:val="0"/>
      <w:marBottom w:val="0"/>
      <w:divBdr>
        <w:top w:val="none" w:sz="0" w:space="0" w:color="auto"/>
        <w:left w:val="none" w:sz="0" w:space="0" w:color="auto"/>
        <w:bottom w:val="none" w:sz="0" w:space="0" w:color="auto"/>
        <w:right w:val="none" w:sz="0" w:space="0" w:color="auto"/>
      </w:divBdr>
    </w:div>
    <w:div w:id="1211117114">
      <w:bodyDiv w:val="1"/>
      <w:marLeft w:val="0"/>
      <w:marRight w:val="0"/>
      <w:marTop w:val="0"/>
      <w:marBottom w:val="0"/>
      <w:divBdr>
        <w:top w:val="none" w:sz="0" w:space="0" w:color="auto"/>
        <w:left w:val="none" w:sz="0" w:space="0" w:color="auto"/>
        <w:bottom w:val="none" w:sz="0" w:space="0" w:color="auto"/>
        <w:right w:val="none" w:sz="0" w:space="0" w:color="auto"/>
      </w:divBdr>
    </w:div>
    <w:div w:id="1211455598">
      <w:bodyDiv w:val="1"/>
      <w:marLeft w:val="0"/>
      <w:marRight w:val="0"/>
      <w:marTop w:val="0"/>
      <w:marBottom w:val="0"/>
      <w:divBdr>
        <w:top w:val="none" w:sz="0" w:space="0" w:color="auto"/>
        <w:left w:val="none" w:sz="0" w:space="0" w:color="auto"/>
        <w:bottom w:val="none" w:sz="0" w:space="0" w:color="auto"/>
        <w:right w:val="none" w:sz="0" w:space="0" w:color="auto"/>
      </w:divBdr>
    </w:div>
    <w:div w:id="1211529152">
      <w:bodyDiv w:val="1"/>
      <w:marLeft w:val="0"/>
      <w:marRight w:val="0"/>
      <w:marTop w:val="0"/>
      <w:marBottom w:val="0"/>
      <w:divBdr>
        <w:top w:val="none" w:sz="0" w:space="0" w:color="auto"/>
        <w:left w:val="none" w:sz="0" w:space="0" w:color="auto"/>
        <w:bottom w:val="none" w:sz="0" w:space="0" w:color="auto"/>
        <w:right w:val="none" w:sz="0" w:space="0" w:color="auto"/>
      </w:divBdr>
    </w:div>
    <w:div w:id="1211764319">
      <w:bodyDiv w:val="1"/>
      <w:marLeft w:val="0"/>
      <w:marRight w:val="0"/>
      <w:marTop w:val="0"/>
      <w:marBottom w:val="0"/>
      <w:divBdr>
        <w:top w:val="none" w:sz="0" w:space="0" w:color="auto"/>
        <w:left w:val="none" w:sz="0" w:space="0" w:color="auto"/>
        <w:bottom w:val="none" w:sz="0" w:space="0" w:color="auto"/>
        <w:right w:val="none" w:sz="0" w:space="0" w:color="auto"/>
      </w:divBdr>
    </w:div>
    <w:div w:id="1212109548">
      <w:bodyDiv w:val="1"/>
      <w:marLeft w:val="0"/>
      <w:marRight w:val="0"/>
      <w:marTop w:val="0"/>
      <w:marBottom w:val="0"/>
      <w:divBdr>
        <w:top w:val="none" w:sz="0" w:space="0" w:color="auto"/>
        <w:left w:val="none" w:sz="0" w:space="0" w:color="auto"/>
        <w:bottom w:val="none" w:sz="0" w:space="0" w:color="auto"/>
        <w:right w:val="none" w:sz="0" w:space="0" w:color="auto"/>
      </w:divBdr>
    </w:div>
    <w:div w:id="1212114215">
      <w:bodyDiv w:val="1"/>
      <w:marLeft w:val="0"/>
      <w:marRight w:val="0"/>
      <w:marTop w:val="0"/>
      <w:marBottom w:val="0"/>
      <w:divBdr>
        <w:top w:val="none" w:sz="0" w:space="0" w:color="auto"/>
        <w:left w:val="none" w:sz="0" w:space="0" w:color="auto"/>
        <w:bottom w:val="none" w:sz="0" w:space="0" w:color="auto"/>
        <w:right w:val="none" w:sz="0" w:space="0" w:color="auto"/>
      </w:divBdr>
    </w:div>
    <w:div w:id="1212838430">
      <w:bodyDiv w:val="1"/>
      <w:marLeft w:val="0"/>
      <w:marRight w:val="0"/>
      <w:marTop w:val="0"/>
      <w:marBottom w:val="0"/>
      <w:divBdr>
        <w:top w:val="none" w:sz="0" w:space="0" w:color="auto"/>
        <w:left w:val="none" w:sz="0" w:space="0" w:color="auto"/>
        <w:bottom w:val="none" w:sz="0" w:space="0" w:color="auto"/>
        <w:right w:val="none" w:sz="0" w:space="0" w:color="auto"/>
      </w:divBdr>
    </w:div>
    <w:div w:id="1213887114">
      <w:bodyDiv w:val="1"/>
      <w:marLeft w:val="0"/>
      <w:marRight w:val="0"/>
      <w:marTop w:val="0"/>
      <w:marBottom w:val="0"/>
      <w:divBdr>
        <w:top w:val="none" w:sz="0" w:space="0" w:color="auto"/>
        <w:left w:val="none" w:sz="0" w:space="0" w:color="auto"/>
        <w:bottom w:val="none" w:sz="0" w:space="0" w:color="auto"/>
        <w:right w:val="none" w:sz="0" w:space="0" w:color="auto"/>
      </w:divBdr>
    </w:div>
    <w:div w:id="1214777258">
      <w:bodyDiv w:val="1"/>
      <w:marLeft w:val="0"/>
      <w:marRight w:val="0"/>
      <w:marTop w:val="0"/>
      <w:marBottom w:val="0"/>
      <w:divBdr>
        <w:top w:val="none" w:sz="0" w:space="0" w:color="auto"/>
        <w:left w:val="none" w:sz="0" w:space="0" w:color="auto"/>
        <w:bottom w:val="none" w:sz="0" w:space="0" w:color="auto"/>
        <w:right w:val="none" w:sz="0" w:space="0" w:color="auto"/>
      </w:divBdr>
    </w:div>
    <w:div w:id="1214853796">
      <w:bodyDiv w:val="1"/>
      <w:marLeft w:val="0"/>
      <w:marRight w:val="0"/>
      <w:marTop w:val="0"/>
      <w:marBottom w:val="0"/>
      <w:divBdr>
        <w:top w:val="none" w:sz="0" w:space="0" w:color="auto"/>
        <w:left w:val="none" w:sz="0" w:space="0" w:color="auto"/>
        <w:bottom w:val="none" w:sz="0" w:space="0" w:color="auto"/>
        <w:right w:val="none" w:sz="0" w:space="0" w:color="auto"/>
      </w:divBdr>
    </w:div>
    <w:div w:id="1215507299">
      <w:bodyDiv w:val="1"/>
      <w:marLeft w:val="0"/>
      <w:marRight w:val="0"/>
      <w:marTop w:val="0"/>
      <w:marBottom w:val="0"/>
      <w:divBdr>
        <w:top w:val="none" w:sz="0" w:space="0" w:color="auto"/>
        <w:left w:val="none" w:sz="0" w:space="0" w:color="auto"/>
        <w:bottom w:val="none" w:sz="0" w:space="0" w:color="auto"/>
        <w:right w:val="none" w:sz="0" w:space="0" w:color="auto"/>
      </w:divBdr>
    </w:div>
    <w:div w:id="1215779711">
      <w:bodyDiv w:val="1"/>
      <w:marLeft w:val="0"/>
      <w:marRight w:val="0"/>
      <w:marTop w:val="0"/>
      <w:marBottom w:val="0"/>
      <w:divBdr>
        <w:top w:val="none" w:sz="0" w:space="0" w:color="auto"/>
        <w:left w:val="none" w:sz="0" w:space="0" w:color="auto"/>
        <w:bottom w:val="none" w:sz="0" w:space="0" w:color="auto"/>
        <w:right w:val="none" w:sz="0" w:space="0" w:color="auto"/>
      </w:divBdr>
    </w:div>
    <w:div w:id="1215853095">
      <w:bodyDiv w:val="1"/>
      <w:marLeft w:val="0"/>
      <w:marRight w:val="0"/>
      <w:marTop w:val="0"/>
      <w:marBottom w:val="0"/>
      <w:divBdr>
        <w:top w:val="none" w:sz="0" w:space="0" w:color="auto"/>
        <w:left w:val="none" w:sz="0" w:space="0" w:color="auto"/>
        <w:bottom w:val="none" w:sz="0" w:space="0" w:color="auto"/>
        <w:right w:val="none" w:sz="0" w:space="0" w:color="auto"/>
      </w:divBdr>
    </w:div>
    <w:div w:id="1216040112">
      <w:bodyDiv w:val="1"/>
      <w:marLeft w:val="0"/>
      <w:marRight w:val="0"/>
      <w:marTop w:val="0"/>
      <w:marBottom w:val="0"/>
      <w:divBdr>
        <w:top w:val="none" w:sz="0" w:space="0" w:color="auto"/>
        <w:left w:val="none" w:sz="0" w:space="0" w:color="auto"/>
        <w:bottom w:val="none" w:sz="0" w:space="0" w:color="auto"/>
        <w:right w:val="none" w:sz="0" w:space="0" w:color="auto"/>
      </w:divBdr>
    </w:div>
    <w:div w:id="1216158706">
      <w:bodyDiv w:val="1"/>
      <w:marLeft w:val="0"/>
      <w:marRight w:val="0"/>
      <w:marTop w:val="0"/>
      <w:marBottom w:val="0"/>
      <w:divBdr>
        <w:top w:val="none" w:sz="0" w:space="0" w:color="auto"/>
        <w:left w:val="none" w:sz="0" w:space="0" w:color="auto"/>
        <w:bottom w:val="none" w:sz="0" w:space="0" w:color="auto"/>
        <w:right w:val="none" w:sz="0" w:space="0" w:color="auto"/>
      </w:divBdr>
    </w:div>
    <w:div w:id="1216283756">
      <w:bodyDiv w:val="1"/>
      <w:marLeft w:val="0"/>
      <w:marRight w:val="0"/>
      <w:marTop w:val="0"/>
      <w:marBottom w:val="0"/>
      <w:divBdr>
        <w:top w:val="none" w:sz="0" w:space="0" w:color="auto"/>
        <w:left w:val="none" w:sz="0" w:space="0" w:color="auto"/>
        <w:bottom w:val="none" w:sz="0" w:space="0" w:color="auto"/>
        <w:right w:val="none" w:sz="0" w:space="0" w:color="auto"/>
      </w:divBdr>
    </w:div>
    <w:div w:id="1217013624">
      <w:bodyDiv w:val="1"/>
      <w:marLeft w:val="0"/>
      <w:marRight w:val="0"/>
      <w:marTop w:val="0"/>
      <w:marBottom w:val="0"/>
      <w:divBdr>
        <w:top w:val="none" w:sz="0" w:space="0" w:color="auto"/>
        <w:left w:val="none" w:sz="0" w:space="0" w:color="auto"/>
        <w:bottom w:val="none" w:sz="0" w:space="0" w:color="auto"/>
        <w:right w:val="none" w:sz="0" w:space="0" w:color="auto"/>
      </w:divBdr>
    </w:div>
    <w:div w:id="1217427501">
      <w:bodyDiv w:val="1"/>
      <w:marLeft w:val="0"/>
      <w:marRight w:val="0"/>
      <w:marTop w:val="0"/>
      <w:marBottom w:val="0"/>
      <w:divBdr>
        <w:top w:val="none" w:sz="0" w:space="0" w:color="auto"/>
        <w:left w:val="none" w:sz="0" w:space="0" w:color="auto"/>
        <w:bottom w:val="none" w:sz="0" w:space="0" w:color="auto"/>
        <w:right w:val="none" w:sz="0" w:space="0" w:color="auto"/>
      </w:divBdr>
    </w:div>
    <w:div w:id="1217666121">
      <w:bodyDiv w:val="1"/>
      <w:marLeft w:val="0"/>
      <w:marRight w:val="0"/>
      <w:marTop w:val="0"/>
      <w:marBottom w:val="0"/>
      <w:divBdr>
        <w:top w:val="none" w:sz="0" w:space="0" w:color="auto"/>
        <w:left w:val="none" w:sz="0" w:space="0" w:color="auto"/>
        <w:bottom w:val="none" w:sz="0" w:space="0" w:color="auto"/>
        <w:right w:val="none" w:sz="0" w:space="0" w:color="auto"/>
      </w:divBdr>
    </w:div>
    <w:div w:id="1218200232">
      <w:bodyDiv w:val="1"/>
      <w:marLeft w:val="0"/>
      <w:marRight w:val="0"/>
      <w:marTop w:val="0"/>
      <w:marBottom w:val="0"/>
      <w:divBdr>
        <w:top w:val="none" w:sz="0" w:space="0" w:color="auto"/>
        <w:left w:val="none" w:sz="0" w:space="0" w:color="auto"/>
        <w:bottom w:val="none" w:sz="0" w:space="0" w:color="auto"/>
        <w:right w:val="none" w:sz="0" w:space="0" w:color="auto"/>
      </w:divBdr>
    </w:div>
    <w:div w:id="1219050334">
      <w:bodyDiv w:val="1"/>
      <w:marLeft w:val="0"/>
      <w:marRight w:val="0"/>
      <w:marTop w:val="0"/>
      <w:marBottom w:val="0"/>
      <w:divBdr>
        <w:top w:val="none" w:sz="0" w:space="0" w:color="auto"/>
        <w:left w:val="none" w:sz="0" w:space="0" w:color="auto"/>
        <w:bottom w:val="none" w:sz="0" w:space="0" w:color="auto"/>
        <w:right w:val="none" w:sz="0" w:space="0" w:color="auto"/>
      </w:divBdr>
    </w:div>
    <w:div w:id="1219167335">
      <w:bodyDiv w:val="1"/>
      <w:marLeft w:val="0"/>
      <w:marRight w:val="0"/>
      <w:marTop w:val="0"/>
      <w:marBottom w:val="0"/>
      <w:divBdr>
        <w:top w:val="none" w:sz="0" w:space="0" w:color="auto"/>
        <w:left w:val="none" w:sz="0" w:space="0" w:color="auto"/>
        <w:bottom w:val="none" w:sz="0" w:space="0" w:color="auto"/>
        <w:right w:val="none" w:sz="0" w:space="0" w:color="auto"/>
      </w:divBdr>
    </w:div>
    <w:div w:id="1219323091">
      <w:bodyDiv w:val="1"/>
      <w:marLeft w:val="0"/>
      <w:marRight w:val="0"/>
      <w:marTop w:val="0"/>
      <w:marBottom w:val="0"/>
      <w:divBdr>
        <w:top w:val="none" w:sz="0" w:space="0" w:color="auto"/>
        <w:left w:val="none" w:sz="0" w:space="0" w:color="auto"/>
        <w:bottom w:val="none" w:sz="0" w:space="0" w:color="auto"/>
        <w:right w:val="none" w:sz="0" w:space="0" w:color="auto"/>
      </w:divBdr>
    </w:div>
    <w:div w:id="1219515689">
      <w:bodyDiv w:val="1"/>
      <w:marLeft w:val="0"/>
      <w:marRight w:val="0"/>
      <w:marTop w:val="0"/>
      <w:marBottom w:val="0"/>
      <w:divBdr>
        <w:top w:val="none" w:sz="0" w:space="0" w:color="auto"/>
        <w:left w:val="none" w:sz="0" w:space="0" w:color="auto"/>
        <w:bottom w:val="none" w:sz="0" w:space="0" w:color="auto"/>
        <w:right w:val="none" w:sz="0" w:space="0" w:color="auto"/>
      </w:divBdr>
    </w:div>
    <w:div w:id="1220745444">
      <w:bodyDiv w:val="1"/>
      <w:marLeft w:val="0"/>
      <w:marRight w:val="0"/>
      <w:marTop w:val="0"/>
      <w:marBottom w:val="0"/>
      <w:divBdr>
        <w:top w:val="none" w:sz="0" w:space="0" w:color="auto"/>
        <w:left w:val="none" w:sz="0" w:space="0" w:color="auto"/>
        <w:bottom w:val="none" w:sz="0" w:space="0" w:color="auto"/>
        <w:right w:val="none" w:sz="0" w:space="0" w:color="auto"/>
      </w:divBdr>
    </w:div>
    <w:div w:id="1220822175">
      <w:bodyDiv w:val="1"/>
      <w:marLeft w:val="0"/>
      <w:marRight w:val="0"/>
      <w:marTop w:val="0"/>
      <w:marBottom w:val="0"/>
      <w:divBdr>
        <w:top w:val="none" w:sz="0" w:space="0" w:color="auto"/>
        <w:left w:val="none" w:sz="0" w:space="0" w:color="auto"/>
        <w:bottom w:val="none" w:sz="0" w:space="0" w:color="auto"/>
        <w:right w:val="none" w:sz="0" w:space="0" w:color="auto"/>
      </w:divBdr>
    </w:div>
    <w:div w:id="1220824646">
      <w:bodyDiv w:val="1"/>
      <w:marLeft w:val="0"/>
      <w:marRight w:val="0"/>
      <w:marTop w:val="0"/>
      <w:marBottom w:val="0"/>
      <w:divBdr>
        <w:top w:val="none" w:sz="0" w:space="0" w:color="auto"/>
        <w:left w:val="none" w:sz="0" w:space="0" w:color="auto"/>
        <w:bottom w:val="none" w:sz="0" w:space="0" w:color="auto"/>
        <w:right w:val="none" w:sz="0" w:space="0" w:color="auto"/>
      </w:divBdr>
    </w:div>
    <w:div w:id="1220871069">
      <w:bodyDiv w:val="1"/>
      <w:marLeft w:val="0"/>
      <w:marRight w:val="0"/>
      <w:marTop w:val="0"/>
      <w:marBottom w:val="0"/>
      <w:divBdr>
        <w:top w:val="none" w:sz="0" w:space="0" w:color="auto"/>
        <w:left w:val="none" w:sz="0" w:space="0" w:color="auto"/>
        <w:bottom w:val="none" w:sz="0" w:space="0" w:color="auto"/>
        <w:right w:val="none" w:sz="0" w:space="0" w:color="auto"/>
      </w:divBdr>
    </w:div>
    <w:div w:id="1221936872">
      <w:bodyDiv w:val="1"/>
      <w:marLeft w:val="0"/>
      <w:marRight w:val="0"/>
      <w:marTop w:val="0"/>
      <w:marBottom w:val="0"/>
      <w:divBdr>
        <w:top w:val="none" w:sz="0" w:space="0" w:color="auto"/>
        <w:left w:val="none" w:sz="0" w:space="0" w:color="auto"/>
        <w:bottom w:val="none" w:sz="0" w:space="0" w:color="auto"/>
        <w:right w:val="none" w:sz="0" w:space="0" w:color="auto"/>
      </w:divBdr>
    </w:div>
    <w:div w:id="1221987651">
      <w:bodyDiv w:val="1"/>
      <w:marLeft w:val="0"/>
      <w:marRight w:val="0"/>
      <w:marTop w:val="0"/>
      <w:marBottom w:val="0"/>
      <w:divBdr>
        <w:top w:val="none" w:sz="0" w:space="0" w:color="auto"/>
        <w:left w:val="none" w:sz="0" w:space="0" w:color="auto"/>
        <w:bottom w:val="none" w:sz="0" w:space="0" w:color="auto"/>
        <w:right w:val="none" w:sz="0" w:space="0" w:color="auto"/>
      </w:divBdr>
    </w:div>
    <w:div w:id="1222328792">
      <w:bodyDiv w:val="1"/>
      <w:marLeft w:val="0"/>
      <w:marRight w:val="0"/>
      <w:marTop w:val="0"/>
      <w:marBottom w:val="0"/>
      <w:divBdr>
        <w:top w:val="none" w:sz="0" w:space="0" w:color="auto"/>
        <w:left w:val="none" w:sz="0" w:space="0" w:color="auto"/>
        <w:bottom w:val="none" w:sz="0" w:space="0" w:color="auto"/>
        <w:right w:val="none" w:sz="0" w:space="0" w:color="auto"/>
      </w:divBdr>
    </w:div>
    <w:div w:id="1222867733">
      <w:bodyDiv w:val="1"/>
      <w:marLeft w:val="0"/>
      <w:marRight w:val="0"/>
      <w:marTop w:val="0"/>
      <w:marBottom w:val="0"/>
      <w:divBdr>
        <w:top w:val="none" w:sz="0" w:space="0" w:color="auto"/>
        <w:left w:val="none" w:sz="0" w:space="0" w:color="auto"/>
        <w:bottom w:val="none" w:sz="0" w:space="0" w:color="auto"/>
        <w:right w:val="none" w:sz="0" w:space="0" w:color="auto"/>
      </w:divBdr>
    </w:div>
    <w:div w:id="1223446325">
      <w:bodyDiv w:val="1"/>
      <w:marLeft w:val="0"/>
      <w:marRight w:val="0"/>
      <w:marTop w:val="0"/>
      <w:marBottom w:val="0"/>
      <w:divBdr>
        <w:top w:val="none" w:sz="0" w:space="0" w:color="auto"/>
        <w:left w:val="none" w:sz="0" w:space="0" w:color="auto"/>
        <w:bottom w:val="none" w:sz="0" w:space="0" w:color="auto"/>
        <w:right w:val="none" w:sz="0" w:space="0" w:color="auto"/>
      </w:divBdr>
    </w:div>
    <w:div w:id="1224440104">
      <w:bodyDiv w:val="1"/>
      <w:marLeft w:val="0"/>
      <w:marRight w:val="0"/>
      <w:marTop w:val="0"/>
      <w:marBottom w:val="0"/>
      <w:divBdr>
        <w:top w:val="none" w:sz="0" w:space="0" w:color="auto"/>
        <w:left w:val="none" w:sz="0" w:space="0" w:color="auto"/>
        <w:bottom w:val="none" w:sz="0" w:space="0" w:color="auto"/>
        <w:right w:val="none" w:sz="0" w:space="0" w:color="auto"/>
      </w:divBdr>
    </w:div>
    <w:div w:id="1224637035">
      <w:bodyDiv w:val="1"/>
      <w:marLeft w:val="0"/>
      <w:marRight w:val="0"/>
      <w:marTop w:val="0"/>
      <w:marBottom w:val="0"/>
      <w:divBdr>
        <w:top w:val="none" w:sz="0" w:space="0" w:color="auto"/>
        <w:left w:val="none" w:sz="0" w:space="0" w:color="auto"/>
        <w:bottom w:val="none" w:sz="0" w:space="0" w:color="auto"/>
        <w:right w:val="none" w:sz="0" w:space="0" w:color="auto"/>
      </w:divBdr>
    </w:div>
    <w:div w:id="1225336787">
      <w:bodyDiv w:val="1"/>
      <w:marLeft w:val="0"/>
      <w:marRight w:val="0"/>
      <w:marTop w:val="0"/>
      <w:marBottom w:val="0"/>
      <w:divBdr>
        <w:top w:val="none" w:sz="0" w:space="0" w:color="auto"/>
        <w:left w:val="none" w:sz="0" w:space="0" w:color="auto"/>
        <w:bottom w:val="none" w:sz="0" w:space="0" w:color="auto"/>
        <w:right w:val="none" w:sz="0" w:space="0" w:color="auto"/>
      </w:divBdr>
    </w:div>
    <w:div w:id="1225408481">
      <w:bodyDiv w:val="1"/>
      <w:marLeft w:val="0"/>
      <w:marRight w:val="0"/>
      <w:marTop w:val="0"/>
      <w:marBottom w:val="0"/>
      <w:divBdr>
        <w:top w:val="none" w:sz="0" w:space="0" w:color="auto"/>
        <w:left w:val="none" w:sz="0" w:space="0" w:color="auto"/>
        <w:bottom w:val="none" w:sz="0" w:space="0" w:color="auto"/>
        <w:right w:val="none" w:sz="0" w:space="0" w:color="auto"/>
      </w:divBdr>
    </w:div>
    <w:div w:id="1225794956">
      <w:bodyDiv w:val="1"/>
      <w:marLeft w:val="0"/>
      <w:marRight w:val="0"/>
      <w:marTop w:val="0"/>
      <w:marBottom w:val="0"/>
      <w:divBdr>
        <w:top w:val="none" w:sz="0" w:space="0" w:color="auto"/>
        <w:left w:val="none" w:sz="0" w:space="0" w:color="auto"/>
        <w:bottom w:val="none" w:sz="0" w:space="0" w:color="auto"/>
        <w:right w:val="none" w:sz="0" w:space="0" w:color="auto"/>
      </w:divBdr>
    </w:div>
    <w:div w:id="1225992159">
      <w:bodyDiv w:val="1"/>
      <w:marLeft w:val="0"/>
      <w:marRight w:val="0"/>
      <w:marTop w:val="0"/>
      <w:marBottom w:val="0"/>
      <w:divBdr>
        <w:top w:val="none" w:sz="0" w:space="0" w:color="auto"/>
        <w:left w:val="none" w:sz="0" w:space="0" w:color="auto"/>
        <w:bottom w:val="none" w:sz="0" w:space="0" w:color="auto"/>
        <w:right w:val="none" w:sz="0" w:space="0" w:color="auto"/>
      </w:divBdr>
    </w:div>
    <w:div w:id="1226456148">
      <w:bodyDiv w:val="1"/>
      <w:marLeft w:val="0"/>
      <w:marRight w:val="0"/>
      <w:marTop w:val="0"/>
      <w:marBottom w:val="0"/>
      <w:divBdr>
        <w:top w:val="none" w:sz="0" w:space="0" w:color="auto"/>
        <w:left w:val="none" w:sz="0" w:space="0" w:color="auto"/>
        <w:bottom w:val="none" w:sz="0" w:space="0" w:color="auto"/>
        <w:right w:val="none" w:sz="0" w:space="0" w:color="auto"/>
      </w:divBdr>
    </w:div>
    <w:div w:id="1226723545">
      <w:bodyDiv w:val="1"/>
      <w:marLeft w:val="0"/>
      <w:marRight w:val="0"/>
      <w:marTop w:val="0"/>
      <w:marBottom w:val="0"/>
      <w:divBdr>
        <w:top w:val="none" w:sz="0" w:space="0" w:color="auto"/>
        <w:left w:val="none" w:sz="0" w:space="0" w:color="auto"/>
        <w:bottom w:val="none" w:sz="0" w:space="0" w:color="auto"/>
        <w:right w:val="none" w:sz="0" w:space="0" w:color="auto"/>
      </w:divBdr>
    </w:div>
    <w:div w:id="1227185868">
      <w:bodyDiv w:val="1"/>
      <w:marLeft w:val="0"/>
      <w:marRight w:val="0"/>
      <w:marTop w:val="0"/>
      <w:marBottom w:val="0"/>
      <w:divBdr>
        <w:top w:val="none" w:sz="0" w:space="0" w:color="auto"/>
        <w:left w:val="none" w:sz="0" w:space="0" w:color="auto"/>
        <w:bottom w:val="none" w:sz="0" w:space="0" w:color="auto"/>
        <w:right w:val="none" w:sz="0" w:space="0" w:color="auto"/>
      </w:divBdr>
    </w:div>
    <w:div w:id="1227643164">
      <w:bodyDiv w:val="1"/>
      <w:marLeft w:val="0"/>
      <w:marRight w:val="0"/>
      <w:marTop w:val="0"/>
      <w:marBottom w:val="0"/>
      <w:divBdr>
        <w:top w:val="none" w:sz="0" w:space="0" w:color="auto"/>
        <w:left w:val="none" w:sz="0" w:space="0" w:color="auto"/>
        <w:bottom w:val="none" w:sz="0" w:space="0" w:color="auto"/>
        <w:right w:val="none" w:sz="0" w:space="0" w:color="auto"/>
      </w:divBdr>
    </w:div>
    <w:div w:id="1228414210">
      <w:bodyDiv w:val="1"/>
      <w:marLeft w:val="0"/>
      <w:marRight w:val="0"/>
      <w:marTop w:val="0"/>
      <w:marBottom w:val="0"/>
      <w:divBdr>
        <w:top w:val="none" w:sz="0" w:space="0" w:color="auto"/>
        <w:left w:val="none" w:sz="0" w:space="0" w:color="auto"/>
        <w:bottom w:val="none" w:sz="0" w:space="0" w:color="auto"/>
        <w:right w:val="none" w:sz="0" w:space="0" w:color="auto"/>
      </w:divBdr>
    </w:div>
    <w:div w:id="1228685920">
      <w:bodyDiv w:val="1"/>
      <w:marLeft w:val="0"/>
      <w:marRight w:val="0"/>
      <w:marTop w:val="0"/>
      <w:marBottom w:val="0"/>
      <w:divBdr>
        <w:top w:val="none" w:sz="0" w:space="0" w:color="auto"/>
        <w:left w:val="none" w:sz="0" w:space="0" w:color="auto"/>
        <w:bottom w:val="none" w:sz="0" w:space="0" w:color="auto"/>
        <w:right w:val="none" w:sz="0" w:space="0" w:color="auto"/>
      </w:divBdr>
    </w:div>
    <w:div w:id="1229339295">
      <w:bodyDiv w:val="1"/>
      <w:marLeft w:val="0"/>
      <w:marRight w:val="0"/>
      <w:marTop w:val="0"/>
      <w:marBottom w:val="0"/>
      <w:divBdr>
        <w:top w:val="none" w:sz="0" w:space="0" w:color="auto"/>
        <w:left w:val="none" w:sz="0" w:space="0" w:color="auto"/>
        <w:bottom w:val="none" w:sz="0" w:space="0" w:color="auto"/>
        <w:right w:val="none" w:sz="0" w:space="0" w:color="auto"/>
      </w:divBdr>
    </w:div>
    <w:div w:id="1229457667">
      <w:bodyDiv w:val="1"/>
      <w:marLeft w:val="0"/>
      <w:marRight w:val="0"/>
      <w:marTop w:val="0"/>
      <w:marBottom w:val="0"/>
      <w:divBdr>
        <w:top w:val="none" w:sz="0" w:space="0" w:color="auto"/>
        <w:left w:val="none" w:sz="0" w:space="0" w:color="auto"/>
        <w:bottom w:val="none" w:sz="0" w:space="0" w:color="auto"/>
        <w:right w:val="none" w:sz="0" w:space="0" w:color="auto"/>
      </w:divBdr>
    </w:div>
    <w:div w:id="1229726861">
      <w:bodyDiv w:val="1"/>
      <w:marLeft w:val="0"/>
      <w:marRight w:val="0"/>
      <w:marTop w:val="0"/>
      <w:marBottom w:val="0"/>
      <w:divBdr>
        <w:top w:val="none" w:sz="0" w:space="0" w:color="auto"/>
        <w:left w:val="none" w:sz="0" w:space="0" w:color="auto"/>
        <w:bottom w:val="none" w:sz="0" w:space="0" w:color="auto"/>
        <w:right w:val="none" w:sz="0" w:space="0" w:color="auto"/>
      </w:divBdr>
    </w:div>
    <w:div w:id="1229924267">
      <w:bodyDiv w:val="1"/>
      <w:marLeft w:val="0"/>
      <w:marRight w:val="0"/>
      <w:marTop w:val="0"/>
      <w:marBottom w:val="0"/>
      <w:divBdr>
        <w:top w:val="none" w:sz="0" w:space="0" w:color="auto"/>
        <w:left w:val="none" w:sz="0" w:space="0" w:color="auto"/>
        <w:bottom w:val="none" w:sz="0" w:space="0" w:color="auto"/>
        <w:right w:val="none" w:sz="0" w:space="0" w:color="auto"/>
      </w:divBdr>
    </w:div>
    <w:div w:id="1230116280">
      <w:bodyDiv w:val="1"/>
      <w:marLeft w:val="0"/>
      <w:marRight w:val="0"/>
      <w:marTop w:val="0"/>
      <w:marBottom w:val="0"/>
      <w:divBdr>
        <w:top w:val="none" w:sz="0" w:space="0" w:color="auto"/>
        <w:left w:val="none" w:sz="0" w:space="0" w:color="auto"/>
        <w:bottom w:val="none" w:sz="0" w:space="0" w:color="auto"/>
        <w:right w:val="none" w:sz="0" w:space="0" w:color="auto"/>
      </w:divBdr>
    </w:div>
    <w:div w:id="1230267367">
      <w:bodyDiv w:val="1"/>
      <w:marLeft w:val="0"/>
      <w:marRight w:val="0"/>
      <w:marTop w:val="0"/>
      <w:marBottom w:val="0"/>
      <w:divBdr>
        <w:top w:val="none" w:sz="0" w:space="0" w:color="auto"/>
        <w:left w:val="none" w:sz="0" w:space="0" w:color="auto"/>
        <w:bottom w:val="none" w:sz="0" w:space="0" w:color="auto"/>
        <w:right w:val="none" w:sz="0" w:space="0" w:color="auto"/>
      </w:divBdr>
    </w:div>
    <w:div w:id="1230383905">
      <w:bodyDiv w:val="1"/>
      <w:marLeft w:val="0"/>
      <w:marRight w:val="0"/>
      <w:marTop w:val="0"/>
      <w:marBottom w:val="0"/>
      <w:divBdr>
        <w:top w:val="none" w:sz="0" w:space="0" w:color="auto"/>
        <w:left w:val="none" w:sz="0" w:space="0" w:color="auto"/>
        <w:bottom w:val="none" w:sz="0" w:space="0" w:color="auto"/>
        <w:right w:val="none" w:sz="0" w:space="0" w:color="auto"/>
      </w:divBdr>
    </w:div>
    <w:div w:id="1230727973">
      <w:bodyDiv w:val="1"/>
      <w:marLeft w:val="0"/>
      <w:marRight w:val="0"/>
      <w:marTop w:val="0"/>
      <w:marBottom w:val="0"/>
      <w:divBdr>
        <w:top w:val="none" w:sz="0" w:space="0" w:color="auto"/>
        <w:left w:val="none" w:sz="0" w:space="0" w:color="auto"/>
        <w:bottom w:val="none" w:sz="0" w:space="0" w:color="auto"/>
        <w:right w:val="none" w:sz="0" w:space="0" w:color="auto"/>
      </w:divBdr>
    </w:div>
    <w:div w:id="1231424236">
      <w:bodyDiv w:val="1"/>
      <w:marLeft w:val="0"/>
      <w:marRight w:val="0"/>
      <w:marTop w:val="0"/>
      <w:marBottom w:val="0"/>
      <w:divBdr>
        <w:top w:val="none" w:sz="0" w:space="0" w:color="auto"/>
        <w:left w:val="none" w:sz="0" w:space="0" w:color="auto"/>
        <w:bottom w:val="none" w:sz="0" w:space="0" w:color="auto"/>
        <w:right w:val="none" w:sz="0" w:space="0" w:color="auto"/>
      </w:divBdr>
    </w:div>
    <w:div w:id="1232078408">
      <w:bodyDiv w:val="1"/>
      <w:marLeft w:val="0"/>
      <w:marRight w:val="0"/>
      <w:marTop w:val="0"/>
      <w:marBottom w:val="0"/>
      <w:divBdr>
        <w:top w:val="none" w:sz="0" w:space="0" w:color="auto"/>
        <w:left w:val="none" w:sz="0" w:space="0" w:color="auto"/>
        <w:bottom w:val="none" w:sz="0" w:space="0" w:color="auto"/>
        <w:right w:val="none" w:sz="0" w:space="0" w:color="auto"/>
      </w:divBdr>
    </w:div>
    <w:div w:id="1232158340">
      <w:bodyDiv w:val="1"/>
      <w:marLeft w:val="0"/>
      <w:marRight w:val="0"/>
      <w:marTop w:val="0"/>
      <w:marBottom w:val="0"/>
      <w:divBdr>
        <w:top w:val="none" w:sz="0" w:space="0" w:color="auto"/>
        <w:left w:val="none" w:sz="0" w:space="0" w:color="auto"/>
        <w:bottom w:val="none" w:sz="0" w:space="0" w:color="auto"/>
        <w:right w:val="none" w:sz="0" w:space="0" w:color="auto"/>
      </w:divBdr>
    </w:div>
    <w:div w:id="1232305993">
      <w:bodyDiv w:val="1"/>
      <w:marLeft w:val="0"/>
      <w:marRight w:val="0"/>
      <w:marTop w:val="0"/>
      <w:marBottom w:val="0"/>
      <w:divBdr>
        <w:top w:val="none" w:sz="0" w:space="0" w:color="auto"/>
        <w:left w:val="none" w:sz="0" w:space="0" w:color="auto"/>
        <w:bottom w:val="none" w:sz="0" w:space="0" w:color="auto"/>
        <w:right w:val="none" w:sz="0" w:space="0" w:color="auto"/>
      </w:divBdr>
    </w:div>
    <w:div w:id="1232423543">
      <w:bodyDiv w:val="1"/>
      <w:marLeft w:val="0"/>
      <w:marRight w:val="0"/>
      <w:marTop w:val="0"/>
      <w:marBottom w:val="0"/>
      <w:divBdr>
        <w:top w:val="none" w:sz="0" w:space="0" w:color="auto"/>
        <w:left w:val="none" w:sz="0" w:space="0" w:color="auto"/>
        <w:bottom w:val="none" w:sz="0" w:space="0" w:color="auto"/>
        <w:right w:val="none" w:sz="0" w:space="0" w:color="auto"/>
      </w:divBdr>
    </w:div>
    <w:div w:id="1232739793">
      <w:bodyDiv w:val="1"/>
      <w:marLeft w:val="0"/>
      <w:marRight w:val="0"/>
      <w:marTop w:val="0"/>
      <w:marBottom w:val="0"/>
      <w:divBdr>
        <w:top w:val="none" w:sz="0" w:space="0" w:color="auto"/>
        <w:left w:val="none" w:sz="0" w:space="0" w:color="auto"/>
        <w:bottom w:val="none" w:sz="0" w:space="0" w:color="auto"/>
        <w:right w:val="none" w:sz="0" w:space="0" w:color="auto"/>
      </w:divBdr>
    </w:div>
    <w:div w:id="1233926909">
      <w:bodyDiv w:val="1"/>
      <w:marLeft w:val="0"/>
      <w:marRight w:val="0"/>
      <w:marTop w:val="0"/>
      <w:marBottom w:val="0"/>
      <w:divBdr>
        <w:top w:val="none" w:sz="0" w:space="0" w:color="auto"/>
        <w:left w:val="none" w:sz="0" w:space="0" w:color="auto"/>
        <w:bottom w:val="none" w:sz="0" w:space="0" w:color="auto"/>
        <w:right w:val="none" w:sz="0" w:space="0" w:color="auto"/>
      </w:divBdr>
    </w:div>
    <w:div w:id="1234781225">
      <w:bodyDiv w:val="1"/>
      <w:marLeft w:val="0"/>
      <w:marRight w:val="0"/>
      <w:marTop w:val="0"/>
      <w:marBottom w:val="0"/>
      <w:divBdr>
        <w:top w:val="none" w:sz="0" w:space="0" w:color="auto"/>
        <w:left w:val="none" w:sz="0" w:space="0" w:color="auto"/>
        <w:bottom w:val="none" w:sz="0" w:space="0" w:color="auto"/>
        <w:right w:val="none" w:sz="0" w:space="0" w:color="auto"/>
      </w:divBdr>
    </w:div>
    <w:div w:id="1235164477">
      <w:bodyDiv w:val="1"/>
      <w:marLeft w:val="0"/>
      <w:marRight w:val="0"/>
      <w:marTop w:val="0"/>
      <w:marBottom w:val="0"/>
      <w:divBdr>
        <w:top w:val="none" w:sz="0" w:space="0" w:color="auto"/>
        <w:left w:val="none" w:sz="0" w:space="0" w:color="auto"/>
        <w:bottom w:val="none" w:sz="0" w:space="0" w:color="auto"/>
        <w:right w:val="none" w:sz="0" w:space="0" w:color="auto"/>
      </w:divBdr>
    </w:div>
    <w:div w:id="1235505591">
      <w:bodyDiv w:val="1"/>
      <w:marLeft w:val="0"/>
      <w:marRight w:val="0"/>
      <w:marTop w:val="0"/>
      <w:marBottom w:val="0"/>
      <w:divBdr>
        <w:top w:val="none" w:sz="0" w:space="0" w:color="auto"/>
        <w:left w:val="none" w:sz="0" w:space="0" w:color="auto"/>
        <w:bottom w:val="none" w:sz="0" w:space="0" w:color="auto"/>
        <w:right w:val="none" w:sz="0" w:space="0" w:color="auto"/>
      </w:divBdr>
    </w:div>
    <w:div w:id="1235773633">
      <w:bodyDiv w:val="1"/>
      <w:marLeft w:val="0"/>
      <w:marRight w:val="0"/>
      <w:marTop w:val="0"/>
      <w:marBottom w:val="0"/>
      <w:divBdr>
        <w:top w:val="none" w:sz="0" w:space="0" w:color="auto"/>
        <w:left w:val="none" w:sz="0" w:space="0" w:color="auto"/>
        <w:bottom w:val="none" w:sz="0" w:space="0" w:color="auto"/>
        <w:right w:val="none" w:sz="0" w:space="0" w:color="auto"/>
      </w:divBdr>
    </w:div>
    <w:div w:id="1235816510">
      <w:bodyDiv w:val="1"/>
      <w:marLeft w:val="0"/>
      <w:marRight w:val="0"/>
      <w:marTop w:val="0"/>
      <w:marBottom w:val="0"/>
      <w:divBdr>
        <w:top w:val="none" w:sz="0" w:space="0" w:color="auto"/>
        <w:left w:val="none" w:sz="0" w:space="0" w:color="auto"/>
        <w:bottom w:val="none" w:sz="0" w:space="0" w:color="auto"/>
        <w:right w:val="none" w:sz="0" w:space="0" w:color="auto"/>
      </w:divBdr>
    </w:div>
    <w:div w:id="1236159574">
      <w:bodyDiv w:val="1"/>
      <w:marLeft w:val="0"/>
      <w:marRight w:val="0"/>
      <w:marTop w:val="0"/>
      <w:marBottom w:val="0"/>
      <w:divBdr>
        <w:top w:val="none" w:sz="0" w:space="0" w:color="auto"/>
        <w:left w:val="none" w:sz="0" w:space="0" w:color="auto"/>
        <w:bottom w:val="none" w:sz="0" w:space="0" w:color="auto"/>
        <w:right w:val="none" w:sz="0" w:space="0" w:color="auto"/>
      </w:divBdr>
    </w:div>
    <w:div w:id="1236353317">
      <w:bodyDiv w:val="1"/>
      <w:marLeft w:val="0"/>
      <w:marRight w:val="0"/>
      <w:marTop w:val="0"/>
      <w:marBottom w:val="0"/>
      <w:divBdr>
        <w:top w:val="none" w:sz="0" w:space="0" w:color="auto"/>
        <w:left w:val="none" w:sz="0" w:space="0" w:color="auto"/>
        <w:bottom w:val="none" w:sz="0" w:space="0" w:color="auto"/>
        <w:right w:val="none" w:sz="0" w:space="0" w:color="auto"/>
      </w:divBdr>
    </w:div>
    <w:div w:id="1236862164">
      <w:bodyDiv w:val="1"/>
      <w:marLeft w:val="0"/>
      <w:marRight w:val="0"/>
      <w:marTop w:val="0"/>
      <w:marBottom w:val="0"/>
      <w:divBdr>
        <w:top w:val="none" w:sz="0" w:space="0" w:color="auto"/>
        <w:left w:val="none" w:sz="0" w:space="0" w:color="auto"/>
        <w:bottom w:val="none" w:sz="0" w:space="0" w:color="auto"/>
        <w:right w:val="none" w:sz="0" w:space="0" w:color="auto"/>
      </w:divBdr>
    </w:div>
    <w:div w:id="1237085693">
      <w:bodyDiv w:val="1"/>
      <w:marLeft w:val="0"/>
      <w:marRight w:val="0"/>
      <w:marTop w:val="0"/>
      <w:marBottom w:val="0"/>
      <w:divBdr>
        <w:top w:val="none" w:sz="0" w:space="0" w:color="auto"/>
        <w:left w:val="none" w:sz="0" w:space="0" w:color="auto"/>
        <w:bottom w:val="none" w:sz="0" w:space="0" w:color="auto"/>
        <w:right w:val="none" w:sz="0" w:space="0" w:color="auto"/>
      </w:divBdr>
    </w:div>
    <w:div w:id="1237087726">
      <w:bodyDiv w:val="1"/>
      <w:marLeft w:val="0"/>
      <w:marRight w:val="0"/>
      <w:marTop w:val="0"/>
      <w:marBottom w:val="0"/>
      <w:divBdr>
        <w:top w:val="none" w:sz="0" w:space="0" w:color="auto"/>
        <w:left w:val="none" w:sz="0" w:space="0" w:color="auto"/>
        <w:bottom w:val="none" w:sz="0" w:space="0" w:color="auto"/>
        <w:right w:val="none" w:sz="0" w:space="0" w:color="auto"/>
      </w:divBdr>
    </w:div>
    <w:div w:id="1237278149">
      <w:bodyDiv w:val="1"/>
      <w:marLeft w:val="0"/>
      <w:marRight w:val="0"/>
      <w:marTop w:val="0"/>
      <w:marBottom w:val="0"/>
      <w:divBdr>
        <w:top w:val="none" w:sz="0" w:space="0" w:color="auto"/>
        <w:left w:val="none" w:sz="0" w:space="0" w:color="auto"/>
        <w:bottom w:val="none" w:sz="0" w:space="0" w:color="auto"/>
        <w:right w:val="none" w:sz="0" w:space="0" w:color="auto"/>
      </w:divBdr>
    </w:div>
    <w:div w:id="1237741769">
      <w:bodyDiv w:val="1"/>
      <w:marLeft w:val="0"/>
      <w:marRight w:val="0"/>
      <w:marTop w:val="0"/>
      <w:marBottom w:val="0"/>
      <w:divBdr>
        <w:top w:val="none" w:sz="0" w:space="0" w:color="auto"/>
        <w:left w:val="none" w:sz="0" w:space="0" w:color="auto"/>
        <w:bottom w:val="none" w:sz="0" w:space="0" w:color="auto"/>
        <w:right w:val="none" w:sz="0" w:space="0" w:color="auto"/>
      </w:divBdr>
    </w:div>
    <w:div w:id="1238055125">
      <w:bodyDiv w:val="1"/>
      <w:marLeft w:val="0"/>
      <w:marRight w:val="0"/>
      <w:marTop w:val="0"/>
      <w:marBottom w:val="0"/>
      <w:divBdr>
        <w:top w:val="none" w:sz="0" w:space="0" w:color="auto"/>
        <w:left w:val="none" w:sz="0" w:space="0" w:color="auto"/>
        <w:bottom w:val="none" w:sz="0" w:space="0" w:color="auto"/>
        <w:right w:val="none" w:sz="0" w:space="0" w:color="auto"/>
      </w:divBdr>
    </w:div>
    <w:div w:id="1238785262">
      <w:bodyDiv w:val="1"/>
      <w:marLeft w:val="0"/>
      <w:marRight w:val="0"/>
      <w:marTop w:val="0"/>
      <w:marBottom w:val="0"/>
      <w:divBdr>
        <w:top w:val="none" w:sz="0" w:space="0" w:color="auto"/>
        <w:left w:val="none" w:sz="0" w:space="0" w:color="auto"/>
        <w:bottom w:val="none" w:sz="0" w:space="0" w:color="auto"/>
        <w:right w:val="none" w:sz="0" w:space="0" w:color="auto"/>
      </w:divBdr>
    </w:div>
    <w:div w:id="1238979029">
      <w:bodyDiv w:val="1"/>
      <w:marLeft w:val="0"/>
      <w:marRight w:val="0"/>
      <w:marTop w:val="0"/>
      <w:marBottom w:val="0"/>
      <w:divBdr>
        <w:top w:val="none" w:sz="0" w:space="0" w:color="auto"/>
        <w:left w:val="none" w:sz="0" w:space="0" w:color="auto"/>
        <w:bottom w:val="none" w:sz="0" w:space="0" w:color="auto"/>
        <w:right w:val="none" w:sz="0" w:space="0" w:color="auto"/>
      </w:divBdr>
    </w:div>
    <w:div w:id="1239443811">
      <w:bodyDiv w:val="1"/>
      <w:marLeft w:val="0"/>
      <w:marRight w:val="0"/>
      <w:marTop w:val="0"/>
      <w:marBottom w:val="0"/>
      <w:divBdr>
        <w:top w:val="none" w:sz="0" w:space="0" w:color="auto"/>
        <w:left w:val="none" w:sz="0" w:space="0" w:color="auto"/>
        <w:bottom w:val="none" w:sz="0" w:space="0" w:color="auto"/>
        <w:right w:val="none" w:sz="0" w:space="0" w:color="auto"/>
      </w:divBdr>
    </w:div>
    <w:div w:id="1239482989">
      <w:bodyDiv w:val="1"/>
      <w:marLeft w:val="0"/>
      <w:marRight w:val="0"/>
      <w:marTop w:val="0"/>
      <w:marBottom w:val="0"/>
      <w:divBdr>
        <w:top w:val="none" w:sz="0" w:space="0" w:color="auto"/>
        <w:left w:val="none" w:sz="0" w:space="0" w:color="auto"/>
        <w:bottom w:val="none" w:sz="0" w:space="0" w:color="auto"/>
        <w:right w:val="none" w:sz="0" w:space="0" w:color="auto"/>
      </w:divBdr>
    </w:div>
    <w:div w:id="1240140279">
      <w:bodyDiv w:val="1"/>
      <w:marLeft w:val="0"/>
      <w:marRight w:val="0"/>
      <w:marTop w:val="0"/>
      <w:marBottom w:val="0"/>
      <w:divBdr>
        <w:top w:val="none" w:sz="0" w:space="0" w:color="auto"/>
        <w:left w:val="none" w:sz="0" w:space="0" w:color="auto"/>
        <w:bottom w:val="none" w:sz="0" w:space="0" w:color="auto"/>
        <w:right w:val="none" w:sz="0" w:space="0" w:color="auto"/>
      </w:divBdr>
    </w:div>
    <w:div w:id="1241598355">
      <w:bodyDiv w:val="1"/>
      <w:marLeft w:val="0"/>
      <w:marRight w:val="0"/>
      <w:marTop w:val="0"/>
      <w:marBottom w:val="0"/>
      <w:divBdr>
        <w:top w:val="none" w:sz="0" w:space="0" w:color="auto"/>
        <w:left w:val="none" w:sz="0" w:space="0" w:color="auto"/>
        <w:bottom w:val="none" w:sz="0" w:space="0" w:color="auto"/>
        <w:right w:val="none" w:sz="0" w:space="0" w:color="auto"/>
      </w:divBdr>
    </w:div>
    <w:div w:id="1241603593">
      <w:bodyDiv w:val="1"/>
      <w:marLeft w:val="0"/>
      <w:marRight w:val="0"/>
      <w:marTop w:val="0"/>
      <w:marBottom w:val="0"/>
      <w:divBdr>
        <w:top w:val="none" w:sz="0" w:space="0" w:color="auto"/>
        <w:left w:val="none" w:sz="0" w:space="0" w:color="auto"/>
        <w:bottom w:val="none" w:sz="0" w:space="0" w:color="auto"/>
        <w:right w:val="none" w:sz="0" w:space="0" w:color="auto"/>
      </w:divBdr>
    </w:div>
    <w:div w:id="1242331009">
      <w:bodyDiv w:val="1"/>
      <w:marLeft w:val="0"/>
      <w:marRight w:val="0"/>
      <w:marTop w:val="0"/>
      <w:marBottom w:val="0"/>
      <w:divBdr>
        <w:top w:val="none" w:sz="0" w:space="0" w:color="auto"/>
        <w:left w:val="none" w:sz="0" w:space="0" w:color="auto"/>
        <w:bottom w:val="none" w:sz="0" w:space="0" w:color="auto"/>
        <w:right w:val="none" w:sz="0" w:space="0" w:color="auto"/>
      </w:divBdr>
    </w:div>
    <w:div w:id="1242908872">
      <w:bodyDiv w:val="1"/>
      <w:marLeft w:val="0"/>
      <w:marRight w:val="0"/>
      <w:marTop w:val="0"/>
      <w:marBottom w:val="0"/>
      <w:divBdr>
        <w:top w:val="none" w:sz="0" w:space="0" w:color="auto"/>
        <w:left w:val="none" w:sz="0" w:space="0" w:color="auto"/>
        <w:bottom w:val="none" w:sz="0" w:space="0" w:color="auto"/>
        <w:right w:val="none" w:sz="0" w:space="0" w:color="auto"/>
      </w:divBdr>
    </w:div>
    <w:div w:id="1243217951">
      <w:bodyDiv w:val="1"/>
      <w:marLeft w:val="0"/>
      <w:marRight w:val="0"/>
      <w:marTop w:val="0"/>
      <w:marBottom w:val="0"/>
      <w:divBdr>
        <w:top w:val="none" w:sz="0" w:space="0" w:color="auto"/>
        <w:left w:val="none" w:sz="0" w:space="0" w:color="auto"/>
        <w:bottom w:val="none" w:sz="0" w:space="0" w:color="auto"/>
        <w:right w:val="none" w:sz="0" w:space="0" w:color="auto"/>
      </w:divBdr>
    </w:div>
    <w:div w:id="1243639662">
      <w:bodyDiv w:val="1"/>
      <w:marLeft w:val="0"/>
      <w:marRight w:val="0"/>
      <w:marTop w:val="0"/>
      <w:marBottom w:val="0"/>
      <w:divBdr>
        <w:top w:val="none" w:sz="0" w:space="0" w:color="auto"/>
        <w:left w:val="none" w:sz="0" w:space="0" w:color="auto"/>
        <w:bottom w:val="none" w:sz="0" w:space="0" w:color="auto"/>
        <w:right w:val="none" w:sz="0" w:space="0" w:color="auto"/>
      </w:divBdr>
    </w:div>
    <w:div w:id="1244339948">
      <w:bodyDiv w:val="1"/>
      <w:marLeft w:val="0"/>
      <w:marRight w:val="0"/>
      <w:marTop w:val="0"/>
      <w:marBottom w:val="0"/>
      <w:divBdr>
        <w:top w:val="none" w:sz="0" w:space="0" w:color="auto"/>
        <w:left w:val="none" w:sz="0" w:space="0" w:color="auto"/>
        <w:bottom w:val="none" w:sz="0" w:space="0" w:color="auto"/>
        <w:right w:val="none" w:sz="0" w:space="0" w:color="auto"/>
      </w:divBdr>
    </w:div>
    <w:div w:id="1244948017">
      <w:bodyDiv w:val="1"/>
      <w:marLeft w:val="0"/>
      <w:marRight w:val="0"/>
      <w:marTop w:val="0"/>
      <w:marBottom w:val="0"/>
      <w:divBdr>
        <w:top w:val="none" w:sz="0" w:space="0" w:color="auto"/>
        <w:left w:val="none" w:sz="0" w:space="0" w:color="auto"/>
        <w:bottom w:val="none" w:sz="0" w:space="0" w:color="auto"/>
        <w:right w:val="none" w:sz="0" w:space="0" w:color="auto"/>
      </w:divBdr>
    </w:div>
    <w:div w:id="1245338237">
      <w:bodyDiv w:val="1"/>
      <w:marLeft w:val="0"/>
      <w:marRight w:val="0"/>
      <w:marTop w:val="0"/>
      <w:marBottom w:val="0"/>
      <w:divBdr>
        <w:top w:val="none" w:sz="0" w:space="0" w:color="auto"/>
        <w:left w:val="none" w:sz="0" w:space="0" w:color="auto"/>
        <w:bottom w:val="none" w:sz="0" w:space="0" w:color="auto"/>
        <w:right w:val="none" w:sz="0" w:space="0" w:color="auto"/>
      </w:divBdr>
    </w:div>
    <w:div w:id="1245455842">
      <w:bodyDiv w:val="1"/>
      <w:marLeft w:val="0"/>
      <w:marRight w:val="0"/>
      <w:marTop w:val="0"/>
      <w:marBottom w:val="0"/>
      <w:divBdr>
        <w:top w:val="none" w:sz="0" w:space="0" w:color="auto"/>
        <w:left w:val="none" w:sz="0" w:space="0" w:color="auto"/>
        <w:bottom w:val="none" w:sz="0" w:space="0" w:color="auto"/>
        <w:right w:val="none" w:sz="0" w:space="0" w:color="auto"/>
      </w:divBdr>
    </w:div>
    <w:div w:id="1245917828">
      <w:bodyDiv w:val="1"/>
      <w:marLeft w:val="0"/>
      <w:marRight w:val="0"/>
      <w:marTop w:val="0"/>
      <w:marBottom w:val="0"/>
      <w:divBdr>
        <w:top w:val="none" w:sz="0" w:space="0" w:color="auto"/>
        <w:left w:val="none" w:sz="0" w:space="0" w:color="auto"/>
        <w:bottom w:val="none" w:sz="0" w:space="0" w:color="auto"/>
        <w:right w:val="none" w:sz="0" w:space="0" w:color="auto"/>
      </w:divBdr>
    </w:div>
    <w:div w:id="1246185785">
      <w:bodyDiv w:val="1"/>
      <w:marLeft w:val="0"/>
      <w:marRight w:val="0"/>
      <w:marTop w:val="0"/>
      <w:marBottom w:val="0"/>
      <w:divBdr>
        <w:top w:val="none" w:sz="0" w:space="0" w:color="auto"/>
        <w:left w:val="none" w:sz="0" w:space="0" w:color="auto"/>
        <w:bottom w:val="none" w:sz="0" w:space="0" w:color="auto"/>
        <w:right w:val="none" w:sz="0" w:space="0" w:color="auto"/>
      </w:divBdr>
    </w:div>
    <w:div w:id="1246189156">
      <w:bodyDiv w:val="1"/>
      <w:marLeft w:val="0"/>
      <w:marRight w:val="0"/>
      <w:marTop w:val="0"/>
      <w:marBottom w:val="0"/>
      <w:divBdr>
        <w:top w:val="none" w:sz="0" w:space="0" w:color="auto"/>
        <w:left w:val="none" w:sz="0" w:space="0" w:color="auto"/>
        <w:bottom w:val="none" w:sz="0" w:space="0" w:color="auto"/>
        <w:right w:val="none" w:sz="0" w:space="0" w:color="auto"/>
      </w:divBdr>
    </w:div>
    <w:div w:id="1246302562">
      <w:bodyDiv w:val="1"/>
      <w:marLeft w:val="0"/>
      <w:marRight w:val="0"/>
      <w:marTop w:val="0"/>
      <w:marBottom w:val="0"/>
      <w:divBdr>
        <w:top w:val="none" w:sz="0" w:space="0" w:color="auto"/>
        <w:left w:val="none" w:sz="0" w:space="0" w:color="auto"/>
        <w:bottom w:val="none" w:sz="0" w:space="0" w:color="auto"/>
        <w:right w:val="none" w:sz="0" w:space="0" w:color="auto"/>
      </w:divBdr>
    </w:div>
    <w:div w:id="1246721253">
      <w:bodyDiv w:val="1"/>
      <w:marLeft w:val="0"/>
      <w:marRight w:val="0"/>
      <w:marTop w:val="0"/>
      <w:marBottom w:val="0"/>
      <w:divBdr>
        <w:top w:val="none" w:sz="0" w:space="0" w:color="auto"/>
        <w:left w:val="none" w:sz="0" w:space="0" w:color="auto"/>
        <w:bottom w:val="none" w:sz="0" w:space="0" w:color="auto"/>
        <w:right w:val="none" w:sz="0" w:space="0" w:color="auto"/>
      </w:divBdr>
    </w:div>
    <w:div w:id="1246762894">
      <w:bodyDiv w:val="1"/>
      <w:marLeft w:val="0"/>
      <w:marRight w:val="0"/>
      <w:marTop w:val="0"/>
      <w:marBottom w:val="0"/>
      <w:divBdr>
        <w:top w:val="none" w:sz="0" w:space="0" w:color="auto"/>
        <w:left w:val="none" w:sz="0" w:space="0" w:color="auto"/>
        <w:bottom w:val="none" w:sz="0" w:space="0" w:color="auto"/>
        <w:right w:val="none" w:sz="0" w:space="0" w:color="auto"/>
      </w:divBdr>
    </w:div>
    <w:div w:id="1247107421">
      <w:bodyDiv w:val="1"/>
      <w:marLeft w:val="0"/>
      <w:marRight w:val="0"/>
      <w:marTop w:val="0"/>
      <w:marBottom w:val="0"/>
      <w:divBdr>
        <w:top w:val="none" w:sz="0" w:space="0" w:color="auto"/>
        <w:left w:val="none" w:sz="0" w:space="0" w:color="auto"/>
        <w:bottom w:val="none" w:sz="0" w:space="0" w:color="auto"/>
        <w:right w:val="none" w:sz="0" w:space="0" w:color="auto"/>
      </w:divBdr>
    </w:div>
    <w:div w:id="1247223739">
      <w:bodyDiv w:val="1"/>
      <w:marLeft w:val="0"/>
      <w:marRight w:val="0"/>
      <w:marTop w:val="0"/>
      <w:marBottom w:val="0"/>
      <w:divBdr>
        <w:top w:val="none" w:sz="0" w:space="0" w:color="auto"/>
        <w:left w:val="none" w:sz="0" w:space="0" w:color="auto"/>
        <w:bottom w:val="none" w:sz="0" w:space="0" w:color="auto"/>
        <w:right w:val="none" w:sz="0" w:space="0" w:color="auto"/>
      </w:divBdr>
    </w:div>
    <w:div w:id="1247766182">
      <w:bodyDiv w:val="1"/>
      <w:marLeft w:val="0"/>
      <w:marRight w:val="0"/>
      <w:marTop w:val="0"/>
      <w:marBottom w:val="0"/>
      <w:divBdr>
        <w:top w:val="none" w:sz="0" w:space="0" w:color="auto"/>
        <w:left w:val="none" w:sz="0" w:space="0" w:color="auto"/>
        <w:bottom w:val="none" w:sz="0" w:space="0" w:color="auto"/>
        <w:right w:val="none" w:sz="0" w:space="0" w:color="auto"/>
      </w:divBdr>
    </w:div>
    <w:div w:id="1247955393">
      <w:bodyDiv w:val="1"/>
      <w:marLeft w:val="0"/>
      <w:marRight w:val="0"/>
      <w:marTop w:val="0"/>
      <w:marBottom w:val="0"/>
      <w:divBdr>
        <w:top w:val="none" w:sz="0" w:space="0" w:color="auto"/>
        <w:left w:val="none" w:sz="0" w:space="0" w:color="auto"/>
        <w:bottom w:val="none" w:sz="0" w:space="0" w:color="auto"/>
        <w:right w:val="none" w:sz="0" w:space="0" w:color="auto"/>
      </w:divBdr>
    </w:div>
    <w:div w:id="1248611556">
      <w:bodyDiv w:val="1"/>
      <w:marLeft w:val="0"/>
      <w:marRight w:val="0"/>
      <w:marTop w:val="0"/>
      <w:marBottom w:val="0"/>
      <w:divBdr>
        <w:top w:val="none" w:sz="0" w:space="0" w:color="auto"/>
        <w:left w:val="none" w:sz="0" w:space="0" w:color="auto"/>
        <w:bottom w:val="none" w:sz="0" w:space="0" w:color="auto"/>
        <w:right w:val="none" w:sz="0" w:space="0" w:color="auto"/>
      </w:divBdr>
    </w:div>
    <w:div w:id="1248881887">
      <w:bodyDiv w:val="1"/>
      <w:marLeft w:val="0"/>
      <w:marRight w:val="0"/>
      <w:marTop w:val="0"/>
      <w:marBottom w:val="0"/>
      <w:divBdr>
        <w:top w:val="none" w:sz="0" w:space="0" w:color="auto"/>
        <w:left w:val="none" w:sz="0" w:space="0" w:color="auto"/>
        <w:bottom w:val="none" w:sz="0" w:space="0" w:color="auto"/>
        <w:right w:val="none" w:sz="0" w:space="0" w:color="auto"/>
      </w:divBdr>
    </w:div>
    <w:div w:id="1249075371">
      <w:bodyDiv w:val="1"/>
      <w:marLeft w:val="0"/>
      <w:marRight w:val="0"/>
      <w:marTop w:val="0"/>
      <w:marBottom w:val="0"/>
      <w:divBdr>
        <w:top w:val="none" w:sz="0" w:space="0" w:color="auto"/>
        <w:left w:val="none" w:sz="0" w:space="0" w:color="auto"/>
        <w:bottom w:val="none" w:sz="0" w:space="0" w:color="auto"/>
        <w:right w:val="none" w:sz="0" w:space="0" w:color="auto"/>
      </w:divBdr>
    </w:div>
    <w:div w:id="1249343321">
      <w:bodyDiv w:val="1"/>
      <w:marLeft w:val="0"/>
      <w:marRight w:val="0"/>
      <w:marTop w:val="0"/>
      <w:marBottom w:val="0"/>
      <w:divBdr>
        <w:top w:val="none" w:sz="0" w:space="0" w:color="auto"/>
        <w:left w:val="none" w:sz="0" w:space="0" w:color="auto"/>
        <w:bottom w:val="none" w:sz="0" w:space="0" w:color="auto"/>
        <w:right w:val="none" w:sz="0" w:space="0" w:color="auto"/>
      </w:divBdr>
    </w:div>
    <w:div w:id="1249389846">
      <w:bodyDiv w:val="1"/>
      <w:marLeft w:val="0"/>
      <w:marRight w:val="0"/>
      <w:marTop w:val="0"/>
      <w:marBottom w:val="0"/>
      <w:divBdr>
        <w:top w:val="none" w:sz="0" w:space="0" w:color="auto"/>
        <w:left w:val="none" w:sz="0" w:space="0" w:color="auto"/>
        <w:bottom w:val="none" w:sz="0" w:space="0" w:color="auto"/>
        <w:right w:val="none" w:sz="0" w:space="0" w:color="auto"/>
      </w:divBdr>
    </w:div>
    <w:div w:id="1249579155">
      <w:bodyDiv w:val="1"/>
      <w:marLeft w:val="0"/>
      <w:marRight w:val="0"/>
      <w:marTop w:val="0"/>
      <w:marBottom w:val="0"/>
      <w:divBdr>
        <w:top w:val="none" w:sz="0" w:space="0" w:color="auto"/>
        <w:left w:val="none" w:sz="0" w:space="0" w:color="auto"/>
        <w:bottom w:val="none" w:sz="0" w:space="0" w:color="auto"/>
        <w:right w:val="none" w:sz="0" w:space="0" w:color="auto"/>
      </w:divBdr>
    </w:div>
    <w:div w:id="1249775688">
      <w:bodyDiv w:val="1"/>
      <w:marLeft w:val="0"/>
      <w:marRight w:val="0"/>
      <w:marTop w:val="0"/>
      <w:marBottom w:val="0"/>
      <w:divBdr>
        <w:top w:val="none" w:sz="0" w:space="0" w:color="auto"/>
        <w:left w:val="none" w:sz="0" w:space="0" w:color="auto"/>
        <w:bottom w:val="none" w:sz="0" w:space="0" w:color="auto"/>
        <w:right w:val="none" w:sz="0" w:space="0" w:color="auto"/>
      </w:divBdr>
    </w:div>
    <w:div w:id="1249777936">
      <w:bodyDiv w:val="1"/>
      <w:marLeft w:val="0"/>
      <w:marRight w:val="0"/>
      <w:marTop w:val="0"/>
      <w:marBottom w:val="0"/>
      <w:divBdr>
        <w:top w:val="none" w:sz="0" w:space="0" w:color="auto"/>
        <w:left w:val="none" w:sz="0" w:space="0" w:color="auto"/>
        <w:bottom w:val="none" w:sz="0" w:space="0" w:color="auto"/>
        <w:right w:val="none" w:sz="0" w:space="0" w:color="auto"/>
      </w:divBdr>
    </w:div>
    <w:div w:id="1249804066">
      <w:bodyDiv w:val="1"/>
      <w:marLeft w:val="0"/>
      <w:marRight w:val="0"/>
      <w:marTop w:val="0"/>
      <w:marBottom w:val="0"/>
      <w:divBdr>
        <w:top w:val="none" w:sz="0" w:space="0" w:color="auto"/>
        <w:left w:val="none" w:sz="0" w:space="0" w:color="auto"/>
        <w:bottom w:val="none" w:sz="0" w:space="0" w:color="auto"/>
        <w:right w:val="none" w:sz="0" w:space="0" w:color="auto"/>
      </w:divBdr>
    </w:div>
    <w:div w:id="1249853813">
      <w:bodyDiv w:val="1"/>
      <w:marLeft w:val="0"/>
      <w:marRight w:val="0"/>
      <w:marTop w:val="0"/>
      <w:marBottom w:val="0"/>
      <w:divBdr>
        <w:top w:val="none" w:sz="0" w:space="0" w:color="auto"/>
        <w:left w:val="none" w:sz="0" w:space="0" w:color="auto"/>
        <w:bottom w:val="none" w:sz="0" w:space="0" w:color="auto"/>
        <w:right w:val="none" w:sz="0" w:space="0" w:color="auto"/>
      </w:divBdr>
    </w:div>
    <w:div w:id="1250044599">
      <w:bodyDiv w:val="1"/>
      <w:marLeft w:val="0"/>
      <w:marRight w:val="0"/>
      <w:marTop w:val="0"/>
      <w:marBottom w:val="0"/>
      <w:divBdr>
        <w:top w:val="none" w:sz="0" w:space="0" w:color="auto"/>
        <w:left w:val="none" w:sz="0" w:space="0" w:color="auto"/>
        <w:bottom w:val="none" w:sz="0" w:space="0" w:color="auto"/>
        <w:right w:val="none" w:sz="0" w:space="0" w:color="auto"/>
      </w:divBdr>
    </w:div>
    <w:div w:id="1250193447">
      <w:bodyDiv w:val="1"/>
      <w:marLeft w:val="0"/>
      <w:marRight w:val="0"/>
      <w:marTop w:val="0"/>
      <w:marBottom w:val="0"/>
      <w:divBdr>
        <w:top w:val="none" w:sz="0" w:space="0" w:color="auto"/>
        <w:left w:val="none" w:sz="0" w:space="0" w:color="auto"/>
        <w:bottom w:val="none" w:sz="0" w:space="0" w:color="auto"/>
        <w:right w:val="none" w:sz="0" w:space="0" w:color="auto"/>
      </w:divBdr>
    </w:div>
    <w:div w:id="1250429281">
      <w:bodyDiv w:val="1"/>
      <w:marLeft w:val="0"/>
      <w:marRight w:val="0"/>
      <w:marTop w:val="0"/>
      <w:marBottom w:val="0"/>
      <w:divBdr>
        <w:top w:val="none" w:sz="0" w:space="0" w:color="auto"/>
        <w:left w:val="none" w:sz="0" w:space="0" w:color="auto"/>
        <w:bottom w:val="none" w:sz="0" w:space="0" w:color="auto"/>
        <w:right w:val="none" w:sz="0" w:space="0" w:color="auto"/>
      </w:divBdr>
    </w:div>
    <w:div w:id="1250697830">
      <w:bodyDiv w:val="1"/>
      <w:marLeft w:val="0"/>
      <w:marRight w:val="0"/>
      <w:marTop w:val="0"/>
      <w:marBottom w:val="0"/>
      <w:divBdr>
        <w:top w:val="none" w:sz="0" w:space="0" w:color="auto"/>
        <w:left w:val="none" w:sz="0" w:space="0" w:color="auto"/>
        <w:bottom w:val="none" w:sz="0" w:space="0" w:color="auto"/>
        <w:right w:val="none" w:sz="0" w:space="0" w:color="auto"/>
      </w:divBdr>
    </w:div>
    <w:div w:id="1251281564">
      <w:bodyDiv w:val="1"/>
      <w:marLeft w:val="0"/>
      <w:marRight w:val="0"/>
      <w:marTop w:val="0"/>
      <w:marBottom w:val="0"/>
      <w:divBdr>
        <w:top w:val="none" w:sz="0" w:space="0" w:color="auto"/>
        <w:left w:val="none" w:sz="0" w:space="0" w:color="auto"/>
        <w:bottom w:val="none" w:sz="0" w:space="0" w:color="auto"/>
        <w:right w:val="none" w:sz="0" w:space="0" w:color="auto"/>
      </w:divBdr>
    </w:div>
    <w:div w:id="1251356292">
      <w:bodyDiv w:val="1"/>
      <w:marLeft w:val="0"/>
      <w:marRight w:val="0"/>
      <w:marTop w:val="0"/>
      <w:marBottom w:val="0"/>
      <w:divBdr>
        <w:top w:val="none" w:sz="0" w:space="0" w:color="auto"/>
        <w:left w:val="none" w:sz="0" w:space="0" w:color="auto"/>
        <w:bottom w:val="none" w:sz="0" w:space="0" w:color="auto"/>
        <w:right w:val="none" w:sz="0" w:space="0" w:color="auto"/>
      </w:divBdr>
    </w:div>
    <w:div w:id="1251501277">
      <w:bodyDiv w:val="1"/>
      <w:marLeft w:val="0"/>
      <w:marRight w:val="0"/>
      <w:marTop w:val="0"/>
      <w:marBottom w:val="0"/>
      <w:divBdr>
        <w:top w:val="none" w:sz="0" w:space="0" w:color="auto"/>
        <w:left w:val="none" w:sz="0" w:space="0" w:color="auto"/>
        <w:bottom w:val="none" w:sz="0" w:space="0" w:color="auto"/>
        <w:right w:val="none" w:sz="0" w:space="0" w:color="auto"/>
      </w:divBdr>
    </w:div>
    <w:div w:id="1251769220">
      <w:bodyDiv w:val="1"/>
      <w:marLeft w:val="0"/>
      <w:marRight w:val="0"/>
      <w:marTop w:val="0"/>
      <w:marBottom w:val="0"/>
      <w:divBdr>
        <w:top w:val="none" w:sz="0" w:space="0" w:color="auto"/>
        <w:left w:val="none" w:sz="0" w:space="0" w:color="auto"/>
        <w:bottom w:val="none" w:sz="0" w:space="0" w:color="auto"/>
        <w:right w:val="none" w:sz="0" w:space="0" w:color="auto"/>
      </w:divBdr>
    </w:div>
    <w:div w:id="1252350976">
      <w:bodyDiv w:val="1"/>
      <w:marLeft w:val="0"/>
      <w:marRight w:val="0"/>
      <w:marTop w:val="0"/>
      <w:marBottom w:val="0"/>
      <w:divBdr>
        <w:top w:val="none" w:sz="0" w:space="0" w:color="auto"/>
        <w:left w:val="none" w:sz="0" w:space="0" w:color="auto"/>
        <w:bottom w:val="none" w:sz="0" w:space="0" w:color="auto"/>
        <w:right w:val="none" w:sz="0" w:space="0" w:color="auto"/>
      </w:divBdr>
    </w:div>
    <w:div w:id="1252352557">
      <w:bodyDiv w:val="1"/>
      <w:marLeft w:val="0"/>
      <w:marRight w:val="0"/>
      <w:marTop w:val="0"/>
      <w:marBottom w:val="0"/>
      <w:divBdr>
        <w:top w:val="none" w:sz="0" w:space="0" w:color="auto"/>
        <w:left w:val="none" w:sz="0" w:space="0" w:color="auto"/>
        <w:bottom w:val="none" w:sz="0" w:space="0" w:color="auto"/>
        <w:right w:val="none" w:sz="0" w:space="0" w:color="auto"/>
      </w:divBdr>
    </w:div>
    <w:div w:id="1253929277">
      <w:bodyDiv w:val="1"/>
      <w:marLeft w:val="0"/>
      <w:marRight w:val="0"/>
      <w:marTop w:val="0"/>
      <w:marBottom w:val="0"/>
      <w:divBdr>
        <w:top w:val="none" w:sz="0" w:space="0" w:color="auto"/>
        <w:left w:val="none" w:sz="0" w:space="0" w:color="auto"/>
        <w:bottom w:val="none" w:sz="0" w:space="0" w:color="auto"/>
        <w:right w:val="none" w:sz="0" w:space="0" w:color="auto"/>
      </w:divBdr>
    </w:div>
    <w:div w:id="1254245505">
      <w:bodyDiv w:val="1"/>
      <w:marLeft w:val="0"/>
      <w:marRight w:val="0"/>
      <w:marTop w:val="0"/>
      <w:marBottom w:val="0"/>
      <w:divBdr>
        <w:top w:val="none" w:sz="0" w:space="0" w:color="auto"/>
        <w:left w:val="none" w:sz="0" w:space="0" w:color="auto"/>
        <w:bottom w:val="none" w:sz="0" w:space="0" w:color="auto"/>
        <w:right w:val="none" w:sz="0" w:space="0" w:color="auto"/>
      </w:divBdr>
    </w:div>
    <w:div w:id="1254583114">
      <w:bodyDiv w:val="1"/>
      <w:marLeft w:val="0"/>
      <w:marRight w:val="0"/>
      <w:marTop w:val="0"/>
      <w:marBottom w:val="0"/>
      <w:divBdr>
        <w:top w:val="none" w:sz="0" w:space="0" w:color="auto"/>
        <w:left w:val="none" w:sz="0" w:space="0" w:color="auto"/>
        <w:bottom w:val="none" w:sz="0" w:space="0" w:color="auto"/>
        <w:right w:val="none" w:sz="0" w:space="0" w:color="auto"/>
      </w:divBdr>
    </w:div>
    <w:div w:id="1254901780">
      <w:bodyDiv w:val="1"/>
      <w:marLeft w:val="0"/>
      <w:marRight w:val="0"/>
      <w:marTop w:val="0"/>
      <w:marBottom w:val="0"/>
      <w:divBdr>
        <w:top w:val="none" w:sz="0" w:space="0" w:color="auto"/>
        <w:left w:val="none" w:sz="0" w:space="0" w:color="auto"/>
        <w:bottom w:val="none" w:sz="0" w:space="0" w:color="auto"/>
        <w:right w:val="none" w:sz="0" w:space="0" w:color="auto"/>
      </w:divBdr>
    </w:div>
    <w:div w:id="1255431733">
      <w:bodyDiv w:val="1"/>
      <w:marLeft w:val="0"/>
      <w:marRight w:val="0"/>
      <w:marTop w:val="0"/>
      <w:marBottom w:val="0"/>
      <w:divBdr>
        <w:top w:val="none" w:sz="0" w:space="0" w:color="auto"/>
        <w:left w:val="none" w:sz="0" w:space="0" w:color="auto"/>
        <w:bottom w:val="none" w:sz="0" w:space="0" w:color="auto"/>
        <w:right w:val="none" w:sz="0" w:space="0" w:color="auto"/>
      </w:divBdr>
    </w:div>
    <w:div w:id="1255473260">
      <w:bodyDiv w:val="1"/>
      <w:marLeft w:val="0"/>
      <w:marRight w:val="0"/>
      <w:marTop w:val="0"/>
      <w:marBottom w:val="0"/>
      <w:divBdr>
        <w:top w:val="none" w:sz="0" w:space="0" w:color="auto"/>
        <w:left w:val="none" w:sz="0" w:space="0" w:color="auto"/>
        <w:bottom w:val="none" w:sz="0" w:space="0" w:color="auto"/>
        <w:right w:val="none" w:sz="0" w:space="0" w:color="auto"/>
      </w:divBdr>
    </w:div>
    <w:div w:id="1255630828">
      <w:bodyDiv w:val="1"/>
      <w:marLeft w:val="0"/>
      <w:marRight w:val="0"/>
      <w:marTop w:val="0"/>
      <w:marBottom w:val="0"/>
      <w:divBdr>
        <w:top w:val="none" w:sz="0" w:space="0" w:color="auto"/>
        <w:left w:val="none" w:sz="0" w:space="0" w:color="auto"/>
        <w:bottom w:val="none" w:sz="0" w:space="0" w:color="auto"/>
        <w:right w:val="none" w:sz="0" w:space="0" w:color="auto"/>
      </w:divBdr>
    </w:div>
    <w:div w:id="1255897588">
      <w:bodyDiv w:val="1"/>
      <w:marLeft w:val="0"/>
      <w:marRight w:val="0"/>
      <w:marTop w:val="0"/>
      <w:marBottom w:val="0"/>
      <w:divBdr>
        <w:top w:val="none" w:sz="0" w:space="0" w:color="auto"/>
        <w:left w:val="none" w:sz="0" w:space="0" w:color="auto"/>
        <w:bottom w:val="none" w:sz="0" w:space="0" w:color="auto"/>
        <w:right w:val="none" w:sz="0" w:space="0" w:color="auto"/>
      </w:divBdr>
    </w:div>
    <w:div w:id="1256019546">
      <w:bodyDiv w:val="1"/>
      <w:marLeft w:val="0"/>
      <w:marRight w:val="0"/>
      <w:marTop w:val="0"/>
      <w:marBottom w:val="0"/>
      <w:divBdr>
        <w:top w:val="none" w:sz="0" w:space="0" w:color="auto"/>
        <w:left w:val="none" w:sz="0" w:space="0" w:color="auto"/>
        <w:bottom w:val="none" w:sz="0" w:space="0" w:color="auto"/>
        <w:right w:val="none" w:sz="0" w:space="0" w:color="auto"/>
      </w:divBdr>
    </w:div>
    <w:div w:id="1256282717">
      <w:bodyDiv w:val="1"/>
      <w:marLeft w:val="0"/>
      <w:marRight w:val="0"/>
      <w:marTop w:val="0"/>
      <w:marBottom w:val="0"/>
      <w:divBdr>
        <w:top w:val="none" w:sz="0" w:space="0" w:color="auto"/>
        <w:left w:val="none" w:sz="0" w:space="0" w:color="auto"/>
        <w:bottom w:val="none" w:sz="0" w:space="0" w:color="auto"/>
        <w:right w:val="none" w:sz="0" w:space="0" w:color="auto"/>
      </w:divBdr>
    </w:div>
    <w:div w:id="1256355757">
      <w:bodyDiv w:val="1"/>
      <w:marLeft w:val="0"/>
      <w:marRight w:val="0"/>
      <w:marTop w:val="0"/>
      <w:marBottom w:val="0"/>
      <w:divBdr>
        <w:top w:val="none" w:sz="0" w:space="0" w:color="auto"/>
        <w:left w:val="none" w:sz="0" w:space="0" w:color="auto"/>
        <w:bottom w:val="none" w:sz="0" w:space="0" w:color="auto"/>
        <w:right w:val="none" w:sz="0" w:space="0" w:color="auto"/>
      </w:divBdr>
    </w:div>
    <w:div w:id="1256666422">
      <w:bodyDiv w:val="1"/>
      <w:marLeft w:val="0"/>
      <w:marRight w:val="0"/>
      <w:marTop w:val="0"/>
      <w:marBottom w:val="0"/>
      <w:divBdr>
        <w:top w:val="none" w:sz="0" w:space="0" w:color="auto"/>
        <w:left w:val="none" w:sz="0" w:space="0" w:color="auto"/>
        <w:bottom w:val="none" w:sz="0" w:space="0" w:color="auto"/>
        <w:right w:val="none" w:sz="0" w:space="0" w:color="auto"/>
      </w:divBdr>
    </w:div>
    <w:div w:id="1256792142">
      <w:bodyDiv w:val="1"/>
      <w:marLeft w:val="0"/>
      <w:marRight w:val="0"/>
      <w:marTop w:val="0"/>
      <w:marBottom w:val="0"/>
      <w:divBdr>
        <w:top w:val="none" w:sz="0" w:space="0" w:color="auto"/>
        <w:left w:val="none" w:sz="0" w:space="0" w:color="auto"/>
        <w:bottom w:val="none" w:sz="0" w:space="0" w:color="auto"/>
        <w:right w:val="none" w:sz="0" w:space="0" w:color="auto"/>
      </w:divBdr>
    </w:div>
    <w:div w:id="1257209071">
      <w:bodyDiv w:val="1"/>
      <w:marLeft w:val="0"/>
      <w:marRight w:val="0"/>
      <w:marTop w:val="0"/>
      <w:marBottom w:val="0"/>
      <w:divBdr>
        <w:top w:val="none" w:sz="0" w:space="0" w:color="auto"/>
        <w:left w:val="none" w:sz="0" w:space="0" w:color="auto"/>
        <w:bottom w:val="none" w:sz="0" w:space="0" w:color="auto"/>
        <w:right w:val="none" w:sz="0" w:space="0" w:color="auto"/>
      </w:divBdr>
    </w:div>
    <w:div w:id="1258711996">
      <w:bodyDiv w:val="1"/>
      <w:marLeft w:val="0"/>
      <w:marRight w:val="0"/>
      <w:marTop w:val="0"/>
      <w:marBottom w:val="0"/>
      <w:divBdr>
        <w:top w:val="none" w:sz="0" w:space="0" w:color="auto"/>
        <w:left w:val="none" w:sz="0" w:space="0" w:color="auto"/>
        <w:bottom w:val="none" w:sz="0" w:space="0" w:color="auto"/>
        <w:right w:val="none" w:sz="0" w:space="0" w:color="auto"/>
      </w:divBdr>
    </w:div>
    <w:div w:id="1258948302">
      <w:bodyDiv w:val="1"/>
      <w:marLeft w:val="0"/>
      <w:marRight w:val="0"/>
      <w:marTop w:val="0"/>
      <w:marBottom w:val="0"/>
      <w:divBdr>
        <w:top w:val="none" w:sz="0" w:space="0" w:color="auto"/>
        <w:left w:val="none" w:sz="0" w:space="0" w:color="auto"/>
        <w:bottom w:val="none" w:sz="0" w:space="0" w:color="auto"/>
        <w:right w:val="none" w:sz="0" w:space="0" w:color="auto"/>
      </w:divBdr>
    </w:div>
    <w:div w:id="1259826531">
      <w:bodyDiv w:val="1"/>
      <w:marLeft w:val="0"/>
      <w:marRight w:val="0"/>
      <w:marTop w:val="0"/>
      <w:marBottom w:val="0"/>
      <w:divBdr>
        <w:top w:val="none" w:sz="0" w:space="0" w:color="auto"/>
        <w:left w:val="none" w:sz="0" w:space="0" w:color="auto"/>
        <w:bottom w:val="none" w:sz="0" w:space="0" w:color="auto"/>
        <w:right w:val="none" w:sz="0" w:space="0" w:color="auto"/>
      </w:divBdr>
    </w:div>
    <w:div w:id="1259946594">
      <w:bodyDiv w:val="1"/>
      <w:marLeft w:val="0"/>
      <w:marRight w:val="0"/>
      <w:marTop w:val="0"/>
      <w:marBottom w:val="0"/>
      <w:divBdr>
        <w:top w:val="none" w:sz="0" w:space="0" w:color="auto"/>
        <w:left w:val="none" w:sz="0" w:space="0" w:color="auto"/>
        <w:bottom w:val="none" w:sz="0" w:space="0" w:color="auto"/>
        <w:right w:val="none" w:sz="0" w:space="0" w:color="auto"/>
      </w:divBdr>
    </w:div>
    <w:div w:id="1260717480">
      <w:bodyDiv w:val="1"/>
      <w:marLeft w:val="0"/>
      <w:marRight w:val="0"/>
      <w:marTop w:val="0"/>
      <w:marBottom w:val="0"/>
      <w:divBdr>
        <w:top w:val="none" w:sz="0" w:space="0" w:color="auto"/>
        <w:left w:val="none" w:sz="0" w:space="0" w:color="auto"/>
        <w:bottom w:val="none" w:sz="0" w:space="0" w:color="auto"/>
        <w:right w:val="none" w:sz="0" w:space="0" w:color="auto"/>
      </w:divBdr>
    </w:div>
    <w:div w:id="1261261724">
      <w:bodyDiv w:val="1"/>
      <w:marLeft w:val="0"/>
      <w:marRight w:val="0"/>
      <w:marTop w:val="0"/>
      <w:marBottom w:val="0"/>
      <w:divBdr>
        <w:top w:val="none" w:sz="0" w:space="0" w:color="auto"/>
        <w:left w:val="none" w:sz="0" w:space="0" w:color="auto"/>
        <w:bottom w:val="none" w:sz="0" w:space="0" w:color="auto"/>
        <w:right w:val="none" w:sz="0" w:space="0" w:color="auto"/>
      </w:divBdr>
    </w:div>
    <w:div w:id="1261335844">
      <w:bodyDiv w:val="1"/>
      <w:marLeft w:val="0"/>
      <w:marRight w:val="0"/>
      <w:marTop w:val="0"/>
      <w:marBottom w:val="0"/>
      <w:divBdr>
        <w:top w:val="none" w:sz="0" w:space="0" w:color="auto"/>
        <w:left w:val="none" w:sz="0" w:space="0" w:color="auto"/>
        <w:bottom w:val="none" w:sz="0" w:space="0" w:color="auto"/>
        <w:right w:val="none" w:sz="0" w:space="0" w:color="auto"/>
      </w:divBdr>
    </w:div>
    <w:div w:id="1261764647">
      <w:bodyDiv w:val="1"/>
      <w:marLeft w:val="0"/>
      <w:marRight w:val="0"/>
      <w:marTop w:val="0"/>
      <w:marBottom w:val="0"/>
      <w:divBdr>
        <w:top w:val="none" w:sz="0" w:space="0" w:color="auto"/>
        <w:left w:val="none" w:sz="0" w:space="0" w:color="auto"/>
        <w:bottom w:val="none" w:sz="0" w:space="0" w:color="auto"/>
        <w:right w:val="none" w:sz="0" w:space="0" w:color="auto"/>
      </w:divBdr>
    </w:div>
    <w:div w:id="1261796759">
      <w:bodyDiv w:val="1"/>
      <w:marLeft w:val="0"/>
      <w:marRight w:val="0"/>
      <w:marTop w:val="0"/>
      <w:marBottom w:val="0"/>
      <w:divBdr>
        <w:top w:val="none" w:sz="0" w:space="0" w:color="auto"/>
        <w:left w:val="none" w:sz="0" w:space="0" w:color="auto"/>
        <w:bottom w:val="none" w:sz="0" w:space="0" w:color="auto"/>
        <w:right w:val="none" w:sz="0" w:space="0" w:color="auto"/>
      </w:divBdr>
    </w:div>
    <w:div w:id="1261841212">
      <w:bodyDiv w:val="1"/>
      <w:marLeft w:val="0"/>
      <w:marRight w:val="0"/>
      <w:marTop w:val="0"/>
      <w:marBottom w:val="0"/>
      <w:divBdr>
        <w:top w:val="none" w:sz="0" w:space="0" w:color="auto"/>
        <w:left w:val="none" w:sz="0" w:space="0" w:color="auto"/>
        <w:bottom w:val="none" w:sz="0" w:space="0" w:color="auto"/>
        <w:right w:val="none" w:sz="0" w:space="0" w:color="auto"/>
      </w:divBdr>
    </w:div>
    <w:div w:id="1262179790">
      <w:bodyDiv w:val="1"/>
      <w:marLeft w:val="0"/>
      <w:marRight w:val="0"/>
      <w:marTop w:val="0"/>
      <w:marBottom w:val="0"/>
      <w:divBdr>
        <w:top w:val="none" w:sz="0" w:space="0" w:color="auto"/>
        <w:left w:val="none" w:sz="0" w:space="0" w:color="auto"/>
        <w:bottom w:val="none" w:sz="0" w:space="0" w:color="auto"/>
        <w:right w:val="none" w:sz="0" w:space="0" w:color="auto"/>
      </w:divBdr>
    </w:div>
    <w:div w:id="1262757389">
      <w:bodyDiv w:val="1"/>
      <w:marLeft w:val="0"/>
      <w:marRight w:val="0"/>
      <w:marTop w:val="0"/>
      <w:marBottom w:val="0"/>
      <w:divBdr>
        <w:top w:val="none" w:sz="0" w:space="0" w:color="auto"/>
        <w:left w:val="none" w:sz="0" w:space="0" w:color="auto"/>
        <w:bottom w:val="none" w:sz="0" w:space="0" w:color="auto"/>
        <w:right w:val="none" w:sz="0" w:space="0" w:color="auto"/>
      </w:divBdr>
    </w:div>
    <w:div w:id="1262951329">
      <w:bodyDiv w:val="1"/>
      <w:marLeft w:val="0"/>
      <w:marRight w:val="0"/>
      <w:marTop w:val="0"/>
      <w:marBottom w:val="0"/>
      <w:divBdr>
        <w:top w:val="none" w:sz="0" w:space="0" w:color="auto"/>
        <w:left w:val="none" w:sz="0" w:space="0" w:color="auto"/>
        <w:bottom w:val="none" w:sz="0" w:space="0" w:color="auto"/>
        <w:right w:val="none" w:sz="0" w:space="0" w:color="auto"/>
      </w:divBdr>
    </w:div>
    <w:div w:id="1263534109">
      <w:bodyDiv w:val="1"/>
      <w:marLeft w:val="0"/>
      <w:marRight w:val="0"/>
      <w:marTop w:val="0"/>
      <w:marBottom w:val="0"/>
      <w:divBdr>
        <w:top w:val="none" w:sz="0" w:space="0" w:color="auto"/>
        <w:left w:val="none" w:sz="0" w:space="0" w:color="auto"/>
        <w:bottom w:val="none" w:sz="0" w:space="0" w:color="auto"/>
        <w:right w:val="none" w:sz="0" w:space="0" w:color="auto"/>
      </w:divBdr>
    </w:div>
    <w:div w:id="1263756636">
      <w:bodyDiv w:val="1"/>
      <w:marLeft w:val="0"/>
      <w:marRight w:val="0"/>
      <w:marTop w:val="0"/>
      <w:marBottom w:val="0"/>
      <w:divBdr>
        <w:top w:val="none" w:sz="0" w:space="0" w:color="auto"/>
        <w:left w:val="none" w:sz="0" w:space="0" w:color="auto"/>
        <w:bottom w:val="none" w:sz="0" w:space="0" w:color="auto"/>
        <w:right w:val="none" w:sz="0" w:space="0" w:color="auto"/>
      </w:divBdr>
    </w:div>
    <w:div w:id="1263951189">
      <w:bodyDiv w:val="1"/>
      <w:marLeft w:val="0"/>
      <w:marRight w:val="0"/>
      <w:marTop w:val="0"/>
      <w:marBottom w:val="0"/>
      <w:divBdr>
        <w:top w:val="none" w:sz="0" w:space="0" w:color="auto"/>
        <w:left w:val="none" w:sz="0" w:space="0" w:color="auto"/>
        <w:bottom w:val="none" w:sz="0" w:space="0" w:color="auto"/>
        <w:right w:val="none" w:sz="0" w:space="0" w:color="auto"/>
      </w:divBdr>
    </w:div>
    <w:div w:id="1264726919">
      <w:bodyDiv w:val="1"/>
      <w:marLeft w:val="0"/>
      <w:marRight w:val="0"/>
      <w:marTop w:val="0"/>
      <w:marBottom w:val="0"/>
      <w:divBdr>
        <w:top w:val="none" w:sz="0" w:space="0" w:color="auto"/>
        <w:left w:val="none" w:sz="0" w:space="0" w:color="auto"/>
        <w:bottom w:val="none" w:sz="0" w:space="0" w:color="auto"/>
        <w:right w:val="none" w:sz="0" w:space="0" w:color="auto"/>
      </w:divBdr>
    </w:div>
    <w:div w:id="1264805156">
      <w:bodyDiv w:val="1"/>
      <w:marLeft w:val="0"/>
      <w:marRight w:val="0"/>
      <w:marTop w:val="0"/>
      <w:marBottom w:val="0"/>
      <w:divBdr>
        <w:top w:val="none" w:sz="0" w:space="0" w:color="auto"/>
        <w:left w:val="none" w:sz="0" w:space="0" w:color="auto"/>
        <w:bottom w:val="none" w:sz="0" w:space="0" w:color="auto"/>
        <w:right w:val="none" w:sz="0" w:space="0" w:color="auto"/>
      </w:divBdr>
    </w:div>
    <w:div w:id="1265042854">
      <w:bodyDiv w:val="1"/>
      <w:marLeft w:val="0"/>
      <w:marRight w:val="0"/>
      <w:marTop w:val="0"/>
      <w:marBottom w:val="0"/>
      <w:divBdr>
        <w:top w:val="none" w:sz="0" w:space="0" w:color="auto"/>
        <w:left w:val="none" w:sz="0" w:space="0" w:color="auto"/>
        <w:bottom w:val="none" w:sz="0" w:space="0" w:color="auto"/>
        <w:right w:val="none" w:sz="0" w:space="0" w:color="auto"/>
      </w:divBdr>
    </w:div>
    <w:div w:id="1265724684">
      <w:bodyDiv w:val="1"/>
      <w:marLeft w:val="0"/>
      <w:marRight w:val="0"/>
      <w:marTop w:val="0"/>
      <w:marBottom w:val="0"/>
      <w:divBdr>
        <w:top w:val="none" w:sz="0" w:space="0" w:color="auto"/>
        <w:left w:val="none" w:sz="0" w:space="0" w:color="auto"/>
        <w:bottom w:val="none" w:sz="0" w:space="0" w:color="auto"/>
        <w:right w:val="none" w:sz="0" w:space="0" w:color="auto"/>
      </w:divBdr>
    </w:div>
    <w:div w:id="1265919003">
      <w:bodyDiv w:val="1"/>
      <w:marLeft w:val="0"/>
      <w:marRight w:val="0"/>
      <w:marTop w:val="0"/>
      <w:marBottom w:val="0"/>
      <w:divBdr>
        <w:top w:val="none" w:sz="0" w:space="0" w:color="auto"/>
        <w:left w:val="none" w:sz="0" w:space="0" w:color="auto"/>
        <w:bottom w:val="none" w:sz="0" w:space="0" w:color="auto"/>
        <w:right w:val="none" w:sz="0" w:space="0" w:color="auto"/>
      </w:divBdr>
    </w:div>
    <w:div w:id="1266965391">
      <w:bodyDiv w:val="1"/>
      <w:marLeft w:val="0"/>
      <w:marRight w:val="0"/>
      <w:marTop w:val="0"/>
      <w:marBottom w:val="0"/>
      <w:divBdr>
        <w:top w:val="none" w:sz="0" w:space="0" w:color="auto"/>
        <w:left w:val="none" w:sz="0" w:space="0" w:color="auto"/>
        <w:bottom w:val="none" w:sz="0" w:space="0" w:color="auto"/>
        <w:right w:val="none" w:sz="0" w:space="0" w:color="auto"/>
      </w:divBdr>
    </w:div>
    <w:div w:id="1267277457">
      <w:bodyDiv w:val="1"/>
      <w:marLeft w:val="0"/>
      <w:marRight w:val="0"/>
      <w:marTop w:val="0"/>
      <w:marBottom w:val="0"/>
      <w:divBdr>
        <w:top w:val="none" w:sz="0" w:space="0" w:color="auto"/>
        <w:left w:val="none" w:sz="0" w:space="0" w:color="auto"/>
        <w:bottom w:val="none" w:sz="0" w:space="0" w:color="auto"/>
        <w:right w:val="none" w:sz="0" w:space="0" w:color="auto"/>
      </w:divBdr>
    </w:div>
    <w:div w:id="1267956267">
      <w:bodyDiv w:val="1"/>
      <w:marLeft w:val="0"/>
      <w:marRight w:val="0"/>
      <w:marTop w:val="0"/>
      <w:marBottom w:val="0"/>
      <w:divBdr>
        <w:top w:val="none" w:sz="0" w:space="0" w:color="auto"/>
        <w:left w:val="none" w:sz="0" w:space="0" w:color="auto"/>
        <w:bottom w:val="none" w:sz="0" w:space="0" w:color="auto"/>
        <w:right w:val="none" w:sz="0" w:space="0" w:color="auto"/>
      </w:divBdr>
    </w:div>
    <w:div w:id="1268006967">
      <w:bodyDiv w:val="1"/>
      <w:marLeft w:val="0"/>
      <w:marRight w:val="0"/>
      <w:marTop w:val="0"/>
      <w:marBottom w:val="0"/>
      <w:divBdr>
        <w:top w:val="none" w:sz="0" w:space="0" w:color="auto"/>
        <w:left w:val="none" w:sz="0" w:space="0" w:color="auto"/>
        <w:bottom w:val="none" w:sz="0" w:space="0" w:color="auto"/>
        <w:right w:val="none" w:sz="0" w:space="0" w:color="auto"/>
      </w:divBdr>
    </w:div>
    <w:div w:id="1268124020">
      <w:bodyDiv w:val="1"/>
      <w:marLeft w:val="0"/>
      <w:marRight w:val="0"/>
      <w:marTop w:val="0"/>
      <w:marBottom w:val="0"/>
      <w:divBdr>
        <w:top w:val="none" w:sz="0" w:space="0" w:color="auto"/>
        <w:left w:val="none" w:sz="0" w:space="0" w:color="auto"/>
        <w:bottom w:val="none" w:sz="0" w:space="0" w:color="auto"/>
        <w:right w:val="none" w:sz="0" w:space="0" w:color="auto"/>
      </w:divBdr>
    </w:div>
    <w:div w:id="1269121418">
      <w:bodyDiv w:val="1"/>
      <w:marLeft w:val="0"/>
      <w:marRight w:val="0"/>
      <w:marTop w:val="0"/>
      <w:marBottom w:val="0"/>
      <w:divBdr>
        <w:top w:val="none" w:sz="0" w:space="0" w:color="auto"/>
        <w:left w:val="none" w:sz="0" w:space="0" w:color="auto"/>
        <w:bottom w:val="none" w:sz="0" w:space="0" w:color="auto"/>
        <w:right w:val="none" w:sz="0" w:space="0" w:color="auto"/>
      </w:divBdr>
    </w:div>
    <w:div w:id="1269318216">
      <w:bodyDiv w:val="1"/>
      <w:marLeft w:val="0"/>
      <w:marRight w:val="0"/>
      <w:marTop w:val="0"/>
      <w:marBottom w:val="0"/>
      <w:divBdr>
        <w:top w:val="none" w:sz="0" w:space="0" w:color="auto"/>
        <w:left w:val="none" w:sz="0" w:space="0" w:color="auto"/>
        <w:bottom w:val="none" w:sz="0" w:space="0" w:color="auto"/>
        <w:right w:val="none" w:sz="0" w:space="0" w:color="auto"/>
      </w:divBdr>
    </w:div>
    <w:div w:id="1269578866">
      <w:bodyDiv w:val="1"/>
      <w:marLeft w:val="0"/>
      <w:marRight w:val="0"/>
      <w:marTop w:val="0"/>
      <w:marBottom w:val="0"/>
      <w:divBdr>
        <w:top w:val="none" w:sz="0" w:space="0" w:color="auto"/>
        <w:left w:val="none" w:sz="0" w:space="0" w:color="auto"/>
        <w:bottom w:val="none" w:sz="0" w:space="0" w:color="auto"/>
        <w:right w:val="none" w:sz="0" w:space="0" w:color="auto"/>
      </w:divBdr>
    </w:div>
    <w:div w:id="1269701506">
      <w:bodyDiv w:val="1"/>
      <w:marLeft w:val="0"/>
      <w:marRight w:val="0"/>
      <w:marTop w:val="0"/>
      <w:marBottom w:val="0"/>
      <w:divBdr>
        <w:top w:val="none" w:sz="0" w:space="0" w:color="auto"/>
        <w:left w:val="none" w:sz="0" w:space="0" w:color="auto"/>
        <w:bottom w:val="none" w:sz="0" w:space="0" w:color="auto"/>
        <w:right w:val="none" w:sz="0" w:space="0" w:color="auto"/>
      </w:divBdr>
    </w:div>
    <w:div w:id="1270356670">
      <w:bodyDiv w:val="1"/>
      <w:marLeft w:val="0"/>
      <w:marRight w:val="0"/>
      <w:marTop w:val="0"/>
      <w:marBottom w:val="0"/>
      <w:divBdr>
        <w:top w:val="none" w:sz="0" w:space="0" w:color="auto"/>
        <w:left w:val="none" w:sz="0" w:space="0" w:color="auto"/>
        <w:bottom w:val="none" w:sz="0" w:space="0" w:color="auto"/>
        <w:right w:val="none" w:sz="0" w:space="0" w:color="auto"/>
      </w:divBdr>
    </w:div>
    <w:div w:id="1270622523">
      <w:bodyDiv w:val="1"/>
      <w:marLeft w:val="0"/>
      <w:marRight w:val="0"/>
      <w:marTop w:val="0"/>
      <w:marBottom w:val="0"/>
      <w:divBdr>
        <w:top w:val="none" w:sz="0" w:space="0" w:color="auto"/>
        <w:left w:val="none" w:sz="0" w:space="0" w:color="auto"/>
        <w:bottom w:val="none" w:sz="0" w:space="0" w:color="auto"/>
        <w:right w:val="none" w:sz="0" w:space="0" w:color="auto"/>
      </w:divBdr>
    </w:div>
    <w:div w:id="1270771357">
      <w:bodyDiv w:val="1"/>
      <w:marLeft w:val="0"/>
      <w:marRight w:val="0"/>
      <w:marTop w:val="0"/>
      <w:marBottom w:val="0"/>
      <w:divBdr>
        <w:top w:val="none" w:sz="0" w:space="0" w:color="auto"/>
        <w:left w:val="none" w:sz="0" w:space="0" w:color="auto"/>
        <w:bottom w:val="none" w:sz="0" w:space="0" w:color="auto"/>
        <w:right w:val="none" w:sz="0" w:space="0" w:color="auto"/>
      </w:divBdr>
    </w:div>
    <w:div w:id="1270821485">
      <w:bodyDiv w:val="1"/>
      <w:marLeft w:val="0"/>
      <w:marRight w:val="0"/>
      <w:marTop w:val="0"/>
      <w:marBottom w:val="0"/>
      <w:divBdr>
        <w:top w:val="none" w:sz="0" w:space="0" w:color="auto"/>
        <w:left w:val="none" w:sz="0" w:space="0" w:color="auto"/>
        <w:bottom w:val="none" w:sz="0" w:space="0" w:color="auto"/>
        <w:right w:val="none" w:sz="0" w:space="0" w:color="auto"/>
      </w:divBdr>
    </w:div>
    <w:div w:id="1271164156">
      <w:bodyDiv w:val="1"/>
      <w:marLeft w:val="0"/>
      <w:marRight w:val="0"/>
      <w:marTop w:val="0"/>
      <w:marBottom w:val="0"/>
      <w:divBdr>
        <w:top w:val="none" w:sz="0" w:space="0" w:color="auto"/>
        <w:left w:val="none" w:sz="0" w:space="0" w:color="auto"/>
        <w:bottom w:val="none" w:sz="0" w:space="0" w:color="auto"/>
        <w:right w:val="none" w:sz="0" w:space="0" w:color="auto"/>
      </w:divBdr>
    </w:div>
    <w:div w:id="1272053960">
      <w:bodyDiv w:val="1"/>
      <w:marLeft w:val="0"/>
      <w:marRight w:val="0"/>
      <w:marTop w:val="0"/>
      <w:marBottom w:val="0"/>
      <w:divBdr>
        <w:top w:val="none" w:sz="0" w:space="0" w:color="auto"/>
        <w:left w:val="none" w:sz="0" w:space="0" w:color="auto"/>
        <w:bottom w:val="none" w:sz="0" w:space="0" w:color="auto"/>
        <w:right w:val="none" w:sz="0" w:space="0" w:color="auto"/>
      </w:divBdr>
    </w:div>
    <w:div w:id="1272125070">
      <w:bodyDiv w:val="1"/>
      <w:marLeft w:val="0"/>
      <w:marRight w:val="0"/>
      <w:marTop w:val="0"/>
      <w:marBottom w:val="0"/>
      <w:divBdr>
        <w:top w:val="none" w:sz="0" w:space="0" w:color="auto"/>
        <w:left w:val="none" w:sz="0" w:space="0" w:color="auto"/>
        <w:bottom w:val="none" w:sz="0" w:space="0" w:color="auto"/>
        <w:right w:val="none" w:sz="0" w:space="0" w:color="auto"/>
      </w:divBdr>
    </w:div>
    <w:div w:id="1272860015">
      <w:bodyDiv w:val="1"/>
      <w:marLeft w:val="0"/>
      <w:marRight w:val="0"/>
      <w:marTop w:val="0"/>
      <w:marBottom w:val="0"/>
      <w:divBdr>
        <w:top w:val="none" w:sz="0" w:space="0" w:color="auto"/>
        <w:left w:val="none" w:sz="0" w:space="0" w:color="auto"/>
        <w:bottom w:val="none" w:sz="0" w:space="0" w:color="auto"/>
        <w:right w:val="none" w:sz="0" w:space="0" w:color="auto"/>
      </w:divBdr>
    </w:div>
    <w:div w:id="1273246635">
      <w:bodyDiv w:val="1"/>
      <w:marLeft w:val="0"/>
      <w:marRight w:val="0"/>
      <w:marTop w:val="0"/>
      <w:marBottom w:val="0"/>
      <w:divBdr>
        <w:top w:val="none" w:sz="0" w:space="0" w:color="auto"/>
        <w:left w:val="none" w:sz="0" w:space="0" w:color="auto"/>
        <w:bottom w:val="none" w:sz="0" w:space="0" w:color="auto"/>
        <w:right w:val="none" w:sz="0" w:space="0" w:color="auto"/>
      </w:divBdr>
    </w:div>
    <w:div w:id="1273901060">
      <w:bodyDiv w:val="1"/>
      <w:marLeft w:val="0"/>
      <w:marRight w:val="0"/>
      <w:marTop w:val="0"/>
      <w:marBottom w:val="0"/>
      <w:divBdr>
        <w:top w:val="none" w:sz="0" w:space="0" w:color="auto"/>
        <w:left w:val="none" w:sz="0" w:space="0" w:color="auto"/>
        <w:bottom w:val="none" w:sz="0" w:space="0" w:color="auto"/>
        <w:right w:val="none" w:sz="0" w:space="0" w:color="auto"/>
      </w:divBdr>
    </w:div>
    <w:div w:id="1273973404">
      <w:bodyDiv w:val="1"/>
      <w:marLeft w:val="0"/>
      <w:marRight w:val="0"/>
      <w:marTop w:val="0"/>
      <w:marBottom w:val="0"/>
      <w:divBdr>
        <w:top w:val="none" w:sz="0" w:space="0" w:color="auto"/>
        <w:left w:val="none" w:sz="0" w:space="0" w:color="auto"/>
        <w:bottom w:val="none" w:sz="0" w:space="0" w:color="auto"/>
        <w:right w:val="none" w:sz="0" w:space="0" w:color="auto"/>
      </w:divBdr>
    </w:div>
    <w:div w:id="1274442481">
      <w:bodyDiv w:val="1"/>
      <w:marLeft w:val="0"/>
      <w:marRight w:val="0"/>
      <w:marTop w:val="0"/>
      <w:marBottom w:val="0"/>
      <w:divBdr>
        <w:top w:val="none" w:sz="0" w:space="0" w:color="auto"/>
        <w:left w:val="none" w:sz="0" w:space="0" w:color="auto"/>
        <w:bottom w:val="none" w:sz="0" w:space="0" w:color="auto"/>
        <w:right w:val="none" w:sz="0" w:space="0" w:color="auto"/>
      </w:divBdr>
    </w:div>
    <w:div w:id="1274511282">
      <w:bodyDiv w:val="1"/>
      <w:marLeft w:val="0"/>
      <w:marRight w:val="0"/>
      <w:marTop w:val="0"/>
      <w:marBottom w:val="0"/>
      <w:divBdr>
        <w:top w:val="none" w:sz="0" w:space="0" w:color="auto"/>
        <w:left w:val="none" w:sz="0" w:space="0" w:color="auto"/>
        <w:bottom w:val="none" w:sz="0" w:space="0" w:color="auto"/>
        <w:right w:val="none" w:sz="0" w:space="0" w:color="auto"/>
      </w:divBdr>
    </w:div>
    <w:div w:id="1275556689">
      <w:bodyDiv w:val="1"/>
      <w:marLeft w:val="0"/>
      <w:marRight w:val="0"/>
      <w:marTop w:val="0"/>
      <w:marBottom w:val="0"/>
      <w:divBdr>
        <w:top w:val="none" w:sz="0" w:space="0" w:color="auto"/>
        <w:left w:val="none" w:sz="0" w:space="0" w:color="auto"/>
        <w:bottom w:val="none" w:sz="0" w:space="0" w:color="auto"/>
        <w:right w:val="none" w:sz="0" w:space="0" w:color="auto"/>
      </w:divBdr>
    </w:div>
    <w:div w:id="1275675777">
      <w:bodyDiv w:val="1"/>
      <w:marLeft w:val="0"/>
      <w:marRight w:val="0"/>
      <w:marTop w:val="0"/>
      <w:marBottom w:val="0"/>
      <w:divBdr>
        <w:top w:val="none" w:sz="0" w:space="0" w:color="auto"/>
        <w:left w:val="none" w:sz="0" w:space="0" w:color="auto"/>
        <w:bottom w:val="none" w:sz="0" w:space="0" w:color="auto"/>
        <w:right w:val="none" w:sz="0" w:space="0" w:color="auto"/>
      </w:divBdr>
    </w:div>
    <w:div w:id="1275790533">
      <w:bodyDiv w:val="1"/>
      <w:marLeft w:val="0"/>
      <w:marRight w:val="0"/>
      <w:marTop w:val="0"/>
      <w:marBottom w:val="0"/>
      <w:divBdr>
        <w:top w:val="none" w:sz="0" w:space="0" w:color="auto"/>
        <w:left w:val="none" w:sz="0" w:space="0" w:color="auto"/>
        <w:bottom w:val="none" w:sz="0" w:space="0" w:color="auto"/>
        <w:right w:val="none" w:sz="0" w:space="0" w:color="auto"/>
      </w:divBdr>
    </w:div>
    <w:div w:id="1276136599">
      <w:bodyDiv w:val="1"/>
      <w:marLeft w:val="0"/>
      <w:marRight w:val="0"/>
      <w:marTop w:val="0"/>
      <w:marBottom w:val="0"/>
      <w:divBdr>
        <w:top w:val="none" w:sz="0" w:space="0" w:color="auto"/>
        <w:left w:val="none" w:sz="0" w:space="0" w:color="auto"/>
        <w:bottom w:val="none" w:sz="0" w:space="0" w:color="auto"/>
        <w:right w:val="none" w:sz="0" w:space="0" w:color="auto"/>
      </w:divBdr>
    </w:div>
    <w:div w:id="1276250994">
      <w:bodyDiv w:val="1"/>
      <w:marLeft w:val="0"/>
      <w:marRight w:val="0"/>
      <w:marTop w:val="0"/>
      <w:marBottom w:val="0"/>
      <w:divBdr>
        <w:top w:val="none" w:sz="0" w:space="0" w:color="auto"/>
        <w:left w:val="none" w:sz="0" w:space="0" w:color="auto"/>
        <w:bottom w:val="none" w:sz="0" w:space="0" w:color="auto"/>
        <w:right w:val="none" w:sz="0" w:space="0" w:color="auto"/>
      </w:divBdr>
    </w:div>
    <w:div w:id="1276251238">
      <w:bodyDiv w:val="1"/>
      <w:marLeft w:val="0"/>
      <w:marRight w:val="0"/>
      <w:marTop w:val="0"/>
      <w:marBottom w:val="0"/>
      <w:divBdr>
        <w:top w:val="none" w:sz="0" w:space="0" w:color="auto"/>
        <w:left w:val="none" w:sz="0" w:space="0" w:color="auto"/>
        <w:bottom w:val="none" w:sz="0" w:space="0" w:color="auto"/>
        <w:right w:val="none" w:sz="0" w:space="0" w:color="auto"/>
      </w:divBdr>
    </w:div>
    <w:div w:id="1276256912">
      <w:bodyDiv w:val="1"/>
      <w:marLeft w:val="0"/>
      <w:marRight w:val="0"/>
      <w:marTop w:val="0"/>
      <w:marBottom w:val="0"/>
      <w:divBdr>
        <w:top w:val="none" w:sz="0" w:space="0" w:color="auto"/>
        <w:left w:val="none" w:sz="0" w:space="0" w:color="auto"/>
        <w:bottom w:val="none" w:sz="0" w:space="0" w:color="auto"/>
        <w:right w:val="none" w:sz="0" w:space="0" w:color="auto"/>
      </w:divBdr>
    </w:div>
    <w:div w:id="1276405131">
      <w:bodyDiv w:val="1"/>
      <w:marLeft w:val="0"/>
      <w:marRight w:val="0"/>
      <w:marTop w:val="0"/>
      <w:marBottom w:val="0"/>
      <w:divBdr>
        <w:top w:val="none" w:sz="0" w:space="0" w:color="auto"/>
        <w:left w:val="none" w:sz="0" w:space="0" w:color="auto"/>
        <w:bottom w:val="none" w:sz="0" w:space="0" w:color="auto"/>
        <w:right w:val="none" w:sz="0" w:space="0" w:color="auto"/>
      </w:divBdr>
    </w:div>
    <w:div w:id="1277180801">
      <w:bodyDiv w:val="1"/>
      <w:marLeft w:val="0"/>
      <w:marRight w:val="0"/>
      <w:marTop w:val="0"/>
      <w:marBottom w:val="0"/>
      <w:divBdr>
        <w:top w:val="none" w:sz="0" w:space="0" w:color="auto"/>
        <w:left w:val="none" w:sz="0" w:space="0" w:color="auto"/>
        <w:bottom w:val="none" w:sz="0" w:space="0" w:color="auto"/>
        <w:right w:val="none" w:sz="0" w:space="0" w:color="auto"/>
      </w:divBdr>
    </w:div>
    <w:div w:id="1277712932">
      <w:bodyDiv w:val="1"/>
      <w:marLeft w:val="0"/>
      <w:marRight w:val="0"/>
      <w:marTop w:val="0"/>
      <w:marBottom w:val="0"/>
      <w:divBdr>
        <w:top w:val="none" w:sz="0" w:space="0" w:color="auto"/>
        <w:left w:val="none" w:sz="0" w:space="0" w:color="auto"/>
        <w:bottom w:val="none" w:sz="0" w:space="0" w:color="auto"/>
        <w:right w:val="none" w:sz="0" w:space="0" w:color="auto"/>
      </w:divBdr>
    </w:div>
    <w:div w:id="1278373180">
      <w:bodyDiv w:val="1"/>
      <w:marLeft w:val="0"/>
      <w:marRight w:val="0"/>
      <w:marTop w:val="0"/>
      <w:marBottom w:val="0"/>
      <w:divBdr>
        <w:top w:val="none" w:sz="0" w:space="0" w:color="auto"/>
        <w:left w:val="none" w:sz="0" w:space="0" w:color="auto"/>
        <w:bottom w:val="none" w:sz="0" w:space="0" w:color="auto"/>
        <w:right w:val="none" w:sz="0" w:space="0" w:color="auto"/>
      </w:divBdr>
    </w:div>
    <w:div w:id="1278873329">
      <w:bodyDiv w:val="1"/>
      <w:marLeft w:val="0"/>
      <w:marRight w:val="0"/>
      <w:marTop w:val="0"/>
      <w:marBottom w:val="0"/>
      <w:divBdr>
        <w:top w:val="none" w:sz="0" w:space="0" w:color="auto"/>
        <w:left w:val="none" w:sz="0" w:space="0" w:color="auto"/>
        <w:bottom w:val="none" w:sz="0" w:space="0" w:color="auto"/>
        <w:right w:val="none" w:sz="0" w:space="0" w:color="auto"/>
      </w:divBdr>
    </w:div>
    <w:div w:id="1279147019">
      <w:bodyDiv w:val="1"/>
      <w:marLeft w:val="0"/>
      <w:marRight w:val="0"/>
      <w:marTop w:val="0"/>
      <w:marBottom w:val="0"/>
      <w:divBdr>
        <w:top w:val="none" w:sz="0" w:space="0" w:color="auto"/>
        <w:left w:val="none" w:sz="0" w:space="0" w:color="auto"/>
        <w:bottom w:val="none" w:sz="0" w:space="0" w:color="auto"/>
        <w:right w:val="none" w:sz="0" w:space="0" w:color="auto"/>
      </w:divBdr>
    </w:div>
    <w:div w:id="1279217967">
      <w:bodyDiv w:val="1"/>
      <w:marLeft w:val="0"/>
      <w:marRight w:val="0"/>
      <w:marTop w:val="0"/>
      <w:marBottom w:val="0"/>
      <w:divBdr>
        <w:top w:val="none" w:sz="0" w:space="0" w:color="auto"/>
        <w:left w:val="none" w:sz="0" w:space="0" w:color="auto"/>
        <w:bottom w:val="none" w:sz="0" w:space="0" w:color="auto"/>
        <w:right w:val="none" w:sz="0" w:space="0" w:color="auto"/>
      </w:divBdr>
    </w:div>
    <w:div w:id="1279292420">
      <w:bodyDiv w:val="1"/>
      <w:marLeft w:val="0"/>
      <w:marRight w:val="0"/>
      <w:marTop w:val="0"/>
      <w:marBottom w:val="0"/>
      <w:divBdr>
        <w:top w:val="none" w:sz="0" w:space="0" w:color="auto"/>
        <w:left w:val="none" w:sz="0" w:space="0" w:color="auto"/>
        <w:bottom w:val="none" w:sz="0" w:space="0" w:color="auto"/>
        <w:right w:val="none" w:sz="0" w:space="0" w:color="auto"/>
      </w:divBdr>
    </w:div>
    <w:div w:id="1279332521">
      <w:bodyDiv w:val="1"/>
      <w:marLeft w:val="0"/>
      <w:marRight w:val="0"/>
      <w:marTop w:val="0"/>
      <w:marBottom w:val="0"/>
      <w:divBdr>
        <w:top w:val="none" w:sz="0" w:space="0" w:color="auto"/>
        <w:left w:val="none" w:sz="0" w:space="0" w:color="auto"/>
        <w:bottom w:val="none" w:sz="0" w:space="0" w:color="auto"/>
        <w:right w:val="none" w:sz="0" w:space="0" w:color="auto"/>
      </w:divBdr>
    </w:div>
    <w:div w:id="1279609320">
      <w:bodyDiv w:val="1"/>
      <w:marLeft w:val="0"/>
      <w:marRight w:val="0"/>
      <w:marTop w:val="0"/>
      <w:marBottom w:val="0"/>
      <w:divBdr>
        <w:top w:val="none" w:sz="0" w:space="0" w:color="auto"/>
        <w:left w:val="none" w:sz="0" w:space="0" w:color="auto"/>
        <w:bottom w:val="none" w:sz="0" w:space="0" w:color="auto"/>
        <w:right w:val="none" w:sz="0" w:space="0" w:color="auto"/>
      </w:divBdr>
    </w:div>
    <w:div w:id="1279752242">
      <w:bodyDiv w:val="1"/>
      <w:marLeft w:val="0"/>
      <w:marRight w:val="0"/>
      <w:marTop w:val="0"/>
      <w:marBottom w:val="0"/>
      <w:divBdr>
        <w:top w:val="none" w:sz="0" w:space="0" w:color="auto"/>
        <w:left w:val="none" w:sz="0" w:space="0" w:color="auto"/>
        <w:bottom w:val="none" w:sz="0" w:space="0" w:color="auto"/>
        <w:right w:val="none" w:sz="0" w:space="0" w:color="auto"/>
      </w:divBdr>
    </w:div>
    <w:div w:id="1279800111">
      <w:bodyDiv w:val="1"/>
      <w:marLeft w:val="0"/>
      <w:marRight w:val="0"/>
      <w:marTop w:val="0"/>
      <w:marBottom w:val="0"/>
      <w:divBdr>
        <w:top w:val="none" w:sz="0" w:space="0" w:color="auto"/>
        <w:left w:val="none" w:sz="0" w:space="0" w:color="auto"/>
        <w:bottom w:val="none" w:sz="0" w:space="0" w:color="auto"/>
        <w:right w:val="none" w:sz="0" w:space="0" w:color="auto"/>
      </w:divBdr>
    </w:div>
    <w:div w:id="1280796134">
      <w:bodyDiv w:val="1"/>
      <w:marLeft w:val="0"/>
      <w:marRight w:val="0"/>
      <w:marTop w:val="0"/>
      <w:marBottom w:val="0"/>
      <w:divBdr>
        <w:top w:val="none" w:sz="0" w:space="0" w:color="auto"/>
        <w:left w:val="none" w:sz="0" w:space="0" w:color="auto"/>
        <w:bottom w:val="none" w:sz="0" w:space="0" w:color="auto"/>
        <w:right w:val="none" w:sz="0" w:space="0" w:color="auto"/>
      </w:divBdr>
    </w:div>
    <w:div w:id="1280994570">
      <w:bodyDiv w:val="1"/>
      <w:marLeft w:val="0"/>
      <w:marRight w:val="0"/>
      <w:marTop w:val="0"/>
      <w:marBottom w:val="0"/>
      <w:divBdr>
        <w:top w:val="none" w:sz="0" w:space="0" w:color="auto"/>
        <w:left w:val="none" w:sz="0" w:space="0" w:color="auto"/>
        <w:bottom w:val="none" w:sz="0" w:space="0" w:color="auto"/>
        <w:right w:val="none" w:sz="0" w:space="0" w:color="auto"/>
      </w:divBdr>
    </w:div>
    <w:div w:id="1281111300">
      <w:bodyDiv w:val="1"/>
      <w:marLeft w:val="0"/>
      <w:marRight w:val="0"/>
      <w:marTop w:val="0"/>
      <w:marBottom w:val="0"/>
      <w:divBdr>
        <w:top w:val="none" w:sz="0" w:space="0" w:color="auto"/>
        <w:left w:val="none" w:sz="0" w:space="0" w:color="auto"/>
        <w:bottom w:val="none" w:sz="0" w:space="0" w:color="auto"/>
        <w:right w:val="none" w:sz="0" w:space="0" w:color="auto"/>
      </w:divBdr>
    </w:div>
    <w:div w:id="1281448809">
      <w:bodyDiv w:val="1"/>
      <w:marLeft w:val="0"/>
      <w:marRight w:val="0"/>
      <w:marTop w:val="0"/>
      <w:marBottom w:val="0"/>
      <w:divBdr>
        <w:top w:val="none" w:sz="0" w:space="0" w:color="auto"/>
        <w:left w:val="none" w:sz="0" w:space="0" w:color="auto"/>
        <w:bottom w:val="none" w:sz="0" w:space="0" w:color="auto"/>
        <w:right w:val="none" w:sz="0" w:space="0" w:color="auto"/>
      </w:divBdr>
    </w:div>
    <w:div w:id="1281646548">
      <w:bodyDiv w:val="1"/>
      <w:marLeft w:val="0"/>
      <w:marRight w:val="0"/>
      <w:marTop w:val="0"/>
      <w:marBottom w:val="0"/>
      <w:divBdr>
        <w:top w:val="none" w:sz="0" w:space="0" w:color="auto"/>
        <w:left w:val="none" w:sz="0" w:space="0" w:color="auto"/>
        <w:bottom w:val="none" w:sz="0" w:space="0" w:color="auto"/>
        <w:right w:val="none" w:sz="0" w:space="0" w:color="auto"/>
      </w:divBdr>
    </w:div>
    <w:div w:id="1281835965">
      <w:bodyDiv w:val="1"/>
      <w:marLeft w:val="0"/>
      <w:marRight w:val="0"/>
      <w:marTop w:val="0"/>
      <w:marBottom w:val="0"/>
      <w:divBdr>
        <w:top w:val="none" w:sz="0" w:space="0" w:color="auto"/>
        <w:left w:val="none" w:sz="0" w:space="0" w:color="auto"/>
        <w:bottom w:val="none" w:sz="0" w:space="0" w:color="auto"/>
        <w:right w:val="none" w:sz="0" w:space="0" w:color="auto"/>
      </w:divBdr>
    </w:div>
    <w:div w:id="1281957759">
      <w:bodyDiv w:val="1"/>
      <w:marLeft w:val="0"/>
      <w:marRight w:val="0"/>
      <w:marTop w:val="0"/>
      <w:marBottom w:val="0"/>
      <w:divBdr>
        <w:top w:val="none" w:sz="0" w:space="0" w:color="auto"/>
        <w:left w:val="none" w:sz="0" w:space="0" w:color="auto"/>
        <w:bottom w:val="none" w:sz="0" w:space="0" w:color="auto"/>
        <w:right w:val="none" w:sz="0" w:space="0" w:color="auto"/>
      </w:divBdr>
    </w:div>
    <w:div w:id="1282229455">
      <w:bodyDiv w:val="1"/>
      <w:marLeft w:val="0"/>
      <w:marRight w:val="0"/>
      <w:marTop w:val="0"/>
      <w:marBottom w:val="0"/>
      <w:divBdr>
        <w:top w:val="none" w:sz="0" w:space="0" w:color="auto"/>
        <w:left w:val="none" w:sz="0" w:space="0" w:color="auto"/>
        <w:bottom w:val="none" w:sz="0" w:space="0" w:color="auto"/>
        <w:right w:val="none" w:sz="0" w:space="0" w:color="auto"/>
      </w:divBdr>
    </w:div>
    <w:div w:id="1282305081">
      <w:bodyDiv w:val="1"/>
      <w:marLeft w:val="0"/>
      <w:marRight w:val="0"/>
      <w:marTop w:val="0"/>
      <w:marBottom w:val="0"/>
      <w:divBdr>
        <w:top w:val="none" w:sz="0" w:space="0" w:color="auto"/>
        <w:left w:val="none" w:sz="0" w:space="0" w:color="auto"/>
        <w:bottom w:val="none" w:sz="0" w:space="0" w:color="auto"/>
        <w:right w:val="none" w:sz="0" w:space="0" w:color="auto"/>
      </w:divBdr>
    </w:div>
    <w:div w:id="1282999740">
      <w:bodyDiv w:val="1"/>
      <w:marLeft w:val="0"/>
      <w:marRight w:val="0"/>
      <w:marTop w:val="0"/>
      <w:marBottom w:val="0"/>
      <w:divBdr>
        <w:top w:val="none" w:sz="0" w:space="0" w:color="auto"/>
        <w:left w:val="none" w:sz="0" w:space="0" w:color="auto"/>
        <w:bottom w:val="none" w:sz="0" w:space="0" w:color="auto"/>
        <w:right w:val="none" w:sz="0" w:space="0" w:color="auto"/>
      </w:divBdr>
    </w:div>
    <w:div w:id="1283224541">
      <w:bodyDiv w:val="1"/>
      <w:marLeft w:val="0"/>
      <w:marRight w:val="0"/>
      <w:marTop w:val="0"/>
      <w:marBottom w:val="0"/>
      <w:divBdr>
        <w:top w:val="none" w:sz="0" w:space="0" w:color="auto"/>
        <w:left w:val="none" w:sz="0" w:space="0" w:color="auto"/>
        <w:bottom w:val="none" w:sz="0" w:space="0" w:color="auto"/>
        <w:right w:val="none" w:sz="0" w:space="0" w:color="auto"/>
      </w:divBdr>
    </w:div>
    <w:div w:id="1283338564">
      <w:bodyDiv w:val="1"/>
      <w:marLeft w:val="0"/>
      <w:marRight w:val="0"/>
      <w:marTop w:val="0"/>
      <w:marBottom w:val="0"/>
      <w:divBdr>
        <w:top w:val="none" w:sz="0" w:space="0" w:color="auto"/>
        <w:left w:val="none" w:sz="0" w:space="0" w:color="auto"/>
        <w:bottom w:val="none" w:sz="0" w:space="0" w:color="auto"/>
        <w:right w:val="none" w:sz="0" w:space="0" w:color="auto"/>
      </w:divBdr>
    </w:div>
    <w:div w:id="1283457357">
      <w:bodyDiv w:val="1"/>
      <w:marLeft w:val="0"/>
      <w:marRight w:val="0"/>
      <w:marTop w:val="0"/>
      <w:marBottom w:val="0"/>
      <w:divBdr>
        <w:top w:val="none" w:sz="0" w:space="0" w:color="auto"/>
        <w:left w:val="none" w:sz="0" w:space="0" w:color="auto"/>
        <w:bottom w:val="none" w:sz="0" w:space="0" w:color="auto"/>
        <w:right w:val="none" w:sz="0" w:space="0" w:color="auto"/>
      </w:divBdr>
    </w:div>
    <w:div w:id="1283682978">
      <w:bodyDiv w:val="1"/>
      <w:marLeft w:val="0"/>
      <w:marRight w:val="0"/>
      <w:marTop w:val="0"/>
      <w:marBottom w:val="0"/>
      <w:divBdr>
        <w:top w:val="none" w:sz="0" w:space="0" w:color="auto"/>
        <w:left w:val="none" w:sz="0" w:space="0" w:color="auto"/>
        <w:bottom w:val="none" w:sz="0" w:space="0" w:color="auto"/>
        <w:right w:val="none" w:sz="0" w:space="0" w:color="auto"/>
      </w:divBdr>
    </w:div>
    <w:div w:id="1283918401">
      <w:bodyDiv w:val="1"/>
      <w:marLeft w:val="0"/>
      <w:marRight w:val="0"/>
      <w:marTop w:val="0"/>
      <w:marBottom w:val="0"/>
      <w:divBdr>
        <w:top w:val="none" w:sz="0" w:space="0" w:color="auto"/>
        <w:left w:val="none" w:sz="0" w:space="0" w:color="auto"/>
        <w:bottom w:val="none" w:sz="0" w:space="0" w:color="auto"/>
        <w:right w:val="none" w:sz="0" w:space="0" w:color="auto"/>
      </w:divBdr>
    </w:div>
    <w:div w:id="1284926357">
      <w:bodyDiv w:val="1"/>
      <w:marLeft w:val="0"/>
      <w:marRight w:val="0"/>
      <w:marTop w:val="0"/>
      <w:marBottom w:val="0"/>
      <w:divBdr>
        <w:top w:val="none" w:sz="0" w:space="0" w:color="auto"/>
        <w:left w:val="none" w:sz="0" w:space="0" w:color="auto"/>
        <w:bottom w:val="none" w:sz="0" w:space="0" w:color="auto"/>
        <w:right w:val="none" w:sz="0" w:space="0" w:color="auto"/>
      </w:divBdr>
    </w:div>
    <w:div w:id="1285120339">
      <w:bodyDiv w:val="1"/>
      <w:marLeft w:val="0"/>
      <w:marRight w:val="0"/>
      <w:marTop w:val="0"/>
      <w:marBottom w:val="0"/>
      <w:divBdr>
        <w:top w:val="none" w:sz="0" w:space="0" w:color="auto"/>
        <w:left w:val="none" w:sz="0" w:space="0" w:color="auto"/>
        <w:bottom w:val="none" w:sz="0" w:space="0" w:color="auto"/>
        <w:right w:val="none" w:sz="0" w:space="0" w:color="auto"/>
      </w:divBdr>
    </w:div>
    <w:div w:id="1285186123">
      <w:bodyDiv w:val="1"/>
      <w:marLeft w:val="0"/>
      <w:marRight w:val="0"/>
      <w:marTop w:val="0"/>
      <w:marBottom w:val="0"/>
      <w:divBdr>
        <w:top w:val="none" w:sz="0" w:space="0" w:color="auto"/>
        <w:left w:val="none" w:sz="0" w:space="0" w:color="auto"/>
        <w:bottom w:val="none" w:sz="0" w:space="0" w:color="auto"/>
        <w:right w:val="none" w:sz="0" w:space="0" w:color="auto"/>
      </w:divBdr>
    </w:div>
    <w:div w:id="1285383992">
      <w:bodyDiv w:val="1"/>
      <w:marLeft w:val="0"/>
      <w:marRight w:val="0"/>
      <w:marTop w:val="0"/>
      <w:marBottom w:val="0"/>
      <w:divBdr>
        <w:top w:val="none" w:sz="0" w:space="0" w:color="auto"/>
        <w:left w:val="none" w:sz="0" w:space="0" w:color="auto"/>
        <w:bottom w:val="none" w:sz="0" w:space="0" w:color="auto"/>
        <w:right w:val="none" w:sz="0" w:space="0" w:color="auto"/>
      </w:divBdr>
    </w:div>
    <w:div w:id="1286080398">
      <w:bodyDiv w:val="1"/>
      <w:marLeft w:val="0"/>
      <w:marRight w:val="0"/>
      <w:marTop w:val="0"/>
      <w:marBottom w:val="0"/>
      <w:divBdr>
        <w:top w:val="none" w:sz="0" w:space="0" w:color="auto"/>
        <w:left w:val="none" w:sz="0" w:space="0" w:color="auto"/>
        <w:bottom w:val="none" w:sz="0" w:space="0" w:color="auto"/>
        <w:right w:val="none" w:sz="0" w:space="0" w:color="auto"/>
      </w:divBdr>
    </w:div>
    <w:div w:id="1286157261">
      <w:bodyDiv w:val="1"/>
      <w:marLeft w:val="0"/>
      <w:marRight w:val="0"/>
      <w:marTop w:val="0"/>
      <w:marBottom w:val="0"/>
      <w:divBdr>
        <w:top w:val="none" w:sz="0" w:space="0" w:color="auto"/>
        <w:left w:val="none" w:sz="0" w:space="0" w:color="auto"/>
        <w:bottom w:val="none" w:sz="0" w:space="0" w:color="auto"/>
        <w:right w:val="none" w:sz="0" w:space="0" w:color="auto"/>
      </w:divBdr>
    </w:div>
    <w:div w:id="1286734349">
      <w:bodyDiv w:val="1"/>
      <w:marLeft w:val="0"/>
      <w:marRight w:val="0"/>
      <w:marTop w:val="0"/>
      <w:marBottom w:val="0"/>
      <w:divBdr>
        <w:top w:val="none" w:sz="0" w:space="0" w:color="auto"/>
        <w:left w:val="none" w:sz="0" w:space="0" w:color="auto"/>
        <w:bottom w:val="none" w:sz="0" w:space="0" w:color="auto"/>
        <w:right w:val="none" w:sz="0" w:space="0" w:color="auto"/>
      </w:divBdr>
    </w:div>
    <w:div w:id="1286808279">
      <w:bodyDiv w:val="1"/>
      <w:marLeft w:val="0"/>
      <w:marRight w:val="0"/>
      <w:marTop w:val="0"/>
      <w:marBottom w:val="0"/>
      <w:divBdr>
        <w:top w:val="none" w:sz="0" w:space="0" w:color="auto"/>
        <w:left w:val="none" w:sz="0" w:space="0" w:color="auto"/>
        <w:bottom w:val="none" w:sz="0" w:space="0" w:color="auto"/>
        <w:right w:val="none" w:sz="0" w:space="0" w:color="auto"/>
      </w:divBdr>
    </w:div>
    <w:div w:id="1286890249">
      <w:bodyDiv w:val="1"/>
      <w:marLeft w:val="0"/>
      <w:marRight w:val="0"/>
      <w:marTop w:val="0"/>
      <w:marBottom w:val="0"/>
      <w:divBdr>
        <w:top w:val="none" w:sz="0" w:space="0" w:color="auto"/>
        <w:left w:val="none" w:sz="0" w:space="0" w:color="auto"/>
        <w:bottom w:val="none" w:sz="0" w:space="0" w:color="auto"/>
        <w:right w:val="none" w:sz="0" w:space="0" w:color="auto"/>
      </w:divBdr>
    </w:div>
    <w:div w:id="1287421698">
      <w:bodyDiv w:val="1"/>
      <w:marLeft w:val="0"/>
      <w:marRight w:val="0"/>
      <w:marTop w:val="0"/>
      <w:marBottom w:val="0"/>
      <w:divBdr>
        <w:top w:val="none" w:sz="0" w:space="0" w:color="auto"/>
        <w:left w:val="none" w:sz="0" w:space="0" w:color="auto"/>
        <w:bottom w:val="none" w:sz="0" w:space="0" w:color="auto"/>
        <w:right w:val="none" w:sz="0" w:space="0" w:color="auto"/>
      </w:divBdr>
    </w:div>
    <w:div w:id="1287850958">
      <w:bodyDiv w:val="1"/>
      <w:marLeft w:val="0"/>
      <w:marRight w:val="0"/>
      <w:marTop w:val="0"/>
      <w:marBottom w:val="0"/>
      <w:divBdr>
        <w:top w:val="none" w:sz="0" w:space="0" w:color="auto"/>
        <w:left w:val="none" w:sz="0" w:space="0" w:color="auto"/>
        <w:bottom w:val="none" w:sz="0" w:space="0" w:color="auto"/>
        <w:right w:val="none" w:sz="0" w:space="0" w:color="auto"/>
      </w:divBdr>
    </w:div>
    <w:div w:id="1288002077">
      <w:bodyDiv w:val="1"/>
      <w:marLeft w:val="0"/>
      <w:marRight w:val="0"/>
      <w:marTop w:val="0"/>
      <w:marBottom w:val="0"/>
      <w:divBdr>
        <w:top w:val="none" w:sz="0" w:space="0" w:color="auto"/>
        <w:left w:val="none" w:sz="0" w:space="0" w:color="auto"/>
        <w:bottom w:val="none" w:sz="0" w:space="0" w:color="auto"/>
        <w:right w:val="none" w:sz="0" w:space="0" w:color="auto"/>
      </w:divBdr>
    </w:div>
    <w:div w:id="1288125373">
      <w:bodyDiv w:val="1"/>
      <w:marLeft w:val="0"/>
      <w:marRight w:val="0"/>
      <w:marTop w:val="0"/>
      <w:marBottom w:val="0"/>
      <w:divBdr>
        <w:top w:val="none" w:sz="0" w:space="0" w:color="auto"/>
        <w:left w:val="none" w:sz="0" w:space="0" w:color="auto"/>
        <w:bottom w:val="none" w:sz="0" w:space="0" w:color="auto"/>
        <w:right w:val="none" w:sz="0" w:space="0" w:color="auto"/>
      </w:divBdr>
    </w:div>
    <w:div w:id="1288587988">
      <w:bodyDiv w:val="1"/>
      <w:marLeft w:val="0"/>
      <w:marRight w:val="0"/>
      <w:marTop w:val="0"/>
      <w:marBottom w:val="0"/>
      <w:divBdr>
        <w:top w:val="none" w:sz="0" w:space="0" w:color="auto"/>
        <w:left w:val="none" w:sz="0" w:space="0" w:color="auto"/>
        <w:bottom w:val="none" w:sz="0" w:space="0" w:color="auto"/>
        <w:right w:val="none" w:sz="0" w:space="0" w:color="auto"/>
      </w:divBdr>
    </w:div>
    <w:div w:id="1289363355">
      <w:bodyDiv w:val="1"/>
      <w:marLeft w:val="0"/>
      <w:marRight w:val="0"/>
      <w:marTop w:val="0"/>
      <w:marBottom w:val="0"/>
      <w:divBdr>
        <w:top w:val="none" w:sz="0" w:space="0" w:color="auto"/>
        <w:left w:val="none" w:sz="0" w:space="0" w:color="auto"/>
        <w:bottom w:val="none" w:sz="0" w:space="0" w:color="auto"/>
        <w:right w:val="none" w:sz="0" w:space="0" w:color="auto"/>
      </w:divBdr>
    </w:div>
    <w:div w:id="1289582249">
      <w:bodyDiv w:val="1"/>
      <w:marLeft w:val="0"/>
      <w:marRight w:val="0"/>
      <w:marTop w:val="0"/>
      <w:marBottom w:val="0"/>
      <w:divBdr>
        <w:top w:val="none" w:sz="0" w:space="0" w:color="auto"/>
        <w:left w:val="none" w:sz="0" w:space="0" w:color="auto"/>
        <w:bottom w:val="none" w:sz="0" w:space="0" w:color="auto"/>
        <w:right w:val="none" w:sz="0" w:space="0" w:color="auto"/>
      </w:divBdr>
    </w:div>
    <w:div w:id="1289630538">
      <w:bodyDiv w:val="1"/>
      <w:marLeft w:val="0"/>
      <w:marRight w:val="0"/>
      <w:marTop w:val="0"/>
      <w:marBottom w:val="0"/>
      <w:divBdr>
        <w:top w:val="none" w:sz="0" w:space="0" w:color="auto"/>
        <w:left w:val="none" w:sz="0" w:space="0" w:color="auto"/>
        <w:bottom w:val="none" w:sz="0" w:space="0" w:color="auto"/>
        <w:right w:val="none" w:sz="0" w:space="0" w:color="auto"/>
      </w:divBdr>
    </w:div>
    <w:div w:id="1289820067">
      <w:bodyDiv w:val="1"/>
      <w:marLeft w:val="0"/>
      <w:marRight w:val="0"/>
      <w:marTop w:val="0"/>
      <w:marBottom w:val="0"/>
      <w:divBdr>
        <w:top w:val="none" w:sz="0" w:space="0" w:color="auto"/>
        <w:left w:val="none" w:sz="0" w:space="0" w:color="auto"/>
        <w:bottom w:val="none" w:sz="0" w:space="0" w:color="auto"/>
        <w:right w:val="none" w:sz="0" w:space="0" w:color="auto"/>
      </w:divBdr>
    </w:div>
    <w:div w:id="1289892948">
      <w:bodyDiv w:val="1"/>
      <w:marLeft w:val="0"/>
      <w:marRight w:val="0"/>
      <w:marTop w:val="0"/>
      <w:marBottom w:val="0"/>
      <w:divBdr>
        <w:top w:val="none" w:sz="0" w:space="0" w:color="auto"/>
        <w:left w:val="none" w:sz="0" w:space="0" w:color="auto"/>
        <w:bottom w:val="none" w:sz="0" w:space="0" w:color="auto"/>
        <w:right w:val="none" w:sz="0" w:space="0" w:color="auto"/>
      </w:divBdr>
    </w:div>
    <w:div w:id="1290358796">
      <w:bodyDiv w:val="1"/>
      <w:marLeft w:val="0"/>
      <w:marRight w:val="0"/>
      <w:marTop w:val="0"/>
      <w:marBottom w:val="0"/>
      <w:divBdr>
        <w:top w:val="none" w:sz="0" w:space="0" w:color="auto"/>
        <w:left w:val="none" w:sz="0" w:space="0" w:color="auto"/>
        <w:bottom w:val="none" w:sz="0" w:space="0" w:color="auto"/>
        <w:right w:val="none" w:sz="0" w:space="0" w:color="auto"/>
      </w:divBdr>
    </w:div>
    <w:div w:id="1290436081">
      <w:bodyDiv w:val="1"/>
      <w:marLeft w:val="0"/>
      <w:marRight w:val="0"/>
      <w:marTop w:val="0"/>
      <w:marBottom w:val="0"/>
      <w:divBdr>
        <w:top w:val="none" w:sz="0" w:space="0" w:color="auto"/>
        <w:left w:val="none" w:sz="0" w:space="0" w:color="auto"/>
        <w:bottom w:val="none" w:sz="0" w:space="0" w:color="auto"/>
        <w:right w:val="none" w:sz="0" w:space="0" w:color="auto"/>
      </w:divBdr>
    </w:div>
    <w:div w:id="1290667509">
      <w:bodyDiv w:val="1"/>
      <w:marLeft w:val="0"/>
      <w:marRight w:val="0"/>
      <w:marTop w:val="0"/>
      <w:marBottom w:val="0"/>
      <w:divBdr>
        <w:top w:val="none" w:sz="0" w:space="0" w:color="auto"/>
        <w:left w:val="none" w:sz="0" w:space="0" w:color="auto"/>
        <w:bottom w:val="none" w:sz="0" w:space="0" w:color="auto"/>
        <w:right w:val="none" w:sz="0" w:space="0" w:color="auto"/>
      </w:divBdr>
    </w:div>
    <w:div w:id="1291471867">
      <w:bodyDiv w:val="1"/>
      <w:marLeft w:val="0"/>
      <w:marRight w:val="0"/>
      <w:marTop w:val="0"/>
      <w:marBottom w:val="0"/>
      <w:divBdr>
        <w:top w:val="none" w:sz="0" w:space="0" w:color="auto"/>
        <w:left w:val="none" w:sz="0" w:space="0" w:color="auto"/>
        <w:bottom w:val="none" w:sz="0" w:space="0" w:color="auto"/>
        <w:right w:val="none" w:sz="0" w:space="0" w:color="auto"/>
      </w:divBdr>
    </w:div>
    <w:div w:id="1292250209">
      <w:bodyDiv w:val="1"/>
      <w:marLeft w:val="0"/>
      <w:marRight w:val="0"/>
      <w:marTop w:val="0"/>
      <w:marBottom w:val="0"/>
      <w:divBdr>
        <w:top w:val="none" w:sz="0" w:space="0" w:color="auto"/>
        <w:left w:val="none" w:sz="0" w:space="0" w:color="auto"/>
        <w:bottom w:val="none" w:sz="0" w:space="0" w:color="auto"/>
        <w:right w:val="none" w:sz="0" w:space="0" w:color="auto"/>
      </w:divBdr>
    </w:div>
    <w:div w:id="1292322946">
      <w:bodyDiv w:val="1"/>
      <w:marLeft w:val="0"/>
      <w:marRight w:val="0"/>
      <w:marTop w:val="0"/>
      <w:marBottom w:val="0"/>
      <w:divBdr>
        <w:top w:val="none" w:sz="0" w:space="0" w:color="auto"/>
        <w:left w:val="none" w:sz="0" w:space="0" w:color="auto"/>
        <w:bottom w:val="none" w:sz="0" w:space="0" w:color="auto"/>
        <w:right w:val="none" w:sz="0" w:space="0" w:color="auto"/>
      </w:divBdr>
    </w:div>
    <w:div w:id="1292593714">
      <w:bodyDiv w:val="1"/>
      <w:marLeft w:val="0"/>
      <w:marRight w:val="0"/>
      <w:marTop w:val="0"/>
      <w:marBottom w:val="0"/>
      <w:divBdr>
        <w:top w:val="none" w:sz="0" w:space="0" w:color="auto"/>
        <w:left w:val="none" w:sz="0" w:space="0" w:color="auto"/>
        <w:bottom w:val="none" w:sz="0" w:space="0" w:color="auto"/>
        <w:right w:val="none" w:sz="0" w:space="0" w:color="auto"/>
      </w:divBdr>
    </w:div>
    <w:div w:id="1292830921">
      <w:bodyDiv w:val="1"/>
      <w:marLeft w:val="0"/>
      <w:marRight w:val="0"/>
      <w:marTop w:val="0"/>
      <w:marBottom w:val="0"/>
      <w:divBdr>
        <w:top w:val="none" w:sz="0" w:space="0" w:color="auto"/>
        <w:left w:val="none" w:sz="0" w:space="0" w:color="auto"/>
        <w:bottom w:val="none" w:sz="0" w:space="0" w:color="auto"/>
        <w:right w:val="none" w:sz="0" w:space="0" w:color="auto"/>
      </w:divBdr>
    </w:div>
    <w:div w:id="1293438340">
      <w:bodyDiv w:val="1"/>
      <w:marLeft w:val="0"/>
      <w:marRight w:val="0"/>
      <w:marTop w:val="0"/>
      <w:marBottom w:val="0"/>
      <w:divBdr>
        <w:top w:val="none" w:sz="0" w:space="0" w:color="auto"/>
        <w:left w:val="none" w:sz="0" w:space="0" w:color="auto"/>
        <w:bottom w:val="none" w:sz="0" w:space="0" w:color="auto"/>
        <w:right w:val="none" w:sz="0" w:space="0" w:color="auto"/>
      </w:divBdr>
    </w:div>
    <w:div w:id="1293903308">
      <w:bodyDiv w:val="1"/>
      <w:marLeft w:val="0"/>
      <w:marRight w:val="0"/>
      <w:marTop w:val="0"/>
      <w:marBottom w:val="0"/>
      <w:divBdr>
        <w:top w:val="none" w:sz="0" w:space="0" w:color="auto"/>
        <w:left w:val="none" w:sz="0" w:space="0" w:color="auto"/>
        <w:bottom w:val="none" w:sz="0" w:space="0" w:color="auto"/>
        <w:right w:val="none" w:sz="0" w:space="0" w:color="auto"/>
      </w:divBdr>
    </w:div>
    <w:div w:id="1294407202">
      <w:bodyDiv w:val="1"/>
      <w:marLeft w:val="0"/>
      <w:marRight w:val="0"/>
      <w:marTop w:val="0"/>
      <w:marBottom w:val="0"/>
      <w:divBdr>
        <w:top w:val="none" w:sz="0" w:space="0" w:color="auto"/>
        <w:left w:val="none" w:sz="0" w:space="0" w:color="auto"/>
        <w:bottom w:val="none" w:sz="0" w:space="0" w:color="auto"/>
        <w:right w:val="none" w:sz="0" w:space="0" w:color="auto"/>
      </w:divBdr>
    </w:div>
    <w:div w:id="1294599336">
      <w:bodyDiv w:val="1"/>
      <w:marLeft w:val="0"/>
      <w:marRight w:val="0"/>
      <w:marTop w:val="0"/>
      <w:marBottom w:val="0"/>
      <w:divBdr>
        <w:top w:val="none" w:sz="0" w:space="0" w:color="auto"/>
        <w:left w:val="none" w:sz="0" w:space="0" w:color="auto"/>
        <w:bottom w:val="none" w:sz="0" w:space="0" w:color="auto"/>
        <w:right w:val="none" w:sz="0" w:space="0" w:color="auto"/>
      </w:divBdr>
    </w:div>
    <w:div w:id="1294602613">
      <w:bodyDiv w:val="1"/>
      <w:marLeft w:val="0"/>
      <w:marRight w:val="0"/>
      <w:marTop w:val="0"/>
      <w:marBottom w:val="0"/>
      <w:divBdr>
        <w:top w:val="none" w:sz="0" w:space="0" w:color="auto"/>
        <w:left w:val="none" w:sz="0" w:space="0" w:color="auto"/>
        <w:bottom w:val="none" w:sz="0" w:space="0" w:color="auto"/>
        <w:right w:val="none" w:sz="0" w:space="0" w:color="auto"/>
      </w:divBdr>
    </w:div>
    <w:div w:id="1294753686">
      <w:bodyDiv w:val="1"/>
      <w:marLeft w:val="0"/>
      <w:marRight w:val="0"/>
      <w:marTop w:val="0"/>
      <w:marBottom w:val="0"/>
      <w:divBdr>
        <w:top w:val="none" w:sz="0" w:space="0" w:color="auto"/>
        <w:left w:val="none" w:sz="0" w:space="0" w:color="auto"/>
        <w:bottom w:val="none" w:sz="0" w:space="0" w:color="auto"/>
        <w:right w:val="none" w:sz="0" w:space="0" w:color="auto"/>
      </w:divBdr>
    </w:div>
    <w:div w:id="1295065465">
      <w:bodyDiv w:val="1"/>
      <w:marLeft w:val="0"/>
      <w:marRight w:val="0"/>
      <w:marTop w:val="0"/>
      <w:marBottom w:val="0"/>
      <w:divBdr>
        <w:top w:val="none" w:sz="0" w:space="0" w:color="auto"/>
        <w:left w:val="none" w:sz="0" w:space="0" w:color="auto"/>
        <w:bottom w:val="none" w:sz="0" w:space="0" w:color="auto"/>
        <w:right w:val="none" w:sz="0" w:space="0" w:color="auto"/>
      </w:divBdr>
    </w:div>
    <w:div w:id="1295258742">
      <w:bodyDiv w:val="1"/>
      <w:marLeft w:val="0"/>
      <w:marRight w:val="0"/>
      <w:marTop w:val="0"/>
      <w:marBottom w:val="0"/>
      <w:divBdr>
        <w:top w:val="none" w:sz="0" w:space="0" w:color="auto"/>
        <w:left w:val="none" w:sz="0" w:space="0" w:color="auto"/>
        <w:bottom w:val="none" w:sz="0" w:space="0" w:color="auto"/>
        <w:right w:val="none" w:sz="0" w:space="0" w:color="auto"/>
      </w:divBdr>
    </w:div>
    <w:div w:id="1295453844">
      <w:bodyDiv w:val="1"/>
      <w:marLeft w:val="0"/>
      <w:marRight w:val="0"/>
      <w:marTop w:val="0"/>
      <w:marBottom w:val="0"/>
      <w:divBdr>
        <w:top w:val="none" w:sz="0" w:space="0" w:color="auto"/>
        <w:left w:val="none" w:sz="0" w:space="0" w:color="auto"/>
        <w:bottom w:val="none" w:sz="0" w:space="0" w:color="auto"/>
        <w:right w:val="none" w:sz="0" w:space="0" w:color="auto"/>
      </w:divBdr>
    </w:div>
    <w:div w:id="1295865865">
      <w:bodyDiv w:val="1"/>
      <w:marLeft w:val="0"/>
      <w:marRight w:val="0"/>
      <w:marTop w:val="0"/>
      <w:marBottom w:val="0"/>
      <w:divBdr>
        <w:top w:val="none" w:sz="0" w:space="0" w:color="auto"/>
        <w:left w:val="none" w:sz="0" w:space="0" w:color="auto"/>
        <w:bottom w:val="none" w:sz="0" w:space="0" w:color="auto"/>
        <w:right w:val="none" w:sz="0" w:space="0" w:color="auto"/>
      </w:divBdr>
    </w:div>
    <w:div w:id="1296134937">
      <w:bodyDiv w:val="1"/>
      <w:marLeft w:val="0"/>
      <w:marRight w:val="0"/>
      <w:marTop w:val="0"/>
      <w:marBottom w:val="0"/>
      <w:divBdr>
        <w:top w:val="none" w:sz="0" w:space="0" w:color="auto"/>
        <w:left w:val="none" w:sz="0" w:space="0" w:color="auto"/>
        <w:bottom w:val="none" w:sz="0" w:space="0" w:color="auto"/>
        <w:right w:val="none" w:sz="0" w:space="0" w:color="auto"/>
      </w:divBdr>
    </w:div>
    <w:div w:id="1296184329">
      <w:bodyDiv w:val="1"/>
      <w:marLeft w:val="0"/>
      <w:marRight w:val="0"/>
      <w:marTop w:val="0"/>
      <w:marBottom w:val="0"/>
      <w:divBdr>
        <w:top w:val="none" w:sz="0" w:space="0" w:color="auto"/>
        <w:left w:val="none" w:sz="0" w:space="0" w:color="auto"/>
        <w:bottom w:val="none" w:sz="0" w:space="0" w:color="auto"/>
        <w:right w:val="none" w:sz="0" w:space="0" w:color="auto"/>
      </w:divBdr>
    </w:div>
    <w:div w:id="1296520333">
      <w:bodyDiv w:val="1"/>
      <w:marLeft w:val="0"/>
      <w:marRight w:val="0"/>
      <w:marTop w:val="0"/>
      <w:marBottom w:val="0"/>
      <w:divBdr>
        <w:top w:val="none" w:sz="0" w:space="0" w:color="auto"/>
        <w:left w:val="none" w:sz="0" w:space="0" w:color="auto"/>
        <w:bottom w:val="none" w:sz="0" w:space="0" w:color="auto"/>
        <w:right w:val="none" w:sz="0" w:space="0" w:color="auto"/>
      </w:divBdr>
    </w:div>
    <w:div w:id="1296520954">
      <w:bodyDiv w:val="1"/>
      <w:marLeft w:val="0"/>
      <w:marRight w:val="0"/>
      <w:marTop w:val="0"/>
      <w:marBottom w:val="0"/>
      <w:divBdr>
        <w:top w:val="none" w:sz="0" w:space="0" w:color="auto"/>
        <w:left w:val="none" w:sz="0" w:space="0" w:color="auto"/>
        <w:bottom w:val="none" w:sz="0" w:space="0" w:color="auto"/>
        <w:right w:val="none" w:sz="0" w:space="0" w:color="auto"/>
      </w:divBdr>
    </w:div>
    <w:div w:id="1296915338">
      <w:bodyDiv w:val="1"/>
      <w:marLeft w:val="0"/>
      <w:marRight w:val="0"/>
      <w:marTop w:val="0"/>
      <w:marBottom w:val="0"/>
      <w:divBdr>
        <w:top w:val="none" w:sz="0" w:space="0" w:color="auto"/>
        <w:left w:val="none" w:sz="0" w:space="0" w:color="auto"/>
        <w:bottom w:val="none" w:sz="0" w:space="0" w:color="auto"/>
        <w:right w:val="none" w:sz="0" w:space="0" w:color="auto"/>
      </w:divBdr>
    </w:div>
    <w:div w:id="1297220145">
      <w:bodyDiv w:val="1"/>
      <w:marLeft w:val="0"/>
      <w:marRight w:val="0"/>
      <w:marTop w:val="0"/>
      <w:marBottom w:val="0"/>
      <w:divBdr>
        <w:top w:val="none" w:sz="0" w:space="0" w:color="auto"/>
        <w:left w:val="none" w:sz="0" w:space="0" w:color="auto"/>
        <w:bottom w:val="none" w:sz="0" w:space="0" w:color="auto"/>
        <w:right w:val="none" w:sz="0" w:space="0" w:color="auto"/>
      </w:divBdr>
    </w:div>
    <w:div w:id="1297444627">
      <w:bodyDiv w:val="1"/>
      <w:marLeft w:val="0"/>
      <w:marRight w:val="0"/>
      <w:marTop w:val="0"/>
      <w:marBottom w:val="0"/>
      <w:divBdr>
        <w:top w:val="none" w:sz="0" w:space="0" w:color="auto"/>
        <w:left w:val="none" w:sz="0" w:space="0" w:color="auto"/>
        <w:bottom w:val="none" w:sz="0" w:space="0" w:color="auto"/>
        <w:right w:val="none" w:sz="0" w:space="0" w:color="auto"/>
      </w:divBdr>
    </w:div>
    <w:div w:id="1297643643">
      <w:bodyDiv w:val="1"/>
      <w:marLeft w:val="0"/>
      <w:marRight w:val="0"/>
      <w:marTop w:val="0"/>
      <w:marBottom w:val="0"/>
      <w:divBdr>
        <w:top w:val="none" w:sz="0" w:space="0" w:color="auto"/>
        <w:left w:val="none" w:sz="0" w:space="0" w:color="auto"/>
        <w:bottom w:val="none" w:sz="0" w:space="0" w:color="auto"/>
        <w:right w:val="none" w:sz="0" w:space="0" w:color="auto"/>
      </w:divBdr>
    </w:div>
    <w:div w:id="1299721351">
      <w:bodyDiv w:val="1"/>
      <w:marLeft w:val="0"/>
      <w:marRight w:val="0"/>
      <w:marTop w:val="0"/>
      <w:marBottom w:val="0"/>
      <w:divBdr>
        <w:top w:val="none" w:sz="0" w:space="0" w:color="auto"/>
        <w:left w:val="none" w:sz="0" w:space="0" w:color="auto"/>
        <w:bottom w:val="none" w:sz="0" w:space="0" w:color="auto"/>
        <w:right w:val="none" w:sz="0" w:space="0" w:color="auto"/>
      </w:divBdr>
    </w:div>
    <w:div w:id="1300114151">
      <w:bodyDiv w:val="1"/>
      <w:marLeft w:val="0"/>
      <w:marRight w:val="0"/>
      <w:marTop w:val="0"/>
      <w:marBottom w:val="0"/>
      <w:divBdr>
        <w:top w:val="none" w:sz="0" w:space="0" w:color="auto"/>
        <w:left w:val="none" w:sz="0" w:space="0" w:color="auto"/>
        <w:bottom w:val="none" w:sz="0" w:space="0" w:color="auto"/>
        <w:right w:val="none" w:sz="0" w:space="0" w:color="auto"/>
      </w:divBdr>
    </w:div>
    <w:div w:id="1300384585">
      <w:bodyDiv w:val="1"/>
      <w:marLeft w:val="0"/>
      <w:marRight w:val="0"/>
      <w:marTop w:val="0"/>
      <w:marBottom w:val="0"/>
      <w:divBdr>
        <w:top w:val="none" w:sz="0" w:space="0" w:color="auto"/>
        <w:left w:val="none" w:sz="0" w:space="0" w:color="auto"/>
        <w:bottom w:val="none" w:sz="0" w:space="0" w:color="auto"/>
        <w:right w:val="none" w:sz="0" w:space="0" w:color="auto"/>
      </w:divBdr>
    </w:div>
    <w:div w:id="1300652210">
      <w:bodyDiv w:val="1"/>
      <w:marLeft w:val="0"/>
      <w:marRight w:val="0"/>
      <w:marTop w:val="0"/>
      <w:marBottom w:val="0"/>
      <w:divBdr>
        <w:top w:val="none" w:sz="0" w:space="0" w:color="auto"/>
        <w:left w:val="none" w:sz="0" w:space="0" w:color="auto"/>
        <w:bottom w:val="none" w:sz="0" w:space="0" w:color="auto"/>
        <w:right w:val="none" w:sz="0" w:space="0" w:color="auto"/>
      </w:divBdr>
    </w:div>
    <w:div w:id="1300721849">
      <w:bodyDiv w:val="1"/>
      <w:marLeft w:val="0"/>
      <w:marRight w:val="0"/>
      <w:marTop w:val="0"/>
      <w:marBottom w:val="0"/>
      <w:divBdr>
        <w:top w:val="none" w:sz="0" w:space="0" w:color="auto"/>
        <w:left w:val="none" w:sz="0" w:space="0" w:color="auto"/>
        <w:bottom w:val="none" w:sz="0" w:space="0" w:color="auto"/>
        <w:right w:val="none" w:sz="0" w:space="0" w:color="auto"/>
      </w:divBdr>
    </w:div>
    <w:div w:id="1300837339">
      <w:bodyDiv w:val="1"/>
      <w:marLeft w:val="0"/>
      <w:marRight w:val="0"/>
      <w:marTop w:val="0"/>
      <w:marBottom w:val="0"/>
      <w:divBdr>
        <w:top w:val="none" w:sz="0" w:space="0" w:color="auto"/>
        <w:left w:val="none" w:sz="0" w:space="0" w:color="auto"/>
        <w:bottom w:val="none" w:sz="0" w:space="0" w:color="auto"/>
        <w:right w:val="none" w:sz="0" w:space="0" w:color="auto"/>
      </w:divBdr>
    </w:div>
    <w:div w:id="1301111451">
      <w:bodyDiv w:val="1"/>
      <w:marLeft w:val="0"/>
      <w:marRight w:val="0"/>
      <w:marTop w:val="0"/>
      <w:marBottom w:val="0"/>
      <w:divBdr>
        <w:top w:val="none" w:sz="0" w:space="0" w:color="auto"/>
        <w:left w:val="none" w:sz="0" w:space="0" w:color="auto"/>
        <w:bottom w:val="none" w:sz="0" w:space="0" w:color="auto"/>
        <w:right w:val="none" w:sz="0" w:space="0" w:color="auto"/>
      </w:divBdr>
    </w:div>
    <w:div w:id="1301155692">
      <w:bodyDiv w:val="1"/>
      <w:marLeft w:val="0"/>
      <w:marRight w:val="0"/>
      <w:marTop w:val="0"/>
      <w:marBottom w:val="0"/>
      <w:divBdr>
        <w:top w:val="none" w:sz="0" w:space="0" w:color="auto"/>
        <w:left w:val="none" w:sz="0" w:space="0" w:color="auto"/>
        <w:bottom w:val="none" w:sz="0" w:space="0" w:color="auto"/>
        <w:right w:val="none" w:sz="0" w:space="0" w:color="auto"/>
      </w:divBdr>
    </w:div>
    <w:div w:id="1301300462">
      <w:bodyDiv w:val="1"/>
      <w:marLeft w:val="0"/>
      <w:marRight w:val="0"/>
      <w:marTop w:val="0"/>
      <w:marBottom w:val="0"/>
      <w:divBdr>
        <w:top w:val="none" w:sz="0" w:space="0" w:color="auto"/>
        <w:left w:val="none" w:sz="0" w:space="0" w:color="auto"/>
        <w:bottom w:val="none" w:sz="0" w:space="0" w:color="auto"/>
        <w:right w:val="none" w:sz="0" w:space="0" w:color="auto"/>
      </w:divBdr>
    </w:div>
    <w:div w:id="1302155975">
      <w:bodyDiv w:val="1"/>
      <w:marLeft w:val="0"/>
      <w:marRight w:val="0"/>
      <w:marTop w:val="0"/>
      <w:marBottom w:val="0"/>
      <w:divBdr>
        <w:top w:val="none" w:sz="0" w:space="0" w:color="auto"/>
        <w:left w:val="none" w:sz="0" w:space="0" w:color="auto"/>
        <w:bottom w:val="none" w:sz="0" w:space="0" w:color="auto"/>
        <w:right w:val="none" w:sz="0" w:space="0" w:color="auto"/>
      </w:divBdr>
    </w:div>
    <w:div w:id="1302270121">
      <w:bodyDiv w:val="1"/>
      <w:marLeft w:val="0"/>
      <w:marRight w:val="0"/>
      <w:marTop w:val="0"/>
      <w:marBottom w:val="0"/>
      <w:divBdr>
        <w:top w:val="none" w:sz="0" w:space="0" w:color="auto"/>
        <w:left w:val="none" w:sz="0" w:space="0" w:color="auto"/>
        <w:bottom w:val="none" w:sz="0" w:space="0" w:color="auto"/>
        <w:right w:val="none" w:sz="0" w:space="0" w:color="auto"/>
      </w:divBdr>
    </w:div>
    <w:div w:id="1302466539">
      <w:bodyDiv w:val="1"/>
      <w:marLeft w:val="0"/>
      <w:marRight w:val="0"/>
      <w:marTop w:val="0"/>
      <w:marBottom w:val="0"/>
      <w:divBdr>
        <w:top w:val="none" w:sz="0" w:space="0" w:color="auto"/>
        <w:left w:val="none" w:sz="0" w:space="0" w:color="auto"/>
        <w:bottom w:val="none" w:sz="0" w:space="0" w:color="auto"/>
        <w:right w:val="none" w:sz="0" w:space="0" w:color="auto"/>
      </w:divBdr>
    </w:div>
    <w:div w:id="1302687672">
      <w:bodyDiv w:val="1"/>
      <w:marLeft w:val="0"/>
      <w:marRight w:val="0"/>
      <w:marTop w:val="0"/>
      <w:marBottom w:val="0"/>
      <w:divBdr>
        <w:top w:val="none" w:sz="0" w:space="0" w:color="auto"/>
        <w:left w:val="none" w:sz="0" w:space="0" w:color="auto"/>
        <w:bottom w:val="none" w:sz="0" w:space="0" w:color="auto"/>
        <w:right w:val="none" w:sz="0" w:space="0" w:color="auto"/>
      </w:divBdr>
    </w:div>
    <w:div w:id="1302811390">
      <w:bodyDiv w:val="1"/>
      <w:marLeft w:val="0"/>
      <w:marRight w:val="0"/>
      <w:marTop w:val="0"/>
      <w:marBottom w:val="0"/>
      <w:divBdr>
        <w:top w:val="none" w:sz="0" w:space="0" w:color="auto"/>
        <w:left w:val="none" w:sz="0" w:space="0" w:color="auto"/>
        <w:bottom w:val="none" w:sz="0" w:space="0" w:color="auto"/>
        <w:right w:val="none" w:sz="0" w:space="0" w:color="auto"/>
      </w:divBdr>
    </w:div>
    <w:div w:id="1302883309">
      <w:bodyDiv w:val="1"/>
      <w:marLeft w:val="0"/>
      <w:marRight w:val="0"/>
      <w:marTop w:val="0"/>
      <w:marBottom w:val="0"/>
      <w:divBdr>
        <w:top w:val="none" w:sz="0" w:space="0" w:color="auto"/>
        <w:left w:val="none" w:sz="0" w:space="0" w:color="auto"/>
        <w:bottom w:val="none" w:sz="0" w:space="0" w:color="auto"/>
        <w:right w:val="none" w:sz="0" w:space="0" w:color="auto"/>
      </w:divBdr>
    </w:div>
    <w:div w:id="1303343828">
      <w:bodyDiv w:val="1"/>
      <w:marLeft w:val="0"/>
      <w:marRight w:val="0"/>
      <w:marTop w:val="0"/>
      <w:marBottom w:val="0"/>
      <w:divBdr>
        <w:top w:val="none" w:sz="0" w:space="0" w:color="auto"/>
        <w:left w:val="none" w:sz="0" w:space="0" w:color="auto"/>
        <w:bottom w:val="none" w:sz="0" w:space="0" w:color="auto"/>
        <w:right w:val="none" w:sz="0" w:space="0" w:color="auto"/>
      </w:divBdr>
    </w:div>
    <w:div w:id="1303653945">
      <w:bodyDiv w:val="1"/>
      <w:marLeft w:val="0"/>
      <w:marRight w:val="0"/>
      <w:marTop w:val="0"/>
      <w:marBottom w:val="0"/>
      <w:divBdr>
        <w:top w:val="none" w:sz="0" w:space="0" w:color="auto"/>
        <w:left w:val="none" w:sz="0" w:space="0" w:color="auto"/>
        <w:bottom w:val="none" w:sz="0" w:space="0" w:color="auto"/>
        <w:right w:val="none" w:sz="0" w:space="0" w:color="auto"/>
      </w:divBdr>
    </w:div>
    <w:div w:id="1304432708">
      <w:bodyDiv w:val="1"/>
      <w:marLeft w:val="0"/>
      <w:marRight w:val="0"/>
      <w:marTop w:val="0"/>
      <w:marBottom w:val="0"/>
      <w:divBdr>
        <w:top w:val="none" w:sz="0" w:space="0" w:color="auto"/>
        <w:left w:val="none" w:sz="0" w:space="0" w:color="auto"/>
        <w:bottom w:val="none" w:sz="0" w:space="0" w:color="auto"/>
        <w:right w:val="none" w:sz="0" w:space="0" w:color="auto"/>
      </w:divBdr>
    </w:div>
    <w:div w:id="1305163362">
      <w:bodyDiv w:val="1"/>
      <w:marLeft w:val="0"/>
      <w:marRight w:val="0"/>
      <w:marTop w:val="0"/>
      <w:marBottom w:val="0"/>
      <w:divBdr>
        <w:top w:val="none" w:sz="0" w:space="0" w:color="auto"/>
        <w:left w:val="none" w:sz="0" w:space="0" w:color="auto"/>
        <w:bottom w:val="none" w:sz="0" w:space="0" w:color="auto"/>
        <w:right w:val="none" w:sz="0" w:space="0" w:color="auto"/>
      </w:divBdr>
    </w:div>
    <w:div w:id="1305895744">
      <w:bodyDiv w:val="1"/>
      <w:marLeft w:val="0"/>
      <w:marRight w:val="0"/>
      <w:marTop w:val="0"/>
      <w:marBottom w:val="0"/>
      <w:divBdr>
        <w:top w:val="none" w:sz="0" w:space="0" w:color="auto"/>
        <w:left w:val="none" w:sz="0" w:space="0" w:color="auto"/>
        <w:bottom w:val="none" w:sz="0" w:space="0" w:color="auto"/>
        <w:right w:val="none" w:sz="0" w:space="0" w:color="auto"/>
      </w:divBdr>
    </w:div>
    <w:div w:id="1305963704">
      <w:bodyDiv w:val="1"/>
      <w:marLeft w:val="0"/>
      <w:marRight w:val="0"/>
      <w:marTop w:val="0"/>
      <w:marBottom w:val="0"/>
      <w:divBdr>
        <w:top w:val="none" w:sz="0" w:space="0" w:color="auto"/>
        <w:left w:val="none" w:sz="0" w:space="0" w:color="auto"/>
        <w:bottom w:val="none" w:sz="0" w:space="0" w:color="auto"/>
        <w:right w:val="none" w:sz="0" w:space="0" w:color="auto"/>
      </w:divBdr>
    </w:div>
    <w:div w:id="1306665500">
      <w:bodyDiv w:val="1"/>
      <w:marLeft w:val="0"/>
      <w:marRight w:val="0"/>
      <w:marTop w:val="0"/>
      <w:marBottom w:val="0"/>
      <w:divBdr>
        <w:top w:val="none" w:sz="0" w:space="0" w:color="auto"/>
        <w:left w:val="none" w:sz="0" w:space="0" w:color="auto"/>
        <w:bottom w:val="none" w:sz="0" w:space="0" w:color="auto"/>
        <w:right w:val="none" w:sz="0" w:space="0" w:color="auto"/>
      </w:divBdr>
    </w:div>
    <w:div w:id="1306861691">
      <w:bodyDiv w:val="1"/>
      <w:marLeft w:val="0"/>
      <w:marRight w:val="0"/>
      <w:marTop w:val="0"/>
      <w:marBottom w:val="0"/>
      <w:divBdr>
        <w:top w:val="none" w:sz="0" w:space="0" w:color="auto"/>
        <w:left w:val="none" w:sz="0" w:space="0" w:color="auto"/>
        <w:bottom w:val="none" w:sz="0" w:space="0" w:color="auto"/>
        <w:right w:val="none" w:sz="0" w:space="0" w:color="auto"/>
      </w:divBdr>
    </w:div>
    <w:div w:id="1307316773">
      <w:bodyDiv w:val="1"/>
      <w:marLeft w:val="0"/>
      <w:marRight w:val="0"/>
      <w:marTop w:val="0"/>
      <w:marBottom w:val="0"/>
      <w:divBdr>
        <w:top w:val="none" w:sz="0" w:space="0" w:color="auto"/>
        <w:left w:val="none" w:sz="0" w:space="0" w:color="auto"/>
        <w:bottom w:val="none" w:sz="0" w:space="0" w:color="auto"/>
        <w:right w:val="none" w:sz="0" w:space="0" w:color="auto"/>
      </w:divBdr>
    </w:div>
    <w:div w:id="1307512770">
      <w:bodyDiv w:val="1"/>
      <w:marLeft w:val="0"/>
      <w:marRight w:val="0"/>
      <w:marTop w:val="0"/>
      <w:marBottom w:val="0"/>
      <w:divBdr>
        <w:top w:val="none" w:sz="0" w:space="0" w:color="auto"/>
        <w:left w:val="none" w:sz="0" w:space="0" w:color="auto"/>
        <w:bottom w:val="none" w:sz="0" w:space="0" w:color="auto"/>
        <w:right w:val="none" w:sz="0" w:space="0" w:color="auto"/>
      </w:divBdr>
    </w:div>
    <w:div w:id="1307931322">
      <w:bodyDiv w:val="1"/>
      <w:marLeft w:val="0"/>
      <w:marRight w:val="0"/>
      <w:marTop w:val="0"/>
      <w:marBottom w:val="0"/>
      <w:divBdr>
        <w:top w:val="none" w:sz="0" w:space="0" w:color="auto"/>
        <w:left w:val="none" w:sz="0" w:space="0" w:color="auto"/>
        <w:bottom w:val="none" w:sz="0" w:space="0" w:color="auto"/>
        <w:right w:val="none" w:sz="0" w:space="0" w:color="auto"/>
      </w:divBdr>
    </w:div>
    <w:div w:id="1307933684">
      <w:bodyDiv w:val="1"/>
      <w:marLeft w:val="0"/>
      <w:marRight w:val="0"/>
      <w:marTop w:val="0"/>
      <w:marBottom w:val="0"/>
      <w:divBdr>
        <w:top w:val="none" w:sz="0" w:space="0" w:color="auto"/>
        <w:left w:val="none" w:sz="0" w:space="0" w:color="auto"/>
        <w:bottom w:val="none" w:sz="0" w:space="0" w:color="auto"/>
        <w:right w:val="none" w:sz="0" w:space="0" w:color="auto"/>
      </w:divBdr>
    </w:div>
    <w:div w:id="1308165203">
      <w:bodyDiv w:val="1"/>
      <w:marLeft w:val="0"/>
      <w:marRight w:val="0"/>
      <w:marTop w:val="0"/>
      <w:marBottom w:val="0"/>
      <w:divBdr>
        <w:top w:val="none" w:sz="0" w:space="0" w:color="auto"/>
        <w:left w:val="none" w:sz="0" w:space="0" w:color="auto"/>
        <w:bottom w:val="none" w:sz="0" w:space="0" w:color="auto"/>
        <w:right w:val="none" w:sz="0" w:space="0" w:color="auto"/>
      </w:divBdr>
    </w:div>
    <w:div w:id="1308321499">
      <w:bodyDiv w:val="1"/>
      <w:marLeft w:val="0"/>
      <w:marRight w:val="0"/>
      <w:marTop w:val="0"/>
      <w:marBottom w:val="0"/>
      <w:divBdr>
        <w:top w:val="none" w:sz="0" w:space="0" w:color="auto"/>
        <w:left w:val="none" w:sz="0" w:space="0" w:color="auto"/>
        <w:bottom w:val="none" w:sz="0" w:space="0" w:color="auto"/>
        <w:right w:val="none" w:sz="0" w:space="0" w:color="auto"/>
      </w:divBdr>
    </w:div>
    <w:div w:id="1308438468">
      <w:bodyDiv w:val="1"/>
      <w:marLeft w:val="0"/>
      <w:marRight w:val="0"/>
      <w:marTop w:val="0"/>
      <w:marBottom w:val="0"/>
      <w:divBdr>
        <w:top w:val="none" w:sz="0" w:space="0" w:color="auto"/>
        <w:left w:val="none" w:sz="0" w:space="0" w:color="auto"/>
        <w:bottom w:val="none" w:sz="0" w:space="0" w:color="auto"/>
        <w:right w:val="none" w:sz="0" w:space="0" w:color="auto"/>
      </w:divBdr>
    </w:div>
    <w:div w:id="1308582952">
      <w:bodyDiv w:val="1"/>
      <w:marLeft w:val="0"/>
      <w:marRight w:val="0"/>
      <w:marTop w:val="0"/>
      <w:marBottom w:val="0"/>
      <w:divBdr>
        <w:top w:val="none" w:sz="0" w:space="0" w:color="auto"/>
        <w:left w:val="none" w:sz="0" w:space="0" w:color="auto"/>
        <w:bottom w:val="none" w:sz="0" w:space="0" w:color="auto"/>
        <w:right w:val="none" w:sz="0" w:space="0" w:color="auto"/>
      </w:divBdr>
    </w:div>
    <w:div w:id="1308827147">
      <w:bodyDiv w:val="1"/>
      <w:marLeft w:val="0"/>
      <w:marRight w:val="0"/>
      <w:marTop w:val="0"/>
      <w:marBottom w:val="0"/>
      <w:divBdr>
        <w:top w:val="none" w:sz="0" w:space="0" w:color="auto"/>
        <w:left w:val="none" w:sz="0" w:space="0" w:color="auto"/>
        <w:bottom w:val="none" w:sz="0" w:space="0" w:color="auto"/>
        <w:right w:val="none" w:sz="0" w:space="0" w:color="auto"/>
      </w:divBdr>
    </w:div>
    <w:div w:id="1308972882">
      <w:bodyDiv w:val="1"/>
      <w:marLeft w:val="0"/>
      <w:marRight w:val="0"/>
      <w:marTop w:val="0"/>
      <w:marBottom w:val="0"/>
      <w:divBdr>
        <w:top w:val="none" w:sz="0" w:space="0" w:color="auto"/>
        <w:left w:val="none" w:sz="0" w:space="0" w:color="auto"/>
        <w:bottom w:val="none" w:sz="0" w:space="0" w:color="auto"/>
        <w:right w:val="none" w:sz="0" w:space="0" w:color="auto"/>
      </w:divBdr>
    </w:div>
    <w:div w:id="1309437559">
      <w:bodyDiv w:val="1"/>
      <w:marLeft w:val="0"/>
      <w:marRight w:val="0"/>
      <w:marTop w:val="0"/>
      <w:marBottom w:val="0"/>
      <w:divBdr>
        <w:top w:val="none" w:sz="0" w:space="0" w:color="auto"/>
        <w:left w:val="none" w:sz="0" w:space="0" w:color="auto"/>
        <w:bottom w:val="none" w:sz="0" w:space="0" w:color="auto"/>
        <w:right w:val="none" w:sz="0" w:space="0" w:color="auto"/>
      </w:divBdr>
    </w:div>
    <w:div w:id="1309938910">
      <w:bodyDiv w:val="1"/>
      <w:marLeft w:val="0"/>
      <w:marRight w:val="0"/>
      <w:marTop w:val="0"/>
      <w:marBottom w:val="0"/>
      <w:divBdr>
        <w:top w:val="none" w:sz="0" w:space="0" w:color="auto"/>
        <w:left w:val="none" w:sz="0" w:space="0" w:color="auto"/>
        <w:bottom w:val="none" w:sz="0" w:space="0" w:color="auto"/>
        <w:right w:val="none" w:sz="0" w:space="0" w:color="auto"/>
      </w:divBdr>
    </w:div>
    <w:div w:id="1310213595">
      <w:bodyDiv w:val="1"/>
      <w:marLeft w:val="0"/>
      <w:marRight w:val="0"/>
      <w:marTop w:val="0"/>
      <w:marBottom w:val="0"/>
      <w:divBdr>
        <w:top w:val="none" w:sz="0" w:space="0" w:color="auto"/>
        <w:left w:val="none" w:sz="0" w:space="0" w:color="auto"/>
        <w:bottom w:val="none" w:sz="0" w:space="0" w:color="auto"/>
        <w:right w:val="none" w:sz="0" w:space="0" w:color="auto"/>
      </w:divBdr>
    </w:div>
    <w:div w:id="1310599682">
      <w:bodyDiv w:val="1"/>
      <w:marLeft w:val="0"/>
      <w:marRight w:val="0"/>
      <w:marTop w:val="0"/>
      <w:marBottom w:val="0"/>
      <w:divBdr>
        <w:top w:val="none" w:sz="0" w:space="0" w:color="auto"/>
        <w:left w:val="none" w:sz="0" w:space="0" w:color="auto"/>
        <w:bottom w:val="none" w:sz="0" w:space="0" w:color="auto"/>
        <w:right w:val="none" w:sz="0" w:space="0" w:color="auto"/>
      </w:divBdr>
    </w:div>
    <w:div w:id="1310748799">
      <w:bodyDiv w:val="1"/>
      <w:marLeft w:val="0"/>
      <w:marRight w:val="0"/>
      <w:marTop w:val="0"/>
      <w:marBottom w:val="0"/>
      <w:divBdr>
        <w:top w:val="none" w:sz="0" w:space="0" w:color="auto"/>
        <w:left w:val="none" w:sz="0" w:space="0" w:color="auto"/>
        <w:bottom w:val="none" w:sz="0" w:space="0" w:color="auto"/>
        <w:right w:val="none" w:sz="0" w:space="0" w:color="auto"/>
      </w:divBdr>
    </w:div>
    <w:div w:id="1310982465">
      <w:bodyDiv w:val="1"/>
      <w:marLeft w:val="0"/>
      <w:marRight w:val="0"/>
      <w:marTop w:val="0"/>
      <w:marBottom w:val="0"/>
      <w:divBdr>
        <w:top w:val="none" w:sz="0" w:space="0" w:color="auto"/>
        <w:left w:val="none" w:sz="0" w:space="0" w:color="auto"/>
        <w:bottom w:val="none" w:sz="0" w:space="0" w:color="auto"/>
        <w:right w:val="none" w:sz="0" w:space="0" w:color="auto"/>
      </w:divBdr>
    </w:div>
    <w:div w:id="1312254334">
      <w:bodyDiv w:val="1"/>
      <w:marLeft w:val="0"/>
      <w:marRight w:val="0"/>
      <w:marTop w:val="0"/>
      <w:marBottom w:val="0"/>
      <w:divBdr>
        <w:top w:val="none" w:sz="0" w:space="0" w:color="auto"/>
        <w:left w:val="none" w:sz="0" w:space="0" w:color="auto"/>
        <w:bottom w:val="none" w:sz="0" w:space="0" w:color="auto"/>
        <w:right w:val="none" w:sz="0" w:space="0" w:color="auto"/>
      </w:divBdr>
    </w:div>
    <w:div w:id="1312757141">
      <w:bodyDiv w:val="1"/>
      <w:marLeft w:val="0"/>
      <w:marRight w:val="0"/>
      <w:marTop w:val="0"/>
      <w:marBottom w:val="0"/>
      <w:divBdr>
        <w:top w:val="none" w:sz="0" w:space="0" w:color="auto"/>
        <w:left w:val="none" w:sz="0" w:space="0" w:color="auto"/>
        <w:bottom w:val="none" w:sz="0" w:space="0" w:color="auto"/>
        <w:right w:val="none" w:sz="0" w:space="0" w:color="auto"/>
      </w:divBdr>
    </w:div>
    <w:div w:id="1312757994">
      <w:bodyDiv w:val="1"/>
      <w:marLeft w:val="0"/>
      <w:marRight w:val="0"/>
      <w:marTop w:val="0"/>
      <w:marBottom w:val="0"/>
      <w:divBdr>
        <w:top w:val="none" w:sz="0" w:space="0" w:color="auto"/>
        <w:left w:val="none" w:sz="0" w:space="0" w:color="auto"/>
        <w:bottom w:val="none" w:sz="0" w:space="0" w:color="auto"/>
        <w:right w:val="none" w:sz="0" w:space="0" w:color="auto"/>
      </w:divBdr>
    </w:div>
    <w:div w:id="1313218210">
      <w:bodyDiv w:val="1"/>
      <w:marLeft w:val="0"/>
      <w:marRight w:val="0"/>
      <w:marTop w:val="0"/>
      <w:marBottom w:val="0"/>
      <w:divBdr>
        <w:top w:val="none" w:sz="0" w:space="0" w:color="auto"/>
        <w:left w:val="none" w:sz="0" w:space="0" w:color="auto"/>
        <w:bottom w:val="none" w:sz="0" w:space="0" w:color="auto"/>
        <w:right w:val="none" w:sz="0" w:space="0" w:color="auto"/>
      </w:divBdr>
    </w:div>
    <w:div w:id="1313946833">
      <w:bodyDiv w:val="1"/>
      <w:marLeft w:val="0"/>
      <w:marRight w:val="0"/>
      <w:marTop w:val="0"/>
      <w:marBottom w:val="0"/>
      <w:divBdr>
        <w:top w:val="none" w:sz="0" w:space="0" w:color="auto"/>
        <w:left w:val="none" w:sz="0" w:space="0" w:color="auto"/>
        <w:bottom w:val="none" w:sz="0" w:space="0" w:color="auto"/>
        <w:right w:val="none" w:sz="0" w:space="0" w:color="auto"/>
      </w:divBdr>
    </w:div>
    <w:div w:id="1314026253">
      <w:bodyDiv w:val="1"/>
      <w:marLeft w:val="0"/>
      <w:marRight w:val="0"/>
      <w:marTop w:val="0"/>
      <w:marBottom w:val="0"/>
      <w:divBdr>
        <w:top w:val="none" w:sz="0" w:space="0" w:color="auto"/>
        <w:left w:val="none" w:sz="0" w:space="0" w:color="auto"/>
        <w:bottom w:val="none" w:sz="0" w:space="0" w:color="auto"/>
        <w:right w:val="none" w:sz="0" w:space="0" w:color="auto"/>
      </w:divBdr>
    </w:div>
    <w:div w:id="1314290757">
      <w:bodyDiv w:val="1"/>
      <w:marLeft w:val="0"/>
      <w:marRight w:val="0"/>
      <w:marTop w:val="0"/>
      <w:marBottom w:val="0"/>
      <w:divBdr>
        <w:top w:val="none" w:sz="0" w:space="0" w:color="auto"/>
        <w:left w:val="none" w:sz="0" w:space="0" w:color="auto"/>
        <w:bottom w:val="none" w:sz="0" w:space="0" w:color="auto"/>
        <w:right w:val="none" w:sz="0" w:space="0" w:color="auto"/>
      </w:divBdr>
    </w:div>
    <w:div w:id="1314483223">
      <w:bodyDiv w:val="1"/>
      <w:marLeft w:val="0"/>
      <w:marRight w:val="0"/>
      <w:marTop w:val="0"/>
      <w:marBottom w:val="0"/>
      <w:divBdr>
        <w:top w:val="none" w:sz="0" w:space="0" w:color="auto"/>
        <w:left w:val="none" w:sz="0" w:space="0" w:color="auto"/>
        <w:bottom w:val="none" w:sz="0" w:space="0" w:color="auto"/>
        <w:right w:val="none" w:sz="0" w:space="0" w:color="auto"/>
      </w:divBdr>
    </w:div>
    <w:div w:id="1314606856">
      <w:bodyDiv w:val="1"/>
      <w:marLeft w:val="0"/>
      <w:marRight w:val="0"/>
      <w:marTop w:val="0"/>
      <w:marBottom w:val="0"/>
      <w:divBdr>
        <w:top w:val="none" w:sz="0" w:space="0" w:color="auto"/>
        <w:left w:val="none" w:sz="0" w:space="0" w:color="auto"/>
        <w:bottom w:val="none" w:sz="0" w:space="0" w:color="auto"/>
        <w:right w:val="none" w:sz="0" w:space="0" w:color="auto"/>
      </w:divBdr>
    </w:div>
    <w:div w:id="1314682799">
      <w:bodyDiv w:val="1"/>
      <w:marLeft w:val="0"/>
      <w:marRight w:val="0"/>
      <w:marTop w:val="0"/>
      <w:marBottom w:val="0"/>
      <w:divBdr>
        <w:top w:val="none" w:sz="0" w:space="0" w:color="auto"/>
        <w:left w:val="none" w:sz="0" w:space="0" w:color="auto"/>
        <w:bottom w:val="none" w:sz="0" w:space="0" w:color="auto"/>
        <w:right w:val="none" w:sz="0" w:space="0" w:color="auto"/>
      </w:divBdr>
    </w:div>
    <w:div w:id="1315329148">
      <w:bodyDiv w:val="1"/>
      <w:marLeft w:val="0"/>
      <w:marRight w:val="0"/>
      <w:marTop w:val="0"/>
      <w:marBottom w:val="0"/>
      <w:divBdr>
        <w:top w:val="none" w:sz="0" w:space="0" w:color="auto"/>
        <w:left w:val="none" w:sz="0" w:space="0" w:color="auto"/>
        <w:bottom w:val="none" w:sz="0" w:space="0" w:color="auto"/>
        <w:right w:val="none" w:sz="0" w:space="0" w:color="auto"/>
      </w:divBdr>
    </w:div>
    <w:div w:id="1315599915">
      <w:bodyDiv w:val="1"/>
      <w:marLeft w:val="0"/>
      <w:marRight w:val="0"/>
      <w:marTop w:val="0"/>
      <w:marBottom w:val="0"/>
      <w:divBdr>
        <w:top w:val="none" w:sz="0" w:space="0" w:color="auto"/>
        <w:left w:val="none" w:sz="0" w:space="0" w:color="auto"/>
        <w:bottom w:val="none" w:sz="0" w:space="0" w:color="auto"/>
        <w:right w:val="none" w:sz="0" w:space="0" w:color="auto"/>
      </w:divBdr>
    </w:div>
    <w:div w:id="1315716148">
      <w:bodyDiv w:val="1"/>
      <w:marLeft w:val="0"/>
      <w:marRight w:val="0"/>
      <w:marTop w:val="0"/>
      <w:marBottom w:val="0"/>
      <w:divBdr>
        <w:top w:val="none" w:sz="0" w:space="0" w:color="auto"/>
        <w:left w:val="none" w:sz="0" w:space="0" w:color="auto"/>
        <w:bottom w:val="none" w:sz="0" w:space="0" w:color="auto"/>
        <w:right w:val="none" w:sz="0" w:space="0" w:color="auto"/>
      </w:divBdr>
    </w:div>
    <w:div w:id="1315916245">
      <w:bodyDiv w:val="1"/>
      <w:marLeft w:val="0"/>
      <w:marRight w:val="0"/>
      <w:marTop w:val="0"/>
      <w:marBottom w:val="0"/>
      <w:divBdr>
        <w:top w:val="none" w:sz="0" w:space="0" w:color="auto"/>
        <w:left w:val="none" w:sz="0" w:space="0" w:color="auto"/>
        <w:bottom w:val="none" w:sz="0" w:space="0" w:color="auto"/>
        <w:right w:val="none" w:sz="0" w:space="0" w:color="auto"/>
      </w:divBdr>
    </w:div>
    <w:div w:id="1315984553">
      <w:bodyDiv w:val="1"/>
      <w:marLeft w:val="0"/>
      <w:marRight w:val="0"/>
      <w:marTop w:val="0"/>
      <w:marBottom w:val="0"/>
      <w:divBdr>
        <w:top w:val="none" w:sz="0" w:space="0" w:color="auto"/>
        <w:left w:val="none" w:sz="0" w:space="0" w:color="auto"/>
        <w:bottom w:val="none" w:sz="0" w:space="0" w:color="auto"/>
        <w:right w:val="none" w:sz="0" w:space="0" w:color="auto"/>
      </w:divBdr>
    </w:div>
    <w:div w:id="1316108410">
      <w:bodyDiv w:val="1"/>
      <w:marLeft w:val="0"/>
      <w:marRight w:val="0"/>
      <w:marTop w:val="0"/>
      <w:marBottom w:val="0"/>
      <w:divBdr>
        <w:top w:val="none" w:sz="0" w:space="0" w:color="auto"/>
        <w:left w:val="none" w:sz="0" w:space="0" w:color="auto"/>
        <w:bottom w:val="none" w:sz="0" w:space="0" w:color="auto"/>
        <w:right w:val="none" w:sz="0" w:space="0" w:color="auto"/>
      </w:divBdr>
    </w:div>
    <w:div w:id="1316257542">
      <w:bodyDiv w:val="1"/>
      <w:marLeft w:val="0"/>
      <w:marRight w:val="0"/>
      <w:marTop w:val="0"/>
      <w:marBottom w:val="0"/>
      <w:divBdr>
        <w:top w:val="none" w:sz="0" w:space="0" w:color="auto"/>
        <w:left w:val="none" w:sz="0" w:space="0" w:color="auto"/>
        <w:bottom w:val="none" w:sz="0" w:space="0" w:color="auto"/>
        <w:right w:val="none" w:sz="0" w:space="0" w:color="auto"/>
      </w:divBdr>
    </w:div>
    <w:div w:id="1317535849">
      <w:bodyDiv w:val="1"/>
      <w:marLeft w:val="0"/>
      <w:marRight w:val="0"/>
      <w:marTop w:val="0"/>
      <w:marBottom w:val="0"/>
      <w:divBdr>
        <w:top w:val="none" w:sz="0" w:space="0" w:color="auto"/>
        <w:left w:val="none" w:sz="0" w:space="0" w:color="auto"/>
        <w:bottom w:val="none" w:sz="0" w:space="0" w:color="auto"/>
        <w:right w:val="none" w:sz="0" w:space="0" w:color="auto"/>
      </w:divBdr>
    </w:div>
    <w:div w:id="1318848563">
      <w:bodyDiv w:val="1"/>
      <w:marLeft w:val="0"/>
      <w:marRight w:val="0"/>
      <w:marTop w:val="0"/>
      <w:marBottom w:val="0"/>
      <w:divBdr>
        <w:top w:val="none" w:sz="0" w:space="0" w:color="auto"/>
        <w:left w:val="none" w:sz="0" w:space="0" w:color="auto"/>
        <w:bottom w:val="none" w:sz="0" w:space="0" w:color="auto"/>
        <w:right w:val="none" w:sz="0" w:space="0" w:color="auto"/>
      </w:divBdr>
    </w:div>
    <w:div w:id="1318918541">
      <w:bodyDiv w:val="1"/>
      <w:marLeft w:val="0"/>
      <w:marRight w:val="0"/>
      <w:marTop w:val="0"/>
      <w:marBottom w:val="0"/>
      <w:divBdr>
        <w:top w:val="none" w:sz="0" w:space="0" w:color="auto"/>
        <w:left w:val="none" w:sz="0" w:space="0" w:color="auto"/>
        <w:bottom w:val="none" w:sz="0" w:space="0" w:color="auto"/>
        <w:right w:val="none" w:sz="0" w:space="0" w:color="auto"/>
      </w:divBdr>
    </w:div>
    <w:div w:id="1318923586">
      <w:bodyDiv w:val="1"/>
      <w:marLeft w:val="0"/>
      <w:marRight w:val="0"/>
      <w:marTop w:val="0"/>
      <w:marBottom w:val="0"/>
      <w:divBdr>
        <w:top w:val="none" w:sz="0" w:space="0" w:color="auto"/>
        <w:left w:val="none" w:sz="0" w:space="0" w:color="auto"/>
        <w:bottom w:val="none" w:sz="0" w:space="0" w:color="auto"/>
        <w:right w:val="none" w:sz="0" w:space="0" w:color="auto"/>
      </w:divBdr>
    </w:div>
    <w:div w:id="1319001165">
      <w:bodyDiv w:val="1"/>
      <w:marLeft w:val="0"/>
      <w:marRight w:val="0"/>
      <w:marTop w:val="0"/>
      <w:marBottom w:val="0"/>
      <w:divBdr>
        <w:top w:val="none" w:sz="0" w:space="0" w:color="auto"/>
        <w:left w:val="none" w:sz="0" w:space="0" w:color="auto"/>
        <w:bottom w:val="none" w:sz="0" w:space="0" w:color="auto"/>
        <w:right w:val="none" w:sz="0" w:space="0" w:color="auto"/>
      </w:divBdr>
    </w:div>
    <w:div w:id="1320109460">
      <w:bodyDiv w:val="1"/>
      <w:marLeft w:val="0"/>
      <w:marRight w:val="0"/>
      <w:marTop w:val="0"/>
      <w:marBottom w:val="0"/>
      <w:divBdr>
        <w:top w:val="none" w:sz="0" w:space="0" w:color="auto"/>
        <w:left w:val="none" w:sz="0" w:space="0" w:color="auto"/>
        <w:bottom w:val="none" w:sz="0" w:space="0" w:color="auto"/>
        <w:right w:val="none" w:sz="0" w:space="0" w:color="auto"/>
      </w:divBdr>
    </w:div>
    <w:div w:id="1320114084">
      <w:bodyDiv w:val="1"/>
      <w:marLeft w:val="0"/>
      <w:marRight w:val="0"/>
      <w:marTop w:val="0"/>
      <w:marBottom w:val="0"/>
      <w:divBdr>
        <w:top w:val="none" w:sz="0" w:space="0" w:color="auto"/>
        <w:left w:val="none" w:sz="0" w:space="0" w:color="auto"/>
        <w:bottom w:val="none" w:sz="0" w:space="0" w:color="auto"/>
        <w:right w:val="none" w:sz="0" w:space="0" w:color="auto"/>
      </w:divBdr>
    </w:div>
    <w:div w:id="1320500721">
      <w:bodyDiv w:val="1"/>
      <w:marLeft w:val="0"/>
      <w:marRight w:val="0"/>
      <w:marTop w:val="0"/>
      <w:marBottom w:val="0"/>
      <w:divBdr>
        <w:top w:val="none" w:sz="0" w:space="0" w:color="auto"/>
        <w:left w:val="none" w:sz="0" w:space="0" w:color="auto"/>
        <w:bottom w:val="none" w:sz="0" w:space="0" w:color="auto"/>
        <w:right w:val="none" w:sz="0" w:space="0" w:color="auto"/>
      </w:divBdr>
    </w:div>
    <w:div w:id="1320573831">
      <w:bodyDiv w:val="1"/>
      <w:marLeft w:val="0"/>
      <w:marRight w:val="0"/>
      <w:marTop w:val="0"/>
      <w:marBottom w:val="0"/>
      <w:divBdr>
        <w:top w:val="none" w:sz="0" w:space="0" w:color="auto"/>
        <w:left w:val="none" w:sz="0" w:space="0" w:color="auto"/>
        <w:bottom w:val="none" w:sz="0" w:space="0" w:color="auto"/>
        <w:right w:val="none" w:sz="0" w:space="0" w:color="auto"/>
      </w:divBdr>
    </w:div>
    <w:div w:id="1320842566">
      <w:bodyDiv w:val="1"/>
      <w:marLeft w:val="0"/>
      <w:marRight w:val="0"/>
      <w:marTop w:val="0"/>
      <w:marBottom w:val="0"/>
      <w:divBdr>
        <w:top w:val="none" w:sz="0" w:space="0" w:color="auto"/>
        <w:left w:val="none" w:sz="0" w:space="0" w:color="auto"/>
        <w:bottom w:val="none" w:sz="0" w:space="0" w:color="auto"/>
        <w:right w:val="none" w:sz="0" w:space="0" w:color="auto"/>
      </w:divBdr>
    </w:div>
    <w:div w:id="1321034940">
      <w:bodyDiv w:val="1"/>
      <w:marLeft w:val="0"/>
      <w:marRight w:val="0"/>
      <w:marTop w:val="0"/>
      <w:marBottom w:val="0"/>
      <w:divBdr>
        <w:top w:val="none" w:sz="0" w:space="0" w:color="auto"/>
        <w:left w:val="none" w:sz="0" w:space="0" w:color="auto"/>
        <w:bottom w:val="none" w:sz="0" w:space="0" w:color="auto"/>
        <w:right w:val="none" w:sz="0" w:space="0" w:color="auto"/>
      </w:divBdr>
    </w:div>
    <w:div w:id="1321275529">
      <w:bodyDiv w:val="1"/>
      <w:marLeft w:val="0"/>
      <w:marRight w:val="0"/>
      <w:marTop w:val="0"/>
      <w:marBottom w:val="0"/>
      <w:divBdr>
        <w:top w:val="none" w:sz="0" w:space="0" w:color="auto"/>
        <w:left w:val="none" w:sz="0" w:space="0" w:color="auto"/>
        <w:bottom w:val="none" w:sz="0" w:space="0" w:color="auto"/>
        <w:right w:val="none" w:sz="0" w:space="0" w:color="auto"/>
      </w:divBdr>
    </w:div>
    <w:div w:id="1321420193">
      <w:bodyDiv w:val="1"/>
      <w:marLeft w:val="0"/>
      <w:marRight w:val="0"/>
      <w:marTop w:val="0"/>
      <w:marBottom w:val="0"/>
      <w:divBdr>
        <w:top w:val="none" w:sz="0" w:space="0" w:color="auto"/>
        <w:left w:val="none" w:sz="0" w:space="0" w:color="auto"/>
        <w:bottom w:val="none" w:sz="0" w:space="0" w:color="auto"/>
        <w:right w:val="none" w:sz="0" w:space="0" w:color="auto"/>
      </w:divBdr>
    </w:div>
    <w:div w:id="1321694750">
      <w:bodyDiv w:val="1"/>
      <w:marLeft w:val="0"/>
      <w:marRight w:val="0"/>
      <w:marTop w:val="0"/>
      <w:marBottom w:val="0"/>
      <w:divBdr>
        <w:top w:val="none" w:sz="0" w:space="0" w:color="auto"/>
        <w:left w:val="none" w:sz="0" w:space="0" w:color="auto"/>
        <w:bottom w:val="none" w:sz="0" w:space="0" w:color="auto"/>
        <w:right w:val="none" w:sz="0" w:space="0" w:color="auto"/>
      </w:divBdr>
    </w:div>
    <w:div w:id="1322464074">
      <w:bodyDiv w:val="1"/>
      <w:marLeft w:val="0"/>
      <w:marRight w:val="0"/>
      <w:marTop w:val="0"/>
      <w:marBottom w:val="0"/>
      <w:divBdr>
        <w:top w:val="none" w:sz="0" w:space="0" w:color="auto"/>
        <w:left w:val="none" w:sz="0" w:space="0" w:color="auto"/>
        <w:bottom w:val="none" w:sz="0" w:space="0" w:color="auto"/>
        <w:right w:val="none" w:sz="0" w:space="0" w:color="auto"/>
      </w:divBdr>
    </w:div>
    <w:div w:id="1322539357">
      <w:bodyDiv w:val="1"/>
      <w:marLeft w:val="0"/>
      <w:marRight w:val="0"/>
      <w:marTop w:val="0"/>
      <w:marBottom w:val="0"/>
      <w:divBdr>
        <w:top w:val="none" w:sz="0" w:space="0" w:color="auto"/>
        <w:left w:val="none" w:sz="0" w:space="0" w:color="auto"/>
        <w:bottom w:val="none" w:sz="0" w:space="0" w:color="auto"/>
        <w:right w:val="none" w:sz="0" w:space="0" w:color="auto"/>
      </w:divBdr>
    </w:div>
    <w:div w:id="1322849287">
      <w:bodyDiv w:val="1"/>
      <w:marLeft w:val="0"/>
      <w:marRight w:val="0"/>
      <w:marTop w:val="0"/>
      <w:marBottom w:val="0"/>
      <w:divBdr>
        <w:top w:val="none" w:sz="0" w:space="0" w:color="auto"/>
        <w:left w:val="none" w:sz="0" w:space="0" w:color="auto"/>
        <w:bottom w:val="none" w:sz="0" w:space="0" w:color="auto"/>
        <w:right w:val="none" w:sz="0" w:space="0" w:color="auto"/>
      </w:divBdr>
    </w:div>
    <w:div w:id="1323311679">
      <w:bodyDiv w:val="1"/>
      <w:marLeft w:val="0"/>
      <w:marRight w:val="0"/>
      <w:marTop w:val="0"/>
      <w:marBottom w:val="0"/>
      <w:divBdr>
        <w:top w:val="none" w:sz="0" w:space="0" w:color="auto"/>
        <w:left w:val="none" w:sz="0" w:space="0" w:color="auto"/>
        <w:bottom w:val="none" w:sz="0" w:space="0" w:color="auto"/>
        <w:right w:val="none" w:sz="0" w:space="0" w:color="auto"/>
      </w:divBdr>
    </w:div>
    <w:div w:id="1323314482">
      <w:bodyDiv w:val="1"/>
      <w:marLeft w:val="0"/>
      <w:marRight w:val="0"/>
      <w:marTop w:val="0"/>
      <w:marBottom w:val="0"/>
      <w:divBdr>
        <w:top w:val="none" w:sz="0" w:space="0" w:color="auto"/>
        <w:left w:val="none" w:sz="0" w:space="0" w:color="auto"/>
        <w:bottom w:val="none" w:sz="0" w:space="0" w:color="auto"/>
        <w:right w:val="none" w:sz="0" w:space="0" w:color="auto"/>
      </w:divBdr>
    </w:div>
    <w:div w:id="1323655130">
      <w:bodyDiv w:val="1"/>
      <w:marLeft w:val="0"/>
      <w:marRight w:val="0"/>
      <w:marTop w:val="0"/>
      <w:marBottom w:val="0"/>
      <w:divBdr>
        <w:top w:val="none" w:sz="0" w:space="0" w:color="auto"/>
        <w:left w:val="none" w:sz="0" w:space="0" w:color="auto"/>
        <w:bottom w:val="none" w:sz="0" w:space="0" w:color="auto"/>
        <w:right w:val="none" w:sz="0" w:space="0" w:color="auto"/>
      </w:divBdr>
    </w:div>
    <w:div w:id="1323848382">
      <w:bodyDiv w:val="1"/>
      <w:marLeft w:val="0"/>
      <w:marRight w:val="0"/>
      <w:marTop w:val="0"/>
      <w:marBottom w:val="0"/>
      <w:divBdr>
        <w:top w:val="none" w:sz="0" w:space="0" w:color="auto"/>
        <w:left w:val="none" w:sz="0" w:space="0" w:color="auto"/>
        <w:bottom w:val="none" w:sz="0" w:space="0" w:color="auto"/>
        <w:right w:val="none" w:sz="0" w:space="0" w:color="auto"/>
      </w:divBdr>
    </w:div>
    <w:div w:id="1323966229">
      <w:bodyDiv w:val="1"/>
      <w:marLeft w:val="0"/>
      <w:marRight w:val="0"/>
      <w:marTop w:val="0"/>
      <w:marBottom w:val="0"/>
      <w:divBdr>
        <w:top w:val="none" w:sz="0" w:space="0" w:color="auto"/>
        <w:left w:val="none" w:sz="0" w:space="0" w:color="auto"/>
        <w:bottom w:val="none" w:sz="0" w:space="0" w:color="auto"/>
        <w:right w:val="none" w:sz="0" w:space="0" w:color="auto"/>
      </w:divBdr>
    </w:div>
    <w:div w:id="1324045009">
      <w:bodyDiv w:val="1"/>
      <w:marLeft w:val="0"/>
      <w:marRight w:val="0"/>
      <w:marTop w:val="0"/>
      <w:marBottom w:val="0"/>
      <w:divBdr>
        <w:top w:val="none" w:sz="0" w:space="0" w:color="auto"/>
        <w:left w:val="none" w:sz="0" w:space="0" w:color="auto"/>
        <w:bottom w:val="none" w:sz="0" w:space="0" w:color="auto"/>
        <w:right w:val="none" w:sz="0" w:space="0" w:color="auto"/>
      </w:divBdr>
    </w:div>
    <w:div w:id="1324236755">
      <w:bodyDiv w:val="1"/>
      <w:marLeft w:val="0"/>
      <w:marRight w:val="0"/>
      <w:marTop w:val="0"/>
      <w:marBottom w:val="0"/>
      <w:divBdr>
        <w:top w:val="none" w:sz="0" w:space="0" w:color="auto"/>
        <w:left w:val="none" w:sz="0" w:space="0" w:color="auto"/>
        <w:bottom w:val="none" w:sz="0" w:space="0" w:color="auto"/>
        <w:right w:val="none" w:sz="0" w:space="0" w:color="auto"/>
      </w:divBdr>
    </w:div>
    <w:div w:id="1324550962">
      <w:bodyDiv w:val="1"/>
      <w:marLeft w:val="0"/>
      <w:marRight w:val="0"/>
      <w:marTop w:val="0"/>
      <w:marBottom w:val="0"/>
      <w:divBdr>
        <w:top w:val="none" w:sz="0" w:space="0" w:color="auto"/>
        <w:left w:val="none" w:sz="0" w:space="0" w:color="auto"/>
        <w:bottom w:val="none" w:sz="0" w:space="0" w:color="auto"/>
        <w:right w:val="none" w:sz="0" w:space="0" w:color="auto"/>
      </w:divBdr>
    </w:div>
    <w:div w:id="1324892543">
      <w:bodyDiv w:val="1"/>
      <w:marLeft w:val="0"/>
      <w:marRight w:val="0"/>
      <w:marTop w:val="0"/>
      <w:marBottom w:val="0"/>
      <w:divBdr>
        <w:top w:val="none" w:sz="0" w:space="0" w:color="auto"/>
        <w:left w:val="none" w:sz="0" w:space="0" w:color="auto"/>
        <w:bottom w:val="none" w:sz="0" w:space="0" w:color="auto"/>
        <w:right w:val="none" w:sz="0" w:space="0" w:color="auto"/>
      </w:divBdr>
    </w:div>
    <w:div w:id="1325204568">
      <w:bodyDiv w:val="1"/>
      <w:marLeft w:val="0"/>
      <w:marRight w:val="0"/>
      <w:marTop w:val="0"/>
      <w:marBottom w:val="0"/>
      <w:divBdr>
        <w:top w:val="none" w:sz="0" w:space="0" w:color="auto"/>
        <w:left w:val="none" w:sz="0" w:space="0" w:color="auto"/>
        <w:bottom w:val="none" w:sz="0" w:space="0" w:color="auto"/>
        <w:right w:val="none" w:sz="0" w:space="0" w:color="auto"/>
      </w:divBdr>
    </w:div>
    <w:div w:id="1325549245">
      <w:bodyDiv w:val="1"/>
      <w:marLeft w:val="0"/>
      <w:marRight w:val="0"/>
      <w:marTop w:val="0"/>
      <w:marBottom w:val="0"/>
      <w:divBdr>
        <w:top w:val="none" w:sz="0" w:space="0" w:color="auto"/>
        <w:left w:val="none" w:sz="0" w:space="0" w:color="auto"/>
        <w:bottom w:val="none" w:sz="0" w:space="0" w:color="auto"/>
        <w:right w:val="none" w:sz="0" w:space="0" w:color="auto"/>
      </w:divBdr>
    </w:div>
    <w:div w:id="1325891297">
      <w:bodyDiv w:val="1"/>
      <w:marLeft w:val="0"/>
      <w:marRight w:val="0"/>
      <w:marTop w:val="0"/>
      <w:marBottom w:val="0"/>
      <w:divBdr>
        <w:top w:val="none" w:sz="0" w:space="0" w:color="auto"/>
        <w:left w:val="none" w:sz="0" w:space="0" w:color="auto"/>
        <w:bottom w:val="none" w:sz="0" w:space="0" w:color="auto"/>
        <w:right w:val="none" w:sz="0" w:space="0" w:color="auto"/>
      </w:divBdr>
    </w:div>
    <w:div w:id="1325936775">
      <w:bodyDiv w:val="1"/>
      <w:marLeft w:val="0"/>
      <w:marRight w:val="0"/>
      <w:marTop w:val="0"/>
      <w:marBottom w:val="0"/>
      <w:divBdr>
        <w:top w:val="none" w:sz="0" w:space="0" w:color="auto"/>
        <w:left w:val="none" w:sz="0" w:space="0" w:color="auto"/>
        <w:bottom w:val="none" w:sz="0" w:space="0" w:color="auto"/>
        <w:right w:val="none" w:sz="0" w:space="0" w:color="auto"/>
      </w:divBdr>
    </w:div>
    <w:div w:id="1326125032">
      <w:bodyDiv w:val="1"/>
      <w:marLeft w:val="0"/>
      <w:marRight w:val="0"/>
      <w:marTop w:val="0"/>
      <w:marBottom w:val="0"/>
      <w:divBdr>
        <w:top w:val="none" w:sz="0" w:space="0" w:color="auto"/>
        <w:left w:val="none" w:sz="0" w:space="0" w:color="auto"/>
        <w:bottom w:val="none" w:sz="0" w:space="0" w:color="auto"/>
        <w:right w:val="none" w:sz="0" w:space="0" w:color="auto"/>
      </w:divBdr>
    </w:div>
    <w:div w:id="1326514675">
      <w:bodyDiv w:val="1"/>
      <w:marLeft w:val="0"/>
      <w:marRight w:val="0"/>
      <w:marTop w:val="0"/>
      <w:marBottom w:val="0"/>
      <w:divBdr>
        <w:top w:val="none" w:sz="0" w:space="0" w:color="auto"/>
        <w:left w:val="none" w:sz="0" w:space="0" w:color="auto"/>
        <w:bottom w:val="none" w:sz="0" w:space="0" w:color="auto"/>
        <w:right w:val="none" w:sz="0" w:space="0" w:color="auto"/>
      </w:divBdr>
    </w:div>
    <w:div w:id="1327053401">
      <w:bodyDiv w:val="1"/>
      <w:marLeft w:val="0"/>
      <w:marRight w:val="0"/>
      <w:marTop w:val="0"/>
      <w:marBottom w:val="0"/>
      <w:divBdr>
        <w:top w:val="none" w:sz="0" w:space="0" w:color="auto"/>
        <w:left w:val="none" w:sz="0" w:space="0" w:color="auto"/>
        <w:bottom w:val="none" w:sz="0" w:space="0" w:color="auto"/>
        <w:right w:val="none" w:sz="0" w:space="0" w:color="auto"/>
      </w:divBdr>
    </w:div>
    <w:div w:id="1327201047">
      <w:bodyDiv w:val="1"/>
      <w:marLeft w:val="0"/>
      <w:marRight w:val="0"/>
      <w:marTop w:val="0"/>
      <w:marBottom w:val="0"/>
      <w:divBdr>
        <w:top w:val="none" w:sz="0" w:space="0" w:color="auto"/>
        <w:left w:val="none" w:sz="0" w:space="0" w:color="auto"/>
        <w:bottom w:val="none" w:sz="0" w:space="0" w:color="auto"/>
        <w:right w:val="none" w:sz="0" w:space="0" w:color="auto"/>
      </w:divBdr>
    </w:div>
    <w:div w:id="1327634491">
      <w:bodyDiv w:val="1"/>
      <w:marLeft w:val="0"/>
      <w:marRight w:val="0"/>
      <w:marTop w:val="0"/>
      <w:marBottom w:val="0"/>
      <w:divBdr>
        <w:top w:val="none" w:sz="0" w:space="0" w:color="auto"/>
        <w:left w:val="none" w:sz="0" w:space="0" w:color="auto"/>
        <w:bottom w:val="none" w:sz="0" w:space="0" w:color="auto"/>
        <w:right w:val="none" w:sz="0" w:space="0" w:color="auto"/>
      </w:divBdr>
    </w:div>
    <w:div w:id="1327980390">
      <w:bodyDiv w:val="1"/>
      <w:marLeft w:val="0"/>
      <w:marRight w:val="0"/>
      <w:marTop w:val="0"/>
      <w:marBottom w:val="0"/>
      <w:divBdr>
        <w:top w:val="none" w:sz="0" w:space="0" w:color="auto"/>
        <w:left w:val="none" w:sz="0" w:space="0" w:color="auto"/>
        <w:bottom w:val="none" w:sz="0" w:space="0" w:color="auto"/>
        <w:right w:val="none" w:sz="0" w:space="0" w:color="auto"/>
      </w:divBdr>
    </w:div>
    <w:div w:id="1328437250">
      <w:bodyDiv w:val="1"/>
      <w:marLeft w:val="0"/>
      <w:marRight w:val="0"/>
      <w:marTop w:val="0"/>
      <w:marBottom w:val="0"/>
      <w:divBdr>
        <w:top w:val="none" w:sz="0" w:space="0" w:color="auto"/>
        <w:left w:val="none" w:sz="0" w:space="0" w:color="auto"/>
        <w:bottom w:val="none" w:sz="0" w:space="0" w:color="auto"/>
        <w:right w:val="none" w:sz="0" w:space="0" w:color="auto"/>
      </w:divBdr>
    </w:div>
    <w:div w:id="1328677996">
      <w:bodyDiv w:val="1"/>
      <w:marLeft w:val="0"/>
      <w:marRight w:val="0"/>
      <w:marTop w:val="0"/>
      <w:marBottom w:val="0"/>
      <w:divBdr>
        <w:top w:val="none" w:sz="0" w:space="0" w:color="auto"/>
        <w:left w:val="none" w:sz="0" w:space="0" w:color="auto"/>
        <w:bottom w:val="none" w:sz="0" w:space="0" w:color="auto"/>
        <w:right w:val="none" w:sz="0" w:space="0" w:color="auto"/>
      </w:divBdr>
    </w:div>
    <w:div w:id="1329286809">
      <w:bodyDiv w:val="1"/>
      <w:marLeft w:val="0"/>
      <w:marRight w:val="0"/>
      <w:marTop w:val="0"/>
      <w:marBottom w:val="0"/>
      <w:divBdr>
        <w:top w:val="none" w:sz="0" w:space="0" w:color="auto"/>
        <w:left w:val="none" w:sz="0" w:space="0" w:color="auto"/>
        <w:bottom w:val="none" w:sz="0" w:space="0" w:color="auto"/>
        <w:right w:val="none" w:sz="0" w:space="0" w:color="auto"/>
      </w:divBdr>
    </w:div>
    <w:div w:id="1329748971">
      <w:bodyDiv w:val="1"/>
      <w:marLeft w:val="0"/>
      <w:marRight w:val="0"/>
      <w:marTop w:val="0"/>
      <w:marBottom w:val="0"/>
      <w:divBdr>
        <w:top w:val="none" w:sz="0" w:space="0" w:color="auto"/>
        <w:left w:val="none" w:sz="0" w:space="0" w:color="auto"/>
        <w:bottom w:val="none" w:sz="0" w:space="0" w:color="auto"/>
        <w:right w:val="none" w:sz="0" w:space="0" w:color="auto"/>
      </w:divBdr>
    </w:div>
    <w:div w:id="1329862476">
      <w:bodyDiv w:val="1"/>
      <w:marLeft w:val="0"/>
      <w:marRight w:val="0"/>
      <w:marTop w:val="0"/>
      <w:marBottom w:val="0"/>
      <w:divBdr>
        <w:top w:val="none" w:sz="0" w:space="0" w:color="auto"/>
        <w:left w:val="none" w:sz="0" w:space="0" w:color="auto"/>
        <w:bottom w:val="none" w:sz="0" w:space="0" w:color="auto"/>
        <w:right w:val="none" w:sz="0" w:space="0" w:color="auto"/>
      </w:divBdr>
    </w:div>
    <w:div w:id="1329941091">
      <w:bodyDiv w:val="1"/>
      <w:marLeft w:val="0"/>
      <w:marRight w:val="0"/>
      <w:marTop w:val="0"/>
      <w:marBottom w:val="0"/>
      <w:divBdr>
        <w:top w:val="none" w:sz="0" w:space="0" w:color="auto"/>
        <w:left w:val="none" w:sz="0" w:space="0" w:color="auto"/>
        <w:bottom w:val="none" w:sz="0" w:space="0" w:color="auto"/>
        <w:right w:val="none" w:sz="0" w:space="0" w:color="auto"/>
      </w:divBdr>
    </w:div>
    <w:div w:id="1329989389">
      <w:bodyDiv w:val="1"/>
      <w:marLeft w:val="0"/>
      <w:marRight w:val="0"/>
      <w:marTop w:val="0"/>
      <w:marBottom w:val="0"/>
      <w:divBdr>
        <w:top w:val="none" w:sz="0" w:space="0" w:color="auto"/>
        <w:left w:val="none" w:sz="0" w:space="0" w:color="auto"/>
        <w:bottom w:val="none" w:sz="0" w:space="0" w:color="auto"/>
        <w:right w:val="none" w:sz="0" w:space="0" w:color="auto"/>
      </w:divBdr>
    </w:div>
    <w:div w:id="1329989802">
      <w:bodyDiv w:val="1"/>
      <w:marLeft w:val="0"/>
      <w:marRight w:val="0"/>
      <w:marTop w:val="0"/>
      <w:marBottom w:val="0"/>
      <w:divBdr>
        <w:top w:val="none" w:sz="0" w:space="0" w:color="auto"/>
        <w:left w:val="none" w:sz="0" w:space="0" w:color="auto"/>
        <w:bottom w:val="none" w:sz="0" w:space="0" w:color="auto"/>
        <w:right w:val="none" w:sz="0" w:space="0" w:color="auto"/>
      </w:divBdr>
    </w:div>
    <w:div w:id="1330674775">
      <w:bodyDiv w:val="1"/>
      <w:marLeft w:val="0"/>
      <w:marRight w:val="0"/>
      <w:marTop w:val="0"/>
      <w:marBottom w:val="0"/>
      <w:divBdr>
        <w:top w:val="none" w:sz="0" w:space="0" w:color="auto"/>
        <w:left w:val="none" w:sz="0" w:space="0" w:color="auto"/>
        <w:bottom w:val="none" w:sz="0" w:space="0" w:color="auto"/>
        <w:right w:val="none" w:sz="0" w:space="0" w:color="auto"/>
      </w:divBdr>
    </w:div>
    <w:div w:id="1331325722">
      <w:bodyDiv w:val="1"/>
      <w:marLeft w:val="0"/>
      <w:marRight w:val="0"/>
      <w:marTop w:val="0"/>
      <w:marBottom w:val="0"/>
      <w:divBdr>
        <w:top w:val="none" w:sz="0" w:space="0" w:color="auto"/>
        <w:left w:val="none" w:sz="0" w:space="0" w:color="auto"/>
        <w:bottom w:val="none" w:sz="0" w:space="0" w:color="auto"/>
        <w:right w:val="none" w:sz="0" w:space="0" w:color="auto"/>
      </w:divBdr>
    </w:div>
    <w:div w:id="1331641089">
      <w:bodyDiv w:val="1"/>
      <w:marLeft w:val="0"/>
      <w:marRight w:val="0"/>
      <w:marTop w:val="0"/>
      <w:marBottom w:val="0"/>
      <w:divBdr>
        <w:top w:val="none" w:sz="0" w:space="0" w:color="auto"/>
        <w:left w:val="none" w:sz="0" w:space="0" w:color="auto"/>
        <w:bottom w:val="none" w:sz="0" w:space="0" w:color="auto"/>
        <w:right w:val="none" w:sz="0" w:space="0" w:color="auto"/>
      </w:divBdr>
    </w:div>
    <w:div w:id="1331828694">
      <w:bodyDiv w:val="1"/>
      <w:marLeft w:val="0"/>
      <w:marRight w:val="0"/>
      <w:marTop w:val="0"/>
      <w:marBottom w:val="0"/>
      <w:divBdr>
        <w:top w:val="none" w:sz="0" w:space="0" w:color="auto"/>
        <w:left w:val="none" w:sz="0" w:space="0" w:color="auto"/>
        <w:bottom w:val="none" w:sz="0" w:space="0" w:color="auto"/>
        <w:right w:val="none" w:sz="0" w:space="0" w:color="auto"/>
      </w:divBdr>
    </w:div>
    <w:div w:id="1331903528">
      <w:bodyDiv w:val="1"/>
      <w:marLeft w:val="0"/>
      <w:marRight w:val="0"/>
      <w:marTop w:val="0"/>
      <w:marBottom w:val="0"/>
      <w:divBdr>
        <w:top w:val="none" w:sz="0" w:space="0" w:color="auto"/>
        <w:left w:val="none" w:sz="0" w:space="0" w:color="auto"/>
        <w:bottom w:val="none" w:sz="0" w:space="0" w:color="auto"/>
        <w:right w:val="none" w:sz="0" w:space="0" w:color="auto"/>
      </w:divBdr>
    </w:div>
    <w:div w:id="1332022593">
      <w:bodyDiv w:val="1"/>
      <w:marLeft w:val="0"/>
      <w:marRight w:val="0"/>
      <w:marTop w:val="0"/>
      <w:marBottom w:val="0"/>
      <w:divBdr>
        <w:top w:val="none" w:sz="0" w:space="0" w:color="auto"/>
        <w:left w:val="none" w:sz="0" w:space="0" w:color="auto"/>
        <w:bottom w:val="none" w:sz="0" w:space="0" w:color="auto"/>
        <w:right w:val="none" w:sz="0" w:space="0" w:color="auto"/>
      </w:divBdr>
    </w:div>
    <w:div w:id="1332640016">
      <w:bodyDiv w:val="1"/>
      <w:marLeft w:val="0"/>
      <w:marRight w:val="0"/>
      <w:marTop w:val="0"/>
      <w:marBottom w:val="0"/>
      <w:divBdr>
        <w:top w:val="none" w:sz="0" w:space="0" w:color="auto"/>
        <w:left w:val="none" w:sz="0" w:space="0" w:color="auto"/>
        <w:bottom w:val="none" w:sz="0" w:space="0" w:color="auto"/>
        <w:right w:val="none" w:sz="0" w:space="0" w:color="auto"/>
      </w:divBdr>
    </w:div>
    <w:div w:id="1332951017">
      <w:bodyDiv w:val="1"/>
      <w:marLeft w:val="0"/>
      <w:marRight w:val="0"/>
      <w:marTop w:val="0"/>
      <w:marBottom w:val="0"/>
      <w:divBdr>
        <w:top w:val="none" w:sz="0" w:space="0" w:color="auto"/>
        <w:left w:val="none" w:sz="0" w:space="0" w:color="auto"/>
        <w:bottom w:val="none" w:sz="0" w:space="0" w:color="auto"/>
        <w:right w:val="none" w:sz="0" w:space="0" w:color="auto"/>
      </w:divBdr>
    </w:div>
    <w:div w:id="1333098528">
      <w:bodyDiv w:val="1"/>
      <w:marLeft w:val="0"/>
      <w:marRight w:val="0"/>
      <w:marTop w:val="0"/>
      <w:marBottom w:val="0"/>
      <w:divBdr>
        <w:top w:val="none" w:sz="0" w:space="0" w:color="auto"/>
        <w:left w:val="none" w:sz="0" w:space="0" w:color="auto"/>
        <w:bottom w:val="none" w:sz="0" w:space="0" w:color="auto"/>
        <w:right w:val="none" w:sz="0" w:space="0" w:color="auto"/>
      </w:divBdr>
    </w:div>
    <w:div w:id="1333606365">
      <w:bodyDiv w:val="1"/>
      <w:marLeft w:val="0"/>
      <w:marRight w:val="0"/>
      <w:marTop w:val="0"/>
      <w:marBottom w:val="0"/>
      <w:divBdr>
        <w:top w:val="none" w:sz="0" w:space="0" w:color="auto"/>
        <w:left w:val="none" w:sz="0" w:space="0" w:color="auto"/>
        <w:bottom w:val="none" w:sz="0" w:space="0" w:color="auto"/>
        <w:right w:val="none" w:sz="0" w:space="0" w:color="auto"/>
      </w:divBdr>
    </w:div>
    <w:div w:id="1333678372">
      <w:bodyDiv w:val="1"/>
      <w:marLeft w:val="0"/>
      <w:marRight w:val="0"/>
      <w:marTop w:val="0"/>
      <w:marBottom w:val="0"/>
      <w:divBdr>
        <w:top w:val="none" w:sz="0" w:space="0" w:color="auto"/>
        <w:left w:val="none" w:sz="0" w:space="0" w:color="auto"/>
        <w:bottom w:val="none" w:sz="0" w:space="0" w:color="auto"/>
        <w:right w:val="none" w:sz="0" w:space="0" w:color="auto"/>
      </w:divBdr>
    </w:div>
    <w:div w:id="1334843324">
      <w:bodyDiv w:val="1"/>
      <w:marLeft w:val="0"/>
      <w:marRight w:val="0"/>
      <w:marTop w:val="0"/>
      <w:marBottom w:val="0"/>
      <w:divBdr>
        <w:top w:val="none" w:sz="0" w:space="0" w:color="auto"/>
        <w:left w:val="none" w:sz="0" w:space="0" w:color="auto"/>
        <w:bottom w:val="none" w:sz="0" w:space="0" w:color="auto"/>
        <w:right w:val="none" w:sz="0" w:space="0" w:color="auto"/>
      </w:divBdr>
    </w:div>
    <w:div w:id="1334917527">
      <w:bodyDiv w:val="1"/>
      <w:marLeft w:val="0"/>
      <w:marRight w:val="0"/>
      <w:marTop w:val="0"/>
      <w:marBottom w:val="0"/>
      <w:divBdr>
        <w:top w:val="none" w:sz="0" w:space="0" w:color="auto"/>
        <w:left w:val="none" w:sz="0" w:space="0" w:color="auto"/>
        <w:bottom w:val="none" w:sz="0" w:space="0" w:color="auto"/>
        <w:right w:val="none" w:sz="0" w:space="0" w:color="auto"/>
      </w:divBdr>
    </w:div>
    <w:div w:id="1334917870">
      <w:bodyDiv w:val="1"/>
      <w:marLeft w:val="0"/>
      <w:marRight w:val="0"/>
      <w:marTop w:val="0"/>
      <w:marBottom w:val="0"/>
      <w:divBdr>
        <w:top w:val="none" w:sz="0" w:space="0" w:color="auto"/>
        <w:left w:val="none" w:sz="0" w:space="0" w:color="auto"/>
        <w:bottom w:val="none" w:sz="0" w:space="0" w:color="auto"/>
        <w:right w:val="none" w:sz="0" w:space="0" w:color="auto"/>
      </w:divBdr>
    </w:div>
    <w:div w:id="1335302978">
      <w:bodyDiv w:val="1"/>
      <w:marLeft w:val="0"/>
      <w:marRight w:val="0"/>
      <w:marTop w:val="0"/>
      <w:marBottom w:val="0"/>
      <w:divBdr>
        <w:top w:val="none" w:sz="0" w:space="0" w:color="auto"/>
        <w:left w:val="none" w:sz="0" w:space="0" w:color="auto"/>
        <w:bottom w:val="none" w:sz="0" w:space="0" w:color="auto"/>
        <w:right w:val="none" w:sz="0" w:space="0" w:color="auto"/>
      </w:divBdr>
    </w:div>
    <w:div w:id="1335690322">
      <w:bodyDiv w:val="1"/>
      <w:marLeft w:val="0"/>
      <w:marRight w:val="0"/>
      <w:marTop w:val="0"/>
      <w:marBottom w:val="0"/>
      <w:divBdr>
        <w:top w:val="none" w:sz="0" w:space="0" w:color="auto"/>
        <w:left w:val="none" w:sz="0" w:space="0" w:color="auto"/>
        <w:bottom w:val="none" w:sz="0" w:space="0" w:color="auto"/>
        <w:right w:val="none" w:sz="0" w:space="0" w:color="auto"/>
      </w:divBdr>
    </w:div>
    <w:div w:id="1336222941">
      <w:bodyDiv w:val="1"/>
      <w:marLeft w:val="0"/>
      <w:marRight w:val="0"/>
      <w:marTop w:val="0"/>
      <w:marBottom w:val="0"/>
      <w:divBdr>
        <w:top w:val="none" w:sz="0" w:space="0" w:color="auto"/>
        <w:left w:val="none" w:sz="0" w:space="0" w:color="auto"/>
        <w:bottom w:val="none" w:sz="0" w:space="0" w:color="auto"/>
        <w:right w:val="none" w:sz="0" w:space="0" w:color="auto"/>
      </w:divBdr>
    </w:div>
    <w:div w:id="1336956420">
      <w:bodyDiv w:val="1"/>
      <w:marLeft w:val="0"/>
      <w:marRight w:val="0"/>
      <w:marTop w:val="0"/>
      <w:marBottom w:val="0"/>
      <w:divBdr>
        <w:top w:val="none" w:sz="0" w:space="0" w:color="auto"/>
        <w:left w:val="none" w:sz="0" w:space="0" w:color="auto"/>
        <w:bottom w:val="none" w:sz="0" w:space="0" w:color="auto"/>
        <w:right w:val="none" w:sz="0" w:space="0" w:color="auto"/>
      </w:divBdr>
    </w:div>
    <w:div w:id="1337073097">
      <w:bodyDiv w:val="1"/>
      <w:marLeft w:val="0"/>
      <w:marRight w:val="0"/>
      <w:marTop w:val="0"/>
      <w:marBottom w:val="0"/>
      <w:divBdr>
        <w:top w:val="none" w:sz="0" w:space="0" w:color="auto"/>
        <w:left w:val="none" w:sz="0" w:space="0" w:color="auto"/>
        <w:bottom w:val="none" w:sz="0" w:space="0" w:color="auto"/>
        <w:right w:val="none" w:sz="0" w:space="0" w:color="auto"/>
      </w:divBdr>
    </w:div>
    <w:div w:id="1337423865">
      <w:bodyDiv w:val="1"/>
      <w:marLeft w:val="0"/>
      <w:marRight w:val="0"/>
      <w:marTop w:val="0"/>
      <w:marBottom w:val="0"/>
      <w:divBdr>
        <w:top w:val="none" w:sz="0" w:space="0" w:color="auto"/>
        <w:left w:val="none" w:sz="0" w:space="0" w:color="auto"/>
        <w:bottom w:val="none" w:sz="0" w:space="0" w:color="auto"/>
        <w:right w:val="none" w:sz="0" w:space="0" w:color="auto"/>
      </w:divBdr>
    </w:div>
    <w:div w:id="1337533163">
      <w:bodyDiv w:val="1"/>
      <w:marLeft w:val="0"/>
      <w:marRight w:val="0"/>
      <w:marTop w:val="0"/>
      <w:marBottom w:val="0"/>
      <w:divBdr>
        <w:top w:val="none" w:sz="0" w:space="0" w:color="auto"/>
        <w:left w:val="none" w:sz="0" w:space="0" w:color="auto"/>
        <w:bottom w:val="none" w:sz="0" w:space="0" w:color="auto"/>
        <w:right w:val="none" w:sz="0" w:space="0" w:color="auto"/>
      </w:divBdr>
    </w:div>
    <w:div w:id="1337877614">
      <w:bodyDiv w:val="1"/>
      <w:marLeft w:val="0"/>
      <w:marRight w:val="0"/>
      <w:marTop w:val="0"/>
      <w:marBottom w:val="0"/>
      <w:divBdr>
        <w:top w:val="none" w:sz="0" w:space="0" w:color="auto"/>
        <w:left w:val="none" w:sz="0" w:space="0" w:color="auto"/>
        <w:bottom w:val="none" w:sz="0" w:space="0" w:color="auto"/>
        <w:right w:val="none" w:sz="0" w:space="0" w:color="auto"/>
      </w:divBdr>
    </w:div>
    <w:div w:id="1338187573">
      <w:bodyDiv w:val="1"/>
      <w:marLeft w:val="0"/>
      <w:marRight w:val="0"/>
      <w:marTop w:val="0"/>
      <w:marBottom w:val="0"/>
      <w:divBdr>
        <w:top w:val="none" w:sz="0" w:space="0" w:color="auto"/>
        <w:left w:val="none" w:sz="0" w:space="0" w:color="auto"/>
        <w:bottom w:val="none" w:sz="0" w:space="0" w:color="auto"/>
        <w:right w:val="none" w:sz="0" w:space="0" w:color="auto"/>
      </w:divBdr>
    </w:div>
    <w:div w:id="1338383581">
      <w:bodyDiv w:val="1"/>
      <w:marLeft w:val="0"/>
      <w:marRight w:val="0"/>
      <w:marTop w:val="0"/>
      <w:marBottom w:val="0"/>
      <w:divBdr>
        <w:top w:val="none" w:sz="0" w:space="0" w:color="auto"/>
        <w:left w:val="none" w:sz="0" w:space="0" w:color="auto"/>
        <w:bottom w:val="none" w:sz="0" w:space="0" w:color="auto"/>
        <w:right w:val="none" w:sz="0" w:space="0" w:color="auto"/>
      </w:divBdr>
    </w:div>
    <w:div w:id="1339388912">
      <w:bodyDiv w:val="1"/>
      <w:marLeft w:val="0"/>
      <w:marRight w:val="0"/>
      <w:marTop w:val="0"/>
      <w:marBottom w:val="0"/>
      <w:divBdr>
        <w:top w:val="none" w:sz="0" w:space="0" w:color="auto"/>
        <w:left w:val="none" w:sz="0" w:space="0" w:color="auto"/>
        <w:bottom w:val="none" w:sz="0" w:space="0" w:color="auto"/>
        <w:right w:val="none" w:sz="0" w:space="0" w:color="auto"/>
      </w:divBdr>
    </w:div>
    <w:div w:id="1339503890">
      <w:bodyDiv w:val="1"/>
      <w:marLeft w:val="0"/>
      <w:marRight w:val="0"/>
      <w:marTop w:val="0"/>
      <w:marBottom w:val="0"/>
      <w:divBdr>
        <w:top w:val="none" w:sz="0" w:space="0" w:color="auto"/>
        <w:left w:val="none" w:sz="0" w:space="0" w:color="auto"/>
        <w:bottom w:val="none" w:sz="0" w:space="0" w:color="auto"/>
        <w:right w:val="none" w:sz="0" w:space="0" w:color="auto"/>
      </w:divBdr>
    </w:div>
    <w:div w:id="1339623320">
      <w:bodyDiv w:val="1"/>
      <w:marLeft w:val="0"/>
      <w:marRight w:val="0"/>
      <w:marTop w:val="0"/>
      <w:marBottom w:val="0"/>
      <w:divBdr>
        <w:top w:val="none" w:sz="0" w:space="0" w:color="auto"/>
        <w:left w:val="none" w:sz="0" w:space="0" w:color="auto"/>
        <w:bottom w:val="none" w:sz="0" w:space="0" w:color="auto"/>
        <w:right w:val="none" w:sz="0" w:space="0" w:color="auto"/>
      </w:divBdr>
    </w:div>
    <w:div w:id="1340539990">
      <w:bodyDiv w:val="1"/>
      <w:marLeft w:val="0"/>
      <w:marRight w:val="0"/>
      <w:marTop w:val="0"/>
      <w:marBottom w:val="0"/>
      <w:divBdr>
        <w:top w:val="none" w:sz="0" w:space="0" w:color="auto"/>
        <w:left w:val="none" w:sz="0" w:space="0" w:color="auto"/>
        <w:bottom w:val="none" w:sz="0" w:space="0" w:color="auto"/>
        <w:right w:val="none" w:sz="0" w:space="0" w:color="auto"/>
      </w:divBdr>
    </w:div>
    <w:div w:id="1340543576">
      <w:bodyDiv w:val="1"/>
      <w:marLeft w:val="0"/>
      <w:marRight w:val="0"/>
      <w:marTop w:val="0"/>
      <w:marBottom w:val="0"/>
      <w:divBdr>
        <w:top w:val="none" w:sz="0" w:space="0" w:color="auto"/>
        <w:left w:val="none" w:sz="0" w:space="0" w:color="auto"/>
        <w:bottom w:val="none" w:sz="0" w:space="0" w:color="auto"/>
        <w:right w:val="none" w:sz="0" w:space="0" w:color="auto"/>
      </w:divBdr>
    </w:div>
    <w:div w:id="1340545443">
      <w:bodyDiv w:val="1"/>
      <w:marLeft w:val="0"/>
      <w:marRight w:val="0"/>
      <w:marTop w:val="0"/>
      <w:marBottom w:val="0"/>
      <w:divBdr>
        <w:top w:val="none" w:sz="0" w:space="0" w:color="auto"/>
        <w:left w:val="none" w:sz="0" w:space="0" w:color="auto"/>
        <w:bottom w:val="none" w:sz="0" w:space="0" w:color="auto"/>
        <w:right w:val="none" w:sz="0" w:space="0" w:color="auto"/>
      </w:divBdr>
    </w:div>
    <w:div w:id="1341544429">
      <w:bodyDiv w:val="1"/>
      <w:marLeft w:val="0"/>
      <w:marRight w:val="0"/>
      <w:marTop w:val="0"/>
      <w:marBottom w:val="0"/>
      <w:divBdr>
        <w:top w:val="none" w:sz="0" w:space="0" w:color="auto"/>
        <w:left w:val="none" w:sz="0" w:space="0" w:color="auto"/>
        <w:bottom w:val="none" w:sz="0" w:space="0" w:color="auto"/>
        <w:right w:val="none" w:sz="0" w:space="0" w:color="auto"/>
      </w:divBdr>
    </w:div>
    <w:div w:id="1341856261">
      <w:bodyDiv w:val="1"/>
      <w:marLeft w:val="0"/>
      <w:marRight w:val="0"/>
      <w:marTop w:val="0"/>
      <w:marBottom w:val="0"/>
      <w:divBdr>
        <w:top w:val="none" w:sz="0" w:space="0" w:color="auto"/>
        <w:left w:val="none" w:sz="0" w:space="0" w:color="auto"/>
        <w:bottom w:val="none" w:sz="0" w:space="0" w:color="auto"/>
        <w:right w:val="none" w:sz="0" w:space="0" w:color="auto"/>
      </w:divBdr>
    </w:div>
    <w:div w:id="1342316895">
      <w:bodyDiv w:val="1"/>
      <w:marLeft w:val="0"/>
      <w:marRight w:val="0"/>
      <w:marTop w:val="0"/>
      <w:marBottom w:val="0"/>
      <w:divBdr>
        <w:top w:val="none" w:sz="0" w:space="0" w:color="auto"/>
        <w:left w:val="none" w:sz="0" w:space="0" w:color="auto"/>
        <w:bottom w:val="none" w:sz="0" w:space="0" w:color="auto"/>
        <w:right w:val="none" w:sz="0" w:space="0" w:color="auto"/>
      </w:divBdr>
    </w:div>
    <w:div w:id="1342317482">
      <w:bodyDiv w:val="1"/>
      <w:marLeft w:val="0"/>
      <w:marRight w:val="0"/>
      <w:marTop w:val="0"/>
      <w:marBottom w:val="0"/>
      <w:divBdr>
        <w:top w:val="none" w:sz="0" w:space="0" w:color="auto"/>
        <w:left w:val="none" w:sz="0" w:space="0" w:color="auto"/>
        <w:bottom w:val="none" w:sz="0" w:space="0" w:color="auto"/>
        <w:right w:val="none" w:sz="0" w:space="0" w:color="auto"/>
      </w:divBdr>
    </w:div>
    <w:div w:id="1342588077">
      <w:bodyDiv w:val="1"/>
      <w:marLeft w:val="0"/>
      <w:marRight w:val="0"/>
      <w:marTop w:val="0"/>
      <w:marBottom w:val="0"/>
      <w:divBdr>
        <w:top w:val="none" w:sz="0" w:space="0" w:color="auto"/>
        <w:left w:val="none" w:sz="0" w:space="0" w:color="auto"/>
        <w:bottom w:val="none" w:sz="0" w:space="0" w:color="auto"/>
        <w:right w:val="none" w:sz="0" w:space="0" w:color="auto"/>
      </w:divBdr>
    </w:div>
    <w:div w:id="1342975267">
      <w:bodyDiv w:val="1"/>
      <w:marLeft w:val="0"/>
      <w:marRight w:val="0"/>
      <w:marTop w:val="0"/>
      <w:marBottom w:val="0"/>
      <w:divBdr>
        <w:top w:val="none" w:sz="0" w:space="0" w:color="auto"/>
        <w:left w:val="none" w:sz="0" w:space="0" w:color="auto"/>
        <w:bottom w:val="none" w:sz="0" w:space="0" w:color="auto"/>
        <w:right w:val="none" w:sz="0" w:space="0" w:color="auto"/>
      </w:divBdr>
    </w:div>
    <w:div w:id="1343319762">
      <w:bodyDiv w:val="1"/>
      <w:marLeft w:val="0"/>
      <w:marRight w:val="0"/>
      <w:marTop w:val="0"/>
      <w:marBottom w:val="0"/>
      <w:divBdr>
        <w:top w:val="none" w:sz="0" w:space="0" w:color="auto"/>
        <w:left w:val="none" w:sz="0" w:space="0" w:color="auto"/>
        <w:bottom w:val="none" w:sz="0" w:space="0" w:color="auto"/>
        <w:right w:val="none" w:sz="0" w:space="0" w:color="auto"/>
      </w:divBdr>
    </w:div>
    <w:div w:id="1343820002">
      <w:bodyDiv w:val="1"/>
      <w:marLeft w:val="0"/>
      <w:marRight w:val="0"/>
      <w:marTop w:val="0"/>
      <w:marBottom w:val="0"/>
      <w:divBdr>
        <w:top w:val="none" w:sz="0" w:space="0" w:color="auto"/>
        <w:left w:val="none" w:sz="0" w:space="0" w:color="auto"/>
        <w:bottom w:val="none" w:sz="0" w:space="0" w:color="auto"/>
        <w:right w:val="none" w:sz="0" w:space="0" w:color="auto"/>
      </w:divBdr>
    </w:div>
    <w:div w:id="1343900706">
      <w:bodyDiv w:val="1"/>
      <w:marLeft w:val="0"/>
      <w:marRight w:val="0"/>
      <w:marTop w:val="0"/>
      <w:marBottom w:val="0"/>
      <w:divBdr>
        <w:top w:val="none" w:sz="0" w:space="0" w:color="auto"/>
        <w:left w:val="none" w:sz="0" w:space="0" w:color="auto"/>
        <w:bottom w:val="none" w:sz="0" w:space="0" w:color="auto"/>
        <w:right w:val="none" w:sz="0" w:space="0" w:color="auto"/>
      </w:divBdr>
    </w:div>
    <w:div w:id="1344479546">
      <w:bodyDiv w:val="1"/>
      <w:marLeft w:val="0"/>
      <w:marRight w:val="0"/>
      <w:marTop w:val="0"/>
      <w:marBottom w:val="0"/>
      <w:divBdr>
        <w:top w:val="none" w:sz="0" w:space="0" w:color="auto"/>
        <w:left w:val="none" w:sz="0" w:space="0" w:color="auto"/>
        <w:bottom w:val="none" w:sz="0" w:space="0" w:color="auto"/>
        <w:right w:val="none" w:sz="0" w:space="0" w:color="auto"/>
      </w:divBdr>
    </w:div>
    <w:div w:id="1344629445">
      <w:bodyDiv w:val="1"/>
      <w:marLeft w:val="0"/>
      <w:marRight w:val="0"/>
      <w:marTop w:val="0"/>
      <w:marBottom w:val="0"/>
      <w:divBdr>
        <w:top w:val="none" w:sz="0" w:space="0" w:color="auto"/>
        <w:left w:val="none" w:sz="0" w:space="0" w:color="auto"/>
        <w:bottom w:val="none" w:sz="0" w:space="0" w:color="auto"/>
        <w:right w:val="none" w:sz="0" w:space="0" w:color="auto"/>
      </w:divBdr>
    </w:div>
    <w:div w:id="1344674512">
      <w:bodyDiv w:val="1"/>
      <w:marLeft w:val="0"/>
      <w:marRight w:val="0"/>
      <w:marTop w:val="0"/>
      <w:marBottom w:val="0"/>
      <w:divBdr>
        <w:top w:val="none" w:sz="0" w:space="0" w:color="auto"/>
        <w:left w:val="none" w:sz="0" w:space="0" w:color="auto"/>
        <w:bottom w:val="none" w:sz="0" w:space="0" w:color="auto"/>
        <w:right w:val="none" w:sz="0" w:space="0" w:color="auto"/>
      </w:divBdr>
    </w:div>
    <w:div w:id="1344820838">
      <w:bodyDiv w:val="1"/>
      <w:marLeft w:val="0"/>
      <w:marRight w:val="0"/>
      <w:marTop w:val="0"/>
      <w:marBottom w:val="0"/>
      <w:divBdr>
        <w:top w:val="none" w:sz="0" w:space="0" w:color="auto"/>
        <w:left w:val="none" w:sz="0" w:space="0" w:color="auto"/>
        <w:bottom w:val="none" w:sz="0" w:space="0" w:color="auto"/>
        <w:right w:val="none" w:sz="0" w:space="0" w:color="auto"/>
      </w:divBdr>
    </w:div>
    <w:div w:id="1347051726">
      <w:bodyDiv w:val="1"/>
      <w:marLeft w:val="0"/>
      <w:marRight w:val="0"/>
      <w:marTop w:val="0"/>
      <w:marBottom w:val="0"/>
      <w:divBdr>
        <w:top w:val="none" w:sz="0" w:space="0" w:color="auto"/>
        <w:left w:val="none" w:sz="0" w:space="0" w:color="auto"/>
        <w:bottom w:val="none" w:sz="0" w:space="0" w:color="auto"/>
        <w:right w:val="none" w:sz="0" w:space="0" w:color="auto"/>
      </w:divBdr>
    </w:div>
    <w:div w:id="1347949219">
      <w:bodyDiv w:val="1"/>
      <w:marLeft w:val="0"/>
      <w:marRight w:val="0"/>
      <w:marTop w:val="0"/>
      <w:marBottom w:val="0"/>
      <w:divBdr>
        <w:top w:val="none" w:sz="0" w:space="0" w:color="auto"/>
        <w:left w:val="none" w:sz="0" w:space="0" w:color="auto"/>
        <w:bottom w:val="none" w:sz="0" w:space="0" w:color="auto"/>
        <w:right w:val="none" w:sz="0" w:space="0" w:color="auto"/>
      </w:divBdr>
    </w:div>
    <w:div w:id="1348680577">
      <w:bodyDiv w:val="1"/>
      <w:marLeft w:val="0"/>
      <w:marRight w:val="0"/>
      <w:marTop w:val="0"/>
      <w:marBottom w:val="0"/>
      <w:divBdr>
        <w:top w:val="none" w:sz="0" w:space="0" w:color="auto"/>
        <w:left w:val="none" w:sz="0" w:space="0" w:color="auto"/>
        <w:bottom w:val="none" w:sz="0" w:space="0" w:color="auto"/>
        <w:right w:val="none" w:sz="0" w:space="0" w:color="auto"/>
      </w:divBdr>
    </w:div>
    <w:div w:id="1348826348">
      <w:bodyDiv w:val="1"/>
      <w:marLeft w:val="0"/>
      <w:marRight w:val="0"/>
      <w:marTop w:val="0"/>
      <w:marBottom w:val="0"/>
      <w:divBdr>
        <w:top w:val="none" w:sz="0" w:space="0" w:color="auto"/>
        <w:left w:val="none" w:sz="0" w:space="0" w:color="auto"/>
        <w:bottom w:val="none" w:sz="0" w:space="0" w:color="auto"/>
        <w:right w:val="none" w:sz="0" w:space="0" w:color="auto"/>
      </w:divBdr>
    </w:div>
    <w:div w:id="1348873421">
      <w:bodyDiv w:val="1"/>
      <w:marLeft w:val="0"/>
      <w:marRight w:val="0"/>
      <w:marTop w:val="0"/>
      <w:marBottom w:val="0"/>
      <w:divBdr>
        <w:top w:val="none" w:sz="0" w:space="0" w:color="auto"/>
        <w:left w:val="none" w:sz="0" w:space="0" w:color="auto"/>
        <w:bottom w:val="none" w:sz="0" w:space="0" w:color="auto"/>
        <w:right w:val="none" w:sz="0" w:space="0" w:color="auto"/>
      </w:divBdr>
    </w:div>
    <w:div w:id="1349064694">
      <w:bodyDiv w:val="1"/>
      <w:marLeft w:val="0"/>
      <w:marRight w:val="0"/>
      <w:marTop w:val="0"/>
      <w:marBottom w:val="0"/>
      <w:divBdr>
        <w:top w:val="none" w:sz="0" w:space="0" w:color="auto"/>
        <w:left w:val="none" w:sz="0" w:space="0" w:color="auto"/>
        <w:bottom w:val="none" w:sz="0" w:space="0" w:color="auto"/>
        <w:right w:val="none" w:sz="0" w:space="0" w:color="auto"/>
      </w:divBdr>
    </w:div>
    <w:div w:id="1349329678">
      <w:bodyDiv w:val="1"/>
      <w:marLeft w:val="0"/>
      <w:marRight w:val="0"/>
      <w:marTop w:val="0"/>
      <w:marBottom w:val="0"/>
      <w:divBdr>
        <w:top w:val="none" w:sz="0" w:space="0" w:color="auto"/>
        <w:left w:val="none" w:sz="0" w:space="0" w:color="auto"/>
        <w:bottom w:val="none" w:sz="0" w:space="0" w:color="auto"/>
        <w:right w:val="none" w:sz="0" w:space="0" w:color="auto"/>
      </w:divBdr>
    </w:div>
    <w:div w:id="1349603108">
      <w:bodyDiv w:val="1"/>
      <w:marLeft w:val="0"/>
      <w:marRight w:val="0"/>
      <w:marTop w:val="0"/>
      <w:marBottom w:val="0"/>
      <w:divBdr>
        <w:top w:val="none" w:sz="0" w:space="0" w:color="auto"/>
        <w:left w:val="none" w:sz="0" w:space="0" w:color="auto"/>
        <w:bottom w:val="none" w:sz="0" w:space="0" w:color="auto"/>
        <w:right w:val="none" w:sz="0" w:space="0" w:color="auto"/>
      </w:divBdr>
    </w:div>
    <w:div w:id="1350179314">
      <w:bodyDiv w:val="1"/>
      <w:marLeft w:val="0"/>
      <w:marRight w:val="0"/>
      <w:marTop w:val="0"/>
      <w:marBottom w:val="0"/>
      <w:divBdr>
        <w:top w:val="none" w:sz="0" w:space="0" w:color="auto"/>
        <w:left w:val="none" w:sz="0" w:space="0" w:color="auto"/>
        <w:bottom w:val="none" w:sz="0" w:space="0" w:color="auto"/>
        <w:right w:val="none" w:sz="0" w:space="0" w:color="auto"/>
      </w:divBdr>
    </w:div>
    <w:div w:id="1350445251">
      <w:bodyDiv w:val="1"/>
      <w:marLeft w:val="0"/>
      <w:marRight w:val="0"/>
      <w:marTop w:val="0"/>
      <w:marBottom w:val="0"/>
      <w:divBdr>
        <w:top w:val="none" w:sz="0" w:space="0" w:color="auto"/>
        <w:left w:val="none" w:sz="0" w:space="0" w:color="auto"/>
        <w:bottom w:val="none" w:sz="0" w:space="0" w:color="auto"/>
        <w:right w:val="none" w:sz="0" w:space="0" w:color="auto"/>
      </w:divBdr>
    </w:div>
    <w:div w:id="1350566094">
      <w:bodyDiv w:val="1"/>
      <w:marLeft w:val="0"/>
      <w:marRight w:val="0"/>
      <w:marTop w:val="0"/>
      <w:marBottom w:val="0"/>
      <w:divBdr>
        <w:top w:val="none" w:sz="0" w:space="0" w:color="auto"/>
        <w:left w:val="none" w:sz="0" w:space="0" w:color="auto"/>
        <w:bottom w:val="none" w:sz="0" w:space="0" w:color="auto"/>
        <w:right w:val="none" w:sz="0" w:space="0" w:color="auto"/>
      </w:divBdr>
    </w:div>
    <w:div w:id="1351301787">
      <w:bodyDiv w:val="1"/>
      <w:marLeft w:val="0"/>
      <w:marRight w:val="0"/>
      <w:marTop w:val="0"/>
      <w:marBottom w:val="0"/>
      <w:divBdr>
        <w:top w:val="none" w:sz="0" w:space="0" w:color="auto"/>
        <w:left w:val="none" w:sz="0" w:space="0" w:color="auto"/>
        <w:bottom w:val="none" w:sz="0" w:space="0" w:color="auto"/>
        <w:right w:val="none" w:sz="0" w:space="0" w:color="auto"/>
      </w:divBdr>
    </w:div>
    <w:div w:id="1352298860">
      <w:bodyDiv w:val="1"/>
      <w:marLeft w:val="0"/>
      <w:marRight w:val="0"/>
      <w:marTop w:val="0"/>
      <w:marBottom w:val="0"/>
      <w:divBdr>
        <w:top w:val="none" w:sz="0" w:space="0" w:color="auto"/>
        <w:left w:val="none" w:sz="0" w:space="0" w:color="auto"/>
        <w:bottom w:val="none" w:sz="0" w:space="0" w:color="auto"/>
        <w:right w:val="none" w:sz="0" w:space="0" w:color="auto"/>
      </w:divBdr>
    </w:div>
    <w:div w:id="1352682966">
      <w:bodyDiv w:val="1"/>
      <w:marLeft w:val="0"/>
      <w:marRight w:val="0"/>
      <w:marTop w:val="0"/>
      <w:marBottom w:val="0"/>
      <w:divBdr>
        <w:top w:val="none" w:sz="0" w:space="0" w:color="auto"/>
        <w:left w:val="none" w:sz="0" w:space="0" w:color="auto"/>
        <w:bottom w:val="none" w:sz="0" w:space="0" w:color="auto"/>
        <w:right w:val="none" w:sz="0" w:space="0" w:color="auto"/>
      </w:divBdr>
    </w:div>
    <w:div w:id="1352956095">
      <w:bodyDiv w:val="1"/>
      <w:marLeft w:val="0"/>
      <w:marRight w:val="0"/>
      <w:marTop w:val="0"/>
      <w:marBottom w:val="0"/>
      <w:divBdr>
        <w:top w:val="none" w:sz="0" w:space="0" w:color="auto"/>
        <w:left w:val="none" w:sz="0" w:space="0" w:color="auto"/>
        <w:bottom w:val="none" w:sz="0" w:space="0" w:color="auto"/>
        <w:right w:val="none" w:sz="0" w:space="0" w:color="auto"/>
      </w:divBdr>
    </w:div>
    <w:div w:id="1353218903">
      <w:bodyDiv w:val="1"/>
      <w:marLeft w:val="0"/>
      <w:marRight w:val="0"/>
      <w:marTop w:val="0"/>
      <w:marBottom w:val="0"/>
      <w:divBdr>
        <w:top w:val="none" w:sz="0" w:space="0" w:color="auto"/>
        <w:left w:val="none" w:sz="0" w:space="0" w:color="auto"/>
        <w:bottom w:val="none" w:sz="0" w:space="0" w:color="auto"/>
        <w:right w:val="none" w:sz="0" w:space="0" w:color="auto"/>
      </w:divBdr>
    </w:div>
    <w:div w:id="1353725335">
      <w:bodyDiv w:val="1"/>
      <w:marLeft w:val="0"/>
      <w:marRight w:val="0"/>
      <w:marTop w:val="0"/>
      <w:marBottom w:val="0"/>
      <w:divBdr>
        <w:top w:val="none" w:sz="0" w:space="0" w:color="auto"/>
        <w:left w:val="none" w:sz="0" w:space="0" w:color="auto"/>
        <w:bottom w:val="none" w:sz="0" w:space="0" w:color="auto"/>
        <w:right w:val="none" w:sz="0" w:space="0" w:color="auto"/>
      </w:divBdr>
    </w:div>
    <w:div w:id="1353728148">
      <w:bodyDiv w:val="1"/>
      <w:marLeft w:val="0"/>
      <w:marRight w:val="0"/>
      <w:marTop w:val="0"/>
      <w:marBottom w:val="0"/>
      <w:divBdr>
        <w:top w:val="none" w:sz="0" w:space="0" w:color="auto"/>
        <w:left w:val="none" w:sz="0" w:space="0" w:color="auto"/>
        <w:bottom w:val="none" w:sz="0" w:space="0" w:color="auto"/>
        <w:right w:val="none" w:sz="0" w:space="0" w:color="auto"/>
      </w:divBdr>
    </w:div>
    <w:div w:id="1355107619">
      <w:bodyDiv w:val="1"/>
      <w:marLeft w:val="0"/>
      <w:marRight w:val="0"/>
      <w:marTop w:val="0"/>
      <w:marBottom w:val="0"/>
      <w:divBdr>
        <w:top w:val="none" w:sz="0" w:space="0" w:color="auto"/>
        <w:left w:val="none" w:sz="0" w:space="0" w:color="auto"/>
        <w:bottom w:val="none" w:sz="0" w:space="0" w:color="auto"/>
        <w:right w:val="none" w:sz="0" w:space="0" w:color="auto"/>
      </w:divBdr>
    </w:div>
    <w:div w:id="1355302002">
      <w:bodyDiv w:val="1"/>
      <w:marLeft w:val="0"/>
      <w:marRight w:val="0"/>
      <w:marTop w:val="0"/>
      <w:marBottom w:val="0"/>
      <w:divBdr>
        <w:top w:val="none" w:sz="0" w:space="0" w:color="auto"/>
        <w:left w:val="none" w:sz="0" w:space="0" w:color="auto"/>
        <w:bottom w:val="none" w:sz="0" w:space="0" w:color="auto"/>
        <w:right w:val="none" w:sz="0" w:space="0" w:color="auto"/>
      </w:divBdr>
    </w:div>
    <w:div w:id="1355419825">
      <w:bodyDiv w:val="1"/>
      <w:marLeft w:val="0"/>
      <w:marRight w:val="0"/>
      <w:marTop w:val="0"/>
      <w:marBottom w:val="0"/>
      <w:divBdr>
        <w:top w:val="none" w:sz="0" w:space="0" w:color="auto"/>
        <w:left w:val="none" w:sz="0" w:space="0" w:color="auto"/>
        <w:bottom w:val="none" w:sz="0" w:space="0" w:color="auto"/>
        <w:right w:val="none" w:sz="0" w:space="0" w:color="auto"/>
      </w:divBdr>
    </w:div>
    <w:div w:id="1355501834">
      <w:bodyDiv w:val="1"/>
      <w:marLeft w:val="0"/>
      <w:marRight w:val="0"/>
      <w:marTop w:val="0"/>
      <w:marBottom w:val="0"/>
      <w:divBdr>
        <w:top w:val="none" w:sz="0" w:space="0" w:color="auto"/>
        <w:left w:val="none" w:sz="0" w:space="0" w:color="auto"/>
        <w:bottom w:val="none" w:sz="0" w:space="0" w:color="auto"/>
        <w:right w:val="none" w:sz="0" w:space="0" w:color="auto"/>
      </w:divBdr>
    </w:div>
    <w:div w:id="1356230750">
      <w:bodyDiv w:val="1"/>
      <w:marLeft w:val="0"/>
      <w:marRight w:val="0"/>
      <w:marTop w:val="0"/>
      <w:marBottom w:val="0"/>
      <w:divBdr>
        <w:top w:val="none" w:sz="0" w:space="0" w:color="auto"/>
        <w:left w:val="none" w:sz="0" w:space="0" w:color="auto"/>
        <w:bottom w:val="none" w:sz="0" w:space="0" w:color="auto"/>
        <w:right w:val="none" w:sz="0" w:space="0" w:color="auto"/>
      </w:divBdr>
    </w:div>
    <w:div w:id="1356417428">
      <w:bodyDiv w:val="1"/>
      <w:marLeft w:val="0"/>
      <w:marRight w:val="0"/>
      <w:marTop w:val="0"/>
      <w:marBottom w:val="0"/>
      <w:divBdr>
        <w:top w:val="none" w:sz="0" w:space="0" w:color="auto"/>
        <w:left w:val="none" w:sz="0" w:space="0" w:color="auto"/>
        <w:bottom w:val="none" w:sz="0" w:space="0" w:color="auto"/>
        <w:right w:val="none" w:sz="0" w:space="0" w:color="auto"/>
      </w:divBdr>
    </w:div>
    <w:div w:id="1356811714">
      <w:bodyDiv w:val="1"/>
      <w:marLeft w:val="0"/>
      <w:marRight w:val="0"/>
      <w:marTop w:val="0"/>
      <w:marBottom w:val="0"/>
      <w:divBdr>
        <w:top w:val="none" w:sz="0" w:space="0" w:color="auto"/>
        <w:left w:val="none" w:sz="0" w:space="0" w:color="auto"/>
        <w:bottom w:val="none" w:sz="0" w:space="0" w:color="auto"/>
        <w:right w:val="none" w:sz="0" w:space="0" w:color="auto"/>
      </w:divBdr>
    </w:div>
    <w:div w:id="1357459724">
      <w:bodyDiv w:val="1"/>
      <w:marLeft w:val="0"/>
      <w:marRight w:val="0"/>
      <w:marTop w:val="0"/>
      <w:marBottom w:val="0"/>
      <w:divBdr>
        <w:top w:val="none" w:sz="0" w:space="0" w:color="auto"/>
        <w:left w:val="none" w:sz="0" w:space="0" w:color="auto"/>
        <w:bottom w:val="none" w:sz="0" w:space="0" w:color="auto"/>
        <w:right w:val="none" w:sz="0" w:space="0" w:color="auto"/>
      </w:divBdr>
    </w:div>
    <w:div w:id="1357659608">
      <w:bodyDiv w:val="1"/>
      <w:marLeft w:val="0"/>
      <w:marRight w:val="0"/>
      <w:marTop w:val="0"/>
      <w:marBottom w:val="0"/>
      <w:divBdr>
        <w:top w:val="none" w:sz="0" w:space="0" w:color="auto"/>
        <w:left w:val="none" w:sz="0" w:space="0" w:color="auto"/>
        <w:bottom w:val="none" w:sz="0" w:space="0" w:color="auto"/>
        <w:right w:val="none" w:sz="0" w:space="0" w:color="auto"/>
      </w:divBdr>
    </w:div>
    <w:div w:id="1357851999">
      <w:bodyDiv w:val="1"/>
      <w:marLeft w:val="0"/>
      <w:marRight w:val="0"/>
      <w:marTop w:val="0"/>
      <w:marBottom w:val="0"/>
      <w:divBdr>
        <w:top w:val="none" w:sz="0" w:space="0" w:color="auto"/>
        <w:left w:val="none" w:sz="0" w:space="0" w:color="auto"/>
        <w:bottom w:val="none" w:sz="0" w:space="0" w:color="auto"/>
        <w:right w:val="none" w:sz="0" w:space="0" w:color="auto"/>
      </w:divBdr>
    </w:div>
    <w:div w:id="1358584828">
      <w:bodyDiv w:val="1"/>
      <w:marLeft w:val="0"/>
      <w:marRight w:val="0"/>
      <w:marTop w:val="0"/>
      <w:marBottom w:val="0"/>
      <w:divBdr>
        <w:top w:val="none" w:sz="0" w:space="0" w:color="auto"/>
        <w:left w:val="none" w:sz="0" w:space="0" w:color="auto"/>
        <w:bottom w:val="none" w:sz="0" w:space="0" w:color="auto"/>
        <w:right w:val="none" w:sz="0" w:space="0" w:color="auto"/>
      </w:divBdr>
    </w:div>
    <w:div w:id="1358627874">
      <w:bodyDiv w:val="1"/>
      <w:marLeft w:val="0"/>
      <w:marRight w:val="0"/>
      <w:marTop w:val="0"/>
      <w:marBottom w:val="0"/>
      <w:divBdr>
        <w:top w:val="none" w:sz="0" w:space="0" w:color="auto"/>
        <w:left w:val="none" w:sz="0" w:space="0" w:color="auto"/>
        <w:bottom w:val="none" w:sz="0" w:space="0" w:color="auto"/>
        <w:right w:val="none" w:sz="0" w:space="0" w:color="auto"/>
      </w:divBdr>
    </w:div>
    <w:div w:id="1358653170">
      <w:bodyDiv w:val="1"/>
      <w:marLeft w:val="0"/>
      <w:marRight w:val="0"/>
      <w:marTop w:val="0"/>
      <w:marBottom w:val="0"/>
      <w:divBdr>
        <w:top w:val="none" w:sz="0" w:space="0" w:color="auto"/>
        <w:left w:val="none" w:sz="0" w:space="0" w:color="auto"/>
        <w:bottom w:val="none" w:sz="0" w:space="0" w:color="auto"/>
        <w:right w:val="none" w:sz="0" w:space="0" w:color="auto"/>
      </w:divBdr>
    </w:div>
    <w:div w:id="1358657796">
      <w:bodyDiv w:val="1"/>
      <w:marLeft w:val="0"/>
      <w:marRight w:val="0"/>
      <w:marTop w:val="0"/>
      <w:marBottom w:val="0"/>
      <w:divBdr>
        <w:top w:val="none" w:sz="0" w:space="0" w:color="auto"/>
        <w:left w:val="none" w:sz="0" w:space="0" w:color="auto"/>
        <w:bottom w:val="none" w:sz="0" w:space="0" w:color="auto"/>
        <w:right w:val="none" w:sz="0" w:space="0" w:color="auto"/>
      </w:divBdr>
    </w:div>
    <w:div w:id="1358770544">
      <w:bodyDiv w:val="1"/>
      <w:marLeft w:val="0"/>
      <w:marRight w:val="0"/>
      <w:marTop w:val="0"/>
      <w:marBottom w:val="0"/>
      <w:divBdr>
        <w:top w:val="none" w:sz="0" w:space="0" w:color="auto"/>
        <w:left w:val="none" w:sz="0" w:space="0" w:color="auto"/>
        <w:bottom w:val="none" w:sz="0" w:space="0" w:color="auto"/>
        <w:right w:val="none" w:sz="0" w:space="0" w:color="auto"/>
      </w:divBdr>
    </w:div>
    <w:div w:id="1358772432">
      <w:bodyDiv w:val="1"/>
      <w:marLeft w:val="0"/>
      <w:marRight w:val="0"/>
      <w:marTop w:val="0"/>
      <w:marBottom w:val="0"/>
      <w:divBdr>
        <w:top w:val="none" w:sz="0" w:space="0" w:color="auto"/>
        <w:left w:val="none" w:sz="0" w:space="0" w:color="auto"/>
        <w:bottom w:val="none" w:sz="0" w:space="0" w:color="auto"/>
        <w:right w:val="none" w:sz="0" w:space="0" w:color="auto"/>
      </w:divBdr>
    </w:div>
    <w:div w:id="1359114803">
      <w:bodyDiv w:val="1"/>
      <w:marLeft w:val="0"/>
      <w:marRight w:val="0"/>
      <w:marTop w:val="0"/>
      <w:marBottom w:val="0"/>
      <w:divBdr>
        <w:top w:val="none" w:sz="0" w:space="0" w:color="auto"/>
        <w:left w:val="none" w:sz="0" w:space="0" w:color="auto"/>
        <w:bottom w:val="none" w:sz="0" w:space="0" w:color="auto"/>
        <w:right w:val="none" w:sz="0" w:space="0" w:color="auto"/>
      </w:divBdr>
    </w:div>
    <w:div w:id="1359965734">
      <w:bodyDiv w:val="1"/>
      <w:marLeft w:val="0"/>
      <w:marRight w:val="0"/>
      <w:marTop w:val="0"/>
      <w:marBottom w:val="0"/>
      <w:divBdr>
        <w:top w:val="none" w:sz="0" w:space="0" w:color="auto"/>
        <w:left w:val="none" w:sz="0" w:space="0" w:color="auto"/>
        <w:bottom w:val="none" w:sz="0" w:space="0" w:color="auto"/>
        <w:right w:val="none" w:sz="0" w:space="0" w:color="auto"/>
      </w:divBdr>
    </w:div>
    <w:div w:id="1360203097">
      <w:bodyDiv w:val="1"/>
      <w:marLeft w:val="0"/>
      <w:marRight w:val="0"/>
      <w:marTop w:val="0"/>
      <w:marBottom w:val="0"/>
      <w:divBdr>
        <w:top w:val="none" w:sz="0" w:space="0" w:color="auto"/>
        <w:left w:val="none" w:sz="0" w:space="0" w:color="auto"/>
        <w:bottom w:val="none" w:sz="0" w:space="0" w:color="auto"/>
        <w:right w:val="none" w:sz="0" w:space="0" w:color="auto"/>
      </w:divBdr>
    </w:div>
    <w:div w:id="1360424199">
      <w:bodyDiv w:val="1"/>
      <w:marLeft w:val="0"/>
      <w:marRight w:val="0"/>
      <w:marTop w:val="0"/>
      <w:marBottom w:val="0"/>
      <w:divBdr>
        <w:top w:val="none" w:sz="0" w:space="0" w:color="auto"/>
        <w:left w:val="none" w:sz="0" w:space="0" w:color="auto"/>
        <w:bottom w:val="none" w:sz="0" w:space="0" w:color="auto"/>
        <w:right w:val="none" w:sz="0" w:space="0" w:color="auto"/>
      </w:divBdr>
    </w:div>
    <w:div w:id="1360737504">
      <w:bodyDiv w:val="1"/>
      <w:marLeft w:val="0"/>
      <w:marRight w:val="0"/>
      <w:marTop w:val="0"/>
      <w:marBottom w:val="0"/>
      <w:divBdr>
        <w:top w:val="none" w:sz="0" w:space="0" w:color="auto"/>
        <w:left w:val="none" w:sz="0" w:space="0" w:color="auto"/>
        <w:bottom w:val="none" w:sz="0" w:space="0" w:color="auto"/>
        <w:right w:val="none" w:sz="0" w:space="0" w:color="auto"/>
      </w:divBdr>
    </w:div>
    <w:div w:id="1361055315">
      <w:bodyDiv w:val="1"/>
      <w:marLeft w:val="0"/>
      <w:marRight w:val="0"/>
      <w:marTop w:val="0"/>
      <w:marBottom w:val="0"/>
      <w:divBdr>
        <w:top w:val="none" w:sz="0" w:space="0" w:color="auto"/>
        <w:left w:val="none" w:sz="0" w:space="0" w:color="auto"/>
        <w:bottom w:val="none" w:sz="0" w:space="0" w:color="auto"/>
        <w:right w:val="none" w:sz="0" w:space="0" w:color="auto"/>
      </w:divBdr>
    </w:div>
    <w:div w:id="1361278260">
      <w:bodyDiv w:val="1"/>
      <w:marLeft w:val="0"/>
      <w:marRight w:val="0"/>
      <w:marTop w:val="0"/>
      <w:marBottom w:val="0"/>
      <w:divBdr>
        <w:top w:val="none" w:sz="0" w:space="0" w:color="auto"/>
        <w:left w:val="none" w:sz="0" w:space="0" w:color="auto"/>
        <w:bottom w:val="none" w:sz="0" w:space="0" w:color="auto"/>
        <w:right w:val="none" w:sz="0" w:space="0" w:color="auto"/>
      </w:divBdr>
    </w:div>
    <w:div w:id="1361323889">
      <w:bodyDiv w:val="1"/>
      <w:marLeft w:val="0"/>
      <w:marRight w:val="0"/>
      <w:marTop w:val="0"/>
      <w:marBottom w:val="0"/>
      <w:divBdr>
        <w:top w:val="none" w:sz="0" w:space="0" w:color="auto"/>
        <w:left w:val="none" w:sz="0" w:space="0" w:color="auto"/>
        <w:bottom w:val="none" w:sz="0" w:space="0" w:color="auto"/>
        <w:right w:val="none" w:sz="0" w:space="0" w:color="auto"/>
      </w:divBdr>
    </w:div>
    <w:div w:id="1361783864">
      <w:bodyDiv w:val="1"/>
      <w:marLeft w:val="0"/>
      <w:marRight w:val="0"/>
      <w:marTop w:val="0"/>
      <w:marBottom w:val="0"/>
      <w:divBdr>
        <w:top w:val="none" w:sz="0" w:space="0" w:color="auto"/>
        <w:left w:val="none" w:sz="0" w:space="0" w:color="auto"/>
        <w:bottom w:val="none" w:sz="0" w:space="0" w:color="auto"/>
        <w:right w:val="none" w:sz="0" w:space="0" w:color="auto"/>
      </w:divBdr>
    </w:div>
    <w:div w:id="1361786781">
      <w:bodyDiv w:val="1"/>
      <w:marLeft w:val="0"/>
      <w:marRight w:val="0"/>
      <w:marTop w:val="0"/>
      <w:marBottom w:val="0"/>
      <w:divBdr>
        <w:top w:val="none" w:sz="0" w:space="0" w:color="auto"/>
        <w:left w:val="none" w:sz="0" w:space="0" w:color="auto"/>
        <w:bottom w:val="none" w:sz="0" w:space="0" w:color="auto"/>
        <w:right w:val="none" w:sz="0" w:space="0" w:color="auto"/>
      </w:divBdr>
    </w:div>
    <w:div w:id="1362701601">
      <w:bodyDiv w:val="1"/>
      <w:marLeft w:val="0"/>
      <w:marRight w:val="0"/>
      <w:marTop w:val="0"/>
      <w:marBottom w:val="0"/>
      <w:divBdr>
        <w:top w:val="none" w:sz="0" w:space="0" w:color="auto"/>
        <w:left w:val="none" w:sz="0" w:space="0" w:color="auto"/>
        <w:bottom w:val="none" w:sz="0" w:space="0" w:color="auto"/>
        <w:right w:val="none" w:sz="0" w:space="0" w:color="auto"/>
      </w:divBdr>
    </w:div>
    <w:div w:id="1362976186">
      <w:bodyDiv w:val="1"/>
      <w:marLeft w:val="0"/>
      <w:marRight w:val="0"/>
      <w:marTop w:val="0"/>
      <w:marBottom w:val="0"/>
      <w:divBdr>
        <w:top w:val="none" w:sz="0" w:space="0" w:color="auto"/>
        <w:left w:val="none" w:sz="0" w:space="0" w:color="auto"/>
        <w:bottom w:val="none" w:sz="0" w:space="0" w:color="auto"/>
        <w:right w:val="none" w:sz="0" w:space="0" w:color="auto"/>
      </w:divBdr>
    </w:div>
    <w:div w:id="1363170708">
      <w:bodyDiv w:val="1"/>
      <w:marLeft w:val="0"/>
      <w:marRight w:val="0"/>
      <w:marTop w:val="0"/>
      <w:marBottom w:val="0"/>
      <w:divBdr>
        <w:top w:val="none" w:sz="0" w:space="0" w:color="auto"/>
        <w:left w:val="none" w:sz="0" w:space="0" w:color="auto"/>
        <w:bottom w:val="none" w:sz="0" w:space="0" w:color="auto"/>
        <w:right w:val="none" w:sz="0" w:space="0" w:color="auto"/>
      </w:divBdr>
    </w:div>
    <w:div w:id="1364288623">
      <w:bodyDiv w:val="1"/>
      <w:marLeft w:val="0"/>
      <w:marRight w:val="0"/>
      <w:marTop w:val="0"/>
      <w:marBottom w:val="0"/>
      <w:divBdr>
        <w:top w:val="none" w:sz="0" w:space="0" w:color="auto"/>
        <w:left w:val="none" w:sz="0" w:space="0" w:color="auto"/>
        <w:bottom w:val="none" w:sz="0" w:space="0" w:color="auto"/>
        <w:right w:val="none" w:sz="0" w:space="0" w:color="auto"/>
      </w:divBdr>
    </w:div>
    <w:div w:id="1364750242">
      <w:bodyDiv w:val="1"/>
      <w:marLeft w:val="0"/>
      <w:marRight w:val="0"/>
      <w:marTop w:val="0"/>
      <w:marBottom w:val="0"/>
      <w:divBdr>
        <w:top w:val="none" w:sz="0" w:space="0" w:color="auto"/>
        <w:left w:val="none" w:sz="0" w:space="0" w:color="auto"/>
        <w:bottom w:val="none" w:sz="0" w:space="0" w:color="auto"/>
        <w:right w:val="none" w:sz="0" w:space="0" w:color="auto"/>
      </w:divBdr>
    </w:div>
    <w:div w:id="1364792475">
      <w:bodyDiv w:val="1"/>
      <w:marLeft w:val="0"/>
      <w:marRight w:val="0"/>
      <w:marTop w:val="0"/>
      <w:marBottom w:val="0"/>
      <w:divBdr>
        <w:top w:val="none" w:sz="0" w:space="0" w:color="auto"/>
        <w:left w:val="none" w:sz="0" w:space="0" w:color="auto"/>
        <w:bottom w:val="none" w:sz="0" w:space="0" w:color="auto"/>
        <w:right w:val="none" w:sz="0" w:space="0" w:color="auto"/>
      </w:divBdr>
    </w:div>
    <w:div w:id="1365059969">
      <w:bodyDiv w:val="1"/>
      <w:marLeft w:val="0"/>
      <w:marRight w:val="0"/>
      <w:marTop w:val="0"/>
      <w:marBottom w:val="0"/>
      <w:divBdr>
        <w:top w:val="none" w:sz="0" w:space="0" w:color="auto"/>
        <w:left w:val="none" w:sz="0" w:space="0" w:color="auto"/>
        <w:bottom w:val="none" w:sz="0" w:space="0" w:color="auto"/>
        <w:right w:val="none" w:sz="0" w:space="0" w:color="auto"/>
      </w:divBdr>
    </w:div>
    <w:div w:id="1365249481">
      <w:bodyDiv w:val="1"/>
      <w:marLeft w:val="0"/>
      <w:marRight w:val="0"/>
      <w:marTop w:val="0"/>
      <w:marBottom w:val="0"/>
      <w:divBdr>
        <w:top w:val="none" w:sz="0" w:space="0" w:color="auto"/>
        <w:left w:val="none" w:sz="0" w:space="0" w:color="auto"/>
        <w:bottom w:val="none" w:sz="0" w:space="0" w:color="auto"/>
        <w:right w:val="none" w:sz="0" w:space="0" w:color="auto"/>
      </w:divBdr>
    </w:div>
    <w:div w:id="1365323019">
      <w:bodyDiv w:val="1"/>
      <w:marLeft w:val="0"/>
      <w:marRight w:val="0"/>
      <w:marTop w:val="0"/>
      <w:marBottom w:val="0"/>
      <w:divBdr>
        <w:top w:val="none" w:sz="0" w:space="0" w:color="auto"/>
        <w:left w:val="none" w:sz="0" w:space="0" w:color="auto"/>
        <w:bottom w:val="none" w:sz="0" w:space="0" w:color="auto"/>
        <w:right w:val="none" w:sz="0" w:space="0" w:color="auto"/>
      </w:divBdr>
    </w:div>
    <w:div w:id="1365671257">
      <w:bodyDiv w:val="1"/>
      <w:marLeft w:val="0"/>
      <w:marRight w:val="0"/>
      <w:marTop w:val="0"/>
      <w:marBottom w:val="0"/>
      <w:divBdr>
        <w:top w:val="none" w:sz="0" w:space="0" w:color="auto"/>
        <w:left w:val="none" w:sz="0" w:space="0" w:color="auto"/>
        <w:bottom w:val="none" w:sz="0" w:space="0" w:color="auto"/>
        <w:right w:val="none" w:sz="0" w:space="0" w:color="auto"/>
      </w:divBdr>
    </w:div>
    <w:div w:id="1365715515">
      <w:bodyDiv w:val="1"/>
      <w:marLeft w:val="0"/>
      <w:marRight w:val="0"/>
      <w:marTop w:val="0"/>
      <w:marBottom w:val="0"/>
      <w:divBdr>
        <w:top w:val="none" w:sz="0" w:space="0" w:color="auto"/>
        <w:left w:val="none" w:sz="0" w:space="0" w:color="auto"/>
        <w:bottom w:val="none" w:sz="0" w:space="0" w:color="auto"/>
        <w:right w:val="none" w:sz="0" w:space="0" w:color="auto"/>
      </w:divBdr>
    </w:div>
    <w:div w:id="1365905254">
      <w:bodyDiv w:val="1"/>
      <w:marLeft w:val="0"/>
      <w:marRight w:val="0"/>
      <w:marTop w:val="0"/>
      <w:marBottom w:val="0"/>
      <w:divBdr>
        <w:top w:val="none" w:sz="0" w:space="0" w:color="auto"/>
        <w:left w:val="none" w:sz="0" w:space="0" w:color="auto"/>
        <w:bottom w:val="none" w:sz="0" w:space="0" w:color="auto"/>
        <w:right w:val="none" w:sz="0" w:space="0" w:color="auto"/>
      </w:divBdr>
    </w:div>
    <w:div w:id="1365986181">
      <w:bodyDiv w:val="1"/>
      <w:marLeft w:val="0"/>
      <w:marRight w:val="0"/>
      <w:marTop w:val="0"/>
      <w:marBottom w:val="0"/>
      <w:divBdr>
        <w:top w:val="none" w:sz="0" w:space="0" w:color="auto"/>
        <w:left w:val="none" w:sz="0" w:space="0" w:color="auto"/>
        <w:bottom w:val="none" w:sz="0" w:space="0" w:color="auto"/>
        <w:right w:val="none" w:sz="0" w:space="0" w:color="auto"/>
      </w:divBdr>
    </w:div>
    <w:div w:id="1366128711">
      <w:bodyDiv w:val="1"/>
      <w:marLeft w:val="0"/>
      <w:marRight w:val="0"/>
      <w:marTop w:val="0"/>
      <w:marBottom w:val="0"/>
      <w:divBdr>
        <w:top w:val="none" w:sz="0" w:space="0" w:color="auto"/>
        <w:left w:val="none" w:sz="0" w:space="0" w:color="auto"/>
        <w:bottom w:val="none" w:sz="0" w:space="0" w:color="auto"/>
        <w:right w:val="none" w:sz="0" w:space="0" w:color="auto"/>
      </w:divBdr>
    </w:div>
    <w:div w:id="1366298106">
      <w:bodyDiv w:val="1"/>
      <w:marLeft w:val="0"/>
      <w:marRight w:val="0"/>
      <w:marTop w:val="0"/>
      <w:marBottom w:val="0"/>
      <w:divBdr>
        <w:top w:val="none" w:sz="0" w:space="0" w:color="auto"/>
        <w:left w:val="none" w:sz="0" w:space="0" w:color="auto"/>
        <w:bottom w:val="none" w:sz="0" w:space="0" w:color="auto"/>
        <w:right w:val="none" w:sz="0" w:space="0" w:color="auto"/>
      </w:divBdr>
    </w:div>
    <w:div w:id="1366829996">
      <w:bodyDiv w:val="1"/>
      <w:marLeft w:val="0"/>
      <w:marRight w:val="0"/>
      <w:marTop w:val="0"/>
      <w:marBottom w:val="0"/>
      <w:divBdr>
        <w:top w:val="none" w:sz="0" w:space="0" w:color="auto"/>
        <w:left w:val="none" w:sz="0" w:space="0" w:color="auto"/>
        <w:bottom w:val="none" w:sz="0" w:space="0" w:color="auto"/>
        <w:right w:val="none" w:sz="0" w:space="0" w:color="auto"/>
      </w:divBdr>
    </w:div>
    <w:div w:id="1368289844">
      <w:bodyDiv w:val="1"/>
      <w:marLeft w:val="0"/>
      <w:marRight w:val="0"/>
      <w:marTop w:val="0"/>
      <w:marBottom w:val="0"/>
      <w:divBdr>
        <w:top w:val="none" w:sz="0" w:space="0" w:color="auto"/>
        <w:left w:val="none" w:sz="0" w:space="0" w:color="auto"/>
        <w:bottom w:val="none" w:sz="0" w:space="0" w:color="auto"/>
        <w:right w:val="none" w:sz="0" w:space="0" w:color="auto"/>
      </w:divBdr>
    </w:div>
    <w:div w:id="1368292613">
      <w:bodyDiv w:val="1"/>
      <w:marLeft w:val="0"/>
      <w:marRight w:val="0"/>
      <w:marTop w:val="0"/>
      <w:marBottom w:val="0"/>
      <w:divBdr>
        <w:top w:val="none" w:sz="0" w:space="0" w:color="auto"/>
        <w:left w:val="none" w:sz="0" w:space="0" w:color="auto"/>
        <w:bottom w:val="none" w:sz="0" w:space="0" w:color="auto"/>
        <w:right w:val="none" w:sz="0" w:space="0" w:color="auto"/>
      </w:divBdr>
    </w:div>
    <w:div w:id="1368411235">
      <w:bodyDiv w:val="1"/>
      <w:marLeft w:val="0"/>
      <w:marRight w:val="0"/>
      <w:marTop w:val="0"/>
      <w:marBottom w:val="0"/>
      <w:divBdr>
        <w:top w:val="none" w:sz="0" w:space="0" w:color="auto"/>
        <w:left w:val="none" w:sz="0" w:space="0" w:color="auto"/>
        <w:bottom w:val="none" w:sz="0" w:space="0" w:color="auto"/>
        <w:right w:val="none" w:sz="0" w:space="0" w:color="auto"/>
      </w:divBdr>
    </w:div>
    <w:div w:id="1368481564">
      <w:bodyDiv w:val="1"/>
      <w:marLeft w:val="0"/>
      <w:marRight w:val="0"/>
      <w:marTop w:val="0"/>
      <w:marBottom w:val="0"/>
      <w:divBdr>
        <w:top w:val="none" w:sz="0" w:space="0" w:color="auto"/>
        <w:left w:val="none" w:sz="0" w:space="0" w:color="auto"/>
        <w:bottom w:val="none" w:sz="0" w:space="0" w:color="auto"/>
        <w:right w:val="none" w:sz="0" w:space="0" w:color="auto"/>
      </w:divBdr>
    </w:div>
    <w:div w:id="1368484101">
      <w:bodyDiv w:val="1"/>
      <w:marLeft w:val="0"/>
      <w:marRight w:val="0"/>
      <w:marTop w:val="0"/>
      <w:marBottom w:val="0"/>
      <w:divBdr>
        <w:top w:val="none" w:sz="0" w:space="0" w:color="auto"/>
        <w:left w:val="none" w:sz="0" w:space="0" w:color="auto"/>
        <w:bottom w:val="none" w:sz="0" w:space="0" w:color="auto"/>
        <w:right w:val="none" w:sz="0" w:space="0" w:color="auto"/>
      </w:divBdr>
    </w:div>
    <w:div w:id="1368750550">
      <w:bodyDiv w:val="1"/>
      <w:marLeft w:val="0"/>
      <w:marRight w:val="0"/>
      <w:marTop w:val="0"/>
      <w:marBottom w:val="0"/>
      <w:divBdr>
        <w:top w:val="none" w:sz="0" w:space="0" w:color="auto"/>
        <w:left w:val="none" w:sz="0" w:space="0" w:color="auto"/>
        <w:bottom w:val="none" w:sz="0" w:space="0" w:color="auto"/>
        <w:right w:val="none" w:sz="0" w:space="0" w:color="auto"/>
      </w:divBdr>
    </w:div>
    <w:div w:id="1368943113">
      <w:bodyDiv w:val="1"/>
      <w:marLeft w:val="0"/>
      <w:marRight w:val="0"/>
      <w:marTop w:val="0"/>
      <w:marBottom w:val="0"/>
      <w:divBdr>
        <w:top w:val="none" w:sz="0" w:space="0" w:color="auto"/>
        <w:left w:val="none" w:sz="0" w:space="0" w:color="auto"/>
        <w:bottom w:val="none" w:sz="0" w:space="0" w:color="auto"/>
        <w:right w:val="none" w:sz="0" w:space="0" w:color="auto"/>
      </w:divBdr>
    </w:div>
    <w:div w:id="1369334292">
      <w:bodyDiv w:val="1"/>
      <w:marLeft w:val="0"/>
      <w:marRight w:val="0"/>
      <w:marTop w:val="0"/>
      <w:marBottom w:val="0"/>
      <w:divBdr>
        <w:top w:val="none" w:sz="0" w:space="0" w:color="auto"/>
        <w:left w:val="none" w:sz="0" w:space="0" w:color="auto"/>
        <w:bottom w:val="none" w:sz="0" w:space="0" w:color="auto"/>
        <w:right w:val="none" w:sz="0" w:space="0" w:color="auto"/>
      </w:divBdr>
    </w:div>
    <w:div w:id="1369522457">
      <w:bodyDiv w:val="1"/>
      <w:marLeft w:val="0"/>
      <w:marRight w:val="0"/>
      <w:marTop w:val="0"/>
      <w:marBottom w:val="0"/>
      <w:divBdr>
        <w:top w:val="none" w:sz="0" w:space="0" w:color="auto"/>
        <w:left w:val="none" w:sz="0" w:space="0" w:color="auto"/>
        <w:bottom w:val="none" w:sz="0" w:space="0" w:color="auto"/>
        <w:right w:val="none" w:sz="0" w:space="0" w:color="auto"/>
      </w:divBdr>
    </w:div>
    <w:div w:id="1369524427">
      <w:bodyDiv w:val="1"/>
      <w:marLeft w:val="0"/>
      <w:marRight w:val="0"/>
      <w:marTop w:val="0"/>
      <w:marBottom w:val="0"/>
      <w:divBdr>
        <w:top w:val="none" w:sz="0" w:space="0" w:color="auto"/>
        <w:left w:val="none" w:sz="0" w:space="0" w:color="auto"/>
        <w:bottom w:val="none" w:sz="0" w:space="0" w:color="auto"/>
        <w:right w:val="none" w:sz="0" w:space="0" w:color="auto"/>
      </w:divBdr>
    </w:div>
    <w:div w:id="1369798041">
      <w:bodyDiv w:val="1"/>
      <w:marLeft w:val="0"/>
      <w:marRight w:val="0"/>
      <w:marTop w:val="0"/>
      <w:marBottom w:val="0"/>
      <w:divBdr>
        <w:top w:val="none" w:sz="0" w:space="0" w:color="auto"/>
        <w:left w:val="none" w:sz="0" w:space="0" w:color="auto"/>
        <w:bottom w:val="none" w:sz="0" w:space="0" w:color="auto"/>
        <w:right w:val="none" w:sz="0" w:space="0" w:color="auto"/>
      </w:divBdr>
    </w:div>
    <w:div w:id="1369914826">
      <w:bodyDiv w:val="1"/>
      <w:marLeft w:val="0"/>
      <w:marRight w:val="0"/>
      <w:marTop w:val="0"/>
      <w:marBottom w:val="0"/>
      <w:divBdr>
        <w:top w:val="none" w:sz="0" w:space="0" w:color="auto"/>
        <w:left w:val="none" w:sz="0" w:space="0" w:color="auto"/>
        <w:bottom w:val="none" w:sz="0" w:space="0" w:color="auto"/>
        <w:right w:val="none" w:sz="0" w:space="0" w:color="auto"/>
      </w:divBdr>
    </w:div>
    <w:div w:id="1370448410">
      <w:bodyDiv w:val="1"/>
      <w:marLeft w:val="0"/>
      <w:marRight w:val="0"/>
      <w:marTop w:val="0"/>
      <w:marBottom w:val="0"/>
      <w:divBdr>
        <w:top w:val="none" w:sz="0" w:space="0" w:color="auto"/>
        <w:left w:val="none" w:sz="0" w:space="0" w:color="auto"/>
        <w:bottom w:val="none" w:sz="0" w:space="0" w:color="auto"/>
        <w:right w:val="none" w:sz="0" w:space="0" w:color="auto"/>
      </w:divBdr>
    </w:div>
    <w:div w:id="1371608784">
      <w:bodyDiv w:val="1"/>
      <w:marLeft w:val="0"/>
      <w:marRight w:val="0"/>
      <w:marTop w:val="0"/>
      <w:marBottom w:val="0"/>
      <w:divBdr>
        <w:top w:val="none" w:sz="0" w:space="0" w:color="auto"/>
        <w:left w:val="none" w:sz="0" w:space="0" w:color="auto"/>
        <w:bottom w:val="none" w:sz="0" w:space="0" w:color="auto"/>
        <w:right w:val="none" w:sz="0" w:space="0" w:color="auto"/>
      </w:divBdr>
    </w:div>
    <w:div w:id="1373308262">
      <w:bodyDiv w:val="1"/>
      <w:marLeft w:val="0"/>
      <w:marRight w:val="0"/>
      <w:marTop w:val="0"/>
      <w:marBottom w:val="0"/>
      <w:divBdr>
        <w:top w:val="none" w:sz="0" w:space="0" w:color="auto"/>
        <w:left w:val="none" w:sz="0" w:space="0" w:color="auto"/>
        <w:bottom w:val="none" w:sz="0" w:space="0" w:color="auto"/>
        <w:right w:val="none" w:sz="0" w:space="0" w:color="auto"/>
      </w:divBdr>
    </w:div>
    <w:div w:id="1373461541">
      <w:bodyDiv w:val="1"/>
      <w:marLeft w:val="0"/>
      <w:marRight w:val="0"/>
      <w:marTop w:val="0"/>
      <w:marBottom w:val="0"/>
      <w:divBdr>
        <w:top w:val="none" w:sz="0" w:space="0" w:color="auto"/>
        <w:left w:val="none" w:sz="0" w:space="0" w:color="auto"/>
        <w:bottom w:val="none" w:sz="0" w:space="0" w:color="auto"/>
        <w:right w:val="none" w:sz="0" w:space="0" w:color="auto"/>
      </w:divBdr>
    </w:div>
    <w:div w:id="1373724666">
      <w:bodyDiv w:val="1"/>
      <w:marLeft w:val="0"/>
      <w:marRight w:val="0"/>
      <w:marTop w:val="0"/>
      <w:marBottom w:val="0"/>
      <w:divBdr>
        <w:top w:val="none" w:sz="0" w:space="0" w:color="auto"/>
        <w:left w:val="none" w:sz="0" w:space="0" w:color="auto"/>
        <w:bottom w:val="none" w:sz="0" w:space="0" w:color="auto"/>
        <w:right w:val="none" w:sz="0" w:space="0" w:color="auto"/>
      </w:divBdr>
    </w:div>
    <w:div w:id="1374035746">
      <w:bodyDiv w:val="1"/>
      <w:marLeft w:val="0"/>
      <w:marRight w:val="0"/>
      <w:marTop w:val="0"/>
      <w:marBottom w:val="0"/>
      <w:divBdr>
        <w:top w:val="none" w:sz="0" w:space="0" w:color="auto"/>
        <w:left w:val="none" w:sz="0" w:space="0" w:color="auto"/>
        <w:bottom w:val="none" w:sz="0" w:space="0" w:color="auto"/>
        <w:right w:val="none" w:sz="0" w:space="0" w:color="auto"/>
      </w:divBdr>
    </w:div>
    <w:div w:id="1374111216">
      <w:bodyDiv w:val="1"/>
      <w:marLeft w:val="0"/>
      <w:marRight w:val="0"/>
      <w:marTop w:val="0"/>
      <w:marBottom w:val="0"/>
      <w:divBdr>
        <w:top w:val="none" w:sz="0" w:space="0" w:color="auto"/>
        <w:left w:val="none" w:sz="0" w:space="0" w:color="auto"/>
        <w:bottom w:val="none" w:sz="0" w:space="0" w:color="auto"/>
        <w:right w:val="none" w:sz="0" w:space="0" w:color="auto"/>
      </w:divBdr>
    </w:div>
    <w:div w:id="1374185087">
      <w:bodyDiv w:val="1"/>
      <w:marLeft w:val="0"/>
      <w:marRight w:val="0"/>
      <w:marTop w:val="0"/>
      <w:marBottom w:val="0"/>
      <w:divBdr>
        <w:top w:val="none" w:sz="0" w:space="0" w:color="auto"/>
        <w:left w:val="none" w:sz="0" w:space="0" w:color="auto"/>
        <w:bottom w:val="none" w:sz="0" w:space="0" w:color="auto"/>
        <w:right w:val="none" w:sz="0" w:space="0" w:color="auto"/>
      </w:divBdr>
    </w:div>
    <w:div w:id="1374958594">
      <w:bodyDiv w:val="1"/>
      <w:marLeft w:val="0"/>
      <w:marRight w:val="0"/>
      <w:marTop w:val="0"/>
      <w:marBottom w:val="0"/>
      <w:divBdr>
        <w:top w:val="none" w:sz="0" w:space="0" w:color="auto"/>
        <w:left w:val="none" w:sz="0" w:space="0" w:color="auto"/>
        <w:bottom w:val="none" w:sz="0" w:space="0" w:color="auto"/>
        <w:right w:val="none" w:sz="0" w:space="0" w:color="auto"/>
      </w:divBdr>
    </w:div>
    <w:div w:id="1374963161">
      <w:bodyDiv w:val="1"/>
      <w:marLeft w:val="0"/>
      <w:marRight w:val="0"/>
      <w:marTop w:val="0"/>
      <w:marBottom w:val="0"/>
      <w:divBdr>
        <w:top w:val="none" w:sz="0" w:space="0" w:color="auto"/>
        <w:left w:val="none" w:sz="0" w:space="0" w:color="auto"/>
        <w:bottom w:val="none" w:sz="0" w:space="0" w:color="auto"/>
        <w:right w:val="none" w:sz="0" w:space="0" w:color="auto"/>
      </w:divBdr>
    </w:div>
    <w:div w:id="1375079922">
      <w:bodyDiv w:val="1"/>
      <w:marLeft w:val="0"/>
      <w:marRight w:val="0"/>
      <w:marTop w:val="0"/>
      <w:marBottom w:val="0"/>
      <w:divBdr>
        <w:top w:val="none" w:sz="0" w:space="0" w:color="auto"/>
        <w:left w:val="none" w:sz="0" w:space="0" w:color="auto"/>
        <w:bottom w:val="none" w:sz="0" w:space="0" w:color="auto"/>
        <w:right w:val="none" w:sz="0" w:space="0" w:color="auto"/>
      </w:divBdr>
    </w:div>
    <w:div w:id="1375427296">
      <w:bodyDiv w:val="1"/>
      <w:marLeft w:val="0"/>
      <w:marRight w:val="0"/>
      <w:marTop w:val="0"/>
      <w:marBottom w:val="0"/>
      <w:divBdr>
        <w:top w:val="none" w:sz="0" w:space="0" w:color="auto"/>
        <w:left w:val="none" w:sz="0" w:space="0" w:color="auto"/>
        <w:bottom w:val="none" w:sz="0" w:space="0" w:color="auto"/>
        <w:right w:val="none" w:sz="0" w:space="0" w:color="auto"/>
      </w:divBdr>
    </w:div>
    <w:div w:id="1375807817">
      <w:bodyDiv w:val="1"/>
      <w:marLeft w:val="0"/>
      <w:marRight w:val="0"/>
      <w:marTop w:val="0"/>
      <w:marBottom w:val="0"/>
      <w:divBdr>
        <w:top w:val="none" w:sz="0" w:space="0" w:color="auto"/>
        <w:left w:val="none" w:sz="0" w:space="0" w:color="auto"/>
        <w:bottom w:val="none" w:sz="0" w:space="0" w:color="auto"/>
        <w:right w:val="none" w:sz="0" w:space="0" w:color="auto"/>
      </w:divBdr>
    </w:div>
    <w:div w:id="1376198895">
      <w:bodyDiv w:val="1"/>
      <w:marLeft w:val="0"/>
      <w:marRight w:val="0"/>
      <w:marTop w:val="0"/>
      <w:marBottom w:val="0"/>
      <w:divBdr>
        <w:top w:val="none" w:sz="0" w:space="0" w:color="auto"/>
        <w:left w:val="none" w:sz="0" w:space="0" w:color="auto"/>
        <w:bottom w:val="none" w:sz="0" w:space="0" w:color="auto"/>
        <w:right w:val="none" w:sz="0" w:space="0" w:color="auto"/>
      </w:divBdr>
    </w:div>
    <w:div w:id="1376344473">
      <w:bodyDiv w:val="1"/>
      <w:marLeft w:val="0"/>
      <w:marRight w:val="0"/>
      <w:marTop w:val="0"/>
      <w:marBottom w:val="0"/>
      <w:divBdr>
        <w:top w:val="none" w:sz="0" w:space="0" w:color="auto"/>
        <w:left w:val="none" w:sz="0" w:space="0" w:color="auto"/>
        <w:bottom w:val="none" w:sz="0" w:space="0" w:color="auto"/>
        <w:right w:val="none" w:sz="0" w:space="0" w:color="auto"/>
      </w:divBdr>
    </w:div>
    <w:div w:id="1377199618">
      <w:bodyDiv w:val="1"/>
      <w:marLeft w:val="0"/>
      <w:marRight w:val="0"/>
      <w:marTop w:val="0"/>
      <w:marBottom w:val="0"/>
      <w:divBdr>
        <w:top w:val="none" w:sz="0" w:space="0" w:color="auto"/>
        <w:left w:val="none" w:sz="0" w:space="0" w:color="auto"/>
        <w:bottom w:val="none" w:sz="0" w:space="0" w:color="auto"/>
        <w:right w:val="none" w:sz="0" w:space="0" w:color="auto"/>
      </w:divBdr>
    </w:div>
    <w:div w:id="1377897262">
      <w:bodyDiv w:val="1"/>
      <w:marLeft w:val="0"/>
      <w:marRight w:val="0"/>
      <w:marTop w:val="0"/>
      <w:marBottom w:val="0"/>
      <w:divBdr>
        <w:top w:val="none" w:sz="0" w:space="0" w:color="auto"/>
        <w:left w:val="none" w:sz="0" w:space="0" w:color="auto"/>
        <w:bottom w:val="none" w:sz="0" w:space="0" w:color="auto"/>
        <w:right w:val="none" w:sz="0" w:space="0" w:color="auto"/>
      </w:divBdr>
    </w:div>
    <w:div w:id="1378046977">
      <w:bodyDiv w:val="1"/>
      <w:marLeft w:val="0"/>
      <w:marRight w:val="0"/>
      <w:marTop w:val="0"/>
      <w:marBottom w:val="0"/>
      <w:divBdr>
        <w:top w:val="none" w:sz="0" w:space="0" w:color="auto"/>
        <w:left w:val="none" w:sz="0" w:space="0" w:color="auto"/>
        <w:bottom w:val="none" w:sz="0" w:space="0" w:color="auto"/>
        <w:right w:val="none" w:sz="0" w:space="0" w:color="auto"/>
      </w:divBdr>
    </w:div>
    <w:div w:id="1378317754">
      <w:bodyDiv w:val="1"/>
      <w:marLeft w:val="0"/>
      <w:marRight w:val="0"/>
      <w:marTop w:val="0"/>
      <w:marBottom w:val="0"/>
      <w:divBdr>
        <w:top w:val="none" w:sz="0" w:space="0" w:color="auto"/>
        <w:left w:val="none" w:sz="0" w:space="0" w:color="auto"/>
        <w:bottom w:val="none" w:sz="0" w:space="0" w:color="auto"/>
        <w:right w:val="none" w:sz="0" w:space="0" w:color="auto"/>
      </w:divBdr>
    </w:div>
    <w:div w:id="1378429903">
      <w:bodyDiv w:val="1"/>
      <w:marLeft w:val="0"/>
      <w:marRight w:val="0"/>
      <w:marTop w:val="0"/>
      <w:marBottom w:val="0"/>
      <w:divBdr>
        <w:top w:val="none" w:sz="0" w:space="0" w:color="auto"/>
        <w:left w:val="none" w:sz="0" w:space="0" w:color="auto"/>
        <w:bottom w:val="none" w:sz="0" w:space="0" w:color="auto"/>
        <w:right w:val="none" w:sz="0" w:space="0" w:color="auto"/>
      </w:divBdr>
    </w:div>
    <w:div w:id="1378623285">
      <w:bodyDiv w:val="1"/>
      <w:marLeft w:val="0"/>
      <w:marRight w:val="0"/>
      <w:marTop w:val="0"/>
      <w:marBottom w:val="0"/>
      <w:divBdr>
        <w:top w:val="none" w:sz="0" w:space="0" w:color="auto"/>
        <w:left w:val="none" w:sz="0" w:space="0" w:color="auto"/>
        <w:bottom w:val="none" w:sz="0" w:space="0" w:color="auto"/>
        <w:right w:val="none" w:sz="0" w:space="0" w:color="auto"/>
      </w:divBdr>
    </w:div>
    <w:div w:id="1378702085">
      <w:bodyDiv w:val="1"/>
      <w:marLeft w:val="0"/>
      <w:marRight w:val="0"/>
      <w:marTop w:val="0"/>
      <w:marBottom w:val="0"/>
      <w:divBdr>
        <w:top w:val="none" w:sz="0" w:space="0" w:color="auto"/>
        <w:left w:val="none" w:sz="0" w:space="0" w:color="auto"/>
        <w:bottom w:val="none" w:sz="0" w:space="0" w:color="auto"/>
        <w:right w:val="none" w:sz="0" w:space="0" w:color="auto"/>
      </w:divBdr>
    </w:div>
    <w:div w:id="1378703310">
      <w:bodyDiv w:val="1"/>
      <w:marLeft w:val="0"/>
      <w:marRight w:val="0"/>
      <w:marTop w:val="0"/>
      <w:marBottom w:val="0"/>
      <w:divBdr>
        <w:top w:val="none" w:sz="0" w:space="0" w:color="auto"/>
        <w:left w:val="none" w:sz="0" w:space="0" w:color="auto"/>
        <w:bottom w:val="none" w:sz="0" w:space="0" w:color="auto"/>
        <w:right w:val="none" w:sz="0" w:space="0" w:color="auto"/>
      </w:divBdr>
    </w:div>
    <w:div w:id="1379473248">
      <w:bodyDiv w:val="1"/>
      <w:marLeft w:val="0"/>
      <w:marRight w:val="0"/>
      <w:marTop w:val="0"/>
      <w:marBottom w:val="0"/>
      <w:divBdr>
        <w:top w:val="none" w:sz="0" w:space="0" w:color="auto"/>
        <w:left w:val="none" w:sz="0" w:space="0" w:color="auto"/>
        <w:bottom w:val="none" w:sz="0" w:space="0" w:color="auto"/>
        <w:right w:val="none" w:sz="0" w:space="0" w:color="auto"/>
      </w:divBdr>
    </w:div>
    <w:div w:id="1379669791">
      <w:bodyDiv w:val="1"/>
      <w:marLeft w:val="0"/>
      <w:marRight w:val="0"/>
      <w:marTop w:val="0"/>
      <w:marBottom w:val="0"/>
      <w:divBdr>
        <w:top w:val="none" w:sz="0" w:space="0" w:color="auto"/>
        <w:left w:val="none" w:sz="0" w:space="0" w:color="auto"/>
        <w:bottom w:val="none" w:sz="0" w:space="0" w:color="auto"/>
        <w:right w:val="none" w:sz="0" w:space="0" w:color="auto"/>
      </w:divBdr>
    </w:div>
    <w:div w:id="1379815580">
      <w:bodyDiv w:val="1"/>
      <w:marLeft w:val="0"/>
      <w:marRight w:val="0"/>
      <w:marTop w:val="0"/>
      <w:marBottom w:val="0"/>
      <w:divBdr>
        <w:top w:val="none" w:sz="0" w:space="0" w:color="auto"/>
        <w:left w:val="none" w:sz="0" w:space="0" w:color="auto"/>
        <w:bottom w:val="none" w:sz="0" w:space="0" w:color="auto"/>
        <w:right w:val="none" w:sz="0" w:space="0" w:color="auto"/>
      </w:divBdr>
    </w:div>
    <w:div w:id="1379819007">
      <w:bodyDiv w:val="1"/>
      <w:marLeft w:val="0"/>
      <w:marRight w:val="0"/>
      <w:marTop w:val="0"/>
      <w:marBottom w:val="0"/>
      <w:divBdr>
        <w:top w:val="none" w:sz="0" w:space="0" w:color="auto"/>
        <w:left w:val="none" w:sz="0" w:space="0" w:color="auto"/>
        <w:bottom w:val="none" w:sz="0" w:space="0" w:color="auto"/>
        <w:right w:val="none" w:sz="0" w:space="0" w:color="auto"/>
      </w:divBdr>
    </w:div>
    <w:div w:id="1380008759">
      <w:bodyDiv w:val="1"/>
      <w:marLeft w:val="0"/>
      <w:marRight w:val="0"/>
      <w:marTop w:val="0"/>
      <w:marBottom w:val="0"/>
      <w:divBdr>
        <w:top w:val="none" w:sz="0" w:space="0" w:color="auto"/>
        <w:left w:val="none" w:sz="0" w:space="0" w:color="auto"/>
        <w:bottom w:val="none" w:sz="0" w:space="0" w:color="auto"/>
        <w:right w:val="none" w:sz="0" w:space="0" w:color="auto"/>
      </w:divBdr>
    </w:div>
    <w:div w:id="1380401924">
      <w:bodyDiv w:val="1"/>
      <w:marLeft w:val="0"/>
      <w:marRight w:val="0"/>
      <w:marTop w:val="0"/>
      <w:marBottom w:val="0"/>
      <w:divBdr>
        <w:top w:val="none" w:sz="0" w:space="0" w:color="auto"/>
        <w:left w:val="none" w:sz="0" w:space="0" w:color="auto"/>
        <w:bottom w:val="none" w:sz="0" w:space="0" w:color="auto"/>
        <w:right w:val="none" w:sz="0" w:space="0" w:color="auto"/>
      </w:divBdr>
    </w:div>
    <w:div w:id="1380519653">
      <w:bodyDiv w:val="1"/>
      <w:marLeft w:val="0"/>
      <w:marRight w:val="0"/>
      <w:marTop w:val="0"/>
      <w:marBottom w:val="0"/>
      <w:divBdr>
        <w:top w:val="none" w:sz="0" w:space="0" w:color="auto"/>
        <w:left w:val="none" w:sz="0" w:space="0" w:color="auto"/>
        <w:bottom w:val="none" w:sz="0" w:space="0" w:color="auto"/>
        <w:right w:val="none" w:sz="0" w:space="0" w:color="auto"/>
      </w:divBdr>
    </w:div>
    <w:div w:id="1380665140">
      <w:bodyDiv w:val="1"/>
      <w:marLeft w:val="0"/>
      <w:marRight w:val="0"/>
      <w:marTop w:val="0"/>
      <w:marBottom w:val="0"/>
      <w:divBdr>
        <w:top w:val="none" w:sz="0" w:space="0" w:color="auto"/>
        <w:left w:val="none" w:sz="0" w:space="0" w:color="auto"/>
        <w:bottom w:val="none" w:sz="0" w:space="0" w:color="auto"/>
        <w:right w:val="none" w:sz="0" w:space="0" w:color="auto"/>
      </w:divBdr>
    </w:div>
    <w:div w:id="1380982427">
      <w:bodyDiv w:val="1"/>
      <w:marLeft w:val="0"/>
      <w:marRight w:val="0"/>
      <w:marTop w:val="0"/>
      <w:marBottom w:val="0"/>
      <w:divBdr>
        <w:top w:val="none" w:sz="0" w:space="0" w:color="auto"/>
        <w:left w:val="none" w:sz="0" w:space="0" w:color="auto"/>
        <w:bottom w:val="none" w:sz="0" w:space="0" w:color="auto"/>
        <w:right w:val="none" w:sz="0" w:space="0" w:color="auto"/>
      </w:divBdr>
    </w:div>
    <w:div w:id="1381512164">
      <w:bodyDiv w:val="1"/>
      <w:marLeft w:val="0"/>
      <w:marRight w:val="0"/>
      <w:marTop w:val="0"/>
      <w:marBottom w:val="0"/>
      <w:divBdr>
        <w:top w:val="none" w:sz="0" w:space="0" w:color="auto"/>
        <w:left w:val="none" w:sz="0" w:space="0" w:color="auto"/>
        <w:bottom w:val="none" w:sz="0" w:space="0" w:color="auto"/>
        <w:right w:val="none" w:sz="0" w:space="0" w:color="auto"/>
      </w:divBdr>
    </w:div>
    <w:div w:id="1381709249">
      <w:bodyDiv w:val="1"/>
      <w:marLeft w:val="0"/>
      <w:marRight w:val="0"/>
      <w:marTop w:val="0"/>
      <w:marBottom w:val="0"/>
      <w:divBdr>
        <w:top w:val="none" w:sz="0" w:space="0" w:color="auto"/>
        <w:left w:val="none" w:sz="0" w:space="0" w:color="auto"/>
        <w:bottom w:val="none" w:sz="0" w:space="0" w:color="auto"/>
        <w:right w:val="none" w:sz="0" w:space="0" w:color="auto"/>
      </w:divBdr>
    </w:div>
    <w:div w:id="1381828424">
      <w:bodyDiv w:val="1"/>
      <w:marLeft w:val="0"/>
      <w:marRight w:val="0"/>
      <w:marTop w:val="0"/>
      <w:marBottom w:val="0"/>
      <w:divBdr>
        <w:top w:val="none" w:sz="0" w:space="0" w:color="auto"/>
        <w:left w:val="none" w:sz="0" w:space="0" w:color="auto"/>
        <w:bottom w:val="none" w:sz="0" w:space="0" w:color="auto"/>
        <w:right w:val="none" w:sz="0" w:space="0" w:color="auto"/>
      </w:divBdr>
    </w:div>
    <w:div w:id="1382167602">
      <w:bodyDiv w:val="1"/>
      <w:marLeft w:val="0"/>
      <w:marRight w:val="0"/>
      <w:marTop w:val="0"/>
      <w:marBottom w:val="0"/>
      <w:divBdr>
        <w:top w:val="none" w:sz="0" w:space="0" w:color="auto"/>
        <w:left w:val="none" w:sz="0" w:space="0" w:color="auto"/>
        <w:bottom w:val="none" w:sz="0" w:space="0" w:color="auto"/>
        <w:right w:val="none" w:sz="0" w:space="0" w:color="auto"/>
      </w:divBdr>
    </w:div>
    <w:div w:id="1382290950">
      <w:bodyDiv w:val="1"/>
      <w:marLeft w:val="0"/>
      <w:marRight w:val="0"/>
      <w:marTop w:val="0"/>
      <w:marBottom w:val="0"/>
      <w:divBdr>
        <w:top w:val="none" w:sz="0" w:space="0" w:color="auto"/>
        <w:left w:val="none" w:sz="0" w:space="0" w:color="auto"/>
        <w:bottom w:val="none" w:sz="0" w:space="0" w:color="auto"/>
        <w:right w:val="none" w:sz="0" w:space="0" w:color="auto"/>
      </w:divBdr>
    </w:div>
    <w:div w:id="1382635941">
      <w:bodyDiv w:val="1"/>
      <w:marLeft w:val="0"/>
      <w:marRight w:val="0"/>
      <w:marTop w:val="0"/>
      <w:marBottom w:val="0"/>
      <w:divBdr>
        <w:top w:val="none" w:sz="0" w:space="0" w:color="auto"/>
        <w:left w:val="none" w:sz="0" w:space="0" w:color="auto"/>
        <w:bottom w:val="none" w:sz="0" w:space="0" w:color="auto"/>
        <w:right w:val="none" w:sz="0" w:space="0" w:color="auto"/>
      </w:divBdr>
    </w:div>
    <w:div w:id="1382679597">
      <w:bodyDiv w:val="1"/>
      <w:marLeft w:val="0"/>
      <w:marRight w:val="0"/>
      <w:marTop w:val="0"/>
      <w:marBottom w:val="0"/>
      <w:divBdr>
        <w:top w:val="none" w:sz="0" w:space="0" w:color="auto"/>
        <w:left w:val="none" w:sz="0" w:space="0" w:color="auto"/>
        <w:bottom w:val="none" w:sz="0" w:space="0" w:color="auto"/>
        <w:right w:val="none" w:sz="0" w:space="0" w:color="auto"/>
      </w:divBdr>
    </w:div>
    <w:div w:id="1382830093">
      <w:bodyDiv w:val="1"/>
      <w:marLeft w:val="0"/>
      <w:marRight w:val="0"/>
      <w:marTop w:val="0"/>
      <w:marBottom w:val="0"/>
      <w:divBdr>
        <w:top w:val="none" w:sz="0" w:space="0" w:color="auto"/>
        <w:left w:val="none" w:sz="0" w:space="0" w:color="auto"/>
        <w:bottom w:val="none" w:sz="0" w:space="0" w:color="auto"/>
        <w:right w:val="none" w:sz="0" w:space="0" w:color="auto"/>
      </w:divBdr>
    </w:div>
    <w:div w:id="1383404252">
      <w:bodyDiv w:val="1"/>
      <w:marLeft w:val="0"/>
      <w:marRight w:val="0"/>
      <w:marTop w:val="0"/>
      <w:marBottom w:val="0"/>
      <w:divBdr>
        <w:top w:val="none" w:sz="0" w:space="0" w:color="auto"/>
        <w:left w:val="none" w:sz="0" w:space="0" w:color="auto"/>
        <w:bottom w:val="none" w:sz="0" w:space="0" w:color="auto"/>
        <w:right w:val="none" w:sz="0" w:space="0" w:color="auto"/>
      </w:divBdr>
    </w:div>
    <w:div w:id="1385062561">
      <w:bodyDiv w:val="1"/>
      <w:marLeft w:val="0"/>
      <w:marRight w:val="0"/>
      <w:marTop w:val="0"/>
      <w:marBottom w:val="0"/>
      <w:divBdr>
        <w:top w:val="none" w:sz="0" w:space="0" w:color="auto"/>
        <w:left w:val="none" w:sz="0" w:space="0" w:color="auto"/>
        <w:bottom w:val="none" w:sz="0" w:space="0" w:color="auto"/>
        <w:right w:val="none" w:sz="0" w:space="0" w:color="auto"/>
      </w:divBdr>
    </w:div>
    <w:div w:id="1385250869">
      <w:bodyDiv w:val="1"/>
      <w:marLeft w:val="0"/>
      <w:marRight w:val="0"/>
      <w:marTop w:val="0"/>
      <w:marBottom w:val="0"/>
      <w:divBdr>
        <w:top w:val="none" w:sz="0" w:space="0" w:color="auto"/>
        <w:left w:val="none" w:sz="0" w:space="0" w:color="auto"/>
        <w:bottom w:val="none" w:sz="0" w:space="0" w:color="auto"/>
        <w:right w:val="none" w:sz="0" w:space="0" w:color="auto"/>
      </w:divBdr>
    </w:div>
    <w:div w:id="1385518286">
      <w:bodyDiv w:val="1"/>
      <w:marLeft w:val="0"/>
      <w:marRight w:val="0"/>
      <w:marTop w:val="0"/>
      <w:marBottom w:val="0"/>
      <w:divBdr>
        <w:top w:val="none" w:sz="0" w:space="0" w:color="auto"/>
        <w:left w:val="none" w:sz="0" w:space="0" w:color="auto"/>
        <w:bottom w:val="none" w:sz="0" w:space="0" w:color="auto"/>
        <w:right w:val="none" w:sz="0" w:space="0" w:color="auto"/>
      </w:divBdr>
    </w:div>
    <w:div w:id="1385569132">
      <w:bodyDiv w:val="1"/>
      <w:marLeft w:val="0"/>
      <w:marRight w:val="0"/>
      <w:marTop w:val="0"/>
      <w:marBottom w:val="0"/>
      <w:divBdr>
        <w:top w:val="none" w:sz="0" w:space="0" w:color="auto"/>
        <w:left w:val="none" w:sz="0" w:space="0" w:color="auto"/>
        <w:bottom w:val="none" w:sz="0" w:space="0" w:color="auto"/>
        <w:right w:val="none" w:sz="0" w:space="0" w:color="auto"/>
      </w:divBdr>
    </w:div>
    <w:div w:id="1386223769">
      <w:bodyDiv w:val="1"/>
      <w:marLeft w:val="0"/>
      <w:marRight w:val="0"/>
      <w:marTop w:val="0"/>
      <w:marBottom w:val="0"/>
      <w:divBdr>
        <w:top w:val="none" w:sz="0" w:space="0" w:color="auto"/>
        <w:left w:val="none" w:sz="0" w:space="0" w:color="auto"/>
        <w:bottom w:val="none" w:sz="0" w:space="0" w:color="auto"/>
        <w:right w:val="none" w:sz="0" w:space="0" w:color="auto"/>
      </w:divBdr>
    </w:div>
    <w:div w:id="1386634837">
      <w:bodyDiv w:val="1"/>
      <w:marLeft w:val="0"/>
      <w:marRight w:val="0"/>
      <w:marTop w:val="0"/>
      <w:marBottom w:val="0"/>
      <w:divBdr>
        <w:top w:val="none" w:sz="0" w:space="0" w:color="auto"/>
        <w:left w:val="none" w:sz="0" w:space="0" w:color="auto"/>
        <w:bottom w:val="none" w:sz="0" w:space="0" w:color="auto"/>
        <w:right w:val="none" w:sz="0" w:space="0" w:color="auto"/>
      </w:divBdr>
    </w:div>
    <w:div w:id="1388068650">
      <w:bodyDiv w:val="1"/>
      <w:marLeft w:val="0"/>
      <w:marRight w:val="0"/>
      <w:marTop w:val="0"/>
      <w:marBottom w:val="0"/>
      <w:divBdr>
        <w:top w:val="none" w:sz="0" w:space="0" w:color="auto"/>
        <w:left w:val="none" w:sz="0" w:space="0" w:color="auto"/>
        <w:bottom w:val="none" w:sz="0" w:space="0" w:color="auto"/>
        <w:right w:val="none" w:sz="0" w:space="0" w:color="auto"/>
      </w:divBdr>
    </w:div>
    <w:div w:id="1388338845">
      <w:bodyDiv w:val="1"/>
      <w:marLeft w:val="0"/>
      <w:marRight w:val="0"/>
      <w:marTop w:val="0"/>
      <w:marBottom w:val="0"/>
      <w:divBdr>
        <w:top w:val="none" w:sz="0" w:space="0" w:color="auto"/>
        <w:left w:val="none" w:sz="0" w:space="0" w:color="auto"/>
        <w:bottom w:val="none" w:sz="0" w:space="0" w:color="auto"/>
        <w:right w:val="none" w:sz="0" w:space="0" w:color="auto"/>
      </w:divBdr>
    </w:div>
    <w:div w:id="1388606716">
      <w:bodyDiv w:val="1"/>
      <w:marLeft w:val="0"/>
      <w:marRight w:val="0"/>
      <w:marTop w:val="0"/>
      <w:marBottom w:val="0"/>
      <w:divBdr>
        <w:top w:val="none" w:sz="0" w:space="0" w:color="auto"/>
        <w:left w:val="none" w:sz="0" w:space="0" w:color="auto"/>
        <w:bottom w:val="none" w:sz="0" w:space="0" w:color="auto"/>
        <w:right w:val="none" w:sz="0" w:space="0" w:color="auto"/>
      </w:divBdr>
    </w:div>
    <w:div w:id="1388796214">
      <w:bodyDiv w:val="1"/>
      <w:marLeft w:val="0"/>
      <w:marRight w:val="0"/>
      <w:marTop w:val="0"/>
      <w:marBottom w:val="0"/>
      <w:divBdr>
        <w:top w:val="none" w:sz="0" w:space="0" w:color="auto"/>
        <w:left w:val="none" w:sz="0" w:space="0" w:color="auto"/>
        <w:bottom w:val="none" w:sz="0" w:space="0" w:color="auto"/>
        <w:right w:val="none" w:sz="0" w:space="0" w:color="auto"/>
      </w:divBdr>
    </w:div>
    <w:div w:id="1388798346">
      <w:bodyDiv w:val="1"/>
      <w:marLeft w:val="0"/>
      <w:marRight w:val="0"/>
      <w:marTop w:val="0"/>
      <w:marBottom w:val="0"/>
      <w:divBdr>
        <w:top w:val="none" w:sz="0" w:space="0" w:color="auto"/>
        <w:left w:val="none" w:sz="0" w:space="0" w:color="auto"/>
        <w:bottom w:val="none" w:sz="0" w:space="0" w:color="auto"/>
        <w:right w:val="none" w:sz="0" w:space="0" w:color="auto"/>
      </w:divBdr>
    </w:div>
    <w:div w:id="1389112268">
      <w:bodyDiv w:val="1"/>
      <w:marLeft w:val="0"/>
      <w:marRight w:val="0"/>
      <w:marTop w:val="0"/>
      <w:marBottom w:val="0"/>
      <w:divBdr>
        <w:top w:val="none" w:sz="0" w:space="0" w:color="auto"/>
        <w:left w:val="none" w:sz="0" w:space="0" w:color="auto"/>
        <w:bottom w:val="none" w:sz="0" w:space="0" w:color="auto"/>
        <w:right w:val="none" w:sz="0" w:space="0" w:color="auto"/>
      </w:divBdr>
    </w:div>
    <w:div w:id="1389644625">
      <w:bodyDiv w:val="1"/>
      <w:marLeft w:val="0"/>
      <w:marRight w:val="0"/>
      <w:marTop w:val="0"/>
      <w:marBottom w:val="0"/>
      <w:divBdr>
        <w:top w:val="none" w:sz="0" w:space="0" w:color="auto"/>
        <w:left w:val="none" w:sz="0" w:space="0" w:color="auto"/>
        <w:bottom w:val="none" w:sz="0" w:space="0" w:color="auto"/>
        <w:right w:val="none" w:sz="0" w:space="0" w:color="auto"/>
      </w:divBdr>
    </w:div>
    <w:div w:id="1389839722">
      <w:bodyDiv w:val="1"/>
      <w:marLeft w:val="0"/>
      <w:marRight w:val="0"/>
      <w:marTop w:val="0"/>
      <w:marBottom w:val="0"/>
      <w:divBdr>
        <w:top w:val="none" w:sz="0" w:space="0" w:color="auto"/>
        <w:left w:val="none" w:sz="0" w:space="0" w:color="auto"/>
        <w:bottom w:val="none" w:sz="0" w:space="0" w:color="auto"/>
        <w:right w:val="none" w:sz="0" w:space="0" w:color="auto"/>
      </w:divBdr>
    </w:div>
    <w:div w:id="1390150113">
      <w:bodyDiv w:val="1"/>
      <w:marLeft w:val="0"/>
      <w:marRight w:val="0"/>
      <w:marTop w:val="0"/>
      <w:marBottom w:val="0"/>
      <w:divBdr>
        <w:top w:val="none" w:sz="0" w:space="0" w:color="auto"/>
        <w:left w:val="none" w:sz="0" w:space="0" w:color="auto"/>
        <w:bottom w:val="none" w:sz="0" w:space="0" w:color="auto"/>
        <w:right w:val="none" w:sz="0" w:space="0" w:color="auto"/>
      </w:divBdr>
    </w:div>
    <w:div w:id="1390231089">
      <w:bodyDiv w:val="1"/>
      <w:marLeft w:val="0"/>
      <w:marRight w:val="0"/>
      <w:marTop w:val="0"/>
      <w:marBottom w:val="0"/>
      <w:divBdr>
        <w:top w:val="none" w:sz="0" w:space="0" w:color="auto"/>
        <w:left w:val="none" w:sz="0" w:space="0" w:color="auto"/>
        <w:bottom w:val="none" w:sz="0" w:space="0" w:color="auto"/>
        <w:right w:val="none" w:sz="0" w:space="0" w:color="auto"/>
      </w:divBdr>
    </w:div>
    <w:div w:id="1390836749">
      <w:bodyDiv w:val="1"/>
      <w:marLeft w:val="0"/>
      <w:marRight w:val="0"/>
      <w:marTop w:val="0"/>
      <w:marBottom w:val="0"/>
      <w:divBdr>
        <w:top w:val="none" w:sz="0" w:space="0" w:color="auto"/>
        <w:left w:val="none" w:sz="0" w:space="0" w:color="auto"/>
        <w:bottom w:val="none" w:sz="0" w:space="0" w:color="auto"/>
        <w:right w:val="none" w:sz="0" w:space="0" w:color="auto"/>
      </w:divBdr>
    </w:div>
    <w:div w:id="1390885073">
      <w:bodyDiv w:val="1"/>
      <w:marLeft w:val="0"/>
      <w:marRight w:val="0"/>
      <w:marTop w:val="0"/>
      <w:marBottom w:val="0"/>
      <w:divBdr>
        <w:top w:val="none" w:sz="0" w:space="0" w:color="auto"/>
        <w:left w:val="none" w:sz="0" w:space="0" w:color="auto"/>
        <w:bottom w:val="none" w:sz="0" w:space="0" w:color="auto"/>
        <w:right w:val="none" w:sz="0" w:space="0" w:color="auto"/>
      </w:divBdr>
    </w:div>
    <w:div w:id="1391685693">
      <w:bodyDiv w:val="1"/>
      <w:marLeft w:val="0"/>
      <w:marRight w:val="0"/>
      <w:marTop w:val="0"/>
      <w:marBottom w:val="0"/>
      <w:divBdr>
        <w:top w:val="none" w:sz="0" w:space="0" w:color="auto"/>
        <w:left w:val="none" w:sz="0" w:space="0" w:color="auto"/>
        <w:bottom w:val="none" w:sz="0" w:space="0" w:color="auto"/>
        <w:right w:val="none" w:sz="0" w:space="0" w:color="auto"/>
      </w:divBdr>
    </w:div>
    <w:div w:id="1391997559">
      <w:bodyDiv w:val="1"/>
      <w:marLeft w:val="0"/>
      <w:marRight w:val="0"/>
      <w:marTop w:val="0"/>
      <w:marBottom w:val="0"/>
      <w:divBdr>
        <w:top w:val="none" w:sz="0" w:space="0" w:color="auto"/>
        <w:left w:val="none" w:sz="0" w:space="0" w:color="auto"/>
        <w:bottom w:val="none" w:sz="0" w:space="0" w:color="auto"/>
        <w:right w:val="none" w:sz="0" w:space="0" w:color="auto"/>
      </w:divBdr>
    </w:div>
    <w:div w:id="1392463177">
      <w:bodyDiv w:val="1"/>
      <w:marLeft w:val="0"/>
      <w:marRight w:val="0"/>
      <w:marTop w:val="0"/>
      <w:marBottom w:val="0"/>
      <w:divBdr>
        <w:top w:val="none" w:sz="0" w:space="0" w:color="auto"/>
        <w:left w:val="none" w:sz="0" w:space="0" w:color="auto"/>
        <w:bottom w:val="none" w:sz="0" w:space="0" w:color="auto"/>
        <w:right w:val="none" w:sz="0" w:space="0" w:color="auto"/>
      </w:divBdr>
    </w:div>
    <w:div w:id="1392731529">
      <w:bodyDiv w:val="1"/>
      <w:marLeft w:val="0"/>
      <w:marRight w:val="0"/>
      <w:marTop w:val="0"/>
      <w:marBottom w:val="0"/>
      <w:divBdr>
        <w:top w:val="none" w:sz="0" w:space="0" w:color="auto"/>
        <w:left w:val="none" w:sz="0" w:space="0" w:color="auto"/>
        <w:bottom w:val="none" w:sz="0" w:space="0" w:color="auto"/>
        <w:right w:val="none" w:sz="0" w:space="0" w:color="auto"/>
      </w:divBdr>
    </w:div>
    <w:div w:id="1393232628">
      <w:bodyDiv w:val="1"/>
      <w:marLeft w:val="0"/>
      <w:marRight w:val="0"/>
      <w:marTop w:val="0"/>
      <w:marBottom w:val="0"/>
      <w:divBdr>
        <w:top w:val="none" w:sz="0" w:space="0" w:color="auto"/>
        <w:left w:val="none" w:sz="0" w:space="0" w:color="auto"/>
        <w:bottom w:val="none" w:sz="0" w:space="0" w:color="auto"/>
        <w:right w:val="none" w:sz="0" w:space="0" w:color="auto"/>
      </w:divBdr>
    </w:div>
    <w:div w:id="1393238190">
      <w:bodyDiv w:val="1"/>
      <w:marLeft w:val="0"/>
      <w:marRight w:val="0"/>
      <w:marTop w:val="0"/>
      <w:marBottom w:val="0"/>
      <w:divBdr>
        <w:top w:val="none" w:sz="0" w:space="0" w:color="auto"/>
        <w:left w:val="none" w:sz="0" w:space="0" w:color="auto"/>
        <w:bottom w:val="none" w:sz="0" w:space="0" w:color="auto"/>
        <w:right w:val="none" w:sz="0" w:space="0" w:color="auto"/>
      </w:divBdr>
    </w:div>
    <w:div w:id="1393503453">
      <w:bodyDiv w:val="1"/>
      <w:marLeft w:val="0"/>
      <w:marRight w:val="0"/>
      <w:marTop w:val="0"/>
      <w:marBottom w:val="0"/>
      <w:divBdr>
        <w:top w:val="none" w:sz="0" w:space="0" w:color="auto"/>
        <w:left w:val="none" w:sz="0" w:space="0" w:color="auto"/>
        <w:bottom w:val="none" w:sz="0" w:space="0" w:color="auto"/>
        <w:right w:val="none" w:sz="0" w:space="0" w:color="auto"/>
      </w:divBdr>
    </w:div>
    <w:div w:id="1393654433">
      <w:bodyDiv w:val="1"/>
      <w:marLeft w:val="0"/>
      <w:marRight w:val="0"/>
      <w:marTop w:val="0"/>
      <w:marBottom w:val="0"/>
      <w:divBdr>
        <w:top w:val="none" w:sz="0" w:space="0" w:color="auto"/>
        <w:left w:val="none" w:sz="0" w:space="0" w:color="auto"/>
        <w:bottom w:val="none" w:sz="0" w:space="0" w:color="auto"/>
        <w:right w:val="none" w:sz="0" w:space="0" w:color="auto"/>
      </w:divBdr>
    </w:div>
    <w:div w:id="1393696355">
      <w:bodyDiv w:val="1"/>
      <w:marLeft w:val="0"/>
      <w:marRight w:val="0"/>
      <w:marTop w:val="0"/>
      <w:marBottom w:val="0"/>
      <w:divBdr>
        <w:top w:val="none" w:sz="0" w:space="0" w:color="auto"/>
        <w:left w:val="none" w:sz="0" w:space="0" w:color="auto"/>
        <w:bottom w:val="none" w:sz="0" w:space="0" w:color="auto"/>
        <w:right w:val="none" w:sz="0" w:space="0" w:color="auto"/>
      </w:divBdr>
    </w:div>
    <w:div w:id="1393846118">
      <w:bodyDiv w:val="1"/>
      <w:marLeft w:val="0"/>
      <w:marRight w:val="0"/>
      <w:marTop w:val="0"/>
      <w:marBottom w:val="0"/>
      <w:divBdr>
        <w:top w:val="none" w:sz="0" w:space="0" w:color="auto"/>
        <w:left w:val="none" w:sz="0" w:space="0" w:color="auto"/>
        <w:bottom w:val="none" w:sz="0" w:space="0" w:color="auto"/>
        <w:right w:val="none" w:sz="0" w:space="0" w:color="auto"/>
      </w:divBdr>
    </w:div>
    <w:div w:id="1394619131">
      <w:bodyDiv w:val="1"/>
      <w:marLeft w:val="0"/>
      <w:marRight w:val="0"/>
      <w:marTop w:val="0"/>
      <w:marBottom w:val="0"/>
      <w:divBdr>
        <w:top w:val="none" w:sz="0" w:space="0" w:color="auto"/>
        <w:left w:val="none" w:sz="0" w:space="0" w:color="auto"/>
        <w:bottom w:val="none" w:sz="0" w:space="0" w:color="auto"/>
        <w:right w:val="none" w:sz="0" w:space="0" w:color="auto"/>
      </w:divBdr>
    </w:div>
    <w:div w:id="1394737286">
      <w:bodyDiv w:val="1"/>
      <w:marLeft w:val="0"/>
      <w:marRight w:val="0"/>
      <w:marTop w:val="0"/>
      <w:marBottom w:val="0"/>
      <w:divBdr>
        <w:top w:val="none" w:sz="0" w:space="0" w:color="auto"/>
        <w:left w:val="none" w:sz="0" w:space="0" w:color="auto"/>
        <w:bottom w:val="none" w:sz="0" w:space="0" w:color="auto"/>
        <w:right w:val="none" w:sz="0" w:space="0" w:color="auto"/>
      </w:divBdr>
    </w:div>
    <w:div w:id="1394741525">
      <w:bodyDiv w:val="1"/>
      <w:marLeft w:val="0"/>
      <w:marRight w:val="0"/>
      <w:marTop w:val="0"/>
      <w:marBottom w:val="0"/>
      <w:divBdr>
        <w:top w:val="none" w:sz="0" w:space="0" w:color="auto"/>
        <w:left w:val="none" w:sz="0" w:space="0" w:color="auto"/>
        <w:bottom w:val="none" w:sz="0" w:space="0" w:color="auto"/>
        <w:right w:val="none" w:sz="0" w:space="0" w:color="auto"/>
      </w:divBdr>
    </w:div>
    <w:div w:id="1395004444">
      <w:bodyDiv w:val="1"/>
      <w:marLeft w:val="0"/>
      <w:marRight w:val="0"/>
      <w:marTop w:val="0"/>
      <w:marBottom w:val="0"/>
      <w:divBdr>
        <w:top w:val="none" w:sz="0" w:space="0" w:color="auto"/>
        <w:left w:val="none" w:sz="0" w:space="0" w:color="auto"/>
        <w:bottom w:val="none" w:sz="0" w:space="0" w:color="auto"/>
        <w:right w:val="none" w:sz="0" w:space="0" w:color="auto"/>
      </w:divBdr>
    </w:div>
    <w:div w:id="1395080543">
      <w:bodyDiv w:val="1"/>
      <w:marLeft w:val="0"/>
      <w:marRight w:val="0"/>
      <w:marTop w:val="0"/>
      <w:marBottom w:val="0"/>
      <w:divBdr>
        <w:top w:val="none" w:sz="0" w:space="0" w:color="auto"/>
        <w:left w:val="none" w:sz="0" w:space="0" w:color="auto"/>
        <w:bottom w:val="none" w:sz="0" w:space="0" w:color="auto"/>
        <w:right w:val="none" w:sz="0" w:space="0" w:color="auto"/>
      </w:divBdr>
    </w:div>
    <w:div w:id="1395083385">
      <w:bodyDiv w:val="1"/>
      <w:marLeft w:val="0"/>
      <w:marRight w:val="0"/>
      <w:marTop w:val="0"/>
      <w:marBottom w:val="0"/>
      <w:divBdr>
        <w:top w:val="none" w:sz="0" w:space="0" w:color="auto"/>
        <w:left w:val="none" w:sz="0" w:space="0" w:color="auto"/>
        <w:bottom w:val="none" w:sz="0" w:space="0" w:color="auto"/>
        <w:right w:val="none" w:sz="0" w:space="0" w:color="auto"/>
      </w:divBdr>
    </w:div>
    <w:div w:id="1395277291">
      <w:bodyDiv w:val="1"/>
      <w:marLeft w:val="0"/>
      <w:marRight w:val="0"/>
      <w:marTop w:val="0"/>
      <w:marBottom w:val="0"/>
      <w:divBdr>
        <w:top w:val="none" w:sz="0" w:space="0" w:color="auto"/>
        <w:left w:val="none" w:sz="0" w:space="0" w:color="auto"/>
        <w:bottom w:val="none" w:sz="0" w:space="0" w:color="auto"/>
        <w:right w:val="none" w:sz="0" w:space="0" w:color="auto"/>
      </w:divBdr>
    </w:div>
    <w:div w:id="1395817489">
      <w:bodyDiv w:val="1"/>
      <w:marLeft w:val="0"/>
      <w:marRight w:val="0"/>
      <w:marTop w:val="0"/>
      <w:marBottom w:val="0"/>
      <w:divBdr>
        <w:top w:val="none" w:sz="0" w:space="0" w:color="auto"/>
        <w:left w:val="none" w:sz="0" w:space="0" w:color="auto"/>
        <w:bottom w:val="none" w:sz="0" w:space="0" w:color="auto"/>
        <w:right w:val="none" w:sz="0" w:space="0" w:color="auto"/>
      </w:divBdr>
    </w:div>
    <w:div w:id="1395851278">
      <w:bodyDiv w:val="1"/>
      <w:marLeft w:val="0"/>
      <w:marRight w:val="0"/>
      <w:marTop w:val="0"/>
      <w:marBottom w:val="0"/>
      <w:divBdr>
        <w:top w:val="none" w:sz="0" w:space="0" w:color="auto"/>
        <w:left w:val="none" w:sz="0" w:space="0" w:color="auto"/>
        <w:bottom w:val="none" w:sz="0" w:space="0" w:color="auto"/>
        <w:right w:val="none" w:sz="0" w:space="0" w:color="auto"/>
      </w:divBdr>
    </w:div>
    <w:div w:id="1396128832">
      <w:bodyDiv w:val="1"/>
      <w:marLeft w:val="0"/>
      <w:marRight w:val="0"/>
      <w:marTop w:val="0"/>
      <w:marBottom w:val="0"/>
      <w:divBdr>
        <w:top w:val="none" w:sz="0" w:space="0" w:color="auto"/>
        <w:left w:val="none" w:sz="0" w:space="0" w:color="auto"/>
        <w:bottom w:val="none" w:sz="0" w:space="0" w:color="auto"/>
        <w:right w:val="none" w:sz="0" w:space="0" w:color="auto"/>
      </w:divBdr>
    </w:div>
    <w:div w:id="1397126785">
      <w:bodyDiv w:val="1"/>
      <w:marLeft w:val="0"/>
      <w:marRight w:val="0"/>
      <w:marTop w:val="0"/>
      <w:marBottom w:val="0"/>
      <w:divBdr>
        <w:top w:val="none" w:sz="0" w:space="0" w:color="auto"/>
        <w:left w:val="none" w:sz="0" w:space="0" w:color="auto"/>
        <w:bottom w:val="none" w:sz="0" w:space="0" w:color="auto"/>
        <w:right w:val="none" w:sz="0" w:space="0" w:color="auto"/>
      </w:divBdr>
    </w:div>
    <w:div w:id="1397899347">
      <w:bodyDiv w:val="1"/>
      <w:marLeft w:val="0"/>
      <w:marRight w:val="0"/>
      <w:marTop w:val="0"/>
      <w:marBottom w:val="0"/>
      <w:divBdr>
        <w:top w:val="none" w:sz="0" w:space="0" w:color="auto"/>
        <w:left w:val="none" w:sz="0" w:space="0" w:color="auto"/>
        <w:bottom w:val="none" w:sz="0" w:space="0" w:color="auto"/>
        <w:right w:val="none" w:sz="0" w:space="0" w:color="auto"/>
      </w:divBdr>
    </w:div>
    <w:div w:id="1397975684">
      <w:bodyDiv w:val="1"/>
      <w:marLeft w:val="0"/>
      <w:marRight w:val="0"/>
      <w:marTop w:val="0"/>
      <w:marBottom w:val="0"/>
      <w:divBdr>
        <w:top w:val="none" w:sz="0" w:space="0" w:color="auto"/>
        <w:left w:val="none" w:sz="0" w:space="0" w:color="auto"/>
        <w:bottom w:val="none" w:sz="0" w:space="0" w:color="auto"/>
        <w:right w:val="none" w:sz="0" w:space="0" w:color="auto"/>
      </w:divBdr>
    </w:div>
    <w:div w:id="1398626486">
      <w:bodyDiv w:val="1"/>
      <w:marLeft w:val="0"/>
      <w:marRight w:val="0"/>
      <w:marTop w:val="0"/>
      <w:marBottom w:val="0"/>
      <w:divBdr>
        <w:top w:val="none" w:sz="0" w:space="0" w:color="auto"/>
        <w:left w:val="none" w:sz="0" w:space="0" w:color="auto"/>
        <w:bottom w:val="none" w:sz="0" w:space="0" w:color="auto"/>
        <w:right w:val="none" w:sz="0" w:space="0" w:color="auto"/>
      </w:divBdr>
    </w:div>
    <w:div w:id="1398816429">
      <w:bodyDiv w:val="1"/>
      <w:marLeft w:val="0"/>
      <w:marRight w:val="0"/>
      <w:marTop w:val="0"/>
      <w:marBottom w:val="0"/>
      <w:divBdr>
        <w:top w:val="none" w:sz="0" w:space="0" w:color="auto"/>
        <w:left w:val="none" w:sz="0" w:space="0" w:color="auto"/>
        <w:bottom w:val="none" w:sz="0" w:space="0" w:color="auto"/>
        <w:right w:val="none" w:sz="0" w:space="0" w:color="auto"/>
      </w:divBdr>
    </w:div>
    <w:div w:id="1398822067">
      <w:bodyDiv w:val="1"/>
      <w:marLeft w:val="0"/>
      <w:marRight w:val="0"/>
      <w:marTop w:val="0"/>
      <w:marBottom w:val="0"/>
      <w:divBdr>
        <w:top w:val="none" w:sz="0" w:space="0" w:color="auto"/>
        <w:left w:val="none" w:sz="0" w:space="0" w:color="auto"/>
        <w:bottom w:val="none" w:sz="0" w:space="0" w:color="auto"/>
        <w:right w:val="none" w:sz="0" w:space="0" w:color="auto"/>
      </w:divBdr>
    </w:div>
    <w:div w:id="1399279559">
      <w:bodyDiv w:val="1"/>
      <w:marLeft w:val="0"/>
      <w:marRight w:val="0"/>
      <w:marTop w:val="0"/>
      <w:marBottom w:val="0"/>
      <w:divBdr>
        <w:top w:val="none" w:sz="0" w:space="0" w:color="auto"/>
        <w:left w:val="none" w:sz="0" w:space="0" w:color="auto"/>
        <w:bottom w:val="none" w:sz="0" w:space="0" w:color="auto"/>
        <w:right w:val="none" w:sz="0" w:space="0" w:color="auto"/>
      </w:divBdr>
    </w:div>
    <w:div w:id="1399594963">
      <w:bodyDiv w:val="1"/>
      <w:marLeft w:val="0"/>
      <w:marRight w:val="0"/>
      <w:marTop w:val="0"/>
      <w:marBottom w:val="0"/>
      <w:divBdr>
        <w:top w:val="none" w:sz="0" w:space="0" w:color="auto"/>
        <w:left w:val="none" w:sz="0" w:space="0" w:color="auto"/>
        <w:bottom w:val="none" w:sz="0" w:space="0" w:color="auto"/>
        <w:right w:val="none" w:sz="0" w:space="0" w:color="auto"/>
      </w:divBdr>
    </w:div>
    <w:div w:id="1399858923">
      <w:bodyDiv w:val="1"/>
      <w:marLeft w:val="0"/>
      <w:marRight w:val="0"/>
      <w:marTop w:val="0"/>
      <w:marBottom w:val="0"/>
      <w:divBdr>
        <w:top w:val="none" w:sz="0" w:space="0" w:color="auto"/>
        <w:left w:val="none" w:sz="0" w:space="0" w:color="auto"/>
        <w:bottom w:val="none" w:sz="0" w:space="0" w:color="auto"/>
        <w:right w:val="none" w:sz="0" w:space="0" w:color="auto"/>
      </w:divBdr>
    </w:div>
    <w:div w:id="1399859517">
      <w:bodyDiv w:val="1"/>
      <w:marLeft w:val="0"/>
      <w:marRight w:val="0"/>
      <w:marTop w:val="0"/>
      <w:marBottom w:val="0"/>
      <w:divBdr>
        <w:top w:val="none" w:sz="0" w:space="0" w:color="auto"/>
        <w:left w:val="none" w:sz="0" w:space="0" w:color="auto"/>
        <w:bottom w:val="none" w:sz="0" w:space="0" w:color="auto"/>
        <w:right w:val="none" w:sz="0" w:space="0" w:color="auto"/>
      </w:divBdr>
    </w:div>
    <w:div w:id="1399863376">
      <w:bodyDiv w:val="1"/>
      <w:marLeft w:val="0"/>
      <w:marRight w:val="0"/>
      <w:marTop w:val="0"/>
      <w:marBottom w:val="0"/>
      <w:divBdr>
        <w:top w:val="none" w:sz="0" w:space="0" w:color="auto"/>
        <w:left w:val="none" w:sz="0" w:space="0" w:color="auto"/>
        <w:bottom w:val="none" w:sz="0" w:space="0" w:color="auto"/>
        <w:right w:val="none" w:sz="0" w:space="0" w:color="auto"/>
      </w:divBdr>
    </w:div>
    <w:div w:id="1400058735">
      <w:bodyDiv w:val="1"/>
      <w:marLeft w:val="0"/>
      <w:marRight w:val="0"/>
      <w:marTop w:val="0"/>
      <w:marBottom w:val="0"/>
      <w:divBdr>
        <w:top w:val="none" w:sz="0" w:space="0" w:color="auto"/>
        <w:left w:val="none" w:sz="0" w:space="0" w:color="auto"/>
        <w:bottom w:val="none" w:sz="0" w:space="0" w:color="auto"/>
        <w:right w:val="none" w:sz="0" w:space="0" w:color="auto"/>
      </w:divBdr>
    </w:div>
    <w:div w:id="1400522217">
      <w:bodyDiv w:val="1"/>
      <w:marLeft w:val="0"/>
      <w:marRight w:val="0"/>
      <w:marTop w:val="0"/>
      <w:marBottom w:val="0"/>
      <w:divBdr>
        <w:top w:val="none" w:sz="0" w:space="0" w:color="auto"/>
        <w:left w:val="none" w:sz="0" w:space="0" w:color="auto"/>
        <w:bottom w:val="none" w:sz="0" w:space="0" w:color="auto"/>
        <w:right w:val="none" w:sz="0" w:space="0" w:color="auto"/>
      </w:divBdr>
    </w:div>
    <w:div w:id="1401059994">
      <w:bodyDiv w:val="1"/>
      <w:marLeft w:val="0"/>
      <w:marRight w:val="0"/>
      <w:marTop w:val="0"/>
      <w:marBottom w:val="0"/>
      <w:divBdr>
        <w:top w:val="none" w:sz="0" w:space="0" w:color="auto"/>
        <w:left w:val="none" w:sz="0" w:space="0" w:color="auto"/>
        <w:bottom w:val="none" w:sz="0" w:space="0" w:color="auto"/>
        <w:right w:val="none" w:sz="0" w:space="0" w:color="auto"/>
      </w:divBdr>
    </w:div>
    <w:div w:id="1402218999">
      <w:bodyDiv w:val="1"/>
      <w:marLeft w:val="0"/>
      <w:marRight w:val="0"/>
      <w:marTop w:val="0"/>
      <w:marBottom w:val="0"/>
      <w:divBdr>
        <w:top w:val="none" w:sz="0" w:space="0" w:color="auto"/>
        <w:left w:val="none" w:sz="0" w:space="0" w:color="auto"/>
        <w:bottom w:val="none" w:sz="0" w:space="0" w:color="auto"/>
        <w:right w:val="none" w:sz="0" w:space="0" w:color="auto"/>
      </w:divBdr>
    </w:div>
    <w:div w:id="1402412763">
      <w:bodyDiv w:val="1"/>
      <w:marLeft w:val="0"/>
      <w:marRight w:val="0"/>
      <w:marTop w:val="0"/>
      <w:marBottom w:val="0"/>
      <w:divBdr>
        <w:top w:val="none" w:sz="0" w:space="0" w:color="auto"/>
        <w:left w:val="none" w:sz="0" w:space="0" w:color="auto"/>
        <w:bottom w:val="none" w:sz="0" w:space="0" w:color="auto"/>
        <w:right w:val="none" w:sz="0" w:space="0" w:color="auto"/>
      </w:divBdr>
    </w:div>
    <w:div w:id="1403139122">
      <w:bodyDiv w:val="1"/>
      <w:marLeft w:val="0"/>
      <w:marRight w:val="0"/>
      <w:marTop w:val="0"/>
      <w:marBottom w:val="0"/>
      <w:divBdr>
        <w:top w:val="none" w:sz="0" w:space="0" w:color="auto"/>
        <w:left w:val="none" w:sz="0" w:space="0" w:color="auto"/>
        <w:bottom w:val="none" w:sz="0" w:space="0" w:color="auto"/>
        <w:right w:val="none" w:sz="0" w:space="0" w:color="auto"/>
      </w:divBdr>
    </w:div>
    <w:div w:id="1403797296">
      <w:bodyDiv w:val="1"/>
      <w:marLeft w:val="0"/>
      <w:marRight w:val="0"/>
      <w:marTop w:val="0"/>
      <w:marBottom w:val="0"/>
      <w:divBdr>
        <w:top w:val="none" w:sz="0" w:space="0" w:color="auto"/>
        <w:left w:val="none" w:sz="0" w:space="0" w:color="auto"/>
        <w:bottom w:val="none" w:sz="0" w:space="0" w:color="auto"/>
        <w:right w:val="none" w:sz="0" w:space="0" w:color="auto"/>
      </w:divBdr>
    </w:div>
    <w:div w:id="1403868200">
      <w:bodyDiv w:val="1"/>
      <w:marLeft w:val="0"/>
      <w:marRight w:val="0"/>
      <w:marTop w:val="0"/>
      <w:marBottom w:val="0"/>
      <w:divBdr>
        <w:top w:val="none" w:sz="0" w:space="0" w:color="auto"/>
        <w:left w:val="none" w:sz="0" w:space="0" w:color="auto"/>
        <w:bottom w:val="none" w:sz="0" w:space="0" w:color="auto"/>
        <w:right w:val="none" w:sz="0" w:space="0" w:color="auto"/>
      </w:divBdr>
    </w:div>
    <w:div w:id="1405301341">
      <w:bodyDiv w:val="1"/>
      <w:marLeft w:val="0"/>
      <w:marRight w:val="0"/>
      <w:marTop w:val="0"/>
      <w:marBottom w:val="0"/>
      <w:divBdr>
        <w:top w:val="none" w:sz="0" w:space="0" w:color="auto"/>
        <w:left w:val="none" w:sz="0" w:space="0" w:color="auto"/>
        <w:bottom w:val="none" w:sz="0" w:space="0" w:color="auto"/>
        <w:right w:val="none" w:sz="0" w:space="0" w:color="auto"/>
      </w:divBdr>
    </w:div>
    <w:div w:id="1405303197">
      <w:bodyDiv w:val="1"/>
      <w:marLeft w:val="0"/>
      <w:marRight w:val="0"/>
      <w:marTop w:val="0"/>
      <w:marBottom w:val="0"/>
      <w:divBdr>
        <w:top w:val="none" w:sz="0" w:space="0" w:color="auto"/>
        <w:left w:val="none" w:sz="0" w:space="0" w:color="auto"/>
        <w:bottom w:val="none" w:sz="0" w:space="0" w:color="auto"/>
        <w:right w:val="none" w:sz="0" w:space="0" w:color="auto"/>
      </w:divBdr>
    </w:div>
    <w:div w:id="1405488188">
      <w:bodyDiv w:val="1"/>
      <w:marLeft w:val="0"/>
      <w:marRight w:val="0"/>
      <w:marTop w:val="0"/>
      <w:marBottom w:val="0"/>
      <w:divBdr>
        <w:top w:val="none" w:sz="0" w:space="0" w:color="auto"/>
        <w:left w:val="none" w:sz="0" w:space="0" w:color="auto"/>
        <w:bottom w:val="none" w:sz="0" w:space="0" w:color="auto"/>
        <w:right w:val="none" w:sz="0" w:space="0" w:color="auto"/>
      </w:divBdr>
    </w:div>
    <w:div w:id="1406414178">
      <w:bodyDiv w:val="1"/>
      <w:marLeft w:val="0"/>
      <w:marRight w:val="0"/>
      <w:marTop w:val="0"/>
      <w:marBottom w:val="0"/>
      <w:divBdr>
        <w:top w:val="none" w:sz="0" w:space="0" w:color="auto"/>
        <w:left w:val="none" w:sz="0" w:space="0" w:color="auto"/>
        <w:bottom w:val="none" w:sz="0" w:space="0" w:color="auto"/>
        <w:right w:val="none" w:sz="0" w:space="0" w:color="auto"/>
      </w:divBdr>
    </w:div>
    <w:div w:id="1406610152">
      <w:bodyDiv w:val="1"/>
      <w:marLeft w:val="0"/>
      <w:marRight w:val="0"/>
      <w:marTop w:val="0"/>
      <w:marBottom w:val="0"/>
      <w:divBdr>
        <w:top w:val="none" w:sz="0" w:space="0" w:color="auto"/>
        <w:left w:val="none" w:sz="0" w:space="0" w:color="auto"/>
        <w:bottom w:val="none" w:sz="0" w:space="0" w:color="auto"/>
        <w:right w:val="none" w:sz="0" w:space="0" w:color="auto"/>
      </w:divBdr>
    </w:div>
    <w:div w:id="1406880511">
      <w:bodyDiv w:val="1"/>
      <w:marLeft w:val="0"/>
      <w:marRight w:val="0"/>
      <w:marTop w:val="0"/>
      <w:marBottom w:val="0"/>
      <w:divBdr>
        <w:top w:val="none" w:sz="0" w:space="0" w:color="auto"/>
        <w:left w:val="none" w:sz="0" w:space="0" w:color="auto"/>
        <w:bottom w:val="none" w:sz="0" w:space="0" w:color="auto"/>
        <w:right w:val="none" w:sz="0" w:space="0" w:color="auto"/>
      </w:divBdr>
    </w:div>
    <w:div w:id="1406955804">
      <w:bodyDiv w:val="1"/>
      <w:marLeft w:val="0"/>
      <w:marRight w:val="0"/>
      <w:marTop w:val="0"/>
      <w:marBottom w:val="0"/>
      <w:divBdr>
        <w:top w:val="none" w:sz="0" w:space="0" w:color="auto"/>
        <w:left w:val="none" w:sz="0" w:space="0" w:color="auto"/>
        <w:bottom w:val="none" w:sz="0" w:space="0" w:color="auto"/>
        <w:right w:val="none" w:sz="0" w:space="0" w:color="auto"/>
      </w:divBdr>
    </w:div>
    <w:div w:id="1407341720">
      <w:bodyDiv w:val="1"/>
      <w:marLeft w:val="0"/>
      <w:marRight w:val="0"/>
      <w:marTop w:val="0"/>
      <w:marBottom w:val="0"/>
      <w:divBdr>
        <w:top w:val="none" w:sz="0" w:space="0" w:color="auto"/>
        <w:left w:val="none" w:sz="0" w:space="0" w:color="auto"/>
        <w:bottom w:val="none" w:sz="0" w:space="0" w:color="auto"/>
        <w:right w:val="none" w:sz="0" w:space="0" w:color="auto"/>
      </w:divBdr>
    </w:div>
    <w:div w:id="1407724373">
      <w:bodyDiv w:val="1"/>
      <w:marLeft w:val="0"/>
      <w:marRight w:val="0"/>
      <w:marTop w:val="0"/>
      <w:marBottom w:val="0"/>
      <w:divBdr>
        <w:top w:val="none" w:sz="0" w:space="0" w:color="auto"/>
        <w:left w:val="none" w:sz="0" w:space="0" w:color="auto"/>
        <w:bottom w:val="none" w:sz="0" w:space="0" w:color="auto"/>
        <w:right w:val="none" w:sz="0" w:space="0" w:color="auto"/>
      </w:divBdr>
    </w:div>
    <w:div w:id="1407799260">
      <w:bodyDiv w:val="1"/>
      <w:marLeft w:val="0"/>
      <w:marRight w:val="0"/>
      <w:marTop w:val="0"/>
      <w:marBottom w:val="0"/>
      <w:divBdr>
        <w:top w:val="none" w:sz="0" w:space="0" w:color="auto"/>
        <w:left w:val="none" w:sz="0" w:space="0" w:color="auto"/>
        <w:bottom w:val="none" w:sz="0" w:space="0" w:color="auto"/>
        <w:right w:val="none" w:sz="0" w:space="0" w:color="auto"/>
      </w:divBdr>
    </w:div>
    <w:div w:id="1407918588">
      <w:bodyDiv w:val="1"/>
      <w:marLeft w:val="0"/>
      <w:marRight w:val="0"/>
      <w:marTop w:val="0"/>
      <w:marBottom w:val="0"/>
      <w:divBdr>
        <w:top w:val="none" w:sz="0" w:space="0" w:color="auto"/>
        <w:left w:val="none" w:sz="0" w:space="0" w:color="auto"/>
        <w:bottom w:val="none" w:sz="0" w:space="0" w:color="auto"/>
        <w:right w:val="none" w:sz="0" w:space="0" w:color="auto"/>
      </w:divBdr>
    </w:div>
    <w:div w:id="1408192525">
      <w:bodyDiv w:val="1"/>
      <w:marLeft w:val="0"/>
      <w:marRight w:val="0"/>
      <w:marTop w:val="0"/>
      <w:marBottom w:val="0"/>
      <w:divBdr>
        <w:top w:val="none" w:sz="0" w:space="0" w:color="auto"/>
        <w:left w:val="none" w:sz="0" w:space="0" w:color="auto"/>
        <w:bottom w:val="none" w:sz="0" w:space="0" w:color="auto"/>
        <w:right w:val="none" w:sz="0" w:space="0" w:color="auto"/>
      </w:divBdr>
    </w:div>
    <w:div w:id="1408500817">
      <w:bodyDiv w:val="1"/>
      <w:marLeft w:val="0"/>
      <w:marRight w:val="0"/>
      <w:marTop w:val="0"/>
      <w:marBottom w:val="0"/>
      <w:divBdr>
        <w:top w:val="none" w:sz="0" w:space="0" w:color="auto"/>
        <w:left w:val="none" w:sz="0" w:space="0" w:color="auto"/>
        <w:bottom w:val="none" w:sz="0" w:space="0" w:color="auto"/>
        <w:right w:val="none" w:sz="0" w:space="0" w:color="auto"/>
      </w:divBdr>
    </w:div>
    <w:div w:id="1408841244">
      <w:bodyDiv w:val="1"/>
      <w:marLeft w:val="0"/>
      <w:marRight w:val="0"/>
      <w:marTop w:val="0"/>
      <w:marBottom w:val="0"/>
      <w:divBdr>
        <w:top w:val="none" w:sz="0" w:space="0" w:color="auto"/>
        <w:left w:val="none" w:sz="0" w:space="0" w:color="auto"/>
        <w:bottom w:val="none" w:sz="0" w:space="0" w:color="auto"/>
        <w:right w:val="none" w:sz="0" w:space="0" w:color="auto"/>
      </w:divBdr>
    </w:div>
    <w:div w:id="1409495764">
      <w:bodyDiv w:val="1"/>
      <w:marLeft w:val="0"/>
      <w:marRight w:val="0"/>
      <w:marTop w:val="0"/>
      <w:marBottom w:val="0"/>
      <w:divBdr>
        <w:top w:val="none" w:sz="0" w:space="0" w:color="auto"/>
        <w:left w:val="none" w:sz="0" w:space="0" w:color="auto"/>
        <w:bottom w:val="none" w:sz="0" w:space="0" w:color="auto"/>
        <w:right w:val="none" w:sz="0" w:space="0" w:color="auto"/>
      </w:divBdr>
    </w:div>
    <w:div w:id="1409569301">
      <w:bodyDiv w:val="1"/>
      <w:marLeft w:val="0"/>
      <w:marRight w:val="0"/>
      <w:marTop w:val="0"/>
      <w:marBottom w:val="0"/>
      <w:divBdr>
        <w:top w:val="none" w:sz="0" w:space="0" w:color="auto"/>
        <w:left w:val="none" w:sz="0" w:space="0" w:color="auto"/>
        <w:bottom w:val="none" w:sz="0" w:space="0" w:color="auto"/>
        <w:right w:val="none" w:sz="0" w:space="0" w:color="auto"/>
      </w:divBdr>
    </w:div>
    <w:div w:id="1409769931">
      <w:bodyDiv w:val="1"/>
      <w:marLeft w:val="0"/>
      <w:marRight w:val="0"/>
      <w:marTop w:val="0"/>
      <w:marBottom w:val="0"/>
      <w:divBdr>
        <w:top w:val="none" w:sz="0" w:space="0" w:color="auto"/>
        <w:left w:val="none" w:sz="0" w:space="0" w:color="auto"/>
        <w:bottom w:val="none" w:sz="0" w:space="0" w:color="auto"/>
        <w:right w:val="none" w:sz="0" w:space="0" w:color="auto"/>
      </w:divBdr>
    </w:div>
    <w:div w:id="1410038709">
      <w:bodyDiv w:val="1"/>
      <w:marLeft w:val="0"/>
      <w:marRight w:val="0"/>
      <w:marTop w:val="0"/>
      <w:marBottom w:val="0"/>
      <w:divBdr>
        <w:top w:val="none" w:sz="0" w:space="0" w:color="auto"/>
        <w:left w:val="none" w:sz="0" w:space="0" w:color="auto"/>
        <w:bottom w:val="none" w:sz="0" w:space="0" w:color="auto"/>
        <w:right w:val="none" w:sz="0" w:space="0" w:color="auto"/>
      </w:divBdr>
    </w:div>
    <w:div w:id="1410153378">
      <w:bodyDiv w:val="1"/>
      <w:marLeft w:val="0"/>
      <w:marRight w:val="0"/>
      <w:marTop w:val="0"/>
      <w:marBottom w:val="0"/>
      <w:divBdr>
        <w:top w:val="none" w:sz="0" w:space="0" w:color="auto"/>
        <w:left w:val="none" w:sz="0" w:space="0" w:color="auto"/>
        <w:bottom w:val="none" w:sz="0" w:space="0" w:color="auto"/>
        <w:right w:val="none" w:sz="0" w:space="0" w:color="auto"/>
      </w:divBdr>
    </w:div>
    <w:div w:id="1410345769">
      <w:bodyDiv w:val="1"/>
      <w:marLeft w:val="0"/>
      <w:marRight w:val="0"/>
      <w:marTop w:val="0"/>
      <w:marBottom w:val="0"/>
      <w:divBdr>
        <w:top w:val="none" w:sz="0" w:space="0" w:color="auto"/>
        <w:left w:val="none" w:sz="0" w:space="0" w:color="auto"/>
        <w:bottom w:val="none" w:sz="0" w:space="0" w:color="auto"/>
        <w:right w:val="none" w:sz="0" w:space="0" w:color="auto"/>
      </w:divBdr>
    </w:div>
    <w:div w:id="1411077299">
      <w:bodyDiv w:val="1"/>
      <w:marLeft w:val="0"/>
      <w:marRight w:val="0"/>
      <w:marTop w:val="0"/>
      <w:marBottom w:val="0"/>
      <w:divBdr>
        <w:top w:val="none" w:sz="0" w:space="0" w:color="auto"/>
        <w:left w:val="none" w:sz="0" w:space="0" w:color="auto"/>
        <w:bottom w:val="none" w:sz="0" w:space="0" w:color="auto"/>
        <w:right w:val="none" w:sz="0" w:space="0" w:color="auto"/>
      </w:divBdr>
    </w:div>
    <w:div w:id="1411347744">
      <w:bodyDiv w:val="1"/>
      <w:marLeft w:val="0"/>
      <w:marRight w:val="0"/>
      <w:marTop w:val="0"/>
      <w:marBottom w:val="0"/>
      <w:divBdr>
        <w:top w:val="none" w:sz="0" w:space="0" w:color="auto"/>
        <w:left w:val="none" w:sz="0" w:space="0" w:color="auto"/>
        <w:bottom w:val="none" w:sz="0" w:space="0" w:color="auto"/>
        <w:right w:val="none" w:sz="0" w:space="0" w:color="auto"/>
      </w:divBdr>
    </w:div>
    <w:div w:id="1411733685">
      <w:bodyDiv w:val="1"/>
      <w:marLeft w:val="0"/>
      <w:marRight w:val="0"/>
      <w:marTop w:val="0"/>
      <w:marBottom w:val="0"/>
      <w:divBdr>
        <w:top w:val="none" w:sz="0" w:space="0" w:color="auto"/>
        <w:left w:val="none" w:sz="0" w:space="0" w:color="auto"/>
        <w:bottom w:val="none" w:sz="0" w:space="0" w:color="auto"/>
        <w:right w:val="none" w:sz="0" w:space="0" w:color="auto"/>
      </w:divBdr>
    </w:div>
    <w:div w:id="1412040627">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2965083">
      <w:bodyDiv w:val="1"/>
      <w:marLeft w:val="0"/>
      <w:marRight w:val="0"/>
      <w:marTop w:val="0"/>
      <w:marBottom w:val="0"/>
      <w:divBdr>
        <w:top w:val="none" w:sz="0" w:space="0" w:color="auto"/>
        <w:left w:val="none" w:sz="0" w:space="0" w:color="auto"/>
        <w:bottom w:val="none" w:sz="0" w:space="0" w:color="auto"/>
        <w:right w:val="none" w:sz="0" w:space="0" w:color="auto"/>
      </w:divBdr>
    </w:div>
    <w:div w:id="1413163362">
      <w:bodyDiv w:val="1"/>
      <w:marLeft w:val="0"/>
      <w:marRight w:val="0"/>
      <w:marTop w:val="0"/>
      <w:marBottom w:val="0"/>
      <w:divBdr>
        <w:top w:val="none" w:sz="0" w:space="0" w:color="auto"/>
        <w:left w:val="none" w:sz="0" w:space="0" w:color="auto"/>
        <w:bottom w:val="none" w:sz="0" w:space="0" w:color="auto"/>
        <w:right w:val="none" w:sz="0" w:space="0" w:color="auto"/>
      </w:divBdr>
    </w:div>
    <w:div w:id="1413428376">
      <w:bodyDiv w:val="1"/>
      <w:marLeft w:val="0"/>
      <w:marRight w:val="0"/>
      <w:marTop w:val="0"/>
      <w:marBottom w:val="0"/>
      <w:divBdr>
        <w:top w:val="none" w:sz="0" w:space="0" w:color="auto"/>
        <w:left w:val="none" w:sz="0" w:space="0" w:color="auto"/>
        <w:bottom w:val="none" w:sz="0" w:space="0" w:color="auto"/>
        <w:right w:val="none" w:sz="0" w:space="0" w:color="auto"/>
      </w:divBdr>
    </w:div>
    <w:div w:id="1414206595">
      <w:bodyDiv w:val="1"/>
      <w:marLeft w:val="0"/>
      <w:marRight w:val="0"/>
      <w:marTop w:val="0"/>
      <w:marBottom w:val="0"/>
      <w:divBdr>
        <w:top w:val="none" w:sz="0" w:space="0" w:color="auto"/>
        <w:left w:val="none" w:sz="0" w:space="0" w:color="auto"/>
        <w:bottom w:val="none" w:sz="0" w:space="0" w:color="auto"/>
        <w:right w:val="none" w:sz="0" w:space="0" w:color="auto"/>
      </w:divBdr>
    </w:div>
    <w:div w:id="1414545649">
      <w:bodyDiv w:val="1"/>
      <w:marLeft w:val="0"/>
      <w:marRight w:val="0"/>
      <w:marTop w:val="0"/>
      <w:marBottom w:val="0"/>
      <w:divBdr>
        <w:top w:val="none" w:sz="0" w:space="0" w:color="auto"/>
        <w:left w:val="none" w:sz="0" w:space="0" w:color="auto"/>
        <w:bottom w:val="none" w:sz="0" w:space="0" w:color="auto"/>
        <w:right w:val="none" w:sz="0" w:space="0" w:color="auto"/>
      </w:divBdr>
    </w:div>
    <w:div w:id="1414548408">
      <w:bodyDiv w:val="1"/>
      <w:marLeft w:val="0"/>
      <w:marRight w:val="0"/>
      <w:marTop w:val="0"/>
      <w:marBottom w:val="0"/>
      <w:divBdr>
        <w:top w:val="none" w:sz="0" w:space="0" w:color="auto"/>
        <w:left w:val="none" w:sz="0" w:space="0" w:color="auto"/>
        <w:bottom w:val="none" w:sz="0" w:space="0" w:color="auto"/>
        <w:right w:val="none" w:sz="0" w:space="0" w:color="auto"/>
      </w:divBdr>
    </w:div>
    <w:div w:id="1415281973">
      <w:bodyDiv w:val="1"/>
      <w:marLeft w:val="0"/>
      <w:marRight w:val="0"/>
      <w:marTop w:val="0"/>
      <w:marBottom w:val="0"/>
      <w:divBdr>
        <w:top w:val="none" w:sz="0" w:space="0" w:color="auto"/>
        <w:left w:val="none" w:sz="0" w:space="0" w:color="auto"/>
        <w:bottom w:val="none" w:sz="0" w:space="0" w:color="auto"/>
        <w:right w:val="none" w:sz="0" w:space="0" w:color="auto"/>
      </w:divBdr>
    </w:div>
    <w:div w:id="1416123448">
      <w:bodyDiv w:val="1"/>
      <w:marLeft w:val="0"/>
      <w:marRight w:val="0"/>
      <w:marTop w:val="0"/>
      <w:marBottom w:val="0"/>
      <w:divBdr>
        <w:top w:val="none" w:sz="0" w:space="0" w:color="auto"/>
        <w:left w:val="none" w:sz="0" w:space="0" w:color="auto"/>
        <w:bottom w:val="none" w:sz="0" w:space="0" w:color="auto"/>
        <w:right w:val="none" w:sz="0" w:space="0" w:color="auto"/>
      </w:divBdr>
    </w:div>
    <w:div w:id="1416904071">
      <w:bodyDiv w:val="1"/>
      <w:marLeft w:val="0"/>
      <w:marRight w:val="0"/>
      <w:marTop w:val="0"/>
      <w:marBottom w:val="0"/>
      <w:divBdr>
        <w:top w:val="none" w:sz="0" w:space="0" w:color="auto"/>
        <w:left w:val="none" w:sz="0" w:space="0" w:color="auto"/>
        <w:bottom w:val="none" w:sz="0" w:space="0" w:color="auto"/>
        <w:right w:val="none" w:sz="0" w:space="0" w:color="auto"/>
      </w:divBdr>
    </w:div>
    <w:div w:id="1417441461">
      <w:bodyDiv w:val="1"/>
      <w:marLeft w:val="0"/>
      <w:marRight w:val="0"/>
      <w:marTop w:val="0"/>
      <w:marBottom w:val="0"/>
      <w:divBdr>
        <w:top w:val="none" w:sz="0" w:space="0" w:color="auto"/>
        <w:left w:val="none" w:sz="0" w:space="0" w:color="auto"/>
        <w:bottom w:val="none" w:sz="0" w:space="0" w:color="auto"/>
        <w:right w:val="none" w:sz="0" w:space="0" w:color="auto"/>
      </w:divBdr>
    </w:div>
    <w:div w:id="1417553053">
      <w:bodyDiv w:val="1"/>
      <w:marLeft w:val="0"/>
      <w:marRight w:val="0"/>
      <w:marTop w:val="0"/>
      <w:marBottom w:val="0"/>
      <w:divBdr>
        <w:top w:val="none" w:sz="0" w:space="0" w:color="auto"/>
        <w:left w:val="none" w:sz="0" w:space="0" w:color="auto"/>
        <w:bottom w:val="none" w:sz="0" w:space="0" w:color="auto"/>
        <w:right w:val="none" w:sz="0" w:space="0" w:color="auto"/>
      </w:divBdr>
    </w:div>
    <w:div w:id="1417824673">
      <w:bodyDiv w:val="1"/>
      <w:marLeft w:val="0"/>
      <w:marRight w:val="0"/>
      <w:marTop w:val="0"/>
      <w:marBottom w:val="0"/>
      <w:divBdr>
        <w:top w:val="none" w:sz="0" w:space="0" w:color="auto"/>
        <w:left w:val="none" w:sz="0" w:space="0" w:color="auto"/>
        <w:bottom w:val="none" w:sz="0" w:space="0" w:color="auto"/>
        <w:right w:val="none" w:sz="0" w:space="0" w:color="auto"/>
      </w:divBdr>
    </w:div>
    <w:div w:id="1417939644">
      <w:bodyDiv w:val="1"/>
      <w:marLeft w:val="0"/>
      <w:marRight w:val="0"/>
      <w:marTop w:val="0"/>
      <w:marBottom w:val="0"/>
      <w:divBdr>
        <w:top w:val="none" w:sz="0" w:space="0" w:color="auto"/>
        <w:left w:val="none" w:sz="0" w:space="0" w:color="auto"/>
        <w:bottom w:val="none" w:sz="0" w:space="0" w:color="auto"/>
        <w:right w:val="none" w:sz="0" w:space="0" w:color="auto"/>
      </w:divBdr>
    </w:div>
    <w:div w:id="1418097305">
      <w:bodyDiv w:val="1"/>
      <w:marLeft w:val="0"/>
      <w:marRight w:val="0"/>
      <w:marTop w:val="0"/>
      <w:marBottom w:val="0"/>
      <w:divBdr>
        <w:top w:val="none" w:sz="0" w:space="0" w:color="auto"/>
        <w:left w:val="none" w:sz="0" w:space="0" w:color="auto"/>
        <w:bottom w:val="none" w:sz="0" w:space="0" w:color="auto"/>
        <w:right w:val="none" w:sz="0" w:space="0" w:color="auto"/>
      </w:divBdr>
    </w:div>
    <w:div w:id="1418288091">
      <w:bodyDiv w:val="1"/>
      <w:marLeft w:val="0"/>
      <w:marRight w:val="0"/>
      <w:marTop w:val="0"/>
      <w:marBottom w:val="0"/>
      <w:divBdr>
        <w:top w:val="none" w:sz="0" w:space="0" w:color="auto"/>
        <w:left w:val="none" w:sz="0" w:space="0" w:color="auto"/>
        <w:bottom w:val="none" w:sz="0" w:space="0" w:color="auto"/>
        <w:right w:val="none" w:sz="0" w:space="0" w:color="auto"/>
      </w:divBdr>
    </w:div>
    <w:div w:id="1418405502">
      <w:bodyDiv w:val="1"/>
      <w:marLeft w:val="0"/>
      <w:marRight w:val="0"/>
      <w:marTop w:val="0"/>
      <w:marBottom w:val="0"/>
      <w:divBdr>
        <w:top w:val="none" w:sz="0" w:space="0" w:color="auto"/>
        <w:left w:val="none" w:sz="0" w:space="0" w:color="auto"/>
        <w:bottom w:val="none" w:sz="0" w:space="0" w:color="auto"/>
        <w:right w:val="none" w:sz="0" w:space="0" w:color="auto"/>
      </w:divBdr>
    </w:div>
    <w:div w:id="1418595900">
      <w:bodyDiv w:val="1"/>
      <w:marLeft w:val="0"/>
      <w:marRight w:val="0"/>
      <w:marTop w:val="0"/>
      <w:marBottom w:val="0"/>
      <w:divBdr>
        <w:top w:val="none" w:sz="0" w:space="0" w:color="auto"/>
        <w:left w:val="none" w:sz="0" w:space="0" w:color="auto"/>
        <w:bottom w:val="none" w:sz="0" w:space="0" w:color="auto"/>
        <w:right w:val="none" w:sz="0" w:space="0" w:color="auto"/>
      </w:divBdr>
    </w:div>
    <w:div w:id="1418601601">
      <w:bodyDiv w:val="1"/>
      <w:marLeft w:val="0"/>
      <w:marRight w:val="0"/>
      <w:marTop w:val="0"/>
      <w:marBottom w:val="0"/>
      <w:divBdr>
        <w:top w:val="none" w:sz="0" w:space="0" w:color="auto"/>
        <w:left w:val="none" w:sz="0" w:space="0" w:color="auto"/>
        <w:bottom w:val="none" w:sz="0" w:space="0" w:color="auto"/>
        <w:right w:val="none" w:sz="0" w:space="0" w:color="auto"/>
      </w:divBdr>
    </w:div>
    <w:div w:id="1418819380">
      <w:bodyDiv w:val="1"/>
      <w:marLeft w:val="0"/>
      <w:marRight w:val="0"/>
      <w:marTop w:val="0"/>
      <w:marBottom w:val="0"/>
      <w:divBdr>
        <w:top w:val="none" w:sz="0" w:space="0" w:color="auto"/>
        <w:left w:val="none" w:sz="0" w:space="0" w:color="auto"/>
        <w:bottom w:val="none" w:sz="0" w:space="0" w:color="auto"/>
        <w:right w:val="none" w:sz="0" w:space="0" w:color="auto"/>
      </w:divBdr>
    </w:div>
    <w:div w:id="1418870394">
      <w:bodyDiv w:val="1"/>
      <w:marLeft w:val="0"/>
      <w:marRight w:val="0"/>
      <w:marTop w:val="0"/>
      <w:marBottom w:val="0"/>
      <w:divBdr>
        <w:top w:val="none" w:sz="0" w:space="0" w:color="auto"/>
        <w:left w:val="none" w:sz="0" w:space="0" w:color="auto"/>
        <w:bottom w:val="none" w:sz="0" w:space="0" w:color="auto"/>
        <w:right w:val="none" w:sz="0" w:space="0" w:color="auto"/>
      </w:divBdr>
    </w:div>
    <w:div w:id="1419251748">
      <w:bodyDiv w:val="1"/>
      <w:marLeft w:val="0"/>
      <w:marRight w:val="0"/>
      <w:marTop w:val="0"/>
      <w:marBottom w:val="0"/>
      <w:divBdr>
        <w:top w:val="none" w:sz="0" w:space="0" w:color="auto"/>
        <w:left w:val="none" w:sz="0" w:space="0" w:color="auto"/>
        <w:bottom w:val="none" w:sz="0" w:space="0" w:color="auto"/>
        <w:right w:val="none" w:sz="0" w:space="0" w:color="auto"/>
      </w:divBdr>
    </w:div>
    <w:div w:id="1419794076">
      <w:bodyDiv w:val="1"/>
      <w:marLeft w:val="0"/>
      <w:marRight w:val="0"/>
      <w:marTop w:val="0"/>
      <w:marBottom w:val="0"/>
      <w:divBdr>
        <w:top w:val="none" w:sz="0" w:space="0" w:color="auto"/>
        <w:left w:val="none" w:sz="0" w:space="0" w:color="auto"/>
        <w:bottom w:val="none" w:sz="0" w:space="0" w:color="auto"/>
        <w:right w:val="none" w:sz="0" w:space="0" w:color="auto"/>
      </w:divBdr>
    </w:div>
    <w:div w:id="1419909528">
      <w:bodyDiv w:val="1"/>
      <w:marLeft w:val="0"/>
      <w:marRight w:val="0"/>
      <w:marTop w:val="0"/>
      <w:marBottom w:val="0"/>
      <w:divBdr>
        <w:top w:val="none" w:sz="0" w:space="0" w:color="auto"/>
        <w:left w:val="none" w:sz="0" w:space="0" w:color="auto"/>
        <w:bottom w:val="none" w:sz="0" w:space="0" w:color="auto"/>
        <w:right w:val="none" w:sz="0" w:space="0" w:color="auto"/>
      </w:divBdr>
    </w:div>
    <w:div w:id="1420102805">
      <w:bodyDiv w:val="1"/>
      <w:marLeft w:val="0"/>
      <w:marRight w:val="0"/>
      <w:marTop w:val="0"/>
      <w:marBottom w:val="0"/>
      <w:divBdr>
        <w:top w:val="none" w:sz="0" w:space="0" w:color="auto"/>
        <w:left w:val="none" w:sz="0" w:space="0" w:color="auto"/>
        <w:bottom w:val="none" w:sz="0" w:space="0" w:color="auto"/>
        <w:right w:val="none" w:sz="0" w:space="0" w:color="auto"/>
      </w:divBdr>
    </w:div>
    <w:div w:id="1420180456">
      <w:bodyDiv w:val="1"/>
      <w:marLeft w:val="0"/>
      <w:marRight w:val="0"/>
      <w:marTop w:val="0"/>
      <w:marBottom w:val="0"/>
      <w:divBdr>
        <w:top w:val="none" w:sz="0" w:space="0" w:color="auto"/>
        <w:left w:val="none" w:sz="0" w:space="0" w:color="auto"/>
        <w:bottom w:val="none" w:sz="0" w:space="0" w:color="auto"/>
        <w:right w:val="none" w:sz="0" w:space="0" w:color="auto"/>
      </w:divBdr>
    </w:div>
    <w:div w:id="1420251333">
      <w:bodyDiv w:val="1"/>
      <w:marLeft w:val="0"/>
      <w:marRight w:val="0"/>
      <w:marTop w:val="0"/>
      <w:marBottom w:val="0"/>
      <w:divBdr>
        <w:top w:val="none" w:sz="0" w:space="0" w:color="auto"/>
        <w:left w:val="none" w:sz="0" w:space="0" w:color="auto"/>
        <w:bottom w:val="none" w:sz="0" w:space="0" w:color="auto"/>
        <w:right w:val="none" w:sz="0" w:space="0" w:color="auto"/>
      </w:divBdr>
    </w:div>
    <w:div w:id="1421176619">
      <w:bodyDiv w:val="1"/>
      <w:marLeft w:val="0"/>
      <w:marRight w:val="0"/>
      <w:marTop w:val="0"/>
      <w:marBottom w:val="0"/>
      <w:divBdr>
        <w:top w:val="none" w:sz="0" w:space="0" w:color="auto"/>
        <w:left w:val="none" w:sz="0" w:space="0" w:color="auto"/>
        <w:bottom w:val="none" w:sz="0" w:space="0" w:color="auto"/>
        <w:right w:val="none" w:sz="0" w:space="0" w:color="auto"/>
      </w:divBdr>
    </w:div>
    <w:div w:id="1421219230">
      <w:bodyDiv w:val="1"/>
      <w:marLeft w:val="0"/>
      <w:marRight w:val="0"/>
      <w:marTop w:val="0"/>
      <w:marBottom w:val="0"/>
      <w:divBdr>
        <w:top w:val="none" w:sz="0" w:space="0" w:color="auto"/>
        <w:left w:val="none" w:sz="0" w:space="0" w:color="auto"/>
        <w:bottom w:val="none" w:sz="0" w:space="0" w:color="auto"/>
        <w:right w:val="none" w:sz="0" w:space="0" w:color="auto"/>
      </w:divBdr>
    </w:div>
    <w:div w:id="1421484791">
      <w:bodyDiv w:val="1"/>
      <w:marLeft w:val="0"/>
      <w:marRight w:val="0"/>
      <w:marTop w:val="0"/>
      <w:marBottom w:val="0"/>
      <w:divBdr>
        <w:top w:val="none" w:sz="0" w:space="0" w:color="auto"/>
        <w:left w:val="none" w:sz="0" w:space="0" w:color="auto"/>
        <w:bottom w:val="none" w:sz="0" w:space="0" w:color="auto"/>
        <w:right w:val="none" w:sz="0" w:space="0" w:color="auto"/>
      </w:divBdr>
    </w:div>
    <w:div w:id="1422607526">
      <w:bodyDiv w:val="1"/>
      <w:marLeft w:val="0"/>
      <w:marRight w:val="0"/>
      <w:marTop w:val="0"/>
      <w:marBottom w:val="0"/>
      <w:divBdr>
        <w:top w:val="none" w:sz="0" w:space="0" w:color="auto"/>
        <w:left w:val="none" w:sz="0" w:space="0" w:color="auto"/>
        <w:bottom w:val="none" w:sz="0" w:space="0" w:color="auto"/>
        <w:right w:val="none" w:sz="0" w:space="0" w:color="auto"/>
      </w:divBdr>
    </w:div>
    <w:div w:id="1422799454">
      <w:bodyDiv w:val="1"/>
      <w:marLeft w:val="0"/>
      <w:marRight w:val="0"/>
      <w:marTop w:val="0"/>
      <w:marBottom w:val="0"/>
      <w:divBdr>
        <w:top w:val="none" w:sz="0" w:space="0" w:color="auto"/>
        <w:left w:val="none" w:sz="0" w:space="0" w:color="auto"/>
        <w:bottom w:val="none" w:sz="0" w:space="0" w:color="auto"/>
        <w:right w:val="none" w:sz="0" w:space="0" w:color="auto"/>
      </w:divBdr>
    </w:div>
    <w:div w:id="1422944163">
      <w:bodyDiv w:val="1"/>
      <w:marLeft w:val="0"/>
      <w:marRight w:val="0"/>
      <w:marTop w:val="0"/>
      <w:marBottom w:val="0"/>
      <w:divBdr>
        <w:top w:val="none" w:sz="0" w:space="0" w:color="auto"/>
        <w:left w:val="none" w:sz="0" w:space="0" w:color="auto"/>
        <w:bottom w:val="none" w:sz="0" w:space="0" w:color="auto"/>
        <w:right w:val="none" w:sz="0" w:space="0" w:color="auto"/>
      </w:divBdr>
    </w:div>
    <w:div w:id="1422945344">
      <w:bodyDiv w:val="1"/>
      <w:marLeft w:val="0"/>
      <w:marRight w:val="0"/>
      <w:marTop w:val="0"/>
      <w:marBottom w:val="0"/>
      <w:divBdr>
        <w:top w:val="none" w:sz="0" w:space="0" w:color="auto"/>
        <w:left w:val="none" w:sz="0" w:space="0" w:color="auto"/>
        <w:bottom w:val="none" w:sz="0" w:space="0" w:color="auto"/>
        <w:right w:val="none" w:sz="0" w:space="0" w:color="auto"/>
      </w:divBdr>
    </w:div>
    <w:div w:id="1423794690">
      <w:bodyDiv w:val="1"/>
      <w:marLeft w:val="0"/>
      <w:marRight w:val="0"/>
      <w:marTop w:val="0"/>
      <w:marBottom w:val="0"/>
      <w:divBdr>
        <w:top w:val="none" w:sz="0" w:space="0" w:color="auto"/>
        <w:left w:val="none" w:sz="0" w:space="0" w:color="auto"/>
        <w:bottom w:val="none" w:sz="0" w:space="0" w:color="auto"/>
        <w:right w:val="none" w:sz="0" w:space="0" w:color="auto"/>
      </w:divBdr>
    </w:div>
    <w:div w:id="1423795735">
      <w:bodyDiv w:val="1"/>
      <w:marLeft w:val="0"/>
      <w:marRight w:val="0"/>
      <w:marTop w:val="0"/>
      <w:marBottom w:val="0"/>
      <w:divBdr>
        <w:top w:val="none" w:sz="0" w:space="0" w:color="auto"/>
        <w:left w:val="none" w:sz="0" w:space="0" w:color="auto"/>
        <w:bottom w:val="none" w:sz="0" w:space="0" w:color="auto"/>
        <w:right w:val="none" w:sz="0" w:space="0" w:color="auto"/>
      </w:divBdr>
    </w:div>
    <w:div w:id="1425951733">
      <w:bodyDiv w:val="1"/>
      <w:marLeft w:val="0"/>
      <w:marRight w:val="0"/>
      <w:marTop w:val="0"/>
      <w:marBottom w:val="0"/>
      <w:divBdr>
        <w:top w:val="none" w:sz="0" w:space="0" w:color="auto"/>
        <w:left w:val="none" w:sz="0" w:space="0" w:color="auto"/>
        <w:bottom w:val="none" w:sz="0" w:space="0" w:color="auto"/>
        <w:right w:val="none" w:sz="0" w:space="0" w:color="auto"/>
      </w:divBdr>
    </w:div>
    <w:div w:id="1426268574">
      <w:bodyDiv w:val="1"/>
      <w:marLeft w:val="0"/>
      <w:marRight w:val="0"/>
      <w:marTop w:val="0"/>
      <w:marBottom w:val="0"/>
      <w:divBdr>
        <w:top w:val="none" w:sz="0" w:space="0" w:color="auto"/>
        <w:left w:val="none" w:sz="0" w:space="0" w:color="auto"/>
        <w:bottom w:val="none" w:sz="0" w:space="0" w:color="auto"/>
        <w:right w:val="none" w:sz="0" w:space="0" w:color="auto"/>
      </w:divBdr>
    </w:div>
    <w:div w:id="1426536612">
      <w:bodyDiv w:val="1"/>
      <w:marLeft w:val="0"/>
      <w:marRight w:val="0"/>
      <w:marTop w:val="0"/>
      <w:marBottom w:val="0"/>
      <w:divBdr>
        <w:top w:val="none" w:sz="0" w:space="0" w:color="auto"/>
        <w:left w:val="none" w:sz="0" w:space="0" w:color="auto"/>
        <w:bottom w:val="none" w:sz="0" w:space="0" w:color="auto"/>
        <w:right w:val="none" w:sz="0" w:space="0" w:color="auto"/>
      </w:divBdr>
    </w:div>
    <w:div w:id="1426800730">
      <w:bodyDiv w:val="1"/>
      <w:marLeft w:val="0"/>
      <w:marRight w:val="0"/>
      <w:marTop w:val="0"/>
      <w:marBottom w:val="0"/>
      <w:divBdr>
        <w:top w:val="none" w:sz="0" w:space="0" w:color="auto"/>
        <w:left w:val="none" w:sz="0" w:space="0" w:color="auto"/>
        <w:bottom w:val="none" w:sz="0" w:space="0" w:color="auto"/>
        <w:right w:val="none" w:sz="0" w:space="0" w:color="auto"/>
      </w:divBdr>
    </w:div>
    <w:div w:id="1427505818">
      <w:bodyDiv w:val="1"/>
      <w:marLeft w:val="0"/>
      <w:marRight w:val="0"/>
      <w:marTop w:val="0"/>
      <w:marBottom w:val="0"/>
      <w:divBdr>
        <w:top w:val="none" w:sz="0" w:space="0" w:color="auto"/>
        <w:left w:val="none" w:sz="0" w:space="0" w:color="auto"/>
        <w:bottom w:val="none" w:sz="0" w:space="0" w:color="auto"/>
        <w:right w:val="none" w:sz="0" w:space="0" w:color="auto"/>
      </w:divBdr>
    </w:div>
    <w:div w:id="1427653771">
      <w:bodyDiv w:val="1"/>
      <w:marLeft w:val="0"/>
      <w:marRight w:val="0"/>
      <w:marTop w:val="0"/>
      <w:marBottom w:val="0"/>
      <w:divBdr>
        <w:top w:val="none" w:sz="0" w:space="0" w:color="auto"/>
        <w:left w:val="none" w:sz="0" w:space="0" w:color="auto"/>
        <w:bottom w:val="none" w:sz="0" w:space="0" w:color="auto"/>
        <w:right w:val="none" w:sz="0" w:space="0" w:color="auto"/>
      </w:divBdr>
    </w:div>
    <w:div w:id="1427723443">
      <w:bodyDiv w:val="1"/>
      <w:marLeft w:val="0"/>
      <w:marRight w:val="0"/>
      <w:marTop w:val="0"/>
      <w:marBottom w:val="0"/>
      <w:divBdr>
        <w:top w:val="none" w:sz="0" w:space="0" w:color="auto"/>
        <w:left w:val="none" w:sz="0" w:space="0" w:color="auto"/>
        <w:bottom w:val="none" w:sz="0" w:space="0" w:color="auto"/>
        <w:right w:val="none" w:sz="0" w:space="0" w:color="auto"/>
      </w:divBdr>
    </w:div>
    <w:div w:id="1428161855">
      <w:bodyDiv w:val="1"/>
      <w:marLeft w:val="0"/>
      <w:marRight w:val="0"/>
      <w:marTop w:val="0"/>
      <w:marBottom w:val="0"/>
      <w:divBdr>
        <w:top w:val="none" w:sz="0" w:space="0" w:color="auto"/>
        <w:left w:val="none" w:sz="0" w:space="0" w:color="auto"/>
        <w:bottom w:val="none" w:sz="0" w:space="0" w:color="auto"/>
        <w:right w:val="none" w:sz="0" w:space="0" w:color="auto"/>
      </w:divBdr>
    </w:div>
    <w:div w:id="1428886736">
      <w:bodyDiv w:val="1"/>
      <w:marLeft w:val="0"/>
      <w:marRight w:val="0"/>
      <w:marTop w:val="0"/>
      <w:marBottom w:val="0"/>
      <w:divBdr>
        <w:top w:val="none" w:sz="0" w:space="0" w:color="auto"/>
        <w:left w:val="none" w:sz="0" w:space="0" w:color="auto"/>
        <w:bottom w:val="none" w:sz="0" w:space="0" w:color="auto"/>
        <w:right w:val="none" w:sz="0" w:space="0" w:color="auto"/>
      </w:divBdr>
    </w:div>
    <w:div w:id="1429734671">
      <w:bodyDiv w:val="1"/>
      <w:marLeft w:val="0"/>
      <w:marRight w:val="0"/>
      <w:marTop w:val="0"/>
      <w:marBottom w:val="0"/>
      <w:divBdr>
        <w:top w:val="none" w:sz="0" w:space="0" w:color="auto"/>
        <w:left w:val="none" w:sz="0" w:space="0" w:color="auto"/>
        <w:bottom w:val="none" w:sz="0" w:space="0" w:color="auto"/>
        <w:right w:val="none" w:sz="0" w:space="0" w:color="auto"/>
      </w:divBdr>
    </w:div>
    <w:div w:id="1430731473">
      <w:bodyDiv w:val="1"/>
      <w:marLeft w:val="0"/>
      <w:marRight w:val="0"/>
      <w:marTop w:val="0"/>
      <w:marBottom w:val="0"/>
      <w:divBdr>
        <w:top w:val="none" w:sz="0" w:space="0" w:color="auto"/>
        <w:left w:val="none" w:sz="0" w:space="0" w:color="auto"/>
        <w:bottom w:val="none" w:sz="0" w:space="0" w:color="auto"/>
        <w:right w:val="none" w:sz="0" w:space="0" w:color="auto"/>
      </w:divBdr>
    </w:div>
    <w:div w:id="1431046843">
      <w:bodyDiv w:val="1"/>
      <w:marLeft w:val="0"/>
      <w:marRight w:val="0"/>
      <w:marTop w:val="0"/>
      <w:marBottom w:val="0"/>
      <w:divBdr>
        <w:top w:val="none" w:sz="0" w:space="0" w:color="auto"/>
        <w:left w:val="none" w:sz="0" w:space="0" w:color="auto"/>
        <w:bottom w:val="none" w:sz="0" w:space="0" w:color="auto"/>
        <w:right w:val="none" w:sz="0" w:space="0" w:color="auto"/>
      </w:divBdr>
    </w:div>
    <w:div w:id="1431394474">
      <w:bodyDiv w:val="1"/>
      <w:marLeft w:val="0"/>
      <w:marRight w:val="0"/>
      <w:marTop w:val="0"/>
      <w:marBottom w:val="0"/>
      <w:divBdr>
        <w:top w:val="none" w:sz="0" w:space="0" w:color="auto"/>
        <w:left w:val="none" w:sz="0" w:space="0" w:color="auto"/>
        <w:bottom w:val="none" w:sz="0" w:space="0" w:color="auto"/>
        <w:right w:val="none" w:sz="0" w:space="0" w:color="auto"/>
      </w:divBdr>
    </w:div>
    <w:div w:id="1431857023">
      <w:bodyDiv w:val="1"/>
      <w:marLeft w:val="0"/>
      <w:marRight w:val="0"/>
      <w:marTop w:val="0"/>
      <w:marBottom w:val="0"/>
      <w:divBdr>
        <w:top w:val="none" w:sz="0" w:space="0" w:color="auto"/>
        <w:left w:val="none" w:sz="0" w:space="0" w:color="auto"/>
        <w:bottom w:val="none" w:sz="0" w:space="0" w:color="auto"/>
        <w:right w:val="none" w:sz="0" w:space="0" w:color="auto"/>
      </w:divBdr>
    </w:div>
    <w:div w:id="1431899888">
      <w:bodyDiv w:val="1"/>
      <w:marLeft w:val="0"/>
      <w:marRight w:val="0"/>
      <w:marTop w:val="0"/>
      <w:marBottom w:val="0"/>
      <w:divBdr>
        <w:top w:val="none" w:sz="0" w:space="0" w:color="auto"/>
        <w:left w:val="none" w:sz="0" w:space="0" w:color="auto"/>
        <w:bottom w:val="none" w:sz="0" w:space="0" w:color="auto"/>
        <w:right w:val="none" w:sz="0" w:space="0" w:color="auto"/>
      </w:divBdr>
    </w:div>
    <w:div w:id="1431925626">
      <w:bodyDiv w:val="1"/>
      <w:marLeft w:val="0"/>
      <w:marRight w:val="0"/>
      <w:marTop w:val="0"/>
      <w:marBottom w:val="0"/>
      <w:divBdr>
        <w:top w:val="none" w:sz="0" w:space="0" w:color="auto"/>
        <w:left w:val="none" w:sz="0" w:space="0" w:color="auto"/>
        <w:bottom w:val="none" w:sz="0" w:space="0" w:color="auto"/>
        <w:right w:val="none" w:sz="0" w:space="0" w:color="auto"/>
      </w:divBdr>
    </w:div>
    <w:div w:id="1432702507">
      <w:bodyDiv w:val="1"/>
      <w:marLeft w:val="0"/>
      <w:marRight w:val="0"/>
      <w:marTop w:val="0"/>
      <w:marBottom w:val="0"/>
      <w:divBdr>
        <w:top w:val="none" w:sz="0" w:space="0" w:color="auto"/>
        <w:left w:val="none" w:sz="0" w:space="0" w:color="auto"/>
        <w:bottom w:val="none" w:sz="0" w:space="0" w:color="auto"/>
        <w:right w:val="none" w:sz="0" w:space="0" w:color="auto"/>
      </w:divBdr>
    </w:div>
    <w:div w:id="1433165499">
      <w:bodyDiv w:val="1"/>
      <w:marLeft w:val="0"/>
      <w:marRight w:val="0"/>
      <w:marTop w:val="0"/>
      <w:marBottom w:val="0"/>
      <w:divBdr>
        <w:top w:val="none" w:sz="0" w:space="0" w:color="auto"/>
        <w:left w:val="none" w:sz="0" w:space="0" w:color="auto"/>
        <w:bottom w:val="none" w:sz="0" w:space="0" w:color="auto"/>
        <w:right w:val="none" w:sz="0" w:space="0" w:color="auto"/>
      </w:divBdr>
    </w:div>
    <w:div w:id="1433282713">
      <w:bodyDiv w:val="1"/>
      <w:marLeft w:val="0"/>
      <w:marRight w:val="0"/>
      <w:marTop w:val="0"/>
      <w:marBottom w:val="0"/>
      <w:divBdr>
        <w:top w:val="none" w:sz="0" w:space="0" w:color="auto"/>
        <w:left w:val="none" w:sz="0" w:space="0" w:color="auto"/>
        <w:bottom w:val="none" w:sz="0" w:space="0" w:color="auto"/>
        <w:right w:val="none" w:sz="0" w:space="0" w:color="auto"/>
      </w:divBdr>
    </w:div>
    <w:div w:id="1433286192">
      <w:bodyDiv w:val="1"/>
      <w:marLeft w:val="0"/>
      <w:marRight w:val="0"/>
      <w:marTop w:val="0"/>
      <w:marBottom w:val="0"/>
      <w:divBdr>
        <w:top w:val="none" w:sz="0" w:space="0" w:color="auto"/>
        <w:left w:val="none" w:sz="0" w:space="0" w:color="auto"/>
        <w:bottom w:val="none" w:sz="0" w:space="0" w:color="auto"/>
        <w:right w:val="none" w:sz="0" w:space="0" w:color="auto"/>
      </w:divBdr>
    </w:div>
    <w:div w:id="1433623988">
      <w:bodyDiv w:val="1"/>
      <w:marLeft w:val="0"/>
      <w:marRight w:val="0"/>
      <w:marTop w:val="0"/>
      <w:marBottom w:val="0"/>
      <w:divBdr>
        <w:top w:val="none" w:sz="0" w:space="0" w:color="auto"/>
        <w:left w:val="none" w:sz="0" w:space="0" w:color="auto"/>
        <w:bottom w:val="none" w:sz="0" w:space="0" w:color="auto"/>
        <w:right w:val="none" w:sz="0" w:space="0" w:color="auto"/>
      </w:divBdr>
    </w:div>
    <w:div w:id="1433743692">
      <w:bodyDiv w:val="1"/>
      <w:marLeft w:val="0"/>
      <w:marRight w:val="0"/>
      <w:marTop w:val="0"/>
      <w:marBottom w:val="0"/>
      <w:divBdr>
        <w:top w:val="none" w:sz="0" w:space="0" w:color="auto"/>
        <w:left w:val="none" w:sz="0" w:space="0" w:color="auto"/>
        <w:bottom w:val="none" w:sz="0" w:space="0" w:color="auto"/>
        <w:right w:val="none" w:sz="0" w:space="0" w:color="auto"/>
      </w:divBdr>
    </w:div>
    <w:div w:id="1433865392">
      <w:bodyDiv w:val="1"/>
      <w:marLeft w:val="0"/>
      <w:marRight w:val="0"/>
      <w:marTop w:val="0"/>
      <w:marBottom w:val="0"/>
      <w:divBdr>
        <w:top w:val="none" w:sz="0" w:space="0" w:color="auto"/>
        <w:left w:val="none" w:sz="0" w:space="0" w:color="auto"/>
        <w:bottom w:val="none" w:sz="0" w:space="0" w:color="auto"/>
        <w:right w:val="none" w:sz="0" w:space="0" w:color="auto"/>
      </w:divBdr>
    </w:div>
    <w:div w:id="1433938300">
      <w:bodyDiv w:val="1"/>
      <w:marLeft w:val="0"/>
      <w:marRight w:val="0"/>
      <w:marTop w:val="0"/>
      <w:marBottom w:val="0"/>
      <w:divBdr>
        <w:top w:val="none" w:sz="0" w:space="0" w:color="auto"/>
        <w:left w:val="none" w:sz="0" w:space="0" w:color="auto"/>
        <w:bottom w:val="none" w:sz="0" w:space="0" w:color="auto"/>
        <w:right w:val="none" w:sz="0" w:space="0" w:color="auto"/>
      </w:divBdr>
    </w:div>
    <w:div w:id="1434010536">
      <w:bodyDiv w:val="1"/>
      <w:marLeft w:val="0"/>
      <w:marRight w:val="0"/>
      <w:marTop w:val="0"/>
      <w:marBottom w:val="0"/>
      <w:divBdr>
        <w:top w:val="none" w:sz="0" w:space="0" w:color="auto"/>
        <w:left w:val="none" w:sz="0" w:space="0" w:color="auto"/>
        <w:bottom w:val="none" w:sz="0" w:space="0" w:color="auto"/>
        <w:right w:val="none" w:sz="0" w:space="0" w:color="auto"/>
      </w:divBdr>
    </w:div>
    <w:div w:id="1434088580">
      <w:bodyDiv w:val="1"/>
      <w:marLeft w:val="0"/>
      <w:marRight w:val="0"/>
      <w:marTop w:val="0"/>
      <w:marBottom w:val="0"/>
      <w:divBdr>
        <w:top w:val="none" w:sz="0" w:space="0" w:color="auto"/>
        <w:left w:val="none" w:sz="0" w:space="0" w:color="auto"/>
        <w:bottom w:val="none" w:sz="0" w:space="0" w:color="auto"/>
        <w:right w:val="none" w:sz="0" w:space="0" w:color="auto"/>
      </w:divBdr>
    </w:div>
    <w:div w:id="1434126407">
      <w:bodyDiv w:val="1"/>
      <w:marLeft w:val="0"/>
      <w:marRight w:val="0"/>
      <w:marTop w:val="0"/>
      <w:marBottom w:val="0"/>
      <w:divBdr>
        <w:top w:val="none" w:sz="0" w:space="0" w:color="auto"/>
        <w:left w:val="none" w:sz="0" w:space="0" w:color="auto"/>
        <w:bottom w:val="none" w:sz="0" w:space="0" w:color="auto"/>
        <w:right w:val="none" w:sz="0" w:space="0" w:color="auto"/>
      </w:divBdr>
    </w:div>
    <w:div w:id="1434669840">
      <w:bodyDiv w:val="1"/>
      <w:marLeft w:val="0"/>
      <w:marRight w:val="0"/>
      <w:marTop w:val="0"/>
      <w:marBottom w:val="0"/>
      <w:divBdr>
        <w:top w:val="none" w:sz="0" w:space="0" w:color="auto"/>
        <w:left w:val="none" w:sz="0" w:space="0" w:color="auto"/>
        <w:bottom w:val="none" w:sz="0" w:space="0" w:color="auto"/>
        <w:right w:val="none" w:sz="0" w:space="0" w:color="auto"/>
      </w:divBdr>
    </w:div>
    <w:div w:id="1435058405">
      <w:bodyDiv w:val="1"/>
      <w:marLeft w:val="0"/>
      <w:marRight w:val="0"/>
      <w:marTop w:val="0"/>
      <w:marBottom w:val="0"/>
      <w:divBdr>
        <w:top w:val="none" w:sz="0" w:space="0" w:color="auto"/>
        <w:left w:val="none" w:sz="0" w:space="0" w:color="auto"/>
        <w:bottom w:val="none" w:sz="0" w:space="0" w:color="auto"/>
        <w:right w:val="none" w:sz="0" w:space="0" w:color="auto"/>
      </w:divBdr>
    </w:div>
    <w:div w:id="1435131816">
      <w:bodyDiv w:val="1"/>
      <w:marLeft w:val="0"/>
      <w:marRight w:val="0"/>
      <w:marTop w:val="0"/>
      <w:marBottom w:val="0"/>
      <w:divBdr>
        <w:top w:val="none" w:sz="0" w:space="0" w:color="auto"/>
        <w:left w:val="none" w:sz="0" w:space="0" w:color="auto"/>
        <w:bottom w:val="none" w:sz="0" w:space="0" w:color="auto"/>
        <w:right w:val="none" w:sz="0" w:space="0" w:color="auto"/>
      </w:divBdr>
    </w:div>
    <w:div w:id="1435252352">
      <w:bodyDiv w:val="1"/>
      <w:marLeft w:val="0"/>
      <w:marRight w:val="0"/>
      <w:marTop w:val="0"/>
      <w:marBottom w:val="0"/>
      <w:divBdr>
        <w:top w:val="none" w:sz="0" w:space="0" w:color="auto"/>
        <w:left w:val="none" w:sz="0" w:space="0" w:color="auto"/>
        <w:bottom w:val="none" w:sz="0" w:space="0" w:color="auto"/>
        <w:right w:val="none" w:sz="0" w:space="0" w:color="auto"/>
      </w:divBdr>
    </w:div>
    <w:div w:id="1435402192">
      <w:bodyDiv w:val="1"/>
      <w:marLeft w:val="0"/>
      <w:marRight w:val="0"/>
      <w:marTop w:val="0"/>
      <w:marBottom w:val="0"/>
      <w:divBdr>
        <w:top w:val="none" w:sz="0" w:space="0" w:color="auto"/>
        <w:left w:val="none" w:sz="0" w:space="0" w:color="auto"/>
        <w:bottom w:val="none" w:sz="0" w:space="0" w:color="auto"/>
        <w:right w:val="none" w:sz="0" w:space="0" w:color="auto"/>
      </w:divBdr>
    </w:div>
    <w:div w:id="1435514272">
      <w:bodyDiv w:val="1"/>
      <w:marLeft w:val="0"/>
      <w:marRight w:val="0"/>
      <w:marTop w:val="0"/>
      <w:marBottom w:val="0"/>
      <w:divBdr>
        <w:top w:val="none" w:sz="0" w:space="0" w:color="auto"/>
        <w:left w:val="none" w:sz="0" w:space="0" w:color="auto"/>
        <w:bottom w:val="none" w:sz="0" w:space="0" w:color="auto"/>
        <w:right w:val="none" w:sz="0" w:space="0" w:color="auto"/>
      </w:divBdr>
    </w:div>
    <w:div w:id="1435588079">
      <w:bodyDiv w:val="1"/>
      <w:marLeft w:val="0"/>
      <w:marRight w:val="0"/>
      <w:marTop w:val="0"/>
      <w:marBottom w:val="0"/>
      <w:divBdr>
        <w:top w:val="none" w:sz="0" w:space="0" w:color="auto"/>
        <w:left w:val="none" w:sz="0" w:space="0" w:color="auto"/>
        <w:bottom w:val="none" w:sz="0" w:space="0" w:color="auto"/>
        <w:right w:val="none" w:sz="0" w:space="0" w:color="auto"/>
      </w:divBdr>
    </w:div>
    <w:div w:id="1435857360">
      <w:bodyDiv w:val="1"/>
      <w:marLeft w:val="0"/>
      <w:marRight w:val="0"/>
      <w:marTop w:val="0"/>
      <w:marBottom w:val="0"/>
      <w:divBdr>
        <w:top w:val="none" w:sz="0" w:space="0" w:color="auto"/>
        <w:left w:val="none" w:sz="0" w:space="0" w:color="auto"/>
        <w:bottom w:val="none" w:sz="0" w:space="0" w:color="auto"/>
        <w:right w:val="none" w:sz="0" w:space="0" w:color="auto"/>
      </w:divBdr>
    </w:div>
    <w:div w:id="1435903040">
      <w:bodyDiv w:val="1"/>
      <w:marLeft w:val="0"/>
      <w:marRight w:val="0"/>
      <w:marTop w:val="0"/>
      <w:marBottom w:val="0"/>
      <w:divBdr>
        <w:top w:val="none" w:sz="0" w:space="0" w:color="auto"/>
        <w:left w:val="none" w:sz="0" w:space="0" w:color="auto"/>
        <w:bottom w:val="none" w:sz="0" w:space="0" w:color="auto"/>
        <w:right w:val="none" w:sz="0" w:space="0" w:color="auto"/>
      </w:divBdr>
    </w:div>
    <w:div w:id="1436440979">
      <w:bodyDiv w:val="1"/>
      <w:marLeft w:val="0"/>
      <w:marRight w:val="0"/>
      <w:marTop w:val="0"/>
      <w:marBottom w:val="0"/>
      <w:divBdr>
        <w:top w:val="none" w:sz="0" w:space="0" w:color="auto"/>
        <w:left w:val="none" w:sz="0" w:space="0" w:color="auto"/>
        <w:bottom w:val="none" w:sz="0" w:space="0" w:color="auto"/>
        <w:right w:val="none" w:sz="0" w:space="0" w:color="auto"/>
      </w:divBdr>
    </w:div>
    <w:div w:id="1436562203">
      <w:bodyDiv w:val="1"/>
      <w:marLeft w:val="0"/>
      <w:marRight w:val="0"/>
      <w:marTop w:val="0"/>
      <w:marBottom w:val="0"/>
      <w:divBdr>
        <w:top w:val="none" w:sz="0" w:space="0" w:color="auto"/>
        <w:left w:val="none" w:sz="0" w:space="0" w:color="auto"/>
        <w:bottom w:val="none" w:sz="0" w:space="0" w:color="auto"/>
        <w:right w:val="none" w:sz="0" w:space="0" w:color="auto"/>
      </w:divBdr>
    </w:div>
    <w:div w:id="1436633291">
      <w:bodyDiv w:val="1"/>
      <w:marLeft w:val="0"/>
      <w:marRight w:val="0"/>
      <w:marTop w:val="0"/>
      <w:marBottom w:val="0"/>
      <w:divBdr>
        <w:top w:val="none" w:sz="0" w:space="0" w:color="auto"/>
        <w:left w:val="none" w:sz="0" w:space="0" w:color="auto"/>
        <w:bottom w:val="none" w:sz="0" w:space="0" w:color="auto"/>
        <w:right w:val="none" w:sz="0" w:space="0" w:color="auto"/>
      </w:divBdr>
    </w:div>
    <w:div w:id="1436755918">
      <w:bodyDiv w:val="1"/>
      <w:marLeft w:val="0"/>
      <w:marRight w:val="0"/>
      <w:marTop w:val="0"/>
      <w:marBottom w:val="0"/>
      <w:divBdr>
        <w:top w:val="none" w:sz="0" w:space="0" w:color="auto"/>
        <w:left w:val="none" w:sz="0" w:space="0" w:color="auto"/>
        <w:bottom w:val="none" w:sz="0" w:space="0" w:color="auto"/>
        <w:right w:val="none" w:sz="0" w:space="0" w:color="auto"/>
      </w:divBdr>
    </w:div>
    <w:div w:id="1437212891">
      <w:bodyDiv w:val="1"/>
      <w:marLeft w:val="0"/>
      <w:marRight w:val="0"/>
      <w:marTop w:val="0"/>
      <w:marBottom w:val="0"/>
      <w:divBdr>
        <w:top w:val="none" w:sz="0" w:space="0" w:color="auto"/>
        <w:left w:val="none" w:sz="0" w:space="0" w:color="auto"/>
        <w:bottom w:val="none" w:sz="0" w:space="0" w:color="auto"/>
        <w:right w:val="none" w:sz="0" w:space="0" w:color="auto"/>
      </w:divBdr>
    </w:div>
    <w:div w:id="1437478041">
      <w:bodyDiv w:val="1"/>
      <w:marLeft w:val="0"/>
      <w:marRight w:val="0"/>
      <w:marTop w:val="0"/>
      <w:marBottom w:val="0"/>
      <w:divBdr>
        <w:top w:val="none" w:sz="0" w:space="0" w:color="auto"/>
        <w:left w:val="none" w:sz="0" w:space="0" w:color="auto"/>
        <w:bottom w:val="none" w:sz="0" w:space="0" w:color="auto"/>
        <w:right w:val="none" w:sz="0" w:space="0" w:color="auto"/>
      </w:divBdr>
    </w:div>
    <w:div w:id="1437941110">
      <w:bodyDiv w:val="1"/>
      <w:marLeft w:val="0"/>
      <w:marRight w:val="0"/>
      <w:marTop w:val="0"/>
      <w:marBottom w:val="0"/>
      <w:divBdr>
        <w:top w:val="none" w:sz="0" w:space="0" w:color="auto"/>
        <w:left w:val="none" w:sz="0" w:space="0" w:color="auto"/>
        <w:bottom w:val="none" w:sz="0" w:space="0" w:color="auto"/>
        <w:right w:val="none" w:sz="0" w:space="0" w:color="auto"/>
      </w:divBdr>
    </w:div>
    <w:div w:id="1438060888">
      <w:bodyDiv w:val="1"/>
      <w:marLeft w:val="0"/>
      <w:marRight w:val="0"/>
      <w:marTop w:val="0"/>
      <w:marBottom w:val="0"/>
      <w:divBdr>
        <w:top w:val="none" w:sz="0" w:space="0" w:color="auto"/>
        <w:left w:val="none" w:sz="0" w:space="0" w:color="auto"/>
        <w:bottom w:val="none" w:sz="0" w:space="0" w:color="auto"/>
        <w:right w:val="none" w:sz="0" w:space="0" w:color="auto"/>
      </w:divBdr>
    </w:div>
    <w:div w:id="1439135046">
      <w:bodyDiv w:val="1"/>
      <w:marLeft w:val="0"/>
      <w:marRight w:val="0"/>
      <w:marTop w:val="0"/>
      <w:marBottom w:val="0"/>
      <w:divBdr>
        <w:top w:val="none" w:sz="0" w:space="0" w:color="auto"/>
        <w:left w:val="none" w:sz="0" w:space="0" w:color="auto"/>
        <w:bottom w:val="none" w:sz="0" w:space="0" w:color="auto"/>
        <w:right w:val="none" w:sz="0" w:space="0" w:color="auto"/>
      </w:divBdr>
    </w:div>
    <w:div w:id="1439326404">
      <w:bodyDiv w:val="1"/>
      <w:marLeft w:val="0"/>
      <w:marRight w:val="0"/>
      <w:marTop w:val="0"/>
      <w:marBottom w:val="0"/>
      <w:divBdr>
        <w:top w:val="none" w:sz="0" w:space="0" w:color="auto"/>
        <w:left w:val="none" w:sz="0" w:space="0" w:color="auto"/>
        <w:bottom w:val="none" w:sz="0" w:space="0" w:color="auto"/>
        <w:right w:val="none" w:sz="0" w:space="0" w:color="auto"/>
      </w:divBdr>
    </w:div>
    <w:div w:id="1439448103">
      <w:bodyDiv w:val="1"/>
      <w:marLeft w:val="0"/>
      <w:marRight w:val="0"/>
      <w:marTop w:val="0"/>
      <w:marBottom w:val="0"/>
      <w:divBdr>
        <w:top w:val="none" w:sz="0" w:space="0" w:color="auto"/>
        <w:left w:val="none" w:sz="0" w:space="0" w:color="auto"/>
        <w:bottom w:val="none" w:sz="0" w:space="0" w:color="auto"/>
        <w:right w:val="none" w:sz="0" w:space="0" w:color="auto"/>
      </w:divBdr>
    </w:div>
    <w:div w:id="1439596425">
      <w:bodyDiv w:val="1"/>
      <w:marLeft w:val="0"/>
      <w:marRight w:val="0"/>
      <w:marTop w:val="0"/>
      <w:marBottom w:val="0"/>
      <w:divBdr>
        <w:top w:val="none" w:sz="0" w:space="0" w:color="auto"/>
        <w:left w:val="none" w:sz="0" w:space="0" w:color="auto"/>
        <w:bottom w:val="none" w:sz="0" w:space="0" w:color="auto"/>
        <w:right w:val="none" w:sz="0" w:space="0" w:color="auto"/>
      </w:divBdr>
    </w:div>
    <w:div w:id="1440490833">
      <w:bodyDiv w:val="1"/>
      <w:marLeft w:val="0"/>
      <w:marRight w:val="0"/>
      <w:marTop w:val="0"/>
      <w:marBottom w:val="0"/>
      <w:divBdr>
        <w:top w:val="none" w:sz="0" w:space="0" w:color="auto"/>
        <w:left w:val="none" w:sz="0" w:space="0" w:color="auto"/>
        <w:bottom w:val="none" w:sz="0" w:space="0" w:color="auto"/>
        <w:right w:val="none" w:sz="0" w:space="0" w:color="auto"/>
      </w:divBdr>
    </w:div>
    <w:div w:id="1440569724">
      <w:bodyDiv w:val="1"/>
      <w:marLeft w:val="0"/>
      <w:marRight w:val="0"/>
      <w:marTop w:val="0"/>
      <w:marBottom w:val="0"/>
      <w:divBdr>
        <w:top w:val="none" w:sz="0" w:space="0" w:color="auto"/>
        <w:left w:val="none" w:sz="0" w:space="0" w:color="auto"/>
        <w:bottom w:val="none" w:sz="0" w:space="0" w:color="auto"/>
        <w:right w:val="none" w:sz="0" w:space="0" w:color="auto"/>
      </w:divBdr>
    </w:div>
    <w:div w:id="1440952144">
      <w:bodyDiv w:val="1"/>
      <w:marLeft w:val="0"/>
      <w:marRight w:val="0"/>
      <w:marTop w:val="0"/>
      <w:marBottom w:val="0"/>
      <w:divBdr>
        <w:top w:val="none" w:sz="0" w:space="0" w:color="auto"/>
        <w:left w:val="none" w:sz="0" w:space="0" w:color="auto"/>
        <w:bottom w:val="none" w:sz="0" w:space="0" w:color="auto"/>
        <w:right w:val="none" w:sz="0" w:space="0" w:color="auto"/>
      </w:divBdr>
    </w:div>
    <w:div w:id="1441608830">
      <w:bodyDiv w:val="1"/>
      <w:marLeft w:val="0"/>
      <w:marRight w:val="0"/>
      <w:marTop w:val="0"/>
      <w:marBottom w:val="0"/>
      <w:divBdr>
        <w:top w:val="none" w:sz="0" w:space="0" w:color="auto"/>
        <w:left w:val="none" w:sz="0" w:space="0" w:color="auto"/>
        <w:bottom w:val="none" w:sz="0" w:space="0" w:color="auto"/>
        <w:right w:val="none" w:sz="0" w:space="0" w:color="auto"/>
      </w:divBdr>
    </w:div>
    <w:div w:id="1441878124">
      <w:bodyDiv w:val="1"/>
      <w:marLeft w:val="0"/>
      <w:marRight w:val="0"/>
      <w:marTop w:val="0"/>
      <w:marBottom w:val="0"/>
      <w:divBdr>
        <w:top w:val="none" w:sz="0" w:space="0" w:color="auto"/>
        <w:left w:val="none" w:sz="0" w:space="0" w:color="auto"/>
        <w:bottom w:val="none" w:sz="0" w:space="0" w:color="auto"/>
        <w:right w:val="none" w:sz="0" w:space="0" w:color="auto"/>
      </w:divBdr>
    </w:div>
    <w:div w:id="1442728796">
      <w:bodyDiv w:val="1"/>
      <w:marLeft w:val="0"/>
      <w:marRight w:val="0"/>
      <w:marTop w:val="0"/>
      <w:marBottom w:val="0"/>
      <w:divBdr>
        <w:top w:val="none" w:sz="0" w:space="0" w:color="auto"/>
        <w:left w:val="none" w:sz="0" w:space="0" w:color="auto"/>
        <w:bottom w:val="none" w:sz="0" w:space="0" w:color="auto"/>
        <w:right w:val="none" w:sz="0" w:space="0" w:color="auto"/>
      </w:divBdr>
    </w:div>
    <w:div w:id="1443644769">
      <w:bodyDiv w:val="1"/>
      <w:marLeft w:val="0"/>
      <w:marRight w:val="0"/>
      <w:marTop w:val="0"/>
      <w:marBottom w:val="0"/>
      <w:divBdr>
        <w:top w:val="none" w:sz="0" w:space="0" w:color="auto"/>
        <w:left w:val="none" w:sz="0" w:space="0" w:color="auto"/>
        <w:bottom w:val="none" w:sz="0" w:space="0" w:color="auto"/>
        <w:right w:val="none" w:sz="0" w:space="0" w:color="auto"/>
      </w:divBdr>
    </w:div>
    <w:div w:id="1443647315">
      <w:bodyDiv w:val="1"/>
      <w:marLeft w:val="0"/>
      <w:marRight w:val="0"/>
      <w:marTop w:val="0"/>
      <w:marBottom w:val="0"/>
      <w:divBdr>
        <w:top w:val="none" w:sz="0" w:space="0" w:color="auto"/>
        <w:left w:val="none" w:sz="0" w:space="0" w:color="auto"/>
        <w:bottom w:val="none" w:sz="0" w:space="0" w:color="auto"/>
        <w:right w:val="none" w:sz="0" w:space="0" w:color="auto"/>
      </w:divBdr>
    </w:div>
    <w:div w:id="1443769389">
      <w:bodyDiv w:val="1"/>
      <w:marLeft w:val="0"/>
      <w:marRight w:val="0"/>
      <w:marTop w:val="0"/>
      <w:marBottom w:val="0"/>
      <w:divBdr>
        <w:top w:val="none" w:sz="0" w:space="0" w:color="auto"/>
        <w:left w:val="none" w:sz="0" w:space="0" w:color="auto"/>
        <w:bottom w:val="none" w:sz="0" w:space="0" w:color="auto"/>
        <w:right w:val="none" w:sz="0" w:space="0" w:color="auto"/>
      </w:divBdr>
    </w:div>
    <w:div w:id="1443957434">
      <w:bodyDiv w:val="1"/>
      <w:marLeft w:val="0"/>
      <w:marRight w:val="0"/>
      <w:marTop w:val="0"/>
      <w:marBottom w:val="0"/>
      <w:divBdr>
        <w:top w:val="none" w:sz="0" w:space="0" w:color="auto"/>
        <w:left w:val="none" w:sz="0" w:space="0" w:color="auto"/>
        <w:bottom w:val="none" w:sz="0" w:space="0" w:color="auto"/>
        <w:right w:val="none" w:sz="0" w:space="0" w:color="auto"/>
      </w:divBdr>
    </w:div>
    <w:div w:id="1444228576">
      <w:bodyDiv w:val="1"/>
      <w:marLeft w:val="0"/>
      <w:marRight w:val="0"/>
      <w:marTop w:val="0"/>
      <w:marBottom w:val="0"/>
      <w:divBdr>
        <w:top w:val="none" w:sz="0" w:space="0" w:color="auto"/>
        <w:left w:val="none" w:sz="0" w:space="0" w:color="auto"/>
        <w:bottom w:val="none" w:sz="0" w:space="0" w:color="auto"/>
        <w:right w:val="none" w:sz="0" w:space="0" w:color="auto"/>
      </w:divBdr>
    </w:div>
    <w:div w:id="1444298757">
      <w:bodyDiv w:val="1"/>
      <w:marLeft w:val="0"/>
      <w:marRight w:val="0"/>
      <w:marTop w:val="0"/>
      <w:marBottom w:val="0"/>
      <w:divBdr>
        <w:top w:val="none" w:sz="0" w:space="0" w:color="auto"/>
        <w:left w:val="none" w:sz="0" w:space="0" w:color="auto"/>
        <w:bottom w:val="none" w:sz="0" w:space="0" w:color="auto"/>
        <w:right w:val="none" w:sz="0" w:space="0" w:color="auto"/>
      </w:divBdr>
    </w:div>
    <w:div w:id="1444299317">
      <w:bodyDiv w:val="1"/>
      <w:marLeft w:val="0"/>
      <w:marRight w:val="0"/>
      <w:marTop w:val="0"/>
      <w:marBottom w:val="0"/>
      <w:divBdr>
        <w:top w:val="none" w:sz="0" w:space="0" w:color="auto"/>
        <w:left w:val="none" w:sz="0" w:space="0" w:color="auto"/>
        <w:bottom w:val="none" w:sz="0" w:space="0" w:color="auto"/>
        <w:right w:val="none" w:sz="0" w:space="0" w:color="auto"/>
      </w:divBdr>
    </w:div>
    <w:div w:id="1444806837">
      <w:bodyDiv w:val="1"/>
      <w:marLeft w:val="0"/>
      <w:marRight w:val="0"/>
      <w:marTop w:val="0"/>
      <w:marBottom w:val="0"/>
      <w:divBdr>
        <w:top w:val="none" w:sz="0" w:space="0" w:color="auto"/>
        <w:left w:val="none" w:sz="0" w:space="0" w:color="auto"/>
        <w:bottom w:val="none" w:sz="0" w:space="0" w:color="auto"/>
        <w:right w:val="none" w:sz="0" w:space="0" w:color="auto"/>
      </w:divBdr>
    </w:div>
    <w:div w:id="1444807147">
      <w:bodyDiv w:val="1"/>
      <w:marLeft w:val="0"/>
      <w:marRight w:val="0"/>
      <w:marTop w:val="0"/>
      <w:marBottom w:val="0"/>
      <w:divBdr>
        <w:top w:val="none" w:sz="0" w:space="0" w:color="auto"/>
        <w:left w:val="none" w:sz="0" w:space="0" w:color="auto"/>
        <w:bottom w:val="none" w:sz="0" w:space="0" w:color="auto"/>
        <w:right w:val="none" w:sz="0" w:space="0" w:color="auto"/>
      </w:divBdr>
    </w:div>
    <w:div w:id="1444808917">
      <w:bodyDiv w:val="1"/>
      <w:marLeft w:val="0"/>
      <w:marRight w:val="0"/>
      <w:marTop w:val="0"/>
      <w:marBottom w:val="0"/>
      <w:divBdr>
        <w:top w:val="none" w:sz="0" w:space="0" w:color="auto"/>
        <w:left w:val="none" w:sz="0" w:space="0" w:color="auto"/>
        <w:bottom w:val="none" w:sz="0" w:space="0" w:color="auto"/>
        <w:right w:val="none" w:sz="0" w:space="0" w:color="auto"/>
      </w:divBdr>
    </w:div>
    <w:div w:id="1444958070">
      <w:bodyDiv w:val="1"/>
      <w:marLeft w:val="0"/>
      <w:marRight w:val="0"/>
      <w:marTop w:val="0"/>
      <w:marBottom w:val="0"/>
      <w:divBdr>
        <w:top w:val="none" w:sz="0" w:space="0" w:color="auto"/>
        <w:left w:val="none" w:sz="0" w:space="0" w:color="auto"/>
        <w:bottom w:val="none" w:sz="0" w:space="0" w:color="auto"/>
        <w:right w:val="none" w:sz="0" w:space="0" w:color="auto"/>
      </w:divBdr>
    </w:div>
    <w:div w:id="1445227194">
      <w:bodyDiv w:val="1"/>
      <w:marLeft w:val="0"/>
      <w:marRight w:val="0"/>
      <w:marTop w:val="0"/>
      <w:marBottom w:val="0"/>
      <w:divBdr>
        <w:top w:val="none" w:sz="0" w:space="0" w:color="auto"/>
        <w:left w:val="none" w:sz="0" w:space="0" w:color="auto"/>
        <w:bottom w:val="none" w:sz="0" w:space="0" w:color="auto"/>
        <w:right w:val="none" w:sz="0" w:space="0" w:color="auto"/>
      </w:divBdr>
    </w:div>
    <w:div w:id="1445272138">
      <w:bodyDiv w:val="1"/>
      <w:marLeft w:val="0"/>
      <w:marRight w:val="0"/>
      <w:marTop w:val="0"/>
      <w:marBottom w:val="0"/>
      <w:divBdr>
        <w:top w:val="none" w:sz="0" w:space="0" w:color="auto"/>
        <w:left w:val="none" w:sz="0" w:space="0" w:color="auto"/>
        <w:bottom w:val="none" w:sz="0" w:space="0" w:color="auto"/>
        <w:right w:val="none" w:sz="0" w:space="0" w:color="auto"/>
      </w:divBdr>
    </w:div>
    <w:div w:id="1445424275">
      <w:bodyDiv w:val="1"/>
      <w:marLeft w:val="0"/>
      <w:marRight w:val="0"/>
      <w:marTop w:val="0"/>
      <w:marBottom w:val="0"/>
      <w:divBdr>
        <w:top w:val="none" w:sz="0" w:space="0" w:color="auto"/>
        <w:left w:val="none" w:sz="0" w:space="0" w:color="auto"/>
        <w:bottom w:val="none" w:sz="0" w:space="0" w:color="auto"/>
        <w:right w:val="none" w:sz="0" w:space="0" w:color="auto"/>
      </w:divBdr>
    </w:div>
    <w:div w:id="1445493623">
      <w:bodyDiv w:val="1"/>
      <w:marLeft w:val="0"/>
      <w:marRight w:val="0"/>
      <w:marTop w:val="0"/>
      <w:marBottom w:val="0"/>
      <w:divBdr>
        <w:top w:val="none" w:sz="0" w:space="0" w:color="auto"/>
        <w:left w:val="none" w:sz="0" w:space="0" w:color="auto"/>
        <w:bottom w:val="none" w:sz="0" w:space="0" w:color="auto"/>
        <w:right w:val="none" w:sz="0" w:space="0" w:color="auto"/>
      </w:divBdr>
    </w:div>
    <w:div w:id="1445612716">
      <w:bodyDiv w:val="1"/>
      <w:marLeft w:val="0"/>
      <w:marRight w:val="0"/>
      <w:marTop w:val="0"/>
      <w:marBottom w:val="0"/>
      <w:divBdr>
        <w:top w:val="none" w:sz="0" w:space="0" w:color="auto"/>
        <w:left w:val="none" w:sz="0" w:space="0" w:color="auto"/>
        <w:bottom w:val="none" w:sz="0" w:space="0" w:color="auto"/>
        <w:right w:val="none" w:sz="0" w:space="0" w:color="auto"/>
      </w:divBdr>
    </w:div>
    <w:div w:id="1446191023">
      <w:bodyDiv w:val="1"/>
      <w:marLeft w:val="0"/>
      <w:marRight w:val="0"/>
      <w:marTop w:val="0"/>
      <w:marBottom w:val="0"/>
      <w:divBdr>
        <w:top w:val="none" w:sz="0" w:space="0" w:color="auto"/>
        <w:left w:val="none" w:sz="0" w:space="0" w:color="auto"/>
        <w:bottom w:val="none" w:sz="0" w:space="0" w:color="auto"/>
        <w:right w:val="none" w:sz="0" w:space="0" w:color="auto"/>
      </w:divBdr>
    </w:div>
    <w:div w:id="1446535890">
      <w:bodyDiv w:val="1"/>
      <w:marLeft w:val="0"/>
      <w:marRight w:val="0"/>
      <w:marTop w:val="0"/>
      <w:marBottom w:val="0"/>
      <w:divBdr>
        <w:top w:val="none" w:sz="0" w:space="0" w:color="auto"/>
        <w:left w:val="none" w:sz="0" w:space="0" w:color="auto"/>
        <w:bottom w:val="none" w:sz="0" w:space="0" w:color="auto"/>
        <w:right w:val="none" w:sz="0" w:space="0" w:color="auto"/>
      </w:divBdr>
    </w:div>
    <w:div w:id="1447120545">
      <w:bodyDiv w:val="1"/>
      <w:marLeft w:val="0"/>
      <w:marRight w:val="0"/>
      <w:marTop w:val="0"/>
      <w:marBottom w:val="0"/>
      <w:divBdr>
        <w:top w:val="none" w:sz="0" w:space="0" w:color="auto"/>
        <w:left w:val="none" w:sz="0" w:space="0" w:color="auto"/>
        <w:bottom w:val="none" w:sz="0" w:space="0" w:color="auto"/>
        <w:right w:val="none" w:sz="0" w:space="0" w:color="auto"/>
      </w:divBdr>
    </w:div>
    <w:div w:id="1447234031">
      <w:bodyDiv w:val="1"/>
      <w:marLeft w:val="0"/>
      <w:marRight w:val="0"/>
      <w:marTop w:val="0"/>
      <w:marBottom w:val="0"/>
      <w:divBdr>
        <w:top w:val="none" w:sz="0" w:space="0" w:color="auto"/>
        <w:left w:val="none" w:sz="0" w:space="0" w:color="auto"/>
        <w:bottom w:val="none" w:sz="0" w:space="0" w:color="auto"/>
        <w:right w:val="none" w:sz="0" w:space="0" w:color="auto"/>
      </w:divBdr>
    </w:div>
    <w:div w:id="1447575322">
      <w:bodyDiv w:val="1"/>
      <w:marLeft w:val="0"/>
      <w:marRight w:val="0"/>
      <w:marTop w:val="0"/>
      <w:marBottom w:val="0"/>
      <w:divBdr>
        <w:top w:val="none" w:sz="0" w:space="0" w:color="auto"/>
        <w:left w:val="none" w:sz="0" w:space="0" w:color="auto"/>
        <w:bottom w:val="none" w:sz="0" w:space="0" w:color="auto"/>
        <w:right w:val="none" w:sz="0" w:space="0" w:color="auto"/>
      </w:divBdr>
    </w:div>
    <w:div w:id="1448238754">
      <w:bodyDiv w:val="1"/>
      <w:marLeft w:val="0"/>
      <w:marRight w:val="0"/>
      <w:marTop w:val="0"/>
      <w:marBottom w:val="0"/>
      <w:divBdr>
        <w:top w:val="none" w:sz="0" w:space="0" w:color="auto"/>
        <w:left w:val="none" w:sz="0" w:space="0" w:color="auto"/>
        <w:bottom w:val="none" w:sz="0" w:space="0" w:color="auto"/>
        <w:right w:val="none" w:sz="0" w:space="0" w:color="auto"/>
      </w:divBdr>
    </w:div>
    <w:div w:id="1448961098">
      <w:bodyDiv w:val="1"/>
      <w:marLeft w:val="0"/>
      <w:marRight w:val="0"/>
      <w:marTop w:val="0"/>
      <w:marBottom w:val="0"/>
      <w:divBdr>
        <w:top w:val="none" w:sz="0" w:space="0" w:color="auto"/>
        <w:left w:val="none" w:sz="0" w:space="0" w:color="auto"/>
        <w:bottom w:val="none" w:sz="0" w:space="0" w:color="auto"/>
        <w:right w:val="none" w:sz="0" w:space="0" w:color="auto"/>
      </w:divBdr>
    </w:div>
    <w:div w:id="1449397424">
      <w:bodyDiv w:val="1"/>
      <w:marLeft w:val="0"/>
      <w:marRight w:val="0"/>
      <w:marTop w:val="0"/>
      <w:marBottom w:val="0"/>
      <w:divBdr>
        <w:top w:val="none" w:sz="0" w:space="0" w:color="auto"/>
        <w:left w:val="none" w:sz="0" w:space="0" w:color="auto"/>
        <w:bottom w:val="none" w:sz="0" w:space="0" w:color="auto"/>
        <w:right w:val="none" w:sz="0" w:space="0" w:color="auto"/>
      </w:divBdr>
    </w:div>
    <w:div w:id="1449621606">
      <w:bodyDiv w:val="1"/>
      <w:marLeft w:val="0"/>
      <w:marRight w:val="0"/>
      <w:marTop w:val="0"/>
      <w:marBottom w:val="0"/>
      <w:divBdr>
        <w:top w:val="none" w:sz="0" w:space="0" w:color="auto"/>
        <w:left w:val="none" w:sz="0" w:space="0" w:color="auto"/>
        <w:bottom w:val="none" w:sz="0" w:space="0" w:color="auto"/>
        <w:right w:val="none" w:sz="0" w:space="0" w:color="auto"/>
      </w:divBdr>
    </w:div>
    <w:div w:id="1450010388">
      <w:bodyDiv w:val="1"/>
      <w:marLeft w:val="0"/>
      <w:marRight w:val="0"/>
      <w:marTop w:val="0"/>
      <w:marBottom w:val="0"/>
      <w:divBdr>
        <w:top w:val="none" w:sz="0" w:space="0" w:color="auto"/>
        <w:left w:val="none" w:sz="0" w:space="0" w:color="auto"/>
        <w:bottom w:val="none" w:sz="0" w:space="0" w:color="auto"/>
        <w:right w:val="none" w:sz="0" w:space="0" w:color="auto"/>
      </w:divBdr>
    </w:div>
    <w:div w:id="1450390305">
      <w:bodyDiv w:val="1"/>
      <w:marLeft w:val="0"/>
      <w:marRight w:val="0"/>
      <w:marTop w:val="0"/>
      <w:marBottom w:val="0"/>
      <w:divBdr>
        <w:top w:val="none" w:sz="0" w:space="0" w:color="auto"/>
        <w:left w:val="none" w:sz="0" w:space="0" w:color="auto"/>
        <w:bottom w:val="none" w:sz="0" w:space="0" w:color="auto"/>
        <w:right w:val="none" w:sz="0" w:space="0" w:color="auto"/>
      </w:divBdr>
    </w:div>
    <w:div w:id="1450902355">
      <w:bodyDiv w:val="1"/>
      <w:marLeft w:val="0"/>
      <w:marRight w:val="0"/>
      <w:marTop w:val="0"/>
      <w:marBottom w:val="0"/>
      <w:divBdr>
        <w:top w:val="none" w:sz="0" w:space="0" w:color="auto"/>
        <w:left w:val="none" w:sz="0" w:space="0" w:color="auto"/>
        <w:bottom w:val="none" w:sz="0" w:space="0" w:color="auto"/>
        <w:right w:val="none" w:sz="0" w:space="0" w:color="auto"/>
      </w:divBdr>
    </w:div>
    <w:div w:id="1451046438">
      <w:bodyDiv w:val="1"/>
      <w:marLeft w:val="0"/>
      <w:marRight w:val="0"/>
      <w:marTop w:val="0"/>
      <w:marBottom w:val="0"/>
      <w:divBdr>
        <w:top w:val="none" w:sz="0" w:space="0" w:color="auto"/>
        <w:left w:val="none" w:sz="0" w:space="0" w:color="auto"/>
        <w:bottom w:val="none" w:sz="0" w:space="0" w:color="auto"/>
        <w:right w:val="none" w:sz="0" w:space="0" w:color="auto"/>
      </w:divBdr>
    </w:div>
    <w:div w:id="1451431636">
      <w:bodyDiv w:val="1"/>
      <w:marLeft w:val="0"/>
      <w:marRight w:val="0"/>
      <w:marTop w:val="0"/>
      <w:marBottom w:val="0"/>
      <w:divBdr>
        <w:top w:val="none" w:sz="0" w:space="0" w:color="auto"/>
        <w:left w:val="none" w:sz="0" w:space="0" w:color="auto"/>
        <w:bottom w:val="none" w:sz="0" w:space="0" w:color="auto"/>
        <w:right w:val="none" w:sz="0" w:space="0" w:color="auto"/>
      </w:divBdr>
    </w:div>
    <w:div w:id="1452283141">
      <w:bodyDiv w:val="1"/>
      <w:marLeft w:val="0"/>
      <w:marRight w:val="0"/>
      <w:marTop w:val="0"/>
      <w:marBottom w:val="0"/>
      <w:divBdr>
        <w:top w:val="none" w:sz="0" w:space="0" w:color="auto"/>
        <w:left w:val="none" w:sz="0" w:space="0" w:color="auto"/>
        <w:bottom w:val="none" w:sz="0" w:space="0" w:color="auto"/>
        <w:right w:val="none" w:sz="0" w:space="0" w:color="auto"/>
      </w:divBdr>
    </w:div>
    <w:div w:id="1452944280">
      <w:bodyDiv w:val="1"/>
      <w:marLeft w:val="0"/>
      <w:marRight w:val="0"/>
      <w:marTop w:val="0"/>
      <w:marBottom w:val="0"/>
      <w:divBdr>
        <w:top w:val="none" w:sz="0" w:space="0" w:color="auto"/>
        <w:left w:val="none" w:sz="0" w:space="0" w:color="auto"/>
        <w:bottom w:val="none" w:sz="0" w:space="0" w:color="auto"/>
        <w:right w:val="none" w:sz="0" w:space="0" w:color="auto"/>
      </w:divBdr>
    </w:div>
    <w:div w:id="1453329144">
      <w:bodyDiv w:val="1"/>
      <w:marLeft w:val="0"/>
      <w:marRight w:val="0"/>
      <w:marTop w:val="0"/>
      <w:marBottom w:val="0"/>
      <w:divBdr>
        <w:top w:val="none" w:sz="0" w:space="0" w:color="auto"/>
        <w:left w:val="none" w:sz="0" w:space="0" w:color="auto"/>
        <w:bottom w:val="none" w:sz="0" w:space="0" w:color="auto"/>
        <w:right w:val="none" w:sz="0" w:space="0" w:color="auto"/>
      </w:divBdr>
    </w:div>
    <w:div w:id="1454326821">
      <w:bodyDiv w:val="1"/>
      <w:marLeft w:val="0"/>
      <w:marRight w:val="0"/>
      <w:marTop w:val="0"/>
      <w:marBottom w:val="0"/>
      <w:divBdr>
        <w:top w:val="none" w:sz="0" w:space="0" w:color="auto"/>
        <w:left w:val="none" w:sz="0" w:space="0" w:color="auto"/>
        <w:bottom w:val="none" w:sz="0" w:space="0" w:color="auto"/>
        <w:right w:val="none" w:sz="0" w:space="0" w:color="auto"/>
      </w:divBdr>
    </w:div>
    <w:div w:id="1455103078">
      <w:bodyDiv w:val="1"/>
      <w:marLeft w:val="0"/>
      <w:marRight w:val="0"/>
      <w:marTop w:val="0"/>
      <w:marBottom w:val="0"/>
      <w:divBdr>
        <w:top w:val="none" w:sz="0" w:space="0" w:color="auto"/>
        <w:left w:val="none" w:sz="0" w:space="0" w:color="auto"/>
        <w:bottom w:val="none" w:sz="0" w:space="0" w:color="auto"/>
        <w:right w:val="none" w:sz="0" w:space="0" w:color="auto"/>
      </w:divBdr>
    </w:div>
    <w:div w:id="1455980514">
      <w:bodyDiv w:val="1"/>
      <w:marLeft w:val="0"/>
      <w:marRight w:val="0"/>
      <w:marTop w:val="0"/>
      <w:marBottom w:val="0"/>
      <w:divBdr>
        <w:top w:val="none" w:sz="0" w:space="0" w:color="auto"/>
        <w:left w:val="none" w:sz="0" w:space="0" w:color="auto"/>
        <w:bottom w:val="none" w:sz="0" w:space="0" w:color="auto"/>
        <w:right w:val="none" w:sz="0" w:space="0" w:color="auto"/>
      </w:divBdr>
    </w:div>
    <w:div w:id="1456371428">
      <w:bodyDiv w:val="1"/>
      <w:marLeft w:val="0"/>
      <w:marRight w:val="0"/>
      <w:marTop w:val="0"/>
      <w:marBottom w:val="0"/>
      <w:divBdr>
        <w:top w:val="none" w:sz="0" w:space="0" w:color="auto"/>
        <w:left w:val="none" w:sz="0" w:space="0" w:color="auto"/>
        <w:bottom w:val="none" w:sz="0" w:space="0" w:color="auto"/>
        <w:right w:val="none" w:sz="0" w:space="0" w:color="auto"/>
      </w:divBdr>
    </w:div>
    <w:div w:id="1456411914">
      <w:bodyDiv w:val="1"/>
      <w:marLeft w:val="0"/>
      <w:marRight w:val="0"/>
      <w:marTop w:val="0"/>
      <w:marBottom w:val="0"/>
      <w:divBdr>
        <w:top w:val="none" w:sz="0" w:space="0" w:color="auto"/>
        <w:left w:val="none" w:sz="0" w:space="0" w:color="auto"/>
        <w:bottom w:val="none" w:sz="0" w:space="0" w:color="auto"/>
        <w:right w:val="none" w:sz="0" w:space="0" w:color="auto"/>
      </w:divBdr>
    </w:div>
    <w:div w:id="1456756515">
      <w:bodyDiv w:val="1"/>
      <w:marLeft w:val="0"/>
      <w:marRight w:val="0"/>
      <w:marTop w:val="0"/>
      <w:marBottom w:val="0"/>
      <w:divBdr>
        <w:top w:val="none" w:sz="0" w:space="0" w:color="auto"/>
        <w:left w:val="none" w:sz="0" w:space="0" w:color="auto"/>
        <w:bottom w:val="none" w:sz="0" w:space="0" w:color="auto"/>
        <w:right w:val="none" w:sz="0" w:space="0" w:color="auto"/>
      </w:divBdr>
    </w:div>
    <w:div w:id="1456826444">
      <w:bodyDiv w:val="1"/>
      <w:marLeft w:val="0"/>
      <w:marRight w:val="0"/>
      <w:marTop w:val="0"/>
      <w:marBottom w:val="0"/>
      <w:divBdr>
        <w:top w:val="none" w:sz="0" w:space="0" w:color="auto"/>
        <w:left w:val="none" w:sz="0" w:space="0" w:color="auto"/>
        <w:bottom w:val="none" w:sz="0" w:space="0" w:color="auto"/>
        <w:right w:val="none" w:sz="0" w:space="0" w:color="auto"/>
      </w:divBdr>
    </w:div>
    <w:div w:id="1456873358">
      <w:bodyDiv w:val="1"/>
      <w:marLeft w:val="0"/>
      <w:marRight w:val="0"/>
      <w:marTop w:val="0"/>
      <w:marBottom w:val="0"/>
      <w:divBdr>
        <w:top w:val="none" w:sz="0" w:space="0" w:color="auto"/>
        <w:left w:val="none" w:sz="0" w:space="0" w:color="auto"/>
        <w:bottom w:val="none" w:sz="0" w:space="0" w:color="auto"/>
        <w:right w:val="none" w:sz="0" w:space="0" w:color="auto"/>
      </w:divBdr>
    </w:div>
    <w:div w:id="1457328496">
      <w:bodyDiv w:val="1"/>
      <w:marLeft w:val="0"/>
      <w:marRight w:val="0"/>
      <w:marTop w:val="0"/>
      <w:marBottom w:val="0"/>
      <w:divBdr>
        <w:top w:val="none" w:sz="0" w:space="0" w:color="auto"/>
        <w:left w:val="none" w:sz="0" w:space="0" w:color="auto"/>
        <w:bottom w:val="none" w:sz="0" w:space="0" w:color="auto"/>
        <w:right w:val="none" w:sz="0" w:space="0" w:color="auto"/>
      </w:divBdr>
    </w:div>
    <w:div w:id="1457486587">
      <w:bodyDiv w:val="1"/>
      <w:marLeft w:val="0"/>
      <w:marRight w:val="0"/>
      <w:marTop w:val="0"/>
      <w:marBottom w:val="0"/>
      <w:divBdr>
        <w:top w:val="none" w:sz="0" w:space="0" w:color="auto"/>
        <w:left w:val="none" w:sz="0" w:space="0" w:color="auto"/>
        <w:bottom w:val="none" w:sz="0" w:space="0" w:color="auto"/>
        <w:right w:val="none" w:sz="0" w:space="0" w:color="auto"/>
      </w:divBdr>
    </w:div>
    <w:div w:id="1457798152">
      <w:bodyDiv w:val="1"/>
      <w:marLeft w:val="0"/>
      <w:marRight w:val="0"/>
      <w:marTop w:val="0"/>
      <w:marBottom w:val="0"/>
      <w:divBdr>
        <w:top w:val="none" w:sz="0" w:space="0" w:color="auto"/>
        <w:left w:val="none" w:sz="0" w:space="0" w:color="auto"/>
        <w:bottom w:val="none" w:sz="0" w:space="0" w:color="auto"/>
        <w:right w:val="none" w:sz="0" w:space="0" w:color="auto"/>
      </w:divBdr>
    </w:div>
    <w:div w:id="1458643579">
      <w:bodyDiv w:val="1"/>
      <w:marLeft w:val="0"/>
      <w:marRight w:val="0"/>
      <w:marTop w:val="0"/>
      <w:marBottom w:val="0"/>
      <w:divBdr>
        <w:top w:val="none" w:sz="0" w:space="0" w:color="auto"/>
        <w:left w:val="none" w:sz="0" w:space="0" w:color="auto"/>
        <w:bottom w:val="none" w:sz="0" w:space="0" w:color="auto"/>
        <w:right w:val="none" w:sz="0" w:space="0" w:color="auto"/>
      </w:divBdr>
    </w:div>
    <w:div w:id="1458836970">
      <w:bodyDiv w:val="1"/>
      <w:marLeft w:val="0"/>
      <w:marRight w:val="0"/>
      <w:marTop w:val="0"/>
      <w:marBottom w:val="0"/>
      <w:divBdr>
        <w:top w:val="none" w:sz="0" w:space="0" w:color="auto"/>
        <w:left w:val="none" w:sz="0" w:space="0" w:color="auto"/>
        <w:bottom w:val="none" w:sz="0" w:space="0" w:color="auto"/>
        <w:right w:val="none" w:sz="0" w:space="0" w:color="auto"/>
      </w:divBdr>
    </w:div>
    <w:div w:id="1459028029">
      <w:bodyDiv w:val="1"/>
      <w:marLeft w:val="0"/>
      <w:marRight w:val="0"/>
      <w:marTop w:val="0"/>
      <w:marBottom w:val="0"/>
      <w:divBdr>
        <w:top w:val="none" w:sz="0" w:space="0" w:color="auto"/>
        <w:left w:val="none" w:sz="0" w:space="0" w:color="auto"/>
        <w:bottom w:val="none" w:sz="0" w:space="0" w:color="auto"/>
        <w:right w:val="none" w:sz="0" w:space="0" w:color="auto"/>
      </w:divBdr>
    </w:div>
    <w:div w:id="1459373846">
      <w:bodyDiv w:val="1"/>
      <w:marLeft w:val="0"/>
      <w:marRight w:val="0"/>
      <w:marTop w:val="0"/>
      <w:marBottom w:val="0"/>
      <w:divBdr>
        <w:top w:val="none" w:sz="0" w:space="0" w:color="auto"/>
        <w:left w:val="none" w:sz="0" w:space="0" w:color="auto"/>
        <w:bottom w:val="none" w:sz="0" w:space="0" w:color="auto"/>
        <w:right w:val="none" w:sz="0" w:space="0" w:color="auto"/>
      </w:divBdr>
    </w:div>
    <w:div w:id="1459835740">
      <w:bodyDiv w:val="1"/>
      <w:marLeft w:val="0"/>
      <w:marRight w:val="0"/>
      <w:marTop w:val="0"/>
      <w:marBottom w:val="0"/>
      <w:divBdr>
        <w:top w:val="none" w:sz="0" w:space="0" w:color="auto"/>
        <w:left w:val="none" w:sz="0" w:space="0" w:color="auto"/>
        <w:bottom w:val="none" w:sz="0" w:space="0" w:color="auto"/>
        <w:right w:val="none" w:sz="0" w:space="0" w:color="auto"/>
      </w:divBdr>
    </w:div>
    <w:div w:id="1459838549">
      <w:bodyDiv w:val="1"/>
      <w:marLeft w:val="0"/>
      <w:marRight w:val="0"/>
      <w:marTop w:val="0"/>
      <w:marBottom w:val="0"/>
      <w:divBdr>
        <w:top w:val="none" w:sz="0" w:space="0" w:color="auto"/>
        <w:left w:val="none" w:sz="0" w:space="0" w:color="auto"/>
        <w:bottom w:val="none" w:sz="0" w:space="0" w:color="auto"/>
        <w:right w:val="none" w:sz="0" w:space="0" w:color="auto"/>
      </w:divBdr>
    </w:div>
    <w:div w:id="1459883542">
      <w:bodyDiv w:val="1"/>
      <w:marLeft w:val="0"/>
      <w:marRight w:val="0"/>
      <w:marTop w:val="0"/>
      <w:marBottom w:val="0"/>
      <w:divBdr>
        <w:top w:val="none" w:sz="0" w:space="0" w:color="auto"/>
        <w:left w:val="none" w:sz="0" w:space="0" w:color="auto"/>
        <w:bottom w:val="none" w:sz="0" w:space="0" w:color="auto"/>
        <w:right w:val="none" w:sz="0" w:space="0" w:color="auto"/>
      </w:divBdr>
    </w:div>
    <w:div w:id="1460950887">
      <w:bodyDiv w:val="1"/>
      <w:marLeft w:val="0"/>
      <w:marRight w:val="0"/>
      <w:marTop w:val="0"/>
      <w:marBottom w:val="0"/>
      <w:divBdr>
        <w:top w:val="none" w:sz="0" w:space="0" w:color="auto"/>
        <w:left w:val="none" w:sz="0" w:space="0" w:color="auto"/>
        <w:bottom w:val="none" w:sz="0" w:space="0" w:color="auto"/>
        <w:right w:val="none" w:sz="0" w:space="0" w:color="auto"/>
      </w:divBdr>
    </w:div>
    <w:div w:id="1461144040">
      <w:bodyDiv w:val="1"/>
      <w:marLeft w:val="0"/>
      <w:marRight w:val="0"/>
      <w:marTop w:val="0"/>
      <w:marBottom w:val="0"/>
      <w:divBdr>
        <w:top w:val="none" w:sz="0" w:space="0" w:color="auto"/>
        <w:left w:val="none" w:sz="0" w:space="0" w:color="auto"/>
        <w:bottom w:val="none" w:sz="0" w:space="0" w:color="auto"/>
        <w:right w:val="none" w:sz="0" w:space="0" w:color="auto"/>
      </w:divBdr>
    </w:div>
    <w:div w:id="1461261854">
      <w:bodyDiv w:val="1"/>
      <w:marLeft w:val="0"/>
      <w:marRight w:val="0"/>
      <w:marTop w:val="0"/>
      <w:marBottom w:val="0"/>
      <w:divBdr>
        <w:top w:val="none" w:sz="0" w:space="0" w:color="auto"/>
        <w:left w:val="none" w:sz="0" w:space="0" w:color="auto"/>
        <w:bottom w:val="none" w:sz="0" w:space="0" w:color="auto"/>
        <w:right w:val="none" w:sz="0" w:space="0" w:color="auto"/>
      </w:divBdr>
    </w:div>
    <w:div w:id="1461266416">
      <w:bodyDiv w:val="1"/>
      <w:marLeft w:val="0"/>
      <w:marRight w:val="0"/>
      <w:marTop w:val="0"/>
      <w:marBottom w:val="0"/>
      <w:divBdr>
        <w:top w:val="none" w:sz="0" w:space="0" w:color="auto"/>
        <w:left w:val="none" w:sz="0" w:space="0" w:color="auto"/>
        <w:bottom w:val="none" w:sz="0" w:space="0" w:color="auto"/>
        <w:right w:val="none" w:sz="0" w:space="0" w:color="auto"/>
      </w:divBdr>
    </w:div>
    <w:div w:id="1461607460">
      <w:bodyDiv w:val="1"/>
      <w:marLeft w:val="0"/>
      <w:marRight w:val="0"/>
      <w:marTop w:val="0"/>
      <w:marBottom w:val="0"/>
      <w:divBdr>
        <w:top w:val="none" w:sz="0" w:space="0" w:color="auto"/>
        <w:left w:val="none" w:sz="0" w:space="0" w:color="auto"/>
        <w:bottom w:val="none" w:sz="0" w:space="0" w:color="auto"/>
        <w:right w:val="none" w:sz="0" w:space="0" w:color="auto"/>
      </w:divBdr>
    </w:div>
    <w:div w:id="1461995899">
      <w:bodyDiv w:val="1"/>
      <w:marLeft w:val="0"/>
      <w:marRight w:val="0"/>
      <w:marTop w:val="0"/>
      <w:marBottom w:val="0"/>
      <w:divBdr>
        <w:top w:val="none" w:sz="0" w:space="0" w:color="auto"/>
        <w:left w:val="none" w:sz="0" w:space="0" w:color="auto"/>
        <w:bottom w:val="none" w:sz="0" w:space="0" w:color="auto"/>
        <w:right w:val="none" w:sz="0" w:space="0" w:color="auto"/>
      </w:divBdr>
    </w:div>
    <w:div w:id="1462187944">
      <w:bodyDiv w:val="1"/>
      <w:marLeft w:val="0"/>
      <w:marRight w:val="0"/>
      <w:marTop w:val="0"/>
      <w:marBottom w:val="0"/>
      <w:divBdr>
        <w:top w:val="none" w:sz="0" w:space="0" w:color="auto"/>
        <w:left w:val="none" w:sz="0" w:space="0" w:color="auto"/>
        <w:bottom w:val="none" w:sz="0" w:space="0" w:color="auto"/>
        <w:right w:val="none" w:sz="0" w:space="0" w:color="auto"/>
      </w:divBdr>
    </w:div>
    <w:div w:id="1462308724">
      <w:bodyDiv w:val="1"/>
      <w:marLeft w:val="0"/>
      <w:marRight w:val="0"/>
      <w:marTop w:val="0"/>
      <w:marBottom w:val="0"/>
      <w:divBdr>
        <w:top w:val="none" w:sz="0" w:space="0" w:color="auto"/>
        <w:left w:val="none" w:sz="0" w:space="0" w:color="auto"/>
        <w:bottom w:val="none" w:sz="0" w:space="0" w:color="auto"/>
        <w:right w:val="none" w:sz="0" w:space="0" w:color="auto"/>
      </w:divBdr>
    </w:div>
    <w:div w:id="1462501440">
      <w:bodyDiv w:val="1"/>
      <w:marLeft w:val="0"/>
      <w:marRight w:val="0"/>
      <w:marTop w:val="0"/>
      <w:marBottom w:val="0"/>
      <w:divBdr>
        <w:top w:val="none" w:sz="0" w:space="0" w:color="auto"/>
        <w:left w:val="none" w:sz="0" w:space="0" w:color="auto"/>
        <w:bottom w:val="none" w:sz="0" w:space="0" w:color="auto"/>
        <w:right w:val="none" w:sz="0" w:space="0" w:color="auto"/>
      </w:divBdr>
    </w:div>
    <w:div w:id="1462576900">
      <w:bodyDiv w:val="1"/>
      <w:marLeft w:val="0"/>
      <w:marRight w:val="0"/>
      <w:marTop w:val="0"/>
      <w:marBottom w:val="0"/>
      <w:divBdr>
        <w:top w:val="none" w:sz="0" w:space="0" w:color="auto"/>
        <w:left w:val="none" w:sz="0" w:space="0" w:color="auto"/>
        <w:bottom w:val="none" w:sz="0" w:space="0" w:color="auto"/>
        <w:right w:val="none" w:sz="0" w:space="0" w:color="auto"/>
      </w:divBdr>
    </w:div>
    <w:div w:id="1462724958">
      <w:bodyDiv w:val="1"/>
      <w:marLeft w:val="0"/>
      <w:marRight w:val="0"/>
      <w:marTop w:val="0"/>
      <w:marBottom w:val="0"/>
      <w:divBdr>
        <w:top w:val="none" w:sz="0" w:space="0" w:color="auto"/>
        <w:left w:val="none" w:sz="0" w:space="0" w:color="auto"/>
        <w:bottom w:val="none" w:sz="0" w:space="0" w:color="auto"/>
        <w:right w:val="none" w:sz="0" w:space="0" w:color="auto"/>
      </w:divBdr>
    </w:div>
    <w:div w:id="1462773362">
      <w:bodyDiv w:val="1"/>
      <w:marLeft w:val="0"/>
      <w:marRight w:val="0"/>
      <w:marTop w:val="0"/>
      <w:marBottom w:val="0"/>
      <w:divBdr>
        <w:top w:val="none" w:sz="0" w:space="0" w:color="auto"/>
        <w:left w:val="none" w:sz="0" w:space="0" w:color="auto"/>
        <w:bottom w:val="none" w:sz="0" w:space="0" w:color="auto"/>
        <w:right w:val="none" w:sz="0" w:space="0" w:color="auto"/>
      </w:divBdr>
    </w:div>
    <w:div w:id="1463157205">
      <w:bodyDiv w:val="1"/>
      <w:marLeft w:val="0"/>
      <w:marRight w:val="0"/>
      <w:marTop w:val="0"/>
      <w:marBottom w:val="0"/>
      <w:divBdr>
        <w:top w:val="none" w:sz="0" w:space="0" w:color="auto"/>
        <w:left w:val="none" w:sz="0" w:space="0" w:color="auto"/>
        <w:bottom w:val="none" w:sz="0" w:space="0" w:color="auto"/>
        <w:right w:val="none" w:sz="0" w:space="0" w:color="auto"/>
      </w:divBdr>
    </w:div>
    <w:div w:id="1463956990">
      <w:bodyDiv w:val="1"/>
      <w:marLeft w:val="0"/>
      <w:marRight w:val="0"/>
      <w:marTop w:val="0"/>
      <w:marBottom w:val="0"/>
      <w:divBdr>
        <w:top w:val="none" w:sz="0" w:space="0" w:color="auto"/>
        <w:left w:val="none" w:sz="0" w:space="0" w:color="auto"/>
        <w:bottom w:val="none" w:sz="0" w:space="0" w:color="auto"/>
        <w:right w:val="none" w:sz="0" w:space="0" w:color="auto"/>
      </w:divBdr>
    </w:div>
    <w:div w:id="1464537160">
      <w:bodyDiv w:val="1"/>
      <w:marLeft w:val="0"/>
      <w:marRight w:val="0"/>
      <w:marTop w:val="0"/>
      <w:marBottom w:val="0"/>
      <w:divBdr>
        <w:top w:val="none" w:sz="0" w:space="0" w:color="auto"/>
        <w:left w:val="none" w:sz="0" w:space="0" w:color="auto"/>
        <w:bottom w:val="none" w:sz="0" w:space="0" w:color="auto"/>
        <w:right w:val="none" w:sz="0" w:space="0" w:color="auto"/>
      </w:divBdr>
    </w:div>
    <w:div w:id="1465269964">
      <w:bodyDiv w:val="1"/>
      <w:marLeft w:val="0"/>
      <w:marRight w:val="0"/>
      <w:marTop w:val="0"/>
      <w:marBottom w:val="0"/>
      <w:divBdr>
        <w:top w:val="none" w:sz="0" w:space="0" w:color="auto"/>
        <w:left w:val="none" w:sz="0" w:space="0" w:color="auto"/>
        <w:bottom w:val="none" w:sz="0" w:space="0" w:color="auto"/>
        <w:right w:val="none" w:sz="0" w:space="0" w:color="auto"/>
      </w:divBdr>
    </w:div>
    <w:div w:id="1465806812">
      <w:bodyDiv w:val="1"/>
      <w:marLeft w:val="0"/>
      <w:marRight w:val="0"/>
      <w:marTop w:val="0"/>
      <w:marBottom w:val="0"/>
      <w:divBdr>
        <w:top w:val="none" w:sz="0" w:space="0" w:color="auto"/>
        <w:left w:val="none" w:sz="0" w:space="0" w:color="auto"/>
        <w:bottom w:val="none" w:sz="0" w:space="0" w:color="auto"/>
        <w:right w:val="none" w:sz="0" w:space="0" w:color="auto"/>
      </w:divBdr>
    </w:div>
    <w:div w:id="1465998458">
      <w:bodyDiv w:val="1"/>
      <w:marLeft w:val="0"/>
      <w:marRight w:val="0"/>
      <w:marTop w:val="0"/>
      <w:marBottom w:val="0"/>
      <w:divBdr>
        <w:top w:val="none" w:sz="0" w:space="0" w:color="auto"/>
        <w:left w:val="none" w:sz="0" w:space="0" w:color="auto"/>
        <w:bottom w:val="none" w:sz="0" w:space="0" w:color="auto"/>
        <w:right w:val="none" w:sz="0" w:space="0" w:color="auto"/>
      </w:divBdr>
    </w:div>
    <w:div w:id="1467089052">
      <w:bodyDiv w:val="1"/>
      <w:marLeft w:val="0"/>
      <w:marRight w:val="0"/>
      <w:marTop w:val="0"/>
      <w:marBottom w:val="0"/>
      <w:divBdr>
        <w:top w:val="none" w:sz="0" w:space="0" w:color="auto"/>
        <w:left w:val="none" w:sz="0" w:space="0" w:color="auto"/>
        <w:bottom w:val="none" w:sz="0" w:space="0" w:color="auto"/>
        <w:right w:val="none" w:sz="0" w:space="0" w:color="auto"/>
      </w:divBdr>
    </w:div>
    <w:div w:id="1467118394">
      <w:bodyDiv w:val="1"/>
      <w:marLeft w:val="0"/>
      <w:marRight w:val="0"/>
      <w:marTop w:val="0"/>
      <w:marBottom w:val="0"/>
      <w:divBdr>
        <w:top w:val="none" w:sz="0" w:space="0" w:color="auto"/>
        <w:left w:val="none" w:sz="0" w:space="0" w:color="auto"/>
        <w:bottom w:val="none" w:sz="0" w:space="0" w:color="auto"/>
        <w:right w:val="none" w:sz="0" w:space="0" w:color="auto"/>
      </w:divBdr>
    </w:div>
    <w:div w:id="1468352832">
      <w:bodyDiv w:val="1"/>
      <w:marLeft w:val="0"/>
      <w:marRight w:val="0"/>
      <w:marTop w:val="0"/>
      <w:marBottom w:val="0"/>
      <w:divBdr>
        <w:top w:val="none" w:sz="0" w:space="0" w:color="auto"/>
        <w:left w:val="none" w:sz="0" w:space="0" w:color="auto"/>
        <w:bottom w:val="none" w:sz="0" w:space="0" w:color="auto"/>
        <w:right w:val="none" w:sz="0" w:space="0" w:color="auto"/>
      </w:divBdr>
    </w:div>
    <w:div w:id="1468938859">
      <w:bodyDiv w:val="1"/>
      <w:marLeft w:val="0"/>
      <w:marRight w:val="0"/>
      <w:marTop w:val="0"/>
      <w:marBottom w:val="0"/>
      <w:divBdr>
        <w:top w:val="none" w:sz="0" w:space="0" w:color="auto"/>
        <w:left w:val="none" w:sz="0" w:space="0" w:color="auto"/>
        <w:bottom w:val="none" w:sz="0" w:space="0" w:color="auto"/>
        <w:right w:val="none" w:sz="0" w:space="0" w:color="auto"/>
      </w:divBdr>
    </w:div>
    <w:div w:id="1469666449">
      <w:bodyDiv w:val="1"/>
      <w:marLeft w:val="0"/>
      <w:marRight w:val="0"/>
      <w:marTop w:val="0"/>
      <w:marBottom w:val="0"/>
      <w:divBdr>
        <w:top w:val="none" w:sz="0" w:space="0" w:color="auto"/>
        <w:left w:val="none" w:sz="0" w:space="0" w:color="auto"/>
        <w:bottom w:val="none" w:sz="0" w:space="0" w:color="auto"/>
        <w:right w:val="none" w:sz="0" w:space="0" w:color="auto"/>
      </w:divBdr>
    </w:div>
    <w:div w:id="1469741693">
      <w:bodyDiv w:val="1"/>
      <w:marLeft w:val="0"/>
      <w:marRight w:val="0"/>
      <w:marTop w:val="0"/>
      <w:marBottom w:val="0"/>
      <w:divBdr>
        <w:top w:val="none" w:sz="0" w:space="0" w:color="auto"/>
        <w:left w:val="none" w:sz="0" w:space="0" w:color="auto"/>
        <w:bottom w:val="none" w:sz="0" w:space="0" w:color="auto"/>
        <w:right w:val="none" w:sz="0" w:space="0" w:color="auto"/>
      </w:divBdr>
    </w:div>
    <w:div w:id="1470128872">
      <w:bodyDiv w:val="1"/>
      <w:marLeft w:val="0"/>
      <w:marRight w:val="0"/>
      <w:marTop w:val="0"/>
      <w:marBottom w:val="0"/>
      <w:divBdr>
        <w:top w:val="none" w:sz="0" w:space="0" w:color="auto"/>
        <w:left w:val="none" w:sz="0" w:space="0" w:color="auto"/>
        <w:bottom w:val="none" w:sz="0" w:space="0" w:color="auto"/>
        <w:right w:val="none" w:sz="0" w:space="0" w:color="auto"/>
      </w:divBdr>
    </w:div>
    <w:div w:id="1470244115">
      <w:bodyDiv w:val="1"/>
      <w:marLeft w:val="0"/>
      <w:marRight w:val="0"/>
      <w:marTop w:val="0"/>
      <w:marBottom w:val="0"/>
      <w:divBdr>
        <w:top w:val="none" w:sz="0" w:space="0" w:color="auto"/>
        <w:left w:val="none" w:sz="0" w:space="0" w:color="auto"/>
        <w:bottom w:val="none" w:sz="0" w:space="0" w:color="auto"/>
        <w:right w:val="none" w:sz="0" w:space="0" w:color="auto"/>
      </w:divBdr>
    </w:div>
    <w:div w:id="1470511318">
      <w:bodyDiv w:val="1"/>
      <w:marLeft w:val="0"/>
      <w:marRight w:val="0"/>
      <w:marTop w:val="0"/>
      <w:marBottom w:val="0"/>
      <w:divBdr>
        <w:top w:val="none" w:sz="0" w:space="0" w:color="auto"/>
        <w:left w:val="none" w:sz="0" w:space="0" w:color="auto"/>
        <w:bottom w:val="none" w:sz="0" w:space="0" w:color="auto"/>
        <w:right w:val="none" w:sz="0" w:space="0" w:color="auto"/>
      </w:divBdr>
    </w:div>
    <w:div w:id="1470589346">
      <w:bodyDiv w:val="1"/>
      <w:marLeft w:val="0"/>
      <w:marRight w:val="0"/>
      <w:marTop w:val="0"/>
      <w:marBottom w:val="0"/>
      <w:divBdr>
        <w:top w:val="none" w:sz="0" w:space="0" w:color="auto"/>
        <w:left w:val="none" w:sz="0" w:space="0" w:color="auto"/>
        <w:bottom w:val="none" w:sz="0" w:space="0" w:color="auto"/>
        <w:right w:val="none" w:sz="0" w:space="0" w:color="auto"/>
      </w:divBdr>
    </w:div>
    <w:div w:id="1470900546">
      <w:bodyDiv w:val="1"/>
      <w:marLeft w:val="0"/>
      <w:marRight w:val="0"/>
      <w:marTop w:val="0"/>
      <w:marBottom w:val="0"/>
      <w:divBdr>
        <w:top w:val="none" w:sz="0" w:space="0" w:color="auto"/>
        <w:left w:val="none" w:sz="0" w:space="0" w:color="auto"/>
        <w:bottom w:val="none" w:sz="0" w:space="0" w:color="auto"/>
        <w:right w:val="none" w:sz="0" w:space="0" w:color="auto"/>
      </w:divBdr>
    </w:div>
    <w:div w:id="1470975097">
      <w:bodyDiv w:val="1"/>
      <w:marLeft w:val="0"/>
      <w:marRight w:val="0"/>
      <w:marTop w:val="0"/>
      <w:marBottom w:val="0"/>
      <w:divBdr>
        <w:top w:val="none" w:sz="0" w:space="0" w:color="auto"/>
        <w:left w:val="none" w:sz="0" w:space="0" w:color="auto"/>
        <w:bottom w:val="none" w:sz="0" w:space="0" w:color="auto"/>
        <w:right w:val="none" w:sz="0" w:space="0" w:color="auto"/>
      </w:divBdr>
    </w:div>
    <w:div w:id="1471097951">
      <w:bodyDiv w:val="1"/>
      <w:marLeft w:val="0"/>
      <w:marRight w:val="0"/>
      <w:marTop w:val="0"/>
      <w:marBottom w:val="0"/>
      <w:divBdr>
        <w:top w:val="none" w:sz="0" w:space="0" w:color="auto"/>
        <w:left w:val="none" w:sz="0" w:space="0" w:color="auto"/>
        <w:bottom w:val="none" w:sz="0" w:space="0" w:color="auto"/>
        <w:right w:val="none" w:sz="0" w:space="0" w:color="auto"/>
      </w:divBdr>
    </w:div>
    <w:div w:id="1471172989">
      <w:bodyDiv w:val="1"/>
      <w:marLeft w:val="0"/>
      <w:marRight w:val="0"/>
      <w:marTop w:val="0"/>
      <w:marBottom w:val="0"/>
      <w:divBdr>
        <w:top w:val="none" w:sz="0" w:space="0" w:color="auto"/>
        <w:left w:val="none" w:sz="0" w:space="0" w:color="auto"/>
        <w:bottom w:val="none" w:sz="0" w:space="0" w:color="auto"/>
        <w:right w:val="none" w:sz="0" w:space="0" w:color="auto"/>
      </w:divBdr>
    </w:div>
    <w:div w:id="1471484794">
      <w:bodyDiv w:val="1"/>
      <w:marLeft w:val="0"/>
      <w:marRight w:val="0"/>
      <w:marTop w:val="0"/>
      <w:marBottom w:val="0"/>
      <w:divBdr>
        <w:top w:val="none" w:sz="0" w:space="0" w:color="auto"/>
        <w:left w:val="none" w:sz="0" w:space="0" w:color="auto"/>
        <w:bottom w:val="none" w:sz="0" w:space="0" w:color="auto"/>
        <w:right w:val="none" w:sz="0" w:space="0" w:color="auto"/>
      </w:divBdr>
    </w:div>
    <w:div w:id="1471627760">
      <w:bodyDiv w:val="1"/>
      <w:marLeft w:val="0"/>
      <w:marRight w:val="0"/>
      <w:marTop w:val="0"/>
      <w:marBottom w:val="0"/>
      <w:divBdr>
        <w:top w:val="none" w:sz="0" w:space="0" w:color="auto"/>
        <w:left w:val="none" w:sz="0" w:space="0" w:color="auto"/>
        <w:bottom w:val="none" w:sz="0" w:space="0" w:color="auto"/>
        <w:right w:val="none" w:sz="0" w:space="0" w:color="auto"/>
      </w:divBdr>
    </w:div>
    <w:div w:id="1471677018">
      <w:bodyDiv w:val="1"/>
      <w:marLeft w:val="0"/>
      <w:marRight w:val="0"/>
      <w:marTop w:val="0"/>
      <w:marBottom w:val="0"/>
      <w:divBdr>
        <w:top w:val="none" w:sz="0" w:space="0" w:color="auto"/>
        <w:left w:val="none" w:sz="0" w:space="0" w:color="auto"/>
        <w:bottom w:val="none" w:sz="0" w:space="0" w:color="auto"/>
        <w:right w:val="none" w:sz="0" w:space="0" w:color="auto"/>
      </w:divBdr>
    </w:div>
    <w:div w:id="1472209197">
      <w:bodyDiv w:val="1"/>
      <w:marLeft w:val="0"/>
      <w:marRight w:val="0"/>
      <w:marTop w:val="0"/>
      <w:marBottom w:val="0"/>
      <w:divBdr>
        <w:top w:val="none" w:sz="0" w:space="0" w:color="auto"/>
        <w:left w:val="none" w:sz="0" w:space="0" w:color="auto"/>
        <w:bottom w:val="none" w:sz="0" w:space="0" w:color="auto"/>
        <w:right w:val="none" w:sz="0" w:space="0" w:color="auto"/>
      </w:divBdr>
    </w:div>
    <w:div w:id="1472556727">
      <w:bodyDiv w:val="1"/>
      <w:marLeft w:val="0"/>
      <w:marRight w:val="0"/>
      <w:marTop w:val="0"/>
      <w:marBottom w:val="0"/>
      <w:divBdr>
        <w:top w:val="none" w:sz="0" w:space="0" w:color="auto"/>
        <w:left w:val="none" w:sz="0" w:space="0" w:color="auto"/>
        <w:bottom w:val="none" w:sz="0" w:space="0" w:color="auto"/>
        <w:right w:val="none" w:sz="0" w:space="0" w:color="auto"/>
      </w:divBdr>
    </w:div>
    <w:div w:id="1472598064">
      <w:bodyDiv w:val="1"/>
      <w:marLeft w:val="0"/>
      <w:marRight w:val="0"/>
      <w:marTop w:val="0"/>
      <w:marBottom w:val="0"/>
      <w:divBdr>
        <w:top w:val="none" w:sz="0" w:space="0" w:color="auto"/>
        <w:left w:val="none" w:sz="0" w:space="0" w:color="auto"/>
        <w:bottom w:val="none" w:sz="0" w:space="0" w:color="auto"/>
        <w:right w:val="none" w:sz="0" w:space="0" w:color="auto"/>
      </w:divBdr>
    </w:div>
    <w:div w:id="1473324589">
      <w:bodyDiv w:val="1"/>
      <w:marLeft w:val="0"/>
      <w:marRight w:val="0"/>
      <w:marTop w:val="0"/>
      <w:marBottom w:val="0"/>
      <w:divBdr>
        <w:top w:val="none" w:sz="0" w:space="0" w:color="auto"/>
        <w:left w:val="none" w:sz="0" w:space="0" w:color="auto"/>
        <w:bottom w:val="none" w:sz="0" w:space="0" w:color="auto"/>
        <w:right w:val="none" w:sz="0" w:space="0" w:color="auto"/>
      </w:divBdr>
    </w:div>
    <w:div w:id="1473908633">
      <w:bodyDiv w:val="1"/>
      <w:marLeft w:val="0"/>
      <w:marRight w:val="0"/>
      <w:marTop w:val="0"/>
      <w:marBottom w:val="0"/>
      <w:divBdr>
        <w:top w:val="none" w:sz="0" w:space="0" w:color="auto"/>
        <w:left w:val="none" w:sz="0" w:space="0" w:color="auto"/>
        <w:bottom w:val="none" w:sz="0" w:space="0" w:color="auto"/>
        <w:right w:val="none" w:sz="0" w:space="0" w:color="auto"/>
      </w:divBdr>
    </w:div>
    <w:div w:id="1474105004">
      <w:bodyDiv w:val="1"/>
      <w:marLeft w:val="0"/>
      <w:marRight w:val="0"/>
      <w:marTop w:val="0"/>
      <w:marBottom w:val="0"/>
      <w:divBdr>
        <w:top w:val="none" w:sz="0" w:space="0" w:color="auto"/>
        <w:left w:val="none" w:sz="0" w:space="0" w:color="auto"/>
        <w:bottom w:val="none" w:sz="0" w:space="0" w:color="auto"/>
        <w:right w:val="none" w:sz="0" w:space="0" w:color="auto"/>
      </w:divBdr>
    </w:div>
    <w:div w:id="1474177478">
      <w:bodyDiv w:val="1"/>
      <w:marLeft w:val="0"/>
      <w:marRight w:val="0"/>
      <w:marTop w:val="0"/>
      <w:marBottom w:val="0"/>
      <w:divBdr>
        <w:top w:val="none" w:sz="0" w:space="0" w:color="auto"/>
        <w:left w:val="none" w:sz="0" w:space="0" w:color="auto"/>
        <w:bottom w:val="none" w:sz="0" w:space="0" w:color="auto"/>
        <w:right w:val="none" w:sz="0" w:space="0" w:color="auto"/>
      </w:divBdr>
    </w:div>
    <w:div w:id="1474326703">
      <w:bodyDiv w:val="1"/>
      <w:marLeft w:val="0"/>
      <w:marRight w:val="0"/>
      <w:marTop w:val="0"/>
      <w:marBottom w:val="0"/>
      <w:divBdr>
        <w:top w:val="none" w:sz="0" w:space="0" w:color="auto"/>
        <w:left w:val="none" w:sz="0" w:space="0" w:color="auto"/>
        <w:bottom w:val="none" w:sz="0" w:space="0" w:color="auto"/>
        <w:right w:val="none" w:sz="0" w:space="0" w:color="auto"/>
      </w:divBdr>
    </w:div>
    <w:div w:id="1474442378">
      <w:bodyDiv w:val="1"/>
      <w:marLeft w:val="0"/>
      <w:marRight w:val="0"/>
      <w:marTop w:val="0"/>
      <w:marBottom w:val="0"/>
      <w:divBdr>
        <w:top w:val="none" w:sz="0" w:space="0" w:color="auto"/>
        <w:left w:val="none" w:sz="0" w:space="0" w:color="auto"/>
        <w:bottom w:val="none" w:sz="0" w:space="0" w:color="auto"/>
        <w:right w:val="none" w:sz="0" w:space="0" w:color="auto"/>
      </w:divBdr>
    </w:div>
    <w:div w:id="1474562523">
      <w:bodyDiv w:val="1"/>
      <w:marLeft w:val="0"/>
      <w:marRight w:val="0"/>
      <w:marTop w:val="0"/>
      <w:marBottom w:val="0"/>
      <w:divBdr>
        <w:top w:val="none" w:sz="0" w:space="0" w:color="auto"/>
        <w:left w:val="none" w:sz="0" w:space="0" w:color="auto"/>
        <w:bottom w:val="none" w:sz="0" w:space="0" w:color="auto"/>
        <w:right w:val="none" w:sz="0" w:space="0" w:color="auto"/>
      </w:divBdr>
    </w:div>
    <w:div w:id="1474829264">
      <w:bodyDiv w:val="1"/>
      <w:marLeft w:val="0"/>
      <w:marRight w:val="0"/>
      <w:marTop w:val="0"/>
      <w:marBottom w:val="0"/>
      <w:divBdr>
        <w:top w:val="none" w:sz="0" w:space="0" w:color="auto"/>
        <w:left w:val="none" w:sz="0" w:space="0" w:color="auto"/>
        <w:bottom w:val="none" w:sz="0" w:space="0" w:color="auto"/>
        <w:right w:val="none" w:sz="0" w:space="0" w:color="auto"/>
      </w:divBdr>
    </w:div>
    <w:div w:id="1474834829">
      <w:bodyDiv w:val="1"/>
      <w:marLeft w:val="0"/>
      <w:marRight w:val="0"/>
      <w:marTop w:val="0"/>
      <w:marBottom w:val="0"/>
      <w:divBdr>
        <w:top w:val="none" w:sz="0" w:space="0" w:color="auto"/>
        <w:left w:val="none" w:sz="0" w:space="0" w:color="auto"/>
        <w:bottom w:val="none" w:sz="0" w:space="0" w:color="auto"/>
        <w:right w:val="none" w:sz="0" w:space="0" w:color="auto"/>
      </w:divBdr>
    </w:div>
    <w:div w:id="1475104054">
      <w:bodyDiv w:val="1"/>
      <w:marLeft w:val="0"/>
      <w:marRight w:val="0"/>
      <w:marTop w:val="0"/>
      <w:marBottom w:val="0"/>
      <w:divBdr>
        <w:top w:val="none" w:sz="0" w:space="0" w:color="auto"/>
        <w:left w:val="none" w:sz="0" w:space="0" w:color="auto"/>
        <w:bottom w:val="none" w:sz="0" w:space="0" w:color="auto"/>
        <w:right w:val="none" w:sz="0" w:space="0" w:color="auto"/>
      </w:divBdr>
    </w:div>
    <w:div w:id="1476484793">
      <w:bodyDiv w:val="1"/>
      <w:marLeft w:val="0"/>
      <w:marRight w:val="0"/>
      <w:marTop w:val="0"/>
      <w:marBottom w:val="0"/>
      <w:divBdr>
        <w:top w:val="none" w:sz="0" w:space="0" w:color="auto"/>
        <w:left w:val="none" w:sz="0" w:space="0" w:color="auto"/>
        <w:bottom w:val="none" w:sz="0" w:space="0" w:color="auto"/>
        <w:right w:val="none" w:sz="0" w:space="0" w:color="auto"/>
      </w:divBdr>
    </w:div>
    <w:div w:id="1476988581">
      <w:bodyDiv w:val="1"/>
      <w:marLeft w:val="0"/>
      <w:marRight w:val="0"/>
      <w:marTop w:val="0"/>
      <w:marBottom w:val="0"/>
      <w:divBdr>
        <w:top w:val="none" w:sz="0" w:space="0" w:color="auto"/>
        <w:left w:val="none" w:sz="0" w:space="0" w:color="auto"/>
        <w:bottom w:val="none" w:sz="0" w:space="0" w:color="auto"/>
        <w:right w:val="none" w:sz="0" w:space="0" w:color="auto"/>
      </w:divBdr>
    </w:div>
    <w:div w:id="1476994713">
      <w:bodyDiv w:val="1"/>
      <w:marLeft w:val="0"/>
      <w:marRight w:val="0"/>
      <w:marTop w:val="0"/>
      <w:marBottom w:val="0"/>
      <w:divBdr>
        <w:top w:val="none" w:sz="0" w:space="0" w:color="auto"/>
        <w:left w:val="none" w:sz="0" w:space="0" w:color="auto"/>
        <w:bottom w:val="none" w:sz="0" w:space="0" w:color="auto"/>
        <w:right w:val="none" w:sz="0" w:space="0" w:color="auto"/>
      </w:divBdr>
    </w:div>
    <w:div w:id="1477451626">
      <w:bodyDiv w:val="1"/>
      <w:marLeft w:val="0"/>
      <w:marRight w:val="0"/>
      <w:marTop w:val="0"/>
      <w:marBottom w:val="0"/>
      <w:divBdr>
        <w:top w:val="none" w:sz="0" w:space="0" w:color="auto"/>
        <w:left w:val="none" w:sz="0" w:space="0" w:color="auto"/>
        <w:bottom w:val="none" w:sz="0" w:space="0" w:color="auto"/>
        <w:right w:val="none" w:sz="0" w:space="0" w:color="auto"/>
      </w:divBdr>
    </w:div>
    <w:div w:id="1478692089">
      <w:bodyDiv w:val="1"/>
      <w:marLeft w:val="0"/>
      <w:marRight w:val="0"/>
      <w:marTop w:val="0"/>
      <w:marBottom w:val="0"/>
      <w:divBdr>
        <w:top w:val="none" w:sz="0" w:space="0" w:color="auto"/>
        <w:left w:val="none" w:sz="0" w:space="0" w:color="auto"/>
        <w:bottom w:val="none" w:sz="0" w:space="0" w:color="auto"/>
        <w:right w:val="none" w:sz="0" w:space="0" w:color="auto"/>
      </w:divBdr>
    </w:div>
    <w:div w:id="1478717272">
      <w:bodyDiv w:val="1"/>
      <w:marLeft w:val="0"/>
      <w:marRight w:val="0"/>
      <w:marTop w:val="0"/>
      <w:marBottom w:val="0"/>
      <w:divBdr>
        <w:top w:val="none" w:sz="0" w:space="0" w:color="auto"/>
        <w:left w:val="none" w:sz="0" w:space="0" w:color="auto"/>
        <w:bottom w:val="none" w:sz="0" w:space="0" w:color="auto"/>
        <w:right w:val="none" w:sz="0" w:space="0" w:color="auto"/>
      </w:divBdr>
    </w:div>
    <w:div w:id="1478762284">
      <w:bodyDiv w:val="1"/>
      <w:marLeft w:val="0"/>
      <w:marRight w:val="0"/>
      <w:marTop w:val="0"/>
      <w:marBottom w:val="0"/>
      <w:divBdr>
        <w:top w:val="none" w:sz="0" w:space="0" w:color="auto"/>
        <w:left w:val="none" w:sz="0" w:space="0" w:color="auto"/>
        <w:bottom w:val="none" w:sz="0" w:space="0" w:color="auto"/>
        <w:right w:val="none" w:sz="0" w:space="0" w:color="auto"/>
      </w:divBdr>
    </w:div>
    <w:div w:id="1478765258">
      <w:bodyDiv w:val="1"/>
      <w:marLeft w:val="0"/>
      <w:marRight w:val="0"/>
      <w:marTop w:val="0"/>
      <w:marBottom w:val="0"/>
      <w:divBdr>
        <w:top w:val="none" w:sz="0" w:space="0" w:color="auto"/>
        <w:left w:val="none" w:sz="0" w:space="0" w:color="auto"/>
        <w:bottom w:val="none" w:sz="0" w:space="0" w:color="auto"/>
        <w:right w:val="none" w:sz="0" w:space="0" w:color="auto"/>
      </w:divBdr>
    </w:div>
    <w:div w:id="1478961989">
      <w:bodyDiv w:val="1"/>
      <w:marLeft w:val="0"/>
      <w:marRight w:val="0"/>
      <w:marTop w:val="0"/>
      <w:marBottom w:val="0"/>
      <w:divBdr>
        <w:top w:val="none" w:sz="0" w:space="0" w:color="auto"/>
        <w:left w:val="none" w:sz="0" w:space="0" w:color="auto"/>
        <w:bottom w:val="none" w:sz="0" w:space="0" w:color="auto"/>
        <w:right w:val="none" w:sz="0" w:space="0" w:color="auto"/>
      </w:divBdr>
    </w:div>
    <w:div w:id="1479110121">
      <w:bodyDiv w:val="1"/>
      <w:marLeft w:val="0"/>
      <w:marRight w:val="0"/>
      <w:marTop w:val="0"/>
      <w:marBottom w:val="0"/>
      <w:divBdr>
        <w:top w:val="none" w:sz="0" w:space="0" w:color="auto"/>
        <w:left w:val="none" w:sz="0" w:space="0" w:color="auto"/>
        <w:bottom w:val="none" w:sz="0" w:space="0" w:color="auto"/>
        <w:right w:val="none" w:sz="0" w:space="0" w:color="auto"/>
      </w:divBdr>
    </w:div>
    <w:div w:id="1479154226">
      <w:bodyDiv w:val="1"/>
      <w:marLeft w:val="0"/>
      <w:marRight w:val="0"/>
      <w:marTop w:val="0"/>
      <w:marBottom w:val="0"/>
      <w:divBdr>
        <w:top w:val="none" w:sz="0" w:space="0" w:color="auto"/>
        <w:left w:val="none" w:sz="0" w:space="0" w:color="auto"/>
        <w:bottom w:val="none" w:sz="0" w:space="0" w:color="auto"/>
        <w:right w:val="none" w:sz="0" w:space="0" w:color="auto"/>
      </w:divBdr>
    </w:div>
    <w:div w:id="1479229551">
      <w:bodyDiv w:val="1"/>
      <w:marLeft w:val="0"/>
      <w:marRight w:val="0"/>
      <w:marTop w:val="0"/>
      <w:marBottom w:val="0"/>
      <w:divBdr>
        <w:top w:val="none" w:sz="0" w:space="0" w:color="auto"/>
        <w:left w:val="none" w:sz="0" w:space="0" w:color="auto"/>
        <w:bottom w:val="none" w:sz="0" w:space="0" w:color="auto"/>
        <w:right w:val="none" w:sz="0" w:space="0" w:color="auto"/>
      </w:divBdr>
    </w:div>
    <w:div w:id="1479422280">
      <w:bodyDiv w:val="1"/>
      <w:marLeft w:val="0"/>
      <w:marRight w:val="0"/>
      <w:marTop w:val="0"/>
      <w:marBottom w:val="0"/>
      <w:divBdr>
        <w:top w:val="none" w:sz="0" w:space="0" w:color="auto"/>
        <w:left w:val="none" w:sz="0" w:space="0" w:color="auto"/>
        <w:bottom w:val="none" w:sz="0" w:space="0" w:color="auto"/>
        <w:right w:val="none" w:sz="0" w:space="0" w:color="auto"/>
      </w:divBdr>
    </w:div>
    <w:div w:id="1479613358">
      <w:bodyDiv w:val="1"/>
      <w:marLeft w:val="0"/>
      <w:marRight w:val="0"/>
      <w:marTop w:val="0"/>
      <w:marBottom w:val="0"/>
      <w:divBdr>
        <w:top w:val="none" w:sz="0" w:space="0" w:color="auto"/>
        <w:left w:val="none" w:sz="0" w:space="0" w:color="auto"/>
        <w:bottom w:val="none" w:sz="0" w:space="0" w:color="auto"/>
        <w:right w:val="none" w:sz="0" w:space="0" w:color="auto"/>
      </w:divBdr>
    </w:div>
    <w:div w:id="1480265973">
      <w:bodyDiv w:val="1"/>
      <w:marLeft w:val="0"/>
      <w:marRight w:val="0"/>
      <w:marTop w:val="0"/>
      <w:marBottom w:val="0"/>
      <w:divBdr>
        <w:top w:val="none" w:sz="0" w:space="0" w:color="auto"/>
        <w:left w:val="none" w:sz="0" w:space="0" w:color="auto"/>
        <w:bottom w:val="none" w:sz="0" w:space="0" w:color="auto"/>
        <w:right w:val="none" w:sz="0" w:space="0" w:color="auto"/>
      </w:divBdr>
    </w:div>
    <w:div w:id="1480268310">
      <w:bodyDiv w:val="1"/>
      <w:marLeft w:val="0"/>
      <w:marRight w:val="0"/>
      <w:marTop w:val="0"/>
      <w:marBottom w:val="0"/>
      <w:divBdr>
        <w:top w:val="none" w:sz="0" w:space="0" w:color="auto"/>
        <w:left w:val="none" w:sz="0" w:space="0" w:color="auto"/>
        <w:bottom w:val="none" w:sz="0" w:space="0" w:color="auto"/>
        <w:right w:val="none" w:sz="0" w:space="0" w:color="auto"/>
      </w:divBdr>
    </w:div>
    <w:div w:id="1480877894">
      <w:bodyDiv w:val="1"/>
      <w:marLeft w:val="0"/>
      <w:marRight w:val="0"/>
      <w:marTop w:val="0"/>
      <w:marBottom w:val="0"/>
      <w:divBdr>
        <w:top w:val="none" w:sz="0" w:space="0" w:color="auto"/>
        <w:left w:val="none" w:sz="0" w:space="0" w:color="auto"/>
        <w:bottom w:val="none" w:sz="0" w:space="0" w:color="auto"/>
        <w:right w:val="none" w:sz="0" w:space="0" w:color="auto"/>
      </w:divBdr>
    </w:div>
    <w:div w:id="1481574291">
      <w:bodyDiv w:val="1"/>
      <w:marLeft w:val="0"/>
      <w:marRight w:val="0"/>
      <w:marTop w:val="0"/>
      <w:marBottom w:val="0"/>
      <w:divBdr>
        <w:top w:val="none" w:sz="0" w:space="0" w:color="auto"/>
        <w:left w:val="none" w:sz="0" w:space="0" w:color="auto"/>
        <w:bottom w:val="none" w:sz="0" w:space="0" w:color="auto"/>
        <w:right w:val="none" w:sz="0" w:space="0" w:color="auto"/>
      </w:divBdr>
    </w:div>
    <w:div w:id="1481733263">
      <w:bodyDiv w:val="1"/>
      <w:marLeft w:val="0"/>
      <w:marRight w:val="0"/>
      <w:marTop w:val="0"/>
      <w:marBottom w:val="0"/>
      <w:divBdr>
        <w:top w:val="none" w:sz="0" w:space="0" w:color="auto"/>
        <w:left w:val="none" w:sz="0" w:space="0" w:color="auto"/>
        <w:bottom w:val="none" w:sz="0" w:space="0" w:color="auto"/>
        <w:right w:val="none" w:sz="0" w:space="0" w:color="auto"/>
      </w:divBdr>
    </w:div>
    <w:div w:id="1482111963">
      <w:bodyDiv w:val="1"/>
      <w:marLeft w:val="0"/>
      <w:marRight w:val="0"/>
      <w:marTop w:val="0"/>
      <w:marBottom w:val="0"/>
      <w:divBdr>
        <w:top w:val="none" w:sz="0" w:space="0" w:color="auto"/>
        <w:left w:val="none" w:sz="0" w:space="0" w:color="auto"/>
        <w:bottom w:val="none" w:sz="0" w:space="0" w:color="auto"/>
        <w:right w:val="none" w:sz="0" w:space="0" w:color="auto"/>
      </w:divBdr>
    </w:div>
    <w:div w:id="1482306112">
      <w:bodyDiv w:val="1"/>
      <w:marLeft w:val="0"/>
      <w:marRight w:val="0"/>
      <w:marTop w:val="0"/>
      <w:marBottom w:val="0"/>
      <w:divBdr>
        <w:top w:val="none" w:sz="0" w:space="0" w:color="auto"/>
        <w:left w:val="none" w:sz="0" w:space="0" w:color="auto"/>
        <w:bottom w:val="none" w:sz="0" w:space="0" w:color="auto"/>
        <w:right w:val="none" w:sz="0" w:space="0" w:color="auto"/>
      </w:divBdr>
    </w:div>
    <w:div w:id="1482500673">
      <w:bodyDiv w:val="1"/>
      <w:marLeft w:val="0"/>
      <w:marRight w:val="0"/>
      <w:marTop w:val="0"/>
      <w:marBottom w:val="0"/>
      <w:divBdr>
        <w:top w:val="none" w:sz="0" w:space="0" w:color="auto"/>
        <w:left w:val="none" w:sz="0" w:space="0" w:color="auto"/>
        <w:bottom w:val="none" w:sz="0" w:space="0" w:color="auto"/>
        <w:right w:val="none" w:sz="0" w:space="0" w:color="auto"/>
      </w:divBdr>
    </w:div>
    <w:div w:id="1482886772">
      <w:bodyDiv w:val="1"/>
      <w:marLeft w:val="0"/>
      <w:marRight w:val="0"/>
      <w:marTop w:val="0"/>
      <w:marBottom w:val="0"/>
      <w:divBdr>
        <w:top w:val="none" w:sz="0" w:space="0" w:color="auto"/>
        <w:left w:val="none" w:sz="0" w:space="0" w:color="auto"/>
        <w:bottom w:val="none" w:sz="0" w:space="0" w:color="auto"/>
        <w:right w:val="none" w:sz="0" w:space="0" w:color="auto"/>
      </w:divBdr>
    </w:div>
    <w:div w:id="1482889630">
      <w:bodyDiv w:val="1"/>
      <w:marLeft w:val="0"/>
      <w:marRight w:val="0"/>
      <w:marTop w:val="0"/>
      <w:marBottom w:val="0"/>
      <w:divBdr>
        <w:top w:val="none" w:sz="0" w:space="0" w:color="auto"/>
        <w:left w:val="none" w:sz="0" w:space="0" w:color="auto"/>
        <w:bottom w:val="none" w:sz="0" w:space="0" w:color="auto"/>
        <w:right w:val="none" w:sz="0" w:space="0" w:color="auto"/>
      </w:divBdr>
    </w:div>
    <w:div w:id="1483037483">
      <w:bodyDiv w:val="1"/>
      <w:marLeft w:val="0"/>
      <w:marRight w:val="0"/>
      <w:marTop w:val="0"/>
      <w:marBottom w:val="0"/>
      <w:divBdr>
        <w:top w:val="none" w:sz="0" w:space="0" w:color="auto"/>
        <w:left w:val="none" w:sz="0" w:space="0" w:color="auto"/>
        <w:bottom w:val="none" w:sz="0" w:space="0" w:color="auto"/>
        <w:right w:val="none" w:sz="0" w:space="0" w:color="auto"/>
      </w:divBdr>
    </w:div>
    <w:div w:id="1483152811">
      <w:bodyDiv w:val="1"/>
      <w:marLeft w:val="0"/>
      <w:marRight w:val="0"/>
      <w:marTop w:val="0"/>
      <w:marBottom w:val="0"/>
      <w:divBdr>
        <w:top w:val="none" w:sz="0" w:space="0" w:color="auto"/>
        <w:left w:val="none" w:sz="0" w:space="0" w:color="auto"/>
        <w:bottom w:val="none" w:sz="0" w:space="0" w:color="auto"/>
        <w:right w:val="none" w:sz="0" w:space="0" w:color="auto"/>
      </w:divBdr>
    </w:div>
    <w:div w:id="1483426731">
      <w:bodyDiv w:val="1"/>
      <w:marLeft w:val="0"/>
      <w:marRight w:val="0"/>
      <w:marTop w:val="0"/>
      <w:marBottom w:val="0"/>
      <w:divBdr>
        <w:top w:val="none" w:sz="0" w:space="0" w:color="auto"/>
        <w:left w:val="none" w:sz="0" w:space="0" w:color="auto"/>
        <w:bottom w:val="none" w:sz="0" w:space="0" w:color="auto"/>
        <w:right w:val="none" w:sz="0" w:space="0" w:color="auto"/>
      </w:divBdr>
    </w:div>
    <w:div w:id="1483427807">
      <w:bodyDiv w:val="1"/>
      <w:marLeft w:val="0"/>
      <w:marRight w:val="0"/>
      <w:marTop w:val="0"/>
      <w:marBottom w:val="0"/>
      <w:divBdr>
        <w:top w:val="none" w:sz="0" w:space="0" w:color="auto"/>
        <w:left w:val="none" w:sz="0" w:space="0" w:color="auto"/>
        <w:bottom w:val="none" w:sz="0" w:space="0" w:color="auto"/>
        <w:right w:val="none" w:sz="0" w:space="0" w:color="auto"/>
      </w:divBdr>
    </w:div>
    <w:div w:id="1483615235">
      <w:bodyDiv w:val="1"/>
      <w:marLeft w:val="0"/>
      <w:marRight w:val="0"/>
      <w:marTop w:val="0"/>
      <w:marBottom w:val="0"/>
      <w:divBdr>
        <w:top w:val="none" w:sz="0" w:space="0" w:color="auto"/>
        <w:left w:val="none" w:sz="0" w:space="0" w:color="auto"/>
        <w:bottom w:val="none" w:sz="0" w:space="0" w:color="auto"/>
        <w:right w:val="none" w:sz="0" w:space="0" w:color="auto"/>
      </w:divBdr>
    </w:div>
    <w:div w:id="1483616521">
      <w:bodyDiv w:val="1"/>
      <w:marLeft w:val="0"/>
      <w:marRight w:val="0"/>
      <w:marTop w:val="0"/>
      <w:marBottom w:val="0"/>
      <w:divBdr>
        <w:top w:val="none" w:sz="0" w:space="0" w:color="auto"/>
        <w:left w:val="none" w:sz="0" w:space="0" w:color="auto"/>
        <w:bottom w:val="none" w:sz="0" w:space="0" w:color="auto"/>
        <w:right w:val="none" w:sz="0" w:space="0" w:color="auto"/>
      </w:divBdr>
    </w:div>
    <w:div w:id="1484156952">
      <w:bodyDiv w:val="1"/>
      <w:marLeft w:val="0"/>
      <w:marRight w:val="0"/>
      <w:marTop w:val="0"/>
      <w:marBottom w:val="0"/>
      <w:divBdr>
        <w:top w:val="none" w:sz="0" w:space="0" w:color="auto"/>
        <w:left w:val="none" w:sz="0" w:space="0" w:color="auto"/>
        <w:bottom w:val="none" w:sz="0" w:space="0" w:color="auto"/>
        <w:right w:val="none" w:sz="0" w:space="0" w:color="auto"/>
      </w:divBdr>
    </w:div>
    <w:div w:id="1484616808">
      <w:bodyDiv w:val="1"/>
      <w:marLeft w:val="0"/>
      <w:marRight w:val="0"/>
      <w:marTop w:val="0"/>
      <w:marBottom w:val="0"/>
      <w:divBdr>
        <w:top w:val="none" w:sz="0" w:space="0" w:color="auto"/>
        <w:left w:val="none" w:sz="0" w:space="0" w:color="auto"/>
        <w:bottom w:val="none" w:sz="0" w:space="0" w:color="auto"/>
        <w:right w:val="none" w:sz="0" w:space="0" w:color="auto"/>
      </w:divBdr>
    </w:div>
    <w:div w:id="1484852767">
      <w:bodyDiv w:val="1"/>
      <w:marLeft w:val="0"/>
      <w:marRight w:val="0"/>
      <w:marTop w:val="0"/>
      <w:marBottom w:val="0"/>
      <w:divBdr>
        <w:top w:val="none" w:sz="0" w:space="0" w:color="auto"/>
        <w:left w:val="none" w:sz="0" w:space="0" w:color="auto"/>
        <w:bottom w:val="none" w:sz="0" w:space="0" w:color="auto"/>
        <w:right w:val="none" w:sz="0" w:space="0" w:color="auto"/>
      </w:divBdr>
    </w:div>
    <w:div w:id="1485464835">
      <w:bodyDiv w:val="1"/>
      <w:marLeft w:val="0"/>
      <w:marRight w:val="0"/>
      <w:marTop w:val="0"/>
      <w:marBottom w:val="0"/>
      <w:divBdr>
        <w:top w:val="none" w:sz="0" w:space="0" w:color="auto"/>
        <w:left w:val="none" w:sz="0" w:space="0" w:color="auto"/>
        <w:bottom w:val="none" w:sz="0" w:space="0" w:color="auto"/>
        <w:right w:val="none" w:sz="0" w:space="0" w:color="auto"/>
      </w:divBdr>
    </w:div>
    <w:div w:id="1485512207">
      <w:bodyDiv w:val="1"/>
      <w:marLeft w:val="0"/>
      <w:marRight w:val="0"/>
      <w:marTop w:val="0"/>
      <w:marBottom w:val="0"/>
      <w:divBdr>
        <w:top w:val="none" w:sz="0" w:space="0" w:color="auto"/>
        <w:left w:val="none" w:sz="0" w:space="0" w:color="auto"/>
        <w:bottom w:val="none" w:sz="0" w:space="0" w:color="auto"/>
        <w:right w:val="none" w:sz="0" w:space="0" w:color="auto"/>
      </w:divBdr>
    </w:div>
    <w:div w:id="1486313378">
      <w:bodyDiv w:val="1"/>
      <w:marLeft w:val="0"/>
      <w:marRight w:val="0"/>
      <w:marTop w:val="0"/>
      <w:marBottom w:val="0"/>
      <w:divBdr>
        <w:top w:val="none" w:sz="0" w:space="0" w:color="auto"/>
        <w:left w:val="none" w:sz="0" w:space="0" w:color="auto"/>
        <w:bottom w:val="none" w:sz="0" w:space="0" w:color="auto"/>
        <w:right w:val="none" w:sz="0" w:space="0" w:color="auto"/>
      </w:divBdr>
    </w:div>
    <w:div w:id="1486313674">
      <w:bodyDiv w:val="1"/>
      <w:marLeft w:val="0"/>
      <w:marRight w:val="0"/>
      <w:marTop w:val="0"/>
      <w:marBottom w:val="0"/>
      <w:divBdr>
        <w:top w:val="none" w:sz="0" w:space="0" w:color="auto"/>
        <w:left w:val="none" w:sz="0" w:space="0" w:color="auto"/>
        <w:bottom w:val="none" w:sz="0" w:space="0" w:color="auto"/>
        <w:right w:val="none" w:sz="0" w:space="0" w:color="auto"/>
      </w:divBdr>
    </w:div>
    <w:div w:id="1486583466">
      <w:bodyDiv w:val="1"/>
      <w:marLeft w:val="0"/>
      <w:marRight w:val="0"/>
      <w:marTop w:val="0"/>
      <w:marBottom w:val="0"/>
      <w:divBdr>
        <w:top w:val="none" w:sz="0" w:space="0" w:color="auto"/>
        <w:left w:val="none" w:sz="0" w:space="0" w:color="auto"/>
        <w:bottom w:val="none" w:sz="0" w:space="0" w:color="auto"/>
        <w:right w:val="none" w:sz="0" w:space="0" w:color="auto"/>
      </w:divBdr>
    </w:div>
    <w:div w:id="1486626268">
      <w:bodyDiv w:val="1"/>
      <w:marLeft w:val="0"/>
      <w:marRight w:val="0"/>
      <w:marTop w:val="0"/>
      <w:marBottom w:val="0"/>
      <w:divBdr>
        <w:top w:val="none" w:sz="0" w:space="0" w:color="auto"/>
        <w:left w:val="none" w:sz="0" w:space="0" w:color="auto"/>
        <w:bottom w:val="none" w:sz="0" w:space="0" w:color="auto"/>
        <w:right w:val="none" w:sz="0" w:space="0" w:color="auto"/>
      </w:divBdr>
    </w:div>
    <w:div w:id="1486966516">
      <w:bodyDiv w:val="1"/>
      <w:marLeft w:val="0"/>
      <w:marRight w:val="0"/>
      <w:marTop w:val="0"/>
      <w:marBottom w:val="0"/>
      <w:divBdr>
        <w:top w:val="none" w:sz="0" w:space="0" w:color="auto"/>
        <w:left w:val="none" w:sz="0" w:space="0" w:color="auto"/>
        <w:bottom w:val="none" w:sz="0" w:space="0" w:color="auto"/>
        <w:right w:val="none" w:sz="0" w:space="0" w:color="auto"/>
      </w:divBdr>
    </w:div>
    <w:div w:id="1487161688">
      <w:bodyDiv w:val="1"/>
      <w:marLeft w:val="0"/>
      <w:marRight w:val="0"/>
      <w:marTop w:val="0"/>
      <w:marBottom w:val="0"/>
      <w:divBdr>
        <w:top w:val="none" w:sz="0" w:space="0" w:color="auto"/>
        <w:left w:val="none" w:sz="0" w:space="0" w:color="auto"/>
        <w:bottom w:val="none" w:sz="0" w:space="0" w:color="auto"/>
        <w:right w:val="none" w:sz="0" w:space="0" w:color="auto"/>
      </w:divBdr>
    </w:div>
    <w:div w:id="1487211106">
      <w:bodyDiv w:val="1"/>
      <w:marLeft w:val="0"/>
      <w:marRight w:val="0"/>
      <w:marTop w:val="0"/>
      <w:marBottom w:val="0"/>
      <w:divBdr>
        <w:top w:val="none" w:sz="0" w:space="0" w:color="auto"/>
        <w:left w:val="none" w:sz="0" w:space="0" w:color="auto"/>
        <w:bottom w:val="none" w:sz="0" w:space="0" w:color="auto"/>
        <w:right w:val="none" w:sz="0" w:space="0" w:color="auto"/>
      </w:divBdr>
    </w:div>
    <w:div w:id="1487278762">
      <w:bodyDiv w:val="1"/>
      <w:marLeft w:val="0"/>
      <w:marRight w:val="0"/>
      <w:marTop w:val="0"/>
      <w:marBottom w:val="0"/>
      <w:divBdr>
        <w:top w:val="none" w:sz="0" w:space="0" w:color="auto"/>
        <w:left w:val="none" w:sz="0" w:space="0" w:color="auto"/>
        <w:bottom w:val="none" w:sz="0" w:space="0" w:color="auto"/>
        <w:right w:val="none" w:sz="0" w:space="0" w:color="auto"/>
      </w:divBdr>
    </w:div>
    <w:div w:id="1487473760">
      <w:bodyDiv w:val="1"/>
      <w:marLeft w:val="0"/>
      <w:marRight w:val="0"/>
      <w:marTop w:val="0"/>
      <w:marBottom w:val="0"/>
      <w:divBdr>
        <w:top w:val="none" w:sz="0" w:space="0" w:color="auto"/>
        <w:left w:val="none" w:sz="0" w:space="0" w:color="auto"/>
        <w:bottom w:val="none" w:sz="0" w:space="0" w:color="auto"/>
        <w:right w:val="none" w:sz="0" w:space="0" w:color="auto"/>
      </w:divBdr>
    </w:div>
    <w:div w:id="1487546986">
      <w:bodyDiv w:val="1"/>
      <w:marLeft w:val="0"/>
      <w:marRight w:val="0"/>
      <w:marTop w:val="0"/>
      <w:marBottom w:val="0"/>
      <w:divBdr>
        <w:top w:val="none" w:sz="0" w:space="0" w:color="auto"/>
        <w:left w:val="none" w:sz="0" w:space="0" w:color="auto"/>
        <w:bottom w:val="none" w:sz="0" w:space="0" w:color="auto"/>
        <w:right w:val="none" w:sz="0" w:space="0" w:color="auto"/>
      </w:divBdr>
    </w:div>
    <w:div w:id="1488666230">
      <w:bodyDiv w:val="1"/>
      <w:marLeft w:val="0"/>
      <w:marRight w:val="0"/>
      <w:marTop w:val="0"/>
      <w:marBottom w:val="0"/>
      <w:divBdr>
        <w:top w:val="none" w:sz="0" w:space="0" w:color="auto"/>
        <w:left w:val="none" w:sz="0" w:space="0" w:color="auto"/>
        <w:bottom w:val="none" w:sz="0" w:space="0" w:color="auto"/>
        <w:right w:val="none" w:sz="0" w:space="0" w:color="auto"/>
      </w:divBdr>
    </w:div>
    <w:div w:id="1488866428">
      <w:bodyDiv w:val="1"/>
      <w:marLeft w:val="0"/>
      <w:marRight w:val="0"/>
      <w:marTop w:val="0"/>
      <w:marBottom w:val="0"/>
      <w:divBdr>
        <w:top w:val="none" w:sz="0" w:space="0" w:color="auto"/>
        <w:left w:val="none" w:sz="0" w:space="0" w:color="auto"/>
        <w:bottom w:val="none" w:sz="0" w:space="0" w:color="auto"/>
        <w:right w:val="none" w:sz="0" w:space="0" w:color="auto"/>
      </w:divBdr>
    </w:div>
    <w:div w:id="1488941028">
      <w:bodyDiv w:val="1"/>
      <w:marLeft w:val="0"/>
      <w:marRight w:val="0"/>
      <w:marTop w:val="0"/>
      <w:marBottom w:val="0"/>
      <w:divBdr>
        <w:top w:val="none" w:sz="0" w:space="0" w:color="auto"/>
        <w:left w:val="none" w:sz="0" w:space="0" w:color="auto"/>
        <w:bottom w:val="none" w:sz="0" w:space="0" w:color="auto"/>
        <w:right w:val="none" w:sz="0" w:space="0" w:color="auto"/>
      </w:divBdr>
    </w:div>
    <w:div w:id="1489135016">
      <w:bodyDiv w:val="1"/>
      <w:marLeft w:val="0"/>
      <w:marRight w:val="0"/>
      <w:marTop w:val="0"/>
      <w:marBottom w:val="0"/>
      <w:divBdr>
        <w:top w:val="none" w:sz="0" w:space="0" w:color="auto"/>
        <w:left w:val="none" w:sz="0" w:space="0" w:color="auto"/>
        <w:bottom w:val="none" w:sz="0" w:space="0" w:color="auto"/>
        <w:right w:val="none" w:sz="0" w:space="0" w:color="auto"/>
      </w:divBdr>
    </w:div>
    <w:div w:id="1489399652">
      <w:bodyDiv w:val="1"/>
      <w:marLeft w:val="0"/>
      <w:marRight w:val="0"/>
      <w:marTop w:val="0"/>
      <w:marBottom w:val="0"/>
      <w:divBdr>
        <w:top w:val="none" w:sz="0" w:space="0" w:color="auto"/>
        <w:left w:val="none" w:sz="0" w:space="0" w:color="auto"/>
        <w:bottom w:val="none" w:sz="0" w:space="0" w:color="auto"/>
        <w:right w:val="none" w:sz="0" w:space="0" w:color="auto"/>
      </w:divBdr>
    </w:div>
    <w:div w:id="1489400871">
      <w:bodyDiv w:val="1"/>
      <w:marLeft w:val="0"/>
      <w:marRight w:val="0"/>
      <w:marTop w:val="0"/>
      <w:marBottom w:val="0"/>
      <w:divBdr>
        <w:top w:val="none" w:sz="0" w:space="0" w:color="auto"/>
        <w:left w:val="none" w:sz="0" w:space="0" w:color="auto"/>
        <w:bottom w:val="none" w:sz="0" w:space="0" w:color="auto"/>
        <w:right w:val="none" w:sz="0" w:space="0" w:color="auto"/>
      </w:divBdr>
    </w:div>
    <w:div w:id="1490512298">
      <w:bodyDiv w:val="1"/>
      <w:marLeft w:val="0"/>
      <w:marRight w:val="0"/>
      <w:marTop w:val="0"/>
      <w:marBottom w:val="0"/>
      <w:divBdr>
        <w:top w:val="none" w:sz="0" w:space="0" w:color="auto"/>
        <w:left w:val="none" w:sz="0" w:space="0" w:color="auto"/>
        <w:bottom w:val="none" w:sz="0" w:space="0" w:color="auto"/>
        <w:right w:val="none" w:sz="0" w:space="0" w:color="auto"/>
      </w:divBdr>
    </w:div>
    <w:div w:id="1490516671">
      <w:bodyDiv w:val="1"/>
      <w:marLeft w:val="0"/>
      <w:marRight w:val="0"/>
      <w:marTop w:val="0"/>
      <w:marBottom w:val="0"/>
      <w:divBdr>
        <w:top w:val="none" w:sz="0" w:space="0" w:color="auto"/>
        <w:left w:val="none" w:sz="0" w:space="0" w:color="auto"/>
        <w:bottom w:val="none" w:sz="0" w:space="0" w:color="auto"/>
        <w:right w:val="none" w:sz="0" w:space="0" w:color="auto"/>
      </w:divBdr>
    </w:div>
    <w:div w:id="1490558649">
      <w:bodyDiv w:val="1"/>
      <w:marLeft w:val="0"/>
      <w:marRight w:val="0"/>
      <w:marTop w:val="0"/>
      <w:marBottom w:val="0"/>
      <w:divBdr>
        <w:top w:val="none" w:sz="0" w:space="0" w:color="auto"/>
        <w:left w:val="none" w:sz="0" w:space="0" w:color="auto"/>
        <w:bottom w:val="none" w:sz="0" w:space="0" w:color="auto"/>
        <w:right w:val="none" w:sz="0" w:space="0" w:color="auto"/>
      </w:divBdr>
    </w:div>
    <w:div w:id="1491142938">
      <w:bodyDiv w:val="1"/>
      <w:marLeft w:val="0"/>
      <w:marRight w:val="0"/>
      <w:marTop w:val="0"/>
      <w:marBottom w:val="0"/>
      <w:divBdr>
        <w:top w:val="none" w:sz="0" w:space="0" w:color="auto"/>
        <w:left w:val="none" w:sz="0" w:space="0" w:color="auto"/>
        <w:bottom w:val="none" w:sz="0" w:space="0" w:color="auto"/>
        <w:right w:val="none" w:sz="0" w:space="0" w:color="auto"/>
      </w:divBdr>
    </w:div>
    <w:div w:id="1491290827">
      <w:bodyDiv w:val="1"/>
      <w:marLeft w:val="0"/>
      <w:marRight w:val="0"/>
      <w:marTop w:val="0"/>
      <w:marBottom w:val="0"/>
      <w:divBdr>
        <w:top w:val="none" w:sz="0" w:space="0" w:color="auto"/>
        <w:left w:val="none" w:sz="0" w:space="0" w:color="auto"/>
        <w:bottom w:val="none" w:sz="0" w:space="0" w:color="auto"/>
        <w:right w:val="none" w:sz="0" w:space="0" w:color="auto"/>
      </w:divBdr>
    </w:div>
    <w:div w:id="1491480309">
      <w:bodyDiv w:val="1"/>
      <w:marLeft w:val="0"/>
      <w:marRight w:val="0"/>
      <w:marTop w:val="0"/>
      <w:marBottom w:val="0"/>
      <w:divBdr>
        <w:top w:val="none" w:sz="0" w:space="0" w:color="auto"/>
        <w:left w:val="none" w:sz="0" w:space="0" w:color="auto"/>
        <w:bottom w:val="none" w:sz="0" w:space="0" w:color="auto"/>
        <w:right w:val="none" w:sz="0" w:space="0" w:color="auto"/>
      </w:divBdr>
    </w:div>
    <w:div w:id="1491868034">
      <w:bodyDiv w:val="1"/>
      <w:marLeft w:val="0"/>
      <w:marRight w:val="0"/>
      <w:marTop w:val="0"/>
      <w:marBottom w:val="0"/>
      <w:divBdr>
        <w:top w:val="none" w:sz="0" w:space="0" w:color="auto"/>
        <w:left w:val="none" w:sz="0" w:space="0" w:color="auto"/>
        <w:bottom w:val="none" w:sz="0" w:space="0" w:color="auto"/>
        <w:right w:val="none" w:sz="0" w:space="0" w:color="auto"/>
      </w:divBdr>
    </w:div>
    <w:div w:id="1492598002">
      <w:bodyDiv w:val="1"/>
      <w:marLeft w:val="0"/>
      <w:marRight w:val="0"/>
      <w:marTop w:val="0"/>
      <w:marBottom w:val="0"/>
      <w:divBdr>
        <w:top w:val="none" w:sz="0" w:space="0" w:color="auto"/>
        <w:left w:val="none" w:sz="0" w:space="0" w:color="auto"/>
        <w:bottom w:val="none" w:sz="0" w:space="0" w:color="auto"/>
        <w:right w:val="none" w:sz="0" w:space="0" w:color="auto"/>
      </w:divBdr>
    </w:div>
    <w:div w:id="1493139347">
      <w:bodyDiv w:val="1"/>
      <w:marLeft w:val="0"/>
      <w:marRight w:val="0"/>
      <w:marTop w:val="0"/>
      <w:marBottom w:val="0"/>
      <w:divBdr>
        <w:top w:val="none" w:sz="0" w:space="0" w:color="auto"/>
        <w:left w:val="none" w:sz="0" w:space="0" w:color="auto"/>
        <w:bottom w:val="none" w:sz="0" w:space="0" w:color="auto"/>
        <w:right w:val="none" w:sz="0" w:space="0" w:color="auto"/>
      </w:divBdr>
    </w:div>
    <w:div w:id="1493175684">
      <w:bodyDiv w:val="1"/>
      <w:marLeft w:val="0"/>
      <w:marRight w:val="0"/>
      <w:marTop w:val="0"/>
      <w:marBottom w:val="0"/>
      <w:divBdr>
        <w:top w:val="none" w:sz="0" w:space="0" w:color="auto"/>
        <w:left w:val="none" w:sz="0" w:space="0" w:color="auto"/>
        <w:bottom w:val="none" w:sz="0" w:space="0" w:color="auto"/>
        <w:right w:val="none" w:sz="0" w:space="0" w:color="auto"/>
      </w:divBdr>
    </w:div>
    <w:div w:id="1493259083">
      <w:bodyDiv w:val="1"/>
      <w:marLeft w:val="0"/>
      <w:marRight w:val="0"/>
      <w:marTop w:val="0"/>
      <w:marBottom w:val="0"/>
      <w:divBdr>
        <w:top w:val="none" w:sz="0" w:space="0" w:color="auto"/>
        <w:left w:val="none" w:sz="0" w:space="0" w:color="auto"/>
        <w:bottom w:val="none" w:sz="0" w:space="0" w:color="auto"/>
        <w:right w:val="none" w:sz="0" w:space="0" w:color="auto"/>
      </w:divBdr>
    </w:div>
    <w:div w:id="1493913808">
      <w:bodyDiv w:val="1"/>
      <w:marLeft w:val="0"/>
      <w:marRight w:val="0"/>
      <w:marTop w:val="0"/>
      <w:marBottom w:val="0"/>
      <w:divBdr>
        <w:top w:val="none" w:sz="0" w:space="0" w:color="auto"/>
        <w:left w:val="none" w:sz="0" w:space="0" w:color="auto"/>
        <w:bottom w:val="none" w:sz="0" w:space="0" w:color="auto"/>
        <w:right w:val="none" w:sz="0" w:space="0" w:color="auto"/>
      </w:divBdr>
    </w:div>
    <w:div w:id="1494179780">
      <w:bodyDiv w:val="1"/>
      <w:marLeft w:val="0"/>
      <w:marRight w:val="0"/>
      <w:marTop w:val="0"/>
      <w:marBottom w:val="0"/>
      <w:divBdr>
        <w:top w:val="none" w:sz="0" w:space="0" w:color="auto"/>
        <w:left w:val="none" w:sz="0" w:space="0" w:color="auto"/>
        <w:bottom w:val="none" w:sz="0" w:space="0" w:color="auto"/>
        <w:right w:val="none" w:sz="0" w:space="0" w:color="auto"/>
      </w:divBdr>
    </w:div>
    <w:div w:id="1494181165">
      <w:bodyDiv w:val="1"/>
      <w:marLeft w:val="0"/>
      <w:marRight w:val="0"/>
      <w:marTop w:val="0"/>
      <w:marBottom w:val="0"/>
      <w:divBdr>
        <w:top w:val="none" w:sz="0" w:space="0" w:color="auto"/>
        <w:left w:val="none" w:sz="0" w:space="0" w:color="auto"/>
        <w:bottom w:val="none" w:sz="0" w:space="0" w:color="auto"/>
        <w:right w:val="none" w:sz="0" w:space="0" w:color="auto"/>
      </w:divBdr>
    </w:div>
    <w:div w:id="1494224720">
      <w:bodyDiv w:val="1"/>
      <w:marLeft w:val="0"/>
      <w:marRight w:val="0"/>
      <w:marTop w:val="0"/>
      <w:marBottom w:val="0"/>
      <w:divBdr>
        <w:top w:val="none" w:sz="0" w:space="0" w:color="auto"/>
        <w:left w:val="none" w:sz="0" w:space="0" w:color="auto"/>
        <w:bottom w:val="none" w:sz="0" w:space="0" w:color="auto"/>
        <w:right w:val="none" w:sz="0" w:space="0" w:color="auto"/>
      </w:divBdr>
    </w:div>
    <w:div w:id="1494644447">
      <w:bodyDiv w:val="1"/>
      <w:marLeft w:val="0"/>
      <w:marRight w:val="0"/>
      <w:marTop w:val="0"/>
      <w:marBottom w:val="0"/>
      <w:divBdr>
        <w:top w:val="none" w:sz="0" w:space="0" w:color="auto"/>
        <w:left w:val="none" w:sz="0" w:space="0" w:color="auto"/>
        <w:bottom w:val="none" w:sz="0" w:space="0" w:color="auto"/>
        <w:right w:val="none" w:sz="0" w:space="0" w:color="auto"/>
      </w:divBdr>
    </w:div>
    <w:div w:id="1494950281">
      <w:bodyDiv w:val="1"/>
      <w:marLeft w:val="0"/>
      <w:marRight w:val="0"/>
      <w:marTop w:val="0"/>
      <w:marBottom w:val="0"/>
      <w:divBdr>
        <w:top w:val="none" w:sz="0" w:space="0" w:color="auto"/>
        <w:left w:val="none" w:sz="0" w:space="0" w:color="auto"/>
        <w:bottom w:val="none" w:sz="0" w:space="0" w:color="auto"/>
        <w:right w:val="none" w:sz="0" w:space="0" w:color="auto"/>
      </w:divBdr>
    </w:div>
    <w:div w:id="1495150263">
      <w:bodyDiv w:val="1"/>
      <w:marLeft w:val="0"/>
      <w:marRight w:val="0"/>
      <w:marTop w:val="0"/>
      <w:marBottom w:val="0"/>
      <w:divBdr>
        <w:top w:val="none" w:sz="0" w:space="0" w:color="auto"/>
        <w:left w:val="none" w:sz="0" w:space="0" w:color="auto"/>
        <w:bottom w:val="none" w:sz="0" w:space="0" w:color="auto"/>
        <w:right w:val="none" w:sz="0" w:space="0" w:color="auto"/>
      </w:divBdr>
    </w:div>
    <w:div w:id="1496072635">
      <w:bodyDiv w:val="1"/>
      <w:marLeft w:val="0"/>
      <w:marRight w:val="0"/>
      <w:marTop w:val="0"/>
      <w:marBottom w:val="0"/>
      <w:divBdr>
        <w:top w:val="none" w:sz="0" w:space="0" w:color="auto"/>
        <w:left w:val="none" w:sz="0" w:space="0" w:color="auto"/>
        <w:bottom w:val="none" w:sz="0" w:space="0" w:color="auto"/>
        <w:right w:val="none" w:sz="0" w:space="0" w:color="auto"/>
      </w:divBdr>
    </w:div>
    <w:div w:id="1496339645">
      <w:bodyDiv w:val="1"/>
      <w:marLeft w:val="0"/>
      <w:marRight w:val="0"/>
      <w:marTop w:val="0"/>
      <w:marBottom w:val="0"/>
      <w:divBdr>
        <w:top w:val="none" w:sz="0" w:space="0" w:color="auto"/>
        <w:left w:val="none" w:sz="0" w:space="0" w:color="auto"/>
        <w:bottom w:val="none" w:sz="0" w:space="0" w:color="auto"/>
        <w:right w:val="none" w:sz="0" w:space="0" w:color="auto"/>
      </w:divBdr>
    </w:div>
    <w:div w:id="1496528220">
      <w:bodyDiv w:val="1"/>
      <w:marLeft w:val="0"/>
      <w:marRight w:val="0"/>
      <w:marTop w:val="0"/>
      <w:marBottom w:val="0"/>
      <w:divBdr>
        <w:top w:val="none" w:sz="0" w:space="0" w:color="auto"/>
        <w:left w:val="none" w:sz="0" w:space="0" w:color="auto"/>
        <w:bottom w:val="none" w:sz="0" w:space="0" w:color="auto"/>
        <w:right w:val="none" w:sz="0" w:space="0" w:color="auto"/>
      </w:divBdr>
    </w:div>
    <w:div w:id="1497068705">
      <w:bodyDiv w:val="1"/>
      <w:marLeft w:val="0"/>
      <w:marRight w:val="0"/>
      <w:marTop w:val="0"/>
      <w:marBottom w:val="0"/>
      <w:divBdr>
        <w:top w:val="none" w:sz="0" w:space="0" w:color="auto"/>
        <w:left w:val="none" w:sz="0" w:space="0" w:color="auto"/>
        <w:bottom w:val="none" w:sz="0" w:space="0" w:color="auto"/>
        <w:right w:val="none" w:sz="0" w:space="0" w:color="auto"/>
      </w:divBdr>
    </w:div>
    <w:div w:id="1497258604">
      <w:bodyDiv w:val="1"/>
      <w:marLeft w:val="0"/>
      <w:marRight w:val="0"/>
      <w:marTop w:val="0"/>
      <w:marBottom w:val="0"/>
      <w:divBdr>
        <w:top w:val="none" w:sz="0" w:space="0" w:color="auto"/>
        <w:left w:val="none" w:sz="0" w:space="0" w:color="auto"/>
        <w:bottom w:val="none" w:sz="0" w:space="0" w:color="auto"/>
        <w:right w:val="none" w:sz="0" w:space="0" w:color="auto"/>
      </w:divBdr>
    </w:div>
    <w:div w:id="1497302520">
      <w:bodyDiv w:val="1"/>
      <w:marLeft w:val="0"/>
      <w:marRight w:val="0"/>
      <w:marTop w:val="0"/>
      <w:marBottom w:val="0"/>
      <w:divBdr>
        <w:top w:val="none" w:sz="0" w:space="0" w:color="auto"/>
        <w:left w:val="none" w:sz="0" w:space="0" w:color="auto"/>
        <w:bottom w:val="none" w:sz="0" w:space="0" w:color="auto"/>
        <w:right w:val="none" w:sz="0" w:space="0" w:color="auto"/>
      </w:divBdr>
    </w:div>
    <w:div w:id="1497383639">
      <w:bodyDiv w:val="1"/>
      <w:marLeft w:val="0"/>
      <w:marRight w:val="0"/>
      <w:marTop w:val="0"/>
      <w:marBottom w:val="0"/>
      <w:divBdr>
        <w:top w:val="none" w:sz="0" w:space="0" w:color="auto"/>
        <w:left w:val="none" w:sz="0" w:space="0" w:color="auto"/>
        <w:bottom w:val="none" w:sz="0" w:space="0" w:color="auto"/>
        <w:right w:val="none" w:sz="0" w:space="0" w:color="auto"/>
      </w:divBdr>
    </w:div>
    <w:div w:id="1497452328">
      <w:bodyDiv w:val="1"/>
      <w:marLeft w:val="0"/>
      <w:marRight w:val="0"/>
      <w:marTop w:val="0"/>
      <w:marBottom w:val="0"/>
      <w:divBdr>
        <w:top w:val="none" w:sz="0" w:space="0" w:color="auto"/>
        <w:left w:val="none" w:sz="0" w:space="0" w:color="auto"/>
        <w:bottom w:val="none" w:sz="0" w:space="0" w:color="auto"/>
        <w:right w:val="none" w:sz="0" w:space="0" w:color="auto"/>
      </w:divBdr>
    </w:div>
    <w:div w:id="1498568953">
      <w:bodyDiv w:val="1"/>
      <w:marLeft w:val="0"/>
      <w:marRight w:val="0"/>
      <w:marTop w:val="0"/>
      <w:marBottom w:val="0"/>
      <w:divBdr>
        <w:top w:val="none" w:sz="0" w:space="0" w:color="auto"/>
        <w:left w:val="none" w:sz="0" w:space="0" w:color="auto"/>
        <w:bottom w:val="none" w:sz="0" w:space="0" w:color="auto"/>
        <w:right w:val="none" w:sz="0" w:space="0" w:color="auto"/>
      </w:divBdr>
    </w:div>
    <w:div w:id="1499690894">
      <w:bodyDiv w:val="1"/>
      <w:marLeft w:val="0"/>
      <w:marRight w:val="0"/>
      <w:marTop w:val="0"/>
      <w:marBottom w:val="0"/>
      <w:divBdr>
        <w:top w:val="none" w:sz="0" w:space="0" w:color="auto"/>
        <w:left w:val="none" w:sz="0" w:space="0" w:color="auto"/>
        <w:bottom w:val="none" w:sz="0" w:space="0" w:color="auto"/>
        <w:right w:val="none" w:sz="0" w:space="0" w:color="auto"/>
      </w:divBdr>
    </w:div>
    <w:div w:id="1499886675">
      <w:bodyDiv w:val="1"/>
      <w:marLeft w:val="0"/>
      <w:marRight w:val="0"/>
      <w:marTop w:val="0"/>
      <w:marBottom w:val="0"/>
      <w:divBdr>
        <w:top w:val="none" w:sz="0" w:space="0" w:color="auto"/>
        <w:left w:val="none" w:sz="0" w:space="0" w:color="auto"/>
        <w:bottom w:val="none" w:sz="0" w:space="0" w:color="auto"/>
        <w:right w:val="none" w:sz="0" w:space="0" w:color="auto"/>
      </w:divBdr>
    </w:div>
    <w:div w:id="1500080337">
      <w:bodyDiv w:val="1"/>
      <w:marLeft w:val="0"/>
      <w:marRight w:val="0"/>
      <w:marTop w:val="0"/>
      <w:marBottom w:val="0"/>
      <w:divBdr>
        <w:top w:val="none" w:sz="0" w:space="0" w:color="auto"/>
        <w:left w:val="none" w:sz="0" w:space="0" w:color="auto"/>
        <w:bottom w:val="none" w:sz="0" w:space="0" w:color="auto"/>
        <w:right w:val="none" w:sz="0" w:space="0" w:color="auto"/>
      </w:divBdr>
    </w:div>
    <w:div w:id="1500775691">
      <w:bodyDiv w:val="1"/>
      <w:marLeft w:val="0"/>
      <w:marRight w:val="0"/>
      <w:marTop w:val="0"/>
      <w:marBottom w:val="0"/>
      <w:divBdr>
        <w:top w:val="none" w:sz="0" w:space="0" w:color="auto"/>
        <w:left w:val="none" w:sz="0" w:space="0" w:color="auto"/>
        <w:bottom w:val="none" w:sz="0" w:space="0" w:color="auto"/>
        <w:right w:val="none" w:sz="0" w:space="0" w:color="auto"/>
      </w:divBdr>
    </w:div>
    <w:div w:id="1500853838">
      <w:bodyDiv w:val="1"/>
      <w:marLeft w:val="0"/>
      <w:marRight w:val="0"/>
      <w:marTop w:val="0"/>
      <w:marBottom w:val="0"/>
      <w:divBdr>
        <w:top w:val="none" w:sz="0" w:space="0" w:color="auto"/>
        <w:left w:val="none" w:sz="0" w:space="0" w:color="auto"/>
        <w:bottom w:val="none" w:sz="0" w:space="0" w:color="auto"/>
        <w:right w:val="none" w:sz="0" w:space="0" w:color="auto"/>
      </w:divBdr>
    </w:div>
    <w:div w:id="1502233105">
      <w:bodyDiv w:val="1"/>
      <w:marLeft w:val="0"/>
      <w:marRight w:val="0"/>
      <w:marTop w:val="0"/>
      <w:marBottom w:val="0"/>
      <w:divBdr>
        <w:top w:val="none" w:sz="0" w:space="0" w:color="auto"/>
        <w:left w:val="none" w:sz="0" w:space="0" w:color="auto"/>
        <w:bottom w:val="none" w:sz="0" w:space="0" w:color="auto"/>
        <w:right w:val="none" w:sz="0" w:space="0" w:color="auto"/>
      </w:divBdr>
    </w:div>
    <w:div w:id="1503620853">
      <w:bodyDiv w:val="1"/>
      <w:marLeft w:val="0"/>
      <w:marRight w:val="0"/>
      <w:marTop w:val="0"/>
      <w:marBottom w:val="0"/>
      <w:divBdr>
        <w:top w:val="none" w:sz="0" w:space="0" w:color="auto"/>
        <w:left w:val="none" w:sz="0" w:space="0" w:color="auto"/>
        <w:bottom w:val="none" w:sz="0" w:space="0" w:color="auto"/>
        <w:right w:val="none" w:sz="0" w:space="0" w:color="auto"/>
      </w:divBdr>
    </w:div>
    <w:div w:id="1504280550">
      <w:bodyDiv w:val="1"/>
      <w:marLeft w:val="0"/>
      <w:marRight w:val="0"/>
      <w:marTop w:val="0"/>
      <w:marBottom w:val="0"/>
      <w:divBdr>
        <w:top w:val="none" w:sz="0" w:space="0" w:color="auto"/>
        <w:left w:val="none" w:sz="0" w:space="0" w:color="auto"/>
        <w:bottom w:val="none" w:sz="0" w:space="0" w:color="auto"/>
        <w:right w:val="none" w:sz="0" w:space="0" w:color="auto"/>
      </w:divBdr>
    </w:div>
    <w:div w:id="1504391363">
      <w:bodyDiv w:val="1"/>
      <w:marLeft w:val="0"/>
      <w:marRight w:val="0"/>
      <w:marTop w:val="0"/>
      <w:marBottom w:val="0"/>
      <w:divBdr>
        <w:top w:val="none" w:sz="0" w:space="0" w:color="auto"/>
        <w:left w:val="none" w:sz="0" w:space="0" w:color="auto"/>
        <w:bottom w:val="none" w:sz="0" w:space="0" w:color="auto"/>
        <w:right w:val="none" w:sz="0" w:space="0" w:color="auto"/>
      </w:divBdr>
    </w:div>
    <w:div w:id="1504585457">
      <w:bodyDiv w:val="1"/>
      <w:marLeft w:val="0"/>
      <w:marRight w:val="0"/>
      <w:marTop w:val="0"/>
      <w:marBottom w:val="0"/>
      <w:divBdr>
        <w:top w:val="none" w:sz="0" w:space="0" w:color="auto"/>
        <w:left w:val="none" w:sz="0" w:space="0" w:color="auto"/>
        <w:bottom w:val="none" w:sz="0" w:space="0" w:color="auto"/>
        <w:right w:val="none" w:sz="0" w:space="0" w:color="auto"/>
      </w:divBdr>
    </w:div>
    <w:div w:id="1504709767">
      <w:bodyDiv w:val="1"/>
      <w:marLeft w:val="0"/>
      <w:marRight w:val="0"/>
      <w:marTop w:val="0"/>
      <w:marBottom w:val="0"/>
      <w:divBdr>
        <w:top w:val="none" w:sz="0" w:space="0" w:color="auto"/>
        <w:left w:val="none" w:sz="0" w:space="0" w:color="auto"/>
        <w:bottom w:val="none" w:sz="0" w:space="0" w:color="auto"/>
        <w:right w:val="none" w:sz="0" w:space="0" w:color="auto"/>
      </w:divBdr>
    </w:div>
    <w:div w:id="1505046000">
      <w:bodyDiv w:val="1"/>
      <w:marLeft w:val="0"/>
      <w:marRight w:val="0"/>
      <w:marTop w:val="0"/>
      <w:marBottom w:val="0"/>
      <w:divBdr>
        <w:top w:val="none" w:sz="0" w:space="0" w:color="auto"/>
        <w:left w:val="none" w:sz="0" w:space="0" w:color="auto"/>
        <w:bottom w:val="none" w:sz="0" w:space="0" w:color="auto"/>
        <w:right w:val="none" w:sz="0" w:space="0" w:color="auto"/>
      </w:divBdr>
    </w:div>
    <w:div w:id="1505050766">
      <w:bodyDiv w:val="1"/>
      <w:marLeft w:val="0"/>
      <w:marRight w:val="0"/>
      <w:marTop w:val="0"/>
      <w:marBottom w:val="0"/>
      <w:divBdr>
        <w:top w:val="none" w:sz="0" w:space="0" w:color="auto"/>
        <w:left w:val="none" w:sz="0" w:space="0" w:color="auto"/>
        <w:bottom w:val="none" w:sz="0" w:space="0" w:color="auto"/>
        <w:right w:val="none" w:sz="0" w:space="0" w:color="auto"/>
      </w:divBdr>
    </w:div>
    <w:div w:id="1505243732">
      <w:bodyDiv w:val="1"/>
      <w:marLeft w:val="0"/>
      <w:marRight w:val="0"/>
      <w:marTop w:val="0"/>
      <w:marBottom w:val="0"/>
      <w:divBdr>
        <w:top w:val="none" w:sz="0" w:space="0" w:color="auto"/>
        <w:left w:val="none" w:sz="0" w:space="0" w:color="auto"/>
        <w:bottom w:val="none" w:sz="0" w:space="0" w:color="auto"/>
        <w:right w:val="none" w:sz="0" w:space="0" w:color="auto"/>
      </w:divBdr>
    </w:div>
    <w:div w:id="1505438761">
      <w:bodyDiv w:val="1"/>
      <w:marLeft w:val="0"/>
      <w:marRight w:val="0"/>
      <w:marTop w:val="0"/>
      <w:marBottom w:val="0"/>
      <w:divBdr>
        <w:top w:val="none" w:sz="0" w:space="0" w:color="auto"/>
        <w:left w:val="none" w:sz="0" w:space="0" w:color="auto"/>
        <w:bottom w:val="none" w:sz="0" w:space="0" w:color="auto"/>
        <w:right w:val="none" w:sz="0" w:space="0" w:color="auto"/>
      </w:divBdr>
    </w:div>
    <w:div w:id="1505588813">
      <w:bodyDiv w:val="1"/>
      <w:marLeft w:val="0"/>
      <w:marRight w:val="0"/>
      <w:marTop w:val="0"/>
      <w:marBottom w:val="0"/>
      <w:divBdr>
        <w:top w:val="none" w:sz="0" w:space="0" w:color="auto"/>
        <w:left w:val="none" w:sz="0" w:space="0" w:color="auto"/>
        <w:bottom w:val="none" w:sz="0" w:space="0" w:color="auto"/>
        <w:right w:val="none" w:sz="0" w:space="0" w:color="auto"/>
      </w:divBdr>
    </w:div>
    <w:div w:id="1506095102">
      <w:bodyDiv w:val="1"/>
      <w:marLeft w:val="0"/>
      <w:marRight w:val="0"/>
      <w:marTop w:val="0"/>
      <w:marBottom w:val="0"/>
      <w:divBdr>
        <w:top w:val="none" w:sz="0" w:space="0" w:color="auto"/>
        <w:left w:val="none" w:sz="0" w:space="0" w:color="auto"/>
        <w:bottom w:val="none" w:sz="0" w:space="0" w:color="auto"/>
        <w:right w:val="none" w:sz="0" w:space="0" w:color="auto"/>
      </w:divBdr>
    </w:div>
    <w:div w:id="1506823156">
      <w:bodyDiv w:val="1"/>
      <w:marLeft w:val="0"/>
      <w:marRight w:val="0"/>
      <w:marTop w:val="0"/>
      <w:marBottom w:val="0"/>
      <w:divBdr>
        <w:top w:val="none" w:sz="0" w:space="0" w:color="auto"/>
        <w:left w:val="none" w:sz="0" w:space="0" w:color="auto"/>
        <w:bottom w:val="none" w:sz="0" w:space="0" w:color="auto"/>
        <w:right w:val="none" w:sz="0" w:space="0" w:color="auto"/>
      </w:divBdr>
    </w:div>
    <w:div w:id="1507093081">
      <w:bodyDiv w:val="1"/>
      <w:marLeft w:val="0"/>
      <w:marRight w:val="0"/>
      <w:marTop w:val="0"/>
      <w:marBottom w:val="0"/>
      <w:divBdr>
        <w:top w:val="none" w:sz="0" w:space="0" w:color="auto"/>
        <w:left w:val="none" w:sz="0" w:space="0" w:color="auto"/>
        <w:bottom w:val="none" w:sz="0" w:space="0" w:color="auto"/>
        <w:right w:val="none" w:sz="0" w:space="0" w:color="auto"/>
      </w:divBdr>
    </w:div>
    <w:div w:id="1507133118">
      <w:bodyDiv w:val="1"/>
      <w:marLeft w:val="0"/>
      <w:marRight w:val="0"/>
      <w:marTop w:val="0"/>
      <w:marBottom w:val="0"/>
      <w:divBdr>
        <w:top w:val="none" w:sz="0" w:space="0" w:color="auto"/>
        <w:left w:val="none" w:sz="0" w:space="0" w:color="auto"/>
        <w:bottom w:val="none" w:sz="0" w:space="0" w:color="auto"/>
        <w:right w:val="none" w:sz="0" w:space="0" w:color="auto"/>
      </w:divBdr>
    </w:div>
    <w:div w:id="1507135709">
      <w:bodyDiv w:val="1"/>
      <w:marLeft w:val="0"/>
      <w:marRight w:val="0"/>
      <w:marTop w:val="0"/>
      <w:marBottom w:val="0"/>
      <w:divBdr>
        <w:top w:val="none" w:sz="0" w:space="0" w:color="auto"/>
        <w:left w:val="none" w:sz="0" w:space="0" w:color="auto"/>
        <w:bottom w:val="none" w:sz="0" w:space="0" w:color="auto"/>
        <w:right w:val="none" w:sz="0" w:space="0" w:color="auto"/>
      </w:divBdr>
    </w:div>
    <w:div w:id="1507137586">
      <w:bodyDiv w:val="1"/>
      <w:marLeft w:val="0"/>
      <w:marRight w:val="0"/>
      <w:marTop w:val="0"/>
      <w:marBottom w:val="0"/>
      <w:divBdr>
        <w:top w:val="none" w:sz="0" w:space="0" w:color="auto"/>
        <w:left w:val="none" w:sz="0" w:space="0" w:color="auto"/>
        <w:bottom w:val="none" w:sz="0" w:space="0" w:color="auto"/>
        <w:right w:val="none" w:sz="0" w:space="0" w:color="auto"/>
      </w:divBdr>
    </w:div>
    <w:div w:id="1507747402">
      <w:bodyDiv w:val="1"/>
      <w:marLeft w:val="0"/>
      <w:marRight w:val="0"/>
      <w:marTop w:val="0"/>
      <w:marBottom w:val="0"/>
      <w:divBdr>
        <w:top w:val="none" w:sz="0" w:space="0" w:color="auto"/>
        <w:left w:val="none" w:sz="0" w:space="0" w:color="auto"/>
        <w:bottom w:val="none" w:sz="0" w:space="0" w:color="auto"/>
        <w:right w:val="none" w:sz="0" w:space="0" w:color="auto"/>
      </w:divBdr>
    </w:div>
    <w:div w:id="1507864741">
      <w:bodyDiv w:val="1"/>
      <w:marLeft w:val="0"/>
      <w:marRight w:val="0"/>
      <w:marTop w:val="0"/>
      <w:marBottom w:val="0"/>
      <w:divBdr>
        <w:top w:val="none" w:sz="0" w:space="0" w:color="auto"/>
        <w:left w:val="none" w:sz="0" w:space="0" w:color="auto"/>
        <w:bottom w:val="none" w:sz="0" w:space="0" w:color="auto"/>
        <w:right w:val="none" w:sz="0" w:space="0" w:color="auto"/>
      </w:divBdr>
    </w:div>
    <w:div w:id="1508212241">
      <w:bodyDiv w:val="1"/>
      <w:marLeft w:val="0"/>
      <w:marRight w:val="0"/>
      <w:marTop w:val="0"/>
      <w:marBottom w:val="0"/>
      <w:divBdr>
        <w:top w:val="none" w:sz="0" w:space="0" w:color="auto"/>
        <w:left w:val="none" w:sz="0" w:space="0" w:color="auto"/>
        <w:bottom w:val="none" w:sz="0" w:space="0" w:color="auto"/>
        <w:right w:val="none" w:sz="0" w:space="0" w:color="auto"/>
      </w:divBdr>
    </w:div>
    <w:div w:id="1508787500">
      <w:bodyDiv w:val="1"/>
      <w:marLeft w:val="0"/>
      <w:marRight w:val="0"/>
      <w:marTop w:val="0"/>
      <w:marBottom w:val="0"/>
      <w:divBdr>
        <w:top w:val="none" w:sz="0" w:space="0" w:color="auto"/>
        <w:left w:val="none" w:sz="0" w:space="0" w:color="auto"/>
        <w:bottom w:val="none" w:sz="0" w:space="0" w:color="auto"/>
        <w:right w:val="none" w:sz="0" w:space="0" w:color="auto"/>
      </w:divBdr>
    </w:div>
    <w:div w:id="1509178261">
      <w:bodyDiv w:val="1"/>
      <w:marLeft w:val="0"/>
      <w:marRight w:val="0"/>
      <w:marTop w:val="0"/>
      <w:marBottom w:val="0"/>
      <w:divBdr>
        <w:top w:val="none" w:sz="0" w:space="0" w:color="auto"/>
        <w:left w:val="none" w:sz="0" w:space="0" w:color="auto"/>
        <w:bottom w:val="none" w:sz="0" w:space="0" w:color="auto"/>
        <w:right w:val="none" w:sz="0" w:space="0" w:color="auto"/>
      </w:divBdr>
    </w:div>
    <w:div w:id="1509250143">
      <w:bodyDiv w:val="1"/>
      <w:marLeft w:val="0"/>
      <w:marRight w:val="0"/>
      <w:marTop w:val="0"/>
      <w:marBottom w:val="0"/>
      <w:divBdr>
        <w:top w:val="none" w:sz="0" w:space="0" w:color="auto"/>
        <w:left w:val="none" w:sz="0" w:space="0" w:color="auto"/>
        <w:bottom w:val="none" w:sz="0" w:space="0" w:color="auto"/>
        <w:right w:val="none" w:sz="0" w:space="0" w:color="auto"/>
      </w:divBdr>
    </w:div>
    <w:div w:id="1509252588">
      <w:bodyDiv w:val="1"/>
      <w:marLeft w:val="0"/>
      <w:marRight w:val="0"/>
      <w:marTop w:val="0"/>
      <w:marBottom w:val="0"/>
      <w:divBdr>
        <w:top w:val="none" w:sz="0" w:space="0" w:color="auto"/>
        <w:left w:val="none" w:sz="0" w:space="0" w:color="auto"/>
        <w:bottom w:val="none" w:sz="0" w:space="0" w:color="auto"/>
        <w:right w:val="none" w:sz="0" w:space="0" w:color="auto"/>
      </w:divBdr>
    </w:div>
    <w:div w:id="1509367770">
      <w:bodyDiv w:val="1"/>
      <w:marLeft w:val="0"/>
      <w:marRight w:val="0"/>
      <w:marTop w:val="0"/>
      <w:marBottom w:val="0"/>
      <w:divBdr>
        <w:top w:val="none" w:sz="0" w:space="0" w:color="auto"/>
        <w:left w:val="none" w:sz="0" w:space="0" w:color="auto"/>
        <w:bottom w:val="none" w:sz="0" w:space="0" w:color="auto"/>
        <w:right w:val="none" w:sz="0" w:space="0" w:color="auto"/>
      </w:divBdr>
    </w:div>
    <w:div w:id="1510488308">
      <w:bodyDiv w:val="1"/>
      <w:marLeft w:val="0"/>
      <w:marRight w:val="0"/>
      <w:marTop w:val="0"/>
      <w:marBottom w:val="0"/>
      <w:divBdr>
        <w:top w:val="none" w:sz="0" w:space="0" w:color="auto"/>
        <w:left w:val="none" w:sz="0" w:space="0" w:color="auto"/>
        <w:bottom w:val="none" w:sz="0" w:space="0" w:color="auto"/>
        <w:right w:val="none" w:sz="0" w:space="0" w:color="auto"/>
      </w:divBdr>
    </w:div>
    <w:div w:id="1511330987">
      <w:bodyDiv w:val="1"/>
      <w:marLeft w:val="0"/>
      <w:marRight w:val="0"/>
      <w:marTop w:val="0"/>
      <w:marBottom w:val="0"/>
      <w:divBdr>
        <w:top w:val="none" w:sz="0" w:space="0" w:color="auto"/>
        <w:left w:val="none" w:sz="0" w:space="0" w:color="auto"/>
        <w:bottom w:val="none" w:sz="0" w:space="0" w:color="auto"/>
        <w:right w:val="none" w:sz="0" w:space="0" w:color="auto"/>
      </w:divBdr>
    </w:div>
    <w:div w:id="1511332498">
      <w:bodyDiv w:val="1"/>
      <w:marLeft w:val="0"/>
      <w:marRight w:val="0"/>
      <w:marTop w:val="0"/>
      <w:marBottom w:val="0"/>
      <w:divBdr>
        <w:top w:val="none" w:sz="0" w:space="0" w:color="auto"/>
        <w:left w:val="none" w:sz="0" w:space="0" w:color="auto"/>
        <w:bottom w:val="none" w:sz="0" w:space="0" w:color="auto"/>
        <w:right w:val="none" w:sz="0" w:space="0" w:color="auto"/>
      </w:divBdr>
    </w:div>
    <w:div w:id="1511411467">
      <w:bodyDiv w:val="1"/>
      <w:marLeft w:val="0"/>
      <w:marRight w:val="0"/>
      <w:marTop w:val="0"/>
      <w:marBottom w:val="0"/>
      <w:divBdr>
        <w:top w:val="none" w:sz="0" w:space="0" w:color="auto"/>
        <w:left w:val="none" w:sz="0" w:space="0" w:color="auto"/>
        <w:bottom w:val="none" w:sz="0" w:space="0" w:color="auto"/>
        <w:right w:val="none" w:sz="0" w:space="0" w:color="auto"/>
      </w:divBdr>
    </w:div>
    <w:div w:id="1511485221">
      <w:bodyDiv w:val="1"/>
      <w:marLeft w:val="0"/>
      <w:marRight w:val="0"/>
      <w:marTop w:val="0"/>
      <w:marBottom w:val="0"/>
      <w:divBdr>
        <w:top w:val="none" w:sz="0" w:space="0" w:color="auto"/>
        <w:left w:val="none" w:sz="0" w:space="0" w:color="auto"/>
        <w:bottom w:val="none" w:sz="0" w:space="0" w:color="auto"/>
        <w:right w:val="none" w:sz="0" w:space="0" w:color="auto"/>
      </w:divBdr>
    </w:div>
    <w:div w:id="1511723327">
      <w:bodyDiv w:val="1"/>
      <w:marLeft w:val="0"/>
      <w:marRight w:val="0"/>
      <w:marTop w:val="0"/>
      <w:marBottom w:val="0"/>
      <w:divBdr>
        <w:top w:val="none" w:sz="0" w:space="0" w:color="auto"/>
        <w:left w:val="none" w:sz="0" w:space="0" w:color="auto"/>
        <w:bottom w:val="none" w:sz="0" w:space="0" w:color="auto"/>
        <w:right w:val="none" w:sz="0" w:space="0" w:color="auto"/>
      </w:divBdr>
    </w:div>
    <w:div w:id="1511867738">
      <w:bodyDiv w:val="1"/>
      <w:marLeft w:val="0"/>
      <w:marRight w:val="0"/>
      <w:marTop w:val="0"/>
      <w:marBottom w:val="0"/>
      <w:divBdr>
        <w:top w:val="none" w:sz="0" w:space="0" w:color="auto"/>
        <w:left w:val="none" w:sz="0" w:space="0" w:color="auto"/>
        <w:bottom w:val="none" w:sz="0" w:space="0" w:color="auto"/>
        <w:right w:val="none" w:sz="0" w:space="0" w:color="auto"/>
      </w:divBdr>
    </w:div>
    <w:div w:id="1512186956">
      <w:bodyDiv w:val="1"/>
      <w:marLeft w:val="0"/>
      <w:marRight w:val="0"/>
      <w:marTop w:val="0"/>
      <w:marBottom w:val="0"/>
      <w:divBdr>
        <w:top w:val="none" w:sz="0" w:space="0" w:color="auto"/>
        <w:left w:val="none" w:sz="0" w:space="0" w:color="auto"/>
        <w:bottom w:val="none" w:sz="0" w:space="0" w:color="auto"/>
        <w:right w:val="none" w:sz="0" w:space="0" w:color="auto"/>
      </w:divBdr>
    </w:div>
    <w:div w:id="1512333505">
      <w:bodyDiv w:val="1"/>
      <w:marLeft w:val="0"/>
      <w:marRight w:val="0"/>
      <w:marTop w:val="0"/>
      <w:marBottom w:val="0"/>
      <w:divBdr>
        <w:top w:val="none" w:sz="0" w:space="0" w:color="auto"/>
        <w:left w:val="none" w:sz="0" w:space="0" w:color="auto"/>
        <w:bottom w:val="none" w:sz="0" w:space="0" w:color="auto"/>
        <w:right w:val="none" w:sz="0" w:space="0" w:color="auto"/>
      </w:divBdr>
    </w:div>
    <w:div w:id="1512337816">
      <w:bodyDiv w:val="1"/>
      <w:marLeft w:val="0"/>
      <w:marRight w:val="0"/>
      <w:marTop w:val="0"/>
      <w:marBottom w:val="0"/>
      <w:divBdr>
        <w:top w:val="none" w:sz="0" w:space="0" w:color="auto"/>
        <w:left w:val="none" w:sz="0" w:space="0" w:color="auto"/>
        <w:bottom w:val="none" w:sz="0" w:space="0" w:color="auto"/>
        <w:right w:val="none" w:sz="0" w:space="0" w:color="auto"/>
      </w:divBdr>
    </w:div>
    <w:div w:id="1512529756">
      <w:bodyDiv w:val="1"/>
      <w:marLeft w:val="0"/>
      <w:marRight w:val="0"/>
      <w:marTop w:val="0"/>
      <w:marBottom w:val="0"/>
      <w:divBdr>
        <w:top w:val="none" w:sz="0" w:space="0" w:color="auto"/>
        <w:left w:val="none" w:sz="0" w:space="0" w:color="auto"/>
        <w:bottom w:val="none" w:sz="0" w:space="0" w:color="auto"/>
        <w:right w:val="none" w:sz="0" w:space="0" w:color="auto"/>
      </w:divBdr>
    </w:div>
    <w:div w:id="1512647397">
      <w:bodyDiv w:val="1"/>
      <w:marLeft w:val="0"/>
      <w:marRight w:val="0"/>
      <w:marTop w:val="0"/>
      <w:marBottom w:val="0"/>
      <w:divBdr>
        <w:top w:val="none" w:sz="0" w:space="0" w:color="auto"/>
        <w:left w:val="none" w:sz="0" w:space="0" w:color="auto"/>
        <w:bottom w:val="none" w:sz="0" w:space="0" w:color="auto"/>
        <w:right w:val="none" w:sz="0" w:space="0" w:color="auto"/>
      </w:divBdr>
    </w:div>
    <w:div w:id="1512840691">
      <w:bodyDiv w:val="1"/>
      <w:marLeft w:val="0"/>
      <w:marRight w:val="0"/>
      <w:marTop w:val="0"/>
      <w:marBottom w:val="0"/>
      <w:divBdr>
        <w:top w:val="none" w:sz="0" w:space="0" w:color="auto"/>
        <w:left w:val="none" w:sz="0" w:space="0" w:color="auto"/>
        <w:bottom w:val="none" w:sz="0" w:space="0" w:color="auto"/>
        <w:right w:val="none" w:sz="0" w:space="0" w:color="auto"/>
      </w:divBdr>
    </w:div>
    <w:div w:id="1513061782">
      <w:bodyDiv w:val="1"/>
      <w:marLeft w:val="0"/>
      <w:marRight w:val="0"/>
      <w:marTop w:val="0"/>
      <w:marBottom w:val="0"/>
      <w:divBdr>
        <w:top w:val="none" w:sz="0" w:space="0" w:color="auto"/>
        <w:left w:val="none" w:sz="0" w:space="0" w:color="auto"/>
        <w:bottom w:val="none" w:sz="0" w:space="0" w:color="auto"/>
        <w:right w:val="none" w:sz="0" w:space="0" w:color="auto"/>
      </w:divBdr>
    </w:div>
    <w:div w:id="1513295683">
      <w:bodyDiv w:val="1"/>
      <w:marLeft w:val="0"/>
      <w:marRight w:val="0"/>
      <w:marTop w:val="0"/>
      <w:marBottom w:val="0"/>
      <w:divBdr>
        <w:top w:val="none" w:sz="0" w:space="0" w:color="auto"/>
        <w:left w:val="none" w:sz="0" w:space="0" w:color="auto"/>
        <w:bottom w:val="none" w:sz="0" w:space="0" w:color="auto"/>
        <w:right w:val="none" w:sz="0" w:space="0" w:color="auto"/>
      </w:divBdr>
    </w:div>
    <w:div w:id="1513299577">
      <w:bodyDiv w:val="1"/>
      <w:marLeft w:val="0"/>
      <w:marRight w:val="0"/>
      <w:marTop w:val="0"/>
      <w:marBottom w:val="0"/>
      <w:divBdr>
        <w:top w:val="none" w:sz="0" w:space="0" w:color="auto"/>
        <w:left w:val="none" w:sz="0" w:space="0" w:color="auto"/>
        <w:bottom w:val="none" w:sz="0" w:space="0" w:color="auto"/>
        <w:right w:val="none" w:sz="0" w:space="0" w:color="auto"/>
      </w:divBdr>
    </w:div>
    <w:div w:id="1513566654">
      <w:bodyDiv w:val="1"/>
      <w:marLeft w:val="0"/>
      <w:marRight w:val="0"/>
      <w:marTop w:val="0"/>
      <w:marBottom w:val="0"/>
      <w:divBdr>
        <w:top w:val="none" w:sz="0" w:space="0" w:color="auto"/>
        <w:left w:val="none" w:sz="0" w:space="0" w:color="auto"/>
        <w:bottom w:val="none" w:sz="0" w:space="0" w:color="auto"/>
        <w:right w:val="none" w:sz="0" w:space="0" w:color="auto"/>
      </w:divBdr>
    </w:div>
    <w:div w:id="1514147857">
      <w:bodyDiv w:val="1"/>
      <w:marLeft w:val="0"/>
      <w:marRight w:val="0"/>
      <w:marTop w:val="0"/>
      <w:marBottom w:val="0"/>
      <w:divBdr>
        <w:top w:val="none" w:sz="0" w:space="0" w:color="auto"/>
        <w:left w:val="none" w:sz="0" w:space="0" w:color="auto"/>
        <w:bottom w:val="none" w:sz="0" w:space="0" w:color="auto"/>
        <w:right w:val="none" w:sz="0" w:space="0" w:color="auto"/>
      </w:divBdr>
    </w:div>
    <w:div w:id="1514488041">
      <w:bodyDiv w:val="1"/>
      <w:marLeft w:val="0"/>
      <w:marRight w:val="0"/>
      <w:marTop w:val="0"/>
      <w:marBottom w:val="0"/>
      <w:divBdr>
        <w:top w:val="none" w:sz="0" w:space="0" w:color="auto"/>
        <w:left w:val="none" w:sz="0" w:space="0" w:color="auto"/>
        <w:bottom w:val="none" w:sz="0" w:space="0" w:color="auto"/>
        <w:right w:val="none" w:sz="0" w:space="0" w:color="auto"/>
      </w:divBdr>
    </w:div>
    <w:div w:id="1514537068">
      <w:bodyDiv w:val="1"/>
      <w:marLeft w:val="0"/>
      <w:marRight w:val="0"/>
      <w:marTop w:val="0"/>
      <w:marBottom w:val="0"/>
      <w:divBdr>
        <w:top w:val="none" w:sz="0" w:space="0" w:color="auto"/>
        <w:left w:val="none" w:sz="0" w:space="0" w:color="auto"/>
        <w:bottom w:val="none" w:sz="0" w:space="0" w:color="auto"/>
        <w:right w:val="none" w:sz="0" w:space="0" w:color="auto"/>
      </w:divBdr>
    </w:div>
    <w:div w:id="1514681168">
      <w:bodyDiv w:val="1"/>
      <w:marLeft w:val="0"/>
      <w:marRight w:val="0"/>
      <w:marTop w:val="0"/>
      <w:marBottom w:val="0"/>
      <w:divBdr>
        <w:top w:val="none" w:sz="0" w:space="0" w:color="auto"/>
        <w:left w:val="none" w:sz="0" w:space="0" w:color="auto"/>
        <w:bottom w:val="none" w:sz="0" w:space="0" w:color="auto"/>
        <w:right w:val="none" w:sz="0" w:space="0" w:color="auto"/>
      </w:divBdr>
    </w:div>
    <w:div w:id="1515462151">
      <w:bodyDiv w:val="1"/>
      <w:marLeft w:val="0"/>
      <w:marRight w:val="0"/>
      <w:marTop w:val="0"/>
      <w:marBottom w:val="0"/>
      <w:divBdr>
        <w:top w:val="none" w:sz="0" w:space="0" w:color="auto"/>
        <w:left w:val="none" w:sz="0" w:space="0" w:color="auto"/>
        <w:bottom w:val="none" w:sz="0" w:space="0" w:color="auto"/>
        <w:right w:val="none" w:sz="0" w:space="0" w:color="auto"/>
      </w:divBdr>
    </w:div>
    <w:div w:id="1515532108">
      <w:bodyDiv w:val="1"/>
      <w:marLeft w:val="0"/>
      <w:marRight w:val="0"/>
      <w:marTop w:val="0"/>
      <w:marBottom w:val="0"/>
      <w:divBdr>
        <w:top w:val="none" w:sz="0" w:space="0" w:color="auto"/>
        <w:left w:val="none" w:sz="0" w:space="0" w:color="auto"/>
        <w:bottom w:val="none" w:sz="0" w:space="0" w:color="auto"/>
        <w:right w:val="none" w:sz="0" w:space="0" w:color="auto"/>
      </w:divBdr>
    </w:div>
    <w:div w:id="1515992591">
      <w:bodyDiv w:val="1"/>
      <w:marLeft w:val="0"/>
      <w:marRight w:val="0"/>
      <w:marTop w:val="0"/>
      <w:marBottom w:val="0"/>
      <w:divBdr>
        <w:top w:val="none" w:sz="0" w:space="0" w:color="auto"/>
        <w:left w:val="none" w:sz="0" w:space="0" w:color="auto"/>
        <w:bottom w:val="none" w:sz="0" w:space="0" w:color="auto"/>
        <w:right w:val="none" w:sz="0" w:space="0" w:color="auto"/>
      </w:divBdr>
    </w:div>
    <w:div w:id="1516112566">
      <w:bodyDiv w:val="1"/>
      <w:marLeft w:val="0"/>
      <w:marRight w:val="0"/>
      <w:marTop w:val="0"/>
      <w:marBottom w:val="0"/>
      <w:divBdr>
        <w:top w:val="none" w:sz="0" w:space="0" w:color="auto"/>
        <w:left w:val="none" w:sz="0" w:space="0" w:color="auto"/>
        <w:bottom w:val="none" w:sz="0" w:space="0" w:color="auto"/>
        <w:right w:val="none" w:sz="0" w:space="0" w:color="auto"/>
      </w:divBdr>
    </w:div>
    <w:div w:id="1516185642">
      <w:bodyDiv w:val="1"/>
      <w:marLeft w:val="0"/>
      <w:marRight w:val="0"/>
      <w:marTop w:val="0"/>
      <w:marBottom w:val="0"/>
      <w:divBdr>
        <w:top w:val="none" w:sz="0" w:space="0" w:color="auto"/>
        <w:left w:val="none" w:sz="0" w:space="0" w:color="auto"/>
        <w:bottom w:val="none" w:sz="0" w:space="0" w:color="auto"/>
        <w:right w:val="none" w:sz="0" w:space="0" w:color="auto"/>
      </w:divBdr>
    </w:div>
    <w:div w:id="1516260535">
      <w:bodyDiv w:val="1"/>
      <w:marLeft w:val="0"/>
      <w:marRight w:val="0"/>
      <w:marTop w:val="0"/>
      <w:marBottom w:val="0"/>
      <w:divBdr>
        <w:top w:val="none" w:sz="0" w:space="0" w:color="auto"/>
        <w:left w:val="none" w:sz="0" w:space="0" w:color="auto"/>
        <w:bottom w:val="none" w:sz="0" w:space="0" w:color="auto"/>
        <w:right w:val="none" w:sz="0" w:space="0" w:color="auto"/>
      </w:divBdr>
    </w:div>
    <w:div w:id="1516264676">
      <w:bodyDiv w:val="1"/>
      <w:marLeft w:val="0"/>
      <w:marRight w:val="0"/>
      <w:marTop w:val="0"/>
      <w:marBottom w:val="0"/>
      <w:divBdr>
        <w:top w:val="none" w:sz="0" w:space="0" w:color="auto"/>
        <w:left w:val="none" w:sz="0" w:space="0" w:color="auto"/>
        <w:bottom w:val="none" w:sz="0" w:space="0" w:color="auto"/>
        <w:right w:val="none" w:sz="0" w:space="0" w:color="auto"/>
      </w:divBdr>
    </w:div>
    <w:div w:id="1516847435">
      <w:bodyDiv w:val="1"/>
      <w:marLeft w:val="0"/>
      <w:marRight w:val="0"/>
      <w:marTop w:val="0"/>
      <w:marBottom w:val="0"/>
      <w:divBdr>
        <w:top w:val="none" w:sz="0" w:space="0" w:color="auto"/>
        <w:left w:val="none" w:sz="0" w:space="0" w:color="auto"/>
        <w:bottom w:val="none" w:sz="0" w:space="0" w:color="auto"/>
        <w:right w:val="none" w:sz="0" w:space="0" w:color="auto"/>
      </w:divBdr>
    </w:div>
    <w:div w:id="1518083459">
      <w:bodyDiv w:val="1"/>
      <w:marLeft w:val="0"/>
      <w:marRight w:val="0"/>
      <w:marTop w:val="0"/>
      <w:marBottom w:val="0"/>
      <w:divBdr>
        <w:top w:val="none" w:sz="0" w:space="0" w:color="auto"/>
        <w:left w:val="none" w:sz="0" w:space="0" w:color="auto"/>
        <w:bottom w:val="none" w:sz="0" w:space="0" w:color="auto"/>
        <w:right w:val="none" w:sz="0" w:space="0" w:color="auto"/>
      </w:divBdr>
    </w:div>
    <w:div w:id="1518881455">
      <w:bodyDiv w:val="1"/>
      <w:marLeft w:val="0"/>
      <w:marRight w:val="0"/>
      <w:marTop w:val="0"/>
      <w:marBottom w:val="0"/>
      <w:divBdr>
        <w:top w:val="none" w:sz="0" w:space="0" w:color="auto"/>
        <w:left w:val="none" w:sz="0" w:space="0" w:color="auto"/>
        <w:bottom w:val="none" w:sz="0" w:space="0" w:color="auto"/>
        <w:right w:val="none" w:sz="0" w:space="0" w:color="auto"/>
      </w:divBdr>
    </w:div>
    <w:div w:id="1519002454">
      <w:bodyDiv w:val="1"/>
      <w:marLeft w:val="0"/>
      <w:marRight w:val="0"/>
      <w:marTop w:val="0"/>
      <w:marBottom w:val="0"/>
      <w:divBdr>
        <w:top w:val="none" w:sz="0" w:space="0" w:color="auto"/>
        <w:left w:val="none" w:sz="0" w:space="0" w:color="auto"/>
        <w:bottom w:val="none" w:sz="0" w:space="0" w:color="auto"/>
        <w:right w:val="none" w:sz="0" w:space="0" w:color="auto"/>
      </w:divBdr>
    </w:div>
    <w:div w:id="1519268193">
      <w:bodyDiv w:val="1"/>
      <w:marLeft w:val="0"/>
      <w:marRight w:val="0"/>
      <w:marTop w:val="0"/>
      <w:marBottom w:val="0"/>
      <w:divBdr>
        <w:top w:val="none" w:sz="0" w:space="0" w:color="auto"/>
        <w:left w:val="none" w:sz="0" w:space="0" w:color="auto"/>
        <w:bottom w:val="none" w:sz="0" w:space="0" w:color="auto"/>
        <w:right w:val="none" w:sz="0" w:space="0" w:color="auto"/>
      </w:divBdr>
    </w:div>
    <w:div w:id="1519543799">
      <w:bodyDiv w:val="1"/>
      <w:marLeft w:val="0"/>
      <w:marRight w:val="0"/>
      <w:marTop w:val="0"/>
      <w:marBottom w:val="0"/>
      <w:divBdr>
        <w:top w:val="none" w:sz="0" w:space="0" w:color="auto"/>
        <w:left w:val="none" w:sz="0" w:space="0" w:color="auto"/>
        <w:bottom w:val="none" w:sz="0" w:space="0" w:color="auto"/>
        <w:right w:val="none" w:sz="0" w:space="0" w:color="auto"/>
      </w:divBdr>
    </w:div>
    <w:div w:id="1519730059">
      <w:bodyDiv w:val="1"/>
      <w:marLeft w:val="0"/>
      <w:marRight w:val="0"/>
      <w:marTop w:val="0"/>
      <w:marBottom w:val="0"/>
      <w:divBdr>
        <w:top w:val="none" w:sz="0" w:space="0" w:color="auto"/>
        <w:left w:val="none" w:sz="0" w:space="0" w:color="auto"/>
        <w:bottom w:val="none" w:sz="0" w:space="0" w:color="auto"/>
        <w:right w:val="none" w:sz="0" w:space="0" w:color="auto"/>
      </w:divBdr>
    </w:div>
    <w:div w:id="1520657032">
      <w:bodyDiv w:val="1"/>
      <w:marLeft w:val="0"/>
      <w:marRight w:val="0"/>
      <w:marTop w:val="0"/>
      <w:marBottom w:val="0"/>
      <w:divBdr>
        <w:top w:val="none" w:sz="0" w:space="0" w:color="auto"/>
        <w:left w:val="none" w:sz="0" w:space="0" w:color="auto"/>
        <w:bottom w:val="none" w:sz="0" w:space="0" w:color="auto"/>
        <w:right w:val="none" w:sz="0" w:space="0" w:color="auto"/>
      </w:divBdr>
    </w:div>
    <w:div w:id="1521090760">
      <w:bodyDiv w:val="1"/>
      <w:marLeft w:val="0"/>
      <w:marRight w:val="0"/>
      <w:marTop w:val="0"/>
      <w:marBottom w:val="0"/>
      <w:divBdr>
        <w:top w:val="none" w:sz="0" w:space="0" w:color="auto"/>
        <w:left w:val="none" w:sz="0" w:space="0" w:color="auto"/>
        <w:bottom w:val="none" w:sz="0" w:space="0" w:color="auto"/>
        <w:right w:val="none" w:sz="0" w:space="0" w:color="auto"/>
      </w:divBdr>
    </w:div>
    <w:div w:id="1521122040">
      <w:bodyDiv w:val="1"/>
      <w:marLeft w:val="0"/>
      <w:marRight w:val="0"/>
      <w:marTop w:val="0"/>
      <w:marBottom w:val="0"/>
      <w:divBdr>
        <w:top w:val="none" w:sz="0" w:space="0" w:color="auto"/>
        <w:left w:val="none" w:sz="0" w:space="0" w:color="auto"/>
        <w:bottom w:val="none" w:sz="0" w:space="0" w:color="auto"/>
        <w:right w:val="none" w:sz="0" w:space="0" w:color="auto"/>
      </w:divBdr>
    </w:div>
    <w:div w:id="1521428388">
      <w:bodyDiv w:val="1"/>
      <w:marLeft w:val="0"/>
      <w:marRight w:val="0"/>
      <w:marTop w:val="0"/>
      <w:marBottom w:val="0"/>
      <w:divBdr>
        <w:top w:val="none" w:sz="0" w:space="0" w:color="auto"/>
        <w:left w:val="none" w:sz="0" w:space="0" w:color="auto"/>
        <w:bottom w:val="none" w:sz="0" w:space="0" w:color="auto"/>
        <w:right w:val="none" w:sz="0" w:space="0" w:color="auto"/>
      </w:divBdr>
    </w:div>
    <w:div w:id="1522431800">
      <w:bodyDiv w:val="1"/>
      <w:marLeft w:val="0"/>
      <w:marRight w:val="0"/>
      <w:marTop w:val="0"/>
      <w:marBottom w:val="0"/>
      <w:divBdr>
        <w:top w:val="none" w:sz="0" w:space="0" w:color="auto"/>
        <w:left w:val="none" w:sz="0" w:space="0" w:color="auto"/>
        <w:bottom w:val="none" w:sz="0" w:space="0" w:color="auto"/>
        <w:right w:val="none" w:sz="0" w:space="0" w:color="auto"/>
      </w:divBdr>
    </w:div>
    <w:div w:id="1522667140">
      <w:bodyDiv w:val="1"/>
      <w:marLeft w:val="0"/>
      <w:marRight w:val="0"/>
      <w:marTop w:val="0"/>
      <w:marBottom w:val="0"/>
      <w:divBdr>
        <w:top w:val="none" w:sz="0" w:space="0" w:color="auto"/>
        <w:left w:val="none" w:sz="0" w:space="0" w:color="auto"/>
        <w:bottom w:val="none" w:sz="0" w:space="0" w:color="auto"/>
        <w:right w:val="none" w:sz="0" w:space="0" w:color="auto"/>
      </w:divBdr>
    </w:div>
    <w:div w:id="1522742492">
      <w:bodyDiv w:val="1"/>
      <w:marLeft w:val="0"/>
      <w:marRight w:val="0"/>
      <w:marTop w:val="0"/>
      <w:marBottom w:val="0"/>
      <w:divBdr>
        <w:top w:val="none" w:sz="0" w:space="0" w:color="auto"/>
        <w:left w:val="none" w:sz="0" w:space="0" w:color="auto"/>
        <w:bottom w:val="none" w:sz="0" w:space="0" w:color="auto"/>
        <w:right w:val="none" w:sz="0" w:space="0" w:color="auto"/>
      </w:divBdr>
    </w:div>
    <w:div w:id="1524123714">
      <w:bodyDiv w:val="1"/>
      <w:marLeft w:val="0"/>
      <w:marRight w:val="0"/>
      <w:marTop w:val="0"/>
      <w:marBottom w:val="0"/>
      <w:divBdr>
        <w:top w:val="none" w:sz="0" w:space="0" w:color="auto"/>
        <w:left w:val="none" w:sz="0" w:space="0" w:color="auto"/>
        <w:bottom w:val="none" w:sz="0" w:space="0" w:color="auto"/>
        <w:right w:val="none" w:sz="0" w:space="0" w:color="auto"/>
      </w:divBdr>
    </w:div>
    <w:div w:id="1524367590">
      <w:bodyDiv w:val="1"/>
      <w:marLeft w:val="0"/>
      <w:marRight w:val="0"/>
      <w:marTop w:val="0"/>
      <w:marBottom w:val="0"/>
      <w:divBdr>
        <w:top w:val="none" w:sz="0" w:space="0" w:color="auto"/>
        <w:left w:val="none" w:sz="0" w:space="0" w:color="auto"/>
        <w:bottom w:val="none" w:sz="0" w:space="0" w:color="auto"/>
        <w:right w:val="none" w:sz="0" w:space="0" w:color="auto"/>
      </w:divBdr>
    </w:div>
    <w:div w:id="1524587717">
      <w:bodyDiv w:val="1"/>
      <w:marLeft w:val="0"/>
      <w:marRight w:val="0"/>
      <w:marTop w:val="0"/>
      <w:marBottom w:val="0"/>
      <w:divBdr>
        <w:top w:val="none" w:sz="0" w:space="0" w:color="auto"/>
        <w:left w:val="none" w:sz="0" w:space="0" w:color="auto"/>
        <w:bottom w:val="none" w:sz="0" w:space="0" w:color="auto"/>
        <w:right w:val="none" w:sz="0" w:space="0" w:color="auto"/>
      </w:divBdr>
    </w:div>
    <w:div w:id="1525436463">
      <w:bodyDiv w:val="1"/>
      <w:marLeft w:val="0"/>
      <w:marRight w:val="0"/>
      <w:marTop w:val="0"/>
      <w:marBottom w:val="0"/>
      <w:divBdr>
        <w:top w:val="none" w:sz="0" w:space="0" w:color="auto"/>
        <w:left w:val="none" w:sz="0" w:space="0" w:color="auto"/>
        <w:bottom w:val="none" w:sz="0" w:space="0" w:color="auto"/>
        <w:right w:val="none" w:sz="0" w:space="0" w:color="auto"/>
      </w:divBdr>
    </w:div>
    <w:div w:id="1525559822">
      <w:bodyDiv w:val="1"/>
      <w:marLeft w:val="0"/>
      <w:marRight w:val="0"/>
      <w:marTop w:val="0"/>
      <w:marBottom w:val="0"/>
      <w:divBdr>
        <w:top w:val="none" w:sz="0" w:space="0" w:color="auto"/>
        <w:left w:val="none" w:sz="0" w:space="0" w:color="auto"/>
        <w:bottom w:val="none" w:sz="0" w:space="0" w:color="auto"/>
        <w:right w:val="none" w:sz="0" w:space="0" w:color="auto"/>
      </w:divBdr>
    </w:div>
    <w:div w:id="1525821614">
      <w:bodyDiv w:val="1"/>
      <w:marLeft w:val="0"/>
      <w:marRight w:val="0"/>
      <w:marTop w:val="0"/>
      <w:marBottom w:val="0"/>
      <w:divBdr>
        <w:top w:val="none" w:sz="0" w:space="0" w:color="auto"/>
        <w:left w:val="none" w:sz="0" w:space="0" w:color="auto"/>
        <w:bottom w:val="none" w:sz="0" w:space="0" w:color="auto"/>
        <w:right w:val="none" w:sz="0" w:space="0" w:color="auto"/>
      </w:divBdr>
    </w:div>
    <w:div w:id="1526361490">
      <w:bodyDiv w:val="1"/>
      <w:marLeft w:val="0"/>
      <w:marRight w:val="0"/>
      <w:marTop w:val="0"/>
      <w:marBottom w:val="0"/>
      <w:divBdr>
        <w:top w:val="none" w:sz="0" w:space="0" w:color="auto"/>
        <w:left w:val="none" w:sz="0" w:space="0" w:color="auto"/>
        <w:bottom w:val="none" w:sz="0" w:space="0" w:color="auto"/>
        <w:right w:val="none" w:sz="0" w:space="0" w:color="auto"/>
      </w:divBdr>
    </w:div>
    <w:div w:id="1526409220">
      <w:bodyDiv w:val="1"/>
      <w:marLeft w:val="0"/>
      <w:marRight w:val="0"/>
      <w:marTop w:val="0"/>
      <w:marBottom w:val="0"/>
      <w:divBdr>
        <w:top w:val="none" w:sz="0" w:space="0" w:color="auto"/>
        <w:left w:val="none" w:sz="0" w:space="0" w:color="auto"/>
        <w:bottom w:val="none" w:sz="0" w:space="0" w:color="auto"/>
        <w:right w:val="none" w:sz="0" w:space="0" w:color="auto"/>
      </w:divBdr>
    </w:div>
    <w:div w:id="1527988097">
      <w:bodyDiv w:val="1"/>
      <w:marLeft w:val="0"/>
      <w:marRight w:val="0"/>
      <w:marTop w:val="0"/>
      <w:marBottom w:val="0"/>
      <w:divBdr>
        <w:top w:val="none" w:sz="0" w:space="0" w:color="auto"/>
        <w:left w:val="none" w:sz="0" w:space="0" w:color="auto"/>
        <w:bottom w:val="none" w:sz="0" w:space="0" w:color="auto"/>
        <w:right w:val="none" w:sz="0" w:space="0" w:color="auto"/>
      </w:divBdr>
    </w:div>
    <w:div w:id="1528064398">
      <w:bodyDiv w:val="1"/>
      <w:marLeft w:val="0"/>
      <w:marRight w:val="0"/>
      <w:marTop w:val="0"/>
      <w:marBottom w:val="0"/>
      <w:divBdr>
        <w:top w:val="none" w:sz="0" w:space="0" w:color="auto"/>
        <w:left w:val="none" w:sz="0" w:space="0" w:color="auto"/>
        <w:bottom w:val="none" w:sz="0" w:space="0" w:color="auto"/>
        <w:right w:val="none" w:sz="0" w:space="0" w:color="auto"/>
      </w:divBdr>
    </w:div>
    <w:div w:id="1528175981">
      <w:bodyDiv w:val="1"/>
      <w:marLeft w:val="0"/>
      <w:marRight w:val="0"/>
      <w:marTop w:val="0"/>
      <w:marBottom w:val="0"/>
      <w:divBdr>
        <w:top w:val="none" w:sz="0" w:space="0" w:color="auto"/>
        <w:left w:val="none" w:sz="0" w:space="0" w:color="auto"/>
        <w:bottom w:val="none" w:sz="0" w:space="0" w:color="auto"/>
        <w:right w:val="none" w:sz="0" w:space="0" w:color="auto"/>
      </w:divBdr>
    </w:div>
    <w:div w:id="1528716556">
      <w:bodyDiv w:val="1"/>
      <w:marLeft w:val="0"/>
      <w:marRight w:val="0"/>
      <w:marTop w:val="0"/>
      <w:marBottom w:val="0"/>
      <w:divBdr>
        <w:top w:val="none" w:sz="0" w:space="0" w:color="auto"/>
        <w:left w:val="none" w:sz="0" w:space="0" w:color="auto"/>
        <w:bottom w:val="none" w:sz="0" w:space="0" w:color="auto"/>
        <w:right w:val="none" w:sz="0" w:space="0" w:color="auto"/>
      </w:divBdr>
    </w:div>
    <w:div w:id="1529487757">
      <w:bodyDiv w:val="1"/>
      <w:marLeft w:val="0"/>
      <w:marRight w:val="0"/>
      <w:marTop w:val="0"/>
      <w:marBottom w:val="0"/>
      <w:divBdr>
        <w:top w:val="none" w:sz="0" w:space="0" w:color="auto"/>
        <w:left w:val="none" w:sz="0" w:space="0" w:color="auto"/>
        <w:bottom w:val="none" w:sz="0" w:space="0" w:color="auto"/>
        <w:right w:val="none" w:sz="0" w:space="0" w:color="auto"/>
      </w:divBdr>
    </w:div>
    <w:div w:id="1529761241">
      <w:bodyDiv w:val="1"/>
      <w:marLeft w:val="0"/>
      <w:marRight w:val="0"/>
      <w:marTop w:val="0"/>
      <w:marBottom w:val="0"/>
      <w:divBdr>
        <w:top w:val="none" w:sz="0" w:space="0" w:color="auto"/>
        <w:left w:val="none" w:sz="0" w:space="0" w:color="auto"/>
        <w:bottom w:val="none" w:sz="0" w:space="0" w:color="auto"/>
        <w:right w:val="none" w:sz="0" w:space="0" w:color="auto"/>
      </w:divBdr>
    </w:div>
    <w:div w:id="1530218202">
      <w:bodyDiv w:val="1"/>
      <w:marLeft w:val="0"/>
      <w:marRight w:val="0"/>
      <w:marTop w:val="0"/>
      <w:marBottom w:val="0"/>
      <w:divBdr>
        <w:top w:val="none" w:sz="0" w:space="0" w:color="auto"/>
        <w:left w:val="none" w:sz="0" w:space="0" w:color="auto"/>
        <w:bottom w:val="none" w:sz="0" w:space="0" w:color="auto"/>
        <w:right w:val="none" w:sz="0" w:space="0" w:color="auto"/>
      </w:divBdr>
    </w:div>
    <w:div w:id="1530485663">
      <w:bodyDiv w:val="1"/>
      <w:marLeft w:val="0"/>
      <w:marRight w:val="0"/>
      <w:marTop w:val="0"/>
      <w:marBottom w:val="0"/>
      <w:divBdr>
        <w:top w:val="none" w:sz="0" w:space="0" w:color="auto"/>
        <w:left w:val="none" w:sz="0" w:space="0" w:color="auto"/>
        <w:bottom w:val="none" w:sz="0" w:space="0" w:color="auto"/>
        <w:right w:val="none" w:sz="0" w:space="0" w:color="auto"/>
      </w:divBdr>
    </w:div>
    <w:div w:id="1530921530">
      <w:bodyDiv w:val="1"/>
      <w:marLeft w:val="0"/>
      <w:marRight w:val="0"/>
      <w:marTop w:val="0"/>
      <w:marBottom w:val="0"/>
      <w:divBdr>
        <w:top w:val="none" w:sz="0" w:space="0" w:color="auto"/>
        <w:left w:val="none" w:sz="0" w:space="0" w:color="auto"/>
        <w:bottom w:val="none" w:sz="0" w:space="0" w:color="auto"/>
        <w:right w:val="none" w:sz="0" w:space="0" w:color="auto"/>
      </w:divBdr>
    </w:div>
    <w:div w:id="1531214582">
      <w:bodyDiv w:val="1"/>
      <w:marLeft w:val="0"/>
      <w:marRight w:val="0"/>
      <w:marTop w:val="0"/>
      <w:marBottom w:val="0"/>
      <w:divBdr>
        <w:top w:val="none" w:sz="0" w:space="0" w:color="auto"/>
        <w:left w:val="none" w:sz="0" w:space="0" w:color="auto"/>
        <w:bottom w:val="none" w:sz="0" w:space="0" w:color="auto"/>
        <w:right w:val="none" w:sz="0" w:space="0" w:color="auto"/>
      </w:divBdr>
    </w:div>
    <w:div w:id="1531333031">
      <w:bodyDiv w:val="1"/>
      <w:marLeft w:val="0"/>
      <w:marRight w:val="0"/>
      <w:marTop w:val="0"/>
      <w:marBottom w:val="0"/>
      <w:divBdr>
        <w:top w:val="none" w:sz="0" w:space="0" w:color="auto"/>
        <w:left w:val="none" w:sz="0" w:space="0" w:color="auto"/>
        <w:bottom w:val="none" w:sz="0" w:space="0" w:color="auto"/>
        <w:right w:val="none" w:sz="0" w:space="0" w:color="auto"/>
      </w:divBdr>
    </w:div>
    <w:div w:id="1531382088">
      <w:bodyDiv w:val="1"/>
      <w:marLeft w:val="0"/>
      <w:marRight w:val="0"/>
      <w:marTop w:val="0"/>
      <w:marBottom w:val="0"/>
      <w:divBdr>
        <w:top w:val="none" w:sz="0" w:space="0" w:color="auto"/>
        <w:left w:val="none" w:sz="0" w:space="0" w:color="auto"/>
        <w:bottom w:val="none" w:sz="0" w:space="0" w:color="auto"/>
        <w:right w:val="none" w:sz="0" w:space="0" w:color="auto"/>
      </w:divBdr>
    </w:div>
    <w:div w:id="1531796785">
      <w:bodyDiv w:val="1"/>
      <w:marLeft w:val="0"/>
      <w:marRight w:val="0"/>
      <w:marTop w:val="0"/>
      <w:marBottom w:val="0"/>
      <w:divBdr>
        <w:top w:val="none" w:sz="0" w:space="0" w:color="auto"/>
        <w:left w:val="none" w:sz="0" w:space="0" w:color="auto"/>
        <w:bottom w:val="none" w:sz="0" w:space="0" w:color="auto"/>
        <w:right w:val="none" w:sz="0" w:space="0" w:color="auto"/>
      </w:divBdr>
    </w:div>
    <w:div w:id="1531914110">
      <w:bodyDiv w:val="1"/>
      <w:marLeft w:val="0"/>
      <w:marRight w:val="0"/>
      <w:marTop w:val="0"/>
      <w:marBottom w:val="0"/>
      <w:divBdr>
        <w:top w:val="none" w:sz="0" w:space="0" w:color="auto"/>
        <w:left w:val="none" w:sz="0" w:space="0" w:color="auto"/>
        <w:bottom w:val="none" w:sz="0" w:space="0" w:color="auto"/>
        <w:right w:val="none" w:sz="0" w:space="0" w:color="auto"/>
      </w:divBdr>
    </w:div>
    <w:div w:id="1532301896">
      <w:bodyDiv w:val="1"/>
      <w:marLeft w:val="0"/>
      <w:marRight w:val="0"/>
      <w:marTop w:val="0"/>
      <w:marBottom w:val="0"/>
      <w:divBdr>
        <w:top w:val="none" w:sz="0" w:space="0" w:color="auto"/>
        <w:left w:val="none" w:sz="0" w:space="0" w:color="auto"/>
        <w:bottom w:val="none" w:sz="0" w:space="0" w:color="auto"/>
        <w:right w:val="none" w:sz="0" w:space="0" w:color="auto"/>
      </w:divBdr>
    </w:div>
    <w:div w:id="1532377780">
      <w:bodyDiv w:val="1"/>
      <w:marLeft w:val="0"/>
      <w:marRight w:val="0"/>
      <w:marTop w:val="0"/>
      <w:marBottom w:val="0"/>
      <w:divBdr>
        <w:top w:val="none" w:sz="0" w:space="0" w:color="auto"/>
        <w:left w:val="none" w:sz="0" w:space="0" w:color="auto"/>
        <w:bottom w:val="none" w:sz="0" w:space="0" w:color="auto"/>
        <w:right w:val="none" w:sz="0" w:space="0" w:color="auto"/>
      </w:divBdr>
    </w:div>
    <w:div w:id="1532455806">
      <w:bodyDiv w:val="1"/>
      <w:marLeft w:val="0"/>
      <w:marRight w:val="0"/>
      <w:marTop w:val="0"/>
      <w:marBottom w:val="0"/>
      <w:divBdr>
        <w:top w:val="none" w:sz="0" w:space="0" w:color="auto"/>
        <w:left w:val="none" w:sz="0" w:space="0" w:color="auto"/>
        <w:bottom w:val="none" w:sz="0" w:space="0" w:color="auto"/>
        <w:right w:val="none" w:sz="0" w:space="0" w:color="auto"/>
      </w:divBdr>
    </w:div>
    <w:div w:id="1532495759">
      <w:bodyDiv w:val="1"/>
      <w:marLeft w:val="0"/>
      <w:marRight w:val="0"/>
      <w:marTop w:val="0"/>
      <w:marBottom w:val="0"/>
      <w:divBdr>
        <w:top w:val="none" w:sz="0" w:space="0" w:color="auto"/>
        <w:left w:val="none" w:sz="0" w:space="0" w:color="auto"/>
        <w:bottom w:val="none" w:sz="0" w:space="0" w:color="auto"/>
        <w:right w:val="none" w:sz="0" w:space="0" w:color="auto"/>
      </w:divBdr>
    </w:div>
    <w:div w:id="1532762220">
      <w:bodyDiv w:val="1"/>
      <w:marLeft w:val="0"/>
      <w:marRight w:val="0"/>
      <w:marTop w:val="0"/>
      <w:marBottom w:val="0"/>
      <w:divBdr>
        <w:top w:val="none" w:sz="0" w:space="0" w:color="auto"/>
        <w:left w:val="none" w:sz="0" w:space="0" w:color="auto"/>
        <w:bottom w:val="none" w:sz="0" w:space="0" w:color="auto"/>
        <w:right w:val="none" w:sz="0" w:space="0" w:color="auto"/>
      </w:divBdr>
    </w:div>
    <w:div w:id="1533306042">
      <w:bodyDiv w:val="1"/>
      <w:marLeft w:val="0"/>
      <w:marRight w:val="0"/>
      <w:marTop w:val="0"/>
      <w:marBottom w:val="0"/>
      <w:divBdr>
        <w:top w:val="none" w:sz="0" w:space="0" w:color="auto"/>
        <w:left w:val="none" w:sz="0" w:space="0" w:color="auto"/>
        <w:bottom w:val="none" w:sz="0" w:space="0" w:color="auto"/>
        <w:right w:val="none" w:sz="0" w:space="0" w:color="auto"/>
      </w:divBdr>
    </w:div>
    <w:div w:id="1533609357">
      <w:bodyDiv w:val="1"/>
      <w:marLeft w:val="0"/>
      <w:marRight w:val="0"/>
      <w:marTop w:val="0"/>
      <w:marBottom w:val="0"/>
      <w:divBdr>
        <w:top w:val="none" w:sz="0" w:space="0" w:color="auto"/>
        <w:left w:val="none" w:sz="0" w:space="0" w:color="auto"/>
        <w:bottom w:val="none" w:sz="0" w:space="0" w:color="auto"/>
        <w:right w:val="none" w:sz="0" w:space="0" w:color="auto"/>
      </w:divBdr>
    </w:div>
    <w:div w:id="1534033452">
      <w:bodyDiv w:val="1"/>
      <w:marLeft w:val="0"/>
      <w:marRight w:val="0"/>
      <w:marTop w:val="0"/>
      <w:marBottom w:val="0"/>
      <w:divBdr>
        <w:top w:val="none" w:sz="0" w:space="0" w:color="auto"/>
        <w:left w:val="none" w:sz="0" w:space="0" w:color="auto"/>
        <w:bottom w:val="none" w:sz="0" w:space="0" w:color="auto"/>
        <w:right w:val="none" w:sz="0" w:space="0" w:color="auto"/>
      </w:divBdr>
    </w:div>
    <w:div w:id="1534155206">
      <w:bodyDiv w:val="1"/>
      <w:marLeft w:val="0"/>
      <w:marRight w:val="0"/>
      <w:marTop w:val="0"/>
      <w:marBottom w:val="0"/>
      <w:divBdr>
        <w:top w:val="none" w:sz="0" w:space="0" w:color="auto"/>
        <w:left w:val="none" w:sz="0" w:space="0" w:color="auto"/>
        <w:bottom w:val="none" w:sz="0" w:space="0" w:color="auto"/>
        <w:right w:val="none" w:sz="0" w:space="0" w:color="auto"/>
      </w:divBdr>
    </w:div>
    <w:div w:id="1534272830">
      <w:bodyDiv w:val="1"/>
      <w:marLeft w:val="0"/>
      <w:marRight w:val="0"/>
      <w:marTop w:val="0"/>
      <w:marBottom w:val="0"/>
      <w:divBdr>
        <w:top w:val="none" w:sz="0" w:space="0" w:color="auto"/>
        <w:left w:val="none" w:sz="0" w:space="0" w:color="auto"/>
        <w:bottom w:val="none" w:sz="0" w:space="0" w:color="auto"/>
        <w:right w:val="none" w:sz="0" w:space="0" w:color="auto"/>
      </w:divBdr>
    </w:div>
    <w:div w:id="1534807915">
      <w:bodyDiv w:val="1"/>
      <w:marLeft w:val="0"/>
      <w:marRight w:val="0"/>
      <w:marTop w:val="0"/>
      <w:marBottom w:val="0"/>
      <w:divBdr>
        <w:top w:val="none" w:sz="0" w:space="0" w:color="auto"/>
        <w:left w:val="none" w:sz="0" w:space="0" w:color="auto"/>
        <w:bottom w:val="none" w:sz="0" w:space="0" w:color="auto"/>
        <w:right w:val="none" w:sz="0" w:space="0" w:color="auto"/>
      </w:divBdr>
    </w:div>
    <w:div w:id="1534882568">
      <w:bodyDiv w:val="1"/>
      <w:marLeft w:val="0"/>
      <w:marRight w:val="0"/>
      <w:marTop w:val="0"/>
      <w:marBottom w:val="0"/>
      <w:divBdr>
        <w:top w:val="none" w:sz="0" w:space="0" w:color="auto"/>
        <w:left w:val="none" w:sz="0" w:space="0" w:color="auto"/>
        <w:bottom w:val="none" w:sz="0" w:space="0" w:color="auto"/>
        <w:right w:val="none" w:sz="0" w:space="0" w:color="auto"/>
      </w:divBdr>
    </w:div>
    <w:div w:id="1535076896">
      <w:bodyDiv w:val="1"/>
      <w:marLeft w:val="0"/>
      <w:marRight w:val="0"/>
      <w:marTop w:val="0"/>
      <w:marBottom w:val="0"/>
      <w:divBdr>
        <w:top w:val="none" w:sz="0" w:space="0" w:color="auto"/>
        <w:left w:val="none" w:sz="0" w:space="0" w:color="auto"/>
        <w:bottom w:val="none" w:sz="0" w:space="0" w:color="auto"/>
        <w:right w:val="none" w:sz="0" w:space="0" w:color="auto"/>
      </w:divBdr>
    </w:div>
    <w:div w:id="1535116055">
      <w:bodyDiv w:val="1"/>
      <w:marLeft w:val="0"/>
      <w:marRight w:val="0"/>
      <w:marTop w:val="0"/>
      <w:marBottom w:val="0"/>
      <w:divBdr>
        <w:top w:val="none" w:sz="0" w:space="0" w:color="auto"/>
        <w:left w:val="none" w:sz="0" w:space="0" w:color="auto"/>
        <w:bottom w:val="none" w:sz="0" w:space="0" w:color="auto"/>
        <w:right w:val="none" w:sz="0" w:space="0" w:color="auto"/>
      </w:divBdr>
    </w:div>
    <w:div w:id="1535381189">
      <w:bodyDiv w:val="1"/>
      <w:marLeft w:val="0"/>
      <w:marRight w:val="0"/>
      <w:marTop w:val="0"/>
      <w:marBottom w:val="0"/>
      <w:divBdr>
        <w:top w:val="none" w:sz="0" w:space="0" w:color="auto"/>
        <w:left w:val="none" w:sz="0" w:space="0" w:color="auto"/>
        <w:bottom w:val="none" w:sz="0" w:space="0" w:color="auto"/>
        <w:right w:val="none" w:sz="0" w:space="0" w:color="auto"/>
      </w:divBdr>
    </w:div>
    <w:div w:id="1535537125">
      <w:bodyDiv w:val="1"/>
      <w:marLeft w:val="0"/>
      <w:marRight w:val="0"/>
      <w:marTop w:val="0"/>
      <w:marBottom w:val="0"/>
      <w:divBdr>
        <w:top w:val="none" w:sz="0" w:space="0" w:color="auto"/>
        <w:left w:val="none" w:sz="0" w:space="0" w:color="auto"/>
        <w:bottom w:val="none" w:sz="0" w:space="0" w:color="auto"/>
        <w:right w:val="none" w:sz="0" w:space="0" w:color="auto"/>
      </w:divBdr>
    </w:div>
    <w:div w:id="1535968611">
      <w:bodyDiv w:val="1"/>
      <w:marLeft w:val="0"/>
      <w:marRight w:val="0"/>
      <w:marTop w:val="0"/>
      <w:marBottom w:val="0"/>
      <w:divBdr>
        <w:top w:val="none" w:sz="0" w:space="0" w:color="auto"/>
        <w:left w:val="none" w:sz="0" w:space="0" w:color="auto"/>
        <w:bottom w:val="none" w:sz="0" w:space="0" w:color="auto"/>
        <w:right w:val="none" w:sz="0" w:space="0" w:color="auto"/>
      </w:divBdr>
    </w:div>
    <w:div w:id="1536233645">
      <w:bodyDiv w:val="1"/>
      <w:marLeft w:val="0"/>
      <w:marRight w:val="0"/>
      <w:marTop w:val="0"/>
      <w:marBottom w:val="0"/>
      <w:divBdr>
        <w:top w:val="none" w:sz="0" w:space="0" w:color="auto"/>
        <w:left w:val="none" w:sz="0" w:space="0" w:color="auto"/>
        <w:bottom w:val="none" w:sz="0" w:space="0" w:color="auto"/>
        <w:right w:val="none" w:sz="0" w:space="0" w:color="auto"/>
      </w:divBdr>
    </w:div>
    <w:div w:id="1536507175">
      <w:bodyDiv w:val="1"/>
      <w:marLeft w:val="0"/>
      <w:marRight w:val="0"/>
      <w:marTop w:val="0"/>
      <w:marBottom w:val="0"/>
      <w:divBdr>
        <w:top w:val="none" w:sz="0" w:space="0" w:color="auto"/>
        <w:left w:val="none" w:sz="0" w:space="0" w:color="auto"/>
        <w:bottom w:val="none" w:sz="0" w:space="0" w:color="auto"/>
        <w:right w:val="none" w:sz="0" w:space="0" w:color="auto"/>
      </w:divBdr>
    </w:div>
    <w:div w:id="1536769356">
      <w:bodyDiv w:val="1"/>
      <w:marLeft w:val="0"/>
      <w:marRight w:val="0"/>
      <w:marTop w:val="0"/>
      <w:marBottom w:val="0"/>
      <w:divBdr>
        <w:top w:val="none" w:sz="0" w:space="0" w:color="auto"/>
        <w:left w:val="none" w:sz="0" w:space="0" w:color="auto"/>
        <w:bottom w:val="none" w:sz="0" w:space="0" w:color="auto"/>
        <w:right w:val="none" w:sz="0" w:space="0" w:color="auto"/>
      </w:divBdr>
    </w:div>
    <w:div w:id="1537155986">
      <w:bodyDiv w:val="1"/>
      <w:marLeft w:val="0"/>
      <w:marRight w:val="0"/>
      <w:marTop w:val="0"/>
      <w:marBottom w:val="0"/>
      <w:divBdr>
        <w:top w:val="none" w:sz="0" w:space="0" w:color="auto"/>
        <w:left w:val="none" w:sz="0" w:space="0" w:color="auto"/>
        <w:bottom w:val="none" w:sz="0" w:space="0" w:color="auto"/>
        <w:right w:val="none" w:sz="0" w:space="0" w:color="auto"/>
      </w:divBdr>
    </w:div>
    <w:div w:id="1537425553">
      <w:bodyDiv w:val="1"/>
      <w:marLeft w:val="0"/>
      <w:marRight w:val="0"/>
      <w:marTop w:val="0"/>
      <w:marBottom w:val="0"/>
      <w:divBdr>
        <w:top w:val="none" w:sz="0" w:space="0" w:color="auto"/>
        <w:left w:val="none" w:sz="0" w:space="0" w:color="auto"/>
        <w:bottom w:val="none" w:sz="0" w:space="0" w:color="auto"/>
        <w:right w:val="none" w:sz="0" w:space="0" w:color="auto"/>
      </w:divBdr>
    </w:div>
    <w:div w:id="1537504355">
      <w:bodyDiv w:val="1"/>
      <w:marLeft w:val="0"/>
      <w:marRight w:val="0"/>
      <w:marTop w:val="0"/>
      <w:marBottom w:val="0"/>
      <w:divBdr>
        <w:top w:val="none" w:sz="0" w:space="0" w:color="auto"/>
        <w:left w:val="none" w:sz="0" w:space="0" w:color="auto"/>
        <w:bottom w:val="none" w:sz="0" w:space="0" w:color="auto"/>
        <w:right w:val="none" w:sz="0" w:space="0" w:color="auto"/>
      </w:divBdr>
    </w:div>
    <w:div w:id="1538156427">
      <w:bodyDiv w:val="1"/>
      <w:marLeft w:val="0"/>
      <w:marRight w:val="0"/>
      <w:marTop w:val="0"/>
      <w:marBottom w:val="0"/>
      <w:divBdr>
        <w:top w:val="none" w:sz="0" w:space="0" w:color="auto"/>
        <w:left w:val="none" w:sz="0" w:space="0" w:color="auto"/>
        <w:bottom w:val="none" w:sz="0" w:space="0" w:color="auto"/>
        <w:right w:val="none" w:sz="0" w:space="0" w:color="auto"/>
      </w:divBdr>
    </w:div>
    <w:div w:id="1538195618">
      <w:bodyDiv w:val="1"/>
      <w:marLeft w:val="0"/>
      <w:marRight w:val="0"/>
      <w:marTop w:val="0"/>
      <w:marBottom w:val="0"/>
      <w:divBdr>
        <w:top w:val="none" w:sz="0" w:space="0" w:color="auto"/>
        <w:left w:val="none" w:sz="0" w:space="0" w:color="auto"/>
        <w:bottom w:val="none" w:sz="0" w:space="0" w:color="auto"/>
        <w:right w:val="none" w:sz="0" w:space="0" w:color="auto"/>
      </w:divBdr>
    </w:div>
    <w:div w:id="1538473619">
      <w:bodyDiv w:val="1"/>
      <w:marLeft w:val="0"/>
      <w:marRight w:val="0"/>
      <w:marTop w:val="0"/>
      <w:marBottom w:val="0"/>
      <w:divBdr>
        <w:top w:val="none" w:sz="0" w:space="0" w:color="auto"/>
        <w:left w:val="none" w:sz="0" w:space="0" w:color="auto"/>
        <w:bottom w:val="none" w:sz="0" w:space="0" w:color="auto"/>
        <w:right w:val="none" w:sz="0" w:space="0" w:color="auto"/>
      </w:divBdr>
    </w:div>
    <w:div w:id="1539393739">
      <w:bodyDiv w:val="1"/>
      <w:marLeft w:val="0"/>
      <w:marRight w:val="0"/>
      <w:marTop w:val="0"/>
      <w:marBottom w:val="0"/>
      <w:divBdr>
        <w:top w:val="none" w:sz="0" w:space="0" w:color="auto"/>
        <w:left w:val="none" w:sz="0" w:space="0" w:color="auto"/>
        <w:bottom w:val="none" w:sz="0" w:space="0" w:color="auto"/>
        <w:right w:val="none" w:sz="0" w:space="0" w:color="auto"/>
      </w:divBdr>
    </w:div>
    <w:div w:id="1539465006">
      <w:bodyDiv w:val="1"/>
      <w:marLeft w:val="0"/>
      <w:marRight w:val="0"/>
      <w:marTop w:val="0"/>
      <w:marBottom w:val="0"/>
      <w:divBdr>
        <w:top w:val="none" w:sz="0" w:space="0" w:color="auto"/>
        <w:left w:val="none" w:sz="0" w:space="0" w:color="auto"/>
        <w:bottom w:val="none" w:sz="0" w:space="0" w:color="auto"/>
        <w:right w:val="none" w:sz="0" w:space="0" w:color="auto"/>
      </w:divBdr>
    </w:div>
    <w:div w:id="1539664630">
      <w:bodyDiv w:val="1"/>
      <w:marLeft w:val="0"/>
      <w:marRight w:val="0"/>
      <w:marTop w:val="0"/>
      <w:marBottom w:val="0"/>
      <w:divBdr>
        <w:top w:val="none" w:sz="0" w:space="0" w:color="auto"/>
        <w:left w:val="none" w:sz="0" w:space="0" w:color="auto"/>
        <w:bottom w:val="none" w:sz="0" w:space="0" w:color="auto"/>
        <w:right w:val="none" w:sz="0" w:space="0" w:color="auto"/>
      </w:divBdr>
    </w:div>
    <w:div w:id="1539777414">
      <w:bodyDiv w:val="1"/>
      <w:marLeft w:val="0"/>
      <w:marRight w:val="0"/>
      <w:marTop w:val="0"/>
      <w:marBottom w:val="0"/>
      <w:divBdr>
        <w:top w:val="none" w:sz="0" w:space="0" w:color="auto"/>
        <w:left w:val="none" w:sz="0" w:space="0" w:color="auto"/>
        <w:bottom w:val="none" w:sz="0" w:space="0" w:color="auto"/>
        <w:right w:val="none" w:sz="0" w:space="0" w:color="auto"/>
      </w:divBdr>
    </w:div>
    <w:div w:id="1540124087">
      <w:bodyDiv w:val="1"/>
      <w:marLeft w:val="0"/>
      <w:marRight w:val="0"/>
      <w:marTop w:val="0"/>
      <w:marBottom w:val="0"/>
      <w:divBdr>
        <w:top w:val="none" w:sz="0" w:space="0" w:color="auto"/>
        <w:left w:val="none" w:sz="0" w:space="0" w:color="auto"/>
        <w:bottom w:val="none" w:sz="0" w:space="0" w:color="auto"/>
        <w:right w:val="none" w:sz="0" w:space="0" w:color="auto"/>
      </w:divBdr>
    </w:div>
    <w:div w:id="1540430741">
      <w:bodyDiv w:val="1"/>
      <w:marLeft w:val="0"/>
      <w:marRight w:val="0"/>
      <w:marTop w:val="0"/>
      <w:marBottom w:val="0"/>
      <w:divBdr>
        <w:top w:val="none" w:sz="0" w:space="0" w:color="auto"/>
        <w:left w:val="none" w:sz="0" w:space="0" w:color="auto"/>
        <w:bottom w:val="none" w:sz="0" w:space="0" w:color="auto"/>
        <w:right w:val="none" w:sz="0" w:space="0" w:color="auto"/>
      </w:divBdr>
    </w:div>
    <w:div w:id="1540630035">
      <w:bodyDiv w:val="1"/>
      <w:marLeft w:val="0"/>
      <w:marRight w:val="0"/>
      <w:marTop w:val="0"/>
      <w:marBottom w:val="0"/>
      <w:divBdr>
        <w:top w:val="none" w:sz="0" w:space="0" w:color="auto"/>
        <w:left w:val="none" w:sz="0" w:space="0" w:color="auto"/>
        <w:bottom w:val="none" w:sz="0" w:space="0" w:color="auto"/>
        <w:right w:val="none" w:sz="0" w:space="0" w:color="auto"/>
      </w:divBdr>
    </w:div>
    <w:div w:id="1540895887">
      <w:bodyDiv w:val="1"/>
      <w:marLeft w:val="0"/>
      <w:marRight w:val="0"/>
      <w:marTop w:val="0"/>
      <w:marBottom w:val="0"/>
      <w:divBdr>
        <w:top w:val="none" w:sz="0" w:space="0" w:color="auto"/>
        <w:left w:val="none" w:sz="0" w:space="0" w:color="auto"/>
        <w:bottom w:val="none" w:sz="0" w:space="0" w:color="auto"/>
        <w:right w:val="none" w:sz="0" w:space="0" w:color="auto"/>
      </w:divBdr>
    </w:div>
    <w:div w:id="1542287266">
      <w:bodyDiv w:val="1"/>
      <w:marLeft w:val="0"/>
      <w:marRight w:val="0"/>
      <w:marTop w:val="0"/>
      <w:marBottom w:val="0"/>
      <w:divBdr>
        <w:top w:val="none" w:sz="0" w:space="0" w:color="auto"/>
        <w:left w:val="none" w:sz="0" w:space="0" w:color="auto"/>
        <w:bottom w:val="none" w:sz="0" w:space="0" w:color="auto"/>
        <w:right w:val="none" w:sz="0" w:space="0" w:color="auto"/>
      </w:divBdr>
    </w:div>
    <w:div w:id="1542593358">
      <w:bodyDiv w:val="1"/>
      <w:marLeft w:val="0"/>
      <w:marRight w:val="0"/>
      <w:marTop w:val="0"/>
      <w:marBottom w:val="0"/>
      <w:divBdr>
        <w:top w:val="none" w:sz="0" w:space="0" w:color="auto"/>
        <w:left w:val="none" w:sz="0" w:space="0" w:color="auto"/>
        <w:bottom w:val="none" w:sz="0" w:space="0" w:color="auto"/>
        <w:right w:val="none" w:sz="0" w:space="0" w:color="auto"/>
      </w:divBdr>
    </w:div>
    <w:div w:id="1542671407">
      <w:bodyDiv w:val="1"/>
      <w:marLeft w:val="0"/>
      <w:marRight w:val="0"/>
      <w:marTop w:val="0"/>
      <w:marBottom w:val="0"/>
      <w:divBdr>
        <w:top w:val="none" w:sz="0" w:space="0" w:color="auto"/>
        <w:left w:val="none" w:sz="0" w:space="0" w:color="auto"/>
        <w:bottom w:val="none" w:sz="0" w:space="0" w:color="auto"/>
        <w:right w:val="none" w:sz="0" w:space="0" w:color="auto"/>
      </w:divBdr>
    </w:div>
    <w:div w:id="1542785660">
      <w:bodyDiv w:val="1"/>
      <w:marLeft w:val="0"/>
      <w:marRight w:val="0"/>
      <w:marTop w:val="0"/>
      <w:marBottom w:val="0"/>
      <w:divBdr>
        <w:top w:val="none" w:sz="0" w:space="0" w:color="auto"/>
        <w:left w:val="none" w:sz="0" w:space="0" w:color="auto"/>
        <w:bottom w:val="none" w:sz="0" w:space="0" w:color="auto"/>
        <w:right w:val="none" w:sz="0" w:space="0" w:color="auto"/>
      </w:divBdr>
    </w:div>
    <w:div w:id="1543395931">
      <w:bodyDiv w:val="1"/>
      <w:marLeft w:val="0"/>
      <w:marRight w:val="0"/>
      <w:marTop w:val="0"/>
      <w:marBottom w:val="0"/>
      <w:divBdr>
        <w:top w:val="none" w:sz="0" w:space="0" w:color="auto"/>
        <w:left w:val="none" w:sz="0" w:space="0" w:color="auto"/>
        <w:bottom w:val="none" w:sz="0" w:space="0" w:color="auto"/>
        <w:right w:val="none" w:sz="0" w:space="0" w:color="auto"/>
      </w:divBdr>
    </w:div>
    <w:div w:id="1543637800">
      <w:bodyDiv w:val="1"/>
      <w:marLeft w:val="0"/>
      <w:marRight w:val="0"/>
      <w:marTop w:val="0"/>
      <w:marBottom w:val="0"/>
      <w:divBdr>
        <w:top w:val="none" w:sz="0" w:space="0" w:color="auto"/>
        <w:left w:val="none" w:sz="0" w:space="0" w:color="auto"/>
        <w:bottom w:val="none" w:sz="0" w:space="0" w:color="auto"/>
        <w:right w:val="none" w:sz="0" w:space="0" w:color="auto"/>
      </w:divBdr>
    </w:div>
    <w:div w:id="1543638123">
      <w:bodyDiv w:val="1"/>
      <w:marLeft w:val="0"/>
      <w:marRight w:val="0"/>
      <w:marTop w:val="0"/>
      <w:marBottom w:val="0"/>
      <w:divBdr>
        <w:top w:val="none" w:sz="0" w:space="0" w:color="auto"/>
        <w:left w:val="none" w:sz="0" w:space="0" w:color="auto"/>
        <w:bottom w:val="none" w:sz="0" w:space="0" w:color="auto"/>
        <w:right w:val="none" w:sz="0" w:space="0" w:color="auto"/>
      </w:divBdr>
    </w:div>
    <w:div w:id="1543900669">
      <w:bodyDiv w:val="1"/>
      <w:marLeft w:val="0"/>
      <w:marRight w:val="0"/>
      <w:marTop w:val="0"/>
      <w:marBottom w:val="0"/>
      <w:divBdr>
        <w:top w:val="none" w:sz="0" w:space="0" w:color="auto"/>
        <w:left w:val="none" w:sz="0" w:space="0" w:color="auto"/>
        <w:bottom w:val="none" w:sz="0" w:space="0" w:color="auto"/>
        <w:right w:val="none" w:sz="0" w:space="0" w:color="auto"/>
      </w:divBdr>
    </w:div>
    <w:div w:id="1544054211">
      <w:bodyDiv w:val="1"/>
      <w:marLeft w:val="0"/>
      <w:marRight w:val="0"/>
      <w:marTop w:val="0"/>
      <w:marBottom w:val="0"/>
      <w:divBdr>
        <w:top w:val="none" w:sz="0" w:space="0" w:color="auto"/>
        <w:left w:val="none" w:sz="0" w:space="0" w:color="auto"/>
        <w:bottom w:val="none" w:sz="0" w:space="0" w:color="auto"/>
        <w:right w:val="none" w:sz="0" w:space="0" w:color="auto"/>
      </w:divBdr>
    </w:div>
    <w:div w:id="1544248635">
      <w:bodyDiv w:val="1"/>
      <w:marLeft w:val="0"/>
      <w:marRight w:val="0"/>
      <w:marTop w:val="0"/>
      <w:marBottom w:val="0"/>
      <w:divBdr>
        <w:top w:val="none" w:sz="0" w:space="0" w:color="auto"/>
        <w:left w:val="none" w:sz="0" w:space="0" w:color="auto"/>
        <w:bottom w:val="none" w:sz="0" w:space="0" w:color="auto"/>
        <w:right w:val="none" w:sz="0" w:space="0" w:color="auto"/>
      </w:divBdr>
    </w:div>
    <w:div w:id="1544251243">
      <w:bodyDiv w:val="1"/>
      <w:marLeft w:val="0"/>
      <w:marRight w:val="0"/>
      <w:marTop w:val="0"/>
      <w:marBottom w:val="0"/>
      <w:divBdr>
        <w:top w:val="none" w:sz="0" w:space="0" w:color="auto"/>
        <w:left w:val="none" w:sz="0" w:space="0" w:color="auto"/>
        <w:bottom w:val="none" w:sz="0" w:space="0" w:color="auto"/>
        <w:right w:val="none" w:sz="0" w:space="0" w:color="auto"/>
      </w:divBdr>
    </w:div>
    <w:div w:id="1544826311">
      <w:bodyDiv w:val="1"/>
      <w:marLeft w:val="0"/>
      <w:marRight w:val="0"/>
      <w:marTop w:val="0"/>
      <w:marBottom w:val="0"/>
      <w:divBdr>
        <w:top w:val="none" w:sz="0" w:space="0" w:color="auto"/>
        <w:left w:val="none" w:sz="0" w:space="0" w:color="auto"/>
        <w:bottom w:val="none" w:sz="0" w:space="0" w:color="auto"/>
        <w:right w:val="none" w:sz="0" w:space="0" w:color="auto"/>
      </w:divBdr>
    </w:div>
    <w:div w:id="1544901923">
      <w:bodyDiv w:val="1"/>
      <w:marLeft w:val="0"/>
      <w:marRight w:val="0"/>
      <w:marTop w:val="0"/>
      <w:marBottom w:val="0"/>
      <w:divBdr>
        <w:top w:val="none" w:sz="0" w:space="0" w:color="auto"/>
        <w:left w:val="none" w:sz="0" w:space="0" w:color="auto"/>
        <w:bottom w:val="none" w:sz="0" w:space="0" w:color="auto"/>
        <w:right w:val="none" w:sz="0" w:space="0" w:color="auto"/>
      </w:divBdr>
    </w:div>
    <w:div w:id="1545480663">
      <w:bodyDiv w:val="1"/>
      <w:marLeft w:val="0"/>
      <w:marRight w:val="0"/>
      <w:marTop w:val="0"/>
      <w:marBottom w:val="0"/>
      <w:divBdr>
        <w:top w:val="none" w:sz="0" w:space="0" w:color="auto"/>
        <w:left w:val="none" w:sz="0" w:space="0" w:color="auto"/>
        <w:bottom w:val="none" w:sz="0" w:space="0" w:color="auto"/>
        <w:right w:val="none" w:sz="0" w:space="0" w:color="auto"/>
      </w:divBdr>
    </w:div>
    <w:div w:id="1546405374">
      <w:bodyDiv w:val="1"/>
      <w:marLeft w:val="0"/>
      <w:marRight w:val="0"/>
      <w:marTop w:val="0"/>
      <w:marBottom w:val="0"/>
      <w:divBdr>
        <w:top w:val="none" w:sz="0" w:space="0" w:color="auto"/>
        <w:left w:val="none" w:sz="0" w:space="0" w:color="auto"/>
        <w:bottom w:val="none" w:sz="0" w:space="0" w:color="auto"/>
        <w:right w:val="none" w:sz="0" w:space="0" w:color="auto"/>
      </w:divBdr>
    </w:div>
    <w:div w:id="1546482587">
      <w:bodyDiv w:val="1"/>
      <w:marLeft w:val="0"/>
      <w:marRight w:val="0"/>
      <w:marTop w:val="0"/>
      <w:marBottom w:val="0"/>
      <w:divBdr>
        <w:top w:val="none" w:sz="0" w:space="0" w:color="auto"/>
        <w:left w:val="none" w:sz="0" w:space="0" w:color="auto"/>
        <w:bottom w:val="none" w:sz="0" w:space="0" w:color="auto"/>
        <w:right w:val="none" w:sz="0" w:space="0" w:color="auto"/>
      </w:divBdr>
    </w:div>
    <w:div w:id="1547452091">
      <w:bodyDiv w:val="1"/>
      <w:marLeft w:val="0"/>
      <w:marRight w:val="0"/>
      <w:marTop w:val="0"/>
      <w:marBottom w:val="0"/>
      <w:divBdr>
        <w:top w:val="none" w:sz="0" w:space="0" w:color="auto"/>
        <w:left w:val="none" w:sz="0" w:space="0" w:color="auto"/>
        <w:bottom w:val="none" w:sz="0" w:space="0" w:color="auto"/>
        <w:right w:val="none" w:sz="0" w:space="0" w:color="auto"/>
      </w:divBdr>
    </w:div>
    <w:div w:id="1547643846">
      <w:bodyDiv w:val="1"/>
      <w:marLeft w:val="0"/>
      <w:marRight w:val="0"/>
      <w:marTop w:val="0"/>
      <w:marBottom w:val="0"/>
      <w:divBdr>
        <w:top w:val="none" w:sz="0" w:space="0" w:color="auto"/>
        <w:left w:val="none" w:sz="0" w:space="0" w:color="auto"/>
        <w:bottom w:val="none" w:sz="0" w:space="0" w:color="auto"/>
        <w:right w:val="none" w:sz="0" w:space="0" w:color="auto"/>
      </w:divBdr>
    </w:div>
    <w:div w:id="1548685399">
      <w:bodyDiv w:val="1"/>
      <w:marLeft w:val="0"/>
      <w:marRight w:val="0"/>
      <w:marTop w:val="0"/>
      <w:marBottom w:val="0"/>
      <w:divBdr>
        <w:top w:val="none" w:sz="0" w:space="0" w:color="auto"/>
        <w:left w:val="none" w:sz="0" w:space="0" w:color="auto"/>
        <w:bottom w:val="none" w:sz="0" w:space="0" w:color="auto"/>
        <w:right w:val="none" w:sz="0" w:space="0" w:color="auto"/>
      </w:divBdr>
    </w:div>
    <w:div w:id="1549880366">
      <w:bodyDiv w:val="1"/>
      <w:marLeft w:val="0"/>
      <w:marRight w:val="0"/>
      <w:marTop w:val="0"/>
      <w:marBottom w:val="0"/>
      <w:divBdr>
        <w:top w:val="none" w:sz="0" w:space="0" w:color="auto"/>
        <w:left w:val="none" w:sz="0" w:space="0" w:color="auto"/>
        <w:bottom w:val="none" w:sz="0" w:space="0" w:color="auto"/>
        <w:right w:val="none" w:sz="0" w:space="0" w:color="auto"/>
      </w:divBdr>
    </w:div>
    <w:div w:id="1549955248">
      <w:bodyDiv w:val="1"/>
      <w:marLeft w:val="0"/>
      <w:marRight w:val="0"/>
      <w:marTop w:val="0"/>
      <w:marBottom w:val="0"/>
      <w:divBdr>
        <w:top w:val="none" w:sz="0" w:space="0" w:color="auto"/>
        <w:left w:val="none" w:sz="0" w:space="0" w:color="auto"/>
        <w:bottom w:val="none" w:sz="0" w:space="0" w:color="auto"/>
        <w:right w:val="none" w:sz="0" w:space="0" w:color="auto"/>
      </w:divBdr>
    </w:div>
    <w:div w:id="1550070550">
      <w:bodyDiv w:val="1"/>
      <w:marLeft w:val="0"/>
      <w:marRight w:val="0"/>
      <w:marTop w:val="0"/>
      <w:marBottom w:val="0"/>
      <w:divBdr>
        <w:top w:val="none" w:sz="0" w:space="0" w:color="auto"/>
        <w:left w:val="none" w:sz="0" w:space="0" w:color="auto"/>
        <w:bottom w:val="none" w:sz="0" w:space="0" w:color="auto"/>
        <w:right w:val="none" w:sz="0" w:space="0" w:color="auto"/>
      </w:divBdr>
    </w:div>
    <w:div w:id="1550262324">
      <w:bodyDiv w:val="1"/>
      <w:marLeft w:val="0"/>
      <w:marRight w:val="0"/>
      <w:marTop w:val="0"/>
      <w:marBottom w:val="0"/>
      <w:divBdr>
        <w:top w:val="none" w:sz="0" w:space="0" w:color="auto"/>
        <w:left w:val="none" w:sz="0" w:space="0" w:color="auto"/>
        <w:bottom w:val="none" w:sz="0" w:space="0" w:color="auto"/>
        <w:right w:val="none" w:sz="0" w:space="0" w:color="auto"/>
      </w:divBdr>
    </w:div>
    <w:div w:id="1550410898">
      <w:bodyDiv w:val="1"/>
      <w:marLeft w:val="0"/>
      <w:marRight w:val="0"/>
      <w:marTop w:val="0"/>
      <w:marBottom w:val="0"/>
      <w:divBdr>
        <w:top w:val="none" w:sz="0" w:space="0" w:color="auto"/>
        <w:left w:val="none" w:sz="0" w:space="0" w:color="auto"/>
        <w:bottom w:val="none" w:sz="0" w:space="0" w:color="auto"/>
        <w:right w:val="none" w:sz="0" w:space="0" w:color="auto"/>
      </w:divBdr>
    </w:div>
    <w:div w:id="1550647578">
      <w:bodyDiv w:val="1"/>
      <w:marLeft w:val="0"/>
      <w:marRight w:val="0"/>
      <w:marTop w:val="0"/>
      <w:marBottom w:val="0"/>
      <w:divBdr>
        <w:top w:val="none" w:sz="0" w:space="0" w:color="auto"/>
        <w:left w:val="none" w:sz="0" w:space="0" w:color="auto"/>
        <w:bottom w:val="none" w:sz="0" w:space="0" w:color="auto"/>
        <w:right w:val="none" w:sz="0" w:space="0" w:color="auto"/>
      </w:divBdr>
    </w:div>
    <w:div w:id="1550653631">
      <w:bodyDiv w:val="1"/>
      <w:marLeft w:val="0"/>
      <w:marRight w:val="0"/>
      <w:marTop w:val="0"/>
      <w:marBottom w:val="0"/>
      <w:divBdr>
        <w:top w:val="none" w:sz="0" w:space="0" w:color="auto"/>
        <w:left w:val="none" w:sz="0" w:space="0" w:color="auto"/>
        <w:bottom w:val="none" w:sz="0" w:space="0" w:color="auto"/>
        <w:right w:val="none" w:sz="0" w:space="0" w:color="auto"/>
      </w:divBdr>
    </w:div>
    <w:div w:id="1550993303">
      <w:bodyDiv w:val="1"/>
      <w:marLeft w:val="0"/>
      <w:marRight w:val="0"/>
      <w:marTop w:val="0"/>
      <w:marBottom w:val="0"/>
      <w:divBdr>
        <w:top w:val="none" w:sz="0" w:space="0" w:color="auto"/>
        <w:left w:val="none" w:sz="0" w:space="0" w:color="auto"/>
        <w:bottom w:val="none" w:sz="0" w:space="0" w:color="auto"/>
        <w:right w:val="none" w:sz="0" w:space="0" w:color="auto"/>
      </w:divBdr>
    </w:div>
    <w:div w:id="1551068410">
      <w:bodyDiv w:val="1"/>
      <w:marLeft w:val="0"/>
      <w:marRight w:val="0"/>
      <w:marTop w:val="0"/>
      <w:marBottom w:val="0"/>
      <w:divBdr>
        <w:top w:val="none" w:sz="0" w:space="0" w:color="auto"/>
        <w:left w:val="none" w:sz="0" w:space="0" w:color="auto"/>
        <w:bottom w:val="none" w:sz="0" w:space="0" w:color="auto"/>
        <w:right w:val="none" w:sz="0" w:space="0" w:color="auto"/>
      </w:divBdr>
    </w:div>
    <w:div w:id="1551071811">
      <w:bodyDiv w:val="1"/>
      <w:marLeft w:val="0"/>
      <w:marRight w:val="0"/>
      <w:marTop w:val="0"/>
      <w:marBottom w:val="0"/>
      <w:divBdr>
        <w:top w:val="none" w:sz="0" w:space="0" w:color="auto"/>
        <w:left w:val="none" w:sz="0" w:space="0" w:color="auto"/>
        <w:bottom w:val="none" w:sz="0" w:space="0" w:color="auto"/>
        <w:right w:val="none" w:sz="0" w:space="0" w:color="auto"/>
      </w:divBdr>
    </w:div>
    <w:div w:id="1551334795">
      <w:bodyDiv w:val="1"/>
      <w:marLeft w:val="0"/>
      <w:marRight w:val="0"/>
      <w:marTop w:val="0"/>
      <w:marBottom w:val="0"/>
      <w:divBdr>
        <w:top w:val="none" w:sz="0" w:space="0" w:color="auto"/>
        <w:left w:val="none" w:sz="0" w:space="0" w:color="auto"/>
        <w:bottom w:val="none" w:sz="0" w:space="0" w:color="auto"/>
        <w:right w:val="none" w:sz="0" w:space="0" w:color="auto"/>
      </w:divBdr>
    </w:div>
    <w:div w:id="1551646403">
      <w:bodyDiv w:val="1"/>
      <w:marLeft w:val="0"/>
      <w:marRight w:val="0"/>
      <w:marTop w:val="0"/>
      <w:marBottom w:val="0"/>
      <w:divBdr>
        <w:top w:val="none" w:sz="0" w:space="0" w:color="auto"/>
        <w:left w:val="none" w:sz="0" w:space="0" w:color="auto"/>
        <w:bottom w:val="none" w:sz="0" w:space="0" w:color="auto"/>
        <w:right w:val="none" w:sz="0" w:space="0" w:color="auto"/>
      </w:divBdr>
    </w:div>
    <w:div w:id="1551770506">
      <w:bodyDiv w:val="1"/>
      <w:marLeft w:val="0"/>
      <w:marRight w:val="0"/>
      <w:marTop w:val="0"/>
      <w:marBottom w:val="0"/>
      <w:divBdr>
        <w:top w:val="none" w:sz="0" w:space="0" w:color="auto"/>
        <w:left w:val="none" w:sz="0" w:space="0" w:color="auto"/>
        <w:bottom w:val="none" w:sz="0" w:space="0" w:color="auto"/>
        <w:right w:val="none" w:sz="0" w:space="0" w:color="auto"/>
      </w:divBdr>
    </w:div>
    <w:div w:id="1552301111">
      <w:bodyDiv w:val="1"/>
      <w:marLeft w:val="0"/>
      <w:marRight w:val="0"/>
      <w:marTop w:val="0"/>
      <w:marBottom w:val="0"/>
      <w:divBdr>
        <w:top w:val="none" w:sz="0" w:space="0" w:color="auto"/>
        <w:left w:val="none" w:sz="0" w:space="0" w:color="auto"/>
        <w:bottom w:val="none" w:sz="0" w:space="0" w:color="auto"/>
        <w:right w:val="none" w:sz="0" w:space="0" w:color="auto"/>
      </w:divBdr>
    </w:div>
    <w:div w:id="1552499731">
      <w:bodyDiv w:val="1"/>
      <w:marLeft w:val="0"/>
      <w:marRight w:val="0"/>
      <w:marTop w:val="0"/>
      <w:marBottom w:val="0"/>
      <w:divBdr>
        <w:top w:val="none" w:sz="0" w:space="0" w:color="auto"/>
        <w:left w:val="none" w:sz="0" w:space="0" w:color="auto"/>
        <w:bottom w:val="none" w:sz="0" w:space="0" w:color="auto"/>
        <w:right w:val="none" w:sz="0" w:space="0" w:color="auto"/>
      </w:divBdr>
    </w:div>
    <w:div w:id="1552618473">
      <w:bodyDiv w:val="1"/>
      <w:marLeft w:val="0"/>
      <w:marRight w:val="0"/>
      <w:marTop w:val="0"/>
      <w:marBottom w:val="0"/>
      <w:divBdr>
        <w:top w:val="none" w:sz="0" w:space="0" w:color="auto"/>
        <w:left w:val="none" w:sz="0" w:space="0" w:color="auto"/>
        <w:bottom w:val="none" w:sz="0" w:space="0" w:color="auto"/>
        <w:right w:val="none" w:sz="0" w:space="0" w:color="auto"/>
      </w:divBdr>
    </w:div>
    <w:div w:id="1553542254">
      <w:bodyDiv w:val="1"/>
      <w:marLeft w:val="0"/>
      <w:marRight w:val="0"/>
      <w:marTop w:val="0"/>
      <w:marBottom w:val="0"/>
      <w:divBdr>
        <w:top w:val="none" w:sz="0" w:space="0" w:color="auto"/>
        <w:left w:val="none" w:sz="0" w:space="0" w:color="auto"/>
        <w:bottom w:val="none" w:sz="0" w:space="0" w:color="auto"/>
        <w:right w:val="none" w:sz="0" w:space="0" w:color="auto"/>
      </w:divBdr>
    </w:div>
    <w:div w:id="1553689763">
      <w:bodyDiv w:val="1"/>
      <w:marLeft w:val="0"/>
      <w:marRight w:val="0"/>
      <w:marTop w:val="0"/>
      <w:marBottom w:val="0"/>
      <w:divBdr>
        <w:top w:val="none" w:sz="0" w:space="0" w:color="auto"/>
        <w:left w:val="none" w:sz="0" w:space="0" w:color="auto"/>
        <w:bottom w:val="none" w:sz="0" w:space="0" w:color="auto"/>
        <w:right w:val="none" w:sz="0" w:space="0" w:color="auto"/>
      </w:divBdr>
    </w:div>
    <w:div w:id="1554198737">
      <w:bodyDiv w:val="1"/>
      <w:marLeft w:val="0"/>
      <w:marRight w:val="0"/>
      <w:marTop w:val="0"/>
      <w:marBottom w:val="0"/>
      <w:divBdr>
        <w:top w:val="none" w:sz="0" w:space="0" w:color="auto"/>
        <w:left w:val="none" w:sz="0" w:space="0" w:color="auto"/>
        <w:bottom w:val="none" w:sz="0" w:space="0" w:color="auto"/>
        <w:right w:val="none" w:sz="0" w:space="0" w:color="auto"/>
      </w:divBdr>
    </w:div>
    <w:div w:id="1554273567">
      <w:bodyDiv w:val="1"/>
      <w:marLeft w:val="0"/>
      <w:marRight w:val="0"/>
      <w:marTop w:val="0"/>
      <w:marBottom w:val="0"/>
      <w:divBdr>
        <w:top w:val="none" w:sz="0" w:space="0" w:color="auto"/>
        <w:left w:val="none" w:sz="0" w:space="0" w:color="auto"/>
        <w:bottom w:val="none" w:sz="0" w:space="0" w:color="auto"/>
        <w:right w:val="none" w:sz="0" w:space="0" w:color="auto"/>
      </w:divBdr>
    </w:div>
    <w:div w:id="1554854536">
      <w:bodyDiv w:val="1"/>
      <w:marLeft w:val="0"/>
      <w:marRight w:val="0"/>
      <w:marTop w:val="0"/>
      <w:marBottom w:val="0"/>
      <w:divBdr>
        <w:top w:val="none" w:sz="0" w:space="0" w:color="auto"/>
        <w:left w:val="none" w:sz="0" w:space="0" w:color="auto"/>
        <w:bottom w:val="none" w:sz="0" w:space="0" w:color="auto"/>
        <w:right w:val="none" w:sz="0" w:space="0" w:color="auto"/>
      </w:divBdr>
    </w:div>
    <w:div w:id="1555308580">
      <w:bodyDiv w:val="1"/>
      <w:marLeft w:val="0"/>
      <w:marRight w:val="0"/>
      <w:marTop w:val="0"/>
      <w:marBottom w:val="0"/>
      <w:divBdr>
        <w:top w:val="none" w:sz="0" w:space="0" w:color="auto"/>
        <w:left w:val="none" w:sz="0" w:space="0" w:color="auto"/>
        <w:bottom w:val="none" w:sz="0" w:space="0" w:color="auto"/>
        <w:right w:val="none" w:sz="0" w:space="0" w:color="auto"/>
      </w:divBdr>
    </w:div>
    <w:div w:id="1555697704">
      <w:bodyDiv w:val="1"/>
      <w:marLeft w:val="0"/>
      <w:marRight w:val="0"/>
      <w:marTop w:val="0"/>
      <w:marBottom w:val="0"/>
      <w:divBdr>
        <w:top w:val="none" w:sz="0" w:space="0" w:color="auto"/>
        <w:left w:val="none" w:sz="0" w:space="0" w:color="auto"/>
        <w:bottom w:val="none" w:sz="0" w:space="0" w:color="auto"/>
        <w:right w:val="none" w:sz="0" w:space="0" w:color="auto"/>
      </w:divBdr>
    </w:div>
    <w:div w:id="1555775003">
      <w:bodyDiv w:val="1"/>
      <w:marLeft w:val="0"/>
      <w:marRight w:val="0"/>
      <w:marTop w:val="0"/>
      <w:marBottom w:val="0"/>
      <w:divBdr>
        <w:top w:val="none" w:sz="0" w:space="0" w:color="auto"/>
        <w:left w:val="none" w:sz="0" w:space="0" w:color="auto"/>
        <w:bottom w:val="none" w:sz="0" w:space="0" w:color="auto"/>
        <w:right w:val="none" w:sz="0" w:space="0" w:color="auto"/>
      </w:divBdr>
    </w:div>
    <w:div w:id="1555963564">
      <w:bodyDiv w:val="1"/>
      <w:marLeft w:val="0"/>
      <w:marRight w:val="0"/>
      <w:marTop w:val="0"/>
      <w:marBottom w:val="0"/>
      <w:divBdr>
        <w:top w:val="none" w:sz="0" w:space="0" w:color="auto"/>
        <w:left w:val="none" w:sz="0" w:space="0" w:color="auto"/>
        <w:bottom w:val="none" w:sz="0" w:space="0" w:color="auto"/>
        <w:right w:val="none" w:sz="0" w:space="0" w:color="auto"/>
      </w:divBdr>
    </w:div>
    <w:div w:id="1556355525">
      <w:bodyDiv w:val="1"/>
      <w:marLeft w:val="0"/>
      <w:marRight w:val="0"/>
      <w:marTop w:val="0"/>
      <w:marBottom w:val="0"/>
      <w:divBdr>
        <w:top w:val="none" w:sz="0" w:space="0" w:color="auto"/>
        <w:left w:val="none" w:sz="0" w:space="0" w:color="auto"/>
        <w:bottom w:val="none" w:sz="0" w:space="0" w:color="auto"/>
        <w:right w:val="none" w:sz="0" w:space="0" w:color="auto"/>
      </w:divBdr>
    </w:div>
    <w:div w:id="1557009963">
      <w:bodyDiv w:val="1"/>
      <w:marLeft w:val="0"/>
      <w:marRight w:val="0"/>
      <w:marTop w:val="0"/>
      <w:marBottom w:val="0"/>
      <w:divBdr>
        <w:top w:val="none" w:sz="0" w:space="0" w:color="auto"/>
        <w:left w:val="none" w:sz="0" w:space="0" w:color="auto"/>
        <w:bottom w:val="none" w:sz="0" w:space="0" w:color="auto"/>
        <w:right w:val="none" w:sz="0" w:space="0" w:color="auto"/>
      </w:divBdr>
    </w:div>
    <w:div w:id="1557428844">
      <w:bodyDiv w:val="1"/>
      <w:marLeft w:val="0"/>
      <w:marRight w:val="0"/>
      <w:marTop w:val="0"/>
      <w:marBottom w:val="0"/>
      <w:divBdr>
        <w:top w:val="none" w:sz="0" w:space="0" w:color="auto"/>
        <w:left w:val="none" w:sz="0" w:space="0" w:color="auto"/>
        <w:bottom w:val="none" w:sz="0" w:space="0" w:color="auto"/>
        <w:right w:val="none" w:sz="0" w:space="0" w:color="auto"/>
      </w:divBdr>
    </w:div>
    <w:div w:id="1557813772">
      <w:bodyDiv w:val="1"/>
      <w:marLeft w:val="0"/>
      <w:marRight w:val="0"/>
      <w:marTop w:val="0"/>
      <w:marBottom w:val="0"/>
      <w:divBdr>
        <w:top w:val="none" w:sz="0" w:space="0" w:color="auto"/>
        <w:left w:val="none" w:sz="0" w:space="0" w:color="auto"/>
        <w:bottom w:val="none" w:sz="0" w:space="0" w:color="auto"/>
        <w:right w:val="none" w:sz="0" w:space="0" w:color="auto"/>
      </w:divBdr>
    </w:div>
    <w:div w:id="1558281756">
      <w:bodyDiv w:val="1"/>
      <w:marLeft w:val="0"/>
      <w:marRight w:val="0"/>
      <w:marTop w:val="0"/>
      <w:marBottom w:val="0"/>
      <w:divBdr>
        <w:top w:val="none" w:sz="0" w:space="0" w:color="auto"/>
        <w:left w:val="none" w:sz="0" w:space="0" w:color="auto"/>
        <w:bottom w:val="none" w:sz="0" w:space="0" w:color="auto"/>
        <w:right w:val="none" w:sz="0" w:space="0" w:color="auto"/>
      </w:divBdr>
    </w:div>
    <w:div w:id="1558515906">
      <w:bodyDiv w:val="1"/>
      <w:marLeft w:val="0"/>
      <w:marRight w:val="0"/>
      <w:marTop w:val="0"/>
      <w:marBottom w:val="0"/>
      <w:divBdr>
        <w:top w:val="none" w:sz="0" w:space="0" w:color="auto"/>
        <w:left w:val="none" w:sz="0" w:space="0" w:color="auto"/>
        <w:bottom w:val="none" w:sz="0" w:space="0" w:color="auto"/>
        <w:right w:val="none" w:sz="0" w:space="0" w:color="auto"/>
      </w:divBdr>
    </w:div>
    <w:div w:id="1558660497">
      <w:bodyDiv w:val="1"/>
      <w:marLeft w:val="0"/>
      <w:marRight w:val="0"/>
      <w:marTop w:val="0"/>
      <w:marBottom w:val="0"/>
      <w:divBdr>
        <w:top w:val="none" w:sz="0" w:space="0" w:color="auto"/>
        <w:left w:val="none" w:sz="0" w:space="0" w:color="auto"/>
        <w:bottom w:val="none" w:sz="0" w:space="0" w:color="auto"/>
        <w:right w:val="none" w:sz="0" w:space="0" w:color="auto"/>
      </w:divBdr>
    </w:div>
    <w:div w:id="1559049985">
      <w:bodyDiv w:val="1"/>
      <w:marLeft w:val="0"/>
      <w:marRight w:val="0"/>
      <w:marTop w:val="0"/>
      <w:marBottom w:val="0"/>
      <w:divBdr>
        <w:top w:val="none" w:sz="0" w:space="0" w:color="auto"/>
        <w:left w:val="none" w:sz="0" w:space="0" w:color="auto"/>
        <w:bottom w:val="none" w:sz="0" w:space="0" w:color="auto"/>
        <w:right w:val="none" w:sz="0" w:space="0" w:color="auto"/>
      </w:divBdr>
    </w:div>
    <w:div w:id="1559242653">
      <w:bodyDiv w:val="1"/>
      <w:marLeft w:val="0"/>
      <w:marRight w:val="0"/>
      <w:marTop w:val="0"/>
      <w:marBottom w:val="0"/>
      <w:divBdr>
        <w:top w:val="none" w:sz="0" w:space="0" w:color="auto"/>
        <w:left w:val="none" w:sz="0" w:space="0" w:color="auto"/>
        <w:bottom w:val="none" w:sz="0" w:space="0" w:color="auto"/>
        <w:right w:val="none" w:sz="0" w:space="0" w:color="auto"/>
      </w:divBdr>
    </w:div>
    <w:div w:id="1559826848">
      <w:bodyDiv w:val="1"/>
      <w:marLeft w:val="0"/>
      <w:marRight w:val="0"/>
      <w:marTop w:val="0"/>
      <w:marBottom w:val="0"/>
      <w:divBdr>
        <w:top w:val="none" w:sz="0" w:space="0" w:color="auto"/>
        <w:left w:val="none" w:sz="0" w:space="0" w:color="auto"/>
        <w:bottom w:val="none" w:sz="0" w:space="0" w:color="auto"/>
        <w:right w:val="none" w:sz="0" w:space="0" w:color="auto"/>
      </w:divBdr>
    </w:div>
    <w:div w:id="1560047078">
      <w:bodyDiv w:val="1"/>
      <w:marLeft w:val="0"/>
      <w:marRight w:val="0"/>
      <w:marTop w:val="0"/>
      <w:marBottom w:val="0"/>
      <w:divBdr>
        <w:top w:val="none" w:sz="0" w:space="0" w:color="auto"/>
        <w:left w:val="none" w:sz="0" w:space="0" w:color="auto"/>
        <w:bottom w:val="none" w:sz="0" w:space="0" w:color="auto"/>
        <w:right w:val="none" w:sz="0" w:space="0" w:color="auto"/>
      </w:divBdr>
    </w:div>
    <w:div w:id="1560095210">
      <w:bodyDiv w:val="1"/>
      <w:marLeft w:val="0"/>
      <w:marRight w:val="0"/>
      <w:marTop w:val="0"/>
      <w:marBottom w:val="0"/>
      <w:divBdr>
        <w:top w:val="none" w:sz="0" w:space="0" w:color="auto"/>
        <w:left w:val="none" w:sz="0" w:space="0" w:color="auto"/>
        <w:bottom w:val="none" w:sz="0" w:space="0" w:color="auto"/>
        <w:right w:val="none" w:sz="0" w:space="0" w:color="auto"/>
      </w:divBdr>
    </w:div>
    <w:div w:id="1560164663">
      <w:bodyDiv w:val="1"/>
      <w:marLeft w:val="0"/>
      <w:marRight w:val="0"/>
      <w:marTop w:val="0"/>
      <w:marBottom w:val="0"/>
      <w:divBdr>
        <w:top w:val="none" w:sz="0" w:space="0" w:color="auto"/>
        <w:left w:val="none" w:sz="0" w:space="0" w:color="auto"/>
        <w:bottom w:val="none" w:sz="0" w:space="0" w:color="auto"/>
        <w:right w:val="none" w:sz="0" w:space="0" w:color="auto"/>
      </w:divBdr>
    </w:div>
    <w:div w:id="1560819109">
      <w:bodyDiv w:val="1"/>
      <w:marLeft w:val="0"/>
      <w:marRight w:val="0"/>
      <w:marTop w:val="0"/>
      <w:marBottom w:val="0"/>
      <w:divBdr>
        <w:top w:val="none" w:sz="0" w:space="0" w:color="auto"/>
        <w:left w:val="none" w:sz="0" w:space="0" w:color="auto"/>
        <w:bottom w:val="none" w:sz="0" w:space="0" w:color="auto"/>
        <w:right w:val="none" w:sz="0" w:space="0" w:color="auto"/>
      </w:divBdr>
    </w:div>
    <w:div w:id="1561163082">
      <w:bodyDiv w:val="1"/>
      <w:marLeft w:val="0"/>
      <w:marRight w:val="0"/>
      <w:marTop w:val="0"/>
      <w:marBottom w:val="0"/>
      <w:divBdr>
        <w:top w:val="none" w:sz="0" w:space="0" w:color="auto"/>
        <w:left w:val="none" w:sz="0" w:space="0" w:color="auto"/>
        <w:bottom w:val="none" w:sz="0" w:space="0" w:color="auto"/>
        <w:right w:val="none" w:sz="0" w:space="0" w:color="auto"/>
      </w:divBdr>
    </w:div>
    <w:div w:id="1561164711">
      <w:bodyDiv w:val="1"/>
      <w:marLeft w:val="0"/>
      <w:marRight w:val="0"/>
      <w:marTop w:val="0"/>
      <w:marBottom w:val="0"/>
      <w:divBdr>
        <w:top w:val="none" w:sz="0" w:space="0" w:color="auto"/>
        <w:left w:val="none" w:sz="0" w:space="0" w:color="auto"/>
        <w:bottom w:val="none" w:sz="0" w:space="0" w:color="auto"/>
        <w:right w:val="none" w:sz="0" w:space="0" w:color="auto"/>
      </w:divBdr>
    </w:div>
    <w:div w:id="1561866936">
      <w:bodyDiv w:val="1"/>
      <w:marLeft w:val="0"/>
      <w:marRight w:val="0"/>
      <w:marTop w:val="0"/>
      <w:marBottom w:val="0"/>
      <w:divBdr>
        <w:top w:val="none" w:sz="0" w:space="0" w:color="auto"/>
        <w:left w:val="none" w:sz="0" w:space="0" w:color="auto"/>
        <w:bottom w:val="none" w:sz="0" w:space="0" w:color="auto"/>
        <w:right w:val="none" w:sz="0" w:space="0" w:color="auto"/>
      </w:divBdr>
    </w:div>
    <w:div w:id="1562061908">
      <w:bodyDiv w:val="1"/>
      <w:marLeft w:val="0"/>
      <w:marRight w:val="0"/>
      <w:marTop w:val="0"/>
      <w:marBottom w:val="0"/>
      <w:divBdr>
        <w:top w:val="none" w:sz="0" w:space="0" w:color="auto"/>
        <w:left w:val="none" w:sz="0" w:space="0" w:color="auto"/>
        <w:bottom w:val="none" w:sz="0" w:space="0" w:color="auto"/>
        <w:right w:val="none" w:sz="0" w:space="0" w:color="auto"/>
      </w:divBdr>
    </w:div>
    <w:div w:id="1562135310">
      <w:bodyDiv w:val="1"/>
      <w:marLeft w:val="0"/>
      <w:marRight w:val="0"/>
      <w:marTop w:val="0"/>
      <w:marBottom w:val="0"/>
      <w:divBdr>
        <w:top w:val="none" w:sz="0" w:space="0" w:color="auto"/>
        <w:left w:val="none" w:sz="0" w:space="0" w:color="auto"/>
        <w:bottom w:val="none" w:sz="0" w:space="0" w:color="auto"/>
        <w:right w:val="none" w:sz="0" w:space="0" w:color="auto"/>
      </w:divBdr>
    </w:div>
    <w:div w:id="1562403453">
      <w:bodyDiv w:val="1"/>
      <w:marLeft w:val="0"/>
      <w:marRight w:val="0"/>
      <w:marTop w:val="0"/>
      <w:marBottom w:val="0"/>
      <w:divBdr>
        <w:top w:val="none" w:sz="0" w:space="0" w:color="auto"/>
        <w:left w:val="none" w:sz="0" w:space="0" w:color="auto"/>
        <w:bottom w:val="none" w:sz="0" w:space="0" w:color="auto"/>
        <w:right w:val="none" w:sz="0" w:space="0" w:color="auto"/>
      </w:divBdr>
    </w:div>
    <w:div w:id="1563829534">
      <w:bodyDiv w:val="1"/>
      <w:marLeft w:val="0"/>
      <w:marRight w:val="0"/>
      <w:marTop w:val="0"/>
      <w:marBottom w:val="0"/>
      <w:divBdr>
        <w:top w:val="none" w:sz="0" w:space="0" w:color="auto"/>
        <w:left w:val="none" w:sz="0" w:space="0" w:color="auto"/>
        <w:bottom w:val="none" w:sz="0" w:space="0" w:color="auto"/>
        <w:right w:val="none" w:sz="0" w:space="0" w:color="auto"/>
      </w:divBdr>
    </w:div>
    <w:div w:id="1563910555">
      <w:bodyDiv w:val="1"/>
      <w:marLeft w:val="0"/>
      <w:marRight w:val="0"/>
      <w:marTop w:val="0"/>
      <w:marBottom w:val="0"/>
      <w:divBdr>
        <w:top w:val="none" w:sz="0" w:space="0" w:color="auto"/>
        <w:left w:val="none" w:sz="0" w:space="0" w:color="auto"/>
        <w:bottom w:val="none" w:sz="0" w:space="0" w:color="auto"/>
        <w:right w:val="none" w:sz="0" w:space="0" w:color="auto"/>
      </w:divBdr>
    </w:div>
    <w:div w:id="1564411332">
      <w:bodyDiv w:val="1"/>
      <w:marLeft w:val="0"/>
      <w:marRight w:val="0"/>
      <w:marTop w:val="0"/>
      <w:marBottom w:val="0"/>
      <w:divBdr>
        <w:top w:val="none" w:sz="0" w:space="0" w:color="auto"/>
        <w:left w:val="none" w:sz="0" w:space="0" w:color="auto"/>
        <w:bottom w:val="none" w:sz="0" w:space="0" w:color="auto"/>
        <w:right w:val="none" w:sz="0" w:space="0" w:color="auto"/>
      </w:divBdr>
    </w:div>
    <w:div w:id="1564752061">
      <w:bodyDiv w:val="1"/>
      <w:marLeft w:val="0"/>
      <w:marRight w:val="0"/>
      <w:marTop w:val="0"/>
      <w:marBottom w:val="0"/>
      <w:divBdr>
        <w:top w:val="none" w:sz="0" w:space="0" w:color="auto"/>
        <w:left w:val="none" w:sz="0" w:space="0" w:color="auto"/>
        <w:bottom w:val="none" w:sz="0" w:space="0" w:color="auto"/>
        <w:right w:val="none" w:sz="0" w:space="0" w:color="auto"/>
      </w:divBdr>
    </w:div>
    <w:div w:id="1564756518">
      <w:bodyDiv w:val="1"/>
      <w:marLeft w:val="0"/>
      <w:marRight w:val="0"/>
      <w:marTop w:val="0"/>
      <w:marBottom w:val="0"/>
      <w:divBdr>
        <w:top w:val="none" w:sz="0" w:space="0" w:color="auto"/>
        <w:left w:val="none" w:sz="0" w:space="0" w:color="auto"/>
        <w:bottom w:val="none" w:sz="0" w:space="0" w:color="auto"/>
        <w:right w:val="none" w:sz="0" w:space="0" w:color="auto"/>
      </w:divBdr>
    </w:div>
    <w:div w:id="1564833867">
      <w:bodyDiv w:val="1"/>
      <w:marLeft w:val="0"/>
      <w:marRight w:val="0"/>
      <w:marTop w:val="0"/>
      <w:marBottom w:val="0"/>
      <w:divBdr>
        <w:top w:val="none" w:sz="0" w:space="0" w:color="auto"/>
        <w:left w:val="none" w:sz="0" w:space="0" w:color="auto"/>
        <w:bottom w:val="none" w:sz="0" w:space="0" w:color="auto"/>
        <w:right w:val="none" w:sz="0" w:space="0" w:color="auto"/>
      </w:divBdr>
    </w:div>
    <w:div w:id="1565221065">
      <w:bodyDiv w:val="1"/>
      <w:marLeft w:val="0"/>
      <w:marRight w:val="0"/>
      <w:marTop w:val="0"/>
      <w:marBottom w:val="0"/>
      <w:divBdr>
        <w:top w:val="none" w:sz="0" w:space="0" w:color="auto"/>
        <w:left w:val="none" w:sz="0" w:space="0" w:color="auto"/>
        <w:bottom w:val="none" w:sz="0" w:space="0" w:color="auto"/>
        <w:right w:val="none" w:sz="0" w:space="0" w:color="auto"/>
      </w:divBdr>
    </w:div>
    <w:div w:id="1566255670">
      <w:bodyDiv w:val="1"/>
      <w:marLeft w:val="0"/>
      <w:marRight w:val="0"/>
      <w:marTop w:val="0"/>
      <w:marBottom w:val="0"/>
      <w:divBdr>
        <w:top w:val="none" w:sz="0" w:space="0" w:color="auto"/>
        <w:left w:val="none" w:sz="0" w:space="0" w:color="auto"/>
        <w:bottom w:val="none" w:sz="0" w:space="0" w:color="auto"/>
        <w:right w:val="none" w:sz="0" w:space="0" w:color="auto"/>
      </w:divBdr>
    </w:div>
    <w:div w:id="1566866965">
      <w:bodyDiv w:val="1"/>
      <w:marLeft w:val="0"/>
      <w:marRight w:val="0"/>
      <w:marTop w:val="0"/>
      <w:marBottom w:val="0"/>
      <w:divBdr>
        <w:top w:val="none" w:sz="0" w:space="0" w:color="auto"/>
        <w:left w:val="none" w:sz="0" w:space="0" w:color="auto"/>
        <w:bottom w:val="none" w:sz="0" w:space="0" w:color="auto"/>
        <w:right w:val="none" w:sz="0" w:space="0" w:color="auto"/>
      </w:divBdr>
    </w:div>
    <w:div w:id="1566913786">
      <w:bodyDiv w:val="1"/>
      <w:marLeft w:val="0"/>
      <w:marRight w:val="0"/>
      <w:marTop w:val="0"/>
      <w:marBottom w:val="0"/>
      <w:divBdr>
        <w:top w:val="none" w:sz="0" w:space="0" w:color="auto"/>
        <w:left w:val="none" w:sz="0" w:space="0" w:color="auto"/>
        <w:bottom w:val="none" w:sz="0" w:space="0" w:color="auto"/>
        <w:right w:val="none" w:sz="0" w:space="0" w:color="auto"/>
      </w:divBdr>
    </w:div>
    <w:div w:id="1568109892">
      <w:bodyDiv w:val="1"/>
      <w:marLeft w:val="0"/>
      <w:marRight w:val="0"/>
      <w:marTop w:val="0"/>
      <w:marBottom w:val="0"/>
      <w:divBdr>
        <w:top w:val="none" w:sz="0" w:space="0" w:color="auto"/>
        <w:left w:val="none" w:sz="0" w:space="0" w:color="auto"/>
        <w:bottom w:val="none" w:sz="0" w:space="0" w:color="auto"/>
        <w:right w:val="none" w:sz="0" w:space="0" w:color="auto"/>
      </w:divBdr>
    </w:div>
    <w:div w:id="1568419798">
      <w:bodyDiv w:val="1"/>
      <w:marLeft w:val="0"/>
      <w:marRight w:val="0"/>
      <w:marTop w:val="0"/>
      <w:marBottom w:val="0"/>
      <w:divBdr>
        <w:top w:val="none" w:sz="0" w:space="0" w:color="auto"/>
        <w:left w:val="none" w:sz="0" w:space="0" w:color="auto"/>
        <w:bottom w:val="none" w:sz="0" w:space="0" w:color="auto"/>
        <w:right w:val="none" w:sz="0" w:space="0" w:color="auto"/>
      </w:divBdr>
    </w:div>
    <w:div w:id="1568878526">
      <w:bodyDiv w:val="1"/>
      <w:marLeft w:val="0"/>
      <w:marRight w:val="0"/>
      <w:marTop w:val="0"/>
      <w:marBottom w:val="0"/>
      <w:divBdr>
        <w:top w:val="none" w:sz="0" w:space="0" w:color="auto"/>
        <w:left w:val="none" w:sz="0" w:space="0" w:color="auto"/>
        <w:bottom w:val="none" w:sz="0" w:space="0" w:color="auto"/>
        <w:right w:val="none" w:sz="0" w:space="0" w:color="auto"/>
      </w:divBdr>
    </w:div>
    <w:div w:id="1570532088">
      <w:bodyDiv w:val="1"/>
      <w:marLeft w:val="0"/>
      <w:marRight w:val="0"/>
      <w:marTop w:val="0"/>
      <w:marBottom w:val="0"/>
      <w:divBdr>
        <w:top w:val="none" w:sz="0" w:space="0" w:color="auto"/>
        <w:left w:val="none" w:sz="0" w:space="0" w:color="auto"/>
        <w:bottom w:val="none" w:sz="0" w:space="0" w:color="auto"/>
        <w:right w:val="none" w:sz="0" w:space="0" w:color="auto"/>
      </w:divBdr>
    </w:div>
    <w:div w:id="1570924513">
      <w:bodyDiv w:val="1"/>
      <w:marLeft w:val="0"/>
      <w:marRight w:val="0"/>
      <w:marTop w:val="0"/>
      <w:marBottom w:val="0"/>
      <w:divBdr>
        <w:top w:val="none" w:sz="0" w:space="0" w:color="auto"/>
        <w:left w:val="none" w:sz="0" w:space="0" w:color="auto"/>
        <w:bottom w:val="none" w:sz="0" w:space="0" w:color="auto"/>
        <w:right w:val="none" w:sz="0" w:space="0" w:color="auto"/>
      </w:divBdr>
    </w:div>
    <w:div w:id="1571191530">
      <w:bodyDiv w:val="1"/>
      <w:marLeft w:val="0"/>
      <w:marRight w:val="0"/>
      <w:marTop w:val="0"/>
      <w:marBottom w:val="0"/>
      <w:divBdr>
        <w:top w:val="none" w:sz="0" w:space="0" w:color="auto"/>
        <w:left w:val="none" w:sz="0" w:space="0" w:color="auto"/>
        <w:bottom w:val="none" w:sz="0" w:space="0" w:color="auto"/>
        <w:right w:val="none" w:sz="0" w:space="0" w:color="auto"/>
      </w:divBdr>
    </w:div>
    <w:div w:id="1571387183">
      <w:bodyDiv w:val="1"/>
      <w:marLeft w:val="0"/>
      <w:marRight w:val="0"/>
      <w:marTop w:val="0"/>
      <w:marBottom w:val="0"/>
      <w:divBdr>
        <w:top w:val="none" w:sz="0" w:space="0" w:color="auto"/>
        <w:left w:val="none" w:sz="0" w:space="0" w:color="auto"/>
        <w:bottom w:val="none" w:sz="0" w:space="0" w:color="auto"/>
        <w:right w:val="none" w:sz="0" w:space="0" w:color="auto"/>
      </w:divBdr>
    </w:div>
    <w:div w:id="1571428519">
      <w:bodyDiv w:val="1"/>
      <w:marLeft w:val="0"/>
      <w:marRight w:val="0"/>
      <w:marTop w:val="0"/>
      <w:marBottom w:val="0"/>
      <w:divBdr>
        <w:top w:val="none" w:sz="0" w:space="0" w:color="auto"/>
        <w:left w:val="none" w:sz="0" w:space="0" w:color="auto"/>
        <w:bottom w:val="none" w:sz="0" w:space="0" w:color="auto"/>
        <w:right w:val="none" w:sz="0" w:space="0" w:color="auto"/>
      </w:divBdr>
    </w:div>
    <w:div w:id="1571577608">
      <w:bodyDiv w:val="1"/>
      <w:marLeft w:val="0"/>
      <w:marRight w:val="0"/>
      <w:marTop w:val="0"/>
      <w:marBottom w:val="0"/>
      <w:divBdr>
        <w:top w:val="none" w:sz="0" w:space="0" w:color="auto"/>
        <w:left w:val="none" w:sz="0" w:space="0" w:color="auto"/>
        <w:bottom w:val="none" w:sz="0" w:space="0" w:color="auto"/>
        <w:right w:val="none" w:sz="0" w:space="0" w:color="auto"/>
      </w:divBdr>
    </w:div>
    <w:div w:id="1572420214">
      <w:bodyDiv w:val="1"/>
      <w:marLeft w:val="0"/>
      <w:marRight w:val="0"/>
      <w:marTop w:val="0"/>
      <w:marBottom w:val="0"/>
      <w:divBdr>
        <w:top w:val="none" w:sz="0" w:space="0" w:color="auto"/>
        <w:left w:val="none" w:sz="0" w:space="0" w:color="auto"/>
        <w:bottom w:val="none" w:sz="0" w:space="0" w:color="auto"/>
        <w:right w:val="none" w:sz="0" w:space="0" w:color="auto"/>
      </w:divBdr>
    </w:div>
    <w:div w:id="1573730561">
      <w:bodyDiv w:val="1"/>
      <w:marLeft w:val="0"/>
      <w:marRight w:val="0"/>
      <w:marTop w:val="0"/>
      <w:marBottom w:val="0"/>
      <w:divBdr>
        <w:top w:val="none" w:sz="0" w:space="0" w:color="auto"/>
        <w:left w:val="none" w:sz="0" w:space="0" w:color="auto"/>
        <w:bottom w:val="none" w:sz="0" w:space="0" w:color="auto"/>
        <w:right w:val="none" w:sz="0" w:space="0" w:color="auto"/>
      </w:divBdr>
    </w:div>
    <w:div w:id="1573809448">
      <w:bodyDiv w:val="1"/>
      <w:marLeft w:val="0"/>
      <w:marRight w:val="0"/>
      <w:marTop w:val="0"/>
      <w:marBottom w:val="0"/>
      <w:divBdr>
        <w:top w:val="none" w:sz="0" w:space="0" w:color="auto"/>
        <w:left w:val="none" w:sz="0" w:space="0" w:color="auto"/>
        <w:bottom w:val="none" w:sz="0" w:space="0" w:color="auto"/>
        <w:right w:val="none" w:sz="0" w:space="0" w:color="auto"/>
      </w:divBdr>
    </w:div>
    <w:div w:id="1574117523">
      <w:bodyDiv w:val="1"/>
      <w:marLeft w:val="0"/>
      <w:marRight w:val="0"/>
      <w:marTop w:val="0"/>
      <w:marBottom w:val="0"/>
      <w:divBdr>
        <w:top w:val="none" w:sz="0" w:space="0" w:color="auto"/>
        <w:left w:val="none" w:sz="0" w:space="0" w:color="auto"/>
        <w:bottom w:val="none" w:sz="0" w:space="0" w:color="auto"/>
        <w:right w:val="none" w:sz="0" w:space="0" w:color="auto"/>
      </w:divBdr>
    </w:div>
    <w:div w:id="1574121404">
      <w:bodyDiv w:val="1"/>
      <w:marLeft w:val="0"/>
      <w:marRight w:val="0"/>
      <w:marTop w:val="0"/>
      <w:marBottom w:val="0"/>
      <w:divBdr>
        <w:top w:val="none" w:sz="0" w:space="0" w:color="auto"/>
        <w:left w:val="none" w:sz="0" w:space="0" w:color="auto"/>
        <w:bottom w:val="none" w:sz="0" w:space="0" w:color="auto"/>
        <w:right w:val="none" w:sz="0" w:space="0" w:color="auto"/>
      </w:divBdr>
    </w:div>
    <w:div w:id="1574200498">
      <w:bodyDiv w:val="1"/>
      <w:marLeft w:val="0"/>
      <w:marRight w:val="0"/>
      <w:marTop w:val="0"/>
      <w:marBottom w:val="0"/>
      <w:divBdr>
        <w:top w:val="none" w:sz="0" w:space="0" w:color="auto"/>
        <w:left w:val="none" w:sz="0" w:space="0" w:color="auto"/>
        <w:bottom w:val="none" w:sz="0" w:space="0" w:color="auto"/>
        <w:right w:val="none" w:sz="0" w:space="0" w:color="auto"/>
      </w:divBdr>
    </w:div>
    <w:div w:id="1574467139">
      <w:bodyDiv w:val="1"/>
      <w:marLeft w:val="0"/>
      <w:marRight w:val="0"/>
      <w:marTop w:val="0"/>
      <w:marBottom w:val="0"/>
      <w:divBdr>
        <w:top w:val="none" w:sz="0" w:space="0" w:color="auto"/>
        <w:left w:val="none" w:sz="0" w:space="0" w:color="auto"/>
        <w:bottom w:val="none" w:sz="0" w:space="0" w:color="auto"/>
        <w:right w:val="none" w:sz="0" w:space="0" w:color="auto"/>
      </w:divBdr>
    </w:div>
    <w:div w:id="1574504258">
      <w:bodyDiv w:val="1"/>
      <w:marLeft w:val="0"/>
      <w:marRight w:val="0"/>
      <w:marTop w:val="0"/>
      <w:marBottom w:val="0"/>
      <w:divBdr>
        <w:top w:val="none" w:sz="0" w:space="0" w:color="auto"/>
        <w:left w:val="none" w:sz="0" w:space="0" w:color="auto"/>
        <w:bottom w:val="none" w:sz="0" w:space="0" w:color="auto"/>
        <w:right w:val="none" w:sz="0" w:space="0" w:color="auto"/>
      </w:divBdr>
    </w:div>
    <w:div w:id="1574586656">
      <w:bodyDiv w:val="1"/>
      <w:marLeft w:val="0"/>
      <w:marRight w:val="0"/>
      <w:marTop w:val="0"/>
      <w:marBottom w:val="0"/>
      <w:divBdr>
        <w:top w:val="none" w:sz="0" w:space="0" w:color="auto"/>
        <w:left w:val="none" w:sz="0" w:space="0" w:color="auto"/>
        <w:bottom w:val="none" w:sz="0" w:space="0" w:color="auto"/>
        <w:right w:val="none" w:sz="0" w:space="0" w:color="auto"/>
      </w:divBdr>
    </w:div>
    <w:div w:id="1574853464">
      <w:bodyDiv w:val="1"/>
      <w:marLeft w:val="0"/>
      <w:marRight w:val="0"/>
      <w:marTop w:val="0"/>
      <w:marBottom w:val="0"/>
      <w:divBdr>
        <w:top w:val="none" w:sz="0" w:space="0" w:color="auto"/>
        <w:left w:val="none" w:sz="0" w:space="0" w:color="auto"/>
        <w:bottom w:val="none" w:sz="0" w:space="0" w:color="auto"/>
        <w:right w:val="none" w:sz="0" w:space="0" w:color="auto"/>
      </w:divBdr>
    </w:div>
    <w:div w:id="1575159364">
      <w:bodyDiv w:val="1"/>
      <w:marLeft w:val="0"/>
      <w:marRight w:val="0"/>
      <w:marTop w:val="0"/>
      <w:marBottom w:val="0"/>
      <w:divBdr>
        <w:top w:val="none" w:sz="0" w:space="0" w:color="auto"/>
        <w:left w:val="none" w:sz="0" w:space="0" w:color="auto"/>
        <w:bottom w:val="none" w:sz="0" w:space="0" w:color="auto"/>
        <w:right w:val="none" w:sz="0" w:space="0" w:color="auto"/>
      </w:divBdr>
    </w:div>
    <w:div w:id="1575358407">
      <w:bodyDiv w:val="1"/>
      <w:marLeft w:val="0"/>
      <w:marRight w:val="0"/>
      <w:marTop w:val="0"/>
      <w:marBottom w:val="0"/>
      <w:divBdr>
        <w:top w:val="none" w:sz="0" w:space="0" w:color="auto"/>
        <w:left w:val="none" w:sz="0" w:space="0" w:color="auto"/>
        <w:bottom w:val="none" w:sz="0" w:space="0" w:color="auto"/>
        <w:right w:val="none" w:sz="0" w:space="0" w:color="auto"/>
      </w:divBdr>
    </w:div>
    <w:div w:id="1575774103">
      <w:bodyDiv w:val="1"/>
      <w:marLeft w:val="0"/>
      <w:marRight w:val="0"/>
      <w:marTop w:val="0"/>
      <w:marBottom w:val="0"/>
      <w:divBdr>
        <w:top w:val="none" w:sz="0" w:space="0" w:color="auto"/>
        <w:left w:val="none" w:sz="0" w:space="0" w:color="auto"/>
        <w:bottom w:val="none" w:sz="0" w:space="0" w:color="auto"/>
        <w:right w:val="none" w:sz="0" w:space="0" w:color="auto"/>
      </w:divBdr>
    </w:div>
    <w:div w:id="1576473143">
      <w:bodyDiv w:val="1"/>
      <w:marLeft w:val="0"/>
      <w:marRight w:val="0"/>
      <w:marTop w:val="0"/>
      <w:marBottom w:val="0"/>
      <w:divBdr>
        <w:top w:val="none" w:sz="0" w:space="0" w:color="auto"/>
        <w:left w:val="none" w:sz="0" w:space="0" w:color="auto"/>
        <w:bottom w:val="none" w:sz="0" w:space="0" w:color="auto"/>
        <w:right w:val="none" w:sz="0" w:space="0" w:color="auto"/>
      </w:divBdr>
    </w:div>
    <w:div w:id="1576666793">
      <w:bodyDiv w:val="1"/>
      <w:marLeft w:val="0"/>
      <w:marRight w:val="0"/>
      <w:marTop w:val="0"/>
      <w:marBottom w:val="0"/>
      <w:divBdr>
        <w:top w:val="none" w:sz="0" w:space="0" w:color="auto"/>
        <w:left w:val="none" w:sz="0" w:space="0" w:color="auto"/>
        <w:bottom w:val="none" w:sz="0" w:space="0" w:color="auto"/>
        <w:right w:val="none" w:sz="0" w:space="0" w:color="auto"/>
      </w:divBdr>
    </w:div>
    <w:div w:id="1576817857">
      <w:bodyDiv w:val="1"/>
      <w:marLeft w:val="0"/>
      <w:marRight w:val="0"/>
      <w:marTop w:val="0"/>
      <w:marBottom w:val="0"/>
      <w:divBdr>
        <w:top w:val="none" w:sz="0" w:space="0" w:color="auto"/>
        <w:left w:val="none" w:sz="0" w:space="0" w:color="auto"/>
        <w:bottom w:val="none" w:sz="0" w:space="0" w:color="auto"/>
        <w:right w:val="none" w:sz="0" w:space="0" w:color="auto"/>
      </w:divBdr>
    </w:div>
    <w:div w:id="1577326405">
      <w:bodyDiv w:val="1"/>
      <w:marLeft w:val="0"/>
      <w:marRight w:val="0"/>
      <w:marTop w:val="0"/>
      <w:marBottom w:val="0"/>
      <w:divBdr>
        <w:top w:val="none" w:sz="0" w:space="0" w:color="auto"/>
        <w:left w:val="none" w:sz="0" w:space="0" w:color="auto"/>
        <w:bottom w:val="none" w:sz="0" w:space="0" w:color="auto"/>
        <w:right w:val="none" w:sz="0" w:space="0" w:color="auto"/>
      </w:divBdr>
    </w:div>
    <w:div w:id="1577398754">
      <w:bodyDiv w:val="1"/>
      <w:marLeft w:val="0"/>
      <w:marRight w:val="0"/>
      <w:marTop w:val="0"/>
      <w:marBottom w:val="0"/>
      <w:divBdr>
        <w:top w:val="none" w:sz="0" w:space="0" w:color="auto"/>
        <w:left w:val="none" w:sz="0" w:space="0" w:color="auto"/>
        <w:bottom w:val="none" w:sz="0" w:space="0" w:color="auto"/>
        <w:right w:val="none" w:sz="0" w:space="0" w:color="auto"/>
      </w:divBdr>
    </w:div>
    <w:div w:id="1577595901">
      <w:bodyDiv w:val="1"/>
      <w:marLeft w:val="0"/>
      <w:marRight w:val="0"/>
      <w:marTop w:val="0"/>
      <w:marBottom w:val="0"/>
      <w:divBdr>
        <w:top w:val="none" w:sz="0" w:space="0" w:color="auto"/>
        <w:left w:val="none" w:sz="0" w:space="0" w:color="auto"/>
        <w:bottom w:val="none" w:sz="0" w:space="0" w:color="auto"/>
        <w:right w:val="none" w:sz="0" w:space="0" w:color="auto"/>
      </w:divBdr>
    </w:div>
    <w:div w:id="1577742700">
      <w:bodyDiv w:val="1"/>
      <w:marLeft w:val="0"/>
      <w:marRight w:val="0"/>
      <w:marTop w:val="0"/>
      <w:marBottom w:val="0"/>
      <w:divBdr>
        <w:top w:val="none" w:sz="0" w:space="0" w:color="auto"/>
        <w:left w:val="none" w:sz="0" w:space="0" w:color="auto"/>
        <w:bottom w:val="none" w:sz="0" w:space="0" w:color="auto"/>
        <w:right w:val="none" w:sz="0" w:space="0" w:color="auto"/>
      </w:divBdr>
    </w:div>
    <w:div w:id="1578858706">
      <w:bodyDiv w:val="1"/>
      <w:marLeft w:val="0"/>
      <w:marRight w:val="0"/>
      <w:marTop w:val="0"/>
      <w:marBottom w:val="0"/>
      <w:divBdr>
        <w:top w:val="none" w:sz="0" w:space="0" w:color="auto"/>
        <w:left w:val="none" w:sz="0" w:space="0" w:color="auto"/>
        <w:bottom w:val="none" w:sz="0" w:space="0" w:color="auto"/>
        <w:right w:val="none" w:sz="0" w:space="0" w:color="auto"/>
      </w:divBdr>
    </w:div>
    <w:div w:id="1578899943">
      <w:bodyDiv w:val="1"/>
      <w:marLeft w:val="0"/>
      <w:marRight w:val="0"/>
      <w:marTop w:val="0"/>
      <w:marBottom w:val="0"/>
      <w:divBdr>
        <w:top w:val="none" w:sz="0" w:space="0" w:color="auto"/>
        <w:left w:val="none" w:sz="0" w:space="0" w:color="auto"/>
        <w:bottom w:val="none" w:sz="0" w:space="0" w:color="auto"/>
        <w:right w:val="none" w:sz="0" w:space="0" w:color="auto"/>
      </w:divBdr>
    </w:div>
    <w:div w:id="1580098024">
      <w:bodyDiv w:val="1"/>
      <w:marLeft w:val="0"/>
      <w:marRight w:val="0"/>
      <w:marTop w:val="0"/>
      <w:marBottom w:val="0"/>
      <w:divBdr>
        <w:top w:val="none" w:sz="0" w:space="0" w:color="auto"/>
        <w:left w:val="none" w:sz="0" w:space="0" w:color="auto"/>
        <w:bottom w:val="none" w:sz="0" w:space="0" w:color="auto"/>
        <w:right w:val="none" w:sz="0" w:space="0" w:color="auto"/>
      </w:divBdr>
    </w:div>
    <w:div w:id="1580672697">
      <w:bodyDiv w:val="1"/>
      <w:marLeft w:val="0"/>
      <w:marRight w:val="0"/>
      <w:marTop w:val="0"/>
      <w:marBottom w:val="0"/>
      <w:divBdr>
        <w:top w:val="none" w:sz="0" w:space="0" w:color="auto"/>
        <w:left w:val="none" w:sz="0" w:space="0" w:color="auto"/>
        <w:bottom w:val="none" w:sz="0" w:space="0" w:color="auto"/>
        <w:right w:val="none" w:sz="0" w:space="0" w:color="auto"/>
      </w:divBdr>
    </w:div>
    <w:div w:id="1581064296">
      <w:bodyDiv w:val="1"/>
      <w:marLeft w:val="0"/>
      <w:marRight w:val="0"/>
      <w:marTop w:val="0"/>
      <w:marBottom w:val="0"/>
      <w:divBdr>
        <w:top w:val="none" w:sz="0" w:space="0" w:color="auto"/>
        <w:left w:val="none" w:sz="0" w:space="0" w:color="auto"/>
        <w:bottom w:val="none" w:sz="0" w:space="0" w:color="auto"/>
        <w:right w:val="none" w:sz="0" w:space="0" w:color="auto"/>
      </w:divBdr>
    </w:div>
    <w:div w:id="1581788080">
      <w:bodyDiv w:val="1"/>
      <w:marLeft w:val="0"/>
      <w:marRight w:val="0"/>
      <w:marTop w:val="0"/>
      <w:marBottom w:val="0"/>
      <w:divBdr>
        <w:top w:val="none" w:sz="0" w:space="0" w:color="auto"/>
        <w:left w:val="none" w:sz="0" w:space="0" w:color="auto"/>
        <w:bottom w:val="none" w:sz="0" w:space="0" w:color="auto"/>
        <w:right w:val="none" w:sz="0" w:space="0" w:color="auto"/>
      </w:divBdr>
    </w:div>
    <w:div w:id="1581794322">
      <w:bodyDiv w:val="1"/>
      <w:marLeft w:val="0"/>
      <w:marRight w:val="0"/>
      <w:marTop w:val="0"/>
      <w:marBottom w:val="0"/>
      <w:divBdr>
        <w:top w:val="none" w:sz="0" w:space="0" w:color="auto"/>
        <w:left w:val="none" w:sz="0" w:space="0" w:color="auto"/>
        <w:bottom w:val="none" w:sz="0" w:space="0" w:color="auto"/>
        <w:right w:val="none" w:sz="0" w:space="0" w:color="auto"/>
      </w:divBdr>
    </w:div>
    <w:div w:id="1581981215">
      <w:bodyDiv w:val="1"/>
      <w:marLeft w:val="0"/>
      <w:marRight w:val="0"/>
      <w:marTop w:val="0"/>
      <w:marBottom w:val="0"/>
      <w:divBdr>
        <w:top w:val="none" w:sz="0" w:space="0" w:color="auto"/>
        <w:left w:val="none" w:sz="0" w:space="0" w:color="auto"/>
        <w:bottom w:val="none" w:sz="0" w:space="0" w:color="auto"/>
        <w:right w:val="none" w:sz="0" w:space="0" w:color="auto"/>
      </w:divBdr>
    </w:div>
    <w:div w:id="1583022233">
      <w:bodyDiv w:val="1"/>
      <w:marLeft w:val="0"/>
      <w:marRight w:val="0"/>
      <w:marTop w:val="0"/>
      <w:marBottom w:val="0"/>
      <w:divBdr>
        <w:top w:val="none" w:sz="0" w:space="0" w:color="auto"/>
        <w:left w:val="none" w:sz="0" w:space="0" w:color="auto"/>
        <w:bottom w:val="none" w:sz="0" w:space="0" w:color="auto"/>
        <w:right w:val="none" w:sz="0" w:space="0" w:color="auto"/>
      </w:divBdr>
    </w:div>
    <w:div w:id="1583443545">
      <w:bodyDiv w:val="1"/>
      <w:marLeft w:val="0"/>
      <w:marRight w:val="0"/>
      <w:marTop w:val="0"/>
      <w:marBottom w:val="0"/>
      <w:divBdr>
        <w:top w:val="none" w:sz="0" w:space="0" w:color="auto"/>
        <w:left w:val="none" w:sz="0" w:space="0" w:color="auto"/>
        <w:bottom w:val="none" w:sz="0" w:space="0" w:color="auto"/>
        <w:right w:val="none" w:sz="0" w:space="0" w:color="auto"/>
      </w:divBdr>
    </w:div>
    <w:div w:id="1584221960">
      <w:bodyDiv w:val="1"/>
      <w:marLeft w:val="0"/>
      <w:marRight w:val="0"/>
      <w:marTop w:val="0"/>
      <w:marBottom w:val="0"/>
      <w:divBdr>
        <w:top w:val="none" w:sz="0" w:space="0" w:color="auto"/>
        <w:left w:val="none" w:sz="0" w:space="0" w:color="auto"/>
        <w:bottom w:val="none" w:sz="0" w:space="0" w:color="auto"/>
        <w:right w:val="none" w:sz="0" w:space="0" w:color="auto"/>
      </w:divBdr>
    </w:div>
    <w:div w:id="1584297369">
      <w:bodyDiv w:val="1"/>
      <w:marLeft w:val="0"/>
      <w:marRight w:val="0"/>
      <w:marTop w:val="0"/>
      <w:marBottom w:val="0"/>
      <w:divBdr>
        <w:top w:val="none" w:sz="0" w:space="0" w:color="auto"/>
        <w:left w:val="none" w:sz="0" w:space="0" w:color="auto"/>
        <w:bottom w:val="none" w:sz="0" w:space="0" w:color="auto"/>
        <w:right w:val="none" w:sz="0" w:space="0" w:color="auto"/>
      </w:divBdr>
    </w:div>
    <w:div w:id="1584804097">
      <w:bodyDiv w:val="1"/>
      <w:marLeft w:val="0"/>
      <w:marRight w:val="0"/>
      <w:marTop w:val="0"/>
      <w:marBottom w:val="0"/>
      <w:divBdr>
        <w:top w:val="none" w:sz="0" w:space="0" w:color="auto"/>
        <w:left w:val="none" w:sz="0" w:space="0" w:color="auto"/>
        <w:bottom w:val="none" w:sz="0" w:space="0" w:color="auto"/>
        <w:right w:val="none" w:sz="0" w:space="0" w:color="auto"/>
      </w:divBdr>
    </w:div>
    <w:div w:id="1584949003">
      <w:bodyDiv w:val="1"/>
      <w:marLeft w:val="0"/>
      <w:marRight w:val="0"/>
      <w:marTop w:val="0"/>
      <w:marBottom w:val="0"/>
      <w:divBdr>
        <w:top w:val="none" w:sz="0" w:space="0" w:color="auto"/>
        <w:left w:val="none" w:sz="0" w:space="0" w:color="auto"/>
        <w:bottom w:val="none" w:sz="0" w:space="0" w:color="auto"/>
        <w:right w:val="none" w:sz="0" w:space="0" w:color="auto"/>
      </w:divBdr>
    </w:div>
    <w:div w:id="1585258548">
      <w:bodyDiv w:val="1"/>
      <w:marLeft w:val="0"/>
      <w:marRight w:val="0"/>
      <w:marTop w:val="0"/>
      <w:marBottom w:val="0"/>
      <w:divBdr>
        <w:top w:val="none" w:sz="0" w:space="0" w:color="auto"/>
        <w:left w:val="none" w:sz="0" w:space="0" w:color="auto"/>
        <w:bottom w:val="none" w:sz="0" w:space="0" w:color="auto"/>
        <w:right w:val="none" w:sz="0" w:space="0" w:color="auto"/>
      </w:divBdr>
    </w:div>
    <w:div w:id="1585259927">
      <w:bodyDiv w:val="1"/>
      <w:marLeft w:val="0"/>
      <w:marRight w:val="0"/>
      <w:marTop w:val="0"/>
      <w:marBottom w:val="0"/>
      <w:divBdr>
        <w:top w:val="none" w:sz="0" w:space="0" w:color="auto"/>
        <w:left w:val="none" w:sz="0" w:space="0" w:color="auto"/>
        <w:bottom w:val="none" w:sz="0" w:space="0" w:color="auto"/>
        <w:right w:val="none" w:sz="0" w:space="0" w:color="auto"/>
      </w:divBdr>
    </w:div>
    <w:div w:id="1585845619">
      <w:bodyDiv w:val="1"/>
      <w:marLeft w:val="0"/>
      <w:marRight w:val="0"/>
      <w:marTop w:val="0"/>
      <w:marBottom w:val="0"/>
      <w:divBdr>
        <w:top w:val="none" w:sz="0" w:space="0" w:color="auto"/>
        <w:left w:val="none" w:sz="0" w:space="0" w:color="auto"/>
        <w:bottom w:val="none" w:sz="0" w:space="0" w:color="auto"/>
        <w:right w:val="none" w:sz="0" w:space="0" w:color="auto"/>
      </w:divBdr>
    </w:div>
    <w:div w:id="1586451956">
      <w:bodyDiv w:val="1"/>
      <w:marLeft w:val="0"/>
      <w:marRight w:val="0"/>
      <w:marTop w:val="0"/>
      <w:marBottom w:val="0"/>
      <w:divBdr>
        <w:top w:val="none" w:sz="0" w:space="0" w:color="auto"/>
        <w:left w:val="none" w:sz="0" w:space="0" w:color="auto"/>
        <w:bottom w:val="none" w:sz="0" w:space="0" w:color="auto"/>
        <w:right w:val="none" w:sz="0" w:space="0" w:color="auto"/>
      </w:divBdr>
    </w:div>
    <w:div w:id="1586960455">
      <w:bodyDiv w:val="1"/>
      <w:marLeft w:val="0"/>
      <w:marRight w:val="0"/>
      <w:marTop w:val="0"/>
      <w:marBottom w:val="0"/>
      <w:divBdr>
        <w:top w:val="none" w:sz="0" w:space="0" w:color="auto"/>
        <w:left w:val="none" w:sz="0" w:space="0" w:color="auto"/>
        <w:bottom w:val="none" w:sz="0" w:space="0" w:color="auto"/>
        <w:right w:val="none" w:sz="0" w:space="0" w:color="auto"/>
      </w:divBdr>
    </w:div>
    <w:div w:id="1588074028">
      <w:bodyDiv w:val="1"/>
      <w:marLeft w:val="0"/>
      <w:marRight w:val="0"/>
      <w:marTop w:val="0"/>
      <w:marBottom w:val="0"/>
      <w:divBdr>
        <w:top w:val="none" w:sz="0" w:space="0" w:color="auto"/>
        <w:left w:val="none" w:sz="0" w:space="0" w:color="auto"/>
        <w:bottom w:val="none" w:sz="0" w:space="0" w:color="auto"/>
        <w:right w:val="none" w:sz="0" w:space="0" w:color="auto"/>
      </w:divBdr>
    </w:div>
    <w:div w:id="1588806490">
      <w:bodyDiv w:val="1"/>
      <w:marLeft w:val="0"/>
      <w:marRight w:val="0"/>
      <w:marTop w:val="0"/>
      <w:marBottom w:val="0"/>
      <w:divBdr>
        <w:top w:val="none" w:sz="0" w:space="0" w:color="auto"/>
        <w:left w:val="none" w:sz="0" w:space="0" w:color="auto"/>
        <w:bottom w:val="none" w:sz="0" w:space="0" w:color="auto"/>
        <w:right w:val="none" w:sz="0" w:space="0" w:color="auto"/>
      </w:divBdr>
    </w:div>
    <w:div w:id="1588808233">
      <w:bodyDiv w:val="1"/>
      <w:marLeft w:val="0"/>
      <w:marRight w:val="0"/>
      <w:marTop w:val="0"/>
      <w:marBottom w:val="0"/>
      <w:divBdr>
        <w:top w:val="none" w:sz="0" w:space="0" w:color="auto"/>
        <w:left w:val="none" w:sz="0" w:space="0" w:color="auto"/>
        <w:bottom w:val="none" w:sz="0" w:space="0" w:color="auto"/>
        <w:right w:val="none" w:sz="0" w:space="0" w:color="auto"/>
      </w:divBdr>
    </w:div>
    <w:div w:id="1588998098">
      <w:bodyDiv w:val="1"/>
      <w:marLeft w:val="0"/>
      <w:marRight w:val="0"/>
      <w:marTop w:val="0"/>
      <w:marBottom w:val="0"/>
      <w:divBdr>
        <w:top w:val="none" w:sz="0" w:space="0" w:color="auto"/>
        <w:left w:val="none" w:sz="0" w:space="0" w:color="auto"/>
        <w:bottom w:val="none" w:sz="0" w:space="0" w:color="auto"/>
        <w:right w:val="none" w:sz="0" w:space="0" w:color="auto"/>
      </w:divBdr>
    </w:div>
    <w:div w:id="1589075479">
      <w:bodyDiv w:val="1"/>
      <w:marLeft w:val="0"/>
      <w:marRight w:val="0"/>
      <w:marTop w:val="0"/>
      <w:marBottom w:val="0"/>
      <w:divBdr>
        <w:top w:val="none" w:sz="0" w:space="0" w:color="auto"/>
        <w:left w:val="none" w:sz="0" w:space="0" w:color="auto"/>
        <w:bottom w:val="none" w:sz="0" w:space="0" w:color="auto"/>
        <w:right w:val="none" w:sz="0" w:space="0" w:color="auto"/>
      </w:divBdr>
    </w:div>
    <w:div w:id="1589119672">
      <w:bodyDiv w:val="1"/>
      <w:marLeft w:val="0"/>
      <w:marRight w:val="0"/>
      <w:marTop w:val="0"/>
      <w:marBottom w:val="0"/>
      <w:divBdr>
        <w:top w:val="none" w:sz="0" w:space="0" w:color="auto"/>
        <w:left w:val="none" w:sz="0" w:space="0" w:color="auto"/>
        <w:bottom w:val="none" w:sz="0" w:space="0" w:color="auto"/>
        <w:right w:val="none" w:sz="0" w:space="0" w:color="auto"/>
      </w:divBdr>
    </w:div>
    <w:div w:id="1589345768">
      <w:bodyDiv w:val="1"/>
      <w:marLeft w:val="0"/>
      <w:marRight w:val="0"/>
      <w:marTop w:val="0"/>
      <w:marBottom w:val="0"/>
      <w:divBdr>
        <w:top w:val="none" w:sz="0" w:space="0" w:color="auto"/>
        <w:left w:val="none" w:sz="0" w:space="0" w:color="auto"/>
        <w:bottom w:val="none" w:sz="0" w:space="0" w:color="auto"/>
        <w:right w:val="none" w:sz="0" w:space="0" w:color="auto"/>
      </w:divBdr>
    </w:div>
    <w:div w:id="1589383726">
      <w:bodyDiv w:val="1"/>
      <w:marLeft w:val="0"/>
      <w:marRight w:val="0"/>
      <w:marTop w:val="0"/>
      <w:marBottom w:val="0"/>
      <w:divBdr>
        <w:top w:val="none" w:sz="0" w:space="0" w:color="auto"/>
        <w:left w:val="none" w:sz="0" w:space="0" w:color="auto"/>
        <w:bottom w:val="none" w:sz="0" w:space="0" w:color="auto"/>
        <w:right w:val="none" w:sz="0" w:space="0" w:color="auto"/>
      </w:divBdr>
    </w:div>
    <w:div w:id="1589925283">
      <w:bodyDiv w:val="1"/>
      <w:marLeft w:val="0"/>
      <w:marRight w:val="0"/>
      <w:marTop w:val="0"/>
      <w:marBottom w:val="0"/>
      <w:divBdr>
        <w:top w:val="none" w:sz="0" w:space="0" w:color="auto"/>
        <w:left w:val="none" w:sz="0" w:space="0" w:color="auto"/>
        <w:bottom w:val="none" w:sz="0" w:space="0" w:color="auto"/>
        <w:right w:val="none" w:sz="0" w:space="0" w:color="auto"/>
      </w:divBdr>
    </w:div>
    <w:div w:id="1590042050">
      <w:bodyDiv w:val="1"/>
      <w:marLeft w:val="0"/>
      <w:marRight w:val="0"/>
      <w:marTop w:val="0"/>
      <w:marBottom w:val="0"/>
      <w:divBdr>
        <w:top w:val="none" w:sz="0" w:space="0" w:color="auto"/>
        <w:left w:val="none" w:sz="0" w:space="0" w:color="auto"/>
        <w:bottom w:val="none" w:sz="0" w:space="0" w:color="auto"/>
        <w:right w:val="none" w:sz="0" w:space="0" w:color="auto"/>
      </w:divBdr>
    </w:div>
    <w:div w:id="1590769718">
      <w:bodyDiv w:val="1"/>
      <w:marLeft w:val="0"/>
      <w:marRight w:val="0"/>
      <w:marTop w:val="0"/>
      <w:marBottom w:val="0"/>
      <w:divBdr>
        <w:top w:val="none" w:sz="0" w:space="0" w:color="auto"/>
        <w:left w:val="none" w:sz="0" w:space="0" w:color="auto"/>
        <w:bottom w:val="none" w:sz="0" w:space="0" w:color="auto"/>
        <w:right w:val="none" w:sz="0" w:space="0" w:color="auto"/>
      </w:divBdr>
    </w:div>
    <w:div w:id="1590893710">
      <w:bodyDiv w:val="1"/>
      <w:marLeft w:val="0"/>
      <w:marRight w:val="0"/>
      <w:marTop w:val="0"/>
      <w:marBottom w:val="0"/>
      <w:divBdr>
        <w:top w:val="none" w:sz="0" w:space="0" w:color="auto"/>
        <w:left w:val="none" w:sz="0" w:space="0" w:color="auto"/>
        <w:bottom w:val="none" w:sz="0" w:space="0" w:color="auto"/>
        <w:right w:val="none" w:sz="0" w:space="0" w:color="auto"/>
      </w:divBdr>
    </w:div>
    <w:div w:id="1590894717">
      <w:bodyDiv w:val="1"/>
      <w:marLeft w:val="0"/>
      <w:marRight w:val="0"/>
      <w:marTop w:val="0"/>
      <w:marBottom w:val="0"/>
      <w:divBdr>
        <w:top w:val="none" w:sz="0" w:space="0" w:color="auto"/>
        <w:left w:val="none" w:sz="0" w:space="0" w:color="auto"/>
        <w:bottom w:val="none" w:sz="0" w:space="0" w:color="auto"/>
        <w:right w:val="none" w:sz="0" w:space="0" w:color="auto"/>
      </w:divBdr>
    </w:div>
    <w:div w:id="1590964396">
      <w:bodyDiv w:val="1"/>
      <w:marLeft w:val="0"/>
      <w:marRight w:val="0"/>
      <w:marTop w:val="0"/>
      <w:marBottom w:val="0"/>
      <w:divBdr>
        <w:top w:val="none" w:sz="0" w:space="0" w:color="auto"/>
        <w:left w:val="none" w:sz="0" w:space="0" w:color="auto"/>
        <w:bottom w:val="none" w:sz="0" w:space="0" w:color="auto"/>
        <w:right w:val="none" w:sz="0" w:space="0" w:color="auto"/>
      </w:divBdr>
    </w:div>
    <w:div w:id="1591155253">
      <w:bodyDiv w:val="1"/>
      <w:marLeft w:val="0"/>
      <w:marRight w:val="0"/>
      <w:marTop w:val="0"/>
      <w:marBottom w:val="0"/>
      <w:divBdr>
        <w:top w:val="none" w:sz="0" w:space="0" w:color="auto"/>
        <w:left w:val="none" w:sz="0" w:space="0" w:color="auto"/>
        <w:bottom w:val="none" w:sz="0" w:space="0" w:color="auto"/>
        <w:right w:val="none" w:sz="0" w:space="0" w:color="auto"/>
      </w:divBdr>
    </w:div>
    <w:div w:id="1591233368">
      <w:bodyDiv w:val="1"/>
      <w:marLeft w:val="0"/>
      <w:marRight w:val="0"/>
      <w:marTop w:val="0"/>
      <w:marBottom w:val="0"/>
      <w:divBdr>
        <w:top w:val="none" w:sz="0" w:space="0" w:color="auto"/>
        <w:left w:val="none" w:sz="0" w:space="0" w:color="auto"/>
        <w:bottom w:val="none" w:sz="0" w:space="0" w:color="auto"/>
        <w:right w:val="none" w:sz="0" w:space="0" w:color="auto"/>
      </w:divBdr>
    </w:div>
    <w:div w:id="1592663340">
      <w:bodyDiv w:val="1"/>
      <w:marLeft w:val="0"/>
      <w:marRight w:val="0"/>
      <w:marTop w:val="0"/>
      <w:marBottom w:val="0"/>
      <w:divBdr>
        <w:top w:val="none" w:sz="0" w:space="0" w:color="auto"/>
        <w:left w:val="none" w:sz="0" w:space="0" w:color="auto"/>
        <w:bottom w:val="none" w:sz="0" w:space="0" w:color="auto"/>
        <w:right w:val="none" w:sz="0" w:space="0" w:color="auto"/>
      </w:divBdr>
    </w:div>
    <w:div w:id="1593318750">
      <w:bodyDiv w:val="1"/>
      <w:marLeft w:val="0"/>
      <w:marRight w:val="0"/>
      <w:marTop w:val="0"/>
      <w:marBottom w:val="0"/>
      <w:divBdr>
        <w:top w:val="none" w:sz="0" w:space="0" w:color="auto"/>
        <w:left w:val="none" w:sz="0" w:space="0" w:color="auto"/>
        <w:bottom w:val="none" w:sz="0" w:space="0" w:color="auto"/>
        <w:right w:val="none" w:sz="0" w:space="0" w:color="auto"/>
      </w:divBdr>
    </w:div>
    <w:div w:id="1593779963">
      <w:bodyDiv w:val="1"/>
      <w:marLeft w:val="0"/>
      <w:marRight w:val="0"/>
      <w:marTop w:val="0"/>
      <w:marBottom w:val="0"/>
      <w:divBdr>
        <w:top w:val="none" w:sz="0" w:space="0" w:color="auto"/>
        <w:left w:val="none" w:sz="0" w:space="0" w:color="auto"/>
        <w:bottom w:val="none" w:sz="0" w:space="0" w:color="auto"/>
        <w:right w:val="none" w:sz="0" w:space="0" w:color="auto"/>
      </w:divBdr>
    </w:div>
    <w:div w:id="1594322035">
      <w:bodyDiv w:val="1"/>
      <w:marLeft w:val="0"/>
      <w:marRight w:val="0"/>
      <w:marTop w:val="0"/>
      <w:marBottom w:val="0"/>
      <w:divBdr>
        <w:top w:val="none" w:sz="0" w:space="0" w:color="auto"/>
        <w:left w:val="none" w:sz="0" w:space="0" w:color="auto"/>
        <w:bottom w:val="none" w:sz="0" w:space="0" w:color="auto"/>
        <w:right w:val="none" w:sz="0" w:space="0" w:color="auto"/>
      </w:divBdr>
    </w:div>
    <w:div w:id="1594624617">
      <w:bodyDiv w:val="1"/>
      <w:marLeft w:val="0"/>
      <w:marRight w:val="0"/>
      <w:marTop w:val="0"/>
      <w:marBottom w:val="0"/>
      <w:divBdr>
        <w:top w:val="none" w:sz="0" w:space="0" w:color="auto"/>
        <w:left w:val="none" w:sz="0" w:space="0" w:color="auto"/>
        <w:bottom w:val="none" w:sz="0" w:space="0" w:color="auto"/>
        <w:right w:val="none" w:sz="0" w:space="0" w:color="auto"/>
      </w:divBdr>
    </w:div>
    <w:div w:id="1596205167">
      <w:bodyDiv w:val="1"/>
      <w:marLeft w:val="0"/>
      <w:marRight w:val="0"/>
      <w:marTop w:val="0"/>
      <w:marBottom w:val="0"/>
      <w:divBdr>
        <w:top w:val="none" w:sz="0" w:space="0" w:color="auto"/>
        <w:left w:val="none" w:sz="0" w:space="0" w:color="auto"/>
        <w:bottom w:val="none" w:sz="0" w:space="0" w:color="auto"/>
        <w:right w:val="none" w:sz="0" w:space="0" w:color="auto"/>
      </w:divBdr>
    </w:div>
    <w:div w:id="1596746458">
      <w:bodyDiv w:val="1"/>
      <w:marLeft w:val="0"/>
      <w:marRight w:val="0"/>
      <w:marTop w:val="0"/>
      <w:marBottom w:val="0"/>
      <w:divBdr>
        <w:top w:val="none" w:sz="0" w:space="0" w:color="auto"/>
        <w:left w:val="none" w:sz="0" w:space="0" w:color="auto"/>
        <w:bottom w:val="none" w:sz="0" w:space="0" w:color="auto"/>
        <w:right w:val="none" w:sz="0" w:space="0" w:color="auto"/>
      </w:divBdr>
    </w:div>
    <w:div w:id="1597054269">
      <w:bodyDiv w:val="1"/>
      <w:marLeft w:val="0"/>
      <w:marRight w:val="0"/>
      <w:marTop w:val="0"/>
      <w:marBottom w:val="0"/>
      <w:divBdr>
        <w:top w:val="none" w:sz="0" w:space="0" w:color="auto"/>
        <w:left w:val="none" w:sz="0" w:space="0" w:color="auto"/>
        <w:bottom w:val="none" w:sz="0" w:space="0" w:color="auto"/>
        <w:right w:val="none" w:sz="0" w:space="0" w:color="auto"/>
      </w:divBdr>
    </w:div>
    <w:div w:id="1597515989">
      <w:bodyDiv w:val="1"/>
      <w:marLeft w:val="0"/>
      <w:marRight w:val="0"/>
      <w:marTop w:val="0"/>
      <w:marBottom w:val="0"/>
      <w:divBdr>
        <w:top w:val="none" w:sz="0" w:space="0" w:color="auto"/>
        <w:left w:val="none" w:sz="0" w:space="0" w:color="auto"/>
        <w:bottom w:val="none" w:sz="0" w:space="0" w:color="auto"/>
        <w:right w:val="none" w:sz="0" w:space="0" w:color="auto"/>
      </w:divBdr>
    </w:div>
    <w:div w:id="1597862397">
      <w:bodyDiv w:val="1"/>
      <w:marLeft w:val="0"/>
      <w:marRight w:val="0"/>
      <w:marTop w:val="0"/>
      <w:marBottom w:val="0"/>
      <w:divBdr>
        <w:top w:val="none" w:sz="0" w:space="0" w:color="auto"/>
        <w:left w:val="none" w:sz="0" w:space="0" w:color="auto"/>
        <w:bottom w:val="none" w:sz="0" w:space="0" w:color="auto"/>
        <w:right w:val="none" w:sz="0" w:space="0" w:color="auto"/>
      </w:divBdr>
    </w:div>
    <w:div w:id="1598095757">
      <w:bodyDiv w:val="1"/>
      <w:marLeft w:val="0"/>
      <w:marRight w:val="0"/>
      <w:marTop w:val="0"/>
      <w:marBottom w:val="0"/>
      <w:divBdr>
        <w:top w:val="none" w:sz="0" w:space="0" w:color="auto"/>
        <w:left w:val="none" w:sz="0" w:space="0" w:color="auto"/>
        <w:bottom w:val="none" w:sz="0" w:space="0" w:color="auto"/>
        <w:right w:val="none" w:sz="0" w:space="0" w:color="auto"/>
      </w:divBdr>
    </w:div>
    <w:div w:id="1598319584">
      <w:bodyDiv w:val="1"/>
      <w:marLeft w:val="0"/>
      <w:marRight w:val="0"/>
      <w:marTop w:val="0"/>
      <w:marBottom w:val="0"/>
      <w:divBdr>
        <w:top w:val="none" w:sz="0" w:space="0" w:color="auto"/>
        <w:left w:val="none" w:sz="0" w:space="0" w:color="auto"/>
        <w:bottom w:val="none" w:sz="0" w:space="0" w:color="auto"/>
        <w:right w:val="none" w:sz="0" w:space="0" w:color="auto"/>
      </w:divBdr>
    </w:div>
    <w:div w:id="1599949217">
      <w:bodyDiv w:val="1"/>
      <w:marLeft w:val="0"/>
      <w:marRight w:val="0"/>
      <w:marTop w:val="0"/>
      <w:marBottom w:val="0"/>
      <w:divBdr>
        <w:top w:val="none" w:sz="0" w:space="0" w:color="auto"/>
        <w:left w:val="none" w:sz="0" w:space="0" w:color="auto"/>
        <w:bottom w:val="none" w:sz="0" w:space="0" w:color="auto"/>
        <w:right w:val="none" w:sz="0" w:space="0" w:color="auto"/>
      </w:divBdr>
    </w:div>
    <w:div w:id="1600219531">
      <w:bodyDiv w:val="1"/>
      <w:marLeft w:val="0"/>
      <w:marRight w:val="0"/>
      <w:marTop w:val="0"/>
      <w:marBottom w:val="0"/>
      <w:divBdr>
        <w:top w:val="none" w:sz="0" w:space="0" w:color="auto"/>
        <w:left w:val="none" w:sz="0" w:space="0" w:color="auto"/>
        <w:bottom w:val="none" w:sz="0" w:space="0" w:color="auto"/>
        <w:right w:val="none" w:sz="0" w:space="0" w:color="auto"/>
      </w:divBdr>
    </w:div>
    <w:div w:id="1600522150">
      <w:bodyDiv w:val="1"/>
      <w:marLeft w:val="0"/>
      <w:marRight w:val="0"/>
      <w:marTop w:val="0"/>
      <w:marBottom w:val="0"/>
      <w:divBdr>
        <w:top w:val="none" w:sz="0" w:space="0" w:color="auto"/>
        <w:left w:val="none" w:sz="0" w:space="0" w:color="auto"/>
        <w:bottom w:val="none" w:sz="0" w:space="0" w:color="auto"/>
        <w:right w:val="none" w:sz="0" w:space="0" w:color="auto"/>
      </w:divBdr>
    </w:div>
    <w:div w:id="1600600128">
      <w:bodyDiv w:val="1"/>
      <w:marLeft w:val="0"/>
      <w:marRight w:val="0"/>
      <w:marTop w:val="0"/>
      <w:marBottom w:val="0"/>
      <w:divBdr>
        <w:top w:val="none" w:sz="0" w:space="0" w:color="auto"/>
        <w:left w:val="none" w:sz="0" w:space="0" w:color="auto"/>
        <w:bottom w:val="none" w:sz="0" w:space="0" w:color="auto"/>
        <w:right w:val="none" w:sz="0" w:space="0" w:color="auto"/>
      </w:divBdr>
    </w:div>
    <w:div w:id="1600866288">
      <w:bodyDiv w:val="1"/>
      <w:marLeft w:val="0"/>
      <w:marRight w:val="0"/>
      <w:marTop w:val="0"/>
      <w:marBottom w:val="0"/>
      <w:divBdr>
        <w:top w:val="none" w:sz="0" w:space="0" w:color="auto"/>
        <w:left w:val="none" w:sz="0" w:space="0" w:color="auto"/>
        <w:bottom w:val="none" w:sz="0" w:space="0" w:color="auto"/>
        <w:right w:val="none" w:sz="0" w:space="0" w:color="auto"/>
      </w:divBdr>
    </w:div>
    <w:div w:id="1600866338">
      <w:bodyDiv w:val="1"/>
      <w:marLeft w:val="0"/>
      <w:marRight w:val="0"/>
      <w:marTop w:val="0"/>
      <w:marBottom w:val="0"/>
      <w:divBdr>
        <w:top w:val="none" w:sz="0" w:space="0" w:color="auto"/>
        <w:left w:val="none" w:sz="0" w:space="0" w:color="auto"/>
        <w:bottom w:val="none" w:sz="0" w:space="0" w:color="auto"/>
        <w:right w:val="none" w:sz="0" w:space="0" w:color="auto"/>
      </w:divBdr>
    </w:div>
    <w:div w:id="1600942847">
      <w:bodyDiv w:val="1"/>
      <w:marLeft w:val="0"/>
      <w:marRight w:val="0"/>
      <w:marTop w:val="0"/>
      <w:marBottom w:val="0"/>
      <w:divBdr>
        <w:top w:val="none" w:sz="0" w:space="0" w:color="auto"/>
        <w:left w:val="none" w:sz="0" w:space="0" w:color="auto"/>
        <w:bottom w:val="none" w:sz="0" w:space="0" w:color="auto"/>
        <w:right w:val="none" w:sz="0" w:space="0" w:color="auto"/>
      </w:divBdr>
    </w:div>
    <w:div w:id="1600984172">
      <w:bodyDiv w:val="1"/>
      <w:marLeft w:val="0"/>
      <w:marRight w:val="0"/>
      <w:marTop w:val="0"/>
      <w:marBottom w:val="0"/>
      <w:divBdr>
        <w:top w:val="none" w:sz="0" w:space="0" w:color="auto"/>
        <w:left w:val="none" w:sz="0" w:space="0" w:color="auto"/>
        <w:bottom w:val="none" w:sz="0" w:space="0" w:color="auto"/>
        <w:right w:val="none" w:sz="0" w:space="0" w:color="auto"/>
      </w:divBdr>
    </w:div>
    <w:div w:id="1601066205">
      <w:bodyDiv w:val="1"/>
      <w:marLeft w:val="0"/>
      <w:marRight w:val="0"/>
      <w:marTop w:val="0"/>
      <w:marBottom w:val="0"/>
      <w:divBdr>
        <w:top w:val="none" w:sz="0" w:space="0" w:color="auto"/>
        <w:left w:val="none" w:sz="0" w:space="0" w:color="auto"/>
        <w:bottom w:val="none" w:sz="0" w:space="0" w:color="auto"/>
        <w:right w:val="none" w:sz="0" w:space="0" w:color="auto"/>
      </w:divBdr>
    </w:div>
    <w:div w:id="1601137513">
      <w:bodyDiv w:val="1"/>
      <w:marLeft w:val="0"/>
      <w:marRight w:val="0"/>
      <w:marTop w:val="0"/>
      <w:marBottom w:val="0"/>
      <w:divBdr>
        <w:top w:val="none" w:sz="0" w:space="0" w:color="auto"/>
        <w:left w:val="none" w:sz="0" w:space="0" w:color="auto"/>
        <w:bottom w:val="none" w:sz="0" w:space="0" w:color="auto"/>
        <w:right w:val="none" w:sz="0" w:space="0" w:color="auto"/>
      </w:divBdr>
    </w:div>
    <w:div w:id="1601599067">
      <w:bodyDiv w:val="1"/>
      <w:marLeft w:val="0"/>
      <w:marRight w:val="0"/>
      <w:marTop w:val="0"/>
      <w:marBottom w:val="0"/>
      <w:divBdr>
        <w:top w:val="none" w:sz="0" w:space="0" w:color="auto"/>
        <w:left w:val="none" w:sz="0" w:space="0" w:color="auto"/>
        <w:bottom w:val="none" w:sz="0" w:space="0" w:color="auto"/>
        <w:right w:val="none" w:sz="0" w:space="0" w:color="auto"/>
      </w:divBdr>
    </w:div>
    <w:div w:id="1601600149">
      <w:bodyDiv w:val="1"/>
      <w:marLeft w:val="0"/>
      <w:marRight w:val="0"/>
      <w:marTop w:val="0"/>
      <w:marBottom w:val="0"/>
      <w:divBdr>
        <w:top w:val="none" w:sz="0" w:space="0" w:color="auto"/>
        <w:left w:val="none" w:sz="0" w:space="0" w:color="auto"/>
        <w:bottom w:val="none" w:sz="0" w:space="0" w:color="auto"/>
        <w:right w:val="none" w:sz="0" w:space="0" w:color="auto"/>
      </w:divBdr>
    </w:div>
    <w:div w:id="1601907158">
      <w:bodyDiv w:val="1"/>
      <w:marLeft w:val="0"/>
      <w:marRight w:val="0"/>
      <w:marTop w:val="0"/>
      <w:marBottom w:val="0"/>
      <w:divBdr>
        <w:top w:val="none" w:sz="0" w:space="0" w:color="auto"/>
        <w:left w:val="none" w:sz="0" w:space="0" w:color="auto"/>
        <w:bottom w:val="none" w:sz="0" w:space="0" w:color="auto"/>
        <w:right w:val="none" w:sz="0" w:space="0" w:color="auto"/>
      </w:divBdr>
    </w:div>
    <w:div w:id="1602255124">
      <w:bodyDiv w:val="1"/>
      <w:marLeft w:val="0"/>
      <w:marRight w:val="0"/>
      <w:marTop w:val="0"/>
      <w:marBottom w:val="0"/>
      <w:divBdr>
        <w:top w:val="none" w:sz="0" w:space="0" w:color="auto"/>
        <w:left w:val="none" w:sz="0" w:space="0" w:color="auto"/>
        <w:bottom w:val="none" w:sz="0" w:space="0" w:color="auto"/>
        <w:right w:val="none" w:sz="0" w:space="0" w:color="auto"/>
      </w:divBdr>
    </w:div>
    <w:div w:id="1602378614">
      <w:bodyDiv w:val="1"/>
      <w:marLeft w:val="0"/>
      <w:marRight w:val="0"/>
      <w:marTop w:val="0"/>
      <w:marBottom w:val="0"/>
      <w:divBdr>
        <w:top w:val="none" w:sz="0" w:space="0" w:color="auto"/>
        <w:left w:val="none" w:sz="0" w:space="0" w:color="auto"/>
        <w:bottom w:val="none" w:sz="0" w:space="0" w:color="auto"/>
        <w:right w:val="none" w:sz="0" w:space="0" w:color="auto"/>
      </w:divBdr>
    </w:div>
    <w:div w:id="1602452893">
      <w:bodyDiv w:val="1"/>
      <w:marLeft w:val="0"/>
      <w:marRight w:val="0"/>
      <w:marTop w:val="0"/>
      <w:marBottom w:val="0"/>
      <w:divBdr>
        <w:top w:val="none" w:sz="0" w:space="0" w:color="auto"/>
        <w:left w:val="none" w:sz="0" w:space="0" w:color="auto"/>
        <w:bottom w:val="none" w:sz="0" w:space="0" w:color="auto"/>
        <w:right w:val="none" w:sz="0" w:space="0" w:color="auto"/>
      </w:divBdr>
    </w:div>
    <w:div w:id="1602566110">
      <w:bodyDiv w:val="1"/>
      <w:marLeft w:val="0"/>
      <w:marRight w:val="0"/>
      <w:marTop w:val="0"/>
      <w:marBottom w:val="0"/>
      <w:divBdr>
        <w:top w:val="none" w:sz="0" w:space="0" w:color="auto"/>
        <w:left w:val="none" w:sz="0" w:space="0" w:color="auto"/>
        <w:bottom w:val="none" w:sz="0" w:space="0" w:color="auto"/>
        <w:right w:val="none" w:sz="0" w:space="0" w:color="auto"/>
      </w:divBdr>
    </w:div>
    <w:div w:id="1602763031">
      <w:bodyDiv w:val="1"/>
      <w:marLeft w:val="0"/>
      <w:marRight w:val="0"/>
      <w:marTop w:val="0"/>
      <w:marBottom w:val="0"/>
      <w:divBdr>
        <w:top w:val="none" w:sz="0" w:space="0" w:color="auto"/>
        <w:left w:val="none" w:sz="0" w:space="0" w:color="auto"/>
        <w:bottom w:val="none" w:sz="0" w:space="0" w:color="auto"/>
        <w:right w:val="none" w:sz="0" w:space="0" w:color="auto"/>
      </w:divBdr>
    </w:div>
    <w:div w:id="1605192775">
      <w:bodyDiv w:val="1"/>
      <w:marLeft w:val="0"/>
      <w:marRight w:val="0"/>
      <w:marTop w:val="0"/>
      <w:marBottom w:val="0"/>
      <w:divBdr>
        <w:top w:val="none" w:sz="0" w:space="0" w:color="auto"/>
        <w:left w:val="none" w:sz="0" w:space="0" w:color="auto"/>
        <w:bottom w:val="none" w:sz="0" w:space="0" w:color="auto"/>
        <w:right w:val="none" w:sz="0" w:space="0" w:color="auto"/>
      </w:divBdr>
    </w:div>
    <w:div w:id="1605267750">
      <w:bodyDiv w:val="1"/>
      <w:marLeft w:val="0"/>
      <w:marRight w:val="0"/>
      <w:marTop w:val="0"/>
      <w:marBottom w:val="0"/>
      <w:divBdr>
        <w:top w:val="none" w:sz="0" w:space="0" w:color="auto"/>
        <w:left w:val="none" w:sz="0" w:space="0" w:color="auto"/>
        <w:bottom w:val="none" w:sz="0" w:space="0" w:color="auto"/>
        <w:right w:val="none" w:sz="0" w:space="0" w:color="auto"/>
      </w:divBdr>
    </w:div>
    <w:div w:id="1605306943">
      <w:bodyDiv w:val="1"/>
      <w:marLeft w:val="0"/>
      <w:marRight w:val="0"/>
      <w:marTop w:val="0"/>
      <w:marBottom w:val="0"/>
      <w:divBdr>
        <w:top w:val="none" w:sz="0" w:space="0" w:color="auto"/>
        <w:left w:val="none" w:sz="0" w:space="0" w:color="auto"/>
        <w:bottom w:val="none" w:sz="0" w:space="0" w:color="auto"/>
        <w:right w:val="none" w:sz="0" w:space="0" w:color="auto"/>
      </w:divBdr>
    </w:div>
    <w:div w:id="1605532169">
      <w:bodyDiv w:val="1"/>
      <w:marLeft w:val="0"/>
      <w:marRight w:val="0"/>
      <w:marTop w:val="0"/>
      <w:marBottom w:val="0"/>
      <w:divBdr>
        <w:top w:val="none" w:sz="0" w:space="0" w:color="auto"/>
        <w:left w:val="none" w:sz="0" w:space="0" w:color="auto"/>
        <w:bottom w:val="none" w:sz="0" w:space="0" w:color="auto"/>
        <w:right w:val="none" w:sz="0" w:space="0" w:color="auto"/>
      </w:divBdr>
    </w:div>
    <w:div w:id="1605724349">
      <w:bodyDiv w:val="1"/>
      <w:marLeft w:val="0"/>
      <w:marRight w:val="0"/>
      <w:marTop w:val="0"/>
      <w:marBottom w:val="0"/>
      <w:divBdr>
        <w:top w:val="none" w:sz="0" w:space="0" w:color="auto"/>
        <w:left w:val="none" w:sz="0" w:space="0" w:color="auto"/>
        <w:bottom w:val="none" w:sz="0" w:space="0" w:color="auto"/>
        <w:right w:val="none" w:sz="0" w:space="0" w:color="auto"/>
      </w:divBdr>
    </w:div>
    <w:div w:id="1605964712">
      <w:bodyDiv w:val="1"/>
      <w:marLeft w:val="0"/>
      <w:marRight w:val="0"/>
      <w:marTop w:val="0"/>
      <w:marBottom w:val="0"/>
      <w:divBdr>
        <w:top w:val="none" w:sz="0" w:space="0" w:color="auto"/>
        <w:left w:val="none" w:sz="0" w:space="0" w:color="auto"/>
        <w:bottom w:val="none" w:sz="0" w:space="0" w:color="auto"/>
        <w:right w:val="none" w:sz="0" w:space="0" w:color="auto"/>
      </w:divBdr>
    </w:div>
    <w:div w:id="1606110189">
      <w:bodyDiv w:val="1"/>
      <w:marLeft w:val="0"/>
      <w:marRight w:val="0"/>
      <w:marTop w:val="0"/>
      <w:marBottom w:val="0"/>
      <w:divBdr>
        <w:top w:val="none" w:sz="0" w:space="0" w:color="auto"/>
        <w:left w:val="none" w:sz="0" w:space="0" w:color="auto"/>
        <w:bottom w:val="none" w:sz="0" w:space="0" w:color="auto"/>
        <w:right w:val="none" w:sz="0" w:space="0" w:color="auto"/>
      </w:divBdr>
    </w:div>
    <w:div w:id="1606306751">
      <w:bodyDiv w:val="1"/>
      <w:marLeft w:val="0"/>
      <w:marRight w:val="0"/>
      <w:marTop w:val="0"/>
      <w:marBottom w:val="0"/>
      <w:divBdr>
        <w:top w:val="none" w:sz="0" w:space="0" w:color="auto"/>
        <w:left w:val="none" w:sz="0" w:space="0" w:color="auto"/>
        <w:bottom w:val="none" w:sz="0" w:space="0" w:color="auto"/>
        <w:right w:val="none" w:sz="0" w:space="0" w:color="auto"/>
      </w:divBdr>
    </w:div>
    <w:div w:id="1606578218">
      <w:bodyDiv w:val="1"/>
      <w:marLeft w:val="0"/>
      <w:marRight w:val="0"/>
      <w:marTop w:val="0"/>
      <w:marBottom w:val="0"/>
      <w:divBdr>
        <w:top w:val="none" w:sz="0" w:space="0" w:color="auto"/>
        <w:left w:val="none" w:sz="0" w:space="0" w:color="auto"/>
        <w:bottom w:val="none" w:sz="0" w:space="0" w:color="auto"/>
        <w:right w:val="none" w:sz="0" w:space="0" w:color="auto"/>
      </w:divBdr>
    </w:div>
    <w:div w:id="1606764462">
      <w:bodyDiv w:val="1"/>
      <w:marLeft w:val="0"/>
      <w:marRight w:val="0"/>
      <w:marTop w:val="0"/>
      <w:marBottom w:val="0"/>
      <w:divBdr>
        <w:top w:val="none" w:sz="0" w:space="0" w:color="auto"/>
        <w:left w:val="none" w:sz="0" w:space="0" w:color="auto"/>
        <w:bottom w:val="none" w:sz="0" w:space="0" w:color="auto"/>
        <w:right w:val="none" w:sz="0" w:space="0" w:color="auto"/>
      </w:divBdr>
    </w:div>
    <w:div w:id="1606882980">
      <w:bodyDiv w:val="1"/>
      <w:marLeft w:val="0"/>
      <w:marRight w:val="0"/>
      <w:marTop w:val="0"/>
      <w:marBottom w:val="0"/>
      <w:divBdr>
        <w:top w:val="none" w:sz="0" w:space="0" w:color="auto"/>
        <w:left w:val="none" w:sz="0" w:space="0" w:color="auto"/>
        <w:bottom w:val="none" w:sz="0" w:space="0" w:color="auto"/>
        <w:right w:val="none" w:sz="0" w:space="0" w:color="auto"/>
      </w:divBdr>
    </w:div>
    <w:div w:id="1606958583">
      <w:bodyDiv w:val="1"/>
      <w:marLeft w:val="0"/>
      <w:marRight w:val="0"/>
      <w:marTop w:val="0"/>
      <w:marBottom w:val="0"/>
      <w:divBdr>
        <w:top w:val="none" w:sz="0" w:space="0" w:color="auto"/>
        <w:left w:val="none" w:sz="0" w:space="0" w:color="auto"/>
        <w:bottom w:val="none" w:sz="0" w:space="0" w:color="auto"/>
        <w:right w:val="none" w:sz="0" w:space="0" w:color="auto"/>
      </w:divBdr>
    </w:div>
    <w:div w:id="1606963491">
      <w:bodyDiv w:val="1"/>
      <w:marLeft w:val="0"/>
      <w:marRight w:val="0"/>
      <w:marTop w:val="0"/>
      <w:marBottom w:val="0"/>
      <w:divBdr>
        <w:top w:val="none" w:sz="0" w:space="0" w:color="auto"/>
        <w:left w:val="none" w:sz="0" w:space="0" w:color="auto"/>
        <w:bottom w:val="none" w:sz="0" w:space="0" w:color="auto"/>
        <w:right w:val="none" w:sz="0" w:space="0" w:color="auto"/>
      </w:divBdr>
    </w:div>
    <w:div w:id="1607078566">
      <w:bodyDiv w:val="1"/>
      <w:marLeft w:val="0"/>
      <w:marRight w:val="0"/>
      <w:marTop w:val="0"/>
      <w:marBottom w:val="0"/>
      <w:divBdr>
        <w:top w:val="none" w:sz="0" w:space="0" w:color="auto"/>
        <w:left w:val="none" w:sz="0" w:space="0" w:color="auto"/>
        <w:bottom w:val="none" w:sz="0" w:space="0" w:color="auto"/>
        <w:right w:val="none" w:sz="0" w:space="0" w:color="auto"/>
      </w:divBdr>
    </w:div>
    <w:div w:id="1607425441">
      <w:bodyDiv w:val="1"/>
      <w:marLeft w:val="0"/>
      <w:marRight w:val="0"/>
      <w:marTop w:val="0"/>
      <w:marBottom w:val="0"/>
      <w:divBdr>
        <w:top w:val="none" w:sz="0" w:space="0" w:color="auto"/>
        <w:left w:val="none" w:sz="0" w:space="0" w:color="auto"/>
        <w:bottom w:val="none" w:sz="0" w:space="0" w:color="auto"/>
        <w:right w:val="none" w:sz="0" w:space="0" w:color="auto"/>
      </w:divBdr>
    </w:div>
    <w:div w:id="1607467707">
      <w:bodyDiv w:val="1"/>
      <w:marLeft w:val="0"/>
      <w:marRight w:val="0"/>
      <w:marTop w:val="0"/>
      <w:marBottom w:val="0"/>
      <w:divBdr>
        <w:top w:val="none" w:sz="0" w:space="0" w:color="auto"/>
        <w:left w:val="none" w:sz="0" w:space="0" w:color="auto"/>
        <w:bottom w:val="none" w:sz="0" w:space="0" w:color="auto"/>
        <w:right w:val="none" w:sz="0" w:space="0" w:color="auto"/>
      </w:divBdr>
    </w:div>
    <w:div w:id="1608342281">
      <w:bodyDiv w:val="1"/>
      <w:marLeft w:val="0"/>
      <w:marRight w:val="0"/>
      <w:marTop w:val="0"/>
      <w:marBottom w:val="0"/>
      <w:divBdr>
        <w:top w:val="none" w:sz="0" w:space="0" w:color="auto"/>
        <w:left w:val="none" w:sz="0" w:space="0" w:color="auto"/>
        <w:bottom w:val="none" w:sz="0" w:space="0" w:color="auto"/>
        <w:right w:val="none" w:sz="0" w:space="0" w:color="auto"/>
      </w:divBdr>
    </w:div>
    <w:div w:id="1608586658">
      <w:bodyDiv w:val="1"/>
      <w:marLeft w:val="0"/>
      <w:marRight w:val="0"/>
      <w:marTop w:val="0"/>
      <w:marBottom w:val="0"/>
      <w:divBdr>
        <w:top w:val="none" w:sz="0" w:space="0" w:color="auto"/>
        <w:left w:val="none" w:sz="0" w:space="0" w:color="auto"/>
        <w:bottom w:val="none" w:sz="0" w:space="0" w:color="auto"/>
        <w:right w:val="none" w:sz="0" w:space="0" w:color="auto"/>
      </w:divBdr>
    </w:div>
    <w:div w:id="1608805000">
      <w:bodyDiv w:val="1"/>
      <w:marLeft w:val="0"/>
      <w:marRight w:val="0"/>
      <w:marTop w:val="0"/>
      <w:marBottom w:val="0"/>
      <w:divBdr>
        <w:top w:val="none" w:sz="0" w:space="0" w:color="auto"/>
        <w:left w:val="none" w:sz="0" w:space="0" w:color="auto"/>
        <w:bottom w:val="none" w:sz="0" w:space="0" w:color="auto"/>
        <w:right w:val="none" w:sz="0" w:space="0" w:color="auto"/>
      </w:divBdr>
    </w:div>
    <w:div w:id="1608848756">
      <w:bodyDiv w:val="1"/>
      <w:marLeft w:val="0"/>
      <w:marRight w:val="0"/>
      <w:marTop w:val="0"/>
      <w:marBottom w:val="0"/>
      <w:divBdr>
        <w:top w:val="none" w:sz="0" w:space="0" w:color="auto"/>
        <w:left w:val="none" w:sz="0" w:space="0" w:color="auto"/>
        <w:bottom w:val="none" w:sz="0" w:space="0" w:color="auto"/>
        <w:right w:val="none" w:sz="0" w:space="0" w:color="auto"/>
      </w:divBdr>
    </w:div>
    <w:div w:id="1609045375">
      <w:bodyDiv w:val="1"/>
      <w:marLeft w:val="0"/>
      <w:marRight w:val="0"/>
      <w:marTop w:val="0"/>
      <w:marBottom w:val="0"/>
      <w:divBdr>
        <w:top w:val="none" w:sz="0" w:space="0" w:color="auto"/>
        <w:left w:val="none" w:sz="0" w:space="0" w:color="auto"/>
        <w:bottom w:val="none" w:sz="0" w:space="0" w:color="auto"/>
        <w:right w:val="none" w:sz="0" w:space="0" w:color="auto"/>
      </w:divBdr>
    </w:div>
    <w:div w:id="1609388802">
      <w:bodyDiv w:val="1"/>
      <w:marLeft w:val="0"/>
      <w:marRight w:val="0"/>
      <w:marTop w:val="0"/>
      <w:marBottom w:val="0"/>
      <w:divBdr>
        <w:top w:val="none" w:sz="0" w:space="0" w:color="auto"/>
        <w:left w:val="none" w:sz="0" w:space="0" w:color="auto"/>
        <w:bottom w:val="none" w:sz="0" w:space="0" w:color="auto"/>
        <w:right w:val="none" w:sz="0" w:space="0" w:color="auto"/>
      </w:divBdr>
    </w:div>
    <w:div w:id="1609652561">
      <w:bodyDiv w:val="1"/>
      <w:marLeft w:val="0"/>
      <w:marRight w:val="0"/>
      <w:marTop w:val="0"/>
      <w:marBottom w:val="0"/>
      <w:divBdr>
        <w:top w:val="none" w:sz="0" w:space="0" w:color="auto"/>
        <w:left w:val="none" w:sz="0" w:space="0" w:color="auto"/>
        <w:bottom w:val="none" w:sz="0" w:space="0" w:color="auto"/>
        <w:right w:val="none" w:sz="0" w:space="0" w:color="auto"/>
      </w:divBdr>
    </w:div>
    <w:div w:id="1609774054">
      <w:bodyDiv w:val="1"/>
      <w:marLeft w:val="0"/>
      <w:marRight w:val="0"/>
      <w:marTop w:val="0"/>
      <w:marBottom w:val="0"/>
      <w:divBdr>
        <w:top w:val="none" w:sz="0" w:space="0" w:color="auto"/>
        <w:left w:val="none" w:sz="0" w:space="0" w:color="auto"/>
        <w:bottom w:val="none" w:sz="0" w:space="0" w:color="auto"/>
        <w:right w:val="none" w:sz="0" w:space="0" w:color="auto"/>
      </w:divBdr>
    </w:div>
    <w:div w:id="1610088945">
      <w:bodyDiv w:val="1"/>
      <w:marLeft w:val="0"/>
      <w:marRight w:val="0"/>
      <w:marTop w:val="0"/>
      <w:marBottom w:val="0"/>
      <w:divBdr>
        <w:top w:val="none" w:sz="0" w:space="0" w:color="auto"/>
        <w:left w:val="none" w:sz="0" w:space="0" w:color="auto"/>
        <w:bottom w:val="none" w:sz="0" w:space="0" w:color="auto"/>
        <w:right w:val="none" w:sz="0" w:space="0" w:color="auto"/>
      </w:divBdr>
    </w:div>
    <w:div w:id="1610090581">
      <w:bodyDiv w:val="1"/>
      <w:marLeft w:val="0"/>
      <w:marRight w:val="0"/>
      <w:marTop w:val="0"/>
      <w:marBottom w:val="0"/>
      <w:divBdr>
        <w:top w:val="none" w:sz="0" w:space="0" w:color="auto"/>
        <w:left w:val="none" w:sz="0" w:space="0" w:color="auto"/>
        <w:bottom w:val="none" w:sz="0" w:space="0" w:color="auto"/>
        <w:right w:val="none" w:sz="0" w:space="0" w:color="auto"/>
      </w:divBdr>
    </w:div>
    <w:div w:id="1610311902">
      <w:bodyDiv w:val="1"/>
      <w:marLeft w:val="0"/>
      <w:marRight w:val="0"/>
      <w:marTop w:val="0"/>
      <w:marBottom w:val="0"/>
      <w:divBdr>
        <w:top w:val="none" w:sz="0" w:space="0" w:color="auto"/>
        <w:left w:val="none" w:sz="0" w:space="0" w:color="auto"/>
        <w:bottom w:val="none" w:sz="0" w:space="0" w:color="auto"/>
        <w:right w:val="none" w:sz="0" w:space="0" w:color="auto"/>
      </w:divBdr>
    </w:div>
    <w:div w:id="1610509567">
      <w:bodyDiv w:val="1"/>
      <w:marLeft w:val="0"/>
      <w:marRight w:val="0"/>
      <w:marTop w:val="0"/>
      <w:marBottom w:val="0"/>
      <w:divBdr>
        <w:top w:val="none" w:sz="0" w:space="0" w:color="auto"/>
        <w:left w:val="none" w:sz="0" w:space="0" w:color="auto"/>
        <w:bottom w:val="none" w:sz="0" w:space="0" w:color="auto"/>
        <w:right w:val="none" w:sz="0" w:space="0" w:color="auto"/>
      </w:divBdr>
    </w:div>
    <w:div w:id="1610627364">
      <w:bodyDiv w:val="1"/>
      <w:marLeft w:val="0"/>
      <w:marRight w:val="0"/>
      <w:marTop w:val="0"/>
      <w:marBottom w:val="0"/>
      <w:divBdr>
        <w:top w:val="none" w:sz="0" w:space="0" w:color="auto"/>
        <w:left w:val="none" w:sz="0" w:space="0" w:color="auto"/>
        <w:bottom w:val="none" w:sz="0" w:space="0" w:color="auto"/>
        <w:right w:val="none" w:sz="0" w:space="0" w:color="auto"/>
      </w:divBdr>
    </w:div>
    <w:div w:id="1611162140">
      <w:bodyDiv w:val="1"/>
      <w:marLeft w:val="0"/>
      <w:marRight w:val="0"/>
      <w:marTop w:val="0"/>
      <w:marBottom w:val="0"/>
      <w:divBdr>
        <w:top w:val="none" w:sz="0" w:space="0" w:color="auto"/>
        <w:left w:val="none" w:sz="0" w:space="0" w:color="auto"/>
        <w:bottom w:val="none" w:sz="0" w:space="0" w:color="auto"/>
        <w:right w:val="none" w:sz="0" w:space="0" w:color="auto"/>
      </w:divBdr>
    </w:div>
    <w:div w:id="1611665052">
      <w:bodyDiv w:val="1"/>
      <w:marLeft w:val="0"/>
      <w:marRight w:val="0"/>
      <w:marTop w:val="0"/>
      <w:marBottom w:val="0"/>
      <w:divBdr>
        <w:top w:val="none" w:sz="0" w:space="0" w:color="auto"/>
        <w:left w:val="none" w:sz="0" w:space="0" w:color="auto"/>
        <w:bottom w:val="none" w:sz="0" w:space="0" w:color="auto"/>
        <w:right w:val="none" w:sz="0" w:space="0" w:color="auto"/>
      </w:divBdr>
    </w:div>
    <w:div w:id="1611739953">
      <w:bodyDiv w:val="1"/>
      <w:marLeft w:val="0"/>
      <w:marRight w:val="0"/>
      <w:marTop w:val="0"/>
      <w:marBottom w:val="0"/>
      <w:divBdr>
        <w:top w:val="none" w:sz="0" w:space="0" w:color="auto"/>
        <w:left w:val="none" w:sz="0" w:space="0" w:color="auto"/>
        <w:bottom w:val="none" w:sz="0" w:space="0" w:color="auto"/>
        <w:right w:val="none" w:sz="0" w:space="0" w:color="auto"/>
      </w:divBdr>
    </w:div>
    <w:div w:id="1612666243">
      <w:bodyDiv w:val="1"/>
      <w:marLeft w:val="0"/>
      <w:marRight w:val="0"/>
      <w:marTop w:val="0"/>
      <w:marBottom w:val="0"/>
      <w:divBdr>
        <w:top w:val="none" w:sz="0" w:space="0" w:color="auto"/>
        <w:left w:val="none" w:sz="0" w:space="0" w:color="auto"/>
        <w:bottom w:val="none" w:sz="0" w:space="0" w:color="auto"/>
        <w:right w:val="none" w:sz="0" w:space="0" w:color="auto"/>
      </w:divBdr>
    </w:div>
    <w:div w:id="1613123551">
      <w:bodyDiv w:val="1"/>
      <w:marLeft w:val="0"/>
      <w:marRight w:val="0"/>
      <w:marTop w:val="0"/>
      <w:marBottom w:val="0"/>
      <w:divBdr>
        <w:top w:val="none" w:sz="0" w:space="0" w:color="auto"/>
        <w:left w:val="none" w:sz="0" w:space="0" w:color="auto"/>
        <w:bottom w:val="none" w:sz="0" w:space="0" w:color="auto"/>
        <w:right w:val="none" w:sz="0" w:space="0" w:color="auto"/>
      </w:divBdr>
    </w:div>
    <w:div w:id="1613171359">
      <w:bodyDiv w:val="1"/>
      <w:marLeft w:val="0"/>
      <w:marRight w:val="0"/>
      <w:marTop w:val="0"/>
      <w:marBottom w:val="0"/>
      <w:divBdr>
        <w:top w:val="none" w:sz="0" w:space="0" w:color="auto"/>
        <w:left w:val="none" w:sz="0" w:space="0" w:color="auto"/>
        <w:bottom w:val="none" w:sz="0" w:space="0" w:color="auto"/>
        <w:right w:val="none" w:sz="0" w:space="0" w:color="auto"/>
      </w:divBdr>
    </w:div>
    <w:div w:id="1613635183">
      <w:bodyDiv w:val="1"/>
      <w:marLeft w:val="0"/>
      <w:marRight w:val="0"/>
      <w:marTop w:val="0"/>
      <w:marBottom w:val="0"/>
      <w:divBdr>
        <w:top w:val="none" w:sz="0" w:space="0" w:color="auto"/>
        <w:left w:val="none" w:sz="0" w:space="0" w:color="auto"/>
        <w:bottom w:val="none" w:sz="0" w:space="0" w:color="auto"/>
        <w:right w:val="none" w:sz="0" w:space="0" w:color="auto"/>
      </w:divBdr>
    </w:div>
    <w:div w:id="1613897831">
      <w:bodyDiv w:val="1"/>
      <w:marLeft w:val="0"/>
      <w:marRight w:val="0"/>
      <w:marTop w:val="0"/>
      <w:marBottom w:val="0"/>
      <w:divBdr>
        <w:top w:val="none" w:sz="0" w:space="0" w:color="auto"/>
        <w:left w:val="none" w:sz="0" w:space="0" w:color="auto"/>
        <w:bottom w:val="none" w:sz="0" w:space="0" w:color="auto"/>
        <w:right w:val="none" w:sz="0" w:space="0" w:color="auto"/>
      </w:divBdr>
    </w:div>
    <w:div w:id="1614901202">
      <w:bodyDiv w:val="1"/>
      <w:marLeft w:val="0"/>
      <w:marRight w:val="0"/>
      <w:marTop w:val="0"/>
      <w:marBottom w:val="0"/>
      <w:divBdr>
        <w:top w:val="none" w:sz="0" w:space="0" w:color="auto"/>
        <w:left w:val="none" w:sz="0" w:space="0" w:color="auto"/>
        <w:bottom w:val="none" w:sz="0" w:space="0" w:color="auto"/>
        <w:right w:val="none" w:sz="0" w:space="0" w:color="auto"/>
      </w:divBdr>
    </w:div>
    <w:div w:id="1614901970">
      <w:bodyDiv w:val="1"/>
      <w:marLeft w:val="0"/>
      <w:marRight w:val="0"/>
      <w:marTop w:val="0"/>
      <w:marBottom w:val="0"/>
      <w:divBdr>
        <w:top w:val="none" w:sz="0" w:space="0" w:color="auto"/>
        <w:left w:val="none" w:sz="0" w:space="0" w:color="auto"/>
        <w:bottom w:val="none" w:sz="0" w:space="0" w:color="auto"/>
        <w:right w:val="none" w:sz="0" w:space="0" w:color="auto"/>
      </w:divBdr>
    </w:div>
    <w:div w:id="1615667886">
      <w:bodyDiv w:val="1"/>
      <w:marLeft w:val="0"/>
      <w:marRight w:val="0"/>
      <w:marTop w:val="0"/>
      <w:marBottom w:val="0"/>
      <w:divBdr>
        <w:top w:val="none" w:sz="0" w:space="0" w:color="auto"/>
        <w:left w:val="none" w:sz="0" w:space="0" w:color="auto"/>
        <w:bottom w:val="none" w:sz="0" w:space="0" w:color="auto"/>
        <w:right w:val="none" w:sz="0" w:space="0" w:color="auto"/>
      </w:divBdr>
    </w:div>
    <w:div w:id="1615750807">
      <w:bodyDiv w:val="1"/>
      <w:marLeft w:val="0"/>
      <w:marRight w:val="0"/>
      <w:marTop w:val="0"/>
      <w:marBottom w:val="0"/>
      <w:divBdr>
        <w:top w:val="none" w:sz="0" w:space="0" w:color="auto"/>
        <w:left w:val="none" w:sz="0" w:space="0" w:color="auto"/>
        <w:bottom w:val="none" w:sz="0" w:space="0" w:color="auto"/>
        <w:right w:val="none" w:sz="0" w:space="0" w:color="auto"/>
      </w:divBdr>
    </w:div>
    <w:div w:id="1616014772">
      <w:bodyDiv w:val="1"/>
      <w:marLeft w:val="0"/>
      <w:marRight w:val="0"/>
      <w:marTop w:val="0"/>
      <w:marBottom w:val="0"/>
      <w:divBdr>
        <w:top w:val="none" w:sz="0" w:space="0" w:color="auto"/>
        <w:left w:val="none" w:sz="0" w:space="0" w:color="auto"/>
        <w:bottom w:val="none" w:sz="0" w:space="0" w:color="auto"/>
        <w:right w:val="none" w:sz="0" w:space="0" w:color="auto"/>
      </w:divBdr>
    </w:div>
    <w:div w:id="1616136583">
      <w:bodyDiv w:val="1"/>
      <w:marLeft w:val="0"/>
      <w:marRight w:val="0"/>
      <w:marTop w:val="0"/>
      <w:marBottom w:val="0"/>
      <w:divBdr>
        <w:top w:val="none" w:sz="0" w:space="0" w:color="auto"/>
        <w:left w:val="none" w:sz="0" w:space="0" w:color="auto"/>
        <w:bottom w:val="none" w:sz="0" w:space="0" w:color="auto"/>
        <w:right w:val="none" w:sz="0" w:space="0" w:color="auto"/>
      </w:divBdr>
    </w:div>
    <w:div w:id="1616516565">
      <w:bodyDiv w:val="1"/>
      <w:marLeft w:val="0"/>
      <w:marRight w:val="0"/>
      <w:marTop w:val="0"/>
      <w:marBottom w:val="0"/>
      <w:divBdr>
        <w:top w:val="none" w:sz="0" w:space="0" w:color="auto"/>
        <w:left w:val="none" w:sz="0" w:space="0" w:color="auto"/>
        <w:bottom w:val="none" w:sz="0" w:space="0" w:color="auto"/>
        <w:right w:val="none" w:sz="0" w:space="0" w:color="auto"/>
      </w:divBdr>
    </w:div>
    <w:div w:id="1616673774">
      <w:bodyDiv w:val="1"/>
      <w:marLeft w:val="0"/>
      <w:marRight w:val="0"/>
      <w:marTop w:val="0"/>
      <w:marBottom w:val="0"/>
      <w:divBdr>
        <w:top w:val="none" w:sz="0" w:space="0" w:color="auto"/>
        <w:left w:val="none" w:sz="0" w:space="0" w:color="auto"/>
        <w:bottom w:val="none" w:sz="0" w:space="0" w:color="auto"/>
        <w:right w:val="none" w:sz="0" w:space="0" w:color="auto"/>
      </w:divBdr>
    </w:div>
    <w:div w:id="1616711430">
      <w:bodyDiv w:val="1"/>
      <w:marLeft w:val="0"/>
      <w:marRight w:val="0"/>
      <w:marTop w:val="0"/>
      <w:marBottom w:val="0"/>
      <w:divBdr>
        <w:top w:val="none" w:sz="0" w:space="0" w:color="auto"/>
        <w:left w:val="none" w:sz="0" w:space="0" w:color="auto"/>
        <w:bottom w:val="none" w:sz="0" w:space="0" w:color="auto"/>
        <w:right w:val="none" w:sz="0" w:space="0" w:color="auto"/>
      </w:divBdr>
    </w:div>
    <w:div w:id="1616714080">
      <w:bodyDiv w:val="1"/>
      <w:marLeft w:val="0"/>
      <w:marRight w:val="0"/>
      <w:marTop w:val="0"/>
      <w:marBottom w:val="0"/>
      <w:divBdr>
        <w:top w:val="none" w:sz="0" w:space="0" w:color="auto"/>
        <w:left w:val="none" w:sz="0" w:space="0" w:color="auto"/>
        <w:bottom w:val="none" w:sz="0" w:space="0" w:color="auto"/>
        <w:right w:val="none" w:sz="0" w:space="0" w:color="auto"/>
      </w:divBdr>
    </w:div>
    <w:div w:id="1616978628">
      <w:bodyDiv w:val="1"/>
      <w:marLeft w:val="0"/>
      <w:marRight w:val="0"/>
      <w:marTop w:val="0"/>
      <w:marBottom w:val="0"/>
      <w:divBdr>
        <w:top w:val="none" w:sz="0" w:space="0" w:color="auto"/>
        <w:left w:val="none" w:sz="0" w:space="0" w:color="auto"/>
        <w:bottom w:val="none" w:sz="0" w:space="0" w:color="auto"/>
        <w:right w:val="none" w:sz="0" w:space="0" w:color="auto"/>
      </w:divBdr>
    </w:div>
    <w:div w:id="1617174588">
      <w:bodyDiv w:val="1"/>
      <w:marLeft w:val="0"/>
      <w:marRight w:val="0"/>
      <w:marTop w:val="0"/>
      <w:marBottom w:val="0"/>
      <w:divBdr>
        <w:top w:val="none" w:sz="0" w:space="0" w:color="auto"/>
        <w:left w:val="none" w:sz="0" w:space="0" w:color="auto"/>
        <w:bottom w:val="none" w:sz="0" w:space="0" w:color="auto"/>
        <w:right w:val="none" w:sz="0" w:space="0" w:color="auto"/>
      </w:divBdr>
    </w:div>
    <w:div w:id="1617369145">
      <w:bodyDiv w:val="1"/>
      <w:marLeft w:val="0"/>
      <w:marRight w:val="0"/>
      <w:marTop w:val="0"/>
      <w:marBottom w:val="0"/>
      <w:divBdr>
        <w:top w:val="none" w:sz="0" w:space="0" w:color="auto"/>
        <w:left w:val="none" w:sz="0" w:space="0" w:color="auto"/>
        <w:bottom w:val="none" w:sz="0" w:space="0" w:color="auto"/>
        <w:right w:val="none" w:sz="0" w:space="0" w:color="auto"/>
      </w:divBdr>
    </w:div>
    <w:div w:id="1617518278">
      <w:bodyDiv w:val="1"/>
      <w:marLeft w:val="0"/>
      <w:marRight w:val="0"/>
      <w:marTop w:val="0"/>
      <w:marBottom w:val="0"/>
      <w:divBdr>
        <w:top w:val="none" w:sz="0" w:space="0" w:color="auto"/>
        <w:left w:val="none" w:sz="0" w:space="0" w:color="auto"/>
        <w:bottom w:val="none" w:sz="0" w:space="0" w:color="auto"/>
        <w:right w:val="none" w:sz="0" w:space="0" w:color="auto"/>
      </w:divBdr>
    </w:div>
    <w:div w:id="1618180271">
      <w:bodyDiv w:val="1"/>
      <w:marLeft w:val="0"/>
      <w:marRight w:val="0"/>
      <w:marTop w:val="0"/>
      <w:marBottom w:val="0"/>
      <w:divBdr>
        <w:top w:val="none" w:sz="0" w:space="0" w:color="auto"/>
        <w:left w:val="none" w:sz="0" w:space="0" w:color="auto"/>
        <w:bottom w:val="none" w:sz="0" w:space="0" w:color="auto"/>
        <w:right w:val="none" w:sz="0" w:space="0" w:color="auto"/>
      </w:divBdr>
    </w:div>
    <w:div w:id="1619799572">
      <w:bodyDiv w:val="1"/>
      <w:marLeft w:val="0"/>
      <w:marRight w:val="0"/>
      <w:marTop w:val="0"/>
      <w:marBottom w:val="0"/>
      <w:divBdr>
        <w:top w:val="none" w:sz="0" w:space="0" w:color="auto"/>
        <w:left w:val="none" w:sz="0" w:space="0" w:color="auto"/>
        <w:bottom w:val="none" w:sz="0" w:space="0" w:color="auto"/>
        <w:right w:val="none" w:sz="0" w:space="0" w:color="auto"/>
      </w:divBdr>
    </w:div>
    <w:div w:id="1620064441">
      <w:bodyDiv w:val="1"/>
      <w:marLeft w:val="0"/>
      <w:marRight w:val="0"/>
      <w:marTop w:val="0"/>
      <w:marBottom w:val="0"/>
      <w:divBdr>
        <w:top w:val="none" w:sz="0" w:space="0" w:color="auto"/>
        <w:left w:val="none" w:sz="0" w:space="0" w:color="auto"/>
        <w:bottom w:val="none" w:sz="0" w:space="0" w:color="auto"/>
        <w:right w:val="none" w:sz="0" w:space="0" w:color="auto"/>
      </w:divBdr>
    </w:div>
    <w:div w:id="1620183053">
      <w:bodyDiv w:val="1"/>
      <w:marLeft w:val="0"/>
      <w:marRight w:val="0"/>
      <w:marTop w:val="0"/>
      <w:marBottom w:val="0"/>
      <w:divBdr>
        <w:top w:val="none" w:sz="0" w:space="0" w:color="auto"/>
        <w:left w:val="none" w:sz="0" w:space="0" w:color="auto"/>
        <w:bottom w:val="none" w:sz="0" w:space="0" w:color="auto"/>
        <w:right w:val="none" w:sz="0" w:space="0" w:color="auto"/>
      </w:divBdr>
    </w:div>
    <w:div w:id="1620188652">
      <w:bodyDiv w:val="1"/>
      <w:marLeft w:val="0"/>
      <w:marRight w:val="0"/>
      <w:marTop w:val="0"/>
      <w:marBottom w:val="0"/>
      <w:divBdr>
        <w:top w:val="none" w:sz="0" w:space="0" w:color="auto"/>
        <w:left w:val="none" w:sz="0" w:space="0" w:color="auto"/>
        <w:bottom w:val="none" w:sz="0" w:space="0" w:color="auto"/>
        <w:right w:val="none" w:sz="0" w:space="0" w:color="auto"/>
      </w:divBdr>
    </w:div>
    <w:div w:id="1620188900">
      <w:bodyDiv w:val="1"/>
      <w:marLeft w:val="0"/>
      <w:marRight w:val="0"/>
      <w:marTop w:val="0"/>
      <w:marBottom w:val="0"/>
      <w:divBdr>
        <w:top w:val="none" w:sz="0" w:space="0" w:color="auto"/>
        <w:left w:val="none" w:sz="0" w:space="0" w:color="auto"/>
        <w:bottom w:val="none" w:sz="0" w:space="0" w:color="auto"/>
        <w:right w:val="none" w:sz="0" w:space="0" w:color="auto"/>
      </w:divBdr>
    </w:div>
    <w:div w:id="1620724126">
      <w:bodyDiv w:val="1"/>
      <w:marLeft w:val="0"/>
      <w:marRight w:val="0"/>
      <w:marTop w:val="0"/>
      <w:marBottom w:val="0"/>
      <w:divBdr>
        <w:top w:val="none" w:sz="0" w:space="0" w:color="auto"/>
        <w:left w:val="none" w:sz="0" w:space="0" w:color="auto"/>
        <w:bottom w:val="none" w:sz="0" w:space="0" w:color="auto"/>
        <w:right w:val="none" w:sz="0" w:space="0" w:color="auto"/>
      </w:divBdr>
    </w:div>
    <w:div w:id="1620798875">
      <w:bodyDiv w:val="1"/>
      <w:marLeft w:val="0"/>
      <w:marRight w:val="0"/>
      <w:marTop w:val="0"/>
      <w:marBottom w:val="0"/>
      <w:divBdr>
        <w:top w:val="none" w:sz="0" w:space="0" w:color="auto"/>
        <w:left w:val="none" w:sz="0" w:space="0" w:color="auto"/>
        <w:bottom w:val="none" w:sz="0" w:space="0" w:color="auto"/>
        <w:right w:val="none" w:sz="0" w:space="0" w:color="auto"/>
      </w:divBdr>
    </w:div>
    <w:div w:id="1620800999">
      <w:bodyDiv w:val="1"/>
      <w:marLeft w:val="0"/>
      <w:marRight w:val="0"/>
      <w:marTop w:val="0"/>
      <w:marBottom w:val="0"/>
      <w:divBdr>
        <w:top w:val="none" w:sz="0" w:space="0" w:color="auto"/>
        <w:left w:val="none" w:sz="0" w:space="0" w:color="auto"/>
        <w:bottom w:val="none" w:sz="0" w:space="0" w:color="auto"/>
        <w:right w:val="none" w:sz="0" w:space="0" w:color="auto"/>
      </w:divBdr>
    </w:div>
    <w:div w:id="1620842353">
      <w:bodyDiv w:val="1"/>
      <w:marLeft w:val="0"/>
      <w:marRight w:val="0"/>
      <w:marTop w:val="0"/>
      <w:marBottom w:val="0"/>
      <w:divBdr>
        <w:top w:val="none" w:sz="0" w:space="0" w:color="auto"/>
        <w:left w:val="none" w:sz="0" w:space="0" w:color="auto"/>
        <w:bottom w:val="none" w:sz="0" w:space="0" w:color="auto"/>
        <w:right w:val="none" w:sz="0" w:space="0" w:color="auto"/>
      </w:divBdr>
    </w:div>
    <w:div w:id="1620868278">
      <w:bodyDiv w:val="1"/>
      <w:marLeft w:val="0"/>
      <w:marRight w:val="0"/>
      <w:marTop w:val="0"/>
      <w:marBottom w:val="0"/>
      <w:divBdr>
        <w:top w:val="none" w:sz="0" w:space="0" w:color="auto"/>
        <w:left w:val="none" w:sz="0" w:space="0" w:color="auto"/>
        <w:bottom w:val="none" w:sz="0" w:space="0" w:color="auto"/>
        <w:right w:val="none" w:sz="0" w:space="0" w:color="auto"/>
      </w:divBdr>
    </w:div>
    <w:div w:id="1621258735">
      <w:bodyDiv w:val="1"/>
      <w:marLeft w:val="0"/>
      <w:marRight w:val="0"/>
      <w:marTop w:val="0"/>
      <w:marBottom w:val="0"/>
      <w:divBdr>
        <w:top w:val="none" w:sz="0" w:space="0" w:color="auto"/>
        <w:left w:val="none" w:sz="0" w:space="0" w:color="auto"/>
        <w:bottom w:val="none" w:sz="0" w:space="0" w:color="auto"/>
        <w:right w:val="none" w:sz="0" w:space="0" w:color="auto"/>
      </w:divBdr>
    </w:div>
    <w:div w:id="1621839094">
      <w:bodyDiv w:val="1"/>
      <w:marLeft w:val="0"/>
      <w:marRight w:val="0"/>
      <w:marTop w:val="0"/>
      <w:marBottom w:val="0"/>
      <w:divBdr>
        <w:top w:val="none" w:sz="0" w:space="0" w:color="auto"/>
        <w:left w:val="none" w:sz="0" w:space="0" w:color="auto"/>
        <w:bottom w:val="none" w:sz="0" w:space="0" w:color="auto"/>
        <w:right w:val="none" w:sz="0" w:space="0" w:color="auto"/>
      </w:divBdr>
    </w:div>
    <w:div w:id="1621913137">
      <w:bodyDiv w:val="1"/>
      <w:marLeft w:val="0"/>
      <w:marRight w:val="0"/>
      <w:marTop w:val="0"/>
      <w:marBottom w:val="0"/>
      <w:divBdr>
        <w:top w:val="none" w:sz="0" w:space="0" w:color="auto"/>
        <w:left w:val="none" w:sz="0" w:space="0" w:color="auto"/>
        <w:bottom w:val="none" w:sz="0" w:space="0" w:color="auto"/>
        <w:right w:val="none" w:sz="0" w:space="0" w:color="auto"/>
      </w:divBdr>
    </w:div>
    <w:div w:id="1621952765">
      <w:bodyDiv w:val="1"/>
      <w:marLeft w:val="0"/>
      <w:marRight w:val="0"/>
      <w:marTop w:val="0"/>
      <w:marBottom w:val="0"/>
      <w:divBdr>
        <w:top w:val="none" w:sz="0" w:space="0" w:color="auto"/>
        <w:left w:val="none" w:sz="0" w:space="0" w:color="auto"/>
        <w:bottom w:val="none" w:sz="0" w:space="0" w:color="auto"/>
        <w:right w:val="none" w:sz="0" w:space="0" w:color="auto"/>
      </w:divBdr>
    </w:div>
    <w:div w:id="1622103341">
      <w:bodyDiv w:val="1"/>
      <w:marLeft w:val="0"/>
      <w:marRight w:val="0"/>
      <w:marTop w:val="0"/>
      <w:marBottom w:val="0"/>
      <w:divBdr>
        <w:top w:val="none" w:sz="0" w:space="0" w:color="auto"/>
        <w:left w:val="none" w:sz="0" w:space="0" w:color="auto"/>
        <w:bottom w:val="none" w:sz="0" w:space="0" w:color="auto"/>
        <w:right w:val="none" w:sz="0" w:space="0" w:color="auto"/>
      </w:divBdr>
    </w:div>
    <w:div w:id="1623808295">
      <w:bodyDiv w:val="1"/>
      <w:marLeft w:val="0"/>
      <w:marRight w:val="0"/>
      <w:marTop w:val="0"/>
      <w:marBottom w:val="0"/>
      <w:divBdr>
        <w:top w:val="none" w:sz="0" w:space="0" w:color="auto"/>
        <w:left w:val="none" w:sz="0" w:space="0" w:color="auto"/>
        <w:bottom w:val="none" w:sz="0" w:space="0" w:color="auto"/>
        <w:right w:val="none" w:sz="0" w:space="0" w:color="auto"/>
      </w:divBdr>
    </w:div>
    <w:div w:id="1623922220">
      <w:bodyDiv w:val="1"/>
      <w:marLeft w:val="0"/>
      <w:marRight w:val="0"/>
      <w:marTop w:val="0"/>
      <w:marBottom w:val="0"/>
      <w:divBdr>
        <w:top w:val="none" w:sz="0" w:space="0" w:color="auto"/>
        <w:left w:val="none" w:sz="0" w:space="0" w:color="auto"/>
        <w:bottom w:val="none" w:sz="0" w:space="0" w:color="auto"/>
        <w:right w:val="none" w:sz="0" w:space="0" w:color="auto"/>
      </w:divBdr>
    </w:div>
    <w:div w:id="1624189542">
      <w:bodyDiv w:val="1"/>
      <w:marLeft w:val="0"/>
      <w:marRight w:val="0"/>
      <w:marTop w:val="0"/>
      <w:marBottom w:val="0"/>
      <w:divBdr>
        <w:top w:val="none" w:sz="0" w:space="0" w:color="auto"/>
        <w:left w:val="none" w:sz="0" w:space="0" w:color="auto"/>
        <w:bottom w:val="none" w:sz="0" w:space="0" w:color="auto"/>
        <w:right w:val="none" w:sz="0" w:space="0" w:color="auto"/>
      </w:divBdr>
    </w:div>
    <w:div w:id="1624337211">
      <w:bodyDiv w:val="1"/>
      <w:marLeft w:val="0"/>
      <w:marRight w:val="0"/>
      <w:marTop w:val="0"/>
      <w:marBottom w:val="0"/>
      <w:divBdr>
        <w:top w:val="none" w:sz="0" w:space="0" w:color="auto"/>
        <w:left w:val="none" w:sz="0" w:space="0" w:color="auto"/>
        <w:bottom w:val="none" w:sz="0" w:space="0" w:color="auto"/>
        <w:right w:val="none" w:sz="0" w:space="0" w:color="auto"/>
      </w:divBdr>
    </w:div>
    <w:div w:id="1624577369">
      <w:bodyDiv w:val="1"/>
      <w:marLeft w:val="0"/>
      <w:marRight w:val="0"/>
      <w:marTop w:val="0"/>
      <w:marBottom w:val="0"/>
      <w:divBdr>
        <w:top w:val="none" w:sz="0" w:space="0" w:color="auto"/>
        <w:left w:val="none" w:sz="0" w:space="0" w:color="auto"/>
        <w:bottom w:val="none" w:sz="0" w:space="0" w:color="auto"/>
        <w:right w:val="none" w:sz="0" w:space="0" w:color="auto"/>
      </w:divBdr>
    </w:div>
    <w:div w:id="1624729674">
      <w:bodyDiv w:val="1"/>
      <w:marLeft w:val="0"/>
      <w:marRight w:val="0"/>
      <w:marTop w:val="0"/>
      <w:marBottom w:val="0"/>
      <w:divBdr>
        <w:top w:val="none" w:sz="0" w:space="0" w:color="auto"/>
        <w:left w:val="none" w:sz="0" w:space="0" w:color="auto"/>
        <w:bottom w:val="none" w:sz="0" w:space="0" w:color="auto"/>
        <w:right w:val="none" w:sz="0" w:space="0" w:color="auto"/>
      </w:divBdr>
    </w:div>
    <w:div w:id="1625381100">
      <w:bodyDiv w:val="1"/>
      <w:marLeft w:val="0"/>
      <w:marRight w:val="0"/>
      <w:marTop w:val="0"/>
      <w:marBottom w:val="0"/>
      <w:divBdr>
        <w:top w:val="none" w:sz="0" w:space="0" w:color="auto"/>
        <w:left w:val="none" w:sz="0" w:space="0" w:color="auto"/>
        <w:bottom w:val="none" w:sz="0" w:space="0" w:color="auto"/>
        <w:right w:val="none" w:sz="0" w:space="0" w:color="auto"/>
      </w:divBdr>
    </w:div>
    <w:div w:id="1625500341">
      <w:bodyDiv w:val="1"/>
      <w:marLeft w:val="0"/>
      <w:marRight w:val="0"/>
      <w:marTop w:val="0"/>
      <w:marBottom w:val="0"/>
      <w:divBdr>
        <w:top w:val="none" w:sz="0" w:space="0" w:color="auto"/>
        <w:left w:val="none" w:sz="0" w:space="0" w:color="auto"/>
        <w:bottom w:val="none" w:sz="0" w:space="0" w:color="auto"/>
        <w:right w:val="none" w:sz="0" w:space="0" w:color="auto"/>
      </w:divBdr>
    </w:div>
    <w:div w:id="1625575017">
      <w:bodyDiv w:val="1"/>
      <w:marLeft w:val="0"/>
      <w:marRight w:val="0"/>
      <w:marTop w:val="0"/>
      <w:marBottom w:val="0"/>
      <w:divBdr>
        <w:top w:val="none" w:sz="0" w:space="0" w:color="auto"/>
        <w:left w:val="none" w:sz="0" w:space="0" w:color="auto"/>
        <w:bottom w:val="none" w:sz="0" w:space="0" w:color="auto"/>
        <w:right w:val="none" w:sz="0" w:space="0" w:color="auto"/>
      </w:divBdr>
    </w:div>
    <w:div w:id="1625692003">
      <w:bodyDiv w:val="1"/>
      <w:marLeft w:val="0"/>
      <w:marRight w:val="0"/>
      <w:marTop w:val="0"/>
      <w:marBottom w:val="0"/>
      <w:divBdr>
        <w:top w:val="none" w:sz="0" w:space="0" w:color="auto"/>
        <w:left w:val="none" w:sz="0" w:space="0" w:color="auto"/>
        <w:bottom w:val="none" w:sz="0" w:space="0" w:color="auto"/>
        <w:right w:val="none" w:sz="0" w:space="0" w:color="auto"/>
      </w:divBdr>
    </w:div>
    <w:div w:id="1625697417">
      <w:bodyDiv w:val="1"/>
      <w:marLeft w:val="0"/>
      <w:marRight w:val="0"/>
      <w:marTop w:val="0"/>
      <w:marBottom w:val="0"/>
      <w:divBdr>
        <w:top w:val="none" w:sz="0" w:space="0" w:color="auto"/>
        <w:left w:val="none" w:sz="0" w:space="0" w:color="auto"/>
        <w:bottom w:val="none" w:sz="0" w:space="0" w:color="auto"/>
        <w:right w:val="none" w:sz="0" w:space="0" w:color="auto"/>
      </w:divBdr>
    </w:div>
    <w:div w:id="1625847549">
      <w:bodyDiv w:val="1"/>
      <w:marLeft w:val="0"/>
      <w:marRight w:val="0"/>
      <w:marTop w:val="0"/>
      <w:marBottom w:val="0"/>
      <w:divBdr>
        <w:top w:val="none" w:sz="0" w:space="0" w:color="auto"/>
        <w:left w:val="none" w:sz="0" w:space="0" w:color="auto"/>
        <w:bottom w:val="none" w:sz="0" w:space="0" w:color="auto"/>
        <w:right w:val="none" w:sz="0" w:space="0" w:color="auto"/>
      </w:divBdr>
    </w:div>
    <w:div w:id="1626038945">
      <w:bodyDiv w:val="1"/>
      <w:marLeft w:val="0"/>
      <w:marRight w:val="0"/>
      <w:marTop w:val="0"/>
      <w:marBottom w:val="0"/>
      <w:divBdr>
        <w:top w:val="none" w:sz="0" w:space="0" w:color="auto"/>
        <w:left w:val="none" w:sz="0" w:space="0" w:color="auto"/>
        <w:bottom w:val="none" w:sz="0" w:space="0" w:color="auto"/>
        <w:right w:val="none" w:sz="0" w:space="0" w:color="auto"/>
      </w:divBdr>
    </w:div>
    <w:div w:id="1627345161">
      <w:bodyDiv w:val="1"/>
      <w:marLeft w:val="0"/>
      <w:marRight w:val="0"/>
      <w:marTop w:val="0"/>
      <w:marBottom w:val="0"/>
      <w:divBdr>
        <w:top w:val="none" w:sz="0" w:space="0" w:color="auto"/>
        <w:left w:val="none" w:sz="0" w:space="0" w:color="auto"/>
        <w:bottom w:val="none" w:sz="0" w:space="0" w:color="auto"/>
        <w:right w:val="none" w:sz="0" w:space="0" w:color="auto"/>
      </w:divBdr>
    </w:div>
    <w:div w:id="1628394214">
      <w:bodyDiv w:val="1"/>
      <w:marLeft w:val="0"/>
      <w:marRight w:val="0"/>
      <w:marTop w:val="0"/>
      <w:marBottom w:val="0"/>
      <w:divBdr>
        <w:top w:val="none" w:sz="0" w:space="0" w:color="auto"/>
        <w:left w:val="none" w:sz="0" w:space="0" w:color="auto"/>
        <w:bottom w:val="none" w:sz="0" w:space="0" w:color="auto"/>
        <w:right w:val="none" w:sz="0" w:space="0" w:color="auto"/>
      </w:divBdr>
    </w:div>
    <w:div w:id="1628584947">
      <w:bodyDiv w:val="1"/>
      <w:marLeft w:val="0"/>
      <w:marRight w:val="0"/>
      <w:marTop w:val="0"/>
      <w:marBottom w:val="0"/>
      <w:divBdr>
        <w:top w:val="none" w:sz="0" w:space="0" w:color="auto"/>
        <w:left w:val="none" w:sz="0" w:space="0" w:color="auto"/>
        <w:bottom w:val="none" w:sz="0" w:space="0" w:color="auto"/>
        <w:right w:val="none" w:sz="0" w:space="0" w:color="auto"/>
      </w:divBdr>
    </w:div>
    <w:div w:id="1629236025">
      <w:bodyDiv w:val="1"/>
      <w:marLeft w:val="0"/>
      <w:marRight w:val="0"/>
      <w:marTop w:val="0"/>
      <w:marBottom w:val="0"/>
      <w:divBdr>
        <w:top w:val="none" w:sz="0" w:space="0" w:color="auto"/>
        <w:left w:val="none" w:sz="0" w:space="0" w:color="auto"/>
        <w:bottom w:val="none" w:sz="0" w:space="0" w:color="auto"/>
        <w:right w:val="none" w:sz="0" w:space="0" w:color="auto"/>
      </w:divBdr>
    </w:div>
    <w:div w:id="1629899145">
      <w:bodyDiv w:val="1"/>
      <w:marLeft w:val="0"/>
      <w:marRight w:val="0"/>
      <w:marTop w:val="0"/>
      <w:marBottom w:val="0"/>
      <w:divBdr>
        <w:top w:val="none" w:sz="0" w:space="0" w:color="auto"/>
        <w:left w:val="none" w:sz="0" w:space="0" w:color="auto"/>
        <w:bottom w:val="none" w:sz="0" w:space="0" w:color="auto"/>
        <w:right w:val="none" w:sz="0" w:space="0" w:color="auto"/>
      </w:divBdr>
    </w:div>
    <w:div w:id="1630624888">
      <w:bodyDiv w:val="1"/>
      <w:marLeft w:val="0"/>
      <w:marRight w:val="0"/>
      <w:marTop w:val="0"/>
      <w:marBottom w:val="0"/>
      <w:divBdr>
        <w:top w:val="none" w:sz="0" w:space="0" w:color="auto"/>
        <w:left w:val="none" w:sz="0" w:space="0" w:color="auto"/>
        <w:bottom w:val="none" w:sz="0" w:space="0" w:color="auto"/>
        <w:right w:val="none" w:sz="0" w:space="0" w:color="auto"/>
      </w:divBdr>
    </w:div>
    <w:div w:id="1631207119">
      <w:bodyDiv w:val="1"/>
      <w:marLeft w:val="0"/>
      <w:marRight w:val="0"/>
      <w:marTop w:val="0"/>
      <w:marBottom w:val="0"/>
      <w:divBdr>
        <w:top w:val="none" w:sz="0" w:space="0" w:color="auto"/>
        <w:left w:val="none" w:sz="0" w:space="0" w:color="auto"/>
        <w:bottom w:val="none" w:sz="0" w:space="0" w:color="auto"/>
        <w:right w:val="none" w:sz="0" w:space="0" w:color="auto"/>
      </w:divBdr>
    </w:div>
    <w:div w:id="1631671644">
      <w:bodyDiv w:val="1"/>
      <w:marLeft w:val="0"/>
      <w:marRight w:val="0"/>
      <w:marTop w:val="0"/>
      <w:marBottom w:val="0"/>
      <w:divBdr>
        <w:top w:val="none" w:sz="0" w:space="0" w:color="auto"/>
        <w:left w:val="none" w:sz="0" w:space="0" w:color="auto"/>
        <w:bottom w:val="none" w:sz="0" w:space="0" w:color="auto"/>
        <w:right w:val="none" w:sz="0" w:space="0" w:color="auto"/>
      </w:divBdr>
    </w:div>
    <w:div w:id="1632249094">
      <w:bodyDiv w:val="1"/>
      <w:marLeft w:val="0"/>
      <w:marRight w:val="0"/>
      <w:marTop w:val="0"/>
      <w:marBottom w:val="0"/>
      <w:divBdr>
        <w:top w:val="none" w:sz="0" w:space="0" w:color="auto"/>
        <w:left w:val="none" w:sz="0" w:space="0" w:color="auto"/>
        <w:bottom w:val="none" w:sz="0" w:space="0" w:color="auto"/>
        <w:right w:val="none" w:sz="0" w:space="0" w:color="auto"/>
      </w:divBdr>
    </w:div>
    <w:div w:id="1632520152">
      <w:bodyDiv w:val="1"/>
      <w:marLeft w:val="0"/>
      <w:marRight w:val="0"/>
      <w:marTop w:val="0"/>
      <w:marBottom w:val="0"/>
      <w:divBdr>
        <w:top w:val="none" w:sz="0" w:space="0" w:color="auto"/>
        <w:left w:val="none" w:sz="0" w:space="0" w:color="auto"/>
        <w:bottom w:val="none" w:sz="0" w:space="0" w:color="auto"/>
        <w:right w:val="none" w:sz="0" w:space="0" w:color="auto"/>
      </w:divBdr>
    </w:div>
    <w:div w:id="1632787292">
      <w:bodyDiv w:val="1"/>
      <w:marLeft w:val="0"/>
      <w:marRight w:val="0"/>
      <w:marTop w:val="0"/>
      <w:marBottom w:val="0"/>
      <w:divBdr>
        <w:top w:val="none" w:sz="0" w:space="0" w:color="auto"/>
        <w:left w:val="none" w:sz="0" w:space="0" w:color="auto"/>
        <w:bottom w:val="none" w:sz="0" w:space="0" w:color="auto"/>
        <w:right w:val="none" w:sz="0" w:space="0" w:color="auto"/>
      </w:divBdr>
    </w:div>
    <w:div w:id="1632982379">
      <w:bodyDiv w:val="1"/>
      <w:marLeft w:val="0"/>
      <w:marRight w:val="0"/>
      <w:marTop w:val="0"/>
      <w:marBottom w:val="0"/>
      <w:divBdr>
        <w:top w:val="none" w:sz="0" w:space="0" w:color="auto"/>
        <w:left w:val="none" w:sz="0" w:space="0" w:color="auto"/>
        <w:bottom w:val="none" w:sz="0" w:space="0" w:color="auto"/>
        <w:right w:val="none" w:sz="0" w:space="0" w:color="auto"/>
      </w:divBdr>
    </w:div>
    <w:div w:id="1633290122">
      <w:bodyDiv w:val="1"/>
      <w:marLeft w:val="0"/>
      <w:marRight w:val="0"/>
      <w:marTop w:val="0"/>
      <w:marBottom w:val="0"/>
      <w:divBdr>
        <w:top w:val="none" w:sz="0" w:space="0" w:color="auto"/>
        <w:left w:val="none" w:sz="0" w:space="0" w:color="auto"/>
        <w:bottom w:val="none" w:sz="0" w:space="0" w:color="auto"/>
        <w:right w:val="none" w:sz="0" w:space="0" w:color="auto"/>
      </w:divBdr>
    </w:div>
    <w:div w:id="1633630012">
      <w:bodyDiv w:val="1"/>
      <w:marLeft w:val="0"/>
      <w:marRight w:val="0"/>
      <w:marTop w:val="0"/>
      <w:marBottom w:val="0"/>
      <w:divBdr>
        <w:top w:val="none" w:sz="0" w:space="0" w:color="auto"/>
        <w:left w:val="none" w:sz="0" w:space="0" w:color="auto"/>
        <w:bottom w:val="none" w:sz="0" w:space="0" w:color="auto"/>
        <w:right w:val="none" w:sz="0" w:space="0" w:color="auto"/>
      </w:divBdr>
    </w:div>
    <w:div w:id="1633897797">
      <w:bodyDiv w:val="1"/>
      <w:marLeft w:val="0"/>
      <w:marRight w:val="0"/>
      <w:marTop w:val="0"/>
      <w:marBottom w:val="0"/>
      <w:divBdr>
        <w:top w:val="none" w:sz="0" w:space="0" w:color="auto"/>
        <w:left w:val="none" w:sz="0" w:space="0" w:color="auto"/>
        <w:bottom w:val="none" w:sz="0" w:space="0" w:color="auto"/>
        <w:right w:val="none" w:sz="0" w:space="0" w:color="auto"/>
      </w:divBdr>
    </w:div>
    <w:div w:id="1634168627">
      <w:bodyDiv w:val="1"/>
      <w:marLeft w:val="0"/>
      <w:marRight w:val="0"/>
      <w:marTop w:val="0"/>
      <w:marBottom w:val="0"/>
      <w:divBdr>
        <w:top w:val="none" w:sz="0" w:space="0" w:color="auto"/>
        <w:left w:val="none" w:sz="0" w:space="0" w:color="auto"/>
        <w:bottom w:val="none" w:sz="0" w:space="0" w:color="auto"/>
        <w:right w:val="none" w:sz="0" w:space="0" w:color="auto"/>
      </w:divBdr>
    </w:div>
    <w:div w:id="1634291254">
      <w:bodyDiv w:val="1"/>
      <w:marLeft w:val="0"/>
      <w:marRight w:val="0"/>
      <w:marTop w:val="0"/>
      <w:marBottom w:val="0"/>
      <w:divBdr>
        <w:top w:val="none" w:sz="0" w:space="0" w:color="auto"/>
        <w:left w:val="none" w:sz="0" w:space="0" w:color="auto"/>
        <w:bottom w:val="none" w:sz="0" w:space="0" w:color="auto"/>
        <w:right w:val="none" w:sz="0" w:space="0" w:color="auto"/>
      </w:divBdr>
    </w:div>
    <w:div w:id="1635065290">
      <w:bodyDiv w:val="1"/>
      <w:marLeft w:val="0"/>
      <w:marRight w:val="0"/>
      <w:marTop w:val="0"/>
      <w:marBottom w:val="0"/>
      <w:divBdr>
        <w:top w:val="none" w:sz="0" w:space="0" w:color="auto"/>
        <w:left w:val="none" w:sz="0" w:space="0" w:color="auto"/>
        <w:bottom w:val="none" w:sz="0" w:space="0" w:color="auto"/>
        <w:right w:val="none" w:sz="0" w:space="0" w:color="auto"/>
      </w:divBdr>
    </w:div>
    <w:div w:id="1635595490">
      <w:bodyDiv w:val="1"/>
      <w:marLeft w:val="0"/>
      <w:marRight w:val="0"/>
      <w:marTop w:val="0"/>
      <w:marBottom w:val="0"/>
      <w:divBdr>
        <w:top w:val="none" w:sz="0" w:space="0" w:color="auto"/>
        <w:left w:val="none" w:sz="0" w:space="0" w:color="auto"/>
        <w:bottom w:val="none" w:sz="0" w:space="0" w:color="auto"/>
        <w:right w:val="none" w:sz="0" w:space="0" w:color="auto"/>
      </w:divBdr>
    </w:div>
    <w:div w:id="1635675780">
      <w:bodyDiv w:val="1"/>
      <w:marLeft w:val="0"/>
      <w:marRight w:val="0"/>
      <w:marTop w:val="0"/>
      <w:marBottom w:val="0"/>
      <w:divBdr>
        <w:top w:val="none" w:sz="0" w:space="0" w:color="auto"/>
        <w:left w:val="none" w:sz="0" w:space="0" w:color="auto"/>
        <w:bottom w:val="none" w:sz="0" w:space="0" w:color="auto"/>
        <w:right w:val="none" w:sz="0" w:space="0" w:color="auto"/>
      </w:divBdr>
    </w:div>
    <w:div w:id="1635721938">
      <w:bodyDiv w:val="1"/>
      <w:marLeft w:val="0"/>
      <w:marRight w:val="0"/>
      <w:marTop w:val="0"/>
      <w:marBottom w:val="0"/>
      <w:divBdr>
        <w:top w:val="none" w:sz="0" w:space="0" w:color="auto"/>
        <w:left w:val="none" w:sz="0" w:space="0" w:color="auto"/>
        <w:bottom w:val="none" w:sz="0" w:space="0" w:color="auto"/>
        <w:right w:val="none" w:sz="0" w:space="0" w:color="auto"/>
      </w:divBdr>
    </w:div>
    <w:div w:id="1636790453">
      <w:bodyDiv w:val="1"/>
      <w:marLeft w:val="0"/>
      <w:marRight w:val="0"/>
      <w:marTop w:val="0"/>
      <w:marBottom w:val="0"/>
      <w:divBdr>
        <w:top w:val="none" w:sz="0" w:space="0" w:color="auto"/>
        <w:left w:val="none" w:sz="0" w:space="0" w:color="auto"/>
        <w:bottom w:val="none" w:sz="0" w:space="0" w:color="auto"/>
        <w:right w:val="none" w:sz="0" w:space="0" w:color="auto"/>
      </w:divBdr>
    </w:div>
    <w:div w:id="1637030384">
      <w:bodyDiv w:val="1"/>
      <w:marLeft w:val="0"/>
      <w:marRight w:val="0"/>
      <w:marTop w:val="0"/>
      <w:marBottom w:val="0"/>
      <w:divBdr>
        <w:top w:val="none" w:sz="0" w:space="0" w:color="auto"/>
        <w:left w:val="none" w:sz="0" w:space="0" w:color="auto"/>
        <w:bottom w:val="none" w:sz="0" w:space="0" w:color="auto"/>
        <w:right w:val="none" w:sz="0" w:space="0" w:color="auto"/>
      </w:divBdr>
    </w:div>
    <w:div w:id="1637418182">
      <w:bodyDiv w:val="1"/>
      <w:marLeft w:val="0"/>
      <w:marRight w:val="0"/>
      <w:marTop w:val="0"/>
      <w:marBottom w:val="0"/>
      <w:divBdr>
        <w:top w:val="none" w:sz="0" w:space="0" w:color="auto"/>
        <w:left w:val="none" w:sz="0" w:space="0" w:color="auto"/>
        <w:bottom w:val="none" w:sz="0" w:space="0" w:color="auto"/>
        <w:right w:val="none" w:sz="0" w:space="0" w:color="auto"/>
      </w:divBdr>
    </w:div>
    <w:div w:id="1637946904">
      <w:bodyDiv w:val="1"/>
      <w:marLeft w:val="0"/>
      <w:marRight w:val="0"/>
      <w:marTop w:val="0"/>
      <w:marBottom w:val="0"/>
      <w:divBdr>
        <w:top w:val="none" w:sz="0" w:space="0" w:color="auto"/>
        <w:left w:val="none" w:sz="0" w:space="0" w:color="auto"/>
        <w:bottom w:val="none" w:sz="0" w:space="0" w:color="auto"/>
        <w:right w:val="none" w:sz="0" w:space="0" w:color="auto"/>
      </w:divBdr>
    </w:div>
    <w:div w:id="1638027206">
      <w:bodyDiv w:val="1"/>
      <w:marLeft w:val="0"/>
      <w:marRight w:val="0"/>
      <w:marTop w:val="0"/>
      <w:marBottom w:val="0"/>
      <w:divBdr>
        <w:top w:val="none" w:sz="0" w:space="0" w:color="auto"/>
        <w:left w:val="none" w:sz="0" w:space="0" w:color="auto"/>
        <w:bottom w:val="none" w:sz="0" w:space="0" w:color="auto"/>
        <w:right w:val="none" w:sz="0" w:space="0" w:color="auto"/>
      </w:divBdr>
    </w:div>
    <w:div w:id="1638760026">
      <w:bodyDiv w:val="1"/>
      <w:marLeft w:val="0"/>
      <w:marRight w:val="0"/>
      <w:marTop w:val="0"/>
      <w:marBottom w:val="0"/>
      <w:divBdr>
        <w:top w:val="none" w:sz="0" w:space="0" w:color="auto"/>
        <w:left w:val="none" w:sz="0" w:space="0" w:color="auto"/>
        <w:bottom w:val="none" w:sz="0" w:space="0" w:color="auto"/>
        <w:right w:val="none" w:sz="0" w:space="0" w:color="auto"/>
      </w:divBdr>
    </w:div>
    <w:div w:id="1639452889">
      <w:bodyDiv w:val="1"/>
      <w:marLeft w:val="0"/>
      <w:marRight w:val="0"/>
      <w:marTop w:val="0"/>
      <w:marBottom w:val="0"/>
      <w:divBdr>
        <w:top w:val="none" w:sz="0" w:space="0" w:color="auto"/>
        <w:left w:val="none" w:sz="0" w:space="0" w:color="auto"/>
        <w:bottom w:val="none" w:sz="0" w:space="0" w:color="auto"/>
        <w:right w:val="none" w:sz="0" w:space="0" w:color="auto"/>
      </w:divBdr>
    </w:div>
    <w:div w:id="1640499499">
      <w:bodyDiv w:val="1"/>
      <w:marLeft w:val="0"/>
      <w:marRight w:val="0"/>
      <w:marTop w:val="0"/>
      <w:marBottom w:val="0"/>
      <w:divBdr>
        <w:top w:val="none" w:sz="0" w:space="0" w:color="auto"/>
        <w:left w:val="none" w:sz="0" w:space="0" w:color="auto"/>
        <w:bottom w:val="none" w:sz="0" w:space="0" w:color="auto"/>
        <w:right w:val="none" w:sz="0" w:space="0" w:color="auto"/>
      </w:divBdr>
    </w:div>
    <w:div w:id="1640767009">
      <w:bodyDiv w:val="1"/>
      <w:marLeft w:val="0"/>
      <w:marRight w:val="0"/>
      <w:marTop w:val="0"/>
      <w:marBottom w:val="0"/>
      <w:divBdr>
        <w:top w:val="none" w:sz="0" w:space="0" w:color="auto"/>
        <w:left w:val="none" w:sz="0" w:space="0" w:color="auto"/>
        <w:bottom w:val="none" w:sz="0" w:space="0" w:color="auto"/>
        <w:right w:val="none" w:sz="0" w:space="0" w:color="auto"/>
      </w:divBdr>
    </w:div>
    <w:div w:id="1640844132">
      <w:bodyDiv w:val="1"/>
      <w:marLeft w:val="0"/>
      <w:marRight w:val="0"/>
      <w:marTop w:val="0"/>
      <w:marBottom w:val="0"/>
      <w:divBdr>
        <w:top w:val="none" w:sz="0" w:space="0" w:color="auto"/>
        <w:left w:val="none" w:sz="0" w:space="0" w:color="auto"/>
        <w:bottom w:val="none" w:sz="0" w:space="0" w:color="auto"/>
        <w:right w:val="none" w:sz="0" w:space="0" w:color="auto"/>
      </w:divBdr>
    </w:div>
    <w:div w:id="1641108531">
      <w:bodyDiv w:val="1"/>
      <w:marLeft w:val="0"/>
      <w:marRight w:val="0"/>
      <w:marTop w:val="0"/>
      <w:marBottom w:val="0"/>
      <w:divBdr>
        <w:top w:val="none" w:sz="0" w:space="0" w:color="auto"/>
        <w:left w:val="none" w:sz="0" w:space="0" w:color="auto"/>
        <w:bottom w:val="none" w:sz="0" w:space="0" w:color="auto"/>
        <w:right w:val="none" w:sz="0" w:space="0" w:color="auto"/>
      </w:divBdr>
    </w:div>
    <w:div w:id="1641618231">
      <w:bodyDiv w:val="1"/>
      <w:marLeft w:val="0"/>
      <w:marRight w:val="0"/>
      <w:marTop w:val="0"/>
      <w:marBottom w:val="0"/>
      <w:divBdr>
        <w:top w:val="none" w:sz="0" w:space="0" w:color="auto"/>
        <w:left w:val="none" w:sz="0" w:space="0" w:color="auto"/>
        <w:bottom w:val="none" w:sz="0" w:space="0" w:color="auto"/>
        <w:right w:val="none" w:sz="0" w:space="0" w:color="auto"/>
      </w:divBdr>
    </w:div>
    <w:div w:id="1642463421">
      <w:bodyDiv w:val="1"/>
      <w:marLeft w:val="0"/>
      <w:marRight w:val="0"/>
      <w:marTop w:val="0"/>
      <w:marBottom w:val="0"/>
      <w:divBdr>
        <w:top w:val="none" w:sz="0" w:space="0" w:color="auto"/>
        <w:left w:val="none" w:sz="0" w:space="0" w:color="auto"/>
        <w:bottom w:val="none" w:sz="0" w:space="0" w:color="auto"/>
        <w:right w:val="none" w:sz="0" w:space="0" w:color="auto"/>
      </w:divBdr>
    </w:div>
    <w:div w:id="1642925386">
      <w:bodyDiv w:val="1"/>
      <w:marLeft w:val="0"/>
      <w:marRight w:val="0"/>
      <w:marTop w:val="0"/>
      <w:marBottom w:val="0"/>
      <w:divBdr>
        <w:top w:val="none" w:sz="0" w:space="0" w:color="auto"/>
        <w:left w:val="none" w:sz="0" w:space="0" w:color="auto"/>
        <w:bottom w:val="none" w:sz="0" w:space="0" w:color="auto"/>
        <w:right w:val="none" w:sz="0" w:space="0" w:color="auto"/>
      </w:divBdr>
    </w:div>
    <w:div w:id="1643389719">
      <w:bodyDiv w:val="1"/>
      <w:marLeft w:val="0"/>
      <w:marRight w:val="0"/>
      <w:marTop w:val="0"/>
      <w:marBottom w:val="0"/>
      <w:divBdr>
        <w:top w:val="none" w:sz="0" w:space="0" w:color="auto"/>
        <w:left w:val="none" w:sz="0" w:space="0" w:color="auto"/>
        <w:bottom w:val="none" w:sz="0" w:space="0" w:color="auto"/>
        <w:right w:val="none" w:sz="0" w:space="0" w:color="auto"/>
      </w:divBdr>
    </w:div>
    <w:div w:id="1643922393">
      <w:bodyDiv w:val="1"/>
      <w:marLeft w:val="0"/>
      <w:marRight w:val="0"/>
      <w:marTop w:val="0"/>
      <w:marBottom w:val="0"/>
      <w:divBdr>
        <w:top w:val="none" w:sz="0" w:space="0" w:color="auto"/>
        <w:left w:val="none" w:sz="0" w:space="0" w:color="auto"/>
        <w:bottom w:val="none" w:sz="0" w:space="0" w:color="auto"/>
        <w:right w:val="none" w:sz="0" w:space="0" w:color="auto"/>
      </w:divBdr>
    </w:div>
    <w:div w:id="1644239625">
      <w:bodyDiv w:val="1"/>
      <w:marLeft w:val="0"/>
      <w:marRight w:val="0"/>
      <w:marTop w:val="0"/>
      <w:marBottom w:val="0"/>
      <w:divBdr>
        <w:top w:val="none" w:sz="0" w:space="0" w:color="auto"/>
        <w:left w:val="none" w:sz="0" w:space="0" w:color="auto"/>
        <w:bottom w:val="none" w:sz="0" w:space="0" w:color="auto"/>
        <w:right w:val="none" w:sz="0" w:space="0" w:color="auto"/>
      </w:divBdr>
    </w:div>
    <w:div w:id="1644581425">
      <w:bodyDiv w:val="1"/>
      <w:marLeft w:val="0"/>
      <w:marRight w:val="0"/>
      <w:marTop w:val="0"/>
      <w:marBottom w:val="0"/>
      <w:divBdr>
        <w:top w:val="none" w:sz="0" w:space="0" w:color="auto"/>
        <w:left w:val="none" w:sz="0" w:space="0" w:color="auto"/>
        <w:bottom w:val="none" w:sz="0" w:space="0" w:color="auto"/>
        <w:right w:val="none" w:sz="0" w:space="0" w:color="auto"/>
      </w:divBdr>
    </w:div>
    <w:div w:id="1645962923">
      <w:bodyDiv w:val="1"/>
      <w:marLeft w:val="0"/>
      <w:marRight w:val="0"/>
      <w:marTop w:val="0"/>
      <w:marBottom w:val="0"/>
      <w:divBdr>
        <w:top w:val="none" w:sz="0" w:space="0" w:color="auto"/>
        <w:left w:val="none" w:sz="0" w:space="0" w:color="auto"/>
        <w:bottom w:val="none" w:sz="0" w:space="0" w:color="auto"/>
        <w:right w:val="none" w:sz="0" w:space="0" w:color="auto"/>
      </w:divBdr>
    </w:div>
    <w:div w:id="1646275388">
      <w:bodyDiv w:val="1"/>
      <w:marLeft w:val="0"/>
      <w:marRight w:val="0"/>
      <w:marTop w:val="0"/>
      <w:marBottom w:val="0"/>
      <w:divBdr>
        <w:top w:val="none" w:sz="0" w:space="0" w:color="auto"/>
        <w:left w:val="none" w:sz="0" w:space="0" w:color="auto"/>
        <w:bottom w:val="none" w:sz="0" w:space="0" w:color="auto"/>
        <w:right w:val="none" w:sz="0" w:space="0" w:color="auto"/>
      </w:divBdr>
    </w:div>
    <w:div w:id="1646545701">
      <w:bodyDiv w:val="1"/>
      <w:marLeft w:val="0"/>
      <w:marRight w:val="0"/>
      <w:marTop w:val="0"/>
      <w:marBottom w:val="0"/>
      <w:divBdr>
        <w:top w:val="none" w:sz="0" w:space="0" w:color="auto"/>
        <w:left w:val="none" w:sz="0" w:space="0" w:color="auto"/>
        <w:bottom w:val="none" w:sz="0" w:space="0" w:color="auto"/>
        <w:right w:val="none" w:sz="0" w:space="0" w:color="auto"/>
      </w:divBdr>
    </w:div>
    <w:div w:id="1647511834">
      <w:bodyDiv w:val="1"/>
      <w:marLeft w:val="0"/>
      <w:marRight w:val="0"/>
      <w:marTop w:val="0"/>
      <w:marBottom w:val="0"/>
      <w:divBdr>
        <w:top w:val="none" w:sz="0" w:space="0" w:color="auto"/>
        <w:left w:val="none" w:sz="0" w:space="0" w:color="auto"/>
        <w:bottom w:val="none" w:sz="0" w:space="0" w:color="auto"/>
        <w:right w:val="none" w:sz="0" w:space="0" w:color="auto"/>
      </w:divBdr>
    </w:div>
    <w:div w:id="1648237937">
      <w:bodyDiv w:val="1"/>
      <w:marLeft w:val="0"/>
      <w:marRight w:val="0"/>
      <w:marTop w:val="0"/>
      <w:marBottom w:val="0"/>
      <w:divBdr>
        <w:top w:val="none" w:sz="0" w:space="0" w:color="auto"/>
        <w:left w:val="none" w:sz="0" w:space="0" w:color="auto"/>
        <w:bottom w:val="none" w:sz="0" w:space="0" w:color="auto"/>
        <w:right w:val="none" w:sz="0" w:space="0" w:color="auto"/>
      </w:divBdr>
    </w:div>
    <w:div w:id="1648238600">
      <w:bodyDiv w:val="1"/>
      <w:marLeft w:val="0"/>
      <w:marRight w:val="0"/>
      <w:marTop w:val="0"/>
      <w:marBottom w:val="0"/>
      <w:divBdr>
        <w:top w:val="none" w:sz="0" w:space="0" w:color="auto"/>
        <w:left w:val="none" w:sz="0" w:space="0" w:color="auto"/>
        <w:bottom w:val="none" w:sz="0" w:space="0" w:color="auto"/>
        <w:right w:val="none" w:sz="0" w:space="0" w:color="auto"/>
      </w:divBdr>
    </w:div>
    <w:div w:id="1648506727">
      <w:bodyDiv w:val="1"/>
      <w:marLeft w:val="0"/>
      <w:marRight w:val="0"/>
      <w:marTop w:val="0"/>
      <w:marBottom w:val="0"/>
      <w:divBdr>
        <w:top w:val="none" w:sz="0" w:space="0" w:color="auto"/>
        <w:left w:val="none" w:sz="0" w:space="0" w:color="auto"/>
        <w:bottom w:val="none" w:sz="0" w:space="0" w:color="auto"/>
        <w:right w:val="none" w:sz="0" w:space="0" w:color="auto"/>
      </w:divBdr>
    </w:div>
    <w:div w:id="1648515611">
      <w:bodyDiv w:val="1"/>
      <w:marLeft w:val="0"/>
      <w:marRight w:val="0"/>
      <w:marTop w:val="0"/>
      <w:marBottom w:val="0"/>
      <w:divBdr>
        <w:top w:val="none" w:sz="0" w:space="0" w:color="auto"/>
        <w:left w:val="none" w:sz="0" w:space="0" w:color="auto"/>
        <w:bottom w:val="none" w:sz="0" w:space="0" w:color="auto"/>
        <w:right w:val="none" w:sz="0" w:space="0" w:color="auto"/>
      </w:divBdr>
    </w:div>
    <w:div w:id="1648625369">
      <w:bodyDiv w:val="1"/>
      <w:marLeft w:val="0"/>
      <w:marRight w:val="0"/>
      <w:marTop w:val="0"/>
      <w:marBottom w:val="0"/>
      <w:divBdr>
        <w:top w:val="none" w:sz="0" w:space="0" w:color="auto"/>
        <w:left w:val="none" w:sz="0" w:space="0" w:color="auto"/>
        <w:bottom w:val="none" w:sz="0" w:space="0" w:color="auto"/>
        <w:right w:val="none" w:sz="0" w:space="0" w:color="auto"/>
      </w:divBdr>
    </w:div>
    <w:div w:id="1648899031">
      <w:bodyDiv w:val="1"/>
      <w:marLeft w:val="0"/>
      <w:marRight w:val="0"/>
      <w:marTop w:val="0"/>
      <w:marBottom w:val="0"/>
      <w:divBdr>
        <w:top w:val="none" w:sz="0" w:space="0" w:color="auto"/>
        <w:left w:val="none" w:sz="0" w:space="0" w:color="auto"/>
        <w:bottom w:val="none" w:sz="0" w:space="0" w:color="auto"/>
        <w:right w:val="none" w:sz="0" w:space="0" w:color="auto"/>
      </w:divBdr>
    </w:div>
    <w:div w:id="1649238877">
      <w:bodyDiv w:val="1"/>
      <w:marLeft w:val="0"/>
      <w:marRight w:val="0"/>
      <w:marTop w:val="0"/>
      <w:marBottom w:val="0"/>
      <w:divBdr>
        <w:top w:val="none" w:sz="0" w:space="0" w:color="auto"/>
        <w:left w:val="none" w:sz="0" w:space="0" w:color="auto"/>
        <w:bottom w:val="none" w:sz="0" w:space="0" w:color="auto"/>
        <w:right w:val="none" w:sz="0" w:space="0" w:color="auto"/>
      </w:divBdr>
    </w:div>
    <w:div w:id="1649356470">
      <w:bodyDiv w:val="1"/>
      <w:marLeft w:val="0"/>
      <w:marRight w:val="0"/>
      <w:marTop w:val="0"/>
      <w:marBottom w:val="0"/>
      <w:divBdr>
        <w:top w:val="none" w:sz="0" w:space="0" w:color="auto"/>
        <w:left w:val="none" w:sz="0" w:space="0" w:color="auto"/>
        <w:bottom w:val="none" w:sz="0" w:space="0" w:color="auto"/>
        <w:right w:val="none" w:sz="0" w:space="0" w:color="auto"/>
      </w:divBdr>
    </w:div>
    <w:div w:id="1649626263">
      <w:bodyDiv w:val="1"/>
      <w:marLeft w:val="0"/>
      <w:marRight w:val="0"/>
      <w:marTop w:val="0"/>
      <w:marBottom w:val="0"/>
      <w:divBdr>
        <w:top w:val="none" w:sz="0" w:space="0" w:color="auto"/>
        <w:left w:val="none" w:sz="0" w:space="0" w:color="auto"/>
        <w:bottom w:val="none" w:sz="0" w:space="0" w:color="auto"/>
        <w:right w:val="none" w:sz="0" w:space="0" w:color="auto"/>
      </w:divBdr>
    </w:div>
    <w:div w:id="1649674108">
      <w:bodyDiv w:val="1"/>
      <w:marLeft w:val="0"/>
      <w:marRight w:val="0"/>
      <w:marTop w:val="0"/>
      <w:marBottom w:val="0"/>
      <w:divBdr>
        <w:top w:val="none" w:sz="0" w:space="0" w:color="auto"/>
        <w:left w:val="none" w:sz="0" w:space="0" w:color="auto"/>
        <w:bottom w:val="none" w:sz="0" w:space="0" w:color="auto"/>
        <w:right w:val="none" w:sz="0" w:space="0" w:color="auto"/>
      </w:divBdr>
    </w:div>
    <w:div w:id="1649819523">
      <w:bodyDiv w:val="1"/>
      <w:marLeft w:val="0"/>
      <w:marRight w:val="0"/>
      <w:marTop w:val="0"/>
      <w:marBottom w:val="0"/>
      <w:divBdr>
        <w:top w:val="none" w:sz="0" w:space="0" w:color="auto"/>
        <w:left w:val="none" w:sz="0" w:space="0" w:color="auto"/>
        <w:bottom w:val="none" w:sz="0" w:space="0" w:color="auto"/>
        <w:right w:val="none" w:sz="0" w:space="0" w:color="auto"/>
      </w:divBdr>
    </w:div>
    <w:div w:id="1649935474">
      <w:bodyDiv w:val="1"/>
      <w:marLeft w:val="0"/>
      <w:marRight w:val="0"/>
      <w:marTop w:val="0"/>
      <w:marBottom w:val="0"/>
      <w:divBdr>
        <w:top w:val="none" w:sz="0" w:space="0" w:color="auto"/>
        <w:left w:val="none" w:sz="0" w:space="0" w:color="auto"/>
        <w:bottom w:val="none" w:sz="0" w:space="0" w:color="auto"/>
        <w:right w:val="none" w:sz="0" w:space="0" w:color="auto"/>
      </w:divBdr>
    </w:div>
    <w:div w:id="1650478425">
      <w:bodyDiv w:val="1"/>
      <w:marLeft w:val="0"/>
      <w:marRight w:val="0"/>
      <w:marTop w:val="0"/>
      <w:marBottom w:val="0"/>
      <w:divBdr>
        <w:top w:val="none" w:sz="0" w:space="0" w:color="auto"/>
        <w:left w:val="none" w:sz="0" w:space="0" w:color="auto"/>
        <w:bottom w:val="none" w:sz="0" w:space="0" w:color="auto"/>
        <w:right w:val="none" w:sz="0" w:space="0" w:color="auto"/>
      </w:divBdr>
    </w:div>
    <w:div w:id="1650551820">
      <w:bodyDiv w:val="1"/>
      <w:marLeft w:val="0"/>
      <w:marRight w:val="0"/>
      <w:marTop w:val="0"/>
      <w:marBottom w:val="0"/>
      <w:divBdr>
        <w:top w:val="none" w:sz="0" w:space="0" w:color="auto"/>
        <w:left w:val="none" w:sz="0" w:space="0" w:color="auto"/>
        <w:bottom w:val="none" w:sz="0" w:space="0" w:color="auto"/>
        <w:right w:val="none" w:sz="0" w:space="0" w:color="auto"/>
      </w:divBdr>
    </w:div>
    <w:div w:id="1650672780">
      <w:bodyDiv w:val="1"/>
      <w:marLeft w:val="0"/>
      <w:marRight w:val="0"/>
      <w:marTop w:val="0"/>
      <w:marBottom w:val="0"/>
      <w:divBdr>
        <w:top w:val="none" w:sz="0" w:space="0" w:color="auto"/>
        <w:left w:val="none" w:sz="0" w:space="0" w:color="auto"/>
        <w:bottom w:val="none" w:sz="0" w:space="0" w:color="auto"/>
        <w:right w:val="none" w:sz="0" w:space="0" w:color="auto"/>
      </w:divBdr>
    </w:div>
    <w:div w:id="1651711145">
      <w:bodyDiv w:val="1"/>
      <w:marLeft w:val="0"/>
      <w:marRight w:val="0"/>
      <w:marTop w:val="0"/>
      <w:marBottom w:val="0"/>
      <w:divBdr>
        <w:top w:val="none" w:sz="0" w:space="0" w:color="auto"/>
        <w:left w:val="none" w:sz="0" w:space="0" w:color="auto"/>
        <w:bottom w:val="none" w:sz="0" w:space="0" w:color="auto"/>
        <w:right w:val="none" w:sz="0" w:space="0" w:color="auto"/>
      </w:divBdr>
    </w:div>
    <w:div w:id="1651910303">
      <w:bodyDiv w:val="1"/>
      <w:marLeft w:val="0"/>
      <w:marRight w:val="0"/>
      <w:marTop w:val="0"/>
      <w:marBottom w:val="0"/>
      <w:divBdr>
        <w:top w:val="none" w:sz="0" w:space="0" w:color="auto"/>
        <w:left w:val="none" w:sz="0" w:space="0" w:color="auto"/>
        <w:bottom w:val="none" w:sz="0" w:space="0" w:color="auto"/>
        <w:right w:val="none" w:sz="0" w:space="0" w:color="auto"/>
      </w:divBdr>
    </w:div>
    <w:div w:id="1652097308">
      <w:bodyDiv w:val="1"/>
      <w:marLeft w:val="0"/>
      <w:marRight w:val="0"/>
      <w:marTop w:val="0"/>
      <w:marBottom w:val="0"/>
      <w:divBdr>
        <w:top w:val="none" w:sz="0" w:space="0" w:color="auto"/>
        <w:left w:val="none" w:sz="0" w:space="0" w:color="auto"/>
        <w:bottom w:val="none" w:sz="0" w:space="0" w:color="auto"/>
        <w:right w:val="none" w:sz="0" w:space="0" w:color="auto"/>
      </w:divBdr>
    </w:div>
    <w:div w:id="1652906384">
      <w:bodyDiv w:val="1"/>
      <w:marLeft w:val="0"/>
      <w:marRight w:val="0"/>
      <w:marTop w:val="0"/>
      <w:marBottom w:val="0"/>
      <w:divBdr>
        <w:top w:val="none" w:sz="0" w:space="0" w:color="auto"/>
        <w:left w:val="none" w:sz="0" w:space="0" w:color="auto"/>
        <w:bottom w:val="none" w:sz="0" w:space="0" w:color="auto"/>
        <w:right w:val="none" w:sz="0" w:space="0" w:color="auto"/>
      </w:divBdr>
    </w:div>
    <w:div w:id="1653559404">
      <w:bodyDiv w:val="1"/>
      <w:marLeft w:val="0"/>
      <w:marRight w:val="0"/>
      <w:marTop w:val="0"/>
      <w:marBottom w:val="0"/>
      <w:divBdr>
        <w:top w:val="none" w:sz="0" w:space="0" w:color="auto"/>
        <w:left w:val="none" w:sz="0" w:space="0" w:color="auto"/>
        <w:bottom w:val="none" w:sz="0" w:space="0" w:color="auto"/>
        <w:right w:val="none" w:sz="0" w:space="0" w:color="auto"/>
      </w:divBdr>
    </w:div>
    <w:div w:id="1653634397">
      <w:bodyDiv w:val="1"/>
      <w:marLeft w:val="0"/>
      <w:marRight w:val="0"/>
      <w:marTop w:val="0"/>
      <w:marBottom w:val="0"/>
      <w:divBdr>
        <w:top w:val="none" w:sz="0" w:space="0" w:color="auto"/>
        <w:left w:val="none" w:sz="0" w:space="0" w:color="auto"/>
        <w:bottom w:val="none" w:sz="0" w:space="0" w:color="auto"/>
        <w:right w:val="none" w:sz="0" w:space="0" w:color="auto"/>
      </w:divBdr>
    </w:div>
    <w:div w:id="1654094020">
      <w:bodyDiv w:val="1"/>
      <w:marLeft w:val="0"/>
      <w:marRight w:val="0"/>
      <w:marTop w:val="0"/>
      <w:marBottom w:val="0"/>
      <w:divBdr>
        <w:top w:val="none" w:sz="0" w:space="0" w:color="auto"/>
        <w:left w:val="none" w:sz="0" w:space="0" w:color="auto"/>
        <w:bottom w:val="none" w:sz="0" w:space="0" w:color="auto"/>
        <w:right w:val="none" w:sz="0" w:space="0" w:color="auto"/>
      </w:divBdr>
    </w:div>
    <w:div w:id="1654604868">
      <w:bodyDiv w:val="1"/>
      <w:marLeft w:val="0"/>
      <w:marRight w:val="0"/>
      <w:marTop w:val="0"/>
      <w:marBottom w:val="0"/>
      <w:divBdr>
        <w:top w:val="none" w:sz="0" w:space="0" w:color="auto"/>
        <w:left w:val="none" w:sz="0" w:space="0" w:color="auto"/>
        <w:bottom w:val="none" w:sz="0" w:space="0" w:color="auto"/>
        <w:right w:val="none" w:sz="0" w:space="0" w:color="auto"/>
      </w:divBdr>
    </w:div>
    <w:div w:id="1654941261">
      <w:bodyDiv w:val="1"/>
      <w:marLeft w:val="0"/>
      <w:marRight w:val="0"/>
      <w:marTop w:val="0"/>
      <w:marBottom w:val="0"/>
      <w:divBdr>
        <w:top w:val="none" w:sz="0" w:space="0" w:color="auto"/>
        <w:left w:val="none" w:sz="0" w:space="0" w:color="auto"/>
        <w:bottom w:val="none" w:sz="0" w:space="0" w:color="auto"/>
        <w:right w:val="none" w:sz="0" w:space="0" w:color="auto"/>
      </w:divBdr>
    </w:div>
    <w:div w:id="1655184415">
      <w:bodyDiv w:val="1"/>
      <w:marLeft w:val="0"/>
      <w:marRight w:val="0"/>
      <w:marTop w:val="0"/>
      <w:marBottom w:val="0"/>
      <w:divBdr>
        <w:top w:val="none" w:sz="0" w:space="0" w:color="auto"/>
        <w:left w:val="none" w:sz="0" w:space="0" w:color="auto"/>
        <w:bottom w:val="none" w:sz="0" w:space="0" w:color="auto"/>
        <w:right w:val="none" w:sz="0" w:space="0" w:color="auto"/>
      </w:divBdr>
    </w:div>
    <w:div w:id="1655258305">
      <w:bodyDiv w:val="1"/>
      <w:marLeft w:val="0"/>
      <w:marRight w:val="0"/>
      <w:marTop w:val="0"/>
      <w:marBottom w:val="0"/>
      <w:divBdr>
        <w:top w:val="none" w:sz="0" w:space="0" w:color="auto"/>
        <w:left w:val="none" w:sz="0" w:space="0" w:color="auto"/>
        <w:bottom w:val="none" w:sz="0" w:space="0" w:color="auto"/>
        <w:right w:val="none" w:sz="0" w:space="0" w:color="auto"/>
      </w:divBdr>
    </w:div>
    <w:div w:id="1655374275">
      <w:bodyDiv w:val="1"/>
      <w:marLeft w:val="0"/>
      <w:marRight w:val="0"/>
      <w:marTop w:val="0"/>
      <w:marBottom w:val="0"/>
      <w:divBdr>
        <w:top w:val="none" w:sz="0" w:space="0" w:color="auto"/>
        <w:left w:val="none" w:sz="0" w:space="0" w:color="auto"/>
        <w:bottom w:val="none" w:sz="0" w:space="0" w:color="auto"/>
        <w:right w:val="none" w:sz="0" w:space="0" w:color="auto"/>
      </w:divBdr>
    </w:div>
    <w:div w:id="1655528073">
      <w:bodyDiv w:val="1"/>
      <w:marLeft w:val="0"/>
      <w:marRight w:val="0"/>
      <w:marTop w:val="0"/>
      <w:marBottom w:val="0"/>
      <w:divBdr>
        <w:top w:val="none" w:sz="0" w:space="0" w:color="auto"/>
        <w:left w:val="none" w:sz="0" w:space="0" w:color="auto"/>
        <w:bottom w:val="none" w:sz="0" w:space="0" w:color="auto"/>
        <w:right w:val="none" w:sz="0" w:space="0" w:color="auto"/>
      </w:divBdr>
    </w:div>
    <w:div w:id="1655529319">
      <w:bodyDiv w:val="1"/>
      <w:marLeft w:val="0"/>
      <w:marRight w:val="0"/>
      <w:marTop w:val="0"/>
      <w:marBottom w:val="0"/>
      <w:divBdr>
        <w:top w:val="none" w:sz="0" w:space="0" w:color="auto"/>
        <w:left w:val="none" w:sz="0" w:space="0" w:color="auto"/>
        <w:bottom w:val="none" w:sz="0" w:space="0" w:color="auto"/>
        <w:right w:val="none" w:sz="0" w:space="0" w:color="auto"/>
      </w:divBdr>
    </w:div>
    <w:div w:id="1655914339">
      <w:bodyDiv w:val="1"/>
      <w:marLeft w:val="0"/>
      <w:marRight w:val="0"/>
      <w:marTop w:val="0"/>
      <w:marBottom w:val="0"/>
      <w:divBdr>
        <w:top w:val="none" w:sz="0" w:space="0" w:color="auto"/>
        <w:left w:val="none" w:sz="0" w:space="0" w:color="auto"/>
        <w:bottom w:val="none" w:sz="0" w:space="0" w:color="auto"/>
        <w:right w:val="none" w:sz="0" w:space="0" w:color="auto"/>
      </w:divBdr>
    </w:div>
    <w:div w:id="1656489891">
      <w:bodyDiv w:val="1"/>
      <w:marLeft w:val="0"/>
      <w:marRight w:val="0"/>
      <w:marTop w:val="0"/>
      <w:marBottom w:val="0"/>
      <w:divBdr>
        <w:top w:val="none" w:sz="0" w:space="0" w:color="auto"/>
        <w:left w:val="none" w:sz="0" w:space="0" w:color="auto"/>
        <w:bottom w:val="none" w:sz="0" w:space="0" w:color="auto"/>
        <w:right w:val="none" w:sz="0" w:space="0" w:color="auto"/>
      </w:divBdr>
    </w:div>
    <w:div w:id="1656565774">
      <w:bodyDiv w:val="1"/>
      <w:marLeft w:val="0"/>
      <w:marRight w:val="0"/>
      <w:marTop w:val="0"/>
      <w:marBottom w:val="0"/>
      <w:divBdr>
        <w:top w:val="none" w:sz="0" w:space="0" w:color="auto"/>
        <w:left w:val="none" w:sz="0" w:space="0" w:color="auto"/>
        <w:bottom w:val="none" w:sz="0" w:space="0" w:color="auto"/>
        <w:right w:val="none" w:sz="0" w:space="0" w:color="auto"/>
      </w:divBdr>
    </w:div>
    <w:div w:id="1657028598">
      <w:bodyDiv w:val="1"/>
      <w:marLeft w:val="0"/>
      <w:marRight w:val="0"/>
      <w:marTop w:val="0"/>
      <w:marBottom w:val="0"/>
      <w:divBdr>
        <w:top w:val="none" w:sz="0" w:space="0" w:color="auto"/>
        <w:left w:val="none" w:sz="0" w:space="0" w:color="auto"/>
        <w:bottom w:val="none" w:sz="0" w:space="0" w:color="auto"/>
        <w:right w:val="none" w:sz="0" w:space="0" w:color="auto"/>
      </w:divBdr>
    </w:div>
    <w:div w:id="1657147580">
      <w:bodyDiv w:val="1"/>
      <w:marLeft w:val="0"/>
      <w:marRight w:val="0"/>
      <w:marTop w:val="0"/>
      <w:marBottom w:val="0"/>
      <w:divBdr>
        <w:top w:val="none" w:sz="0" w:space="0" w:color="auto"/>
        <w:left w:val="none" w:sz="0" w:space="0" w:color="auto"/>
        <w:bottom w:val="none" w:sz="0" w:space="0" w:color="auto"/>
        <w:right w:val="none" w:sz="0" w:space="0" w:color="auto"/>
      </w:divBdr>
    </w:div>
    <w:div w:id="1657562421">
      <w:bodyDiv w:val="1"/>
      <w:marLeft w:val="0"/>
      <w:marRight w:val="0"/>
      <w:marTop w:val="0"/>
      <w:marBottom w:val="0"/>
      <w:divBdr>
        <w:top w:val="none" w:sz="0" w:space="0" w:color="auto"/>
        <w:left w:val="none" w:sz="0" w:space="0" w:color="auto"/>
        <w:bottom w:val="none" w:sz="0" w:space="0" w:color="auto"/>
        <w:right w:val="none" w:sz="0" w:space="0" w:color="auto"/>
      </w:divBdr>
    </w:div>
    <w:div w:id="1659185326">
      <w:bodyDiv w:val="1"/>
      <w:marLeft w:val="0"/>
      <w:marRight w:val="0"/>
      <w:marTop w:val="0"/>
      <w:marBottom w:val="0"/>
      <w:divBdr>
        <w:top w:val="none" w:sz="0" w:space="0" w:color="auto"/>
        <w:left w:val="none" w:sz="0" w:space="0" w:color="auto"/>
        <w:bottom w:val="none" w:sz="0" w:space="0" w:color="auto"/>
        <w:right w:val="none" w:sz="0" w:space="0" w:color="auto"/>
      </w:divBdr>
    </w:div>
    <w:div w:id="1659455707">
      <w:bodyDiv w:val="1"/>
      <w:marLeft w:val="0"/>
      <w:marRight w:val="0"/>
      <w:marTop w:val="0"/>
      <w:marBottom w:val="0"/>
      <w:divBdr>
        <w:top w:val="none" w:sz="0" w:space="0" w:color="auto"/>
        <w:left w:val="none" w:sz="0" w:space="0" w:color="auto"/>
        <w:bottom w:val="none" w:sz="0" w:space="0" w:color="auto"/>
        <w:right w:val="none" w:sz="0" w:space="0" w:color="auto"/>
      </w:divBdr>
    </w:div>
    <w:div w:id="1659459107">
      <w:bodyDiv w:val="1"/>
      <w:marLeft w:val="0"/>
      <w:marRight w:val="0"/>
      <w:marTop w:val="0"/>
      <w:marBottom w:val="0"/>
      <w:divBdr>
        <w:top w:val="none" w:sz="0" w:space="0" w:color="auto"/>
        <w:left w:val="none" w:sz="0" w:space="0" w:color="auto"/>
        <w:bottom w:val="none" w:sz="0" w:space="0" w:color="auto"/>
        <w:right w:val="none" w:sz="0" w:space="0" w:color="auto"/>
      </w:divBdr>
    </w:div>
    <w:div w:id="1660188301">
      <w:bodyDiv w:val="1"/>
      <w:marLeft w:val="0"/>
      <w:marRight w:val="0"/>
      <w:marTop w:val="0"/>
      <w:marBottom w:val="0"/>
      <w:divBdr>
        <w:top w:val="none" w:sz="0" w:space="0" w:color="auto"/>
        <w:left w:val="none" w:sz="0" w:space="0" w:color="auto"/>
        <w:bottom w:val="none" w:sz="0" w:space="0" w:color="auto"/>
        <w:right w:val="none" w:sz="0" w:space="0" w:color="auto"/>
      </w:divBdr>
    </w:div>
    <w:div w:id="1660384786">
      <w:bodyDiv w:val="1"/>
      <w:marLeft w:val="0"/>
      <w:marRight w:val="0"/>
      <w:marTop w:val="0"/>
      <w:marBottom w:val="0"/>
      <w:divBdr>
        <w:top w:val="none" w:sz="0" w:space="0" w:color="auto"/>
        <w:left w:val="none" w:sz="0" w:space="0" w:color="auto"/>
        <w:bottom w:val="none" w:sz="0" w:space="0" w:color="auto"/>
        <w:right w:val="none" w:sz="0" w:space="0" w:color="auto"/>
      </w:divBdr>
    </w:div>
    <w:div w:id="1660572828">
      <w:bodyDiv w:val="1"/>
      <w:marLeft w:val="0"/>
      <w:marRight w:val="0"/>
      <w:marTop w:val="0"/>
      <w:marBottom w:val="0"/>
      <w:divBdr>
        <w:top w:val="none" w:sz="0" w:space="0" w:color="auto"/>
        <w:left w:val="none" w:sz="0" w:space="0" w:color="auto"/>
        <w:bottom w:val="none" w:sz="0" w:space="0" w:color="auto"/>
        <w:right w:val="none" w:sz="0" w:space="0" w:color="auto"/>
      </w:divBdr>
    </w:div>
    <w:div w:id="1660957278">
      <w:bodyDiv w:val="1"/>
      <w:marLeft w:val="0"/>
      <w:marRight w:val="0"/>
      <w:marTop w:val="0"/>
      <w:marBottom w:val="0"/>
      <w:divBdr>
        <w:top w:val="none" w:sz="0" w:space="0" w:color="auto"/>
        <w:left w:val="none" w:sz="0" w:space="0" w:color="auto"/>
        <w:bottom w:val="none" w:sz="0" w:space="0" w:color="auto"/>
        <w:right w:val="none" w:sz="0" w:space="0" w:color="auto"/>
      </w:divBdr>
    </w:div>
    <w:div w:id="1661076096">
      <w:bodyDiv w:val="1"/>
      <w:marLeft w:val="0"/>
      <w:marRight w:val="0"/>
      <w:marTop w:val="0"/>
      <w:marBottom w:val="0"/>
      <w:divBdr>
        <w:top w:val="none" w:sz="0" w:space="0" w:color="auto"/>
        <w:left w:val="none" w:sz="0" w:space="0" w:color="auto"/>
        <w:bottom w:val="none" w:sz="0" w:space="0" w:color="auto"/>
        <w:right w:val="none" w:sz="0" w:space="0" w:color="auto"/>
      </w:divBdr>
    </w:div>
    <w:div w:id="1661350246">
      <w:bodyDiv w:val="1"/>
      <w:marLeft w:val="0"/>
      <w:marRight w:val="0"/>
      <w:marTop w:val="0"/>
      <w:marBottom w:val="0"/>
      <w:divBdr>
        <w:top w:val="none" w:sz="0" w:space="0" w:color="auto"/>
        <w:left w:val="none" w:sz="0" w:space="0" w:color="auto"/>
        <w:bottom w:val="none" w:sz="0" w:space="0" w:color="auto"/>
        <w:right w:val="none" w:sz="0" w:space="0" w:color="auto"/>
      </w:divBdr>
    </w:div>
    <w:div w:id="1661495446">
      <w:bodyDiv w:val="1"/>
      <w:marLeft w:val="0"/>
      <w:marRight w:val="0"/>
      <w:marTop w:val="0"/>
      <w:marBottom w:val="0"/>
      <w:divBdr>
        <w:top w:val="none" w:sz="0" w:space="0" w:color="auto"/>
        <w:left w:val="none" w:sz="0" w:space="0" w:color="auto"/>
        <w:bottom w:val="none" w:sz="0" w:space="0" w:color="auto"/>
        <w:right w:val="none" w:sz="0" w:space="0" w:color="auto"/>
      </w:divBdr>
    </w:div>
    <w:div w:id="1661807575">
      <w:bodyDiv w:val="1"/>
      <w:marLeft w:val="0"/>
      <w:marRight w:val="0"/>
      <w:marTop w:val="0"/>
      <w:marBottom w:val="0"/>
      <w:divBdr>
        <w:top w:val="none" w:sz="0" w:space="0" w:color="auto"/>
        <w:left w:val="none" w:sz="0" w:space="0" w:color="auto"/>
        <w:bottom w:val="none" w:sz="0" w:space="0" w:color="auto"/>
        <w:right w:val="none" w:sz="0" w:space="0" w:color="auto"/>
      </w:divBdr>
    </w:div>
    <w:div w:id="1662733927">
      <w:bodyDiv w:val="1"/>
      <w:marLeft w:val="0"/>
      <w:marRight w:val="0"/>
      <w:marTop w:val="0"/>
      <w:marBottom w:val="0"/>
      <w:divBdr>
        <w:top w:val="none" w:sz="0" w:space="0" w:color="auto"/>
        <w:left w:val="none" w:sz="0" w:space="0" w:color="auto"/>
        <w:bottom w:val="none" w:sz="0" w:space="0" w:color="auto"/>
        <w:right w:val="none" w:sz="0" w:space="0" w:color="auto"/>
      </w:divBdr>
    </w:div>
    <w:div w:id="1662848560">
      <w:bodyDiv w:val="1"/>
      <w:marLeft w:val="0"/>
      <w:marRight w:val="0"/>
      <w:marTop w:val="0"/>
      <w:marBottom w:val="0"/>
      <w:divBdr>
        <w:top w:val="none" w:sz="0" w:space="0" w:color="auto"/>
        <w:left w:val="none" w:sz="0" w:space="0" w:color="auto"/>
        <w:bottom w:val="none" w:sz="0" w:space="0" w:color="auto"/>
        <w:right w:val="none" w:sz="0" w:space="0" w:color="auto"/>
      </w:divBdr>
    </w:div>
    <w:div w:id="1663855421">
      <w:bodyDiv w:val="1"/>
      <w:marLeft w:val="0"/>
      <w:marRight w:val="0"/>
      <w:marTop w:val="0"/>
      <w:marBottom w:val="0"/>
      <w:divBdr>
        <w:top w:val="none" w:sz="0" w:space="0" w:color="auto"/>
        <w:left w:val="none" w:sz="0" w:space="0" w:color="auto"/>
        <w:bottom w:val="none" w:sz="0" w:space="0" w:color="auto"/>
        <w:right w:val="none" w:sz="0" w:space="0" w:color="auto"/>
      </w:divBdr>
    </w:div>
    <w:div w:id="1663969356">
      <w:bodyDiv w:val="1"/>
      <w:marLeft w:val="0"/>
      <w:marRight w:val="0"/>
      <w:marTop w:val="0"/>
      <w:marBottom w:val="0"/>
      <w:divBdr>
        <w:top w:val="none" w:sz="0" w:space="0" w:color="auto"/>
        <w:left w:val="none" w:sz="0" w:space="0" w:color="auto"/>
        <w:bottom w:val="none" w:sz="0" w:space="0" w:color="auto"/>
        <w:right w:val="none" w:sz="0" w:space="0" w:color="auto"/>
      </w:divBdr>
    </w:div>
    <w:div w:id="1664048447">
      <w:bodyDiv w:val="1"/>
      <w:marLeft w:val="0"/>
      <w:marRight w:val="0"/>
      <w:marTop w:val="0"/>
      <w:marBottom w:val="0"/>
      <w:divBdr>
        <w:top w:val="none" w:sz="0" w:space="0" w:color="auto"/>
        <w:left w:val="none" w:sz="0" w:space="0" w:color="auto"/>
        <w:bottom w:val="none" w:sz="0" w:space="0" w:color="auto"/>
        <w:right w:val="none" w:sz="0" w:space="0" w:color="auto"/>
      </w:divBdr>
    </w:div>
    <w:div w:id="1664317569">
      <w:bodyDiv w:val="1"/>
      <w:marLeft w:val="0"/>
      <w:marRight w:val="0"/>
      <w:marTop w:val="0"/>
      <w:marBottom w:val="0"/>
      <w:divBdr>
        <w:top w:val="none" w:sz="0" w:space="0" w:color="auto"/>
        <w:left w:val="none" w:sz="0" w:space="0" w:color="auto"/>
        <w:bottom w:val="none" w:sz="0" w:space="0" w:color="auto"/>
        <w:right w:val="none" w:sz="0" w:space="0" w:color="auto"/>
      </w:divBdr>
    </w:div>
    <w:div w:id="1665813080">
      <w:bodyDiv w:val="1"/>
      <w:marLeft w:val="0"/>
      <w:marRight w:val="0"/>
      <w:marTop w:val="0"/>
      <w:marBottom w:val="0"/>
      <w:divBdr>
        <w:top w:val="none" w:sz="0" w:space="0" w:color="auto"/>
        <w:left w:val="none" w:sz="0" w:space="0" w:color="auto"/>
        <w:bottom w:val="none" w:sz="0" w:space="0" w:color="auto"/>
        <w:right w:val="none" w:sz="0" w:space="0" w:color="auto"/>
      </w:divBdr>
    </w:div>
    <w:div w:id="1666085263">
      <w:bodyDiv w:val="1"/>
      <w:marLeft w:val="0"/>
      <w:marRight w:val="0"/>
      <w:marTop w:val="0"/>
      <w:marBottom w:val="0"/>
      <w:divBdr>
        <w:top w:val="none" w:sz="0" w:space="0" w:color="auto"/>
        <w:left w:val="none" w:sz="0" w:space="0" w:color="auto"/>
        <w:bottom w:val="none" w:sz="0" w:space="0" w:color="auto"/>
        <w:right w:val="none" w:sz="0" w:space="0" w:color="auto"/>
      </w:divBdr>
    </w:div>
    <w:div w:id="1666201451">
      <w:bodyDiv w:val="1"/>
      <w:marLeft w:val="0"/>
      <w:marRight w:val="0"/>
      <w:marTop w:val="0"/>
      <w:marBottom w:val="0"/>
      <w:divBdr>
        <w:top w:val="none" w:sz="0" w:space="0" w:color="auto"/>
        <w:left w:val="none" w:sz="0" w:space="0" w:color="auto"/>
        <w:bottom w:val="none" w:sz="0" w:space="0" w:color="auto"/>
        <w:right w:val="none" w:sz="0" w:space="0" w:color="auto"/>
      </w:divBdr>
    </w:div>
    <w:div w:id="1666667361">
      <w:bodyDiv w:val="1"/>
      <w:marLeft w:val="0"/>
      <w:marRight w:val="0"/>
      <w:marTop w:val="0"/>
      <w:marBottom w:val="0"/>
      <w:divBdr>
        <w:top w:val="none" w:sz="0" w:space="0" w:color="auto"/>
        <w:left w:val="none" w:sz="0" w:space="0" w:color="auto"/>
        <w:bottom w:val="none" w:sz="0" w:space="0" w:color="auto"/>
        <w:right w:val="none" w:sz="0" w:space="0" w:color="auto"/>
      </w:divBdr>
    </w:div>
    <w:div w:id="1667131002">
      <w:bodyDiv w:val="1"/>
      <w:marLeft w:val="0"/>
      <w:marRight w:val="0"/>
      <w:marTop w:val="0"/>
      <w:marBottom w:val="0"/>
      <w:divBdr>
        <w:top w:val="none" w:sz="0" w:space="0" w:color="auto"/>
        <w:left w:val="none" w:sz="0" w:space="0" w:color="auto"/>
        <w:bottom w:val="none" w:sz="0" w:space="0" w:color="auto"/>
        <w:right w:val="none" w:sz="0" w:space="0" w:color="auto"/>
      </w:divBdr>
    </w:div>
    <w:div w:id="1667586346">
      <w:bodyDiv w:val="1"/>
      <w:marLeft w:val="0"/>
      <w:marRight w:val="0"/>
      <w:marTop w:val="0"/>
      <w:marBottom w:val="0"/>
      <w:divBdr>
        <w:top w:val="none" w:sz="0" w:space="0" w:color="auto"/>
        <w:left w:val="none" w:sz="0" w:space="0" w:color="auto"/>
        <w:bottom w:val="none" w:sz="0" w:space="0" w:color="auto"/>
        <w:right w:val="none" w:sz="0" w:space="0" w:color="auto"/>
      </w:divBdr>
    </w:div>
    <w:div w:id="1667976753">
      <w:bodyDiv w:val="1"/>
      <w:marLeft w:val="0"/>
      <w:marRight w:val="0"/>
      <w:marTop w:val="0"/>
      <w:marBottom w:val="0"/>
      <w:divBdr>
        <w:top w:val="none" w:sz="0" w:space="0" w:color="auto"/>
        <w:left w:val="none" w:sz="0" w:space="0" w:color="auto"/>
        <w:bottom w:val="none" w:sz="0" w:space="0" w:color="auto"/>
        <w:right w:val="none" w:sz="0" w:space="0" w:color="auto"/>
      </w:divBdr>
    </w:div>
    <w:div w:id="1668052331">
      <w:bodyDiv w:val="1"/>
      <w:marLeft w:val="0"/>
      <w:marRight w:val="0"/>
      <w:marTop w:val="0"/>
      <w:marBottom w:val="0"/>
      <w:divBdr>
        <w:top w:val="none" w:sz="0" w:space="0" w:color="auto"/>
        <w:left w:val="none" w:sz="0" w:space="0" w:color="auto"/>
        <w:bottom w:val="none" w:sz="0" w:space="0" w:color="auto"/>
        <w:right w:val="none" w:sz="0" w:space="0" w:color="auto"/>
      </w:divBdr>
    </w:div>
    <w:div w:id="1668171936">
      <w:bodyDiv w:val="1"/>
      <w:marLeft w:val="0"/>
      <w:marRight w:val="0"/>
      <w:marTop w:val="0"/>
      <w:marBottom w:val="0"/>
      <w:divBdr>
        <w:top w:val="none" w:sz="0" w:space="0" w:color="auto"/>
        <w:left w:val="none" w:sz="0" w:space="0" w:color="auto"/>
        <w:bottom w:val="none" w:sz="0" w:space="0" w:color="auto"/>
        <w:right w:val="none" w:sz="0" w:space="0" w:color="auto"/>
      </w:divBdr>
    </w:div>
    <w:div w:id="1668483366">
      <w:bodyDiv w:val="1"/>
      <w:marLeft w:val="0"/>
      <w:marRight w:val="0"/>
      <w:marTop w:val="0"/>
      <w:marBottom w:val="0"/>
      <w:divBdr>
        <w:top w:val="none" w:sz="0" w:space="0" w:color="auto"/>
        <w:left w:val="none" w:sz="0" w:space="0" w:color="auto"/>
        <w:bottom w:val="none" w:sz="0" w:space="0" w:color="auto"/>
        <w:right w:val="none" w:sz="0" w:space="0" w:color="auto"/>
      </w:divBdr>
    </w:div>
    <w:div w:id="1668552950">
      <w:bodyDiv w:val="1"/>
      <w:marLeft w:val="0"/>
      <w:marRight w:val="0"/>
      <w:marTop w:val="0"/>
      <w:marBottom w:val="0"/>
      <w:divBdr>
        <w:top w:val="none" w:sz="0" w:space="0" w:color="auto"/>
        <w:left w:val="none" w:sz="0" w:space="0" w:color="auto"/>
        <w:bottom w:val="none" w:sz="0" w:space="0" w:color="auto"/>
        <w:right w:val="none" w:sz="0" w:space="0" w:color="auto"/>
      </w:divBdr>
    </w:div>
    <w:div w:id="1669013830">
      <w:bodyDiv w:val="1"/>
      <w:marLeft w:val="0"/>
      <w:marRight w:val="0"/>
      <w:marTop w:val="0"/>
      <w:marBottom w:val="0"/>
      <w:divBdr>
        <w:top w:val="none" w:sz="0" w:space="0" w:color="auto"/>
        <w:left w:val="none" w:sz="0" w:space="0" w:color="auto"/>
        <w:bottom w:val="none" w:sz="0" w:space="0" w:color="auto"/>
        <w:right w:val="none" w:sz="0" w:space="0" w:color="auto"/>
      </w:divBdr>
    </w:div>
    <w:div w:id="1669094338">
      <w:bodyDiv w:val="1"/>
      <w:marLeft w:val="0"/>
      <w:marRight w:val="0"/>
      <w:marTop w:val="0"/>
      <w:marBottom w:val="0"/>
      <w:divBdr>
        <w:top w:val="none" w:sz="0" w:space="0" w:color="auto"/>
        <w:left w:val="none" w:sz="0" w:space="0" w:color="auto"/>
        <w:bottom w:val="none" w:sz="0" w:space="0" w:color="auto"/>
        <w:right w:val="none" w:sz="0" w:space="0" w:color="auto"/>
      </w:divBdr>
    </w:div>
    <w:div w:id="1669140270">
      <w:bodyDiv w:val="1"/>
      <w:marLeft w:val="0"/>
      <w:marRight w:val="0"/>
      <w:marTop w:val="0"/>
      <w:marBottom w:val="0"/>
      <w:divBdr>
        <w:top w:val="none" w:sz="0" w:space="0" w:color="auto"/>
        <w:left w:val="none" w:sz="0" w:space="0" w:color="auto"/>
        <w:bottom w:val="none" w:sz="0" w:space="0" w:color="auto"/>
        <w:right w:val="none" w:sz="0" w:space="0" w:color="auto"/>
      </w:divBdr>
    </w:div>
    <w:div w:id="1669283022">
      <w:bodyDiv w:val="1"/>
      <w:marLeft w:val="0"/>
      <w:marRight w:val="0"/>
      <w:marTop w:val="0"/>
      <w:marBottom w:val="0"/>
      <w:divBdr>
        <w:top w:val="none" w:sz="0" w:space="0" w:color="auto"/>
        <w:left w:val="none" w:sz="0" w:space="0" w:color="auto"/>
        <w:bottom w:val="none" w:sz="0" w:space="0" w:color="auto"/>
        <w:right w:val="none" w:sz="0" w:space="0" w:color="auto"/>
      </w:divBdr>
    </w:div>
    <w:div w:id="1669360374">
      <w:bodyDiv w:val="1"/>
      <w:marLeft w:val="0"/>
      <w:marRight w:val="0"/>
      <w:marTop w:val="0"/>
      <w:marBottom w:val="0"/>
      <w:divBdr>
        <w:top w:val="none" w:sz="0" w:space="0" w:color="auto"/>
        <w:left w:val="none" w:sz="0" w:space="0" w:color="auto"/>
        <w:bottom w:val="none" w:sz="0" w:space="0" w:color="auto"/>
        <w:right w:val="none" w:sz="0" w:space="0" w:color="auto"/>
      </w:divBdr>
    </w:div>
    <w:div w:id="1670133123">
      <w:bodyDiv w:val="1"/>
      <w:marLeft w:val="0"/>
      <w:marRight w:val="0"/>
      <w:marTop w:val="0"/>
      <w:marBottom w:val="0"/>
      <w:divBdr>
        <w:top w:val="none" w:sz="0" w:space="0" w:color="auto"/>
        <w:left w:val="none" w:sz="0" w:space="0" w:color="auto"/>
        <w:bottom w:val="none" w:sz="0" w:space="0" w:color="auto"/>
        <w:right w:val="none" w:sz="0" w:space="0" w:color="auto"/>
      </w:divBdr>
    </w:div>
    <w:div w:id="1670477933">
      <w:bodyDiv w:val="1"/>
      <w:marLeft w:val="0"/>
      <w:marRight w:val="0"/>
      <w:marTop w:val="0"/>
      <w:marBottom w:val="0"/>
      <w:divBdr>
        <w:top w:val="none" w:sz="0" w:space="0" w:color="auto"/>
        <w:left w:val="none" w:sz="0" w:space="0" w:color="auto"/>
        <w:bottom w:val="none" w:sz="0" w:space="0" w:color="auto"/>
        <w:right w:val="none" w:sz="0" w:space="0" w:color="auto"/>
      </w:divBdr>
    </w:div>
    <w:div w:id="1670519949">
      <w:bodyDiv w:val="1"/>
      <w:marLeft w:val="0"/>
      <w:marRight w:val="0"/>
      <w:marTop w:val="0"/>
      <w:marBottom w:val="0"/>
      <w:divBdr>
        <w:top w:val="none" w:sz="0" w:space="0" w:color="auto"/>
        <w:left w:val="none" w:sz="0" w:space="0" w:color="auto"/>
        <w:bottom w:val="none" w:sz="0" w:space="0" w:color="auto"/>
        <w:right w:val="none" w:sz="0" w:space="0" w:color="auto"/>
      </w:divBdr>
    </w:div>
    <w:div w:id="1670910800">
      <w:bodyDiv w:val="1"/>
      <w:marLeft w:val="0"/>
      <w:marRight w:val="0"/>
      <w:marTop w:val="0"/>
      <w:marBottom w:val="0"/>
      <w:divBdr>
        <w:top w:val="none" w:sz="0" w:space="0" w:color="auto"/>
        <w:left w:val="none" w:sz="0" w:space="0" w:color="auto"/>
        <w:bottom w:val="none" w:sz="0" w:space="0" w:color="auto"/>
        <w:right w:val="none" w:sz="0" w:space="0" w:color="auto"/>
      </w:divBdr>
    </w:div>
    <w:div w:id="1671568309">
      <w:bodyDiv w:val="1"/>
      <w:marLeft w:val="0"/>
      <w:marRight w:val="0"/>
      <w:marTop w:val="0"/>
      <w:marBottom w:val="0"/>
      <w:divBdr>
        <w:top w:val="none" w:sz="0" w:space="0" w:color="auto"/>
        <w:left w:val="none" w:sz="0" w:space="0" w:color="auto"/>
        <w:bottom w:val="none" w:sz="0" w:space="0" w:color="auto"/>
        <w:right w:val="none" w:sz="0" w:space="0" w:color="auto"/>
      </w:divBdr>
    </w:div>
    <w:div w:id="1672483510">
      <w:bodyDiv w:val="1"/>
      <w:marLeft w:val="0"/>
      <w:marRight w:val="0"/>
      <w:marTop w:val="0"/>
      <w:marBottom w:val="0"/>
      <w:divBdr>
        <w:top w:val="none" w:sz="0" w:space="0" w:color="auto"/>
        <w:left w:val="none" w:sz="0" w:space="0" w:color="auto"/>
        <w:bottom w:val="none" w:sz="0" w:space="0" w:color="auto"/>
        <w:right w:val="none" w:sz="0" w:space="0" w:color="auto"/>
      </w:divBdr>
    </w:div>
    <w:div w:id="1672563313">
      <w:bodyDiv w:val="1"/>
      <w:marLeft w:val="0"/>
      <w:marRight w:val="0"/>
      <w:marTop w:val="0"/>
      <w:marBottom w:val="0"/>
      <w:divBdr>
        <w:top w:val="none" w:sz="0" w:space="0" w:color="auto"/>
        <w:left w:val="none" w:sz="0" w:space="0" w:color="auto"/>
        <w:bottom w:val="none" w:sz="0" w:space="0" w:color="auto"/>
        <w:right w:val="none" w:sz="0" w:space="0" w:color="auto"/>
      </w:divBdr>
    </w:div>
    <w:div w:id="1672564496">
      <w:bodyDiv w:val="1"/>
      <w:marLeft w:val="0"/>
      <w:marRight w:val="0"/>
      <w:marTop w:val="0"/>
      <w:marBottom w:val="0"/>
      <w:divBdr>
        <w:top w:val="none" w:sz="0" w:space="0" w:color="auto"/>
        <w:left w:val="none" w:sz="0" w:space="0" w:color="auto"/>
        <w:bottom w:val="none" w:sz="0" w:space="0" w:color="auto"/>
        <w:right w:val="none" w:sz="0" w:space="0" w:color="auto"/>
      </w:divBdr>
    </w:div>
    <w:div w:id="1672876519">
      <w:bodyDiv w:val="1"/>
      <w:marLeft w:val="0"/>
      <w:marRight w:val="0"/>
      <w:marTop w:val="0"/>
      <w:marBottom w:val="0"/>
      <w:divBdr>
        <w:top w:val="none" w:sz="0" w:space="0" w:color="auto"/>
        <w:left w:val="none" w:sz="0" w:space="0" w:color="auto"/>
        <w:bottom w:val="none" w:sz="0" w:space="0" w:color="auto"/>
        <w:right w:val="none" w:sz="0" w:space="0" w:color="auto"/>
      </w:divBdr>
    </w:div>
    <w:div w:id="1673681423">
      <w:bodyDiv w:val="1"/>
      <w:marLeft w:val="0"/>
      <w:marRight w:val="0"/>
      <w:marTop w:val="0"/>
      <w:marBottom w:val="0"/>
      <w:divBdr>
        <w:top w:val="none" w:sz="0" w:space="0" w:color="auto"/>
        <w:left w:val="none" w:sz="0" w:space="0" w:color="auto"/>
        <w:bottom w:val="none" w:sz="0" w:space="0" w:color="auto"/>
        <w:right w:val="none" w:sz="0" w:space="0" w:color="auto"/>
      </w:divBdr>
    </w:div>
    <w:div w:id="1674182929">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675111345">
      <w:bodyDiv w:val="1"/>
      <w:marLeft w:val="0"/>
      <w:marRight w:val="0"/>
      <w:marTop w:val="0"/>
      <w:marBottom w:val="0"/>
      <w:divBdr>
        <w:top w:val="none" w:sz="0" w:space="0" w:color="auto"/>
        <w:left w:val="none" w:sz="0" w:space="0" w:color="auto"/>
        <w:bottom w:val="none" w:sz="0" w:space="0" w:color="auto"/>
        <w:right w:val="none" w:sz="0" w:space="0" w:color="auto"/>
      </w:divBdr>
    </w:div>
    <w:div w:id="1675448537">
      <w:bodyDiv w:val="1"/>
      <w:marLeft w:val="0"/>
      <w:marRight w:val="0"/>
      <w:marTop w:val="0"/>
      <w:marBottom w:val="0"/>
      <w:divBdr>
        <w:top w:val="none" w:sz="0" w:space="0" w:color="auto"/>
        <w:left w:val="none" w:sz="0" w:space="0" w:color="auto"/>
        <w:bottom w:val="none" w:sz="0" w:space="0" w:color="auto"/>
        <w:right w:val="none" w:sz="0" w:space="0" w:color="auto"/>
      </w:divBdr>
    </w:div>
    <w:div w:id="1675524360">
      <w:bodyDiv w:val="1"/>
      <w:marLeft w:val="0"/>
      <w:marRight w:val="0"/>
      <w:marTop w:val="0"/>
      <w:marBottom w:val="0"/>
      <w:divBdr>
        <w:top w:val="none" w:sz="0" w:space="0" w:color="auto"/>
        <w:left w:val="none" w:sz="0" w:space="0" w:color="auto"/>
        <w:bottom w:val="none" w:sz="0" w:space="0" w:color="auto"/>
        <w:right w:val="none" w:sz="0" w:space="0" w:color="auto"/>
      </w:divBdr>
    </w:div>
    <w:div w:id="1675647506">
      <w:bodyDiv w:val="1"/>
      <w:marLeft w:val="0"/>
      <w:marRight w:val="0"/>
      <w:marTop w:val="0"/>
      <w:marBottom w:val="0"/>
      <w:divBdr>
        <w:top w:val="none" w:sz="0" w:space="0" w:color="auto"/>
        <w:left w:val="none" w:sz="0" w:space="0" w:color="auto"/>
        <w:bottom w:val="none" w:sz="0" w:space="0" w:color="auto"/>
        <w:right w:val="none" w:sz="0" w:space="0" w:color="auto"/>
      </w:divBdr>
    </w:div>
    <w:div w:id="1676034683">
      <w:bodyDiv w:val="1"/>
      <w:marLeft w:val="0"/>
      <w:marRight w:val="0"/>
      <w:marTop w:val="0"/>
      <w:marBottom w:val="0"/>
      <w:divBdr>
        <w:top w:val="none" w:sz="0" w:space="0" w:color="auto"/>
        <w:left w:val="none" w:sz="0" w:space="0" w:color="auto"/>
        <w:bottom w:val="none" w:sz="0" w:space="0" w:color="auto"/>
        <w:right w:val="none" w:sz="0" w:space="0" w:color="auto"/>
      </w:divBdr>
    </w:div>
    <w:div w:id="1676036812">
      <w:bodyDiv w:val="1"/>
      <w:marLeft w:val="0"/>
      <w:marRight w:val="0"/>
      <w:marTop w:val="0"/>
      <w:marBottom w:val="0"/>
      <w:divBdr>
        <w:top w:val="none" w:sz="0" w:space="0" w:color="auto"/>
        <w:left w:val="none" w:sz="0" w:space="0" w:color="auto"/>
        <w:bottom w:val="none" w:sz="0" w:space="0" w:color="auto"/>
        <w:right w:val="none" w:sz="0" w:space="0" w:color="auto"/>
      </w:divBdr>
    </w:div>
    <w:div w:id="1676148884">
      <w:bodyDiv w:val="1"/>
      <w:marLeft w:val="0"/>
      <w:marRight w:val="0"/>
      <w:marTop w:val="0"/>
      <w:marBottom w:val="0"/>
      <w:divBdr>
        <w:top w:val="none" w:sz="0" w:space="0" w:color="auto"/>
        <w:left w:val="none" w:sz="0" w:space="0" w:color="auto"/>
        <w:bottom w:val="none" w:sz="0" w:space="0" w:color="auto"/>
        <w:right w:val="none" w:sz="0" w:space="0" w:color="auto"/>
      </w:divBdr>
    </w:div>
    <w:div w:id="1676297297">
      <w:bodyDiv w:val="1"/>
      <w:marLeft w:val="0"/>
      <w:marRight w:val="0"/>
      <w:marTop w:val="0"/>
      <w:marBottom w:val="0"/>
      <w:divBdr>
        <w:top w:val="none" w:sz="0" w:space="0" w:color="auto"/>
        <w:left w:val="none" w:sz="0" w:space="0" w:color="auto"/>
        <w:bottom w:val="none" w:sz="0" w:space="0" w:color="auto"/>
        <w:right w:val="none" w:sz="0" w:space="0" w:color="auto"/>
      </w:divBdr>
    </w:div>
    <w:div w:id="1677145034">
      <w:bodyDiv w:val="1"/>
      <w:marLeft w:val="0"/>
      <w:marRight w:val="0"/>
      <w:marTop w:val="0"/>
      <w:marBottom w:val="0"/>
      <w:divBdr>
        <w:top w:val="none" w:sz="0" w:space="0" w:color="auto"/>
        <w:left w:val="none" w:sz="0" w:space="0" w:color="auto"/>
        <w:bottom w:val="none" w:sz="0" w:space="0" w:color="auto"/>
        <w:right w:val="none" w:sz="0" w:space="0" w:color="auto"/>
      </w:divBdr>
    </w:div>
    <w:div w:id="1677800848">
      <w:bodyDiv w:val="1"/>
      <w:marLeft w:val="0"/>
      <w:marRight w:val="0"/>
      <w:marTop w:val="0"/>
      <w:marBottom w:val="0"/>
      <w:divBdr>
        <w:top w:val="none" w:sz="0" w:space="0" w:color="auto"/>
        <w:left w:val="none" w:sz="0" w:space="0" w:color="auto"/>
        <w:bottom w:val="none" w:sz="0" w:space="0" w:color="auto"/>
        <w:right w:val="none" w:sz="0" w:space="0" w:color="auto"/>
      </w:divBdr>
    </w:div>
    <w:div w:id="1678075110">
      <w:bodyDiv w:val="1"/>
      <w:marLeft w:val="0"/>
      <w:marRight w:val="0"/>
      <w:marTop w:val="0"/>
      <w:marBottom w:val="0"/>
      <w:divBdr>
        <w:top w:val="none" w:sz="0" w:space="0" w:color="auto"/>
        <w:left w:val="none" w:sz="0" w:space="0" w:color="auto"/>
        <w:bottom w:val="none" w:sz="0" w:space="0" w:color="auto"/>
        <w:right w:val="none" w:sz="0" w:space="0" w:color="auto"/>
      </w:divBdr>
    </w:div>
    <w:div w:id="1678539223">
      <w:bodyDiv w:val="1"/>
      <w:marLeft w:val="0"/>
      <w:marRight w:val="0"/>
      <w:marTop w:val="0"/>
      <w:marBottom w:val="0"/>
      <w:divBdr>
        <w:top w:val="none" w:sz="0" w:space="0" w:color="auto"/>
        <w:left w:val="none" w:sz="0" w:space="0" w:color="auto"/>
        <w:bottom w:val="none" w:sz="0" w:space="0" w:color="auto"/>
        <w:right w:val="none" w:sz="0" w:space="0" w:color="auto"/>
      </w:divBdr>
    </w:div>
    <w:div w:id="1678657946">
      <w:bodyDiv w:val="1"/>
      <w:marLeft w:val="0"/>
      <w:marRight w:val="0"/>
      <w:marTop w:val="0"/>
      <w:marBottom w:val="0"/>
      <w:divBdr>
        <w:top w:val="none" w:sz="0" w:space="0" w:color="auto"/>
        <w:left w:val="none" w:sz="0" w:space="0" w:color="auto"/>
        <w:bottom w:val="none" w:sz="0" w:space="0" w:color="auto"/>
        <w:right w:val="none" w:sz="0" w:space="0" w:color="auto"/>
      </w:divBdr>
    </w:div>
    <w:div w:id="1678919372">
      <w:bodyDiv w:val="1"/>
      <w:marLeft w:val="0"/>
      <w:marRight w:val="0"/>
      <w:marTop w:val="0"/>
      <w:marBottom w:val="0"/>
      <w:divBdr>
        <w:top w:val="none" w:sz="0" w:space="0" w:color="auto"/>
        <w:left w:val="none" w:sz="0" w:space="0" w:color="auto"/>
        <w:bottom w:val="none" w:sz="0" w:space="0" w:color="auto"/>
        <w:right w:val="none" w:sz="0" w:space="0" w:color="auto"/>
      </w:divBdr>
    </w:div>
    <w:div w:id="1679112616">
      <w:bodyDiv w:val="1"/>
      <w:marLeft w:val="0"/>
      <w:marRight w:val="0"/>
      <w:marTop w:val="0"/>
      <w:marBottom w:val="0"/>
      <w:divBdr>
        <w:top w:val="none" w:sz="0" w:space="0" w:color="auto"/>
        <w:left w:val="none" w:sz="0" w:space="0" w:color="auto"/>
        <w:bottom w:val="none" w:sz="0" w:space="0" w:color="auto"/>
        <w:right w:val="none" w:sz="0" w:space="0" w:color="auto"/>
      </w:divBdr>
    </w:div>
    <w:div w:id="1680737882">
      <w:bodyDiv w:val="1"/>
      <w:marLeft w:val="0"/>
      <w:marRight w:val="0"/>
      <w:marTop w:val="0"/>
      <w:marBottom w:val="0"/>
      <w:divBdr>
        <w:top w:val="none" w:sz="0" w:space="0" w:color="auto"/>
        <w:left w:val="none" w:sz="0" w:space="0" w:color="auto"/>
        <w:bottom w:val="none" w:sz="0" w:space="0" w:color="auto"/>
        <w:right w:val="none" w:sz="0" w:space="0" w:color="auto"/>
      </w:divBdr>
    </w:div>
    <w:div w:id="1681085271">
      <w:bodyDiv w:val="1"/>
      <w:marLeft w:val="0"/>
      <w:marRight w:val="0"/>
      <w:marTop w:val="0"/>
      <w:marBottom w:val="0"/>
      <w:divBdr>
        <w:top w:val="none" w:sz="0" w:space="0" w:color="auto"/>
        <w:left w:val="none" w:sz="0" w:space="0" w:color="auto"/>
        <w:bottom w:val="none" w:sz="0" w:space="0" w:color="auto"/>
        <w:right w:val="none" w:sz="0" w:space="0" w:color="auto"/>
      </w:divBdr>
    </w:div>
    <w:div w:id="1681616185">
      <w:bodyDiv w:val="1"/>
      <w:marLeft w:val="0"/>
      <w:marRight w:val="0"/>
      <w:marTop w:val="0"/>
      <w:marBottom w:val="0"/>
      <w:divBdr>
        <w:top w:val="none" w:sz="0" w:space="0" w:color="auto"/>
        <w:left w:val="none" w:sz="0" w:space="0" w:color="auto"/>
        <w:bottom w:val="none" w:sz="0" w:space="0" w:color="auto"/>
        <w:right w:val="none" w:sz="0" w:space="0" w:color="auto"/>
      </w:divBdr>
    </w:div>
    <w:div w:id="1681620229">
      <w:bodyDiv w:val="1"/>
      <w:marLeft w:val="0"/>
      <w:marRight w:val="0"/>
      <w:marTop w:val="0"/>
      <w:marBottom w:val="0"/>
      <w:divBdr>
        <w:top w:val="none" w:sz="0" w:space="0" w:color="auto"/>
        <w:left w:val="none" w:sz="0" w:space="0" w:color="auto"/>
        <w:bottom w:val="none" w:sz="0" w:space="0" w:color="auto"/>
        <w:right w:val="none" w:sz="0" w:space="0" w:color="auto"/>
      </w:divBdr>
    </w:div>
    <w:div w:id="1681663662">
      <w:bodyDiv w:val="1"/>
      <w:marLeft w:val="0"/>
      <w:marRight w:val="0"/>
      <w:marTop w:val="0"/>
      <w:marBottom w:val="0"/>
      <w:divBdr>
        <w:top w:val="none" w:sz="0" w:space="0" w:color="auto"/>
        <w:left w:val="none" w:sz="0" w:space="0" w:color="auto"/>
        <w:bottom w:val="none" w:sz="0" w:space="0" w:color="auto"/>
        <w:right w:val="none" w:sz="0" w:space="0" w:color="auto"/>
      </w:divBdr>
    </w:div>
    <w:div w:id="1682780628">
      <w:bodyDiv w:val="1"/>
      <w:marLeft w:val="0"/>
      <w:marRight w:val="0"/>
      <w:marTop w:val="0"/>
      <w:marBottom w:val="0"/>
      <w:divBdr>
        <w:top w:val="none" w:sz="0" w:space="0" w:color="auto"/>
        <w:left w:val="none" w:sz="0" w:space="0" w:color="auto"/>
        <w:bottom w:val="none" w:sz="0" w:space="0" w:color="auto"/>
        <w:right w:val="none" w:sz="0" w:space="0" w:color="auto"/>
      </w:divBdr>
    </w:div>
    <w:div w:id="1683051559">
      <w:bodyDiv w:val="1"/>
      <w:marLeft w:val="0"/>
      <w:marRight w:val="0"/>
      <w:marTop w:val="0"/>
      <w:marBottom w:val="0"/>
      <w:divBdr>
        <w:top w:val="none" w:sz="0" w:space="0" w:color="auto"/>
        <w:left w:val="none" w:sz="0" w:space="0" w:color="auto"/>
        <w:bottom w:val="none" w:sz="0" w:space="0" w:color="auto"/>
        <w:right w:val="none" w:sz="0" w:space="0" w:color="auto"/>
      </w:divBdr>
    </w:div>
    <w:div w:id="1683121763">
      <w:bodyDiv w:val="1"/>
      <w:marLeft w:val="0"/>
      <w:marRight w:val="0"/>
      <w:marTop w:val="0"/>
      <w:marBottom w:val="0"/>
      <w:divBdr>
        <w:top w:val="none" w:sz="0" w:space="0" w:color="auto"/>
        <w:left w:val="none" w:sz="0" w:space="0" w:color="auto"/>
        <w:bottom w:val="none" w:sz="0" w:space="0" w:color="auto"/>
        <w:right w:val="none" w:sz="0" w:space="0" w:color="auto"/>
      </w:divBdr>
    </w:div>
    <w:div w:id="1683360862">
      <w:bodyDiv w:val="1"/>
      <w:marLeft w:val="0"/>
      <w:marRight w:val="0"/>
      <w:marTop w:val="0"/>
      <w:marBottom w:val="0"/>
      <w:divBdr>
        <w:top w:val="none" w:sz="0" w:space="0" w:color="auto"/>
        <w:left w:val="none" w:sz="0" w:space="0" w:color="auto"/>
        <w:bottom w:val="none" w:sz="0" w:space="0" w:color="auto"/>
        <w:right w:val="none" w:sz="0" w:space="0" w:color="auto"/>
      </w:divBdr>
    </w:div>
    <w:div w:id="1683387266">
      <w:bodyDiv w:val="1"/>
      <w:marLeft w:val="0"/>
      <w:marRight w:val="0"/>
      <w:marTop w:val="0"/>
      <w:marBottom w:val="0"/>
      <w:divBdr>
        <w:top w:val="none" w:sz="0" w:space="0" w:color="auto"/>
        <w:left w:val="none" w:sz="0" w:space="0" w:color="auto"/>
        <w:bottom w:val="none" w:sz="0" w:space="0" w:color="auto"/>
        <w:right w:val="none" w:sz="0" w:space="0" w:color="auto"/>
      </w:divBdr>
    </w:div>
    <w:div w:id="1683506595">
      <w:bodyDiv w:val="1"/>
      <w:marLeft w:val="0"/>
      <w:marRight w:val="0"/>
      <w:marTop w:val="0"/>
      <w:marBottom w:val="0"/>
      <w:divBdr>
        <w:top w:val="none" w:sz="0" w:space="0" w:color="auto"/>
        <w:left w:val="none" w:sz="0" w:space="0" w:color="auto"/>
        <w:bottom w:val="none" w:sz="0" w:space="0" w:color="auto"/>
        <w:right w:val="none" w:sz="0" w:space="0" w:color="auto"/>
      </w:divBdr>
    </w:div>
    <w:div w:id="1683631328">
      <w:bodyDiv w:val="1"/>
      <w:marLeft w:val="0"/>
      <w:marRight w:val="0"/>
      <w:marTop w:val="0"/>
      <w:marBottom w:val="0"/>
      <w:divBdr>
        <w:top w:val="none" w:sz="0" w:space="0" w:color="auto"/>
        <w:left w:val="none" w:sz="0" w:space="0" w:color="auto"/>
        <w:bottom w:val="none" w:sz="0" w:space="0" w:color="auto"/>
        <w:right w:val="none" w:sz="0" w:space="0" w:color="auto"/>
      </w:divBdr>
    </w:div>
    <w:div w:id="1683698546">
      <w:bodyDiv w:val="1"/>
      <w:marLeft w:val="0"/>
      <w:marRight w:val="0"/>
      <w:marTop w:val="0"/>
      <w:marBottom w:val="0"/>
      <w:divBdr>
        <w:top w:val="none" w:sz="0" w:space="0" w:color="auto"/>
        <w:left w:val="none" w:sz="0" w:space="0" w:color="auto"/>
        <w:bottom w:val="none" w:sz="0" w:space="0" w:color="auto"/>
        <w:right w:val="none" w:sz="0" w:space="0" w:color="auto"/>
      </w:divBdr>
    </w:div>
    <w:div w:id="1683702945">
      <w:bodyDiv w:val="1"/>
      <w:marLeft w:val="0"/>
      <w:marRight w:val="0"/>
      <w:marTop w:val="0"/>
      <w:marBottom w:val="0"/>
      <w:divBdr>
        <w:top w:val="none" w:sz="0" w:space="0" w:color="auto"/>
        <w:left w:val="none" w:sz="0" w:space="0" w:color="auto"/>
        <w:bottom w:val="none" w:sz="0" w:space="0" w:color="auto"/>
        <w:right w:val="none" w:sz="0" w:space="0" w:color="auto"/>
      </w:divBdr>
    </w:div>
    <w:div w:id="1684436036">
      <w:bodyDiv w:val="1"/>
      <w:marLeft w:val="0"/>
      <w:marRight w:val="0"/>
      <w:marTop w:val="0"/>
      <w:marBottom w:val="0"/>
      <w:divBdr>
        <w:top w:val="none" w:sz="0" w:space="0" w:color="auto"/>
        <w:left w:val="none" w:sz="0" w:space="0" w:color="auto"/>
        <w:bottom w:val="none" w:sz="0" w:space="0" w:color="auto"/>
        <w:right w:val="none" w:sz="0" w:space="0" w:color="auto"/>
      </w:divBdr>
    </w:div>
    <w:div w:id="1685088176">
      <w:bodyDiv w:val="1"/>
      <w:marLeft w:val="0"/>
      <w:marRight w:val="0"/>
      <w:marTop w:val="0"/>
      <w:marBottom w:val="0"/>
      <w:divBdr>
        <w:top w:val="none" w:sz="0" w:space="0" w:color="auto"/>
        <w:left w:val="none" w:sz="0" w:space="0" w:color="auto"/>
        <w:bottom w:val="none" w:sz="0" w:space="0" w:color="auto"/>
        <w:right w:val="none" w:sz="0" w:space="0" w:color="auto"/>
      </w:divBdr>
    </w:div>
    <w:div w:id="1685135443">
      <w:bodyDiv w:val="1"/>
      <w:marLeft w:val="0"/>
      <w:marRight w:val="0"/>
      <w:marTop w:val="0"/>
      <w:marBottom w:val="0"/>
      <w:divBdr>
        <w:top w:val="none" w:sz="0" w:space="0" w:color="auto"/>
        <w:left w:val="none" w:sz="0" w:space="0" w:color="auto"/>
        <w:bottom w:val="none" w:sz="0" w:space="0" w:color="auto"/>
        <w:right w:val="none" w:sz="0" w:space="0" w:color="auto"/>
      </w:divBdr>
    </w:div>
    <w:div w:id="1685210393">
      <w:bodyDiv w:val="1"/>
      <w:marLeft w:val="0"/>
      <w:marRight w:val="0"/>
      <w:marTop w:val="0"/>
      <w:marBottom w:val="0"/>
      <w:divBdr>
        <w:top w:val="none" w:sz="0" w:space="0" w:color="auto"/>
        <w:left w:val="none" w:sz="0" w:space="0" w:color="auto"/>
        <w:bottom w:val="none" w:sz="0" w:space="0" w:color="auto"/>
        <w:right w:val="none" w:sz="0" w:space="0" w:color="auto"/>
      </w:divBdr>
    </w:div>
    <w:div w:id="1685477484">
      <w:bodyDiv w:val="1"/>
      <w:marLeft w:val="0"/>
      <w:marRight w:val="0"/>
      <w:marTop w:val="0"/>
      <w:marBottom w:val="0"/>
      <w:divBdr>
        <w:top w:val="none" w:sz="0" w:space="0" w:color="auto"/>
        <w:left w:val="none" w:sz="0" w:space="0" w:color="auto"/>
        <w:bottom w:val="none" w:sz="0" w:space="0" w:color="auto"/>
        <w:right w:val="none" w:sz="0" w:space="0" w:color="auto"/>
      </w:divBdr>
    </w:div>
    <w:div w:id="1685479647">
      <w:bodyDiv w:val="1"/>
      <w:marLeft w:val="0"/>
      <w:marRight w:val="0"/>
      <w:marTop w:val="0"/>
      <w:marBottom w:val="0"/>
      <w:divBdr>
        <w:top w:val="none" w:sz="0" w:space="0" w:color="auto"/>
        <w:left w:val="none" w:sz="0" w:space="0" w:color="auto"/>
        <w:bottom w:val="none" w:sz="0" w:space="0" w:color="auto"/>
        <w:right w:val="none" w:sz="0" w:space="0" w:color="auto"/>
      </w:divBdr>
    </w:div>
    <w:div w:id="1685786955">
      <w:bodyDiv w:val="1"/>
      <w:marLeft w:val="0"/>
      <w:marRight w:val="0"/>
      <w:marTop w:val="0"/>
      <w:marBottom w:val="0"/>
      <w:divBdr>
        <w:top w:val="none" w:sz="0" w:space="0" w:color="auto"/>
        <w:left w:val="none" w:sz="0" w:space="0" w:color="auto"/>
        <w:bottom w:val="none" w:sz="0" w:space="0" w:color="auto"/>
        <w:right w:val="none" w:sz="0" w:space="0" w:color="auto"/>
      </w:divBdr>
    </w:div>
    <w:div w:id="1686053722">
      <w:bodyDiv w:val="1"/>
      <w:marLeft w:val="0"/>
      <w:marRight w:val="0"/>
      <w:marTop w:val="0"/>
      <w:marBottom w:val="0"/>
      <w:divBdr>
        <w:top w:val="none" w:sz="0" w:space="0" w:color="auto"/>
        <w:left w:val="none" w:sz="0" w:space="0" w:color="auto"/>
        <w:bottom w:val="none" w:sz="0" w:space="0" w:color="auto"/>
        <w:right w:val="none" w:sz="0" w:space="0" w:color="auto"/>
      </w:divBdr>
    </w:div>
    <w:div w:id="1686395107">
      <w:bodyDiv w:val="1"/>
      <w:marLeft w:val="0"/>
      <w:marRight w:val="0"/>
      <w:marTop w:val="0"/>
      <w:marBottom w:val="0"/>
      <w:divBdr>
        <w:top w:val="none" w:sz="0" w:space="0" w:color="auto"/>
        <w:left w:val="none" w:sz="0" w:space="0" w:color="auto"/>
        <w:bottom w:val="none" w:sz="0" w:space="0" w:color="auto"/>
        <w:right w:val="none" w:sz="0" w:space="0" w:color="auto"/>
      </w:divBdr>
    </w:div>
    <w:div w:id="1687125570">
      <w:bodyDiv w:val="1"/>
      <w:marLeft w:val="0"/>
      <w:marRight w:val="0"/>
      <w:marTop w:val="0"/>
      <w:marBottom w:val="0"/>
      <w:divBdr>
        <w:top w:val="none" w:sz="0" w:space="0" w:color="auto"/>
        <w:left w:val="none" w:sz="0" w:space="0" w:color="auto"/>
        <w:bottom w:val="none" w:sz="0" w:space="0" w:color="auto"/>
        <w:right w:val="none" w:sz="0" w:space="0" w:color="auto"/>
      </w:divBdr>
    </w:div>
    <w:div w:id="1687251063">
      <w:bodyDiv w:val="1"/>
      <w:marLeft w:val="0"/>
      <w:marRight w:val="0"/>
      <w:marTop w:val="0"/>
      <w:marBottom w:val="0"/>
      <w:divBdr>
        <w:top w:val="none" w:sz="0" w:space="0" w:color="auto"/>
        <w:left w:val="none" w:sz="0" w:space="0" w:color="auto"/>
        <w:bottom w:val="none" w:sz="0" w:space="0" w:color="auto"/>
        <w:right w:val="none" w:sz="0" w:space="0" w:color="auto"/>
      </w:divBdr>
    </w:div>
    <w:div w:id="1687704901">
      <w:bodyDiv w:val="1"/>
      <w:marLeft w:val="0"/>
      <w:marRight w:val="0"/>
      <w:marTop w:val="0"/>
      <w:marBottom w:val="0"/>
      <w:divBdr>
        <w:top w:val="none" w:sz="0" w:space="0" w:color="auto"/>
        <w:left w:val="none" w:sz="0" w:space="0" w:color="auto"/>
        <w:bottom w:val="none" w:sz="0" w:space="0" w:color="auto"/>
        <w:right w:val="none" w:sz="0" w:space="0" w:color="auto"/>
      </w:divBdr>
    </w:div>
    <w:div w:id="1688293465">
      <w:bodyDiv w:val="1"/>
      <w:marLeft w:val="0"/>
      <w:marRight w:val="0"/>
      <w:marTop w:val="0"/>
      <w:marBottom w:val="0"/>
      <w:divBdr>
        <w:top w:val="none" w:sz="0" w:space="0" w:color="auto"/>
        <w:left w:val="none" w:sz="0" w:space="0" w:color="auto"/>
        <w:bottom w:val="none" w:sz="0" w:space="0" w:color="auto"/>
        <w:right w:val="none" w:sz="0" w:space="0" w:color="auto"/>
      </w:divBdr>
    </w:div>
    <w:div w:id="1688482335">
      <w:bodyDiv w:val="1"/>
      <w:marLeft w:val="0"/>
      <w:marRight w:val="0"/>
      <w:marTop w:val="0"/>
      <w:marBottom w:val="0"/>
      <w:divBdr>
        <w:top w:val="none" w:sz="0" w:space="0" w:color="auto"/>
        <w:left w:val="none" w:sz="0" w:space="0" w:color="auto"/>
        <w:bottom w:val="none" w:sz="0" w:space="0" w:color="auto"/>
        <w:right w:val="none" w:sz="0" w:space="0" w:color="auto"/>
      </w:divBdr>
    </w:div>
    <w:div w:id="1688866935">
      <w:bodyDiv w:val="1"/>
      <w:marLeft w:val="0"/>
      <w:marRight w:val="0"/>
      <w:marTop w:val="0"/>
      <w:marBottom w:val="0"/>
      <w:divBdr>
        <w:top w:val="none" w:sz="0" w:space="0" w:color="auto"/>
        <w:left w:val="none" w:sz="0" w:space="0" w:color="auto"/>
        <w:bottom w:val="none" w:sz="0" w:space="0" w:color="auto"/>
        <w:right w:val="none" w:sz="0" w:space="0" w:color="auto"/>
      </w:divBdr>
    </w:div>
    <w:div w:id="1689256183">
      <w:bodyDiv w:val="1"/>
      <w:marLeft w:val="0"/>
      <w:marRight w:val="0"/>
      <w:marTop w:val="0"/>
      <w:marBottom w:val="0"/>
      <w:divBdr>
        <w:top w:val="none" w:sz="0" w:space="0" w:color="auto"/>
        <w:left w:val="none" w:sz="0" w:space="0" w:color="auto"/>
        <w:bottom w:val="none" w:sz="0" w:space="0" w:color="auto"/>
        <w:right w:val="none" w:sz="0" w:space="0" w:color="auto"/>
      </w:divBdr>
    </w:div>
    <w:div w:id="1689600073">
      <w:bodyDiv w:val="1"/>
      <w:marLeft w:val="0"/>
      <w:marRight w:val="0"/>
      <w:marTop w:val="0"/>
      <w:marBottom w:val="0"/>
      <w:divBdr>
        <w:top w:val="none" w:sz="0" w:space="0" w:color="auto"/>
        <w:left w:val="none" w:sz="0" w:space="0" w:color="auto"/>
        <w:bottom w:val="none" w:sz="0" w:space="0" w:color="auto"/>
        <w:right w:val="none" w:sz="0" w:space="0" w:color="auto"/>
      </w:divBdr>
    </w:div>
    <w:div w:id="1689795483">
      <w:bodyDiv w:val="1"/>
      <w:marLeft w:val="0"/>
      <w:marRight w:val="0"/>
      <w:marTop w:val="0"/>
      <w:marBottom w:val="0"/>
      <w:divBdr>
        <w:top w:val="none" w:sz="0" w:space="0" w:color="auto"/>
        <w:left w:val="none" w:sz="0" w:space="0" w:color="auto"/>
        <w:bottom w:val="none" w:sz="0" w:space="0" w:color="auto"/>
        <w:right w:val="none" w:sz="0" w:space="0" w:color="auto"/>
      </w:divBdr>
    </w:div>
    <w:div w:id="1689914367">
      <w:bodyDiv w:val="1"/>
      <w:marLeft w:val="0"/>
      <w:marRight w:val="0"/>
      <w:marTop w:val="0"/>
      <w:marBottom w:val="0"/>
      <w:divBdr>
        <w:top w:val="none" w:sz="0" w:space="0" w:color="auto"/>
        <w:left w:val="none" w:sz="0" w:space="0" w:color="auto"/>
        <w:bottom w:val="none" w:sz="0" w:space="0" w:color="auto"/>
        <w:right w:val="none" w:sz="0" w:space="0" w:color="auto"/>
      </w:divBdr>
    </w:div>
    <w:div w:id="1690520283">
      <w:bodyDiv w:val="1"/>
      <w:marLeft w:val="0"/>
      <w:marRight w:val="0"/>
      <w:marTop w:val="0"/>
      <w:marBottom w:val="0"/>
      <w:divBdr>
        <w:top w:val="none" w:sz="0" w:space="0" w:color="auto"/>
        <w:left w:val="none" w:sz="0" w:space="0" w:color="auto"/>
        <w:bottom w:val="none" w:sz="0" w:space="0" w:color="auto"/>
        <w:right w:val="none" w:sz="0" w:space="0" w:color="auto"/>
      </w:divBdr>
    </w:div>
    <w:div w:id="1690906003">
      <w:bodyDiv w:val="1"/>
      <w:marLeft w:val="0"/>
      <w:marRight w:val="0"/>
      <w:marTop w:val="0"/>
      <w:marBottom w:val="0"/>
      <w:divBdr>
        <w:top w:val="none" w:sz="0" w:space="0" w:color="auto"/>
        <w:left w:val="none" w:sz="0" w:space="0" w:color="auto"/>
        <w:bottom w:val="none" w:sz="0" w:space="0" w:color="auto"/>
        <w:right w:val="none" w:sz="0" w:space="0" w:color="auto"/>
      </w:divBdr>
    </w:div>
    <w:div w:id="1690982030">
      <w:bodyDiv w:val="1"/>
      <w:marLeft w:val="0"/>
      <w:marRight w:val="0"/>
      <w:marTop w:val="0"/>
      <w:marBottom w:val="0"/>
      <w:divBdr>
        <w:top w:val="none" w:sz="0" w:space="0" w:color="auto"/>
        <w:left w:val="none" w:sz="0" w:space="0" w:color="auto"/>
        <w:bottom w:val="none" w:sz="0" w:space="0" w:color="auto"/>
        <w:right w:val="none" w:sz="0" w:space="0" w:color="auto"/>
      </w:divBdr>
    </w:div>
    <w:div w:id="1690990775">
      <w:bodyDiv w:val="1"/>
      <w:marLeft w:val="0"/>
      <w:marRight w:val="0"/>
      <w:marTop w:val="0"/>
      <w:marBottom w:val="0"/>
      <w:divBdr>
        <w:top w:val="none" w:sz="0" w:space="0" w:color="auto"/>
        <w:left w:val="none" w:sz="0" w:space="0" w:color="auto"/>
        <w:bottom w:val="none" w:sz="0" w:space="0" w:color="auto"/>
        <w:right w:val="none" w:sz="0" w:space="0" w:color="auto"/>
      </w:divBdr>
    </w:div>
    <w:div w:id="1691100981">
      <w:bodyDiv w:val="1"/>
      <w:marLeft w:val="0"/>
      <w:marRight w:val="0"/>
      <w:marTop w:val="0"/>
      <w:marBottom w:val="0"/>
      <w:divBdr>
        <w:top w:val="none" w:sz="0" w:space="0" w:color="auto"/>
        <w:left w:val="none" w:sz="0" w:space="0" w:color="auto"/>
        <w:bottom w:val="none" w:sz="0" w:space="0" w:color="auto"/>
        <w:right w:val="none" w:sz="0" w:space="0" w:color="auto"/>
      </w:divBdr>
    </w:div>
    <w:div w:id="1691569386">
      <w:bodyDiv w:val="1"/>
      <w:marLeft w:val="0"/>
      <w:marRight w:val="0"/>
      <w:marTop w:val="0"/>
      <w:marBottom w:val="0"/>
      <w:divBdr>
        <w:top w:val="none" w:sz="0" w:space="0" w:color="auto"/>
        <w:left w:val="none" w:sz="0" w:space="0" w:color="auto"/>
        <w:bottom w:val="none" w:sz="0" w:space="0" w:color="auto"/>
        <w:right w:val="none" w:sz="0" w:space="0" w:color="auto"/>
      </w:divBdr>
    </w:div>
    <w:div w:id="1691761811">
      <w:bodyDiv w:val="1"/>
      <w:marLeft w:val="0"/>
      <w:marRight w:val="0"/>
      <w:marTop w:val="0"/>
      <w:marBottom w:val="0"/>
      <w:divBdr>
        <w:top w:val="none" w:sz="0" w:space="0" w:color="auto"/>
        <w:left w:val="none" w:sz="0" w:space="0" w:color="auto"/>
        <w:bottom w:val="none" w:sz="0" w:space="0" w:color="auto"/>
        <w:right w:val="none" w:sz="0" w:space="0" w:color="auto"/>
      </w:divBdr>
    </w:div>
    <w:div w:id="1692300421">
      <w:bodyDiv w:val="1"/>
      <w:marLeft w:val="0"/>
      <w:marRight w:val="0"/>
      <w:marTop w:val="0"/>
      <w:marBottom w:val="0"/>
      <w:divBdr>
        <w:top w:val="none" w:sz="0" w:space="0" w:color="auto"/>
        <w:left w:val="none" w:sz="0" w:space="0" w:color="auto"/>
        <w:bottom w:val="none" w:sz="0" w:space="0" w:color="auto"/>
        <w:right w:val="none" w:sz="0" w:space="0" w:color="auto"/>
      </w:divBdr>
    </w:div>
    <w:div w:id="1692417011">
      <w:bodyDiv w:val="1"/>
      <w:marLeft w:val="0"/>
      <w:marRight w:val="0"/>
      <w:marTop w:val="0"/>
      <w:marBottom w:val="0"/>
      <w:divBdr>
        <w:top w:val="none" w:sz="0" w:space="0" w:color="auto"/>
        <w:left w:val="none" w:sz="0" w:space="0" w:color="auto"/>
        <w:bottom w:val="none" w:sz="0" w:space="0" w:color="auto"/>
        <w:right w:val="none" w:sz="0" w:space="0" w:color="auto"/>
      </w:divBdr>
    </w:div>
    <w:div w:id="1692876789">
      <w:bodyDiv w:val="1"/>
      <w:marLeft w:val="0"/>
      <w:marRight w:val="0"/>
      <w:marTop w:val="0"/>
      <w:marBottom w:val="0"/>
      <w:divBdr>
        <w:top w:val="none" w:sz="0" w:space="0" w:color="auto"/>
        <w:left w:val="none" w:sz="0" w:space="0" w:color="auto"/>
        <w:bottom w:val="none" w:sz="0" w:space="0" w:color="auto"/>
        <w:right w:val="none" w:sz="0" w:space="0" w:color="auto"/>
      </w:divBdr>
    </w:div>
    <w:div w:id="1693385540">
      <w:bodyDiv w:val="1"/>
      <w:marLeft w:val="0"/>
      <w:marRight w:val="0"/>
      <w:marTop w:val="0"/>
      <w:marBottom w:val="0"/>
      <w:divBdr>
        <w:top w:val="none" w:sz="0" w:space="0" w:color="auto"/>
        <w:left w:val="none" w:sz="0" w:space="0" w:color="auto"/>
        <w:bottom w:val="none" w:sz="0" w:space="0" w:color="auto"/>
        <w:right w:val="none" w:sz="0" w:space="0" w:color="auto"/>
      </w:divBdr>
    </w:div>
    <w:div w:id="1694260400">
      <w:bodyDiv w:val="1"/>
      <w:marLeft w:val="0"/>
      <w:marRight w:val="0"/>
      <w:marTop w:val="0"/>
      <w:marBottom w:val="0"/>
      <w:divBdr>
        <w:top w:val="none" w:sz="0" w:space="0" w:color="auto"/>
        <w:left w:val="none" w:sz="0" w:space="0" w:color="auto"/>
        <w:bottom w:val="none" w:sz="0" w:space="0" w:color="auto"/>
        <w:right w:val="none" w:sz="0" w:space="0" w:color="auto"/>
      </w:divBdr>
    </w:div>
    <w:div w:id="1694376617">
      <w:bodyDiv w:val="1"/>
      <w:marLeft w:val="0"/>
      <w:marRight w:val="0"/>
      <w:marTop w:val="0"/>
      <w:marBottom w:val="0"/>
      <w:divBdr>
        <w:top w:val="none" w:sz="0" w:space="0" w:color="auto"/>
        <w:left w:val="none" w:sz="0" w:space="0" w:color="auto"/>
        <w:bottom w:val="none" w:sz="0" w:space="0" w:color="auto"/>
        <w:right w:val="none" w:sz="0" w:space="0" w:color="auto"/>
      </w:divBdr>
    </w:div>
    <w:div w:id="1694451308">
      <w:bodyDiv w:val="1"/>
      <w:marLeft w:val="0"/>
      <w:marRight w:val="0"/>
      <w:marTop w:val="0"/>
      <w:marBottom w:val="0"/>
      <w:divBdr>
        <w:top w:val="none" w:sz="0" w:space="0" w:color="auto"/>
        <w:left w:val="none" w:sz="0" w:space="0" w:color="auto"/>
        <w:bottom w:val="none" w:sz="0" w:space="0" w:color="auto"/>
        <w:right w:val="none" w:sz="0" w:space="0" w:color="auto"/>
      </w:divBdr>
    </w:div>
    <w:div w:id="1696344092">
      <w:bodyDiv w:val="1"/>
      <w:marLeft w:val="0"/>
      <w:marRight w:val="0"/>
      <w:marTop w:val="0"/>
      <w:marBottom w:val="0"/>
      <w:divBdr>
        <w:top w:val="none" w:sz="0" w:space="0" w:color="auto"/>
        <w:left w:val="none" w:sz="0" w:space="0" w:color="auto"/>
        <w:bottom w:val="none" w:sz="0" w:space="0" w:color="auto"/>
        <w:right w:val="none" w:sz="0" w:space="0" w:color="auto"/>
      </w:divBdr>
    </w:div>
    <w:div w:id="1696693103">
      <w:bodyDiv w:val="1"/>
      <w:marLeft w:val="0"/>
      <w:marRight w:val="0"/>
      <w:marTop w:val="0"/>
      <w:marBottom w:val="0"/>
      <w:divBdr>
        <w:top w:val="none" w:sz="0" w:space="0" w:color="auto"/>
        <w:left w:val="none" w:sz="0" w:space="0" w:color="auto"/>
        <w:bottom w:val="none" w:sz="0" w:space="0" w:color="auto"/>
        <w:right w:val="none" w:sz="0" w:space="0" w:color="auto"/>
      </w:divBdr>
    </w:div>
    <w:div w:id="1696737097">
      <w:bodyDiv w:val="1"/>
      <w:marLeft w:val="0"/>
      <w:marRight w:val="0"/>
      <w:marTop w:val="0"/>
      <w:marBottom w:val="0"/>
      <w:divBdr>
        <w:top w:val="none" w:sz="0" w:space="0" w:color="auto"/>
        <w:left w:val="none" w:sz="0" w:space="0" w:color="auto"/>
        <w:bottom w:val="none" w:sz="0" w:space="0" w:color="auto"/>
        <w:right w:val="none" w:sz="0" w:space="0" w:color="auto"/>
      </w:divBdr>
    </w:div>
    <w:div w:id="1697462360">
      <w:bodyDiv w:val="1"/>
      <w:marLeft w:val="0"/>
      <w:marRight w:val="0"/>
      <w:marTop w:val="0"/>
      <w:marBottom w:val="0"/>
      <w:divBdr>
        <w:top w:val="none" w:sz="0" w:space="0" w:color="auto"/>
        <w:left w:val="none" w:sz="0" w:space="0" w:color="auto"/>
        <w:bottom w:val="none" w:sz="0" w:space="0" w:color="auto"/>
        <w:right w:val="none" w:sz="0" w:space="0" w:color="auto"/>
      </w:divBdr>
    </w:div>
    <w:div w:id="1698241009">
      <w:bodyDiv w:val="1"/>
      <w:marLeft w:val="0"/>
      <w:marRight w:val="0"/>
      <w:marTop w:val="0"/>
      <w:marBottom w:val="0"/>
      <w:divBdr>
        <w:top w:val="none" w:sz="0" w:space="0" w:color="auto"/>
        <w:left w:val="none" w:sz="0" w:space="0" w:color="auto"/>
        <w:bottom w:val="none" w:sz="0" w:space="0" w:color="auto"/>
        <w:right w:val="none" w:sz="0" w:space="0" w:color="auto"/>
      </w:divBdr>
    </w:div>
    <w:div w:id="1698500424">
      <w:bodyDiv w:val="1"/>
      <w:marLeft w:val="0"/>
      <w:marRight w:val="0"/>
      <w:marTop w:val="0"/>
      <w:marBottom w:val="0"/>
      <w:divBdr>
        <w:top w:val="none" w:sz="0" w:space="0" w:color="auto"/>
        <w:left w:val="none" w:sz="0" w:space="0" w:color="auto"/>
        <w:bottom w:val="none" w:sz="0" w:space="0" w:color="auto"/>
        <w:right w:val="none" w:sz="0" w:space="0" w:color="auto"/>
      </w:divBdr>
    </w:div>
    <w:div w:id="1699043428">
      <w:bodyDiv w:val="1"/>
      <w:marLeft w:val="0"/>
      <w:marRight w:val="0"/>
      <w:marTop w:val="0"/>
      <w:marBottom w:val="0"/>
      <w:divBdr>
        <w:top w:val="none" w:sz="0" w:space="0" w:color="auto"/>
        <w:left w:val="none" w:sz="0" w:space="0" w:color="auto"/>
        <w:bottom w:val="none" w:sz="0" w:space="0" w:color="auto"/>
        <w:right w:val="none" w:sz="0" w:space="0" w:color="auto"/>
      </w:divBdr>
    </w:div>
    <w:div w:id="1699349787">
      <w:bodyDiv w:val="1"/>
      <w:marLeft w:val="0"/>
      <w:marRight w:val="0"/>
      <w:marTop w:val="0"/>
      <w:marBottom w:val="0"/>
      <w:divBdr>
        <w:top w:val="none" w:sz="0" w:space="0" w:color="auto"/>
        <w:left w:val="none" w:sz="0" w:space="0" w:color="auto"/>
        <w:bottom w:val="none" w:sz="0" w:space="0" w:color="auto"/>
        <w:right w:val="none" w:sz="0" w:space="0" w:color="auto"/>
      </w:divBdr>
    </w:div>
    <w:div w:id="1699358503">
      <w:bodyDiv w:val="1"/>
      <w:marLeft w:val="0"/>
      <w:marRight w:val="0"/>
      <w:marTop w:val="0"/>
      <w:marBottom w:val="0"/>
      <w:divBdr>
        <w:top w:val="none" w:sz="0" w:space="0" w:color="auto"/>
        <w:left w:val="none" w:sz="0" w:space="0" w:color="auto"/>
        <w:bottom w:val="none" w:sz="0" w:space="0" w:color="auto"/>
        <w:right w:val="none" w:sz="0" w:space="0" w:color="auto"/>
      </w:divBdr>
    </w:div>
    <w:div w:id="1700011484">
      <w:bodyDiv w:val="1"/>
      <w:marLeft w:val="0"/>
      <w:marRight w:val="0"/>
      <w:marTop w:val="0"/>
      <w:marBottom w:val="0"/>
      <w:divBdr>
        <w:top w:val="none" w:sz="0" w:space="0" w:color="auto"/>
        <w:left w:val="none" w:sz="0" w:space="0" w:color="auto"/>
        <w:bottom w:val="none" w:sz="0" w:space="0" w:color="auto"/>
        <w:right w:val="none" w:sz="0" w:space="0" w:color="auto"/>
      </w:divBdr>
    </w:div>
    <w:div w:id="1700089237">
      <w:bodyDiv w:val="1"/>
      <w:marLeft w:val="0"/>
      <w:marRight w:val="0"/>
      <w:marTop w:val="0"/>
      <w:marBottom w:val="0"/>
      <w:divBdr>
        <w:top w:val="none" w:sz="0" w:space="0" w:color="auto"/>
        <w:left w:val="none" w:sz="0" w:space="0" w:color="auto"/>
        <w:bottom w:val="none" w:sz="0" w:space="0" w:color="auto"/>
        <w:right w:val="none" w:sz="0" w:space="0" w:color="auto"/>
      </w:divBdr>
    </w:div>
    <w:div w:id="1700272870">
      <w:bodyDiv w:val="1"/>
      <w:marLeft w:val="0"/>
      <w:marRight w:val="0"/>
      <w:marTop w:val="0"/>
      <w:marBottom w:val="0"/>
      <w:divBdr>
        <w:top w:val="none" w:sz="0" w:space="0" w:color="auto"/>
        <w:left w:val="none" w:sz="0" w:space="0" w:color="auto"/>
        <w:bottom w:val="none" w:sz="0" w:space="0" w:color="auto"/>
        <w:right w:val="none" w:sz="0" w:space="0" w:color="auto"/>
      </w:divBdr>
    </w:div>
    <w:div w:id="1700541754">
      <w:bodyDiv w:val="1"/>
      <w:marLeft w:val="0"/>
      <w:marRight w:val="0"/>
      <w:marTop w:val="0"/>
      <w:marBottom w:val="0"/>
      <w:divBdr>
        <w:top w:val="none" w:sz="0" w:space="0" w:color="auto"/>
        <w:left w:val="none" w:sz="0" w:space="0" w:color="auto"/>
        <w:bottom w:val="none" w:sz="0" w:space="0" w:color="auto"/>
        <w:right w:val="none" w:sz="0" w:space="0" w:color="auto"/>
      </w:divBdr>
    </w:div>
    <w:div w:id="1700743359">
      <w:bodyDiv w:val="1"/>
      <w:marLeft w:val="0"/>
      <w:marRight w:val="0"/>
      <w:marTop w:val="0"/>
      <w:marBottom w:val="0"/>
      <w:divBdr>
        <w:top w:val="none" w:sz="0" w:space="0" w:color="auto"/>
        <w:left w:val="none" w:sz="0" w:space="0" w:color="auto"/>
        <w:bottom w:val="none" w:sz="0" w:space="0" w:color="auto"/>
        <w:right w:val="none" w:sz="0" w:space="0" w:color="auto"/>
      </w:divBdr>
    </w:div>
    <w:div w:id="1700859828">
      <w:bodyDiv w:val="1"/>
      <w:marLeft w:val="0"/>
      <w:marRight w:val="0"/>
      <w:marTop w:val="0"/>
      <w:marBottom w:val="0"/>
      <w:divBdr>
        <w:top w:val="none" w:sz="0" w:space="0" w:color="auto"/>
        <w:left w:val="none" w:sz="0" w:space="0" w:color="auto"/>
        <w:bottom w:val="none" w:sz="0" w:space="0" w:color="auto"/>
        <w:right w:val="none" w:sz="0" w:space="0" w:color="auto"/>
      </w:divBdr>
    </w:div>
    <w:div w:id="1701665509">
      <w:bodyDiv w:val="1"/>
      <w:marLeft w:val="0"/>
      <w:marRight w:val="0"/>
      <w:marTop w:val="0"/>
      <w:marBottom w:val="0"/>
      <w:divBdr>
        <w:top w:val="none" w:sz="0" w:space="0" w:color="auto"/>
        <w:left w:val="none" w:sz="0" w:space="0" w:color="auto"/>
        <w:bottom w:val="none" w:sz="0" w:space="0" w:color="auto"/>
        <w:right w:val="none" w:sz="0" w:space="0" w:color="auto"/>
      </w:divBdr>
    </w:div>
    <w:div w:id="1702703261">
      <w:bodyDiv w:val="1"/>
      <w:marLeft w:val="0"/>
      <w:marRight w:val="0"/>
      <w:marTop w:val="0"/>
      <w:marBottom w:val="0"/>
      <w:divBdr>
        <w:top w:val="none" w:sz="0" w:space="0" w:color="auto"/>
        <w:left w:val="none" w:sz="0" w:space="0" w:color="auto"/>
        <w:bottom w:val="none" w:sz="0" w:space="0" w:color="auto"/>
        <w:right w:val="none" w:sz="0" w:space="0" w:color="auto"/>
      </w:divBdr>
    </w:div>
    <w:div w:id="1702827881">
      <w:bodyDiv w:val="1"/>
      <w:marLeft w:val="0"/>
      <w:marRight w:val="0"/>
      <w:marTop w:val="0"/>
      <w:marBottom w:val="0"/>
      <w:divBdr>
        <w:top w:val="none" w:sz="0" w:space="0" w:color="auto"/>
        <w:left w:val="none" w:sz="0" w:space="0" w:color="auto"/>
        <w:bottom w:val="none" w:sz="0" w:space="0" w:color="auto"/>
        <w:right w:val="none" w:sz="0" w:space="0" w:color="auto"/>
      </w:divBdr>
    </w:div>
    <w:div w:id="1704592526">
      <w:bodyDiv w:val="1"/>
      <w:marLeft w:val="0"/>
      <w:marRight w:val="0"/>
      <w:marTop w:val="0"/>
      <w:marBottom w:val="0"/>
      <w:divBdr>
        <w:top w:val="none" w:sz="0" w:space="0" w:color="auto"/>
        <w:left w:val="none" w:sz="0" w:space="0" w:color="auto"/>
        <w:bottom w:val="none" w:sz="0" w:space="0" w:color="auto"/>
        <w:right w:val="none" w:sz="0" w:space="0" w:color="auto"/>
      </w:divBdr>
    </w:div>
    <w:div w:id="1704790906">
      <w:bodyDiv w:val="1"/>
      <w:marLeft w:val="0"/>
      <w:marRight w:val="0"/>
      <w:marTop w:val="0"/>
      <w:marBottom w:val="0"/>
      <w:divBdr>
        <w:top w:val="none" w:sz="0" w:space="0" w:color="auto"/>
        <w:left w:val="none" w:sz="0" w:space="0" w:color="auto"/>
        <w:bottom w:val="none" w:sz="0" w:space="0" w:color="auto"/>
        <w:right w:val="none" w:sz="0" w:space="0" w:color="auto"/>
      </w:divBdr>
    </w:div>
    <w:div w:id="1705399093">
      <w:bodyDiv w:val="1"/>
      <w:marLeft w:val="0"/>
      <w:marRight w:val="0"/>
      <w:marTop w:val="0"/>
      <w:marBottom w:val="0"/>
      <w:divBdr>
        <w:top w:val="none" w:sz="0" w:space="0" w:color="auto"/>
        <w:left w:val="none" w:sz="0" w:space="0" w:color="auto"/>
        <w:bottom w:val="none" w:sz="0" w:space="0" w:color="auto"/>
        <w:right w:val="none" w:sz="0" w:space="0" w:color="auto"/>
      </w:divBdr>
    </w:div>
    <w:div w:id="1705473068">
      <w:bodyDiv w:val="1"/>
      <w:marLeft w:val="0"/>
      <w:marRight w:val="0"/>
      <w:marTop w:val="0"/>
      <w:marBottom w:val="0"/>
      <w:divBdr>
        <w:top w:val="none" w:sz="0" w:space="0" w:color="auto"/>
        <w:left w:val="none" w:sz="0" w:space="0" w:color="auto"/>
        <w:bottom w:val="none" w:sz="0" w:space="0" w:color="auto"/>
        <w:right w:val="none" w:sz="0" w:space="0" w:color="auto"/>
      </w:divBdr>
    </w:div>
    <w:div w:id="1705984123">
      <w:bodyDiv w:val="1"/>
      <w:marLeft w:val="0"/>
      <w:marRight w:val="0"/>
      <w:marTop w:val="0"/>
      <w:marBottom w:val="0"/>
      <w:divBdr>
        <w:top w:val="none" w:sz="0" w:space="0" w:color="auto"/>
        <w:left w:val="none" w:sz="0" w:space="0" w:color="auto"/>
        <w:bottom w:val="none" w:sz="0" w:space="0" w:color="auto"/>
        <w:right w:val="none" w:sz="0" w:space="0" w:color="auto"/>
      </w:divBdr>
    </w:div>
    <w:div w:id="1706176208">
      <w:bodyDiv w:val="1"/>
      <w:marLeft w:val="0"/>
      <w:marRight w:val="0"/>
      <w:marTop w:val="0"/>
      <w:marBottom w:val="0"/>
      <w:divBdr>
        <w:top w:val="none" w:sz="0" w:space="0" w:color="auto"/>
        <w:left w:val="none" w:sz="0" w:space="0" w:color="auto"/>
        <w:bottom w:val="none" w:sz="0" w:space="0" w:color="auto"/>
        <w:right w:val="none" w:sz="0" w:space="0" w:color="auto"/>
      </w:divBdr>
    </w:div>
    <w:div w:id="1706557649">
      <w:bodyDiv w:val="1"/>
      <w:marLeft w:val="0"/>
      <w:marRight w:val="0"/>
      <w:marTop w:val="0"/>
      <w:marBottom w:val="0"/>
      <w:divBdr>
        <w:top w:val="none" w:sz="0" w:space="0" w:color="auto"/>
        <w:left w:val="none" w:sz="0" w:space="0" w:color="auto"/>
        <w:bottom w:val="none" w:sz="0" w:space="0" w:color="auto"/>
        <w:right w:val="none" w:sz="0" w:space="0" w:color="auto"/>
      </w:divBdr>
    </w:div>
    <w:div w:id="1706979188">
      <w:bodyDiv w:val="1"/>
      <w:marLeft w:val="0"/>
      <w:marRight w:val="0"/>
      <w:marTop w:val="0"/>
      <w:marBottom w:val="0"/>
      <w:divBdr>
        <w:top w:val="none" w:sz="0" w:space="0" w:color="auto"/>
        <w:left w:val="none" w:sz="0" w:space="0" w:color="auto"/>
        <w:bottom w:val="none" w:sz="0" w:space="0" w:color="auto"/>
        <w:right w:val="none" w:sz="0" w:space="0" w:color="auto"/>
      </w:divBdr>
    </w:div>
    <w:div w:id="1707488532">
      <w:bodyDiv w:val="1"/>
      <w:marLeft w:val="0"/>
      <w:marRight w:val="0"/>
      <w:marTop w:val="0"/>
      <w:marBottom w:val="0"/>
      <w:divBdr>
        <w:top w:val="none" w:sz="0" w:space="0" w:color="auto"/>
        <w:left w:val="none" w:sz="0" w:space="0" w:color="auto"/>
        <w:bottom w:val="none" w:sz="0" w:space="0" w:color="auto"/>
        <w:right w:val="none" w:sz="0" w:space="0" w:color="auto"/>
      </w:divBdr>
    </w:div>
    <w:div w:id="1708289346">
      <w:bodyDiv w:val="1"/>
      <w:marLeft w:val="0"/>
      <w:marRight w:val="0"/>
      <w:marTop w:val="0"/>
      <w:marBottom w:val="0"/>
      <w:divBdr>
        <w:top w:val="none" w:sz="0" w:space="0" w:color="auto"/>
        <w:left w:val="none" w:sz="0" w:space="0" w:color="auto"/>
        <w:bottom w:val="none" w:sz="0" w:space="0" w:color="auto"/>
        <w:right w:val="none" w:sz="0" w:space="0" w:color="auto"/>
      </w:divBdr>
    </w:div>
    <w:div w:id="1708480297">
      <w:bodyDiv w:val="1"/>
      <w:marLeft w:val="0"/>
      <w:marRight w:val="0"/>
      <w:marTop w:val="0"/>
      <w:marBottom w:val="0"/>
      <w:divBdr>
        <w:top w:val="none" w:sz="0" w:space="0" w:color="auto"/>
        <w:left w:val="none" w:sz="0" w:space="0" w:color="auto"/>
        <w:bottom w:val="none" w:sz="0" w:space="0" w:color="auto"/>
        <w:right w:val="none" w:sz="0" w:space="0" w:color="auto"/>
      </w:divBdr>
    </w:div>
    <w:div w:id="1708673854">
      <w:bodyDiv w:val="1"/>
      <w:marLeft w:val="0"/>
      <w:marRight w:val="0"/>
      <w:marTop w:val="0"/>
      <w:marBottom w:val="0"/>
      <w:divBdr>
        <w:top w:val="none" w:sz="0" w:space="0" w:color="auto"/>
        <w:left w:val="none" w:sz="0" w:space="0" w:color="auto"/>
        <w:bottom w:val="none" w:sz="0" w:space="0" w:color="auto"/>
        <w:right w:val="none" w:sz="0" w:space="0" w:color="auto"/>
      </w:divBdr>
    </w:div>
    <w:div w:id="1708752668">
      <w:bodyDiv w:val="1"/>
      <w:marLeft w:val="0"/>
      <w:marRight w:val="0"/>
      <w:marTop w:val="0"/>
      <w:marBottom w:val="0"/>
      <w:divBdr>
        <w:top w:val="none" w:sz="0" w:space="0" w:color="auto"/>
        <w:left w:val="none" w:sz="0" w:space="0" w:color="auto"/>
        <w:bottom w:val="none" w:sz="0" w:space="0" w:color="auto"/>
        <w:right w:val="none" w:sz="0" w:space="0" w:color="auto"/>
      </w:divBdr>
    </w:div>
    <w:div w:id="1709066627">
      <w:bodyDiv w:val="1"/>
      <w:marLeft w:val="0"/>
      <w:marRight w:val="0"/>
      <w:marTop w:val="0"/>
      <w:marBottom w:val="0"/>
      <w:divBdr>
        <w:top w:val="none" w:sz="0" w:space="0" w:color="auto"/>
        <w:left w:val="none" w:sz="0" w:space="0" w:color="auto"/>
        <w:bottom w:val="none" w:sz="0" w:space="0" w:color="auto"/>
        <w:right w:val="none" w:sz="0" w:space="0" w:color="auto"/>
      </w:divBdr>
    </w:div>
    <w:div w:id="1709069148">
      <w:bodyDiv w:val="1"/>
      <w:marLeft w:val="0"/>
      <w:marRight w:val="0"/>
      <w:marTop w:val="0"/>
      <w:marBottom w:val="0"/>
      <w:divBdr>
        <w:top w:val="none" w:sz="0" w:space="0" w:color="auto"/>
        <w:left w:val="none" w:sz="0" w:space="0" w:color="auto"/>
        <w:bottom w:val="none" w:sz="0" w:space="0" w:color="auto"/>
        <w:right w:val="none" w:sz="0" w:space="0" w:color="auto"/>
      </w:divBdr>
    </w:div>
    <w:div w:id="1709254001">
      <w:bodyDiv w:val="1"/>
      <w:marLeft w:val="0"/>
      <w:marRight w:val="0"/>
      <w:marTop w:val="0"/>
      <w:marBottom w:val="0"/>
      <w:divBdr>
        <w:top w:val="none" w:sz="0" w:space="0" w:color="auto"/>
        <w:left w:val="none" w:sz="0" w:space="0" w:color="auto"/>
        <w:bottom w:val="none" w:sz="0" w:space="0" w:color="auto"/>
        <w:right w:val="none" w:sz="0" w:space="0" w:color="auto"/>
      </w:divBdr>
    </w:div>
    <w:div w:id="1709448476">
      <w:bodyDiv w:val="1"/>
      <w:marLeft w:val="0"/>
      <w:marRight w:val="0"/>
      <w:marTop w:val="0"/>
      <w:marBottom w:val="0"/>
      <w:divBdr>
        <w:top w:val="none" w:sz="0" w:space="0" w:color="auto"/>
        <w:left w:val="none" w:sz="0" w:space="0" w:color="auto"/>
        <w:bottom w:val="none" w:sz="0" w:space="0" w:color="auto"/>
        <w:right w:val="none" w:sz="0" w:space="0" w:color="auto"/>
      </w:divBdr>
    </w:div>
    <w:div w:id="1709721577">
      <w:bodyDiv w:val="1"/>
      <w:marLeft w:val="0"/>
      <w:marRight w:val="0"/>
      <w:marTop w:val="0"/>
      <w:marBottom w:val="0"/>
      <w:divBdr>
        <w:top w:val="none" w:sz="0" w:space="0" w:color="auto"/>
        <w:left w:val="none" w:sz="0" w:space="0" w:color="auto"/>
        <w:bottom w:val="none" w:sz="0" w:space="0" w:color="auto"/>
        <w:right w:val="none" w:sz="0" w:space="0" w:color="auto"/>
      </w:divBdr>
    </w:div>
    <w:div w:id="1709918199">
      <w:bodyDiv w:val="1"/>
      <w:marLeft w:val="0"/>
      <w:marRight w:val="0"/>
      <w:marTop w:val="0"/>
      <w:marBottom w:val="0"/>
      <w:divBdr>
        <w:top w:val="none" w:sz="0" w:space="0" w:color="auto"/>
        <w:left w:val="none" w:sz="0" w:space="0" w:color="auto"/>
        <w:bottom w:val="none" w:sz="0" w:space="0" w:color="auto"/>
        <w:right w:val="none" w:sz="0" w:space="0" w:color="auto"/>
      </w:divBdr>
    </w:div>
    <w:div w:id="1710715024">
      <w:bodyDiv w:val="1"/>
      <w:marLeft w:val="0"/>
      <w:marRight w:val="0"/>
      <w:marTop w:val="0"/>
      <w:marBottom w:val="0"/>
      <w:divBdr>
        <w:top w:val="none" w:sz="0" w:space="0" w:color="auto"/>
        <w:left w:val="none" w:sz="0" w:space="0" w:color="auto"/>
        <w:bottom w:val="none" w:sz="0" w:space="0" w:color="auto"/>
        <w:right w:val="none" w:sz="0" w:space="0" w:color="auto"/>
      </w:divBdr>
    </w:div>
    <w:div w:id="1710955353">
      <w:bodyDiv w:val="1"/>
      <w:marLeft w:val="0"/>
      <w:marRight w:val="0"/>
      <w:marTop w:val="0"/>
      <w:marBottom w:val="0"/>
      <w:divBdr>
        <w:top w:val="none" w:sz="0" w:space="0" w:color="auto"/>
        <w:left w:val="none" w:sz="0" w:space="0" w:color="auto"/>
        <w:bottom w:val="none" w:sz="0" w:space="0" w:color="auto"/>
        <w:right w:val="none" w:sz="0" w:space="0" w:color="auto"/>
      </w:divBdr>
    </w:div>
    <w:div w:id="1711417619">
      <w:bodyDiv w:val="1"/>
      <w:marLeft w:val="0"/>
      <w:marRight w:val="0"/>
      <w:marTop w:val="0"/>
      <w:marBottom w:val="0"/>
      <w:divBdr>
        <w:top w:val="none" w:sz="0" w:space="0" w:color="auto"/>
        <w:left w:val="none" w:sz="0" w:space="0" w:color="auto"/>
        <w:bottom w:val="none" w:sz="0" w:space="0" w:color="auto"/>
        <w:right w:val="none" w:sz="0" w:space="0" w:color="auto"/>
      </w:divBdr>
    </w:div>
    <w:div w:id="1711496026">
      <w:bodyDiv w:val="1"/>
      <w:marLeft w:val="0"/>
      <w:marRight w:val="0"/>
      <w:marTop w:val="0"/>
      <w:marBottom w:val="0"/>
      <w:divBdr>
        <w:top w:val="none" w:sz="0" w:space="0" w:color="auto"/>
        <w:left w:val="none" w:sz="0" w:space="0" w:color="auto"/>
        <w:bottom w:val="none" w:sz="0" w:space="0" w:color="auto"/>
        <w:right w:val="none" w:sz="0" w:space="0" w:color="auto"/>
      </w:divBdr>
    </w:div>
    <w:div w:id="1711563076">
      <w:bodyDiv w:val="1"/>
      <w:marLeft w:val="0"/>
      <w:marRight w:val="0"/>
      <w:marTop w:val="0"/>
      <w:marBottom w:val="0"/>
      <w:divBdr>
        <w:top w:val="none" w:sz="0" w:space="0" w:color="auto"/>
        <w:left w:val="none" w:sz="0" w:space="0" w:color="auto"/>
        <w:bottom w:val="none" w:sz="0" w:space="0" w:color="auto"/>
        <w:right w:val="none" w:sz="0" w:space="0" w:color="auto"/>
      </w:divBdr>
    </w:div>
    <w:div w:id="1711612250">
      <w:bodyDiv w:val="1"/>
      <w:marLeft w:val="0"/>
      <w:marRight w:val="0"/>
      <w:marTop w:val="0"/>
      <w:marBottom w:val="0"/>
      <w:divBdr>
        <w:top w:val="none" w:sz="0" w:space="0" w:color="auto"/>
        <w:left w:val="none" w:sz="0" w:space="0" w:color="auto"/>
        <w:bottom w:val="none" w:sz="0" w:space="0" w:color="auto"/>
        <w:right w:val="none" w:sz="0" w:space="0" w:color="auto"/>
      </w:divBdr>
    </w:div>
    <w:div w:id="1711883160">
      <w:bodyDiv w:val="1"/>
      <w:marLeft w:val="0"/>
      <w:marRight w:val="0"/>
      <w:marTop w:val="0"/>
      <w:marBottom w:val="0"/>
      <w:divBdr>
        <w:top w:val="none" w:sz="0" w:space="0" w:color="auto"/>
        <w:left w:val="none" w:sz="0" w:space="0" w:color="auto"/>
        <w:bottom w:val="none" w:sz="0" w:space="0" w:color="auto"/>
        <w:right w:val="none" w:sz="0" w:space="0" w:color="auto"/>
      </w:divBdr>
    </w:div>
    <w:div w:id="1712071295">
      <w:bodyDiv w:val="1"/>
      <w:marLeft w:val="0"/>
      <w:marRight w:val="0"/>
      <w:marTop w:val="0"/>
      <w:marBottom w:val="0"/>
      <w:divBdr>
        <w:top w:val="none" w:sz="0" w:space="0" w:color="auto"/>
        <w:left w:val="none" w:sz="0" w:space="0" w:color="auto"/>
        <w:bottom w:val="none" w:sz="0" w:space="0" w:color="auto"/>
        <w:right w:val="none" w:sz="0" w:space="0" w:color="auto"/>
      </w:divBdr>
    </w:div>
    <w:div w:id="1712807178">
      <w:bodyDiv w:val="1"/>
      <w:marLeft w:val="0"/>
      <w:marRight w:val="0"/>
      <w:marTop w:val="0"/>
      <w:marBottom w:val="0"/>
      <w:divBdr>
        <w:top w:val="none" w:sz="0" w:space="0" w:color="auto"/>
        <w:left w:val="none" w:sz="0" w:space="0" w:color="auto"/>
        <w:bottom w:val="none" w:sz="0" w:space="0" w:color="auto"/>
        <w:right w:val="none" w:sz="0" w:space="0" w:color="auto"/>
      </w:divBdr>
    </w:div>
    <w:div w:id="1712994530">
      <w:bodyDiv w:val="1"/>
      <w:marLeft w:val="0"/>
      <w:marRight w:val="0"/>
      <w:marTop w:val="0"/>
      <w:marBottom w:val="0"/>
      <w:divBdr>
        <w:top w:val="none" w:sz="0" w:space="0" w:color="auto"/>
        <w:left w:val="none" w:sz="0" w:space="0" w:color="auto"/>
        <w:bottom w:val="none" w:sz="0" w:space="0" w:color="auto"/>
        <w:right w:val="none" w:sz="0" w:space="0" w:color="auto"/>
      </w:divBdr>
    </w:div>
    <w:div w:id="1713000242">
      <w:bodyDiv w:val="1"/>
      <w:marLeft w:val="0"/>
      <w:marRight w:val="0"/>
      <w:marTop w:val="0"/>
      <w:marBottom w:val="0"/>
      <w:divBdr>
        <w:top w:val="none" w:sz="0" w:space="0" w:color="auto"/>
        <w:left w:val="none" w:sz="0" w:space="0" w:color="auto"/>
        <w:bottom w:val="none" w:sz="0" w:space="0" w:color="auto"/>
        <w:right w:val="none" w:sz="0" w:space="0" w:color="auto"/>
      </w:divBdr>
    </w:div>
    <w:div w:id="1713143769">
      <w:bodyDiv w:val="1"/>
      <w:marLeft w:val="0"/>
      <w:marRight w:val="0"/>
      <w:marTop w:val="0"/>
      <w:marBottom w:val="0"/>
      <w:divBdr>
        <w:top w:val="none" w:sz="0" w:space="0" w:color="auto"/>
        <w:left w:val="none" w:sz="0" w:space="0" w:color="auto"/>
        <w:bottom w:val="none" w:sz="0" w:space="0" w:color="auto"/>
        <w:right w:val="none" w:sz="0" w:space="0" w:color="auto"/>
      </w:divBdr>
    </w:div>
    <w:div w:id="1713383173">
      <w:bodyDiv w:val="1"/>
      <w:marLeft w:val="0"/>
      <w:marRight w:val="0"/>
      <w:marTop w:val="0"/>
      <w:marBottom w:val="0"/>
      <w:divBdr>
        <w:top w:val="none" w:sz="0" w:space="0" w:color="auto"/>
        <w:left w:val="none" w:sz="0" w:space="0" w:color="auto"/>
        <w:bottom w:val="none" w:sz="0" w:space="0" w:color="auto"/>
        <w:right w:val="none" w:sz="0" w:space="0" w:color="auto"/>
      </w:divBdr>
    </w:div>
    <w:div w:id="1713725379">
      <w:bodyDiv w:val="1"/>
      <w:marLeft w:val="0"/>
      <w:marRight w:val="0"/>
      <w:marTop w:val="0"/>
      <w:marBottom w:val="0"/>
      <w:divBdr>
        <w:top w:val="none" w:sz="0" w:space="0" w:color="auto"/>
        <w:left w:val="none" w:sz="0" w:space="0" w:color="auto"/>
        <w:bottom w:val="none" w:sz="0" w:space="0" w:color="auto"/>
        <w:right w:val="none" w:sz="0" w:space="0" w:color="auto"/>
      </w:divBdr>
    </w:div>
    <w:div w:id="1713731329">
      <w:bodyDiv w:val="1"/>
      <w:marLeft w:val="0"/>
      <w:marRight w:val="0"/>
      <w:marTop w:val="0"/>
      <w:marBottom w:val="0"/>
      <w:divBdr>
        <w:top w:val="none" w:sz="0" w:space="0" w:color="auto"/>
        <w:left w:val="none" w:sz="0" w:space="0" w:color="auto"/>
        <w:bottom w:val="none" w:sz="0" w:space="0" w:color="auto"/>
        <w:right w:val="none" w:sz="0" w:space="0" w:color="auto"/>
      </w:divBdr>
    </w:div>
    <w:div w:id="1713772250">
      <w:bodyDiv w:val="1"/>
      <w:marLeft w:val="0"/>
      <w:marRight w:val="0"/>
      <w:marTop w:val="0"/>
      <w:marBottom w:val="0"/>
      <w:divBdr>
        <w:top w:val="none" w:sz="0" w:space="0" w:color="auto"/>
        <w:left w:val="none" w:sz="0" w:space="0" w:color="auto"/>
        <w:bottom w:val="none" w:sz="0" w:space="0" w:color="auto"/>
        <w:right w:val="none" w:sz="0" w:space="0" w:color="auto"/>
      </w:divBdr>
    </w:div>
    <w:div w:id="1714302213">
      <w:bodyDiv w:val="1"/>
      <w:marLeft w:val="0"/>
      <w:marRight w:val="0"/>
      <w:marTop w:val="0"/>
      <w:marBottom w:val="0"/>
      <w:divBdr>
        <w:top w:val="none" w:sz="0" w:space="0" w:color="auto"/>
        <w:left w:val="none" w:sz="0" w:space="0" w:color="auto"/>
        <w:bottom w:val="none" w:sz="0" w:space="0" w:color="auto"/>
        <w:right w:val="none" w:sz="0" w:space="0" w:color="auto"/>
      </w:divBdr>
    </w:div>
    <w:div w:id="1714495467">
      <w:bodyDiv w:val="1"/>
      <w:marLeft w:val="0"/>
      <w:marRight w:val="0"/>
      <w:marTop w:val="0"/>
      <w:marBottom w:val="0"/>
      <w:divBdr>
        <w:top w:val="none" w:sz="0" w:space="0" w:color="auto"/>
        <w:left w:val="none" w:sz="0" w:space="0" w:color="auto"/>
        <w:bottom w:val="none" w:sz="0" w:space="0" w:color="auto"/>
        <w:right w:val="none" w:sz="0" w:space="0" w:color="auto"/>
      </w:divBdr>
    </w:div>
    <w:div w:id="1714692809">
      <w:bodyDiv w:val="1"/>
      <w:marLeft w:val="0"/>
      <w:marRight w:val="0"/>
      <w:marTop w:val="0"/>
      <w:marBottom w:val="0"/>
      <w:divBdr>
        <w:top w:val="none" w:sz="0" w:space="0" w:color="auto"/>
        <w:left w:val="none" w:sz="0" w:space="0" w:color="auto"/>
        <w:bottom w:val="none" w:sz="0" w:space="0" w:color="auto"/>
        <w:right w:val="none" w:sz="0" w:space="0" w:color="auto"/>
      </w:divBdr>
    </w:div>
    <w:div w:id="1715541739">
      <w:bodyDiv w:val="1"/>
      <w:marLeft w:val="0"/>
      <w:marRight w:val="0"/>
      <w:marTop w:val="0"/>
      <w:marBottom w:val="0"/>
      <w:divBdr>
        <w:top w:val="none" w:sz="0" w:space="0" w:color="auto"/>
        <w:left w:val="none" w:sz="0" w:space="0" w:color="auto"/>
        <w:bottom w:val="none" w:sz="0" w:space="0" w:color="auto"/>
        <w:right w:val="none" w:sz="0" w:space="0" w:color="auto"/>
      </w:divBdr>
    </w:div>
    <w:div w:id="1715614306">
      <w:bodyDiv w:val="1"/>
      <w:marLeft w:val="0"/>
      <w:marRight w:val="0"/>
      <w:marTop w:val="0"/>
      <w:marBottom w:val="0"/>
      <w:divBdr>
        <w:top w:val="none" w:sz="0" w:space="0" w:color="auto"/>
        <w:left w:val="none" w:sz="0" w:space="0" w:color="auto"/>
        <w:bottom w:val="none" w:sz="0" w:space="0" w:color="auto"/>
        <w:right w:val="none" w:sz="0" w:space="0" w:color="auto"/>
      </w:divBdr>
    </w:div>
    <w:div w:id="1715813675">
      <w:bodyDiv w:val="1"/>
      <w:marLeft w:val="0"/>
      <w:marRight w:val="0"/>
      <w:marTop w:val="0"/>
      <w:marBottom w:val="0"/>
      <w:divBdr>
        <w:top w:val="none" w:sz="0" w:space="0" w:color="auto"/>
        <w:left w:val="none" w:sz="0" w:space="0" w:color="auto"/>
        <w:bottom w:val="none" w:sz="0" w:space="0" w:color="auto"/>
        <w:right w:val="none" w:sz="0" w:space="0" w:color="auto"/>
      </w:divBdr>
    </w:div>
    <w:div w:id="1716005853">
      <w:bodyDiv w:val="1"/>
      <w:marLeft w:val="0"/>
      <w:marRight w:val="0"/>
      <w:marTop w:val="0"/>
      <w:marBottom w:val="0"/>
      <w:divBdr>
        <w:top w:val="none" w:sz="0" w:space="0" w:color="auto"/>
        <w:left w:val="none" w:sz="0" w:space="0" w:color="auto"/>
        <w:bottom w:val="none" w:sz="0" w:space="0" w:color="auto"/>
        <w:right w:val="none" w:sz="0" w:space="0" w:color="auto"/>
      </w:divBdr>
    </w:div>
    <w:div w:id="1716077752">
      <w:bodyDiv w:val="1"/>
      <w:marLeft w:val="0"/>
      <w:marRight w:val="0"/>
      <w:marTop w:val="0"/>
      <w:marBottom w:val="0"/>
      <w:divBdr>
        <w:top w:val="none" w:sz="0" w:space="0" w:color="auto"/>
        <w:left w:val="none" w:sz="0" w:space="0" w:color="auto"/>
        <w:bottom w:val="none" w:sz="0" w:space="0" w:color="auto"/>
        <w:right w:val="none" w:sz="0" w:space="0" w:color="auto"/>
      </w:divBdr>
    </w:div>
    <w:div w:id="1716390207">
      <w:bodyDiv w:val="1"/>
      <w:marLeft w:val="0"/>
      <w:marRight w:val="0"/>
      <w:marTop w:val="0"/>
      <w:marBottom w:val="0"/>
      <w:divBdr>
        <w:top w:val="none" w:sz="0" w:space="0" w:color="auto"/>
        <w:left w:val="none" w:sz="0" w:space="0" w:color="auto"/>
        <w:bottom w:val="none" w:sz="0" w:space="0" w:color="auto"/>
        <w:right w:val="none" w:sz="0" w:space="0" w:color="auto"/>
      </w:divBdr>
    </w:div>
    <w:div w:id="1716659500">
      <w:bodyDiv w:val="1"/>
      <w:marLeft w:val="0"/>
      <w:marRight w:val="0"/>
      <w:marTop w:val="0"/>
      <w:marBottom w:val="0"/>
      <w:divBdr>
        <w:top w:val="none" w:sz="0" w:space="0" w:color="auto"/>
        <w:left w:val="none" w:sz="0" w:space="0" w:color="auto"/>
        <w:bottom w:val="none" w:sz="0" w:space="0" w:color="auto"/>
        <w:right w:val="none" w:sz="0" w:space="0" w:color="auto"/>
      </w:divBdr>
    </w:div>
    <w:div w:id="1717436470">
      <w:bodyDiv w:val="1"/>
      <w:marLeft w:val="0"/>
      <w:marRight w:val="0"/>
      <w:marTop w:val="0"/>
      <w:marBottom w:val="0"/>
      <w:divBdr>
        <w:top w:val="none" w:sz="0" w:space="0" w:color="auto"/>
        <w:left w:val="none" w:sz="0" w:space="0" w:color="auto"/>
        <w:bottom w:val="none" w:sz="0" w:space="0" w:color="auto"/>
        <w:right w:val="none" w:sz="0" w:space="0" w:color="auto"/>
      </w:divBdr>
    </w:div>
    <w:div w:id="1717467078">
      <w:bodyDiv w:val="1"/>
      <w:marLeft w:val="0"/>
      <w:marRight w:val="0"/>
      <w:marTop w:val="0"/>
      <w:marBottom w:val="0"/>
      <w:divBdr>
        <w:top w:val="none" w:sz="0" w:space="0" w:color="auto"/>
        <w:left w:val="none" w:sz="0" w:space="0" w:color="auto"/>
        <w:bottom w:val="none" w:sz="0" w:space="0" w:color="auto"/>
        <w:right w:val="none" w:sz="0" w:space="0" w:color="auto"/>
      </w:divBdr>
    </w:div>
    <w:div w:id="1717580722">
      <w:bodyDiv w:val="1"/>
      <w:marLeft w:val="0"/>
      <w:marRight w:val="0"/>
      <w:marTop w:val="0"/>
      <w:marBottom w:val="0"/>
      <w:divBdr>
        <w:top w:val="none" w:sz="0" w:space="0" w:color="auto"/>
        <w:left w:val="none" w:sz="0" w:space="0" w:color="auto"/>
        <w:bottom w:val="none" w:sz="0" w:space="0" w:color="auto"/>
        <w:right w:val="none" w:sz="0" w:space="0" w:color="auto"/>
      </w:divBdr>
    </w:div>
    <w:div w:id="1717776939">
      <w:bodyDiv w:val="1"/>
      <w:marLeft w:val="0"/>
      <w:marRight w:val="0"/>
      <w:marTop w:val="0"/>
      <w:marBottom w:val="0"/>
      <w:divBdr>
        <w:top w:val="none" w:sz="0" w:space="0" w:color="auto"/>
        <w:left w:val="none" w:sz="0" w:space="0" w:color="auto"/>
        <w:bottom w:val="none" w:sz="0" w:space="0" w:color="auto"/>
        <w:right w:val="none" w:sz="0" w:space="0" w:color="auto"/>
      </w:divBdr>
    </w:div>
    <w:div w:id="1717850191">
      <w:bodyDiv w:val="1"/>
      <w:marLeft w:val="0"/>
      <w:marRight w:val="0"/>
      <w:marTop w:val="0"/>
      <w:marBottom w:val="0"/>
      <w:divBdr>
        <w:top w:val="none" w:sz="0" w:space="0" w:color="auto"/>
        <w:left w:val="none" w:sz="0" w:space="0" w:color="auto"/>
        <w:bottom w:val="none" w:sz="0" w:space="0" w:color="auto"/>
        <w:right w:val="none" w:sz="0" w:space="0" w:color="auto"/>
      </w:divBdr>
    </w:div>
    <w:div w:id="1718620588">
      <w:bodyDiv w:val="1"/>
      <w:marLeft w:val="0"/>
      <w:marRight w:val="0"/>
      <w:marTop w:val="0"/>
      <w:marBottom w:val="0"/>
      <w:divBdr>
        <w:top w:val="none" w:sz="0" w:space="0" w:color="auto"/>
        <w:left w:val="none" w:sz="0" w:space="0" w:color="auto"/>
        <w:bottom w:val="none" w:sz="0" w:space="0" w:color="auto"/>
        <w:right w:val="none" w:sz="0" w:space="0" w:color="auto"/>
      </w:divBdr>
    </w:div>
    <w:div w:id="1718891406">
      <w:bodyDiv w:val="1"/>
      <w:marLeft w:val="0"/>
      <w:marRight w:val="0"/>
      <w:marTop w:val="0"/>
      <w:marBottom w:val="0"/>
      <w:divBdr>
        <w:top w:val="none" w:sz="0" w:space="0" w:color="auto"/>
        <w:left w:val="none" w:sz="0" w:space="0" w:color="auto"/>
        <w:bottom w:val="none" w:sz="0" w:space="0" w:color="auto"/>
        <w:right w:val="none" w:sz="0" w:space="0" w:color="auto"/>
      </w:divBdr>
    </w:div>
    <w:div w:id="1718969466">
      <w:bodyDiv w:val="1"/>
      <w:marLeft w:val="0"/>
      <w:marRight w:val="0"/>
      <w:marTop w:val="0"/>
      <w:marBottom w:val="0"/>
      <w:divBdr>
        <w:top w:val="none" w:sz="0" w:space="0" w:color="auto"/>
        <w:left w:val="none" w:sz="0" w:space="0" w:color="auto"/>
        <w:bottom w:val="none" w:sz="0" w:space="0" w:color="auto"/>
        <w:right w:val="none" w:sz="0" w:space="0" w:color="auto"/>
      </w:divBdr>
    </w:div>
    <w:div w:id="1719162731">
      <w:bodyDiv w:val="1"/>
      <w:marLeft w:val="0"/>
      <w:marRight w:val="0"/>
      <w:marTop w:val="0"/>
      <w:marBottom w:val="0"/>
      <w:divBdr>
        <w:top w:val="none" w:sz="0" w:space="0" w:color="auto"/>
        <w:left w:val="none" w:sz="0" w:space="0" w:color="auto"/>
        <w:bottom w:val="none" w:sz="0" w:space="0" w:color="auto"/>
        <w:right w:val="none" w:sz="0" w:space="0" w:color="auto"/>
      </w:divBdr>
    </w:div>
    <w:div w:id="1719619605">
      <w:bodyDiv w:val="1"/>
      <w:marLeft w:val="0"/>
      <w:marRight w:val="0"/>
      <w:marTop w:val="0"/>
      <w:marBottom w:val="0"/>
      <w:divBdr>
        <w:top w:val="none" w:sz="0" w:space="0" w:color="auto"/>
        <w:left w:val="none" w:sz="0" w:space="0" w:color="auto"/>
        <w:bottom w:val="none" w:sz="0" w:space="0" w:color="auto"/>
        <w:right w:val="none" w:sz="0" w:space="0" w:color="auto"/>
      </w:divBdr>
    </w:div>
    <w:div w:id="1719739895">
      <w:bodyDiv w:val="1"/>
      <w:marLeft w:val="0"/>
      <w:marRight w:val="0"/>
      <w:marTop w:val="0"/>
      <w:marBottom w:val="0"/>
      <w:divBdr>
        <w:top w:val="none" w:sz="0" w:space="0" w:color="auto"/>
        <w:left w:val="none" w:sz="0" w:space="0" w:color="auto"/>
        <w:bottom w:val="none" w:sz="0" w:space="0" w:color="auto"/>
        <w:right w:val="none" w:sz="0" w:space="0" w:color="auto"/>
      </w:divBdr>
    </w:div>
    <w:div w:id="1719934723">
      <w:bodyDiv w:val="1"/>
      <w:marLeft w:val="0"/>
      <w:marRight w:val="0"/>
      <w:marTop w:val="0"/>
      <w:marBottom w:val="0"/>
      <w:divBdr>
        <w:top w:val="none" w:sz="0" w:space="0" w:color="auto"/>
        <w:left w:val="none" w:sz="0" w:space="0" w:color="auto"/>
        <w:bottom w:val="none" w:sz="0" w:space="0" w:color="auto"/>
        <w:right w:val="none" w:sz="0" w:space="0" w:color="auto"/>
      </w:divBdr>
    </w:div>
    <w:div w:id="1719940632">
      <w:bodyDiv w:val="1"/>
      <w:marLeft w:val="0"/>
      <w:marRight w:val="0"/>
      <w:marTop w:val="0"/>
      <w:marBottom w:val="0"/>
      <w:divBdr>
        <w:top w:val="none" w:sz="0" w:space="0" w:color="auto"/>
        <w:left w:val="none" w:sz="0" w:space="0" w:color="auto"/>
        <w:bottom w:val="none" w:sz="0" w:space="0" w:color="auto"/>
        <w:right w:val="none" w:sz="0" w:space="0" w:color="auto"/>
      </w:divBdr>
    </w:div>
    <w:div w:id="1720594123">
      <w:bodyDiv w:val="1"/>
      <w:marLeft w:val="0"/>
      <w:marRight w:val="0"/>
      <w:marTop w:val="0"/>
      <w:marBottom w:val="0"/>
      <w:divBdr>
        <w:top w:val="none" w:sz="0" w:space="0" w:color="auto"/>
        <w:left w:val="none" w:sz="0" w:space="0" w:color="auto"/>
        <w:bottom w:val="none" w:sz="0" w:space="0" w:color="auto"/>
        <w:right w:val="none" w:sz="0" w:space="0" w:color="auto"/>
      </w:divBdr>
    </w:div>
    <w:div w:id="1720783084">
      <w:bodyDiv w:val="1"/>
      <w:marLeft w:val="0"/>
      <w:marRight w:val="0"/>
      <w:marTop w:val="0"/>
      <w:marBottom w:val="0"/>
      <w:divBdr>
        <w:top w:val="none" w:sz="0" w:space="0" w:color="auto"/>
        <w:left w:val="none" w:sz="0" w:space="0" w:color="auto"/>
        <w:bottom w:val="none" w:sz="0" w:space="0" w:color="auto"/>
        <w:right w:val="none" w:sz="0" w:space="0" w:color="auto"/>
      </w:divBdr>
    </w:div>
    <w:div w:id="1721368817">
      <w:bodyDiv w:val="1"/>
      <w:marLeft w:val="0"/>
      <w:marRight w:val="0"/>
      <w:marTop w:val="0"/>
      <w:marBottom w:val="0"/>
      <w:divBdr>
        <w:top w:val="none" w:sz="0" w:space="0" w:color="auto"/>
        <w:left w:val="none" w:sz="0" w:space="0" w:color="auto"/>
        <w:bottom w:val="none" w:sz="0" w:space="0" w:color="auto"/>
        <w:right w:val="none" w:sz="0" w:space="0" w:color="auto"/>
      </w:divBdr>
    </w:div>
    <w:div w:id="1721512767">
      <w:bodyDiv w:val="1"/>
      <w:marLeft w:val="0"/>
      <w:marRight w:val="0"/>
      <w:marTop w:val="0"/>
      <w:marBottom w:val="0"/>
      <w:divBdr>
        <w:top w:val="none" w:sz="0" w:space="0" w:color="auto"/>
        <w:left w:val="none" w:sz="0" w:space="0" w:color="auto"/>
        <w:bottom w:val="none" w:sz="0" w:space="0" w:color="auto"/>
        <w:right w:val="none" w:sz="0" w:space="0" w:color="auto"/>
      </w:divBdr>
    </w:div>
    <w:div w:id="1721709608">
      <w:bodyDiv w:val="1"/>
      <w:marLeft w:val="0"/>
      <w:marRight w:val="0"/>
      <w:marTop w:val="0"/>
      <w:marBottom w:val="0"/>
      <w:divBdr>
        <w:top w:val="none" w:sz="0" w:space="0" w:color="auto"/>
        <w:left w:val="none" w:sz="0" w:space="0" w:color="auto"/>
        <w:bottom w:val="none" w:sz="0" w:space="0" w:color="auto"/>
        <w:right w:val="none" w:sz="0" w:space="0" w:color="auto"/>
      </w:divBdr>
    </w:div>
    <w:div w:id="1721858126">
      <w:bodyDiv w:val="1"/>
      <w:marLeft w:val="0"/>
      <w:marRight w:val="0"/>
      <w:marTop w:val="0"/>
      <w:marBottom w:val="0"/>
      <w:divBdr>
        <w:top w:val="none" w:sz="0" w:space="0" w:color="auto"/>
        <w:left w:val="none" w:sz="0" w:space="0" w:color="auto"/>
        <w:bottom w:val="none" w:sz="0" w:space="0" w:color="auto"/>
        <w:right w:val="none" w:sz="0" w:space="0" w:color="auto"/>
      </w:divBdr>
    </w:div>
    <w:div w:id="1721897305">
      <w:bodyDiv w:val="1"/>
      <w:marLeft w:val="0"/>
      <w:marRight w:val="0"/>
      <w:marTop w:val="0"/>
      <w:marBottom w:val="0"/>
      <w:divBdr>
        <w:top w:val="none" w:sz="0" w:space="0" w:color="auto"/>
        <w:left w:val="none" w:sz="0" w:space="0" w:color="auto"/>
        <w:bottom w:val="none" w:sz="0" w:space="0" w:color="auto"/>
        <w:right w:val="none" w:sz="0" w:space="0" w:color="auto"/>
      </w:divBdr>
    </w:div>
    <w:div w:id="1722558405">
      <w:bodyDiv w:val="1"/>
      <w:marLeft w:val="0"/>
      <w:marRight w:val="0"/>
      <w:marTop w:val="0"/>
      <w:marBottom w:val="0"/>
      <w:divBdr>
        <w:top w:val="none" w:sz="0" w:space="0" w:color="auto"/>
        <w:left w:val="none" w:sz="0" w:space="0" w:color="auto"/>
        <w:bottom w:val="none" w:sz="0" w:space="0" w:color="auto"/>
        <w:right w:val="none" w:sz="0" w:space="0" w:color="auto"/>
      </w:divBdr>
    </w:div>
    <w:div w:id="1722631259">
      <w:bodyDiv w:val="1"/>
      <w:marLeft w:val="0"/>
      <w:marRight w:val="0"/>
      <w:marTop w:val="0"/>
      <w:marBottom w:val="0"/>
      <w:divBdr>
        <w:top w:val="none" w:sz="0" w:space="0" w:color="auto"/>
        <w:left w:val="none" w:sz="0" w:space="0" w:color="auto"/>
        <w:bottom w:val="none" w:sz="0" w:space="0" w:color="auto"/>
        <w:right w:val="none" w:sz="0" w:space="0" w:color="auto"/>
      </w:divBdr>
    </w:div>
    <w:div w:id="1723020548">
      <w:bodyDiv w:val="1"/>
      <w:marLeft w:val="0"/>
      <w:marRight w:val="0"/>
      <w:marTop w:val="0"/>
      <w:marBottom w:val="0"/>
      <w:divBdr>
        <w:top w:val="none" w:sz="0" w:space="0" w:color="auto"/>
        <w:left w:val="none" w:sz="0" w:space="0" w:color="auto"/>
        <w:bottom w:val="none" w:sz="0" w:space="0" w:color="auto"/>
        <w:right w:val="none" w:sz="0" w:space="0" w:color="auto"/>
      </w:divBdr>
    </w:div>
    <w:div w:id="1723138051">
      <w:bodyDiv w:val="1"/>
      <w:marLeft w:val="0"/>
      <w:marRight w:val="0"/>
      <w:marTop w:val="0"/>
      <w:marBottom w:val="0"/>
      <w:divBdr>
        <w:top w:val="none" w:sz="0" w:space="0" w:color="auto"/>
        <w:left w:val="none" w:sz="0" w:space="0" w:color="auto"/>
        <w:bottom w:val="none" w:sz="0" w:space="0" w:color="auto"/>
        <w:right w:val="none" w:sz="0" w:space="0" w:color="auto"/>
      </w:divBdr>
    </w:div>
    <w:div w:id="1723366811">
      <w:bodyDiv w:val="1"/>
      <w:marLeft w:val="0"/>
      <w:marRight w:val="0"/>
      <w:marTop w:val="0"/>
      <w:marBottom w:val="0"/>
      <w:divBdr>
        <w:top w:val="none" w:sz="0" w:space="0" w:color="auto"/>
        <w:left w:val="none" w:sz="0" w:space="0" w:color="auto"/>
        <w:bottom w:val="none" w:sz="0" w:space="0" w:color="auto"/>
        <w:right w:val="none" w:sz="0" w:space="0" w:color="auto"/>
      </w:divBdr>
    </w:div>
    <w:div w:id="1723410221">
      <w:bodyDiv w:val="1"/>
      <w:marLeft w:val="0"/>
      <w:marRight w:val="0"/>
      <w:marTop w:val="0"/>
      <w:marBottom w:val="0"/>
      <w:divBdr>
        <w:top w:val="none" w:sz="0" w:space="0" w:color="auto"/>
        <w:left w:val="none" w:sz="0" w:space="0" w:color="auto"/>
        <w:bottom w:val="none" w:sz="0" w:space="0" w:color="auto"/>
        <w:right w:val="none" w:sz="0" w:space="0" w:color="auto"/>
      </w:divBdr>
    </w:div>
    <w:div w:id="1723479217">
      <w:bodyDiv w:val="1"/>
      <w:marLeft w:val="0"/>
      <w:marRight w:val="0"/>
      <w:marTop w:val="0"/>
      <w:marBottom w:val="0"/>
      <w:divBdr>
        <w:top w:val="none" w:sz="0" w:space="0" w:color="auto"/>
        <w:left w:val="none" w:sz="0" w:space="0" w:color="auto"/>
        <w:bottom w:val="none" w:sz="0" w:space="0" w:color="auto"/>
        <w:right w:val="none" w:sz="0" w:space="0" w:color="auto"/>
      </w:divBdr>
    </w:div>
    <w:div w:id="1723863929">
      <w:bodyDiv w:val="1"/>
      <w:marLeft w:val="0"/>
      <w:marRight w:val="0"/>
      <w:marTop w:val="0"/>
      <w:marBottom w:val="0"/>
      <w:divBdr>
        <w:top w:val="none" w:sz="0" w:space="0" w:color="auto"/>
        <w:left w:val="none" w:sz="0" w:space="0" w:color="auto"/>
        <w:bottom w:val="none" w:sz="0" w:space="0" w:color="auto"/>
        <w:right w:val="none" w:sz="0" w:space="0" w:color="auto"/>
      </w:divBdr>
    </w:div>
    <w:div w:id="1724476496">
      <w:bodyDiv w:val="1"/>
      <w:marLeft w:val="0"/>
      <w:marRight w:val="0"/>
      <w:marTop w:val="0"/>
      <w:marBottom w:val="0"/>
      <w:divBdr>
        <w:top w:val="none" w:sz="0" w:space="0" w:color="auto"/>
        <w:left w:val="none" w:sz="0" w:space="0" w:color="auto"/>
        <w:bottom w:val="none" w:sz="0" w:space="0" w:color="auto"/>
        <w:right w:val="none" w:sz="0" w:space="0" w:color="auto"/>
      </w:divBdr>
    </w:div>
    <w:div w:id="1724672015">
      <w:bodyDiv w:val="1"/>
      <w:marLeft w:val="0"/>
      <w:marRight w:val="0"/>
      <w:marTop w:val="0"/>
      <w:marBottom w:val="0"/>
      <w:divBdr>
        <w:top w:val="none" w:sz="0" w:space="0" w:color="auto"/>
        <w:left w:val="none" w:sz="0" w:space="0" w:color="auto"/>
        <w:bottom w:val="none" w:sz="0" w:space="0" w:color="auto"/>
        <w:right w:val="none" w:sz="0" w:space="0" w:color="auto"/>
      </w:divBdr>
    </w:div>
    <w:div w:id="1724672817">
      <w:bodyDiv w:val="1"/>
      <w:marLeft w:val="0"/>
      <w:marRight w:val="0"/>
      <w:marTop w:val="0"/>
      <w:marBottom w:val="0"/>
      <w:divBdr>
        <w:top w:val="none" w:sz="0" w:space="0" w:color="auto"/>
        <w:left w:val="none" w:sz="0" w:space="0" w:color="auto"/>
        <w:bottom w:val="none" w:sz="0" w:space="0" w:color="auto"/>
        <w:right w:val="none" w:sz="0" w:space="0" w:color="auto"/>
      </w:divBdr>
    </w:div>
    <w:div w:id="1724714417">
      <w:bodyDiv w:val="1"/>
      <w:marLeft w:val="0"/>
      <w:marRight w:val="0"/>
      <w:marTop w:val="0"/>
      <w:marBottom w:val="0"/>
      <w:divBdr>
        <w:top w:val="none" w:sz="0" w:space="0" w:color="auto"/>
        <w:left w:val="none" w:sz="0" w:space="0" w:color="auto"/>
        <w:bottom w:val="none" w:sz="0" w:space="0" w:color="auto"/>
        <w:right w:val="none" w:sz="0" w:space="0" w:color="auto"/>
      </w:divBdr>
    </w:div>
    <w:div w:id="1724716064">
      <w:bodyDiv w:val="1"/>
      <w:marLeft w:val="0"/>
      <w:marRight w:val="0"/>
      <w:marTop w:val="0"/>
      <w:marBottom w:val="0"/>
      <w:divBdr>
        <w:top w:val="none" w:sz="0" w:space="0" w:color="auto"/>
        <w:left w:val="none" w:sz="0" w:space="0" w:color="auto"/>
        <w:bottom w:val="none" w:sz="0" w:space="0" w:color="auto"/>
        <w:right w:val="none" w:sz="0" w:space="0" w:color="auto"/>
      </w:divBdr>
    </w:div>
    <w:div w:id="1724989471">
      <w:bodyDiv w:val="1"/>
      <w:marLeft w:val="0"/>
      <w:marRight w:val="0"/>
      <w:marTop w:val="0"/>
      <w:marBottom w:val="0"/>
      <w:divBdr>
        <w:top w:val="none" w:sz="0" w:space="0" w:color="auto"/>
        <w:left w:val="none" w:sz="0" w:space="0" w:color="auto"/>
        <w:bottom w:val="none" w:sz="0" w:space="0" w:color="auto"/>
        <w:right w:val="none" w:sz="0" w:space="0" w:color="auto"/>
      </w:divBdr>
    </w:div>
    <w:div w:id="1725105265">
      <w:bodyDiv w:val="1"/>
      <w:marLeft w:val="0"/>
      <w:marRight w:val="0"/>
      <w:marTop w:val="0"/>
      <w:marBottom w:val="0"/>
      <w:divBdr>
        <w:top w:val="none" w:sz="0" w:space="0" w:color="auto"/>
        <w:left w:val="none" w:sz="0" w:space="0" w:color="auto"/>
        <w:bottom w:val="none" w:sz="0" w:space="0" w:color="auto"/>
        <w:right w:val="none" w:sz="0" w:space="0" w:color="auto"/>
      </w:divBdr>
    </w:div>
    <w:div w:id="1725105447">
      <w:bodyDiv w:val="1"/>
      <w:marLeft w:val="0"/>
      <w:marRight w:val="0"/>
      <w:marTop w:val="0"/>
      <w:marBottom w:val="0"/>
      <w:divBdr>
        <w:top w:val="none" w:sz="0" w:space="0" w:color="auto"/>
        <w:left w:val="none" w:sz="0" w:space="0" w:color="auto"/>
        <w:bottom w:val="none" w:sz="0" w:space="0" w:color="auto"/>
        <w:right w:val="none" w:sz="0" w:space="0" w:color="auto"/>
      </w:divBdr>
    </w:div>
    <w:div w:id="1725986886">
      <w:bodyDiv w:val="1"/>
      <w:marLeft w:val="0"/>
      <w:marRight w:val="0"/>
      <w:marTop w:val="0"/>
      <w:marBottom w:val="0"/>
      <w:divBdr>
        <w:top w:val="none" w:sz="0" w:space="0" w:color="auto"/>
        <w:left w:val="none" w:sz="0" w:space="0" w:color="auto"/>
        <w:bottom w:val="none" w:sz="0" w:space="0" w:color="auto"/>
        <w:right w:val="none" w:sz="0" w:space="0" w:color="auto"/>
      </w:divBdr>
    </w:div>
    <w:div w:id="1726174067">
      <w:bodyDiv w:val="1"/>
      <w:marLeft w:val="0"/>
      <w:marRight w:val="0"/>
      <w:marTop w:val="0"/>
      <w:marBottom w:val="0"/>
      <w:divBdr>
        <w:top w:val="none" w:sz="0" w:space="0" w:color="auto"/>
        <w:left w:val="none" w:sz="0" w:space="0" w:color="auto"/>
        <w:bottom w:val="none" w:sz="0" w:space="0" w:color="auto"/>
        <w:right w:val="none" w:sz="0" w:space="0" w:color="auto"/>
      </w:divBdr>
    </w:div>
    <w:div w:id="1726491279">
      <w:bodyDiv w:val="1"/>
      <w:marLeft w:val="0"/>
      <w:marRight w:val="0"/>
      <w:marTop w:val="0"/>
      <w:marBottom w:val="0"/>
      <w:divBdr>
        <w:top w:val="none" w:sz="0" w:space="0" w:color="auto"/>
        <w:left w:val="none" w:sz="0" w:space="0" w:color="auto"/>
        <w:bottom w:val="none" w:sz="0" w:space="0" w:color="auto"/>
        <w:right w:val="none" w:sz="0" w:space="0" w:color="auto"/>
      </w:divBdr>
    </w:div>
    <w:div w:id="1726491740">
      <w:bodyDiv w:val="1"/>
      <w:marLeft w:val="0"/>
      <w:marRight w:val="0"/>
      <w:marTop w:val="0"/>
      <w:marBottom w:val="0"/>
      <w:divBdr>
        <w:top w:val="none" w:sz="0" w:space="0" w:color="auto"/>
        <w:left w:val="none" w:sz="0" w:space="0" w:color="auto"/>
        <w:bottom w:val="none" w:sz="0" w:space="0" w:color="auto"/>
        <w:right w:val="none" w:sz="0" w:space="0" w:color="auto"/>
      </w:divBdr>
    </w:div>
    <w:div w:id="1727098251">
      <w:bodyDiv w:val="1"/>
      <w:marLeft w:val="0"/>
      <w:marRight w:val="0"/>
      <w:marTop w:val="0"/>
      <w:marBottom w:val="0"/>
      <w:divBdr>
        <w:top w:val="none" w:sz="0" w:space="0" w:color="auto"/>
        <w:left w:val="none" w:sz="0" w:space="0" w:color="auto"/>
        <w:bottom w:val="none" w:sz="0" w:space="0" w:color="auto"/>
        <w:right w:val="none" w:sz="0" w:space="0" w:color="auto"/>
      </w:divBdr>
    </w:div>
    <w:div w:id="1727220634">
      <w:bodyDiv w:val="1"/>
      <w:marLeft w:val="0"/>
      <w:marRight w:val="0"/>
      <w:marTop w:val="0"/>
      <w:marBottom w:val="0"/>
      <w:divBdr>
        <w:top w:val="none" w:sz="0" w:space="0" w:color="auto"/>
        <w:left w:val="none" w:sz="0" w:space="0" w:color="auto"/>
        <w:bottom w:val="none" w:sz="0" w:space="0" w:color="auto"/>
        <w:right w:val="none" w:sz="0" w:space="0" w:color="auto"/>
      </w:divBdr>
    </w:div>
    <w:div w:id="1727222890">
      <w:bodyDiv w:val="1"/>
      <w:marLeft w:val="0"/>
      <w:marRight w:val="0"/>
      <w:marTop w:val="0"/>
      <w:marBottom w:val="0"/>
      <w:divBdr>
        <w:top w:val="none" w:sz="0" w:space="0" w:color="auto"/>
        <w:left w:val="none" w:sz="0" w:space="0" w:color="auto"/>
        <w:bottom w:val="none" w:sz="0" w:space="0" w:color="auto"/>
        <w:right w:val="none" w:sz="0" w:space="0" w:color="auto"/>
      </w:divBdr>
    </w:div>
    <w:div w:id="1727488162">
      <w:bodyDiv w:val="1"/>
      <w:marLeft w:val="0"/>
      <w:marRight w:val="0"/>
      <w:marTop w:val="0"/>
      <w:marBottom w:val="0"/>
      <w:divBdr>
        <w:top w:val="none" w:sz="0" w:space="0" w:color="auto"/>
        <w:left w:val="none" w:sz="0" w:space="0" w:color="auto"/>
        <w:bottom w:val="none" w:sz="0" w:space="0" w:color="auto"/>
        <w:right w:val="none" w:sz="0" w:space="0" w:color="auto"/>
      </w:divBdr>
    </w:div>
    <w:div w:id="1727869955">
      <w:bodyDiv w:val="1"/>
      <w:marLeft w:val="0"/>
      <w:marRight w:val="0"/>
      <w:marTop w:val="0"/>
      <w:marBottom w:val="0"/>
      <w:divBdr>
        <w:top w:val="none" w:sz="0" w:space="0" w:color="auto"/>
        <w:left w:val="none" w:sz="0" w:space="0" w:color="auto"/>
        <w:bottom w:val="none" w:sz="0" w:space="0" w:color="auto"/>
        <w:right w:val="none" w:sz="0" w:space="0" w:color="auto"/>
      </w:divBdr>
    </w:div>
    <w:div w:id="1728216671">
      <w:bodyDiv w:val="1"/>
      <w:marLeft w:val="0"/>
      <w:marRight w:val="0"/>
      <w:marTop w:val="0"/>
      <w:marBottom w:val="0"/>
      <w:divBdr>
        <w:top w:val="none" w:sz="0" w:space="0" w:color="auto"/>
        <w:left w:val="none" w:sz="0" w:space="0" w:color="auto"/>
        <w:bottom w:val="none" w:sz="0" w:space="0" w:color="auto"/>
        <w:right w:val="none" w:sz="0" w:space="0" w:color="auto"/>
      </w:divBdr>
    </w:div>
    <w:div w:id="1728719074">
      <w:bodyDiv w:val="1"/>
      <w:marLeft w:val="0"/>
      <w:marRight w:val="0"/>
      <w:marTop w:val="0"/>
      <w:marBottom w:val="0"/>
      <w:divBdr>
        <w:top w:val="none" w:sz="0" w:space="0" w:color="auto"/>
        <w:left w:val="none" w:sz="0" w:space="0" w:color="auto"/>
        <w:bottom w:val="none" w:sz="0" w:space="0" w:color="auto"/>
        <w:right w:val="none" w:sz="0" w:space="0" w:color="auto"/>
      </w:divBdr>
    </w:div>
    <w:div w:id="1729499569">
      <w:bodyDiv w:val="1"/>
      <w:marLeft w:val="0"/>
      <w:marRight w:val="0"/>
      <w:marTop w:val="0"/>
      <w:marBottom w:val="0"/>
      <w:divBdr>
        <w:top w:val="none" w:sz="0" w:space="0" w:color="auto"/>
        <w:left w:val="none" w:sz="0" w:space="0" w:color="auto"/>
        <w:bottom w:val="none" w:sz="0" w:space="0" w:color="auto"/>
        <w:right w:val="none" w:sz="0" w:space="0" w:color="auto"/>
      </w:divBdr>
    </w:div>
    <w:div w:id="1730301111">
      <w:bodyDiv w:val="1"/>
      <w:marLeft w:val="0"/>
      <w:marRight w:val="0"/>
      <w:marTop w:val="0"/>
      <w:marBottom w:val="0"/>
      <w:divBdr>
        <w:top w:val="none" w:sz="0" w:space="0" w:color="auto"/>
        <w:left w:val="none" w:sz="0" w:space="0" w:color="auto"/>
        <w:bottom w:val="none" w:sz="0" w:space="0" w:color="auto"/>
        <w:right w:val="none" w:sz="0" w:space="0" w:color="auto"/>
      </w:divBdr>
    </w:div>
    <w:div w:id="1730422844">
      <w:bodyDiv w:val="1"/>
      <w:marLeft w:val="0"/>
      <w:marRight w:val="0"/>
      <w:marTop w:val="0"/>
      <w:marBottom w:val="0"/>
      <w:divBdr>
        <w:top w:val="none" w:sz="0" w:space="0" w:color="auto"/>
        <w:left w:val="none" w:sz="0" w:space="0" w:color="auto"/>
        <w:bottom w:val="none" w:sz="0" w:space="0" w:color="auto"/>
        <w:right w:val="none" w:sz="0" w:space="0" w:color="auto"/>
      </w:divBdr>
    </w:div>
    <w:div w:id="1730566127">
      <w:bodyDiv w:val="1"/>
      <w:marLeft w:val="0"/>
      <w:marRight w:val="0"/>
      <w:marTop w:val="0"/>
      <w:marBottom w:val="0"/>
      <w:divBdr>
        <w:top w:val="none" w:sz="0" w:space="0" w:color="auto"/>
        <w:left w:val="none" w:sz="0" w:space="0" w:color="auto"/>
        <w:bottom w:val="none" w:sz="0" w:space="0" w:color="auto"/>
        <w:right w:val="none" w:sz="0" w:space="0" w:color="auto"/>
      </w:divBdr>
    </w:div>
    <w:div w:id="1730686160">
      <w:bodyDiv w:val="1"/>
      <w:marLeft w:val="0"/>
      <w:marRight w:val="0"/>
      <w:marTop w:val="0"/>
      <w:marBottom w:val="0"/>
      <w:divBdr>
        <w:top w:val="none" w:sz="0" w:space="0" w:color="auto"/>
        <w:left w:val="none" w:sz="0" w:space="0" w:color="auto"/>
        <w:bottom w:val="none" w:sz="0" w:space="0" w:color="auto"/>
        <w:right w:val="none" w:sz="0" w:space="0" w:color="auto"/>
      </w:divBdr>
    </w:div>
    <w:div w:id="1731031301">
      <w:bodyDiv w:val="1"/>
      <w:marLeft w:val="0"/>
      <w:marRight w:val="0"/>
      <w:marTop w:val="0"/>
      <w:marBottom w:val="0"/>
      <w:divBdr>
        <w:top w:val="none" w:sz="0" w:space="0" w:color="auto"/>
        <w:left w:val="none" w:sz="0" w:space="0" w:color="auto"/>
        <w:bottom w:val="none" w:sz="0" w:space="0" w:color="auto"/>
        <w:right w:val="none" w:sz="0" w:space="0" w:color="auto"/>
      </w:divBdr>
    </w:div>
    <w:div w:id="1731073356">
      <w:bodyDiv w:val="1"/>
      <w:marLeft w:val="0"/>
      <w:marRight w:val="0"/>
      <w:marTop w:val="0"/>
      <w:marBottom w:val="0"/>
      <w:divBdr>
        <w:top w:val="none" w:sz="0" w:space="0" w:color="auto"/>
        <w:left w:val="none" w:sz="0" w:space="0" w:color="auto"/>
        <w:bottom w:val="none" w:sz="0" w:space="0" w:color="auto"/>
        <w:right w:val="none" w:sz="0" w:space="0" w:color="auto"/>
      </w:divBdr>
    </w:div>
    <w:div w:id="1731876570">
      <w:bodyDiv w:val="1"/>
      <w:marLeft w:val="0"/>
      <w:marRight w:val="0"/>
      <w:marTop w:val="0"/>
      <w:marBottom w:val="0"/>
      <w:divBdr>
        <w:top w:val="none" w:sz="0" w:space="0" w:color="auto"/>
        <w:left w:val="none" w:sz="0" w:space="0" w:color="auto"/>
        <w:bottom w:val="none" w:sz="0" w:space="0" w:color="auto"/>
        <w:right w:val="none" w:sz="0" w:space="0" w:color="auto"/>
      </w:divBdr>
    </w:div>
    <w:div w:id="1732338783">
      <w:bodyDiv w:val="1"/>
      <w:marLeft w:val="0"/>
      <w:marRight w:val="0"/>
      <w:marTop w:val="0"/>
      <w:marBottom w:val="0"/>
      <w:divBdr>
        <w:top w:val="none" w:sz="0" w:space="0" w:color="auto"/>
        <w:left w:val="none" w:sz="0" w:space="0" w:color="auto"/>
        <w:bottom w:val="none" w:sz="0" w:space="0" w:color="auto"/>
        <w:right w:val="none" w:sz="0" w:space="0" w:color="auto"/>
      </w:divBdr>
    </w:div>
    <w:div w:id="1732463383">
      <w:bodyDiv w:val="1"/>
      <w:marLeft w:val="0"/>
      <w:marRight w:val="0"/>
      <w:marTop w:val="0"/>
      <w:marBottom w:val="0"/>
      <w:divBdr>
        <w:top w:val="none" w:sz="0" w:space="0" w:color="auto"/>
        <w:left w:val="none" w:sz="0" w:space="0" w:color="auto"/>
        <w:bottom w:val="none" w:sz="0" w:space="0" w:color="auto"/>
        <w:right w:val="none" w:sz="0" w:space="0" w:color="auto"/>
      </w:divBdr>
    </w:div>
    <w:div w:id="1733044155">
      <w:bodyDiv w:val="1"/>
      <w:marLeft w:val="0"/>
      <w:marRight w:val="0"/>
      <w:marTop w:val="0"/>
      <w:marBottom w:val="0"/>
      <w:divBdr>
        <w:top w:val="none" w:sz="0" w:space="0" w:color="auto"/>
        <w:left w:val="none" w:sz="0" w:space="0" w:color="auto"/>
        <w:bottom w:val="none" w:sz="0" w:space="0" w:color="auto"/>
        <w:right w:val="none" w:sz="0" w:space="0" w:color="auto"/>
      </w:divBdr>
    </w:div>
    <w:div w:id="1733113734">
      <w:bodyDiv w:val="1"/>
      <w:marLeft w:val="0"/>
      <w:marRight w:val="0"/>
      <w:marTop w:val="0"/>
      <w:marBottom w:val="0"/>
      <w:divBdr>
        <w:top w:val="none" w:sz="0" w:space="0" w:color="auto"/>
        <w:left w:val="none" w:sz="0" w:space="0" w:color="auto"/>
        <w:bottom w:val="none" w:sz="0" w:space="0" w:color="auto"/>
        <w:right w:val="none" w:sz="0" w:space="0" w:color="auto"/>
      </w:divBdr>
    </w:div>
    <w:div w:id="1733578921">
      <w:bodyDiv w:val="1"/>
      <w:marLeft w:val="0"/>
      <w:marRight w:val="0"/>
      <w:marTop w:val="0"/>
      <w:marBottom w:val="0"/>
      <w:divBdr>
        <w:top w:val="none" w:sz="0" w:space="0" w:color="auto"/>
        <w:left w:val="none" w:sz="0" w:space="0" w:color="auto"/>
        <w:bottom w:val="none" w:sz="0" w:space="0" w:color="auto"/>
        <w:right w:val="none" w:sz="0" w:space="0" w:color="auto"/>
      </w:divBdr>
    </w:div>
    <w:div w:id="1734694973">
      <w:bodyDiv w:val="1"/>
      <w:marLeft w:val="0"/>
      <w:marRight w:val="0"/>
      <w:marTop w:val="0"/>
      <w:marBottom w:val="0"/>
      <w:divBdr>
        <w:top w:val="none" w:sz="0" w:space="0" w:color="auto"/>
        <w:left w:val="none" w:sz="0" w:space="0" w:color="auto"/>
        <w:bottom w:val="none" w:sz="0" w:space="0" w:color="auto"/>
        <w:right w:val="none" w:sz="0" w:space="0" w:color="auto"/>
      </w:divBdr>
    </w:div>
    <w:div w:id="1736391166">
      <w:bodyDiv w:val="1"/>
      <w:marLeft w:val="0"/>
      <w:marRight w:val="0"/>
      <w:marTop w:val="0"/>
      <w:marBottom w:val="0"/>
      <w:divBdr>
        <w:top w:val="none" w:sz="0" w:space="0" w:color="auto"/>
        <w:left w:val="none" w:sz="0" w:space="0" w:color="auto"/>
        <w:bottom w:val="none" w:sz="0" w:space="0" w:color="auto"/>
        <w:right w:val="none" w:sz="0" w:space="0" w:color="auto"/>
      </w:divBdr>
    </w:div>
    <w:div w:id="1737119913">
      <w:bodyDiv w:val="1"/>
      <w:marLeft w:val="0"/>
      <w:marRight w:val="0"/>
      <w:marTop w:val="0"/>
      <w:marBottom w:val="0"/>
      <w:divBdr>
        <w:top w:val="none" w:sz="0" w:space="0" w:color="auto"/>
        <w:left w:val="none" w:sz="0" w:space="0" w:color="auto"/>
        <w:bottom w:val="none" w:sz="0" w:space="0" w:color="auto"/>
        <w:right w:val="none" w:sz="0" w:space="0" w:color="auto"/>
      </w:divBdr>
    </w:div>
    <w:div w:id="1737624678">
      <w:bodyDiv w:val="1"/>
      <w:marLeft w:val="0"/>
      <w:marRight w:val="0"/>
      <w:marTop w:val="0"/>
      <w:marBottom w:val="0"/>
      <w:divBdr>
        <w:top w:val="none" w:sz="0" w:space="0" w:color="auto"/>
        <w:left w:val="none" w:sz="0" w:space="0" w:color="auto"/>
        <w:bottom w:val="none" w:sz="0" w:space="0" w:color="auto"/>
        <w:right w:val="none" w:sz="0" w:space="0" w:color="auto"/>
      </w:divBdr>
    </w:div>
    <w:div w:id="1737778659">
      <w:bodyDiv w:val="1"/>
      <w:marLeft w:val="0"/>
      <w:marRight w:val="0"/>
      <w:marTop w:val="0"/>
      <w:marBottom w:val="0"/>
      <w:divBdr>
        <w:top w:val="none" w:sz="0" w:space="0" w:color="auto"/>
        <w:left w:val="none" w:sz="0" w:space="0" w:color="auto"/>
        <w:bottom w:val="none" w:sz="0" w:space="0" w:color="auto"/>
        <w:right w:val="none" w:sz="0" w:space="0" w:color="auto"/>
      </w:divBdr>
    </w:div>
    <w:div w:id="1737821531">
      <w:bodyDiv w:val="1"/>
      <w:marLeft w:val="0"/>
      <w:marRight w:val="0"/>
      <w:marTop w:val="0"/>
      <w:marBottom w:val="0"/>
      <w:divBdr>
        <w:top w:val="none" w:sz="0" w:space="0" w:color="auto"/>
        <w:left w:val="none" w:sz="0" w:space="0" w:color="auto"/>
        <w:bottom w:val="none" w:sz="0" w:space="0" w:color="auto"/>
        <w:right w:val="none" w:sz="0" w:space="0" w:color="auto"/>
      </w:divBdr>
    </w:div>
    <w:div w:id="1738085497">
      <w:bodyDiv w:val="1"/>
      <w:marLeft w:val="0"/>
      <w:marRight w:val="0"/>
      <w:marTop w:val="0"/>
      <w:marBottom w:val="0"/>
      <w:divBdr>
        <w:top w:val="none" w:sz="0" w:space="0" w:color="auto"/>
        <w:left w:val="none" w:sz="0" w:space="0" w:color="auto"/>
        <w:bottom w:val="none" w:sz="0" w:space="0" w:color="auto"/>
        <w:right w:val="none" w:sz="0" w:space="0" w:color="auto"/>
      </w:divBdr>
    </w:div>
    <w:div w:id="1739130202">
      <w:bodyDiv w:val="1"/>
      <w:marLeft w:val="0"/>
      <w:marRight w:val="0"/>
      <w:marTop w:val="0"/>
      <w:marBottom w:val="0"/>
      <w:divBdr>
        <w:top w:val="none" w:sz="0" w:space="0" w:color="auto"/>
        <w:left w:val="none" w:sz="0" w:space="0" w:color="auto"/>
        <w:bottom w:val="none" w:sz="0" w:space="0" w:color="auto"/>
        <w:right w:val="none" w:sz="0" w:space="0" w:color="auto"/>
      </w:divBdr>
    </w:div>
    <w:div w:id="1739354728">
      <w:bodyDiv w:val="1"/>
      <w:marLeft w:val="0"/>
      <w:marRight w:val="0"/>
      <w:marTop w:val="0"/>
      <w:marBottom w:val="0"/>
      <w:divBdr>
        <w:top w:val="none" w:sz="0" w:space="0" w:color="auto"/>
        <w:left w:val="none" w:sz="0" w:space="0" w:color="auto"/>
        <w:bottom w:val="none" w:sz="0" w:space="0" w:color="auto"/>
        <w:right w:val="none" w:sz="0" w:space="0" w:color="auto"/>
      </w:divBdr>
    </w:div>
    <w:div w:id="1739789523">
      <w:bodyDiv w:val="1"/>
      <w:marLeft w:val="0"/>
      <w:marRight w:val="0"/>
      <w:marTop w:val="0"/>
      <w:marBottom w:val="0"/>
      <w:divBdr>
        <w:top w:val="none" w:sz="0" w:space="0" w:color="auto"/>
        <w:left w:val="none" w:sz="0" w:space="0" w:color="auto"/>
        <w:bottom w:val="none" w:sz="0" w:space="0" w:color="auto"/>
        <w:right w:val="none" w:sz="0" w:space="0" w:color="auto"/>
      </w:divBdr>
    </w:div>
    <w:div w:id="1740059230">
      <w:bodyDiv w:val="1"/>
      <w:marLeft w:val="0"/>
      <w:marRight w:val="0"/>
      <w:marTop w:val="0"/>
      <w:marBottom w:val="0"/>
      <w:divBdr>
        <w:top w:val="none" w:sz="0" w:space="0" w:color="auto"/>
        <w:left w:val="none" w:sz="0" w:space="0" w:color="auto"/>
        <w:bottom w:val="none" w:sz="0" w:space="0" w:color="auto"/>
        <w:right w:val="none" w:sz="0" w:space="0" w:color="auto"/>
      </w:divBdr>
    </w:div>
    <w:div w:id="1740253754">
      <w:bodyDiv w:val="1"/>
      <w:marLeft w:val="0"/>
      <w:marRight w:val="0"/>
      <w:marTop w:val="0"/>
      <w:marBottom w:val="0"/>
      <w:divBdr>
        <w:top w:val="none" w:sz="0" w:space="0" w:color="auto"/>
        <w:left w:val="none" w:sz="0" w:space="0" w:color="auto"/>
        <w:bottom w:val="none" w:sz="0" w:space="0" w:color="auto"/>
        <w:right w:val="none" w:sz="0" w:space="0" w:color="auto"/>
      </w:divBdr>
    </w:div>
    <w:div w:id="1740324399">
      <w:bodyDiv w:val="1"/>
      <w:marLeft w:val="0"/>
      <w:marRight w:val="0"/>
      <w:marTop w:val="0"/>
      <w:marBottom w:val="0"/>
      <w:divBdr>
        <w:top w:val="none" w:sz="0" w:space="0" w:color="auto"/>
        <w:left w:val="none" w:sz="0" w:space="0" w:color="auto"/>
        <w:bottom w:val="none" w:sz="0" w:space="0" w:color="auto"/>
        <w:right w:val="none" w:sz="0" w:space="0" w:color="auto"/>
      </w:divBdr>
    </w:div>
    <w:div w:id="1742753815">
      <w:bodyDiv w:val="1"/>
      <w:marLeft w:val="0"/>
      <w:marRight w:val="0"/>
      <w:marTop w:val="0"/>
      <w:marBottom w:val="0"/>
      <w:divBdr>
        <w:top w:val="none" w:sz="0" w:space="0" w:color="auto"/>
        <w:left w:val="none" w:sz="0" w:space="0" w:color="auto"/>
        <w:bottom w:val="none" w:sz="0" w:space="0" w:color="auto"/>
        <w:right w:val="none" w:sz="0" w:space="0" w:color="auto"/>
      </w:divBdr>
    </w:div>
    <w:div w:id="1742823781">
      <w:bodyDiv w:val="1"/>
      <w:marLeft w:val="0"/>
      <w:marRight w:val="0"/>
      <w:marTop w:val="0"/>
      <w:marBottom w:val="0"/>
      <w:divBdr>
        <w:top w:val="none" w:sz="0" w:space="0" w:color="auto"/>
        <w:left w:val="none" w:sz="0" w:space="0" w:color="auto"/>
        <w:bottom w:val="none" w:sz="0" w:space="0" w:color="auto"/>
        <w:right w:val="none" w:sz="0" w:space="0" w:color="auto"/>
      </w:divBdr>
    </w:div>
    <w:div w:id="1743016646">
      <w:bodyDiv w:val="1"/>
      <w:marLeft w:val="0"/>
      <w:marRight w:val="0"/>
      <w:marTop w:val="0"/>
      <w:marBottom w:val="0"/>
      <w:divBdr>
        <w:top w:val="none" w:sz="0" w:space="0" w:color="auto"/>
        <w:left w:val="none" w:sz="0" w:space="0" w:color="auto"/>
        <w:bottom w:val="none" w:sz="0" w:space="0" w:color="auto"/>
        <w:right w:val="none" w:sz="0" w:space="0" w:color="auto"/>
      </w:divBdr>
    </w:div>
    <w:div w:id="1743601018">
      <w:bodyDiv w:val="1"/>
      <w:marLeft w:val="0"/>
      <w:marRight w:val="0"/>
      <w:marTop w:val="0"/>
      <w:marBottom w:val="0"/>
      <w:divBdr>
        <w:top w:val="none" w:sz="0" w:space="0" w:color="auto"/>
        <w:left w:val="none" w:sz="0" w:space="0" w:color="auto"/>
        <w:bottom w:val="none" w:sz="0" w:space="0" w:color="auto"/>
        <w:right w:val="none" w:sz="0" w:space="0" w:color="auto"/>
      </w:divBdr>
    </w:div>
    <w:div w:id="1743602719">
      <w:bodyDiv w:val="1"/>
      <w:marLeft w:val="0"/>
      <w:marRight w:val="0"/>
      <w:marTop w:val="0"/>
      <w:marBottom w:val="0"/>
      <w:divBdr>
        <w:top w:val="none" w:sz="0" w:space="0" w:color="auto"/>
        <w:left w:val="none" w:sz="0" w:space="0" w:color="auto"/>
        <w:bottom w:val="none" w:sz="0" w:space="0" w:color="auto"/>
        <w:right w:val="none" w:sz="0" w:space="0" w:color="auto"/>
      </w:divBdr>
    </w:div>
    <w:div w:id="1744139239">
      <w:bodyDiv w:val="1"/>
      <w:marLeft w:val="0"/>
      <w:marRight w:val="0"/>
      <w:marTop w:val="0"/>
      <w:marBottom w:val="0"/>
      <w:divBdr>
        <w:top w:val="none" w:sz="0" w:space="0" w:color="auto"/>
        <w:left w:val="none" w:sz="0" w:space="0" w:color="auto"/>
        <w:bottom w:val="none" w:sz="0" w:space="0" w:color="auto"/>
        <w:right w:val="none" w:sz="0" w:space="0" w:color="auto"/>
      </w:divBdr>
    </w:div>
    <w:div w:id="1744179205">
      <w:bodyDiv w:val="1"/>
      <w:marLeft w:val="0"/>
      <w:marRight w:val="0"/>
      <w:marTop w:val="0"/>
      <w:marBottom w:val="0"/>
      <w:divBdr>
        <w:top w:val="none" w:sz="0" w:space="0" w:color="auto"/>
        <w:left w:val="none" w:sz="0" w:space="0" w:color="auto"/>
        <w:bottom w:val="none" w:sz="0" w:space="0" w:color="auto"/>
        <w:right w:val="none" w:sz="0" w:space="0" w:color="auto"/>
      </w:divBdr>
    </w:div>
    <w:div w:id="1744572036">
      <w:bodyDiv w:val="1"/>
      <w:marLeft w:val="0"/>
      <w:marRight w:val="0"/>
      <w:marTop w:val="0"/>
      <w:marBottom w:val="0"/>
      <w:divBdr>
        <w:top w:val="none" w:sz="0" w:space="0" w:color="auto"/>
        <w:left w:val="none" w:sz="0" w:space="0" w:color="auto"/>
        <w:bottom w:val="none" w:sz="0" w:space="0" w:color="auto"/>
        <w:right w:val="none" w:sz="0" w:space="0" w:color="auto"/>
      </w:divBdr>
    </w:div>
    <w:div w:id="1744907770">
      <w:bodyDiv w:val="1"/>
      <w:marLeft w:val="0"/>
      <w:marRight w:val="0"/>
      <w:marTop w:val="0"/>
      <w:marBottom w:val="0"/>
      <w:divBdr>
        <w:top w:val="none" w:sz="0" w:space="0" w:color="auto"/>
        <w:left w:val="none" w:sz="0" w:space="0" w:color="auto"/>
        <w:bottom w:val="none" w:sz="0" w:space="0" w:color="auto"/>
        <w:right w:val="none" w:sz="0" w:space="0" w:color="auto"/>
      </w:divBdr>
    </w:div>
    <w:div w:id="1744989804">
      <w:bodyDiv w:val="1"/>
      <w:marLeft w:val="0"/>
      <w:marRight w:val="0"/>
      <w:marTop w:val="0"/>
      <w:marBottom w:val="0"/>
      <w:divBdr>
        <w:top w:val="none" w:sz="0" w:space="0" w:color="auto"/>
        <w:left w:val="none" w:sz="0" w:space="0" w:color="auto"/>
        <w:bottom w:val="none" w:sz="0" w:space="0" w:color="auto"/>
        <w:right w:val="none" w:sz="0" w:space="0" w:color="auto"/>
      </w:divBdr>
    </w:div>
    <w:div w:id="1745103781">
      <w:bodyDiv w:val="1"/>
      <w:marLeft w:val="0"/>
      <w:marRight w:val="0"/>
      <w:marTop w:val="0"/>
      <w:marBottom w:val="0"/>
      <w:divBdr>
        <w:top w:val="none" w:sz="0" w:space="0" w:color="auto"/>
        <w:left w:val="none" w:sz="0" w:space="0" w:color="auto"/>
        <w:bottom w:val="none" w:sz="0" w:space="0" w:color="auto"/>
        <w:right w:val="none" w:sz="0" w:space="0" w:color="auto"/>
      </w:divBdr>
    </w:div>
    <w:div w:id="1745226877">
      <w:bodyDiv w:val="1"/>
      <w:marLeft w:val="0"/>
      <w:marRight w:val="0"/>
      <w:marTop w:val="0"/>
      <w:marBottom w:val="0"/>
      <w:divBdr>
        <w:top w:val="none" w:sz="0" w:space="0" w:color="auto"/>
        <w:left w:val="none" w:sz="0" w:space="0" w:color="auto"/>
        <w:bottom w:val="none" w:sz="0" w:space="0" w:color="auto"/>
        <w:right w:val="none" w:sz="0" w:space="0" w:color="auto"/>
      </w:divBdr>
    </w:div>
    <w:div w:id="1745376464">
      <w:bodyDiv w:val="1"/>
      <w:marLeft w:val="0"/>
      <w:marRight w:val="0"/>
      <w:marTop w:val="0"/>
      <w:marBottom w:val="0"/>
      <w:divBdr>
        <w:top w:val="none" w:sz="0" w:space="0" w:color="auto"/>
        <w:left w:val="none" w:sz="0" w:space="0" w:color="auto"/>
        <w:bottom w:val="none" w:sz="0" w:space="0" w:color="auto"/>
        <w:right w:val="none" w:sz="0" w:space="0" w:color="auto"/>
      </w:divBdr>
    </w:div>
    <w:div w:id="1745640177">
      <w:bodyDiv w:val="1"/>
      <w:marLeft w:val="0"/>
      <w:marRight w:val="0"/>
      <w:marTop w:val="0"/>
      <w:marBottom w:val="0"/>
      <w:divBdr>
        <w:top w:val="none" w:sz="0" w:space="0" w:color="auto"/>
        <w:left w:val="none" w:sz="0" w:space="0" w:color="auto"/>
        <w:bottom w:val="none" w:sz="0" w:space="0" w:color="auto"/>
        <w:right w:val="none" w:sz="0" w:space="0" w:color="auto"/>
      </w:divBdr>
    </w:div>
    <w:div w:id="1745683047">
      <w:bodyDiv w:val="1"/>
      <w:marLeft w:val="0"/>
      <w:marRight w:val="0"/>
      <w:marTop w:val="0"/>
      <w:marBottom w:val="0"/>
      <w:divBdr>
        <w:top w:val="none" w:sz="0" w:space="0" w:color="auto"/>
        <w:left w:val="none" w:sz="0" w:space="0" w:color="auto"/>
        <w:bottom w:val="none" w:sz="0" w:space="0" w:color="auto"/>
        <w:right w:val="none" w:sz="0" w:space="0" w:color="auto"/>
      </w:divBdr>
    </w:div>
    <w:div w:id="1746025635">
      <w:bodyDiv w:val="1"/>
      <w:marLeft w:val="0"/>
      <w:marRight w:val="0"/>
      <w:marTop w:val="0"/>
      <w:marBottom w:val="0"/>
      <w:divBdr>
        <w:top w:val="none" w:sz="0" w:space="0" w:color="auto"/>
        <w:left w:val="none" w:sz="0" w:space="0" w:color="auto"/>
        <w:bottom w:val="none" w:sz="0" w:space="0" w:color="auto"/>
        <w:right w:val="none" w:sz="0" w:space="0" w:color="auto"/>
      </w:divBdr>
    </w:div>
    <w:div w:id="1746144305">
      <w:bodyDiv w:val="1"/>
      <w:marLeft w:val="0"/>
      <w:marRight w:val="0"/>
      <w:marTop w:val="0"/>
      <w:marBottom w:val="0"/>
      <w:divBdr>
        <w:top w:val="none" w:sz="0" w:space="0" w:color="auto"/>
        <w:left w:val="none" w:sz="0" w:space="0" w:color="auto"/>
        <w:bottom w:val="none" w:sz="0" w:space="0" w:color="auto"/>
        <w:right w:val="none" w:sz="0" w:space="0" w:color="auto"/>
      </w:divBdr>
    </w:div>
    <w:div w:id="1746221591">
      <w:bodyDiv w:val="1"/>
      <w:marLeft w:val="0"/>
      <w:marRight w:val="0"/>
      <w:marTop w:val="0"/>
      <w:marBottom w:val="0"/>
      <w:divBdr>
        <w:top w:val="none" w:sz="0" w:space="0" w:color="auto"/>
        <w:left w:val="none" w:sz="0" w:space="0" w:color="auto"/>
        <w:bottom w:val="none" w:sz="0" w:space="0" w:color="auto"/>
        <w:right w:val="none" w:sz="0" w:space="0" w:color="auto"/>
      </w:divBdr>
    </w:div>
    <w:div w:id="1746298660">
      <w:bodyDiv w:val="1"/>
      <w:marLeft w:val="0"/>
      <w:marRight w:val="0"/>
      <w:marTop w:val="0"/>
      <w:marBottom w:val="0"/>
      <w:divBdr>
        <w:top w:val="none" w:sz="0" w:space="0" w:color="auto"/>
        <w:left w:val="none" w:sz="0" w:space="0" w:color="auto"/>
        <w:bottom w:val="none" w:sz="0" w:space="0" w:color="auto"/>
        <w:right w:val="none" w:sz="0" w:space="0" w:color="auto"/>
      </w:divBdr>
    </w:div>
    <w:div w:id="1746494404">
      <w:bodyDiv w:val="1"/>
      <w:marLeft w:val="0"/>
      <w:marRight w:val="0"/>
      <w:marTop w:val="0"/>
      <w:marBottom w:val="0"/>
      <w:divBdr>
        <w:top w:val="none" w:sz="0" w:space="0" w:color="auto"/>
        <w:left w:val="none" w:sz="0" w:space="0" w:color="auto"/>
        <w:bottom w:val="none" w:sz="0" w:space="0" w:color="auto"/>
        <w:right w:val="none" w:sz="0" w:space="0" w:color="auto"/>
      </w:divBdr>
    </w:div>
    <w:div w:id="1746561589">
      <w:bodyDiv w:val="1"/>
      <w:marLeft w:val="0"/>
      <w:marRight w:val="0"/>
      <w:marTop w:val="0"/>
      <w:marBottom w:val="0"/>
      <w:divBdr>
        <w:top w:val="none" w:sz="0" w:space="0" w:color="auto"/>
        <w:left w:val="none" w:sz="0" w:space="0" w:color="auto"/>
        <w:bottom w:val="none" w:sz="0" w:space="0" w:color="auto"/>
        <w:right w:val="none" w:sz="0" w:space="0" w:color="auto"/>
      </w:divBdr>
    </w:div>
    <w:div w:id="1746679010">
      <w:bodyDiv w:val="1"/>
      <w:marLeft w:val="0"/>
      <w:marRight w:val="0"/>
      <w:marTop w:val="0"/>
      <w:marBottom w:val="0"/>
      <w:divBdr>
        <w:top w:val="none" w:sz="0" w:space="0" w:color="auto"/>
        <w:left w:val="none" w:sz="0" w:space="0" w:color="auto"/>
        <w:bottom w:val="none" w:sz="0" w:space="0" w:color="auto"/>
        <w:right w:val="none" w:sz="0" w:space="0" w:color="auto"/>
      </w:divBdr>
    </w:div>
    <w:div w:id="1746757850">
      <w:bodyDiv w:val="1"/>
      <w:marLeft w:val="0"/>
      <w:marRight w:val="0"/>
      <w:marTop w:val="0"/>
      <w:marBottom w:val="0"/>
      <w:divBdr>
        <w:top w:val="none" w:sz="0" w:space="0" w:color="auto"/>
        <w:left w:val="none" w:sz="0" w:space="0" w:color="auto"/>
        <w:bottom w:val="none" w:sz="0" w:space="0" w:color="auto"/>
        <w:right w:val="none" w:sz="0" w:space="0" w:color="auto"/>
      </w:divBdr>
    </w:div>
    <w:div w:id="1747144289">
      <w:bodyDiv w:val="1"/>
      <w:marLeft w:val="0"/>
      <w:marRight w:val="0"/>
      <w:marTop w:val="0"/>
      <w:marBottom w:val="0"/>
      <w:divBdr>
        <w:top w:val="none" w:sz="0" w:space="0" w:color="auto"/>
        <w:left w:val="none" w:sz="0" w:space="0" w:color="auto"/>
        <w:bottom w:val="none" w:sz="0" w:space="0" w:color="auto"/>
        <w:right w:val="none" w:sz="0" w:space="0" w:color="auto"/>
      </w:divBdr>
    </w:div>
    <w:div w:id="1747416640">
      <w:bodyDiv w:val="1"/>
      <w:marLeft w:val="0"/>
      <w:marRight w:val="0"/>
      <w:marTop w:val="0"/>
      <w:marBottom w:val="0"/>
      <w:divBdr>
        <w:top w:val="none" w:sz="0" w:space="0" w:color="auto"/>
        <w:left w:val="none" w:sz="0" w:space="0" w:color="auto"/>
        <w:bottom w:val="none" w:sz="0" w:space="0" w:color="auto"/>
        <w:right w:val="none" w:sz="0" w:space="0" w:color="auto"/>
      </w:divBdr>
    </w:div>
    <w:div w:id="1747799690">
      <w:bodyDiv w:val="1"/>
      <w:marLeft w:val="0"/>
      <w:marRight w:val="0"/>
      <w:marTop w:val="0"/>
      <w:marBottom w:val="0"/>
      <w:divBdr>
        <w:top w:val="none" w:sz="0" w:space="0" w:color="auto"/>
        <w:left w:val="none" w:sz="0" w:space="0" w:color="auto"/>
        <w:bottom w:val="none" w:sz="0" w:space="0" w:color="auto"/>
        <w:right w:val="none" w:sz="0" w:space="0" w:color="auto"/>
      </w:divBdr>
    </w:div>
    <w:div w:id="1748190389">
      <w:bodyDiv w:val="1"/>
      <w:marLeft w:val="0"/>
      <w:marRight w:val="0"/>
      <w:marTop w:val="0"/>
      <w:marBottom w:val="0"/>
      <w:divBdr>
        <w:top w:val="none" w:sz="0" w:space="0" w:color="auto"/>
        <w:left w:val="none" w:sz="0" w:space="0" w:color="auto"/>
        <w:bottom w:val="none" w:sz="0" w:space="0" w:color="auto"/>
        <w:right w:val="none" w:sz="0" w:space="0" w:color="auto"/>
      </w:divBdr>
    </w:div>
    <w:div w:id="1748720438">
      <w:bodyDiv w:val="1"/>
      <w:marLeft w:val="0"/>
      <w:marRight w:val="0"/>
      <w:marTop w:val="0"/>
      <w:marBottom w:val="0"/>
      <w:divBdr>
        <w:top w:val="none" w:sz="0" w:space="0" w:color="auto"/>
        <w:left w:val="none" w:sz="0" w:space="0" w:color="auto"/>
        <w:bottom w:val="none" w:sz="0" w:space="0" w:color="auto"/>
        <w:right w:val="none" w:sz="0" w:space="0" w:color="auto"/>
      </w:divBdr>
    </w:div>
    <w:div w:id="1749036722">
      <w:bodyDiv w:val="1"/>
      <w:marLeft w:val="0"/>
      <w:marRight w:val="0"/>
      <w:marTop w:val="0"/>
      <w:marBottom w:val="0"/>
      <w:divBdr>
        <w:top w:val="none" w:sz="0" w:space="0" w:color="auto"/>
        <w:left w:val="none" w:sz="0" w:space="0" w:color="auto"/>
        <w:bottom w:val="none" w:sz="0" w:space="0" w:color="auto"/>
        <w:right w:val="none" w:sz="0" w:space="0" w:color="auto"/>
      </w:divBdr>
    </w:div>
    <w:div w:id="1749306975">
      <w:bodyDiv w:val="1"/>
      <w:marLeft w:val="0"/>
      <w:marRight w:val="0"/>
      <w:marTop w:val="0"/>
      <w:marBottom w:val="0"/>
      <w:divBdr>
        <w:top w:val="none" w:sz="0" w:space="0" w:color="auto"/>
        <w:left w:val="none" w:sz="0" w:space="0" w:color="auto"/>
        <w:bottom w:val="none" w:sz="0" w:space="0" w:color="auto"/>
        <w:right w:val="none" w:sz="0" w:space="0" w:color="auto"/>
      </w:divBdr>
    </w:div>
    <w:div w:id="1749376125">
      <w:bodyDiv w:val="1"/>
      <w:marLeft w:val="0"/>
      <w:marRight w:val="0"/>
      <w:marTop w:val="0"/>
      <w:marBottom w:val="0"/>
      <w:divBdr>
        <w:top w:val="none" w:sz="0" w:space="0" w:color="auto"/>
        <w:left w:val="none" w:sz="0" w:space="0" w:color="auto"/>
        <w:bottom w:val="none" w:sz="0" w:space="0" w:color="auto"/>
        <w:right w:val="none" w:sz="0" w:space="0" w:color="auto"/>
      </w:divBdr>
    </w:div>
    <w:div w:id="1749576399">
      <w:bodyDiv w:val="1"/>
      <w:marLeft w:val="0"/>
      <w:marRight w:val="0"/>
      <w:marTop w:val="0"/>
      <w:marBottom w:val="0"/>
      <w:divBdr>
        <w:top w:val="none" w:sz="0" w:space="0" w:color="auto"/>
        <w:left w:val="none" w:sz="0" w:space="0" w:color="auto"/>
        <w:bottom w:val="none" w:sz="0" w:space="0" w:color="auto"/>
        <w:right w:val="none" w:sz="0" w:space="0" w:color="auto"/>
      </w:divBdr>
    </w:div>
    <w:div w:id="1749689865">
      <w:bodyDiv w:val="1"/>
      <w:marLeft w:val="0"/>
      <w:marRight w:val="0"/>
      <w:marTop w:val="0"/>
      <w:marBottom w:val="0"/>
      <w:divBdr>
        <w:top w:val="none" w:sz="0" w:space="0" w:color="auto"/>
        <w:left w:val="none" w:sz="0" w:space="0" w:color="auto"/>
        <w:bottom w:val="none" w:sz="0" w:space="0" w:color="auto"/>
        <w:right w:val="none" w:sz="0" w:space="0" w:color="auto"/>
      </w:divBdr>
    </w:div>
    <w:div w:id="1750035029">
      <w:bodyDiv w:val="1"/>
      <w:marLeft w:val="0"/>
      <w:marRight w:val="0"/>
      <w:marTop w:val="0"/>
      <w:marBottom w:val="0"/>
      <w:divBdr>
        <w:top w:val="none" w:sz="0" w:space="0" w:color="auto"/>
        <w:left w:val="none" w:sz="0" w:space="0" w:color="auto"/>
        <w:bottom w:val="none" w:sz="0" w:space="0" w:color="auto"/>
        <w:right w:val="none" w:sz="0" w:space="0" w:color="auto"/>
      </w:divBdr>
    </w:div>
    <w:div w:id="1750156394">
      <w:bodyDiv w:val="1"/>
      <w:marLeft w:val="0"/>
      <w:marRight w:val="0"/>
      <w:marTop w:val="0"/>
      <w:marBottom w:val="0"/>
      <w:divBdr>
        <w:top w:val="none" w:sz="0" w:space="0" w:color="auto"/>
        <w:left w:val="none" w:sz="0" w:space="0" w:color="auto"/>
        <w:bottom w:val="none" w:sz="0" w:space="0" w:color="auto"/>
        <w:right w:val="none" w:sz="0" w:space="0" w:color="auto"/>
      </w:divBdr>
    </w:div>
    <w:div w:id="1750733120">
      <w:bodyDiv w:val="1"/>
      <w:marLeft w:val="0"/>
      <w:marRight w:val="0"/>
      <w:marTop w:val="0"/>
      <w:marBottom w:val="0"/>
      <w:divBdr>
        <w:top w:val="none" w:sz="0" w:space="0" w:color="auto"/>
        <w:left w:val="none" w:sz="0" w:space="0" w:color="auto"/>
        <w:bottom w:val="none" w:sz="0" w:space="0" w:color="auto"/>
        <w:right w:val="none" w:sz="0" w:space="0" w:color="auto"/>
      </w:divBdr>
    </w:div>
    <w:div w:id="1751082257">
      <w:bodyDiv w:val="1"/>
      <w:marLeft w:val="0"/>
      <w:marRight w:val="0"/>
      <w:marTop w:val="0"/>
      <w:marBottom w:val="0"/>
      <w:divBdr>
        <w:top w:val="none" w:sz="0" w:space="0" w:color="auto"/>
        <w:left w:val="none" w:sz="0" w:space="0" w:color="auto"/>
        <w:bottom w:val="none" w:sz="0" w:space="0" w:color="auto"/>
        <w:right w:val="none" w:sz="0" w:space="0" w:color="auto"/>
      </w:divBdr>
    </w:div>
    <w:div w:id="1751193861">
      <w:bodyDiv w:val="1"/>
      <w:marLeft w:val="0"/>
      <w:marRight w:val="0"/>
      <w:marTop w:val="0"/>
      <w:marBottom w:val="0"/>
      <w:divBdr>
        <w:top w:val="none" w:sz="0" w:space="0" w:color="auto"/>
        <w:left w:val="none" w:sz="0" w:space="0" w:color="auto"/>
        <w:bottom w:val="none" w:sz="0" w:space="0" w:color="auto"/>
        <w:right w:val="none" w:sz="0" w:space="0" w:color="auto"/>
      </w:divBdr>
    </w:div>
    <w:div w:id="1751268065">
      <w:bodyDiv w:val="1"/>
      <w:marLeft w:val="0"/>
      <w:marRight w:val="0"/>
      <w:marTop w:val="0"/>
      <w:marBottom w:val="0"/>
      <w:divBdr>
        <w:top w:val="none" w:sz="0" w:space="0" w:color="auto"/>
        <w:left w:val="none" w:sz="0" w:space="0" w:color="auto"/>
        <w:bottom w:val="none" w:sz="0" w:space="0" w:color="auto"/>
        <w:right w:val="none" w:sz="0" w:space="0" w:color="auto"/>
      </w:divBdr>
    </w:div>
    <w:div w:id="1751348130">
      <w:bodyDiv w:val="1"/>
      <w:marLeft w:val="0"/>
      <w:marRight w:val="0"/>
      <w:marTop w:val="0"/>
      <w:marBottom w:val="0"/>
      <w:divBdr>
        <w:top w:val="none" w:sz="0" w:space="0" w:color="auto"/>
        <w:left w:val="none" w:sz="0" w:space="0" w:color="auto"/>
        <w:bottom w:val="none" w:sz="0" w:space="0" w:color="auto"/>
        <w:right w:val="none" w:sz="0" w:space="0" w:color="auto"/>
      </w:divBdr>
    </w:div>
    <w:div w:id="1751389718">
      <w:bodyDiv w:val="1"/>
      <w:marLeft w:val="0"/>
      <w:marRight w:val="0"/>
      <w:marTop w:val="0"/>
      <w:marBottom w:val="0"/>
      <w:divBdr>
        <w:top w:val="none" w:sz="0" w:space="0" w:color="auto"/>
        <w:left w:val="none" w:sz="0" w:space="0" w:color="auto"/>
        <w:bottom w:val="none" w:sz="0" w:space="0" w:color="auto"/>
        <w:right w:val="none" w:sz="0" w:space="0" w:color="auto"/>
      </w:divBdr>
    </w:div>
    <w:div w:id="1752968872">
      <w:bodyDiv w:val="1"/>
      <w:marLeft w:val="0"/>
      <w:marRight w:val="0"/>
      <w:marTop w:val="0"/>
      <w:marBottom w:val="0"/>
      <w:divBdr>
        <w:top w:val="none" w:sz="0" w:space="0" w:color="auto"/>
        <w:left w:val="none" w:sz="0" w:space="0" w:color="auto"/>
        <w:bottom w:val="none" w:sz="0" w:space="0" w:color="auto"/>
        <w:right w:val="none" w:sz="0" w:space="0" w:color="auto"/>
      </w:divBdr>
    </w:div>
    <w:div w:id="1753046052">
      <w:bodyDiv w:val="1"/>
      <w:marLeft w:val="0"/>
      <w:marRight w:val="0"/>
      <w:marTop w:val="0"/>
      <w:marBottom w:val="0"/>
      <w:divBdr>
        <w:top w:val="none" w:sz="0" w:space="0" w:color="auto"/>
        <w:left w:val="none" w:sz="0" w:space="0" w:color="auto"/>
        <w:bottom w:val="none" w:sz="0" w:space="0" w:color="auto"/>
        <w:right w:val="none" w:sz="0" w:space="0" w:color="auto"/>
      </w:divBdr>
    </w:div>
    <w:div w:id="1754279559">
      <w:bodyDiv w:val="1"/>
      <w:marLeft w:val="0"/>
      <w:marRight w:val="0"/>
      <w:marTop w:val="0"/>
      <w:marBottom w:val="0"/>
      <w:divBdr>
        <w:top w:val="none" w:sz="0" w:space="0" w:color="auto"/>
        <w:left w:val="none" w:sz="0" w:space="0" w:color="auto"/>
        <w:bottom w:val="none" w:sz="0" w:space="0" w:color="auto"/>
        <w:right w:val="none" w:sz="0" w:space="0" w:color="auto"/>
      </w:divBdr>
    </w:div>
    <w:div w:id="1754351974">
      <w:bodyDiv w:val="1"/>
      <w:marLeft w:val="0"/>
      <w:marRight w:val="0"/>
      <w:marTop w:val="0"/>
      <w:marBottom w:val="0"/>
      <w:divBdr>
        <w:top w:val="none" w:sz="0" w:space="0" w:color="auto"/>
        <w:left w:val="none" w:sz="0" w:space="0" w:color="auto"/>
        <w:bottom w:val="none" w:sz="0" w:space="0" w:color="auto"/>
        <w:right w:val="none" w:sz="0" w:space="0" w:color="auto"/>
      </w:divBdr>
    </w:div>
    <w:div w:id="1754619974">
      <w:bodyDiv w:val="1"/>
      <w:marLeft w:val="0"/>
      <w:marRight w:val="0"/>
      <w:marTop w:val="0"/>
      <w:marBottom w:val="0"/>
      <w:divBdr>
        <w:top w:val="none" w:sz="0" w:space="0" w:color="auto"/>
        <w:left w:val="none" w:sz="0" w:space="0" w:color="auto"/>
        <w:bottom w:val="none" w:sz="0" w:space="0" w:color="auto"/>
        <w:right w:val="none" w:sz="0" w:space="0" w:color="auto"/>
      </w:divBdr>
    </w:div>
    <w:div w:id="1754739925">
      <w:bodyDiv w:val="1"/>
      <w:marLeft w:val="0"/>
      <w:marRight w:val="0"/>
      <w:marTop w:val="0"/>
      <w:marBottom w:val="0"/>
      <w:divBdr>
        <w:top w:val="none" w:sz="0" w:space="0" w:color="auto"/>
        <w:left w:val="none" w:sz="0" w:space="0" w:color="auto"/>
        <w:bottom w:val="none" w:sz="0" w:space="0" w:color="auto"/>
        <w:right w:val="none" w:sz="0" w:space="0" w:color="auto"/>
      </w:divBdr>
    </w:div>
    <w:div w:id="1754741389">
      <w:bodyDiv w:val="1"/>
      <w:marLeft w:val="0"/>
      <w:marRight w:val="0"/>
      <w:marTop w:val="0"/>
      <w:marBottom w:val="0"/>
      <w:divBdr>
        <w:top w:val="none" w:sz="0" w:space="0" w:color="auto"/>
        <w:left w:val="none" w:sz="0" w:space="0" w:color="auto"/>
        <w:bottom w:val="none" w:sz="0" w:space="0" w:color="auto"/>
        <w:right w:val="none" w:sz="0" w:space="0" w:color="auto"/>
      </w:divBdr>
    </w:div>
    <w:div w:id="1755056104">
      <w:bodyDiv w:val="1"/>
      <w:marLeft w:val="0"/>
      <w:marRight w:val="0"/>
      <w:marTop w:val="0"/>
      <w:marBottom w:val="0"/>
      <w:divBdr>
        <w:top w:val="none" w:sz="0" w:space="0" w:color="auto"/>
        <w:left w:val="none" w:sz="0" w:space="0" w:color="auto"/>
        <w:bottom w:val="none" w:sz="0" w:space="0" w:color="auto"/>
        <w:right w:val="none" w:sz="0" w:space="0" w:color="auto"/>
      </w:divBdr>
    </w:div>
    <w:div w:id="1755123644">
      <w:bodyDiv w:val="1"/>
      <w:marLeft w:val="0"/>
      <w:marRight w:val="0"/>
      <w:marTop w:val="0"/>
      <w:marBottom w:val="0"/>
      <w:divBdr>
        <w:top w:val="none" w:sz="0" w:space="0" w:color="auto"/>
        <w:left w:val="none" w:sz="0" w:space="0" w:color="auto"/>
        <w:bottom w:val="none" w:sz="0" w:space="0" w:color="auto"/>
        <w:right w:val="none" w:sz="0" w:space="0" w:color="auto"/>
      </w:divBdr>
    </w:div>
    <w:div w:id="1755129843">
      <w:bodyDiv w:val="1"/>
      <w:marLeft w:val="0"/>
      <w:marRight w:val="0"/>
      <w:marTop w:val="0"/>
      <w:marBottom w:val="0"/>
      <w:divBdr>
        <w:top w:val="none" w:sz="0" w:space="0" w:color="auto"/>
        <w:left w:val="none" w:sz="0" w:space="0" w:color="auto"/>
        <w:bottom w:val="none" w:sz="0" w:space="0" w:color="auto"/>
        <w:right w:val="none" w:sz="0" w:space="0" w:color="auto"/>
      </w:divBdr>
    </w:div>
    <w:div w:id="1755777381">
      <w:bodyDiv w:val="1"/>
      <w:marLeft w:val="0"/>
      <w:marRight w:val="0"/>
      <w:marTop w:val="0"/>
      <w:marBottom w:val="0"/>
      <w:divBdr>
        <w:top w:val="none" w:sz="0" w:space="0" w:color="auto"/>
        <w:left w:val="none" w:sz="0" w:space="0" w:color="auto"/>
        <w:bottom w:val="none" w:sz="0" w:space="0" w:color="auto"/>
        <w:right w:val="none" w:sz="0" w:space="0" w:color="auto"/>
      </w:divBdr>
    </w:div>
    <w:div w:id="1755859395">
      <w:bodyDiv w:val="1"/>
      <w:marLeft w:val="0"/>
      <w:marRight w:val="0"/>
      <w:marTop w:val="0"/>
      <w:marBottom w:val="0"/>
      <w:divBdr>
        <w:top w:val="none" w:sz="0" w:space="0" w:color="auto"/>
        <w:left w:val="none" w:sz="0" w:space="0" w:color="auto"/>
        <w:bottom w:val="none" w:sz="0" w:space="0" w:color="auto"/>
        <w:right w:val="none" w:sz="0" w:space="0" w:color="auto"/>
      </w:divBdr>
    </w:div>
    <w:div w:id="1756783276">
      <w:bodyDiv w:val="1"/>
      <w:marLeft w:val="0"/>
      <w:marRight w:val="0"/>
      <w:marTop w:val="0"/>
      <w:marBottom w:val="0"/>
      <w:divBdr>
        <w:top w:val="none" w:sz="0" w:space="0" w:color="auto"/>
        <w:left w:val="none" w:sz="0" w:space="0" w:color="auto"/>
        <w:bottom w:val="none" w:sz="0" w:space="0" w:color="auto"/>
        <w:right w:val="none" w:sz="0" w:space="0" w:color="auto"/>
      </w:divBdr>
    </w:div>
    <w:div w:id="1756784452">
      <w:bodyDiv w:val="1"/>
      <w:marLeft w:val="0"/>
      <w:marRight w:val="0"/>
      <w:marTop w:val="0"/>
      <w:marBottom w:val="0"/>
      <w:divBdr>
        <w:top w:val="none" w:sz="0" w:space="0" w:color="auto"/>
        <w:left w:val="none" w:sz="0" w:space="0" w:color="auto"/>
        <w:bottom w:val="none" w:sz="0" w:space="0" w:color="auto"/>
        <w:right w:val="none" w:sz="0" w:space="0" w:color="auto"/>
      </w:divBdr>
    </w:div>
    <w:div w:id="1757167280">
      <w:bodyDiv w:val="1"/>
      <w:marLeft w:val="0"/>
      <w:marRight w:val="0"/>
      <w:marTop w:val="0"/>
      <w:marBottom w:val="0"/>
      <w:divBdr>
        <w:top w:val="none" w:sz="0" w:space="0" w:color="auto"/>
        <w:left w:val="none" w:sz="0" w:space="0" w:color="auto"/>
        <w:bottom w:val="none" w:sz="0" w:space="0" w:color="auto"/>
        <w:right w:val="none" w:sz="0" w:space="0" w:color="auto"/>
      </w:divBdr>
    </w:div>
    <w:div w:id="1757479000">
      <w:bodyDiv w:val="1"/>
      <w:marLeft w:val="0"/>
      <w:marRight w:val="0"/>
      <w:marTop w:val="0"/>
      <w:marBottom w:val="0"/>
      <w:divBdr>
        <w:top w:val="none" w:sz="0" w:space="0" w:color="auto"/>
        <w:left w:val="none" w:sz="0" w:space="0" w:color="auto"/>
        <w:bottom w:val="none" w:sz="0" w:space="0" w:color="auto"/>
        <w:right w:val="none" w:sz="0" w:space="0" w:color="auto"/>
      </w:divBdr>
    </w:div>
    <w:div w:id="1757551247">
      <w:bodyDiv w:val="1"/>
      <w:marLeft w:val="0"/>
      <w:marRight w:val="0"/>
      <w:marTop w:val="0"/>
      <w:marBottom w:val="0"/>
      <w:divBdr>
        <w:top w:val="none" w:sz="0" w:space="0" w:color="auto"/>
        <w:left w:val="none" w:sz="0" w:space="0" w:color="auto"/>
        <w:bottom w:val="none" w:sz="0" w:space="0" w:color="auto"/>
        <w:right w:val="none" w:sz="0" w:space="0" w:color="auto"/>
      </w:divBdr>
    </w:div>
    <w:div w:id="1758015342">
      <w:bodyDiv w:val="1"/>
      <w:marLeft w:val="0"/>
      <w:marRight w:val="0"/>
      <w:marTop w:val="0"/>
      <w:marBottom w:val="0"/>
      <w:divBdr>
        <w:top w:val="none" w:sz="0" w:space="0" w:color="auto"/>
        <w:left w:val="none" w:sz="0" w:space="0" w:color="auto"/>
        <w:bottom w:val="none" w:sz="0" w:space="0" w:color="auto"/>
        <w:right w:val="none" w:sz="0" w:space="0" w:color="auto"/>
      </w:divBdr>
    </w:div>
    <w:div w:id="1758674196">
      <w:bodyDiv w:val="1"/>
      <w:marLeft w:val="0"/>
      <w:marRight w:val="0"/>
      <w:marTop w:val="0"/>
      <w:marBottom w:val="0"/>
      <w:divBdr>
        <w:top w:val="none" w:sz="0" w:space="0" w:color="auto"/>
        <w:left w:val="none" w:sz="0" w:space="0" w:color="auto"/>
        <w:bottom w:val="none" w:sz="0" w:space="0" w:color="auto"/>
        <w:right w:val="none" w:sz="0" w:space="0" w:color="auto"/>
      </w:divBdr>
    </w:div>
    <w:div w:id="1759131101">
      <w:bodyDiv w:val="1"/>
      <w:marLeft w:val="0"/>
      <w:marRight w:val="0"/>
      <w:marTop w:val="0"/>
      <w:marBottom w:val="0"/>
      <w:divBdr>
        <w:top w:val="none" w:sz="0" w:space="0" w:color="auto"/>
        <w:left w:val="none" w:sz="0" w:space="0" w:color="auto"/>
        <w:bottom w:val="none" w:sz="0" w:space="0" w:color="auto"/>
        <w:right w:val="none" w:sz="0" w:space="0" w:color="auto"/>
      </w:divBdr>
    </w:div>
    <w:div w:id="1759208076">
      <w:bodyDiv w:val="1"/>
      <w:marLeft w:val="0"/>
      <w:marRight w:val="0"/>
      <w:marTop w:val="0"/>
      <w:marBottom w:val="0"/>
      <w:divBdr>
        <w:top w:val="none" w:sz="0" w:space="0" w:color="auto"/>
        <w:left w:val="none" w:sz="0" w:space="0" w:color="auto"/>
        <w:bottom w:val="none" w:sz="0" w:space="0" w:color="auto"/>
        <w:right w:val="none" w:sz="0" w:space="0" w:color="auto"/>
      </w:divBdr>
    </w:div>
    <w:div w:id="1759405530">
      <w:bodyDiv w:val="1"/>
      <w:marLeft w:val="0"/>
      <w:marRight w:val="0"/>
      <w:marTop w:val="0"/>
      <w:marBottom w:val="0"/>
      <w:divBdr>
        <w:top w:val="none" w:sz="0" w:space="0" w:color="auto"/>
        <w:left w:val="none" w:sz="0" w:space="0" w:color="auto"/>
        <w:bottom w:val="none" w:sz="0" w:space="0" w:color="auto"/>
        <w:right w:val="none" w:sz="0" w:space="0" w:color="auto"/>
      </w:divBdr>
    </w:div>
    <w:div w:id="1759524735">
      <w:bodyDiv w:val="1"/>
      <w:marLeft w:val="0"/>
      <w:marRight w:val="0"/>
      <w:marTop w:val="0"/>
      <w:marBottom w:val="0"/>
      <w:divBdr>
        <w:top w:val="none" w:sz="0" w:space="0" w:color="auto"/>
        <w:left w:val="none" w:sz="0" w:space="0" w:color="auto"/>
        <w:bottom w:val="none" w:sz="0" w:space="0" w:color="auto"/>
        <w:right w:val="none" w:sz="0" w:space="0" w:color="auto"/>
      </w:divBdr>
    </w:div>
    <w:div w:id="1759864356">
      <w:bodyDiv w:val="1"/>
      <w:marLeft w:val="0"/>
      <w:marRight w:val="0"/>
      <w:marTop w:val="0"/>
      <w:marBottom w:val="0"/>
      <w:divBdr>
        <w:top w:val="none" w:sz="0" w:space="0" w:color="auto"/>
        <w:left w:val="none" w:sz="0" w:space="0" w:color="auto"/>
        <w:bottom w:val="none" w:sz="0" w:space="0" w:color="auto"/>
        <w:right w:val="none" w:sz="0" w:space="0" w:color="auto"/>
      </w:divBdr>
    </w:div>
    <w:div w:id="1759978480">
      <w:bodyDiv w:val="1"/>
      <w:marLeft w:val="0"/>
      <w:marRight w:val="0"/>
      <w:marTop w:val="0"/>
      <w:marBottom w:val="0"/>
      <w:divBdr>
        <w:top w:val="none" w:sz="0" w:space="0" w:color="auto"/>
        <w:left w:val="none" w:sz="0" w:space="0" w:color="auto"/>
        <w:bottom w:val="none" w:sz="0" w:space="0" w:color="auto"/>
        <w:right w:val="none" w:sz="0" w:space="0" w:color="auto"/>
      </w:divBdr>
    </w:div>
    <w:div w:id="1760056096">
      <w:bodyDiv w:val="1"/>
      <w:marLeft w:val="0"/>
      <w:marRight w:val="0"/>
      <w:marTop w:val="0"/>
      <w:marBottom w:val="0"/>
      <w:divBdr>
        <w:top w:val="none" w:sz="0" w:space="0" w:color="auto"/>
        <w:left w:val="none" w:sz="0" w:space="0" w:color="auto"/>
        <w:bottom w:val="none" w:sz="0" w:space="0" w:color="auto"/>
        <w:right w:val="none" w:sz="0" w:space="0" w:color="auto"/>
      </w:divBdr>
    </w:div>
    <w:div w:id="1760828533">
      <w:bodyDiv w:val="1"/>
      <w:marLeft w:val="0"/>
      <w:marRight w:val="0"/>
      <w:marTop w:val="0"/>
      <w:marBottom w:val="0"/>
      <w:divBdr>
        <w:top w:val="none" w:sz="0" w:space="0" w:color="auto"/>
        <w:left w:val="none" w:sz="0" w:space="0" w:color="auto"/>
        <w:bottom w:val="none" w:sz="0" w:space="0" w:color="auto"/>
        <w:right w:val="none" w:sz="0" w:space="0" w:color="auto"/>
      </w:divBdr>
    </w:div>
    <w:div w:id="1760981463">
      <w:bodyDiv w:val="1"/>
      <w:marLeft w:val="0"/>
      <w:marRight w:val="0"/>
      <w:marTop w:val="0"/>
      <w:marBottom w:val="0"/>
      <w:divBdr>
        <w:top w:val="none" w:sz="0" w:space="0" w:color="auto"/>
        <w:left w:val="none" w:sz="0" w:space="0" w:color="auto"/>
        <w:bottom w:val="none" w:sz="0" w:space="0" w:color="auto"/>
        <w:right w:val="none" w:sz="0" w:space="0" w:color="auto"/>
      </w:divBdr>
    </w:div>
    <w:div w:id="1761214500">
      <w:bodyDiv w:val="1"/>
      <w:marLeft w:val="0"/>
      <w:marRight w:val="0"/>
      <w:marTop w:val="0"/>
      <w:marBottom w:val="0"/>
      <w:divBdr>
        <w:top w:val="none" w:sz="0" w:space="0" w:color="auto"/>
        <w:left w:val="none" w:sz="0" w:space="0" w:color="auto"/>
        <w:bottom w:val="none" w:sz="0" w:space="0" w:color="auto"/>
        <w:right w:val="none" w:sz="0" w:space="0" w:color="auto"/>
      </w:divBdr>
    </w:div>
    <w:div w:id="1761296399">
      <w:bodyDiv w:val="1"/>
      <w:marLeft w:val="0"/>
      <w:marRight w:val="0"/>
      <w:marTop w:val="0"/>
      <w:marBottom w:val="0"/>
      <w:divBdr>
        <w:top w:val="none" w:sz="0" w:space="0" w:color="auto"/>
        <w:left w:val="none" w:sz="0" w:space="0" w:color="auto"/>
        <w:bottom w:val="none" w:sz="0" w:space="0" w:color="auto"/>
        <w:right w:val="none" w:sz="0" w:space="0" w:color="auto"/>
      </w:divBdr>
    </w:div>
    <w:div w:id="1761946146">
      <w:bodyDiv w:val="1"/>
      <w:marLeft w:val="0"/>
      <w:marRight w:val="0"/>
      <w:marTop w:val="0"/>
      <w:marBottom w:val="0"/>
      <w:divBdr>
        <w:top w:val="none" w:sz="0" w:space="0" w:color="auto"/>
        <w:left w:val="none" w:sz="0" w:space="0" w:color="auto"/>
        <w:bottom w:val="none" w:sz="0" w:space="0" w:color="auto"/>
        <w:right w:val="none" w:sz="0" w:space="0" w:color="auto"/>
      </w:divBdr>
    </w:div>
    <w:div w:id="1762335678">
      <w:bodyDiv w:val="1"/>
      <w:marLeft w:val="0"/>
      <w:marRight w:val="0"/>
      <w:marTop w:val="0"/>
      <w:marBottom w:val="0"/>
      <w:divBdr>
        <w:top w:val="none" w:sz="0" w:space="0" w:color="auto"/>
        <w:left w:val="none" w:sz="0" w:space="0" w:color="auto"/>
        <w:bottom w:val="none" w:sz="0" w:space="0" w:color="auto"/>
        <w:right w:val="none" w:sz="0" w:space="0" w:color="auto"/>
      </w:divBdr>
    </w:div>
    <w:div w:id="1762408031">
      <w:bodyDiv w:val="1"/>
      <w:marLeft w:val="0"/>
      <w:marRight w:val="0"/>
      <w:marTop w:val="0"/>
      <w:marBottom w:val="0"/>
      <w:divBdr>
        <w:top w:val="none" w:sz="0" w:space="0" w:color="auto"/>
        <w:left w:val="none" w:sz="0" w:space="0" w:color="auto"/>
        <w:bottom w:val="none" w:sz="0" w:space="0" w:color="auto"/>
        <w:right w:val="none" w:sz="0" w:space="0" w:color="auto"/>
      </w:divBdr>
    </w:div>
    <w:div w:id="1763144829">
      <w:bodyDiv w:val="1"/>
      <w:marLeft w:val="0"/>
      <w:marRight w:val="0"/>
      <w:marTop w:val="0"/>
      <w:marBottom w:val="0"/>
      <w:divBdr>
        <w:top w:val="none" w:sz="0" w:space="0" w:color="auto"/>
        <w:left w:val="none" w:sz="0" w:space="0" w:color="auto"/>
        <w:bottom w:val="none" w:sz="0" w:space="0" w:color="auto"/>
        <w:right w:val="none" w:sz="0" w:space="0" w:color="auto"/>
      </w:divBdr>
    </w:div>
    <w:div w:id="1763262139">
      <w:bodyDiv w:val="1"/>
      <w:marLeft w:val="0"/>
      <w:marRight w:val="0"/>
      <w:marTop w:val="0"/>
      <w:marBottom w:val="0"/>
      <w:divBdr>
        <w:top w:val="none" w:sz="0" w:space="0" w:color="auto"/>
        <w:left w:val="none" w:sz="0" w:space="0" w:color="auto"/>
        <w:bottom w:val="none" w:sz="0" w:space="0" w:color="auto"/>
        <w:right w:val="none" w:sz="0" w:space="0" w:color="auto"/>
      </w:divBdr>
    </w:div>
    <w:div w:id="1763380590">
      <w:bodyDiv w:val="1"/>
      <w:marLeft w:val="0"/>
      <w:marRight w:val="0"/>
      <w:marTop w:val="0"/>
      <w:marBottom w:val="0"/>
      <w:divBdr>
        <w:top w:val="none" w:sz="0" w:space="0" w:color="auto"/>
        <w:left w:val="none" w:sz="0" w:space="0" w:color="auto"/>
        <w:bottom w:val="none" w:sz="0" w:space="0" w:color="auto"/>
        <w:right w:val="none" w:sz="0" w:space="0" w:color="auto"/>
      </w:divBdr>
    </w:div>
    <w:div w:id="1763447304">
      <w:bodyDiv w:val="1"/>
      <w:marLeft w:val="0"/>
      <w:marRight w:val="0"/>
      <w:marTop w:val="0"/>
      <w:marBottom w:val="0"/>
      <w:divBdr>
        <w:top w:val="none" w:sz="0" w:space="0" w:color="auto"/>
        <w:left w:val="none" w:sz="0" w:space="0" w:color="auto"/>
        <w:bottom w:val="none" w:sz="0" w:space="0" w:color="auto"/>
        <w:right w:val="none" w:sz="0" w:space="0" w:color="auto"/>
      </w:divBdr>
    </w:div>
    <w:div w:id="1764765404">
      <w:bodyDiv w:val="1"/>
      <w:marLeft w:val="0"/>
      <w:marRight w:val="0"/>
      <w:marTop w:val="0"/>
      <w:marBottom w:val="0"/>
      <w:divBdr>
        <w:top w:val="none" w:sz="0" w:space="0" w:color="auto"/>
        <w:left w:val="none" w:sz="0" w:space="0" w:color="auto"/>
        <w:bottom w:val="none" w:sz="0" w:space="0" w:color="auto"/>
        <w:right w:val="none" w:sz="0" w:space="0" w:color="auto"/>
      </w:divBdr>
    </w:div>
    <w:div w:id="1765571846">
      <w:bodyDiv w:val="1"/>
      <w:marLeft w:val="0"/>
      <w:marRight w:val="0"/>
      <w:marTop w:val="0"/>
      <w:marBottom w:val="0"/>
      <w:divBdr>
        <w:top w:val="none" w:sz="0" w:space="0" w:color="auto"/>
        <w:left w:val="none" w:sz="0" w:space="0" w:color="auto"/>
        <w:bottom w:val="none" w:sz="0" w:space="0" w:color="auto"/>
        <w:right w:val="none" w:sz="0" w:space="0" w:color="auto"/>
      </w:divBdr>
    </w:div>
    <w:div w:id="1765690249">
      <w:bodyDiv w:val="1"/>
      <w:marLeft w:val="0"/>
      <w:marRight w:val="0"/>
      <w:marTop w:val="0"/>
      <w:marBottom w:val="0"/>
      <w:divBdr>
        <w:top w:val="none" w:sz="0" w:space="0" w:color="auto"/>
        <w:left w:val="none" w:sz="0" w:space="0" w:color="auto"/>
        <w:bottom w:val="none" w:sz="0" w:space="0" w:color="auto"/>
        <w:right w:val="none" w:sz="0" w:space="0" w:color="auto"/>
      </w:divBdr>
    </w:div>
    <w:div w:id="1765834153">
      <w:bodyDiv w:val="1"/>
      <w:marLeft w:val="0"/>
      <w:marRight w:val="0"/>
      <w:marTop w:val="0"/>
      <w:marBottom w:val="0"/>
      <w:divBdr>
        <w:top w:val="none" w:sz="0" w:space="0" w:color="auto"/>
        <w:left w:val="none" w:sz="0" w:space="0" w:color="auto"/>
        <w:bottom w:val="none" w:sz="0" w:space="0" w:color="auto"/>
        <w:right w:val="none" w:sz="0" w:space="0" w:color="auto"/>
      </w:divBdr>
    </w:div>
    <w:div w:id="1766414807">
      <w:bodyDiv w:val="1"/>
      <w:marLeft w:val="0"/>
      <w:marRight w:val="0"/>
      <w:marTop w:val="0"/>
      <w:marBottom w:val="0"/>
      <w:divBdr>
        <w:top w:val="none" w:sz="0" w:space="0" w:color="auto"/>
        <w:left w:val="none" w:sz="0" w:space="0" w:color="auto"/>
        <w:bottom w:val="none" w:sz="0" w:space="0" w:color="auto"/>
        <w:right w:val="none" w:sz="0" w:space="0" w:color="auto"/>
      </w:divBdr>
    </w:div>
    <w:div w:id="1767261927">
      <w:bodyDiv w:val="1"/>
      <w:marLeft w:val="0"/>
      <w:marRight w:val="0"/>
      <w:marTop w:val="0"/>
      <w:marBottom w:val="0"/>
      <w:divBdr>
        <w:top w:val="none" w:sz="0" w:space="0" w:color="auto"/>
        <w:left w:val="none" w:sz="0" w:space="0" w:color="auto"/>
        <w:bottom w:val="none" w:sz="0" w:space="0" w:color="auto"/>
        <w:right w:val="none" w:sz="0" w:space="0" w:color="auto"/>
      </w:divBdr>
    </w:div>
    <w:div w:id="1767578352">
      <w:bodyDiv w:val="1"/>
      <w:marLeft w:val="0"/>
      <w:marRight w:val="0"/>
      <w:marTop w:val="0"/>
      <w:marBottom w:val="0"/>
      <w:divBdr>
        <w:top w:val="none" w:sz="0" w:space="0" w:color="auto"/>
        <w:left w:val="none" w:sz="0" w:space="0" w:color="auto"/>
        <w:bottom w:val="none" w:sz="0" w:space="0" w:color="auto"/>
        <w:right w:val="none" w:sz="0" w:space="0" w:color="auto"/>
      </w:divBdr>
    </w:div>
    <w:div w:id="1767657000">
      <w:bodyDiv w:val="1"/>
      <w:marLeft w:val="0"/>
      <w:marRight w:val="0"/>
      <w:marTop w:val="0"/>
      <w:marBottom w:val="0"/>
      <w:divBdr>
        <w:top w:val="none" w:sz="0" w:space="0" w:color="auto"/>
        <w:left w:val="none" w:sz="0" w:space="0" w:color="auto"/>
        <w:bottom w:val="none" w:sz="0" w:space="0" w:color="auto"/>
        <w:right w:val="none" w:sz="0" w:space="0" w:color="auto"/>
      </w:divBdr>
    </w:div>
    <w:div w:id="1768187341">
      <w:bodyDiv w:val="1"/>
      <w:marLeft w:val="0"/>
      <w:marRight w:val="0"/>
      <w:marTop w:val="0"/>
      <w:marBottom w:val="0"/>
      <w:divBdr>
        <w:top w:val="none" w:sz="0" w:space="0" w:color="auto"/>
        <w:left w:val="none" w:sz="0" w:space="0" w:color="auto"/>
        <w:bottom w:val="none" w:sz="0" w:space="0" w:color="auto"/>
        <w:right w:val="none" w:sz="0" w:space="0" w:color="auto"/>
      </w:divBdr>
    </w:div>
    <w:div w:id="1768959139">
      <w:bodyDiv w:val="1"/>
      <w:marLeft w:val="0"/>
      <w:marRight w:val="0"/>
      <w:marTop w:val="0"/>
      <w:marBottom w:val="0"/>
      <w:divBdr>
        <w:top w:val="none" w:sz="0" w:space="0" w:color="auto"/>
        <w:left w:val="none" w:sz="0" w:space="0" w:color="auto"/>
        <w:bottom w:val="none" w:sz="0" w:space="0" w:color="auto"/>
        <w:right w:val="none" w:sz="0" w:space="0" w:color="auto"/>
      </w:divBdr>
    </w:div>
    <w:div w:id="1769110370">
      <w:bodyDiv w:val="1"/>
      <w:marLeft w:val="0"/>
      <w:marRight w:val="0"/>
      <w:marTop w:val="0"/>
      <w:marBottom w:val="0"/>
      <w:divBdr>
        <w:top w:val="none" w:sz="0" w:space="0" w:color="auto"/>
        <w:left w:val="none" w:sz="0" w:space="0" w:color="auto"/>
        <w:bottom w:val="none" w:sz="0" w:space="0" w:color="auto"/>
        <w:right w:val="none" w:sz="0" w:space="0" w:color="auto"/>
      </w:divBdr>
    </w:div>
    <w:div w:id="1769230558">
      <w:bodyDiv w:val="1"/>
      <w:marLeft w:val="0"/>
      <w:marRight w:val="0"/>
      <w:marTop w:val="0"/>
      <w:marBottom w:val="0"/>
      <w:divBdr>
        <w:top w:val="none" w:sz="0" w:space="0" w:color="auto"/>
        <w:left w:val="none" w:sz="0" w:space="0" w:color="auto"/>
        <w:bottom w:val="none" w:sz="0" w:space="0" w:color="auto"/>
        <w:right w:val="none" w:sz="0" w:space="0" w:color="auto"/>
      </w:divBdr>
    </w:div>
    <w:div w:id="1769425561">
      <w:bodyDiv w:val="1"/>
      <w:marLeft w:val="0"/>
      <w:marRight w:val="0"/>
      <w:marTop w:val="0"/>
      <w:marBottom w:val="0"/>
      <w:divBdr>
        <w:top w:val="none" w:sz="0" w:space="0" w:color="auto"/>
        <w:left w:val="none" w:sz="0" w:space="0" w:color="auto"/>
        <w:bottom w:val="none" w:sz="0" w:space="0" w:color="auto"/>
        <w:right w:val="none" w:sz="0" w:space="0" w:color="auto"/>
      </w:divBdr>
    </w:div>
    <w:div w:id="1770001053">
      <w:bodyDiv w:val="1"/>
      <w:marLeft w:val="0"/>
      <w:marRight w:val="0"/>
      <w:marTop w:val="0"/>
      <w:marBottom w:val="0"/>
      <w:divBdr>
        <w:top w:val="none" w:sz="0" w:space="0" w:color="auto"/>
        <w:left w:val="none" w:sz="0" w:space="0" w:color="auto"/>
        <w:bottom w:val="none" w:sz="0" w:space="0" w:color="auto"/>
        <w:right w:val="none" w:sz="0" w:space="0" w:color="auto"/>
      </w:divBdr>
    </w:div>
    <w:div w:id="1770081655">
      <w:bodyDiv w:val="1"/>
      <w:marLeft w:val="0"/>
      <w:marRight w:val="0"/>
      <w:marTop w:val="0"/>
      <w:marBottom w:val="0"/>
      <w:divBdr>
        <w:top w:val="none" w:sz="0" w:space="0" w:color="auto"/>
        <w:left w:val="none" w:sz="0" w:space="0" w:color="auto"/>
        <w:bottom w:val="none" w:sz="0" w:space="0" w:color="auto"/>
        <w:right w:val="none" w:sz="0" w:space="0" w:color="auto"/>
      </w:divBdr>
    </w:div>
    <w:div w:id="1770539822">
      <w:bodyDiv w:val="1"/>
      <w:marLeft w:val="0"/>
      <w:marRight w:val="0"/>
      <w:marTop w:val="0"/>
      <w:marBottom w:val="0"/>
      <w:divBdr>
        <w:top w:val="none" w:sz="0" w:space="0" w:color="auto"/>
        <w:left w:val="none" w:sz="0" w:space="0" w:color="auto"/>
        <w:bottom w:val="none" w:sz="0" w:space="0" w:color="auto"/>
        <w:right w:val="none" w:sz="0" w:space="0" w:color="auto"/>
      </w:divBdr>
    </w:div>
    <w:div w:id="1770544317">
      <w:bodyDiv w:val="1"/>
      <w:marLeft w:val="0"/>
      <w:marRight w:val="0"/>
      <w:marTop w:val="0"/>
      <w:marBottom w:val="0"/>
      <w:divBdr>
        <w:top w:val="none" w:sz="0" w:space="0" w:color="auto"/>
        <w:left w:val="none" w:sz="0" w:space="0" w:color="auto"/>
        <w:bottom w:val="none" w:sz="0" w:space="0" w:color="auto"/>
        <w:right w:val="none" w:sz="0" w:space="0" w:color="auto"/>
      </w:divBdr>
    </w:div>
    <w:div w:id="1771199753">
      <w:bodyDiv w:val="1"/>
      <w:marLeft w:val="0"/>
      <w:marRight w:val="0"/>
      <w:marTop w:val="0"/>
      <w:marBottom w:val="0"/>
      <w:divBdr>
        <w:top w:val="none" w:sz="0" w:space="0" w:color="auto"/>
        <w:left w:val="none" w:sz="0" w:space="0" w:color="auto"/>
        <w:bottom w:val="none" w:sz="0" w:space="0" w:color="auto"/>
        <w:right w:val="none" w:sz="0" w:space="0" w:color="auto"/>
      </w:divBdr>
    </w:div>
    <w:div w:id="1771462909">
      <w:bodyDiv w:val="1"/>
      <w:marLeft w:val="0"/>
      <w:marRight w:val="0"/>
      <w:marTop w:val="0"/>
      <w:marBottom w:val="0"/>
      <w:divBdr>
        <w:top w:val="none" w:sz="0" w:space="0" w:color="auto"/>
        <w:left w:val="none" w:sz="0" w:space="0" w:color="auto"/>
        <w:bottom w:val="none" w:sz="0" w:space="0" w:color="auto"/>
        <w:right w:val="none" w:sz="0" w:space="0" w:color="auto"/>
      </w:divBdr>
    </w:div>
    <w:div w:id="1771464975">
      <w:bodyDiv w:val="1"/>
      <w:marLeft w:val="0"/>
      <w:marRight w:val="0"/>
      <w:marTop w:val="0"/>
      <w:marBottom w:val="0"/>
      <w:divBdr>
        <w:top w:val="none" w:sz="0" w:space="0" w:color="auto"/>
        <w:left w:val="none" w:sz="0" w:space="0" w:color="auto"/>
        <w:bottom w:val="none" w:sz="0" w:space="0" w:color="auto"/>
        <w:right w:val="none" w:sz="0" w:space="0" w:color="auto"/>
      </w:divBdr>
    </w:div>
    <w:div w:id="1771706819">
      <w:bodyDiv w:val="1"/>
      <w:marLeft w:val="0"/>
      <w:marRight w:val="0"/>
      <w:marTop w:val="0"/>
      <w:marBottom w:val="0"/>
      <w:divBdr>
        <w:top w:val="none" w:sz="0" w:space="0" w:color="auto"/>
        <w:left w:val="none" w:sz="0" w:space="0" w:color="auto"/>
        <w:bottom w:val="none" w:sz="0" w:space="0" w:color="auto"/>
        <w:right w:val="none" w:sz="0" w:space="0" w:color="auto"/>
      </w:divBdr>
    </w:div>
    <w:div w:id="1772312062">
      <w:bodyDiv w:val="1"/>
      <w:marLeft w:val="0"/>
      <w:marRight w:val="0"/>
      <w:marTop w:val="0"/>
      <w:marBottom w:val="0"/>
      <w:divBdr>
        <w:top w:val="none" w:sz="0" w:space="0" w:color="auto"/>
        <w:left w:val="none" w:sz="0" w:space="0" w:color="auto"/>
        <w:bottom w:val="none" w:sz="0" w:space="0" w:color="auto"/>
        <w:right w:val="none" w:sz="0" w:space="0" w:color="auto"/>
      </w:divBdr>
    </w:div>
    <w:div w:id="1773014585">
      <w:bodyDiv w:val="1"/>
      <w:marLeft w:val="0"/>
      <w:marRight w:val="0"/>
      <w:marTop w:val="0"/>
      <w:marBottom w:val="0"/>
      <w:divBdr>
        <w:top w:val="none" w:sz="0" w:space="0" w:color="auto"/>
        <w:left w:val="none" w:sz="0" w:space="0" w:color="auto"/>
        <w:bottom w:val="none" w:sz="0" w:space="0" w:color="auto"/>
        <w:right w:val="none" w:sz="0" w:space="0" w:color="auto"/>
      </w:divBdr>
    </w:div>
    <w:div w:id="1773428724">
      <w:bodyDiv w:val="1"/>
      <w:marLeft w:val="0"/>
      <w:marRight w:val="0"/>
      <w:marTop w:val="0"/>
      <w:marBottom w:val="0"/>
      <w:divBdr>
        <w:top w:val="none" w:sz="0" w:space="0" w:color="auto"/>
        <w:left w:val="none" w:sz="0" w:space="0" w:color="auto"/>
        <w:bottom w:val="none" w:sz="0" w:space="0" w:color="auto"/>
        <w:right w:val="none" w:sz="0" w:space="0" w:color="auto"/>
      </w:divBdr>
    </w:div>
    <w:div w:id="1773696251">
      <w:bodyDiv w:val="1"/>
      <w:marLeft w:val="0"/>
      <w:marRight w:val="0"/>
      <w:marTop w:val="0"/>
      <w:marBottom w:val="0"/>
      <w:divBdr>
        <w:top w:val="none" w:sz="0" w:space="0" w:color="auto"/>
        <w:left w:val="none" w:sz="0" w:space="0" w:color="auto"/>
        <w:bottom w:val="none" w:sz="0" w:space="0" w:color="auto"/>
        <w:right w:val="none" w:sz="0" w:space="0" w:color="auto"/>
      </w:divBdr>
    </w:div>
    <w:div w:id="1774780924">
      <w:bodyDiv w:val="1"/>
      <w:marLeft w:val="0"/>
      <w:marRight w:val="0"/>
      <w:marTop w:val="0"/>
      <w:marBottom w:val="0"/>
      <w:divBdr>
        <w:top w:val="none" w:sz="0" w:space="0" w:color="auto"/>
        <w:left w:val="none" w:sz="0" w:space="0" w:color="auto"/>
        <w:bottom w:val="none" w:sz="0" w:space="0" w:color="auto"/>
        <w:right w:val="none" w:sz="0" w:space="0" w:color="auto"/>
      </w:divBdr>
    </w:div>
    <w:div w:id="1774785117">
      <w:bodyDiv w:val="1"/>
      <w:marLeft w:val="0"/>
      <w:marRight w:val="0"/>
      <w:marTop w:val="0"/>
      <w:marBottom w:val="0"/>
      <w:divBdr>
        <w:top w:val="none" w:sz="0" w:space="0" w:color="auto"/>
        <w:left w:val="none" w:sz="0" w:space="0" w:color="auto"/>
        <w:bottom w:val="none" w:sz="0" w:space="0" w:color="auto"/>
        <w:right w:val="none" w:sz="0" w:space="0" w:color="auto"/>
      </w:divBdr>
    </w:div>
    <w:div w:id="1774788066">
      <w:bodyDiv w:val="1"/>
      <w:marLeft w:val="0"/>
      <w:marRight w:val="0"/>
      <w:marTop w:val="0"/>
      <w:marBottom w:val="0"/>
      <w:divBdr>
        <w:top w:val="none" w:sz="0" w:space="0" w:color="auto"/>
        <w:left w:val="none" w:sz="0" w:space="0" w:color="auto"/>
        <w:bottom w:val="none" w:sz="0" w:space="0" w:color="auto"/>
        <w:right w:val="none" w:sz="0" w:space="0" w:color="auto"/>
      </w:divBdr>
    </w:div>
    <w:div w:id="1775249254">
      <w:bodyDiv w:val="1"/>
      <w:marLeft w:val="0"/>
      <w:marRight w:val="0"/>
      <w:marTop w:val="0"/>
      <w:marBottom w:val="0"/>
      <w:divBdr>
        <w:top w:val="none" w:sz="0" w:space="0" w:color="auto"/>
        <w:left w:val="none" w:sz="0" w:space="0" w:color="auto"/>
        <w:bottom w:val="none" w:sz="0" w:space="0" w:color="auto"/>
        <w:right w:val="none" w:sz="0" w:space="0" w:color="auto"/>
      </w:divBdr>
    </w:div>
    <w:div w:id="1775854997">
      <w:bodyDiv w:val="1"/>
      <w:marLeft w:val="0"/>
      <w:marRight w:val="0"/>
      <w:marTop w:val="0"/>
      <w:marBottom w:val="0"/>
      <w:divBdr>
        <w:top w:val="none" w:sz="0" w:space="0" w:color="auto"/>
        <w:left w:val="none" w:sz="0" w:space="0" w:color="auto"/>
        <w:bottom w:val="none" w:sz="0" w:space="0" w:color="auto"/>
        <w:right w:val="none" w:sz="0" w:space="0" w:color="auto"/>
      </w:divBdr>
    </w:div>
    <w:div w:id="1776050388">
      <w:bodyDiv w:val="1"/>
      <w:marLeft w:val="0"/>
      <w:marRight w:val="0"/>
      <w:marTop w:val="0"/>
      <w:marBottom w:val="0"/>
      <w:divBdr>
        <w:top w:val="none" w:sz="0" w:space="0" w:color="auto"/>
        <w:left w:val="none" w:sz="0" w:space="0" w:color="auto"/>
        <w:bottom w:val="none" w:sz="0" w:space="0" w:color="auto"/>
        <w:right w:val="none" w:sz="0" w:space="0" w:color="auto"/>
      </w:divBdr>
    </w:div>
    <w:div w:id="1776050942">
      <w:bodyDiv w:val="1"/>
      <w:marLeft w:val="0"/>
      <w:marRight w:val="0"/>
      <w:marTop w:val="0"/>
      <w:marBottom w:val="0"/>
      <w:divBdr>
        <w:top w:val="none" w:sz="0" w:space="0" w:color="auto"/>
        <w:left w:val="none" w:sz="0" w:space="0" w:color="auto"/>
        <w:bottom w:val="none" w:sz="0" w:space="0" w:color="auto"/>
        <w:right w:val="none" w:sz="0" w:space="0" w:color="auto"/>
      </w:divBdr>
    </w:div>
    <w:div w:id="1776703863">
      <w:bodyDiv w:val="1"/>
      <w:marLeft w:val="0"/>
      <w:marRight w:val="0"/>
      <w:marTop w:val="0"/>
      <w:marBottom w:val="0"/>
      <w:divBdr>
        <w:top w:val="none" w:sz="0" w:space="0" w:color="auto"/>
        <w:left w:val="none" w:sz="0" w:space="0" w:color="auto"/>
        <w:bottom w:val="none" w:sz="0" w:space="0" w:color="auto"/>
        <w:right w:val="none" w:sz="0" w:space="0" w:color="auto"/>
      </w:divBdr>
    </w:div>
    <w:div w:id="1777478241">
      <w:bodyDiv w:val="1"/>
      <w:marLeft w:val="0"/>
      <w:marRight w:val="0"/>
      <w:marTop w:val="0"/>
      <w:marBottom w:val="0"/>
      <w:divBdr>
        <w:top w:val="none" w:sz="0" w:space="0" w:color="auto"/>
        <w:left w:val="none" w:sz="0" w:space="0" w:color="auto"/>
        <w:bottom w:val="none" w:sz="0" w:space="0" w:color="auto"/>
        <w:right w:val="none" w:sz="0" w:space="0" w:color="auto"/>
      </w:divBdr>
    </w:div>
    <w:div w:id="1778521076">
      <w:bodyDiv w:val="1"/>
      <w:marLeft w:val="0"/>
      <w:marRight w:val="0"/>
      <w:marTop w:val="0"/>
      <w:marBottom w:val="0"/>
      <w:divBdr>
        <w:top w:val="none" w:sz="0" w:space="0" w:color="auto"/>
        <w:left w:val="none" w:sz="0" w:space="0" w:color="auto"/>
        <w:bottom w:val="none" w:sz="0" w:space="0" w:color="auto"/>
        <w:right w:val="none" w:sz="0" w:space="0" w:color="auto"/>
      </w:divBdr>
    </w:div>
    <w:div w:id="1778790883">
      <w:bodyDiv w:val="1"/>
      <w:marLeft w:val="0"/>
      <w:marRight w:val="0"/>
      <w:marTop w:val="0"/>
      <w:marBottom w:val="0"/>
      <w:divBdr>
        <w:top w:val="none" w:sz="0" w:space="0" w:color="auto"/>
        <w:left w:val="none" w:sz="0" w:space="0" w:color="auto"/>
        <w:bottom w:val="none" w:sz="0" w:space="0" w:color="auto"/>
        <w:right w:val="none" w:sz="0" w:space="0" w:color="auto"/>
      </w:divBdr>
    </w:div>
    <w:div w:id="1779984910">
      <w:bodyDiv w:val="1"/>
      <w:marLeft w:val="0"/>
      <w:marRight w:val="0"/>
      <w:marTop w:val="0"/>
      <w:marBottom w:val="0"/>
      <w:divBdr>
        <w:top w:val="none" w:sz="0" w:space="0" w:color="auto"/>
        <w:left w:val="none" w:sz="0" w:space="0" w:color="auto"/>
        <w:bottom w:val="none" w:sz="0" w:space="0" w:color="auto"/>
        <w:right w:val="none" w:sz="0" w:space="0" w:color="auto"/>
      </w:divBdr>
    </w:div>
    <w:div w:id="1780028080">
      <w:bodyDiv w:val="1"/>
      <w:marLeft w:val="0"/>
      <w:marRight w:val="0"/>
      <w:marTop w:val="0"/>
      <w:marBottom w:val="0"/>
      <w:divBdr>
        <w:top w:val="none" w:sz="0" w:space="0" w:color="auto"/>
        <w:left w:val="none" w:sz="0" w:space="0" w:color="auto"/>
        <w:bottom w:val="none" w:sz="0" w:space="0" w:color="auto"/>
        <w:right w:val="none" w:sz="0" w:space="0" w:color="auto"/>
      </w:divBdr>
    </w:div>
    <w:div w:id="1780641811">
      <w:bodyDiv w:val="1"/>
      <w:marLeft w:val="0"/>
      <w:marRight w:val="0"/>
      <w:marTop w:val="0"/>
      <w:marBottom w:val="0"/>
      <w:divBdr>
        <w:top w:val="none" w:sz="0" w:space="0" w:color="auto"/>
        <w:left w:val="none" w:sz="0" w:space="0" w:color="auto"/>
        <w:bottom w:val="none" w:sz="0" w:space="0" w:color="auto"/>
        <w:right w:val="none" w:sz="0" w:space="0" w:color="auto"/>
      </w:divBdr>
    </w:div>
    <w:div w:id="1781340293">
      <w:bodyDiv w:val="1"/>
      <w:marLeft w:val="0"/>
      <w:marRight w:val="0"/>
      <w:marTop w:val="0"/>
      <w:marBottom w:val="0"/>
      <w:divBdr>
        <w:top w:val="none" w:sz="0" w:space="0" w:color="auto"/>
        <w:left w:val="none" w:sz="0" w:space="0" w:color="auto"/>
        <w:bottom w:val="none" w:sz="0" w:space="0" w:color="auto"/>
        <w:right w:val="none" w:sz="0" w:space="0" w:color="auto"/>
      </w:divBdr>
    </w:div>
    <w:div w:id="1781408713">
      <w:bodyDiv w:val="1"/>
      <w:marLeft w:val="0"/>
      <w:marRight w:val="0"/>
      <w:marTop w:val="0"/>
      <w:marBottom w:val="0"/>
      <w:divBdr>
        <w:top w:val="none" w:sz="0" w:space="0" w:color="auto"/>
        <w:left w:val="none" w:sz="0" w:space="0" w:color="auto"/>
        <w:bottom w:val="none" w:sz="0" w:space="0" w:color="auto"/>
        <w:right w:val="none" w:sz="0" w:space="0" w:color="auto"/>
      </w:divBdr>
    </w:div>
    <w:div w:id="1781533502">
      <w:bodyDiv w:val="1"/>
      <w:marLeft w:val="0"/>
      <w:marRight w:val="0"/>
      <w:marTop w:val="0"/>
      <w:marBottom w:val="0"/>
      <w:divBdr>
        <w:top w:val="none" w:sz="0" w:space="0" w:color="auto"/>
        <w:left w:val="none" w:sz="0" w:space="0" w:color="auto"/>
        <w:bottom w:val="none" w:sz="0" w:space="0" w:color="auto"/>
        <w:right w:val="none" w:sz="0" w:space="0" w:color="auto"/>
      </w:divBdr>
    </w:div>
    <w:div w:id="1782988560">
      <w:bodyDiv w:val="1"/>
      <w:marLeft w:val="0"/>
      <w:marRight w:val="0"/>
      <w:marTop w:val="0"/>
      <w:marBottom w:val="0"/>
      <w:divBdr>
        <w:top w:val="none" w:sz="0" w:space="0" w:color="auto"/>
        <w:left w:val="none" w:sz="0" w:space="0" w:color="auto"/>
        <w:bottom w:val="none" w:sz="0" w:space="0" w:color="auto"/>
        <w:right w:val="none" w:sz="0" w:space="0" w:color="auto"/>
      </w:divBdr>
    </w:div>
    <w:div w:id="1783181364">
      <w:bodyDiv w:val="1"/>
      <w:marLeft w:val="0"/>
      <w:marRight w:val="0"/>
      <w:marTop w:val="0"/>
      <w:marBottom w:val="0"/>
      <w:divBdr>
        <w:top w:val="none" w:sz="0" w:space="0" w:color="auto"/>
        <w:left w:val="none" w:sz="0" w:space="0" w:color="auto"/>
        <w:bottom w:val="none" w:sz="0" w:space="0" w:color="auto"/>
        <w:right w:val="none" w:sz="0" w:space="0" w:color="auto"/>
      </w:divBdr>
    </w:div>
    <w:div w:id="1783189182">
      <w:bodyDiv w:val="1"/>
      <w:marLeft w:val="0"/>
      <w:marRight w:val="0"/>
      <w:marTop w:val="0"/>
      <w:marBottom w:val="0"/>
      <w:divBdr>
        <w:top w:val="none" w:sz="0" w:space="0" w:color="auto"/>
        <w:left w:val="none" w:sz="0" w:space="0" w:color="auto"/>
        <w:bottom w:val="none" w:sz="0" w:space="0" w:color="auto"/>
        <w:right w:val="none" w:sz="0" w:space="0" w:color="auto"/>
      </w:divBdr>
    </w:div>
    <w:div w:id="1783307372">
      <w:bodyDiv w:val="1"/>
      <w:marLeft w:val="0"/>
      <w:marRight w:val="0"/>
      <w:marTop w:val="0"/>
      <w:marBottom w:val="0"/>
      <w:divBdr>
        <w:top w:val="none" w:sz="0" w:space="0" w:color="auto"/>
        <w:left w:val="none" w:sz="0" w:space="0" w:color="auto"/>
        <w:bottom w:val="none" w:sz="0" w:space="0" w:color="auto"/>
        <w:right w:val="none" w:sz="0" w:space="0" w:color="auto"/>
      </w:divBdr>
    </w:div>
    <w:div w:id="1783576682">
      <w:bodyDiv w:val="1"/>
      <w:marLeft w:val="0"/>
      <w:marRight w:val="0"/>
      <w:marTop w:val="0"/>
      <w:marBottom w:val="0"/>
      <w:divBdr>
        <w:top w:val="none" w:sz="0" w:space="0" w:color="auto"/>
        <w:left w:val="none" w:sz="0" w:space="0" w:color="auto"/>
        <w:bottom w:val="none" w:sz="0" w:space="0" w:color="auto"/>
        <w:right w:val="none" w:sz="0" w:space="0" w:color="auto"/>
      </w:divBdr>
    </w:div>
    <w:div w:id="1784031581">
      <w:bodyDiv w:val="1"/>
      <w:marLeft w:val="0"/>
      <w:marRight w:val="0"/>
      <w:marTop w:val="0"/>
      <w:marBottom w:val="0"/>
      <w:divBdr>
        <w:top w:val="none" w:sz="0" w:space="0" w:color="auto"/>
        <w:left w:val="none" w:sz="0" w:space="0" w:color="auto"/>
        <w:bottom w:val="none" w:sz="0" w:space="0" w:color="auto"/>
        <w:right w:val="none" w:sz="0" w:space="0" w:color="auto"/>
      </w:divBdr>
    </w:div>
    <w:div w:id="1784688208">
      <w:bodyDiv w:val="1"/>
      <w:marLeft w:val="0"/>
      <w:marRight w:val="0"/>
      <w:marTop w:val="0"/>
      <w:marBottom w:val="0"/>
      <w:divBdr>
        <w:top w:val="none" w:sz="0" w:space="0" w:color="auto"/>
        <w:left w:val="none" w:sz="0" w:space="0" w:color="auto"/>
        <w:bottom w:val="none" w:sz="0" w:space="0" w:color="auto"/>
        <w:right w:val="none" w:sz="0" w:space="0" w:color="auto"/>
      </w:divBdr>
    </w:div>
    <w:div w:id="1784877829">
      <w:bodyDiv w:val="1"/>
      <w:marLeft w:val="0"/>
      <w:marRight w:val="0"/>
      <w:marTop w:val="0"/>
      <w:marBottom w:val="0"/>
      <w:divBdr>
        <w:top w:val="none" w:sz="0" w:space="0" w:color="auto"/>
        <w:left w:val="none" w:sz="0" w:space="0" w:color="auto"/>
        <w:bottom w:val="none" w:sz="0" w:space="0" w:color="auto"/>
        <w:right w:val="none" w:sz="0" w:space="0" w:color="auto"/>
      </w:divBdr>
    </w:div>
    <w:div w:id="1785152069">
      <w:bodyDiv w:val="1"/>
      <w:marLeft w:val="0"/>
      <w:marRight w:val="0"/>
      <w:marTop w:val="0"/>
      <w:marBottom w:val="0"/>
      <w:divBdr>
        <w:top w:val="none" w:sz="0" w:space="0" w:color="auto"/>
        <w:left w:val="none" w:sz="0" w:space="0" w:color="auto"/>
        <w:bottom w:val="none" w:sz="0" w:space="0" w:color="auto"/>
        <w:right w:val="none" w:sz="0" w:space="0" w:color="auto"/>
      </w:divBdr>
    </w:div>
    <w:div w:id="1785929301">
      <w:bodyDiv w:val="1"/>
      <w:marLeft w:val="0"/>
      <w:marRight w:val="0"/>
      <w:marTop w:val="0"/>
      <w:marBottom w:val="0"/>
      <w:divBdr>
        <w:top w:val="none" w:sz="0" w:space="0" w:color="auto"/>
        <w:left w:val="none" w:sz="0" w:space="0" w:color="auto"/>
        <w:bottom w:val="none" w:sz="0" w:space="0" w:color="auto"/>
        <w:right w:val="none" w:sz="0" w:space="0" w:color="auto"/>
      </w:divBdr>
    </w:div>
    <w:div w:id="1786727252">
      <w:bodyDiv w:val="1"/>
      <w:marLeft w:val="0"/>
      <w:marRight w:val="0"/>
      <w:marTop w:val="0"/>
      <w:marBottom w:val="0"/>
      <w:divBdr>
        <w:top w:val="none" w:sz="0" w:space="0" w:color="auto"/>
        <w:left w:val="none" w:sz="0" w:space="0" w:color="auto"/>
        <w:bottom w:val="none" w:sz="0" w:space="0" w:color="auto"/>
        <w:right w:val="none" w:sz="0" w:space="0" w:color="auto"/>
      </w:divBdr>
    </w:div>
    <w:div w:id="1786849144">
      <w:bodyDiv w:val="1"/>
      <w:marLeft w:val="0"/>
      <w:marRight w:val="0"/>
      <w:marTop w:val="0"/>
      <w:marBottom w:val="0"/>
      <w:divBdr>
        <w:top w:val="none" w:sz="0" w:space="0" w:color="auto"/>
        <w:left w:val="none" w:sz="0" w:space="0" w:color="auto"/>
        <w:bottom w:val="none" w:sz="0" w:space="0" w:color="auto"/>
        <w:right w:val="none" w:sz="0" w:space="0" w:color="auto"/>
      </w:divBdr>
    </w:div>
    <w:div w:id="1787313039">
      <w:bodyDiv w:val="1"/>
      <w:marLeft w:val="0"/>
      <w:marRight w:val="0"/>
      <w:marTop w:val="0"/>
      <w:marBottom w:val="0"/>
      <w:divBdr>
        <w:top w:val="none" w:sz="0" w:space="0" w:color="auto"/>
        <w:left w:val="none" w:sz="0" w:space="0" w:color="auto"/>
        <w:bottom w:val="none" w:sz="0" w:space="0" w:color="auto"/>
        <w:right w:val="none" w:sz="0" w:space="0" w:color="auto"/>
      </w:divBdr>
    </w:div>
    <w:div w:id="1787382625">
      <w:bodyDiv w:val="1"/>
      <w:marLeft w:val="0"/>
      <w:marRight w:val="0"/>
      <w:marTop w:val="0"/>
      <w:marBottom w:val="0"/>
      <w:divBdr>
        <w:top w:val="none" w:sz="0" w:space="0" w:color="auto"/>
        <w:left w:val="none" w:sz="0" w:space="0" w:color="auto"/>
        <w:bottom w:val="none" w:sz="0" w:space="0" w:color="auto"/>
        <w:right w:val="none" w:sz="0" w:space="0" w:color="auto"/>
      </w:divBdr>
    </w:div>
    <w:div w:id="1787697017">
      <w:bodyDiv w:val="1"/>
      <w:marLeft w:val="0"/>
      <w:marRight w:val="0"/>
      <w:marTop w:val="0"/>
      <w:marBottom w:val="0"/>
      <w:divBdr>
        <w:top w:val="none" w:sz="0" w:space="0" w:color="auto"/>
        <w:left w:val="none" w:sz="0" w:space="0" w:color="auto"/>
        <w:bottom w:val="none" w:sz="0" w:space="0" w:color="auto"/>
        <w:right w:val="none" w:sz="0" w:space="0" w:color="auto"/>
      </w:divBdr>
    </w:div>
    <w:div w:id="1787967963">
      <w:bodyDiv w:val="1"/>
      <w:marLeft w:val="0"/>
      <w:marRight w:val="0"/>
      <w:marTop w:val="0"/>
      <w:marBottom w:val="0"/>
      <w:divBdr>
        <w:top w:val="none" w:sz="0" w:space="0" w:color="auto"/>
        <w:left w:val="none" w:sz="0" w:space="0" w:color="auto"/>
        <w:bottom w:val="none" w:sz="0" w:space="0" w:color="auto"/>
        <w:right w:val="none" w:sz="0" w:space="0" w:color="auto"/>
      </w:divBdr>
    </w:div>
    <w:div w:id="1788501127">
      <w:bodyDiv w:val="1"/>
      <w:marLeft w:val="0"/>
      <w:marRight w:val="0"/>
      <w:marTop w:val="0"/>
      <w:marBottom w:val="0"/>
      <w:divBdr>
        <w:top w:val="none" w:sz="0" w:space="0" w:color="auto"/>
        <w:left w:val="none" w:sz="0" w:space="0" w:color="auto"/>
        <w:bottom w:val="none" w:sz="0" w:space="0" w:color="auto"/>
        <w:right w:val="none" w:sz="0" w:space="0" w:color="auto"/>
      </w:divBdr>
    </w:div>
    <w:div w:id="1788698618">
      <w:bodyDiv w:val="1"/>
      <w:marLeft w:val="0"/>
      <w:marRight w:val="0"/>
      <w:marTop w:val="0"/>
      <w:marBottom w:val="0"/>
      <w:divBdr>
        <w:top w:val="none" w:sz="0" w:space="0" w:color="auto"/>
        <w:left w:val="none" w:sz="0" w:space="0" w:color="auto"/>
        <w:bottom w:val="none" w:sz="0" w:space="0" w:color="auto"/>
        <w:right w:val="none" w:sz="0" w:space="0" w:color="auto"/>
      </w:divBdr>
    </w:div>
    <w:div w:id="1788965555">
      <w:bodyDiv w:val="1"/>
      <w:marLeft w:val="0"/>
      <w:marRight w:val="0"/>
      <w:marTop w:val="0"/>
      <w:marBottom w:val="0"/>
      <w:divBdr>
        <w:top w:val="none" w:sz="0" w:space="0" w:color="auto"/>
        <w:left w:val="none" w:sz="0" w:space="0" w:color="auto"/>
        <w:bottom w:val="none" w:sz="0" w:space="0" w:color="auto"/>
        <w:right w:val="none" w:sz="0" w:space="0" w:color="auto"/>
      </w:divBdr>
    </w:div>
    <w:div w:id="1789003337">
      <w:bodyDiv w:val="1"/>
      <w:marLeft w:val="0"/>
      <w:marRight w:val="0"/>
      <w:marTop w:val="0"/>
      <w:marBottom w:val="0"/>
      <w:divBdr>
        <w:top w:val="none" w:sz="0" w:space="0" w:color="auto"/>
        <w:left w:val="none" w:sz="0" w:space="0" w:color="auto"/>
        <w:bottom w:val="none" w:sz="0" w:space="0" w:color="auto"/>
        <w:right w:val="none" w:sz="0" w:space="0" w:color="auto"/>
      </w:divBdr>
    </w:div>
    <w:div w:id="1789159373">
      <w:bodyDiv w:val="1"/>
      <w:marLeft w:val="0"/>
      <w:marRight w:val="0"/>
      <w:marTop w:val="0"/>
      <w:marBottom w:val="0"/>
      <w:divBdr>
        <w:top w:val="none" w:sz="0" w:space="0" w:color="auto"/>
        <w:left w:val="none" w:sz="0" w:space="0" w:color="auto"/>
        <w:bottom w:val="none" w:sz="0" w:space="0" w:color="auto"/>
        <w:right w:val="none" w:sz="0" w:space="0" w:color="auto"/>
      </w:divBdr>
    </w:div>
    <w:div w:id="1789660011">
      <w:bodyDiv w:val="1"/>
      <w:marLeft w:val="0"/>
      <w:marRight w:val="0"/>
      <w:marTop w:val="0"/>
      <w:marBottom w:val="0"/>
      <w:divBdr>
        <w:top w:val="none" w:sz="0" w:space="0" w:color="auto"/>
        <w:left w:val="none" w:sz="0" w:space="0" w:color="auto"/>
        <w:bottom w:val="none" w:sz="0" w:space="0" w:color="auto"/>
        <w:right w:val="none" w:sz="0" w:space="0" w:color="auto"/>
      </w:divBdr>
    </w:div>
    <w:div w:id="1790275459">
      <w:bodyDiv w:val="1"/>
      <w:marLeft w:val="0"/>
      <w:marRight w:val="0"/>
      <w:marTop w:val="0"/>
      <w:marBottom w:val="0"/>
      <w:divBdr>
        <w:top w:val="none" w:sz="0" w:space="0" w:color="auto"/>
        <w:left w:val="none" w:sz="0" w:space="0" w:color="auto"/>
        <w:bottom w:val="none" w:sz="0" w:space="0" w:color="auto"/>
        <w:right w:val="none" w:sz="0" w:space="0" w:color="auto"/>
      </w:divBdr>
    </w:div>
    <w:div w:id="1790277686">
      <w:bodyDiv w:val="1"/>
      <w:marLeft w:val="0"/>
      <w:marRight w:val="0"/>
      <w:marTop w:val="0"/>
      <w:marBottom w:val="0"/>
      <w:divBdr>
        <w:top w:val="none" w:sz="0" w:space="0" w:color="auto"/>
        <w:left w:val="none" w:sz="0" w:space="0" w:color="auto"/>
        <w:bottom w:val="none" w:sz="0" w:space="0" w:color="auto"/>
        <w:right w:val="none" w:sz="0" w:space="0" w:color="auto"/>
      </w:divBdr>
    </w:div>
    <w:div w:id="1790468535">
      <w:bodyDiv w:val="1"/>
      <w:marLeft w:val="0"/>
      <w:marRight w:val="0"/>
      <w:marTop w:val="0"/>
      <w:marBottom w:val="0"/>
      <w:divBdr>
        <w:top w:val="none" w:sz="0" w:space="0" w:color="auto"/>
        <w:left w:val="none" w:sz="0" w:space="0" w:color="auto"/>
        <w:bottom w:val="none" w:sz="0" w:space="0" w:color="auto"/>
        <w:right w:val="none" w:sz="0" w:space="0" w:color="auto"/>
      </w:divBdr>
    </w:div>
    <w:div w:id="1790776580">
      <w:bodyDiv w:val="1"/>
      <w:marLeft w:val="0"/>
      <w:marRight w:val="0"/>
      <w:marTop w:val="0"/>
      <w:marBottom w:val="0"/>
      <w:divBdr>
        <w:top w:val="none" w:sz="0" w:space="0" w:color="auto"/>
        <w:left w:val="none" w:sz="0" w:space="0" w:color="auto"/>
        <w:bottom w:val="none" w:sz="0" w:space="0" w:color="auto"/>
        <w:right w:val="none" w:sz="0" w:space="0" w:color="auto"/>
      </w:divBdr>
    </w:div>
    <w:div w:id="1791244088">
      <w:bodyDiv w:val="1"/>
      <w:marLeft w:val="0"/>
      <w:marRight w:val="0"/>
      <w:marTop w:val="0"/>
      <w:marBottom w:val="0"/>
      <w:divBdr>
        <w:top w:val="none" w:sz="0" w:space="0" w:color="auto"/>
        <w:left w:val="none" w:sz="0" w:space="0" w:color="auto"/>
        <w:bottom w:val="none" w:sz="0" w:space="0" w:color="auto"/>
        <w:right w:val="none" w:sz="0" w:space="0" w:color="auto"/>
      </w:divBdr>
    </w:div>
    <w:div w:id="1791775253">
      <w:bodyDiv w:val="1"/>
      <w:marLeft w:val="0"/>
      <w:marRight w:val="0"/>
      <w:marTop w:val="0"/>
      <w:marBottom w:val="0"/>
      <w:divBdr>
        <w:top w:val="none" w:sz="0" w:space="0" w:color="auto"/>
        <w:left w:val="none" w:sz="0" w:space="0" w:color="auto"/>
        <w:bottom w:val="none" w:sz="0" w:space="0" w:color="auto"/>
        <w:right w:val="none" w:sz="0" w:space="0" w:color="auto"/>
      </w:divBdr>
    </w:div>
    <w:div w:id="1791775762">
      <w:bodyDiv w:val="1"/>
      <w:marLeft w:val="0"/>
      <w:marRight w:val="0"/>
      <w:marTop w:val="0"/>
      <w:marBottom w:val="0"/>
      <w:divBdr>
        <w:top w:val="none" w:sz="0" w:space="0" w:color="auto"/>
        <w:left w:val="none" w:sz="0" w:space="0" w:color="auto"/>
        <w:bottom w:val="none" w:sz="0" w:space="0" w:color="auto"/>
        <w:right w:val="none" w:sz="0" w:space="0" w:color="auto"/>
      </w:divBdr>
    </w:div>
    <w:div w:id="1792019159">
      <w:bodyDiv w:val="1"/>
      <w:marLeft w:val="0"/>
      <w:marRight w:val="0"/>
      <w:marTop w:val="0"/>
      <w:marBottom w:val="0"/>
      <w:divBdr>
        <w:top w:val="none" w:sz="0" w:space="0" w:color="auto"/>
        <w:left w:val="none" w:sz="0" w:space="0" w:color="auto"/>
        <w:bottom w:val="none" w:sz="0" w:space="0" w:color="auto"/>
        <w:right w:val="none" w:sz="0" w:space="0" w:color="auto"/>
      </w:divBdr>
    </w:div>
    <w:div w:id="1792817029">
      <w:bodyDiv w:val="1"/>
      <w:marLeft w:val="0"/>
      <w:marRight w:val="0"/>
      <w:marTop w:val="0"/>
      <w:marBottom w:val="0"/>
      <w:divBdr>
        <w:top w:val="none" w:sz="0" w:space="0" w:color="auto"/>
        <w:left w:val="none" w:sz="0" w:space="0" w:color="auto"/>
        <w:bottom w:val="none" w:sz="0" w:space="0" w:color="auto"/>
        <w:right w:val="none" w:sz="0" w:space="0" w:color="auto"/>
      </w:divBdr>
    </w:div>
    <w:div w:id="1793279704">
      <w:bodyDiv w:val="1"/>
      <w:marLeft w:val="0"/>
      <w:marRight w:val="0"/>
      <w:marTop w:val="0"/>
      <w:marBottom w:val="0"/>
      <w:divBdr>
        <w:top w:val="none" w:sz="0" w:space="0" w:color="auto"/>
        <w:left w:val="none" w:sz="0" w:space="0" w:color="auto"/>
        <w:bottom w:val="none" w:sz="0" w:space="0" w:color="auto"/>
        <w:right w:val="none" w:sz="0" w:space="0" w:color="auto"/>
      </w:divBdr>
    </w:div>
    <w:div w:id="1793284206">
      <w:bodyDiv w:val="1"/>
      <w:marLeft w:val="0"/>
      <w:marRight w:val="0"/>
      <w:marTop w:val="0"/>
      <w:marBottom w:val="0"/>
      <w:divBdr>
        <w:top w:val="none" w:sz="0" w:space="0" w:color="auto"/>
        <w:left w:val="none" w:sz="0" w:space="0" w:color="auto"/>
        <w:bottom w:val="none" w:sz="0" w:space="0" w:color="auto"/>
        <w:right w:val="none" w:sz="0" w:space="0" w:color="auto"/>
      </w:divBdr>
    </w:div>
    <w:div w:id="1793554726">
      <w:bodyDiv w:val="1"/>
      <w:marLeft w:val="0"/>
      <w:marRight w:val="0"/>
      <w:marTop w:val="0"/>
      <w:marBottom w:val="0"/>
      <w:divBdr>
        <w:top w:val="none" w:sz="0" w:space="0" w:color="auto"/>
        <w:left w:val="none" w:sz="0" w:space="0" w:color="auto"/>
        <w:bottom w:val="none" w:sz="0" w:space="0" w:color="auto"/>
        <w:right w:val="none" w:sz="0" w:space="0" w:color="auto"/>
      </w:divBdr>
    </w:div>
    <w:div w:id="1793742561">
      <w:bodyDiv w:val="1"/>
      <w:marLeft w:val="0"/>
      <w:marRight w:val="0"/>
      <w:marTop w:val="0"/>
      <w:marBottom w:val="0"/>
      <w:divBdr>
        <w:top w:val="none" w:sz="0" w:space="0" w:color="auto"/>
        <w:left w:val="none" w:sz="0" w:space="0" w:color="auto"/>
        <w:bottom w:val="none" w:sz="0" w:space="0" w:color="auto"/>
        <w:right w:val="none" w:sz="0" w:space="0" w:color="auto"/>
      </w:divBdr>
    </w:div>
    <w:div w:id="1793791275">
      <w:bodyDiv w:val="1"/>
      <w:marLeft w:val="0"/>
      <w:marRight w:val="0"/>
      <w:marTop w:val="0"/>
      <w:marBottom w:val="0"/>
      <w:divBdr>
        <w:top w:val="none" w:sz="0" w:space="0" w:color="auto"/>
        <w:left w:val="none" w:sz="0" w:space="0" w:color="auto"/>
        <w:bottom w:val="none" w:sz="0" w:space="0" w:color="auto"/>
        <w:right w:val="none" w:sz="0" w:space="0" w:color="auto"/>
      </w:divBdr>
    </w:div>
    <w:div w:id="1794134217">
      <w:bodyDiv w:val="1"/>
      <w:marLeft w:val="0"/>
      <w:marRight w:val="0"/>
      <w:marTop w:val="0"/>
      <w:marBottom w:val="0"/>
      <w:divBdr>
        <w:top w:val="none" w:sz="0" w:space="0" w:color="auto"/>
        <w:left w:val="none" w:sz="0" w:space="0" w:color="auto"/>
        <w:bottom w:val="none" w:sz="0" w:space="0" w:color="auto"/>
        <w:right w:val="none" w:sz="0" w:space="0" w:color="auto"/>
      </w:divBdr>
    </w:div>
    <w:div w:id="1794446706">
      <w:bodyDiv w:val="1"/>
      <w:marLeft w:val="0"/>
      <w:marRight w:val="0"/>
      <w:marTop w:val="0"/>
      <w:marBottom w:val="0"/>
      <w:divBdr>
        <w:top w:val="none" w:sz="0" w:space="0" w:color="auto"/>
        <w:left w:val="none" w:sz="0" w:space="0" w:color="auto"/>
        <w:bottom w:val="none" w:sz="0" w:space="0" w:color="auto"/>
        <w:right w:val="none" w:sz="0" w:space="0" w:color="auto"/>
      </w:divBdr>
    </w:div>
    <w:div w:id="1794862969">
      <w:bodyDiv w:val="1"/>
      <w:marLeft w:val="0"/>
      <w:marRight w:val="0"/>
      <w:marTop w:val="0"/>
      <w:marBottom w:val="0"/>
      <w:divBdr>
        <w:top w:val="none" w:sz="0" w:space="0" w:color="auto"/>
        <w:left w:val="none" w:sz="0" w:space="0" w:color="auto"/>
        <w:bottom w:val="none" w:sz="0" w:space="0" w:color="auto"/>
        <w:right w:val="none" w:sz="0" w:space="0" w:color="auto"/>
      </w:divBdr>
    </w:div>
    <w:div w:id="1795102768">
      <w:bodyDiv w:val="1"/>
      <w:marLeft w:val="0"/>
      <w:marRight w:val="0"/>
      <w:marTop w:val="0"/>
      <w:marBottom w:val="0"/>
      <w:divBdr>
        <w:top w:val="none" w:sz="0" w:space="0" w:color="auto"/>
        <w:left w:val="none" w:sz="0" w:space="0" w:color="auto"/>
        <w:bottom w:val="none" w:sz="0" w:space="0" w:color="auto"/>
        <w:right w:val="none" w:sz="0" w:space="0" w:color="auto"/>
      </w:divBdr>
    </w:div>
    <w:div w:id="1795561708">
      <w:bodyDiv w:val="1"/>
      <w:marLeft w:val="0"/>
      <w:marRight w:val="0"/>
      <w:marTop w:val="0"/>
      <w:marBottom w:val="0"/>
      <w:divBdr>
        <w:top w:val="none" w:sz="0" w:space="0" w:color="auto"/>
        <w:left w:val="none" w:sz="0" w:space="0" w:color="auto"/>
        <w:bottom w:val="none" w:sz="0" w:space="0" w:color="auto"/>
        <w:right w:val="none" w:sz="0" w:space="0" w:color="auto"/>
      </w:divBdr>
    </w:div>
    <w:div w:id="1795631893">
      <w:bodyDiv w:val="1"/>
      <w:marLeft w:val="0"/>
      <w:marRight w:val="0"/>
      <w:marTop w:val="0"/>
      <w:marBottom w:val="0"/>
      <w:divBdr>
        <w:top w:val="none" w:sz="0" w:space="0" w:color="auto"/>
        <w:left w:val="none" w:sz="0" w:space="0" w:color="auto"/>
        <w:bottom w:val="none" w:sz="0" w:space="0" w:color="auto"/>
        <w:right w:val="none" w:sz="0" w:space="0" w:color="auto"/>
      </w:divBdr>
    </w:div>
    <w:div w:id="1795752691">
      <w:bodyDiv w:val="1"/>
      <w:marLeft w:val="0"/>
      <w:marRight w:val="0"/>
      <w:marTop w:val="0"/>
      <w:marBottom w:val="0"/>
      <w:divBdr>
        <w:top w:val="none" w:sz="0" w:space="0" w:color="auto"/>
        <w:left w:val="none" w:sz="0" w:space="0" w:color="auto"/>
        <w:bottom w:val="none" w:sz="0" w:space="0" w:color="auto"/>
        <w:right w:val="none" w:sz="0" w:space="0" w:color="auto"/>
      </w:divBdr>
    </w:div>
    <w:div w:id="1796099149">
      <w:bodyDiv w:val="1"/>
      <w:marLeft w:val="0"/>
      <w:marRight w:val="0"/>
      <w:marTop w:val="0"/>
      <w:marBottom w:val="0"/>
      <w:divBdr>
        <w:top w:val="none" w:sz="0" w:space="0" w:color="auto"/>
        <w:left w:val="none" w:sz="0" w:space="0" w:color="auto"/>
        <w:bottom w:val="none" w:sz="0" w:space="0" w:color="auto"/>
        <w:right w:val="none" w:sz="0" w:space="0" w:color="auto"/>
      </w:divBdr>
    </w:div>
    <w:div w:id="1796174251">
      <w:bodyDiv w:val="1"/>
      <w:marLeft w:val="0"/>
      <w:marRight w:val="0"/>
      <w:marTop w:val="0"/>
      <w:marBottom w:val="0"/>
      <w:divBdr>
        <w:top w:val="none" w:sz="0" w:space="0" w:color="auto"/>
        <w:left w:val="none" w:sz="0" w:space="0" w:color="auto"/>
        <w:bottom w:val="none" w:sz="0" w:space="0" w:color="auto"/>
        <w:right w:val="none" w:sz="0" w:space="0" w:color="auto"/>
      </w:divBdr>
    </w:div>
    <w:div w:id="1796365243">
      <w:bodyDiv w:val="1"/>
      <w:marLeft w:val="0"/>
      <w:marRight w:val="0"/>
      <w:marTop w:val="0"/>
      <w:marBottom w:val="0"/>
      <w:divBdr>
        <w:top w:val="none" w:sz="0" w:space="0" w:color="auto"/>
        <w:left w:val="none" w:sz="0" w:space="0" w:color="auto"/>
        <w:bottom w:val="none" w:sz="0" w:space="0" w:color="auto"/>
        <w:right w:val="none" w:sz="0" w:space="0" w:color="auto"/>
      </w:divBdr>
    </w:div>
    <w:div w:id="1796437278">
      <w:bodyDiv w:val="1"/>
      <w:marLeft w:val="0"/>
      <w:marRight w:val="0"/>
      <w:marTop w:val="0"/>
      <w:marBottom w:val="0"/>
      <w:divBdr>
        <w:top w:val="none" w:sz="0" w:space="0" w:color="auto"/>
        <w:left w:val="none" w:sz="0" w:space="0" w:color="auto"/>
        <w:bottom w:val="none" w:sz="0" w:space="0" w:color="auto"/>
        <w:right w:val="none" w:sz="0" w:space="0" w:color="auto"/>
      </w:divBdr>
    </w:div>
    <w:div w:id="1796630204">
      <w:bodyDiv w:val="1"/>
      <w:marLeft w:val="0"/>
      <w:marRight w:val="0"/>
      <w:marTop w:val="0"/>
      <w:marBottom w:val="0"/>
      <w:divBdr>
        <w:top w:val="none" w:sz="0" w:space="0" w:color="auto"/>
        <w:left w:val="none" w:sz="0" w:space="0" w:color="auto"/>
        <w:bottom w:val="none" w:sz="0" w:space="0" w:color="auto"/>
        <w:right w:val="none" w:sz="0" w:space="0" w:color="auto"/>
      </w:divBdr>
    </w:div>
    <w:div w:id="1797407309">
      <w:bodyDiv w:val="1"/>
      <w:marLeft w:val="0"/>
      <w:marRight w:val="0"/>
      <w:marTop w:val="0"/>
      <w:marBottom w:val="0"/>
      <w:divBdr>
        <w:top w:val="none" w:sz="0" w:space="0" w:color="auto"/>
        <w:left w:val="none" w:sz="0" w:space="0" w:color="auto"/>
        <w:bottom w:val="none" w:sz="0" w:space="0" w:color="auto"/>
        <w:right w:val="none" w:sz="0" w:space="0" w:color="auto"/>
      </w:divBdr>
    </w:div>
    <w:div w:id="1798375287">
      <w:bodyDiv w:val="1"/>
      <w:marLeft w:val="0"/>
      <w:marRight w:val="0"/>
      <w:marTop w:val="0"/>
      <w:marBottom w:val="0"/>
      <w:divBdr>
        <w:top w:val="none" w:sz="0" w:space="0" w:color="auto"/>
        <w:left w:val="none" w:sz="0" w:space="0" w:color="auto"/>
        <w:bottom w:val="none" w:sz="0" w:space="0" w:color="auto"/>
        <w:right w:val="none" w:sz="0" w:space="0" w:color="auto"/>
      </w:divBdr>
    </w:div>
    <w:div w:id="1798988290">
      <w:bodyDiv w:val="1"/>
      <w:marLeft w:val="0"/>
      <w:marRight w:val="0"/>
      <w:marTop w:val="0"/>
      <w:marBottom w:val="0"/>
      <w:divBdr>
        <w:top w:val="none" w:sz="0" w:space="0" w:color="auto"/>
        <w:left w:val="none" w:sz="0" w:space="0" w:color="auto"/>
        <w:bottom w:val="none" w:sz="0" w:space="0" w:color="auto"/>
        <w:right w:val="none" w:sz="0" w:space="0" w:color="auto"/>
      </w:divBdr>
    </w:div>
    <w:div w:id="1799034480">
      <w:bodyDiv w:val="1"/>
      <w:marLeft w:val="0"/>
      <w:marRight w:val="0"/>
      <w:marTop w:val="0"/>
      <w:marBottom w:val="0"/>
      <w:divBdr>
        <w:top w:val="none" w:sz="0" w:space="0" w:color="auto"/>
        <w:left w:val="none" w:sz="0" w:space="0" w:color="auto"/>
        <w:bottom w:val="none" w:sz="0" w:space="0" w:color="auto"/>
        <w:right w:val="none" w:sz="0" w:space="0" w:color="auto"/>
      </w:divBdr>
    </w:div>
    <w:div w:id="1799296766">
      <w:bodyDiv w:val="1"/>
      <w:marLeft w:val="0"/>
      <w:marRight w:val="0"/>
      <w:marTop w:val="0"/>
      <w:marBottom w:val="0"/>
      <w:divBdr>
        <w:top w:val="none" w:sz="0" w:space="0" w:color="auto"/>
        <w:left w:val="none" w:sz="0" w:space="0" w:color="auto"/>
        <w:bottom w:val="none" w:sz="0" w:space="0" w:color="auto"/>
        <w:right w:val="none" w:sz="0" w:space="0" w:color="auto"/>
      </w:divBdr>
    </w:div>
    <w:div w:id="1799299554">
      <w:bodyDiv w:val="1"/>
      <w:marLeft w:val="0"/>
      <w:marRight w:val="0"/>
      <w:marTop w:val="0"/>
      <w:marBottom w:val="0"/>
      <w:divBdr>
        <w:top w:val="none" w:sz="0" w:space="0" w:color="auto"/>
        <w:left w:val="none" w:sz="0" w:space="0" w:color="auto"/>
        <w:bottom w:val="none" w:sz="0" w:space="0" w:color="auto"/>
        <w:right w:val="none" w:sz="0" w:space="0" w:color="auto"/>
      </w:divBdr>
    </w:div>
    <w:div w:id="1799375848">
      <w:bodyDiv w:val="1"/>
      <w:marLeft w:val="0"/>
      <w:marRight w:val="0"/>
      <w:marTop w:val="0"/>
      <w:marBottom w:val="0"/>
      <w:divBdr>
        <w:top w:val="none" w:sz="0" w:space="0" w:color="auto"/>
        <w:left w:val="none" w:sz="0" w:space="0" w:color="auto"/>
        <w:bottom w:val="none" w:sz="0" w:space="0" w:color="auto"/>
        <w:right w:val="none" w:sz="0" w:space="0" w:color="auto"/>
      </w:divBdr>
    </w:div>
    <w:div w:id="1799571222">
      <w:bodyDiv w:val="1"/>
      <w:marLeft w:val="0"/>
      <w:marRight w:val="0"/>
      <w:marTop w:val="0"/>
      <w:marBottom w:val="0"/>
      <w:divBdr>
        <w:top w:val="none" w:sz="0" w:space="0" w:color="auto"/>
        <w:left w:val="none" w:sz="0" w:space="0" w:color="auto"/>
        <w:bottom w:val="none" w:sz="0" w:space="0" w:color="auto"/>
        <w:right w:val="none" w:sz="0" w:space="0" w:color="auto"/>
      </w:divBdr>
    </w:div>
    <w:div w:id="1799955648">
      <w:bodyDiv w:val="1"/>
      <w:marLeft w:val="0"/>
      <w:marRight w:val="0"/>
      <w:marTop w:val="0"/>
      <w:marBottom w:val="0"/>
      <w:divBdr>
        <w:top w:val="none" w:sz="0" w:space="0" w:color="auto"/>
        <w:left w:val="none" w:sz="0" w:space="0" w:color="auto"/>
        <w:bottom w:val="none" w:sz="0" w:space="0" w:color="auto"/>
        <w:right w:val="none" w:sz="0" w:space="0" w:color="auto"/>
      </w:divBdr>
    </w:div>
    <w:div w:id="1801609052">
      <w:bodyDiv w:val="1"/>
      <w:marLeft w:val="0"/>
      <w:marRight w:val="0"/>
      <w:marTop w:val="0"/>
      <w:marBottom w:val="0"/>
      <w:divBdr>
        <w:top w:val="none" w:sz="0" w:space="0" w:color="auto"/>
        <w:left w:val="none" w:sz="0" w:space="0" w:color="auto"/>
        <w:bottom w:val="none" w:sz="0" w:space="0" w:color="auto"/>
        <w:right w:val="none" w:sz="0" w:space="0" w:color="auto"/>
      </w:divBdr>
    </w:div>
    <w:div w:id="1801923413">
      <w:bodyDiv w:val="1"/>
      <w:marLeft w:val="0"/>
      <w:marRight w:val="0"/>
      <w:marTop w:val="0"/>
      <w:marBottom w:val="0"/>
      <w:divBdr>
        <w:top w:val="none" w:sz="0" w:space="0" w:color="auto"/>
        <w:left w:val="none" w:sz="0" w:space="0" w:color="auto"/>
        <w:bottom w:val="none" w:sz="0" w:space="0" w:color="auto"/>
        <w:right w:val="none" w:sz="0" w:space="0" w:color="auto"/>
      </w:divBdr>
    </w:div>
    <w:div w:id="1802503805">
      <w:bodyDiv w:val="1"/>
      <w:marLeft w:val="0"/>
      <w:marRight w:val="0"/>
      <w:marTop w:val="0"/>
      <w:marBottom w:val="0"/>
      <w:divBdr>
        <w:top w:val="none" w:sz="0" w:space="0" w:color="auto"/>
        <w:left w:val="none" w:sz="0" w:space="0" w:color="auto"/>
        <w:bottom w:val="none" w:sz="0" w:space="0" w:color="auto"/>
        <w:right w:val="none" w:sz="0" w:space="0" w:color="auto"/>
      </w:divBdr>
    </w:div>
    <w:div w:id="1803762850">
      <w:bodyDiv w:val="1"/>
      <w:marLeft w:val="0"/>
      <w:marRight w:val="0"/>
      <w:marTop w:val="0"/>
      <w:marBottom w:val="0"/>
      <w:divBdr>
        <w:top w:val="none" w:sz="0" w:space="0" w:color="auto"/>
        <w:left w:val="none" w:sz="0" w:space="0" w:color="auto"/>
        <w:bottom w:val="none" w:sz="0" w:space="0" w:color="auto"/>
        <w:right w:val="none" w:sz="0" w:space="0" w:color="auto"/>
      </w:divBdr>
    </w:div>
    <w:div w:id="1803768226">
      <w:bodyDiv w:val="1"/>
      <w:marLeft w:val="0"/>
      <w:marRight w:val="0"/>
      <w:marTop w:val="0"/>
      <w:marBottom w:val="0"/>
      <w:divBdr>
        <w:top w:val="none" w:sz="0" w:space="0" w:color="auto"/>
        <w:left w:val="none" w:sz="0" w:space="0" w:color="auto"/>
        <w:bottom w:val="none" w:sz="0" w:space="0" w:color="auto"/>
        <w:right w:val="none" w:sz="0" w:space="0" w:color="auto"/>
      </w:divBdr>
    </w:div>
    <w:div w:id="1804695738">
      <w:bodyDiv w:val="1"/>
      <w:marLeft w:val="0"/>
      <w:marRight w:val="0"/>
      <w:marTop w:val="0"/>
      <w:marBottom w:val="0"/>
      <w:divBdr>
        <w:top w:val="none" w:sz="0" w:space="0" w:color="auto"/>
        <w:left w:val="none" w:sz="0" w:space="0" w:color="auto"/>
        <w:bottom w:val="none" w:sz="0" w:space="0" w:color="auto"/>
        <w:right w:val="none" w:sz="0" w:space="0" w:color="auto"/>
      </w:divBdr>
    </w:div>
    <w:div w:id="1805000241">
      <w:bodyDiv w:val="1"/>
      <w:marLeft w:val="0"/>
      <w:marRight w:val="0"/>
      <w:marTop w:val="0"/>
      <w:marBottom w:val="0"/>
      <w:divBdr>
        <w:top w:val="none" w:sz="0" w:space="0" w:color="auto"/>
        <w:left w:val="none" w:sz="0" w:space="0" w:color="auto"/>
        <w:bottom w:val="none" w:sz="0" w:space="0" w:color="auto"/>
        <w:right w:val="none" w:sz="0" w:space="0" w:color="auto"/>
      </w:divBdr>
    </w:div>
    <w:div w:id="1805000848">
      <w:bodyDiv w:val="1"/>
      <w:marLeft w:val="0"/>
      <w:marRight w:val="0"/>
      <w:marTop w:val="0"/>
      <w:marBottom w:val="0"/>
      <w:divBdr>
        <w:top w:val="none" w:sz="0" w:space="0" w:color="auto"/>
        <w:left w:val="none" w:sz="0" w:space="0" w:color="auto"/>
        <w:bottom w:val="none" w:sz="0" w:space="0" w:color="auto"/>
        <w:right w:val="none" w:sz="0" w:space="0" w:color="auto"/>
      </w:divBdr>
    </w:div>
    <w:div w:id="1805075738">
      <w:bodyDiv w:val="1"/>
      <w:marLeft w:val="0"/>
      <w:marRight w:val="0"/>
      <w:marTop w:val="0"/>
      <w:marBottom w:val="0"/>
      <w:divBdr>
        <w:top w:val="none" w:sz="0" w:space="0" w:color="auto"/>
        <w:left w:val="none" w:sz="0" w:space="0" w:color="auto"/>
        <w:bottom w:val="none" w:sz="0" w:space="0" w:color="auto"/>
        <w:right w:val="none" w:sz="0" w:space="0" w:color="auto"/>
      </w:divBdr>
    </w:div>
    <w:div w:id="1805269108">
      <w:bodyDiv w:val="1"/>
      <w:marLeft w:val="0"/>
      <w:marRight w:val="0"/>
      <w:marTop w:val="0"/>
      <w:marBottom w:val="0"/>
      <w:divBdr>
        <w:top w:val="none" w:sz="0" w:space="0" w:color="auto"/>
        <w:left w:val="none" w:sz="0" w:space="0" w:color="auto"/>
        <w:bottom w:val="none" w:sz="0" w:space="0" w:color="auto"/>
        <w:right w:val="none" w:sz="0" w:space="0" w:color="auto"/>
      </w:divBdr>
    </w:div>
    <w:div w:id="1805930418">
      <w:bodyDiv w:val="1"/>
      <w:marLeft w:val="0"/>
      <w:marRight w:val="0"/>
      <w:marTop w:val="0"/>
      <w:marBottom w:val="0"/>
      <w:divBdr>
        <w:top w:val="none" w:sz="0" w:space="0" w:color="auto"/>
        <w:left w:val="none" w:sz="0" w:space="0" w:color="auto"/>
        <w:bottom w:val="none" w:sz="0" w:space="0" w:color="auto"/>
        <w:right w:val="none" w:sz="0" w:space="0" w:color="auto"/>
      </w:divBdr>
    </w:div>
    <w:div w:id="1806577056">
      <w:bodyDiv w:val="1"/>
      <w:marLeft w:val="0"/>
      <w:marRight w:val="0"/>
      <w:marTop w:val="0"/>
      <w:marBottom w:val="0"/>
      <w:divBdr>
        <w:top w:val="none" w:sz="0" w:space="0" w:color="auto"/>
        <w:left w:val="none" w:sz="0" w:space="0" w:color="auto"/>
        <w:bottom w:val="none" w:sz="0" w:space="0" w:color="auto"/>
        <w:right w:val="none" w:sz="0" w:space="0" w:color="auto"/>
      </w:divBdr>
    </w:div>
    <w:div w:id="1806657673">
      <w:bodyDiv w:val="1"/>
      <w:marLeft w:val="0"/>
      <w:marRight w:val="0"/>
      <w:marTop w:val="0"/>
      <w:marBottom w:val="0"/>
      <w:divBdr>
        <w:top w:val="none" w:sz="0" w:space="0" w:color="auto"/>
        <w:left w:val="none" w:sz="0" w:space="0" w:color="auto"/>
        <w:bottom w:val="none" w:sz="0" w:space="0" w:color="auto"/>
        <w:right w:val="none" w:sz="0" w:space="0" w:color="auto"/>
      </w:divBdr>
    </w:div>
    <w:div w:id="1806846586">
      <w:bodyDiv w:val="1"/>
      <w:marLeft w:val="0"/>
      <w:marRight w:val="0"/>
      <w:marTop w:val="0"/>
      <w:marBottom w:val="0"/>
      <w:divBdr>
        <w:top w:val="none" w:sz="0" w:space="0" w:color="auto"/>
        <w:left w:val="none" w:sz="0" w:space="0" w:color="auto"/>
        <w:bottom w:val="none" w:sz="0" w:space="0" w:color="auto"/>
        <w:right w:val="none" w:sz="0" w:space="0" w:color="auto"/>
      </w:divBdr>
    </w:div>
    <w:div w:id="1807121772">
      <w:bodyDiv w:val="1"/>
      <w:marLeft w:val="0"/>
      <w:marRight w:val="0"/>
      <w:marTop w:val="0"/>
      <w:marBottom w:val="0"/>
      <w:divBdr>
        <w:top w:val="none" w:sz="0" w:space="0" w:color="auto"/>
        <w:left w:val="none" w:sz="0" w:space="0" w:color="auto"/>
        <w:bottom w:val="none" w:sz="0" w:space="0" w:color="auto"/>
        <w:right w:val="none" w:sz="0" w:space="0" w:color="auto"/>
      </w:divBdr>
    </w:div>
    <w:div w:id="1807159075">
      <w:bodyDiv w:val="1"/>
      <w:marLeft w:val="0"/>
      <w:marRight w:val="0"/>
      <w:marTop w:val="0"/>
      <w:marBottom w:val="0"/>
      <w:divBdr>
        <w:top w:val="none" w:sz="0" w:space="0" w:color="auto"/>
        <w:left w:val="none" w:sz="0" w:space="0" w:color="auto"/>
        <w:bottom w:val="none" w:sz="0" w:space="0" w:color="auto"/>
        <w:right w:val="none" w:sz="0" w:space="0" w:color="auto"/>
      </w:divBdr>
    </w:div>
    <w:div w:id="1807504637">
      <w:bodyDiv w:val="1"/>
      <w:marLeft w:val="0"/>
      <w:marRight w:val="0"/>
      <w:marTop w:val="0"/>
      <w:marBottom w:val="0"/>
      <w:divBdr>
        <w:top w:val="none" w:sz="0" w:space="0" w:color="auto"/>
        <w:left w:val="none" w:sz="0" w:space="0" w:color="auto"/>
        <w:bottom w:val="none" w:sz="0" w:space="0" w:color="auto"/>
        <w:right w:val="none" w:sz="0" w:space="0" w:color="auto"/>
      </w:divBdr>
    </w:div>
    <w:div w:id="1807552105">
      <w:bodyDiv w:val="1"/>
      <w:marLeft w:val="0"/>
      <w:marRight w:val="0"/>
      <w:marTop w:val="0"/>
      <w:marBottom w:val="0"/>
      <w:divBdr>
        <w:top w:val="none" w:sz="0" w:space="0" w:color="auto"/>
        <w:left w:val="none" w:sz="0" w:space="0" w:color="auto"/>
        <w:bottom w:val="none" w:sz="0" w:space="0" w:color="auto"/>
        <w:right w:val="none" w:sz="0" w:space="0" w:color="auto"/>
      </w:divBdr>
    </w:div>
    <w:div w:id="1807971893">
      <w:bodyDiv w:val="1"/>
      <w:marLeft w:val="0"/>
      <w:marRight w:val="0"/>
      <w:marTop w:val="0"/>
      <w:marBottom w:val="0"/>
      <w:divBdr>
        <w:top w:val="none" w:sz="0" w:space="0" w:color="auto"/>
        <w:left w:val="none" w:sz="0" w:space="0" w:color="auto"/>
        <w:bottom w:val="none" w:sz="0" w:space="0" w:color="auto"/>
        <w:right w:val="none" w:sz="0" w:space="0" w:color="auto"/>
      </w:divBdr>
    </w:div>
    <w:div w:id="1808083697">
      <w:bodyDiv w:val="1"/>
      <w:marLeft w:val="0"/>
      <w:marRight w:val="0"/>
      <w:marTop w:val="0"/>
      <w:marBottom w:val="0"/>
      <w:divBdr>
        <w:top w:val="none" w:sz="0" w:space="0" w:color="auto"/>
        <w:left w:val="none" w:sz="0" w:space="0" w:color="auto"/>
        <w:bottom w:val="none" w:sz="0" w:space="0" w:color="auto"/>
        <w:right w:val="none" w:sz="0" w:space="0" w:color="auto"/>
      </w:divBdr>
    </w:div>
    <w:div w:id="1809933832">
      <w:bodyDiv w:val="1"/>
      <w:marLeft w:val="0"/>
      <w:marRight w:val="0"/>
      <w:marTop w:val="0"/>
      <w:marBottom w:val="0"/>
      <w:divBdr>
        <w:top w:val="none" w:sz="0" w:space="0" w:color="auto"/>
        <w:left w:val="none" w:sz="0" w:space="0" w:color="auto"/>
        <w:bottom w:val="none" w:sz="0" w:space="0" w:color="auto"/>
        <w:right w:val="none" w:sz="0" w:space="0" w:color="auto"/>
      </w:divBdr>
    </w:div>
    <w:div w:id="1810126424">
      <w:bodyDiv w:val="1"/>
      <w:marLeft w:val="0"/>
      <w:marRight w:val="0"/>
      <w:marTop w:val="0"/>
      <w:marBottom w:val="0"/>
      <w:divBdr>
        <w:top w:val="none" w:sz="0" w:space="0" w:color="auto"/>
        <w:left w:val="none" w:sz="0" w:space="0" w:color="auto"/>
        <w:bottom w:val="none" w:sz="0" w:space="0" w:color="auto"/>
        <w:right w:val="none" w:sz="0" w:space="0" w:color="auto"/>
      </w:divBdr>
    </w:div>
    <w:div w:id="1810170302">
      <w:bodyDiv w:val="1"/>
      <w:marLeft w:val="0"/>
      <w:marRight w:val="0"/>
      <w:marTop w:val="0"/>
      <w:marBottom w:val="0"/>
      <w:divBdr>
        <w:top w:val="none" w:sz="0" w:space="0" w:color="auto"/>
        <w:left w:val="none" w:sz="0" w:space="0" w:color="auto"/>
        <w:bottom w:val="none" w:sz="0" w:space="0" w:color="auto"/>
        <w:right w:val="none" w:sz="0" w:space="0" w:color="auto"/>
      </w:divBdr>
    </w:div>
    <w:div w:id="1810441237">
      <w:bodyDiv w:val="1"/>
      <w:marLeft w:val="0"/>
      <w:marRight w:val="0"/>
      <w:marTop w:val="0"/>
      <w:marBottom w:val="0"/>
      <w:divBdr>
        <w:top w:val="none" w:sz="0" w:space="0" w:color="auto"/>
        <w:left w:val="none" w:sz="0" w:space="0" w:color="auto"/>
        <w:bottom w:val="none" w:sz="0" w:space="0" w:color="auto"/>
        <w:right w:val="none" w:sz="0" w:space="0" w:color="auto"/>
      </w:divBdr>
    </w:div>
    <w:div w:id="1811021839">
      <w:bodyDiv w:val="1"/>
      <w:marLeft w:val="0"/>
      <w:marRight w:val="0"/>
      <w:marTop w:val="0"/>
      <w:marBottom w:val="0"/>
      <w:divBdr>
        <w:top w:val="none" w:sz="0" w:space="0" w:color="auto"/>
        <w:left w:val="none" w:sz="0" w:space="0" w:color="auto"/>
        <w:bottom w:val="none" w:sz="0" w:space="0" w:color="auto"/>
        <w:right w:val="none" w:sz="0" w:space="0" w:color="auto"/>
      </w:divBdr>
    </w:div>
    <w:div w:id="1811246993">
      <w:bodyDiv w:val="1"/>
      <w:marLeft w:val="0"/>
      <w:marRight w:val="0"/>
      <w:marTop w:val="0"/>
      <w:marBottom w:val="0"/>
      <w:divBdr>
        <w:top w:val="none" w:sz="0" w:space="0" w:color="auto"/>
        <w:left w:val="none" w:sz="0" w:space="0" w:color="auto"/>
        <w:bottom w:val="none" w:sz="0" w:space="0" w:color="auto"/>
        <w:right w:val="none" w:sz="0" w:space="0" w:color="auto"/>
      </w:divBdr>
    </w:div>
    <w:div w:id="1811748042">
      <w:bodyDiv w:val="1"/>
      <w:marLeft w:val="0"/>
      <w:marRight w:val="0"/>
      <w:marTop w:val="0"/>
      <w:marBottom w:val="0"/>
      <w:divBdr>
        <w:top w:val="none" w:sz="0" w:space="0" w:color="auto"/>
        <w:left w:val="none" w:sz="0" w:space="0" w:color="auto"/>
        <w:bottom w:val="none" w:sz="0" w:space="0" w:color="auto"/>
        <w:right w:val="none" w:sz="0" w:space="0" w:color="auto"/>
      </w:divBdr>
    </w:div>
    <w:div w:id="1812400039">
      <w:bodyDiv w:val="1"/>
      <w:marLeft w:val="0"/>
      <w:marRight w:val="0"/>
      <w:marTop w:val="0"/>
      <w:marBottom w:val="0"/>
      <w:divBdr>
        <w:top w:val="none" w:sz="0" w:space="0" w:color="auto"/>
        <w:left w:val="none" w:sz="0" w:space="0" w:color="auto"/>
        <w:bottom w:val="none" w:sz="0" w:space="0" w:color="auto"/>
        <w:right w:val="none" w:sz="0" w:space="0" w:color="auto"/>
      </w:divBdr>
    </w:div>
    <w:div w:id="1814054413">
      <w:bodyDiv w:val="1"/>
      <w:marLeft w:val="0"/>
      <w:marRight w:val="0"/>
      <w:marTop w:val="0"/>
      <w:marBottom w:val="0"/>
      <w:divBdr>
        <w:top w:val="none" w:sz="0" w:space="0" w:color="auto"/>
        <w:left w:val="none" w:sz="0" w:space="0" w:color="auto"/>
        <w:bottom w:val="none" w:sz="0" w:space="0" w:color="auto"/>
        <w:right w:val="none" w:sz="0" w:space="0" w:color="auto"/>
      </w:divBdr>
    </w:div>
    <w:div w:id="1814179794">
      <w:bodyDiv w:val="1"/>
      <w:marLeft w:val="0"/>
      <w:marRight w:val="0"/>
      <w:marTop w:val="0"/>
      <w:marBottom w:val="0"/>
      <w:divBdr>
        <w:top w:val="none" w:sz="0" w:space="0" w:color="auto"/>
        <w:left w:val="none" w:sz="0" w:space="0" w:color="auto"/>
        <w:bottom w:val="none" w:sz="0" w:space="0" w:color="auto"/>
        <w:right w:val="none" w:sz="0" w:space="0" w:color="auto"/>
      </w:divBdr>
    </w:div>
    <w:div w:id="1814522297">
      <w:bodyDiv w:val="1"/>
      <w:marLeft w:val="0"/>
      <w:marRight w:val="0"/>
      <w:marTop w:val="0"/>
      <w:marBottom w:val="0"/>
      <w:divBdr>
        <w:top w:val="none" w:sz="0" w:space="0" w:color="auto"/>
        <w:left w:val="none" w:sz="0" w:space="0" w:color="auto"/>
        <w:bottom w:val="none" w:sz="0" w:space="0" w:color="auto"/>
        <w:right w:val="none" w:sz="0" w:space="0" w:color="auto"/>
      </w:divBdr>
    </w:div>
    <w:div w:id="1814831309">
      <w:bodyDiv w:val="1"/>
      <w:marLeft w:val="0"/>
      <w:marRight w:val="0"/>
      <w:marTop w:val="0"/>
      <w:marBottom w:val="0"/>
      <w:divBdr>
        <w:top w:val="none" w:sz="0" w:space="0" w:color="auto"/>
        <w:left w:val="none" w:sz="0" w:space="0" w:color="auto"/>
        <w:bottom w:val="none" w:sz="0" w:space="0" w:color="auto"/>
        <w:right w:val="none" w:sz="0" w:space="0" w:color="auto"/>
      </w:divBdr>
    </w:div>
    <w:div w:id="1814985165">
      <w:bodyDiv w:val="1"/>
      <w:marLeft w:val="0"/>
      <w:marRight w:val="0"/>
      <w:marTop w:val="0"/>
      <w:marBottom w:val="0"/>
      <w:divBdr>
        <w:top w:val="none" w:sz="0" w:space="0" w:color="auto"/>
        <w:left w:val="none" w:sz="0" w:space="0" w:color="auto"/>
        <w:bottom w:val="none" w:sz="0" w:space="0" w:color="auto"/>
        <w:right w:val="none" w:sz="0" w:space="0" w:color="auto"/>
      </w:divBdr>
    </w:div>
    <w:div w:id="1815178956">
      <w:bodyDiv w:val="1"/>
      <w:marLeft w:val="0"/>
      <w:marRight w:val="0"/>
      <w:marTop w:val="0"/>
      <w:marBottom w:val="0"/>
      <w:divBdr>
        <w:top w:val="none" w:sz="0" w:space="0" w:color="auto"/>
        <w:left w:val="none" w:sz="0" w:space="0" w:color="auto"/>
        <w:bottom w:val="none" w:sz="0" w:space="0" w:color="auto"/>
        <w:right w:val="none" w:sz="0" w:space="0" w:color="auto"/>
      </w:divBdr>
    </w:div>
    <w:div w:id="1815217034">
      <w:bodyDiv w:val="1"/>
      <w:marLeft w:val="0"/>
      <w:marRight w:val="0"/>
      <w:marTop w:val="0"/>
      <w:marBottom w:val="0"/>
      <w:divBdr>
        <w:top w:val="none" w:sz="0" w:space="0" w:color="auto"/>
        <w:left w:val="none" w:sz="0" w:space="0" w:color="auto"/>
        <w:bottom w:val="none" w:sz="0" w:space="0" w:color="auto"/>
        <w:right w:val="none" w:sz="0" w:space="0" w:color="auto"/>
      </w:divBdr>
    </w:div>
    <w:div w:id="1815368246">
      <w:bodyDiv w:val="1"/>
      <w:marLeft w:val="0"/>
      <w:marRight w:val="0"/>
      <w:marTop w:val="0"/>
      <w:marBottom w:val="0"/>
      <w:divBdr>
        <w:top w:val="none" w:sz="0" w:space="0" w:color="auto"/>
        <w:left w:val="none" w:sz="0" w:space="0" w:color="auto"/>
        <w:bottom w:val="none" w:sz="0" w:space="0" w:color="auto"/>
        <w:right w:val="none" w:sz="0" w:space="0" w:color="auto"/>
      </w:divBdr>
    </w:div>
    <w:div w:id="1815373769">
      <w:bodyDiv w:val="1"/>
      <w:marLeft w:val="0"/>
      <w:marRight w:val="0"/>
      <w:marTop w:val="0"/>
      <w:marBottom w:val="0"/>
      <w:divBdr>
        <w:top w:val="none" w:sz="0" w:space="0" w:color="auto"/>
        <w:left w:val="none" w:sz="0" w:space="0" w:color="auto"/>
        <w:bottom w:val="none" w:sz="0" w:space="0" w:color="auto"/>
        <w:right w:val="none" w:sz="0" w:space="0" w:color="auto"/>
      </w:divBdr>
    </w:div>
    <w:div w:id="1816138532">
      <w:bodyDiv w:val="1"/>
      <w:marLeft w:val="0"/>
      <w:marRight w:val="0"/>
      <w:marTop w:val="0"/>
      <w:marBottom w:val="0"/>
      <w:divBdr>
        <w:top w:val="none" w:sz="0" w:space="0" w:color="auto"/>
        <w:left w:val="none" w:sz="0" w:space="0" w:color="auto"/>
        <w:bottom w:val="none" w:sz="0" w:space="0" w:color="auto"/>
        <w:right w:val="none" w:sz="0" w:space="0" w:color="auto"/>
      </w:divBdr>
    </w:div>
    <w:div w:id="1816288847">
      <w:bodyDiv w:val="1"/>
      <w:marLeft w:val="0"/>
      <w:marRight w:val="0"/>
      <w:marTop w:val="0"/>
      <w:marBottom w:val="0"/>
      <w:divBdr>
        <w:top w:val="none" w:sz="0" w:space="0" w:color="auto"/>
        <w:left w:val="none" w:sz="0" w:space="0" w:color="auto"/>
        <w:bottom w:val="none" w:sz="0" w:space="0" w:color="auto"/>
        <w:right w:val="none" w:sz="0" w:space="0" w:color="auto"/>
      </w:divBdr>
    </w:div>
    <w:div w:id="1816412946">
      <w:bodyDiv w:val="1"/>
      <w:marLeft w:val="0"/>
      <w:marRight w:val="0"/>
      <w:marTop w:val="0"/>
      <w:marBottom w:val="0"/>
      <w:divBdr>
        <w:top w:val="none" w:sz="0" w:space="0" w:color="auto"/>
        <w:left w:val="none" w:sz="0" w:space="0" w:color="auto"/>
        <w:bottom w:val="none" w:sz="0" w:space="0" w:color="auto"/>
        <w:right w:val="none" w:sz="0" w:space="0" w:color="auto"/>
      </w:divBdr>
    </w:div>
    <w:div w:id="1817261254">
      <w:bodyDiv w:val="1"/>
      <w:marLeft w:val="0"/>
      <w:marRight w:val="0"/>
      <w:marTop w:val="0"/>
      <w:marBottom w:val="0"/>
      <w:divBdr>
        <w:top w:val="none" w:sz="0" w:space="0" w:color="auto"/>
        <w:left w:val="none" w:sz="0" w:space="0" w:color="auto"/>
        <w:bottom w:val="none" w:sz="0" w:space="0" w:color="auto"/>
        <w:right w:val="none" w:sz="0" w:space="0" w:color="auto"/>
      </w:divBdr>
    </w:div>
    <w:div w:id="1817601064">
      <w:bodyDiv w:val="1"/>
      <w:marLeft w:val="0"/>
      <w:marRight w:val="0"/>
      <w:marTop w:val="0"/>
      <w:marBottom w:val="0"/>
      <w:divBdr>
        <w:top w:val="none" w:sz="0" w:space="0" w:color="auto"/>
        <w:left w:val="none" w:sz="0" w:space="0" w:color="auto"/>
        <w:bottom w:val="none" w:sz="0" w:space="0" w:color="auto"/>
        <w:right w:val="none" w:sz="0" w:space="0" w:color="auto"/>
      </w:divBdr>
    </w:div>
    <w:div w:id="1817722171">
      <w:bodyDiv w:val="1"/>
      <w:marLeft w:val="0"/>
      <w:marRight w:val="0"/>
      <w:marTop w:val="0"/>
      <w:marBottom w:val="0"/>
      <w:divBdr>
        <w:top w:val="none" w:sz="0" w:space="0" w:color="auto"/>
        <w:left w:val="none" w:sz="0" w:space="0" w:color="auto"/>
        <w:bottom w:val="none" w:sz="0" w:space="0" w:color="auto"/>
        <w:right w:val="none" w:sz="0" w:space="0" w:color="auto"/>
      </w:divBdr>
    </w:div>
    <w:div w:id="1818034548">
      <w:bodyDiv w:val="1"/>
      <w:marLeft w:val="0"/>
      <w:marRight w:val="0"/>
      <w:marTop w:val="0"/>
      <w:marBottom w:val="0"/>
      <w:divBdr>
        <w:top w:val="none" w:sz="0" w:space="0" w:color="auto"/>
        <w:left w:val="none" w:sz="0" w:space="0" w:color="auto"/>
        <w:bottom w:val="none" w:sz="0" w:space="0" w:color="auto"/>
        <w:right w:val="none" w:sz="0" w:space="0" w:color="auto"/>
      </w:divBdr>
    </w:div>
    <w:div w:id="1818037017">
      <w:bodyDiv w:val="1"/>
      <w:marLeft w:val="0"/>
      <w:marRight w:val="0"/>
      <w:marTop w:val="0"/>
      <w:marBottom w:val="0"/>
      <w:divBdr>
        <w:top w:val="none" w:sz="0" w:space="0" w:color="auto"/>
        <w:left w:val="none" w:sz="0" w:space="0" w:color="auto"/>
        <w:bottom w:val="none" w:sz="0" w:space="0" w:color="auto"/>
        <w:right w:val="none" w:sz="0" w:space="0" w:color="auto"/>
      </w:divBdr>
    </w:div>
    <w:div w:id="1818063512">
      <w:bodyDiv w:val="1"/>
      <w:marLeft w:val="0"/>
      <w:marRight w:val="0"/>
      <w:marTop w:val="0"/>
      <w:marBottom w:val="0"/>
      <w:divBdr>
        <w:top w:val="none" w:sz="0" w:space="0" w:color="auto"/>
        <w:left w:val="none" w:sz="0" w:space="0" w:color="auto"/>
        <w:bottom w:val="none" w:sz="0" w:space="0" w:color="auto"/>
        <w:right w:val="none" w:sz="0" w:space="0" w:color="auto"/>
      </w:divBdr>
    </w:div>
    <w:div w:id="1818765127">
      <w:bodyDiv w:val="1"/>
      <w:marLeft w:val="0"/>
      <w:marRight w:val="0"/>
      <w:marTop w:val="0"/>
      <w:marBottom w:val="0"/>
      <w:divBdr>
        <w:top w:val="none" w:sz="0" w:space="0" w:color="auto"/>
        <w:left w:val="none" w:sz="0" w:space="0" w:color="auto"/>
        <w:bottom w:val="none" w:sz="0" w:space="0" w:color="auto"/>
        <w:right w:val="none" w:sz="0" w:space="0" w:color="auto"/>
      </w:divBdr>
    </w:div>
    <w:div w:id="1818912145">
      <w:bodyDiv w:val="1"/>
      <w:marLeft w:val="0"/>
      <w:marRight w:val="0"/>
      <w:marTop w:val="0"/>
      <w:marBottom w:val="0"/>
      <w:divBdr>
        <w:top w:val="none" w:sz="0" w:space="0" w:color="auto"/>
        <w:left w:val="none" w:sz="0" w:space="0" w:color="auto"/>
        <w:bottom w:val="none" w:sz="0" w:space="0" w:color="auto"/>
        <w:right w:val="none" w:sz="0" w:space="0" w:color="auto"/>
      </w:divBdr>
    </w:div>
    <w:div w:id="1818912864">
      <w:bodyDiv w:val="1"/>
      <w:marLeft w:val="0"/>
      <w:marRight w:val="0"/>
      <w:marTop w:val="0"/>
      <w:marBottom w:val="0"/>
      <w:divBdr>
        <w:top w:val="none" w:sz="0" w:space="0" w:color="auto"/>
        <w:left w:val="none" w:sz="0" w:space="0" w:color="auto"/>
        <w:bottom w:val="none" w:sz="0" w:space="0" w:color="auto"/>
        <w:right w:val="none" w:sz="0" w:space="0" w:color="auto"/>
      </w:divBdr>
    </w:div>
    <w:div w:id="1818918059">
      <w:bodyDiv w:val="1"/>
      <w:marLeft w:val="0"/>
      <w:marRight w:val="0"/>
      <w:marTop w:val="0"/>
      <w:marBottom w:val="0"/>
      <w:divBdr>
        <w:top w:val="none" w:sz="0" w:space="0" w:color="auto"/>
        <w:left w:val="none" w:sz="0" w:space="0" w:color="auto"/>
        <w:bottom w:val="none" w:sz="0" w:space="0" w:color="auto"/>
        <w:right w:val="none" w:sz="0" w:space="0" w:color="auto"/>
      </w:divBdr>
    </w:div>
    <w:div w:id="1819029613">
      <w:bodyDiv w:val="1"/>
      <w:marLeft w:val="0"/>
      <w:marRight w:val="0"/>
      <w:marTop w:val="0"/>
      <w:marBottom w:val="0"/>
      <w:divBdr>
        <w:top w:val="none" w:sz="0" w:space="0" w:color="auto"/>
        <w:left w:val="none" w:sz="0" w:space="0" w:color="auto"/>
        <w:bottom w:val="none" w:sz="0" w:space="0" w:color="auto"/>
        <w:right w:val="none" w:sz="0" w:space="0" w:color="auto"/>
      </w:divBdr>
    </w:div>
    <w:div w:id="1819375442">
      <w:bodyDiv w:val="1"/>
      <w:marLeft w:val="0"/>
      <w:marRight w:val="0"/>
      <w:marTop w:val="0"/>
      <w:marBottom w:val="0"/>
      <w:divBdr>
        <w:top w:val="none" w:sz="0" w:space="0" w:color="auto"/>
        <w:left w:val="none" w:sz="0" w:space="0" w:color="auto"/>
        <w:bottom w:val="none" w:sz="0" w:space="0" w:color="auto"/>
        <w:right w:val="none" w:sz="0" w:space="0" w:color="auto"/>
      </w:divBdr>
    </w:div>
    <w:div w:id="1820145139">
      <w:bodyDiv w:val="1"/>
      <w:marLeft w:val="0"/>
      <w:marRight w:val="0"/>
      <w:marTop w:val="0"/>
      <w:marBottom w:val="0"/>
      <w:divBdr>
        <w:top w:val="none" w:sz="0" w:space="0" w:color="auto"/>
        <w:left w:val="none" w:sz="0" w:space="0" w:color="auto"/>
        <w:bottom w:val="none" w:sz="0" w:space="0" w:color="auto"/>
        <w:right w:val="none" w:sz="0" w:space="0" w:color="auto"/>
      </w:divBdr>
    </w:div>
    <w:div w:id="1820807935">
      <w:bodyDiv w:val="1"/>
      <w:marLeft w:val="0"/>
      <w:marRight w:val="0"/>
      <w:marTop w:val="0"/>
      <w:marBottom w:val="0"/>
      <w:divBdr>
        <w:top w:val="none" w:sz="0" w:space="0" w:color="auto"/>
        <w:left w:val="none" w:sz="0" w:space="0" w:color="auto"/>
        <w:bottom w:val="none" w:sz="0" w:space="0" w:color="auto"/>
        <w:right w:val="none" w:sz="0" w:space="0" w:color="auto"/>
      </w:divBdr>
    </w:div>
    <w:div w:id="1821186886">
      <w:bodyDiv w:val="1"/>
      <w:marLeft w:val="0"/>
      <w:marRight w:val="0"/>
      <w:marTop w:val="0"/>
      <w:marBottom w:val="0"/>
      <w:divBdr>
        <w:top w:val="none" w:sz="0" w:space="0" w:color="auto"/>
        <w:left w:val="none" w:sz="0" w:space="0" w:color="auto"/>
        <w:bottom w:val="none" w:sz="0" w:space="0" w:color="auto"/>
        <w:right w:val="none" w:sz="0" w:space="0" w:color="auto"/>
      </w:divBdr>
    </w:div>
    <w:div w:id="1822307195">
      <w:bodyDiv w:val="1"/>
      <w:marLeft w:val="0"/>
      <w:marRight w:val="0"/>
      <w:marTop w:val="0"/>
      <w:marBottom w:val="0"/>
      <w:divBdr>
        <w:top w:val="none" w:sz="0" w:space="0" w:color="auto"/>
        <w:left w:val="none" w:sz="0" w:space="0" w:color="auto"/>
        <w:bottom w:val="none" w:sz="0" w:space="0" w:color="auto"/>
        <w:right w:val="none" w:sz="0" w:space="0" w:color="auto"/>
      </w:divBdr>
    </w:div>
    <w:div w:id="1822387691">
      <w:bodyDiv w:val="1"/>
      <w:marLeft w:val="0"/>
      <w:marRight w:val="0"/>
      <w:marTop w:val="0"/>
      <w:marBottom w:val="0"/>
      <w:divBdr>
        <w:top w:val="none" w:sz="0" w:space="0" w:color="auto"/>
        <w:left w:val="none" w:sz="0" w:space="0" w:color="auto"/>
        <w:bottom w:val="none" w:sz="0" w:space="0" w:color="auto"/>
        <w:right w:val="none" w:sz="0" w:space="0" w:color="auto"/>
      </w:divBdr>
    </w:div>
    <w:div w:id="1822572659">
      <w:bodyDiv w:val="1"/>
      <w:marLeft w:val="0"/>
      <w:marRight w:val="0"/>
      <w:marTop w:val="0"/>
      <w:marBottom w:val="0"/>
      <w:divBdr>
        <w:top w:val="none" w:sz="0" w:space="0" w:color="auto"/>
        <w:left w:val="none" w:sz="0" w:space="0" w:color="auto"/>
        <w:bottom w:val="none" w:sz="0" w:space="0" w:color="auto"/>
        <w:right w:val="none" w:sz="0" w:space="0" w:color="auto"/>
      </w:divBdr>
    </w:div>
    <w:div w:id="1822579628">
      <w:bodyDiv w:val="1"/>
      <w:marLeft w:val="0"/>
      <w:marRight w:val="0"/>
      <w:marTop w:val="0"/>
      <w:marBottom w:val="0"/>
      <w:divBdr>
        <w:top w:val="none" w:sz="0" w:space="0" w:color="auto"/>
        <w:left w:val="none" w:sz="0" w:space="0" w:color="auto"/>
        <w:bottom w:val="none" w:sz="0" w:space="0" w:color="auto"/>
        <w:right w:val="none" w:sz="0" w:space="0" w:color="auto"/>
      </w:divBdr>
    </w:div>
    <w:div w:id="1822765931">
      <w:bodyDiv w:val="1"/>
      <w:marLeft w:val="0"/>
      <w:marRight w:val="0"/>
      <w:marTop w:val="0"/>
      <w:marBottom w:val="0"/>
      <w:divBdr>
        <w:top w:val="none" w:sz="0" w:space="0" w:color="auto"/>
        <w:left w:val="none" w:sz="0" w:space="0" w:color="auto"/>
        <w:bottom w:val="none" w:sz="0" w:space="0" w:color="auto"/>
        <w:right w:val="none" w:sz="0" w:space="0" w:color="auto"/>
      </w:divBdr>
    </w:div>
    <w:div w:id="1823039039">
      <w:bodyDiv w:val="1"/>
      <w:marLeft w:val="0"/>
      <w:marRight w:val="0"/>
      <w:marTop w:val="0"/>
      <w:marBottom w:val="0"/>
      <w:divBdr>
        <w:top w:val="none" w:sz="0" w:space="0" w:color="auto"/>
        <w:left w:val="none" w:sz="0" w:space="0" w:color="auto"/>
        <w:bottom w:val="none" w:sz="0" w:space="0" w:color="auto"/>
        <w:right w:val="none" w:sz="0" w:space="0" w:color="auto"/>
      </w:divBdr>
    </w:div>
    <w:div w:id="1824354363">
      <w:bodyDiv w:val="1"/>
      <w:marLeft w:val="0"/>
      <w:marRight w:val="0"/>
      <w:marTop w:val="0"/>
      <w:marBottom w:val="0"/>
      <w:divBdr>
        <w:top w:val="none" w:sz="0" w:space="0" w:color="auto"/>
        <w:left w:val="none" w:sz="0" w:space="0" w:color="auto"/>
        <w:bottom w:val="none" w:sz="0" w:space="0" w:color="auto"/>
        <w:right w:val="none" w:sz="0" w:space="0" w:color="auto"/>
      </w:divBdr>
    </w:div>
    <w:div w:id="1824463236">
      <w:bodyDiv w:val="1"/>
      <w:marLeft w:val="0"/>
      <w:marRight w:val="0"/>
      <w:marTop w:val="0"/>
      <w:marBottom w:val="0"/>
      <w:divBdr>
        <w:top w:val="none" w:sz="0" w:space="0" w:color="auto"/>
        <w:left w:val="none" w:sz="0" w:space="0" w:color="auto"/>
        <w:bottom w:val="none" w:sz="0" w:space="0" w:color="auto"/>
        <w:right w:val="none" w:sz="0" w:space="0" w:color="auto"/>
      </w:divBdr>
    </w:div>
    <w:div w:id="1825243695">
      <w:bodyDiv w:val="1"/>
      <w:marLeft w:val="0"/>
      <w:marRight w:val="0"/>
      <w:marTop w:val="0"/>
      <w:marBottom w:val="0"/>
      <w:divBdr>
        <w:top w:val="none" w:sz="0" w:space="0" w:color="auto"/>
        <w:left w:val="none" w:sz="0" w:space="0" w:color="auto"/>
        <w:bottom w:val="none" w:sz="0" w:space="0" w:color="auto"/>
        <w:right w:val="none" w:sz="0" w:space="0" w:color="auto"/>
      </w:divBdr>
    </w:div>
    <w:div w:id="1825966578">
      <w:bodyDiv w:val="1"/>
      <w:marLeft w:val="0"/>
      <w:marRight w:val="0"/>
      <w:marTop w:val="0"/>
      <w:marBottom w:val="0"/>
      <w:divBdr>
        <w:top w:val="none" w:sz="0" w:space="0" w:color="auto"/>
        <w:left w:val="none" w:sz="0" w:space="0" w:color="auto"/>
        <w:bottom w:val="none" w:sz="0" w:space="0" w:color="auto"/>
        <w:right w:val="none" w:sz="0" w:space="0" w:color="auto"/>
      </w:divBdr>
    </w:div>
    <w:div w:id="1826435462">
      <w:bodyDiv w:val="1"/>
      <w:marLeft w:val="0"/>
      <w:marRight w:val="0"/>
      <w:marTop w:val="0"/>
      <w:marBottom w:val="0"/>
      <w:divBdr>
        <w:top w:val="none" w:sz="0" w:space="0" w:color="auto"/>
        <w:left w:val="none" w:sz="0" w:space="0" w:color="auto"/>
        <w:bottom w:val="none" w:sz="0" w:space="0" w:color="auto"/>
        <w:right w:val="none" w:sz="0" w:space="0" w:color="auto"/>
      </w:divBdr>
    </w:div>
    <w:div w:id="1826628265">
      <w:bodyDiv w:val="1"/>
      <w:marLeft w:val="0"/>
      <w:marRight w:val="0"/>
      <w:marTop w:val="0"/>
      <w:marBottom w:val="0"/>
      <w:divBdr>
        <w:top w:val="none" w:sz="0" w:space="0" w:color="auto"/>
        <w:left w:val="none" w:sz="0" w:space="0" w:color="auto"/>
        <w:bottom w:val="none" w:sz="0" w:space="0" w:color="auto"/>
        <w:right w:val="none" w:sz="0" w:space="0" w:color="auto"/>
      </w:divBdr>
    </w:div>
    <w:div w:id="1827045158">
      <w:bodyDiv w:val="1"/>
      <w:marLeft w:val="0"/>
      <w:marRight w:val="0"/>
      <w:marTop w:val="0"/>
      <w:marBottom w:val="0"/>
      <w:divBdr>
        <w:top w:val="none" w:sz="0" w:space="0" w:color="auto"/>
        <w:left w:val="none" w:sz="0" w:space="0" w:color="auto"/>
        <w:bottom w:val="none" w:sz="0" w:space="0" w:color="auto"/>
        <w:right w:val="none" w:sz="0" w:space="0" w:color="auto"/>
      </w:divBdr>
    </w:div>
    <w:div w:id="1827164062">
      <w:bodyDiv w:val="1"/>
      <w:marLeft w:val="0"/>
      <w:marRight w:val="0"/>
      <w:marTop w:val="0"/>
      <w:marBottom w:val="0"/>
      <w:divBdr>
        <w:top w:val="none" w:sz="0" w:space="0" w:color="auto"/>
        <w:left w:val="none" w:sz="0" w:space="0" w:color="auto"/>
        <w:bottom w:val="none" w:sz="0" w:space="0" w:color="auto"/>
        <w:right w:val="none" w:sz="0" w:space="0" w:color="auto"/>
      </w:divBdr>
    </w:div>
    <w:div w:id="1827357536">
      <w:bodyDiv w:val="1"/>
      <w:marLeft w:val="0"/>
      <w:marRight w:val="0"/>
      <w:marTop w:val="0"/>
      <w:marBottom w:val="0"/>
      <w:divBdr>
        <w:top w:val="none" w:sz="0" w:space="0" w:color="auto"/>
        <w:left w:val="none" w:sz="0" w:space="0" w:color="auto"/>
        <w:bottom w:val="none" w:sz="0" w:space="0" w:color="auto"/>
        <w:right w:val="none" w:sz="0" w:space="0" w:color="auto"/>
      </w:divBdr>
    </w:div>
    <w:div w:id="1827696740">
      <w:bodyDiv w:val="1"/>
      <w:marLeft w:val="0"/>
      <w:marRight w:val="0"/>
      <w:marTop w:val="0"/>
      <w:marBottom w:val="0"/>
      <w:divBdr>
        <w:top w:val="none" w:sz="0" w:space="0" w:color="auto"/>
        <w:left w:val="none" w:sz="0" w:space="0" w:color="auto"/>
        <w:bottom w:val="none" w:sz="0" w:space="0" w:color="auto"/>
        <w:right w:val="none" w:sz="0" w:space="0" w:color="auto"/>
      </w:divBdr>
    </w:div>
    <w:div w:id="1827739135">
      <w:bodyDiv w:val="1"/>
      <w:marLeft w:val="0"/>
      <w:marRight w:val="0"/>
      <w:marTop w:val="0"/>
      <w:marBottom w:val="0"/>
      <w:divBdr>
        <w:top w:val="none" w:sz="0" w:space="0" w:color="auto"/>
        <w:left w:val="none" w:sz="0" w:space="0" w:color="auto"/>
        <w:bottom w:val="none" w:sz="0" w:space="0" w:color="auto"/>
        <w:right w:val="none" w:sz="0" w:space="0" w:color="auto"/>
      </w:divBdr>
    </w:div>
    <w:div w:id="1828089050">
      <w:bodyDiv w:val="1"/>
      <w:marLeft w:val="0"/>
      <w:marRight w:val="0"/>
      <w:marTop w:val="0"/>
      <w:marBottom w:val="0"/>
      <w:divBdr>
        <w:top w:val="none" w:sz="0" w:space="0" w:color="auto"/>
        <w:left w:val="none" w:sz="0" w:space="0" w:color="auto"/>
        <w:bottom w:val="none" w:sz="0" w:space="0" w:color="auto"/>
        <w:right w:val="none" w:sz="0" w:space="0" w:color="auto"/>
      </w:divBdr>
    </w:div>
    <w:div w:id="1828203172">
      <w:bodyDiv w:val="1"/>
      <w:marLeft w:val="0"/>
      <w:marRight w:val="0"/>
      <w:marTop w:val="0"/>
      <w:marBottom w:val="0"/>
      <w:divBdr>
        <w:top w:val="none" w:sz="0" w:space="0" w:color="auto"/>
        <w:left w:val="none" w:sz="0" w:space="0" w:color="auto"/>
        <w:bottom w:val="none" w:sz="0" w:space="0" w:color="auto"/>
        <w:right w:val="none" w:sz="0" w:space="0" w:color="auto"/>
      </w:divBdr>
    </w:div>
    <w:div w:id="1828204225">
      <w:bodyDiv w:val="1"/>
      <w:marLeft w:val="0"/>
      <w:marRight w:val="0"/>
      <w:marTop w:val="0"/>
      <w:marBottom w:val="0"/>
      <w:divBdr>
        <w:top w:val="none" w:sz="0" w:space="0" w:color="auto"/>
        <w:left w:val="none" w:sz="0" w:space="0" w:color="auto"/>
        <w:bottom w:val="none" w:sz="0" w:space="0" w:color="auto"/>
        <w:right w:val="none" w:sz="0" w:space="0" w:color="auto"/>
      </w:divBdr>
    </w:div>
    <w:div w:id="1829009822">
      <w:bodyDiv w:val="1"/>
      <w:marLeft w:val="0"/>
      <w:marRight w:val="0"/>
      <w:marTop w:val="0"/>
      <w:marBottom w:val="0"/>
      <w:divBdr>
        <w:top w:val="none" w:sz="0" w:space="0" w:color="auto"/>
        <w:left w:val="none" w:sz="0" w:space="0" w:color="auto"/>
        <w:bottom w:val="none" w:sz="0" w:space="0" w:color="auto"/>
        <w:right w:val="none" w:sz="0" w:space="0" w:color="auto"/>
      </w:divBdr>
    </w:div>
    <w:div w:id="1829400341">
      <w:bodyDiv w:val="1"/>
      <w:marLeft w:val="0"/>
      <w:marRight w:val="0"/>
      <w:marTop w:val="0"/>
      <w:marBottom w:val="0"/>
      <w:divBdr>
        <w:top w:val="none" w:sz="0" w:space="0" w:color="auto"/>
        <w:left w:val="none" w:sz="0" w:space="0" w:color="auto"/>
        <w:bottom w:val="none" w:sz="0" w:space="0" w:color="auto"/>
        <w:right w:val="none" w:sz="0" w:space="0" w:color="auto"/>
      </w:divBdr>
    </w:div>
    <w:div w:id="1830294113">
      <w:bodyDiv w:val="1"/>
      <w:marLeft w:val="0"/>
      <w:marRight w:val="0"/>
      <w:marTop w:val="0"/>
      <w:marBottom w:val="0"/>
      <w:divBdr>
        <w:top w:val="none" w:sz="0" w:space="0" w:color="auto"/>
        <w:left w:val="none" w:sz="0" w:space="0" w:color="auto"/>
        <w:bottom w:val="none" w:sz="0" w:space="0" w:color="auto"/>
        <w:right w:val="none" w:sz="0" w:space="0" w:color="auto"/>
      </w:divBdr>
    </w:div>
    <w:div w:id="1830441203">
      <w:bodyDiv w:val="1"/>
      <w:marLeft w:val="0"/>
      <w:marRight w:val="0"/>
      <w:marTop w:val="0"/>
      <w:marBottom w:val="0"/>
      <w:divBdr>
        <w:top w:val="none" w:sz="0" w:space="0" w:color="auto"/>
        <w:left w:val="none" w:sz="0" w:space="0" w:color="auto"/>
        <w:bottom w:val="none" w:sz="0" w:space="0" w:color="auto"/>
        <w:right w:val="none" w:sz="0" w:space="0" w:color="auto"/>
      </w:divBdr>
    </w:div>
    <w:div w:id="1830517906">
      <w:bodyDiv w:val="1"/>
      <w:marLeft w:val="0"/>
      <w:marRight w:val="0"/>
      <w:marTop w:val="0"/>
      <w:marBottom w:val="0"/>
      <w:divBdr>
        <w:top w:val="none" w:sz="0" w:space="0" w:color="auto"/>
        <w:left w:val="none" w:sz="0" w:space="0" w:color="auto"/>
        <w:bottom w:val="none" w:sz="0" w:space="0" w:color="auto"/>
        <w:right w:val="none" w:sz="0" w:space="0" w:color="auto"/>
      </w:divBdr>
    </w:div>
    <w:div w:id="1830756042">
      <w:bodyDiv w:val="1"/>
      <w:marLeft w:val="0"/>
      <w:marRight w:val="0"/>
      <w:marTop w:val="0"/>
      <w:marBottom w:val="0"/>
      <w:divBdr>
        <w:top w:val="none" w:sz="0" w:space="0" w:color="auto"/>
        <w:left w:val="none" w:sz="0" w:space="0" w:color="auto"/>
        <w:bottom w:val="none" w:sz="0" w:space="0" w:color="auto"/>
        <w:right w:val="none" w:sz="0" w:space="0" w:color="auto"/>
      </w:divBdr>
    </w:div>
    <w:div w:id="1831290978">
      <w:bodyDiv w:val="1"/>
      <w:marLeft w:val="0"/>
      <w:marRight w:val="0"/>
      <w:marTop w:val="0"/>
      <w:marBottom w:val="0"/>
      <w:divBdr>
        <w:top w:val="none" w:sz="0" w:space="0" w:color="auto"/>
        <w:left w:val="none" w:sz="0" w:space="0" w:color="auto"/>
        <w:bottom w:val="none" w:sz="0" w:space="0" w:color="auto"/>
        <w:right w:val="none" w:sz="0" w:space="0" w:color="auto"/>
      </w:divBdr>
    </w:div>
    <w:div w:id="1831555915">
      <w:bodyDiv w:val="1"/>
      <w:marLeft w:val="0"/>
      <w:marRight w:val="0"/>
      <w:marTop w:val="0"/>
      <w:marBottom w:val="0"/>
      <w:divBdr>
        <w:top w:val="none" w:sz="0" w:space="0" w:color="auto"/>
        <w:left w:val="none" w:sz="0" w:space="0" w:color="auto"/>
        <w:bottom w:val="none" w:sz="0" w:space="0" w:color="auto"/>
        <w:right w:val="none" w:sz="0" w:space="0" w:color="auto"/>
      </w:divBdr>
    </w:div>
    <w:div w:id="1831829032">
      <w:bodyDiv w:val="1"/>
      <w:marLeft w:val="0"/>
      <w:marRight w:val="0"/>
      <w:marTop w:val="0"/>
      <w:marBottom w:val="0"/>
      <w:divBdr>
        <w:top w:val="none" w:sz="0" w:space="0" w:color="auto"/>
        <w:left w:val="none" w:sz="0" w:space="0" w:color="auto"/>
        <w:bottom w:val="none" w:sz="0" w:space="0" w:color="auto"/>
        <w:right w:val="none" w:sz="0" w:space="0" w:color="auto"/>
      </w:divBdr>
    </w:div>
    <w:div w:id="1832678913">
      <w:bodyDiv w:val="1"/>
      <w:marLeft w:val="0"/>
      <w:marRight w:val="0"/>
      <w:marTop w:val="0"/>
      <w:marBottom w:val="0"/>
      <w:divBdr>
        <w:top w:val="none" w:sz="0" w:space="0" w:color="auto"/>
        <w:left w:val="none" w:sz="0" w:space="0" w:color="auto"/>
        <w:bottom w:val="none" w:sz="0" w:space="0" w:color="auto"/>
        <w:right w:val="none" w:sz="0" w:space="0" w:color="auto"/>
      </w:divBdr>
    </w:div>
    <w:div w:id="1833373734">
      <w:bodyDiv w:val="1"/>
      <w:marLeft w:val="0"/>
      <w:marRight w:val="0"/>
      <w:marTop w:val="0"/>
      <w:marBottom w:val="0"/>
      <w:divBdr>
        <w:top w:val="none" w:sz="0" w:space="0" w:color="auto"/>
        <w:left w:val="none" w:sz="0" w:space="0" w:color="auto"/>
        <w:bottom w:val="none" w:sz="0" w:space="0" w:color="auto"/>
        <w:right w:val="none" w:sz="0" w:space="0" w:color="auto"/>
      </w:divBdr>
    </w:div>
    <w:div w:id="1833711942">
      <w:bodyDiv w:val="1"/>
      <w:marLeft w:val="0"/>
      <w:marRight w:val="0"/>
      <w:marTop w:val="0"/>
      <w:marBottom w:val="0"/>
      <w:divBdr>
        <w:top w:val="none" w:sz="0" w:space="0" w:color="auto"/>
        <w:left w:val="none" w:sz="0" w:space="0" w:color="auto"/>
        <w:bottom w:val="none" w:sz="0" w:space="0" w:color="auto"/>
        <w:right w:val="none" w:sz="0" w:space="0" w:color="auto"/>
      </w:divBdr>
    </w:div>
    <w:div w:id="1833719286">
      <w:bodyDiv w:val="1"/>
      <w:marLeft w:val="0"/>
      <w:marRight w:val="0"/>
      <w:marTop w:val="0"/>
      <w:marBottom w:val="0"/>
      <w:divBdr>
        <w:top w:val="none" w:sz="0" w:space="0" w:color="auto"/>
        <w:left w:val="none" w:sz="0" w:space="0" w:color="auto"/>
        <w:bottom w:val="none" w:sz="0" w:space="0" w:color="auto"/>
        <w:right w:val="none" w:sz="0" w:space="0" w:color="auto"/>
      </w:divBdr>
    </w:div>
    <w:div w:id="1833983669">
      <w:bodyDiv w:val="1"/>
      <w:marLeft w:val="0"/>
      <w:marRight w:val="0"/>
      <w:marTop w:val="0"/>
      <w:marBottom w:val="0"/>
      <w:divBdr>
        <w:top w:val="none" w:sz="0" w:space="0" w:color="auto"/>
        <w:left w:val="none" w:sz="0" w:space="0" w:color="auto"/>
        <w:bottom w:val="none" w:sz="0" w:space="0" w:color="auto"/>
        <w:right w:val="none" w:sz="0" w:space="0" w:color="auto"/>
      </w:divBdr>
    </w:div>
    <w:div w:id="1834644885">
      <w:bodyDiv w:val="1"/>
      <w:marLeft w:val="0"/>
      <w:marRight w:val="0"/>
      <w:marTop w:val="0"/>
      <w:marBottom w:val="0"/>
      <w:divBdr>
        <w:top w:val="none" w:sz="0" w:space="0" w:color="auto"/>
        <w:left w:val="none" w:sz="0" w:space="0" w:color="auto"/>
        <w:bottom w:val="none" w:sz="0" w:space="0" w:color="auto"/>
        <w:right w:val="none" w:sz="0" w:space="0" w:color="auto"/>
      </w:divBdr>
    </w:div>
    <w:div w:id="1835564081">
      <w:bodyDiv w:val="1"/>
      <w:marLeft w:val="0"/>
      <w:marRight w:val="0"/>
      <w:marTop w:val="0"/>
      <w:marBottom w:val="0"/>
      <w:divBdr>
        <w:top w:val="none" w:sz="0" w:space="0" w:color="auto"/>
        <w:left w:val="none" w:sz="0" w:space="0" w:color="auto"/>
        <w:bottom w:val="none" w:sz="0" w:space="0" w:color="auto"/>
        <w:right w:val="none" w:sz="0" w:space="0" w:color="auto"/>
      </w:divBdr>
    </w:div>
    <w:div w:id="1836411606">
      <w:bodyDiv w:val="1"/>
      <w:marLeft w:val="0"/>
      <w:marRight w:val="0"/>
      <w:marTop w:val="0"/>
      <w:marBottom w:val="0"/>
      <w:divBdr>
        <w:top w:val="none" w:sz="0" w:space="0" w:color="auto"/>
        <w:left w:val="none" w:sz="0" w:space="0" w:color="auto"/>
        <w:bottom w:val="none" w:sz="0" w:space="0" w:color="auto"/>
        <w:right w:val="none" w:sz="0" w:space="0" w:color="auto"/>
      </w:divBdr>
    </w:div>
    <w:div w:id="1836459542">
      <w:bodyDiv w:val="1"/>
      <w:marLeft w:val="0"/>
      <w:marRight w:val="0"/>
      <w:marTop w:val="0"/>
      <w:marBottom w:val="0"/>
      <w:divBdr>
        <w:top w:val="none" w:sz="0" w:space="0" w:color="auto"/>
        <w:left w:val="none" w:sz="0" w:space="0" w:color="auto"/>
        <w:bottom w:val="none" w:sz="0" w:space="0" w:color="auto"/>
        <w:right w:val="none" w:sz="0" w:space="0" w:color="auto"/>
      </w:divBdr>
    </w:div>
    <w:div w:id="1836652550">
      <w:bodyDiv w:val="1"/>
      <w:marLeft w:val="0"/>
      <w:marRight w:val="0"/>
      <w:marTop w:val="0"/>
      <w:marBottom w:val="0"/>
      <w:divBdr>
        <w:top w:val="none" w:sz="0" w:space="0" w:color="auto"/>
        <w:left w:val="none" w:sz="0" w:space="0" w:color="auto"/>
        <w:bottom w:val="none" w:sz="0" w:space="0" w:color="auto"/>
        <w:right w:val="none" w:sz="0" w:space="0" w:color="auto"/>
      </w:divBdr>
    </w:div>
    <w:div w:id="1836723455">
      <w:bodyDiv w:val="1"/>
      <w:marLeft w:val="0"/>
      <w:marRight w:val="0"/>
      <w:marTop w:val="0"/>
      <w:marBottom w:val="0"/>
      <w:divBdr>
        <w:top w:val="none" w:sz="0" w:space="0" w:color="auto"/>
        <w:left w:val="none" w:sz="0" w:space="0" w:color="auto"/>
        <w:bottom w:val="none" w:sz="0" w:space="0" w:color="auto"/>
        <w:right w:val="none" w:sz="0" w:space="0" w:color="auto"/>
      </w:divBdr>
    </w:div>
    <w:div w:id="1836988814">
      <w:bodyDiv w:val="1"/>
      <w:marLeft w:val="0"/>
      <w:marRight w:val="0"/>
      <w:marTop w:val="0"/>
      <w:marBottom w:val="0"/>
      <w:divBdr>
        <w:top w:val="none" w:sz="0" w:space="0" w:color="auto"/>
        <w:left w:val="none" w:sz="0" w:space="0" w:color="auto"/>
        <w:bottom w:val="none" w:sz="0" w:space="0" w:color="auto"/>
        <w:right w:val="none" w:sz="0" w:space="0" w:color="auto"/>
      </w:divBdr>
    </w:div>
    <w:div w:id="1837258216">
      <w:bodyDiv w:val="1"/>
      <w:marLeft w:val="0"/>
      <w:marRight w:val="0"/>
      <w:marTop w:val="0"/>
      <w:marBottom w:val="0"/>
      <w:divBdr>
        <w:top w:val="none" w:sz="0" w:space="0" w:color="auto"/>
        <w:left w:val="none" w:sz="0" w:space="0" w:color="auto"/>
        <w:bottom w:val="none" w:sz="0" w:space="0" w:color="auto"/>
        <w:right w:val="none" w:sz="0" w:space="0" w:color="auto"/>
      </w:divBdr>
    </w:div>
    <w:div w:id="1837266464">
      <w:bodyDiv w:val="1"/>
      <w:marLeft w:val="0"/>
      <w:marRight w:val="0"/>
      <w:marTop w:val="0"/>
      <w:marBottom w:val="0"/>
      <w:divBdr>
        <w:top w:val="none" w:sz="0" w:space="0" w:color="auto"/>
        <w:left w:val="none" w:sz="0" w:space="0" w:color="auto"/>
        <w:bottom w:val="none" w:sz="0" w:space="0" w:color="auto"/>
        <w:right w:val="none" w:sz="0" w:space="0" w:color="auto"/>
      </w:divBdr>
    </w:div>
    <w:div w:id="1837651730">
      <w:bodyDiv w:val="1"/>
      <w:marLeft w:val="0"/>
      <w:marRight w:val="0"/>
      <w:marTop w:val="0"/>
      <w:marBottom w:val="0"/>
      <w:divBdr>
        <w:top w:val="none" w:sz="0" w:space="0" w:color="auto"/>
        <w:left w:val="none" w:sz="0" w:space="0" w:color="auto"/>
        <w:bottom w:val="none" w:sz="0" w:space="0" w:color="auto"/>
        <w:right w:val="none" w:sz="0" w:space="0" w:color="auto"/>
      </w:divBdr>
    </w:div>
    <w:div w:id="1837770448">
      <w:bodyDiv w:val="1"/>
      <w:marLeft w:val="0"/>
      <w:marRight w:val="0"/>
      <w:marTop w:val="0"/>
      <w:marBottom w:val="0"/>
      <w:divBdr>
        <w:top w:val="none" w:sz="0" w:space="0" w:color="auto"/>
        <w:left w:val="none" w:sz="0" w:space="0" w:color="auto"/>
        <w:bottom w:val="none" w:sz="0" w:space="0" w:color="auto"/>
        <w:right w:val="none" w:sz="0" w:space="0" w:color="auto"/>
      </w:divBdr>
    </w:div>
    <w:div w:id="1838185554">
      <w:bodyDiv w:val="1"/>
      <w:marLeft w:val="0"/>
      <w:marRight w:val="0"/>
      <w:marTop w:val="0"/>
      <w:marBottom w:val="0"/>
      <w:divBdr>
        <w:top w:val="none" w:sz="0" w:space="0" w:color="auto"/>
        <w:left w:val="none" w:sz="0" w:space="0" w:color="auto"/>
        <w:bottom w:val="none" w:sz="0" w:space="0" w:color="auto"/>
        <w:right w:val="none" w:sz="0" w:space="0" w:color="auto"/>
      </w:divBdr>
    </w:div>
    <w:div w:id="1839080545">
      <w:bodyDiv w:val="1"/>
      <w:marLeft w:val="0"/>
      <w:marRight w:val="0"/>
      <w:marTop w:val="0"/>
      <w:marBottom w:val="0"/>
      <w:divBdr>
        <w:top w:val="none" w:sz="0" w:space="0" w:color="auto"/>
        <w:left w:val="none" w:sz="0" w:space="0" w:color="auto"/>
        <w:bottom w:val="none" w:sz="0" w:space="0" w:color="auto"/>
        <w:right w:val="none" w:sz="0" w:space="0" w:color="auto"/>
      </w:divBdr>
    </w:div>
    <w:div w:id="1839420176">
      <w:bodyDiv w:val="1"/>
      <w:marLeft w:val="0"/>
      <w:marRight w:val="0"/>
      <w:marTop w:val="0"/>
      <w:marBottom w:val="0"/>
      <w:divBdr>
        <w:top w:val="none" w:sz="0" w:space="0" w:color="auto"/>
        <w:left w:val="none" w:sz="0" w:space="0" w:color="auto"/>
        <w:bottom w:val="none" w:sz="0" w:space="0" w:color="auto"/>
        <w:right w:val="none" w:sz="0" w:space="0" w:color="auto"/>
      </w:divBdr>
    </w:div>
    <w:div w:id="1839543338">
      <w:bodyDiv w:val="1"/>
      <w:marLeft w:val="0"/>
      <w:marRight w:val="0"/>
      <w:marTop w:val="0"/>
      <w:marBottom w:val="0"/>
      <w:divBdr>
        <w:top w:val="none" w:sz="0" w:space="0" w:color="auto"/>
        <w:left w:val="none" w:sz="0" w:space="0" w:color="auto"/>
        <w:bottom w:val="none" w:sz="0" w:space="0" w:color="auto"/>
        <w:right w:val="none" w:sz="0" w:space="0" w:color="auto"/>
      </w:divBdr>
    </w:div>
    <w:div w:id="1839805498">
      <w:bodyDiv w:val="1"/>
      <w:marLeft w:val="0"/>
      <w:marRight w:val="0"/>
      <w:marTop w:val="0"/>
      <w:marBottom w:val="0"/>
      <w:divBdr>
        <w:top w:val="none" w:sz="0" w:space="0" w:color="auto"/>
        <w:left w:val="none" w:sz="0" w:space="0" w:color="auto"/>
        <w:bottom w:val="none" w:sz="0" w:space="0" w:color="auto"/>
        <w:right w:val="none" w:sz="0" w:space="0" w:color="auto"/>
      </w:divBdr>
    </w:div>
    <w:div w:id="1840120416">
      <w:bodyDiv w:val="1"/>
      <w:marLeft w:val="0"/>
      <w:marRight w:val="0"/>
      <w:marTop w:val="0"/>
      <w:marBottom w:val="0"/>
      <w:divBdr>
        <w:top w:val="none" w:sz="0" w:space="0" w:color="auto"/>
        <w:left w:val="none" w:sz="0" w:space="0" w:color="auto"/>
        <w:bottom w:val="none" w:sz="0" w:space="0" w:color="auto"/>
        <w:right w:val="none" w:sz="0" w:space="0" w:color="auto"/>
      </w:divBdr>
    </w:div>
    <w:div w:id="1840152457">
      <w:bodyDiv w:val="1"/>
      <w:marLeft w:val="0"/>
      <w:marRight w:val="0"/>
      <w:marTop w:val="0"/>
      <w:marBottom w:val="0"/>
      <w:divBdr>
        <w:top w:val="none" w:sz="0" w:space="0" w:color="auto"/>
        <w:left w:val="none" w:sz="0" w:space="0" w:color="auto"/>
        <w:bottom w:val="none" w:sz="0" w:space="0" w:color="auto"/>
        <w:right w:val="none" w:sz="0" w:space="0" w:color="auto"/>
      </w:divBdr>
    </w:div>
    <w:div w:id="1840341892">
      <w:bodyDiv w:val="1"/>
      <w:marLeft w:val="0"/>
      <w:marRight w:val="0"/>
      <w:marTop w:val="0"/>
      <w:marBottom w:val="0"/>
      <w:divBdr>
        <w:top w:val="none" w:sz="0" w:space="0" w:color="auto"/>
        <w:left w:val="none" w:sz="0" w:space="0" w:color="auto"/>
        <w:bottom w:val="none" w:sz="0" w:space="0" w:color="auto"/>
        <w:right w:val="none" w:sz="0" w:space="0" w:color="auto"/>
      </w:divBdr>
    </w:div>
    <w:div w:id="1840580106">
      <w:bodyDiv w:val="1"/>
      <w:marLeft w:val="0"/>
      <w:marRight w:val="0"/>
      <w:marTop w:val="0"/>
      <w:marBottom w:val="0"/>
      <w:divBdr>
        <w:top w:val="none" w:sz="0" w:space="0" w:color="auto"/>
        <w:left w:val="none" w:sz="0" w:space="0" w:color="auto"/>
        <w:bottom w:val="none" w:sz="0" w:space="0" w:color="auto"/>
        <w:right w:val="none" w:sz="0" w:space="0" w:color="auto"/>
      </w:divBdr>
    </w:div>
    <w:div w:id="1840651752">
      <w:bodyDiv w:val="1"/>
      <w:marLeft w:val="0"/>
      <w:marRight w:val="0"/>
      <w:marTop w:val="0"/>
      <w:marBottom w:val="0"/>
      <w:divBdr>
        <w:top w:val="none" w:sz="0" w:space="0" w:color="auto"/>
        <w:left w:val="none" w:sz="0" w:space="0" w:color="auto"/>
        <w:bottom w:val="none" w:sz="0" w:space="0" w:color="auto"/>
        <w:right w:val="none" w:sz="0" w:space="0" w:color="auto"/>
      </w:divBdr>
    </w:div>
    <w:div w:id="1840996531">
      <w:bodyDiv w:val="1"/>
      <w:marLeft w:val="0"/>
      <w:marRight w:val="0"/>
      <w:marTop w:val="0"/>
      <w:marBottom w:val="0"/>
      <w:divBdr>
        <w:top w:val="none" w:sz="0" w:space="0" w:color="auto"/>
        <w:left w:val="none" w:sz="0" w:space="0" w:color="auto"/>
        <w:bottom w:val="none" w:sz="0" w:space="0" w:color="auto"/>
        <w:right w:val="none" w:sz="0" w:space="0" w:color="auto"/>
      </w:divBdr>
    </w:div>
    <w:div w:id="1841266221">
      <w:bodyDiv w:val="1"/>
      <w:marLeft w:val="0"/>
      <w:marRight w:val="0"/>
      <w:marTop w:val="0"/>
      <w:marBottom w:val="0"/>
      <w:divBdr>
        <w:top w:val="none" w:sz="0" w:space="0" w:color="auto"/>
        <w:left w:val="none" w:sz="0" w:space="0" w:color="auto"/>
        <w:bottom w:val="none" w:sz="0" w:space="0" w:color="auto"/>
        <w:right w:val="none" w:sz="0" w:space="0" w:color="auto"/>
      </w:divBdr>
    </w:div>
    <w:div w:id="1841503526">
      <w:bodyDiv w:val="1"/>
      <w:marLeft w:val="0"/>
      <w:marRight w:val="0"/>
      <w:marTop w:val="0"/>
      <w:marBottom w:val="0"/>
      <w:divBdr>
        <w:top w:val="none" w:sz="0" w:space="0" w:color="auto"/>
        <w:left w:val="none" w:sz="0" w:space="0" w:color="auto"/>
        <w:bottom w:val="none" w:sz="0" w:space="0" w:color="auto"/>
        <w:right w:val="none" w:sz="0" w:space="0" w:color="auto"/>
      </w:divBdr>
    </w:div>
    <w:div w:id="1841654901">
      <w:bodyDiv w:val="1"/>
      <w:marLeft w:val="0"/>
      <w:marRight w:val="0"/>
      <w:marTop w:val="0"/>
      <w:marBottom w:val="0"/>
      <w:divBdr>
        <w:top w:val="none" w:sz="0" w:space="0" w:color="auto"/>
        <w:left w:val="none" w:sz="0" w:space="0" w:color="auto"/>
        <w:bottom w:val="none" w:sz="0" w:space="0" w:color="auto"/>
        <w:right w:val="none" w:sz="0" w:space="0" w:color="auto"/>
      </w:divBdr>
    </w:div>
    <w:div w:id="1841659744">
      <w:bodyDiv w:val="1"/>
      <w:marLeft w:val="0"/>
      <w:marRight w:val="0"/>
      <w:marTop w:val="0"/>
      <w:marBottom w:val="0"/>
      <w:divBdr>
        <w:top w:val="none" w:sz="0" w:space="0" w:color="auto"/>
        <w:left w:val="none" w:sz="0" w:space="0" w:color="auto"/>
        <w:bottom w:val="none" w:sz="0" w:space="0" w:color="auto"/>
        <w:right w:val="none" w:sz="0" w:space="0" w:color="auto"/>
      </w:divBdr>
    </w:div>
    <w:div w:id="1841777568">
      <w:bodyDiv w:val="1"/>
      <w:marLeft w:val="0"/>
      <w:marRight w:val="0"/>
      <w:marTop w:val="0"/>
      <w:marBottom w:val="0"/>
      <w:divBdr>
        <w:top w:val="none" w:sz="0" w:space="0" w:color="auto"/>
        <w:left w:val="none" w:sz="0" w:space="0" w:color="auto"/>
        <w:bottom w:val="none" w:sz="0" w:space="0" w:color="auto"/>
        <w:right w:val="none" w:sz="0" w:space="0" w:color="auto"/>
      </w:divBdr>
    </w:div>
    <w:div w:id="1841850255">
      <w:bodyDiv w:val="1"/>
      <w:marLeft w:val="0"/>
      <w:marRight w:val="0"/>
      <w:marTop w:val="0"/>
      <w:marBottom w:val="0"/>
      <w:divBdr>
        <w:top w:val="none" w:sz="0" w:space="0" w:color="auto"/>
        <w:left w:val="none" w:sz="0" w:space="0" w:color="auto"/>
        <w:bottom w:val="none" w:sz="0" w:space="0" w:color="auto"/>
        <w:right w:val="none" w:sz="0" w:space="0" w:color="auto"/>
      </w:divBdr>
    </w:div>
    <w:div w:id="1842161353">
      <w:bodyDiv w:val="1"/>
      <w:marLeft w:val="0"/>
      <w:marRight w:val="0"/>
      <w:marTop w:val="0"/>
      <w:marBottom w:val="0"/>
      <w:divBdr>
        <w:top w:val="none" w:sz="0" w:space="0" w:color="auto"/>
        <w:left w:val="none" w:sz="0" w:space="0" w:color="auto"/>
        <w:bottom w:val="none" w:sz="0" w:space="0" w:color="auto"/>
        <w:right w:val="none" w:sz="0" w:space="0" w:color="auto"/>
      </w:divBdr>
    </w:div>
    <w:div w:id="1842308637">
      <w:bodyDiv w:val="1"/>
      <w:marLeft w:val="0"/>
      <w:marRight w:val="0"/>
      <w:marTop w:val="0"/>
      <w:marBottom w:val="0"/>
      <w:divBdr>
        <w:top w:val="none" w:sz="0" w:space="0" w:color="auto"/>
        <w:left w:val="none" w:sz="0" w:space="0" w:color="auto"/>
        <w:bottom w:val="none" w:sz="0" w:space="0" w:color="auto"/>
        <w:right w:val="none" w:sz="0" w:space="0" w:color="auto"/>
      </w:divBdr>
    </w:div>
    <w:div w:id="1842620179">
      <w:bodyDiv w:val="1"/>
      <w:marLeft w:val="0"/>
      <w:marRight w:val="0"/>
      <w:marTop w:val="0"/>
      <w:marBottom w:val="0"/>
      <w:divBdr>
        <w:top w:val="none" w:sz="0" w:space="0" w:color="auto"/>
        <w:left w:val="none" w:sz="0" w:space="0" w:color="auto"/>
        <w:bottom w:val="none" w:sz="0" w:space="0" w:color="auto"/>
        <w:right w:val="none" w:sz="0" w:space="0" w:color="auto"/>
      </w:divBdr>
    </w:div>
    <w:div w:id="1843200762">
      <w:bodyDiv w:val="1"/>
      <w:marLeft w:val="0"/>
      <w:marRight w:val="0"/>
      <w:marTop w:val="0"/>
      <w:marBottom w:val="0"/>
      <w:divBdr>
        <w:top w:val="none" w:sz="0" w:space="0" w:color="auto"/>
        <w:left w:val="none" w:sz="0" w:space="0" w:color="auto"/>
        <w:bottom w:val="none" w:sz="0" w:space="0" w:color="auto"/>
        <w:right w:val="none" w:sz="0" w:space="0" w:color="auto"/>
      </w:divBdr>
    </w:div>
    <w:div w:id="1843936645">
      <w:bodyDiv w:val="1"/>
      <w:marLeft w:val="0"/>
      <w:marRight w:val="0"/>
      <w:marTop w:val="0"/>
      <w:marBottom w:val="0"/>
      <w:divBdr>
        <w:top w:val="none" w:sz="0" w:space="0" w:color="auto"/>
        <w:left w:val="none" w:sz="0" w:space="0" w:color="auto"/>
        <w:bottom w:val="none" w:sz="0" w:space="0" w:color="auto"/>
        <w:right w:val="none" w:sz="0" w:space="0" w:color="auto"/>
      </w:divBdr>
    </w:div>
    <w:div w:id="1844123739">
      <w:bodyDiv w:val="1"/>
      <w:marLeft w:val="0"/>
      <w:marRight w:val="0"/>
      <w:marTop w:val="0"/>
      <w:marBottom w:val="0"/>
      <w:divBdr>
        <w:top w:val="none" w:sz="0" w:space="0" w:color="auto"/>
        <w:left w:val="none" w:sz="0" w:space="0" w:color="auto"/>
        <w:bottom w:val="none" w:sz="0" w:space="0" w:color="auto"/>
        <w:right w:val="none" w:sz="0" w:space="0" w:color="auto"/>
      </w:divBdr>
    </w:div>
    <w:div w:id="1844316805">
      <w:bodyDiv w:val="1"/>
      <w:marLeft w:val="0"/>
      <w:marRight w:val="0"/>
      <w:marTop w:val="0"/>
      <w:marBottom w:val="0"/>
      <w:divBdr>
        <w:top w:val="none" w:sz="0" w:space="0" w:color="auto"/>
        <w:left w:val="none" w:sz="0" w:space="0" w:color="auto"/>
        <w:bottom w:val="none" w:sz="0" w:space="0" w:color="auto"/>
        <w:right w:val="none" w:sz="0" w:space="0" w:color="auto"/>
      </w:divBdr>
    </w:div>
    <w:div w:id="1844396580">
      <w:bodyDiv w:val="1"/>
      <w:marLeft w:val="0"/>
      <w:marRight w:val="0"/>
      <w:marTop w:val="0"/>
      <w:marBottom w:val="0"/>
      <w:divBdr>
        <w:top w:val="none" w:sz="0" w:space="0" w:color="auto"/>
        <w:left w:val="none" w:sz="0" w:space="0" w:color="auto"/>
        <w:bottom w:val="none" w:sz="0" w:space="0" w:color="auto"/>
        <w:right w:val="none" w:sz="0" w:space="0" w:color="auto"/>
      </w:divBdr>
    </w:div>
    <w:div w:id="1844709944">
      <w:bodyDiv w:val="1"/>
      <w:marLeft w:val="0"/>
      <w:marRight w:val="0"/>
      <w:marTop w:val="0"/>
      <w:marBottom w:val="0"/>
      <w:divBdr>
        <w:top w:val="none" w:sz="0" w:space="0" w:color="auto"/>
        <w:left w:val="none" w:sz="0" w:space="0" w:color="auto"/>
        <w:bottom w:val="none" w:sz="0" w:space="0" w:color="auto"/>
        <w:right w:val="none" w:sz="0" w:space="0" w:color="auto"/>
      </w:divBdr>
    </w:div>
    <w:div w:id="1844976207">
      <w:bodyDiv w:val="1"/>
      <w:marLeft w:val="0"/>
      <w:marRight w:val="0"/>
      <w:marTop w:val="0"/>
      <w:marBottom w:val="0"/>
      <w:divBdr>
        <w:top w:val="none" w:sz="0" w:space="0" w:color="auto"/>
        <w:left w:val="none" w:sz="0" w:space="0" w:color="auto"/>
        <w:bottom w:val="none" w:sz="0" w:space="0" w:color="auto"/>
        <w:right w:val="none" w:sz="0" w:space="0" w:color="auto"/>
      </w:divBdr>
    </w:div>
    <w:div w:id="1845121859">
      <w:bodyDiv w:val="1"/>
      <w:marLeft w:val="0"/>
      <w:marRight w:val="0"/>
      <w:marTop w:val="0"/>
      <w:marBottom w:val="0"/>
      <w:divBdr>
        <w:top w:val="none" w:sz="0" w:space="0" w:color="auto"/>
        <w:left w:val="none" w:sz="0" w:space="0" w:color="auto"/>
        <w:bottom w:val="none" w:sz="0" w:space="0" w:color="auto"/>
        <w:right w:val="none" w:sz="0" w:space="0" w:color="auto"/>
      </w:divBdr>
    </w:div>
    <w:div w:id="1845432358">
      <w:bodyDiv w:val="1"/>
      <w:marLeft w:val="0"/>
      <w:marRight w:val="0"/>
      <w:marTop w:val="0"/>
      <w:marBottom w:val="0"/>
      <w:divBdr>
        <w:top w:val="none" w:sz="0" w:space="0" w:color="auto"/>
        <w:left w:val="none" w:sz="0" w:space="0" w:color="auto"/>
        <w:bottom w:val="none" w:sz="0" w:space="0" w:color="auto"/>
        <w:right w:val="none" w:sz="0" w:space="0" w:color="auto"/>
      </w:divBdr>
    </w:div>
    <w:div w:id="1845585979">
      <w:bodyDiv w:val="1"/>
      <w:marLeft w:val="0"/>
      <w:marRight w:val="0"/>
      <w:marTop w:val="0"/>
      <w:marBottom w:val="0"/>
      <w:divBdr>
        <w:top w:val="none" w:sz="0" w:space="0" w:color="auto"/>
        <w:left w:val="none" w:sz="0" w:space="0" w:color="auto"/>
        <w:bottom w:val="none" w:sz="0" w:space="0" w:color="auto"/>
        <w:right w:val="none" w:sz="0" w:space="0" w:color="auto"/>
      </w:divBdr>
    </w:div>
    <w:div w:id="1846163389">
      <w:bodyDiv w:val="1"/>
      <w:marLeft w:val="0"/>
      <w:marRight w:val="0"/>
      <w:marTop w:val="0"/>
      <w:marBottom w:val="0"/>
      <w:divBdr>
        <w:top w:val="none" w:sz="0" w:space="0" w:color="auto"/>
        <w:left w:val="none" w:sz="0" w:space="0" w:color="auto"/>
        <w:bottom w:val="none" w:sz="0" w:space="0" w:color="auto"/>
        <w:right w:val="none" w:sz="0" w:space="0" w:color="auto"/>
      </w:divBdr>
    </w:div>
    <w:div w:id="1846163630">
      <w:bodyDiv w:val="1"/>
      <w:marLeft w:val="0"/>
      <w:marRight w:val="0"/>
      <w:marTop w:val="0"/>
      <w:marBottom w:val="0"/>
      <w:divBdr>
        <w:top w:val="none" w:sz="0" w:space="0" w:color="auto"/>
        <w:left w:val="none" w:sz="0" w:space="0" w:color="auto"/>
        <w:bottom w:val="none" w:sz="0" w:space="0" w:color="auto"/>
        <w:right w:val="none" w:sz="0" w:space="0" w:color="auto"/>
      </w:divBdr>
    </w:div>
    <w:div w:id="1846242684">
      <w:bodyDiv w:val="1"/>
      <w:marLeft w:val="0"/>
      <w:marRight w:val="0"/>
      <w:marTop w:val="0"/>
      <w:marBottom w:val="0"/>
      <w:divBdr>
        <w:top w:val="none" w:sz="0" w:space="0" w:color="auto"/>
        <w:left w:val="none" w:sz="0" w:space="0" w:color="auto"/>
        <w:bottom w:val="none" w:sz="0" w:space="0" w:color="auto"/>
        <w:right w:val="none" w:sz="0" w:space="0" w:color="auto"/>
      </w:divBdr>
    </w:div>
    <w:div w:id="1847205782">
      <w:bodyDiv w:val="1"/>
      <w:marLeft w:val="0"/>
      <w:marRight w:val="0"/>
      <w:marTop w:val="0"/>
      <w:marBottom w:val="0"/>
      <w:divBdr>
        <w:top w:val="none" w:sz="0" w:space="0" w:color="auto"/>
        <w:left w:val="none" w:sz="0" w:space="0" w:color="auto"/>
        <w:bottom w:val="none" w:sz="0" w:space="0" w:color="auto"/>
        <w:right w:val="none" w:sz="0" w:space="0" w:color="auto"/>
      </w:divBdr>
    </w:div>
    <w:div w:id="1848053723">
      <w:bodyDiv w:val="1"/>
      <w:marLeft w:val="0"/>
      <w:marRight w:val="0"/>
      <w:marTop w:val="0"/>
      <w:marBottom w:val="0"/>
      <w:divBdr>
        <w:top w:val="none" w:sz="0" w:space="0" w:color="auto"/>
        <w:left w:val="none" w:sz="0" w:space="0" w:color="auto"/>
        <w:bottom w:val="none" w:sz="0" w:space="0" w:color="auto"/>
        <w:right w:val="none" w:sz="0" w:space="0" w:color="auto"/>
      </w:divBdr>
    </w:div>
    <w:div w:id="1848321213">
      <w:bodyDiv w:val="1"/>
      <w:marLeft w:val="0"/>
      <w:marRight w:val="0"/>
      <w:marTop w:val="0"/>
      <w:marBottom w:val="0"/>
      <w:divBdr>
        <w:top w:val="none" w:sz="0" w:space="0" w:color="auto"/>
        <w:left w:val="none" w:sz="0" w:space="0" w:color="auto"/>
        <w:bottom w:val="none" w:sz="0" w:space="0" w:color="auto"/>
        <w:right w:val="none" w:sz="0" w:space="0" w:color="auto"/>
      </w:divBdr>
    </w:div>
    <w:div w:id="1848981553">
      <w:bodyDiv w:val="1"/>
      <w:marLeft w:val="0"/>
      <w:marRight w:val="0"/>
      <w:marTop w:val="0"/>
      <w:marBottom w:val="0"/>
      <w:divBdr>
        <w:top w:val="none" w:sz="0" w:space="0" w:color="auto"/>
        <w:left w:val="none" w:sz="0" w:space="0" w:color="auto"/>
        <w:bottom w:val="none" w:sz="0" w:space="0" w:color="auto"/>
        <w:right w:val="none" w:sz="0" w:space="0" w:color="auto"/>
      </w:divBdr>
    </w:div>
    <w:div w:id="1849100566">
      <w:bodyDiv w:val="1"/>
      <w:marLeft w:val="0"/>
      <w:marRight w:val="0"/>
      <w:marTop w:val="0"/>
      <w:marBottom w:val="0"/>
      <w:divBdr>
        <w:top w:val="none" w:sz="0" w:space="0" w:color="auto"/>
        <w:left w:val="none" w:sz="0" w:space="0" w:color="auto"/>
        <w:bottom w:val="none" w:sz="0" w:space="0" w:color="auto"/>
        <w:right w:val="none" w:sz="0" w:space="0" w:color="auto"/>
      </w:divBdr>
    </w:div>
    <w:div w:id="1849295766">
      <w:bodyDiv w:val="1"/>
      <w:marLeft w:val="0"/>
      <w:marRight w:val="0"/>
      <w:marTop w:val="0"/>
      <w:marBottom w:val="0"/>
      <w:divBdr>
        <w:top w:val="none" w:sz="0" w:space="0" w:color="auto"/>
        <w:left w:val="none" w:sz="0" w:space="0" w:color="auto"/>
        <w:bottom w:val="none" w:sz="0" w:space="0" w:color="auto"/>
        <w:right w:val="none" w:sz="0" w:space="0" w:color="auto"/>
      </w:divBdr>
    </w:div>
    <w:div w:id="1850364111">
      <w:bodyDiv w:val="1"/>
      <w:marLeft w:val="0"/>
      <w:marRight w:val="0"/>
      <w:marTop w:val="0"/>
      <w:marBottom w:val="0"/>
      <w:divBdr>
        <w:top w:val="none" w:sz="0" w:space="0" w:color="auto"/>
        <w:left w:val="none" w:sz="0" w:space="0" w:color="auto"/>
        <w:bottom w:val="none" w:sz="0" w:space="0" w:color="auto"/>
        <w:right w:val="none" w:sz="0" w:space="0" w:color="auto"/>
      </w:divBdr>
    </w:div>
    <w:div w:id="1850366848">
      <w:bodyDiv w:val="1"/>
      <w:marLeft w:val="0"/>
      <w:marRight w:val="0"/>
      <w:marTop w:val="0"/>
      <w:marBottom w:val="0"/>
      <w:divBdr>
        <w:top w:val="none" w:sz="0" w:space="0" w:color="auto"/>
        <w:left w:val="none" w:sz="0" w:space="0" w:color="auto"/>
        <w:bottom w:val="none" w:sz="0" w:space="0" w:color="auto"/>
        <w:right w:val="none" w:sz="0" w:space="0" w:color="auto"/>
      </w:divBdr>
    </w:div>
    <w:div w:id="1850368498">
      <w:bodyDiv w:val="1"/>
      <w:marLeft w:val="0"/>
      <w:marRight w:val="0"/>
      <w:marTop w:val="0"/>
      <w:marBottom w:val="0"/>
      <w:divBdr>
        <w:top w:val="none" w:sz="0" w:space="0" w:color="auto"/>
        <w:left w:val="none" w:sz="0" w:space="0" w:color="auto"/>
        <w:bottom w:val="none" w:sz="0" w:space="0" w:color="auto"/>
        <w:right w:val="none" w:sz="0" w:space="0" w:color="auto"/>
      </w:divBdr>
    </w:div>
    <w:div w:id="1850560029">
      <w:bodyDiv w:val="1"/>
      <w:marLeft w:val="0"/>
      <w:marRight w:val="0"/>
      <w:marTop w:val="0"/>
      <w:marBottom w:val="0"/>
      <w:divBdr>
        <w:top w:val="none" w:sz="0" w:space="0" w:color="auto"/>
        <w:left w:val="none" w:sz="0" w:space="0" w:color="auto"/>
        <w:bottom w:val="none" w:sz="0" w:space="0" w:color="auto"/>
        <w:right w:val="none" w:sz="0" w:space="0" w:color="auto"/>
      </w:divBdr>
    </w:div>
    <w:div w:id="1850949350">
      <w:bodyDiv w:val="1"/>
      <w:marLeft w:val="0"/>
      <w:marRight w:val="0"/>
      <w:marTop w:val="0"/>
      <w:marBottom w:val="0"/>
      <w:divBdr>
        <w:top w:val="none" w:sz="0" w:space="0" w:color="auto"/>
        <w:left w:val="none" w:sz="0" w:space="0" w:color="auto"/>
        <w:bottom w:val="none" w:sz="0" w:space="0" w:color="auto"/>
        <w:right w:val="none" w:sz="0" w:space="0" w:color="auto"/>
      </w:divBdr>
    </w:div>
    <w:div w:id="1851095301">
      <w:bodyDiv w:val="1"/>
      <w:marLeft w:val="0"/>
      <w:marRight w:val="0"/>
      <w:marTop w:val="0"/>
      <w:marBottom w:val="0"/>
      <w:divBdr>
        <w:top w:val="none" w:sz="0" w:space="0" w:color="auto"/>
        <w:left w:val="none" w:sz="0" w:space="0" w:color="auto"/>
        <w:bottom w:val="none" w:sz="0" w:space="0" w:color="auto"/>
        <w:right w:val="none" w:sz="0" w:space="0" w:color="auto"/>
      </w:divBdr>
    </w:div>
    <w:div w:id="1851289057">
      <w:bodyDiv w:val="1"/>
      <w:marLeft w:val="0"/>
      <w:marRight w:val="0"/>
      <w:marTop w:val="0"/>
      <w:marBottom w:val="0"/>
      <w:divBdr>
        <w:top w:val="none" w:sz="0" w:space="0" w:color="auto"/>
        <w:left w:val="none" w:sz="0" w:space="0" w:color="auto"/>
        <w:bottom w:val="none" w:sz="0" w:space="0" w:color="auto"/>
        <w:right w:val="none" w:sz="0" w:space="0" w:color="auto"/>
      </w:divBdr>
    </w:div>
    <w:div w:id="1852136884">
      <w:bodyDiv w:val="1"/>
      <w:marLeft w:val="0"/>
      <w:marRight w:val="0"/>
      <w:marTop w:val="0"/>
      <w:marBottom w:val="0"/>
      <w:divBdr>
        <w:top w:val="none" w:sz="0" w:space="0" w:color="auto"/>
        <w:left w:val="none" w:sz="0" w:space="0" w:color="auto"/>
        <w:bottom w:val="none" w:sz="0" w:space="0" w:color="auto"/>
        <w:right w:val="none" w:sz="0" w:space="0" w:color="auto"/>
      </w:divBdr>
    </w:div>
    <w:div w:id="1852254335">
      <w:bodyDiv w:val="1"/>
      <w:marLeft w:val="0"/>
      <w:marRight w:val="0"/>
      <w:marTop w:val="0"/>
      <w:marBottom w:val="0"/>
      <w:divBdr>
        <w:top w:val="none" w:sz="0" w:space="0" w:color="auto"/>
        <w:left w:val="none" w:sz="0" w:space="0" w:color="auto"/>
        <w:bottom w:val="none" w:sz="0" w:space="0" w:color="auto"/>
        <w:right w:val="none" w:sz="0" w:space="0" w:color="auto"/>
      </w:divBdr>
    </w:div>
    <w:div w:id="1852835254">
      <w:bodyDiv w:val="1"/>
      <w:marLeft w:val="0"/>
      <w:marRight w:val="0"/>
      <w:marTop w:val="0"/>
      <w:marBottom w:val="0"/>
      <w:divBdr>
        <w:top w:val="none" w:sz="0" w:space="0" w:color="auto"/>
        <w:left w:val="none" w:sz="0" w:space="0" w:color="auto"/>
        <w:bottom w:val="none" w:sz="0" w:space="0" w:color="auto"/>
        <w:right w:val="none" w:sz="0" w:space="0" w:color="auto"/>
      </w:divBdr>
    </w:div>
    <w:div w:id="1853569115">
      <w:bodyDiv w:val="1"/>
      <w:marLeft w:val="0"/>
      <w:marRight w:val="0"/>
      <w:marTop w:val="0"/>
      <w:marBottom w:val="0"/>
      <w:divBdr>
        <w:top w:val="none" w:sz="0" w:space="0" w:color="auto"/>
        <w:left w:val="none" w:sz="0" w:space="0" w:color="auto"/>
        <w:bottom w:val="none" w:sz="0" w:space="0" w:color="auto"/>
        <w:right w:val="none" w:sz="0" w:space="0" w:color="auto"/>
      </w:divBdr>
    </w:div>
    <w:div w:id="1853645373">
      <w:bodyDiv w:val="1"/>
      <w:marLeft w:val="0"/>
      <w:marRight w:val="0"/>
      <w:marTop w:val="0"/>
      <w:marBottom w:val="0"/>
      <w:divBdr>
        <w:top w:val="none" w:sz="0" w:space="0" w:color="auto"/>
        <w:left w:val="none" w:sz="0" w:space="0" w:color="auto"/>
        <w:bottom w:val="none" w:sz="0" w:space="0" w:color="auto"/>
        <w:right w:val="none" w:sz="0" w:space="0" w:color="auto"/>
      </w:divBdr>
    </w:div>
    <w:div w:id="1853907863">
      <w:bodyDiv w:val="1"/>
      <w:marLeft w:val="0"/>
      <w:marRight w:val="0"/>
      <w:marTop w:val="0"/>
      <w:marBottom w:val="0"/>
      <w:divBdr>
        <w:top w:val="none" w:sz="0" w:space="0" w:color="auto"/>
        <w:left w:val="none" w:sz="0" w:space="0" w:color="auto"/>
        <w:bottom w:val="none" w:sz="0" w:space="0" w:color="auto"/>
        <w:right w:val="none" w:sz="0" w:space="0" w:color="auto"/>
      </w:divBdr>
    </w:div>
    <w:div w:id="1854103313">
      <w:bodyDiv w:val="1"/>
      <w:marLeft w:val="0"/>
      <w:marRight w:val="0"/>
      <w:marTop w:val="0"/>
      <w:marBottom w:val="0"/>
      <w:divBdr>
        <w:top w:val="none" w:sz="0" w:space="0" w:color="auto"/>
        <w:left w:val="none" w:sz="0" w:space="0" w:color="auto"/>
        <w:bottom w:val="none" w:sz="0" w:space="0" w:color="auto"/>
        <w:right w:val="none" w:sz="0" w:space="0" w:color="auto"/>
      </w:divBdr>
    </w:div>
    <w:div w:id="1854104154">
      <w:bodyDiv w:val="1"/>
      <w:marLeft w:val="0"/>
      <w:marRight w:val="0"/>
      <w:marTop w:val="0"/>
      <w:marBottom w:val="0"/>
      <w:divBdr>
        <w:top w:val="none" w:sz="0" w:space="0" w:color="auto"/>
        <w:left w:val="none" w:sz="0" w:space="0" w:color="auto"/>
        <w:bottom w:val="none" w:sz="0" w:space="0" w:color="auto"/>
        <w:right w:val="none" w:sz="0" w:space="0" w:color="auto"/>
      </w:divBdr>
    </w:div>
    <w:div w:id="1854152427">
      <w:bodyDiv w:val="1"/>
      <w:marLeft w:val="0"/>
      <w:marRight w:val="0"/>
      <w:marTop w:val="0"/>
      <w:marBottom w:val="0"/>
      <w:divBdr>
        <w:top w:val="none" w:sz="0" w:space="0" w:color="auto"/>
        <w:left w:val="none" w:sz="0" w:space="0" w:color="auto"/>
        <w:bottom w:val="none" w:sz="0" w:space="0" w:color="auto"/>
        <w:right w:val="none" w:sz="0" w:space="0" w:color="auto"/>
      </w:divBdr>
    </w:div>
    <w:div w:id="1854220986">
      <w:bodyDiv w:val="1"/>
      <w:marLeft w:val="0"/>
      <w:marRight w:val="0"/>
      <w:marTop w:val="0"/>
      <w:marBottom w:val="0"/>
      <w:divBdr>
        <w:top w:val="none" w:sz="0" w:space="0" w:color="auto"/>
        <w:left w:val="none" w:sz="0" w:space="0" w:color="auto"/>
        <w:bottom w:val="none" w:sz="0" w:space="0" w:color="auto"/>
        <w:right w:val="none" w:sz="0" w:space="0" w:color="auto"/>
      </w:divBdr>
    </w:div>
    <w:div w:id="1854492261">
      <w:bodyDiv w:val="1"/>
      <w:marLeft w:val="0"/>
      <w:marRight w:val="0"/>
      <w:marTop w:val="0"/>
      <w:marBottom w:val="0"/>
      <w:divBdr>
        <w:top w:val="none" w:sz="0" w:space="0" w:color="auto"/>
        <w:left w:val="none" w:sz="0" w:space="0" w:color="auto"/>
        <w:bottom w:val="none" w:sz="0" w:space="0" w:color="auto"/>
        <w:right w:val="none" w:sz="0" w:space="0" w:color="auto"/>
      </w:divBdr>
    </w:div>
    <w:div w:id="1854568997">
      <w:bodyDiv w:val="1"/>
      <w:marLeft w:val="0"/>
      <w:marRight w:val="0"/>
      <w:marTop w:val="0"/>
      <w:marBottom w:val="0"/>
      <w:divBdr>
        <w:top w:val="none" w:sz="0" w:space="0" w:color="auto"/>
        <w:left w:val="none" w:sz="0" w:space="0" w:color="auto"/>
        <w:bottom w:val="none" w:sz="0" w:space="0" w:color="auto"/>
        <w:right w:val="none" w:sz="0" w:space="0" w:color="auto"/>
      </w:divBdr>
    </w:div>
    <w:div w:id="1854997276">
      <w:bodyDiv w:val="1"/>
      <w:marLeft w:val="0"/>
      <w:marRight w:val="0"/>
      <w:marTop w:val="0"/>
      <w:marBottom w:val="0"/>
      <w:divBdr>
        <w:top w:val="none" w:sz="0" w:space="0" w:color="auto"/>
        <w:left w:val="none" w:sz="0" w:space="0" w:color="auto"/>
        <w:bottom w:val="none" w:sz="0" w:space="0" w:color="auto"/>
        <w:right w:val="none" w:sz="0" w:space="0" w:color="auto"/>
      </w:divBdr>
    </w:div>
    <w:div w:id="1855266244">
      <w:bodyDiv w:val="1"/>
      <w:marLeft w:val="0"/>
      <w:marRight w:val="0"/>
      <w:marTop w:val="0"/>
      <w:marBottom w:val="0"/>
      <w:divBdr>
        <w:top w:val="none" w:sz="0" w:space="0" w:color="auto"/>
        <w:left w:val="none" w:sz="0" w:space="0" w:color="auto"/>
        <w:bottom w:val="none" w:sz="0" w:space="0" w:color="auto"/>
        <w:right w:val="none" w:sz="0" w:space="0" w:color="auto"/>
      </w:divBdr>
    </w:div>
    <w:div w:id="1855921646">
      <w:bodyDiv w:val="1"/>
      <w:marLeft w:val="0"/>
      <w:marRight w:val="0"/>
      <w:marTop w:val="0"/>
      <w:marBottom w:val="0"/>
      <w:divBdr>
        <w:top w:val="none" w:sz="0" w:space="0" w:color="auto"/>
        <w:left w:val="none" w:sz="0" w:space="0" w:color="auto"/>
        <w:bottom w:val="none" w:sz="0" w:space="0" w:color="auto"/>
        <w:right w:val="none" w:sz="0" w:space="0" w:color="auto"/>
      </w:divBdr>
    </w:div>
    <w:div w:id="1856141881">
      <w:bodyDiv w:val="1"/>
      <w:marLeft w:val="0"/>
      <w:marRight w:val="0"/>
      <w:marTop w:val="0"/>
      <w:marBottom w:val="0"/>
      <w:divBdr>
        <w:top w:val="none" w:sz="0" w:space="0" w:color="auto"/>
        <w:left w:val="none" w:sz="0" w:space="0" w:color="auto"/>
        <w:bottom w:val="none" w:sz="0" w:space="0" w:color="auto"/>
        <w:right w:val="none" w:sz="0" w:space="0" w:color="auto"/>
      </w:divBdr>
    </w:div>
    <w:div w:id="1856339804">
      <w:bodyDiv w:val="1"/>
      <w:marLeft w:val="0"/>
      <w:marRight w:val="0"/>
      <w:marTop w:val="0"/>
      <w:marBottom w:val="0"/>
      <w:divBdr>
        <w:top w:val="none" w:sz="0" w:space="0" w:color="auto"/>
        <w:left w:val="none" w:sz="0" w:space="0" w:color="auto"/>
        <w:bottom w:val="none" w:sz="0" w:space="0" w:color="auto"/>
        <w:right w:val="none" w:sz="0" w:space="0" w:color="auto"/>
      </w:divBdr>
    </w:div>
    <w:div w:id="1856531966">
      <w:bodyDiv w:val="1"/>
      <w:marLeft w:val="0"/>
      <w:marRight w:val="0"/>
      <w:marTop w:val="0"/>
      <w:marBottom w:val="0"/>
      <w:divBdr>
        <w:top w:val="none" w:sz="0" w:space="0" w:color="auto"/>
        <w:left w:val="none" w:sz="0" w:space="0" w:color="auto"/>
        <w:bottom w:val="none" w:sz="0" w:space="0" w:color="auto"/>
        <w:right w:val="none" w:sz="0" w:space="0" w:color="auto"/>
      </w:divBdr>
    </w:div>
    <w:div w:id="1856580446">
      <w:bodyDiv w:val="1"/>
      <w:marLeft w:val="0"/>
      <w:marRight w:val="0"/>
      <w:marTop w:val="0"/>
      <w:marBottom w:val="0"/>
      <w:divBdr>
        <w:top w:val="none" w:sz="0" w:space="0" w:color="auto"/>
        <w:left w:val="none" w:sz="0" w:space="0" w:color="auto"/>
        <w:bottom w:val="none" w:sz="0" w:space="0" w:color="auto"/>
        <w:right w:val="none" w:sz="0" w:space="0" w:color="auto"/>
      </w:divBdr>
    </w:div>
    <w:div w:id="1856963088">
      <w:bodyDiv w:val="1"/>
      <w:marLeft w:val="0"/>
      <w:marRight w:val="0"/>
      <w:marTop w:val="0"/>
      <w:marBottom w:val="0"/>
      <w:divBdr>
        <w:top w:val="none" w:sz="0" w:space="0" w:color="auto"/>
        <w:left w:val="none" w:sz="0" w:space="0" w:color="auto"/>
        <w:bottom w:val="none" w:sz="0" w:space="0" w:color="auto"/>
        <w:right w:val="none" w:sz="0" w:space="0" w:color="auto"/>
      </w:divBdr>
    </w:div>
    <w:div w:id="1856966073">
      <w:bodyDiv w:val="1"/>
      <w:marLeft w:val="0"/>
      <w:marRight w:val="0"/>
      <w:marTop w:val="0"/>
      <w:marBottom w:val="0"/>
      <w:divBdr>
        <w:top w:val="none" w:sz="0" w:space="0" w:color="auto"/>
        <w:left w:val="none" w:sz="0" w:space="0" w:color="auto"/>
        <w:bottom w:val="none" w:sz="0" w:space="0" w:color="auto"/>
        <w:right w:val="none" w:sz="0" w:space="0" w:color="auto"/>
      </w:divBdr>
    </w:div>
    <w:div w:id="1857186985">
      <w:bodyDiv w:val="1"/>
      <w:marLeft w:val="0"/>
      <w:marRight w:val="0"/>
      <w:marTop w:val="0"/>
      <w:marBottom w:val="0"/>
      <w:divBdr>
        <w:top w:val="none" w:sz="0" w:space="0" w:color="auto"/>
        <w:left w:val="none" w:sz="0" w:space="0" w:color="auto"/>
        <w:bottom w:val="none" w:sz="0" w:space="0" w:color="auto"/>
        <w:right w:val="none" w:sz="0" w:space="0" w:color="auto"/>
      </w:divBdr>
    </w:div>
    <w:div w:id="1857310953">
      <w:bodyDiv w:val="1"/>
      <w:marLeft w:val="0"/>
      <w:marRight w:val="0"/>
      <w:marTop w:val="0"/>
      <w:marBottom w:val="0"/>
      <w:divBdr>
        <w:top w:val="none" w:sz="0" w:space="0" w:color="auto"/>
        <w:left w:val="none" w:sz="0" w:space="0" w:color="auto"/>
        <w:bottom w:val="none" w:sz="0" w:space="0" w:color="auto"/>
        <w:right w:val="none" w:sz="0" w:space="0" w:color="auto"/>
      </w:divBdr>
    </w:div>
    <w:div w:id="1857964636">
      <w:bodyDiv w:val="1"/>
      <w:marLeft w:val="0"/>
      <w:marRight w:val="0"/>
      <w:marTop w:val="0"/>
      <w:marBottom w:val="0"/>
      <w:divBdr>
        <w:top w:val="none" w:sz="0" w:space="0" w:color="auto"/>
        <w:left w:val="none" w:sz="0" w:space="0" w:color="auto"/>
        <w:bottom w:val="none" w:sz="0" w:space="0" w:color="auto"/>
        <w:right w:val="none" w:sz="0" w:space="0" w:color="auto"/>
      </w:divBdr>
    </w:div>
    <w:div w:id="1859267690">
      <w:bodyDiv w:val="1"/>
      <w:marLeft w:val="0"/>
      <w:marRight w:val="0"/>
      <w:marTop w:val="0"/>
      <w:marBottom w:val="0"/>
      <w:divBdr>
        <w:top w:val="none" w:sz="0" w:space="0" w:color="auto"/>
        <w:left w:val="none" w:sz="0" w:space="0" w:color="auto"/>
        <w:bottom w:val="none" w:sz="0" w:space="0" w:color="auto"/>
        <w:right w:val="none" w:sz="0" w:space="0" w:color="auto"/>
      </w:divBdr>
    </w:div>
    <w:div w:id="1859271663">
      <w:bodyDiv w:val="1"/>
      <w:marLeft w:val="0"/>
      <w:marRight w:val="0"/>
      <w:marTop w:val="0"/>
      <w:marBottom w:val="0"/>
      <w:divBdr>
        <w:top w:val="none" w:sz="0" w:space="0" w:color="auto"/>
        <w:left w:val="none" w:sz="0" w:space="0" w:color="auto"/>
        <w:bottom w:val="none" w:sz="0" w:space="0" w:color="auto"/>
        <w:right w:val="none" w:sz="0" w:space="0" w:color="auto"/>
      </w:divBdr>
    </w:div>
    <w:div w:id="1859351805">
      <w:bodyDiv w:val="1"/>
      <w:marLeft w:val="0"/>
      <w:marRight w:val="0"/>
      <w:marTop w:val="0"/>
      <w:marBottom w:val="0"/>
      <w:divBdr>
        <w:top w:val="none" w:sz="0" w:space="0" w:color="auto"/>
        <w:left w:val="none" w:sz="0" w:space="0" w:color="auto"/>
        <w:bottom w:val="none" w:sz="0" w:space="0" w:color="auto"/>
        <w:right w:val="none" w:sz="0" w:space="0" w:color="auto"/>
      </w:divBdr>
    </w:div>
    <w:div w:id="1859465409">
      <w:bodyDiv w:val="1"/>
      <w:marLeft w:val="0"/>
      <w:marRight w:val="0"/>
      <w:marTop w:val="0"/>
      <w:marBottom w:val="0"/>
      <w:divBdr>
        <w:top w:val="none" w:sz="0" w:space="0" w:color="auto"/>
        <w:left w:val="none" w:sz="0" w:space="0" w:color="auto"/>
        <w:bottom w:val="none" w:sz="0" w:space="0" w:color="auto"/>
        <w:right w:val="none" w:sz="0" w:space="0" w:color="auto"/>
      </w:divBdr>
    </w:div>
    <w:div w:id="1859536398">
      <w:bodyDiv w:val="1"/>
      <w:marLeft w:val="0"/>
      <w:marRight w:val="0"/>
      <w:marTop w:val="0"/>
      <w:marBottom w:val="0"/>
      <w:divBdr>
        <w:top w:val="none" w:sz="0" w:space="0" w:color="auto"/>
        <w:left w:val="none" w:sz="0" w:space="0" w:color="auto"/>
        <w:bottom w:val="none" w:sz="0" w:space="0" w:color="auto"/>
        <w:right w:val="none" w:sz="0" w:space="0" w:color="auto"/>
      </w:divBdr>
    </w:div>
    <w:div w:id="1859998290">
      <w:bodyDiv w:val="1"/>
      <w:marLeft w:val="0"/>
      <w:marRight w:val="0"/>
      <w:marTop w:val="0"/>
      <w:marBottom w:val="0"/>
      <w:divBdr>
        <w:top w:val="none" w:sz="0" w:space="0" w:color="auto"/>
        <w:left w:val="none" w:sz="0" w:space="0" w:color="auto"/>
        <w:bottom w:val="none" w:sz="0" w:space="0" w:color="auto"/>
        <w:right w:val="none" w:sz="0" w:space="0" w:color="auto"/>
      </w:divBdr>
    </w:div>
    <w:div w:id="1860199086">
      <w:bodyDiv w:val="1"/>
      <w:marLeft w:val="0"/>
      <w:marRight w:val="0"/>
      <w:marTop w:val="0"/>
      <w:marBottom w:val="0"/>
      <w:divBdr>
        <w:top w:val="none" w:sz="0" w:space="0" w:color="auto"/>
        <w:left w:val="none" w:sz="0" w:space="0" w:color="auto"/>
        <w:bottom w:val="none" w:sz="0" w:space="0" w:color="auto"/>
        <w:right w:val="none" w:sz="0" w:space="0" w:color="auto"/>
      </w:divBdr>
    </w:div>
    <w:div w:id="1860200794">
      <w:bodyDiv w:val="1"/>
      <w:marLeft w:val="0"/>
      <w:marRight w:val="0"/>
      <w:marTop w:val="0"/>
      <w:marBottom w:val="0"/>
      <w:divBdr>
        <w:top w:val="none" w:sz="0" w:space="0" w:color="auto"/>
        <w:left w:val="none" w:sz="0" w:space="0" w:color="auto"/>
        <w:bottom w:val="none" w:sz="0" w:space="0" w:color="auto"/>
        <w:right w:val="none" w:sz="0" w:space="0" w:color="auto"/>
      </w:divBdr>
    </w:div>
    <w:div w:id="1861434188">
      <w:bodyDiv w:val="1"/>
      <w:marLeft w:val="0"/>
      <w:marRight w:val="0"/>
      <w:marTop w:val="0"/>
      <w:marBottom w:val="0"/>
      <w:divBdr>
        <w:top w:val="none" w:sz="0" w:space="0" w:color="auto"/>
        <w:left w:val="none" w:sz="0" w:space="0" w:color="auto"/>
        <w:bottom w:val="none" w:sz="0" w:space="0" w:color="auto"/>
        <w:right w:val="none" w:sz="0" w:space="0" w:color="auto"/>
      </w:divBdr>
    </w:div>
    <w:div w:id="1861508590">
      <w:bodyDiv w:val="1"/>
      <w:marLeft w:val="0"/>
      <w:marRight w:val="0"/>
      <w:marTop w:val="0"/>
      <w:marBottom w:val="0"/>
      <w:divBdr>
        <w:top w:val="none" w:sz="0" w:space="0" w:color="auto"/>
        <w:left w:val="none" w:sz="0" w:space="0" w:color="auto"/>
        <w:bottom w:val="none" w:sz="0" w:space="0" w:color="auto"/>
        <w:right w:val="none" w:sz="0" w:space="0" w:color="auto"/>
      </w:divBdr>
    </w:div>
    <w:div w:id="1861581679">
      <w:bodyDiv w:val="1"/>
      <w:marLeft w:val="0"/>
      <w:marRight w:val="0"/>
      <w:marTop w:val="0"/>
      <w:marBottom w:val="0"/>
      <w:divBdr>
        <w:top w:val="none" w:sz="0" w:space="0" w:color="auto"/>
        <w:left w:val="none" w:sz="0" w:space="0" w:color="auto"/>
        <w:bottom w:val="none" w:sz="0" w:space="0" w:color="auto"/>
        <w:right w:val="none" w:sz="0" w:space="0" w:color="auto"/>
      </w:divBdr>
    </w:div>
    <w:div w:id="1861972083">
      <w:bodyDiv w:val="1"/>
      <w:marLeft w:val="0"/>
      <w:marRight w:val="0"/>
      <w:marTop w:val="0"/>
      <w:marBottom w:val="0"/>
      <w:divBdr>
        <w:top w:val="none" w:sz="0" w:space="0" w:color="auto"/>
        <w:left w:val="none" w:sz="0" w:space="0" w:color="auto"/>
        <w:bottom w:val="none" w:sz="0" w:space="0" w:color="auto"/>
        <w:right w:val="none" w:sz="0" w:space="0" w:color="auto"/>
      </w:divBdr>
    </w:div>
    <w:div w:id="1862085631">
      <w:bodyDiv w:val="1"/>
      <w:marLeft w:val="0"/>
      <w:marRight w:val="0"/>
      <w:marTop w:val="0"/>
      <w:marBottom w:val="0"/>
      <w:divBdr>
        <w:top w:val="none" w:sz="0" w:space="0" w:color="auto"/>
        <w:left w:val="none" w:sz="0" w:space="0" w:color="auto"/>
        <w:bottom w:val="none" w:sz="0" w:space="0" w:color="auto"/>
        <w:right w:val="none" w:sz="0" w:space="0" w:color="auto"/>
      </w:divBdr>
    </w:div>
    <w:div w:id="1862818109">
      <w:bodyDiv w:val="1"/>
      <w:marLeft w:val="0"/>
      <w:marRight w:val="0"/>
      <w:marTop w:val="0"/>
      <w:marBottom w:val="0"/>
      <w:divBdr>
        <w:top w:val="none" w:sz="0" w:space="0" w:color="auto"/>
        <w:left w:val="none" w:sz="0" w:space="0" w:color="auto"/>
        <w:bottom w:val="none" w:sz="0" w:space="0" w:color="auto"/>
        <w:right w:val="none" w:sz="0" w:space="0" w:color="auto"/>
      </w:divBdr>
    </w:div>
    <w:div w:id="1863125123">
      <w:bodyDiv w:val="1"/>
      <w:marLeft w:val="0"/>
      <w:marRight w:val="0"/>
      <w:marTop w:val="0"/>
      <w:marBottom w:val="0"/>
      <w:divBdr>
        <w:top w:val="none" w:sz="0" w:space="0" w:color="auto"/>
        <w:left w:val="none" w:sz="0" w:space="0" w:color="auto"/>
        <w:bottom w:val="none" w:sz="0" w:space="0" w:color="auto"/>
        <w:right w:val="none" w:sz="0" w:space="0" w:color="auto"/>
      </w:divBdr>
    </w:div>
    <w:div w:id="1863397671">
      <w:bodyDiv w:val="1"/>
      <w:marLeft w:val="0"/>
      <w:marRight w:val="0"/>
      <w:marTop w:val="0"/>
      <w:marBottom w:val="0"/>
      <w:divBdr>
        <w:top w:val="none" w:sz="0" w:space="0" w:color="auto"/>
        <w:left w:val="none" w:sz="0" w:space="0" w:color="auto"/>
        <w:bottom w:val="none" w:sz="0" w:space="0" w:color="auto"/>
        <w:right w:val="none" w:sz="0" w:space="0" w:color="auto"/>
      </w:divBdr>
    </w:div>
    <w:div w:id="1863400365">
      <w:bodyDiv w:val="1"/>
      <w:marLeft w:val="0"/>
      <w:marRight w:val="0"/>
      <w:marTop w:val="0"/>
      <w:marBottom w:val="0"/>
      <w:divBdr>
        <w:top w:val="none" w:sz="0" w:space="0" w:color="auto"/>
        <w:left w:val="none" w:sz="0" w:space="0" w:color="auto"/>
        <w:bottom w:val="none" w:sz="0" w:space="0" w:color="auto"/>
        <w:right w:val="none" w:sz="0" w:space="0" w:color="auto"/>
      </w:divBdr>
    </w:div>
    <w:div w:id="1863473191">
      <w:bodyDiv w:val="1"/>
      <w:marLeft w:val="0"/>
      <w:marRight w:val="0"/>
      <w:marTop w:val="0"/>
      <w:marBottom w:val="0"/>
      <w:divBdr>
        <w:top w:val="none" w:sz="0" w:space="0" w:color="auto"/>
        <w:left w:val="none" w:sz="0" w:space="0" w:color="auto"/>
        <w:bottom w:val="none" w:sz="0" w:space="0" w:color="auto"/>
        <w:right w:val="none" w:sz="0" w:space="0" w:color="auto"/>
      </w:divBdr>
    </w:div>
    <w:div w:id="1864005536">
      <w:bodyDiv w:val="1"/>
      <w:marLeft w:val="0"/>
      <w:marRight w:val="0"/>
      <w:marTop w:val="0"/>
      <w:marBottom w:val="0"/>
      <w:divBdr>
        <w:top w:val="none" w:sz="0" w:space="0" w:color="auto"/>
        <w:left w:val="none" w:sz="0" w:space="0" w:color="auto"/>
        <w:bottom w:val="none" w:sz="0" w:space="0" w:color="auto"/>
        <w:right w:val="none" w:sz="0" w:space="0" w:color="auto"/>
      </w:divBdr>
    </w:div>
    <w:div w:id="1864125749">
      <w:bodyDiv w:val="1"/>
      <w:marLeft w:val="0"/>
      <w:marRight w:val="0"/>
      <w:marTop w:val="0"/>
      <w:marBottom w:val="0"/>
      <w:divBdr>
        <w:top w:val="none" w:sz="0" w:space="0" w:color="auto"/>
        <w:left w:val="none" w:sz="0" w:space="0" w:color="auto"/>
        <w:bottom w:val="none" w:sz="0" w:space="0" w:color="auto"/>
        <w:right w:val="none" w:sz="0" w:space="0" w:color="auto"/>
      </w:divBdr>
    </w:div>
    <w:div w:id="1864173978">
      <w:bodyDiv w:val="1"/>
      <w:marLeft w:val="0"/>
      <w:marRight w:val="0"/>
      <w:marTop w:val="0"/>
      <w:marBottom w:val="0"/>
      <w:divBdr>
        <w:top w:val="none" w:sz="0" w:space="0" w:color="auto"/>
        <w:left w:val="none" w:sz="0" w:space="0" w:color="auto"/>
        <w:bottom w:val="none" w:sz="0" w:space="0" w:color="auto"/>
        <w:right w:val="none" w:sz="0" w:space="0" w:color="auto"/>
      </w:divBdr>
    </w:div>
    <w:div w:id="1864711196">
      <w:bodyDiv w:val="1"/>
      <w:marLeft w:val="0"/>
      <w:marRight w:val="0"/>
      <w:marTop w:val="0"/>
      <w:marBottom w:val="0"/>
      <w:divBdr>
        <w:top w:val="none" w:sz="0" w:space="0" w:color="auto"/>
        <w:left w:val="none" w:sz="0" w:space="0" w:color="auto"/>
        <w:bottom w:val="none" w:sz="0" w:space="0" w:color="auto"/>
        <w:right w:val="none" w:sz="0" w:space="0" w:color="auto"/>
      </w:divBdr>
    </w:div>
    <w:div w:id="1864903260">
      <w:bodyDiv w:val="1"/>
      <w:marLeft w:val="0"/>
      <w:marRight w:val="0"/>
      <w:marTop w:val="0"/>
      <w:marBottom w:val="0"/>
      <w:divBdr>
        <w:top w:val="none" w:sz="0" w:space="0" w:color="auto"/>
        <w:left w:val="none" w:sz="0" w:space="0" w:color="auto"/>
        <w:bottom w:val="none" w:sz="0" w:space="0" w:color="auto"/>
        <w:right w:val="none" w:sz="0" w:space="0" w:color="auto"/>
      </w:divBdr>
    </w:div>
    <w:div w:id="1865173776">
      <w:bodyDiv w:val="1"/>
      <w:marLeft w:val="0"/>
      <w:marRight w:val="0"/>
      <w:marTop w:val="0"/>
      <w:marBottom w:val="0"/>
      <w:divBdr>
        <w:top w:val="none" w:sz="0" w:space="0" w:color="auto"/>
        <w:left w:val="none" w:sz="0" w:space="0" w:color="auto"/>
        <w:bottom w:val="none" w:sz="0" w:space="0" w:color="auto"/>
        <w:right w:val="none" w:sz="0" w:space="0" w:color="auto"/>
      </w:divBdr>
    </w:div>
    <w:div w:id="1865709311">
      <w:bodyDiv w:val="1"/>
      <w:marLeft w:val="0"/>
      <w:marRight w:val="0"/>
      <w:marTop w:val="0"/>
      <w:marBottom w:val="0"/>
      <w:divBdr>
        <w:top w:val="none" w:sz="0" w:space="0" w:color="auto"/>
        <w:left w:val="none" w:sz="0" w:space="0" w:color="auto"/>
        <w:bottom w:val="none" w:sz="0" w:space="0" w:color="auto"/>
        <w:right w:val="none" w:sz="0" w:space="0" w:color="auto"/>
      </w:divBdr>
    </w:div>
    <w:div w:id="1865823846">
      <w:bodyDiv w:val="1"/>
      <w:marLeft w:val="0"/>
      <w:marRight w:val="0"/>
      <w:marTop w:val="0"/>
      <w:marBottom w:val="0"/>
      <w:divBdr>
        <w:top w:val="none" w:sz="0" w:space="0" w:color="auto"/>
        <w:left w:val="none" w:sz="0" w:space="0" w:color="auto"/>
        <w:bottom w:val="none" w:sz="0" w:space="0" w:color="auto"/>
        <w:right w:val="none" w:sz="0" w:space="0" w:color="auto"/>
      </w:divBdr>
    </w:div>
    <w:div w:id="1867282319">
      <w:bodyDiv w:val="1"/>
      <w:marLeft w:val="0"/>
      <w:marRight w:val="0"/>
      <w:marTop w:val="0"/>
      <w:marBottom w:val="0"/>
      <w:divBdr>
        <w:top w:val="none" w:sz="0" w:space="0" w:color="auto"/>
        <w:left w:val="none" w:sz="0" w:space="0" w:color="auto"/>
        <w:bottom w:val="none" w:sz="0" w:space="0" w:color="auto"/>
        <w:right w:val="none" w:sz="0" w:space="0" w:color="auto"/>
      </w:divBdr>
    </w:div>
    <w:div w:id="1867477061">
      <w:bodyDiv w:val="1"/>
      <w:marLeft w:val="0"/>
      <w:marRight w:val="0"/>
      <w:marTop w:val="0"/>
      <w:marBottom w:val="0"/>
      <w:divBdr>
        <w:top w:val="none" w:sz="0" w:space="0" w:color="auto"/>
        <w:left w:val="none" w:sz="0" w:space="0" w:color="auto"/>
        <w:bottom w:val="none" w:sz="0" w:space="0" w:color="auto"/>
        <w:right w:val="none" w:sz="0" w:space="0" w:color="auto"/>
      </w:divBdr>
    </w:div>
    <w:div w:id="1867677138">
      <w:bodyDiv w:val="1"/>
      <w:marLeft w:val="0"/>
      <w:marRight w:val="0"/>
      <w:marTop w:val="0"/>
      <w:marBottom w:val="0"/>
      <w:divBdr>
        <w:top w:val="none" w:sz="0" w:space="0" w:color="auto"/>
        <w:left w:val="none" w:sz="0" w:space="0" w:color="auto"/>
        <w:bottom w:val="none" w:sz="0" w:space="0" w:color="auto"/>
        <w:right w:val="none" w:sz="0" w:space="0" w:color="auto"/>
      </w:divBdr>
    </w:div>
    <w:div w:id="1868634694">
      <w:bodyDiv w:val="1"/>
      <w:marLeft w:val="0"/>
      <w:marRight w:val="0"/>
      <w:marTop w:val="0"/>
      <w:marBottom w:val="0"/>
      <w:divBdr>
        <w:top w:val="none" w:sz="0" w:space="0" w:color="auto"/>
        <w:left w:val="none" w:sz="0" w:space="0" w:color="auto"/>
        <w:bottom w:val="none" w:sz="0" w:space="0" w:color="auto"/>
        <w:right w:val="none" w:sz="0" w:space="0" w:color="auto"/>
      </w:divBdr>
    </w:div>
    <w:div w:id="1868635865">
      <w:bodyDiv w:val="1"/>
      <w:marLeft w:val="0"/>
      <w:marRight w:val="0"/>
      <w:marTop w:val="0"/>
      <w:marBottom w:val="0"/>
      <w:divBdr>
        <w:top w:val="none" w:sz="0" w:space="0" w:color="auto"/>
        <w:left w:val="none" w:sz="0" w:space="0" w:color="auto"/>
        <w:bottom w:val="none" w:sz="0" w:space="0" w:color="auto"/>
        <w:right w:val="none" w:sz="0" w:space="0" w:color="auto"/>
      </w:divBdr>
    </w:div>
    <w:div w:id="1868790294">
      <w:bodyDiv w:val="1"/>
      <w:marLeft w:val="0"/>
      <w:marRight w:val="0"/>
      <w:marTop w:val="0"/>
      <w:marBottom w:val="0"/>
      <w:divBdr>
        <w:top w:val="none" w:sz="0" w:space="0" w:color="auto"/>
        <w:left w:val="none" w:sz="0" w:space="0" w:color="auto"/>
        <w:bottom w:val="none" w:sz="0" w:space="0" w:color="auto"/>
        <w:right w:val="none" w:sz="0" w:space="0" w:color="auto"/>
      </w:divBdr>
    </w:div>
    <w:div w:id="1868829715">
      <w:bodyDiv w:val="1"/>
      <w:marLeft w:val="0"/>
      <w:marRight w:val="0"/>
      <w:marTop w:val="0"/>
      <w:marBottom w:val="0"/>
      <w:divBdr>
        <w:top w:val="none" w:sz="0" w:space="0" w:color="auto"/>
        <w:left w:val="none" w:sz="0" w:space="0" w:color="auto"/>
        <w:bottom w:val="none" w:sz="0" w:space="0" w:color="auto"/>
        <w:right w:val="none" w:sz="0" w:space="0" w:color="auto"/>
      </w:divBdr>
    </w:div>
    <w:div w:id="1868912598">
      <w:bodyDiv w:val="1"/>
      <w:marLeft w:val="0"/>
      <w:marRight w:val="0"/>
      <w:marTop w:val="0"/>
      <w:marBottom w:val="0"/>
      <w:divBdr>
        <w:top w:val="none" w:sz="0" w:space="0" w:color="auto"/>
        <w:left w:val="none" w:sz="0" w:space="0" w:color="auto"/>
        <w:bottom w:val="none" w:sz="0" w:space="0" w:color="auto"/>
        <w:right w:val="none" w:sz="0" w:space="0" w:color="auto"/>
      </w:divBdr>
    </w:div>
    <w:div w:id="1869873953">
      <w:bodyDiv w:val="1"/>
      <w:marLeft w:val="0"/>
      <w:marRight w:val="0"/>
      <w:marTop w:val="0"/>
      <w:marBottom w:val="0"/>
      <w:divBdr>
        <w:top w:val="none" w:sz="0" w:space="0" w:color="auto"/>
        <w:left w:val="none" w:sz="0" w:space="0" w:color="auto"/>
        <w:bottom w:val="none" w:sz="0" w:space="0" w:color="auto"/>
        <w:right w:val="none" w:sz="0" w:space="0" w:color="auto"/>
      </w:divBdr>
    </w:div>
    <w:div w:id="1870297709">
      <w:bodyDiv w:val="1"/>
      <w:marLeft w:val="0"/>
      <w:marRight w:val="0"/>
      <w:marTop w:val="0"/>
      <w:marBottom w:val="0"/>
      <w:divBdr>
        <w:top w:val="none" w:sz="0" w:space="0" w:color="auto"/>
        <w:left w:val="none" w:sz="0" w:space="0" w:color="auto"/>
        <w:bottom w:val="none" w:sz="0" w:space="0" w:color="auto"/>
        <w:right w:val="none" w:sz="0" w:space="0" w:color="auto"/>
      </w:divBdr>
    </w:div>
    <w:div w:id="1870679621">
      <w:bodyDiv w:val="1"/>
      <w:marLeft w:val="0"/>
      <w:marRight w:val="0"/>
      <w:marTop w:val="0"/>
      <w:marBottom w:val="0"/>
      <w:divBdr>
        <w:top w:val="none" w:sz="0" w:space="0" w:color="auto"/>
        <w:left w:val="none" w:sz="0" w:space="0" w:color="auto"/>
        <w:bottom w:val="none" w:sz="0" w:space="0" w:color="auto"/>
        <w:right w:val="none" w:sz="0" w:space="0" w:color="auto"/>
      </w:divBdr>
    </w:div>
    <w:div w:id="1870874623">
      <w:bodyDiv w:val="1"/>
      <w:marLeft w:val="0"/>
      <w:marRight w:val="0"/>
      <w:marTop w:val="0"/>
      <w:marBottom w:val="0"/>
      <w:divBdr>
        <w:top w:val="none" w:sz="0" w:space="0" w:color="auto"/>
        <w:left w:val="none" w:sz="0" w:space="0" w:color="auto"/>
        <w:bottom w:val="none" w:sz="0" w:space="0" w:color="auto"/>
        <w:right w:val="none" w:sz="0" w:space="0" w:color="auto"/>
      </w:divBdr>
    </w:div>
    <w:div w:id="1870953682">
      <w:bodyDiv w:val="1"/>
      <w:marLeft w:val="0"/>
      <w:marRight w:val="0"/>
      <w:marTop w:val="0"/>
      <w:marBottom w:val="0"/>
      <w:divBdr>
        <w:top w:val="none" w:sz="0" w:space="0" w:color="auto"/>
        <w:left w:val="none" w:sz="0" w:space="0" w:color="auto"/>
        <w:bottom w:val="none" w:sz="0" w:space="0" w:color="auto"/>
        <w:right w:val="none" w:sz="0" w:space="0" w:color="auto"/>
      </w:divBdr>
    </w:div>
    <w:div w:id="1871263383">
      <w:bodyDiv w:val="1"/>
      <w:marLeft w:val="0"/>
      <w:marRight w:val="0"/>
      <w:marTop w:val="0"/>
      <w:marBottom w:val="0"/>
      <w:divBdr>
        <w:top w:val="none" w:sz="0" w:space="0" w:color="auto"/>
        <w:left w:val="none" w:sz="0" w:space="0" w:color="auto"/>
        <w:bottom w:val="none" w:sz="0" w:space="0" w:color="auto"/>
        <w:right w:val="none" w:sz="0" w:space="0" w:color="auto"/>
      </w:divBdr>
    </w:div>
    <w:div w:id="1871340261">
      <w:bodyDiv w:val="1"/>
      <w:marLeft w:val="0"/>
      <w:marRight w:val="0"/>
      <w:marTop w:val="0"/>
      <w:marBottom w:val="0"/>
      <w:divBdr>
        <w:top w:val="none" w:sz="0" w:space="0" w:color="auto"/>
        <w:left w:val="none" w:sz="0" w:space="0" w:color="auto"/>
        <w:bottom w:val="none" w:sz="0" w:space="0" w:color="auto"/>
        <w:right w:val="none" w:sz="0" w:space="0" w:color="auto"/>
      </w:divBdr>
    </w:div>
    <w:div w:id="1871988792">
      <w:bodyDiv w:val="1"/>
      <w:marLeft w:val="0"/>
      <w:marRight w:val="0"/>
      <w:marTop w:val="0"/>
      <w:marBottom w:val="0"/>
      <w:divBdr>
        <w:top w:val="none" w:sz="0" w:space="0" w:color="auto"/>
        <w:left w:val="none" w:sz="0" w:space="0" w:color="auto"/>
        <w:bottom w:val="none" w:sz="0" w:space="0" w:color="auto"/>
        <w:right w:val="none" w:sz="0" w:space="0" w:color="auto"/>
      </w:divBdr>
    </w:div>
    <w:div w:id="1871994196">
      <w:bodyDiv w:val="1"/>
      <w:marLeft w:val="0"/>
      <w:marRight w:val="0"/>
      <w:marTop w:val="0"/>
      <w:marBottom w:val="0"/>
      <w:divBdr>
        <w:top w:val="none" w:sz="0" w:space="0" w:color="auto"/>
        <w:left w:val="none" w:sz="0" w:space="0" w:color="auto"/>
        <w:bottom w:val="none" w:sz="0" w:space="0" w:color="auto"/>
        <w:right w:val="none" w:sz="0" w:space="0" w:color="auto"/>
      </w:divBdr>
    </w:div>
    <w:div w:id="1872448193">
      <w:bodyDiv w:val="1"/>
      <w:marLeft w:val="0"/>
      <w:marRight w:val="0"/>
      <w:marTop w:val="0"/>
      <w:marBottom w:val="0"/>
      <w:divBdr>
        <w:top w:val="none" w:sz="0" w:space="0" w:color="auto"/>
        <w:left w:val="none" w:sz="0" w:space="0" w:color="auto"/>
        <w:bottom w:val="none" w:sz="0" w:space="0" w:color="auto"/>
        <w:right w:val="none" w:sz="0" w:space="0" w:color="auto"/>
      </w:divBdr>
    </w:div>
    <w:div w:id="1872525158">
      <w:bodyDiv w:val="1"/>
      <w:marLeft w:val="0"/>
      <w:marRight w:val="0"/>
      <w:marTop w:val="0"/>
      <w:marBottom w:val="0"/>
      <w:divBdr>
        <w:top w:val="none" w:sz="0" w:space="0" w:color="auto"/>
        <w:left w:val="none" w:sz="0" w:space="0" w:color="auto"/>
        <w:bottom w:val="none" w:sz="0" w:space="0" w:color="auto"/>
        <w:right w:val="none" w:sz="0" w:space="0" w:color="auto"/>
      </w:divBdr>
    </w:div>
    <w:div w:id="1872575643">
      <w:bodyDiv w:val="1"/>
      <w:marLeft w:val="0"/>
      <w:marRight w:val="0"/>
      <w:marTop w:val="0"/>
      <w:marBottom w:val="0"/>
      <w:divBdr>
        <w:top w:val="none" w:sz="0" w:space="0" w:color="auto"/>
        <w:left w:val="none" w:sz="0" w:space="0" w:color="auto"/>
        <w:bottom w:val="none" w:sz="0" w:space="0" w:color="auto"/>
        <w:right w:val="none" w:sz="0" w:space="0" w:color="auto"/>
      </w:divBdr>
    </w:div>
    <w:div w:id="1872767491">
      <w:bodyDiv w:val="1"/>
      <w:marLeft w:val="0"/>
      <w:marRight w:val="0"/>
      <w:marTop w:val="0"/>
      <w:marBottom w:val="0"/>
      <w:divBdr>
        <w:top w:val="none" w:sz="0" w:space="0" w:color="auto"/>
        <w:left w:val="none" w:sz="0" w:space="0" w:color="auto"/>
        <w:bottom w:val="none" w:sz="0" w:space="0" w:color="auto"/>
        <w:right w:val="none" w:sz="0" w:space="0" w:color="auto"/>
      </w:divBdr>
    </w:div>
    <w:div w:id="1873565510">
      <w:bodyDiv w:val="1"/>
      <w:marLeft w:val="0"/>
      <w:marRight w:val="0"/>
      <w:marTop w:val="0"/>
      <w:marBottom w:val="0"/>
      <w:divBdr>
        <w:top w:val="none" w:sz="0" w:space="0" w:color="auto"/>
        <w:left w:val="none" w:sz="0" w:space="0" w:color="auto"/>
        <w:bottom w:val="none" w:sz="0" w:space="0" w:color="auto"/>
        <w:right w:val="none" w:sz="0" w:space="0" w:color="auto"/>
      </w:divBdr>
    </w:div>
    <w:div w:id="1874417052">
      <w:bodyDiv w:val="1"/>
      <w:marLeft w:val="0"/>
      <w:marRight w:val="0"/>
      <w:marTop w:val="0"/>
      <w:marBottom w:val="0"/>
      <w:divBdr>
        <w:top w:val="none" w:sz="0" w:space="0" w:color="auto"/>
        <w:left w:val="none" w:sz="0" w:space="0" w:color="auto"/>
        <w:bottom w:val="none" w:sz="0" w:space="0" w:color="auto"/>
        <w:right w:val="none" w:sz="0" w:space="0" w:color="auto"/>
      </w:divBdr>
    </w:div>
    <w:div w:id="1874882798">
      <w:bodyDiv w:val="1"/>
      <w:marLeft w:val="0"/>
      <w:marRight w:val="0"/>
      <w:marTop w:val="0"/>
      <w:marBottom w:val="0"/>
      <w:divBdr>
        <w:top w:val="none" w:sz="0" w:space="0" w:color="auto"/>
        <w:left w:val="none" w:sz="0" w:space="0" w:color="auto"/>
        <w:bottom w:val="none" w:sz="0" w:space="0" w:color="auto"/>
        <w:right w:val="none" w:sz="0" w:space="0" w:color="auto"/>
      </w:divBdr>
    </w:div>
    <w:div w:id="1875116277">
      <w:bodyDiv w:val="1"/>
      <w:marLeft w:val="0"/>
      <w:marRight w:val="0"/>
      <w:marTop w:val="0"/>
      <w:marBottom w:val="0"/>
      <w:divBdr>
        <w:top w:val="none" w:sz="0" w:space="0" w:color="auto"/>
        <w:left w:val="none" w:sz="0" w:space="0" w:color="auto"/>
        <w:bottom w:val="none" w:sz="0" w:space="0" w:color="auto"/>
        <w:right w:val="none" w:sz="0" w:space="0" w:color="auto"/>
      </w:divBdr>
    </w:div>
    <w:div w:id="1875266915">
      <w:bodyDiv w:val="1"/>
      <w:marLeft w:val="0"/>
      <w:marRight w:val="0"/>
      <w:marTop w:val="0"/>
      <w:marBottom w:val="0"/>
      <w:divBdr>
        <w:top w:val="none" w:sz="0" w:space="0" w:color="auto"/>
        <w:left w:val="none" w:sz="0" w:space="0" w:color="auto"/>
        <w:bottom w:val="none" w:sz="0" w:space="0" w:color="auto"/>
        <w:right w:val="none" w:sz="0" w:space="0" w:color="auto"/>
      </w:divBdr>
    </w:div>
    <w:div w:id="1875267301">
      <w:bodyDiv w:val="1"/>
      <w:marLeft w:val="0"/>
      <w:marRight w:val="0"/>
      <w:marTop w:val="0"/>
      <w:marBottom w:val="0"/>
      <w:divBdr>
        <w:top w:val="none" w:sz="0" w:space="0" w:color="auto"/>
        <w:left w:val="none" w:sz="0" w:space="0" w:color="auto"/>
        <w:bottom w:val="none" w:sz="0" w:space="0" w:color="auto"/>
        <w:right w:val="none" w:sz="0" w:space="0" w:color="auto"/>
      </w:divBdr>
    </w:div>
    <w:div w:id="1875578040">
      <w:bodyDiv w:val="1"/>
      <w:marLeft w:val="0"/>
      <w:marRight w:val="0"/>
      <w:marTop w:val="0"/>
      <w:marBottom w:val="0"/>
      <w:divBdr>
        <w:top w:val="none" w:sz="0" w:space="0" w:color="auto"/>
        <w:left w:val="none" w:sz="0" w:space="0" w:color="auto"/>
        <w:bottom w:val="none" w:sz="0" w:space="0" w:color="auto"/>
        <w:right w:val="none" w:sz="0" w:space="0" w:color="auto"/>
      </w:divBdr>
    </w:div>
    <w:div w:id="1875579949">
      <w:bodyDiv w:val="1"/>
      <w:marLeft w:val="0"/>
      <w:marRight w:val="0"/>
      <w:marTop w:val="0"/>
      <w:marBottom w:val="0"/>
      <w:divBdr>
        <w:top w:val="none" w:sz="0" w:space="0" w:color="auto"/>
        <w:left w:val="none" w:sz="0" w:space="0" w:color="auto"/>
        <w:bottom w:val="none" w:sz="0" w:space="0" w:color="auto"/>
        <w:right w:val="none" w:sz="0" w:space="0" w:color="auto"/>
      </w:divBdr>
    </w:div>
    <w:div w:id="1875776012">
      <w:bodyDiv w:val="1"/>
      <w:marLeft w:val="0"/>
      <w:marRight w:val="0"/>
      <w:marTop w:val="0"/>
      <w:marBottom w:val="0"/>
      <w:divBdr>
        <w:top w:val="none" w:sz="0" w:space="0" w:color="auto"/>
        <w:left w:val="none" w:sz="0" w:space="0" w:color="auto"/>
        <w:bottom w:val="none" w:sz="0" w:space="0" w:color="auto"/>
        <w:right w:val="none" w:sz="0" w:space="0" w:color="auto"/>
      </w:divBdr>
    </w:div>
    <w:div w:id="1875968573">
      <w:bodyDiv w:val="1"/>
      <w:marLeft w:val="0"/>
      <w:marRight w:val="0"/>
      <w:marTop w:val="0"/>
      <w:marBottom w:val="0"/>
      <w:divBdr>
        <w:top w:val="none" w:sz="0" w:space="0" w:color="auto"/>
        <w:left w:val="none" w:sz="0" w:space="0" w:color="auto"/>
        <w:bottom w:val="none" w:sz="0" w:space="0" w:color="auto"/>
        <w:right w:val="none" w:sz="0" w:space="0" w:color="auto"/>
      </w:divBdr>
    </w:div>
    <w:div w:id="1876307462">
      <w:bodyDiv w:val="1"/>
      <w:marLeft w:val="0"/>
      <w:marRight w:val="0"/>
      <w:marTop w:val="0"/>
      <w:marBottom w:val="0"/>
      <w:divBdr>
        <w:top w:val="none" w:sz="0" w:space="0" w:color="auto"/>
        <w:left w:val="none" w:sz="0" w:space="0" w:color="auto"/>
        <w:bottom w:val="none" w:sz="0" w:space="0" w:color="auto"/>
        <w:right w:val="none" w:sz="0" w:space="0" w:color="auto"/>
      </w:divBdr>
    </w:div>
    <w:div w:id="1876380947">
      <w:bodyDiv w:val="1"/>
      <w:marLeft w:val="0"/>
      <w:marRight w:val="0"/>
      <w:marTop w:val="0"/>
      <w:marBottom w:val="0"/>
      <w:divBdr>
        <w:top w:val="none" w:sz="0" w:space="0" w:color="auto"/>
        <w:left w:val="none" w:sz="0" w:space="0" w:color="auto"/>
        <w:bottom w:val="none" w:sz="0" w:space="0" w:color="auto"/>
        <w:right w:val="none" w:sz="0" w:space="0" w:color="auto"/>
      </w:divBdr>
    </w:div>
    <w:div w:id="1876581319">
      <w:bodyDiv w:val="1"/>
      <w:marLeft w:val="0"/>
      <w:marRight w:val="0"/>
      <w:marTop w:val="0"/>
      <w:marBottom w:val="0"/>
      <w:divBdr>
        <w:top w:val="none" w:sz="0" w:space="0" w:color="auto"/>
        <w:left w:val="none" w:sz="0" w:space="0" w:color="auto"/>
        <w:bottom w:val="none" w:sz="0" w:space="0" w:color="auto"/>
        <w:right w:val="none" w:sz="0" w:space="0" w:color="auto"/>
      </w:divBdr>
    </w:div>
    <w:div w:id="1876650625">
      <w:bodyDiv w:val="1"/>
      <w:marLeft w:val="0"/>
      <w:marRight w:val="0"/>
      <w:marTop w:val="0"/>
      <w:marBottom w:val="0"/>
      <w:divBdr>
        <w:top w:val="none" w:sz="0" w:space="0" w:color="auto"/>
        <w:left w:val="none" w:sz="0" w:space="0" w:color="auto"/>
        <w:bottom w:val="none" w:sz="0" w:space="0" w:color="auto"/>
        <w:right w:val="none" w:sz="0" w:space="0" w:color="auto"/>
      </w:divBdr>
    </w:div>
    <w:div w:id="1876847855">
      <w:bodyDiv w:val="1"/>
      <w:marLeft w:val="0"/>
      <w:marRight w:val="0"/>
      <w:marTop w:val="0"/>
      <w:marBottom w:val="0"/>
      <w:divBdr>
        <w:top w:val="none" w:sz="0" w:space="0" w:color="auto"/>
        <w:left w:val="none" w:sz="0" w:space="0" w:color="auto"/>
        <w:bottom w:val="none" w:sz="0" w:space="0" w:color="auto"/>
        <w:right w:val="none" w:sz="0" w:space="0" w:color="auto"/>
      </w:divBdr>
    </w:div>
    <w:div w:id="1876960533">
      <w:bodyDiv w:val="1"/>
      <w:marLeft w:val="0"/>
      <w:marRight w:val="0"/>
      <w:marTop w:val="0"/>
      <w:marBottom w:val="0"/>
      <w:divBdr>
        <w:top w:val="none" w:sz="0" w:space="0" w:color="auto"/>
        <w:left w:val="none" w:sz="0" w:space="0" w:color="auto"/>
        <w:bottom w:val="none" w:sz="0" w:space="0" w:color="auto"/>
        <w:right w:val="none" w:sz="0" w:space="0" w:color="auto"/>
      </w:divBdr>
    </w:div>
    <w:div w:id="1878005814">
      <w:bodyDiv w:val="1"/>
      <w:marLeft w:val="0"/>
      <w:marRight w:val="0"/>
      <w:marTop w:val="0"/>
      <w:marBottom w:val="0"/>
      <w:divBdr>
        <w:top w:val="none" w:sz="0" w:space="0" w:color="auto"/>
        <w:left w:val="none" w:sz="0" w:space="0" w:color="auto"/>
        <w:bottom w:val="none" w:sz="0" w:space="0" w:color="auto"/>
        <w:right w:val="none" w:sz="0" w:space="0" w:color="auto"/>
      </w:divBdr>
    </w:div>
    <w:div w:id="1878160345">
      <w:bodyDiv w:val="1"/>
      <w:marLeft w:val="0"/>
      <w:marRight w:val="0"/>
      <w:marTop w:val="0"/>
      <w:marBottom w:val="0"/>
      <w:divBdr>
        <w:top w:val="none" w:sz="0" w:space="0" w:color="auto"/>
        <w:left w:val="none" w:sz="0" w:space="0" w:color="auto"/>
        <w:bottom w:val="none" w:sz="0" w:space="0" w:color="auto"/>
        <w:right w:val="none" w:sz="0" w:space="0" w:color="auto"/>
      </w:divBdr>
    </w:div>
    <w:div w:id="1879510217">
      <w:bodyDiv w:val="1"/>
      <w:marLeft w:val="0"/>
      <w:marRight w:val="0"/>
      <w:marTop w:val="0"/>
      <w:marBottom w:val="0"/>
      <w:divBdr>
        <w:top w:val="none" w:sz="0" w:space="0" w:color="auto"/>
        <w:left w:val="none" w:sz="0" w:space="0" w:color="auto"/>
        <w:bottom w:val="none" w:sz="0" w:space="0" w:color="auto"/>
        <w:right w:val="none" w:sz="0" w:space="0" w:color="auto"/>
      </w:divBdr>
    </w:div>
    <w:div w:id="1879659425">
      <w:bodyDiv w:val="1"/>
      <w:marLeft w:val="0"/>
      <w:marRight w:val="0"/>
      <w:marTop w:val="0"/>
      <w:marBottom w:val="0"/>
      <w:divBdr>
        <w:top w:val="none" w:sz="0" w:space="0" w:color="auto"/>
        <w:left w:val="none" w:sz="0" w:space="0" w:color="auto"/>
        <w:bottom w:val="none" w:sz="0" w:space="0" w:color="auto"/>
        <w:right w:val="none" w:sz="0" w:space="0" w:color="auto"/>
      </w:divBdr>
    </w:div>
    <w:div w:id="1879777464">
      <w:bodyDiv w:val="1"/>
      <w:marLeft w:val="0"/>
      <w:marRight w:val="0"/>
      <w:marTop w:val="0"/>
      <w:marBottom w:val="0"/>
      <w:divBdr>
        <w:top w:val="none" w:sz="0" w:space="0" w:color="auto"/>
        <w:left w:val="none" w:sz="0" w:space="0" w:color="auto"/>
        <w:bottom w:val="none" w:sz="0" w:space="0" w:color="auto"/>
        <w:right w:val="none" w:sz="0" w:space="0" w:color="auto"/>
      </w:divBdr>
    </w:div>
    <w:div w:id="1879929917">
      <w:bodyDiv w:val="1"/>
      <w:marLeft w:val="0"/>
      <w:marRight w:val="0"/>
      <w:marTop w:val="0"/>
      <w:marBottom w:val="0"/>
      <w:divBdr>
        <w:top w:val="none" w:sz="0" w:space="0" w:color="auto"/>
        <w:left w:val="none" w:sz="0" w:space="0" w:color="auto"/>
        <w:bottom w:val="none" w:sz="0" w:space="0" w:color="auto"/>
        <w:right w:val="none" w:sz="0" w:space="0" w:color="auto"/>
      </w:divBdr>
    </w:div>
    <w:div w:id="1880049148">
      <w:bodyDiv w:val="1"/>
      <w:marLeft w:val="0"/>
      <w:marRight w:val="0"/>
      <w:marTop w:val="0"/>
      <w:marBottom w:val="0"/>
      <w:divBdr>
        <w:top w:val="none" w:sz="0" w:space="0" w:color="auto"/>
        <w:left w:val="none" w:sz="0" w:space="0" w:color="auto"/>
        <w:bottom w:val="none" w:sz="0" w:space="0" w:color="auto"/>
        <w:right w:val="none" w:sz="0" w:space="0" w:color="auto"/>
      </w:divBdr>
    </w:div>
    <w:div w:id="1880505050">
      <w:bodyDiv w:val="1"/>
      <w:marLeft w:val="0"/>
      <w:marRight w:val="0"/>
      <w:marTop w:val="0"/>
      <w:marBottom w:val="0"/>
      <w:divBdr>
        <w:top w:val="none" w:sz="0" w:space="0" w:color="auto"/>
        <w:left w:val="none" w:sz="0" w:space="0" w:color="auto"/>
        <w:bottom w:val="none" w:sz="0" w:space="0" w:color="auto"/>
        <w:right w:val="none" w:sz="0" w:space="0" w:color="auto"/>
      </w:divBdr>
    </w:div>
    <w:div w:id="1880701482">
      <w:bodyDiv w:val="1"/>
      <w:marLeft w:val="0"/>
      <w:marRight w:val="0"/>
      <w:marTop w:val="0"/>
      <w:marBottom w:val="0"/>
      <w:divBdr>
        <w:top w:val="none" w:sz="0" w:space="0" w:color="auto"/>
        <w:left w:val="none" w:sz="0" w:space="0" w:color="auto"/>
        <w:bottom w:val="none" w:sz="0" w:space="0" w:color="auto"/>
        <w:right w:val="none" w:sz="0" w:space="0" w:color="auto"/>
      </w:divBdr>
    </w:div>
    <w:div w:id="1880972977">
      <w:bodyDiv w:val="1"/>
      <w:marLeft w:val="0"/>
      <w:marRight w:val="0"/>
      <w:marTop w:val="0"/>
      <w:marBottom w:val="0"/>
      <w:divBdr>
        <w:top w:val="none" w:sz="0" w:space="0" w:color="auto"/>
        <w:left w:val="none" w:sz="0" w:space="0" w:color="auto"/>
        <w:bottom w:val="none" w:sz="0" w:space="0" w:color="auto"/>
        <w:right w:val="none" w:sz="0" w:space="0" w:color="auto"/>
      </w:divBdr>
    </w:div>
    <w:div w:id="1881477743">
      <w:bodyDiv w:val="1"/>
      <w:marLeft w:val="0"/>
      <w:marRight w:val="0"/>
      <w:marTop w:val="0"/>
      <w:marBottom w:val="0"/>
      <w:divBdr>
        <w:top w:val="none" w:sz="0" w:space="0" w:color="auto"/>
        <w:left w:val="none" w:sz="0" w:space="0" w:color="auto"/>
        <w:bottom w:val="none" w:sz="0" w:space="0" w:color="auto"/>
        <w:right w:val="none" w:sz="0" w:space="0" w:color="auto"/>
      </w:divBdr>
    </w:div>
    <w:div w:id="1881673689">
      <w:bodyDiv w:val="1"/>
      <w:marLeft w:val="0"/>
      <w:marRight w:val="0"/>
      <w:marTop w:val="0"/>
      <w:marBottom w:val="0"/>
      <w:divBdr>
        <w:top w:val="none" w:sz="0" w:space="0" w:color="auto"/>
        <w:left w:val="none" w:sz="0" w:space="0" w:color="auto"/>
        <w:bottom w:val="none" w:sz="0" w:space="0" w:color="auto"/>
        <w:right w:val="none" w:sz="0" w:space="0" w:color="auto"/>
      </w:divBdr>
    </w:div>
    <w:div w:id="1882285733">
      <w:bodyDiv w:val="1"/>
      <w:marLeft w:val="0"/>
      <w:marRight w:val="0"/>
      <w:marTop w:val="0"/>
      <w:marBottom w:val="0"/>
      <w:divBdr>
        <w:top w:val="none" w:sz="0" w:space="0" w:color="auto"/>
        <w:left w:val="none" w:sz="0" w:space="0" w:color="auto"/>
        <w:bottom w:val="none" w:sz="0" w:space="0" w:color="auto"/>
        <w:right w:val="none" w:sz="0" w:space="0" w:color="auto"/>
      </w:divBdr>
    </w:div>
    <w:div w:id="1882475006">
      <w:bodyDiv w:val="1"/>
      <w:marLeft w:val="0"/>
      <w:marRight w:val="0"/>
      <w:marTop w:val="0"/>
      <w:marBottom w:val="0"/>
      <w:divBdr>
        <w:top w:val="none" w:sz="0" w:space="0" w:color="auto"/>
        <w:left w:val="none" w:sz="0" w:space="0" w:color="auto"/>
        <w:bottom w:val="none" w:sz="0" w:space="0" w:color="auto"/>
        <w:right w:val="none" w:sz="0" w:space="0" w:color="auto"/>
      </w:divBdr>
    </w:div>
    <w:div w:id="1882588409">
      <w:bodyDiv w:val="1"/>
      <w:marLeft w:val="0"/>
      <w:marRight w:val="0"/>
      <w:marTop w:val="0"/>
      <w:marBottom w:val="0"/>
      <w:divBdr>
        <w:top w:val="none" w:sz="0" w:space="0" w:color="auto"/>
        <w:left w:val="none" w:sz="0" w:space="0" w:color="auto"/>
        <w:bottom w:val="none" w:sz="0" w:space="0" w:color="auto"/>
        <w:right w:val="none" w:sz="0" w:space="0" w:color="auto"/>
      </w:divBdr>
    </w:div>
    <w:div w:id="1883207651">
      <w:bodyDiv w:val="1"/>
      <w:marLeft w:val="0"/>
      <w:marRight w:val="0"/>
      <w:marTop w:val="0"/>
      <w:marBottom w:val="0"/>
      <w:divBdr>
        <w:top w:val="none" w:sz="0" w:space="0" w:color="auto"/>
        <w:left w:val="none" w:sz="0" w:space="0" w:color="auto"/>
        <w:bottom w:val="none" w:sz="0" w:space="0" w:color="auto"/>
        <w:right w:val="none" w:sz="0" w:space="0" w:color="auto"/>
      </w:divBdr>
    </w:div>
    <w:div w:id="1883594090">
      <w:bodyDiv w:val="1"/>
      <w:marLeft w:val="0"/>
      <w:marRight w:val="0"/>
      <w:marTop w:val="0"/>
      <w:marBottom w:val="0"/>
      <w:divBdr>
        <w:top w:val="none" w:sz="0" w:space="0" w:color="auto"/>
        <w:left w:val="none" w:sz="0" w:space="0" w:color="auto"/>
        <w:bottom w:val="none" w:sz="0" w:space="0" w:color="auto"/>
        <w:right w:val="none" w:sz="0" w:space="0" w:color="auto"/>
      </w:divBdr>
    </w:div>
    <w:div w:id="1884249268">
      <w:bodyDiv w:val="1"/>
      <w:marLeft w:val="0"/>
      <w:marRight w:val="0"/>
      <w:marTop w:val="0"/>
      <w:marBottom w:val="0"/>
      <w:divBdr>
        <w:top w:val="none" w:sz="0" w:space="0" w:color="auto"/>
        <w:left w:val="none" w:sz="0" w:space="0" w:color="auto"/>
        <w:bottom w:val="none" w:sz="0" w:space="0" w:color="auto"/>
        <w:right w:val="none" w:sz="0" w:space="0" w:color="auto"/>
      </w:divBdr>
    </w:div>
    <w:div w:id="1884251459">
      <w:bodyDiv w:val="1"/>
      <w:marLeft w:val="0"/>
      <w:marRight w:val="0"/>
      <w:marTop w:val="0"/>
      <w:marBottom w:val="0"/>
      <w:divBdr>
        <w:top w:val="none" w:sz="0" w:space="0" w:color="auto"/>
        <w:left w:val="none" w:sz="0" w:space="0" w:color="auto"/>
        <w:bottom w:val="none" w:sz="0" w:space="0" w:color="auto"/>
        <w:right w:val="none" w:sz="0" w:space="0" w:color="auto"/>
      </w:divBdr>
    </w:div>
    <w:div w:id="1884974796">
      <w:bodyDiv w:val="1"/>
      <w:marLeft w:val="0"/>
      <w:marRight w:val="0"/>
      <w:marTop w:val="0"/>
      <w:marBottom w:val="0"/>
      <w:divBdr>
        <w:top w:val="none" w:sz="0" w:space="0" w:color="auto"/>
        <w:left w:val="none" w:sz="0" w:space="0" w:color="auto"/>
        <w:bottom w:val="none" w:sz="0" w:space="0" w:color="auto"/>
        <w:right w:val="none" w:sz="0" w:space="0" w:color="auto"/>
      </w:divBdr>
    </w:div>
    <w:div w:id="1885293842">
      <w:bodyDiv w:val="1"/>
      <w:marLeft w:val="0"/>
      <w:marRight w:val="0"/>
      <w:marTop w:val="0"/>
      <w:marBottom w:val="0"/>
      <w:divBdr>
        <w:top w:val="none" w:sz="0" w:space="0" w:color="auto"/>
        <w:left w:val="none" w:sz="0" w:space="0" w:color="auto"/>
        <w:bottom w:val="none" w:sz="0" w:space="0" w:color="auto"/>
        <w:right w:val="none" w:sz="0" w:space="0" w:color="auto"/>
      </w:divBdr>
    </w:div>
    <w:div w:id="1885481069">
      <w:bodyDiv w:val="1"/>
      <w:marLeft w:val="0"/>
      <w:marRight w:val="0"/>
      <w:marTop w:val="0"/>
      <w:marBottom w:val="0"/>
      <w:divBdr>
        <w:top w:val="none" w:sz="0" w:space="0" w:color="auto"/>
        <w:left w:val="none" w:sz="0" w:space="0" w:color="auto"/>
        <w:bottom w:val="none" w:sz="0" w:space="0" w:color="auto"/>
        <w:right w:val="none" w:sz="0" w:space="0" w:color="auto"/>
      </w:divBdr>
    </w:div>
    <w:div w:id="1885671576">
      <w:bodyDiv w:val="1"/>
      <w:marLeft w:val="0"/>
      <w:marRight w:val="0"/>
      <w:marTop w:val="0"/>
      <w:marBottom w:val="0"/>
      <w:divBdr>
        <w:top w:val="none" w:sz="0" w:space="0" w:color="auto"/>
        <w:left w:val="none" w:sz="0" w:space="0" w:color="auto"/>
        <w:bottom w:val="none" w:sz="0" w:space="0" w:color="auto"/>
        <w:right w:val="none" w:sz="0" w:space="0" w:color="auto"/>
      </w:divBdr>
    </w:div>
    <w:div w:id="1885871672">
      <w:bodyDiv w:val="1"/>
      <w:marLeft w:val="0"/>
      <w:marRight w:val="0"/>
      <w:marTop w:val="0"/>
      <w:marBottom w:val="0"/>
      <w:divBdr>
        <w:top w:val="none" w:sz="0" w:space="0" w:color="auto"/>
        <w:left w:val="none" w:sz="0" w:space="0" w:color="auto"/>
        <w:bottom w:val="none" w:sz="0" w:space="0" w:color="auto"/>
        <w:right w:val="none" w:sz="0" w:space="0" w:color="auto"/>
      </w:divBdr>
    </w:div>
    <w:div w:id="1886215206">
      <w:bodyDiv w:val="1"/>
      <w:marLeft w:val="0"/>
      <w:marRight w:val="0"/>
      <w:marTop w:val="0"/>
      <w:marBottom w:val="0"/>
      <w:divBdr>
        <w:top w:val="none" w:sz="0" w:space="0" w:color="auto"/>
        <w:left w:val="none" w:sz="0" w:space="0" w:color="auto"/>
        <w:bottom w:val="none" w:sz="0" w:space="0" w:color="auto"/>
        <w:right w:val="none" w:sz="0" w:space="0" w:color="auto"/>
      </w:divBdr>
    </w:div>
    <w:div w:id="1886407686">
      <w:bodyDiv w:val="1"/>
      <w:marLeft w:val="0"/>
      <w:marRight w:val="0"/>
      <w:marTop w:val="0"/>
      <w:marBottom w:val="0"/>
      <w:divBdr>
        <w:top w:val="none" w:sz="0" w:space="0" w:color="auto"/>
        <w:left w:val="none" w:sz="0" w:space="0" w:color="auto"/>
        <w:bottom w:val="none" w:sz="0" w:space="0" w:color="auto"/>
        <w:right w:val="none" w:sz="0" w:space="0" w:color="auto"/>
      </w:divBdr>
    </w:div>
    <w:div w:id="1886525058">
      <w:bodyDiv w:val="1"/>
      <w:marLeft w:val="0"/>
      <w:marRight w:val="0"/>
      <w:marTop w:val="0"/>
      <w:marBottom w:val="0"/>
      <w:divBdr>
        <w:top w:val="none" w:sz="0" w:space="0" w:color="auto"/>
        <w:left w:val="none" w:sz="0" w:space="0" w:color="auto"/>
        <w:bottom w:val="none" w:sz="0" w:space="0" w:color="auto"/>
        <w:right w:val="none" w:sz="0" w:space="0" w:color="auto"/>
      </w:divBdr>
    </w:div>
    <w:div w:id="1887180019">
      <w:bodyDiv w:val="1"/>
      <w:marLeft w:val="0"/>
      <w:marRight w:val="0"/>
      <w:marTop w:val="0"/>
      <w:marBottom w:val="0"/>
      <w:divBdr>
        <w:top w:val="none" w:sz="0" w:space="0" w:color="auto"/>
        <w:left w:val="none" w:sz="0" w:space="0" w:color="auto"/>
        <w:bottom w:val="none" w:sz="0" w:space="0" w:color="auto"/>
        <w:right w:val="none" w:sz="0" w:space="0" w:color="auto"/>
      </w:divBdr>
    </w:div>
    <w:div w:id="1887181825">
      <w:bodyDiv w:val="1"/>
      <w:marLeft w:val="0"/>
      <w:marRight w:val="0"/>
      <w:marTop w:val="0"/>
      <w:marBottom w:val="0"/>
      <w:divBdr>
        <w:top w:val="none" w:sz="0" w:space="0" w:color="auto"/>
        <w:left w:val="none" w:sz="0" w:space="0" w:color="auto"/>
        <w:bottom w:val="none" w:sz="0" w:space="0" w:color="auto"/>
        <w:right w:val="none" w:sz="0" w:space="0" w:color="auto"/>
      </w:divBdr>
    </w:div>
    <w:div w:id="1887372300">
      <w:bodyDiv w:val="1"/>
      <w:marLeft w:val="0"/>
      <w:marRight w:val="0"/>
      <w:marTop w:val="0"/>
      <w:marBottom w:val="0"/>
      <w:divBdr>
        <w:top w:val="none" w:sz="0" w:space="0" w:color="auto"/>
        <w:left w:val="none" w:sz="0" w:space="0" w:color="auto"/>
        <w:bottom w:val="none" w:sz="0" w:space="0" w:color="auto"/>
        <w:right w:val="none" w:sz="0" w:space="0" w:color="auto"/>
      </w:divBdr>
    </w:div>
    <w:div w:id="1888224393">
      <w:bodyDiv w:val="1"/>
      <w:marLeft w:val="0"/>
      <w:marRight w:val="0"/>
      <w:marTop w:val="0"/>
      <w:marBottom w:val="0"/>
      <w:divBdr>
        <w:top w:val="none" w:sz="0" w:space="0" w:color="auto"/>
        <w:left w:val="none" w:sz="0" w:space="0" w:color="auto"/>
        <w:bottom w:val="none" w:sz="0" w:space="0" w:color="auto"/>
        <w:right w:val="none" w:sz="0" w:space="0" w:color="auto"/>
      </w:divBdr>
    </w:div>
    <w:div w:id="1889536505">
      <w:bodyDiv w:val="1"/>
      <w:marLeft w:val="0"/>
      <w:marRight w:val="0"/>
      <w:marTop w:val="0"/>
      <w:marBottom w:val="0"/>
      <w:divBdr>
        <w:top w:val="none" w:sz="0" w:space="0" w:color="auto"/>
        <w:left w:val="none" w:sz="0" w:space="0" w:color="auto"/>
        <w:bottom w:val="none" w:sz="0" w:space="0" w:color="auto"/>
        <w:right w:val="none" w:sz="0" w:space="0" w:color="auto"/>
      </w:divBdr>
    </w:div>
    <w:div w:id="1890533935">
      <w:bodyDiv w:val="1"/>
      <w:marLeft w:val="0"/>
      <w:marRight w:val="0"/>
      <w:marTop w:val="0"/>
      <w:marBottom w:val="0"/>
      <w:divBdr>
        <w:top w:val="none" w:sz="0" w:space="0" w:color="auto"/>
        <w:left w:val="none" w:sz="0" w:space="0" w:color="auto"/>
        <w:bottom w:val="none" w:sz="0" w:space="0" w:color="auto"/>
        <w:right w:val="none" w:sz="0" w:space="0" w:color="auto"/>
      </w:divBdr>
    </w:div>
    <w:div w:id="1890610790">
      <w:bodyDiv w:val="1"/>
      <w:marLeft w:val="0"/>
      <w:marRight w:val="0"/>
      <w:marTop w:val="0"/>
      <w:marBottom w:val="0"/>
      <w:divBdr>
        <w:top w:val="none" w:sz="0" w:space="0" w:color="auto"/>
        <w:left w:val="none" w:sz="0" w:space="0" w:color="auto"/>
        <w:bottom w:val="none" w:sz="0" w:space="0" w:color="auto"/>
        <w:right w:val="none" w:sz="0" w:space="0" w:color="auto"/>
      </w:divBdr>
    </w:div>
    <w:div w:id="1890723372">
      <w:bodyDiv w:val="1"/>
      <w:marLeft w:val="0"/>
      <w:marRight w:val="0"/>
      <w:marTop w:val="0"/>
      <w:marBottom w:val="0"/>
      <w:divBdr>
        <w:top w:val="none" w:sz="0" w:space="0" w:color="auto"/>
        <w:left w:val="none" w:sz="0" w:space="0" w:color="auto"/>
        <w:bottom w:val="none" w:sz="0" w:space="0" w:color="auto"/>
        <w:right w:val="none" w:sz="0" w:space="0" w:color="auto"/>
      </w:divBdr>
    </w:div>
    <w:div w:id="1891114633">
      <w:bodyDiv w:val="1"/>
      <w:marLeft w:val="0"/>
      <w:marRight w:val="0"/>
      <w:marTop w:val="0"/>
      <w:marBottom w:val="0"/>
      <w:divBdr>
        <w:top w:val="none" w:sz="0" w:space="0" w:color="auto"/>
        <w:left w:val="none" w:sz="0" w:space="0" w:color="auto"/>
        <w:bottom w:val="none" w:sz="0" w:space="0" w:color="auto"/>
        <w:right w:val="none" w:sz="0" w:space="0" w:color="auto"/>
      </w:divBdr>
    </w:div>
    <w:div w:id="1891260946">
      <w:bodyDiv w:val="1"/>
      <w:marLeft w:val="0"/>
      <w:marRight w:val="0"/>
      <w:marTop w:val="0"/>
      <w:marBottom w:val="0"/>
      <w:divBdr>
        <w:top w:val="none" w:sz="0" w:space="0" w:color="auto"/>
        <w:left w:val="none" w:sz="0" w:space="0" w:color="auto"/>
        <w:bottom w:val="none" w:sz="0" w:space="0" w:color="auto"/>
        <w:right w:val="none" w:sz="0" w:space="0" w:color="auto"/>
      </w:divBdr>
    </w:div>
    <w:div w:id="1891333010">
      <w:bodyDiv w:val="1"/>
      <w:marLeft w:val="0"/>
      <w:marRight w:val="0"/>
      <w:marTop w:val="0"/>
      <w:marBottom w:val="0"/>
      <w:divBdr>
        <w:top w:val="none" w:sz="0" w:space="0" w:color="auto"/>
        <w:left w:val="none" w:sz="0" w:space="0" w:color="auto"/>
        <w:bottom w:val="none" w:sz="0" w:space="0" w:color="auto"/>
        <w:right w:val="none" w:sz="0" w:space="0" w:color="auto"/>
      </w:divBdr>
    </w:div>
    <w:div w:id="1891379728">
      <w:bodyDiv w:val="1"/>
      <w:marLeft w:val="0"/>
      <w:marRight w:val="0"/>
      <w:marTop w:val="0"/>
      <w:marBottom w:val="0"/>
      <w:divBdr>
        <w:top w:val="none" w:sz="0" w:space="0" w:color="auto"/>
        <w:left w:val="none" w:sz="0" w:space="0" w:color="auto"/>
        <w:bottom w:val="none" w:sz="0" w:space="0" w:color="auto"/>
        <w:right w:val="none" w:sz="0" w:space="0" w:color="auto"/>
      </w:divBdr>
    </w:div>
    <w:div w:id="1891573003">
      <w:bodyDiv w:val="1"/>
      <w:marLeft w:val="0"/>
      <w:marRight w:val="0"/>
      <w:marTop w:val="0"/>
      <w:marBottom w:val="0"/>
      <w:divBdr>
        <w:top w:val="none" w:sz="0" w:space="0" w:color="auto"/>
        <w:left w:val="none" w:sz="0" w:space="0" w:color="auto"/>
        <w:bottom w:val="none" w:sz="0" w:space="0" w:color="auto"/>
        <w:right w:val="none" w:sz="0" w:space="0" w:color="auto"/>
      </w:divBdr>
    </w:div>
    <w:div w:id="1892307649">
      <w:bodyDiv w:val="1"/>
      <w:marLeft w:val="0"/>
      <w:marRight w:val="0"/>
      <w:marTop w:val="0"/>
      <w:marBottom w:val="0"/>
      <w:divBdr>
        <w:top w:val="none" w:sz="0" w:space="0" w:color="auto"/>
        <w:left w:val="none" w:sz="0" w:space="0" w:color="auto"/>
        <w:bottom w:val="none" w:sz="0" w:space="0" w:color="auto"/>
        <w:right w:val="none" w:sz="0" w:space="0" w:color="auto"/>
      </w:divBdr>
    </w:div>
    <w:div w:id="1893344203">
      <w:bodyDiv w:val="1"/>
      <w:marLeft w:val="0"/>
      <w:marRight w:val="0"/>
      <w:marTop w:val="0"/>
      <w:marBottom w:val="0"/>
      <w:divBdr>
        <w:top w:val="none" w:sz="0" w:space="0" w:color="auto"/>
        <w:left w:val="none" w:sz="0" w:space="0" w:color="auto"/>
        <w:bottom w:val="none" w:sz="0" w:space="0" w:color="auto"/>
        <w:right w:val="none" w:sz="0" w:space="0" w:color="auto"/>
      </w:divBdr>
    </w:div>
    <w:div w:id="1893812847">
      <w:bodyDiv w:val="1"/>
      <w:marLeft w:val="0"/>
      <w:marRight w:val="0"/>
      <w:marTop w:val="0"/>
      <w:marBottom w:val="0"/>
      <w:divBdr>
        <w:top w:val="none" w:sz="0" w:space="0" w:color="auto"/>
        <w:left w:val="none" w:sz="0" w:space="0" w:color="auto"/>
        <w:bottom w:val="none" w:sz="0" w:space="0" w:color="auto"/>
        <w:right w:val="none" w:sz="0" w:space="0" w:color="auto"/>
      </w:divBdr>
    </w:div>
    <w:div w:id="1893957624">
      <w:bodyDiv w:val="1"/>
      <w:marLeft w:val="0"/>
      <w:marRight w:val="0"/>
      <w:marTop w:val="0"/>
      <w:marBottom w:val="0"/>
      <w:divBdr>
        <w:top w:val="none" w:sz="0" w:space="0" w:color="auto"/>
        <w:left w:val="none" w:sz="0" w:space="0" w:color="auto"/>
        <w:bottom w:val="none" w:sz="0" w:space="0" w:color="auto"/>
        <w:right w:val="none" w:sz="0" w:space="0" w:color="auto"/>
      </w:divBdr>
    </w:div>
    <w:div w:id="1894728366">
      <w:bodyDiv w:val="1"/>
      <w:marLeft w:val="0"/>
      <w:marRight w:val="0"/>
      <w:marTop w:val="0"/>
      <w:marBottom w:val="0"/>
      <w:divBdr>
        <w:top w:val="none" w:sz="0" w:space="0" w:color="auto"/>
        <w:left w:val="none" w:sz="0" w:space="0" w:color="auto"/>
        <w:bottom w:val="none" w:sz="0" w:space="0" w:color="auto"/>
        <w:right w:val="none" w:sz="0" w:space="0" w:color="auto"/>
      </w:divBdr>
    </w:div>
    <w:div w:id="1895005275">
      <w:bodyDiv w:val="1"/>
      <w:marLeft w:val="0"/>
      <w:marRight w:val="0"/>
      <w:marTop w:val="0"/>
      <w:marBottom w:val="0"/>
      <w:divBdr>
        <w:top w:val="none" w:sz="0" w:space="0" w:color="auto"/>
        <w:left w:val="none" w:sz="0" w:space="0" w:color="auto"/>
        <w:bottom w:val="none" w:sz="0" w:space="0" w:color="auto"/>
        <w:right w:val="none" w:sz="0" w:space="0" w:color="auto"/>
      </w:divBdr>
    </w:div>
    <w:div w:id="1895658234">
      <w:bodyDiv w:val="1"/>
      <w:marLeft w:val="0"/>
      <w:marRight w:val="0"/>
      <w:marTop w:val="0"/>
      <w:marBottom w:val="0"/>
      <w:divBdr>
        <w:top w:val="none" w:sz="0" w:space="0" w:color="auto"/>
        <w:left w:val="none" w:sz="0" w:space="0" w:color="auto"/>
        <w:bottom w:val="none" w:sz="0" w:space="0" w:color="auto"/>
        <w:right w:val="none" w:sz="0" w:space="0" w:color="auto"/>
      </w:divBdr>
    </w:div>
    <w:div w:id="1895770075">
      <w:bodyDiv w:val="1"/>
      <w:marLeft w:val="0"/>
      <w:marRight w:val="0"/>
      <w:marTop w:val="0"/>
      <w:marBottom w:val="0"/>
      <w:divBdr>
        <w:top w:val="none" w:sz="0" w:space="0" w:color="auto"/>
        <w:left w:val="none" w:sz="0" w:space="0" w:color="auto"/>
        <w:bottom w:val="none" w:sz="0" w:space="0" w:color="auto"/>
        <w:right w:val="none" w:sz="0" w:space="0" w:color="auto"/>
      </w:divBdr>
    </w:div>
    <w:div w:id="1895852991">
      <w:bodyDiv w:val="1"/>
      <w:marLeft w:val="0"/>
      <w:marRight w:val="0"/>
      <w:marTop w:val="0"/>
      <w:marBottom w:val="0"/>
      <w:divBdr>
        <w:top w:val="none" w:sz="0" w:space="0" w:color="auto"/>
        <w:left w:val="none" w:sz="0" w:space="0" w:color="auto"/>
        <w:bottom w:val="none" w:sz="0" w:space="0" w:color="auto"/>
        <w:right w:val="none" w:sz="0" w:space="0" w:color="auto"/>
      </w:divBdr>
    </w:div>
    <w:div w:id="1896117521">
      <w:bodyDiv w:val="1"/>
      <w:marLeft w:val="0"/>
      <w:marRight w:val="0"/>
      <w:marTop w:val="0"/>
      <w:marBottom w:val="0"/>
      <w:divBdr>
        <w:top w:val="none" w:sz="0" w:space="0" w:color="auto"/>
        <w:left w:val="none" w:sz="0" w:space="0" w:color="auto"/>
        <w:bottom w:val="none" w:sz="0" w:space="0" w:color="auto"/>
        <w:right w:val="none" w:sz="0" w:space="0" w:color="auto"/>
      </w:divBdr>
    </w:div>
    <w:div w:id="1896425643">
      <w:bodyDiv w:val="1"/>
      <w:marLeft w:val="0"/>
      <w:marRight w:val="0"/>
      <w:marTop w:val="0"/>
      <w:marBottom w:val="0"/>
      <w:divBdr>
        <w:top w:val="none" w:sz="0" w:space="0" w:color="auto"/>
        <w:left w:val="none" w:sz="0" w:space="0" w:color="auto"/>
        <w:bottom w:val="none" w:sz="0" w:space="0" w:color="auto"/>
        <w:right w:val="none" w:sz="0" w:space="0" w:color="auto"/>
      </w:divBdr>
    </w:div>
    <w:div w:id="1897156751">
      <w:bodyDiv w:val="1"/>
      <w:marLeft w:val="0"/>
      <w:marRight w:val="0"/>
      <w:marTop w:val="0"/>
      <w:marBottom w:val="0"/>
      <w:divBdr>
        <w:top w:val="none" w:sz="0" w:space="0" w:color="auto"/>
        <w:left w:val="none" w:sz="0" w:space="0" w:color="auto"/>
        <w:bottom w:val="none" w:sz="0" w:space="0" w:color="auto"/>
        <w:right w:val="none" w:sz="0" w:space="0" w:color="auto"/>
      </w:divBdr>
    </w:div>
    <w:div w:id="1897230867">
      <w:bodyDiv w:val="1"/>
      <w:marLeft w:val="0"/>
      <w:marRight w:val="0"/>
      <w:marTop w:val="0"/>
      <w:marBottom w:val="0"/>
      <w:divBdr>
        <w:top w:val="none" w:sz="0" w:space="0" w:color="auto"/>
        <w:left w:val="none" w:sz="0" w:space="0" w:color="auto"/>
        <w:bottom w:val="none" w:sz="0" w:space="0" w:color="auto"/>
        <w:right w:val="none" w:sz="0" w:space="0" w:color="auto"/>
      </w:divBdr>
    </w:div>
    <w:div w:id="1897429704">
      <w:bodyDiv w:val="1"/>
      <w:marLeft w:val="0"/>
      <w:marRight w:val="0"/>
      <w:marTop w:val="0"/>
      <w:marBottom w:val="0"/>
      <w:divBdr>
        <w:top w:val="none" w:sz="0" w:space="0" w:color="auto"/>
        <w:left w:val="none" w:sz="0" w:space="0" w:color="auto"/>
        <w:bottom w:val="none" w:sz="0" w:space="0" w:color="auto"/>
        <w:right w:val="none" w:sz="0" w:space="0" w:color="auto"/>
      </w:divBdr>
    </w:div>
    <w:div w:id="1897550793">
      <w:bodyDiv w:val="1"/>
      <w:marLeft w:val="0"/>
      <w:marRight w:val="0"/>
      <w:marTop w:val="0"/>
      <w:marBottom w:val="0"/>
      <w:divBdr>
        <w:top w:val="none" w:sz="0" w:space="0" w:color="auto"/>
        <w:left w:val="none" w:sz="0" w:space="0" w:color="auto"/>
        <w:bottom w:val="none" w:sz="0" w:space="0" w:color="auto"/>
        <w:right w:val="none" w:sz="0" w:space="0" w:color="auto"/>
      </w:divBdr>
    </w:div>
    <w:div w:id="1897740112">
      <w:bodyDiv w:val="1"/>
      <w:marLeft w:val="0"/>
      <w:marRight w:val="0"/>
      <w:marTop w:val="0"/>
      <w:marBottom w:val="0"/>
      <w:divBdr>
        <w:top w:val="none" w:sz="0" w:space="0" w:color="auto"/>
        <w:left w:val="none" w:sz="0" w:space="0" w:color="auto"/>
        <w:bottom w:val="none" w:sz="0" w:space="0" w:color="auto"/>
        <w:right w:val="none" w:sz="0" w:space="0" w:color="auto"/>
      </w:divBdr>
    </w:div>
    <w:div w:id="1897816783">
      <w:bodyDiv w:val="1"/>
      <w:marLeft w:val="0"/>
      <w:marRight w:val="0"/>
      <w:marTop w:val="0"/>
      <w:marBottom w:val="0"/>
      <w:divBdr>
        <w:top w:val="none" w:sz="0" w:space="0" w:color="auto"/>
        <w:left w:val="none" w:sz="0" w:space="0" w:color="auto"/>
        <w:bottom w:val="none" w:sz="0" w:space="0" w:color="auto"/>
        <w:right w:val="none" w:sz="0" w:space="0" w:color="auto"/>
      </w:divBdr>
    </w:div>
    <w:div w:id="1897889452">
      <w:bodyDiv w:val="1"/>
      <w:marLeft w:val="0"/>
      <w:marRight w:val="0"/>
      <w:marTop w:val="0"/>
      <w:marBottom w:val="0"/>
      <w:divBdr>
        <w:top w:val="none" w:sz="0" w:space="0" w:color="auto"/>
        <w:left w:val="none" w:sz="0" w:space="0" w:color="auto"/>
        <w:bottom w:val="none" w:sz="0" w:space="0" w:color="auto"/>
        <w:right w:val="none" w:sz="0" w:space="0" w:color="auto"/>
      </w:divBdr>
    </w:div>
    <w:div w:id="1898121492">
      <w:bodyDiv w:val="1"/>
      <w:marLeft w:val="0"/>
      <w:marRight w:val="0"/>
      <w:marTop w:val="0"/>
      <w:marBottom w:val="0"/>
      <w:divBdr>
        <w:top w:val="none" w:sz="0" w:space="0" w:color="auto"/>
        <w:left w:val="none" w:sz="0" w:space="0" w:color="auto"/>
        <w:bottom w:val="none" w:sz="0" w:space="0" w:color="auto"/>
        <w:right w:val="none" w:sz="0" w:space="0" w:color="auto"/>
      </w:divBdr>
    </w:div>
    <w:div w:id="1898512682">
      <w:bodyDiv w:val="1"/>
      <w:marLeft w:val="0"/>
      <w:marRight w:val="0"/>
      <w:marTop w:val="0"/>
      <w:marBottom w:val="0"/>
      <w:divBdr>
        <w:top w:val="none" w:sz="0" w:space="0" w:color="auto"/>
        <w:left w:val="none" w:sz="0" w:space="0" w:color="auto"/>
        <w:bottom w:val="none" w:sz="0" w:space="0" w:color="auto"/>
        <w:right w:val="none" w:sz="0" w:space="0" w:color="auto"/>
      </w:divBdr>
    </w:div>
    <w:div w:id="1898663910">
      <w:bodyDiv w:val="1"/>
      <w:marLeft w:val="0"/>
      <w:marRight w:val="0"/>
      <w:marTop w:val="0"/>
      <w:marBottom w:val="0"/>
      <w:divBdr>
        <w:top w:val="none" w:sz="0" w:space="0" w:color="auto"/>
        <w:left w:val="none" w:sz="0" w:space="0" w:color="auto"/>
        <w:bottom w:val="none" w:sz="0" w:space="0" w:color="auto"/>
        <w:right w:val="none" w:sz="0" w:space="0" w:color="auto"/>
      </w:divBdr>
    </w:div>
    <w:div w:id="1898971321">
      <w:bodyDiv w:val="1"/>
      <w:marLeft w:val="0"/>
      <w:marRight w:val="0"/>
      <w:marTop w:val="0"/>
      <w:marBottom w:val="0"/>
      <w:divBdr>
        <w:top w:val="none" w:sz="0" w:space="0" w:color="auto"/>
        <w:left w:val="none" w:sz="0" w:space="0" w:color="auto"/>
        <w:bottom w:val="none" w:sz="0" w:space="0" w:color="auto"/>
        <w:right w:val="none" w:sz="0" w:space="0" w:color="auto"/>
      </w:divBdr>
    </w:div>
    <w:div w:id="1899827271">
      <w:bodyDiv w:val="1"/>
      <w:marLeft w:val="0"/>
      <w:marRight w:val="0"/>
      <w:marTop w:val="0"/>
      <w:marBottom w:val="0"/>
      <w:divBdr>
        <w:top w:val="none" w:sz="0" w:space="0" w:color="auto"/>
        <w:left w:val="none" w:sz="0" w:space="0" w:color="auto"/>
        <w:bottom w:val="none" w:sz="0" w:space="0" w:color="auto"/>
        <w:right w:val="none" w:sz="0" w:space="0" w:color="auto"/>
      </w:divBdr>
    </w:div>
    <w:div w:id="1900050086">
      <w:bodyDiv w:val="1"/>
      <w:marLeft w:val="0"/>
      <w:marRight w:val="0"/>
      <w:marTop w:val="0"/>
      <w:marBottom w:val="0"/>
      <w:divBdr>
        <w:top w:val="none" w:sz="0" w:space="0" w:color="auto"/>
        <w:left w:val="none" w:sz="0" w:space="0" w:color="auto"/>
        <w:bottom w:val="none" w:sz="0" w:space="0" w:color="auto"/>
        <w:right w:val="none" w:sz="0" w:space="0" w:color="auto"/>
      </w:divBdr>
    </w:div>
    <w:div w:id="1900091546">
      <w:bodyDiv w:val="1"/>
      <w:marLeft w:val="0"/>
      <w:marRight w:val="0"/>
      <w:marTop w:val="0"/>
      <w:marBottom w:val="0"/>
      <w:divBdr>
        <w:top w:val="none" w:sz="0" w:space="0" w:color="auto"/>
        <w:left w:val="none" w:sz="0" w:space="0" w:color="auto"/>
        <w:bottom w:val="none" w:sz="0" w:space="0" w:color="auto"/>
        <w:right w:val="none" w:sz="0" w:space="0" w:color="auto"/>
      </w:divBdr>
    </w:div>
    <w:div w:id="1900093653">
      <w:bodyDiv w:val="1"/>
      <w:marLeft w:val="0"/>
      <w:marRight w:val="0"/>
      <w:marTop w:val="0"/>
      <w:marBottom w:val="0"/>
      <w:divBdr>
        <w:top w:val="none" w:sz="0" w:space="0" w:color="auto"/>
        <w:left w:val="none" w:sz="0" w:space="0" w:color="auto"/>
        <w:bottom w:val="none" w:sz="0" w:space="0" w:color="auto"/>
        <w:right w:val="none" w:sz="0" w:space="0" w:color="auto"/>
      </w:divBdr>
    </w:div>
    <w:div w:id="1900168246">
      <w:bodyDiv w:val="1"/>
      <w:marLeft w:val="0"/>
      <w:marRight w:val="0"/>
      <w:marTop w:val="0"/>
      <w:marBottom w:val="0"/>
      <w:divBdr>
        <w:top w:val="none" w:sz="0" w:space="0" w:color="auto"/>
        <w:left w:val="none" w:sz="0" w:space="0" w:color="auto"/>
        <w:bottom w:val="none" w:sz="0" w:space="0" w:color="auto"/>
        <w:right w:val="none" w:sz="0" w:space="0" w:color="auto"/>
      </w:divBdr>
    </w:div>
    <w:div w:id="1900357801">
      <w:bodyDiv w:val="1"/>
      <w:marLeft w:val="0"/>
      <w:marRight w:val="0"/>
      <w:marTop w:val="0"/>
      <w:marBottom w:val="0"/>
      <w:divBdr>
        <w:top w:val="none" w:sz="0" w:space="0" w:color="auto"/>
        <w:left w:val="none" w:sz="0" w:space="0" w:color="auto"/>
        <w:bottom w:val="none" w:sz="0" w:space="0" w:color="auto"/>
        <w:right w:val="none" w:sz="0" w:space="0" w:color="auto"/>
      </w:divBdr>
    </w:div>
    <w:div w:id="1900431817">
      <w:bodyDiv w:val="1"/>
      <w:marLeft w:val="0"/>
      <w:marRight w:val="0"/>
      <w:marTop w:val="0"/>
      <w:marBottom w:val="0"/>
      <w:divBdr>
        <w:top w:val="none" w:sz="0" w:space="0" w:color="auto"/>
        <w:left w:val="none" w:sz="0" w:space="0" w:color="auto"/>
        <w:bottom w:val="none" w:sz="0" w:space="0" w:color="auto"/>
        <w:right w:val="none" w:sz="0" w:space="0" w:color="auto"/>
      </w:divBdr>
    </w:div>
    <w:div w:id="1901087380">
      <w:bodyDiv w:val="1"/>
      <w:marLeft w:val="0"/>
      <w:marRight w:val="0"/>
      <w:marTop w:val="0"/>
      <w:marBottom w:val="0"/>
      <w:divBdr>
        <w:top w:val="none" w:sz="0" w:space="0" w:color="auto"/>
        <w:left w:val="none" w:sz="0" w:space="0" w:color="auto"/>
        <w:bottom w:val="none" w:sz="0" w:space="0" w:color="auto"/>
        <w:right w:val="none" w:sz="0" w:space="0" w:color="auto"/>
      </w:divBdr>
    </w:div>
    <w:div w:id="1901280812">
      <w:bodyDiv w:val="1"/>
      <w:marLeft w:val="0"/>
      <w:marRight w:val="0"/>
      <w:marTop w:val="0"/>
      <w:marBottom w:val="0"/>
      <w:divBdr>
        <w:top w:val="none" w:sz="0" w:space="0" w:color="auto"/>
        <w:left w:val="none" w:sz="0" w:space="0" w:color="auto"/>
        <w:bottom w:val="none" w:sz="0" w:space="0" w:color="auto"/>
        <w:right w:val="none" w:sz="0" w:space="0" w:color="auto"/>
      </w:divBdr>
    </w:div>
    <w:div w:id="1901549734">
      <w:bodyDiv w:val="1"/>
      <w:marLeft w:val="0"/>
      <w:marRight w:val="0"/>
      <w:marTop w:val="0"/>
      <w:marBottom w:val="0"/>
      <w:divBdr>
        <w:top w:val="none" w:sz="0" w:space="0" w:color="auto"/>
        <w:left w:val="none" w:sz="0" w:space="0" w:color="auto"/>
        <w:bottom w:val="none" w:sz="0" w:space="0" w:color="auto"/>
        <w:right w:val="none" w:sz="0" w:space="0" w:color="auto"/>
      </w:divBdr>
    </w:div>
    <w:div w:id="1902208076">
      <w:bodyDiv w:val="1"/>
      <w:marLeft w:val="0"/>
      <w:marRight w:val="0"/>
      <w:marTop w:val="0"/>
      <w:marBottom w:val="0"/>
      <w:divBdr>
        <w:top w:val="none" w:sz="0" w:space="0" w:color="auto"/>
        <w:left w:val="none" w:sz="0" w:space="0" w:color="auto"/>
        <w:bottom w:val="none" w:sz="0" w:space="0" w:color="auto"/>
        <w:right w:val="none" w:sz="0" w:space="0" w:color="auto"/>
      </w:divBdr>
    </w:div>
    <w:div w:id="1902397974">
      <w:bodyDiv w:val="1"/>
      <w:marLeft w:val="0"/>
      <w:marRight w:val="0"/>
      <w:marTop w:val="0"/>
      <w:marBottom w:val="0"/>
      <w:divBdr>
        <w:top w:val="none" w:sz="0" w:space="0" w:color="auto"/>
        <w:left w:val="none" w:sz="0" w:space="0" w:color="auto"/>
        <w:bottom w:val="none" w:sz="0" w:space="0" w:color="auto"/>
        <w:right w:val="none" w:sz="0" w:space="0" w:color="auto"/>
      </w:divBdr>
    </w:div>
    <w:div w:id="1902673882">
      <w:bodyDiv w:val="1"/>
      <w:marLeft w:val="0"/>
      <w:marRight w:val="0"/>
      <w:marTop w:val="0"/>
      <w:marBottom w:val="0"/>
      <w:divBdr>
        <w:top w:val="none" w:sz="0" w:space="0" w:color="auto"/>
        <w:left w:val="none" w:sz="0" w:space="0" w:color="auto"/>
        <w:bottom w:val="none" w:sz="0" w:space="0" w:color="auto"/>
        <w:right w:val="none" w:sz="0" w:space="0" w:color="auto"/>
      </w:divBdr>
    </w:div>
    <w:div w:id="1902714222">
      <w:bodyDiv w:val="1"/>
      <w:marLeft w:val="0"/>
      <w:marRight w:val="0"/>
      <w:marTop w:val="0"/>
      <w:marBottom w:val="0"/>
      <w:divBdr>
        <w:top w:val="none" w:sz="0" w:space="0" w:color="auto"/>
        <w:left w:val="none" w:sz="0" w:space="0" w:color="auto"/>
        <w:bottom w:val="none" w:sz="0" w:space="0" w:color="auto"/>
        <w:right w:val="none" w:sz="0" w:space="0" w:color="auto"/>
      </w:divBdr>
    </w:div>
    <w:div w:id="1903103322">
      <w:bodyDiv w:val="1"/>
      <w:marLeft w:val="0"/>
      <w:marRight w:val="0"/>
      <w:marTop w:val="0"/>
      <w:marBottom w:val="0"/>
      <w:divBdr>
        <w:top w:val="none" w:sz="0" w:space="0" w:color="auto"/>
        <w:left w:val="none" w:sz="0" w:space="0" w:color="auto"/>
        <w:bottom w:val="none" w:sz="0" w:space="0" w:color="auto"/>
        <w:right w:val="none" w:sz="0" w:space="0" w:color="auto"/>
      </w:divBdr>
    </w:div>
    <w:div w:id="1903711204">
      <w:bodyDiv w:val="1"/>
      <w:marLeft w:val="0"/>
      <w:marRight w:val="0"/>
      <w:marTop w:val="0"/>
      <w:marBottom w:val="0"/>
      <w:divBdr>
        <w:top w:val="none" w:sz="0" w:space="0" w:color="auto"/>
        <w:left w:val="none" w:sz="0" w:space="0" w:color="auto"/>
        <w:bottom w:val="none" w:sz="0" w:space="0" w:color="auto"/>
        <w:right w:val="none" w:sz="0" w:space="0" w:color="auto"/>
      </w:divBdr>
    </w:div>
    <w:div w:id="1903712072">
      <w:bodyDiv w:val="1"/>
      <w:marLeft w:val="0"/>
      <w:marRight w:val="0"/>
      <w:marTop w:val="0"/>
      <w:marBottom w:val="0"/>
      <w:divBdr>
        <w:top w:val="none" w:sz="0" w:space="0" w:color="auto"/>
        <w:left w:val="none" w:sz="0" w:space="0" w:color="auto"/>
        <w:bottom w:val="none" w:sz="0" w:space="0" w:color="auto"/>
        <w:right w:val="none" w:sz="0" w:space="0" w:color="auto"/>
      </w:divBdr>
    </w:div>
    <w:div w:id="1903903923">
      <w:bodyDiv w:val="1"/>
      <w:marLeft w:val="0"/>
      <w:marRight w:val="0"/>
      <w:marTop w:val="0"/>
      <w:marBottom w:val="0"/>
      <w:divBdr>
        <w:top w:val="none" w:sz="0" w:space="0" w:color="auto"/>
        <w:left w:val="none" w:sz="0" w:space="0" w:color="auto"/>
        <w:bottom w:val="none" w:sz="0" w:space="0" w:color="auto"/>
        <w:right w:val="none" w:sz="0" w:space="0" w:color="auto"/>
      </w:divBdr>
    </w:div>
    <w:div w:id="1903980637">
      <w:bodyDiv w:val="1"/>
      <w:marLeft w:val="0"/>
      <w:marRight w:val="0"/>
      <w:marTop w:val="0"/>
      <w:marBottom w:val="0"/>
      <w:divBdr>
        <w:top w:val="none" w:sz="0" w:space="0" w:color="auto"/>
        <w:left w:val="none" w:sz="0" w:space="0" w:color="auto"/>
        <w:bottom w:val="none" w:sz="0" w:space="0" w:color="auto"/>
        <w:right w:val="none" w:sz="0" w:space="0" w:color="auto"/>
      </w:divBdr>
    </w:div>
    <w:div w:id="1904099793">
      <w:bodyDiv w:val="1"/>
      <w:marLeft w:val="0"/>
      <w:marRight w:val="0"/>
      <w:marTop w:val="0"/>
      <w:marBottom w:val="0"/>
      <w:divBdr>
        <w:top w:val="none" w:sz="0" w:space="0" w:color="auto"/>
        <w:left w:val="none" w:sz="0" w:space="0" w:color="auto"/>
        <w:bottom w:val="none" w:sz="0" w:space="0" w:color="auto"/>
        <w:right w:val="none" w:sz="0" w:space="0" w:color="auto"/>
      </w:divBdr>
    </w:div>
    <w:div w:id="1905141707">
      <w:bodyDiv w:val="1"/>
      <w:marLeft w:val="0"/>
      <w:marRight w:val="0"/>
      <w:marTop w:val="0"/>
      <w:marBottom w:val="0"/>
      <w:divBdr>
        <w:top w:val="none" w:sz="0" w:space="0" w:color="auto"/>
        <w:left w:val="none" w:sz="0" w:space="0" w:color="auto"/>
        <w:bottom w:val="none" w:sz="0" w:space="0" w:color="auto"/>
        <w:right w:val="none" w:sz="0" w:space="0" w:color="auto"/>
      </w:divBdr>
    </w:div>
    <w:div w:id="1905406554">
      <w:bodyDiv w:val="1"/>
      <w:marLeft w:val="0"/>
      <w:marRight w:val="0"/>
      <w:marTop w:val="0"/>
      <w:marBottom w:val="0"/>
      <w:divBdr>
        <w:top w:val="none" w:sz="0" w:space="0" w:color="auto"/>
        <w:left w:val="none" w:sz="0" w:space="0" w:color="auto"/>
        <w:bottom w:val="none" w:sz="0" w:space="0" w:color="auto"/>
        <w:right w:val="none" w:sz="0" w:space="0" w:color="auto"/>
      </w:divBdr>
    </w:div>
    <w:div w:id="1905529739">
      <w:bodyDiv w:val="1"/>
      <w:marLeft w:val="0"/>
      <w:marRight w:val="0"/>
      <w:marTop w:val="0"/>
      <w:marBottom w:val="0"/>
      <w:divBdr>
        <w:top w:val="none" w:sz="0" w:space="0" w:color="auto"/>
        <w:left w:val="none" w:sz="0" w:space="0" w:color="auto"/>
        <w:bottom w:val="none" w:sz="0" w:space="0" w:color="auto"/>
        <w:right w:val="none" w:sz="0" w:space="0" w:color="auto"/>
      </w:divBdr>
    </w:div>
    <w:div w:id="1905943809">
      <w:bodyDiv w:val="1"/>
      <w:marLeft w:val="0"/>
      <w:marRight w:val="0"/>
      <w:marTop w:val="0"/>
      <w:marBottom w:val="0"/>
      <w:divBdr>
        <w:top w:val="none" w:sz="0" w:space="0" w:color="auto"/>
        <w:left w:val="none" w:sz="0" w:space="0" w:color="auto"/>
        <w:bottom w:val="none" w:sz="0" w:space="0" w:color="auto"/>
        <w:right w:val="none" w:sz="0" w:space="0" w:color="auto"/>
      </w:divBdr>
    </w:div>
    <w:div w:id="1906062179">
      <w:bodyDiv w:val="1"/>
      <w:marLeft w:val="0"/>
      <w:marRight w:val="0"/>
      <w:marTop w:val="0"/>
      <w:marBottom w:val="0"/>
      <w:divBdr>
        <w:top w:val="none" w:sz="0" w:space="0" w:color="auto"/>
        <w:left w:val="none" w:sz="0" w:space="0" w:color="auto"/>
        <w:bottom w:val="none" w:sz="0" w:space="0" w:color="auto"/>
        <w:right w:val="none" w:sz="0" w:space="0" w:color="auto"/>
      </w:divBdr>
    </w:div>
    <w:div w:id="1906067354">
      <w:bodyDiv w:val="1"/>
      <w:marLeft w:val="0"/>
      <w:marRight w:val="0"/>
      <w:marTop w:val="0"/>
      <w:marBottom w:val="0"/>
      <w:divBdr>
        <w:top w:val="none" w:sz="0" w:space="0" w:color="auto"/>
        <w:left w:val="none" w:sz="0" w:space="0" w:color="auto"/>
        <w:bottom w:val="none" w:sz="0" w:space="0" w:color="auto"/>
        <w:right w:val="none" w:sz="0" w:space="0" w:color="auto"/>
      </w:divBdr>
    </w:div>
    <w:div w:id="1906185233">
      <w:bodyDiv w:val="1"/>
      <w:marLeft w:val="0"/>
      <w:marRight w:val="0"/>
      <w:marTop w:val="0"/>
      <w:marBottom w:val="0"/>
      <w:divBdr>
        <w:top w:val="none" w:sz="0" w:space="0" w:color="auto"/>
        <w:left w:val="none" w:sz="0" w:space="0" w:color="auto"/>
        <w:bottom w:val="none" w:sz="0" w:space="0" w:color="auto"/>
        <w:right w:val="none" w:sz="0" w:space="0" w:color="auto"/>
      </w:divBdr>
    </w:div>
    <w:div w:id="1906260803">
      <w:bodyDiv w:val="1"/>
      <w:marLeft w:val="0"/>
      <w:marRight w:val="0"/>
      <w:marTop w:val="0"/>
      <w:marBottom w:val="0"/>
      <w:divBdr>
        <w:top w:val="none" w:sz="0" w:space="0" w:color="auto"/>
        <w:left w:val="none" w:sz="0" w:space="0" w:color="auto"/>
        <w:bottom w:val="none" w:sz="0" w:space="0" w:color="auto"/>
        <w:right w:val="none" w:sz="0" w:space="0" w:color="auto"/>
      </w:divBdr>
    </w:div>
    <w:div w:id="1906454435">
      <w:bodyDiv w:val="1"/>
      <w:marLeft w:val="0"/>
      <w:marRight w:val="0"/>
      <w:marTop w:val="0"/>
      <w:marBottom w:val="0"/>
      <w:divBdr>
        <w:top w:val="none" w:sz="0" w:space="0" w:color="auto"/>
        <w:left w:val="none" w:sz="0" w:space="0" w:color="auto"/>
        <w:bottom w:val="none" w:sz="0" w:space="0" w:color="auto"/>
        <w:right w:val="none" w:sz="0" w:space="0" w:color="auto"/>
      </w:divBdr>
    </w:div>
    <w:div w:id="1907101874">
      <w:bodyDiv w:val="1"/>
      <w:marLeft w:val="0"/>
      <w:marRight w:val="0"/>
      <w:marTop w:val="0"/>
      <w:marBottom w:val="0"/>
      <w:divBdr>
        <w:top w:val="none" w:sz="0" w:space="0" w:color="auto"/>
        <w:left w:val="none" w:sz="0" w:space="0" w:color="auto"/>
        <w:bottom w:val="none" w:sz="0" w:space="0" w:color="auto"/>
        <w:right w:val="none" w:sz="0" w:space="0" w:color="auto"/>
      </w:divBdr>
    </w:div>
    <w:div w:id="1907376107">
      <w:bodyDiv w:val="1"/>
      <w:marLeft w:val="0"/>
      <w:marRight w:val="0"/>
      <w:marTop w:val="0"/>
      <w:marBottom w:val="0"/>
      <w:divBdr>
        <w:top w:val="none" w:sz="0" w:space="0" w:color="auto"/>
        <w:left w:val="none" w:sz="0" w:space="0" w:color="auto"/>
        <w:bottom w:val="none" w:sz="0" w:space="0" w:color="auto"/>
        <w:right w:val="none" w:sz="0" w:space="0" w:color="auto"/>
      </w:divBdr>
    </w:div>
    <w:div w:id="1907449520">
      <w:bodyDiv w:val="1"/>
      <w:marLeft w:val="0"/>
      <w:marRight w:val="0"/>
      <w:marTop w:val="0"/>
      <w:marBottom w:val="0"/>
      <w:divBdr>
        <w:top w:val="none" w:sz="0" w:space="0" w:color="auto"/>
        <w:left w:val="none" w:sz="0" w:space="0" w:color="auto"/>
        <w:bottom w:val="none" w:sz="0" w:space="0" w:color="auto"/>
        <w:right w:val="none" w:sz="0" w:space="0" w:color="auto"/>
      </w:divBdr>
    </w:div>
    <w:div w:id="1907765113">
      <w:bodyDiv w:val="1"/>
      <w:marLeft w:val="0"/>
      <w:marRight w:val="0"/>
      <w:marTop w:val="0"/>
      <w:marBottom w:val="0"/>
      <w:divBdr>
        <w:top w:val="none" w:sz="0" w:space="0" w:color="auto"/>
        <w:left w:val="none" w:sz="0" w:space="0" w:color="auto"/>
        <w:bottom w:val="none" w:sz="0" w:space="0" w:color="auto"/>
        <w:right w:val="none" w:sz="0" w:space="0" w:color="auto"/>
      </w:divBdr>
    </w:div>
    <w:div w:id="1907840057">
      <w:bodyDiv w:val="1"/>
      <w:marLeft w:val="0"/>
      <w:marRight w:val="0"/>
      <w:marTop w:val="0"/>
      <w:marBottom w:val="0"/>
      <w:divBdr>
        <w:top w:val="none" w:sz="0" w:space="0" w:color="auto"/>
        <w:left w:val="none" w:sz="0" w:space="0" w:color="auto"/>
        <w:bottom w:val="none" w:sz="0" w:space="0" w:color="auto"/>
        <w:right w:val="none" w:sz="0" w:space="0" w:color="auto"/>
      </w:divBdr>
    </w:div>
    <w:div w:id="1907914668">
      <w:bodyDiv w:val="1"/>
      <w:marLeft w:val="0"/>
      <w:marRight w:val="0"/>
      <w:marTop w:val="0"/>
      <w:marBottom w:val="0"/>
      <w:divBdr>
        <w:top w:val="none" w:sz="0" w:space="0" w:color="auto"/>
        <w:left w:val="none" w:sz="0" w:space="0" w:color="auto"/>
        <w:bottom w:val="none" w:sz="0" w:space="0" w:color="auto"/>
        <w:right w:val="none" w:sz="0" w:space="0" w:color="auto"/>
      </w:divBdr>
    </w:div>
    <w:div w:id="1909029431">
      <w:bodyDiv w:val="1"/>
      <w:marLeft w:val="0"/>
      <w:marRight w:val="0"/>
      <w:marTop w:val="0"/>
      <w:marBottom w:val="0"/>
      <w:divBdr>
        <w:top w:val="none" w:sz="0" w:space="0" w:color="auto"/>
        <w:left w:val="none" w:sz="0" w:space="0" w:color="auto"/>
        <w:bottom w:val="none" w:sz="0" w:space="0" w:color="auto"/>
        <w:right w:val="none" w:sz="0" w:space="0" w:color="auto"/>
      </w:divBdr>
    </w:div>
    <w:div w:id="1909344384">
      <w:bodyDiv w:val="1"/>
      <w:marLeft w:val="0"/>
      <w:marRight w:val="0"/>
      <w:marTop w:val="0"/>
      <w:marBottom w:val="0"/>
      <w:divBdr>
        <w:top w:val="none" w:sz="0" w:space="0" w:color="auto"/>
        <w:left w:val="none" w:sz="0" w:space="0" w:color="auto"/>
        <w:bottom w:val="none" w:sz="0" w:space="0" w:color="auto"/>
        <w:right w:val="none" w:sz="0" w:space="0" w:color="auto"/>
      </w:divBdr>
    </w:div>
    <w:div w:id="1909681781">
      <w:bodyDiv w:val="1"/>
      <w:marLeft w:val="0"/>
      <w:marRight w:val="0"/>
      <w:marTop w:val="0"/>
      <w:marBottom w:val="0"/>
      <w:divBdr>
        <w:top w:val="none" w:sz="0" w:space="0" w:color="auto"/>
        <w:left w:val="none" w:sz="0" w:space="0" w:color="auto"/>
        <w:bottom w:val="none" w:sz="0" w:space="0" w:color="auto"/>
        <w:right w:val="none" w:sz="0" w:space="0" w:color="auto"/>
      </w:divBdr>
    </w:div>
    <w:div w:id="1909873898">
      <w:bodyDiv w:val="1"/>
      <w:marLeft w:val="0"/>
      <w:marRight w:val="0"/>
      <w:marTop w:val="0"/>
      <w:marBottom w:val="0"/>
      <w:divBdr>
        <w:top w:val="none" w:sz="0" w:space="0" w:color="auto"/>
        <w:left w:val="none" w:sz="0" w:space="0" w:color="auto"/>
        <w:bottom w:val="none" w:sz="0" w:space="0" w:color="auto"/>
        <w:right w:val="none" w:sz="0" w:space="0" w:color="auto"/>
      </w:divBdr>
    </w:div>
    <w:div w:id="1909873937">
      <w:bodyDiv w:val="1"/>
      <w:marLeft w:val="0"/>
      <w:marRight w:val="0"/>
      <w:marTop w:val="0"/>
      <w:marBottom w:val="0"/>
      <w:divBdr>
        <w:top w:val="none" w:sz="0" w:space="0" w:color="auto"/>
        <w:left w:val="none" w:sz="0" w:space="0" w:color="auto"/>
        <w:bottom w:val="none" w:sz="0" w:space="0" w:color="auto"/>
        <w:right w:val="none" w:sz="0" w:space="0" w:color="auto"/>
      </w:divBdr>
    </w:div>
    <w:div w:id="1910072422">
      <w:bodyDiv w:val="1"/>
      <w:marLeft w:val="0"/>
      <w:marRight w:val="0"/>
      <w:marTop w:val="0"/>
      <w:marBottom w:val="0"/>
      <w:divBdr>
        <w:top w:val="none" w:sz="0" w:space="0" w:color="auto"/>
        <w:left w:val="none" w:sz="0" w:space="0" w:color="auto"/>
        <w:bottom w:val="none" w:sz="0" w:space="0" w:color="auto"/>
        <w:right w:val="none" w:sz="0" w:space="0" w:color="auto"/>
      </w:divBdr>
    </w:div>
    <w:div w:id="1910379887">
      <w:bodyDiv w:val="1"/>
      <w:marLeft w:val="0"/>
      <w:marRight w:val="0"/>
      <w:marTop w:val="0"/>
      <w:marBottom w:val="0"/>
      <w:divBdr>
        <w:top w:val="none" w:sz="0" w:space="0" w:color="auto"/>
        <w:left w:val="none" w:sz="0" w:space="0" w:color="auto"/>
        <w:bottom w:val="none" w:sz="0" w:space="0" w:color="auto"/>
        <w:right w:val="none" w:sz="0" w:space="0" w:color="auto"/>
      </w:divBdr>
    </w:div>
    <w:div w:id="1910533992">
      <w:bodyDiv w:val="1"/>
      <w:marLeft w:val="0"/>
      <w:marRight w:val="0"/>
      <w:marTop w:val="0"/>
      <w:marBottom w:val="0"/>
      <w:divBdr>
        <w:top w:val="none" w:sz="0" w:space="0" w:color="auto"/>
        <w:left w:val="none" w:sz="0" w:space="0" w:color="auto"/>
        <w:bottom w:val="none" w:sz="0" w:space="0" w:color="auto"/>
        <w:right w:val="none" w:sz="0" w:space="0" w:color="auto"/>
      </w:divBdr>
    </w:div>
    <w:div w:id="1910728558">
      <w:bodyDiv w:val="1"/>
      <w:marLeft w:val="0"/>
      <w:marRight w:val="0"/>
      <w:marTop w:val="0"/>
      <w:marBottom w:val="0"/>
      <w:divBdr>
        <w:top w:val="none" w:sz="0" w:space="0" w:color="auto"/>
        <w:left w:val="none" w:sz="0" w:space="0" w:color="auto"/>
        <w:bottom w:val="none" w:sz="0" w:space="0" w:color="auto"/>
        <w:right w:val="none" w:sz="0" w:space="0" w:color="auto"/>
      </w:divBdr>
    </w:div>
    <w:div w:id="1911620560">
      <w:bodyDiv w:val="1"/>
      <w:marLeft w:val="0"/>
      <w:marRight w:val="0"/>
      <w:marTop w:val="0"/>
      <w:marBottom w:val="0"/>
      <w:divBdr>
        <w:top w:val="none" w:sz="0" w:space="0" w:color="auto"/>
        <w:left w:val="none" w:sz="0" w:space="0" w:color="auto"/>
        <w:bottom w:val="none" w:sz="0" w:space="0" w:color="auto"/>
        <w:right w:val="none" w:sz="0" w:space="0" w:color="auto"/>
      </w:divBdr>
    </w:div>
    <w:div w:id="1912033414">
      <w:bodyDiv w:val="1"/>
      <w:marLeft w:val="0"/>
      <w:marRight w:val="0"/>
      <w:marTop w:val="0"/>
      <w:marBottom w:val="0"/>
      <w:divBdr>
        <w:top w:val="none" w:sz="0" w:space="0" w:color="auto"/>
        <w:left w:val="none" w:sz="0" w:space="0" w:color="auto"/>
        <w:bottom w:val="none" w:sz="0" w:space="0" w:color="auto"/>
        <w:right w:val="none" w:sz="0" w:space="0" w:color="auto"/>
      </w:divBdr>
    </w:div>
    <w:div w:id="1912156610">
      <w:bodyDiv w:val="1"/>
      <w:marLeft w:val="0"/>
      <w:marRight w:val="0"/>
      <w:marTop w:val="0"/>
      <w:marBottom w:val="0"/>
      <w:divBdr>
        <w:top w:val="none" w:sz="0" w:space="0" w:color="auto"/>
        <w:left w:val="none" w:sz="0" w:space="0" w:color="auto"/>
        <w:bottom w:val="none" w:sz="0" w:space="0" w:color="auto"/>
        <w:right w:val="none" w:sz="0" w:space="0" w:color="auto"/>
      </w:divBdr>
    </w:div>
    <w:div w:id="1912932990">
      <w:bodyDiv w:val="1"/>
      <w:marLeft w:val="0"/>
      <w:marRight w:val="0"/>
      <w:marTop w:val="0"/>
      <w:marBottom w:val="0"/>
      <w:divBdr>
        <w:top w:val="none" w:sz="0" w:space="0" w:color="auto"/>
        <w:left w:val="none" w:sz="0" w:space="0" w:color="auto"/>
        <w:bottom w:val="none" w:sz="0" w:space="0" w:color="auto"/>
        <w:right w:val="none" w:sz="0" w:space="0" w:color="auto"/>
      </w:divBdr>
    </w:div>
    <w:div w:id="1912960725">
      <w:bodyDiv w:val="1"/>
      <w:marLeft w:val="0"/>
      <w:marRight w:val="0"/>
      <w:marTop w:val="0"/>
      <w:marBottom w:val="0"/>
      <w:divBdr>
        <w:top w:val="none" w:sz="0" w:space="0" w:color="auto"/>
        <w:left w:val="none" w:sz="0" w:space="0" w:color="auto"/>
        <w:bottom w:val="none" w:sz="0" w:space="0" w:color="auto"/>
        <w:right w:val="none" w:sz="0" w:space="0" w:color="auto"/>
      </w:divBdr>
    </w:div>
    <w:div w:id="1913540580">
      <w:bodyDiv w:val="1"/>
      <w:marLeft w:val="0"/>
      <w:marRight w:val="0"/>
      <w:marTop w:val="0"/>
      <w:marBottom w:val="0"/>
      <w:divBdr>
        <w:top w:val="none" w:sz="0" w:space="0" w:color="auto"/>
        <w:left w:val="none" w:sz="0" w:space="0" w:color="auto"/>
        <w:bottom w:val="none" w:sz="0" w:space="0" w:color="auto"/>
        <w:right w:val="none" w:sz="0" w:space="0" w:color="auto"/>
      </w:divBdr>
    </w:div>
    <w:div w:id="1913617188">
      <w:bodyDiv w:val="1"/>
      <w:marLeft w:val="0"/>
      <w:marRight w:val="0"/>
      <w:marTop w:val="0"/>
      <w:marBottom w:val="0"/>
      <w:divBdr>
        <w:top w:val="none" w:sz="0" w:space="0" w:color="auto"/>
        <w:left w:val="none" w:sz="0" w:space="0" w:color="auto"/>
        <w:bottom w:val="none" w:sz="0" w:space="0" w:color="auto"/>
        <w:right w:val="none" w:sz="0" w:space="0" w:color="auto"/>
      </w:divBdr>
    </w:div>
    <w:div w:id="1913736243">
      <w:bodyDiv w:val="1"/>
      <w:marLeft w:val="0"/>
      <w:marRight w:val="0"/>
      <w:marTop w:val="0"/>
      <w:marBottom w:val="0"/>
      <w:divBdr>
        <w:top w:val="none" w:sz="0" w:space="0" w:color="auto"/>
        <w:left w:val="none" w:sz="0" w:space="0" w:color="auto"/>
        <w:bottom w:val="none" w:sz="0" w:space="0" w:color="auto"/>
        <w:right w:val="none" w:sz="0" w:space="0" w:color="auto"/>
      </w:divBdr>
    </w:div>
    <w:div w:id="1913926222">
      <w:bodyDiv w:val="1"/>
      <w:marLeft w:val="0"/>
      <w:marRight w:val="0"/>
      <w:marTop w:val="0"/>
      <w:marBottom w:val="0"/>
      <w:divBdr>
        <w:top w:val="none" w:sz="0" w:space="0" w:color="auto"/>
        <w:left w:val="none" w:sz="0" w:space="0" w:color="auto"/>
        <w:bottom w:val="none" w:sz="0" w:space="0" w:color="auto"/>
        <w:right w:val="none" w:sz="0" w:space="0" w:color="auto"/>
      </w:divBdr>
    </w:div>
    <w:div w:id="1914003698">
      <w:bodyDiv w:val="1"/>
      <w:marLeft w:val="0"/>
      <w:marRight w:val="0"/>
      <w:marTop w:val="0"/>
      <w:marBottom w:val="0"/>
      <w:divBdr>
        <w:top w:val="none" w:sz="0" w:space="0" w:color="auto"/>
        <w:left w:val="none" w:sz="0" w:space="0" w:color="auto"/>
        <w:bottom w:val="none" w:sz="0" w:space="0" w:color="auto"/>
        <w:right w:val="none" w:sz="0" w:space="0" w:color="auto"/>
      </w:divBdr>
    </w:div>
    <w:div w:id="1914392445">
      <w:bodyDiv w:val="1"/>
      <w:marLeft w:val="0"/>
      <w:marRight w:val="0"/>
      <w:marTop w:val="0"/>
      <w:marBottom w:val="0"/>
      <w:divBdr>
        <w:top w:val="none" w:sz="0" w:space="0" w:color="auto"/>
        <w:left w:val="none" w:sz="0" w:space="0" w:color="auto"/>
        <w:bottom w:val="none" w:sz="0" w:space="0" w:color="auto"/>
        <w:right w:val="none" w:sz="0" w:space="0" w:color="auto"/>
      </w:divBdr>
    </w:div>
    <w:div w:id="1914505395">
      <w:bodyDiv w:val="1"/>
      <w:marLeft w:val="0"/>
      <w:marRight w:val="0"/>
      <w:marTop w:val="0"/>
      <w:marBottom w:val="0"/>
      <w:divBdr>
        <w:top w:val="none" w:sz="0" w:space="0" w:color="auto"/>
        <w:left w:val="none" w:sz="0" w:space="0" w:color="auto"/>
        <w:bottom w:val="none" w:sz="0" w:space="0" w:color="auto"/>
        <w:right w:val="none" w:sz="0" w:space="0" w:color="auto"/>
      </w:divBdr>
    </w:div>
    <w:div w:id="1914922696">
      <w:bodyDiv w:val="1"/>
      <w:marLeft w:val="0"/>
      <w:marRight w:val="0"/>
      <w:marTop w:val="0"/>
      <w:marBottom w:val="0"/>
      <w:divBdr>
        <w:top w:val="none" w:sz="0" w:space="0" w:color="auto"/>
        <w:left w:val="none" w:sz="0" w:space="0" w:color="auto"/>
        <w:bottom w:val="none" w:sz="0" w:space="0" w:color="auto"/>
        <w:right w:val="none" w:sz="0" w:space="0" w:color="auto"/>
      </w:divBdr>
    </w:div>
    <w:div w:id="1916013048">
      <w:bodyDiv w:val="1"/>
      <w:marLeft w:val="0"/>
      <w:marRight w:val="0"/>
      <w:marTop w:val="0"/>
      <w:marBottom w:val="0"/>
      <w:divBdr>
        <w:top w:val="none" w:sz="0" w:space="0" w:color="auto"/>
        <w:left w:val="none" w:sz="0" w:space="0" w:color="auto"/>
        <w:bottom w:val="none" w:sz="0" w:space="0" w:color="auto"/>
        <w:right w:val="none" w:sz="0" w:space="0" w:color="auto"/>
      </w:divBdr>
    </w:div>
    <w:div w:id="1916157826">
      <w:bodyDiv w:val="1"/>
      <w:marLeft w:val="0"/>
      <w:marRight w:val="0"/>
      <w:marTop w:val="0"/>
      <w:marBottom w:val="0"/>
      <w:divBdr>
        <w:top w:val="none" w:sz="0" w:space="0" w:color="auto"/>
        <w:left w:val="none" w:sz="0" w:space="0" w:color="auto"/>
        <w:bottom w:val="none" w:sz="0" w:space="0" w:color="auto"/>
        <w:right w:val="none" w:sz="0" w:space="0" w:color="auto"/>
      </w:divBdr>
    </w:div>
    <w:div w:id="1916477865">
      <w:bodyDiv w:val="1"/>
      <w:marLeft w:val="0"/>
      <w:marRight w:val="0"/>
      <w:marTop w:val="0"/>
      <w:marBottom w:val="0"/>
      <w:divBdr>
        <w:top w:val="none" w:sz="0" w:space="0" w:color="auto"/>
        <w:left w:val="none" w:sz="0" w:space="0" w:color="auto"/>
        <w:bottom w:val="none" w:sz="0" w:space="0" w:color="auto"/>
        <w:right w:val="none" w:sz="0" w:space="0" w:color="auto"/>
      </w:divBdr>
    </w:div>
    <w:div w:id="1916817687">
      <w:bodyDiv w:val="1"/>
      <w:marLeft w:val="0"/>
      <w:marRight w:val="0"/>
      <w:marTop w:val="0"/>
      <w:marBottom w:val="0"/>
      <w:divBdr>
        <w:top w:val="none" w:sz="0" w:space="0" w:color="auto"/>
        <w:left w:val="none" w:sz="0" w:space="0" w:color="auto"/>
        <w:bottom w:val="none" w:sz="0" w:space="0" w:color="auto"/>
        <w:right w:val="none" w:sz="0" w:space="0" w:color="auto"/>
      </w:divBdr>
    </w:div>
    <w:div w:id="1916893238">
      <w:bodyDiv w:val="1"/>
      <w:marLeft w:val="0"/>
      <w:marRight w:val="0"/>
      <w:marTop w:val="0"/>
      <w:marBottom w:val="0"/>
      <w:divBdr>
        <w:top w:val="none" w:sz="0" w:space="0" w:color="auto"/>
        <w:left w:val="none" w:sz="0" w:space="0" w:color="auto"/>
        <w:bottom w:val="none" w:sz="0" w:space="0" w:color="auto"/>
        <w:right w:val="none" w:sz="0" w:space="0" w:color="auto"/>
      </w:divBdr>
    </w:div>
    <w:div w:id="1916936664">
      <w:bodyDiv w:val="1"/>
      <w:marLeft w:val="0"/>
      <w:marRight w:val="0"/>
      <w:marTop w:val="0"/>
      <w:marBottom w:val="0"/>
      <w:divBdr>
        <w:top w:val="none" w:sz="0" w:space="0" w:color="auto"/>
        <w:left w:val="none" w:sz="0" w:space="0" w:color="auto"/>
        <w:bottom w:val="none" w:sz="0" w:space="0" w:color="auto"/>
        <w:right w:val="none" w:sz="0" w:space="0" w:color="auto"/>
      </w:divBdr>
    </w:div>
    <w:div w:id="1917130131">
      <w:bodyDiv w:val="1"/>
      <w:marLeft w:val="0"/>
      <w:marRight w:val="0"/>
      <w:marTop w:val="0"/>
      <w:marBottom w:val="0"/>
      <w:divBdr>
        <w:top w:val="none" w:sz="0" w:space="0" w:color="auto"/>
        <w:left w:val="none" w:sz="0" w:space="0" w:color="auto"/>
        <w:bottom w:val="none" w:sz="0" w:space="0" w:color="auto"/>
        <w:right w:val="none" w:sz="0" w:space="0" w:color="auto"/>
      </w:divBdr>
    </w:div>
    <w:div w:id="1917543948">
      <w:bodyDiv w:val="1"/>
      <w:marLeft w:val="0"/>
      <w:marRight w:val="0"/>
      <w:marTop w:val="0"/>
      <w:marBottom w:val="0"/>
      <w:divBdr>
        <w:top w:val="none" w:sz="0" w:space="0" w:color="auto"/>
        <w:left w:val="none" w:sz="0" w:space="0" w:color="auto"/>
        <w:bottom w:val="none" w:sz="0" w:space="0" w:color="auto"/>
        <w:right w:val="none" w:sz="0" w:space="0" w:color="auto"/>
      </w:divBdr>
    </w:div>
    <w:div w:id="1917784537">
      <w:bodyDiv w:val="1"/>
      <w:marLeft w:val="0"/>
      <w:marRight w:val="0"/>
      <w:marTop w:val="0"/>
      <w:marBottom w:val="0"/>
      <w:divBdr>
        <w:top w:val="none" w:sz="0" w:space="0" w:color="auto"/>
        <w:left w:val="none" w:sz="0" w:space="0" w:color="auto"/>
        <w:bottom w:val="none" w:sz="0" w:space="0" w:color="auto"/>
        <w:right w:val="none" w:sz="0" w:space="0" w:color="auto"/>
      </w:divBdr>
    </w:div>
    <w:div w:id="1917860459">
      <w:bodyDiv w:val="1"/>
      <w:marLeft w:val="0"/>
      <w:marRight w:val="0"/>
      <w:marTop w:val="0"/>
      <w:marBottom w:val="0"/>
      <w:divBdr>
        <w:top w:val="none" w:sz="0" w:space="0" w:color="auto"/>
        <w:left w:val="none" w:sz="0" w:space="0" w:color="auto"/>
        <w:bottom w:val="none" w:sz="0" w:space="0" w:color="auto"/>
        <w:right w:val="none" w:sz="0" w:space="0" w:color="auto"/>
      </w:divBdr>
    </w:div>
    <w:div w:id="1918048786">
      <w:bodyDiv w:val="1"/>
      <w:marLeft w:val="0"/>
      <w:marRight w:val="0"/>
      <w:marTop w:val="0"/>
      <w:marBottom w:val="0"/>
      <w:divBdr>
        <w:top w:val="none" w:sz="0" w:space="0" w:color="auto"/>
        <w:left w:val="none" w:sz="0" w:space="0" w:color="auto"/>
        <w:bottom w:val="none" w:sz="0" w:space="0" w:color="auto"/>
        <w:right w:val="none" w:sz="0" w:space="0" w:color="auto"/>
      </w:divBdr>
    </w:div>
    <w:div w:id="1918396608">
      <w:bodyDiv w:val="1"/>
      <w:marLeft w:val="0"/>
      <w:marRight w:val="0"/>
      <w:marTop w:val="0"/>
      <w:marBottom w:val="0"/>
      <w:divBdr>
        <w:top w:val="none" w:sz="0" w:space="0" w:color="auto"/>
        <w:left w:val="none" w:sz="0" w:space="0" w:color="auto"/>
        <w:bottom w:val="none" w:sz="0" w:space="0" w:color="auto"/>
        <w:right w:val="none" w:sz="0" w:space="0" w:color="auto"/>
      </w:divBdr>
    </w:div>
    <w:div w:id="1918397331">
      <w:bodyDiv w:val="1"/>
      <w:marLeft w:val="0"/>
      <w:marRight w:val="0"/>
      <w:marTop w:val="0"/>
      <w:marBottom w:val="0"/>
      <w:divBdr>
        <w:top w:val="none" w:sz="0" w:space="0" w:color="auto"/>
        <w:left w:val="none" w:sz="0" w:space="0" w:color="auto"/>
        <w:bottom w:val="none" w:sz="0" w:space="0" w:color="auto"/>
        <w:right w:val="none" w:sz="0" w:space="0" w:color="auto"/>
      </w:divBdr>
    </w:div>
    <w:div w:id="1918514559">
      <w:bodyDiv w:val="1"/>
      <w:marLeft w:val="0"/>
      <w:marRight w:val="0"/>
      <w:marTop w:val="0"/>
      <w:marBottom w:val="0"/>
      <w:divBdr>
        <w:top w:val="none" w:sz="0" w:space="0" w:color="auto"/>
        <w:left w:val="none" w:sz="0" w:space="0" w:color="auto"/>
        <w:bottom w:val="none" w:sz="0" w:space="0" w:color="auto"/>
        <w:right w:val="none" w:sz="0" w:space="0" w:color="auto"/>
      </w:divBdr>
    </w:div>
    <w:div w:id="1919244754">
      <w:bodyDiv w:val="1"/>
      <w:marLeft w:val="0"/>
      <w:marRight w:val="0"/>
      <w:marTop w:val="0"/>
      <w:marBottom w:val="0"/>
      <w:divBdr>
        <w:top w:val="none" w:sz="0" w:space="0" w:color="auto"/>
        <w:left w:val="none" w:sz="0" w:space="0" w:color="auto"/>
        <w:bottom w:val="none" w:sz="0" w:space="0" w:color="auto"/>
        <w:right w:val="none" w:sz="0" w:space="0" w:color="auto"/>
      </w:divBdr>
    </w:div>
    <w:div w:id="1919246056">
      <w:bodyDiv w:val="1"/>
      <w:marLeft w:val="0"/>
      <w:marRight w:val="0"/>
      <w:marTop w:val="0"/>
      <w:marBottom w:val="0"/>
      <w:divBdr>
        <w:top w:val="none" w:sz="0" w:space="0" w:color="auto"/>
        <w:left w:val="none" w:sz="0" w:space="0" w:color="auto"/>
        <w:bottom w:val="none" w:sz="0" w:space="0" w:color="auto"/>
        <w:right w:val="none" w:sz="0" w:space="0" w:color="auto"/>
      </w:divBdr>
    </w:div>
    <w:div w:id="1919560837">
      <w:bodyDiv w:val="1"/>
      <w:marLeft w:val="0"/>
      <w:marRight w:val="0"/>
      <w:marTop w:val="0"/>
      <w:marBottom w:val="0"/>
      <w:divBdr>
        <w:top w:val="none" w:sz="0" w:space="0" w:color="auto"/>
        <w:left w:val="none" w:sz="0" w:space="0" w:color="auto"/>
        <w:bottom w:val="none" w:sz="0" w:space="0" w:color="auto"/>
        <w:right w:val="none" w:sz="0" w:space="0" w:color="auto"/>
      </w:divBdr>
    </w:div>
    <w:div w:id="1919828843">
      <w:bodyDiv w:val="1"/>
      <w:marLeft w:val="0"/>
      <w:marRight w:val="0"/>
      <w:marTop w:val="0"/>
      <w:marBottom w:val="0"/>
      <w:divBdr>
        <w:top w:val="none" w:sz="0" w:space="0" w:color="auto"/>
        <w:left w:val="none" w:sz="0" w:space="0" w:color="auto"/>
        <w:bottom w:val="none" w:sz="0" w:space="0" w:color="auto"/>
        <w:right w:val="none" w:sz="0" w:space="0" w:color="auto"/>
      </w:divBdr>
    </w:div>
    <w:div w:id="1919944126">
      <w:bodyDiv w:val="1"/>
      <w:marLeft w:val="0"/>
      <w:marRight w:val="0"/>
      <w:marTop w:val="0"/>
      <w:marBottom w:val="0"/>
      <w:divBdr>
        <w:top w:val="none" w:sz="0" w:space="0" w:color="auto"/>
        <w:left w:val="none" w:sz="0" w:space="0" w:color="auto"/>
        <w:bottom w:val="none" w:sz="0" w:space="0" w:color="auto"/>
        <w:right w:val="none" w:sz="0" w:space="0" w:color="auto"/>
      </w:divBdr>
    </w:div>
    <w:div w:id="1920097392">
      <w:bodyDiv w:val="1"/>
      <w:marLeft w:val="0"/>
      <w:marRight w:val="0"/>
      <w:marTop w:val="0"/>
      <w:marBottom w:val="0"/>
      <w:divBdr>
        <w:top w:val="none" w:sz="0" w:space="0" w:color="auto"/>
        <w:left w:val="none" w:sz="0" w:space="0" w:color="auto"/>
        <w:bottom w:val="none" w:sz="0" w:space="0" w:color="auto"/>
        <w:right w:val="none" w:sz="0" w:space="0" w:color="auto"/>
      </w:divBdr>
    </w:div>
    <w:div w:id="1920215620">
      <w:bodyDiv w:val="1"/>
      <w:marLeft w:val="0"/>
      <w:marRight w:val="0"/>
      <w:marTop w:val="0"/>
      <w:marBottom w:val="0"/>
      <w:divBdr>
        <w:top w:val="none" w:sz="0" w:space="0" w:color="auto"/>
        <w:left w:val="none" w:sz="0" w:space="0" w:color="auto"/>
        <w:bottom w:val="none" w:sz="0" w:space="0" w:color="auto"/>
        <w:right w:val="none" w:sz="0" w:space="0" w:color="auto"/>
      </w:divBdr>
    </w:div>
    <w:div w:id="1920404805">
      <w:bodyDiv w:val="1"/>
      <w:marLeft w:val="0"/>
      <w:marRight w:val="0"/>
      <w:marTop w:val="0"/>
      <w:marBottom w:val="0"/>
      <w:divBdr>
        <w:top w:val="none" w:sz="0" w:space="0" w:color="auto"/>
        <w:left w:val="none" w:sz="0" w:space="0" w:color="auto"/>
        <w:bottom w:val="none" w:sz="0" w:space="0" w:color="auto"/>
        <w:right w:val="none" w:sz="0" w:space="0" w:color="auto"/>
      </w:divBdr>
    </w:div>
    <w:div w:id="1920602842">
      <w:bodyDiv w:val="1"/>
      <w:marLeft w:val="0"/>
      <w:marRight w:val="0"/>
      <w:marTop w:val="0"/>
      <w:marBottom w:val="0"/>
      <w:divBdr>
        <w:top w:val="none" w:sz="0" w:space="0" w:color="auto"/>
        <w:left w:val="none" w:sz="0" w:space="0" w:color="auto"/>
        <w:bottom w:val="none" w:sz="0" w:space="0" w:color="auto"/>
        <w:right w:val="none" w:sz="0" w:space="0" w:color="auto"/>
      </w:divBdr>
    </w:div>
    <w:div w:id="1921207749">
      <w:bodyDiv w:val="1"/>
      <w:marLeft w:val="0"/>
      <w:marRight w:val="0"/>
      <w:marTop w:val="0"/>
      <w:marBottom w:val="0"/>
      <w:divBdr>
        <w:top w:val="none" w:sz="0" w:space="0" w:color="auto"/>
        <w:left w:val="none" w:sz="0" w:space="0" w:color="auto"/>
        <w:bottom w:val="none" w:sz="0" w:space="0" w:color="auto"/>
        <w:right w:val="none" w:sz="0" w:space="0" w:color="auto"/>
      </w:divBdr>
    </w:div>
    <w:div w:id="1921255526">
      <w:bodyDiv w:val="1"/>
      <w:marLeft w:val="0"/>
      <w:marRight w:val="0"/>
      <w:marTop w:val="0"/>
      <w:marBottom w:val="0"/>
      <w:divBdr>
        <w:top w:val="none" w:sz="0" w:space="0" w:color="auto"/>
        <w:left w:val="none" w:sz="0" w:space="0" w:color="auto"/>
        <w:bottom w:val="none" w:sz="0" w:space="0" w:color="auto"/>
        <w:right w:val="none" w:sz="0" w:space="0" w:color="auto"/>
      </w:divBdr>
    </w:div>
    <w:div w:id="1921282312">
      <w:bodyDiv w:val="1"/>
      <w:marLeft w:val="0"/>
      <w:marRight w:val="0"/>
      <w:marTop w:val="0"/>
      <w:marBottom w:val="0"/>
      <w:divBdr>
        <w:top w:val="none" w:sz="0" w:space="0" w:color="auto"/>
        <w:left w:val="none" w:sz="0" w:space="0" w:color="auto"/>
        <w:bottom w:val="none" w:sz="0" w:space="0" w:color="auto"/>
        <w:right w:val="none" w:sz="0" w:space="0" w:color="auto"/>
      </w:divBdr>
    </w:div>
    <w:div w:id="1921329800">
      <w:bodyDiv w:val="1"/>
      <w:marLeft w:val="0"/>
      <w:marRight w:val="0"/>
      <w:marTop w:val="0"/>
      <w:marBottom w:val="0"/>
      <w:divBdr>
        <w:top w:val="none" w:sz="0" w:space="0" w:color="auto"/>
        <w:left w:val="none" w:sz="0" w:space="0" w:color="auto"/>
        <w:bottom w:val="none" w:sz="0" w:space="0" w:color="auto"/>
        <w:right w:val="none" w:sz="0" w:space="0" w:color="auto"/>
      </w:divBdr>
    </w:div>
    <w:div w:id="1921330812">
      <w:bodyDiv w:val="1"/>
      <w:marLeft w:val="0"/>
      <w:marRight w:val="0"/>
      <w:marTop w:val="0"/>
      <w:marBottom w:val="0"/>
      <w:divBdr>
        <w:top w:val="none" w:sz="0" w:space="0" w:color="auto"/>
        <w:left w:val="none" w:sz="0" w:space="0" w:color="auto"/>
        <w:bottom w:val="none" w:sz="0" w:space="0" w:color="auto"/>
        <w:right w:val="none" w:sz="0" w:space="0" w:color="auto"/>
      </w:divBdr>
    </w:div>
    <w:div w:id="1921793423">
      <w:bodyDiv w:val="1"/>
      <w:marLeft w:val="0"/>
      <w:marRight w:val="0"/>
      <w:marTop w:val="0"/>
      <w:marBottom w:val="0"/>
      <w:divBdr>
        <w:top w:val="none" w:sz="0" w:space="0" w:color="auto"/>
        <w:left w:val="none" w:sz="0" w:space="0" w:color="auto"/>
        <w:bottom w:val="none" w:sz="0" w:space="0" w:color="auto"/>
        <w:right w:val="none" w:sz="0" w:space="0" w:color="auto"/>
      </w:divBdr>
    </w:div>
    <w:div w:id="1922058511">
      <w:bodyDiv w:val="1"/>
      <w:marLeft w:val="0"/>
      <w:marRight w:val="0"/>
      <w:marTop w:val="0"/>
      <w:marBottom w:val="0"/>
      <w:divBdr>
        <w:top w:val="none" w:sz="0" w:space="0" w:color="auto"/>
        <w:left w:val="none" w:sz="0" w:space="0" w:color="auto"/>
        <w:bottom w:val="none" w:sz="0" w:space="0" w:color="auto"/>
        <w:right w:val="none" w:sz="0" w:space="0" w:color="auto"/>
      </w:divBdr>
    </w:div>
    <w:div w:id="1922326976">
      <w:bodyDiv w:val="1"/>
      <w:marLeft w:val="0"/>
      <w:marRight w:val="0"/>
      <w:marTop w:val="0"/>
      <w:marBottom w:val="0"/>
      <w:divBdr>
        <w:top w:val="none" w:sz="0" w:space="0" w:color="auto"/>
        <w:left w:val="none" w:sz="0" w:space="0" w:color="auto"/>
        <w:bottom w:val="none" w:sz="0" w:space="0" w:color="auto"/>
        <w:right w:val="none" w:sz="0" w:space="0" w:color="auto"/>
      </w:divBdr>
    </w:div>
    <w:div w:id="1922711246">
      <w:bodyDiv w:val="1"/>
      <w:marLeft w:val="0"/>
      <w:marRight w:val="0"/>
      <w:marTop w:val="0"/>
      <w:marBottom w:val="0"/>
      <w:divBdr>
        <w:top w:val="none" w:sz="0" w:space="0" w:color="auto"/>
        <w:left w:val="none" w:sz="0" w:space="0" w:color="auto"/>
        <w:bottom w:val="none" w:sz="0" w:space="0" w:color="auto"/>
        <w:right w:val="none" w:sz="0" w:space="0" w:color="auto"/>
      </w:divBdr>
    </w:div>
    <w:div w:id="1922979401">
      <w:bodyDiv w:val="1"/>
      <w:marLeft w:val="0"/>
      <w:marRight w:val="0"/>
      <w:marTop w:val="0"/>
      <w:marBottom w:val="0"/>
      <w:divBdr>
        <w:top w:val="none" w:sz="0" w:space="0" w:color="auto"/>
        <w:left w:val="none" w:sz="0" w:space="0" w:color="auto"/>
        <w:bottom w:val="none" w:sz="0" w:space="0" w:color="auto"/>
        <w:right w:val="none" w:sz="0" w:space="0" w:color="auto"/>
      </w:divBdr>
    </w:div>
    <w:div w:id="1923172628">
      <w:bodyDiv w:val="1"/>
      <w:marLeft w:val="0"/>
      <w:marRight w:val="0"/>
      <w:marTop w:val="0"/>
      <w:marBottom w:val="0"/>
      <w:divBdr>
        <w:top w:val="none" w:sz="0" w:space="0" w:color="auto"/>
        <w:left w:val="none" w:sz="0" w:space="0" w:color="auto"/>
        <w:bottom w:val="none" w:sz="0" w:space="0" w:color="auto"/>
        <w:right w:val="none" w:sz="0" w:space="0" w:color="auto"/>
      </w:divBdr>
    </w:div>
    <w:div w:id="1923172919">
      <w:bodyDiv w:val="1"/>
      <w:marLeft w:val="0"/>
      <w:marRight w:val="0"/>
      <w:marTop w:val="0"/>
      <w:marBottom w:val="0"/>
      <w:divBdr>
        <w:top w:val="none" w:sz="0" w:space="0" w:color="auto"/>
        <w:left w:val="none" w:sz="0" w:space="0" w:color="auto"/>
        <w:bottom w:val="none" w:sz="0" w:space="0" w:color="auto"/>
        <w:right w:val="none" w:sz="0" w:space="0" w:color="auto"/>
      </w:divBdr>
    </w:div>
    <w:div w:id="1923298257">
      <w:bodyDiv w:val="1"/>
      <w:marLeft w:val="0"/>
      <w:marRight w:val="0"/>
      <w:marTop w:val="0"/>
      <w:marBottom w:val="0"/>
      <w:divBdr>
        <w:top w:val="none" w:sz="0" w:space="0" w:color="auto"/>
        <w:left w:val="none" w:sz="0" w:space="0" w:color="auto"/>
        <w:bottom w:val="none" w:sz="0" w:space="0" w:color="auto"/>
        <w:right w:val="none" w:sz="0" w:space="0" w:color="auto"/>
      </w:divBdr>
    </w:div>
    <w:div w:id="1923951567">
      <w:bodyDiv w:val="1"/>
      <w:marLeft w:val="0"/>
      <w:marRight w:val="0"/>
      <w:marTop w:val="0"/>
      <w:marBottom w:val="0"/>
      <w:divBdr>
        <w:top w:val="none" w:sz="0" w:space="0" w:color="auto"/>
        <w:left w:val="none" w:sz="0" w:space="0" w:color="auto"/>
        <w:bottom w:val="none" w:sz="0" w:space="0" w:color="auto"/>
        <w:right w:val="none" w:sz="0" w:space="0" w:color="auto"/>
      </w:divBdr>
    </w:div>
    <w:div w:id="1924874994">
      <w:bodyDiv w:val="1"/>
      <w:marLeft w:val="0"/>
      <w:marRight w:val="0"/>
      <w:marTop w:val="0"/>
      <w:marBottom w:val="0"/>
      <w:divBdr>
        <w:top w:val="none" w:sz="0" w:space="0" w:color="auto"/>
        <w:left w:val="none" w:sz="0" w:space="0" w:color="auto"/>
        <w:bottom w:val="none" w:sz="0" w:space="0" w:color="auto"/>
        <w:right w:val="none" w:sz="0" w:space="0" w:color="auto"/>
      </w:divBdr>
    </w:div>
    <w:div w:id="1924992293">
      <w:bodyDiv w:val="1"/>
      <w:marLeft w:val="0"/>
      <w:marRight w:val="0"/>
      <w:marTop w:val="0"/>
      <w:marBottom w:val="0"/>
      <w:divBdr>
        <w:top w:val="none" w:sz="0" w:space="0" w:color="auto"/>
        <w:left w:val="none" w:sz="0" w:space="0" w:color="auto"/>
        <w:bottom w:val="none" w:sz="0" w:space="0" w:color="auto"/>
        <w:right w:val="none" w:sz="0" w:space="0" w:color="auto"/>
      </w:divBdr>
    </w:div>
    <w:div w:id="1925142731">
      <w:bodyDiv w:val="1"/>
      <w:marLeft w:val="0"/>
      <w:marRight w:val="0"/>
      <w:marTop w:val="0"/>
      <w:marBottom w:val="0"/>
      <w:divBdr>
        <w:top w:val="none" w:sz="0" w:space="0" w:color="auto"/>
        <w:left w:val="none" w:sz="0" w:space="0" w:color="auto"/>
        <w:bottom w:val="none" w:sz="0" w:space="0" w:color="auto"/>
        <w:right w:val="none" w:sz="0" w:space="0" w:color="auto"/>
      </w:divBdr>
    </w:div>
    <w:div w:id="1925412482">
      <w:bodyDiv w:val="1"/>
      <w:marLeft w:val="0"/>
      <w:marRight w:val="0"/>
      <w:marTop w:val="0"/>
      <w:marBottom w:val="0"/>
      <w:divBdr>
        <w:top w:val="none" w:sz="0" w:space="0" w:color="auto"/>
        <w:left w:val="none" w:sz="0" w:space="0" w:color="auto"/>
        <w:bottom w:val="none" w:sz="0" w:space="0" w:color="auto"/>
        <w:right w:val="none" w:sz="0" w:space="0" w:color="auto"/>
      </w:divBdr>
    </w:div>
    <w:div w:id="1925842815">
      <w:bodyDiv w:val="1"/>
      <w:marLeft w:val="0"/>
      <w:marRight w:val="0"/>
      <w:marTop w:val="0"/>
      <w:marBottom w:val="0"/>
      <w:divBdr>
        <w:top w:val="none" w:sz="0" w:space="0" w:color="auto"/>
        <w:left w:val="none" w:sz="0" w:space="0" w:color="auto"/>
        <w:bottom w:val="none" w:sz="0" w:space="0" w:color="auto"/>
        <w:right w:val="none" w:sz="0" w:space="0" w:color="auto"/>
      </w:divBdr>
    </w:div>
    <w:div w:id="1925868856">
      <w:bodyDiv w:val="1"/>
      <w:marLeft w:val="0"/>
      <w:marRight w:val="0"/>
      <w:marTop w:val="0"/>
      <w:marBottom w:val="0"/>
      <w:divBdr>
        <w:top w:val="none" w:sz="0" w:space="0" w:color="auto"/>
        <w:left w:val="none" w:sz="0" w:space="0" w:color="auto"/>
        <w:bottom w:val="none" w:sz="0" w:space="0" w:color="auto"/>
        <w:right w:val="none" w:sz="0" w:space="0" w:color="auto"/>
      </w:divBdr>
    </w:div>
    <w:div w:id="1926108453">
      <w:bodyDiv w:val="1"/>
      <w:marLeft w:val="0"/>
      <w:marRight w:val="0"/>
      <w:marTop w:val="0"/>
      <w:marBottom w:val="0"/>
      <w:divBdr>
        <w:top w:val="none" w:sz="0" w:space="0" w:color="auto"/>
        <w:left w:val="none" w:sz="0" w:space="0" w:color="auto"/>
        <w:bottom w:val="none" w:sz="0" w:space="0" w:color="auto"/>
        <w:right w:val="none" w:sz="0" w:space="0" w:color="auto"/>
      </w:divBdr>
    </w:div>
    <w:div w:id="1926181101">
      <w:bodyDiv w:val="1"/>
      <w:marLeft w:val="0"/>
      <w:marRight w:val="0"/>
      <w:marTop w:val="0"/>
      <w:marBottom w:val="0"/>
      <w:divBdr>
        <w:top w:val="none" w:sz="0" w:space="0" w:color="auto"/>
        <w:left w:val="none" w:sz="0" w:space="0" w:color="auto"/>
        <w:bottom w:val="none" w:sz="0" w:space="0" w:color="auto"/>
        <w:right w:val="none" w:sz="0" w:space="0" w:color="auto"/>
      </w:divBdr>
    </w:div>
    <w:div w:id="1927109175">
      <w:bodyDiv w:val="1"/>
      <w:marLeft w:val="0"/>
      <w:marRight w:val="0"/>
      <w:marTop w:val="0"/>
      <w:marBottom w:val="0"/>
      <w:divBdr>
        <w:top w:val="none" w:sz="0" w:space="0" w:color="auto"/>
        <w:left w:val="none" w:sz="0" w:space="0" w:color="auto"/>
        <w:bottom w:val="none" w:sz="0" w:space="0" w:color="auto"/>
        <w:right w:val="none" w:sz="0" w:space="0" w:color="auto"/>
      </w:divBdr>
    </w:div>
    <w:div w:id="1927809822">
      <w:bodyDiv w:val="1"/>
      <w:marLeft w:val="0"/>
      <w:marRight w:val="0"/>
      <w:marTop w:val="0"/>
      <w:marBottom w:val="0"/>
      <w:divBdr>
        <w:top w:val="none" w:sz="0" w:space="0" w:color="auto"/>
        <w:left w:val="none" w:sz="0" w:space="0" w:color="auto"/>
        <w:bottom w:val="none" w:sz="0" w:space="0" w:color="auto"/>
        <w:right w:val="none" w:sz="0" w:space="0" w:color="auto"/>
      </w:divBdr>
    </w:div>
    <w:div w:id="1928464640">
      <w:bodyDiv w:val="1"/>
      <w:marLeft w:val="0"/>
      <w:marRight w:val="0"/>
      <w:marTop w:val="0"/>
      <w:marBottom w:val="0"/>
      <w:divBdr>
        <w:top w:val="none" w:sz="0" w:space="0" w:color="auto"/>
        <w:left w:val="none" w:sz="0" w:space="0" w:color="auto"/>
        <w:bottom w:val="none" w:sz="0" w:space="0" w:color="auto"/>
        <w:right w:val="none" w:sz="0" w:space="0" w:color="auto"/>
      </w:divBdr>
    </w:div>
    <w:div w:id="1928535102">
      <w:bodyDiv w:val="1"/>
      <w:marLeft w:val="0"/>
      <w:marRight w:val="0"/>
      <w:marTop w:val="0"/>
      <w:marBottom w:val="0"/>
      <w:divBdr>
        <w:top w:val="none" w:sz="0" w:space="0" w:color="auto"/>
        <w:left w:val="none" w:sz="0" w:space="0" w:color="auto"/>
        <w:bottom w:val="none" w:sz="0" w:space="0" w:color="auto"/>
        <w:right w:val="none" w:sz="0" w:space="0" w:color="auto"/>
      </w:divBdr>
    </w:div>
    <w:div w:id="1928807724">
      <w:bodyDiv w:val="1"/>
      <w:marLeft w:val="0"/>
      <w:marRight w:val="0"/>
      <w:marTop w:val="0"/>
      <w:marBottom w:val="0"/>
      <w:divBdr>
        <w:top w:val="none" w:sz="0" w:space="0" w:color="auto"/>
        <w:left w:val="none" w:sz="0" w:space="0" w:color="auto"/>
        <w:bottom w:val="none" w:sz="0" w:space="0" w:color="auto"/>
        <w:right w:val="none" w:sz="0" w:space="0" w:color="auto"/>
      </w:divBdr>
    </w:div>
    <w:div w:id="1929389250">
      <w:bodyDiv w:val="1"/>
      <w:marLeft w:val="0"/>
      <w:marRight w:val="0"/>
      <w:marTop w:val="0"/>
      <w:marBottom w:val="0"/>
      <w:divBdr>
        <w:top w:val="none" w:sz="0" w:space="0" w:color="auto"/>
        <w:left w:val="none" w:sz="0" w:space="0" w:color="auto"/>
        <w:bottom w:val="none" w:sz="0" w:space="0" w:color="auto"/>
        <w:right w:val="none" w:sz="0" w:space="0" w:color="auto"/>
      </w:divBdr>
    </w:div>
    <w:div w:id="1929461337">
      <w:bodyDiv w:val="1"/>
      <w:marLeft w:val="0"/>
      <w:marRight w:val="0"/>
      <w:marTop w:val="0"/>
      <w:marBottom w:val="0"/>
      <w:divBdr>
        <w:top w:val="none" w:sz="0" w:space="0" w:color="auto"/>
        <w:left w:val="none" w:sz="0" w:space="0" w:color="auto"/>
        <w:bottom w:val="none" w:sz="0" w:space="0" w:color="auto"/>
        <w:right w:val="none" w:sz="0" w:space="0" w:color="auto"/>
      </w:divBdr>
    </w:div>
    <w:div w:id="1929805476">
      <w:bodyDiv w:val="1"/>
      <w:marLeft w:val="0"/>
      <w:marRight w:val="0"/>
      <w:marTop w:val="0"/>
      <w:marBottom w:val="0"/>
      <w:divBdr>
        <w:top w:val="none" w:sz="0" w:space="0" w:color="auto"/>
        <w:left w:val="none" w:sz="0" w:space="0" w:color="auto"/>
        <w:bottom w:val="none" w:sz="0" w:space="0" w:color="auto"/>
        <w:right w:val="none" w:sz="0" w:space="0" w:color="auto"/>
      </w:divBdr>
    </w:div>
    <w:div w:id="1930263436">
      <w:bodyDiv w:val="1"/>
      <w:marLeft w:val="0"/>
      <w:marRight w:val="0"/>
      <w:marTop w:val="0"/>
      <w:marBottom w:val="0"/>
      <w:divBdr>
        <w:top w:val="none" w:sz="0" w:space="0" w:color="auto"/>
        <w:left w:val="none" w:sz="0" w:space="0" w:color="auto"/>
        <w:bottom w:val="none" w:sz="0" w:space="0" w:color="auto"/>
        <w:right w:val="none" w:sz="0" w:space="0" w:color="auto"/>
      </w:divBdr>
    </w:div>
    <w:div w:id="1930386252">
      <w:bodyDiv w:val="1"/>
      <w:marLeft w:val="0"/>
      <w:marRight w:val="0"/>
      <w:marTop w:val="0"/>
      <w:marBottom w:val="0"/>
      <w:divBdr>
        <w:top w:val="none" w:sz="0" w:space="0" w:color="auto"/>
        <w:left w:val="none" w:sz="0" w:space="0" w:color="auto"/>
        <w:bottom w:val="none" w:sz="0" w:space="0" w:color="auto"/>
        <w:right w:val="none" w:sz="0" w:space="0" w:color="auto"/>
      </w:divBdr>
    </w:div>
    <w:div w:id="1931545100">
      <w:bodyDiv w:val="1"/>
      <w:marLeft w:val="0"/>
      <w:marRight w:val="0"/>
      <w:marTop w:val="0"/>
      <w:marBottom w:val="0"/>
      <w:divBdr>
        <w:top w:val="none" w:sz="0" w:space="0" w:color="auto"/>
        <w:left w:val="none" w:sz="0" w:space="0" w:color="auto"/>
        <w:bottom w:val="none" w:sz="0" w:space="0" w:color="auto"/>
        <w:right w:val="none" w:sz="0" w:space="0" w:color="auto"/>
      </w:divBdr>
    </w:div>
    <w:div w:id="1931699131">
      <w:bodyDiv w:val="1"/>
      <w:marLeft w:val="0"/>
      <w:marRight w:val="0"/>
      <w:marTop w:val="0"/>
      <w:marBottom w:val="0"/>
      <w:divBdr>
        <w:top w:val="none" w:sz="0" w:space="0" w:color="auto"/>
        <w:left w:val="none" w:sz="0" w:space="0" w:color="auto"/>
        <w:bottom w:val="none" w:sz="0" w:space="0" w:color="auto"/>
        <w:right w:val="none" w:sz="0" w:space="0" w:color="auto"/>
      </w:divBdr>
    </w:div>
    <w:div w:id="1932154658">
      <w:bodyDiv w:val="1"/>
      <w:marLeft w:val="0"/>
      <w:marRight w:val="0"/>
      <w:marTop w:val="0"/>
      <w:marBottom w:val="0"/>
      <w:divBdr>
        <w:top w:val="none" w:sz="0" w:space="0" w:color="auto"/>
        <w:left w:val="none" w:sz="0" w:space="0" w:color="auto"/>
        <w:bottom w:val="none" w:sz="0" w:space="0" w:color="auto"/>
        <w:right w:val="none" w:sz="0" w:space="0" w:color="auto"/>
      </w:divBdr>
    </w:div>
    <w:div w:id="1932274282">
      <w:bodyDiv w:val="1"/>
      <w:marLeft w:val="0"/>
      <w:marRight w:val="0"/>
      <w:marTop w:val="0"/>
      <w:marBottom w:val="0"/>
      <w:divBdr>
        <w:top w:val="none" w:sz="0" w:space="0" w:color="auto"/>
        <w:left w:val="none" w:sz="0" w:space="0" w:color="auto"/>
        <w:bottom w:val="none" w:sz="0" w:space="0" w:color="auto"/>
        <w:right w:val="none" w:sz="0" w:space="0" w:color="auto"/>
      </w:divBdr>
    </w:div>
    <w:div w:id="1933392631">
      <w:bodyDiv w:val="1"/>
      <w:marLeft w:val="0"/>
      <w:marRight w:val="0"/>
      <w:marTop w:val="0"/>
      <w:marBottom w:val="0"/>
      <w:divBdr>
        <w:top w:val="none" w:sz="0" w:space="0" w:color="auto"/>
        <w:left w:val="none" w:sz="0" w:space="0" w:color="auto"/>
        <w:bottom w:val="none" w:sz="0" w:space="0" w:color="auto"/>
        <w:right w:val="none" w:sz="0" w:space="0" w:color="auto"/>
      </w:divBdr>
    </w:div>
    <w:div w:id="1933393629">
      <w:bodyDiv w:val="1"/>
      <w:marLeft w:val="0"/>
      <w:marRight w:val="0"/>
      <w:marTop w:val="0"/>
      <w:marBottom w:val="0"/>
      <w:divBdr>
        <w:top w:val="none" w:sz="0" w:space="0" w:color="auto"/>
        <w:left w:val="none" w:sz="0" w:space="0" w:color="auto"/>
        <w:bottom w:val="none" w:sz="0" w:space="0" w:color="auto"/>
        <w:right w:val="none" w:sz="0" w:space="0" w:color="auto"/>
      </w:divBdr>
    </w:div>
    <w:div w:id="1933976973">
      <w:bodyDiv w:val="1"/>
      <w:marLeft w:val="0"/>
      <w:marRight w:val="0"/>
      <w:marTop w:val="0"/>
      <w:marBottom w:val="0"/>
      <w:divBdr>
        <w:top w:val="none" w:sz="0" w:space="0" w:color="auto"/>
        <w:left w:val="none" w:sz="0" w:space="0" w:color="auto"/>
        <w:bottom w:val="none" w:sz="0" w:space="0" w:color="auto"/>
        <w:right w:val="none" w:sz="0" w:space="0" w:color="auto"/>
      </w:divBdr>
    </w:div>
    <w:div w:id="1934050847">
      <w:bodyDiv w:val="1"/>
      <w:marLeft w:val="0"/>
      <w:marRight w:val="0"/>
      <w:marTop w:val="0"/>
      <w:marBottom w:val="0"/>
      <w:divBdr>
        <w:top w:val="none" w:sz="0" w:space="0" w:color="auto"/>
        <w:left w:val="none" w:sz="0" w:space="0" w:color="auto"/>
        <w:bottom w:val="none" w:sz="0" w:space="0" w:color="auto"/>
        <w:right w:val="none" w:sz="0" w:space="0" w:color="auto"/>
      </w:divBdr>
    </w:div>
    <w:div w:id="1934393124">
      <w:bodyDiv w:val="1"/>
      <w:marLeft w:val="0"/>
      <w:marRight w:val="0"/>
      <w:marTop w:val="0"/>
      <w:marBottom w:val="0"/>
      <w:divBdr>
        <w:top w:val="none" w:sz="0" w:space="0" w:color="auto"/>
        <w:left w:val="none" w:sz="0" w:space="0" w:color="auto"/>
        <w:bottom w:val="none" w:sz="0" w:space="0" w:color="auto"/>
        <w:right w:val="none" w:sz="0" w:space="0" w:color="auto"/>
      </w:divBdr>
    </w:div>
    <w:div w:id="1934431121">
      <w:bodyDiv w:val="1"/>
      <w:marLeft w:val="0"/>
      <w:marRight w:val="0"/>
      <w:marTop w:val="0"/>
      <w:marBottom w:val="0"/>
      <w:divBdr>
        <w:top w:val="none" w:sz="0" w:space="0" w:color="auto"/>
        <w:left w:val="none" w:sz="0" w:space="0" w:color="auto"/>
        <w:bottom w:val="none" w:sz="0" w:space="0" w:color="auto"/>
        <w:right w:val="none" w:sz="0" w:space="0" w:color="auto"/>
      </w:divBdr>
    </w:div>
    <w:div w:id="1934825249">
      <w:bodyDiv w:val="1"/>
      <w:marLeft w:val="0"/>
      <w:marRight w:val="0"/>
      <w:marTop w:val="0"/>
      <w:marBottom w:val="0"/>
      <w:divBdr>
        <w:top w:val="none" w:sz="0" w:space="0" w:color="auto"/>
        <w:left w:val="none" w:sz="0" w:space="0" w:color="auto"/>
        <w:bottom w:val="none" w:sz="0" w:space="0" w:color="auto"/>
        <w:right w:val="none" w:sz="0" w:space="0" w:color="auto"/>
      </w:divBdr>
    </w:div>
    <w:div w:id="1935240188">
      <w:bodyDiv w:val="1"/>
      <w:marLeft w:val="0"/>
      <w:marRight w:val="0"/>
      <w:marTop w:val="0"/>
      <w:marBottom w:val="0"/>
      <w:divBdr>
        <w:top w:val="none" w:sz="0" w:space="0" w:color="auto"/>
        <w:left w:val="none" w:sz="0" w:space="0" w:color="auto"/>
        <w:bottom w:val="none" w:sz="0" w:space="0" w:color="auto"/>
        <w:right w:val="none" w:sz="0" w:space="0" w:color="auto"/>
      </w:divBdr>
    </w:div>
    <w:div w:id="1935288174">
      <w:bodyDiv w:val="1"/>
      <w:marLeft w:val="0"/>
      <w:marRight w:val="0"/>
      <w:marTop w:val="0"/>
      <w:marBottom w:val="0"/>
      <w:divBdr>
        <w:top w:val="none" w:sz="0" w:space="0" w:color="auto"/>
        <w:left w:val="none" w:sz="0" w:space="0" w:color="auto"/>
        <w:bottom w:val="none" w:sz="0" w:space="0" w:color="auto"/>
        <w:right w:val="none" w:sz="0" w:space="0" w:color="auto"/>
      </w:divBdr>
    </w:div>
    <w:div w:id="1935627353">
      <w:bodyDiv w:val="1"/>
      <w:marLeft w:val="0"/>
      <w:marRight w:val="0"/>
      <w:marTop w:val="0"/>
      <w:marBottom w:val="0"/>
      <w:divBdr>
        <w:top w:val="none" w:sz="0" w:space="0" w:color="auto"/>
        <w:left w:val="none" w:sz="0" w:space="0" w:color="auto"/>
        <w:bottom w:val="none" w:sz="0" w:space="0" w:color="auto"/>
        <w:right w:val="none" w:sz="0" w:space="0" w:color="auto"/>
      </w:divBdr>
    </w:div>
    <w:div w:id="1935896328">
      <w:bodyDiv w:val="1"/>
      <w:marLeft w:val="0"/>
      <w:marRight w:val="0"/>
      <w:marTop w:val="0"/>
      <w:marBottom w:val="0"/>
      <w:divBdr>
        <w:top w:val="none" w:sz="0" w:space="0" w:color="auto"/>
        <w:left w:val="none" w:sz="0" w:space="0" w:color="auto"/>
        <w:bottom w:val="none" w:sz="0" w:space="0" w:color="auto"/>
        <w:right w:val="none" w:sz="0" w:space="0" w:color="auto"/>
      </w:divBdr>
    </w:div>
    <w:div w:id="1936016095">
      <w:bodyDiv w:val="1"/>
      <w:marLeft w:val="0"/>
      <w:marRight w:val="0"/>
      <w:marTop w:val="0"/>
      <w:marBottom w:val="0"/>
      <w:divBdr>
        <w:top w:val="none" w:sz="0" w:space="0" w:color="auto"/>
        <w:left w:val="none" w:sz="0" w:space="0" w:color="auto"/>
        <w:bottom w:val="none" w:sz="0" w:space="0" w:color="auto"/>
        <w:right w:val="none" w:sz="0" w:space="0" w:color="auto"/>
      </w:divBdr>
    </w:div>
    <w:div w:id="1936327060">
      <w:bodyDiv w:val="1"/>
      <w:marLeft w:val="0"/>
      <w:marRight w:val="0"/>
      <w:marTop w:val="0"/>
      <w:marBottom w:val="0"/>
      <w:divBdr>
        <w:top w:val="none" w:sz="0" w:space="0" w:color="auto"/>
        <w:left w:val="none" w:sz="0" w:space="0" w:color="auto"/>
        <w:bottom w:val="none" w:sz="0" w:space="0" w:color="auto"/>
        <w:right w:val="none" w:sz="0" w:space="0" w:color="auto"/>
      </w:divBdr>
    </w:div>
    <w:div w:id="1936403538">
      <w:bodyDiv w:val="1"/>
      <w:marLeft w:val="0"/>
      <w:marRight w:val="0"/>
      <w:marTop w:val="0"/>
      <w:marBottom w:val="0"/>
      <w:divBdr>
        <w:top w:val="none" w:sz="0" w:space="0" w:color="auto"/>
        <w:left w:val="none" w:sz="0" w:space="0" w:color="auto"/>
        <w:bottom w:val="none" w:sz="0" w:space="0" w:color="auto"/>
        <w:right w:val="none" w:sz="0" w:space="0" w:color="auto"/>
      </w:divBdr>
    </w:div>
    <w:div w:id="1936552334">
      <w:bodyDiv w:val="1"/>
      <w:marLeft w:val="0"/>
      <w:marRight w:val="0"/>
      <w:marTop w:val="0"/>
      <w:marBottom w:val="0"/>
      <w:divBdr>
        <w:top w:val="none" w:sz="0" w:space="0" w:color="auto"/>
        <w:left w:val="none" w:sz="0" w:space="0" w:color="auto"/>
        <w:bottom w:val="none" w:sz="0" w:space="0" w:color="auto"/>
        <w:right w:val="none" w:sz="0" w:space="0" w:color="auto"/>
      </w:divBdr>
    </w:div>
    <w:div w:id="1936553764">
      <w:bodyDiv w:val="1"/>
      <w:marLeft w:val="0"/>
      <w:marRight w:val="0"/>
      <w:marTop w:val="0"/>
      <w:marBottom w:val="0"/>
      <w:divBdr>
        <w:top w:val="none" w:sz="0" w:space="0" w:color="auto"/>
        <w:left w:val="none" w:sz="0" w:space="0" w:color="auto"/>
        <w:bottom w:val="none" w:sz="0" w:space="0" w:color="auto"/>
        <w:right w:val="none" w:sz="0" w:space="0" w:color="auto"/>
      </w:divBdr>
    </w:div>
    <w:div w:id="1936670194">
      <w:bodyDiv w:val="1"/>
      <w:marLeft w:val="0"/>
      <w:marRight w:val="0"/>
      <w:marTop w:val="0"/>
      <w:marBottom w:val="0"/>
      <w:divBdr>
        <w:top w:val="none" w:sz="0" w:space="0" w:color="auto"/>
        <w:left w:val="none" w:sz="0" w:space="0" w:color="auto"/>
        <w:bottom w:val="none" w:sz="0" w:space="0" w:color="auto"/>
        <w:right w:val="none" w:sz="0" w:space="0" w:color="auto"/>
      </w:divBdr>
    </w:div>
    <w:div w:id="1936673850">
      <w:bodyDiv w:val="1"/>
      <w:marLeft w:val="0"/>
      <w:marRight w:val="0"/>
      <w:marTop w:val="0"/>
      <w:marBottom w:val="0"/>
      <w:divBdr>
        <w:top w:val="none" w:sz="0" w:space="0" w:color="auto"/>
        <w:left w:val="none" w:sz="0" w:space="0" w:color="auto"/>
        <w:bottom w:val="none" w:sz="0" w:space="0" w:color="auto"/>
        <w:right w:val="none" w:sz="0" w:space="0" w:color="auto"/>
      </w:divBdr>
    </w:div>
    <w:div w:id="1936745923">
      <w:bodyDiv w:val="1"/>
      <w:marLeft w:val="0"/>
      <w:marRight w:val="0"/>
      <w:marTop w:val="0"/>
      <w:marBottom w:val="0"/>
      <w:divBdr>
        <w:top w:val="none" w:sz="0" w:space="0" w:color="auto"/>
        <w:left w:val="none" w:sz="0" w:space="0" w:color="auto"/>
        <w:bottom w:val="none" w:sz="0" w:space="0" w:color="auto"/>
        <w:right w:val="none" w:sz="0" w:space="0" w:color="auto"/>
      </w:divBdr>
    </w:div>
    <w:div w:id="1936934178">
      <w:bodyDiv w:val="1"/>
      <w:marLeft w:val="0"/>
      <w:marRight w:val="0"/>
      <w:marTop w:val="0"/>
      <w:marBottom w:val="0"/>
      <w:divBdr>
        <w:top w:val="none" w:sz="0" w:space="0" w:color="auto"/>
        <w:left w:val="none" w:sz="0" w:space="0" w:color="auto"/>
        <w:bottom w:val="none" w:sz="0" w:space="0" w:color="auto"/>
        <w:right w:val="none" w:sz="0" w:space="0" w:color="auto"/>
      </w:divBdr>
    </w:div>
    <w:div w:id="1937204890">
      <w:bodyDiv w:val="1"/>
      <w:marLeft w:val="0"/>
      <w:marRight w:val="0"/>
      <w:marTop w:val="0"/>
      <w:marBottom w:val="0"/>
      <w:divBdr>
        <w:top w:val="none" w:sz="0" w:space="0" w:color="auto"/>
        <w:left w:val="none" w:sz="0" w:space="0" w:color="auto"/>
        <w:bottom w:val="none" w:sz="0" w:space="0" w:color="auto"/>
        <w:right w:val="none" w:sz="0" w:space="0" w:color="auto"/>
      </w:divBdr>
    </w:div>
    <w:div w:id="1937444140">
      <w:bodyDiv w:val="1"/>
      <w:marLeft w:val="0"/>
      <w:marRight w:val="0"/>
      <w:marTop w:val="0"/>
      <w:marBottom w:val="0"/>
      <w:divBdr>
        <w:top w:val="none" w:sz="0" w:space="0" w:color="auto"/>
        <w:left w:val="none" w:sz="0" w:space="0" w:color="auto"/>
        <w:bottom w:val="none" w:sz="0" w:space="0" w:color="auto"/>
        <w:right w:val="none" w:sz="0" w:space="0" w:color="auto"/>
      </w:divBdr>
    </w:div>
    <w:div w:id="1938294169">
      <w:bodyDiv w:val="1"/>
      <w:marLeft w:val="0"/>
      <w:marRight w:val="0"/>
      <w:marTop w:val="0"/>
      <w:marBottom w:val="0"/>
      <w:divBdr>
        <w:top w:val="none" w:sz="0" w:space="0" w:color="auto"/>
        <w:left w:val="none" w:sz="0" w:space="0" w:color="auto"/>
        <w:bottom w:val="none" w:sz="0" w:space="0" w:color="auto"/>
        <w:right w:val="none" w:sz="0" w:space="0" w:color="auto"/>
      </w:divBdr>
    </w:div>
    <w:div w:id="1938324697">
      <w:bodyDiv w:val="1"/>
      <w:marLeft w:val="0"/>
      <w:marRight w:val="0"/>
      <w:marTop w:val="0"/>
      <w:marBottom w:val="0"/>
      <w:divBdr>
        <w:top w:val="none" w:sz="0" w:space="0" w:color="auto"/>
        <w:left w:val="none" w:sz="0" w:space="0" w:color="auto"/>
        <w:bottom w:val="none" w:sz="0" w:space="0" w:color="auto"/>
        <w:right w:val="none" w:sz="0" w:space="0" w:color="auto"/>
      </w:divBdr>
    </w:div>
    <w:div w:id="1938444515">
      <w:bodyDiv w:val="1"/>
      <w:marLeft w:val="0"/>
      <w:marRight w:val="0"/>
      <w:marTop w:val="0"/>
      <w:marBottom w:val="0"/>
      <w:divBdr>
        <w:top w:val="none" w:sz="0" w:space="0" w:color="auto"/>
        <w:left w:val="none" w:sz="0" w:space="0" w:color="auto"/>
        <w:bottom w:val="none" w:sz="0" w:space="0" w:color="auto"/>
        <w:right w:val="none" w:sz="0" w:space="0" w:color="auto"/>
      </w:divBdr>
    </w:div>
    <w:div w:id="1938561656">
      <w:bodyDiv w:val="1"/>
      <w:marLeft w:val="0"/>
      <w:marRight w:val="0"/>
      <w:marTop w:val="0"/>
      <w:marBottom w:val="0"/>
      <w:divBdr>
        <w:top w:val="none" w:sz="0" w:space="0" w:color="auto"/>
        <w:left w:val="none" w:sz="0" w:space="0" w:color="auto"/>
        <w:bottom w:val="none" w:sz="0" w:space="0" w:color="auto"/>
        <w:right w:val="none" w:sz="0" w:space="0" w:color="auto"/>
      </w:divBdr>
    </w:div>
    <w:div w:id="1938905435">
      <w:bodyDiv w:val="1"/>
      <w:marLeft w:val="0"/>
      <w:marRight w:val="0"/>
      <w:marTop w:val="0"/>
      <w:marBottom w:val="0"/>
      <w:divBdr>
        <w:top w:val="none" w:sz="0" w:space="0" w:color="auto"/>
        <w:left w:val="none" w:sz="0" w:space="0" w:color="auto"/>
        <w:bottom w:val="none" w:sz="0" w:space="0" w:color="auto"/>
        <w:right w:val="none" w:sz="0" w:space="0" w:color="auto"/>
      </w:divBdr>
    </w:div>
    <w:div w:id="1939480013">
      <w:bodyDiv w:val="1"/>
      <w:marLeft w:val="0"/>
      <w:marRight w:val="0"/>
      <w:marTop w:val="0"/>
      <w:marBottom w:val="0"/>
      <w:divBdr>
        <w:top w:val="none" w:sz="0" w:space="0" w:color="auto"/>
        <w:left w:val="none" w:sz="0" w:space="0" w:color="auto"/>
        <w:bottom w:val="none" w:sz="0" w:space="0" w:color="auto"/>
        <w:right w:val="none" w:sz="0" w:space="0" w:color="auto"/>
      </w:divBdr>
    </w:div>
    <w:div w:id="1939603734">
      <w:bodyDiv w:val="1"/>
      <w:marLeft w:val="0"/>
      <w:marRight w:val="0"/>
      <w:marTop w:val="0"/>
      <w:marBottom w:val="0"/>
      <w:divBdr>
        <w:top w:val="none" w:sz="0" w:space="0" w:color="auto"/>
        <w:left w:val="none" w:sz="0" w:space="0" w:color="auto"/>
        <w:bottom w:val="none" w:sz="0" w:space="0" w:color="auto"/>
        <w:right w:val="none" w:sz="0" w:space="0" w:color="auto"/>
      </w:divBdr>
    </w:div>
    <w:div w:id="1939630742">
      <w:bodyDiv w:val="1"/>
      <w:marLeft w:val="0"/>
      <w:marRight w:val="0"/>
      <w:marTop w:val="0"/>
      <w:marBottom w:val="0"/>
      <w:divBdr>
        <w:top w:val="none" w:sz="0" w:space="0" w:color="auto"/>
        <w:left w:val="none" w:sz="0" w:space="0" w:color="auto"/>
        <w:bottom w:val="none" w:sz="0" w:space="0" w:color="auto"/>
        <w:right w:val="none" w:sz="0" w:space="0" w:color="auto"/>
      </w:divBdr>
    </w:div>
    <w:div w:id="1939871798">
      <w:bodyDiv w:val="1"/>
      <w:marLeft w:val="0"/>
      <w:marRight w:val="0"/>
      <w:marTop w:val="0"/>
      <w:marBottom w:val="0"/>
      <w:divBdr>
        <w:top w:val="none" w:sz="0" w:space="0" w:color="auto"/>
        <w:left w:val="none" w:sz="0" w:space="0" w:color="auto"/>
        <w:bottom w:val="none" w:sz="0" w:space="0" w:color="auto"/>
        <w:right w:val="none" w:sz="0" w:space="0" w:color="auto"/>
      </w:divBdr>
    </w:div>
    <w:div w:id="1940062774">
      <w:bodyDiv w:val="1"/>
      <w:marLeft w:val="0"/>
      <w:marRight w:val="0"/>
      <w:marTop w:val="0"/>
      <w:marBottom w:val="0"/>
      <w:divBdr>
        <w:top w:val="none" w:sz="0" w:space="0" w:color="auto"/>
        <w:left w:val="none" w:sz="0" w:space="0" w:color="auto"/>
        <w:bottom w:val="none" w:sz="0" w:space="0" w:color="auto"/>
        <w:right w:val="none" w:sz="0" w:space="0" w:color="auto"/>
      </w:divBdr>
    </w:div>
    <w:div w:id="1940720318">
      <w:bodyDiv w:val="1"/>
      <w:marLeft w:val="0"/>
      <w:marRight w:val="0"/>
      <w:marTop w:val="0"/>
      <w:marBottom w:val="0"/>
      <w:divBdr>
        <w:top w:val="none" w:sz="0" w:space="0" w:color="auto"/>
        <w:left w:val="none" w:sz="0" w:space="0" w:color="auto"/>
        <w:bottom w:val="none" w:sz="0" w:space="0" w:color="auto"/>
        <w:right w:val="none" w:sz="0" w:space="0" w:color="auto"/>
      </w:divBdr>
    </w:div>
    <w:div w:id="1940747304">
      <w:bodyDiv w:val="1"/>
      <w:marLeft w:val="0"/>
      <w:marRight w:val="0"/>
      <w:marTop w:val="0"/>
      <w:marBottom w:val="0"/>
      <w:divBdr>
        <w:top w:val="none" w:sz="0" w:space="0" w:color="auto"/>
        <w:left w:val="none" w:sz="0" w:space="0" w:color="auto"/>
        <w:bottom w:val="none" w:sz="0" w:space="0" w:color="auto"/>
        <w:right w:val="none" w:sz="0" w:space="0" w:color="auto"/>
      </w:divBdr>
    </w:div>
    <w:div w:id="1940941728">
      <w:bodyDiv w:val="1"/>
      <w:marLeft w:val="0"/>
      <w:marRight w:val="0"/>
      <w:marTop w:val="0"/>
      <w:marBottom w:val="0"/>
      <w:divBdr>
        <w:top w:val="none" w:sz="0" w:space="0" w:color="auto"/>
        <w:left w:val="none" w:sz="0" w:space="0" w:color="auto"/>
        <w:bottom w:val="none" w:sz="0" w:space="0" w:color="auto"/>
        <w:right w:val="none" w:sz="0" w:space="0" w:color="auto"/>
      </w:divBdr>
    </w:div>
    <w:div w:id="1941135915">
      <w:bodyDiv w:val="1"/>
      <w:marLeft w:val="0"/>
      <w:marRight w:val="0"/>
      <w:marTop w:val="0"/>
      <w:marBottom w:val="0"/>
      <w:divBdr>
        <w:top w:val="none" w:sz="0" w:space="0" w:color="auto"/>
        <w:left w:val="none" w:sz="0" w:space="0" w:color="auto"/>
        <w:bottom w:val="none" w:sz="0" w:space="0" w:color="auto"/>
        <w:right w:val="none" w:sz="0" w:space="0" w:color="auto"/>
      </w:divBdr>
    </w:div>
    <w:div w:id="1941378566">
      <w:bodyDiv w:val="1"/>
      <w:marLeft w:val="0"/>
      <w:marRight w:val="0"/>
      <w:marTop w:val="0"/>
      <w:marBottom w:val="0"/>
      <w:divBdr>
        <w:top w:val="none" w:sz="0" w:space="0" w:color="auto"/>
        <w:left w:val="none" w:sz="0" w:space="0" w:color="auto"/>
        <w:bottom w:val="none" w:sz="0" w:space="0" w:color="auto"/>
        <w:right w:val="none" w:sz="0" w:space="0" w:color="auto"/>
      </w:divBdr>
    </w:div>
    <w:div w:id="1941404653">
      <w:bodyDiv w:val="1"/>
      <w:marLeft w:val="0"/>
      <w:marRight w:val="0"/>
      <w:marTop w:val="0"/>
      <w:marBottom w:val="0"/>
      <w:divBdr>
        <w:top w:val="none" w:sz="0" w:space="0" w:color="auto"/>
        <w:left w:val="none" w:sz="0" w:space="0" w:color="auto"/>
        <w:bottom w:val="none" w:sz="0" w:space="0" w:color="auto"/>
        <w:right w:val="none" w:sz="0" w:space="0" w:color="auto"/>
      </w:divBdr>
    </w:div>
    <w:div w:id="1941524932">
      <w:bodyDiv w:val="1"/>
      <w:marLeft w:val="0"/>
      <w:marRight w:val="0"/>
      <w:marTop w:val="0"/>
      <w:marBottom w:val="0"/>
      <w:divBdr>
        <w:top w:val="none" w:sz="0" w:space="0" w:color="auto"/>
        <w:left w:val="none" w:sz="0" w:space="0" w:color="auto"/>
        <w:bottom w:val="none" w:sz="0" w:space="0" w:color="auto"/>
        <w:right w:val="none" w:sz="0" w:space="0" w:color="auto"/>
      </w:divBdr>
    </w:div>
    <w:div w:id="1941570760">
      <w:bodyDiv w:val="1"/>
      <w:marLeft w:val="0"/>
      <w:marRight w:val="0"/>
      <w:marTop w:val="0"/>
      <w:marBottom w:val="0"/>
      <w:divBdr>
        <w:top w:val="none" w:sz="0" w:space="0" w:color="auto"/>
        <w:left w:val="none" w:sz="0" w:space="0" w:color="auto"/>
        <w:bottom w:val="none" w:sz="0" w:space="0" w:color="auto"/>
        <w:right w:val="none" w:sz="0" w:space="0" w:color="auto"/>
      </w:divBdr>
    </w:div>
    <w:div w:id="1941794046">
      <w:bodyDiv w:val="1"/>
      <w:marLeft w:val="0"/>
      <w:marRight w:val="0"/>
      <w:marTop w:val="0"/>
      <w:marBottom w:val="0"/>
      <w:divBdr>
        <w:top w:val="none" w:sz="0" w:space="0" w:color="auto"/>
        <w:left w:val="none" w:sz="0" w:space="0" w:color="auto"/>
        <w:bottom w:val="none" w:sz="0" w:space="0" w:color="auto"/>
        <w:right w:val="none" w:sz="0" w:space="0" w:color="auto"/>
      </w:divBdr>
    </w:div>
    <w:div w:id="1942377099">
      <w:bodyDiv w:val="1"/>
      <w:marLeft w:val="0"/>
      <w:marRight w:val="0"/>
      <w:marTop w:val="0"/>
      <w:marBottom w:val="0"/>
      <w:divBdr>
        <w:top w:val="none" w:sz="0" w:space="0" w:color="auto"/>
        <w:left w:val="none" w:sz="0" w:space="0" w:color="auto"/>
        <w:bottom w:val="none" w:sz="0" w:space="0" w:color="auto"/>
        <w:right w:val="none" w:sz="0" w:space="0" w:color="auto"/>
      </w:divBdr>
    </w:div>
    <w:div w:id="1942494268">
      <w:bodyDiv w:val="1"/>
      <w:marLeft w:val="0"/>
      <w:marRight w:val="0"/>
      <w:marTop w:val="0"/>
      <w:marBottom w:val="0"/>
      <w:divBdr>
        <w:top w:val="none" w:sz="0" w:space="0" w:color="auto"/>
        <w:left w:val="none" w:sz="0" w:space="0" w:color="auto"/>
        <w:bottom w:val="none" w:sz="0" w:space="0" w:color="auto"/>
        <w:right w:val="none" w:sz="0" w:space="0" w:color="auto"/>
      </w:divBdr>
    </w:div>
    <w:div w:id="1942567184">
      <w:bodyDiv w:val="1"/>
      <w:marLeft w:val="0"/>
      <w:marRight w:val="0"/>
      <w:marTop w:val="0"/>
      <w:marBottom w:val="0"/>
      <w:divBdr>
        <w:top w:val="none" w:sz="0" w:space="0" w:color="auto"/>
        <w:left w:val="none" w:sz="0" w:space="0" w:color="auto"/>
        <w:bottom w:val="none" w:sz="0" w:space="0" w:color="auto"/>
        <w:right w:val="none" w:sz="0" w:space="0" w:color="auto"/>
      </w:divBdr>
    </w:div>
    <w:div w:id="1942839447">
      <w:bodyDiv w:val="1"/>
      <w:marLeft w:val="0"/>
      <w:marRight w:val="0"/>
      <w:marTop w:val="0"/>
      <w:marBottom w:val="0"/>
      <w:divBdr>
        <w:top w:val="none" w:sz="0" w:space="0" w:color="auto"/>
        <w:left w:val="none" w:sz="0" w:space="0" w:color="auto"/>
        <w:bottom w:val="none" w:sz="0" w:space="0" w:color="auto"/>
        <w:right w:val="none" w:sz="0" w:space="0" w:color="auto"/>
      </w:divBdr>
    </w:div>
    <w:div w:id="1943104744">
      <w:bodyDiv w:val="1"/>
      <w:marLeft w:val="0"/>
      <w:marRight w:val="0"/>
      <w:marTop w:val="0"/>
      <w:marBottom w:val="0"/>
      <w:divBdr>
        <w:top w:val="none" w:sz="0" w:space="0" w:color="auto"/>
        <w:left w:val="none" w:sz="0" w:space="0" w:color="auto"/>
        <w:bottom w:val="none" w:sz="0" w:space="0" w:color="auto"/>
        <w:right w:val="none" w:sz="0" w:space="0" w:color="auto"/>
      </w:divBdr>
    </w:div>
    <w:div w:id="1943146948">
      <w:bodyDiv w:val="1"/>
      <w:marLeft w:val="0"/>
      <w:marRight w:val="0"/>
      <w:marTop w:val="0"/>
      <w:marBottom w:val="0"/>
      <w:divBdr>
        <w:top w:val="none" w:sz="0" w:space="0" w:color="auto"/>
        <w:left w:val="none" w:sz="0" w:space="0" w:color="auto"/>
        <w:bottom w:val="none" w:sz="0" w:space="0" w:color="auto"/>
        <w:right w:val="none" w:sz="0" w:space="0" w:color="auto"/>
      </w:divBdr>
    </w:div>
    <w:div w:id="1943343845">
      <w:bodyDiv w:val="1"/>
      <w:marLeft w:val="0"/>
      <w:marRight w:val="0"/>
      <w:marTop w:val="0"/>
      <w:marBottom w:val="0"/>
      <w:divBdr>
        <w:top w:val="none" w:sz="0" w:space="0" w:color="auto"/>
        <w:left w:val="none" w:sz="0" w:space="0" w:color="auto"/>
        <w:bottom w:val="none" w:sz="0" w:space="0" w:color="auto"/>
        <w:right w:val="none" w:sz="0" w:space="0" w:color="auto"/>
      </w:divBdr>
    </w:div>
    <w:div w:id="1943803575">
      <w:bodyDiv w:val="1"/>
      <w:marLeft w:val="0"/>
      <w:marRight w:val="0"/>
      <w:marTop w:val="0"/>
      <w:marBottom w:val="0"/>
      <w:divBdr>
        <w:top w:val="none" w:sz="0" w:space="0" w:color="auto"/>
        <w:left w:val="none" w:sz="0" w:space="0" w:color="auto"/>
        <w:bottom w:val="none" w:sz="0" w:space="0" w:color="auto"/>
        <w:right w:val="none" w:sz="0" w:space="0" w:color="auto"/>
      </w:divBdr>
    </w:div>
    <w:div w:id="1943875810">
      <w:bodyDiv w:val="1"/>
      <w:marLeft w:val="0"/>
      <w:marRight w:val="0"/>
      <w:marTop w:val="0"/>
      <w:marBottom w:val="0"/>
      <w:divBdr>
        <w:top w:val="none" w:sz="0" w:space="0" w:color="auto"/>
        <w:left w:val="none" w:sz="0" w:space="0" w:color="auto"/>
        <w:bottom w:val="none" w:sz="0" w:space="0" w:color="auto"/>
        <w:right w:val="none" w:sz="0" w:space="0" w:color="auto"/>
      </w:divBdr>
    </w:div>
    <w:div w:id="1943957416">
      <w:bodyDiv w:val="1"/>
      <w:marLeft w:val="0"/>
      <w:marRight w:val="0"/>
      <w:marTop w:val="0"/>
      <w:marBottom w:val="0"/>
      <w:divBdr>
        <w:top w:val="none" w:sz="0" w:space="0" w:color="auto"/>
        <w:left w:val="none" w:sz="0" w:space="0" w:color="auto"/>
        <w:bottom w:val="none" w:sz="0" w:space="0" w:color="auto"/>
        <w:right w:val="none" w:sz="0" w:space="0" w:color="auto"/>
      </w:divBdr>
    </w:div>
    <w:div w:id="1944146615">
      <w:bodyDiv w:val="1"/>
      <w:marLeft w:val="0"/>
      <w:marRight w:val="0"/>
      <w:marTop w:val="0"/>
      <w:marBottom w:val="0"/>
      <w:divBdr>
        <w:top w:val="none" w:sz="0" w:space="0" w:color="auto"/>
        <w:left w:val="none" w:sz="0" w:space="0" w:color="auto"/>
        <w:bottom w:val="none" w:sz="0" w:space="0" w:color="auto"/>
        <w:right w:val="none" w:sz="0" w:space="0" w:color="auto"/>
      </w:divBdr>
    </w:div>
    <w:div w:id="1944411666">
      <w:bodyDiv w:val="1"/>
      <w:marLeft w:val="0"/>
      <w:marRight w:val="0"/>
      <w:marTop w:val="0"/>
      <w:marBottom w:val="0"/>
      <w:divBdr>
        <w:top w:val="none" w:sz="0" w:space="0" w:color="auto"/>
        <w:left w:val="none" w:sz="0" w:space="0" w:color="auto"/>
        <w:bottom w:val="none" w:sz="0" w:space="0" w:color="auto"/>
        <w:right w:val="none" w:sz="0" w:space="0" w:color="auto"/>
      </w:divBdr>
    </w:div>
    <w:div w:id="1945844031">
      <w:bodyDiv w:val="1"/>
      <w:marLeft w:val="0"/>
      <w:marRight w:val="0"/>
      <w:marTop w:val="0"/>
      <w:marBottom w:val="0"/>
      <w:divBdr>
        <w:top w:val="none" w:sz="0" w:space="0" w:color="auto"/>
        <w:left w:val="none" w:sz="0" w:space="0" w:color="auto"/>
        <w:bottom w:val="none" w:sz="0" w:space="0" w:color="auto"/>
        <w:right w:val="none" w:sz="0" w:space="0" w:color="auto"/>
      </w:divBdr>
    </w:div>
    <w:div w:id="1945918787">
      <w:bodyDiv w:val="1"/>
      <w:marLeft w:val="0"/>
      <w:marRight w:val="0"/>
      <w:marTop w:val="0"/>
      <w:marBottom w:val="0"/>
      <w:divBdr>
        <w:top w:val="none" w:sz="0" w:space="0" w:color="auto"/>
        <w:left w:val="none" w:sz="0" w:space="0" w:color="auto"/>
        <w:bottom w:val="none" w:sz="0" w:space="0" w:color="auto"/>
        <w:right w:val="none" w:sz="0" w:space="0" w:color="auto"/>
      </w:divBdr>
    </w:div>
    <w:div w:id="1946108789">
      <w:bodyDiv w:val="1"/>
      <w:marLeft w:val="0"/>
      <w:marRight w:val="0"/>
      <w:marTop w:val="0"/>
      <w:marBottom w:val="0"/>
      <w:divBdr>
        <w:top w:val="none" w:sz="0" w:space="0" w:color="auto"/>
        <w:left w:val="none" w:sz="0" w:space="0" w:color="auto"/>
        <w:bottom w:val="none" w:sz="0" w:space="0" w:color="auto"/>
        <w:right w:val="none" w:sz="0" w:space="0" w:color="auto"/>
      </w:divBdr>
    </w:div>
    <w:div w:id="1946381418">
      <w:bodyDiv w:val="1"/>
      <w:marLeft w:val="0"/>
      <w:marRight w:val="0"/>
      <w:marTop w:val="0"/>
      <w:marBottom w:val="0"/>
      <w:divBdr>
        <w:top w:val="none" w:sz="0" w:space="0" w:color="auto"/>
        <w:left w:val="none" w:sz="0" w:space="0" w:color="auto"/>
        <w:bottom w:val="none" w:sz="0" w:space="0" w:color="auto"/>
        <w:right w:val="none" w:sz="0" w:space="0" w:color="auto"/>
      </w:divBdr>
    </w:div>
    <w:div w:id="1946382777">
      <w:bodyDiv w:val="1"/>
      <w:marLeft w:val="0"/>
      <w:marRight w:val="0"/>
      <w:marTop w:val="0"/>
      <w:marBottom w:val="0"/>
      <w:divBdr>
        <w:top w:val="none" w:sz="0" w:space="0" w:color="auto"/>
        <w:left w:val="none" w:sz="0" w:space="0" w:color="auto"/>
        <w:bottom w:val="none" w:sz="0" w:space="0" w:color="auto"/>
        <w:right w:val="none" w:sz="0" w:space="0" w:color="auto"/>
      </w:divBdr>
    </w:div>
    <w:div w:id="1946496957">
      <w:bodyDiv w:val="1"/>
      <w:marLeft w:val="0"/>
      <w:marRight w:val="0"/>
      <w:marTop w:val="0"/>
      <w:marBottom w:val="0"/>
      <w:divBdr>
        <w:top w:val="none" w:sz="0" w:space="0" w:color="auto"/>
        <w:left w:val="none" w:sz="0" w:space="0" w:color="auto"/>
        <w:bottom w:val="none" w:sz="0" w:space="0" w:color="auto"/>
        <w:right w:val="none" w:sz="0" w:space="0" w:color="auto"/>
      </w:divBdr>
    </w:div>
    <w:div w:id="1946888860">
      <w:bodyDiv w:val="1"/>
      <w:marLeft w:val="0"/>
      <w:marRight w:val="0"/>
      <w:marTop w:val="0"/>
      <w:marBottom w:val="0"/>
      <w:divBdr>
        <w:top w:val="none" w:sz="0" w:space="0" w:color="auto"/>
        <w:left w:val="none" w:sz="0" w:space="0" w:color="auto"/>
        <w:bottom w:val="none" w:sz="0" w:space="0" w:color="auto"/>
        <w:right w:val="none" w:sz="0" w:space="0" w:color="auto"/>
      </w:divBdr>
    </w:div>
    <w:div w:id="1947224087">
      <w:bodyDiv w:val="1"/>
      <w:marLeft w:val="0"/>
      <w:marRight w:val="0"/>
      <w:marTop w:val="0"/>
      <w:marBottom w:val="0"/>
      <w:divBdr>
        <w:top w:val="none" w:sz="0" w:space="0" w:color="auto"/>
        <w:left w:val="none" w:sz="0" w:space="0" w:color="auto"/>
        <w:bottom w:val="none" w:sz="0" w:space="0" w:color="auto"/>
        <w:right w:val="none" w:sz="0" w:space="0" w:color="auto"/>
      </w:divBdr>
    </w:div>
    <w:div w:id="1947425116">
      <w:bodyDiv w:val="1"/>
      <w:marLeft w:val="0"/>
      <w:marRight w:val="0"/>
      <w:marTop w:val="0"/>
      <w:marBottom w:val="0"/>
      <w:divBdr>
        <w:top w:val="none" w:sz="0" w:space="0" w:color="auto"/>
        <w:left w:val="none" w:sz="0" w:space="0" w:color="auto"/>
        <w:bottom w:val="none" w:sz="0" w:space="0" w:color="auto"/>
        <w:right w:val="none" w:sz="0" w:space="0" w:color="auto"/>
      </w:divBdr>
    </w:div>
    <w:div w:id="1947539773">
      <w:bodyDiv w:val="1"/>
      <w:marLeft w:val="0"/>
      <w:marRight w:val="0"/>
      <w:marTop w:val="0"/>
      <w:marBottom w:val="0"/>
      <w:divBdr>
        <w:top w:val="none" w:sz="0" w:space="0" w:color="auto"/>
        <w:left w:val="none" w:sz="0" w:space="0" w:color="auto"/>
        <w:bottom w:val="none" w:sz="0" w:space="0" w:color="auto"/>
        <w:right w:val="none" w:sz="0" w:space="0" w:color="auto"/>
      </w:divBdr>
    </w:div>
    <w:div w:id="1948149853">
      <w:bodyDiv w:val="1"/>
      <w:marLeft w:val="0"/>
      <w:marRight w:val="0"/>
      <w:marTop w:val="0"/>
      <w:marBottom w:val="0"/>
      <w:divBdr>
        <w:top w:val="none" w:sz="0" w:space="0" w:color="auto"/>
        <w:left w:val="none" w:sz="0" w:space="0" w:color="auto"/>
        <w:bottom w:val="none" w:sz="0" w:space="0" w:color="auto"/>
        <w:right w:val="none" w:sz="0" w:space="0" w:color="auto"/>
      </w:divBdr>
    </w:div>
    <w:div w:id="1948542148">
      <w:bodyDiv w:val="1"/>
      <w:marLeft w:val="0"/>
      <w:marRight w:val="0"/>
      <w:marTop w:val="0"/>
      <w:marBottom w:val="0"/>
      <w:divBdr>
        <w:top w:val="none" w:sz="0" w:space="0" w:color="auto"/>
        <w:left w:val="none" w:sz="0" w:space="0" w:color="auto"/>
        <w:bottom w:val="none" w:sz="0" w:space="0" w:color="auto"/>
        <w:right w:val="none" w:sz="0" w:space="0" w:color="auto"/>
      </w:divBdr>
    </w:div>
    <w:div w:id="1948658623">
      <w:bodyDiv w:val="1"/>
      <w:marLeft w:val="0"/>
      <w:marRight w:val="0"/>
      <w:marTop w:val="0"/>
      <w:marBottom w:val="0"/>
      <w:divBdr>
        <w:top w:val="none" w:sz="0" w:space="0" w:color="auto"/>
        <w:left w:val="none" w:sz="0" w:space="0" w:color="auto"/>
        <w:bottom w:val="none" w:sz="0" w:space="0" w:color="auto"/>
        <w:right w:val="none" w:sz="0" w:space="0" w:color="auto"/>
      </w:divBdr>
    </w:div>
    <w:div w:id="1948845847">
      <w:bodyDiv w:val="1"/>
      <w:marLeft w:val="0"/>
      <w:marRight w:val="0"/>
      <w:marTop w:val="0"/>
      <w:marBottom w:val="0"/>
      <w:divBdr>
        <w:top w:val="none" w:sz="0" w:space="0" w:color="auto"/>
        <w:left w:val="none" w:sz="0" w:space="0" w:color="auto"/>
        <w:bottom w:val="none" w:sz="0" w:space="0" w:color="auto"/>
        <w:right w:val="none" w:sz="0" w:space="0" w:color="auto"/>
      </w:divBdr>
    </w:div>
    <w:div w:id="1949119347">
      <w:bodyDiv w:val="1"/>
      <w:marLeft w:val="0"/>
      <w:marRight w:val="0"/>
      <w:marTop w:val="0"/>
      <w:marBottom w:val="0"/>
      <w:divBdr>
        <w:top w:val="none" w:sz="0" w:space="0" w:color="auto"/>
        <w:left w:val="none" w:sz="0" w:space="0" w:color="auto"/>
        <w:bottom w:val="none" w:sz="0" w:space="0" w:color="auto"/>
        <w:right w:val="none" w:sz="0" w:space="0" w:color="auto"/>
      </w:divBdr>
    </w:div>
    <w:div w:id="1949190611">
      <w:bodyDiv w:val="1"/>
      <w:marLeft w:val="0"/>
      <w:marRight w:val="0"/>
      <w:marTop w:val="0"/>
      <w:marBottom w:val="0"/>
      <w:divBdr>
        <w:top w:val="none" w:sz="0" w:space="0" w:color="auto"/>
        <w:left w:val="none" w:sz="0" w:space="0" w:color="auto"/>
        <w:bottom w:val="none" w:sz="0" w:space="0" w:color="auto"/>
        <w:right w:val="none" w:sz="0" w:space="0" w:color="auto"/>
      </w:divBdr>
    </w:div>
    <w:div w:id="1949309047">
      <w:bodyDiv w:val="1"/>
      <w:marLeft w:val="0"/>
      <w:marRight w:val="0"/>
      <w:marTop w:val="0"/>
      <w:marBottom w:val="0"/>
      <w:divBdr>
        <w:top w:val="none" w:sz="0" w:space="0" w:color="auto"/>
        <w:left w:val="none" w:sz="0" w:space="0" w:color="auto"/>
        <w:bottom w:val="none" w:sz="0" w:space="0" w:color="auto"/>
        <w:right w:val="none" w:sz="0" w:space="0" w:color="auto"/>
      </w:divBdr>
    </w:div>
    <w:div w:id="1949507776">
      <w:bodyDiv w:val="1"/>
      <w:marLeft w:val="0"/>
      <w:marRight w:val="0"/>
      <w:marTop w:val="0"/>
      <w:marBottom w:val="0"/>
      <w:divBdr>
        <w:top w:val="none" w:sz="0" w:space="0" w:color="auto"/>
        <w:left w:val="none" w:sz="0" w:space="0" w:color="auto"/>
        <w:bottom w:val="none" w:sz="0" w:space="0" w:color="auto"/>
        <w:right w:val="none" w:sz="0" w:space="0" w:color="auto"/>
      </w:divBdr>
    </w:div>
    <w:div w:id="1950120503">
      <w:bodyDiv w:val="1"/>
      <w:marLeft w:val="0"/>
      <w:marRight w:val="0"/>
      <w:marTop w:val="0"/>
      <w:marBottom w:val="0"/>
      <w:divBdr>
        <w:top w:val="none" w:sz="0" w:space="0" w:color="auto"/>
        <w:left w:val="none" w:sz="0" w:space="0" w:color="auto"/>
        <w:bottom w:val="none" w:sz="0" w:space="0" w:color="auto"/>
        <w:right w:val="none" w:sz="0" w:space="0" w:color="auto"/>
      </w:divBdr>
    </w:div>
    <w:div w:id="1950698566">
      <w:bodyDiv w:val="1"/>
      <w:marLeft w:val="0"/>
      <w:marRight w:val="0"/>
      <w:marTop w:val="0"/>
      <w:marBottom w:val="0"/>
      <w:divBdr>
        <w:top w:val="none" w:sz="0" w:space="0" w:color="auto"/>
        <w:left w:val="none" w:sz="0" w:space="0" w:color="auto"/>
        <w:bottom w:val="none" w:sz="0" w:space="0" w:color="auto"/>
        <w:right w:val="none" w:sz="0" w:space="0" w:color="auto"/>
      </w:divBdr>
    </w:div>
    <w:div w:id="1950894978">
      <w:bodyDiv w:val="1"/>
      <w:marLeft w:val="0"/>
      <w:marRight w:val="0"/>
      <w:marTop w:val="0"/>
      <w:marBottom w:val="0"/>
      <w:divBdr>
        <w:top w:val="none" w:sz="0" w:space="0" w:color="auto"/>
        <w:left w:val="none" w:sz="0" w:space="0" w:color="auto"/>
        <w:bottom w:val="none" w:sz="0" w:space="0" w:color="auto"/>
        <w:right w:val="none" w:sz="0" w:space="0" w:color="auto"/>
      </w:divBdr>
    </w:div>
    <w:div w:id="1951666673">
      <w:bodyDiv w:val="1"/>
      <w:marLeft w:val="0"/>
      <w:marRight w:val="0"/>
      <w:marTop w:val="0"/>
      <w:marBottom w:val="0"/>
      <w:divBdr>
        <w:top w:val="none" w:sz="0" w:space="0" w:color="auto"/>
        <w:left w:val="none" w:sz="0" w:space="0" w:color="auto"/>
        <w:bottom w:val="none" w:sz="0" w:space="0" w:color="auto"/>
        <w:right w:val="none" w:sz="0" w:space="0" w:color="auto"/>
      </w:divBdr>
    </w:div>
    <w:div w:id="1952198583">
      <w:bodyDiv w:val="1"/>
      <w:marLeft w:val="0"/>
      <w:marRight w:val="0"/>
      <w:marTop w:val="0"/>
      <w:marBottom w:val="0"/>
      <w:divBdr>
        <w:top w:val="none" w:sz="0" w:space="0" w:color="auto"/>
        <w:left w:val="none" w:sz="0" w:space="0" w:color="auto"/>
        <w:bottom w:val="none" w:sz="0" w:space="0" w:color="auto"/>
        <w:right w:val="none" w:sz="0" w:space="0" w:color="auto"/>
      </w:divBdr>
    </w:div>
    <w:div w:id="1952855363">
      <w:bodyDiv w:val="1"/>
      <w:marLeft w:val="0"/>
      <w:marRight w:val="0"/>
      <w:marTop w:val="0"/>
      <w:marBottom w:val="0"/>
      <w:divBdr>
        <w:top w:val="none" w:sz="0" w:space="0" w:color="auto"/>
        <w:left w:val="none" w:sz="0" w:space="0" w:color="auto"/>
        <w:bottom w:val="none" w:sz="0" w:space="0" w:color="auto"/>
        <w:right w:val="none" w:sz="0" w:space="0" w:color="auto"/>
      </w:divBdr>
    </w:div>
    <w:div w:id="1953390383">
      <w:bodyDiv w:val="1"/>
      <w:marLeft w:val="0"/>
      <w:marRight w:val="0"/>
      <w:marTop w:val="0"/>
      <w:marBottom w:val="0"/>
      <w:divBdr>
        <w:top w:val="none" w:sz="0" w:space="0" w:color="auto"/>
        <w:left w:val="none" w:sz="0" w:space="0" w:color="auto"/>
        <w:bottom w:val="none" w:sz="0" w:space="0" w:color="auto"/>
        <w:right w:val="none" w:sz="0" w:space="0" w:color="auto"/>
      </w:divBdr>
    </w:div>
    <w:div w:id="1953898350">
      <w:bodyDiv w:val="1"/>
      <w:marLeft w:val="0"/>
      <w:marRight w:val="0"/>
      <w:marTop w:val="0"/>
      <w:marBottom w:val="0"/>
      <w:divBdr>
        <w:top w:val="none" w:sz="0" w:space="0" w:color="auto"/>
        <w:left w:val="none" w:sz="0" w:space="0" w:color="auto"/>
        <w:bottom w:val="none" w:sz="0" w:space="0" w:color="auto"/>
        <w:right w:val="none" w:sz="0" w:space="0" w:color="auto"/>
      </w:divBdr>
    </w:div>
    <w:div w:id="1953977223">
      <w:bodyDiv w:val="1"/>
      <w:marLeft w:val="0"/>
      <w:marRight w:val="0"/>
      <w:marTop w:val="0"/>
      <w:marBottom w:val="0"/>
      <w:divBdr>
        <w:top w:val="none" w:sz="0" w:space="0" w:color="auto"/>
        <w:left w:val="none" w:sz="0" w:space="0" w:color="auto"/>
        <w:bottom w:val="none" w:sz="0" w:space="0" w:color="auto"/>
        <w:right w:val="none" w:sz="0" w:space="0" w:color="auto"/>
      </w:divBdr>
    </w:div>
    <w:div w:id="1954630357">
      <w:bodyDiv w:val="1"/>
      <w:marLeft w:val="0"/>
      <w:marRight w:val="0"/>
      <w:marTop w:val="0"/>
      <w:marBottom w:val="0"/>
      <w:divBdr>
        <w:top w:val="none" w:sz="0" w:space="0" w:color="auto"/>
        <w:left w:val="none" w:sz="0" w:space="0" w:color="auto"/>
        <w:bottom w:val="none" w:sz="0" w:space="0" w:color="auto"/>
        <w:right w:val="none" w:sz="0" w:space="0" w:color="auto"/>
      </w:divBdr>
    </w:div>
    <w:div w:id="1954707470">
      <w:bodyDiv w:val="1"/>
      <w:marLeft w:val="0"/>
      <w:marRight w:val="0"/>
      <w:marTop w:val="0"/>
      <w:marBottom w:val="0"/>
      <w:divBdr>
        <w:top w:val="none" w:sz="0" w:space="0" w:color="auto"/>
        <w:left w:val="none" w:sz="0" w:space="0" w:color="auto"/>
        <w:bottom w:val="none" w:sz="0" w:space="0" w:color="auto"/>
        <w:right w:val="none" w:sz="0" w:space="0" w:color="auto"/>
      </w:divBdr>
    </w:div>
    <w:div w:id="1954944687">
      <w:bodyDiv w:val="1"/>
      <w:marLeft w:val="0"/>
      <w:marRight w:val="0"/>
      <w:marTop w:val="0"/>
      <w:marBottom w:val="0"/>
      <w:divBdr>
        <w:top w:val="none" w:sz="0" w:space="0" w:color="auto"/>
        <w:left w:val="none" w:sz="0" w:space="0" w:color="auto"/>
        <w:bottom w:val="none" w:sz="0" w:space="0" w:color="auto"/>
        <w:right w:val="none" w:sz="0" w:space="0" w:color="auto"/>
      </w:divBdr>
    </w:div>
    <w:div w:id="1955676144">
      <w:bodyDiv w:val="1"/>
      <w:marLeft w:val="0"/>
      <w:marRight w:val="0"/>
      <w:marTop w:val="0"/>
      <w:marBottom w:val="0"/>
      <w:divBdr>
        <w:top w:val="none" w:sz="0" w:space="0" w:color="auto"/>
        <w:left w:val="none" w:sz="0" w:space="0" w:color="auto"/>
        <w:bottom w:val="none" w:sz="0" w:space="0" w:color="auto"/>
        <w:right w:val="none" w:sz="0" w:space="0" w:color="auto"/>
      </w:divBdr>
    </w:div>
    <w:div w:id="1955750120">
      <w:bodyDiv w:val="1"/>
      <w:marLeft w:val="0"/>
      <w:marRight w:val="0"/>
      <w:marTop w:val="0"/>
      <w:marBottom w:val="0"/>
      <w:divBdr>
        <w:top w:val="none" w:sz="0" w:space="0" w:color="auto"/>
        <w:left w:val="none" w:sz="0" w:space="0" w:color="auto"/>
        <w:bottom w:val="none" w:sz="0" w:space="0" w:color="auto"/>
        <w:right w:val="none" w:sz="0" w:space="0" w:color="auto"/>
      </w:divBdr>
    </w:div>
    <w:div w:id="1956060855">
      <w:bodyDiv w:val="1"/>
      <w:marLeft w:val="0"/>
      <w:marRight w:val="0"/>
      <w:marTop w:val="0"/>
      <w:marBottom w:val="0"/>
      <w:divBdr>
        <w:top w:val="none" w:sz="0" w:space="0" w:color="auto"/>
        <w:left w:val="none" w:sz="0" w:space="0" w:color="auto"/>
        <w:bottom w:val="none" w:sz="0" w:space="0" w:color="auto"/>
        <w:right w:val="none" w:sz="0" w:space="0" w:color="auto"/>
      </w:divBdr>
    </w:div>
    <w:div w:id="1956133618">
      <w:bodyDiv w:val="1"/>
      <w:marLeft w:val="0"/>
      <w:marRight w:val="0"/>
      <w:marTop w:val="0"/>
      <w:marBottom w:val="0"/>
      <w:divBdr>
        <w:top w:val="none" w:sz="0" w:space="0" w:color="auto"/>
        <w:left w:val="none" w:sz="0" w:space="0" w:color="auto"/>
        <w:bottom w:val="none" w:sz="0" w:space="0" w:color="auto"/>
        <w:right w:val="none" w:sz="0" w:space="0" w:color="auto"/>
      </w:divBdr>
    </w:div>
    <w:div w:id="1956253553">
      <w:bodyDiv w:val="1"/>
      <w:marLeft w:val="0"/>
      <w:marRight w:val="0"/>
      <w:marTop w:val="0"/>
      <w:marBottom w:val="0"/>
      <w:divBdr>
        <w:top w:val="none" w:sz="0" w:space="0" w:color="auto"/>
        <w:left w:val="none" w:sz="0" w:space="0" w:color="auto"/>
        <w:bottom w:val="none" w:sz="0" w:space="0" w:color="auto"/>
        <w:right w:val="none" w:sz="0" w:space="0" w:color="auto"/>
      </w:divBdr>
    </w:div>
    <w:div w:id="1956323547">
      <w:bodyDiv w:val="1"/>
      <w:marLeft w:val="0"/>
      <w:marRight w:val="0"/>
      <w:marTop w:val="0"/>
      <w:marBottom w:val="0"/>
      <w:divBdr>
        <w:top w:val="none" w:sz="0" w:space="0" w:color="auto"/>
        <w:left w:val="none" w:sz="0" w:space="0" w:color="auto"/>
        <w:bottom w:val="none" w:sz="0" w:space="0" w:color="auto"/>
        <w:right w:val="none" w:sz="0" w:space="0" w:color="auto"/>
      </w:divBdr>
    </w:div>
    <w:div w:id="1956447885">
      <w:bodyDiv w:val="1"/>
      <w:marLeft w:val="0"/>
      <w:marRight w:val="0"/>
      <w:marTop w:val="0"/>
      <w:marBottom w:val="0"/>
      <w:divBdr>
        <w:top w:val="none" w:sz="0" w:space="0" w:color="auto"/>
        <w:left w:val="none" w:sz="0" w:space="0" w:color="auto"/>
        <w:bottom w:val="none" w:sz="0" w:space="0" w:color="auto"/>
        <w:right w:val="none" w:sz="0" w:space="0" w:color="auto"/>
      </w:divBdr>
    </w:div>
    <w:div w:id="1956985113">
      <w:bodyDiv w:val="1"/>
      <w:marLeft w:val="0"/>
      <w:marRight w:val="0"/>
      <w:marTop w:val="0"/>
      <w:marBottom w:val="0"/>
      <w:divBdr>
        <w:top w:val="none" w:sz="0" w:space="0" w:color="auto"/>
        <w:left w:val="none" w:sz="0" w:space="0" w:color="auto"/>
        <w:bottom w:val="none" w:sz="0" w:space="0" w:color="auto"/>
        <w:right w:val="none" w:sz="0" w:space="0" w:color="auto"/>
      </w:divBdr>
    </w:div>
    <w:div w:id="1957369191">
      <w:bodyDiv w:val="1"/>
      <w:marLeft w:val="0"/>
      <w:marRight w:val="0"/>
      <w:marTop w:val="0"/>
      <w:marBottom w:val="0"/>
      <w:divBdr>
        <w:top w:val="none" w:sz="0" w:space="0" w:color="auto"/>
        <w:left w:val="none" w:sz="0" w:space="0" w:color="auto"/>
        <w:bottom w:val="none" w:sz="0" w:space="0" w:color="auto"/>
        <w:right w:val="none" w:sz="0" w:space="0" w:color="auto"/>
      </w:divBdr>
    </w:div>
    <w:div w:id="1957709177">
      <w:bodyDiv w:val="1"/>
      <w:marLeft w:val="0"/>
      <w:marRight w:val="0"/>
      <w:marTop w:val="0"/>
      <w:marBottom w:val="0"/>
      <w:divBdr>
        <w:top w:val="none" w:sz="0" w:space="0" w:color="auto"/>
        <w:left w:val="none" w:sz="0" w:space="0" w:color="auto"/>
        <w:bottom w:val="none" w:sz="0" w:space="0" w:color="auto"/>
        <w:right w:val="none" w:sz="0" w:space="0" w:color="auto"/>
      </w:divBdr>
    </w:div>
    <w:div w:id="1957709809">
      <w:bodyDiv w:val="1"/>
      <w:marLeft w:val="0"/>
      <w:marRight w:val="0"/>
      <w:marTop w:val="0"/>
      <w:marBottom w:val="0"/>
      <w:divBdr>
        <w:top w:val="none" w:sz="0" w:space="0" w:color="auto"/>
        <w:left w:val="none" w:sz="0" w:space="0" w:color="auto"/>
        <w:bottom w:val="none" w:sz="0" w:space="0" w:color="auto"/>
        <w:right w:val="none" w:sz="0" w:space="0" w:color="auto"/>
      </w:divBdr>
    </w:div>
    <w:div w:id="1959330676">
      <w:bodyDiv w:val="1"/>
      <w:marLeft w:val="0"/>
      <w:marRight w:val="0"/>
      <w:marTop w:val="0"/>
      <w:marBottom w:val="0"/>
      <w:divBdr>
        <w:top w:val="none" w:sz="0" w:space="0" w:color="auto"/>
        <w:left w:val="none" w:sz="0" w:space="0" w:color="auto"/>
        <w:bottom w:val="none" w:sz="0" w:space="0" w:color="auto"/>
        <w:right w:val="none" w:sz="0" w:space="0" w:color="auto"/>
      </w:divBdr>
    </w:div>
    <w:div w:id="1959532901">
      <w:bodyDiv w:val="1"/>
      <w:marLeft w:val="0"/>
      <w:marRight w:val="0"/>
      <w:marTop w:val="0"/>
      <w:marBottom w:val="0"/>
      <w:divBdr>
        <w:top w:val="none" w:sz="0" w:space="0" w:color="auto"/>
        <w:left w:val="none" w:sz="0" w:space="0" w:color="auto"/>
        <w:bottom w:val="none" w:sz="0" w:space="0" w:color="auto"/>
        <w:right w:val="none" w:sz="0" w:space="0" w:color="auto"/>
      </w:divBdr>
    </w:div>
    <w:div w:id="1959680883">
      <w:bodyDiv w:val="1"/>
      <w:marLeft w:val="0"/>
      <w:marRight w:val="0"/>
      <w:marTop w:val="0"/>
      <w:marBottom w:val="0"/>
      <w:divBdr>
        <w:top w:val="none" w:sz="0" w:space="0" w:color="auto"/>
        <w:left w:val="none" w:sz="0" w:space="0" w:color="auto"/>
        <w:bottom w:val="none" w:sz="0" w:space="0" w:color="auto"/>
        <w:right w:val="none" w:sz="0" w:space="0" w:color="auto"/>
      </w:divBdr>
    </w:div>
    <w:div w:id="1959991780">
      <w:bodyDiv w:val="1"/>
      <w:marLeft w:val="0"/>
      <w:marRight w:val="0"/>
      <w:marTop w:val="0"/>
      <w:marBottom w:val="0"/>
      <w:divBdr>
        <w:top w:val="none" w:sz="0" w:space="0" w:color="auto"/>
        <w:left w:val="none" w:sz="0" w:space="0" w:color="auto"/>
        <w:bottom w:val="none" w:sz="0" w:space="0" w:color="auto"/>
        <w:right w:val="none" w:sz="0" w:space="0" w:color="auto"/>
      </w:divBdr>
    </w:div>
    <w:div w:id="1960145403">
      <w:bodyDiv w:val="1"/>
      <w:marLeft w:val="0"/>
      <w:marRight w:val="0"/>
      <w:marTop w:val="0"/>
      <w:marBottom w:val="0"/>
      <w:divBdr>
        <w:top w:val="none" w:sz="0" w:space="0" w:color="auto"/>
        <w:left w:val="none" w:sz="0" w:space="0" w:color="auto"/>
        <w:bottom w:val="none" w:sz="0" w:space="0" w:color="auto"/>
        <w:right w:val="none" w:sz="0" w:space="0" w:color="auto"/>
      </w:divBdr>
    </w:div>
    <w:div w:id="1960451195">
      <w:bodyDiv w:val="1"/>
      <w:marLeft w:val="0"/>
      <w:marRight w:val="0"/>
      <w:marTop w:val="0"/>
      <w:marBottom w:val="0"/>
      <w:divBdr>
        <w:top w:val="none" w:sz="0" w:space="0" w:color="auto"/>
        <w:left w:val="none" w:sz="0" w:space="0" w:color="auto"/>
        <w:bottom w:val="none" w:sz="0" w:space="0" w:color="auto"/>
        <w:right w:val="none" w:sz="0" w:space="0" w:color="auto"/>
      </w:divBdr>
    </w:div>
    <w:div w:id="1960725125">
      <w:bodyDiv w:val="1"/>
      <w:marLeft w:val="0"/>
      <w:marRight w:val="0"/>
      <w:marTop w:val="0"/>
      <w:marBottom w:val="0"/>
      <w:divBdr>
        <w:top w:val="none" w:sz="0" w:space="0" w:color="auto"/>
        <w:left w:val="none" w:sz="0" w:space="0" w:color="auto"/>
        <w:bottom w:val="none" w:sz="0" w:space="0" w:color="auto"/>
        <w:right w:val="none" w:sz="0" w:space="0" w:color="auto"/>
      </w:divBdr>
    </w:div>
    <w:div w:id="1961106832">
      <w:bodyDiv w:val="1"/>
      <w:marLeft w:val="0"/>
      <w:marRight w:val="0"/>
      <w:marTop w:val="0"/>
      <w:marBottom w:val="0"/>
      <w:divBdr>
        <w:top w:val="none" w:sz="0" w:space="0" w:color="auto"/>
        <w:left w:val="none" w:sz="0" w:space="0" w:color="auto"/>
        <w:bottom w:val="none" w:sz="0" w:space="0" w:color="auto"/>
        <w:right w:val="none" w:sz="0" w:space="0" w:color="auto"/>
      </w:divBdr>
    </w:div>
    <w:div w:id="1961301034">
      <w:bodyDiv w:val="1"/>
      <w:marLeft w:val="0"/>
      <w:marRight w:val="0"/>
      <w:marTop w:val="0"/>
      <w:marBottom w:val="0"/>
      <w:divBdr>
        <w:top w:val="none" w:sz="0" w:space="0" w:color="auto"/>
        <w:left w:val="none" w:sz="0" w:space="0" w:color="auto"/>
        <w:bottom w:val="none" w:sz="0" w:space="0" w:color="auto"/>
        <w:right w:val="none" w:sz="0" w:space="0" w:color="auto"/>
      </w:divBdr>
    </w:div>
    <w:div w:id="1961301886">
      <w:bodyDiv w:val="1"/>
      <w:marLeft w:val="0"/>
      <w:marRight w:val="0"/>
      <w:marTop w:val="0"/>
      <w:marBottom w:val="0"/>
      <w:divBdr>
        <w:top w:val="none" w:sz="0" w:space="0" w:color="auto"/>
        <w:left w:val="none" w:sz="0" w:space="0" w:color="auto"/>
        <w:bottom w:val="none" w:sz="0" w:space="0" w:color="auto"/>
        <w:right w:val="none" w:sz="0" w:space="0" w:color="auto"/>
      </w:divBdr>
    </w:div>
    <w:div w:id="1961642051">
      <w:bodyDiv w:val="1"/>
      <w:marLeft w:val="0"/>
      <w:marRight w:val="0"/>
      <w:marTop w:val="0"/>
      <w:marBottom w:val="0"/>
      <w:divBdr>
        <w:top w:val="none" w:sz="0" w:space="0" w:color="auto"/>
        <w:left w:val="none" w:sz="0" w:space="0" w:color="auto"/>
        <w:bottom w:val="none" w:sz="0" w:space="0" w:color="auto"/>
        <w:right w:val="none" w:sz="0" w:space="0" w:color="auto"/>
      </w:divBdr>
    </w:div>
    <w:div w:id="1962033647">
      <w:bodyDiv w:val="1"/>
      <w:marLeft w:val="0"/>
      <w:marRight w:val="0"/>
      <w:marTop w:val="0"/>
      <w:marBottom w:val="0"/>
      <w:divBdr>
        <w:top w:val="none" w:sz="0" w:space="0" w:color="auto"/>
        <w:left w:val="none" w:sz="0" w:space="0" w:color="auto"/>
        <w:bottom w:val="none" w:sz="0" w:space="0" w:color="auto"/>
        <w:right w:val="none" w:sz="0" w:space="0" w:color="auto"/>
      </w:divBdr>
    </w:div>
    <w:div w:id="1962106166">
      <w:bodyDiv w:val="1"/>
      <w:marLeft w:val="0"/>
      <w:marRight w:val="0"/>
      <w:marTop w:val="0"/>
      <w:marBottom w:val="0"/>
      <w:divBdr>
        <w:top w:val="none" w:sz="0" w:space="0" w:color="auto"/>
        <w:left w:val="none" w:sz="0" w:space="0" w:color="auto"/>
        <w:bottom w:val="none" w:sz="0" w:space="0" w:color="auto"/>
        <w:right w:val="none" w:sz="0" w:space="0" w:color="auto"/>
      </w:divBdr>
    </w:div>
    <w:div w:id="1962688335">
      <w:bodyDiv w:val="1"/>
      <w:marLeft w:val="0"/>
      <w:marRight w:val="0"/>
      <w:marTop w:val="0"/>
      <w:marBottom w:val="0"/>
      <w:divBdr>
        <w:top w:val="none" w:sz="0" w:space="0" w:color="auto"/>
        <w:left w:val="none" w:sz="0" w:space="0" w:color="auto"/>
        <w:bottom w:val="none" w:sz="0" w:space="0" w:color="auto"/>
        <w:right w:val="none" w:sz="0" w:space="0" w:color="auto"/>
      </w:divBdr>
    </w:div>
    <w:div w:id="1963146386">
      <w:bodyDiv w:val="1"/>
      <w:marLeft w:val="0"/>
      <w:marRight w:val="0"/>
      <w:marTop w:val="0"/>
      <w:marBottom w:val="0"/>
      <w:divBdr>
        <w:top w:val="none" w:sz="0" w:space="0" w:color="auto"/>
        <w:left w:val="none" w:sz="0" w:space="0" w:color="auto"/>
        <w:bottom w:val="none" w:sz="0" w:space="0" w:color="auto"/>
        <w:right w:val="none" w:sz="0" w:space="0" w:color="auto"/>
      </w:divBdr>
    </w:div>
    <w:div w:id="1963540160">
      <w:bodyDiv w:val="1"/>
      <w:marLeft w:val="0"/>
      <w:marRight w:val="0"/>
      <w:marTop w:val="0"/>
      <w:marBottom w:val="0"/>
      <w:divBdr>
        <w:top w:val="none" w:sz="0" w:space="0" w:color="auto"/>
        <w:left w:val="none" w:sz="0" w:space="0" w:color="auto"/>
        <w:bottom w:val="none" w:sz="0" w:space="0" w:color="auto"/>
        <w:right w:val="none" w:sz="0" w:space="0" w:color="auto"/>
      </w:divBdr>
    </w:div>
    <w:div w:id="1964119467">
      <w:bodyDiv w:val="1"/>
      <w:marLeft w:val="0"/>
      <w:marRight w:val="0"/>
      <w:marTop w:val="0"/>
      <w:marBottom w:val="0"/>
      <w:divBdr>
        <w:top w:val="none" w:sz="0" w:space="0" w:color="auto"/>
        <w:left w:val="none" w:sz="0" w:space="0" w:color="auto"/>
        <w:bottom w:val="none" w:sz="0" w:space="0" w:color="auto"/>
        <w:right w:val="none" w:sz="0" w:space="0" w:color="auto"/>
      </w:divBdr>
    </w:div>
    <w:div w:id="1964143568">
      <w:bodyDiv w:val="1"/>
      <w:marLeft w:val="0"/>
      <w:marRight w:val="0"/>
      <w:marTop w:val="0"/>
      <w:marBottom w:val="0"/>
      <w:divBdr>
        <w:top w:val="none" w:sz="0" w:space="0" w:color="auto"/>
        <w:left w:val="none" w:sz="0" w:space="0" w:color="auto"/>
        <w:bottom w:val="none" w:sz="0" w:space="0" w:color="auto"/>
        <w:right w:val="none" w:sz="0" w:space="0" w:color="auto"/>
      </w:divBdr>
    </w:div>
    <w:div w:id="1964311792">
      <w:bodyDiv w:val="1"/>
      <w:marLeft w:val="0"/>
      <w:marRight w:val="0"/>
      <w:marTop w:val="0"/>
      <w:marBottom w:val="0"/>
      <w:divBdr>
        <w:top w:val="none" w:sz="0" w:space="0" w:color="auto"/>
        <w:left w:val="none" w:sz="0" w:space="0" w:color="auto"/>
        <w:bottom w:val="none" w:sz="0" w:space="0" w:color="auto"/>
        <w:right w:val="none" w:sz="0" w:space="0" w:color="auto"/>
      </w:divBdr>
    </w:div>
    <w:div w:id="1964577778">
      <w:bodyDiv w:val="1"/>
      <w:marLeft w:val="0"/>
      <w:marRight w:val="0"/>
      <w:marTop w:val="0"/>
      <w:marBottom w:val="0"/>
      <w:divBdr>
        <w:top w:val="none" w:sz="0" w:space="0" w:color="auto"/>
        <w:left w:val="none" w:sz="0" w:space="0" w:color="auto"/>
        <w:bottom w:val="none" w:sz="0" w:space="0" w:color="auto"/>
        <w:right w:val="none" w:sz="0" w:space="0" w:color="auto"/>
      </w:divBdr>
    </w:div>
    <w:div w:id="1964847693">
      <w:bodyDiv w:val="1"/>
      <w:marLeft w:val="0"/>
      <w:marRight w:val="0"/>
      <w:marTop w:val="0"/>
      <w:marBottom w:val="0"/>
      <w:divBdr>
        <w:top w:val="none" w:sz="0" w:space="0" w:color="auto"/>
        <w:left w:val="none" w:sz="0" w:space="0" w:color="auto"/>
        <w:bottom w:val="none" w:sz="0" w:space="0" w:color="auto"/>
        <w:right w:val="none" w:sz="0" w:space="0" w:color="auto"/>
      </w:divBdr>
    </w:div>
    <w:div w:id="1965118255">
      <w:bodyDiv w:val="1"/>
      <w:marLeft w:val="0"/>
      <w:marRight w:val="0"/>
      <w:marTop w:val="0"/>
      <w:marBottom w:val="0"/>
      <w:divBdr>
        <w:top w:val="none" w:sz="0" w:space="0" w:color="auto"/>
        <w:left w:val="none" w:sz="0" w:space="0" w:color="auto"/>
        <w:bottom w:val="none" w:sz="0" w:space="0" w:color="auto"/>
        <w:right w:val="none" w:sz="0" w:space="0" w:color="auto"/>
      </w:divBdr>
    </w:div>
    <w:div w:id="1965387668">
      <w:bodyDiv w:val="1"/>
      <w:marLeft w:val="0"/>
      <w:marRight w:val="0"/>
      <w:marTop w:val="0"/>
      <w:marBottom w:val="0"/>
      <w:divBdr>
        <w:top w:val="none" w:sz="0" w:space="0" w:color="auto"/>
        <w:left w:val="none" w:sz="0" w:space="0" w:color="auto"/>
        <w:bottom w:val="none" w:sz="0" w:space="0" w:color="auto"/>
        <w:right w:val="none" w:sz="0" w:space="0" w:color="auto"/>
      </w:divBdr>
    </w:div>
    <w:div w:id="1966033907">
      <w:bodyDiv w:val="1"/>
      <w:marLeft w:val="0"/>
      <w:marRight w:val="0"/>
      <w:marTop w:val="0"/>
      <w:marBottom w:val="0"/>
      <w:divBdr>
        <w:top w:val="none" w:sz="0" w:space="0" w:color="auto"/>
        <w:left w:val="none" w:sz="0" w:space="0" w:color="auto"/>
        <w:bottom w:val="none" w:sz="0" w:space="0" w:color="auto"/>
        <w:right w:val="none" w:sz="0" w:space="0" w:color="auto"/>
      </w:divBdr>
    </w:div>
    <w:div w:id="1966232654">
      <w:bodyDiv w:val="1"/>
      <w:marLeft w:val="0"/>
      <w:marRight w:val="0"/>
      <w:marTop w:val="0"/>
      <w:marBottom w:val="0"/>
      <w:divBdr>
        <w:top w:val="none" w:sz="0" w:space="0" w:color="auto"/>
        <w:left w:val="none" w:sz="0" w:space="0" w:color="auto"/>
        <w:bottom w:val="none" w:sz="0" w:space="0" w:color="auto"/>
        <w:right w:val="none" w:sz="0" w:space="0" w:color="auto"/>
      </w:divBdr>
    </w:div>
    <w:div w:id="1966541525">
      <w:bodyDiv w:val="1"/>
      <w:marLeft w:val="0"/>
      <w:marRight w:val="0"/>
      <w:marTop w:val="0"/>
      <w:marBottom w:val="0"/>
      <w:divBdr>
        <w:top w:val="none" w:sz="0" w:space="0" w:color="auto"/>
        <w:left w:val="none" w:sz="0" w:space="0" w:color="auto"/>
        <w:bottom w:val="none" w:sz="0" w:space="0" w:color="auto"/>
        <w:right w:val="none" w:sz="0" w:space="0" w:color="auto"/>
      </w:divBdr>
    </w:div>
    <w:div w:id="1966807693">
      <w:bodyDiv w:val="1"/>
      <w:marLeft w:val="0"/>
      <w:marRight w:val="0"/>
      <w:marTop w:val="0"/>
      <w:marBottom w:val="0"/>
      <w:divBdr>
        <w:top w:val="none" w:sz="0" w:space="0" w:color="auto"/>
        <w:left w:val="none" w:sz="0" w:space="0" w:color="auto"/>
        <w:bottom w:val="none" w:sz="0" w:space="0" w:color="auto"/>
        <w:right w:val="none" w:sz="0" w:space="0" w:color="auto"/>
      </w:divBdr>
    </w:div>
    <w:div w:id="1967662802">
      <w:bodyDiv w:val="1"/>
      <w:marLeft w:val="0"/>
      <w:marRight w:val="0"/>
      <w:marTop w:val="0"/>
      <w:marBottom w:val="0"/>
      <w:divBdr>
        <w:top w:val="none" w:sz="0" w:space="0" w:color="auto"/>
        <w:left w:val="none" w:sz="0" w:space="0" w:color="auto"/>
        <w:bottom w:val="none" w:sz="0" w:space="0" w:color="auto"/>
        <w:right w:val="none" w:sz="0" w:space="0" w:color="auto"/>
      </w:divBdr>
    </w:div>
    <w:div w:id="1967929260">
      <w:bodyDiv w:val="1"/>
      <w:marLeft w:val="0"/>
      <w:marRight w:val="0"/>
      <w:marTop w:val="0"/>
      <w:marBottom w:val="0"/>
      <w:divBdr>
        <w:top w:val="none" w:sz="0" w:space="0" w:color="auto"/>
        <w:left w:val="none" w:sz="0" w:space="0" w:color="auto"/>
        <w:bottom w:val="none" w:sz="0" w:space="0" w:color="auto"/>
        <w:right w:val="none" w:sz="0" w:space="0" w:color="auto"/>
      </w:divBdr>
    </w:div>
    <w:div w:id="1968074850">
      <w:bodyDiv w:val="1"/>
      <w:marLeft w:val="0"/>
      <w:marRight w:val="0"/>
      <w:marTop w:val="0"/>
      <w:marBottom w:val="0"/>
      <w:divBdr>
        <w:top w:val="none" w:sz="0" w:space="0" w:color="auto"/>
        <w:left w:val="none" w:sz="0" w:space="0" w:color="auto"/>
        <w:bottom w:val="none" w:sz="0" w:space="0" w:color="auto"/>
        <w:right w:val="none" w:sz="0" w:space="0" w:color="auto"/>
      </w:divBdr>
    </w:div>
    <w:div w:id="1969049763">
      <w:bodyDiv w:val="1"/>
      <w:marLeft w:val="0"/>
      <w:marRight w:val="0"/>
      <w:marTop w:val="0"/>
      <w:marBottom w:val="0"/>
      <w:divBdr>
        <w:top w:val="none" w:sz="0" w:space="0" w:color="auto"/>
        <w:left w:val="none" w:sz="0" w:space="0" w:color="auto"/>
        <w:bottom w:val="none" w:sz="0" w:space="0" w:color="auto"/>
        <w:right w:val="none" w:sz="0" w:space="0" w:color="auto"/>
      </w:divBdr>
    </w:div>
    <w:div w:id="1969122350">
      <w:bodyDiv w:val="1"/>
      <w:marLeft w:val="0"/>
      <w:marRight w:val="0"/>
      <w:marTop w:val="0"/>
      <w:marBottom w:val="0"/>
      <w:divBdr>
        <w:top w:val="none" w:sz="0" w:space="0" w:color="auto"/>
        <w:left w:val="none" w:sz="0" w:space="0" w:color="auto"/>
        <w:bottom w:val="none" w:sz="0" w:space="0" w:color="auto"/>
        <w:right w:val="none" w:sz="0" w:space="0" w:color="auto"/>
      </w:divBdr>
    </w:div>
    <w:div w:id="1969776634">
      <w:bodyDiv w:val="1"/>
      <w:marLeft w:val="0"/>
      <w:marRight w:val="0"/>
      <w:marTop w:val="0"/>
      <w:marBottom w:val="0"/>
      <w:divBdr>
        <w:top w:val="none" w:sz="0" w:space="0" w:color="auto"/>
        <w:left w:val="none" w:sz="0" w:space="0" w:color="auto"/>
        <w:bottom w:val="none" w:sz="0" w:space="0" w:color="auto"/>
        <w:right w:val="none" w:sz="0" w:space="0" w:color="auto"/>
      </w:divBdr>
    </w:div>
    <w:div w:id="1970042369">
      <w:bodyDiv w:val="1"/>
      <w:marLeft w:val="0"/>
      <w:marRight w:val="0"/>
      <w:marTop w:val="0"/>
      <w:marBottom w:val="0"/>
      <w:divBdr>
        <w:top w:val="none" w:sz="0" w:space="0" w:color="auto"/>
        <w:left w:val="none" w:sz="0" w:space="0" w:color="auto"/>
        <w:bottom w:val="none" w:sz="0" w:space="0" w:color="auto"/>
        <w:right w:val="none" w:sz="0" w:space="0" w:color="auto"/>
      </w:divBdr>
    </w:div>
    <w:div w:id="1970282817">
      <w:bodyDiv w:val="1"/>
      <w:marLeft w:val="0"/>
      <w:marRight w:val="0"/>
      <w:marTop w:val="0"/>
      <w:marBottom w:val="0"/>
      <w:divBdr>
        <w:top w:val="none" w:sz="0" w:space="0" w:color="auto"/>
        <w:left w:val="none" w:sz="0" w:space="0" w:color="auto"/>
        <w:bottom w:val="none" w:sz="0" w:space="0" w:color="auto"/>
        <w:right w:val="none" w:sz="0" w:space="0" w:color="auto"/>
      </w:divBdr>
    </w:div>
    <w:div w:id="1970672482">
      <w:bodyDiv w:val="1"/>
      <w:marLeft w:val="0"/>
      <w:marRight w:val="0"/>
      <w:marTop w:val="0"/>
      <w:marBottom w:val="0"/>
      <w:divBdr>
        <w:top w:val="none" w:sz="0" w:space="0" w:color="auto"/>
        <w:left w:val="none" w:sz="0" w:space="0" w:color="auto"/>
        <w:bottom w:val="none" w:sz="0" w:space="0" w:color="auto"/>
        <w:right w:val="none" w:sz="0" w:space="0" w:color="auto"/>
      </w:divBdr>
    </w:div>
    <w:div w:id="1970695738">
      <w:bodyDiv w:val="1"/>
      <w:marLeft w:val="0"/>
      <w:marRight w:val="0"/>
      <w:marTop w:val="0"/>
      <w:marBottom w:val="0"/>
      <w:divBdr>
        <w:top w:val="none" w:sz="0" w:space="0" w:color="auto"/>
        <w:left w:val="none" w:sz="0" w:space="0" w:color="auto"/>
        <w:bottom w:val="none" w:sz="0" w:space="0" w:color="auto"/>
        <w:right w:val="none" w:sz="0" w:space="0" w:color="auto"/>
      </w:divBdr>
    </w:div>
    <w:div w:id="1970698287">
      <w:bodyDiv w:val="1"/>
      <w:marLeft w:val="0"/>
      <w:marRight w:val="0"/>
      <w:marTop w:val="0"/>
      <w:marBottom w:val="0"/>
      <w:divBdr>
        <w:top w:val="none" w:sz="0" w:space="0" w:color="auto"/>
        <w:left w:val="none" w:sz="0" w:space="0" w:color="auto"/>
        <w:bottom w:val="none" w:sz="0" w:space="0" w:color="auto"/>
        <w:right w:val="none" w:sz="0" w:space="0" w:color="auto"/>
      </w:divBdr>
    </w:div>
    <w:div w:id="1970893088">
      <w:bodyDiv w:val="1"/>
      <w:marLeft w:val="0"/>
      <w:marRight w:val="0"/>
      <w:marTop w:val="0"/>
      <w:marBottom w:val="0"/>
      <w:divBdr>
        <w:top w:val="none" w:sz="0" w:space="0" w:color="auto"/>
        <w:left w:val="none" w:sz="0" w:space="0" w:color="auto"/>
        <w:bottom w:val="none" w:sz="0" w:space="0" w:color="auto"/>
        <w:right w:val="none" w:sz="0" w:space="0" w:color="auto"/>
      </w:divBdr>
    </w:div>
    <w:div w:id="1970894749">
      <w:bodyDiv w:val="1"/>
      <w:marLeft w:val="0"/>
      <w:marRight w:val="0"/>
      <w:marTop w:val="0"/>
      <w:marBottom w:val="0"/>
      <w:divBdr>
        <w:top w:val="none" w:sz="0" w:space="0" w:color="auto"/>
        <w:left w:val="none" w:sz="0" w:space="0" w:color="auto"/>
        <w:bottom w:val="none" w:sz="0" w:space="0" w:color="auto"/>
        <w:right w:val="none" w:sz="0" w:space="0" w:color="auto"/>
      </w:divBdr>
    </w:div>
    <w:div w:id="1971127936">
      <w:bodyDiv w:val="1"/>
      <w:marLeft w:val="0"/>
      <w:marRight w:val="0"/>
      <w:marTop w:val="0"/>
      <w:marBottom w:val="0"/>
      <w:divBdr>
        <w:top w:val="none" w:sz="0" w:space="0" w:color="auto"/>
        <w:left w:val="none" w:sz="0" w:space="0" w:color="auto"/>
        <w:bottom w:val="none" w:sz="0" w:space="0" w:color="auto"/>
        <w:right w:val="none" w:sz="0" w:space="0" w:color="auto"/>
      </w:divBdr>
    </w:div>
    <w:div w:id="1971276414">
      <w:bodyDiv w:val="1"/>
      <w:marLeft w:val="0"/>
      <w:marRight w:val="0"/>
      <w:marTop w:val="0"/>
      <w:marBottom w:val="0"/>
      <w:divBdr>
        <w:top w:val="none" w:sz="0" w:space="0" w:color="auto"/>
        <w:left w:val="none" w:sz="0" w:space="0" w:color="auto"/>
        <w:bottom w:val="none" w:sz="0" w:space="0" w:color="auto"/>
        <w:right w:val="none" w:sz="0" w:space="0" w:color="auto"/>
      </w:divBdr>
    </w:div>
    <w:div w:id="1971587529">
      <w:bodyDiv w:val="1"/>
      <w:marLeft w:val="0"/>
      <w:marRight w:val="0"/>
      <w:marTop w:val="0"/>
      <w:marBottom w:val="0"/>
      <w:divBdr>
        <w:top w:val="none" w:sz="0" w:space="0" w:color="auto"/>
        <w:left w:val="none" w:sz="0" w:space="0" w:color="auto"/>
        <w:bottom w:val="none" w:sz="0" w:space="0" w:color="auto"/>
        <w:right w:val="none" w:sz="0" w:space="0" w:color="auto"/>
      </w:divBdr>
    </w:div>
    <w:div w:id="1971746982">
      <w:bodyDiv w:val="1"/>
      <w:marLeft w:val="0"/>
      <w:marRight w:val="0"/>
      <w:marTop w:val="0"/>
      <w:marBottom w:val="0"/>
      <w:divBdr>
        <w:top w:val="none" w:sz="0" w:space="0" w:color="auto"/>
        <w:left w:val="none" w:sz="0" w:space="0" w:color="auto"/>
        <w:bottom w:val="none" w:sz="0" w:space="0" w:color="auto"/>
        <w:right w:val="none" w:sz="0" w:space="0" w:color="auto"/>
      </w:divBdr>
    </w:div>
    <w:div w:id="1972590082">
      <w:bodyDiv w:val="1"/>
      <w:marLeft w:val="0"/>
      <w:marRight w:val="0"/>
      <w:marTop w:val="0"/>
      <w:marBottom w:val="0"/>
      <w:divBdr>
        <w:top w:val="none" w:sz="0" w:space="0" w:color="auto"/>
        <w:left w:val="none" w:sz="0" w:space="0" w:color="auto"/>
        <w:bottom w:val="none" w:sz="0" w:space="0" w:color="auto"/>
        <w:right w:val="none" w:sz="0" w:space="0" w:color="auto"/>
      </w:divBdr>
    </w:div>
    <w:div w:id="1973097132">
      <w:bodyDiv w:val="1"/>
      <w:marLeft w:val="0"/>
      <w:marRight w:val="0"/>
      <w:marTop w:val="0"/>
      <w:marBottom w:val="0"/>
      <w:divBdr>
        <w:top w:val="none" w:sz="0" w:space="0" w:color="auto"/>
        <w:left w:val="none" w:sz="0" w:space="0" w:color="auto"/>
        <w:bottom w:val="none" w:sz="0" w:space="0" w:color="auto"/>
        <w:right w:val="none" w:sz="0" w:space="0" w:color="auto"/>
      </w:divBdr>
    </w:div>
    <w:div w:id="1973250509">
      <w:bodyDiv w:val="1"/>
      <w:marLeft w:val="0"/>
      <w:marRight w:val="0"/>
      <w:marTop w:val="0"/>
      <w:marBottom w:val="0"/>
      <w:divBdr>
        <w:top w:val="none" w:sz="0" w:space="0" w:color="auto"/>
        <w:left w:val="none" w:sz="0" w:space="0" w:color="auto"/>
        <w:bottom w:val="none" w:sz="0" w:space="0" w:color="auto"/>
        <w:right w:val="none" w:sz="0" w:space="0" w:color="auto"/>
      </w:divBdr>
    </w:div>
    <w:div w:id="1973636004">
      <w:bodyDiv w:val="1"/>
      <w:marLeft w:val="0"/>
      <w:marRight w:val="0"/>
      <w:marTop w:val="0"/>
      <w:marBottom w:val="0"/>
      <w:divBdr>
        <w:top w:val="none" w:sz="0" w:space="0" w:color="auto"/>
        <w:left w:val="none" w:sz="0" w:space="0" w:color="auto"/>
        <w:bottom w:val="none" w:sz="0" w:space="0" w:color="auto"/>
        <w:right w:val="none" w:sz="0" w:space="0" w:color="auto"/>
      </w:divBdr>
    </w:div>
    <w:div w:id="1973749156">
      <w:bodyDiv w:val="1"/>
      <w:marLeft w:val="0"/>
      <w:marRight w:val="0"/>
      <w:marTop w:val="0"/>
      <w:marBottom w:val="0"/>
      <w:divBdr>
        <w:top w:val="none" w:sz="0" w:space="0" w:color="auto"/>
        <w:left w:val="none" w:sz="0" w:space="0" w:color="auto"/>
        <w:bottom w:val="none" w:sz="0" w:space="0" w:color="auto"/>
        <w:right w:val="none" w:sz="0" w:space="0" w:color="auto"/>
      </w:divBdr>
    </w:div>
    <w:div w:id="1974479349">
      <w:bodyDiv w:val="1"/>
      <w:marLeft w:val="0"/>
      <w:marRight w:val="0"/>
      <w:marTop w:val="0"/>
      <w:marBottom w:val="0"/>
      <w:divBdr>
        <w:top w:val="none" w:sz="0" w:space="0" w:color="auto"/>
        <w:left w:val="none" w:sz="0" w:space="0" w:color="auto"/>
        <w:bottom w:val="none" w:sz="0" w:space="0" w:color="auto"/>
        <w:right w:val="none" w:sz="0" w:space="0" w:color="auto"/>
      </w:divBdr>
    </w:div>
    <w:div w:id="1974671399">
      <w:bodyDiv w:val="1"/>
      <w:marLeft w:val="0"/>
      <w:marRight w:val="0"/>
      <w:marTop w:val="0"/>
      <w:marBottom w:val="0"/>
      <w:divBdr>
        <w:top w:val="none" w:sz="0" w:space="0" w:color="auto"/>
        <w:left w:val="none" w:sz="0" w:space="0" w:color="auto"/>
        <w:bottom w:val="none" w:sz="0" w:space="0" w:color="auto"/>
        <w:right w:val="none" w:sz="0" w:space="0" w:color="auto"/>
      </w:divBdr>
    </w:div>
    <w:div w:id="1974821366">
      <w:bodyDiv w:val="1"/>
      <w:marLeft w:val="0"/>
      <w:marRight w:val="0"/>
      <w:marTop w:val="0"/>
      <w:marBottom w:val="0"/>
      <w:divBdr>
        <w:top w:val="none" w:sz="0" w:space="0" w:color="auto"/>
        <w:left w:val="none" w:sz="0" w:space="0" w:color="auto"/>
        <w:bottom w:val="none" w:sz="0" w:space="0" w:color="auto"/>
        <w:right w:val="none" w:sz="0" w:space="0" w:color="auto"/>
      </w:divBdr>
    </w:div>
    <w:div w:id="1974825141">
      <w:bodyDiv w:val="1"/>
      <w:marLeft w:val="0"/>
      <w:marRight w:val="0"/>
      <w:marTop w:val="0"/>
      <w:marBottom w:val="0"/>
      <w:divBdr>
        <w:top w:val="none" w:sz="0" w:space="0" w:color="auto"/>
        <w:left w:val="none" w:sz="0" w:space="0" w:color="auto"/>
        <w:bottom w:val="none" w:sz="0" w:space="0" w:color="auto"/>
        <w:right w:val="none" w:sz="0" w:space="0" w:color="auto"/>
      </w:divBdr>
    </w:div>
    <w:div w:id="1974826722">
      <w:bodyDiv w:val="1"/>
      <w:marLeft w:val="0"/>
      <w:marRight w:val="0"/>
      <w:marTop w:val="0"/>
      <w:marBottom w:val="0"/>
      <w:divBdr>
        <w:top w:val="none" w:sz="0" w:space="0" w:color="auto"/>
        <w:left w:val="none" w:sz="0" w:space="0" w:color="auto"/>
        <w:bottom w:val="none" w:sz="0" w:space="0" w:color="auto"/>
        <w:right w:val="none" w:sz="0" w:space="0" w:color="auto"/>
      </w:divBdr>
    </w:div>
    <w:div w:id="1975721279">
      <w:bodyDiv w:val="1"/>
      <w:marLeft w:val="0"/>
      <w:marRight w:val="0"/>
      <w:marTop w:val="0"/>
      <w:marBottom w:val="0"/>
      <w:divBdr>
        <w:top w:val="none" w:sz="0" w:space="0" w:color="auto"/>
        <w:left w:val="none" w:sz="0" w:space="0" w:color="auto"/>
        <w:bottom w:val="none" w:sz="0" w:space="0" w:color="auto"/>
        <w:right w:val="none" w:sz="0" w:space="0" w:color="auto"/>
      </w:divBdr>
    </w:div>
    <w:div w:id="1975863049">
      <w:bodyDiv w:val="1"/>
      <w:marLeft w:val="0"/>
      <w:marRight w:val="0"/>
      <w:marTop w:val="0"/>
      <w:marBottom w:val="0"/>
      <w:divBdr>
        <w:top w:val="none" w:sz="0" w:space="0" w:color="auto"/>
        <w:left w:val="none" w:sz="0" w:space="0" w:color="auto"/>
        <w:bottom w:val="none" w:sz="0" w:space="0" w:color="auto"/>
        <w:right w:val="none" w:sz="0" w:space="0" w:color="auto"/>
      </w:divBdr>
    </w:div>
    <w:div w:id="1975864074">
      <w:bodyDiv w:val="1"/>
      <w:marLeft w:val="0"/>
      <w:marRight w:val="0"/>
      <w:marTop w:val="0"/>
      <w:marBottom w:val="0"/>
      <w:divBdr>
        <w:top w:val="none" w:sz="0" w:space="0" w:color="auto"/>
        <w:left w:val="none" w:sz="0" w:space="0" w:color="auto"/>
        <w:bottom w:val="none" w:sz="0" w:space="0" w:color="auto"/>
        <w:right w:val="none" w:sz="0" w:space="0" w:color="auto"/>
      </w:divBdr>
    </w:div>
    <w:div w:id="1976324726">
      <w:bodyDiv w:val="1"/>
      <w:marLeft w:val="0"/>
      <w:marRight w:val="0"/>
      <w:marTop w:val="0"/>
      <w:marBottom w:val="0"/>
      <w:divBdr>
        <w:top w:val="none" w:sz="0" w:space="0" w:color="auto"/>
        <w:left w:val="none" w:sz="0" w:space="0" w:color="auto"/>
        <w:bottom w:val="none" w:sz="0" w:space="0" w:color="auto"/>
        <w:right w:val="none" w:sz="0" w:space="0" w:color="auto"/>
      </w:divBdr>
    </w:div>
    <w:div w:id="1976331315">
      <w:bodyDiv w:val="1"/>
      <w:marLeft w:val="0"/>
      <w:marRight w:val="0"/>
      <w:marTop w:val="0"/>
      <w:marBottom w:val="0"/>
      <w:divBdr>
        <w:top w:val="none" w:sz="0" w:space="0" w:color="auto"/>
        <w:left w:val="none" w:sz="0" w:space="0" w:color="auto"/>
        <w:bottom w:val="none" w:sz="0" w:space="0" w:color="auto"/>
        <w:right w:val="none" w:sz="0" w:space="0" w:color="auto"/>
      </w:divBdr>
    </w:div>
    <w:div w:id="1976987170">
      <w:bodyDiv w:val="1"/>
      <w:marLeft w:val="0"/>
      <w:marRight w:val="0"/>
      <w:marTop w:val="0"/>
      <w:marBottom w:val="0"/>
      <w:divBdr>
        <w:top w:val="none" w:sz="0" w:space="0" w:color="auto"/>
        <w:left w:val="none" w:sz="0" w:space="0" w:color="auto"/>
        <w:bottom w:val="none" w:sz="0" w:space="0" w:color="auto"/>
        <w:right w:val="none" w:sz="0" w:space="0" w:color="auto"/>
      </w:divBdr>
    </w:div>
    <w:div w:id="1977026156">
      <w:bodyDiv w:val="1"/>
      <w:marLeft w:val="0"/>
      <w:marRight w:val="0"/>
      <w:marTop w:val="0"/>
      <w:marBottom w:val="0"/>
      <w:divBdr>
        <w:top w:val="none" w:sz="0" w:space="0" w:color="auto"/>
        <w:left w:val="none" w:sz="0" w:space="0" w:color="auto"/>
        <w:bottom w:val="none" w:sz="0" w:space="0" w:color="auto"/>
        <w:right w:val="none" w:sz="0" w:space="0" w:color="auto"/>
      </w:divBdr>
    </w:div>
    <w:div w:id="1977177915">
      <w:bodyDiv w:val="1"/>
      <w:marLeft w:val="0"/>
      <w:marRight w:val="0"/>
      <w:marTop w:val="0"/>
      <w:marBottom w:val="0"/>
      <w:divBdr>
        <w:top w:val="none" w:sz="0" w:space="0" w:color="auto"/>
        <w:left w:val="none" w:sz="0" w:space="0" w:color="auto"/>
        <w:bottom w:val="none" w:sz="0" w:space="0" w:color="auto"/>
        <w:right w:val="none" w:sz="0" w:space="0" w:color="auto"/>
      </w:divBdr>
    </w:div>
    <w:div w:id="1977485041">
      <w:bodyDiv w:val="1"/>
      <w:marLeft w:val="0"/>
      <w:marRight w:val="0"/>
      <w:marTop w:val="0"/>
      <w:marBottom w:val="0"/>
      <w:divBdr>
        <w:top w:val="none" w:sz="0" w:space="0" w:color="auto"/>
        <w:left w:val="none" w:sz="0" w:space="0" w:color="auto"/>
        <w:bottom w:val="none" w:sz="0" w:space="0" w:color="auto"/>
        <w:right w:val="none" w:sz="0" w:space="0" w:color="auto"/>
      </w:divBdr>
    </w:div>
    <w:div w:id="1978336764">
      <w:bodyDiv w:val="1"/>
      <w:marLeft w:val="0"/>
      <w:marRight w:val="0"/>
      <w:marTop w:val="0"/>
      <w:marBottom w:val="0"/>
      <w:divBdr>
        <w:top w:val="none" w:sz="0" w:space="0" w:color="auto"/>
        <w:left w:val="none" w:sz="0" w:space="0" w:color="auto"/>
        <w:bottom w:val="none" w:sz="0" w:space="0" w:color="auto"/>
        <w:right w:val="none" w:sz="0" w:space="0" w:color="auto"/>
      </w:divBdr>
    </w:div>
    <w:div w:id="1978341295">
      <w:bodyDiv w:val="1"/>
      <w:marLeft w:val="0"/>
      <w:marRight w:val="0"/>
      <w:marTop w:val="0"/>
      <w:marBottom w:val="0"/>
      <w:divBdr>
        <w:top w:val="none" w:sz="0" w:space="0" w:color="auto"/>
        <w:left w:val="none" w:sz="0" w:space="0" w:color="auto"/>
        <w:bottom w:val="none" w:sz="0" w:space="0" w:color="auto"/>
        <w:right w:val="none" w:sz="0" w:space="0" w:color="auto"/>
      </w:divBdr>
    </w:div>
    <w:div w:id="1978366475">
      <w:bodyDiv w:val="1"/>
      <w:marLeft w:val="0"/>
      <w:marRight w:val="0"/>
      <w:marTop w:val="0"/>
      <w:marBottom w:val="0"/>
      <w:divBdr>
        <w:top w:val="none" w:sz="0" w:space="0" w:color="auto"/>
        <w:left w:val="none" w:sz="0" w:space="0" w:color="auto"/>
        <w:bottom w:val="none" w:sz="0" w:space="0" w:color="auto"/>
        <w:right w:val="none" w:sz="0" w:space="0" w:color="auto"/>
      </w:divBdr>
    </w:div>
    <w:div w:id="1978760680">
      <w:bodyDiv w:val="1"/>
      <w:marLeft w:val="0"/>
      <w:marRight w:val="0"/>
      <w:marTop w:val="0"/>
      <w:marBottom w:val="0"/>
      <w:divBdr>
        <w:top w:val="none" w:sz="0" w:space="0" w:color="auto"/>
        <w:left w:val="none" w:sz="0" w:space="0" w:color="auto"/>
        <w:bottom w:val="none" w:sz="0" w:space="0" w:color="auto"/>
        <w:right w:val="none" w:sz="0" w:space="0" w:color="auto"/>
      </w:divBdr>
    </w:div>
    <w:div w:id="1978803209">
      <w:bodyDiv w:val="1"/>
      <w:marLeft w:val="0"/>
      <w:marRight w:val="0"/>
      <w:marTop w:val="0"/>
      <w:marBottom w:val="0"/>
      <w:divBdr>
        <w:top w:val="none" w:sz="0" w:space="0" w:color="auto"/>
        <w:left w:val="none" w:sz="0" w:space="0" w:color="auto"/>
        <w:bottom w:val="none" w:sz="0" w:space="0" w:color="auto"/>
        <w:right w:val="none" w:sz="0" w:space="0" w:color="auto"/>
      </w:divBdr>
    </w:div>
    <w:div w:id="1978876103">
      <w:bodyDiv w:val="1"/>
      <w:marLeft w:val="0"/>
      <w:marRight w:val="0"/>
      <w:marTop w:val="0"/>
      <w:marBottom w:val="0"/>
      <w:divBdr>
        <w:top w:val="none" w:sz="0" w:space="0" w:color="auto"/>
        <w:left w:val="none" w:sz="0" w:space="0" w:color="auto"/>
        <w:bottom w:val="none" w:sz="0" w:space="0" w:color="auto"/>
        <w:right w:val="none" w:sz="0" w:space="0" w:color="auto"/>
      </w:divBdr>
    </w:div>
    <w:div w:id="1978879463">
      <w:bodyDiv w:val="1"/>
      <w:marLeft w:val="0"/>
      <w:marRight w:val="0"/>
      <w:marTop w:val="0"/>
      <w:marBottom w:val="0"/>
      <w:divBdr>
        <w:top w:val="none" w:sz="0" w:space="0" w:color="auto"/>
        <w:left w:val="none" w:sz="0" w:space="0" w:color="auto"/>
        <w:bottom w:val="none" w:sz="0" w:space="0" w:color="auto"/>
        <w:right w:val="none" w:sz="0" w:space="0" w:color="auto"/>
      </w:divBdr>
    </w:div>
    <w:div w:id="1979335605">
      <w:bodyDiv w:val="1"/>
      <w:marLeft w:val="0"/>
      <w:marRight w:val="0"/>
      <w:marTop w:val="0"/>
      <w:marBottom w:val="0"/>
      <w:divBdr>
        <w:top w:val="none" w:sz="0" w:space="0" w:color="auto"/>
        <w:left w:val="none" w:sz="0" w:space="0" w:color="auto"/>
        <w:bottom w:val="none" w:sz="0" w:space="0" w:color="auto"/>
        <w:right w:val="none" w:sz="0" w:space="0" w:color="auto"/>
      </w:divBdr>
    </w:div>
    <w:div w:id="1979526233">
      <w:bodyDiv w:val="1"/>
      <w:marLeft w:val="0"/>
      <w:marRight w:val="0"/>
      <w:marTop w:val="0"/>
      <w:marBottom w:val="0"/>
      <w:divBdr>
        <w:top w:val="none" w:sz="0" w:space="0" w:color="auto"/>
        <w:left w:val="none" w:sz="0" w:space="0" w:color="auto"/>
        <w:bottom w:val="none" w:sz="0" w:space="0" w:color="auto"/>
        <w:right w:val="none" w:sz="0" w:space="0" w:color="auto"/>
      </w:divBdr>
    </w:div>
    <w:div w:id="1979913849">
      <w:bodyDiv w:val="1"/>
      <w:marLeft w:val="0"/>
      <w:marRight w:val="0"/>
      <w:marTop w:val="0"/>
      <w:marBottom w:val="0"/>
      <w:divBdr>
        <w:top w:val="none" w:sz="0" w:space="0" w:color="auto"/>
        <w:left w:val="none" w:sz="0" w:space="0" w:color="auto"/>
        <w:bottom w:val="none" w:sz="0" w:space="0" w:color="auto"/>
        <w:right w:val="none" w:sz="0" w:space="0" w:color="auto"/>
      </w:divBdr>
    </w:div>
    <w:div w:id="1979920066">
      <w:bodyDiv w:val="1"/>
      <w:marLeft w:val="0"/>
      <w:marRight w:val="0"/>
      <w:marTop w:val="0"/>
      <w:marBottom w:val="0"/>
      <w:divBdr>
        <w:top w:val="none" w:sz="0" w:space="0" w:color="auto"/>
        <w:left w:val="none" w:sz="0" w:space="0" w:color="auto"/>
        <w:bottom w:val="none" w:sz="0" w:space="0" w:color="auto"/>
        <w:right w:val="none" w:sz="0" w:space="0" w:color="auto"/>
      </w:divBdr>
    </w:div>
    <w:div w:id="1979992927">
      <w:bodyDiv w:val="1"/>
      <w:marLeft w:val="0"/>
      <w:marRight w:val="0"/>
      <w:marTop w:val="0"/>
      <w:marBottom w:val="0"/>
      <w:divBdr>
        <w:top w:val="none" w:sz="0" w:space="0" w:color="auto"/>
        <w:left w:val="none" w:sz="0" w:space="0" w:color="auto"/>
        <w:bottom w:val="none" w:sz="0" w:space="0" w:color="auto"/>
        <w:right w:val="none" w:sz="0" w:space="0" w:color="auto"/>
      </w:divBdr>
    </w:div>
    <w:div w:id="1980070985">
      <w:bodyDiv w:val="1"/>
      <w:marLeft w:val="0"/>
      <w:marRight w:val="0"/>
      <w:marTop w:val="0"/>
      <w:marBottom w:val="0"/>
      <w:divBdr>
        <w:top w:val="none" w:sz="0" w:space="0" w:color="auto"/>
        <w:left w:val="none" w:sz="0" w:space="0" w:color="auto"/>
        <w:bottom w:val="none" w:sz="0" w:space="0" w:color="auto"/>
        <w:right w:val="none" w:sz="0" w:space="0" w:color="auto"/>
      </w:divBdr>
    </w:div>
    <w:div w:id="1980106499">
      <w:bodyDiv w:val="1"/>
      <w:marLeft w:val="0"/>
      <w:marRight w:val="0"/>
      <w:marTop w:val="0"/>
      <w:marBottom w:val="0"/>
      <w:divBdr>
        <w:top w:val="none" w:sz="0" w:space="0" w:color="auto"/>
        <w:left w:val="none" w:sz="0" w:space="0" w:color="auto"/>
        <w:bottom w:val="none" w:sz="0" w:space="0" w:color="auto"/>
        <w:right w:val="none" w:sz="0" w:space="0" w:color="auto"/>
      </w:divBdr>
    </w:div>
    <w:div w:id="1980919058">
      <w:bodyDiv w:val="1"/>
      <w:marLeft w:val="0"/>
      <w:marRight w:val="0"/>
      <w:marTop w:val="0"/>
      <w:marBottom w:val="0"/>
      <w:divBdr>
        <w:top w:val="none" w:sz="0" w:space="0" w:color="auto"/>
        <w:left w:val="none" w:sz="0" w:space="0" w:color="auto"/>
        <w:bottom w:val="none" w:sz="0" w:space="0" w:color="auto"/>
        <w:right w:val="none" w:sz="0" w:space="0" w:color="auto"/>
      </w:divBdr>
    </w:div>
    <w:div w:id="1981225078">
      <w:bodyDiv w:val="1"/>
      <w:marLeft w:val="0"/>
      <w:marRight w:val="0"/>
      <w:marTop w:val="0"/>
      <w:marBottom w:val="0"/>
      <w:divBdr>
        <w:top w:val="none" w:sz="0" w:space="0" w:color="auto"/>
        <w:left w:val="none" w:sz="0" w:space="0" w:color="auto"/>
        <w:bottom w:val="none" w:sz="0" w:space="0" w:color="auto"/>
        <w:right w:val="none" w:sz="0" w:space="0" w:color="auto"/>
      </w:divBdr>
    </w:div>
    <w:div w:id="1981838881">
      <w:bodyDiv w:val="1"/>
      <w:marLeft w:val="0"/>
      <w:marRight w:val="0"/>
      <w:marTop w:val="0"/>
      <w:marBottom w:val="0"/>
      <w:divBdr>
        <w:top w:val="none" w:sz="0" w:space="0" w:color="auto"/>
        <w:left w:val="none" w:sz="0" w:space="0" w:color="auto"/>
        <w:bottom w:val="none" w:sz="0" w:space="0" w:color="auto"/>
        <w:right w:val="none" w:sz="0" w:space="0" w:color="auto"/>
      </w:divBdr>
    </w:div>
    <w:div w:id="1982226691">
      <w:bodyDiv w:val="1"/>
      <w:marLeft w:val="0"/>
      <w:marRight w:val="0"/>
      <w:marTop w:val="0"/>
      <w:marBottom w:val="0"/>
      <w:divBdr>
        <w:top w:val="none" w:sz="0" w:space="0" w:color="auto"/>
        <w:left w:val="none" w:sz="0" w:space="0" w:color="auto"/>
        <w:bottom w:val="none" w:sz="0" w:space="0" w:color="auto"/>
        <w:right w:val="none" w:sz="0" w:space="0" w:color="auto"/>
      </w:divBdr>
    </w:div>
    <w:div w:id="1982926146">
      <w:bodyDiv w:val="1"/>
      <w:marLeft w:val="0"/>
      <w:marRight w:val="0"/>
      <w:marTop w:val="0"/>
      <w:marBottom w:val="0"/>
      <w:divBdr>
        <w:top w:val="none" w:sz="0" w:space="0" w:color="auto"/>
        <w:left w:val="none" w:sz="0" w:space="0" w:color="auto"/>
        <w:bottom w:val="none" w:sz="0" w:space="0" w:color="auto"/>
        <w:right w:val="none" w:sz="0" w:space="0" w:color="auto"/>
      </w:divBdr>
    </w:div>
    <w:div w:id="1984776174">
      <w:bodyDiv w:val="1"/>
      <w:marLeft w:val="0"/>
      <w:marRight w:val="0"/>
      <w:marTop w:val="0"/>
      <w:marBottom w:val="0"/>
      <w:divBdr>
        <w:top w:val="none" w:sz="0" w:space="0" w:color="auto"/>
        <w:left w:val="none" w:sz="0" w:space="0" w:color="auto"/>
        <w:bottom w:val="none" w:sz="0" w:space="0" w:color="auto"/>
        <w:right w:val="none" w:sz="0" w:space="0" w:color="auto"/>
      </w:divBdr>
    </w:div>
    <w:div w:id="1985814639">
      <w:bodyDiv w:val="1"/>
      <w:marLeft w:val="0"/>
      <w:marRight w:val="0"/>
      <w:marTop w:val="0"/>
      <w:marBottom w:val="0"/>
      <w:divBdr>
        <w:top w:val="none" w:sz="0" w:space="0" w:color="auto"/>
        <w:left w:val="none" w:sz="0" w:space="0" w:color="auto"/>
        <w:bottom w:val="none" w:sz="0" w:space="0" w:color="auto"/>
        <w:right w:val="none" w:sz="0" w:space="0" w:color="auto"/>
      </w:divBdr>
    </w:div>
    <w:div w:id="1986425056">
      <w:bodyDiv w:val="1"/>
      <w:marLeft w:val="0"/>
      <w:marRight w:val="0"/>
      <w:marTop w:val="0"/>
      <w:marBottom w:val="0"/>
      <w:divBdr>
        <w:top w:val="none" w:sz="0" w:space="0" w:color="auto"/>
        <w:left w:val="none" w:sz="0" w:space="0" w:color="auto"/>
        <w:bottom w:val="none" w:sz="0" w:space="0" w:color="auto"/>
        <w:right w:val="none" w:sz="0" w:space="0" w:color="auto"/>
      </w:divBdr>
    </w:div>
    <w:div w:id="1986738512">
      <w:bodyDiv w:val="1"/>
      <w:marLeft w:val="0"/>
      <w:marRight w:val="0"/>
      <w:marTop w:val="0"/>
      <w:marBottom w:val="0"/>
      <w:divBdr>
        <w:top w:val="none" w:sz="0" w:space="0" w:color="auto"/>
        <w:left w:val="none" w:sz="0" w:space="0" w:color="auto"/>
        <w:bottom w:val="none" w:sz="0" w:space="0" w:color="auto"/>
        <w:right w:val="none" w:sz="0" w:space="0" w:color="auto"/>
      </w:divBdr>
    </w:div>
    <w:div w:id="1986741654">
      <w:bodyDiv w:val="1"/>
      <w:marLeft w:val="0"/>
      <w:marRight w:val="0"/>
      <w:marTop w:val="0"/>
      <w:marBottom w:val="0"/>
      <w:divBdr>
        <w:top w:val="none" w:sz="0" w:space="0" w:color="auto"/>
        <w:left w:val="none" w:sz="0" w:space="0" w:color="auto"/>
        <w:bottom w:val="none" w:sz="0" w:space="0" w:color="auto"/>
        <w:right w:val="none" w:sz="0" w:space="0" w:color="auto"/>
      </w:divBdr>
    </w:div>
    <w:div w:id="1986812140">
      <w:bodyDiv w:val="1"/>
      <w:marLeft w:val="0"/>
      <w:marRight w:val="0"/>
      <w:marTop w:val="0"/>
      <w:marBottom w:val="0"/>
      <w:divBdr>
        <w:top w:val="none" w:sz="0" w:space="0" w:color="auto"/>
        <w:left w:val="none" w:sz="0" w:space="0" w:color="auto"/>
        <w:bottom w:val="none" w:sz="0" w:space="0" w:color="auto"/>
        <w:right w:val="none" w:sz="0" w:space="0" w:color="auto"/>
      </w:divBdr>
    </w:div>
    <w:div w:id="1987053280">
      <w:bodyDiv w:val="1"/>
      <w:marLeft w:val="0"/>
      <w:marRight w:val="0"/>
      <w:marTop w:val="0"/>
      <w:marBottom w:val="0"/>
      <w:divBdr>
        <w:top w:val="none" w:sz="0" w:space="0" w:color="auto"/>
        <w:left w:val="none" w:sz="0" w:space="0" w:color="auto"/>
        <w:bottom w:val="none" w:sz="0" w:space="0" w:color="auto"/>
        <w:right w:val="none" w:sz="0" w:space="0" w:color="auto"/>
      </w:divBdr>
    </w:div>
    <w:div w:id="1987314153">
      <w:bodyDiv w:val="1"/>
      <w:marLeft w:val="0"/>
      <w:marRight w:val="0"/>
      <w:marTop w:val="0"/>
      <w:marBottom w:val="0"/>
      <w:divBdr>
        <w:top w:val="none" w:sz="0" w:space="0" w:color="auto"/>
        <w:left w:val="none" w:sz="0" w:space="0" w:color="auto"/>
        <w:bottom w:val="none" w:sz="0" w:space="0" w:color="auto"/>
        <w:right w:val="none" w:sz="0" w:space="0" w:color="auto"/>
      </w:divBdr>
    </w:div>
    <w:div w:id="1987394991">
      <w:bodyDiv w:val="1"/>
      <w:marLeft w:val="0"/>
      <w:marRight w:val="0"/>
      <w:marTop w:val="0"/>
      <w:marBottom w:val="0"/>
      <w:divBdr>
        <w:top w:val="none" w:sz="0" w:space="0" w:color="auto"/>
        <w:left w:val="none" w:sz="0" w:space="0" w:color="auto"/>
        <w:bottom w:val="none" w:sz="0" w:space="0" w:color="auto"/>
        <w:right w:val="none" w:sz="0" w:space="0" w:color="auto"/>
      </w:divBdr>
    </w:div>
    <w:div w:id="1987542002">
      <w:bodyDiv w:val="1"/>
      <w:marLeft w:val="0"/>
      <w:marRight w:val="0"/>
      <w:marTop w:val="0"/>
      <w:marBottom w:val="0"/>
      <w:divBdr>
        <w:top w:val="none" w:sz="0" w:space="0" w:color="auto"/>
        <w:left w:val="none" w:sz="0" w:space="0" w:color="auto"/>
        <w:bottom w:val="none" w:sz="0" w:space="0" w:color="auto"/>
        <w:right w:val="none" w:sz="0" w:space="0" w:color="auto"/>
      </w:divBdr>
    </w:div>
    <w:div w:id="1987666313">
      <w:bodyDiv w:val="1"/>
      <w:marLeft w:val="0"/>
      <w:marRight w:val="0"/>
      <w:marTop w:val="0"/>
      <w:marBottom w:val="0"/>
      <w:divBdr>
        <w:top w:val="none" w:sz="0" w:space="0" w:color="auto"/>
        <w:left w:val="none" w:sz="0" w:space="0" w:color="auto"/>
        <w:bottom w:val="none" w:sz="0" w:space="0" w:color="auto"/>
        <w:right w:val="none" w:sz="0" w:space="0" w:color="auto"/>
      </w:divBdr>
    </w:div>
    <w:div w:id="1988045382">
      <w:bodyDiv w:val="1"/>
      <w:marLeft w:val="0"/>
      <w:marRight w:val="0"/>
      <w:marTop w:val="0"/>
      <w:marBottom w:val="0"/>
      <w:divBdr>
        <w:top w:val="none" w:sz="0" w:space="0" w:color="auto"/>
        <w:left w:val="none" w:sz="0" w:space="0" w:color="auto"/>
        <w:bottom w:val="none" w:sz="0" w:space="0" w:color="auto"/>
        <w:right w:val="none" w:sz="0" w:space="0" w:color="auto"/>
      </w:divBdr>
    </w:div>
    <w:div w:id="1988170088">
      <w:bodyDiv w:val="1"/>
      <w:marLeft w:val="0"/>
      <w:marRight w:val="0"/>
      <w:marTop w:val="0"/>
      <w:marBottom w:val="0"/>
      <w:divBdr>
        <w:top w:val="none" w:sz="0" w:space="0" w:color="auto"/>
        <w:left w:val="none" w:sz="0" w:space="0" w:color="auto"/>
        <w:bottom w:val="none" w:sz="0" w:space="0" w:color="auto"/>
        <w:right w:val="none" w:sz="0" w:space="0" w:color="auto"/>
      </w:divBdr>
    </w:div>
    <w:div w:id="1988970960">
      <w:bodyDiv w:val="1"/>
      <w:marLeft w:val="0"/>
      <w:marRight w:val="0"/>
      <w:marTop w:val="0"/>
      <w:marBottom w:val="0"/>
      <w:divBdr>
        <w:top w:val="none" w:sz="0" w:space="0" w:color="auto"/>
        <w:left w:val="none" w:sz="0" w:space="0" w:color="auto"/>
        <w:bottom w:val="none" w:sz="0" w:space="0" w:color="auto"/>
        <w:right w:val="none" w:sz="0" w:space="0" w:color="auto"/>
      </w:divBdr>
    </w:div>
    <w:div w:id="1989548731">
      <w:bodyDiv w:val="1"/>
      <w:marLeft w:val="0"/>
      <w:marRight w:val="0"/>
      <w:marTop w:val="0"/>
      <w:marBottom w:val="0"/>
      <w:divBdr>
        <w:top w:val="none" w:sz="0" w:space="0" w:color="auto"/>
        <w:left w:val="none" w:sz="0" w:space="0" w:color="auto"/>
        <w:bottom w:val="none" w:sz="0" w:space="0" w:color="auto"/>
        <w:right w:val="none" w:sz="0" w:space="0" w:color="auto"/>
      </w:divBdr>
    </w:div>
    <w:div w:id="1989700039">
      <w:bodyDiv w:val="1"/>
      <w:marLeft w:val="0"/>
      <w:marRight w:val="0"/>
      <w:marTop w:val="0"/>
      <w:marBottom w:val="0"/>
      <w:divBdr>
        <w:top w:val="none" w:sz="0" w:space="0" w:color="auto"/>
        <w:left w:val="none" w:sz="0" w:space="0" w:color="auto"/>
        <w:bottom w:val="none" w:sz="0" w:space="0" w:color="auto"/>
        <w:right w:val="none" w:sz="0" w:space="0" w:color="auto"/>
      </w:divBdr>
    </w:div>
    <w:div w:id="1989746043">
      <w:bodyDiv w:val="1"/>
      <w:marLeft w:val="0"/>
      <w:marRight w:val="0"/>
      <w:marTop w:val="0"/>
      <w:marBottom w:val="0"/>
      <w:divBdr>
        <w:top w:val="none" w:sz="0" w:space="0" w:color="auto"/>
        <w:left w:val="none" w:sz="0" w:space="0" w:color="auto"/>
        <w:bottom w:val="none" w:sz="0" w:space="0" w:color="auto"/>
        <w:right w:val="none" w:sz="0" w:space="0" w:color="auto"/>
      </w:divBdr>
    </w:div>
    <w:div w:id="1990164252">
      <w:bodyDiv w:val="1"/>
      <w:marLeft w:val="0"/>
      <w:marRight w:val="0"/>
      <w:marTop w:val="0"/>
      <w:marBottom w:val="0"/>
      <w:divBdr>
        <w:top w:val="none" w:sz="0" w:space="0" w:color="auto"/>
        <w:left w:val="none" w:sz="0" w:space="0" w:color="auto"/>
        <w:bottom w:val="none" w:sz="0" w:space="0" w:color="auto"/>
        <w:right w:val="none" w:sz="0" w:space="0" w:color="auto"/>
      </w:divBdr>
    </w:div>
    <w:div w:id="1990480871">
      <w:bodyDiv w:val="1"/>
      <w:marLeft w:val="0"/>
      <w:marRight w:val="0"/>
      <w:marTop w:val="0"/>
      <w:marBottom w:val="0"/>
      <w:divBdr>
        <w:top w:val="none" w:sz="0" w:space="0" w:color="auto"/>
        <w:left w:val="none" w:sz="0" w:space="0" w:color="auto"/>
        <w:bottom w:val="none" w:sz="0" w:space="0" w:color="auto"/>
        <w:right w:val="none" w:sz="0" w:space="0" w:color="auto"/>
      </w:divBdr>
    </w:div>
    <w:div w:id="1991012518">
      <w:bodyDiv w:val="1"/>
      <w:marLeft w:val="0"/>
      <w:marRight w:val="0"/>
      <w:marTop w:val="0"/>
      <w:marBottom w:val="0"/>
      <w:divBdr>
        <w:top w:val="none" w:sz="0" w:space="0" w:color="auto"/>
        <w:left w:val="none" w:sz="0" w:space="0" w:color="auto"/>
        <w:bottom w:val="none" w:sz="0" w:space="0" w:color="auto"/>
        <w:right w:val="none" w:sz="0" w:space="0" w:color="auto"/>
      </w:divBdr>
    </w:div>
    <w:div w:id="1991514478">
      <w:bodyDiv w:val="1"/>
      <w:marLeft w:val="0"/>
      <w:marRight w:val="0"/>
      <w:marTop w:val="0"/>
      <w:marBottom w:val="0"/>
      <w:divBdr>
        <w:top w:val="none" w:sz="0" w:space="0" w:color="auto"/>
        <w:left w:val="none" w:sz="0" w:space="0" w:color="auto"/>
        <w:bottom w:val="none" w:sz="0" w:space="0" w:color="auto"/>
        <w:right w:val="none" w:sz="0" w:space="0" w:color="auto"/>
      </w:divBdr>
    </w:div>
    <w:div w:id="1991595084">
      <w:bodyDiv w:val="1"/>
      <w:marLeft w:val="0"/>
      <w:marRight w:val="0"/>
      <w:marTop w:val="0"/>
      <w:marBottom w:val="0"/>
      <w:divBdr>
        <w:top w:val="none" w:sz="0" w:space="0" w:color="auto"/>
        <w:left w:val="none" w:sz="0" w:space="0" w:color="auto"/>
        <w:bottom w:val="none" w:sz="0" w:space="0" w:color="auto"/>
        <w:right w:val="none" w:sz="0" w:space="0" w:color="auto"/>
      </w:divBdr>
    </w:div>
    <w:div w:id="1991859766">
      <w:bodyDiv w:val="1"/>
      <w:marLeft w:val="0"/>
      <w:marRight w:val="0"/>
      <w:marTop w:val="0"/>
      <w:marBottom w:val="0"/>
      <w:divBdr>
        <w:top w:val="none" w:sz="0" w:space="0" w:color="auto"/>
        <w:left w:val="none" w:sz="0" w:space="0" w:color="auto"/>
        <w:bottom w:val="none" w:sz="0" w:space="0" w:color="auto"/>
        <w:right w:val="none" w:sz="0" w:space="0" w:color="auto"/>
      </w:divBdr>
    </w:div>
    <w:div w:id="1991903231">
      <w:bodyDiv w:val="1"/>
      <w:marLeft w:val="0"/>
      <w:marRight w:val="0"/>
      <w:marTop w:val="0"/>
      <w:marBottom w:val="0"/>
      <w:divBdr>
        <w:top w:val="none" w:sz="0" w:space="0" w:color="auto"/>
        <w:left w:val="none" w:sz="0" w:space="0" w:color="auto"/>
        <w:bottom w:val="none" w:sz="0" w:space="0" w:color="auto"/>
        <w:right w:val="none" w:sz="0" w:space="0" w:color="auto"/>
      </w:divBdr>
    </w:div>
    <w:div w:id="1992757526">
      <w:bodyDiv w:val="1"/>
      <w:marLeft w:val="0"/>
      <w:marRight w:val="0"/>
      <w:marTop w:val="0"/>
      <w:marBottom w:val="0"/>
      <w:divBdr>
        <w:top w:val="none" w:sz="0" w:space="0" w:color="auto"/>
        <w:left w:val="none" w:sz="0" w:space="0" w:color="auto"/>
        <w:bottom w:val="none" w:sz="0" w:space="0" w:color="auto"/>
        <w:right w:val="none" w:sz="0" w:space="0" w:color="auto"/>
      </w:divBdr>
    </w:div>
    <w:div w:id="1993020245">
      <w:bodyDiv w:val="1"/>
      <w:marLeft w:val="0"/>
      <w:marRight w:val="0"/>
      <w:marTop w:val="0"/>
      <w:marBottom w:val="0"/>
      <w:divBdr>
        <w:top w:val="none" w:sz="0" w:space="0" w:color="auto"/>
        <w:left w:val="none" w:sz="0" w:space="0" w:color="auto"/>
        <w:bottom w:val="none" w:sz="0" w:space="0" w:color="auto"/>
        <w:right w:val="none" w:sz="0" w:space="0" w:color="auto"/>
      </w:divBdr>
    </w:div>
    <w:div w:id="1993439311">
      <w:bodyDiv w:val="1"/>
      <w:marLeft w:val="0"/>
      <w:marRight w:val="0"/>
      <w:marTop w:val="0"/>
      <w:marBottom w:val="0"/>
      <w:divBdr>
        <w:top w:val="none" w:sz="0" w:space="0" w:color="auto"/>
        <w:left w:val="none" w:sz="0" w:space="0" w:color="auto"/>
        <w:bottom w:val="none" w:sz="0" w:space="0" w:color="auto"/>
        <w:right w:val="none" w:sz="0" w:space="0" w:color="auto"/>
      </w:divBdr>
    </w:div>
    <w:div w:id="1995135243">
      <w:bodyDiv w:val="1"/>
      <w:marLeft w:val="0"/>
      <w:marRight w:val="0"/>
      <w:marTop w:val="0"/>
      <w:marBottom w:val="0"/>
      <w:divBdr>
        <w:top w:val="none" w:sz="0" w:space="0" w:color="auto"/>
        <w:left w:val="none" w:sz="0" w:space="0" w:color="auto"/>
        <w:bottom w:val="none" w:sz="0" w:space="0" w:color="auto"/>
        <w:right w:val="none" w:sz="0" w:space="0" w:color="auto"/>
      </w:divBdr>
    </w:div>
    <w:div w:id="1995405500">
      <w:bodyDiv w:val="1"/>
      <w:marLeft w:val="0"/>
      <w:marRight w:val="0"/>
      <w:marTop w:val="0"/>
      <w:marBottom w:val="0"/>
      <w:divBdr>
        <w:top w:val="none" w:sz="0" w:space="0" w:color="auto"/>
        <w:left w:val="none" w:sz="0" w:space="0" w:color="auto"/>
        <w:bottom w:val="none" w:sz="0" w:space="0" w:color="auto"/>
        <w:right w:val="none" w:sz="0" w:space="0" w:color="auto"/>
      </w:divBdr>
    </w:div>
    <w:div w:id="1995449640">
      <w:bodyDiv w:val="1"/>
      <w:marLeft w:val="0"/>
      <w:marRight w:val="0"/>
      <w:marTop w:val="0"/>
      <w:marBottom w:val="0"/>
      <w:divBdr>
        <w:top w:val="none" w:sz="0" w:space="0" w:color="auto"/>
        <w:left w:val="none" w:sz="0" w:space="0" w:color="auto"/>
        <w:bottom w:val="none" w:sz="0" w:space="0" w:color="auto"/>
        <w:right w:val="none" w:sz="0" w:space="0" w:color="auto"/>
      </w:divBdr>
    </w:div>
    <w:div w:id="1996033884">
      <w:bodyDiv w:val="1"/>
      <w:marLeft w:val="0"/>
      <w:marRight w:val="0"/>
      <w:marTop w:val="0"/>
      <w:marBottom w:val="0"/>
      <w:divBdr>
        <w:top w:val="none" w:sz="0" w:space="0" w:color="auto"/>
        <w:left w:val="none" w:sz="0" w:space="0" w:color="auto"/>
        <w:bottom w:val="none" w:sz="0" w:space="0" w:color="auto"/>
        <w:right w:val="none" w:sz="0" w:space="0" w:color="auto"/>
      </w:divBdr>
    </w:div>
    <w:div w:id="1996569518">
      <w:bodyDiv w:val="1"/>
      <w:marLeft w:val="0"/>
      <w:marRight w:val="0"/>
      <w:marTop w:val="0"/>
      <w:marBottom w:val="0"/>
      <w:divBdr>
        <w:top w:val="none" w:sz="0" w:space="0" w:color="auto"/>
        <w:left w:val="none" w:sz="0" w:space="0" w:color="auto"/>
        <w:bottom w:val="none" w:sz="0" w:space="0" w:color="auto"/>
        <w:right w:val="none" w:sz="0" w:space="0" w:color="auto"/>
      </w:divBdr>
    </w:div>
    <w:div w:id="1996687062">
      <w:bodyDiv w:val="1"/>
      <w:marLeft w:val="0"/>
      <w:marRight w:val="0"/>
      <w:marTop w:val="0"/>
      <w:marBottom w:val="0"/>
      <w:divBdr>
        <w:top w:val="none" w:sz="0" w:space="0" w:color="auto"/>
        <w:left w:val="none" w:sz="0" w:space="0" w:color="auto"/>
        <w:bottom w:val="none" w:sz="0" w:space="0" w:color="auto"/>
        <w:right w:val="none" w:sz="0" w:space="0" w:color="auto"/>
      </w:divBdr>
    </w:div>
    <w:div w:id="1996757202">
      <w:bodyDiv w:val="1"/>
      <w:marLeft w:val="0"/>
      <w:marRight w:val="0"/>
      <w:marTop w:val="0"/>
      <w:marBottom w:val="0"/>
      <w:divBdr>
        <w:top w:val="none" w:sz="0" w:space="0" w:color="auto"/>
        <w:left w:val="none" w:sz="0" w:space="0" w:color="auto"/>
        <w:bottom w:val="none" w:sz="0" w:space="0" w:color="auto"/>
        <w:right w:val="none" w:sz="0" w:space="0" w:color="auto"/>
      </w:divBdr>
    </w:div>
    <w:div w:id="1997373146">
      <w:bodyDiv w:val="1"/>
      <w:marLeft w:val="0"/>
      <w:marRight w:val="0"/>
      <w:marTop w:val="0"/>
      <w:marBottom w:val="0"/>
      <w:divBdr>
        <w:top w:val="none" w:sz="0" w:space="0" w:color="auto"/>
        <w:left w:val="none" w:sz="0" w:space="0" w:color="auto"/>
        <w:bottom w:val="none" w:sz="0" w:space="0" w:color="auto"/>
        <w:right w:val="none" w:sz="0" w:space="0" w:color="auto"/>
      </w:divBdr>
    </w:div>
    <w:div w:id="1997684644">
      <w:bodyDiv w:val="1"/>
      <w:marLeft w:val="0"/>
      <w:marRight w:val="0"/>
      <w:marTop w:val="0"/>
      <w:marBottom w:val="0"/>
      <w:divBdr>
        <w:top w:val="none" w:sz="0" w:space="0" w:color="auto"/>
        <w:left w:val="none" w:sz="0" w:space="0" w:color="auto"/>
        <w:bottom w:val="none" w:sz="0" w:space="0" w:color="auto"/>
        <w:right w:val="none" w:sz="0" w:space="0" w:color="auto"/>
      </w:divBdr>
    </w:div>
    <w:div w:id="1998605724">
      <w:bodyDiv w:val="1"/>
      <w:marLeft w:val="0"/>
      <w:marRight w:val="0"/>
      <w:marTop w:val="0"/>
      <w:marBottom w:val="0"/>
      <w:divBdr>
        <w:top w:val="none" w:sz="0" w:space="0" w:color="auto"/>
        <w:left w:val="none" w:sz="0" w:space="0" w:color="auto"/>
        <w:bottom w:val="none" w:sz="0" w:space="0" w:color="auto"/>
        <w:right w:val="none" w:sz="0" w:space="0" w:color="auto"/>
      </w:divBdr>
    </w:div>
    <w:div w:id="1998801183">
      <w:bodyDiv w:val="1"/>
      <w:marLeft w:val="0"/>
      <w:marRight w:val="0"/>
      <w:marTop w:val="0"/>
      <w:marBottom w:val="0"/>
      <w:divBdr>
        <w:top w:val="none" w:sz="0" w:space="0" w:color="auto"/>
        <w:left w:val="none" w:sz="0" w:space="0" w:color="auto"/>
        <w:bottom w:val="none" w:sz="0" w:space="0" w:color="auto"/>
        <w:right w:val="none" w:sz="0" w:space="0" w:color="auto"/>
      </w:divBdr>
    </w:div>
    <w:div w:id="1998992650">
      <w:bodyDiv w:val="1"/>
      <w:marLeft w:val="0"/>
      <w:marRight w:val="0"/>
      <w:marTop w:val="0"/>
      <w:marBottom w:val="0"/>
      <w:divBdr>
        <w:top w:val="none" w:sz="0" w:space="0" w:color="auto"/>
        <w:left w:val="none" w:sz="0" w:space="0" w:color="auto"/>
        <w:bottom w:val="none" w:sz="0" w:space="0" w:color="auto"/>
        <w:right w:val="none" w:sz="0" w:space="0" w:color="auto"/>
      </w:divBdr>
    </w:div>
    <w:div w:id="2001497332">
      <w:bodyDiv w:val="1"/>
      <w:marLeft w:val="0"/>
      <w:marRight w:val="0"/>
      <w:marTop w:val="0"/>
      <w:marBottom w:val="0"/>
      <w:divBdr>
        <w:top w:val="none" w:sz="0" w:space="0" w:color="auto"/>
        <w:left w:val="none" w:sz="0" w:space="0" w:color="auto"/>
        <w:bottom w:val="none" w:sz="0" w:space="0" w:color="auto"/>
        <w:right w:val="none" w:sz="0" w:space="0" w:color="auto"/>
      </w:divBdr>
    </w:div>
    <w:div w:id="2001689405">
      <w:bodyDiv w:val="1"/>
      <w:marLeft w:val="0"/>
      <w:marRight w:val="0"/>
      <w:marTop w:val="0"/>
      <w:marBottom w:val="0"/>
      <w:divBdr>
        <w:top w:val="none" w:sz="0" w:space="0" w:color="auto"/>
        <w:left w:val="none" w:sz="0" w:space="0" w:color="auto"/>
        <w:bottom w:val="none" w:sz="0" w:space="0" w:color="auto"/>
        <w:right w:val="none" w:sz="0" w:space="0" w:color="auto"/>
      </w:divBdr>
    </w:div>
    <w:div w:id="2002924227">
      <w:bodyDiv w:val="1"/>
      <w:marLeft w:val="0"/>
      <w:marRight w:val="0"/>
      <w:marTop w:val="0"/>
      <w:marBottom w:val="0"/>
      <w:divBdr>
        <w:top w:val="none" w:sz="0" w:space="0" w:color="auto"/>
        <w:left w:val="none" w:sz="0" w:space="0" w:color="auto"/>
        <w:bottom w:val="none" w:sz="0" w:space="0" w:color="auto"/>
        <w:right w:val="none" w:sz="0" w:space="0" w:color="auto"/>
      </w:divBdr>
    </w:div>
    <w:div w:id="2003313265">
      <w:bodyDiv w:val="1"/>
      <w:marLeft w:val="0"/>
      <w:marRight w:val="0"/>
      <w:marTop w:val="0"/>
      <w:marBottom w:val="0"/>
      <w:divBdr>
        <w:top w:val="none" w:sz="0" w:space="0" w:color="auto"/>
        <w:left w:val="none" w:sz="0" w:space="0" w:color="auto"/>
        <w:bottom w:val="none" w:sz="0" w:space="0" w:color="auto"/>
        <w:right w:val="none" w:sz="0" w:space="0" w:color="auto"/>
      </w:divBdr>
    </w:div>
    <w:div w:id="2003459254">
      <w:bodyDiv w:val="1"/>
      <w:marLeft w:val="0"/>
      <w:marRight w:val="0"/>
      <w:marTop w:val="0"/>
      <w:marBottom w:val="0"/>
      <w:divBdr>
        <w:top w:val="none" w:sz="0" w:space="0" w:color="auto"/>
        <w:left w:val="none" w:sz="0" w:space="0" w:color="auto"/>
        <w:bottom w:val="none" w:sz="0" w:space="0" w:color="auto"/>
        <w:right w:val="none" w:sz="0" w:space="0" w:color="auto"/>
      </w:divBdr>
    </w:div>
    <w:div w:id="2004236950">
      <w:bodyDiv w:val="1"/>
      <w:marLeft w:val="0"/>
      <w:marRight w:val="0"/>
      <w:marTop w:val="0"/>
      <w:marBottom w:val="0"/>
      <w:divBdr>
        <w:top w:val="none" w:sz="0" w:space="0" w:color="auto"/>
        <w:left w:val="none" w:sz="0" w:space="0" w:color="auto"/>
        <w:bottom w:val="none" w:sz="0" w:space="0" w:color="auto"/>
        <w:right w:val="none" w:sz="0" w:space="0" w:color="auto"/>
      </w:divBdr>
    </w:div>
    <w:div w:id="2004238403">
      <w:bodyDiv w:val="1"/>
      <w:marLeft w:val="0"/>
      <w:marRight w:val="0"/>
      <w:marTop w:val="0"/>
      <w:marBottom w:val="0"/>
      <w:divBdr>
        <w:top w:val="none" w:sz="0" w:space="0" w:color="auto"/>
        <w:left w:val="none" w:sz="0" w:space="0" w:color="auto"/>
        <w:bottom w:val="none" w:sz="0" w:space="0" w:color="auto"/>
        <w:right w:val="none" w:sz="0" w:space="0" w:color="auto"/>
      </w:divBdr>
    </w:div>
    <w:div w:id="2004317233">
      <w:bodyDiv w:val="1"/>
      <w:marLeft w:val="0"/>
      <w:marRight w:val="0"/>
      <w:marTop w:val="0"/>
      <w:marBottom w:val="0"/>
      <w:divBdr>
        <w:top w:val="none" w:sz="0" w:space="0" w:color="auto"/>
        <w:left w:val="none" w:sz="0" w:space="0" w:color="auto"/>
        <w:bottom w:val="none" w:sz="0" w:space="0" w:color="auto"/>
        <w:right w:val="none" w:sz="0" w:space="0" w:color="auto"/>
      </w:divBdr>
    </w:div>
    <w:div w:id="2004622512">
      <w:bodyDiv w:val="1"/>
      <w:marLeft w:val="0"/>
      <w:marRight w:val="0"/>
      <w:marTop w:val="0"/>
      <w:marBottom w:val="0"/>
      <w:divBdr>
        <w:top w:val="none" w:sz="0" w:space="0" w:color="auto"/>
        <w:left w:val="none" w:sz="0" w:space="0" w:color="auto"/>
        <w:bottom w:val="none" w:sz="0" w:space="0" w:color="auto"/>
        <w:right w:val="none" w:sz="0" w:space="0" w:color="auto"/>
      </w:divBdr>
    </w:div>
    <w:div w:id="2004626775">
      <w:bodyDiv w:val="1"/>
      <w:marLeft w:val="0"/>
      <w:marRight w:val="0"/>
      <w:marTop w:val="0"/>
      <w:marBottom w:val="0"/>
      <w:divBdr>
        <w:top w:val="none" w:sz="0" w:space="0" w:color="auto"/>
        <w:left w:val="none" w:sz="0" w:space="0" w:color="auto"/>
        <w:bottom w:val="none" w:sz="0" w:space="0" w:color="auto"/>
        <w:right w:val="none" w:sz="0" w:space="0" w:color="auto"/>
      </w:divBdr>
    </w:div>
    <w:div w:id="2004628456">
      <w:bodyDiv w:val="1"/>
      <w:marLeft w:val="0"/>
      <w:marRight w:val="0"/>
      <w:marTop w:val="0"/>
      <w:marBottom w:val="0"/>
      <w:divBdr>
        <w:top w:val="none" w:sz="0" w:space="0" w:color="auto"/>
        <w:left w:val="none" w:sz="0" w:space="0" w:color="auto"/>
        <w:bottom w:val="none" w:sz="0" w:space="0" w:color="auto"/>
        <w:right w:val="none" w:sz="0" w:space="0" w:color="auto"/>
      </w:divBdr>
    </w:div>
    <w:div w:id="2004776342">
      <w:bodyDiv w:val="1"/>
      <w:marLeft w:val="0"/>
      <w:marRight w:val="0"/>
      <w:marTop w:val="0"/>
      <w:marBottom w:val="0"/>
      <w:divBdr>
        <w:top w:val="none" w:sz="0" w:space="0" w:color="auto"/>
        <w:left w:val="none" w:sz="0" w:space="0" w:color="auto"/>
        <w:bottom w:val="none" w:sz="0" w:space="0" w:color="auto"/>
        <w:right w:val="none" w:sz="0" w:space="0" w:color="auto"/>
      </w:divBdr>
    </w:div>
    <w:div w:id="2005274601">
      <w:bodyDiv w:val="1"/>
      <w:marLeft w:val="0"/>
      <w:marRight w:val="0"/>
      <w:marTop w:val="0"/>
      <w:marBottom w:val="0"/>
      <w:divBdr>
        <w:top w:val="none" w:sz="0" w:space="0" w:color="auto"/>
        <w:left w:val="none" w:sz="0" w:space="0" w:color="auto"/>
        <w:bottom w:val="none" w:sz="0" w:space="0" w:color="auto"/>
        <w:right w:val="none" w:sz="0" w:space="0" w:color="auto"/>
      </w:divBdr>
    </w:div>
    <w:div w:id="2005277179">
      <w:bodyDiv w:val="1"/>
      <w:marLeft w:val="0"/>
      <w:marRight w:val="0"/>
      <w:marTop w:val="0"/>
      <w:marBottom w:val="0"/>
      <w:divBdr>
        <w:top w:val="none" w:sz="0" w:space="0" w:color="auto"/>
        <w:left w:val="none" w:sz="0" w:space="0" w:color="auto"/>
        <w:bottom w:val="none" w:sz="0" w:space="0" w:color="auto"/>
        <w:right w:val="none" w:sz="0" w:space="0" w:color="auto"/>
      </w:divBdr>
    </w:div>
    <w:div w:id="2005471023">
      <w:bodyDiv w:val="1"/>
      <w:marLeft w:val="0"/>
      <w:marRight w:val="0"/>
      <w:marTop w:val="0"/>
      <w:marBottom w:val="0"/>
      <w:divBdr>
        <w:top w:val="none" w:sz="0" w:space="0" w:color="auto"/>
        <w:left w:val="none" w:sz="0" w:space="0" w:color="auto"/>
        <w:bottom w:val="none" w:sz="0" w:space="0" w:color="auto"/>
        <w:right w:val="none" w:sz="0" w:space="0" w:color="auto"/>
      </w:divBdr>
    </w:div>
    <w:div w:id="2005477080">
      <w:bodyDiv w:val="1"/>
      <w:marLeft w:val="0"/>
      <w:marRight w:val="0"/>
      <w:marTop w:val="0"/>
      <w:marBottom w:val="0"/>
      <w:divBdr>
        <w:top w:val="none" w:sz="0" w:space="0" w:color="auto"/>
        <w:left w:val="none" w:sz="0" w:space="0" w:color="auto"/>
        <w:bottom w:val="none" w:sz="0" w:space="0" w:color="auto"/>
        <w:right w:val="none" w:sz="0" w:space="0" w:color="auto"/>
      </w:divBdr>
    </w:div>
    <w:div w:id="2005668455">
      <w:bodyDiv w:val="1"/>
      <w:marLeft w:val="0"/>
      <w:marRight w:val="0"/>
      <w:marTop w:val="0"/>
      <w:marBottom w:val="0"/>
      <w:divBdr>
        <w:top w:val="none" w:sz="0" w:space="0" w:color="auto"/>
        <w:left w:val="none" w:sz="0" w:space="0" w:color="auto"/>
        <w:bottom w:val="none" w:sz="0" w:space="0" w:color="auto"/>
        <w:right w:val="none" w:sz="0" w:space="0" w:color="auto"/>
      </w:divBdr>
    </w:div>
    <w:div w:id="2005816373">
      <w:bodyDiv w:val="1"/>
      <w:marLeft w:val="0"/>
      <w:marRight w:val="0"/>
      <w:marTop w:val="0"/>
      <w:marBottom w:val="0"/>
      <w:divBdr>
        <w:top w:val="none" w:sz="0" w:space="0" w:color="auto"/>
        <w:left w:val="none" w:sz="0" w:space="0" w:color="auto"/>
        <w:bottom w:val="none" w:sz="0" w:space="0" w:color="auto"/>
        <w:right w:val="none" w:sz="0" w:space="0" w:color="auto"/>
      </w:divBdr>
    </w:div>
    <w:div w:id="2006124997">
      <w:bodyDiv w:val="1"/>
      <w:marLeft w:val="0"/>
      <w:marRight w:val="0"/>
      <w:marTop w:val="0"/>
      <w:marBottom w:val="0"/>
      <w:divBdr>
        <w:top w:val="none" w:sz="0" w:space="0" w:color="auto"/>
        <w:left w:val="none" w:sz="0" w:space="0" w:color="auto"/>
        <w:bottom w:val="none" w:sz="0" w:space="0" w:color="auto"/>
        <w:right w:val="none" w:sz="0" w:space="0" w:color="auto"/>
      </w:divBdr>
    </w:div>
    <w:div w:id="2006662394">
      <w:bodyDiv w:val="1"/>
      <w:marLeft w:val="0"/>
      <w:marRight w:val="0"/>
      <w:marTop w:val="0"/>
      <w:marBottom w:val="0"/>
      <w:divBdr>
        <w:top w:val="none" w:sz="0" w:space="0" w:color="auto"/>
        <w:left w:val="none" w:sz="0" w:space="0" w:color="auto"/>
        <w:bottom w:val="none" w:sz="0" w:space="0" w:color="auto"/>
        <w:right w:val="none" w:sz="0" w:space="0" w:color="auto"/>
      </w:divBdr>
    </w:div>
    <w:div w:id="2006667636">
      <w:bodyDiv w:val="1"/>
      <w:marLeft w:val="0"/>
      <w:marRight w:val="0"/>
      <w:marTop w:val="0"/>
      <w:marBottom w:val="0"/>
      <w:divBdr>
        <w:top w:val="none" w:sz="0" w:space="0" w:color="auto"/>
        <w:left w:val="none" w:sz="0" w:space="0" w:color="auto"/>
        <w:bottom w:val="none" w:sz="0" w:space="0" w:color="auto"/>
        <w:right w:val="none" w:sz="0" w:space="0" w:color="auto"/>
      </w:divBdr>
    </w:div>
    <w:div w:id="2007242218">
      <w:bodyDiv w:val="1"/>
      <w:marLeft w:val="0"/>
      <w:marRight w:val="0"/>
      <w:marTop w:val="0"/>
      <w:marBottom w:val="0"/>
      <w:divBdr>
        <w:top w:val="none" w:sz="0" w:space="0" w:color="auto"/>
        <w:left w:val="none" w:sz="0" w:space="0" w:color="auto"/>
        <w:bottom w:val="none" w:sz="0" w:space="0" w:color="auto"/>
        <w:right w:val="none" w:sz="0" w:space="0" w:color="auto"/>
      </w:divBdr>
    </w:div>
    <w:div w:id="2007972780">
      <w:bodyDiv w:val="1"/>
      <w:marLeft w:val="0"/>
      <w:marRight w:val="0"/>
      <w:marTop w:val="0"/>
      <w:marBottom w:val="0"/>
      <w:divBdr>
        <w:top w:val="none" w:sz="0" w:space="0" w:color="auto"/>
        <w:left w:val="none" w:sz="0" w:space="0" w:color="auto"/>
        <w:bottom w:val="none" w:sz="0" w:space="0" w:color="auto"/>
        <w:right w:val="none" w:sz="0" w:space="0" w:color="auto"/>
      </w:divBdr>
    </w:div>
    <w:div w:id="2008089035">
      <w:bodyDiv w:val="1"/>
      <w:marLeft w:val="0"/>
      <w:marRight w:val="0"/>
      <w:marTop w:val="0"/>
      <w:marBottom w:val="0"/>
      <w:divBdr>
        <w:top w:val="none" w:sz="0" w:space="0" w:color="auto"/>
        <w:left w:val="none" w:sz="0" w:space="0" w:color="auto"/>
        <w:bottom w:val="none" w:sz="0" w:space="0" w:color="auto"/>
        <w:right w:val="none" w:sz="0" w:space="0" w:color="auto"/>
      </w:divBdr>
    </w:div>
    <w:div w:id="2008483020">
      <w:bodyDiv w:val="1"/>
      <w:marLeft w:val="0"/>
      <w:marRight w:val="0"/>
      <w:marTop w:val="0"/>
      <w:marBottom w:val="0"/>
      <w:divBdr>
        <w:top w:val="none" w:sz="0" w:space="0" w:color="auto"/>
        <w:left w:val="none" w:sz="0" w:space="0" w:color="auto"/>
        <w:bottom w:val="none" w:sz="0" w:space="0" w:color="auto"/>
        <w:right w:val="none" w:sz="0" w:space="0" w:color="auto"/>
      </w:divBdr>
    </w:div>
    <w:div w:id="2008709884">
      <w:bodyDiv w:val="1"/>
      <w:marLeft w:val="0"/>
      <w:marRight w:val="0"/>
      <w:marTop w:val="0"/>
      <w:marBottom w:val="0"/>
      <w:divBdr>
        <w:top w:val="none" w:sz="0" w:space="0" w:color="auto"/>
        <w:left w:val="none" w:sz="0" w:space="0" w:color="auto"/>
        <w:bottom w:val="none" w:sz="0" w:space="0" w:color="auto"/>
        <w:right w:val="none" w:sz="0" w:space="0" w:color="auto"/>
      </w:divBdr>
    </w:div>
    <w:div w:id="2008747529">
      <w:bodyDiv w:val="1"/>
      <w:marLeft w:val="0"/>
      <w:marRight w:val="0"/>
      <w:marTop w:val="0"/>
      <w:marBottom w:val="0"/>
      <w:divBdr>
        <w:top w:val="none" w:sz="0" w:space="0" w:color="auto"/>
        <w:left w:val="none" w:sz="0" w:space="0" w:color="auto"/>
        <w:bottom w:val="none" w:sz="0" w:space="0" w:color="auto"/>
        <w:right w:val="none" w:sz="0" w:space="0" w:color="auto"/>
      </w:divBdr>
    </w:div>
    <w:div w:id="2009167047">
      <w:bodyDiv w:val="1"/>
      <w:marLeft w:val="0"/>
      <w:marRight w:val="0"/>
      <w:marTop w:val="0"/>
      <w:marBottom w:val="0"/>
      <w:divBdr>
        <w:top w:val="none" w:sz="0" w:space="0" w:color="auto"/>
        <w:left w:val="none" w:sz="0" w:space="0" w:color="auto"/>
        <w:bottom w:val="none" w:sz="0" w:space="0" w:color="auto"/>
        <w:right w:val="none" w:sz="0" w:space="0" w:color="auto"/>
      </w:divBdr>
    </w:div>
    <w:div w:id="2010139032">
      <w:bodyDiv w:val="1"/>
      <w:marLeft w:val="0"/>
      <w:marRight w:val="0"/>
      <w:marTop w:val="0"/>
      <w:marBottom w:val="0"/>
      <w:divBdr>
        <w:top w:val="none" w:sz="0" w:space="0" w:color="auto"/>
        <w:left w:val="none" w:sz="0" w:space="0" w:color="auto"/>
        <w:bottom w:val="none" w:sz="0" w:space="0" w:color="auto"/>
        <w:right w:val="none" w:sz="0" w:space="0" w:color="auto"/>
      </w:divBdr>
    </w:div>
    <w:div w:id="2010715183">
      <w:bodyDiv w:val="1"/>
      <w:marLeft w:val="0"/>
      <w:marRight w:val="0"/>
      <w:marTop w:val="0"/>
      <w:marBottom w:val="0"/>
      <w:divBdr>
        <w:top w:val="none" w:sz="0" w:space="0" w:color="auto"/>
        <w:left w:val="none" w:sz="0" w:space="0" w:color="auto"/>
        <w:bottom w:val="none" w:sz="0" w:space="0" w:color="auto"/>
        <w:right w:val="none" w:sz="0" w:space="0" w:color="auto"/>
      </w:divBdr>
    </w:div>
    <w:div w:id="2010869702">
      <w:bodyDiv w:val="1"/>
      <w:marLeft w:val="0"/>
      <w:marRight w:val="0"/>
      <w:marTop w:val="0"/>
      <w:marBottom w:val="0"/>
      <w:divBdr>
        <w:top w:val="none" w:sz="0" w:space="0" w:color="auto"/>
        <w:left w:val="none" w:sz="0" w:space="0" w:color="auto"/>
        <w:bottom w:val="none" w:sz="0" w:space="0" w:color="auto"/>
        <w:right w:val="none" w:sz="0" w:space="0" w:color="auto"/>
      </w:divBdr>
    </w:div>
    <w:div w:id="2011592992">
      <w:bodyDiv w:val="1"/>
      <w:marLeft w:val="0"/>
      <w:marRight w:val="0"/>
      <w:marTop w:val="0"/>
      <w:marBottom w:val="0"/>
      <w:divBdr>
        <w:top w:val="none" w:sz="0" w:space="0" w:color="auto"/>
        <w:left w:val="none" w:sz="0" w:space="0" w:color="auto"/>
        <w:bottom w:val="none" w:sz="0" w:space="0" w:color="auto"/>
        <w:right w:val="none" w:sz="0" w:space="0" w:color="auto"/>
      </w:divBdr>
    </w:div>
    <w:div w:id="2012172601">
      <w:bodyDiv w:val="1"/>
      <w:marLeft w:val="0"/>
      <w:marRight w:val="0"/>
      <w:marTop w:val="0"/>
      <w:marBottom w:val="0"/>
      <w:divBdr>
        <w:top w:val="none" w:sz="0" w:space="0" w:color="auto"/>
        <w:left w:val="none" w:sz="0" w:space="0" w:color="auto"/>
        <w:bottom w:val="none" w:sz="0" w:space="0" w:color="auto"/>
        <w:right w:val="none" w:sz="0" w:space="0" w:color="auto"/>
      </w:divBdr>
    </w:div>
    <w:div w:id="2012557667">
      <w:bodyDiv w:val="1"/>
      <w:marLeft w:val="0"/>
      <w:marRight w:val="0"/>
      <w:marTop w:val="0"/>
      <w:marBottom w:val="0"/>
      <w:divBdr>
        <w:top w:val="none" w:sz="0" w:space="0" w:color="auto"/>
        <w:left w:val="none" w:sz="0" w:space="0" w:color="auto"/>
        <w:bottom w:val="none" w:sz="0" w:space="0" w:color="auto"/>
        <w:right w:val="none" w:sz="0" w:space="0" w:color="auto"/>
      </w:divBdr>
    </w:div>
    <w:div w:id="2012952712">
      <w:bodyDiv w:val="1"/>
      <w:marLeft w:val="0"/>
      <w:marRight w:val="0"/>
      <w:marTop w:val="0"/>
      <w:marBottom w:val="0"/>
      <w:divBdr>
        <w:top w:val="none" w:sz="0" w:space="0" w:color="auto"/>
        <w:left w:val="none" w:sz="0" w:space="0" w:color="auto"/>
        <w:bottom w:val="none" w:sz="0" w:space="0" w:color="auto"/>
        <w:right w:val="none" w:sz="0" w:space="0" w:color="auto"/>
      </w:divBdr>
    </w:div>
    <w:div w:id="2013026427">
      <w:bodyDiv w:val="1"/>
      <w:marLeft w:val="0"/>
      <w:marRight w:val="0"/>
      <w:marTop w:val="0"/>
      <w:marBottom w:val="0"/>
      <w:divBdr>
        <w:top w:val="none" w:sz="0" w:space="0" w:color="auto"/>
        <w:left w:val="none" w:sz="0" w:space="0" w:color="auto"/>
        <w:bottom w:val="none" w:sz="0" w:space="0" w:color="auto"/>
        <w:right w:val="none" w:sz="0" w:space="0" w:color="auto"/>
      </w:divBdr>
    </w:div>
    <w:div w:id="2013095832">
      <w:bodyDiv w:val="1"/>
      <w:marLeft w:val="0"/>
      <w:marRight w:val="0"/>
      <w:marTop w:val="0"/>
      <w:marBottom w:val="0"/>
      <w:divBdr>
        <w:top w:val="none" w:sz="0" w:space="0" w:color="auto"/>
        <w:left w:val="none" w:sz="0" w:space="0" w:color="auto"/>
        <w:bottom w:val="none" w:sz="0" w:space="0" w:color="auto"/>
        <w:right w:val="none" w:sz="0" w:space="0" w:color="auto"/>
      </w:divBdr>
    </w:div>
    <w:div w:id="2013144745">
      <w:bodyDiv w:val="1"/>
      <w:marLeft w:val="0"/>
      <w:marRight w:val="0"/>
      <w:marTop w:val="0"/>
      <w:marBottom w:val="0"/>
      <w:divBdr>
        <w:top w:val="none" w:sz="0" w:space="0" w:color="auto"/>
        <w:left w:val="none" w:sz="0" w:space="0" w:color="auto"/>
        <w:bottom w:val="none" w:sz="0" w:space="0" w:color="auto"/>
        <w:right w:val="none" w:sz="0" w:space="0" w:color="auto"/>
      </w:divBdr>
    </w:div>
    <w:div w:id="2013991544">
      <w:bodyDiv w:val="1"/>
      <w:marLeft w:val="0"/>
      <w:marRight w:val="0"/>
      <w:marTop w:val="0"/>
      <w:marBottom w:val="0"/>
      <w:divBdr>
        <w:top w:val="none" w:sz="0" w:space="0" w:color="auto"/>
        <w:left w:val="none" w:sz="0" w:space="0" w:color="auto"/>
        <w:bottom w:val="none" w:sz="0" w:space="0" w:color="auto"/>
        <w:right w:val="none" w:sz="0" w:space="0" w:color="auto"/>
      </w:divBdr>
    </w:div>
    <w:div w:id="2014066553">
      <w:bodyDiv w:val="1"/>
      <w:marLeft w:val="0"/>
      <w:marRight w:val="0"/>
      <w:marTop w:val="0"/>
      <w:marBottom w:val="0"/>
      <w:divBdr>
        <w:top w:val="none" w:sz="0" w:space="0" w:color="auto"/>
        <w:left w:val="none" w:sz="0" w:space="0" w:color="auto"/>
        <w:bottom w:val="none" w:sz="0" w:space="0" w:color="auto"/>
        <w:right w:val="none" w:sz="0" w:space="0" w:color="auto"/>
      </w:divBdr>
    </w:div>
    <w:div w:id="2014409263">
      <w:bodyDiv w:val="1"/>
      <w:marLeft w:val="0"/>
      <w:marRight w:val="0"/>
      <w:marTop w:val="0"/>
      <w:marBottom w:val="0"/>
      <w:divBdr>
        <w:top w:val="none" w:sz="0" w:space="0" w:color="auto"/>
        <w:left w:val="none" w:sz="0" w:space="0" w:color="auto"/>
        <w:bottom w:val="none" w:sz="0" w:space="0" w:color="auto"/>
        <w:right w:val="none" w:sz="0" w:space="0" w:color="auto"/>
      </w:divBdr>
    </w:div>
    <w:div w:id="2014526127">
      <w:bodyDiv w:val="1"/>
      <w:marLeft w:val="0"/>
      <w:marRight w:val="0"/>
      <w:marTop w:val="0"/>
      <w:marBottom w:val="0"/>
      <w:divBdr>
        <w:top w:val="none" w:sz="0" w:space="0" w:color="auto"/>
        <w:left w:val="none" w:sz="0" w:space="0" w:color="auto"/>
        <w:bottom w:val="none" w:sz="0" w:space="0" w:color="auto"/>
        <w:right w:val="none" w:sz="0" w:space="0" w:color="auto"/>
      </w:divBdr>
    </w:div>
    <w:div w:id="2014604759">
      <w:bodyDiv w:val="1"/>
      <w:marLeft w:val="0"/>
      <w:marRight w:val="0"/>
      <w:marTop w:val="0"/>
      <w:marBottom w:val="0"/>
      <w:divBdr>
        <w:top w:val="none" w:sz="0" w:space="0" w:color="auto"/>
        <w:left w:val="none" w:sz="0" w:space="0" w:color="auto"/>
        <w:bottom w:val="none" w:sz="0" w:space="0" w:color="auto"/>
        <w:right w:val="none" w:sz="0" w:space="0" w:color="auto"/>
      </w:divBdr>
    </w:div>
    <w:div w:id="2014724597">
      <w:bodyDiv w:val="1"/>
      <w:marLeft w:val="0"/>
      <w:marRight w:val="0"/>
      <w:marTop w:val="0"/>
      <w:marBottom w:val="0"/>
      <w:divBdr>
        <w:top w:val="none" w:sz="0" w:space="0" w:color="auto"/>
        <w:left w:val="none" w:sz="0" w:space="0" w:color="auto"/>
        <w:bottom w:val="none" w:sz="0" w:space="0" w:color="auto"/>
        <w:right w:val="none" w:sz="0" w:space="0" w:color="auto"/>
      </w:divBdr>
    </w:div>
    <w:div w:id="2015036586">
      <w:bodyDiv w:val="1"/>
      <w:marLeft w:val="0"/>
      <w:marRight w:val="0"/>
      <w:marTop w:val="0"/>
      <w:marBottom w:val="0"/>
      <w:divBdr>
        <w:top w:val="none" w:sz="0" w:space="0" w:color="auto"/>
        <w:left w:val="none" w:sz="0" w:space="0" w:color="auto"/>
        <w:bottom w:val="none" w:sz="0" w:space="0" w:color="auto"/>
        <w:right w:val="none" w:sz="0" w:space="0" w:color="auto"/>
      </w:divBdr>
    </w:div>
    <w:div w:id="2015062450">
      <w:bodyDiv w:val="1"/>
      <w:marLeft w:val="0"/>
      <w:marRight w:val="0"/>
      <w:marTop w:val="0"/>
      <w:marBottom w:val="0"/>
      <w:divBdr>
        <w:top w:val="none" w:sz="0" w:space="0" w:color="auto"/>
        <w:left w:val="none" w:sz="0" w:space="0" w:color="auto"/>
        <w:bottom w:val="none" w:sz="0" w:space="0" w:color="auto"/>
        <w:right w:val="none" w:sz="0" w:space="0" w:color="auto"/>
      </w:divBdr>
    </w:div>
    <w:div w:id="2015110698">
      <w:bodyDiv w:val="1"/>
      <w:marLeft w:val="0"/>
      <w:marRight w:val="0"/>
      <w:marTop w:val="0"/>
      <w:marBottom w:val="0"/>
      <w:divBdr>
        <w:top w:val="none" w:sz="0" w:space="0" w:color="auto"/>
        <w:left w:val="none" w:sz="0" w:space="0" w:color="auto"/>
        <w:bottom w:val="none" w:sz="0" w:space="0" w:color="auto"/>
        <w:right w:val="none" w:sz="0" w:space="0" w:color="auto"/>
      </w:divBdr>
    </w:div>
    <w:div w:id="2015181535">
      <w:bodyDiv w:val="1"/>
      <w:marLeft w:val="0"/>
      <w:marRight w:val="0"/>
      <w:marTop w:val="0"/>
      <w:marBottom w:val="0"/>
      <w:divBdr>
        <w:top w:val="none" w:sz="0" w:space="0" w:color="auto"/>
        <w:left w:val="none" w:sz="0" w:space="0" w:color="auto"/>
        <w:bottom w:val="none" w:sz="0" w:space="0" w:color="auto"/>
        <w:right w:val="none" w:sz="0" w:space="0" w:color="auto"/>
      </w:divBdr>
    </w:div>
    <w:div w:id="2015375960">
      <w:bodyDiv w:val="1"/>
      <w:marLeft w:val="0"/>
      <w:marRight w:val="0"/>
      <w:marTop w:val="0"/>
      <w:marBottom w:val="0"/>
      <w:divBdr>
        <w:top w:val="none" w:sz="0" w:space="0" w:color="auto"/>
        <w:left w:val="none" w:sz="0" w:space="0" w:color="auto"/>
        <w:bottom w:val="none" w:sz="0" w:space="0" w:color="auto"/>
        <w:right w:val="none" w:sz="0" w:space="0" w:color="auto"/>
      </w:divBdr>
    </w:div>
    <w:div w:id="2015644412">
      <w:bodyDiv w:val="1"/>
      <w:marLeft w:val="0"/>
      <w:marRight w:val="0"/>
      <w:marTop w:val="0"/>
      <w:marBottom w:val="0"/>
      <w:divBdr>
        <w:top w:val="none" w:sz="0" w:space="0" w:color="auto"/>
        <w:left w:val="none" w:sz="0" w:space="0" w:color="auto"/>
        <w:bottom w:val="none" w:sz="0" w:space="0" w:color="auto"/>
        <w:right w:val="none" w:sz="0" w:space="0" w:color="auto"/>
      </w:divBdr>
    </w:div>
    <w:div w:id="2015914495">
      <w:bodyDiv w:val="1"/>
      <w:marLeft w:val="0"/>
      <w:marRight w:val="0"/>
      <w:marTop w:val="0"/>
      <w:marBottom w:val="0"/>
      <w:divBdr>
        <w:top w:val="none" w:sz="0" w:space="0" w:color="auto"/>
        <w:left w:val="none" w:sz="0" w:space="0" w:color="auto"/>
        <w:bottom w:val="none" w:sz="0" w:space="0" w:color="auto"/>
        <w:right w:val="none" w:sz="0" w:space="0" w:color="auto"/>
      </w:divBdr>
    </w:div>
    <w:div w:id="2016347826">
      <w:bodyDiv w:val="1"/>
      <w:marLeft w:val="0"/>
      <w:marRight w:val="0"/>
      <w:marTop w:val="0"/>
      <w:marBottom w:val="0"/>
      <w:divBdr>
        <w:top w:val="none" w:sz="0" w:space="0" w:color="auto"/>
        <w:left w:val="none" w:sz="0" w:space="0" w:color="auto"/>
        <w:bottom w:val="none" w:sz="0" w:space="0" w:color="auto"/>
        <w:right w:val="none" w:sz="0" w:space="0" w:color="auto"/>
      </w:divBdr>
    </w:div>
    <w:div w:id="2016759529">
      <w:bodyDiv w:val="1"/>
      <w:marLeft w:val="0"/>
      <w:marRight w:val="0"/>
      <w:marTop w:val="0"/>
      <w:marBottom w:val="0"/>
      <w:divBdr>
        <w:top w:val="none" w:sz="0" w:space="0" w:color="auto"/>
        <w:left w:val="none" w:sz="0" w:space="0" w:color="auto"/>
        <w:bottom w:val="none" w:sz="0" w:space="0" w:color="auto"/>
        <w:right w:val="none" w:sz="0" w:space="0" w:color="auto"/>
      </w:divBdr>
    </w:div>
    <w:div w:id="2016833204">
      <w:bodyDiv w:val="1"/>
      <w:marLeft w:val="0"/>
      <w:marRight w:val="0"/>
      <w:marTop w:val="0"/>
      <w:marBottom w:val="0"/>
      <w:divBdr>
        <w:top w:val="none" w:sz="0" w:space="0" w:color="auto"/>
        <w:left w:val="none" w:sz="0" w:space="0" w:color="auto"/>
        <w:bottom w:val="none" w:sz="0" w:space="0" w:color="auto"/>
        <w:right w:val="none" w:sz="0" w:space="0" w:color="auto"/>
      </w:divBdr>
    </w:div>
    <w:div w:id="2017073055">
      <w:bodyDiv w:val="1"/>
      <w:marLeft w:val="0"/>
      <w:marRight w:val="0"/>
      <w:marTop w:val="0"/>
      <w:marBottom w:val="0"/>
      <w:divBdr>
        <w:top w:val="none" w:sz="0" w:space="0" w:color="auto"/>
        <w:left w:val="none" w:sz="0" w:space="0" w:color="auto"/>
        <w:bottom w:val="none" w:sz="0" w:space="0" w:color="auto"/>
        <w:right w:val="none" w:sz="0" w:space="0" w:color="auto"/>
      </w:divBdr>
    </w:div>
    <w:div w:id="2017075896">
      <w:bodyDiv w:val="1"/>
      <w:marLeft w:val="0"/>
      <w:marRight w:val="0"/>
      <w:marTop w:val="0"/>
      <w:marBottom w:val="0"/>
      <w:divBdr>
        <w:top w:val="none" w:sz="0" w:space="0" w:color="auto"/>
        <w:left w:val="none" w:sz="0" w:space="0" w:color="auto"/>
        <w:bottom w:val="none" w:sz="0" w:space="0" w:color="auto"/>
        <w:right w:val="none" w:sz="0" w:space="0" w:color="auto"/>
      </w:divBdr>
    </w:div>
    <w:div w:id="2017464054">
      <w:bodyDiv w:val="1"/>
      <w:marLeft w:val="0"/>
      <w:marRight w:val="0"/>
      <w:marTop w:val="0"/>
      <w:marBottom w:val="0"/>
      <w:divBdr>
        <w:top w:val="none" w:sz="0" w:space="0" w:color="auto"/>
        <w:left w:val="none" w:sz="0" w:space="0" w:color="auto"/>
        <w:bottom w:val="none" w:sz="0" w:space="0" w:color="auto"/>
        <w:right w:val="none" w:sz="0" w:space="0" w:color="auto"/>
      </w:divBdr>
    </w:div>
    <w:div w:id="2018116735">
      <w:bodyDiv w:val="1"/>
      <w:marLeft w:val="0"/>
      <w:marRight w:val="0"/>
      <w:marTop w:val="0"/>
      <w:marBottom w:val="0"/>
      <w:divBdr>
        <w:top w:val="none" w:sz="0" w:space="0" w:color="auto"/>
        <w:left w:val="none" w:sz="0" w:space="0" w:color="auto"/>
        <w:bottom w:val="none" w:sz="0" w:space="0" w:color="auto"/>
        <w:right w:val="none" w:sz="0" w:space="0" w:color="auto"/>
      </w:divBdr>
    </w:div>
    <w:div w:id="2018192283">
      <w:bodyDiv w:val="1"/>
      <w:marLeft w:val="0"/>
      <w:marRight w:val="0"/>
      <w:marTop w:val="0"/>
      <w:marBottom w:val="0"/>
      <w:divBdr>
        <w:top w:val="none" w:sz="0" w:space="0" w:color="auto"/>
        <w:left w:val="none" w:sz="0" w:space="0" w:color="auto"/>
        <w:bottom w:val="none" w:sz="0" w:space="0" w:color="auto"/>
        <w:right w:val="none" w:sz="0" w:space="0" w:color="auto"/>
      </w:divBdr>
    </w:div>
    <w:div w:id="2018195536">
      <w:bodyDiv w:val="1"/>
      <w:marLeft w:val="0"/>
      <w:marRight w:val="0"/>
      <w:marTop w:val="0"/>
      <w:marBottom w:val="0"/>
      <w:divBdr>
        <w:top w:val="none" w:sz="0" w:space="0" w:color="auto"/>
        <w:left w:val="none" w:sz="0" w:space="0" w:color="auto"/>
        <w:bottom w:val="none" w:sz="0" w:space="0" w:color="auto"/>
        <w:right w:val="none" w:sz="0" w:space="0" w:color="auto"/>
      </w:divBdr>
    </w:div>
    <w:div w:id="2019119393">
      <w:bodyDiv w:val="1"/>
      <w:marLeft w:val="0"/>
      <w:marRight w:val="0"/>
      <w:marTop w:val="0"/>
      <w:marBottom w:val="0"/>
      <w:divBdr>
        <w:top w:val="none" w:sz="0" w:space="0" w:color="auto"/>
        <w:left w:val="none" w:sz="0" w:space="0" w:color="auto"/>
        <w:bottom w:val="none" w:sz="0" w:space="0" w:color="auto"/>
        <w:right w:val="none" w:sz="0" w:space="0" w:color="auto"/>
      </w:divBdr>
    </w:div>
    <w:div w:id="2019309792">
      <w:bodyDiv w:val="1"/>
      <w:marLeft w:val="0"/>
      <w:marRight w:val="0"/>
      <w:marTop w:val="0"/>
      <w:marBottom w:val="0"/>
      <w:divBdr>
        <w:top w:val="none" w:sz="0" w:space="0" w:color="auto"/>
        <w:left w:val="none" w:sz="0" w:space="0" w:color="auto"/>
        <w:bottom w:val="none" w:sz="0" w:space="0" w:color="auto"/>
        <w:right w:val="none" w:sz="0" w:space="0" w:color="auto"/>
      </w:divBdr>
    </w:div>
    <w:div w:id="2019382909">
      <w:bodyDiv w:val="1"/>
      <w:marLeft w:val="0"/>
      <w:marRight w:val="0"/>
      <w:marTop w:val="0"/>
      <w:marBottom w:val="0"/>
      <w:divBdr>
        <w:top w:val="none" w:sz="0" w:space="0" w:color="auto"/>
        <w:left w:val="none" w:sz="0" w:space="0" w:color="auto"/>
        <w:bottom w:val="none" w:sz="0" w:space="0" w:color="auto"/>
        <w:right w:val="none" w:sz="0" w:space="0" w:color="auto"/>
      </w:divBdr>
    </w:div>
    <w:div w:id="2021275646">
      <w:bodyDiv w:val="1"/>
      <w:marLeft w:val="0"/>
      <w:marRight w:val="0"/>
      <w:marTop w:val="0"/>
      <w:marBottom w:val="0"/>
      <w:divBdr>
        <w:top w:val="none" w:sz="0" w:space="0" w:color="auto"/>
        <w:left w:val="none" w:sz="0" w:space="0" w:color="auto"/>
        <w:bottom w:val="none" w:sz="0" w:space="0" w:color="auto"/>
        <w:right w:val="none" w:sz="0" w:space="0" w:color="auto"/>
      </w:divBdr>
    </w:div>
    <w:div w:id="2021354299">
      <w:bodyDiv w:val="1"/>
      <w:marLeft w:val="0"/>
      <w:marRight w:val="0"/>
      <w:marTop w:val="0"/>
      <w:marBottom w:val="0"/>
      <w:divBdr>
        <w:top w:val="none" w:sz="0" w:space="0" w:color="auto"/>
        <w:left w:val="none" w:sz="0" w:space="0" w:color="auto"/>
        <w:bottom w:val="none" w:sz="0" w:space="0" w:color="auto"/>
        <w:right w:val="none" w:sz="0" w:space="0" w:color="auto"/>
      </w:divBdr>
    </w:div>
    <w:div w:id="2021468553">
      <w:bodyDiv w:val="1"/>
      <w:marLeft w:val="0"/>
      <w:marRight w:val="0"/>
      <w:marTop w:val="0"/>
      <w:marBottom w:val="0"/>
      <w:divBdr>
        <w:top w:val="none" w:sz="0" w:space="0" w:color="auto"/>
        <w:left w:val="none" w:sz="0" w:space="0" w:color="auto"/>
        <w:bottom w:val="none" w:sz="0" w:space="0" w:color="auto"/>
        <w:right w:val="none" w:sz="0" w:space="0" w:color="auto"/>
      </w:divBdr>
    </w:div>
    <w:div w:id="2021737352">
      <w:bodyDiv w:val="1"/>
      <w:marLeft w:val="0"/>
      <w:marRight w:val="0"/>
      <w:marTop w:val="0"/>
      <w:marBottom w:val="0"/>
      <w:divBdr>
        <w:top w:val="none" w:sz="0" w:space="0" w:color="auto"/>
        <w:left w:val="none" w:sz="0" w:space="0" w:color="auto"/>
        <w:bottom w:val="none" w:sz="0" w:space="0" w:color="auto"/>
        <w:right w:val="none" w:sz="0" w:space="0" w:color="auto"/>
      </w:divBdr>
    </w:div>
    <w:div w:id="2021811125">
      <w:bodyDiv w:val="1"/>
      <w:marLeft w:val="0"/>
      <w:marRight w:val="0"/>
      <w:marTop w:val="0"/>
      <w:marBottom w:val="0"/>
      <w:divBdr>
        <w:top w:val="none" w:sz="0" w:space="0" w:color="auto"/>
        <w:left w:val="none" w:sz="0" w:space="0" w:color="auto"/>
        <w:bottom w:val="none" w:sz="0" w:space="0" w:color="auto"/>
        <w:right w:val="none" w:sz="0" w:space="0" w:color="auto"/>
      </w:divBdr>
    </w:div>
    <w:div w:id="2022077183">
      <w:bodyDiv w:val="1"/>
      <w:marLeft w:val="0"/>
      <w:marRight w:val="0"/>
      <w:marTop w:val="0"/>
      <w:marBottom w:val="0"/>
      <w:divBdr>
        <w:top w:val="none" w:sz="0" w:space="0" w:color="auto"/>
        <w:left w:val="none" w:sz="0" w:space="0" w:color="auto"/>
        <w:bottom w:val="none" w:sz="0" w:space="0" w:color="auto"/>
        <w:right w:val="none" w:sz="0" w:space="0" w:color="auto"/>
      </w:divBdr>
    </w:div>
    <w:div w:id="2022705364">
      <w:bodyDiv w:val="1"/>
      <w:marLeft w:val="0"/>
      <w:marRight w:val="0"/>
      <w:marTop w:val="0"/>
      <w:marBottom w:val="0"/>
      <w:divBdr>
        <w:top w:val="none" w:sz="0" w:space="0" w:color="auto"/>
        <w:left w:val="none" w:sz="0" w:space="0" w:color="auto"/>
        <w:bottom w:val="none" w:sz="0" w:space="0" w:color="auto"/>
        <w:right w:val="none" w:sz="0" w:space="0" w:color="auto"/>
      </w:divBdr>
    </w:div>
    <w:div w:id="2022850684">
      <w:bodyDiv w:val="1"/>
      <w:marLeft w:val="0"/>
      <w:marRight w:val="0"/>
      <w:marTop w:val="0"/>
      <w:marBottom w:val="0"/>
      <w:divBdr>
        <w:top w:val="none" w:sz="0" w:space="0" w:color="auto"/>
        <w:left w:val="none" w:sz="0" w:space="0" w:color="auto"/>
        <w:bottom w:val="none" w:sz="0" w:space="0" w:color="auto"/>
        <w:right w:val="none" w:sz="0" w:space="0" w:color="auto"/>
      </w:divBdr>
    </w:div>
    <w:div w:id="2022900374">
      <w:bodyDiv w:val="1"/>
      <w:marLeft w:val="0"/>
      <w:marRight w:val="0"/>
      <w:marTop w:val="0"/>
      <w:marBottom w:val="0"/>
      <w:divBdr>
        <w:top w:val="none" w:sz="0" w:space="0" w:color="auto"/>
        <w:left w:val="none" w:sz="0" w:space="0" w:color="auto"/>
        <w:bottom w:val="none" w:sz="0" w:space="0" w:color="auto"/>
        <w:right w:val="none" w:sz="0" w:space="0" w:color="auto"/>
      </w:divBdr>
    </w:div>
    <w:div w:id="2022969549">
      <w:bodyDiv w:val="1"/>
      <w:marLeft w:val="0"/>
      <w:marRight w:val="0"/>
      <w:marTop w:val="0"/>
      <w:marBottom w:val="0"/>
      <w:divBdr>
        <w:top w:val="none" w:sz="0" w:space="0" w:color="auto"/>
        <w:left w:val="none" w:sz="0" w:space="0" w:color="auto"/>
        <w:bottom w:val="none" w:sz="0" w:space="0" w:color="auto"/>
        <w:right w:val="none" w:sz="0" w:space="0" w:color="auto"/>
      </w:divBdr>
    </w:div>
    <w:div w:id="2023043667">
      <w:bodyDiv w:val="1"/>
      <w:marLeft w:val="0"/>
      <w:marRight w:val="0"/>
      <w:marTop w:val="0"/>
      <w:marBottom w:val="0"/>
      <w:divBdr>
        <w:top w:val="none" w:sz="0" w:space="0" w:color="auto"/>
        <w:left w:val="none" w:sz="0" w:space="0" w:color="auto"/>
        <w:bottom w:val="none" w:sz="0" w:space="0" w:color="auto"/>
        <w:right w:val="none" w:sz="0" w:space="0" w:color="auto"/>
      </w:divBdr>
    </w:div>
    <w:div w:id="2023120504">
      <w:bodyDiv w:val="1"/>
      <w:marLeft w:val="0"/>
      <w:marRight w:val="0"/>
      <w:marTop w:val="0"/>
      <w:marBottom w:val="0"/>
      <w:divBdr>
        <w:top w:val="none" w:sz="0" w:space="0" w:color="auto"/>
        <w:left w:val="none" w:sz="0" w:space="0" w:color="auto"/>
        <w:bottom w:val="none" w:sz="0" w:space="0" w:color="auto"/>
        <w:right w:val="none" w:sz="0" w:space="0" w:color="auto"/>
      </w:divBdr>
    </w:div>
    <w:div w:id="2023236228">
      <w:bodyDiv w:val="1"/>
      <w:marLeft w:val="0"/>
      <w:marRight w:val="0"/>
      <w:marTop w:val="0"/>
      <w:marBottom w:val="0"/>
      <w:divBdr>
        <w:top w:val="none" w:sz="0" w:space="0" w:color="auto"/>
        <w:left w:val="none" w:sz="0" w:space="0" w:color="auto"/>
        <w:bottom w:val="none" w:sz="0" w:space="0" w:color="auto"/>
        <w:right w:val="none" w:sz="0" w:space="0" w:color="auto"/>
      </w:divBdr>
    </w:div>
    <w:div w:id="2023584193">
      <w:bodyDiv w:val="1"/>
      <w:marLeft w:val="0"/>
      <w:marRight w:val="0"/>
      <w:marTop w:val="0"/>
      <w:marBottom w:val="0"/>
      <w:divBdr>
        <w:top w:val="none" w:sz="0" w:space="0" w:color="auto"/>
        <w:left w:val="none" w:sz="0" w:space="0" w:color="auto"/>
        <w:bottom w:val="none" w:sz="0" w:space="0" w:color="auto"/>
        <w:right w:val="none" w:sz="0" w:space="0" w:color="auto"/>
      </w:divBdr>
    </w:div>
    <w:div w:id="2024084664">
      <w:bodyDiv w:val="1"/>
      <w:marLeft w:val="0"/>
      <w:marRight w:val="0"/>
      <w:marTop w:val="0"/>
      <w:marBottom w:val="0"/>
      <w:divBdr>
        <w:top w:val="none" w:sz="0" w:space="0" w:color="auto"/>
        <w:left w:val="none" w:sz="0" w:space="0" w:color="auto"/>
        <w:bottom w:val="none" w:sz="0" w:space="0" w:color="auto"/>
        <w:right w:val="none" w:sz="0" w:space="0" w:color="auto"/>
      </w:divBdr>
    </w:div>
    <w:div w:id="2024089377">
      <w:bodyDiv w:val="1"/>
      <w:marLeft w:val="0"/>
      <w:marRight w:val="0"/>
      <w:marTop w:val="0"/>
      <w:marBottom w:val="0"/>
      <w:divBdr>
        <w:top w:val="none" w:sz="0" w:space="0" w:color="auto"/>
        <w:left w:val="none" w:sz="0" w:space="0" w:color="auto"/>
        <w:bottom w:val="none" w:sz="0" w:space="0" w:color="auto"/>
        <w:right w:val="none" w:sz="0" w:space="0" w:color="auto"/>
      </w:divBdr>
    </w:div>
    <w:div w:id="2024279955">
      <w:bodyDiv w:val="1"/>
      <w:marLeft w:val="0"/>
      <w:marRight w:val="0"/>
      <w:marTop w:val="0"/>
      <w:marBottom w:val="0"/>
      <w:divBdr>
        <w:top w:val="none" w:sz="0" w:space="0" w:color="auto"/>
        <w:left w:val="none" w:sz="0" w:space="0" w:color="auto"/>
        <w:bottom w:val="none" w:sz="0" w:space="0" w:color="auto"/>
        <w:right w:val="none" w:sz="0" w:space="0" w:color="auto"/>
      </w:divBdr>
    </w:div>
    <w:div w:id="2024546425">
      <w:bodyDiv w:val="1"/>
      <w:marLeft w:val="0"/>
      <w:marRight w:val="0"/>
      <w:marTop w:val="0"/>
      <w:marBottom w:val="0"/>
      <w:divBdr>
        <w:top w:val="none" w:sz="0" w:space="0" w:color="auto"/>
        <w:left w:val="none" w:sz="0" w:space="0" w:color="auto"/>
        <w:bottom w:val="none" w:sz="0" w:space="0" w:color="auto"/>
        <w:right w:val="none" w:sz="0" w:space="0" w:color="auto"/>
      </w:divBdr>
    </w:div>
    <w:div w:id="2024823080">
      <w:bodyDiv w:val="1"/>
      <w:marLeft w:val="0"/>
      <w:marRight w:val="0"/>
      <w:marTop w:val="0"/>
      <w:marBottom w:val="0"/>
      <w:divBdr>
        <w:top w:val="none" w:sz="0" w:space="0" w:color="auto"/>
        <w:left w:val="none" w:sz="0" w:space="0" w:color="auto"/>
        <w:bottom w:val="none" w:sz="0" w:space="0" w:color="auto"/>
        <w:right w:val="none" w:sz="0" w:space="0" w:color="auto"/>
      </w:divBdr>
    </w:div>
    <w:div w:id="2025089104">
      <w:bodyDiv w:val="1"/>
      <w:marLeft w:val="0"/>
      <w:marRight w:val="0"/>
      <w:marTop w:val="0"/>
      <w:marBottom w:val="0"/>
      <w:divBdr>
        <w:top w:val="none" w:sz="0" w:space="0" w:color="auto"/>
        <w:left w:val="none" w:sz="0" w:space="0" w:color="auto"/>
        <w:bottom w:val="none" w:sz="0" w:space="0" w:color="auto"/>
        <w:right w:val="none" w:sz="0" w:space="0" w:color="auto"/>
      </w:divBdr>
    </w:div>
    <w:div w:id="2025092108">
      <w:bodyDiv w:val="1"/>
      <w:marLeft w:val="0"/>
      <w:marRight w:val="0"/>
      <w:marTop w:val="0"/>
      <w:marBottom w:val="0"/>
      <w:divBdr>
        <w:top w:val="none" w:sz="0" w:space="0" w:color="auto"/>
        <w:left w:val="none" w:sz="0" w:space="0" w:color="auto"/>
        <w:bottom w:val="none" w:sz="0" w:space="0" w:color="auto"/>
        <w:right w:val="none" w:sz="0" w:space="0" w:color="auto"/>
      </w:divBdr>
    </w:div>
    <w:div w:id="2025787501">
      <w:bodyDiv w:val="1"/>
      <w:marLeft w:val="0"/>
      <w:marRight w:val="0"/>
      <w:marTop w:val="0"/>
      <w:marBottom w:val="0"/>
      <w:divBdr>
        <w:top w:val="none" w:sz="0" w:space="0" w:color="auto"/>
        <w:left w:val="none" w:sz="0" w:space="0" w:color="auto"/>
        <w:bottom w:val="none" w:sz="0" w:space="0" w:color="auto"/>
        <w:right w:val="none" w:sz="0" w:space="0" w:color="auto"/>
      </w:divBdr>
    </w:div>
    <w:div w:id="2025862820">
      <w:bodyDiv w:val="1"/>
      <w:marLeft w:val="0"/>
      <w:marRight w:val="0"/>
      <w:marTop w:val="0"/>
      <w:marBottom w:val="0"/>
      <w:divBdr>
        <w:top w:val="none" w:sz="0" w:space="0" w:color="auto"/>
        <w:left w:val="none" w:sz="0" w:space="0" w:color="auto"/>
        <w:bottom w:val="none" w:sz="0" w:space="0" w:color="auto"/>
        <w:right w:val="none" w:sz="0" w:space="0" w:color="auto"/>
      </w:divBdr>
    </w:div>
    <w:div w:id="2025933130">
      <w:bodyDiv w:val="1"/>
      <w:marLeft w:val="0"/>
      <w:marRight w:val="0"/>
      <w:marTop w:val="0"/>
      <w:marBottom w:val="0"/>
      <w:divBdr>
        <w:top w:val="none" w:sz="0" w:space="0" w:color="auto"/>
        <w:left w:val="none" w:sz="0" w:space="0" w:color="auto"/>
        <w:bottom w:val="none" w:sz="0" w:space="0" w:color="auto"/>
        <w:right w:val="none" w:sz="0" w:space="0" w:color="auto"/>
      </w:divBdr>
    </w:div>
    <w:div w:id="2026054298">
      <w:bodyDiv w:val="1"/>
      <w:marLeft w:val="0"/>
      <w:marRight w:val="0"/>
      <w:marTop w:val="0"/>
      <w:marBottom w:val="0"/>
      <w:divBdr>
        <w:top w:val="none" w:sz="0" w:space="0" w:color="auto"/>
        <w:left w:val="none" w:sz="0" w:space="0" w:color="auto"/>
        <w:bottom w:val="none" w:sz="0" w:space="0" w:color="auto"/>
        <w:right w:val="none" w:sz="0" w:space="0" w:color="auto"/>
      </w:divBdr>
    </w:div>
    <w:div w:id="2027754983">
      <w:bodyDiv w:val="1"/>
      <w:marLeft w:val="0"/>
      <w:marRight w:val="0"/>
      <w:marTop w:val="0"/>
      <w:marBottom w:val="0"/>
      <w:divBdr>
        <w:top w:val="none" w:sz="0" w:space="0" w:color="auto"/>
        <w:left w:val="none" w:sz="0" w:space="0" w:color="auto"/>
        <w:bottom w:val="none" w:sz="0" w:space="0" w:color="auto"/>
        <w:right w:val="none" w:sz="0" w:space="0" w:color="auto"/>
      </w:divBdr>
    </w:div>
    <w:div w:id="2028017234">
      <w:bodyDiv w:val="1"/>
      <w:marLeft w:val="0"/>
      <w:marRight w:val="0"/>
      <w:marTop w:val="0"/>
      <w:marBottom w:val="0"/>
      <w:divBdr>
        <w:top w:val="none" w:sz="0" w:space="0" w:color="auto"/>
        <w:left w:val="none" w:sz="0" w:space="0" w:color="auto"/>
        <w:bottom w:val="none" w:sz="0" w:space="0" w:color="auto"/>
        <w:right w:val="none" w:sz="0" w:space="0" w:color="auto"/>
      </w:divBdr>
    </w:div>
    <w:div w:id="2028209599">
      <w:bodyDiv w:val="1"/>
      <w:marLeft w:val="0"/>
      <w:marRight w:val="0"/>
      <w:marTop w:val="0"/>
      <w:marBottom w:val="0"/>
      <w:divBdr>
        <w:top w:val="none" w:sz="0" w:space="0" w:color="auto"/>
        <w:left w:val="none" w:sz="0" w:space="0" w:color="auto"/>
        <w:bottom w:val="none" w:sz="0" w:space="0" w:color="auto"/>
        <w:right w:val="none" w:sz="0" w:space="0" w:color="auto"/>
      </w:divBdr>
    </w:div>
    <w:div w:id="2028362830">
      <w:bodyDiv w:val="1"/>
      <w:marLeft w:val="0"/>
      <w:marRight w:val="0"/>
      <w:marTop w:val="0"/>
      <w:marBottom w:val="0"/>
      <w:divBdr>
        <w:top w:val="none" w:sz="0" w:space="0" w:color="auto"/>
        <w:left w:val="none" w:sz="0" w:space="0" w:color="auto"/>
        <w:bottom w:val="none" w:sz="0" w:space="0" w:color="auto"/>
        <w:right w:val="none" w:sz="0" w:space="0" w:color="auto"/>
      </w:divBdr>
    </w:div>
    <w:div w:id="2028368746">
      <w:bodyDiv w:val="1"/>
      <w:marLeft w:val="0"/>
      <w:marRight w:val="0"/>
      <w:marTop w:val="0"/>
      <w:marBottom w:val="0"/>
      <w:divBdr>
        <w:top w:val="none" w:sz="0" w:space="0" w:color="auto"/>
        <w:left w:val="none" w:sz="0" w:space="0" w:color="auto"/>
        <w:bottom w:val="none" w:sz="0" w:space="0" w:color="auto"/>
        <w:right w:val="none" w:sz="0" w:space="0" w:color="auto"/>
      </w:divBdr>
    </w:div>
    <w:div w:id="2029596558">
      <w:bodyDiv w:val="1"/>
      <w:marLeft w:val="0"/>
      <w:marRight w:val="0"/>
      <w:marTop w:val="0"/>
      <w:marBottom w:val="0"/>
      <w:divBdr>
        <w:top w:val="none" w:sz="0" w:space="0" w:color="auto"/>
        <w:left w:val="none" w:sz="0" w:space="0" w:color="auto"/>
        <w:bottom w:val="none" w:sz="0" w:space="0" w:color="auto"/>
        <w:right w:val="none" w:sz="0" w:space="0" w:color="auto"/>
      </w:divBdr>
    </w:div>
    <w:div w:id="2029791166">
      <w:bodyDiv w:val="1"/>
      <w:marLeft w:val="0"/>
      <w:marRight w:val="0"/>
      <w:marTop w:val="0"/>
      <w:marBottom w:val="0"/>
      <w:divBdr>
        <w:top w:val="none" w:sz="0" w:space="0" w:color="auto"/>
        <w:left w:val="none" w:sz="0" w:space="0" w:color="auto"/>
        <w:bottom w:val="none" w:sz="0" w:space="0" w:color="auto"/>
        <w:right w:val="none" w:sz="0" w:space="0" w:color="auto"/>
      </w:divBdr>
    </w:div>
    <w:div w:id="2030325492">
      <w:bodyDiv w:val="1"/>
      <w:marLeft w:val="0"/>
      <w:marRight w:val="0"/>
      <w:marTop w:val="0"/>
      <w:marBottom w:val="0"/>
      <w:divBdr>
        <w:top w:val="none" w:sz="0" w:space="0" w:color="auto"/>
        <w:left w:val="none" w:sz="0" w:space="0" w:color="auto"/>
        <w:bottom w:val="none" w:sz="0" w:space="0" w:color="auto"/>
        <w:right w:val="none" w:sz="0" w:space="0" w:color="auto"/>
      </w:divBdr>
    </w:div>
    <w:div w:id="2030522202">
      <w:bodyDiv w:val="1"/>
      <w:marLeft w:val="0"/>
      <w:marRight w:val="0"/>
      <w:marTop w:val="0"/>
      <w:marBottom w:val="0"/>
      <w:divBdr>
        <w:top w:val="none" w:sz="0" w:space="0" w:color="auto"/>
        <w:left w:val="none" w:sz="0" w:space="0" w:color="auto"/>
        <w:bottom w:val="none" w:sz="0" w:space="0" w:color="auto"/>
        <w:right w:val="none" w:sz="0" w:space="0" w:color="auto"/>
      </w:divBdr>
    </w:div>
    <w:div w:id="2030594023">
      <w:bodyDiv w:val="1"/>
      <w:marLeft w:val="0"/>
      <w:marRight w:val="0"/>
      <w:marTop w:val="0"/>
      <w:marBottom w:val="0"/>
      <w:divBdr>
        <w:top w:val="none" w:sz="0" w:space="0" w:color="auto"/>
        <w:left w:val="none" w:sz="0" w:space="0" w:color="auto"/>
        <w:bottom w:val="none" w:sz="0" w:space="0" w:color="auto"/>
        <w:right w:val="none" w:sz="0" w:space="0" w:color="auto"/>
      </w:divBdr>
    </w:div>
    <w:div w:id="2030838236">
      <w:bodyDiv w:val="1"/>
      <w:marLeft w:val="0"/>
      <w:marRight w:val="0"/>
      <w:marTop w:val="0"/>
      <w:marBottom w:val="0"/>
      <w:divBdr>
        <w:top w:val="none" w:sz="0" w:space="0" w:color="auto"/>
        <w:left w:val="none" w:sz="0" w:space="0" w:color="auto"/>
        <w:bottom w:val="none" w:sz="0" w:space="0" w:color="auto"/>
        <w:right w:val="none" w:sz="0" w:space="0" w:color="auto"/>
      </w:divBdr>
    </w:div>
    <w:div w:id="2031636464">
      <w:bodyDiv w:val="1"/>
      <w:marLeft w:val="0"/>
      <w:marRight w:val="0"/>
      <w:marTop w:val="0"/>
      <w:marBottom w:val="0"/>
      <w:divBdr>
        <w:top w:val="none" w:sz="0" w:space="0" w:color="auto"/>
        <w:left w:val="none" w:sz="0" w:space="0" w:color="auto"/>
        <w:bottom w:val="none" w:sz="0" w:space="0" w:color="auto"/>
        <w:right w:val="none" w:sz="0" w:space="0" w:color="auto"/>
      </w:divBdr>
    </w:div>
    <w:div w:id="2031955599">
      <w:bodyDiv w:val="1"/>
      <w:marLeft w:val="0"/>
      <w:marRight w:val="0"/>
      <w:marTop w:val="0"/>
      <w:marBottom w:val="0"/>
      <w:divBdr>
        <w:top w:val="none" w:sz="0" w:space="0" w:color="auto"/>
        <w:left w:val="none" w:sz="0" w:space="0" w:color="auto"/>
        <w:bottom w:val="none" w:sz="0" w:space="0" w:color="auto"/>
        <w:right w:val="none" w:sz="0" w:space="0" w:color="auto"/>
      </w:divBdr>
    </w:div>
    <w:div w:id="2032027821">
      <w:bodyDiv w:val="1"/>
      <w:marLeft w:val="0"/>
      <w:marRight w:val="0"/>
      <w:marTop w:val="0"/>
      <w:marBottom w:val="0"/>
      <w:divBdr>
        <w:top w:val="none" w:sz="0" w:space="0" w:color="auto"/>
        <w:left w:val="none" w:sz="0" w:space="0" w:color="auto"/>
        <w:bottom w:val="none" w:sz="0" w:space="0" w:color="auto"/>
        <w:right w:val="none" w:sz="0" w:space="0" w:color="auto"/>
      </w:divBdr>
    </w:div>
    <w:div w:id="2032142341">
      <w:bodyDiv w:val="1"/>
      <w:marLeft w:val="0"/>
      <w:marRight w:val="0"/>
      <w:marTop w:val="0"/>
      <w:marBottom w:val="0"/>
      <w:divBdr>
        <w:top w:val="none" w:sz="0" w:space="0" w:color="auto"/>
        <w:left w:val="none" w:sz="0" w:space="0" w:color="auto"/>
        <w:bottom w:val="none" w:sz="0" w:space="0" w:color="auto"/>
        <w:right w:val="none" w:sz="0" w:space="0" w:color="auto"/>
      </w:divBdr>
    </w:div>
    <w:div w:id="2032143455">
      <w:bodyDiv w:val="1"/>
      <w:marLeft w:val="0"/>
      <w:marRight w:val="0"/>
      <w:marTop w:val="0"/>
      <w:marBottom w:val="0"/>
      <w:divBdr>
        <w:top w:val="none" w:sz="0" w:space="0" w:color="auto"/>
        <w:left w:val="none" w:sz="0" w:space="0" w:color="auto"/>
        <w:bottom w:val="none" w:sz="0" w:space="0" w:color="auto"/>
        <w:right w:val="none" w:sz="0" w:space="0" w:color="auto"/>
      </w:divBdr>
    </w:div>
    <w:div w:id="2032149574">
      <w:bodyDiv w:val="1"/>
      <w:marLeft w:val="0"/>
      <w:marRight w:val="0"/>
      <w:marTop w:val="0"/>
      <w:marBottom w:val="0"/>
      <w:divBdr>
        <w:top w:val="none" w:sz="0" w:space="0" w:color="auto"/>
        <w:left w:val="none" w:sz="0" w:space="0" w:color="auto"/>
        <w:bottom w:val="none" w:sz="0" w:space="0" w:color="auto"/>
        <w:right w:val="none" w:sz="0" w:space="0" w:color="auto"/>
      </w:divBdr>
    </w:div>
    <w:div w:id="2032993661">
      <w:bodyDiv w:val="1"/>
      <w:marLeft w:val="0"/>
      <w:marRight w:val="0"/>
      <w:marTop w:val="0"/>
      <w:marBottom w:val="0"/>
      <w:divBdr>
        <w:top w:val="none" w:sz="0" w:space="0" w:color="auto"/>
        <w:left w:val="none" w:sz="0" w:space="0" w:color="auto"/>
        <w:bottom w:val="none" w:sz="0" w:space="0" w:color="auto"/>
        <w:right w:val="none" w:sz="0" w:space="0" w:color="auto"/>
      </w:divBdr>
    </w:div>
    <w:div w:id="2032996279">
      <w:bodyDiv w:val="1"/>
      <w:marLeft w:val="0"/>
      <w:marRight w:val="0"/>
      <w:marTop w:val="0"/>
      <w:marBottom w:val="0"/>
      <w:divBdr>
        <w:top w:val="none" w:sz="0" w:space="0" w:color="auto"/>
        <w:left w:val="none" w:sz="0" w:space="0" w:color="auto"/>
        <w:bottom w:val="none" w:sz="0" w:space="0" w:color="auto"/>
        <w:right w:val="none" w:sz="0" w:space="0" w:color="auto"/>
      </w:divBdr>
    </w:div>
    <w:div w:id="2033803308">
      <w:bodyDiv w:val="1"/>
      <w:marLeft w:val="0"/>
      <w:marRight w:val="0"/>
      <w:marTop w:val="0"/>
      <w:marBottom w:val="0"/>
      <w:divBdr>
        <w:top w:val="none" w:sz="0" w:space="0" w:color="auto"/>
        <w:left w:val="none" w:sz="0" w:space="0" w:color="auto"/>
        <w:bottom w:val="none" w:sz="0" w:space="0" w:color="auto"/>
        <w:right w:val="none" w:sz="0" w:space="0" w:color="auto"/>
      </w:divBdr>
    </w:div>
    <w:div w:id="2034649319">
      <w:bodyDiv w:val="1"/>
      <w:marLeft w:val="0"/>
      <w:marRight w:val="0"/>
      <w:marTop w:val="0"/>
      <w:marBottom w:val="0"/>
      <w:divBdr>
        <w:top w:val="none" w:sz="0" w:space="0" w:color="auto"/>
        <w:left w:val="none" w:sz="0" w:space="0" w:color="auto"/>
        <w:bottom w:val="none" w:sz="0" w:space="0" w:color="auto"/>
        <w:right w:val="none" w:sz="0" w:space="0" w:color="auto"/>
      </w:divBdr>
    </w:div>
    <w:div w:id="2034650477">
      <w:bodyDiv w:val="1"/>
      <w:marLeft w:val="0"/>
      <w:marRight w:val="0"/>
      <w:marTop w:val="0"/>
      <w:marBottom w:val="0"/>
      <w:divBdr>
        <w:top w:val="none" w:sz="0" w:space="0" w:color="auto"/>
        <w:left w:val="none" w:sz="0" w:space="0" w:color="auto"/>
        <w:bottom w:val="none" w:sz="0" w:space="0" w:color="auto"/>
        <w:right w:val="none" w:sz="0" w:space="0" w:color="auto"/>
      </w:divBdr>
    </w:div>
    <w:div w:id="2034962745">
      <w:bodyDiv w:val="1"/>
      <w:marLeft w:val="0"/>
      <w:marRight w:val="0"/>
      <w:marTop w:val="0"/>
      <w:marBottom w:val="0"/>
      <w:divBdr>
        <w:top w:val="none" w:sz="0" w:space="0" w:color="auto"/>
        <w:left w:val="none" w:sz="0" w:space="0" w:color="auto"/>
        <w:bottom w:val="none" w:sz="0" w:space="0" w:color="auto"/>
        <w:right w:val="none" w:sz="0" w:space="0" w:color="auto"/>
      </w:divBdr>
    </w:div>
    <w:div w:id="2036037133">
      <w:bodyDiv w:val="1"/>
      <w:marLeft w:val="0"/>
      <w:marRight w:val="0"/>
      <w:marTop w:val="0"/>
      <w:marBottom w:val="0"/>
      <w:divBdr>
        <w:top w:val="none" w:sz="0" w:space="0" w:color="auto"/>
        <w:left w:val="none" w:sz="0" w:space="0" w:color="auto"/>
        <w:bottom w:val="none" w:sz="0" w:space="0" w:color="auto"/>
        <w:right w:val="none" w:sz="0" w:space="0" w:color="auto"/>
      </w:divBdr>
    </w:div>
    <w:div w:id="2036543478">
      <w:bodyDiv w:val="1"/>
      <w:marLeft w:val="0"/>
      <w:marRight w:val="0"/>
      <w:marTop w:val="0"/>
      <w:marBottom w:val="0"/>
      <w:divBdr>
        <w:top w:val="none" w:sz="0" w:space="0" w:color="auto"/>
        <w:left w:val="none" w:sz="0" w:space="0" w:color="auto"/>
        <w:bottom w:val="none" w:sz="0" w:space="0" w:color="auto"/>
        <w:right w:val="none" w:sz="0" w:space="0" w:color="auto"/>
      </w:divBdr>
    </w:div>
    <w:div w:id="2036614057">
      <w:bodyDiv w:val="1"/>
      <w:marLeft w:val="0"/>
      <w:marRight w:val="0"/>
      <w:marTop w:val="0"/>
      <w:marBottom w:val="0"/>
      <w:divBdr>
        <w:top w:val="none" w:sz="0" w:space="0" w:color="auto"/>
        <w:left w:val="none" w:sz="0" w:space="0" w:color="auto"/>
        <w:bottom w:val="none" w:sz="0" w:space="0" w:color="auto"/>
        <w:right w:val="none" w:sz="0" w:space="0" w:color="auto"/>
      </w:divBdr>
    </w:div>
    <w:div w:id="2036691890">
      <w:bodyDiv w:val="1"/>
      <w:marLeft w:val="0"/>
      <w:marRight w:val="0"/>
      <w:marTop w:val="0"/>
      <w:marBottom w:val="0"/>
      <w:divBdr>
        <w:top w:val="none" w:sz="0" w:space="0" w:color="auto"/>
        <w:left w:val="none" w:sz="0" w:space="0" w:color="auto"/>
        <w:bottom w:val="none" w:sz="0" w:space="0" w:color="auto"/>
        <w:right w:val="none" w:sz="0" w:space="0" w:color="auto"/>
      </w:divBdr>
    </w:div>
    <w:div w:id="2036926632">
      <w:bodyDiv w:val="1"/>
      <w:marLeft w:val="0"/>
      <w:marRight w:val="0"/>
      <w:marTop w:val="0"/>
      <w:marBottom w:val="0"/>
      <w:divBdr>
        <w:top w:val="none" w:sz="0" w:space="0" w:color="auto"/>
        <w:left w:val="none" w:sz="0" w:space="0" w:color="auto"/>
        <w:bottom w:val="none" w:sz="0" w:space="0" w:color="auto"/>
        <w:right w:val="none" w:sz="0" w:space="0" w:color="auto"/>
      </w:divBdr>
    </w:div>
    <w:div w:id="2036997233">
      <w:bodyDiv w:val="1"/>
      <w:marLeft w:val="0"/>
      <w:marRight w:val="0"/>
      <w:marTop w:val="0"/>
      <w:marBottom w:val="0"/>
      <w:divBdr>
        <w:top w:val="none" w:sz="0" w:space="0" w:color="auto"/>
        <w:left w:val="none" w:sz="0" w:space="0" w:color="auto"/>
        <w:bottom w:val="none" w:sz="0" w:space="0" w:color="auto"/>
        <w:right w:val="none" w:sz="0" w:space="0" w:color="auto"/>
      </w:divBdr>
    </w:div>
    <w:div w:id="2037000487">
      <w:bodyDiv w:val="1"/>
      <w:marLeft w:val="0"/>
      <w:marRight w:val="0"/>
      <w:marTop w:val="0"/>
      <w:marBottom w:val="0"/>
      <w:divBdr>
        <w:top w:val="none" w:sz="0" w:space="0" w:color="auto"/>
        <w:left w:val="none" w:sz="0" w:space="0" w:color="auto"/>
        <w:bottom w:val="none" w:sz="0" w:space="0" w:color="auto"/>
        <w:right w:val="none" w:sz="0" w:space="0" w:color="auto"/>
      </w:divBdr>
    </w:div>
    <w:div w:id="2037730801">
      <w:bodyDiv w:val="1"/>
      <w:marLeft w:val="0"/>
      <w:marRight w:val="0"/>
      <w:marTop w:val="0"/>
      <w:marBottom w:val="0"/>
      <w:divBdr>
        <w:top w:val="none" w:sz="0" w:space="0" w:color="auto"/>
        <w:left w:val="none" w:sz="0" w:space="0" w:color="auto"/>
        <w:bottom w:val="none" w:sz="0" w:space="0" w:color="auto"/>
        <w:right w:val="none" w:sz="0" w:space="0" w:color="auto"/>
      </w:divBdr>
    </w:div>
    <w:div w:id="2038267369">
      <w:bodyDiv w:val="1"/>
      <w:marLeft w:val="0"/>
      <w:marRight w:val="0"/>
      <w:marTop w:val="0"/>
      <w:marBottom w:val="0"/>
      <w:divBdr>
        <w:top w:val="none" w:sz="0" w:space="0" w:color="auto"/>
        <w:left w:val="none" w:sz="0" w:space="0" w:color="auto"/>
        <w:bottom w:val="none" w:sz="0" w:space="0" w:color="auto"/>
        <w:right w:val="none" w:sz="0" w:space="0" w:color="auto"/>
      </w:divBdr>
    </w:div>
    <w:div w:id="2038267735">
      <w:bodyDiv w:val="1"/>
      <w:marLeft w:val="0"/>
      <w:marRight w:val="0"/>
      <w:marTop w:val="0"/>
      <w:marBottom w:val="0"/>
      <w:divBdr>
        <w:top w:val="none" w:sz="0" w:space="0" w:color="auto"/>
        <w:left w:val="none" w:sz="0" w:space="0" w:color="auto"/>
        <w:bottom w:val="none" w:sz="0" w:space="0" w:color="auto"/>
        <w:right w:val="none" w:sz="0" w:space="0" w:color="auto"/>
      </w:divBdr>
    </w:div>
    <w:div w:id="2038853368">
      <w:bodyDiv w:val="1"/>
      <w:marLeft w:val="0"/>
      <w:marRight w:val="0"/>
      <w:marTop w:val="0"/>
      <w:marBottom w:val="0"/>
      <w:divBdr>
        <w:top w:val="none" w:sz="0" w:space="0" w:color="auto"/>
        <w:left w:val="none" w:sz="0" w:space="0" w:color="auto"/>
        <w:bottom w:val="none" w:sz="0" w:space="0" w:color="auto"/>
        <w:right w:val="none" w:sz="0" w:space="0" w:color="auto"/>
      </w:divBdr>
    </w:div>
    <w:div w:id="2038969527">
      <w:bodyDiv w:val="1"/>
      <w:marLeft w:val="0"/>
      <w:marRight w:val="0"/>
      <w:marTop w:val="0"/>
      <w:marBottom w:val="0"/>
      <w:divBdr>
        <w:top w:val="none" w:sz="0" w:space="0" w:color="auto"/>
        <w:left w:val="none" w:sz="0" w:space="0" w:color="auto"/>
        <w:bottom w:val="none" w:sz="0" w:space="0" w:color="auto"/>
        <w:right w:val="none" w:sz="0" w:space="0" w:color="auto"/>
      </w:divBdr>
    </w:div>
    <w:div w:id="2039428650">
      <w:bodyDiv w:val="1"/>
      <w:marLeft w:val="0"/>
      <w:marRight w:val="0"/>
      <w:marTop w:val="0"/>
      <w:marBottom w:val="0"/>
      <w:divBdr>
        <w:top w:val="none" w:sz="0" w:space="0" w:color="auto"/>
        <w:left w:val="none" w:sz="0" w:space="0" w:color="auto"/>
        <w:bottom w:val="none" w:sz="0" w:space="0" w:color="auto"/>
        <w:right w:val="none" w:sz="0" w:space="0" w:color="auto"/>
      </w:divBdr>
    </w:div>
    <w:div w:id="2039504333">
      <w:bodyDiv w:val="1"/>
      <w:marLeft w:val="0"/>
      <w:marRight w:val="0"/>
      <w:marTop w:val="0"/>
      <w:marBottom w:val="0"/>
      <w:divBdr>
        <w:top w:val="none" w:sz="0" w:space="0" w:color="auto"/>
        <w:left w:val="none" w:sz="0" w:space="0" w:color="auto"/>
        <w:bottom w:val="none" w:sz="0" w:space="0" w:color="auto"/>
        <w:right w:val="none" w:sz="0" w:space="0" w:color="auto"/>
      </w:divBdr>
    </w:div>
    <w:div w:id="2039966183">
      <w:bodyDiv w:val="1"/>
      <w:marLeft w:val="0"/>
      <w:marRight w:val="0"/>
      <w:marTop w:val="0"/>
      <w:marBottom w:val="0"/>
      <w:divBdr>
        <w:top w:val="none" w:sz="0" w:space="0" w:color="auto"/>
        <w:left w:val="none" w:sz="0" w:space="0" w:color="auto"/>
        <w:bottom w:val="none" w:sz="0" w:space="0" w:color="auto"/>
        <w:right w:val="none" w:sz="0" w:space="0" w:color="auto"/>
      </w:divBdr>
    </w:div>
    <w:div w:id="2040087220">
      <w:bodyDiv w:val="1"/>
      <w:marLeft w:val="0"/>
      <w:marRight w:val="0"/>
      <w:marTop w:val="0"/>
      <w:marBottom w:val="0"/>
      <w:divBdr>
        <w:top w:val="none" w:sz="0" w:space="0" w:color="auto"/>
        <w:left w:val="none" w:sz="0" w:space="0" w:color="auto"/>
        <w:bottom w:val="none" w:sz="0" w:space="0" w:color="auto"/>
        <w:right w:val="none" w:sz="0" w:space="0" w:color="auto"/>
      </w:divBdr>
    </w:div>
    <w:div w:id="2040545783">
      <w:bodyDiv w:val="1"/>
      <w:marLeft w:val="0"/>
      <w:marRight w:val="0"/>
      <w:marTop w:val="0"/>
      <w:marBottom w:val="0"/>
      <w:divBdr>
        <w:top w:val="none" w:sz="0" w:space="0" w:color="auto"/>
        <w:left w:val="none" w:sz="0" w:space="0" w:color="auto"/>
        <w:bottom w:val="none" w:sz="0" w:space="0" w:color="auto"/>
        <w:right w:val="none" w:sz="0" w:space="0" w:color="auto"/>
      </w:divBdr>
    </w:div>
    <w:div w:id="2041473564">
      <w:bodyDiv w:val="1"/>
      <w:marLeft w:val="0"/>
      <w:marRight w:val="0"/>
      <w:marTop w:val="0"/>
      <w:marBottom w:val="0"/>
      <w:divBdr>
        <w:top w:val="none" w:sz="0" w:space="0" w:color="auto"/>
        <w:left w:val="none" w:sz="0" w:space="0" w:color="auto"/>
        <w:bottom w:val="none" w:sz="0" w:space="0" w:color="auto"/>
        <w:right w:val="none" w:sz="0" w:space="0" w:color="auto"/>
      </w:divBdr>
    </w:div>
    <w:div w:id="2041513902">
      <w:bodyDiv w:val="1"/>
      <w:marLeft w:val="0"/>
      <w:marRight w:val="0"/>
      <w:marTop w:val="0"/>
      <w:marBottom w:val="0"/>
      <w:divBdr>
        <w:top w:val="none" w:sz="0" w:space="0" w:color="auto"/>
        <w:left w:val="none" w:sz="0" w:space="0" w:color="auto"/>
        <w:bottom w:val="none" w:sz="0" w:space="0" w:color="auto"/>
        <w:right w:val="none" w:sz="0" w:space="0" w:color="auto"/>
      </w:divBdr>
    </w:div>
    <w:div w:id="2041584471">
      <w:bodyDiv w:val="1"/>
      <w:marLeft w:val="0"/>
      <w:marRight w:val="0"/>
      <w:marTop w:val="0"/>
      <w:marBottom w:val="0"/>
      <w:divBdr>
        <w:top w:val="none" w:sz="0" w:space="0" w:color="auto"/>
        <w:left w:val="none" w:sz="0" w:space="0" w:color="auto"/>
        <w:bottom w:val="none" w:sz="0" w:space="0" w:color="auto"/>
        <w:right w:val="none" w:sz="0" w:space="0" w:color="auto"/>
      </w:divBdr>
    </w:div>
    <w:div w:id="2042002794">
      <w:bodyDiv w:val="1"/>
      <w:marLeft w:val="0"/>
      <w:marRight w:val="0"/>
      <w:marTop w:val="0"/>
      <w:marBottom w:val="0"/>
      <w:divBdr>
        <w:top w:val="none" w:sz="0" w:space="0" w:color="auto"/>
        <w:left w:val="none" w:sz="0" w:space="0" w:color="auto"/>
        <w:bottom w:val="none" w:sz="0" w:space="0" w:color="auto"/>
        <w:right w:val="none" w:sz="0" w:space="0" w:color="auto"/>
      </w:divBdr>
    </w:div>
    <w:div w:id="2042395019">
      <w:bodyDiv w:val="1"/>
      <w:marLeft w:val="0"/>
      <w:marRight w:val="0"/>
      <w:marTop w:val="0"/>
      <w:marBottom w:val="0"/>
      <w:divBdr>
        <w:top w:val="none" w:sz="0" w:space="0" w:color="auto"/>
        <w:left w:val="none" w:sz="0" w:space="0" w:color="auto"/>
        <w:bottom w:val="none" w:sz="0" w:space="0" w:color="auto"/>
        <w:right w:val="none" w:sz="0" w:space="0" w:color="auto"/>
      </w:divBdr>
    </w:div>
    <w:div w:id="2042589292">
      <w:bodyDiv w:val="1"/>
      <w:marLeft w:val="0"/>
      <w:marRight w:val="0"/>
      <w:marTop w:val="0"/>
      <w:marBottom w:val="0"/>
      <w:divBdr>
        <w:top w:val="none" w:sz="0" w:space="0" w:color="auto"/>
        <w:left w:val="none" w:sz="0" w:space="0" w:color="auto"/>
        <w:bottom w:val="none" w:sz="0" w:space="0" w:color="auto"/>
        <w:right w:val="none" w:sz="0" w:space="0" w:color="auto"/>
      </w:divBdr>
    </w:div>
    <w:div w:id="2042896707">
      <w:bodyDiv w:val="1"/>
      <w:marLeft w:val="0"/>
      <w:marRight w:val="0"/>
      <w:marTop w:val="0"/>
      <w:marBottom w:val="0"/>
      <w:divBdr>
        <w:top w:val="none" w:sz="0" w:space="0" w:color="auto"/>
        <w:left w:val="none" w:sz="0" w:space="0" w:color="auto"/>
        <w:bottom w:val="none" w:sz="0" w:space="0" w:color="auto"/>
        <w:right w:val="none" w:sz="0" w:space="0" w:color="auto"/>
      </w:divBdr>
    </w:div>
    <w:div w:id="2043751388">
      <w:bodyDiv w:val="1"/>
      <w:marLeft w:val="0"/>
      <w:marRight w:val="0"/>
      <w:marTop w:val="0"/>
      <w:marBottom w:val="0"/>
      <w:divBdr>
        <w:top w:val="none" w:sz="0" w:space="0" w:color="auto"/>
        <w:left w:val="none" w:sz="0" w:space="0" w:color="auto"/>
        <w:bottom w:val="none" w:sz="0" w:space="0" w:color="auto"/>
        <w:right w:val="none" w:sz="0" w:space="0" w:color="auto"/>
      </w:divBdr>
    </w:div>
    <w:div w:id="2044406458">
      <w:bodyDiv w:val="1"/>
      <w:marLeft w:val="0"/>
      <w:marRight w:val="0"/>
      <w:marTop w:val="0"/>
      <w:marBottom w:val="0"/>
      <w:divBdr>
        <w:top w:val="none" w:sz="0" w:space="0" w:color="auto"/>
        <w:left w:val="none" w:sz="0" w:space="0" w:color="auto"/>
        <w:bottom w:val="none" w:sz="0" w:space="0" w:color="auto"/>
        <w:right w:val="none" w:sz="0" w:space="0" w:color="auto"/>
      </w:divBdr>
    </w:div>
    <w:div w:id="2044477099">
      <w:bodyDiv w:val="1"/>
      <w:marLeft w:val="0"/>
      <w:marRight w:val="0"/>
      <w:marTop w:val="0"/>
      <w:marBottom w:val="0"/>
      <w:divBdr>
        <w:top w:val="none" w:sz="0" w:space="0" w:color="auto"/>
        <w:left w:val="none" w:sz="0" w:space="0" w:color="auto"/>
        <w:bottom w:val="none" w:sz="0" w:space="0" w:color="auto"/>
        <w:right w:val="none" w:sz="0" w:space="0" w:color="auto"/>
      </w:divBdr>
    </w:div>
    <w:div w:id="2044792286">
      <w:bodyDiv w:val="1"/>
      <w:marLeft w:val="0"/>
      <w:marRight w:val="0"/>
      <w:marTop w:val="0"/>
      <w:marBottom w:val="0"/>
      <w:divBdr>
        <w:top w:val="none" w:sz="0" w:space="0" w:color="auto"/>
        <w:left w:val="none" w:sz="0" w:space="0" w:color="auto"/>
        <w:bottom w:val="none" w:sz="0" w:space="0" w:color="auto"/>
        <w:right w:val="none" w:sz="0" w:space="0" w:color="auto"/>
      </w:divBdr>
    </w:div>
    <w:div w:id="2044860214">
      <w:bodyDiv w:val="1"/>
      <w:marLeft w:val="0"/>
      <w:marRight w:val="0"/>
      <w:marTop w:val="0"/>
      <w:marBottom w:val="0"/>
      <w:divBdr>
        <w:top w:val="none" w:sz="0" w:space="0" w:color="auto"/>
        <w:left w:val="none" w:sz="0" w:space="0" w:color="auto"/>
        <w:bottom w:val="none" w:sz="0" w:space="0" w:color="auto"/>
        <w:right w:val="none" w:sz="0" w:space="0" w:color="auto"/>
      </w:divBdr>
    </w:div>
    <w:div w:id="2045669252">
      <w:bodyDiv w:val="1"/>
      <w:marLeft w:val="0"/>
      <w:marRight w:val="0"/>
      <w:marTop w:val="0"/>
      <w:marBottom w:val="0"/>
      <w:divBdr>
        <w:top w:val="none" w:sz="0" w:space="0" w:color="auto"/>
        <w:left w:val="none" w:sz="0" w:space="0" w:color="auto"/>
        <w:bottom w:val="none" w:sz="0" w:space="0" w:color="auto"/>
        <w:right w:val="none" w:sz="0" w:space="0" w:color="auto"/>
      </w:divBdr>
    </w:div>
    <w:div w:id="2046363638">
      <w:bodyDiv w:val="1"/>
      <w:marLeft w:val="0"/>
      <w:marRight w:val="0"/>
      <w:marTop w:val="0"/>
      <w:marBottom w:val="0"/>
      <w:divBdr>
        <w:top w:val="none" w:sz="0" w:space="0" w:color="auto"/>
        <w:left w:val="none" w:sz="0" w:space="0" w:color="auto"/>
        <w:bottom w:val="none" w:sz="0" w:space="0" w:color="auto"/>
        <w:right w:val="none" w:sz="0" w:space="0" w:color="auto"/>
      </w:divBdr>
    </w:div>
    <w:div w:id="2046438913">
      <w:bodyDiv w:val="1"/>
      <w:marLeft w:val="0"/>
      <w:marRight w:val="0"/>
      <w:marTop w:val="0"/>
      <w:marBottom w:val="0"/>
      <w:divBdr>
        <w:top w:val="none" w:sz="0" w:space="0" w:color="auto"/>
        <w:left w:val="none" w:sz="0" w:space="0" w:color="auto"/>
        <w:bottom w:val="none" w:sz="0" w:space="0" w:color="auto"/>
        <w:right w:val="none" w:sz="0" w:space="0" w:color="auto"/>
      </w:divBdr>
    </w:div>
    <w:div w:id="2046755927">
      <w:bodyDiv w:val="1"/>
      <w:marLeft w:val="0"/>
      <w:marRight w:val="0"/>
      <w:marTop w:val="0"/>
      <w:marBottom w:val="0"/>
      <w:divBdr>
        <w:top w:val="none" w:sz="0" w:space="0" w:color="auto"/>
        <w:left w:val="none" w:sz="0" w:space="0" w:color="auto"/>
        <w:bottom w:val="none" w:sz="0" w:space="0" w:color="auto"/>
        <w:right w:val="none" w:sz="0" w:space="0" w:color="auto"/>
      </w:divBdr>
    </w:div>
    <w:div w:id="2046831967">
      <w:bodyDiv w:val="1"/>
      <w:marLeft w:val="0"/>
      <w:marRight w:val="0"/>
      <w:marTop w:val="0"/>
      <w:marBottom w:val="0"/>
      <w:divBdr>
        <w:top w:val="none" w:sz="0" w:space="0" w:color="auto"/>
        <w:left w:val="none" w:sz="0" w:space="0" w:color="auto"/>
        <w:bottom w:val="none" w:sz="0" w:space="0" w:color="auto"/>
        <w:right w:val="none" w:sz="0" w:space="0" w:color="auto"/>
      </w:divBdr>
    </w:div>
    <w:div w:id="2047178429">
      <w:bodyDiv w:val="1"/>
      <w:marLeft w:val="0"/>
      <w:marRight w:val="0"/>
      <w:marTop w:val="0"/>
      <w:marBottom w:val="0"/>
      <w:divBdr>
        <w:top w:val="none" w:sz="0" w:space="0" w:color="auto"/>
        <w:left w:val="none" w:sz="0" w:space="0" w:color="auto"/>
        <w:bottom w:val="none" w:sz="0" w:space="0" w:color="auto"/>
        <w:right w:val="none" w:sz="0" w:space="0" w:color="auto"/>
      </w:divBdr>
    </w:div>
    <w:div w:id="2047367399">
      <w:bodyDiv w:val="1"/>
      <w:marLeft w:val="0"/>
      <w:marRight w:val="0"/>
      <w:marTop w:val="0"/>
      <w:marBottom w:val="0"/>
      <w:divBdr>
        <w:top w:val="none" w:sz="0" w:space="0" w:color="auto"/>
        <w:left w:val="none" w:sz="0" w:space="0" w:color="auto"/>
        <w:bottom w:val="none" w:sz="0" w:space="0" w:color="auto"/>
        <w:right w:val="none" w:sz="0" w:space="0" w:color="auto"/>
      </w:divBdr>
    </w:div>
    <w:div w:id="2047412423">
      <w:bodyDiv w:val="1"/>
      <w:marLeft w:val="0"/>
      <w:marRight w:val="0"/>
      <w:marTop w:val="0"/>
      <w:marBottom w:val="0"/>
      <w:divBdr>
        <w:top w:val="none" w:sz="0" w:space="0" w:color="auto"/>
        <w:left w:val="none" w:sz="0" w:space="0" w:color="auto"/>
        <w:bottom w:val="none" w:sz="0" w:space="0" w:color="auto"/>
        <w:right w:val="none" w:sz="0" w:space="0" w:color="auto"/>
      </w:divBdr>
    </w:div>
    <w:div w:id="2047637870">
      <w:bodyDiv w:val="1"/>
      <w:marLeft w:val="0"/>
      <w:marRight w:val="0"/>
      <w:marTop w:val="0"/>
      <w:marBottom w:val="0"/>
      <w:divBdr>
        <w:top w:val="none" w:sz="0" w:space="0" w:color="auto"/>
        <w:left w:val="none" w:sz="0" w:space="0" w:color="auto"/>
        <w:bottom w:val="none" w:sz="0" w:space="0" w:color="auto"/>
        <w:right w:val="none" w:sz="0" w:space="0" w:color="auto"/>
      </w:divBdr>
    </w:div>
    <w:div w:id="2047831594">
      <w:bodyDiv w:val="1"/>
      <w:marLeft w:val="0"/>
      <w:marRight w:val="0"/>
      <w:marTop w:val="0"/>
      <w:marBottom w:val="0"/>
      <w:divBdr>
        <w:top w:val="none" w:sz="0" w:space="0" w:color="auto"/>
        <w:left w:val="none" w:sz="0" w:space="0" w:color="auto"/>
        <w:bottom w:val="none" w:sz="0" w:space="0" w:color="auto"/>
        <w:right w:val="none" w:sz="0" w:space="0" w:color="auto"/>
      </w:divBdr>
    </w:div>
    <w:div w:id="2048215943">
      <w:bodyDiv w:val="1"/>
      <w:marLeft w:val="0"/>
      <w:marRight w:val="0"/>
      <w:marTop w:val="0"/>
      <w:marBottom w:val="0"/>
      <w:divBdr>
        <w:top w:val="none" w:sz="0" w:space="0" w:color="auto"/>
        <w:left w:val="none" w:sz="0" w:space="0" w:color="auto"/>
        <w:bottom w:val="none" w:sz="0" w:space="0" w:color="auto"/>
        <w:right w:val="none" w:sz="0" w:space="0" w:color="auto"/>
      </w:divBdr>
    </w:div>
    <w:div w:id="2048874579">
      <w:bodyDiv w:val="1"/>
      <w:marLeft w:val="0"/>
      <w:marRight w:val="0"/>
      <w:marTop w:val="0"/>
      <w:marBottom w:val="0"/>
      <w:divBdr>
        <w:top w:val="none" w:sz="0" w:space="0" w:color="auto"/>
        <w:left w:val="none" w:sz="0" w:space="0" w:color="auto"/>
        <w:bottom w:val="none" w:sz="0" w:space="0" w:color="auto"/>
        <w:right w:val="none" w:sz="0" w:space="0" w:color="auto"/>
      </w:divBdr>
    </w:div>
    <w:div w:id="2048918387">
      <w:bodyDiv w:val="1"/>
      <w:marLeft w:val="0"/>
      <w:marRight w:val="0"/>
      <w:marTop w:val="0"/>
      <w:marBottom w:val="0"/>
      <w:divBdr>
        <w:top w:val="none" w:sz="0" w:space="0" w:color="auto"/>
        <w:left w:val="none" w:sz="0" w:space="0" w:color="auto"/>
        <w:bottom w:val="none" w:sz="0" w:space="0" w:color="auto"/>
        <w:right w:val="none" w:sz="0" w:space="0" w:color="auto"/>
      </w:divBdr>
    </w:div>
    <w:div w:id="2049835509">
      <w:bodyDiv w:val="1"/>
      <w:marLeft w:val="0"/>
      <w:marRight w:val="0"/>
      <w:marTop w:val="0"/>
      <w:marBottom w:val="0"/>
      <w:divBdr>
        <w:top w:val="none" w:sz="0" w:space="0" w:color="auto"/>
        <w:left w:val="none" w:sz="0" w:space="0" w:color="auto"/>
        <w:bottom w:val="none" w:sz="0" w:space="0" w:color="auto"/>
        <w:right w:val="none" w:sz="0" w:space="0" w:color="auto"/>
      </w:divBdr>
    </w:div>
    <w:div w:id="2049986317">
      <w:bodyDiv w:val="1"/>
      <w:marLeft w:val="0"/>
      <w:marRight w:val="0"/>
      <w:marTop w:val="0"/>
      <w:marBottom w:val="0"/>
      <w:divBdr>
        <w:top w:val="none" w:sz="0" w:space="0" w:color="auto"/>
        <w:left w:val="none" w:sz="0" w:space="0" w:color="auto"/>
        <w:bottom w:val="none" w:sz="0" w:space="0" w:color="auto"/>
        <w:right w:val="none" w:sz="0" w:space="0" w:color="auto"/>
      </w:divBdr>
    </w:div>
    <w:div w:id="2050252195">
      <w:bodyDiv w:val="1"/>
      <w:marLeft w:val="0"/>
      <w:marRight w:val="0"/>
      <w:marTop w:val="0"/>
      <w:marBottom w:val="0"/>
      <w:divBdr>
        <w:top w:val="none" w:sz="0" w:space="0" w:color="auto"/>
        <w:left w:val="none" w:sz="0" w:space="0" w:color="auto"/>
        <w:bottom w:val="none" w:sz="0" w:space="0" w:color="auto"/>
        <w:right w:val="none" w:sz="0" w:space="0" w:color="auto"/>
      </w:divBdr>
    </w:div>
    <w:div w:id="2050252362">
      <w:bodyDiv w:val="1"/>
      <w:marLeft w:val="0"/>
      <w:marRight w:val="0"/>
      <w:marTop w:val="0"/>
      <w:marBottom w:val="0"/>
      <w:divBdr>
        <w:top w:val="none" w:sz="0" w:space="0" w:color="auto"/>
        <w:left w:val="none" w:sz="0" w:space="0" w:color="auto"/>
        <w:bottom w:val="none" w:sz="0" w:space="0" w:color="auto"/>
        <w:right w:val="none" w:sz="0" w:space="0" w:color="auto"/>
      </w:divBdr>
    </w:div>
    <w:div w:id="2050494604">
      <w:bodyDiv w:val="1"/>
      <w:marLeft w:val="0"/>
      <w:marRight w:val="0"/>
      <w:marTop w:val="0"/>
      <w:marBottom w:val="0"/>
      <w:divBdr>
        <w:top w:val="none" w:sz="0" w:space="0" w:color="auto"/>
        <w:left w:val="none" w:sz="0" w:space="0" w:color="auto"/>
        <w:bottom w:val="none" w:sz="0" w:space="0" w:color="auto"/>
        <w:right w:val="none" w:sz="0" w:space="0" w:color="auto"/>
      </w:divBdr>
    </w:div>
    <w:div w:id="2050647434">
      <w:bodyDiv w:val="1"/>
      <w:marLeft w:val="0"/>
      <w:marRight w:val="0"/>
      <w:marTop w:val="0"/>
      <w:marBottom w:val="0"/>
      <w:divBdr>
        <w:top w:val="none" w:sz="0" w:space="0" w:color="auto"/>
        <w:left w:val="none" w:sz="0" w:space="0" w:color="auto"/>
        <w:bottom w:val="none" w:sz="0" w:space="0" w:color="auto"/>
        <w:right w:val="none" w:sz="0" w:space="0" w:color="auto"/>
      </w:divBdr>
    </w:div>
    <w:div w:id="2050689340">
      <w:bodyDiv w:val="1"/>
      <w:marLeft w:val="0"/>
      <w:marRight w:val="0"/>
      <w:marTop w:val="0"/>
      <w:marBottom w:val="0"/>
      <w:divBdr>
        <w:top w:val="none" w:sz="0" w:space="0" w:color="auto"/>
        <w:left w:val="none" w:sz="0" w:space="0" w:color="auto"/>
        <w:bottom w:val="none" w:sz="0" w:space="0" w:color="auto"/>
        <w:right w:val="none" w:sz="0" w:space="0" w:color="auto"/>
      </w:divBdr>
    </w:div>
    <w:div w:id="2051033170">
      <w:bodyDiv w:val="1"/>
      <w:marLeft w:val="0"/>
      <w:marRight w:val="0"/>
      <w:marTop w:val="0"/>
      <w:marBottom w:val="0"/>
      <w:divBdr>
        <w:top w:val="none" w:sz="0" w:space="0" w:color="auto"/>
        <w:left w:val="none" w:sz="0" w:space="0" w:color="auto"/>
        <w:bottom w:val="none" w:sz="0" w:space="0" w:color="auto"/>
        <w:right w:val="none" w:sz="0" w:space="0" w:color="auto"/>
      </w:divBdr>
    </w:div>
    <w:div w:id="2052463329">
      <w:bodyDiv w:val="1"/>
      <w:marLeft w:val="0"/>
      <w:marRight w:val="0"/>
      <w:marTop w:val="0"/>
      <w:marBottom w:val="0"/>
      <w:divBdr>
        <w:top w:val="none" w:sz="0" w:space="0" w:color="auto"/>
        <w:left w:val="none" w:sz="0" w:space="0" w:color="auto"/>
        <w:bottom w:val="none" w:sz="0" w:space="0" w:color="auto"/>
        <w:right w:val="none" w:sz="0" w:space="0" w:color="auto"/>
      </w:divBdr>
    </w:div>
    <w:div w:id="2052537096">
      <w:bodyDiv w:val="1"/>
      <w:marLeft w:val="0"/>
      <w:marRight w:val="0"/>
      <w:marTop w:val="0"/>
      <w:marBottom w:val="0"/>
      <w:divBdr>
        <w:top w:val="none" w:sz="0" w:space="0" w:color="auto"/>
        <w:left w:val="none" w:sz="0" w:space="0" w:color="auto"/>
        <w:bottom w:val="none" w:sz="0" w:space="0" w:color="auto"/>
        <w:right w:val="none" w:sz="0" w:space="0" w:color="auto"/>
      </w:divBdr>
    </w:div>
    <w:div w:id="2053266991">
      <w:bodyDiv w:val="1"/>
      <w:marLeft w:val="0"/>
      <w:marRight w:val="0"/>
      <w:marTop w:val="0"/>
      <w:marBottom w:val="0"/>
      <w:divBdr>
        <w:top w:val="none" w:sz="0" w:space="0" w:color="auto"/>
        <w:left w:val="none" w:sz="0" w:space="0" w:color="auto"/>
        <w:bottom w:val="none" w:sz="0" w:space="0" w:color="auto"/>
        <w:right w:val="none" w:sz="0" w:space="0" w:color="auto"/>
      </w:divBdr>
    </w:div>
    <w:div w:id="2053578700">
      <w:bodyDiv w:val="1"/>
      <w:marLeft w:val="0"/>
      <w:marRight w:val="0"/>
      <w:marTop w:val="0"/>
      <w:marBottom w:val="0"/>
      <w:divBdr>
        <w:top w:val="none" w:sz="0" w:space="0" w:color="auto"/>
        <w:left w:val="none" w:sz="0" w:space="0" w:color="auto"/>
        <w:bottom w:val="none" w:sz="0" w:space="0" w:color="auto"/>
        <w:right w:val="none" w:sz="0" w:space="0" w:color="auto"/>
      </w:divBdr>
    </w:div>
    <w:div w:id="2053921739">
      <w:bodyDiv w:val="1"/>
      <w:marLeft w:val="0"/>
      <w:marRight w:val="0"/>
      <w:marTop w:val="0"/>
      <w:marBottom w:val="0"/>
      <w:divBdr>
        <w:top w:val="none" w:sz="0" w:space="0" w:color="auto"/>
        <w:left w:val="none" w:sz="0" w:space="0" w:color="auto"/>
        <w:bottom w:val="none" w:sz="0" w:space="0" w:color="auto"/>
        <w:right w:val="none" w:sz="0" w:space="0" w:color="auto"/>
      </w:divBdr>
    </w:div>
    <w:div w:id="2054227734">
      <w:bodyDiv w:val="1"/>
      <w:marLeft w:val="0"/>
      <w:marRight w:val="0"/>
      <w:marTop w:val="0"/>
      <w:marBottom w:val="0"/>
      <w:divBdr>
        <w:top w:val="none" w:sz="0" w:space="0" w:color="auto"/>
        <w:left w:val="none" w:sz="0" w:space="0" w:color="auto"/>
        <w:bottom w:val="none" w:sz="0" w:space="0" w:color="auto"/>
        <w:right w:val="none" w:sz="0" w:space="0" w:color="auto"/>
      </w:divBdr>
    </w:div>
    <w:div w:id="2054572413">
      <w:bodyDiv w:val="1"/>
      <w:marLeft w:val="0"/>
      <w:marRight w:val="0"/>
      <w:marTop w:val="0"/>
      <w:marBottom w:val="0"/>
      <w:divBdr>
        <w:top w:val="none" w:sz="0" w:space="0" w:color="auto"/>
        <w:left w:val="none" w:sz="0" w:space="0" w:color="auto"/>
        <w:bottom w:val="none" w:sz="0" w:space="0" w:color="auto"/>
        <w:right w:val="none" w:sz="0" w:space="0" w:color="auto"/>
      </w:divBdr>
    </w:div>
    <w:div w:id="2054648531">
      <w:bodyDiv w:val="1"/>
      <w:marLeft w:val="0"/>
      <w:marRight w:val="0"/>
      <w:marTop w:val="0"/>
      <w:marBottom w:val="0"/>
      <w:divBdr>
        <w:top w:val="none" w:sz="0" w:space="0" w:color="auto"/>
        <w:left w:val="none" w:sz="0" w:space="0" w:color="auto"/>
        <w:bottom w:val="none" w:sz="0" w:space="0" w:color="auto"/>
        <w:right w:val="none" w:sz="0" w:space="0" w:color="auto"/>
      </w:divBdr>
    </w:div>
    <w:div w:id="2054961237">
      <w:bodyDiv w:val="1"/>
      <w:marLeft w:val="0"/>
      <w:marRight w:val="0"/>
      <w:marTop w:val="0"/>
      <w:marBottom w:val="0"/>
      <w:divBdr>
        <w:top w:val="none" w:sz="0" w:space="0" w:color="auto"/>
        <w:left w:val="none" w:sz="0" w:space="0" w:color="auto"/>
        <w:bottom w:val="none" w:sz="0" w:space="0" w:color="auto"/>
        <w:right w:val="none" w:sz="0" w:space="0" w:color="auto"/>
      </w:divBdr>
    </w:div>
    <w:div w:id="2055274594">
      <w:bodyDiv w:val="1"/>
      <w:marLeft w:val="0"/>
      <w:marRight w:val="0"/>
      <w:marTop w:val="0"/>
      <w:marBottom w:val="0"/>
      <w:divBdr>
        <w:top w:val="none" w:sz="0" w:space="0" w:color="auto"/>
        <w:left w:val="none" w:sz="0" w:space="0" w:color="auto"/>
        <w:bottom w:val="none" w:sz="0" w:space="0" w:color="auto"/>
        <w:right w:val="none" w:sz="0" w:space="0" w:color="auto"/>
      </w:divBdr>
    </w:div>
    <w:div w:id="2055420292">
      <w:bodyDiv w:val="1"/>
      <w:marLeft w:val="0"/>
      <w:marRight w:val="0"/>
      <w:marTop w:val="0"/>
      <w:marBottom w:val="0"/>
      <w:divBdr>
        <w:top w:val="none" w:sz="0" w:space="0" w:color="auto"/>
        <w:left w:val="none" w:sz="0" w:space="0" w:color="auto"/>
        <w:bottom w:val="none" w:sz="0" w:space="0" w:color="auto"/>
        <w:right w:val="none" w:sz="0" w:space="0" w:color="auto"/>
      </w:divBdr>
    </w:div>
    <w:div w:id="2055423176">
      <w:bodyDiv w:val="1"/>
      <w:marLeft w:val="0"/>
      <w:marRight w:val="0"/>
      <w:marTop w:val="0"/>
      <w:marBottom w:val="0"/>
      <w:divBdr>
        <w:top w:val="none" w:sz="0" w:space="0" w:color="auto"/>
        <w:left w:val="none" w:sz="0" w:space="0" w:color="auto"/>
        <w:bottom w:val="none" w:sz="0" w:space="0" w:color="auto"/>
        <w:right w:val="none" w:sz="0" w:space="0" w:color="auto"/>
      </w:divBdr>
    </w:div>
    <w:div w:id="2055806344">
      <w:bodyDiv w:val="1"/>
      <w:marLeft w:val="0"/>
      <w:marRight w:val="0"/>
      <w:marTop w:val="0"/>
      <w:marBottom w:val="0"/>
      <w:divBdr>
        <w:top w:val="none" w:sz="0" w:space="0" w:color="auto"/>
        <w:left w:val="none" w:sz="0" w:space="0" w:color="auto"/>
        <w:bottom w:val="none" w:sz="0" w:space="0" w:color="auto"/>
        <w:right w:val="none" w:sz="0" w:space="0" w:color="auto"/>
      </w:divBdr>
    </w:div>
    <w:div w:id="2056193921">
      <w:bodyDiv w:val="1"/>
      <w:marLeft w:val="0"/>
      <w:marRight w:val="0"/>
      <w:marTop w:val="0"/>
      <w:marBottom w:val="0"/>
      <w:divBdr>
        <w:top w:val="none" w:sz="0" w:space="0" w:color="auto"/>
        <w:left w:val="none" w:sz="0" w:space="0" w:color="auto"/>
        <w:bottom w:val="none" w:sz="0" w:space="0" w:color="auto"/>
        <w:right w:val="none" w:sz="0" w:space="0" w:color="auto"/>
      </w:divBdr>
    </w:div>
    <w:div w:id="2056848280">
      <w:bodyDiv w:val="1"/>
      <w:marLeft w:val="0"/>
      <w:marRight w:val="0"/>
      <w:marTop w:val="0"/>
      <w:marBottom w:val="0"/>
      <w:divBdr>
        <w:top w:val="none" w:sz="0" w:space="0" w:color="auto"/>
        <w:left w:val="none" w:sz="0" w:space="0" w:color="auto"/>
        <w:bottom w:val="none" w:sz="0" w:space="0" w:color="auto"/>
        <w:right w:val="none" w:sz="0" w:space="0" w:color="auto"/>
      </w:divBdr>
    </w:div>
    <w:div w:id="2056852692">
      <w:bodyDiv w:val="1"/>
      <w:marLeft w:val="0"/>
      <w:marRight w:val="0"/>
      <w:marTop w:val="0"/>
      <w:marBottom w:val="0"/>
      <w:divBdr>
        <w:top w:val="none" w:sz="0" w:space="0" w:color="auto"/>
        <w:left w:val="none" w:sz="0" w:space="0" w:color="auto"/>
        <w:bottom w:val="none" w:sz="0" w:space="0" w:color="auto"/>
        <w:right w:val="none" w:sz="0" w:space="0" w:color="auto"/>
      </w:divBdr>
    </w:div>
    <w:div w:id="2057121135">
      <w:bodyDiv w:val="1"/>
      <w:marLeft w:val="0"/>
      <w:marRight w:val="0"/>
      <w:marTop w:val="0"/>
      <w:marBottom w:val="0"/>
      <w:divBdr>
        <w:top w:val="none" w:sz="0" w:space="0" w:color="auto"/>
        <w:left w:val="none" w:sz="0" w:space="0" w:color="auto"/>
        <w:bottom w:val="none" w:sz="0" w:space="0" w:color="auto"/>
        <w:right w:val="none" w:sz="0" w:space="0" w:color="auto"/>
      </w:divBdr>
    </w:div>
    <w:div w:id="2057318396">
      <w:bodyDiv w:val="1"/>
      <w:marLeft w:val="0"/>
      <w:marRight w:val="0"/>
      <w:marTop w:val="0"/>
      <w:marBottom w:val="0"/>
      <w:divBdr>
        <w:top w:val="none" w:sz="0" w:space="0" w:color="auto"/>
        <w:left w:val="none" w:sz="0" w:space="0" w:color="auto"/>
        <w:bottom w:val="none" w:sz="0" w:space="0" w:color="auto"/>
        <w:right w:val="none" w:sz="0" w:space="0" w:color="auto"/>
      </w:divBdr>
    </w:div>
    <w:div w:id="2057653775">
      <w:bodyDiv w:val="1"/>
      <w:marLeft w:val="0"/>
      <w:marRight w:val="0"/>
      <w:marTop w:val="0"/>
      <w:marBottom w:val="0"/>
      <w:divBdr>
        <w:top w:val="none" w:sz="0" w:space="0" w:color="auto"/>
        <w:left w:val="none" w:sz="0" w:space="0" w:color="auto"/>
        <w:bottom w:val="none" w:sz="0" w:space="0" w:color="auto"/>
        <w:right w:val="none" w:sz="0" w:space="0" w:color="auto"/>
      </w:divBdr>
    </w:div>
    <w:div w:id="2057655064">
      <w:bodyDiv w:val="1"/>
      <w:marLeft w:val="0"/>
      <w:marRight w:val="0"/>
      <w:marTop w:val="0"/>
      <w:marBottom w:val="0"/>
      <w:divBdr>
        <w:top w:val="none" w:sz="0" w:space="0" w:color="auto"/>
        <w:left w:val="none" w:sz="0" w:space="0" w:color="auto"/>
        <w:bottom w:val="none" w:sz="0" w:space="0" w:color="auto"/>
        <w:right w:val="none" w:sz="0" w:space="0" w:color="auto"/>
      </w:divBdr>
    </w:div>
    <w:div w:id="2058356288">
      <w:bodyDiv w:val="1"/>
      <w:marLeft w:val="0"/>
      <w:marRight w:val="0"/>
      <w:marTop w:val="0"/>
      <w:marBottom w:val="0"/>
      <w:divBdr>
        <w:top w:val="none" w:sz="0" w:space="0" w:color="auto"/>
        <w:left w:val="none" w:sz="0" w:space="0" w:color="auto"/>
        <w:bottom w:val="none" w:sz="0" w:space="0" w:color="auto"/>
        <w:right w:val="none" w:sz="0" w:space="0" w:color="auto"/>
      </w:divBdr>
    </w:div>
    <w:div w:id="2058621187">
      <w:bodyDiv w:val="1"/>
      <w:marLeft w:val="0"/>
      <w:marRight w:val="0"/>
      <w:marTop w:val="0"/>
      <w:marBottom w:val="0"/>
      <w:divBdr>
        <w:top w:val="none" w:sz="0" w:space="0" w:color="auto"/>
        <w:left w:val="none" w:sz="0" w:space="0" w:color="auto"/>
        <w:bottom w:val="none" w:sz="0" w:space="0" w:color="auto"/>
        <w:right w:val="none" w:sz="0" w:space="0" w:color="auto"/>
      </w:divBdr>
    </w:div>
    <w:div w:id="2058888949">
      <w:bodyDiv w:val="1"/>
      <w:marLeft w:val="0"/>
      <w:marRight w:val="0"/>
      <w:marTop w:val="0"/>
      <w:marBottom w:val="0"/>
      <w:divBdr>
        <w:top w:val="none" w:sz="0" w:space="0" w:color="auto"/>
        <w:left w:val="none" w:sz="0" w:space="0" w:color="auto"/>
        <w:bottom w:val="none" w:sz="0" w:space="0" w:color="auto"/>
        <w:right w:val="none" w:sz="0" w:space="0" w:color="auto"/>
      </w:divBdr>
    </w:div>
    <w:div w:id="2059082122">
      <w:bodyDiv w:val="1"/>
      <w:marLeft w:val="0"/>
      <w:marRight w:val="0"/>
      <w:marTop w:val="0"/>
      <w:marBottom w:val="0"/>
      <w:divBdr>
        <w:top w:val="none" w:sz="0" w:space="0" w:color="auto"/>
        <w:left w:val="none" w:sz="0" w:space="0" w:color="auto"/>
        <w:bottom w:val="none" w:sz="0" w:space="0" w:color="auto"/>
        <w:right w:val="none" w:sz="0" w:space="0" w:color="auto"/>
      </w:divBdr>
    </w:div>
    <w:div w:id="2059085679">
      <w:bodyDiv w:val="1"/>
      <w:marLeft w:val="0"/>
      <w:marRight w:val="0"/>
      <w:marTop w:val="0"/>
      <w:marBottom w:val="0"/>
      <w:divBdr>
        <w:top w:val="none" w:sz="0" w:space="0" w:color="auto"/>
        <w:left w:val="none" w:sz="0" w:space="0" w:color="auto"/>
        <w:bottom w:val="none" w:sz="0" w:space="0" w:color="auto"/>
        <w:right w:val="none" w:sz="0" w:space="0" w:color="auto"/>
      </w:divBdr>
    </w:div>
    <w:div w:id="2059428831">
      <w:bodyDiv w:val="1"/>
      <w:marLeft w:val="0"/>
      <w:marRight w:val="0"/>
      <w:marTop w:val="0"/>
      <w:marBottom w:val="0"/>
      <w:divBdr>
        <w:top w:val="none" w:sz="0" w:space="0" w:color="auto"/>
        <w:left w:val="none" w:sz="0" w:space="0" w:color="auto"/>
        <w:bottom w:val="none" w:sz="0" w:space="0" w:color="auto"/>
        <w:right w:val="none" w:sz="0" w:space="0" w:color="auto"/>
      </w:divBdr>
    </w:div>
    <w:div w:id="2060085907">
      <w:bodyDiv w:val="1"/>
      <w:marLeft w:val="0"/>
      <w:marRight w:val="0"/>
      <w:marTop w:val="0"/>
      <w:marBottom w:val="0"/>
      <w:divBdr>
        <w:top w:val="none" w:sz="0" w:space="0" w:color="auto"/>
        <w:left w:val="none" w:sz="0" w:space="0" w:color="auto"/>
        <w:bottom w:val="none" w:sz="0" w:space="0" w:color="auto"/>
        <w:right w:val="none" w:sz="0" w:space="0" w:color="auto"/>
      </w:divBdr>
    </w:div>
    <w:div w:id="2060278739">
      <w:bodyDiv w:val="1"/>
      <w:marLeft w:val="0"/>
      <w:marRight w:val="0"/>
      <w:marTop w:val="0"/>
      <w:marBottom w:val="0"/>
      <w:divBdr>
        <w:top w:val="none" w:sz="0" w:space="0" w:color="auto"/>
        <w:left w:val="none" w:sz="0" w:space="0" w:color="auto"/>
        <w:bottom w:val="none" w:sz="0" w:space="0" w:color="auto"/>
        <w:right w:val="none" w:sz="0" w:space="0" w:color="auto"/>
      </w:divBdr>
    </w:div>
    <w:div w:id="2060781429">
      <w:bodyDiv w:val="1"/>
      <w:marLeft w:val="0"/>
      <w:marRight w:val="0"/>
      <w:marTop w:val="0"/>
      <w:marBottom w:val="0"/>
      <w:divBdr>
        <w:top w:val="none" w:sz="0" w:space="0" w:color="auto"/>
        <w:left w:val="none" w:sz="0" w:space="0" w:color="auto"/>
        <w:bottom w:val="none" w:sz="0" w:space="0" w:color="auto"/>
        <w:right w:val="none" w:sz="0" w:space="0" w:color="auto"/>
      </w:divBdr>
    </w:div>
    <w:div w:id="2060784546">
      <w:bodyDiv w:val="1"/>
      <w:marLeft w:val="0"/>
      <w:marRight w:val="0"/>
      <w:marTop w:val="0"/>
      <w:marBottom w:val="0"/>
      <w:divBdr>
        <w:top w:val="none" w:sz="0" w:space="0" w:color="auto"/>
        <w:left w:val="none" w:sz="0" w:space="0" w:color="auto"/>
        <w:bottom w:val="none" w:sz="0" w:space="0" w:color="auto"/>
        <w:right w:val="none" w:sz="0" w:space="0" w:color="auto"/>
      </w:divBdr>
    </w:div>
    <w:div w:id="2061131780">
      <w:bodyDiv w:val="1"/>
      <w:marLeft w:val="0"/>
      <w:marRight w:val="0"/>
      <w:marTop w:val="0"/>
      <w:marBottom w:val="0"/>
      <w:divBdr>
        <w:top w:val="none" w:sz="0" w:space="0" w:color="auto"/>
        <w:left w:val="none" w:sz="0" w:space="0" w:color="auto"/>
        <w:bottom w:val="none" w:sz="0" w:space="0" w:color="auto"/>
        <w:right w:val="none" w:sz="0" w:space="0" w:color="auto"/>
      </w:divBdr>
    </w:div>
    <w:div w:id="2061324979">
      <w:bodyDiv w:val="1"/>
      <w:marLeft w:val="0"/>
      <w:marRight w:val="0"/>
      <w:marTop w:val="0"/>
      <w:marBottom w:val="0"/>
      <w:divBdr>
        <w:top w:val="none" w:sz="0" w:space="0" w:color="auto"/>
        <w:left w:val="none" w:sz="0" w:space="0" w:color="auto"/>
        <w:bottom w:val="none" w:sz="0" w:space="0" w:color="auto"/>
        <w:right w:val="none" w:sz="0" w:space="0" w:color="auto"/>
      </w:divBdr>
    </w:div>
    <w:div w:id="2061435901">
      <w:bodyDiv w:val="1"/>
      <w:marLeft w:val="0"/>
      <w:marRight w:val="0"/>
      <w:marTop w:val="0"/>
      <w:marBottom w:val="0"/>
      <w:divBdr>
        <w:top w:val="none" w:sz="0" w:space="0" w:color="auto"/>
        <w:left w:val="none" w:sz="0" w:space="0" w:color="auto"/>
        <w:bottom w:val="none" w:sz="0" w:space="0" w:color="auto"/>
        <w:right w:val="none" w:sz="0" w:space="0" w:color="auto"/>
      </w:divBdr>
    </w:div>
    <w:div w:id="2062166331">
      <w:bodyDiv w:val="1"/>
      <w:marLeft w:val="0"/>
      <w:marRight w:val="0"/>
      <w:marTop w:val="0"/>
      <w:marBottom w:val="0"/>
      <w:divBdr>
        <w:top w:val="none" w:sz="0" w:space="0" w:color="auto"/>
        <w:left w:val="none" w:sz="0" w:space="0" w:color="auto"/>
        <w:bottom w:val="none" w:sz="0" w:space="0" w:color="auto"/>
        <w:right w:val="none" w:sz="0" w:space="0" w:color="auto"/>
      </w:divBdr>
    </w:div>
    <w:div w:id="2062288592">
      <w:bodyDiv w:val="1"/>
      <w:marLeft w:val="0"/>
      <w:marRight w:val="0"/>
      <w:marTop w:val="0"/>
      <w:marBottom w:val="0"/>
      <w:divBdr>
        <w:top w:val="none" w:sz="0" w:space="0" w:color="auto"/>
        <w:left w:val="none" w:sz="0" w:space="0" w:color="auto"/>
        <w:bottom w:val="none" w:sz="0" w:space="0" w:color="auto"/>
        <w:right w:val="none" w:sz="0" w:space="0" w:color="auto"/>
      </w:divBdr>
    </w:div>
    <w:div w:id="2062360644">
      <w:bodyDiv w:val="1"/>
      <w:marLeft w:val="0"/>
      <w:marRight w:val="0"/>
      <w:marTop w:val="0"/>
      <w:marBottom w:val="0"/>
      <w:divBdr>
        <w:top w:val="none" w:sz="0" w:space="0" w:color="auto"/>
        <w:left w:val="none" w:sz="0" w:space="0" w:color="auto"/>
        <w:bottom w:val="none" w:sz="0" w:space="0" w:color="auto"/>
        <w:right w:val="none" w:sz="0" w:space="0" w:color="auto"/>
      </w:divBdr>
    </w:div>
    <w:div w:id="2062629233">
      <w:bodyDiv w:val="1"/>
      <w:marLeft w:val="0"/>
      <w:marRight w:val="0"/>
      <w:marTop w:val="0"/>
      <w:marBottom w:val="0"/>
      <w:divBdr>
        <w:top w:val="none" w:sz="0" w:space="0" w:color="auto"/>
        <w:left w:val="none" w:sz="0" w:space="0" w:color="auto"/>
        <w:bottom w:val="none" w:sz="0" w:space="0" w:color="auto"/>
        <w:right w:val="none" w:sz="0" w:space="0" w:color="auto"/>
      </w:divBdr>
    </w:div>
    <w:div w:id="2062900494">
      <w:bodyDiv w:val="1"/>
      <w:marLeft w:val="0"/>
      <w:marRight w:val="0"/>
      <w:marTop w:val="0"/>
      <w:marBottom w:val="0"/>
      <w:divBdr>
        <w:top w:val="none" w:sz="0" w:space="0" w:color="auto"/>
        <w:left w:val="none" w:sz="0" w:space="0" w:color="auto"/>
        <w:bottom w:val="none" w:sz="0" w:space="0" w:color="auto"/>
        <w:right w:val="none" w:sz="0" w:space="0" w:color="auto"/>
      </w:divBdr>
    </w:div>
    <w:div w:id="2062901935">
      <w:bodyDiv w:val="1"/>
      <w:marLeft w:val="0"/>
      <w:marRight w:val="0"/>
      <w:marTop w:val="0"/>
      <w:marBottom w:val="0"/>
      <w:divBdr>
        <w:top w:val="none" w:sz="0" w:space="0" w:color="auto"/>
        <w:left w:val="none" w:sz="0" w:space="0" w:color="auto"/>
        <w:bottom w:val="none" w:sz="0" w:space="0" w:color="auto"/>
        <w:right w:val="none" w:sz="0" w:space="0" w:color="auto"/>
      </w:divBdr>
    </w:div>
    <w:div w:id="2063481146">
      <w:bodyDiv w:val="1"/>
      <w:marLeft w:val="0"/>
      <w:marRight w:val="0"/>
      <w:marTop w:val="0"/>
      <w:marBottom w:val="0"/>
      <w:divBdr>
        <w:top w:val="none" w:sz="0" w:space="0" w:color="auto"/>
        <w:left w:val="none" w:sz="0" w:space="0" w:color="auto"/>
        <w:bottom w:val="none" w:sz="0" w:space="0" w:color="auto"/>
        <w:right w:val="none" w:sz="0" w:space="0" w:color="auto"/>
      </w:divBdr>
    </w:div>
    <w:div w:id="2063825330">
      <w:bodyDiv w:val="1"/>
      <w:marLeft w:val="0"/>
      <w:marRight w:val="0"/>
      <w:marTop w:val="0"/>
      <w:marBottom w:val="0"/>
      <w:divBdr>
        <w:top w:val="none" w:sz="0" w:space="0" w:color="auto"/>
        <w:left w:val="none" w:sz="0" w:space="0" w:color="auto"/>
        <w:bottom w:val="none" w:sz="0" w:space="0" w:color="auto"/>
        <w:right w:val="none" w:sz="0" w:space="0" w:color="auto"/>
      </w:divBdr>
    </w:div>
    <w:div w:id="2063864749">
      <w:bodyDiv w:val="1"/>
      <w:marLeft w:val="0"/>
      <w:marRight w:val="0"/>
      <w:marTop w:val="0"/>
      <w:marBottom w:val="0"/>
      <w:divBdr>
        <w:top w:val="none" w:sz="0" w:space="0" w:color="auto"/>
        <w:left w:val="none" w:sz="0" w:space="0" w:color="auto"/>
        <w:bottom w:val="none" w:sz="0" w:space="0" w:color="auto"/>
        <w:right w:val="none" w:sz="0" w:space="0" w:color="auto"/>
      </w:divBdr>
    </w:div>
    <w:div w:id="2064135378">
      <w:bodyDiv w:val="1"/>
      <w:marLeft w:val="0"/>
      <w:marRight w:val="0"/>
      <w:marTop w:val="0"/>
      <w:marBottom w:val="0"/>
      <w:divBdr>
        <w:top w:val="none" w:sz="0" w:space="0" w:color="auto"/>
        <w:left w:val="none" w:sz="0" w:space="0" w:color="auto"/>
        <w:bottom w:val="none" w:sz="0" w:space="0" w:color="auto"/>
        <w:right w:val="none" w:sz="0" w:space="0" w:color="auto"/>
      </w:divBdr>
    </w:div>
    <w:div w:id="2064523000">
      <w:bodyDiv w:val="1"/>
      <w:marLeft w:val="0"/>
      <w:marRight w:val="0"/>
      <w:marTop w:val="0"/>
      <w:marBottom w:val="0"/>
      <w:divBdr>
        <w:top w:val="none" w:sz="0" w:space="0" w:color="auto"/>
        <w:left w:val="none" w:sz="0" w:space="0" w:color="auto"/>
        <w:bottom w:val="none" w:sz="0" w:space="0" w:color="auto"/>
        <w:right w:val="none" w:sz="0" w:space="0" w:color="auto"/>
      </w:divBdr>
    </w:div>
    <w:div w:id="2064788942">
      <w:bodyDiv w:val="1"/>
      <w:marLeft w:val="0"/>
      <w:marRight w:val="0"/>
      <w:marTop w:val="0"/>
      <w:marBottom w:val="0"/>
      <w:divBdr>
        <w:top w:val="none" w:sz="0" w:space="0" w:color="auto"/>
        <w:left w:val="none" w:sz="0" w:space="0" w:color="auto"/>
        <w:bottom w:val="none" w:sz="0" w:space="0" w:color="auto"/>
        <w:right w:val="none" w:sz="0" w:space="0" w:color="auto"/>
      </w:divBdr>
    </w:div>
    <w:div w:id="2065330190">
      <w:bodyDiv w:val="1"/>
      <w:marLeft w:val="0"/>
      <w:marRight w:val="0"/>
      <w:marTop w:val="0"/>
      <w:marBottom w:val="0"/>
      <w:divBdr>
        <w:top w:val="none" w:sz="0" w:space="0" w:color="auto"/>
        <w:left w:val="none" w:sz="0" w:space="0" w:color="auto"/>
        <w:bottom w:val="none" w:sz="0" w:space="0" w:color="auto"/>
        <w:right w:val="none" w:sz="0" w:space="0" w:color="auto"/>
      </w:divBdr>
    </w:div>
    <w:div w:id="2065447740">
      <w:bodyDiv w:val="1"/>
      <w:marLeft w:val="0"/>
      <w:marRight w:val="0"/>
      <w:marTop w:val="0"/>
      <w:marBottom w:val="0"/>
      <w:divBdr>
        <w:top w:val="none" w:sz="0" w:space="0" w:color="auto"/>
        <w:left w:val="none" w:sz="0" w:space="0" w:color="auto"/>
        <w:bottom w:val="none" w:sz="0" w:space="0" w:color="auto"/>
        <w:right w:val="none" w:sz="0" w:space="0" w:color="auto"/>
      </w:divBdr>
    </w:div>
    <w:div w:id="2065644112">
      <w:bodyDiv w:val="1"/>
      <w:marLeft w:val="0"/>
      <w:marRight w:val="0"/>
      <w:marTop w:val="0"/>
      <w:marBottom w:val="0"/>
      <w:divBdr>
        <w:top w:val="none" w:sz="0" w:space="0" w:color="auto"/>
        <w:left w:val="none" w:sz="0" w:space="0" w:color="auto"/>
        <w:bottom w:val="none" w:sz="0" w:space="0" w:color="auto"/>
        <w:right w:val="none" w:sz="0" w:space="0" w:color="auto"/>
      </w:divBdr>
    </w:div>
    <w:div w:id="2066372032">
      <w:bodyDiv w:val="1"/>
      <w:marLeft w:val="0"/>
      <w:marRight w:val="0"/>
      <w:marTop w:val="0"/>
      <w:marBottom w:val="0"/>
      <w:divBdr>
        <w:top w:val="none" w:sz="0" w:space="0" w:color="auto"/>
        <w:left w:val="none" w:sz="0" w:space="0" w:color="auto"/>
        <w:bottom w:val="none" w:sz="0" w:space="0" w:color="auto"/>
        <w:right w:val="none" w:sz="0" w:space="0" w:color="auto"/>
      </w:divBdr>
    </w:div>
    <w:div w:id="2066372379">
      <w:bodyDiv w:val="1"/>
      <w:marLeft w:val="0"/>
      <w:marRight w:val="0"/>
      <w:marTop w:val="0"/>
      <w:marBottom w:val="0"/>
      <w:divBdr>
        <w:top w:val="none" w:sz="0" w:space="0" w:color="auto"/>
        <w:left w:val="none" w:sz="0" w:space="0" w:color="auto"/>
        <w:bottom w:val="none" w:sz="0" w:space="0" w:color="auto"/>
        <w:right w:val="none" w:sz="0" w:space="0" w:color="auto"/>
      </w:divBdr>
    </w:div>
    <w:div w:id="2066952982">
      <w:bodyDiv w:val="1"/>
      <w:marLeft w:val="0"/>
      <w:marRight w:val="0"/>
      <w:marTop w:val="0"/>
      <w:marBottom w:val="0"/>
      <w:divBdr>
        <w:top w:val="none" w:sz="0" w:space="0" w:color="auto"/>
        <w:left w:val="none" w:sz="0" w:space="0" w:color="auto"/>
        <w:bottom w:val="none" w:sz="0" w:space="0" w:color="auto"/>
        <w:right w:val="none" w:sz="0" w:space="0" w:color="auto"/>
      </w:divBdr>
    </w:div>
    <w:div w:id="2067532338">
      <w:bodyDiv w:val="1"/>
      <w:marLeft w:val="0"/>
      <w:marRight w:val="0"/>
      <w:marTop w:val="0"/>
      <w:marBottom w:val="0"/>
      <w:divBdr>
        <w:top w:val="none" w:sz="0" w:space="0" w:color="auto"/>
        <w:left w:val="none" w:sz="0" w:space="0" w:color="auto"/>
        <w:bottom w:val="none" w:sz="0" w:space="0" w:color="auto"/>
        <w:right w:val="none" w:sz="0" w:space="0" w:color="auto"/>
      </w:divBdr>
    </w:div>
    <w:div w:id="2067603089">
      <w:bodyDiv w:val="1"/>
      <w:marLeft w:val="0"/>
      <w:marRight w:val="0"/>
      <w:marTop w:val="0"/>
      <w:marBottom w:val="0"/>
      <w:divBdr>
        <w:top w:val="none" w:sz="0" w:space="0" w:color="auto"/>
        <w:left w:val="none" w:sz="0" w:space="0" w:color="auto"/>
        <w:bottom w:val="none" w:sz="0" w:space="0" w:color="auto"/>
        <w:right w:val="none" w:sz="0" w:space="0" w:color="auto"/>
      </w:divBdr>
    </w:div>
    <w:div w:id="2068141154">
      <w:bodyDiv w:val="1"/>
      <w:marLeft w:val="0"/>
      <w:marRight w:val="0"/>
      <w:marTop w:val="0"/>
      <w:marBottom w:val="0"/>
      <w:divBdr>
        <w:top w:val="none" w:sz="0" w:space="0" w:color="auto"/>
        <w:left w:val="none" w:sz="0" w:space="0" w:color="auto"/>
        <w:bottom w:val="none" w:sz="0" w:space="0" w:color="auto"/>
        <w:right w:val="none" w:sz="0" w:space="0" w:color="auto"/>
      </w:divBdr>
    </w:div>
    <w:div w:id="2068411683">
      <w:bodyDiv w:val="1"/>
      <w:marLeft w:val="0"/>
      <w:marRight w:val="0"/>
      <w:marTop w:val="0"/>
      <w:marBottom w:val="0"/>
      <w:divBdr>
        <w:top w:val="none" w:sz="0" w:space="0" w:color="auto"/>
        <w:left w:val="none" w:sz="0" w:space="0" w:color="auto"/>
        <w:bottom w:val="none" w:sz="0" w:space="0" w:color="auto"/>
        <w:right w:val="none" w:sz="0" w:space="0" w:color="auto"/>
      </w:divBdr>
    </w:div>
    <w:div w:id="2068455546">
      <w:bodyDiv w:val="1"/>
      <w:marLeft w:val="0"/>
      <w:marRight w:val="0"/>
      <w:marTop w:val="0"/>
      <w:marBottom w:val="0"/>
      <w:divBdr>
        <w:top w:val="none" w:sz="0" w:space="0" w:color="auto"/>
        <w:left w:val="none" w:sz="0" w:space="0" w:color="auto"/>
        <w:bottom w:val="none" w:sz="0" w:space="0" w:color="auto"/>
        <w:right w:val="none" w:sz="0" w:space="0" w:color="auto"/>
      </w:divBdr>
    </w:div>
    <w:div w:id="2068526066">
      <w:bodyDiv w:val="1"/>
      <w:marLeft w:val="0"/>
      <w:marRight w:val="0"/>
      <w:marTop w:val="0"/>
      <w:marBottom w:val="0"/>
      <w:divBdr>
        <w:top w:val="none" w:sz="0" w:space="0" w:color="auto"/>
        <w:left w:val="none" w:sz="0" w:space="0" w:color="auto"/>
        <w:bottom w:val="none" w:sz="0" w:space="0" w:color="auto"/>
        <w:right w:val="none" w:sz="0" w:space="0" w:color="auto"/>
      </w:divBdr>
    </w:div>
    <w:div w:id="2068606721">
      <w:bodyDiv w:val="1"/>
      <w:marLeft w:val="0"/>
      <w:marRight w:val="0"/>
      <w:marTop w:val="0"/>
      <w:marBottom w:val="0"/>
      <w:divBdr>
        <w:top w:val="none" w:sz="0" w:space="0" w:color="auto"/>
        <w:left w:val="none" w:sz="0" w:space="0" w:color="auto"/>
        <w:bottom w:val="none" w:sz="0" w:space="0" w:color="auto"/>
        <w:right w:val="none" w:sz="0" w:space="0" w:color="auto"/>
      </w:divBdr>
    </w:div>
    <w:div w:id="2069105237">
      <w:bodyDiv w:val="1"/>
      <w:marLeft w:val="0"/>
      <w:marRight w:val="0"/>
      <w:marTop w:val="0"/>
      <w:marBottom w:val="0"/>
      <w:divBdr>
        <w:top w:val="none" w:sz="0" w:space="0" w:color="auto"/>
        <w:left w:val="none" w:sz="0" w:space="0" w:color="auto"/>
        <w:bottom w:val="none" w:sz="0" w:space="0" w:color="auto"/>
        <w:right w:val="none" w:sz="0" w:space="0" w:color="auto"/>
      </w:divBdr>
    </w:div>
    <w:div w:id="2069527036">
      <w:bodyDiv w:val="1"/>
      <w:marLeft w:val="0"/>
      <w:marRight w:val="0"/>
      <w:marTop w:val="0"/>
      <w:marBottom w:val="0"/>
      <w:divBdr>
        <w:top w:val="none" w:sz="0" w:space="0" w:color="auto"/>
        <w:left w:val="none" w:sz="0" w:space="0" w:color="auto"/>
        <w:bottom w:val="none" w:sz="0" w:space="0" w:color="auto"/>
        <w:right w:val="none" w:sz="0" w:space="0" w:color="auto"/>
      </w:divBdr>
    </w:div>
    <w:div w:id="2069649453">
      <w:bodyDiv w:val="1"/>
      <w:marLeft w:val="0"/>
      <w:marRight w:val="0"/>
      <w:marTop w:val="0"/>
      <w:marBottom w:val="0"/>
      <w:divBdr>
        <w:top w:val="none" w:sz="0" w:space="0" w:color="auto"/>
        <w:left w:val="none" w:sz="0" w:space="0" w:color="auto"/>
        <w:bottom w:val="none" w:sz="0" w:space="0" w:color="auto"/>
        <w:right w:val="none" w:sz="0" w:space="0" w:color="auto"/>
      </w:divBdr>
    </w:div>
    <w:div w:id="2070109733">
      <w:bodyDiv w:val="1"/>
      <w:marLeft w:val="0"/>
      <w:marRight w:val="0"/>
      <w:marTop w:val="0"/>
      <w:marBottom w:val="0"/>
      <w:divBdr>
        <w:top w:val="none" w:sz="0" w:space="0" w:color="auto"/>
        <w:left w:val="none" w:sz="0" w:space="0" w:color="auto"/>
        <w:bottom w:val="none" w:sz="0" w:space="0" w:color="auto"/>
        <w:right w:val="none" w:sz="0" w:space="0" w:color="auto"/>
      </w:divBdr>
    </w:div>
    <w:div w:id="2070958713">
      <w:bodyDiv w:val="1"/>
      <w:marLeft w:val="0"/>
      <w:marRight w:val="0"/>
      <w:marTop w:val="0"/>
      <w:marBottom w:val="0"/>
      <w:divBdr>
        <w:top w:val="none" w:sz="0" w:space="0" w:color="auto"/>
        <w:left w:val="none" w:sz="0" w:space="0" w:color="auto"/>
        <w:bottom w:val="none" w:sz="0" w:space="0" w:color="auto"/>
        <w:right w:val="none" w:sz="0" w:space="0" w:color="auto"/>
      </w:divBdr>
    </w:div>
    <w:div w:id="2071340064">
      <w:bodyDiv w:val="1"/>
      <w:marLeft w:val="0"/>
      <w:marRight w:val="0"/>
      <w:marTop w:val="0"/>
      <w:marBottom w:val="0"/>
      <w:divBdr>
        <w:top w:val="none" w:sz="0" w:space="0" w:color="auto"/>
        <w:left w:val="none" w:sz="0" w:space="0" w:color="auto"/>
        <w:bottom w:val="none" w:sz="0" w:space="0" w:color="auto"/>
        <w:right w:val="none" w:sz="0" w:space="0" w:color="auto"/>
      </w:divBdr>
    </w:div>
    <w:div w:id="2071808186">
      <w:bodyDiv w:val="1"/>
      <w:marLeft w:val="0"/>
      <w:marRight w:val="0"/>
      <w:marTop w:val="0"/>
      <w:marBottom w:val="0"/>
      <w:divBdr>
        <w:top w:val="none" w:sz="0" w:space="0" w:color="auto"/>
        <w:left w:val="none" w:sz="0" w:space="0" w:color="auto"/>
        <w:bottom w:val="none" w:sz="0" w:space="0" w:color="auto"/>
        <w:right w:val="none" w:sz="0" w:space="0" w:color="auto"/>
      </w:divBdr>
    </w:div>
    <w:div w:id="2072144864">
      <w:bodyDiv w:val="1"/>
      <w:marLeft w:val="0"/>
      <w:marRight w:val="0"/>
      <w:marTop w:val="0"/>
      <w:marBottom w:val="0"/>
      <w:divBdr>
        <w:top w:val="none" w:sz="0" w:space="0" w:color="auto"/>
        <w:left w:val="none" w:sz="0" w:space="0" w:color="auto"/>
        <w:bottom w:val="none" w:sz="0" w:space="0" w:color="auto"/>
        <w:right w:val="none" w:sz="0" w:space="0" w:color="auto"/>
      </w:divBdr>
    </w:div>
    <w:div w:id="2072733160">
      <w:bodyDiv w:val="1"/>
      <w:marLeft w:val="0"/>
      <w:marRight w:val="0"/>
      <w:marTop w:val="0"/>
      <w:marBottom w:val="0"/>
      <w:divBdr>
        <w:top w:val="none" w:sz="0" w:space="0" w:color="auto"/>
        <w:left w:val="none" w:sz="0" w:space="0" w:color="auto"/>
        <w:bottom w:val="none" w:sz="0" w:space="0" w:color="auto"/>
        <w:right w:val="none" w:sz="0" w:space="0" w:color="auto"/>
      </w:divBdr>
    </w:div>
    <w:div w:id="2072921436">
      <w:bodyDiv w:val="1"/>
      <w:marLeft w:val="0"/>
      <w:marRight w:val="0"/>
      <w:marTop w:val="0"/>
      <w:marBottom w:val="0"/>
      <w:divBdr>
        <w:top w:val="none" w:sz="0" w:space="0" w:color="auto"/>
        <w:left w:val="none" w:sz="0" w:space="0" w:color="auto"/>
        <w:bottom w:val="none" w:sz="0" w:space="0" w:color="auto"/>
        <w:right w:val="none" w:sz="0" w:space="0" w:color="auto"/>
      </w:divBdr>
    </w:div>
    <w:div w:id="2073040982">
      <w:bodyDiv w:val="1"/>
      <w:marLeft w:val="0"/>
      <w:marRight w:val="0"/>
      <w:marTop w:val="0"/>
      <w:marBottom w:val="0"/>
      <w:divBdr>
        <w:top w:val="none" w:sz="0" w:space="0" w:color="auto"/>
        <w:left w:val="none" w:sz="0" w:space="0" w:color="auto"/>
        <w:bottom w:val="none" w:sz="0" w:space="0" w:color="auto"/>
        <w:right w:val="none" w:sz="0" w:space="0" w:color="auto"/>
      </w:divBdr>
    </w:div>
    <w:div w:id="2073111930">
      <w:bodyDiv w:val="1"/>
      <w:marLeft w:val="0"/>
      <w:marRight w:val="0"/>
      <w:marTop w:val="0"/>
      <w:marBottom w:val="0"/>
      <w:divBdr>
        <w:top w:val="none" w:sz="0" w:space="0" w:color="auto"/>
        <w:left w:val="none" w:sz="0" w:space="0" w:color="auto"/>
        <w:bottom w:val="none" w:sz="0" w:space="0" w:color="auto"/>
        <w:right w:val="none" w:sz="0" w:space="0" w:color="auto"/>
      </w:divBdr>
    </w:div>
    <w:div w:id="2073578850">
      <w:bodyDiv w:val="1"/>
      <w:marLeft w:val="0"/>
      <w:marRight w:val="0"/>
      <w:marTop w:val="0"/>
      <w:marBottom w:val="0"/>
      <w:divBdr>
        <w:top w:val="none" w:sz="0" w:space="0" w:color="auto"/>
        <w:left w:val="none" w:sz="0" w:space="0" w:color="auto"/>
        <w:bottom w:val="none" w:sz="0" w:space="0" w:color="auto"/>
        <w:right w:val="none" w:sz="0" w:space="0" w:color="auto"/>
      </w:divBdr>
    </w:div>
    <w:div w:id="2073656118">
      <w:bodyDiv w:val="1"/>
      <w:marLeft w:val="0"/>
      <w:marRight w:val="0"/>
      <w:marTop w:val="0"/>
      <w:marBottom w:val="0"/>
      <w:divBdr>
        <w:top w:val="none" w:sz="0" w:space="0" w:color="auto"/>
        <w:left w:val="none" w:sz="0" w:space="0" w:color="auto"/>
        <w:bottom w:val="none" w:sz="0" w:space="0" w:color="auto"/>
        <w:right w:val="none" w:sz="0" w:space="0" w:color="auto"/>
      </w:divBdr>
    </w:div>
    <w:div w:id="2074084443">
      <w:bodyDiv w:val="1"/>
      <w:marLeft w:val="0"/>
      <w:marRight w:val="0"/>
      <w:marTop w:val="0"/>
      <w:marBottom w:val="0"/>
      <w:divBdr>
        <w:top w:val="none" w:sz="0" w:space="0" w:color="auto"/>
        <w:left w:val="none" w:sz="0" w:space="0" w:color="auto"/>
        <w:bottom w:val="none" w:sz="0" w:space="0" w:color="auto"/>
        <w:right w:val="none" w:sz="0" w:space="0" w:color="auto"/>
      </w:divBdr>
    </w:div>
    <w:div w:id="2074157612">
      <w:bodyDiv w:val="1"/>
      <w:marLeft w:val="0"/>
      <w:marRight w:val="0"/>
      <w:marTop w:val="0"/>
      <w:marBottom w:val="0"/>
      <w:divBdr>
        <w:top w:val="none" w:sz="0" w:space="0" w:color="auto"/>
        <w:left w:val="none" w:sz="0" w:space="0" w:color="auto"/>
        <w:bottom w:val="none" w:sz="0" w:space="0" w:color="auto"/>
        <w:right w:val="none" w:sz="0" w:space="0" w:color="auto"/>
      </w:divBdr>
    </w:div>
    <w:div w:id="2074230898">
      <w:bodyDiv w:val="1"/>
      <w:marLeft w:val="0"/>
      <w:marRight w:val="0"/>
      <w:marTop w:val="0"/>
      <w:marBottom w:val="0"/>
      <w:divBdr>
        <w:top w:val="none" w:sz="0" w:space="0" w:color="auto"/>
        <w:left w:val="none" w:sz="0" w:space="0" w:color="auto"/>
        <w:bottom w:val="none" w:sz="0" w:space="0" w:color="auto"/>
        <w:right w:val="none" w:sz="0" w:space="0" w:color="auto"/>
      </w:divBdr>
    </w:div>
    <w:div w:id="2074814085">
      <w:bodyDiv w:val="1"/>
      <w:marLeft w:val="0"/>
      <w:marRight w:val="0"/>
      <w:marTop w:val="0"/>
      <w:marBottom w:val="0"/>
      <w:divBdr>
        <w:top w:val="none" w:sz="0" w:space="0" w:color="auto"/>
        <w:left w:val="none" w:sz="0" w:space="0" w:color="auto"/>
        <w:bottom w:val="none" w:sz="0" w:space="0" w:color="auto"/>
        <w:right w:val="none" w:sz="0" w:space="0" w:color="auto"/>
      </w:divBdr>
    </w:div>
    <w:div w:id="2075008488">
      <w:bodyDiv w:val="1"/>
      <w:marLeft w:val="0"/>
      <w:marRight w:val="0"/>
      <w:marTop w:val="0"/>
      <w:marBottom w:val="0"/>
      <w:divBdr>
        <w:top w:val="none" w:sz="0" w:space="0" w:color="auto"/>
        <w:left w:val="none" w:sz="0" w:space="0" w:color="auto"/>
        <w:bottom w:val="none" w:sz="0" w:space="0" w:color="auto"/>
        <w:right w:val="none" w:sz="0" w:space="0" w:color="auto"/>
      </w:divBdr>
    </w:div>
    <w:div w:id="2075348812">
      <w:bodyDiv w:val="1"/>
      <w:marLeft w:val="0"/>
      <w:marRight w:val="0"/>
      <w:marTop w:val="0"/>
      <w:marBottom w:val="0"/>
      <w:divBdr>
        <w:top w:val="none" w:sz="0" w:space="0" w:color="auto"/>
        <w:left w:val="none" w:sz="0" w:space="0" w:color="auto"/>
        <w:bottom w:val="none" w:sz="0" w:space="0" w:color="auto"/>
        <w:right w:val="none" w:sz="0" w:space="0" w:color="auto"/>
      </w:divBdr>
    </w:div>
    <w:div w:id="2075352048">
      <w:bodyDiv w:val="1"/>
      <w:marLeft w:val="0"/>
      <w:marRight w:val="0"/>
      <w:marTop w:val="0"/>
      <w:marBottom w:val="0"/>
      <w:divBdr>
        <w:top w:val="none" w:sz="0" w:space="0" w:color="auto"/>
        <w:left w:val="none" w:sz="0" w:space="0" w:color="auto"/>
        <w:bottom w:val="none" w:sz="0" w:space="0" w:color="auto"/>
        <w:right w:val="none" w:sz="0" w:space="0" w:color="auto"/>
      </w:divBdr>
    </w:div>
    <w:div w:id="2076589502">
      <w:bodyDiv w:val="1"/>
      <w:marLeft w:val="0"/>
      <w:marRight w:val="0"/>
      <w:marTop w:val="0"/>
      <w:marBottom w:val="0"/>
      <w:divBdr>
        <w:top w:val="none" w:sz="0" w:space="0" w:color="auto"/>
        <w:left w:val="none" w:sz="0" w:space="0" w:color="auto"/>
        <w:bottom w:val="none" w:sz="0" w:space="0" w:color="auto"/>
        <w:right w:val="none" w:sz="0" w:space="0" w:color="auto"/>
      </w:divBdr>
    </w:div>
    <w:div w:id="2077195030">
      <w:bodyDiv w:val="1"/>
      <w:marLeft w:val="0"/>
      <w:marRight w:val="0"/>
      <w:marTop w:val="0"/>
      <w:marBottom w:val="0"/>
      <w:divBdr>
        <w:top w:val="none" w:sz="0" w:space="0" w:color="auto"/>
        <w:left w:val="none" w:sz="0" w:space="0" w:color="auto"/>
        <w:bottom w:val="none" w:sz="0" w:space="0" w:color="auto"/>
        <w:right w:val="none" w:sz="0" w:space="0" w:color="auto"/>
      </w:divBdr>
    </w:div>
    <w:div w:id="2077195913">
      <w:bodyDiv w:val="1"/>
      <w:marLeft w:val="0"/>
      <w:marRight w:val="0"/>
      <w:marTop w:val="0"/>
      <w:marBottom w:val="0"/>
      <w:divBdr>
        <w:top w:val="none" w:sz="0" w:space="0" w:color="auto"/>
        <w:left w:val="none" w:sz="0" w:space="0" w:color="auto"/>
        <w:bottom w:val="none" w:sz="0" w:space="0" w:color="auto"/>
        <w:right w:val="none" w:sz="0" w:space="0" w:color="auto"/>
      </w:divBdr>
    </w:div>
    <w:div w:id="2077432227">
      <w:bodyDiv w:val="1"/>
      <w:marLeft w:val="0"/>
      <w:marRight w:val="0"/>
      <w:marTop w:val="0"/>
      <w:marBottom w:val="0"/>
      <w:divBdr>
        <w:top w:val="none" w:sz="0" w:space="0" w:color="auto"/>
        <w:left w:val="none" w:sz="0" w:space="0" w:color="auto"/>
        <w:bottom w:val="none" w:sz="0" w:space="0" w:color="auto"/>
        <w:right w:val="none" w:sz="0" w:space="0" w:color="auto"/>
      </w:divBdr>
    </w:div>
    <w:div w:id="2077774570">
      <w:bodyDiv w:val="1"/>
      <w:marLeft w:val="0"/>
      <w:marRight w:val="0"/>
      <w:marTop w:val="0"/>
      <w:marBottom w:val="0"/>
      <w:divBdr>
        <w:top w:val="none" w:sz="0" w:space="0" w:color="auto"/>
        <w:left w:val="none" w:sz="0" w:space="0" w:color="auto"/>
        <w:bottom w:val="none" w:sz="0" w:space="0" w:color="auto"/>
        <w:right w:val="none" w:sz="0" w:space="0" w:color="auto"/>
      </w:divBdr>
    </w:div>
    <w:div w:id="2078432561">
      <w:bodyDiv w:val="1"/>
      <w:marLeft w:val="0"/>
      <w:marRight w:val="0"/>
      <w:marTop w:val="0"/>
      <w:marBottom w:val="0"/>
      <w:divBdr>
        <w:top w:val="none" w:sz="0" w:space="0" w:color="auto"/>
        <w:left w:val="none" w:sz="0" w:space="0" w:color="auto"/>
        <w:bottom w:val="none" w:sz="0" w:space="0" w:color="auto"/>
        <w:right w:val="none" w:sz="0" w:space="0" w:color="auto"/>
      </w:divBdr>
    </w:div>
    <w:div w:id="2078892368">
      <w:bodyDiv w:val="1"/>
      <w:marLeft w:val="0"/>
      <w:marRight w:val="0"/>
      <w:marTop w:val="0"/>
      <w:marBottom w:val="0"/>
      <w:divBdr>
        <w:top w:val="none" w:sz="0" w:space="0" w:color="auto"/>
        <w:left w:val="none" w:sz="0" w:space="0" w:color="auto"/>
        <w:bottom w:val="none" w:sz="0" w:space="0" w:color="auto"/>
        <w:right w:val="none" w:sz="0" w:space="0" w:color="auto"/>
      </w:divBdr>
    </w:div>
    <w:div w:id="2079016408">
      <w:bodyDiv w:val="1"/>
      <w:marLeft w:val="0"/>
      <w:marRight w:val="0"/>
      <w:marTop w:val="0"/>
      <w:marBottom w:val="0"/>
      <w:divBdr>
        <w:top w:val="none" w:sz="0" w:space="0" w:color="auto"/>
        <w:left w:val="none" w:sz="0" w:space="0" w:color="auto"/>
        <w:bottom w:val="none" w:sz="0" w:space="0" w:color="auto"/>
        <w:right w:val="none" w:sz="0" w:space="0" w:color="auto"/>
      </w:divBdr>
    </w:div>
    <w:div w:id="2079202015">
      <w:bodyDiv w:val="1"/>
      <w:marLeft w:val="0"/>
      <w:marRight w:val="0"/>
      <w:marTop w:val="0"/>
      <w:marBottom w:val="0"/>
      <w:divBdr>
        <w:top w:val="none" w:sz="0" w:space="0" w:color="auto"/>
        <w:left w:val="none" w:sz="0" w:space="0" w:color="auto"/>
        <w:bottom w:val="none" w:sz="0" w:space="0" w:color="auto"/>
        <w:right w:val="none" w:sz="0" w:space="0" w:color="auto"/>
      </w:divBdr>
    </w:div>
    <w:div w:id="2079477448">
      <w:bodyDiv w:val="1"/>
      <w:marLeft w:val="0"/>
      <w:marRight w:val="0"/>
      <w:marTop w:val="0"/>
      <w:marBottom w:val="0"/>
      <w:divBdr>
        <w:top w:val="none" w:sz="0" w:space="0" w:color="auto"/>
        <w:left w:val="none" w:sz="0" w:space="0" w:color="auto"/>
        <w:bottom w:val="none" w:sz="0" w:space="0" w:color="auto"/>
        <w:right w:val="none" w:sz="0" w:space="0" w:color="auto"/>
      </w:divBdr>
    </w:div>
    <w:div w:id="2079551309">
      <w:bodyDiv w:val="1"/>
      <w:marLeft w:val="0"/>
      <w:marRight w:val="0"/>
      <w:marTop w:val="0"/>
      <w:marBottom w:val="0"/>
      <w:divBdr>
        <w:top w:val="none" w:sz="0" w:space="0" w:color="auto"/>
        <w:left w:val="none" w:sz="0" w:space="0" w:color="auto"/>
        <w:bottom w:val="none" w:sz="0" w:space="0" w:color="auto"/>
        <w:right w:val="none" w:sz="0" w:space="0" w:color="auto"/>
      </w:divBdr>
    </w:div>
    <w:div w:id="2079553727">
      <w:bodyDiv w:val="1"/>
      <w:marLeft w:val="0"/>
      <w:marRight w:val="0"/>
      <w:marTop w:val="0"/>
      <w:marBottom w:val="0"/>
      <w:divBdr>
        <w:top w:val="none" w:sz="0" w:space="0" w:color="auto"/>
        <w:left w:val="none" w:sz="0" w:space="0" w:color="auto"/>
        <w:bottom w:val="none" w:sz="0" w:space="0" w:color="auto"/>
        <w:right w:val="none" w:sz="0" w:space="0" w:color="auto"/>
      </w:divBdr>
    </w:div>
    <w:div w:id="2079983878">
      <w:bodyDiv w:val="1"/>
      <w:marLeft w:val="0"/>
      <w:marRight w:val="0"/>
      <w:marTop w:val="0"/>
      <w:marBottom w:val="0"/>
      <w:divBdr>
        <w:top w:val="none" w:sz="0" w:space="0" w:color="auto"/>
        <w:left w:val="none" w:sz="0" w:space="0" w:color="auto"/>
        <w:bottom w:val="none" w:sz="0" w:space="0" w:color="auto"/>
        <w:right w:val="none" w:sz="0" w:space="0" w:color="auto"/>
      </w:divBdr>
    </w:div>
    <w:div w:id="2080904500">
      <w:bodyDiv w:val="1"/>
      <w:marLeft w:val="0"/>
      <w:marRight w:val="0"/>
      <w:marTop w:val="0"/>
      <w:marBottom w:val="0"/>
      <w:divBdr>
        <w:top w:val="none" w:sz="0" w:space="0" w:color="auto"/>
        <w:left w:val="none" w:sz="0" w:space="0" w:color="auto"/>
        <w:bottom w:val="none" w:sz="0" w:space="0" w:color="auto"/>
        <w:right w:val="none" w:sz="0" w:space="0" w:color="auto"/>
      </w:divBdr>
    </w:div>
    <w:div w:id="2081096850">
      <w:bodyDiv w:val="1"/>
      <w:marLeft w:val="0"/>
      <w:marRight w:val="0"/>
      <w:marTop w:val="0"/>
      <w:marBottom w:val="0"/>
      <w:divBdr>
        <w:top w:val="none" w:sz="0" w:space="0" w:color="auto"/>
        <w:left w:val="none" w:sz="0" w:space="0" w:color="auto"/>
        <w:bottom w:val="none" w:sz="0" w:space="0" w:color="auto"/>
        <w:right w:val="none" w:sz="0" w:space="0" w:color="auto"/>
      </w:divBdr>
    </w:div>
    <w:div w:id="2081324067">
      <w:bodyDiv w:val="1"/>
      <w:marLeft w:val="0"/>
      <w:marRight w:val="0"/>
      <w:marTop w:val="0"/>
      <w:marBottom w:val="0"/>
      <w:divBdr>
        <w:top w:val="none" w:sz="0" w:space="0" w:color="auto"/>
        <w:left w:val="none" w:sz="0" w:space="0" w:color="auto"/>
        <w:bottom w:val="none" w:sz="0" w:space="0" w:color="auto"/>
        <w:right w:val="none" w:sz="0" w:space="0" w:color="auto"/>
      </w:divBdr>
    </w:div>
    <w:div w:id="2081438608">
      <w:bodyDiv w:val="1"/>
      <w:marLeft w:val="0"/>
      <w:marRight w:val="0"/>
      <w:marTop w:val="0"/>
      <w:marBottom w:val="0"/>
      <w:divBdr>
        <w:top w:val="none" w:sz="0" w:space="0" w:color="auto"/>
        <w:left w:val="none" w:sz="0" w:space="0" w:color="auto"/>
        <w:bottom w:val="none" w:sz="0" w:space="0" w:color="auto"/>
        <w:right w:val="none" w:sz="0" w:space="0" w:color="auto"/>
      </w:divBdr>
    </w:div>
    <w:div w:id="2081824715">
      <w:bodyDiv w:val="1"/>
      <w:marLeft w:val="0"/>
      <w:marRight w:val="0"/>
      <w:marTop w:val="0"/>
      <w:marBottom w:val="0"/>
      <w:divBdr>
        <w:top w:val="none" w:sz="0" w:space="0" w:color="auto"/>
        <w:left w:val="none" w:sz="0" w:space="0" w:color="auto"/>
        <w:bottom w:val="none" w:sz="0" w:space="0" w:color="auto"/>
        <w:right w:val="none" w:sz="0" w:space="0" w:color="auto"/>
      </w:divBdr>
    </w:div>
    <w:div w:id="2082484759">
      <w:bodyDiv w:val="1"/>
      <w:marLeft w:val="0"/>
      <w:marRight w:val="0"/>
      <w:marTop w:val="0"/>
      <w:marBottom w:val="0"/>
      <w:divBdr>
        <w:top w:val="none" w:sz="0" w:space="0" w:color="auto"/>
        <w:left w:val="none" w:sz="0" w:space="0" w:color="auto"/>
        <w:bottom w:val="none" w:sz="0" w:space="0" w:color="auto"/>
        <w:right w:val="none" w:sz="0" w:space="0" w:color="auto"/>
      </w:divBdr>
    </w:div>
    <w:div w:id="2082635683">
      <w:bodyDiv w:val="1"/>
      <w:marLeft w:val="0"/>
      <w:marRight w:val="0"/>
      <w:marTop w:val="0"/>
      <w:marBottom w:val="0"/>
      <w:divBdr>
        <w:top w:val="none" w:sz="0" w:space="0" w:color="auto"/>
        <w:left w:val="none" w:sz="0" w:space="0" w:color="auto"/>
        <w:bottom w:val="none" w:sz="0" w:space="0" w:color="auto"/>
        <w:right w:val="none" w:sz="0" w:space="0" w:color="auto"/>
      </w:divBdr>
    </w:div>
    <w:div w:id="2082826374">
      <w:bodyDiv w:val="1"/>
      <w:marLeft w:val="0"/>
      <w:marRight w:val="0"/>
      <w:marTop w:val="0"/>
      <w:marBottom w:val="0"/>
      <w:divBdr>
        <w:top w:val="none" w:sz="0" w:space="0" w:color="auto"/>
        <w:left w:val="none" w:sz="0" w:space="0" w:color="auto"/>
        <w:bottom w:val="none" w:sz="0" w:space="0" w:color="auto"/>
        <w:right w:val="none" w:sz="0" w:space="0" w:color="auto"/>
      </w:divBdr>
    </w:div>
    <w:div w:id="2083021131">
      <w:bodyDiv w:val="1"/>
      <w:marLeft w:val="0"/>
      <w:marRight w:val="0"/>
      <w:marTop w:val="0"/>
      <w:marBottom w:val="0"/>
      <w:divBdr>
        <w:top w:val="none" w:sz="0" w:space="0" w:color="auto"/>
        <w:left w:val="none" w:sz="0" w:space="0" w:color="auto"/>
        <w:bottom w:val="none" w:sz="0" w:space="0" w:color="auto"/>
        <w:right w:val="none" w:sz="0" w:space="0" w:color="auto"/>
      </w:divBdr>
    </w:div>
    <w:div w:id="2083209288">
      <w:bodyDiv w:val="1"/>
      <w:marLeft w:val="0"/>
      <w:marRight w:val="0"/>
      <w:marTop w:val="0"/>
      <w:marBottom w:val="0"/>
      <w:divBdr>
        <w:top w:val="none" w:sz="0" w:space="0" w:color="auto"/>
        <w:left w:val="none" w:sz="0" w:space="0" w:color="auto"/>
        <w:bottom w:val="none" w:sz="0" w:space="0" w:color="auto"/>
        <w:right w:val="none" w:sz="0" w:space="0" w:color="auto"/>
      </w:divBdr>
    </w:div>
    <w:div w:id="2083407288">
      <w:bodyDiv w:val="1"/>
      <w:marLeft w:val="0"/>
      <w:marRight w:val="0"/>
      <w:marTop w:val="0"/>
      <w:marBottom w:val="0"/>
      <w:divBdr>
        <w:top w:val="none" w:sz="0" w:space="0" w:color="auto"/>
        <w:left w:val="none" w:sz="0" w:space="0" w:color="auto"/>
        <w:bottom w:val="none" w:sz="0" w:space="0" w:color="auto"/>
        <w:right w:val="none" w:sz="0" w:space="0" w:color="auto"/>
      </w:divBdr>
    </w:div>
    <w:div w:id="2083408458">
      <w:bodyDiv w:val="1"/>
      <w:marLeft w:val="0"/>
      <w:marRight w:val="0"/>
      <w:marTop w:val="0"/>
      <w:marBottom w:val="0"/>
      <w:divBdr>
        <w:top w:val="none" w:sz="0" w:space="0" w:color="auto"/>
        <w:left w:val="none" w:sz="0" w:space="0" w:color="auto"/>
        <w:bottom w:val="none" w:sz="0" w:space="0" w:color="auto"/>
        <w:right w:val="none" w:sz="0" w:space="0" w:color="auto"/>
      </w:divBdr>
    </w:div>
    <w:div w:id="2083599797">
      <w:bodyDiv w:val="1"/>
      <w:marLeft w:val="0"/>
      <w:marRight w:val="0"/>
      <w:marTop w:val="0"/>
      <w:marBottom w:val="0"/>
      <w:divBdr>
        <w:top w:val="none" w:sz="0" w:space="0" w:color="auto"/>
        <w:left w:val="none" w:sz="0" w:space="0" w:color="auto"/>
        <w:bottom w:val="none" w:sz="0" w:space="0" w:color="auto"/>
        <w:right w:val="none" w:sz="0" w:space="0" w:color="auto"/>
      </w:divBdr>
    </w:div>
    <w:div w:id="2083945726">
      <w:bodyDiv w:val="1"/>
      <w:marLeft w:val="0"/>
      <w:marRight w:val="0"/>
      <w:marTop w:val="0"/>
      <w:marBottom w:val="0"/>
      <w:divBdr>
        <w:top w:val="none" w:sz="0" w:space="0" w:color="auto"/>
        <w:left w:val="none" w:sz="0" w:space="0" w:color="auto"/>
        <w:bottom w:val="none" w:sz="0" w:space="0" w:color="auto"/>
        <w:right w:val="none" w:sz="0" w:space="0" w:color="auto"/>
      </w:divBdr>
    </w:div>
    <w:div w:id="2084135924">
      <w:bodyDiv w:val="1"/>
      <w:marLeft w:val="0"/>
      <w:marRight w:val="0"/>
      <w:marTop w:val="0"/>
      <w:marBottom w:val="0"/>
      <w:divBdr>
        <w:top w:val="none" w:sz="0" w:space="0" w:color="auto"/>
        <w:left w:val="none" w:sz="0" w:space="0" w:color="auto"/>
        <w:bottom w:val="none" w:sz="0" w:space="0" w:color="auto"/>
        <w:right w:val="none" w:sz="0" w:space="0" w:color="auto"/>
      </w:divBdr>
    </w:div>
    <w:div w:id="2084327338">
      <w:bodyDiv w:val="1"/>
      <w:marLeft w:val="0"/>
      <w:marRight w:val="0"/>
      <w:marTop w:val="0"/>
      <w:marBottom w:val="0"/>
      <w:divBdr>
        <w:top w:val="none" w:sz="0" w:space="0" w:color="auto"/>
        <w:left w:val="none" w:sz="0" w:space="0" w:color="auto"/>
        <w:bottom w:val="none" w:sz="0" w:space="0" w:color="auto"/>
        <w:right w:val="none" w:sz="0" w:space="0" w:color="auto"/>
      </w:divBdr>
    </w:div>
    <w:div w:id="2084372492">
      <w:bodyDiv w:val="1"/>
      <w:marLeft w:val="0"/>
      <w:marRight w:val="0"/>
      <w:marTop w:val="0"/>
      <w:marBottom w:val="0"/>
      <w:divBdr>
        <w:top w:val="none" w:sz="0" w:space="0" w:color="auto"/>
        <w:left w:val="none" w:sz="0" w:space="0" w:color="auto"/>
        <w:bottom w:val="none" w:sz="0" w:space="0" w:color="auto"/>
        <w:right w:val="none" w:sz="0" w:space="0" w:color="auto"/>
      </w:divBdr>
    </w:div>
    <w:div w:id="2084522544">
      <w:bodyDiv w:val="1"/>
      <w:marLeft w:val="0"/>
      <w:marRight w:val="0"/>
      <w:marTop w:val="0"/>
      <w:marBottom w:val="0"/>
      <w:divBdr>
        <w:top w:val="none" w:sz="0" w:space="0" w:color="auto"/>
        <w:left w:val="none" w:sz="0" w:space="0" w:color="auto"/>
        <w:bottom w:val="none" w:sz="0" w:space="0" w:color="auto"/>
        <w:right w:val="none" w:sz="0" w:space="0" w:color="auto"/>
      </w:divBdr>
    </w:div>
    <w:div w:id="2084714238">
      <w:bodyDiv w:val="1"/>
      <w:marLeft w:val="0"/>
      <w:marRight w:val="0"/>
      <w:marTop w:val="0"/>
      <w:marBottom w:val="0"/>
      <w:divBdr>
        <w:top w:val="none" w:sz="0" w:space="0" w:color="auto"/>
        <w:left w:val="none" w:sz="0" w:space="0" w:color="auto"/>
        <w:bottom w:val="none" w:sz="0" w:space="0" w:color="auto"/>
        <w:right w:val="none" w:sz="0" w:space="0" w:color="auto"/>
      </w:divBdr>
    </w:div>
    <w:div w:id="2084796942">
      <w:bodyDiv w:val="1"/>
      <w:marLeft w:val="0"/>
      <w:marRight w:val="0"/>
      <w:marTop w:val="0"/>
      <w:marBottom w:val="0"/>
      <w:divBdr>
        <w:top w:val="none" w:sz="0" w:space="0" w:color="auto"/>
        <w:left w:val="none" w:sz="0" w:space="0" w:color="auto"/>
        <w:bottom w:val="none" w:sz="0" w:space="0" w:color="auto"/>
        <w:right w:val="none" w:sz="0" w:space="0" w:color="auto"/>
      </w:divBdr>
    </w:div>
    <w:div w:id="2084913341">
      <w:bodyDiv w:val="1"/>
      <w:marLeft w:val="0"/>
      <w:marRight w:val="0"/>
      <w:marTop w:val="0"/>
      <w:marBottom w:val="0"/>
      <w:divBdr>
        <w:top w:val="none" w:sz="0" w:space="0" w:color="auto"/>
        <w:left w:val="none" w:sz="0" w:space="0" w:color="auto"/>
        <w:bottom w:val="none" w:sz="0" w:space="0" w:color="auto"/>
        <w:right w:val="none" w:sz="0" w:space="0" w:color="auto"/>
      </w:divBdr>
    </w:div>
    <w:div w:id="2084990733">
      <w:bodyDiv w:val="1"/>
      <w:marLeft w:val="0"/>
      <w:marRight w:val="0"/>
      <w:marTop w:val="0"/>
      <w:marBottom w:val="0"/>
      <w:divBdr>
        <w:top w:val="none" w:sz="0" w:space="0" w:color="auto"/>
        <w:left w:val="none" w:sz="0" w:space="0" w:color="auto"/>
        <w:bottom w:val="none" w:sz="0" w:space="0" w:color="auto"/>
        <w:right w:val="none" w:sz="0" w:space="0" w:color="auto"/>
      </w:divBdr>
    </w:div>
    <w:div w:id="2085030695">
      <w:bodyDiv w:val="1"/>
      <w:marLeft w:val="0"/>
      <w:marRight w:val="0"/>
      <w:marTop w:val="0"/>
      <w:marBottom w:val="0"/>
      <w:divBdr>
        <w:top w:val="none" w:sz="0" w:space="0" w:color="auto"/>
        <w:left w:val="none" w:sz="0" w:space="0" w:color="auto"/>
        <w:bottom w:val="none" w:sz="0" w:space="0" w:color="auto"/>
        <w:right w:val="none" w:sz="0" w:space="0" w:color="auto"/>
      </w:divBdr>
    </w:div>
    <w:div w:id="2085184220">
      <w:bodyDiv w:val="1"/>
      <w:marLeft w:val="0"/>
      <w:marRight w:val="0"/>
      <w:marTop w:val="0"/>
      <w:marBottom w:val="0"/>
      <w:divBdr>
        <w:top w:val="none" w:sz="0" w:space="0" w:color="auto"/>
        <w:left w:val="none" w:sz="0" w:space="0" w:color="auto"/>
        <w:bottom w:val="none" w:sz="0" w:space="0" w:color="auto"/>
        <w:right w:val="none" w:sz="0" w:space="0" w:color="auto"/>
      </w:divBdr>
    </w:div>
    <w:div w:id="2085451184">
      <w:bodyDiv w:val="1"/>
      <w:marLeft w:val="0"/>
      <w:marRight w:val="0"/>
      <w:marTop w:val="0"/>
      <w:marBottom w:val="0"/>
      <w:divBdr>
        <w:top w:val="none" w:sz="0" w:space="0" w:color="auto"/>
        <w:left w:val="none" w:sz="0" w:space="0" w:color="auto"/>
        <w:bottom w:val="none" w:sz="0" w:space="0" w:color="auto"/>
        <w:right w:val="none" w:sz="0" w:space="0" w:color="auto"/>
      </w:divBdr>
    </w:div>
    <w:div w:id="2086609077">
      <w:bodyDiv w:val="1"/>
      <w:marLeft w:val="0"/>
      <w:marRight w:val="0"/>
      <w:marTop w:val="0"/>
      <w:marBottom w:val="0"/>
      <w:divBdr>
        <w:top w:val="none" w:sz="0" w:space="0" w:color="auto"/>
        <w:left w:val="none" w:sz="0" w:space="0" w:color="auto"/>
        <w:bottom w:val="none" w:sz="0" w:space="0" w:color="auto"/>
        <w:right w:val="none" w:sz="0" w:space="0" w:color="auto"/>
      </w:divBdr>
    </w:div>
    <w:div w:id="2086797939">
      <w:bodyDiv w:val="1"/>
      <w:marLeft w:val="0"/>
      <w:marRight w:val="0"/>
      <w:marTop w:val="0"/>
      <w:marBottom w:val="0"/>
      <w:divBdr>
        <w:top w:val="none" w:sz="0" w:space="0" w:color="auto"/>
        <w:left w:val="none" w:sz="0" w:space="0" w:color="auto"/>
        <w:bottom w:val="none" w:sz="0" w:space="0" w:color="auto"/>
        <w:right w:val="none" w:sz="0" w:space="0" w:color="auto"/>
      </w:divBdr>
    </w:div>
    <w:div w:id="2086829994">
      <w:bodyDiv w:val="1"/>
      <w:marLeft w:val="0"/>
      <w:marRight w:val="0"/>
      <w:marTop w:val="0"/>
      <w:marBottom w:val="0"/>
      <w:divBdr>
        <w:top w:val="none" w:sz="0" w:space="0" w:color="auto"/>
        <w:left w:val="none" w:sz="0" w:space="0" w:color="auto"/>
        <w:bottom w:val="none" w:sz="0" w:space="0" w:color="auto"/>
        <w:right w:val="none" w:sz="0" w:space="0" w:color="auto"/>
      </w:divBdr>
    </w:div>
    <w:div w:id="2087805343">
      <w:bodyDiv w:val="1"/>
      <w:marLeft w:val="0"/>
      <w:marRight w:val="0"/>
      <w:marTop w:val="0"/>
      <w:marBottom w:val="0"/>
      <w:divBdr>
        <w:top w:val="none" w:sz="0" w:space="0" w:color="auto"/>
        <w:left w:val="none" w:sz="0" w:space="0" w:color="auto"/>
        <w:bottom w:val="none" w:sz="0" w:space="0" w:color="auto"/>
        <w:right w:val="none" w:sz="0" w:space="0" w:color="auto"/>
      </w:divBdr>
    </w:div>
    <w:div w:id="2087876225">
      <w:bodyDiv w:val="1"/>
      <w:marLeft w:val="0"/>
      <w:marRight w:val="0"/>
      <w:marTop w:val="0"/>
      <w:marBottom w:val="0"/>
      <w:divBdr>
        <w:top w:val="none" w:sz="0" w:space="0" w:color="auto"/>
        <w:left w:val="none" w:sz="0" w:space="0" w:color="auto"/>
        <w:bottom w:val="none" w:sz="0" w:space="0" w:color="auto"/>
        <w:right w:val="none" w:sz="0" w:space="0" w:color="auto"/>
      </w:divBdr>
    </w:div>
    <w:div w:id="2088111692">
      <w:bodyDiv w:val="1"/>
      <w:marLeft w:val="0"/>
      <w:marRight w:val="0"/>
      <w:marTop w:val="0"/>
      <w:marBottom w:val="0"/>
      <w:divBdr>
        <w:top w:val="none" w:sz="0" w:space="0" w:color="auto"/>
        <w:left w:val="none" w:sz="0" w:space="0" w:color="auto"/>
        <w:bottom w:val="none" w:sz="0" w:space="0" w:color="auto"/>
        <w:right w:val="none" w:sz="0" w:space="0" w:color="auto"/>
      </w:divBdr>
    </w:div>
    <w:div w:id="2088458367">
      <w:bodyDiv w:val="1"/>
      <w:marLeft w:val="0"/>
      <w:marRight w:val="0"/>
      <w:marTop w:val="0"/>
      <w:marBottom w:val="0"/>
      <w:divBdr>
        <w:top w:val="none" w:sz="0" w:space="0" w:color="auto"/>
        <w:left w:val="none" w:sz="0" w:space="0" w:color="auto"/>
        <w:bottom w:val="none" w:sz="0" w:space="0" w:color="auto"/>
        <w:right w:val="none" w:sz="0" w:space="0" w:color="auto"/>
      </w:divBdr>
    </w:div>
    <w:div w:id="2088578392">
      <w:bodyDiv w:val="1"/>
      <w:marLeft w:val="0"/>
      <w:marRight w:val="0"/>
      <w:marTop w:val="0"/>
      <w:marBottom w:val="0"/>
      <w:divBdr>
        <w:top w:val="none" w:sz="0" w:space="0" w:color="auto"/>
        <w:left w:val="none" w:sz="0" w:space="0" w:color="auto"/>
        <w:bottom w:val="none" w:sz="0" w:space="0" w:color="auto"/>
        <w:right w:val="none" w:sz="0" w:space="0" w:color="auto"/>
      </w:divBdr>
    </w:div>
    <w:div w:id="2088764131">
      <w:bodyDiv w:val="1"/>
      <w:marLeft w:val="0"/>
      <w:marRight w:val="0"/>
      <w:marTop w:val="0"/>
      <w:marBottom w:val="0"/>
      <w:divBdr>
        <w:top w:val="none" w:sz="0" w:space="0" w:color="auto"/>
        <w:left w:val="none" w:sz="0" w:space="0" w:color="auto"/>
        <w:bottom w:val="none" w:sz="0" w:space="0" w:color="auto"/>
        <w:right w:val="none" w:sz="0" w:space="0" w:color="auto"/>
      </w:divBdr>
    </w:div>
    <w:div w:id="2089303195">
      <w:bodyDiv w:val="1"/>
      <w:marLeft w:val="0"/>
      <w:marRight w:val="0"/>
      <w:marTop w:val="0"/>
      <w:marBottom w:val="0"/>
      <w:divBdr>
        <w:top w:val="none" w:sz="0" w:space="0" w:color="auto"/>
        <w:left w:val="none" w:sz="0" w:space="0" w:color="auto"/>
        <w:bottom w:val="none" w:sz="0" w:space="0" w:color="auto"/>
        <w:right w:val="none" w:sz="0" w:space="0" w:color="auto"/>
      </w:divBdr>
    </w:div>
    <w:div w:id="2089619563">
      <w:bodyDiv w:val="1"/>
      <w:marLeft w:val="0"/>
      <w:marRight w:val="0"/>
      <w:marTop w:val="0"/>
      <w:marBottom w:val="0"/>
      <w:divBdr>
        <w:top w:val="none" w:sz="0" w:space="0" w:color="auto"/>
        <w:left w:val="none" w:sz="0" w:space="0" w:color="auto"/>
        <w:bottom w:val="none" w:sz="0" w:space="0" w:color="auto"/>
        <w:right w:val="none" w:sz="0" w:space="0" w:color="auto"/>
      </w:divBdr>
    </w:div>
    <w:div w:id="2090535766">
      <w:bodyDiv w:val="1"/>
      <w:marLeft w:val="0"/>
      <w:marRight w:val="0"/>
      <w:marTop w:val="0"/>
      <w:marBottom w:val="0"/>
      <w:divBdr>
        <w:top w:val="none" w:sz="0" w:space="0" w:color="auto"/>
        <w:left w:val="none" w:sz="0" w:space="0" w:color="auto"/>
        <w:bottom w:val="none" w:sz="0" w:space="0" w:color="auto"/>
        <w:right w:val="none" w:sz="0" w:space="0" w:color="auto"/>
      </w:divBdr>
    </w:div>
    <w:div w:id="2090610072">
      <w:bodyDiv w:val="1"/>
      <w:marLeft w:val="0"/>
      <w:marRight w:val="0"/>
      <w:marTop w:val="0"/>
      <w:marBottom w:val="0"/>
      <w:divBdr>
        <w:top w:val="none" w:sz="0" w:space="0" w:color="auto"/>
        <w:left w:val="none" w:sz="0" w:space="0" w:color="auto"/>
        <w:bottom w:val="none" w:sz="0" w:space="0" w:color="auto"/>
        <w:right w:val="none" w:sz="0" w:space="0" w:color="auto"/>
      </w:divBdr>
    </w:div>
    <w:div w:id="2090694700">
      <w:bodyDiv w:val="1"/>
      <w:marLeft w:val="0"/>
      <w:marRight w:val="0"/>
      <w:marTop w:val="0"/>
      <w:marBottom w:val="0"/>
      <w:divBdr>
        <w:top w:val="none" w:sz="0" w:space="0" w:color="auto"/>
        <w:left w:val="none" w:sz="0" w:space="0" w:color="auto"/>
        <w:bottom w:val="none" w:sz="0" w:space="0" w:color="auto"/>
        <w:right w:val="none" w:sz="0" w:space="0" w:color="auto"/>
      </w:divBdr>
    </w:div>
    <w:div w:id="2090880111">
      <w:bodyDiv w:val="1"/>
      <w:marLeft w:val="0"/>
      <w:marRight w:val="0"/>
      <w:marTop w:val="0"/>
      <w:marBottom w:val="0"/>
      <w:divBdr>
        <w:top w:val="none" w:sz="0" w:space="0" w:color="auto"/>
        <w:left w:val="none" w:sz="0" w:space="0" w:color="auto"/>
        <w:bottom w:val="none" w:sz="0" w:space="0" w:color="auto"/>
        <w:right w:val="none" w:sz="0" w:space="0" w:color="auto"/>
      </w:divBdr>
    </w:div>
    <w:div w:id="2091387757">
      <w:bodyDiv w:val="1"/>
      <w:marLeft w:val="0"/>
      <w:marRight w:val="0"/>
      <w:marTop w:val="0"/>
      <w:marBottom w:val="0"/>
      <w:divBdr>
        <w:top w:val="none" w:sz="0" w:space="0" w:color="auto"/>
        <w:left w:val="none" w:sz="0" w:space="0" w:color="auto"/>
        <w:bottom w:val="none" w:sz="0" w:space="0" w:color="auto"/>
        <w:right w:val="none" w:sz="0" w:space="0" w:color="auto"/>
      </w:divBdr>
    </w:div>
    <w:div w:id="2091466820">
      <w:bodyDiv w:val="1"/>
      <w:marLeft w:val="0"/>
      <w:marRight w:val="0"/>
      <w:marTop w:val="0"/>
      <w:marBottom w:val="0"/>
      <w:divBdr>
        <w:top w:val="none" w:sz="0" w:space="0" w:color="auto"/>
        <w:left w:val="none" w:sz="0" w:space="0" w:color="auto"/>
        <w:bottom w:val="none" w:sz="0" w:space="0" w:color="auto"/>
        <w:right w:val="none" w:sz="0" w:space="0" w:color="auto"/>
      </w:divBdr>
    </w:div>
    <w:div w:id="2091802813">
      <w:bodyDiv w:val="1"/>
      <w:marLeft w:val="0"/>
      <w:marRight w:val="0"/>
      <w:marTop w:val="0"/>
      <w:marBottom w:val="0"/>
      <w:divBdr>
        <w:top w:val="none" w:sz="0" w:space="0" w:color="auto"/>
        <w:left w:val="none" w:sz="0" w:space="0" w:color="auto"/>
        <w:bottom w:val="none" w:sz="0" w:space="0" w:color="auto"/>
        <w:right w:val="none" w:sz="0" w:space="0" w:color="auto"/>
      </w:divBdr>
    </w:div>
    <w:div w:id="2091850678">
      <w:bodyDiv w:val="1"/>
      <w:marLeft w:val="0"/>
      <w:marRight w:val="0"/>
      <w:marTop w:val="0"/>
      <w:marBottom w:val="0"/>
      <w:divBdr>
        <w:top w:val="none" w:sz="0" w:space="0" w:color="auto"/>
        <w:left w:val="none" w:sz="0" w:space="0" w:color="auto"/>
        <w:bottom w:val="none" w:sz="0" w:space="0" w:color="auto"/>
        <w:right w:val="none" w:sz="0" w:space="0" w:color="auto"/>
      </w:divBdr>
    </w:div>
    <w:div w:id="2091924903">
      <w:bodyDiv w:val="1"/>
      <w:marLeft w:val="0"/>
      <w:marRight w:val="0"/>
      <w:marTop w:val="0"/>
      <w:marBottom w:val="0"/>
      <w:divBdr>
        <w:top w:val="none" w:sz="0" w:space="0" w:color="auto"/>
        <w:left w:val="none" w:sz="0" w:space="0" w:color="auto"/>
        <w:bottom w:val="none" w:sz="0" w:space="0" w:color="auto"/>
        <w:right w:val="none" w:sz="0" w:space="0" w:color="auto"/>
      </w:divBdr>
    </w:div>
    <w:div w:id="2091926686">
      <w:bodyDiv w:val="1"/>
      <w:marLeft w:val="0"/>
      <w:marRight w:val="0"/>
      <w:marTop w:val="0"/>
      <w:marBottom w:val="0"/>
      <w:divBdr>
        <w:top w:val="none" w:sz="0" w:space="0" w:color="auto"/>
        <w:left w:val="none" w:sz="0" w:space="0" w:color="auto"/>
        <w:bottom w:val="none" w:sz="0" w:space="0" w:color="auto"/>
        <w:right w:val="none" w:sz="0" w:space="0" w:color="auto"/>
      </w:divBdr>
    </w:div>
    <w:div w:id="2092582829">
      <w:bodyDiv w:val="1"/>
      <w:marLeft w:val="0"/>
      <w:marRight w:val="0"/>
      <w:marTop w:val="0"/>
      <w:marBottom w:val="0"/>
      <w:divBdr>
        <w:top w:val="none" w:sz="0" w:space="0" w:color="auto"/>
        <w:left w:val="none" w:sz="0" w:space="0" w:color="auto"/>
        <w:bottom w:val="none" w:sz="0" w:space="0" w:color="auto"/>
        <w:right w:val="none" w:sz="0" w:space="0" w:color="auto"/>
      </w:divBdr>
    </w:div>
    <w:div w:id="2093118208">
      <w:bodyDiv w:val="1"/>
      <w:marLeft w:val="0"/>
      <w:marRight w:val="0"/>
      <w:marTop w:val="0"/>
      <w:marBottom w:val="0"/>
      <w:divBdr>
        <w:top w:val="none" w:sz="0" w:space="0" w:color="auto"/>
        <w:left w:val="none" w:sz="0" w:space="0" w:color="auto"/>
        <w:bottom w:val="none" w:sz="0" w:space="0" w:color="auto"/>
        <w:right w:val="none" w:sz="0" w:space="0" w:color="auto"/>
      </w:divBdr>
    </w:div>
    <w:div w:id="2093433475">
      <w:bodyDiv w:val="1"/>
      <w:marLeft w:val="0"/>
      <w:marRight w:val="0"/>
      <w:marTop w:val="0"/>
      <w:marBottom w:val="0"/>
      <w:divBdr>
        <w:top w:val="none" w:sz="0" w:space="0" w:color="auto"/>
        <w:left w:val="none" w:sz="0" w:space="0" w:color="auto"/>
        <w:bottom w:val="none" w:sz="0" w:space="0" w:color="auto"/>
        <w:right w:val="none" w:sz="0" w:space="0" w:color="auto"/>
      </w:divBdr>
    </w:div>
    <w:div w:id="2093577013">
      <w:bodyDiv w:val="1"/>
      <w:marLeft w:val="0"/>
      <w:marRight w:val="0"/>
      <w:marTop w:val="0"/>
      <w:marBottom w:val="0"/>
      <w:divBdr>
        <w:top w:val="none" w:sz="0" w:space="0" w:color="auto"/>
        <w:left w:val="none" w:sz="0" w:space="0" w:color="auto"/>
        <w:bottom w:val="none" w:sz="0" w:space="0" w:color="auto"/>
        <w:right w:val="none" w:sz="0" w:space="0" w:color="auto"/>
      </w:divBdr>
    </w:div>
    <w:div w:id="2093774986">
      <w:bodyDiv w:val="1"/>
      <w:marLeft w:val="0"/>
      <w:marRight w:val="0"/>
      <w:marTop w:val="0"/>
      <w:marBottom w:val="0"/>
      <w:divBdr>
        <w:top w:val="none" w:sz="0" w:space="0" w:color="auto"/>
        <w:left w:val="none" w:sz="0" w:space="0" w:color="auto"/>
        <w:bottom w:val="none" w:sz="0" w:space="0" w:color="auto"/>
        <w:right w:val="none" w:sz="0" w:space="0" w:color="auto"/>
      </w:divBdr>
    </w:div>
    <w:div w:id="2094424468">
      <w:bodyDiv w:val="1"/>
      <w:marLeft w:val="0"/>
      <w:marRight w:val="0"/>
      <w:marTop w:val="0"/>
      <w:marBottom w:val="0"/>
      <w:divBdr>
        <w:top w:val="none" w:sz="0" w:space="0" w:color="auto"/>
        <w:left w:val="none" w:sz="0" w:space="0" w:color="auto"/>
        <w:bottom w:val="none" w:sz="0" w:space="0" w:color="auto"/>
        <w:right w:val="none" w:sz="0" w:space="0" w:color="auto"/>
      </w:divBdr>
    </w:div>
    <w:div w:id="2095005933">
      <w:bodyDiv w:val="1"/>
      <w:marLeft w:val="0"/>
      <w:marRight w:val="0"/>
      <w:marTop w:val="0"/>
      <w:marBottom w:val="0"/>
      <w:divBdr>
        <w:top w:val="none" w:sz="0" w:space="0" w:color="auto"/>
        <w:left w:val="none" w:sz="0" w:space="0" w:color="auto"/>
        <w:bottom w:val="none" w:sz="0" w:space="0" w:color="auto"/>
        <w:right w:val="none" w:sz="0" w:space="0" w:color="auto"/>
      </w:divBdr>
    </w:div>
    <w:div w:id="2095125591">
      <w:bodyDiv w:val="1"/>
      <w:marLeft w:val="0"/>
      <w:marRight w:val="0"/>
      <w:marTop w:val="0"/>
      <w:marBottom w:val="0"/>
      <w:divBdr>
        <w:top w:val="none" w:sz="0" w:space="0" w:color="auto"/>
        <w:left w:val="none" w:sz="0" w:space="0" w:color="auto"/>
        <w:bottom w:val="none" w:sz="0" w:space="0" w:color="auto"/>
        <w:right w:val="none" w:sz="0" w:space="0" w:color="auto"/>
      </w:divBdr>
    </w:div>
    <w:div w:id="2095199087">
      <w:bodyDiv w:val="1"/>
      <w:marLeft w:val="0"/>
      <w:marRight w:val="0"/>
      <w:marTop w:val="0"/>
      <w:marBottom w:val="0"/>
      <w:divBdr>
        <w:top w:val="none" w:sz="0" w:space="0" w:color="auto"/>
        <w:left w:val="none" w:sz="0" w:space="0" w:color="auto"/>
        <w:bottom w:val="none" w:sz="0" w:space="0" w:color="auto"/>
        <w:right w:val="none" w:sz="0" w:space="0" w:color="auto"/>
      </w:divBdr>
    </w:div>
    <w:div w:id="2095321936">
      <w:bodyDiv w:val="1"/>
      <w:marLeft w:val="0"/>
      <w:marRight w:val="0"/>
      <w:marTop w:val="0"/>
      <w:marBottom w:val="0"/>
      <w:divBdr>
        <w:top w:val="none" w:sz="0" w:space="0" w:color="auto"/>
        <w:left w:val="none" w:sz="0" w:space="0" w:color="auto"/>
        <w:bottom w:val="none" w:sz="0" w:space="0" w:color="auto"/>
        <w:right w:val="none" w:sz="0" w:space="0" w:color="auto"/>
      </w:divBdr>
    </w:div>
    <w:div w:id="2095782067">
      <w:bodyDiv w:val="1"/>
      <w:marLeft w:val="0"/>
      <w:marRight w:val="0"/>
      <w:marTop w:val="0"/>
      <w:marBottom w:val="0"/>
      <w:divBdr>
        <w:top w:val="none" w:sz="0" w:space="0" w:color="auto"/>
        <w:left w:val="none" w:sz="0" w:space="0" w:color="auto"/>
        <w:bottom w:val="none" w:sz="0" w:space="0" w:color="auto"/>
        <w:right w:val="none" w:sz="0" w:space="0" w:color="auto"/>
      </w:divBdr>
    </w:div>
    <w:div w:id="2096507774">
      <w:bodyDiv w:val="1"/>
      <w:marLeft w:val="0"/>
      <w:marRight w:val="0"/>
      <w:marTop w:val="0"/>
      <w:marBottom w:val="0"/>
      <w:divBdr>
        <w:top w:val="none" w:sz="0" w:space="0" w:color="auto"/>
        <w:left w:val="none" w:sz="0" w:space="0" w:color="auto"/>
        <w:bottom w:val="none" w:sz="0" w:space="0" w:color="auto"/>
        <w:right w:val="none" w:sz="0" w:space="0" w:color="auto"/>
      </w:divBdr>
    </w:div>
    <w:div w:id="2096659078">
      <w:bodyDiv w:val="1"/>
      <w:marLeft w:val="0"/>
      <w:marRight w:val="0"/>
      <w:marTop w:val="0"/>
      <w:marBottom w:val="0"/>
      <w:divBdr>
        <w:top w:val="none" w:sz="0" w:space="0" w:color="auto"/>
        <w:left w:val="none" w:sz="0" w:space="0" w:color="auto"/>
        <w:bottom w:val="none" w:sz="0" w:space="0" w:color="auto"/>
        <w:right w:val="none" w:sz="0" w:space="0" w:color="auto"/>
      </w:divBdr>
    </w:div>
    <w:div w:id="2096970901">
      <w:bodyDiv w:val="1"/>
      <w:marLeft w:val="0"/>
      <w:marRight w:val="0"/>
      <w:marTop w:val="0"/>
      <w:marBottom w:val="0"/>
      <w:divBdr>
        <w:top w:val="none" w:sz="0" w:space="0" w:color="auto"/>
        <w:left w:val="none" w:sz="0" w:space="0" w:color="auto"/>
        <w:bottom w:val="none" w:sz="0" w:space="0" w:color="auto"/>
        <w:right w:val="none" w:sz="0" w:space="0" w:color="auto"/>
      </w:divBdr>
    </w:div>
    <w:div w:id="2096978846">
      <w:bodyDiv w:val="1"/>
      <w:marLeft w:val="0"/>
      <w:marRight w:val="0"/>
      <w:marTop w:val="0"/>
      <w:marBottom w:val="0"/>
      <w:divBdr>
        <w:top w:val="none" w:sz="0" w:space="0" w:color="auto"/>
        <w:left w:val="none" w:sz="0" w:space="0" w:color="auto"/>
        <w:bottom w:val="none" w:sz="0" w:space="0" w:color="auto"/>
        <w:right w:val="none" w:sz="0" w:space="0" w:color="auto"/>
      </w:divBdr>
    </w:div>
    <w:div w:id="2097483173">
      <w:bodyDiv w:val="1"/>
      <w:marLeft w:val="0"/>
      <w:marRight w:val="0"/>
      <w:marTop w:val="0"/>
      <w:marBottom w:val="0"/>
      <w:divBdr>
        <w:top w:val="none" w:sz="0" w:space="0" w:color="auto"/>
        <w:left w:val="none" w:sz="0" w:space="0" w:color="auto"/>
        <w:bottom w:val="none" w:sz="0" w:space="0" w:color="auto"/>
        <w:right w:val="none" w:sz="0" w:space="0" w:color="auto"/>
      </w:divBdr>
    </w:div>
    <w:div w:id="2097898186">
      <w:bodyDiv w:val="1"/>
      <w:marLeft w:val="0"/>
      <w:marRight w:val="0"/>
      <w:marTop w:val="0"/>
      <w:marBottom w:val="0"/>
      <w:divBdr>
        <w:top w:val="none" w:sz="0" w:space="0" w:color="auto"/>
        <w:left w:val="none" w:sz="0" w:space="0" w:color="auto"/>
        <w:bottom w:val="none" w:sz="0" w:space="0" w:color="auto"/>
        <w:right w:val="none" w:sz="0" w:space="0" w:color="auto"/>
      </w:divBdr>
    </w:div>
    <w:div w:id="2098480043">
      <w:bodyDiv w:val="1"/>
      <w:marLeft w:val="0"/>
      <w:marRight w:val="0"/>
      <w:marTop w:val="0"/>
      <w:marBottom w:val="0"/>
      <w:divBdr>
        <w:top w:val="none" w:sz="0" w:space="0" w:color="auto"/>
        <w:left w:val="none" w:sz="0" w:space="0" w:color="auto"/>
        <w:bottom w:val="none" w:sz="0" w:space="0" w:color="auto"/>
        <w:right w:val="none" w:sz="0" w:space="0" w:color="auto"/>
      </w:divBdr>
    </w:div>
    <w:div w:id="2098482928">
      <w:bodyDiv w:val="1"/>
      <w:marLeft w:val="0"/>
      <w:marRight w:val="0"/>
      <w:marTop w:val="0"/>
      <w:marBottom w:val="0"/>
      <w:divBdr>
        <w:top w:val="none" w:sz="0" w:space="0" w:color="auto"/>
        <w:left w:val="none" w:sz="0" w:space="0" w:color="auto"/>
        <w:bottom w:val="none" w:sz="0" w:space="0" w:color="auto"/>
        <w:right w:val="none" w:sz="0" w:space="0" w:color="auto"/>
      </w:divBdr>
    </w:div>
    <w:div w:id="2099327313">
      <w:bodyDiv w:val="1"/>
      <w:marLeft w:val="0"/>
      <w:marRight w:val="0"/>
      <w:marTop w:val="0"/>
      <w:marBottom w:val="0"/>
      <w:divBdr>
        <w:top w:val="none" w:sz="0" w:space="0" w:color="auto"/>
        <w:left w:val="none" w:sz="0" w:space="0" w:color="auto"/>
        <w:bottom w:val="none" w:sz="0" w:space="0" w:color="auto"/>
        <w:right w:val="none" w:sz="0" w:space="0" w:color="auto"/>
      </w:divBdr>
    </w:div>
    <w:div w:id="2099595993">
      <w:bodyDiv w:val="1"/>
      <w:marLeft w:val="0"/>
      <w:marRight w:val="0"/>
      <w:marTop w:val="0"/>
      <w:marBottom w:val="0"/>
      <w:divBdr>
        <w:top w:val="none" w:sz="0" w:space="0" w:color="auto"/>
        <w:left w:val="none" w:sz="0" w:space="0" w:color="auto"/>
        <w:bottom w:val="none" w:sz="0" w:space="0" w:color="auto"/>
        <w:right w:val="none" w:sz="0" w:space="0" w:color="auto"/>
      </w:divBdr>
    </w:div>
    <w:div w:id="2099599577">
      <w:bodyDiv w:val="1"/>
      <w:marLeft w:val="0"/>
      <w:marRight w:val="0"/>
      <w:marTop w:val="0"/>
      <w:marBottom w:val="0"/>
      <w:divBdr>
        <w:top w:val="none" w:sz="0" w:space="0" w:color="auto"/>
        <w:left w:val="none" w:sz="0" w:space="0" w:color="auto"/>
        <w:bottom w:val="none" w:sz="0" w:space="0" w:color="auto"/>
        <w:right w:val="none" w:sz="0" w:space="0" w:color="auto"/>
      </w:divBdr>
    </w:div>
    <w:div w:id="2099791395">
      <w:bodyDiv w:val="1"/>
      <w:marLeft w:val="0"/>
      <w:marRight w:val="0"/>
      <w:marTop w:val="0"/>
      <w:marBottom w:val="0"/>
      <w:divBdr>
        <w:top w:val="none" w:sz="0" w:space="0" w:color="auto"/>
        <w:left w:val="none" w:sz="0" w:space="0" w:color="auto"/>
        <w:bottom w:val="none" w:sz="0" w:space="0" w:color="auto"/>
        <w:right w:val="none" w:sz="0" w:space="0" w:color="auto"/>
      </w:divBdr>
    </w:div>
    <w:div w:id="2100325876">
      <w:bodyDiv w:val="1"/>
      <w:marLeft w:val="0"/>
      <w:marRight w:val="0"/>
      <w:marTop w:val="0"/>
      <w:marBottom w:val="0"/>
      <w:divBdr>
        <w:top w:val="none" w:sz="0" w:space="0" w:color="auto"/>
        <w:left w:val="none" w:sz="0" w:space="0" w:color="auto"/>
        <w:bottom w:val="none" w:sz="0" w:space="0" w:color="auto"/>
        <w:right w:val="none" w:sz="0" w:space="0" w:color="auto"/>
      </w:divBdr>
    </w:div>
    <w:div w:id="2100715767">
      <w:bodyDiv w:val="1"/>
      <w:marLeft w:val="0"/>
      <w:marRight w:val="0"/>
      <w:marTop w:val="0"/>
      <w:marBottom w:val="0"/>
      <w:divBdr>
        <w:top w:val="none" w:sz="0" w:space="0" w:color="auto"/>
        <w:left w:val="none" w:sz="0" w:space="0" w:color="auto"/>
        <w:bottom w:val="none" w:sz="0" w:space="0" w:color="auto"/>
        <w:right w:val="none" w:sz="0" w:space="0" w:color="auto"/>
      </w:divBdr>
    </w:div>
    <w:div w:id="2101290994">
      <w:bodyDiv w:val="1"/>
      <w:marLeft w:val="0"/>
      <w:marRight w:val="0"/>
      <w:marTop w:val="0"/>
      <w:marBottom w:val="0"/>
      <w:divBdr>
        <w:top w:val="none" w:sz="0" w:space="0" w:color="auto"/>
        <w:left w:val="none" w:sz="0" w:space="0" w:color="auto"/>
        <w:bottom w:val="none" w:sz="0" w:space="0" w:color="auto"/>
        <w:right w:val="none" w:sz="0" w:space="0" w:color="auto"/>
      </w:divBdr>
    </w:div>
    <w:div w:id="2101293131">
      <w:bodyDiv w:val="1"/>
      <w:marLeft w:val="0"/>
      <w:marRight w:val="0"/>
      <w:marTop w:val="0"/>
      <w:marBottom w:val="0"/>
      <w:divBdr>
        <w:top w:val="none" w:sz="0" w:space="0" w:color="auto"/>
        <w:left w:val="none" w:sz="0" w:space="0" w:color="auto"/>
        <w:bottom w:val="none" w:sz="0" w:space="0" w:color="auto"/>
        <w:right w:val="none" w:sz="0" w:space="0" w:color="auto"/>
      </w:divBdr>
    </w:div>
    <w:div w:id="2102094180">
      <w:bodyDiv w:val="1"/>
      <w:marLeft w:val="0"/>
      <w:marRight w:val="0"/>
      <w:marTop w:val="0"/>
      <w:marBottom w:val="0"/>
      <w:divBdr>
        <w:top w:val="none" w:sz="0" w:space="0" w:color="auto"/>
        <w:left w:val="none" w:sz="0" w:space="0" w:color="auto"/>
        <w:bottom w:val="none" w:sz="0" w:space="0" w:color="auto"/>
        <w:right w:val="none" w:sz="0" w:space="0" w:color="auto"/>
      </w:divBdr>
    </w:div>
    <w:div w:id="2103447913">
      <w:bodyDiv w:val="1"/>
      <w:marLeft w:val="0"/>
      <w:marRight w:val="0"/>
      <w:marTop w:val="0"/>
      <w:marBottom w:val="0"/>
      <w:divBdr>
        <w:top w:val="none" w:sz="0" w:space="0" w:color="auto"/>
        <w:left w:val="none" w:sz="0" w:space="0" w:color="auto"/>
        <w:bottom w:val="none" w:sz="0" w:space="0" w:color="auto"/>
        <w:right w:val="none" w:sz="0" w:space="0" w:color="auto"/>
      </w:divBdr>
    </w:div>
    <w:div w:id="2104105410">
      <w:bodyDiv w:val="1"/>
      <w:marLeft w:val="0"/>
      <w:marRight w:val="0"/>
      <w:marTop w:val="0"/>
      <w:marBottom w:val="0"/>
      <w:divBdr>
        <w:top w:val="none" w:sz="0" w:space="0" w:color="auto"/>
        <w:left w:val="none" w:sz="0" w:space="0" w:color="auto"/>
        <w:bottom w:val="none" w:sz="0" w:space="0" w:color="auto"/>
        <w:right w:val="none" w:sz="0" w:space="0" w:color="auto"/>
      </w:divBdr>
    </w:div>
    <w:div w:id="2104181161">
      <w:bodyDiv w:val="1"/>
      <w:marLeft w:val="0"/>
      <w:marRight w:val="0"/>
      <w:marTop w:val="0"/>
      <w:marBottom w:val="0"/>
      <w:divBdr>
        <w:top w:val="none" w:sz="0" w:space="0" w:color="auto"/>
        <w:left w:val="none" w:sz="0" w:space="0" w:color="auto"/>
        <w:bottom w:val="none" w:sz="0" w:space="0" w:color="auto"/>
        <w:right w:val="none" w:sz="0" w:space="0" w:color="auto"/>
      </w:divBdr>
    </w:div>
    <w:div w:id="2104296216">
      <w:bodyDiv w:val="1"/>
      <w:marLeft w:val="0"/>
      <w:marRight w:val="0"/>
      <w:marTop w:val="0"/>
      <w:marBottom w:val="0"/>
      <w:divBdr>
        <w:top w:val="none" w:sz="0" w:space="0" w:color="auto"/>
        <w:left w:val="none" w:sz="0" w:space="0" w:color="auto"/>
        <w:bottom w:val="none" w:sz="0" w:space="0" w:color="auto"/>
        <w:right w:val="none" w:sz="0" w:space="0" w:color="auto"/>
      </w:divBdr>
    </w:div>
    <w:div w:id="2104640782">
      <w:bodyDiv w:val="1"/>
      <w:marLeft w:val="0"/>
      <w:marRight w:val="0"/>
      <w:marTop w:val="0"/>
      <w:marBottom w:val="0"/>
      <w:divBdr>
        <w:top w:val="none" w:sz="0" w:space="0" w:color="auto"/>
        <w:left w:val="none" w:sz="0" w:space="0" w:color="auto"/>
        <w:bottom w:val="none" w:sz="0" w:space="0" w:color="auto"/>
        <w:right w:val="none" w:sz="0" w:space="0" w:color="auto"/>
      </w:divBdr>
    </w:div>
    <w:div w:id="2104917640">
      <w:bodyDiv w:val="1"/>
      <w:marLeft w:val="0"/>
      <w:marRight w:val="0"/>
      <w:marTop w:val="0"/>
      <w:marBottom w:val="0"/>
      <w:divBdr>
        <w:top w:val="none" w:sz="0" w:space="0" w:color="auto"/>
        <w:left w:val="none" w:sz="0" w:space="0" w:color="auto"/>
        <w:bottom w:val="none" w:sz="0" w:space="0" w:color="auto"/>
        <w:right w:val="none" w:sz="0" w:space="0" w:color="auto"/>
      </w:divBdr>
    </w:div>
    <w:div w:id="2104954697">
      <w:bodyDiv w:val="1"/>
      <w:marLeft w:val="0"/>
      <w:marRight w:val="0"/>
      <w:marTop w:val="0"/>
      <w:marBottom w:val="0"/>
      <w:divBdr>
        <w:top w:val="none" w:sz="0" w:space="0" w:color="auto"/>
        <w:left w:val="none" w:sz="0" w:space="0" w:color="auto"/>
        <w:bottom w:val="none" w:sz="0" w:space="0" w:color="auto"/>
        <w:right w:val="none" w:sz="0" w:space="0" w:color="auto"/>
      </w:divBdr>
    </w:div>
    <w:div w:id="2105494070">
      <w:bodyDiv w:val="1"/>
      <w:marLeft w:val="0"/>
      <w:marRight w:val="0"/>
      <w:marTop w:val="0"/>
      <w:marBottom w:val="0"/>
      <w:divBdr>
        <w:top w:val="none" w:sz="0" w:space="0" w:color="auto"/>
        <w:left w:val="none" w:sz="0" w:space="0" w:color="auto"/>
        <w:bottom w:val="none" w:sz="0" w:space="0" w:color="auto"/>
        <w:right w:val="none" w:sz="0" w:space="0" w:color="auto"/>
      </w:divBdr>
    </w:div>
    <w:div w:id="2105607868">
      <w:bodyDiv w:val="1"/>
      <w:marLeft w:val="0"/>
      <w:marRight w:val="0"/>
      <w:marTop w:val="0"/>
      <w:marBottom w:val="0"/>
      <w:divBdr>
        <w:top w:val="none" w:sz="0" w:space="0" w:color="auto"/>
        <w:left w:val="none" w:sz="0" w:space="0" w:color="auto"/>
        <w:bottom w:val="none" w:sz="0" w:space="0" w:color="auto"/>
        <w:right w:val="none" w:sz="0" w:space="0" w:color="auto"/>
      </w:divBdr>
    </w:div>
    <w:div w:id="2106027077">
      <w:bodyDiv w:val="1"/>
      <w:marLeft w:val="0"/>
      <w:marRight w:val="0"/>
      <w:marTop w:val="0"/>
      <w:marBottom w:val="0"/>
      <w:divBdr>
        <w:top w:val="none" w:sz="0" w:space="0" w:color="auto"/>
        <w:left w:val="none" w:sz="0" w:space="0" w:color="auto"/>
        <w:bottom w:val="none" w:sz="0" w:space="0" w:color="auto"/>
        <w:right w:val="none" w:sz="0" w:space="0" w:color="auto"/>
      </w:divBdr>
    </w:div>
    <w:div w:id="2106414643">
      <w:bodyDiv w:val="1"/>
      <w:marLeft w:val="0"/>
      <w:marRight w:val="0"/>
      <w:marTop w:val="0"/>
      <w:marBottom w:val="0"/>
      <w:divBdr>
        <w:top w:val="none" w:sz="0" w:space="0" w:color="auto"/>
        <w:left w:val="none" w:sz="0" w:space="0" w:color="auto"/>
        <w:bottom w:val="none" w:sz="0" w:space="0" w:color="auto"/>
        <w:right w:val="none" w:sz="0" w:space="0" w:color="auto"/>
      </w:divBdr>
    </w:div>
    <w:div w:id="2106877209">
      <w:bodyDiv w:val="1"/>
      <w:marLeft w:val="0"/>
      <w:marRight w:val="0"/>
      <w:marTop w:val="0"/>
      <w:marBottom w:val="0"/>
      <w:divBdr>
        <w:top w:val="none" w:sz="0" w:space="0" w:color="auto"/>
        <w:left w:val="none" w:sz="0" w:space="0" w:color="auto"/>
        <w:bottom w:val="none" w:sz="0" w:space="0" w:color="auto"/>
        <w:right w:val="none" w:sz="0" w:space="0" w:color="auto"/>
      </w:divBdr>
    </w:div>
    <w:div w:id="2107000322">
      <w:bodyDiv w:val="1"/>
      <w:marLeft w:val="0"/>
      <w:marRight w:val="0"/>
      <w:marTop w:val="0"/>
      <w:marBottom w:val="0"/>
      <w:divBdr>
        <w:top w:val="none" w:sz="0" w:space="0" w:color="auto"/>
        <w:left w:val="none" w:sz="0" w:space="0" w:color="auto"/>
        <w:bottom w:val="none" w:sz="0" w:space="0" w:color="auto"/>
        <w:right w:val="none" w:sz="0" w:space="0" w:color="auto"/>
      </w:divBdr>
    </w:div>
    <w:div w:id="2107841766">
      <w:bodyDiv w:val="1"/>
      <w:marLeft w:val="0"/>
      <w:marRight w:val="0"/>
      <w:marTop w:val="0"/>
      <w:marBottom w:val="0"/>
      <w:divBdr>
        <w:top w:val="none" w:sz="0" w:space="0" w:color="auto"/>
        <w:left w:val="none" w:sz="0" w:space="0" w:color="auto"/>
        <w:bottom w:val="none" w:sz="0" w:space="0" w:color="auto"/>
        <w:right w:val="none" w:sz="0" w:space="0" w:color="auto"/>
      </w:divBdr>
    </w:div>
    <w:div w:id="2108042303">
      <w:bodyDiv w:val="1"/>
      <w:marLeft w:val="0"/>
      <w:marRight w:val="0"/>
      <w:marTop w:val="0"/>
      <w:marBottom w:val="0"/>
      <w:divBdr>
        <w:top w:val="none" w:sz="0" w:space="0" w:color="auto"/>
        <w:left w:val="none" w:sz="0" w:space="0" w:color="auto"/>
        <w:bottom w:val="none" w:sz="0" w:space="0" w:color="auto"/>
        <w:right w:val="none" w:sz="0" w:space="0" w:color="auto"/>
      </w:divBdr>
    </w:div>
    <w:div w:id="2108235598">
      <w:bodyDiv w:val="1"/>
      <w:marLeft w:val="0"/>
      <w:marRight w:val="0"/>
      <w:marTop w:val="0"/>
      <w:marBottom w:val="0"/>
      <w:divBdr>
        <w:top w:val="none" w:sz="0" w:space="0" w:color="auto"/>
        <w:left w:val="none" w:sz="0" w:space="0" w:color="auto"/>
        <w:bottom w:val="none" w:sz="0" w:space="0" w:color="auto"/>
        <w:right w:val="none" w:sz="0" w:space="0" w:color="auto"/>
      </w:divBdr>
    </w:div>
    <w:div w:id="2108689290">
      <w:bodyDiv w:val="1"/>
      <w:marLeft w:val="0"/>
      <w:marRight w:val="0"/>
      <w:marTop w:val="0"/>
      <w:marBottom w:val="0"/>
      <w:divBdr>
        <w:top w:val="none" w:sz="0" w:space="0" w:color="auto"/>
        <w:left w:val="none" w:sz="0" w:space="0" w:color="auto"/>
        <w:bottom w:val="none" w:sz="0" w:space="0" w:color="auto"/>
        <w:right w:val="none" w:sz="0" w:space="0" w:color="auto"/>
      </w:divBdr>
    </w:div>
    <w:div w:id="2109231324">
      <w:bodyDiv w:val="1"/>
      <w:marLeft w:val="0"/>
      <w:marRight w:val="0"/>
      <w:marTop w:val="0"/>
      <w:marBottom w:val="0"/>
      <w:divBdr>
        <w:top w:val="none" w:sz="0" w:space="0" w:color="auto"/>
        <w:left w:val="none" w:sz="0" w:space="0" w:color="auto"/>
        <w:bottom w:val="none" w:sz="0" w:space="0" w:color="auto"/>
        <w:right w:val="none" w:sz="0" w:space="0" w:color="auto"/>
      </w:divBdr>
    </w:div>
    <w:div w:id="2109308340">
      <w:bodyDiv w:val="1"/>
      <w:marLeft w:val="0"/>
      <w:marRight w:val="0"/>
      <w:marTop w:val="0"/>
      <w:marBottom w:val="0"/>
      <w:divBdr>
        <w:top w:val="none" w:sz="0" w:space="0" w:color="auto"/>
        <w:left w:val="none" w:sz="0" w:space="0" w:color="auto"/>
        <w:bottom w:val="none" w:sz="0" w:space="0" w:color="auto"/>
        <w:right w:val="none" w:sz="0" w:space="0" w:color="auto"/>
      </w:divBdr>
    </w:div>
    <w:div w:id="2109353093">
      <w:bodyDiv w:val="1"/>
      <w:marLeft w:val="0"/>
      <w:marRight w:val="0"/>
      <w:marTop w:val="0"/>
      <w:marBottom w:val="0"/>
      <w:divBdr>
        <w:top w:val="none" w:sz="0" w:space="0" w:color="auto"/>
        <w:left w:val="none" w:sz="0" w:space="0" w:color="auto"/>
        <w:bottom w:val="none" w:sz="0" w:space="0" w:color="auto"/>
        <w:right w:val="none" w:sz="0" w:space="0" w:color="auto"/>
      </w:divBdr>
    </w:div>
    <w:div w:id="2109960544">
      <w:bodyDiv w:val="1"/>
      <w:marLeft w:val="0"/>
      <w:marRight w:val="0"/>
      <w:marTop w:val="0"/>
      <w:marBottom w:val="0"/>
      <w:divBdr>
        <w:top w:val="none" w:sz="0" w:space="0" w:color="auto"/>
        <w:left w:val="none" w:sz="0" w:space="0" w:color="auto"/>
        <w:bottom w:val="none" w:sz="0" w:space="0" w:color="auto"/>
        <w:right w:val="none" w:sz="0" w:space="0" w:color="auto"/>
      </w:divBdr>
    </w:div>
    <w:div w:id="2110155288">
      <w:bodyDiv w:val="1"/>
      <w:marLeft w:val="0"/>
      <w:marRight w:val="0"/>
      <w:marTop w:val="0"/>
      <w:marBottom w:val="0"/>
      <w:divBdr>
        <w:top w:val="none" w:sz="0" w:space="0" w:color="auto"/>
        <w:left w:val="none" w:sz="0" w:space="0" w:color="auto"/>
        <w:bottom w:val="none" w:sz="0" w:space="0" w:color="auto"/>
        <w:right w:val="none" w:sz="0" w:space="0" w:color="auto"/>
      </w:divBdr>
    </w:div>
    <w:div w:id="2110195831">
      <w:bodyDiv w:val="1"/>
      <w:marLeft w:val="0"/>
      <w:marRight w:val="0"/>
      <w:marTop w:val="0"/>
      <w:marBottom w:val="0"/>
      <w:divBdr>
        <w:top w:val="none" w:sz="0" w:space="0" w:color="auto"/>
        <w:left w:val="none" w:sz="0" w:space="0" w:color="auto"/>
        <w:bottom w:val="none" w:sz="0" w:space="0" w:color="auto"/>
        <w:right w:val="none" w:sz="0" w:space="0" w:color="auto"/>
      </w:divBdr>
    </w:div>
    <w:div w:id="2110349273">
      <w:bodyDiv w:val="1"/>
      <w:marLeft w:val="0"/>
      <w:marRight w:val="0"/>
      <w:marTop w:val="0"/>
      <w:marBottom w:val="0"/>
      <w:divBdr>
        <w:top w:val="none" w:sz="0" w:space="0" w:color="auto"/>
        <w:left w:val="none" w:sz="0" w:space="0" w:color="auto"/>
        <w:bottom w:val="none" w:sz="0" w:space="0" w:color="auto"/>
        <w:right w:val="none" w:sz="0" w:space="0" w:color="auto"/>
      </w:divBdr>
    </w:div>
    <w:div w:id="2110929223">
      <w:bodyDiv w:val="1"/>
      <w:marLeft w:val="0"/>
      <w:marRight w:val="0"/>
      <w:marTop w:val="0"/>
      <w:marBottom w:val="0"/>
      <w:divBdr>
        <w:top w:val="none" w:sz="0" w:space="0" w:color="auto"/>
        <w:left w:val="none" w:sz="0" w:space="0" w:color="auto"/>
        <w:bottom w:val="none" w:sz="0" w:space="0" w:color="auto"/>
        <w:right w:val="none" w:sz="0" w:space="0" w:color="auto"/>
      </w:divBdr>
    </w:div>
    <w:div w:id="2111121048">
      <w:bodyDiv w:val="1"/>
      <w:marLeft w:val="0"/>
      <w:marRight w:val="0"/>
      <w:marTop w:val="0"/>
      <w:marBottom w:val="0"/>
      <w:divBdr>
        <w:top w:val="none" w:sz="0" w:space="0" w:color="auto"/>
        <w:left w:val="none" w:sz="0" w:space="0" w:color="auto"/>
        <w:bottom w:val="none" w:sz="0" w:space="0" w:color="auto"/>
        <w:right w:val="none" w:sz="0" w:space="0" w:color="auto"/>
      </w:divBdr>
    </w:div>
    <w:div w:id="2112041740">
      <w:bodyDiv w:val="1"/>
      <w:marLeft w:val="0"/>
      <w:marRight w:val="0"/>
      <w:marTop w:val="0"/>
      <w:marBottom w:val="0"/>
      <w:divBdr>
        <w:top w:val="none" w:sz="0" w:space="0" w:color="auto"/>
        <w:left w:val="none" w:sz="0" w:space="0" w:color="auto"/>
        <w:bottom w:val="none" w:sz="0" w:space="0" w:color="auto"/>
        <w:right w:val="none" w:sz="0" w:space="0" w:color="auto"/>
      </w:divBdr>
    </w:div>
    <w:div w:id="2112238140">
      <w:bodyDiv w:val="1"/>
      <w:marLeft w:val="0"/>
      <w:marRight w:val="0"/>
      <w:marTop w:val="0"/>
      <w:marBottom w:val="0"/>
      <w:divBdr>
        <w:top w:val="none" w:sz="0" w:space="0" w:color="auto"/>
        <w:left w:val="none" w:sz="0" w:space="0" w:color="auto"/>
        <w:bottom w:val="none" w:sz="0" w:space="0" w:color="auto"/>
        <w:right w:val="none" w:sz="0" w:space="0" w:color="auto"/>
      </w:divBdr>
    </w:div>
    <w:div w:id="2112430183">
      <w:bodyDiv w:val="1"/>
      <w:marLeft w:val="0"/>
      <w:marRight w:val="0"/>
      <w:marTop w:val="0"/>
      <w:marBottom w:val="0"/>
      <w:divBdr>
        <w:top w:val="none" w:sz="0" w:space="0" w:color="auto"/>
        <w:left w:val="none" w:sz="0" w:space="0" w:color="auto"/>
        <w:bottom w:val="none" w:sz="0" w:space="0" w:color="auto"/>
        <w:right w:val="none" w:sz="0" w:space="0" w:color="auto"/>
      </w:divBdr>
    </w:div>
    <w:div w:id="2113283429">
      <w:bodyDiv w:val="1"/>
      <w:marLeft w:val="0"/>
      <w:marRight w:val="0"/>
      <w:marTop w:val="0"/>
      <w:marBottom w:val="0"/>
      <w:divBdr>
        <w:top w:val="none" w:sz="0" w:space="0" w:color="auto"/>
        <w:left w:val="none" w:sz="0" w:space="0" w:color="auto"/>
        <w:bottom w:val="none" w:sz="0" w:space="0" w:color="auto"/>
        <w:right w:val="none" w:sz="0" w:space="0" w:color="auto"/>
      </w:divBdr>
    </w:div>
    <w:div w:id="2113354272">
      <w:bodyDiv w:val="1"/>
      <w:marLeft w:val="0"/>
      <w:marRight w:val="0"/>
      <w:marTop w:val="0"/>
      <w:marBottom w:val="0"/>
      <w:divBdr>
        <w:top w:val="none" w:sz="0" w:space="0" w:color="auto"/>
        <w:left w:val="none" w:sz="0" w:space="0" w:color="auto"/>
        <w:bottom w:val="none" w:sz="0" w:space="0" w:color="auto"/>
        <w:right w:val="none" w:sz="0" w:space="0" w:color="auto"/>
      </w:divBdr>
    </w:div>
    <w:div w:id="2113478725">
      <w:bodyDiv w:val="1"/>
      <w:marLeft w:val="0"/>
      <w:marRight w:val="0"/>
      <w:marTop w:val="0"/>
      <w:marBottom w:val="0"/>
      <w:divBdr>
        <w:top w:val="none" w:sz="0" w:space="0" w:color="auto"/>
        <w:left w:val="none" w:sz="0" w:space="0" w:color="auto"/>
        <w:bottom w:val="none" w:sz="0" w:space="0" w:color="auto"/>
        <w:right w:val="none" w:sz="0" w:space="0" w:color="auto"/>
      </w:divBdr>
    </w:div>
    <w:div w:id="2113670428">
      <w:bodyDiv w:val="1"/>
      <w:marLeft w:val="0"/>
      <w:marRight w:val="0"/>
      <w:marTop w:val="0"/>
      <w:marBottom w:val="0"/>
      <w:divBdr>
        <w:top w:val="none" w:sz="0" w:space="0" w:color="auto"/>
        <w:left w:val="none" w:sz="0" w:space="0" w:color="auto"/>
        <w:bottom w:val="none" w:sz="0" w:space="0" w:color="auto"/>
        <w:right w:val="none" w:sz="0" w:space="0" w:color="auto"/>
      </w:divBdr>
    </w:div>
    <w:div w:id="2114277078">
      <w:bodyDiv w:val="1"/>
      <w:marLeft w:val="0"/>
      <w:marRight w:val="0"/>
      <w:marTop w:val="0"/>
      <w:marBottom w:val="0"/>
      <w:divBdr>
        <w:top w:val="none" w:sz="0" w:space="0" w:color="auto"/>
        <w:left w:val="none" w:sz="0" w:space="0" w:color="auto"/>
        <w:bottom w:val="none" w:sz="0" w:space="0" w:color="auto"/>
        <w:right w:val="none" w:sz="0" w:space="0" w:color="auto"/>
      </w:divBdr>
    </w:div>
    <w:div w:id="2115898794">
      <w:bodyDiv w:val="1"/>
      <w:marLeft w:val="0"/>
      <w:marRight w:val="0"/>
      <w:marTop w:val="0"/>
      <w:marBottom w:val="0"/>
      <w:divBdr>
        <w:top w:val="none" w:sz="0" w:space="0" w:color="auto"/>
        <w:left w:val="none" w:sz="0" w:space="0" w:color="auto"/>
        <w:bottom w:val="none" w:sz="0" w:space="0" w:color="auto"/>
        <w:right w:val="none" w:sz="0" w:space="0" w:color="auto"/>
      </w:divBdr>
    </w:div>
    <w:div w:id="2116558789">
      <w:bodyDiv w:val="1"/>
      <w:marLeft w:val="0"/>
      <w:marRight w:val="0"/>
      <w:marTop w:val="0"/>
      <w:marBottom w:val="0"/>
      <w:divBdr>
        <w:top w:val="none" w:sz="0" w:space="0" w:color="auto"/>
        <w:left w:val="none" w:sz="0" w:space="0" w:color="auto"/>
        <w:bottom w:val="none" w:sz="0" w:space="0" w:color="auto"/>
        <w:right w:val="none" w:sz="0" w:space="0" w:color="auto"/>
      </w:divBdr>
    </w:div>
    <w:div w:id="2116629812">
      <w:bodyDiv w:val="1"/>
      <w:marLeft w:val="0"/>
      <w:marRight w:val="0"/>
      <w:marTop w:val="0"/>
      <w:marBottom w:val="0"/>
      <w:divBdr>
        <w:top w:val="none" w:sz="0" w:space="0" w:color="auto"/>
        <w:left w:val="none" w:sz="0" w:space="0" w:color="auto"/>
        <w:bottom w:val="none" w:sz="0" w:space="0" w:color="auto"/>
        <w:right w:val="none" w:sz="0" w:space="0" w:color="auto"/>
      </w:divBdr>
    </w:div>
    <w:div w:id="2117210327">
      <w:bodyDiv w:val="1"/>
      <w:marLeft w:val="0"/>
      <w:marRight w:val="0"/>
      <w:marTop w:val="0"/>
      <w:marBottom w:val="0"/>
      <w:divBdr>
        <w:top w:val="none" w:sz="0" w:space="0" w:color="auto"/>
        <w:left w:val="none" w:sz="0" w:space="0" w:color="auto"/>
        <w:bottom w:val="none" w:sz="0" w:space="0" w:color="auto"/>
        <w:right w:val="none" w:sz="0" w:space="0" w:color="auto"/>
      </w:divBdr>
    </w:div>
    <w:div w:id="2117216669">
      <w:bodyDiv w:val="1"/>
      <w:marLeft w:val="0"/>
      <w:marRight w:val="0"/>
      <w:marTop w:val="0"/>
      <w:marBottom w:val="0"/>
      <w:divBdr>
        <w:top w:val="none" w:sz="0" w:space="0" w:color="auto"/>
        <w:left w:val="none" w:sz="0" w:space="0" w:color="auto"/>
        <w:bottom w:val="none" w:sz="0" w:space="0" w:color="auto"/>
        <w:right w:val="none" w:sz="0" w:space="0" w:color="auto"/>
      </w:divBdr>
    </w:div>
    <w:div w:id="2117286696">
      <w:bodyDiv w:val="1"/>
      <w:marLeft w:val="0"/>
      <w:marRight w:val="0"/>
      <w:marTop w:val="0"/>
      <w:marBottom w:val="0"/>
      <w:divBdr>
        <w:top w:val="none" w:sz="0" w:space="0" w:color="auto"/>
        <w:left w:val="none" w:sz="0" w:space="0" w:color="auto"/>
        <w:bottom w:val="none" w:sz="0" w:space="0" w:color="auto"/>
        <w:right w:val="none" w:sz="0" w:space="0" w:color="auto"/>
      </w:divBdr>
    </w:div>
    <w:div w:id="2117362294">
      <w:bodyDiv w:val="1"/>
      <w:marLeft w:val="0"/>
      <w:marRight w:val="0"/>
      <w:marTop w:val="0"/>
      <w:marBottom w:val="0"/>
      <w:divBdr>
        <w:top w:val="none" w:sz="0" w:space="0" w:color="auto"/>
        <w:left w:val="none" w:sz="0" w:space="0" w:color="auto"/>
        <w:bottom w:val="none" w:sz="0" w:space="0" w:color="auto"/>
        <w:right w:val="none" w:sz="0" w:space="0" w:color="auto"/>
      </w:divBdr>
    </w:div>
    <w:div w:id="2117363105">
      <w:bodyDiv w:val="1"/>
      <w:marLeft w:val="0"/>
      <w:marRight w:val="0"/>
      <w:marTop w:val="0"/>
      <w:marBottom w:val="0"/>
      <w:divBdr>
        <w:top w:val="none" w:sz="0" w:space="0" w:color="auto"/>
        <w:left w:val="none" w:sz="0" w:space="0" w:color="auto"/>
        <w:bottom w:val="none" w:sz="0" w:space="0" w:color="auto"/>
        <w:right w:val="none" w:sz="0" w:space="0" w:color="auto"/>
      </w:divBdr>
    </w:div>
    <w:div w:id="2117601386">
      <w:bodyDiv w:val="1"/>
      <w:marLeft w:val="0"/>
      <w:marRight w:val="0"/>
      <w:marTop w:val="0"/>
      <w:marBottom w:val="0"/>
      <w:divBdr>
        <w:top w:val="none" w:sz="0" w:space="0" w:color="auto"/>
        <w:left w:val="none" w:sz="0" w:space="0" w:color="auto"/>
        <w:bottom w:val="none" w:sz="0" w:space="0" w:color="auto"/>
        <w:right w:val="none" w:sz="0" w:space="0" w:color="auto"/>
      </w:divBdr>
    </w:div>
    <w:div w:id="2117939590">
      <w:bodyDiv w:val="1"/>
      <w:marLeft w:val="0"/>
      <w:marRight w:val="0"/>
      <w:marTop w:val="0"/>
      <w:marBottom w:val="0"/>
      <w:divBdr>
        <w:top w:val="none" w:sz="0" w:space="0" w:color="auto"/>
        <w:left w:val="none" w:sz="0" w:space="0" w:color="auto"/>
        <w:bottom w:val="none" w:sz="0" w:space="0" w:color="auto"/>
        <w:right w:val="none" w:sz="0" w:space="0" w:color="auto"/>
      </w:divBdr>
    </w:div>
    <w:div w:id="2117943718">
      <w:bodyDiv w:val="1"/>
      <w:marLeft w:val="0"/>
      <w:marRight w:val="0"/>
      <w:marTop w:val="0"/>
      <w:marBottom w:val="0"/>
      <w:divBdr>
        <w:top w:val="none" w:sz="0" w:space="0" w:color="auto"/>
        <w:left w:val="none" w:sz="0" w:space="0" w:color="auto"/>
        <w:bottom w:val="none" w:sz="0" w:space="0" w:color="auto"/>
        <w:right w:val="none" w:sz="0" w:space="0" w:color="auto"/>
      </w:divBdr>
    </w:div>
    <w:div w:id="2118257884">
      <w:bodyDiv w:val="1"/>
      <w:marLeft w:val="0"/>
      <w:marRight w:val="0"/>
      <w:marTop w:val="0"/>
      <w:marBottom w:val="0"/>
      <w:divBdr>
        <w:top w:val="none" w:sz="0" w:space="0" w:color="auto"/>
        <w:left w:val="none" w:sz="0" w:space="0" w:color="auto"/>
        <w:bottom w:val="none" w:sz="0" w:space="0" w:color="auto"/>
        <w:right w:val="none" w:sz="0" w:space="0" w:color="auto"/>
      </w:divBdr>
    </w:div>
    <w:div w:id="2118671075">
      <w:bodyDiv w:val="1"/>
      <w:marLeft w:val="0"/>
      <w:marRight w:val="0"/>
      <w:marTop w:val="0"/>
      <w:marBottom w:val="0"/>
      <w:divBdr>
        <w:top w:val="none" w:sz="0" w:space="0" w:color="auto"/>
        <w:left w:val="none" w:sz="0" w:space="0" w:color="auto"/>
        <w:bottom w:val="none" w:sz="0" w:space="0" w:color="auto"/>
        <w:right w:val="none" w:sz="0" w:space="0" w:color="auto"/>
      </w:divBdr>
    </w:div>
    <w:div w:id="2119400008">
      <w:bodyDiv w:val="1"/>
      <w:marLeft w:val="0"/>
      <w:marRight w:val="0"/>
      <w:marTop w:val="0"/>
      <w:marBottom w:val="0"/>
      <w:divBdr>
        <w:top w:val="none" w:sz="0" w:space="0" w:color="auto"/>
        <w:left w:val="none" w:sz="0" w:space="0" w:color="auto"/>
        <w:bottom w:val="none" w:sz="0" w:space="0" w:color="auto"/>
        <w:right w:val="none" w:sz="0" w:space="0" w:color="auto"/>
      </w:divBdr>
    </w:div>
    <w:div w:id="2119446467">
      <w:bodyDiv w:val="1"/>
      <w:marLeft w:val="0"/>
      <w:marRight w:val="0"/>
      <w:marTop w:val="0"/>
      <w:marBottom w:val="0"/>
      <w:divBdr>
        <w:top w:val="none" w:sz="0" w:space="0" w:color="auto"/>
        <w:left w:val="none" w:sz="0" w:space="0" w:color="auto"/>
        <w:bottom w:val="none" w:sz="0" w:space="0" w:color="auto"/>
        <w:right w:val="none" w:sz="0" w:space="0" w:color="auto"/>
      </w:divBdr>
    </w:div>
    <w:div w:id="2119830349">
      <w:bodyDiv w:val="1"/>
      <w:marLeft w:val="0"/>
      <w:marRight w:val="0"/>
      <w:marTop w:val="0"/>
      <w:marBottom w:val="0"/>
      <w:divBdr>
        <w:top w:val="none" w:sz="0" w:space="0" w:color="auto"/>
        <w:left w:val="none" w:sz="0" w:space="0" w:color="auto"/>
        <w:bottom w:val="none" w:sz="0" w:space="0" w:color="auto"/>
        <w:right w:val="none" w:sz="0" w:space="0" w:color="auto"/>
      </w:divBdr>
    </w:div>
    <w:div w:id="2120098955">
      <w:bodyDiv w:val="1"/>
      <w:marLeft w:val="0"/>
      <w:marRight w:val="0"/>
      <w:marTop w:val="0"/>
      <w:marBottom w:val="0"/>
      <w:divBdr>
        <w:top w:val="none" w:sz="0" w:space="0" w:color="auto"/>
        <w:left w:val="none" w:sz="0" w:space="0" w:color="auto"/>
        <w:bottom w:val="none" w:sz="0" w:space="0" w:color="auto"/>
        <w:right w:val="none" w:sz="0" w:space="0" w:color="auto"/>
      </w:divBdr>
    </w:div>
    <w:div w:id="2120447012">
      <w:bodyDiv w:val="1"/>
      <w:marLeft w:val="0"/>
      <w:marRight w:val="0"/>
      <w:marTop w:val="0"/>
      <w:marBottom w:val="0"/>
      <w:divBdr>
        <w:top w:val="none" w:sz="0" w:space="0" w:color="auto"/>
        <w:left w:val="none" w:sz="0" w:space="0" w:color="auto"/>
        <w:bottom w:val="none" w:sz="0" w:space="0" w:color="auto"/>
        <w:right w:val="none" w:sz="0" w:space="0" w:color="auto"/>
      </w:divBdr>
    </w:div>
    <w:div w:id="2120489707">
      <w:bodyDiv w:val="1"/>
      <w:marLeft w:val="0"/>
      <w:marRight w:val="0"/>
      <w:marTop w:val="0"/>
      <w:marBottom w:val="0"/>
      <w:divBdr>
        <w:top w:val="none" w:sz="0" w:space="0" w:color="auto"/>
        <w:left w:val="none" w:sz="0" w:space="0" w:color="auto"/>
        <w:bottom w:val="none" w:sz="0" w:space="0" w:color="auto"/>
        <w:right w:val="none" w:sz="0" w:space="0" w:color="auto"/>
      </w:divBdr>
    </w:div>
    <w:div w:id="2122257804">
      <w:bodyDiv w:val="1"/>
      <w:marLeft w:val="0"/>
      <w:marRight w:val="0"/>
      <w:marTop w:val="0"/>
      <w:marBottom w:val="0"/>
      <w:divBdr>
        <w:top w:val="none" w:sz="0" w:space="0" w:color="auto"/>
        <w:left w:val="none" w:sz="0" w:space="0" w:color="auto"/>
        <w:bottom w:val="none" w:sz="0" w:space="0" w:color="auto"/>
        <w:right w:val="none" w:sz="0" w:space="0" w:color="auto"/>
      </w:divBdr>
    </w:div>
    <w:div w:id="2122336942">
      <w:bodyDiv w:val="1"/>
      <w:marLeft w:val="0"/>
      <w:marRight w:val="0"/>
      <w:marTop w:val="0"/>
      <w:marBottom w:val="0"/>
      <w:divBdr>
        <w:top w:val="none" w:sz="0" w:space="0" w:color="auto"/>
        <w:left w:val="none" w:sz="0" w:space="0" w:color="auto"/>
        <w:bottom w:val="none" w:sz="0" w:space="0" w:color="auto"/>
        <w:right w:val="none" w:sz="0" w:space="0" w:color="auto"/>
      </w:divBdr>
    </w:div>
    <w:div w:id="2122725294">
      <w:bodyDiv w:val="1"/>
      <w:marLeft w:val="0"/>
      <w:marRight w:val="0"/>
      <w:marTop w:val="0"/>
      <w:marBottom w:val="0"/>
      <w:divBdr>
        <w:top w:val="none" w:sz="0" w:space="0" w:color="auto"/>
        <w:left w:val="none" w:sz="0" w:space="0" w:color="auto"/>
        <w:bottom w:val="none" w:sz="0" w:space="0" w:color="auto"/>
        <w:right w:val="none" w:sz="0" w:space="0" w:color="auto"/>
      </w:divBdr>
    </w:div>
    <w:div w:id="2123063962">
      <w:bodyDiv w:val="1"/>
      <w:marLeft w:val="0"/>
      <w:marRight w:val="0"/>
      <w:marTop w:val="0"/>
      <w:marBottom w:val="0"/>
      <w:divBdr>
        <w:top w:val="none" w:sz="0" w:space="0" w:color="auto"/>
        <w:left w:val="none" w:sz="0" w:space="0" w:color="auto"/>
        <w:bottom w:val="none" w:sz="0" w:space="0" w:color="auto"/>
        <w:right w:val="none" w:sz="0" w:space="0" w:color="auto"/>
      </w:divBdr>
    </w:div>
    <w:div w:id="2123572173">
      <w:bodyDiv w:val="1"/>
      <w:marLeft w:val="0"/>
      <w:marRight w:val="0"/>
      <w:marTop w:val="0"/>
      <w:marBottom w:val="0"/>
      <w:divBdr>
        <w:top w:val="none" w:sz="0" w:space="0" w:color="auto"/>
        <w:left w:val="none" w:sz="0" w:space="0" w:color="auto"/>
        <w:bottom w:val="none" w:sz="0" w:space="0" w:color="auto"/>
        <w:right w:val="none" w:sz="0" w:space="0" w:color="auto"/>
      </w:divBdr>
    </w:div>
    <w:div w:id="2123642773">
      <w:bodyDiv w:val="1"/>
      <w:marLeft w:val="0"/>
      <w:marRight w:val="0"/>
      <w:marTop w:val="0"/>
      <w:marBottom w:val="0"/>
      <w:divBdr>
        <w:top w:val="none" w:sz="0" w:space="0" w:color="auto"/>
        <w:left w:val="none" w:sz="0" w:space="0" w:color="auto"/>
        <w:bottom w:val="none" w:sz="0" w:space="0" w:color="auto"/>
        <w:right w:val="none" w:sz="0" w:space="0" w:color="auto"/>
      </w:divBdr>
    </w:div>
    <w:div w:id="2124229536">
      <w:bodyDiv w:val="1"/>
      <w:marLeft w:val="0"/>
      <w:marRight w:val="0"/>
      <w:marTop w:val="0"/>
      <w:marBottom w:val="0"/>
      <w:divBdr>
        <w:top w:val="none" w:sz="0" w:space="0" w:color="auto"/>
        <w:left w:val="none" w:sz="0" w:space="0" w:color="auto"/>
        <w:bottom w:val="none" w:sz="0" w:space="0" w:color="auto"/>
        <w:right w:val="none" w:sz="0" w:space="0" w:color="auto"/>
      </w:divBdr>
    </w:div>
    <w:div w:id="2124498936">
      <w:bodyDiv w:val="1"/>
      <w:marLeft w:val="0"/>
      <w:marRight w:val="0"/>
      <w:marTop w:val="0"/>
      <w:marBottom w:val="0"/>
      <w:divBdr>
        <w:top w:val="none" w:sz="0" w:space="0" w:color="auto"/>
        <w:left w:val="none" w:sz="0" w:space="0" w:color="auto"/>
        <w:bottom w:val="none" w:sz="0" w:space="0" w:color="auto"/>
        <w:right w:val="none" w:sz="0" w:space="0" w:color="auto"/>
      </w:divBdr>
    </w:div>
    <w:div w:id="2125803866">
      <w:bodyDiv w:val="1"/>
      <w:marLeft w:val="0"/>
      <w:marRight w:val="0"/>
      <w:marTop w:val="0"/>
      <w:marBottom w:val="0"/>
      <w:divBdr>
        <w:top w:val="none" w:sz="0" w:space="0" w:color="auto"/>
        <w:left w:val="none" w:sz="0" w:space="0" w:color="auto"/>
        <w:bottom w:val="none" w:sz="0" w:space="0" w:color="auto"/>
        <w:right w:val="none" w:sz="0" w:space="0" w:color="auto"/>
      </w:divBdr>
    </w:div>
    <w:div w:id="2126189498">
      <w:bodyDiv w:val="1"/>
      <w:marLeft w:val="0"/>
      <w:marRight w:val="0"/>
      <w:marTop w:val="0"/>
      <w:marBottom w:val="0"/>
      <w:divBdr>
        <w:top w:val="none" w:sz="0" w:space="0" w:color="auto"/>
        <w:left w:val="none" w:sz="0" w:space="0" w:color="auto"/>
        <w:bottom w:val="none" w:sz="0" w:space="0" w:color="auto"/>
        <w:right w:val="none" w:sz="0" w:space="0" w:color="auto"/>
      </w:divBdr>
    </w:div>
    <w:div w:id="2126194413">
      <w:bodyDiv w:val="1"/>
      <w:marLeft w:val="0"/>
      <w:marRight w:val="0"/>
      <w:marTop w:val="0"/>
      <w:marBottom w:val="0"/>
      <w:divBdr>
        <w:top w:val="none" w:sz="0" w:space="0" w:color="auto"/>
        <w:left w:val="none" w:sz="0" w:space="0" w:color="auto"/>
        <w:bottom w:val="none" w:sz="0" w:space="0" w:color="auto"/>
        <w:right w:val="none" w:sz="0" w:space="0" w:color="auto"/>
      </w:divBdr>
    </w:div>
    <w:div w:id="2126655653">
      <w:bodyDiv w:val="1"/>
      <w:marLeft w:val="0"/>
      <w:marRight w:val="0"/>
      <w:marTop w:val="0"/>
      <w:marBottom w:val="0"/>
      <w:divBdr>
        <w:top w:val="none" w:sz="0" w:space="0" w:color="auto"/>
        <w:left w:val="none" w:sz="0" w:space="0" w:color="auto"/>
        <w:bottom w:val="none" w:sz="0" w:space="0" w:color="auto"/>
        <w:right w:val="none" w:sz="0" w:space="0" w:color="auto"/>
      </w:divBdr>
    </w:div>
    <w:div w:id="2126774373">
      <w:bodyDiv w:val="1"/>
      <w:marLeft w:val="0"/>
      <w:marRight w:val="0"/>
      <w:marTop w:val="0"/>
      <w:marBottom w:val="0"/>
      <w:divBdr>
        <w:top w:val="none" w:sz="0" w:space="0" w:color="auto"/>
        <w:left w:val="none" w:sz="0" w:space="0" w:color="auto"/>
        <w:bottom w:val="none" w:sz="0" w:space="0" w:color="auto"/>
        <w:right w:val="none" w:sz="0" w:space="0" w:color="auto"/>
      </w:divBdr>
    </w:div>
    <w:div w:id="2127309495">
      <w:bodyDiv w:val="1"/>
      <w:marLeft w:val="0"/>
      <w:marRight w:val="0"/>
      <w:marTop w:val="0"/>
      <w:marBottom w:val="0"/>
      <w:divBdr>
        <w:top w:val="none" w:sz="0" w:space="0" w:color="auto"/>
        <w:left w:val="none" w:sz="0" w:space="0" w:color="auto"/>
        <w:bottom w:val="none" w:sz="0" w:space="0" w:color="auto"/>
        <w:right w:val="none" w:sz="0" w:space="0" w:color="auto"/>
      </w:divBdr>
    </w:div>
    <w:div w:id="2127771542">
      <w:bodyDiv w:val="1"/>
      <w:marLeft w:val="0"/>
      <w:marRight w:val="0"/>
      <w:marTop w:val="0"/>
      <w:marBottom w:val="0"/>
      <w:divBdr>
        <w:top w:val="none" w:sz="0" w:space="0" w:color="auto"/>
        <w:left w:val="none" w:sz="0" w:space="0" w:color="auto"/>
        <w:bottom w:val="none" w:sz="0" w:space="0" w:color="auto"/>
        <w:right w:val="none" w:sz="0" w:space="0" w:color="auto"/>
      </w:divBdr>
    </w:div>
    <w:div w:id="2127960609">
      <w:bodyDiv w:val="1"/>
      <w:marLeft w:val="0"/>
      <w:marRight w:val="0"/>
      <w:marTop w:val="0"/>
      <w:marBottom w:val="0"/>
      <w:divBdr>
        <w:top w:val="none" w:sz="0" w:space="0" w:color="auto"/>
        <w:left w:val="none" w:sz="0" w:space="0" w:color="auto"/>
        <w:bottom w:val="none" w:sz="0" w:space="0" w:color="auto"/>
        <w:right w:val="none" w:sz="0" w:space="0" w:color="auto"/>
      </w:divBdr>
    </w:div>
    <w:div w:id="2128238051">
      <w:bodyDiv w:val="1"/>
      <w:marLeft w:val="0"/>
      <w:marRight w:val="0"/>
      <w:marTop w:val="0"/>
      <w:marBottom w:val="0"/>
      <w:divBdr>
        <w:top w:val="none" w:sz="0" w:space="0" w:color="auto"/>
        <w:left w:val="none" w:sz="0" w:space="0" w:color="auto"/>
        <w:bottom w:val="none" w:sz="0" w:space="0" w:color="auto"/>
        <w:right w:val="none" w:sz="0" w:space="0" w:color="auto"/>
      </w:divBdr>
    </w:div>
    <w:div w:id="2128575769">
      <w:bodyDiv w:val="1"/>
      <w:marLeft w:val="0"/>
      <w:marRight w:val="0"/>
      <w:marTop w:val="0"/>
      <w:marBottom w:val="0"/>
      <w:divBdr>
        <w:top w:val="none" w:sz="0" w:space="0" w:color="auto"/>
        <w:left w:val="none" w:sz="0" w:space="0" w:color="auto"/>
        <w:bottom w:val="none" w:sz="0" w:space="0" w:color="auto"/>
        <w:right w:val="none" w:sz="0" w:space="0" w:color="auto"/>
      </w:divBdr>
    </w:div>
    <w:div w:id="2128618084">
      <w:bodyDiv w:val="1"/>
      <w:marLeft w:val="0"/>
      <w:marRight w:val="0"/>
      <w:marTop w:val="0"/>
      <w:marBottom w:val="0"/>
      <w:divBdr>
        <w:top w:val="none" w:sz="0" w:space="0" w:color="auto"/>
        <w:left w:val="none" w:sz="0" w:space="0" w:color="auto"/>
        <w:bottom w:val="none" w:sz="0" w:space="0" w:color="auto"/>
        <w:right w:val="none" w:sz="0" w:space="0" w:color="auto"/>
      </w:divBdr>
    </w:div>
    <w:div w:id="2128620260">
      <w:bodyDiv w:val="1"/>
      <w:marLeft w:val="0"/>
      <w:marRight w:val="0"/>
      <w:marTop w:val="0"/>
      <w:marBottom w:val="0"/>
      <w:divBdr>
        <w:top w:val="none" w:sz="0" w:space="0" w:color="auto"/>
        <w:left w:val="none" w:sz="0" w:space="0" w:color="auto"/>
        <w:bottom w:val="none" w:sz="0" w:space="0" w:color="auto"/>
        <w:right w:val="none" w:sz="0" w:space="0" w:color="auto"/>
      </w:divBdr>
    </w:div>
    <w:div w:id="2128696994">
      <w:bodyDiv w:val="1"/>
      <w:marLeft w:val="0"/>
      <w:marRight w:val="0"/>
      <w:marTop w:val="0"/>
      <w:marBottom w:val="0"/>
      <w:divBdr>
        <w:top w:val="none" w:sz="0" w:space="0" w:color="auto"/>
        <w:left w:val="none" w:sz="0" w:space="0" w:color="auto"/>
        <w:bottom w:val="none" w:sz="0" w:space="0" w:color="auto"/>
        <w:right w:val="none" w:sz="0" w:space="0" w:color="auto"/>
      </w:divBdr>
    </w:div>
    <w:div w:id="2129085027">
      <w:bodyDiv w:val="1"/>
      <w:marLeft w:val="0"/>
      <w:marRight w:val="0"/>
      <w:marTop w:val="0"/>
      <w:marBottom w:val="0"/>
      <w:divBdr>
        <w:top w:val="none" w:sz="0" w:space="0" w:color="auto"/>
        <w:left w:val="none" w:sz="0" w:space="0" w:color="auto"/>
        <w:bottom w:val="none" w:sz="0" w:space="0" w:color="auto"/>
        <w:right w:val="none" w:sz="0" w:space="0" w:color="auto"/>
      </w:divBdr>
    </w:div>
    <w:div w:id="2129231562">
      <w:bodyDiv w:val="1"/>
      <w:marLeft w:val="0"/>
      <w:marRight w:val="0"/>
      <w:marTop w:val="0"/>
      <w:marBottom w:val="0"/>
      <w:divBdr>
        <w:top w:val="none" w:sz="0" w:space="0" w:color="auto"/>
        <w:left w:val="none" w:sz="0" w:space="0" w:color="auto"/>
        <w:bottom w:val="none" w:sz="0" w:space="0" w:color="auto"/>
        <w:right w:val="none" w:sz="0" w:space="0" w:color="auto"/>
      </w:divBdr>
    </w:div>
    <w:div w:id="2129273616">
      <w:bodyDiv w:val="1"/>
      <w:marLeft w:val="0"/>
      <w:marRight w:val="0"/>
      <w:marTop w:val="0"/>
      <w:marBottom w:val="0"/>
      <w:divBdr>
        <w:top w:val="none" w:sz="0" w:space="0" w:color="auto"/>
        <w:left w:val="none" w:sz="0" w:space="0" w:color="auto"/>
        <w:bottom w:val="none" w:sz="0" w:space="0" w:color="auto"/>
        <w:right w:val="none" w:sz="0" w:space="0" w:color="auto"/>
      </w:divBdr>
    </w:div>
    <w:div w:id="2129348860">
      <w:bodyDiv w:val="1"/>
      <w:marLeft w:val="0"/>
      <w:marRight w:val="0"/>
      <w:marTop w:val="0"/>
      <w:marBottom w:val="0"/>
      <w:divBdr>
        <w:top w:val="none" w:sz="0" w:space="0" w:color="auto"/>
        <w:left w:val="none" w:sz="0" w:space="0" w:color="auto"/>
        <w:bottom w:val="none" w:sz="0" w:space="0" w:color="auto"/>
        <w:right w:val="none" w:sz="0" w:space="0" w:color="auto"/>
      </w:divBdr>
    </w:div>
    <w:div w:id="2129622611">
      <w:bodyDiv w:val="1"/>
      <w:marLeft w:val="0"/>
      <w:marRight w:val="0"/>
      <w:marTop w:val="0"/>
      <w:marBottom w:val="0"/>
      <w:divBdr>
        <w:top w:val="none" w:sz="0" w:space="0" w:color="auto"/>
        <w:left w:val="none" w:sz="0" w:space="0" w:color="auto"/>
        <w:bottom w:val="none" w:sz="0" w:space="0" w:color="auto"/>
        <w:right w:val="none" w:sz="0" w:space="0" w:color="auto"/>
      </w:divBdr>
    </w:div>
    <w:div w:id="2130196944">
      <w:bodyDiv w:val="1"/>
      <w:marLeft w:val="0"/>
      <w:marRight w:val="0"/>
      <w:marTop w:val="0"/>
      <w:marBottom w:val="0"/>
      <w:divBdr>
        <w:top w:val="none" w:sz="0" w:space="0" w:color="auto"/>
        <w:left w:val="none" w:sz="0" w:space="0" w:color="auto"/>
        <w:bottom w:val="none" w:sz="0" w:space="0" w:color="auto"/>
        <w:right w:val="none" w:sz="0" w:space="0" w:color="auto"/>
      </w:divBdr>
    </w:div>
    <w:div w:id="2130316070">
      <w:bodyDiv w:val="1"/>
      <w:marLeft w:val="0"/>
      <w:marRight w:val="0"/>
      <w:marTop w:val="0"/>
      <w:marBottom w:val="0"/>
      <w:divBdr>
        <w:top w:val="none" w:sz="0" w:space="0" w:color="auto"/>
        <w:left w:val="none" w:sz="0" w:space="0" w:color="auto"/>
        <w:bottom w:val="none" w:sz="0" w:space="0" w:color="auto"/>
        <w:right w:val="none" w:sz="0" w:space="0" w:color="auto"/>
      </w:divBdr>
    </w:div>
    <w:div w:id="2130657204">
      <w:bodyDiv w:val="1"/>
      <w:marLeft w:val="0"/>
      <w:marRight w:val="0"/>
      <w:marTop w:val="0"/>
      <w:marBottom w:val="0"/>
      <w:divBdr>
        <w:top w:val="none" w:sz="0" w:space="0" w:color="auto"/>
        <w:left w:val="none" w:sz="0" w:space="0" w:color="auto"/>
        <w:bottom w:val="none" w:sz="0" w:space="0" w:color="auto"/>
        <w:right w:val="none" w:sz="0" w:space="0" w:color="auto"/>
      </w:divBdr>
    </w:div>
    <w:div w:id="2130855466">
      <w:bodyDiv w:val="1"/>
      <w:marLeft w:val="0"/>
      <w:marRight w:val="0"/>
      <w:marTop w:val="0"/>
      <w:marBottom w:val="0"/>
      <w:divBdr>
        <w:top w:val="none" w:sz="0" w:space="0" w:color="auto"/>
        <w:left w:val="none" w:sz="0" w:space="0" w:color="auto"/>
        <w:bottom w:val="none" w:sz="0" w:space="0" w:color="auto"/>
        <w:right w:val="none" w:sz="0" w:space="0" w:color="auto"/>
      </w:divBdr>
    </w:div>
    <w:div w:id="2130975499">
      <w:bodyDiv w:val="1"/>
      <w:marLeft w:val="0"/>
      <w:marRight w:val="0"/>
      <w:marTop w:val="0"/>
      <w:marBottom w:val="0"/>
      <w:divBdr>
        <w:top w:val="none" w:sz="0" w:space="0" w:color="auto"/>
        <w:left w:val="none" w:sz="0" w:space="0" w:color="auto"/>
        <w:bottom w:val="none" w:sz="0" w:space="0" w:color="auto"/>
        <w:right w:val="none" w:sz="0" w:space="0" w:color="auto"/>
      </w:divBdr>
    </w:div>
    <w:div w:id="2131125809">
      <w:bodyDiv w:val="1"/>
      <w:marLeft w:val="0"/>
      <w:marRight w:val="0"/>
      <w:marTop w:val="0"/>
      <w:marBottom w:val="0"/>
      <w:divBdr>
        <w:top w:val="none" w:sz="0" w:space="0" w:color="auto"/>
        <w:left w:val="none" w:sz="0" w:space="0" w:color="auto"/>
        <w:bottom w:val="none" w:sz="0" w:space="0" w:color="auto"/>
        <w:right w:val="none" w:sz="0" w:space="0" w:color="auto"/>
      </w:divBdr>
    </w:div>
    <w:div w:id="2131584045">
      <w:bodyDiv w:val="1"/>
      <w:marLeft w:val="0"/>
      <w:marRight w:val="0"/>
      <w:marTop w:val="0"/>
      <w:marBottom w:val="0"/>
      <w:divBdr>
        <w:top w:val="none" w:sz="0" w:space="0" w:color="auto"/>
        <w:left w:val="none" w:sz="0" w:space="0" w:color="auto"/>
        <w:bottom w:val="none" w:sz="0" w:space="0" w:color="auto"/>
        <w:right w:val="none" w:sz="0" w:space="0" w:color="auto"/>
      </w:divBdr>
    </w:div>
    <w:div w:id="2131895655">
      <w:bodyDiv w:val="1"/>
      <w:marLeft w:val="0"/>
      <w:marRight w:val="0"/>
      <w:marTop w:val="0"/>
      <w:marBottom w:val="0"/>
      <w:divBdr>
        <w:top w:val="none" w:sz="0" w:space="0" w:color="auto"/>
        <w:left w:val="none" w:sz="0" w:space="0" w:color="auto"/>
        <w:bottom w:val="none" w:sz="0" w:space="0" w:color="auto"/>
        <w:right w:val="none" w:sz="0" w:space="0" w:color="auto"/>
      </w:divBdr>
    </w:div>
    <w:div w:id="2132554116">
      <w:bodyDiv w:val="1"/>
      <w:marLeft w:val="0"/>
      <w:marRight w:val="0"/>
      <w:marTop w:val="0"/>
      <w:marBottom w:val="0"/>
      <w:divBdr>
        <w:top w:val="none" w:sz="0" w:space="0" w:color="auto"/>
        <w:left w:val="none" w:sz="0" w:space="0" w:color="auto"/>
        <w:bottom w:val="none" w:sz="0" w:space="0" w:color="auto"/>
        <w:right w:val="none" w:sz="0" w:space="0" w:color="auto"/>
      </w:divBdr>
    </w:div>
    <w:div w:id="2132704766">
      <w:bodyDiv w:val="1"/>
      <w:marLeft w:val="0"/>
      <w:marRight w:val="0"/>
      <w:marTop w:val="0"/>
      <w:marBottom w:val="0"/>
      <w:divBdr>
        <w:top w:val="none" w:sz="0" w:space="0" w:color="auto"/>
        <w:left w:val="none" w:sz="0" w:space="0" w:color="auto"/>
        <w:bottom w:val="none" w:sz="0" w:space="0" w:color="auto"/>
        <w:right w:val="none" w:sz="0" w:space="0" w:color="auto"/>
      </w:divBdr>
    </w:div>
    <w:div w:id="2132816581">
      <w:bodyDiv w:val="1"/>
      <w:marLeft w:val="0"/>
      <w:marRight w:val="0"/>
      <w:marTop w:val="0"/>
      <w:marBottom w:val="0"/>
      <w:divBdr>
        <w:top w:val="none" w:sz="0" w:space="0" w:color="auto"/>
        <w:left w:val="none" w:sz="0" w:space="0" w:color="auto"/>
        <w:bottom w:val="none" w:sz="0" w:space="0" w:color="auto"/>
        <w:right w:val="none" w:sz="0" w:space="0" w:color="auto"/>
      </w:divBdr>
    </w:div>
    <w:div w:id="2132821292">
      <w:bodyDiv w:val="1"/>
      <w:marLeft w:val="0"/>
      <w:marRight w:val="0"/>
      <w:marTop w:val="0"/>
      <w:marBottom w:val="0"/>
      <w:divBdr>
        <w:top w:val="none" w:sz="0" w:space="0" w:color="auto"/>
        <w:left w:val="none" w:sz="0" w:space="0" w:color="auto"/>
        <w:bottom w:val="none" w:sz="0" w:space="0" w:color="auto"/>
        <w:right w:val="none" w:sz="0" w:space="0" w:color="auto"/>
      </w:divBdr>
    </w:div>
    <w:div w:id="2133133308">
      <w:bodyDiv w:val="1"/>
      <w:marLeft w:val="0"/>
      <w:marRight w:val="0"/>
      <w:marTop w:val="0"/>
      <w:marBottom w:val="0"/>
      <w:divBdr>
        <w:top w:val="none" w:sz="0" w:space="0" w:color="auto"/>
        <w:left w:val="none" w:sz="0" w:space="0" w:color="auto"/>
        <w:bottom w:val="none" w:sz="0" w:space="0" w:color="auto"/>
        <w:right w:val="none" w:sz="0" w:space="0" w:color="auto"/>
      </w:divBdr>
    </w:div>
    <w:div w:id="2133136671">
      <w:bodyDiv w:val="1"/>
      <w:marLeft w:val="0"/>
      <w:marRight w:val="0"/>
      <w:marTop w:val="0"/>
      <w:marBottom w:val="0"/>
      <w:divBdr>
        <w:top w:val="none" w:sz="0" w:space="0" w:color="auto"/>
        <w:left w:val="none" w:sz="0" w:space="0" w:color="auto"/>
        <w:bottom w:val="none" w:sz="0" w:space="0" w:color="auto"/>
        <w:right w:val="none" w:sz="0" w:space="0" w:color="auto"/>
      </w:divBdr>
    </w:div>
    <w:div w:id="2133162819">
      <w:bodyDiv w:val="1"/>
      <w:marLeft w:val="0"/>
      <w:marRight w:val="0"/>
      <w:marTop w:val="0"/>
      <w:marBottom w:val="0"/>
      <w:divBdr>
        <w:top w:val="none" w:sz="0" w:space="0" w:color="auto"/>
        <w:left w:val="none" w:sz="0" w:space="0" w:color="auto"/>
        <w:bottom w:val="none" w:sz="0" w:space="0" w:color="auto"/>
        <w:right w:val="none" w:sz="0" w:space="0" w:color="auto"/>
      </w:divBdr>
    </w:div>
    <w:div w:id="2133286844">
      <w:bodyDiv w:val="1"/>
      <w:marLeft w:val="0"/>
      <w:marRight w:val="0"/>
      <w:marTop w:val="0"/>
      <w:marBottom w:val="0"/>
      <w:divBdr>
        <w:top w:val="none" w:sz="0" w:space="0" w:color="auto"/>
        <w:left w:val="none" w:sz="0" w:space="0" w:color="auto"/>
        <w:bottom w:val="none" w:sz="0" w:space="0" w:color="auto"/>
        <w:right w:val="none" w:sz="0" w:space="0" w:color="auto"/>
      </w:divBdr>
    </w:div>
    <w:div w:id="2133666220">
      <w:bodyDiv w:val="1"/>
      <w:marLeft w:val="0"/>
      <w:marRight w:val="0"/>
      <w:marTop w:val="0"/>
      <w:marBottom w:val="0"/>
      <w:divBdr>
        <w:top w:val="none" w:sz="0" w:space="0" w:color="auto"/>
        <w:left w:val="none" w:sz="0" w:space="0" w:color="auto"/>
        <w:bottom w:val="none" w:sz="0" w:space="0" w:color="auto"/>
        <w:right w:val="none" w:sz="0" w:space="0" w:color="auto"/>
      </w:divBdr>
    </w:div>
    <w:div w:id="2133941590">
      <w:bodyDiv w:val="1"/>
      <w:marLeft w:val="0"/>
      <w:marRight w:val="0"/>
      <w:marTop w:val="0"/>
      <w:marBottom w:val="0"/>
      <w:divBdr>
        <w:top w:val="none" w:sz="0" w:space="0" w:color="auto"/>
        <w:left w:val="none" w:sz="0" w:space="0" w:color="auto"/>
        <w:bottom w:val="none" w:sz="0" w:space="0" w:color="auto"/>
        <w:right w:val="none" w:sz="0" w:space="0" w:color="auto"/>
      </w:divBdr>
    </w:div>
    <w:div w:id="2134060184">
      <w:bodyDiv w:val="1"/>
      <w:marLeft w:val="0"/>
      <w:marRight w:val="0"/>
      <w:marTop w:val="0"/>
      <w:marBottom w:val="0"/>
      <w:divBdr>
        <w:top w:val="none" w:sz="0" w:space="0" w:color="auto"/>
        <w:left w:val="none" w:sz="0" w:space="0" w:color="auto"/>
        <w:bottom w:val="none" w:sz="0" w:space="0" w:color="auto"/>
        <w:right w:val="none" w:sz="0" w:space="0" w:color="auto"/>
      </w:divBdr>
    </w:div>
    <w:div w:id="2134323790">
      <w:bodyDiv w:val="1"/>
      <w:marLeft w:val="0"/>
      <w:marRight w:val="0"/>
      <w:marTop w:val="0"/>
      <w:marBottom w:val="0"/>
      <w:divBdr>
        <w:top w:val="none" w:sz="0" w:space="0" w:color="auto"/>
        <w:left w:val="none" w:sz="0" w:space="0" w:color="auto"/>
        <w:bottom w:val="none" w:sz="0" w:space="0" w:color="auto"/>
        <w:right w:val="none" w:sz="0" w:space="0" w:color="auto"/>
      </w:divBdr>
    </w:div>
    <w:div w:id="2134862661">
      <w:bodyDiv w:val="1"/>
      <w:marLeft w:val="0"/>
      <w:marRight w:val="0"/>
      <w:marTop w:val="0"/>
      <w:marBottom w:val="0"/>
      <w:divBdr>
        <w:top w:val="none" w:sz="0" w:space="0" w:color="auto"/>
        <w:left w:val="none" w:sz="0" w:space="0" w:color="auto"/>
        <w:bottom w:val="none" w:sz="0" w:space="0" w:color="auto"/>
        <w:right w:val="none" w:sz="0" w:space="0" w:color="auto"/>
      </w:divBdr>
    </w:div>
    <w:div w:id="2134982306">
      <w:bodyDiv w:val="1"/>
      <w:marLeft w:val="0"/>
      <w:marRight w:val="0"/>
      <w:marTop w:val="0"/>
      <w:marBottom w:val="0"/>
      <w:divBdr>
        <w:top w:val="none" w:sz="0" w:space="0" w:color="auto"/>
        <w:left w:val="none" w:sz="0" w:space="0" w:color="auto"/>
        <w:bottom w:val="none" w:sz="0" w:space="0" w:color="auto"/>
        <w:right w:val="none" w:sz="0" w:space="0" w:color="auto"/>
      </w:divBdr>
    </w:div>
    <w:div w:id="2135560548">
      <w:bodyDiv w:val="1"/>
      <w:marLeft w:val="0"/>
      <w:marRight w:val="0"/>
      <w:marTop w:val="0"/>
      <w:marBottom w:val="0"/>
      <w:divBdr>
        <w:top w:val="none" w:sz="0" w:space="0" w:color="auto"/>
        <w:left w:val="none" w:sz="0" w:space="0" w:color="auto"/>
        <w:bottom w:val="none" w:sz="0" w:space="0" w:color="auto"/>
        <w:right w:val="none" w:sz="0" w:space="0" w:color="auto"/>
      </w:divBdr>
    </w:div>
    <w:div w:id="2135631818">
      <w:bodyDiv w:val="1"/>
      <w:marLeft w:val="0"/>
      <w:marRight w:val="0"/>
      <w:marTop w:val="0"/>
      <w:marBottom w:val="0"/>
      <w:divBdr>
        <w:top w:val="none" w:sz="0" w:space="0" w:color="auto"/>
        <w:left w:val="none" w:sz="0" w:space="0" w:color="auto"/>
        <w:bottom w:val="none" w:sz="0" w:space="0" w:color="auto"/>
        <w:right w:val="none" w:sz="0" w:space="0" w:color="auto"/>
      </w:divBdr>
    </w:div>
    <w:div w:id="2135706963">
      <w:bodyDiv w:val="1"/>
      <w:marLeft w:val="0"/>
      <w:marRight w:val="0"/>
      <w:marTop w:val="0"/>
      <w:marBottom w:val="0"/>
      <w:divBdr>
        <w:top w:val="none" w:sz="0" w:space="0" w:color="auto"/>
        <w:left w:val="none" w:sz="0" w:space="0" w:color="auto"/>
        <w:bottom w:val="none" w:sz="0" w:space="0" w:color="auto"/>
        <w:right w:val="none" w:sz="0" w:space="0" w:color="auto"/>
      </w:divBdr>
    </w:div>
    <w:div w:id="2135904608">
      <w:bodyDiv w:val="1"/>
      <w:marLeft w:val="0"/>
      <w:marRight w:val="0"/>
      <w:marTop w:val="0"/>
      <w:marBottom w:val="0"/>
      <w:divBdr>
        <w:top w:val="none" w:sz="0" w:space="0" w:color="auto"/>
        <w:left w:val="none" w:sz="0" w:space="0" w:color="auto"/>
        <w:bottom w:val="none" w:sz="0" w:space="0" w:color="auto"/>
        <w:right w:val="none" w:sz="0" w:space="0" w:color="auto"/>
      </w:divBdr>
    </w:div>
    <w:div w:id="2136410247">
      <w:bodyDiv w:val="1"/>
      <w:marLeft w:val="0"/>
      <w:marRight w:val="0"/>
      <w:marTop w:val="0"/>
      <w:marBottom w:val="0"/>
      <w:divBdr>
        <w:top w:val="none" w:sz="0" w:space="0" w:color="auto"/>
        <w:left w:val="none" w:sz="0" w:space="0" w:color="auto"/>
        <w:bottom w:val="none" w:sz="0" w:space="0" w:color="auto"/>
        <w:right w:val="none" w:sz="0" w:space="0" w:color="auto"/>
      </w:divBdr>
    </w:div>
    <w:div w:id="2137285005">
      <w:bodyDiv w:val="1"/>
      <w:marLeft w:val="0"/>
      <w:marRight w:val="0"/>
      <w:marTop w:val="0"/>
      <w:marBottom w:val="0"/>
      <w:divBdr>
        <w:top w:val="none" w:sz="0" w:space="0" w:color="auto"/>
        <w:left w:val="none" w:sz="0" w:space="0" w:color="auto"/>
        <w:bottom w:val="none" w:sz="0" w:space="0" w:color="auto"/>
        <w:right w:val="none" w:sz="0" w:space="0" w:color="auto"/>
      </w:divBdr>
    </w:div>
    <w:div w:id="2137331471">
      <w:bodyDiv w:val="1"/>
      <w:marLeft w:val="0"/>
      <w:marRight w:val="0"/>
      <w:marTop w:val="0"/>
      <w:marBottom w:val="0"/>
      <w:divBdr>
        <w:top w:val="none" w:sz="0" w:space="0" w:color="auto"/>
        <w:left w:val="none" w:sz="0" w:space="0" w:color="auto"/>
        <w:bottom w:val="none" w:sz="0" w:space="0" w:color="auto"/>
        <w:right w:val="none" w:sz="0" w:space="0" w:color="auto"/>
      </w:divBdr>
    </w:div>
    <w:div w:id="2137865632">
      <w:bodyDiv w:val="1"/>
      <w:marLeft w:val="0"/>
      <w:marRight w:val="0"/>
      <w:marTop w:val="0"/>
      <w:marBottom w:val="0"/>
      <w:divBdr>
        <w:top w:val="none" w:sz="0" w:space="0" w:color="auto"/>
        <w:left w:val="none" w:sz="0" w:space="0" w:color="auto"/>
        <w:bottom w:val="none" w:sz="0" w:space="0" w:color="auto"/>
        <w:right w:val="none" w:sz="0" w:space="0" w:color="auto"/>
      </w:divBdr>
    </w:div>
    <w:div w:id="2137869531">
      <w:bodyDiv w:val="1"/>
      <w:marLeft w:val="0"/>
      <w:marRight w:val="0"/>
      <w:marTop w:val="0"/>
      <w:marBottom w:val="0"/>
      <w:divBdr>
        <w:top w:val="none" w:sz="0" w:space="0" w:color="auto"/>
        <w:left w:val="none" w:sz="0" w:space="0" w:color="auto"/>
        <w:bottom w:val="none" w:sz="0" w:space="0" w:color="auto"/>
        <w:right w:val="none" w:sz="0" w:space="0" w:color="auto"/>
      </w:divBdr>
    </w:div>
    <w:div w:id="2138180185">
      <w:bodyDiv w:val="1"/>
      <w:marLeft w:val="0"/>
      <w:marRight w:val="0"/>
      <w:marTop w:val="0"/>
      <w:marBottom w:val="0"/>
      <w:divBdr>
        <w:top w:val="none" w:sz="0" w:space="0" w:color="auto"/>
        <w:left w:val="none" w:sz="0" w:space="0" w:color="auto"/>
        <w:bottom w:val="none" w:sz="0" w:space="0" w:color="auto"/>
        <w:right w:val="none" w:sz="0" w:space="0" w:color="auto"/>
      </w:divBdr>
    </w:div>
    <w:div w:id="2138259570">
      <w:bodyDiv w:val="1"/>
      <w:marLeft w:val="0"/>
      <w:marRight w:val="0"/>
      <w:marTop w:val="0"/>
      <w:marBottom w:val="0"/>
      <w:divBdr>
        <w:top w:val="none" w:sz="0" w:space="0" w:color="auto"/>
        <w:left w:val="none" w:sz="0" w:space="0" w:color="auto"/>
        <w:bottom w:val="none" w:sz="0" w:space="0" w:color="auto"/>
        <w:right w:val="none" w:sz="0" w:space="0" w:color="auto"/>
      </w:divBdr>
    </w:div>
    <w:div w:id="2138640827">
      <w:bodyDiv w:val="1"/>
      <w:marLeft w:val="0"/>
      <w:marRight w:val="0"/>
      <w:marTop w:val="0"/>
      <w:marBottom w:val="0"/>
      <w:divBdr>
        <w:top w:val="none" w:sz="0" w:space="0" w:color="auto"/>
        <w:left w:val="none" w:sz="0" w:space="0" w:color="auto"/>
        <w:bottom w:val="none" w:sz="0" w:space="0" w:color="auto"/>
        <w:right w:val="none" w:sz="0" w:space="0" w:color="auto"/>
      </w:divBdr>
    </w:div>
    <w:div w:id="2138645000">
      <w:bodyDiv w:val="1"/>
      <w:marLeft w:val="0"/>
      <w:marRight w:val="0"/>
      <w:marTop w:val="0"/>
      <w:marBottom w:val="0"/>
      <w:divBdr>
        <w:top w:val="none" w:sz="0" w:space="0" w:color="auto"/>
        <w:left w:val="none" w:sz="0" w:space="0" w:color="auto"/>
        <w:bottom w:val="none" w:sz="0" w:space="0" w:color="auto"/>
        <w:right w:val="none" w:sz="0" w:space="0" w:color="auto"/>
      </w:divBdr>
    </w:div>
    <w:div w:id="2138647059">
      <w:bodyDiv w:val="1"/>
      <w:marLeft w:val="0"/>
      <w:marRight w:val="0"/>
      <w:marTop w:val="0"/>
      <w:marBottom w:val="0"/>
      <w:divBdr>
        <w:top w:val="none" w:sz="0" w:space="0" w:color="auto"/>
        <w:left w:val="none" w:sz="0" w:space="0" w:color="auto"/>
        <w:bottom w:val="none" w:sz="0" w:space="0" w:color="auto"/>
        <w:right w:val="none" w:sz="0" w:space="0" w:color="auto"/>
      </w:divBdr>
    </w:div>
    <w:div w:id="2138834943">
      <w:bodyDiv w:val="1"/>
      <w:marLeft w:val="0"/>
      <w:marRight w:val="0"/>
      <w:marTop w:val="0"/>
      <w:marBottom w:val="0"/>
      <w:divBdr>
        <w:top w:val="none" w:sz="0" w:space="0" w:color="auto"/>
        <w:left w:val="none" w:sz="0" w:space="0" w:color="auto"/>
        <w:bottom w:val="none" w:sz="0" w:space="0" w:color="auto"/>
        <w:right w:val="none" w:sz="0" w:space="0" w:color="auto"/>
      </w:divBdr>
    </w:div>
    <w:div w:id="2138864666">
      <w:bodyDiv w:val="1"/>
      <w:marLeft w:val="0"/>
      <w:marRight w:val="0"/>
      <w:marTop w:val="0"/>
      <w:marBottom w:val="0"/>
      <w:divBdr>
        <w:top w:val="none" w:sz="0" w:space="0" w:color="auto"/>
        <w:left w:val="none" w:sz="0" w:space="0" w:color="auto"/>
        <w:bottom w:val="none" w:sz="0" w:space="0" w:color="auto"/>
        <w:right w:val="none" w:sz="0" w:space="0" w:color="auto"/>
      </w:divBdr>
    </w:div>
    <w:div w:id="2138908739">
      <w:bodyDiv w:val="1"/>
      <w:marLeft w:val="0"/>
      <w:marRight w:val="0"/>
      <w:marTop w:val="0"/>
      <w:marBottom w:val="0"/>
      <w:divBdr>
        <w:top w:val="none" w:sz="0" w:space="0" w:color="auto"/>
        <w:left w:val="none" w:sz="0" w:space="0" w:color="auto"/>
        <w:bottom w:val="none" w:sz="0" w:space="0" w:color="auto"/>
        <w:right w:val="none" w:sz="0" w:space="0" w:color="auto"/>
      </w:divBdr>
    </w:div>
    <w:div w:id="2139104574">
      <w:bodyDiv w:val="1"/>
      <w:marLeft w:val="0"/>
      <w:marRight w:val="0"/>
      <w:marTop w:val="0"/>
      <w:marBottom w:val="0"/>
      <w:divBdr>
        <w:top w:val="none" w:sz="0" w:space="0" w:color="auto"/>
        <w:left w:val="none" w:sz="0" w:space="0" w:color="auto"/>
        <w:bottom w:val="none" w:sz="0" w:space="0" w:color="auto"/>
        <w:right w:val="none" w:sz="0" w:space="0" w:color="auto"/>
      </w:divBdr>
    </w:div>
    <w:div w:id="2139494983">
      <w:bodyDiv w:val="1"/>
      <w:marLeft w:val="0"/>
      <w:marRight w:val="0"/>
      <w:marTop w:val="0"/>
      <w:marBottom w:val="0"/>
      <w:divBdr>
        <w:top w:val="none" w:sz="0" w:space="0" w:color="auto"/>
        <w:left w:val="none" w:sz="0" w:space="0" w:color="auto"/>
        <w:bottom w:val="none" w:sz="0" w:space="0" w:color="auto"/>
        <w:right w:val="none" w:sz="0" w:space="0" w:color="auto"/>
      </w:divBdr>
    </w:div>
    <w:div w:id="2139715697">
      <w:bodyDiv w:val="1"/>
      <w:marLeft w:val="0"/>
      <w:marRight w:val="0"/>
      <w:marTop w:val="0"/>
      <w:marBottom w:val="0"/>
      <w:divBdr>
        <w:top w:val="none" w:sz="0" w:space="0" w:color="auto"/>
        <w:left w:val="none" w:sz="0" w:space="0" w:color="auto"/>
        <w:bottom w:val="none" w:sz="0" w:space="0" w:color="auto"/>
        <w:right w:val="none" w:sz="0" w:space="0" w:color="auto"/>
      </w:divBdr>
    </w:div>
    <w:div w:id="2139835129">
      <w:bodyDiv w:val="1"/>
      <w:marLeft w:val="0"/>
      <w:marRight w:val="0"/>
      <w:marTop w:val="0"/>
      <w:marBottom w:val="0"/>
      <w:divBdr>
        <w:top w:val="none" w:sz="0" w:space="0" w:color="auto"/>
        <w:left w:val="none" w:sz="0" w:space="0" w:color="auto"/>
        <w:bottom w:val="none" w:sz="0" w:space="0" w:color="auto"/>
        <w:right w:val="none" w:sz="0" w:space="0" w:color="auto"/>
      </w:divBdr>
    </w:div>
    <w:div w:id="2140295709">
      <w:bodyDiv w:val="1"/>
      <w:marLeft w:val="0"/>
      <w:marRight w:val="0"/>
      <w:marTop w:val="0"/>
      <w:marBottom w:val="0"/>
      <w:divBdr>
        <w:top w:val="none" w:sz="0" w:space="0" w:color="auto"/>
        <w:left w:val="none" w:sz="0" w:space="0" w:color="auto"/>
        <w:bottom w:val="none" w:sz="0" w:space="0" w:color="auto"/>
        <w:right w:val="none" w:sz="0" w:space="0" w:color="auto"/>
      </w:divBdr>
    </w:div>
    <w:div w:id="2140371414">
      <w:bodyDiv w:val="1"/>
      <w:marLeft w:val="0"/>
      <w:marRight w:val="0"/>
      <w:marTop w:val="0"/>
      <w:marBottom w:val="0"/>
      <w:divBdr>
        <w:top w:val="none" w:sz="0" w:space="0" w:color="auto"/>
        <w:left w:val="none" w:sz="0" w:space="0" w:color="auto"/>
        <w:bottom w:val="none" w:sz="0" w:space="0" w:color="auto"/>
        <w:right w:val="none" w:sz="0" w:space="0" w:color="auto"/>
      </w:divBdr>
    </w:div>
    <w:div w:id="2142183427">
      <w:bodyDiv w:val="1"/>
      <w:marLeft w:val="0"/>
      <w:marRight w:val="0"/>
      <w:marTop w:val="0"/>
      <w:marBottom w:val="0"/>
      <w:divBdr>
        <w:top w:val="none" w:sz="0" w:space="0" w:color="auto"/>
        <w:left w:val="none" w:sz="0" w:space="0" w:color="auto"/>
        <w:bottom w:val="none" w:sz="0" w:space="0" w:color="auto"/>
        <w:right w:val="none" w:sz="0" w:space="0" w:color="auto"/>
      </w:divBdr>
    </w:div>
    <w:div w:id="2143037839">
      <w:bodyDiv w:val="1"/>
      <w:marLeft w:val="0"/>
      <w:marRight w:val="0"/>
      <w:marTop w:val="0"/>
      <w:marBottom w:val="0"/>
      <w:divBdr>
        <w:top w:val="none" w:sz="0" w:space="0" w:color="auto"/>
        <w:left w:val="none" w:sz="0" w:space="0" w:color="auto"/>
        <w:bottom w:val="none" w:sz="0" w:space="0" w:color="auto"/>
        <w:right w:val="none" w:sz="0" w:space="0" w:color="auto"/>
      </w:divBdr>
    </w:div>
    <w:div w:id="2143425311">
      <w:bodyDiv w:val="1"/>
      <w:marLeft w:val="0"/>
      <w:marRight w:val="0"/>
      <w:marTop w:val="0"/>
      <w:marBottom w:val="0"/>
      <w:divBdr>
        <w:top w:val="none" w:sz="0" w:space="0" w:color="auto"/>
        <w:left w:val="none" w:sz="0" w:space="0" w:color="auto"/>
        <w:bottom w:val="none" w:sz="0" w:space="0" w:color="auto"/>
        <w:right w:val="none" w:sz="0" w:space="0" w:color="auto"/>
      </w:divBdr>
    </w:div>
    <w:div w:id="2143501477">
      <w:bodyDiv w:val="1"/>
      <w:marLeft w:val="0"/>
      <w:marRight w:val="0"/>
      <w:marTop w:val="0"/>
      <w:marBottom w:val="0"/>
      <w:divBdr>
        <w:top w:val="none" w:sz="0" w:space="0" w:color="auto"/>
        <w:left w:val="none" w:sz="0" w:space="0" w:color="auto"/>
        <w:bottom w:val="none" w:sz="0" w:space="0" w:color="auto"/>
        <w:right w:val="none" w:sz="0" w:space="0" w:color="auto"/>
      </w:divBdr>
    </w:div>
    <w:div w:id="2143576460">
      <w:bodyDiv w:val="1"/>
      <w:marLeft w:val="0"/>
      <w:marRight w:val="0"/>
      <w:marTop w:val="0"/>
      <w:marBottom w:val="0"/>
      <w:divBdr>
        <w:top w:val="none" w:sz="0" w:space="0" w:color="auto"/>
        <w:left w:val="none" w:sz="0" w:space="0" w:color="auto"/>
        <w:bottom w:val="none" w:sz="0" w:space="0" w:color="auto"/>
        <w:right w:val="none" w:sz="0" w:space="0" w:color="auto"/>
      </w:divBdr>
    </w:div>
    <w:div w:id="2143958626">
      <w:bodyDiv w:val="1"/>
      <w:marLeft w:val="0"/>
      <w:marRight w:val="0"/>
      <w:marTop w:val="0"/>
      <w:marBottom w:val="0"/>
      <w:divBdr>
        <w:top w:val="none" w:sz="0" w:space="0" w:color="auto"/>
        <w:left w:val="none" w:sz="0" w:space="0" w:color="auto"/>
        <w:bottom w:val="none" w:sz="0" w:space="0" w:color="auto"/>
        <w:right w:val="none" w:sz="0" w:space="0" w:color="auto"/>
      </w:divBdr>
    </w:div>
    <w:div w:id="2144734751">
      <w:bodyDiv w:val="1"/>
      <w:marLeft w:val="0"/>
      <w:marRight w:val="0"/>
      <w:marTop w:val="0"/>
      <w:marBottom w:val="0"/>
      <w:divBdr>
        <w:top w:val="none" w:sz="0" w:space="0" w:color="auto"/>
        <w:left w:val="none" w:sz="0" w:space="0" w:color="auto"/>
        <w:bottom w:val="none" w:sz="0" w:space="0" w:color="auto"/>
        <w:right w:val="none" w:sz="0" w:space="0" w:color="auto"/>
      </w:divBdr>
    </w:div>
    <w:div w:id="2145003575">
      <w:bodyDiv w:val="1"/>
      <w:marLeft w:val="0"/>
      <w:marRight w:val="0"/>
      <w:marTop w:val="0"/>
      <w:marBottom w:val="0"/>
      <w:divBdr>
        <w:top w:val="none" w:sz="0" w:space="0" w:color="auto"/>
        <w:left w:val="none" w:sz="0" w:space="0" w:color="auto"/>
        <w:bottom w:val="none" w:sz="0" w:space="0" w:color="auto"/>
        <w:right w:val="none" w:sz="0" w:space="0" w:color="auto"/>
      </w:divBdr>
    </w:div>
    <w:div w:id="2145079104">
      <w:bodyDiv w:val="1"/>
      <w:marLeft w:val="0"/>
      <w:marRight w:val="0"/>
      <w:marTop w:val="0"/>
      <w:marBottom w:val="0"/>
      <w:divBdr>
        <w:top w:val="none" w:sz="0" w:space="0" w:color="auto"/>
        <w:left w:val="none" w:sz="0" w:space="0" w:color="auto"/>
        <w:bottom w:val="none" w:sz="0" w:space="0" w:color="auto"/>
        <w:right w:val="none" w:sz="0" w:space="0" w:color="auto"/>
      </w:divBdr>
    </w:div>
    <w:div w:id="2145849299">
      <w:bodyDiv w:val="1"/>
      <w:marLeft w:val="0"/>
      <w:marRight w:val="0"/>
      <w:marTop w:val="0"/>
      <w:marBottom w:val="0"/>
      <w:divBdr>
        <w:top w:val="none" w:sz="0" w:space="0" w:color="auto"/>
        <w:left w:val="none" w:sz="0" w:space="0" w:color="auto"/>
        <w:bottom w:val="none" w:sz="0" w:space="0" w:color="auto"/>
        <w:right w:val="none" w:sz="0" w:space="0" w:color="auto"/>
      </w:divBdr>
    </w:div>
    <w:div w:id="2145996857">
      <w:bodyDiv w:val="1"/>
      <w:marLeft w:val="0"/>
      <w:marRight w:val="0"/>
      <w:marTop w:val="0"/>
      <w:marBottom w:val="0"/>
      <w:divBdr>
        <w:top w:val="none" w:sz="0" w:space="0" w:color="auto"/>
        <w:left w:val="none" w:sz="0" w:space="0" w:color="auto"/>
        <w:bottom w:val="none" w:sz="0" w:space="0" w:color="auto"/>
        <w:right w:val="none" w:sz="0" w:space="0" w:color="auto"/>
      </w:divBdr>
    </w:div>
    <w:div w:id="2146047634">
      <w:bodyDiv w:val="1"/>
      <w:marLeft w:val="0"/>
      <w:marRight w:val="0"/>
      <w:marTop w:val="0"/>
      <w:marBottom w:val="0"/>
      <w:divBdr>
        <w:top w:val="none" w:sz="0" w:space="0" w:color="auto"/>
        <w:left w:val="none" w:sz="0" w:space="0" w:color="auto"/>
        <w:bottom w:val="none" w:sz="0" w:space="0" w:color="auto"/>
        <w:right w:val="none" w:sz="0" w:space="0" w:color="auto"/>
      </w:divBdr>
    </w:div>
    <w:div w:id="2146114664">
      <w:bodyDiv w:val="1"/>
      <w:marLeft w:val="0"/>
      <w:marRight w:val="0"/>
      <w:marTop w:val="0"/>
      <w:marBottom w:val="0"/>
      <w:divBdr>
        <w:top w:val="none" w:sz="0" w:space="0" w:color="auto"/>
        <w:left w:val="none" w:sz="0" w:space="0" w:color="auto"/>
        <w:bottom w:val="none" w:sz="0" w:space="0" w:color="auto"/>
        <w:right w:val="none" w:sz="0" w:space="0" w:color="auto"/>
      </w:divBdr>
    </w:div>
    <w:div w:id="2146659057">
      <w:bodyDiv w:val="1"/>
      <w:marLeft w:val="0"/>
      <w:marRight w:val="0"/>
      <w:marTop w:val="0"/>
      <w:marBottom w:val="0"/>
      <w:divBdr>
        <w:top w:val="none" w:sz="0" w:space="0" w:color="auto"/>
        <w:left w:val="none" w:sz="0" w:space="0" w:color="auto"/>
        <w:bottom w:val="none" w:sz="0" w:space="0" w:color="auto"/>
        <w:right w:val="none" w:sz="0" w:space="0" w:color="auto"/>
      </w:divBdr>
    </w:div>
    <w:div w:id="2146851106">
      <w:bodyDiv w:val="1"/>
      <w:marLeft w:val="0"/>
      <w:marRight w:val="0"/>
      <w:marTop w:val="0"/>
      <w:marBottom w:val="0"/>
      <w:divBdr>
        <w:top w:val="none" w:sz="0" w:space="0" w:color="auto"/>
        <w:left w:val="none" w:sz="0" w:space="0" w:color="auto"/>
        <w:bottom w:val="none" w:sz="0" w:space="0" w:color="auto"/>
        <w:right w:val="none" w:sz="0" w:space="0" w:color="auto"/>
      </w:divBdr>
    </w:div>
    <w:div w:id="2147162650">
      <w:bodyDiv w:val="1"/>
      <w:marLeft w:val="0"/>
      <w:marRight w:val="0"/>
      <w:marTop w:val="0"/>
      <w:marBottom w:val="0"/>
      <w:divBdr>
        <w:top w:val="none" w:sz="0" w:space="0" w:color="auto"/>
        <w:left w:val="none" w:sz="0" w:space="0" w:color="auto"/>
        <w:bottom w:val="none" w:sz="0" w:space="0" w:color="auto"/>
        <w:right w:val="none" w:sz="0" w:space="0" w:color="auto"/>
      </w:divBdr>
    </w:div>
    <w:div w:id="214730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hse.gov.uk/msd/dse/index.htm" TargetMode="External"/><Relationship Id="rId18" Type="http://schemas.openxmlformats.org/officeDocument/2006/relationships/hyperlink" Target="https://mytsd.uwtsd.ac.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hyperlink" Target="https://mytsd.uwtsd.ac.uk" TargetMode="External"/><Relationship Id="rId19"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pixnio.com/sv/sport/friidrott/marathon-tonaring-tonaringar-ungdom-idrottsman-nen-lopare-fitness-idrott"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Ave21</b:Tag>
    <b:SourceType>Book</b:SourceType>
    <b:Guid>{3B715645-6F2D-4692-91BE-9EB0B05EA005}</b:Guid>
    <b:Title>A Post-graduate's guide to doing a literature review</b:Title>
    <b:Year>2021</b:Year>
    <b:City>London</b:City>
    <b:Publisher>Open University Press</b:Publisher>
    <b:Edition>Second</b:Edition>
    <b:Author>
      <b:Author>
        <b:NameList>
          <b:Person>
            <b:Last>Aveyard</b:Last>
            <b:First>H</b:First>
          </b:Person>
          <b:Person>
            <b:Last>Payne</b:Last>
            <b:First>S</b:First>
          </b:Person>
          <b:Person>
            <b:Last>Preston</b:Last>
            <b:First>N</b:First>
          </b:Person>
        </b:NameList>
      </b:Author>
    </b:Author>
    <b:RefOrder>32</b:RefOrder>
  </b:Source>
  <b:Source>
    <b:Tag>Har05</b:Tag>
    <b:SourceType>JournalArticle</b:SourceType>
    <b:Guid>{4E6F3322-4D86-4AD6-8B54-282664F61B7F}</b:Guid>
    <b:Title>Methodological Issues in Combining Diverse Study Types in Systematic Reviews</b:Title>
    <b:Year>2005</b:Year>
    <b:JournalName>International Journal in Social Research Methodology</b:JournalName>
    <b:Pages>257-271</b:Pages>
    <b:Volume>8</b:Volume>
    <b:Issue>3</b:Issue>
    <b:Author>
      <b:Author>
        <b:NameList>
          <b:Person>
            <b:Last>Harden</b:Last>
            <b:First>Angela</b:First>
          </b:Person>
          <b:Person>
            <b:Last>Thomas</b:Last>
            <b:First>James</b:First>
          </b:Person>
        </b:NameList>
      </b:Author>
    </b:Author>
    <b:RefOrder>33</b:RefOrder>
  </b:Source>
  <b:Source>
    <b:Tag>Pag16</b:Tag>
    <b:SourceType>JournalArticle</b:SourceType>
    <b:Guid>{B6D3A720-E7D9-46C3-B97A-B30F6F2D300D}</b:Guid>
    <b:Title>Mass Production of Systematic Reviews and  Meta-analyses: An Exercise in Mega-silliness?</b:Title>
    <b:JournalName>The Millbank Quarterly</b:JournalName>
    <b:Year>2016</b:Year>
    <b:Pages>515-519</b:Pages>
    <b:Volume>94</b:Volume>
    <b:Issue>3</b:Issue>
    <b:Author>
      <b:Author>
        <b:NameList>
          <b:Person>
            <b:Last>Page</b:Last>
            <b:Middle>J</b:Middle>
            <b:First>Matthew</b:First>
          </b:Person>
          <b:Person>
            <b:Last>Moher</b:Last>
            <b:First>David</b:First>
          </b:Person>
        </b:NameList>
      </b:Author>
    </b:Author>
    <b:RefOrder>37</b:RefOrder>
  </b:Source>
  <b:Source>
    <b:Tag>Bel241</b:Tag>
    <b:SourceType>Book</b:SourceType>
    <b:Guid>{20D9B8DC-D71F-426C-920B-8CB159DD7BC2}</b:Guid>
    <b:Title>Doing your research project: a guide for first-time researchers</b:Title>
    <b:Year>2024</b:Year>
    <b:City>Maidenhead</b:City>
    <b:Publisher>Open University Press</b:Publisher>
    <b:Edition>Eigth</b:Edition>
    <b:Author>
      <b:Author>
        <b:NameList>
          <b:Person>
            <b:Last>Bell</b:Last>
            <b:First>Judith</b:First>
          </b:Person>
          <b:Person>
            <b:Last>Waters</b:Last>
            <b:First>Stephen</b:First>
          </b:Person>
          <b:Person>
            <b:Last>Johnson</b:Last>
            <b:First>Helen</b:First>
          </b:Person>
        </b:NameList>
      </b:Author>
    </b:Author>
    <b:RefOrder>31</b:RefOrder>
  </b:Source>
  <b:Source>
    <b:Tag>Buc16</b:Tag>
    <b:SourceType>Book</b:SourceType>
    <b:Guid>{F000C9F5-A8E6-4168-99EE-15FE3166F71F}</b:Guid>
    <b:Title>Your Dissertation in Education</b:Title>
    <b:Year>2016</b:Year>
    <b:City>London</b:City>
    <b:Publisher>SAGE</b:Publisher>
    <b:Edition>Second</b:Edition>
    <b:Author>
      <b:Author>
        <b:NameList>
          <b:Person>
            <b:Last>Buckler</b:Last>
            <b:First>Scott</b:First>
          </b:Person>
          <b:Person>
            <b:Last>Walliman</b:Last>
            <b:First>Nicholas</b:First>
          </b:Person>
        </b:NameList>
      </b:Author>
    </b:Author>
    <b:RefOrder>41</b:RefOrder>
  </b:Source>
  <b:Source>
    <b:Tag>Mar02</b:Tag>
    <b:SourceType>JournalArticle</b:SourceType>
    <b:Guid>{2DB6DC1C-AEE1-438E-ABC0-00826C328444}</b:Guid>
    <b:Title>Extracurricular School Activities: The Good, the Bad and the Nonlinear</b:Title>
    <b:Year>2002</b:Year>
    <b:JournalName>Harvard Educational Review</b:JournalName>
    <b:Pages>464-511</b:Pages>
    <b:Volume>72</b:Volume>
    <b:Issue>4</b:Issue>
    <b:Author>
      <b:Author>
        <b:NameList>
          <b:Person>
            <b:Last>Marsh</b:Last>
            <b:Middle>W</b:Middle>
            <b:First>Herbert </b:First>
          </b:Person>
          <b:Person>
            <b:Last>Kleitman</b:Last>
            <b:First>Sabina</b:First>
          </b:Person>
        </b:NameList>
      </b:Author>
    </b:Author>
    <b:RefOrder>1</b:RefOrder>
  </b:Source>
  <b:Source>
    <b:Tag>Bur00</b:Tag>
    <b:SourceType>JournalArticle</b:SourceType>
    <b:Guid>{34383E09-9169-4745-82A9-C0FE511CEAA1}</b:Guid>
    <b:Title>"One strike and you're out" an analysis of no pass/no play policies</b:Title>
    <b:JournalName>The High School Journal</b:JournalName>
    <b:Year>2000</b:Year>
    <b:Pages>1-6</b:Pages>
    <b:Volume>84</b:Volume>
    <b:Issue>2</b:Issue>
    <b:Author>
      <b:Author>
        <b:NameList>
          <b:Person>
            <b:Last>Burnett</b:Last>
            <b:Middle>A</b:Middle>
            <b:First>Michael</b:First>
          </b:Person>
        </b:NameList>
      </b:Author>
    </b:Author>
    <b:RefOrder>94</b:RefOrder>
  </b:Source>
  <b:Source>
    <b:Tag>Hol87</b:Tag>
    <b:SourceType>JournalArticle</b:SourceType>
    <b:Guid>{9744ACEB-12B2-48F2-A727-921248595010}</b:Guid>
    <b:Title>Participation in Extracurricular Activities in Secondary School: What is known, what needs to be known?</b:Title>
    <b:JournalName>Review of Educational Research</b:JournalName>
    <b:Year>1987</b:Year>
    <b:Pages>437-466</b:Pages>
    <b:Volume>57</b:Volume>
    <b:Issue>4</b:Issue>
    <b:Author>
      <b:Author>
        <b:NameList>
          <b:Person>
            <b:Last>Holland</b:Last>
            <b:First>Alyce</b:First>
          </b:Person>
          <b:Person>
            <b:Last>Andre</b:Last>
            <b:First>Thomas</b:First>
          </b:Person>
        </b:NameList>
      </b:Author>
    </b:Author>
    <b:RefOrder>21</b:RefOrder>
  </b:Source>
  <b:Source>
    <b:Tag>Shu10</b:Tag>
    <b:SourceType>JournalArticle</b:SourceType>
    <b:Guid>{E55332C8-BD06-47DF-9318-649621729D88}</b:Guid>
    <b:Title>Do extra-curricular activities in schools improve educational outcomes? A critical review  and meta-analysis of the literature</b:Title>
    <b:JournalName>International Review of Education</b:JournalName>
    <b:Year>2010</b:Year>
    <b:Pages>591-612</b:Pages>
    <b:Volume>56</b:Volume>
    <b:Author>
      <b:Author>
        <b:NameList>
          <b:Person>
            <b:Last>Shulruf</b:Last>
            <b:First>Boaz</b:First>
          </b:Person>
        </b:NameList>
      </b:Author>
    </b:Author>
    <b:RefOrder>24</b:RefOrder>
  </b:Source>
  <b:Source>
    <b:Tag>Bar12</b:Tag>
    <b:SourceType>JournalArticle</b:SourceType>
    <b:Guid>{57BFA612-B932-4ECC-BD1C-19A163A28AB1}</b:Guid>
    <b:Title>Clarifying The Meaning Of Extracurricular Activity:  A Literature Review Of Definitions</b:Title>
    <b:JournalName>American Journal Of Business Education</b:JournalName>
    <b:Year>2012</b:Year>
    <b:Pages>693-704</b:Pages>
    <b:Volume>5</b:Volume>
    <b:Issue>6</b:Issue>
    <b:Author>
      <b:Author>
        <b:NameList>
          <b:Person>
            <b:Last>Bartkus</b:Last>
            <b:Middle>R</b:Middle>
            <b:First>Kenneth</b:First>
          </b:Person>
          <b:Person>
            <b:Last>Nemelka</b:Last>
            <b:First>Blake</b:First>
          </b:Person>
          <b:Person>
            <b:Last>Nemelka</b:Last>
            <b:First>Mark</b:First>
          </b:Person>
          <b:Person>
            <b:Last>Gardner</b:Last>
            <b:First>Phil</b:First>
          </b:Person>
        </b:NameList>
      </b:Author>
    </b:Author>
    <b:RefOrder>23</b:RefOrder>
  </b:Source>
  <b:Source>
    <b:Tag>Tay88</b:Tag>
    <b:SourceType>JournalArticle</b:SourceType>
    <b:Guid>{E5BC67B8-B515-4488-A68C-ACD99DDBA4CB}</b:Guid>
    <b:Title>The Holland and Andre Study on Extracurricular Activities: Imbalanced and Incomplete</b:Title>
    <b:JournalName>Review of Educational Studies</b:JournalName>
    <b:Year>1988</b:Year>
    <b:Pages>99-105</b:Pages>
    <b:Volume>58</b:Volume>
    <b:Issue>1</b:Issue>
    <b:Author>
      <b:Author>
        <b:NameList>
          <b:Person>
            <b:Last>Taylor</b:Last>
            <b:First>John</b:First>
            <b:Middle>L</b:Middle>
          </b:Person>
          <b:Person>
            <b:Last>Chiogioji</b:Last>
            <b:First>Eleanor</b:First>
            <b:Middle>N</b:Middle>
          </b:Person>
        </b:NameList>
      </b:Author>
    </b:Author>
    <b:RefOrder>22</b:RefOrder>
  </b:Source>
  <b:Source>
    <b:Tag>Hea221</b:Tag>
    <b:SourceType>JournalArticle</b:SourceType>
    <b:Guid>{463222B0-6A1D-4CCE-AA55-231E0A936065}</b:Guid>
    <b:Title>Extracurricular Activities and Disadvantaged Youth: A Complicated - but promising - story</b:Title>
    <b:Year>2022</b:Year>
    <b:JournalName>Urban Education</b:JournalName>
    <b:Author>
      <b:Author>
        <b:NameList>
          <b:Person>
            <b:Last>Heath</b:Last>
            <b:Middle>D</b:Middle>
            <b:First>R</b:First>
          </b:Person>
          <b:Person>
            <b:Last>Anderson</b:Last>
            <b:First>C</b:First>
          </b:Person>
          <b:Person>
            <b:Last>Turner</b:Last>
            <b:Middle>C</b:Middle>
            <b:First>A</b:First>
          </b:Person>
          <b:Person>
            <b:Last>Payne</b:Last>
            <b:Middle>M</b:Middle>
            <b:First>C</b:First>
          </b:Person>
        </b:NameList>
      </b:Author>
    </b:Author>
    <b:Pages>1415-1449</b:Pages>
    <b:Volume>57</b:Volume>
    <b:Issue>8</b:Issue>
    <b:RefOrder>25</b:RefOrder>
  </b:Source>
  <b:Source>
    <b:Tag>Adu16</b:Tag>
    <b:SourceType>JournalArticle</b:SourceType>
    <b:Guid>{12E55C7B-E8C8-42E9-A84E-9289597FFE3A}</b:Guid>
    <b:Title>A dual step transfer model: Sport and  non-sport extracurricular activities and the enhancement of academic achievement</b:Title>
    <b:JournalName>British Educational Research Journal</b:JournalName>
    <b:Year>2016</b:Year>
    <b:Pages>703-728</b:Pages>
    <b:Volume>42</b:Volume>
    <b:Issue>4</b:Issue>
    <b:Author>
      <b:Author>
        <b:NameList>
          <b:Person>
            <b:Last>Bradley</b:Last>
            <b:Middle>L</b:Middle>
            <b:First>J</b:First>
          </b:Person>
          <b:Person>
            <b:Last>Conway</b:Last>
            <b:Middle>F</b:Middle>
            <b:First>P</b:First>
          </b:Person>
        </b:NameList>
      </b:Author>
    </b:Author>
    <b:RefOrder>12</b:RefOrder>
  </b:Source>
  <b:Source>
    <b:Tag>Hug16</b:Tag>
    <b:SourceType>JournalArticle</b:SourceType>
    <b:Guid>{BC37120A-2E35-40B4-9411-159D2A901608}</b:Guid>
    <b:Title>Indirect Effects of Extracurricular Participation on Academic  Adjustment Via Perceived Friends’ Prosocial Norms</b:Title>
    <b:JournalName>Journal of Youth and Adolescence</b:JournalName>
    <b:Year>2016</b:Year>
    <b:Pages>2260-2277</b:Pages>
    <b:Volume>45</b:Volume>
    <b:Author>
      <b:Author>
        <b:NameList>
          <b:Person>
            <b:Last>Hughes</b:Last>
            <b:Middle>N</b:Middle>
            <b:First>J</b:First>
          </b:Person>
          <b:Person>
            <b:Last>Cao</b:Last>
            <b:First>Q</b:First>
          </b:Person>
          <b:Person>
            <b:Last>Kwok</b:Last>
            <b:First>O</b:First>
          </b:Person>
        </b:NameList>
      </b:Author>
    </b:Author>
    <b:RefOrder>13</b:RefOrder>
  </b:Source>
  <b:Source>
    <b:Tag>Mar16</b:Tag>
    <b:SourceType>JournalArticle</b:SourceType>
    <b:Guid>{0BB635CE-ED2D-4B6D-A93A-CCE2B78AC2D6}</b:Guid>
    <b:Title>Involvement in Extracurricular Activities:  Identifying Differences in Perceptions of School Climate</b:Title>
    <b:JournalName>The Educational and Developmental Psychologist</b:JournalName>
    <b:Year>2016</b:Year>
    <b:Pages>70-84</b:Pages>
    <b:Volume>33</b:Volume>
    <b:Issue>1</b:Issue>
    <b:Author>
      <b:Author>
        <b:NameList>
          <b:Person>
            <b:Last>Martinez</b:Last>
            <b:First>A</b:First>
          </b:Person>
          <b:Person>
            <b:Last>Coker</b:Last>
            <b:First>C</b:First>
          </b:Person>
          <b:Person>
            <b:Last>McMahon</b:Last>
            <b:First>S</b:First>
          </b:Person>
          <b:Person>
            <b:Last>Cohen</b:Last>
            <b:First>J</b:First>
          </b:Person>
          <b:Person>
            <b:Last>Thapa</b:Last>
            <b:First>A</b:First>
          </b:Person>
        </b:NameList>
      </b:Author>
    </b:Author>
    <b:RefOrder>14</b:RefOrder>
  </b:Source>
  <b:Source>
    <b:Tag>Rai15</b:Tag>
    <b:SourceType>JournalArticle</b:SourceType>
    <b:Guid>{2A0868A4-83FB-4ADB-AF25-5BA2B8692ED3}</b:Guid>
    <b:Title>Barriers to Delivering Extracurricular School Sport and Physical Activity in Wales: A Qualitative Study of 5x60 Officers’ Views and Perspectives</b:Title>
    <b:Year>2015</b:Year>
    <b:JournalName>Journal of Physical Activity and Health</b:JournalName>
    <b:Pages>245-252</b:Pages>
    <b:Volume>12</b:Volume>
    <b:Author>
      <b:Author>
        <b:NameList>
          <b:Person>
            <b:Last>Rainer</b:Last>
            <b:First>Paul</b:First>
          </b:Person>
          <b:Person>
            <b:Last>Griffiths</b:Last>
            <b:First>Robert</b:First>
          </b:Person>
          <b:Person>
            <b:Last>Cropley</b:Last>
            <b:First>Brendan</b:First>
          </b:Person>
          <b:Person>
            <b:Last>Jarvis</b:Last>
            <b:First>Stuart</b:First>
          </b:Person>
        </b:NameList>
      </b:Author>
    </b:Author>
    <b:RefOrder>61</b:RefOrder>
  </b:Source>
  <b:Source>
    <b:Tag>Cle23</b:Tag>
    <b:SourceType>JournalArticle</b:SourceType>
    <b:Guid>{498E3968-82AE-4E2B-AEB8-D65361E93645}</b:Guid>
    <b:Title>Extracurricular Activities: Prospects and Challenges among Female Students in Secondary Schools in Chanika Ward, Tanzania</b:Title>
    <b:JournalName>International Journal of Social Science, Management and Economics Research</b:JournalName>
    <b:Year>2023</b:Year>
    <b:Pages>14-30</b:Pages>
    <b:Volume>1</b:Volume>
    <b:Issue>1</b:Issue>
    <b:Author>
      <b:Author>
        <b:NameList>
          <b:Person>
            <b:Last>Clement</b:Last>
            <b:First>John</b:First>
          </b:Person>
          <b:Person>
            <b:Last>Mwila</b:Last>
            <b:Middle>M</b:Middle>
            <b:First>Prospery</b:First>
          </b:Person>
        </b:NameList>
      </b:Author>
    </b:Author>
    <b:RefOrder>92</b:RefOrder>
  </b:Source>
  <b:Source>
    <b:Tag>Wel225</b:Tag>
    <b:SourceType>DocumentFromInternetSite</b:SourceType>
    <b:Guid>{FFDC1D17-48ED-4564-AAE9-FA82743466D7}</b:Guid>
    <b:Author>
      <b:Author>
        <b:Corporate>Welsh Government</b:Corporate>
      </b:Author>
    </b:Author>
    <b:Title>Area of Learning and Experience Health and Well-being</b:Title>
    <b:Year>2022</b:Year>
    <b:Month>january</b:Month>
    <b:Day>10</b:Day>
    <b:YearAccessed>2025</b:YearAccessed>
    <b:MonthAccessed>July</b:MonthAccessed>
    <b:DayAccessed>22</b:DayAccessed>
    <b:URL>https://hwb.gov.wales/curriculum-for-wales/health-and-well-being/statements-of-what-matters/</b:URL>
    <b:RefOrder>27</b:RefOrder>
  </b:Source>
  <b:Source>
    <b:Tag>Wel221</b:Tag>
    <b:SourceType>InternetSite</b:SourceType>
    <b:Guid>{5D8E661C-EE61-4E06-9750-3517739820E2}</b:Guid>
    <b:Title>Developing a vision for curriculum design</b:Title>
    <b:Year>2022</b:Year>
    <b:Author>
      <b:Author>
        <b:Corporate>Welsh Government</b:Corporate>
      </b:Author>
    </b:Author>
    <b:YearAccessed>2025</b:YearAccessed>
    <b:MonthAccessed>July</b:MonthAccessed>
    <b:DayAccessed>22</b:DayAccessed>
    <b:URL>https://hwb.gov.wales/curriculum-for-wales/designing-your-curriculum/developing-a-vision-for-curriculum-design/#curriculum-design-and-the-four-purposes</b:URL>
    <b:RefOrder>26</b:RefOrder>
  </b:Source>
  <b:Source>
    <b:Tag>Zaw201</b:Tag>
    <b:SourceType>Book</b:SourceType>
    <b:Guid>{494A3555-BF8D-42B0-9CC9-438F64228F86}</b:Guid>
    <b:Title>Systematic Reviews in Educational Research: Methodology, Perspectives and Application</b:Title>
    <b:Year>2020</b:Year>
    <b:City>Oldenburg</b:City>
    <b:Publisher>Springer</b:Publisher>
    <b:Edition>First</b:Edition>
    <b:Author>
      <b:Author>
        <b:NameList>
          <b:Person>
            <b:Last>Zawacki-Richter</b:Last>
            <b:First>Olaf</b:First>
          </b:Person>
          <b:Person>
            <b:Last>Kerres</b:Last>
            <b:First>Michael</b:First>
          </b:Person>
          <b:Person>
            <b:Last>Bedenlier</b:Last>
            <b:First>Svenja</b:First>
          </b:Person>
          <b:Person>
            <b:Last>Bond</b:Last>
            <b:First>Melissa</b:First>
          </b:Person>
          <b:Person>
            <b:Last>Buntins</b:Last>
            <b:First>Katja</b:First>
          </b:Person>
        </b:NameList>
      </b:Author>
    </b:Author>
    <b:RefOrder>36</b:RefOrder>
  </b:Source>
  <b:Source>
    <b:Tag>Coh181</b:Tag>
    <b:SourceType>Book</b:SourceType>
    <b:Guid>{D6C73F1E-617A-4E76-9490-221DAA562679}</b:Guid>
    <b:Title>Research methods in education</b:Title>
    <b:Year>2018</b:Year>
    <b:City>London</b:City>
    <b:Publisher>Routledge</b:Publisher>
    <b:Edition>Eigth</b:Edition>
    <b:Author>
      <b:Author>
        <b:NameList>
          <b:Person>
            <b:Last>Cohen</b:Last>
            <b:First>Louis</b:First>
          </b:Person>
          <b:Person>
            <b:Last>Manion</b:Last>
            <b:First>Lawrence</b:First>
          </b:Person>
          <b:Person>
            <b:Last>Morrison</b:Last>
            <b:First>Keith</b:First>
          </b:Person>
        </b:NameList>
      </b:Author>
    </b:Author>
    <b:RefOrder>35</b:RefOrder>
  </b:Source>
  <b:Source>
    <b:Tag>Ham201</b:Tag>
    <b:SourceType>Book</b:SourceType>
    <b:Guid>{0B26748E-0F49-49F3-8BE2-E0E7B3FF1F8B}</b:Guid>
    <b:Title>Research Methods: The Key Concepts</b:Title>
    <b:Year>2021</b:Year>
    <b:City>London</b:City>
    <b:Publisher>Taylor &amp; Francis</b:Publisher>
    <b:Edition>Second</b:Edition>
    <b:Author>
      <b:Author>
        <b:NameList>
          <b:Person>
            <b:Last>Hammond</b:Last>
            <b:First>Michael</b:First>
          </b:Person>
          <b:Person>
            <b:Last>Wellington</b:Last>
            <b:First>Jerry</b:First>
          </b:Person>
        </b:NameList>
      </b:Author>
    </b:Author>
    <b:RefOrder>40</b:RefOrder>
  </b:Source>
  <b:Source>
    <b:Tag>PRI25</b:Tag>
    <b:SourceType>InternetSite</b:SourceType>
    <b:Guid>{664803ED-CACE-42B1-8D31-E6BECBD86273}</b:Guid>
    <b:Title>PRISMA</b:Title>
    <b:Year>2024-2025</b:Year>
    <b:Author>
      <b:Author>
        <b:Corporate>PRISMA</b:Corporate>
      </b:Author>
    </b:Author>
    <b:YearAccessed>2025</b:YearAccessed>
    <b:MonthAccessed>August</b:MonthAccessed>
    <b:DayAccessed>21</b:DayAccessed>
    <b:URL>https://www.prisma-statement.org/prisma-2020-flow-diagram</b:URL>
    <b:RefOrder>38</b:RefOrder>
  </b:Source>
  <b:Source>
    <b:Tag>Wel05</b:Tag>
    <b:SourceType>InternetSite</b:SourceType>
    <b:Guid>{9E671FDC-460F-4D4D-B40B-4589824E11B3}</b:Guid>
    <b:Title>The Welsh Assembly Government Strategy for Sport &amp; Physical Activity</b:Title>
    <b:Year>2005</b:Year>
    <b:Author>
      <b:Author>
        <b:Corporate>Welsh Assembly Government</b:Corporate>
      </b:Author>
    </b:Author>
    <b:YearAccessed>2025</b:YearAccessed>
    <b:MonthAccessed>August</b:MonthAccessed>
    <b:DayAccessed>23</b:DayAccessed>
    <b:URL>https://www.gov.wales/sites/default/files/publications/2019-06/climbing-higher.pdf</b:URL>
    <b:RefOrder>95</b:RefOrder>
  </b:Source>
  <b:Source>
    <b:Tag>Van14</b:Tag>
    <b:SourceType>JournalArticle</b:SourceType>
    <b:Guid>{D4025226-F884-433B-B7FD-7CD60F838CDB}</b:Guid>
    <b:Title>'Do what you can with what you have where you are': Extracurricular provisioning in an inner-city environment</b:Title>
    <b:Year>2014</b:Year>
    <b:JournalName>South African Journal for Research in Sport, Physical Education and Recreation</b:JournalName>
    <b:Pages>195-210</b:Pages>
    <b:Volume>36</b:Volume>
    <b:Issue>2</b:Issue>
    <b:Author>
      <b:Author>
        <b:NameList>
          <b:Person>
            <b:Last>Van Der Merwe</b:Last>
            <b:First>Hettie</b:First>
          </b:Person>
        </b:NameList>
      </b:Author>
    </b:Author>
    <b:RefOrder>51</b:RefOrder>
  </b:Source>
  <b:Source>
    <b:Tag>Lei061</b:Tag>
    <b:SourceType>InternetSite</b:SourceType>
    <b:Guid>{528EE881-19AB-4FCA-BEC5-CAA85845002E}</b:Guid>
    <b:Author>
      <b:Author>
        <b:Corporate>Leisure Opportunities</b:Corporate>
      </b:Author>
    </b:Author>
    <b:Title>£7.6m 5x60 programme launched in Wales</b:Title>
    <b:Year>2006</b:Year>
    <b:YearAccessed>2025</b:YearAccessed>
    <b:MonthAccessed>August</b:MonthAccessed>
    <b:DayAccessed>23</b:DayAccessed>
    <b:URL>https://www.leisureopportunities.co.uk/news/%C2%A376m-5x60-programme-launched-in-Wales/17870</b:URL>
    <b:RefOrder>96</b:RefOrder>
  </b:Source>
  <b:Source>
    <b:Tag>Sas24</b:Tag>
    <b:SourceType>JournalArticle</b:SourceType>
    <b:Guid>{4BE244AF-0A25-4DF6-A4DF-59F9A64C0813}</b:Guid>
    <b:Title>Continuation of extracurricular sports activities contributes to higher physical fitness and maintaining academic performance</b:Title>
    <b:JournalName>Sport Sciences for Health</b:JournalName>
    <b:Year>2024</b:Year>
    <b:Pages>1243–1252</b:Pages>
    <b:Volume>20</b:Volume>
    <b:Author>
      <b:Author>
        <b:NameList>
          <b:Person>
            <b:Last>Sasayama</b:Last>
            <b:First> Kensaku </b:First>
          </b:Person>
          <b:Person>
            <b:Last> Nonoue</b:Last>
            <b:First>Keiko</b:First>
          </b:Person>
          <b:Person>
            <b:Last> Tada</b:Last>
            <b:First>Takayo</b:First>
          </b:Person>
          <b:Person>
            <b:Last> Adachi</b:Last>
            <b:First>Minoru</b:First>
          </b:Person>
        </b:NameList>
      </b:Author>
    </b:Author>
    <b:RefOrder>45</b:RefOrder>
  </b:Source>
  <b:Source>
    <b:Tag>Wil16</b:Tag>
    <b:SourceType>JournalArticle</b:SourceType>
    <b:Guid>{79CF49A5-51E0-48E3-9FD1-BBB73D7416BB}</b:Guid>
    <b:Title>Beyond between-group differences: Considering race, ethnicity, and culture in research on positive youth development programs</b:Title>
    <b:Year>2016</b:Year>
    <b:Author>
      <b:Author>
        <b:NameList>
          <b:Person>
            <b:Last>Williams</b:Last>
            <b:Middle>L</b:Middle>
            <b:First>Joanna</b:First>
          </b:Person>
          <b:Person>
            <b:Last>Deutsch</b:Last>
            <b:Middle>L</b:Middle>
            <b:First>Nancy</b:First>
          </b:Person>
        </b:NameList>
      </b:Author>
    </b:Author>
    <b:JournalName>Applied Developmental Science</b:JournalName>
    <b:Pages>203-213</b:Pages>
    <b:Volume>20</b:Volume>
    <b:Issue>3</b:Issue>
    <b:RefOrder>86</b:RefOrder>
  </b:Source>
  <b:Source>
    <b:Tag>Sim17</b:Tag>
    <b:SourceType>JournalArticle</b:SourceType>
    <b:Guid>{59FE8812-110D-4B18-96B4-BAF6AFA2A38C}</b:Guid>
    <b:Title>Designing Culturally Responsive Organized After-School Activities</b:Title>
    <b:JournalName>Journal of Adolescent Research</b:JournalName>
    <b:Year>2017</b:Year>
    <b:Pages>11-36</b:Pages>
    <b:Volume>32</b:Volume>
    <b:Issue>1</b:Issue>
    <b:Author>
      <b:Author>
        <b:NameList>
          <b:Person>
            <b:Last>Simpkins</b:Last>
            <b:Middle>D</b:Middle>
            <b:First>Sandra</b:First>
          </b:Person>
          <b:Person>
            <b:Last>Riggs</b:Last>
            <b:Middle>R</b:Middle>
            <b:First>Nathaniel</b:First>
          </b:Person>
          <b:Person>
            <b:Last>Ngo</b:Last>
            <b:First>Bic</b:First>
          </b:Person>
          <b:Person>
            <b:Last>Ettekal</b:Last>
            <b:Middle>Vest</b:Middle>
            <b:First>Andrea</b:First>
          </b:Person>
          <b:Person>
            <b:Last>Okamoto</b:Last>
            <b:First>Dina</b:First>
          </b:Person>
        </b:NameList>
      </b:Author>
    </b:Author>
    <b:RefOrder>87</b:RefOrder>
  </b:Source>
  <b:Source>
    <b:Tag>Bea191</b:Tag>
    <b:SourceType>JournalArticle</b:SourceType>
    <b:Guid>{721DB491-0438-485F-BA92-15A8FD821752}</b:Guid>
    <b:Title> Working hard and playing hard: multiple group membership, exercise and cognitive performance in boys and girls</b:Title>
    <b:JournalName>Social Psychology of Education</b:JournalName>
    <b:Year>2019</b:Year>
    <b:Pages>501-515</b:Pages>
    <b:Volume>22</b:Volume>
    <b:Author>
      <b:Author>
        <b:NameList>
          <b:Person>
            <b:Last>Beadleston</b:Last>
            <b:Middle>N</b:Middle>
            <b:First>Lauren</b:First>
          </b:Person>
          <b:Person>
            <b:Last>O'Donnell</b:Last>
            <b:Middle>T</b:Middle>
            <b:First>Aisling</b:First>
          </b:Person>
          <b:Person>
            <b:Last>McMahon</b:Last>
            <b:First>Jennifer</b:First>
          </b:Person>
          <b:Person>
            <b:Last>McMahon</b:Last>
            <b:First>Grace</b:First>
          </b:Person>
          <b:Person>
            <b:Last>Kinsella</b:Last>
            <b:Middle>L</b:Middle>
            <b:First>Elaine</b:First>
          </b:Person>
          <b:Person>
            <b:Last>Kearns</b:Last>
            <b:First>Michelle</b:First>
          </b:Person>
          <b:Person>
            <b:Last>Jay</b:Last>
            <b:First>Sarah</b:First>
          </b:Person>
          <b:Person>
            <b:Last>Muldoon</b:Last>
            <b:Middle>T</b:Middle>
            <b:First>Orla</b:First>
          </b:Person>
        </b:NameList>
      </b:Author>
    </b:Author>
    <b:RefOrder>19</b:RefOrder>
  </b:Source>
  <b:Source>
    <b:Tag>Haa12</b:Tag>
    <b:SourceType>JournalArticle</b:SourceType>
    <b:Guid>{AE1CC76E-456D-4EC5-AB4D-64F049629069}</b:Guid>
    <b:Title>Physical Activity, Academic Performance and Cognition in Children and Adolescents. A Systematic Review</b:Title>
    <b:JournalName>Baltic Journal of Health and Physical Activity</b:JournalName>
    <b:Year>2012</b:Year>
    <b:Pages>53-61</b:Pages>
    <b:Volume>4</b:Volume>
    <b:Issue>1</b:Issue>
    <b:Author>
      <b:Author>
        <b:NameList>
          <b:Person>
            <b:Last>Haapala</b:Last>
            <b:First>Eero</b:First>
          </b:Person>
        </b:NameList>
      </b:Author>
    </b:Author>
    <b:RefOrder>97</b:RefOrder>
  </b:Source>
  <b:Source>
    <b:Tag>Sib03</b:Tag>
    <b:SourceType>JournalArticle</b:SourceType>
    <b:Guid>{ABD3F19A-D2F2-4BC9-A028-6FDA66E0B752}</b:Guid>
    <b:Title>The relationship between physical activity and cognition in children: a meta-analysis</b:Title>
    <b:JournalName>Pediatric Exercise Science</b:JournalName>
    <b:Year>2003</b:Year>
    <b:Pages>243-256</b:Pages>
    <b:Volume>15</b:Volume>
    <b:Author>
      <b:Author>
        <b:NameList>
          <b:Person>
            <b:Last>Sibley</b:Last>
            <b:Middle>A</b:Middle>
            <b:First>Benjamin</b:First>
          </b:Person>
          <b:Person>
            <b:Last>Etnier</b:Last>
            <b:Middle>L</b:Middle>
            <b:First>Jennifer</b:First>
          </b:Person>
        </b:NameList>
      </b:Author>
    </b:Author>
    <b:RefOrder>98</b:RefOrder>
  </b:Source>
  <b:Source>
    <b:Tag>Cha10</b:Tag>
    <b:SourceType>JournalArticle</b:SourceType>
    <b:Guid>{01C2E328-C15E-4B8F-B46B-29532CA59D6E}</b:Guid>
    <b:Title>A neuroimaging investigation of the association between aerobic fitness, hippocampal volume, and memory performance in preadolescent children</b:Title>
    <b:JournalName>Brain Research</b:JournalName>
    <b:Year>2010</b:Year>
    <b:Pages>172-183</b:Pages>
    <b:Volume>1358</b:Volume>
    <b:Author>
      <b:Author>
        <b:NameList>
          <b:Person>
            <b:Last>Chaddock</b:Last>
            <b:First>Laura</b:First>
          </b:Person>
          <b:Person>
            <b:Last>Erickson</b:Last>
            <b:Middle>I</b:Middle>
            <b:First>Kirk</b:First>
          </b:Person>
          <b:Person>
            <b:Last>Prakash</b:Last>
            <b:Middle>Shaurya</b:Middle>
            <b:First>Ruchika</b:First>
          </b:Person>
          <b:Person>
            <b:Last>Kim</b:Last>
            <b:Middle>S</b:Middle>
            <b:First>Jennifer</b:First>
          </b:Person>
          <b:Person>
            <b:Last>Voss</b:Last>
            <b:Middle>W</b:Middle>
            <b:First>Michelle</b:First>
          </b:Person>
          <b:Person>
            <b:Last>VanPatter</b:Last>
            <b:First>Matt</b:First>
          </b:Person>
          <b:Person>
            <b:Last>Pontifex</b:Last>
            <b:Middle>B</b:Middle>
            <b:First>Matthew </b:First>
          </b:Person>
          <b:Person>
            <b:Last>Raine</b:Last>
            <b:Middle>B</b:Middle>
            <b:First>Lauren</b:First>
          </b:Person>
          <b:Person>
            <b:Last>Konkel</b:Last>
            <b:First>Alex</b:First>
          </b:Person>
          <b:Person>
            <b:Last>Hillman</b:Last>
            <b:Middle>H</b:Middle>
            <b:First>Charles</b:First>
          </b:Person>
          <b:Person>
            <b:Last>Cohen</b:Last>
            <b:Middle>J</b:Middle>
            <b:First>Neal</b:First>
          </b:Person>
          <b:Person>
            <b:Last>Kramer</b:Last>
            <b:Middle>F</b:Middle>
            <b:First>Arthur</b:First>
          </b:Person>
        </b:NameList>
      </b:Author>
    </b:Author>
    <b:RefOrder>16</b:RefOrder>
  </b:Source>
  <b:Source>
    <b:Tag>Rey17</b:Tag>
    <b:SourceType>JournalArticle</b:SourceType>
    <b:Guid>{F034B630-1883-4203-AE5E-7BB2163EC511}</b:Guid>
    <b:Title>How does school climate impact academic achievement? An examination of social identity processes</b:Title>
    <b:JournalName>School Psychology International</b:JournalName>
    <b:Year>2017</b:Year>
    <b:Pages>78-97</b:Pages>
    <b:Volume>38</b:Volume>
    <b:Issue>1</b:Issue>
    <b:Author>
      <b:Author>
        <b:NameList>
          <b:Person>
            <b:Last>Reynolds</b:Last>
            <b:Middle>J</b:Middle>
            <b:First>Katherine</b:First>
          </b:Person>
          <b:Person>
            <b:Last>Lee</b:Last>
            <b:First>Eunro</b:First>
          </b:Person>
          <b:Person>
            <b:Last>Turner</b:Last>
            <b:First>Isobel</b:First>
          </b:Person>
          <b:Person>
            <b:Last>Bromhead</b:Last>
            <b:First>David</b:First>
          </b:Person>
          <b:Person>
            <b:Last>Subasic</b:Last>
            <b:First>Emina</b:First>
          </b:Person>
        </b:NameList>
      </b:Author>
    </b:Author>
    <b:RefOrder>99</b:RefOrder>
  </b:Source>
  <b:Source>
    <b:Tag>Eim13</b:Tag>
    <b:SourceType>JournalArticle</b:SourceType>
    <b:Guid>{44A6C61E-5A76-4452-9D63-712DDBD7C0E8}</b:Guid>
    <b:Title>A systematic review of the psychological and  social benefits of participation in sport for  children and adolescents: informing development  of a conceptual model of health through sport</b:Title>
    <b:JournalName>International Journal of Behavioral Nutrition and Physical Activity</b:JournalName>
    <b:Year>2013</b:Year>
    <b:Volume>10</b:Volume>
    <b:Issue>98</b:Issue>
    <b:Author>
      <b:Author>
        <b:NameList>
          <b:Person>
            <b:Last>Eime</b:Last>
            <b:Middle>M</b:Middle>
            <b:First>Rochelle</b:First>
          </b:Person>
          <b:Person>
            <b:Last>Young</b:Last>
            <b:Middle>A</b:Middle>
            <b:First>Janet</b:First>
          </b:Person>
          <b:Person>
            <b:Last>Harvey</b:Last>
            <b:Middle>T</b:Middle>
            <b:First>Jack</b:First>
          </b:Person>
          <b:Person>
            <b:Last>Charity</b:Last>
            <b:Middle>J</b:Middle>
            <b:First>Melanie</b:First>
          </b:Person>
          <b:Person>
            <b:Last>Payne</b:Last>
            <b:First>WarrenR</b:First>
          </b:Person>
        </b:NameList>
      </b:Author>
    </b:Author>
    <b:RefOrder>91</b:RefOrder>
  </b:Source>
  <b:Source>
    <b:Tag>Voy14</b:Tag>
    <b:SourceType>JournalArticle</b:SourceType>
    <b:Guid>{70A14187-FA3B-412C-8AC8-B1508F319B7D}</b:Guid>
    <b:Title>Gender Differences in Scholastic Achievement: A Meta-Analysis</b:Title>
    <b:JournalName>Psychological Bulletin </b:JournalName>
    <b:Year>2014</b:Year>
    <b:Pages>1174-1204</b:Pages>
    <b:Volume>140</b:Volume>
    <b:Issue>4</b:Issue>
    <b:Author>
      <b:Author>
        <b:NameList>
          <b:Person>
            <b:Last>Voyer</b:Last>
            <b:First>Daniel</b:First>
          </b:Person>
          <b:Person>
            <b:Last>Voyer</b:Last>
            <b:Middle>D</b:Middle>
            <b:First>Susan</b:First>
          </b:Person>
        </b:NameList>
      </b:Author>
    </b:Author>
    <b:RefOrder>48</b:RefOrder>
  </b:Source>
  <b:Source>
    <b:Tag>Wom15</b:Tag>
    <b:SourceType>DocumentFromInternetSite</b:SourceType>
    <b:Guid>{F5D4E28D-5D49-4BE6-BB02-0C58AD22889A}</b:Guid>
    <b:Title>Her  life depends on it III: Sport, physical activity, and the health and well-being of American girls  and women</b:Title>
    <b:Year>2015</b:Year>
    <b:Author>
      <b:Author>
        <b:Corporate>Women's Sports Foundation</b:Corporate>
      </b:Author>
    </b:Author>
    <b:Month>May</b:Month>
    <b:YearAccessed>2025</b:YearAccessed>
    <b:MonthAccessed>August</b:MonthAccessed>
    <b:DayAccessed>28</b:DayAccessed>
    <b:URL>https://www.womenssportsfoundation.org/wp-content/uploads/2017/06/hldoi-iii-report-executive-summary.pdf</b:URL>
    <b:RefOrder>49</b:RefOrder>
  </b:Source>
  <b:Source>
    <b:Tag>Swe88</b:Tag>
    <b:SourceType>JournalArticle</b:SourceType>
    <b:Guid>{B507D2B7-9243-4E3D-B796-E9AAAE7AA755}</b:Guid>
    <b:Title>Cognitive load during problem solving: effect on learning</b:Title>
    <b:Year>1988</b:Year>
    <b:JournalName>Cognitive Science</b:JournalName>
    <b:Pages>257-285</b:Pages>
    <b:Volume>12</b:Volume>
    <b:Author>
      <b:Author>
        <b:NameList>
          <b:Person>
            <b:Last>Sweller</b:Last>
            <b:First>John</b:First>
          </b:Person>
        </b:NameList>
      </b:Author>
    </b:Author>
    <b:RefOrder>71</b:RefOrder>
  </b:Source>
  <b:Source>
    <b:Tag>Boe14</b:Tag>
    <b:SourceType>JournalArticle</b:SourceType>
    <b:Guid>{B19CBB30-6BDD-47DD-A87D-C184FF43A9B8}</b:Guid>
    <b:Title>Executive Functioning Shows Differential Maturation From Early to Late Adolescence: Longitudinal Findings From a TRAILS Study</b:Title>
    <b:JournalName>Neuropsychology</b:JournalName>
    <b:Year>2014</b:Year>
    <b:Pages>177-187</b:Pages>
    <b:Volume>28</b:Volume>
    <b:Issue>2</b:Issue>
    <b:Author>
      <b:Author>
        <b:NameList>
          <b:Person>
            <b:Last>Boelema</b:Last>
            <b:Middle>R</b:Middle>
            <b:First>Sarai</b:First>
          </b:Person>
          <b:Person>
            <b:Last>Harakeh</b:Last>
            <b:First>Zeena</b:First>
          </b:Person>
        </b:NameList>
      </b:Author>
    </b:Author>
    <b:RefOrder>69</b:RefOrder>
  </b:Source>
  <b:Source>
    <b:Tag>Eff24</b:Tag>
    <b:SourceType>JournalArticle</b:SourceType>
    <b:Guid>{EA8B098E-DEC2-4F28-9EEE-F81D9F4A1384}</b:Guid>
    <b:Title>Effects of a school-based karate intervention on academic achievement, psychosocial functioning, and physical fitness: A multi-country cluster randomized controlled trial</b:Title>
    <b:JournalName>Journal of Sport and Health Science</b:JournalName>
    <b:Year>2024</b:Year>
    <b:Pages>90-98</b:Pages>
    <b:Volume>13</b:Volume>
    <b:Issue>1</b:Issue>
    <b:Author>
      <b:Author>
        <b:NameList>
          <b:Person>
            <b:Last>Pinto-Escalona</b:Last>
            <b:First>Tania</b:First>
          </b:Person>
          <b:Person>
            <b:Last>Gobbi</b:Last>
            <b:First>Erica</b:First>
          </b:Person>
          <b:Person>
            <b:Last>Valenzuela</b:Last>
            <b:Middle>L</b:Middle>
            <b:First>Pedro</b:First>
          </b:Person>
          <b:Person>
            <b:Last>Bennett</b:Last>
            <b:Middle>J</b:Middle>
            <b:First>Simon</b:First>
          </b:Person>
          <b:Person>
            <b:Last>Aschieri</b:Last>
            <b:First>Pierluigi</b:First>
          </b:Person>
          <b:Person>
            <b:Last>Martin-Loeches</b:Last>
            <b:First>Manuel</b:First>
          </b:Person>
          <b:Person>
            <b:Last>Paoli</b:Last>
            <b:First>Antonio</b:First>
          </b:Person>
          <b:Person>
            <b:Last>Martinez-de-Quel</b:Last>
            <b:First>Oscar</b:First>
          </b:Person>
        </b:NameList>
      </b:Author>
    </b:Author>
    <b:RefOrder>43</b:RefOrder>
  </b:Source>
  <b:Source>
    <b:Tag>Har00</b:Tag>
    <b:SourceType>JournalArticle</b:SourceType>
    <b:Guid>{B9B1BF5F-C4CF-47CB-9CA1-B0BD5090ECC6}</b:Guid>
    <b:Title>Is self-esteem only skin-deep? The inextricable link between physical apparance and self-esteem</b:Title>
    <b:JournalName>Reclaiming children and youth</b:JournalName>
    <b:Year>2000</b:Year>
    <b:Pages>133-138</b:Pages>
    <b:Volume>9</b:Volume>
    <b:Issue>3</b:Issue>
    <b:Author>
      <b:Author>
        <b:NameList>
          <b:Person>
            <b:Last>Harter</b:Last>
            <b:First>Susan</b:First>
          </b:Person>
        </b:NameList>
      </b:Author>
    </b:Author>
    <b:RefOrder>74</b:RefOrder>
  </b:Source>
  <b:Source>
    <b:Tag>Arm00</b:Tag>
    <b:SourceType>JournalArticle</b:SourceType>
    <b:Guid>{B04E9CA3-173D-45D0-877B-03859DE6CF4E}</b:Guid>
    <b:Title>Longitudinal changes in 11–13-year-olds’ physical activity</b:Title>
    <b:JournalName>Acta PÒdiatrica</b:JournalName>
    <b:Year>2000</b:Year>
    <b:Pages>775-780</b:Pages>
    <b:Volume>89</b:Volume>
    <b:Issue>7</b:Issue>
    <b:Author>
      <b:Author>
        <b:NameList>
          <b:Person>
            <b:Last>Armstrong</b:Last>
            <b:First>N</b:First>
          </b:Person>
          <b:Person>
            <b:Last>Welsman</b:Last>
            <b:Middle>R</b:Middle>
            <b:First>J</b:First>
          </b:Person>
          <b:Person>
            <b:Last>Kirby</b:Last>
            <b:Middle>J</b:Middle>
            <b:First>B</b:First>
          </b:Person>
        </b:NameList>
      </b:Author>
    </b:Author>
    <b:RefOrder>20</b:RefOrder>
  </b:Source>
  <b:Source>
    <b:Tag>Wal07</b:Tag>
    <b:SourceType>JournalArticle</b:SourceType>
    <b:Guid>{4E60A0A1-9938-4A19-B343-F231675FBCCA}</b:Guid>
    <b:Author>
      <b:Author>
        <b:NameList>
          <b:Person>
            <b:Last>Waldron</b:Last>
            <b:First>Jennifer</b:First>
            <b:Middle>J</b:Middle>
          </b:Person>
        </b:NameList>
      </b:Author>
    </b:Author>
    <b:Title>Influence of Involvement in the Girls on track program on early adolescent girils' self-perceptions</b:Title>
    <b:JournalName>Research Quarterly for Exercise and Sport</b:JournalName>
    <b:Year>2007</b:Year>
    <b:Pages>520-530</b:Pages>
    <b:Volume>78</b:Volume>
    <b:Issue>5</b:Issue>
    <b:RefOrder>53</b:RefOrder>
  </b:Source>
  <b:Source>
    <b:Tag>Bou92</b:Tag>
    <b:SourceType>Book</b:SourceType>
    <b:Guid>{39049852-C4D2-4952-AB99-AFE164D6E461}</b:Guid>
    <b:Title>An invitation to reflexive sociology</b:Title>
    <b:Year>1992</b:Year>
    <b:City>Oxford</b:City>
    <b:Publisher>Blackwell</b:Publisher>
    <b:Author>
      <b:Author>
        <b:NameList>
          <b:Person>
            <b:Last>Bourdieu</b:Last>
            <b:First>P</b:First>
          </b:Person>
          <b:Person>
            <b:Last>Wacquant</b:Last>
            <b:First>L</b:First>
          </b:Person>
        </b:NameList>
      </b:Author>
    </b:Author>
    <b:RefOrder>57</b:RefOrder>
  </b:Source>
  <b:Source>
    <b:Tag>Lam16</b:Tag>
    <b:SourceType>JournalArticle</b:SourceType>
    <b:Guid>{AB70B229-F9EE-429B-A433-2CC70C8C22CB}</b:Guid>
    <b:Title>Capturing the world of physical education through the eyes of children with autism spectrum disorders</b:Title>
    <b:JournalName>Sport, Education adn Society</b:JournalName>
    <b:Year>2016</b:Year>
    <b:Pages>698-722</b:Pages>
    <b:Volume>21</b:Volume>
    <b:Issue>5</b:Issue>
    <b:Author>
      <b:Author>
        <b:NameList>
          <b:Person>
            <b:Last>Lamb</b:Last>
            <b:First>Penny</b:First>
          </b:Person>
          <b:Person>
            <b:Last>Firbank</b:Last>
            <b:First>Dianna</b:First>
          </b:Person>
          <b:Person>
            <b:Last>Aldous</b:Last>
            <b:First>David</b:First>
          </b:Person>
        </b:NameList>
      </b:Author>
    </b:Author>
    <b:RefOrder>58</b:RefOrder>
  </b:Source>
  <b:Source>
    <b:Tag>And20</b:Tag>
    <b:SourceType>JournalArticle</b:SourceType>
    <b:Guid>{68FD974C-8503-48DA-B6DC-0ABB169B11C4}</b:Guid>
    <b:Title>Theory of Mind, Executive Functions, and Syntax in Bilingual Children with Autism Spectrum Disorder</b:Title>
    <b:JournalName>Languages</b:JournalName>
    <b:Year>2020</b:Year>
    <b:Author>
      <b:Author>
        <b:NameList>
          <b:Person>
            <b:Last>Andreou</b:Last>
            <b:First>Maria</b:First>
          </b:Person>
          <b:Person>
            <b:Last>Ianthi</b:Last>
            <b:First>Tsimpli</b:First>
          </b:Person>
          <b:Person>
            <b:Last>Durrleman</b:Last>
            <b:First>Stephanie</b:First>
          </b:Person>
          <b:Person>
            <b:Last>Peristeri</b:Last>
            <b:First>Eleni</b:First>
          </b:Person>
        </b:NameList>
      </b:Author>
    </b:Author>
    <b:Pages>67</b:Pages>
    <b:Volume>10</b:Volume>
    <b:Issue>6</b:Issue>
    <b:RefOrder>56</b:RefOrder>
  </b:Source>
  <b:Source>
    <b:Tag>Bry151</b:Tag>
    <b:SourceType>JournalArticle</b:SourceType>
    <b:Guid>{8E256F39-283C-4181-B122-6A25F6E3A67D}</b:Guid>
    <b:Title>Extracurricular Sport and Physical Activity in Welsh Secondary Schools: Leisure Lifestyles and Young People </b:Title>
    <b:JournalName>Journal of Physical Education and Sports Management  </b:JournalName>
    <b:Year>2015</b:Year>
    <b:Pages>41-55</b:Pages>
    <b:Volume>2</b:Volume>
    <b:Issue>2</b:Issue>
    <b:Author>
      <b:Author>
        <b:NameList>
          <b:Person>
            <b:Last>Bryant</b:Last>
            <b:First>Anna</b:First>
          </b:Person>
          <b:Person>
            <b:Last>Bolton</b:Last>
            <b:First>Nicola</b:First>
          </b:Person>
          <b:Person>
            <b:Last>Fleming</b:Last>
            <b:First>Scott</b:First>
          </b:Person>
        </b:NameList>
      </b:Author>
    </b:Author>
    <b:RefOrder>52</b:RefOrder>
  </b:Source>
  <b:Source>
    <b:Tag>Col61</b:Tag>
    <b:SourceType>Book</b:SourceType>
    <b:Guid>{31009A8D-F136-49F9-A11B-4262D6561B39}</b:Guid>
    <b:Title>The adolescent society</b:Title>
    <b:Year>1961</b:Year>
    <b:City>New York</b:City>
    <b:Publisher>Free Press of Glencoe</b:Publisher>
    <b:Author>
      <b:Author>
        <b:NameList>
          <b:Person>
            <b:Last>Coleman</b:Last>
            <b:First>James</b:First>
          </b:Person>
        </b:NameList>
      </b:Author>
    </b:Author>
    <b:RefOrder>2</b:RefOrder>
  </b:Source>
  <b:Source>
    <b:Tag>Col06</b:Tag>
    <b:SourceType>JournalArticle</b:SourceType>
    <b:Guid>{8E873574-7A3F-4075-8101-E16A4DD10C4B}</b:Guid>
    <b:Title>The Adolescent Society: James Coleman's still-prescient insights</b:Title>
    <b:Year>2006</b:Year>
    <b:JournalName>Education Next</b:JournalName>
    <b:Pages>41-43</b:Pages>
    <b:Volume>6</b:Volume>
    <b:Issue>1</b:Issue>
    <b:Author>
      <b:Author>
        <b:NameList>
          <b:Person>
            <b:Last>Coleman</b:Last>
            <b:First>James</b:First>
          </b:Person>
        </b:NameList>
      </b:Author>
    </b:Author>
    <b:RefOrder>70</b:RefOrder>
  </b:Source>
  <b:Source>
    <b:Tag>Fin89</b:Tag>
    <b:SourceType>JournalArticle</b:SourceType>
    <b:Guid>{ADAD8291-A1D7-4BC0-8EC3-BCD80BAB4120}</b:Guid>
    <b:Title>Withdrawing from school</b:Title>
    <b:JournalName>Review of Educational Research</b:JournalName>
    <b:Year>1989</b:Year>
    <b:Pages>117-142</b:Pages>
    <b:Volume>59</b:Volume>
    <b:Issue>2</b:Issue>
    <b:Author>
      <b:Author>
        <b:NameList>
          <b:Person>
            <b:Last>Finn</b:Last>
            <b:Middle>D</b:Middle>
            <b:First>Jeremy</b:First>
          </b:Person>
        </b:NameList>
      </b:Author>
    </b:Author>
    <b:RefOrder>100</b:RefOrder>
  </b:Source>
  <b:Source>
    <b:Tag>BBC24</b:Tag>
    <b:SourceType>InternetSite</b:SourceType>
    <b:Guid>{AC4C9E35-3EA0-40F4-B207-51A31308E1A8}</b:Guid>
    <b:Title>BBC News</b:Title>
    <b:Year>2024</b:Year>
    <b:Author>
      <b:Author>
        <b:Corporate>BBC</b:Corporate>
      </b:Author>
    </b:Author>
    <b:YearAccessed>2025</b:YearAccessed>
    <b:MonthAccessed>September</b:MonthAccessed>
    <b:DayAccessed>1</b:DayAccessed>
    <b:URL>https://www.bbc.co.uk/news/education-67893387</b:URL>
    <b:RefOrder>101</b:RefOrder>
  </b:Source>
  <b:Source>
    <b:Tag>The231</b:Tag>
    <b:SourceType>DocumentFromInternetSite</b:SourceType>
    <b:Guid>{1C2E0046-33C9-41DA-AF99-25D61A9B503C}</b:Guid>
    <b:Title>Game Changer A plan to transform young lives through sport</b:Title>
    <b:Year>2023</b:Year>
    <b:YearAccessed>2025</b:YearAccessed>
    <b:MonthAccessed>September</b:MonthAccessed>
    <b:URL>https://www.centreforsocialjustice.org.uk/wp-content/uploads/2023/09/CSJ-Game_Changer.pdf</b:URL>
    <b:Author>
      <b:Author>
        <b:Corporate>The Centre for Social Justice</b:Corporate>
      </b:Author>
    </b:Author>
    <b:Month>September</b:Month>
    <b:RefOrder>102</b:RefOrder>
  </b:Source>
  <b:Source>
    <b:Tag>Wes24</b:Tag>
    <b:SourceType>InternetSite</b:SourceType>
    <b:Guid>{3E30B4F1-BC8E-417F-B471-9A4108E2550D}</b:Guid>
    <b:Title>West Wales Newsdesk</b:Title>
    <b:Year>2024</b:Year>
    <b:YearAccessed>2025</b:YearAccessed>
    <b:MonthAccessed>September</b:MonthAccessed>
    <b:DayAccessed>1</b:DayAccessed>
    <b:URL>https://westwalesnewsdesk.co.uk/2024/01/31/surge-in-extra-curricular-sports-at-top-5-school-could-lead-to-fall-in-absenteeism/</b:URL>
    <b:Author>
      <b:Author>
        <b:Corporate>West Wales Newsdesk</b:Corporate>
      </b:Author>
    </b:Author>
    <b:RefOrder>103</b:RefOrder>
  </b:Source>
  <b:Source>
    <b:Tag>Wel237</b:Tag>
    <b:SourceType>Report</b:SourceType>
    <b:Guid>{60E289E9-29D9-4626-BF07-32DB71931EEF}</b:Guid>
    <b:Title>Belonging, engaging and participating.  Guidance on improving learner engagement and attendance</b:Title>
    <b:Year>2023</b:Year>
    <b:Author>
      <b:Author>
        <b:Corporate>Welsh Government</b:Corporate>
      </b:Author>
    </b:Author>
    <b:Publisher>Education Wales</b:Publisher>
    <b:City>Cardiff</b:City>
    <b:RefOrder>30</b:RefOrder>
  </b:Source>
  <b:Source>
    <b:Tag>Wel243</b:Tag>
    <b:SourceType>InternetSite</b:SourceType>
    <b:Guid>{29C77534-BB39-4092-8973-081C368BC7B0}</b:Guid>
    <b:Title>Absenteeism from secondary schools: September 2023 to August 2024</b:Title>
    <b:Year>2024</b:Year>
    <b:YearAccessed>2025</b:YearAccessed>
    <b:MonthAccessed>September</b:MonthAccessed>
    <b:URL>https://www.gov.wales/absenteeism-secondary-schools-september-2023-august-2024-html</b:URL>
    <b:Author>
      <b:Author>
        <b:Corporate>Welsh Government</b:Corporate>
      </b:Author>
    </b:Author>
    <b:RefOrder>104</b:RefOrder>
  </b:Source>
  <b:Source>
    <b:Tag>Rob88</b:Tag>
    <b:SourceType>JournalArticle</b:SourceType>
    <b:Guid>{658EA3C5-0DBD-44B0-8E0A-B83911609114}</b:Guid>
    <b:Title>Self-Esteem - A Psychiatric View</b:Title>
    <b:Year>1988</b:Year>
    <b:JournalName>British Journal of Psychiatry</b:JournalName>
    <b:Pages>6-15</b:Pages>
    <b:Volume>153</b:Volume>
    <b:Author>
      <b:Author>
        <b:NameList>
          <b:Person>
            <b:Last>Robson</b:Last>
            <b:Middle>J</b:Middle>
            <b:First>P</b:First>
          </b:Person>
        </b:NameList>
      </b:Author>
    </b:Author>
    <b:RefOrder>73</b:RefOrder>
  </b:Source>
  <b:Source>
    <b:Tag>Eke05</b:Tag>
    <b:SourceType>JournalArticle</b:SourceType>
    <b:Guid>{25729078-B6DB-41E0-A1F8-30DC474A0572}</b:Guid>
    <b:Title>Can exercise improve self esteem in children and young people? A systematic review of randomised controlled trials</b:Title>
    <b:JournalName>British Journal of Sports Medicine</b:JournalName>
    <b:Year>2005</b:Year>
    <b:Pages>792-798</b:Pages>
    <b:Volume>39</b:Volume>
    <b:Issue>11</b:Issue>
    <b:Author>
      <b:Author>
        <b:NameList>
          <b:Person>
            <b:Last>Ekeland</b:Last>
            <b:First>E</b:First>
          </b:Person>
          <b:Person>
            <b:Last>Heian</b:Last>
            <b:First>F</b:First>
          </b:Person>
          <b:Person>
            <b:Last>Hagen</b:Last>
            <b:Middle>B</b:Middle>
            <b:First>K</b:First>
          </b:Person>
        </b:NameList>
      </b:Author>
    </b:Author>
    <b:RefOrder>75</b:RefOrder>
  </b:Source>
  <b:Source>
    <b:Tag>Hol94</b:Tag>
    <b:SourceType>JournalArticle</b:SourceType>
    <b:Guid>{8083EB8D-D813-4D0B-BF49-8A585967D73B}</b:Guid>
    <b:Title>The relationship of self-esteem to selected personal and environmental resources of adolescents</b:Title>
    <b:JournalName>Scholarly Journal</b:JournalName>
    <b:Year>1994</b:Year>
    <b:Pages>345-360</b:Pages>
    <b:Volume>29</b:Volume>
    <b:Issue>114</b:Issue>
    <b:Author>
      <b:Author>
        <b:NameList>
          <b:Person>
            <b:Last>Holland</b:Last>
            <b:First>Alyce</b:First>
          </b:Person>
          <b:Person>
            <b:Last>Andre</b:Last>
            <b:First>Thomas</b:First>
          </b:Person>
        </b:NameList>
      </b:Author>
    </b:Author>
    <b:RefOrder>105</b:RefOrder>
  </b:Source>
  <b:Source>
    <b:Tag>Dwo03</b:Tag>
    <b:SourceType>JournalArticle</b:SourceType>
    <b:Guid>{CD85EEC0-3581-471B-BB26-8EBC3618C488}</b:Guid>
    <b:Title>Adolescents' accounts of growth experiences in youth activities</b:Title>
    <b:JournalName>Journal of Youth and Adolescence</b:JournalName>
    <b:Year>2003</b:Year>
    <b:Pages>17-26</b:Pages>
    <b:Volume>32</b:Volume>
    <b:Issue>1</b:Issue>
    <b:Author>
      <b:Author>
        <b:NameList>
          <b:Person>
            <b:Last>Dworkin</b:Last>
            <b:Middle>B</b:Middle>
            <b:First>Jodi</b:First>
          </b:Person>
          <b:Person>
            <b:Last>Larson</b:Last>
            <b:First>Reed</b:First>
          </b:Person>
          <b:Person>
            <b:Last>Hansen</b:Last>
            <b:First>David</b:First>
          </b:Person>
        </b:NameList>
      </b:Author>
    </b:Author>
    <b:RefOrder>60</b:RefOrder>
  </b:Source>
  <b:Source>
    <b:Tag>Smi09</b:Tag>
    <b:SourceType>JournalArticle</b:SourceType>
    <b:Guid>{0BABCC4A-1AF8-4939-946F-1817E9A12AD9}</b:Guid>
    <b:Title>'Activity Choice' and physical education in England and Wales</b:Title>
    <b:JournalName>Sports, Edcuation and Society</b:JournalName>
    <b:Year>2009</b:Year>
    <b:Pages>203-222</b:Pages>
    <b:Volume>14</b:Volume>
    <b:Issue>2</b:Issue>
    <b:Author>
      <b:Author>
        <b:NameList>
          <b:Person>
            <b:Last>Smith</b:Last>
            <b:First>Andy</b:First>
          </b:Person>
          <b:Person>
            <b:Last>Green</b:Last>
            <b:First>Ken</b:First>
          </b:Person>
          <b:Person>
            <b:Last>Thurston</b:Last>
            <b:First>Miranda</b:First>
          </b:Person>
        </b:NameList>
      </b:Author>
    </b:Author>
    <b:RefOrder>106</b:RefOrder>
  </b:Source>
  <b:Source>
    <b:Tag>Bai05</b:Tag>
    <b:SourceType>JournalArticle</b:SourceType>
    <b:Guid>{E0BD26AE-20B2-4C42-8AF8-67777061996D}</b:Guid>
    <b:Title>Evaluating the relationship between physical  education, sport and social inclusion</b:Title>
    <b:JournalName>Educational Review</b:JournalName>
    <b:Year>2005</b:Year>
    <b:Pages>71-90</b:Pages>
    <b:Volume>57</b:Volume>
    <b:Issue>1</b:Issue>
    <b:Author>
      <b:Author>
        <b:NameList>
          <b:Person>
            <b:Last>Bailey</b:Last>
            <b:First>Richard</b:First>
          </b:Person>
        </b:NameList>
      </b:Author>
    </b:Author>
    <b:RefOrder>72</b:RefOrder>
  </b:Source>
  <b:Source>
    <b:Tag>San08</b:Tag>
    <b:SourceType>JournalArticle</b:SourceType>
    <b:Guid>{F36EF196-D03C-4966-A7B7-8EA0425F5ABC}</b:Guid>
    <b:Title>The role of physical activity/sport in tackling youth disaffection and anti-social behaviour</b:Title>
    <b:JournalName>Educational Review</b:JournalName>
    <b:Year>2008</b:Year>
    <b:Pages>419-435</b:Pages>
    <b:Volume>60</b:Volume>
    <b:Issue>4</b:Issue>
    <b:Author>
      <b:Author>
        <b:NameList>
          <b:Person>
            <b:Last>Sandford</b:Last>
            <b:Middle>A</b:Middle>
            <b:First>R</b:First>
          </b:Person>
          <b:Person>
            <b:Last>Duncombe</b:Last>
            <b:First>R</b:First>
          </b:Person>
          <b:Person>
            <b:Last>Armour</b:Last>
            <b:Middle>M</b:Middle>
            <b:First>K</b:First>
          </b:Person>
        </b:NameList>
      </b:Author>
    </b:Author>
    <b:RefOrder>107</b:RefOrder>
  </b:Source>
  <b:Source>
    <b:Tag>Kjø09</b:Tag>
    <b:SourceType>JournalArticle</b:SourceType>
    <b:Guid>{260AEADA-694F-423A-8CE6-19327A1B6ABA}</b:Guid>
    <b:Title>Organized youth sport as a predictor of physical activity in adulthood</b:Title>
    <b:JournalName>Scandinavian Journal of Medicine and Science in Sport</b:JournalName>
    <b:Year>2009</b:Year>
    <b:Pages>646-654</b:Pages>
    <b:Volume>19</b:Volume>
    <b:Issue>5</b:Issue>
    <b:Author>
      <b:Author>
        <b:NameList>
          <b:Person>
            <b:Last>Kjønnisken</b:Last>
            <b:First>L</b:First>
          </b:Person>
          <b:Person>
            <b:Last>Anderssen</b:Last>
            <b:First>N</b:First>
          </b:Person>
          <b:Person>
            <b:Last>Wold</b:Last>
            <b:First>B</b:First>
          </b:Person>
        </b:NameList>
      </b:Author>
    </b:Author>
    <b:RefOrder>108</b:RefOrder>
  </b:Source>
  <b:Source>
    <b:Tag>Chr17</b:Tag>
    <b:SourceType>Book</b:SourceType>
    <b:Guid>{B314E4CC-C62C-49DA-9589-620A2777E66E}</b:Guid>
    <b:Title>Research with Children: perspectives and practices</b:Title>
    <b:Year>2017</b:Year>
    <b:City>London</b:City>
    <b:Publisher>Routledge</b:Publisher>
    <b:Edition>Third</b:Edition>
    <b:Author>
      <b:Author>
        <b:NameList>
          <b:Person>
            <b:Last>Christensen</b:Last>
            <b:First>Pia</b:First>
          </b:Person>
          <b:Person>
            <b:Last>James</b:Last>
            <b:First>Allison</b:First>
          </b:Person>
        </b:NameList>
      </b:Author>
    </b:Author>
    <b:RefOrder>79</b:RefOrder>
  </b:Source>
  <b:Source>
    <b:Tag>Inh58</b:Tag>
    <b:SourceType>Book</b:SourceType>
    <b:Guid>{333D90D4-9B4D-4CE4-9809-B3D975A53766}</b:Guid>
    <b:Title>The Growth of Logical Thinking: From Childhood to Adolescence.</b:Title>
    <b:Year>1958</b:Year>
    <b:City>New York</b:City>
    <b:Publisher>Basic Books</b:Publisher>
    <b:Author>
      <b:Author>
        <b:NameList>
          <b:Person>
            <b:Last>Inhelder</b:Last>
            <b:First>B</b:First>
          </b:Person>
          <b:Person>
            <b:Last>Piaget</b:Last>
            <b:First>J</b:First>
          </b:Person>
        </b:NameList>
      </b:Author>
    </b:Author>
    <b:RefOrder>109</b:RefOrder>
  </b:Source>
  <b:Source>
    <b:Tag>Hay24</b:Tag>
    <b:SourceType>JournalArticle</b:SourceType>
    <b:Guid>{AF89FDFA-B290-4AF1-A6B5-A52336430685}</b:Guid>
    <b:Title>'It's not fair': hearing the voices of young children</b:Title>
    <b:Year>2024</b:Year>
    <b:JournalName>Education 3-13 International Journal of Primary, Elementary and Early Years Education</b:JournalName>
    <b:Pages>830-842</b:Pages>
    <b:Volume>52</b:Volume>
    <b:Issue>6</b:Issue>
    <b:Author>
      <b:Author>
        <b:NameList>
          <b:Person>
            <b:Last>Hayes</b:Last>
            <b:First>Noirin</b:First>
          </b:Person>
        </b:NameList>
      </b:Author>
    </b:Author>
    <b:RefOrder>80</b:RefOrder>
  </b:Source>
  <b:Source>
    <b:Tag>Equ25</b:Tag>
    <b:SourceType>JournalArticle</b:SourceType>
    <b:Guid>{35F0D169-8198-47E0-A36B-8F905313170D}</b:Guid>
    <b:Title>The longitudinal association between sport participation and self-esteem in youth in the Netherlands: The role of sport type</b:Title>
    <b:Year>2025</b:Year>
    <b:JournalName>Journal of Science and Medicine in Sport</b:JournalName>
    <b:Pages>140-146</b:Pages>
    <b:Author>
      <b:Author>
        <b:NameList>
          <b:Person>
            <b:Last> Equinet</b:Last>
            <b:First>Léon</b:First>
          </b:Person>
          <b:Person>
            <b:Last>Enthoven</b:Last>
            <b:First>Clair </b:First>
          </b:Person>
          <b:Person>
            <b:Last>Jansen</b:Last>
            <b:First>Pauline W.</b:First>
          </b:Person>
          <b:Person>
            <b:Last>Rodriguez-Ayllon</b:Last>
            <b:First>María </b:First>
          </b:Person>
        </b:NameList>
      </b:Author>
    </b:Author>
    <b:Volume>28</b:Volume>
    <b:RefOrder>59</b:RefOrder>
  </b:Source>
  <b:Source>
    <b:Tag>Sla11</b:Tag>
    <b:SourceType>JournalArticle</b:SourceType>
    <b:Guid>{F45CE3BE-7867-4D42-BDA4-36137BC44EBF}</b:Guid>
    <b:Title>Gender differences in adolescent sport participation, teasing, self-objectification and body image concerns</b:Title>
    <b:Year>2011</b:Year>
    <b:JournalName>Journal of Adolescence</b:JournalName>
    <b:Pages>455-463</b:Pages>
    <b:Volume>34</b:Volume>
    <b:Author>
      <b:Author>
        <b:NameList>
          <b:Person>
            <b:Last>Slater</b:Last>
            <b:First>Amy</b:First>
          </b:Person>
          <b:Person>
            <b:Last>Tiggermann</b:Last>
            <b:First>Marika</b:First>
          </b:Person>
        </b:NameList>
      </b:Author>
    </b:Author>
    <b:RefOrder>110</b:RefOrder>
  </b:Source>
  <b:Source>
    <b:Tag>OFa22</b:Tag>
    <b:SourceType>JournalArticle</b:SourceType>
    <b:Guid>{5914711A-B50D-4D56-8A73-07D89C3EDE70}</b:Guid>
    <b:Title>It’s up to you if you want to take part. Supporting young children’s informed choice about research participation with simple visual booklets</b:Title>
    <b:Year>2022</b:Year>
    <b:JournalName>European Early Childhood Education Research Journal</b:JournalName>
    <b:Pages>63-80</b:Pages>
    <b:Volume>30</b:Volume>
    <b:Issue>1</b:Issue>
    <b:Author>
      <b:Author>
        <b:NameList>
          <b:Person>
            <b:Last> O’Farrelly </b:Last>
            <b:First>Christine</b:First>
          </b:Person>
          <b:Person>
            <b:Last>Tatlow-Golden</b:Last>
            <b:First>Mimi </b:First>
          </b:Person>
        </b:NameList>
      </b:Author>
    </b:Author>
    <b:RefOrder>83</b:RefOrder>
  </b:Source>
  <b:Source>
    <b:Tag>UNI241</b:Tag>
    <b:SourceType>InternetSite</b:SourceType>
    <b:Guid>{D6664A43-0E86-474D-9145-7CD41D73D6B8}</b:Guid>
    <b:Author>
      <b:Author>
        <b:Corporate>UNICEF</b:Corporate>
      </b:Author>
    </b:Author>
    <b:Title>Convention on the Rights of the Child text</b:Title>
    <b:Year>2025</b:Year>
    <b:YearAccessed>2025</b:YearAccessed>
    <b:MonthAccessed>September</b:MonthAccessed>
    <b:DayAccessed>5</b:DayAccessed>
    <b:URL>https://www.unicef.org/child-rights-convention/convention-text</b:URL>
    <b:RefOrder>78</b:RefOrder>
  </b:Source>
  <b:Source>
    <b:Tag>Lun07</b:Tag>
    <b:SourceType>JournalArticle</b:SourceType>
    <b:Guid>{84BEA3FC-0592-4649-BAEC-CB9545E138EC}</b:Guid>
    <b:Author>
      <b:Author>
        <b:NameList>
          <b:Person>
            <b:Last>Lundy</b:Last>
            <b:First>Laura</b:First>
          </b:Person>
        </b:NameList>
      </b:Author>
    </b:Author>
    <b:Title>'Voice' is not enough: conceptualising Article 12 of the United Nations Convention on the Rights of the Child</b:Title>
    <b:JournalName>British Educational Research Journal</b:JournalName>
    <b:Year>2007</b:Year>
    <b:Pages>927-942</b:Pages>
    <b:Volume>33</b:Volume>
    <b:Issue>6</b:Issue>
    <b:RefOrder>81</b:RefOrder>
  </b:Source>
  <b:Source>
    <b:Tag>Pat10</b:Tag>
    <b:SourceType>JournalArticle</b:SourceType>
    <b:Guid>{FC1E3264-670D-4369-8AA4-ACB1BDB8A7F8}</b:Guid>
    <b:Title>The Effectiveness and Relative Importance of Choice in the Classroom</b:Title>
    <b:JournalName>Journal of Education Psychology</b:JournalName>
    <b:Year>2010</b:Year>
    <b:Pages>896-915</b:Pages>
    <b:Volume>102</b:Volume>
    <b:Issue>4</b:Issue>
    <b:Author>
      <b:Author>
        <b:NameList>
          <b:Person>
            <b:Last>Patall</b:Last>
            <b:Middle>A</b:Middle>
            <b:First>Erika</b:First>
          </b:Person>
          <b:Person>
            <b:Last>Cooper</b:Last>
            <b:First>Harris</b:First>
          </b:Person>
          <b:Person>
            <b:Last>Wynn</b:Last>
            <b:Middle>R</b:Middle>
            <b:First>Susan</b:First>
          </b:Person>
        </b:NameList>
      </b:Author>
    </b:Author>
    <b:RefOrder>82</b:RefOrder>
  </b:Source>
  <b:Source>
    <b:Tag>Rya06</b:Tag>
    <b:SourceType>JournalArticle</b:SourceType>
    <b:Guid>{0DFE26FB-7640-4027-B055-72F5892ED4A3}</b:Guid>
    <b:Title>Self-Regulation and the Problem of Human Anatomy: Does Psychology Need Choice, Self-Determination and Will?</b:Title>
    <b:JournalName>Journal of Personality</b:JournalName>
    <b:Year>2006</b:Year>
    <b:Pages>1557-1586</b:Pages>
    <b:Volume>74</b:Volume>
    <b:Issue>6</b:Issue>
    <b:Author>
      <b:Author>
        <b:NameList>
          <b:Person>
            <b:Last>Ryan</b:Last>
            <b:Middle>M</b:Middle>
            <b:First>Richard</b:First>
          </b:Person>
          <b:Person>
            <b:Last>Deci</b:Last>
            <b:Middle>L</b:Middle>
            <b:First>Edward</b:First>
          </b:Person>
        </b:NameList>
      </b:Author>
    </b:Author>
    <b:RefOrder>76</b:RefOrder>
  </b:Source>
  <b:Source>
    <b:Tag>Fan20</b:Tag>
    <b:SourceType>JournalArticle</b:SourceType>
    <b:Guid>{53BC9E43-5D34-4504-8B5F-A79155A04F06}</b:Guid>
    <b:Title>The impact of school autonomy and education</b:Title>
    <b:Year>2020</b:Year>
    <b:JournalName>Journal of Policy Modeling</b:JournalName>
    <b:Pages>1038–1048</b:Pages>
    <b:Volume> 42 </b:Volume>
    <b:Author>
      <b:Author>
        <b:NameList>
          <b:Person>
            <b:Last> Fan</b:Last>
            <b:First>Wen</b:First>
          </b:Person>
          <b:Person>
            <b:Last>  Liang</b:Last>
            <b:First>Yu</b:First>
          </b:Person>
        </b:NameList>
      </b:Author>
    </b:Author>
    <b:RefOrder>10</b:RefOrder>
  </b:Source>
  <b:Source>
    <b:Tag>Rob20</b:Tag>
    <b:SourceType>JournalArticle</b:SourceType>
    <b:Guid>{367B1515-67B6-4F34-B687-2CF9F0BC0EC6}</b:Guid>
    <b:Title>Regime Change: Education to Work Transitions in England, 1980s–2020s</b:Title>
    <b:JournalName>Journal of Applied Youth Studies</b:JournalName>
    <b:Year>2020</b:Year>
    <b:Volume>3:23</b:Volume>
    <b:Issue>42</b:Issue>
    <b:Author>
      <b:Author>
        <b:NameList>
          <b:Person>
            <b:Last> Roberts</b:Last>
            <b:First>Ken</b:First>
          </b:Person>
        </b:NameList>
      </b:Author>
    </b:Author>
    <b:RefOrder>11</b:RefOrder>
  </b:Source>
  <b:Source>
    <b:Tag>Kiv17</b:Tag>
    <b:SourceType>JournalArticle</b:SourceType>
    <b:Guid>{A0C816AB-4EFA-4783-BB7D-499A8E8F0637}</b:Guid>
    <b:Title>Understanding and applying research paradigms in educational contexts</b:Title>
    <b:JournalName>International Journal of Higher Education</b:JournalName>
    <b:Year>2017</b:Year>
    <b:Pages>26-41</b:Pages>
    <b:Volume>6</b:Volume>
    <b:Issue>5</b:Issue>
    <b:Author>
      <b:Author>
        <b:NameList>
          <b:Person>
            <b:Last>Kivunja</b:Last>
            <b:First>C</b:First>
          </b:Person>
          <b:Person>
            <b:Last>Kuyini</b:Last>
            <b:Middle>B</b:Middle>
            <b:First>A</b:First>
          </b:Person>
        </b:NameList>
      </b:Author>
    </b:Author>
    <b:RefOrder>44</b:RefOrder>
  </b:Source>
  <b:Source>
    <b:Tag>Men25</b:Tag>
    <b:SourceType>InternetSite</b:SourceType>
    <b:Guid>{CB6963AC-0E46-43CD-AA91-82E28DE17001}</b:Guid>
    <b:Title>Urdd Sports Department</b:Title>
    <b:Year>2025</b:Year>
    <b:Author>
      <b:Author>
        <b:Corporate>Urdd</b:Corporate>
      </b:Author>
    </b:Author>
    <b:YearAccessed>2025</b:YearAccessed>
    <b:MonthAccessed>September</b:MonthAccessed>
    <b:DayAccessed>20</b:DayAccessed>
    <b:URL>https://www.urdd.cymru/en/sports/</b:URL>
    <b:RefOrder>84</b:RefOrder>
  </b:Source>
  <b:Source>
    <b:Tag>Den14</b:Tag>
    <b:SourceType>Book</b:SourceType>
    <b:Guid>{950F4E38-7F88-4E3E-A5E5-C9D647CA0E0B}</b:Guid>
    <b:Title>The Good Research Guide</b:Title>
    <b:Year>2014</b:Year>
    <b:Publisher>Open University Press</b:Publisher>
    <b:City>Maidenhead</b:City>
    <b:Edition>1st</b:Edition>
    <b:Author>
      <b:Author>
        <b:NameList>
          <b:Person>
            <b:Last>Denscombe</b:Last>
            <b:First>Martyn</b:First>
          </b:Person>
        </b:NameList>
      </b:Author>
    </b:Author>
    <b:RefOrder>68</b:RefOrder>
  </b:Source>
  <b:Source>
    <b:Tag>Lav21</b:Tag>
    <b:SourceType>Book</b:SourceType>
    <b:Guid>{D7DEC96E-C4D6-4730-A783-A74E086B43DB}</b:Guid>
    <b:Title>Child and Adolescent Mental Health : theory and practice</b:Title>
    <b:Year>2021</b:Year>
    <b:City>London</b:City>
    <b:Publisher>CRC Press</b:Publisher>
    <b:Edition>Third</b:Edition>
    <b:Author>
      <b:Author>
        <b:NameList>
          <b:Person>
            <b:Last>Laver-Bradbury</b:Last>
            <b:First>Cathy</b:First>
          </b:Person>
          <b:Person>
            <b:Last>Thompson</b:Last>
            <b:Middle>J. J. </b:Middle>
            <b:First>Margaret</b:First>
          </b:Person>
          <b:Person>
            <b:Last>Gale</b:Last>
            <b:First>Christopher</b:First>
          </b:Person>
          <b:Person>
            <b:Last>Hooper</b:Last>
            <b:Middle>M.</b:Middle>
            <b:First>Christine</b:First>
          </b:Person>
        </b:NameList>
      </b:Author>
    </b:Author>
    <b:RefOrder>111</b:RefOrder>
  </b:Source>
  <b:Source>
    <b:Tag>Boy14</b:Tag>
    <b:SourceType>Book</b:SourceType>
    <b:Guid>{C3AD3878-1F4C-421B-BF16-F18E45D8E379}</b:Guid>
    <b:Title>The Developing Child</b:Title>
    <b:Year>2014</b:Year>
    <b:Publisher>Pearson</b:Publisher>
    <b:Edition>13th</b:Edition>
    <b:Author>
      <b:Author>
        <b:NameList>
          <b:Person>
            <b:Last>Boyd</b:Last>
            <b:Middle>G</b:Middle>
            <b:First>Denise</b:First>
          </b:Person>
          <b:Person>
            <b:Last>Bee</b:Last>
            <b:First>Helen</b:First>
          </b:Person>
        </b:NameList>
      </b:Author>
    </b:Author>
    <b:City>Harlow</b:City>
    <b:RefOrder>112</b:RefOrder>
  </b:Source>
  <b:Source>
    <b:Tag>Moo12</b:Tag>
    <b:SourceType>Book</b:SourceType>
    <b:Guid>{78B172F5-5004-4DFC-A369-4682FB05D569}</b:Guid>
    <b:Title>Teaching and learning : pedagogy, curriculum and culture</b:Title>
    <b:Year>2012</b:Year>
    <b:Publisher>Taylor &amp; Francis Group</b:Publisher>
    <b:Author>
      <b:Author>
        <b:NameList>
          <b:Person>
            <b:Last>Moore</b:Last>
            <b:First>A</b:First>
          </b:Person>
        </b:NameList>
      </b:Author>
    </b:Author>
    <b:City>London</b:City>
    <b:RefOrder>113</b:RefOrder>
  </b:Source>
  <b:Source>
    <b:Tag>Nat19</b:Tag>
    <b:SourceType>Report</b:SourceType>
    <b:Guid>{9D7E4997-731E-4FB1-BCD1-8D7290DD93F3}</b:Guid>
    <b:Author>
      <b:Author>
        <b:Corporate>National Assembly for Wales</b:Corporate>
      </b:Author>
    </b:Author>
    <b:Title>Physical Activity of Children and Young People</b:Title>
    <b:Year>2019</b:Year>
    <b:City>Cardiff</b:City>
    <b:Publisher>National Assembly for Wales Commission</b:Publisher>
    <b:Edition>First</b:Edition>
    <b:RefOrder>66</b:RefOrder>
  </b:Source>
  <b:Source>
    <b:Tag>Spo25</b:Tag>
    <b:SourceType>InternetSite</b:SourceType>
    <b:Guid>{438B9A73-F961-4EAF-87F4-6C4E1DE3174D}</b:Guid>
    <b:Title>School Sport Survey 2022</b:Title>
    <b:Year>2025</b:Year>
    <b:Author>
      <b:Author>
        <b:Corporate>Sports Wales</b:Corporate>
      </b:Author>
    </b:Author>
    <b:YearAccessed>2025</b:YearAccessed>
    <b:MonthAccessed>October</b:MonthAccessed>
    <b:DayAccessed>2</b:DayAccessed>
    <b:URL>https://www.sport.wales/research-and-insight/school-sport-survey/active-nation/</b:URL>
    <b:RefOrder>114</b:RefOrder>
  </b:Source>
  <b:Source>
    <b:Tag>Spo251</b:Tag>
    <b:SourceType>InternetSite</b:SourceType>
    <b:Guid>{404E38BB-8D68-4306-B11B-4E59F3220BED}</b:Guid>
    <b:Author>
      <b:Author>
        <b:Corporate>Sport Wales</b:Corporate>
      </b:Author>
    </b:Author>
    <b:Title>Active Education Beyond the School Day</b:Title>
    <b:Year>2025</b:Year>
    <b:YearAccessed>2025</b:YearAccessed>
    <b:MonthAccessed>October</b:MonthAccessed>
    <b:DayAccessed>2</b:DayAccessed>
    <b:URL>https://www.sport.wales/research-and-insight/active-education-beyond-the-school-day/</b:URL>
    <b:RefOrder>115</b:RefOrder>
  </b:Source>
  <b:Source>
    <b:Tag>Seo14</b:Tag>
    <b:SourceType>JournalArticle</b:SourceType>
    <b:Guid>{FD235F6F-CE4E-4BF8-93B7-9450D77EFE4E}</b:Guid>
    <b:Title>A Literature Review of the Impact of Extracurricular  Activities Participation on Students’ Academic Performance</b:Title>
    <b:JournalName>Journal of Education for Business</b:JournalName>
    <b:Year>2014</b:Year>
    <b:Pages>361-366</b:Pages>
    <b:Volume>89</b:Volume>
    <b:Author>
      <b:Author>
        <b:NameList>
          <b:Person>
            <b:Last>Seow</b:Last>
            <b:First>Poh-Sun</b:First>
          </b:Person>
          <b:Person>
            <b:Last>Pan</b:Last>
            <b:First>Gary</b:First>
          </b:Person>
        </b:NameList>
      </b:Author>
    </b:Author>
    <b:RefOrder>3</b:RefOrder>
  </b:Source>
  <b:Source>
    <b:Tag>Ren20</b:Tag>
    <b:SourceType>JournalArticle</b:SourceType>
    <b:Guid>{D2C65513-FBC7-4391-B8DB-6B64BA038EE4}</b:Guid>
    <b:Title> The linear and nonlinear effects of organized extracurricular activities on  Chinese Preschoolers’ development</b:Title>
    <b:Year>2020</b:Year>
    <b:JournalName>Contemporary Educational Psychology</b:JournalName>
    <b:Pages>101845</b:Pages>
    <b:Volume>60</b:Volume>
    <b:Author>
      <b:Author>
        <b:NameList>
          <b:Person>
            <b:Last>Ren</b:Last>
            <b:First>Lixin</b:First>
          </b:Person>
          <b:Person>
            <b:Last>Kutaka</b:Last>
            <b:Middle>Shizu</b:Middle>
            <b:First>Traci</b:First>
          </b:Person>
          <b:Person>
            <b:Last>Chernyavskiy</b:Last>
            <b:First>Pavel</b:First>
          </b:Person>
          <b:Person>
            <b:Last>Fan</b:Last>
            <b:First>Jiequiong</b:First>
          </b:Person>
          <b:Person>
            <b:Last>Li</b:Last>
            <b:First>Xuan</b:First>
          </b:Person>
        </b:NameList>
      </b:Author>
    </b:Author>
    <b:RefOrder>8</b:RefOrder>
  </b:Source>
  <b:Source>
    <b:Tag>Aum18</b:Tag>
    <b:SourceType>JournalArticle</b:SourceType>
    <b:Guid>{C3AE7877-3BF9-4F2A-8B7C-F493962362A9}</b:Guid>
    <b:Title>Academic and behavioural outcomes associated with organised activity participation trajectories during childhood</b:Title>
    <b:JournalName>Journal of Applied Developmental Psychology</b:JournalName>
    <b:Year>2018</b:Year>
    <b:Pages>33-41</b:Pages>
    <b:Volume>54</b:Volume>
    <b:Author>
      <b:Author>
        <b:NameList>
          <b:Person>
            <b:Last>Aumetre</b:Last>
            <b:First>Florence</b:First>
          </b:Person>
          <b:Person>
            <b:Last>Poulin</b:Last>
            <b:First>Francois</b:First>
          </b:Person>
        </b:NameList>
      </b:Author>
    </b:Author>
    <b:RefOrder>5</b:RefOrder>
  </b:Source>
  <b:Source>
    <b:Tag>Met12</b:Tag>
    <b:SourceType>JournalArticle</b:SourceType>
    <b:Guid>{4FCF497B-56B3-4881-8EB5-1F64EE19678E}</b:Guid>
    <b:Title> Socioemotional Behavior and School Achievement in Relation to Extracurricular Activity Participation in Middle Childhood</b:Title>
    <b:JournalName>Scandinavian Journal of Educational Research</b:JournalName>
    <b:Year>2012</b:Year>
    <b:Pages>167–182</b:Pages>
    <b:Volume>56</b:Volume>
    <b:Issue>2</b:Issue>
    <b:Author>
      <b:Author>
        <b:NameList>
          <b:Person>
            <b:Last>Metsapelto</b:Last>
            <b:First>Riitta-Leena</b:First>
          </b:Person>
          <b:Person>
            <b:Last>Pulkkinen</b:Last>
            <b:First>Lea</b:First>
          </b:Person>
        </b:NameList>
      </b:Author>
    </b:Author>
    <b:RefOrder>46</b:RefOrder>
  </b:Source>
  <b:Source>
    <b:Tag>Met09</b:Tag>
    <b:SourceType>JournalArticle</b:SourceType>
    <b:Guid>{C1147F6E-E085-40D8-8E88-B43717E3069C}</b:Guid>
    <b:Title>Patterns of Organized Activity Participation in Urban, Early Adolescents</b:Title>
    <b:JournalName>Journal of Early Adolescence</b:JournalName>
    <b:Year>2009</b:Year>
    <b:Pages>426-442</b:Pages>
    <b:Volume>29</b:Volume>
    <b:Issue>3</b:Issue>
    <b:Author>
      <b:Author>
        <b:NameList>
          <b:Person>
            <b:Last>Metzger</b:Last>
            <b:First>Aaron</b:First>
          </b:Person>
          <b:Person>
            <b:Last>Crean</b:Last>
            <b:Middle>F</b:Middle>
            <b:First>Hugh</b:First>
          </b:Person>
          <b:Person>
            <b:Last>Forbes-Jones</b:Last>
            <b:Middle>L</b:Middle>
            <b:First>Emma</b:First>
          </b:Person>
        </b:NameList>
      </b:Author>
    </b:Author>
    <b:RefOrder>47</b:RefOrder>
  </b:Source>
  <b:Source>
    <b:Tag>Gho25</b:Tag>
    <b:SourceType>JournalArticle</b:SourceType>
    <b:Guid>{F52DE73A-7218-48A6-A42B-3B1D44547F5E}</b:Guid>
    <b:Title>Longitudinal associations between quality of out-of-school time and adolescent social skills</b:Title>
    <b:JournalName>International Journal of Behavioural Development</b:JournalName>
    <b:Year>2025</b:Year>
    <b:Pages>376-381</b:Pages>
    <b:Volume>49</b:Volume>
    <b:Issue>4</b:Issue>
    <b:Author>
      <b:Author>
        <b:NameList>
          <b:Person>
            <b:Last>Gholap</b:Last>
            <b:Middle>P</b:Middle>
            <b:First>Neha</b:First>
          </b:Person>
          <b:Person>
            <b:Last>Nelson</b:Last>
            <b:Middle>A</b:Middle>
            <b:First>Jackie</b:First>
          </b:Person>
        </b:NameList>
      </b:Author>
    </b:Author>
    <b:RefOrder>55</b:RefOrder>
  </b:Source>
  <b:Source>
    <b:Tag>Est143</b:Tag>
    <b:SourceType>Report</b:SourceType>
    <b:Guid>{91F79815-157D-4761-8312-2266E8358B18}</b:Guid>
    <b:Author>
      <b:Author>
        <b:Corporate>Estyn</b:Corporate>
      </b:Author>
    </b:Author>
    <b:Title>Attendance in secondary schools</b:Title>
    <b:Year>2014</b:Year>
    <b:Publisher>Estyn</b:Publisher>
    <b:City>Cardiff</b:City>
    <b:RefOrder>50</b:RefOrder>
  </b:Source>
  <b:Source>
    <b:Tag>CAS24</b:Tag>
    <b:SourceType>InternetSite</b:SourceType>
    <b:Guid>{FEAA3FE0-51A7-4CB7-B50D-54D5F38F713E}</b:Guid>
    <b:Title>CASP</b:Title>
    <b:Year>2024</b:Year>
    <b:Author>
      <b:Author>
        <b:Corporate>CASP</b:Corporate>
      </b:Author>
    </b:Author>
    <b:YearAccessed>2025</b:YearAccessed>
    <b:MonthAccessed>October</b:MonthAccessed>
    <b:DayAccessed>17</b:DayAccessed>
    <b:URL>https://casp-uk.net/casp-checklists/CASP-checklist-qualitative-2024.pdf</b:URL>
    <b:RefOrder>93</b:RefOrder>
  </b:Source>
  <b:Source>
    <b:Tag>Hay11</b:Tag>
    <b:SourceType>JournalArticle</b:SourceType>
    <b:Guid>{2837CC0F-F46F-4D38-8A93-5003C179B680}</b:Guid>
    <b:Title>Still ‘more of the same for the more  able?’ Including young disabled people and pupils with special educational needs in extra-curricular physical education</b:Title>
    <b:Year>2011</b:Year>
    <b:JournalName>Sport, Education and Society</b:JournalName>
    <b:Pages>507-526</b:Pages>
    <b:Volume>16</b:Volume>
    <b:Issue>4</b:Issue>
    <b:Author>
      <b:Author>
        <b:NameList>
          <b:Person>
            <b:Last>Haycock</b:Last>
            <b:First>David</b:First>
          </b:Person>
          <b:Person>
            <b:Last>Smith</b:Last>
            <b:First>Andy</b:First>
          </b:Person>
        </b:NameList>
      </b:Author>
    </b:Author>
    <b:RefOrder>64</b:RefOrder>
  </b:Source>
  <b:Source>
    <b:Tag>Pub24</b:Tag>
    <b:SourceType>InternetSite</b:SourceType>
    <b:Guid>{8368A0D0-92E9-4A4D-8EE9-48FC32CD2F2C}</b:Guid>
    <b:Title>Physical activity up among secondary school pupils in Wales, but data also reveal increase in bullying</b:Title>
    <b:Year>2024</b:Year>
    <b:Author>
      <b:Author>
        <b:Corporate>Public Health Wales</b:Corporate>
      </b:Author>
    </b:Author>
    <b:YearAccessed>2025</b:YearAccessed>
    <b:MonthAccessed>October</b:MonthAccessed>
    <b:DayAccessed>18</b:DayAccessed>
    <b:URL>https://publichealthwales.nhs.wales/news/physical-activity-up-among-secondary-school-pupils-in-wales-but-data-also-reveal-increase-in-bullying/</b:URL>
    <b:RefOrder>28</b:RefOrder>
  </b:Source>
  <b:Source>
    <b:Tag>Est241</b:Tag>
    <b:SourceType>DocumentFromInternetSite</b:SourceType>
    <b:Guid>{92882B77-FF57-41C4-BECD-94BA850AB97C}</b:Guid>
    <b:Title>Improving attendance in secondary schools</b:Title>
    <b:Year>2024</b:Year>
    <b:Author>
      <b:Author>
        <b:Corporate>Estyn</b:Corporate>
      </b:Author>
    </b:Author>
    <b:Month>January</b:Month>
    <b:YearAccessed>2025</b:YearAccessed>
    <b:MonthAccessed>September</b:MonthAccessed>
    <b:DayAccessed>1</b:DayAccessed>
    <b:URL>https://www.estyn.gov.wales/system/files/2024-02/Improving%20attendance%20in%20secondary%20schools.pdf</b:URL>
    <b:RefOrder>29</b:RefOrder>
  </b:Source>
  <b:Source>
    <b:Tag>spo22</b:Tag>
    <b:SourceType>InternetSite</b:SourceType>
    <b:Guid>{B9DDF901-5BD7-4FFA-8F72-F941D1077368}</b:Guid>
    <b:Title>School Sports Survey State of the Nation</b:Title>
    <b:Year>2022</b:Year>
    <b:YearAccessed>2025</b:YearAccessed>
    <b:MonthAccessed>08</b:MonthAccessed>
    <b:DayAccessed>21</b:DayAccessed>
    <b:URL>https://www.sport.wales/download/file/2116/</b:URL>
    <b:Author>
      <b:Author>
        <b:Corporate>Sports Wales</b:Corporate>
      </b:Author>
    </b:Author>
    <b:RefOrder>116</b:RefOrder>
  </b:Source>
  <b:Source>
    <b:Tag>Wel22222</b:Tag>
    <b:SourceType>InternetSite</b:SourceType>
    <b:Guid>{9E5D456B-0869-4571-B5AA-1D4F7AD4D2C6}</b:Guid>
    <b:Author>
      <b:Author>
        <b:Corporate>Welsh Government</b:Corporate>
      </b:Author>
    </b:Author>
    <b:Title>Area of Learning and Experience: Humanities</b:Title>
    <b:Year>2022</b:Year>
    <b:YearAccessed>2025</b:YearAccessed>
    <b:MonthAccessed>October</b:MonthAccessed>
    <b:DayAccessed>19</b:DayAccessed>
    <b:URL>https://hwb.gov.wales/curriculum-for-wales/humanities/designing-your-curriculum/#:~:text=Across%20the%20learners%E2%80%99%20journey%20from%203%20to16%2C%20schools,values%20and%20ethics%3B%20business%20studies%20and%20social%20studies.</b:URL>
    <b:RefOrder>88</b:RefOrder>
  </b:Source>
  <b:Source>
    <b:Tag>Wys17</b:Tag>
    <b:SourceType>Book</b:SourceType>
    <b:Guid>{49DCE845-6260-484C-AA9C-5A1C13A4BC3C}</b:Guid>
    <b:Title>The BERA/SAGE handbook of educational research</b:Title>
    <b:Year>2017</b:Year>
    <b:City>London</b:City>
    <b:Publisher>Sage</b:Publisher>
    <b:Author>
      <b:Author>
        <b:NameList>
          <b:Person>
            <b:Last>Wyse</b:Last>
            <b:First>D</b:First>
          </b:Person>
          <b:Person>
            <b:Last>Selwyn</b:Last>
            <b:First>N</b:First>
          </b:Person>
          <b:Person>
            <b:Last>Smith</b:Last>
            <b:First>E</b:First>
          </b:Person>
          <b:Person>
            <b:Last>Suter</b:Last>
            <b:First>L</b:First>
          </b:Person>
        </b:NameList>
      </b:Author>
    </b:Author>
    <b:RefOrder>34</b:RefOrder>
  </b:Source>
  <b:Source>
    <b:Tag>Bri24</b:Tag>
    <b:SourceType>Report</b:SourceType>
    <b:Guid>{73B43C98-FA49-4AE7-96E5-22E09A68DA2C}</b:Guid>
    <b:Title>Ethical Guidelines for Educational Research</b:Title>
    <b:Year>2024</b:Year>
    <b:Author>
      <b:Author>
        <b:Corporate>British Educational Research Association</b:Corporate>
      </b:Author>
    </b:Author>
    <b:Publisher>BERA</b:Publisher>
    <b:City>London</b:City>
    <b:RefOrder>39</b:RefOrder>
  </b:Source>
  <b:Source>
    <b:Tag>Pen97</b:Tag>
    <b:SourceType>JournalArticle</b:SourceType>
    <b:Guid>{47ECB506-155B-4A9B-A824-B532FC2DA9D5}</b:Guid>
    <b:Title>Extra‐curricular Physical Education: More of the same for the more able?</b:Title>
    <b:Year>1997</b:Year>
    <b:JournalName>Sport, Education and Society</b:JournalName>
    <b:Pages>41-54</b:Pages>
    <b:Volume>2</b:Volume>
    <b:Issue>1</b:Issue>
    <b:Author>
      <b:Author>
        <b:NameList>
          <b:Person>
            <b:Last>Penney</b:Last>
            <b:First>Dawn</b:First>
          </b:Person>
          <b:Person>
            <b:Last>Harris</b:Last>
            <b:First>Jo</b:First>
          </b:Person>
        </b:NameList>
      </b:Author>
    </b:Author>
    <b:RefOrder>65</b:RefOrder>
  </b:Source>
  <b:Source>
    <b:Tag>Gre00</b:Tag>
    <b:SourceType>JournalArticle</b:SourceType>
    <b:Guid>{9A414F5C-6E28-4609-8D68-4658BA6D93DB}</b:Guid>
    <b:Title>Extra‐Curricular Physical Education in England  and Wales: A Sociological Perspective on a Sporting Bias</b:Title>
    <b:JournalName>European Journal of Physical Education</b:JournalName>
    <b:Year>2000</b:Year>
    <b:Pages>179-207</b:Pages>
    <b:Volume>5</b:Volume>
    <b:Issue>2</b:Issue>
    <b:Author>
      <b:Author>
        <b:NameList>
          <b:Person>
            <b:Last>Green</b:Last>
            <b:First>Ken</b:First>
          </b:Person>
        </b:NameList>
      </b:Author>
    </b:Author>
    <b:RefOrder>77</b:RefOrder>
  </b:Source>
  <b:Source>
    <b:Tag>Wel13</b:Tag>
    <b:SourceType>DocumentFromInternetSite</b:SourceType>
    <b:Guid>{F483485F-B150-4326-AE79-B0C9489EF65F}</b:Guid>
    <b:Title>Physical Literacy –  an all-Wales approach to increasing levels of physical activity for children and young people: Schools and Physical Activity task and finish group</b:Title>
    <b:Year>2013</b:Year>
    <b:Author>
      <b:Author>
        <b:Corporate>Welsh Government</b:Corporate>
      </b:Author>
    </b:Author>
    <b:Month>June</b:Month>
    <b:YearAccessed>2025</b:YearAccessed>
    <b:MonthAccessed>October</b:MonthAccessed>
    <b:DayAccessed>22</b:DayAccessed>
    <b:URL>https://www.gov.wales/sites/default/files/publications/2018-02/physical-literacy-an-all-wales-approach-to-increasing-levels-of-physical-activity-for-children-and-young-people-schools-and-physical-activity-ask-and-finish-group.pdf#:~:text=The%20Schools%20a</b:URL>
    <b:RefOrder>89</b:RefOrder>
  </b:Source>
  <b:Source>
    <b:Tag>BEL19</b:Tag>
    <b:SourceType>JournalArticle</b:SourceType>
    <b:Guid>{BAC5D6AF-7558-4ED5-A4D0-9F3B8D6F5710}</b:Guid>
    <b:Title>Do aquatic activities boost social skills for children with Autism Spectrum Disorders?</b:Title>
    <b:JournalName>Journal of Pedagogy</b:JournalName>
    <b:Year>2019</b:Year>
    <b:Author>
      <b:Author>
        <b:NameList>
          <b:Person>
            <b:Last>Bella</b:Last>
            <b:First>Maria</b:First>
          </b:Person>
        </b:NameList>
      </b:Author>
    </b:Author>
    <b:Pages>151-171</b:Pages>
    <b:Volume>2</b:Volume>
    <b:RefOrder>54</b:RefOrder>
  </b:Source>
  <b:Source>
    <b:Tag>Bin06</b:Tag>
    <b:SourceType>JournalArticle</b:SourceType>
    <b:Guid>{1A033708-4B39-41C1-9A41-DC2934735F4B}</b:Guid>
    <b:Title>Regular Extra Curricular Sports Practice Does Not Prevent Moderate Or Severe Variations in Self-Esteem Or Trait Anxiety in Early Adolescents</b:Title>
    <b:JournalName>Journal of Sports Science and Medicine</b:JournalName>
    <b:Year>2006</b:Year>
    <b:Pages>123-129</b:Pages>
    <b:Issue>1</b:Issue>
    <b:Author>
      <b:Author>
        <b:NameList>
          <b:Person>
            <b:Last>Binsinger</b:Last>
            <b:First>Caroline</b:First>
          </b:Person>
          <b:Person>
            <b:Last>Laure</b:Last>
            <b:First>Patrick</b:First>
          </b:Person>
          <b:Person>
            <b:Last>Ambard</b:Last>
            <b:First>Marie-France</b:First>
          </b:Person>
        </b:NameList>
      </b:Author>
    </b:Author>
    <b:Volume>5</b:Volume>
    <b:RefOrder>18</b:RefOrder>
  </b:Source>
  <b:Source>
    <b:Tag>Bry15</b:Tag>
    <b:SourceType>JournalArticle</b:SourceType>
    <b:Guid>{DEDE2FC6-F804-42FE-8C94-05B3B959744D}</b:Guid>
    <b:Title>“This is awesome Miss. It is safe. We don’t do this with any other teacher.” Classroom activities to listen to pupils’ voices</b:Title>
    <b:JournalName>Educationalfutures</b:JournalName>
    <b:Year>2015</b:Year>
    <b:Pages>1</b:Pages>
    <b:Volume>7</b:Volume>
    <b:Author>
      <b:Author>
        <b:NameList>
          <b:Person>
            <b:Last>Bryant</b:Last>
            <b:First>Anna</b:First>
          </b:Person>
          <b:Person>
            <b:Last>Bolton</b:Last>
            <b:First>Nicola</b:First>
          </b:Person>
          <b:Person>
            <b:Last>Fleming</b:Last>
            <b:First>Scott</b:First>
          </b:Person>
        </b:NameList>
      </b:Author>
    </b:Author>
    <b:RefOrder>17</b:RefOrder>
  </b:Source>
  <b:Source>
    <b:Tag>Cam90</b:Tag>
    <b:SourceType>JournalArticle</b:SourceType>
    <b:Guid>{00EF0E5A-0F68-4262-94C5-CE748448D04A}</b:Guid>
    <b:Title>Participation in Student Activities and Achievement: A Covariance Structural Analysis</b:Title>
    <b:JournalName>The Journal of Educational Research</b:JournalName>
    <b:Year>1990</b:Year>
    <b:Pages>272-278</b:Pages>
    <b:Volume>83</b:Volume>
    <b:Issue>5</b:Issue>
    <b:Author>
      <b:Author>
        <b:NameList>
          <b:Person>
            <b:Last>Camp</b:Last>
            <b:Middle>G</b:Middle>
            <b:First>William</b:First>
          </b:Person>
        </b:NameList>
      </b:Author>
    </b:Author>
    <b:RefOrder>4</b:RefOrder>
  </b:Source>
  <b:Source>
    <b:Tag>Car232</b:Tag>
    <b:SourceType>JournalArticle</b:SourceType>
    <b:Guid>{2C134931-DFA5-4D48-8E23-348D9E29768C}</b:Guid>
    <b:Title>Benefits and Challenges of Adolescents’ participation in Organized Activities for Mexican-origin Families</b:Title>
    <b:JournalName>Journal of Adolescent Research</b:JournalName>
    <b:Year>2023</b:Year>
    <b:Pages>1-33</b:Pages>
    <b:Author>
      <b:Author>
        <b:NameList>
          <b:Person>
            <b:Last>Carranza</b:Last>
            <b:First>Perla</b:First>
            <b:Middle>Ramos</b:Middle>
          </b:Person>
          <b:Person>
            <b:Last>Simpkins</b:Last>
            <b:First>Sandra</b:First>
            <b:Middle>D.</b:Middle>
          </b:Person>
        </b:NameList>
      </b:Author>
    </b:Author>
    <b:RefOrder>15</b:RefOrder>
  </b:Source>
  <b:Source>
    <b:Tag>Car15</b:Tag>
    <b:SourceType>JournalArticle</b:SourceType>
    <b:Guid>{8CA30006-BF04-4542-BECC-6F2578369C0F}</b:Guid>
    <b:Title>Quality assessment of qualitative evidence for systematic review and  synthesis: Is it meaningful, and if so, how should it be performed?</b:Title>
    <b:Year>2015</b:Year>
    <b:Author>
      <b:Author>
        <b:NameList>
          <b:Person>
            <b:Last>Carroll</b:Last>
            <b:First>Christopher</b:First>
          </b:Person>
          <b:Person>
            <b:Last>Booth</b:Last>
            <b:First>Andrew</b:First>
          </b:Person>
        </b:NameList>
      </b:Author>
    </b:Author>
    <b:JournalName>Research Synthesis Methods</b:JournalName>
    <b:Pages>149-154</b:Pages>
    <b:Volume>6</b:Volume>
    <b:RefOrder>117</b:RefOrder>
  </b:Source>
  <b:Source>
    <b:Tag>Den24</b:Tag>
    <b:SourceType>JournalArticle</b:SourceType>
    <b:Guid>{45C0BB25-ECA3-44BF-9CEA-BB2E31B5745B}</b:Guid>
    <b:Title>School-based factors influencing physical activity participation in children and adolescents with disabilities: A qualitative systematic review and meta-synthesis</b:Title>
    <b:JournalName>Disability and Health Journal</b:JournalName>
    <b:Year>2024</b:Year>
    <b:Pages>1936-6574</b:Pages>
    <b:Author>
      <b:Author>
        <b:NameList>
          <b:Person>
            <b:Last>Deng</b:Last>
            <b:First>Yuyang</b:First>
          </b:Person>
          <b:Person>
            <b:Last>Li</b:Last>
            <b:First>Xuecheng</b:First>
          </b:Person>
          <b:Person>
            <b:Last>Huang</b:Last>
            <b:First>Jiafu</b:First>
          </b:Person>
          <b:Person>
            <b:Last>Haegele</b:Last>
            <b:First>Justin</b:First>
            <b:Middle>A.</b:Middle>
          </b:Person>
          <b:Person>
            <b:Last>Smith</b:Last>
            <b:First>Brett</b:First>
          </b:Person>
          <b:Person>
            <b:Last>Williams</b:Last>
            <b:First>Toni</b:First>
            <b:Middle>Louise</b:Middle>
          </b:Person>
          <b:Person>
            <b:Last>Li</b:Last>
            <b:First>Chunxiao</b:First>
          </b:Person>
        </b:NameList>
      </b:Author>
    </b:Author>
    <b:RefOrder>62</b:RefOrder>
  </b:Source>
  <b:Source>
    <b:Tag>Don151</b:Tag>
    <b:SourceType>DocumentFromInternetSite</b:SourceType>
    <b:Guid>{DF60E72D-F5B2-4851-AB82-62F57BFBA846}</b:Guid>
    <b:Title>Successful Futures Independent Review of Curriculum and Assessment Arrangements in Wales</b:Title>
    <b:Year>2015</b:Year>
    <b:YearAccessed>2025</b:YearAccessed>
    <b:MonthAccessed>October</b:MonthAccessed>
    <b:DayAccessed>24</b:DayAccessed>
    <b:URL>https://www.gov.wales/sites/default/files/publications/2018-03/successful-futures.pdf</b:URL>
    <b:Month>February</b:Month>
    <b:Author>
      <b:Author>
        <b:NameList>
          <b:Person>
            <b:Last>Donaldson</b:Last>
            <b:First>Graham</b:First>
          </b:Person>
        </b:NameList>
      </b:Author>
    </b:Author>
    <b:RefOrder>90</b:RefOrder>
  </b:Source>
  <b:Source>
    <b:Tag>Gil18</b:Tag>
    <b:SourceType>Book</b:SourceType>
    <b:Guid>{20C17EA3-8735-4348-B939-5457D1DE7543}</b:Guid>
    <b:Title>Education in the UK: a history</b:Title>
    <b:Year>2018</b:Year>
    <b:Author>
      <b:Author>
        <b:NameList>
          <b:Person>
            <b:Last>Gillard</b:Last>
            <b:First>Derek</b:First>
          </b:Person>
        </b:NameList>
      </b:Author>
    </b:Author>
    <b:City>Oxford</b:City>
    <b:RefOrder>9</b:RefOrder>
  </b:Source>
  <b:Source>
    <b:Tag>Gio19</b:Tag>
    <b:SourceType>JournalArticle</b:SourceType>
    <b:Guid>{E78D0684-C302-4438-BDB6-9B79A372F071}</b:Guid>
    <b:Title>Sports, Executive Functions and Academic Performance: A Comparison between Martial Arts, Team Sports, and Sedentary Children</b:Title>
    <b:JournalName>International Journal of Environmental Research and Public Health</b:JournalName>
    <b:Year>2021</b:Year>
    <b:Volume>18</b:Volume>
    <b:Author>
      <b:Author>
        <b:NameList>
          <b:Person>
            <b:Last>Giordano</b:Last>
            <b:First>Giulia</b:First>
          </b:Person>
          <b:Person>
            <b:Last>Gómez-López</b:Last>
            <b:First>Manuel</b:First>
          </b:Person>
          <b:Person>
            <b:Last>Alesi</b:Last>
            <b:First>Marianna</b:First>
          </b:Person>
        </b:NameList>
      </b:Author>
    </b:Author>
    <b:Issue>11745</b:Issue>
    <b:RefOrder>6</b:RefOrder>
  </b:Source>
  <b:Source>
    <b:Tag>Kre23</b:Tag>
    <b:SourceType>JournalArticle</b:SourceType>
    <b:Guid>{68441112-2FFA-40B7-B44F-C24C93F0E5A3}</b:Guid>
    <b:Title>Students’ Perspectives on School Sports Trips in the Context of Participation and Democratic Education</b:Title>
    <b:JournalName>Children</b:JournalName>
    <b:Year>2023</b:Year>
    <b:Author>
      <b:Author>
        <b:NameList>
          <b:Person>
            <b:Last>Kreinbucher-Bekerle</b:Last>
            <b:First>Christoph</b:First>
          </b:Person>
          <b:Person>
            <b:Last>Mikosch</b:Last>
            <b:First>Julia</b:First>
          </b:Person>
        </b:NameList>
      </b:Author>
    </b:Author>
    <b:Pages>1-15</b:Pages>
    <b:Volume>10</b:Volume>
    <b:Issue>709</b:Issue>
    <b:RefOrder>63</b:RefOrder>
  </b:Source>
  <b:Source>
    <b:Tag>PJA21</b:Tag>
    <b:SourceType>JournalArticle</b:SourceType>
    <b:Guid>{BB9DDA27-11DF-4528-9708-D0EABB48F142}</b:Guid>
    <b:Title>Effects of sports and mathematics extracurricular and club activities on academic achievement of middle school pupils</b:Title>
    <b:JournalName>Moravian Museum</b:JournalName>
    <b:Year>2021</b:Year>
    <b:Pages>35-44</b:Pages>
    <b:Volume>59</b:Volume>
    <b:Issue>1</b:Issue>
    <b:Author>
      <b:Author>
        <b:NameList>
          <b:Person>
            <b:Last>Pjanic</b:Last>
            <b:First>Karmelita</b:First>
          </b:Person>
          <b:Person>
            <b:Last>Niksic</b:Last>
            <b:First>Elvira</b:First>
          </b:Person>
          <b:Person>
            <b:Last>Nesimovic</b:Last>
            <b:First>Sanela</b:First>
          </b:Person>
        </b:NameList>
      </b:Author>
    </b:Author>
    <b:RefOrder>7</b:RefOrder>
  </b:Source>
  <b:Source>
    <b:Tag>Wel211</b:Tag>
    <b:SourceType>DocumentFromInternetSite</b:SourceType>
    <b:Guid>{DE3B4B72-9C2D-453A-A701-01FBA63B258F}</b:Guid>
    <b:Author>
      <b:Author>
        <b:Corporate>Welsh Government</b:Corporate>
      </b:Author>
    </b:Author>
    <b:Title>The Additional Learning Needs Code for Wales</b:Title>
    <b:Year>2021</b:Year>
    <b:Month>March</b:Month>
    <b:Day>26</b:Day>
    <b:YearAccessed>2025</b:YearAccessed>
    <b:MonthAccessed>October</b:MonthAccessed>
    <b:DayAccessed>12</b:DayAccessed>
    <b:URL>https://www.gov.wales/additional-learning-needs-code</b:URL>
    <b:RefOrder>67</b:RefOrder>
  </b:Source>
  <b:Source>
    <b:Tag>Pin21</b:Tag>
    <b:SourceType>JournalArticle</b:SourceType>
    <b:Guid>{F68E27A1-19FF-4E64-830C-27AA28B917A2}</b:Guid>
    <b:Title>WITHDRAWN: Effects of a school-based karate intervention on academic achievement, psychosocial functioning and physical firness: a multi-country cluster randomized controlled trial</b:Title>
    <b:Year>2021</b:Year>
    <b:Author>
      <b:Author>
        <b:NameList>
          <b:Person>
            <b:Last>Pinto-Escalona</b:Last>
            <b:First>T</b:First>
          </b:Person>
          <b:Person>
            <b:Last>Gobbi</b:Last>
            <b:First>E</b:First>
          </b:Person>
          <b:Person>
            <b:Last>Valenzuela</b:Last>
            <b:Middle>L</b:Middle>
            <b:First>P</b:First>
          </b:Person>
          <b:Person>
            <b:Last>Bennett</b:Last>
            <b:Middle>J</b:Middle>
            <b:First>S</b:First>
          </b:Person>
          <b:Person>
            <b:Last>Aschieri</b:Last>
            <b:First>P</b:First>
          </b:Person>
          <b:Person>
            <b:Last>Martin-Loeches</b:Last>
            <b:First>M</b:First>
          </b:Person>
          <b:Person>
            <b:Last>Paoli</b:Last>
            <b:First>A</b:First>
          </b:Person>
          <b:Person>
            <b:Last>Martinez-de-Quel</b:Last>
            <b:First>O</b:First>
          </b:Person>
        </b:NameList>
      </b:Author>
    </b:Author>
    <b:JournalName>Journal of Sport and Health Science</b:JournalName>
    <b:RefOrder>42</b:RefOrder>
  </b:Source>
  <b:Source>
    <b:Tag>Wel17</b:Tag>
    <b:SourceType>DocumentFromInternetSite</b:SourceType>
    <b:Guid>{B3C770B8-3B3C-4BC3-A429-CFFC300DC57B}</b:Guid>
    <b:Title>Cymraeg 2050</b:Title>
    <b:Year>2017</b:Year>
    <b:YearAccessed>2025</b:YearAccessed>
    <b:MonthAccessed>August</b:MonthAccessed>
    <b:DayAccessed>27</b:DayAccessed>
    <b:URL>https://www.gov.wales/sites/default/files/publications/2018-12/cymraeg-2050-welsh-language-strategy.pdf</b:URL>
    <b:Author>
      <b:Author>
        <b:Corporate>Welsh Government</b:Corporate>
      </b:Author>
    </b:Author>
    <b:Month>July</b:Month>
    <b:Day>10</b:Day>
    <b:RefOrder>85</b:RefOrder>
  </b:Source>
</b:Sources>
</file>

<file path=customXml/itemProps1.xml><?xml version="1.0" encoding="utf-8"?>
<ds:datastoreItem xmlns:ds="http://schemas.openxmlformats.org/officeDocument/2006/customXml" ds:itemID="{F0A9067F-252F-40F1-A280-B3372A8DF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71</Pages>
  <Words>28162</Words>
  <Characters>160525</Characters>
  <Application>Microsoft Office Word</Application>
  <DocSecurity>0</DocSecurity>
  <Lines>1337</Lines>
  <Paragraphs>376</Paragraphs>
  <ScaleCrop>false</ScaleCrop>
  <HeadingPairs>
    <vt:vector size="2" baseType="variant">
      <vt:variant>
        <vt:lpstr>Title</vt:lpstr>
      </vt:variant>
      <vt:variant>
        <vt:i4>1</vt:i4>
      </vt:variant>
    </vt:vector>
  </HeadingPairs>
  <TitlesOfParts>
    <vt:vector size="1" baseType="lpstr">
      <vt:lpstr>dissertation</vt:lpstr>
    </vt:vector>
  </TitlesOfParts>
  <Company/>
  <LinksUpToDate>false</LinksUpToDate>
  <CharactersWithSpaces>188311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
  <dc:creator>Stephen Williams</dc:creator>
  <cp:keywords/>
  <dc:description/>
  <cp:lastModifiedBy>Stephen Williams</cp:lastModifiedBy>
  <cp:revision>390</cp:revision>
  <dcterms:created xsi:type="dcterms:W3CDTF">2025-08-17T09:49:00Z</dcterms:created>
  <dcterms:modified xsi:type="dcterms:W3CDTF">2025-10-27T21:31:00Z</dcterms:modified>
</cp:coreProperties>
</file>