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46496231"/>
        <w:docPartObj>
          <w:docPartGallery w:val="Cover Pages"/>
          <w:docPartUnique/>
        </w:docPartObj>
      </w:sdtPr>
      <w:sdtContent>
        <w:p w14:paraId="4B8B084A" w14:textId="32931DB9" w:rsidR="003D568B" w:rsidRDefault="003D568B">
          <w:r>
            <w:rPr>
              <w:noProof/>
            </w:rPr>
            <mc:AlternateContent>
              <mc:Choice Requires="wpg">
                <w:drawing>
                  <wp:anchor distT="0" distB="0" distL="114300" distR="114300" simplePos="0" relativeHeight="251662336" behindDoc="0" locked="0" layoutInCell="1" allowOverlap="1" wp14:anchorId="2FC9DC3F" wp14:editId="6E131CC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A752477"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E44BBFD" wp14:editId="5DECB8B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EA4C338" w14:textId="4C0C37B1" w:rsidR="003D568B" w:rsidRDefault="003D568B">
                                    <w:pPr>
                                      <w:pStyle w:val="NoSpacing"/>
                                      <w:jc w:val="right"/>
                                      <w:rPr>
                                        <w:color w:val="595959" w:themeColor="text1" w:themeTint="A6"/>
                                        <w:sz w:val="28"/>
                                        <w:szCs w:val="28"/>
                                      </w:rPr>
                                    </w:pPr>
                                    <w:r>
                                      <w:rPr>
                                        <w:color w:val="595959" w:themeColor="text1" w:themeTint="A6"/>
                                        <w:sz w:val="28"/>
                                        <w:szCs w:val="28"/>
                                      </w:rPr>
                                      <w:t>Michael Oldham (2235684)</w:t>
                                    </w:r>
                                  </w:p>
                                </w:sdtContent>
                              </w:sdt>
                              <w:p w14:paraId="21E228D1" w14:textId="1F9585AB" w:rsidR="003D568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D568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E44BBFD"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EA4C338" w14:textId="4C0C37B1" w:rsidR="003D568B" w:rsidRDefault="003D568B">
                              <w:pPr>
                                <w:pStyle w:val="NoSpacing"/>
                                <w:jc w:val="right"/>
                                <w:rPr>
                                  <w:color w:val="595959" w:themeColor="text1" w:themeTint="A6"/>
                                  <w:sz w:val="28"/>
                                  <w:szCs w:val="28"/>
                                </w:rPr>
                              </w:pPr>
                              <w:r>
                                <w:rPr>
                                  <w:color w:val="595959" w:themeColor="text1" w:themeTint="A6"/>
                                  <w:sz w:val="28"/>
                                  <w:szCs w:val="28"/>
                                </w:rPr>
                                <w:t>Michael Oldham (2235684)</w:t>
                              </w:r>
                            </w:p>
                          </w:sdtContent>
                        </w:sdt>
                        <w:p w14:paraId="21E228D1" w14:textId="1F9585AB" w:rsidR="003D568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D568B">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1D23376" wp14:editId="0B1CC2A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F47A1C" w14:textId="77777777" w:rsidR="00B07BA3" w:rsidRDefault="00B07BA3">
                                <w:pPr>
                                  <w:jc w:val="right"/>
                                  <w:rPr>
                                    <w:caps/>
                                    <w:color w:val="156082" w:themeColor="accent1"/>
                                    <w:sz w:val="64"/>
                                    <w:szCs w:val="64"/>
                                  </w:rPr>
                                </w:pPr>
                                <w:r w:rsidRPr="00B07BA3">
                                  <w:rPr>
                                    <w:caps/>
                                    <w:color w:val="156082" w:themeColor="accent1"/>
                                    <w:sz w:val="64"/>
                                    <w:szCs w:val="64"/>
                                  </w:rPr>
                                  <w:t>L&amp;D Investment Analysis and Feedback Dashboard</w:t>
                                </w:r>
                              </w:p>
                              <w:p w14:paraId="0A57AC66" w14:textId="21E8E87B" w:rsidR="003D568B"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F41FED" w:rsidRPr="00F41FED">
                                      <w:rPr>
                                        <w:color w:val="404040" w:themeColor="text1" w:themeTint="BF"/>
                                        <w:sz w:val="36"/>
                                        <w:szCs w:val="36"/>
                                      </w:rPr>
                                      <w:t>Assignment 2: Project Management &amp; Innovation</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1D23376"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9F47A1C" w14:textId="77777777" w:rsidR="00B07BA3" w:rsidRDefault="00B07BA3">
                          <w:pPr>
                            <w:jc w:val="right"/>
                            <w:rPr>
                              <w:caps/>
                              <w:color w:val="156082" w:themeColor="accent1"/>
                              <w:sz w:val="64"/>
                              <w:szCs w:val="64"/>
                            </w:rPr>
                          </w:pPr>
                          <w:r w:rsidRPr="00B07BA3">
                            <w:rPr>
                              <w:caps/>
                              <w:color w:val="156082" w:themeColor="accent1"/>
                              <w:sz w:val="64"/>
                              <w:szCs w:val="64"/>
                            </w:rPr>
                            <w:t>L&amp;D Investment Analysis and Feedback Dashboard</w:t>
                          </w:r>
                        </w:p>
                        <w:p w14:paraId="0A57AC66" w14:textId="21E8E87B" w:rsidR="003D568B"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F41FED" w:rsidRPr="00F41FED">
                                <w:rPr>
                                  <w:color w:val="404040" w:themeColor="text1" w:themeTint="BF"/>
                                  <w:sz w:val="36"/>
                                  <w:szCs w:val="36"/>
                                </w:rPr>
                                <w:t>Assignment 2: Project Management &amp; Innovation</w:t>
                              </w:r>
                            </w:sdtContent>
                          </w:sdt>
                        </w:p>
                      </w:txbxContent>
                    </v:textbox>
                    <w10:wrap type="square" anchorx="page" anchory="page"/>
                  </v:shape>
                </w:pict>
              </mc:Fallback>
            </mc:AlternateContent>
          </w:r>
        </w:p>
        <w:p w14:paraId="6B022650" w14:textId="34802188" w:rsidR="003D568B" w:rsidRDefault="003D568B">
          <w:r>
            <w:br w:type="page"/>
          </w:r>
        </w:p>
      </w:sdtContent>
    </w:sdt>
    <w:sdt>
      <w:sdtPr>
        <w:rPr>
          <w:rFonts w:asciiTheme="minorHAnsi" w:eastAsiaTheme="minorHAnsi" w:hAnsiTheme="minorHAnsi" w:cstheme="minorBidi"/>
          <w:color w:val="auto"/>
          <w:kern w:val="2"/>
          <w:sz w:val="22"/>
          <w:szCs w:val="22"/>
          <w:lang w:val="en-GB"/>
          <w14:ligatures w14:val="standardContextual"/>
        </w:rPr>
        <w:id w:val="1934321941"/>
        <w:docPartObj>
          <w:docPartGallery w:val="Table of Contents"/>
          <w:docPartUnique/>
        </w:docPartObj>
      </w:sdtPr>
      <w:sdtEndPr>
        <w:rPr>
          <w:b/>
          <w:bCs/>
          <w:noProof/>
        </w:rPr>
      </w:sdtEndPr>
      <w:sdtContent>
        <w:p w14:paraId="1472EB26" w14:textId="13D05052" w:rsidR="003D568B" w:rsidRDefault="003D568B">
          <w:pPr>
            <w:pStyle w:val="TOCHeading"/>
          </w:pPr>
          <w:r>
            <w:t>Contents</w:t>
          </w:r>
        </w:p>
        <w:p w14:paraId="5E7779B1" w14:textId="6072FDE4" w:rsidR="00483415" w:rsidRDefault="003D568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06364618" w:history="1">
            <w:r w:rsidR="00483415" w:rsidRPr="0080595D">
              <w:rPr>
                <w:rStyle w:val="Hyperlink"/>
                <w:noProof/>
              </w:rPr>
              <w:t>Introduction</w:t>
            </w:r>
            <w:r w:rsidR="00483415">
              <w:rPr>
                <w:noProof/>
                <w:webHidden/>
              </w:rPr>
              <w:tab/>
            </w:r>
            <w:r w:rsidR="00483415">
              <w:rPr>
                <w:noProof/>
                <w:webHidden/>
              </w:rPr>
              <w:fldChar w:fldCharType="begin"/>
            </w:r>
            <w:r w:rsidR="00483415">
              <w:rPr>
                <w:noProof/>
                <w:webHidden/>
              </w:rPr>
              <w:instrText xml:space="preserve"> PAGEREF _Toc206364618 \h </w:instrText>
            </w:r>
            <w:r w:rsidR="00483415">
              <w:rPr>
                <w:noProof/>
                <w:webHidden/>
              </w:rPr>
            </w:r>
            <w:r w:rsidR="00483415">
              <w:rPr>
                <w:noProof/>
                <w:webHidden/>
              </w:rPr>
              <w:fldChar w:fldCharType="separate"/>
            </w:r>
            <w:r w:rsidR="00483415">
              <w:rPr>
                <w:noProof/>
                <w:webHidden/>
              </w:rPr>
              <w:t>2</w:t>
            </w:r>
            <w:r w:rsidR="00483415">
              <w:rPr>
                <w:noProof/>
                <w:webHidden/>
              </w:rPr>
              <w:fldChar w:fldCharType="end"/>
            </w:r>
          </w:hyperlink>
        </w:p>
        <w:p w14:paraId="288453CB" w14:textId="58B0A19C" w:rsidR="00483415" w:rsidRDefault="00483415">
          <w:pPr>
            <w:pStyle w:val="TOC1"/>
            <w:tabs>
              <w:tab w:val="right" w:leader="dot" w:pos="9016"/>
            </w:tabs>
            <w:rPr>
              <w:rFonts w:eastAsiaTheme="minorEastAsia"/>
              <w:noProof/>
              <w:sz w:val="24"/>
              <w:szCs w:val="24"/>
              <w:lang w:eastAsia="en-GB"/>
            </w:rPr>
          </w:pPr>
          <w:hyperlink w:anchor="_Toc206364619" w:history="1">
            <w:r w:rsidRPr="0080595D">
              <w:rPr>
                <w:rStyle w:val="Hyperlink"/>
                <w:noProof/>
              </w:rPr>
              <w:t>Task 1: Project Management:</w:t>
            </w:r>
            <w:r>
              <w:rPr>
                <w:noProof/>
                <w:webHidden/>
              </w:rPr>
              <w:tab/>
            </w:r>
            <w:r>
              <w:rPr>
                <w:noProof/>
                <w:webHidden/>
              </w:rPr>
              <w:fldChar w:fldCharType="begin"/>
            </w:r>
            <w:r>
              <w:rPr>
                <w:noProof/>
                <w:webHidden/>
              </w:rPr>
              <w:instrText xml:space="preserve"> PAGEREF _Toc206364619 \h </w:instrText>
            </w:r>
            <w:r>
              <w:rPr>
                <w:noProof/>
                <w:webHidden/>
              </w:rPr>
            </w:r>
            <w:r>
              <w:rPr>
                <w:noProof/>
                <w:webHidden/>
              </w:rPr>
              <w:fldChar w:fldCharType="separate"/>
            </w:r>
            <w:r>
              <w:rPr>
                <w:noProof/>
                <w:webHidden/>
              </w:rPr>
              <w:t>3</w:t>
            </w:r>
            <w:r>
              <w:rPr>
                <w:noProof/>
                <w:webHidden/>
              </w:rPr>
              <w:fldChar w:fldCharType="end"/>
            </w:r>
          </w:hyperlink>
        </w:p>
        <w:p w14:paraId="778F5A13" w14:textId="0284B657" w:rsidR="00483415" w:rsidRDefault="00483415">
          <w:pPr>
            <w:pStyle w:val="TOC2"/>
            <w:tabs>
              <w:tab w:val="right" w:leader="dot" w:pos="9016"/>
            </w:tabs>
            <w:rPr>
              <w:rFonts w:eastAsiaTheme="minorEastAsia"/>
              <w:noProof/>
              <w:sz w:val="24"/>
              <w:szCs w:val="24"/>
              <w:lang w:eastAsia="en-GB"/>
            </w:rPr>
          </w:pPr>
          <w:hyperlink w:anchor="_Toc206364620" w:history="1">
            <w:r w:rsidRPr="0080595D">
              <w:rPr>
                <w:rStyle w:val="Hyperlink"/>
                <w:noProof/>
              </w:rPr>
              <w:t>Q1. Project Management &amp; Planning:</w:t>
            </w:r>
            <w:r>
              <w:rPr>
                <w:noProof/>
                <w:webHidden/>
              </w:rPr>
              <w:tab/>
            </w:r>
            <w:r>
              <w:rPr>
                <w:noProof/>
                <w:webHidden/>
              </w:rPr>
              <w:fldChar w:fldCharType="begin"/>
            </w:r>
            <w:r>
              <w:rPr>
                <w:noProof/>
                <w:webHidden/>
              </w:rPr>
              <w:instrText xml:space="preserve"> PAGEREF _Toc206364620 \h </w:instrText>
            </w:r>
            <w:r>
              <w:rPr>
                <w:noProof/>
                <w:webHidden/>
              </w:rPr>
            </w:r>
            <w:r>
              <w:rPr>
                <w:noProof/>
                <w:webHidden/>
              </w:rPr>
              <w:fldChar w:fldCharType="separate"/>
            </w:r>
            <w:r>
              <w:rPr>
                <w:noProof/>
                <w:webHidden/>
              </w:rPr>
              <w:t>3</w:t>
            </w:r>
            <w:r>
              <w:rPr>
                <w:noProof/>
                <w:webHidden/>
              </w:rPr>
              <w:fldChar w:fldCharType="end"/>
            </w:r>
          </w:hyperlink>
        </w:p>
        <w:p w14:paraId="517F881B" w14:textId="04B21EAD" w:rsidR="00483415" w:rsidRDefault="00483415">
          <w:pPr>
            <w:pStyle w:val="TOC2"/>
            <w:tabs>
              <w:tab w:val="right" w:leader="dot" w:pos="9016"/>
            </w:tabs>
            <w:rPr>
              <w:rFonts w:eastAsiaTheme="minorEastAsia"/>
              <w:noProof/>
              <w:sz w:val="24"/>
              <w:szCs w:val="24"/>
              <w:lang w:eastAsia="en-GB"/>
            </w:rPr>
          </w:pPr>
          <w:hyperlink w:anchor="_Toc206364621" w:history="1">
            <w:r w:rsidRPr="0080595D">
              <w:rPr>
                <w:rStyle w:val="Hyperlink"/>
                <w:noProof/>
              </w:rPr>
              <w:t>Q2. Project Design:</w:t>
            </w:r>
            <w:r>
              <w:rPr>
                <w:noProof/>
                <w:webHidden/>
              </w:rPr>
              <w:tab/>
            </w:r>
            <w:r>
              <w:rPr>
                <w:noProof/>
                <w:webHidden/>
              </w:rPr>
              <w:fldChar w:fldCharType="begin"/>
            </w:r>
            <w:r>
              <w:rPr>
                <w:noProof/>
                <w:webHidden/>
              </w:rPr>
              <w:instrText xml:space="preserve"> PAGEREF _Toc206364621 \h </w:instrText>
            </w:r>
            <w:r>
              <w:rPr>
                <w:noProof/>
                <w:webHidden/>
              </w:rPr>
            </w:r>
            <w:r>
              <w:rPr>
                <w:noProof/>
                <w:webHidden/>
              </w:rPr>
              <w:fldChar w:fldCharType="separate"/>
            </w:r>
            <w:r>
              <w:rPr>
                <w:noProof/>
                <w:webHidden/>
              </w:rPr>
              <w:t>6</w:t>
            </w:r>
            <w:r>
              <w:rPr>
                <w:noProof/>
                <w:webHidden/>
              </w:rPr>
              <w:fldChar w:fldCharType="end"/>
            </w:r>
          </w:hyperlink>
        </w:p>
        <w:p w14:paraId="249561BB" w14:textId="4750DF45" w:rsidR="00483415" w:rsidRDefault="00483415">
          <w:pPr>
            <w:pStyle w:val="TOC1"/>
            <w:tabs>
              <w:tab w:val="right" w:leader="dot" w:pos="9016"/>
            </w:tabs>
            <w:rPr>
              <w:rFonts w:eastAsiaTheme="minorEastAsia"/>
              <w:noProof/>
              <w:sz w:val="24"/>
              <w:szCs w:val="24"/>
              <w:lang w:eastAsia="en-GB"/>
            </w:rPr>
          </w:pPr>
          <w:hyperlink w:anchor="_Toc206364622" w:history="1">
            <w:r w:rsidRPr="0080595D">
              <w:rPr>
                <w:rStyle w:val="Hyperlink"/>
                <w:noProof/>
              </w:rPr>
              <w:t>Task 2: Enterprise &amp; Innovation:</w:t>
            </w:r>
            <w:r>
              <w:rPr>
                <w:noProof/>
                <w:webHidden/>
              </w:rPr>
              <w:tab/>
            </w:r>
            <w:r>
              <w:rPr>
                <w:noProof/>
                <w:webHidden/>
              </w:rPr>
              <w:fldChar w:fldCharType="begin"/>
            </w:r>
            <w:r>
              <w:rPr>
                <w:noProof/>
                <w:webHidden/>
              </w:rPr>
              <w:instrText xml:space="preserve"> PAGEREF _Toc206364622 \h </w:instrText>
            </w:r>
            <w:r>
              <w:rPr>
                <w:noProof/>
                <w:webHidden/>
              </w:rPr>
            </w:r>
            <w:r>
              <w:rPr>
                <w:noProof/>
                <w:webHidden/>
              </w:rPr>
              <w:fldChar w:fldCharType="separate"/>
            </w:r>
            <w:r>
              <w:rPr>
                <w:noProof/>
                <w:webHidden/>
              </w:rPr>
              <w:t>7</w:t>
            </w:r>
            <w:r>
              <w:rPr>
                <w:noProof/>
                <w:webHidden/>
              </w:rPr>
              <w:fldChar w:fldCharType="end"/>
            </w:r>
          </w:hyperlink>
        </w:p>
        <w:p w14:paraId="11D30852" w14:textId="793CCD2C" w:rsidR="00483415" w:rsidRDefault="00483415">
          <w:pPr>
            <w:pStyle w:val="TOC2"/>
            <w:tabs>
              <w:tab w:val="right" w:leader="dot" w:pos="9016"/>
            </w:tabs>
            <w:rPr>
              <w:rFonts w:eastAsiaTheme="minorEastAsia"/>
              <w:noProof/>
              <w:sz w:val="24"/>
              <w:szCs w:val="24"/>
              <w:lang w:eastAsia="en-GB"/>
            </w:rPr>
          </w:pPr>
          <w:hyperlink w:anchor="_Toc206364623" w:history="1">
            <w:r w:rsidRPr="0080595D">
              <w:rPr>
                <w:rStyle w:val="Hyperlink"/>
                <w:noProof/>
              </w:rPr>
              <w:t>T2-Innovation:</w:t>
            </w:r>
            <w:r>
              <w:rPr>
                <w:noProof/>
                <w:webHidden/>
              </w:rPr>
              <w:tab/>
            </w:r>
            <w:r>
              <w:rPr>
                <w:noProof/>
                <w:webHidden/>
              </w:rPr>
              <w:fldChar w:fldCharType="begin"/>
            </w:r>
            <w:r>
              <w:rPr>
                <w:noProof/>
                <w:webHidden/>
              </w:rPr>
              <w:instrText xml:space="preserve"> PAGEREF _Toc206364623 \h </w:instrText>
            </w:r>
            <w:r>
              <w:rPr>
                <w:noProof/>
                <w:webHidden/>
              </w:rPr>
            </w:r>
            <w:r>
              <w:rPr>
                <w:noProof/>
                <w:webHidden/>
              </w:rPr>
              <w:fldChar w:fldCharType="separate"/>
            </w:r>
            <w:r>
              <w:rPr>
                <w:noProof/>
                <w:webHidden/>
              </w:rPr>
              <w:t>7</w:t>
            </w:r>
            <w:r>
              <w:rPr>
                <w:noProof/>
                <w:webHidden/>
              </w:rPr>
              <w:fldChar w:fldCharType="end"/>
            </w:r>
          </w:hyperlink>
        </w:p>
        <w:p w14:paraId="67F2ECE8" w14:textId="602BB7F1" w:rsidR="00483415" w:rsidRDefault="00483415">
          <w:pPr>
            <w:pStyle w:val="TOC3"/>
            <w:tabs>
              <w:tab w:val="right" w:leader="dot" w:pos="9016"/>
            </w:tabs>
            <w:rPr>
              <w:rFonts w:eastAsiaTheme="minorEastAsia"/>
              <w:noProof/>
              <w:sz w:val="24"/>
              <w:szCs w:val="24"/>
              <w:lang w:eastAsia="en-GB"/>
            </w:rPr>
          </w:pPr>
          <w:hyperlink w:anchor="_Toc206364624" w:history="1">
            <w:r w:rsidRPr="0080595D">
              <w:rPr>
                <w:rStyle w:val="Hyperlink"/>
                <w:noProof/>
              </w:rPr>
              <w:t>Q1. Key considerations from an example PEST &amp; SWOT Analysis for NVIDIA:</w:t>
            </w:r>
            <w:r>
              <w:rPr>
                <w:noProof/>
                <w:webHidden/>
              </w:rPr>
              <w:tab/>
            </w:r>
            <w:r>
              <w:rPr>
                <w:noProof/>
                <w:webHidden/>
              </w:rPr>
              <w:fldChar w:fldCharType="begin"/>
            </w:r>
            <w:r>
              <w:rPr>
                <w:noProof/>
                <w:webHidden/>
              </w:rPr>
              <w:instrText xml:space="preserve"> PAGEREF _Toc206364624 \h </w:instrText>
            </w:r>
            <w:r>
              <w:rPr>
                <w:noProof/>
                <w:webHidden/>
              </w:rPr>
            </w:r>
            <w:r>
              <w:rPr>
                <w:noProof/>
                <w:webHidden/>
              </w:rPr>
              <w:fldChar w:fldCharType="separate"/>
            </w:r>
            <w:r>
              <w:rPr>
                <w:noProof/>
                <w:webHidden/>
              </w:rPr>
              <w:t>7</w:t>
            </w:r>
            <w:r>
              <w:rPr>
                <w:noProof/>
                <w:webHidden/>
              </w:rPr>
              <w:fldChar w:fldCharType="end"/>
            </w:r>
          </w:hyperlink>
        </w:p>
        <w:p w14:paraId="6D77662E" w14:textId="1586AF44" w:rsidR="00483415" w:rsidRDefault="00483415">
          <w:pPr>
            <w:pStyle w:val="TOC3"/>
            <w:tabs>
              <w:tab w:val="right" w:leader="dot" w:pos="9016"/>
            </w:tabs>
            <w:rPr>
              <w:rFonts w:eastAsiaTheme="minorEastAsia"/>
              <w:noProof/>
              <w:sz w:val="24"/>
              <w:szCs w:val="24"/>
              <w:lang w:eastAsia="en-GB"/>
            </w:rPr>
          </w:pPr>
          <w:hyperlink w:anchor="_Toc206364625" w:history="1">
            <w:r w:rsidRPr="0080595D">
              <w:rPr>
                <w:rStyle w:val="Hyperlink"/>
                <w:noProof/>
              </w:rPr>
              <w:t>Q2. Development, Deployment and Maintenance of the project within a large organisation:</w:t>
            </w:r>
            <w:r>
              <w:rPr>
                <w:noProof/>
                <w:webHidden/>
              </w:rPr>
              <w:tab/>
            </w:r>
            <w:r>
              <w:rPr>
                <w:noProof/>
                <w:webHidden/>
              </w:rPr>
              <w:fldChar w:fldCharType="begin"/>
            </w:r>
            <w:r>
              <w:rPr>
                <w:noProof/>
                <w:webHidden/>
              </w:rPr>
              <w:instrText xml:space="preserve"> PAGEREF _Toc206364625 \h </w:instrText>
            </w:r>
            <w:r>
              <w:rPr>
                <w:noProof/>
                <w:webHidden/>
              </w:rPr>
            </w:r>
            <w:r>
              <w:rPr>
                <w:noProof/>
                <w:webHidden/>
              </w:rPr>
              <w:fldChar w:fldCharType="separate"/>
            </w:r>
            <w:r>
              <w:rPr>
                <w:noProof/>
                <w:webHidden/>
              </w:rPr>
              <w:t>9</w:t>
            </w:r>
            <w:r>
              <w:rPr>
                <w:noProof/>
                <w:webHidden/>
              </w:rPr>
              <w:fldChar w:fldCharType="end"/>
            </w:r>
          </w:hyperlink>
        </w:p>
        <w:p w14:paraId="1897F41D" w14:textId="400C476D" w:rsidR="00483415" w:rsidRDefault="00483415">
          <w:pPr>
            <w:pStyle w:val="TOC1"/>
            <w:tabs>
              <w:tab w:val="right" w:leader="dot" w:pos="9016"/>
            </w:tabs>
            <w:rPr>
              <w:rFonts w:eastAsiaTheme="minorEastAsia"/>
              <w:noProof/>
              <w:sz w:val="24"/>
              <w:szCs w:val="24"/>
              <w:lang w:eastAsia="en-GB"/>
            </w:rPr>
          </w:pPr>
          <w:hyperlink w:anchor="_Toc206364626" w:history="1">
            <w:r w:rsidRPr="0080595D">
              <w:rPr>
                <w:rStyle w:val="Hyperlink"/>
                <w:noProof/>
              </w:rPr>
              <w:t>Task 3: Project Reflection:</w:t>
            </w:r>
            <w:r>
              <w:rPr>
                <w:noProof/>
                <w:webHidden/>
              </w:rPr>
              <w:tab/>
            </w:r>
            <w:r>
              <w:rPr>
                <w:noProof/>
                <w:webHidden/>
              </w:rPr>
              <w:fldChar w:fldCharType="begin"/>
            </w:r>
            <w:r>
              <w:rPr>
                <w:noProof/>
                <w:webHidden/>
              </w:rPr>
              <w:instrText xml:space="preserve"> PAGEREF _Toc206364626 \h </w:instrText>
            </w:r>
            <w:r>
              <w:rPr>
                <w:noProof/>
                <w:webHidden/>
              </w:rPr>
            </w:r>
            <w:r>
              <w:rPr>
                <w:noProof/>
                <w:webHidden/>
              </w:rPr>
              <w:fldChar w:fldCharType="separate"/>
            </w:r>
            <w:r>
              <w:rPr>
                <w:noProof/>
                <w:webHidden/>
              </w:rPr>
              <w:t>10</w:t>
            </w:r>
            <w:r>
              <w:rPr>
                <w:noProof/>
                <w:webHidden/>
              </w:rPr>
              <w:fldChar w:fldCharType="end"/>
            </w:r>
          </w:hyperlink>
        </w:p>
        <w:p w14:paraId="187CCAB0" w14:textId="1B227EFC" w:rsidR="00483415" w:rsidRDefault="00483415">
          <w:pPr>
            <w:pStyle w:val="TOC1"/>
            <w:tabs>
              <w:tab w:val="right" w:leader="dot" w:pos="9016"/>
            </w:tabs>
            <w:rPr>
              <w:rFonts w:eastAsiaTheme="minorEastAsia"/>
              <w:noProof/>
              <w:sz w:val="24"/>
              <w:szCs w:val="24"/>
              <w:lang w:eastAsia="en-GB"/>
            </w:rPr>
          </w:pPr>
          <w:hyperlink w:anchor="_Toc206364627" w:history="1">
            <w:r w:rsidRPr="0080595D">
              <w:rPr>
                <w:rStyle w:val="Hyperlink"/>
                <w:noProof/>
              </w:rPr>
              <w:t>Appendices</w:t>
            </w:r>
            <w:r>
              <w:rPr>
                <w:noProof/>
                <w:webHidden/>
              </w:rPr>
              <w:tab/>
            </w:r>
            <w:r>
              <w:rPr>
                <w:noProof/>
                <w:webHidden/>
              </w:rPr>
              <w:fldChar w:fldCharType="begin"/>
            </w:r>
            <w:r>
              <w:rPr>
                <w:noProof/>
                <w:webHidden/>
              </w:rPr>
              <w:instrText xml:space="preserve"> PAGEREF _Toc206364627 \h </w:instrText>
            </w:r>
            <w:r>
              <w:rPr>
                <w:noProof/>
                <w:webHidden/>
              </w:rPr>
            </w:r>
            <w:r>
              <w:rPr>
                <w:noProof/>
                <w:webHidden/>
              </w:rPr>
              <w:fldChar w:fldCharType="separate"/>
            </w:r>
            <w:r>
              <w:rPr>
                <w:noProof/>
                <w:webHidden/>
              </w:rPr>
              <w:t>13</w:t>
            </w:r>
            <w:r>
              <w:rPr>
                <w:noProof/>
                <w:webHidden/>
              </w:rPr>
              <w:fldChar w:fldCharType="end"/>
            </w:r>
          </w:hyperlink>
        </w:p>
        <w:p w14:paraId="067886BA" w14:textId="43C88297" w:rsidR="00483415" w:rsidRDefault="00483415">
          <w:pPr>
            <w:pStyle w:val="TOC2"/>
            <w:tabs>
              <w:tab w:val="right" w:leader="dot" w:pos="9016"/>
            </w:tabs>
            <w:rPr>
              <w:rFonts w:eastAsiaTheme="minorEastAsia"/>
              <w:noProof/>
              <w:sz w:val="24"/>
              <w:szCs w:val="24"/>
              <w:lang w:eastAsia="en-GB"/>
            </w:rPr>
          </w:pPr>
          <w:hyperlink w:anchor="_Toc206364628" w:history="1">
            <w:r w:rsidRPr="0080595D">
              <w:rPr>
                <w:rStyle w:val="Hyperlink"/>
                <w:noProof/>
              </w:rPr>
              <w:t>Completed Topics Learning</w:t>
            </w:r>
            <w:r>
              <w:rPr>
                <w:noProof/>
                <w:webHidden/>
              </w:rPr>
              <w:tab/>
            </w:r>
            <w:r>
              <w:rPr>
                <w:noProof/>
                <w:webHidden/>
              </w:rPr>
              <w:fldChar w:fldCharType="begin"/>
            </w:r>
            <w:r>
              <w:rPr>
                <w:noProof/>
                <w:webHidden/>
              </w:rPr>
              <w:instrText xml:space="preserve"> PAGEREF _Toc206364628 \h </w:instrText>
            </w:r>
            <w:r>
              <w:rPr>
                <w:noProof/>
                <w:webHidden/>
              </w:rPr>
            </w:r>
            <w:r>
              <w:rPr>
                <w:noProof/>
                <w:webHidden/>
              </w:rPr>
              <w:fldChar w:fldCharType="separate"/>
            </w:r>
            <w:r>
              <w:rPr>
                <w:noProof/>
                <w:webHidden/>
              </w:rPr>
              <w:t>13</w:t>
            </w:r>
            <w:r>
              <w:rPr>
                <w:noProof/>
                <w:webHidden/>
              </w:rPr>
              <w:fldChar w:fldCharType="end"/>
            </w:r>
          </w:hyperlink>
        </w:p>
        <w:p w14:paraId="17B3D25F" w14:textId="58D5374E" w:rsidR="003D568B" w:rsidRDefault="003D568B">
          <w:r>
            <w:rPr>
              <w:b/>
              <w:bCs/>
              <w:noProof/>
            </w:rPr>
            <w:fldChar w:fldCharType="end"/>
          </w:r>
        </w:p>
      </w:sdtContent>
    </w:sdt>
    <w:p w14:paraId="339C3D31" w14:textId="58A53DD5" w:rsidR="003D568B" w:rsidRDefault="003D568B">
      <w:r>
        <w:br w:type="page"/>
      </w:r>
    </w:p>
    <w:p w14:paraId="564205AB" w14:textId="7B0FC8E2" w:rsidR="00E112F6" w:rsidRDefault="003D568B" w:rsidP="003D568B">
      <w:pPr>
        <w:pStyle w:val="Heading1"/>
        <w:rPr>
          <w:u w:val="single"/>
        </w:rPr>
      </w:pPr>
      <w:bookmarkStart w:id="0" w:name="_Toc206364618"/>
      <w:r w:rsidRPr="003D568B">
        <w:rPr>
          <w:u w:val="single"/>
        </w:rPr>
        <w:lastRenderedPageBreak/>
        <w:t>Introduction</w:t>
      </w:r>
      <w:bookmarkEnd w:id="0"/>
    </w:p>
    <w:p w14:paraId="5626033F" w14:textId="5839921E" w:rsidR="003D568B" w:rsidRPr="00B659C0" w:rsidRDefault="003D568B" w:rsidP="003D568B">
      <w:pPr>
        <w:rPr>
          <w:color w:val="000000" w:themeColor="text1"/>
        </w:rPr>
      </w:pPr>
      <w:r w:rsidRPr="00B659C0">
        <w:rPr>
          <w:color w:val="000000" w:themeColor="text1"/>
        </w:rPr>
        <w:t xml:space="preserve">This project is about creating a Learning &amp; Development (L&amp;D) Training Course Feedback Dashboard to help my ITS department see how effective their training programmes are. The main goal is to measure the return on investment (ROI) by looking at both numbers and people-focused results. The numerical side will cover things like training costs, completion rates, and improvements in performance, while the people-focused side will consider better employee engagement and skills. </w:t>
      </w:r>
      <w:proofErr w:type="gramStart"/>
      <w:r w:rsidRPr="00B659C0">
        <w:rPr>
          <w:color w:val="000000" w:themeColor="text1"/>
        </w:rPr>
        <w:t>The end result</w:t>
      </w:r>
      <w:proofErr w:type="gramEnd"/>
      <w:r w:rsidRPr="00B659C0">
        <w:rPr>
          <w:color w:val="000000" w:themeColor="text1"/>
        </w:rPr>
        <w:t xml:space="preserve"> will be an interactive dashboard for senior leaders, showing the key information in a clear and easy-to-use way, so they can make better decisions about future training and recruitment.</w:t>
      </w:r>
    </w:p>
    <w:p w14:paraId="0B577C54" w14:textId="77777777" w:rsidR="003D568B" w:rsidRPr="00B659C0" w:rsidRDefault="003D568B" w:rsidP="003D568B">
      <w:pPr>
        <w:rPr>
          <w:color w:val="000000" w:themeColor="text1"/>
        </w:rPr>
      </w:pPr>
    </w:p>
    <w:p w14:paraId="36496055" w14:textId="1F168849" w:rsidR="003D568B" w:rsidRPr="00B659C0" w:rsidRDefault="003D568B" w:rsidP="003D568B">
      <w:pPr>
        <w:rPr>
          <w:color w:val="000000" w:themeColor="text1"/>
        </w:rPr>
      </w:pPr>
      <w:r w:rsidRPr="00B659C0">
        <w:rPr>
          <w:color w:val="000000" w:themeColor="text1"/>
        </w:rPr>
        <w:t>The assignment is divided into three main tasks. Task 1: Project Management will set out the project scope, the proposed solution, the tools and resources needed, and any limits or challenges. It will also include a detailed timeline, shown in a Gantt chart, and choose a development method to guide the work. This task will also produce design materials such as diagrams to plan how the system will work.</w:t>
      </w:r>
    </w:p>
    <w:p w14:paraId="38017119" w14:textId="77777777" w:rsidR="003D568B" w:rsidRPr="00B659C0" w:rsidRDefault="003D568B" w:rsidP="003D568B">
      <w:pPr>
        <w:rPr>
          <w:color w:val="000000" w:themeColor="text1"/>
        </w:rPr>
      </w:pPr>
    </w:p>
    <w:p w14:paraId="4047958B" w14:textId="627DA98C" w:rsidR="003D568B" w:rsidRPr="00B659C0" w:rsidRDefault="003D568B" w:rsidP="003D568B">
      <w:pPr>
        <w:rPr>
          <w:color w:val="000000" w:themeColor="text1"/>
        </w:rPr>
      </w:pPr>
      <w:r w:rsidRPr="00B659C0">
        <w:rPr>
          <w:color w:val="000000" w:themeColor="text1"/>
        </w:rPr>
        <w:t xml:space="preserve">Task 2: Enterprise &amp; Innovation will look at </w:t>
      </w:r>
      <w:r w:rsidR="00982DA1" w:rsidRPr="00B659C0">
        <w:rPr>
          <w:color w:val="000000" w:themeColor="text1"/>
        </w:rPr>
        <w:t>an example tech</w:t>
      </w:r>
      <w:r w:rsidRPr="00B659C0">
        <w:rPr>
          <w:color w:val="000000" w:themeColor="text1"/>
        </w:rPr>
        <w:t xml:space="preserve"> business. It will include </w:t>
      </w:r>
      <w:r w:rsidR="00783970" w:rsidRPr="00B659C0">
        <w:rPr>
          <w:color w:val="000000" w:themeColor="text1"/>
        </w:rPr>
        <w:t>some key considerations from a</w:t>
      </w:r>
      <w:r w:rsidRPr="00B659C0">
        <w:rPr>
          <w:color w:val="000000" w:themeColor="text1"/>
        </w:rPr>
        <w:t xml:space="preserve"> PEST and SWOT analysis to understand outside influences, strengths, weaknesses, and risks, along with legal and ethical points. </w:t>
      </w:r>
    </w:p>
    <w:p w14:paraId="2FC53DC4" w14:textId="77777777" w:rsidR="00783970" w:rsidRPr="00B659C0" w:rsidRDefault="00783970" w:rsidP="003D568B">
      <w:pPr>
        <w:rPr>
          <w:color w:val="000000" w:themeColor="text1"/>
        </w:rPr>
      </w:pPr>
    </w:p>
    <w:p w14:paraId="1540CDFD" w14:textId="77777777" w:rsidR="003D568B" w:rsidRPr="00B659C0" w:rsidRDefault="003D568B" w:rsidP="003D568B">
      <w:pPr>
        <w:rPr>
          <w:color w:val="000000" w:themeColor="text1"/>
        </w:rPr>
      </w:pPr>
      <w:r w:rsidRPr="00B659C0">
        <w:rPr>
          <w:color w:val="000000" w:themeColor="text1"/>
        </w:rPr>
        <w:t>Task 3: Project Reflection will focus on learning from the project, new skills gained, the possible benefits to society, and the main risks, along with ways to reduce them.</w:t>
      </w:r>
    </w:p>
    <w:p w14:paraId="722B2A3D" w14:textId="77777777" w:rsidR="003D568B" w:rsidRPr="00B659C0" w:rsidRDefault="003D568B" w:rsidP="003D568B">
      <w:pPr>
        <w:rPr>
          <w:color w:val="000000" w:themeColor="text1"/>
        </w:rPr>
      </w:pPr>
    </w:p>
    <w:p w14:paraId="6CC07FDC" w14:textId="4C094ADD" w:rsidR="003D568B" w:rsidRPr="00B659C0" w:rsidRDefault="003D568B" w:rsidP="003D568B">
      <w:pPr>
        <w:rPr>
          <w:color w:val="000000" w:themeColor="text1"/>
        </w:rPr>
      </w:pPr>
      <w:r w:rsidRPr="00B659C0">
        <w:rPr>
          <w:color w:val="000000" w:themeColor="text1"/>
        </w:rPr>
        <w:t>Together, these tasks will ensure the project is practical, well-planned, and useful for improving training outcomes in the workplace.</w:t>
      </w:r>
    </w:p>
    <w:p w14:paraId="1B89D76E" w14:textId="77777777" w:rsidR="003D568B" w:rsidRPr="000D6091" w:rsidRDefault="003D568B">
      <w:pPr>
        <w:rPr>
          <w:color w:val="EE0000"/>
        </w:rPr>
      </w:pPr>
      <w:r w:rsidRPr="000D6091">
        <w:rPr>
          <w:color w:val="EE0000"/>
        </w:rPr>
        <w:br w:type="page"/>
      </w:r>
    </w:p>
    <w:p w14:paraId="1E660CE4" w14:textId="0F9E4A33" w:rsidR="003D568B" w:rsidRDefault="003D568B" w:rsidP="003D568B">
      <w:pPr>
        <w:pStyle w:val="Heading1"/>
      </w:pPr>
      <w:bookmarkStart w:id="1" w:name="_Toc206364619"/>
      <w:r>
        <w:lastRenderedPageBreak/>
        <w:t>Task 1: Project Management:</w:t>
      </w:r>
      <w:bookmarkEnd w:id="1"/>
    </w:p>
    <w:p w14:paraId="4ED8051A" w14:textId="77777777" w:rsidR="003D568B" w:rsidRDefault="003D568B" w:rsidP="003D568B"/>
    <w:p w14:paraId="0DFBCDDB" w14:textId="29E25B28" w:rsidR="003D568B" w:rsidRDefault="00196A74" w:rsidP="003D568B">
      <w:pPr>
        <w:pStyle w:val="Heading2"/>
      </w:pPr>
      <w:bookmarkStart w:id="2" w:name="_Toc206364620"/>
      <w:r>
        <w:t>Q1. Project Management &amp; Planning:</w:t>
      </w:r>
      <w:bookmarkEnd w:id="2"/>
    </w:p>
    <w:p w14:paraId="1F313BE6" w14:textId="77777777" w:rsidR="00D70D90" w:rsidRDefault="00D70D90" w:rsidP="00FB6267"/>
    <w:p w14:paraId="0BBE0282" w14:textId="3ED3A4AC" w:rsidR="00FB6267" w:rsidRPr="00D70D90" w:rsidRDefault="00D70D90" w:rsidP="00FB6267">
      <w:pPr>
        <w:rPr>
          <w:b/>
          <w:bCs/>
          <w:u w:val="single"/>
        </w:rPr>
      </w:pPr>
      <w:r w:rsidRPr="00D70D90">
        <w:rPr>
          <w:b/>
          <w:bCs/>
          <w:u w:val="single"/>
        </w:rPr>
        <w:t>P</w:t>
      </w:r>
      <w:r w:rsidR="00FB6267" w:rsidRPr="00D70D90">
        <w:rPr>
          <w:b/>
          <w:bCs/>
          <w:u w:val="single"/>
        </w:rPr>
        <w:t>roject Scope and Proposed Solution</w:t>
      </w:r>
    </w:p>
    <w:p w14:paraId="1372EA0E" w14:textId="77777777" w:rsidR="00FB6267" w:rsidRDefault="00FB6267" w:rsidP="00FB6267"/>
    <w:p w14:paraId="3A89D0BC" w14:textId="58B9FD3A" w:rsidR="00FB6267" w:rsidRDefault="00FB6267" w:rsidP="00FB6267">
      <w:r>
        <w:t>The scope of this project is to design, build, and implement an interactive Learning &amp; Development (L&amp;D) Training Course Feedback Dashboard that enables organisations to evaluate the effectiveness of their training programmes. The dashboard will measure both quantitative and qualitative factors, including training costs, completion rates, performance improvements, ROI, and employee engagement. It will be tailored for senior managers, providing them with secure, real-time insights to support data-driven decisions on future training investments.</w:t>
      </w:r>
      <w:r w:rsidR="0085321C">
        <w:t xml:space="preserve"> </w:t>
      </w:r>
      <w:sdt>
        <w:sdtPr>
          <w:rPr>
            <w:rFonts w:ascii="Aptos" w:hAnsi="Aptos"/>
            <w:color w:val="000000"/>
            <w:highlight w:val="white"/>
          </w:rPr>
          <w:alias w:val="Citation"/>
          <w:tag w:val="{&quot;referencesIds&quot;:[&quot;doc:689c63dd1ab1a75813b53516&quot;],&quot;referencesOptions&quot;:{&quot;doc:689c63dd1ab1a75813b535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12762513"/>
          <w:placeholder>
            <w:docPart w:val="8DF725DE832548A6BAC0DDD2594D0165"/>
          </w:placeholder>
        </w:sdtPr>
        <w:sdtContent>
          <w:r w:rsidR="00645443">
            <w:rPr>
              <w:rFonts w:ascii="Aptos" w:eastAsia="Times New Roman" w:hAnsi="Aptos"/>
              <w:color w:val="000000"/>
            </w:rPr>
            <w:t>[1]</w:t>
          </w:r>
        </w:sdtContent>
      </w:sdt>
    </w:p>
    <w:p w14:paraId="5419983C" w14:textId="77777777" w:rsidR="00FB6267" w:rsidRDefault="00FB6267" w:rsidP="00FB6267"/>
    <w:p w14:paraId="74F20AC3" w14:textId="35DCAF9B" w:rsidR="00FB6267" w:rsidRDefault="00FB6267" w:rsidP="00FB6267">
      <w:r>
        <w:t>The proposed solution will integrate multiple Microsoft 365 tools to create an automated and user-friendly reporting system. Feedback data will be collected using Microsoft Forms, with responses automatically processed through Power Automate. This flow will transfer relevant data into a structured SharePoint list, ensuring secure storage and easy integration with other data sources. Supporting datasets will be maintained in Excel files and tables, also stored within SharePoint for controlled access and collaboration. The SharePoint list and Excel tables will connect directly into Power BI, where the dashboard will be developed. Access to the live dashboards will be restricted to senior managers through role-based permissions, ensuring confidentiality and compliance with organisational policies.</w:t>
      </w:r>
      <w:sdt>
        <w:sdtPr>
          <w:rPr>
            <w:rFonts w:ascii="Aptos" w:hAnsi="Aptos"/>
            <w:color w:val="000000"/>
            <w:highlight w:val="white"/>
          </w:rPr>
          <w:alias w:val="Citation"/>
          <w:tag w:val="{&quot;referencesIds&quot;:[&quot;doc:689c644f51982f797993f887&quot;],&quot;referencesOptions&quot;:{&quot;doc:689c644f51982f797993f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79783337"/>
          <w:placeholder>
            <w:docPart w:val="B1B33726B3964E868D498FA4330B34C4"/>
          </w:placeholder>
        </w:sdtPr>
        <w:sdtContent>
          <w:r w:rsidR="00645443">
            <w:rPr>
              <w:rFonts w:ascii="Aptos" w:eastAsia="Times New Roman" w:hAnsi="Aptos"/>
              <w:color w:val="000000"/>
            </w:rPr>
            <w:t>[2]</w:t>
          </w:r>
        </w:sdtContent>
      </w:sdt>
    </w:p>
    <w:p w14:paraId="0493DA4C" w14:textId="77777777" w:rsidR="00FB6267" w:rsidRDefault="00FB6267" w:rsidP="00FB6267"/>
    <w:p w14:paraId="372A4809" w14:textId="77777777" w:rsidR="00FB6267" w:rsidRPr="00D70D90" w:rsidRDefault="00FB6267" w:rsidP="00FB6267">
      <w:pPr>
        <w:rPr>
          <w:b/>
          <w:bCs/>
          <w:u w:val="single"/>
        </w:rPr>
      </w:pPr>
      <w:r w:rsidRPr="00D70D90">
        <w:rPr>
          <w:b/>
          <w:bCs/>
          <w:u w:val="single"/>
        </w:rPr>
        <w:t>Required Technologies &amp; Resources:</w:t>
      </w:r>
    </w:p>
    <w:p w14:paraId="6C1A6479" w14:textId="77777777" w:rsidR="00FB6267" w:rsidRDefault="00FB6267" w:rsidP="00FB6267"/>
    <w:p w14:paraId="0A0F7645" w14:textId="1B5AB88D" w:rsidR="00FB6267" w:rsidRDefault="00FB6267" w:rsidP="00D70D90">
      <w:pPr>
        <w:pStyle w:val="ListParagraph"/>
        <w:numPr>
          <w:ilvl w:val="0"/>
          <w:numId w:val="1"/>
        </w:numPr>
      </w:pPr>
      <w:r>
        <w:t>Microsoft Forms</w:t>
      </w:r>
    </w:p>
    <w:p w14:paraId="38D08793" w14:textId="12F1601C" w:rsidR="00FB6267" w:rsidRDefault="00FB6267" w:rsidP="00D70D90">
      <w:pPr>
        <w:pStyle w:val="ListParagraph"/>
        <w:numPr>
          <w:ilvl w:val="0"/>
          <w:numId w:val="1"/>
        </w:numPr>
      </w:pPr>
      <w:r>
        <w:t>Microsoft SharePoint (Lists &amp; File Storage)</w:t>
      </w:r>
    </w:p>
    <w:p w14:paraId="69BB58A7" w14:textId="2D672AA4" w:rsidR="00FB6267" w:rsidRDefault="00FB6267" w:rsidP="00D70D90">
      <w:pPr>
        <w:pStyle w:val="ListParagraph"/>
        <w:numPr>
          <w:ilvl w:val="0"/>
          <w:numId w:val="1"/>
        </w:numPr>
      </w:pPr>
      <w:r>
        <w:t>Microsoft Power B</w:t>
      </w:r>
      <w:r w:rsidR="00D70D90">
        <w:t>I</w:t>
      </w:r>
    </w:p>
    <w:p w14:paraId="18AAA5EB" w14:textId="7056F3C6" w:rsidR="00FB6267" w:rsidRDefault="00FB6267" w:rsidP="00D70D90">
      <w:pPr>
        <w:pStyle w:val="ListParagraph"/>
        <w:numPr>
          <w:ilvl w:val="0"/>
          <w:numId w:val="1"/>
        </w:numPr>
      </w:pPr>
      <w:r>
        <w:t>Microsoft Power Automate</w:t>
      </w:r>
    </w:p>
    <w:p w14:paraId="10FD98E4" w14:textId="39231D51" w:rsidR="00FB6267" w:rsidRDefault="00FB6267" w:rsidP="00D70D90">
      <w:pPr>
        <w:pStyle w:val="ListParagraph"/>
        <w:numPr>
          <w:ilvl w:val="0"/>
          <w:numId w:val="1"/>
        </w:numPr>
      </w:pPr>
      <w:r>
        <w:t>Microsoft Excel</w:t>
      </w:r>
    </w:p>
    <w:p w14:paraId="6BDF1387" w14:textId="77777777" w:rsidR="00FB6267" w:rsidRDefault="00FB6267" w:rsidP="00D70D90">
      <w:pPr>
        <w:pStyle w:val="ListParagraph"/>
        <w:numPr>
          <w:ilvl w:val="0"/>
          <w:numId w:val="1"/>
        </w:numPr>
      </w:pPr>
      <w:r>
        <w:t>Secure user authentication &amp; permissions</w:t>
      </w:r>
    </w:p>
    <w:p w14:paraId="69F3FAD7" w14:textId="77777777" w:rsidR="00AD22B8" w:rsidRDefault="00AD22B8" w:rsidP="00AD22B8"/>
    <w:p w14:paraId="72E979C7" w14:textId="77777777" w:rsidR="00AD22B8" w:rsidRPr="00D70D90" w:rsidRDefault="00AD22B8" w:rsidP="00AD22B8">
      <w:pPr>
        <w:rPr>
          <w:b/>
          <w:bCs/>
          <w:u w:val="single"/>
        </w:rPr>
      </w:pPr>
      <w:r w:rsidRPr="00D70D90">
        <w:rPr>
          <w:b/>
          <w:bCs/>
          <w:u w:val="single"/>
        </w:rPr>
        <w:t>Constraints:</w:t>
      </w:r>
    </w:p>
    <w:p w14:paraId="01F1C720" w14:textId="77777777" w:rsidR="00AD22B8" w:rsidRDefault="00AD22B8" w:rsidP="00AD22B8"/>
    <w:p w14:paraId="3370C59B" w14:textId="77777777" w:rsidR="00AD22B8" w:rsidRDefault="00AD22B8" w:rsidP="00AD22B8">
      <w:pPr>
        <w:pStyle w:val="ListParagraph"/>
        <w:numPr>
          <w:ilvl w:val="0"/>
          <w:numId w:val="3"/>
        </w:numPr>
      </w:pPr>
      <w:r>
        <w:t>Limited access to historical training data</w:t>
      </w:r>
    </w:p>
    <w:p w14:paraId="0859A0E2" w14:textId="77777777" w:rsidR="00AD22B8" w:rsidRDefault="00AD22B8" w:rsidP="00AD22B8">
      <w:pPr>
        <w:pStyle w:val="ListParagraph"/>
        <w:numPr>
          <w:ilvl w:val="0"/>
          <w:numId w:val="3"/>
        </w:numPr>
      </w:pPr>
      <w:r>
        <w:t>Dependency on Microsoft 365 licence availability</w:t>
      </w:r>
    </w:p>
    <w:p w14:paraId="717DB2D9" w14:textId="77777777" w:rsidR="00AD22B8" w:rsidRDefault="00AD22B8" w:rsidP="00AD22B8">
      <w:pPr>
        <w:pStyle w:val="ListParagraph"/>
        <w:numPr>
          <w:ilvl w:val="0"/>
          <w:numId w:val="3"/>
        </w:numPr>
      </w:pPr>
      <w:r>
        <w:t>Ensuring data security and compliance with GDPR</w:t>
      </w:r>
    </w:p>
    <w:p w14:paraId="0B12FFBC" w14:textId="77777777" w:rsidR="00AD22B8" w:rsidRDefault="00AD22B8" w:rsidP="00AD22B8">
      <w:pPr>
        <w:rPr>
          <w:b/>
          <w:bCs/>
        </w:rPr>
      </w:pPr>
    </w:p>
    <w:p w14:paraId="6E6D2E01" w14:textId="77777777" w:rsidR="00AD22B8" w:rsidRDefault="00AD22B8" w:rsidP="00AD22B8">
      <w:pPr>
        <w:rPr>
          <w:b/>
          <w:bCs/>
        </w:rPr>
      </w:pPr>
    </w:p>
    <w:p w14:paraId="02A6FF27" w14:textId="77777777" w:rsidR="00AD22B8" w:rsidRDefault="00AD22B8" w:rsidP="00AD22B8">
      <w:pPr>
        <w:rPr>
          <w:b/>
          <w:bCs/>
        </w:rPr>
      </w:pPr>
    </w:p>
    <w:p w14:paraId="5080D1A7" w14:textId="77777777" w:rsidR="00AD22B8" w:rsidRDefault="00AD22B8" w:rsidP="00AD22B8">
      <w:pPr>
        <w:rPr>
          <w:b/>
          <w:bCs/>
        </w:rPr>
      </w:pPr>
    </w:p>
    <w:p w14:paraId="550CABFA" w14:textId="77777777" w:rsidR="00AD22B8" w:rsidRDefault="00AD22B8" w:rsidP="00AD22B8">
      <w:pPr>
        <w:rPr>
          <w:b/>
          <w:bCs/>
        </w:rPr>
      </w:pPr>
    </w:p>
    <w:p w14:paraId="2AB7F57B" w14:textId="77777777" w:rsidR="00AD22B8" w:rsidRPr="00AD22B8" w:rsidRDefault="00AD22B8" w:rsidP="00AD22B8">
      <w:pPr>
        <w:rPr>
          <w:b/>
          <w:bCs/>
        </w:rPr>
      </w:pPr>
    </w:p>
    <w:p w14:paraId="67FD24CA" w14:textId="77777777" w:rsidR="00FB6267" w:rsidRDefault="00FB6267" w:rsidP="00FB6267"/>
    <w:p w14:paraId="7579583C" w14:textId="6F713866" w:rsidR="00FB6267" w:rsidRPr="00D70D90" w:rsidRDefault="00FB6267" w:rsidP="00FB6267">
      <w:pPr>
        <w:rPr>
          <w:b/>
          <w:bCs/>
          <w:u w:val="single"/>
        </w:rPr>
      </w:pPr>
      <w:r w:rsidRPr="00D70D90">
        <w:rPr>
          <w:b/>
          <w:bCs/>
          <w:u w:val="single"/>
        </w:rPr>
        <w:lastRenderedPageBreak/>
        <w:t>Project Timeline &amp; Schedule:</w:t>
      </w:r>
      <w:r w:rsidR="007B1F13">
        <w:rPr>
          <w:b/>
          <w:bCs/>
          <w:u w:val="single"/>
        </w:rPr>
        <w:t xml:space="preserve"> </w:t>
      </w:r>
      <w:sdt>
        <w:sdtPr>
          <w:rPr>
            <w:rFonts w:ascii="Aptos" w:hAnsi="Aptos"/>
            <w:b/>
            <w:bCs/>
            <w:color w:val="000000"/>
            <w:highlight w:val="white"/>
            <w:u w:val="single"/>
          </w:rPr>
          <w:alias w:val="Citation"/>
          <w:tag w:val="{&quot;referencesIds&quot;:[&quot;doc:689c64c80b24eb3258530138&quot;],&quot;referencesOptions&quot;:{&quot;doc:689c64c80b24eb32585301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54621717"/>
          <w:placeholder>
            <w:docPart w:val="0E757874688D439C92A211FF645B6D45"/>
          </w:placeholder>
        </w:sdtPr>
        <w:sdtContent>
          <w:r w:rsidR="00645443">
            <w:rPr>
              <w:rFonts w:ascii="Aptos" w:eastAsia="Times New Roman" w:hAnsi="Aptos"/>
              <w:color w:val="000000"/>
            </w:rPr>
            <w:t>[3]</w:t>
          </w:r>
        </w:sdtContent>
      </w:sdt>
    </w:p>
    <w:p w14:paraId="4B3AE37E" w14:textId="77777777" w:rsidR="00FB6267" w:rsidRDefault="00FB6267" w:rsidP="00FB6267"/>
    <w:p w14:paraId="2D362F9E" w14:textId="77777777" w:rsidR="00FB6267" w:rsidRDefault="00FB6267" w:rsidP="00D70D90">
      <w:pPr>
        <w:pStyle w:val="ListParagraph"/>
        <w:numPr>
          <w:ilvl w:val="0"/>
          <w:numId w:val="2"/>
        </w:numPr>
      </w:pPr>
      <w:r>
        <w:t>Week 1–2: Requirements gathering and dashboard design</w:t>
      </w:r>
    </w:p>
    <w:p w14:paraId="71E2A784" w14:textId="77777777" w:rsidR="00FB6267" w:rsidRDefault="00FB6267" w:rsidP="00D70D90">
      <w:pPr>
        <w:pStyle w:val="ListParagraph"/>
        <w:numPr>
          <w:ilvl w:val="0"/>
          <w:numId w:val="2"/>
        </w:numPr>
      </w:pPr>
      <w:r>
        <w:t>Week 3–4: Setup of Microsoft Forms, SharePoint lists, and Excel data sources</w:t>
      </w:r>
    </w:p>
    <w:p w14:paraId="796FA817" w14:textId="2118F723" w:rsidR="00FB6267" w:rsidRDefault="00FB6267" w:rsidP="00D70D90">
      <w:pPr>
        <w:pStyle w:val="ListParagraph"/>
        <w:numPr>
          <w:ilvl w:val="0"/>
          <w:numId w:val="2"/>
        </w:numPr>
      </w:pPr>
      <w:r>
        <w:t>Week 5–6: Power Automate workflow creation and testing</w:t>
      </w:r>
    </w:p>
    <w:p w14:paraId="020DC271" w14:textId="60DF8C96" w:rsidR="00FB6267" w:rsidRDefault="00FB6267" w:rsidP="00D70D90">
      <w:pPr>
        <w:pStyle w:val="ListParagraph"/>
        <w:numPr>
          <w:ilvl w:val="0"/>
          <w:numId w:val="2"/>
        </w:numPr>
      </w:pPr>
      <w:r>
        <w:t>Week 7–8: Power BI dashboard development and integration</w:t>
      </w:r>
    </w:p>
    <w:p w14:paraId="5B0FBA36" w14:textId="2E308FE4" w:rsidR="00FB6267" w:rsidRDefault="00FB6267" w:rsidP="00D70D90">
      <w:pPr>
        <w:pStyle w:val="ListParagraph"/>
        <w:numPr>
          <w:ilvl w:val="0"/>
          <w:numId w:val="2"/>
        </w:numPr>
      </w:pPr>
      <w:r>
        <w:t>Week 9: User testing and feedback</w:t>
      </w:r>
    </w:p>
    <w:p w14:paraId="05679332" w14:textId="77777777" w:rsidR="00FB6267" w:rsidRDefault="00FB6267" w:rsidP="00D70D90">
      <w:pPr>
        <w:pStyle w:val="ListParagraph"/>
        <w:numPr>
          <w:ilvl w:val="0"/>
          <w:numId w:val="2"/>
        </w:numPr>
      </w:pPr>
      <w:r>
        <w:t>Week 10: Final deployment and documentation</w:t>
      </w:r>
    </w:p>
    <w:p w14:paraId="6225E64C" w14:textId="1664912D" w:rsidR="00D70D90" w:rsidRDefault="00FB55B2" w:rsidP="00FB6267">
      <w:r w:rsidRPr="00DA2A3F">
        <w:rPr>
          <w:noProof/>
        </w:rPr>
        <w:drawing>
          <wp:anchor distT="0" distB="0" distL="114300" distR="114300" simplePos="0" relativeHeight="251663360" behindDoc="0" locked="0" layoutInCell="1" allowOverlap="1" wp14:anchorId="1461FE82" wp14:editId="13A91052">
            <wp:simplePos x="0" y="0"/>
            <wp:positionH relativeFrom="margin">
              <wp:posOffset>-571500</wp:posOffset>
            </wp:positionH>
            <wp:positionV relativeFrom="paragraph">
              <wp:posOffset>367665</wp:posOffset>
            </wp:positionV>
            <wp:extent cx="6877050" cy="3733800"/>
            <wp:effectExtent l="19050" t="19050" r="19050" b="19050"/>
            <wp:wrapSquare wrapText="bothSides"/>
            <wp:docPr id="84143605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877050" cy="3733800"/>
                    </a:xfrm>
                    <a:prstGeom prst="rect">
                      <a:avLst/>
                    </a:prstGeom>
                    <a:noFill/>
                    <a:ln>
                      <a:solidFill>
                        <a:schemeClr val="tx1"/>
                      </a:solidFill>
                    </a:ln>
                  </pic:spPr>
                </pic:pic>
              </a:graphicData>
            </a:graphic>
            <wp14:sizeRelH relativeFrom="margin">
              <wp14:pctWidth>0</wp14:pctWidth>
            </wp14:sizeRelH>
          </wp:anchor>
        </w:drawing>
      </w:r>
    </w:p>
    <w:p w14:paraId="7E2BC3AC" w14:textId="5B84F2D4" w:rsidR="00AD22B8" w:rsidRDefault="00AD22B8"/>
    <w:p w14:paraId="5D36C97E" w14:textId="5540291E" w:rsidR="00D70D90" w:rsidRDefault="00AD22B8">
      <w:r>
        <w:t>Above is my GANTT Chart which I have created using Microsoft Excel. This highlights the areas which have been explained in my project timeline above</w:t>
      </w:r>
      <w:r w:rsidR="00444D37">
        <w:t xml:space="preserve">, showing what will be focused on each week throughout the development </w:t>
      </w:r>
      <w:r w:rsidR="00FB55B2">
        <w:t>process until the final deployment.</w:t>
      </w:r>
      <w:r w:rsidR="00DA194F">
        <w:t xml:space="preserve"> </w:t>
      </w:r>
      <w:sdt>
        <w:sdtPr>
          <w:rPr>
            <w:rFonts w:ascii="Aptos" w:hAnsi="Aptos"/>
            <w:color w:val="000000"/>
            <w:highlight w:val="white"/>
          </w:rPr>
          <w:alias w:val="Citation"/>
          <w:tag w:val="{&quot;referencesIds&quot;:[&quot;doc:689c651a9ec28c05527b45cb&quot;],&quot;referencesOptions&quot;:{&quot;doc:689c651a9ec28c05527b45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68240691"/>
          <w:placeholder>
            <w:docPart w:val="E08D726827994EC0BC47453974252C77"/>
          </w:placeholder>
        </w:sdtPr>
        <w:sdtContent>
          <w:r w:rsidR="00645443">
            <w:rPr>
              <w:rFonts w:ascii="Aptos" w:eastAsia="Times New Roman" w:hAnsi="Aptos"/>
              <w:color w:val="000000"/>
            </w:rPr>
            <w:t>[4]</w:t>
          </w:r>
        </w:sdtContent>
      </w:sdt>
      <w:r w:rsidR="00D70D90">
        <w:br w:type="page"/>
      </w:r>
    </w:p>
    <w:p w14:paraId="6BB07718" w14:textId="7A90564E" w:rsidR="00E96B70" w:rsidRDefault="006F518E">
      <w:pPr>
        <w:rPr>
          <w:b/>
          <w:bCs/>
          <w:u w:val="single"/>
        </w:rPr>
      </w:pPr>
      <w:r>
        <w:rPr>
          <w:b/>
          <w:bCs/>
          <w:u w:val="single"/>
        </w:rPr>
        <w:lastRenderedPageBreak/>
        <w:t>Development Method</w:t>
      </w:r>
    </w:p>
    <w:p w14:paraId="130241B0" w14:textId="77777777" w:rsidR="006F518E" w:rsidRDefault="006F518E">
      <w:pPr>
        <w:rPr>
          <w:b/>
          <w:bCs/>
          <w:u w:val="single"/>
        </w:rPr>
      </w:pPr>
    </w:p>
    <w:p w14:paraId="65B08DB8" w14:textId="58944993" w:rsidR="00D70D90" w:rsidRDefault="00613288" w:rsidP="00FB6267">
      <w:r w:rsidRPr="00613288">
        <w:t>For this project, using an Agile development method will help organise the work and deliver the dashboard in a smooth and efficient way. The project will be broken down into short stages, called sprints, with each stage focusing on clear goals such as creating</w:t>
      </w:r>
      <w:r w:rsidR="008E6F39">
        <w:t xml:space="preserve"> the Microsoft</w:t>
      </w:r>
      <w:r w:rsidRPr="00613288">
        <w:t xml:space="preserve"> forms, setting up data automation</w:t>
      </w:r>
      <w:r w:rsidR="008E6F39">
        <w:t xml:space="preserve"> (Power Automate)</w:t>
      </w:r>
      <w:r w:rsidRPr="00613288">
        <w:t>, and building the dashboard</w:t>
      </w:r>
      <w:r w:rsidR="008E6F39">
        <w:t xml:space="preserve"> (Power BI)</w:t>
      </w:r>
      <w:r w:rsidRPr="00613288">
        <w:t xml:space="preserve">. This step-by-step approach means feedback can be gathered regularly from senior managers and other stakeholders, making sure </w:t>
      </w:r>
      <w:proofErr w:type="gramStart"/>
      <w:r w:rsidRPr="00613288">
        <w:t>the final result</w:t>
      </w:r>
      <w:proofErr w:type="gramEnd"/>
      <w:r w:rsidRPr="00613288">
        <w:t xml:space="preserve"> works well and is easy to use. Agile is also flexible, so it’s easier to make changes </w:t>
      </w:r>
      <w:r w:rsidR="00B63306">
        <w:t>to</w:t>
      </w:r>
      <w:r w:rsidRPr="00613288">
        <w:t xml:space="preserve"> reporting styles, or </w:t>
      </w:r>
      <w:r w:rsidR="00B63306">
        <w:t xml:space="preserve">if </w:t>
      </w:r>
      <w:r w:rsidRPr="00613288">
        <w:t>security rules change. Progress will be tracked using a Kanban board in Microsoft Planner, which will help show the status of each task and keep the work on schedule.</w:t>
      </w:r>
      <w:r w:rsidR="00B63306">
        <w:t xml:space="preserve"> </w:t>
      </w:r>
      <w:sdt>
        <w:sdtPr>
          <w:rPr>
            <w:rFonts w:ascii="Aptos" w:hAnsi="Aptos"/>
            <w:color w:val="000000"/>
            <w:highlight w:val="white"/>
          </w:rPr>
          <w:alias w:val="Citation"/>
          <w:tag w:val="{&quot;referencesIds&quot;:[&quot;doc:689c6558c2f3b807c2e720d9&quot;],&quot;referencesOptions&quot;:{&quot;doc:689c6558c2f3b807c2e720d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67039755"/>
          <w:placeholder>
            <w:docPart w:val="8038ABA0A3224851ACE98995D8EF7886"/>
          </w:placeholder>
        </w:sdtPr>
        <w:sdtContent>
          <w:r w:rsidR="00645443">
            <w:rPr>
              <w:rFonts w:ascii="Aptos" w:eastAsia="Times New Roman" w:hAnsi="Aptos"/>
              <w:color w:val="000000"/>
            </w:rPr>
            <w:t>[5]</w:t>
          </w:r>
        </w:sdtContent>
      </w:sdt>
    </w:p>
    <w:p w14:paraId="70EEDE7C" w14:textId="77777777" w:rsidR="00007727" w:rsidRDefault="00007727"/>
    <w:p w14:paraId="2344C174" w14:textId="6E5C95E2" w:rsidR="00D70D90" w:rsidRDefault="008E0424">
      <w:r w:rsidRPr="008E0424">
        <w:rPr>
          <w:noProof/>
        </w:rPr>
        <w:drawing>
          <wp:anchor distT="0" distB="0" distL="114300" distR="114300" simplePos="0" relativeHeight="251664384" behindDoc="0" locked="0" layoutInCell="1" allowOverlap="1" wp14:anchorId="09E9BD2C" wp14:editId="0DD3ED6C">
            <wp:simplePos x="0" y="0"/>
            <wp:positionH relativeFrom="margin">
              <wp:align>center</wp:align>
            </wp:positionH>
            <wp:positionV relativeFrom="paragraph">
              <wp:posOffset>204470</wp:posOffset>
            </wp:positionV>
            <wp:extent cx="4876800" cy="3803015"/>
            <wp:effectExtent l="19050" t="19050" r="19050" b="26035"/>
            <wp:wrapSquare wrapText="bothSides"/>
            <wp:docPr id="1668398691"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398691" name="Picture 1" descr="A diagram of a proces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4876800" cy="38030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D70D90">
        <w:br w:type="page"/>
      </w:r>
    </w:p>
    <w:p w14:paraId="2B9F4B13" w14:textId="1387BC90" w:rsidR="00196A74" w:rsidRDefault="00196A74" w:rsidP="00196A74">
      <w:pPr>
        <w:pStyle w:val="Heading2"/>
      </w:pPr>
      <w:bookmarkStart w:id="3" w:name="_Toc206364621"/>
      <w:r>
        <w:lastRenderedPageBreak/>
        <w:t>Q2. Project Design:</w:t>
      </w:r>
      <w:bookmarkEnd w:id="3"/>
    </w:p>
    <w:p w14:paraId="27A5328F" w14:textId="77777777" w:rsidR="007E4637" w:rsidRDefault="007E4637" w:rsidP="007E4637"/>
    <w:p w14:paraId="27B3B01D" w14:textId="77777777" w:rsidR="009B4309" w:rsidRDefault="009B4309" w:rsidP="009B4309">
      <w:r>
        <w:t>The Learning &amp; Development Training Course Feedback Dashboard is designed to make collecting, analysing, and showing training feedback easy and automatic. First, staff enrolled in training courses are identified, and an automated process using Power Automate sends them a link to a feedback form. When staff complete and submit the form, their responses are automatically collected in an Excel sheet, creating a single, organised source of data.</w:t>
      </w:r>
    </w:p>
    <w:p w14:paraId="3378151D" w14:textId="77777777" w:rsidR="009B4309" w:rsidRDefault="009B4309" w:rsidP="009B4309"/>
    <w:p w14:paraId="6EA52822" w14:textId="20CEC571" w:rsidR="007E4637" w:rsidRPr="007E4637" w:rsidRDefault="009B4309" w:rsidP="009B4309">
      <w:r>
        <w:t>This data is then used in a ready-made Power BI dashboard, which updates automatically to show the latest responses. The dashboard includes interactive charts, graphs, and tables, giving senior managers and area contacts real-time insights through the Power BI Service Online. These visuals help management make informed decisions, assess how effective training is, track key measures like completion rates and performance improvements, and plan future training to have the greatest impact on the organisation.</w:t>
      </w:r>
    </w:p>
    <w:p w14:paraId="684BADDF" w14:textId="77777777" w:rsidR="007E4637" w:rsidRDefault="007E4637"/>
    <w:p w14:paraId="2EF89D34" w14:textId="77777777" w:rsidR="007E4637" w:rsidRDefault="007E4637"/>
    <w:p w14:paraId="5387A42C" w14:textId="77777777" w:rsidR="00C05B65" w:rsidRDefault="007E4637">
      <w:r w:rsidRPr="007E4637">
        <w:rPr>
          <w:noProof/>
        </w:rPr>
        <w:drawing>
          <wp:inline distT="0" distB="0" distL="0" distR="0" wp14:anchorId="70E7F2E0" wp14:editId="10E91E72">
            <wp:extent cx="5731510" cy="4872355"/>
            <wp:effectExtent l="19050" t="19050" r="21590" b="23495"/>
            <wp:docPr id="1321514213"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514213" name="Picture 1" descr="A diagram of a company&#10;&#10;AI-generated content may be incorrect."/>
                    <pic:cNvPicPr/>
                  </pic:nvPicPr>
                  <pic:blipFill>
                    <a:blip r:embed="rId12"/>
                    <a:stretch>
                      <a:fillRect/>
                    </a:stretch>
                  </pic:blipFill>
                  <pic:spPr>
                    <a:xfrm>
                      <a:off x="0" y="0"/>
                      <a:ext cx="5731510" cy="4872355"/>
                    </a:xfrm>
                    <a:prstGeom prst="rect">
                      <a:avLst/>
                    </a:prstGeom>
                    <a:ln>
                      <a:solidFill>
                        <a:schemeClr val="tx1"/>
                      </a:solidFill>
                    </a:ln>
                  </pic:spPr>
                </pic:pic>
              </a:graphicData>
            </a:graphic>
          </wp:inline>
        </w:drawing>
      </w:r>
    </w:p>
    <w:p w14:paraId="3E982545" w14:textId="55387DCF" w:rsidR="00EA19E8" w:rsidRDefault="00EA19E8">
      <w:r>
        <w:br w:type="page"/>
      </w:r>
    </w:p>
    <w:p w14:paraId="6D16783D" w14:textId="55387DCF" w:rsidR="00196A74" w:rsidRDefault="00196A74" w:rsidP="00196A74">
      <w:pPr>
        <w:pStyle w:val="Heading1"/>
      </w:pPr>
      <w:bookmarkStart w:id="4" w:name="_Toc206364622"/>
      <w:r>
        <w:lastRenderedPageBreak/>
        <w:t>Task 2: Enterprise &amp; Innovation:</w:t>
      </w:r>
      <w:bookmarkEnd w:id="4"/>
    </w:p>
    <w:p w14:paraId="38230758" w14:textId="77777777" w:rsidR="00196A74" w:rsidRDefault="00196A74" w:rsidP="00196A74"/>
    <w:p w14:paraId="7924208F" w14:textId="286FF369" w:rsidR="00196A74" w:rsidRDefault="00196A74" w:rsidP="00196A74">
      <w:pPr>
        <w:pStyle w:val="Heading2"/>
      </w:pPr>
      <w:bookmarkStart w:id="5" w:name="_Toc206364623"/>
      <w:r>
        <w:t>T2-Innovation:</w:t>
      </w:r>
      <w:bookmarkEnd w:id="5"/>
    </w:p>
    <w:p w14:paraId="60CC9D18" w14:textId="77777777" w:rsidR="00196A74" w:rsidRDefault="00196A74" w:rsidP="00196A74"/>
    <w:p w14:paraId="18C25EA5" w14:textId="624FC339" w:rsidR="00196A74" w:rsidRDefault="00196A74" w:rsidP="00196A74">
      <w:pPr>
        <w:pStyle w:val="Heading3"/>
      </w:pPr>
      <w:bookmarkStart w:id="6" w:name="_Toc206364624"/>
      <w:r>
        <w:t xml:space="preserve">Q1. </w:t>
      </w:r>
      <w:r w:rsidR="004B1DA2">
        <w:t xml:space="preserve">Key considerations from an example </w:t>
      </w:r>
      <w:r>
        <w:t>PEST &amp; SWOT Analysis</w:t>
      </w:r>
      <w:r w:rsidR="004B1DA2">
        <w:t xml:space="preserve"> for NVIDIA</w:t>
      </w:r>
      <w:r>
        <w:t>:</w:t>
      </w:r>
      <w:bookmarkEnd w:id="6"/>
    </w:p>
    <w:p w14:paraId="757D4177" w14:textId="77777777" w:rsidR="00BD5420" w:rsidRDefault="00BD5420" w:rsidP="00BD5420"/>
    <w:p w14:paraId="51FAB057" w14:textId="71182E77" w:rsidR="00940A91" w:rsidRPr="00940A91" w:rsidRDefault="00940A91" w:rsidP="00BD5420">
      <w:pPr>
        <w:rPr>
          <w:b/>
          <w:bCs/>
          <w:u w:val="single"/>
        </w:rPr>
      </w:pPr>
      <w:r w:rsidRPr="00903468">
        <w:rPr>
          <w:b/>
          <w:bCs/>
          <w:u w:val="single"/>
        </w:rPr>
        <w:t xml:space="preserve">Key Considerations from NVIDIA’s </w:t>
      </w:r>
      <w:r>
        <w:rPr>
          <w:b/>
          <w:bCs/>
          <w:u w:val="single"/>
        </w:rPr>
        <w:t>PEST</w:t>
      </w:r>
      <w:r w:rsidR="00222EE1">
        <w:rPr>
          <w:b/>
          <w:bCs/>
          <w:u w:val="single"/>
        </w:rPr>
        <w:t>LE</w:t>
      </w:r>
      <w:r w:rsidRPr="00903468">
        <w:rPr>
          <w:b/>
          <w:bCs/>
          <w:u w:val="single"/>
        </w:rPr>
        <w:t xml:space="preserve"> Analysis</w:t>
      </w:r>
    </w:p>
    <w:p w14:paraId="0EAD9A90" w14:textId="77777777" w:rsidR="00940A91" w:rsidRPr="00BD5420" w:rsidRDefault="00940A91" w:rsidP="00BD5420"/>
    <w:p w14:paraId="57553654" w14:textId="77777777" w:rsidR="00940A91" w:rsidRDefault="00940A91" w:rsidP="00940A91">
      <w:r>
        <w:t>NVIDIA operates in a fast-moving technology sector, and several external factors shape its strategy. Politically, government stability and trade policies are major considerations. Export restrictions on advanced chips, particularly with China, have forced NVIDIA to adapt its products, showing how geopolitical tensions and regulations directly affect operations. Companies in similar sectors must also consider the ethical side of following local laws while ensuring responsible use of technology.</w:t>
      </w:r>
    </w:p>
    <w:p w14:paraId="7B1210F9" w14:textId="77777777" w:rsidR="00940A91" w:rsidRDefault="00940A91" w:rsidP="00940A91"/>
    <w:p w14:paraId="7F222633" w14:textId="77777777" w:rsidR="00940A91" w:rsidRDefault="00940A91" w:rsidP="00940A91">
      <w:r>
        <w:t xml:space="preserve">Economic conditions also influence performance. Global chip shortages have disrupted supply chains, </w:t>
      </w:r>
      <w:proofErr w:type="gramStart"/>
      <w:r>
        <w:t>raising</w:t>
      </w:r>
      <w:proofErr w:type="gramEnd"/>
      <w:r>
        <w:t xml:space="preserve"> costs and limiting production, while demand in gaming, AI, and cloud computing continues to fluctuate. Ethically, balancing profit with fair access to technology is important, especially during shortages that risk disadvantaging certain regions or groups.</w:t>
      </w:r>
    </w:p>
    <w:p w14:paraId="5C207B92" w14:textId="77777777" w:rsidR="00940A91" w:rsidRDefault="00940A91" w:rsidP="00940A91"/>
    <w:p w14:paraId="6531726B" w14:textId="77777777" w:rsidR="00940A91" w:rsidRDefault="00940A91" w:rsidP="00940A91">
      <w:r>
        <w:t>Social factors highlight the growing reliance on AI, creating both opportunities and challenges. Concerns around AI ethics mean NVIDIA must be transparent about how its technology is applied. At the same time, competition for skilled workers and increasing expectations around diversity and inclusion make fair opportunities a responsibility as well as a business need.</w:t>
      </w:r>
    </w:p>
    <w:p w14:paraId="34FF5FAB" w14:textId="77777777" w:rsidR="00940A91" w:rsidRDefault="00940A91" w:rsidP="00940A91"/>
    <w:p w14:paraId="312226D7" w14:textId="3210796E" w:rsidR="004B1DA2" w:rsidRPr="004B1DA2" w:rsidRDefault="00940A91" w:rsidP="00940A91">
      <w:r>
        <w:t>Technological and legal factors remain central. Heavy investment in research and development must align with international standards, while compliance with data protection, intellectual property, and environmental regulations is essential. Ethically, this means protecting data, respecting IP, and supporting sustainability.</w:t>
      </w:r>
      <w:r w:rsidR="00CF62B0">
        <w:t xml:space="preserve"> </w:t>
      </w:r>
      <w:sdt>
        <w:sdtPr>
          <w:rPr>
            <w:rFonts w:ascii="Aptos" w:hAnsi="Aptos"/>
            <w:color w:val="000000"/>
            <w:highlight w:val="white"/>
          </w:rPr>
          <w:alias w:val="Citation"/>
          <w:tag w:val="{&quot;referencesIds&quot;:[&quot;doc:68a2459a5956da201667df2f&quot;],&quot;referencesOptions&quot;:{&quot;doc:68a2459a5956da201667df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29032539"/>
          <w:placeholder>
            <w:docPart w:val="189BDA8F9C2241D88BF374B23157FE3D"/>
          </w:placeholder>
        </w:sdtPr>
        <w:sdtContent>
          <w:r w:rsidR="00645443">
            <w:rPr>
              <w:rFonts w:ascii="Aptos" w:eastAsia="Times New Roman" w:hAnsi="Aptos"/>
              <w:color w:val="000000"/>
            </w:rPr>
            <w:t>[6]</w:t>
          </w:r>
        </w:sdtContent>
      </w:sdt>
    </w:p>
    <w:p w14:paraId="174A41EF" w14:textId="77777777" w:rsidR="00903468" w:rsidRDefault="00903468"/>
    <w:p w14:paraId="33B96746" w14:textId="77777777" w:rsidR="00903468" w:rsidRDefault="00903468" w:rsidP="00903468">
      <w:pPr>
        <w:rPr>
          <w:b/>
          <w:bCs/>
          <w:u w:val="single"/>
        </w:rPr>
      </w:pPr>
    </w:p>
    <w:p w14:paraId="3DB45E49" w14:textId="77777777" w:rsidR="00903468" w:rsidRDefault="00903468" w:rsidP="00903468">
      <w:pPr>
        <w:rPr>
          <w:b/>
          <w:bCs/>
          <w:u w:val="single"/>
        </w:rPr>
      </w:pPr>
    </w:p>
    <w:p w14:paraId="37FE33C2" w14:textId="77777777" w:rsidR="00903468" w:rsidRDefault="00903468" w:rsidP="00903468">
      <w:pPr>
        <w:rPr>
          <w:b/>
          <w:bCs/>
          <w:u w:val="single"/>
        </w:rPr>
      </w:pPr>
    </w:p>
    <w:p w14:paraId="62A9CFCF" w14:textId="77777777" w:rsidR="00903468" w:rsidRDefault="00903468" w:rsidP="00903468">
      <w:pPr>
        <w:rPr>
          <w:b/>
          <w:bCs/>
          <w:u w:val="single"/>
        </w:rPr>
      </w:pPr>
    </w:p>
    <w:p w14:paraId="47BF8772" w14:textId="77777777" w:rsidR="00903468" w:rsidRDefault="00903468" w:rsidP="00903468">
      <w:pPr>
        <w:rPr>
          <w:b/>
          <w:bCs/>
          <w:u w:val="single"/>
        </w:rPr>
      </w:pPr>
    </w:p>
    <w:p w14:paraId="5AFB071A" w14:textId="77777777" w:rsidR="00903468" w:rsidRDefault="00903468" w:rsidP="00903468">
      <w:pPr>
        <w:rPr>
          <w:b/>
          <w:bCs/>
          <w:u w:val="single"/>
        </w:rPr>
      </w:pPr>
    </w:p>
    <w:p w14:paraId="6D84CDBE" w14:textId="77777777" w:rsidR="00903468" w:rsidRDefault="00903468" w:rsidP="00903468">
      <w:pPr>
        <w:rPr>
          <w:b/>
          <w:bCs/>
          <w:u w:val="single"/>
        </w:rPr>
      </w:pPr>
    </w:p>
    <w:p w14:paraId="1B617C57" w14:textId="77777777" w:rsidR="00903468" w:rsidRDefault="00903468" w:rsidP="00903468">
      <w:pPr>
        <w:rPr>
          <w:b/>
          <w:bCs/>
          <w:u w:val="single"/>
        </w:rPr>
      </w:pPr>
    </w:p>
    <w:p w14:paraId="41E7184B" w14:textId="77777777" w:rsidR="00903468" w:rsidRDefault="00903468" w:rsidP="00903468">
      <w:pPr>
        <w:rPr>
          <w:b/>
          <w:bCs/>
          <w:u w:val="single"/>
        </w:rPr>
      </w:pPr>
    </w:p>
    <w:p w14:paraId="7D155EC8" w14:textId="77777777" w:rsidR="00222EE1" w:rsidRDefault="00222EE1" w:rsidP="00903468">
      <w:pPr>
        <w:rPr>
          <w:b/>
          <w:bCs/>
          <w:u w:val="single"/>
        </w:rPr>
      </w:pPr>
    </w:p>
    <w:p w14:paraId="75C7321F" w14:textId="77777777" w:rsidR="00222EE1" w:rsidRDefault="00222EE1" w:rsidP="00903468">
      <w:pPr>
        <w:rPr>
          <w:b/>
          <w:bCs/>
          <w:u w:val="single"/>
        </w:rPr>
      </w:pPr>
    </w:p>
    <w:p w14:paraId="64700FE8" w14:textId="77777777" w:rsidR="00222EE1" w:rsidRDefault="00222EE1" w:rsidP="00903468">
      <w:pPr>
        <w:rPr>
          <w:b/>
          <w:bCs/>
          <w:u w:val="single"/>
        </w:rPr>
      </w:pPr>
    </w:p>
    <w:p w14:paraId="57CC024F" w14:textId="77777777" w:rsidR="00222EE1" w:rsidRDefault="00222EE1" w:rsidP="00903468">
      <w:pPr>
        <w:rPr>
          <w:b/>
          <w:bCs/>
          <w:u w:val="single"/>
        </w:rPr>
      </w:pPr>
    </w:p>
    <w:p w14:paraId="28373DED" w14:textId="77777777" w:rsidR="00222EE1" w:rsidRDefault="00222EE1" w:rsidP="00903468">
      <w:pPr>
        <w:rPr>
          <w:b/>
          <w:bCs/>
          <w:u w:val="single"/>
        </w:rPr>
      </w:pPr>
    </w:p>
    <w:p w14:paraId="211E349F" w14:textId="48816CC9" w:rsidR="00903468" w:rsidRPr="00903468" w:rsidRDefault="00903468" w:rsidP="00903468">
      <w:pPr>
        <w:rPr>
          <w:b/>
          <w:bCs/>
          <w:u w:val="single"/>
        </w:rPr>
      </w:pPr>
      <w:r w:rsidRPr="00903468">
        <w:rPr>
          <w:b/>
          <w:bCs/>
          <w:u w:val="single"/>
        </w:rPr>
        <w:lastRenderedPageBreak/>
        <w:t>Key Considerations from NVIDIA’s SWOT Analysis</w:t>
      </w:r>
    </w:p>
    <w:p w14:paraId="31CB08B2" w14:textId="77777777" w:rsidR="00903468" w:rsidRDefault="00903468" w:rsidP="00903468"/>
    <w:p w14:paraId="7DFB43C2" w14:textId="77777777" w:rsidR="00903468" w:rsidRDefault="00903468" w:rsidP="00903468">
      <w:r>
        <w:t>NVIDIA has several strengths that support its market position. It is a leader in GPU and AI technology, known for innovation and strong product performance. Its brand is highly recognised, particularly in gaming, and it benefits from a diverse product range across gaming, data centres, and automotive technologies. Financial strength also allows the company to invest heavily in research, development, and acquisitions.</w:t>
      </w:r>
    </w:p>
    <w:p w14:paraId="2B636256" w14:textId="77777777" w:rsidR="00903468" w:rsidRDefault="00903468" w:rsidP="00903468"/>
    <w:p w14:paraId="1EC056A2" w14:textId="77777777" w:rsidR="00903468" w:rsidRDefault="00903468" w:rsidP="00903468">
      <w:r>
        <w:t>However, weaknesses remain. NVIDIA is still heavily dependent on GPU sales, leaving it exposed to shifts in the gaming market. Supply chain challenges create risks for production and delivery, while high R&amp;D costs put pressure on short-term profitability.</w:t>
      </w:r>
    </w:p>
    <w:p w14:paraId="53C85313" w14:textId="77777777" w:rsidR="00903468" w:rsidRDefault="00903468" w:rsidP="00903468"/>
    <w:p w14:paraId="4727F205" w14:textId="77777777" w:rsidR="00903468" w:rsidRDefault="00903468" w:rsidP="00903468">
      <w:r>
        <w:t>Opportunities lie in the growing use of AI, machine learning, and autonomous vehicles. Its DRIVE platform positions it well in the self-driving sector, and expanding demand for cloud computing and data centres creates further growth potential. The global rollout of 5G may also increase demand for advanced processing power.</w:t>
      </w:r>
    </w:p>
    <w:p w14:paraId="627C75CB" w14:textId="77777777" w:rsidR="00903468" w:rsidRDefault="00903468" w:rsidP="00903468"/>
    <w:p w14:paraId="7199A38C" w14:textId="32CB5253" w:rsidR="00196A74" w:rsidRDefault="00903468" w:rsidP="00903468">
      <w:pPr>
        <w:rPr>
          <w:rFonts w:eastAsiaTheme="majorEastAsia" w:cstheme="majorBidi"/>
          <w:color w:val="0F4761" w:themeColor="accent1" w:themeShade="BF"/>
          <w:sz w:val="28"/>
          <w:szCs w:val="28"/>
        </w:rPr>
      </w:pPr>
      <w:r>
        <w:t>NVIDIA must also manage threats. It faces intense competition from AMD, Intel, and new entrants, alongside economic uncertainty that can reduce spending on technology. Regulatory and legal scrutiny, particularly around data protection, patents, and AI ethics, remain important risks. Meeting these legal and ethical responsibilities is key to sustaining trust and long-term success.</w:t>
      </w:r>
      <w:r w:rsidR="001E6176">
        <w:t xml:space="preserve"> </w:t>
      </w:r>
      <w:sdt>
        <w:sdtPr>
          <w:rPr>
            <w:rFonts w:ascii="Aptos" w:hAnsi="Aptos"/>
            <w:color w:val="000000"/>
            <w:highlight w:val="white"/>
          </w:rPr>
          <w:alias w:val="Citation"/>
          <w:tag w:val="{&quot;referencesIds&quot;:[&quot;doc:68a247e39ca80d478aa5b9b3&quot;],&quot;referencesOptions&quot;:{&quot;doc:68a247e39ca80d478aa5b9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25979911"/>
          <w:placeholder>
            <w:docPart w:val="E049BF4842B842089CB54796B4ED80D7"/>
          </w:placeholder>
        </w:sdtPr>
        <w:sdtContent>
          <w:r w:rsidR="00645443">
            <w:rPr>
              <w:rFonts w:ascii="Aptos" w:eastAsia="Times New Roman" w:hAnsi="Aptos"/>
              <w:color w:val="000000"/>
            </w:rPr>
            <w:t>[7]</w:t>
          </w:r>
        </w:sdtContent>
      </w:sdt>
      <w:r w:rsidR="00196A74">
        <w:br w:type="page"/>
      </w:r>
    </w:p>
    <w:p w14:paraId="2CCB8A09" w14:textId="6DB89245" w:rsidR="00196A74" w:rsidRDefault="00196A74" w:rsidP="00196A74">
      <w:pPr>
        <w:pStyle w:val="Heading3"/>
      </w:pPr>
      <w:bookmarkStart w:id="7" w:name="_Toc206364625"/>
      <w:r>
        <w:lastRenderedPageBreak/>
        <w:t>Q2. Development, Deployment and Maintenance of the project within a large organisation:</w:t>
      </w:r>
      <w:bookmarkEnd w:id="7"/>
    </w:p>
    <w:p w14:paraId="237EA69F" w14:textId="77777777" w:rsidR="00FE4A1F" w:rsidRDefault="00FE4A1F" w:rsidP="00FE4A1F"/>
    <w:p w14:paraId="77DDA311" w14:textId="77777777" w:rsidR="00E03786" w:rsidRDefault="00E03786" w:rsidP="00E03786">
      <w:r>
        <w:t>If the Training Course Feedback Dashboard was introduced in a large organisation, the focus would be on making it useful, reliable, and easy to use. The main idea is to measure both the money spent on training (and the return on this investment) and the wider benefits such as improved employee performance, engagement, and completion rates.</w:t>
      </w:r>
    </w:p>
    <w:p w14:paraId="0CC5BFDC" w14:textId="77777777" w:rsidR="00E03786" w:rsidRDefault="00E03786" w:rsidP="00E03786"/>
    <w:p w14:paraId="195E17FE" w14:textId="77777777" w:rsidR="00E03786" w:rsidRDefault="00E03786" w:rsidP="00E03786">
      <w:r>
        <w:t>For development, an agile approach would be used. This means working in short stages, testing early versions of the dashboard, and collecting feedback from HR and Learning &amp; Development teams. This helps to make sure the final version meets the real needs of leaders and staff.</w:t>
      </w:r>
    </w:p>
    <w:p w14:paraId="49CB202C" w14:textId="77777777" w:rsidR="00E03786" w:rsidRDefault="00E03786" w:rsidP="00E03786"/>
    <w:p w14:paraId="109E1AF8" w14:textId="77777777" w:rsidR="00E03786" w:rsidRDefault="00E03786" w:rsidP="00E03786">
      <w:r>
        <w:t>The tools and methods would include:</w:t>
      </w:r>
    </w:p>
    <w:p w14:paraId="1C7D4D8D" w14:textId="77777777" w:rsidR="00E03786" w:rsidRDefault="00E03786" w:rsidP="00E03786"/>
    <w:p w14:paraId="0E14C935" w14:textId="4FD48522" w:rsidR="00E03786" w:rsidRDefault="00E03786" w:rsidP="00BF7D63">
      <w:pPr>
        <w:pStyle w:val="ListParagraph"/>
        <w:numPr>
          <w:ilvl w:val="0"/>
          <w:numId w:val="4"/>
        </w:numPr>
      </w:pPr>
      <w:r>
        <w:t xml:space="preserve">Collecting data from </w:t>
      </w:r>
      <w:r w:rsidR="00BF7D63">
        <w:t>different datasets</w:t>
      </w:r>
      <w:r>
        <w:t>, training platforms, and staff surveys</w:t>
      </w:r>
    </w:p>
    <w:p w14:paraId="4E77A575" w14:textId="77777777" w:rsidR="00E03786" w:rsidRDefault="00E03786" w:rsidP="00E03786"/>
    <w:p w14:paraId="5F1363FA" w14:textId="436A2B60" w:rsidR="00E03786" w:rsidRDefault="00E03786" w:rsidP="00BF7D63">
      <w:pPr>
        <w:pStyle w:val="ListParagraph"/>
        <w:numPr>
          <w:ilvl w:val="0"/>
          <w:numId w:val="4"/>
        </w:numPr>
      </w:pPr>
      <w:r>
        <w:t xml:space="preserve">Analysing data with software like </w:t>
      </w:r>
      <w:r w:rsidR="00297C42">
        <w:t>Microsoft Excel</w:t>
      </w:r>
      <w:r>
        <w:t xml:space="preserve"> to measure costs, completion rates, and performance.</w:t>
      </w:r>
    </w:p>
    <w:p w14:paraId="05EF4BEF" w14:textId="77777777" w:rsidR="00E03786" w:rsidRDefault="00E03786" w:rsidP="00E03786"/>
    <w:p w14:paraId="4840C8B2" w14:textId="46043C89" w:rsidR="00E03786" w:rsidRDefault="00E03786" w:rsidP="00BF7D63">
      <w:pPr>
        <w:pStyle w:val="ListParagraph"/>
        <w:numPr>
          <w:ilvl w:val="0"/>
          <w:numId w:val="4"/>
        </w:numPr>
      </w:pPr>
      <w:r>
        <w:t>Building dashboards in Power BI so results are shown in clear, interactive charts.</w:t>
      </w:r>
    </w:p>
    <w:p w14:paraId="78602954" w14:textId="77777777" w:rsidR="00E03786" w:rsidRDefault="00E03786" w:rsidP="00E03786"/>
    <w:p w14:paraId="1C1E8576" w14:textId="6E998F04" w:rsidR="00E03786" w:rsidRDefault="00E03786" w:rsidP="00BF7D63">
      <w:pPr>
        <w:pStyle w:val="ListParagraph"/>
        <w:numPr>
          <w:ilvl w:val="0"/>
          <w:numId w:val="4"/>
        </w:numPr>
      </w:pPr>
      <w:r>
        <w:t xml:space="preserve">Deploying securely through the </w:t>
      </w:r>
      <w:r w:rsidR="00590D0B">
        <w:t xml:space="preserve">organisation </w:t>
      </w:r>
      <w:r>
        <w:t>with access controls to protect staff information.</w:t>
      </w:r>
    </w:p>
    <w:p w14:paraId="59F2C2C7" w14:textId="77777777" w:rsidR="00E03786" w:rsidRDefault="00E03786" w:rsidP="00E03786"/>
    <w:p w14:paraId="51272E00" w14:textId="77777777" w:rsidR="00E03786" w:rsidRDefault="00E03786" w:rsidP="00E03786">
      <w:r>
        <w:t>Maintenance would involve updating the data automatically, checking security, and listening to user feedback. Over time, new features such as forecasting or personalised learning could be added.</w:t>
      </w:r>
    </w:p>
    <w:p w14:paraId="671C8A71" w14:textId="77777777" w:rsidR="00E03786" w:rsidRDefault="00E03786" w:rsidP="00E03786"/>
    <w:p w14:paraId="5CD06144" w14:textId="4CF80617" w:rsidR="00196A74" w:rsidRDefault="00E03786" w:rsidP="00E03786">
      <w:pPr>
        <w:rPr>
          <w:rFonts w:eastAsiaTheme="majorEastAsia" w:cstheme="majorBidi"/>
          <w:color w:val="0F4761" w:themeColor="accent1" w:themeShade="BF"/>
          <w:sz w:val="28"/>
          <w:szCs w:val="28"/>
        </w:rPr>
      </w:pPr>
      <w:r>
        <w:t>Finally, legal and ethical issues must be respected, including data protection, employee consent, and making the system accessible to everyone.</w:t>
      </w:r>
      <w:r w:rsidR="00196A74">
        <w:br w:type="page"/>
      </w:r>
    </w:p>
    <w:p w14:paraId="6BF9EAFB" w14:textId="2146C505" w:rsidR="00196A74" w:rsidRDefault="00196A74" w:rsidP="00196A74">
      <w:pPr>
        <w:pStyle w:val="Heading1"/>
      </w:pPr>
      <w:bookmarkStart w:id="8" w:name="_Toc206364626"/>
      <w:r>
        <w:lastRenderedPageBreak/>
        <w:t>Task 3: Project Reflection:</w:t>
      </w:r>
      <w:bookmarkEnd w:id="8"/>
    </w:p>
    <w:p w14:paraId="4E07E9A0" w14:textId="77777777" w:rsidR="00196A74" w:rsidRDefault="00196A74" w:rsidP="00196A74"/>
    <w:p w14:paraId="7BE9BC30" w14:textId="77777777" w:rsidR="00AF47B9" w:rsidRDefault="00AF47B9" w:rsidP="00AF47B9">
      <w:r>
        <w:t>The project I have chosen is the development of a Training Course Feedback Dashboard. This tool would help organisations measure how effective their Learning and Development (L&amp;D) programmes are. It would bring together information such as training costs, completion rates, performance improvements, and levels of employee engagement. By reflecting on this idea, I can explore how I will develop new skills, how my project could benefit society, and what risks or challenges I will need to manage.</w:t>
      </w:r>
    </w:p>
    <w:p w14:paraId="683FE553" w14:textId="77777777" w:rsidR="00AF47B9" w:rsidRDefault="00AF47B9" w:rsidP="00AF47B9"/>
    <w:p w14:paraId="764D8AB9" w14:textId="2C3CE77E" w:rsidR="00AF47B9" w:rsidRDefault="00AF47B9" w:rsidP="00AF47B9">
      <w:r>
        <w:t xml:space="preserve">I plan to use this project to build both technical and professional skills. On the technical side, I will gain experience with data analysis and visualisation, using tools such as Power BI, SQL, and </w:t>
      </w:r>
      <w:r w:rsidR="00C621D9">
        <w:t>Excel</w:t>
      </w:r>
      <w:r>
        <w:t xml:space="preserve">. I will also </w:t>
      </w:r>
      <w:r w:rsidR="006B11D0">
        <w:t>integrate</w:t>
      </w:r>
      <w:r w:rsidR="00C621D9">
        <w:t xml:space="preserve"> different</w:t>
      </w:r>
      <w:r>
        <w:t xml:space="preserve"> information</w:t>
      </w:r>
      <w:r w:rsidR="00C621D9">
        <w:t xml:space="preserve"> datasets</w:t>
      </w:r>
      <w:r>
        <w:t xml:space="preserve"> from HR and training to create a single dashboard.</w:t>
      </w:r>
      <w:r w:rsidR="00A83F38">
        <w:t xml:space="preserve"> </w:t>
      </w:r>
      <w:sdt>
        <w:sdtPr>
          <w:rPr>
            <w:rFonts w:ascii="Aptos" w:hAnsi="Aptos"/>
            <w:color w:val="000000"/>
            <w:highlight w:val="white"/>
          </w:rPr>
          <w:alias w:val="Citation"/>
          <w:tag w:val="{&quot;referencesIds&quot;:[&quot;doc:68a24d2f4380da4ddf8fb055&quot;],&quot;referencesOptions&quot;:{&quot;doc:68a24d2f4380da4ddf8fb0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0773996"/>
          <w:placeholder>
            <w:docPart w:val="D5AAF2131FCD4132AE350EB9850A1374"/>
          </w:placeholder>
        </w:sdtPr>
        <w:sdtContent>
          <w:r w:rsidR="00645443">
            <w:rPr>
              <w:rFonts w:ascii="Aptos" w:eastAsia="Times New Roman" w:hAnsi="Aptos"/>
              <w:color w:val="000000"/>
            </w:rPr>
            <w:t>[8]</w:t>
          </w:r>
        </w:sdtContent>
      </w:sdt>
    </w:p>
    <w:p w14:paraId="17CFD8CA" w14:textId="77777777" w:rsidR="00AF47B9" w:rsidRDefault="00AF47B9" w:rsidP="00AF47B9"/>
    <w:p w14:paraId="1BBC8158" w14:textId="0E463E0A" w:rsidR="00AF47B9" w:rsidRDefault="00AF47B9" w:rsidP="00AF47B9">
      <w:r>
        <w:t>I will also develop skills in project management and agile working. I plan to create early versions of the dashboard, test them, and improve them based on feedback, practising how to manage projects in stages rather than all at once. Additionally, I will strengthen my ability to handle data responsibly. Since the dashboard will include sensitive employee information, I will make sure to respect privacy rules and design it in a way that is fair and transparent.</w:t>
      </w:r>
      <w:r w:rsidR="009F4059">
        <w:t xml:space="preserve"> </w:t>
      </w:r>
      <w:sdt>
        <w:sdtPr>
          <w:rPr>
            <w:rFonts w:ascii="Aptos" w:hAnsi="Aptos"/>
            <w:color w:val="000000"/>
            <w:highlight w:val="white"/>
          </w:rPr>
          <w:alias w:val="Citation"/>
          <w:tag w:val="{&quot;referencesIds&quot;:[&quot;doc:68a24d72df69b96340863ebb&quot;],&quot;referencesOptions&quot;:{&quot;doc:68a24d72df69b96340863e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8514616"/>
          <w:placeholder>
            <w:docPart w:val="0CCB73B7E7E34BB4B8F002E9D58FF601"/>
          </w:placeholder>
        </w:sdtPr>
        <w:sdtContent>
          <w:r w:rsidR="00645443">
            <w:rPr>
              <w:rFonts w:ascii="Aptos" w:eastAsia="Times New Roman" w:hAnsi="Aptos"/>
              <w:color w:val="000000"/>
            </w:rPr>
            <w:t>[9]</w:t>
          </w:r>
        </w:sdtContent>
      </w:sdt>
    </w:p>
    <w:p w14:paraId="43F03C81" w14:textId="77777777" w:rsidR="00AF47B9" w:rsidRDefault="00AF47B9" w:rsidP="00AF47B9"/>
    <w:p w14:paraId="724E0B7C" w14:textId="1954ED1E" w:rsidR="00AF47B9" w:rsidRDefault="00AF47B9" w:rsidP="00AF47B9">
      <w:r>
        <w:t xml:space="preserve">I believe my project could have wider benefits beyond my own learning. Many organisations struggle to show the value of their training. By designing a dashboard that clearly presents outcomes, I plan to help </w:t>
      </w:r>
      <w:r w:rsidR="006B11D0">
        <w:t>senior managers</w:t>
      </w:r>
      <w:r>
        <w:t xml:space="preserve"> make better decisions and invest in training that </w:t>
      </w:r>
      <w:proofErr w:type="gramStart"/>
      <w:r>
        <w:t>actually improves</w:t>
      </w:r>
      <w:proofErr w:type="gramEnd"/>
      <w:r>
        <w:t xml:space="preserve"> skills and performance.</w:t>
      </w:r>
    </w:p>
    <w:p w14:paraId="371B8B8F" w14:textId="77777777" w:rsidR="00AF47B9" w:rsidRDefault="00AF47B9" w:rsidP="00AF47B9"/>
    <w:p w14:paraId="36C5BC00" w14:textId="43AA6B97" w:rsidR="00AF47B9" w:rsidRDefault="00AF47B9" w:rsidP="00AF47B9">
      <w:r>
        <w:t>On a larger scale,</w:t>
      </w:r>
      <w:r w:rsidR="006B11D0">
        <w:t xml:space="preserve"> as</w:t>
      </w:r>
      <w:r>
        <w:t xml:space="preserve"> technology changes, employees need to update their skills to remain employable. If organisations use training budgets more effectively, it could reduce inequality by giving more people access to useful training.</w:t>
      </w:r>
    </w:p>
    <w:p w14:paraId="5ACA17AD" w14:textId="77777777" w:rsidR="00AF47B9" w:rsidRDefault="00AF47B9" w:rsidP="00AF47B9"/>
    <w:p w14:paraId="15FB3339" w14:textId="3CEC8B0C" w:rsidR="00AF47B9" w:rsidRDefault="00AF47B9" w:rsidP="00AF47B9">
      <w:r>
        <w:t>I also plan to promote ethical use of employee data. I will design the dashboard so that staff can see how their learning links to goals</w:t>
      </w:r>
      <w:r w:rsidR="003478E4">
        <w:t xml:space="preserve"> and strategies</w:t>
      </w:r>
      <w:r>
        <w:t xml:space="preserve"> rather than being monitored unfairly. This approach could help build trust and create a positive work</w:t>
      </w:r>
      <w:r w:rsidR="003478E4">
        <w:t xml:space="preserve"> environment</w:t>
      </w:r>
      <w:r>
        <w:t>.</w:t>
      </w:r>
    </w:p>
    <w:p w14:paraId="60E8D058" w14:textId="77777777" w:rsidR="00AF47B9" w:rsidRDefault="00AF47B9" w:rsidP="00AF47B9"/>
    <w:p w14:paraId="39ED7BBB" w14:textId="77777777" w:rsidR="00AF47B9" w:rsidRDefault="00AF47B9" w:rsidP="00AF47B9">
      <w:r>
        <w:t>I am aware of several risks that I will need to manage. One is data quality. Information about training may be stored in different systems or may be incomplete. I will reduce this risk by setting clear data standards and building automated systems that update the dashboard with accurate information.</w:t>
      </w:r>
    </w:p>
    <w:p w14:paraId="66B08D1F" w14:textId="77777777" w:rsidR="00AF47B9" w:rsidRDefault="00AF47B9" w:rsidP="00AF47B9"/>
    <w:p w14:paraId="1E22D673" w14:textId="77777777" w:rsidR="00AF47B9" w:rsidRDefault="00AF47B9" w:rsidP="00AF47B9">
      <w:r>
        <w:t>Another challenge is user adoption. Leaders may not use the dashboard if it is too complex, while employees may worry about how their data is used. I will address this by designing a simple, user-friendly interface and being open about how the data is collected and protected.</w:t>
      </w:r>
    </w:p>
    <w:p w14:paraId="3989BABE" w14:textId="77777777" w:rsidR="00AF47B9" w:rsidRDefault="00AF47B9" w:rsidP="00AF47B9"/>
    <w:p w14:paraId="73CDD101" w14:textId="160DD110" w:rsidR="00AF47B9" w:rsidRDefault="00AF47B9" w:rsidP="00AF47B9">
      <w:r>
        <w:t>I plan to start with a basic version of the dashboard that already provides value and add extra features later.</w:t>
      </w:r>
    </w:p>
    <w:p w14:paraId="39D8063B" w14:textId="77777777" w:rsidR="00AF47B9" w:rsidRDefault="00AF47B9" w:rsidP="00AF47B9"/>
    <w:p w14:paraId="2F73CA72" w14:textId="6AB5ED5E" w:rsidR="00AF47B9" w:rsidRDefault="00AF47B9" w:rsidP="00AF47B9">
      <w:r>
        <w:lastRenderedPageBreak/>
        <w:t>Finally, there are ethical risks. Using employee data in the wrong way could create mistrust. I will make sure the dashboard follows privacy rules, is inclusive for all staff, and is used to support development.</w:t>
      </w:r>
    </w:p>
    <w:p w14:paraId="082A360F" w14:textId="77777777" w:rsidR="00AF47B9" w:rsidRDefault="00AF47B9" w:rsidP="00AF47B9"/>
    <w:p w14:paraId="636CB2E3" w14:textId="65D8E043" w:rsidR="0067153D" w:rsidRDefault="00AF47B9" w:rsidP="00AF47B9">
      <w:r>
        <w:t>In reflecting on this project, I believe I will gain technical, project management, and ethical skills while also offering real benefits to organisations and society. By carefully managing risks, I plan to create a dashboard that helps companies make better decisions about training, supports employees in developing their careers, and contributes to a fairer and more effective approach to workplace learning.</w:t>
      </w:r>
      <w:r w:rsidR="0067153D">
        <w:br w:type="page"/>
      </w:r>
    </w:p>
    <w:p w14:paraId="41DF999F" w14:textId="77777777" w:rsidR="0067153D" w:rsidRDefault="0067153D">
      <w:pPr>
        <w:pStyle w:val="NormalWeb"/>
        <w:jc w:val="center"/>
      </w:pPr>
      <w:r>
        <w:lastRenderedPageBreak/>
        <w:br/>
      </w:r>
    </w:p>
    <w:sdt>
      <w:sdtPr>
        <w:rPr>
          <w:rFonts w:asciiTheme="minorHAnsi" w:eastAsiaTheme="minorHAnsi" w:hAnsiTheme="minorHAnsi" w:cstheme="minorBidi"/>
          <w:kern w:val="2"/>
          <w:sz w:val="22"/>
          <w:szCs w:val="22"/>
          <w:lang w:eastAsia="en-US"/>
          <w14:ligatures w14:val="standardContextual"/>
        </w:rPr>
        <w:tag w:val="rw.bWnCOutputStyleIdiblio"/>
        <w:id w:val="-731928660"/>
        <w:placeholder>
          <w:docPart w:val="CC0C5DFB8C6E407291FC0B5225E24642"/>
        </w:placeholder>
      </w:sdtPr>
      <w:sdtContent>
        <w:p w14:paraId="4AB5AE02" w14:textId="77777777" w:rsidR="00645443" w:rsidRDefault="00645443">
          <w:pPr>
            <w:pStyle w:val="NormalWeb"/>
            <w:jc w:val="center"/>
            <w:rPr>
              <w:rFonts w:ascii="Aptos" w:hAnsi="Aptos"/>
              <w:color w:val="000000"/>
              <w:sz w:val="22"/>
              <w:szCs w:val="22"/>
            </w:rPr>
          </w:pPr>
          <w:r>
            <w:rPr>
              <w:rFonts w:ascii="Aptos" w:hAnsi="Aptos"/>
              <w:color w:val="000000"/>
              <w:sz w:val="22"/>
              <w:szCs w:val="22"/>
            </w:rPr>
            <w:t>References</w:t>
          </w:r>
        </w:p>
        <w:p w14:paraId="36E14FD4" w14:textId="77777777" w:rsidR="00645443" w:rsidRDefault="00645443">
          <w:pPr>
            <w:pStyle w:val="NormalWeb"/>
            <w:rPr>
              <w:rFonts w:ascii="Aptos" w:hAnsi="Aptos"/>
              <w:color w:val="000000"/>
              <w:sz w:val="22"/>
              <w:szCs w:val="22"/>
            </w:rPr>
          </w:pPr>
          <w:r>
            <w:rPr>
              <w:rFonts w:ascii="Aptos" w:hAnsi="Aptos"/>
              <w:color w:val="000000"/>
              <w:sz w:val="22"/>
              <w:szCs w:val="22"/>
            </w:rPr>
            <w:t xml:space="preserve">[1] D. </w:t>
          </w:r>
          <w:proofErr w:type="spellStart"/>
          <w:r>
            <w:rPr>
              <w:rFonts w:ascii="Aptos" w:hAnsi="Aptos"/>
              <w:color w:val="000000"/>
              <w:sz w:val="22"/>
              <w:szCs w:val="22"/>
            </w:rPr>
            <w:t>Arkharov</w:t>
          </w:r>
          <w:proofErr w:type="spellEnd"/>
          <w:r>
            <w:rPr>
              <w:rFonts w:ascii="Aptos" w:hAnsi="Aptos"/>
              <w:color w:val="000000"/>
              <w:sz w:val="22"/>
              <w:szCs w:val="22"/>
            </w:rPr>
            <w:t xml:space="preserve">, "34 Best Power BI Dashboard Examples &amp; Templates in 2025," 2025. Available: </w:t>
          </w:r>
          <w:hyperlink r:id="rId13" w:tgtFrame="_blank" w:history="1">
            <w:r>
              <w:rPr>
                <w:rStyle w:val="Hyperlink"/>
                <w:rFonts w:ascii="Aptos" w:hAnsi="Aptos"/>
                <w:sz w:val="22"/>
                <w:szCs w:val="22"/>
              </w:rPr>
              <w:t>https://blog.coupler.io/power-bi-dashboard-examples/</w:t>
            </w:r>
          </w:hyperlink>
          <w:r>
            <w:rPr>
              <w:rFonts w:ascii="Aptos" w:hAnsi="Aptos"/>
              <w:color w:val="000000"/>
              <w:sz w:val="22"/>
              <w:szCs w:val="22"/>
            </w:rPr>
            <w:t>.</w:t>
          </w:r>
        </w:p>
        <w:p w14:paraId="7CC04E54" w14:textId="77777777" w:rsidR="00645443" w:rsidRDefault="00645443">
          <w:pPr>
            <w:pStyle w:val="NormalWeb"/>
            <w:rPr>
              <w:rFonts w:ascii="Aptos" w:hAnsi="Aptos"/>
              <w:color w:val="000000"/>
              <w:sz w:val="22"/>
              <w:szCs w:val="22"/>
            </w:rPr>
          </w:pPr>
          <w:r>
            <w:rPr>
              <w:rFonts w:ascii="Aptos" w:hAnsi="Aptos"/>
              <w:color w:val="000000"/>
              <w:sz w:val="22"/>
              <w:szCs w:val="22"/>
            </w:rPr>
            <w:t xml:space="preserve">[2] Microsoft. </w:t>
          </w:r>
          <w:r>
            <w:rPr>
              <w:rFonts w:ascii="Aptos" w:hAnsi="Aptos"/>
              <w:i/>
              <w:iCs/>
              <w:color w:val="000000"/>
              <w:sz w:val="22"/>
              <w:szCs w:val="22"/>
            </w:rPr>
            <w:t>Microsoft Learn - Power BI Dashboards</w:t>
          </w:r>
          <w:r>
            <w:rPr>
              <w:rFonts w:ascii="Aptos" w:hAnsi="Aptos"/>
              <w:color w:val="000000"/>
              <w:sz w:val="22"/>
              <w:szCs w:val="22"/>
            </w:rPr>
            <w:t xml:space="preserve">. Available: </w:t>
          </w:r>
          <w:hyperlink r:id="rId14" w:tgtFrame="_blank" w:history="1">
            <w:r>
              <w:rPr>
                <w:rStyle w:val="Hyperlink"/>
                <w:rFonts w:ascii="Aptos" w:hAnsi="Aptos"/>
                <w:sz w:val="22"/>
                <w:szCs w:val="22"/>
              </w:rPr>
              <w:t>https://learn.microsoft.com/en-us/power-bi/collaborate-share/service-share-dashboards</w:t>
            </w:r>
          </w:hyperlink>
          <w:r>
            <w:rPr>
              <w:rFonts w:ascii="Aptos" w:hAnsi="Aptos"/>
              <w:color w:val="000000"/>
              <w:sz w:val="22"/>
              <w:szCs w:val="22"/>
            </w:rPr>
            <w:t>.</w:t>
          </w:r>
        </w:p>
        <w:p w14:paraId="7889F64E" w14:textId="77777777" w:rsidR="00645443" w:rsidRDefault="00645443">
          <w:pPr>
            <w:pStyle w:val="NormalWeb"/>
            <w:rPr>
              <w:rFonts w:ascii="Aptos" w:hAnsi="Aptos"/>
              <w:color w:val="000000"/>
              <w:sz w:val="22"/>
              <w:szCs w:val="22"/>
            </w:rPr>
          </w:pPr>
          <w:r>
            <w:rPr>
              <w:rFonts w:ascii="Aptos" w:hAnsi="Aptos"/>
              <w:color w:val="000000"/>
              <w:sz w:val="22"/>
              <w:szCs w:val="22"/>
            </w:rPr>
            <w:t xml:space="preserve">[3] P. M. O. Team, "How to Create a Project Timeline in 7 Simple Steps (+Templates)," 2024. Available: </w:t>
          </w:r>
          <w:hyperlink r:id="rId15" w:tgtFrame="_blank" w:history="1">
            <w:r>
              <w:rPr>
                <w:rStyle w:val="Hyperlink"/>
                <w:rFonts w:ascii="Aptos" w:hAnsi="Aptos"/>
                <w:sz w:val="22"/>
                <w:szCs w:val="22"/>
              </w:rPr>
              <w:t>https://clickup.com/blog/project-timeline/</w:t>
            </w:r>
          </w:hyperlink>
          <w:r>
            <w:rPr>
              <w:rFonts w:ascii="Aptos" w:hAnsi="Aptos"/>
              <w:color w:val="000000"/>
              <w:sz w:val="22"/>
              <w:szCs w:val="22"/>
            </w:rPr>
            <w:t>.</w:t>
          </w:r>
        </w:p>
        <w:p w14:paraId="5FBB1009" w14:textId="77777777" w:rsidR="00645443" w:rsidRDefault="00645443">
          <w:pPr>
            <w:pStyle w:val="NormalWeb"/>
            <w:rPr>
              <w:rFonts w:ascii="Aptos" w:hAnsi="Aptos"/>
              <w:color w:val="000000"/>
              <w:sz w:val="22"/>
              <w:szCs w:val="22"/>
            </w:rPr>
          </w:pPr>
          <w:r>
            <w:rPr>
              <w:rFonts w:ascii="Aptos" w:hAnsi="Aptos"/>
              <w:color w:val="000000"/>
              <w:sz w:val="22"/>
              <w:szCs w:val="22"/>
            </w:rPr>
            <w:t xml:space="preserve">[4] </w:t>
          </w:r>
          <w:proofErr w:type="gramStart"/>
          <w:r>
            <w:rPr>
              <w:rFonts w:ascii="Aptos" w:hAnsi="Aptos"/>
              <w:color w:val="000000"/>
              <w:sz w:val="22"/>
              <w:szCs w:val="22"/>
            </w:rPr>
            <w:t>Anonymous .</w:t>
          </w:r>
          <w:proofErr w:type="gramEnd"/>
          <w:r>
            <w:rPr>
              <w:rFonts w:ascii="Aptos" w:hAnsi="Aptos"/>
              <w:color w:val="000000"/>
              <w:sz w:val="22"/>
              <w:szCs w:val="22"/>
            </w:rPr>
            <w:t xml:space="preserve"> </w:t>
          </w:r>
          <w:r>
            <w:rPr>
              <w:rFonts w:ascii="Aptos" w:hAnsi="Aptos"/>
              <w:i/>
              <w:iCs/>
              <w:color w:val="000000"/>
              <w:sz w:val="22"/>
              <w:szCs w:val="22"/>
            </w:rPr>
            <w:t>10 Gantt Chart Benefits Every Project Manager Should Know</w:t>
          </w:r>
          <w:r>
            <w:rPr>
              <w:rFonts w:ascii="Aptos" w:hAnsi="Aptos"/>
              <w:color w:val="000000"/>
              <w:sz w:val="22"/>
              <w:szCs w:val="22"/>
            </w:rPr>
            <w:t xml:space="preserve">. Available: </w:t>
          </w:r>
          <w:hyperlink r:id="rId16" w:tgtFrame="_blank" w:history="1">
            <w:r>
              <w:rPr>
                <w:rStyle w:val="Hyperlink"/>
                <w:rFonts w:ascii="Aptos" w:hAnsi="Aptos"/>
                <w:sz w:val="22"/>
                <w:szCs w:val="22"/>
              </w:rPr>
              <w:t>https://www.teamgantt.com/blog/10-benefits-of-using-a-gantt-chart-of-your-next-project</w:t>
            </w:r>
          </w:hyperlink>
          <w:r>
            <w:rPr>
              <w:rFonts w:ascii="Aptos" w:hAnsi="Aptos"/>
              <w:color w:val="000000"/>
              <w:sz w:val="22"/>
              <w:szCs w:val="22"/>
            </w:rPr>
            <w:t>.</w:t>
          </w:r>
        </w:p>
        <w:p w14:paraId="2663134C" w14:textId="77777777" w:rsidR="00645443" w:rsidRDefault="00645443">
          <w:pPr>
            <w:pStyle w:val="NormalWeb"/>
            <w:rPr>
              <w:rFonts w:ascii="Aptos" w:hAnsi="Aptos"/>
              <w:color w:val="000000"/>
              <w:sz w:val="22"/>
              <w:szCs w:val="22"/>
            </w:rPr>
          </w:pPr>
          <w:r>
            <w:rPr>
              <w:rFonts w:ascii="Aptos" w:hAnsi="Aptos"/>
              <w:color w:val="000000"/>
              <w:sz w:val="22"/>
              <w:szCs w:val="22"/>
            </w:rPr>
            <w:t xml:space="preserve">[5] S. </w:t>
          </w:r>
          <w:proofErr w:type="spellStart"/>
          <w:r>
            <w:rPr>
              <w:rFonts w:ascii="Aptos" w:hAnsi="Aptos"/>
              <w:color w:val="000000"/>
              <w:sz w:val="22"/>
              <w:szCs w:val="22"/>
            </w:rPr>
            <w:t>Laoyan</w:t>
          </w:r>
          <w:proofErr w:type="spellEnd"/>
          <w:r>
            <w:rPr>
              <w:rFonts w:ascii="Aptos" w:hAnsi="Aptos"/>
              <w:color w:val="000000"/>
              <w:sz w:val="22"/>
              <w:szCs w:val="22"/>
            </w:rPr>
            <w:t xml:space="preserve">. </w:t>
          </w:r>
          <w:r>
            <w:rPr>
              <w:rFonts w:ascii="Aptos" w:hAnsi="Aptos"/>
              <w:i/>
              <w:iCs/>
              <w:color w:val="000000"/>
              <w:sz w:val="22"/>
              <w:szCs w:val="22"/>
            </w:rPr>
            <w:t>ASANA: Agile-Methodology</w:t>
          </w:r>
          <w:r>
            <w:rPr>
              <w:rFonts w:ascii="Aptos" w:hAnsi="Aptos"/>
              <w:color w:val="000000"/>
              <w:sz w:val="22"/>
              <w:szCs w:val="22"/>
            </w:rPr>
            <w:t xml:space="preserve">. Available: </w:t>
          </w:r>
          <w:hyperlink r:id="rId17" w:tgtFrame="_blank" w:history="1">
            <w:r>
              <w:rPr>
                <w:rStyle w:val="Hyperlink"/>
                <w:rFonts w:ascii="Aptos" w:hAnsi="Aptos"/>
                <w:sz w:val="22"/>
                <w:szCs w:val="22"/>
              </w:rPr>
              <w:t>https://asana.com/resources/agile-methodology</w:t>
            </w:r>
          </w:hyperlink>
          <w:r>
            <w:rPr>
              <w:rFonts w:ascii="Aptos" w:hAnsi="Aptos"/>
              <w:color w:val="000000"/>
              <w:sz w:val="22"/>
              <w:szCs w:val="22"/>
            </w:rPr>
            <w:t>.</w:t>
          </w:r>
        </w:p>
        <w:p w14:paraId="41E7FEE9" w14:textId="77777777" w:rsidR="00645443" w:rsidRDefault="00645443">
          <w:pPr>
            <w:pStyle w:val="NormalWeb"/>
            <w:rPr>
              <w:rFonts w:ascii="Aptos" w:hAnsi="Aptos"/>
              <w:color w:val="000000"/>
              <w:sz w:val="22"/>
              <w:szCs w:val="22"/>
            </w:rPr>
          </w:pPr>
          <w:r>
            <w:rPr>
              <w:rFonts w:ascii="Aptos" w:hAnsi="Aptos"/>
              <w:color w:val="000000"/>
              <w:sz w:val="22"/>
              <w:szCs w:val="22"/>
            </w:rPr>
            <w:t xml:space="preserve">[6] Anonymous (-10-04). </w:t>
          </w:r>
          <w:r>
            <w:rPr>
              <w:rFonts w:ascii="Aptos" w:hAnsi="Aptos"/>
              <w:i/>
              <w:iCs/>
              <w:color w:val="000000"/>
              <w:sz w:val="22"/>
              <w:szCs w:val="22"/>
            </w:rPr>
            <w:t>Nvidia PESTLE Analysis: Powering Prosperity in Gaming</w:t>
          </w:r>
          <w:r>
            <w:rPr>
              <w:rFonts w:ascii="Aptos" w:hAnsi="Aptos"/>
              <w:color w:val="000000"/>
              <w:sz w:val="22"/>
              <w:szCs w:val="22"/>
            </w:rPr>
            <w:t xml:space="preserve">. Available: </w:t>
          </w:r>
          <w:hyperlink r:id="rId18" w:tgtFrame="_blank" w:history="1">
            <w:r>
              <w:rPr>
                <w:rStyle w:val="Hyperlink"/>
                <w:rFonts w:ascii="Aptos" w:hAnsi="Aptos"/>
                <w:sz w:val="22"/>
                <w:szCs w:val="22"/>
              </w:rPr>
              <w:t>https://pestleanalysis.com/nvidia-pestle-analysis/</w:t>
            </w:r>
          </w:hyperlink>
          <w:r>
            <w:rPr>
              <w:rFonts w:ascii="Aptos" w:hAnsi="Aptos"/>
              <w:color w:val="000000"/>
              <w:sz w:val="22"/>
              <w:szCs w:val="22"/>
            </w:rPr>
            <w:t>.</w:t>
          </w:r>
        </w:p>
        <w:p w14:paraId="7C2B023D" w14:textId="77777777" w:rsidR="00645443" w:rsidRDefault="00645443">
          <w:pPr>
            <w:pStyle w:val="NormalWeb"/>
            <w:rPr>
              <w:rFonts w:ascii="Aptos" w:hAnsi="Aptos"/>
              <w:color w:val="000000"/>
              <w:sz w:val="22"/>
              <w:szCs w:val="22"/>
            </w:rPr>
          </w:pPr>
          <w:r>
            <w:rPr>
              <w:rFonts w:ascii="Aptos" w:hAnsi="Aptos"/>
              <w:color w:val="000000"/>
              <w:sz w:val="22"/>
              <w:szCs w:val="22"/>
            </w:rPr>
            <w:t xml:space="preserve">[7] Anonymous "NVIDIA SWOT Analysis - The Strategy Story," 2023. Available: </w:t>
          </w:r>
          <w:hyperlink r:id="rId19" w:tgtFrame="_blank" w:history="1">
            <w:r>
              <w:rPr>
                <w:rStyle w:val="Hyperlink"/>
                <w:rFonts w:ascii="Aptos" w:hAnsi="Aptos"/>
                <w:sz w:val="22"/>
                <w:szCs w:val="22"/>
              </w:rPr>
              <w:t>https://thestrategystory.com/blog/nvidia-swot-analysis/,</w:t>
            </w:r>
          </w:hyperlink>
          <w:r>
            <w:rPr>
              <w:rFonts w:ascii="Aptos" w:hAnsi="Aptos"/>
              <w:color w:val="000000"/>
              <w:sz w:val="22"/>
              <w:szCs w:val="22"/>
            </w:rPr>
            <w:t xml:space="preserve"> </w:t>
          </w:r>
          <w:hyperlink r:id="rId20" w:tgtFrame="_blank" w:history="1">
            <w:r>
              <w:rPr>
                <w:rStyle w:val="Hyperlink"/>
                <w:rFonts w:ascii="Aptos" w:hAnsi="Aptos"/>
                <w:sz w:val="22"/>
                <w:szCs w:val="22"/>
              </w:rPr>
              <w:t>https://thestrategystory.com/blog/nvidia-swot-analysis/</w:t>
            </w:r>
          </w:hyperlink>
          <w:r>
            <w:rPr>
              <w:rFonts w:ascii="Aptos" w:hAnsi="Aptos"/>
              <w:color w:val="000000"/>
              <w:sz w:val="22"/>
              <w:szCs w:val="22"/>
            </w:rPr>
            <w:t>.</w:t>
          </w:r>
        </w:p>
        <w:p w14:paraId="1901D6F2" w14:textId="77777777" w:rsidR="00645443" w:rsidRDefault="00645443">
          <w:pPr>
            <w:pStyle w:val="NormalWeb"/>
            <w:rPr>
              <w:rFonts w:ascii="Aptos" w:hAnsi="Aptos"/>
              <w:color w:val="000000"/>
              <w:sz w:val="22"/>
              <w:szCs w:val="22"/>
            </w:rPr>
          </w:pPr>
          <w:r>
            <w:rPr>
              <w:rFonts w:ascii="Aptos" w:hAnsi="Aptos"/>
              <w:color w:val="000000"/>
              <w:sz w:val="22"/>
              <w:szCs w:val="22"/>
            </w:rPr>
            <w:t xml:space="preserve">[8] C. Staff. (-05-23). </w:t>
          </w:r>
          <w:r>
            <w:rPr>
              <w:rFonts w:ascii="Aptos" w:hAnsi="Aptos"/>
              <w:i/>
              <w:iCs/>
              <w:color w:val="000000"/>
              <w:sz w:val="22"/>
              <w:szCs w:val="22"/>
            </w:rPr>
            <w:t>What Is Power BI? What It Is, How It’s Used, and More</w:t>
          </w:r>
          <w:r>
            <w:rPr>
              <w:rFonts w:ascii="Aptos" w:hAnsi="Aptos"/>
              <w:color w:val="000000"/>
              <w:sz w:val="22"/>
              <w:szCs w:val="22"/>
            </w:rPr>
            <w:t xml:space="preserve">. Available: </w:t>
          </w:r>
          <w:hyperlink r:id="rId21" w:tgtFrame="_blank" w:history="1">
            <w:r>
              <w:rPr>
                <w:rStyle w:val="Hyperlink"/>
                <w:rFonts w:ascii="Aptos" w:hAnsi="Aptos"/>
                <w:sz w:val="22"/>
                <w:szCs w:val="22"/>
              </w:rPr>
              <w:t>https://www.coursera.org/articles/what-is-power-bi?msockid=2f21018bcd4c6fcd1cd113eccc6b6e3b</w:t>
            </w:r>
          </w:hyperlink>
          <w:r>
            <w:rPr>
              <w:rFonts w:ascii="Aptos" w:hAnsi="Aptos"/>
              <w:color w:val="000000"/>
              <w:sz w:val="22"/>
              <w:szCs w:val="22"/>
            </w:rPr>
            <w:t>.</w:t>
          </w:r>
        </w:p>
        <w:p w14:paraId="769FD442" w14:textId="77777777" w:rsidR="00645443" w:rsidRDefault="00645443">
          <w:pPr>
            <w:pStyle w:val="NormalWeb"/>
            <w:rPr>
              <w:rFonts w:ascii="Aptos" w:hAnsi="Aptos"/>
              <w:color w:val="000000"/>
              <w:sz w:val="22"/>
              <w:szCs w:val="22"/>
            </w:rPr>
          </w:pPr>
          <w:r>
            <w:rPr>
              <w:rFonts w:ascii="Aptos" w:hAnsi="Aptos"/>
              <w:color w:val="000000"/>
              <w:sz w:val="22"/>
              <w:szCs w:val="22"/>
            </w:rPr>
            <w:t xml:space="preserve">[9] Anonymous "What is Agile Working?" Available: </w:t>
          </w:r>
          <w:hyperlink r:id="rId22" w:tgtFrame="_blank" w:history="1">
            <w:r>
              <w:rPr>
                <w:rStyle w:val="Hyperlink"/>
                <w:rFonts w:ascii="Aptos" w:hAnsi="Aptos"/>
                <w:sz w:val="22"/>
                <w:szCs w:val="22"/>
              </w:rPr>
              <w:t>https://agile.org.uk/what-is-agile-working/</w:t>
            </w:r>
          </w:hyperlink>
          <w:r>
            <w:rPr>
              <w:rFonts w:ascii="Aptos" w:hAnsi="Aptos"/>
              <w:color w:val="000000"/>
              <w:sz w:val="22"/>
              <w:szCs w:val="22"/>
            </w:rPr>
            <w:t>.</w:t>
          </w:r>
        </w:p>
        <w:p w14:paraId="1EE9CFFA" w14:textId="6C9ED9B7" w:rsidR="0067153D" w:rsidRDefault="00000000" w:rsidP="00196A74"/>
      </w:sdtContent>
    </w:sdt>
    <w:p w14:paraId="21903F59" w14:textId="416EBF14" w:rsidR="008D5D1F" w:rsidRDefault="008D5D1F">
      <w:r>
        <w:br w:type="page"/>
      </w:r>
    </w:p>
    <w:p w14:paraId="50A52D0B" w14:textId="37531F7C" w:rsidR="00196A74" w:rsidRPr="00E92A3A" w:rsidRDefault="008D5D1F" w:rsidP="008D5D1F">
      <w:pPr>
        <w:pStyle w:val="Heading1"/>
        <w:rPr>
          <w:u w:val="single"/>
        </w:rPr>
      </w:pPr>
      <w:bookmarkStart w:id="9" w:name="_Toc206364627"/>
      <w:r w:rsidRPr="00E92A3A">
        <w:rPr>
          <w:u w:val="single"/>
        </w:rPr>
        <w:lastRenderedPageBreak/>
        <w:t>Appendices</w:t>
      </w:r>
      <w:bookmarkEnd w:id="9"/>
    </w:p>
    <w:p w14:paraId="58FDFADD" w14:textId="77777777" w:rsidR="008D5D1F" w:rsidRDefault="008D5D1F" w:rsidP="008D5D1F"/>
    <w:p w14:paraId="11D184F3" w14:textId="5932E8B4" w:rsidR="00671E69" w:rsidRDefault="00671E69" w:rsidP="00671E69">
      <w:pPr>
        <w:pStyle w:val="Heading2"/>
        <w:rPr>
          <w:u w:val="single"/>
        </w:rPr>
      </w:pPr>
      <w:bookmarkStart w:id="10" w:name="_Toc206364628"/>
      <w:r w:rsidRPr="00E92A3A">
        <w:rPr>
          <w:u w:val="single"/>
        </w:rPr>
        <w:t>Completed Topics</w:t>
      </w:r>
      <w:r w:rsidR="00E92A3A" w:rsidRPr="00E92A3A">
        <w:rPr>
          <w:u w:val="single"/>
        </w:rPr>
        <w:t xml:space="preserve"> Learning</w:t>
      </w:r>
      <w:bookmarkEnd w:id="10"/>
    </w:p>
    <w:p w14:paraId="6E1CC9E0" w14:textId="7089B1C8" w:rsidR="009434EB" w:rsidRDefault="009434EB" w:rsidP="00E92A3A"/>
    <w:p w14:paraId="3DC5E51B" w14:textId="679B9CE7" w:rsidR="009434EB" w:rsidRDefault="009434EB"/>
    <w:p w14:paraId="5D9D85F7" w14:textId="7AC4B689" w:rsidR="00E92A3A" w:rsidRDefault="009434EB" w:rsidP="00E92A3A">
      <w:r w:rsidRPr="009434EB">
        <w:drawing>
          <wp:anchor distT="0" distB="0" distL="114300" distR="114300" simplePos="0" relativeHeight="251666432" behindDoc="0" locked="0" layoutInCell="1" allowOverlap="1" wp14:anchorId="4B0541D9" wp14:editId="355390D5">
            <wp:simplePos x="0" y="0"/>
            <wp:positionH relativeFrom="margin">
              <wp:align>right</wp:align>
            </wp:positionH>
            <wp:positionV relativeFrom="paragraph">
              <wp:posOffset>3833495</wp:posOffset>
            </wp:positionV>
            <wp:extent cx="5731510" cy="3439160"/>
            <wp:effectExtent l="19050" t="19050" r="21590" b="27940"/>
            <wp:wrapSquare wrapText="bothSides"/>
            <wp:docPr id="87785057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850578" name="Picture 1"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439160"/>
                    </a:xfrm>
                    <a:prstGeom prst="rect">
                      <a:avLst/>
                    </a:prstGeom>
                    <a:ln>
                      <a:solidFill>
                        <a:schemeClr val="accent1"/>
                      </a:solidFill>
                    </a:ln>
                  </pic:spPr>
                </pic:pic>
              </a:graphicData>
            </a:graphic>
            <wp14:sizeRelH relativeFrom="margin">
              <wp14:pctWidth>0</wp14:pctWidth>
            </wp14:sizeRelH>
            <wp14:sizeRelV relativeFrom="margin">
              <wp14:pctHeight>0</wp14:pctHeight>
            </wp14:sizeRelV>
          </wp:anchor>
        </w:drawing>
      </w:r>
      <w:r w:rsidR="00E92A3A" w:rsidRPr="00E92A3A">
        <w:drawing>
          <wp:anchor distT="0" distB="0" distL="114300" distR="114300" simplePos="0" relativeHeight="251665408" behindDoc="0" locked="0" layoutInCell="1" allowOverlap="1" wp14:anchorId="4C14658C" wp14:editId="4E60D2BD">
            <wp:simplePos x="0" y="0"/>
            <wp:positionH relativeFrom="column">
              <wp:posOffset>19050</wp:posOffset>
            </wp:positionH>
            <wp:positionV relativeFrom="paragraph">
              <wp:posOffset>17145</wp:posOffset>
            </wp:positionV>
            <wp:extent cx="5731510" cy="3560445"/>
            <wp:effectExtent l="19050" t="19050" r="21590" b="20955"/>
            <wp:wrapSquare wrapText="bothSides"/>
            <wp:docPr id="2890290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029067" name="Picture 1"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560445"/>
                    </a:xfrm>
                    <a:prstGeom prst="rect">
                      <a:avLst/>
                    </a:prstGeom>
                    <a:ln>
                      <a:solidFill>
                        <a:schemeClr val="accent1"/>
                      </a:solidFill>
                    </a:ln>
                  </pic:spPr>
                </pic:pic>
              </a:graphicData>
            </a:graphic>
            <wp14:sizeRelH relativeFrom="margin">
              <wp14:pctWidth>0</wp14:pctWidth>
            </wp14:sizeRelH>
            <wp14:sizeRelV relativeFrom="margin">
              <wp14:pctHeight>0</wp14:pctHeight>
            </wp14:sizeRelV>
          </wp:anchor>
        </w:drawing>
      </w:r>
    </w:p>
    <w:p w14:paraId="3BE38B9E" w14:textId="7546A51C" w:rsidR="009434EB" w:rsidRDefault="009434EB" w:rsidP="009434EB"/>
    <w:p w14:paraId="2EDB964E" w14:textId="5797CAA9" w:rsidR="009434EB" w:rsidRPr="009434EB" w:rsidRDefault="007F29F9" w:rsidP="009434EB">
      <w:r w:rsidRPr="007F29F9">
        <w:lastRenderedPageBreak/>
        <w:drawing>
          <wp:anchor distT="0" distB="0" distL="114300" distR="114300" simplePos="0" relativeHeight="251667456" behindDoc="0" locked="0" layoutInCell="1" allowOverlap="1" wp14:anchorId="3D1B36DC" wp14:editId="5412DE36">
            <wp:simplePos x="0" y="0"/>
            <wp:positionH relativeFrom="column">
              <wp:posOffset>19050</wp:posOffset>
            </wp:positionH>
            <wp:positionV relativeFrom="paragraph">
              <wp:posOffset>19050</wp:posOffset>
            </wp:positionV>
            <wp:extent cx="5731510" cy="3514725"/>
            <wp:effectExtent l="19050" t="19050" r="21590" b="28575"/>
            <wp:wrapSquare wrapText="bothSides"/>
            <wp:docPr id="13535054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505486" name="Picture 1"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514725"/>
                    </a:xfrm>
                    <a:prstGeom prst="rect">
                      <a:avLst/>
                    </a:prstGeom>
                    <a:ln>
                      <a:solidFill>
                        <a:schemeClr val="accent1"/>
                      </a:solidFill>
                    </a:ln>
                  </pic:spPr>
                </pic:pic>
              </a:graphicData>
            </a:graphic>
            <wp14:sizeRelH relativeFrom="margin">
              <wp14:pctWidth>0</wp14:pctWidth>
            </wp14:sizeRelH>
            <wp14:sizeRelV relativeFrom="margin">
              <wp14:pctHeight>0</wp14:pctHeight>
            </wp14:sizeRelV>
          </wp:anchor>
        </w:drawing>
      </w:r>
    </w:p>
    <w:p w14:paraId="181A0CF6" w14:textId="67EEFAD6" w:rsidR="009434EB" w:rsidRPr="009434EB" w:rsidRDefault="009434EB" w:rsidP="009434EB"/>
    <w:p w14:paraId="73B8624F" w14:textId="4F115B78" w:rsidR="009434EB" w:rsidRPr="009434EB" w:rsidRDefault="00B00C3B" w:rsidP="009434EB">
      <w:r w:rsidRPr="00B00C3B">
        <w:drawing>
          <wp:anchor distT="0" distB="0" distL="114300" distR="114300" simplePos="0" relativeHeight="251668480" behindDoc="0" locked="0" layoutInCell="1" allowOverlap="1" wp14:anchorId="39A3DD06" wp14:editId="038101A7">
            <wp:simplePos x="0" y="0"/>
            <wp:positionH relativeFrom="column">
              <wp:posOffset>19050</wp:posOffset>
            </wp:positionH>
            <wp:positionV relativeFrom="paragraph">
              <wp:posOffset>22225</wp:posOffset>
            </wp:positionV>
            <wp:extent cx="5731510" cy="3482975"/>
            <wp:effectExtent l="19050" t="19050" r="21590" b="22225"/>
            <wp:wrapSquare wrapText="bothSides"/>
            <wp:docPr id="9422561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256132" name="Picture 1"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482975"/>
                    </a:xfrm>
                    <a:prstGeom prst="rect">
                      <a:avLst/>
                    </a:prstGeom>
                    <a:ln>
                      <a:solidFill>
                        <a:schemeClr val="accent1"/>
                      </a:solidFill>
                    </a:ln>
                  </pic:spPr>
                </pic:pic>
              </a:graphicData>
            </a:graphic>
            <wp14:sizeRelH relativeFrom="margin">
              <wp14:pctWidth>0</wp14:pctWidth>
            </wp14:sizeRelH>
            <wp14:sizeRelV relativeFrom="margin">
              <wp14:pctHeight>0</wp14:pctHeight>
            </wp14:sizeRelV>
          </wp:anchor>
        </w:drawing>
      </w:r>
    </w:p>
    <w:p w14:paraId="3C156B4E" w14:textId="77777777" w:rsidR="009434EB" w:rsidRPr="009434EB" w:rsidRDefault="009434EB" w:rsidP="009434EB"/>
    <w:p w14:paraId="685B1FC0" w14:textId="77777777" w:rsidR="009434EB" w:rsidRPr="009434EB" w:rsidRDefault="009434EB" w:rsidP="009434EB"/>
    <w:p w14:paraId="027D70A7" w14:textId="77777777" w:rsidR="009434EB" w:rsidRDefault="009434EB" w:rsidP="009434EB"/>
    <w:p w14:paraId="432154FB" w14:textId="77777777" w:rsidR="00B00C3B" w:rsidRDefault="00B00C3B" w:rsidP="009434EB"/>
    <w:p w14:paraId="749DF979" w14:textId="77777777" w:rsidR="00B00C3B" w:rsidRDefault="00B00C3B" w:rsidP="009434EB"/>
    <w:p w14:paraId="09327557" w14:textId="087CBBA0" w:rsidR="00B00C3B" w:rsidRDefault="00B00C3B" w:rsidP="009434EB"/>
    <w:p w14:paraId="086E0934" w14:textId="473F29CA" w:rsidR="00B00C3B" w:rsidRPr="009434EB" w:rsidRDefault="00CB0239" w:rsidP="009434EB">
      <w:r w:rsidRPr="00CB0239">
        <w:lastRenderedPageBreak/>
        <w:drawing>
          <wp:anchor distT="0" distB="0" distL="114300" distR="114300" simplePos="0" relativeHeight="251669504" behindDoc="0" locked="0" layoutInCell="1" allowOverlap="1" wp14:anchorId="44D63E7A" wp14:editId="4560F1DC">
            <wp:simplePos x="0" y="0"/>
            <wp:positionH relativeFrom="column">
              <wp:posOffset>0</wp:posOffset>
            </wp:positionH>
            <wp:positionV relativeFrom="paragraph">
              <wp:posOffset>0</wp:posOffset>
            </wp:positionV>
            <wp:extent cx="5731510" cy="3490595"/>
            <wp:effectExtent l="19050" t="19050" r="21590" b="14605"/>
            <wp:wrapSquare wrapText="bothSides"/>
            <wp:docPr id="4955388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538842" name="Picture 1"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490595"/>
                    </a:xfrm>
                    <a:prstGeom prst="rect">
                      <a:avLst/>
                    </a:prstGeom>
                    <a:ln>
                      <a:solidFill>
                        <a:schemeClr val="accent1"/>
                      </a:solidFill>
                    </a:ln>
                  </pic:spPr>
                </pic:pic>
              </a:graphicData>
            </a:graphic>
            <wp14:sizeRelH relativeFrom="margin">
              <wp14:pctWidth>0</wp14:pctWidth>
            </wp14:sizeRelH>
            <wp14:sizeRelV relativeFrom="margin">
              <wp14:pctHeight>0</wp14:pctHeight>
            </wp14:sizeRelV>
          </wp:anchor>
        </w:drawing>
      </w:r>
    </w:p>
    <w:p w14:paraId="3302AE6F" w14:textId="77777777" w:rsidR="009434EB" w:rsidRPr="009434EB" w:rsidRDefault="009434EB" w:rsidP="009434EB"/>
    <w:p w14:paraId="2D3518C7" w14:textId="673B45B9" w:rsidR="009434EB" w:rsidRPr="009434EB" w:rsidRDefault="00310363" w:rsidP="009434EB">
      <w:r w:rsidRPr="00310363">
        <w:drawing>
          <wp:anchor distT="0" distB="0" distL="114300" distR="114300" simplePos="0" relativeHeight="251670528" behindDoc="0" locked="0" layoutInCell="1" allowOverlap="1" wp14:anchorId="2B2E94DD" wp14:editId="5780311C">
            <wp:simplePos x="0" y="0"/>
            <wp:positionH relativeFrom="column">
              <wp:posOffset>0</wp:posOffset>
            </wp:positionH>
            <wp:positionV relativeFrom="paragraph">
              <wp:posOffset>327025</wp:posOffset>
            </wp:positionV>
            <wp:extent cx="5731510" cy="3437890"/>
            <wp:effectExtent l="19050" t="19050" r="21590" b="10160"/>
            <wp:wrapSquare wrapText="bothSides"/>
            <wp:docPr id="11173523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352332" name="Picture 1"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437890"/>
                    </a:xfrm>
                    <a:prstGeom prst="rect">
                      <a:avLst/>
                    </a:prstGeom>
                    <a:ln>
                      <a:solidFill>
                        <a:schemeClr val="accent1"/>
                      </a:solidFill>
                    </a:ln>
                  </pic:spPr>
                </pic:pic>
              </a:graphicData>
            </a:graphic>
          </wp:anchor>
        </w:drawing>
      </w:r>
    </w:p>
    <w:p w14:paraId="676E4A70" w14:textId="77777777" w:rsidR="009434EB" w:rsidRPr="009434EB" w:rsidRDefault="009434EB" w:rsidP="009434EB"/>
    <w:p w14:paraId="34E5ACCD" w14:textId="21DDEFB1" w:rsidR="009434EB" w:rsidRPr="009434EB" w:rsidRDefault="009434EB" w:rsidP="009434EB"/>
    <w:p w14:paraId="5AB88976" w14:textId="77777777" w:rsidR="009434EB" w:rsidRPr="009434EB" w:rsidRDefault="009434EB" w:rsidP="009434EB"/>
    <w:p w14:paraId="2F520994" w14:textId="77777777" w:rsidR="009434EB" w:rsidRPr="009434EB" w:rsidRDefault="009434EB" w:rsidP="009434EB"/>
    <w:p w14:paraId="1740BBA4" w14:textId="77777777" w:rsidR="009434EB" w:rsidRPr="009434EB" w:rsidRDefault="009434EB" w:rsidP="009434EB"/>
    <w:p w14:paraId="12DCF38D" w14:textId="77777777" w:rsidR="009434EB" w:rsidRPr="009434EB" w:rsidRDefault="009434EB" w:rsidP="009434EB"/>
    <w:p w14:paraId="39ED9B21" w14:textId="2E7EBB6D" w:rsidR="009434EB" w:rsidRPr="009434EB" w:rsidRDefault="008D2AE0" w:rsidP="009434EB">
      <w:r w:rsidRPr="008D2AE0">
        <w:lastRenderedPageBreak/>
        <w:drawing>
          <wp:anchor distT="0" distB="0" distL="114300" distR="114300" simplePos="0" relativeHeight="251671552" behindDoc="0" locked="0" layoutInCell="1" allowOverlap="1" wp14:anchorId="4EE9039D" wp14:editId="20D26FB1">
            <wp:simplePos x="0" y="0"/>
            <wp:positionH relativeFrom="column">
              <wp:posOffset>19050</wp:posOffset>
            </wp:positionH>
            <wp:positionV relativeFrom="paragraph">
              <wp:posOffset>19050</wp:posOffset>
            </wp:positionV>
            <wp:extent cx="5731510" cy="3475990"/>
            <wp:effectExtent l="19050" t="19050" r="21590" b="10160"/>
            <wp:wrapSquare wrapText="bothSides"/>
            <wp:docPr id="11317332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733248" name="Picture 1" descr="A screenshot of a computer&#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731510" cy="3475990"/>
                    </a:xfrm>
                    <a:prstGeom prst="rect">
                      <a:avLst/>
                    </a:prstGeom>
                    <a:ln>
                      <a:solidFill>
                        <a:schemeClr val="accent1"/>
                      </a:solidFill>
                    </a:ln>
                  </pic:spPr>
                </pic:pic>
              </a:graphicData>
            </a:graphic>
          </wp:anchor>
        </w:drawing>
      </w:r>
    </w:p>
    <w:p w14:paraId="1E5624A0" w14:textId="1F4CFAB9" w:rsidR="009434EB" w:rsidRPr="009434EB" w:rsidRDefault="009434EB" w:rsidP="009434EB"/>
    <w:p w14:paraId="307A75B0" w14:textId="1A45B13D" w:rsidR="009434EB" w:rsidRPr="009434EB" w:rsidRDefault="007A67AF" w:rsidP="009434EB">
      <w:r w:rsidRPr="007A67AF">
        <w:drawing>
          <wp:anchor distT="0" distB="0" distL="114300" distR="114300" simplePos="0" relativeHeight="251672576" behindDoc="0" locked="0" layoutInCell="1" allowOverlap="1" wp14:anchorId="7EAD2C20" wp14:editId="547CEB32">
            <wp:simplePos x="0" y="0"/>
            <wp:positionH relativeFrom="column">
              <wp:posOffset>0</wp:posOffset>
            </wp:positionH>
            <wp:positionV relativeFrom="paragraph">
              <wp:posOffset>3175</wp:posOffset>
            </wp:positionV>
            <wp:extent cx="5731510" cy="3467100"/>
            <wp:effectExtent l="19050" t="19050" r="21590" b="19050"/>
            <wp:wrapSquare wrapText="bothSides"/>
            <wp:docPr id="7084706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470663" name="Picture 1" descr="A screenshot of a computer&#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5731510" cy="3467100"/>
                    </a:xfrm>
                    <a:prstGeom prst="rect">
                      <a:avLst/>
                    </a:prstGeom>
                    <a:ln>
                      <a:solidFill>
                        <a:schemeClr val="accent1"/>
                      </a:solidFill>
                    </a:ln>
                  </pic:spPr>
                </pic:pic>
              </a:graphicData>
            </a:graphic>
          </wp:anchor>
        </w:drawing>
      </w:r>
    </w:p>
    <w:p w14:paraId="0A11A7E3" w14:textId="77777777" w:rsidR="009434EB" w:rsidRDefault="009434EB" w:rsidP="009434EB"/>
    <w:p w14:paraId="5B39D15A" w14:textId="77777777" w:rsidR="007A67AF" w:rsidRDefault="007A67AF" w:rsidP="009434EB"/>
    <w:p w14:paraId="6E1C7E20" w14:textId="77777777" w:rsidR="007A67AF" w:rsidRDefault="007A67AF" w:rsidP="009434EB"/>
    <w:p w14:paraId="0F81595C" w14:textId="77777777" w:rsidR="007A67AF" w:rsidRDefault="007A67AF" w:rsidP="009434EB"/>
    <w:p w14:paraId="77BEB097" w14:textId="77777777" w:rsidR="007A67AF" w:rsidRDefault="007A67AF" w:rsidP="009434EB"/>
    <w:p w14:paraId="5C02100B" w14:textId="77777777" w:rsidR="007A67AF" w:rsidRDefault="007A67AF" w:rsidP="009434EB"/>
    <w:p w14:paraId="49B0F6CD" w14:textId="49E57E35" w:rsidR="007A67AF" w:rsidRPr="009434EB" w:rsidRDefault="005625E0" w:rsidP="009434EB">
      <w:r w:rsidRPr="005625E0">
        <w:lastRenderedPageBreak/>
        <w:drawing>
          <wp:anchor distT="0" distB="0" distL="114300" distR="114300" simplePos="0" relativeHeight="251673600" behindDoc="0" locked="0" layoutInCell="1" allowOverlap="1" wp14:anchorId="04278808" wp14:editId="5BAD80AA">
            <wp:simplePos x="0" y="0"/>
            <wp:positionH relativeFrom="column">
              <wp:posOffset>19050</wp:posOffset>
            </wp:positionH>
            <wp:positionV relativeFrom="paragraph">
              <wp:posOffset>19050</wp:posOffset>
            </wp:positionV>
            <wp:extent cx="5731510" cy="3433445"/>
            <wp:effectExtent l="19050" t="19050" r="21590" b="14605"/>
            <wp:wrapSquare wrapText="bothSides"/>
            <wp:docPr id="12735853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585311" name="Picture 1" descr="A screenshot of a computer&#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731510" cy="3433445"/>
                    </a:xfrm>
                    <a:prstGeom prst="rect">
                      <a:avLst/>
                    </a:prstGeom>
                    <a:ln>
                      <a:solidFill>
                        <a:schemeClr val="accent1"/>
                      </a:solidFill>
                    </a:ln>
                  </pic:spPr>
                </pic:pic>
              </a:graphicData>
            </a:graphic>
          </wp:anchor>
        </w:drawing>
      </w:r>
    </w:p>
    <w:p w14:paraId="76156B37" w14:textId="77777777" w:rsidR="009434EB" w:rsidRPr="009434EB" w:rsidRDefault="009434EB" w:rsidP="009434EB"/>
    <w:p w14:paraId="7531216C" w14:textId="5DB7DBFF" w:rsidR="009434EB" w:rsidRDefault="0063537B" w:rsidP="009434EB">
      <w:r w:rsidRPr="0063537B">
        <w:drawing>
          <wp:anchor distT="0" distB="0" distL="114300" distR="114300" simplePos="0" relativeHeight="251674624" behindDoc="0" locked="0" layoutInCell="1" allowOverlap="1" wp14:anchorId="57E245B9" wp14:editId="6470FD72">
            <wp:simplePos x="0" y="0"/>
            <wp:positionH relativeFrom="column">
              <wp:posOffset>19050</wp:posOffset>
            </wp:positionH>
            <wp:positionV relativeFrom="paragraph">
              <wp:posOffset>22225</wp:posOffset>
            </wp:positionV>
            <wp:extent cx="5731510" cy="3444875"/>
            <wp:effectExtent l="19050" t="19050" r="21590" b="22225"/>
            <wp:wrapSquare wrapText="bothSides"/>
            <wp:docPr id="14235409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540946" name="Picture 1" descr="A screenshot of a computer&#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5731510" cy="3444875"/>
                    </a:xfrm>
                    <a:prstGeom prst="rect">
                      <a:avLst/>
                    </a:prstGeom>
                    <a:ln>
                      <a:solidFill>
                        <a:schemeClr val="accent1"/>
                      </a:solidFill>
                    </a:ln>
                  </pic:spPr>
                </pic:pic>
              </a:graphicData>
            </a:graphic>
          </wp:anchor>
        </w:drawing>
      </w:r>
    </w:p>
    <w:p w14:paraId="32CC6065" w14:textId="77777777" w:rsidR="0063537B" w:rsidRDefault="0063537B" w:rsidP="0063537B"/>
    <w:p w14:paraId="7EF19742" w14:textId="77777777" w:rsidR="0063537B" w:rsidRDefault="0063537B" w:rsidP="0063537B"/>
    <w:p w14:paraId="09D7347E" w14:textId="77777777" w:rsidR="0063537B" w:rsidRDefault="0063537B" w:rsidP="0063537B"/>
    <w:p w14:paraId="0DF7F331" w14:textId="77777777" w:rsidR="0063537B" w:rsidRDefault="0063537B" w:rsidP="0063537B"/>
    <w:p w14:paraId="3E809AAE" w14:textId="77777777" w:rsidR="0063537B" w:rsidRDefault="0063537B" w:rsidP="0063537B"/>
    <w:p w14:paraId="2A22C65D" w14:textId="77777777" w:rsidR="0063537B" w:rsidRDefault="0063537B" w:rsidP="0063537B"/>
    <w:p w14:paraId="642F4079" w14:textId="77777777" w:rsidR="0063537B" w:rsidRDefault="0063537B" w:rsidP="0063537B"/>
    <w:p w14:paraId="5F32174A" w14:textId="2602FCC2" w:rsidR="0063537B" w:rsidRDefault="00FD0E24" w:rsidP="0063537B">
      <w:r w:rsidRPr="00FD0E24">
        <w:lastRenderedPageBreak/>
        <w:drawing>
          <wp:anchor distT="0" distB="0" distL="114300" distR="114300" simplePos="0" relativeHeight="251675648" behindDoc="0" locked="0" layoutInCell="1" allowOverlap="1" wp14:anchorId="5BA75CE4" wp14:editId="22D50597">
            <wp:simplePos x="0" y="0"/>
            <wp:positionH relativeFrom="column">
              <wp:posOffset>19050</wp:posOffset>
            </wp:positionH>
            <wp:positionV relativeFrom="paragraph">
              <wp:posOffset>19050</wp:posOffset>
            </wp:positionV>
            <wp:extent cx="5731510" cy="3486785"/>
            <wp:effectExtent l="19050" t="19050" r="21590" b="18415"/>
            <wp:wrapSquare wrapText="bothSides"/>
            <wp:docPr id="7089400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940024" name="Picture 1" descr="A screenshot of a computer&#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5731510" cy="3486785"/>
                    </a:xfrm>
                    <a:prstGeom prst="rect">
                      <a:avLst/>
                    </a:prstGeom>
                    <a:ln>
                      <a:solidFill>
                        <a:schemeClr val="accent1"/>
                      </a:solidFill>
                    </a:ln>
                  </pic:spPr>
                </pic:pic>
              </a:graphicData>
            </a:graphic>
          </wp:anchor>
        </w:drawing>
      </w:r>
    </w:p>
    <w:p w14:paraId="18FFBF4D" w14:textId="77777777" w:rsidR="002A3F6B" w:rsidRDefault="002A3F6B" w:rsidP="002A3F6B"/>
    <w:p w14:paraId="7F203E0E" w14:textId="22A32D3F" w:rsidR="002A3F6B" w:rsidRDefault="002A3F6B" w:rsidP="002A3F6B">
      <w:r w:rsidRPr="002A3F6B">
        <w:drawing>
          <wp:anchor distT="0" distB="0" distL="114300" distR="114300" simplePos="0" relativeHeight="251676672" behindDoc="0" locked="0" layoutInCell="1" allowOverlap="1" wp14:anchorId="03F6BD83" wp14:editId="0A095233">
            <wp:simplePos x="0" y="0"/>
            <wp:positionH relativeFrom="column">
              <wp:posOffset>19050</wp:posOffset>
            </wp:positionH>
            <wp:positionV relativeFrom="paragraph">
              <wp:posOffset>22225</wp:posOffset>
            </wp:positionV>
            <wp:extent cx="5731510" cy="3488690"/>
            <wp:effectExtent l="19050" t="19050" r="21590" b="16510"/>
            <wp:wrapSquare wrapText="bothSides"/>
            <wp:docPr id="6936410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641076" name="Picture 1" descr="A screenshot of a computer&#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5731510" cy="3488690"/>
                    </a:xfrm>
                    <a:prstGeom prst="rect">
                      <a:avLst/>
                    </a:prstGeom>
                    <a:ln>
                      <a:solidFill>
                        <a:schemeClr val="accent1"/>
                      </a:solidFill>
                    </a:ln>
                  </pic:spPr>
                </pic:pic>
              </a:graphicData>
            </a:graphic>
          </wp:anchor>
        </w:drawing>
      </w:r>
    </w:p>
    <w:p w14:paraId="5089F031" w14:textId="77777777" w:rsidR="002A3F6B" w:rsidRPr="002A3F6B" w:rsidRDefault="002A3F6B" w:rsidP="002A3F6B"/>
    <w:p w14:paraId="171B75C4" w14:textId="77777777" w:rsidR="002A3F6B" w:rsidRPr="002A3F6B" w:rsidRDefault="002A3F6B" w:rsidP="002A3F6B"/>
    <w:p w14:paraId="6D3F098D" w14:textId="77777777" w:rsidR="002A3F6B" w:rsidRDefault="002A3F6B" w:rsidP="002A3F6B"/>
    <w:p w14:paraId="0EDCB1BA" w14:textId="439AE644" w:rsidR="002A3F6B" w:rsidRDefault="002A3F6B" w:rsidP="002A3F6B">
      <w:pPr>
        <w:tabs>
          <w:tab w:val="left" w:pos="900"/>
        </w:tabs>
      </w:pPr>
      <w:r>
        <w:tab/>
      </w:r>
    </w:p>
    <w:p w14:paraId="679FA738" w14:textId="77777777" w:rsidR="002A3F6B" w:rsidRDefault="002A3F6B" w:rsidP="002A3F6B">
      <w:pPr>
        <w:tabs>
          <w:tab w:val="left" w:pos="900"/>
        </w:tabs>
      </w:pPr>
    </w:p>
    <w:p w14:paraId="6F8FE01E" w14:textId="77777777" w:rsidR="002A3F6B" w:rsidRDefault="002A3F6B" w:rsidP="002A3F6B">
      <w:pPr>
        <w:tabs>
          <w:tab w:val="left" w:pos="900"/>
        </w:tabs>
      </w:pPr>
    </w:p>
    <w:p w14:paraId="79F8B60D" w14:textId="35039F76" w:rsidR="002A3F6B" w:rsidRDefault="009D5507" w:rsidP="002A3F6B">
      <w:pPr>
        <w:tabs>
          <w:tab w:val="left" w:pos="900"/>
        </w:tabs>
      </w:pPr>
      <w:r w:rsidRPr="009D5507">
        <w:lastRenderedPageBreak/>
        <w:drawing>
          <wp:anchor distT="0" distB="0" distL="114300" distR="114300" simplePos="0" relativeHeight="251677696" behindDoc="0" locked="0" layoutInCell="1" allowOverlap="1" wp14:anchorId="67093EBE" wp14:editId="65466BE5">
            <wp:simplePos x="0" y="0"/>
            <wp:positionH relativeFrom="column">
              <wp:posOffset>19050</wp:posOffset>
            </wp:positionH>
            <wp:positionV relativeFrom="paragraph">
              <wp:posOffset>19050</wp:posOffset>
            </wp:positionV>
            <wp:extent cx="5731510" cy="3517900"/>
            <wp:effectExtent l="19050" t="19050" r="21590" b="25400"/>
            <wp:wrapSquare wrapText="bothSides"/>
            <wp:docPr id="21366707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670727" name="Picture 1" descr="A screenshot of a computer&#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5731510" cy="3517900"/>
                    </a:xfrm>
                    <a:prstGeom prst="rect">
                      <a:avLst/>
                    </a:prstGeom>
                    <a:ln>
                      <a:solidFill>
                        <a:schemeClr val="accent1"/>
                      </a:solidFill>
                    </a:ln>
                  </pic:spPr>
                </pic:pic>
              </a:graphicData>
            </a:graphic>
          </wp:anchor>
        </w:drawing>
      </w:r>
    </w:p>
    <w:p w14:paraId="218083A7" w14:textId="77777777" w:rsidR="00ED21A8" w:rsidRDefault="00ED21A8" w:rsidP="00ED21A8"/>
    <w:p w14:paraId="02648C0A" w14:textId="5110C41F" w:rsidR="00ED21A8" w:rsidRDefault="00ED21A8" w:rsidP="00ED21A8">
      <w:r w:rsidRPr="00ED21A8">
        <w:drawing>
          <wp:anchor distT="0" distB="0" distL="114300" distR="114300" simplePos="0" relativeHeight="251678720" behindDoc="0" locked="0" layoutInCell="1" allowOverlap="1" wp14:anchorId="0B40A82A" wp14:editId="30DD0D5E">
            <wp:simplePos x="0" y="0"/>
            <wp:positionH relativeFrom="column">
              <wp:posOffset>19050</wp:posOffset>
            </wp:positionH>
            <wp:positionV relativeFrom="paragraph">
              <wp:posOffset>22225</wp:posOffset>
            </wp:positionV>
            <wp:extent cx="5731510" cy="3522980"/>
            <wp:effectExtent l="19050" t="19050" r="21590" b="20320"/>
            <wp:wrapSquare wrapText="bothSides"/>
            <wp:docPr id="14920394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039476" name="Picture 1" descr="A screenshot of a computer&#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5731510" cy="3522980"/>
                    </a:xfrm>
                    <a:prstGeom prst="rect">
                      <a:avLst/>
                    </a:prstGeom>
                    <a:ln>
                      <a:solidFill>
                        <a:schemeClr val="accent1"/>
                      </a:solidFill>
                    </a:ln>
                  </pic:spPr>
                </pic:pic>
              </a:graphicData>
            </a:graphic>
          </wp:anchor>
        </w:drawing>
      </w:r>
    </w:p>
    <w:p w14:paraId="50E4B418" w14:textId="77777777" w:rsidR="00483415" w:rsidRPr="00483415" w:rsidRDefault="00483415" w:rsidP="00483415"/>
    <w:p w14:paraId="0C2EDE96" w14:textId="77777777" w:rsidR="00483415" w:rsidRDefault="00483415" w:rsidP="00483415"/>
    <w:p w14:paraId="7D9014CC" w14:textId="77777777" w:rsidR="00483415" w:rsidRDefault="00483415" w:rsidP="00483415"/>
    <w:p w14:paraId="4EFBB529" w14:textId="77777777" w:rsidR="00483415" w:rsidRDefault="00483415" w:rsidP="00483415"/>
    <w:p w14:paraId="243695CB" w14:textId="77777777" w:rsidR="00483415" w:rsidRDefault="00483415" w:rsidP="00483415"/>
    <w:p w14:paraId="47D669A0" w14:textId="77777777" w:rsidR="00483415" w:rsidRDefault="00483415" w:rsidP="00483415"/>
    <w:p w14:paraId="7B20721C" w14:textId="1629F92F" w:rsidR="00483415" w:rsidRPr="00483415" w:rsidRDefault="00483415" w:rsidP="00483415">
      <w:r w:rsidRPr="00483415">
        <w:lastRenderedPageBreak/>
        <w:drawing>
          <wp:anchor distT="0" distB="0" distL="114300" distR="114300" simplePos="0" relativeHeight="251679744" behindDoc="0" locked="0" layoutInCell="1" allowOverlap="1" wp14:anchorId="63494DC6" wp14:editId="1D35D053">
            <wp:simplePos x="0" y="0"/>
            <wp:positionH relativeFrom="column">
              <wp:posOffset>19050</wp:posOffset>
            </wp:positionH>
            <wp:positionV relativeFrom="paragraph">
              <wp:posOffset>19050</wp:posOffset>
            </wp:positionV>
            <wp:extent cx="5731510" cy="3550920"/>
            <wp:effectExtent l="19050" t="19050" r="21590" b="11430"/>
            <wp:wrapSquare wrapText="bothSides"/>
            <wp:docPr id="4613037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303788" name="Picture 1" descr="A screenshot of a computer&#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5731510" cy="3550920"/>
                    </a:xfrm>
                    <a:prstGeom prst="rect">
                      <a:avLst/>
                    </a:prstGeom>
                    <a:ln>
                      <a:solidFill>
                        <a:schemeClr val="accent1"/>
                      </a:solidFill>
                    </a:ln>
                  </pic:spPr>
                </pic:pic>
              </a:graphicData>
            </a:graphic>
          </wp:anchor>
        </w:drawing>
      </w:r>
    </w:p>
    <w:sectPr w:rsidR="00483415" w:rsidRPr="00483415" w:rsidSect="003D568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1A8133" w14:textId="77777777" w:rsidR="007D529B" w:rsidRDefault="007D529B" w:rsidP="009434EB">
      <w:pPr>
        <w:spacing w:line="240" w:lineRule="auto"/>
      </w:pPr>
      <w:r>
        <w:separator/>
      </w:r>
    </w:p>
  </w:endnote>
  <w:endnote w:type="continuationSeparator" w:id="0">
    <w:p w14:paraId="6B3880B4" w14:textId="77777777" w:rsidR="007D529B" w:rsidRDefault="007D529B" w:rsidP="009434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1E78F4" w14:textId="77777777" w:rsidR="007D529B" w:rsidRDefault="007D529B" w:rsidP="009434EB">
      <w:pPr>
        <w:spacing w:line="240" w:lineRule="auto"/>
      </w:pPr>
      <w:r>
        <w:separator/>
      </w:r>
    </w:p>
  </w:footnote>
  <w:footnote w:type="continuationSeparator" w:id="0">
    <w:p w14:paraId="648123CB" w14:textId="77777777" w:rsidR="007D529B" w:rsidRDefault="007D529B" w:rsidP="009434E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86AC4"/>
    <w:multiLevelType w:val="hybridMultilevel"/>
    <w:tmpl w:val="5284E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F422D"/>
    <w:multiLevelType w:val="hybridMultilevel"/>
    <w:tmpl w:val="6E0C31BA"/>
    <w:lvl w:ilvl="0" w:tplc="3FA0291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65067E"/>
    <w:multiLevelType w:val="hybridMultilevel"/>
    <w:tmpl w:val="6AC0D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BF7608"/>
    <w:multiLevelType w:val="hybridMultilevel"/>
    <w:tmpl w:val="D662F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6962561">
    <w:abstractNumId w:val="3"/>
  </w:num>
  <w:num w:numId="2" w16cid:durableId="365521736">
    <w:abstractNumId w:val="0"/>
  </w:num>
  <w:num w:numId="3" w16cid:durableId="1114640886">
    <w:abstractNumId w:val="2"/>
  </w:num>
  <w:num w:numId="4" w16cid:durableId="19737051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68B"/>
    <w:rsid w:val="00007727"/>
    <w:rsid w:val="000D6091"/>
    <w:rsid w:val="00113A05"/>
    <w:rsid w:val="001339A3"/>
    <w:rsid w:val="00163513"/>
    <w:rsid w:val="00196A74"/>
    <w:rsid w:val="001E6176"/>
    <w:rsid w:val="00222EE1"/>
    <w:rsid w:val="002476DC"/>
    <w:rsid w:val="00297C42"/>
    <w:rsid w:val="002A3F6B"/>
    <w:rsid w:val="00310363"/>
    <w:rsid w:val="003478E4"/>
    <w:rsid w:val="003D568B"/>
    <w:rsid w:val="003F6243"/>
    <w:rsid w:val="00440D45"/>
    <w:rsid w:val="00444D37"/>
    <w:rsid w:val="00454326"/>
    <w:rsid w:val="00483415"/>
    <w:rsid w:val="004A253B"/>
    <w:rsid w:val="004B1DA2"/>
    <w:rsid w:val="004B51C5"/>
    <w:rsid w:val="005625E0"/>
    <w:rsid w:val="00590D0B"/>
    <w:rsid w:val="00613288"/>
    <w:rsid w:val="0063537B"/>
    <w:rsid w:val="00645443"/>
    <w:rsid w:val="0067153D"/>
    <w:rsid w:val="00671E69"/>
    <w:rsid w:val="006B11D0"/>
    <w:rsid w:val="006D1523"/>
    <w:rsid w:val="006F518E"/>
    <w:rsid w:val="00733861"/>
    <w:rsid w:val="00783970"/>
    <w:rsid w:val="007A67AF"/>
    <w:rsid w:val="007B1F13"/>
    <w:rsid w:val="007D529B"/>
    <w:rsid w:val="007E4637"/>
    <w:rsid w:val="007F29F9"/>
    <w:rsid w:val="00802D46"/>
    <w:rsid w:val="00824301"/>
    <w:rsid w:val="0085321C"/>
    <w:rsid w:val="008D2AE0"/>
    <w:rsid w:val="008D5D1F"/>
    <w:rsid w:val="008E0424"/>
    <w:rsid w:val="008E6F39"/>
    <w:rsid w:val="00903468"/>
    <w:rsid w:val="00940A91"/>
    <w:rsid w:val="009434EB"/>
    <w:rsid w:val="00982DA1"/>
    <w:rsid w:val="009B4309"/>
    <w:rsid w:val="009D5507"/>
    <w:rsid w:val="009F4059"/>
    <w:rsid w:val="00A83F38"/>
    <w:rsid w:val="00AD22B8"/>
    <w:rsid w:val="00AF47B9"/>
    <w:rsid w:val="00B00C3B"/>
    <w:rsid w:val="00B032EF"/>
    <w:rsid w:val="00B07BA3"/>
    <w:rsid w:val="00B63306"/>
    <w:rsid w:val="00B659C0"/>
    <w:rsid w:val="00B946B6"/>
    <w:rsid w:val="00BB6658"/>
    <w:rsid w:val="00BD5420"/>
    <w:rsid w:val="00BF7D63"/>
    <w:rsid w:val="00C05B65"/>
    <w:rsid w:val="00C6033D"/>
    <w:rsid w:val="00C621D9"/>
    <w:rsid w:val="00CB0239"/>
    <w:rsid w:val="00CE1363"/>
    <w:rsid w:val="00CF62B0"/>
    <w:rsid w:val="00D2775D"/>
    <w:rsid w:val="00D70D90"/>
    <w:rsid w:val="00D954B3"/>
    <w:rsid w:val="00D96779"/>
    <w:rsid w:val="00DA1787"/>
    <w:rsid w:val="00DA194F"/>
    <w:rsid w:val="00DA2A3F"/>
    <w:rsid w:val="00E03786"/>
    <w:rsid w:val="00E112F6"/>
    <w:rsid w:val="00E73F2C"/>
    <w:rsid w:val="00E92A3A"/>
    <w:rsid w:val="00E96B70"/>
    <w:rsid w:val="00EA19E8"/>
    <w:rsid w:val="00EA43E6"/>
    <w:rsid w:val="00ED21A8"/>
    <w:rsid w:val="00EE2B85"/>
    <w:rsid w:val="00F41FED"/>
    <w:rsid w:val="00FB55B2"/>
    <w:rsid w:val="00FB6267"/>
    <w:rsid w:val="00FD0E24"/>
    <w:rsid w:val="00FE4A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ADC9B"/>
  <w15:chartTrackingRefBased/>
  <w15:docId w15:val="{1CDA4171-4B56-4F6E-8FA6-EE099CA04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56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D56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D56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56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56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568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568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568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568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56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D56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D56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56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56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56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56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56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568B"/>
    <w:rPr>
      <w:rFonts w:eastAsiaTheme="majorEastAsia" w:cstheme="majorBidi"/>
      <w:color w:val="272727" w:themeColor="text1" w:themeTint="D8"/>
    </w:rPr>
  </w:style>
  <w:style w:type="paragraph" w:styleId="Title">
    <w:name w:val="Title"/>
    <w:basedOn w:val="Normal"/>
    <w:next w:val="Normal"/>
    <w:link w:val="TitleChar"/>
    <w:uiPriority w:val="10"/>
    <w:qFormat/>
    <w:rsid w:val="003D56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56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568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56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568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D568B"/>
    <w:rPr>
      <w:i/>
      <w:iCs/>
      <w:color w:val="404040" w:themeColor="text1" w:themeTint="BF"/>
    </w:rPr>
  </w:style>
  <w:style w:type="paragraph" w:styleId="ListParagraph">
    <w:name w:val="List Paragraph"/>
    <w:basedOn w:val="Normal"/>
    <w:uiPriority w:val="34"/>
    <w:qFormat/>
    <w:rsid w:val="003D568B"/>
    <w:pPr>
      <w:ind w:left="720"/>
      <w:contextualSpacing/>
    </w:pPr>
  </w:style>
  <w:style w:type="character" w:styleId="IntenseEmphasis">
    <w:name w:val="Intense Emphasis"/>
    <w:basedOn w:val="DefaultParagraphFont"/>
    <w:uiPriority w:val="21"/>
    <w:qFormat/>
    <w:rsid w:val="003D568B"/>
    <w:rPr>
      <w:i/>
      <w:iCs/>
      <w:color w:val="0F4761" w:themeColor="accent1" w:themeShade="BF"/>
    </w:rPr>
  </w:style>
  <w:style w:type="paragraph" w:styleId="IntenseQuote">
    <w:name w:val="Intense Quote"/>
    <w:basedOn w:val="Normal"/>
    <w:next w:val="Normal"/>
    <w:link w:val="IntenseQuoteChar"/>
    <w:uiPriority w:val="30"/>
    <w:qFormat/>
    <w:rsid w:val="003D56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568B"/>
    <w:rPr>
      <w:i/>
      <w:iCs/>
      <w:color w:val="0F4761" w:themeColor="accent1" w:themeShade="BF"/>
    </w:rPr>
  </w:style>
  <w:style w:type="character" w:styleId="IntenseReference">
    <w:name w:val="Intense Reference"/>
    <w:basedOn w:val="DefaultParagraphFont"/>
    <w:uiPriority w:val="32"/>
    <w:qFormat/>
    <w:rsid w:val="003D568B"/>
    <w:rPr>
      <w:b/>
      <w:bCs/>
      <w:smallCaps/>
      <w:color w:val="0F4761" w:themeColor="accent1" w:themeShade="BF"/>
      <w:spacing w:val="5"/>
    </w:rPr>
  </w:style>
  <w:style w:type="paragraph" w:styleId="NoSpacing">
    <w:name w:val="No Spacing"/>
    <w:link w:val="NoSpacingChar"/>
    <w:uiPriority w:val="1"/>
    <w:qFormat/>
    <w:rsid w:val="003D568B"/>
    <w:pPr>
      <w:spacing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D568B"/>
    <w:rPr>
      <w:rFonts w:eastAsiaTheme="minorEastAsia"/>
      <w:kern w:val="0"/>
      <w:lang w:val="en-US"/>
      <w14:ligatures w14:val="none"/>
    </w:rPr>
  </w:style>
  <w:style w:type="paragraph" w:styleId="TOCHeading">
    <w:name w:val="TOC Heading"/>
    <w:basedOn w:val="Heading1"/>
    <w:next w:val="Normal"/>
    <w:uiPriority w:val="39"/>
    <w:unhideWhenUsed/>
    <w:qFormat/>
    <w:rsid w:val="003D568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D6091"/>
    <w:pPr>
      <w:spacing w:after="100"/>
    </w:pPr>
  </w:style>
  <w:style w:type="paragraph" w:styleId="TOC2">
    <w:name w:val="toc 2"/>
    <w:basedOn w:val="Normal"/>
    <w:next w:val="Normal"/>
    <w:autoRedefine/>
    <w:uiPriority w:val="39"/>
    <w:unhideWhenUsed/>
    <w:rsid w:val="000D6091"/>
    <w:pPr>
      <w:spacing w:after="100"/>
      <w:ind w:left="220"/>
    </w:pPr>
  </w:style>
  <w:style w:type="paragraph" w:styleId="TOC3">
    <w:name w:val="toc 3"/>
    <w:basedOn w:val="Normal"/>
    <w:next w:val="Normal"/>
    <w:autoRedefine/>
    <w:uiPriority w:val="39"/>
    <w:unhideWhenUsed/>
    <w:rsid w:val="000D6091"/>
    <w:pPr>
      <w:spacing w:after="100"/>
      <w:ind w:left="440"/>
    </w:pPr>
  </w:style>
  <w:style w:type="character" w:styleId="Hyperlink">
    <w:name w:val="Hyperlink"/>
    <w:basedOn w:val="DefaultParagraphFont"/>
    <w:uiPriority w:val="99"/>
    <w:unhideWhenUsed/>
    <w:rsid w:val="000D6091"/>
    <w:rPr>
      <w:color w:val="467886" w:themeColor="hyperlink"/>
      <w:u w:val="single"/>
    </w:rPr>
  </w:style>
  <w:style w:type="character" w:styleId="PlaceholderText">
    <w:name w:val="Placeholder Text"/>
    <w:basedOn w:val="DefaultParagraphFont"/>
    <w:uiPriority w:val="99"/>
    <w:semiHidden/>
    <w:rsid w:val="00802D46"/>
    <w:rPr>
      <w:color w:val="666666"/>
    </w:rPr>
  </w:style>
  <w:style w:type="paragraph" w:styleId="NormalWeb">
    <w:name w:val="Normal (Web)"/>
    <w:basedOn w:val="Normal"/>
    <w:uiPriority w:val="99"/>
    <w:semiHidden/>
    <w:unhideWhenUsed/>
    <w:rsid w:val="0067153D"/>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styleId="Header">
    <w:name w:val="header"/>
    <w:basedOn w:val="Normal"/>
    <w:link w:val="HeaderChar"/>
    <w:uiPriority w:val="99"/>
    <w:unhideWhenUsed/>
    <w:rsid w:val="009434EB"/>
    <w:pPr>
      <w:tabs>
        <w:tab w:val="center" w:pos="4513"/>
        <w:tab w:val="right" w:pos="9026"/>
      </w:tabs>
      <w:spacing w:line="240" w:lineRule="auto"/>
    </w:pPr>
  </w:style>
  <w:style w:type="character" w:customStyle="1" w:styleId="HeaderChar">
    <w:name w:val="Header Char"/>
    <w:basedOn w:val="DefaultParagraphFont"/>
    <w:link w:val="Header"/>
    <w:uiPriority w:val="99"/>
    <w:rsid w:val="009434EB"/>
  </w:style>
  <w:style w:type="paragraph" w:styleId="Footer">
    <w:name w:val="footer"/>
    <w:basedOn w:val="Normal"/>
    <w:link w:val="FooterChar"/>
    <w:uiPriority w:val="99"/>
    <w:unhideWhenUsed/>
    <w:rsid w:val="009434EB"/>
    <w:pPr>
      <w:tabs>
        <w:tab w:val="center" w:pos="4513"/>
        <w:tab w:val="right" w:pos="9026"/>
      </w:tabs>
      <w:spacing w:line="240" w:lineRule="auto"/>
    </w:pPr>
  </w:style>
  <w:style w:type="character" w:customStyle="1" w:styleId="FooterChar">
    <w:name w:val="Footer Char"/>
    <w:basedOn w:val="DefaultParagraphFont"/>
    <w:link w:val="Footer"/>
    <w:uiPriority w:val="99"/>
    <w:rsid w:val="009434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log.coupler.io/power-bi-dashboard-examples/" TargetMode="External"/><Relationship Id="rId18" Type="http://schemas.openxmlformats.org/officeDocument/2006/relationships/hyperlink" Target="https://pestleanalysis.com/nvidia-pestle-analysis/" TargetMode="External"/><Relationship Id="rId26" Type="http://schemas.openxmlformats.org/officeDocument/2006/relationships/image" Target="media/image8.png"/><Relationship Id="rId39" Type="http://schemas.openxmlformats.org/officeDocument/2006/relationships/glossaryDocument" Target="glossary/document.xml"/><Relationship Id="rId21" Type="http://schemas.openxmlformats.org/officeDocument/2006/relationships/hyperlink" Target="https://www.coursera.org/articles/what-is-power-bi?msockid=2f21018bcd4c6fcd1cd113eccc6b6e3b" TargetMode="External"/><Relationship Id="rId34" Type="http://schemas.openxmlformats.org/officeDocument/2006/relationships/image" Target="media/image16.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asana.com/resources/agile-methodology" TargetMode="External"/><Relationship Id="rId25" Type="http://schemas.openxmlformats.org/officeDocument/2006/relationships/image" Target="media/image7.png"/><Relationship Id="rId33" Type="http://schemas.openxmlformats.org/officeDocument/2006/relationships/image" Target="media/image15.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eamgantt.com/blog/10-benefits-of-using-a-gantt-chart-of-your-next-project" TargetMode="External"/><Relationship Id="rId20" Type="http://schemas.openxmlformats.org/officeDocument/2006/relationships/hyperlink" Target="https://thestrategystory.com/blog/nvidia-swot-analysis/" TargetMode="Externa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6.png"/><Relationship Id="rId32" Type="http://schemas.openxmlformats.org/officeDocument/2006/relationships/image" Target="media/image14.png"/><Relationship Id="rId37" Type="http://schemas.openxmlformats.org/officeDocument/2006/relationships/image" Target="media/image19.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lickup.com/blog/project-timeline/" TargetMode="Externa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image" Target="media/image18.png"/><Relationship Id="rId10" Type="http://schemas.openxmlformats.org/officeDocument/2006/relationships/image" Target="media/image2.emf"/><Relationship Id="rId19" Type="http://schemas.openxmlformats.org/officeDocument/2006/relationships/hyperlink" Target="https://thestrategystory.com/blog/nvidia-swot-analysis/," TargetMode="External"/><Relationship Id="rId31"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earn.microsoft.com/en-us/power-bi/collaborate-share/service-share-dashboards" TargetMode="External"/><Relationship Id="rId22" Type="http://schemas.openxmlformats.org/officeDocument/2006/relationships/hyperlink" Target="https://agile.org.uk/what-is-agile-working/" TargetMode="External"/><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png"/><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DF725DE832548A6BAC0DDD2594D0165"/>
        <w:category>
          <w:name w:val="General"/>
          <w:gallery w:val="placeholder"/>
        </w:category>
        <w:types>
          <w:type w:val="bbPlcHdr"/>
        </w:types>
        <w:behaviors>
          <w:behavior w:val="content"/>
        </w:behaviors>
        <w:guid w:val="{46408DD0-4EC4-4D23-9295-9418F5B653E8}"/>
      </w:docPartPr>
      <w:docPartBody>
        <w:p w:rsidR="0085714B" w:rsidRDefault="003A1A92">
          <w:r w:rsidRPr="002573B9">
            <w:rPr>
              <w:rStyle w:val="PlaceholderText"/>
            </w:rPr>
            <w:t>Formatting...</w:t>
          </w:r>
        </w:p>
      </w:docPartBody>
    </w:docPart>
    <w:docPart>
      <w:docPartPr>
        <w:name w:val="B1B33726B3964E868D498FA4330B34C4"/>
        <w:category>
          <w:name w:val="General"/>
          <w:gallery w:val="placeholder"/>
        </w:category>
        <w:types>
          <w:type w:val="bbPlcHdr"/>
        </w:types>
        <w:behaviors>
          <w:behavior w:val="content"/>
        </w:behaviors>
        <w:guid w:val="{E0A49983-581A-4D13-B87D-BC96FA5E7B3E}"/>
      </w:docPartPr>
      <w:docPartBody>
        <w:p w:rsidR="0085714B" w:rsidRDefault="003A1A92">
          <w:r w:rsidRPr="002573B9">
            <w:rPr>
              <w:rStyle w:val="PlaceholderText"/>
            </w:rPr>
            <w:t>Formatting...</w:t>
          </w:r>
        </w:p>
      </w:docPartBody>
    </w:docPart>
    <w:docPart>
      <w:docPartPr>
        <w:name w:val="0E757874688D439C92A211FF645B6D45"/>
        <w:category>
          <w:name w:val="General"/>
          <w:gallery w:val="placeholder"/>
        </w:category>
        <w:types>
          <w:type w:val="bbPlcHdr"/>
        </w:types>
        <w:behaviors>
          <w:behavior w:val="content"/>
        </w:behaviors>
        <w:guid w:val="{3C653E40-2C01-402D-94F4-5FC79A756774}"/>
      </w:docPartPr>
      <w:docPartBody>
        <w:p w:rsidR="0085714B" w:rsidRDefault="003A1A92">
          <w:r w:rsidRPr="002573B9">
            <w:rPr>
              <w:rStyle w:val="PlaceholderText"/>
            </w:rPr>
            <w:t>Formatting...</w:t>
          </w:r>
        </w:p>
      </w:docPartBody>
    </w:docPart>
    <w:docPart>
      <w:docPartPr>
        <w:name w:val="E08D726827994EC0BC47453974252C77"/>
        <w:category>
          <w:name w:val="General"/>
          <w:gallery w:val="placeholder"/>
        </w:category>
        <w:types>
          <w:type w:val="bbPlcHdr"/>
        </w:types>
        <w:behaviors>
          <w:behavior w:val="content"/>
        </w:behaviors>
        <w:guid w:val="{67CCEB97-8C28-4D5E-BFB8-5033D832C65D}"/>
      </w:docPartPr>
      <w:docPartBody>
        <w:p w:rsidR="0085714B" w:rsidRDefault="003A1A92">
          <w:r w:rsidRPr="002573B9">
            <w:rPr>
              <w:rStyle w:val="PlaceholderText"/>
            </w:rPr>
            <w:t>Formatting...</w:t>
          </w:r>
        </w:p>
      </w:docPartBody>
    </w:docPart>
    <w:docPart>
      <w:docPartPr>
        <w:name w:val="8038ABA0A3224851ACE98995D8EF7886"/>
        <w:category>
          <w:name w:val="General"/>
          <w:gallery w:val="placeholder"/>
        </w:category>
        <w:types>
          <w:type w:val="bbPlcHdr"/>
        </w:types>
        <w:behaviors>
          <w:behavior w:val="content"/>
        </w:behaviors>
        <w:guid w:val="{C2A66D86-3A45-4B3D-93D9-C454AED56DEA}"/>
      </w:docPartPr>
      <w:docPartBody>
        <w:p w:rsidR="0085714B" w:rsidRDefault="003A1A92">
          <w:r w:rsidRPr="002573B9">
            <w:rPr>
              <w:rStyle w:val="PlaceholderText"/>
            </w:rPr>
            <w:t>Formatting...</w:t>
          </w:r>
        </w:p>
      </w:docPartBody>
    </w:docPart>
    <w:docPart>
      <w:docPartPr>
        <w:name w:val="CC0C5DFB8C6E407291FC0B5225E24642"/>
        <w:category>
          <w:name w:val="General"/>
          <w:gallery w:val="placeholder"/>
        </w:category>
        <w:types>
          <w:type w:val="bbPlcHdr"/>
        </w:types>
        <w:behaviors>
          <w:behavior w:val="content"/>
        </w:behaviors>
        <w:guid w:val="{2A4F069D-C6BE-4B73-9A4A-5FC9B0B57792}"/>
      </w:docPartPr>
      <w:docPartBody>
        <w:p w:rsidR="0085714B" w:rsidRDefault="003A1A92">
          <w:r w:rsidRPr="002573B9">
            <w:rPr>
              <w:rStyle w:val="PlaceholderText"/>
            </w:rPr>
            <w:t>Formatting Bibliography...</w:t>
          </w:r>
        </w:p>
      </w:docPartBody>
    </w:docPart>
    <w:docPart>
      <w:docPartPr>
        <w:name w:val="189BDA8F9C2241D88BF374B23157FE3D"/>
        <w:category>
          <w:name w:val="General"/>
          <w:gallery w:val="placeholder"/>
        </w:category>
        <w:types>
          <w:type w:val="bbPlcHdr"/>
        </w:types>
        <w:behaviors>
          <w:behavior w:val="content"/>
        </w:behaviors>
        <w:guid w:val="{073066A9-16BE-4CCA-AE1A-EDDB6C64D835}"/>
      </w:docPartPr>
      <w:docPartBody>
        <w:p w:rsidR="00471315" w:rsidRDefault="0085714B">
          <w:r w:rsidRPr="004C1658">
            <w:rPr>
              <w:rStyle w:val="PlaceholderText"/>
            </w:rPr>
            <w:t>Formatting...</w:t>
          </w:r>
        </w:p>
      </w:docPartBody>
    </w:docPart>
    <w:docPart>
      <w:docPartPr>
        <w:name w:val="E049BF4842B842089CB54796B4ED80D7"/>
        <w:category>
          <w:name w:val="General"/>
          <w:gallery w:val="placeholder"/>
        </w:category>
        <w:types>
          <w:type w:val="bbPlcHdr"/>
        </w:types>
        <w:behaviors>
          <w:behavior w:val="content"/>
        </w:behaviors>
        <w:guid w:val="{5A6F73E7-457C-4D7E-8087-AA617AEA06F6}"/>
      </w:docPartPr>
      <w:docPartBody>
        <w:p w:rsidR="00471315" w:rsidRDefault="0085714B">
          <w:r w:rsidRPr="004C1658">
            <w:rPr>
              <w:rStyle w:val="PlaceholderText"/>
            </w:rPr>
            <w:t>Formatting...</w:t>
          </w:r>
        </w:p>
      </w:docPartBody>
    </w:docPart>
    <w:docPart>
      <w:docPartPr>
        <w:name w:val="D5AAF2131FCD4132AE350EB9850A1374"/>
        <w:category>
          <w:name w:val="General"/>
          <w:gallery w:val="placeholder"/>
        </w:category>
        <w:types>
          <w:type w:val="bbPlcHdr"/>
        </w:types>
        <w:behaviors>
          <w:behavior w:val="content"/>
        </w:behaviors>
        <w:guid w:val="{7EEE366F-50D8-49BE-8280-0723F9B6974A}"/>
      </w:docPartPr>
      <w:docPartBody>
        <w:p w:rsidR="00000000" w:rsidRDefault="00471315">
          <w:r w:rsidRPr="004C1658">
            <w:rPr>
              <w:rStyle w:val="PlaceholderText"/>
            </w:rPr>
            <w:t>Formatting...</w:t>
          </w:r>
        </w:p>
      </w:docPartBody>
    </w:docPart>
    <w:docPart>
      <w:docPartPr>
        <w:name w:val="0CCB73B7E7E34BB4B8F002E9D58FF601"/>
        <w:category>
          <w:name w:val="General"/>
          <w:gallery w:val="placeholder"/>
        </w:category>
        <w:types>
          <w:type w:val="bbPlcHdr"/>
        </w:types>
        <w:behaviors>
          <w:behavior w:val="content"/>
        </w:behaviors>
        <w:guid w:val="{A5CB2671-5313-438C-A70E-459A62AE1FC0}"/>
      </w:docPartPr>
      <w:docPartBody>
        <w:p w:rsidR="00000000" w:rsidRDefault="00471315">
          <w:r w:rsidRPr="004C1658">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A92"/>
    <w:rsid w:val="000B51FE"/>
    <w:rsid w:val="00163513"/>
    <w:rsid w:val="0039473D"/>
    <w:rsid w:val="003A1A92"/>
    <w:rsid w:val="00471315"/>
    <w:rsid w:val="007357E4"/>
    <w:rsid w:val="0085714B"/>
    <w:rsid w:val="00E73F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71315"/>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6D25A768-3986-435C-8EA0-C8EEEC892D82}">
  <we:reference id="8c1c3d44-57e9-40d7-86e4-4adf61fea1dd" version="2.1.0.2" store="EXCatalog" storeType="EXCatalog"/>
  <we:alternateReferences>
    <we:reference id="WA104380122" version="2.1.0.2" store="en-US"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97C87885-D8A4-4EB4-A7EF-C56EB40FCF37}">
  <we:reference id="WA200007520" version="3.0.0.0" store="Omex" storeType="OMEX"/>
  <we:alternateReferences>
    <we:reference id="WA200007520" version="3.0.0.0" store="WA200007520" storeType="OMEX"/>
  </we:alternateReferences>
  <we:properties>
    <we:property name="bibliographyEnabled" value="&quot;bibliographyEnabled&quot;"/>
    <we:property name="citations" value="{&quot;100773996&quot;:{&quot;referencesIds&quot;:[&quot;doc:68a24d2f4380da4ddf8fb055&quot;],&quot;referencesOptions&quot;:{&quot;doc:68a24d2f4380da4ddf8fb0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773996,&quot;citationText&quot;:&quot;&lt;span style=\&quot;font-family:Aptos;font-size:14.666666666666666px;color:#000000\&quot;&gt;[8]&lt;/span&gt;&quot;},&quot;329032539&quot;:{&quot;referencesIds&quot;:[&quot;doc:68a2459a5956da201667df2f&quot;],&quot;referencesOptions&quot;:{&quot;doc:68a2459a5956da201667df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9032539,&quot;citationText&quot;:&quot;&lt;span style=\&quot;font-family:Aptos;font-size:14.666666666666666px;color:#000000\&quot;&gt;[6]&lt;/span&gt;&quot;},&quot;679783337&quot;:{&quot;referencesIds&quot;:[&quot;doc:689c644f51982f797993f887&quot;],&quot;referencesOptions&quot;:{&quot;doc:689c644f51982f797993f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9783337,&quot;citationText&quot;:&quot;&lt;span style=\&quot;font-family:Aptos;font-size:14.666666666666666px;color:#000000\&quot;&gt;[2]&lt;/span&gt;&quot;},&quot;1068240691&quot;:{&quot;referencesIds&quot;:[&quot;doc:689c651a9ec28c05527b45cb&quot;],&quot;referencesOptions&quot;:{&quot;doc:689c651a9ec28c05527b45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8240691,&quot;citationText&quot;:&quot;&lt;span style=\&quot;font-family:Aptos;font-size:14.666666666666666px;color:#000000\&quot;&gt;[4]&lt;/span&gt;&quot;},&quot;-512762513&quot;:{&quot;referencesIds&quot;:[&quot;doc:689c63dd1ab1a75813b53516&quot;],&quot;referencesOptions&quot;:{&quot;doc:689c63dd1ab1a75813b535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2762513,&quot;citationText&quot;:&quot;&lt;span style=\&quot;font-family:Aptos;font-size:14.666666666666666px;color:#000000\&quot;&gt;[1]&lt;/span&gt;&quot;},&quot;-1454621717&quot;:{&quot;referencesIds&quot;:[&quot;doc:689c64c80b24eb3258530138&quot;],&quot;referencesOptions&quot;:{&quot;doc:689c64c80b24eb32585301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4621717,&quot;citationText&quot;:&quot;&lt;span style=\&quot;font-family:Aptos;font-size:14.666666666666666px;color:#000000\&quot;&gt;[3]&lt;/span&gt;&quot;},&quot;-967039755&quot;:{&quot;referencesIds&quot;:[&quot;doc:689c6558c2f3b807c2e720d9&quot;],&quot;referencesOptions&quot;:{&quot;doc:689c6558c2f3b807c2e720d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7039755,&quot;citationText&quot;:&quot;&lt;span style=\&quot;font-family:Aptos;font-size:14.666666666666666px;color:#000000\&quot;&gt;[5]&lt;/span&gt;&quot;},&quot;-1725979911&quot;:{&quot;referencesIds&quot;:[&quot;doc:68a247e39ca80d478aa5b9b3&quot;],&quot;referencesOptions&quot;:{&quot;doc:68a247e39ca80d478aa5b9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5979911,&quot;citationText&quot;:&quot;&lt;span style=\&quot;font-family:Aptos;font-size:14.666666666666666px;color:#000000\&quot;&gt;[7]&lt;/span&gt;&quot;},&quot;-108514616&quot;:{&quot;referencesIds&quot;:[&quot;doc:68a24d72df69b96340863ebb&quot;],&quot;referencesOptions&quot;:{&quot;doc:68a24d72df69b96340863eb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514616,&quot;citationText&quot;:&quot;&lt;span style=\&quot;font-family:Aptos;font-size:14.666666666666666px;color:#000000\&quot;&gt;[9]&lt;/span&gt;&quot;}}"/>
    <we:property name="currentFolder" value="{&quot;depth&quot;:0,&quot;id&quot;:&quot;all&quot;,&quot;name&quot;:&quot;All references&quot;,&quot;parentId&quot;:null,&quot;position&quot;:-2,&quot;isShared&quot;:false}"/>
    <we:property name="currentStyle" value="{&quot;id&quot;:&quot;70&quot;,&quot;styleType&quot;:&quot;refworks&quot;,&quot;name&quot;:&quot;IEEE - Institute of Electrical and Electronics Engineers&quot;,&quot;isInstitutional&quot;:fals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590F3E-20BB-495B-8561-5C13D0FE4D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185</TotalTime>
  <Pages>21</Pages>
  <Words>2556</Words>
  <Characters>14957</Characters>
  <Application>Microsoft Office Word</Application>
  <DocSecurity>0</DocSecurity>
  <Lines>347</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&amp; innovation</dc:title>
  <dc:subject>Assignment 2: Project Management &amp; Innovation</dc:subject>
  <dc:creator>Michael Oldham (2235684)</dc:creator>
  <cp:keywords/>
  <dc:description/>
  <cp:lastModifiedBy>Michael Oldham (2235684)</cp:lastModifiedBy>
  <cp:revision>85</cp:revision>
  <dcterms:created xsi:type="dcterms:W3CDTF">2025-08-13T08:15:00Z</dcterms:created>
  <dcterms:modified xsi:type="dcterms:W3CDTF">2025-08-17T22:10:00Z</dcterms:modified>
</cp:coreProperties>
</file>