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A809F6" w14:textId="2DA9D353" w:rsidR="5CF02761" w:rsidRDefault="5CF02761" w:rsidP="4F3709C3">
      <w:pPr>
        <w:jc w:val="center"/>
        <w:rPr>
          <w:b/>
          <w:bCs/>
          <w:sz w:val="36"/>
          <w:szCs w:val="36"/>
          <w:u w:val="single"/>
        </w:rPr>
      </w:pPr>
      <w:r w:rsidRPr="4F3709C3">
        <w:rPr>
          <w:b/>
          <w:bCs/>
          <w:sz w:val="36"/>
          <w:szCs w:val="36"/>
          <w:u w:val="single"/>
        </w:rPr>
        <w:t xml:space="preserve">Assignment </w:t>
      </w:r>
      <w:proofErr w:type="gramStart"/>
      <w:r w:rsidRPr="4F3709C3">
        <w:rPr>
          <w:b/>
          <w:bCs/>
          <w:sz w:val="36"/>
          <w:szCs w:val="36"/>
          <w:u w:val="single"/>
        </w:rPr>
        <w:t>2</w:t>
      </w:r>
      <w:proofErr w:type="gramEnd"/>
    </w:p>
    <w:p w14:paraId="01C6ADF0" w14:textId="5169CD7A" w:rsidR="4F3709C3" w:rsidRDefault="4F3709C3" w:rsidP="4F3709C3">
      <w:pPr>
        <w:jc w:val="center"/>
        <w:rPr>
          <w:b/>
          <w:bCs/>
          <w:sz w:val="36"/>
          <w:szCs w:val="36"/>
          <w:u w:val="single"/>
        </w:rPr>
      </w:pPr>
    </w:p>
    <w:p w14:paraId="6A46CA00" w14:textId="0F0D8DAA" w:rsidR="4F3709C3" w:rsidRDefault="4F3709C3" w:rsidP="4F3709C3">
      <w:pPr>
        <w:jc w:val="center"/>
        <w:rPr>
          <w:b/>
          <w:bCs/>
          <w:sz w:val="36"/>
          <w:szCs w:val="36"/>
          <w:u w:val="single"/>
        </w:rPr>
      </w:pPr>
    </w:p>
    <w:p w14:paraId="547CAF0A" w14:textId="72D0C3B8" w:rsidR="5CF02761" w:rsidRDefault="5CF02761" w:rsidP="4F3709C3">
      <w:pPr>
        <w:rPr>
          <w:b/>
          <w:bCs/>
          <w:sz w:val="36"/>
          <w:szCs w:val="36"/>
          <w:u w:val="single"/>
        </w:rPr>
      </w:pPr>
      <w:r w:rsidRPr="4F3709C3">
        <w:rPr>
          <w:b/>
          <w:bCs/>
          <w:sz w:val="36"/>
          <w:szCs w:val="36"/>
          <w:u w:val="single"/>
        </w:rPr>
        <w:t>Contents page</w:t>
      </w:r>
    </w:p>
    <w:p w14:paraId="6A31E744" w14:textId="446F1EAC" w:rsidR="4F3709C3" w:rsidRDefault="4F3709C3" w:rsidP="4F3709C3">
      <w:pPr>
        <w:rPr>
          <w:b/>
          <w:bCs/>
          <w:sz w:val="36"/>
          <w:szCs w:val="36"/>
          <w:u w:val="single"/>
        </w:rPr>
      </w:pPr>
    </w:p>
    <w:p w14:paraId="5145D463" w14:textId="07D557E1" w:rsidR="5CF02761" w:rsidRPr="008E26AB" w:rsidRDefault="5CF02761" w:rsidP="4F3709C3">
      <w:pPr>
        <w:rPr>
          <w:sz w:val="24"/>
          <w:szCs w:val="24"/>
        </w:rPr>
      </w:pPr>
      <w:r w:rsidRPr="008E26AB">
        <w:rPr>
          <w:sz w:val="24"/>
          <w:szCs w:val="24"/>
        </w:rPr>
        <w:t>Task 1</w:t>
      </w:r>
      <w:r w:rsidR="6628AA43" w:rsidRPr="008E26AB">
        <w:rPr>
          <w:sz w:val="24"/>
          <w:szCs w:val="24"/>
        </w:rPr>
        <w:t>- Gender imbalance in sports and physical activity participation (page 2)</w:t>
      </w:r>
    </w:p>
    <w:p w14:paraId="4A1E1F7F" w14:textId="5B574F15" w:rsidR="4F3709C3" w:rsidRPr="008E26AB" w:rsidRDefault="4F3709C3" w:rsidP="4F3709C3">
      <w:pPr>
        <w:rPr>
          <w:sz w:val="24"/>
          <w:szCs w:val="24"/>
        </w:rPr>
      </w:pPr>
    </w:p>
    <w:p w14:paraId="6D6AB29F" w14:textId="660901D5" w:rsidR="4F3709C3" w:rsidRDefault="6628AA43" w:rsidP="008E26AB">
      <w:pPr>
        <w:rPr>
          <w:sz w:val="24"/>
          <w:szCs w:val="24"/>
        </w:rPr>
      </w:pPr>
      <w:r w:rsidRPr="008E26AB">
        <w:rPr>
          <w:sz w:val="24"/>
          <w:szCs w:val="24"/>
        </w:rPr>
        <w:t xml:space="preserve">Task 2- </w:t>
      </w:r>
      <w:r w:rsidR="00643F2A">
        <w:rPr>
          <w:sz w:val="24"/>
          <w:szCs w:val="24"/>
        </w:rPr>
        <w:t>K</w:t>
      </w:r>
      <w:r w:rsidRPr="008E26AB">
        <w:rPr>
          <w:sz w:val="24"/>
          <w:szCs w:val="24"/>
        </w:rPr>
        <w:t xml:space="preserve">ey barriers that children with disabilities face and the </w:t>
      </w:r>
      <w:proofErr w:type="gramStart"/>
      <w:r w:rsidRPr="008E26AB">
        <w:rPr>
          <w:sz w:val="24"/>
          <w:szCs w:val="24"/>
        </w:rPr>
        <w:t>possible solutions</w:t>
      </w:r>
      <w:proofErr w:type="gramEnd"/>
      <w:r w:rsidR="001F11E7">
        <w:rPr>
          <w:sz w:val="24"/>
          <w:szCs w:val="24"/>
        </w:rPr>
        <w:t xml:space="preserve"> (page </w:t>
      </w:r>
      <w:r w:rsidR="00E0702E">
        <w:rPr>
          <w:sz w:val="24"/>
          <w:szCs w:val="24"/>
        </w:rPr>
        <w:t>3</w:t>
      </w:r>
      <w:r w:rsidR="001F11E7">
        <w:rPr>
          <w:sz w:val="24"/>
          <w:szCs w:val="24"/>
        </w:rPr>
        <w:t>)</w:t>
      </w:r>
    </w:p>
    <w:p w14:paraId="7F6E891A" w14:textId="4E8E9F8F" w:rsidR="008E26AB" w:rsidRDefault="008E26AB" w:rsidP="008E26AB">
      <w:pPr>
        <w:rPr>
          <w:sz w:val="24"/>
          <w:szCs w:val="24"/>
        </w:rPr>
      </w:pPr>
    </w:p>
    <w:p w14:paraId="508C0731" w14:textId="4A16E81C" w:rsidR="008E26AB" w:rsidRDefault="00E0702E" w:rsidP="008E26AB">
      <w:pPr>
        <w:rPr>
          <w:sz w:val="24"/>
          <w:szCs w:val="24"/>
        </w:rPr>
      </w:pPr>
      <w:r>
        <w:rPr>
          <w:sz w:val="24"/>
          <w:szCs w:val="24"/>
        </w:rPr>
        <w:t xml:space="preserve">References- </w:t>
      </w:r>
      <w:r w:rsidR="006A5DBC">
        <w:rPr>
          <w:sz w:val="24"/>
          <w:szCs w:val="24"/>
        </w:rPr>
        <w:t>(</w:t>
      </w:r>
      <w:r w:rsidR="00C533AA">
        <w:rPr>
          <w:sz w:val="24"/>
          <w:szCs w:val="24"/>
        </w:rPr>
        <w:t>page</w:t>
      </w:r>
      <w:r w:rsidR="00463275">
        <w:rPr>
          <w:sz w:val="24"/>
          <w:szCs w:val="24"/>
        </w:rPr>
        <w:t xml:space="preserve"> </w:t>
      </w:r>
      <w:r w:rsidR="0083409E">
        <w:rPr>
          <w:sz w:val="24"/>
          <w:szCs w:val="24"/>
        </w:rPr>
        <w:t>5</w:t>
      </w:r>
      <w:r w:rsidR="00463275">
        <w:rPr>
          <w:sz w:val="24"/>
          <w:szCs w:val="24"/>
        </w:rPr>
        <w:t>)</w:t>
      </w:r>
    </w:p>
    <w:p w14:paraId="698EE276" w14:textId="2992ABA0" w:rsidR="009B7FFB" w:rsidRDefault="009B7FFB" w:rsidP="008E26AB">
      <w:pPr>
        <w:rPr>
          <w:sz w:val="24"/>
          <w:szCs w:val="24"/>
        </w:rPr>
      </w:pPr>
    </w:p>
    <w:p w14:paraId="49424CB9" w14:textId="0F8637D1" w:rsidR="008E26AB" w:rsidRDefault="008E26AB" w:rsidP="008E26AB">
      <w:pPr>
        <w:rPr>
          <w:sz w:val="24"/>
          <w:szCs w:val="24"/>
        </w:rPr>
      </w:pPr>
    </w:p>
    <w:p w14:paraId="2B1801E7" w14:textId="530DBE81" w:rsidR="008E26AB" w:rsidRDefault="008E26AB" w:rsidP="008E26AB">
      <w:pPr>
        <w:rPr>
          <w:sz w:val="24"/>
          <w:szCs w:val="24"/>
        </w:rPr>
      </w:pPr>
    </w:p>
    <w:p w14:paraId="51522E8F" w14:textId="58D0F9AA" w:rsidR="008E26AB" w:rsidRDefault="008E26AB" w:rsidP="008E26AB">
      <w:pPr>
        <w:rPr>
          <w:sz w:val="24"/>
          <w:szCs w:val="24"/>
        </w:rPr>
      </w:pPr>
    </w:p>
    <w:p w14:paraId="6406E72A" w14:textId="77DF327C" w:rsidR="008E26AB" w:rsidRDefault="008E26AB" w:rsidP="008E26AB">
      <w:pPr>
        <w:rPr>
          <w:sz w:val="24"/>
          <w:szCs w:val="24"/>
        </w:rPr>
      </w:pPr>
    </w:p>
    <w:p w14:paraId="48A0C565" w14:textId="5AC18164" w:rsidR="008E26AB" w:rsidRDefault="008E26AB" w:rsidP="008E26AB">
      <w:pPr>
        <w:rPr>
          <w:sz w:val="24"/>
          <w:szCs w:val="24"/>
        </w:rPr>
      </w:pPr>
    </w:p>
    <w:p w14:paraId="4C8DC107" w14:textId="7533125D" w:rsidR="008E26AB" w:rsidRDefault="008E26AB" w:rsidP="008E26AB">
      <w:pPr>
        <w:rPr>
          <w:sz w:val="24"/>
          <w:szCs w:val="24"/>
        </w:rPr>
      </w:pPr>
    </w:p>
    <w:p w14:paraId="43547E69" w14:textId="1B82491B" w:rsidR="008E26AB" w:rsidRDefault="008E26AB" w:rsidP="008E26AB">
      <w:pPr>
        <w:rPr>
          <w:sz w:val="24"/>
          <w:szCs w:val="24"/>
        </w:rPr>
      </w:pPr>
    </w:p>
    <w:p w14:paraId="703B44CE" w14:textId="2CCB954A" w:rsidR="008E26AB" w:rsidRDefault="008E26AB" w:rsidP="008E26AB">
      <w:pPr>
        <w:rPr>
          <w:sz w:val="24"/>
          <w:szCs w:val="24"/>
        </w:rPr>
      </w:pPr>
    </w:p>
    <w:p w14:paraId="192AF481" w14:textId="1FF2AA51" w:rsidR="008E26AB" w:rsidRDefault="008E26AB" w:rsidP="008E26AB">
      <w:pPr>
        <w:rPr>
          <w:sz w:val="24"/>
          <w:szCs w:val="24"/>
        </w:rPr>
      </w:pPr>
    </w:p>
    <w:p w14:paraId="3B7CBAC5" w14:textId="3B15ED23" w:rsidR="008E26AB" w:rsidRDefault="008E26AB" w:rsidP="008E26AB">
      <w:pPr>
        <w:rPr>
          <w:sz w:val="24"/>
          <w:szCs w:val="24"/>
        </w:rPr>
      </w:pPr>
    </w:p>
    <w:p w14:paraId="53371BD3" w14:textId="04334BC4" w:rsidR="008E26AB" w:rsidRDefault="008E26AB" w:rsidP="008E26AB">
      <w:pPr>
        <w:rPr>
          <w:sz w:val="24"/>
          <w:szCs w:val="24"/>
        </w:rPr>
      </w:pPr>
    </w:p>
    <w:p w14:paraId="3EEE5713" w14:textId="588F4892" w:rsidR="008E26AB" w:rsidRDefault="008E26AB" w:rsidP="008E26AB">
      <w:pPr>
        <w:rPr>
          <w:sz w:val="24"/>
          <w:szCs w:val="24"/>
        </w:rPr>
      </w:pPr>
    </w:p>
    <w:p w14:paraId="0BDFEC9F" w14:textId="28855299" w:rsidR="008E26AB" w:rsidRDefault="008E26AB" w:rsidP="008E26AB">
      <w:pPr>
        <w:rPr>
          <w:sz w:val="24"/>
          <w:szCs w:val="24"/>
        </w:rPr>
      </w:pPr>
    </w:p>
    <w:p w14:paraId="1DBE9253" w14:textId="33002C5B" w:rsidR="008E26AB" w:rsidRDefault="008E26AB" w:rsidP="008E26AB">
      <w:pPr>
        <w:rPr>
          <w:sz w:val="24"/>
          <w:szCs w:val="24"/>
        </w:rPr>
      </w:pPr>
    </w:p>
    <w:p w14:paraId="28B26D5C" w14:textId="601A3524" w:rsidR="008E26AB" w:rsidRDefault="008E26AB" w:rsidP="008E26AB">
      <w:pPr>
        <w:rPr>
          <w:sz w:val="24"/>
          <w:szCs w:val="24"/>
        </w:rPr>
      </w:pPr>
    </w:p>
    <w:p w14:paraId="6875944C" w14:textId="01C708DF" w:rsidR="008E26AB" w:rsidRDefault="008E26AB" w:rsidP="008E26AB">
      <w:pPr>
        <w:rPr>
          <w:sz w:val="24"/>
          <w:szCs w:val="24"/>
        </w:rPr>
      </w:pPr>
    </w:p>
    <w:p w14:paraId="4BABFDA5" w14:textId="202E8A59" w:rsidR="008E26AB" w:rsidRDefault="008E26AB" w:rsidP="008E26AB">
      <w:pPr>
        <w:rPr>
          <w:sz w:val="24"/>
          <w:szCs w:val="24"/>
        </w:rPr>
      </w:pPr>
    </w:p>
    <w:p w14:paraId="14CF9CA5" w14:textId="77777777" w:rsidR="008E26AB" w:rsidRPr="008E26AB" w:rsidRDefault="008E26AB" w:rsidP="008E26AB">
      <w:pPr>
        <w:rPr>
          <w:sz w:val="24"/>
          <w:szCs w:val="24"/>
        </w:rPr>
      </w:pPr>
    </w:p>
    <w:p w14:paraId="0B6D1231" w14:textId="18D10E30" w:rsidR="00A62A7E" w:rsidRDefault="5CF02761" w:rsidP="009D6428">
      <w:pPr>
        <w:jc w:val="center"/>
        <w:rPr>
          <w:b/>
          <w:bCs/>
          <w:sz w:val="24"/>
          <w:szCs w:val="24"/>
          <w:u w:val="single"/>
        </w:rPr>
      </w:pPr>
      <w:r w:rsidRPr="008E26AB">
        <w:rPr>
          <w:b/>
          <w:bCs/>
          <w:sz w:val="24"/>
          <w:szCs w:val="24"/>
          <w:u w:val="single"/>
        </w:rPr>
        <w:t>Task 1</w:t>
      </w:r>
      <w:r w:rsidR="00E30AD2">
        <w:rPr>
          <w:b/>
          <w:bCs/>
          <w:sz w:val="24"/>
          <w:szCs w:val="24"/>
          <w:u w:val="single"/>
        </w:rPr>
        <w:t xml:space="preserve">- </w:t>
      </w:r>
      <w:r w:rsidR="00006877">
        <w:rPr>
          <w:b/>
          <w:bCs/>
          <w:sz w:val="24"/>
          <w:szCs w:val="24"/>
          <w:u w:val="single"/>
        </w:rPr>
        <w:t>G</w:t>
      </w:r>
      <w:r w:rsidR="00E30AD2">
        <w:rPr>
          <w:b/>
          <w:bCs/>
          <w:sz w:val="24"/>
          <w:szCs w:val="24"/>
          <w:u w:val="single"/>
        </w:rPr>
        <w:t>ender imbalance</w:t>
      </w:r>
    </w:p>
    <w:p w14:paraId="2719F3DF" w14:textId="77777777" w:rsidR="00FF29B8" w:rsidRDefault="00FF29B8" w:rsidP="009D6428">
      <w:pPr>
        <w:jc w:val="center"/>
        <w:rPr>
          <w:b/>
          <w:bCs/>
          <w:sz w:val="24"/>
          <w:szCs w:val="24"/>
          <w:u w:val="single"/>
        </w:rPr>
      </w:pPr>
    </w:p>
    <w:p w14:paraId="0936A317" w14:textId="576A5C6A" w:rsidR="00FD6AC3" w:rsidRPr="00A62A7E" w:rsidRDefault="00A62A7E" w:rsidP="00A62A7E">
      <w:pPr>
        <w:rPr>
          <w:b/>
          <w:bCs/>
          <w:sz w:val="24"/>
          <w:szCs w:val="24"/>
          <w:u w:val="single"/>
        </w:rPr>
      </w:pPr>
      <w:r>
        <w:rPr>
          <w:sz w:val="24"/>
          <w:szCs w:val="24"/>
        </w:rPr>
        <w:t>I</w:t>
      </w:r>
      <w:r w:rsidR="00E30AD2">
        <w:rPr>
          <w:sz w:val="24"/>
          <w:szCs w:val="24"/>
        </w:rPr>
        <w:t xml:space="preserve">n </w:t>
      </w:r>
      <w:r w:rsidR="00EB67D4">
        <w:rPr>
          <w:sz w:val="24"/>
          <w:szCs w:val="24"/>
        </w:rPr>
        <w:t>sports</w:t>
      </w:r>
      <w:r w:rsidR="00D23773">
        <w:rPr>
          <w:sz w:val="24"/>
          <w:szCs w:val="24"/>
        </w:rPr>
        <w:t>,</w:t>
      </w:r>
      <w:r w:rsidR="0016766D">
        <w:rPr>
          <w:sz w:val="24"/>
          <w:szCs w:val="24"/>
        </w:rPr>
        <w:t xml:space="preserve"> it is cl</w:t>
      </w:r>
      <w:r w:rsidR="00D23773">
        <w:rPr>
          <w:sz w:val="24"/>
          <w:szCs w:val="24"/>
        </w:rPr>
        <w:t>e</w:t>
      </w:r>
      <w:r w:rsidR="0016766D">
        <w:rPr>
          <w:sz w:val="24"/>
          <w:szCs w:val="24"/>
        </w:rPr>
        <w:t xml:space="preserve">ar to see that there is a gender imbalance in </w:t>
      </w:r>
      <w:r w:rsidR="00322E6C">
        <w:rPr>
          <w:sz w:val="24"/>
          <w:szCs w:val="24"/>
        </w:rPr>
        <w:t>sports</w:t>
      </w:r>
      <w:r w:rsidR="00672B71">
        <w:rPr>
          <w:sz w:val="24"/>
          <w:szCs w:val="24"/>
        </w:rPr>
        <w:t xml:space="preserve"> and physical activity</w:t>
      </w:r>
      <w:r w:rsidR="00322E6C">
        <w:rPr>
          <w:sz w:val="24"/>
          <w:szCs w:val="24"/>
        </w:rPr>
        <w:t xml:space="preserve"> participation</w:t>
      </w:r>
      <w:r w:rsidR="00672B71">
        <w:rPr>
          <w:sz w:val="24"/>
          <w:szCs w:val="24"/>
        </w:rPr>
        <w:t xml:space="preserve">, there are many reasons why </w:t>
      </w:r>
      <w:r w:rsidR="008A5D3B">
        <w:rPr>
          <w:sz w:val="24"/>
          <w:szCs w:val="24"/>
        </w:rPr>
        <w:t>more men are participating</w:t>
      </w:r>
      <w:r w:rsidR="00672B71">
        <w:rPr>
          <w:sz w:val="24"/>
          <w:szCs w:val="24"/>
        </w:rPr>
        <w:t xml:space="preserve"> in </w:t>
      </w:r>
      <w:r w:rsidR="00EB67D4">
        <w:rPr>
          <w:sz w:val="24"/>
          <w:szCs w:val="24"/>
        </w:rPr>
        <w:t>sports</w:t>
      </w:r>
      <w:r w:rsidR="00672B71">
        <w:rPr>
          <w:sz w:val="24"/>
          <w:szCs w:val="24"/>
        </w:rPr>
        <w:t xml:space="preserve"> and</w:t>
      </w:r>
      <w:r w:rsidR="00757AA3">
        <w:rPr>
          <w:sz w:val="24"/>
          <w:szCs w:val="24"/>
        </w:rPr>
        <w:t xml:space="preserve"> </w:t>
      </w:r>
      <w:r w:rsidR="00672B71">
        <w:rPr>
          <w:sz w:val="24"/>
          <w:szCs w:val="24"/>
        </w:rPr>
        <w:t xml:space="preserve">physical activities rather than </w:t>
      </w:r>
      <w:r w:rsidR="00757AA3">
        <w:rPr>
          <w:sz w:val="24"/>
          <w:szCs w:val="24"/>
        </w:rPr>
        <w:t xml:space="preserve">women, </w:t>
      </w:r>
      <w:r w:rsidR="00EB67D4">
        <w:rPr>
          <w:sz w:val="24"/>
          <w:szCs w:val="24"/>
        </w:rPr>
        <w:t xml:space="preserve">and one of the big reasons why there aren’t as many females participating in sports and physical activities is because </w:t>
      </w:r>
      <w:r w:rsidR="00647C8D">
        <w:rPr>
          <w:sz w:val="24"/>
          <w:szCs w:val="24"/>
        </w:rPr>
        <w:t xml:space="preserve">of the stereotypes that are revolved around women, an example of a </w:t>
      </w:r>
      <w:r w:rsidR="007F4248">
        <w:rPr>
          <w:sz w:val="24"/>
          <w:szCs w:val="24"/>
        </w:rPr>
        <w:t>stereotype is that some people say that women aren’t as good at sport as men are</w:t>
      </w:r>
      <w:r w:rsidR="0092179D">
        <w:rPr>
          <w:sz w:val="24"/>
          <w:szCs w:val="24"/>
        </w:rPr>
        <w:t>,</w:t>
      </w:r>
      <w:r w:rsidR="00F12667">
        <w:rPr>
          <w:sz w:val="24"/>
          <w:szCs w:val="24"/>
        </w:rPr>
        <w:t xml:space="preserve"> </w:t>
      </w:r>
      <w:r w:rsidR="00667F9D">
        <w:rPr>
          <w:sz w:val="24"/>
          <w:szCs w:val="24"/>
        </w:rPr>
        <w:t xml:space="preserve">this can </w:t>
      </w:r>
      <w:r w:rsidR="00E01AB0">
        <w:rPr>
          <w:sz w:val="24"/>
          <w:szCs w:val="24"/>
        </w:rPr>
        <w:t>be argued on because</w:t>
      </w:r>
      <w:r w:rsidR="00667F9D">
        <w:rPr>
          <w:sz w:val="24"/>
          <w:szCs w:val="24"/>
        </w:rPr>
        <w:t xml:space="preserve"> </w:t>
      </w:r>
      <w:r w:rsidR="00667F9D" w:rsidRPr="00667F9D">
        <w:rPr>
          <w:sz w:val="24"/>
          <w:szCs w:val="24"/>
        </w:rPr>
        <w:t>According to experts, men still do better than women in numerous sports due to their greater muscle mass and other physical characteristics.</w:t>
      </w:r>
      <w:r w:rsidR="00667F9D">
        <w:rPr>
          <w:sz w:val="24"/>
          <w:szCs w:val="24"/>
        </w:rPr>
        <w:t xml:space="preserve"> </w:t>
      </w:r>
      <w:r w:rsidR="00667F9D" w:rsidRPr="00667F9D">
        <w:rPr>
          <w:sz w:val="24"/>
          <w:szCs w:val="24"/>
        </w:rPr>
        <w:t>Women, however, appear to far</w:t>
      </w:r>
      <w:r w:rsidR="003D1184">
        <w:rPr>
          <w:sz w:val="24"/>
          <w:szCs w:val="24"/>
        </w:rPr>
        <w:t>e</w:t>
      </w:r>
      <w:r w:rsidR="00667F9D" w:rsidRPr="00667F9D">
        <w:rPr>
          <w:sz w:val="24"/>
          <w:szCs w:val="24"/>
        </w:rPr>
        <w:t xml:space="preserve"> better across longer distances and in colder climates, according to recent studies. Experts also point out that women are starting sports at younger ages, which contributes to the closing of the gender gap in competition.</w:t>
      </w:r>
      <w:r w:rsidR="00B555E7">
        <w:rPr>
          <w:sz w:val="24"/>
          <w:szCs w:val="24"/>
        </w:rPr>
        <w:t xml:space="preserve"> </w:t>
      </w:r>
      <w:r w:rsidR="001C585B" w:rsidRPr="001C585B">
        <w:rPr>
          <w:sz w:val="24"/>
          <w:szCs w:val="24"/>
        </w:rPr>
        <w:t>(Grey, 2017)</w:t>
      </w:r>
      <w:r w:rsidR="001C585B">
        <w:rPr>
          <w:sz w:val="24"/>
          <w:szCs w:val="24"/>
        </w:rPr>
        <w:t xml:space="preserve">. </w:t>
      </w:r>
      <w:r w:rsidR="00D210FD">
        <w:rPr>
          <w:sz w:val="24"/>
          <w:szCs w:val="24"/>
        </w:rPr>
        <w:t>A</w:t>
      </w:r>
      <w:r w:rsidR="00095F2F">
        <w:rPr>
          <w:sz w:val="24"/>
          <w:szCs w:val="24"/>
        </w:rPr>
        <w:t>no</w:t>
      </w:r>
      <w:r w:rsidR="00D210FD">
        <w:rPr>
          <w:sz w:val="24"/>
          <w:szCs w:val="24"/>
        </w:rPr>
        <w:t xml:space="preserve">ther stereotype revolving </w:t>
      </w:r>
      <w:r w:rsidR="0090627E">
        <w:rPr>
          <w:sz w:val="24"/>
          <w:szCs w:val="24"/>
        </w:rPr>
        <w:t xml:space="preserve">around </w:t>
      </w:r>
      <w:r w:rsidR="00D210FD">
        <w:rPr>
          <w:sz w:val="24"/>
          <w:szCs w:val="24"/>
        </w:rPr>
        <w:t xml:space="preserve">women in </w:t>
      </w:r>
      <w:r w:rsidR="0090627E">
        <w:rPr>
          <w:sz w:val="24"/>
          <w:szCs w:val="24"/>
        </w:rPr>
        <w:t>sports</w:t>
      </w:r>
      <w:r w:rsidR="00D210FD">
        <w:rPr>
          <w:sz w:val="24"/>
          <w:szCs w:val="24"/>
        </w:rPr>
        <w:t xml:space="preserve"> is that</w:t>
      </w:r>
      <w:r w:rsidR="0090627E">
        <w:rPr>
          <w:sz w:val="24"/>
          <w:szCs w:val="24"/>
        </w:rPr>
        <w:t xml:space="preserve"> </w:t>
      </w:r>
      <w:r w:rsidR="0004010D">
        <w:rPr>
          <w:sz w:val="24"/>
          <w:szCs w:val="24"/>
        </w:rPr>
        <w:t>On</w:t>
      </w:r>
      <w:r w:rsidR="0090627E" w:rsidRPr="0090627E">
        <w:rPr>
          <w:sz w:val="24"/>
          <w:szCs w:val="24"/>
        </w:rPr>
        <w:t xml:space="preserve"> the western side of the globe, women </w:t>
      </w:r>
      <w:proofErr w:type="gramStart"/>
      <w:r w:rsidR="0090627E" w:rsidRPr="0090627E">
        <w:rPr>
          <w:sz w:val="24"/>
          <w:szCs w:val="24"/>
        </w:rPr>
        <w:t>are expected</w:t>
      </w:r>
      <w:proofErr w:type="gramEnd"/>
      <w:r w:rsidR="0090627E" w:rsidRPr="0090627E">
        <w:rPr>
          <w:sz w:val="24"/>
          <w:szCs w:val="24"/>
        </w:rPr>
        <w:t xml:space="preserve"> to be submissive, quiet, and attractive nurturers while men are meant to be strong, independent, and athletes.</w:t>
      </w:r>
      <w:r w:rsidR="00FF3667">
        <w:rPr>
          <w:sz w:val="24"/>
          <w:szCs w:val="24"/>
        </w:rPr>
        <w:t xml:space="preserve"> </w:t>
      </w:r>
      <w:r w:rsidR="00FF3667" w:rsidRPr="00FF3667">
        <w:rPr>
          <w:sz w:val="24"/>
          <w:szCs w:val="24"/>
        </w:rPr>
        <w:t>(Wilde, 2017)</w:t>
      </w:r>
      <w:r w:rsidR="00FF3667">
        <w:rPr>
          <w:sz w:val="24"/>
          <w:szCs w:val="24"/>
        </w:rPr>
        <w:t xml:space="preserve">. </w:t>
      </w:r>
    </w:p>
    <w:p w14:paraId="1861B7A1" w14:textId="2DCF5557" w:rsidR="00E30AD2" w:rsidRDefault="00C008CC" w:rsidP="00667F9D">
      <w:pPr>
        <w:jc w:val="both"/>
        <w:rPr>
          <w:sz w:val="24"/>
          <w:szCs w:val="24"/>
        </w:rPr>
      </w:pPr>
      <w:r>
        <w:rPr>
          <w:sz w:val="24"/>
          <w:szCs w:val="24"/>
        </w:rPr>
        <w:t xml:space="preserve">Another reason that there is an imbalance of female participation in sport and physical activity is </w:t>
      </w:r>
      <w:r w:rsidR="005152FF">
        <w:rPr>
          <w:sz w:val="24"/>
          <w:szCs w:val="24"/>
        </w:rPr>
        <w:t>that</w:t>
      </w:r>
      <w:r>
        <w:rPr>
          <w:sz w:val="24"/>
          <w:szCs w:val="24"/>
        </w:rPr>
        <w:t xml:space="preserve"> </w:t>
      </w:r>
      <w:r w:rsidR="008646FA">
        <w:rPr>
          <w:sz w:val="24"/>
          <w:szCs w:val="24"/>
        </w:rPr>
        <w:t xml:space="preserve">there are </w:t>
      </w:r>
      <w:r w:rsidR="005152FF">
        <w:rPr>
          <w:sz w:val="24"/>
          <w:szCs w:val="24"/>
        </w:rPr>
        <w:t>fewer</w:t>
      </w:r>
      <w:r w:rsidR="008646FA">
        <w:rPr>
          <w:sz w:val="24"/>
          <w:szCs w:val="24"/>
        </w:rPr>
        <w:t xml:space="preserve"> opportunities for female participation</w:t>
      </w:r>
      <w:r w:rsidR="00232CBC">
        <w:rPr>
          <w:sz w:val="24"/>
          <w:szCs w:val="24"/>
        </w:rPr>
        <w:t>, for example</w:t>
      </w:r>
      <w:r w:rsidR="00805A6D">
        <w:rPr>
          <w:sz w:val="24"/>
          <w:szCs w:val="24"/>
        </w:rPr>
        <w:t>,</w:t>
      </w:r>
      <w:r w:rsidR="00232CBC">
        <w:rPr>
          <w:sz w:val="24"/>
          <w:szCs w:val="24"/>
        </w:rPr>
        <w:t xml:space="preserve"> </w:t>
      </w:r>
      <w:r w:rsidR="00805A6D">
        <w:rPr>
          <w:sz w:val="24"/>
          <w:szCs w:val="24"/>
        </w:rPr>
        <w:t xml:space="preserve">there </w:t>
      </w:r>
      <w:r w:rsidR="006F0B63">
        <w:rPr>
          <w:sz w:val="24"/>
          <w:szCs w:val="24"/>
        </w:rPr>
        <w:t>are</w:t>
      </w:r>
      <w:r w:rsidR="00805A6D">
        <w:rPr>
          <w:sz w:val="24"/>
          <w:szCs w:val="24"/>
        </w:rPr>
        <w:t xml:space="preserve"> not as many football clubs for women then there is for men </w:t>
      </w:r>
      <w:r w:rsidR="00007FB7">
        <w:rPr>
          <w:sz w:val="24"/>
          <w:szCs w:val="24"/>
        </w:rPr>
        <w:t xml:space="preserve">meaning that </w:t>
      </w:r>
      <w:r w:rsidR="00B34DBA">
        <w:rPr>
          <w:sz w:val="24"/>
          <w:szCs w:val="24"/>
        </w:rPr>
        <w:t>you would need to travel further to get to training and games, th</w:t>
      </w:r>
      <w:r w:rsidR="00F832D6">
        <w:rPr>
          <w:sz w:val="24"/>
          <w:szCs w:val="24"/>
        </w:rPr>
        <w:t>is might not be possible for some women as they might not drive.</w:t>
      </w:r>
      <w:r w:rsidR="004C29CB">
        <w:rPr>
          <w:sz w:val="24"/>
          <w:szCs w:val="24"/>
        </w:rPr>
        <w:t xml:space="preserve"> </w:t>
      </w:r>
      <w:r w:rsidR="000F3CF6" w:rsidRPr="000F3CF6">
        <w:rPr>
          <w:sz w:val="24"/>
          <w:szCs w:val="24"/>
        </w:rPr>
        <w:t xml:space="preserve">When we compare the number of women participating in </w:t>
      </w:r>
      <w:r w:rsidR="00E456BB">
        <w:rPr>
          <w:sz w:val="24"/>
          <w:szCs w:val="24"/>
        </w:rPr>
        <w:t>sports</w:t>
      </w:r>
      <w:r w:rsidR="000F3CF6" w:rsidRPr="000F3CF6">
        <w:rPr>
          <w:sz w:val="24"/>
          <w:szCs w:val="24"/>
        </w:rPr>
        <w:t xml:space="preserve"> to the number of men, we find that there are 1.5 million fewer women engaged in </w:t>
      </w:r>
      <w:r w:rsidR="00E456BB">
        <w:rPr>
          <w:sz w:val="24"/>
          <w:szCs w:val="24"/>
        </w:rPr>
        <w:t>sports</w:t>
      </w:r>
      <w:r w:rsidR="000F3CF6" w:rsidRPr="000F3CF6">
        <w:rPr>
          <w:sz w:val="24"/>
          <w:szCs w:val="24"/>
        </w:rPr>
        <w:t xml:space="preserve"> on a monthly basis than males. When we examine the proportion of women working in </w:t>
      </w:r>
      <w:r w:rsidR="00E456BB">
        <w:rPr>
          <w:sz w:val="24"/>
          <w:szCs w:val="24"/>
        </w:rPr>
        <w:t>sports</w:t>
      </w:r>
      <w:r w:rsidR="000F3CF6" w:rsidRPr="000F3CF6">
        <w:rPr>
          <w:sz w:val="24"/>
          <w:szCs w:val="24"/>
        </w:rPr>
        <w:t xml:space="preserve"> at all levels, we also clearly notice gender inequalities. Only 9% of senior coaches and 18% of competent coaches are women. Less than a quarter of the Boards of </w:t>
      </w:r>
      <w:proofErr w:type="gramStart"/>
      <w:r w:rsidR="000F3CF6" w:rsidRPr="000F3CF6">
        <w:rPr>
          <w:sz w:val="24"/>
          <w:szCs w:val="24"/>
        </w:rPr>
        <w:t>nearly half</w:t>
      </w:r>
      <w:proofErr w:type="gramEnd"/>
      <w:r w:rsidR="000F3CF6" w:rsidRPr="000F3CF6">
        <w:rPr>
          <w:sz w:val="24"/>
          <w:szCs w:val="24"/>
        </w:rPr>
        <w:t xml:space="preserve"> (49%) of publicly sponsored national governing organisations are made up of women.</w:t>
      </w:r>
      <w:r w:rsidR="00E456BB">
        <w:rPr>
          <w:sz w:val="24"/>
          <w:szCs w:val="24"/>
        </w:rPr>
        <w:t xml:space="preserve"> </w:t>
      </w:r>
      <w:r w:rsidR="00E456BB" w:rsidRPr="00E456BB">
        <w:rPr>
          <w:sz w:val="24"/>
          <w:szCs w:val="24"/>
        </w:rPr>
        <w:t>(Women In Sport, 2020)</w:t>
      </w:r>
    </w:p>
    <w:p w14:paraId="0609B217" w14:textId="266825A7" w:rsidR="004135F5" w:rsidRDefault="004135F5" w:rsidP="00667F9D">
      <w:pPr>
        <w:jc w:val="both"/>
        <w:rPr>
          <w:sz w:val="24"/>
          <w:szCs w:val="24"/>
        </w:rPr>
      </w:pPr>
      <w:r>
        <w:rPr>
          <w:sz w:val="24"/>
          <w:szCs w:val="24"/>
        </w:rPr>
        <w:t xml:space="preserve">An additional reason that there </w:t>
      </w:r>
      <w:proofErr w:type="gramStart"/>
      <w:r w:rsidR="007067E0">
        <w:rPr>
          <w:sz w:val="24"/>
          <w:szCs w:val="24"/>
        </w:rPr>
        <w:t>aren’t</w:t>
      </w:r>
      <w:proofErr w:type="gramEnd"/>
      <w:r w:rsidR="007067E0">
        <w:rPr>
          <w:sz w:val="24"/>
          <w:szCs w:val="24"/>
        </w:rPr>
        <w:t xml:space="preserve"> as many </w:t>
      </w:r>
      <w:r w:rsidR="00DC5C0A">
        <w:rPr>
          <w:sz w:val="24"/>
          <w:szCs w:val="24"/>
        </w:rPr>
        <w:t>women participating</w:t>
      </w:r>
      <w:r w:rsidR="007067E0">
        <w:rPr>
          <w:sz w:val="24"/>
          <w:szCs w:val="24"/>
        </w:rPr>
        <w:t xml:space="preserve"> </w:t>
      </w:r>
      <w:r w:rsidR="007E739A">
        <w:rPr>
          <w:sz w:val="24"/>
          <w:szCs w:val="24"/>
        </w:rPr>
        <w:t xml:space="preserve">in </w:t>
      </w:r>
      <w:r w:rsidR="00C917F1">
        <w:rPr>
          <w:sz w:val="24"/>
          <w:szCs w:val="24"/>
        </w:rPr>
        <w:t>sport</w:t>
      </w:r>
      <w:r w:rsidR="00C0305D">
        <w:rPr>
          <w:sz w:val="24"/>
          <w:szCs w:val="24"/>
        </w:rPr>
        <w:t>s</w:t>
      </w:r>
      <w:r w:rsidR="00C917F1">
        <w:rPr>
          <w:sz w:val="24"/>
          <w:szCs w:val="24"/>
        </w:rPr>
        <w:t xml:space="preserve"> and physical activity is </w:t>
      </w:r>
      <w:r w:rsidR="00FB763B">
        <w:rPr>
          <w:sz w:val="24"/>
          <w:szCs w:val="24"/>
        </w:rPr>
        <w:t>that</w:t>
      </w:r>
      <w:r w:rsidR="00C917F1">
        <w:rPr>
          <w:sz w:val="24"/>
          <w:szCs w:val="24"/>
        </w:rPr>
        <w:t xml:space="preserve"> </w:t>
      </w:r>
      <w:r w:rsidR="00C0305D">
        <w:rPr>
          <w:sz w:val="24"/>
          <w:szCs w:val="24"/>
        </w:rPr>
        <w:t xml:space="preserve">a lot of women have low </w:t>
      </w:r>
      <w:r w:rsidR="00FB763B">
        <w:rPr>
          <w:sz w:val="24"/>
          <w:szCs w:val="24"/>
        </w:rPr>
        <w:t xml:space="preserve">self-esteem. </w:t>
      </w:r>
      <w:r w:rsidR="00DC5C0A" w:rsidRPr="00DC5C0A">
        <w:rPr>
          <w:sz w:val="24"/>
          <w:szCs w:val="24"/>
        </w:rPr>
        <w:t xml:space="preserve">According to </w:t>
      </w:r>
      <w:r w:rsidR="00DC5C0A">
        <w:rPr>
          <w:sz w:val="24"/>
          <w:szCs w:val="24"/>
        </w:rPr>
        <w:t xml:space="preserve">a </w:t>
      </w:r>
      <w:r w:rsidR="00DC5C0A" w:rsidRPr="00DC5C0A">
        <w:rPr>
          <w:sz w:val="24"/>
          <w:szCs w:val="24"/>
        </w:rPr>
        <w:t xml:space="preserve">study, many women lack confidence when participating in sports and other physical activities. Confidence among females is particularly likely to be poor when the activities </w:t>
      </w:r>
      <w:proofErr w:type="gramStart"/>
      <w:r w:rsidR="00DC5C0A" w:rsidRPr="00DC5C0A">
        <w:rPr>
          <w:sz w:val="24"/>
          <w:szCs w:val="24"/>
        </w:rPr>
        <w:t>are deemed</w:t>
      </w:r>
      <w:proofErr w:type="gramEnd"/>
      <w:r w:rsidR="00DC5C0A" w:rsidRPr="00DC5C0A">
        <w:rPr>
          <w:sz w:val="24"/>
          <w:szCs w:val="24"/>
        </w:rPr>
        <w:t xml:space="preserve"> to be sex-role inappropriate, to be self-evaluative or competitive, or to lack positive feedback.</w:t>
      </w:r>
      <w:r w:rsidR="00DC5C0A">
        <w:rPr>
          <w:sz w:val="24"/>
          <w:szCs w:val="24"/>
        </w:rPr>
        <w:t xml:space="preserve"> </w:t>
      </w:r>
      <w:r w:rsidR="00941544" w:rsidRPr="00941544">
        <w:rPr>
          <w:sz w:val="24"/>
          <w:szCs w:val="24"/>
        </w:rPr>
        <w:t>(Corbin, 2020)</w:t>
      </w:r>
      <w:r w:rsidR="005542FA">
        <w:rPr>
          <w:sz w:val="24"/>
          <w:szCs w:val="24"/>
        </w:rPr>
        <w:t xml:space="preserve">. </w:t>
      </w:r>
      <w:r w:rsidR="008D7E78">
        <w:rPr>
          <w:sz w:val="24"/>
          <w:szCs w:val="24"/>
        </w:rPr>
        <w:t xml:space="preserve">One recommendation </w:t>
      </w:r>
      <w:r w:rsidR="00AE6278">
        <w:rPr>
          <w:sz w:val="24"/>
          <w:szCs w:val="24"/>
        </w:rPr>
        <w:t xml:space="preserve">to build </w:t>
      </w:r>
      <w:r w:rsidR="008E66BF">
        <w:rPr>
          <w:sz w:val="24"/>
          <w:szCs w:val="24"/>
        </w:rPr>
        <w:t>their self-esteem is to build confidence, one way to do this is by</w:t>
      </w:r>
      <w:r w:rsidR="006E5687">
        <w:rPr>
          <w:sz w:val="24"/>
          <w:szCs w:val="24"/>
        </w:rPr>
        <w:t xml:space="preserve"> </w:t>
      </w:r>
      <w:r w:rsidR="008E66BF" w:rsidRPr="008E66BF">
        <w:rPr>
          <w:sz w:val="24"/>
          <w:szCs w:val="24"/>
        </w:rPr>
        <w:t>reviewing</w:t>
      </w:r>
      <w:r w:rsidR="00245290">
        <w:rPr>
          <w:sz w:val="24"/>
          <w:szCs w:val="24"/>
        </w:rPr>
        <w:t xml:space="preserve"> the benefits of</w:t>
      </w:r>
      <w:r w:rsidR="008E66BF" w:rsidRPr="008E66BF">
        <w:rPr>
          <w:sz w:val="24"/>
          <w:szCs w:val="24"/>
        </w:rPr>
        <w:t xml:space="preserve"> each day and game session, </w:t>
      </w:r>
      <w:r w:rsidR="00245290">
        <w:rPr>
          <w:sz w:val="24"/>
          <w:szCs w:val="24"/>
        </w:rPr>
        <w:t>and</w:t>
      </w:r>
      <w:r w:rsidR="00BF60C1">
        <w:rPr>
          <w:sz w:val="24"/>
          <w:szCs w:val="24"/>
        </w:rPr>
        <w:t xml:space="preserve"> </w:t>
      </w:r>
      <w:r w:rsidR="008E66BF" w:rsidRPr="008E66BF">
        <w:rPr>
          <w:sz w:val="24"/>
          <w:szCs w:val="24"/>
        </w:rPr>
        <w:t xml:space="preserve">positivity can </w:t>
      </w:r>
      <w:proofErr w:type="gramStart"/>
      <w:r w:rsidR="008E66BF" w:rsidRPr="008E66BF">
        <w:rPr>
          <w:sz w:val="24"/>
          <w:szCs w:val="24"/>
        </w:rPr>
        <w:t>be generated</w:t>
      </w:r>
      <w:proofErr w:type="gramEnd"/>
      <w:r w:rsidR="008E66BF" w:rsidRPr="008E66BF">
        <w:rPr>
          <w:sz w:val="24"/>
          <w:szCs w:val="24"/>
        </w:rPr>
        <w:t xml:space="preserve">. Evaluate your attitude by looking at your accomplishments in technique, </w:t>
      </w:r>
      <w:r w:rsidR="006E5687">
        <w:rPr>
          <w:sz w:val="24"/>
          <w:szCs w:val="24"/>
        </w:rPr>
        <w:t>practice</w:t>
      </w:r>
      <w:r w:rsidR="008E66BF" w:rsidRPr="008E66BF">
        <w:rPr>
          <w:sz w:val="24"/>
          <w:szCs w:val="24"/>
        </w:rPr>
        <w:t xml:space="preserve">, and movement. Positive thinking improves the harmony between the mind and body. The neuronal pathways in the mind can function with clarity and purpose when positive thinking </w:t>
      </w:r>
      <w:proofErr w:type="gramStart"/>
      <w:r w:rsidR="008E66BF" w:rsidRPr="008E66BF">
        <w:rPr>
          <w:sz w:val="24"/>
          <w:szCs w:val="24"/>
        </w:rPr>
        <w:t>is practised</w:t>
      </w:r>
      <w:proofErr w:type="gramEnd"/>
      <w:r w:rsidR="008E66BF" w:rsidRPr="008E66BF">
        <w:rPr>
          <w:sz w:val="24"/>
          <w:szCs w:val="24"/>
        </w:rPr>
        <w:t xml:space="preserve">. For instance, a cricket player can </w:t>
      </w:r>
      <w:proofErr w:type="gramStart"/>
      <w:r w:rsidR="008E66BF" w:rsidRPr="008E66BF">
        <w:rPr>
          <w:sz w:val="24"/>
          <w:szCs w:val="24"/>
        </w:rPr>
        <w:t>utilise</w:t>
      </w:r>
      <w:proofErr w:type="gramEnd"/>
      <w:r w:rsidR="008E66BF" w:rsidRPr="008E66BF">
        <w:rPr>
          <w:sz w:val="24"/>
          <w:szCs w:val="24"/>
        </w:rPr>
        <w:t xml:space="preserve"> positive self-talk to direct them as they bowl by paying attention to line and length</w:t>
      </w:r>
      <w:r w:rsidR="0069647F">
        <w:rPr>
          <w:sz w:val="24"/>
          <w:szCs w:val="24"/>
        </w:rPr>
        <w:t xml:space="preserve"> </w:t>
      </w:r>
      <w:r w:rsidR="0069647F" w:rsidRPr="0069647F">
        <w:rPr>
          <w:sz w:val="24"/>
          <w:szCs w:val="24"/>
        </w:rPr>
        <w:t>(Gill, 2017)</w:t>
      </w:r>
      <w:r w:rsidR="0069647F">
        <w:rPr>
          <w:sz w:val="24"/>
          <w:szCs w:val="24"/>
        </w:rPr>
        <w:t>.</w:t>
      </w:r>
    </w:p>
    <w:p w14:paraId="01636440" w14:textId="6F559E1A" w:rsidR="008C3D6C" w:rsidRDefault="00AD34CF" w:rsidP="00667F9D">
      <w:pPr>
        <w:jc w:val="both"/>
        <w:rPr>
          <w:sz w:val="24"/>
          <w:szCs w:val="24"/>
        </w:rPr>
      </w:pPr>
      <w:r>
        <w:rPr>
          <w:sz w:val="24"/>
          <w:szCs w:val="24"/>
        </w:rPr>
        <w:t xml:space="preserve">An alternative reason that </w:t>
      </w:r>
      <w:r w:rsidR="0008686D">
        <w:rPr>
          <w:sz w:val="24"/>
          <w:szCs w:val="24"/>
        </w:rPr>
        <w:t xml:space="preserve">there is an imbalance of women participating in sports and physical activities is </w:t>
      </w:r>
      <w:r w:rsidR="00C40742">
        <w:rPr>
          <w:sz w:val="24"/>
          <w:szCs w:val="24"/>
        </w:rPr>
        <w:t>that</w:t>
      </w:r>
      <w:r w:rsidR="0008686D">
        <w:rPr>
          <w:sz w:val="24"/>
          <w:szCs w:val="24"/>
        </w:rPr>
        <w:t xml:space="preserve"> </w:t>
      </w:r>
      <w:r w:rsidR="005A38DC" w:rsidRPr="005A38DC">
        <w:rPr>
          <w:sz w:val="24"/>
          <w:szCs w:val="24"/>
        </w:rPr>
        <w:t xml:space="preserve">According to research, men play sports at </w:t>
      </w:r>
      <w:proofErr w:type="gramStart"/>
      <w:r w:rsidR="005A38DC" w:rsidRPr="005A38DC">
        <w:rPr>
          <w:sz w:val="24"/>
          <w:szCs w:val="24"/>
        </w:rPr>
        <w:t>nearly every</w:t>
      </w:r>
      <w:proofErr w:type="gramEnd"/>
      <w:r w:rsidR="005A38DC" w:rsidRPr="005A38DC">
        <w:rPr>
          <w:sz w:val="24"/>
          <w:szCs w:val="24"/>
        </w:rPr>
        <w:t xml:space="preserve"> age more frequently than women. However, many women respond that they would like to engage in more physical </w:t>
      </w:r>
      <w:r w:rsidR="005A38DC" w:rsidRPr="005A38DC">
        <w:rPr>
          <w:sz w:val="24"/>
          <w:szCs w:val="24"/>
        </w:rPr>
        <w:lastRenderedPageBreak/>
        <w:t>activity and sport</w:t>
      </w:r>
      <w:r w:rsidR="00C40742">
        <w:rPr>
          <w:sz w:val="24"/>
          <w:szCs w:val="24"/>
        </w:rPr>
        <w:t>s</w:t>
      </w:r>
      <w:r w:rsidR="005A38DC" w:rsidRPr="005A38DC">
        <w:rPr>
          <w:sz w:val="24"/>
          <w:szCs w:val="24"/>
        </w:rPr>
        <w:t xml:space="preserve"> when questioned. According to a UK Women's Sport and Fitness Foundation report, </w:t>
      </w:r>
      <w:proofErr w:type="gramStart"/>
      <w:r w:rsidR="005A38DC" w:rsidRPr="005A38DC">
        <w:rPr>
          <w:sz w:val="24"/>
          <w:szCs w:val="24"/>
        </w:rPr>
        <w:t>just about one</w:t>
      </w:r>
      <w:proofErr w:type="gramEnd"/>
      <w:r w:rsidR="005A38DC" w:rsidRPr="005A38DC">
        <w:rPr>
          <w:sz w:val="24"/>
          <w:szCs w:val="24"/>
        </w:rPr>
        <w:t xml:space="preserve"> in ten girls and one in four boys who are 14 years old presently reach the recommended levels of physical exercise. The survey goes on to say that girls and instructors both consider the lack of role models to be a major obstacle to participation</w:t>
      </w:r>
      <w:r w:rsidR="00C40742">
        <w:rPr>
          <w:sz w:val="24"/>
          <w:szCs w:val="24"/>
        </w:rPr>
        <w:t xml:space="preserve"> </w:t>
      </w:r>
      <w:r w:rsidR="00F62E7E" w:rsidRPr="00F62E7E">
        <w:rPr>
          <w:sz w:val="24"/>
          <w:szCs w:val="24"/>
        </w:rPr>
        <w:t>(White, 2017)</w:t>
      </w:r>
      <w:r w:rsidR="00C40742">
        <w:rPr>
          <w:sz w:val="24"/>
          <w:szCs w:val="24"/>
        </w:rPr>
        <w:t xml:space="preserve">. </w:t>
      </w:r>
    </w:p>
    <w:p w14:paraId="75674741" w14:textId="4C5895DF" w:rsidR="00E81BA4" w:rsidRDefault="003641B4" w:rsidP="00193CEC">
      <w:pPr>
        <w:jc w:val="both"/>
        <w:rPr>
          <w:sz w:val="24"/>
          <w:szCs w:val="24"/>
        </w:rPr>
      </w:pPr>
      <w:r>
        <w:rPr>
          <w:sz w:val="24"/>
          <w:szCs w:val="24"/>
        </w:rPr>
        <w:t xml:space="preserve">There are many ways </w:t>
      </w:r>
      <w:r w:rsidR="00591E49">
        <w:rPr>
          <w:sz w:val="24"/>
          <w:szCs w:val="24"/>
        </w:rPr>
        <w:t>to</w:t>
      </w:r>
      <w:r>
        <w:rPr>
          <w:sz w:val="24"/>
          <w:szCs w:val="24"/>
        </w:rPr>
        <w:t xml:space="preserve"> combat the issue of </w:t>
      </w:r>
      <w:r w:rsidR="00E84F3B">
        <w:rPr>
          <w:sz w:val="24"/>
          <w:szCs w:val="24"/>
        </w:rPr>
        <w:t xml:space="preserve">gender imbalance </w:t>
      </w:r>
      <w:r w:rsidR="00591E49">
        <w:rPr>
          <w:sz w:val="24"/>
          <w:szCs w:val="24"/>
        </w:rPr>
        <w:t>in</w:t>
      </w:r>
      <w:r w:rsidR="00E84F3B">
        <w:rPr>
          <w:sz w:val="24"/>
          <w:szCs w:val="24"/>
        </w:rPr>
        <w:t xml:space="preserve"> </w:t>
      </w:r>
      <w:r w:rsidR="00591E49">
        <w:rPr>
          <w:sz w:val="24"/>
          <w:szCs w:val="24"/>
        </w:rPr>
        <w:t>women’s</w:t>
      </w:r>
      <w:r w:rsidR="00E84F3B">
        <w:rPr>
          <w:sz w:val="24"/>
          <w:szCs w:val="24"/>
        </w:rPr>
        <w:t xml:space="preserve"> participation in sports and physical activities. One of the </w:t>
      </w:r>
      <w:r w:rsidR="00591E49">
        <w:rPr>
          <w:sz w:val="24"/>
          <w:szCs w:val="24"/>
        </w:rPr>
        <w:t xml:space="preserve">recommendations is to </w:t>
      </w:r>
      <w:r w:rsidR="00FF1E36">
        <w:rPr>
          <w:sz w:val="24"/>
          <w:szCs w:val="24"/>
        </w:rPr>
        <w:t xml:space="preserve">set up an initiative for women so they are able to socialise with friends and </w:t>
      </w:r>
      <w:proofErr w:type="gramStart"/>
      <w:r w:rsidR="00FF1E36">
        <w:rPr>
          <w:sz w:val="24"/>
          <w:szCs w:val="24"/>
        </w:rPr>
        <w:t>possibly make</w:t>
      </w:r>
      <w:proofErr w:type="gramEnd"/>
      <w:r w:rsidR="00FF1E36">
        <w:rPr>
          <w:sz w:val="24"/>
          <w:szCs w:val="24"/>
        </w:rPr>
        <w:t xml:space="preserve"> new friends whilst also participating in sports and physical activities, there can be a range of different activities that way it is more </w:t>
      </w:r>
      <w:r w:rsidR="00A43383">
        <w:rPr>
          <w:sz w:val="24"/>
          <w:szCs w:val="24"/>
        </w:rPr>
        <w:t xml:space="preserve">likely that other people will come as </w:t>
      </w:r>
      <w:r w:rsidR="002E5051">
        <w:rPr>
          <w:sz w:val="24"/>
          <w:szCs w:val="24"/>
        </w:rPr>
        <w:t xml:space="preserve">there will be a variety of activities that they can vote on. </w:t>
      </w:r>
      <w:r w:rsidR="006A438B">
        <w:rPr>
          <w:sz w:val="24"/>
          <w:szCs w:val="24"/>
        </w:rPr>
        <w:t xml:space="preserve">It will also </w:t>
      </w:r>
      <w:proofErr w:type="gramStart"/>
      <w:r w:rsidR="006A438B">
        <w:rPr>
          <w:sz w:val="24"/>
          <w:szCs w:val="24"/>
        </w:rPr>
        <w:t>be advertised</w:t>
      </w:r>
      <w:proofErr w:type="gramEnd"/>
      <w:r w:rsidR="006A438B">
        <w:rPr>
          <w:sz w:val="24"/>
          <w:szCs w:val="24"/>
        </w:rPr>
        <w:t xml:space="preserve"> on social medi</w:t>
      </w:r>
      <w:r w:rsidR="006369FF">
        <w:rPr>
          <w:sz w:val="24"/>
          <w:szCs w:val="24"/>
        </w:rPr>
        <w:t xml:space="preserve">a, that way it will reach more people </w:t>
      </w:r>
      <w:r w:rsidR="008A319F">
        <w:rPr>
          <w:sz w:val="24"/>
          <w:szCs w:val="24"/>
        </w:rPr>
        <w:t>who might come to the sessions.</w:t>
      </w:r>
    </w:p>
    <w:p w14:paraId="7D7A79EE" w14:textId="577F541C" w:rsidR="008A3E46" w:rsidRDefault="008A3E46" w:rsidP="00193CEC">
      <w:pPr>
        <w:jc w:val="both"/>
        <w:rPr>
          <w:sz w:val="24"/>
          <w:szCs w:val="24"/>
        </w:rPr>
      </w:pPr>
    </w:p>
    <w:p w14:paraId="4ACA9063" w14:textId="77777777" w:rsidR="006A5DBC" w:rsidRDefault="006A5DBC" w:rsidP="00193CEC">
      <w:pPr>
        <w:jc w:val="both"/>
        <w:rPr>
          <w:sz w:val="24"/>
          <w:szCs w:val="24"/>
        </w:rPr>
      </w:pPr>
    </w:p>
    <w:p w14:paraId="1629ED8C" w14:textId="4BCD3D83" w:rsidR="5CF02761" w:rsidRPr="00840954" w:rsidRDefault="5CF02761" w:rsidP="00193CEC">
      <w:pPr>
        <w:jc w:val="center"/>
        <w:rPr>
          <w:b/>
          <w:bCs/>
          <w:sz w:val="24"/>
          <w:szCs w:val="24"/>
          <w:u w:val="single"/>
        </w:rPr>
      </w:pPr>
      <w:r w:rsidRPr="00840954">
        <w:rPr>
          <w:b/>
          <w:bCs/>
          <w:sz w:val="24"/>
          <w:szCs w:val="24"/>
          <w:u w:val="single"/>
        </w:rPr>
        <w:t>Task 2</w:t>
      </w:r>
      <w:r w:rsidR="009D6428" w:rsidRPr="00840954">
        <w:rPr>
          <w:b/>
          <w:bCs/>
          <w:sz w:val="24"/>
          <w:szCs w:val="24"/>
          <w:u w:val="single"/>
        </w:rPr>
        <w:t xml:space="preserve">- </w:t>
      </w:r>
      <w:r w:rsidR="00840954" w:rsidRPr="00840954">
        <w:rPr>
          <w:b/>
          <w:bCs/>
          <w:sz w:val="24"/>
          <w:szCs w:val="24"/>
          <w:u w:val="single"/>
        </w:rPr>
        <w:t xml:space="preserve"> </w:t>
      </w:r>
      <w:r w:rsidR="009D6428" w:rsidRPr="00840954">
        <w:rPr>
          <w:b/>
          <w:bCs/>
          <w:sz w:val="24"/>
          <w:szCs w:val="24"/>
          <w:u w:val="single"/>
        </w:rPr>
        <w:t>children with disabilities</w:t>
      </w:r>
    </w:p>
    <w:p w14:paraId="1D3EFAD7" w14:textId="782A4BB3" w:rsidR="4F3709C3" w:rsidRPr="008E26AB" w:rsidRDefault="4F3709C3" w:rsidP="00193CEC">
      <w:pPr>
        <w:jc w:val="both"/>
        <w:rPr>
          <w:b/>
          <w:bCs/>
          <w:sz w:val="24"/>
          <w:szCs w:val="24"/>
          <w:u w:val="single"/>
        </w:rPr>
      </w:pPr>
    </w:p>
    <w:p w14:paraId="686A5DB1" w14:textId="77777777" w:rsidR="008B4DCC" w:rsidRDefault="00AD2B93" w:rsidP="00B82149">
      <w:pPr>
        <w:jc w:val="both"/>
        <w:rPr>
          <w:sz w:val="24"/>
          <w:szCs w:val="24"/>
        </w:rPr>
      </w:pPr>
      <w:r>
        <w:rPr>
          <w:sz w:val="24"/>
          <w:szCs w:val="24"/>
        </w:rPr>
        <w:t xml:space="preserve">There is a </w:t>
      </w:r>
      <w:r w:rsidR="00DD7566">
        <w:rPr>
          <w:sz w:val="24"/>
          <w:szCs w:val="24"/>
        </w:rPr>
        <w:t xml:space="preserve">big issue </w:t>
      </w:r>
      <w:r w:rsidR="007D1B3B">
        <w:rPr>
          <w:sz w:val="24"/>
          <w:szCs w:val="24"/>
        </w:rPr>
        <w:t>with</w:t>
      </w:r>
      <w:r w:rsidR="00E3528D">
        <w:rPr>
          <w:sz w:val="24"/>
          <w:szCs w:val="24"/>
        </w:rPr>
        <w:t xml:space="preserve"> </w:t>
      </w:r>
      <w:r w:rsidR="00F859F8">
        <w:rPr>
          <w:sz w:val="24"/>
          <w:szCs w:val="24"/>
        </w:rPr>
        <w:t>the</w:t>
      </w:r>
      <w:r w:rsidR="0077586C">
        <w:rPr>
          <w:sz w:val="24"/>
          <w:szCs w:val="24"/>
        </w:rPr>
        <w:t xml:space="preserve"> lack</w:t>
      </w:r>
      <w:r w:rsidR="00864A68">
        <w:rPr>
          <w:sz w:val="24"/>
          <w:szCs w:val="24"/>
        </w:rPr>
        <w:t xml:space="preserve"> of</w:t>
      </w:r>
      <w:r w:rsidR="00F859F8">
        <w:rPr>
          <w:sz w:val="24"/>
          <w:szCs w:val="24"/>
        </w:rPr>
        <w:t xml:space="preserve"> </w:t>
      </w:r>
      <w:r w:rsidR="00E3528D">
        <w:rPr>
          <w:sz w:val="24"/>
          <w:szCs w:val="24"/>
        </w:rPr>
        <w:t xml:space="preserve">participation </w:t>
      </w:r>
      <w:r w:rsidR="00F859F8">
        <w:rPr>
          <w:sz w:val="24"/>
          <w:szCs w:val="24"/>
        </w:rPr>
        <w:t>of young people with disabilities</w:t>
      </w:r>
      <w:r w:rsidR="00280DCF">
        <w:rPr>
          <w:sz w:val="24"/>
          <w:szCs w:val="24"/>
        </w:rPr>
        <w:t xml:space="preserve"> in sports</w:t>
      </w:r>
      <w:r w:rsidR="00F859F8">
        <w:rPr>
          <w:sz w:val="24"/>
          <w:szCs w:val="24"/>
        </w:rPr>
        <w:t>.</w:t>
      </w:r>
      <w:r w:rsidR="006067B2">
        <w:rPr>
          <w:sz w:val="24"/>
          <w:szCs w:val="24"/>
        </w:rPr>
        <w:t xml:space="preserve"> </w:t>
      </w:r>
      <w:r w:rsidR="0082261F">
        <w:rPr>
          <w:sz w:val="24"/>
          <w:szCs w:val="24"/>
        </w:rPr>
        <w:t>S</w:t>
      </w:r>
      <w:r w:rsidR="00651EA7">
        <w:rPr>
          <w:sz w:val="24"/>
          <w:szCs w:val="24"/>
        </w:rPr>
        <w:t>tu</w:t>
      </w:r>
      <w:r w:rsidR="0082261F">
        <w:rPr>
          <w:sz w:val="24"/>
          <w:szCs w:val="24"/>
        </w:rPr>
        <w:t xml:space="preserve">dies have shown that </w:t>
      </w:r>
      <w:r w:rsidR="006067B2">
        <w:rPr>
          <w:sz w:val="24"/>
          <w:szCs w:val="24"/>
        </w:rPr>
        <w:t>There are many reasons</w:t>
      </w:r>
      <w:r w:rsidR="00280DCF">
        <w:rPr>
          <w:sz w:val="24"/>
          <w:szCs w:val="24"/>
        </w:rPr>
        <w:t xml:space="preserve"> for this, one of the biggest reasons that there is </w:t>
      </w:r>
      <w:r w:rsidR="006A0D17">
        <w:rPr>
          <w:sz w:val="24"/>
          <w:szCs w:val="24"/>
        </w:rPr>
        <w:t xml:space="preserve">an issue with the </w:t>
      </w:r>
      <w:r w:rsidR="00B42C82">
        <w:rPr>
          <w:sz w:val="24"/>
          <w:szCs w:val="24"/>
        </w:rPr>
        <w:t>participation</w:t>
      </w:r>
      <w:r w:rsidR="006A0D17">
        <w:rPr>
          <w:sz w:val="24"/>
          <w:szCs w:val="24"/>
        </w:rPr>
        <w:t xml:space="preserve"> levels </w:t>
      </w:r>
      <w:r w:rsidR="00027628">
        <w:rPr>
          <w:sz w:val="24"/>
          <w:szCs w:val="24"/>
        </w:rPr>
        <w:t>of</w:t>
      </w:r>
      <w:r w:rsidR="00965D12">
        <w:rPr>
          <w:sz w:val="24"/>
          <w:szCs w:val="24"/>
        </w:rPr>
        <w:t xml:space="preserve"> children with disabilities in sports and physical activities </w:t>
      </w:r>
      <w:r w:rsidR="00110DCE">
        <w:rPr>
          <w:sz w:val="24"/>
          <w:szCs w:val="24"/>
        </w:rPr>
        <w:t>is</w:t>
      </w:r>
      <w:r w:rsidR="00965D12">
        <w:rPr>
          <w:sz w:val="24"/>
          <w:szCs w:val="24"/>
        </w:rPr>
        <w:t xml:space="preserve"> that they have a phycological barrier </w:t>
      </w:r>
      <w:r w:rsidR="00B42C82">
        <w:rPr>
          <w:sz w:val="24"/>
          <w:szCs w:val="24"/>
        </w:rPr>
        <w:t xml:space="preserve">that stops them from participating, </w:t>
      </w:r>
      <w:r w:rsidR="00027628">
        <w:rPr>
          <w:sz w:val="24"/>
          <w:szCs w:val="24"/>
        </w:rPr>
        <w:t>some of the phycological barriers include</w:t>
      </w:r>
      <w:r w:rsidR="006F182F">
        <w:rPr>
          <w:sz w:val="24"/>
          <w:szCs w:val="24"/>
        </w:rPr>
        <w:t xml:space="preserve"> but aren’t limited to</w:t>
      </w:r>
      <w:r w:rsidR="00027628">
        <w:rPr>
          <w:sz w:val="24"/>
          <w:szCs w:val="24"/>
        </w:rPr>
        <w:t>,</w:t>
      </w:r>
      <w:r w:rsidR="00962BB3">
        <w:rPr>
          <w:sz w:val="24"/>
          <w:szCs w:val="24"/>
        </w:rPr>
        <w:t xml:space="preserve"> </w:t>
      </w:r>
      <w:r w:rsidR="009B5887" w:rsidRPr="009B5887">
        <w:rPr>
          <w:sz w:val="24"/>
          <w:szCs w:val="24"/>
        </w:rPr>
        <w:t>lack of self-confidence, low self-esteem, a bad body image, and other perceptions are among the psychological impediments mentioned by people with disabilities. Many disabled people are so lacking in self-assurance and confidence that they never even consider engaging in physical exercise or sports</w:t>
      </w:r>
      <w:r w:rsidR="000D502A">
        <w:rPr>
          <w:sz w:val="24"/>
          <w:szCs w:val="24"/>
        </w:rPr>
        <w:t xml:space="preserve"> </w:t>
      </w:r>
      <w:r w:rsidR="00CD7088" w:rsidRPr="00CD7088">
        <w:rPr>
          <w:sz w:val="24"/>
          <w:szCs w:val="24"/>
        </w:rPr>
        <w:t>(limb</w:t>
      </w:r>
      <w:r w:rsidR="00864A68">
        <w:rPr>
          <w:sz w:val="24"/>
          <w:szCs w:val="24"/>
        </w:rPr>
        <w:t>P</w:t>
      </w:r>
      <w:r w:rsidR="00CD7088" w:rsidRPr="00CD7088">
        <w:rPr>
          <w:sz w:val="24"/>
          <w:szCs w:val="24"/>
        </w:rPr>
        <w:t>ower, 2016)</w:t>
      </w:r>
      <w:r w:rsidR="0065170C">
        <w:rPr>
          <w:sz w:val="24"/>
          <w:szCs w:val="24"/>
        </w:rPr>
        <w:t>.</w:t>
      </w:r>
    </w:p>
    <w:p w14:paraId="5F75C18B" w14:textId="3D03C86A" w:rsidR="00CD2997" w:rsidRDefault="00814E47" w:rsidP="00B82149">
      <w:pPr>
        <w:jc w:val="both"/>
        <w:rPr>
          <w:sz w:val="24"/>
          <w:szCs w:val="24"/>
        </w:rPr>
      </w:pPr>
      <w:r>
        <w:rPr>
          <w:sz w:val="24"/>
          <w:szCs w:val="24"/>
        </w:rPr>
        <w:t xml:space="preserve">Another barrier that will </w:t>
      </w:r>
      <w:r w:rsidR="00795BED">
        <w:rPr>
          <w:sz w:val="24"/>
          <w:szCs w:val="24"/>
        </w:rPr>
        <w:t xml:space="preserve">deter them from participating in sports and physical activities is </w:t>
      </w:r>
      <w:r w:rsidR="001D1FAB">
        <w:rPr>
          <w:sz w:val="24"/>
          <w:szCs w:val="24"/>
        </w:rPr>
        <w:t xml:space="preserve">that there might not be any opportunities </w:t>
      </w:r>
      <w:r w:rsidR="002C274F">
        <w:rPr>
          <w:sz w:val="24"/>
          <w:szCs w:val="24"/>
        </w:rPr>
        <w:t>local to</w:t>
      </w:r>
      <w:r w:rsidR="001D1FAB">
        <w:rPr>
          <w:sz w:val="24"/>
          <w:szCs w:val="24"/>
        </w:rPr>
        <w:t xml:space="preserve"> them for them to be able to take part in</w:t>
      </w:r>
      <w:r w:rsidR="00BC4788">
        <w:rPr>
          <w:sz w:val="24"/>
          <w:szCs w:val="24"/>
        </w:rPr>
        <w:t xml:space="preserve">, </w:t>
      </w:r>
      <w:r w:rsidR="00115EFD">
        <w:rPr>
          <w:sz w:val="24"/>
          <w:szCs w:val="24"/>
        </w:rPr>
        <w:t>in turn</w:t>
      </w:r>
      <w:r w:rsidR="00CD4CAB">
        <w:rPr>
          <w:sz w:val="24"/>
          <w:szCs w:val="24"/>
        </w:rPr>
        <w:t>,</w:t>
      </w:r>
      <w:r w:rsidR="00115EFD">
        <w:rPr>
          <w:sz w:val="24"/>
          <w:szCs w:val="24"/>
        </w:rPr>
        <w:t xml:space="preserve"> means that </w:t>
      </w:r>
      <w:r w:rsidR="00E74F58">
        <w:rPr>
          <w:sz w:val="24"/>
          <w:szCs w:val="24"/>
        </w:rPr>
        <w:t>if they want to participate in any activities they could need to travel</w:t>
      </w:r>
      <w:r w:rsidR="006120F2">
        <w:rPr>
          <w:sz w:val="24"/>
          <w:szCs w:val="24"/>
        </w:rPr>
        <w:t xml:space="preserve"> a long distance, in some cases</w:t>
      </w:r>
      <w:r w:rsidR="00A94081">
        <w:rPr>
          <w:sz w:val="24"/>
          <w:szCs w:val="24"/>
        </w:rPr>
        <w:t>,</w:t>
      </w:r>
      <w:r w:rsidR="006120F2">
        <w:rPr>
          <w:sz w:val="24"/>
          <w:szCs w:val="24"/>
        </w:rPr>
        <w:t xml:space="preserve"> this isn’t possible for the parent either because </w:t>
      </w:r>
      <w:r w:rsidR="00906129">
        <w:rPr>
          <w:sz w:val="24"/>
          <w:szCs w:val="24"/>
        </w:rPr>
        <w:t xml:space="preserve">their car isn’t able to </w:t>
      </w:r>
      <w:r w:rsidR="00A94081">
        <w:rPr>
          <w:sz w:val="24"/>
          <w:szCs w:val="24"/>
        </w:rPr>
        <w:t>accompany</w:t>
      </w:r>
      <w:r w:rsidR="00906129">
        <w:rPr>
          <w:sz w:val="24"/>
          <w:szCs w:val="24"/>
        </w:rPr>
        <w:t xml:space="preserve"> the </w:t>
      </w:r>
      <w:r w:rsidR="00A94081">
        <w:rPr>
          <w:sz w:val="24"/>
          <w:szCs w:val="24"/>
        </w:rPr>
        <w:t>child’s</w:t>
      </w:r>
      <w:r w:rsidR="00906129">
        <w:rPr>
          <w:sz w:val="24"/>
          <w:szCs w:val="24"/>
        </w:rPr>
        <w:t xml:space="preserve"> needs </w:t>
      </w:r>
      <w:r w:rsidR="00A94081">
        <w:rPr>
          <w:sz w:val="24"/>
          <w:szCs w:val="24"/>
        </w:rPr>
        <w:t>or that there isn’t any appropriate public transport available.</w:t>
      </w:r>
      <w:r w:rsidR="001A7C4B">
        <w:rPr>
          <w:sz w:val="24"/>
          <w:szCs w:val="24"/>
        </w:rPr>
        <w:t xml:space="preserve"> To combat this issue the government could either fund to have more </w:t>
      </w:r>
      <w:r w:rsidR="00693FB4">
        <w:rPr>
          <w:sz w:val="24"/>
          <w:szCs w:val="24"/>
        </w:rPr>
        <w:t xml:space="preserve">initiatives set up so more children with disabilities are able to go, or they could fund to have more public transport </w:t>
      </w:r>
      <w:r w:rsidR="00B82149">
        <w:rPr>
          <w:sz w:val="24"/>
          <w:szCs w:val="24"/>
        </w:rPr>
        <w:t>that is accessible to people with any disabilities.</w:t>
      </w:r>
      <w:r w:rsidR="00AF0BAE">
        <w:rPr>
          <w:sz w:val="24"/>
          <w:szCs w:val="24"/>
        </w:rPr>
        <w:t xml:space="preserve"> </w:t>
      </w:r>
    </w:p>
    <w:p w14:paraId="30A34D78" w14:textId="14D7FCA3" w:rsidR="008B4DCC" w:rsidRDefault="00CD2997" w:rsidP="00C668B8">
      <w:pPr>
        <w:jc w:val="both"/>
        <w:rPr>
          <w:sz w:val="24"/>
          <w:szCs w:val="24"/>
        </w:rPr>
      </w:pPr>
      <w:r>
        <w:rPr>
          <w:sz w:val="24"/>
          <w:szCs w:val="24"/>
        </w:rPr>
        <w:t xml:space="preserve">An additional issue that could </w:t>
      </w:r>
      <w:r w:rsidR="00865A68">
        <w:rPr>
          <w:sz w:val="24"/>
          <w:szCs w:val="24"/>
        </w:rPr>
        <w:t>affect</w:t>
      </w:r>
      <w:r w:rsidR="00D65231">
        <w:rPr>
          <w:sz w:val="24"/>
          <w:szCs w:val="24"/>
        </w:rPr>
        <w:t xml:space="preserve"> the levels of participation </w:t>
      </w:r>
      <w:r w:rsidR="00ED3584">
        <w:rPr>
          <w:sz w:val="24"/>
          <w:szCs w:val="24"/>
        </w:rPr>
        <w:t xml:space="preserve">for </w:t>
      </w:r>
      <w:r w:rsidR="00D65231">
        <w:rPr>
          <w:sz w:val="24"/>
          <w:szCs w:val="24"/>
        </w:rPr>
        <w:t xml:space="preserve">children </w:t>
      </w:r>
      <w:r w:rsidR="006705AB">
        <w:rPr>
          <w:sz w:val="24"/>
          <w:szCs w:val="24"/>
        </w:rPr>
        <w:t xml:space="preserve">with disabilities is, the stereotypes that they might encounter making them feel like </w:t>
      </w:r>
      <w:r w:rsidR="00D576DD">
        <w:rPr>
          <w:sz w:val="24"/>
          <w:szCs w:val="24"/>
        </w:rPr>
        <w:t>an</w:t>
      </w:r>
      <w:r w:rsidR="006705AB">
        <w:rPr>
          <w:sz w:val="24"/>
          <w:szCs w:val="24"/>
        </w:rPr>
        <w:t xml:space="preserve"> outcast</w:t>
      </w:r>
      <w:r w:rsidR="00F67D87">
        <w:rPr>
          <w:sz w:val="24"/>
          <w:szCs w:val="24"/>
        </w:rPr>
        <w:t>, one article says that t</w:t>
      </w:r>
      <w:r w:rsidR="00F67D87" w:rsidRPr="00F67D87">
        <w:rPr>
          <w:sz w:val="24"/>
          <w:szCs w:val="24"/>
        </w:rPr>
        <w:t xml:space="preserve">he Stereotype Content Model states that people with physical disabilities are frequently viewed as </w:t>
      </w:r>
      <w:r w:rsidR="00D576DD">
        <w:rPr>
          <w:sz w:val="24"/>
          <w:szCs w:val="24"/>
        </w:rPr>
        <w:t xml:space="preserve">a </w:t>
      </w:r>
      <w:r w:rsidR="00F67D87" w:rsidRPr="00F67D87">
        <w:rPr>
          <w:sz w:val="24"/>
          <w:szCs w:val="24"/>
        </w:rPr>
        <w:t xml:space="preserve">social group with a high degree of warmth and low intelligence, </w:t>
      </w:r>
      <w:r w:rsidR="00CD4CAB" w:rsidRPr="00F67D87">
        <w:rPr>
          <w:sz w:val="24"/>
          <w:szCs w:val="24"/>
        </w:rPr>
        <w:t>which</w:t>
      </w:r>
      <w:r w:rsidR="00F67D87" w:rsidRPr="00F67D87">
        <w:rPr>
          <w:sz w:val="24"/>
          <w:szCs w:val="24"/>
        </w:rPr>
        <w:t xml:space="preserve"> tends to elicit negative emotions and actions. Associating this stigmatised group with physically active behaviours has shown to be a successful tactic for changing attitudes toward friendliness and </w:t>
      </w:r>
      <w:r w:rsidR="00F67D87" w:rsidRPr="00F67D87">
        <w:rPr>
          <w:sz w:val="24"/>
          <w:szCs w:val="24"/>
        </w:rPr>
        <w:lastRenderedPageBreak/>
        <w:t xml:space="preserve">competence. It is still unclear, though, how relating sports to </w:t>
      </w:r>
      <w:r w:rsidR="00D576DD">
        <w:rPr>
          <w:sz w:val="24"/>
          <w:szCs w:val="24"/>
        </w:rPr>
        <w:t>children</w:t>
      </w:r>
      <w:r w:rsidR="00F67D87" w:rsidRPr="00F67D87">
        <w:rPr>
          <w:sz w:val="24"/>
          <w:szCs w:val="24"/>
        </w:rPr>
        <w:t xml:space="preserve"> with physical disabilities can foretell this development</w:t>
      </w:r>
      <w:r w:rsidR="006770F6">
        <w:rPr>
          <w:sz w:val="24"/>
          <w:szCs w:val="24"/>
        </w:rPr>
        <w:t xml:space="preserve"> </w:t>
      </w:r>
      <w:r w:rsidR="006770F6" w:rsidRPr="006770F6">
        <w:rPr>
          <w:sz w:val="24"/>
          <w:szCs w:val="24"/>
        </w:rPr>
        <w:t>(Stone et al, 2017)</w:t>
      </w:r>
      <w:r w:rsidR="003B3EBE">
        <w:rPr>
          <w:sz w:val="24"/>
          <w:szCs w:val="24"/>
        </w:rPr>
        <w:t>.</w:t>
      </w:r>
    </w:p>
    <w:p w14:paraId="5815B42C" w14:textId="3297A2F0" w:rsidR="00CD2997" w:rsidRDefault="007A3782" w:rsidP="00C668B8">
      <w:pPr>
        <w:jc w:val="both"/>
        <w:rPr>
          <w:sz w:val="24"/>
          <w:szCs w:val="24"/>
        </w:rPr>
      </w:pPr>
      <w:r>
        <w:rPr>
          <w:sz w:val="24"/>
          <w:szCs w:val="24"/>
        </w:rPr>
        <w:t xml:space="preserve">Another barrier that could prevent a child with a disability </w:t>
      </w:r>
      <w:r w:rsidR="00FB2041">
        <w:rPr>
          <w:sz w:val="24"/>
          <w:szCs w:val="24"/>
        </w:rPr>
        <w:t xml:space="preserve">from participating in sports and physical activity is that their </w:t>
      </w:r>
      <w:r w:rsidR="00E229F0">
        <w:rPr>
          <w:sz w:val="24"/>
          <w:szCs w:val="24"/>
        </w:rPr>
        <w:t>parents</w:t>
      </w:r>
      <w:r w:rsidR="00FB2041">
        <w:rPr>
          <w:sz w:val="24"/>
          <w:szCs w:val="24"/>
        </w:rPr>
        <w:t xml:space="preserve"> may not be able to afford </w:t>
      </w:r>
      <w:r w:rsidR="00E229F0">
        <w:rPr>
          <w:sz w:val="24"/>
          <w:szCs w:val="24"/>
        </w:rPr>
        <w:t>the</w:t>
      </w:r>
      <w:r w:rsidR="004267B8">
        <w:rPr>
          <w:sz w:val="24"/>
          <w:szCs w:val="24"/>
        </w:rPr>
        <w:t xml:space="preserve"> cost of the</w:t>
      </w:r>
      <w:r w:rsidR="00E229F0">
        <w:rPr>
          <w:sz w:val="24"/>
          <w:szCs w:val="24"/>
        </w:rPr>
        <w:t xml:space="preserve"> child to go to any clubs or </w:t>
      </w:r>
      <w:r w:rsidR="00CB7A9D">
        <w:rPr>
          <w:sz w:val="24"/>
          <w:szCs w:val="24"/>
        </w:rPr>
        <w:t xml:space="preserve">groups to participate in sports with their friends, this could be because they can’t afford to buy the equipment </w:t>
      </w:r>
      <w:r w:rsidR="00651FDD">
        <w:rPr>
          <w:sz w:val="24"/>
          <w:szCs w:val="24"/>
        </w:rPr>
        <w:t xml:space="preserve">needed to participate in the sessions, or they might not be able to afford to travel to the venue that the sessions happen at. </w:t>
      </w:r>
      <w:r w:rsidR="00C668B8">
        <w:rPr>
          <w:sz w:val="24"/>
          <w:szCs w:val="24"/>
        </w:rPr>
        <w:t xml:space="preserve">One article suggests that </w:t>
      </w:r>
      <w:r w:rsidR="00C668B8" w:rsidRPr="00C668B8">
        <w:rPr>
          <w:sz w:val="24"/>
          <w:szCs w:val="24"/>
        </w:rPr>
        <w:t xml:space="preserve">Financial limitations can frequently be a barrier to people participating in </w:t>
      </w:r>
      <w:r w:rsidR="00C668B8">
        <w:rPr>
          <w:sz w:val="24"/>
          <w:szCs w:val="24"/>
        </w:rPr>
        <w:t>sports</w:t>
      </w:r>
      <w:r w:rsidR="00C668B8" w:rsidRPr="00C668B8">
        <w:rPr>
          <w:sz w:val="24"/>
          <w:szCs w:val="24"/>
        </w:rPr>
        <w:t xml:space="preserve"> and joining clubs on a regular basis. They might struggle to commit to a yearly membership or to pay for the necessary kit and equipment. Whichever it is, paying for sports could be challenging.</w:t>
      </w:r>
      <w:r w:rsidR="009A43E1">
        <w:rPr>
          <w:sz w:val="24"/>
          <w:szCs w:val="24"/>
        </w:rPr>
        <w:t xml:space="preserve"> A </w:t>
      </w:r>
      <w:proofErr w:type="gramStart"/>
      <w:r w:rsidR="009A43E1">
        <w:rPr>
          <w:sz w:val="24"/>
          <w:szCs w:val="24"/>
        </w:rPr>
        <w:t>possible solution</w:t>
      </w:r>
      <w:proofErr w:type="gramEnd"/>
      <w:r w:rsidR="009A43E1">
        <w:rPr>
          <w:sz w:val="24"/>
          <w:szCs w:val="24"/>
        </w:rPr>
        <w:t xml:space="preserve"> to this would be </w:t>
      </w:r>
      <w:r w:rsidR="00C668B8" w:rsidRPr="00C668B8">
        <w:rPr>
          <w:sz w:val="24"/>
          <w:szCs w:val="24"/>
        </w:rPr>
        <w:t>a membership with a special discount for their age group and access to club equipment they can use instead of buying their own. or the availability of monthly direct debit payments for annual fees.</w:t>
      </w:r>
    </w:p>
    <w:p w14:paraId="17517994" w14:textId="6942147E" w:rsidR="009A7EC6" w:rsidRDefault="009A7EC6" w:rsidP="00C668B8">
      <w:pPr>
        <w:jc w:val="both"/>
        <w:rPr>
          <w:sz w:val="24"/>
          <w:szCs w:val="24"/>
        </w:rPr>
      </w:pPr>
      <w:r>
        <w:rPr>
          <w:sz w:val="24"/>
          <w:szCs w:val="24"/>
        </w:rPr>
        <w:t xml:space="preserve">Some children have learning difficulties </w:t>
      </w:r>
      <w:r w:rsidR="007B5581">
        <w:rPr>
          <w:sz w:val="24"/>
          <w:szCs w:val="24"/>
        </w:rPr>
        <w:t xml:space="preserve">which makes it hard for them to learn as they might get </w:t>
      </w:r>
      <w:r w:rsidR="0009574C">
        <w:rPr>
          <w:sz w:val="24"/>
          <w:szCs w:val="24"/>
        </w:rPr>
        <w:t>distracted,</w:t>
      </w:r>
      <w:r w:rsidR="007B5581">
        <w:rPr>
          <w:sz w:val="24"/>
          <w:szCs w:val="24"/>
        </w:rPr>
        <w:t xml:space="preserve"> or they </w:t>
      </w:r>
      <w:proofErr w:type="gramStart"/>
      <w:r w:rsidR="007B5581">
        <w:rPr>
          <w:sz w:val="24"/>
          <w:szCs w:val="24"/>
        </w:rPr>
        <w:t>don’t</w:t>
      </w:r>
      <w:proofErr w:type="gramEnd"/>
      <w:r w:rsidR="007B5581">
        <w:rPr>
          <w:sz w:val="24"/>
          <w:szCs w:val="24"/>
        </w:rPr>
        <w:t xml:space="preserve"> </w:t>
      </w:r>
      <w:r w:rsidR="008553C8">
        <w:rPr>
          <w:sz w:val="24"/>
          <w:szCs w:val="24"/>
        </w:rPr>
        <w:t>remember</w:t>
      </w:r>
      <w:r w:rsidR="007B5581">
        <w:rPr>
          <w:sz w:val="24"/>
          <w:szCs w:val="24"/>
        </w:rPr>
        <w:t xml:space="preserve"> things that were said</w:t>
      </w:r>
      <w:r w:rsidR="008553C8">
        <w:rPr>
          <w:sz w:val="24"/>
          <w:szCs w:val="24"/>
        </w:rPr>
        <w:t xml:space="preserve">. This is a barrier for children with disabilities as they find it a lot harder to learn and they might give up as they </w:t>
      </w:r>
      <w:r w:rsidR="0009574C">
        <w:rPr>
          <w:sz w:val="24"/>
          <w:szCs w:val="24"/>
        </w:rPr>
        <w:t xml:space="preserve">struggle to remember the proper technique or the rules of the game, this might frustrate them and could lead to them giving up and not returning to any more sessions that </w:t>
      </w:r>
      <w:proofErr w:type="gramStart"/>
      <w:r w:rsidR="0009574C">
        <w:rPr>
          <w:sz w:val="24"/>
          <w:szCs w:val="24"/>
        </w:rPr>
        <w:t>get conducted</w:t>
      </w:r>
      <w:proofErr w:type="gramEnd"/>
      <w:r w:rsidR="0009574C">
        <w:rPr>
          <w:sz w:val="24"/>
          <w:szCs w:val="24"/>
        </w:rPr>
        <w:t>.</w:t>
      </w:r>
    </w:p>
    <w:p w14:paraId="04E651D2" w14:textId="57EDBF4D" w:rsidR="00081233" w:rsidRDefault="00081233" w:rsidP="00C668B8">
      <w:pPr>
        <w:jc w:val="both"/>
        <w:rPr>
          <w:sz w:val="24"/>
          <w:szCs w:val="24"/>
        </w:rPr>
      </w:pPr>
      <w:r>
        <w:rPr>
          <w:sz w:val="24"/>
          <w:szCs w:val="24"/>
        </w:rPr>
        <w:t xml:space="preserve">There are </w:t>
      </w:r>
      <w:r w:rsidR="00370F7A">
        <w:rPr>
          <w:sz w:val="24"/>
          <w:szCs w:val="24"/>
        </w:rPr>
        <w:t>multiple</w:t>
      </w:r>
      <w:r>
        <w:rPr>
          <w:sz w:val="24"/>
          <w:szCs w:val="24"/>
        </w:rPr>
        <w:t xml:space="preserve"> </w:t>
      </w:r>
      <w:proofErr w:type="gramStart"/>
      <w:r w:rsidR="00A20045">
        <w:rPr>
          <w:sz w:val="24"/>
          <w:szCs w:val="24"/>
        </w:rPr>
        <w:t>possible solutions</w:t>
      </w:r>
      <w:proofErr w:type="gramEnd"/>
      <w:r w:rsidR="00A20045">
        <w:rPr>
          <w:sz w:val="24"/>
          <w:szCs w:val="24"/>
        </w:rPr>
        <w:t xml:space="preserve"> to try and get more </w:t>
      </w:r>
      <w:r w:rsidR="0012087E">
        <w:rPr>
          <w:sz w:val="24"/>
          <w:szCs w:val="24"/>
        </w:rPr>
        <w:t>disabled children</w:t>
      </w:r>
      <w:r w:rsidR="00A20045">
        <w:rPr>
          <w:sz w:val="24"/>
          <w:szCs w:val="24"/>
        </w:rPr>
        <w:t xml:space="preserve"> to part</w:t>
      </w:r>
      <w:r w:rsidR="009F4694">
        <w:rPr>
          <w:sz w:val="24"/>
          <w:szCs w:val="24"/>
        </w:rPr>
        <w:t xml:space="preserve">icipate in </w:t>
      </w:r>
      <w:r w:rsidR="0012087E">
        <w:rPr>
          <w:sz w:val="24"/>
          <w:szCs w:val="24"/>
        </w:rPr>
        <w:t xml:space="preserve">sports and physical </w:t>
      </w:r>
      <w:r w:rsidR="00E36D22">
        <w:rPr>
          <w:sz w:val="24"/>
          <w:szCs w:val="24"/>
        </w:rPr>
        <w:t>activities, some of these solutions</w:t>
      </w:r>
      <w:r w:rsidR="00370F7A">
        <w:rPr>
          <w:sz w:val="24"/>
          <w:szCs w:val="24"/>
        </w:rPr>
        <w:t xml:space="preserve"> include.</w:t>
      </w:r>
      <w:r w:rsidR="00E36D22">
        <w:rPr>
          <w:sz w:val="24"/>
          <w:szCs w:val="24"/>
        </w:rPr>
        <w:t xml:space="preserve"> </w:t>
      </w:r>
      <w:r w:rsidR="003C44AD">
        <w:rPr>
          <w:sz w:val="24"/>
          <w:szCs w:val="24"/>
        </w:rPr>
        <w:t>E</w:t>
      </w:r>
      <w:r w:rsidR="00B7183C">
        <w:rPr>
          <w:sz w:val="24"/>
          <w:szCs w:val="24"/>
        </w:rPr>
        <w:t>ncourag</w:t>
      </w:r>
      <w:r w:rsidR="003C44AD">
        <w:rPr>
          <w:sz w:val="24"/>
          <w:szCs w:val="24"/>
        </w:rPr>
        <w:t>ing</w:t>
      </w:r>
      <w:r w:rsidR="00B7183C">
        <w:rPr>
          <w:sz w:val="24"/>
          <w:szCs w:val="24"/>
        </w:rPr>
        <w:t xml:space="preserve"> them </w:t>
      </w:r>
      <w:r w:rsidR="003C44AD">
        <w:rPr>
          <w:sz w:val="24"/>
          <w:szCs w:val="24"/>
        </w:rPr>
        <w:t xml:space="preserve">to go out and participate in sports, they might have low self-esteem and by you </w:t>
      </w:r>
      <w:r w:rsidR="003D3DF3">
        <w:rPr>
          <w:sz w:val="24"/>
          <w:szCs w:val="24"/>
        </w:rPr>
        <w:t xml:space="preserve">giving them encouragement they will </w:t>
      </w:r>
      <w:r w:rsidR="00C05B75">
        <w:rPr>
          <w:sz w:val="24"/>
          <w:szCs w:val="24"/>
        </w:rPr>
        <w:t>get more confident and are more likely to go out and try new things with other people who are similar to them.</w:t>
      </w:r>
      <w:r w:rsidR="009B729A">
        <w:rPr>
          <w:sz w:val="24"/>
          <w:szCs w:val="24"/>
        </w:rPr>
        <w:t xml:space="preserve"> Another way to increase the </w:t>
      </w:r>
      <w:r w:rsidR="00F82BBE">
        <w:rPr>
          <w:sz w:val="24"/>
          <w:szCs w:val="24"/>
        </w:rPr>
        <w:t>participation</w:t>
      </w:r>
      <w:r w:rsidR="009B729A">
        <w:rPr>
          <w:sz w:val="24"/>
          <w:szCs w:val="24"/>
        </w:rPr>
        <w:t xml:space="preserve"> levels is by </w:t>
      </w:r>
      <w:r w:rsidR="00F82BBE">
        <w:rPr>
          <w:sz w:val="24"/>
          <w:szCs w:val="24"/>
        </w:rPr>
        <w:t xml:space="preserve">not separating the disabled people and </w:t>
      </w:r>
      <w:r w:rsidR="00751D31">
        <w:rPr>
          <w:sz w:val="24"/>
          <w:szCs w:val="24"/>
        </w:rPr>
        <w:t>trying</w:t>
      </w:r>
      <w:r w:rsidR="00F82BBE">
        <w:rPr>
          <w:sz w:val="24"/>
          <w:szCs w:val="24"/>
        </w:rPr>
        <w:t xml:space="preserve"> to keep the </w:t>
      </w:r>
      <w:r w:rsidR="00751D31">
        <w:rPr>
          <w:sz w:val="24"/>
          <w:szCs w:val="24"/>
        </w:rPr>
        <w:t>altogether</w:t>
      </w:r>
      <w:r w:rsidR="00F82BBE">
        <w:rPr>
          <w:sz w:val="24"/>
          <w:szCs w:val="24"/>
        </w:rPr>
        <w:t xml:space="preserve"> by slightly changing the </w:t>
      </w:r>
      <w:r w:rsidR="00751D31">
        <w:rPr>
          <w:sz w:val="24"/>
          <w:szCs w:val="24"/>
        </w:rPr>
        <w:t>rules,</w:t>
      </w:r>
      <w:r w:rsidR="00F82BBE">
        <w:rPr>
          <w:sz w:val="24"/>
          <w:szCs w:val="24"/>
        </w:rPr>
        <w:t xml:space="preserve"> if possible</w:t>
      </w:r>
      <w:r w:rsidR="008C44B1">
        <w:rPr>
          <w:sz w:val="24"/>
          <w:szCs w:val="24"/>
        </w:rPr>
        <w:t xml:space="preserve">, </w:t>
      </w:r>
      <w:r w:rsidR="00751D31" w:rsidRPr="00751D31">
        <w:rPr>
          <w:sz w:val="24"/>
          <w:szCs w:val="24"/>
        </w:rPr>
        <w:t xml:space="preserve">Disabled people often prefer to participate in general classes rather than a class specifically for them because they </w:t>
      </w:r>
      <w:proofErr w:type="gramStart"/>
      <w:r w:rsidR="00751D31" w:rsidRPr="00751D31">
        <w:rPr>
          <w:sz w:val="24"/>
          <w:szCs w:val="24"/>
        </w:rPr>
        <w:t>don't</w:t>
      </w:r>
      <w:proofErr w:type="gramEnd"/>
      <w:r w:rsidR="00751D31" w:rsidRPr="00751D31">
        <w:rPr>
          <w:sz w:val="24"/>
          <w:szCs w:val="24"/>
        </w:rPr>
        <w:t xml:space="preserve"> want to feel stigmatised or excluded. Activities designed specifically for people with particular disabilities or medical conditions are, of course, appropriate for some and continue to be crucial</w:t>
      </w:r>
      <w:r w:rsidR="00751D31">
        <w:rPr>
          <w:sz w:val="24"/>
          <w:szCs w:val="24"/>
        </w:rPr>
        <w:t xml:space="preserve"> </w:t>
      </w:r>
      <w:r w:rsidR="009E61CD">
        <w:rPr>
          <w:sz w:val="24"/>
          <w:szCs w:val="24"/>
        </w:rPr>
        <w:t>(Sports England</w:t>
      </w:r>
      <w:r w:rsidR="009A7EC6">
        <w:rPr>
          <w:sz w:val="24"/>
          <w:szCs w:val="24"/>
        </w:rPr>
        <w:t>, 2018</w:t>
      </w:r>
      <w:r w:rsidR="009E61CD">
        <w:rPr>
          <w:sz w:val="24"/>
          <w:szCs w:val="24"/>
        </w:rPr>
        <w:t>)</w:t>
      </w:r>
      <w:r w:rsidR="009A7EC6">
        <w:rPr>
          <w:sz w:val="24"/>
          <w:szCs w:val="24"/>
        </w:rPr>
        <w:t>.</w:t>
      </w:r>
    </w:p>
    <w:p w14:paraId="7C4C50D6" w14:textId="2699E4E5" w:rsidR="00110CDF" w:rsidRDefault="00110CDF" w:rsidP="00FF29B8">
      <w:pPr>
        <w:rPr>
          <w:sz w:val="24"/>
          <w:szCs w:val="24"/>
        </w:rPr>
      </w:pPr>
    </w:p>
    <w:p w14:paraId="78EEFDAE" w14:textId="0386E9E9" w:rsidR="00FF29B8" w:rsidRDefault="00FF29B8" w:rsidP="00FF29B8">
      <w:pPr>
        <w:rPr>
          <w:sz w:val="24"/>
          <w:szCs w:val="24"/>
        </w:rPr>
      </w:pPr>
    </w:p>
    <w:p w14:paraId="69C8401F" w14:textId="4250D31B" w:rsidR="00FF29B8" w:rsidRDefault="00FF29B8" w:rsidP="00FF29B8">
      <w:pPr>
        <w:rPr>
          <w:sz w:val="24"/>
          <w:szCs w:val="24"/>
        </w:rPr>
      </w:pPr>
    </w:p>
    <w:p w14:paraId="31BF9797" w14:textId="1E273B19" w:rsidR="00FF29B8" w:rsidRDefault="00FF29B8" w:rsidP="00FF29B8">
      <w:pPr>
        <w:rPr>
          <w:sz w:val="24"/>
          <w:szCs w:val="24"/>
        </w:rPr>
      </w:pPr>
    </w:p>
    <w:p w14:paraId="6212ED3F" w14:textId="0B246873" w:rsidR="00FF29B8" w:rsidRDefault="00FF29B8" w:rsidP="00FF29B8">
      <w:pPr>
        <w:rPr>
          <w:sz w:val="24"/>
          <w:szCs w:val="24"/>
        </w:rPr>
      </w:pPr>
    </w:p>
    <w:p w14:paraId="0EC7C019" w14:textId="20213B07" w:rsidR="00FF29B8" w:rsidRDefault="00FF29B8" w:rsidP="00FF29B8">
      <w:pPr>
        <w:rPr>
          <w:sz w:val="24"/>
          <w:szCs w:val="24"/>
        </w:rPr>
      </w:pPr>
    </w:p>
    <w:p w14:paraId="35E23B02" w14:textId="42FE8FCC" w:rsidR="00FF29B8" w:rsidRDefault="00FF29B8" w:rsidP="00FF29B8">
      <w:pPr>
        <w:rPr>
          <w:sz w:val="24"/>
          <w:szCs w:val="24"/>
        </w:rPr>
      </w:pPr>
    </w:p>
    <w:p w14:paraId="3ADF574E" w14:textId="25252F24" w:rsidR="00FF29B8" w:rsidRDefault="00FF29B8" w:rsidP="00FF29B8">
      <w:pPr>
        <w:rPr>
          <w:sz w:val="24"/>
          <w:szCs w:val="24"/>
        </w:rPr>
      </w:pPr>
    </w:p>
    <w:p w14:paraId="56C32E38" w14:textId="00A5152F" w:rsidR="00FF29B8" w:rsidRPr="00FF29B8" w:rsidRDefault="00FF29B8" w:rsidP="00FF29B8">
      <w:pPr>
        <w:rPr>
          <w:sz w:val="24"/>
          <w:szCs w:val="24"/>
        </w:rPr>
      </w:pPr>
    </w:p>
    <w:p w14:paraId="68B7D470" w14:textId="07A3F909" w:rsidR="065935E7" w:rsidRDefault="00110CDF" w:rsidP="4F3709C3">
      <w:pPr>
        <w:rPr>
          <w:b/>
          <w:bCs/>
          <w:sz w:val="24"/>
          <w:szCs w:val="24"/>
          <w:u w:val="single"/>
        </w:rPr>
      </w:pPr>
      <w:r>
        <w:rPr>
          <w:b/>
          <w:bCs/>
          <w:sz w:val="24"/>
          <w:szCs w:val="24"/>
          <w:u w:val="single"/>
        </w:rPr>
        <w:lastRenderedPageBreak/>
        <w:t>R</w:t>
      </w:r>
      <w:r w:rsidR="008E26AB" w:rsidRPr="008E26AB">
        <w:rPr>
          <w:b/>
          <w:bCs/>
          <w:sz w:val="24"/>
          <w:szCs w:val="24"/>
          <w:u w:val="single"/>
        </w:rPr>
        <w:t>eferences</w:t>
      </w:r>
    </w:p>
    <w:p w14:paraId="12311E1F" w14:textId="4DC981EC" w:rsidR="00FD7CDA" w:rsidRDefault="007E2D7A" w:rsidP="00B757DD">
      <w:pPr>
        <w:pStyle w:val="NormalWeb"/>
        <w:spacing w:before="0" w:beforeAutospacing="0" w:after="240" w:afterAutospacing="0" w:line="360" w:lineRule="auto"/>
        <w:rPr>
          <w:rFonts w:ascii="Calibri" w:hAnsi="Calibri" w:cs="Calibri"/>
        </w:rPr>
      </w:pPr>
      <w:r>
        <w:rPr>
          <w:rFonts w:ascii="Calibri" w:hAnsi="Calibri" w:cs="Calibri"/>
        </w:rPr>
        <w:t xml:space="preserve">Corbin, C.B. (2020). Self-Confidence of Females in Sports and Physical Activity. </w:t>
      </w:r>
      <w:r>
        <w:rPr>
          <w:rFonts w:ascii="Calibri" w:hAnsi="Calibri" w:cs="Calibri"/>
          <w:i/>
          <w:iCs/>
        </w:rPr>
        <w:t>Clinics in Sports Medicine</w:t>
      </w:r>
      <w:r>
        <w:rPr>
          <w:rFonts w:ascii="Calibri" w:hAnsi="Calibri" w:cs="Calibri"/>
        </w:rPr>
        <w:t xml:space="preserve">, [online] 3(4), pp.895–908. doi:10.1016/s0278-5919(20)31287-4. </w:t>
      </w:r>
      <w:r w:rsidR="00292454">
        <w:rPr>
          <w:rFonts w:ascii="Calibri" w:hAnsi="Calibri" w:cs="Calibri"/>
        </w:rPr>
        <w:t>(</w:t>
      </w:r>
      <w:r w:rsidR="00FD7CDA">
        <w:rPr>
          <w:rFonts w:ascii="Calibri" w:hAnsi="Calibri" w:cs="Calibri"/>
        </w:rPr>
        <w:t>Accessed on: 14/12/2022</w:t>
      </w:r>
      <w:r w:rsidR="00292454">
        <w:rPr>
          <w:rFonts w:ascii="Calibri" w:hAnsi="Calibri" w:cs="Calibri"/>
        </w:rPr>
        <w:t>)</w:t>
      </w:r>
    </w:p>
    <w:p w14:paraId="7B744865" w14:textId="3E5742CD" w:rsidR="00B757DD" w:rsidRDefault="00B757DD" w:rsidP="00B757DD">
      <w:pPr>
        <w:pStyle w:val="NormalWeb"/>
        <w:spacing w:before="0" w:beforeAutospacing="0" w:after="240" w:afterAutospacing="0" w:line="360" w:lineRule="auto"/>
        <w:rPr>
          <w:rFonts w:ascii="Calibri" w:hAnsi="Calibri" w:cs="Calibri"/>
        </w:rPr>
      </w:pPr>
      <w:r>
        <w:rPr>
          <w:rFonts w:ascii="Calibri" w:hAnsi="Calibri" w:cs="Calibri"/>
        </w:rPr>
        <w:t xml:space="preserve">Gill, G. (2017). </w:t>
      </w:r>
      <w:r>
        <w:rPr>
          <w:rFonts w:ascii="Calibri" w:hAnsi="Calibri" w:cs="Calibri"/>
          <w:i/>
          <w:iCs/>
        </w:rPr>
        <w:t>Building Self-Confidence in Sport - BelievePerform - the UK’s Leading Sports Psychology Website</w:t>
      </w:r>
      <w:r>
        <w:rPr>
          <w:rFonts w:ascii="Calibri" w:hAnsi="Calibri" w:cs="Calibri"/>
        </w:rPr>
        <w:t xml:space="preserve">. [online] BelievePerform - The UK’s leading Sports Psychology Website. Available at: </w:t>
      </w:r>
      <w:hyperlink r:id="rId6" w:history="1">
        <w:r w:rsidR="00877253" w:rsidRPr="00732786">
          <w:rPr>
            <w:rStyle w:val="Hyperlink"/>
            <w:rFonts w:ascii="Calibri" w:hAnsi="Calibri" w:cs="Calibri"/>
          </w:rPr>
          <w:t>https://believeperform.com/building-self-confidence-in-sport/</w:t>
        </w:r>
      </w:hyperlink>
      <w:r>
        <w:rPr>
          <w:rFonts w:ascii="Calibri" w:hAnsi="Calibri" w:cs="Calibri"/>
        </w:rPr>
        <w:t>.</w:t>
      </w:r>
      <w:r w:rsidR="00877253">
        <w:rPr>
          <w:rFonts w:ascii="Calibri" w:hAnsi="Calibri" w:cs="Calibri"/>
        </w:rPr>
        <w:t xml:space="preserve"> (Accessed on: 14/12/2022)</w:t>
      </w:r>
    </w:p>
    <w:p w14:paraId="370A4413" w14:textId="042A163A" w:rsidR="00B757DD" w:rsidRDefault="00B757DD" w:rsidP="00B757DD">
      <w:pPr>
        <w:pStyle w:val="NormalWeb"/>
        <w:spacing w:before="0" w:beforeAutospacing="0" w:after="240" w:afterAutospacing="0" w:line="360" w:lineRule="auto"/>
        <w:rPr>
          <w:rFonts w:ascii="Calibri" w:hAnsi="Calibri" w:cs="Calibri"/>
        </w:rPr>
      </w:pPr>
      <w:r>
        <w:rPr>
          <w:rFonts w:ascii="Calibri" w:hAnsi="Calibri" w:cs="Calibri"/>
        </w:rPr>
        <w:t xml:space="preserve">Grey, H. (2017). </w:t>
      </w:r>
      <w:r>
        <w:rPr>
          <w:rFonts w:ascii="Calibri" w:hAnsi="Calibri" w:cs="Calibri"/>
          <w:i/>
          <w:iCs/>
        </w:rPr>
        <w:t>Women Athletes Compete Against Men</w:t>
      </w:r>
      <w:r>
        <w:rPr>
          <w:rFonts w:ascii="Calibri" w:hAnsi="Calibri" w:cs="Calibri"/>
        </w:rPr>
        <w:t xml:space="preserve">. [online] Healthline. Available at: </w:t>
      </w:r>
      <w:hyperlink r:id="rId7" w:history="1">
        <w:r w:rsidR="00877253" w:rsidRPr="00732786">
          <w:rPr>
            <w:rStyle w:val="Hyperlink"/>
            <w:rFonts w:ascii="Calibri" w:hAnsi="Calibri" w:cs="Calibri"/>
          </w:rPr>
          <w:t>https://www.healthline.com/health-news/will-women-athletes-ever-be-able-to-compete-with-men</w:t>
        </w:r>
      </w:hyperlink>
      <w:r>
        <w:rPr>
          <w:rFonts w:ascii="Calibri" w:hAnsi="Calibri" w:cs="Calibri"/>
        </w:rPr>
        <w:t>.</w:t>
      </w:r>
      <w:r w:rsidR="00877253">
        <w:rPr>
          <w:rFonts w:ascii="Calibri" w:hAnsi="Calibri" w:cs="Calibri"/>
        </w:rPr>
        <w:t xml:space="preserve"> (Accessed on: 14/12/2022)</w:t>
      </w:r>
    </w:p>
    <w:p w14:paraId="1FE270A2" w14:textId="2A00A89D" w:rsidR="00B757DD" w:rsidRDefault="00B757DD" w:rsidP="00B757DD">
      <w:pPr>
        <w:pStyle w:val="NormalWeb"/>
        <w:spacing w:before="0" w:beforeAutospacing="0" w:after="240" w:afterAutospacing="0" w:line="360" w:lineRule="auto"/>
        <w:rPr>
          <w:rFonts w:ascii="Calibri" w:hAnsi="Calibri" w:cs="Calibri"/>
        </w:rPr>
      </w:pPr>
      <w:r>
        <w:rPr>
          <w:rFonts w:ascii="Calibri" w:hAnsi="Calibri" w:cs="Calibri"/>
        </w:rPr>
        <w:t xml:space="preserve">Sports England (2018). </w:t>
      </w:r>
      <w:r>
        <w:rPr>
          <w:rFonts w:ascii="Calibri" w:hAnsi="Calibri" w:cs="Calibri"/>
          <w:i/>
          <w:iCs/>
        </w:rPr>
        <w:t>Engaging disabled people: the guide A practical guide for organisers of grassroots community sport</w:t>
      </w:r>
      <w:r>
        <w:rPr>
          <w:rFonts w:ascii="Calibri" w:hAnsi="Calibri" w:cs="Calibri"/>
        </w:rPr>
        <w:t xml:space="preserve">. [online] Available at: </w:t>
      </w:r>
      <w:hyperlink r:id="rId8" w:history="1">
        <w:r w:rsidR="00877253" w:rsidRPr="00732786">
          <w:rPr>
            <w:rStyle w:val="Hyperlink"/>
            <w:rFonts w:ascii="Calibri" w:hAnsi="Calibri" w:cs="Calibri"/>
          </w:rPr>
          <w:t>https://sportengland-production-files.s3.eu-west-2.amazonaws.com/s3fs-public/engaging-disabled-people_the-guide.pdf?VersionId=dKAcnY5.y0hCmV1E4k.pzncBn5hVDv5x</w:t>
        </w:r>
      </w:hyperlink>
      <w:r>
        <w:rPr>
          <w:rFonts w:ascii="Calibri" w:hAnsi="Calibri" w:cs="Calibri"/>
        </w:rPr>
        <w:t>.</w:t>
      </w:r>
      <w:r w:rsidR="00877253">
        <w:rPr>
          <w:rFonts w:ascii="Calibri" w:hAnsi="Calibri" w:cs="Calibri"/>
        </w:rPr>
        <w:t xml:space="preserve"> (Accessed on: 14/12/2022)</w:t>
      </w:r>
    </w:p>
    <w:p w14:paraId="4D07C7A0" w14:textId="5E1B240E" w:rsidR="00B757DD" w:rsidRDefault="00B757DD" w:rsidP="00B757DD">
      <w:pPr>
        <w:pStyle w:val="NormalWeb"/>
        <w:spacing w:before="0" w:beforeAutospacing="0" w:after="240" w:afterAutospacing="0" w:line="360" w:lineRule="auto"/>
        <w:rPr>
          <w:rFonts w:ascii="Calibri" w:hAnsi="Calibri" w:cs="Calibri"/>
        </w:rPr>
      </w:pPr>
      <w:r>
        <w:rPr>
          <w:rFonts w:ascii="Calibri" w:hAnsi="Calibri" w:cs="Calibri"/>
        </w:rPr>
        <w:t xml:space="preserve">Stone, R.C., Sweet, S.N., Perrier, M.-J., MacDonald, </w:t>
      </w:r>
      <w:proofErr w:type="gramStart"/>
      <w:r>
        <w:rPr>
          <w:rFonts w:ascii="Calibri" w:hAnsi="Calibri" w:cs="Calibri"/>
        </w:rPr>
        <w:t>T.</w:t>
      </w:r>
      <w:proofErr w:type="gramEnd"/>
      <w:r>
        <w:rPr>
          <w:rFonts w:ascii="Calibri" w:hAnsi="Calibri" w:cs="Calibri"/>
        </w:rPr>
        <w:t xml:space="preserve"> and Latimer-Cheung, A.E. (2017). Exploring stereotypes of athletes with a disability: A behaviours from intergroup affect and stereotypes (bias) map comparison. </w:t>
      </w:r>
      <w:r>
        <w:rPr>
          <w:rFonts w:ascii="Calibri" w:hAnsi="Calibri" w:cs="Calibri"/>
          <w:i/>
          <w:iCs/>
        </w:rPr>
        <w:t>Journal of Exercise, Movement, and Sport (SCAPPS refereed abstracts repository)</w:t>
      </w:r>
      <w:r>
        <w:rPr>
          <w:rFonts w:ascii="Calibri" w:hAnsi="Calibri" w:cs="Calibri"/>
        </w:rPr>
        <w:t xml:space="preserve">, [online] 49(1), pp.132–132. Available at: </w:t>
      </w:r>
      <w:hyperlink r:id="rId9" w:history="1">
        <w:r w:rsidR="00877253" w:rsidRPr="00732786">
          <w:rPr>
            <w:rStyle w:val="Hyperlink"/>
            <w:rFonts w:ascii="Calibri" w:hAnsi="Calibri" w:cs="Calibri"/>
          </w:rPr>
          <w:t>https://www.scapps.org/jems/index.php/1/article/view/1630</w:t>
        </w:r>
      </w:hyperlink>
      <w:r w:rsidR="00877253">
        <w:rPr>
          <w:rFonts w:ascii="Calibri" w:hAnsi="Calibri" w:cs="Calibri"/>
        </w:rPr>
        <w:t xml:space="preserve"> (Accessed on: 14/12/2022)</w:t>
      </w:r>
    </w:p>
    <w:p w14:paraId="3E82179F" w14:textId="4630F710" w:rsidR="00B757DD" w:rsidRDefault="00B757DD" w:rsidP="00B757DD">
      <w:pPr>
        <w:pStyle w:val="NormalWeb"/>
        <w:spacing w:before="0" w:beforeAutospacing="0" w:after="240" w:afterAutospacing="0" w:line="360" w:lineRule="auto"/>
        <w:rPr>
          <w:rFonts w:ascii="Calibri" w:hAnsi="Calibri" w:cs="Calibri"/>
        </w:rPr>
      </w:pPr>
      <w:r>
        <w:rPr>
          <w:rFonts w:ascii="Calibri" w:hAnsi="Calibri" w:cs="Calibri"/>
        </w:rPr>
        <w:t xml:space="preserve">White, C. (2017). </w:t>
      </w:r>
      <w:r>
        <w:rPr>
          <w:rFonts w:ascii="Calibri" w:hAnsi="Calibri" w:cs="Calibri"/>
          <w:i/>
          <w:iCs/>
        </w:rPr>
        <w:t>Absence of female role models is a key barrier to sports participation</w:t>
      </w:r>
      <w:r>
        <w:rPr>
          <w:rFonts w:ascii="Calibri" w:hAnsi="Calibri" w:cs="Calibri"/>
        </w:rPr>
        <w:t xml:space="preserve">. [online] The Outdoor Industries Association. Available at: </w:t>
      </w:r>
      <w:hyperlink r:id="rId10" w:history="1">
        <w:r w:rsidR="00B764DC" w:rsidRPr="00732786">
          <w:rPr>
            <w:rStyle w:val="Hyperlink"/>
            <w:rFonts w:ascii="Calibri" w:hAnsi="Calibri" w:cs="Calibri"/>
          </w:rPr>
          <w:t>https://www.theoia.co.uk/industry-news/absence-of-female-role-models-is-a-key-barrier-to-sports-participation/</w:t>
        </w:r>
      </w:hyperlink>
      <w:r>
        <w:rPr>
          <w:rFonts w:ascii="Calibri" w:hAnsi="Calibri" w:cs="Calibri"/>
        </w:rPr>
        <w:t>.</w:t>
      </w:r>
      <w:r w:rsidR="00B764DC">
        <w:rPr>
          <w:rFonts w:ascii="Calibri" w:hAnsi="Calibri" w:cs="Calibri"/>
        </w:rPr>
        <w:t xml:space="preserve"> (Accessed on: 14/12/2022)</w:t>
      </w:r>
    </w:p>
    <w:p w14:paraId="1FD10814" w14:textId="2CB7E1A6" w:rsidR="00B757DD" w:rsidRDefault="00B757DD" w:rsidP="00B757DD">
      <w:pPr>
        <w:pStyle w:val="NormalWeb"/>
        <w:spacing w:before="0" w:beforeAutospacing="0" w:after="240" w:afterAutospacing="0" w:line="360" w:lineRule="auto"/>
        <w:rPr>
          <w:rFonts w:ascii="Calibri" w:hAnsi="Calibri" w:cs="Calibri"/>
        </w:rPr>
      </w:pPr>
      <w:r>
        <w:rPr>
          <w:rFonts w:ascii="Calibri" w:hAnsi="Calibri" w:cs="Calibri"/>
        </w:rPr>
        <w:t xml:space="preserve">Wilde, K. (2017). </w:t>
      </w:r>
      <w:r>
        <w:rPr>
          <w:rFonts w:ascii="Calibri" w:hAnsi="Calibri" w:cs="Calibri"/>
          <w:i/>
          <w:iCs/>
        </w:rPr>
        <w:t>Women in Sport: Gender Stereotypes in the Past and Present</w:t>
      </w:r>
      <w:r>
        <w:rPr>
          <w:rFonts w:ascii="Calibri" w:hAnsi="Calibri" w:cs="Calibri"/>
        </w:rPr>
        <w:t xml:space="preserve">. [online] Available at: </w:t>
      </w:r>
      <w:hyperlink r:id="rId11" w:history="1">
        <w:r w:rsidR="00B764DC" w:rsidRPr="00732786">
          <w:rPr>
            <w:rStyle w:val="Hyperlink"/>
            <w:rFonts w:ascii="Calibri" w:hAnsi="Calibri" w:cs="Calibri"/>
          </w:rPr>
          <w:t>https://www.athabascau.ca/humanities-and-social-sciences/_documents/wilde.pdf</w:t>
        </w:r>
      </w:hyperlink>
      <w:r>
        <w:rPr>
          <w:rFonts w:ascii="Calibri" w:hAnsi="Calibri" w:cs="Calibri"/>
        </w:rPr>
        <w:t>.</w:t>
      </w:r>
      <w:r w:rsidR="00B764DC">
        <w:rPr>
          <w:rFonts w:ascii="Calibri" w:hAnsi="Calibri" w:cs="Calibri"/>
        </w:rPr>
        <w:t xml:space="preserve"> (Accessed on: 14/12/2022)</w:t>
      </w:r>
    </w:p>
    <w:p w14:paraId="312FAE86" w14:textId="1F63A4B9" w:rsidR="00B757DD" w:rsidRDefault="00B757DD" w:rsidP="00B757DD">
      <w:pPr>
        <w:pStyle w:val="NormalWeb"/>
        <w:spacing w:before="0" w:beforeAutospacing="0" w:after="240" w:afterAutospacing="0" w:line="360" w:lineRule="auto"/>
        <w:rPr>
          <w:rFonts w:ascii="Calibri" w:hAnsi="Calibri" w:cs="Calibri"/>
        </w:rPr>
      </w:pPr>
      <w:r>
        <w:rPr>
          <w:rFonts w:ascii="Calibri" w:hAnsi="Calibri" w:cs="Calibri"/>
        </w:rPr>
        <w:lastRenderedPageBreak/>
        <w:t xml:space="preserve">Women In Sport (2020). </w:t>
      </w:r>
      <w:r>
        <w:rPr>
          <w:rFonts w:ascii="Calibri" w:hAnsi="Calibri" w:cs="Calibri"/>
          <w:i/>
          <w:iCs/>
        </w:rPr>
        <w:t>Sexism In Sport</w:t>
      </w:r>
      <w:r>
        <w:rPr>
          <w:rFonts w:ascii="Calibri" w:hAnsi="Calibri" w:cs="Calibri"/>
        </w:rPr>
        <w:t xml:space="preserve">. [online] Women In Sport. Available at: </w:t>
      </w:r>
      <w:hyperlink r:id="rId12" w:history="1">
        <w:r w:rsidR="00B764DC" w:rsidRPr="00732786">
          <w:rPr>
            <w:rStyle w:val="Hyperlink"/>
            <w:rFonts w:ascii="Calibri" w:hAnsi="Calibri" w:cs="Calibri"/>
          </w:rPr>
          <w:t>https://womeninsport.org/about-us/sexism-in-sport/</w:t>
        </w:r>
      </w:hyperlink>
      <w:r>
        <w:rPr>
          <w:rFonts w:ascii="Calibri" w:hAnsi="Calibri" w:cs="Calibri"/>
        </w:rPr>
        <w:t>.</w:t>
      </w:r>
      <w:r w:rsidR="00B764DC">
        <w:rPr>
          <w:rFonts w:ascii="Calibri" w:hAnsi="Calibri" w:cs="Calibri"/>
        </w:rPr>
        <w:t xml:space="preserve"> (Accessed on: 14/12/2022)</w:t>
      </w:r>
    </w:p>
    <w:p w14:paraId="662B4176" w14:textId="5ADD952E" w:rsidR="00882FBB" w:rsidRPr="008849E8" w:rsidRDefault="00B757DD" w:rsidP="008849E8">
      <w:pPr>
        <w:pStyle w:val="NormalWeb"/>
        <w:spacing w:before="0" w:beforeAutospacing="0" w:after="240" w:afterAutospacing="0" w:line="360" w:lineRule="auto"/>
        <w:rPr>
          <w:rFonts w:ascii="Calibri" w:hAnsi="Calibri" w:cs="Calibri"/>
        </w:rPr>
      </w:pPr>
      <w:r>
        <w:rPr>
          <w:rFonts w:ascii="Calibri" w:hAnsi="Calibri" w:cs="Calibri"/>
        </w:rPr>
        <w:t xml:space="preserve">www.limbpower.com. (2016). </w:t>
      </w:r>
      <w:r>
        <w:rPr>
          <w:rFonts w:ascii="Calibri" w:hAnsi="Calibri" w:cs="Calibri"/>
          <w:i/>
          <w:iCs/>
        </w:rPr>
        <w:t>LimbPower:: Overcoming Barriers</w:t>
      </w:r>
      <w:r>
        <w:rPr>
          <w:rFonts w:ascii="Calibri" w:hAnsi="Calibri" w:cs="Calibri"/>
        </w:rPr>
        <w:t xml:space="preserve">. [online] Available at: </w:t>
      </w:r>
      <w:hyperlink r:id="rId13" w:history="1">
        <w:r w:rsidR="00B764DC" w:rsidRPr="00732786">
          <w:rPr>
            <w:rStyle w:val="Hyperlink"/>
            <w:rFonts w:ascii="Calibri" w:hAnsi="Calibri" w:cs="Calibri"/>
          </w:rPr>
          <w:t>https://www.limbpower.com/what-can-i-do/overcoming-barriers</w:t>
        </w:r>
      </w:hyperlink>
      <w:r>
        <w:rPr>
          <w:rFonts w:ascii="Calibri" w:hAnsi="Calibri" w:cs="Calibri"/>
        </w:rPr>
        <w:t>.</w:t>
      </w:r>
      <w:r w:rsidR="00B764DC">
        <w:rPr>
          <w:rFonts w:ascii="Calibri" w:hAnsi="Calibri" w:cs="Calibri"/>
        </w:rPr>
        <w:t xml:space="preserve"> (Accessed on: 14/12/2022)</w:t>
      </w:r>
    </w:p>
    <w:sectPr w:rsidR="00882FBB" w:rsidRPr="008849E8">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EB3739"/>
    <w:multiLevelType w:val="hybridMultilevel"/>
    <w:tmpl w:val="90BC29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AB13BA7"/>
    <w:multiLevelType w:val="hybridMultilevel"/>
    <w:tmpl w:val="83503A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6249757">
    <w:abstractNumId w:val="0"/>
  </w:num>
  <w:num w:numId="2" w16cid:durableId="14556352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U1NDM1MjE2N7QwNDRQ0lEKTi0uzszPAykwrgUAIy5KXywAAAA="/>
  </w:docVars>
  <w:rsids>
    <w:rsidRoot w:val="3C428E0E"/>
    <w:rsid w:val="00006877"/>
    <w:rsid w:val="00007FB7"/>
    <w:rsid w:val="0001758C"/>
    <w:rsid w:val="00027628"/>
    <w:rsid w:val="0004010D"/>
    <w:rsid w:val="0005090C"/>
    <w:rsid w:val="00081233"/>
    <w:rsid w:val="00084B11"/>
    <w:rsid w:val="0008686D"/>
    <w:rsid w:val="0009574C"/>
    <w:rsid w:val="00095F2F"/>
    <w:rsid w:val="000D502A"/>
    <w:rsid w:val="000F3CF6"/>
    <w:rsid w:val="001051C3"/>
    <w:rsid w:val="001071CE"/>
    <w:rsid w:val="00110CDF"/>
    <w:rsid w:val="00110DCE"/>
    <w:rsid w:val="00115EFD"/>
    <w:rsid w:val="0012087E"/>
    <w:rsid w:val="00146DCB"/>
    <w:rsid w:val="001658E4"/>
    <w:rsid w:val="0016766D"/>
    <w:rsid w:val="00182400"/>
    <w:rsid w:val="00193CEC"/>
    <w:rsid w:val="001A6E27"/>
    <w:rsid w:val="001A7C4B"/>
    <w:rsid w:val="001C4E0A"/>
    <w:rsid w:val="001C585B"/>
    <w:rsid w:val="001D1FAB"/>
    <w:rsid w:val="001D35F1"/>
    <w:rsid w:val="001F11E7"/>
    <w:rsid w:val="002030FD"/>
    <w:rsid w:val="00217790"/>
    <w:rsid w:val="00232CBC"/>
    <w:rsid w:val="00245290"/>
    <w:rsid w:val="00257348"/>
    <w:rsid w:val="00280DCF"/>
    <w:rsid w:val="00292454"/>
    <w:rsid w:val="002C274F"/>
    <w:rsid w:val="002E5051"/>
    <w:rsid w:val="00322E6C"/>
    <w:rsid w:val="00345C4E"/>
    <w:rsid w:val="003641B4"/>
    <w:rsid w:val="00370E36"/>
    <w:rsid w:val="00370F7A"/>
    <w:rsid w:val="00390A11"/>
    <w:rsid w:val="003B3EBE"/>
    <w:rsid w:val="003C44AD"/>
    <w:rsid w:val="003D1184"/>
    <w:rsid w:val="003D3DF3"/>
    <w:rsid w:val="003D6365"/>
    <w:rsid w:val="003E1664"/>
    <w:rsid w:val="00406869"/>
    <w:rsid w:val="004135F5"/>
    <w:rsid w:val="00425AF9"/>
    <w:rsid w:val="004267B8"/>
    <w:rsid w:val="0045287F"/>
    <w:rsid w:val="00463275"/>
    <w:rsid w:val="00465FCA"/>
    <w:rsid w:val="00495F2A"/>
    <w:rsid w:val="004B0BE6"/>
    <w:rsid w:val="004C29CB"/>
    <w:rsid w:val="0050185B"/>
    <w:rsid w:val="00502EDF"/>
    <w:rsid w:val="005152FF"/>
    <w:rsid w:val="005208CD"/>
    <w:rsid w:val="005542FA"/>
    <w:rsid w:val="00586265"/>
    <w:rsid w:val="00591E49"/>
    <w:rsid w:val="005A38DC"/>
    <w:rsid w:val="005B5BA4"/>
    <w:rsid w:val="005D0F18"/>
    <w:rsid w:val="006067B2"/>
    <w:rsid w:val="006120F2"/>
    <w:rsid w:val="006369FF"/>
    <w:rsid w:val="00636C7A"/>
    <w:rsid w:val="00643F2A"/>
    <w:rsid w:val="00647C8D"/>
    <w:rsid w:val="00647E90"/>
    <w:rsid w:val="0065170C"/>
    <w:rsid w:val="00651EA7"/>
    <w:rsid w:val="00651FDD"/>
    <w:rsid w:val="00660BC2"/>
    <w:rsid w:val="00667F9D"/>
    <w:rsid w:val="006705AB"/>
    <w:rsid w:val="00672B71"/>
    <w:rsid w:val="006770F6"/>
    <w:rsid w:val="00693FB4"/>
    <w:rsid w:val="0069647F"/>
    <w:rsid w:val="006A0D17"/>
    <w:rsid w:val="006A438B"/>
    <w:rsid w:val="006A5DBC"/>
    <w:rsid w:val="006E5687"/>
    <w:rsid w:val="006F0B63"/>
    <w:rsid w:val="006F182F"/>
    <w:rsid w:val="007067E0"/>
    <w:rsid w:val="007156D7"/>
    <w:rsid w:val="00751D31"/>
    <w:rsid w:val="00757AA3"/>
    <w:rsid w:val="00766706"/>
    <w:rsid w:val="007749A6"/>
    <w:rsid w:val="0077586C"/>
    <w:rsid w:val="00795BED"/>
    <w:rsid w:val="007A3782"/>
    <w:rsid w:val="007B5581"/>
    <w:rsid w:val="007D1B3B"/>
    <w:rsid w:val="007E2D7A"/>
    <w:rsid w:val="007E5FDB"/>
    <w:rsid w:val="007E739A"/>
    <w:rsid w:val="007E7562"/>
    <w:rsid w:val="007F4248"/>
    <w:rsid w:val="0080164B"/>
    <w:rsid w:val="00805A6D"/>
    <w:rsid w:val="00814E47"/>
    <w:rsid w:val="0082261F"/>
    <w:rsid w:val="00825927"/>
    <w:rsid w:val="008322EF"/>
    <w:rsid w:val="0083409E"/>
    <w:rsid w:val="00840954"/>
    <w:rsid w:val="00841754"/>
    <w:rsid w:val="008553C8"/>
    <w:rsid w:val="008562F2"/>
    <w:rsid w:val="008646FA"/>
    <w:rsid w:val="00864A68"/>
    <w:rsid w:val="00865A68"/>
    <w:rsid w:val="00877253"/>
    <w:rsid w:val="0088055A"/>
    <w:rsid w:val="00882FBB"/>
    <w:rsid w:val="008849E8"/>
    <w:rsid w:val="008A319F"/>
    <w:rsid w:val="008A3E46"/>
    <w:rsid w:val="008A5D3B"/>
    <w:rsid w:val="008B4DCC"/>
    <w:rsid w:val="008C3D6C"/>
    <w:rsid w:val="008C44B1"/>
    <w:rsid w:val="008D7E78"/>
    <w:rsid w:val="008E26AB"/>
    <w:rsid w:val="008E66BF"/>
    <w:rsid w:val="00900C91"/>
    <w:rsid w:val="00906129"/>
    <w:rsid w:val="0090627E"/>
    <w:rsid w:val="0091078E"/>
    <w:rsid w:val="0092179D"/>
    <w:rsid w:val="0092400D"/>
    <w:rsid w:val="00941544"/>
    <w:rsid w:val="00962BB3"/>
    <w:rsid w:val="00965D12"/>
    <w:rsid w:val="009A43E1"/>
    <w:rsid w:val="009A7EC6"/>
    <w:rsid w:val="009B5887"/>
    <w:rsid w:val="009B729A"/>
    <w:rsid w:val="009B7FFB"/>
    <w:rsid w:val="009D6428"/>
    <w:rsid w:val="009E61CD"/>
    <w:rsid w:val="009F4694"/>
    <w:rsid w:val="009F4810"/>
    <w:rsid w:val="00A20045"/>
    <w:rsid w:val="00A43383"/>
    <w:rsid w:val="00A62A7E"/>
    <w:rsid w:val="00A85F6A"/>
    <w:rsid w:val="00A94081"/>
    <w:rsid w:val="00A96C32"/>
    <w:rsid w:val="00AB6C83"/>
    <w:rsid w:val="00AD2B93"/>
    <w:rsid w:val="00AD34CF"/>
    <w:rsid w:val="00AD4C34"/>
    <w:rsid w:val="00AE6278"/>
    <w:rsid w:val="00AF0BAE"/>
    <w:rsid w:val="00AF15DC"/>
    <w:rsid w:val="00AF7995"/>
    <w:rsid w:val="00B34DBA"/>
    <w:rsid w:val="00B42C82"/>
    <w:rsid w:val="00B555E7"/>
    <w:rsid w:val="00B7183C"/>
    <w:rsid w:val="00B757DD"/>
    <w:rsid w:val="00B764DC"/>
    <w:rsid w:val="00B82149"/>
    <w:rsid w:val="00B824F2"/>
    <w:rsid w:val="00BC4788"/>
    <w:rsid w:val="00BE53F6"/>
    <w:rsid w:val="00BF60C1"/>
    <w:rsid w:val="00C008CC"/>
    <w:rsid w:val="00C0305D"/>
    <w:rsid w:val="00C05B75"/>
    <w:rsid w:val="00C40742"/>
    <w:rsid w:val="00C533AA"/>
    <w:rsid w:val="00C668B8"/>
    <w:rsid w:val="00C917F1"/>
    <w:rsid w:val="00CB7A9D"/>
    <w:rsid w:val="00CD2997"/>
    <w:rsid w:val="00CD4CAB"/>
    <w:rsid w:val="00CD7088"/>
    <w:rsid w:val="00D210FD"/>
    <w:rsid w:val="00D22DEA"/>
    <w:rsid w:val="00D23773"/>
    <w:rsid w:val="00D40CDC"/>
    <w:rsid w:val="00D576DD"/>
    <w:rsid w:val="00D65231"/>
    <w:rsid w:val="00D67E15"/>
    <w:rsid w:val="00DC5C0A"/>
    <w:rsid w:val="00DD7566"/>
    <w:rsid w:val="00E01AB0"/>
    <w:rsid w:val="00E0702E"/>
    <w:rsid w:val="00E229F0"/>
    <w:rsid w:val="00E30AD2"/>
    <w:rsid w:val="00E3528D"/>
    <w:rsid w:val="00E35C56"/>
    <w:rsid w:val="00E36D22"/>
    <w:rsid w:val="00E456BB"/>
    <w:rsid w:val="00E74F58"/>
    <w:rsid w:val="00E81BA4"/>
    <w:rsid w:val="00E84F3B"/>
    <w:rsid w:val="00EB67D4"/>
    <w:rsid w:val="00ED3584"/>
    <w:rsid w:val="00EE0ADE"/>
    <w:rsid w:val="00F12667"/>
    <w:rsid w:val="00F62E7E"/>
    <w:rsid w:val="00F67D87"/>
    <w:rsid w:val="00F8269D"/>
    <w:rsid w:val="00F82BBE"/>
    <w:rsid w:val="00F832D6"/>
    <w:rsid w:val="00F859F8"/>
    <w:rsid w:val="00FA4FFE"/>
    <w:rsid w:val="00FB2041"/>
    <w:rsid w:val="00FB763B"/>
    <w:rsid w:val="00FD6AC3"/>
    <w:rsid w:val="00FD7CDA"/>
    <w:rsid w:val="00FF1E36"/>
    <w:rsid w:val="00FF29B8"/>
    <w:rsid w:val="00FF3667"/>
    <w:rsid w:val="065935E7"/>
    <w:rsid w:val="3C428E0E"/>
    <w:rsid w:val="425886BB"/>
    <w:rsid w:val="43445C28"/>
    <w:rsid w:val="4F3709C3"/>
    <w:rsid w:val="5CF02761"/>
    <w:rsid w:val="61C39884"/>
    <w:rsid w:val="64FB3946"/>
    <w:rsid w:val="6628AA43"/>
    <w:rsid w:val="6EAA0912"/>
    <w:rsid w:val="77610E5F"/>
    <w:rsid w:val="7787C807"/>
    <w:rsid w:val="79239868"/>
    <w:rsid w:val="7B888C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510B9B"/>
  <w15:chartTrackingRefBased/>
  <w15:docId w15:val="{353CE55E-0962-46C6-941F-F90832D254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70E3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156D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B0BE6"/>
    <w:pPr>
      <w:ind w:left="720"/>
      <w:contextualSpacing/>
    </w:pPr>
  </w:style>
  <w:style w:type="paragraph" w:styleId="NormalWeb">
    <w:name w:val="Normal (Web)"/>
    <w:basedOn w:val="Normal"/>
    <w:uiPriority w:val="99"/>
    <w:unhideWhenUsed/>
    <w:rsid w:val="00B824F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370E3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70E36"/>
    <w:pPr>
      <w:outlineLvl w:val="9"/>
    </w:pPr>
    <w:rPr>
      <w:lang w:val="en-US"/>
    </w:rPr>
  </w:style>
  <w:style w:type="paragraph" w:styleId="Subtitle">
    <w:name w:val="Subtitle"/>
    <w:basedOn w:val="Normal"/>
    <w:next w:val="Normal"/>
    <w:link w:val="SubtitleChar"/>
    <w:uiPriority w:val="11"/>
    <w:qFormat/>
    <w:rsid w:val="005D0F18"/>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5D0F18"/>
    <w:rPr>
      <w:rFonts w:eastAsiaTheme="minorEastAsia"/>
      <w:color w:val="5A5A5A" w:themeColor="text1" w:themeTint="A5"/>
      <w:spacing w:val="15"/>
    </w:rPr>
  </w:style>
  <w:style w:type="paragraph" w:styleId="TOC1">
    <w:name w:val="toc 1"/>
    <w:basedOn w:val="Normal"/>
    <w:next w:val="Normal"/>
    <w:autoRedefine/>
    <w:uiPriority w:val="39"/>
    <w:unhideWhenUsed/>
    <w:rsid w:val="005D0F18"/>
    <w:pPr>
      <w:spacing w:after="100"/>
    </w:pPr>
  </w:style>
  <w:style w:type="character" w:styleId="Hyperlink">
    <w:name w:val="Hyperlink"/>
    <w:basedOn w:val="DefaultParagraphFont"/>
    <w:uiPriority w:val="99"/>
    <w:unhideWhenUsed/>
    <w:rsid w:val="005D0F18"/>
    <w:rPr>
      <w:color w:val="0563C1" w:themeColor="hyperlink"/>
      <w:u w:val="single"/>
    </w:rPr>
  </w:style>
  <w:style w:type="paragraph" w:styleId="Title">
    <w:name w:val="Title"/>
    <w:basedOn w:val="Normal"/>
    <w:next w:val="Normal"/>
    <w:link w:val="TitleChar"/>
    <w:uiPriority w:val="10"/>
    <w:qFormat/>
    <w:rsid w:val="007156D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156D7"/>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7156D7"/>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8562F2"/>
    <w:pPr>
      <w:spacing w:after="100"/>
      <w:ind w:left="220"/>
    </w:pPr>
  </w:style>
  <w:style w:type="character" w:styleId="UnresolvedMention">
    <w:name w:val="Unresolved Mention"/>
    <w:basedOn w:val="DefaultParagraphFont"/>
    <w:uiPriority w:val="99"/>
    <w:semiHidden/>
    <w:unhideWhenUsed/>
    <w:rsid w:val="00877253"/>
    <w:rPr>
      <w:color w:val="605E5C"/>
      <w:shd w:val="clear" w:color="auto" w:fill="E1DFDD"/>
    </w:rPr>
  </w:style>
  <w:style w:type="character" w:styleId="FollowedHyperlink">
    <w:name w:val="FollowedHyperlink"/>
    <w:basedOn w:val="DefaultParagraphFont"/>
    <w:uiPriority w:val="99"/>
    <w:semiHidden/>
    <w:unhideWhenUsed/>
    <w:rsid w:val="00B764D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3915573">
      <w:bodyDiv w:val="1"/>
      <w:marLeft w:val="0"/>
      <w:marRight w:val="0"/>
      <w:marTop w:val="0"/>
      <w:marBottom w:val="0"/>
      <w:divBdr>
        <w:top w:val="none" w:sz="0" w:space="0" w:color="auto"/>
        <w:left w:val="none" w:sz="0" w:space="0" w:color="auto"/>
        <w:bottom w:val="none" w:sz="0" w:space="0" w:color="auto"/>
        <w:right w:val="none" w:sz="0" w:space="0" w:color="auto"/>
      </w:divBdr>
      <w:divsChild>
        <w:div w:id="127162128">
          <w:marLeft w:val="0"/>
          <w:marRight w:val="0"/>
          <w:marTop w:val="0"/>
          <w:marBottom w:val="0"/>
          <w:divBdr>
            <w:top w:val="none" w:sz="0" w:space="0" w:color="auto"/>
            <w:left w:val="none" w:sz="0" w:space="0" w:color="auto"/>
            <w:bottom w:val="none" w:sz="0" w:space="0" w:color="auto"/>
            <w:right w:val="none" w:sz="0" w:space="0" w:color="auto"/>
          </w:divBdr>
        </w:div>
      </w:divsChild>
    </w:div>
    <w:div w:id="1345940068">
      <w:bodyDiv w:val="1"/>
      <w:marLeft w:val="0"/>
      <w:marRight w:val="0"/>
      <w:marTop w:val="0"/>
      <w:marBottom w:val="0"/>
      <w:divBdr>
        <w:top w:val="none" w:sz="0" w:space="0" w:color="auto"/>
        <w:left w:val="none" w:sz="0" w:space="0" w:color="auto"/>
        <w:bottom w:val="none" w:sz="0" w:space="0" w:color="auto"/>
        <w:right w:val="none" w:sz="0" w:space="0" w:color="auto"/>
      </w:divBdr>
      <w:divsChild>
        <w:div w:id="611399002">
          <w:marLeft w:val="0"/>
          <w:marRight w:val="0"/>
          <w:marTop w:val="0"/>
          <w:marBottom w:val="0"/>
          <w:divBdr>
            <w:top w:val="none" w:sz="0" w:space="0" w:color="auto"/>
            <w:left w:val="none" w:sz="0" w:space="0" w:color="auto"/>
            <w:bottom w:val="none" w:sz="0" w:space="0" w:color="auto"/>
            <w:right w:val="none" w:sz="0" w:space="0" w:color="auto"/>
          </w:divBdr>
        </w:div>
      </w:divsChild>
    </w:div>
    <w:div w:id="1579442654">
      <w:bodyDiv w:val="1"/>
      <w:marLeft w:val="0"/>
      <w:marRight w:val="0"/>
      <w:marTop w:val="0"/>
      <w:marBottom w:val="0"/>
      <w:divBdr>
        <w:top w:val="none" w:sz="0" w:space="0" w:color="auto"/>
        <w:left w:val="none" w:sz="0" w:space="0" w:color="auto"/>
        <w:bottom w:val="none" w:sz="0" w:space="0" w:color="auto"/>
        <w:right w:val="none" w:sz="0" w:space="0" w:color="auto"/>
      </w:divBdr>
      <w:divsChild>
        <w:div w:id="2135712007">
          <w:marLeft w:val="0"/>
          <w:marRight w:val="0"/>
          <w:marTop w:val="0"/>
          <w:marBottom w:val="0"/>
          <w:divBdr>
            <w:top w:val="none" w:sz="0" w:space="0" w:color="auto"/>
            <w:left w:val="none" w:sz="0" w:space="0" w:color="auto"/>
            <w:bottom w:val="none" w:sz="0" w:space="0" w:color="auto"/>
            <w:right w:val="none" w:sz="0" w:space="0" w:color="auto"/>
          </w:divBdr>
        </w:div>
      </w:divsChild>
    </w:div>
    <w:div w:id="2001031801">
      <w:bodyDiv w:val="1"/>
      <w:marLeft w:val="0"/>
      <w:marRight w:val="0"/>
      <w:marTop w:val="0"/>
      <w:marBottom w:val="0"/>
      <w:divBdr>
        <w:top w:val="none" w:sz="0" w:space="0" w:color="auto"/>
        <w:left w:val="none" w:sz="0" w:space="0" w:color="auto"/>
        <w:bottom w:val="none" w:sz="0" w:space="0" w:color="auto"/>
        <w:right w:val="none" w:sz="0" w:space="0" w:color="auto"/>
      </w:divBdr>
      <w:divsChild>
        <w:div w:id="132928304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portengland-production-files.s3.eu-west-2.amazonaws.com/s3fs-public/engaging-disabled-people_the-guide.pdf?VersionId=dKAcnY5.y0hCmV1E4k.pzncBn5hVDv5x" TargetMode="External"/><Relationship Id="rId13" Type="http://schemas.openxmlformats.org/officeDocument/2006/relationships/hyperlink" Target="https://www.limbpower.com/what-can-i-do/overcoming-barriers" TargetMode="External"/><Relationship Id="rId3" Type="http://schemas.openxmlformats.org/officeDocument/2006/relationships/styles" Target="styles.xml"/><Relationship Id="rId7" Type="http://schemas.openxmlformats.org/officeDocument/2006/relationships/hyperlink" Target="https://www.healthline.com/health-news/will-women-athletes-ever-be-able-to-compete-with-men" TargetMode="External"/><Relationship Id="rId12" Type="http://schemas.openxmlformats.org/officeDocument/2006/relationships/hyperlink" Target="https://womeninsport.org/about-us/sexism-in-sport/" TargetMode="External"/><Relationship Id="rId2" Type="http://schemas.openxmlformats.org/officeDocument/2006/relationships/numbering" Target="numbering.xml"/><Relationship Id="rId16"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hyperlink" Target="https://believeperform.com/building-self-confidence-in-sport/" TargetMode="External"/><Relationship Id="rId11" Type="http://schemas.openxmlformats.org/officeDocument/2006/relationships/hyperlink" Target="https://www.athabascau.ca/humanities-and-social-sciences/_documents/wilde.pdf"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theoia.co.uk/industry-news/absence-of-female-role-models-is-a-key-barrier-to-sports-participation/" TargetMode="External"/><Relationship Id="rId4" Type="http://schemas.openxmlformats.org/officeDocument/2006/relationships/settings" Target="settings.xml"/><Relationship Id="rId9" Type="http://schemas.openxmlformats.org/officeDocument/2006/relationships/hyperlink" Target="https://www.scapps.org/jems/index.php/1/article/view/1630"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730D52-0B89-439D-89CF-8F15C2DB94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1837</Words>
  <Characters>10472</Characters>
  <Application>Microsoft Office Word</Application>
  <DocSecurity>0</DocSecurity>
  <Lines>87</Lines>
  <Paragraphs>24</Paragraphs>
  <ScaleCrop>false</ScaleCrop>
  <Company/>
  <LinksUpToDate>false</LinksUpToDate>
  <CharactersWithSpaces>12285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Alfie Parry (2203614)</dc:creator>
  <cp:keywords/>
  <dc:description/>
  <cp:lastModifiedBy>Alfie Parry</cp:lastModifiedBy>
  <cp:revision>2</cp:revision>
  <dcterms:created xsi:type="dcterms:W3CDTF">2023-01-16T01:52:00Z</dcterms:created>
  <dcterms:modified xsi:type="dcterms:W3CDTF">2023-01-16T01:52:00Z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e1d487a6507f7eb4b3eb31e1a8adf6dce4515525b4d8b080e4ecc117e414942e</vt:lpwstr>
  </property>
</Properties>
</file>