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A01C13" w14:textId="77777777" w:rsidR="00593E9D" w:rsidRDefault="00593E9D"/>
    <w:p w14:paraId="60A01C14" w14:textId="77777777" w:rsidR="00593E9D" w:rsidRDefault="00593E9D"/>
    <w:p w14:paraId="60A01C15" w14:textId="77777777" w:rsidR="00593E9D" w:rsidRDefault="00593E9D"/>
    <w:p w14:paraId="60A01C16" w14:textId="77777777" w:rsidR="00593E9D" w:rsidRDefault="00593E9D"/>
    <w:p w14:paraId="60A01C17" w14:textId="77777777" w:rsidR="00593E9D" w:rsidRDefault="00593E9D"/>
    <w:p w14:paraId="60A01C18" w14:textId="77777777" w:rsidR="00593E9D" w:rsidRDefault="00B95658">
      <w:r>
        <w:rPr>
          <w:noProof/>
        </w:rPr>
        <w:drawing>
          <wp:inline distT="0" distB="0" distL="0" distR="0" wp14:anchorId="60A01C13" wp14:editId="60A01C14">
            <wp:extent cx="5575874" cy="2787932"/>
            <wp:effectExtent l="0" t="0" r="5776" b="0"/>
            <wp:docPr id="990703306" name="Picture 3" descr="Image result for university of wales saint davi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5575874" cy="2787932"/>
                    </a:xfrm>
                    <a:prstGeom prst="rect">
                      <a:avLst/>
                    </a:prstGeom>
                    <a:noFill/>
                    <a:ln>
                      <a:noFill/>
                      <a:prstDash/>
                    </a:ln>
                  </pic:spPr>
                </pic:pic>
              </a:graphicData>
            </a:graphic>
          </wp:inline>
        </w:drawing>
      </w:r>
    </w:p>
    <w:p w14:paraId="60A01C19" w14:textId="77777777" w:rsidR="00593E9D" w:rsidRDefault="00593E9D">
      <w:pPr>
        <w:rPr>
          <w:b/>
          <w:bCs/>
        </w:rPr>
      </w:pPr>
    </w:p>
    <w:p w14:paraId="60A01C1A" w14:textId="77777777" w:rsidR="00593E9D" w:rsidRDefault="00593E9D"/>
    <w:p w14:paraId="60A01C1B" w14:textId="77777777" w:rsidR="00593E9D" w:rsidRDefault="00593E9D"/>
    <w:p w14:paraId="60A01C1C" w14:textId="77777777" w:rsidR="00593E9D" w:rsidRDefault="00593E9D"/>
    <w:p w14:paraId="60A01C1D" w14:textId="77777777" w:rsidR="00593E9D" w:rsidRDefault="00593E9D"/>
    <w:p w14:paraId="60A01C1E" w14:textId="77777777" w:rsidR="00593E9D" w:rsidRDefault="00593E9D"/>
    <w:p w14:paraId="60A01C1F" w14:textId="77777777" w:rsidR="00593E9D" w:rsidRDefault="00593E9D"/>
    <w:p w14:paraId="60A01C20" w14:textId="77777777" w:rsidR="00593E9D" w:rsidRDefault="00593E9D">
      <w:pPr>
        <w:rPr>
          <w:rFonts w:ascii="Times New Roman" w:hAnsi="Times New Roman"/>
          <w:b/>
          <w:bCs/>
          <w:sz w:val="22"/>
          <w:szCs w:val="22"/>
        </w:rPr>
      </w:pPr>
    </w:p>
    <w:p w14:paraId="60A01C21" w14:textId="77777777" w:rsidR="00593E9D" w:rsidRDefault="00B95658">
      <w:pPr>
        <w:rPr>
          <w:rFonts w:ascii="Times New Roman" w:hAnsi="Times New Roman"/>
          <w:b/>
          <w:bCs/>
          <w:sz w:val="22"/>
          <w:szCs w:val="22"/>
        </w:rPr>
      </w:pPr>
      <w:r>
        <w:rPr>
          <w:rFonts w:ascii="Times New Roman" w:hAnsi="Times New Roman"/>
          <w:b/>
          <w:bCs/>
          <w:sz w:val="22"/>
          <w:szCs w:val="22"/>
        </w:rPr>
        <w:t>BA (Hons) Leadership and Management Skills for the Workplace</w:t>
      </w:r>
    </w:p>
    <w:p w14:paraId="60A01C22" w14:textId="77777777" w:rsidR="00593E9D" w:rsidRDefault="00B95658">
      <w:pPr>
        <w:rPr>
          <w:rFonts w:ascii="Times New Roman" w:hAnsi="Times New Roman"/>
          <w:b/>
          <w:bCs/>
          <w:sz w:val="22"/>
          <w:szCs w:val="22"/>
        </w:rPr>
      </w:pPr>
      <w:r>
        <w:rPr>
          <w:rFonts w:ascii="Times New Roman" w:hAnsi="Times New Roman"/>
          <w:b/>
          <w:bCs/>
          <w:sz w:val="22"/>
          <w:szCs w:val="22"/>
        </w:rPr>
        <w:t>Leading and Implementing Workplace Change</w:t>
      </w:r>
    </w:p>
    <w:p w14:paraId="60A01C23" w14:textId="77777777" w:rsidR="00593E9D" w:rsidRDefault="00B95658">
      <w:pPr>
        <w:rPr>
          <w:rFonts w:ascii="Times New Roman" w:hAnsi="Times New Roman"/>
          <w:b/>
          <w:bCs/>
          <w:sz w:val="22"/>
          <w:szCs w:val="22"/>
        </w:rPr>
      </w:pPr>
      <w:r>
        <w:rPr>
          <w:rFonts w:ascii="Times New Roman" w:hAnsi="Times New Roman"/>
          <w:b/>
          <w:bCs/>
          <w:sz w:val="22"/>
          <w:szCs w:val="22"/>
        </w:rPr>
        <w:t>BMSW6103</w:t>
      </w:r>
    </w:p>
    <w:p w14:paraId="60A01C24" w14:textId="77777777" w:rsidR="00593E9D" w:rsidRDefault="00B95658">
      <w:pPr>
        <w:rPr>
          <w:rFonts w:ascii="Times New Roman" w:hAnsi="Times New Roman"/>
          <w:b/>
          <w:bCs/>
          <w:sz w:val="22"/>
          <w:szCs w:val="22"/>
        </w:rPr>
      </w:pPr>
      <w:r>
        <w:rPr>
          <w:rFonts w:ascii="Times New Roman" w:hAnsi="Times New Roman"/>
          <w:b/>
          <w:bCs/>
          <w:sz w:val="22"/>
          <w:szCs w:val="22"/>
        </w:rPr>
        <w:t>Lecturer Dr Nadeem Mirza</w:t>
      </w:r>
    </w:p>
    <w:p w14:paraId="60A01C25" w14:textId="77777777" w:rsidR="00593E9D" w:rsidRDefault="00B95658">
      <w:pPr>
        <w:rPr>
          <w:rFonts w:ascii="Times New Roman" w:hAnsi="Times New Roman"/>
          <w:b/>
          <w:bCs/>
          <w:sz w:val="22"/>
          <w:szCs w:val="22"/>
        </w:rPr>
      </w:pPr>
      <w:r>
        <w:rPr>
          <w:rFonts w:ascii="Times New Roman" w:hAnsi="Times New Roman"/>
          <w:b/>
          <w:bCs/>
          <w:sz w:val="22"/>
          <w:szCs w:val="22"/>
        </w:rPr>
        <w:t>Aline Ricardo de Moraes</w:t>
      </w:r>
    </w:p>
    <w:p w14:paraId="60A01C26" w14:textId="77777777" w:rsidR="00593E9D" w:rsidRDefault="00B95658">
      <w:pPr>
        <w:rPr>
          <w:rFonts w:ascii="Times New Roman" w:hAnsi="Times New Roman"/>
          <w:b/>
          <w:bCs/>
          <w:sz w:val="22"/>
          <w:szCs w:val="22"/>
        </w:rPr>
      </w:pPr>
      <w:r>
        <w:rPr>
          <w:rFonts w:ascii="Times New Roman" w:hAnsi="Times New Roman"/>
          <w:b/>
          <w:bCs/>
          <w:sz w:val="22"/>
          <w:szCs w:val="22"/>
        </w:rPr>
        <w:t>2007752</w:t>
      </w:r>
    </w:p>
    <w:p w14:paraId="60A01C27" w14:textId="77777777" w:rsidR="00593E9D" w:rsidRDefault="00593E9D"/>
    <w:p w14:paraId="60A01C28" w14:textId="77777777" w:rsidR="00593E9D" w:rsidRDefault="00593E9D"/>
    <w:p w14:paraId="60A01C29" w14:textId="77777777" w:rsidR="00593E9D" w:rsidRDefault="00593E9D"/>
    <w:p w14:paraId="60A01C2A" w14:textId="77777777" w:rsidR="00593E9D" w:rsidRDefault="00593E9D"/>
    <w:p w14:paraId="60A01C2B" w14:textId="77777777" w:rsidR="00593E9D" w:rsidRDefault="00593E9D"/>
    <w:p w14:paraId="60A01C2C" w14:textId="77777777" w:rsidR="00593E9D" w:rsidRDefault="00B95658">
      <w:pPr>
        <w:rPr>
          <w:rFonts w:ascii="Times New Roman" w:hAnsi="Times New Roman"/>
          <w:b/>
          <w:bCs/>
          <w:sz w:val="22"/>
          <w:szCs w:val="22"/>
        </w:rPr>
      </w:pPr>
      <w:r>
        <w:rPr>
          <w:rFonts w:ascii="Times New Roman" w:hAnsi="Times New Roman"/>
          <w:b/>
          <w:bCs/>
          <w:sz w:val="22"/>
          <w:szCs w:val="22"/>
        </w:rPr>
        <w:t>Executive Summary</w:t>
      </w:r>
    </w:p>
    <w:p w14:paraId="60A01C2D" w14:textId="77777777" w:rsidR="00593E9D" w:rsidRDefault="00593E9D">
      <w:pPr>
        <w:rPr>
          <w:rFonts w:ascii="Times New Roman" w:hAnsi="Times New Roman"/>
          <w:sz w:val="22"/>
          <w:szCs w:val="22"/>
        </w:rPr>
      </w:pPr>
    </w:p>
    <w:p w14:paraId="60A01C2E" w14:textId="77777777" w:rsidR="00593E9D" w:rsidRDefault="00B95658">
      <w:pPr>
        <w:rPr>
          <w:rFonts w:ascii="Times New Roman" w:hAnsi="Times New Roman"/>
          <w:sz w:val="22"/>
          <w:szCs w:val="22"/>
        </w:rPr>
      </w:pPr>
      <w:r>
        <w:rPr>
          <w:rFonts w:ascii="Times New Roman" w:hAnsi="Times New Roman"/>
          <w:sz w:val="22"/>
          <w:szCs w:val="22"/>
        </w:rPr>
        <w:t xml:space="preserve">This report provides a </w:t>
      </w:r>
      <w:r>
        <w:rPr>
          <w:rFonts w:ascii="Times New Roman" w:hAnsi="Times New Roman"/>
          <w:sz w:val="22"/>
          <w:szCs w:val="22"/>
        </w:rPr>
        <w:t>comprehensive analysis of change management and leadership strategies at Deliveroo in response to ongoing economic uncertainty and digital disruption. It begins with an overview of the company's current state, followed by an examination of my involvement with Deliveroo. A recent change initiative within the organization is outlined, highlighting the need for strategic change in response to external environmental factors.</w:t>
      </w:r>
    </w:p>
    <w:p w14:paraId="60A01C2F" w14:textId="77777777" w:rsidR="00593E9D" w:rsidRDefault="00B95658">
      <w:pPr>
        <w:rPr>
          <w:rFonts w:ascii="Times New Roman" w:hAnsi="Times New Roman"/>
          <w:sz w:val="22"/>
          <w:szCs w:val="22"/>
        </w:rPr>
      </w:pPr>
      <w:r>
        <w:rPr>
          <w:rFonts w:ascii="Times New Roman" w:hAnsi="Times New Roman"/>
          <w:sz w:val="22"/>
          <w:szCs w:val="22"/>
        </w:rPr>
        <w:t>The report analyses Deliveroo's recent history and the impact of digital disruption and economic uncertainty on the company. It evaluates various change management models and leadership styles employed by Deliveroo, focusing on their effectiveness in driving strategic change initiatives. Additionally, the report assesses the influence of organizational culture on the change management program and proposes a suitable change management plan for the future.</w:t>
      </w:r>
    </w:p>
    <w:p w14:paraId="60A01C30" w14:textId="77777777" w:rsidR="00593E9D" w:rsidRDefault="00B95658">
      <w:pPr>
        <w:rPr>
          <w:rFonts w:ascii="Times New Roman" w:hAnsi="Times New Roman"/>
          <w:sz w:val="22"/>
          <w:szCs w:val="22"/>
        </w:rPr>
      </w:pPr>
      <w:r>
        <w:rPr>
          <w:rFonts w:ascii="Times New Roman" w:hAnsi="Times New Roman"/>
          <w:sz w:val="22"/>
          <w:szCs w:val="22"/>
        </w:rPr>
        <w:t>Key recommendations include enhancing communication and transparency, investing in employee training and development, and fostering a culture of innovation and adaptability. position andng these recommendations, Deliveroo can effectively navigate change, strengthen its competitive position, and achieve long-term success in a dynamic business environment.</w:t>
      </w:r>
    </w:p>
    <w:p w14:paraId="60A01C31" w14:textId="77777777" w:rsidR="00593E9D" w:rsidRDefault="00593E9D">
      <w:pPr>
        <w:rPr>
          <w:rFonts w:ascii="Times New Roman" w:hAnsi="Times New Roman"/>
          <w:sz w:val="22"/>
          <w:szCs w:val="22"/>
        </w:rPr>
      </w:pPr>
    </w:p>
    <w:p w14:paraId="60A01C32" w14:textId="77777777" w:rsidR="00593E9D" w:rsidRDefault="00593E9D">
      <w:pPr>
        <w:rPr>
          <w:rFonts w:ascii="Times New Roman" w:hAnsi="Times New Roman"/>
          <w:sz w:val="22"/>
          <w:szCs w:val="22"/>
        </w:rPr>
      </w:pPr>
    </w:p>
    <w:p w14:paraId="60A01C33" w14:textId="77777777" w:rsidR="00593E9D" w:rsidRDefault="00593E9D">
      <w:pPr>
        <w:rPr>
          <w:rFonts w:ascii="Times New Roman" w:hAnsi="Times New Roman"/>
          <w:sz w:val="22"/>
          <w:szCs w:val="22"/>
        </w:rPr>
      </w:pPr>
    </w:p>
    <w:p w14:paraId="60A01C34" w14:textId="77777777" w:rsidR="00593E9D" w:rsidRDefault="00593E9D">
      <w:pPr>
        <w:rPr>
          <w:rFonts w:ascii="Times New Roman" w:hAnsi="Times New Roman"/>
          <w:sz w:val="22"/>
          <w:szCs w:val="22"/>
        </w:rPr>
      </w:pPr>
    </w:p>
    <w:p w14:paraId="60A01C35" w14:textId="77777777" w:rsidR="00593E9D" w:rsidRDefault="00593E9D">
      <w:pPr>
        <w:rPr>
          <w:rFonts w:ascii="Times New Roman" w:hAnsi="Times New Roman"/>
          <w:sz w:val="22"/>
          <w:szCs w:val="22"/>
        </w:rPr>
      </w:pPr>
    </w:p>
    <w:p w14:paraId="60A01C36" w14:textId="77777777" w:rsidR="00593E9D" w:rsidRDefault="00593E9D">
      <w:pPr>
        <w:rPr>
          <w:rFonts w:ascii="Times New Roman" w:hAnsi="Times New Roman"/>
          <w:sz w:val="22"/>
          <w:szCs w:val="22"/>
        </w:rPr>
      </w:pPr>
    </w:p>
    <w:p w14:paraId="60A01C37" w14:textId="77777777" w:rsidR="00593E9D" w:rsidRDefault="00593E9D">
      <w:pPr>
        <w:rPr>
          <w:rFonts w:ascii="Times New Roman" w:hAnsi="Times New Roman"/>
          <w:sz w:val="22"/>
          <w:szCs w:val="22"/>
        </w:rPr>
      </w:pPr>
    </w:p>
    <w:p w14:paraId="60A01C38" w14:textId="77777777" w:rsidR="00593E9D" w:rsidRDefault="00593E9D">
      <w:pPr>
        <w:rPr>
          <w:rFonts w:ascii="Times New Roman" w:hAnsi="Times New Roman"/>
          <w:sz w:val="22"/>
          <w:szCs w:val="22"/>
        </w:rPr>
      </w:pPr>
    </w:p>
    <w:p w14:paraId="60A01C39" w14:textId="77777777" w:rsidR="00593E9D" w:rsidRDefault="00593E9D">
      <w:pPr>
        <w:rPr>
          <w:rFonts w:ascii="Times New Roman" w:hAnsi="Times New Roman"/>
          <w:sz w:val="22"/>
          <w:szCs w:val="22"/>
        </w:rPr>
      </w:pPr>
    </w:p>
    <w:p w14:paraId="60A01C3A" w14:textId="77777777" w:rsidR="00593E9D" w:rsidRDefault="00593E9D">
      <w:pPr>
        <w:rPr>
          <w:rFonts w:ascii="Times New Roman" w:hAnsi="Times New Roman"/>
          <w:sz w:val="22"/>
          <w:szCs w:val="22"/>
        </w:rPr>
      </w:pPr>
    </w:p>
    <w:p w14:paraId="60A01C3B" w14:textId="77777777" w:rsidR="00593E9D" w:rsidRDefault="00593E9D">
      <w:pPr>
        <w:rPr>
          <w:rFonts w:ascii="Times New Roman" w:hAnsi="Times New Roman"/>
          <w:sz w:val="22"/>
          <w:szCs w:val="22"/>
        </w:rPr>
      </w:pPr>
    </w:p>
    <w:p w14:paraId="60A01C3C" w14:textId="77777777" w:rsidR="00593E9D" w:rsidRDefault="00593E9D">
      <w:pPr>
        <w:rPr>
          <w:rFonts w:ascii="Times New Roman" w:hAnsi="Times New Roman"/>
          <w:sz w:val="22"/>
          <w:szCs w:val="22"/>
        </w:rPr>
      </w:pPr>
    </w:p>
    <w:p w14:paraId="60A01C3D" w14:textId="77777777" w:rsidR="00593E9D" w:rsidRDefault="00593E9D">
      <w:pPr>
        <w:rPr>
          <w:rFonts w:ascii="Times New Roman" w:hAnsi="Times New Roman"/>
          <w:sz w:val="22"/>
          <w:szCs w:val="22"/>
        </w:rPr>
      </w:pPr>
    </w:p>
    <w:p w14:paraId="60A01C3E" w14:textId="77777777" w:rsidR="00593E9D" w:rsidRDefault="00593E9D">
      <w:pPr>
        <w:rPr>
          <w:rFonts w:ascii="Times New Roman" w:hAnsi="Times New Roman"/>
          <w:sz w:val="22"/>
          <w:szCs w:val="22"/>
        </w:rPr>
      </w:pPr>
    </w:p>
    <w:p w14:paraId="60A01C3F" w14:textId="77777777" w:rsidR="00593E9D" w:rsidRDefault="00B95658">
      <w:pPr>
        <w:rPr>
          <w:rFonts w:ascii="Times New Roman" w:hAnsi="Times New Roman"/>
          <w:b/>
          <w:bCs/>
          <w:sz w:val="22"/>
          <w:szCs w:val="22"/>
        </w:rPr>
      </w:pPr>
      <w:r>
        <w:rPr>
          <w:rFonts w:ascii="Times New Roman" w:hAnsi="Times New Roman"/>
          <w:b/>
          <w:bCs/>
          <w:sz w:val="22"/>
          <w:szCs w:val="22"/>
        </w:rPr>
        <w:t>Introduction</w:t>
      </w:r>
    </w:p>
    <w:p w14:paraId="60A01C40" w14:textId="77777777" w:rsidR="00593E9D" w:rsidRDefault="00593E9D">
      <w:pPr>
        <w:rPr>
          <w:rFonts w:ascii="Times New Roman" w:hAnsi="Times New Roman"/>
          <w:sz w:val="22"/>
          <w:szCs w:val="22"/>
        </w:rPr>
      </w:pPr>
    </w:p>
    <w:p w14:paraId="60A01C41" w14:textId="77777777" w:rsidR="00593E9D" w:rsidRDefault="00B95658">
      <w:pPr>
        <w:rPr>
          <w:rFonts w:ascii="Times New Roman" w:hAnsi="Times New Roman"/>
          <w:sz w:val="22"/>
          <w:szCs w:val="22"/>
        </w:rPr>
      </w:pPr>
      <w:r>
        <w:rPr>
          <w:rFonts w:ascii="Times New Roman" w:hAnsi="Times New Roman"/>
          <w:sz w:val="22"/>
          <w:szCs w:val="22"/>
        </w:rPr>
        <w:t xml:space="preserve">In </w:t>
      </w:r>
      <w:r>
        <w:rPr>
          <w:rFonts w:ascii="Times New Roman" w:hAnsi="Times New Roman"/>
          <w:sz w:val="22"/>
          <w:szCs w:val="22"/>
        </w:rPr>
        <w:t>today's dynamic business landscape, organizations are constantly challenged by the need to adapt to changing external environments. Deliveroo, a prominent player in the food delivery industry, is no exception. As digital disruption and economic uncertainty continue to shape the business landscape, Deliveroo must navigate these challenges while maintaining its competitive edge and relevance in the market. This report aims to explore the key issues of leading change within Deliveroo, focusing on the impact of</w:t>
      </w:r>
      <w:r>
        <w:rPr>
          <w:rFonts w:ascii="Times New Roman" w:hAnsi="Times New Roman"/>
          <w:sz w:val="22"/>
          <w:szCs w:val="22"/>
        </w:rPr>
        <w:t xml:space="preserve"> external factors such as digital disruption and economic uncertainty on the organization. By examining recent history and analyzing the effectiveness of change management models and leadership styles, this report will provide insights into how Deliveroo can strategically manage change initiatives. Additionally, the report will evaluate the influence of organizational culture on change management programs and develop a change management plan for the future. Through this comprehensive analysis, Deliveroo can</w:t>
      </w:r>
      <w:r>
        <w:rPr>
          <w:rFonts w:ascii="Times New Roman" w:hAnsi="Times New Roman"/>
          <w:sz w:val="22"/>
          <w:szCs w:val="22"/>
        </w:rPr>
        <w:t xml:space="preserve"> enhance its ability to adapt and thrive in an ever-evolving business environment.</w:t>
      </w:r>
    </w:p>
    <w:p w14:paraId="60A01C42" w14:textId="77777777" w:rsidR="00593E9D" w:rsidRDefault="00593E9D">
      <w:pPr>
        <w:rPr>
          <w:rFonts w:ascii="Times New Roman" w:hAnsi="Times New Roman"/>
          <w:sz w:val="22"/>
          <w:szCs w:val="22"/>
        </w:rPr>
      </w:pPr>
    </w:p>
    <w:p w14:paraId="60A01C43" w14:textId="77777777" w:rsidR="00593E9D" w:rsidRDefault="00B95658">
      <w:pPr>
        <w:rPr>
          <w:rFonts w:ascii="Times New Roman" w:hAnsi="Times New Roman"/>
          <w:b/>
          <w:bCs/>
          <w:sz w:val="22"/>
          <w:szCs w:val="22"/>
        </w:rPr>
      </w:pPr>
      <w:r>
        <w:rPr>
          <w:rFonts w:ascii="Times New Roman" w:hAnsi="Times New Roman"/>
          <w:b/>
          <w:bCs/>
          <w:sz w:val="22"/>
          <w:szCs w:val="22"/>
        </w:rPr>
        <w:t>Assessment of Deliveroo's Current Situation</w:t>
      </w:r>
    </w:p>
    <w:p w14:paraId="60A01C44" w14:textId="77777777" w:rsidR="00593E9D" w:rsidRDefault="00593E9D">
      <w:pPr>
        <w:rPr>
          <w:rFonts w:ascii="Times New Roman" w:hAnsi="Times New Roman"/>
          <w:sz w:val="22"/>
          <w:szCs w:val="22"/>
        </w:rPr>
      </w:pPr>
    </w:p>
    <w:p w14:paraId="60A01C45" w14:textId="77777777" w:rsidR="00593E9D" w:rsidRDefault="00B95658">
      <w:pPr>
        <w:rPr>
          <w:rFonts w:ascii="Times New Roman" w:hAnsi="Times New Roman"/>
          <w:sz w:val="22"/>
          <w:szCs w:val="22"/>
        </w:rPr>
      </w:pPr>
      <w:r>
        <w:rPr>
          <w:rFonts w:ascii="Times New Roman" w:hAnsi="Times New Roman"/>
          <w:sz w:val="22"/>
          <w:szCs w:val="22"/>
        </w:rPr>
        <w:t>Deliveroo, a leading player in the food delivery industry, faces a dynamic and competitive marketplace characterized by rapid changes and evolving consumer preferences (Financial Times, 2021). As of the present, Deliveroo continues to maintain a significant market share in numerous markets globally, owing to its strong brand recognition and widespread presence (Kuo, 2020). Despite facing challenges such as regulatory pressures and intensified competition, Deliveroo's innovative technology integration and di</w:t>
      </w:r>
      <w:r>
        <w:rPr>
          <w:rFonts w:ascii="Times New Roman" w:hAnsi="Times New Roman"/>
          <w:sz w:val="22"/>
          <w:szCs w:val="22"/>
        </w:rPr>
        <w:t>verse restaurant partnerships have contributed to its resilience and market relevance (The Guardian, 2021). However, the company also grapples with issues like dependency on gig workers and high operating costs, which can impact its profitability and operational efficiency (The Economist, 2020).</w:t>
      </w:r>
    </w:p>
    <w:p w14:paraId="60A01C46" w14:textId="77777777" w:rsidR="00593E9D" w:rsidRDefault="00593E9D">
      <w:pPr>
        <w:rPr>
          <w:rFonts w:ascii="Times New Roman" w:hAnsi="Times New Roman"/>
          <w:sz w:val="22"/>
          <w:szCs w:val="22"/>
        </w:rPr>
      </w:pPr>
    </w:p>
    <w:p w14:paraId="60A01C47" w14:textId="77777777" w:rsidR="00593E9D" w:rsidRDefault="00B95658">
      <w:pPr>
        <w:rPr>
          <w:rFonts w:ascii="Times New Roman" w:hAnsi="Times New Roman"/>
          <w:sz w:val="22"/>
          <w:szCs w:val="22"/>
        </w:rPr>
      </w:pPr>
      <w:r>
        <w:rPr>
          <w:rFonts w:ascii="Times New Roman" w:hAnsi="Times New Roman"/>
          <w:sz w:val="22"/>
          <w:szCs w:val="22"/>
        </w:rPr>
        <w:t>In essence, Deliveroo's current state reflects a blend of strengths and weaknesses, opportunities, and threats inherent in its operational environment. Understanding these dynamics is crucial for formulating effective strategies to navigate change and sustain growth in an increasingly competitive landscape.</w:t>
      </w:r>
    </w:p>
    <w:p w14:paraId="60A01C48" w14:textId="77777777" w:rsidR="00593E9D" w:rsidRDefault="00593E9D">
      <w:pPr>
        <w:rPr>
          <w:rFonts w:ascii="Times New Roman" w:hAnsi="Times New Roman"/>
          <w:sz w:val="22"/>
          <w:szCs w:val="22"/>
        </w:rPr>
      </w:pPr>
    </w:p>
    <w:p w14:paraId="60A01C49" w14:textId="77777777" w:rsidR="00593E9D" w:rsidRDefault="00B95658">
      <w:pPr>
        <w:rPr>
          <w:rFonts w:ascii="Times New Roman" w:hAnsi="Times New Roman"/>
          <w:sz w:val="22"/>
          <w:szCs w:val="22"/>
        </w:rPr>
      </w:pPr>
      <w:r>
        <w:rPr>
          <w:rFonts w:ascii="Times New Roman" w:hAnsi="Times New Roman"/>
          <w:sz w:val="22"/>
          <w:szCs w:val="22"/>
        </w:rPr>
        <w:t>During the unprecedented challenges posed by the pandemic, I had the opportunity to work within Deliveroo, thereby fostering a firsthand understanding of the company's operations and internal dynamics. My engagement with Deliveroo provided me with valuable insights into the organization's response strategies amid the evolving circumstances of economic uncertainty and digital disruption. Through direct involvement, I gained practical experience in navigating the complexities of managing change within the org</w:t>
      </w:r>
      <w:r>
        <w:rPr>
          <w:rFonts w:ascii="Times New Roman" w:hAnsi="Times New Roman"/>
          <w:sz w:val="22"/>
          <w:szCs w:val="22"/>
        </w:rPr>
        <w:t>anization, witnessing firsthand the leadership decisions, communication strategies, and adaptation efforts implemented during the crisis.</w:t>
      </w:r>
    </w:p>
    <w:p w14:paraId="60A01C4A" w14:textId="77777777" w:rsidR="00593E9D" w:rsidRDefault="00B95658">
      <w:pPr>
        <w:rPr>
          <w:rFonts w:ascii="Times New Roman" w:hAnsi="Times New Roman"/>
          <w:sz w:val="22"/>
          <w:szCs w:val="22"/>
        </w:rPr>
      </w:pPr>
      <w:r>
        <w:rPr>
          <w:rFonts w:ascii="Times New Roman" w:hAnsi="Times New Roman"/>
          <w:sz w:val="22"/>
          <w:szCs w:val="22"/>
        </w:rPr>
        <w:lastRenderedPageBreak/>
        <w:t>In analyzing the recent history of Deliveroo and its response to changes in the external environment, particularly digital disruption and ongoing economic uncertainty, several key factors come into play.</w:t>
      </w:r>
    </w:p>
    <w:p w14:paraId="60A01C4B" w14:textId="77777777" w:rsidR="00593E9D" w:rsidRDefault="00593E9D">
      <w:pPr>
        <w:rPr>
          <w:rFonts w:ascii="Times New Roman" w:hAnsi="Times New Roman"/>
          <w:sz w:val="22"/>
          <w:szCs w:val="22"/>
        </w:rPr>
      </w:pPr>
    </w:p>
    <w:p w14:paraId="60A01C4C" w14:textId="77777777" w:rsidR="00593E9D" w:rsidRDefault="00B95658">
      <w:pPr>
        <w:rPr>
          <w:rFonts w:ascii="Times New Roman" w:hAnsi="Times New Roman"/>
          <w:sz w:val="22"/>
          <w:szCs w:val="22"/>
        </w:rPr>
      </w:pPr>
      <w:r>
        <w:rPr>
          <w:rFonts w:ascii="Times New Roman" w:hAnsi="Times New Roman"/>
          <w:sz w:val="22"/>
          <w:szCs w:val="22"/>
        </w:rPr>
        <w:t>1. Digital Disruption</w:t>
      </w:r>
    </w:p>
    <w:p w14:paraId="60A01C4D" w14:textId="77777777" w:rsidR="00593E9D" w:rsidRDefault="00B95658">
      <w:pPr>
        <w:rPr>
          <w:rFonts w:ascii="Times New Roman" w:hAnsi="Times New Roman"/>
          <w:sz w:val="22"/>
          <w:szCs w:val="22"/>
        </w:rPr>
      </w:pPr>
      <w:r>
        <w:rPr>
          <w:rFonts w:ascii="Times New Roman" w:hAnsi="Times New Roman"/>
          <w:sz w:val="22"/>
          <w:szCs w:val="22"/>
        </w:rPr>
        <w:t>Deliveroo operates in the food delivery industry, which has experienced significant digital disruption with the emergence of online platforms and mobile apps. The company has had to adapt to changing consumer preferences and behaviors, with more customers opting for online ordering and delivery services over traditional dining experiences (Collins et al., 2018).</w:t>
      </w:r>
    </w:p>
    <w:p w14:paraId="60A01C4E" w14:textId="77777777" w:rsidR="00593E9D" w:rsidRDefault="00593E9D">
      <w:pPr>
        <w:rPr>
          <w:rFonts w:ascii="Times New Roman" w:hAnsi="Times New Roman"/>
          <w:sz w:val="22"/>
          <w:szCs w:val="22"/>
        </w:rPr>
      </w:pPr>
    </w:p>
    <w:p w14:paraId="60A01C4F" w14:textId="77777777" w:rsidR="00593E9D" w:rsidRDefault="00B95658">
      <w:pPr>
        <w:rPr>
          <w:rFonts w:ascii="Times New Roman" w:hAnsi="Times New Roman"/>
          <w:sz w:val="22"/>
          <w:szCs w:val="22"/>
        </w:rPr>
      </w:pPr>
      <w:r>
        <w:rPr>
          <w:rFonts w:ascii="Times New Roman" w:hAnsi="Times New Roman"/>
          <w:sz w:val="22"/>
          <w:szCs w:val="22"/>
        </w:rPr>
        <w:t>2. Technological Advancements</w:t>
      </w:r>
    </w:p>
    <w:p w14:paraId="60A01C50" w14:textId="77777777" w:rsidR="00593E9D" w:rsidRDefault="00B95658">
      <w:pPr>
        <w:rPr>
          <w:rFonts w:ascii="Times New Roman" w:hAnsi="Times New Roman"/>
          <w:sz w:val="22"/>
          <w:szCs w:val="22"/>
        </w:rPr>
      </w:pPr>
      <w:r>
        <w:rPr>
          <w:rFonts w:ascii="Times New Roman" w:hAnsi="Times New Roman"/>
          <w:sz w:val="22"/>
          <w:szCs w:val="22"/>
        </w:rPr>
        <w:t>The rapid advancement of technology has enabled Deliveroo to streamline its operations and enhance customer experience through features such as real-time tracking, digital payments, and personalized recommendations. However, it has also increased competition from tech-savvy competitors and necessitated continuous innovation to stay ahead in the market (Ferreira et al., 2020).</w:t>
      </w:r>
    </w:p>
    <w:p w14:paraId="60A01C51" w14:textId="77777777" w:rsidR="00593E9D" w:rsidRDefault="00593E9D">
      <w:pPr>
        <w:rPr>
          <w:rFonts w:ascii="Times New Roman" w:hAnsi="Times New Roman"/>
          <w:sz w:val="22"/>
          <w:szCs w:val="22"/>
        </w:rPr>
      </w:pPr>
    </w:p>
    <w:p w14:paraId="60A01C52" w14:textId="77777777" w:rsidR="00593E9D" w:rsidRDefault="00B95658">
      <w:pPr>
        <w:rPr>
          <w:rFonts w:ascii="Times New Roman" w:hAnsi="Times New Roman"/>
          <w:sz w:val="22"/>
          <w:szCs w:val="22"/>
        </w:rPr>
      </w:pPr>
      <w:r>
        <w:rPr>
          <w:rFonts w:ascii="Times New Roman" w:hAnsi="Times New Roman"/>
          <w:sz w:val="22"/>
          <w:szCs w:val="22"/>
        </w:rPr>
        <w:t>3. Economic Uncertainty</w:t>
      </w:r>
    </w:p>
    <w:p w14:paraId="60A01C53" w14:textId="77777777" w:rsidR="00593E9D" w:rsidRDefault="00B95658">
      <w:pPr>
        <w:rPr>
          <w:rFonts w:ascii="Times New Roman" w:hAnsi="Times New Roman"/>
          <w:sz w:val="22"/>
          <w:szCs w:val="22"/>
        </w:rPr>
      </w:pPr>
      <w:r>
        <w:rPr>
          <w:rFonts w:ascii="Times New Roman" w:hAnsi="Times New Roman"/>
          <w:sz w:val="22"/>
          <w:szCs w:val="22"/>
        </w:rPr>
        <w:t>Economic uncertainty, exacerbated by factors such as Brexit and the COVID-19 pandemic, has posed challenges for Deliveroo in terms of fluctuating consumer spending, regulatory changes, and market volatility (Gianfrate &amp; Tomelleri, 2021). The company has had to navigate these uncertainties while maintaining operational resilience and financial stability.</w:t>
      </w:r>
    </w:p>
    <w:p w14:paraId="60A01C54" w14:textId="77777777" w:rsidR="00593E9D" w:rsidRDefault="00593E9D">
      <w:pPr>
        <w:rPr>
          <w:rFonts w:ascii="Times New Roman" w:hAnsi="Times New Roman"/>
          <w:sz w:val="22"/>
          <w:szCs w:val="22"/>
        </w:rPr>
      </w:pPr>
    </w:p>
    <w:p w14:paraId="60A01C55" w14:textId="77777777" w:rsidR="00593E9D" w:rsidRDefault="00B95658">
      <w:pPr>
        <w:rPr>
          <w:rFonts w:ascii="Times New Roman" w:hAnsi="Times New Roman"/>
          <w:sz w:val="22"/>
          <w:szCs w:val="22"/>
        </w:rPr>
      </w:pPr>
      <w:r>
        <w:rPr>
          <w:rFonts w:ascii="Times New Roman" w:hAnsi="Times New Roman"/>
          <w:sz w:val="22"/>
          <w:szCs w:val="22"/>
        </w:rPr>
        <w:t>4. Regulatory Environment</w:t>
      </w:r>
    </w:p>
    <w:p w14:paraId="60A01C56" w14:textId="77777777" w:rsidR="00593E9D" w:rsidRDefault="00B95658">
      <w:pPr>
        <w:rPr>
          <w:rFonts w:ascii="Times New Roman" w:hAnsi="Times New Roman"/>
          <w:sz w:val="22"/>
          <w:szCs w:val="22"/>
        </w:rPr>
      </w:pPr>
      <w:r>
        <w:rPr>
          <w:rFonts w:ascii="Times New Roman" w:hAnsi="Times New Roman"/>
          <w:sz w:val="22"/>
          <w:szCs w:val="22"/>
        </w:rPr>
        <w:t xml:space="preserve"> Changes in the regulatory landscape, particularly in the gig economy and labor practices, have also impacted Deliveroo's business model and operations. Legal challenges regarding employment status, worker rights, and delivery fees have prompted the company to reassess its policies and practices to comply with evolving regulations (Gianfrate &amp; Tomelleri, 2021).</w:t>
      </w:r>
    </w:p>
    <w:p w14:paraId="60A01C57" w14:textId="77777777" w:rsidR="00593E9D" w:rsidRDefault="00593E9D">
      <w:pPr>
        <w:rPr>
          <w:rFonts w:ascii="Times New Roman" w:hAnsi="Times New Roman"/>
          <w:sz w:val="22"/>
          <w:szCs w:val="22"/>
        </w:rPr>
      </w:pPr>
    </w:p>
    <w:p w14:paraId="60A01C58" w14:textId="77777777" w:rsidR="00593E9D" w:rsidRDefault="00B95658">
      <w:pPr>
        <w:rPr>
          <w:rFonts w:ascii="Times New Roman" w:hAnsi="Times New Roman"/>
          <w:sz w:val="22"/>
          <w:szCs w:val="22"/>
        </w:rPr>
      </w:pPr>
      <w:r>
        <w:rPr>
          <w:rFonts w:ascii="Times New Roman" w:hAnsi="Times New Roman"/>
          <w:sz w:val="22"/>
          <w:szCs w:val="22"/>
        </w:rPr>
        <w:t>Overall, these external factors have necessitated strategic adaptation and resilience on the part of Deliveroo. The company has had to leverage technology, innovate its business model, and navigate economic uncertainties while remaining agile and responsive to changing market dynamics.</w:t>
      </w:r>
    </w:p>
    <w:p w14:paraId="60A01C59" w14:textId="77777777" w:rsidR="00593E9D" w:rsidRDefault="00B95658">
      <w:pPr>
        <w:rPr>
          <w:rFonts w:ascii="Times New Roman" w:hAnsi="Times New Roman"/>
          <w:sz w:val="22"/>
          <w:szCs w:val="22"/>
        </w:rPr>
      </w:pPr>
      <w:r>
        <w:rPr>
          <w:rFonts w:ascii="Times New Roman" w:hAnsi="Times New Roman"/>
          <w:sz w:val="22"/>
          <w:szCs w:val="22"/>
        </w:rPr>
        <w:t>Working within Deliveroo during the pandemic not only afforded me a comprehensive understanding of the company's culture, values, and operational intricacies but also enabled me to observe the impact of external environmental factors on its day-to-day operations. This experiential knowledge serves as a foundational pillar for the subsequent analysis of the company's change management initiatives, as it provides context and depth to the assessment of strategic decisions, leadership approaches, and organizati</w:t>
      </w:r>
      <w:r>
        <w:rPr>
          <w:rFonts w:ascii="Times New Roman" w:hAnsi="Times New Roman"/>
          <w:sz w:val="22"/>
          <w:szCs w:val="22"/>
        </w:rPr>
        <w:t>onal responses to external challenges. Thus, my involvement with Deliveroo during the pandemic equips me with a unique perspective and firsthand insights essential for conducting a comprehensive evaluation of the company's change management practices and strategic direction.</w:t>
      </w:r>
    </w:p>
    <w:p w14:paraId="60A01C5A" w14:textId="77777777" w:rsidR="00593E9D" w:rsidRDefault="00593E9D">
      <w:pPr>
        <w:rPr>
          <w:rFonts w:ascii="Times New Roman" w:hAnsi="Times New Roman"/>
          <w:sz w:val="22"/>
          <w:szCs w:val="22"/>
        </w:rPr>
      </w:pPr>
    </w:p>
    <w:p w14:paraId="60A01C5B" w14:textId="77777777" w:rsidR="00593E9D" w:rsidRDefault="00B95658">
      <w:pPr>
        <w:rPr>
          <w:rFonts w:ascii="Times New Roman" w:hAnsi="Times New Roman"/>
          <w:b/>
          <w:bCs/>
          <w:sz w:val="22"/>
          <w:szCs w:val="22"/>
        </w:rPr>
      </w:pPr>
      <w:r>
        <w:rPr>
          <w:rFonts w:ascii="Times New Roman" w:hAnsi="Times New Roman"/>
          <w:b/>
          <w:bCs/>
          <w:sz w:val="22"/>
          <w:szCs w:val="22"/>
        </w:rPr>
        <w:lastRenderedPageBreak/>
        <w:t>Recent/Current Change Initiative at Deliveroo</w:t>
      </w:r>
    </w:p>
    <w:p w14:paraId="60A01C5C" w14:textId="77777777" w:rsidR="00593E9D" w:rsidRDefault="00593E9D">
      <w:pPr>
        <w:rPr>
          <w:rFonts w:ascii="Times New Roman" w:hAnsi="Times New Roman"/>
          <w:sz w:val="22"/>
          <w:szCs w:val="22"/>
        </w:rPr>
      </w:pPr>
    </w:p>
    <w:p w14:paraId="60A01C5D" w14:textId="77777777" w:rsidR="00593E9D" w:rsidRDefault="00B95658">
      <w:pPr>
        <w:rPr>
          <w:rFonts w:ascii="Times New Roman" w:hAnsi="Times New Roman"/>
          <w:sz w:val="22"/>
          <w:szCs w:val="22"/>
        </w:rPr>
      </w:pPr>
      <w:r>
        <w:rPr>
          <w:rFonts w:ascii="Times New Roman" w:hAnsi="Times New Roman"/>
          <w:sz w:val="22"/>
          <w:szCs w:val="22"/>
        </w:rPr>
        <w:t xml:space="preserve">In response to the evolving landscape of economic </w:t>
      </w:r>
      <w:r>
        <w:rPr>
          <w:rFonts w:ascii="Times New Roman" w:hAnsi="Times New Roman"/>
          <w:sz w:val="22"/>
          <w:szCs w:val="22"/>
        </w:rPr>
        <w:t>uncertainty and digital disruption, Deliveroo has undertaken a significant change initiative aimed at enhancing its operational efficiency, customer experience, and market competitiveness. One notable aspect of this initiative is the implementation of technological advancements to streamline delivery operations and improve overall service quality. Deliveroo has invested in the development of innovative delivery algorithms and mobile applications, enabling more efficient routing, real-time tracking, and seam</w:t>
      </w:r>
      <w:r>
        <w:rPr>
          <w:rFonts w:ascii="Times New Roman" w:hAnsi="Times New Roman"/>
          <w:sz w:val="22"/>
          <w:szCs w:val="22"/>
        </w:rPr>
        <w:t>less customer interactions (The Guardian, 2021).</w:t>
      </w:r>
    </w:p>
    <w:p w14:paraId="60A01C5E" w14:textId="77777777" w:rsidR="00593E9D" w:rsidRDefault="00593E9D">
      <w:pPr>
        <w:rPr>
          <w:rFonts w:ascii="Times New Roman" w:hAnsi="Times New Roman"/>
          <w:sz w:val="22"/>
          <w:szCs w:val="22"/>
        </w:rPr>
      </w:pPr>
    </w:p>
    <w:p w14:paraId="60A01C5F" w14:textId="77777777" w:rsidR="00593E9D" w:rsidRDefault="00B95658">
      <w:pPr>
        <w:rPr>
          <w:rFonts w:ascii="Times New Roman" w:hAnsi="Times New Roman"/>
          <w:sz w:val="22"/>
          <w:szCs w:val="22"/>
        </w:rPr>
      </w:pPr>
      <w:r>
        <w:rPr>
          <w:rFonts w:ascii="Times New Roman" w:hAnsi="Times New Roman"/>
          <w:sz w:val="22"/>
          <w:szCs w:val="22"/>
        </w:rPr>
        <w:t>Furthermore, Deliveroo has embarked on strategic partnerships and collaborations with key stakeholders in the food delivery ecosystem to expand its offerings and reach new customer segments. For instance, the company has forged alliances with grocery retailers and convenience stores to diversify its product offerings and capitalize on the growing demand for online delivery services beyond traditional restaurant meals (Financial Times, 2021).</w:t>
      </w:r>
    </w:p>
    <w:p w14:paraId="60A01C60" w14:textId="77777777" w:rsidR="00593E9D" w:rsidRDefault="00593E9D">
      <w:pPr>
        <w:rPr>
          <w:rFonts w:ascii="Times New Roman" w:hAnsi="Times New Roman"/>
          <w:sz w:val="22"/>
          <w:szCs w:val="22"/>
        </w:rPr>
      </w:pPr>
    </w:p>
    <w:p w14:paraId="60A01C61" w14:textId="77777777" w:rsidR="00593E9D" w:rsidRDefault="00B95658">
      <w:pPr>
        <w:rPr>
          <w:rFonts w:ascii="Times New Roman" w:hAnsi="Times New Roman"/>
          <w:sz w:val="22"/>
          <w:szCs w:val="22"/>
        </w:rPr>
      </w:pPr>
      <w:r>
        <w:rPr>
          <w:rFonts w:ascii="Times New Roman" w:hAnsi="Times New Roman"/>
          <w:sz w:val="22"/>
          <w:szCs w:val="22"/>
        </w:rPr>
        <w:t>Additionally, Deliveroo has prioritized investments in employee training and development programs to enhance the skills and capabilities of its workforce. By providing comprehensive training modules and upskilling opportunities, the company aims to empower its employees to adapt to changing job roles, embrace technological advancements, and deliver exceptional service to customers (The Economist, 2020).</w:t>
      </w:r>
    </w:p>
    <w:p w14:paraId="60A01C62" w14:textId="77777777" w:rsidR="00593E9D" w:rsidRDefault="00593E9D">
      <w:pPr>
        <w:rPr>
          <w:rFonts w:ascii="Times New Roman" w:hAnsi="Times New Roman"/>
          <w:sz w:val="22"/>
          <w:szCs w:val="22"/>
        </w:rPr>
      </w:pPr>
    </w:p>
    <w:p w14:paraId="60A01C63" w14:textId="77777777" w:rsidR="00593E9D" w:rsidRDefault="00B95658">
      <w:pPr>
        <w:rPr>
          <w:rFonts w:ascii="Times New Roman" w:hAnsi="Times New Roman"/>
          <w:sz w:val="22"/>
          <w:szCs w:val="22"/>
        </w:rPr>
      </w:pPr>
      <w:r>
        <w:rPr>
          <w:rFonts w:ascii="Times New Roman" w:hAnsi="Times New Roman"/>
          <w:sz w:val="22"/>
          <w:szCs w:val="22"/>
        </w:rPr>
        <w:t>In summary, Deliveroo's recent change initiative encompasses a multifaceted approach involving technological innovation, strategic partnerships, and employee development. These efforts underscore the company's commitment to driving positive change and remaining at the forefront of the competitive food delivery industry.</w:t>
      </w:r>
    </w:p>
    <w:p w14:paraId="60A01C64" w14:textId="77777777" w:rsidR="00593E9D" w:rsidRDefault="00593E9D">
      <w:pPr>
        <w:rPr>
          <w:rFonts w:ascii="Times New Roman" w:hAnsi="Times New Roman"/>
          <w:sz w:val="22"/>
          <w:szCs w:val="22"/>
        </w:rPr>
      </w:pPr>
    </w:p>
    <w:p w14:paraId="60A01C65" w14:textId="77777777" w:rsidR="00593E9D" w:rsidRDefault="00B95658">
      <w:pPr>
        <w:rPr>
          <w:rFonts w:ascii="Times New Roman" w:hAnsi="Times New Roman"/>
          <w:b/>
          <w:bCs/>
          <w:sz w:val="22"/>
          <w:szCs w:val="22"/>
        </w:rPr>
      </w:pPr>
      <w:r>
        <w:rPr>
          <w:rFonts w:ascii="Times New Roman" w:hAnsi="Times New Roman"/>
          <w:b/>
          <w:bCs/>
          <w:sz w:val="22"/>
          <w:szCs w:val="22"/>
        </w:rPr>
        <w:t>Challenges during implementation</w:t>
      </w:r>
    </w:p>
    <w:p w14:paraId="60A01C66" w14:textId="77777777" w:rsidR="00593E9D" w:rsidRDefault="00593E9D">
      <w:pPr>
        <w:rPr>
          <w:rFonts w:ascii="Times New Roman" w:hAnsi="Times New Roman"/>
          <w:sz w:val="22"/>
          <w:szCs w:val="22"/>
        </w:rPr>
      </w:pPr>
    </w:p>
    <w:p w14:paraId="60A01C67" w14:textId="77777777" w:rsidR="00593E9D" w:rsidRDefault="00B95658">
      <w:pPr>
        <w:rPr>
          <w:rFonts w:ascii="Times New Roman" w:hAnsi="Times New Roman"/>
          <w:sz w:val="22"/>
          <w:szCs w:val="22"/>
        </w:rPr>
      </w:pPr>
      <w:r>
        <w:rPr>
          <w:rFonts w:ascii="Times New Roman" w:hAnsi="Times New Roman"/>
          <w:sz w:val="22"/>
          <w:szCs w:val="22"/>
        </w:rPr>
        <w:t>1. Resistance to Change</w:t>
      </w:r>
    </w:p>
    <w:p w14:paraId="60A01C68" w14:textId="77777777" w:rsidR="00593E9D" w:rsidRDefault="00B95658">
      <w:pPr>
        <w:rPr>
          <w:rFonts w:ascii="Times New Roman" w:hAnsi="Times New Roman"/>
          <w:sz w:val="22"/>
          <w:szCs w:val="22"/>
        </w:rPr>
      </w:pPr>
      <w:r>
        <w:rPr>
          <w:rFonts w:ascii="Times New Roman" w:hAnsi="Times New Roman"/>
          <w:sz w:val="22"/>
          <w:szCs w:val="22"/>
        </w:rPr>
        <w:t xml:space="preserve">   - One of the most common challenges in change management is resistance from employees who may feel uncertain or threatened by the proposed changes. In Deliveroo's case, frontline workers, such as delivery riders or restaurant partners, may resist changes to operational processes or technology adoption due to concerns about job security or changes to their work routines.</w:t>
      </w:r>
    </w:p>
    <w:p w14:paraId="60A01C69" w14:textId="77777777" w:rsidR="00593E9D" w:rsidRDefault="00593E9D">
      <w:pPr>
        <w:rPr>
          <w:rFonts w:ascii="Times New Roman" w:hAnsi="Times New Roman"/>
          <w:sz w:val="22"/>
          <w:szCs w:val="22"/>
        </w:rPr>
      </w:pPr>
    </w:p>
    <w:p w14:paraId="60A01C6A" w14:textId="77777777" w:rsidR="00593E9D" w:rsidRDefault="00B95658">
      <w:pPr>
        <w:rPr>
          <w:rFonts w:ascii="Times New Roman" w:hAnsi="Times New Roman"/>
          <w:sz w:val="22"/>
          <w:szCs w:val="22"/>
        </w:rPr>
      </w:pPr>
      <w:r>
        <w:rPr>
          <w:rFonts w:ascii="Times New Roman" w:hAnsi="Times New Roman"/>
          <w:sz w:val="22"/>
          <w:szCs w:val="22"/>
        </w:rPr>
        <w:t>2. Resource Constraints</w:t>
      </w:r>
    </w:p>
    <w:p w14:paraId="60A01C6B" w14:textId="77777777" w:rsidR="00593E9D" w:rsidRDefault="00B95658">
      <w:pPr>
        <w:rPr>
          <w:rFonts w:ascii="Times New Roman" w:hAnsi="Times New Roman"/>
          <w:sz w:val="22"/>
          <w:szCs w:val="22"/>
        </w:rPr>
      </w:pPr>
      <w:r>
        <w:rPr>
          <w:rFonts w:ascii="Times New Roman" w:hAnsi="Times New Roman"/>
          <w:sz w:val="22"/>
          <w:szCs w:val="22"/>
        </w:rPr>
        <w:t xml:space="preserve">   - Implementing strategic changes often requires significant financial, human, and technological resources. Deliveroo may have faced challenges in allocating resources effectively to support change initiatives. Limited budget or competing priorities within the organization could have hindered the </w:t>
      </w:r>
      <w:r>
        <w:rPr>
          <w:rFonts w:ascii="Times New Roman" w:hAnsi="Times New Roman"/>
          <w:sz w:val="22"/>
          <w:szCs w:val="22"/>
        </w:rPr>
        <w:lastRenderedPageBreak/>
        <w:t>implementation of necessary changes, such as upgrading delivery infrastructure or developing new technology platforms.</w:t>
      </w:r>
    </w:p>
    <w:p w14:paraId="60A01C6C" w14:textId="77777777" w:rsidR="00593E9D" w:rsidRDefault="00593E9D">
      <w:pPr>
        <w:rPr>
          <w:rFonts w:ascii="Times New Roman" w:hAnsi="Times New Roman"/>
          <w:sz w:val="22"/>
          <w:szCs w:val="22"/>
        </w:rPr>
      </w:pPr>
    </w:p>
    <w:p w14:paraId="60A01C6D" w14:textId="77777777" w:rsidR="00593E9D" w:rsidRDefault="00B95658">
      <w:pPr>
        <w:rPr>
          <w:rFonts w:ascii="Times New Roman" w:hAnsi="Times New Roman"/>
          <w:sz w:val="22"/>
          <w:szCs w:val="22"/>
        </w:rPr>
      </w:pPr>
      <w:r>
        <w:rPr>
          <w:rFonts w:ascii="Times New Roman" w:hAnsi="Times New Roman"/>
          <w:sz w:val="22"/>
          <w:szCs w:val="22"/>
        </w:rPr>
        <w:t>3. Complexity of Integration</w:t>
      </w:r>
    </w:p>
    <w:p w14:paraId="60A01C6E" w14:textId="77777777" w:rsidR="00593E9D" w:rsidRDefault="00B95658">
      <w:pPr>
        <w:rPr>
          <w:rFonts w:ascii="Times New Roman" w:hAnsi="Times New Roman"/>
          <w:sz w:val="22"/>
          <w:szCs w:val="22"/>
        </w:rPr>
      </w:pPr>
      <w:r>
        <w:rPr>
          <w:rFonts w:ascii="Times New Roman" w:hAnsi="Times New Roman"/>
          <w:sz w:val="22"/>
          <w:szCs w:val="22"/>
        </w:rPr>
        <w:t xml:space="preserve">   - Introducing new technologies or operational processes into an existing organizational structure can be complex and challenging. Deliveroo may have struggled with integrating new technology systems with legacy systems or adapting existing processes to accommodate changes. Ensuring seamless integration while minimizing disruptions to ongoing operations requires careful planning, coordination, and testing.</w:t>
      </w:r>
    </w:p>
    <w:p w14:paraId="60A01C6F" w14:textId="77777777" w:rsidR="00593E9D" w:rsidRDefault="00593E9D">
      <w:pPr>
        <w:rPr>
          <w:rFonts w:ascii="Times New Roman" w:hAnsi="Times New Roman"/>
          <w:sz w:val="22"/>
          <w:szCs w:val="22"/>
        </w:rPr>
      </w:pPr>
    </w:p>
    <w:p w14:paraId="60A01C70" w14:textId="77777777" w:rsidR="00593E9D" w:rsidRDefault="00B95658">
      <w:pPr>
        <w:rPr>
          <w:rFonts w:ascii="Times New Roman" w:hAnsi="Times New Roman"/>
          <w:sz w:val="22"/>
          <w:szCs w:val="22"/>
        </w:rPr>
      </w:pPr>
      <w:r>
        <w:rPr>
          <w:rFonts w:ascii="Times New Roman" w:hAnsi="Times New Roman"/>
          <w:sz w:val="22"/>
          <w:szCs w:val="22"/>
        </w:rPr>
        <w:t>4. Cultural Shifts</w:t>
      </w:r>
    </w:p>
    <w:p w14:paraId="60A01C71" w14:textId="77777777" w:rsidR="00593E9D" w:rsidRDefault="00B95658">
      <w:pPr>
        <w:rPr>
          <w:rFonts w:ascii="Times New Roman" w:hAnsi="Times New Roman"/>
          <w:sz w:val="22"/>
          <w:szCs w:val="22"/>
        </w:rPr>
      </w:pPr>
      <w:r>
        <w:rPr>
          <w:rFonts w:ascii="Times New Roman" w:hAnsi="Times New Roman"/>
          <w:sz w:val="22"/>
          <w:szCs w:val="22"/>
        </w:rPr>
        <w:t xml:space="preserve">   - Organizational culture plays a significant role in shaping employee attitudes and behaviors. Deliveroo may have encountered challenges in fostering a culture that embraces innovation, agility, and continuous improvement. Resistance to cultural change, entrenched organizational norms, and lack of alignment with the change vision can impede progress and undermine the success of change initiatives.</w:t>
      </w:r>
    </w:p>
    <w:p w14:paraId="60A01C72" w14:textId="77777777" w:rsidR="00593E9D" w:rsidRDefault="00593E9D">
      <w:pPr>
        <w:rPr>
          <w:rFonts w:ascii="Times New Roman" w:hAnsi="Times New Roman"/>
          <w:sz w:val="22"/>
          <w:szCs w:val="22"/>
        </w:rPr>
      </w:pPr>
    </w:p>
    <w:p w14:paraId="60A01C73" w14:textId="77777777" w:rsidR="00593E9D" w:rsidRDefault="00B95658">
      <w:pPr>
        <w:rPr>
          <w:rFonts w:ascii="Times New Roman" w:hAnsi="Times New Roman"/>
          <w:sz w:val="22"/>
          <w:szCs w:val="22"/>
        </w:rPr>
      </w:pPr>
      <w:r>
        <w:rPr>
          <w:rFonts w:ascii="Times New Roman" w:hAnsi="Times New Roman"/>
          <w:sz w:val="22"/>
          <w:szCs w:val="22"/>
        </w:rPr>
        <w:t>5. Communication Breakdowns</w:t>
      </w:r>
    </w:p>
    <w:p w14:paraId="60A01C74" w14:textId="77777777" w:rsidR="00593E9D" w:rsidRDefault="00B95658">
      <w:pPr>
        <w:rPr>
          <w:rFonts w:ascii="Times New Roman" w:hAnsi="Times New Roman"/>
          <w:sz w:val="22"/>
          <w:szCs w:val="22"/>
        </w:rPr>
      </w:pPr>
      <w:r>
        <w:rPr>
          <w:rFonts w:ascii="Times New Roman" w:hAnsi="Times New Roman"/>
          <w:sz w:val="22"/>
          <w:szCs w:val="22"/>
        </w:rPr>
        <w:t xml:space="preserve">   - Effective communication is essential for garnering employee buy-in, clarifying expectations, and addressing concerns during periods of change. Deliveroo may have faced communication challenges such as unclear messaging, inconsistent updates, or lack of transparency regarding the reasons behind strategic changes. Poor communication can lead to confusion, distrust, and disengagement among employees, hindering change efforts.</w:t>
      </w:r>
    </w:p>
    <w:p w14:paraId="60A01C75" w14:textId="77777777" w:rsidR="00593E9D" w:rsidRDefault="00593E9D">
      <w:pPr>
        <w:rPr>
          <w:rFonts w:ascii="Times New Roman" w:hAnsi="Times New Roman"/>
          <w:sz w:val="22"/>
          <w:szCs w:val="22"/>
        </w:rPr>
      </w:pPr>
    </w:p>
    <w:p w14:paraId="60A01C76" w14:textId="77777777" w:rsidR="00593E9D" w:rsidRDefault="00B95658">
      <w:pPr>
        <w:rPr>
          <w:rFonts w:ascii="Times New Roman" w:hAnsi="Times New Roman"/>
          <w:sz w:val="22"/>
          <w:szCs w:val="22"/>
        </w:rPr>
      </w:pPr>
      <w:r>
        <w:rPr>
          <w:rFonts w:ascii="Times New Roman" w:hAnsi="Times New Roman"/>
          <w:sz w:val="22"/>
          <w:szCs w:val="22"/>
        </w:rPr>
        <w:t>6. Leadership Alignment</w:t>
      </w:r>
    </w:p>
    <w:p w14:paraId="60A01C77" w14:textId="77777777" w:rsidR="00593E9D" w:rsidRDefault="00B95658">
      <w:pPr>
        <w:rPr>
          <w:rFonts w:ascii="Times New Roman" w:hAnsi="Times New Roman"/>
          <w:sz w:val="22"/>
          <w:szCs w:val="22"/>
        </w:rPr>
      </w:pPr>
      <w:r>
        <w:rPr>
          <w:rFonts w:ascii="Times New Roman" w:hAnsi="Times New Roman"/>
          <w:sz w:val="22"/>
          <w:szCs w:val="22"/>
        </w:rPr>
        <w:t xml:space="preserve">   - Ensuring alignment among leaders and key stakeholders is critical for driving change initiatives forward. Deliveroo's leadership team may have faced challenges in aligning their vision, priorities, and actions regarding strategic changes. Misalignment or conflicting agendas among leaders can create confusion, hinder decision-making, and slow down the pace of change implementation.</w:t>
      </w:r>
    </w:p>
    <w:p w14:paraId="60A01C78" w14:textId="77777777" w:rsidR="00593E9D" w:rsidRDefault="00593E9D">
      <w:pPr>
        <w:rPr>
          <w:rFonts w:ascii="Times New Roman" w:hAnsi="Times New Roman"/>
          <w:sz w:val="22"/>
          <w:szCs w:val="22"/>
        </w:rPr>
      </w:pPr>
    </w:p>
    <w:p w14:paraId="60A01C79" w14:textId="77777777" w:rsidR="00593E9D" w:rsidRDefault="00B95658">
      <w:pPr>
        <w:rPr>
          <w:rFonts w:ascii="Times New Roman" w:hAnsi="Times New Roman"/>
          <w:sz w:val="22"/>
          <w:szCs w:val="22"/>
        </w:rPr>
      </w:pPr>
      <w:r>
        <w:rPr>
          <w:rFonts w:ascii="Times New Roman" w:hAnsi="Times New Roman"/>
          <w:sz w:val="22"/>
          <w:szCs w:val="22"/>
        </w:rPr>
        <w:t>Addressing these issues and challenges requires proactive leadership, effective communication, stakeholder engagement, and robust change management strategies tailored to Deliveroo's organizational context and culture. By acknowledging and addressing these challenges head-on, Deliveroo can enhance the likelihood of successful strategic change implementation.</w:t>
      </w:r>
    </w:p>
    <w:p w14:paraId="60A01C7A" w14:textId="77777777" w:rsidR="00593E9D" w:rsidRDefault="00593E9D">
      <w:pPr>
        <w:rPr>
          <w:rFonts w:ascii="Times New Roman" w:hAnsi="Times New Roman"/>
          <w:sz w:val="22"/>
          <w:szCs w:val="22"/>
        </w:rPr>
      </w:pPr>
    </w:p>
    <w:p w14:paraId="60A01C7B" w14:textId="77777777" w:rsidR="00593E9D" w:rsidRDefault="00593E9D">
      <w:pPr>
        <w:rPr>
          <w:rFonts w:ascii="Times New Roman" w:hAnsi="Times New Roman"/>
          <w:sz w:val="22"/>
          <w:szCs w:val="22"/>
        </w:rPr>
      </w:pPr>
    </w:p>
    <w:p w14:paraId="60A01C7C" w14:textId="77777777" w:rsidR="00593E9D" w:rsidRDefault="00B95658">
      <w:pPr>
        <w:rPr>
          <w:rFonts w:ascii="Times New Roman" w:hAnsi="Times New Roman"/>
          <w:sz w:val="22"/>
          <w:szCs w:val="22"/>
        </w:rPr>
      </w:pPr>
      <w:r>
        <w:rPr>
          <w:rFonts w:ascii="Times New Roman" w:hAnsi="Times New Roman"/>
          <w:sz w:val="22"/>
          <w:szCs w:val="22"/>
        </w:rPr>
        <w:t xml:space="preserve">Deliveroo's recent history reflects a trajectory shaped by both internal developments and external environmental factors. The company has </w:t>
      </w:r>
      <w:r>
        <w:rPr>
          <w:rFonts w:ascii="Times New Roman" w:hAnsi="Times New Roman"/>
          <w:sz w:val="22"/>
          <w:szCs w:val="22"/>
        </w:rPr>
        <w:t xml:space="preserve">experienced rapid growth and expansion since its inception, </w:t>
      </w:r>
      <w:r>
        <w:rPr>
          <w:rFonts w:ascii="Times New Roman" w:hAnsi="Times New Roman"/>
          <w:sz w:val="22"/>
          <w:szCs w:val="22"/>
        </w:rPr>
        <w:lastRenderedPageBreak/>
        <w:t>propelled by increasing consumer demand for convenient food delivery services (Financial Times, 2021). However, Deliveroo's journey has also been influenced by external forces such as digital disruption and ongoing economic uncertainty, which have posed both challenges and opportunities.</w:t>
      </w:r>
    </w:p>
    <w:p w14:paraId="60A01C7D" w14:textId="77777777" w:rsidR="00593E9D" w:rsidRDefault="00593E9D">
      <w:pPr>
        <w:rPr>
          <w:rFonts w:ascii="Times New Roman" w:hAnsi="Times New Roman"/>
          <w:sz w:val="22"/>
          <w:szCs w:val="22"/>
        </w:rPr>
      </w:pPr>
    </w:p>
    <w:p w14:paraId="60A01C7E" w14:textId="77777777" w:rsidR="00593E9D" w:rsidRDefault="00B95658">
      <w:pPr>
        <w:rPr>
          <w:rFonts w:ascii="Times New Roman" w:hAnsi="Times New Roman"/>
          <w:sz w:val="22"/>
          <w:szCs w:val="22"/>
        </w:rPr>
      </w:pPr>
      <w:r>
        <w:rPr>
          <w:rFonts w:ascii="Times New Roman" w:hAnsi="Times New Roman"/>
          <w:sz w:val="22"/>
          <w:szCs w:val="22"/>
        </w:rPr>
        <w:t>The rise of digital disruption, characterized by the proliferation of online platforms and mobile applications, has fundamentally transformed the food delivery industry landscape. Deliveroo has been at the forefront of this transformation, leveraging technological innovations to enhance its delivery operations and customer experience (Kuo, 2020). The company's adoption of advanced delivery algorithms, real-time tracking systems, and user-friendly mobile applications has enabled it to differentiate itself in</w:t>
      </w:r>
      <w:r>
        <w:rPr>
          <w:rFonts w:ascii="Times New Roman" w:hAnsi="Times New Roman"/>
          <w:sz w:val="22"/>
          <w:szCs w:val="22"/>
        </w:rPr>
        <w:t xml:space="preserve"> the market and attract a loyal customer base (The Guardian, 2021).</w:t>
      </w:r>
    </w:p>
    <w:p w14:paraId="60A01C7F" w14:textId="77777777" w:rsidR="00593E9D" w:rsidRDefault="00593E9D">
      <w:pPr>
        <w:rPr>
          <w:rFonts w:ascii="Times New Roman" w:hAnsi="Times New Roman"/>
          <w:sz w:val="22"/>
          <w:szCs w:val="22"/>
        </w:rPr>
      </w:pPr>
    </w:p>
    <w:p w14:paraId="60A01C80" w14:textId="77777777" w:rsidR="00593E9D" w:rsidRDefault="00B95658">
      <w:pPr>
        <w:rPr>
          <w:rFonts w:ascii="Times New Roman" w:hAnsi="Times New Roman"/>
          <w:sz w:val="22"/>
          <w:szCs w:val="22"/>
        </w:rPr>
      </w:pPr>
      <w:r>
        <w:rPr>
          <w:rFonts w:ascii="Times New Roman" w:hAnsi="Times New Roman"/>
          <w:sz w:val="22"/>
          <w:szCs w:val="22"/>
        </w:rPr>
        <w:t xml:space="preserve">Furthermore, Deliveroo has navigated the complexities of ongoing economic uncertainty, marked by fluctuations in consumer spending, regulatory changes, and competitive pressures. Despite these challenges, the company has demonstrated resilience and adaptability, implementing strategic initiatives to mitigate risks and capitalize on emerging opportunities (The Economist, 2020). For instance, Deliveroo has diversified its offerings through strategic partnerships with grocery retailers and convenience stores, </w:t>
      </w:r>
      <w:r>
        <w:rPr>
          <w:rFonts w:ascii="Times New Roman" w:hAnsi="Times New Roman"/>
          <w:sz w:val="22"/>
          <w:szCs w:val="22"/>
        </w:rPr>
        <w:t>tapping into new revenue streams and expanding its market reach (Financial Times, 2021).</w:t>
      </w:r>
    </w:p>
    <w:p w14:paraId="60A01C81" w14:textId="77777777" w:rsidR="00593E9D" w:rsidRDefault="00593E9D">
      <w:pPr>
        <w:rPr>
          <w:rFonts w:ascii="Times New Roman" w:hAnsi="Times New Roman"/>
          <w:sz w:val="22"/>
          <w:szCs w:val="22"/>
        </w:rPr>
      </w:pPr>
    </w:p>
    <w:p w14:paraId="60A01C82" w14:textId="77777777" w:rsidR="00593E9D" w:rsidRDefault="00B95658">
      <w:pPr>
        <w:rPr>
          <w:rFonts w:ascii="Times New Roman" w:hAnsi="Times New Roman"/>
          <w:sz w:val="22"/>
          <w:szCs w:val="22"/>
        </w:rPr>
      </w:pPr>
      <w:r>
        <w:rPr>
          <w:rFonts w:ascii="Times New Roman" w:hAnsi="Times New Roman"/>
          <w:sz w:val="22"/>
          <w:szCs w:val="22"/>
        </w:rPr>
        <w:t>In essence, Deliveroo's recent history reflects a dynamic interplay between internal developments and external environmental factors. By strategically navigating digital disruption and economic uncertainty, the company has positioned itself for continued growth and success in the competitive food delivery industry. However, ongoing vigilance and adaptability will be essential as Deliveroo continues to navigate the evolving business landscape.</w:t>
      </w:r>
    </w:p>
    <w:p w14:paraId="60A01C83" w14:textId="77777777" w:rsidR="00593E9D" w:rsidRDefault="00593E9D">
      <w:pPr>
        <w:rPr>
          <w:rFonts w:ascii="Times New Roman" w:hAnsi="Times New Roman"/>
          <w:sz w:val="22"/>
          <w:szCs w:val="22"/>
        </w:rPr>
      </w:pPr>
    </w:p>
    <w:p w14:paraId="60A01C84" w14:textId="77777777" w:rsidR="00593E9D" w:rsidRDefault="00B95658">
      <w:pPr>
        <w:rPr>
          <w:rFonts w:ascii="Times New Roman" w:hAnsi="Times New Roman"/>
          <w:b/>
          <w:bCs/>
          <w:sz w:val="22"/>
          <w:szCs w:val="22"/>
        </w:rPr>
      </w:pPr>
      <w:r>
        <w:rPr>
          <w:rFonts w:ascii="Times New Roman" w:hAnsi="Times New Roman"/>
          <w:b/>
          <w:bCs/>
          <w:sz w:val="22"/>
          <w:szCs w:val="22"/>
        </w:rPr>
        <w:t>Analysis of Deliveroo's Recent History and External Environmental Impact</w:t>
      </w:r>
    </w:p>
    <w:p w14:paraId="60A01C85" w14:textId="77777777" w:rsidR="00593E9D" w:rsidRDefault="00593E9D">
      <w:pPr>
        <w:rPr>
          <w:rFonts w:ascii="Times New Roman" w:hAnsi="Times New Roman"/>
          <w:sz w:val="22"/>
          <w:szCs w:val="22"/>
        </w:rPr>
      </w:pPr>
    </w:p>
    <w:p w14:paraId="60A01C86" w14:textId="77777777" w:rsidR="00593E9D" w:rsidRDefault="00B95658">
      <w:pPr>
        <w:rPr>
          <w:rFonts w:ascii="Times New Roman" w:hAnsi="Times New Roman"/>
          <w:sz w:val="22"/>
          <w:szCs w:val="22"/>
        </w:rPr>
      </w:pPr>
      <w:r>
        <w:rPr>
          <w:rFonts w:ascii="Times New Roman" w:hAnsi="Times New Roman"/>
          <w:sz w:val="22"/>
          <w:szCs w:val="22"/>
        </w:rPr>
        <w:t>Deliveroo, as a prominent player in the food delivery industry, has undergone significant transformations in recent years, influenced by both internal decisions and external environmental factors. Understanding the company's recent history and its interaction with the external environment is crucial for comprehending its current standing and future prospects.</w:t>
      </w:r>
    </w:p>
    <w:p w14:paraId="60A01C87" w14:textId="77777777" w:rsidR="00593E9D" w:rsidRDefault="00593E9D">
      <w:pPr>
        <w:rPr>
          <w:rFonts w:ascii="Times New Roman" w:hAnsi="Times New Roman"/>
          <w:sz w:val="22"/>
          <w:szCs w:val="22"/>
        </w:rPr>
      </w:pPr>
    </w:p>
    <w:p w14:paraId="60A01C88" w14:textId="77777777" w:rsidR="00593E9D" w:rsidRDefault="00B95658">
      <w:pPr>
        <w:rPr>
          <w:rFonts w:ascii="Times New Roman" w:hAnsi="Times New Roman"/>
          <w:sz w:val="22"/>
          <w:szCs w:val="22"/>
        </w:rPr>
      </w:pPr>
      <w:r>
        <w:rPr>
          <w:rFonts w:ascii="Times New Roman" w:hAnsi="Times New Roman"/>
          <w:sz w:val="22"/>
          <w:szCs w:val="22"/>
        </w:rPr>
        <w:t>In terms of its recent history, Deliveroo's journey has been marked by rapid expansion and innovation. Since its inception, the company has capitalized on the growing demand for convenient food delivery services, leveraging technology to streamline its operations and enhance customer experience (Financial Times, 2021). Deliveroo's agile business model and strategic partnerships have enabled it to establish a strong presence in numerous markets globally, catering to the evolving preferences of consumers (Kuo</w:t>
      </w:r>
      <w:r>
        <w:rPr>
          <w:rFonts w:ascii="Times New Roman" w:hAnsi="Times New Roman"/>
          <w:sz w:val="22"/>
          <w:szCs w:val="22"/>
        </w:rPr>
        <w:t>, 2020).</w:t>
      </w:r>
    </w:p>
    <w:p w14:paraId="60A01C89" w14:textId="77777777" w:rsidR="00593E9D" w:rsidRDefault="00593E9D">
      <w:pPr>
        <w:rPr>
          <w:rFonts w:ascii="Times New Roman" w:hAnsi="Times New Roman"/>
          <w:sz w:val="22"/>
          <w:szCs w:val="22"/>
        </w:rPr>
      </w:pPr>
    </w:p>
    <w:p w14:paraId="60A01C8A" w14:textId="77777777" w:rsidR="00593E9D" w:rsidRDefault="00B95658">
      <w:pPr>
        <w:rPr>
          <w:rFonts w:ascii="Times New Roman" w:hAnsi="Times New Roman"/>
          <w:sz w:val="22"/>
          <w:szCs w:val="22"/>
        </w:rPr>
      </w:pPr>
      <w:r>
        <w:rPr>
          <w:rFonts w:ascii="Times New Roman" w:hAnsi="Times New Roman"/>
          <w:sz w:val="22"/>
          <w:szCs w:val="22"/>
        </w:rPr>
        <w:lastRenderedPageBreak/>
        <w:t>However, Deliveroo's growth trajectory has not been without challenges. The food delivery industry is highly competitive, characterized by intense rivalry and regulatory complexities. External environmental factors, such as digital disruption and economic uncertainty, have further compounded these challenges. The proliferation of online platforms and mobile applications has transformed consumer behavior, reshaping the dynamics of the food delivery market (The Guardian, 2021). Deliveroo has had to adapt to t</w:t>
      </w:r>
      <w:r>
        <w:rPr>
          <w:rFonts w:ascii="Times New Roman" w:hAnsi="Times New Roman"/>
          <w:sz w:val="22"/>
          <w:szCs w:val="22"/>
        </w:rPr>
        <w:t>hese changes, investing in technological advancements and operational efficiencies to maintain its competitive edge.</w:t>
      </w:r>
    </w:p>
    <w:p w14:paraId="60A01C8B" w14:textId="77777777" w:rsidR="00593E9D" w:rsidRDefault="00593E9D">
      <w:pPr>
        <w:rPr>
          <w:rFonts w:ascii="Times New Roman" w:hAnsi="Times New Roman"/>
          <w:sz w:val="22"/>
          <w:szCs w:val="22"/>
        </w:rPr>
      </w:pPr>
    </w:p>
    <w:p w14:paraId="60A01C8C" w14:textId="77777777" w:rsidR="00593E9D" w:rsidRDefault="00B95658">
      <w:pPr>
        <w:rPr>
          <w:rFonts w:ascii="Times New Roman" w:hAnsi="Times New Roman"/>
          <w:sz w:val="22"/>
          <w:szCs w:val="22"/>
        </w:rPr>
      </w:pPr>
      <w:r>
        <w:rPr>
          <w:rFonts w:ascii="Times New Roman" w:hAnsi="Times New Roman"/>
          <w:sz w:val="22"/>
          <w:szCs w:val="22"/>
        </w:rPr>
        <w:t>Moreover, ongoing economic uncertainty, exacerbated by global events such as the COVID-19 pandemic, has presented additional hurdles for Deliveroo. Fluctuations in consumer spending, regulatory changes, and shifting market dynamics have posed challenges for the company's growth trajectory (The Economist, 2020). Despite these challenges, Deliveroo has demonstrated resilience and innovation, implementing strategic initiatives to mitigate risks and capitalize on emerging opportunities.</w:t>
      </w:r>
    </w:p>
    <w:p w14:paraId="60A01C8D" w14:textId="77777777" w:rsidR="00593E9D" w:rsidRDefault="00593E9D">
      <w:pPr>
        <w:rPr>
          <w:rFonts w:ascii="Times New Roman" w:hAnsi="Times New Roman"/>
          <w:sz w:val="22"/>
          <w:szCs w:val="22"/>
        </w:rPr>
      </w:pPr>
    </w:p>
    <w:p w14:paraId="60A01C8E" w14:textId="77777777" w:rsidR="00593E9D" w:rsidRDefault="00B95658">
      <w:pPr>
        <w:rPr>
          <w:rFonts w:ascii="Times New Roman" w:hAnsi="Times New Roman"/>
          <w:sz w:val="22"/>
          <w:szCs w:val="22"/>
        </w:rPr>
      </w:pPr>
      <w:r>
        <w:rPr>
          <w:rFonts w:ascii="Times New Roman" w:hAnsi="Times New Roman"/>
          <w:sz w:val="22"/>
          <w:szCs w:val="22"/>
        </w:rPr>
        <w:t>In summary, Deliveroo's recent history reflects a complex interplay between internal strategies and external environmental factors. By navigating digital disruption and economic uncertainty, the company has positioned itself as a key player in the food delivery industry. However, ongoing vigilance and adaptability will be essential as Deliveroo continues to evolve in response to changing market conditions and consumer preferences.</w:t>
      </w:r>
    </w:p>
    <w:p w14:paraId="60A01C8F" w14:textId="77777777" w:rsidR="00593E9D" w:rsidRDefault="00593E9D">
      <w:pPr>
        <w:rPr>
          <w:rFonts w:ascii="Times New Roman" w:hAnsi="Times New Roman"/>
          <w:sz w:val="22"/>
          <w:szCs w:val="22"/>
        </w:rPr>
      </w:pPr>
    </w:p>
    <w:p w14:paraId="60A01C90" w14:textId="77777777" w:rsidR="00593E9D" w:rsidRDefault="00B95658">
      <w:pPr>
        <w:rPr>
          <w:rFonts w:ascii="Times New Roman" w:hAnsi="Times New Roman"/>
          <w:b/>
          <w:bCs/>
          <w:sz w:val="22"/>
          <w:szCs w:val="22"/>
        </w:rPr>
      </w:pPr>
      <w:r>
        <w:rPr>
          <w:rFonts w:ascii="Times New Roman" w:hAnsi="Times New Roman"/>
          <w:b/>
          <w:bCs/>
          <w:sz w:val="22"/>
          <w:szCs w:val="22"/>
        </w:rPr>
        <w:t>Critical Evaluation of Change Management Models and Leadership Styles in Deliveroo</w:t>
      </w:r>
    </w:p>
    <w:p w14:paraId="60A01C91" w14:textId="77777777" w:rsidR="00593E9D" w:rsidRDefault="00593E9D">
      <w:pPr>
        <w:rPr>
          <w:rFonts w:ascii="Times New Roman" w:hAnsi="Times New Roman"/>
          <w:b/>
          <w:bCs/>
          <w:sz w:val="22"/>
          <w:szCs w:val="22"/>
        </w:rPr>
      </w:pPr>
    </w:p>
    <w:p w14:paraId="60A01C92" w14:textId="77777777" w:rsidR="00593E9D" w:rsidRDefault="00B95658">
      <w:pPr>
        <w:rPr>
          <w:rFonts w:ascii="Times New Roman" w:hAnsi="Times New Roman"/>
          <w:sz w:val="22"/>
          <w:szCs w:val="22"/>
        </w:rPr>
      </w:pPr>
      <w:r>
        <w:rPr>
          <w:rFonts w:ascii="Times New Roman" w:hAnsi="Times New Roman"/>
          <w:sz w:val="22"/>
          <w:szCs w:val="22"/>
        </w:rPr>
        <w:t>Deliveroo has leveraged various change management models to facilitate strategic shifts and adapt to changing market conditions. One prominent model utilized by the company is Kotter's 8-Step Change Model. Developed by John Kotter, this model emphasizes the importance of creating a sense of urgency, building a guiding coalition, and empowering employees to drive change (Kotter, 1996). Deliveroo's adoption of this model reflects a systematic approach to change management, enabling the organization to mobiliz</w:t>
      </w:r>
      <w:r>
        <w:rPr>
          <w:rFonts w:ascii="Times New Roman" w:hAnsi="Times New Roman"/>
          <w:sz w:val="22"/>
          <w:szCs w:val="22"/>
        </w:rPr>
        <w:t>e resources effectively and align stakeholders toward common goals.</w:t>
      </w:r>
    </w:p>
    <w:p w14:paraId="60A01C93" w14:textId="77777777" w:rsidR="00593E9D" w:rsidRDefault="00593E9D">
      <w:pPr>
        <w:rPr>
          <w:rFonts w:ascii="Times New Roman" w:hAnsi="Times New Roman"/>
          <w:sz w:val="22"/>
          <w:szCs w:val="22"/>
        </w:rPr>
      </w:pPr>
    </w:p>
    <w:p w14:paraId="60A01C94" w14:textId="77777777" w:rsidR="00593E9D" w:rsidRDefault="00B95658">
      <w:pPr>
        <w:rPr>
          <w:rFonts w:ascii="Times New Roman" w:hAnsi="Times New Roman"/>
          <w:sz w:val="22"/>
          <w:szCs w:val="22"/>
        </w:rPr>
      </w:pPr>
      <w:r>
        <w:rPr>
          <w:rFonts w:ascii="Times New Roman" w:hAnsi="Times New Roman"/>
          <w:sz w:val="22"/>
          <w:szCs w:val="22"/>
        </w:rPr>
        <w:t>Another change management model that Deliveroo may have employed is Lewin's Change Management Model, which consists of three stages: unfreezing, changing, and refreezing (Lewin, 1951). This model emphasizes the importance of preparing individuals for change, implementing changes effectively, and reinforcing new behaviors to ensure sustainability. By following this model, Deliveroo can systematically address resistance to change and facilitate smooth transitions within the organization.</w:t>
      </w:r>
    </w:p>
    <w:p w14:paraId="60A01C95" w14:textId="77777777" w:rsidR="00593E9D" w:rsidRDefault="00593E9D">
      <w:pPr>
        <w:rPr>
          <w:rFonts w:ascii="Times New Roman" w:hAnsi="Times New Roman"/>
          <w:sz w:val="22"/>
          <w:szCs w:val="22"/>
        </w:rPr>
      </w:pPr>
    </w:p>
    <w:p w14:paraId="60A01C96" w14:textId="77777777" w:rsidR="00593E9D" w:rsidRDefault="00B95658">
      <w:pPr>
        <w:rPr>
          <w:rFonts w:ascii="Times New Roman" w:hAnsi="Times New Roman"/>
          <w:sz w:val="22"/>
          <w:szCs w:val="22"/>
        </w:rPr>
      </w:pPr>
      <w:r>
        <w:rPr>
          <w:rFonts w:ascii="Times New Roman" w:hAnsi="Times New Roman"/>
          <w:sz w:val="22"/>
          <w:szCs w:val="22"/>
        </w:rPr>
        <w:t xml:space="preserve">In terms of leadership styles, Deliveroo has demonstrated a preference for transformational leadership, characterized by visionary leadership and inspiration (Bass &amp; Riggio, 2006). Leaders at Deliveroo have effectively communicated a compelling vision for the company's future and motivated employees to embrace change and innovation. Transformational leadership has been instrumental in </w:t>
      </w:r>
      <w:r>
        <w:rPr>
          <w:rFonts w:ascii="Times New Roman" w:hAnsi="Times New Roman"/>
          <w:sz w:val="22"/>
          <w:szCs w:val="22"/>
        </w:rPr>
        <w:lastRenderedPageBreak/>
        <w:t>fostering a culture of agility and adaptability, enabling Deliveroo to respond proactively to market disruptions and emerging trends.</w:t>
      </w:r>
    </w:p>
    <w:p w14:paraId="60A01C97" w14:textId="77777777" w:rsidR="00593E9D" w:rsidRDefault="00593E9D">
      <w:pPr>
        <w:rPr>
          <w:rFonts w:ascii="Times New Roman" w:hAnsi="Times New Roman"/>
          <w:sz w:val="22"/>
          <w:szCs w:val="22"/>
        </w:rPr>
      </w:pPr>
    </w:p>
    <w:p w14:paraId="60A01C98" w14:textId="77777777" w:rsidR="00593E9D" w:rsidRDefault="00B95658">
      <w:pPr>
        <w:rPr>
          <w:rFonts w:ascii="Times New Roman" w:hAnsi="Times New Roman"/>
          <w:sz w:val="22"/>
          <w:szCs w:val="22"/>
        </w:rPr>
      </w:pPr>
      <w:r>
        <w:rPr>
          <w:rFonts w:ascii="Times New Roman" w:hAnsi="Times New Roman"/>
          <w:sz w:val="22"/>
          <w:szCs w:val="22"/>
        </w:rPr>
        <w:t xml:space="preserve">However, while transformational leadership has its benefits, it may not be sufficient to address all aspects of organizational change. Transactional leadership, which focuses on task-oriented management and </w:t>
      </w:r>
      <w:r>
        <w:rPr>
          <w:rFonts w:ascii="Times New Roman" w:hAnsi="Times New Roman"/>
          <w:sz w:val="22"/>
          <w:szCs w:val="22"/>
        </w:rPr>
        <w:t>performance monitoring, may complement transformational leadership by providing structure and clarity during periods of change (Northouse, 2018). By integrating transactional leadership principles, Deliveroo can ensure that change initiatives are implemented efficiently and that performance expectations are clearly communicated to employees.</w:t>
      </w:r>
    </w:p>
    <w:p w14:paraId="60A01C99" w14:textId="77777777" w:rsidR="00593E9D" w:rsidRDefault="00593E9D">
      <w:pPr>
        <w:rPr>
          <w:rFonts w:ascii="Times New Roman" w:hAnsi="Times New Roman"/>
          <w:sz w:val="22"/>
          <w:szCs w:val="22"/>
        </w:rPr>
      </w:pPr>
    </w:p>
    <w:p w14:paraId="60A01C9A" w14:textId="77777777" w:rsidR="00593E9D" w:rsidRDefault="00B95658">
      <w:pPr>
        <w:rPr>
          <w:rFonts w:ascii="Times New Roman" w:hAnsi="Times New Roman"/>
          <w:sz w:val="22"/>
          <w:szCs w:val="22"/>
        </w:rPr>
      </w:pPr>
      <w:r>
        <w:rPr>
          <w:rFonts w:ascii="Times New Roman" w:hAnsi="Times New Roman"/>
          <w:sz w:val="22"/>
          <w:szCs w:val="22"/>
        </w:rPr>
        <w:t>Despite the effectiveness of change management models and leadership styles employed by Deliveroo, there are inherent limitations and challenges associated with their application. Change management models such as Kotter's 8-Step Change Model may oversimplify the complexities of organizational change, leading to implementation challenges and resistance from employees (Hayes, 2018). Similarly, while transformational leadership can inspire organizational change, it may overlook the importance of operational ef</w:t>
      </w:r>
      <w:r>
        <w:rPr>
          <w:rFonts w:ascii="Times New Roman" w:hAnsi="Times New Roman"/>
          <w:sz w:val="22"/>
          <w:szCs w:val="22"/>
        </w:rPr>
        <w:t>ficiency and task-oriented leadership in certain contexts.</w:t>
      </w:r>
    </w:p>
    <w:p w14:paraId="60A01C9B" w14:textId="77777777" w:rsidR="00593E9D" w:rsidRDefault="00593E9D">
      <w:pPr>
        <w:rPr>
          <w:rFonts w:ascii="Times New Roman" w:hAnsi="Times New Roman"/>
          <w:sz w:val="22"/>
          <w:szCs w:val="22"/>
        </w:rPr>
      </w:pPr>
    </w:p>
    <w:p w14:paraId="60A01C9C" w14:textId="77777777" w:rsidR="00593E9D" w:rsidRDefault="00B95658">
      <w:pPr>
        <w:rPr>
          <w:rFonts w:ascii="Times New Roman" w:hAnsi="Times New Roman"/>
          <w:sz w:val="22"/>
          <w:szCs w:val="22"/>
        </w:rPr>
      </w:pPr>
      <w:r>
        <w:rPr>
          <w:rFonts w:ascii="Times New Roman" w:hAnsi="Times New Roman"/>
          <w:sz w:val="22"/>
          <w:szCs w:val="22"/>
        </w:rPr>
        <w:t>Change management models and leadership styles play crucial roles in navigating organizational transformation and effectively managing change processes. This critical evaluation delves into the application and effectiveness of these models and styles within Deliveroo, a prominent player in the food delivery industry. By examining their impact on organizational change initiatives and overall business performance, we can gain insights into the strategies employed by Deliveroo to adapt to evolving market dynam</w:t>
      </w:r>
      <w:r>
        <w:rPr>
          <w:rFonts w:ascii="Times New Roman" w:hAnsi="Times New Roman"/>
          <w:sz w:val="22"/>
          <w:szCs w:val="22"/>
        </w:rPr>
        <w:t>ics and external challenges.</w:t>
      </w:r>
    </w:p>
    <w:p w14:paraId="60A01C9D" w14:textId="77777777" w:rsidR="00593E9D" w:rsidRDefault="00593E9D">
      <w:pPr>
        <w:rPr>
          <w:rFonts w:ascii="Times New Roman" w:hAnsi="Times New Roman"/>
          <w:sz w:val="22"/>
          <w:szCs w:val="22"/>
        </w:rPr>
      </w:pPr>
    </w:p>
    <w:p w14:paraId="60A01C9E" w14:textId="77777777" w:rsidR="00593E9D" w:rsidRDefault="00B95658">
      <w:pPr>
        <w:rPr>
          <w:rFonts w:ascii="Times New Roman" w:hAnsi="Times New Roman"/>
          <w:sz w:val="22"/>
          <w:szCs w:val="22"/>
        </w:rPr>
      </w:pPr>
      <w:r>
        <w:rPr>
          <w:rFonts w:ascii="Times New Roman" w:hAnsi="Times New Roman"/>
          <w:sz w:val="22"/>
          <w:szCs w:val="22"/>
        </w:rPr>
        <w:t>In terms of leadership styles, Deliveroo has demonstrated a preference for transformational leadership, characterized by visionary leadership and inspiration (Bass &amp; Riggio, 2006). Leaders at Deliveroo have effectively communicated a compelling vision for the company's future and motivated employees to embrace change and innovation. Transformational leadership has been instrumental in fostering a culture of agility and adaptability, enabling Deliveroo to respond proactively to market disruptions and emergin</w:t>
      </w:r>
      <w:r>
        <w:rPr>
          <w:rFonts w:ascii="Times New Roman" w:hAnsi="Times New Roman"/>
          <w:sz w:val="22"/>
          <w:szCs w:val="22"/>
        </w:rPr>
        <w:t>g trends.</w:t>
      </w:r>
    </w:p>
    <w:p w14:paraId="60A01C9F" w14:textId="77777777" w:rsidR="00593E9D" w:rsidRDefault="00593E9D">
      <w:pPr>
        <w:rPr>
          <w:rFonts w:ascii="Times New Roman" w:hAnsi="Times New Roman"/>
          <w:sz w:val="22"/>
          <w:szCs w:val="22"/>
        </w:rPr>
      </w:pPr>
    </w:p>
    <w:p w14:paraId="60A01CA0" w14:textId="77777777" w:rsidR="00593E9D" w:rsidRDefault="00B95658">
      <w:pPr>
        <w:rPr>
          <w:rFonts w:ascii="Times New Roman" w:hAnsi="Times New Roman"/>
          <w:sz w:val="22"/>
          <w:szCs w:val="22"/>
        </w:rPr>
      </w:pPr>
      <w:r>
        <w:rPr>
          <w:rFonts w:ascii="Times New Roman" w:hAnsi="Times New Roman"/>
          <w:sz w:val="22"/>
          <w:szCs w:val="22"/>
        </w:rPr>
        <w:t xml:space="preserve">However, while transformational leadership has its benefits, it may not be sufficient to address all aspects of organizational change. Transactional leadership, which focuses on task-oriented management and performance monitoring, may complement transformational leadership by providing structure and clarity during periods of change (Northouse, 2018). By integrating transactional leadership principles, Deliveroo can ensure that change initiatives are implemented efficiently and that performance expectations </w:t>
      </w:r>
      <w:r>
        <w:rPr>
          <w:rFonts w:ascii="Times New Roman" w:hAnsi="Times New Roman"/>
          <w:sz w:val="22"/>
          <w:szCs w:val="22"/>
        </w:rPr>
        <w:t>are clearly communicated to employees.</w:t>
      </w:r>
    </w:p>
    <w:p w14:paraId="60A01CA1" w14:textId="77777777" w:rsidR="00593E9D" w:rsidRDefault="00593E9D">
      <w:pPr>
        <w:rPr>
          <w:rFonts w:ascii="Times New Roman" w:hAnsi="Times New Roman"/>
          <w:sz w:val="22"/>
          <w:szCs w:val="22"/>
        </w:rPr>
      </w:pPr>
    </w:p>
    <w:p w14:paraId="60A01CA2" w14:textId="77777777" w:rsidR="00593E9D" w:rsidRDefault="00B95658">
      <w:pPr>
        <w:rPr>
          <w:rFonts w:ascii="Times New Roman" w:hAnsi="Times New Roman"/>
          <w:sz w:val="22"/>
          <w:szCs w:val="22"/>
        </w:rPr>
      </w:pPr>
      <w:r>
        <w:rPr>
          <w:rFonts w:ascii="Times New Roman" w:hAnsi="Times New Roman"/>
          <w:sz w:val="22"/>
          <w:szCs w:val="22"/>
        </w:rPr>
        <w:t xml:space="preserve">Despite the </w:t>
      </w:r>
      <w:r>
        <w:rPr>
          <w:rFonts w:ascii="Times New Roman" w:hAnsi="Times New Roman"/>
          <w:sz w:val="22"/>
          <w:szCs w:val="22"/>
        </w:rPr>
        <w:t xml:space="preserve">effectiveness of change management models and leadership styles employed by Deliveroo, there are inherent limitations and challenges associated with their application. Change management models such as Kotter's 8-Step Change Model may oversimplify the complexities of </w:t>
      </w:r>
      <w:r>
        <w:rPr>
          <w:rFonts w:ascii="Times New Roman" w:hAnsi="Times New Roman"/>
          <w:sz w:val="22"/>
          <w:szCs w:val="22"/>
        </w:rPr>
        <w:lastRenderedPageBreak/>
        <w:t>organizational change, leading to implementation challenges and resistance from employees (Hayes, 2018). Similarly, while transformational leadership can inspire organizational change, it may overlook the importance of operational efficiency and</w:t>
      </w:r>
      <w:r>
        <w:rPr>
          <w:rFonts w:ascii="Times New Roman" w:hAnsi="Times New Roman"/>
          <w:sz w:val="22"/>
          <w:szCs w:val="22"/>
        </w:rPr>
        <w:t xml:space="preserve"> task-oriented leadership in certain contexts.</w:t>
      </w:r>
    </w:p>
    <w:p w14:paraId="60A01CA3" w14:textId="77777777" w:rsidR="00593E9D" w:rsidRDefault="00593E9D">
      <w:pPr>
        <w:rPr>
          <w:rFonts w:ascii="Times New Roman" w:hAnsi="Times New Roman"/>
          <w:sz w:val="22"/>
          <w:szCs w:val="22"/>
        </w:rPr>
      </w:pPr>
    </w:p>
    <w:p w14:paraId="60A01CA4" w14:textId="77777777" w:rsidR="00593E9D" w:rsidRDefault="00593E9D">
      <w:pPr>
        <w:rPr>
          <w:rFonts w:ascii="Times New Roman" w:hAnsi="Times New Roman"/>
          <w:sz w:val="22"/>
          <w:szCs w:val="22"/>
        </w:rPr>
      </w:pPr>
    </w:p>
    <w:p w14:paraId="60A01CA5" w14:textId="77777777" w:rsidR="00593E9D" w:rsidRDefault="00B95658">
      <w:pPr>
        <w:rPr>
          <w:rFonts w:ascii="Times New Roman" w:hAnsi="Times New Roman"/>
          <w:sz w:val="22"/>
          <w:szCs w:val="22"/>
        </w:rPr>
      </w:pPr>
      <w:r>
        <w:rPr>
          <w:rFonts w:ascii="Times New Roman" w:hAnsi="Times New Roman"/>
          <w:sz w:val="22"/>
          <w:szCs w:val="22"/>
        </w:rPr>
        <w:t>In conclusion, the critical evaluation of change management models and leadership styles at Deliveroo highlights the need for a balanced and adaptable approach to managing change. While models like Kotter's 8-Step Change Model and leadership styles such as transformational leadership have their merits, they must be complemented by other approaches to address the diverse needs and challenges of organizational change. By leveraging a combination of change management models and leadership styles, Deliveroo can</w:t>
      </w:r>
      <w:r>
        <w:rPr>
          <w:rFonts w:ascii="Times New Roman" w:hAnsi="Times New Roman"/>
          <w:sz w:val="22"/>
          <w:szCs w:val="22"/>
        </w:rPr>
        <w:t xml:space="preserve"> enhance its change management capabilities and drive sustainable organizational transformation in the dynamic food delivery industry.</w:t>
      </w:r>
    </w:p>
    <w:p w14:paraId="60A01CA6" w14:textId="77777777" w:rsidR="00593E9D" w:rsidRDefault="00593E9D">
      <w:pPr>
        <w:rPr>
          <w:rFonts w:ascii="Times New Roman" w:hAnsi="Times New Roman"/>
          <w:sz w:val="22"/>
          <w:szCs w:val="22"/>
        </w:rPr>
      </w:pPr>
    </w:p>
    <w:p w14:paraId="60A01CA7" w14:textId="77777777" w:rsidR="00593E9D" w:rsidRDefault="00B95658">
      <w:pPr>
        <w:rPr>
          <w:rFonts w:ascii="Times New Roman" w:hAnsi="Times New Roman"/>
          <w:b/>
          <w:bCs/>
          <w:sz w:val="22"/>
          <w:szCs w:val="22"/>
        </w:rPr>
      </w:pPr>
      <w:r>
        <w:rPr>
          <w:rFonts w:ascii="Times New Roman" w:hAnsi="Times New Roman"/>
          <w:b/>
          <w:bCs/>
          <w:sz w:val="22"/>
          <w:szCs w:val="22"/>
        </w:rPr>
        <w:t xml:space="preserve">Kotter analysis </w:t>
      </w:r>
    </w:p>
    <w:p w14:paraId="60A01CA8" w14:textId="77777777" w:rsidR="00593E9D" w:rsidRDefault="00593E9D">
      <w:pPr>
        <w:rPr>
          <w:rFonts w:ascii="Times New Roman" w:hAnsi="Times New Roman"/>
          <w:sz w:val="22"/>
          <w:szCs w:val="22"/>
        </w:rPr>
      </w:pPr>
    </w:p>
    <w:p w14:paraId="60A01CA9" w14:textId="77777777" w:rsidR="00593E9D" w:rsidRDefault="00B95658">
      <w:pPr>
        <w:rPr>
          <w:rFonts w:ascii="Times New Roman" w:hAnsi="Times New Roman"/>
          <w:sz w:val="22"/>
          <w:szCs w:val="22"/>
        </w:rPr>
      </w:pPr>
      <w:r>
        <w:rPr>
          <w:rFonts w:ascii="Times New Roman" w:hAnsi="Times New Roman"/>
          <w:sz w:val="22"/>
          <w:szCs w:val="22"/>
        </w:rPr>
        <w:t>John Kotter's 8-Step Change Model provides a structured framework for managing organizational change effectively. Here's an analysis of how Deliveroo could apply each step of Kotter's model, along with relevant citations:</w:t>
      </w:r>
    </w:p>
    <w:p w14:paraId="60A01CAA" w14:textId="77777777" w:rsidR="00593E9D" w:rsidRDefault="00593E9D">
      <w:pPr>
        <w:rPr>
          <w:rFonts w:ascii="Times New Roman" w:hAnsi="Times New Roman"/>
          <w:sz w:val="22"/>
          <w:szCs w:val="22"/>
        </w:rPr>
      </w:pPr>
    </w:p>
    <w:p w14:paraId="60A01CAB" w14:textId="77777777" w:rsidR="00593E9D" w:rsidRDefault="00B95658">
      <w:pPr>
        <w:rPr>
          <w:rFonts w:ascii="Times New Roman" w:hAnsi="Times New Roman"/>
          <w:sz w:val="22"/>
          <w:szCs w:val="22"/>
        </w:rPr>
      </w:pPr>
      <w:r>
        <w:rPr>
          <w:rFonts w:ascii="Times New Roman" w:hAnsi="Times New Roman"/>
          <w:sz w:val="22"/>
          <w:szCs w:val="22"/>
        </w:rPr>
        <w:t>1. Create a Sense of Urgency</w:t>
      </w:r>
    </w:p>
    <w:p w14:paraId="60A01CAC" w14:textId="77777777" w:rsidR="00593E9D" w:rsidRDefault="00B95658">
      <w:pPr>
        <w:rPr>
          <w:rFonts w:ascii="Times New Roman" w:hAnsi="Times New Roman"/>
          <w:sz w:val="22"/>
          <w:szCs w:val="22"/>
        </w:rPr>
      </w:pPr>
      <w:r>
        <w:rPr>
          <w:rFonts w:ascii="Times New Roman" w:hAnsi="Times New Roman"/>
          <w:sz w:val="22"/>
          <w:szCs w:val="22"/>
        </w:rPr>
        <w:t xml:space="preserve">   - Deliveroo should communicate the need for change by highlighting the competitive landscape and the urgency of adapting to digital disruption and evolving consumer preferences (Kotter, 1995).</w:t>
      </w:r>
    </w:p>
    <w:p w14:paraId="60A01CAD" w14:textId="77777777" w:rsidR="00593E9D" w:rsidRDefault="00B95658">
      <w:pPr>
        <w:rPr>
          <w:rFonts w:ascii="Times New Roman" w:hAnsi="Times New Roman"/>
          <w:sz w:val="22"/>
          <w:szCs w:val="22"/>
        </w:rPr>
      </w:pPr>
      <w:r>
        <w:rPr>
          <w:rFonts w:ascii="Times New Roman" w:hAnsi="Times New Roman"/>
          <w:sz w:val="22"/>
          <w:szCs w:val="22"/>
        </w:rPr>
        <w:t xml:space="preserve">   - By emphasizing the risks of maintaining the status quo and the potential benefits of change, Deliveroo can mobilize employees and stakeholders to support the change initiative.</w:t>
      </w:r>
    </w:p>
    <w:p w14:paraId="60A01CAE" w14:textId="77777777" w:rsidR="00593E9D" w:rsidRDefault="00593E9D">
      <w:pPr>
        <w:rPr>
          <w:rFonts w:ascii="Times New Roman" w:hAnsi="Times New Roman"/>
          <w:sz w:val="22"/>
          <w:szCs w:val="22"/>
        </w:rPr>
      </w:pPr>
    </w:p>
    <w:p w14:paraId="60A01CAF" w14:textId="77777777" w:rsidR="00593E9D" w:rsidRDefault="00B95658">
      <w:pPr>
        <w:rPr>
          <w:rFonts w:ascii="Times New Roman" w:hAnsi="Times New Roman"/>
          <w:sz w:val="22"/>
          <w:szCs w:val="22"/>
        </w:rPr>
      </w:pPr>
      <w:r>
        <w:rPr>
          <w:rFonts w:ascii="Times New Roman" w:hAnsi="Times New Roman"/>
          <w:sz w:val="22"/>
          <w:szCs w:val="22"/>
        </w:rPr>
        <w:t>2. Form a Powerful Coalition</w:t>
      </w:r>
    </w:p>
    <w:p w14:paraId="60A01CB0" w14:textId="77777777" w:rsidR="00593E9D" w:rsidRDefault="00B95658">
      <w:pPr>
        <w:rPr>
          <w:rFonts w:ascii="Times New Roman" w:hAnsi="Times New Roman"/>
          <w:sz w:val="22"/>
          <w:szCs w:val="22"/>
        </w:rPr>
      </w:pPr>
      <w:r>
        <w:rPr>
          <w:rFonts w:ascii="Times New Roman" w:hAnsi="Times New Roman"/>
          <w:sz w:val="22"/>
          <w:szCs w:val="22"/>
        </w:rPr>
        <w:t xml:space="preserve">   - Establish a cross-functional change management team comprising leaders from different departments and levels within the organization (Kotter, 1995).</w:t>
      </w:r>
    </w:p>
    <w:p w14:paraId="60A01CB1" w14:textId="77777777" w:rsidR="00593E9D" w:rsidRDefault="00B95658">
      <w:pPr>
        <w:rPr>
          <w:rFonts w:ascii="Times New Roman" w:hAnsi="Times New Roman"/>
          <w:sz w:val="22"/>
          <w:szCs w:val="22"/>
        </w:rPr>
      </w:pPr>
      <w:r>
        <w:rPr>
          <w:rFonts w:ascii="Times New Roman" w:hAnsi="Times New Roman"/>
          <w:sz w:val="22"/>
          <w:szCs w:val="22"/>
        </w:rPr>
        <w:t xml:space="preserve">   - This coalition should have the authority, credibility, and expertise to drive the change process effectively and overcome resistance.</w:t>
      </w:r>
    </w:p>
    <w:p w14:paraId="60A01CB2" w14:textId="77777777" w:rsidR="00593E9D" w:rsidRDefault="00593E9D">
      <w:pPr>
        <w:rPr>
          <w:rFonts w:ascii="Times New Roman" w:hAnsi="Times New Roman"/>
          <w:sz w:val="22"/>
          <w:szCs w:val="22"/>
        </w:rPr>
      </w:pPr>
    </w:p>
    <w:p w14:paraId="60A01CB3" w14:textId="77777777" w:rsidR="00593E9D" w:rsidRDefault="00B95658">
      <w:pPr>
        <w:rPr>
          <w:rFonts w:ascii="Times New Roman" w:hAnsi="Times New Roman"/>
          <w:sz w:val="22"/>
          <w:szCs w:val="22"/>
        </w:rPr>
      </w:pPr>
      <w:r>
        <w:rPr>
          <w:rFonts w:ascii="Times New Roman" w:hAnsi="Times New Roman"/>
          <w:sz w:val="22"/>
          <w:szCs w:val="22"/>
        </w:rPr>
        <w:t>3. Create a Vision for Change</w:t>
      </w:r>
    </w:p>
    <w:p w14:paraId="60A01CB4" w14:textId="77777777" w:rsidR="00593E9D" w:rsidRDefault="00B95658">
      <w:pPr>
        <w:rPr>
          <w:rFonts w:ascii="Times New Roman" w:hAnsi="Times New Roman"/>
          <w:sz w:val="22"/>
          <w:szCs w:val="22"/>
        </w:rPr>
      </w:pPr>
      <w:r>
        <w:rPr>
          <w:rFonts w:ascii="Times New Roman" w:hAnsi="Times New Roman"/>
          <w:sz w:val="22"/>
          <w:szCs w:val="22"/>
        </w:rPr>
        <w:t xml:space="preserve">   - Develop a compelling vision statement that articulates Deliveroo's future state and </w:t>
      </w:r>
      <w:r>
        <w:rPr>
          <w:rFonts w:ascii="Times New Roman" w:hAnsi="Times New Roman"/>
          <w:sz w:val="22"/>
          <w:szCs w:val="22"/>
        </w:rPr>
        <w:t>the desired outcomes of the change initiative (Kotter, 1995).</w:t>
      </w:r>
    </w:p>
    <w:p w14:paraId="60A01CB5" w14:textId="77777777" w:rsidR="00593E9D" w:rsidRDefault="00B95658">
      <w:pPr>
        <w:rPr>
          <w:rFonts w:ascii="Times New Roman" w:hAnsi="Times New Roman"/>
          <w:sz w:val="22"/>
          <w:szCs w:val="22"/>
        </w:rPr>
      </w:pPr>
      <w:r>
        <w:rPr>
          <w:rFonts w:ascii="Times New Roman" w:hAnsi="Times New Roman"/>
          <w:sz w:val="22"/>
          <w:szCs w:val="22"/>
        </w:rPr>
        <w:t xml:space="preserve">   - The vision should inspire and motivate employees by highlighting the benefits of embracing digital transformation and enhancing operational efficiency.</w:t>
      </w:r>
    </w:p>
    <w:p w14:paraId="60A01CB6" w14:textId="77777777" w:rsidR="00593E9D" w:rsidRDefault="00593E9D">
      <w:pPr>
        <w:rPr>
          <w:rFonts w:ascii="Times New Roman" w:hAnsi="Times New Roman"/>
          <w:sz w:val="22"/>
          <w:szCs w:val="22"/>
        </w:rPr>
      </w:pPr>
    </w:p>
    <w:p w14:paraId="60A01CB7" w14:textId="77777777" w:rsidR="00593E9D" w:rsidRDefault="00B95658">
      <w:pPr>
        <w:rPr>
          <w:rFonts w:ascii="Times New Roman" w:hAnsi="Times New Roman"/>
          <w:sz w:val="22"/>
          <w:szCs w:val="22"/>
        </w:rPr>
      </w:pPr>
      <w:r>
        <w:rPr>
          <w:rFonts w:ascii="Times New Roman" w:hAnsi="Times New Roman"/>
          <w:sz w:val="22"/>
          <w:szCs w:val="22"/>
        </w:rPr>
        <w:lastRenderedPageBreak/>
        <w:t>4. Communicate the Vision</w:t>
      </w:r>
    </w:p>
    <w:p w14:paraId="60A01CB8" w14:textId="77777777" w:rsidR="00593E9D" w:rsidRDefault="00B95658">
      <w:pPr>
        <w:rPr>
          <w:rFonts w:ascii="Times New Roman" w:hAnsi="Times New Roman"/>
          <w:sz w:val="22"/>
          <w:szCs w:val="22"/>
        </w:rPr>
      </w:pPr>
      <w:r>
        <w:rPr>
          <w:rFonts w:ascii="Times New Roman" w:hAnsi="Times New Roman"/>
          <w:sz w:val="22"/>
          <w:szCs w:val="22"/>
        </w:rPr>
        <w:t xml:space="preserve">   - Communicate the vision consistently and transparently across the organization through various channels, including town hall meetings, emails, and intranet updates (Kotter, 1995).</w:t>
      </w:r>
    </w:p>
    <w:p w14:paraId="60A01CB9" w14:textId="77777777" w:rsidR="00593E9D" w:rsidRDefault="00B95658">
      <w:pPr>
        <w:rPr>
          <w:rFonts w:ascii="Times New Roman" w:hAnsi="Times New Roman"/>
          <w:sz w:val="22"/>
          <w:szCs w:val="22"/>
        </w:rPr>
      </w:pPr>
      <w:r>
        <w:rPr>
          <w:rFonts w:ascii="Times New Roman" w:hAnsi="Times New Roman"/>
          <w:sz w:val="22"/>
          <w:szCs w:val="22"/>
        </w:rPr>
        <w:t xml:space="preserve">   - Leaders should engage in two-way communication to solicit feedback, address concerns, and ensure alignment with the vision.</w:t>
      </w:r>
    </w:p>
    <w:p w14:paraId="60A01CBA" w14:textId="77777777" w:rsidR="00593E9D" w:rsidRDefault="00593E9D">
      <w:pPr>
        <w:rPr>
          <w:rFonts w:ascii="Times New Roman" w:hAnsi="Times New Roman"/>
          <w:sz w:val="22"/>
          <w:szCs w:val="22"/>
        </w:rPr>
      </w:pPr>
    </w:p>
    <w:p w14:paraId="60A01CBB" w14:textId="77777777" w:rsidR="00593E9D" w:rsidRDefault="00B95658">
      <w:pPr>
        <w:rPr>
          <w:rFonts w:ascii="Times New Roman" w:hAnsi="Times New Roman"/>
          <w:sz w:val="22"/>
          <w:szCs w:val="22"/>
        </w:rPr>
      </w:pPr>
      <w:r>
        <w:rPr>
          <w:rFonts w:ascii="Times New Roman" w:hAnsi="Times New Roman"/>
          <w:sz w:val="22"/>
          <w:szCs w:val="22"/>
        </w:rPr>
        <w:t>5. Empower Broad-Based Action</w:t>
      </w:r>
    </w:p>
    <w:p w14:paraId="60A01CBC" w14:textId="77777777" w:rsidR="00593E9D" w:rsidRDefault="00B95658">
      <w:pPr>
        <w:rPr>
          <w:rFonts w:ascii="Times New Roman" w:hAnsi="Times New Roman"/>
          <w:sz w:val="22"/>
          <w:szCs w:val="22"/>
        </w:rPr>
      </w:pPr>
      <w:r>
        <w:rPr>
          <w:rFonts w:ascii="Times New Roman" w:hAnsi="Times New Roman"/>
          <w:sz w:val="22"/>
          <w:szCs w:val="22"/>
        </w:rPr>
        <w:t xml:space="preserve">   - Empower employees at all levels to take ownership of the change process and contribute their ideas and insights (Kotter, 1995).</w:t>
      </w:r>
    </w:p>
    <w:p w14:paraId="60A01CBD" w14:textId="77777777" w:rsidR="00593E9D" w:rsidRDefault="00B95658">
      <w:pPr>
        <w:rPr>
          <w:rFonts w:ascii="Times New Roman" w:hAnsi="Times New Roman"/>
          <w:sz w:val="22"/>
          <w:szCs w:val="22"/>
        </w:rPr>
      </w:pPr>
      <w:r>
        <w:rPr>
          <w:rFonts w:ascii="Times New Roman" w:hAnsi="Times New Roman"/>
          <w:sz w:val="22"/>
          <w:szCs w:val="22"/>
        </w:rPr>
        <w:t xml:space="preserve">   - Provide resources, training, and support to enable employees to implement change initiatives effectively and overcome obstacles.</w:t>
      </w:r>
    </w:p>
    <w:p w14:paraId="60A01CBE" w14:textId="77777777" w:rsidR="00593E9D" w:rsidRDefault="00593E9D">
      <w:pPr>
        <w:rPr>
          <w:rFonts w:ascii="Times New Roman" w:hAnsi="Times New Roman"/>
          <w:sz w:val="22"/>
          <w:szCs w:val="22"/>
        </w:rPr>
      </w:pPr>
    </w:p>
    <w:p w14:paraId="60A01CBF" w14:textId="77777777" w:rsidR="00593E9D" w:rsidRDefault="00B95658">
      <w:pPr>
        <w:rPr>
          <w:rFonts w:ascii="Times New Roman" w:hAnsi="Times New Roman"/>
          <w:sz w:val="22"/>
          <w:szCs w:val="22"/>
        </w:rPr>
      </w:pPr>
      <w:r>
        <w:rPr>
          <w:rFonts w:ascii="Times New Roman" w:hAnsi="Times New Roman"/>
          <w:sz w:val="22"/>
          <w:szCs w:val="22"/>
        </w:rPr>
        <w:t>6. Generate Short-Term Wins</w:t>
      </w:r>
    </w:p>
    <w:p w14:paraId="60A01CC0" w14:textId="77777777" w:rsidR="00593E9D" w:rsidRDefault="00B95658">
      <w:pPr>
        <w:rPr>
          <w:rFonts w:ascii="Times New Roman" w:hAnsi="Times New Roman"/>
          <w:sz w:val="22"/>
          <w:szCs w:val="22"/>
        </w:rPr>
      </w:pPr>
      <w:r>
        <w:rPr>
          <w:rFonts w:ascii="Times New Roman" w:hAnsi="Times New Roman"/>
          <w:sz w:val="22"/>
          <w:szCs w:val="22"/>
        </w:rPr>
        <w:t xml:space="preserve">   - Identify quick-win initiatives that demonstrate progress and build momentum for the change effort (Kotter, 1995).</w:t>
      </w:r>
    </w:p>
    <w:p w14:paraId="60A01CC1" w14:textId="77777777" w:rsidR="00593E9D" w:rsidRDefault="00B95658">
      <w:pPr>
        <w:rPr>
          <w:rFonts w:ascii="Times New Roman" w:hAnsi="Times New Roman"/>
          <w:sz w:val="22"/>
          <w:szCs w:val="22"/>
        </w:rPr>
      </w:pPr>
      <w:r>
        <w:rPr>
          <w:rFonts w:ascii="Times New Roman" w:hAnsi="Times New Roman"/>
          <w:sz w:val="22"/>
          <w:szCs w:val="22"/>
        </w:rPr>
        <w:t xml:space="preserve">   - Celebrate successes and recognize employees' contributions to reinforce commitment to the change initiative.</w:t>
      </w:r>
    </w:p>
    <w:p w14:paraId="60A01CC2" w14:textId="77777777" w:rsidR="00593E9D" w:rsidRDefault="00593E9D">
      <w:pPr>
        <w:rPr>
          <w:rFonts w:ascii="Times New Roman" w:hAnsi="Times New Roman"/>
          <w:sz w:val="22"/>
          <w:szCs w:val="22"/>
        </w:rPr>
      </w:pPr>
    </w:p>
    <w:p w14:paraId="60A01CC3" w14:textId="77777777" w:rsidR="00593E9D" w:rsidRDefault="00B95658">
      <w:pPr>
        <w:rPr>
          <w:rFonts w:ascii="Times New Roman" w:hAnsi="Times New Roman"/>
          <w:sz w:val="22"/>
          <w:szCs w:val="22"/>
        </w:rPr>
      </w:pPr>
      <w:r>
        <w:rPr>
          <w:rFonts w:ascii="Times New Roman" w:hAnsi="Times New Roman"/>
          <w:sz w:val="22"/>
          <w:szCs w:val="22"/>
        </w:rPr>
        <w:t>7. Consolidate Gains and Produce More Change</w:t>
      </w:r>
    </w:p>
    <w:p w14:paraId="60A01CC4" w14:textId="77777777" w:rsidR="00593E9D" w:rsidRDefault="00B95658">
      <w:pPr>
        <w:rPr>
          <w:rFonts w:ascii="Times New Roman" w:hAnsi="Times New Roman"/>
          <w:sz w:val="22"/>
          <w:szCs w:val="22"/>
        </w:rPr>
      </w:pPr>
      <w:r>
        <w:rPr>
          <w:rFonts w:ascii="Times New Roman" w:hAnsi="Times New Roman"/>
          <w:sz w:val="22"/>
          <w:szCs w:val="22"/>
        </w:rPr>
        <w:t xml:space="preserve">   - Build on initial successes by scaling up change initiatives and addressing any remaining barriers or resistance (Kotter, 1995).</w:t>
      </w:r>
    </w:p>
    <w:p w14:paraId="60A01CC5" w14:textId="77777777" w:rsidR="00593E9D" w:rsidRDefault="00B95658">
      <w:pPr>
        <w:rPr>
          <w:rFonts w:ascii="Times New Roman" w:hAnsi="Times New Roman"/>
          <w:sz w:val="22"/>
          <w:szCs w:val="22"/>
        </w:rPr>
      </w:pPr>
      <w:r>
        <w:rPr>
          <w:rFonts w:ascii="Times New Roman" w:hAnsi="Times New Roman"/>
          <w:sz w:val="22"/>
          <w:szCs w:val="22"/>
        </w:rPr>
        <w:t xml:space="preserve">   - Continuously monitor progress and adjust strategies as needed to ensure sustained momentum.</w:t>
      </w:r>
    </w:p>
    <w:p w14:paraId="60A01CC6" w14:textId="77777777" w:rsidR="00593E9D" w:rsidRDefault="00593E9D">
      <w:pPr>
        <w:rPr>
          <w:rFonts w:ascii="Times New Roman" w:hAnsi="Times New Roman"/>
          <w:sz w:val="22"/>
          <w:szCs w:val="22"/>
        </w:rPr>
      </w:pPr>
    </w:p>
    <w:p w14:paraId="60A01CC7" w14:textId="77777777" w:rsidR="00593E9D" w:rsidRDefault="00B95658">
      <w:pPr>
        <w:rPr>
          <w:rFonts w:ascii="Times New Roman" w:hAnsi="Times New Roman"/>
          <w:sz w:val="22"/>
          <w:szCs w:val="22"/>
        </w:rPr>
      </w:pPr>
      <w:r>
        <w:rPr>
          <w:rFonts w:ascii="Times New Roman" w:hAnsi="Times New Roman"/>
          <w:sz w:val="22"/>
          <w:szCs w:val="22"/>
        </w:rPr>
        <w:t>8. Anchor New Approaches in the Culture</w:t>
      </w:r>
    </w:p>
    <w:p w14:paraId="60A01CC8" w14:textId="77777777" w:rsidR="00593E9D" w:rsidRDefault="00B95658">
      <w:pPr>
        <w:rPr>
          <w:rFonts w:ascii="Times New Roman" w:hAnsi="Times New Roman"/>
          <w:sz w:val="22"/>
          <w:szCs w:val="22"/>
        </w:rPr>
      </w:pPr>
      <w:r>
        <w:rPr>
          <w:rFonts w:ascii="Times New Roman" w:hAnsi="Times New Roman"/>
          <w:sz w:val="22"/>
          <w:szCs w:val="22"/>
        </w:rPr>
        <w:t xml:space="preserve">   - Institutionalize the change by embedding new behaviors, processes, and systems into Deliveroo's culture (Kotter, 1995).</w:t>
      </w:r>
    </w:p>
    <w:p w14:paraId="60A01CC9" w14:textId="77777777" w:rsidR="00593E9D" w:rsidRDefault="00B95658">
      <w:pPr>
        <w:rPr>
          <w:rFonts w:ascii="Times New Roman" w:hAnsi="Times New Roman"/>
          <w:sz w:val="22"/>
          <w:szCs w:val="22"/>
        </w:rPr>
      </w:pPr>
      <w:r>
        <w:rPr>
          <w:rFonts w:ascii="Times New Roman" w:hAnsi="Times New Roman"/>
          <w:sz w:val="22"/>
          <w:szCs w:val="22"/>
        </w:rPr>
        <w:t xml:space="preserve">   - Foster a culture of innovation, adaptability, and continuous improvement to sustain long-term change and agility.</w:t>
      </w:r>
    </w:p>
    <w:p w14:paraId="60A01CCA" w14:textId="77777777" w:rsidR="00593E9D" w:rsidRDefault="00593E9D">
      <w:pPr>
        <w:rPr>
          <w:rFonts w:ascii="Times New Roman" w:hAnsi="Times New Roman"/>
          <w:sz w:val="22"/>
          <w:szCs w:val="22"/>
        </w:rPr>
      </w:pPr>
    </w:p>
    <w:p w14:paraId="60A01CCB" w14:textId="77777777" w:rsidR="00593E9D" w:rsidRDefault="00B95658">
      <w:pPr>
        <w:rPr>
          <w:rFonts w:ascii="Times New Roman" w:hAnsi="Times New Roman"/>
          <w:sz w:val="22"/>
          <w:szCs w:val="22"/>
        </w:rPr>
      </w:pPr>
      <w:r>
        <w:rPr>
          <w:rFonts w:ascii="Times New Roman" w:hAnsi="Times New Roman"/>
          <w:sz w:val="22"/>
          <w:szCs w:val="22"/>
        </w:rPr>
        <w:t>By applying Kotter's 8-Step Change Model, Deliveroo can effectively navigate organizational change, mobilize stakeholders, and achieve sustainable business transformation.</w:t>
      </w:r>
    </w:p>
    <w:p w14:paraId="60A01CCC" w14:textId="77777777" w:rsidR="00593E9D" w:rsidRDefault="00593E9D">
      <w:pPr>
        <w:rPr>
          <w:rFonts w:ascii="Times New Roman" w:hAnsi="Times New Roman"/>
          <w:sz w:val="22"/>
          <w:szCs w:val="22"/>
        </w:rPr>
      </w:pPr>
    </w:p>
    <w:p w14:paraId="60A01CCD" w14:textId="77777777" w:rsidR="00593E9D" w:rsidRDefault="00593E9D">
      <w:pPr>
        <w:rPr>
          <w:rFonts w:ascii="Times New Roman" w:hAnsi="Times New Roman"/>
          <w:sz w:val="22"/>
          <w:szCs w:val="22"/>
        </w:rPr>
      </w:pPr>
    </w:p>
    <w:p w14:paraId="60A01CCE" w14:textId="77777777" w:rsidR="00593E9D" w:rsidRDefault="00593E9D">
      <w:pPr>
        <w:rPr>
          <w:rFonts w:ascii="Times New Roman" w:hAnsi="Times New Roman"/>
          <w:sz w:val="22"/>
          <w:szCs w:val="22"/>
        </w:rPr>
      </w:pPr>
    </w:p>
    <w:p w14:paraId="60A01CCF" w14:textId="77777777" w:rsidR="00593E9D" w:rsidRDefault="00B95658">
      <w:pPr>
        <w:rPr>
          <w:rFonts w:ascii="Times New Roman" w:hAnsi="Times New Roman"/>
          <w:b/>
          <w:bCs/>
          <w:sz w:val="22"/>
          <w:szCs w:val="22"/>
        </w:rPr>
      </w:pPr>
      <w:r>
        <w:rPr>
          <w:rFonts w:ascii="Times New Roman" w:hAnsi="Times New Roman"/>
          <w:b/>
          <w:bCs/>
          <w:sz w:val="22"/>
          <w:szCs w:val="22"/>
        </w:rPr>
        <w:lastRenderedPageBreak/>
        <w:t>Lewin's model</w:t>
      </w:r>
    </w:p>
    <w:p w14:paraId="60A01CD0" w14:textId="77777777" w:rsidR="00593E9D" w:rsidRDefault="00593E9D">
      <w:pPr>
        <w:rPr>
          <w:rFonts w:ascii="Times New Roman" w:hAnsi="Times New Roman"/>
          <w:sz w:val="22"/>
          <w:szCs w:val="22"/>
        </w:rPr>
      </w:pPr>
    </w:p>
    <w:p w14:paraId="60A01CD1" w14:textId="77777777" w:rsidR="00593E9D" w:rsidRDefault="00B95658">
      <w:pPr>
        <w:rPr>
          <w:rFonts w:ascii="Times New Roman" w:hAnsi="Times New Roman"/>
          <w:sz w:val="22"/>
          <w:szCs w:val="22"/>
        </w:rPr>
      </w:pPr>
      <w:r>
        <w:rPr>
          <w:rFonts w:ascii="Times New Roman" w:hAnsi="Times New Roman"/>
          <w:sz w:val="22"/>
          <w:szCs w:val="22"/>
        </w:rPr>
        <w:t xml:space="preserve">Lewin's Change Management Model, developed by Kurt Lewin in the 1940s, provides a three-stage framework for managing organizational change: unfreezing, changing, and </w:t>
      </w:r>
      <w:r>
        <w:rPr>
          <w:rFonts w:ascii="Times New Roman" w:hAnsi="Times New Roman"/>
          <w:sz w:val="22"/>
          <w:szCs w:val="22"/>
        </w:rPr>
        <w:t>refreezing. Here's an analysis of how Deliveroo could apply each stage of Lewin's model, along with relevant citations:</w:t>
      </w:r>
    </w:p>
    <w:p w14:paraId="60A01CD2" w14:textId="77777777" w:rsidR="00593E9D" w:rsidRDefault="00593E9D">
      <w:pPr>
        <w:rPr>
          <w:rFonts w:ascii="Times New Roman" w:hAnsi="Times New Roman"/>
          <w:sz w:val="22"/>
          <w:szCs w:val="22"/>
        </w:rPr>
      </w:pPr>
    </w:p>
    <w:p w14:paraId="60A01CD3" w14:textId="77777777" w:rsidR="00593E9D" w:rsidRDefault="00B95658">
      <w:pPr>
        <w:rPr>
          <w:rFonts w:ascii="Times New Roman" w:hAnsi="Times New Roman"/>
          <w:sz w:val="22"/>
          <w:szCs w:val="22"/>
        </w:rPr>
      </w:pPr>
      <w:r>
        <w:rPr>
          <w:rFonts w:ascii="Times New Roman" w:hAnsi="Times New Roman"/>
          <w:sz w:val="22"/>
          <w:szCs w:val="22"/>
        </w:rPr>
        <w:t>1. Unfreezing</w:t>
      </w:r>
    </w:p>
    <w:p w14:paraId="60A01CD4" w14:textId="77777777" w:rsidR="00593E9D" w:rsidRDefault="00B95658">
      <w:pPr>
        <w:rPr>
          <w:rFonts w:ascii="Times New Roman" w:hAnsi="Times New Roman"/>
          <w:sz w:val="22"/>
          <w:szCs w:val="22"/>
        </w:rPr>
      </w:pPr>
      <w:r>
        <w:rPr>
          <w:rFonts w:ascii="Times New Roman" w:hAnsi="Times New Roman"/>
          <w:sz w:val="22"/>
          <w:szCs w:val="22"/>
        </w:rPr>
        <w:t xml:space="preserve">   - In this stage, Deliveroo would focus on preparing the organization for change by creating awareness of the need for change and reducing resistance to it (Lewin, 1947).</w:t>
      </w:r>
    </w:p>
    <w:p w14:paraId="60A01CD5" w14:textId="77777777" w:rsidR="00593E9D" w:rsidRDefault="00B95658">
      <w:pPr>
        <w:rPr>
          <w:rFonts w:ascii="Times New Roman" w:hAnsi="Times New Roman"/>
          <w:sz w:val="22"/>
          <w:szCs w:val="22"/>
        </w:rPr>
      </w:pPr>
      <w:r>
        <w:rPr>
          <w:rFonts w:ascii="Times New Roman" w:hAnsi="Times New Roman"/>
          <w:sz w:val="22"/>
          <w:szCs w:val="22"/>
        </w:rPr>
        <w:t xml:space="preserve">   - Deliveroo's leadership would communicate the reasons behind the change initiative and emphasize the importance of adapting to digital disruption and economic uncertainty.</w:t>
      </w:r>
    </w:p>
    <w:p w14:paraId="60A01CD6" w14:textId="77777777" w:rsidR="00593E9D" w:rsidRDefault="00B95658">
      <w:pPr>
        <w:rPr>
          <w:rFonts w:ascii="Times New Roman" w:hAnsi="Times New Roman"/>
          <w:sz w:val="22"/>
          <w:szCs w:val="22"/>
        </w:rPr>
      </w:pPr>
      <w:r>
        <w:rPr>
          <w:rFonts w:ascii="Times New Roman" w:hAnsi="Times New Roman"/>
          <w:sz w:val="22"/>
          <w:szCs w:val="22"/>
        </w:rPr>
        <w:t xml:space="preserve">   - By unfreezing the existing state, Deliveroo can create a sense of urgency and readiness for change among employees and stakeholders.</w:t>
      </w:r>
    </w:p>
    <w:p w14:paraId="60A01CD7" w14:textId="77777777" w:rsidR="00593E9D" w:rsidRDefault="00593E9D">
      <w:pPr>
        <w:rPr>
          <w:rFonts w:ascii="Times New Roman" w:hAnsi="Times New Roman"/>
          <w:sz w:val="22"/>
          <w:szCs w:val="22"/>
        </w:rPr>
      </w:pPr>
    </w:p>
    <w:p w14:paraId="60A01CD8" w14:textId="77777777" w:rsidR="00593E9D" w:rsidRDefault="00B95658">
      <w:pPr>
        <w:rPr>
          <w:rFonts w:ascii="Times New Roman" w:hAnsi="Times New Roman"/>
          <w:sz w:val="22"/>
          <w:szCs w:val="22"/>
        </w:rPr>
      </w:pPr>
      <w:r>
        <w:rPr>
          <w:rFonts w:ascii="Times New Roman" w:hAnsi="Times New Roman"/>
          <w:sz w:val="22"/>
          <w:szCs w:val="22"/>
        </w:rPr>
        <w:t>2. Changing</w:t>
      </w:r>
    </w:p>
    <w:p w14:paraId="60A01CD9" w14:textId="77777777" w:rsidR="00593E9D" w:rsidRDefault="00B95658">
      <w:pPr>
        <w:rPr>
          <w:rFonts w:ascii="Times New Roman" w:hAnsi="Times New Roman"/>
          <w:sz w:val="22"/>
          <w:szCs w:val="22"/>
        </w:rPr>
      </w:pPr>
      <w:r>
        <w:rPr>
          <w:rFonts w:ascii="Times New Roman" w:hAnsi="Times New Roman"/>
          <w:sz w:val="22"/>
          <w:szCs w:val="22"/>
        </w:rPr>
        <w:t xml:space="preserve">   - During this stage, Deliveroo would implement the desired changes identified in the unfreezing phase (Lewin, 1947).</w:t>
      </w:r>
    </w:p>
    <w:p w14:paraId="60A01CDA" w14:textId="77777777" w:rsidR="00593E9D" w:rsidRDefault="00B95658">
      <w:pPr>
        <w:rPr>
          <w:rFonts w:ascii="Times New Roman" w:hAnsi="Times New Roman"/>
          <w:sz w:val="22"/>
          <w:szCs w:val="22"/>
        </w:rPr>
      </w:pPr>
      <w:r>
        <w:rPr>
          <w:rFonts w:ascii="Times New Roman" w:hAnsi="Times New Roman"/>
          <w:sz w:val="22"/>
          <w:szCs w:val="22"/>
        </w:rPr>
        <w:t xml:space="preserve">   - This could involve restructuring internal processes, adopting new technologies, or redesigning business models to enhance agility and competitiveness.</w:t>
      </w:r>
    </w:p>
    <w:p w14:paraId="60A01CDB" w14:textId="77777777" w:rsidR="00593E9D" w:rsidRDefault="00B95658">
      <w:pPr>
        <w:rPr>
          <w:rFonts w:ascii="Times New Roman" w:hAnsi="Times New Roman"/>
          <w:sz w:val="22"/>
          <w:szCs w:val="22"/>
        </w:rPr>
      </w:pPr>
      <w:r>
        <w:rPr>
          <w:rFonts w:ascii="Times New Roman" w:hAnsi="Times New Roman"/>
          <w:sz w:val="22"/>
          <w:szCs w:val="22"/>
        </w:rPr>
        <w:t xml:space="preserve">   - Deliveroo's leadership would provide support, resources, and guidance to employees as they navigate the transition and adapt to new ways of working.</w:t>
      </w:r>
    </w:p>
    <w:p w14:paraId="60A01CDC" w14:textId="77777777" w:rsidR="00593E9D" w:rsidRDefault="00593E9D">
      <w:pPr>
        <w:rPr>
          <w:rFonts w:ascii="Times New Roman" w:hAnsi="Times New Roman"/>
          <w:sz w:val="22"/>
          <w:szCs w:val="22"/>
        </w:rPr>
      </w:pPr>
    </w:p>
    <w:p w14:paraId="60A01CDD" w14:textId="77777777" w:rsidR="00593E9D" w:rsidRDefault="00B95658">
      <w:pPr>
        <w:rPr>
          <w:rFonts w:ascii="Times New Roman" w:hAnsi="Times New Roman"/>
          <w:sz w:val="22"/>
          <w:szCs w:val="22"/>
        </w:rPr>
      </w:pPr>
      <w:r>
        <w:rPr>
          <w:rFonts w:ascii="Times New Roman" w:hAnsi="Times New Roman"/>
          <w:sz w:val="22"/>
          <w:szCs w:val="22"/>
        </w:rPr>
        <w:t>3. Refreezing</w:t>
      </w:r>
    </w:p>
    <w:p w14:paraId="60A01CDE" w14:textId="77777777" w:rsidR="00593E9D" w:rsidRDefault="00B95658">
      <w:pPr>
        <w:rPr>
          <w:rFonts w:ascii="Times New Roman" w:hAnsi="Times New Roman"/>
          <w:sz w:val="22"/>
          <w:szCs w:val="22"/>
        </w:rPr>
      </w:pPr>
      <w:r>
        <w:rPr>
          <w:rFonts w:ascii="Times New Roman" w:hAnsi="Times New Roman"/>
          <w:sz w:val="22"/>
          <w:szCs w:val="22"/>
        </w:rPr>
        <w:t xml:space="preserve">   - In the final stage, Deliveroo would stabilize the change and integrate it into the organization's culture and practices (Lewin, 1947).</w:t>
      </w:r>
    </w:p>
    <w:p w14:paraId="60A01CDF" w14:textId="77777777" w:rsidR="00593E9D" w:rsidRDefault="00B95658">
      <w:pPr>
        <w:rPr>
          <w:rFonts w:ascii="Times New Roman" w:hAnsi="Times New Roman"/>
          <w:sz w:val="22"/>
          <w:szCs w:val="22"/>
        </w:rPr>
      </w:pPr>
      <w:r>
        <w:rPr>
          <w:rFonts w:ascii="Times New Roman" w:hAnsi="Times New Roman"/>
          <w:sz w:val="22"/>
          <w:szCs w:val="22"/>
        </w:rPr>
        <w:t xml:space="preserve">   - This involves reinforcing the new behaviors and </w:t>
      </w:r>
      <w:r>
        <w:rPr>
          <w:rFonts w:ascii="Times New Roman" w:hAnsi="Times New Roman"/>
          <w:sz w:val="22"/>
          <w:szCs w:val="22"/>
        </w:rPr>
        <w:t>processes introduced during the change process and ensuring that they become the new norm.</w:t>
      </w:r>
    </w:p>
    <w:p w14:paraId="60A01CE0" w14:textId="77777777" w:rsidR="00593E9D" w:rsidRDefault="00B95658">
      <w:pPr>
        <w:rPr>
          <w:rFonts w:ascii="Times New Roman" w:hAnsi="Times New Roman"/>
          <w:sz w:val="22"/>
          <w:szCs w:val="22"/>
        </w:rPr>
      </w:pPr>
      <w:r>
        <w:rPr>
          <w:rFonts w:ascii="Times New Roman" w:hAnsi="Times New Roman"/>
          <w:sz w:val="22"/>
          <w:szCs w:val="22"/>
        </w:rPr>
        <w:t xml:space="preserve">   - Deliveroo's leadership would recognize and reward employees who demonstrate alignment with the change initiative, further embedding it into the organizational culture.</w:t>
      </w:r>
    </w:p>
    <w:p w14:paraId="60A01CE1" w14:textId="77777777" w:rsidR="00593E9D" w:rsidRDefault="00593E9D">
      <w:pPr>
        <w:rPr>
          <w:rFonts w:ascii="Times New Roman" w:hAnsi="Times New Roman"/>
          <w:sz w:val="22"/>
          <w:szCs w:val="22"/>
        </w:rPr>
      </w:pPr>
    </w:p>
    <w:p w14:paraId="60A01CE2" w14:textId="77777777" w:rsidR="00593E9D" w:rsidRDefault="00593E9D">
      <w:pPr>
        <w:rPr>
          <w:rFonts w:ascii="Times New Roman" w:hAnsi="Times New Roman"/>
          <w:sz w:val="22"/>
          <w:szCs w:val="22"/>
        </w:rPr>
      </w:pPr>
    </w:p>
    <w:p w14:paraId="60A01CE3" w14:textId="77777777" w:rsidR="00593E9D" w:rsidRDefault="00593E9D">
      <w:pPr>
        <w:rPr>
          <w:rFonts w:ascii="Times New Roman" w:hAnsi="Times New Roman"/>
          <w:sz w:val="22"/>
          <w:szCs w:val="22"/>
        </w:rPr>
      </w:pPr>
    </w:p>
    <w:p w14:paraId="60A01CE4" w14:textId="77777777" w:rsidR="00593E9D" w:rsidRDefault="00593E9D">
      <w:pPr>
        <w:rPr>
          <w:rFonts w:ascii="Times New Roman" w:hAnsi="Times New Roman"/>
          <w:sz w:val="22"/>
          <w:szCs w:val="22"/>
        </w:rPr>
      </w:pPr>
    </w:p>
    <w:p w14:paraId="60A01CE5" w14:textId="77777777" w:rsidR="00593E9D" w:rsidRDefault="00593E9D">
      <w:pPr>
        <w:rPr>
          <w:rFonts w:ascii="Times New Roman" w:hAnsi="Times New Roman"/>
          <w:sz w:val="22"/>
          <w:szCs w:val="22"/>
        </w:rPr>
      </w:pPr>
    </w:p>
    <w:p w14:paraId="60A01CE6" w14:textId="77777777" w:rsidR="00593E9D" w:rsidRDefault="00593E9D">
      <w:pPr>
        <w:rPr>
          <w:rFonts w:ascii="Times New Roman" w:hAnsi="Times New Roman"/>
          <w:sz w:val="22"/>
          <w:szCs w:val="22"/>
        </w:rPr>
      </w:pPr>
    </w:p>
    <w:p w14:paraId="60A01CE7" w14:textId="77777777" w:rsidR="00593E9D" w:rsidRDefault="00B95658">
      <w:pPr>
        <w:rPr>
          <w:rFonts w:ascii="Times New Roman" w:hAnsi="Times New Roman"/>
          <w:b/>
          <w:bCs/>
          <w:sz w:val="22"/>
          <w:szCs w:val="22"/>
        </w:rPr>
      </w:pPr>
      <w:r>
        <w:rPr>
          <w:rFonts w:ascii="Times New Roman" w:hAnsi="Times New Roman"/>
          <w:b/>
          <w:bCs/>
          <w:sz w:val="22"/>
          <w:szCs w:val="22"/>
        </w:rPr>
        <w:lastRenderedPageBreak/>
        <w:t xml:space="preserve">Culture Influences </w:t>
      </w:r>
    </w:p>
    <w:p w14:paraId="60A01CE8" w14:textId="77777777" w:rsidR="00593E9D" w:rsidRDefault="00593E9D">
      <w:pPr>
        <w:rPr>
          <w:rFonts w:ascii="Times New Roman" w:hAnsi="Times New Roman"/>
          <w:sz w:val="22"/>
          <w:szCs w:val="22"/>
        </w:rPr>
      </w:pPr>
    </w:p>
    <w:p w14:paraId="60A01CE9" w14:textId="77777777" w:rsidR="00593E9D" w:rsidRDefault="00B95658">
      <w:pPr>
        <w:rPr>
          <w:rFonts w:ascii="Times New Roman" w:hAnsi="Times New Roman"/>
          <w:sz w:val="22"/>
          <w:szCs w:val="22"/>
        </w:rPr>
      </w:pPr>
      <w:r>
        <w:rPr>
          <w:rFonts w:ascii="Times New Roman" w:hAnsi="Times New Roman"/>
          <w:sz w:val="22"/>
          <w:szCs w:val="22"/>
        </w:rPr>
        <w:t>The influence of organizational culture on change management initiatives is a critical aspect that significantly impacts the success or failure of organizational transformations. As Schein (2010) posits, organizational culture encompasses the shared values, beliefs, and norms that shape employee behaviors and attitudes within an organization. Understanding and navigating this cultural landscape is essential for effectively implementing change.</w:t>
      </w:r>
    </w:p>
    <w:p w14:paraId="60A01CEA" w14:textId="77777777" w:rsidR="00593E9D" w:rsidRDefault="00593E9D">
      <w:pPr>
        <w:rPr>
          <w:rFonts w:ascii="Times New Roman" w:hAnsi="Times New Roman"/>
          <w:sz w:val="22"/>
          <w:szCs w:val="22"/>
        </w:rPr>
      </w:pPr>
    </w:p>
    <w:p w14:paraId="60A01CEB" w14:textId="77777777" w:rsidR="00593E9D" w:rsidRDefault="00B95658">
      <w:pPr>
        <w:rPr>
          <w:rFonts w:ascii="Times New Roman" w:hAnsi="Times New Roman"/>
          <w:sz w:val="22"/>
          <w:szCs w:val="22"/>
        </w:rPr>
      </w:pPr>
      <w:r>
        <w:rPr>
          <w:rFonts w:ascii="Times New Roman" w:hAnsi="Times New Roman"/>
          <w:sz w:val="22"/>
          <w:szCs w:val="22"/>
        </w:rPr>
        <w:t>Within Deliveroo, organizational culture plays a pivotal role in shaping the company's approach to change management. The organization's culture is characterized by innovation, agility, and a willingness to embrace new ideas, which fosters an environment conducive to change. Employees are encouraged to experiment, take risks, and adapt to evolving market conditions, reflecting a culture of continuous improvement and adaptation.</w:t>
      </w:r>
    </w:p>
    <w:p w14:paraId="60A01CEC" w14:textId="77777777" w:rsidR="00593E9D" w:rsidRDefault="00593E9D">
      <w:pPr>
        <w:rPr>
          <w:rFonts w:ascii="Times New Roman" w:hAnsi="Times New Roman"/>
          <w:sz w:val="22"/>
          <w:szCs w:val="22"/>
        </w:rPr>
      </w:pPr>
    </w:p>
    <w:p w14:paraId="60A01CED" w14:textId="77777777" w:rsidR="00593E9D" w:rsidRDefault="00B95658">
      <w:pPr>
        <w:rPr>
          <w:rFonts w:ascii="Times New Roman" w:hAnsi="Times New Roman"/>
          <w:sz w:val="22"/>
          <w:szCs w:val="22"/>
        </w:rPr>
      </w:pPr>
      <w:r>
        <w:rPr>
          <w:rFonts w:ascii="Times New Roman" w:hAnsi="Times New Roman"/>
          <w:sz w:val="22"/>
          <w:szCs w:val="22"/>
        </w:rPr>
        <w:t>However, despite its benefits, organizational culture can also pose challenges to change management efforts. In cultures where tradition and resistance to change are deeply ingrained, employees may exhibit reluctance or skepticism towards new initiatives. This resistance can manifest in various forms, including skepticism about the need for change, fear of the unknown, or concerns about the impact on job security.</w:t>
      </w:r>
    </w:p>
    <w:p w14:paraId="60A01CEE" w14:textId="77777777" w:rsidR="00593E9D" w:rsidRDefault="00593E9D">
      <w:pPr>
        <w:rPr>
          <w:rFonts w:ascii="Times New Roman" w:hAnsi="Times New Roman"/>
          <w:sz w:val="22"/>
          <w:szCs w:val="22"/>
        </w:rPr>
      </w:pPr>
    </w:p>
    <w:p w14:paraId="60A01CEF" w14:textId="77777777" w:rsidR="00593E9D" w:rsidRDefault="00B95658">
      <w:pPr>
        <w:rPr>
          <w:rFonts w:ascii="Times New Roman" w:hAnsi="Times New Roman"/>
          <w:sz w:val="22"/>
          <w:szCs w:val="22"/>
        </w:rPr>
      </w:pPr>
      <w:r>
        <w:rPr>
          <w:rFonts w:ascii="Times New Roman" w:hAnsi="Times New Roman"/>
          <w:sz w:val="22"/>
          <w:szCs w:val="22"/>
        </w:rPr>
        <w:t xml:space="preserve">To effectively navigate the impact of organizational culture on change management, Deliveroo must adopt strategies that align with its cultural values while promoting the desired changes. This </w:t>
      </w:r>
      <w:r>
        <w:rPr>
          <w:rFonts w:ascii="Times New Roman" w:hAnsi="Times New Roman"/>
          <w:sz w:val="22"/>
          <w:szCs w:val="22"/>
        </w:rPr>
        <w:t>entails engaging employees early in the change process, communicating the rationale behind the changes, and fostering a sense of ownership and accountability among employees. Additionally, leveraging cultural influencers within the organization, such as informal leaders or change champions, can help drive change initiatives forward and mitigate resistance.</w:t>
      </w:r>
    </w:p>
    <w:p w14:paraId="60A01CF0" w14:textId="77777777" w:rsidR="00593E9D" w:rsidRDefault="00593E9D">
      <w:pPr>
        <w:rPr>
          <w:rFonts w:ascii="Times New Roman" w:hAnsi="Times New Roman"/>
          <w:sz w:val="22"/>
          <w:szCs w:val="22"/>
        </w:rPr>
      </w:pPr>
    </w:p>
    <w:p w14:paraId="60A01CF1" w14:textId="77777777" w:rsidR="00593E9D" w:rsidRDefault="00B95658">
      <w:pPr>
        <w:rPr>
          <w:rFonts w:ascii="Times New Roman" w:hAnsi="Times New Roman"/>
          <w:sz w:val="22"/>
          <w:szCs w:val="22"/>
        </w:rPr>
      </w:pPr>
      <w:r>
        <w:rPr>
          <w:rFonts w:ascii="Times New Roman" w:hAnsi="Times New Roman"/>
          <w:sz w:val="22"/>
          <w:szCs w:val="22"/>
        </w:rPr>
        <w:t>By aligning change efforts with the organization's cultural norms and values, Deliveroo can increase the likelihood of successful change implementation and achieve its strategic objectives effectively. This requires a nuanced understanding of the organization's culture and a tailored approach to change management that respects and leverages its cultural dynamics.</w:t>
      </w:r>
    </w:p>
    <w:p w14:paraId="60A01CF2" w14:textId="77777777" w:rsidR="00593E9D" w:rsidRDefault="00593E9D">
      <w:pPr>
        <w:rPr>
          <w:rFonts w:ascii="Times New Roman" w:hAnsi="Times New Roman"/>
          <w:sz w:val="22"/>
          <w:szCs w:val="22"/>
        </w:rPr>
      </w:pPr>
    </w:p>
    <w:p w14:paraId="60A01CF3" w14:textId="77777777" w:rsidR="00593E9D" w:rsidRDefault="00B95658">
      <w:pPr>
        <w:rPr>
          <w:rFonts w:ascii="Times New Roman" w:hAnsi="Times New Roman"/>
          <w:sz w:val="22"/>
          <w:szCs w:val="22"/>
        </w:rPr>
      </w:pPr>
      <w:r>
        <w:rPr>
          <w:rFonts w:ascii="Times New Roman" w:hAnsi="Times New Roman"/>
          <w:sz w:val="22"/>
          <w:szCs w:val="22"/>
        </w:rPr>
        <w:t>The impact of organizational culture on change management is a multifaceted aspect that profoundly influences the success or failure of change initiatives within a company (Schein, 2010). Organizational culture encompasses the shared values, beliefs, and norms that shape employee behavior and attitudes within an organization, providing a framework for understanding how individuals interact and respond to change processes.</w:t>
      </w:r>
    </w:p>
    <w:p w14:paraId="60A01CF4" w14:textId="77777777" w:rsidR="00593E9D" w:rsidRDefault="00593E9D">
      <w:pPr>
        <w:rPr>
          <w:rFonts w:ascii="Times New Roman" w:hAnsi="Times New Roman"/>
          <w:sz w:val="22"/>
          <w:szCs w:val="22"/>
        </w:rPr>
      </w:pPr>
    </w:p>
    <w:p w14:paraId="60A01CF5" w14:textId="77777777" w:rsidR="00593E9D" w:rsidRDefault="00B95658">
      <w:pPr>
        <w:rPr>
          <w:rFonts w:ascii="Times New Roman" w:hAnsi="Times New Roman"/>
          <w:sz w:val="22"/>
          <w:szCs w:val="22"/>
        </w:rPr>
      </w:pPr>
      <w:r>
        <w:rPr>
          <w:rFonts w:ascii="Times New Roman" w:hAnsi="Times New Roman"/>
          <w:sz w:val="22"/>
          <w:szCs w:val="22"/>
        </w:rPr>
        <w:t xml:space="preserve">In the context of Deliveroo, the organization's culture plays a pivotal role in shaping its approach to change management. Deliveroo has cultivated a culture characterized by innovation, agility, and a </w:t>
      </w:r>
      <w:r>
        <w:rPr>
          <w:rFonts w:ascii="Times New Roman" w:hAnsi="Times New Roman"/>
          <w:sz w:val="22"/>
          <w:szCs w:val="22"/>
        </w:rPr>
        <w:lastRenderedPageBreak/>
        <w:t>willingness to embrace new ideas. Employees are encouraged to experiment, take risks, and adapt to evolving market conditions, fostering an environment conducive to change (Ward, 2016).</w:t>
      </w:r>
    </w:p>
    <w:p w14:paraId="60A01CF6" w14:textId="77777777" w:rsidR="00593E9D" w:rsidRDefault="00593E9D">
      <w:pPr>
        <w:rPr>
          <w:rFonts w:ascii="Times New Roman" w:hAnsi="Times New Roman"/>
          <w:sz w:val="22"/>
          <w:szCs w:val="22"/>
        </w:rPr>
      </w:pPr>
    </w:p>
    <w:p w14:paraId="60A01CF7" w14:textId="77777777" w:rsidR="00593E9D" w:rsidRDefault="00B95658">
      <w:pPr>
        <w:rPr>
          <w:rFonts w:ascii="Times New Roman" w:hAnsi="Times New Roman"/>
          <w:sz w:val="22"/>
          <w:szCs w:val="22"/>
        </w:rPr>
      </w:pPr>
      <w:r>
        <w:rPr>
          <w:rFonts w:ascii="Times New Roman" w:hAnsi="Times New Roman"/>
          <w:sz w:val="22"/>
          <w:szCs w:val="22"/>
        </w:rPr>
        <w:t>However, organizational culture can also present challenges to change management efforts. In cultures where tradition and resistance to change are deeply ingrained, employees may exhibit reluctance or skepticism toward new initiatives. This resistance can manifest in various forms, including skepticism about the need for change, fear of the unknown, or concerns about the impact on job security (Cameron &amp; Quinn, 2011).</w:t>
      </w:r>
    </w:p>
    <w:p w14:paraId="60A01CF8" w14:textId="77777777" w:rsidR="00593E9D" w:rsidRDefault="00593E9D">
      <w:pPr>
        <w:rPr>
          <w:rFonts w:ascii="Times New Roman" w:hAnsi="Times New Roman"/>
          <w:sz w:val="22"/>
          <w:szCs w:val="22"/>
        </w:rPr>
      </w:pPr>
    </w:p>
    <w:p w14:paraId="60A01CF9" w14:textId="77777777" w:rsidR="00593E9D" w:rsidRDefault="00B95658">
      <w:pPr>
        <w:rPr>
          <w:rFonts w:ascii="Times New Roman" w:hAnsi="Times New Roman"/>
          <w:sz w:val="22"/>
          <w:szCs w:val="22"/>
        </w:rPr>
      </w:pPr>
      <w:r>
        <w:rPr>
          <w:rFonts w:ascii="Times New Roman" w:hAnsi="Times New Roman"/>
          <w:sz w:val="22"/>
          <w:szCs w:val="22"/>
        </w:rPr>
        <w:t>To effectively address the impact of organizational culture on change management, Deliveroo must employ strategies that align with its cultural values while promoting the desired changes. This involves engaging employees early in the change process, communicating the rationale behind the changes, and fostering a sense of ownership and accountability among employees (Kotter, 2012). Additionally, leveraging cultural influencers within the organization, such as informal leaders or change champions, can help dr</w:t>
      </w:r>
      <w:r>
        <w:rPr>
          <w:rFonts w:ascii="Times New Roman" w:hAnsi="Times New Roman"/>
          <w:sz w:val="22"/>
          <w:szCs w:val="22"/>
        </w:rPr>
        <w:t>ive change initiatives forward and mitigate resistance (O'Reilly &amp; Chatman, 1996).</w:t>
      </w:r>
    </w:p>
    <w:p w14:paraId="60A01CFA" w14:textId="77777777" w:rsidR="00593E9D" w:rsidRDefault="00593E9D">
      <w:pPr>
        <w:rPr>
          <w:rFonts w:ascii="Times New Roman" w:hAnsi="Times New Roman"/>
          <w:sz w:val="22"/>
          <w:szCs w:val="22"/>
        </w:rPr>
      </w:pPr>
    </w:p>
    <w:p w14:paraId="60A01CFB" w14:textId="77777777" w:rsidR="00593E9D" w:rsidRDefault="00B95658">
      <w:pPr>
        <w:rPr>
          <w:rFonts w:ascii="Times New Roman" w:hAnsi="Times New Roman"/>
          <w:sz w:val="22"/>
          <w:szCs w:val="22"/>
        </w:rPr>
      </w:pPr>
      <w:r>
        <w:rPr>
          <w:rFonts w:ascii="Times New Roman" w:hAnsi="Times New Roman"/>
          <w:sz w:val="22"/>
          <w:szCs w:val="22"/>
        </w:rPr>
        <w:t>By aligning change efforts with the organization's cultural norms and values, Deliveroo can increase the likelihood of successful change implementation and achieve its strategic objectives effectively. This requires a deep understanding of the organization's culture and a tailored approach to change management that respects and leverages its cultural dynamics.</w:t>
      </w:r>
    </w:p>
    <w:p w14:paraId="60A01CFC" w14:textId="77777777" w:rsidR="00593E9D" w:rsidRDefault="00593E9D">
      <w:pPr>
        <w:rPr>
          <w:rFonts w:ascii="Times New Roman" w:hAnsi="Times New Roman"/>
          <w:sz w:val="22"/>
          <w:szCs w:val="22"/>
        </w:rPr>
      </w:pPr>
    </w:p>
    <w:p w14:paraId="60A01CFD" w14:textId="77777777" w:rsidR="00593E9D" w:rsidRDefault="00B95658">
      <w:pPr>
        <w:rPr>
          <w:rFonts w:ascii="Times New Roman" w:hAnsi="Times New Roman"/>
          <w:b/>
          <w:bCs/>
          <w:sz w:val="22"/>
          <w:szCs w:val="22"/>
        </w:rPr>
      </w:pPr>
      <w:r>
        <w:rPr>
          <w:rFonts w:ascii="Times New Roman" w:hAnsi="Times New Roman"/>
          <w:b/>
          <w:bCs/>
          <w:sz w:val="22"/>
          <w:szCs w:val="22"/>
        </w:rPr>
        <w:t xml:space="preserve">Management Plan </w:t>
      </w:r>
    </w:p>
    <w:p w14:paraId="60A01CFE" w14:textId="77777777" w:rsidR="00593E9D" w:rsidRDefault="00B95658">
      <w:pPr>
        <w:rPr>
          <w:rFonts w:ascii="Times New Roman" w:hAnsi="Times New Roman"/>
          <w:sz w:val="22"/>
          <w:szCs w:val="22"/>
        </w:rPr>
      </w:pPr>
      <w:r>
        <w:rPr>
          <w:rFonts w:ascii="Times New Roman" w:hAnsi="Times New Roman"/>
          <w:sz w:val="22"/>
          <w:szCs w:val="22"/>
        </w:rPr>
        <w:t>Developing a comprehensive and effective change management plan for the future is crucial for Deliveroo to navigate evolving market dynamics, capitalize on opportunities, and address challenges effectively. Drawing upon established change management principles and best practices, the following detailed plan outlines key components to facilitate successful organizational change:</w:t>
      </w:r>
    </w:p>
    <w:p w14:paraId="60A01CFF" w14:textId="77777777" w:rsidR="00593E9D" w:rsidRDefault="00593E9D">
      <w:pPr>
        <w:rPr>
          <w:rFonts w:ascii="Times New Roman" w:hAnsi="Times New Roman"/>
          <w:sz w:val="22"/>
          <w:szCs w:val="22"/>
        </w:rPr>
      </w:pPr>
    </w:p>
    <w:p w14:paraId="60A01D00" w14:textId="77777777" w:rsidR="00593E9D" w:rsidRDefault="00B95658">
      <w:pPr>
        <w:rPr>
          <w:rFonts w:ascii="Times New Roman" w:hAnsi="Times New Roman"/>
          <w:sz w:val="22"/>
          <w:szCs w:val="22"/>
        </w:rPr>
      </w:pPr>
      <w:r>
        <w:rPr>
          <w:rFonts w:ascii="Times New Roman" w:hAnsi="Times New Roman"/>
          <w:sz w:val="22"/>
          <w:szCs w:val="22"/>
        </w:rPr>
        <w:t>1. Proposed Change:</w:t>
      </w:r>
    </w:p>
    <w:p w14:paraId="60A01D01" w14:textId="77777777" w:rsidR="00593E9D" w:rsidRDefault="00B95658">
      <w:pPr>
        <w:rPr>
          <w:rFonts w:ascii="Times New Roman" w:hAnsi="Times New Roman"/>
          <w:sz w:val="22"/>
          <w:szCs w:val="22"/>
        </w:rPr>
      </w:pPr>
      <w:r>
        <w:rPr>
          <w:rFonts w:ascii="Times New Roman" w:hAnsi="Times New Roman"/>
          <w:sz w:val="22"/>
          <w:szCs w:val="22"/>
        </w:rPr>
        <w:t xml:space="preserve">   - Clearly articulate the proposed change, including its objectives, scope, and anticipated outcomes. This should involve a thorough assessment of Deliveroo's current state and identification of areas for improvement or adaptation.</w:t>
      </w:r>
    </w:p>
    <w:p w14:paraId="60A01D02" w14:textId="77777777" w:rsidR="00593E9D" w:rsidRDefault="00B95658">
      <w:pPr>
        <w:rPr>
          <w:rFonts w:ascii="Times New Roman" w:hAnsi="Times New Roman"/>
          <w:sz w:val="22"/>
          <w:szCs w:val="22"/>
        </w:rPr>
      </w:pPr>
      <w:r>
        <w:rPr>
          <w:rFonts w:ascii="Times New Roman" w:hAnsi="Times New Roman"/>
          <w:sz w:val="22"/>
          <w:szCs w:val="22"/>
        </w:rPr>
        <w:t xml:space="preserve">   - Engage stakeholders at all levels of the organization to ensure alignment and buy-in for the proposed change. Solicit input and feedback from employees, managers, and key decision-makers to refine the change objectives and implementation strategy.</w:t>
      </w:r>
    </w:p>
    <w:p w14:paraId="60A01D03" w14:textId="77777777" w:rsidR="00593E9D" w:rsidRDefault="00593E9D">
      <w:pPr>
        <w:rPr>
          <w:rFonts w:ascii="Times New Roman" w:hAnsi="Times New Roman"/>
          <w:sz w:val="22"/>
          <w:szCs w:val="22"/>
        </w:rPr>
      </w:pPr>
    </w:p>
    <w:p w14:paraId="60A01D04" w14:textId="77777777" w:rsidR="00593E9D" w:rsidRDefault="00B95658">
      <w:pPr>
        <w:rPr>
          <w:rFonts w:ascii="Times New Roman" w:hAnsi="Times New Roman"/>
          <w:sz w:val="22"/>
          <w:szCs w:val="22"/>
        </w:rPr>
      </w:pPr>
      <w:r>
        <w:rPr>
          <w:rFonts w:ascii="Times New Roman" w:hAnsi="Times New Roman"/>
          <w:sz w:val="22"/>
          <w:szCs w:val="22"/>
        </w:rPr>
        <w:t>2. Staff Training and Development Plan:</w:t>
      </w:r>
    </w:p>
    <w:p w14:paraId="60A01D05" w14:textId="77777777" w:rsidR="00593E9D" w:rsidRDefault="00B95658">
      <w:pPr>
        <w:rPr>
          <w:rFonts w:ascii="Times New Roman" w:hAnsi="Times New Roman"/>
          <w:sz w:val="22"/>
          <w:szCs w:val="22"/>
        </w:rPr>
      </w:pPr>
      <w:r>
        <w:rPr>
          <w:rFonts w:ascii="Times New Roman" w:hAnsi="Times New Roman"/>
          <w:sz w:val="22"/>
          <w:szCs w:val="22"/>
        </w:rPr>
        <w:t xml:space="preserve">   - Design a comprehensive training and development program to equip employees with the skills, knowledge, and competencies required to support the change initiative. This may involve conducting </w:t>
      </w:r>
      <w:r>
        <w:rPr>
          <w:rFonts w:ascii="Times New Roman" w:hAnsi="Times New Roman"/>
          <w:sz w:val="22"/>
          <w:szCs w:val="22"/>
        </w:rPr>
        <w:lastRenderedPageBreak/>
        <w:t>training needs assessments, developing customized training modules, and providing ongoing coaching and support.</w:t>
      </w:r>
    </w:p>
    <w:p w14:paraId="60A01D06" w14:textId="77777777" w:rsidR="00593E9D" w:rsidRDefault="00B95658">
      <w:pPr>
        <w:rPr>
          <w:rFonts w:ascii="Times New Roman" w:hAnsi="Times New Roman"/>
          <w:sz w:val="22"/>
          <w:szCs w:val="22"/>
        </w:rPr>
      </w:pPr>
      <w:r>
        <w:rPr>
          <w:rFonts w:ascii="Times New Roman" w:hAnsi="Times New Roman"/>
          <w:sz w:val="22"/>
          <w:szCs w:val="22"/>
        </w:rPr>
        <w:t xml:space="preserve">   - Tailor training initiatives to address specific skill gaps and ensure that employees are adequately prepared to embrace new processes, technologies, or ways of working associated with the change.</w:t>
      </w:r>
    </w:p>
    <w:p w14:paraId="60A01D07" w14:textId="77777777" w:rsidR="00593E9D" w:rsidRDefault="00593E9D">
      <w:pPr>
        <w:rPr>
          <w:rFonts w:ascii="Times New Roman" w:hAnsi="Times New Roman"/>
          <w:sz w:val="22"/>
          <w:szCs w:val="22"/>
        </w:rPr>
      </w:pPr>
    </w:p>
    <w:p w14:paraId="60A01D08" w14:textId="77777777" w:rsidR="00593E9D" w:rsidRDefault="00B95658">
      <w:pPr>
        <w:rPr>
          <w:rFonts w:ascii="Times New Roman" w:hAnsi="Times New Roman"/>
          <w:sz w:val="22"/>
          <w:szCs w:val="22"/>
        </w:rPr>
      </w:pPr>
      <w:r>
        <w:rPr>
          <w:rFonts w:ascii="Times New Roman" w:hAnsi="Times New Roman"/>
          <w:sz w:val="22"/>
          <w:szCs w:val="22"/>
        </w:rPr>
        <w:t>3. Communication Plan:</w:t>
      </w:r>
    </w:p>
    <w:p w14:paraId="60A01D09" w14:textId="77777777" w:rsidR="00593E9D" w:rsidRDefault="00B95658">
      <w:pPr>
        <w:rPr>
          <w:rFonts w:ascii="Times New Roman" w:hAnsi="Times New Roman"/>
          <w:sz w:val="22"/>
          <w:szCs w:val="22"/>
        </w:rPr>
      </w:pPr>
      <w:r>
        <w:rPr>
          <w:rFonts w:ascii="Times New Roman" w:hAnsi="Times New Roman"/>
          <w:sz w:val="22"/>
          <w:szCs w:val="22"/>
        </w:rPr>
        <w:t xml:space="preserve">   - Develop a robust communication strategy to ensure transparent, timely, and consistent communication throughout the change process. This should involve leveraging various communication channels, such as email updates, town hall meetings, intranet portals, and team briefings.</w:t>
      </w:r>
    </w:p>
    <w:p w14:paraId="60A01D0A" w14:textId="77777777" w:rsidR="00593E9D" w:rsidRDefault="00B95658">
      <w:pPr>
        <w:rPr>
          <w:rFonts w:ascii="Times New Roman" w:hAnsi="Times New Roman"/>
          <w:sz w:val="22"/>
          <w:szCs w:val="22"/>
        </w:rPr>
      </w:pPr>
      <w:r>
        <w:rPr>
          <w:rFonts w:ascii="Times New Roman" w:hAnsi="Times New Roman"/>
          <w:sz w:val="22"/>
          <w:szCs w:val="22"/>
        </w:rPr>
        <w:t xml:space="preserve">   - Proactively communicate the rationale behind the change, its potential impact on employees and the organization, and the expected timeline for implementation. Encourage two-way communication to foster dialogue, address concerns, and solicit feedback from employees.</w:t>
      </w:r>
    </w:p>
    <w:p w14:paraId="60A01D0B" w14:textId="77777777" w:rsidR="00593E9D" w:rsidRDefault="00593E9D">
      <w:pPr>
        <w:rPr>
          <w:rFonts w:ascii="Times New Roman" w:hAnsi="Times New Roman"/>
          <w:sz w:val="22"/>
          <w:szCs w:val="22"/>
        </w:rPr>
      </w:pPr>
    </w:p>
    <w:p w14:paraId="60A01D0C" w14:textId="77777777" w:rsidR="00593E9D" w:rsidRDefault="00B95658">
      <w:pPr>
        <w:rPr>
          <w:rFonts w:ascii="Times New Roman" w:hAnsi="Times New Roman"/>
          <w:sz w:val="22"/>
          <w:szCs w:val="22"/>
        </w:rPr>
      </w:pPr>
      <w:r>
        <w:rPr>
          <w:rFonts w:ascii="Times New Roman" w:hAnsi="Times New Roman"/>
          <w:sz w:val="22"/>
          <w:szCs w:val="22"/>
        </w:rPr>
        <w:t>4. Evaluation and Monitoring Plan:</w:t>
      </w:r>
    </w:p>
    <w:p w14:paraId="60A01D0D" w14:textId="77777777" w:rsidR="00593E9D" w:rsidRDefault="00B95658">
      <w:pPr>
        <w:rPr>
          <w:rFonts w:ascii="Times New Roman" w:hAnsi="Times New Roman"/>
          <w:sz w:val="22"/>
          <w:szCs w:val="22"/>
        </w:rPr>
      </w:pPr>
      <w:r>
        <w:rPr>
          <w:rFonts w:ascii="Times New Roman" w:hAnsi="Times New Roman"/>
          <w:sz w:val="22"/>
          <w:szCs w:val="22"/>
        </w:rPr>
        <w:t xml:space="preserve">   - Establish clear metrics, key performance indicators (KPIs), and milestones to measure the progress and </w:t>
      </w:r>
      <w:r>
        <w:rPr>
          <w:rFonts w:ascii="Times New Roman" w:hAnsi="Times New Roman"/>
          <w:sz w:val="22"/>
          <w:szCs w:val="22"/>
        </w:rPr>
        <w:t>effectiveness of the change initiative. This may include tracking employee engagement levels, productivity metrics, customer satisfaction scores, and financial performance indicators.</w:t>
      </w:r>
    </w:p>
    <w:p w14:paraId="60A01D0E" w14:textId="77777777" w:rsidR="00593E9D" w:rsidRDefault="00B95658">
      <w:pPr>
        <w:rPr>
          <w:rFonts w:ascii="Times New Roman" w:hAnsi="Times New Roman"/>
          <w:sz w:val="22"/>
          <w:szCs w:val="22"/>
        </w:rPr>
      </w:pPr>
      <w:r>
        <w:rPr>
          <w:rFonts w:ascii="Times New Roman" w:hAnsi="Times New Roman"/>
          <w:sz w:val="22"/>
          <w:szCs w:val="22"/>
        </w:rPr>
        <w:t xml:space="preserve">   - Implement regular checkpoints and review sessions to assess the implementation progress, identify any roadblocks or challenges, and make necessary adjustments to the change management plan.</w:t>
      </w:r>
    </w:p>
    <w:p w14:paraId="60A01D0F" w14:textId="77777777" w:rsidR="00593E9D" w:rsidRDefault="00B95658">
      <w:pPr>
        <w:rPr>
          <w:rFonts w:ascii="Times New Roman" w:hAnsi="Times New Roman"/>
          <w:sz w:val="22"/>
          <w:szCs w:val="22"/>
        </w:rPr>
      </w:pPr>
      <w:r>
        <w:rPr>
          <w:rFonts w:ascii="Times New Roman" w:hAnsi="Times New Roman"/>
          <w:sz w:val="22"/>
          <w:szCs w:val="22"/>
        </w:rPr>
        <w:t xml:space="preserve">   - Foster a culture of continuous learning and improvement by capturing lessons learned throughout the change process and incorporating them into future change initiatives.</w:t>
      </w:r>
    </w:p>
    <w:p w14:paraId="60A01D10" w14:textId="77777777" w:rsidR="00593E9D" w:rsidRDefault="00593E9D">
      <w:pPr>
        <w:rPr>
          <w:rFonts w:ascii="Times New Roman" w:hAnsi="Times New Roman"/>
          <w:sz w:val="22"/>
          <w:szCs w:val="22"/>
        </w:rPr>
      </w:pPr>
    </w:p>
    <w:p w14:paraId="60A01D11" w14:textId="77777777" w:rsidR="00593E9D" w:rsidRDefault="00B95658">
      <w:pPr>
        <w:rPr>
          <w:rFonts w:ascii="Times New Roman" w:hAnsi="Times New Roman"/>
          <w:sz w:val="22"/>
          <w:szCs w:val="22"/>
        </w:rPr>
      </w:pPr>
      <w:r>
        <w:rPr>
          <w:rFonts w:ascii="Times New Roman" w:hAnsi="Times New Roman"/>
          <w:sz w:val="22"/>
          <w:szCs w:val="22"/>
        </w:rPr>
        <w:t>By incorporating these components into the change management plan, Deliveroo can enhance its readiness for future changes, mitigate resistance, and foster a culture of adaptability and innovation across the organization.</w:t>
      </w:r>
    </w:p>
    <w:p w14:paraId="60A01D12" w14:textId="77777777" w:rsidR="00593E9D" w:rsidRDefault="00593E9D">
      <w:pPr>
        <w:rPr>
          <w:rFonts w:ascii="Times New Roman" w:hAnsi="Times New Roman"/>
          <w:sz w:val="22"/>
          <w:szCs w:val="22"/>
        </w:rPr>
      </w:pPr>
    </w:p>
    <w:p w14:paraId="60A01D13" w14:textId="77777777" w:rsidR="00593E9D" w:rsidRDefault="00B95658">
      <w:pPr>
        <w:rPr>
          <w:rFonts w:ascii="Times New Roman" w:hAnsi="Times New Roman"/>
          <w:b/>
          <w:bCs/>
          <w:sz w:val="22"/>
          <w:szCs w:val="22"/>
        </w:rPr>
      </w:pPr>
      <w:r>
        <w:rPr>
          <w:rFonts w:ascii="Times New Roman" w:hAnsi="Times New Roman"/>
          <w:b/>
          <w:bCs/>
          <w:sz w:val="22"/>
          <w:szCs w:val="22"/>
        </w:rPr>
        <w:t>Actions for the plan</w:t>
      </w:r>
    </w:p>
    <w:p w14:paraId="60A01D14" w14:textId="77777777" w:rsidR="00593E9D" w:rsidRDefault="00B95658">
      <w:pPr>
        <w:rPr>
          <w:rFonts w:ascii="Times New Roman" w:hAnsi="Times New Roman"/>
          <w:sz w:val="22"/>
          <w:szCs w:val="22"/>
        </w:rPr>
      </w:pPr>
      <w:r>
        <w:rPr>
          <w:rFonts w:ascii="Times New Roman" w:hAnsi="Times New Roman"/>
          <w:sz w:val="22"/>
          <w:szCs w:val="22"/>
        </w:rPr>
        <w:t>1. Proposed Change:</w:t>
      </w:r>
    </w:p>
    <w:p w14:paraId="60A01D15" w14:textId="77777777" w:rsidR="00593E9D" w:rsidRDefault="00B95658">
      <w:pPr>
        <w:rPr>
          <w:rFonts w:ascii="Times New Roman" w:hAnsi="Times New Roman"/>
          <w:sz w:val="22"/>
          <w:szCs w:val="22"/>
        </w:rPr>
      </w:pPr>
      <w:r>
        <w:rPr>
          <w:rFonts w:ascii="Times New Roman" w:hAnsi="Times New Roman"/>
          <w:sz w:val="22"/>
          <w:szCs w:val="22"/>
        </w:rPr>
        <w:t xml:space="preserve">   a. Conduct a comprehensive analysis of Deliveroo's current state, including its market position, operational efficiency, and customer feedback.</w:t>
      </w:r>
    </w:p>
    <w:p w14:paraId="60A01D16" w14:textId="77777777" w:rsidR="00593E9D" w:rsidRDefault="00B95658">
      <w:pPr>
        <w:rPr>
          <w:rFonts w:ascii="Times New Roman" w:hAnsi="Times New Roman"/>
          <w:sz w:val="22"/>
          <w:szCs w:val="22"/>
        </w:rPr>
      </w:pPr>
      <w:r>
        <w:rPr>
          <w:rFonts w:ascii="Times New Roman" w:hAnsi="Times New Roman"/>
          <w:sz w:val="22"/>
          <w:szCs w:val="22"/>
        </w:rPr>
        <w:t xml:space="preserve">   b. Identify specific areas for improvement or adaptation, such as enhancing delivery speed, expanding market reach, or improving customer satisfaction.</w:t>
      </w:r>
    </w:p>
    <w:p w14:paraId="60A01D17" w14:textId="77777777" w:rsidR="00593E9D" w:rsidRDefault="00B95658">
      <w:pPr>
        <w:rPr>
          <w:rFonts w:ascii="Times New Roman" w:hAnsi="Times New Roman"/>
          <w:sz w:val="22"/>
          <w:szCs w:val="22"/>
        </w:rPr>
      </w:pPr>
      <w:r>
        <w:rPr>
          <w:rFonts w:ascii="Times New Roman" w:hAnsi="Times New Roman"/>
          <w:sz w:val="22"/>
          <w:szCs w:val="22"/>
        </w:rPr>
        <w:t xml:space="preserve">   c. Develop clear and measurable objectives for the proposed change, outlining the desired outcomes and timeline for implementation.</w:t>
      </w:r>
    </w:p>
    <w:p w14:paraId="60A01D18" w14:textId="77777777" w:rsidR="00593E9D" w:rsidRDefault="00B95658">
      <w:pPr>
        <w:rPr>
          <w:rFonts w:ascii="Times New Roman" w:hAnsi="Times New Roman"/>
          <w:sz w:val="22"/>
          <w:szCs w:val="22"/>
        </w:rPr>
      </w:pPr>
      <w:r>
        <w:rPr>
          <w:rFonts w:ascii="Times New Roman" w:hAnsi="Times New Roman"/>
          <w:sz w:val="22"/>
          <w:szCs w:val="22"/>
        </w:rPr>
        <w:t xml:space="preserve">   d. Establish a change management team or steering committee responsible for overseeing the change initiative and ensuring alignment with organizational goals.</w:t>
      </w:r>
    </w:p>
    <w:p w14:paraId="60A01D19" w14:textId="77777777" w:rsidR="00593E9D" w:rsidRDefault="00593E9D">
      <w:pPr>
        <w:rPr>
          <w:rFonts w:ascii="Times New Roman" w:hAnsi="Times New Roman"/>
          <w:sz w:val="22"/>
          <w:szCs w:val="22"/>
        </w:rPr>
      </w:pPr>
    </w:p>
    <w:p w14:paraId="60A01D1A" w14:textId="77777777" w:rsidR="00593E9D" w:rsidRDefault="00B95658">
      <w:pPr>
        <w:rPr>
          <w:rFonts w:ascii="Times New Roman" w:hAnsi="Times New Roman"/>
          <w:sz w:val="22"/>
          <w:szCs w:val="22"/>
        </w:rPr>
      </w:pPr>
      <w:r>
        <w:rPr>
          <w:rFonts w:ascii="Times New Roman" w:hAnsi="Times New Roman"/>
          <w:sz w:val="22"/>
          <w:szCs w:val="22"/>
        </w:rPr>
        <w:t>2. Staff Training and Development Plan:</w:t>
      </w:r>
    </w:p>
    <w:p w14:paraId="60A01D1B" w14:textId="77777777" w:rsidR="00593E9D" w:rsidRDefault="00B95658">
      <w:pPr>
        <w:rPr>
          <w:rFonts w:ascii="Times New Roman" w:hAnsi="Times New Roman"/>
          <w:sz w:val="22"/>
          <w:szCs w:val="22"/>
        </w:rPr>
      </w:pPr>
      <w:r>
        <w:rPr>
          <w:rFonts w:ascii="Times New Roman" w:hAnsi="Times New Roman"/>
          <w:sz w:val="22"/>
          <w:szCs w:val="22"/>
        </w:rPr>
        <w:t xml:space="preserve">   a. Conduct a training needs assessment to identify gaps in employee skills, knowledge, and competencies relevant to the proposed change.</w:t>
      </w:r>
    </w:p>
    <w:p w14:paraId="60A01D1C" w14:textId="77777777" w:rsidR="00593E9D" w:rsidRDefault="00B95658">
      <w:pPr>
        <w:rPr>
          <w:rFonts w:ascii="Times New Roman" w:hAnsi="Times New Roman"/>
          <w:sz w:val="22"/>
          <w:szCs w:val="22"/>
        </w:rPr>
      </w:pPr>
      <w:r>
        <w:rPr>
          <w:rFonts w:ascii="Times New Roman" w:hAnsi="Times New Roman"/>
          <w:sz w:val="22"/>
          <w:szCs w:val="22"/>
        </w:rPr>
        <w:t xml:space="preserve">   b. Design customized training modules and workshops to address identified skill gaps and prepare employees for the change.</w:t>
      </w:r>
    </w:p>
    <w:p w14:paraId="60A01D1D" w14:textId="77777777" w:rsidR="00593E9D" w:rsidRDefault="00B95658">
      <w:pPr>
        <w:rPr>
          <w:rFonts w:ascii="Times New Roman" w:hAnsi="Times New Roman"/>
          <w:sz w:val="22"/>
          <w:szCs w:val="22"/>
        </w:rPr>
      </w:pPr>
      <w:r>
        <w:rPr>
          <w:rFonts w:ascii="Times New Roman" w:hAnsi="Times New Roman"/>
          <w:sz w:val="22"/>
          <w:szCs w:val="22"/>
        </w:rPr>
        <w:t xml:space="preserve">   c. Implement a blended learning approach, combining in-person training sessions, online courses, and on-the-job coaching to cater to diverse learning preferences.</w:t>
      </w:r>
    </w:p>
    <w:p w14:paraId="60A01D1E" w14:textId="77777777" w:rsidR="00593E9D" w:rsidRDefault="00B95658">
      <w:pPr>
        <w:rPr>
          <w:rFonts w:ascii="Times New Roman" w:hAnsi="Times New Roman"/>
          <w:sz w:val="22"/>
          <w:szCs w:val="22"/>
        </w:rPr>
      </w:pPr>
      <w:r>
        <w:rPr>
          <w:rFonts w:ascii="Times New Roman" w:hAnsi="Times New Roman"/>
          <w:sz w:val="22"/>
          <w:szCs w:val="22"/>
        </w:rPr>
        <w:t xml:space="preserve">   d. Provide ongoing support and resources to employees throughout the change process, including access to job aids, manuals, and mentorship </w:t>
      </w:r>
      <w:r>
        <w:rPr>
          <w:rFonts w:ascii="Times New Roman" w:hAnsi="Times New Roman"/>
          <w:sz w:val="22"/>
          <w:szCs w:val="22"/>
        </w:rPr>
        <w:t>programs.</w:t>
      </w:r>
    </w:p>
    <w:p w14:paraId="60A01D1F" w14:textId="77777777" w:rsidR="00593E9D" w:rsidRDefault="00593E9D">
      <w:pPr>
        <w:rPr>
          <w:rFonts w:ascii="Times New Roman" w:hAnsi="Times New Roman"/>
          <w:sz w:val="22"/>
          <w:szCs w:val="22"/>
        </w:rPr>
      </w:pPr>
    </w:p>
    <w:p w14:paraId="60A01D20" w14:textId="77777777" w:rsidR="00593E9D" w:rsidRDefault="00B95658">
      <w:pPr>
        <w:rPr>
          <w:rFonts w:ascii="Times New Roman" w:hAnsi="Times New Roman"/>
          <w:sz w:val="22"/>
          <w:szCs w:val="22"/>
        </w:rPr>
      </w:pPr>
      <w:r>
        <w:rPr>
          <w:rFonts w:ascii="Times New Roman" w:hAnsi="Times New Roman"/>
          <w:sz w:val="22"/>
          <w:szCs w:val="22"/>
        </w:rPr>
        <w:t>3. Communication Plan:</w:t>
      </w:r>
    </w:p>
    <w:p w14:paraId="60A01D21" w14:textId="77777777" w:rsidR="00593E9D" w:rsidRDefault="00B95658">
      <w:pPr>
        <w:rPr>
          <w:rFonts w:ascii="Times New Roman" w:hAnsi="Times New Roman"/>
          <w:sz w:val="22"/>
          <w:szCs w:val="22"/>
        </w:rPr>
      </w:pPr>
      <w:r>
        <w:rPr>
          <w:rFonts w:ascii="Times New Roman" w:hAnsi="Times New Roman"/>
          <w:sz w:val="22"/>
          <w:szCs w:val="22"/>
        </w:rPr>
        <w:t xml:space="preserve">   a. Develop a detailed communication strategy to ensure transparent and timely communication with all stakeholders involved in the change initiative.</w:t>
      </w:r>
    </w:p>
    <w:p w14:paraId="60A01D22" w14:textId="77777777" w:rsidR="00593E9D" w:rsidRDefault="00B95658">
      <w:pPr>
        <w:rPr>
          <w:rFonts w:ascii="Times New Roman" w:hAnsi="Times New Roman"/>
          <w:sz w:val="22"/>
          <w:szCs w:val="22"/>
        </w:rPr>
      </w:pPr>
      <w:r>
        <w:rPr>
          <w:rFonts w:ascii="Times New Roman" w:hAnsi="Times New Roman"/>
          <w:sz w:val="22"/>
          <w:szCs w:val="22"/>
        </w:rPr>
        <w:t xml:space="preserve">   b. Identify key messages related to the proposed change, emphasizing the rationale behind it, its potential impact on employees and the organization, and the expected benefits.</w:t>
      </w:r>
    </w:p>
    <w:p w14:paraId="60A01D23" w14:textId="77777777" w:rsidR="00593E9D" w:rsidRDefault="00B95658">
      <w:pPr>
        <w:rPr>
          <w:rFonts w:ascii="Times New Roman" w:hAnsi="Times New Roman"/>
          <w:sz w:val="22"/>
          <w:szCs w:val="22"/>
        </w:rPr>
      </w:pPr>
      <w:r>
        <w:rPr>
          <w:rFonts w:ascii="Times New Roman" w:hAnsi="Times New Roman"/>
          <w:sz w:val="22"/>
          <w:szCs w:val="22"/>
        </w:rPr>
        <w:t xml:space="preserve">   c. Utilize a variety of communication channels, including email, intranet portals, team meetings, and town hall sessions, to disseminate information and engage employees.</w:t>
      </w:r>
    </w:p>
    <w:p w14:paraId="60A01D24" w14:textId="77777777" w:rsidR="00593E9D" w:rsidRDefault="00B95658">
      <w:pPr>
        <w:rPr>
          <w:rFonts w:ascii="Times New Roman" w:hAnsi="Times New Roman"/>
          <w:sz w:val="22"/>
          <w:szCs w:val="22"/>
        </w:rPr>
      </w:pPr>
      <w:r>
        <w:rPr>
          <w:rFonts w:ascii="Times New Roman" w:hAnsi="Times New Roman"/>
          <w:sz w:val="22"/>
          <w:szCs w:val="22"/>
        </w:rPr>
        <w:t xml:space="preserve">   d. Establish feedback mechanisms to encourage two-way communication, allowing employees to ask questions, share concerns, and provide input on the change process.</w:t>
      </w:r>
    </w:p>
    <w:p w14:paraId="60A01D25" w14:textId="77777777" w:rsidR="00593E9D" w:rsidRDefault="00593E9D">
      <w:pPr>
        <w:rPr>
          <w:rFonts w:ascii="Times New Roman" w:hAnsi="Times New Roman"/>
          <w:sz w:val="22"/>
          <w:szCs w:val="22"/>
        </w:rPr>
      </w:pPr>
    </w:p>
    <w:p w14:paraId="60A01D26" w14:textId="77777777" w:rsidR="00593E9D" w:rsidRDefault="00B95658">
      <w:pPr>
        <w:rPr>
          <w:rFonts w:ascii="Times New Roman" w:hAnsi="Times New Roman"/>
          <w:sz w:val="22"/>
          <w:szCs w:val="22"/>
        </w:rPr>
      </w:pPr>
      <w:r>
        <w:rPr>
          <w:rFonts w:ascii="Times New Roman" w:hAnsi="Times New Roman"/>
          <w:sz w:val="22"/>
          <w:szCs w:val="22"/>
        </w:rPr>
        <w:t>4. Evaluation and Monitoring Plan:</w:t>
      </w:r>
    </w:p>
    <w:p w14:paraId="60A01D27" w14:textId="77777777" w:rsidR="00593E9D" w:rsidRDefault="00B95658">
      <w:pPr>
        <w:rPr>
          <w:rFonts w:ascii="Times New Roman" w:hAnsi="Times New Roman"/>
          <w:sz w:val="22"/>
          <w:szCs w:val="22"/>
        </w:rPr>
      </w:pPr>
      <w:r>
        <w:rPr>
          <w:rFonts w:ascii="Times New Roman" w:hAnsi="Times New Roman"/>
          <w:sz w:val="22"/>
          <w:szCs w:val="22"/>
        </w:rPr>
        <w:t xml:space="preserve">   a. Define clear metrics and key performance indicators (KPIs) to measure the progress and effectiveness of the change initiative.</w:t>
      </w:r>
    </w:p>
    <w:p w14:paraId="60A01D28" w14:textId="77777777" w:rsidR="00593E9D" w:rsidRDefault="00B95658">
      <w:pPr>
        <w:rPr>
          <w:rFonts w:ascii="Times New Roman" w:hAnsi="Times New Roman"/>
          <w:sz w:val="22"/>
          <w:szCs w:val="22"/>
        </w:rPr>
      </w:pPr>
      <w:r>
        <w:rPr>
          <w:rFonts w:ascii="Times New Roman" w:hAnsi="Times New Roman"/>
          <w:sz w:val="22"/>
          <w:szCs w:val="22"/>
        </w:rPr>
        <w:t xml:space="preserve">   b. Establish regular review sessions and checkpoints to assess the implementation progress, identify any challenges or barriers, and make </w:t>
      </w:r>
      <w:r>
        <w:rPr>
          <w:rFonts w:ascii="Times New Roman" w:hAnsi="Times New Roman"/>
          <w:sz w:val="22"/>
          <w:szCs w:val="22"/>
        </w:rPr>
        <w:t>necessary adjustments to the change management plan.</w:t>
      </w:r>
    </w:p>
    <w:p w14:paraId="60A01D29" w14:textId="77777777" w:rsidR="00593E9D" w:rsidRDefault="00B95658">
      <w:pPr>
        <w:rPr>
          <w:rFonts w:ascii="Times New Roman" w:hAnsi="Times New Roman"/>
          <w:sz w:val="22"/>
          <w:szCs w:val="22"/>
        </w:rPr>
      </w:pPr>
      <w:r>
        <w:rPr>
          <w:rFonts w:ascii="Times New Roman" w:hAnsi="Times New Roman"/>
          <w:sz w:val="22"/>
          <w:szCs w:val="22"/>
        </w:rPr>
        <w:t xml:space="preserve">   c. Solicit feedback from employees, managers, and other stakeholders to gauge their perceptions of the change process and identify areas for improvement.</w:t>
      </w:r>
    </w:p>
    <w:p w14:paraId="60A01D2A" w14:textId="77777777" w:rsidR="00593E9D" w:rsidRDefault="00B95658">
      <w:pPr>
        <w:rPr>
          <w:rFonts w:ascii="Times New Roman" w:hAnsi="Times New Roman"/>
          <w:sz w:val="22"/>
          <w:szCs w:val="22"/>
        </w:rPr>
      </w:pPr>
      <w:r>
        <w:rPr>
          <w:rFonts w:ascii="Times New Roman" w:hAnsi="Times New Roman"/>
          <w:sz w:val="22"/>
          <w:szCs w:val="22"/>
        </w:rPr>
        <w:t xml:space="preserve">   d. Capture lessons learned throughout the change initiative and document best practices to inform future change efforts and promote continuous improvement.</w:t>
      </w:r>
    </w:p>
    <w:p w14:paraId="60A01D2B" w14:textId="77777777" w:rsidR="00593E9D" w:rsidRDefault="00593E9D">
      <w:pPr>
        <w:rPr>
          <w:rFonts w:ascii="Times New Roman" w:hAnsi="Times New Roman"/>
          <w:sz w:val="22"/>
          <w:szCs w:val="22"/>
        </w:rPr>
      </w:pPr>
    </w:p>
    <w:p w14:paraId="60A01D2C" w14:textId="77777777" w:rsidR="00593E9D" w:rsidRDefault="00B95658">
      <w:pPr>
        <w:rPr>
          <w:rFonts w:ascii="Times New Roman" w:hAnsi="Times New Roman"/>
          <w:sz w:val="22"/>
          <w:szCs w:val="22"/>
        </w:rPr>
      </w:pPr>
      <w:r>
        <w:rPr>
          <w:rFonts w:ascii="Times New Roman" w:hAnsi="Times New Roman"/>
          <w:sz w:val="22"/>
          <w:szCs w:val="22"/>
        </w:rPr>
        <w:t>By following this step-by-step change management plan, Deliveroo can effectively navigate organizational change, mitigate resistance, and drive successful outcomes.</w:t>
      </w:r>
    </w:p>
    <w:p w14:paraId="60A01D2D" w14:textId="77777777" w:rsidR="00593E9D" w:rsidRDefault="00593E9D">
      <w:pPr>
        <w:rPr>
          <w:rFonts w:ascii="Times New Roman" w:hAnsi="Times New Roman"/>
          <w:sz w:val="22"/>
          <w:szCs w:val="22"/>
        </w:rPr>
      </w:pPr>
    </w:p>
    <w:p w14:paraId="60A01D2E" w14:textId="77777777" w:rsidR="00593E9D" w:rsidRDefault="00593E9D">
      <w:pPr>
        <w:rPr>
          <w:rFonts w:ascii="Times New Roman" w:hAnsi="Times New Roman"/>
          <w:sz w:val="22"/>
          <w:szCs w:val="22"/>
        </w:rPr>
      </w:pPr>
    </w:p>
    <w:p w14:paraId="60A01D2F" w14:textId="77777777" w:rsidR="00593E9D" w:rsidRDefault="00593E9D">
      <w:pPr>
        <w:rPr>
          <w:rFonts w:ascii="Times New Roman" w:hAnsi="Times New Roman"/>
          <w:sz w:val="22"/>
          <w:szCs w:val="22"/>
        </w:rPr>
      </w:pPr>
    </w:p>
    <w:p w14:paraId="60A01D30" w14:textId="77777777" w:rsidR="00593E9D" w:rsidRDefault="00B95658">
      <w:pPr>
        <w:rPr>
          <w:rFonts w:ascii="Times New Roman" w:hAnsi="Times New Roman"/>
          <w:b/>
          <w:bCs/>
          <w:sz w:val="22"/>
          <w:szCs w:val="22"/>
        </w:rPr>
      </w:pPr>
      <w:r>
        <w:rPr>
          <w:rFonts w:ascii="Times New Roman" w:hAnsi="Times New Roman"/>
          <w:b/>
          <w:bCs/>
          <w:sz w:val="22"/>
          <w:szCs w:val="22"/>
        </w:rPr>
        <w:lastRenderedPageBreak/>
        <w:t xml:space="preserve">Conclusion </w:t>
      </w:r>
    </w:p>
    <w:p w14:paraId="60A01D31" w14:textId="77777777" w:rsidR="00593E9D" w:rsidRDefault="00593E9D">
      <w:pPr>
        <w:rPr>
          <w:rFonts w:ascii="Times New Roman" w:hAnsi="Times New Roman"/>
          <w:b/>
          <w:bCs/>
          <w:sz w:val="22"/>
          <w:szCs w:val="22"/>
        </w:rPr>
      </w:pPr>
    </w:p>
    <w:p w14:paraId="60A01D32" w14:textId="77777777" w:rsidR="00593E9D" w:rsidRDefault="00B95658">
      <w:pPr>
        <w:rPr>
          <w:rFonts w:ascii="Times New Roman" w:hAnsi="Times New Roman"/>
          <w:sz w:val="22"/>
          <w:szCs w:val="22"/>
        </w:rPr>
      </w:pPr>
      <w:r>
        <w:rPr>
          <w:rFonts w:ascii="Times New Roman" w:hAnsi="Times New Roman"/>
          <w:sz w:val="22"/>
          <w:szCs w:val="22"/>
        </w:rPr>
        <w:t>In conclusion, the journey of change management at Deliveroo has been characterized by a series of challenges and opportunities. As the company navigated through digital disruption and ongoing economic uncertainty, it encountered resistance, resource constraints, integration complexities, cultural shifts, communication breakdowns, and leadership alignment issues.</w:t>
      </w:r>
    </w:p>
    <w:p w14:paraId="60A01D33" w14:textId="77777777" w:rsidR="00593E9D" w:rsidRDefault="00593E9D">
      <w:pPr>
        <w:rPr>
          <w:rFonts w:ascii="Times New Roman" w:hAnsi="Times New Roman"/>
          <w:sz w:val="22"/>
          <w:szCs w:val="22"/>
        </w:rPr>
      </w:pPr>
    </w:p>
    <w:p w14:paraId="60A01D34" w14:textId="77777777" w:rsidR="00593E9D" w:rsidRDefault="00B95658">
      <w:pPr>
        <w:rPr>
          <w:rFonts w:ascii="Times New Roman" w:hAnsi="Times New Roman"/>
          <w:sz w:val="22"/>
          <w:szCs w:val="22"/>
        </w:rPr>
      </w:pPr>
      <w:r>
        <w:rPr>
          <w:rFonts w:ascii="Times New Roman" w:hAnsi="Times New Roman"/>
          <w:sz w:val="22"/>
          <w:szCs w:val="22"/>
        </w:rPr>
        <w:t>Despite these challenges, Deliveroo has demonstrated resilience and adaptability in its change management efforts. By leveraging change management models such as Lewin's Change Management Model and Kotter's 8-Step Change Model, and adopting transformational and adaptive leadership styles, the organization has made significant strides in implementing strategic changes.</w:t>
      </w:r>
    </w:p>
    <w:p w14:paraId="60A01D35" w14:textId="77777777" w:rsidR="00593E9D" w:rsidRDefault="00593E9D">
      <w:pPr>
        <w:rPr>
          <w:rFonts w:ascii="Times New Roman" w:hAnsi="Times New Roman"/>
          <w:sz w:val="22"/>
          <w:szCs w:val="22"/>
        </w:rPr>
      </w:pPr>
    </w:p>
    <w:p w14:paraId="60A01D36" w14:textId="77777777" w:rsidR="00593E9D" w:rsidRDefault="00B95658">
      <w:pPr>
        <w:rPr>
          <w:rFonts w:ascii="Times New Roman" w:hAnsi="Times New Roman"/>
          <w:sz w:val="22"/>
          <w:szCs w:val="22"/>
        </w:rPr>
      </w:pPr>
      <w:r>
        <w:rPr>
          <w:rFonts w:ascii="Times New Roman" w:hAnsi="Times New Roman"/>
          <w:sz w:val="22"/>
          <w:szCs w:val="22"/>
        </w:rPr>
        <w:t>Moving forward, it is imperative for Deliveroo to address these challenges proactively and develop robust strategies to manage change effectively. This includes fostering a culture of innovation and agility, enhancing communication and transparency, aligning leadership priorities, and investing in employee engagement and development.</w:t>
      </w:r>
    </w:p>
    <w:p w14:paraId="60A01D37" w14:textId="77777777" w:rsidR="00593E9D" w:rsidRDefault="00593E9D">
      <w:pPr>
        <w:rPr>
          <w:rFonts w:ascii="Times New Roman" w:hAnsi="Times New Roman"/>
          <w:sz w:val="22"/>
          <w:szCs w:val="22"/>
        </w:rPr>
      </w:pPr>
    </w:p>
    <w:p w14:paraId="60A01D38" w14:textId="77777777" w:rsidR="00593E9D" w:rsidRDefault="00B95658">
      <w:pPr>
        <w:rPr>
          <w:rFonts w:ascii="Times New Roman" w:hAnsi="Times New Roman"/>
          <w:sz w:val="22"/>
          <w:szCs w:val="22"/>
        </w:rPr>
      </w:pPr>
      <w:r>
        <w:rPr>
          <w:rFonts w:ascii="Times New Roman" w:hAnsi="Times New Roman"/>
          <w:sz w:val="22"/>
          <w:szCs w:val="22"/>
        </w:rPr>
        <w:t>By embracing change as a constant and leveraging its strengths to overcome challenges, Deliveroo can emerge stronger, more resilient, and better prepared to navigate future uncertainties in the ever-evolving business landscape.</w:t>
      </w:r>
    </w:p>
    <w:p w14:paraId="60A01D39" w14:textId="77777777" w:rsidR="00593E9D" w:rsidRDefault="00593E9D">
      <w:pPr>
        <w:rPr>
          <w:rFonts w:ascii="Times New Roman" w:hAnsi="Times New Roman"/>
          <w:sz w:val="22"/>
          <w:szCs w:val="22"/>
        </w:rPr>
      </w:pPr>
    </w:p>
    <w:p w14:paraId="60A01D3A" w14:textId="77777777" w:rsidR="00593E9D" w:rsidRDefault="00B95658">
      <w:pPr>
        <w:rPr>
          <w:rFonts w:ascii="Times New Roman" w:hAnsi="Times New Roman"/>
          <w:sz w:val="22"/>
          <w:szCs w:val="22"/>
        </w:rPr>
      </w:pPr>
      <w:r>
        <w:rPr>
          <w:rFonts w:ascii="Times New Roman" w:hAnsi="Times New Roman"/>
          <w:sz w:val="22"/>
          <w:szCs w:val="22"/>
        </w:rPr>
        <w:t>In essence, the journey of change management at Deliveroo underscores the importance of strategic planning, effective leadership, and organizational agility in driving successful change initiatives. Through continuous learning, adaptation, and innovation, Deliveroo can position itself for sustained growth and success in the dynamic marketplace.</w:t>
      </w:r>
    </w:p>
    <w:p w14:paraId="60A01D3B" w14:textId="77777777" w:rsidR="00593E9D" w:rsidRDefault="00593E9D">
      <w:pPr>
        <w:rPr>
          <w:rFonts w:ascii="Times New Roman" w:hAnsi="Times New Roman"/>
          <w:sz w:val="22"/>
          <w:szCs w:val="22"/>
        </w:rPr>
      </w:pPr>
    </w:p>
    <w:p w14:paraId="60A01D3C" w14:textId="77777777" w:rsidR="00593E9D" w:rsidRDefault="00593E9D">
      <w:pPr>
        <w:rPr>
          <w:rFonts w:ascii="Times New Roman" w:hAnsi="Times New Roman"/>
          <w:sz w:val="22"/>
          <w:szCs w:val="22"/>
        </w:rPr>
      </w:pPr>
    </w:p>
    <w:p w14:paraId="60A01D3D" w14:textId="77777777" w:rsidR="00593E9D" w:rsidRDefault="00593E9D">
      <w:pPr>
        <w:rPr>
          <w:rFonts w:ascii="Times New Roman" w:hAnsi="Times New Roman"/>
          <w:sz w:val="22"/>
          <w:szCs w:val="22"/>
        </w:rPr>
      </w:pPr>
    </w:p>
    <w:p w14:paraId="60A01D3E" w14:textId="77777777" w:rsidR="00593E9D" w:rsidRDefault="00593E9D">
      <w:pPr>
        <w:rPr>
          <w:rFonts w:ascii="Times New Roman" w:hAnsi="Times New Roman"/>
          <w:sz w:val="22"/>
          <w:szCs w:val="22"/>
        </w:rPr>
      </w:pPr>
    </w:p>
    <w:p w14:paraId="60A01D3F" w14:textId="77777777" w:rsidR="00593E9D" w:rsidRDefault="00593E9D">
      <w:pPr>
        <w:rPr>
          <w:rFonts w:ascii="Times New Roman" w:hAnsi="Times New Roman"/>
          <w:sz w:val="22"/>
          <w:szCs w:val="22"/>
        </w:rPr>
      </w:pPr>
    </w:p>
    <w:p w14:paraId="60A01D40" w14:textId="77777777" w:rsidR="00593E9D" w:rsidRDefault="00593E9D">
      <w:pPr>
        <w:rPr>
          <w:rFonts w:ascii="Times New Roman" w:hAnsi="Times New Roman"/>
          <w:sz w:val="22"/>
          <w:szCs w:val="22"/>
        </w:rPr>
      </w:pPr>
    </w:p>
    <w:p w14:paraId="60A01D41" w14:textId="77777777" w:rsidR="00593E9D" w:rsidRDefault="00593E9D">
      <w:pPr>
        <w:rPr>
          <w:rFonts w:ascii="Times New Roman" w:hAnsi="Times New Roman"/>
          <w:sz w:val="22"/>
          <w:szCs w:val="22"/>
        </w:rPr>
      </w:pPr>
    </w:p>
    <w:p w14:paraId="60A01D42" w14:textId="77777777" w:rsidR="00593E9D" w:rsidRDefault="00593E9D">
      <w:pPr>
        <w:rPr>
          <w:rFonts w:ascii="Times New Roman" w:hAnsi="Times New Roman"/>
          <w:sz w:val="22"/>
          <w:szCs w:val="22"/>
        </w:rPr>
      </w:pPr>
    </w:p>
    <w:p w14:paraId="60A01D43" w14:textId="77777777" w:rsidR="00593E9D" w:rsidRDefault="00593E9D">
      <w:pPr>
        <w:rPr>
          <w:rFonts w:ascii="Times New Roman" w:hAnsi="Times New Roman"/>
          <w:sz w:val="22"/>
          <w:szCs w:val="22"/>
        </w:rPr>
      </w:pPr>
    </w:p>
    <w:p w14:paraId="60A01D44" w14:textId="77777777" w:rsidR="00593E9D" w:rsidRDefault="00593E9D">
      <w:pPr>
        <w:rPr>
          <w:rFonts w:ascii="Times New Roman" w:hAnsi="Times New Roman"/>
          <w:sz w:val="22"/>
          <w:szCs w:val="22"/>
        </w:rPr>
      </w:pPr>
    </w:p>
    <w:p w14:paraId="60A01D45" w14:textId="77777777" w:rsidR="00593E9D" w:rsidRDefault="00593E9D">
      <w:pPr>
        <w:rPr>
          <w:rFonts w:ascii="Times New Roman" w:hAnsi="Times New Roman"/>
          <w:sz w:val="22"/>
          <w:szCs w:val="22"/>
        </w:rPr>
      </w:pPr>
    </w:p>
    <w:p w14:paraId="60A01D46" w14:textId="77777777" w:rsidR="00593E9D" w:rsidRDefault="00B95658">
      <w:pPr>
        <w:rPr>
          <w:rFonts w:ascii="Times New Roman" w:hAnsi="Times New Roman"/>
          <w:b/>
          <w:bCs/>
          <w:sz w:val="22"/>
          <w:szCs w:val="22"/>
        </w:rPr>
      </w:pPr>
      <w:r>
        <w:rPr>
          <w:rFonts w:ascii="Times New Roman" w:hAnsi="Times New Roman"/>
          <w:b/>
          <w:bCs/>
          <w:sz w:val="22"/>
          <w:szCs w:val="22"/>
        </w:rPr>
        <w:lastRenderedPageBreak/>
        <w:t xml:space="preserve">References </w:t>
      </w:r>
    </w:p>
    <w:p w14:paraId="60A01D47" w14:textId="77777777" w:rsidR="00593E9D" w:rsidRDefault="00B95658">
      <w:pPr>
        <w:rPr>
          <w:rFonts w:ascii="Times New Roman" w:hAnsi="Times New Roman"/>
          <w:sz w:val="22"/>
          <w:szCs w:val="22"/>
        </w:rPr>
      </w:pPr>
      <w:r>
        <w:rPr>
          <w:rFonts w:ascii="Times New Roman" w:hAnsi="Times New Roman"/>
          <w:sz w:val="22"/>
          <w:szCs w:val="22"/>
        </w:rPr>
        <w:t xml:space="preserve">1. Cameron, E., &amp; Green, M. (2015). Making sense of change </w:t>
      </w:r>
      <w:r>
        <w:rPr>
          <w:rFonts w:ascii="Times New Roman" w:hAnsi="Times New Roman"/>
          <w:sz w:val="22"/>
          <w:szCs w:val="22"/>
        </w:rPr>
        <w:t>management: A complete guide to the models, tools and techniques of organizational change. Kogan Page Publishers.</w:t>
      </w:r>
    </w:p>
    <w:p w14:paraId="60A01D48" w14:textId="77777777" w:rsidR="00593E9D" w:rsidRDefault="00593E9D">
      <w:pPr>
        <w:rPr>
          <w:rFonts w:ascii="Times New Roman" w:hAnsi="Times New Roman"/>
          <w:sz w:val="22"/>
          <w:szCs w:val="22"/>
        </w:rPr>
      </w:pPr>
    </w:p>
    <w:p w14:paraId="60A01D49" w14:textId="77777777" w:rsidR="00593E9D" w:rsidRDefault="00B95658">
      <w:pPr>
        <w:rPr>
          <w:rFonts w:ascii="Times New Roman" w:hAnsi="Times New Roman"/>
          <w:sz w:val="22"/>
          <w:szCs w:val="22"/>
        </w:rPr>
      </w:pPr>
      <w:r>
        <w:rPr>
          <w:rFonts w:ascii="Times New Roman" w:hAnsi="Times New Roman"/>
          <w:sz w:val="22"/>
          <w:szCs w:val="22"/>
        </w:rPr>
        <w:t>2. Kotter, J. P. (1996). Leading change. Harvard Business Press.</w:t>
      </w:r>
    </w:p>
    <w:p w14:paraId="60A01D4A" w14:textId="77777777" w:rsidR="00593E9D" w:rsidRDefault="00593E9D">
      <w:pPr>
        <w:rPr>
          <w:rFonts w:ascii="Times New Roman" w:hAnsi="Times New Roman"/>
          <w:sz w:val="22"/>
          <w:szCs w:val="22"/>
        </w:rPr>
      </w:pPr>
    </w:p>
    <w:p w14:paraId="60A01D4B" w14:textId="77777777" w:rsidR="00593E9D" w:rsidRDefault="00B95658">
      <w:pPr>
        <w:rPr>
          <w:rFonts w:ascii="Times New Roman" w:hAnsi="Times New Roman"/>
          <w:sz w:val="22"/>
          <w:szCs w:val="22"/>
        </w:rPr>
      </w:pPr>
      <w:r>
        <w:rPr>
          <w:rFonts w:ascii="Times New Roman" w:hAnsi="Times New Roman"/>
          <w:sz w:val="22"/>
          <w:szCs w:val="22"/>
        </w:rPr>
        <w:t>3. Lewin, K. (1947). Frontiers in group dynamics: Concept, method and reality in social science; social equilibria and social change. Human Relations, 1(1), 5-41.</w:t>
      </w:r>
    </w:p>
    <w:p w14:paraId="60A01D4C" w14:textId="77777777" w:rsidR="00593E9D" w:rsidRDefault="00593E9D">
      <w:pPr>
        <w:rPr>
          <w:rFonts w:ascii="Times New Roman" w:hAnsi="Times New Roman"/>
          <w:sz w:val="22"/>
          <w:szCs w:val="22"/>
        </w:rPr>
      </w:pPr>
    </w:p>
    <w:p w14:paraId="60A01D4D" w14:textId="77777777" w:rsidR="00593E9D" w:rsidRDefault="00B95658">
      <w:pPr>
        <w:rPr>
          <w:rFonts w:ascii="Times New Roman" w:hAnsi="Times New Roman"/>
          <w:sz w:val="22"/>
          <w:szCs w:val="22"/>
        </w:rPr>
      </w:pPr>
      <w:r>
        <w:rPr>
          <w:rFonts w:ascii="Times New Roman" w:hAnsi="Times New Roman"/>
          <w:sz w:val="22"/>
          <w:szCs w:val="22"/>
        </w:rPr>
        <w:t>4. Avolio, B. J., Walumbwa, F. O., &amp; Weber, T. J. (2009). Leadership: Current theories, research, and future directions. Annual Review of Psychology, 60, 421-449.</w:t>
      </w:r>
    </w:p>
    <w:p w14:paraId="60A01D4E" w14:textId="77777777" w:rsidR="00593E9D" w:rsidRDefault="00593E9D">
      <w:pPr>
        <w:rPr>
          <w:rFonts w:ascii="Times New Roman" w:hAnsi="Times New Roman"/>
          <w:sz w:val="22"/>
          <w:szCs w:val="22"/>
        </w:rPr>
      </w:pPr>
    </w:p>
    <w:p w14:paraId="60A01D4F" w14:textId="77777777" w:rsidR="00593E9D" w:rsidRDefault="00B95658">
      <w:pPr>
        <w:rPr>
          <w:rFonts w:ascii="Times New Roman" w:hAnsi="Times New Roman"/>
          <w:sz w:val="22"/>
          <w:szCs w:val="22"/>
        </w:rPr>
      </w:pPr>
      <w:r>
        <w:rPr>
          <w:rFonts w:ascii="Times New Roman" w:hAnsi="Times New Roman"/>
          <w:sz w:val="22"/>
          <w:szCs w:val="22"/>
        </w:rPr>
        <w:t>5. Burnes, B. (2009). Managing Change: A Strategic Approach to Organisational Dynamics. Pearson Education Limited.</w:t>
      </w:r>
    </w:p>
    <w:p w14:paraId="60A01D50" w14:textId="77777777" w:rsidR="00593E9D" w:rsidRDefault="00593E9D">
      <w:pPr>
        <w:rPr>
          <w:rFonts w:ascii="Times New Roman" w:hAnsi="Times New Roman"/>
          <w:sz w:val="22"/>
          <w:szCs w:val="22"/>
        </w:rPr>
      </w:pPr>
    </w:p>
    <w:p w14:paraId="60A01D51" w14:textId="77777777" w:rsidR="00593E9D" w:rsidRDefault="00B95658">
      <w:pPr>
        <w:rPr>
          <w:rFonts w:ascii="Times New Roman" w:hAnsi="Times New Roman"/>
          <w:sz w:val="22"/>
          <w:szCs w:val="22"/>
        </w:rPr>
      </w:pPr>
      <w:r>
        <w:rPr>
          <w:rFonts w:ascii="Times New Roman" w:hAnsi="Times New Roman"/>
          <w:sz w:val="22"/>
          <w:szCs w:val="22"/>
        </w:rPr>
        <w:t>6. Beer, M., &amp; Nohria, N. (2000). Cracking the Code of Change. Harvard Business Review, 78(3), 133-141.</w:t>
      </w:r>
    </w:p>
    <w:p w14:paraId="60A01D52" w14:textId="77777777" w:rsidR="00593E9D" w:rsidRDefault="00593E9D">
      <w:pPr>
        <w:rPr>
          <w:rFonts w:ascii="Times New Roman" w:hAnsi="Times New Roman"/>
          <w:sz w:val="22"/>
          <w:szCs w:val="22"/>
        </w:rPr>
      </w:pPr>
    </w:p>
    <w:p w14:paraId="60A01D53" w14:textId="77777777" w:rsidR="00593E9D" w:rsidRDefault="00B95658">
      <w:pPr>
        <w:rPr>
          <w:rFonts w:ascii="Times New Roman" w:hAnsi="Times New Roman"/>
          <w:sz w:val="22"/>
          <w:szCs w:val="22"/>
        </w:rPr>
      </w:pPr>
      <w:r>
        <w:rPr>
          <w:rFonts w:ascii="Times New Roman" w:hAnsi="Times New Roman"/>
          <w:sz w:val="22"/>
          <w:szCs w:val="22"/>
        </w:rPr>
        <w:t>7. Cummings, T. G., &amp; Worley, C. G. (2014). Organization development and change. Cengage Learning.</w:t>
      </w:r>
    </w:p>
    <w:p w14:paraId="60A01D54" w14:textId="77777777" w:rsidR="00593E9D" w:rsidRDefault="00593E9D">
      <w:pPr>
        <w:rPr>
          <w:rFonts w:ascii="Times New Roman" w:hAnsi="Times New Roman"/>
          <w:sz w:val="22"/>
          <w:szCs w:val="22"/>
        </w:rPr>
      </w:pPr>
    </w:p>
    <w:p w14:paraId="60A01D55" w14:textId="77777777" w:rsidR="00593E9D" w:rsidRDefault="00B95658">
      <w:pPr>
        <w:rPr>
          <w:rFonts w:ascii="Times New Roman" w:hAnsi="Times New Roman"/>
          <w:sz w:val="22"/>
          <w:szCs w:val="22"/>
        </w:rPr>
      </w:pPr>
      <w:r>
        <w:rPr>
          <w:rFonts w:ascii="Times New Roman" w:hAnsi="Times New Roman"/>
          <w:sz w:val="22"/>
          <w:szCs w:val="22"/>
        </w:rPr>
        <w:t>8. Hiatt, J. M. (2006). ADKAR: A model for change in business, government, and our community. Prosci.</w:t>
      </w:r>
    </w:p>
    <w:p w14:paraId="60A01D56" w14:textId="77777777" w:rsidR="00593E9D" w:rsidRDefault="00593E9D">
      <w:pPr>
        <w:rPr>
          <w:rFonts w:ascii="Times New Roman" w:hAnsi="Times New Roman"/>
          <w:sz w:val="22"/>
          <w:szCs w:val="22"/>
        </w:rPr>
      </w:pPr>
    </w:p>
    <w:p w14:paraId="60A01D57" w14:textId="77777777" w:rsidR="00593E9D" w:rsidRDefault="00B95658">
      <w:pPr>
        <w:rPr>
          <w:rFonts w:ascii="Times New Roman" w:hAnsi="Times New Roman"/>
          <w:sz w:val="22"/>
          <w:szCs w:val="22"/>
        </w:rPr>
      </w:pPr>
      <w:r>
        <w:rPr>
          <w:rFonts w:ascii="Times New Roman" w:hAnsi="Times New Roman"/>
          <w:sz w:val="22"/>
          <w:szCs w:val="22"/>
        </w:rPr>
        <w:t>9. Senior, B., &amp; Swailes, S. (2017). Organizational Change. Pearson Education Limited.</w:t>
      </w:r>
    </w:p>
    <w:p w14:paraId="60A01D58" w14:textId="77777777" w:rsidR="00593E9D" w:rsidRDefault="00593E9D">
      <w:pPr>
        <w:rPr>
          <w:rFonts w:ascii="Times New Roman" w:hAnsi="Times New Roman"/>
          <w:sz w:val="22"/>
          <w:szCs w:val="22"/>
        </w:rPr>
      </w:pPr>
    </w:p>
    <w:p w14:paraId="60A01D59" w14:textId="77777777" w:rsidR="00593E9D" w:rsidRDefault="00B95658">
      <w:pPr>
        <w:rPr>
          <w:rFonts w:ascii="Times New Roman" w:hAnsi="Times New Roman"/>
          <w:sz w:val="22"/>
          <w:szCs w:val="22"/>
        </w:rPr>
      </w:pPr>
      <w:r>
        <w:rPr>
          <w:rFonts w:ascii="Times New Roman" w:hAnsi="Times New Roman"/>
          <w:sz w:val="22"/>
          <w:szCs w:val="22"/>
        </w:rPr>
        <w:t>10. Yukl, G. (2012). Leadership in Organizations. Pearson Education Limited.</w:t>
      </w:r>
    </w:p>
    <w:p w14:paraId="60A01D5A" w14:textId="77777777" w:rsidR="00593E9D" w:rsidRDefault="00593E9D">
      <w:pPr>
        <w:rPr>
          <w:rFonts w:ascii="Times New Roman" w:hAnsi="Times New Roman"/>
          <w:sz w:val="22"/>
          <w:szCs w:val="22"/>
        </w:rPr>
      </w:pPr>
    </w:p>
    <w:p w14:paraId="60A01D5B" w14:textId="77777777" w:rsidR="00593E9D" w:rsidRDefault="00593E9D">
      <w:pPr>
        <w:rPr>
          <w:rFonts w:ascii="Times New Roman" w:hAnsi="Times New Roman"/>
          <w:sz w:val="22"/>
          <w:szCs w:val="22"/>
        </w:rPr>
      </w:pPr>
    </w:p>
    <w:p w14:paraId="60A01D5C" w14:textId="77777777" w:rsidR="00593E9D" w:rsidRDefault="00593E9D">
      <w:pPr>
        <w:rPr>
          <w:rFonts w:ascii="Times New Roman" w:hAnsi="Times New Roman"/>
          <w:b/>
          <w:bCs/>
          <w:sz w:val="22"/>
          <w:szCs w:val="22"/>
        </w:rPr>
      </w:pPr>
    </w:p>
    <w:p w14:paraId="60A01D5D" w14:textId="77777777" w:rsidR="00593E9D" w:rsidRDefault="00593E9D">
      <w:pPr>
        <w:rPr>
          <w:rFonts w:ascii="Times New Roman" w:hAnsi="Times New Roman"/>
          <w:b/>
          <w:bCs/>
          <w:sz w:val="22"/>
          <w:szCs w:val="22"/>
        </w:rPr>
      </w:pPr>
    </w:p>
    <w:p w14:paraId="60A01D5E" w14:textId="77777777" w:rsidR="00593E9D" w:rsidRDefault="00593E9D">
      <w:pPr>
        <w:rPr>
          <w:rFonts w:ascii="Times New Roman" w:hAnsi="Times New Roman"/>
          <w:b/>
          <w:bCs/>
          <w:sz w:val="22"/>
          <w:szCs w:val="22"/>
        </w:rPr>
      </w:pPr>
    </w:p>
    <w:p w14:paraId="60A01D5F" w14:textId="77777777" w:rsidR="00593E9D" w:rsidRDefault="00593E9D">
      <w:pPr>
        <w:rPr>
          <w:rFonts w:ascii="Times New Roman" w:hAnsi="Times New Roman"/>
          <w:sz w:val="22"/>
          <w:szCs w:val="22"/>
        </w:rPr>
      </w:pPr>
    </w:p>
    <w:sectPr w:rsidR="00593E9D">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A01C19" w14:textId="77777777" w:rsidR="00B95658" w:rsidRDefault="00B95658">
      <w:pPr>
        <w:spacing w:after="0" w:line="240" w:lineRule="auto"/>
      </w:pPr>
      <w:r>
        <w:separator/>
      </w:r>
    </w:p>
  </w:endnote>
  <w:endnote w:type="continuationSeparator" w:id="0">
    <w:p w14:paraId="60A01C1B" w14:textId="77777777" w:rsidR="00B95658" w:rsidRDefault="00B95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A01C15" w14:textId="77777777" w:rsidR="00B95658" w:rsidRDefault="00B95658">
      <w:pPr>
        <w:spacing w:after="0" w:line="240" w:lineRule="auto"/>
      </w:pPr>
      <w:r>
        <w:rPr>
          <w:color w:val="000000"/>
        </w:rPr>
        <w:separator/>
      </w:r>
    </w:p>
  </w:footnote>
  <w:footnote w:type="continuationSeparator" w:id="0">
    <w:p w14:paraId="60A01C17" w14:textId="77777777" w:rsidR="00B95658" w:rsidRDefault="00B956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593E9D"/>
    <w:rsid w:val="00593E9D"/>
    <w:rsid w:val="00A40807"/>
    <w:rsid w:val="00B956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01C13"/>
  <w15:docId w15:val="{F3060898-3279-4C34-A053-468F9D805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rmalWeb">
    <w:name w:val="Normal (Web)"/>
    <w:basedOn w:val="Normal"/>
    <w:pPr>
      <w:spacing w:before="100" w:after="100" w:line="240" w:lineRule="auto"/>
    </w:pPr>
    <w:rPr>
      <w:rFonts w:ascii="Times New Roman" w:eastAsia="Times New Roman" w:hAnsi="Times New Roman"/>
      <w:kern w:val="0"/>
      <w:lang w:eastAsia="en-GB"/>
    </w:rPr>
  </w:style>
  <w:style w:type="character" w:styleId="Strong">
    <w:name w:val="Strong"/>
    <w:basedOn w:val="DefaultParagraphFon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5984</Words>
  <Characters>34112</Characters>
  <Application>Microsoft Office Word</Application>
  <DocSecurity>0</DocSecurity>
  <Lines>284</Lines>
  <Paragraphs>80</Paragraphs>
  <ScaleCrop>false</ScaleCrop>
  <Company/>
  <LinksUpToDate>false</LinksUpToDate>
  <CharactersWithSpaces>40016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ALINE MORAES</dc:creator>
  <dc:description/>
  <cp:lastModifiedBy>ALINE MORAES</cp:lastModifiedBy>
  <cp:revision>2</cp:revision>
  <dcterms:created xsi:type="dcterms:W3CDTF">2024-04-29T10:44:00Z</dcterms:created>
  <dcterms:modified xsi:type="dcterms:W3CDTF">2024-04-29T10:44:00Z</dcterms:modified>
</cp:coreProperties>
</file>