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3B3B0A" w14:textId="77777777" w:rsidR="00FE6C52" w:rsidRDefault="00FE6C52" w:rsidP="00FE6C52">
      <w:pPr>
        <w:rPr>
          <w:rFonts w:ascii="Times New Roman" w:hAnsi="Times New Roman" w:cs="Times New Roman"/>
          <w:szCs w:val="24"/>
        </w:rPr>
      </w:pPr>
    </w:p>
    <w:p w14:paraId="4654CB65" w14:textId="77777777" w:rsidR="00FE6C52" w:rsidRDefault="00FE6C52" w:rsidP="00FE6C52">
      <w:pPr>
        <w:rPr>
          <w:rFonts w:ascii="Times New Roman" w:hAnsi="Times New Roman" w:cs="Times New Roman"/>
          <w:szCs w:val="24"/>
        </w:rPr>
      </w:pPr>
    </w:p>
    <w:p w14:paraId="3E0BB696" w14:textId="77777777" w:rsidR="00FE6C52" w:rsidRDefault="00FE6C52" w:rsidP="00FE6C52">
      <w:pPr>
        <w:rPr>
          <w:rFonts w:ascii="Times New Roman" w:hAnsi="Times New Roman" w:cs="Times New Roman"/>
          <w:szCs w:val="24"/>
        </w:rPr>
      </w:pPr>
    </w:p>
    <w:p w14:paraId="62686A9D" w14:textId="77777777" w:rsidR="00FE6C52" w:rsidRDefault="00FE6C52" w:rsidP="00FE6C52">
      <w:pPr>
        <w:rPr>
          <w:rFonts w:ascii="Times New Roman" w:hAnsi="Times New Roman" w:cs="Times New Roman"/>
          <w:szCs w:val="24"/>
        </w:rPr>
      </w:pPr>
    </w:p>
    <w:p w14:paraId="5ACEE5DF" w14:textId="77777777" w:rsidR="00FE6C52" w:rsidRDefault="00FE6C52" w:rsidP="00FE6C52">
      <w:pPr>
        <w:rPr>
          <w:rFonts w:ascii="Times New Roman" w:hAnsi="Times New Roman" w:cs="Times New Roman"/>
          <w:szCs w:val="24"/>
        </w:rPr>
      </w:pPr>
    </w:p>
    <w:p w14:paraId="4E5577E0" w14:textId="77777777" w:rsidR="00FE6C52" w:rsidRDefault="00FE6C52" w:rsidP="00FE6C52">
      <w:pPr>
        <w:rPr>
          <w:rFonts w:ascii="Times New Roman" w:hAnsi="Times New Roman" w:cs="Times New Roman"/>
          <w:szCs w:val="24"/>
        </w:rPr>
      </w:pPr>
    </w:p>
    <w:p w14:paraId="3FE49A60" w14:textId="77777777" w:rsidR="00FE6C52" w:rsidRDefault="00FE6C52" w:rsidP="00FE6C52">
      <w:pPr>
        <w:rPr>
          <w:rFonts w:ascii="Times New Roman" w:hAnsi="Times New Roman" w:cs="Times New Roman"/>
          <w:szCs w:val="24"/>
        </w:rPr>
      </w:pPr>
    </w:p>
    <w:p w14:paraId="40033216" w14:textId="77777777" w:rsidR="00FE6C52" w:rsidRDefault="00FE6C52" w:rsidP="00FE6C52">
      <w:pPr>
        <w:rPr>
          <w:rFonts w:ascii="Times New Roman" w:hAnsi="Times New Roman" w:cs="Times New Roman"/>
          <w:szCs w:val="24"/>
        </w:rPr>
      </w:pPr>
    </w:p>
    <w:p w14:paraId="55A54E55" w14:textId="77777777" w:rsidR="00FE6C52" w:rsidRDefault="00FE6C52" w:rsidP="00FE6C52">
      <w:pPr>
        <w:rPr>
          <w:rFonts w:ascii="Times New Roman" w:hAnsi="Times New Roman" w:cs="Times New Roman"/>
          <w:szCs w:val="24"/>
        </w:rPr>
      </w:pPr>
    </w:p>
    <w:p w14:paraId="41BAF2A3" w14:textId="77777777" w:rsidR="00FE6C52" w:rsidRDefault="00FE6C52" w:rsidP="00FE6C52">
      <w:pPr>
        <w:rPr>
          <w:rFonts w:ascii="Times New Roman" w:hAnsi="Times New Roman" w:cs="Times New Roman"/>
          <w:szCs w:val="24"/>
        </w:rPr>
      </w:pPr>
    </w:p>
    <w:p w14:paraId="3BFB364D" w14:textId="77777777" w:rsidR="00FE6C52" w:rsidRDefault="00FE6C52" w:rsidP="00FE6C52">
      <w:pPr>
        <w:rPr>
          <w:rFonts w:ascii="Times New Roman" w:hAnsi="Times New Roman" w:cs="Times New Roman"/>
          <w:szCs w:val="24"/>
        </w:rPr>
      </w:pPr>
    </w:p>
    <w:p w14:paraId="2F5EEEB5" w14:textId="77777777" w:rsidR="00FE6C52" w:rsidRDefault="00FE6C52" w:rsidP="00FE6C52">
      <w:pPr>
        <w:rPr>
          <w:rFonts w:ascii="Times New Roman" w:hAnsi="Times New Roman" w:cs="Times New Roman"/>
          <w:szCs w:val="24"/>
        </w:rPr>
      </w:pPr>
    </w:p>
    <w:p w14:paraId="67F85B36" w14:textId="77777777" w:rsidR="00FE6C52" w:rsidRDefault="00FE6C52" w:rsidP="00FE6C52">
      <w:pPr>
        <w:rPr>
          <w:rFonts w:ascii="Times New Roman" w:hAnsi="Times New Roman" w:cs="Times New Roman"/>
          <w:szCs w:val="24"/>
        </w:rPr>
      </w:pPr>
    </w:p>
    <w:p w14:paraId="3DD00F11" w14:textId="77777777" w:rsidR="00FE6C52" w:rsidRDefault="00FE6C52" w:rsidP="00FE6C52">
      <w:pPr>
        <w:rPr>
          <w:rFonts w:ascii="Times New Roman" w:hAnsi="Times New Roman" w:cs="Times New Roman"/>
          <w:szCs w:val="24"/>
        </w:rPr>
      </w:pPr>
    </w:p>
    <w:p w14:paraId="71DEE0F4" w14:textId="77777777" w:rsidR="00FE6C52" w:rsidRDefault="00FE6C52" w:rsidP="00FE6C52">
      <w:pPr>
        <w:rPr>
          <w:rFonts w:ascii="Times New Roman" w:hAnsi="Times New Roman" w:cs="Times New Roman" w:hint="eastAsia"/>
          <w:szCs w:val="24"/>
        </w:rPr>
      </w:pPr>
    </w:p>
    <w:p w14:paraId="0E68F26B" w14:textId="77777777" w:rsidR="00FE6C52" w:rsidRPr="007B60FA" w:rsidRDefault="00FE6C52" w:rsidP="00FE6C52">
      <w:pPr>
        <w:jc w:val="center"/>
        <w:rPr>
          <w:rFonts w:ascii="Times New Roman" w:hAnsi="Times New Roman" w:cs="Times New Roman"/>
          <w:szCs w:val="24"/>
        </w:rPr>
      </w:pPr>
      <w:r w:rsidRPr="007B60FA">
        <w:rPr>
          <w:rFonts w:ascii="Times New Roman" w:hAnsi="Times New Roman" w:cs="Times New Roman"/>
          <w:szCs w:val="24"/>
        </w:rPr>
        <w:t>HUMAN HEALTH HOLDINGS LIMITED is a Hong Kong Listed company that provides varieties of medical services to the Hong Kong Population They would like to expand their current business operations in the Great Bay Area</w:t>
      </w:r>
      <w:r>
        <w:rPr>
          <w:rFonts w:ascii="Times New Roman" w:hAnsi="Times New Roman" w:cs="Times New Roman"/>
          <w:szCs w:val="24"/>
        </w:rPr>
        <w:t xml:space="preserve"> in China</w:t>
      </w:r>
      <w:r w:rsidRPr="007B60FA">
        <w:rPr>
          <w:rFonts w:ascii="Times New Roman" w:hAnsi="Times New Roman" w:cs="Times New Roman"/>
          <w:szCs w:val="24"/>
        </w:rPr>
        <w:t>.</w:t>
      </w:r>
    </w:p>
    <w:p w14:paraId="6B28BD6C" w14:textId="77777777" w:rsidR="00FE6C52" w:rsidRDefault="00FE6C52" w:rsidP="00FE6C52">
      <w:pPr>
        <w:rPr>
          <w:rFonts w:ascii="Times New Roman" w:hAnsi="Times New Roman" w:cs="Times New Roman"/>
          <w:szCs w:val="24"/>
        </w:rPr>
      </w:pPr>
    </w:p>
    <w:p w14:paraId="14F7CE2D" w14:textId="77777777" w:rsidR="00FE6C52" w:rsidRDefault="00FE6C52" w:rsidP="00FE6C52">
      <w:pPr>
        <w:rPr>
          <w:rFonts w:ascii="Times New Roman" w:hAnsi="Times New Roman" w:cs="Times New Roman"/>
          <w:szCs w:val="24"/>
        </w:rPr>
      </w:pPr>
    </w:p>
    <w:p w14:paraId="01AD443B" w14:textId="77777777" w:rsidR="00FE6C52" w:rsidRDefault="00FE6C52" w:rsidP="00FE6C52">
      <w:pPr>
        <w:rPr>
          <w:rFonts w:ascii="Times New Roman" w:hAnsi="Times New Roman" w:cs="Times New Roman"/>
          <w:szCs w:val="24"/>
        </w:rPr>
      </w:pPr>
    </w:p>
    <w:p w14:paraId="6F1F4187" w14:textId="77777777" w:rsidR="00FE6C52" w:rsidRDefault="00FE6C52" w:rsidP="00FE6C52">
      <w:pPr>
        <w:rPr>
          <w:rFonts w:ascii="Times New Roman" w:hAnsi="Times New Roman" w:cs="Times New Roman"/>
          <w:szCs w:val="24"/>
        </w:rPr>
      </w:pPr>
    </w:p>
    <w:p w14:paraId="1D21DDCB" w14:textId="77777777" w:rsidR="00FE6C52" w:rsidRDefault="00FE6C52" w:rsidP="00FE6C52">
      <w:pPr>
        <w:rPr>
          <w:rFonts w:ascii="Times New Roman" w:hAnsi="Times New Roman" w:cs="Times New Roman"/>
          <w:szCs w:val="24"/>
        </w:rPr>
      </w:pPr>
    </w:p>
    <w:p w14:paraId="374687FE" w14:textId="77777777" w:rsidR="00FE6C52" w:rsidRDefault="00FE6C52" w:rsidP="00FE6C52">
      <w:pPr>
        <w:rPr>
          <w:rFonts w:ascii="Times New Roman" w:hAnsi="Times New Roman" w:cs="Times New Roman"/>
          <w:szCs w:val="24"/>
        </w:rPr>
      </w:pPr>
    </w:p>
    <w:p w14:paraId="27DBED8C" w14:textId="77777777" w:rsidR="00FE6C52" w:rsidRDefault="00FE6C52" w:rsidP="00FE6C52">
      <w:pPr>
        <w:rPr>
          <w:rFonts w:ascii="Times New Roman" w:hAnsi="Times New Roman" w:cs="Times New Roman"/>
          <w:szCs w:val="24"/>
        </w:rPr>
      </w:pPr>
    </w:p>
    <w:p w14:paraId="3B34D845" w14:textId="77777777" w:rsidR="00FE6C52" w:rsidRDefault="00FE6C52" w:rsidP="00FE6C52">
      <w:pPr>
        <w:rPr>
          <w:rFonts w:ascii="Times New Roman" w:hAnsi="Times New Roman" w:cs="Times New Roman"/>
          <w:szCs w:val="24"/>
        </w:rPr>
      </w:pPr>
    </w:p>
    <w:p w14:paraId="7559A2AF" w14:textId="77777777" w:rsidR="00FE6C52" w:rsidRDefault="00FE6C52" w:rsidP="00FE6C52">
      <w:pPr>
        <w:rPr>
          <w:rFonts w:ascii="Times New Roman" w:hAnsi="Times New Roman" w:cs="Times New Roman"/>
          <w:szCs w:val="24"/>
        </w:rPr>
      </w:pPr>
    </w:p>
    <w:p w14:paraId="0AC308B1" w14:textId="77777777" w:rsidR="00FE6C52" w:rsidRDefault="00FE6C52" w:rsidP="00FE6C52">
      <w:pPr>
        <w:rPr>
          <w:rFonts w:ascii="Times New Roman" w:hAnsi="Times New Roman" w:cs="Times New Roman"/>
          <w:szCs w:val="24"/>
        </w:rPr>
      </w:pPr>
    </w:p>
    <w:p w14:paraId="77311E2D" w14:textId="77777777" w:rsidR="00FE6C52" w:rsidRDefault="00FE6C52" w:rsidP="00FE6C52">
      <w:pPr>
        <w:rPr>
          <w:rFonts w:ascii="Times New Roman" w:hAnsi="Times New Roman" w:cs="Times New Roman"/>
          <w:szCs w:val="24"/>
        </w:rPr>
      </w:pPr>
    </w:p>
    <w:p w14:paraId="325FA72C" w14:textId="77777777" w:rsidR="00FE6C52" w:rsidRDefault="00FE6C52" w:rsidP="00FE6C52">
      <w:pPr>
        <w:rPr>
          <w:rFonts w:ascii="Times New Roman" w:hAnsi="Times New Roman" w:cs="Times New Roman"/>
          <w:szCs w:val="24"/>
        </w:rPr>
      </w:pPr>
    </w:p>
    <w:p w14:paraId="1A9D2285" w14:textId="77777777" w:rsidR="00FE6C52" w:rsidRDefault="00FE6C52" w:rsidP="00FE6C52">
      <w:pPr>
        <w:rPr>
          <w:rFonts w:ascii="Times New Roman" w:hAnsi="Times New Roman" w:cs="Times New Roman"/>
          <w:szCs w:val="24"/>
        </w:rPr>
      </w:pPr>
    </w:p>
    <w:p w14:paraId="19421280" w14:textId="77777777" w:rsidR="00FE6C52" w:rsidRDefault="00FE6C52" w:rsidP="00FE6C52">
      <w:pPr>
        <w:rPr>
          <w:rFonts w:ascii="Times New Roman" w:hAnsi="Times New Roman" w:cs="Times New Roman"/>
          <w:szCs w:val="24"/>
        </w:rPr>
      </w:pPr>
    </w:p>
    <w:p w14:paraId="16CC653C" w14:textId="77777777" w:rsidR="00FE6C52" w:rsidRDefault="00FE6C52" w:rsidP="00FE6C52">
      <w:pPr>
        <w:rPr>
          <w:rFonts w:ascii="Times New Roman" w:hAnsi="Times New Roman" w:cs="Times New Roman"/>
          <w:szCs w:val="24"/>
        </w:rPr>
      </w:pPr>
    </w:p>
    <w:p w14:paraId="3A547322" w14:textId="77777777" w:rsidR="00FE6C52" w:rsidRDefault="00FE6C52" w:rsidP="00FE6C52">
      <w:pPr>
        <w:rPr>
          <w:rFonts w:ascii="Times New Roman" w:hAnsi="Times New Roman" w:cs="Times New Roman"/>
          <w:szCs w:val="24"/>
        </w:rPr>
      </w:pPr>
    </w:p>
    <w:p w14:paraId="54D1AC01" w14:textId="77777777" w:rsidR="00FE6C52" w:rsidRDefault="00FE6C52" w:rsidP="00FE6C52">
      <w:pPr>
        <w:rPr>
          <w:rFonts w:ascii="Times New Roman" w:hAnsi="Times New Roman" w:cs="Times New Roman"/>
          <w:szCs w:val="24"/>
        </w:rPr>
      </w:pPr>
    </w:p>
    <w:p w14:paraId="0AC0753D" w14:textId="77777777" w:rsidR="00FE6C52" w:rsidRDefault="00FE6C52" w:rsidP="00FE6C52">
      <w:pPr>
        <w:rPr>
          <w:rFonts w:ascii="Times New Roman" w:hAnsi="Times New Roman" w:cs="Times New Roman"/>
          <w:szCs w:val="24"/>
        </w:rPr>
      </w:pPr>
    </w:p>
    <w:p w14:paraId="145E5498" w14:textId="77777777" w:rsidR="00FE6C52" w:rsidRDefault="00FE6C52" w:rsidP="00FE6C52">
      <w:pPr>
        <w:rPr>
          <w:rFonts w:ascii="Times New Roman" w:hAnsi="Times New Roman" w:cs="Times New Roman"/>
          <w:szCs w:val="24"/>
        </w:rPr>
      </w:pPr>
    </w:p>
    <w:p w14:paraId="01DFFDE0" w14:textId="77777777" w:rsidR="00FE6C52" w:rsidRDefault="00FE6C52" w:rsidP="00FE6C52">
      <w:pPr>
        <w:rPr>
          <w:rFonts w:ascii="Times New Roman" w:hAnsi="Times New Roman" w:cs="Times New Roman"/>
          <w:szCs w:val="24"/>
        </w:rPr>
      </w:pPr>
    </w:p>
    <w:p w14:paraId="091B25C3" w14:textId="0C7446DA" w:rsidR="00FE6C52" w:rsidRPr="007B60FA" w:rsidRDefault="00FE6C52" w:rsidP="00FE6C52">
      <w:pPr>
        <w:rPr>
          <w:rFonts w:ascii="Times New Roman" w:hAnsi="Times New Roman" w:cs="Times New Roman"/>
          <w:szCs w:val="24"/>
        </w:rPr>
      </w:pPr>
      <w:r w:rsidRPr="007B60FA">
        <w:rPr>
          <w:rFonts w:ascii="Times New Roman" w:hAnsi="Times New Roman" w:cs="Times New Roman"/>
          <w:szCs w:val="24"/>
        </w:rPr>
        <w:lastRenderedPageBreak/>
        <w:t xml:space="preserve">Table of Content </w:t>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t>2</w:t>
      </w:r>
    </w:p>
    <w:p w14:paraId="718463D6" w14:textId="77777777" w:rsidR="00FE6C52" w:rsidRPr="007B60FA" w:rsidRDefault="00FE6C52" w:rsidP="00FE6C52">
      <w:pPr>
        <w:rPr>
          <w:rFonts w:ascii="Times New Roman" w:hAnsi="Times New Roman" w:cs="Times New Roman"/>
          <w:szCs w:val="24"/>
        </w:rPr>
      </w:pPr>
    </w:p>
    <w:p w14:paraId="7EF6E9D6" w14:textId="2E946C83" w:rsidR="00FE6C52" w:rsidRDefault="00FE6C52" w:rsidP="00FE6C52">
      <w:pPr>
        <w:rPr>
          <w:rFonts w:ascii="Times New Roman" w:hAnsi="Times New Roman" w:cs="Times New Roman"/>
          <w:szCs w:val="24"/>
        </w:rPr>
      </w:pPr>
      <w:r w:rsidRPr="007B60FA">
        <w:rPr>
          <w:rFonts w:ascii="Times New Roman" w:hAnsi="Times New Roman" w:cs="Times New Roman"/>
          <w:szCs w:val="24"/>
        </w:rPr>
        <w:t>1.</w:t>
      </w:r>
      <w:r w:rsidRPr="007B60FA">
        <w:rPr>
          <w:rFonts w:ascii="Times New Roman" w:hAnsi="Times New Roman" w:cs="Times New Roman"/>
          <w:szCs w:val="24"/>
        </w:rPr>
        <w:tab/>
        <w:t xml:space="preserve">Introduction </w:t>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t>4</w:t>
      </w:r>
    </w:p>
    <w:p w14:paraId="6175B764" w14:textId="77777777" w:rsidR="00FE6C52" w:rsidRPr="007B60FA" w:rsidRDefault="00FE6C52" w:rsidP="00FE6C52">
      <w:pPr>
        <w:rPr>
          <w:rFonts w:ascii="Times New Roman" w:hAnsi="Times New Roman" w:cs="Times New Roman"/>
          <w:szCs w:val="24"/>
        </w:rPr>
      </w:pPr>
    </w:p>
    <w:p w14:paraId="7C0972E2" w14:textId="0288B67A" w:rsidR="00FE6C52" w:rsidRPr="007B60FA" w:rsidRDefault="00FE6C52" w:rsidP="00FE6C52">
      <w:pPr>
        <w:rPr>
          <w:rFonts w:ascii="Times New Roman" w:hAnsi="Times New Roman" w:cs="Times New Roman"/>
          <w:szCs w:val="24"/>
        </w:rPr>
      </w:pPr>
      <w:r w:rsidRPr="007B60FA">
        <w:rPr>
          <w:rFonts w:ascii="Times New Roman" w:hAnsi="Times New Roman" w:cs="Times New Roman"/>
          <w:szCs w:val="24"/>
        </w:rPr>
        <w:t>2.</w:t>
      </w:r>
      <w:r w:rsidRPr="007B60FA">
        <w:rPr>
          <w:rFonts w:ascii="Times New Roman" w:hAnsi="Times New Roman" w:cs="Times New Roman"/>
          <w:szCs w:val="24"/>
        </w:rPr>
        <w:tab/>
        <w:t>Human Health Holdings Limited</w:t>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t>4</w:t>
      </w:r>
    </w:p>
    <w:p w14:paraId="11893619" w14:textId="2D1D137F" w:rsidR="00FE6C52" w:rsidRPr="007B60FA" w:rsidRDefault="00FE6C52" w:rsidP="00FE6C52">
      <w:pPr>
        <w:rPr>
          <w:rFonts w:ascii="Times New Roman" w:hAnsi="Times New Roman" w:cs="Times New Roman"/>
          <w:szCs w:val="24"/>
        </w:rPr>
      </w:pPr>
      <w:r w:rsidRPr="007B60FA">
        <w:rPr>
          <w:rFonts w:ascii="Times New Roman" w:hAnsi="Times New Roman" w:cs="Times New Roman"/>
          <w:szCs w:val="24"/>
        </w:rPr>
        <w:tab/>
        <w:t>2.1</w:t>
      </w:r>
      <w:r w:rsidRPr="007B60FA">
        <w:rPr>
          <w:rFonts w:ascii="Times New Roman" w:hAnsi="Times New Roman" w:cs="Times New Roman"/>
          <w:szCs w:val="24"/>
        </w:rPr>
        <w:tab/>
        <w:t xml:space="preserve">Background and Organization Structure </w:t>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t>4</w:t>
      </w:r>
    </w:p>
    <w:p w14:paraId="57ED296F" w14:textId="2A44E290" w:rsidR="00FE6C52" w:rsidRPr="007B60FA" w:rsidRDefault="00FE6C52" w:rsidP="00FE6C52">
      <w:pPr>
        <w:rPr>
          <w:rFonts w:ascii="Times New Roman" w:hAnsi="Times New Roman" w:cs="Times New Roman"/>
          <w:szCs w:val="24"/>
        </w:rPr>
      </w:pPr>
      <w:r w:rsidRPr="007B60FA">
        <w:rPr>
          <w:rFonts w:ascii="Times New Roman" w:hAnsi="Times New Roman" w:cs="Times New Roman"/>
          <w:szCs w:val="24"/>
        </w:rPr>
        <w:tab/>
        <w:t>2.2</w:t>
      </w:r>
      <w:r w:rsidRPr="007B60FA">
        <w:rPr>
          <w:rFonts w:ascii="Times New Roman" w:hAnsi="Times New Roman" w:cs="Times New Roman"/>
          <w:szCs w:val="24"/>
        </w:rPr>
        <w:tab/>
        <w:t xml:space="preserve">Vision and Mission </w:t>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t>5</w:t>
      </w:r>
    </w:p>
    <w:p w14:paraId="405B64AF" w14:textId="4B97D1FE" w:rsidR="00FE6C52" w:rsidRPr="007B60FA" w:rsidRDefault="00FE6C52" w:rsidP="00FE6C52">
      <w:pPr>
        <w:rPr>
          <w:rFonts w:ascii="Times New Roman" w:hAnsi="Times New Roman" w:cs="Times New Roman"/>
          <w:szCs w:val="24"/>
        </w:rPr>
      </w:pPr>
      <w:r w:rsidRPr="007B60FA">
        <w:rPr>
          <w:rFonts w:ascii="Times New Roman" w:hAnsi="Times New Roman" w:cs="Times New Roman"/>
          <w:szCs w:val="24"/>
        </w:rPr>
        <w:tab/>
      </w:r>
      <w:r w:rsidRPr="007B60FA">
        <w:rPr>
          <w:rFonts w:ascii="Times New Roman" w:hAnsi="Times New Roman" w:cs="Times New Roman"/>
          <w:szCs w:val="24"/>
        </w:rPr>
        <w:tab/>
        <w:t>2.2.1</w:t>
      </w:r>
      <w:r w:rsidRPr="007B60FA">
        <w:rPr>
          <w:rFonts w:ascii="Times New Roman" w:hAnsi="Times New Roman" w:cs="Times New Roman"/>
          <w:szCs w:val="24"/>
        </w:rPr>
        <w:tab/>
        <w:t>Vision</w:t>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t>5</w:t>
      </w:r>
    </w:p>
    <w:p w14:paraId="0D3273DB" w14:textId="25BE5834" w:rsidR="00FE6C52" w:rsidRPr="007B60FA" w:rsidRDefault="00FE6C52" w:rsidP="00FE6C52">
      <w:pPr>
        <w:rPr>
          <w:rFonts w:ascii="Times New Roman" w:hAnsi="Times New Roman" w:cs="Times New Roman"/>
          <w:szCs w:val="24"/>
        </w:rPr>
      </w:pPr>
      <w:r w:rsidRPr="007B60FA">
        <w:rPr>
          <w:rFonts w:ascii="Times New Roman" w:hAnsi="Times New Roman" w:cs="Times New Roman"/>
          <w:szCs w:val="24"/>
        </w:rPr>
        <w:tab/>
      </w:r>
      <w:r w:rsidRPr="007B60FA">
        <w:rPr>
          <w:rFonts w:ascii="Times New Roman" w:hAnsi="Times New Roman" w:cs="Times New Roman"/>
          <w:szCs w:val="24"/>
        </w:rPr>
        <w:tab/>
        <w:t>2.2.2</w:t>
      </w:r>
      <w:r w:rsidRPr="007B60FA">
        <w:rPr>
          <w:rFonts w:ascii="Times New Roman" w:hAnsi="Times New Roman" w:cs="Times New Roman"/>
          <w:szCs w:val="24"/>
        </w:rPr>
        <w:tab/>
        <w:t>Mission</w:t>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t>5</w:t>
      </w:r>
    </w:p>
    <w:p w14:paraId="639349B6" w14:textId="77777777" w:rsidR="00FE6C52" w:rsidRDefault="00FE6C52" w:rsidP="00FE6C52">
      <w:pPr>
        <w:rPr>
          <w:rFonts w:ascii="Times New Roman" w:hAnsi="Times New Roman" w:cs="Times New Roman"/>
          <w:szCs w:val="24"/>
        </w:rPr>
      </w:pPr>
    </w:p>
    <w:p w14:paraId="247FAAF4" w14:textId="40625E55" w:rsidR="00FE6C52" w:rsidRPr="007B60FA" w:rsidRDefault="00FE6C52" w:rsidP="00FE6C52">
      <w:pPr>
        <w:rPr>
          <w:rFonts w:ascii="Times New Roman" w:hAnsi="Times New Roman" w:cs="Times New Roman"/>
          <w:szCs w:val="24"/>
        </w:rPr>
      </w:pPr>
      <w:r w:rsidRPr="007B60FA">
        <w:rPr>
          <w:rFonts w:ascii="Times New Roman" w:hAnsi="Times New Roman" w:cs="Times New Roman"/>
          <w:szCs w:val="24"/>
        </w:rPr>
        <w:t>3.</w:t>
      </w:r>
      <w:r w:rsidRPr="007B60FA">
        <w:rPr>
          <w:rFonts w:ascii="Times New Roman" w:hAnsi="Times New Roman" w:cs="Times New Roman"/>
          <w:szCs w:val="24"/>
        </w:rPr>
        <w:tab/>
        <w:t>Internal Audit</w:t>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sidR="00D13AE9">
        <w:rPr>
          <w:rFonts w:ascii="Times New Roman" w:hAnsi="Times New Roman" w:cs="Times New Roman"/>
          <w:szCs w:val="24"/>
        </w:rPr>
        <w:t>6</w:t>
      </w:r>
    </w:p>
    <w:p w14:paraId="50CE1254" w14:textId="16F1442D" w:rsidR="00FE6C52" w:rsidRPr="007B60FA" w:rsidRDefault="00FE6C52" w:rsidP="00FE6C52">
      <w:pPr>
        <w:rPr>
          <w:rFonts w:ascii="Times New Roman" w:hAnsi="Times New Roman" w:cs="Times New Roman"/>
          <w:szCs w:val="24"/>
        </w:rPr>
      </w:pPr>
      <w:r w:rsidRPr="007B60FA">
        <w:rPr>
          <w:rFonts w:ascii="Times New Roman" w:hAnsi="Times New Roman" w:cs="Times New Roman"/>
          <w:szCs w:val="24"/>
        </w:rPr>
        <w:tab/>
        <w:t>3.1</w:t>
      </w:r>
      <w:r w:rsidRPr="007B60FA">
        <w:rPr>
          <w:rFonts w:ascii="Times New Roman" w:hAnsi="Times New Roman" w:cs="Times New Roman"/>
          <w:szCs w:val="24"/>
        </w:rPr>
        <w:tab/>
        <w:t>Corporate Culture</w:t>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t>6</w:t>
      </w:r>
    </w:p>
    <w:p w14:paraId="0CA2097E" w14:textId="669FD5E5" w:rsidR="00FE6C52" w:rsidRPr="007B60FA" w:rsidRDefault="00FE6C52" w:rsidP="00FE6C52">
      <w:pPr>
        <w:rPr>
          <w:rFonts w:ascii="Times New Roman" w:hAnsi="Times New Roman" w:cs="Times New Roman"/>
          <w:szCs w:val="24"/>
        </w:rPr>
      </w:pPr>
      <w:r w:rsidRPr="007B60FA">
        <w:rPr>
          <w:rFonts w:ascii="Times New Roman" w:hAnsi="Times New Roman" w:cs="Times New Roman"/>
          <w:szCs w:val="24"/>
        </w:rPr>
        <w:tab/>
        <w:t>3.2</w:t>
      </w:r>
      <w:r w:rsidRPr="007B60FA">
        <w:rPr>
          <w:rFonts w:ascii="Times New Roman" w:hAnsi="Times New Roman" w:cs="Times New Roman"/>
          <w:szCs w:val="24"/>
        </w:rPr>
        <w:tab/>
        <w:t>Organizational Structure</w:t>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t>6</w:t>
      </w:r>
    </w:p>
    <w:p w14:paraId="3F52EC9B" w14:textId="0AF81B1F" w:rsidR="00FE6C52" w:rsidRPr="007B60FA" w:rsidRDefault="00FE6C52" w:rsidP="00FE6C52">
      <w:pPr>
        <w:rPr>
          <w:rFonts w:ascii="Times New Roman" w:hAnsi="Times New Roman" w:cs="Times New Roman"/>
          <w:szCs w:val="24"/>
        </w:rPr>
      </w:pPr>
      <w:r w:rsidRPr="007B60FA">
        <w:rPr>
          <w:rFonts w:ascii="Times New Roman" w:hAnsi="Times New Roman" w:cs="Times New Roman"/>
          <w:szCs w:val="24"/>
        </w:rPr>
        <w:tab/>
        <w:t>3.3</w:t>
      </w:r>
      <w:r w:rsidRPr="007B60FA">
        <w:rPr>
          <w:rFonts w:ascii="Times New Roman" w:hAnsi="Times New Roman" w:cs="Times New Roman"/>
          <w:szCs w:val="24"/>
        </w:rPr>
        <w:tab/>
        <w:t>Resources</w:t>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t>7</w:t>
      </w:r>
    </w:p>
    <w:p w14:paraId="6B4BDB3C" w14:textId="42ECCB82" w:rsidR="00FE6C52" w:rsidRPr="007B60FA" w:rsidRDefault="00FE6C52" w:rsidP="00FE6C52">
      <w:pPr>
        <w:ind w:left="960"/>
        <w:rPr>
          <w:rFonts w:ascii="Times New Roman" w:hAnsi="Times New Roman" w:cs="Times New Roman"/>
          <w:szCs w:val="24"/>
        </w:rPr>
      </w:pPr>
      <w:r w:rsidRPr="007B60FA">
        <w:rPr>
          <w:rFonts w:ascii="Times New Roman" w:hAnsi="Times New Roman" w:cs="Times New Roman"/>
          <w:szCs w:val="24"/>
        </w:rPr>
        <w:t>3.3.1</w:t>
      </w:r>
      <w:r w:rsidRPr="007B60FA">
        <w:rPr>
          <w:rFonts w:ascii="Times New Roman" w:hAnsi="Times New Roman" w:cs="Times New Roman"/>
          <w:szCs w:val="24"/>
        </w:rPr>
        <w:tab/>
        <w:t>Physical resource</w:t>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t>7</w:t>
      </w:r>
    </w:p>
    <w:p w14:paraId="58268056" w14:textId="738BCE4B" w:rsidR="00FE6C52" w:rsidRPr="00D13AE9" w:rsidRDefault="00FE6C52" w:rsidP="00FE6C52">
      <w:pPr>
        <w:rPr>
          <w:rFonts w:ascii="Times New Roman" w:hAnsi="Times New Roman" w:cs="Times New Roman"/>
          <w:szCs w:val="24"/>
        </w:rPr>
      </w:pPr>
      <w:r w:rsidRPr="00D13AE9">
        <w:rPr>
          <w:rFonts w:ascii="Times New Roman" w:hAnsi="Times New Roman" w:cs="Times New Roman"/>
          <w:szCs w:val="24"/>
        </w:rPr>
        <w:tab/>
      </w:r>
      <w:r w:rsidRPr="00D13AE9">
        <w:rPr>
          <w:rFonts w:ascii="Times New Roman" w:hAnsi="Times New Roman" w:cs="Times New Roman"/>
          <w:szCs w:val="24"/>
        </w:rPr>
        <w:tab/>
        <w:t xml:space="preserve">3.3.2 </w:t>
      </w:r>
      <w:r w:rsidRPr="00D13AE9">
        <w:rPr>
          <w:rFonts w:ascii="Times New Roman" w:hAnsi="Times New Roman" w:cs="Times New Roman"/>
          <w:szCs w:val="24"/>
        </w:rPr>
        <w:tab/>
        <w:t>Human resources</w:t>
      </w:r>
      <w:r w:rsidR="00D13AE9" w:rsidRPr="00D13AE9">
        <w:rPr>
          <w:rFonts w:ascii="Times New Roman" w:hAnsi="Times New Roman" w:cs="Times New Roman"/>
          <w:szCs w:val="24"/>
        </w:rPr>
        <w:tab/>
      </w:r>
      <w:r w:rsidR="00D13AE9" w:rsidRPr="00D13AE9">
        <w:rPr>
          <w:rFonts w:ascii="Times New Roman" w:hAnsi="Times New Roman" w:cs="Times New Roman"/>
          <w:szCs w:val="24"/>
        </w:rPr>
        <w:tab/>
      </w:r>
      <w:r w:rsidR="00D13AE9" w:rsidRPr="00D13AE9">
        <w:rPr>
          <w:rFonts w:ascii="Times New Roman" w:hAnsi="Times New Roman" w:cs="Times New Roman"/>
          <w:szCs w:val="24"/>
        </w:rPr>
        <w:tab/>
      </w:r>
      <w:r w:rsidR="00D13AE9" w:rsidRPr="00D13AE9">
        <w:rPr>
          <w:rFonts w:ascii="Times New Roman" w:hAnsi="Times New Roman" w:cs="Times New Roman"/>
          <w:szCs w:val="24"/>
        </w:rPr>
        <w:tab/>
      </w:r>
      <w:r w:rsidR="00D13AE9" w:rsidRPr="00D13AE9">
        <w:rPr>
          <w:rFonts w:ascii="Times New Roman" w:hAnsi="Times New Roman" w:cs="Times New Roman"/>
          <w:szCs w:val="24"/>
        </w:rPr>
        <w:tab/>
      </w:r>
      <w:r w:rsidR="00D13AE9" w:rsidRPr="00D13AE9">
        <w:rPr>
          <w:rFonts w:ascii="Times New Roman" w:hAnsi="Times New Roman" w:cs="Times New Roman"/>
          <w:szCs w:val="24"/>
        </w:rPr>
        <w:tab/>
      </w:r>
      <w:r w:rsidR="00D13AE9" w:rsidRPr="00D13AE9">
        <w:rPr>
          <w:rFonts w:ascii="Times New Roman" w:hAnsi="Times New Roman" w:cs="Times New Roman"/>
          <w:szCs w:val="24"/>
        </w:rPr>
        <w:tab/>
      </w:r>
      <w:r w:rsidR="00D13AE9" w:rsidRPr="00D13AE9">
        <w:rPr>
          <w:rFonts w:ascii="Times New Roman" w:hAnsi="Times New Roman" w:cs="Times New Roman"/>
          <w:szCs w:val="24"/>
        </w:rPr>
        <w:tab/>
      </w:r>
      <w:r w:rsidR="00D13AE9" w:rsidRPr="00D13AE9">
        <w:rPr>
          <w:rFonts w:ascii="Times New Roman" w:hAnsi="Times New Roman" w:cs="Times New Roman"/>
          <w:szCs w:val="24"/>
        </w:rPr>
        <w:tab/>
      </w:r>
      <w:r w:rsidR="00D13AE9" w:rsidRPr="00D13AE9">
        <w:rPr>
          <w:rFonts w:ascii="Times New Roman" w:hAnsi="Times New Roman" w:cs="Times New Roman"/>
          <w:szCs w:val="24"/>
        </w:rPr>
        <w:tab/>
        <w:t>7</w:t>
      </w:r>
    </w:p>
    <w:p w14:paraId="581640AD" w14:textId="5D525FFB" w:rsidR="00FE6C52" w:rsidRPr="00D13AE9" w:rsidRDefault="00FE6C52" w:rsidP="00FE6C52">
      <w:pPr>
        <w:ind w:left="1440" w:firstLine="480"/>
        <w:rPr>
          <w:rFonts w:ascii="Times New Roman" w:hAnsi="Times New Roman" w:cs="Times New Roman"/>
          <w:szCs w:val="24"/>
        </w:rPr>
      </w:pPr>
      <w:r w:rsidRPr="00D13AE9">
        <w:rPr>
          <w:rFonts w:ascii="Times New Roman" w:hAnsi="Times New Roman" w:cs="Times New Roman"/>
          <w:szCs w:val="24"/>
        </w:rPr>
        <w:t>3.3.2.1</w:t>
      </w:r>
      <w:r w:rsidRPr="00D13AE9">
        <w:rPr>
          <w:rFonts w:ascii="Times New Roman" w:hAnsi="Times New Roman" w:cs="Times New Roman"/>
          <w:szCs w:val="24"/>
        </w:rPr>
        <w:tab/>
        <w:t xml:space="preserve">Doctors </w:t>
      </w:r>
      <w:r w:rsidR="00D13AE9" w:rsidRPr="00D13AE9">
        <w:rPr>
          <w:rFonts w:ascii="Times New Roman" w:hAnsi="Times New Roman" w:cs="Times New Roman"/>
          <w:szCs w:val="24"/>
        </w:rPr>
        <w:tab/>
      </w:r>
      <w:r w:rsidR="00D13AE9" w:rsidRPr="00D13AE9">
        <w:rPr>
          <w:rFonts w:ascii="Times New Roman" w:hAnsi="Times New Roman" w:cs="Times New Roman"/>
          <w:szCs w:val="24"/>
        </w:rPr>
        <w:tab/>
      </w:r>
      <w:r w:rsidR="00D13AE9" w:rsidRPr="00D13AE9">
        <w:rPr>
          <w:rFonts w:ascii="Times New Roman" w:hAnsi="Times New Roman" w:cs="Times New Roman"/>
          <w:szCs w:val="24"/>
        </w:rPr>
        <w:tab/>
      </w:r>
      <w:r w:rsidR="00D13AE9" w:rsidRPr="00D13AE9">
        <w:rPr>
          <w:rFonts w:ascii="Times New Roman" w:hAnsi="Times New Roman" w:cs="Times New Roman"/>
          <w:szCs w:val="24"/>
        </w:rPr>
        <w:tab/>
      </w:r>
      <w:r w:rsidR="00D13AE9" w:rsidRPr="00D13AE9">
        <w:rPr>
          <w:rFonts w:ascii="Times New Roman" w:hAnsi="Times New Roman" w:cs="Times New Roman"/>
          <w:szCs w:val="24"/>
        </w:rPr>
        <w:tab/>
      </w:r>
      <w:r w:rsidR="00D13AE9" w:rsidRPr="00D13AE9">
        <w:rPr>
          <w:rFonts w:ascii="Times New Roman" w:hAnsi="Times New Roman" w:cs="Times New Roman"/>
          <w:szCs w:val="24"/>
        </w:rPr>
        <w:tab/>
      </w:r>
      <w:r w:rsidR="00D13AE9" w:rsidRPr="00D13AE9">
        <w:rPr>
          <w:rFonts w:ascii="Times New Roman" w:hAnsi="Times New Roman" w:cs="Times New Roman"/>
          <w:szCs w:val="24"/>
        </w:rPr>
        <w:tab/>
      </w:r>
      <w:r w:rsidR="00D13AE9" w:rsidRPr="00D13AE9">
        <w:rPr>
          <w:rFonts w:ascii="Times New Roman" w:hAnsi="Times New Roman" w:cs="Times New Roman"/>
          <w:szCs w:val="24"/>
        </w:rPr>
        <w:tab/>
      </w:r>
      <w:r w:rsidR="00D13AE9" w:rsidRPr="00D13AE9">
        <w:rPr>
          <w:rFonts w:ascii="Times New Roman" w:hAnsi="Times New Roman" w:cs="Times New Roman"/>
          <w:szCs w:val="24"/>
        </w:rPr>
        <w:tab/>
      </w:r>
      <w:r w:rsidR="00D13AE9" w:rsidRPr="00D13AE9">
        <w:rPr>
          <w:rFonts w:ascii="Times New Roman" w:hAnsi="Times New Roman" w:cs="Times New Roman"/>
          <w:szCs w:val="24"/>
        </w:rPr>
        <w:tab/>
        <w:t>7</w:t>
      </w:r>
    </w:p>
    <w:p w14:paraId="68BC1A17" w14:textId="16809762" w:rsidR="00FE6C52" w:rsidRPr="00D13AE9" w:rsidRDefault="00FE6C52" w:rsidP="00FE6C52">
      <w:pPr>
        <w:ind w:left="1440" w:firstLine="480"/>
        <w:rPr>
          <w:rFonts w:ascii="Times New Roman" w:hAnsi="Times New Roman" w:cs="Times New Roman"/>
          <w:szCs w:val="24"/>
        </w:rPr>
      </w:pPr>
      <w:r w:rsidRPr="00D13AE9">
        <w:rPr>
          <w:rFonts w:ascii="Times New Roman" w:hAnsi="Times New Roman" w:cs="Times New Roman"/>
          <w:szCs w:val="24"/>
        </w:rPr>
        <w:t>3.3.2.2</w:t>
      </w:r>
      <w:r w:rsidRPr="00D13AE9">
        <w:rPr>
          <w:rFonts w:ascii="Times New Roman" w:hAnsi="Times New Roman" w:cs="Times New Roman"/>
          <w:szCs w:val="24"/>
        </w:rPr>
        <w:tab/>
        <w:t>Medical Centre Assistant</w:t>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t>8</w:t>
      </w:r>
    </w:p>
    <w:p w14:paraId="1341DE1E" w14:textId="7704E363" w:rsidR="00FE6C52" w:rsidRPr="00D13AE9" w:rsidRDefault="00FE6C52" w:rsidP="00FE6C52">
      <w:pPr>
        <w:ind w:firstLine="480"/>
        <w:rPr>
          <w:rFonts w:ascii="Times New Roman" w:hAnsi="Times New Roman" w:cs="Times New Roman"/>
          <w:szCs w:val="24"/>
        </w:rPr>
      </w:pPr>
      <w:r w:rsidRPr="00D13AE9">
        <w:rPr>
          <w:rFonts w:ascii="Times New Roman" w:hAnsi="Times New Roman" w:cs="Times New Roman"/>
          <w:szCs w:val="24"/>
        </w:rPr>
        <w:t>3.4</w:t>
      </w:r>
      <w:r w:rsidRPr="00D13AE9">
        <w:rPr>
          <w:rFonts w:ascii="Times New Roman" w:hAnsi="Times New Roman" w:cs="Times New Roman"/>
          <w:szCs w:val="24"/>
        </w:rPr>
        <w:tab/>
        <w:t>Marketing and Sales</w:t>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t>8</w:t>
      </w:r>
    </w:p>
    <w:p w14:paraId="60F2DEBE" w14:textId="60EDE35D" w:rsidR="00FE6C52" w:rsidRPr="007B60FA" w:rsidRDefault="00FE6C52" w:rsidP="00FE6C52">
      <w:pPr>
        <w:ind w:firstLine="480"/>
        <w:rPr>
          <w:rFonts w:ascii="Times New Roman" w:hAnsi="Times New Roman" w:cs="Times New Roman"/>
          <w:szCs w:val="24"/>
        </w:rPr>
      </w:pPr>
      <w:r w:rsidRPr="00D13AE9">
        <w:rPr>
          <w:rFonts w:ascii="Times New Roman" w:hAnsi="Times New Roman" w:cs="Times New Roman"/>
          <w:szCs w:val="24"/>
        </w:rPr>
        <w:t>3.</w:t>
      </w:r>
      <w:r w:rsidRPr="007B60FA">
        <w:rPr>
          <w:rFonts w:ascii="Times New Roman" w:hAnsi="Times New Roman" w:cs="Times New Roman"/>
          <w:szCs w:val="24"/>
        </w:rPr>
        <w:t xml:space="preserve">5 </w:t>
      </w:r>
      <w:r w:rsidRPr="007B60FA">
        <w:rPr>
          <w:rFonts w:ascii="Times New Roman" w:hAnsi="Times New Roman" w:cs="Times New Roman"/>
          <w:szCs w:val="24"/>
        </w:rPr>
        <w:tab/>
        <w:t>Financial Management</w:t>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t>9</w:t>
      </w:r>
    </w:p>
    <w:p w14:paraId="6058018D" w14:textId="5B554834" w:rsidR="00FE6C52" w:rsidRPr="007B60FA" w:rsidRDefault="00FE6C52" w:rsidP="00FE6C52">
      <w:pPr>
        <w:ind w:firstLine="480"/>
        <w:rPr>
          <w:rFonts w:ascii="Times New Roman" w:hAnsi="Times New Roman" w:cs="Times New Roman"/>
          <w:szCs w:val="24"/>
        </w:rPr>
      </w:pPr>
      <w:r w:rsidRPr="007B60FA">
        <w:rPr>
          <w:rFonts w:ascii="Times New Roman" w:hAnsi="Times New Roman" w:cs="Times New Roman"/>
          <w:szCs w:val="24"/>
        </w:rPr>
        <w:t>3.6</w:t>
      </w:r>
      <w:r w:rsidRPr="007B60FA">
        <w:rPr>
          <w:rFonts w:ascii="Times New Roman" w:hAnsi="Times New Roman" w:cs="Times New Roman"/>
          <w:szCs w:val="24"/>
        </w:rPr>
        <w:tab/>
        <w:t>Operations Management</w:t>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t xml:space="preserve">   10</w:t>
      </w:r>
    </w:p>
    <w:p w14:paraId="2B4078F5" w14:textId="01C70F7F" w:rsidR="00FE6C52" w:rsidRPr="007B60FA" w:rsidRDefault="00FE6C52" w:rsidP="00FE6C52">
      <w:pPr>
        <w:ind w:firstLine="480"/>
        <w:rPr>
          <w:rFonts w:ascii="Times New Roman" w:hAnsi="Times New Roman" w:cs="Times New Roman"/>
          <w:szCs w:val="24"/>
        </w:rPr>
      </w:pPr>
      <w:r w:rsidRPr="007B60FA">
        <w:rPr>
          <w:rFonts w:ascii="Times New Roman" w:hAnsi="Times New Roman" w:cs="Times New Roman"/>
          <w:szCs w:val="24"/>
        </w:rPr>
        <w:t>3.7</w:t>
      </w:r>
      <w:r w:rsidRPr="007B60FA">
        <w:rPr>
          <w:rFonts w:ascii="Times New Roman" w:hAnsi="Times New Roman" w:cs="Times New Roman"/>
          <w:szCs w:val="24"/>
        </w:rPr>
        <w:tab/>
        <w:t>Technology and Innovation</w:t>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t xml:space="preserve">   10</w:t>
      </w:r>
    </w:p>
    <w:p w14:paraId="636D16B5" w14:textId="77777777" w:rsidR="00FE6C52" w:rsidRDefault="00FE6C52" w:rsidP="00FE6C52">
      <w:pPr>
        <w:rPr>
          <w:rFonts w:ascii="Times New Roman" w:hAnsi="Times New Roman" w:cs="Times New Roman"/>
          <w:szCs w:val="24"/>
        </w:rPr>
      </w:pPr>
    </w:p>
    <w:p w14:paraId="6B0D176F" w14:textId="19554970" w:rsidR="00FE6C52" w:rsidRPr="007B60FA" w:rsidRDefault="00FE6C52" w:rsidP="00FE6C52">
      <w:pPr>
        <w:rPr>
          <w:rFonts w:ascii="Times New Roman" w:hAnsi="Times New Roman" w:cs="Times New Roman"/>
          <w:szCs w:val="24"/>
        </w:rPr>
      </w:pPr>
      <w:r w:rsidRPr="007B60FA">
        <w:rPr>
          <w:rFonts w:ascii="Times New Roman" w:hAnsi="Times New Roman" w:cs="Times New Roman"/>
          <w:szCs w:val="24"/>
        </w:rPr>
        <w:t>4.</w:t>
      </w:r>
      <w:r w:rsidRPr="007B60FA">
        <w:rPr>
          <w:rFonts w:ascii="Times New Roman" w:hAnsi="Times New Roman" w:cs="Times New Roman"/>
          <w:szCs w:val="24"/>
        </w:rPr>
        <w:tab/>
        <w:t>E</w:t>
      </w:r>
      <w:r>
        <w:rPr>
          <w:rFonts w:ascii="Times New Roman" w:hAnsi="Times New Roman" w:cs="Times New Roman"/>
          <w:szCs w:val="24"/>
        </w:rPr>
        <w:t>xternal</w:t>
      </w:r>
      <w:r w:rsidRPr="007B60FA">
        <w:rPr>
          <w:rFonts w:ascii="Times New Roman" w:hAnsi="Times New Roman" w:cs="Times New Roman"/>
          <w:szCs w:val="24"/>
        </w:rPr>
        <w:t xml:space="preserve"> Audit – Analysis in Great Bay Area</w:t>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t xml:space="preserve">   11</w:t>
      </w:r>
    </w:p>
    <w:p w14:paraId="7048FCED" w14:textId="63BE8A4A" w:rsidR="00FE6C52" w:rsidRPr="007B60FA" w:rsidRDefault="00FE6C52" w:rsidP="00FE6C52">
      <w:pPr>
        <w:ind w:firstLine="480"/>
        <w:rPr>
          <w:rFonts w:ascii="Times New Roman" w:hAnsi="Times New Roman" w:cs="Times New Roman"/>
          <w:szCs w:val="24"/>
        </w:rPr>
      </w:pPr>
      <w:r w:rsidRPr="007B60FA">
        <w:rPr>
          <w:rFonts w:ascii="Times New Roman" w:hAnsi="Times New Roman" w:cs="Times New Roman"/>
          <w:szCs w:val="24"/>
        </w:rPr>
        <w:t>4.1</w:t>
      </w:r>
      <w:r w:rsidRPr="007B60FA">
        <w:rPr>
          <w:rFonts w:ascii="Times New Roman" w:hAnsi="Times New Roman" w:cs="Times New Roman"/>
          <w:szCs w:val="24"/>
        </w:rPr>
        <w:tab/>
        <w:t xml:space="preserve">Economic Analysis </w:t>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t xml:space="preserve">   11</w:t>
      </w:r>
    </w:p>
    <w:p w14:paraId="3B1BF6D3" w14:textId="79B1CD3E" w:rsidR="00FE6C52" w:rsidRPr="007B60FA" w:rsidRDefault="00FE6C52" w:rsidP="00FE6C52">
      <w:pPr>
        <w:ind w:left="1920" w:hanging="960"/>
        <w:rPr>
          <w:rFonts w:ascii="Times New Roman" w:hAnsi="Times New Roman" w:cs="Times New Roman"/>
          <w:szCs w:val="24"/>
        </w:rPr>
      </w:pPr>
      <w:r w:rsidRPr="007B60FA">
        <w:rPr>
          <w:rFonts w:ascii="Times New Roman" w:hAnsi="Times New Roman" w:cs="Times New Roman"/>
          <w:szCs w:val="24"/>
        </w:rPr>
        <w:t xml:space="preserve">4.1.1 </w:t>
      </w:r>
      <w:r w:rsidRPr="007B60FA">
        <w:rPr>
          <w:rFonts w:ascii="Times New Roman" w:hAnsi="Times New Roman" w:cs="Times New Roman"/>
          <w:szCs w:val="24"/>
        </w:rPr>
        <w:tab/>
        <w:t xml:space="preserve">Gross Domestic Product of China, Guangdong </w:t>
      </w:r>
      <w:proofErr w:type="gramStart"/>
      <w:r w:rsidRPr="007B60FA">
        <w:rPr>
          <w:rFonts w:ascii="Times New Roman" w:hAnsi="Times New Roman" w:cs="Times New Roman"/>
          <w:szCs w:val="24"/>
        </w:rPr>
        <w:t>Province</w:t>
      </w:r>
      <w:proofErr w:type="gramEnd"/>
      <w:r w:rsidRPr="007B60FA">
        <w:rPr>
          <w:rFonts w:ascii="Times New Roman" w:hAnsi="Times New Roman" w:cs="Times New Roman"/>
          <w:szCs w:val="24"/>
        </w:rPr>
        <w:t xml:space="preserve"> and Great Bay Area </w:t>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t xml:space="preserve">   11</w:t>
      </w:r>
    </w:p>
    <w:p w14:paraId="3AD8D7B1" w14:textId="1A2D43CC" w:rsidR="00FE6C52" w:rsidRPr="007B60FA" w:rsidRDefault="00FE6C52" w:rsidP="00FE6C52">
      <w:pPr>
        <w:ind w:left="480" w:firstLine="480"/>
        <w:rPr>
          <w:rFonts w:ascii="Times New Roman" w:hAnsi="Times New Roman" w:cs="Times New Roman"/>
          <w:szCs w:val="24"/>
        </w:rPr>
      </w:pPr>
      <w:r w:rsidRPr="007B60FA">
        <w:rPr>
          <w:rFonts w:ascii="Times New Roman" w:hAnsi="Times New Roman" w:cs="Times New Roman"/>
          <w:szCs w:val="24"/>
        </w:rPr>
        <w:t xml:space="preserve">4.1.2 </w:t>
      </w:r>
      <w:r w:rsidRPr="007B60FA">
        <w:rPr>
          <w:rFonts w:ascii="Times New Roman" w:hAnsi="Times New Roman" w:cs="Times New Roman"/>
          <w:szCs w:val="24"/>
        </w:rPr>
        <w:tab/>
        <w:t>Health Expenditure</w:t>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t xml:space="preserve">   11</w:t>
      </w:r>
    </w:p>
    <w:p w14:paraId="2BD76F61" w14:textId="46C1606D" w:rsidR="00FE6C52" w:rsidRPr="007B60FA" w:rsidRDefault="00FE6C52" w:rsidP="00FE6C52">
      <w:pPr>
        <w:ind w:firstLine="480"/>
        <w:rPr>
          <w:rFonts w:ascii="Times New Roman" w:hAnsi="Times New Roman" w:cs="Times New Roman"/>
          <w:szCs w:val="24"/>
        </w:rPr>
      </w:pPr>
      <w:r w:rsidRPr="007B60FA">
        <w:rPr>
          <w:rFonts w:ascii="Times New Roman" w:hAnsi="Times New Roman" w:cs="Times New Roman"/>
          <w:szCs w:val="24"/>
        </w:rPr>
        <w:t xml:space="preserve">4.2 </w:t>
      </w:r>
      <w:r w:rsidRPr="007B60FA">
        <w:rPr>
          <w:rFonts w:ascii="Times New Roman" w:hAnsi="Times New Roman" w:cs="Times New Roman"/>
          <w:szCs w:val="24"/>
        </w:rPr>
        <w:tab/>
        <w:t>Demographic Analysis</w:t>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t xml:space="preserve">   12</w:t>
      </w:r>
    </w:p>
    <w:p w14:paraId="02D89A0F" w14:textId="3F7FD6D8" w:rsidR="00FE6C52" w:rsidRPr="007B60FA" w:rsidRDefault="00FE6C52" w:rsidP="00FE6C52">
      <w:pPr>
        <w:ind w:firstLine="480"/>
        <w:rPr>
          <w:rFonts w:ascii="Times New Roman" w:hAnsi="Times New Roman" w:cs="Times New Roman"/>
          <w:szCs w:val="24"/>
        </w:rPr>
      </w:pPr>
      <w:r w:rsidRPr="007B60FA">
        <w:rPr>
          <w:rFonts w:ascii="Times New Roman" w:hAnsi="Times New Roman" w:cs="Times New Roman"/>
          <w:szCs w:val="24"/>
        </w:rPr>
        <w:t>4.3</w:t>
      </w:r>
      <w:r w:rsidRPr="007B60FA">
        <w:rPr>
          <w:rFonts w:ascii="Times New Roman" w:hAnsi="Times New Roman" w:cs="Times New Roman"/>
          <w:szCs w:val="24"/>
        </w:rPr>
        <w:tab/>
        <w:t xml:space="preserve">Competitive Analysis </w:t>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t xml:space="preserve">   13</w:t>
      </w:r>
    </w:p>
    <w:p w14:paraId="4A9ADF4E" w14:textId="5AC89365" w:rsidR="00FE6C52" w:rsidRPr="007B60FA" w:rsidRDefault="00FE6C52" w:rsidP="00FE6C52">
      <w:pPr>
        <w:ind w:firstLine="480"/>
        <w:rPr>
          <w:rFonts w:ascii="Times New Roman" w:hAnsi="Times New Roman" w:cs="Times New Roman"/>
          <w:szCs w:val="24"/>
        </w:rPr>
      </w:pPr>
      <w:r w:rsidRPr="007B60FA">
        <w:rPr>
          <w:rFonts w:ascii="Times New Roman" w:hAnsi="Times New Roman" w:cs="Times New Roman"/>
          <w:szCs w:val="24"/>
        </w:rPr>
        <w:t>4.4</w:t>
      </w:r>
      <w:r w:rsidRPr="007B60FA">
        <w:rPr>
          <w:rFonts w:ascii="Times New Roman" w:hAnsi="Times New Roman" w:cs="Times New Roman"/>
          <w:szCs w:val="24"/>
        </w:rPr>
        <w:tab/>
        <w:t xml:space="preserve">Technological Analysis </w:t>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t xml:space="preserve">   14</w:t>
      </w:r>
    </w:p>
    <w:p w14:paraId="32759379" w14:textId="06B30F0D" w:rsidR="00FE6C52" w:rsidRPr="007B60FA" w:rsidRDefault="00FE6C52" w:rsidP="00FE6C52">
      <w:pPr>
        <w:ind w:firstLine="480"/>
        <w:rPr>
          <w:rFonts w:ascii="Times New Roman" w:hAnsi="Times New Roman" w:cs="Times New Roman"/>
          <w:szCs w:val="24"/>
        </w:rPr>
      </w:pPr>
      <w:r w:rsidRPr="007B60FA">
        <w:rPr>
          <w:rFonts w:ascii="Times New Roman" w:hAnsi="Times New Roman" w:cs="Times New Roman"/>
          <w:szCs w:val="24"/>
        </w:rPr>
        <w:t xml:space="preserve">4.5 </w:t>
      </w:r>
      <w:r w:rsidRPr="007B60FA">
        <w:rPr>
          <w:rFonts w:ascii="Times New Roman" w:hAnsi="Times New Roman" w:cs="Times New Roman"/>
          <w:szCs w:val="24"/>
        </w:rPr>
        <w:tab/>
        <w:t xml:space="preserve">Political, Legal, and Regulatory Analysis </w:t>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t xml:space="preserve">   14</w:t>
      </w:r>
    </w:p>
    <w:p w14:paraId="63A75528" w14:textId="5897FC84" w:rsidR="00FE6C52" w:rsidRPr="007B60FA" w:rsidRDefault="00FE6C52" w:rsidP="00FE6C52">
      <w:pPr>
        <w:ind w:left="960"/>
        <w:rPr>
          <w:rFonts w:ascii="Times New Roman" w:hAnsi="Times New Roman" w:cs="Times New Roman"/>
          <w:szCs w:val="24"/>
        </w:rPr>
      </w:pPr>
      <w:r w:rsidRPr="007B60FA">
        <w:rPr>
          <w:rFonts w:ascii="Times New Roman" w:hAnsi="Times New Roman" w:cs="Times New Roman"/>
          <w:szCs w:val="24"/>
        </w:rPr>
        <w:t>4.5.1</w:t>
      </w:r>
      <w:r w:rsidRPr="007B60FA">
        <w:rPr>
          <w:rFonts w:ascii="Times New Roman" w:hAnsi="Times New Roman" w:cs="Times New Roman"/>
          <w:szCs w:val="24"/>
        </w:rPr>
        <w:tab/>
        <w:t>Political Situation</w:t>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t xml:space="preserve">   14</w:t>
      </w:r>
    </w:p>
    <w:p w14:paraId="257AD552" w14:textId="06DE707B" w:rsidR="00FE6C52" w:rsidRPr="007B60FA" w:rsidRDefault="00FE6C52" w:rsidP="00FE6C52">
      <w:pPr>
        <w:ind w:left="480" w:firstLine="480"/>
        <w:rPr>
          <w:rFonts w:ascii="Times New Roman" w:hAnsi="Times New Roman" w:cs="Times New Roman"/>
          <w:szCs w:val="24"/>
        </w:rPr>
      </w:pPr>
      <w:r w:rsidRPr="007B60FA">
        <w:rPr>
          <w:rFonts w:ascii="Times New Roman" w:hAnsi="Times New Roman" w:cs="Times New Roman"/>
          <w:szCs w:val="24"/>
        </w:rPr>
        <w:t>4.5.2</w:t>
      </w:r>
      <w:r w:rsidRPr="007B60FA">
        <w:rPr>
          <w:rFonts w:ascii="Times New Roman" w:hAnsi="Times New Roman" w:cs="Times New Roman"/>
          <w:szCs w:val="24"/>
        </w:rPr>
        <w:tab/>
        <w:t>Tax law</w:t>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t xml:space="preserve">   15</w:t>
      </w:r>
    </w:p>
    <w:p w14:paraId="745672F1" w14:textId="2E20848D" w:rsidR="00FE6C52" w:rsidRPr="007B60FA" w:rsidRDefault="00FE6C52" w:rsidP="00FE6C52">
      <w:pPr>
        <w:ind w:left="480" w:firstLine="480"/>
        <w:rPr>
          <w:rFonts w:ascii="Times New Roman" w:hAnsi="Times New Roman" w:cs="Times New Roman"/>
          <w:szCs w:val="24"/>
        </w:rPr>
      </w:pPr>
      <w:r w:rsidRPr="007B60FA">
        <w:rPr>
          <w:rFonts w:ascii="Times New Roman" w:hAnsi="Times New Roman" w:cs="Times New Roman"/>
          <w:szCs w:val="24"/>
        </w:rPr>
        <w:t xml:space="preserve">4.5.3 </w:t>
      </w:r>
      <w:r w:rsidRPr="007B60FA">
        <w:rPr>
          <w:rFonts w:ascii="Times New Roman" w:hAnsi="Times New Roman" w:cs="Times New Roman"/>
          <w:szCs w:val="24"/>
        </w:rPr>
        <w:tab/>
        <w:t xml:space="preserve">Healthcare Policy </w:t>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t xml:space="preserve">   15</w:t>
      </w:r>
    </w:p>
    <w:p w14:paraId="338484AF" w14:textId="3A9F42DD" w:rsidR="00FE6C52" w:rsidRPr="007B60FA" w:rsidRDefault="00FE6C52" w:rsidP="00FE6C52">
      <w:pPr>
        <w:ind w:left="480" w:firstLine="480"/>
        <w:rPr>
          <w:rFonts w:ascii="Times New Roman" w:hAnsi="Times New Roman" w:cs="Times New Roman"/>
          <w:szCs w:val="24"/>
        </w:rPr>
      </w:pPr>
      <w:r w:rsidRPr="007B60FA">
        <w:rPr>
          <w:rFonts w:ascii="Times New Roman" w:hAnsi="Times New Roman" w:cs="Times New Roman"/>
          <w:szCs w:val="24"/>
        </w:rPr>
        <w:t>4.5.4</w:t>
      </w:r>
      <w:r w:rsidRPr="007B60FA">
        <w:rPr>
          <w:rFonts w:ascii="Times New Roman" w:hAnsi="Times New Roman" w:cs="Times New Roman"/>
          <w:szCs w:val="24"/>
        </w:rPr>
        <w:tab/>
        <w:t>Regulations</w:t>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t xml:space="preserve">   16</w:t>
      </w:r>
    </w:p>
    <w:p w14:paraId="7DE2EE3C" w14:textId="1D0D1088" w:rsidR="00FE6C52" w:rsidRPr="007B60FA" w:rsidRDefault="00FE6C52" w:rsidP="00FE6C52">
      <w:pPr>
        <w:ind w:left="1440" w:firstLine="480"/>
        <w:rPr>
          <w:rFonts w:ascii="Times New Roman" w:hAnsi="Times New Roman" w:cs="Times New Roman"/>
          <w:szCs w:val="24"/>
        </w:rPr>
      </w:pPr>
      <w:r w:rsidRPr="007B60FA">
        <w:rPr>
          <w:rFonts w:ascii="Times New Roman" w:hAnsi="Times New Roman" w:cs="Times New Roman"/>
          <w:szCs w:val="24"/>
        </w:rPr>
        <w:t>4.5.4.1</w:t>
      </w:r>
      <w:r w:rsidRPr="007B60FA">
        <w:rPr>
          <w:rFonts w:ascii="Times New Roman" w:hAnsi="Times New Roman" w:cs="Times New Roman"/>
          <w:szCs w:val="24"/>
        </w:rPr>
        <w:tab/>
        <w:t>The Health Care Ordinance</w:t>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t xml:space="preserve">   16</w:t>
      </w:r>
    </w:p>
    <w:p w14:paraId="05DA6AA3" w14:textId="03DE81BD" w:rsidR="00FE6C52" w:rsidRPr="007B60FA" w:rsidRDefault="00FE6C52" w:rsidP="00FE6C52">
      <w:pPr>
        <w:ind w:left="1440" w:firstLine="480"/>
        <w:rPr>
          <w:rFonts w:ascii="Times New Roman" w:hAnsi="Times New Roman" w:cs="Times New Roman"/>
          <w:szCs w:val="24"/>
        </w:rPr>
      </w:pPr>
      <w:r w:rsidRPr="007B60FA">
        <w:rPr>
          <w:rFonts w:ascii="Times New Roman" w:hAnsi="Times New Roman" w:cs="Times New Roman"/>
          <w:szCs w:val="24"/>
        </w:rPr>
        <w:t>4.5.4.2</w:t>
      </w:r>
      <w:r w:rsidRPr="007B60FA">
        <w:rPr>
          <w:rFonts w:ascii="Times New Roman" w:hAnsi="Times New Roman" w:cs="Times New Roman"/>
          <w:szCs w:val="24"/>
        </w:rPr>
        <w:tab/>
        <w:t>The Medical Devices Regulation</w:t>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r>
      <w:r w:rsidR="00D13AE9">
        <w:rPr>
          <w:rFonts w:ascii="Times New Roman" w:hAnsi="Times New Roman" w:cs="Times New Roman"/>
          <w:szCs w:val="24"/>
        </w:rPr>
        <w:tab/>
        <w:t xml:space="preserve">   16</w:t>
      </w:r>
    </w:p>
    <w:p w14:paraId="2739A5FD" w14:textId="393C58A9" w:rsidR="00FE6C52" w:rsidRPr="007B60FA" w:rsidRDefault="00FE6C52" w:rsidP="00FE6C52">
      <w:pPr>
        <w:ind w:left="1440" w:firstLine="480"/>
        <w:rPr>
          <w:rFonts w:ascii="Times New Roman" w:hAnsi="Times New Roman" w:cs="Times New Roman"/>
          <w:szCs w:val="24"/>
        </w:rPr>
      </w:pPr>
      <w:r w:rsidRPr="007B60FA">
        <w:rPr>
          <w:rFonts w:ascii="Times New Roman" w:hAnsi="Times New Roman" w:cs="Times New Roman"/>
          <w:szCs w:val="24"/>
        </w:rPr>
        <w:lastRenderedPageBreak/>
        <w:t xml:space="preserve">4.5.4.3 </w:t>
      </w:r>
      <w:r w:rsidRPr="007B60FA">
        <w:rPr>
          <w:rFonts w:ascii="Times New Roman" w:hAnsi="Times New Roman" w:cs="Times New Roman"/>
          <w:szCs w:val="24"/>
        </w:rPr>
        <w:tab/>
        <w:t>The Pharmaceutical Administration Law</w:t>
      </w:r>
      <w:r w:rsidR="00BE77D7">
        <w:rPr>
          <w:rFonts w:ascii="Times New Roman" w:hAnsi="Times New Roman" w:cs="Times New Roman"/>
          <w:szCs w:val="24"/>
        </w:rPr>
        <w:tab/>
      </w:r>
      <w:r w:rsidR="00BE77D7">
        <w:rPr>
          <w:rFonts w:ascii="Times New Roman" w:hAnsi="Times New Roman" w:cs="Times New Roman"/>
          <w:szCs w:val="24"/>
        </w:rPr>
        <w:tab/>
        <w:t xml:space="preserve">   16</w:t>
      </w:r>
    </w:p>
    <w:p w14:paraId="69A1AC48" w14:textId="2504A872" w:rsidR="00FE6C52" w:rsidRPr="007B60FA" w:rsidRDefault="00FE6C52" w:rsidP="00FE6C52">
      <w:pPr>
        <w:ind w:left="1920"/>
        <w:rPr>
          <w:rFonts w:ascii="Times New Roman" w:hAnsi="Times New Roman" w:cs="Times New Roman"/>
          <w:szCs w:val="24"/>
        </w:rPr>
      </w:pPr>
      <w:r w:rsidRPr="007B60FA">
        <w:rPr>
          <w:rFonts w:ascii="Times New Roman" w:hAnsi="Times New Roman" w:cs="Times New Roman"/>
          <w:szCs w:val="24"/>
        </w:rPr>
        <w:t>4.5.4.4</w:t>
      </w:r>
      <w:r w:rsidRPr="007B60FA">
        <w:rPr>
          <w:rFonts w:ascii="Times New Roman" w:hAnsi="Times New Roman" w:cs="Times New Roman"/>
          <w:szCs w:val="24"/>
        </w:rPr>
        <w:tab/>
        <w:t>The Occupational Health and Safety Regulation</w:t>
      </w:r>
      <w:r w:rsidR="00BE77D7">
        <w:rPr>
          <w:rFonts w:ascii="Times New Roman" w:hAnsi="Times New Roman" w:cs="Times New Roman"/>
          <w:szCs w:val="24"/>
        </w:rPr>
        <w:tab/>
        <w:t xml:space="preserve">   16</w:t>
      </w:r>
    </w:p>
    <w:p w14:paraId="7A5B2A08" w14:textId="678ACEE9" w:rsidR="00FE6C52" w:rsidRPr="007B60FA" w:rsidRDefault="00FE6C52" w:rsidP="00FE6C52">
      <w:pPr>
        <w:ind w:left="2880" w:hanging="960"/>
        <w:rPr>
          <w:rFonts w:ascii="Times New Roman" w:hAnsi="Times New Roman" w:cs="Times New Roman"/>
          <w:szCs w:val="24"/>
        </w:rPr>
      </w:pPr>
      <w:r w:rsidRPr="007B60FA">
        <w:rPr>
          <w:rFonts w:ascii="Times New Roman" w:hAnsi="Times New Roman" w:cs="Times New Roman"/>
          <w:szCs w:val="24"/>
        </w:rPr>
        <w:t>4.5.4.5</w:t>
      </w:r>
      <w:r w:rsidRPr="007B60FA">
        <w:rPr>
          <w:rFonts w:ascii="Times New Roman" w:hAnsi="Times New Roman" w:cs="Times New Roman"/>
          <w:szCs w:val="24"/>
        </w:rPr>
        <w:tab/>
        <w:t>The Guidelines on the Protection of Personal</w:t>
      </w:r>
      <w:r w:rsidR="00BE77D7">
        <w:rPr>
          <w:rFonts w:ascii="Times New Roman" w:hAnsi="Times New Roman" w:cs="Times New Roman"/>
          <w:szCs w:val="24"/>
        </w:rPr>
        <w:tab/>
      </w:r>
      <w:r w:rsidR="00BE77D7">
        <w:rPr>
          <w:rFonts w:ascii="Times New Roman" w:hAnsi="Times New Roman" w:cs="Times New Roman"/>
          <w:szCs w:val="24"/>
        </w:rPr>
        <w:tab/>
        <w:t xml:space="preserve">    </w:t>
      </w:r>
      <w:r w:rsidRPr="007B60FA">
        <w:rPr>
          <w:rFonts w:ascii="Times New Roman" w:hAnsi="Times New Roman" w:cs="Times New Roman"/>
          <w:szCs w:val="24"/>
        </w:rPr>
        <w:t>Information in Electronic Medical Records</w:t>
      </w:r>
      <w:r w:rsidR="00BE77D7">
        <w:rPr>
          <w:rFonts w:ascii="Times New Roman" w:hAnsi="Times New Roman" w:cs="Times New Roman"/>
          <w:szCs w:val="24"/>
        </w:rPr>
        <w:tab/>
      </w:r>
      <w:r w:rsidR="00BE77D7">
        <w:rPr>
          <w:rFonts w:ascii="Times New Roman" w:hAnsi="Times New Roman" w:cs="Times New Roman"/>
          <w:szCs w:val="24"/>
        </w:rPr>
        <w:tab/>
        <w:t xml:space="preserve">   16</w:t>
      </w:r>
    </w:p>
    <w:p w14:paraId="166879FB" w14:textId="336AF9F9" w:rsidR="00FE6C52" w:rsidRPr="007B60FA" w:rsidRDefault="00FE6C52" w:rsidP="00FE6C52">
      <w:pPr>
        <w:ind w:left="1440" w:firstLine="480"/>
        <w:rPr>
          <w:rFonts w:ascii="Times New Roman" w:hAnsi="Times New Roman" w:cs="Times New Roman"/>
          <w:szCs w:val="24"/>
        </w:rPr>
      </w:pPr>
      <w:r w:rsidRPr="007B60FA">
        <w:rPr>
          <w:rFonts w:ascii="Times New Roman" w:hAnsi="Times New Roman" w:cs="Times New Roman"/>
          <w:szCs w:val="24"/>
        </w:rPr>
        <w:t>4.5.4.6</w:t>
      </w:r>
      <w:r w:rsidRPr="007B60FA">
        <w:rPr>
          <w:rFonts w:ascii="Times New Roman" w:hAnsi="Times New Roman" w:cs="Times New Roman"/>
          <w:szCs w:val="24"/>
        </w:rPr>
        <w:tab/>
        <w:t>The National Health Insurance System</w:t>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t xml:space="preserve">   17</w:t>
      </w:r>
    </w:p>
    <w:p w14:paraId="411C5C70" w14:textId="77474822" w:rsidR="00FE6C52" w:rsidRPr="007B60FA" w:rsidRDefault="00FE6C52" w:rsidP="00FE6C52">
      <w:pPr>
        <w:ind w:firstLine="480"/>
        <w:rPr>
          <w:rFonts w:ascii="Times New Roman" w:hAnsi="Times New Roman" w:cs="Times New Roman"/>
          <w:szCs w:val="24"/>
        </w:rPr>
      </w:pPr>
      <w:r w:rsidRPr="007B60FA">
        <w:rPr>
          <w:rFonts w:ascii="Times New Roman" w:hAnsi="Times New Roman" w:cs="Times New Roman"/>
          <w:szCs w:val="24"/>
        </w:rPr>
        <w:t xml:space="preserve">4.6 </w:t>
      </w:r>
      <w:r w:rsidRPr="007B60FA">
        <w:rPr>
          <w:rFonts w:ascii="Times New Roman" w:hAnsi="Times New Roman" w:cs="Times New Roman"/>
          <w:szCs w:val="24"/>
        </w:rPr>
        <w:tab/>
        <w:t xml:space="preserve">Cultural Analysis </w:t>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t xml:space="preserve">   17</w:t>
      </w:r>
    </w:p>
    <w:p w14:paraId="78130EC0" w14:textId="77777777" w:rsidR="00FE6C52" w:rsidRPr="007B60FA" w:rsidRDefault="00FE6C52" w:rsidP="00FE6C52">
      <w:pPr>
        <w:rPr>
          <w:rFonts w:ascii="Times New Roman" w:hAnsi="Times New Roman" w:cs="Times New Roman"/>
          <w:szCs w:val="24"/>
        </w:rPr>
      </w:pPr>
    </w:p>
    <w:p w14:paraId="0E29C255" w14:textId="06750FB4" w:rsidR="00FE6C52" w:rsidRDefault="00FE6C52" w:rsidP="00FE6C52">
      <w:pPr>
        <w:rPr>
          <w:rFonts w:ascii="Times New Roman" w:hAnsi="Times New Roman" w:cs="Times New Roman"/>
          <w:szCs w:val="24"/>
        </w:rPr>
      </w:pPr>
      <w:r w:rsidRPr="007B60FA">
        <w:rPr>
          <w:rFonts w:ascii="Times New Roman" w:hAnsi="Times New Roman" w:cs="Times New Roman"/>
          <w:szCs w:val="24"/>
        </w:rPr>
        <w:t>5.</w:t>
      </w:r>
      <w:r w:rsidRPr="007B60FA">
        <w:rPr>
          <w:rFonts w:ascii="Times New Roman" w:hAnsi="Times New Roman" w:cs="Times New Roman"/>
          <w:szCs w:val="24"/>
        </w:rPr>
        <w:tab/>
      </w:r>
      <w:r>
        <w:rPr>
          <w:rFonts w:ascii="Times New Roman" w:hAnsi="Times New Roman" w:cs="Times New Roman" w:hint="eastAsia"/>
          <w:szCs w:val="24"/>
        </w:rPr>
        <w:t>S</w:t>
      </w:r>
      <w:r>
        <w:rPr>
          <w:rFonts w:ascii="Times New Roman" w:hAnsi="Times New Roman" w:cs="Times New Roman"/>
          <w:szCs w:val="24"/>
        </w:rPr>
        <w:t>ummary of Internal and External Audit Results</w:t>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t xml:space="preserve">   17</w:t>
      </w:r>
    </w:p>
    <w:p w14:paraId="7310DD9D" w14:textId="32BECC0A" w:rsidR="00FE6C52" w:rsidRPr="007B60FA" w:rsidRDefault="00FE6C52" w:rsidP="00FE6C52">
      <w:pPr>
        <w:ind w:firstLine="480"/>
        <w:rPr>
          <w:rFonts w:ascii="Times New Roman" w:hAnsi="Times New Roman" w:cs="Times New Roman"/>
          <w:szCs w:val="24"/>
        </w:rPr>
      </w:pPr>
      <w:r w:rsidRPr="007B60FA">
        <w:rPr>
          <w:rFonts w:ascii="Times New Roman" w:hAnsi="Times New Roman" w:cs="Times New Roman"/>
          <w:szCs w:val="24"/>
        </w:rPr>
        <w:t>5.1</w:t>
      </w:r>
      <w:r w:rsidRPr="007B60FA">
        <w:rPr>
          <w:rFonts w:ascii="Times New Roman" w:hAnsi="Times New Roman" w:cs="Times New Roman"/>
          <w:szCs w:val="24"/>
        </w:rPr>
        <w:tab/>
        <w:t>S</w:t>
      </w:r>
      <w:r>
        <w:rPr>
          <w:rFonts w:ascii="Times New Roman" w:hAnsi="Times New Roman" w:cs="Times New Roman"/>
          <w:szCs w:val="24"/>
        </w:rPr>
        <w:t>trength</w:t>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t xml:space="preserve">   17</w:t>
      </w:r>
    </w:p>
    <w:p w14:paraId="6912CCB7" w14:textId="32D351E5" w:rsidR="00FE6C52" w:rsidRPr="007B60FA" w:rsidRDefault="00FE6C52" w:rsidP="00FE6C52">
      <w:pPr>
        <w:ind w:firstLine="480"/>
        <w:rPr>
          <w:rFonts w:ascii="Times New Roman" w:hAnsi="Times New Roman" w:cs="Times New Roman"/>
          <w:szCs w:val="24"/>
        </w:rPr>
      </w:pPr>
      <w:r>
        <w:rPr>
          <w:rFonts w:ascii="Times New Roman" w:hAnsi="Times New Roman" w:cs="Times New Roman"/>
          <w:szCs w:val="24"/>
        </w:rPr>
        <w:t>5</w:t>
      </w:r>
      <w:r w:rsidRPr="007B60FA">
        <w:rPr>
          <w:rFonts w:ascii="Times New Roman" w:hAnsi="Times New Roman" w:cs="Times New Roman"/>
          <w:szCs w:val="24"/>
        </w:rPr>
        <w:t>.2</w:t>
      </w:r>
      <w:r w:rsidRPr="007B60FA">
        <w:rPr>
          <w:rFonts w:ascii="Times New Roman" w:hAnsi="Times New Roman" w:cs="Times New Roman"/>
          <w:szCs w:val="24"/>
        </w:rPr>
        <w:tab/>
      </w:r>
      <w:r>
        <w:rPr>
          <w:rFonts w:ascii="Times New Roman" w:hAnsi="Times New Roman" w:cs="Times New Roman"/>
          <w:szCs w:val="24"/>
        </w:rPr>
        <w:t>Weakness</w:t>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t xml:space="preserve">   18</w:t>
      </w:r>
    </w:p>
    <w:p w14:paraId="11446BEA" w14:textId="210AD5D2" w:rsidR="00FE6C52" w:rsidRPr="007B60FA" w:rsidRDefault="00FE6C52" w:rsidP="00FE6C52">
      <w:pPr>
        <w:ind w:firstLine="480"/>
        <w:rPr>
          <w:rFonts w:ascii="Times New Roman" w:hAnsi="Times New Roman" w:cs="Times New Roman"/>
          <w:szCs w:val="24"/>
        </w:rPr>
      </w:pPr>
      <w:r w:rsidRPr="007B60FA">
        <w:rPr>
          <w:rFonts w:ascii="Times New Roman" w:hAnsi="Times New Roman" w:cs="Times New Roman"/>
          <w:szCs w:val="24"/>
        </w:rPr>
        <w:t>5.3</w:t>
      </w:r>
      <w:r w:rsidRPr="007B60FA">
        <w:rPr>
          <w:rFonts w:ascii="Times New Roman" w:hAnsi="Times New Roman" w:cs="Times New Roman"/>
          <w:szCs w:val="24"/>
        </w:rPr>
        <w:tab/>
        <w:t>O</w:t>
      </w:r>
      <w:r>
        <w:rPr>
          <w:rFonts w:ascii="Times New Roman" w:hAnsi="Times New Roman" w:cs="Times New Roman"/>
          <w:szCs w:val="24"/>
        </w:rPr>
        <w:t>pportunities</w:t>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t xml:space="preserve">   19</w:t>
      </w:r>
    </w:p>
    <w:p w14:paraId="08ECA4E9" w14:textId="29B40D2C" w:rsidR="00FE6C52" w:rsidRPr="007B60FA" w:rsidRDefault="00FE6C52" w:rsidP="00FE6C52">
      <w:pPr>
        <w:ind w:firstLine="480"/>
        <w:rPr>
          <w:rFonts w:ascii="Times New Roman" w:hAnsi="Times New Roman" w:cs="Times New Roman"/>
          <w:szCs w:val="24"/>
        </w:rPr>
      </w:pPr>
      <w:r w:rsidRPr="007B60FA">
        <w:rPr>
          <w:rFonts w:ascii="Times New Roman" w:hAnsi="Times New Roman" w:cs="Times New Roman"/>
          <w:szCs w:val="24"/>
        </w:rPr>
        <w:t>5.4</w:t>
      </w:r>
      <w:r w:rsidRPr="007B60FA">
        <w:rPr>
          <w:rFonts w:ascii="Times New Roman" w:hAnsi="Times New Roman" w:cs="Times New Roman"/>
          <w:szCs w:val="24"/>
        </w:rPr>
        <w:tab/>
        <w:t>T</w:t>
      </w:r>
      <w:r>
        <w:rPr>
          <w:rFonts w:ascii="Times New Roman" w:hAnsi="Times New Roman" w:cs="Times New Roman"/>
          <w:szCs w:val="24"/>
        </w:rPr>
        <w:t>hreat</w:t>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t xml:space="preserve">   20</w:t>
      </w:r>
    </w:p>
    <w:p w14:paraId="797F3B42" w14:textId="77777777" w:rsidR="00FE6C52" w:rsidRDefault="00FE6C52" w:rsidP="00FE6C52">
      <w:pPr>
        <w:rPr>
          <w:rFonts w:ascii="Times New Roman" w:hAnsi="Times New Roman" w:cs="Times New Roman"/>
          <w:szCs w:val="24"/>
        </w:rPr>
      </w:pPr>
    </w:p>
    <w:p w14:paraId="21115128" w14:textId="1C423426" w:rsidR="00FE6C52" w:rsidRDefault="00FE6C52" w:rsidP="00FE6C52">
      <w:pPr>
        <w:rPr>
          <w:rFonts w:ascii="Times New Roman" w:hAnsi="Times New Roman" w:cs="Times New Roman"/>
          <w:szCs w:val="24"/>
        </w:rPr>
      </w:pPr>
      <w:r w:rsidRPr="007B60FA">
        <w:rPr>
          <w:rFonts w:ascii="Times New Roman" w:hAnsi="Times New Roman" w:cs="Times New Roman"/>
          <w:szCs w:val="24"/>
        </w:rPr>
        <w:t>6.</w:t>
      </w:r>
      <w:r w:rsidRPr="007B60FA">
        <w:rPr>
          <w:rFonts w:ascii="Times New Roman" w:hAnsi="Times New Roman" w:cs="Times New Roman"/>
          <w:szCs w:val="24"/>
        </w:rPr>
        <w:tab/>
        <w:t>S</w:t>
      </w:r>
      <w:r>
        <w:rPr>
          <w:rFonts w:ascii="Times New Roman" w:hAnsi="Times New Roman" w:cs="Times New Roman"/>
          <w:szCs w:val="24"/>
        </w:rPr>
        <w:t>trategy generation and selection</w:t>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t xml:space="preserve">   20</w:t>
      </w:r>
    </w:p>
    <w:p w14:paraId="306340E0" w14:textId="74AF3126" w:rsidR="00FE6C52" w:rsidRPr="007B60FA" w:rsidRDefault="00FE6C52" w:rsidP="00FE6C52">
      <w:pPr>
        <w:ind w:firstLine="480"/>
        <w:rPr>
          <w:rFonts w:ascii="Times New Roman" w:hAnsi="Times New Roman" w:cs="Times New Roman"/>
          <w:szCs w:val="24"/>
        </w:rPr>
      </w:pPr>
      <w:r w:rsidRPr="007B60FA">
        <w:rPr>
          <w:rFonts w:ascii="Times New Roman" w:hAnsi="Times New Roman" w:cs="Times New Roman"/>
          <w:szCs w:val="24"/>
        </w:rPr>
        <w:t>6.1</w:t>
      </w:r>
      <w:r w:rsidRPr="007B60FA">
        <w:rPr>
          <w:rFonts w:ascii="Times New Roman" w:hAnsi="Times New Roman" w:cs="Times New Roman"/>
          <w:szCs w:val="24"/>
        </w:rPr>
        <w:tab/>
        <w:t xml:space="preserve">Strategies Formulation and Selection – SWOT Analysis </w:t>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t xml:space="preserve">   20</w:t>
      </w:r>
    </w:p>
    <w:p w14:paraId="6ABCA6F1" w14:textId="6F8D58B3" w:rsidR="00FE6C52" w:rsidRPr="007B60FA" w:rsidRDefault="00FE6C52" w:rsidP="00FE6C52">
      <w:pPr>
        <w:ind w:left="960"/>
        <w:rPr>
          <w:rFonts w:ascii="Times New Roman" w:hAnsi="Times New Roman" w:cs="Times New Roman"/>
          <w:szCs w:val="24"/>
        </w:rPr>
      </w:pPr>
      <w:r w:rsidRPr="007B60FA">
        <w:rPr>
          <w:rFonts w:ascii="Times New Roman" w:hAnsi="Times New Roman" w:cs="Times New Roman"/>
          <w:szCs w:val="24"/>
        </w:rPr>
        <w:t xml:space="preserve">6.1.1 </w:t>
      </w:r>
      <w:r w:rsidRPr="007B60FA">
        <w:rPr>
          <w:rFonts w:ascii="Times New Roman" w:hAnsi="Times New Roman" w:cs="Times New Roman"/>
          <w:szCs w:val="24"/>
        </w:rPr>
        <w:tab/>
        <w:t>SO Strategies</w:t>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t xml:space="preserve">   20</w:t>
      </w:r>
    </w:p>
    <w:p w14:paraId="625D5606" w14:textId="7B630732" w:rsidR="00FE6C52" w:rsidRPr="007B60FA" w:rsidRDefault="00FE6C52" w:rsidP="00FE6C52">
      <w:pPr>
        <w:ind w:left="480" w:firstLine="480"/>
        <w:rPr>
          <w:rFonts w:ascii="Times New Roman" w:hAnsi="Times New Roman" w:cs="Times New Roman"/>
          <w:szCs w:val="24"/>
        </w:rPr>
      </w:pPr>
      <w:r w:rsidRPr="007B60FA">
        <w:rPr>
          <w:rFonts w:ascii="Times New Roman" w:hAnsi="Times New Roman" w:cs="Times New Roman"/>
          <w:szCs w:val="24"/>
        </w:rPr>
        <w:t>6.1.2</w:t>
      </w:r>
      <w:r w:rsidRPr="007B60FA">
        <w:rPr>
          <w:rFonts w:ascii="Times New Roman" w:hAnsi="Times New Roman" w:cs="Times New Roman"/>
          <w:szCs w:val="24"/>
        </w:rPr>
        <w:tab/>
        <w:t>WO Strategies</w:t>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t xml:space="preserve">   21</w:t>
      </w:r>
    </w:p>
    <w:p w14:paraId="31BA024A" w14:textId="577DF1B1" w:rsidR="00FE6C52" w:rsidRPr="007B60FA" w:rsidRDefault="00FE6C52" w:rsidP="00FE6C52">
      <w:pPr>
        <w:ind w:left="480" w:firstLine="480"/>
        <w:rPr>
          <w:rFonts w:ascii="Times New Roman" w:hAnsi="Times New Roman" w:cs="Times New Roman"/>
          <w:szCs w:val="24"/>
        </w:rPr>
      </w:pPr>
      <w:r w:rsidRPr="007B60FA">
        <w:rPr>
          <w:rFonts w:ascii="Times New Roman" w:hAnsi="Times New Roman" w:cs="Times New Roman"/>
          <w:szCs w:val="24"/>
        </w:rPr>
        <w:t>6.1.3</w:t>
      </w:r>
      <w:r w:rsidRPr="007B60FA">
        <w:rPr>
          <w:rFonts w:ascii="Times New Roman" w:hAnsi="Times New Roman" w:cs="Times New Roman"/>
          <w:szCs w:val="24"/>
        </w:rPr>
        <w:tab/>
        <w:t>ST Strategies</w:t>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t xml:space="preserve">   21</w:t>
      </w:r>
    </w:p>
    <w:p w14:paraId="47F6B01E" w14:textId="4BB19849" w:rsidR="00FE6C52" w:rsidRPr="007B60FA" w:rsidRDefault="00FE6C52" w:rsidP="00FE6C52">
      <w:pPr>
        <w:ind w:left="480" w:firstLine="480"/>
        <w:rPr>
          <w:rFonts w:ascii="Times New Roman" w:hAnsi="Times New Roman" w:cs="Times New Roman"/>
          <w:szCs w:val="24"/>
        </w:rPr>
      </w:pPr>
      <w:r w:rsidRPr="007B60FA">
        <w:rPr>
          <w:rFonts w:ascii="Times New Roman" w:hAnsi="Times New Roman" w:cs="Times New Roman"/>
          <w:szCs w:val="24"/>
        </w:rPr>
        <w:t>6.1.4</w:t>
      </w:r>
      <w:r w:rsidRPr="007B60FA">
        <w:rPr>
          <w:rFonts w:ascii="Times New Roman" w:hAnsi="Times New Roman" w:cs="Times New Roman"/>
          <w:szCs w:val="24"/>
        </w:rPr>
        <w:tab/>
        <w:t>WT Strategies</w:t>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t xml:space="preserve">   22</w:t>
      </w:r>
    </w:p>
    <w:p w14:paraId="5DCF4391" w14:textId="6ED64FEB" w:rsidR="00FE6C52" w:rsidRPr="007B60FA" w:rsidRDefault="00FE6C52" w:rsidP="00FE6C52">
      <w:pPr>
        <w:ind w:firstLine="480"/>
        <w:rPr>
          <w:rFonts w:ascii="Times New Roman" w:hAnsi="Times New Roman" w:cs="Times New Roman"/>
          <w:szCs w:val="24"/>
        </w:rPr>
      </w:pPr>
      <w:r w:rsidRPr="007B60FA">
        <w:rPr>
          <w:rFonts w:ascii="Times New Roman" w:hAnsi="Times New Roman" w:cs="Times New Roman"/>
          <w:szCs w:val="24"/>
        </w:rPr>
        <w:t>6.2</w:t>
      </w:r>
      <w:r w:rsidRPr="007B60FA">
        <w:rPr>
          <w:rFonts w:ascii="Times New Roman" w:hAnsi="Times New Roman" w:cs="Times New Roman"/>
          <w:szCs w:val="24"/>
        </w:rPr>
        <w:tab/>
        <w:t xml:space="preserve">Strategic options selection </w:t>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t xml:space="preserve">   22</w:t>
      </w:r>
    </w:p>
    <w:p w14:paraId="735FF541" w14:textId="51A76F53" w:rsidR="00FE6C52" w:rsidRPr="007B60FA" w:rsidRDefault="00FE6C52" w:rsidP="00FE6C52">
      <w:pPr>
        <w:rPr>
          <w:rFonts w:ascii="Times New Roman" w:hAnsi="Times New Roman" w:cs="Times New Roman"/>
          <w:szCs w:val="24"/>
        </w:rPr>
      </w:pPr>
      <w:r>
        <w:rPr>
          <w:rFonts w:ascii="Times New Roman" w:hAnsi="Times New Roman" w:cs="Times New Roman"/>
          <w:szCs w:val="24"/>
        </w:rPr>
        <w:tab/>
      </w:r>
      <w:r w:rsidRPr="007B60FA">
        <w:rPr>
          <w:rFonts w:ascii="Times New Roman" w:hAnsi="Times New Roman" w:cs="Times New Roman"/>
          <w:szCs w:val="24"/>
        </w:rPr>
        <w:t>6.3</w:t>
      </w:r>
      <w:r w:rsidRPr="007B60FA">
        <w:rPr>
          <w:rFonts w:ascii="Times New Roman" w:hAnsi="Times New Roman" w:cs="Times New Roman"/>
          <w:szCs w:val="24"/>
        </w:rPr>
        <w:tab/>
        <w:t xml:space="preserve">Strategic options recommendation </w:t>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t xml:space="preserve">   23</w:t>
      </w:r>
    </w:p>
    <w:p w14:paraId="4350A7D0" w14:textId="77777777" w:rsidR="00FE6C52" w:rsidRDefault="00FE6C52" w:rsidP="00FE6C52">
      <w:pPr>
        <w:rPr>
          <w:rFonts w:ascii="Times New Roman" w:hAnsi="Times New Roman" w:cs="Times New Roman"/>
          <w:szCs w:val="24"/>
        </w:rPr>
      </w:pPr>
    </w:p>
    <w:p w14:paraId="0842B14E" w14:textId="19833A0E" w:rsidR="00FE6C52" w:rsidRPr="007B60FA" w:rsidRDefault="00FE6C52" w:rsidP="00FE6C52">
      <w:pPr>
        <w:rPr>
          <w:rFonts w:ascii="Times New Roman" w:hAnsi="Times New Roman" w:cs="Times New Roman"/>
          <w:szCs w:val="24"/>
        </w:rPr>
      </w:pPr>
      <w:r w:rsidRPr="007B60FA">
        <w:rPr>
          <w:rFonts w:ascii="Times New Roman" w:hAnsi="Times New Roman" w:cs="Times New Roman"/>
          <w:szCs w:val="24"/>
        </w:rPr>
        <w:t>7.</w:t>
      </w:r>
      <w:r w:rsidRPr="007B60FA">
        <w:rPr>
          <w:rFonts w:ascii="Times New Roman" w:hAnsi="Times New Roman" w:cs="Times New Roman"/>
          <w:szCs w:val="24"/>
        </w:rPr>
        <w:tab/>
        <w:t>I</w:t>
      </w:r>
      <w:r>
        <w:rPr>
          <w:rFonts w:ascii="Times New Roman" w:hAnsi="Times New Roman" w:cs="Times New Roman"/>
          <w:szCs w:val="24"/>
        </w:rPr>
        <w:t>mplementation of Strategic Options, barriers, and ways to overcome</w:t>
      </w:r>
      <w:r w:rsidR="00BE77D7">
        <w:rPr>
          <w:rFonts w:ascii="Times New Roman" w:hAnsi="Times New Roman" w:cs="Times New Roman"/>
          <w:szCs w:val="24"/>
        </w:rPr>
        <w:tab/>
      </w:r>
      <w:r w:rsidR="00BE77D7">
        <w:rPr>
          <w:rFonts w:ascii="Times New Roman" w:hAnsi="Times New Roman" w:cs="Times New Roman"/>
          <w:szCs w:val="24"/>
        </w:rPr>
        <w:tab/>
        <w:t xml:space="preserve">   24</w:t>
      </w:r>
    </w:p>
    <w:p w14:paraId="0198AF8B" w14:textId="0F08269E" w:rsidR="00FE6C52" w:rsidRPr="007B60FA" w:rsidRDefault="00FE6C52" w:rsidP="00FE6C52">
      <w:pPr>
        <w:ind w:firstLine="480"/>
        <w:rPr>
          <w:rFonts w:ascii="Times New Roman" w:hAnsi="Times New Roman" w:cs="Times New Roman"/>
          <w:szCs w:val="24"/>
        </w:rPr>
      </w:pPr>
      <w:r w:rsidRPr="007B60FA">
        <w:rPr>
          <w:rFonts w:ascii="Times New Roman" w:hAnsi="Times New Roman" w:cs="Times New Roman"/>
          <w:szCs w:val="24"/>
        </w:rPr>
        <w:t>7.1</w:t>
      </w:r>
      <w:r w:rsidRPr="007B60FA">
        <w:rPr>
          <w:rFonts w:ascii="Times New Roman" w:hAnsi="Times New Roman" w:cs="Times New Roman"/>
          <w:szCs w:val="24"/>
        </w:rPr>
        <w:tab/>
        <w:t>Capitalization</w:t>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t xml:space="preserve">   24</w:t>
      </w:r>
    </w:p>
    <w:p w14:paraId="59930F6F" w14:textId="1127E193" w:rsidR="00FE6C52" w:rsidRPr="007B60FA" w:rsidRDefault="00FE6C52" w:rsidP="00FE6C52">
      <w:pPr>
        <w:ind w:firstLine="480"/>
        <w:rPr>
          <w:rFonts w:ascii="Times New Roman" w:hAnsi="Times New Roman" w:cs="Times New Roman" w:hint="eastAsia"/>
          <w:szCs w:val="24"/>
        </w:rPr>
      </w:pPr>
      <w:r w:rsidRPr="007B60FA">
        <w:rPr>
          <w:rFonts w:ascii="Times New Roman" w:hAnsi="Times New Roman" w:cs="Times New Roman" w:hint="eastAsia"/>
          <w:szCs w:val="24"/>
        </w:rPr>
        <w:t>7</w:t>
      </w:r>
      <w:r w:rsidRPr="007B60FA">
        <w:rPr>
          <w:rFonts w:ascii="Times New Roman" w:hAnsi="Times New Roman" w:cs="Times New Roman"/>
          <w:szCs w:val="24"/>
        </w:rPr>
        <w:t>.2</w:t>
      </w:r>
      <w:r w:rsidRPr="007B60FA">
        <w:rPr>
          <w:rFonts w:ascii="Times New Roman" w:hAnsi="Times New Roman" w:cs="Times New Roman"/>
          <w:szCs w:val="24"/>
        </w:rPr>
        <w:tab/>
        <w:t xml:space="preserve">Services, manpower, and </w:t>
      </w:r>
      <w:r>
        <w:rPr>
          <w:rFonts w:ascii="Times New Roman" w:hAnsi="Times New Roman" w:cs="Times New Roman"/>
          <w:szCs w:val="24"/>
        </w:rPr>
        <w:t>c</w:t>
      </w:r>
      <w:r w:rsidRPr="007B60FA">
        <w:rPr>
          <w:rFonts w:ascii="Times New Roman" w:hAnsi="Times New Roman" w:cs="Times New Roman"/>
          <w:szCs w:val="24"/>
        </w:rPr>
        <w:t>ollaboration</w:t>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t xml:space="preserve">   24</w:t>
      </w:r>
    </w:p>
    <w:p w14:paraId="79C3E80B" w14:textId="6BE7EE24" w:rsidR="00FE6C52" w:rsidRPr="007B60FA" w:rsidRDefault="00FE6C52" w:rsidP="00FE6C52">
      <w:pPr>
        <w:ind w:firstLine="480"/>
        <w:rPr>
          <w:rFonts w:ascii="Times New Roman" w:hAnsi="Times New Roman" w:cs="Times New Roman" w:hint="eastAsia"/>
          <w:szCs w:val="24"/>
        </w:rPr>
      </w:pPr>
      <w:r w:rsidRPr="007B60FA">
        <w:rPr>
          <w:rFonts w:ascii="Times New Roman" w:hAnsi="Times New Roman" w:cs="Times New Roman"/>
          <w:szCs w:val="24"/>
        </w:rPr>
        <w:t xml:space="preserve">7.3 </w:t>
      </w:r>
      <w:r w:rsidRPr="007B60FA">
        <w:rPr>
          <w:rFonts w:ascii="Times New Roman" w:hAnsi="Times New Roman" w:cs="Times New Roman"/>
          <w:szCs w:val="24"/>
        </w:rPr>
        <w:tab/>
      </w:r>
      <w:r w:rsidRPr="007B60FA">
        <w:rPr>
          <w:rFonts w:ascii="Times New Roman" w:hAnsi="Times New Roman" w:cs="Times New Roman" w:hint="eastAsia"/>
          <w:szCs w:val="24"/>
        </w:rPr>
        <w:t>M</w:t>
      </w:r>
      <w:r w:rsidRPr="007B60FA">
        <w:rPr>
          <w:rFonts w:ascii="Times New Roman" w:hAnsi="Times New Roman" w:cs="Times New Roman"/>
          <w:szCs w:val="24"/>
        </w:rPr>
        <w:t xml:space="preserve">arketing </w:t>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t xml:space="preserve">   25</w:t>
      </w:r>
    </w:p>
    <w:p w14:paraId="6BA9E7AD" w14:textId="5305877B" w:rsidR="00FE6C52" w:rsidRPr="007B60FA" w:rsidRDefault="00FE6C52" w:rsidP="00FE6C52">
      <w:pPr>
        <w:ind w:firstLine="480"/>
        <w:rPr>
          <w:rFonts w:ascii="Times New Roman" w:hAnsi="Times New Roman" w:cs="Times New Roman"/>
          <w:szCs w:val="24"/>
        </w:rPr>
      </w:pPr>
      <w:r w:rsidRPr="007B60FA">
        <w:rPr>
          <w:rFonts w:ascii="Times New Roman" w:hAnsi="Times New Roman" w:cs="Times New Roman" w:hint="eastAsia"/>
          <w:szCs w:val="24"/>
        </w:rPr>
        <w:t>7</w:t>
      </w:r>
      <w:r w:rsidRPr="007B60FA">
        <w:rPr>
          <w:rFonts w:ascii="Times New Roman" w:hAnsi="Times New Roman" w:cs="Times New Roman"/>
          <w:szCs w:val="24"/>
        </w:rPr>
        <w:t>.4</w:t>
      </w:r>
      <w:r w:rsidRPr="007B60FA">
        <w:rPr>
          <w:rFonts w:ascii="Times New Roman" w:hAnsi="Times New Roman" w:cs="Times New Roman"/>
          <w:szCs w:val="24"/>
        </w:rPr>
        <w:tab/>
        <w:t xml:space="preserve">Managing information system </w:t>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t xml:space="preserve">   25</w:t>
      </w:r>
    </w:p>
    <w:p w14:paraId="7029D773" w14:textId="67131BDA" w:rsidR="00FE6C52" w:rsidRPr="007B60FA" w:rsidRDefault="00FE6C52" w:rsidP="00FE6C52">
      <w:pPr>
        <w:ind w:firstLine="480"/>
        <w:rPr>
          <w:rFonts w:ascii="Times New Roman" w:hAnsi="Times New Roman" w:cs="Times New Roman"/>
          <w:szCs w:val="24"/>
        </w:rPr>
      </w:pPr>
      <w:r w:rsidRPr="007B60FA">
        <w:rPr>
          <w:rFonts w:ascii="Times New Roman" w:hAnsi="Times New Roman" w:cs="Times New Roman" w:hint="eastAsia"/>
          <w:szCs w:val="24"/>
        </w:rPr>
        <w:t>7</w:t>
      </w:r>
      <w:r w:rsidRPr="007B60FA">
        <w:rPr>
          <w:rFonts w:ascii="Times New Roman" w:hAnsi="Times New Roman" w:cs="Times New Roman"/>
          <w:szCs w:val="24"/>
        </w:rPr>
        <w:t xml:space="preserve">.5 </w:t>
      </w:r>
      <w:r w:rsidRPr="007B60FA">
        <w:rPr>
          <w:rFonts w:ascii="Times New Roman" w:hAnsi="Times New Roman" w:cs="Times New Roman"/>
          <w:szCs w:val="24"/>
        </w:rPr>
        <w:tab/>
        <w:t xml:space="preserve">Regulation and </w:t>
      </w:r>
      <w:r>
        <w:rPr>
          <w:rFonts w:ascii="Times New Roman" w:hAnsi="Times New Roman" w:cs="Times New Roman"/>
          <w:szCs w:val="24"/>
        </w:rPr>
        <w:t>c</w:t>
      </w:r>
      <w:r w:rsidRPr="007B60FA">
        <w:rPr>
          <w:rFonts w:ascii="Times New Roman" w:hAnsi="Times New Roman" w:cs="Times New Roman"/>
          <w:szCs w:val="24"/>
        </w:rPr>
        <w:t>ompliance</w:t>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t xml:space="preserve">   25</w:t>
      </w:r>
    </w:p>
    <w:p w14:paraId="103B3D82" w14:textId="77777777" w:rsidR="00FE6C52" w:rsidRPr="007B60FA" w:rsidRDefault="00FE6C52" w:rsidP="00FE6C52">
      <w:pPr>
        <w:rPr>
          <w:rFonts w:ascii="Times New Roman" w:hAnsi="Times New Roman" w:cs="Times New Roman"/>
          <w:szCs w:val="24"/>
        </w:rPr>
      </w:pPr>
    </w:p>
    <w:p w14:paraId="4BB358E7" w14:textId="1336F4CB" w:rsidR="00FE6C52" w:rsidRPr="007B60FA" w:rsidRDefault="00FE6C52" w:rsidP="00FE6C52">
      <w:pPr>
        <w:rPr>
          <w:rFonts w:ascii="Times New Roman" w:hAnsi="Times New Roman" w:cs="Times New Roman"/>
          <w:szCs w:val="24"/>
        </w:rPr>
      </w:pPr>
      <w:r w:rsidRPr="007B60FA">
        <w:rPr>
          <w:rFonts w:ascii="Times New Roman" w:hAnsi="Times New Roman" w:cs="Times New Roman"/>
          <w:szCs w:val="24"/>
        </w:rPr>
        <w:t>8.</w:t>
      </w:r>
      <w:r w:rsidRPr="007B60FA">
        <w:rPr>
          <w:rFonts w:ascii="Times New Roman" w:hAnsi="Times New Roman" w:cs="Times New Roman"/>
          <w:szCs w:val="24"/>
        </w:rPr>
        <w:tab/>
        <w:t>R</w:t>
      </w:r>
      <w:r>
        <w:rPr>
          <w:rFonts w:ascii="Times New Roman" w:hAnsi="Times New Roman" w:cs="Times New Roman"/>
          <w:szCs w:val="24"/>
        </w:rPr>
        <w:t xml:space="preserve">ecommendation and Conclusion </w:t>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t xml:space="preserve">   25</w:t>
      </w:r>
    </w:p>
    <w:p w14:paraId="3A6663FE" w14:textId="77777777" w:rsidR="00FE6C52" w:rsidRPr="007B60FA" w:rsidRDefault="00FE6C52" w:rsidP="00FE6C52">
      <w:pPr>
        <w:rPr>
          <w:rFonts w:ascii="Times New Roman" w:hAnsi="Times New Roman" w:cs="Times New Roman"/>
          <w:szCs w:val="24"/>
        </w:rPr>
      </w:pPr>
    </w:p>
    <w:p w14:paraId="0516EB75" w14:textId="6E7567EF" w:rsidR="00FE6C52" w:rsidRPr="007B60FA" w:rsidRDefault="00FE6C52" w:rsidP="00FE6C52">
      <w:pPr>
        <w:rPr>
          <w:rFonts w:ascii="Times New Roman" w:hAnsi="Times New Roman" w:cs="Times New Roman"/>
          <w:szCs w:val="24"/>
        </w:rPr>
      </w:pPr>
      <w:r w:rsidRPr="007B60FA">
        <w:rPr>
          <w:rFonts w:ascii="Times New Roman" w:hAnsi="Times New Roman" w:cs="Times New Roman"/>
          <w:szCs w:val="24"/>
        </w:rPr>
        <w:t>9.</w:t>
      </w:r>
      <w:r w:rsidRPr="007B60FA">
        <w:rPr>
          <w:rFonts w:ascii="Times New Roman" w:hAnsi="Times New Roman" w:cs="Times New Roman"/>
          <w:szCs w:val="24"/>
        </w:rPr>
        <w:tab/>
        <w:t>R</w:t>
      </w:r>
      <w:r>
        <w:rPr>
          <w:rFonts w:ascii="Times New Roman" w:hAnsi="Times New Roman" w:cs="Times New Roman"/>
          <w:szCs w:val="24"/>
        </w:rPr>
        <w:t xml:space="preserve">eference </w:t>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r>
      <w:r w:rsidR="00BE77D7">
        <w:rPr>
          <w:rFonts w:ascii="Times New Roman" w:hAnsi="Times New Roman" w:cs="Times New Roman"/>
          <w:szCs w:val="24"/>
        </w:rPr>
        <w:tab/>
        <w:t xml:space="preserve">   25</w:t>
      </w:r>
    </w:p>
    <w:p w14:paraId="1CF496D7" w14:textId="415603DD" w:rsidR="00B61DEC" w:rsidRDefault="00B61DEC" w:rsidP="00063E76">
      <w:pPr>
        <w:rPr>
          <w:rFonts w:ascii="Times New Roman" w:hAnsi="Times New Roman" w:cs="Times New Roman"/>
          <w:szCs w:val="24"/>
        </w:rPr>
      </w:pPr>
    </w:p>
    <w:p w14:paraId="18A038B7" w14:textId="77777777" w:rsidR="00FE6C52" w:rsidRDefault="00FE6C52" w:rsidP="00063E76">
      <w:pPr>
        <w:rPr>
          <w:rFonts w:ascii="Times New Roman" w:hAnsi="Times New Roman" w:cs="Times New Roman"/>
          <w:szCs w:val="24"/>
        </w:rPr>
      </w:pPr>
    </w:p>
    <w:p w14:paraId="574BA39A" w14:textId="77777777" w:rsidR="00FE6C52" w:rsidRDefault="00FE6C52" w:rsidP="00063E76">
      <w:pPr>
        <w:rPr>
          <w:rFonts w:ascii="Times New Roman" w:hAnsi="Times New Roman" w:cs="Times New Roman"/>
          <w:szCs w:val="24"/>
        </w:rPr>
      </w:pPr>
    </w:p>
    <w:p w14:paraId="4D1FADAC" w14:textId="77777777" w:rsidR="00FE6C52" w:rsidRDefault="00FE6C52" w:rsidP="00063E76">
      <w:pPr>
        <w:rPr>
          <w:rFonts w:ascii="Times New Roman" w:hAnsi="Times New Roman" w:cs="Times New Roman"/>
          <w:szCs w:val="24"/>
        </w:rPr>
      </w:pPr>
    </w:p>
    <w:p w14:paraId="36B5BF9F" w14:textId="77777777" w:rsidR="00FE6C52" w:rsidRDefault="00FE6C52" w:rsidP="00063E76">
      <w:pPr>
        <w:rPr>
          <w:rFonts w:ascii="Times New Roman" w:hAnsi="Times New Roman" w:cs="Times New Roman"/>
          <w:szCs w:val="24"/>
        </w:rPr>
      </w:pPr>
    </w:p>
    <w:p w14:paraId="08CA2470" w14:textId="53C37535" w:rsidR="00FE6C52" w:rsidRPr="00FE6C52" w:rsidRDefault="00FE6C52" w:rsidP="00063E76">
      <w:pPr>
        <w:rPr>
          <w:rFonts w:ascii="Times New Roman" w:hAnsi="Times New Roman" w:cs="Times New Roman" w:hint="eastAsia"/>
          <w:szCs w:val="24"/>
        </w:rPr>
      </w:pPr>
    </w:p>
    <w:p w14:paraId="240406BA" w14:textId="52EBC5BD" w:rsidR="00BA451E" w:rsidRPr="00015C35" w:rsidRDefault="00C54DD1" w:rsidP="00063E76">
      <w:pPr>
        <w:rPr>
          <w:rFonts w:ascii="Times New Roman" w:hAnsi="Times New Roman" w:cs="Times New Roman"/>
          <w:szCs w:val="24"/>
          <w:u w:val="single"/>
        </w:rPr>
      </w:pPr>
      <w:r w:rsidRPr="00015C35">
        <w:rPr>
          <w:rFonts w:ascii="Times New Roman" w:hAnsi="Times New Roman" w:cs="Times New Roman"/>
          <w:szCs w:val="24"/>
        </w:rPr>
        <w:lastRenderedPageBreak/>
        <w:t>1.</w:t>
      </w:r>
      <w:r w:rsidRPr="00015C35">
        <w:rPr>
          <w:rFonts w:ascii="Times New Roman" w:hAnsi="Times New Roman" w:cs="Times New Roman"/>
          <w:szCs w:val="24"/>
        </w:rPr>
        <w:tab/>
      </w:r>
      <w:r w:rsidR="0031421D" w:rsidRPr="00015C35">
        <w:rPr>
          <w:rFonts w:ascii="Times New Roman" w:hAnsi="Times New Roman" w:cs="Times New Roman"/>
          <w:szCs w:val="24"/>
          <w:u w:val="single"/>
        </w:rPr>
        <w:t>INTRODUCTION</w:t>
      </w:r>
    </w:p>
    <w:p w14:paraId="5E959AC2" w14:textId="0394D252" w:rsidR="00BA451E" w:rsidRPr="00015C35" w:rsidRDefault="00B44E13" w:rsidP="00BA451E">
      <w:pPr>
        <w:rPr>
          <w:rFonts w:ascii="Times New Roman" w:hAnsi="Times New Roman" w:cs="Times New Roman"/>
          <w:szCs w:val="24"/>
        </w:rPr>
      </w:pPr>
      <w:r w:rsidRPr="00015C35">
        <w:rPr>
          <w:rFonts w:ascii="Times New Roman" w:hAnsi="Times New Roman" w:cs="Times New Roman"/>
          <w:szCs w:val="24"/>
        </w:rPr>
        <w:t>Human Health Holding</w:t>
      </w:r>
      <w:r w:rsidR="00C54DD1" w:rsidRPr="00015C35">
        <w:rPr>
          <w:rFonts w:ascii="Times New Roman" w:hAnsi="Times New Roman" w:cs="Times New Roman"/>
          <w:szCs w:val="24"/>
        </w:rPr>
        <w:t>s</w:t>
      </w:r>
      <w:r w:rsidRPr="00015C35">
        <w:rPr>
          <w:rFonts w:ascii="Times New Roman" w:hAnsi="Times New Roman" w:cs="Times New Roman"/>
          <w:szCs w:val="24"/>
        </w:rPr>
        <w:t xml:space="preserve"> Limited (Human Health) is one of the greatest private medical groups in Hong Kong which </w:t>
      </w:r>
      <w:r w:rsidR="00BA451E" w:rsidRPr="00015C35">
        <w:rPr>
          <w:rFonts w:ascii="Times New Roman" w:hAnsi="Times New Roman" w:cs="Times New Roman"/>
          <w:szCs w:val="24"/>
        </w:rPr>
        <w:t xml:space="preserve">is a bustling city in Southern China that has long been known for its thriving economy and world-class healthcare system. For years, </w:t>
      </w:r>
      <w:r w:rsidRPr="00015C35">
        <w:rPr>
          <w:rFonts w:ascii="Times New Roman" w:hAnsi="Times New Roman" w:cs="Times New Roman"/>
          <w:szCs w:val="24"/>
        </w:rPr>
        <w:t>Human Health</w:t>
      </w:r>
      <w:r w:rsidR="00BA451E" w:rsidRPr="00015C35">
        <w:rPr>
          <w:rFonts w:ascii="Times New Roman" w:hAnsi="Times New Roman" w:cs="Times New Roman"/>
          <w:szCs w:val="24"/>
        </w:rPr>
        <w:t xml:space="preserve"> </w:t>
      </w:r>
      <w:r w:rsidRPr="00015C35">
        <w:rPr>
          <w:rFonts w:ascii="Times New Roman" w:hAnsi="Times New Roman" w:cs="Times New Roman"/>
          <w:szCs w:val="24"/>
        </w:rPr>
        <w:t>has</w:t>
      </w:r>
      <w:r w:rsidR="00BA451E" w:rsidRPr="00015C35">
        <w:rPr>
          <w:rFonts w:ascii="Times New Roman" w:hAnsi="Times New Roman" w:cs="Times New Roman"/>
          <w:szCs w:val="24"/>
        </w:rPr>
        <w:t xml:space="preserve"> been providing top-quality medical services to </w:t>
      </w:r>
      <w:r w:rsidRPr="00015C35">
        <w:rPr>
          <w:rFonts w:ascii="Times New Roman" w:hAnsi="Times New Roman" w:cs="Times New Roman"/>
          <w:szCs w:val="24"/>
        </w:rPr>
        <w:t>its</w:t>
      </w:r>
      <w:r w:rsidR="00BA451E" w:rsidRPr="00015C35">
        <w:rPr>
          <w:rFonts w:ascii="Times New Roman" w:hAnsi="Times New Roman" w:cs="Times New Roman"/>
          <w:szCs w:val="24"/>
        </w:rPr>
        <w:t xml:space="preserve"> clients, making it a hub for medical tourism in the region. However, with the rapid development of the Greater Bay Area in China, </w:t>
      </w:r>
      <w:r w:rsidRPr="00015C35">
        <w:rPr>
          <w:rFonts w:ascii="Times New Roman" w:hAnsi="Times New Roman" w:cs="Times New Roman"/>
          <w:szCs w:val="24"/>
        </w:rPr>
        <w:t>Human Health</w:t>
      </w:r>
      <w:r w:rsidR="00BA451E" w:rsidRPr="00015C35">
        <w:rPr>
          <w:rFonts w:ascii="Times New Roman" w:hAnsi="Times New Roman" w:cs="Times New Roman"/>
          <w:szCs w:val="24"/>
        </w:rPr>
        <w:t xml:space="preserve"> </w:t>
      </w:r>
      <w:r w:rsidRPr="00015C35">
        <w:rPr>
          <w:rFonts w:ascii="Times New Roman" w:hAnsi="Times New Roman" w:cs="Times New Roman"/>
          <w:szCs w:val="24"/>
        </w:rPr>
        <w:t>is</w:t>
      </w:r>
      <w:r w:rsidR="00BA451E" w:rsidRPr="00015C35">
        <w:rPr>
          <w:rFonts w:ascii="Times New Roman" w:hAnsi="Times New Roman" w:cs="Times New Roman"/>
          <w:szCs w:val="24"/>
        </w:rPr>
        <w:t xml:space="preserve"> starting to consider expanding </w:t>
      </w:r>
      <w:r w:rsidRPr="00015C35">
        <w:rPr>
          <w:rFonts w:ascii="Times New Roman" w:hAnsi="Times New Roman" w:cs="Times New Roman"/>
          <w:szCs w:val="24"/>
        </w:rPr>
        <w:t>its</w:t>
      </w:r>
      <w:r w:rsidR="00BA451E" w:rsidRPr="00015C35">
        <w:rPr>
          <w:rFonts w:ascii="Times New Roman" w:hAnsi="Times New Roman" w:cs="Times New Roman"/>
          <w:szCs w:val="24"/>
        </w:rPr>
        <w:t xml:space="preserve"> services to meet the growing demand for healthcare in the region.</w:t>
      </w:r>
    </w:p>
    <w:p w14:paraId="2C5EE583" w14:textId="77777777" w:rsidR="00BA451E" w:rsidRPr="00015C35" w:rsidRDefault="00BA451E" w:rsidP="00BA451E">
      <w:pPr>
        <w:rPr>
          <w:rFonts w:ascii="Times New Roman" w:hAnsi="Times New Roman" w:cs="Times New Roman"/>
          <w:szCs w:val="24"/>
        </w:rPr>
      </w:pPr>
    </w:p>
    <w:p w14:paraId="4F978EAF" w14:textId="3104F08C" w:rsidR="00BA451E" w:rsidRPr="00015C35" w:rsidRDefault="00BA451E" w:rsidP="00BA451E">
      <w:pPr>
        <w:rPr>
          <w:rFonts w:ascii="Times New Roman" w:hAnsi="Times New Roman" w:cs="Times New Roman"/>
          <w:szCs w:val="24"/>
        </w:rPr>
      </w:pPr>
      <w:r w:rsidRPr="00015C35">
        <w:rPr>
          <w:rFonts w:ascii="Times New Roman" w:hAnsi="Times New Roman" w:cs="Times New Roman"/>
          <w:szCs w:val="24"/>
        </w:rPr>
        <w:t xml:space="preserve">The Greater Bay Area is a region in Southern China that encompasses nine cities, including Hong Kong, Macau, and Guangzhou. With a population of over </w:t>
      </w:r>
      <w:r w:rsidR="00D441F6" w:rsidRPr="00015C35">
        <w:rPr>
          <w:rFonts w:ascii="Times New Roman" w:hAnsi="Times New Roman" w:cs="Times New Roman"/>
          <w:szCs w:val="24"/>
        </w:rPr>
        <w:t>8</w:t>
      </w:r>
      <w:r w:rsidRPr="00015C35">
        <w:rPr>
          <w:rFonts w:ascii="Times New Roman" w:hAnsi="Times New Roman" w:cs="Times New Roman"/>
          <w:szCs w:val="24"/>
        </w:rPr>
        <w:t xml:space="preserve">0 million people, the region </w:t>
      </w:r>
      <w:proofErr w:type="gramStart"/>
      <w:r w:rsidRPr="00015C35">
        <w:rPr>
          <w:rFonts w:ascii="Times New Roman" w:hAnsi="Times New Roman" w:cs="Times New Roman"/>
          <w:szCs w:val="24"/>
        </w:rPr>
        <w:t>is considered to be</w:t>
      </w:r>
      <w:proofErr w:type="gramEnd"/>
      <w:r w:rsidRPr="00015C35">
        <w:rPr>
          <w:rFonts w:ascii="Times New Roman" w:hAnsi="Times New Roman" w:cs="Times New Roman"/>
          <w:szCs w:val="24"/>
        </w:rPr>
        <w:t xml:space="preserve"> one of the most dynamic and rapidly growing areas in China. Its strategic location and proximity to major international markets make it an attractive destination for businesses and investors from all over the world.</w:t>
      </w:r>
    </w:p>
    <w:p w14:paraId="04499CFB" w14:textId="77777777" w:rsidR="00BA451E" w:rsidRPr="00015C35" w:rsidRDefault="00BA451E" w:rsidP="00BA451E">
      <w:pPr>
        <w:rPr>
          <w:rFonts w:ascii="Times New Roman" w:hAnsi="Times New Roman" w:cs="Times New Roman"/>
          <w:szCs w:val="24"/>
        </w:rPr>
      </w:pPr>
    </w:p>
    <w:p w14:paraId="1717EEA7" w14:textId="04FBEEA9" w:rsidR="00BA451E" w:rsidRPr="00015C35" w:rsidRDefault="00BA451E" w:rsidP="00BA451E">
      <w:pPr>
        <w:rPr>
          <w:rFonts w:ascii="Times New Roman" w:hAnsi="Times New Roman" w:cs="Times New Roman"/>
          <w:szCs w:val="24"/>
        </w:rPr>
      </w:pPr>
      <w:r w:rsidRPr="00015C35">
        <w:rPr>
          <w:rFonts w:ascii="Times New Roman" w:hAnsi="Times New Roman" w:cs="Times New Roman"/>
          <w:szCs w:val="24"/>
        </w:rPr>
        <w:t xml:space="preserve">As the economy in the Greater Bay Area continues to grow, so does the demand for high-quality healthcare services. </w:t>
      </w:r>
      <w:r w:rsidR="00B44E13" w:rsidRPr="00015C35">
        <w:rPr>
          <w:rFonts w:ascii="Times New Roman" w:hAnsi="Times New Roman" w:cs="Times New Roman"/>
          <w:szCs w:val="24"/>
        </w:rPr>
        <w:t>Human Health is</w:t>
      </w:r>
      <w:r w:rsidRPr="00015C35">
        <w:rPr>
          <w:rFonts w:ascii="Times New Roman" w:hAnsi="Times New Roman" w:cs="Times New Roman"/>
          <w:szCs w:val="24"/>
        </w:rPr>
        <w:t xml:space="preserve"> well-positioned to meet this demand, given </w:t>
      </w:r>
      <w:r w:rsidR="00B44E13" w:rsidRPr="00015C35">
        <w:rPr>
          <w:rFonts w:ascii="Times New Roman" w:hAnsi="Times New Roman" w:cs="Times New Roman"/>
          <w:szCs w:val="24"/>
        </w:rPr>
        <w:t>its</w:t>
      </w:r>
      <w:r w:rsidRPr="00015C35">
        <w:rPr>
          <w:rFonts w:ascii="Times New Roman" w:hAnsi="Times New Roman" w:cs="Times New Roman"/>
          <w:szCs w:val="24"/>
        </w:rPr>
        <w:t xml:space="preserve"> reputation for providing world-class medical care. By expanding </w:t>
      </w:r>
      <w:r w:rsidR="00B44E13" w:rsidRPr="00015C35">
        <w:rPr>
          <w:rFonts w:ascii="Times New Roman" w:hAnsi="Times New Roman" w:cs="Times New Roman"/>
          <w:szCs w:val="24"/>
        </w:rPr>
        <w:t>its</w:t>
      </w:r>
      <w:r w:rsidRPr="00015C35">
        <w:rPr>
          <w:rFonts w:ascii="Times New Roman" w:hAnsi="Times New Roman" w:cs="Times New Roman"/>
          <w:szCs w:val="24"/>
        </w:rPr>
        <w:t xml:space="preserve"> services to the Greater Bay Area, </w:t>
      </w:r>
      <w:r w:rsidR="00B44E13" w:rsidRPr="00015C35">
        <w:rPr>
          <w:rFonts w:ascii="Times New Roman" w:hAnsi="Times New Roman" w:cs="Times New Roman"/>
          <w:szCs w:val="24"/>
        </w:rPr>
        <w:t>Human Health</w:t>
      </w:r>
      <w:r w:rsidRPr="00015C35">
        <w:rPr>
          <w:rFonts w:ascii="Times New Roman" w:hAnsi="Times New Roman" w:cs="Times New Roman"/>
          <w:szCs w:val="24"/>
        </w:rPr>
        <w:t xml:space="preserve"> can tap into a new market and provide </w:t>
      </w:r>
      <w:r w:rsidR="00B44E13" w:rsidRPr="00015C35">
        <w:rPr>
          <w:rFonts w:ascii="Times New Roman" w:hAnsi="Times New Roman" w:cs="Times New Roman"/>
          <w:szCs w:val="24"/>
        </w:rPr>
        <w:t>its</w:t>
      </w:r>
      <w:r w:rsidRPr="00015C35">
        <w:rPr>
          <w:rFonts w:ascii="Times New Roman" w:hAnsi="Times New Roman" w:cs="Times New Roman"/>
          <w:szCs w:val="24"/>
        </w:rPr>
        <w:t xml:space="preserve"> clients with access to state-of-the-art medical facilities and equipment.</w:t>
      </w:r>
    </w:p>
    <w:p w14:paraId="0C2B2941" w14:textId="77777777" w:rsidR="00BA451E" w:rsidRPr="00015C35" w:rsidRDefault="00BA451E" w:rsidP="00BA451E">
      <w:pPr>
        <w:rPr>
          <w:rFonts w:ascii="Times New Roman" w:hAnsi="Times New Roman" w:cs="Times New Roman"/>
          <w:szCs w:val="24"/>
        </w:rPr>
      </w:pPr>
    </w:p>
    <w:p w14:paraId="0107ED63" w14:textId="65DAD87D" w:rsidR="00BA451E" w:rsidRPr="00015C35" w:rsidRDefault="00B44E13" w:rsidP="00BA451E">
      <w:pPr>
        <w:rPr>
          <w:rFonts w:ascii="Times New Roman" w:hAnsi="Times New Roman" w:cs="Times New Roman"/>
          <w:szCs w:val="24"/>
        </w:rPr>
      </w:pPr>
      <w:r w:rsidRPr="00015C35">
        <w:rPr>
          <w:rFonts w:ascii="Times New Roman" w:hAnsi="Times New Roman" w:cs="Times New Roman"/>
          <w:szCs w:val="24"/>
        </w:rPr>
        <w:t>Th</w:t>
      </w:r>
      <w:r w:rsidR="00BA451E" w:rsidRPr="00015C35">
        <w:rPr>
          <w:rFonts w:ascii="Times New Roman" w:hAnsi="Times New Roman" w:cs="Times New Roman"/>
          <w:szCs w:val="24"/>
        </w:rPr>
        <w:t xml:space="preserve">is essay is focus on strategic internal and external </w:t>
      </w:r>
      <w:r w:rsidRPr="00015C35">
        <w:rPr>
          <w:rFonts w:ascii="Times New Roman" w:hAnsi="Times New Roman" w:cs="Times New Roman"/>
          <w:szCs w:val="24"/>
        </w:rPr>
        <w:t>audits</w:t>
      </w:r>
      <w:r w:rsidR="00BA451E" w:rsidRPr="00015C35">
        <w:rPr>
          <w:rFonts w:ascii="Times New Roman" w:hAnsi="Times New Roman" w:cs="Times New Roman"/>
          <w:szCs w:val="24"/>
        </w:rPr>
        <w:t xml:space="preserve"> using relevant analytical frameworks </w:t>
      </w:r>
      <w:r w:rsidRPr="00015C35">
        <w:rPr>
          <w:rFonts w:ascii="Times New Roman" w:hAnsi="Times New Roman" w:cs="Times New Roman"/>
          <w:szCs w:val="24"/>
        </w:rPr>
        <w:t>and</w:t>
      </w:r>
      <w:r w:rsidR="00BA451E" w:rsidRPr="00015C35">
        <w:rPr>
          <w:rFonts w:ascii="Times New Roman" w:hAnsi="Times New Roman" w:cs="Times New Roman"/>
          <w:szCs w:val="24"/>
        </w:rPr>
        <w:t xml:space="preserve"> strategic analysis tools to evaluate the key issues </w:t>
      </w:r>
      <w:r w:rsidRPr="00015C35">
        <w:rPr>
          <w:rFonts w:ascii="Times New Roman" w:hAnsi="Times New Roman" w:cs="Times New Roman"/>
          <w:szCs w:val="24"/>
        </w:rPr>
        <w:t xml:space="preserve">Human Health would </w:t>
      </w:r>
      <w:r w:rsidR="00BA451E" w:rsidRPr="00015C35">
        <w:rPr>
          <w:rFonts w:ascii="Times New Roman" w:hAnsi="Times New Roman" w:cs="Times New Roman"/>
          <w:szCs w:val="24"/>
        </w:rPr>
        <w:t>fac</w:t>
      </w:r>
      <w:r w:rsidRPr="00015C35">
        <w:rPr>
          <w:rFonts w:ascii="Times New Roman" w:hAnsi="Times New Roman" w:cs="Times New Roman"/>
          <w:szCs w:val="24"/>
        </w:rPr>
        <w:t>e</w:t>
      </w:r>
      <w:r w:rsidR="00BA451E" w:rsidRPr="00015C35">
        <w:rPr>
          <w:rFonts w:ascii="Times New Roman" w:hAnsi="Times New Roman" w:cs="Times New Roman"/>
          <w:szCs w:val="24"/>
        </w:rPr>
        <w:t xml:space="preserve">. The relevant strategy generation and selection methods would be recommended. Finally, the barriers the organization may be encountered in implementing their strategic choice will be analyzed and possible solutions to overcome these areas will be suggested. </w:t>
      </w:r>
    </w:p>
    <w:p w14:paraId="389F163F" w14:textId="77777777" w:rsidR="00BA451E" w:rsidRPr="00015C35" w:rsidRDefault="00BA451E" w:rsidP="00063E76">
      <w:pPr>
        <w:rPr>
          <w:rFonts w:ascii="Times New Roman" w:hAnsi="Times New Roman" w:cs="Times New Roman"/>
          <w:szCs w:val="24"/>
        </w:rPr>
      </w:pPr>
    </w:p>
    <w:p w14:paraId="0B77BC88" w14:textId="316740E8" w:rsidR="00B61DEC" w:rsidRDefault="00C54DD1" w:rsidP="00063E76">
      <w:pPr>
        <w:rPr>
          <w:rFonts w:ascii="Times New Roman" w:hAnsi="Times New Roman" w:cs="Times New Roman"/>
          <w:szCs w:val="24"/>
        </w:rPr>
      </w:pPr>
      <w:r w:rsidRPr="00015C35">
        <w:rPr>
          <w:rFonts w:ascii="Times New Roman" w:hAnsi="Times New Roman" w:cs="Times New Roman"/>
          <w:szCs w:val="24"/>
        </w:rPr>
        <w:t>2.</w:t>
      </w:r>
      <w:r w:rsidRPr="00015C35">
        <w:rPr>
          <w:rFonts w:ascii="Times New Roman" w:hAnsi="Times New Roman" w:cs="Times New Roman"/>
          <w:szCs w:val="24"/>
        </w:rPr>
        <w:tab/>
      </w:r>
      <w:r w:rsidR="00B61DEC" w:rsidRPr="00B61DEC">
        <w:rPr>
          <w:rFonts w:ascii="Times New Roman" w:hAnsi="Times New Roman" w:cs="Times New Roman"/>
          <w:szCs w:val="24"/>
          <w:u w:val="single"/>
        </w:rPr>
        <w:t>HUMAN HEALTH HOLDINGS LIMITED</w:t>
      </w:r>
    </w:p>
    <w:p w14:paraId="51A3FFC9" w14:textId="64958F90" w:rsidR="00223A1A" w:rsidRPr="00015C35" w:rsidRDefault="00B61DEC" w:rsidP="00063E76">
      <w:pPr>
        <w:rPr>
          <w:rFonts w:ascii="Times New Roman" w:hAnsi="Times New Roman" w:cs="Times New Roman"/>
          <w:szCs w:val="24"/>
          <w:u w:val="single"/>
        </w:rPr>
      </w:pPr>
      <w:r w:rsidRPr="00B61DEC">
        <w:rPr>
          <w:rFonts w:ascii="Times New Roman" w:hAnsi="Times New Roman" w:cs="Times New Roman"/>
          <w:caps/>
          <w:szCs w:val="24"/>
        </w:rPr>
        <w:t>2.1</w:t>
      </w:r>
      <w:r w:rsidRPr="00B61DEC">
        <w:rPr>
          <w:rFonts w:ascii="Times New Roman" w:hAnsi="Times New Roman" w:cs="Times New Roman"/>
          <w:caps/>
          <w:szCs w:val="24"/>
        </w:rPr>
        <w:tab/>
      </w:r>
      <w:r w:rsidR="00BA451E" w:rsidRPr="00015C35">
        <w:rPr>
          <w:rFonts w:ascii="Times New Roman" w:hAnsi="Times New Roman" w:cs="Times New Roman"/>
          <w:caps/>
          <w:szCs w:val="24"/>
          <w:u w:val="single"/>
        </w:rPr>
        <w:t>Background and organization structure</w:t>
      </w:r>
    </w:p>
    <w:p w14:paraId="6E0BF7A2" w14:textId="5A3E4F14" w:rsidR="00FE6D7B" w:rsidRPr="00015C35" w:rsidRDefault="00FE6D7B" w:rsidP="00063E76">
      <w:pPr>
        <w:rPr>
          <w:rFonts w:ascii="Times New Roman" w:hAnsi="Times New Roman" w:cs="Times New Roman"/>
          <w:szCs w:val="24"/>
        </w:rPr>
      </w:pPr>
      <w:r w:rsidRPr="00015C35">
        <w:rPr>
          <w:rFonts w:ascii="Times New Roman" w:hAnsi="Times New Roman" w:cs="Times New Roman"/>
          <w:szCs w:val="24"/>
        </w:rPr>
        <w:t>Human Health Holding</w:t>
      </w:r>
      <w:r w:rsidR="00223A1A" w:rsidRPr="00015C35">
        <w:rPr>
          <w:rFonts w:ascii="Times New Roman" w:hAnsi="Times New Roman" w:cs="Times New Roman"/>
          <w:szCs w:val="24"/>
        </w:rPr>
        <w:t>s</w:t>
      </w:r>
      <w:r w:rsidRPr="00015C35">
        <w:rPr>
          <w:rFonts w:ascii="Times New Roman" w:hAnsi="Times New Roman" w:cs="Times New Roman"/>
          <w:szCs w:val="24"/>
        </w:rPr>
        <w:t xml:space="preserve"> Limited</w:t>
      </w:r>
      <w:r w:rsidR="00063E76" w:rsidRPr="00015C35">
        <w:rPr>
          <w:rFonts w:ascii="Times New Roman" w:hAnsi="Times New Roman" w:cs="Times New Roman"/>
          <w:szCs w:val="24"/>
        </w:rPr>
        <w:t xml:space="preserve"> is a</w:t>
      </w:r>
      <w:r w:rsidRPr="00015C35">
        <w:rPr>
          <w:rFonts w:ascii="Times New Roman" w:hAnsi="Times New Roman" w:cs="Times New Roman"/>
          <w:szCs w:val="24"/>
        </w:rPr>
        <w:t xml:space="preserve"> Hong Kong List</w:t>
      </w:r>
      <w:r w:rsidR="00B44E13" w:rsidRPr="00015C35">
        <w:rPr>
          <w:rFonts w:ascii="Times New Roman" w:hAnsi="Times New Roman" w:cs="Times New Roman"/>
          <w:szCs w:val="24"/>
        </w:rPr>
        <w:t>ed</w:t>
      </w:r>
      <w:r w:rsidRPr="00015C35">
        <w:rPr>
          <w:rFonts w:ascii="Times New Roman" w:hAnsi="Times New Roman" w:cs="Times New Roman"/>
          <w:szCs w:val="24"/>
        </w:rPr>
        <w:t xml:space="preserve"> Company </w:t>
      </w:r>
      <w:r w:rsidR="00B44E13" w:rsidRPr="00015C35">
        <w:rPr>
          <w:rFonts w:ascii="Times New Roman" w:hAnsi="Times New Roman" w:cs="Times New Roman"/>
          <w:szCs w:val="24"/>
        </w:rPr>
        <w:t>that</w:t>
      </w:r>
      <w:r w:rsidR="00063E76" w:rsidRPr="00015C35">
        <w:rPr>
          <w:rFonts w:ascii="Times New Roman" w:hAnsi="Times New Roman" w:cs="Times New Roman"/>
          <w:szCs w:val="24"/>
        </w:rPr>
        <w:t xml:space="preserve"> </w:t>
      </w:r>
      <w:r w:rsidR="00E06AF0" w:rsidRPr="00015C35">
        <w:rPr>
          <w:rFonts w:ascii="Times New Roman" w:hAnsi="Times New Roman" w:cs="Times New Roman"/>
          <w:szCs w:val="24"/>
        </w:rPr>
        <w:t xml:space="preserve">has been established since 1997. The company </w:t>
      </w:r>
      <w:r w:rsidR="00223A1A" w:rsidRPr="00015C35">
        <w:rPr>
          <w:rFonts w:ascii="Times New Roman" w:hAnsi="Times New Roman" w:cs="Times New Roman"/>
          <w:szCs w:val="24"/>
        </w:rPr>
        <w:t>provides</w:t>
      </w:r>
      <w:r w:rsidRPr="00015C35">
        <w:rPr>
          <w:rFonts w:ascii="Times New Roman" w:hAnsi="Times New Roman" w:cs="Times New Roman"/>
          <w:szCs w:val="24"/>
        </w:rPr>
        <w:t xml:space="preserve"> comprehensive medical </w:t>
      </w:r>
      <w:r w:rsidR="00E06AF0" w:rsidRPr="00015C35">
        <w:rPr>
          <w:rFonts w:ascii="Times New Roman" w:hAnsi="Times New Roman" w:cs="Times New Roman"/>
          <w:szCs w:val="24"/>
        </w:rPr>
        <w:t>services</w:t>
      </w:r>
      <w:r w:rsidRPr="00015C35">
        <w:rPr>
          <w:rFonts w:ascii="Times New Roman" w:hAnsi="Times New Roman" w:cs="Times New Roman"/>
          <w:szCs w:val="24"/>
        </w:rPr>
        <w:t xml:space="preserve"> to </w:t>
      </w:r>
      <w:r w:rsidR="00223A1A" w:rsidRPr="00015C35">
        <w:rPr>
          <w:rFonts w:ascii="Times New Roman" w:hAnsi="Times New Roman" w:cs="Times New Roman"/>
          <w:szCs w:val="24"/>
        </w:rPr>
        <w:t xml:space="preserve">the </w:t>
      </w:r>
      <w:r w:rsidRPr="00015C35">
        <w:rPr>
          <w:rFonts w:ascii="Times New Roman" w:hAnsi="Times New Roman" w:cs="Times New Roman"/>
          <w:szCs w:val="24"/>
        </w:rPr>
        <w:t xml:space="preserve">Hong Kong </w:t>
      </w:r>
      <w:r w:rsidR="00E06AF0" w:rsidRPr="00015C35">
        <w:rPr>
          <w:rFonts w:ascii="Times New Roman" w:hAnsi="Times New Roman" w:cs="Times New Roman"/>
          <w:szCs w:val="24"/>
        </w:rPr>
        <w:t>community</w:t>
      </w:r>
      <w:r w:rsidRPr="00015C35">
        <w:rPr>
          <w:rFonts w:ascii="Times New Roman" w:hAnsi="Times New Roman" w:cs="Times New Roman"/>
          <w:szCs w:val="24"/>
        </w:rPr>
        <w:t xml:space="preserve">, </w:t>
      </w:r>
      <w:r w:rsidR="00E06AF0" w:rsidRPr="00015C35">
        <w:rPr>
          <w:rFonts w:ascii="Times New Roman" w:hAnsi="Times New Roman" w:cs="Times New Roman"/>
          <w:szCs w:val="24"/>
        </w:rPr>
        <w:t xml:space="preserve">including General Practices, Specialty Services, Dental Services, Chinese Medicine, Physiotherapy, Health Checkup services, Diagnostics &amp; Imaging, and community pharmacy services. During the COVID pandemic, the company supported anti-epidemic initiatives of the Hong Kong Government and </w:t>
      </w:r>
      <w:r w:rsidR="006E563C">
        <w:rPr>
          <w:rFonts w:ascii="Times New Roman" w:hAnsi="Times New Roman" w:cs="Times New Roman"/>
          <w:szCs w:val="24"/>
        </w:rPr>
        <w:t>has</w:t>
      </w:r>
      <w:r w:rsidR="00E06AF0" w:rsidRPr="00015C35">
        <w:rPr>
          <w:rFonts w:ascii="Times New Roman" w:hAnsi="Times New Roman" w:cs="Times New Roman"/>
          <w:szCs w:val="24"/>
        </w:rPr>
        <w:t xml:space="preserve"> operated numerous Community Testing </w:t>
      </w:r>
      <w:proofErr w:type="spellStart"/>
      <w:r w:rsidR="00E06AF0" w:rsidRPr="00015C35">
        <w:rPr>
          <w:rFonts w:ascii="Times New Roman" w:hAnsi="Times New Roman" w:cs="Times New Roman"/>
          <w:szCs w:val="24"/>
        </w:rPr>
        <w:t>Centres</w:t>
      </w:r>
      <w:proofErr w:type="spellEnd"/>
      <w:r w:rsidR="00E06AF0" w:rsidRPr="00015C35">
        <w:rPr>
          <w:rFonts w:ascii="Times New Roman" w:hAnsi="Times New Roman" w:cs="Times New Roman"/>
          <w:szCs w:val="24"/>
        </w:rPr>
        <w:t xml:space="preserve">, Community Vaccination </w:t>
      </w:r>
      <w:proofErr w:type="spellStart"/>
      <w:r w:rsidR="00E06AF0" w:rsidRPr="00015C35">
        <w:rPr>
          <w:rFonts w:ascii="Times New Roman" w:hAnsi="Times New Roman" w:cs="Times New Roman"/>
          <w:szCs w:val="24"/>
        </w:rPr>
        <w:t>Centres</w:t>
      </w:r>
      <w:proofErr w:type="spellEnd"/>
      <w:r w:rsidR="00E06AF0" w:rsidRPr="00015C35">
        <w:rPr>
          <w:rFonts w:ascii="Times New Roman" w:hAnsi="Times New Roman" w:cs="Times New Roman"/>
          <w:szCs w:val="24"/>
        </w:rPr>
        <w:t xml:space="preserve">, and </w:t>
      </w:r>
      <w:proofErr w:type="gramStart"/>
      <w:r w:rsidR="00E06AF0" w:rsidRPr="00015C35">
        <w:rPr>
          <w:rFonts w:ascii="Times New Roman" w:hAnsi="Times New Roman" w:cs="Times New Roman"/>
          <w:szCs w:val="24"/>
        </w:rPr>
        <w:t>Medical</w:t>
      </w:r>
      <w:proofErr w:type="gramEnd"/>
      <w:r w:rsidR="00E06AF0" w:rsidRPr="00015C35">
        <w:rPr>
          <w:rFonts w:ascii="Times New Roman" w:hAnsi="Times New Roman" w:cs="Times New Roman"/>
          <w:szCs w:val="24"/>
        </w:rPr>
        <w:t xml:space="preserve"> outreach services. </w:t>
      </w:r>
    </w:p>
    <w:p w14:paraId="59724E78" w14:textId="3F94DAC8" w:rsidR="00223A1A" w:rsidRPr="00015C35" w:rsidRDefault="00223A1A" w:rsidP="00223A1A">
      <w:pPr>
        <w:pStyle w:val="Web"/>
        <w:spacing w:before="0" w:beforeAutospacing="0" w:after="0" w:afterAutospacing="0" w:line="315" w:lineRule="atLeast"/>
      </w:pPr>
      <w:r w:rsidRPr="00015C35">
        <w:lastRenderedPageBreak/>
        <w:t>The motto of the company is “</w:t>
      </w:r>
      <w:r w:rsidRPr="00015C35">
        <w:rPr>
          <w:rStyle w:val="a8"/>
          <w:bdr w:val="none" w:sz="0" w:space="0" w:color="auto" w:frame="1"/>
        </w:rPr>
        <w:t>Elevate Your Health Value, Elevate Your Life”.</w:t>
      </w:r>
    </w:p>
    <w:p w14:paraId="3C724BF7" w14:textId="00331C81" w:rsidR="00223A1A" w:rsidRPr="00015C35" w:rsidRDefault="00B85E72" w:rsidP="00223A1A">
      <w:pPr>
        <w:pStyle w:val="Web"/>
        <w:spacing w:before="0" w:beforeAutospacing="0" w:after="0" w:afterAutospacing="0" w:line="315" w:lineRule="atLeast"/>
      </w:pPr>
      <w:r w:rsidRPr="00015C35">
        <w:t xml:space="preserve">Over time, the understanding of what constitutes good health has evolved. At Human Health, they are dedicated to being a lifelong partner in the pursuit of wellness for their clients. Their extensive range of medical solutions, combined with a proactive and professional approach, has enabled them to unlock unlimited </w:t>
      </w:r>
      <w:r w:rsidR="00BA451E" w:rsidRPr="00015C35">
        <w:t>potential</w:t>
      </w:r>
      <w:r w:rsidRPr="00015C35">
        <w:t xml:space="preserve"> in healthcare services. The importance of empathy is firmly believed in, and they are committed to walking with their clients every step of the way through the various stages of life.</w:t>
      </w:r>
      <w:r w:rsidR="00223A1A" w:rsidRPr="00015C35">
        <w:t> </w:t>
      </w:r>
    </w:p>
    <w:p w14:paraId="2C9BFEF7" w14:textId="07D90E7D" w:rsidR="00223A1A" w:rsidRPr="00015C35" w:rsidRDefault="00223A1A" w:rsidP="00063E76">
      <w:pPr>
        <w:rPr>
          <w:rFonts w:ascii="Times New Roman" w:hAnsi="Times New Roman" w:cs="Times New Roman"/>
          <w:szCs w:val="24"/>
        </w:rPr>
      </w:pPr>
    </w:p>
    <w:p w14:paraId="15B82D98" w14:textId="2A7E5C7A" w:rsidR="00223A1A" w:rsidRPr="00015C35" w:rsidRDefault="00C54DD1" w:rsidP="00063E76">
      <w:pPr>
        <w:rPr>
          <w:rFonts w:ascii="Times New Roman" w:hAnsi="Times New Roman" w:cs="Times New Roman"/>
          <w:szCs w:val="24"/>
          <w:u w:val="single"/>
        </w:rPr>
      </w:pPr>
      <w:r w:rsidRPr="00015C35">
        <w:rPr>
          <w:rFonts w:ascii="Times New Roman" w:hAnsi="Times New Roman" w:cs="Times New Roman"/>
          <w:szCs w:val="24"/>
        </w:rPr>
        <w:t>2.</w:t>
      </w:r>
      <w:r w:rsidR="00B61DEC">
        <w:rPr>
          <w:rFonts w:ascii="Times New Roman" w:hAnsi="Times New Roman" w:cs="Times New Roman"/>
          <w:szCs w:val="24"/>
        </w:rPr>
        <w:t>2</w:t>
      </w:r>
      <w:r w:rsidRPr="00015C35">
        <w:rPr>
          <w:rFonts w:ascii="Times New Roman" w:hAnsi="Times New Roman" w:cs="Times New Roman"/>
          <w:szCs w:val="24"/>
        </w:rPr>
        <w:tab/>
      </w:r>
      <w:r w:rsidR="00223A1A" w:rsidRPr="00015C35">
        <w:rPr>
          <w:rFonts w:ascii="Times New Roman" w:hAnsi="Times New Roman" w:cs="Times New Roman"/>
          <w:szCs w:val="24"/>
          <w:u w:val="single"/>
        </w:rPr>
        <w:t>Vision and Mission</w:t>
      </w:r>
    </w:p>
    <w:p w14:paraId="6F38B6D3" w14:textId="5BEA5699" w:rsidR="002E5B44" w:rsidRPr="00015C35" w:rsidRDefault="002E5B44" w:rsidP="00A77C6F">
      <w:pPr>
        <w:rPr>
          <w:rStyle w:val="a8"/>
          <w:rFonts w:ascii="Times New Roman" w:hAnsi="Times New Roman" w:cs="Times New Roman"/>
          <w:b w:val="0"/>
          <w:bCs w:val="0"/>
          <w:kern w:val="0"/>
          <w:szCs w:val="24"/>
          <w:bdr w:val="none" w:sz="0" w:space="0" w:color="auto" w:frame="1"/>
        </w:rPr>
      </w:pPr>
      <w:r w:rsidRPr="00015C35">
        <w:rPr>
          <w:rStyle w:val="a8"/>
          <w:rFonts w:ascii="Times New Roman" w:hAnsi="Times New Roman" w:cs="Times New Roman"/>
          <w:b w:val="0"/>
          <w:bCs w:val="0"/>
          <w:kern w:val="0"/>
          <w:szCs w:val="24"/>
          <w:bdr w:val="none" w:sz="0" w:space="0" w:color="auto" w:frame="1"/>
        </w:rPr>
        <w:t>2.</w:t>
      </w:r>
      <w:r w:rsidR="00B61DEC">
        <w:rPr>
          <w:rStyle w:val="a8"/>
          <w:rFonts w:ascii="Times New Roman" w:hAnsi="Times New Roman" w:cs="Times New Roman"/>
          <w:b w:val="0"/>
          <w:bCs w:val="0"/>
          <w:kern w:val="0"/>
          <w:szCs w:val="24"/>
          <w:bdr w:val="none" w:sz="0" w:space="0" w:color="auto" w:frame="1"/>
        </w:rPr>
        <w:t>2</w:t>
      </w:r>
      <w:r w:rsidRPr="00015C35">
        <w:rPr>
          <w:rStyle w:val="a8"/>
          <w:rFonts w:ascii="Times New Roman" w:hAnsi="Times New Roman" w:cs="Times New Roman"/>
          <w:b w:val="0"/>
          <w:bCs w:val="0"/>
          <w:kern w:val="0"/>
          <w:szCs w:val="24"/>
          <w:bdr w:val="none" w:sz="0" w:space="0" w:color="auto" w:frame="1"/>
        </w:rPr>
        <w:t>.1</w:t>
      </w:r>
      <w:r w:rsidRPr="00015C35">
        <w:rPr>
          <w:rStyle w:val="a8"/>
          <w:rFonts w:ascii="Times New Roman" w:hAnsi="Times New Roman" w:cs="Times New Roman"/>
          <w:b w:val="0"/>
          <w:bCs w:val="0"/>
          <w:kern w:val="0"/>
          <w:szCs w:val="24"/>
          <w:bdr w:val="none" w:sz="0" w:space="0" w:color="auto" w:frame="1"/>
        </w:rPr>
        <w:tab/>
      </w:r>
      <w:r w:rsidRPr="00015C35">
        <w:rPr>
          <w:rStyle w:val="a8"/>
          <w:rFonts w:ascii="Times New Roman" w:hAnsi="Times New Roman" w:cs="Times New Roman"/>
          <w:b w:val="0"/>
          <w:bCs w:val="0"/>
          <w:kern w:val="0"/>
          <w:szCs w:val="24"/>
          <w:u w:val="single"/>
          <w:bdr w:val="none" w:sz="0" w:space="0" w:color="auto" w:frame="1"/>
        </w:rPr>
        <w:t>Vision</w:t>
      </w:r>
    </w:p>
    <w:p w14:paraId="0CCF816F" w14:textId="7C088DE6" w:rsidR="00A77C6F" w:rsidRPr="00015C35" w:rsidRDefault="00A77C6F" w:rsidP="00A77C6F">
      <w:pPr>
        <w:rPr>
          <w:rStyle w:val="a8"/>
          <w:rFonts w:ascii="Times New Roman" w:hAnsi="Times New Roman" w:cs="Times New Roman"/>
          <w:b w:val="0"/>
          <w:bCs w:val="0"/>
          <w:kern w:val="0"/>
          <w:szCs w:val="24"/>
          <w:bdr w:val="none" w:sz="0" w:space="0" w:color="auto" w:frame="1"/>
        </w:rPr>
      </w:pPr>
      <w:r w:rsidRPr="00015C35">
        <w:rPr>
          <w:rStyle w:val="a8"/>
          <w:rFonts w:ascii="Times New Roman" w:hAnsi="Times New Roman" w:cs="Times New Roman"/>
          <w:b w:val="0"/>
          <w:bCs w:val="0"/>
          <w:kern w:val="0"/>
          <w:szCs w:val="24"/>
          <w:bdr w:val="none" w:sz="0" w:space="0" w:color="auto" w:frame="1"/>
        </w:rPr>
        <w:t>Human Health has the vision to become the health companions of all people in Hong Kong and China, including those who are healthy and sick. They want to be with their clients every step of the way, providing them with the care and support they need throughout their lives.</w:t>
      </w:r>
    </w:p>
    <w:p w14:paraId="0FA54336" w14:textId="77777777" w:rsidR="00A77C6F" w:rsidRPr="00015C35" w:rsidRDefault="00A77C6F" w:rsidP="00A77C6F">
      <w:pPr>
        <w:rPr>
          <w:rStyle w:val="a8"/>
          <w:rFonts w:ascii="Times New Roman" w:hAnsi="Times New Roman" w:cs="Times New Roman"/>
          <w:b w:val="0"/>
          <w:bCs w:val="0"/>
          <w:kern w:val="0"/>
          <w:szCs w:val="24"/>
          <w:bdr w:val="none" w:sz="0" w:space="0" w:color="auto" w:frame="1"/>
        </w:rPr>
      </w:pPr>
    </w:p>
    <w:p w14:paraId="2CB8366A" w14:textId="1C8F3881" w:rsidR="00152031" w:rsidRPr="00015C35" w:rsidRDefault="00152031" w:rsidP="00A77C6F">
      <w:pPr>
        <w:rPr>
          <w:rStyle w:val="a8"/>
          <w:rFonts w:ascii="Times New Roman" w:hAnsi="Times New Roman" w:cs="Times New Roman"/>
          <w:b w:val="0"/>
          <w:bCs w:val="0"/>
          <w:kern w:val="0"/>
          <w:szCs w:val="24"/>
          <w:bdr w:val="none" w:sz="0" w:space="0" w:color="auto" w:frame="1"/>
        </w:rPr>
      </w:pPr>
      <w:r w:rsidRPr="00015C35">
        <w:rPr>
          <w:rStyle w:val="a8"/>
          <w:rFonts w:ascii="Times New Roman" w:hAnsi="Times New Roman" w:cs="Times New Roman"/>
          <w:b w:val="0"/>
          <w:bCs w:val="0"/>
          <w:kern w:val="0"/>
          <w:szCs w:val="24"/>
          <w:bdr w:val="none" w:sz="0" w:space="0" w:color="auto" w:frame="1"/>
        </w:rPr>
        <w:t>2.</w:t>
      </w:r>
      <w:r w:rsidR="00B61DEC">
        <w:rPr>
          <w:rStyle w:val="a8"/>
          <w:rFonts w:ascii="Times New Roman" w:hAnsi="Times New Roman" w:cs="Times New Roman"/>
          <w:b w:val="0"/>
          <w:bCs w:val="0"/>
          <w:kern w:val="0"/>
          <w:szCs w:val="24"/>
          <w:bdr w:val="none" w:sz="0" w:space="0" w:color="auto" w:frame="1"/>
        </w:rPr>
        <w:t>2</w:t>
      </w:r>
      <w:r w:rsidRPr="00015C35">
        <w:rPr>
          <w:rStyle w:val="a8"/>
          <w:rFonts w:ascii="Times New Roman" w:hAnsi="Times New Roman" w:cs="Times New Roman"/>
          <w:b w:val="0"/>
          <w:bCs w:val="0"/>
          <w:kern w:val="0"/>
          <w:szCs w:val="24"/>
          <w:bdr w:val="none" w:sz="0" w:space="0" w:color="auto" w:frame="1"/>
        </w:rPr>
        <w:t xml:space="preserve">.2 </w:t>
      </w:r>
      <w:r w:rsidRPr="00015C35">
        <w:rPr>
          <w:rStyle w:val="a8"/>
          <w:rFonts w:ascii="Times New Roman" w:hAnsi="Times New Roman" w:cs="Times New Roman"/>
          <w:b w:val="0"/>
          <w:bCs w:val="0"/>
          <w:kern w:val="0"/>
          <w:szCs w:val="24"/>
          <w:bdr w:val="none" w:sz="0" w:space="0" w:color="auto" w:frame="1"/>
        </w:rPr>
        <w:tab/>
      </w:r>
      <w:r w:rsidRPr="00015C35">
        <w:rPr>
          <w:rStyle w:val="a8"/>
          <w:rFonts w:ascii="Times New Roman" w:hAnsi="Times New Roman" w:cs="Times New Roman"/>
          <w:b w:val="0"/>
          <w:bCs w:val="0"/>
          <w:kern w:val="0"/>
          <w:szCs w:val="24"/>
          <w:u w:val="single"/>
          <w:bdr w:val="none" w:sz="0" w:space="0" w:color="auto" w:frame="1"/>
        </w:rPr>
        <w:t>Mission</w:t>
      </w:r>
    </w:p>
    <w:p w14:paraId="521037D2" w14:textId="08A14026" w:rsidR="00A77C6F" w:rsidRPr="00015C35" w:rsidRDefault="00A77C6F" w:rsidP="00A77C6F">
      <w:pPr>
        <w:rPr>
          <w:rStyle w:val="a8"/>
          <w:rFonts w:ascii="Times New Roman" w:hAnsi="Times New Roman" w:cs="Times New Roman"/>
          <w:b w:val="0"/>
          <w:bCs w:val="0"/>
          <w:kern w:val="0"/>
          <w:szCs w:val="24"/>
          <w:bdr w:val="none" w:sz="0" w:space="0" w:color="auto" w:frame="1"/>
        </w:rPr>
      </w:pPr>
      <w:r w:rsidRPr="00015C35">
        <w:rPr>
          <w:rStyle w:val="a8"/>
          <w:rFonts w:ascii="Times New Roman" w:hAnsi="Times New Roman" w:cs="Times New Roman"/>
          <w:b w:val="0"/>
          <w:bCs w:val="0"/>
          <w:kern w:val="0"/>
          <w:szCs w:val="24"/>
          <w:bdr w:val="none" w:sz="0" w:space="0" w:color="auto" w:frame="1"/>
        </w:rPr>
        <w:t>To achieve their vision, Human Health has a mission to become the health companion throughout the stages of life. They aim to construct an extensive healthcare system that provides diversified medical solutions with matching support. By doing so, they strive to provide for the well-being needs of different life stages. The company understands that each stage of life comes with unique challenges and needs, and they want to be there to support their clients through every stage.</w:t>
      </w:r>
    </w:p>
    <w:p w14:paraId="533A5EE3" w14:textId="77777777" w:rsidR="00A77C6F" w:rsidRPr="00015C35" w:rsidRDefault="00A77C6F" w:rsidP="00A77C6F">
      <w:pPr>
        <w:rPr>
          <w:rStyle w:val="a8"/>
          <w:rFonts w:ascii="Times New Roman" w:hAnsi="Times New Roman" w:cs="Times New Roman"/>
          <w:b w:val="0"/>
          <w:bCs w:val="0"/>
          <w:kern w:val="0"/>
          <w:szCs w:val="24"/>
          <w:bdr w:val="none" w:sz="0" w:space="0" w:color="auto" w:frame="1"/>
        </w:rPr>
      </w:pPr>
    </w:p>
    <w:p w14:paraId="0156FE04" w14:textId="3BDA46E4" w:rsidR="00A77C6F" w:rsidRPr="00015C35" w:rsidRDefault="00A77C6F" w:rsidP="00A77C6F">
      <w:pPr>
        <w:rPr>
          <w:rStyle w:val="a8"/>
          <w:rFonts w:ascii="Times New Roman" w:hAnsi="Times New Roman" w:cs="Times New Roman"/>
          <w:b w:val="0"/>
          <w:bCs w:val="0"/>
          <w:kern w:val="0"/>
          <w:szCs w:val="24"/>
          <w:bdr w:val="none" w:sz="0" w:space="0" w:color="auto" w:frame="1"/>
        </w:rPr>
      </w:pPr>
      <w:r w:rsidRPr="00015C35">
        <w:rPr>
          <w:rStyle w:val="a8"/>
          <w:rFonts w:ascii="Times New Roman" w:hAnsi="Times New Roman" w:cs="Times New Roman"/>
          <w:b w:val="0"/>
          <w:bCs w:val="0"/>
          <w:kern w:val="0"/>
          <w:szCs w:val="24"/>
          <w:bdr w:val="none" w:sz="0" w:space="0" w:color="auto" w:frame="1"/>
        </w:rPr>
        <w:t>In addition to providing diversified medical solutions, Human Health aims to tailor health solutions that fit the physical and mental needs of its clients. Their trustful team offers professional advice and utilizes big data effectively to devise health solutions that truly suit the needs of their clients. They understand that everyone's health needs are different, and they want to personalize their services to meet those needs.</w:t>
      </w:r>
    </w:p>
    <w:p w14:paraId="015B80E0" w14:textId="77777777" w:rsidR="00A77C6F" w:rsidRPr="00015C35" w:rsidRDefault="00A77C6F" w:rsidP="00A77C6F">
      <w:pPr>
        <w:rPr>
          <w:rStyle w:val="a8"/>
          <w:rFonts w:ascii="Times New Roman" w:hAnsi="Times New Roman" w:cs="Times New Roman"/>
          <w:b w:val="0"/>
          <w:bCs w:val="0"/>
          <w:kern w:val="0"/>
          <w:szCs w:val="24"/>
          <w:bdr w:val="none" w:sz="0" w:space="0" w:color="auto" w:frame="1"/>
        </w:rPr>
      </w:pPr>
    </w:p>
    <w:p w14:paraId="7F13D9F6" w14:textId="1AFB042B" w:rsidR="00223A1A" w:rsidRPr="00015C35" w:rsidRDefault="00A77C6F" w:rsidP="00A77C6F">
      <w:pPr>
        <w:rPr>
          <w:rStyle w:val="a8"/>
          <w:rFonts w:ascii="Times New Roman" w:hAnsi="Times New Roman" w:cs="Times New Roman"/>
          <w:b w:val="0"/>
          <w:bCs w:val="0"/>
          <w:kern w:val="0"/>
          <w:szCs w:val="24"/>
          <w:bdr w:val="none" w:sz="0" w:space="0" w:color="auto" w:frame="1"/>
        </w:rPr>
      </w:pPr>
      <w:r w:rsidRPr="00015C35">
        <w:rPr>
          <w:rStyle w:val="a8"/>
          <w:rFonts w:ascii="Times New Roman" w:hAnsi="Times New Roman" w:cs="Times New Roman"/>
          <w:b w:val="0"/>
          <w:bCs w:val="0"/>
          <w:kern w:val="0"/>
          <w:szCs w:val="24"/>
          <w:bdr w:val="none" w:sz="0" w:space="0" w:color="auto" w:frame="1"/>
        </w:rPr>
        <w:t>Furthermore, Human Health aims to explore unlimited possibilities in improving healthcare</w:t>
      </w:r>
      <w:r w:rsidR="0031421D" w:rsidRPr="00015C35">
        <w:rPr>
          <w:rStyle w:val="a8"/>
          <w:rFonts w:ascii="Times New Roman" w:hAnsi="Times New Roman" w:cs="Times New Roman"/>
          <w:b w:val="0"/>
          <w:bCs w:val="0"/>
          <w:kern w:val="0"/>
          <w:szCs w:val="24"/>
          <w:bdr w:val="none" w:sz="0" w:space="0" w:color="auto" w:frame="1"/>
        </w:rPr>
        <w:t xml:space="preserve"> by</w:t>
      </w:r>
      <w:r w:rsidRPr="00015C35">
        <w:rPr>
          <w:rStyle w:val="a8"/>
          <w:rFonts w:ascii="Times New Roman" w:hAnsi="Times New Roman" w:cs="Times New Roman"/>
          <w:b w:val="0"/>
          <w:bCs w:val="0"/>
          <w:kern w:val="0"/>
          <w:szCs w:val="24"/>
          <w:bdr w:val="none" w:sz="0" w:space="0" w:color="auto" w:frame="1"/>
        </w:rPr>
        <w:t xml:space="preserve"> implementing new technologies and equipment </w:t>
      </w:r>
      <w:r w:rsidR="0031421D" w:rsidRPr="00015C35">
        <w:rPr>
          <w:rStyle w:val="a8"/>
          <w:rFonts w:ascii="Times New Roman" w:hAnsi="Times New Roman" w:cs="Times New Roman"/>
          <w:b w:val="0"/>
          <w:bCs w:val="0"/>
          <w:kern w:val="0"/>
          <w:szCs w:val="24"/>
          <w:bdr w:val="none" w:sz="0" w:space="0" w:color="auto" w:frame="1"/>
        </w:rPr>
        <w:t xml:space="preserve">which </w:t>
      </w:r>
      <w:r w:rsidRPr="00015C35">
        <w:rPr>
          <w:rStyle w:val="a8"/>
          <w:rFonts w:ascii="Times New Roman" w:hAnsi="Times New Roman" w:cs="Times New Roman"/>
          <w:b w:val="0"/>
          <w:bCs w:val="0"/>
          <w:kern w:val="0"/>
          <w:szCs w:val="24"/>
          <w:bdr w:val="none" w:sz="0" w:space="0" w:color="auto" w:frame="1"/>
        </w:rPr>
        <w:t xml:space="preserve">allows them to build the finest medical solutions and attract dedicated professionals. By developing medical services in all aspects, they embrace future challenges in healthcare. </w:t>
      </w:r>
      <w:r w:rsidR="0031421D" w:rsidRPr="00015C35">
        <w:rPr>
          <w:rStyle w:val="a8"/>
          <w:rFonts w:ascii="Times New Roman" w:hAnsi="Times New Roman" w:cs="Times New Roman"/>
          <w:b w:val="0"/>
          <w:bCs w:val="0"/>
          <w:kern w:val="0"/>
          <w:szCs w:val="24"/>
          <w:bdr w:val="none" w:sz="0" w:space="0" w:color="auto" w:frame="1"/>
        </w:rPr>
        <w:t>Human Health</w:t>
      </w:r>
      <w:r w:rsidRPr="00015C35">
        <w:rPr>
          <w:rStyle w:val="a8"/>
          <w:rFonts w:ascii="Times New Roman" w:hAnsi="Times New Roman" w:cs="Times New Roman"/>
          <w:b w:val="0"/>
          <w:bCs w:val="0"/>
          <w:kern w:val="0"/>
          <w:szCs w:val="24"/>
          <w:bdr w:val="none" w:sz="0" w:space="0" w:color="auto" w:frame="1"/>
        </w:rPr>
        <w:t xml:space="preserve"> is committed to continuously improving </w:t>
      </w:r>
      <w:r w:rsidR="0031421D" w:rsidRPr="00015C35">
        <w:rPr>
          <w:rStyle w:val="a8"/>
          <w:rFonts w:ascii="Times New Roman" w:hAnsi="Times New Roman" w:cs="Times New Roman"/>
          <w:b w:val="0"/>
          <w:bCs w:val="0"/>
          <w:kern w:val="0"/>
          <w:szCs w:val="24"/>
          <w:bdr w:val="none" w:sz="0" w:space="0" w:color="auto" w:frame="1"/>
        </w:rPr>
        <w:t>its</w:t>
      </w:r>
      <w:r w:rsidRPr="00015C35">
        <w:rPr>
          <w:rStyle w:val="a8"/>
          <w:rFonts w:ascii="Times New Roman" w:hAnsi="Times New Roman" w:cs="Times New Roman"/>
          <w:b w:val="0"/>
          <w:bCs w:val="0"/>
          <w:kern w:val="0"/>
          <w:szCs w:val="24"/>
          <w:bdr w:val="none" w:sz="0" w:space="0" w:color="auto" w:frame="1"/>
        </w:rPr>
        <w:t xml:space="preserve"> services and finding new ways to provide </w:t>
      </w:r>
      <w:r w:rsidR="0031421D" w:rsidRPr="00015C35">
        <w:rPr>
          <w:rStyle w:val="a8"/>
          <w:rFonts w:ascii="Times New Roman" w:hAnsi="Times New Roman" w:cs="Times New Roman"/>
          <w:b w:val="0"/>
          <w:bCs w:val="0"/>
          <w:kern w:val="0"/>
          <w:szCs w:val="24"/>
          <w:bdr w:val="none" w:sz="0" w:space="0" w:color="auto" w:frame="1"/>
        </w:rPr>
        <w:t>its c</w:t>
      </w:r>
      <w:r w:rsidRPr="00015C35">
        <w:rPr>
          <w:rStyle w:val="a8"/>
          <w:rFonts w:ascii="Times New Roman" w:hAnsi="Times New Roman" w:cs="Times New Roman"/>
          <w:b w:val="0"/>
          <w:bCs w:val="0"/>
          <w:kern w:val="0"/>
          <w:szCs w:val="24"/>
          <w:bdr w:val="none" w:sz="0" w:space="0" w:color="auto" w:frame="1"/>
        </w:rPr>
        <w:t>lients with the best possible care.</w:t>
      </w:r>
    </w:p>
    <w:p w14:paraId="465C3372" w14:textId="77777777" w:rsidR="0031421D" w:rsidRDefault="0031421D" w:rsidP="00A77C6F">
      <w:pPr>
        <w:rPr>
          <w:rFonts w:ascii="Times New Roman" w:hAnsi="Times New Roman" w:cs="Times New Roman"/>
          <w:szCs w:val="24"/>
        </w:rPr>
      </w:pPr>
    </w:p>
    <w:p w14:paraId="02E5C73E" w14:textId="77777777" w:rsidR="007B5D46" w:rsidRPr="00015C35" w:rsidRDefault="007B5D46" w:rsidP="00A77C6F">
      <w:pPr>
        <w:rPr>
          <w:rFonts w:ascii="Times New Roman" w:hAnsi="Times New Roman" w:cs="Times New Roman" w:hint="eastAsia"/>
          <w:szCs w:val="24"/>
        </w:rPr>
      </w:pPr>
    </w:p>
    <w:p w14:paraId="4764C501" w14:textId="1887AB50" w:rsidR="00BF12F0" w:rsidRPr="00015C35" w:rsidRDefault="00C54DD1" w:rsidP="00BF12F0">
      <w:pPr>
        <w:rPr>
          <w:rFonts w:ascii="Times New Roman" w:hAnsi="Times New Roman" w:cs="Times New Roman"/>
          <w:szCs w:val="24"/>
          <w:u w:val="single"/>
        </w:rPr>
      </w:pPr>
      <w:r w:rsidRPr="00015C35">
        <w:rPr>
          <w:rFonts w:ascii="Times New Roman" w:hAnsi="Times New Roman" w:cs="Times New Roman"/>
          <w:szCs w:val="24"/>
        </w:rPr>
        <w:lastRenderedPageBreak/>
        <w:t>3.</w:t>
      </w:r>
      <w:r w:rsidRPr="00015C35">
        <w:rPr>
          <w:rFonts w:ascii="Times New Roman" w:hAnsi="Times New Roman" w:cs="Times New Roman"/>
          <w:szCs w:val="24"/>
        </w:rPr>
        <w:tab/>
      </w:r>
      <w:r w:rsidR="00BF12F0" w:rsidRPr="00015C35">
        <w:rPr>
          <w:rFonts w:ascii="Times New Roman" w:hAnsi="Times New Roman" w:cs="Times New Roman"/>
          <w:szCs w:val="24"/>
          <w:u w:val="single"/>
        </w:rPr>
        <w:t>I</w:t>
      </w:r>
      <w:r w:rsidR="0031421D" w:rsidRPr="00015C35">
        <w:rPr>
          <w:rFonts w:ascii="Times New Roman" w:hAnsi="Times New Roman" w:cs="Times New Roman"/>
          <w:szCs w:val="24"/>
          <w:u w:val="single"/>
        </w:rPr>
        <w:t>NTERNAL A</w:t>
      </w:r>
      <w:r w:rsidR="00B61DEC">
        <w:rPr>
          <w:rFonts w:ascii="Times New Roman" w:hAnsi="Times New Roman" w:cs="Times New Roman"/>
          <w:szCs w:val="24"/>
          <w:u w:val="single"/>
        </w:rPr>
        <w:t>UD</w:t>
      </w:r>
      <w:r w:rsidR="0031421D" w:rsidRPr="00015C35">
        <w:rPr>
          <w:rFonts w:ascii="Times New Roman" w:hAnsi="Times New Roman" w:cs="Times New Roman"/>
          <w:szCs w:val="24"/>
          <w:u w:val="single"/>
        </w:rPr>
        <w:t>IT</w:t>
      </w:r>
    </w:p>
    <w:p w14:paraId="3E9D344F" w14:textId="352DD42B" w:rsidR="00BF12F0" w:rsidRPr="00015C35" w:rsidRDefault="00BF12F0" w:rsidP="00BF12F0">
      <w:pPr>
        <w:rPr>
          <w:rFonts w:ascii="Times New Roman" w:hAnsi="Times New Roman" w:cs="Times New Roman"/>
          <w:szCs w:val="24"/>
        </w:rPr>
      </w:pPr>
      <w:r w:rsidRPr="00015C35">
        <w:rPr>
          <w:rFonts w:ascii="Times New Roman" w:hAnsi="Times New Roman" w:cs="Times New Roman"/>
          <w:szCs w:val="24"/>
        </w:rPr>
        <w:t>H</w:t>
      </w:r>
      <w:r w:rsidR="00C0654F" w:rsidRPr="00015C35">
        <w:rPr>
          <w:rFonts w:ascii="Times New Roman" w:hAnsi="Times New Roman" w:cs="Times New Roman"/>
          <w:szCs w:val="24"/>
        </w:rPr>
        <w:t>uman Health</w:t>
      </w:r>
      <w:r w:rsidRPr="00015C35">
        <w:rPr>
          <w:rFonts w:ascii="Times New Roman" w:hAnsi="Times New Roman" w:cs="Times New Roman"/>
          <w:szCs w:val="24"/>
        </w:rPr>
        <w:t xml:space="preserve"> is considering expanding its business to the mainland China Great Bay Area, which is a rapidly growing market with a large population and a high demand for healthcare services. However, before making any decisions about expanding its business, an internal environment</w:t>
      </w:r>
      <w:r w:rsidR="00C0654F" w:rsidRPr="00015C35">
        <w:rPr>
          <w:rFonts w:ascii="Times New Roman" w:hAnsi="Times New Roman" w:cs="Times New Roman"/>
          <w:szCs w:val="24"/>
        </w:rPr>
        <w:t>al</w:t>
      </w:r>
      <w:r w:rsidRPr="00015C35">
        <w:rPr>
          <w:rFonts w:ascii="Times New Roman" w:hAnsi="Times New Roman" w:cs="Times New Roman"/>
          <w:szCs w:val="24"/>
        </w:rPr>
        <w:t xml:space="preserve"> audit </w:t>
      </w:r>
      <w:r w:rsidR="00C0654F" w:rsidRPr="00015C35">
        <w:rPr>
          <w:rFonts w:ascii="Times New Roman" w:hAnsi="Times New Roman" w:cs="Times New Roman"/>
          <w:szCs w:val="24"/>
        </w:rPr>
        <w:t xml:space="preserve">is conducted </w:t>
      </w:r>
      <w:r w:rsidRPr="00015C35">
        <w:rPr>
          <w:rFonts w:ascii="Times New Roman" w:hAnsi="Times New Roman" w:cs="Times New Roman"/>
          <w:szCs w:val="24"/>
        </w:rPr>
        <w:t>to assess its own strengths and weaknesses and identify potential areas for improvement.</w:t>
      </w:r>
    </w:p>
    <w:p w14:paraId="2FEC810F" w14:textId="77777777" w:rsidR="00BF12F0" w:rsidRPr="00015C35" w:rsidRDefault="00BF12F0" w:rsidP="00BF12F0">
      <w:pPr>
        <w:rPr>
          <w:rFonts w:ascii="Times New Roman" w:hAnsi="Times New Roman" w:cs="Times New Roman"/>
          <w:szCs w:val="24"/>
        </w:rPr>
      </w:pPr>
    </w:p>
    <w:p w14:paraId="1F1FE56F" w14:textId="0FF67A42" w:rsidR="00BF12F0" w:rsidRPr="00015C35" w:rsidRDefault="00C54DD1" w:rsidP="00BF12F0">
      <w:pPr>
        <w:rPr>
          <w:rFonts w:ascii="Times New Roman" w:hAnsi="Times New Roman" w:cs="Times New Roman"/>
          <w:szCs w:val="24"/>
        </w:rPr>
      </w:pPr>
      <w:r w:rsidRPr="00015C35">
        <w:rPr>
          <w:rFonts w:ascii="Times New Roman" w:hAnsi="Times New Roman" w:cs="Times New Roman"/>
          <w:szCs w:val="24"/>
        </w:rPr>
        <w:t>3.1</w:t>
      </w:r>
      <w:r w:rsidR="00C0654F" w:rsidRPr="00015C35">
        <w:rPr>
          <w:rFonts w:ascii="Times New Roman" w:hAnsi="Times New Roman" w:cs="Times New Roman"/>
          <w:szCs w:val="24"/>
        </w:rPr>
        <w:tab/>
      </w:r>
      <w:r w:rsidR="00BF12F0" w:rsidRPr="00015C35">
        <w:rPr>
          <w:rFonts w:ascii="Times New Roman" w:hAnsi="Times New Roman" w:cs="Times New Roman"/>
          <w:szCs w:val="24"/>
          <w:u w:val="single"/>
        </w:rPr>
        <w:t>Corporate Culture</w:t>
      </w:r>
    </w:p>
    <w:p w14:paraId="26147D94" w14:textId="3B76C066" w:rsidR="00BF12F0" w:rsidRDefault="00BF12F0" w:rsidP="00BF12F0">
      <w:pPr>
        <w:rPr>
          <w:rFonts w:ascii="Times New Roman" w:hAnsi="Times New Roman" w:cs="Times New Roman"/>
          <w:szCs w:val="24"/>
        </w:rPr>
      </w:pPr>
      <w:r w:rsidRPr="00015C35">
        <w:rPr>
          <w:rFonts w:ascii="Times New Roman" w:hAnsi="Times New Roman" w:cs="Times New Roman"/>
          <w:szCs w:val="24"/>
        </w:rPr>
        <w:t>The corporate culture of H</w:t>
      </w:r>
      <w:r w:rsidR="00C0654F" w:rsidRPr="00015C35">
        <w:rPr>
          <w:rFonts w:ascii="Times New Roman" w:hAnsi="Times New Roman" w:cs="Times New Roman"/>
          <w:szCs w:val="24"/>
        </w:rPr>
        <w:t>uman</w:t>
      </w:r>
      <w:r w:rsidRPr="00015C35">
        <w:rPr>
          <w:rFonts w:ascii="Times New Roman" w:hAnsi="Times New Roman" w:cs="Times New Roman"/>
          <w:szCs w:val="24"/>
        </w:rPr>
        <w:t xml:space="preserve"> Health </w:t>
      </w:r>
      <w:r w:rsidR="007E11B8" w:rsidRPr="00015C35">
        <w:rPr>
          <w:rFonts w:ascii="Times New Roman" w:hAnsi="Times New Roman" w:cs="Times New Roman"/>
          <w:szCs w:val="24"/>
        </w:rPr>
        <w:t>follows the motto “</w:t>
      </w:r>
      <w:r w:rsidR="007E11B8" w:rsidRPr="00015C35">
        <w:rPr>
          <w:rFonts w:ascii="Times New Roman" w:hAnsi="Times New Roman" w:cs="Times New Roman"/>
          <w:i/>
          <w:iCs/>
          <w:szCs w:val="24"/>
        </w:rPr>
        <w:t>From our heart, for your health</w:t>
      </w:r>
      <w:r w:rsidR="007E11B8" w:rsidRPr="00015C35">
        <w:rPr>
          <w:rFonts w:ascii="Times New Roman" w:hAnsi="Times New Roman" w:cs="Times New Roman"/>
          <w:szCs w:val="24"/>
        </w:rPr>
        <w:t xml:space="preserve">’, which </w:t>
      </w:r>
      <w:r w:rsidR="00402BC5" w:rsidRPr="00015C35">
        <w:rPr>
          <w:rFonts w:ascii="Times New Roman" w:hAnsi="Times New Roman" w:cs="Times New Roman"/>
          <w:szCs w:val="24"/>
        </w:rPr>
        <w:t>establishes</w:t>
      </w:r>
      <w:r w:rsidR="007E11B8" w:rsidRPr="00015C35">
        <w:rPr>
          <w:rFonts w:ascii="Times New Roman" w:hAnsi="Times New Roman" w:cs="Times New Roman"/>
          <w:szCs w:val="24"/>
        </w:rPr>
        <w:t xml:space="preserve"> the company as a patient-centric and quality-focused service provider in Hong Kong. </w:t>
      </w:r>
      <w:r w:rsidR="00AF1E1D" w:rsidRPr="00015C35">
        <w:rPr>
          <w:rFonts w:ascii="Times New Roman" w:hAnsi="Times New Roman" w:cs="Times New Roman"/>
          <w:szCs w:val="24"/>
        </w:rPr>
        <w:t xml:space="preserve">Unlike </w:t>
      </w:r>
      <w:r w:rsidR="00402BC5" w:rsidRPr="00015C35">
        <w:rPr>
          <w:rFonts w:ascii="Times New Roman" w:hAnsi="Times New Roman" w:cs="Times New Roman"/>
          <w:szCs w:val="24"/>
        </w:rPr>
        <w:t>other private medical groups</w:t>
      </w:r>
      <w:r w:rsidR="00AF1E1D" w:rsidRPr="00015C35">
        <w:rPr>
          <w:rFonts w:ascii="Times New Roman" w:hAnsi="Times New Roman" w:cs="Times New Roman"/>
          <w:szCs w:val="24"/>
        </w:rPr>
        <w:t xml:space="preserve">, all doctors </w:t>
      </w:r>
      <w:r w:rsidR="002E5B44" w:rsidRPr="00015C35">
        <w:rPr>
          <w:rFonts w:ascii="Times New Roman" w:hAnsi="Times New Roman" w:cs="Times New Roman"/>
          <w:szCs w:val="24"/>
        </w:rPr>
        <w:t>in the group</w:t>
      </w:r>
      <w:r w:rsidR="00AF1E1D" w:rsidRPr="00015C35">
        <w:rPr>
          <w:rFonts w:ascii="Times New Roman" w:hAnsi="Times New Roman" w:cs="Times New Roman"/>
          <w:szCs w:val="24"/>
        </w:rPr>
        <w:t xml:space="preserve"> are </w:t>
      </w:r>
      <w:r w:rsidR="002E5B44" w:rsidRPr="00015C35">
        <w:rPr>
          <w:rFonts w:ascii="Times New Roman" w:hAnsi="Times New Roman" w:cs="Times New Roman"/>
          <w:szCs w:val="24"/>
        </w:rPr>
        <w:t>partner</w:t>
      </w:r>
      <w:r w:rsidR="00AF1E1D" w:rsidRPr="00015C35">
        <w:rPr>
          <w:rFonts w:ascii="Times New Roman" w:hAnsi="Times New Roman" w:cs="Times New Roman"/>
          <w:szCs w:val="24"/>
        </w:rPr>
        <w:t xml:space="preserve"> </w:t>
      </w:r>
      <w:r w:rsidR="002E5B44" w:rsidRPr="00015C35">
        <w:rPr>
          <w:rFonts w:ascii="Times New Roman" w:hAnsi="Times New Roman" w:cs="Times New Roman"/>
          <w:szCs w:val="24"/>
        </w:rPr>
        <w:t>of</w:t>
      </w:r>
      <w:r w:rsidR="00AF1E1D" w:rsidRPr="00015C35">
        <w:rPr>
          <w:rFonts w:ascii="Times New Roman" w:hAnsi="Times New Roman" w:cs="Times New Roman"/>
          <w:szCs w:val="24"/>
        </w:rPr>
        <w:t xml:space="preserve"> the co</w:t>
      </w:r>
      <w:r w:rsidR="002E5B44" w:rsidRPr="00015C35">
        <w:rPr>
          <w:rFonts w:ascii="Times New Roman" w:hAnsi="Times New Roman" w:cs="Times New Roman"/>
          <w:szCs w:val="24"/>
        </w:rPr>
        <w:t>rporate who provide medical service to the community</w:t>
      </w:r>
      <w:r w:rsidR="00AF1E1D" w:rsidRPr="00015C35">
        <w:rPr>
          <w:rFonts w:ascii="Times New Roman" w:hAnsi="Times New Roman" w:cs="Times New Roman"/>
          <w:szCs w:val="24"/>
        </w:rPr>
        <w:t xml:space="preserve">. </w:t>
      </w:r>
      <w:r w:rsidR="002E5B44" w:rsidRPr="00015C35">
        <w:rPr>
          <w:rFonts w:ascii="Times New Roman" w:hAnsi="Times New Roman" w:cs="Times New Roman"/>
          <w:szCs w:val="24"/>
        </w:rPr>
        <w:t xml:space="preserve">Other medical resources such as people resource, facilities and basic clinic equipment, drugs, facilities, IT resources are supplied by the corporate. There is a business development team responsible for the third </w:t>
      </w:r>
      <w:proofErr w:type="gramStart"/>
      <w:r w:rsidR="002E5B44" w:rsidRPr="00015C35">
        <w:rPr>
          <w:rFonts w:ascii="Times New Roman" w:hAnsi="Times New Roman" w:cs="Times New Roman"/>
          <w:szCs w:val="24"/>
        </w:rPr>
        <w:t>parties</w:t>
      </w:r>
      <w:proofErr w:type="gramEnd"/>
      <w:r w:rsidR="002E5B44" w:rsidRPr="00015C35">
        <w:rPr>
          <w:rFonts w:ascii="Times New Roman" w:hAnsi="Times New Roman" w:cs="Times New Roman"/>
          <w:szCs w:val="24"/>
        </w:rPr>
        <w:t xml:space="preserve"> negotiation and account management. </w:t>
      </w:r>
      <w:r w:rsidR="00AF1E1D" w:rsidRPr="00015C35">
        <w:rPr>
          <w:rFonts w:ascii="Times New Roman" w:hAnsi="Times New Roman" w:cs="Times New Roman"/>
          <w:szCs w:val="24"/>
        </w:rPr>
        <w:t xml:space="preserve">All medical </w:t>
      </w:r>
      <w:r w:rsidR="00E37203" w:rsidRPr="00015C35">
        <w:rPr>
          <w:rFonts w:ascii="Times New Roman" w:hAnsi="Times New Roman" w:cs="Times New Roman"/>
          <w:szCs w:val="24"/>
        </w:rPr>
        <w:t>centers</w:t>
      </w:r>
      <w:r w:rsidR="00AF1E1D" w:rsidRPr="00015C35">
        <w:rPr>
          <w:rFonts w:ascii="Times New Roman" w:hAnsi="Times New Roman" w:cs="Times New Roman"/>
          <w:szCs w:val="24"/>
        </w:rPr>
        <w:t xml:space="preserve"> and business lines are operated under direct management. This helps </w:t>
      </w:r>
      <w:r w:rsidR="00402BC5" w:rsidRPr="00015C35">
        <w:rPr>
          <w:rFonts w:ascii="Times New Roman" w:hAnsi="Times New Roman" w:cs="Times New Roman"/>
          <w:szCs w:val="24"/>
        </w:rPr>
        <w:t>leverage</w:t>
      </w:r>
      <w:r w:rsidR="00AF1E1D" w:rsidRPr="00015C35">
        <w:rPr>
          <w:rFonts w:ascii="Times New Roman" w:hAnsi="Times New Roman" w:cs="Times New Roman"/>
          <w:szCs w:val="24"/>
        </w:rPr>
        <w:t xml:space="preserve"> the infrastructure, management expertise, and </w:t>
      </w:r>
      <w:r w:rsidR="00402BC5" w:rsidRPr="00015C35">
        <w:rPr>
          <w:rFonts w:ascii="Times New Roman" w:hAnsi="Times New Roman" w:cs="Times New Roman"/>
          <w:szCs w:val="24"/>
        </w:rPr>
        <w:t>know-how</w:t>
      </w:r>
      <w:r w:rsidR="00AF1E1D" w:rsidRPr="00015C35">
        <w:rPr>
          <w:rFonts w:ascii="Times New Roman" w:hAnsi="Times New Roman" w:cs="Times New Roman"/>
          <w:szCs w:val="24"/>
        </w:rPr>
        <w:t xml:space="preserve">, which is important to make all </w:t>
      </w:r>
      <w:r w:rsidR="00402BC5" w:rsidRPr="00015C35">
        <w:rPr>
          <w:rFonts w:ascii="Times New Roman" w:hAnsi="Times New Roman" w:cs="Times New Roman"/>
          <w:szCs w:val="24"/>
        </w:rPr>
        <w:t>models</w:t>
      </w:r>
      <w:r w:rsidR="00AF1E1D" w:rsidRPr="00015C35">
        <w:rPr>
          <w:rFonts w:ascii="Times New Roman" w:hAnsi="Times New Roman" w:cs="Times New Roman"/>
          <w:szCs w:val="24"/>
        </w:rPr>
        <w:t xml:space="preserve"> into a reduplicating mode. It serves as </w:t>
      </w:r>
      <w:r w:rsidR="00402BC5" w:rsidRPr="00015C35">
        <w:rPr>
          <w:rFonts w:ascii="Times New Roman" w:hAnsi="Times New Roman" w:cs="Times New Roman"/>
          <w:szCs w:val="24"/>
        </w:rPr>
        <w:t xml:space="preserve">the </w:t>
      </w:r>
      <w:r w:rsidR="00AF1E1D" w:rsidRPr="00015C35">
        <w:rPr>
          <w:rFonts w:ascii="Times New Roman" w:hAnsi="Times New Roman" w:cs="Times New Roman"/>
          <w:szCs w:val="24"/>
        </w:rPr>
        <w:t xml:space="preserve">basis to develop a healthcare services business in China by </w:t>
      </w:r>
      <w:r w:rsidR="00E37203" w:rsidRPr="00015C35">
        <w:rPr>
          <w:rFonts w:ascii="Times New Roman" w:hAnsi="Times New Roman" w:cs="Times New Roman"/>
          <w:szCs w:val="24"/>
        </w:rPr>
        <w:t xml:space="preserve">replicating its business model and </w:t>
      </w:r>
      <w:r w:rsidR="00402BC5" w:rsidRPr="00015C35">
        <w:rPr>
          <w:rFonts w:ascii="Times New Roman" w:hAnsi="Times New Roman" w:cs="Times New Roman"/>
          <w:szCs w:val="24"/>
        </w:rPr>
        <w:t>making</w:t>
      </w:r>
      <w:r w:rsidR="00E37203" w:rsidRPr="00015C35">
        <w:rPr>
          <w:rFonts w:ascii="Times New Roman" w:hAnsi="Times New Roman" w:cs="Times New Roman"/>
          <w:szCs w:val="24"/>
        </w:rPr>
        <w:t xml:space="preserve"> sure the quality control.</w:t>
      </w:r>
      <w:r w:rsidR="00AF1E1D" w:rsidRPr="00015C35">
        <w:rPr>
          <w:rFonts w:ascii="Times New Roman" w:hAnsi="Times New Roman" w:cs="Times New Roman"/>
          <w:szCs w:val="24"/>
        </w:rPr>
        <w:t xml:space="preserve"> </w:t>
      </w:r>
      <w:r w:rsidR="00E37203" w:rsidRPr="00015C35">
        <w:rPr>
          <w:rFonts w:ascii="Times New Roman" w:hAnsi="Times New Roman" w:cs="Times New Roman"/>
          <w:szCs w:val="24"/>
        </w:rPr>
        <w:t xml:space="preserve">As the economy in the Greater Bay Area continues to grow, so does the demand for high-quality healthcare services. The </w:t>
      </w:r>
      <w:r w:rsidR="002E5B44" w:rsidRPr="00015C35">
        <w:rPr>
          <w:rFonts w:ascii="Times New Roman" w:hAnsi="Times New Roman" w:cs="Times New Roman"/>
          <w:szCs w:val="24"/>
        </w:rPr>
        <w:t xml:space="preserve">Hong Kong </w:t>
      </w:r>
      <w:r w:rsidR="00E37203" w:rsidRPr="00015C35">
        <w:rPr>
          <w:rFonts w:ascii="Times New Roman" w:hAnsi="Times New Roman" w:cs="Times New Roman"/>
          <w:szCs w:val="24"/>
        </w:rPr>
        <w:t>healthcare system has a good reputation in China, and together with the corporate culture, it helps the development of business.</w:t>
      </w:r>
    </w:p>
    <w:p w14:paraId="590BA991" w14:textId="77777777" w:rsidR="00E120F2" w:rsidRPr="00015C35" w:rsidRDefault="00E120F2" w:rsidP="00BF12F0">
      <w:pPr>
        <w:rPr>
          <w:rFonts w:ascii="Times New Roman" w:hAnsi="Times New Roman" w:cs="Times New Roman"/>
          <w:szCs w:val="24"/>
        </w:rPr>
      </w:pPr>
    </w:p>
    <w:p w14:paraId="7066DD16" w14:textId="2069698F" w:rsidR="00BF12F0" w:rsidRPr="00015C35" w:rsidRDefault="002E5B44" w:rsidP="00BF12F0">
      <w:pPr>
        <w:rPr>
          <w:rFonts w:ascii="Times New Roman" w:hAnsi="Times New Roman" w:cs="Times New Roman"/>
          <w:szCs w:val="24"/>
        </w:rPr>
      </w:pPr>
      <w:r w:rsidRPr="00015C35">
        <w:rPr>
          <w:rFonts w:ascii="Times New Roman" w:hAnsi="Times New Roman" w:cs="Times New Roman"/>
          <w:szCs w:val="24"/>
        </w:rPr>
        <w:t>3.2</w:t>
      </w:r>
      <w:r w:rsidR="00E37203" w:rsidRPr="00015C35">
        <w:rPr>
          <w:rFonts w:ascii="Times New Roman" w:hAnsi="Times New Roman" w:cs="Times New Roman"/>
          <w:szCs w:val="24"/>
        </w:rPr>
        <w:tab/>
      </w:r>
      <w:r w:rsidR="00BF12F0" w:rsidRPr="00015C35">
        <w:rPr>
          <w:rFonts w:ascii="Times New Roman" w:hAnsi="Times New Roman" w:cs="Times New Roman"/>
          <w:szCs w:val="24"/>
          <w:u w:val="single"/>
        </w:rPr>
        <w:t>Organizational Structure</w:t>
      </w:r>
    </w:p>
    <w:p w14:paraId="1A39E29B" w14:textId="679A3131" w:rsidR="0041307A" w:rsidRPr="00015C35" w:rsidRDefault="00402BC5" w:rsidP="00402BC5">
      <w:pPr>
        <w:rPr>
          <w:rFonts w:ascii="Times New Roman" w:hAnsi="Times New Roman" w:cs="Times New Roman"/>
          <w:szCs w:val="24"/>
        </w:rPr>
      </w:pPr>
      <w:r w:rsidRPr="00015C35">
        <w:rPr>
          <w:rFonts w:ascii="Times New Roman" w:hAnsi="Times New Roman" w:cs="Times New Roman"/>
          <w:szCs w:val="24"/>
        </w:rPr>
        <w:t xml:space="preserve">The strategic management concept is employed by Human Health. </w:t>
      </w:r>
      <w:r w:rsidR="00E37203" w:rsidRPr="00015C35">
        <w:rPr>
          <w:rFonts w:ascii="Times New Roman" w:hAnsi="Times New Roman" w:cs="Times New Roman"/>
          <w:szCs w:val="24"/>
        </w:rPr>
        <w:t xml:space="preserve">The management of Human Health is directed by the Director’s board, which consists of 4 executive </w:t>
      </w:r>
      <w:r w:rsidR="00C25179" w:rsidRPr="00015C35">
        <w:rPr>
          <w:rFonts w:ascii="Times New Roman" w:hAnsi="Times New Roman" w:cs="Times New Roman"/>
          <w:szCs w:val="24"/>
        </w:rPr>
        <w:t>directors</w:t>
      </w:r>
      <w:r w:rsidR="00E37203" w:rsidRPr="00015C35">
        <w:rPr>
          <w:rFonts w:ascii="Times New Roman" w:hAnsi="Times New Roman" w:cs="Times New Roman"/>
          <w:szCs w:val="24"/>
        </w:rPr>
        <w:t xml:space="preserve"> and 3 independent non-executive directors. </w:t>
      </w:r>
      <w:r w:rsidRPr="00015C35">
        <w:rPr>
          <w:rFonts w:ascii="Times New Roman" w:hAnsi="Times New Roman" w:cs="Times New Roman"/>
          <w:szCs w:val="24"/>
        </w:rPr>
        <w:t xml:space="preserve">The corporate objectives and goals are measurable and well-communicated. </w:t>
      </w:r>
      <w:r w:rsidR="00E37203" w:rsidRPr="00015C35">
        <w:rPr>
          <w:rFonts w:ascii="Times New Roman" w:hAnsi="Times New Roman" w:cs="Times New Roman"/>
          <w:szCs w:val="24"/>
        </w:rPr>
        <w:t>Regular meeting</w:t>
      </w:r>
      <w:r w:rsidR="00C25179" w:rsidRPr="00015C35">
        <w:rPr>
          <w:rFonts w:ascii="Times New Roman" w:hAnsi="Times New Roman" w:cs="Times New Roman"/>
          <w:szCs w:val="24"/>
        </w:rPr>
        <w:t>s</w:t>
      </w:r>
      <w:r w:rsidR="00E37203" w:rsidRPr="00015C35">
        <w:rPr>
          <w:rFonts w:ascii="Times New Roman" w:hAnsi="Times New Roman" w:cs="Times New Roman"/>
          <w:szCs w:val="24"/>
        </w:rPr>
        <w:t xml:space="preserve"> will be held by the boards and </w:t>
      </w:r>
      <w:r w:rsidR="00C25179" w:rsidRPr="00015C35">
        <w:rPr>
          <w:rFonts w:ascii="Times New Roman" w:hAnsi="Times New Roman" w:cs="Times New Roman"/>
          <w:szCs w:val="24"/>
        </w:rPr>
        <w:t>direction is offered through the annual key performance index</w:t>
      </w:r>
      <w:r w:rsidR="0041307A" w:rsidRPr="00015C35">
        <w:rPr>
          <w:rFonts w:ascii="Times New Roman" w:hAnsi="Times New Roman" w:cs="Times New Roman"/>
          <w:szCs w:val="24"/>
        </w:rPr>
        <w:t xml:space="preserve"> (KPI)</w:t>
      </w:r>
      <w:r w:rsidR="00C25179" w:rsidRPr="00015C35">
        <w:rPr>
          <w:rFonts w:ascii="Times New Roman" w:hAnsi="Times New Roman" w:cs="Times New Roman"/>
          <w:szCs w:val="24"/>
        </w:rPr>
        <w:t xml:space="preserve">. Apart from that, objective and key results (OKR) is encouraged to be used by </w:t>
      </w:r>
      <w:r w:rsidRPr="00015C35">
        <w:rPr>
          <w:rFonts w:ascii="Times New Roman" w:hAnsi="Times New Roman" w:cs="Times New Roman"/>
          <w:szCs w:val="24"/>
        </w:rPr>
        <w:t xml:space="preserve">the </w:t>
      </w:r>
      <w:r w:rsidR="00C25179" w:rsidRPr="00015C35">
        <w:rPr>
          <w:rFonts w:ascii="Times New Roman" w:hAnsi="Times New Roman" w:cs="Times New Roman"/>
          <w:szCs w:val="24"/>
        </w:rPr>
        <w:t xml:space="preserve">different department for any innovative idea and trial, </w:t>
      </w:r>
      <w:proofErr w:type="gramStart"/>
      <w:r w:rsidR="00C25179" w:rsidRPr="00015C35">
        <w:rPr>
          <w:rFonts w:ascii="Times New Roman" w:hAnsi="Times New Roman" w:cs="Times New Roman"/>
          <w:szCs w:val="24"/>
        </w:rPr>
        <w:t xml:space="preserve">so </w:t>
      </w:r>
      <w:r w:rsidR="0009060E" w:rsidRPr="00015C35">
        <w:rPr>
          <w:rFonts w:ascii="Times New Roman" w:hAnsi="Times New Roman" w:cs="Times New Roman"/>
          <w:szCs w:val="24"/>
        </w:rPr>
        <w:t xml:space="preserve">as </w:t>
      </w:r>
      <w:r w:rsidR="00C25179" w:rsidRPr="00015C35">
        <w:rPr>
          <w:rFonts w:ascii="Times New Roman" w:hAnsi="Times New Roman" w:cs="Times New Roman"/>
          <w:szCs w:val="24"/>
        </w:rPr>
        <w:t>to</w:t>
      </w:r>
      <w:proofErr w:type="gramEnd"/>
      <w:r w:rsidR="00C25179" w:rsidRPr="00015C35">
        <w:rPr>
          <w:rFonts w:ascii="Times New Roman" w:hAnsi="Times New Roman" w:cs="Times New Roman"/>
          <w:szCs w:val="24"/>
        </w:rPr>
        <w:t xml:space="preserve"> turn it into any possible profit line. The director’s board directly supervises 7 departments in corporate, and frontline operations </w:t>
      </w:r>
      <w:r w:rsidR="009B0B1B" w:rsidRPr="00015C35">
        <w:rPr>
          <w:rFonts w:ascii="Times New Roman" w:hAnsi="Times New Roman" w:cs="Times New Roman"/>
          <w:szCs w:val="24"/>
        </w:rPr>
        <w:t>are</w:t>
      </w:r>
      <w:r w:rsidR="00C25179" w:rsidRPr="00015C35">
        <w:rPr>
          <w:rFonts w:ascii="Times New Roman" w:hAnsi="Times New Roman" w:cs="Times New Roman"/>
          <w:szCs w:val="24"/>
        </w:rPr>
        <w:t xml:space="preserve"> governed by Operations Department. </w:t>
      </w:r>
      <w:r w:rsidR="0041307A" w:rsidRPr="00015C35">
        <w:rPr>
          <w:rFonts w:ascii="Times New Roman" w:hAnsi="Times New Roman" w:cs="Times New Roman"/>
          <w:szCs w:val="24"/>
        </w:rPr>
        <w:t xml:space="preserve">There is a monthly corporate strategic meeting attended by all department heads to review the progression of the ongoing projects and KPIs. Manager delegate authority well and the job specifications and descriptions are clear at all levels of staff. </w:t>
      </w:r>
    </w:p>
    <w:p w14:paraId="0546881C" w14:textId="77777777" w:rsidR="0041307A" w:rsidRPr="00015C35" w:rsidRDefault="0041307A" w:rsidP="00402BC5">
      <w:pPr>
        <w:rPr>
          <w:rFonts w:ascii="Times New Roman" w:hAnsi="Times New Roman" w:cs="Times New Roman"/>
          <w:szCs w:val="24"/>
        </w:rPr>
      </w:pPr>
    </w:p>
    <w:p w14:paraId="25CC2F67" w14:textId="7B6F5236" w:rsidR="00402BC5" w:rsidRPr="00015C35" w:rsidRDefault="00C25179" w:rsidP="00402BC5">
      <w:pPr>
        <w:rPr>
          <w:rFonts w:ascii="Times New Roman" w:hAnsi="Times New Roman" w:cs="Times New Roman"/>
          <w:szCs w:val="24"/>
        </w:rPr>
      </w:pPr>
      <w:r w:rsidRPr="00015C35">
        <w:rPr>
          <w:rFonts w:ascii="Times New Roman" w:hAnsi="Times New Roman" w:cs="Times New Roman"/>
          <w:szCs w:val="24"/>
        </w:rPr>
        <w:lastRenderedPageBreak/>
        <w:t xml:space="preserve">All frontline issues are </w:t>
      </w:r>
      <w:r w:rsidR="0009060E" w:rsidRPr="00015C35">
        <w:rPr>
          <w:rFonts w:ascii="Times New Roman" w:hAnsi="Times New Roman" w:cs="Times New Roman"/>
          <w:szCs w:val="24"/>
        </w:rPr>
        <w:t xml:space="preserve">responded </w:t>
      </w:r>
      <w:r w:rsidR="00402BC5" w:rsidRPr="00015C35">
        <w:rPr>
          <w:rFonts w:ascii="Times New Roman" w:hAnsi="Times New Roman" w:cs="Times New Roman"/>
          <w:szCs w:val="24"/>
        </w:rPr>
        <w:t xml:space="preserve">to by </w:t>
      </w:r>
      <w:r w:rsidRPr="00015C35">
        <w:rPr>
          <w:rFonts w:ascii="Times New Roman" w:hAnsi="Times New Roman" w:cs="Times New Roman"/>
          <w:szCs w:val="24"/>
        </w:rPr>
        <w:t xml:space="preserve">the department heads of </w:t>
      </w:r>
      <w:r w:rsidR="0009060E" w:rsidRPr="00015C35">
        <w:rPr>
          <w:rFonts w:ascii="Times New Roman" w:hAnsi="Times New Roman" w:cs="Times New Roman"/>
          <w:szCs w:val="24"/>
        </w:rPr>
        <w:t xml:space="preserve">the </w:t>
      </w:r>
      <w:r w:rsidRPr="00015C35">
        <w:rPr>
          <w:rFonts w:ascii="Times New Roman" w:hAnsi="Times New Roman" w:cs="Times New Roman"/>
          <w:szCs w:val="24"/>
        </w:rPr>
        <w:t>Operation</w:t>
      </w:r>
      <w:r w:rsidR="009B0B1B" w:rsidRPr="00015C35">
        <w:rPr>
          <w:rFonts w:ascii="Times New Roman" w:hAnsi="Times New Roman" w:cs="Times New Roman"/>
          <w:szCs w:val="24"/>
        </w:rPr>
        <w:t>s</w:t>
      </w:r>
      <w:r w:rsidRPr="00015C35">
        <w:rPr>
          <w:rFonts w:ascii="Times New Roman" w:hAnsi="Times New Roman" w:cs="Times New Roman"/>
          <w:szCs w:val="24"/>
        </w:rPr>
        <w:t xml:space="preserve"> Department, including business strategic planning, budgeting, operations</w:t>
      </w:r>
      <w:r w:rsidR="00402BC5" w:rsidRPr="00015C35">
        <w:rPr>
          <w:rFonts w:ascii="Times New Roman" w:hAnsi="Times New Roman" w:cs="Times New Roman"/>
          <w:szCs w:val="24"/>
        </w:rPr>
        <w:t>,</w:t>
      </w:r>
      <w:r w:rsidRPr="00015C35">
        <w:rPr>
          <w:rFonts w:ascii="Times New Roman" w:hAnsi="Times New Roman" w:cs="Times New Roman"/>
          <w:szCs w:val="24"/>
        </w:rPr>
        <w:t xml:space="preserve"> and quality assurance. The manager should also manage human resource, facilities and equipment,</w:t>
      </w:r>
      <w:r w:rsidR="009B0B1B" w:rsidRPr="00015C35">
        <w:rPr>
          <w:rFonts w:ascii="Times New Roman" w:hAnsi="Times New Roman" w:cs="Times New Roman"/>
          <w:szCs w:val="24"/>
        </w:rPr>
        <w:t xml:space="preserve"> </w:t>
      </w:r>
      <w:r w:rsidR="00402BC5" w:rsidRPr="00015C35">
        <w:rPr>
          <w:rFonts w:ascii="Times New Roman" w:hAnsi="Times New Roman" w:cs="Times New Roman"/>
          <w:szCs w:val="24"/>
        </w:rPr>
        <w:t xml:space="preserve">and </w:t>
      </w:r>
      <w:r w:rsidRPr="00015C35">
        <w:rPr>
          <w:rFonts w:ascii="Times New Roman" w:hAnsi="Times New Roman" w:cs="Times New Roman"/>
          <w:szCs w:val="24"/>
        </w:rPr>
        <w:t>marketing and promotion issue</w:t>
      </w:r>
      <w:r w:rsidR="009B0B1B" w:rsidRPr="00015C35">
        <w:rPr>
          <w:rFonts w:ascii="Times New Roman" w:hAnsi="Times New Roman" w:cs="Times New Roman"/>
          <w:szCs w:val="24"/>
        </w:rPr>
        <w:t xml:space="preserve">s which is supported by </w:t>
      </w:r>
      <w:r w:rsidR="0009060E" w:rsidRPr="00015C35">
        <w:rPr>
          <w:rFonts w:ascii="Times New Roman" w:hAnsi="Times New Roman" w:cs="Times New Roman"/>
          <w:szCs w:val="24"/>
        </w:rPr>
        <w:t xml:space="preserve">the </w:t>
      </w:r>
      <w:r w:rsidR="009B0B1B" w:rsidRPr="00015C35">
        <w:rPr>
          <w:rFonts w:ascii="Times New Roman" w:hAnsi="Times New Roman" w:cs="Times New Roman"/>
          <w:szCs w:val="24"/>
        </w:rPr>
        <w:t>corresponding department</w:t>
      </w:r>
      <w:r w:rsidR="00402BC5" w:rsidRPr="00015C35">
        <w:rPr>
          <w:rFonts w:ascii="Times New Roman" w:hAnsi="Times New Roman" w:cs="Times New Roman"/>
          <w:szCs w:val="24"/>
        </w:rPr>
        <w:t xml:space="preserve"> </w:t>
      </w:r>
      <w:r w:rsidR="009B0B1B" w:rsidRPr="00015C35">
        <w:rPr>
          <w:rFonts w:ascii="Times New Roman" w:hAnsi="Times New Roman" w:cs="Times New Roman"/>
          <w:szCs w:val="24"/>
        </w:rPr>
        <w:t xml:space="preserve">in </w:t>
      </w:r>
      <w:r w:rsidR="0009060E" w:rsidRPr="00015C35">
        <w:rPr>
          <w:rFonts w:ascii="Times New Roman" w:hAnsi="Times New Roman" w:cs="Times New Roman"/>
          <w:szCs w:val="24"/>
        </w:rPr>
        <w:t xml:space="preserve">the </w:t>
      </w:r>
      <w:r w:rsidR="009B0B1B" w:rsidRPr="00015C35">
        <w:rPr>
          <w:rFonts w:ascii="Times New Roman" w:hAnsi="Times New Roman" w:cs="Times New Roman"/>
          <w:szCs w:val="24"/>
        </w:rPr>
        <w:t>head office. Regular review meeting</w:t>
      </w:r>
      <w:r w:rsidR="0009060E" w:rsidRPr="00015C35">
        <w:rPr>
          <w:rFonts w:ascii="Times New Roman" w:hAnsi="Times New Roman" w:cs="Times New Roman"/>
          <w:szCs w:val="24"/>
        </w:rPr>
        <w:t>s</w:t>
      </w:r>
      <w:r w:rsidR="009B0B1B" w:rsidRPr="00015C35">
        <w:rPr>
          <w:rFonts w:ascii="Times New Roman" w:hAnsi="Times New Roman" w:cs="Times New Roman"/>
          <w:szCs w:val="24"/>
        </w:rPr>
        <w:t xml:space="preserve"> will be held by </w:t>
      </w:r>
      <w:r w:rsidR="00402BC5" w:rsidRPr="00015C35">
        <w:rPr>
          <w:rFonts w:ascii="Times New Roman" w:hAnsi="Times New Roman" w:cs="Times New Roman"/>
          <w:szCs w:val="24"/>
        </w:rPr>
        <w:t>the center</w:t>
      </w:r>
      <w:r w:rsidR="009B0B1B" w:rsidRPr="00015C35">
        <w:rPr>
          <w:rFonts w:ascii="Times New Roman" w:hAnsi="Times New Roman" w:cs="Times New Roman"/>
          <w:szCs w:val="24"/>
        </w:rPr>
        <w:t xml:space="preserve"> supervisor </w:t>
      </w:r>
      <w:r w:rsidR="00402BC5" w:rsidRPr="00015C35">
        <w:rPr>
          <w:rFonts w:ascii="Times New Roman" w:hAnsi="Times New Roman" w:cs="Times New Roman"/>
          <w:szCs w:val="24"/>
        </w:rPr>
        <w:t>on</w:t>
      </w:r>
      <w:r w:rsidR="009B0B1B" w:rsidRPr="00015C35">
        <w:rPr>
          <w:rFonts w:ascii="Times New Roman" w:hAnsi="Times New Roman" w:cs="Times New Roman"/>
          <w:szCs w:val="24"/>
        </w:rPr>
        <w:t xml:space="preserve"> </w:t>
      </w:r>
      <w:r w:rsidR="00402BC5" w:rsidRPr="00015C35">
        <w:rPr>
          <w:rFonts w:ascii="Times New Roman" w:hAnsi="Times New Roman" w:cs="Times New Roman"/>
          <w:szCs w:val="24"/>
        </w:rPr>
        <w:t xml:space="preserve">the </w:t>
      </w:r>
      <w:r w:rsidR="009B0B1B" w:rsidRPr="00015C35">
        <w:rPr>
          <w:rFonts w:ascii="Times New Roman" w:hAnsi="Times New Roman" w:cs="Times New Roman"/>
          <w:szCs w:val="24"/>
        </w:rPr>
        <w:t xml:space="preserve">frontline to understand the need </w:t>
      </w:r>
      <w:r w:rsidR="00402BC5" w:rsidRPr="00015C35">
        <w:rPr>
          <w:rFonts w:ascii="Times New Roman" w:hAnsi="Times New Roman" w:cs="Times New Roman"/>
          <w:szCs w:val="24"/>
        </w:rPr>
        <w:t>of</w:t>
      </w:r>
      <w:r w:rsidR="009B0B1B" w:rsidRPr="00015C35">
        <w:rPr>
          <w:rFonts w:ascii="Times New Roman" w:hAnsi="Times New Roman" w:cs="Times New Roman"/>
          <w:szCs w:val="24"/>
        </w:rPr>
        <w:t xml:space="preserve"> the frontline staff, any difficulty in handling daily </w:t>
      </w:r>
      <w:r w:rsidR="00402BC5" w:rsidRPr="00015C35">
        <w:rPr>
          <w:rFonts w:ascii="Times New Roman" w:hAnsi="Times New Roman" w:cs="Times New Roman"/>
          <w:szCs w:val="24"/>
        </w:rPr>
        <w:t>operations,</w:t>
      </w:r>
      <w:r w:rsidR="009B0B1B" w:rsidRPr="00015C35">
        <w:rPr>
          <w:rFonts w:ascii="Times New Roman" w:hAnsi="Times New Roman" w:cs="Times New Roman"/>
          <w:szCs w:val="24"/>
        </w:rPr>
        <w:t xml:space="preserve"> and </w:t>
      </w:r>
      <w:r w:rsidR="00402BC5" w:rsidRPr="00015C35">
        <w:rPr>
          <w:rFonts w:ascii="Times New Roman" w:hAnsi="Times New Roman" w:cs="Times New Roman"/>
          <w:szCs w:val="24"/>
        </w:rPr>
        <w:t xml:space="preserve">the </w:t>
      </w:r>
      <w:r w:rsidR="009B0B1B" w:rsidRPr="00015C35">
        <w:rPr>
          <w:rFonts w:ascii="Times New Roman" w:hAnsi="Times New Roman" w:cs="Times New Roman"/>
          <w:szCs w:val="24"/>
        </w:rPr>
        <w:t xml:space="preserve">support they needed. Every complaint case from </w:t>
      </w:r>
      <w:r w:rsidR="00402BC5" w:rsidRPr="00015C35">
        <w:rPr>
          <w:rFonts w:ascii="Times New Roman" w:hAnsi="Times New Roman" w:cs="Times New Roman"/>
          <w:szCs w:val="24"/>
        </w:rPr>
        <w:t xml:space="preserve">the </w:t>
      </w:r>
      <w:r w:rsidR="009B0B1B" w:rsidRPr="00015C35">
        <w:rPr>
          <w:rFonts w:ascii="Times New Roman" w:hAnsi="Times New Roman" w:cs="Times New Roman"/>
          <w:szCs w:val="24"/>
        </w:rPr>
        <w:t xml:space="preserve">medical </w:t>
      </w:r>
      <w:r w:rsidR="00402BC5" w:rsidRPr="00015C35">
        <w:rPr>
          <w:rFonts w:ascii="Times New Roman" w:hAnsi="Times New Roman" w:cs="Times New Roman"/>
          <w:szCs w:val="24"/>
        </w:rPr>
        <w:t>center</w:t>
      </w:r>
      <w:r w:rsidR="009B0B1B" w:rsidRPr="00015C35">
        <w:rPr>
          <w:rFonts w:ascii="Times New Roman" w:hAnsi="Times New Roman" w:cs="Times New Roman"/>
          <w:szCs w:val="24"/>
        </w:rPr>
        <w:t xml:space="preserve"> will be reviewed and analyzed, and corresponding </w:t>
      </w:r>
      <w:r w:rsidR="00402BC5" w:rsidRPr="00015C35">
        <w:rPr>
          <w:rFonts w:ascii="Times New Roman" w:hAnsi="Times New Roman" w:cs="Times New Roman"/>
          <w:szCs w:val="24"/>
        </w:rPr>
        <w:t>recommendations</w:t>
      </w:r>
      <w:r w:rsidR="009B0B1B" w:rsidRPr="00015C35">
        <w:rPr>
          <w:rFonts w:ascii="Times New Roman" w:hAnsi="Times New Roman" w:cs="Times New Roman"/>
          <w:szCs w:val="24"/>
        </w:rPr>
        <w:t xml:space="preserve"> and changes </w:t>
      </w:r>
      <w:r w:rsidR="00402BC5" w:rsidRPr="00015C35">
        <w:rPr>
          <w:rFonts w:ascii="Times New Roman" w:hAnsi="Times New Roman" w:cs="Times New Roman"/>
          <w:szCs w:val="24"/>
        </w:rPr>
        <w:t>are</w:t>
      </w:r>
      <w:r w:rsidR="009B0B1B" w:rsidRPr="00015C35">
        <w:rPr>
          <w:rFonts w:ascii="Times New Roman" w:hAnsi="Times New Roman" w:cs="Times New Roman"/>
          <w:szCs w:val="24"/>
        </w:rPr>
        <w:t xml:space="preserve"> advised to facilitate the improvement. </w:t>
      </w:r>
      <w:r w:rsidR="00402BC5" w:rsidRPr="00015C35">
        <w:rPr>
          <w:rFonts w:ascii="Times New Roman" w:hAnsi="Times New Roman" w:cs="Times New Roman"/>
          <w:szCs w:val="24"/>
        </w:rPr>
        <w:t xml:space="preserve">Such organizational structure is aligned with the needs of the local population in the mainland China Great Bay Area, which focus on </w:t>
      </w:r>
      <w:r w:rsidR="0041307A" w:rsidRPr="00015C35">
        <w:rPr>
          <w:rFonts w:ascii="Times New Roman" w:hAnsi="Times New Roman" w:cs="Times New Roman"/>
          <w:szCs w:val="24"/>
        </w:rPr>
        <w:t>service</w:t>
      </w:r>
      <w:r w:rsidR="00402BC5" w:rsidRPr="00015C35">
        <w:rPr>
          <w:rFonts w:ascii="Times New Roman" w:hAnsi="Times New Roman" w:cs="Times New Roman"/>
          <w:szCs w:val="24"/>
        </w:rPr>
        <w:t xml:space="preserve"> quality.  </w:t>
      </w:r>
    </w:p>
    <w:p w14:paraId="1651932F" w14:textId="77777777" w:rsidR="009B0B1B" w:rsidRPr="00015C35" w:rsidRDefault="009B0B1B" w:rsidP="00BF12F0">
      <w:pPr>
        <w:rPr>
          <w:rFonts w:ascii="Times New Roman" w:hAnsi="Times New Roman" w:cs="Times New Roman"/>
          <w:szCs w:val="24"/>
        </w:rPr>
      </w:pPr>
    </w:p>
    <w:p w14:paraId="003D09E2" w14:textId="30FE1587" w:rsidR="00402BC5" w:rsidRPr="00015C35" w:rsidRDefault="00152031" w:rsidP="00BF12F0">
      <w:pPr>
        <w:rPr>
          <w:rFonts w:ascii="Times New Roman" w:hAnsi="Times New Roman" w:cs="Times New Roman"/>
          <w:szCs w:val="24"/>
        </w:rPr>
      </w:pPr>
      <w:r w:rsidRPr="00015C35">
        <w:rPr>
          <w:rFonts w:ascii="Times New Roman" w:hAnsi="Times New Roman" w:cs="Times New Roman"/>
          <w:szCs w:val="24"/>
        </w:rPr>
        <w:t>3.3</w:t>
      </w:r>
      <w:r w:rsidRPr="00015C35">
        <w:rPr>
          <w:rFonts w:ascii="Times New Roman" w:hAnsi="Times New Roman" w:cs="Times New Roman"/>
          <w:szCs w:val="24"/>
        </w:rPr>
        <w:tab/>
      </w:r>
      <w:r w:rsidR="00B61DEC">
        <w:rPr>
          <w:rFonts w:ascii="Times New Roman" w:hAnsi="Times New Roman" w:cs="Times New Roman"/>
          <w:szCs w:val="24"/>
        </w:rPr>
        <w:tab/>
      </w:r>
      <w:r w:rsidR="00BF12F0" w:rsidRPr="00015C35">
        <w:rPr>
          <w:rFonts w:ascii="Times New Roman" w:hAnsi="Times New Roman" w:cs="Times New Roman"/>
          <w:szCs w:val="24"/>
          <w:u w:val="single"/>
        </w:rPr>
        <w:t>Resources</w:t>
      </w:r>
      <w:r w:rsidR="00402BC5" w:rsidRPr="00015C35">
        <w:rPr>
          <w:rFonts w:ascii="Times New Roman" w:hAnsi="Times New Roman" w:cs="Times New Roman"/>
          <w:szCs w:val="24"/>
        </w:rPr>
        <w:t xml:space="preserve"> </w:t>
      </w:r>
    </w:p>
    <w:p w14:paraId="6F840819" w14:textId="6D71C4CA" w:rsidR="00F26BE1" w:rsidRPr="00015C35" w:rsidRDefault="00152031" w:rsidP="00BF12F0">
      <w:pPr>
        <w:rPr>
          <w:rFonts w:ascii="Times New Roman" w:hAnsi="Times New Roman" w:cs="Times New Roman"/>
          <w:szCs w:val="24"/>
        </w:rPr>
      </w:pPr>
      <w:r w:rsidRPr="00015C35">
        <w:rPr>
          <w:rFonts w:ascii="Times New Roman" w:hAnsi="Times New Roman" w:cs="Times New Roman"/>
          <w:szCs w:val="24"/>
        </w:rPr>
        <w:t>3.3.1</w:t>
      </w:r>
      <w:r w:rsidRPr="00015C35">
        <w:rPr>
          <w:rFonts w:ascii="Times New Roman" w:hAnsi="Times New Roman" w:cs="Times New Roman"/>
          <w:szCs w:val="24"/>
        </w:rPr>
        <w:tab/>
      </w:r>
      <w:r w:rsidR="00F26BE1" w:rsidRPr="00015C35">
        <w:rPr>
          <w:rFonts w:ascii="Times New Roman" w:hAnsi="Times New Roman" w:cs="Times New Roman"/>
          <w:szCs w:val="24"/>
          <w:u w:val="single"/>
        </w:rPr>
        <w:t>Physical resource</w:t>
      </w:r>
    </w:p>
    <w:p w14:paraId="7FC6CDFF" w14:textId="572A455C" w:rsidR="00AD67EA" w:rsidRPr="00015C35" w:rsidRDefault="00AD67EA" w:rsidP="00BF12F0">
      <w:pPr>
        <w:rPr>
          <w:rFonts w:ascii="Times New Roman" w:hAnsi="Times New Roman" w:cs="Times New Roman"/>
          <w:szCs w:val="24"/>
        </w:rPr>
      </w:pPr>
      <w:r w:rsidRPr="00015C35">
        <w:rPr>
          <w:rFonts w:ascii="Times New Roman" w:hAnsi="Times New Roman" w:cs="Times New Roman"/>
          <w:szCs w:val="24"/>
        </w:rPr>
        <w:t>All premises are rent</w:t>
      </w:r>
      <w:r w:rsidR="00E11B5A" w:rsidRPr="00015C35">
        <w:rPr>
          <w:rFonts w:ascii="Times New Roman" w:hAnsi="Times New Roman" w:cs="Times New Roman"/>
          <w:szCs w:val="24"/>
        </w:rPr>
        <w:t>ed.</w:t>
      </w:r>
      <w:r w:rsidRPr="00015C35">
        <w:rPr>
          <w:rFonts w:ascii="Times New Roman" w:hAnsi="Times New Roman" w:cs="Times New Roman"/>
          <w:szCs w:val="24"/>
        </w:rPr>
        <w:t xml:space="preserve"> </w:t>
      </w:r>
      <w:r w:rsidR="00E11B5A" w:rsidRPr="00015C35">
        <w:rPr>
          <w:rFonts w:ascii="Times New Roman" w:hAnsi="Times New Roman" w:cs="Times New Roman"/>
          <w:szCs w:val="24"/>
        </w:rPr>
        <w:t xml:space="preserve">Therefore, the operating </w:t>
      </w:r>
      <w:r w:rsidRPr="00015C35">
        <w:rPr>
          <w:rFonts w:ascii="Times New Roman" w:hAnsi="Times New Roman" w:cs="Times New Roman"/>
          <w:szCs w:val="24"/>
        </w:rPr>
        <w:t xml:space="preserve">cost is </w:t>
      </w:r>
      <w:r w:rsidR="00E11B5A" w:rsidRPr="00015C35">
        <w:rPr>
          <w:rFonts w:ascii="Times New Roman" w:hAnsi="Times New Roman" w:cs="Times New Roman"/>
          <w:szCs w:val="24"/>
        </w:rPr>
        <w:t>highly affected</w:t>
      </w:r>
      <w:r w:rsidRPr="00015C35">
        <w:rPr>
          <w:rFonts w:ascii="Times New Roman" w:hAnsi="Times New Roman" w:cs="Times New Roman"/>
          <w:szCs w:val="24"/>
        </w:rPr>
        <w:t xml:space="preserve"> by the rent</w:t>
      </w:r>
      <w:r w:rsidR="00E11B5A" w:rsidRPr="00015C35">
        <w:rPr>
          <w:rFonts w:ascii="Times New Roman" w:hAnsi="Times New Roman" w:cs="Times New Roman"/>
          <w:szCs w:val="24"/>
        </w:rPr>
        <w:t>. Even</w:t>
      </w:r>
      <w:r w:rsidRPr="00015C35">
        <w:rPr>
          <w:rFonts w:ascii="Times New Roman" w:hAnsi="Times New Roman" w:cs="Times New Roman"/>
          <w:szCs w:val="24"/>
        </w:rPr>
        <w:t xml:space="preserve"> </w:t>
      </w:r>
      <w:r w:rsidR="00E11B5A" w:rsidRPr="00015C35">
        <w:rPr>
          <w:rFonts w:ascii="Times New Roman" w:hAnsi="Times New Roman" w:cs="Times New Roman"/>
          <w:szCs w:val="24"/>
        </w:rPr>
        <w:t xml:space="preserve">in the days of </w:t>
      </w:r>
      <w:r w:rsidR="006E563C">
        <w:rPr>
          <w:rFonts w:ascii="Times New Roman" w:hAnsi="Times New Roman" w:cs="Times New Roman"/>
          <w:szCs w:val="24"/>
        </w:rPr>
        <w:t xml:space="preserve">the </w:t>
      </w:r>
      <w:r w:rsidR="00E11B5A" w:rsidRPr="00015C35">
        <w:rPr>
          <w:rFonts w:ascii="Times New Roman" w:hAnsi="Times New Roman" w:cs="Times New Roman"/>
          <w:szCs w:val="24"/>
        </w:rPr>
        <w:t xml:space="preserve">pandemic, the landlord refused to lower the rent, so some medical </w:t>
      </w:r>
      <w:r w:rsidR="006E563C">
        <w:rPr>
          <w:rFonts w:ascii="Times New Roman" w:hAnsi="Times New Roman" w:cs="Times New Roman"/>
          <w:szCs w:val="24"/>
        </w:rPr>
        <w:t>centers</w:t>
      </w:r>
      <w:r w:rsidR="00E11B5A" w:rsidRPr="00015C35">
        <w:rPr>
          <w:rFonts w:ascii="Times New Roman" w:hAnsi="Times New Roman" w:cs="Times New Roman"/>
          <w:szCs w:val="24"/>
        </w:rPr>
        <w:t xml:space="preserve"> need to be closed due to </w:t>
      </w:r>
      <w:r w:rsidR="006E563C">
        <w:rPr>
          <w:rFonts w:ascii="Times New Roman" w:hAnsi="Times New Roman" w:cs="Times New Roman"/>
          <w:szCs w:val="24"/>
        </w:rPr>
        <w:t xml:space="preserve">a </w:t>
      </w:r>
      <w:r w:rsidR="00E11B5A" w:rsidRPr="00015C35">
        <w:rPr>
          <w:rFonts w:ascii="Times New Roman" w:hAnsi="Times New Roman" w:cs="Times New Roman"/>
          <w:szCs w:val="24"/>
        </w:rPr>
        <w:t xml:space="preserve">dramatic </w:t>
      </w:r>
      <w:r w:rsidR="006E563C">
        <w:rPr>
          <w:rFonts w:ascii="Times New Roman" w:hAnsi="Times New Roman" w:cs="Times New Roman"/>
          <w:szCs w:val="24"/>
        </w:rPr>
        <w:t>decrease</w:t>
      </w:r>
      <w:r w:rsidR="00E11B5A" w:rsidRPr="00015C35">
        <w:rPr>
          <w:rFonts w:ascii="Times New Roman" w:hAnsi="Times New Roman" w:cs="Times New Roman"/>
          <w:szCs w:val="24"/>
        </w:rPr>
        <w:t xml:space="preserve"> in the patient load. Moreover, </w:t>
      </w:r>
      <w:r w:rsidR="006E563C">
        <w:rPr>
          <w:rFonts w:ascii="Times New Roman" w:hAnsi="Times New Roman" w:cs="Times New Roman"/>
          <w:szCs w:val="24"/>
        </w:rPr>
        <w:t xml:space="preserve">a </w:t>
      </w:r>
      <w:r w:rsidR="00E11B5A" w:rsidRPr="00015C35">
        <w:rPr>
          <w:rFonts w:ascii="Times New Roman" w:hAnsi="Times New Roman" w:cs="Times New Roman"/>
          <w:szCs w:val="24"/>
        </w:rPr>
        <w:t>c</w:t>
      </w:r>
      <w:r w:rsidRPr="00015C35">
        <w:rPr>
          <w:rFonts w:ascii="Times New Roman" w:hAnsi="Times New Roman" w:cs="Times New Roman"/>
          <w:szCs w:val="24"/>
        </w:rPr>
        <w:t xml:space="preserve">hange of </w:t>
      </w:r>
      <w:r w:rsidR="00E11B5A" w:rsidRPr="00015C35">
        <w:rPr>
          <w:rFonts w:ascii="Times New Roman" w:hAnsi="Times New Roman" w:cs="Times New Roman"/>
          <w:szCs w:val="24"/>
        </w:rPr>
        <w:t xml:space="preserve">medical </w:t>
      </w:r>
      <w:r w:rsidR="006E563C">
        <w:rPr>
          <w:rFonts w:ascii="Times New Roman" w:hAnsi="Times New Roman" w:cs="Times New Roman"/>
          <w:szCs w:val="24"/>
        </w:rPr>
        <w:t>center</w:t>
      </w:r>
      <w:r w:rsidRPr="00015C35">
        <w:rPr>
          <w:rFonts w:ascii="Times New Roman" w:hAnsi="Times New Roman" w:cs="Times New Roman"/>
          <w:szCs w:val="24"/>
        </w:rPr>
        <w:t xml:space="preserve"> would lead to </w:t>
      </w:r>
      <w:r w:rsidR="006E563C">
        <w:rPr>
          <w:rFonts w:ascii="Times New Roman" w:hAnsi="Times New Roman" w:cs="Times New Roman"/>
          <w:szCs w:val="24"/>
        </w:rPr>
        <w:t xml:space="preserve">the </w:t>
      </w:r>
      <w:r w:rsidR="00E11B5A" w:rsidRPr="00015C35">
        <w:rPr>
          <w:rFonts w:ascii="Times New Roman" w:hAnsi="Times New Roman" w:cs="Times New Roman"/>
          <w:szCs w:val="24"/>
        </w:rPr>
        <w:t xml:space="preserve">extra cost of </w:t>
      </w:r>
      <w:r w:rsidRPr="00015C35">
        <w:rPr>
          <w:rFonts w:ascii="Times New Roman" w:hAnsi="Times New Roman" w:cs="Times New Roman"/>
          <w:szCs w:val="24"/>
        </w:rPr>
        <w:t>decoration</w:t>
      </w:r>
      <w:r w:rsidR="00E11B5A" w:rsidRPr="00015C35">
        <w:rPr>
          <w:rFonts w:ascii="Times New Roman" w:hAnsi="Times New Roman" w:cs="Times New Roman"/>
          <w:szCs w:val="24"/>
        </w:rPr>
        <w:t>, which</w:t>
      </w:r>
      <w:r w:rsidRPr="00015C35">
        <w:rPr>
          <w:rFonts w:ascii="Times New Roman" w:hAnsi="Times New Roman" w:cs="Times New Roman"/>
          <w:szCs w:val="24"/>
        </w:rPr>
        <w:t xml:space="preserve"> </w:t>
      </w:r>
      <w:r w:rsidR="00E11B5A" w:rsidRPr="00015C35">
        <w:rPr>
          <w:rFonts w:ascii="Times New Roman" w:hAnsi="Times New Roman" w:cs="Times New Roman"/>
          <w:szCs w:val="24"/>
        </w:rPr>
        <w:t xml:space="preserve">can be influenced by various factors, such as the scale and complexity of the project, the quality of materials used, and the skills and experience of the decorators involved. </w:t>
      </w:r>
    </w:p>
    <w:p w14:paraId="1ED1C8E0" w14:textId="77777777" w:rsidR="00E11B5A" w:rsidRPr="00015C35" w:rsidRDefault="00E11B5A" w:rsidP="00E11B5A">
      <w:pPr>
        <w:rPr>
          <w:rFonts w:ascii="Times New Roman" w:hAnsi="Times New Roman" w:cs="Times New Roman"/>
          <w:szCs w:val="24"/>
        </w:rPr>
      </w:pPr>
    </w:p>
    <w:p w14:paraId="57DF07D5" w14:textId="0A164E11" w:rsidR="006C12AE" w:rsidRPr="00015C35" w:rsidRDefault="006E563C" w:rsidP="00E11B5A">
      <w:pPr>
        <w:rPr>
          <w:rFonts w:ascii="Times New Roman" w:hAnsi="Times New Roman" w:cs="Times New Roman"/>
          <w:szCs w:val="24"/>
        </w:rPr>
      </w:pPr>
      <w:r>
        <w:rPr>
          <w:rFonts w:ascii="Times New Roman" w:hAnsi="Times New Roman" w:cs="Times New Roman"/>
          <w:szCs w:val="24"/>
        </w:rPr>
        <w:t>The stabilities</w:t>
      </w:r>
      <w:r w:rsidR="006C12AE" w:rsidRPr="00015C35">
        <w:rPr>
          <w:rFonts w:ascii="Times New Roman" w:hAnsi="Times New Roman" w:cs="Times New Roman"/>
          <w:szCs w:val="24"/>
        </w:rPr>
        <w:t xml:space="preserve"> of the </w:t>
      </w:r>
      <w:r>
        <w:rPr>
          <w:rFonts w:ascii="Times New Roman" w:hAnsi="Times New Roman" w:cs="Times New Roman"/>
          <w:szCs w:val="24"/>
        </w:rPr>
        <w:t>center</w:t>
      </w:r>
      <w:r w:rsidR="006C12AE" w:rsidRPr="00015C35">
        <w:rPr>
          <w:rFonts w:ascii="Times New Roman" w:hAnsi="Times New Roman" w:cs="Times New Roman"/>
          <w:szCs w:val="24"/>
        </w:rPr>
        <w:t xml:space="preserve"> </w:t>
      </w:r>
      <w:r>
        <w:rPr>
          <w:rFonts w:ascii="Times New Roman" w:hAnsi="Times New Roman" w:cs="Times New Roman"/>
          <w:szCs w:val="24"/>
        </w:rPr>
        <w:t>are</w:t>
      </w:r>
      <w:r w:rsidR="006C12AE" w:rsidRPr="00015C35">
        <w:rPr>
          <w:rFonts w:ascii="Times New Roman" w:hAnsi="Times New Roman" w:cs="Times New Roman"/>
          <w:szCs w:val="24"/>
        </w:rPr>
        <w:t xml:space="preserve"> crucial to its financial performance. Every time it </w:t>
      </w:r>
      <w:r w:rsidRPr="00015C35">
        <w:rPr>
          <w:rFonts w:ascii="Times New Roman" w:hAnsi="Times New Roman" w:cs="Times New Roman"/>
          <w:szCs w:val="24"/>
        </w:rPr>
        <w:t>changes</w:t>
      </w:r>
      <w:r w:rsidR="006C12AE" w:rsidRPr="00015C35">
        <w:rPr>
          <w:rFonts w:ascii="Times New Roman" w:hAnsi="Times New Roman" w:cs="Times New Roman"/>
          <w:szCs w:val="24"/>
        </w:rPr>
        <w:t xml:space="preserve"> the location of </w:t>
      </w:r>
      <w:r>
        <w:rPr>
          <w:rFonts w:ascii="Times New Roman" w:hAnsi="Times New Roman" w:cs="Times New Roman"/>
          <w:szCs w:val="24"/>
        </w:rPr>
        <w:t xml:space="preserve">the </w:t>
      </w:r>
      <w:r w:rsidR="006C12AE" w:rsidRPr="00015C35">
        <w:rPr>
          <w:rFonts w:ascii="Times New Roman" w:hAnsi="Times New Roman" w:cs="Times New Roman"/>
          <w:szCs w:val="24"/>
        </w:rPr>
        <w:t xml:space="preserve">clinic, there would be a temporary decrease in the patient number visited, which is directly related to the distance the clinic moved. The longer it moves, the greater the drop in patient number, and hence the longer the time of recovery of patient load.  </w:t>
      </w:r>
    </w:p>
    <w:p w14:paraId="395E0CB0" w14:textId="77777777" w:rsidR="006C12AE" w:rsidRPr="00015C35" w:rsidRDefault="006C12AE" w:rsidP="00E11B5A">
      <w:pPr>
        <w:rPr>
          <w:rFonts w:ascii="Times New Roman" w:hAnsi="Times New Roman" w:cs="Times New Roman"/>
          <w:szCs w:val="24"/>
        </w:rPr>
      </w:pPr>
    </w:p>
    <w:p w14:paraId="16668D65" w14:textId="485D9102" w:rsidR="00AD67EA" w:rsidRPr="00015C35" w:rsidRDefault="006C12AE" w:rsidP="00BF12F0">
      <w:pPr>
        <w:rPr>
          <w:rFonts w:ascii="Times New Roman" w:hAnsi="Times New Roman" w:cs="Times New Roman"/>
          <w:szCs w:val="24"/>
        </w:rPr>
      </w:pPr>
      <w:r w:rsidRPr="00015C35">
        <w:rPr>
          <w:rFonts w:ascii="Times New Roman" w:hAnsi="Times New Roman" w:cs="Times New Roman"/>
          <w:szCs w:val="24"/>
        </w:rPr>
        <w:t>Finally, i</w:t>
      </w:r>
      <w:r w:rsidR="00E11B5A" w:rsidRPr="00015C35">
        <w:rPr>
          <w:rFonts w:ascii="Times New Roman" w:hAnsi="Times New Roman" w:cs="Times New Roman"/>
          <w:szCs w:val="24"/>
        </w:rPr>
        <w:t xml:space="preserve">t is </w:t>
      </w:r>
      <w:r w:rsidRPr="00015C35">
        <w:rPr>
          <w:rFonts w:ascii="Times New Roman" w:hAnsi="Times New Roman" w:cs="Times New Roman"/>
          <w:szCs w:val="24"/>
        </w:rPr>
        <w:t xml:space="preserve">difficult to find a nearby location for the relocation of </w:t>
      </w:r>
      <w:r w:rsidR="006E563C">
        <w:rPr>
          <w:rFonts w:ascii="Times New Roman" w:hAnsi="Times New Roman" w:cs="Times New Roman"/>
          <w:szCs w:val="24"/>
        </w:rPr>
        <w:t xml:space="preserve">the </w:t>
      </w:r>
      <w:r w:rsidRPr="00015C35">
        <w:rPr>
          <w:rFonts w:ascii="Times New Roman" w:hAnsi="Times New Roman" w:cs="Times New Roman"/>
          <w:szCs w:val="24"/>
        </w:rPr>
        <w:t>clinic. A</w:t>
      </w:r>
      <w:r w:rsidR="00E11B5A" w:rsidRPr="00015C35">
        <w:rPr>
          <w:rFonts w:ascii="Times New Roman" w:hAnsi="Times New Roman" w:cs="Times New Roman"/>
          <w:szCs w:val="24"/>
        </w:rPr>
        <w:t xml:space="preserve"> new location </w:t>
      </w:r>
      <w:r w:rsidRPr="00015C35">
        <w:rPr>
          <w:rFonts w:ascii="Times New Roman" w:hAnsi="Times New Roman" w:cs="Times New Roman"/>
          <w:szCs w:val="24"/>
        </w:rPr>
        <w:t>that</w:t>
      </w:r>
      <w:r w:rsidR="00E11B5A" w:rsidRPr="00015C35">
        <w:rPr>
          <w:rFonts w:ascii="Times New Roman" w:hAnsi="Times New Roman" w:cs="Times New Roman"/>
          <w:szCs w:val="24"/>
        </w:rPr>
        <w:t xml:space="preserve"> </w:t>
      </w:r>
      <w:r w:rsidR="006E563C">
        <w:rPr>
          <w:rFonts w:ascii="Times New Roman" w:hAnsi="Times New Roman" w:cs="Times New Roman"/>
          <w:szCs w:val="24"/>
        </w:rPr>
        <w:t>offers</w:t>
      </w:r>
      <w:r w:rsidR="00E11B5A" w:rsidRPr="00015C35">
        <w:rPr>
          <w:rFonts w:ascii="Times New Roman" w:hAnsi="Times New Roman" w:cs="Times New Roman"/>
          <w:szCs w:val="24"/>
        </w:rPr>
        <w:t xml:space="preserve"> better visibility, access to a larger customer base, or </w:t>
      </w:r>
      <w:r w:rsidR="001F5854" w:rsidRPr="00015C35">
        <w:rPr>
          <w:rFonts w:ascii="Times New Roman" w:hAnsi="Times New Roman" w:cs="Times New Roman"/>
          <w:szCs w:val="24"/>
        </w:rPr>
        <w:t xml:space="preserve">better </w:t>
      </w:r>
      <w:r w:rsidR="00E11B5A" w:rsidRPr="00015C35">
        <w:rPr>
          <w:rFonts w:ascii="Times New Roman" w:hAnsi="Times New Roman" w:cs="Times New Roman"/>
          <w:szCs w:val="24"/>
        </w:rPr>
        <w:t>infrastructure</w:t>
      </w:r>
      <w:r w:rsidR="001F5854" w:rsidRPr="00015C35">
        <w:rPr>
          <w:rFonts w:ascii="Times New Roman" w:hAnsi="Times New Roman" w:cs="Times New Roman"/>
          <w:szCs w:val="24"/>
        </w:rPr>
        <w:t xml:space="preserve"> cost higher rent, which further decrease the profit margin of the corporate</w:t>
      </w:r>
      <w:r w:rsidR="00E11B5A" w:rsidRPr="00015C35">
        <w:rPr>
          <w:rFonts w:ascii="Times New Roman" w:hAnsi="Times New Roman" w:cs="Times New Roman"/>
          <w:szCs w:val="24"/>
        </w:rPr>
        <w:t xml:space="preserve">. </w:t>
      </w:r>
    </w:p>
    <w:p w14:paraId="3917B624" w14:textId="77777777" w:rsidR="001F5854" w:rsidRPr="00015C35" w:rsidRDefault="001F5854" w:rsidP="00BF12F0">
      <w:pPr>
        <w:rPr>
          <w:rFonts w:ascii="Times New Roman" w:hAnsi="Times New Roman" w:cs="Times New Roman"/>
          <w:szCs w:val="24"/>
        </w:rPr>
      </w:pPr>
    </w:p>
    <w:p w14:paraId="67428047" w14:textId="0EECE2E9" w:rsidR="00F26BE1" w:rsidRPr="00015C35" w:rsidRDefault="001F5854" w:rsidP="00BF12F0">
      <w:pPr>
        <w:rPr>
          <w:rFonts w:ascii="Times New Roman" w:hAnsi="Times New Roman" w:cs="Times New Roman"/>
          <w:szCs w:val="24"/>
        </w:rPr>
      </w:pPr>
      <w:r w:rsidRPr="00015C35">
        <w:rPr>
          <w:rFonts w:ascii="Times New Roman" w:hAnsi="Times New Roman" w:cs="Times New Roman"/>
          <w:szCs w:val="24"/>
        </w:rPr>
        <w:t xml:space="preserve">3.3.2 </w:t>
      </w:r>
      <w:r w:rsidRPr="00015C35">
        <w:rPr>
          <w:rFonts w:ascii="Times New Roman" w:hAnsi="Times New Roman" w:cs="Times New Roman"/>
          <w:szCs w:val="24"/>
        </w:rPr>
        <w:tab/>
      </w:r>
      <w:r w:rsidR="0041307A" w:rsidRPr="00015C35">
        <w:rPr>
          <w:rFonts w:ascii="Times New Roman" w:hAnsi="Times New Roman" w:cs="Times New Roman"/>
          <w:szCs w:val="24"/>
          <w:u w:val="single"/>
        </w:rPr>
        <w:t>H</w:t>
      </w:r>
      <w:r w:rsidR="00BF12F0" w:rsidRPr="00015C35">
        <w:rPr>
          <w:rFonts w:ascii="Times New Roman" w:hAnsi="Times New Roman" w:cs="Times New Roman"/>
          <w:szCs w:val="24"/>
          <w:u w:val="single"/>
        </w:rPr>
        <w:t>uman resources</w:t>
      </w:r>
    </w:p>
    <w:p w14:paraId="6628D3A1" w14:textId="798470E9" w:rsidR="00F26BE1" w:rsidRPr="00015C35" w:rsidRDefault="001F5854" w:rsidP="00BF12F0">
      <w:pPr>
        <w:rPr>
          <w:rFonts w:ascii="Times New Roman" w:hAnsi="Times New Roman" w:cs="Times New Roman"/>
          <w:i/>
          <w:iCs/>
          <w:szCs w:val="24"/>
        </w:rPr>
      </w:pPr>
      <w:r w:rsidRPr="00015C35">
        <w:rPr>
          <w:rFonts w:ascii="Times New Roman" w:hAnsi="Times New Roman" w:cs="Times New Roman"/>
          <w:szCs w:val="24"/>
        </w:rPr>
        <w:t>3.3.2.1</w:t>
      </w:r>
      <w:r w:rsidRPr="00015C35">
        <w:rPr>
          <w:rFonts w:ascii="Times New Roman" w:hAnsi="Times New Roman" w:cs="Times New Roman"/>
          <w:szCs w:val="24"/>
        </w:rPr>
        <w:tab/>
      </w:r>
      <w:r w:rsidR="00F26BE1" w:rsidRPr="007B5D46">
        <w:rPr>
          <w:rFonts w:ascii="Times New Roman" w:hAnsi="Times New Roman" w:cs="Times New Roman"/>
          <w:szCs w:val="24"/>
          <w:u w:val="single"/>
        </w:rPr>
        <w:t>Doctor</w:t>
      </w:r>
      <w:r w:rsidR="00AD67EA" w:rsidRPr="007B5D46">
        <w:rPr>
          <w:rFonts w:ascii="Times New Roman" w:hAnsi="Times New Roman" w:cs="Times New Roman"/>
          <w:szCs w:val="24"/>
          <w:u w:val="single"/>
        </w:rPr>
        <w:t>s</w:t>
      </w:r>
      <w:r w:rsidR="00F26BE1" w:rsidRPr="00015C35">
        <w:rPr>
          <w:rFonts w:ascii="Times New Roman" w:hAnsi="Times New Roman" w:cs="Times New Roman"/>
          <w:i/>
          <w:iCs/>
          <w:szCs w:val="24"/>
        </w:rPr>
        <w:t xml:space="preserve"> </w:t>
      </w:r>
    </w:p>
    <w:p w14:paraId="2CC14976" w14:textId="77777777" w:rsidR="00EA0F2C" w:rsidRPr="00015C35" w:rsidRDefault="00EA0F2C" w:rsidP="00EA0F2C">
      <w:pPr>
        <w:rPr>
          <w:rFonts w:ascii="Times New Roman" w:hAnsi="Times New Roman" w:cs="Times New Roman"/>
          <w:szCs w:val="24"/>
        </w:rPr>
      </w:pPr>
      <w:r w:rsidRPr="00015C35">
        <w:rPr>
          <w:rFonts w:ascii="Times New Roman" w:hAnsi="Times New Roman" w:cs="Times New Roman"/>
          <w:szCs w:val="24"/>
        </w:rPr>
        <w:t xml:space="preserve">The healthcare industry is facing a significant challenge when it comes to recruitment. The supply of doctors is limited, with only about 500 graduates per year. While </w:t>
      </w:r>
      <w:proofErr w:type="gramStart"/>
      <w:r w:rsidRPr="00015C35">
        <w:rPr>
          <w:rFonts w:ascii="Times New Roman" w:hAnsi="Times New Roman" w:cs="Times New Roman"/>
          <w:szCs w:val="24"/>
        </w:rPr>
        <w:t>the majority of</w:t>
      </w:r>
      <w:proofErr w:type="gramEnd"/>
      <w:r w:rsidRPr="00015C35">
        <w:rPr>
          <w:rFonts w:ascii="Times New Roman" w:hAnsi="Times New Roman" w:cs="Times New Roman"/>
          <w:szCs w:val="24"/>
        </w:rPr>
        <w:t xml:space="preserve"> these graduates choose to work in the public sector to gain experience, </w:t>
      </w:r>
      <w:r w:rsidRPr="00015C35">
        <w:rPr>
          <w:rFonts w:ascii="Times New Roman" w:hAnsi="Times New Roman" w:cs="Times New Roman"/>
          <w:szCs w:val="24"/>
        </w:rPr>
        <w:lastRenderedPageBreak/>
        <w:t>few come out of it with the necessary experience to work in the private sector. This poses a problem for private healthcare providers who are looking for experienced doctors to join their teams.</w:t>
      </w:r>
    </w:p>
    <w:p w14:paraId="0E2C0A1D" w14:textId="77777777" w:rsidR="00EA0F2C" w:rsidRPr="00015C35" w:rsidRDefault="00EA0F2C" w:rsidP="00EA0F2C">
      <w:pPr>
        <w:rPr>
          <w:rFonts w:ascii="Times New Roman" w:hAnsi="Times New Roman" w:cs="Times New Roman"/>
          <w:szCs w:val="24"/>
        </w:rPr>
      </w:pPr>
    </w:p>
    <w:p w14:paraId="4A8CB0A2" w14:textId="77777777" w:rsidR="00EA0F2C" w:rsidRPr="00015C35" w:rsidRDefault="00EA0F2C" w:rsidP="00EA0F2C">
      <w:pPr>
        <w:rPr>
          <w:rFonts w:ascii="Times New Roman" w:hAnsi="Times New Roman" w:cs="Times New Roman"/>
          <w:szCs w:val="24"/>
        </w:rPr>
      </w:pPr>
      <w:r w:rsidRPr="00015C35">
        <w:rPr>
          <w:rFonts w:ascii="Times New Roman" w:hAnsi="Times New Roman" w:cs="Times New Roman"/>
          <w:szCs w:val="24"/>
        </w:rPr>
        <w:t>Moreover, doctors today are increasingly unwilling to work long hours and respond poorly to stressful conditions. They are also not willing to see many patients in a day, which creates a bottleneck in the healthcare system. This has made it difficult for private healthcare providers to recruit the necessary talent to meet the growing demand for healthcare services.</w:t>
      </w:r>
    </w:p>
    <w:p w14:paraId="1261163D" w14:textId="77777777" w:rsidR="00EA0F2C" w:rsidRPr="00015C35" w:rsidRDefault="00EA0F2C" w:rsidP="00EA0F2C">
      <w:pPr>
        <w:rPr>
          <w:rFonts w:ascii="Times New Roman" w:hAnsi="Times New Roman" w:cs="Times New Roman"/>
          <w:szCs w:val="24"/>
        </w:rPr>
      </w:pPr>
    </w:p>
    <w:p w14:paraId="319EDE67" w14:textId="77777777" w:rsidR="00EA0F2C" w:rsidRPr="00015C35" w:rsidRDefault="00EA0F2C" w:rsidP="00EA0F2C">
      <w:pPr>
        <w:rPr>
          <w:rFonts w:ascii="Times New Roman" w:hAnsi="Times New Roman" w:cs="Times New Roman"/>
          <w:szCs w:val="24"/>
        </w:rPr>
      </w:pPr>
      <w:r w:rsidRPr="00015C35">
        <w:rPr>
          <w:rFonts w:ascii="Times New Roman" w:hAnsi="Times New Roman" w:cs="Times New Roman"/>
          <w:szCs w:val="24"/>
        </w:rPr>
        <w:t>The shortage of experienced doctors has also led to increased competition among private healthcare providers for the few available candidates. This has driven up the cost of hiring, making it even more challenging for smaller providers to attract and retain talent.</w:t>
      </w:r>
    </w:p>
    <w:p w14:paraId="36C6F0C2" w14:textId="77777777" w:rsidR="00EA0F2C" w:rsidRPr="00015C35" w:rsidRDefault="00EA0F2C" w:rsidP="00EA0F2C">
      <w:pPr>
        <w:rPr>
          <w:rFonts w:ascii="Times New Roman" w:hAnsi="Times New Roman" w:cs="Times New Roman"/>
          <w:szCs w:val="24"/>
        </w:rPr>
      </w:pPr>
    </w:p>
    <w:p w14:paraId="6057BBF1" w14:textId="4C1C7438" w:rsidR="00EA0F2C" w:rsidRPr="007B5D46" w:rsidRDefault="001F5854" w:rsidP="00EA0F2C">
      <w:pPr>
        <w:rPr>
          <w:rFonts w:ascii="Times New Roman" w:hAnsi="Times New Roman" w:cs="Times New Roman"/>
          <w:szCs w:val="24"/>
        </w:rPr>
      </w:pPr>
      <w:r w:rsidRPr="00015C35">
        <w:rPr>
          <w:rFonts w:ascii="Times New Roman" w:hAnsi="Times New Roman" w:cs="Times New Roman"/>
          <w:szCs w:val="24"/>
        </w:rPr>
        <w:t>3.3.2.2</w:t>
      </w:r>
      <w:r w:rsidRPr="00015C35">
        <w:rPr>
          <w:rFonts w:ascii="Times New Roman" w:hAnsi="Times New Roman" w:cs="Times New Roman"/>
          <w:i/>
          <w:iCs/>
          <w:szCs w:val="24"/>
        </w:rPr>
        <w:tab/>
      </w:r>
      <w:r w:rsidR="00EA0F2C" w:rsidRPr="007B5D46">
        <w:rPr>
          <w:rFonts w:ascii="Times New Roman" w:hAnsi="Times New Roman" w:cs="Times New Roman"/>
          <w:szCs w:val="24"/>
          <w:u w:val="single"/>
        </w:rPr>
        <w:t>Medical Centre Assistant</w:t>
      </w:r>
    </w:p>
    <w:p w14:paraId="69F908B7" w14:textId="77777777" w:rsidR="00AD67EA" w:rsidRPr="00015C35" w:rsidRDefault="00AD67EA" w:rsidP="00AD67EA">
      <w:pPr>
        <w:rPr>
          <w:rFonts w:ascii="Times New Roman" w:hAnsi="Times New Roman" w:cs="Times New Roman"/>
          <w:szCs w:val="24"/>
        </w:rPr>
      </w:pPr>
      <w:r w:rsidRPr="00015C35">
        <w:rPr>
          <w:rFonts w:ascii="Times New Roman" w:hAnsi="Times New Roman" w:cs="Times New Roman"/>
          <w:szCs w:val="24"/>
        </w:rPr>
        <w:t xml:space="preserve">Recruiting medical </w:t>
      </w:r>
      <w:proofErr w:type="spellStart"/>
      <w:r w:rsidRPr="00015C35">
        <w:rPr>
          <w:rFonts w:ascii="Times New Roman" w:hAnsi="Times New Roman" w:cs="Times New Roman"/>
          <w:szCs w:val="24"/>
        </w:rPr>
        <w:t>centre</w:t>
      </w:r>
      <w:proofErr w:type="spellEnd"/>
      <w:r w:rsidRPr="00015C35">
        <w:rPr>
          <w:rFonts w:ascii="Times New Roman" w:hAnsi="Times New Roman" w:cs="Times New Roman"/>
          <w:szCs w:val="24"/>
        </w:rPr>
        <w:t xml:space="preserve"> assistants has become increasingly challenging, with several factors contributing to the difficulty. The job requirements are relatively simple, and many new graduates from secondary school are eager to enter the workforce. However, the liquidity of this workforce is very high, and even with promotion opportunities, many assistants will leave due to emotional reasons, such as being scolded by customers.</w:t>
      </w:r>
    </w:p>
    <w:p w14:paraId="11D05536" w14:textId="77777777" w:rsidR="00AD67EA" w:rsidRPr="00015C35" w:rsidRDefault="00AD67EA" w:rsidP="00AD67EA">
      <w:pPr>
        <w:rPr>
          <w:rFonts w:ascii="Times New Roman" w:hAnsi="Times New Roman" w:cs="Times New Roman"/>
          <w:szCs w:val="24"/>
        </w:rPr>
      </w:pPr>
    </w:p>
    <w:p w14:paraId="0061C559" w14:textId="77777777" w:rsidR="00AD67EA" w:rsidRPr="00015C35" w:rsidRDefault="00AD67EA" w:rsidP="00AD67EA">
      <w:pPr>
        <w:rPr>
          <w:rFonts w:ascii="Times New Roman" w:hAnsi="Times New Roman" w:cs="Times New Roman"/>
          <w:szCs w:val="24"/>
        </w:rPr>
      </w:pPr>
      <w:r w:rsidRPr="00015C35">
        <w:rPr>
          <w:rFonts w:ascii="Times New Roman" w:hAnsi="Times New Roman" w:cs="Times New Roman"/>
          <w:szCs w:val="24"/>
        </w:rPr>
        <w:t>Moreover, the low self-esteem of this generation of workers makes it difficult to train them to operate in a complicated working process. The working hours are long, and the salary is relatively low, which further discourages candidates from applying for the position. The competition for workers is not only within the same industry but also open to low-salary groups.</w:t>
      </w:r>
    </w:p>
    <w:p w14:paraId="41DC9ACF" w14:textId="77777777" w:rsidR="00AD67EA" w:rsidRPr="00015C35" w:rsidRDefault="00AD67EA" w:rsidP="00AD67EA">
      <w:pPr>
        <w:rPr>
          <w:rFonts w:ascii="Times New Roman" w:hAnsi="Times New Roman" w:cs="Times New Roman"/>
          <w:szCs w:val="24"/>
        </w:rPr>
      </w:pPr>
    </w:p>
    <w:p w14:paraId="5EF4326D" w14:textId="77777777" w:rsidR="00AD67EA" w:rsidRPr="00015C35" w:rsidRDefault="00AD67EA" w:rsidP="00AD67EA">
      <w:pPr>
        <w:rPr>
          <w:rFonts w:ascii="Times New Roman" w:hAnsi="Times New Roman" w:cs="Times New Roman"/>
          <w:szCs w:val="24"/>
        </w:rPr>
      </w:pPr>
      <w:r w:rsidRPr="00015C35">
        <w:rPr>
          <w:rFonts w:ascii="Times New Roman" w:hAnsi="Times New Roman" w:cs="Times New Roman"/>
          <w:szCs w:val="24"/>
        </w:rPr>
        <w:t xml:space="preserve">Medical </w:t>
      </w:r>
      <w:proofErr w:type="spellStart"/>
      <w:r w:rsidRPr="00015C35">
        <w:rPr>
          <w:rFonts w:ascii="Times New Roman" w:hAnsi="Times New Roman" w:cs="Times New Roman"/>
          <w:szCs w:val="24"/>
        </w:rPr>
        <w:t>centre</w:t>
      </w:r>
      <w:proofErr w:type="spellEnd"/>
      <w:r w:rsidRPr="00015C35">
        <w:rPr>
          <w:rFonts w:ascii="Times New Roman" w:hAnsi="Times New Roman" w:cs="Times New Roman"/>
          <w:szCs w:val="24"/>
        </w:rPr>
        <w:t xml:space="preserve"> assistants in this generation seek work-life balance and do not have any financial burdens. It is difficult to train them to a high standard, as </w:t>
      </w:r>
      <w:proofErr w:type="gramStart"/>
      <w:r w:rsidRPr="00015C35">
        <w:rPr>
          <w:rFonts w:ascii="Times New Roman" w:hAnsi="Times New Roman" w:cs="Times New Roman"/>
          <w:szCs w:val="24"/>
        </w:rPr>
        <w:t>the majority of</w:t>
      </w:r>
      <w:proofErr w:type="gramEnd"/>
      <w:r w:rsidRPr="00015C35">
        <w:rPr>
          <w:rFonts w:ascii="Times New Roman" w:hAnsi="Times New Roman" w:cs="Times New Roman"/>
          <w:szCs w:val="24"/>
        </w:rPr>
        <w:t xml:space="preserve"> them would leave after completing their training. This leads to low morale among the remaining staff and results in a high turnover rate. </w:t>
      </w:r>
    </w:p>
    <w:p w14:paraId="6ECCCA0E" w14:textId="77777777" w:rsidR="00AD67EA" w:rsidRPr="00015C35" w:rsidRDefault="00AD67EA" w:rsidP="00AD67EA">
      <w:pPr>
        <w:rPr>
          <w:rFonts w:ascii="Times New Roman" w:hAnsi="Times New Roman" w:cs="Times New Roman"/>
          <w:szCs w:val="24"/>
        </w:rPr>
      </w:pPr>
    </w:p>
    <w:p w14:paraId="19E62AE7" w14:textId="7980EF84" w:rsidR="00BF12F0" w:rsidRPr="00015C35" w:rsidRDefault="0012771D" w:rsidP="00BF12F0">
      <w:pPr>
        <w:rPr>
          <w:rFonts w:ascii="Times New Roman" w:hAnsi="Times New Roman" w:cs="Times New Roman"/>
          <w:szCs w:val="24"/>
        </w:rPr>
      </w:pPr>
      <w:r w:rsidRPr="00015C35">
        <w:rPr>
          <w:rFonts w:ascii="Times New Roman" w:hAnsi="Times New Roman" w:cs="Times New Roman"/>
          <w:szCs w:val="24"/>
        </w:rPr>
        <w:t>3.4</w:t>
      </w:r>
      <w:r w:rsidRPr="00015C35">
        <w:rPr>
          <w:rFonts w:ascii="Times New Roman" w:hAnsi="Times New Roman" w:cs="Times New Roman"/>
          <w:szCs w:val="24"/>
        </w:rPr>
        <w:tab/>
      </w:r>
      <w:r w:rsidR="00BF12F0" w:rsidRPr="00E120F2">
        <w:rPr>
          <w:rFonts w:ascii="Times New Roman" w:hAnsi="Times New Roman" w:cs="Times New Roman"/>
          <w:szCs w:val="24"/>
          <w:u w:val="single"/>
        </w:rPr>
        <w:t>Marketing and Sales</w:t>
      </w:r>
    </w:p>
    <w:p w14:paraId="2C7B5843" w14:textId="77777777" w:rsidR="00E120F2" w:rsidRPr="00E120F2" w:rsidRDefault="00E120F2" w:rsidP="00E120F2">
      <w:pPr>
        <w:rPr>
          <w:rFonts w:ascii="Times New Roman" w:hAnsi="Times New Roman" w:cs="Times New Roman"/>
          <w:szCs w:val="24"/>
        </w:rPr>
      </w:pPr>
      <w:r w:rsidRPr="00E120F2">
        <w:rPr>
          <w:rFonts w:ascii="Times New Roman" w:hAnsi="Times New Roman" w:cs="Times New Roman"/>
          <w:szCs w:val="24"/>
        </w:rPr>
        <w:t xml:space="preserve">The company is a well-known brand in Hong Kong, and it has established itself as a health service chain that has served over 3 million citizens in the community since its establishment. </w:t>
      </w:r>
    </w:p>
    <w:p w14:paraId="714A84C2" w14:textId="42AB27FA" w:rsidR="00E120F2" w:rsidRPr="00E120F2" w:rsidRDefault="00E120F2" w:rsidP="00E120F2">
      <w:pPr>
        <w:rPr>
          <w:rFonts w:ascii="Times New Roman" w:hAnsi="Times New Roman" w:cs="Times New Roman"/>
          <w:szCs w:val="24"/>
        </w:rPr>
      </w:pPr>
      <w:r w:rsidRPr="00E120F2">
        <w:rPr>
          <w:rFonts w:ascii="Times New Roman" w:hAnsi="Times New Roman" w:cs="Times New Roman"/>
          <w:szCs w:val="24"/>
        </w:rPr>
        <w:lastRenderedPageBreak/>
        <w:t xml:space="preserve">The company's </w:t>
      </w:r>
      <w:r w:rsidR="006E563C" w:rsidRPr="00E120F2">
        <w:rPr>
          <w:rFonts w:ascii="Times New Roman" w:hAnsi="Times New Roman" w:cs="Times New Roman"/>
          <w:szCs w:val="24"/>
        </w:rPr>
        <w:t>focus</w:t>
      </w:r>
      <w:r w:rsidRPr="00E120F2">
        <w:rPr>
          <w:rFonts w:ascii="Times New Roman" w:hAnsi="Times New Roman" w:cs="Times New Roman"/>
          <w:szCs w:val="24"/>
        </w:rPr>
        <w:t xml:space="preserve"> is on </w:t>
      </w:r>
      <w:r w:rsidR="006E563C">
        <w:rPr>
          <w:rFonts w:ascii="Times New Roman" w:hAnsi="Times New Roman" w:cs="Times New Roman"/>
          <w:szCs w:val="24"/>
        </w:rPr>
        <w:t xml:space="preserve">insurance </w:t>
      </w:r>
      <w:r w:rsidRPr="00E120F2">
        <w:rPr>
          <w:rFonts w:ascii="Times New Roman" w:hAnsi="Times New Roman" w:cs="Times New Roman"/>
          <w:szCs w:val="24"/>
        </w:rPr>
        <w:t xml:space="preserve">account management, which involves direct contact with insurance companies. </w:t>
      </w:r>
      <w:r>
        <w:rPr>
          <w:rFonts w:ascii="Times New Roman" w:hAnsi="Times New Roman" w:cs="Times New Roman"/>
          <w:szCs w:val="24"/>
        </w:rPr>
        <w:t xml:space="preserve">Therefore, it pays less attention </w:t>
      </w:r>
      <w:r w:rsidR="006E563C">
        <w:rPr>
          <w:rFonts w:ascii="Times New Roman" w:hAnsi="Times New Roman" w:cs="Times New Roman"/>
          <w:szCs w:val="24"/>
        </w:rPr>
        <w:t>to</w:t>
      </w:r>
      <w:r>
        <w:rPr>
          <w:rFonts w:ascii="Times New Roman" w:hAnsi="Times New Roman" w:cs="Times New Roman"/>
          <w:szCs w:val="24"/>
        </w:rPr>
        <w:t xml:space="preserve"> marketing. Moreover, </w:t>
      </w:r>
      <w:r w:rsidRPr="00E120F2">
        <w:rPr>
          <w:rFonts w:ascii="Times New Roman" w:hAnsi="Times New Roman" w:cs="Times New Roman"/>
          <w:szCs w:val="24"/>
        </w:rPr>
        <w:t>all doctors are regulated by a code of conduct in the Medical Council</w:t>
      </w:r>
      <w:r>
        <w:rPr>
          <w:rFonts w:ascii="Times New Roman" w:hAnsi="Times New Roman" w:cs="Times New Roman"/>
          <w:szCs w:val="24"/>
        </w:rPr>
        <w:t xml:space="preserve"> in Hong Kong</w:t>
      </w:r>
      <w:r w:rsidRPr="00E120F2">
        <w:rPr>
          <w:rFonts w:ascii="Times New Roman" w:hAnsi="Times New Roman" w:cs="Times New Roman"/>
          <w:szCs w:val="24"/>
        </w:rPr>
        <w:t>, which does not allow canvassing. Therefore, the company cannot promote its services through traditional marketing methods.</w:t>
      </w:r>
    </w:p>
    <w:p w14:paraId="52D3F31F" w14:textId="77777777" w:rsidR="00E120F2" w:rsidRPr="00E120F2" w:rsidRDefault="00E120F2" w:rsidP="00E120F2">
      <w:pPr>
        <w:rPr>
          <w:rFonts w:ascii="Times New Roman" w:hAnsi="Times New Roman" w:cs="Times New Roman"/>
          <w:szCs w:val="24"/>
        </w:rPr>
      </w:pPr>
    </w:p>
    <w:p w14:paraId="2822D4CA" w14:textId="77777777" w:rsidR="00E120F2" w:rsidRPr="00E120F2" w:rsidRDefault="00E120F2" w:rsidP="00E120F2">
      <w:pPr>
        <w:rPr>
          <w:rFonts w:ascii="Times New Roman" w:hAnsi="Times New Roman" w:cs="Times New Roman"/>
          <w:szCs w:val="24"/>
        </w:rPr>
      </w:pPr>
      <w:r w:rsidRPr="00E120F2">
        <w:rPr>
          <w:rFonts w:ascii="Times New Roman" w:hAnsi="Times New Roman" w:cs="Times New Roman"/>
          <w:szCs w:val="24"/>
        </w:rPr>
        <w:t>Instead, the company promotes its services mainly through digital media platforms, such as Facebook and Instagram. The company has also seen an increase in the number of patients through third parties, such as educational campaigns by pharmaceutical companies. These campaigns help to raise awareness about the company's services and provide information to potential patients.</w:t>
      </w:r>
    </w:p>
    <w:p w14:paraId="5B4A0BC5" w14:textId="77777777" w:rsidR="00E120F2" w:rsidRPr="00E120F2" w:rsidRDefault="00E120F2" w:rsidP="00E120F2">
      <w:pPr>
        <w:rPr>
          <w:rFonts w:ascii="Times New Roman" w:hAnsi="Times New Roman" w:cs="Times New Roman"/>
          <w:szCs w:val="24"/>
        </w:rPr>
      </w:pPr>
    </w:p>
    <w:p w14:paraId="515DA764" w14:textId="05521A90" w:rsidR="00BF12F0" w:rsidRPr="00015C35" w:rsidRDefault="00601F9D" w:rsidP="00BF12F0">
      <w:pPr>
        <w:rPr>
          <w:rFonts w:ascii="Times New Roman" w:hAnsi="Times New Roman" w:cs="Times New Roman"/>
          <w:szCs w:val="24"/>
        </w:rPr>
      </w:pPr>
      <w:r w:rsidRPr="00015C35">
        <w:rPr>
          <w:rFonts w:ascii="Times New Roman" w:hAnsi="Times New Roman" w:cs="Times New Roman"/>
          <w:szCs w:val="24"/>
        </w:rPr>
        <w:t xml:space="preserve">3.5 </w:t>
      </w:r>
      <w:r w:rsidRPr="00015C35">
        <w:rPr>
          <w:rFonts w:ascii="Times New Roman" w:hAnsi="Times New Roman" w:cs="Times New Roman"/>
          <w:szCs w:val="24"/>
        </w:rPr>
        <w:tab/>
      </w:r>
      <w:r w:rsidR="00BF12F0" w:rsidRPr="00015C35">
        <w:rPr>
          <w:rFonts w:ascii="Times New Roman" w:hAnsi="Times New Roman" w:cs="Times New Roman"/>
          <w:szCs w:val="24"/>
          <w:u w:val="single"/>
        </w:rPr>
        <w:t>Financial Management</w:t>
      </w:r>
    </w:p>
    <w:p w14:paraId="2162D3BF" w14:textId="013F131B" w:rsidR="00EF7D0F" w:rsidRPr="00015C35" w:rsidRDefault="00601F9D" w:rsidP="00BF12F0">
      <w:pPr>
        <w:rPr>
          <w:rFonts w:ascii="Times New Roman" w:hAnsi="Times New Roman" w:cs="Times New Roman"/>
          <w:szCs w:val="24"/>
        </w:rPr>
      </w:pPr>
      <w:r w:rsidRPr="00015C35">
        <w:rPr>
          <w:rFonts w:ascii="Times New Roman" w:hAnsi="Times New Roman" w:cs="Times New Roman"/>
          <w:szCs w:val="24"/>
        </w:rPr>
        <w:t>The company has performed well financially in 2022, with significant growth in revenue and profit, despite some declines in certain services and significant increases in some liabilities.</w:t>
      </w:r>
    </w:p>
    <w:p w14:paraId="5FD737FF" w14:textId="77777777" w:rsidR="00601F9D" w:rsidRPr="00015C35" w:rsidRDefault="00601F9D" w:rsidP="00BF12F0">
      <w:pPr>
        <w:rPr>
          <w:rFonts w:ascii="Times New Roman" w:hAnsi="Times New Roman" w:cs="Times New Roman"/>
          <w:color w:val="FF0000"/>
          <w:szCs w:val="24"/>
        </w:rPr>
      </w:pPr>
    </w:p>
    <w:p w14:paraId="4DAE2AFC" w14:textId="40027D93" w:rsidR="00601F9D" w:rsidRPr="00015C35" w:rsidRDefault="00601F9D" w:rsidP="00601F9D">
      <w:pPr>
        <w:rPr>
          <w:rFonts w:ascii="Times New Roman" w:hAnsi="Times New Roman" w:cs="Times New Roman"/>
          <w:szCs w:val="24"/>
        </w:rPr>
      </w:pPr>
      <w:r w:rsidRPr="00015C35">
        <w:rPr>
          <w:rFonts w:ascii="Times New Roman" w:hAnsi="Times New Roman" w:cs="Times New Roman"/>
          <w:szCs w:val="24"/>
        </w:rPr>
        <w:t>The company has experienced significant growth in revenue and profit for the year. Revenue increased by 71.34%, primarily driven by the growth in general practice services, which rose by 103%. However, specialties services declined by 14%, while dental services experienced a modest increase of 6.17%. The company's profit for the year was $375M, which is a 160% increase compared to the previous year.</w:t>
      </w:r>
    </w:p>
    <w:p w14:paraId="2DB3E60E" w14:textId="77777777" w:rsidR="00601F9D" w:rsidRPr="00015C35" w:rsidRDefault="00601F9D" w:rsidP="00601F9D">
      <w:pPr>
        <w:rPr>
          <w:rFonts w:ascii="Times New Roman" w:hAnsi="Times New Roman" w:cs="Times New Roman"/>
          <w:szCs w:val="24"/>
        </w:rPr>
      </w:pPr>
    </w:p>
    <w:p w14:paraId="698D7F20" w14:textId="4816B0DF" w:rsidR="00601F9D" w:rsidRPr="00015C35" w:rsidRDefault="00601F9D" w:rsidP="00601F9D">
      <w:pPr>
        <w:rPr>
          <w:rFonts w:ascii="Times New Roman" w:hAnsi="Times New Roman" w:cs="Times New Roman"/>
          <w:szCs w:val="24"/>
        </w:rPr>
      </w:pPr>
      <w:r w:rsidRPr="00015C35">
        <w:rPr>
          <w:rFonts w:ascii="Times New Roman" w:hAnsi="Times New Roman" w:cs="Times New Roman"/>
          <w:szCs w:val="24"/>
        </w:rPr>
        <w:t xml:space="preserve">The company's total comprehensive income for the year was $377M, indicating a positive performance. However, the company's share of losses of an associate, </w:t>
      </w:r>
      <w:proofErr w:type="spellStart"/>
      <w:r w:rsidRPr="00015C35">
        <w:rPr>
          <w:rFonts w:ascii="Times New Roman" w:hAnsi="Times New Roman" w:cs="Times New Roman"/>
          <w:szCs w:val="24"/>
        </w:rPr>
        <w:t>Pingan</w:t>
      </w:r>
      <w:proofErr w:type="spellEnd"/>
      <w:r w:rsidRPr="00015C35">
        <w:rPr>
          <w:rFonts w:ascii="Times New Roman" w:hAnsi="Times New Roman" w:cs="Times New Roman"/>
          <w:szCs w:val="24"/>
        </w:rPr>
        <w:t xml:space="preserve"> </w:t>
      </w:r>
      <w:proofErr w:type="spellStart"/>
      <w:r w:rsidRPr="00015C35">
        <w:rPr>
          <w:rFonts w:ascii="Times New Roman" w:hAnsi="Times New Roman" w:cs="Times New Roman"/>
          <w:szCs w:val="24"/>
        </w:rPr>
        <w:t>Yingjian</w:t>
      </w:r>
      <w:proofErr w:type="spellEnd"/>
      <w:r w:rsidRPr="00015C35">
        <w:rPr>
          <w:rFonts w:ascii="Times New Roman" w:hAnsi="Times New Roman" w:cs="Times New Roman"/>
          <w:szCs w:val="24"/>
        </w:rPr>
        <w:t>, was $1.97M, which is a significant decrease of 301% compared to the previous year. This is related to the pandemic in China and the related policy such that the business in China stopped its operation for nearly half year.</w:t>
      </w:r>
    </w:p>
    <w:p w14:paraId="7452D8DF" w14:textId="77777777" w:rsidR="00601F9D" w:rsidRPr="00015C35" w:rsidRDefault="00601F9D" w:rsidP="00601F9D">
      <w:pPr>
        <w:rPr>
          <w:rFonts w:ascii="Times New Roman" w:hAnsi="Times New Roman" w:cs="Times New Roman"/>
          <w:szCs w:val="24"/>
        </w:rPr>
      </w:pPr>
    </w:p>
    <w:p w14:paraId="2956D295" w14:textId="77777777" w:rsidR="00601F9D" w:rsidRPr="00015C35" w:rsidRDefault="00601F9D" w:rsidP="00601F9D">
      <w:pPr>
        <w:rPr>
          <w:rFonts w:ascii="Times New Roman" w:hAnsi="Times New Roman" w:cs="Times New Roman"/>
          <w:szCs w:val="24"/>
        </w:rPr>
      </w:pPr>
      <w:r w:rsidRPr="00015C35">
        <w:rPr>
          <w:rFonts w:ascii="Times New Roman" w:hAnsi="Times New Roman" w:cs="Times New Roman"/>
          <w:szCs w:val="24"/>
        </w:rPr>
        <w:t>Total non-current assets increased by 117% to $426.7M, while total current assets increased by 75% to $732M, with cash and cash equivalents increasing by 246% to $296M. On the other hand, total non-current liabilities increased by 582% to $115.6M, while total current liabilities increased by 62.5% to $301M.</w:t>
      </w:r>
    </w:p>
    <w:p w14:paraId="02D96371" w14:textId="77777777" w:rsidR="00601F9D" w:rsidRPr="00015C35" w:rsidRDefault="00601F9D" w:rsidP="00601F9D">
      <w:pPr>
        <w:rPr>
          <w:rFonts w:ascii="Times New Roman" w:hAnsi="Times New Roman" w:cs="Times New Roman"/>
          <w:szCs w:val="24"/>
        </w:rPr>
      </w:pPr>
    </w:p>
    <w:p w14:paraId="68C89A33" w14:textId="77777777" w:rsidR="00601F9D" w:rsidRPr="00015C35" w:rsidRDefault="00601F9D" w:rsidP="00601F9D">
      <w:pPr>
        <w:rPr>
          <w:rFonts w:ascii="Times New Roman" w:hAnsi="Times New Roman" w:cs="Times New Roman"/>
          <w:szCs w:val="24"/>
        </w:rPr>
      </w:pPr>
      <w:r w:rsidRPr="00015C35">
        <w:rPr>
          <w:rFonts w:ascii="Times New Roman" w:hAnsi="Times New Roman" w:cs="Times New Roman"/>
          <w:szCs w:val="24"/>
        </w:rPr>
        <w:t>The company's net assets increased by 80.9% to $742M, indicating a positive financial position. The earnings per share attributable to ordinary equity holders of the company increased by 160% to HK$98.9 cents, reflecting the strong financial performance of the company.</w:t>
      </w:r>
    </w:p>
    <w:p w14:paraId="16A587B1" w14:textId="10D8E9DE" w:rsidR="00BF12F0" w:rsidRPr="00015C35" w:rsidRDefault="00601F9D" w:rsidP="00BF12F0">
      <w:pPr>
        <w:rPr>
          <w:rFonts w:ascii="Times New Roman" w:hAnsi="Times New Roman" w:cs="Times New Roman"/>
          <w:szCs w:val="24"/>
        </w:rPr>
      </w:pPr>
      <w:r w:rsidRPr="00015C35">
        <w:rPr>
          <w:rFonts w:ascii="Times New Roman" w:hAnsi="Times New Roman" w:cs="Times New Roman"/>
          <w:szCs w:val="24"/>
        </w:rPr>
        <w:lastRenderedPageBreak/>
        <w:t>3.6</w:t>
      </w:r>
      <w:r w:rsidRPr="00015C35">
        <w:rPr>
          <w:rFonts w:ascii="Times New Roman" w:hAnsi="Times New Roman" w:cs="Times New Roman"/>
          <w:szCs w:val="24"/>
        </w:rPr>
        <w:tab/>
      </w:r>
      <w:r w:rsidR="00BF12F0" w:rsidRPr="00015C35">
        <w:rPr>
          <w:rFonts w:ascii="Times New Roman" w:hAnsi="Times New Roman" w:cs="Times New Roman"/>
          <w:szCs w:val="24"/>
          <w:u w:val="single"/>
        </w:rPr>
        <w:t>Operations Management</w:t>
      </w:r>
    </w:p>
    <w:p w14:paraId="5D606C44" w14:textId="2BE03861" w:rsidR="00015C35" w:rsidRPr="00015C35" w:rsidRDefault="00015C35" w:rsidP="00015C35">
      <w:pPr>
        <w:rPr>
          <w:rFonts w:ascii="Times New Roman" w:hAnsi="Times New Roman" w:cs="Times New Roman"/>
          <w:szCs w:val="24"/>
        </w:rPr>
      </w:pPr>
      <w:r w:rsidRPr="00015C35">
        <w:rPr>
          <w:rFonts w:ascii="Times New Roman" w:hAnsi="Times New Roman" w:cs="Times New Roman"/>
          <w:szCs w:val="24"/>
        </w:rPr>
        <w:t>The company's supply chain is stable, with a steady supply of pharmaceutical products. The central warehouse helps to stabilize the inventory and drug supply, ensuring that the medical centers have the necessary drugs on hand. Additionally, the company has great bargaining power with the pharmaceutical companies, which further lowers the cost of drugs, benefiting both the company and its customers.</w:t>
      </w:r>
    </w:p>
    <w:p w14:paraId="57264C89" w14:textId="77777777" w:rsidR="00015C35" w:rsidRPr="00015C35" w:rsidRDefault="00015C35" w:rsidP="00015C35">
      <w:pPr>
        <w:rPr>
          <w:rFonts w:ascii="Times New Roman" w:hAnsi="Times New Roman" w:cs="Times New Roman"/>
          <w:szCs w:val="24"/>
        </w:rPr>
      </w:pPr>
    </w:p>
    <w:p w14:paraId="2173449D" w14:textId="49693C51" w:rsidR="00015C35" w:rsidRPr="00015C35" w:rsidRDefault="00015C35" w:rsidP="00015C35">
      <w:pPr>
        <w:rPr>
          <w:rFonts w:ascii="Times New Roman" w:hAnsi="Times New Roman" w:cs="Times New Roman"/>
          <w:szCs w:val="24"/>
        </w:rPr>
      </w:pPr>
      <w:r w:rsidRPr="00015C35">
        <w:rPr>
          <w:rFonts w:ascii="Times New Roman" w:hAnsi="Times New Roman" w:cs="Times New Roman"/>
          <w:szCs w:val="24"/>
        </w:rPr>
        <w:t xml:space="preserve">Quality control is a priority for the company, with regular mystery shoppers visiting the medical centers to review the operation flow. They interview customers to gauge their level of satisfaction with the services provided, including waiting times. The company also has a complaint management system in place, with a hotline available to handle individual complaints. This system helps to address any issues customers may have quickly and efficiently, ensuring that they receive the best possible service. </w:t>
      </w:r>
    </w:p>
    <w:p w14:paraId="734EAA17" w14:textId="77777777" w:rsidR="00015C35" w:rsidRPr="00015C35" w:rsidRDefault="00015C35" w:rsidP="00015C35">
      <w:pPr>
        <w:rPr>
          <w:rFonts w:ascii="Times New Roman" w:hAnsi="Times New Roman" w:cs="Times New Roman"/>
          <w:szCs w:val="24"/>
        </w:rPr>
      </w:pPr>
    </w:p>
    <w:p w14:paraId="69B6BA87" w14:textId="5E1C0091" w:rsidR="00BF12F0" w:rsidRPr="00015C35" w:rsidRDefault="00015C35" w:rsidP="00015C35">
      <w:pPr>
        <w:rPr>
          <w:rFonts w:ascii="Times New Roman" w:hAnsi="Times New Roman" w:cs="Times New Roman"/>
          <w:szCs w:val="24"/>
          <w:u w:val="single"/>
        </w:rPr>
      </w:pPr>
      <w:r w:rsidRPr="00015C35">
        <w:rPr>
          <w:rFonts w:ascii="Times New Roman" w:hAnsi="Times New Roman" w:cs="Times New Roman"/>
          <w:szCs w:val="24"/>
        </w:rPr>
        <w:t>3.7</w:t>
      </w:r>
      <w:r w:rsidRPr="00015C35">
        <w:rPr>
          <w:rFonts w:ascii="Times New Roman" w:hAnsi="Times New Roman" w:cs="Times New Roman"/>
          <w:szCs w:val="24"/>
        </w:rPr>
        <w:tab/>
      </w:r>
      <w:r w:rsidR="00BF12F0" w:rsidRPr="00015C35">
        <w:rPr>
          <w:rFonts w:ascii="Times New Roman" w:hAnsi="Times New Roman" w:cs="Times New Roman"/>
          <w:szCs w:val="24"/>
          <w:u w:val="single"/>
        </w:rPr>
        <w:t>Technology and Innovation</w:t>
      </w:r>
    </w:p>
    <w:p w14:paraId="6D9BB969" w14:textId="77777777" w:rsidR="00015C35" w:rsidRPr="00015C35" w:rsidRDefault="00015C35" w:rsidP="00015C35">
      <w:pPr>
        <w:rPr>
          <w:rFonts w:ascii="Times New Roman" w:hAnsi="Times New Roman" w:cs="Times New Roman"/>
          <w:szCs w:val="24"/>
        </w:rPr>
      </w:pPr>
      <w:r w:rsidRPr="00015C35">
        <w:rPr>
          <w:rFonts w:ascii="Times New Roman" w:hAnsi="Times New Roman" w:cs="Times New Roman"/>
          <w:szCs w:val="24"/>
        </w:rPr>
        <w:t xml:space="preserve">The company has separate clinical and accounting systems, which results in duplicated work for frontline and finance colleagues who </w:t>
      </w:r>
      <w:proofErr w:type="gramStart"/>
      <w:r w:rsidRPr="00015C35">
        <w:rPr>
          <w:rFonts w:ascii="Times New Roman" w:hAnsi="Times New Roman" w:cs="Times New Roman"/>
          <w:szCs w:val="24"/>
        </w:rPr>
        <w:t>have to</w:t>
      </w:r>
      <w:proofErr w:type="gramEnd"/>
      <w:r w:rsidRPr="00015C35">
        <w:rPr>
          <w:rFonts w:ascii="Times New Roman" w:hAnsi="Times New Roman" w:cs="Times New Roman"/>
          <w:szCs w:val="24"/>
        </w:rPr>
        <w:t xml:space="preserve"> enter and collect data for analysis. Additionally, there is no </w:t>
      </w:r>
      <w:proofErr w:type="spellStart"/>
      <w:r w:rsidRPr="00015C35">
        <w:rPr>
          <w:rFonts w:ascii="Times New Roman" w:hAnsi="Times New Roman" w:cs="Times New Roman"/>
          <w:szCs w:val="24"/>
        </w:rPr>
        <w:t>WiFi</w:t>
      </w:r>
      <w:proofErr w:type="spellEnd"/>
      <w:r w:rsidRPr="00015C35">
        <w:rPr>
          <w:rFonts w:ascii="Times New Roman" w:hAnsi="Times New Roman" w:cs="Times New Roman"/>
          <w:szCs w:val="24"/>
        </w:rPr>
        <w:t xml:space="preserve"> service in the medical center, which is not up to the standard in service providing industries </w:t>
      </w:r>
      <w:proofErr w:type="gramStart"/>
      <w:r w:rsidRPr="00015C35">
        <w:rPr>
          <w:rFonts w:ascii="Times New Roman" w:hAnsi="Times New Roman" w:cs="Times New Roman"/>
          <w:szCs w:val="24"/>
        </w:rPr>
        <w:t>nowadays, and</w:t>
      </w:r>
      <w:proofErr w:type="gramEnd"/>
      <w:r w:rsidRPr="00015C35">
        <w:rPr>
          <w:rFonts w:ascii="Times New Roman" w:hAnsi="Times New Roman" w:cs="Times New Roman"/>
          <w:szCs w:val="24"/>
        </w:rPr>
        <w:t xml:space="preserve"> cannot cope with the demand for different vendors for their claiming procedure. There is no control from head office to the frontline, so it is a waste of time to travel from head office to local medical centers for maintenance and fixation of local problems. Moreover, each vendor has its own claiming system, and the data in the system is not transferable from our system to the one from the vendor, which increases the workload significantly.</w:t>
      </w:r>
    </w:p>
    <w:p w14:paraId="0A24E9A2" w14:textId="77777777" w:rsidR="00015C35" w:rsidRPr="00015C35" w:rsidRDefault="00015C35" w:rsidP="00015C35">
      <w:pPr>
        <w:rPr>
          <w:rFonts w:ascii="Times New Roman" w:hAnsi="Times New Roman" w:cs="Times New Roman"/>
          <w:szCs w:val="24"/>
        </w:rPr>
      </w:pPr>
    </w:p>
    <w:p w14:paraId="4523A253" w14:textId="77777777" w:rsidR="00015C35" w:rsidRPr="00015C35" w:rsidRDefault="00015C35" w:rsidP="00015C35">
      <w:pPr>
        <w:rPr>
          <w:rFonts w:ascii="Times New Roman" w:hAnsi="Times New Roman" w:cs="Times New Roman"/>
          <w:szCs w:val="24"/>
        </w:rPr>
      </w:pPr>
      <w:r w:rsidRPr="00015C35">
        <w:rPr>
          <w:rFonts w:ascii="Times New Roman" w:hAnsi="Times New Roman" w:cs="Times New Roman"/>
          <w:szCs w:val="24"/>
        </w:rPr>
        <w:t>Facilities are not digitalized, such as the displaced information of doctors, opening hours, and educational material in medical centers, which wastes time and resources to change and is labor-intensive. However, the company is applying medical technology in the business by cooperating with science parks to introduce innovated medical products to the public for screening purposes. Examples include checks for dementia, the risk of stroke, and early detection of sleep apnea, which aligns with the policy of China and Hong Kong's development of primary care that emphasizes the screening of disease and preventive care.</w:t>
      </w:r>
    </w:p>
    <w:p w14:paraId="03172605" w14:textId="77777777" w:rsidR="00015C35" w:rsidRPr="00015C35" w:rsidRDefault="00015C35" w:rsidP="00015C35">
      <w:pPr>
        <w:rPr>
          <w:rFonts w:ascii="Times New Roman" w:hAnsi="Times New Roman" w:cs="Times New Roman"/>
          <w:szCs w:val="24"/>
        </w:rPr>
      </w:pPr>
    </w:p>
    <w:p w14:paraId="00A3BD97" w14:textId="2A1A3575" w:rsidR="00015C35" w:rsidRPr="00015C35" w:rsidRDefault="00015C35" w:rsidP="00015C35">
      <w:pPr>
        <w:rPr>
          <w:rFonts w:ascii="Times New Roman" w:hAnsi="Times New Roman" w:cs="Times New Roman"/>
          <w:szCs w:val="24"/>
        </w:rPr>
      </w:pPr>
      <w:r w:rsidRPr="00015C35">
        <w:rPr>
          <w:rFonts w:ascii="Times New Roman" w:hAnsi="Times New Roman" w:cs="Times New Roman"/>
          <w:szCs w:val="24"/>
        </w:rPr>
        <w:t>The company has also introduced AI in some medical centers to answer simple inquiries from the public, and the accuracy is improving through repeated questioning and stimulation.</w:t>
      </w:r>
    </w:p>
    <w:p w14:paraId="23097FA1" w14:textId="4D9AAC14" w:rsidR="00EB463A" w:rsidRPr="00015C35" w:rsidRDefault="001F5854" w:rsidP="00EB463A">
      <w:pPr>
        <w:rPr>
          <w:rFonts w:ascii="Times New Roman" w:hAnsi="Times New Roman" w:cs="Times New Roman"/>
          <w:szCs w:val="24"/>
        </w:rPr>
      </w:pPr>
      <w:r w:rsidRPr="00015C35">
        <w:rPr>
          <w:rFonts w:ascii="Times New Roman" w:hAnsi="Times New Roman" w:cs="Times New Roman"/>
          <w:szCs w:val="24"/>
        </w:rPr>
        <w:lastRenderedPageBreak/>
        <w:t>4.</w:t>
      </w:r>
      <w:r w:rsidRPr="00015C35">
        <w:rPr>
          <w:rFonts w:ascii="Times New Roman" w:hAnsi="Times New Roman" w:cs="Times New Roman"/>
          <w:szCs w:val="24"/>
        </w:rPr>
        <w:tab/>
      </w:r>
      <w:r w:rsidR="00D441F6" w:rsidRPr="00015C35">
        <w:rPr>
          <w:rFonts w:ascii="Times New Roman" w:hAnsi="Times New Roman" w:cs="Times New Roman"/>
          <w:szCs w:val="24"/>
        </w:rPr>
        <w:tab/>
      </w:r>
      <w:r w:rsidR="00EB463A" w:rsidRPr="00015C35">
        <w:rPr>
          <w:rFonts w:ascii="Times New Roman" w:hAnsi="Times New Roman" w:cs="Times New Roman"/>
          <w:caps/>
          <w:szCs w:val="24"/>
          <w:u w:val="single"/>
        </w:rPr>
        <w:t>External Audit</w:t>
      </w:r>
      <w:r w:rsidR="005570EA" w:rsidRPr="00015C35">
        <w:rPr>
          <w:rFonts w:ascii="Times New Roman" w:hAnsi="Times New Roman" w:cs="Times New Roman"/>
          <w:szCs w:val="24"/>
        </w:rPr>
        <w:t xml:space="preserve"> – Analysis in Great Bay Area</w:t>
      </w:r>
    </w:p>
    <w:p w14:paraId="54A98F73" w14:textId="666637A2" w:rsidR="00EB463A" w:rsidRPr="00015C35" w:rsidRDefault="00D42805" w:rsidP="00D42805">
      <w:pPr>
        <w:rPr>
          <w:rFonts w:ascii="Times New Roman" w:hAnsi="Times New Roman" w:cs="Times New Roman"/>
          <w:szCs w:val="24"/>
        </w:rPr>
      </w:pPr>
      <w:r w:rsidRPr="00015C35">
        <w:rPr>
          <w:rFonts w:ascii="Times New Roman" w:hAnsi="Times New Roman" w:cs="Times New Roman"/>
          <w:szCs w:val="24"/>
        </w:rPr>
        <w:t>Before making any decisions about expanding the business from Hong Kong to the mainland China Great Bay Area, the external environment audit is done as follows:</w:t>
      </w:r>
    </w:p>
    <w:p w14:paraId="07F11B9B" w14:textId="77777777" w:rsidR="00EB463A" w:rsidRPr="00015C35" w:rsidRDefault="00EB463A" w:rsidP="00EB463A">
      <w:pPr>
        <w:rPr>
          <w:rFonts w:ascii="Times New Roman" w:hAnsi="Times New Roman" w:cs="Times New Roman"/>
          <w:szCs w:val="24"/>
        </w:rPr>
      </w:pPr>
    </w:p>
    <w:p w14:paraId="70AF9426" w14:textId="428A458B" w:rsidR="005570EA" w:rsidRPr="00015C35" w:rsidRDefault="00D42805" w:rsidP="00EB463A">
      <w:pPr>
        <w:rPr>
          <w:rFonts w:ascii="Times New Roman" w:hAnsi="Times New Roman" w:cs="Times New Roman"/>
          <w:szCs w:val="24"/>
        </w:rPr>
      </w:pPr>
      <w:r w:rsidRPr="00015C35">
        <w:rPr>
          <w:rFonts w:ascii="Times New Roman" w:hAnsi="Times New Roman" w:cs="Times New Roman"/>
          <w:szCs w:val="24"/>
        </w:rPr>
        <w:t>4.</w:t>
      </w:r>
      <w:r w:rsidR="00EB463A" w:rsidRPr="00015C35">
        <w:rPr>
          <w:rFonts w:ascii="Times New Roman" w:hAnsi="Times New Roman" w:cs="Times New Roman"/>
          <w:szCs w:val="24"/>
        </w:rPr>
        <w:t>1</w:t>
      </w:r>
      <w:r w:rsidRPr="00015C35">
        <w:rPr>
          <w:rFonts w:ascii="Times New Roman" w:hAnsi="Times New Roman" w:cs="Times New Roman"/>
          <w:szCs w:val="24"/>
        </w:rPr>
        <w:tab/>
      </w:r>
      <w:r w:rsidR="00D441F6" w:rsidRPr="00015C35">
        <w:rPr>
          <w:rFonts w:ascii="Times New Roman" w:hAnsi="Times New Roman" w:cs="Times New Roman"/>
          <w:szCs w:val="24"/>
        </w:rPr>
        <w:tab/>
      </w:r>
      <w:r w:rsidR="00EB463A" w:rsidRPr="00015C35">
        <w:rPr>
          <w:rFonts w:ascii="Times New Roman" w:hAnsi="Times New Roman" w:cs="Times New Roman"/>
          <w:szCs w:val="24"/>
          <w:u w:val="single"/>
        </w:rPr>
        <w:t>Economic Analysis</w:t>
      </w:r>
      <w:r w:rsidR="00EB463A" w:rsidRPr="00015C35">
        <w:rPr>
          <w:rFonts w:ascii="Times New Roman" w:hAnsi="Times New Roman" w:cs="Times New Roman"/>
          <w:szCs w:val="24"/>
        </w:rPr>
        <w:t xml:space="preserve"> </w:t>
      </w:r>
    </w:p>
    <w:p w14:paraId="05CB1EEF" w14:textId="77777777" w:rsidR="003B3445" w:rsidRPr="00015C35" w:rsidRDefault="003B3445" w:rsidP="003B3445">
      <w:pPr>
        <w:rPr>
          <w:rFonts w:ascii="Times New Roman" w:hAnsi="Times New Roman" w:cs="Times New Roman"/>
          <w:szCs w:val="24"/>
        </w:rPr>
      </w:pPr>
      <w:r w:rsidRPr="00015C35">
        <w:rPr>
          <w:rFonts w:ascii="Times New Roman" w:hAnsi="Times New Roman" w:cs="Times New Roman"/>
          <w:szCs w:val="24"/>
        </w:rPr>
        <w:t>The economic analysis of the mainland China Great Bay Area is an important factor to consider when expanding a healthcare business. The healthcare industry is highly dependent on the economic environment, and the success of a healthcare business is closely tied to the economic conditions of the market in which it operates.</w:t>
      </w:r>
    </w:p>
    <w:p w14:paraId="52FB17C1" w14:textId="77777777" w:rsidR="003B3445" w:rsidRPr="00015C35" w:rsidRDefault="003B3445" w:rsidP="00EB463A">
      <w:pPr>
        <w:rPr>
          <w:rFonts w:ascii="Times New Roman" w:hAnsi="Times New Roman" w:cs="Times New Roman"/>
          <w:szCs w:val="24"/>
        </w:rPr>
      </w:pPr>
    </w:p>
    <w:p w14:paraId="639701A1" w14:textId="6F81237C" w:rsidR="005570EA" w:rsidRPr="00015C35" w:rsidRDefault="005570EA" w:rsidP="00D441F6">
      <w:pPr>
        <w:ind w:left="960" w:hanging="960"/>
        <w:rPr>
          <w:rFonts w:ascii="Times New Roman" w:hAnsi="Times New Roman" w:cs="Times New Roman"/>
          <w:szCs w:val="24"/>
        </w:rPr>
      </w:pPr>
      <w:r w:rsidRPr="00015C35">
        <w:rPr>
          <w:rFonts w:ascii="Times New Roman" w:hAnsi="Times New Roman" w:cs="Times New Roman"/>
          <w:szCs w:val="24"/>
        </w:rPr>
        <w:t xml:space="preserve">4.1.1 </w:t>
      </w:r>
      <w:r w:rsidR="005B6D1A" w:rsidRPr="00015C35">
        <w:rPr>
          <w:rFonts w:ascii="Times New Roman" w:hAnsi="Times New Roman" w:cs="Times New Roman"/>
          <w:szCs w:val="24"/>
        </w:rPr>
        <w:tab/>
      </w:r>
      <w:r w:rsidRPr="00015C35">
        <w:rPr>
          <w:rFonts w:ascii="Times New Roman" w:hAnsi="Times New Roman" w:cs="Times New Roman"/>
          <w:szCs w:val="24"/>
          <w:u w:val="single"/>
        </w:rPr>
        <w:t xml:space="preserve">Gross Domestic Product of </w:t>
      </w:r>
      <w:r w:rsidR="00C0127B" w:rsidRPr="00015C35">
        <w:rPr>
          <w:rFonts w:ascii="Times New Roman" w:hAnsi="Times New Roman" w:cs="Times New Roman"/>
          <w:szCs w:val="24"/>
          <w:u w:val="single"/>
        </w:rPr>
        <w:t>China</w:t>
      </w:r>
      <w:r w:rsidR="00D441F6" w:rsidRPr="00015C35">
        <w:rPr>
          <w:rFonts w:ascii="Times New Roman" w:hAnsi="Times New Roman" w:cs="Times New Roman"/>
          <w:szCs w:val="24"/>
          <w:u w:val="single"/>
        </w:rPr>
        <w:t>,</w:t>
      </w:r>
      <w:r w:rsidR="00C0127B" w:rsidRPr="00015C35">
        <w:rPr>
          <w:rFonts w:ascii="Times New Roman" w:hAnsi="Times New Roman" w:cs="Times New Roman"/>
          <w:szCs w:val="24"/>
          <w:u w:val="single"/>
        </w:rPr>
        <w:t xml:space="preserve"> Guangdong </w:t>
      </w:r>
      <w:proofErr w:type="gramStart"/>
      <w:r w:rsidR="00C0127B" w:rsidRPr="00015C35">
        <w:rPr>
          <w:rFonts w:ascii="Times New Roman" w:hAnsi="Times New Roman" w:cs="Times New Roman"/>
          <w:szCs w:val="24"/>
          <w:u w:val="single"/>
        </w:rPr>
        <w:t>Province</w:t>
      </w:r>
      <w:proofErr w:type="gramEnd"/>
      <w:r w:rsidR="00D441F6" w:rsidRPr="00015C35">
        <w:rPr>
          <w:rFonts w:ascii="Times New Roman" w:hAnsi="Times New Roman" w:cs="Times New Roman"/>
          <w:szCs w:val="24"/>
          <w:u w:val="single"/>
        </w:rPr>
        <w:t xml:space="preserve"> and Great Bay Area</w:t>
      </w:r>
      <w:r w:rsidR="00C0127B" w:rsidRPr="00015C35">
        <w:rPr>
          <w:rFonts w:ascii="Times New Roman" w:hAnsi="Times New Roman" w:cs="Times New Roman"/>
          <w:szCs w:val="24"/>
        </w:rPr>
        <w:t xml:space="preserve"> </w:t>
      </w:r>
    </w:p>
    <w:p w14:paraId="04F3BBDA" w14:textId="085600A4" w:rsidR="00526366" w:rsidRPr="00015C35" w:rsidRDefault="00526366" w:rsidP="00526366">
      <w:pPr>
        <w:rPr>
          <w:rFonts w:ascii="Times New Roman" w:hAnsi="Times New Roman" w:cs="Times New Roman"/>
          <w:color w:val="000000"/>
          <w:szCs w:val="24"/>
          <w:shd w:val="clear" w:color="auto" w:fill="FFFFFF"/>
        </w:rPr>
      </w:pPr>
      <w:r w:rsidRPr="00015C35">
        <w:rPr>
          <w:rFonts w:ascii="Times New Roman" w:hAnsi="Times New Roman" w:cs="Times New Roman"/>
          <w:color w:val="000000"/>
          <w:szCs w:val="24"/>
          <w:shd w:val="clear" w:color="auto" w:fill="FFFFFF"/>
        </w:rPr>
        <w:t>China has experienced a significant increase in its Gross Domestic Product (GDP) in recent years. Specifically, from 2017 to 2022, China's GDP has grown from 83</w:t>
      </w:r>
      <w:r w:rsidR="005B6D1A" w:rsidRPr="00015C35">
        <w:rPr>
          <w:rFonts w:ascii="Times New Roman" w:hAnsi="Times New Roman" w:cs="Times New Roman"/>
          <w:color w:val="000000"/>
          <w:szCs w:val="24"/>
          <w:shd w:val="clear" w:color="auto" w:fill="FFFFFF"/>
        </w:rPr>
        <w:t>.2</w:t>
      </w:r>
      <w:r w:rsidRPr="00015C35">
        <w:rPr>
          <w:rFonts w:ascii="Times New Roman" w:hAnsi="Times New Roman" w:cs="Times New Roman"/>
          <w:color w:val="000000"/>
          <w:szCs w:val="24"/>
          <w:shd w:val="clear" w:color="auto" w:fill="FFFFFF"/>
        </w:rPr>
        <w:t xml:space="preserve"> trillion </w:t>
      </w:r>
      <w:r w:rsidR="005B6D1A" w:rsidRPr="00015C35">
        <w:rPr>
          <w:rFonts w:ascii="Times New Roman" w:hAnsi="Times New Roman" w:cs="Times New Roman"/>
          <w:color w:val="000000"/>
          <w:szCs w:val="24"/>
          <w:shd w:val="clear" w:color="auto" w:fill="FFFFFF"/>
        </w:rPr>
        <w:t xml:space="preserve">RMB </w:t>
      </w:r>
      <w:r w:rsidRPr="00015C35">
        <w:rPr>
          <w:rFonts w:ascii="Times New Roman" w:hAnsi="Times New Roman" w:cs="Times New Roman"/>
          <w:color w:val="000000"/>
          <w:szCs w:val="24"/>
          <w:shd w:val="clear" w:color="auto" w:fill="FFFFFF"/>
        </w:rPr>
        <w:t>to 114</w:t>
      </w:r>
      <w:r w:rsidR="005B6D1A" w:rsidRPr="00015C35">
        <w:rPr>
          <w:rFonts w:ascii="Times New Roman" w:hAnsi="Times New Roman" w:cs="Times New Roman"/>
          <w:color w:val="000000"/>
          <w:szCs w:val="24"/>
          <w:shd w:val="clear" w:color="auto" w:fill="FFFFFF"/>
        </w:rPr>
        <w:t>.9</w:t>
      </w:r>
      <w:r w:rsidRPr="00015C35">
        <w:rPr>
          <w:rFonts w:ascii="Times New Roman" w:hAnsi="Times New Roman" w:cs="Times New Roman"/>
          <w:color w:val="000000"/>
          <w:szCs w:val="24"/>
          <w:shd w:val="clear" w:color="auto" w:fill="FFFFFF"/>
        </w:rPr>
        <w:t xml:space="preserve"> trillion</w:t>
      </w:r>
      <w:r w:rsidR="005B6D1A" w:rsidRPr="00015C35">
        <w:rPr>
          <w:rFonts w:ascii="Times New Roman" w:hAnsi="Times New Roman" w:cs="Times New Roman"/>
          <w:color w:val="000000"/>
          <w:szCs w:val="24"/>
          <w:shd w:val="clear" w:color="auto" w:fill="FFFFFF"/>
        </w:rPr>
        <w:t xml:space="preserve"> RMB</w:t>
      </w:r>
      <w:r w:rsidRPr="00015C35">
        <w:rPr>
          <w:rFonts w:ascii="Times New Roman" w:hAnsi="Times New Roman" w:cs="Times New Roman"/>
          <w:color w:val="000000"/>
          <w:szCs w:val="24"/>
          <w:shd w:val="clear" w:color="auto" w:fill="FFFFFF"/>
        </w:rPr>
        <w:t>. This impressive growth highlights the country's economic development and its position as a major player in the global economy.</w:t>
      </w:r>
    </w:p>
    <w:p w14:paraId="157A510C" w14:textId="77777777" w:rsidR="00526366" w:rsidRPr="00015C35" w:rsidRDefault="00526366" w:rsidP="00526366">
      <w:pPr>
        <w:rPr>
          <w:rFonts w:ascii="Times New Roman" w:hAnsi="Times New Roman" w:cs="Times New Roman"/>
          <w:color w:val="000000"/>
          <w:szCs w:val="24"/>
          <w:shd w:val="clear" w:color="auto" w:fill="FFFFFF"/>
        </w:rPr>
      </w:pPr>
    </w:p>
    <w:p w14:paraId="1C1BB6D5" w14:textId="4C25F76E" w:rsidR="00C0127B" w:rsidRPr="00015C35" w:rsidRDefault="00526366" w:rsidP="00526366">
      <w:pPr>
        <w:rPr>
          <w:rFonts w:ascii="Times New Roman" w:hAnsi="Times New Roman" w:cs="Times New Roman"/>
          <w:color w:val="000000"/>
          <w:szCs w:val="24"/>
          <w:shd w:val="clear" w:color="auto" w:fill="FFFFFF"/>
        </w:rPr>
      </w:pPr>
      <w:r w:rsidRPr="00015C35">
        <w:rPr>
          <w:rFonts w:ascii="Times New Roman" w:hAnsi="Times New Roman" w:cs="Times New Roman"/>
          <w:color w:val="000000"/>
          <w:szCs w:val="24"/>
          <w:shd w:val="clear" w:color="auto" w:fill="FFFFFF"/>
        </w:rPr>
        <w:t>Within China, Guangdong province has also seen substantial economic growth. Its GDP has increased from 9</w:t>
      </w:r>
      <w:r w:rsidR="005B6D1A" w:rsidRPr="00015C35">
        <w:rPr>
          <w:rFonts w:ascii="Times New Roman" w:hAnsi="Times New Roman" w:cs="Times New Roman"/>
          <w:color w:val="000000"/>
          <w:szCs w:val="24"/>
          <w:shd w:val="clear" w:color="auto" w:fill="FFFFFF"/>
        </w:rPr>
        <w:t xml:space="preserve">.2 </w:t>
      </w:r>
      <w:r w:rsidRPr="00015C35">
        <w:rPr>
          <w:rFonts w:ascii="Times New Roman" w:hAnsi="Times New Roman" w:cs="Times New Roman"/>
          <w:color w:val="000000"/>
          <w:szCs w:val="24"/>
          <w:shd w:val="clear" w:color="auto" w:fill="FFFFFF"/>
        </w:rPr>
        <w:t>trillion</w:t>
      </w:r>
      <w:r w:rsidR="005B6D1A" w:rsidRPr="00015C35">
        <w:rPr>
          <w:rFonts w:ascii="Times New Roman" w:hAnsi="Times New Roman" w:cs="Times New Roman"/>
          <w:color w:val="000000"/>
          <w:szCs w:val="24"/>
          <w:shd w:val="clear" w:color="auto" w:fill="FFFFFF"/>
        </w:rPr>
        <w:t xml:space="preserve"> RMB</w:t>
      </w:r>
      <w:r w:rsidRPr="00015C35">
        <w:rPr>
          <w:rFonts w:ascii="Times New Roman" w:hAnsi="Times New Roman" w:cs="Times New Roman"/>
          <w:color w:val="000000"/>
          <w:szCs w:val="24"/>
          <w:shd w:val="clear" w:color="auto" w:fill="FFFFFF"/>
        </w:rPr>
        <w:t xml:space="preserve"> in 2017 to 12</w:t>
      </w:r>
      <w:r w:rsidR="005B6D1A" w:rsidRPr="00015C35">
        <w:rPr>
          <w:rFonts w:ascii="Times New Roman" w:hAnsi="Times New Roman" w:cs="Times New Roman"/>
          <w:color w:val="000000"/>
          <w:szCs w:val="24"/>
          <w:shd w:val="clear" w:color="auto" w:fill="FFFFFF"/>
        </w:rPr>
        <w:t>.5</w:t>
      </w:r>
      <w:r w:rsidRPr="00015C35">
        <w:rPr>
          <w:rFonts w:ascii="Times New Roman" w:hAnsi="Times New Roman" w:cs="Times New Roman"/>
          <w:color w:val="000000"/>
          <w:szCs w:val="24"/>
          <w:shd w:val="clear" w:color="auto" w:fill="FFFFFF"/>
        </w:rPr>
        <w:t xml:space="preserve"> trillion in 2021</w:t>
      </w:r>
      <w:r w:rsidR="005B6D1A" w:rsidRPr="00015C35">
        <w:rPr>
          <w:rFonts w:ascii="Times New Roman" w:hAnsi="Times New Roman" w:cs="Times New Roman"/>
          <w:color w:val="000000"/>
          <w:szCs w:val="24"/>
          <w:shd w:val="clear" w:color="auto" w:fill="FFFFFF"/>
        </w:rPr>
        <w:t xml:space="preserve"> RMB</w:t>
      </w:r>
      <w:r w:rsidRPr="00015C35">
        <w:rPr>
          <w:rFonts w:ascii="Times New Roman" w:hAnsi="Times New Roman" w:cs="Times New Roman"/>
          <w:color w:val="000000"/>
          <w:szCs w:val="24"/>
          <w:shd w:val="clear" w:color="auto" w:fill="FFFFFF"/>
        </w:rPr>
        <w:t>. This growth is particularly noteworthy as Guangdong is one of the most populous provinces in China and a major hub for manufacturing and international trade.</w:t>
      </w:r>
    </w:p>
    <w:p w14:paraId="776D3915" w14:textId="77777777" w:rsidR="00526366" w:rsidRPr="00015C35" w:rsidRDefault="00526366" w:rsidP="00526366">
      <w:pPr>
        <w:rPr>
          <w:rFonts w:ascii="Times New Roman" w:hAnsi="Times New Roman" w:cs="Times New Roman"/>
          <w:szCs w:val="24"/>
        </w:rPr>
      </w:pPr>
    </w:p>
    <w:p w14:paraId="4B2BBAFB" w14:textId="67B107BF" w:rsidR="003B3445" w:rsidRPr="00015C35" w:rsidRDefault="003B3445" w:rsidP="003B3445">
      <w:pPr>
        <w:rPr>
          <w:rFonts w:ascii="Times New Roman" w:hAnsi="Times New Roman" w:cs="Times New Roman"/>
          <w:szCs w:val="24"/>
        </w:rPr>
      </w:pPr>
      <w:r w:rsidRPr="00015C35">
        <w:rPr>
          <w:rFonts w:ascii="Times New Roman" w:hAnsi="Times New Roman" w:cs="Times New Roman"/>
          <w:szCs w:val="24"/>
        </w:rPr>
        <w:t>The GDP of the Great Bay Area is one of the highest in the world, with a growth rate of around 6% in 2021. Inflation is also relatively low, at around 2%, which indicates a stable economic environment. The interest rates in the region are also relatively low, which makes it easier for healthcare providers to access financing for their operations.</w:t>
      </w:r>
    </w:p>
    <w:p w14:paraId="65A02156" w14:textId="77777777" w:rsidR="003B3445" w:rsidRPr="00015C35" w:rsidRDefault="003B3445" w:rsidP="00526366">
      <w:pPr>
        <w:rPr>
          <w:rFonts w:ascii="Times New Roman" w:hAnsi="Times New Roman" w:cs="Times New Roman"/>
          <w:szCs w:val="24"/>
        </w:rPr>
      </w:pPr>
    </w:p>
    <w:p w14:paraId="39CF515F" w14:textId="2C714179" w:rsidR="00C0127B" w:rsidRPr="00015C35" w:rsidRDefault="005B6D1A" w:rsidP="00EB463A">
      <w:pPr>
        <w:rPr>
          <w:rFonts w:ascii="Times New Roman" w:hAnsi="Times New Roman" w:cs="Times New Roman"/>
          <w:szCs w:val="24"/>
        </w:rPr>
      </w:pPr>
      <w:r w:rsidRPr="00015C35">
        <w:rPr>
          <w:rFonts w:ascii="Times New Roman" w:hAnsi="Times New Roman" w:cs="Times New Roman"/>
          <w:szCs w:val="24"/>
        </w:rPr>
        <w:t xml:space="preserve">4.1.2 </w:t>
      </w:r>
      <w:r w:rsidRPr="00015C35">
        <w:rPr>
          <w:rFonts w:ascii="Times New Roman" w:hAnsi="Times New Roman" w:cs="Times New Roman"/>
          <w:szCs w:val="24"/>
        </w:rPr>
        <w:tab/>
      </w:r>
      <w:r w:rsidRPr="00015C35">
        <w:rPr>
          <w:rFonts w:ascii="Times New Roman" w:hAnsi="Times New Roman" w:cs="Times New Roman"/>
          <w:szCs w:val="24"/>
          <w:u w:val="single"/>
        </w:rPr>
        <w:t>Health Expenditure</w:t>
      </w:r>
    </w:p>
    <w:p w14:paraId="77DAA929" w14:textId="23F2909C" w:rsidR="005B6D1A" w:rsidRPr="00015C35" w:rsidRDefault="005B6D1A" w:rsidP="005B6D1A">
      <w:pPr>
        <w:rPr>
          <w:rFonts w:ascii="Times New Roman" w:hAnsi="Times New Roman" w:cs="Times New Roman"/>
          <w:color w:val="000000"/>
          <w:szCs w:val="24"/>
          <w:shd w:val="clear" w:color="auto" w:fill="FFFFFF"/>
        </w:rPr>
      </w:pPr>
      <w:r w:rsidRPr="00015C35">
        <w:rPr>
          <w:rFonts w:ascii="Times New Roman" w:hAnsi="Times New Roman" w:cs="Times New Roman"/>
          <w:color w:val="000000"/>
          <w:szCs w:val="24"/>
          <w:shd w:val="clear" w:color="auto" w:fill="FFFFFF"/>
        </w:rPr>
        <w:t>The growth in health expenditure across all these categories is a positive indication of China's commitment to improving the health and well-being of its population.</w:t>
      </w:r>
    </w:p>
    <w:p w14:paraId="668CAE8F" w14:textId="77777777" w:rsidR="005B6D1A" w:rsidRPr="00015C35" w:rsidRDefault="005B6D1A" w:rsidP="005B6D1A">
      <w:pPr>
        <w:rPr>
          <w:rFonts w:ascii="Times New Roman" w:hAnsi="Times New Roman" w:cs="Times New Roman"/>
          <w:color w:val="000000"/>
          <w:szCs w:val="24"/>
          <w:shd w:val="clear" w:color="auto" w:fill="FFFFFF"/>
        </w:rPr>
      </w:pPr>
    </w:p>
    <w:p w14:paraId="66BED7BC" w14:textId="6F9CC68A" w:rsidR="005B6D1A" w:rsidRPr="00015C35" w:rsidRDefault="00153930" w:rsidP="005B6D1A">
      <w:pPr>
        <w:rPr>
          <w:rFonts w:ascii="Times New Roman" w:hAnsi="Times New Roman" w:cs="Times New Roman"/>
          <w:color w:val="000000"/>
          <w:szCs w:val="24"/>
          <w:shd w:val="clear" w:color="auto" w:fill="FFFFFF"/>
        </w:rPr>
      </w:pPr>
      <w:r w:rsidRPr="00015C35">
        <w:rPr>
          <w:rFonts w:ascii="Times New Roman" w:hAnsi="Times New Roman" w:cs="Times New Roman"/>
          <w:color w:val="000000"/>
          <w:szCs w:val="24"/>
          <w:shd w:val="clear" w:color="auto" w:fill="FFFFFF"/>
        </w:rPr>
        <w:t xml:space="preserve">As the population and the gross domestic product in </w:t>
      </w:r>
      <w:r w:rsidR="005B6D1A" w:rsidRPr="00015C35">
        <w:rPr>
          <w:rFonts w:ascii="Times New Roman" w:hAnsi="Times New Roman" w:cs="Times New Roman"/>
          <w:color w:val="000000"/>
          <w:szCs w:val="24"/>
          <w:shd w:val="clear" w:color="auto" w:fill="FFFFFF"/>
        </w:rPr>
        <w:t>China ha</w:t>
      </w:r>
      <w:r w:rsidRPr="00015C35">
        <w:rPr>
          <w:rFonts w:ascii="Times New Roman" w:hAnsi="Times New Roman" w:cs="Times New Roman"/>
          <w:color w:val="000000"/>
          <w:szCs w:val="24"/>
          <w:shd w:val="clear" w:color="auto" w:fill="FFFFFF"/>
        </w:rPr>
        <w:t>d</w:t>
      </w:r>
      <w:r w:rsidR="005B6D1A" w:rsidRPr="00015C35">
        <w:rPr>
          <w:rFonts w:ascii="Times New Roman" w:hAnsi="Times New Roman" w:cs="Times New Roman"/>
          <w:color w:val="000000"/>
          <w:szCs w:val="24"/>
          <w:shd w:val="clear" w:color="auto" w:fill="FFFFFF"/>
        </w:rPr>
        <w:t xml:space="preserve"> significant growth</w:t>
      </w:r>
      <w:r w:rsidRPr="00015C35">
        <w:rPr>
          <w:rFonts w:ascii="Times New Roman" w:hAnsi="Times New Roman" w:cs="Times New Roman"/>
          <w:color w:val="000000"/>
          <w:szCs w:val="24"/>
          <w:shd w:val="clear" w:color="auto" w:fill="FFFFFF"/>
        </w:rPr>
        <w:t xml:space="preserve">, </w:t>
      </w:r>
      <w:r w:rsidR="005B6D1A" w:rsidRPr="00015C35">
        <w:rPr>
          <w:rFonts w:ascii="Times New Roman" w:hAnsi="Times New Roman" w:cs="Times New Roman"/>
          <w:color w:val="000000"/>
          <w:szCs w:val="24"/>
          <w:shd w:val="clear" w:color="auto" w:fill="FFFFFF"/>
        </w:rPr>
        <w:t xml:space="preserve">its health expenditure </w:t>
      </w:r>
      <w:r w:rsidRPr="00015C35">
        <w:rPr>
          <w:rFonts w:ascii="Times New Roman" w:hAnsi="Times New Roman" w:cs="Times New Roman"/>
          <w:color w:val="000000"/>
          <w:szCs w:val="24"/>
          <w:shd w:val="clear" w:color="auto" w:fill="FFFFFF"/>
        </w:rPr>
        <w:t xml:space="preserve">also increased </w:t>
      </w:r>
      <w:r w:rsidR="005B6D1A" w:rsidRPr="00015C35">
        <w:rPr>
          <w:rFonts w:ascii="Times New Roman" w:hAnsi="Times New Roman" w:cs="Times New Roman"/>
          <w:color w:val="000000"/>
          <w:szCs w:val="24"/>
          <w:shd w:val="clear" w:color="auto" w:fill="FFFFFF"/>
        </w:rPr>
        <w:t>in recent years. From 2017 to 2021, the country's total health expenditure increased from 5.3 trillion RMB to 7.7 trillion RMB. This increase is indicative of the country's growing focus on health care and improving the overall health of its population.</w:t>
      </w:r>
    </w:p>
    <w:p w14:paraId="42673D62" w14:textId="77777777" w:rsidR="005B6D1A" w:rsidRDefault="005B6D1A" w:rsidP="005B6D1A">
      <w:pPr>
        <w:rPr>
          <w:rFonts w:ascii="Times New Roman" w:hAnsi="Times New Roman" w:cs="Times New Roman"/>
          <w:color w:val="000000"/>
          <w:szCs w:val="24"/>
          <w:shd w:val="clear" w:color="auto" w:fill="FFFFFF"/>
        </w:rPr>
      </w:pPr>
    </w:p>
    <w:p w14:paraId="79EBB916" w14:textId="77777777" w:rsidR="007B5D46" w:rsidRPr="00015C35" w:rsidRDefault="007B5D46" w:rsidP="005B6D1A">
      <w:pPr>
        <w:rPr>
          <w:rFonts w:ascii="Times New Roman" w:hAnsi="Times New Roman" w:cs="Times New Roman" w:hint="eastAsia"/>
          <w:color w:val="000000"/>
          <w:szCs w:val="24"/>
          <w:shd w:val="clear" w:color="auto" w:fill="FFFFFF"/>
        </w:rPr>
      </w:pPr>
    </w:p>
    <w:p w14:paraId="0DAABCA2" w14:textId="3FCC7FF9" w:rsidR="005B6D1A" w:rsidRPr="00015C35" w:rsidRDefault="005B6D1A" w:rsidP="005B6D1A">
      <w:pPr>
        <w:rPr>
          <w:rFonts w:ascii="Times New Roman" w:hAnsi="Times New Roman" w:cs="Times New Roman"/>
          <w:color w:val="000000"/>
          <w:szCs w:val="24"/>
          <w:shd w:val="clear" w:color="auto" w:fill="FFFFFF"/>
        </w:rPr>
      </w:pPr>
      <w:r w:rsidRPr="00015C35">
        <w:rPr>
          <w:rFonts w:ascii="Times New Roman" w:hAnsi="Times New Roman" w:cs="Times New Roman"/>
          <w:color w:val="000000"/>
          <w:szCs w:val="24"/>
          <w:shd w:val="clear" w:color="auto" w:fill="FFFFFF"/>
        </w:rPr>
        <w:lastRenderedPageBreak/>
        <w:t xml:space="preserve">The government's expenditure on public health has also increased during this period. This includes the expenditure of all levels of government on medical and health care services, medical subsidies, health administration and health insurance management, and family planning initiatives. Specifically, government health expenditure in China has risen from 1.5 trillion </w:t>
      </w:r>
      <w:r w:rsidR="00153930" w:rsidRPr="00015C35">
        <w:rPr>
          <w:rFonts w:ascii="Times New Roman" w:hAnsi="Times New Roman" w:cs="Times New Roman"/>
          <w:color w:val="000000"/>
          <w:szCs w:val="24"/>
          <w:shd w:val="clear" w:color="auto" w:fill="FFFFFF"/>
        </w:rPr>
        <w:t xml:space="preserve">RMB </w:t>
      </w:r>
      <w:r w:rsidRPr="00015C35">
        <w:rPr>
          <w:rFonts w:ascii="Times New Roman" w:hAnsi="Times New Roman" w:cs="Times New Roman"/>
          <w:color w:val="000000"/>
          <w:szCs w:val="24"/>
          <w:shd w:val="clear" w:color="auto" w:fill="FFFFFF"/>
        </w:rPr>
        <w:t xml:space="preserve">in 2017 to 2.0 trillion </w:t>
      </w:r>
      <w:r w:rsidR="00153930" w:rsidRPr="00015C35">
        <w:rPr>
          <w:rFonts w:ascii="Times New Roman" w:hAnsi="Times New Roman" w:cs="Times New Roman"/>
          <w:color w:val="000000"/>
          <w:szCs w:val="24"/>
          <w:shd w:val="clear" w:color="auto" w:fill="FFFFFF"/>
        </w:rPr>
        <w:t xml:space="preserve">RMB </w:t>
      </w:r>
      <w:r w:rsidRPr="00015C35">
        <w:rPr>
          <w:rFonts w:ascii="Times New Roman" w:hAnsi="Times New Roman" w:cs="Times New Roman"/>
          <w:color w:val="000000"/>
          <w:szCs w:val="24"/>
          <w:shd w:val="clear" w:color="auto" w:fill="FFFFFF"/>
        </w:rPr>
        <w:t>in 2021.</w:t>
      </w:r>
    </w:p>
    <w:p w14:paraId="6A135922" w14:textId="77777777" w:rsidR="005B6D1A" w:rsidRPr="00015C35" w:rsidRDefault="005B6D1A" w:rsidP="005B6D1A">
      <w:pPr>
        <w:rPr>
          <w:rFonts w:ascii="Times New Roman" w:hAnsi="Times New Roman" w:cs="Times New Roman"/>
          <w:color w:val="000000"/>
          <w:szCs w:val="24"/>
          <w:shd w:val="clear" w:color="auto" w:fill="FFFFFF"/>
        </w:rPr>
      </w:pPr>
    </w:p>
    <w:p w14:paraId="034F55BB" w14:textId="5957BA47" w:rsidR="005B6D1A" w:rsidRPr="00015C35" w:rsidRDefault="005B6D1A" w:rsidP="005B6D1A">
      <w:pPr>
        <w:rPr>
          <w:rFonts w:ascii="Times New Roman" w:hAnsi="Times New Roman" w:cs="Times New Roman"/>
          <w:color w:val="000000"/>
          <w:szCs w:val="24"/>
          <w:shd w:val="clear" w:color="auto" w:fill="FFFFFF"/>
        </w:rPr>
      </w:pPr>
      <w:r w:rsidRPr="00015C35">
        <w:rPr>
          <w:rFonts w:ascii="Times New Roman" w:hAnsi="Times New Roman" w:cs="Times New Roman"/>
          <w:color w:val="000000"/>
          <w:szCs w:val="24"/>
          <w:shd w:val="clear" w:color="auto" w:fill="FFFFFF"/>
        </w:rPr>
        <w:t xml:space="preserve">In addition to government spending, social health expenditure in China has also seen significant growth. This refers to spending by non-governmental organizations and social groups on </w:t>
      </w:r>
      <w:r w:rsidR="006E563C">
        <w:rPr>
          <w:rFonts w:ascii="Times New Roman" w:hAnsi="Times New Roman" w:cs="Times New Roman"/>
          <w:color w:val="000000"/>
          <w:szCs w:val="24"/>
          <w:shd w:val="clear" w:color="auto" w:fill="FFFFFF"/>
        </w:rPr>
        <w:t>healthcare</w:t>
      </w:r>
      <w:r w:rsidRPr="00015C35">
        <w:rPr>
          <w:rFonts w:ascii="Times New Roman" w:hAnsi="Times New Roman" w:cs="Times New Roman"/>
          <w:color w:val="000000"/>
          <w:szCs w:val="24"/>
          <w:shd w:val="clear" w:color="auto" w:fill="FFFFFF"/>
        </w:rPr>
        <w:t xml:space="preserve"> services and initiatives. Social health expenditure in China has increased from 2.2 trillion </w:t>
      </w:r>
      <w:r w:rsidR="00153930" w:rsidRPr="00015C35">
        <w:rPr>
          <w:rFonts w:ascii="Times New Roman" w:hAnsi="Times New Roman" w:cs="Times New Roman"/>
          <w:color w:val="000000"/>
          <w:szCs w:val="24"/>
          <w:shd w:val="clear" w:color="auto" w:fill="FFFFFF"/>
        </w:rPr>
        <w:t xml:space="preserve">RMB </w:t>
      </w:r>
      <w:r w:rsidRPr="00015C35">
        <w:rPr>
          <w:rFonts w:ascii="Times New Roman" w:hAnsi="Times New Roman" w:cs="Times New Roman"/>
          <w:color w:val="000000"/>
          <w:szCs w:val="24"/>
          <w:shd w:val="clear" w:color="auto" w:fill="FFFFFF"/>
        </w:rPr>
        <w:t xml:space="preserve">in 2017 to 3.5 trillion </w:t>
      </w:r>
      <w:r w:rsidR="00153930" w:rsidRPr="00015C35">
        <w:rPr>
          <w:rFonts w:ascii="Times New Roman" w:hAnsi="Times New Roman" w:cs="Times New Roman"/>
          <w:color w:val="000000"/>
          <w:szCs w:val="24"/>
          <w:shd w:val="clear" w:color="auto" w:fill="FFFFFF"/>
        </w:rPr>
        <w:t xml:space="preserve">RMB </w:t>
      </w:r>
      <w:r w:rsidRPr="00015C35">
        <w:rPr>
          <w:rFonts w:ascii="Times New Roman" w:hAnsi="Times New Roman" w:cs="Times New Roman"/>
          <w:color w:val="000000"/>
          <w:szCs w:val="24"/>
          <w:shd w:val="clear" w:color="auto" w:fill="FFFFFF"/>
        </w:rPr>
        <w:t>in 2021.</w:t>
      </w:r>
    </w:p>
    <w:p w14:paraId="15989B63" w14:textId="77777777" w:rsidR="005B6D1A" w:rsidRPr="00015C35" w:rsidRDefault="005B6D1A" w:rsidP="005B6D1A">
      <w:pPr>
        <w:rPr>
          <w:rFonts w:ascii="Times New Roman" w:hAnsi="Times New Roman" w:cs="Times New Roman"/>
          <w:color w:val="000000"/>
          <w:szCs w:val="24"/>
          <w:shd w:val="clear" w:color="auto" w:fill="FFFFFF"/>
        </w:rPr>
      </w:pPr>
    </w:p>
    <w:p w14:paraId="1A8DDE24" w14:textId="77777777" w:rsidR="005B6D1A" w:rsidRPr="00015C35" w:rsidRDefault="005B6D1A" w:rsidP="005B6D1A">
      <w:pPr>
        <w:rPr>
          <w:rFonts w:ascii="Times New Roman" w:hAnsi="Times New Roman" w:cs="Times New Roman"/>
          <w:color w:val="000000"/>
          <w:szCs w:val="24"/>
          <w:shd w:val="clear" w:color="auto" w:fill="FFFFFF"/>
        </w:rPr>
      </w:pPr>
      <w:r w:rsidRPr="00015C35">
        <w:rPr>
          <w:rFonts w:ascii="Times New Roman" w:hAnsi="Times New Roman" w:cs="Times New Roman"/>
          <w:color w:val="000000"/>
          <w:szCs w:val="24"/>
          <w:shd w:val="clear" w:color="auto" w:fill="FFFFFF"/>
        </w:rPr>
        <w:t xml:space="preserve">Finally, out-of-pocket health expenditure, which includes individual cash payments for various health services by rural and urban residents, has also increased during this period. Specifically, out-of-pocket health expenditure in China has risen from 1.5 trillion in 2017 to 2.1 trillion in 2021. </w:t>
      </w:r>
    </w:p>
    <w:p w14:paraId="4F8FC5E5" w14:textId="77777777" w:rsidR="005B6D1A" w:rsidRPr="00015C35" w:rsidRDefault="005B6D1A" w:rsidP="005B6D1A">
      <w:pPr>
        <w:rPr>
          <w:rFonts w:ascii="Times New Roman" w:hAnsi="Times New Roman" w:cs="Times New Roman"/>
          <w:color w:val="000000"/>
          <w:szCs w:val="24"/>
          <w:shd w:val="clear" w:color="auto" w:fill="FFFFFF"/>
        </w:rPr>
      </w:pPr>
    </w:p>
    <w:p w14:paraId="5B8C5303" w14:textId="1C1B2E93" w:rsidR="00153930" w:rsidRPr="00015C35" w:rsidRDefault="00153930" w:rsidP="005B6D1A">
      <w:pPr>
        <w:rPr>
          <w:rFonts w:ascii="Times New Roman" w:hAnsi="Times New Roman" w:cs="Times New Roman"/>
          <w:color w:val="000000"/>
          <w:szCs w:val="24"/>
          <w:shd w:val="clear" w:color="auto" w:fill="FFFFFF"/>
        </w:rPr>
      </w:pPr>
      <w:r w:rsidRPr="00015C35">
        <w:rPr>
          <w:rFonts w:ascii="Times New Roman" w:hAnsi="Times New Roman" w:cs="Times New Roman"/>
          <w:color w:val="000000"/>
          <w:szCs w:val="24"/>
          <w:shd w:val="clear" w:color="auto" w:fill="FFFFFF"/>
        </w:rPr>
        <w:t xml:space="preserve">Such </w:t>
      </w:r>
      <w:r w:rsidR="006E563C">
        <w:rPr>
          <w:rFonts w:ascii="Times New Roman" w:hAnsi="Times New Roman" w:cs="Times New Roman"/>
          <w:color w:val="000000"/>
          <w:szCs w:val="24"/>
          <w:shd w:val="clear" w:color="auto" w:fill="FFFFFF"/>
        </w:rPr>
        <w:t>increments</w:t>
      </w:r>
      <w:r w:rsidRPr="00015C35">
        <w:rPr>
          <w:rFonts w:ascii="Times New Roman" w:hAnsi="Times New Roman" w:cs="Times New Roman"/>
          <w:color w:val="000000"/>
          <w:szCs w:val="24"/>
          <w:shd w:val="clear" w:color="auto" w:fill="FFFFFF"/>
        </w:rPr>
        <w:t xml:space="preserve"> in health expenditures </w:t>
      </w:r>
      <w:r w:rsidR="006E563C">
        <w:rPr>
          <w:rFonts w:ascii="Times New Roman" w:hAnsi="Times New Roman" w:cs="Times New Roman"/>
          <w:color w:val="000000"/>
          <w:szCs w:val="24"/>
          <w:shd w:val="clear" w:color="auto" w:fill="FFFFFF"/>
        </w:rPr>
        <w:t>reflect</w:t>
      </w:r>
      <w:r w:rsidRPr="00015C35">
        <w:rPr>
          <w:rFonts w:ascii="Times New Roman" w:hAnsi="Times New Roman" w:cs="Times New Roman"/>
          <w:color w:val="000000"/>
          <w:szCs w:val="24"/>
          <w:shd w:val="clear" w:color="auto" w:fill="FFFFFF"/>
        </w:rPr>
        <w:t xml:space="preserve"> the high </w:t>
      </w:r>
      <w:r w:rsidR="006E563C">
        <w:rPr>
          <w:rFonts w:ascii="Times New Roman" w:hAnsi="Times New Roman" w:cs="Times New Roman"/>
          <w:color w:val="000000"/>
          <w:szCs w:val="24"/>
          <w:shd w:val="clear" w:color="auto" w:fill="FFFFFF"/>
        </w:rPr>
        <w:t>demand</w:t>
      </w:r>
      <w:r w:rsidRPr="00015C35">
        <w:rPr>
          <w:rFonts w:ascii="Times New Roman" w:hAnsi="Times New Roman" w:cs="Times New Roman"/>
          <w:color w:val="000000"/>
          <w:szCs w:val="24"/>
          <w:shd w:val="clear" w:color="auto" w:fill="FFFFFF"/>
        </w:rPr>
        <w:t xml:space="preserve"> </w:t>
      </w:r>
      <w:r w:rsidR="006E563C">
        <w:rPr>
          <w:rFonts w:ascii="Times New Roman" w:hAnsi="Times New Roman" w:cs="Times New Roman"/>
          <w:color w:val="000000"/>
          <w:szCs w:val="24"/>
          <w:shd w:val="clear" w:color="auto" w:fill="FFFFFF"/>
        </w:rPr>
        <w:t>for</w:t>
      </w:r>
      <w:r w:rsidRPr="00015C35">
        <w:rPr>
          <w:rFonts w:ascii="Times New Roman" w:hAnsi="Times New Roman" w:cs="Times New Roman"/>
          <w:color w:val="000000"/>
          <w:szCs w:val="24"/>
          <w:shd w:val="clear" w:color="auto" w:fill="FFFFFF"/>
        </w:rPr>
        <w:t xml:space="preserve"> </w:t>
      </w:r>
      <w:r w:rsidR="006E563C">
        <w:rPr>
          <w:rFonts w:ascii="Times New Roman" w:hAnsi="Times New Roman" w:cs="Times New Roman"/>
          <w:color w:val="000000"/>
          <w:szCs w:val="24"/>
          <w:shd w:val="clear" w:color="auto" w:fill="FFFFFF"/>
        </w:rPr>
        <w:t>healthcare</w:t>
      </w:r>
      <w:r w:rsidRPr="00015C35">
        <w:rPr>
          <w:rFonts w:ascii="Times New Roman" w:hAnsi="Times New Roman" w:cs="Times New Roman"/>
          <w:color w:val="000000"/>
          <w:szCs w:val="24"/>
          <w:shd w:val="clear" w:color="auto" w:fill="FFFFFF"/>
        </w:rPr>
        <w:t xml:space="preserve"> services. </w:t>
      </w:r>
    </w:p>
    <w:p w14:paraId="52B83B99" w14:textId="77777777" w:rsidR="00153930" w:rsidRPr="00015C35" w:rsidRDefault="00153930" w:rsidP="00EB463A">
      <w:pPr>
        <w:rPr>
          <w:rFonts w:ascii="Times New Roman" w:hAnsi="Times New Roman" w:cs="Times New Roman"/>
          <w:color w:val="4472C4" w:themeColor="accent1"/>
          <w:szCs w:val="24"/>
        </w:rPr>
      </w:pPr>
    </w:p>
    <w:p w14:paraId="0A309753" w14:textId="2B8FC546" w:rsidR="00526366" w:rsidRPr="00015C35" w:rsidRDefault="00D42805" w:rsidP="00EB463A">
      <w:pPr>
        <w:rPr>
          <w:rFonts w:ascii="Times New Roman" w:hAnsi="Times New Roman" w:cs="Times New Roman"/>
          <w:szCs w:val="24"/>
        </w:rPr>
      </w:pPr>
      <w:r w:rsidRPr="00015C35">
        <w:rPr>
          <w:rFonts w:ascii="Times New Roman" w:hAnsi="Times New Roman" w:cs="Times New Roman"/>
          <w:szCs w:val="24"/>
        </w:rPr>
        <w:t>4.</w:t>
      </w:r>
      <w:r w:rsidR="00EB463A" w:rsidRPr="00015C35">
        <w:rPr>
          <w:rFonts w:ascii="Times New Roman" w:hAnsi="Times New Roman" w:cs="Times New Roman"/>
          <w:szCs w:val="24"/>
        </w:rPr>
        <w:t xml:space="preserve">2 </w:t>
      </w:r>
      <w:r w:rsidRPr="00015C35">
        <w:rPr>
          <w:rFonts w:ascii="Times New Roman" w:hAnsi="Times New Roman" w:cs="Times New Roman"/>
          <w:szCs w:val="24"/>
        </w:rPr>
        <w:tab/>
      </w:r>
      <w:r w:rsidR="00EB463A" w:rsidRPr="00015C35">
        <w:rPr>
          <w:rFonts w:ascii="Times New Roman" w:hAnsi="Times New Roman" w:cs="Times New Roman"/>
          <w:szCs w:val="24"/>
          <w:u w:val="single"/>
        </w:rPr>
        <w:t>Demographic Analysis</w:t>
      </w:r>
    </w:p>
    <w:p w14:paraId="2FBAA36F" w14:textId="39AACCBD" w:rsidR="00526366" w:rsidRPr="00015C35" w:rsidRDefault="006673FF" w:rsidP="006673FF">
      <w:pPr>
        <w:rPr>
          <w:rFonts w:ascii="Times New Roman" w:hAnsi="Times New Roman" w:cs="Times New Roman"/>
          <w:color w:val="000000"/>
          <w:szCs w:val="24"/>
          <w:shd w:val="clear" w:color="auto" w:fill="FFFFFF"/>
        </w:rPr>
      </w:pPr>
      <w:r w:rsidRPr="00015C35">
        <w:rPr>
          <w:rFonts w:ascii="Times New Roman" w:hAnsi="Times New Roman" w:cs="Times New Roman"/>
          <w:color w:val="000000"/>
          <w:szCs w:val="24"/>
          <w:shd w:val="clear" w:color="auto" w:fill="FFFFFF"/>
        </w:rPr>
        <w:t xml:space="preserve">The </w:t>
      </w:r>
      <w:r w:rsidR="00526366" w:rsidRPr="00015C35">
        <w:rPr>
          <w:rFonts w:ascii="Times New Roman" w:hAnsi="Times New Roman" w:cs="Times New Roman"/>
          <w:color w:val="000000"/>
          <w:szCs w:val="24"/>
          <w:shd w:val="clear" w:color="auto" w:fill="FFFFFF"/>
        </w:rPr>
        <w:t xml:space="preserve">Population </w:t>
      </w:r>
      <w:r w:rsidRPr="00015C35">
        <w:rPr>
          <w:rFonts w:ascii="Times New Roman" w:hAnsi="Times New Roman" w:cs="Times New Roman"/>
          <w:color w:val="000000"/>
          <w:szCs w:val="24"/>
          <w:shd w:val="clear" w:color="auto" w:fill="FFFFFF"/>
        </w:rPr>
        <w:t xml:space="preserve">in Great Bay Area is 86.7 million in 2021, which </w:t>
      </w:r>
      <w:r w:rsidR="006E563C">
        <w:rPr>
          <w:rFonts w:ascii="Times New Roman" w:hAnsi="Times New Roman" w:cs="Times New Roman"/>
          <w:color w:val="000000"/>
          <w:szCs w:val="24"/>
          <w:shd w:val="clear" w:color="auto" w:fill="FFFFFF"/>
        </w:rPr>
        <w:t>constitutes</w:t>
      </w:r>
      <w:r w:rsidRPr="00015C35">
        <w:rPr>
          <w:rFonts w:ascii="Times New Roman" w:hAnsi="Times New Roman" w:cs="Times New Roman"/>
          <w:color w:val="000000"/>
          <w:szCs w:val="24"/>
          <w:shd w:val="clear" w:color="auto" w:fill="FFFFFF"/>
        </w:rPr>
        <w:t xml:space="preserve"> 5% of </w:t>
      </w:r>
      <w:r w:rsidR="006E563C">
        <w:rPr>
          <w:rFonts w:ascii="Times New Roman" w:hAnsi="Times New Roman" w:cs="Times New Roman"/>
          <w:color w:val="000000"/>
          <w:szCs w:val="24"/>
          <w:shd w:val="clear" w:color="auto" w:fill="FFFFFF"/>
        </w:rPr>
        <w:t>China’s</w:t>
      </w:r>
      <w:r w:rsidRPr="00015C35">
        <w:rPr>
          <w:rFonts w:ascii="Times New Roman" w:hAnsi="Times New Roman" w:cs="Times New Roman"/>
          <w:color w:val="000000"/>
          <w:szCs w:val="24"/>
          <w:shd w:val="clear" w:color="auto" w:fill="FFFFFF"/>
        </w:rPr>
        <w:t xml:space="preserve"> population.</w:t>
      </w:r>
      <w:r w:rsidR="00F90B3A" w:rsidRPr="00015C35">
        <w:rPr>
          <w:rFonts w:ascii="Times New Roman" w:hAnsi="Times New Roman" w:cs="Times New Roman"/>
          <w:color w:val="000000"/>
          <w:szCs w:val="24"/>
          <w:shd w:val="clear" w:color="auto" w:fill="FFFFFF"/>
        </w:rPr>
        <w:t xml:space="preserve"> </w:t>
      </w:r>
    </w:p>
    <w:p w14:paraId="556CB501" w14:textId="77777777" w:rsidR="006673FF" w:rsidRPr="00015C35" w:rsidRDefault="006673FF" w:rsidP="006673FF">
      <w:pPr>
        <w:rPr>
          <w:rFonts w:ascii="Times New Roman" w:hAnsi="Times New Roman" w:cs="Times New Roman"/>
          <w:color w:val="000000"/>
          <w:szCs w:val="24"/>
          <w:shd w:val="clear" w:color="auto" w:fill="FFFFFF"/>
        </w:rPr>
      </w:pPr>
    </w:p>
    <w:p w14:paraId="11F9218B" w14:textId="54BEE9E0" w:rsidR="00357BD6" w:rsidRPr="00015C35" w:rsidRDefault="00357BD6" w:rsidP="00357BD6">
      <w:pPr>
        <w:rPr>
          <w:rFonts w:ascii="Times New Roman" w:hAnsi="Times New Roman" w:cs="Times New Roman"/>
          <w:color w:val="000000"/>
          <w:szCs w:val="24"/>
          <w:shd w:val="clear" w:color="auto" w:fill="FFFFFF"/>
        </w:rPr>
      </w:pPr>
      <w:r w:rsidRPr="00015C35">
        <w:rPr>
          <w:rFonts w:ascii="Times New Roman" w:hAnsi="Times New Roman" w:cs="Times New Roman"/>
          <w:color w:val="000000"/>
          <w:szCs w:val="24"/>
          <w:shd w:val="clear" w:color="auto" w:fill="FFFFFF"/>
        </w:rPr>
        <w:t xml:space="preserve">The population is diverse, with a mix of ethnicities and cultures. </w:t>
      </w:r>
      <w:proofErr w:type="gramStart"/>
      <w:r w:rsidRPr="00015C35">
        <w:rPr>
          <w:rFonts w:ascii="Times New Roman" w:hAnsi="Times New Roman" w:cs="Times New Roman"/>
          <w:color w:val="000000"/>
          <w:szCs w:val="24"/>
          <w:shd w:val="clear" w:color="auto" w:fill="FFFFFF"/>
        </w:rPr>
        <w:t>The majority of</w:t>
      </w:r>
      <w:proofErr w:type="gramEnd"/>
      <w:r w:rsidRPr="00015C35">
        <w:rPr>
          <w:rFonts w:ascii="Times New Roman" w:hAnsi="Times New Roman" w:cs="Times New Roman"/>
          <w:color w:val="000000"/>
          <w:szCs w:val="24"/>
          <w:shd w:val="clear" w:color="auto" w:fill="FFFFFF"/>
        </w:rPr>
        <w:t xml:space="preserve"> the population is Han Chinese, but there are also significant numbers of ethnic minorities, including Hui, Zhuang, and Yao.</w:t>
      </w:r>
    </w:p>
    <w:p w14:paraId="1D888F50" w14:textId="77777777" w:rsidR="00357BD6" w:rsidRPr="00015C35" w:rsidRDefault="00357BD6" w:rsidP="00357BD6">
      <w:pPr>
        <w:rPr>
          <w:rFonts w:ascii="Times New Roman" w:hAnsi="Times New Roman" w:cs="Times New Roman"/>
          <w:color w:val="000000"/>
          <w:szCs w:val="24"/>
          <w:shd w:val="clear" w:color="auto" w:fill="FFFFFF"/>
        </w:rPr>
      </w:pPr>
    </w:p>
    <w:p w14:paraId="561A2D87" w14:textId="4F234B72" w:rsidR="003B7AE4" w:rsidRPr="00015C35" w:rsidRDefault="00357BD6" w:rsidP="003B7AE4">
      <w:pPr>
        <w:rPr>
          <w:rFonts w:ascii="Times New Roman" w:hAnsi="Times New Roman" w:cs="Times New Roman"/>
          <w:color w:val="4472C4" w:themeColor="accent1"/>
          <w:szCs w:val="24"/>
        </w:rPr>
      </w:pPr>
      <w:r w:rsidRPr="00015C35">
        <w:rPr>
          <w:rFonts w:ascii="Times New Roman" w:hAnsi="Times New Roman" w:cs="Times New Roman"/>
          <w:color w:val="000000"/>
          <w:szCs w:val="24"/>
          <w:shd w:val="clear" w:color="auto" w:fill="FFFFFF"/>
        </w:rPr>
        <w:t>In terms of age distribution, the population of the GBA is relatively young, with a large proportion of individuals under the age of 40. However, there is also a growing aging population in the region, with a significant number of individuals over the age of 60.</w:t>
      </w:r>
      <w:r w:rsidR="003B7AE4" w:rsidRPr="00015C35">
        <w:rPr>
          <w:rFonts w:ascii="Times New Roman" w:hAnsi="Times New Roman" w:cs="Times New Roman"/>
          <w:color w:val="000000"/>
          <w:szCs w:val="24"/>
          <w:shd w:val="clear" w:color="auto" w:fill="FFFFFF"/>
        </w:rPr>
        <w:t xml:space="preserve"> </w:t>
      </w:r>
      <w:r w:rsidR="003B7AE4" w:rsidRPr="00015C35">
        <w:rPr>
          <w:rFonts w:ascii="Times New Roman" w:hAnsi="Times New Roman" w:cs="Times New Roman"/>
          <w:szCs w:val="24"/>
        </w:rPr>
        <w:t>The median age of around 35 years. This means that there is a high demand for healthcare services, particularly in areas such as maternal and child health.</w:t>
      </w:r>
    </w:p>
    <w:p w14:paraId="1AEEC449" w14:textId="45516AE3" w:rsidR="00357BD6" w:rsidRPr="00015C35" w:rsidRDefault="00357BD6" w:rsidP="00357BD6">
      <w:pPr>
        <w:rPr>
          <w:rFonts w:ascii="Times New Roman" w:hAnsi="Times New Roman" w:cs="Times New Roman"/>
          <w:color w:val="000000"/>
          <w:szCs w:val="24"/>
          <w:shd w:val="clear" w:color="auto" w:fill="FFFFFF"/>
        </w:rPr>
      </w:pPr>
    </w:p>
    <w:p w14:paraId="14F6AE9A" w14:textId="025D4B6F" w:rsidR="00357BD6" w:rsidRPr="00015C35" w:rsidRDefault="00357BD6" w:rsidP="00357BD6">
      <w:pPr>
        <w:rPr>
          <w:rFonts w:ascii="Times New Roman" w:hAnsi="Times New Roman" w:cs="Times New Roman"/>
          <w:color w:val="000000"/>
          <w:szCs w:val="24"/>
          <w:shd w:val="clear" w:color="auto" w:fill="FFFFFF"/>
        </w:rPr>
      </w:pPr>
      <w:r w:rsidRPr="00015C35">
        <w:rPr>
          <w:rFonts w:ascii="Times New Roman" w:hAnsi="Times New Roman" w:cs="Times New Roman"/>
          <w:color w:val="000000"/>
          <w:szCs w:val="24"/>
          <w:shd w:val="clear" w:color="auto" w:fill="FFFFFF"/>
        </w:rPr>
        <w:t xml:space="preserve">The sex ratio in Great Bay Area is evenly split. However, there are some variations between different areas within the region. For example, there are more males than females in Shenzhen, while in Hong Kong, the population is slightly skewed </w:t>
      </w:r>
      <w:r w:rsidR="006E563C">
        <w:rPr>
          <w:rFonts w:ascii="Times New Roman" w:hAnsi="Times New Roman" w:cs="Times New Roman"/>
          <w:color w:val="000000"/>
          <w:szCs w:val="24"/>
          <w:shd w:val="clear" w:color="auto" w:fill="FFFFFF"/>
        </w:rPr>
        <w:t>toward</w:t>
      </w:r>
      <w:r w:rsidRPr="00015C35">
        <w:rPr>
          <w:rFonts w:ascii="Times New Roman" w:hAnsi="Times New Roman" w:cs="Times New Roman"/>
          <w:color w:val="000000"/>
          <w:szCs w:val="24"/>
          <w:shd w:val="clear" w:color="auto" w:fill="FFFFFF"/>
        </w:rPr>
        <w:t xml:space="preserve"> females.</w:t>
      </w:r>
    </w:p>
    <w:p w14:paraId="6C9974CD" w14:textId="77777777" w:rsidR="00357BD6" w:rsidRPr="00015C35" w:rsidRDefault="00357BD6" w:rsidP="00357BD6">
      <w:pPr>
        <w:rPr>
          <w:rFonts w:ascii="Times New Roman" w:hAnsi="Times New Roman" w:cs="Times New Roman"/>
          <w:color w:val="000000"/>
          <w:szCs w:val="24"/>
          <w:shd w:val="clear" w:color="auto" w:fill="FFFFFF"/>
        </w:rPr>
      </w:pPr>
    </w:p>
    <w:p w14:paraId="1DDA646A" w14:textId="0E977D9F" w:rsidR="00526366" w:rsidRPr="00015C35" w:rsidRDefault="00357BD6" w:rsidP="00EB463A">
      <w:pPr>
        <w:rPr>
          <w:rFonts w:ascii="Times New Roman" w:hAnsi="Times New Roman" w:cs="Times New Roman"/>
          <w:szCs w:val="24"/>
        </w:rPr>
      </w:pPr>
      <w:r w:rsidRPr="00015C35">
        <w:rPr>
          <w:rFonts w:ascii="Times New Roman" w:hAnsi="Times New Roman" w:cs="Times New Roman"/>
          <w:szCs w:val="24"/>
        </w:rPr>
        <w:lastRenderedPageBreak/>
        <w:t xml:space="preserve">The social class and income distribution in the GBA reflect a complex and diverse economic landscape. </w:t>
      </w:r>
      <w:r w:rsidR="00F90B3A" w:rsidRPr="00015C35">
        <w:rPr>
          <w:rFonts w:ascii="Times New Roman" w:hAnsi="Times New Roman" w:cs="Times New Roman"/>
          <w:szCs w:val="24"/>
        </w:rPr>
        <w:t xml:space="preserve">The region has a large and growing middle class, with increasing disposable incomes. This means that there is a high demand for healthcare services, and </w:t>
      </w:r>
      <w:r w:rsidRPr="00015C35">
        <w:rPr>
          <w:rFonts w:ascii="Times New Roman" w:hAnsi="Times New Roman" w:cs="Times New Roman"/>
          <w:szCs w:val="24"/>
        </w:rPr>
        <w:t>there are</w:t>
      </w:r>
      <w:r w:rsidR="00F90B3A" w:rsidRPr="00015C35">
        <w:rPr>
          <w:rFonts w:ascii="Times New Roman" w:hAnsi="Times New Roman" w:cs="Times New Roman"/>
          <w:szCs w:val="24"/>
        </w:rPr>
        <w:t xml:space="preserve"> significant growth opportunities in the region.</w:t>
      </w:r>
    </w:p>
    <w:p w14:paraId="581F297D" w14:textId="77777777" w:rsidR="00F90B3A" w:rsidRPr="00015C35" w:rsidRDefault="00F90B3A" w:rsidP="00EB463A">
      <w:pPr>
        <w:rPr>
          <w:rFonts w:ascii="Times New Roman" w:hAnsi="Times New Roman" w:cs="Times New Roman"/>
          <w:szCs w:val="24"/>
        </w:rPr>
      </w:pPr>
    </w:p>
    <w:p w14:paraId="763F9C0F" w14:textId="050554A7" w:rsidR="00357BD6" w:rsidRPr="00015C35" w:rsidRDefault="00357BD6" w:rsidP="00357BD6">
      <w:pPr>
        <w:rPr>
          <w:rFonts w:ascii="Times New Roman" w:hAnsi="Times New Roman" w:cs="Times New Roman"/>
          <w:szCs w:val="24"/>
        </w:rPr>
      </w:pPr>
      <w:r w:rsidRPr="00015C35">
        <w:rPr>
          <w:rFonts w:ascii="Times New Roman" w:hAnsi="Times New Roman" w:cs="Times New Roman"/>
          <w:szCs w:val="24"/>
        </w:rPr>
        <w:t xml:space="preserve">General health status in Great Bay Area is good. Major categories of the disease conditions are acute communicable diseases, such as COVID in </w:t>
      </w:r>
      <w:r w:rsidR="006E563C">
        <w:rPr>
          <w:rFonts w:ascii="Times New Roman" w:hAnsi="Times New Roman" w:cs="Times New Roman"/>
          <w:szCs w:val="24"/>
        </w:rPr>
        <w:t xml:space="preserve">the </w:t>
      </w:r>
      <w:r w:rsidRPr="00015C35">
        <w:rPr>
          <w:rFonts w:ascii="Times New Roman" w:hAnsi="Times New Roman" w:cs="Times New Roman"/>
          <w:szCs w:val="24"/>
        </w:rPr>
        <w:t xml:space="preserve">pandemic period; chronic diseases, such as diabetes, cardiovascular disease, and cancer; and mental </w:t>
      </w:r>
      <w:r w:rsidR="006E563C">
        <w:rPr>
          <w:rFonts w:ascii="Times New Roman" w:hAnsi="Times New Roman" w:cs="Times New Roman"/>
          <w:szCs w:val="24"/>
        </w:rPr>
        <w:t>illnesses</w:t>
      </w:r>
      <w:r w:rsidRPr="00015C35">
        <w:rPr>
          <w:rFonts w:ascii="Times New Roman" w:hAnsi="Times New Roman" w:cs="Times New Roman"/>
          <w:szCs w:val="24"/>
        </w:rPr>
        <w:t xml:space="preserve"> such as anxiety and depression. </w:t>
      </w:r>
      <w:proofErr w:type="gramStart"/>
      <w:r w:rsidRPr="00015C35">
        <w:rPr>
          <w:rFonts w:ascii="Times New Roman" w:hAnsi="Times New Roman" w:cs="Times New Roman"/>
          <w:szCs w:val="24"/>
        </w:rPr>
        <w:t>All of</w:t>
      </w:r>
      <w:proofErr w:type="gramEnd"/>
      <w:r w:rsidRPr="00015C35">
        <w:rPr>
          <w:rFonts w:ascii="Times New Roman" w:hAnsi="Times New Roman" w:cs="Times New Roman"/>
          <w:szCs w:val="24"/>
        </w:rPr>
        <w:t xml:space="preserve"> these diseases are often associated with lifestyle factors such as </w:t>
      </w:r>
      <w:r w:rsidR="003B7AE4" w:rsidRPr="00015C35">
        <w:rPr>
          <w:rFonts w:ascii="Times New Roman" w:hAnsi="Times New Roman" w:cs="Times New Roman"/>
          <w:szCs w:val="24"/>
        </w:rPr>
        <w:t xml:space="preserve">high </w:t>
      </w:r>
      <w:r w:rsidR="006E563C">
        <w:rPr>
          <w:rFonts w:ascii="Times New Roman" w:hAnsi="Times New Roman" w:cs="Times New Roman"/>
          <w:szCs w:val="24"/>
        </w:rPr>
        <w:t>levels</w:t>
      </w:r>
      <w:r w:rsidR="003B7AE4" w:rsidRPr="00015C35">
        <w:rPr>
          <w:rFonts w:ascii="Times New Roman" w:hAnsi="Times New Roman" w:cs="Times New Roman"/>
          <w:szCs w:val="24"/>
        </w:rPr>
        <w:t xml:space="preserve"> of stress, poor sleeping quality, </w:t>
      </w:r>
      <w:r w:rsidRPr="00015C35">
        <w:rPr>
          <w:rFonts w:ascii="Times New Roman" w:hAnsi="Times New Roman" w:cs="Times New Roman"/>
          <w:szCs w:val="24"/>
        </w:rPr>
        <w:t>poor diet, lack of exercise, and tobacco use.</w:t>
      </w:r>
      <w:r w:rsidR="003B7AE4" w:rsidRPr="00015C35">
        <w:rPr>
          <w:rFonts w:ascii="Times New Roman" w:hAnsi="Times New Roman" w:cs="Times New Roman"/>
          <w:szCs w:val="24"/>
        </w:rPr>
        <w:t xml:space="preserve"> Mental illness </w:t>
      </w:r>
      <w:r w:rsidRPr="00015C35">
        <w:rPr>
          <w:rFonts w:ascii="Times New Roman" w:hAnsi="Times New Roman" w:cs="Times New Roman"/>
          <w:szCs w:val="24"/>
        </w:rPr>
        <w:t>is often linked to the fast-paced and competitive nature of life in the region, as well as the challenges of balancing work and family life.</w:t>
      </w:r>
    </w:p>
    <w:p w14:paraId="492E9CD6" w14:textId="77777777" w:rsidR="00EB463A" w:rsidRPr="00015C35" w:rsidRDefault="00EB463A" w:rsidP="00EB463A">
      <w:pPr>
        <w:rPr>
          <w:rFonts w:ascii="Times New Roman" w:hAnsi="Times New Roman" w:cs="Times New Roman"/>
          <w:szCs w:val="24"/>
        </w:rPr>
      </w:pPr>
    </w:p>
    <w:p w14:paraId="65DC8BA9" w14:textId="77777777" w:rsidR="003B7AE4" w:rsidRPr="00015C35" w:rsidRDefault="00D42805" w:rsidP="00EB463A">
      <w:pPr>
        <w:rPr>
          <w:rFonts w:ascii="Times New Roman" w:hAnsi="Times New Roman" w:cs="Times New Roman"/>
          <w:szCs w:val="24"/>
        </w:rPr>
      </w:pPr>
      <w:r w:rsidRPr="00015C35">
        <w:rPr>
          <w:rFonts w:ascii="Times New Roman" w:hAnsi="Times New Roman" w:cs="Times New Roman"/>
          <w:szCs w:val="24"/>
        </w:rPr>
        <w:t>4.</w:t>
      </w:r>
      <w:r w:rsidR="00EB463A" w:rsidRPr="00015C35">
        <w:rPr>
          <w:rFonts w:ascii="Times New Roman" w:hAnsi="Times New Roman" w:cs="Times New Roman"/>
          <w:szCs w:val="24"/>
        </w:rPr>
        <w:t>3</w:t>
      </w:r>
      <w:r w:rsidRPr="00015C35">
        <w:rPr>
          <w:rFonts w:ascii="Times New Roman" w:hAnsi="Times New Roman" w:cs="Times New Roman"/>
          <w:szCs w:val="24"/>
        </w:rPr>
        <w:tab/>
      </w:r>
      <w:r w:rsidR="003B7AE4" w:rsidRPr="00015C35">
        <w:rPr>
          <w:rFonts w:ascii="Times New Roman" w:hAnsi="Times New Roman" w:cs="Times New Roman"/>
          <w:szCs w:val="24"/>
        </w:rPr>
        <w:tab/>
      </w:r>
      <w:r w:rsidR="00EB463A" w:rsidRPr="00015C35">
        <w:rPr>
          <w:rFonts w:ascii="Times New Roman" w:hAnsi="Times New Roman" w:cs="Times New Roman"/>
          <w:szCs w:val="24"/>
          <w:u w:val="single"/>
        </w:rPr>
        <w:t>Competitive Analysis</w:t>
      </w:r>
      <w:r w:rsidR="00EB463A" w:rsidRPr="00015C35">
        <w:rPr>
          <w:rFonts w:ascii="Times New Roman" w:hAnsi="Times New Roman" w:cs="Times New Roman"/>
          <w:szCs w:val="24"/>
        </w:rPr>
        <w:t xml:space="preserve"> </w:t>
      </w:r>
    </w:p>
    <w:p w14:paraId="6EDE1D26" w14:textId="3E8EB747" w:rsidR="00104B3C" w:rsidRPr="00015C35" w:rsidRDefault="00104B3C" w:rsidP="00104B3C">
      <w:pPr>
        <w:rPr>
          <w:rFonts w:ascii="Times New Roman" w:hAnsi="Times New Roman" w:cs="Times New Roman"/>
          <w:szCs w:val="24"/>
        </w:rPr>
      </w:pPr>
      <w:r w:rsidRPr="00015C35">
        <w:rPr>
          <w:rFonts w:ascii="Times New Roman" w:hAnsi="Times New Roman" w:cs="Times New Roman"/>
          <w:szCs w:val="24"/>
        </w:rPr>
        <w:t xml:space="preserve">The key competitor in Mainland China is UMP Healthcare China. It was created by UMP Healthcare Holdings (722:HK) to bring </w:t>
      </w:r>
      <w:r w:rsidR="006E563C">
        <w:rPr>
          <w:rFonts w:ascii="Times New Roman" w:hAnsi="Times New Roman" w:cs="Times New Roman"/>
          <w:szCs w:val="24"/>
        </w:rPr>
        <w:t>its</w:t>
      </w:r>
      <w:r w:rsidRPr="00015C35">
        <w:rPr>
          <w:rFonts w:ascii="Times New Roman" w:hAnsi="Times New Roman" w:cs="Times New Roman"/>
          <w:szCs w:val="24"/>
        </w:rPr>
        <w:t xml:space="preserve"> value-based managed care model, initially focusing on expanding in the Greater Bay Area. UMP China is a private General Practitioner and Nurses training program that is accredited by the Royal College of General Practitioners under the GOLD training program, having trained over 1,300 primary care doctors and nurses since its foundation in 2017. It has built a network of more than 150+ public-private partnership clinics with various regional governments, as well as developing an in-house SAAS clinical and chronic disease management system to digitize the patient journey and empower doctors to offer tailor-made services. They are researching the use of AI, particularly NLP, to automate the online and offline consultation experience, and have partnered with numerous corporates and insurance companies to launch online family doctor services.</w:t>
      </w:r>
    </w:p>
    <w:p w14:paraId="787E96AB" w14:textId="77777777" w:rsidR="00104B3C" w:rsidRPr="00015C35" w:rsidRDefault="00104B3C" w:rsidP="00104B3C">
      <w:pPr>
        <w:rPr>
          <w:rFonts w:ascii="Times New Roman" w:hAnsi="Times New Roman" w:cs="Times New Roman"/>
          <w:szCs w:val="24"/>
        </w:rPr>
      </w:pPr>
    </w:p>
    <w:p w14:paraId="0FE15A55" w14:textId="63129BF8" w:rsidR="00104B3C" w:rsidRPr="00015C35" w:rsidRDefault="00104B3C" w:rsidP="00104B3C">
      <w:pPr>
        <w:rPr>
          <w:rFonts w:ascii="Times New Roman" w:hAnsi="Times New Roman" w:cs="Times New Roman"/>
          <w:szCs w:val="24"/>
        </w:rPr>
      </w:pPr>
      <w:r w:rsidRPr="00015C35">
        <w:rPr>
          <w:rFonts w:ascii="Times New Roman" w:hAnsi="Times New Roman" w:cs="Times New Roman"/>
          <w:szCs w:val="24"/>
        </w:rPr>
        <w:t>The company emphasizes quality and evidence-based care, making them a preferred partner for patients, providers, and payers. They are a growing company that has completed its series A financing, with the support of Chow Tai Fook Enterprises, a family office focused on long-term value creation, particularly in healthcare.</w:t>
      </w:r>
    </w:p>
    <w:p w14:paraId="18B234A1" w14:textId="77777777" w:rsidR="00104B3C" w:rsidRPr="00015C35" w:rsidRDefault="00104B3C" w:rsidP="00104B3C">
      <w:pPr>
        <w:rPr>
          <w:rFonts w:ascii="Times New Roman" w:hAnsi="Times New Roman" w:cs="Times New Roman"/>
          <w:szCs w:val="24"/>
        </w:rPr>
      </w:pPr>
    </w:p>
    <w:p w14:paraId="7D6FE6A8" w14:textId="50C85EAC" w:rsidR="00104B3C" w:rsidRDefault="00853E1A" w:rsidP="00104B3C">
      <w:pPr>
        <w:rPr>
          <w:rFonts w:ascii="Times New Roman" w:hAnsi="Times New Roman" w:cs="Times New Roman"/>
          <w:szCs w:val="24"/>
        </w:rPr>
      </w:pPr>
      <w:r w:rsidRPr="00015C35">
        <w:rPr>
          <w:rFonts w:ascii="Times New Roman" w:hAnsi="Times New Roman" w:cs="Times New Roman"/>
          <w:szCs w:val="24"/>
        </w:rPr>
        <w:t>Financially it contributes to revenue of 5.59% of UMP Healthcare Holdings (722:HK) in FY 2022, which counted for 37.58 million.</w:t>
      </w:r>
    </w:p>
    <w:p w14:paraId="246427BD" w14:textId="77777777" w:rsidR="007B5D46" w:rsidRDefault="007B5D46" w:rsidP="00104B3C">
      <w:pPr>
        <w:rPr>
          <w:rFonts w:ascii="Times New Roman" w:hAnsi="Times New Roman" w:cs="Times New Roman"/>
          <w:szCs w:val="24"/>
        </w:rPr>
      </w:pPr>
    </w:p>
    <w:p w14:paraId="314FC394" w14:textId="77777777" w:rsidR="007B5D46" w:rsidRPr="00015C35" w:rsidRDefault="007B5D46" w:rsidP="00104B3C">
      <w:pPr>
        <w:rPr>
          <w:rFonts w:ascii="Times New Roman" w:hAnsi="Times New Roman" w:cs="Times New Roman" w:hint="eastAsia"/>
          <w:szCs w:val="24"/>
        </w:rPr>
      </w:pPr>
    </w:p>
    <w:p w14:paraId="664C6BC6" w14:textId="77777777" w:rsidR="00983784" w:rsidRDefault="00EB463A" w:rsidP="00983784">
      <w:pPr>
        <w:rPr>
          <w:rFonts w:ascii="Times New Roman" w:hAnsi="Times New Roman" w:cs="Times New Roman"/>
          <w:szCs w:val="24"/>
        </w:rPr>
      </w:pPr>
      <w:r w:rsidRPr="00015C35">
        <w:rPr>
          <w:rFonts w:ascii="Times New Roman" w:hAnsi="Times New Roman" w:cs="Times New Roman"/>
          <w:szCs w:val="24"/>
        </w:rPr>
        <w:lastRenderedPageBreak/>
        <w:t>4.</w:t>
      </w:r>
      <w:r w:rsidR="00D42805" w:rsidRPr="00015C35">
        <w:rPr>
          <w:rFonts w:ascii="Times New Roman" w:hAnsi="Times New Roman" w:cs="Times New Roman"/>
          <w:szCs w:val="24"/>
        </w:rPr>
        <w:t>4</w:t>
      </w:r>
      <w:r w:rsidR="00D42805" w:rsidRPr="00015C35">
        <w:rPr>
          <w:rFonts w:ascii="Times New Roman" w:hAnsi="Times New Roman" w:cs="Times New Roman"/>
          <w:szCs w:val="24"/>
        </w:rPr>
        <w:tab/>
      </w:r>
      <w:r w:rsidRPr="00983784">
        <w:rPr>
          <w:rFonts w:ascii="Times New Roman" w:hAnsi="Times New Roman" w:cs="Times New Roman"/>
          <w:szCs w:val="24"/>
          <w:u w:val="single"/>
        </w:rPr>
        <w:t>Technological Analysis</w:t>
      </w:r>
      <w:r w:rsidRPr="00015C35">
        <w:rPr>
          <w:rFonts w:ascii="Times New Roman" w:hAnsi="Times New Roman" w:cs="Times New Roman"/>
          <w:szCs w:val="24"/>
        </w:rPr>
        <w:t xml:space="preserve"> </w:t>
      </w:r>
    </w:p>
    <w:p w14:paraId="1A9FF539" w14:textId="52376F45" w:rsidR="00983784" w:rsidRPr="00983784" w:rsidRDefault="00983784" w:rsidP="00983784">
      <w:pPr>
        <w:rPr>
          <w:rFonts w:ascii="Times New Roman" w:hAnsi="Times New Roman" w:cs="Times New Roman"/>
          <w:szCs w:val="24"/>
        </w:rPr>
      </w:pPr>
      <w:r>
        <w:rPr>
          <w:rFonts w:ascii="Times New Roman" w:hAnsi="Times New Roman" w:cs="Times New Roman"/>
          <w:szCs w:val="24"/>
        </w:rPr>
        <w:t>A</w:t>
      </w:r>
      <w:r w:rsidRPr="00983784">
        <w:rPr>
          <w:rFonts w:ascii="Times New Roman" w:hAnsi="Times New Roman" w:cs="Times New Roman"/>
          <w:szCs w:val="24"/>
        </w:rPr>
        <w:t xml:space="preserve">rtificial intelligence (AI) and big data analytics </w:t>
      </w:r>
      <w:r>
        <w:rPr>
          <w:rFonts w:ascii="Times New Roman" w:hAnsi="Times New Roman" w:cs="Times New Roman"/>
          <w:szCs w:val="24"/>
        </w:rPr>
        <w:t xml:space="preserve">is a common </w:t>
      </w:r>
      <w:r w:rsidR="006E563C">
        <w:rPr>
          <w:rFonts w:ascii="Times New Roman" w:hAnsi="Times New Roman" w:cs="Times New Roman"/>
          <w:szCs w:val="24"/>
        </w:rPr>
        <w:t>area</w:t>
      </w:r>
      <w:r w:rsidRPr="00983784">
        <w:rPr>
          <w:rFonts w:ascii="Times New Roman" w:hAnsi="Times New Roman" w:cs="Times New Roman"/>
          <w:szCs w:val="24"/>
        </w:rPr>
        <w:t xml:space="preserve"> of focus in the Greater Bay Area's healthcare technology industry which can help to improve the accuracy of medical diagnoses and treatments. AI-powered diagnostic tools </w:t>
      </w:r>
      <w:r w:rsidR="006E563C">
        <w:rPr>
          <w:rFonts w:ascii="Times New Roman" w:hAnsi="Times New Roman" w:cs="Times New Roman"/>
          <w:szCs w:val="24"/>
        </w:rPr>
        <w:t>are</w:t>
      </w:r>
      <w:r>
        <w:rPr>
          <w:rFonts w:ascii="Times New Roman" w:hAnsi="Times New Roman" w:cs="Times New Roman"/>
          <w:szCs w:val="24"/>
        </w:rPr>
        <w:t xml:space="preserve"> incorporated in newly invented medical diagnostics equipment which </w:t>
      </w:r>
      <w:r w:rsidRPr="00983784">
        <w:rPr>
          <w:rFonts w:ascii="Times New Roman" w:hAnsi="Times New Roman" w:cs="Times New Roman"/>
          <w:szCs w:val="24"/>
        </w:rPr>
        <w:t>can analyze medical images and provide more accurate and timely diagnoses, while big data analytics can help healthcare providers to better understand patient needs and develop more effective treatment plans.</w:t>
      </w:r>
    </w:p>
    <w:p w14:paraId="058F422F" w14:textId="77777777" w:rsidR="00983784" w:rsidRPr="00983784" w:rsidRDefault="00983784" w:rsidP="00983784">
      <w:pPr>
        <w:rPr>
          <w:rFonts w:ascii="Times New Roman" w:hAnsi="Times New Roman" w:cs="Times New Roman"/>
          <w:szCs w:val="24"/>
        </w:rPr>
      </w:pPr>
    </w:p>
    <w:p w14:paraId="63EABA92" w14:textId="6784A9F5" w:rsidR="00983784" w:rsidRPr="00983784" w:rsidRDefault="00983784" w:rsidP="00983784">
      <w:pPr>
        <w:rPr>
          <w:rFonts w:ascii="Times New Roman" w:hAnsi="Times New Roman" w:cs="Times New Roman"/>
          <w:szCs w:val="24"/>
        </w:rPr>
      </w:pPr>
      <w:r>
        <w:rPr>
          <w:rFonts w:ascii="Times New Roman" w:hAnsi="Times New Roman" w:cs="Times New Roman"/>
          <w:szCs w:val="24"/>
        </w:rPr>
        <w:t>Technology may help</w:t>
      </w:r>
      <w:r w:rsidRPr="00983784">
        <w:rPr>
          <w:rFonts w:ascii="Times New Roman" w:hAnsi="Times New Roman" w:cs="Times New Roman"/>
          <w:szCs w:val="24"/>
        </w:rPr>
        <w:t xml:space="preserve"> the development of telemedicine and remote patient monitoring technologies, which can help to improve access to healthcare services, particularly in remote or underserved areas</w:t>
      </w:r>
      <w:r>
        <w:rPr>
          <w:rFonts w:ascii="Times New Roman" w:hAnsi="Times New Roman" w:cs="Times New Roman"/>
          <w:szCs w:val="24"/>
        </w:rPr>
        <w:t xml:space="preserve"> in China</w:t>
      </w:r>
      <w:r w:rsidRPr="00983784">
        <w:rPr>
          <w:rFonts w:ascii="Times New Roman" w:hAnsi="Times New Roman" w:cs="Times New Roman"/>
          <w:szCs w:val="24"/>
        </w:rPr>
        <w:t>. These technologies allow patients to access medical consultations and receive treatment remotely, reducing the need for in-person visits and improving convenience for patients.</w:t>
      </w:r>
    </w:p>
    <w:p w14:paraId="3F046767" w14:textId="77777777" w:rsidR="00983784" w:rsidRPr="00983784" w:rsidRDefault="00983784" w:rsidP="00983784">
      <w:pPr>
        <w:rPr>
          <w:rFonts w:ascii="Times New Roman" w:hAnsi="Times New Roman" w:cs="Times New Roman"/>
          <w:szCs w:val="24"/>
        </w:rPr>
      </w:pPr>
    </w:p>
    <w:p w14:paraId="536EA1E3" w14:textId="233BA943" w:rsidR="00983784" w:rsidRDefault="00983784" w:rsidP="00983784">
      <w:pPr>
        <w:rPr>
          <w:rFonts w:ascii="Times New Roman" w:hAnsi="Times New Roman" w:cs="Times New Roman"/>
          <w:szCs w:val="24"/>
        </w:rPr>
      </w:pPr>
      <w:r>
        <w:rPr>
          <w:rFonts w:ascii="Times New Roman" w:hAnsi="Times New Roman" w:cs="Times New Roman"/>
          <w:szCs w:val="24"/>
        </w:rPr>
        <w:t>W</w:t>
      </w:r>
      <w:r w:rsidRPr="00983784">
        <w:rPr>
          <w:rFonts w:ascii="Times New Roman" w:hAnsi="Times New Roman" w:cs="Times New Roman"/>
          <w:szCs w:val="24"/>
        </w:rPr>
        <w:t xml:space="preserve">earable devices and mobile health apps </w:t>
      </w:r>
      <w:proofErr w:type="gramStart"/>
      <w:r>
        <w:rPr>
          <w:rFonts w:ascii="Times New Roman" w:hAnsi="Times New Roman" w:cs="Times New Roman"/>
          <w:szCs w:val="24"/>
        </w:rPr>
        <w:t>is</w:t>
      </w:r>
      <w:proofErr w:type="gramEnd"/>
      <w:r>
        <w:rPr>
          <w:rFonts w:ascii="Times New Roman" w:hAnsi="Times New Roman" w:cs="Times New Roman"/>
          <w:szCs w:val="24"/>
        </w:rPr>
        <w:t xml:space="preserve"> designed and developed in </w:t>
      </w:r>
      <w:r w:rsidRPr="00983784">
        <w:rPr>
          <w:rFonts w:ascii="Times New Roman" w:hAnsi="Times New Roman" w:cs="Times New Roman"/>
          <w:szCs w:val="24"/>
        </w:rPr>
        <w:t>the Greater Bay Area's healthcare technology industry</w:t>
      </w:r>
      <w:r>
        <w:rPr>
          <w:rFonts w:ascii="Times New Roman" w:hAnsi="Times New Roman" w:cs="Times New Roman"/>
          <w:szCs w:val="24"/>
        </w:rPr>
        <w:t xml:space="preserve">. This </w:t>
      </w:r>
      <w:r w:rsidRPr="00983784">
        <w:rPr>
          <w:rFonts w:ascii="Times New Roman" w:hAnsi="Times New Roman" w:cs="Times New Roman"/>
          <w:szCs w:val="24"/>
        </w:rPr>
        <w:t>help individuals to monitor their own health and manage chronic conditions more effectively.</w:t>
      </w:r>
      <w:r>
        <w:rPr>
          <w:rFonts w:ascii="Times New Roman" w:hAnsi="Times New Roman" w:cs="Times New Roman"/>
          <w:szCs w:val="24"/>
        </w:rPr>
        <w:t xml:space="preserve"> The target may be the elderly who lived alone.</w:t>
      </w:r>
      <w:r w:rsidRPr="00983784">
        <w:rPr>
          <w:rFonts w:ascii="Times New Roman" w:hAnsi="Times New Roman" w:cs="Times New Roman"/>
          <w:szCs w:val="24"/>
        </w:rPr>
        <w:t xml:space="preserve"> These technologies provide real-time health data and can alert healthcare providers</w:t>
      </w:r>
      <w:r>
        <w:rPr>
          <w:rFonts w:ascii="Times New Roman" w:hAnsi="Times New Roman" w:cs="Times New Roman"/>
          <w:szCs w:val="24"/>
        </w:rPr>
        <w:t xml:space="preserve">, </w:t>
      </w:r>
      <w:r w:rsidR="006E563C">
        <w:rPr>
          <w:rFonts w:ascii="Times New Roman" w:hAnsi="Times New Roman" w:cs="Times New Roman"/>
          <w:szCs w:val="24"/>
        </w:rPr>
        <w:t>patients,</w:t>
      </w:r>
      <w:r>
        <w:rPr>
          <w:rFonts w:ascii="Times New Roman" w:hAnsi="Times New Roman" w:cs="Times New Roman"/>
          <w:szCs w:val="24"/>
        </w:rPr>
        <w:t xml:space="preserve"> and their family members</w:t>
      </w:r>
      <w:r w:rsidRPr="00983784">
        <w:rPr>
          <w:rFonts w:ascii="Times New Roman" w:hAnsi="Times New Roman" w:cs="Times New Roman"/>
          <w:szCs w:val="24"/>
        </w:rPr>
        <w:t xml:space="preserve"> to potential health issues before they become more serious.</w:t>
      </w:r>
    </w:p>
    <w:p w14:paraId="3E8488BB" w14:textId="77777777" w:rsidR="00983784" w:rsidRDefault="00983784" w:rsidP="00983784">
      <w:pPr>
        <w:rPr>
          <w:rFonts w:ascii="Times New Roman" w:hAnsi="Times New Roman" w:cs="Times New Roman"/>
          <w:szCs w:val="24"/>
        </w:rPr>
      </w:pPr>
    </w:p>
    <w:p w14:paraId="1FEE7782" w14:textId="42D93446" w:rsidR="00EB463A" w:rsidRPr="00015C35" w:rsidRDefault="00D42805" w:rsidP="00983784">
      <w:pPr>
        <w:rPr>
          <w:rFonts w:ascii="Times New Roman" w:hAnsi="Times New Roman" w:cs="Times New Roman"/>
          <w:szCs w:val="24"/>
        </w:rPr>
      </w:pPr>
      <w:r w:rsidRPr="00015C35">
        <w:rPr>
          <w:rFonts w:ascii="Times New Roman" w:hAnsi="Times New Roman" w:cs="Times New Roman"/>
          <w:szCs w:val="24"/>
        </w:rPr>
        <w:t>4.</w:t>
      </w:r>
      <w:r w:rsidR="00EB463A" w:rsidRPr="00015C35">
        <w:rPr>
          <w:rFonts w:ascii="Times New Roman" w:hAnsi="Times New Roman" w:cs="Times New Roman"/>
          <w:szCs w:val="24"/>
        </w:rPr>
        <w:t xml:space="preserve">5 </w:t>
      </w:r>
      <w:r w:rsidRPr="00015C35">
        <w:rPr>
          <w:rFonts w:ascii="Times New Roman" w:hAnsi="Times New Roman" w:cs="Times New Roman"/>
          <w:szCs w:val="24"/>
        </w:rPr>
        <w:tab/>
      </w:r>
      <w:r w:rsidR="00F83AE2" w:rsidRPr="00015C35">
        <w:rPr>
          <w:rFonts w:ascii="Times New Roman" w:hAnsi="Times New Roman" w:cs="Times New Roman"/>
          <w:szCs w:val="24"/>
        </w:rPr>
        <w:tab/>
      </w:r>
      <w:r w:rsidR="00EB463A" w:rsidRPr="00015C35">
        <w:rPr>
          <w:rFonts w:ascii="Times New Roman" w:hAnsi="Times New Roman" w:cs="Times New Roman"/>
          <w:szCs w:val="24"/>
          <w:u w:val="single"/>
        </w:rPr>
        <w:t>Political</w:t>
      </w:r>
      <w:r w:rsidR="00F83AE2" w:rsidRPr="00015C35">
        <w:rPr>
          <w:rFonts w:ascii="Times New Roman" w:hAnsi="Times New Roman" w:cs="Times New Roman"/>
          <w:szCs w:val="24"/>
          <w:u w:val="single"/>
        </w:rPr>
        <w:t xml:space="preserve">, </w:t>
      </w:r>
      <w:r w:rsidR="00EB463A" w:rsidRPr="00015C35">
        <w:rPr>
          <w:rFonts w:ascii="Times New Roman" w:hAnsi="Times New Roman" w:cs="Times New Roman"/>
          <w:szCs w:val="24"/>
          <w:u w:val="single"/>
        </w:rPr>
        <w:t>Legal</w:t>
      </w:r>
      <w:r w:rsidR="006E563C">
        <w:rPr>
          <w:rFonts w:ascii="Times New Roman" w:hAnsi="Times New Roman" w:cs="Times New Roman"/>
          <w:szCs w:val="24"/>
          <w:u w:val="single"/>
        </w:rPr>
        <w:t>,</w:t>
      </w:r>
      <w:r w:rsidR="00F83AE2" w:rsidRPr="00015C35">
        <w:rPr>
          <w:rFonts w:ascii="Times New Roman" w:hAnsi="Times New Roman" w:cs="Times New Roman"/>
          <w:szCs w:val="24"/>
          <w:u w:val="single"/>
        </w:rPr>
        <w:t xml:space="preserve"> and Regulatory</w:t>
      </w:r>
      <w:r w:rsidR="00EB463A" w:rsidRPr="00015C35">
        <w:rPr>
          <w:rFonts w:ascii="Times New Roman" w:hAnsi="Times New Roman" w:cs="Times New Roman"/>
          <w:szCs w:val="24"/>
          <w:u w:val="single"/>
        </w:rPr>
        <w:t xml:space="preserve"> Analysis</w:t>
      </w:r>
      <w:r w:rsidR="00EB463A" w:rsidRPr="00015C35">
        <w:rPr>
          <w:rFonts w:ascii="Times New Roman" w:hAnsi="Times New Roman" w:cs="Times New Roman"/>
          <w:szCs w:val="24"/>
        </w:rPr>
        <w:t xml:space="preserve"> </w:t>
      </w:r>
    </w:p>
    <w:p w14:paraId="7E459444" w14:textId="3C384D73" w:rsidR="00667FF6" w:rsidRPr="00015C35" w:rsidRDefault="00667FF6" w:rsidP="008418E7">
      <w:pPr>
        <w:rPr>
          <w:rFonts w:ascii="Times New Roman" w:hAnsi="Times New Roman" w:cs="Times New Roman"/>
          <w:szCs w:val="24"/>
        </w:rPr>
      </w:pPr>
      <w:r w:rsidRPr="00015C35">
        <w:rPr>
          <w:rFonts w:ascii="Times New Roman" w:hAnsi="Times New Roman" w:cs="Times New Roman"/>
          <w:szCs w:val="24"/>
        </w:rPr>
        <w:t>4.5.1</w:t>
      </w:r>
      <w:r w:rsidRPr="00015C35">
        <w:rPr>
          <w:rFonts w:ascii="Times New Roman" w:hAnsi="Times New Roman" w:cs="Times New Roman"/>
          <w:szCs w:val="24"/>
        </w:rPr>
        <w:tab/>
      </w:r>
      <w:r w:rsidRPr="00015C35">
        <w:rPr>
          <w:rFonts w:ascii="Times New Roman" w:hAnsi="Times New Roman" w:cs="Times New Roman"/>
          <w:szCs w:val="24"/>
          <w:u w:val="single"/>
        </w:rPr>
        <w:t>Political Situation</w:t>
      </w:r>
    </w:p>
    <w:p w14:paraId="48DC3AC5" w14:textId="77777777" w:rsidR="00EE2699" w:rsidRPr="00015C35" w:rsidRDefault="00667FF6" w:rsidP="00EE2699">
      <w:pPr>
        <w:rPr>
          <w:rFonts w:ascii="Times New Roman" w:hAnsi="Times New Roman" w:cs="Times New Roman"/>
          <w:szCs w:val="24"/>
        </w:rPr>
      </w:pPr>
      <w:r w:rsidRPr="00015C35">
        <w:rPr>
          <w:rFonts w:ascii="Times New Roman" w:hAnsi="Times New Roman" w:cs="Times New Roman"/>
          <w:szCs w:val="24"/>
        </w:rPr>
        <w:t xml:space="preserve">China's political stability is influenced by a variety of complex factors. Chinese Communist Party has maintained a firm grip on political power since its founding in 1949. It has a highly centralized political system, with a strong authoritarian leadership that is focused on maintaining stability and social order. However, at the regional level, there may be some variation in political stability, depending on factors such as economic development, ethnic tensions, and social inequality. For example, there have been periodic protests and unrest in regions such as Tibet and Xinjiang, where there are tensions between the central government and ethnic minorities. Despite occasional protests and dissent, the government has largely been successful in preventing large-scale political unrest or challenges to its authority. </w:t>
      </w:r>
      <w:r w:rsidR="00EE2699" w:rsidRPr="00015C35">
        <w:rPr>
          <w:rFonts w:ascii="Times New Roman" w:hAnsi="Times New Roman" w:cs="Times New Roman"/>
          <w:szCs w:val="24"/>
        </w:rPr>
        <w:t>President Xi Jinping encourages a series of anti-corruptive activities, which is also crucial for maintaining political stability.</w:t>
      </w:r>
    </w:p>
    <w:p w14:paraId="1D55E7A7" w14:textId="43C779A6" w:rsidR="00667FF6" w:rsidRDefault="00667FF6" w:rsidP="008418E7">
      <w:pPr>
        <w:rPr>
          <w:rFonts w:ascii="Times New Roman" w:hAnsi="Times New Roman" w:cs="Times New Roman"/>
          <w:szCs w:val="24"/>
        </w:rPr>
      </w:pPr>
    </w:p>
    <w:p w14:paraId="415393EC" w14:textId="77777777" w:rsidR="007B5D46" w:rsidRPr="00015C35" w:rsidRDefault="007B5D46" w:rsidP="008418E7">
      <w:pPr>
        <w:rPr>
          <w:rFonts w:ascii="Times New Roman" w:hAnsi="Times New Roman" w:cs="Times New Roman" w:hint="eastAsia"/>
          <w:szCs w:val="24"/>
        </w:rPr>
      </w:pPr>
    </w:p>
    <w:p w14:paraId="0C318ED2" w14:textId="13E0A9F9" w:rsidR="00667FF6" w:rsidRPr="00015C35" w:rsidRDefault="00667FF6" w:rsidP="008418E7">
      <w:pPr>
        <w:rPr>
          <w:rFonts w:ascii="Times New Roman" w:hAnsi="Times New Roman" w:cs="Times New Roman"/>
          <w:szCs w:val="24"/>
        </w:rPr>
      </w:pPr>
      <w:r w:rsidRPr="00015C35">
        <w:rPr>
          <w:rFonts w:ascii="Times New Roman" w:hAnsi="Times New Roman" w:cs="Times New Roman"/>
          <w:szCs w:val="24"/>
        </w:rPr>
        <w:lastRenderedPageBreak/>
        <w:t>China has experienced rapid economic growth shown in a significant increase in GDP in Great Bay Area in recent decades, which has led to significant improvements in living standards for many people, hence social and economic stability. However, there are also challenges such as income inequality, corruption, and environmental degradation that could potentially threaten social and economic stability in the long term.</w:t>
      </w:r>
    </w:p>
    <w:p w14:paraId="43A27C65" w14:textId="77777777" w:rsidR="00EE2699" w:rsidRPr="00015C35" w:rsidRDefault="00EE2699" w:rsidP="008418E7">
      <w:pPr>
        <w:rPr>
          <w:rFonts w:ascii="Times New Roman" w:hAnsi="Times New Roman" w:cs="Times New Roman"/>
          <w:szCs w:val="24"/>
        </w:rPr>
      </w:pPr>
    </w:p>
    <w:p w14:paraId="61A3A8BD" w14:textId="57D17AE9" w:rsidR="00EE2699" w:rsidRPr="00015C35" w:rsidRDefault="00EE2699" w:rsidP="008418E7">
      <w:pPr>
        <w:rPr>
          <w:rFonts w:ascii="Times New Roman" w:hAnsi="Times New Roman" w:cs="Times New Roman"/>
          <w:szCs w:val="24"/>
        </w:rPr>
      </w:pPr>
      <w:r w:rsidRPr="00015C35">
        <w:rPr>
          <w:rFonts w:ascii="Times New Roman" w:hAnsi="Times New Roman" w:cs="Times New Roman"/>
          <w:szCs w:val="24"/>
        </w:rPr>
        <w:t xml:space="preserve">Other unstable political factors include </w:t>
      </w:r>
      <w:r w:rsidR="00667FF6" w:rsidRPr="00015C35">
        <w:rPr>
          <w:rFonts w:ascii="Times New Roman" w:hAnsi="Times New Roman" w:cs="Times New Roman"/>
          <w:szCs w:val="24"/>
        </w:rPr>
        <w:t>China's relationships with other countries, cybersecurity threats, and state censorship</w:t>
      </w:r>
      <w:r w:rsidRPr="00015C35">
        <w:rPr>
          <w:rFonts w:ascii="Times New Roman" w:hAnsi="Times New Roman" w:cs="Times New Roman"/>
          <w:szCs w:val="24"/>
        </w:rPr>
        <w:t>.</w:t>
      </w:r>
    </w:p>
    <w:p w14:paraId="6B829464" w14:textId="77777777" w:rsidR="00EE2699" w:rsidRPr="00015C35" w:rsidRDefault="00EE2699" w:rsidP="008418E7">
      <w:pPr>
        <w:rPr>
          <w:rFonts w:ascii="Times New Roman" w:hAnsi="Times New Roman" w:cs="Times New Roman"/>
          <w:szCs w:val="24"/>
        </w:rPr>
      </w:pPr>
    </w:p>
    <w:p w14:paraId="5FEDF8E6" w14:textId="52FFDF81" w:rsidR="00003C7E" w:rsidRPr="00015C35" w:rsidRDefault="00310773" w:rsidP="00003C7E">
      <w:pPr>
        <w:rPr>
          <w:rFonts w:ascii="Times New Roman" w:hAnsi="Times New Roman" w:cs="Times New Roman"/>
          <w:szCs w:val="24"/>
        </w:rPr>
      </w:pPr>
      <w:r w:rsidRPr="00015C35">
        <w:rPr>
          <w:rFonts w:ascii="Times New Roman" w:hAnsi="Times New Roman" w:cs="Times New Roman"/>
          <w:szCs w:val="24"/>
        </w:rPr>
        <w:t>4.</w:t>
      </w:r>
      <w:r w:rsidR="00F83AE2" w:rsidRPr="00015C35">
        <w:rPr>
          <w:rFonts w:ascii="Times New Roman" w:hAnsi="Times New Roman" w:cs="Times New Roman"/>
          <w:szCs w:val="24"/>
        </w:rPr>
        <w:t>5</w:t>
      </w:r>
      <w:r w:rsidRPr="00015C35">
        <w:rPr>
          <w:rFonts w:ascii="Times New Roman" w:hAnsi="Times New Roman" w:cs="Times New Roman"/>
          <w:szCs w:val="24"/>
        </w:rPr>
        <w:t>.</w:t>
      </w:r>
      <w:r w:rsidR="00EE2699" w:rsidRPr="00015C35">
        <w:rPr>
          <w:rFonts w:ascii="Times New Roman" w:hAnsi="Times New Roman" w:cs="Times New Roman"/>
          <w:szCs w:val="24"/>
        </w:rPr>
        <w:t>2</w:t>
      </w:r>
      <w:r w:rsidRPr="00015C35">
        <w:rPr>
          <w:rFonts w:ascii="Times New Roman" w:hAnsi="Times New Roman" w:cs="Times New Roman"/>
          <w:szCs w:val="24"/>
        </w:rPr>
        <w:tab/>
      </w:r>
      <w:r w:rsidRPr="00015C35">
        <w:rPr>
          <w:rFonts w:ascii="Times New Roman" w:hAnsi="Times New Roman" w:cs="Times New Roman"/>
          <w:szCs w:val="24"/>
          <w:u w:val="single"/>
        </w:rPr>
        <w:t>Tax law</w:t>
      </w:r>
    </w:p>
    <w:p w14:paraId="57036AA3" w14:textId="77777777" w:rsidR="00465533" w:rsidRPr="00015C35" w:rsidRDefault="00310773" w:rsidP="00003C7E">
      <w:pPr>
        <w:rPr>
          <w:rFonts w:ascii="Times New Roman" w:hAnsi="Times New Roman" w:cs="Times New Roman"/>
          <w:szCs w:val="24"/>
        </w:rPr>
      </w:pPr>
      <w:r w:rsidRPr="00015C35">
        <w:rPr>
          <w:rFonts w:ascii="Times New Roman" w:hAnsi="Times New Roman" w:cs="Times New Roman"/>
          <w:szCs w:val="24"/>
        </w:rPr>
        <w:t xml:space="preserve">The Enterprises Income Tax Law (EIT Law) implemented in China in 2008 replaced the previous 33% corporate tax rate for foreign-invested enterprises with a uniform income tax rate of 25%. The EIT Law also revoked many tax exemptions, deductions, and preferential treatments for foreign-invested enterprises. The law imposes a 10% withholding tax on non-resident enterprises' income such as dividends, bonuses, rental, interest, and royalties from China. However, the withholding tax rate for dividends paid by a PRC resident enterprise to a Hong Kong resident enterprise is 5% of the dividend sum if the Hong Kong enterprise holds at least 25% of the equity interests of the PRC enterprise. </w:t>
      </w:r>
    </w:p>
    <w:p w14:paraId="71441F84" w14:textId="77777777" w:rsidR="00465533" w:rsidRPr="00015C35" w:rsidRDefault="00465533" w:rsidP="00003C7E">
      <w:pPr>
        <w:rPr>
          <w:rFonts w:ascii="Times New Roman" w:hAnsi="Times New Roman" w:cs="Times New Roman"/>
          <w:szCs w:val="24"/>
        </w:rPr>
      </w:pPr>
    </w:p>
    <w:p w14:paraId="2D94F4A8" w14:textId="77777777" w:rsidR="00465533" w:rsidRPr="00015C35" w:rsidRDefault="00310773" w:rsidP="00003C7E">
      <w:pPr>
        <w:rPr>
          <w:rFonts w:ascii="Times New Roman" w:hAnsi="Times New Roman" w:cs="Times New Roman"/>
          <w:szCs w:val="24"/>
        </w:rPr>
      </w:pPr>
      <w:r w:rsidRPr="00015C35">
        <w:rPr>
          <w:rFonts w:ascii="Times New Roman" w:hAnsi="Times New Roman" w:cs="Times New Roman"/>
          <w:szCs w:val="24"/>
        </w:rPr>
        <w:t xml:space="preserve">The Provisional Regulations of the People's Republic of China on Business Tax and the Temporary Regulations on Value-added Tax state that all taxpayers selling goods, providing services, or importing goods in China shall pay a value-added tax. </w:t>
      </w:r>
    </w:p>
    <w:p w14:paraId="6992AED9" w14:textId="77777777" w:rsidR="00465533" w:rsidRPr="00015C35" w:rsidRDefault="00465533" w:rsidP="00003C7E">
      <w:pPr>
        <w:rPr>
          <w:rFonts w:ascii="Times New Roman" w:hAnsi="Times New Roman" w:cs="Times New Roman"/>
          <w:szCs w:val="24"/>
        </w:rPr>
      </w:pPr>
    </w:p>
    <w:p w14:paraId="5E31A6C5" w14:textId="467AA181" w:rsidR="00310773" w:rsidRPr="00015C35" w:rsidRDefault="00310773" w:rsidP="00003C7E">
      <w:pPr>
        <w:rPr>
          <w:rFonts w:ascii="Times New Roman" w:hAnsi="Times New Roman" w:cs="Times New Roman"/>
          <w:szCs w:val="24"/>
        </w:rPr>
      </w:pPr>
      <w:r w:rsidRPr="00015C35">
        <w:rPr>
          <w:rFonts w:ascii="Times New Roman" w:hAnsi="Times New Roman" w:cs="Times New Roman"/>
          <w:szCs w:val="24"/>
        </w:rPr>
        <w:t>The Notice on Relevant Tax Policies on Medical and Health Institutions provides that for-profit medical institutions are taxable in accordance with relevant rules, but they are granted a three-year tax holiday if the profit is used to improve medical and health conditions.</w:t>
      </w:r>
    </w:p>
    <w:p w14:paraId="5BAA825A" w14:textId="77777777" w:rsidR="00310773" w:rsidRPr="00015C35" w:rsidRDefault="00310773" w:rsidP="00003C7E">
      <w:pPr>
        <w:rPr>
          <w:rFonts w:ascii="Times New Roman" w:hAnsi="Times New Roman" w:cs="Times New Roman"/>
          <w:szCs w:val="24"/>
        </w:rPr>
      </w:pPr>
    </w:p>
    <w:p w14:paraId="5ECB8600" w14:textId="2EE54732" w:rsidR="004A2795" w:rsidRPr="00015C35" w:rsidRDefault="004A2795" w:rsidP="00003C7E">
      <w:pPr>
        <w:rPr>
          <w:rFonts w:ascii="Times New Roman" w:hAnsi="Times New Roman" w:cs="Times New Roman"/>
          <w:szCs w:val="24"/>
        </w:rPr>
      </w:pPr>
      <w:r w:rsidRPr="00015C35">
        <w:rPr>
          <w:rFonts w:ascii="Times New Roman" w:hAnsi="Times New Roman" w:cs="Times New Roman"/>
          <w:szCs w:val="24"/>
        </w:rPr>
        <w:t>4.</w:t>
      </w:r>
      <w:r w:rsidR="00F83AE2" w:rsidRPr="00015C35">
        <w:rPr>
          <w:rFonts w:ascii="Times New Roman" w:hAnsi="Times New Roman" w:cs="Times New Roman"/>
          <w:szCs w:val="24"/>
        </w:rPr>
        <w:t>5</w:t>
      </w:r>
      <w:r w:rsidRPr="00015C35">
        <w:rPr>
          <w:rFonts w:ascii="Times New Roman" w:hAnsi="Times New Roman" w:cs="Times New Roman"/>
          <w:szCs w:val="24"/>
        </w:rPr>
        <w:t>.</w:t>
      </w:r>
      <w:r w:rsidR="00EE2699" w:rsidRPr="00015C35">
        <w:rPr>
          <w:rFonts w:ascii="Times New Roman" w:hAnsi="Times New Roman" w:cs="Times New Roman"/>
          <w:szCs w:val="24"/>
        </w:rPr>
        <w:t>3</w:t>
      </w:r>
      <w:r w:rsidRPr="00015C35">
        <w:rPr>
          <w:rFonts w:ascii="Times New Roman" w:hAnsi="Times New Roman" w:cs="Times New Roman"/>
          <w:szCs w:val="24"/>
        </w:rPr>
        <w:t xml:space="preserve"> </w:t>
      </w:r>
      <w:r w:rsidRPr="00015C35">
        <w:rPr>
          <w:rFonts w:ascii="Times New Roman" w:hAnsi="Times New Roman" w:cs="Times New Roman"/>
          <w:szCs w:val="24"/>
        </w:rPr>
        <w:tab/>
      </w:r>
      <w:r w:rsidRPr="00015C35">
        <w:rPr>
          <w:rFonts w:ascii="Times New Roman" w:hAnsi="Times New Roman" w:cs="Times New Roman"/>
          <w:szCs w:val="24"/>
          <w:u w:val="single"/>
        </w:rPr>
        <w:t>Healthcare Policy</w:t>
      </w:r>
      <w:r w:rsidRPr="00015C35">
        <w:rPr>
          <w:rFonts w:ascii="Times New Roman" w:hAnsi="Times New Roman" w:cs="Times New Roman"/>
          <w:szCs w:val="24"/>
        </w:rPr>
        <w:t xml:space="preserve"> </w:t>
      </w:r>
    </w:p>
    <w:p w14:paraId="419FB087" w14:textId="739FD74D" w:rsidR="00465533" w:rsidRPr="00015C35" w:rsidRDefault="00B21620" w:rsidP="00003C7E">
      <w:pPr>
        <w:rPr>
          <w:rFonts w:ascii="Times New Roman" w:hAnsi="Times New Roman" w:cs="Times New Roman"/>
          <w:szCs w:val="24"/>
        </w:rPr>
      </w:pPr>
      <w:r w:rsidRPr="00015C35">
        <w:rPr>
          <w:rFonts w:ascii="Times New Roman" w:hAnsi="Times New Roman" w:cs="Times New Roman"/>
          <w:szCs w:val="24"/>
        </w:rPr>
        <w:t xml:space="preserve">The Chinese vision of healthcare called </w:t>
      </w:r>
      <w:r w:rsidR="006E563C">
        <w:rPr>
          <w:rFonts w:ascii="Times New Roman" w:hAnsi="Times New Roman" w:cs="Times New Roman"/>
          <w:szCs w:val="24"/>
        </w:rPr>
        <w:t xml:space="preserve">the </w:t>
      </w:r>
      <w:r w:rsidRPr="00015C35">
        <w:rPr>
          <w:rFonts w:ascii="Times New Roman" w:hAnsi="Times New Roman" w:cs="Times New Roman"/>
          <w:szCs w:val="24"/>
        </w:rPr>
        <w:t xml:space="preserve">Healthy China 2030 Blueprint was announced by President Xi Jinping in October 2016. It is founded on four fundamental principles. </w:t>
      </w:r>
    </w:p>
    <w:p w14:paraId="5E999B00" w14:textId="0D48EC58" w:rsidR="00465533" w:rsidRPr="00015C35" w:rsidRDefault="00465533" w:rsidP="00465533">
      <w:pPr>
        <w:ind w:left="480" w:hanging="480"/>
        <w:rPr>
          <w:rFonts w:ascii="Times New Roman" w:hAnsi="Times New Roman" w:cs="Times New Roman"/>
          <w:szCs w:val="24"/>
        </w:rPr>
      </w:pPr>
      <w:r w:rsidRPr="00015C35">
        <w:rPr>
          <w:rFonts w:ascii="Times New Roman" w:hAnsi="Times New Roman" w:cs="Times New Roman"/>
          <w:szCs w:val="24"/>
        </w:rPr>
        <w:t>a.</w:t>
      </w:r>
      <w:r w:rsidRPr="00015C35">
        <w:rPr>
          <w:rFonts w:ascii="Times New Roman" w:hAnsi="Times New Roman" w:cs="Times New Roman"/>
          <w:szCs w:val="24"/>
        </w:rPr>
        <w:tab/>
      </w:r>
      <w:r w:rsidR="00B21620" w:rsidRPr="00015C35">
        <w:rPr>
          <w:rFonts w:ascii="Times New Roman" w:hAnsi="Times New Roman" w:cs="Times New Roman"/>
          <w:szCs w:val="24"/>
        </w:rPr>
        <w:t xml:space="preserve">The first principle prioritizes health, with healthcare being given strategic importance in the implementation of public policy based on national conditions. </w:t>
      </w:r>
    </w:p>
    <w:p w14:paraId="17C53B6C" w14:textId="77777777" w:rsidR="00465533" w:rsidRPr="00015C35" w:rsidRDefault="00465533" w:rsidP="00465533">
      <w:pPr>
        <w:ind w:left="480" w:hanging="480"/>
        <w:rPr>
          <w:rFonts w:ascii="Times New Roman" w:hAnsi="Times New Roman" w:cs="Times New Roman"/>
          <w:szCs w:val="24"/>
        </w:rPr>
      </w:pPr>
      <w:r w:rsidRPr="00015C35">
        <w:rPr>
          <w:rFonts w:ascii="Times New Roman" w:hAnsi="Times New Roman" w:cs="Times New Roman"/>
          <w:szCs w:val="24"/>
        </w:rPr>
        <w:t>b.</w:t>
      </w:r>
      <w:r w:rsidRPr="00015C35">
        <w:rPr>
          <w:rFonts w:ascii="Times New Roman" w:hAnsi="Times New Roman" w:cs="Times New Roman"/>
          <w:szCs w:val="24"/>
        </w:rPr>
        <w:tab/>
      </w:r>
      <w:r w:rsidR="00B21620" w:rsidRPr="00015C35">
        <w:rPr>
          <w:rFonts w:ascii="Times New Roman" w:hAnsi="Times New Roman" w:cs="Times New Roman"/>
          <w:szCs w:val="24"/>
        </w:rPr>
        <w:t xml:space="preserve">The second principle focuses on innovation, with the healthcare industry following government leadership and the market mechanism while driving </w:t>
      </w:r>
      <w:r w:rsidR="00B21620" w:rsidRPr="00015C35">
        <w:rPr>
          <w:rFonts w:ascii="Times New Roman" w:hAnsi="Times New Roman" w:cs="Times New Roman"/>
          <w:szCs w:val="24"/>
        </w:rPr>
        <w:lastRenderedPageBreak/>
        <w:t xml:space="preserve">reform in critical areas. </w:t>
      </w:r>
    </w:p>
    <w:p w14:paraId="48E15E85" w14:textId="77777777" w:rsidR="00465533" w:rsidRPr="00015C35" w:rsidRDefault="00465533" w:rsidP="00465533">
      <w:pPr>
        <w:ind w:left="480" w:hanging="480"/>
        <w:rPr>
          <w:rFonts w:ascii="Times New Roman" w:hAnsi="Times New Roman" w:cs="Times New Roman"/>
          <w:szCs w:val="24"/>
        </w:rPr>
      </w:pPr>
      <w:r w:rsidRPr="00015C35">
        <w:rPr>
          <w:rFonts w:ascii="Times New Roman" w:hAnsi="Times New Roman" w:cs="Times New Roman"/>
          <w:szCs w:val="24"/>
        </w:rPr>
        <w:t>c.</w:t>
      </w:r>
      <w:r w:rsidRPr="00015C35">
        <w:rPr>
          <w:rFonts w:ascii="Times New Roman" w:hAnsi="Times New Roman" w:cs="Times New Roman"/>
          <w:szCs w:val="24"/>
        </w:rPr>
        <w:tab/>
      </w:r>
      <w:r w:rsidR="00B21620" w:rsidRPr="00015C35">
        <w:rPr>
          <w:rFonts w:ascii="Times New Roman" w:hAnsi="Times New Roman" w:cs="Times New Roman"/>
          <w:szCs w:val="24"/>
        </w:rPr>
        <w:t xml:space="preserve">The third principle emphasizes scientific development, with an emphasis on both prevention and cure while reducing gaps in basic health services through changes in service mode and the integration of Chinese and Western medicine. </w:t>
      </w:r>
    </w:p>
    <w:p w14:paraId="60142142" w14:textId="48F03D62" w:rsidR="004A2795" w:rsidRPr="00015C35" w:rsidRDefault="00465533" w:rsidP="00465533">
      <w:pPr>
        <w:ind w:left="480" w:hanging="480"/>
        <w:rPr>
          <w:rFonts w:ascii="Times New Roman" w:hAnsi="Times New Roman" w:cs="Times New Roman"/>
          <w:szCs w:val="24"/>
        </w:rPr>
      </w:pPr>
      <w:r w:rsidRPr="00015C35">
        <w:rPr>
          <w:rFonts w:ascii="Times New Roman" w:hAnsi="Times New Roman" w:cs="Times New Roman"/>
          <w:szCs w:val="24"/>
        </w:rPr>
        <w:t>d.</w:t>
      </w:r>
      <w:r w:rsidRPr="00015C35">
        <w:rPr>
          <w:rFonts w:ascii="Times New Roman" w:hAnsi="Times New Roman" w:cs="Times New Roman"/>
          <w:szCs w:val="24"/>
        </w:rPr>
        <w:tab/>
      </w:r>
      <w:r w:rsidR="00B21620" w:rsidRPr="00015C35">
        <w:rPr>
          <w:rFonts w:ascii="Times New Roman" w:hAnsi="Times New Roman" w:cs="Times New Roman"/>
          <w:szCs w:val="24"/>
        </w:rPr>
        <w:t>The fourth principle, fairness, and justice, focuses on providing equal access to basic public health services, particularly in rural areas, to promote public welfare.</w:t>
      </w:r>
    </w:p>
    <w:p w14:paraId="0CBD4310" w14:textId="77777777" w:rsidR="00B21620" w:rsidRPr="00015C35" w:rsidRDefault="00B21620" w:rsidP="00003C7E">
      <w:pPr>
        <w:rPr>
          <w:rFonts w:ascii="Times New Roman" w:hAnsi="Times New Roman" w:cs="Times New Roman"/>
          <w:szCs w:val="24"/>
        </w:rPr>
      </w:pPr>
    </w:p>
    <w:p w14:paraId="5ED708C1" w14:textId="04642C65" w:rsidR="004A2795" w:rsidRPr="00015C35" w:rsidRDefault="004A2795" w:rsidP="00003C7E">
      <w:pPr>
        <w:rPr>
          <w:rFonts w:ascii="Times New Roman" w:hAnsi="Times New Roman" w:cs="Times New Roman"/>
          <w:szCs w:val="24"/>
        </w:rPr>
      </w:pPr>
      <w:r w:rsidRPr="00015C35">
        <w:rPr>
          <w:rFonts w:ascii="Times New Roman" w:hAnsi="Times New Roman" w:cs="Times New Roman"/>
          <w:szCs w:val="24"/>
        </w:rPr>
        <w:t>4.</w:t>
      </w:r>
      <w:r w:rsidR="00F83AE2" w:rsidRPr="00015C35">
        <w:rPr>
          <w:rFonts w:ascii="Times New Roman" w:hAnsi="Times New Roman" w:cs="Times New Roman"/>
          <w:szCs w:val="24"/>
        </w:rPr>
        <w:t>5</w:t>
      </w:r>
      <w:r w:rsidRPr="00015C35">
        <w:rPr>
          <w:rFonts w:ascii="Times New Roman" w:hAnsi="Times New Roman" w:cs="Times New Roman"/>
          <w:szCs w:val="24"/>
        </w:rPr>
        <w:t>.</w:t>
      </w:r>
      <w:r w:rsidR="00EE2699" w:rsidRPr="00015C35">
        <w:rPr>
          <w:rFonts w:ascii="Times New Roman" w:hAnsi="Times New Roman" w:cs="Times New Roman"/>
          <w:szCs w:val="24"/>
        </w:rPr>
        <w:t>4</w:t>
      </w:r>
      <w:r w:rsidRPr="00015C35">
        <w:rPr>
          <w:rFonts w:ascii="Times New Roman" w:hAnsi="Times New Roman" w:cs="Times New Roman"/>
          <w:szCs w:val="24"/>
        </w:rPr>
        <w:tab/>
      </w:r>
      <w:r w:rsidRPr="00015C35">
        <w:rPr>
          <w:rFonts w:ascii="Times New Roman" w:hAnsi="Times New Roman" w:cs="Times New Roman"/>
          <w:szCs w:val="24"/>
          <w:u w:val="single"/>
        </w:rPr>
        <w:t>Regulations</w:t>
      </w:r>
    </w:p>
    <w:p w14:paraId="703FD157" w14:textId="502F9210" w:rsidR="004A2795" w:rsidRPr="00015C35" w:rsidRDefault="004A2795" w:rsidP="004A2795">
      <w:pPr>
        <w:rPr>
          <w:rFonts w:ascii="Times New Roman" w:hAnsi="Times New Roman" w:cs="Times New Roman"/>
          <w:szCs w:val="24"/>
        </w:rPr>
      </w:pPr>
      <w:r w:rsidRPr="00015C35">
        <w:rPr>
          <w:rFonts w:ascii="Times New Roman" w:hAnsi="Times New Roman" w:cs="Times New Roman"/>
          <w:szCs w:val="24"/>
        </w:rPr>
        <w:t xml:space="preserve">There are various regulations in place in the </w:t>
      </w:r>
      <w:r w:rsidR="006E563C">
        <w:rPr>
          <w:rFonts w:ascii="Times New Roman" w:hAnsi="Times New Roman" w:cs="Times New Roman"/>
          <w:szCs w:val="24"/>
        </w:rPr>
        <w:t>healthcare</w:t>
      </w:r>
      <w:r w:rsidRPr="00015C35">
        <w:rPr>
          <w:rFonts w:ascii="Times New Roman" w:hAnsi="Times New Roman" w:cs="Times New Roman"/>
          <w:szCs w:val="24"/>
        </w:rPr>
        <w:t xml:space="preserve"> setting in the Great Bay Area in China. Some of these include:</w:t>
      </w:r>
    </w:p>
    <w:p w14:paraId="5B4EF4C9" w14:textId="77777777" w:rsidR="004A2795" w:rsidRPr="00015C35" w:rsidRDefault="004A2795" w:rsidP="004A2795">
      <w:pPr>
        <w:rPr>
          <w:rFonts w:ascii="Times New Roman" w:hAnsi="Times New Roman" w:cs="Times New Roman"/>
          <w:szCs w:val="24"/>
        </w:rPr>
      </w:pPr>
    </w:p>
    <w:p w14:paraId="2A5DF407" w14:textId="034934A7" w:rsidR="004A2795" w:rsidRPr="00015C35" w:rsidRDefault="004A2795" w:rsidP="004A2795">
      <w:pPr>
        <w:rPr>
          <w:rFonts w:ascii="Times New Roman" w:hAnsi="Times New Roman" w:cs="Times New Roman"/>
          <w:szCs w:val="24"/>
        </w:rPr>
      </w:pPr>
      <w:r w:rsidRPr="00015C35">
        <w:rPr>
          <w:rFonts w:ascii="Times New Roman" w:hAnsi="Times New Roman" w:cs="Times New Roman"/>
          <w:szCs w:val="24"/>
        </w:rPr>
        <w:t>4.</w:t>
      </w:r>
      <w:r w:rsidR="002F39C1" w:rsidRPr="00015C35">
        <w:rPr>
          <w:rFonts w:ascii="Times New Roman" w:hAnsi="Times New Roman" w:cs="Times New Roman"/>
          <w:szCs w:val="24"/>
        </w:rPr>
        <w:t>5</w:t>
      </w:r>
      <w:r w:rsidRPr="00015C35">
        <w:rPr>
          <w:rFonts w:ascii="Times New Roman" w:hAnsi="Times New Roman" w:cs="Times New Roman"/>
          <w:szCs w:val="24"/>
        </w:rPr>
        <w:t>.</w:t>
      </w:r>
      <w:r w:rsidR="00EE2699" w:rsidRPr="00015C35">
        <w:rPr>
          <w:rFonts w:ascii="Times New Roman" w:hAnsi="Times New Roman" w:cs="Times New Roman"/>
          <w:szCs w:val="24"/>
        </w:rPr>
        <w:t>4</w:t>
      </w:r>
      <w:r w:rsidRPr="00015C35">
        <w:rPr>
          <w:rFonts w:ascii="Times New Roman" w:hAnsi="Times New Roman" w:cs="Times New Roman"/>
          <w:szCs w:val="24"/>
        </w:rPr>
        <w:t>.</w:t>
      </w:r>
      <w:r w:rsidR="00104328">
        <w:rPr>
          <w:rFonts w:ascii="Times New Roman" w:hAnsi="Times New Roman" w:cs="Times New Roman"/>
          <w:szCs w:val="24"/>
        </w:rPr>
        <w:t>1</w:t>
      </w:r>
      <w:r w:rsidRPr="00015C35">
        <w:rPr>
          <w:rFonts w:ascii="Times New Roman" w:hAnsi="Times New Roman" w:cs="Times New Roman"/>
          <w:szCs w:val="24"/>
        </w:rPr>
        <w:tab/>
        <w:t>The Health Care Ordinance</w:t>
      </w:r>
    </w:p>
    <w:p w14:paraId="7F11985C" w14:textId="015B97A3" w:rsidR="004A2795" w:rsidRPr="00015C35" w:rsidRDefault="004A2795" w:rsidP="004A2795">
      <w:pPr>
        <w:rPr>
          <w:rFonts w:ascii="Times New Roman" w:hAnsi="Times New Roman" w:cs="Times New Roman"/>
          <w:szCs w:val="24"/>
        </w:rPr>
      </w:pPr>
      <w:r w:rsidRPr="00015C35">
        <w:rPr>
          <w:rFonts w:ascii="Times New Roman" w:hAnsi="Times New Roman" w:cs="Times New Roman"/>
          <w:szCs w:val="24"/>
        </w:rPr>
        <w:t xml:space="preserve">This ordinance regulates the provision of health care services in the Great Bay Area. It covers issues such as the classification and grading of </w:t>
      </w:r>
      <w:r w:rsidR="006E563C">
        <w:rPr>
          <w:rFonts w:ascii="Times New Roman" w:hAnsi="Times New Roman" w:cs="Times New Roman"/>
          <w:szCs w:val="24"/>
        </w:rPr>
        <w:t>healthcare</w:t>
      </w:r>
      <w:r w:rsidRPr="00015C35">
        <w:rPr>
          <w:rFonts w:ascii="Times New Roman" w:hAnsi="Times New Roman" w:cs="Times New Roman"/>
          <w:szCs w:val="24"/>
        </w:rPr>
        <w:t xml:space="preserve"> facilities, licensing requirements, and patient rights.</w:t>
      </w:r>
    </w:p>
    <w:p w14:paraId="610EFD5A" w14:textId="77777777" w:rsidR="004A2795" w:rsidRPr="00015C35" w:rsidRDefault="004A2795" w:rsidP="004A2795">
      <w:pPr>
        <w:rPr>
          <w:rFonts w:ascii="Times New Roman" w:hAnsi="Times New Roman" w:cs="Times New Roman"/>
          <w:szCs w:val="24"/>
        </w:rPr>
      </w:pPr>
    </w:p>
    <w:p w14:paraId="71ECB04D" w14:textId="7F434BF6" w:rsidR="004A2795" w:rsidRPr="00015C35" w:rsidRDefault="004A2795" w:rsidP="004A2795">
      <w:pPr>
        <w:rPr>
          <w:rFonts w:ascii="Times New Roman" w:hAnsi="Times New Roman" w:cs="Times New Roman"/>
          <w:szCs w:val="24"/>
        </w:rPr>
      </w:pPr>
      <w:r w:rsidRPr="00015C35">
        <w:rPr>
          <w:rFonts w:ascii="Times New Roman" w:hAnsi="Times New Roman" w:cs="Times New Roman"/>
          <w:szCs w:val="24"/>
        </w:rPr>
        <w:t>4.</w:t>
      </w:r>
      <w:r w:rsidR="002F39C1" w:rsidRPr="00015C35">
        <w:rPr>
          <w:rFonts w:ascii="Times New Roman" w:hAnsi="Times New Roman" w:cs="Times New Roman"/>
          <w:szCs w:val="24"/>
        </w:rPr>
        <w:t>5</w:t>
      </w:r>
      <w:r w:rsidRPr="00015C35">
        <w:rPr>
          <w:rFonts w:ascii="Times New Roman" w:hAnsi="Times New Roman" w:cs="Times New Roman"/>
          <w:szCs w:val="24"/>
        </w:rPr>
        <w:t>.</w:t>
      </w:r>
      <w:r w:rsidR="00EE2699" w:rsidRPr="00015C35">
        <w:rPr>
          <w:rFonts w:ascii="Times New Roman" w:hAnsi="Times New Roman" w:cs="Times New Roman"/>
          <w:szCs w:val="24"/>
        </w:rPr>
        <w:t>4</w:t>
      </w:r>
      <w:r w:rsidRPr="00015C35">
        <w:rPr>
          <w:rFonts w:ascii="Times New Roman" w:hAnsi="Times New Roman" w:cs="Times New Roman"/>
          <w:szCs w:val="24"/>
        </w:rPr>
        <w:t>.</w:t>
      </w:r>
      <w:r w:rsidR="00104328">
        <w:rPr>
          <w:rFonts w:ascii="Times New Roman" w:hAnsi="Times New Roman" w:cs="Times New Roman"/>
          <w:szCs w:val="24"/>
        </w:rPr>
        <w:t>2</w:t>
      </w:r>
      <w:r w:rsidRPr="00015C35">
        <w:rPr>
          <w:rFonts w:ascii="Times New Roman" w:hAnsi="Times New Roman" w:cs="Times New Roman"/>
          <w:szCs w:val="24"/>
        </w:rPr>
        <w:tab/>
        <w:t>The Medical Devices Regulation</w:t>
      </w:r>
    </w:p>
    <w:p w14:paraId="171A5052" w14:textId="20347049" w:rsidR="004A2795" w:rsidRPr="00015C35" w:rsidRDefault="004A2795" w:rsidP="004A2795">
      <w:pPr>
        <w:rPr>
          <w:rFonts w:ascii="Times New Roman" w:hAnsi="Times New Roman" w:cs="Times New Roman"/>
          <w:szCs w:val="24"/>
        </w:rPr>
      </w:pPr>
      <w:r w:rsidRPr="00015C35">
        <w:rPr>
          <w:rFonts w:ascii="Times New Roman" w:hAnsi="Times New Roman" w:cs="Times New Roman"/>
          <w:szCs w:val="24"/>
        </w:rPr>
        <w:t>This regulation oversees the manufacture, import, and use of medical devices in the Great Bay Area. It includes requirements for product approval, labeling, and quality control.</w:t>
      </w:r>
    </w:p>
    <w:p w14:paraId="67881F78" w14:textId="77777777" w:rsidR="004A2795" w:rsidRPr="00015C35" w:rsidRDefault="004A2795" w:rsidP="004A2795">
      <w:pPr>
        <w:rPr>
          <w:rFonts w:ascii="Times New Roman" w:hAnsi="Times New Roman" w:cs="Times New Roman"/>
          <w:szCs w:val="24"/>
        </w:rPr>
      </w:pPr>
    </w:p>
    <w:p w14:paraId="50BE206F" w14:textId="7453C6FD" w:rsidR="004A2795" w:rsidRPr="00015C35" w:rsidRDefault="004A2795" w:rsidP="004A2795">
      <w:pPr>
        <w:rPr>
          <w:rFonts w:ascii="Times New Roman" w:hAnsi="Times New Roman" w:cs="Times New Roman"/>
          <w:szCs w:val="24"/>
        </w:rPr>
      </w:pPr>
      <w:r w:rsidRPr="00015C35">
        <w:rPr>
          <w:rFonts w:ascii="Times New Roman" w:hAnsi="Times New Roman" w:cs="Times New Roman"/>
          <w:szCs w:val="24"/>
        </w:rPr>
        <w:t>4.</w:t>
      </w:r>
      <w:r w:rsidR="002F39C1" w:rsidRPr="00015C35">
        <w:rPr>
          <w:rFonts w:ascii="Times New Roman" w:hAnsi="Times New Roman" w:cs="Times New Roman"/>
          <w:szCs w:val="24"/>
        </w:rPr>
        <w:t>5</w:t>
      </w:r>
      <w:r w:rsidRPr="00015C35">
        <w:rPr>
          <w:rFonts w:ascii="Times New Roman" w:hAnsi="Times New Roman" w:cs="Times New Roman"/>
          <w:szCs w:val="24"/>
        </w:rPr>
        <w:t>.</w:t>
      </w:r>
      <w:r w:rsidR="00EE2699" w:rsidRPr="00015C35">
        <w:rPr>
          <w:rFonts w:ascii="Times New Roman" w:hAnsi="Times New Roman" w:cs="Times New Roman"/>
          <w:szCs w:val="24"/>
        </w:rPr>
        <w:t>4</w:t>
      </w:r>
      <w:r w:rsidRPr="00015C35">
        <w:rPr>
          <w:rFonts w:ascii="Times New Roman" w:hAnsi="Times New Roman" w:cs="Times New Roman"/>
          <w:szCs w:val="24"/>
        </w:rPr>
        <w:t>.</w:t>
      </w:r>
      <w:r w:rsidR="00104328">
        <w:rPr>
          <w:rFonts w:ascii="Times New Roman" w:hAnsi="Times New Roman" w:cs="Times New Roman"/>
          <w:szCs w:val="24"/>
        </w:rPr>
        <w:t>3</w:t>
      </w:r>
      <w:r w:rsidRPr="00015C35">
        <w:rPr>
          <w:rFonts w:ascii="Times New Roman" w:hAnsi="Times New Roman" w:cs="Times New Roman"/>
          <w:szCs w:val="24"/>
        </w:rPr>
        <w:t xml:space="preserve"> </w:t>
      </w:r>
      <w:r w:rsidRPr="00015C35">
        <w:rPr>
          <w:rFonts w:ascii="Times New Roman" w:hAnsi="Times New Roman" w:cs="Times New Roman"/>
          <w:szCs w:val="24"/>
        </w:rPr>
        <w:tab/>
        <w:t>The Pharmaceutical Administration Law</w:t>
      </w:r>
    </w:p>
    <w:p w14:paraId="6C2C3BF2" w14:textId="3D070100" w:rsidR="004A2795" w:rsidRPr="00015C35" w:rsidRDefault="004A2795" w:rsidP="004A2795">
      <w:pPr>
        <w:rPr>
          <w:rFonts w:ascii="Times New Roman" w:hAnsi="Times New Roman" w:cs="Times New Roman"/>
          <w:szCs w:val="24"/>
        </w:rPr>
      </w:pPr>
      <w:r w:rsidRPr="00015C35">
        <w:rPr>
          <w:rFonts w:ascii="Times New Roman" w:hAnsi="Times New Roman" w:cs="Times New Roman"/>
          <w:szCs w:val="24"/>
        </w:rPr>
        <w:t>This law governs the production, distribution, and use of pharmaceuticals in the Great Bay Area. It outlines the requirements for drug registration, quality control, and adverse reaction reporting.</w:t>
      </w:r>
    </w:p>
    <w:p w14:paraId="7804AEB1" w14:textId="77777777" w:rsidR="004A2795" w:rsidRPr="00015C35" w:rsidRDefault="004A2795" w:rsidP="004A2795">
      <w:pPr>
        <w:rPr>
          <w:rFonts w:ascii="Times New Roman" w:hAnsi="Times New Roman" w:cs="Times New Roman"/>
          <w:szCs w:val="24"/>
        </w:rPr>
      </w:pPr>
    </w:p>
    <w:p w14:paraId="6F2D778E" w14:textId="70D3E9CC" w:rsidR="004A2795" w:rsidRPr="00015C35" w:rsidRDefault="004A2795" w:rsidP="004A2795">
      <w:pPr>
        <w:rPr>
          <w:rFonts w:ascii="Times New Roman" w:hAnsi="Times New Roman" w:cs="Times New Roman"/>
          <w:szCs w:val="24"/>
        </w:rPr>
      </w:pPr>
      <w:r w:rsidRPr="00015C35">
        <w:rPr>
          <w:rFonts w:ascii="Times New Roman" w:hAnsi="Times New Roman" w:cs="Times New Roman"/>
          <w:szCs w:val="24"/>
        </w:rPr>
        <w:t>4.</w:t>
      </w:r>
      <w:r w:rsidR="002F39C1" w:rsidRPr="00015C35">
        <w:rPr>
          <w:rFonts w:ascii="Times New Roman" w:hAnsi="Times New Roman" w:cs="Times New Roman"/>
          <w:szCs w:val="24"/>
        </w:rPr>
        <w:t>5</w:t>
      </w:r>
      <w:r w:rsidRPr="00015C35">
        <w:rPr>
          <w:rFonts w:ascii="Times New Roman" w:hAnsi="Times New Roman" w:cs="Times New Roman"/>
          <w:szCs w:val="24"/>
        </w:rPr>
        <w:t>.</w:t>
      </w:r>
      <w:r w:rsidR="00EE2699" w:rsidRPr="00015C35">
        <w:rPr>
          <w:rFonts w:ascii="Times New Roman" w:hAnsi="Times New Roman" w:cs="Times New Roman"/>
          <w:szCs w:val="24"/>
        </w:rPr>
        <w:t>4</w:t>
      </w:r>
      <w:r w:rsidRPr="00015C35">
        <w:rPr>
          <w:rFonts w:ascii="Times New Roman" w:hAnsi="Times New Roman" w:cs="Times New Roman"/>
          <w:szCs w:val="24"/>
        </w:rPr>
        <w:t>.</w:t>
      </w:r>
      <w:r w:rsidR="00104328">
        <w:rPr>
          <w:rFonts w:ascii="Times New Roman" w:hAnsi="Times New Roman" w:cs="Times New Roman"/>
          <w:szCs w:val="24"/>
        </w:rPr>
        <w:t>4</w:t>
      </w:r>
      <w:r w:rsidRPr="00015C35">
        <w:rPr>
          <w:rFonts w:ascii="Times New Roman" w:hAnsi="Times New Roman" w:cs="Times New Roman"/>
          <w:szCs w:val="24"/>
        </w:rPr>
        <w:tab/>
        <w:t>The Occupational Health and Safety Regulation</w:t>
      </w:r>
    </w:p>
    <w:p w14:paraId="66AEBF33" w14:textId="093F980D" w:rsidR="004A2795" w:rsidRPr="00015C35" w:rsidRDefault="004A2795" w:rsidP="004A2795">
      <w:pPr>
        <w:rPr>
          <w:rFonts w:ascii="Times New Roman" w:hAnsi="Times New Roman" w:cs="Times New Roman"/>
          <w:szCs w:val="24"/>
        </w:rPr>
      </w:pPr>
      <w:r w:rsidRPr="00015C35">
        <w:rPr>
          <w:rFonts w:ascii="Times New Roman" w:hAnsi="Times New Roman" w:cs="Times New Roman"/>
          <w:szCs w:val="24"/>
        </w:rPr>
        <w:t xml:space="preserve">This regulation aims to protect workers in the </w:t>
      </w:r>
      <w:r w:rsidR="006E563C">
        <w:rPr>
          <w:rFonts w:ascii="Times New Roman" w:hAnsi="Times New Roman" w:cs="Times New Roman"/>
          <w:szCs w:val="24"/>
        </w:rPr>
        <w:t>healthcare</w:t>
      </w:r>
      <w:r w:rsidRPr="00015C35">
        <w:rPr>
          <w:rFonts w:ascii="Times New Roman" w:hAnsi="Times New Roman" w:cs="Times New Roman"/>
          <w:szCs w:val="24"/>
        </w:rPr>
        <w:t xml:space="preserve"> industry from workplace hazards. It covers issues such as staff training, personal protective equipment, and the handling of hazardous materials.</w:t>
      </w:r>
    </w:p>
    <w:p w14:paraId="58E9EDF4" w14:textId="77777777" w:rsidR="004A2795" w:rsidRPr="00015C35" w:rsidRDefault="004A2795" w:rsidP="004A2795">
      <w:pPr>
        <w:rPr>
          <w:rFonts w:ascii="Times New Roman" w:hAnsi="Times New Roman" w:cs="Times New Roman"/>
          <w:szCs w:val="24"/>
        </w:rPr>
      </w:pPr>
    </w:p>
    <w:p w14:paraId="17DEDDCF" w14:textId="52A96241" w:rsidR="004A2795" w:rsidRPr="00015C35" w:rsidRDefault="004A2795" w:rsidP="004A2795">
      <w:pPr>
        <w:ind w:left="960" w:hanging="960"/>
        <w:rPr>
          <w:rFonts w:ascii="Times New Roman" w:hAnsi="Times New Roman" w:cs="Times New Roman"/>
          <w:szCs w:val="24"/>
        </w:rPr>
      </w:pPr>
      <w:r w:rsidRPr="00015C35">
        <w:rPr>
          <w:rFonts w:ascii="Times New Roman" w:hAnsi="Times New Roman" w:cs="Times New Roman"/>
          <w:szCs w:val="24"/>
        </w:rPr>
        <w:t>4.</w:t>
      </w:r>
      <w:r w:rsidR="002F39C1" w:rsidRPr="00015C35">
        <w:rPr>
          <w:rFonts w:ascii="Times New Roman" w:hAnsi="Times New Roman" w:cs="Times New Roman"/>
          <w:szCs w:val="24"/>
        </w:rPr>
        <w:t>5</w:t>
      </w:r>
      <w:r w:rsidRPr="00015C35">
        <w:rPr>
          <w:rFonts w:ascii="Times New Roman" w:hAnsi="Times New Roman" w:cs="Times New Roman"/>
          <w:szCs w:val="24"/>
        </w:rPr>
        <w:t>.</w:t>
      </w:r>
      <w:r w:rsidR="00EE2699" w:rsidRPr="00015C35">
        <w:rPr>
          <w:rFonts w:ascii="Times New Roman" w:hAnsi="Times New Roman" w:cs="Times New Roman"/>
          <w:szCs w:val="24"/>
        </w:rPr>
        <w:t>4</w:t>
      </w:r>
      <w:r w:rsidRPr="00015C35">
        <w:rPr>
          <w:rFonts w:ascii="Times New Roman" w:hAnsi="Times New Roman" w:cs="Times New Roman"/>
          <w:szCs w:val="24"/>
        </w:rPr>
        <w:t>.</w:t>
      </w:r>
      <w:r w:rsidR="00104328">
        <w:rPr>
          <w:rFonts w:ascii="Times New Roman" w:hAnsi="Times New Roman" w:cs="Times New Roman"/>
          <w:szCs w:val="24"/>
        </w:rPr>
        <w:t>5</w:t>
      </w:r>
      <w:r w:rsidRPr="00015C35">
        <w:rPr>
          <w:rFonts w:ascii="Times New Roman" w:hAnsi="Times New Roman" w:cs="Times New Roman"/>
          <w:szCs w:val="24"/>
        </w:rPr>
        <w:tab/>
        <w:t>The Guidelines on the Protection of Personal Information in Electronic Medical Records</w:t>
      </w:r>
    </w:p>
    <w:p w14:paraId="215A8F19" w14:textId="21F5D617" w:rsidR="004A2795" w:rsidRPr="00015C35" w:rsidRDefault="004A2795" w:rsidP="004A2795">
      <w:pPr>
        <w:rPr>
          <w:rFonts w:ascii="Times New Roman" w:hAnsi="Times New Roman" w:cs="Times New Roman"/>
          <w:szCs w:val="24"/>
        </w:rPr>
      </w:pPr>
      <w:r w:rsidRPr="00015C35">
        <w:rPr>
          <w:rFonts w:ascii="Times New Roman" w:hAnsi="Times New Roman" w:cs="Times New Roman"/>
          <w:szCs w:val="24"/>
        </w:rPr>
        <w:t>These guidelines outline the requirements for the collection, use, and protection of personal information in electronic medical records. They are designed to ensure that patient privacy is safeguarded.</w:t>
      </w:r>
    </w:p>
    <w:p w14:paraId="2A306350" w14:textId="77777777" w:rsidR="004A2795" w:rsidRPr="00015C35" w:rsidRDefault="004A2795" w:rsidP="004A2795">
      <w:pPr>
        <w:rPr>
          <w:rFonts w:ascii="Times New Roman" w:hAnsi="Times New Roman" w:cs="Times New Roman"/>
          <w:szCs w:val="24"/>
        </w:rPr>
      </w:pPr>
    </w:p>
    <w:p w14:paraId="03F34988" w14:textId="5F291FE8" w:rsidR="004A2795" w:rsidRPr="00015C35" w:rsidRDefault="004A2795" w:rsidP="004A2795">
      <w:pPr>
        <w:rPr>
          <w:rFonts w:ascii="Times New Roman" w:hAnsi="Times New Roman" w:cs="Times New Roman"/>
          <w:szCs w:val="24"/>
        </w:rPr>
      </w:pPr>
      <w:r w:rsidRPr="00015C35">
        <w:rPr>
          <w:rFonts w:ascii="Times New Roman" w:hAnsi="Times New Roman" w:cs="Times New Roman"/>
          <w:szCs w:val="24"/>
        </w:rPr>
        <w:lastRenderedPageBreak/>
        <w:t>4.</w:t>
      </w:r>
      <w:r w:rsidR="002F39C1" w:rsidRPr="00015C35">
        <w:rPr>
          <w:rFonts w:ascii="Times New Roman" w:hAnsi="Times New Roman" w:cs="Times New Roman"/>
          <w:szCs w:val="24"/>
        </w:rPr>
        <w:t>5</w:t>
      </w:r>
      <w:r w:rsidRPr="00015C35">
        <w:rPr>
          <w:rFonts w:ascii="Times New Roman" w:hAnsi="Times New Roman" w:cs="Times New Roman"/>
          <w:szCs w:val="24"/>
        </w:rPr>
        <w:t>.</w:t>
      </w:r>
      <w:r w:rsidR="00EE2699" w:rsidRPr="00015C35">
        <w:rPr>
          <w:rFonts w:ascii="Times New Roman" w:hAnsi="Times New Roman" w:cs="Times New Roman"/>
          <w:szCs w:val="24"/>
        </w:rPr>
        <w:t>4</w:t>
      </w:r>
      <w:r w:rsidRPr="00015C35">
        <w:rPr>
          <w:rFonts w:ascii="Times New Roman" w:hAnsi="Times New Roman" w:cs="Times New Roman"/>
          <w:szCs w:val="24"/>
        </w:rPr>
        <w:t>.</w:t>
      </w:r>
      <w:r w:rsidR="00104328">
        <w:rPr>
          <w:rFonts w:ascii="Times New Roman" w:hAnsi="Times New Roman" w:cs="Times New Roman"/>
          <w:szCs w:val="24"/>
        </w:rPr>
        <w:t>6</w:t>
      </w:r>
      <w:r w:rsidRPr="00015C35">
        <w:rPr>
          <w:rFonts w:ascii="Times New Roman" w:hAnsi="Times New Roman" w:cs="Times New Roman"/>
          <w:szCs w:val="24"/>
        </w:rPr>
        <w:tab/>
        <w:t>The National Health Insurance System</w:t>
      </w:r>
    </w:p>
    <w:p w14:paraId="1D5EB481" w14:textId="67B8DC53" w:rsidR="004A2795" w:rsidRPr="00015C35" w:rsidRDefault="004A2795" w:rsidP="004A2795">
      <w:pPr>
        <w:rPr>
          <w:rFonts w:ascii="Times New Roman" w:hAnsi="Times New Roman" w:cs="Times New Roman"/>
          <w:szCs w:val="24"/>
        </w:rPr>
      </w:pPr>
      <w:r w:rsidRPr="00015C35">
        <w:rPr>
          <w:rFonts w:ascii="Times New Roman" w:hAnsi="Times New Roman" w:cs="Times New Roman"/>
          <w:szCs w:val="24"/>
        </w:rPr>
        <w:t>This system provides universal health coverage for residents of the Great Bay Area. It covers the costs of medical services and medicines and aims to ensure that everyone has access to high-quality health care.</w:t>
      </w:r>
    </w:p>
    <w:p w14:paraId="4DC8B7D6" w14:textId="77777777" w:rsidR="004A2795" w:rsidRPr="00015C35" w:rsidRDefault="004A2795" w:rsidP="00003C7E">
      <w:pPr>
        <w:rPr>
          <w:rFonts w:ascii="Times New Roman" w:hAnsi="Times New Roman" w:cs="Times New Roman"/>
          <w:szCs w:val="24"/>
        </w:rPr>
      </w:pPr>
    </w:p>
    <w:p w14:paraId="39CDEE01" w14:textId="6460C64F" w:rsidR="00B6222A" w:rsidRPr="00015C35" w:rsidRDefault="00D42805" w:rsidP="00EB463A">
      <w:pPr>
        <w:rPr>
          <w:rFonts w:ascii="Times New Roman" w:hAnsi="Times New Roman" w:cs="Times New Roman"/>
          <w:szCs w:val="24"/>
        </w:rPr>
      </w:pPr>
      <w:r w:rsidRPr="00015C35">
        <w:rPr>
          <w:rFonts w:ascii="Times New Roman" w:hAnsi="Times New Roman" w:cs="Times New Roman"/>
          <w:szCs w:val="24"/>
        </w:rPr>
        <w:t>4.</w:t>
      </w:r>
      <w:r w:rsidR="002F39C1" w:rsidRPr="00015C35">
        <w:rPr>
          <w:rFonts w:ascii="Times New Roman" w:hAnsi="Times New Roman" w:cs="Times New Roman"/>
          <w:szCs w:val="24"/>
        </w:rPr>
        <w:t>6</w:t>
      </w:r>
      <w:r w:rsidR="00EB463A" w:rsidRPr="00015C35">
        <w:rPr>
          <w:rFonts w:ascii="Times New Roman" w:hAnsi="Times New Roman" w:cs="Times New Roman"/>
          <w:szCs w:val="24"/>
        </w:rPr>
        <w:t xml:space="preserve"> </w:t>
      </w:r>
      <w:r w:rsidRPr="00015C35">
        <w:rPr>
          <w:rFonts w:ascii="Times New Roman" w:hAnsi="Times New Roman" w:cs="Times New Roman"/>
          <w:szCs w:val="24"/>
        </w:rPr>
        <w:tab/>
      </w:r>
      <w:r w:rsidR="00795450" w:rsidRPr="00015C35">
        <w:rPr>
          <w:rFonts w:ascii="Times New Roman" w:hAnsi="Times New Roman" w:cs="Times New Roman"/>
          <w:szCs w:val="24"/>
        </w:rPr>
        <w:tab/>
      </w:r>
      <w:r w:rsidR="00EB463A" w:rsidRPr="00015C35">
        <w:rPr>
          <w:rFonts w:ascii="Times New Roman" w:hAnsi="Times New Roman" w:cs="Times New Roman"/>
          <w:szCs w:val="24"/>
          <w:u w:val="single"/>
        </w:rPr>
        <w:t>Cultural Analysis</w:t>
      </w:r>
      <w:r w:rsidR="00EB463A" w:rsidRPr="00015C35">
        <w:rPr>
          <w:rFonts w:ascii="Times New Roman" w:hAnsi="Times New Roman" w:cs="Times New Roman"/>
          <w:szCs w:val="24"/>
        </w:rPr>
        <w:t xml:space="preserve"> </w:t>
      </w:r>
    </w:p>
    <w:p w14:paraId="3104482A" w14:textId="7ED865D8" w:rsidR="00B6222A" w:rsidRPr="00015C35" w:rsidRDefault="00B6222A" w:rsidP="00B6222A">
      <w:pPr>
        <w:rPr>
          <w:rFonts w:ascii="Times New Roman" w:hAnsi="Times New Roman" w:cs="Times New Roman"/>
          <w:szCs w:val="24"/>
        </w:rPr>
      </w:pPr>
      <w:r w:rsidRPr="00015C35">
        <w:rPr>
          <w:rFonts w:ascii="Times New Roman" w:hAnsi="Times New Roman" w:cs="Times New Roman"/>
          <w:szCs w:val="24"/>
        </w:rPr>
        <w:t>Over the past two thousand years, the Greater Bay Area has been an integral part of the Silk Road, serving as a Chinese international marine gate and a trade hotspot. As a result, it boasts a rich tapestry of cultural and folk traditions, languages, and food. One of the most distinctive features of the area is the Cantonese culture, which is centered in Guangzhou, also known as Canton, and spreads to Macau, eastern Guangxi, and Hong Kong.</w:t>
      </w:r>
    </w:p>
    <w:p w14:paraId="0C515366" w14:textId="77777777" w:rsidR="00B6222A" w:rsidRPr="00015C35" w:rsidRDefault="00B6222A" w:rsidP="00B6222A">
      <w:pPr>
        <w:rPr>
          <w:rFonts w:ascii="Times New Roman" w:hAnsi="Times New Roman" w:cs="Times New Roman"/>
          <w:szCs w:val="24"/>
        </w:rPr>
      </w:pPr>
    </w:p>
    <w:p w14:paraId="58C94ADB" w14:textId="443352A6" w:rsidR="00B6222A" w:rsidRPr="00015C35" w:rsidRDefault="00B6222A" w:rsidP="00B6222A">
      <w:pPr>
        <w:rPr>
          <w:rFonts w:ascii="Times New Roman" w:hAnsi="Times New Roman" w:cs="Times New Roman"/>
          <w:szCs w:val="24"/>
        </w:rPr>
      </w:pPr>
      <w:r w:rsidRPr="00015C35">
        <w:rPr>
          <w:rFonts w:ascii="Times New Roman" w:hAnsi="Times New Roman" w:cs="Times New Roman"/>
          <w:szCs w:val="24"/>
        </w:rPr>
        <w:t xml:space="preserve">The Cantonese language and cuisine are the defining features of Cantonese culture. Cantonese is the official spoken language in the semi-autonomous regions of Hong Kong and Macau, while Mandarin Chinese is the official language taught in schools in Guangdong and Guangxi. However, Cantonese is the </w:t>
      </w:r>
      <w:r w:rsidR="006E563C" w:rsidRPr="00015C35">
        <w:rPr>
          <w:rFonts w:ascii="Times New Roman" w:hAnsi="Times New Roman" w:cs="Times New Roman"/>
          <w:szCs w:val="24"/>
        </w:rPr>
        <w:t>most used</w:t>
      </w:r>
      <w:r w:rsidRPr="00015C35">
        <w:rPr>
          <w:rFonts w:ascii="Times New Roman" w:hAnsi="Times New Roman" w:cs="Times New Roman"/>
          <w:szCs w:val="24"/>
        </w:rPr>
        <w:t xml:space="preserve"> language in everyday life in these regions.</w:t>
      </w:r>
    </w:p>
    <w:p w14:paraId="6DACEB92" w14:textId="77777777" w:rsidR="00B6222A" w:rsidRPr="00015C35" w:rsidRDefault="00B6222A" w:rsidP="00EB463A">
      <w:pPr>
        <w:rPr>
          <w:rFonts w:ascii="Times New Roman" w:hAnsi="Times New Roman" w:cs="Times New Roman"/>
          <w:szCs w:val="24"/>
        </w:rPr>
      </w:pPr>
    </w:p>
    <w:p w14:paraId="3BB02532" w14:textId="3531154B" w:rsidR="00B6222A" w:rsidRPr="00015C35" w:rsidRDefault="00B6222A" w:rsidP="00B6222A">
      <w:pPr>
        <w:rPr>
          <w:rFonts w:ascii="Times New Roman" w:hAnsi="Times New Roman" w:cs="Times New Roman"/>
          <w:szCs w:val="24"/>
        </w:rPr>
      </w:pPr>
      <w:r w:rsidRPr="00015C35">
        <w:rPr>
          <w:rFonts w:ascii="Times New Roman" w:hAnsi="Times New Roman" w:cs="Times New Roman"/>
          <w:szCs w:val="24"/>
        </w:rPr>
        <w:t xml:space="preserve">Traditional Chinese belief impacts health-seeking behavior in the Great Bay Area. Traditional Chinese Medicine believes in preventative medicine, which emphasizes maintaining good health through practices such as acupuncture, herbal medicine, and tai chi. This belief often leads individuals to seek out traditional Chinese medicine practitioners to maintain their health or treat minor ailments rather than </w:t>
      </w:r>
      <w:r w:rsidR="006E563C">
        <w:rPr>
          <w:rFonts w:ascii="Times New Roman" w:hAnsi="Times New Roman" w:cs="Times New Roman"/>
          <w:szCs w:val="24"/>
        </w:rPr>
        <w:t>seek</w:t>
      </w:r>
      <w:r w:rsidRPr="00015C35">
        <w:rPr>
          <w:rFonts w:ascii="Times New Roman" w:hAnsi="Times New Roman" w:cs="Times New Roman"/>
          <w:szCs w:val="24"/>
        </w:rPr>
        <w:t xml:space="preserve"> help from physicians.  </w:t>
      </w:r>
    </w:p>
    <w:p w14:paraId="6F8FC1CF" w14:textId="77777777" w:rsidR="00B6222A" w:rsidRPr="00015C35" w:rsidRDefault="00B6222A" w:rsidP="00B6222A">
      <w:pPr>
        <w:rPr>
          <w:rFonts w:ascii="Times New Roman" w:hAnsi="Times New Roman" w:cs="Times New Roman"/>
          <w:szCs w:val="24"/>
        </w:rPr>
      </w:pPr>
    </w:p>
    <w:p w14:paraId="3776664E" w14:textId="224B184C" w:rsidR="00B6222A" w:rsidRPr="00015C35" w:rsidRDefault="00795450" w:rsidP="00B6222A">
      <w:pPr>
        <w:rPr>
          <w:rFonts w:ascii="Times New Roman" w:hAnsi="Times New Roman" w:cs="Times New Roman"/>
          <w:szCs w:val="24"/>
        </w:rPr>
      </w:pPr>
      <w:r w:rsidRPr="00015C35">
        <w:rPr>
          <w:rFonts w:ascii="Times New Roman" w:hAnsi="Times New Roman" w:cs="Times New Roman"/>
          <w:szCs w:val="24"/>
        </w:rPr>
        <w:t xml:space="preserve">When considering </w:t>
      </w:r>
      <w:r w:rsidR="006E563C">
        <w:rPr>
          <w:rFonts w:ascii="Times New Roman" w:hAnsi="Times New Roman" w:cs="Times New Roman"/>
          <w:szCs w:val="24"/>
        </w:rPr>
        <w:t>Western</w:t>
      </w:r>
      <w:r w:rsidRPr="00015C35">
        <w:rPr>
          <w:rFonts w:ascii="Times New Roman" w:hAnsi="Times New Roman" w:cs="Times New Roman"/>
          <w:szCs w:val="24"/>
        </w:rPr>
        <w:t xml:space="preserve"> medicine, </w:t>
      </w:r>
      <w:r w:rsidR="006E563C">
        <w:rPr>
          <w:rFonts w:ascii="Times New Roman" w:hAnsi="Times New Roman" w:cs="Times New Roman"/>
          <w:szCs w:val="24"/>
        </w:rPr>
        <w:t>citizens</w:t>
      </w:r>
      <w:r w:rsidRPr="00015C35">
        <w:rPr>
          <w:rFonts w:ascii="Times New Roman" w:hAnsi="Times New Roman" w:cs="Times New Roman"/>
          <w:szCs w:val="24"/>
        </w:rPr>
        <w:t xml:space="preserve"> in Great Bay Area rely on public healthcare services, despite long waiting times and less access to specialized care. Only </w:t>
      </w:r>
      <w:r w:rsidR="006E563C">
        <w:rPr>
          <w:rFonts w:ascii="Times New Roman" w:hAnsi="Times New Roman" w:cs="Times New Roman"/>
          <w:szCs w:val="24"/>
        </w:rPr>
        <w:t xml:space="preserve">a </w:t>
      </w:r>
      <w:r w:rsidRPr="00015C35">
        <w:rPr>
          <w:rFonts w:ascii="Times New Roman" w:hAnsi="Times New Roman" w:cs="Times New Roman"/>
          <w:szCs w:val="24"/>
        </w:rPr>
        <w:t>minority of t</w:t>
      </w:r>
      <w:r w:rsidR="00B6222A" w:rsidRPr="00015C35">
        <w:rPr>
          <w:rFonts w:ascii="Times New Roman" w:hAnsi="Times New Roman" w:cs="Times New Roman"/>
          <w:szCs w:val="24"/>
        </w:rPr>
        <w:t>hose with higher incomes are more likely to have access to private healthcare services</w:t>
      </w:r>
      <w:r w:rsidRPr="00015C35">
        <w:rPr>
          <w:rFonts w:ascii="Times New Roman" w:hAnsi="Times New Roman" w:cs="Times New Roman"/>
          <w:szCs w:val="24"/>
        </w:rPr>
        <w:t>.</w:t>
      </w:r>
    </w:p>
    <w:p w14:paraId="472A54D4" w14:textId="77777777" w:rsidR="00795450" w:rsidRPr="00015C35" w:rsidRDefault="00795450" w:rsidP="00B6222A">
      <w:pPr>
        <w:rPr>
          <w:rFonts w:ascii="Times New Roman" w:hAnsi="Times New Roman" w:cs="Times New Roman"/>
          <w:szCs w:val="24"/>
        </w:rPr>
      </w:pPr>
    </w:p>
    <w:p w14:paraId="33CCBDB5" w14:textId="579F664C" w:rsidR="004E7EBB" w:rsidRPr="00015C35" w:rsidRDefault="004E7EBB" w:rsidP="00B6222A">
      <w:pPr>
        <w:rPr>
          <w:rFonts w:ascii="Times New Roman" w:hAnsi="Times New Roman" w:cs="Times New Roman"/>
          <w:szCs w:val="24"/>
        </w:rPr>
      </w:pPr>
      <w:r w:rsidRPr="00015C35">
        <w:rPr>
          <w:rFonts w:ascii="Times New Roman" w:hAnsi="Times New Roman" w:cs="Times New Roman"/>
          <w:szCs w:val="24"/>
        </w:rPr>
        <w:t>5.</w:t>
      </w:r>
      <w:r w:rsidRPr="00015C35">
        <w:rPr>
          <w:rFonts w:ascii="Times New Roman" w:hAnsi="Times New Roman" w:cs="Times New Roman"/>
          <w:szCs w:val="24"/>
        </w:rPr>
        <w:tab/>
      </w:r>
      <w:r w:rsidRPr="00CF7C40">
        <w:rPr>
          <w:rFonts w:ascii="Times New Roman" w:hAnsi="Times New Roman" w:cs="Times New Roman"/>
          <w:szCs w:val="24"/>
          <w:u w:val="single"/>
        </w:rPr>
        <w:t>SUMMARY OF INTERNAL AND EXTERNAL AUDIT RESULTS</w:t>
      </w:r>
    </w:p>
    <w:p w14:paraId="2613CF30" w14:textId="46E92BEA" w:rsidR="00190BD7" w:rsidRPr="00D769B1" w:rsidRDefault="00190BD7" w:rsidP="001F71B8">
      <w:pPr>
        <w:rPr>
          <w:rFonts w:ascii="Times New Roman" w:hAnsi="Times New Roman" w:cs="Times New Roman"/>
          <w:szCs w:val="24"/>
        </w:rPr>
      </w:pPr>
      <w:r w:rsidRPr="00D769B1">
        <w:rPr>
          <w:rFonts w:ascii="Times New Roman" w:hAnsi="Times New Roman" w:cs="Times New Roman"/>
          <w:szCs w:val="24"/>
        </w:rPr>
        <w:t>5.1</w:t>
      </w:r>
      <w:r w:rsidRPr="00D769B1">
        <w:rPr>
          <w:rFonts w:ascii="Times New Roman" w:hAnsi="Times New Roman" w:cs="Times New Roman"/>
          <w:szCs w:val="24"/>
        </w:rPr>
        <w:tab/>
      </w:r>
      <w:bookmarkStart w:id="0" w:name="_Hlk133261195"/>
      <w:r w:rsidRPr="00D769B1">
        <w:rPr>
          <w:rFonts w:ascii="Times New Roman" w:hAnsi="Times New Roman" w:cs="Times New Roman"/>
          <w:szCs w:val="24"/>
          <w:u w:val="single"/>
        </w:rPr>
        <w:t>S</w:t>
      </w:r>
      <w:r w:rsidR="007B5D46">
        <w:rPr>
          <w:rFonts w:ascii="Times New Roman" w:hAnsi="Times New Roman" w:cs="Times New Roman"/>
          <w:szCs w:val="24"/>
          <w:u w:val="single"/>
        </w:rPr>
        <w:t>trength</w:t>
      </w:r>
    </w:p>
    <w:p w14:paraId="78B4D9E1" w14:textId="2BE0895B" w:rsidR="00D769B1" w:rsidRPr="00F23EBC" w:rsidRDefault="00CF7C40" w:rsidP="007A5B53">
      <w:pPr>
        <w:pStyle w:val="a3"/>
        <w:numPr>
          <w:ilvl w:val="0"/>
          <w:numId w:val="14"/>
        </w:numPr>
        <w:ind w:left="1843" w:hanging="883"/>
        <w:rPr>
          <w:sz w:val="24"/>
          <w:szCs w:val="24"/>
        </w:rPr>
      </w:pPr>
      <w:r w:rsidRPr="00F23EBC">
        <w:rPr>
          <w:sz w:val="24"/>
          <w:szCs w:val="24"/>
        </w:rPr>
        <w:t xml:space="preserve">Human Health is a well-established healthcare enterprise in Hong Kong, </w:t>
      </w:r>
      <w:r w:rsidR="002E71BF" w:rsidRPr="00F23EBC">
        <w:rPr>
          <w:sz w:val="24"/>
          <w:szCs w:val="24"/>
        </w:rPr>
        <w:t xml:space="preserve">with </w:t>
      </w:r>
      <w:r w:rsidR="006E563C">
        <w:rPr>
          <w:sz w:val="24"/>
          <w:szCs w:val="24"/>
        </w:rPr>
        <w:t>patient-centric</w:t>
      </w:r>
      <w:r w:rsidR="002E71BF" w:rsidRPr="00F23EBC">
        <w:rPr>
          <w:sz w:val="24"/>
          <w:szCs w:val="24"/>
        </w:rPr>
        <w:t xml:space="preserve"> and quality focused.</w:t>
      </w:r>
    </w:p>
    <w:p w14:paraId="236E785A" w14:textId="773A9E49" w:rsidR="00D769B1" w:rsidRPr="00F23EBC" w:rsidRDefault="002E71BF" w:rsidP="007A5B53">
      <w:pPr>
        <w:pStyle w:val="a3"/>
        <w:numPr>
          <w:ilvl w:val="0"/>
          <w:numId w:val="14"/>
        </w:numPr>
        <w:ind w:left="1843" w:hanging="883"/>
        <w:rPr>
          <w:sz w:val="24"/>
          <w:szCs w:val="24"/>
        </w:rPr>
      </w:pPr>
      <w:r w:rsidRPr="00F23EBC">
        <w:rPr>
          <w:sz w:val="24"/>
          <w:szCs w:val="24"/>
        </w:rPr>
        <w:t xml:space="preserve">Doctors and corporate are in </w:t>
      </w:r>
      <w:r w:rsidR="006E563C">
        <w:rPr>
          <w:sz w:val="24"/>
          <w:szCs w:val="24"/>
        </w:rPr>
        <w:t xml:space="preserve">a </w:t>
      </w:r>
      <w:r w:rsidRPr="00F23EBC">
        <w:rPr>
          <w:sz w:val="24"/>
          <w:szCs w:val="24"/>
        </w:rPr>
        <w:t>partner relationship. Doctors provide medical services and Human Health provides other resources which facilitate economic usage.</w:t>
      </w:r>
    </w:p>
    <w:p w14:paraId="6CC22AA2" w14:textId="311AC081" w:rsidR="00D769B1" w:rsidRPr="00F23EBC" w:rsidRDefault="00D769B1" w:rsidP="007A5B53">
      <w:pPr>
        <w:pStyle w:val="a3"/>
        <w:numPr>
          <w:ilvl w:val="0"/>
          <w:numId w:val="14"/>
        </w:numPr>
        <w:ind w:left="1843" w:hanging="883"/>
        <w:rPr>
          <w:sz w:val="24"/>
          <w:szCs w:val="24"/>
        </w:rPr>
      </w:pPr>
      <w:r w:rsidRPr="00F23EBC">
        <w:rPr>
          <w:sz w:val="24"/>
          <w:szCs w:val="24"/>
        </w:rPr>
        <w:lastRenderedPageBreak/>
        <w:t>T</w:t>
      </w:r>
      <w:r w:rsidR="002E71BF" w:rsidRPr="00F23EBC">
        <w:rPr>
          <w:sz w:val="24"/>
          <w:szCs w:val="24"/>
        </w:rPr>
        <w:t xml:space="preserve">he corporate is experienced in general practice, specialist services, and dental care, particularly screening and preventive care services, managed by an </w:t>
      </w:r>
      <w:r w:rsidR="006E563C">
        <w:rPr>
          <w:sz w:val="24"/>
          <w:szCs w:val="24"/>
        </w:rPr>
        <w:t>experienced</w:t>
      </w:r>
      <w:r w:rsidR="002E71BF" w:rsidRPr="00F23EBC">
        <w:rPr>
          <w:sz w:val="24"/>
          <w:szCs w:val="24"/>
        </w:rPr>
        <w:t xml:space="preserve"> operations team and </w:t>
      </w:r>
      <w:r w:rsidR="006E563C">
        <w:rPr>
          <w:sz w:val="24"/>
          <w:szCs w:val="24"/>
        </w:rPr>
        <w:t>carries</w:t>
      </w:r>
      <w:r w:rsidR="002E71BF" w:rsidRPr="00F23EBC">
        <w:rPr>
          <w:sz w:val="24"/>
          <w:szCs w:val="24"/>
        </w:rPr>
        <w:t xml:space="preserve"> an easy-to-replicate operation model.</w:t>
      </w:r>
    </w:p>
    <w:p w14:paraId="0713119A" w14:textId="21CA5AAA" w:rsidR="00D769B1" w:rsidRPr="00F23EBC" w:rsidRDefault="002E71BF" w:rsidP="007A5B53">
      <w:pPr>
        <w:pStyle w:val="a3"/>
        <w:numPr>
          <w:ilvl w:val="0"/>
          <w:numId w:val="14"/>
        </w:numPr>
        <w:ind w:left="1843" w:hanging="883"/>
        <w:rPr>
          <w:sz w:val="24"/>
          <w:szCs w:val="24"/>
        </w:rPr>
      </w:pPr>
      <w:r w:rsidRPr="00F23EBC">
        <w:rPr>
          <w:sz w:val="24"/>
          <w:szCs w:val="24"/>
        </w:rPr>
        <w:t>The</w:t>
      </w:r>
      <w:r w:rsidR="00CF7C40" w:rsidRPr="00F23EBC">
        <w:rPr>
          <w:sz w:val="24"/>
          <w:szCs w:val="24"/>
        </w:rPr>
        <w:t xml:space="preserve"> variety of services cater to people at all stages of life.</w:t>
      </w:r>
    </w:p>
    <w:p w14:paraId="1408FABA" w14:textId="6B04E108" w:rsidR="00D769B1" w:rsidRPr="00F23EBC" w:rsidRDefault="00D769B1" w:rsidP="007A5B53">
      <w:pPr>
        <w:pStyle w:val="a3"/>
        <w:numPr>
          <w:ilvl w:val="0"/>
          <w:numId w:val="14"/>
        </w:numPr>
        <w:ind w:left="1843" w:hanging="883"/>
        <w:rPr>
          <w:sz w:val="24"/>
          <w:szCs w:val="24"/>
        </w:rPr>
      </w:pPr>
      <w:r w:rsidRPr="00F23EBC">
        <w:rPr>
          <w:sz w:val="24"/>
          <w:szCs w:val="24"/>
        </w:rPr>
        <w:t xml:space="preserve">The management structure involves a special experienced operation team to manage frontline issues. </w:t>
      </w:r>
    </w:p>
    <w:p w14:paraId="5D4EE507" w14:textId="3539CF5E" w:rsidR="00D769B1" w:rsidRPr="00F23EBC" w:rsidRDefault="00CF7C40" w:rsidP="007A5B53">
      <w:pPr>
        <w:pStyle w:val="a3"/>
        <w:numPr>
          <w:ilvl w:val="0"/>
          <w:numId w:val="14"/>
        </w:numPr>
        <w:ind w:left="1843" w:hanging="883"/>
        <w:rPr>
          <w:sz w:val="24"/>
          <w:szCs w:val="24"/>
        </w:rPr>
      </w:pPr>
      <w:r w:rsidRPr="00F23EBC">
        <w:rPr>
          <w:sz w:val="24"/>
          <w:szCs w:val="24"/>
        </w:rPr>
        <w:t>The financial performance was strong in the previous year due to anti-pandemic activities, leading to increased revenue and profit, with enough cash flow and return for operations.</w:t>
      </w:r>
      <w:r w:rsidR="00D769B1" w:rsidRPr="00F23EBC">
        <w:rPr>
          <w:sz w:val="24"/>
          <w:szCs w:val="24"/>
        </w:rPr>
        <w:t xml:space="preserve"> </w:t>
      </w:r>
    </w:p>
    <w:p w14:paraId="20478960" w14:textId="4E8B7305" w:rsidR="00D769B1" w:rsidRPr="00F23EBC" w:rsidRDefault="00D769B1" w:rsidP="007A5B53">
      <w:pPr>
        <w:pStyle w:val="a3"/>
        <w:numPr>
          <w:ilvl w:val="0"/>
          <w:numId w:val="14"/>
        </w:numPr>
        <w:ind w:left="1843" w:hanging="883"/>
        <w:rPr>
          <w:sz w:val="24"/>
          <w:szCs w:val="24"/>
        </w:rPr>
      </w:pPr>
      <w:r w:rsidRPr="00F23EBC">
        <w:rPr>
          <w:sz w:val="24"/>
          <w:szCs w:val="24"/>
        </w:rPr>
        <w:t xml:space="preserve">The supplier chain is stable. The development of </w:t>
      </w:r>
      <w:r w:rsidR="006E563C">
        <w:rPr>
          <w:sz w:val="24"/>
          <w:szCs w:val="24"/>
        </w:rPr>
        <w:t xml:space="preserve">a </w:t>
      </w:r>
      <w:r w:rsidRPr="00F23EBC">
        <w:rPr>
          <w:sz w:val="24"/>
          <w:szCs w:val="24"/>
        </w:rPr>
        <w:t xml:space="preserve">central warehouse for the logistic of dug management </w:t>
      </w:r>
      <w:r w:rsidR="006E563C">
        <w:rPr>
          <w:sz w:val="24"/>
          <w:szCs w:val="24"/>
        </w:rPr>
        <w:t>increases</w:t>
      </w:r>
      <w:r w:rsidRPr="00F23EBC">
        <w:rPr>
          <w:sz w:val="24"/>
          <w:szCs w:val="24"/>
        </w:rPr>
        <w:t xml:space="preserve"> the bargaining power in </w:t>
      </w:r>
      <w:r w:rsidR="006E563C">
        <w:rPr>
          <w:sz w:val="24"/>
          <w:szCs w:val="24"/>
        </w:rPr>
        <w:t xml:space="preserve">the </w:t>
      </w:r>
      <w:r w:rsidRPr="00F23EBC">
        <w:rPr>
          <w:sz w:val="24"/>
          <w:szCs w:val="24"/>
        </w:rPr>
        <w:t>procurement process.</w:t>
      </w:r>
    </w:p>
    <w:p w14:paraId="535474E3" w14:textId="6FE5FC0A" w:rsidR="00D769B1" w:rsidRPr="00F23EBC" w:rsidRDefault="00D769B1" w:rsidP="007A5B53">
      <w:pPr>
        <w:pStyle w:val="a3"/>
        <w:numPr>
          <w:ilvl w:val="0"/>
          <w:numId w:val="14"/>
        </w:numPr>
        <w:ind w:left="1843" w:hanging="883"/>
        <w:rPr>
          <w:sz w:val="24"/>
          <w:szCs w:val="24"/>
        </w:rPr>
      </w:pPr>
      <w:r w:rsidRPr="00F23EBC">
        <w:rPr>
          <w:sz w:val="24"/>
          <w:szCs w:val="24"/>
        </w:rPr>
        <w:t xml:space="preserve">There is regular review and monitoring for the improvement of </w:t>
      </w:r>
      <w:r w:rsidR="006E563C">
        <w:rPr>
          <w:sz w:val="24"/>
          <w:szCs w:val="24"/>
        </w:rPr>
        <w:t xml:space="preserve">the </w:t>
      </w:r>
      <w:r w:rsidRPr="00F23EBC">
        <w:rPr>
          <w:sz w:val="24"/>
          <w:szCs w:val="24"/>
        </w:rPr>
        <w:t xml:space="preserve">quality of services. </w:t>
      </w:r>
    </w:p>
    <w:p w14:paraId="5063CC7C" w14:textId="6F599158" w:rsidR="00F23EBC" w:rsidRDefault="00F23EBC" w:rsidP="007A5B53">
      <w:pPr>
        <w:pStyle w:val="a3"/>
        <w:numPr>
          <w:ilvl w:val="0"/>
          <w:numId w:val="14"/>
        </w:numPr>
        <w:ind w:left="1843" w:hanging="883"/>
        <w:rPr>
          <w:sz w:val="24"/>
          <w:szCs w:val="24"/>
        </w:rPr>
      </w:pPr>
      <w:r w:rsidRPr="00F23EBC">
        <w:rPr>
          <w:sz w:val="24"/>
          <w:szCs w:val="24"/>
        </w:rPr>
        <w:t xml:space="preserve">Science Park has partnered with Human Health in medical technology </w:t>
      </w:r>
      <w:r w:rsidR="006E563C">
        <w:rPr>
          <w:sz w:val="24"/>
          <w:szCs w:val="24"/>
        </w:rPr>
        <w:t>and</w:t>
      </w:r>
      <w:r w:rsidRPr="00F23EBC">
        <w:rPr>
          <w:sz w:val="24"/>
          <w:szCs w:val="24"/>
        </w:rPr>
        <w:t xml:space="preserve"> </w:t>
      </w:r>
      <w:r w:rsidR="006E563C">
        <w:rPr>
          <w:sz w:val="24"/>
          <w:szCs w:val="24"/>
        </w:rPr>
        <w:t>has</w:t>
      </w:r>
      <w:r w:rsidRPr="00F23EBC">
        <w:rPr>
          <w:sz w:val="24"/>
          <w:szCs w:val="24"/>
        </w:rPr>
        <w:t xml:space="preserve"> the necessary experience to handle the publication of new technologies in the medical industry.</w:t>
      </w:r>
    </w:p>
    <w:p w14:paraId="2F9CB5D2" w14:textId="7B56F933" w:rsidR="00F23EBC" w:rsidRDefault="00F23EBC" w:rsidP="007A5B53">
      <w:pPr>
        <w:pStyle w:val="a3"/>
        <w:numPr>
          <w:ilvl w:val="0"/>
          <w:numId w:val="14"/>
        </w:numPr>
        <w:ind w:left="1843" w:hanging="883"/>
        <w:rPr>
          <w:sz w:val="24"/>
          <w:szCs w:val="24"/>
        </w:rPr>
      </w:pPr>
      <w:r>
        <w:rPr>
          <w:sz w:val="24"/>
          <w:szCs w:val="24"/>
        </w:rPr>
        <w:t xml:space="preserve">Experience in managing medical concierge and hotline which </w:t>
      </w:r>
      <w:r w:rsidR="006E563C">
        <w:rPr>
          <w:sz w:val="24"/>
          <w:szCs w:val="24"/>
        </w:rPr>
        <w:t>improves</w:t>
      </w:r>
      <w:r>
        <w:rPr>
          <w:sz w:val="24"/>
          <w:szCs w:val="24"/>
        </w:rPr>
        <w:t xml:space="preserve"> the quality of </w:t>
      </w:r>
      <w:proofErr w:type="gramStart"/>
      <w:r>
        <w:rPr>
          <w:sz w:val="24"/>
          <w:szCs w:val="24"/>
        </w:rPr>
        <w:t>services</w:t>
      </w:r>
      <w:proofErr w:type="gramEnd"/>
      <w:r>
        <w:rPr>
          <w:sz w:val="24"/>
          <w:szCs w:val="24"/>
        </w:rPr>
        <w:t xml:space="preserve"> </w:t>
      </w:r>
    </w:p>
    <w:p w14:paraId="6FDE5AF5" w14:textId="60041542" w:rsidR="00F23EBC" w:rsidRDefault="00F23EBC" w:rsidP="007A5B53">
      <w:pPr>
        <w:pStyle w:val="a3"/>
        <w:numPr>
          <w:ilvl w:val="0"/>
          <w:numId w:val="14"/>
        </w:numPr>
        <w:ind w:left="1843" w:hanging="883"/>
        <w:rPr>
          <w:sz w:val="24"/>
          <w:szCs w:val="24"/>
        </w:rPr>
      </w:pPr>
      <w:r>
        <w:rPr>
          <w:rFonts w:hint="eastAsia"/>
          <w:sz w:val="24"/>
          <w:szCs w:val="24"/>
        </w:rPr>
        <w:t>T</w:t>
      </w:r>
      <w:r>
        <w:rPr>
          <w:sz w:val="24"/>
          <w:szCs w:val="24"/>
        </w:rPr>
        <w:t xml:space="preserve">here is an </w:t>
      </w:r>
      <w:r w:rsidR="006E563C">
        <w:rPr>
          <w:sz w:val="24"/>
          <w:szCs w:val="24"/>
        </w:rPr>
        <w:t>all-around</w:t>
      </w:r>
      <w:r>
        <w:rPr>
          <w:sz w:val="24"/>
          <w:szCs w:val="24"/>
        </w:rPr>
        <w:t xml:space="preserve"> clinical management system to help to manage the private data of patients, from registration, consultation notes</w:t>
      </w:r>
      <w:r w:rsidR="006E563C">
        <w:rPr>
          <w:sz w:val="24"/>
          <w:szCs w:val="24"/>
        </w:rPr>
        <w:t>,</w:t>
      </w:r>
      <w:r>
        <w:rPr>
          <w:sz w:val="24"/>
          <w:szCs w:val="24"/>
        </w:rPr>
        <w:t xml:space="preserve"> and </w:t>
      </w:r>
      <w:r w:rsidR="006E563C">
        <w:rPr>
          <w:sz w:val="24"/>
          <w:szCs w:val="24"/>
        </w:rPr>
        <w:t>prescriptions</w:t>
      </w:r>
      <w:r>
        <w:rPr>
          <w:sz w:val="24"/>
          <w:szCs w:val="24"/>
        </w:rPr>
        <w:t>.</w:t>
      </w:r>
    </w:p>
    <w:bookmarkEnd w:id="0"/>
    <w:p w14:paraId="274DA7E8" w14:textId="77777777" w:rsidR="00104328" w:rsidRPr="00F23EBC" w:rsidRDefault="00104328" w:rsidP="00104328">
      <w:pPr>
        <w:pStyle w:val="a3"/>
        <w:ind w:left="1440"/>
        <w:rPr>
          <w:sz w:val="24"/>
          <w:szCs w:val="24"/>
        </w:rPr>
      </w:pPr>
    </w:p>
    <w:p w14:paraId="52C6B240" w14:textId="499B21C9" w:rsidR="00190BD7" w:rsidRDefault="00190BD7" w:rsidP="001F71B8">
      <w:pPr>
        <w:rPr>
          <w:rFonts w:ascii="Times New Roman" w:hAnsi="Times New Roman" w:cs="Times New Roman"/>
          <w:szCs w:val="24"/>
        </w:rPr>
      </w:pPr>
      <w:r w:rsidRPr="00015C35">
        <w:rPr>
          <w:rFonts w:ascii="Times New Roman" w:hAnsi="Times New Roman" w:cs="Times New Roman"/>
          <w:szCs w:val="24"/>
        </w:rPr>
        <w:t>5.2</w:t>
      </w:r>
      <w:r w:rsidRPr="00015C35">
        <w:rPr>
          <w:rFonts w:ascii="Times New Roman" w:hAnsi="Times New Roman" w:cs="Times New Roman"/>
          <w:szCs w:val="24"/>
        </w:rPr>
        <w:tab/>
      </w:r>
      <w:r w:rsidRPr="00CF7C40">
        <w:rPr>
          <w:rFonts w:ascii="Times New Roman" w:hAnsi="Times New Roman" w:cs="Times New Roman"/>
          <w:szCs w:val="24"/>
          <w:u w:val="single"/>
        </w:rPr>
        <w:t>W</w:t>
      </w:r>
      <w:r w:rsidR="007B5D46">
        <w:rPr>
          <w:rFonts w:ascii="Times New Roman" w:hAnsi="Times New Roman" w:cs="Times New Roman"/>
          <w:szCs w:val="24"/>
          <w:u w:val="single"/>
        </w:rPr>
        <w:t>eakness</w:t>
      </w:r>
    </w:p>
    <w:p w14:paraId="52A9323E" w14:textId="006DFFB5" w:rsidR="00CF7C40" w:rsidRPr="00CF7C40" w:rsidRDefault="00F23EBC" w:rsidP="007A5B53">
      <w:pPr>
        <w:pStyle w:val="a3"/>
        <w:widowControl w:val="0"/>
        <w:numPr>
          <w:ilvl w:val="0"/>
          <w:numId w:val="6"/>
        </w:numPr>
        <w:ind w:left="1843" w:hanging="883"/>
        <w:contextualSpacing w:val="0"/>
        <w:rPr>
          <w:sz w:val="24"/>
          <w:szCs w:val="24"/>
        </w:rPr>
      </w:pPr>
      <w:r>
        <w:rPr>
          <w:sz w:val="24"/>
          <w:szCs w:val="24"/>
        </w:rPr>
        <w:t xml:space="preserve">Physical premises is not </w:t>
      </w:r>
      <w:r w:rsidR="00CF7C40" w:rsidRPr="00CF7C40">
        <w:rPr>
          <w:sz w:val="24"/>
          <w:szCs w:val="24"/>
        </w:rPr>
        <w:t>self-own</w:t>
      </w:r>
      <w:r>
        <w:rPr>
          <w:sz w:val="24"/>
          <w:szCs w:val="24"/>
        </w:rPr>
        <w:t>ed.</w:t>
      </w:r>
      <w:r w:rsidR="00CF7C40" w:rsidRPr="00CF7C40">
        <w:rPr>
          <w:sz w:val="24"/>
          <w:szCs w:val="24"/>
        </w:rPr>
        <w:t xml:space="preserve"> Operating cost is highly affected by the rent</w:t>
      </w:r>
      <w:r>
        <w:rPr>
          <w:sz w:val="24"/>
          <w:szCs w:val="24"/>
        </w:rPr>
        <w:t>.</w:t>
      </w:r>
    </w:p>
    <w:p w14:paraId="6C59E6F8" w14:textId="597470FE" w:rsidR="00104328" w:rsidRPr="001F71B8" w:rsidRDefault="00F23EBC" w:rsidP="002B43D2">
      <w:pPr>
        <w:pStyle w:val="a3"/>
        <w:widowControl w:val="0"/>
        <w:numPr>
          <w:ilvl w:val="0"/>
          <w:numId w:val="6"/>
        </w:numPr>
        <w:ind w:left="1843" w:hanging="883"/>
        <w:contextualSpacing w:val="0"/>
        <w:rPr>
          <w:sz w:val="24"/>
          <w:szCs w:val="24"/>
        </w:rPr>
      </w:pPr>
      <w:r w:rsidRPr="001F71B8">
        <w:rPr>
          <w:rFonts w:hint="eastAsia"/>
          <w:sz w:val="24"/>
          <w:szCs w:val="24"/>
        </w:rPr>
        <w:t>T</w:t>
      </w:r>
      <w:r w:rsidRPr="001F71B8">
        <w:rPr>
          <w:sz w:val="24"/>
          <w:szCs w:val="24"/>
        </w:rPr>
        <w:t xml:space="preserve">he training </w:t>
      </w:r>
      <w:r w:rsidR="006E563C">
        <w:rPr>
          <w:sz w:val="24"/>
          <w:szCs w:val="24"/>
        </w:rPr>
        <w:t>for</w:t>
      </w:r>
      <w:r w:rsidRPr="001F71B8">
        <w:rPr>
          <w:sz w:val="24"/>
          <w:szCs w:val="24"/>
        </w:rPr>
        <w:t xml:space="preserve"> </w:t>
      </w:r>
      <w:r w:rsidR="006E563C">
        <w:rPr>
          <w:sz w:val="24"/>
          <w:szCs w:val="24"/>
        </w:rPr>
        <w:t>doctors</w:t>
      </w:r>
      <w:r w:rsidRPr="001F71B8">
        <w:rPr>
          <w:sz w:val="24"/>
          <w:szCs w:val="24"/>
        </w:rPr>
        <w:t xml:space="preserve"> in Hong Kong is different from that in China. </w:t>
      </w:r>
      <w:r w:rsidR="004226E9" w:rsidRPr="001F71B8">
        <w:rPr>
          <w:rFonts w:hint="eastAsia"/>
          <w:sz w:val="24"/>
          <w:szCs w:val="24"/>
        </w:rPr>
        <w:t>A</w:t>
      </w:r>
      <w:r w:rsidR="004226E9" w:rsidRPr="001F71B8">
        <w:rPr>
          <w:sz w:val="24"/>
          <w:szCs w:val="24"/>
        </w:rPr>
        <w:t xml:space="preserve">pplication </w:t>
      </w:r>
      <w:r w:rsidR="006E563C">
        <w:rPr>
          <w:sz w:val="24"/>
          <w:szCs w:val="24"/>
        </w:rPr>
        <w:t>for</w:t>
      </w:r>
      <w:r w:rsidR="004226E9" w:rsidRPr="001F71B8">
        <w:rPr>
          <w:sz w:val="24"/>
          <w:szCs w:val="24"/>
        </w:rPr>
        <w:t xml:space="preserve"> </w:t>
      </w:r>
      <w:r w:rsidR="006E563C">
        <w:rPr>
          <w:sz w:val="24"/>
          <w:szCs w:val="24"/>
        </w:rPr>
        <w:t xml:space="preserve">a </w:t>
      </w:r>
      <w:r w:rsidR="004226E9" w:rsidRPr="001F71B8">
        <w:rPr>
          <w:sz w:val="24"/>
          <w:szCs w:val="24"/>
        </w:rPr>
        <w:t xml:space="preserve">practicing license in China is difficult for the doctor in Hong Kong, </w:t>
      </w:r>
      <w:r w:rsidR="006E563C">
        <w:rPr>
          <w:sz w:val="24"/>
          <w:szCs w:val="24"/>
        </w:rPr>
        <w:t>as</w:t>
      </w:r>
      <w:r w:rsidR="004226E9" w:rsidRPr="001F71B8">
        <w:rPr>
          <w:sz w:val="24"/>
          <w:szCs w:val="24"/>
        </w:rPr>
        <w:t xml:space="preserve"> the application process is complicated and </w:t>
      </w:r>
      <w:r w:rsidR="006E563C">
        <w:rPr>
          <w:sz w:val="24"/>
          <w:szCs w:val="24"/>
        </w:rPr>
        <w:t>time-consuming</w:t>
      </w:r>
      <w:r w:rsidR="004226E9" w:rsidRPr="001F71B8">
        <w:rPr>
          <w:sz w:val="24"/>
          <w:szCs w:val="24"/>
        </w:rPr>
        <w:t xml:space="preserve">. </w:t>
      </w:r>
      <w:r w:rsidR="00104328" w:rsidRPr="001F71B8">
        <w:rPr>
          <w:sz w:val="24"/>
          <w:szCs w:val="24"/>
        </w:rPr>
        <w:t xml:space="preserve">The role of Hong Kong </w:t>
      </w:r>
      <w:r w:rsidR="006E563C">
        <w:rPr>
          <w:sz w:val="24"/>
          <w:szCs w:val="24"/>
        </w:rPr>
        <w:t>doctors</w:t>
      </w:r>
      <w:r w:rsidR="00104328" w:rsidRPr="001F71B8">
        <w:rPr>
          <w:sz w:val="24"/>
          <w:szCs w:val="24"/>
        </w:rPr>
        <w:t xml:space="preserve"> in China is to provide training and opinions to the general practitioner in </w:t>
      </w:r>
      <w:r w:rsidR="006E563C" w:rsidRPr="001F71B8">
        <w:rPr>
          <w:sz w:val="24"/>
          <w:szCs w:val="24"/>
        </w:rPr>
        <w:t>China.</w:t>
      </w:r>
      <w:r w:rsidR="00104328" w:rsidRPr="001F71B8">
        <w:rPr>
          <w:sz w:val="24"/>
          <w:szCs w:val="24"/>
        </w:rPr>
        <w:t xml:space="preserve"> </w:t>
      </w:r>
    </w:p>
    <w:p w14:paraId="7830A187" w14:textId="0D826215" w:rsidR="00104328" w:rsidRDefault="00104328" w:rsidP="007A5B53">
      <w:pPr>
        <w:pStyle w:val="a3"/>
        <w:widowControl w:val="0"/>
        <w:numPr>
          <w:ilvl w:val="0"/>
          <w:numId w:val="6"/>
        </w:numPr>
        <w:ind w:left="1843" w:hanging="883"/>
        <w:contextualSpacing w:val="0"/>
        <w:rPr>
          <w:sz w:val="24"/>
          <w:szCs w:val="24"/>
        </w:rPr>
      </w:pPr>
      <w:r>
        <w:rPr>
          <w:rFonts w:hint="eastAsia"/>
          <w:sz w:val="24"/>
          <w:szCs w:val="24"/>
        </w:rPr>
        <w:t>M</w:t>
      </w:r>
      <w:r>
        <w:rPr>
          <w:sz w:val="24"/>
          <w:szCs w:val="24"/>
        </w:rPr>
        <w:t xml:space="preserve">edical </w:t>
      </w:r>
      <w:proofErr w:type="spellStart"/>
      <w:r w:rsidR="001F71B8">
        <w:rPr>
          <w:sz w:val="24"/>
          <w:szCs w:val="24"/>
        </w:rPr>
        <w:t>Center</w:t>
      </w:r>
      <w:proofErr w:type="spellEnd"/>
      <w:r>
        <w:rPr>
          <w:sz w:val="24"/>
          <w:szCs w:val="24"/>
        </w:rPr>
        <w:t xml:space="preserve"> </w:t>
      </w:r>
      <w:r w:rsidR="001F71B8">
        <w:rPr>
          <w:sz w:val="24"/>
          <w:szCs w:val="24"/>
        </w:rPr>
        <w:t>Assistants</w:t>
      </w:r>
      <w:r>
        <w:rPr>
          <w:sz w:val="24"/>
          <w:szCs w:val="24"/>
        </w:rPr>
        <w:t xml:space="preserve"> in Hong Kong take all the </w:t>
      </w:r>
      <w:r w:rsidR="001F71B8">
        <w:rPr>
          <w:sz w:val="24"/>
          <w:szCs w:val="24"/>
        </w:rPr>
        <w:t>roles</w:t>
      </w:r>
      <w:r>
        <w:rPr>
          <w:sz w:val="24"/>
          <w:szCs w:val="24"/>
        </w:rPr>
        <w:t xml:space="preserve"> in </w:t>
      </w:r>
      <w:r w:rsidR="001F71B8">
        <w:rPr>
          <w:sz w:val="24"/>
          <w:szCs w:val="24"/>
        </w:rPr>
        <w:t xml:space="preserve">a </w:t>
      </w:r>
      <w:r>
        <w:rPr>
          <w:sz w:val="24"/>
          <w:szCs w:val="24"/>
        </w:rPr>
        <w:t xml:space="preserve">medical </w:t>
      </w:r>
      <w:proofErr w:type="spellStart"/>
      <w:r w:rsidR="001F71B8">
        <w:rPr>
          <w:sz w:val="24"/>
          <w:szCs w:val="24"/>
        </w:rPr>
        <w:t>center</w:t>
      </w:r>
      <w:proofErr w:type="spellEnd"/>
      <w:r>
        <w:rPr>
          <w:sz w:val="24"/>
          <w:szCs w:val="24"/>
        </w:rPr>
        <w:t xml:space="preserve"> such as </w:t>
      </w:r>
      <w:r w:rsidR="001F71B8">
        <w:rPr>
          <w:sz w:val="24"/>
          <w:szCs w:val="24"/>
        </w:rPr>
        <w:t>reception</w:t>
      </w:r>
      <w:r>
        <w:rPr>
          <w:sz w:val="24"/>
          <w:szCs w:val="24"/>
        </w:rPr>
        <w:t>, nursing, dispensary, customer services</w:t>
      </w:r>
      <w:r w:rsidR="001F71B8">
        <w:rPr>
          <w:sz w:val="24"/>
          <w:szCs w:val="24"/>
        </w:rPr>
        <w:t>,</w:t>
      </w:r>
      <w:r>
        <w:rPr>
          <w:sz w:val="24"/>
          <w:szCs w:val="24"/>
        </w:rPr>
        <w:t xml:space="preserve"> and administrator. </w:t>
      </w:r>
    </w:p>
    <w:p w14:paraId="13460808" w14:textId="4D43785A" w:rsidR="001F71B8" w:rsidRPr="00CF7C40" w:rsidRDefault="001F71B8" w:rsidP="001F71B8">
      <w:pPr>
        <w:pStyle w:val="a3"/>
        <w:widowControl w:val="0"/>
        <w:numPr>
          <w:ilvl w:val="0"/>
          <w:numId w:val="6"/>
        </w:numPr>
        <w:ind w:left="1843" w:hanging="883"/>
        <w:contextualSpacing w:val="0"/>
        <w:rPr>
          <w:sz w:val="24"/>
          <w:szCs w:val="24"/>
        </w:rPr>
      </w:pPr>
      <w:r w:rsidRPr="00CF7C40">
        <w:rPr>
          <w:rFonts w:hint="eastAsia"/>
          <w:sz w:val="24"/>
          <w:szCs w:val="24"/>
        </w:rPr>
        <w:t>M</w:t>
      </w:r>
      <w:r w:rsidRPr="00CF7C40">
        <w:rPr>
          <w:sz w:val="24"/>
          <w:szCs w:val="24"/>
        </w:rPr>
        <w:t xml:space="preserve">arketing and promotion </w:t>
      </w:r>
      <w:r>
        <w:rPr>
          <w:sz w:val="24"/>
          <w:szCs w:val="24"/>
        </w:rPr>
        <w:t>are</w:t>
      </w:r>
      <w:r w:rsidRPr="00CF7C40">
        <w:rPr>
          <w:sz w:val="24"/>
          <w:szCs w:val="24"/>
        </w:rPr>
        <w:t xml:space="preserve"> limited by rules and regulations in medical industries.</w:t>
      </w:r>
      <w:r w:rsidRPr="001F71B8">
        <w:rPr>
          <w:sz w:val="24"/>
          <w:szCs w:val="24"/>
        </w:rPr>
        <w:t xml:space="preserve"> </w:t>
      </w:r>
      <w:r>
        <w:rPr>
          <w:sz w:val="24"/>
          <w:szCs w:val="24"/>
        </w:rPr>
        <w:t>Doctor cannot directly promote their business by using their name.</w:t>
      </w:r>
    </w:p>
    <w:p w14:paraId="757E50A9" w14:textId="354FDAA6" w:rsidR="00CF7C40" w:rsidRPr="00CF7C40" w:rsidRDefault="00CF7C40" w:rsidP="007A5B53">
      <w:pPr>
        <w:pStyle w:val="a3"/>
        <w:widowControl w:val="0"/>
        <w:numPr>
          <w:ilvl w:val="0"/>
          <w:numId w:val="6"/>
        </w:numPr>
        <w:ind w:left="1843" w:hanging="883"/>
        <w:contextualSpacing w:val="0"/>
        <w:rPr>
          <w:sz w:val="24"/>
          <w:szCs w:val="24"/>
        </w:rPr>
      </w:pPr>
      <w:r w:rsidRPr="00CF7C40">
        <w:rPr>
          <w:rFonts w:hint="eastAsia"/>
          <w:sz w:val="24"/>
          <w:szCs w:val="24"/>
        </w:rPr>
        <w:lastRenderedPageBreak/>
        <w:t>A</w:t>
      </w:r>
      <w:r w:rsidRPr="00CF7C40">
        <w:rPr>
          <w:sz w:val="24"/>
          <w:szCs w:val="24"/>
        </w:rPr>
        <w:t xml:space="preserve">lthough the well performance financially in </w:t>
      </w:r>
      <w:r w:rsidR="001F71B8">
        <w:rPr>
          <w:sz w:val="24"/>
          <w:szCs w:val="24"/>
        </w:rPr>
        <w:t xml:space="preserve">the </w:t>
      </w:r>
      <w:r w:rsidRPr="00CF7C40">
        <w:rPr>
          <w:sz w:val="24"/>
          <w:szCs w:val="24"/>
        </w:rPr>
        <w:t xml:space="preserve">last FY, the marked increment mainly come from the anti-pandemic activities. </w:t>
      </w:r>
      <w:r w:rsidR="001F71B8">
        <w:rPr>
          <w:sz w:val="24"/>
          <w:szCs w:val="24"/>
        </w:rPr>
        <w:t>With</w:t>
      </w:r>
      <w:r w:rsidRPr="00CF7C40">
        <w:rPr>
          <w:sz w:val="24"/>
          <w:szCs w:val="24"/>
        </w:rPr>
        <w:t xml:space="preserve"> the change in </w:t>
      </w:r>
      <w:r w:rsidR="001F71B8">
        <w:rPr>
          <w:sz w:val="24"/>
          <w:szCs w:val="24"/>
        </w:rPr>
        <w:t>healthcare</w:t>
      </w:r>
      <w:r w:rsidRPr="00CF7C40">
        <w:rPr>
          <w:sz w:val="24"/>
          <w:szCs w:val="24"/>
        </w:rPr>
        <w:t xml:space="preserve"> policy from </w:t>
      </w:r>
      <w:r w:rsidR="001F71B8">
        <w:rPr>
          <w:sz w:val="24"/>
          <w:szCs w:val="24"/>
        </w:rPr>
        <w:t xml:space="preserve">the </w:t>
      </w:r>
      <w:r w:rsidRPr="00CF7C40">
        <w:rPr>
          <w:sz w:val="24"/>
          <w:szCs w:val="24"/>
        </w:rPr>
        <w:t>pandemic</w:t>
      </w:r>
      <w:r w:rsidR="00055E72">
        <w:rPr>
          <w:sz w:val="24"/>
          <w:szCs w:val="24"/>
        </w:rPr>
        <w:t xml:space="preserve"> in Hong Kong</w:t>
      </w:r>
      <w:r w:rsidRPr="00CF7C40">
        <w:rPr>
          <w:sz w:val="24"/>
          <w:szCs w:val="24"/>
        </w:rPr>
        <w:t>, the revenue from these activities will drop and the revenue sources should be diversified.</w:t>
      </w:r>
    </w:p>
    <w:p w14:paraId="7D8C8F40" w14:textId="166FA27F" w:rsidR="00055E72" w:rsidRDefault="00CF7C40" w:rsidP="007A5B53">
      <w:pPr>
        <w:pStyle w:val="a3"/>
        <w:widowControl w:val="0"/>
        <w:numPr>
          <w:ilvl w:val="0"/>
          <w:numId w:val="6"/>
        </w:numPr>
        <w:ind w:left="1843" w:hanging="883"/>
        <w:contextualSpacing w:val="0"/>
        <w:rPr>
          <w:sz w:val="24"/>
          <w:szCs w:val="24"/>
        </w:rPr>
      </w:pPr>
      <w:r w:rsidRPr="00CF7C40">
        <w:rPr>
          <w:rFonts w:hint="eastAsia"/>
          <w:sz w:val="24"/>
          <w:szCs w:val="24"/>
        </w:rPr>
        <w:t>T</w:t>
      </w:r>
      <w:r w:rsidR="00055E72">
        <w:rPr>
          <w:sz w:val="24"/>
          <w:szCs w:val="24"/>
        </w:rPr>
        <w:t xml:space="preserve">he clinical management system is separated from the financial system in Hong Kong, making the data entry from </w:t>
      </w:r>
      <w:r w:rsidR="001F71B8">
        <w:rPr>
          <w:sz w:val="24"/>
          <w:szCs w:val="24"/>
        </w:rPr>
        <w:t xml:space="preserve">the </w:t>
      </w:r>
      <w:r w:rsidR="00055E72">
        <w:rPr>
          <w:sz w:val="24"/>
          <w:szCs w:val="24"/>
        </w:rPr>
        <w:t xml:space="preserve">frontline duplicated. </w:t>
      </w:r>
    </w:p>
    <w:p w14:paraId="0B173482" w14:textId="07C6495D" w:rsidR="00055E72" w:rsidRDefault="00055E72" w:rsidP="007A5B53">
      <w:pPr>
        <w:pStyle w:val="a3"/>
        <w:widowControl w:val="0"/>
        <w:numPr>
          <w:ilvl w:val="0"/>
          <w:numId w:val="6"/>
        </w:numPr>
        <w:ind w:left="1843" w:hanging="883"/>
        <w:contextualSpacing w:val="0"/>
        <w:rPr>
          <w:sz w:val="24"/>
          <w:szCs w:val="24"/>
        </w:rPr>
      </w:pPr>
      <w:r>
        <w:rPr>
          <w:sz w:val="24"/>
          <w:szCs w:val="24"/>
        </w:rPr>
        <w:t xml:space="preserve">No WIFI system is installed in medical </w:t>
      </w:r>
      <w:proofErr w:type="spellStart"/>
      <w:r w:rsidR="001F71B8">
        <w:rPr>
          <w:sz w:val="24"/>
          <w:szCs w:val="24"/>
        </w:rPr>
        <w:t>centers</w:t>
      </w:r>
      <w:proofErr w:type="spellEnd"/>
      <w:r>
        <w:rPr>
          <w:sz w:val="24"/>
          <w:szCs w:val="24"/>
        </w:rPr>
        <w:t>, so related WIFI dependant technology cannot be used to facilitate the workflow connecting from frontline to head office.</w:t>
      </w:r>
    </w:p>
    <w:p w14:paraId="09E946FA" w14:textId="0CC8CBD2" w:rsidR="00CF7C40" w:rsidRPr="00CF7C40" w:rsidRDefault="00055E72" w:rsidP="007A5B53">
      <w:pPr>
        <w:pStyle w:val="a3"/>
        <w:widowControl w:val="0"/>
        <w:numPr>
          <w:ilvl w:val="0"/>
          <w:numId w:val="6"/>
        </w:numPr>
        <w:ind w:left="1843" w:hanging="883"/>
        <w:contextualSpacing w:val="0"/>
        <w:rPr>
          <w:sz w:val="24"/>
          <w:szCs w:val="24"/>
        </w:rPr>
      </w:pPr>
      <w:r>
        <w:rPr>
          <w:sz w:val="24"/>
          <w:szCs w:val="24"/>
        </w:rPr>
        <w:t xml:space="preserve">There is no connected system to link up all insurance </w:t>
      </w:r>
      <w:r w:rsidR="001F71B8">
        <w:rPr>
          <w:sz w:val="24"/>
          <w:szCs w:val="24"/>
        </w:rPr>
        <w:t>companies</w:t>
      </w:r>
      <w:r>
        <w:rPr>
          <w:sz w:val="24"/>
          <w:szCs w:val="24"/>
        </w:rPr>
        <w:t xml:space="preserve"> in Hong Kong. By increasing the insurance panel, the claiming procedure will increase.</w:t>
      </w:r>
    </w:p>
    <w:p w14:paraId="7DC8D2AD" w14:textId="20A36834" w:rsidR="00C801A1" w:rsidRDefault="00CF7C40" w:rsidP="00190BD7">
      <w:pPr>
        <w:ind w:firstLine="480"/>
        <w:rPr>
          <w:rFonts w:ascii="Times New Roman" w:hAnsi="Times New Roman" w:cs="Times New Roman"/>
          <w:szCs w:val="24"/>
        </w:rPr>
      </w:pPr>
      <w:r>
        <w:rPr>
          <w:rFonts w:ascii="Times New Roman" w:hAnsi="Times New Roman" w:cs="Times New Roman"/>
          <w:szCs w:val="24"/>
        </w:rPr>
        <w:tab/>
      </w:r>
    </w:p>
    <w:p w14:paraId="462B6AC5" w14:textId="47120BA8" w:rsidR="00190BD7" w:rsidRPr="00015C35" w:rsidRDefault="00190BD7" w:rsidP="001F71B8">
      <w:pPr>
        <w:rPr>
          <w:rFonts w:ascii="Times New Roman" w:hAnsi="Times New Roman" w:cs="Times New Roman"/>
          <w:szCs w:val="24"/>
        </w:rPr>
      </w:pPr>
      <w:r w:rsidRPr="00015C35">
        <w:rPr>
          <w:rFonts w:ascii="Times New Roman" w:hAnsi="Times New Roman" w:cs="Times New Roman"/>
          <w:szCs w:val="24"/>
        </w:rPr>
        <w:t>5.3</w:t>
      </w:r>
      <w:r w:rsidRPr="00015C35">
        <w:rPr>
          <w:rFonts w:ascii="Times New Roman" w:hAnsi="Times New Roman" w:cs="Times New Roman"/>
          <w:szCs w:val="24"/>
        </w:rPr>
        <w:tab/>
      </w:r>
      <w:r w:rsidRPr="007A5B53">
        <w:rPr>
          <w:rFonts w:ascii="Times New Roman" w:hAnsi="Times New Roman" w:cs="Times New Roman"/>
          <w:szCs w:val="24"/>
          <w:u w:val="single"/>
        </w:rPr>
        <w:t>O</w:t>
      </w:r>
      <w:r w:rsidR="007B5D46">
        <w:rPr>
          <w:rFonts w:ascii="Times New Roman" w:hAnsi="Times New Roman" w:cs="Times New Roman"/>
          <w:szCs w:val="24"/>
          <w:u w:val="single"/>
        </w:rPr>
        <w:t>pportunities</w:t>
      </w:r>
    </w:p>
    <w:p w14:paraId="7263B919" w14:textId="3F040FE1" w:rsidR="00CF7C40" w:rsidRPr="00CF7C40" w:rsidRDefault="00CF7C40" w:rsidP="007A5B53">
      <w:pPr>
        <w:pStyle w:val="a3"/>
        <w:numPr>
          <w:ilvl w:val="3"/>
          <w:numId w:val="8"/>
        </w:numPr>
        <w:rPr>
          <w:sz w:val="24"/>
          <w:szCs w:val="32"/>
        </w:rPr>
      </w:pPr>
      <w:bookmarkStart w:id="1" w:name="_Hlk133261209"/>
      <w:r w:rsidRPr="00CF7C40">
        <w:rPr>
          <w:sz w:val="24"/>
          <w:szCs w:val="32"/>
        </w:rPr>
        <w:t xml:space="preserve">China is a </w:t>
      </w:r>
      <w:r w:rsidR="001F71B8">
        <w:rPr>
          <w:sz w:val="24"/>
          <w:szCs w:val="32"/>
        </w:rPr>
        <w:t>politically</w:t>
      </w:r>
      <w:r w:rsidRPr="00CF7C40">
        <w:rPr>
          <w:sz w:val="24"/>
          <w:szCs w:val="32"/>
        </w:rPr>
        <w:t xml:space="preserve"> stable area and it experienced rapid economic growth</w:t>
      </w:r>
      <w:r w:rsidR="00055E72">
        <w:rPr>
          <w:sz w:val="24"/>
          <w:szCs w:val="32"/>
        </w:rPr>
        <w:t xml:space="preserve"> which is shown in </w:t>
      </w:r>
      <w:r w:rsidR="001F71B8">
        <w:rPr>
          <w:sz w:val="24"/>
          <w:szCs w:val="32"/>
        </w:rPr>
        <w:t xml:space="preserve">a </w:t>
      </w:r>
      <w:r w:rsidR="00055E72">
        <w:rPr>
          <w:sz w:val="24"/>
          <w:szCs w:val="32"/>
        </w:rPr>
        <w:t>6% growth rate GDP in 2021</w:t>
      </w:r>
    </w:p>
    <w:p w14:paraId="28D9A663" w14:textId="58230EC9" w:rsidR="00055E72" w:rsidRDefault="00055E72" w:rsidP="007A5B53">
      <w:pPr>
        <w:pStyle w:val="a3"/>
        <w:numPr>
          <w:ilvl w:val="3"/>
          <w:numId w:val="8"/>
        </w:numPr>
        <w:rPr>
          <w:sz w:val="24"/>
          <w:szCs w:val="32"/>
        </w:rPr>
      </w:pPr>
      <w:r w:rsidRPr="00CF7C40">
        <w:rPr>
          <w:sz w:val="24"/>
          <w:szCs w:val="32"/>
        </w:rPr>
        <w:t>Government Health care expenditure increased by 33% in 5 years</w:t>
      </w:r>
      <w:r>
        <w:rPr>
          <w:sz w:val="24"/>
          <w:szCs w:val="32"/>
        </w:rPr>
        <w:t xml:space="preserve"> showing high demand </w:t>
      </w:r>
      <w:r w:rsidR="001F71B8">
        <w:rPr>
          <w:sz w:val="24"/>
          <w:szCs w:val="32"/>
        </w:rPr>
        <w:t>for</w:t>
      </w:r>
      <w:r>
        <w:rPr>
          <w:sz w:val="24"/>
          <w:szCs w:val="32"/>
        </w:rPr>
        <w:t xml:space="preserve"> health care services.</w:t>
      </w:r>
      <w:r w:rsidRPr="00CF7C40">
        <w:rPr>
          <w:sz w:val="24"/>
          <w:szCs w:val="32"/>
        </w:rPr>
        <w:t xml:space="preserve"> </w:t>
      </w:r>
    </w:p>
    <w:p w14:paraId="0C68EE07" w14:textId="65043396" w:rsidR="00CF7C40" w:rsidRPr="00CF7C40" w:rsidRDefault="00CF7C40" w:rsidP="007A5B53">
      <w:pPr>
        <w:pStyle w:val="a3"/>
        <w:numPr>
          <w:ilvl w:val="3"/>
          <w:numId w:val="8"/>
        </w:numPr>
        <w:rPr>
          <w:sz w:val="24"/>
          <w:szCs w:val="32"/>
        </w:rPr>
      </w:pPr>
      <w:r w:rsidRPr="00CF7C40">
        <w:rPr>
          <w:sz w:val="24"/>
          <w:szCs w:val="32"/>
        </w:rPr>
        <w:t xml:space="preserve">The population in Great Bay Area is </w:t>
      </w:r>
      <w:r w:rsidR="001F71B8">
        <w:rPr>
          <w:sz w:val="24"/>
          <w:szCs w:val="32"/>
        </w:rPr>
        <w:t>relatively</w:t>
      </w:r>
      <w:r w:rsidRPr="00CF7C40">
        <w:rPr>
          <w:sz w:val="24"/>
          <w:szCs w:val="32"/>
        </w:rPr>
        <w:t xml:space="preserve"> young with high income. </w:t>
      </w:r>
      <w:r w:rsidR="00055E72">
        <w:rPr>
          <w:sz w:val="24"/>
          <w:szCs w:val="32"/>
        </w:rPr>
        <w:t xml:space="preserve">Males are </w:t>
      </w:r>
      <w:r w:rsidR="001F71B8">
        <w:rPr>
          <w:sz w:val="24"/>
          <w:szCs w:val="32"/>
        </w:rPr>
        <w:t xml:space="preserve">the </w:t>
      </w:r>
      <w:r w:rsidR="00055E72">
        <w:rPr>
          <w:sz w:val="24"/>
          <w:szCs w:val="32"/>
        </w:rPr>
        <w:t xml:space="preserve">dominant sex. </w:t>
      </w:r>
      <w:r w:rsidRPr="00CF7C40">
        <w:rPr>
          <w:sz w:val="24"/>
          <w:szCs w:val="32"/>
        </w:rPr>
        <w:t>They fall in the sector of preventive care and screening.</w:t>
      </w:r>
    </w:p>
    <w:p w14:paraId="4120F570" w14:textId="78134B99" w:rsidR="00CF7C40" w:rsidRPr="00CF7C40" w:rsidRDefault="001F71B8" w:rsidP="007A5B53">
      <w:pPr>
        <w:pStyle w:val="a3"/>
        <w:numPr>
          <w:ilvl w:val="3"/>
          <w:numId w:val="8"/>
        </w:numPr>
        <w:rPr>
          <w:sz w:val="24"/>
          <w:szCs w:val="32"/>
        </w:rPr>
      </w:pPr>
      <w:r>
        <w:rPr>
          <w:sz w:val="24"/>
          <w:szCs w:val="32"/>
        </w:rPr>
        <w:t>Out-of-pocket</w:t>
      </w:r>
      <w:r w:rsidR="00CF7C40" w:rsidRPr="00CF7C40">
        <w:rPr>
          <w:sz w:val="24"/>
          <w:szCs w:val="32"/>
        </w:rPr>
        <w:t xml:space="preserve"> health expenditure increased by 59% in 5 years </w:t>
      </w:r>
      <w:r>
        <w:rPr>
          <w:sz w:val="24"/>
          <w:szCs w:val="32"/>
        </w:rPr>
        <w:t>explaining</w:t>
      </w:r>
      <w:r w:rsidR="00CF7C40" w:rsidRPr="00CF7C40">
        <w:rPr>
          <w:sz w:val="24"/>
          <w:szCs w:val="32"/>
        </w:rPr>
        <w:t xml:space="preserve"> that </w:t>
      </w:r>
      <w:r>
        <w:rPr>
          <w:sz w:val="24"/>
          <w:szCs w:val="32"/>
        </w:rPr>
        <w:t>citizens</w:t>
      </w:r>
      <w:r w:rsidR="00CF7C40" w:rsidRPr="00CF7C40">
        <w:rPr>
          <w:sz w:val="24"/>
          <w:szCs w:val="32"/>
        </w:rPr>
        <w:t xml:space="preserve"> used to pay for health care services.</w:t>
      </w:r>
    </w:p>
    <w:p w14:paraId="7E1B0F54" w14:textId="0E87DBFD" w:rsidR="00055E72" w:rsidRPr="00055E72" w:rsidRDefault="00055E72" w:rsidP="007A5B53">
      <w:pPr>
        <w:pStyle w:val="a3"/>
        <w:numPr>
          <w:ilvl w:val="3"/>
          <w:numId w:val="8"/>
        </w:numPr>
        <w:rPr>
          <w:sz w:val="24"/>
          <w:szCs w:val="24"/>
        </w:rPr>
      </w:pPr>
      <w:r>
        <w:rPr>
          <w:sz w:val="24"/>
          <w:szCs w:val="24"/>
        </w:rPr>
        <w:t xml:space="preserve">Increasing number of people suffered from chronic </w:t>
      </w:r>
      <w:r w:rsidR="001F71B8">
        <w:rPr>
          <w:sz w:val="24"/>
          <w:szCs w:val="24"/>
        </w:rPr>
        <w:t>diseases</w:t>
      </w:r>
      <w:r>
        <w:rPr>
          <w:sz w:val="24"/>
          <w:szCs w:val="24"/>
        </w:rPr>
        <w:t xml:space="preserve"> such as hypertension, diabetes</w:t>
      </w:r>
      <w:r w:rsidR="001F71B8">
        <w:rPr>
          <w:sz w:val="24"/>
          <w:szCs w:val="24"/>
        </w:rPr>
        <w:t>,</w:t>
      </w:r>
      <w:r>
        <w:rPr>
          <w:sz w:val="24"/>
          <w:szCs w:val="24"/>
        </w:rPr>
        <w:t xml:space="preserve"> and cancer, </w:t>
      </w:r>
      <w:r w:rsidR="001F71B8">
        <w:rPr>
          <w:sz w:val="24"/>
          <w:szCs w:val="24"/>
        </w:rPr>
        <w:t>and</w:t>
      </w:r>
      <w:r>
        <w:rPr>
          <w:sz w:val="24"/>
          <w:szCs w:val="24"/>
        </w:rPr>
        <w:t xml:space="preserve"> need regular screening for early detection of disease </w:t>
      </w:r>
      <w:r w:rsidR="001F71B8">
        <w:rPr>
          <w:sz w:val="24"/>
          <w:szCs w:val="24"/>
        </w:rPr>
        <w:t>conditions</w:t>
      </w:r>
      <w:r>
        <w:rPr>
          <w:sz w:val="24"/>
          <w:szCs w:val="24"/>
        </w:rPr>
        <w:t>.</w:t>
      </w:r>
    </w:p>
    <w:p w14:paraId="7062FEB6" w14:textId="5C427F50" w:rsidR="00C801A1" w:rsidRPr="007A5B53" w:rsidRDefault="00CF7C40" w:rsidP="007A5B53">
      <w:pPr>
        <w:pStyle w:val="a3"/>
        <w:numPr>
          <w:ilvl w:val="3"/>
          <w:numId w:val="8"/>
        </w:numPr>
        <w:rPr>
          <w:sz w:val="24"/>
          <w:szCs w:val="24"/>
        </w:rPr>
      </w:pPr>
      <w:r w:rsidRPr="00CF7C40">
        <w:rPr>
          <w:sz w:val="24"/>
          <w:szCs w:val="32"/>
        </w:rPr>
        <w:t>Health Policy in 2016 clearly stated the importance of screening and preventive medicine and its development.</w:t>
      </w:r>
    </w:p>
    <w:p w14:paraId="216AF188" w14:textId="6B325DC7" w:rsidR="007A5B53" w:rsidRPr="007A5B53" w:rsidRDefault="007A5B53" w:rsidP="007A5B53">
      <w:pPr>
        <w:pStyle w:val="a3"/>
        <w:numPr>
          <w:ilvl w:val="3"/>
          <w:numId w:val="8"/>
        </w:numPr>
        <w:rPr>
          <w:sz w:val="24"/>
          <w:szCs w:val="24"/>
        </w:rPr>
      </w:pPr>
      <w:r>
        <w:rPr>
          <w:rFonts w:hint="eastAsia"/>
          <w:sz w:val="24"/>
          <w:szCs w:val="32"/>
        </w:rPr>
        <w:t>H</w:t>
      </w:r>
      <w:r>
        <w:rPr>
          <w:sz w:val="24"/>
          <w:szCs w:val="32"/>
        </w:rPr>
        <w:t>ealth Care Technology industry is developing in China. IoT, Teleconsultation</w:t>
      </w:r>
      <w:r w:rsidR="001F71B8">
        <w:rPr>
          <w:sz w:val="24"/>
          <w:szCs w:val="32"/>
        </w:rPr>
        <w:t>,</w:t>
      </w:r>
      <w:r>
        <w:rPr>
          <w:sz w:val="24"/>
          <w:szCs w:val="32"/>
        </w:rPr>
        <w:t xml:space="preserve"> and wearable medical devices become popular and </w:t>
      </w:r>
      <w:r w:rsidR="001F71B8">
        <w:rPr>
          <w:sz w:val="24"/>
          <w:szCs w:val="32"/>
        </w:rPr>
        <w:t>well-accepted</w:t>
      </w:r>
      <w:r>
        <w:rPr>
          <w:sz w:val="24"/>
          <w:szCs w:val="32"/>
        </w:rPr>
        <w:t xml:space="preserve"> in China.</w:t>
      </w:r>
    </w:p>
    <w:p w14:paraId="3EF991FE" w14:textId="70724F7D" w:rsidR="007A5B53" w:rsidRPr="007A5B53" w:rsidRDefault="007A5B53" w:rsidP="007A5B53">
      <w:pPr>
        <w:pStyle w:val="a3"/>
        <w:numPr>
          <w:ilvl w:val="3"/>
          <w:numId w:val="8"/>
        </w:numPr>
        <w:rPr>
          <w:sz w:val="24"/>
          <w:szCs w:val="24"/>
        </w:rPr>
      </w:pPr>
      <w:r>
        <w:rPr>
          <w:rFonts w:hint="eastAsia"/>
          <w:sz w:val="24"/>
          <w:szCs w:val="32"/>
        </w:rPr>
        <w:t>T</w:t>
      </w:r>
      <w:r>
        <w:rPr>
          <w:sz w:val="24"/>
          <w:szCs w:val="32"/>
        </w:rPr>
        <w:t xml:space="preserve">ax Law </w:t>
      </w:r>
      <w:proofErr w:type="spellStart"/>
      <w:r w:rsidR="001F71B8">
        <w:rPr>
          <w:sz w:val="24"/>
          <w:szCs w:val="32"/>
        </w:rPr>
        <w:t>favors</w:t>
      </w:r>
      <w:proofErr w:type="spellEnd"/>
      <w:r>
        <w:rPr>
          <w:sz w:val="24"/>
          <w:szCs w:val="32"/>
        </w:rPr>
        <w:t xml:space="preserve"> </w:t>
      </w:r>
      <w:r w:rsidR="001F71B8">
        <w:rPr>
          <w:sz w:val="24"/>
          <w:szCs w:val="32"/>
        </w:rPr>
        <w:t>foreign-invested</w:t>
      </w:r>
      <w:r>
        <w:rPr>
          <w:sz w:val="24"/>
          <w:szCs w:val="32"/>
        </w:rPr>
        <w:t xml:space="preserve"> enterprises with tax exemption and reduction.</w:t>
      </w:r>
    </w:p>
    <w:bookmarkEnd w:id="1"/>
    <w:p w14:paraId="0F313D28" w14:textId="77777777" w:rsidR="00CF7C40" w:rsidRDefault="00CF7C40" w:rsidP="007A5B53">
      <w:pPr>
        <w:rPr>
          <w:rFonts w:ascii="Times New Roman" w:hAnsi="Times New Roman" w:cs="Times New Roman"/>
          <w:szCs w:val="24"/>
        </w:rPr>
      </w:pPr>
    </w:p>
    <w:p w14:paraId="7B0BA697" w14:textId="77777777" w:rsidR="007B5D46" w:rsidRDefault="007B5D46" w:rsidP="007A5B53">
      <w:pPr>
        <w:rPr>
          <w:rFonts w:ascii="Times New Roman" w:hAnsi="Times New Roman" w:cs="Times New Roman"/>
          <w:szCs w:val="24"/>
        </w:rPr>
      </w:pPr>
    </w:p>
    <w:p w14:paraId="4FA2AF51" w14:textId="77777777" w:rsidR="007B5D46" w:rsidRDefault="007B5D46" w:rsidP="007A5B53">
      <w:pPr>
        <w:rPr>
          <w:rFonts w:ascii="Times New Roman" w:hAnsi="Times New Roman" w:cs="Times New Roman" w:hint="eastAsia"/>
          <w:szCs w:val="24"/>
        </w:rPr>
      </w:pPr>
    </w:p>
    <w:p w14:paraId="23D4AEFE" w14:textId="25BDCD99" w:rsidR="00190BD7" w:rsidRPr="00015C35" w:rsidRDefault="00190BD7" w:rsidP="001F71B8">
      <w:pPr>
        <w:rPr>
          <w:rFonts w:ascii="Times New Roman" w:hAnsi="Times New Roman" w:cs="Times New Roman"/>
          <w:szCs w:val="24"/>
        </w:rPr>
      </w:pPr>
      <w:r w:rsidRPr="00015C35">
        <w:rPr>
          <w:rFonts w:ascii="Times New Roman" w:hAnsi="Times New Roman" w:cs="Times New Roman"/>
          <w:szCs w:val="24"/>
        </w:rPr>
        <w:lastRenderedPageBreak/>
        <w:t>5.4</w:t>
      </w:r>
      <w:r w:rsidRPr="00015C35">
        <w:rPr>
          <w:rFonts w:ascii="Times New Roman" w:hAnsi="Times New Roman" w:cs="Times New Roman"/>
          <w:szCs w:val="24"/>
        </w:rPr>
        <w:tab/>
      </w:r>
      <w:r w:rsidRPr="007A5B53">
        <w:rPr>
          <w:rFonts w:ascii="Times New Roman" w:hAnsi="Times New Roman" w:cs="Times New Roman"/>
          <w:szCs w:val="24"/>
          <w:u w:val="single"/>
        </w:rPr>
        <w:t>T</w:t>
      </w:r>
      <w:r w:rsidR="007B5D46">
        <w:rPr>
          <w:rFonts w:ascii="Times New Roman" w:hAnsi="Times New Roman" w:cs="Times New Roman"/>
          <w:szCs w:val="24"/>
          <w:u w:val="single"/>
        </w:rPr>
        <w:t>hreat</w:t>
      </w:r>
    </w:p>
    <w:p w14:paraId="3381EC7C" w14:textId="65D06B03" w:rsidR="00CF7C40" w:rsidRDefault="00CF7C40" w:rsidP="007A5B53">
      <w:pPr>
        <w:pStyle w:val="a3"/>
        <w:numPr>
          <w:ilvl w:val="0"/>
          <w:numId w:val="10"/>
        </w:numPr>
        <w:rPr>
          <w:sz w:val="24"/>
          <w:szCs w:val="32"/>
        </w:rPr>
      </w:pPr>
      <w:r w:rsidRPr="00CF7C40">
        <w:rPr>
          <w:sz w:val="24"/>
          <w:szCs w:val="32"/>
        </w:rPr>
        <w:t xml:space="preserve">A </w:t>
      </w:r>
      <w:r w:rsidR="007A5B53">
        <w:rPr>
          <w:sz w:val="24"/>
          <w:szCs w:val="32"/>
        </w:rPr>
        <w:t xml:space="preserve">Hong Kong </w:t>
      </w:r>
      <w:r w:rsidR="001F71B8">
        <w:rPr>
          <w:sz w:val="24"/>
          <w:szCs w:val="32"/>
        </w:rPr>
        <w:t>healthcare</w:t>
      </w:r>
      <w:r w:rsidR="007A5B53">
        <w:rPr>
          <w:sz w:val="24"/>
          <w:szCs w:val="32"/>
        </w:rPr>
        <w:t xml:space="preserve"> medical group – United Medical Practice, </w:t>
      </w:r>
      <w:r>
        <w:rPr>
          <w:sz w:val="24"/>
          <w:szCs w:val="32"/>
        </w:rPr>
        <w:t>has</w:t>
      </w:r>
      <w:r w:rsidRPr="00CF7C40">
        <w:rPr>
          <w:sz w:val="24"/>
          <w:szCs w:val="32"/>
        </w:rPr>
        <w:t xml:space="preserve"> already enter</w:t>
      </w:r>
      <w:r>
        <w:rPr>
          <w:sz w:val="24"/>
          <w:szCs w:val="32"/>
        </w:rPr>
        <w:t>ed</w:t>
      </w:r>
      <w:r w:rsidRPr="00CF7C40">
        <w:rPr>
          <w:sz w:val="24"/>
          <w:szCs w:val="32"/>
        </w:rPr>
        <w:t xml:space="preserve"> the China Market and the scale is big.</w:t>
      </w:r>
      <w:r w:rsidR="007A5B53">
        <w:rPr>
          <w:sz w:val="24"/>
          <w:szCs w:val="32"/>
        </w:rPr>
        <w:t xml:space="preserve"> The model is similar, but they focus on </w:t>
      </w:r>
      <w:r w:rsidR="001F71B8">
        <w:rPr>
          <w:sz w:val="24"/>
          <w:szCs w:val="32"/>
        </w:rPr>
        <w:t xml:space="preserve">the </w:t>
      </w:r>
      <w:r w:rsidR="007A5B53">
        <w:rPr>
          <w:sz w:val="24"/>
          <w:szCs w:val="32"/>
        </w:rPr>
        <w:t xml:space="preserve">education of China </w:t>
      </w:r>
      <w:r w:rsidR="001F71B8">
        <w:rPr>
          <w:sz w:val="24"/>
          <w:szCs w:val="32"/>
        </w:rPr>
        <w:t>doctors</w:t>
      </w:r>
      <w:r w:rsidR="007A5B53">
        <w:rPr>
          <w:sz w:val="24"/>
          <w:szCs w:val="32"/>
        </w:rPr>
        <w:t xml:space="preserve"> for the development of Primary Care Health in China. They build an extensive </w:t>
      </w:r>
      <w:r w:rsidR="00E047BA">
        <w:rPr>
          <w:sz w:val="24"/>
          <w:szCs w:val="32"/>
        </w:rPr>
        <w:t>public-private</w:t>
      </w:r>
      <w:r w:rsidR="007A5B53">
        <w:rPr>
          <w:sz w:val="24"/>
          <w:szCs w:val="32"/>
        </w:rPr>
        <w:t xml:space="preserve"> partnership clinic with various regional </w:t>
      </w:r>
      <w:r w:rsidR="00E047BA">
        <w:rPr>
          <w:sz w:val="24"/>
          <w:szCs w:val="32"/>
        </w:rPr>
        <w:t>governments</w:t>
      </w:r>
      <w:r w:rsidR="007A5B53">
        <w:rPr>
          <w:sz w:val="24"/>
          <w:szCs w:val="32"/>
        </w:rPr>
        <w:t>.</w:t>
      </w:r>
    </w:p>
    <w:p w14:paraId="572F97EF" w14:textId="04CE7E42" w:rsidR="004226E9" w:rsidRPr="004226E9" w:rsidRDefault="00F23EBC" w:rsidP="007A5B53">
      <w:pPr>
        <w:pStyle w:val="a3"/>
        <w:numPr>
          <w:ilvl w:val="0"/>
          <w:numId w:val="10"/>
        </w:numPr>
        <w:rPr>
          <w:sz w:val="24"/>
          <w:szCs w:val="32"/>
        </w:rPr>
      </w:pPr>
      <w:r>
        <w:rPr>
          <w:rFonts w:hint="eastAsia"/>
          <w:sz w:val="24"/>
          <w:szCs w:val="32"/>
        </w:rPr>
        <w:t>P</w:t>
      </w:r>
      <w:r>
        <w:rPr>
          <w:sz w:val="24"/>
          <w:szCs w:val="32"/>
        </w:rPr>
        <w:t xml:space="preserve">rimary care is not mainstream in China. </w:t>
      </w:r>
    </w:p>
    <w:p w14:paraId="1A5A2FC2" w14:textId="38F8DFCF" w:rsidR="00CF7C40" w:rsidRPr="00CF7C40" w:rsidRDefault="00CF7C40" w:rsidP="007A5B53">
      <w:pPr>
        <w:pStyle w:val="a3"/>
        <w:numPr>
          <w:ilvl w:val="0"/>
          <w:numId w:val="10"/>
        </w:numPr>
        <w:rPr>
          <w:sz w:val="24"/>
          <w:szCs w:val="32"/>
        </w:rPr>
      </w:pPr>
      <w:r w:rsidRPr="00CF7C40">
        <w:rPr>
          <w:sz w:val="24"/>
          <w:szCs w:val="32"/>
        </w:rPr>
        <w:t xml:space="preserve">Health care industries </w:t>
      </w:r>
      <w:r w:rsidR="00E047BA">
        <w:rPr>
          <w:sz w:val="24"/>
          <w:szCs w:val="32"/>
        </w:rPr>
        <w:t>are</w:t>
      </w:r>
      <w:r w:rsidRPr="00CF7C40">
        <w:rPr>
          <w:sz w:val="24"/>
          <w:szCs w:val="32"/>
        </w:rPr>
        <w:t xml:space="preserve"> governed by laws and regulations which is totally different from that in Hong Kong. </w:t>
      </w:r>
    </w:p>
    <w:p w14:paraId="10E6EFBC" w14:textId="1D41F0C0" w:rsidR="00CF7C40" w:rsidRPr="007A5B53" w:rsidRDefault="00CF7C40" w:rsidP="007A5B53">
      <w:pPr>
        <w:pStyle w:val="a3"/>
        <w:numPr>
          <w:ilvl w:val="0"/>
          <w:numId w:val="10"/>
        </w:numPr>
        <w:rPr>
          <w:sz w:val="24"/>
          <w:szCs w:val="24"/>
        </w:rPr>
      </w:pPr>
      <w:r w:rsidRPr="00CF7C40">
        <w:rPr>
          <w:sz w:val="24"/>
          <w:szCs w:val="32"/>
        </w:rPr>
        <w:t xml:space="preserve">Health Seeking </w:t>
      </w:r>
      <w:proofErr w:type="spellStart"/>
      <w:r w:rsidR="00E047BA">
        <w:rPr>
          <w:sz w:val="24"/>
          <w:szCs w:val="32"/>
        </w:rPr>
        <w:t>behavior</w:t>
      </w:r>
      <w:proofErr w:type="spellEnd"/>
      <w:r w:rsidRPr="00CF7C40">
        <w:rPr>
          <w:sz w:val="24"/>
          <w:szCs w:val="32"/>
        </w:rPr>
        <w:t xml:space="preserve"> and belief is different in China</w:t>
      </w:r>
      <w:r w:rsidR="007A5B53">
        <w:rPr>
          <w:sz w:val="24"/>
          <w:szCs w:val="32"/>
        </w:rPr>
        <w:t xml:space="preserve">. People like to seek specialist care rather than seeing GP. They would go to </w:t>
      </w:r>
      <w:r w:rsidR="00E047BA">
        <w:rPr>
          <w:sz w:val="24"/>
          <w:szCs w:val="32"/>
        </w:rPr>
        <w:t xml:space="preserve">the </w:t>
      </w:r>
      <w:r w:rsidR="007A5B53">
        <w:rPr>
          <w:sz w:val="24"/>
          <w:szCs w:val="32"/>
        </w:rPr>
        <w:t xml:space="preserve">hospital rather than going to </w:t>
      </w:r>
      <w:r w:rsidR="00E047BA">
        <w:rPr>
          <w:sz w:val="24"/>
          <w:szCs w:val="32"/>
        </w:rPr>
        <w:t xml:space="preserve">the </w:t>
      </w:r>
      <w:r w:rsidR="007A5B53">
        <w:rPr>
          <w:sz w:val="24"/>
          <w:szCs w:val="32"/>
        </w:rPr>
        <w:t xml:space="preserve">private </w:t>
      </w:r>
      <w:r w:rsidR="00E047BA">
        <w:rPr>
          <w:sz w:val="24"/>
          <w:szCs w:val="32"/>
        </w:rPr>
        <w:t>outpatient</w:t>
      </w:r>
      <w:r w:rsidR="007A5B53">
        <w:rPr>
          <w:sz w:val="24"/>
          <w:szCs w:val="32"/>
        </w:rPr>
        <w:t xml:space="preserve"> clinic. There is social security for all China </w:t>
      </w:r>
      <w:r w:rsidR="00E047BA">
        <w:rPr>
          <w:sz w:val="24"/>
          <w:szCs w:val="32"/>
        </w:rPr>
        <w:t>citizens</w:t>
      </w:r>
      <w:r w:rsidR="007A5B53">
        <w:rPr>
          <w:sz w:val="24"/>
          <w:szCs w:val="32"/>
        </w:rPr>
        <w:t xml:space="preserve"> and the poor tend to seek medical </w:t>
      </w:r>
      <w:r w:rsidR="00E047BA">
        <w:rPr>
          <w:sz w:val="24"/>
          <w:szCs w:val="32"/>
        </w:rPr>
        <w:t>advice</w:t>
      </w:r>
      <w:r w:rsidR="007A5B53">
        <w:rPr>
          <w:sz w:val="24"/>
          <w:szCs w:val="32"/>
        </w:rPr>
        <w:t xml:space="preserve"> from </w:t>
      </w:r>
      <w:r w:rsidR="00E047BA">
        <w:rPr>
          <w:sz w:val="24"/>
          <w:szCs w:val="24"/>
        </w:rPr>
        <w:t>doctors</w:t>
      </w:r>
      <w:r w:rsidR="007A5B53" w:rsidRPr="007A5B53">
        <w:rPr>
          <w:sz w:val="24"/>
          <w:szCs w:val="24"/>
        </w:rPr>
        <w:t xml:space="preserve"> working in </w:t>
      </w:r>
      <w:r w:rsidR="00E047BA">
        <w:rPr>
          <w:sz w:val="24"/>
          <w:szCs w:val="24"/>
        </w:rPr>
        <w:t xml:space="preserve">the </w:t>
      </w:r>
      <w:r w:rsidR="007A5B53" w:rsidRPr="007A5B53">
        <w:rPr>
          <w:sz w:val="24"/>
          <w:szCs w:val="24"/>
        </w:rPr>
        <w:t>public hospital.</w:t>
      </w:r>
    </w:p>
    <w:p w14:paraId="0687B300" w14:textId="1BDAD918" w:rsidR="00CF7C40" w:rsidRPr="007A5B53" w:rsidRDefault="00CF7C40" w:rsidP="007A5B53">
      <w:pPr>
        <w:pStyle w:val="a3"/>
        <w:numPr>
          <w:ilvl w:val="0"/>
          <w:numId w:val="10"/>
        </w:numPr>
        <w:rPr>
          <w:sz w:val="24"/>
          <w:szCs w:val="24"/>
        </w:rPr>
      </w:pPr>
      <w:r w:rsidRPr="007A5B53">
        <w:rPr>
          <w:sz w:val="24"/>
          <w:szCs w:val="24"/>
        </w:rPr>
        <w:t xml:space="preserve">Language barriers </w:t>
      </w:r>
      <w:r w:rsidR="007A5B53" w:rsidRPr="007A5B53">
        <w:rPr>
          <w:sz w:val="24"/>
          <w:szCs w:val="24"/>
        </w:rPr>
        <w:t>are</w:t>
      </w:r>
      <w:r w:rsidRPr="007A5B53">
        <w:rPr>
          <w:sz w:val="24"/>
          <w:szCs w:val="24"/>
        </w:rPr>
        <w:t xml:space="preserve"> a potential communication problem for the </w:t>
      </w:r>
      <w:r w:rsidR="00E047BA">
        <w:rPr>
          <w:sz w:val="24"/>
          <w:szCs w:val="24"/>
        </w:rPr>
        <w:t>healthcare</w:t>
      </w:r>
      <w:r w:rsidRPr="007A5B53">
        <w:rPr>
          <w:sz w:val="24"/>
          <w:szCs w:val="24"/>
        </w:rPr>
        <w:t xml:space="preserve"> profession, hence </w:t>
      </w:r>
      <w:r w:rsidR="00E047BA">
        <w:rPr>
          <w:sz w:val="24"/>
          <w:szCs w:val="24"/>
        </w:rPr>
        <w:t xml:space="preserve">affecting </w:t>
      </w:r>
      <w:r w:rsidRPr="007A5B53">
        <w:rPr>
          <w:sz w:val="24"/>
          <w:szCs w:val="24"/>
        </w:rPr>
        <w:t xml:space="preserve">for </w:t>
      </w:r>
      <w:r w:rsidR="007A5B53" w:rsidRPr="007A5B53">
        <w:rPr>
          <w:sz w:val="24"/>
          <w:szCs w:val="24"/>
        </w:rPr>
        <w:t>high-quality</w:t>
      </w:r>
      <w:r w:rsidRPr="007A5B53">
        <w:rPr>
          <w:sz w:val="24"/>
          <w:szCs w:val="24"/>
        </w:rPr>
        <w:t xml:space="preserve"> professional services.</w:t>
      </w:r>
    </w:p>
    <w:p w14:paraId="308D121D" w14:textId="23F7832D" w:rsidR="00104328" w:rsidRPr="007A5B53" w:rsidRDefault="00104328" w:rsidP="007A5B53">
      <w:pPr>
        <w:pStyle w:val="a3"/>
        <w:numPr>
          <w:ilvl w:val="0"/>
          <w:numId w:val="10"/>
        </w:numPr>
        <w:rPr>
          <w:sz w:val="24"/>
          <w:szCs w:val="24"/>
        </w:rPr>
      </w:pPr>
      <w:r w:rsidRPr="007A5B53">
        <w:rPr>
          <w:sz w:val="24"/>
          <w:szCs w:val="24"/>
        </w:rPr>
        <w:t xml:space="preserve">The staff who work in </w:t>
      </w:r>
      <w:r w:rsidR="007A5B53" w:rsidRPr="007A5B53">
        <w:rPr>
          <w:sz w:val="24"/>
          <w:szCs w:val="24"/>
        </w:rPr>
        <w:t xml:space="preserve">the </w:t>
      </w:r>
      <w:r w:rsidRPr="007A5B53">
        <w:rPr>
          <w:sz w:val="24"/>
          <w:szCs w:val="24"/>
        </w:rPr>
        <w:t xml:space="preserve">medical </w:t>
      </w:r>
      <w:proofErr w:type="spellStart"/>
      <w:r w:rsidR="007A5B53" w:rsidRPr="007A5B53">
        <w:rPr>
          <w:sz w:val="24"/>
          <w:szCs w:val="24"/>
        </w:rPr>
        <w:t>center</w:t>
      </w:r>
      <w:proofErr w:type="spellEnd"/>
      <w:r w:rsidRPr="007A5B53">
        <w:rPr>
          <w:sz w:val="24"/>
          <w:szCs w:val="24"/>
        </w:rPr>
        <w:t xml:space="preserve"> </w:t>
      </w:r>
      <w:r w:rsidR="00E047BA">
        <w:rPr>
          <w:sz w:val="24"/>
          <w:szCs w:val="24"/>
        </w:rPr>
        <w:t>is</w:t>
      </w:r>
      <w:r w:rsidRPr="007A5B53">
        <w:rPr>
          <w:sz w:val="24"/>
          <w:szCs w:val="24"/>
        </w:rPr>
        <w:t xml:space="preserve"> highly specialized, which tremendously </w:t>
      </w:r>
      <w:r w:rsidR="007A5B53" w:rsidRPr="007A5B53">
        <w:rPr>
          <w:sz w:val="24"/>
          <w:szCs w:val="24"/>
        </w:rPr>
        <w:t>increases</w:t>
      </w:r>
      <w:r w:rsidRPr="007A5B53">
        <w:rPr>
          <w:sz w:val="24"/>
          <w:szCs w:val="24"/>
        </w:rPr>
        <w:t xml:space="preserve"> the cost and the headcount required.</w:t>
      </w:r>
    </w:p>
    <w:p w14:paraId="4D20CE06" w14:textId="2DAB038C" w:rsidR="00104328" w:rsidRPr="007A5B53" w:rsidRDefault="00104328" w:rsidP="007A5B53">
      <w:pPr>
        <w:pStyle w:val="a3"/>
        <w:numPr>
          <w:ilvl w:val="0"/>
          <w:numId w:val="10"/>
        </w:numPr>
        <w:rPr>
          <w:sz w:val="24"/>
          <w:szCs w:val="24"/>
        </w:rPr>
      </w:pPr>
      <w:r w:rsidRPr="007A5B53">
        <w:rPr>
          <w:sz w:val="24"/>
          <w:szCs w:val="24"/>
        </w:rPr>
        <w:t xml:space="preserve">Marketing and promotions are also governed by rules and </w:t>
      </w:r>
      <w:r w:rsidR="007A5B53" w:rsidRPr="007A5B53">
        <w:rPr>
          <w:sz w:val="24"/>
          <w:szCs w:val="24"/>
        </w:rPr>
        <w:t>regulations</w:t>
      </w:r>
      <w:r w:rsidRPr="007A5B53">
        <w:rPr>
          <w:sz w:val="24"/>
          <w:szCs w:val="24"/>
        </w:rPr>
        <w:t xml:space="preserve"> in China, but different from that in Hong Kong.</w:t>
      </w:r>
      <w:r w:rsidR="00055E72" w:rsidRPr="007A5B53">
        <w:rPr>
          <w:sz w:val="24"/>
          <w:szCs w:val="24"/>
        </w:rPr>
        <w:t xml:space="preserve"> </w:t>
      </w:r>
      <w:r w:rsidR="007A5B53" w:rsidRPr="007A5B53">
        <w:rPr>
          <w:sz w:val="24"/>
          <w:szCs w:val="24"/>
        </w:rPr>
        <w:t>The doctor</w:t>
      </w:r>
      <w:r w:rsidR="00055E72" w:rsidRPr="007A5B53">
        <w:rPr>
          <w:sz w:val="24"/>
          <w:szCs w:val="24"/>
        </w:rPr>
        <w:t xml:space="preserve"> also cannot promote their name through public media. </w:t>
      </w:r>
    </w:p>
    <w:p w14:paraId="7B67FBCD" w14:textId="1EEAC737" w:rsidR="00190BD7" w:rsidRPr="00CF7C40" w:rsidRDefault="00190BD7" w:rsidP="00B6222A">
      <w:pPr>
        <w:rPr>
          <w:rFonts w:ascii="Times New Roman" w:hAnsi="Times New Roman" w:cs="Times New Roman"/>
          <w:szCs w:val="24"/>
          <w:lang w:val="en-GB"/>
        </w:rPr>
      </w:pPr>
    </w:p>
    <w:p w14:paraId="79625755" w14:textId="77777777" w:rsidR="006C1E59" w:rsidRDefault="004E7EBB" w:rsidP="006C1E59">
      <w:pPr>
        <w:rPr>
          <w:rFonts w:ascii="Times New Roman" w:hAnsi="Times New Roman" w:cs="Times New Roman"/>
          <w:szCs w:val="24"/>
        </w:rPr>
      </w:pPr>
      <w:r w:rsidRPr="00015C35">
        <w:rPr>
          <w:rFonts w:ascii="Times New Roman" w:hAnsi="Times New Roman" w:cs="Times New Roman"/>
          <w:szCs w:val="24"/>
        </w:rPr>
        <w:t>6.</w:t>
      </w:r>
      <w:r w:rsidRPr="00015C35">
        <w:rPr>
          <w:rFonts w:ascii="Times New Roman" w:hAnsi="Times New Roman" w:cs="Times New Roman"/>
          <w:szCs w:val="24"/>
        </w:rPr>
        <w:tab/>
      </w:r>
      <w:r w:rsidR="006C1E59">
        <w:rPr>
          <w:rFonts w:ascii="Times New Roman" w:hAnsi="Times New Roman" w:cs="Times New Roman"/>
          <w:szCs w:val="24"/>
        </w:rPr>
        <w:tab/>
      </w:r>
      <w:r w:rsidRPr="00015C35">
        <w:rPr>
          <w:rFonts w:ascii="Times New Roman" w:hAnsi="Times New Roman" w:cs="Times New Roman"/>
          <w:szCs w:val="24"/>
          <w:u w:val="single"/>
        </w:rPr>
        <w:t>STRATEGY GENERATION AND SELECTION</w:t>
      </w:r>
    </w:p>
    <w:p w14:paraId="5D16A14B" w14:textId="0D185953" w:rsidR="004E7EBB" w:rsidRPr="00015C35" w:rsidRDefault="004E7EBB" w:rsidP="006C1E59">
      <w:pPr>
        <w:rPr>
          <w:rFonts w:ascii="Times New Roman" w:hAnsi="Times New Roman" w:cs="Times New Roman"/>
          <w:szCs w:val="24"/>
        </w:rPr>
      </w:pPr>
      <w:r w:rsidRPr="00015C35">
        <w:rPr>
          <w:rFonts w:ascii="Times New Roman" w:hAnsi="Times New Roman" w:cs="Times New Roman"/>
          <w:szCs w:val="24"/>
        </w:rPr>
        <w:t>6.1</w:t>
      </w:r>
      <w:r w:rsidRPr="00015C35">
        <w:rPr>
          <w:rFonts w:ascii="Times New Roman" w:hAnsi="Times New Roman" w:cs="Times New Roman"/>
          <w:szCs w:val="24"/>
        </w:rPr>
        <w:tab/>
      </w:r>
      <w:r w:rsidR="006C1E59">
        <w:rPr>
          <w:rFonts w:ascii="Times New Roman" w:hAnsi="Times New Roman" w:cs="Times New Roman"/>
          <w:szCs w:val="24"/>
        </w:rPr>
        <w:tab/>
      </w:r>
      <w:r w:rsidRPr="00015C35">
        <w:rPr>
          <w:rFonts w:ascii="Times New Roman" w:hAnsi="Times New Roman" w:cs="Times New Roman"/>
          <w:szCs w:val="24"/>
        </w:rPr>
        <w:t>Strategies Formulation and Selection</w:t>
      </w:r>
      <w:r w:rsidR="001F71B8">
        <w:rPr>
          <w:rFonts w:ascii="Times New Roman" w:hAnsi="Times New Roman" w:cs="Times New Roman"/>
          <w:szCs w:val="24"/>
        </w:rPr>
        <w:t xml:space="preserve"> </w:t>
      </w:r>
      <w:r w:rsidRPr="00015C35">
        <w:rPr>
          <w:rFonts w:ascii="Times New Roman" w:hAnsi="Times New Roman" w:cs="Times New Roman"/>
          <w:szCs w:val="24"/>
        </w:rPr>
        <w:t xml:space="preserve">– SWOT Analysis </w:t>
      </w:r>
    </w:p>
    <w:p w14:paraId="00466523" w14:textId="27A2A9F0" w:rsidR="00B02882" w:rsidRDefault="004E7EBB" w:rsidP="006C1E59">
      <w:pPr>
        <w:rPr>
          <w:rFonts w:ascii="Times New Roman" w:hAnsi="Times New Roman" w:cs="Times New Roman"/>
          <w:szCs w:val="24"/>
        </w:rPr>
      </w:pPr>
      <w:r w:rsidRPr="00015C35">
        <w:rPr>
          <w:rFonts w:ascii="Times New Roman" w:hAnsi="Times New Roman" w:cs="Times New Roman"/>
          <w:szCs w:val="24"/>
        </w:rPr>
        <w:t xml:space="preserve">6.1.1 </w:t>
      </w:r>
      <w:r w:rsidRPr="00015C35">
        <w:rPr>
          <w:rFonts w:ascii="Times New Roman" w:hAnsi="Times New Roman" w:cs="Times New Roman"/>
          <w:szCs w:val="24"/>
        </w:rPr>
        <w:tab/>
      </w:r>
      <w:r w:rsidRPr="006C1E59">
        <w:rPr>
          <w:rFonts w:ascii="Times New Roman" w:hAnsi="Times New Roman" w:cs="Times New Roman"/>
          <w:szCs w:val="24"/>
          <w:u w:val="single"/>
        </w:rPr>
        <w:t>SO Strategies</w:t>
      </w:r>
    </w:p>
    <w:p w14:paraId="707A7E71" w14:textId="6FA33319" w:rsidR="006E5BB3" w:rsidRDefault="006E5BB3" w:rsidP="0007307F">
      <w:pPr>
        <w:rPr>
          <w:rFonts w:ascii="Times New Roman" w:hAnsi="Times New Roman" w:cs="Times New Roman"/>
          <w:szCs w:val="24"/>
        </w:rPr>
      </w:pPr>
      <w:proofErr w:type="gramStart"/>
      <w:r>
        <w:rPr>
          <w:rFonts w:ascii="Times New Roman" w:hAnsi="Times New Roman" w:cs="Times New Roman"/>
          <w:szCs w:val="24"/>
        </w:rPr>
        <w:t>SO</w:t>
      </w:r>
      <w:proofErr w:type="gramEnd"/>
      <w:r>
        <w:rPr>
          <w:rFonts w:ascii="Times New Roman" w:hAnsi="Times New Roman" w:cs="Times New Roman"/>
          <w:szCs w:val="24"/>
        </w:rPr>
        <w:t xml:space="preserve"> Strategy, also known as the “strengths-opportunities” strategy, is focused on leveraging an organization’s strengths to take advantage of external opportunities. </w:t>
      </w:r>
    </w:p>
    <w:p w14:paraId="6442C2F4" w14:textId="77777777" w:rsidR="0007307F" w:rsidRPr="0007307F" w:rsidRDefault="0007307F" w:rsidP="0007307F">
      <w:pPr>
        <w:rPr>
          <w:rFonts w:ascii="Times New Roman" w:hAnsi="Times New Roman" w:cs="Times New Roman"/>
          <w:szCs w:val="24"/>
        </w:rPr>
      </w:pPr>
    </w:p>
    <w:p w14:paraId="703DFEDA" w14:textId="5EFF394E" w:rsidR="0007307F" w:rsidRPr="0007307F" w:rsidRDefault="0007307F" w:rsidP="0007307F">
      <w:pPr>
        <w:rPr>
          <w:rFonts w:ascii="Times New Roman" w:hAnsi="Times New Roman" w:cs="Times New Roman"/>
          <w:szCs w:val="24"/>
        </w:rPr>
      </w:pPr>
      <w:r w:rsidRPr="0007307F">
        <w:rPr>
          <w:rFonts w:ascii="Times New Roman" w:hAnsi="Times New Roman" w:cs="Times New Roman"/>
          <w:szCs w:val="24"/>
        </w:rPr>
        <w:t xml:space="preserve">The relatively young and high-income population in the region presents a lucrative market for healthcare services, especially </w:t>
      </w:r>
      <w:r w:rsidR="00A47FCB" w:rsidRPr="0007307F">
        <w:rPr>
          <w:rFonts w:ascii="Times New Roman" w:hAnsi="Times New Roman" w:cs="Times New Roman"/>
          <w:szCs w:val="24"/>
        </w:rPr>
        <w:t>in</w:t>
      </w:r>
      <w:r w:rsidRPr="0007307F">
        <w:rPr>
          <w:rFonts w:ascii="Times New Roman" w:hAnsi="Times New Roman" w:cs="Times New Roman"/>
          <w:szCs w:val="24"/>
        </w:rPr>
        <w:t xml:space="preserve"> preventive care and screening. </w:t>
      </w:r>
      <w:r w:rsidR="007618CE">
        <w:rPr>
          <w:rFonts w:ascii="Times New Roman" w:hAnsi="Times New Roman" w:cs="Times New Roman"/>
          <w:szCs w:val="24"/>
        </w:rPr>
        <w:t xml:space="preserve">The location of </w:t>
      </w:r>
      <w:r w:rsidR="00D178A4">
        <w:rPr>
          <w:rFonts w:ascii="Times New Roman" w:hAnsi="Times New Roman" w:cs="Times New Roman"/>
          <w:szCs w:val="24"/>
        </w:rPr>
        <w:t xml:space="preserve">the </w:t>
      </w:r>
      <w:r w:rsidR="007618CE">
        <w:rPr>
          <w:rFonts w:ascii="Times New Roman" w:hAnsi="Times New Roman" w:cs="Times New Roman"/>
          <w:szCs w:val="24"/>
        </w:rPr>
        <w:t>medical cent</w:t>
      </w:r>
      <w:r w:rsidR="00D178A4">
        <w:rPr>
          <w:rFonts w:ascii="Times New Roman" w:hAnsi="Times New Roman" w:cs="Times New Roman"/>
          <w:szCs w:val="24"/>
        </w:rPr>
        <w:t>ers</w:t>
      </w:r>
      <w:r w:rsidR="007618CE">
        <w:rPr>
          <w:rFonts w:ascii="Times New Roman" w:hAnsi="Times New Roman" w:cs="Times New Roman"/>
          <w:szCs w:val="24"/>
        </w:rPr>
        <w:t xml:space="preserve"> can be chosen in </w:t>
      </w:r>
      <w:r w:rsidR="00D178A4">
        <w:rPr>
          <w:rFonts w:ascii="Times New Roman" w:hAnsi="Times New Roman" w:cs="Times New Roman"/>
          <w:szCs w:val="24"/>
        </w:rPr>
        <w:t xml:space="preserve">an </w:t>
      </w:r>
      <w:r w:rsidR="007618CE">
        <w:rPr>
          <w:rFonts w:ascii="Times New Roman" w:hAnsi="Times New Roman" w:cs="Times New Roman"/>
          <w:szCs w:val="24"/>
        </w:rPr>
        <w:t xml:space="preserve">area </w:t>
      </w:r>
      <w:r w:rsidR="00D178A4">
        <w:rPr>
          <w:rFonts w:ascii="Times New Roman" w:hAnsi="Times New Roman" w:cs="Times New Roman"/>
          <w:szCs w:val="24"/>
        </w:rPr>
        <w:t>that</w:t>
      </w:r>
      <w:r w:rsidR="007618CE">
        <w:rPr>
          <w:rFonts w:ascii="Times New Roman" w:hAnsi="Times New Roman" w:cs="Times New Roman"/>
          <w:szCs w:val="24"/>
        </w:rPr>
        <w:t xml:space="preserve"> is busy and easy to access, with </w:t>
      </w:r>
      <w:r w:rsidR="00D178A4">
        <w:rPr>
          <w:rFonts w:ascii="Times New Roman" w:hAnsi="Times New Roman" w:cs="Times New Roman"/>
          <w:szCs w:val="24"/>
        </w:rPr>
        <w:t>targeted</w:t>
      </w:r>
      <w:r w:rsidR="007618CE">
        <w:rPr>
          <w:rFonts w:ascii="Times New Roman" w:hAnsi="Times New Roman" w:cs="Times New Roman"/>
          <w:szCs w:val="24"/>
        </w:rPr>
        <w:t xml:space="preserve"> opening </w:t>
      </w:r>
      <w:r w:rsidR="00D178A4">
        <w:rPr>
          <w:rFonts w:ascii="Times New Roman" w:hAnsi="Times New Roman" w:cs="Times New Roman"/>
          <w:szCs w:val="24"/>
        </w:rPr>
        <w:t>hours</w:t>
      </w:r>
      <w:r w:rsidR="007618CE">
        <w:rPr>
          <w:rFonts w:ascii="Times New Roman" w:hAnsi="Times New Roman" w:cs="Times New Roman"/>
          <w:szCs w:val="24"/>
        </w:rPr>
        <w:t xml:space="preserve">, to facilitate the consultation of </w:t>
      </w:r>
      <w:r w:rsidR="00D178A4">
        <w:rPr>
          <w:rFonts w:ascii="Times New Roman" w:hAnsi="Times New Roman" w:cs="Times New Roman"/>
          <w:szCs w:val="24"/>
        </w:rPr>
        <w:t>working-class</w:t>
      </w:r>
      <w:r w:rsidR="007618CE">
        <w:rPr>
          <w:rFonts w:ascii="Times New Roman" w:hAnsi="Times New Roman" w:cs="Times New Roman"/>
          <w:szCs w:val="24"/>
        </w:rPr>
        <w:t xml:space="preserve"> </w:t>
      </w:r>
      <w:r w:rsidR="00D178A4">
        <w:rPr>
          <w:rFonts w:ascii="Times New Roman" w:hAnsi="Times New Roman" w:cs="Times New Roman"/>
          <w:szCs w:val="24"/>
        </w:rPr>
        <w:t>patients</w:t>
      </w:r>
      <w:r w:rsidR="007618CE">
        <w:rPr>
          <w:rFonts w:ascii="Times New Roman" w:hAnsi="Times New Roman" w:cs="Times New Roman"/>
          <w:szCs w:val="24"/>
        </w:rPr>
        <w:t xml:space="preserve"> after their duties. Teleconsultation can be arranged </w:t>
      </w:r>
      <w:r w:rsidR="00D178A4">
        <w:rPr>
          <w:rFonts w:ascii="Times New Roman" w:hAnsi="Times New Roman" w:cs="Times New Roman"/>
          <w:szCs w:val="24"/>
        </w:rPr>
        <w:t>for</w:t>
      </w:r>
      <w:r w:rsidR="007618CE">
        <w:rPr>
          <w:rFonts w:ascii="Times New Roman" w:hAnsi="Times New Roman" w:cs="Times New Roman"/>
          <w:szCs w:val="24"/>
        </w:rPr>
        <w:t xml:space="preserve"> those who are sick enough to stay at home only. Medication can be delivered to the home of </w:t>
      </w:r>
      <w:r w:rsidR="00D178A4">
        <w:rPr>
          <w:rFonts w:ascii="Times New Roman" w:hAnsi="Times New Roman" w:cs="Times New Roman"/>
          <w:szCs w:val="24"/>
        </w:rPr>
        <w:t xml:space="preserve">the </w:t>
      </w:r>
      <w:r w:rsidR="007618CE">
        <w:rPr>
          <w:rFonts w:ascii="Times New Roman" w:hAnsi="Times New Roman" w:cs="Times New Roman"/>
          <w:szCs w:val="24"/>
        </w:rPr>
        <w:t xml:space="preserve">patient with the compliance of regulations, which is convenient </w:t>
      </w:r>
      <w:r w:rsidR="00D178A4">
        <w:rPr>
          <w:rFonts w:ascii="Times New Roman" w:hAnsi="Times New Roman" w:cs="Times New Roman"/>
          <w:szCs w:val="24"/>
        </w:rPr>
        <w:t>for</w:t>
      </w:r>
      <w:r w:rsidR="007618CE">
        <w:rPr>
          <w:rFonts w:ascii="Times New Roman" w:hAnsi="Times New Roman" w:cs="Times New Roman"/>
          <w:szCs w:val="24"/>
        </w:rPr>
        <w:t xml:space="preserve"> the patient. It distinguish</w:t>
      </w:r>
      <w:r w:rsidR="007D163A">
        <w:rPr>
          <w:rFonts w:ascii="Times New Roman" w:hAnsi="Times New Roman" w:cs="Times New Roman"/>
          <w:szCs w:val="24"/>
        </w:rPr>
        <w:t>es</w:t>
      </w:r>
      <w:r w:rsidR="007618CE">
        <w:rPr>
          <w:rFonts w:ascii="Times New Roman" w:hAnsi="Times New Roman" w:cs="Times New Roman"/>
          <w:szCs w:val="24"/>
        </w:rPr>
        <w:t xml:space="preserve"> </w:t>
      </w:r>
      <w:r w:rsidR="00D178A4">
        <w:rPr>
          <w:rFonts w:ascii="Times New Roman" w:hAnsi="Times New Roman" w:cs="Times New Roman"/>
          <w:szCs w:val="24"/>
        </w:rPr>
        <w:t>high-quality</w:t>
      </w:r>
      <w:r w:rsidR="007618CE">
        <w:rPr>
          <w:rFonts w:ascii="Times New Roman" w:hAnsi="Times New Roman" w:cs="Times New Roman"/>
          <w:szCs w:val="24"/>
        </w:rPr>
        <w:t xml:space="preserve"> services from other competitors.</w:t>
      </w:r>
    </w:p>
    <w:p w14:paraId="1566E6D6" w14:textId="77777777" w:rsidR="0007307F" w:rsidRPr="0007307F" w:rsidRDefault="0007307F" w:rsidP="0007307F">
      <w:pPr>
        <w:rPr>
          <w:rFonts w:ascii="Times New Roman" w:hAnsi="Times New Roman" w:cs="Times New Roman"/>
          <w:szCs w:val="24"/>
        </w:rPr>
      </w:pPr>
    </w:p>
    <w:p w14:paraId="27B25A1D" w14:textId="1B303EBB" w:rsidR="0007307F" w:rsidRPr="0007307F" w:rsidRDefault="0007307F" w:rsidP="0007307F">
      <w:pPr>
        <w:rPr>
          <w:rFonts w:ascii="Times New Roman" w:hAnsi="Times New Roman" w:cs="Times New Roman"/>
          <w:szCs w:val="24"/>
        </w:rPr>
      </w:pPr>
      <w:r w:rsidRPr="0007307F">
        <w:rPr>
          <w:rFonts w:ascii="Times New Roman" w:hAnsi="Times New Roman" w:cs="Times New Roman"/>
          <w:szCs w:val="24"/>
        </w:rPr>
        <w:lastRenderedPageBreak/>
        <w:t>Human Health could use its experienced management team</w:t>
      </w:r>
      <w:r w:rsidR="007D163A">
        <w:rPr>
          <w:rFonts w:ascii="Times New Roman" w:hAnsi="Times New Roman" w:cs="Times New Roman"/>
          <w:szCs w:val="24"/>
        </w:rPr>
        <w:t xml:space="preserve"> and </w:t>
      </w:r>
      <w:r w:rsidR="007D163A" w:rsidRPr="0007307F">
        <w:rPr>
          <w:rFonts w:ascii="Times New Roman" w:hAnsi="Times New Roman" w:cs="Times New Roman"/>
          <w:szCs w:val="24"/>
        </w:rPr>
        <w:t>easy-to-replicate operation mode</w:t>
      </w:r>
      <w:r w:rsidR="007D163A">
        <w:rPr>
          <w:rFonts w:ascii="Times New Roman" w:hAnsi="Times New Roman" w:cs="Times New Roman"/>
          <w:szCs w:val="24"/>
        </w:rPr>
        <w:t xml:space="preserve">l </w:t>
      </w:r>
      <w:r w:rsidR="007E4FEF">
        <w:rPr>
          <w:rFonts w:ascii="Times New Roman" w:hAnsi="Times New Roman" w:cs="Times New Roman"/>
          <w:szCs w:val="24"/>
        </w:rPr>
        <w:t>to increase the number of medical cent</w:t>
      </w:r>
      <w:r w:rsidR="00D178A4">
        <w:rPr>
          <w:rFonts w:ascii="Times New Roman" w:hAnsi="Times New Roman" w:cs="Times New Roman"/>
          <w:szCs w:val="24"/>
        </w:rPr>
        <w:t>ers</w:t>
      </w:r>
      <w:r w:rsidR="007E4FEF">
        <w:rPr>
          <w:rFonts w:ascii="Times New Roman" w:hAnsi="Times New Roman" w:cs="Times New Roman"/>
          <w:szCs w:val="24"/>
        </w:rPr>
        <w:t xml:space="preserve"> in different </w:t>
      </w:r>
      <w:r w:rsidR="00D178A4">
        <w:rPr>
          <w:rFonts w:ascii="Times New Roman" w:hAnsi="Times New Roman" w:cs="Times New Roman"/>
          <w:szCs w:val="24"/>
        </w:rPr>
        <w:t>provinces</w:t>
      </w:r>
      <w:r w:rsidR="007E4FEF">
        <w:rPr>
          <w:rFonts w:ascii="Times New Roman" w:hAnsi="Times New Roman" w:cs="Times New Roman"/>
          <w:szCs w:val="24"/>
        </w:rPr>
        <w:t xml:space="preserve"> in </w:t>
      </w:r>
      <w:r w:rsidR="00D178A4">
        <w:rPr>
          <w:rFonts w:ascii="Times New Roman" w:hAnsi="Times New Roman" w:cs="Times New Roman"/>
          <w:szCs w:val="24"/>
        </w:rPr>
        <w:t xml:space="preserve">the </w:t>
      </w:r>
      <w:r w:rsidR="007E4FEF">
        <w:rPr>
          <w:rFonts w:ascii="Times New Roman" w:hAnsi="Times New Roman" w:cs="Times New Roman"/>
          <w:szCs w:val="24"/>
        </w:rPr>
        <w:t xml:space="preserve">Great Bay Area. The </w:t>
      </w:r>
      <w:r w:rsidR="00D178A4">
        <w:rPr>
          <w:rFonts w:ascii="Times New Roman" w:hAnsi="Times New Roman" w:cs="Times New Roman"/>
          <w:szCs w:val="24"/>
        </w:rPr>
        <w:t>variety</w:t>
      </w:r>
      <w:r w:rsidRPr="0007307F">
        <w:rPr>
          <w:rFonts w:ascii="Times New Roman" w:hAnsi="Times New Roman" w:cs="Times New Roman"/>
          <w:szCs w:val="24"/>
        </w:rPr>
        <w:t xml:space="preserve"> of services and big data solutions </w:t>
      </w:r>
      <w:r w:rsidR="007E4FEF">
        <w:rPr>
          <w:rFonts w:ascii="Times New Roman" w:hAnsi="Times New Roman" w:cs="Times New Roman"/>
          <w:szCs w:val="24"/>
        </w:rPr>
        <w:t xml:space="preserve">would help </w:t>
      </w:r>
      <w:r w:rsidRPr="0007307F">
        <w:rPr>
          <w:rFonts w:ascii="Times New Roman" w:hAnsi="Times New Roman" w:cs="Times New Roman"/>
          <w:szCs w:val="24"/>
        </w:rPr>
        <w:t xml:space="preserve">to establish itself as a leading healthcare provider in the Great Bay Area. </w:t>
      </w:r>
    </w:p>
    <w:p w14:paraId="0037D11F" w14:textId="77777777" w:rsidR="0007307F" w:rsidRPr="007D163A" w:rsidRDefault="0007307F" w:rsidP="0007307F">
      <w:pPr>
        <w:rPr>
          <w:rFonts w:ascii="Times New Roman" w:hAnsi="Times New Roman" w:cs="Times New Roman"/>
          <w:szCs w:val="24"/>
        </w:rPr>
      </w:pPr>
    </w:p>
    <w:p w14:paraId="5DCE7A0B" w14:textId="4B48976F" w:rsidR="00190BD7" w:rsidRDefault="007E4FEF" w:rsidP="0007307F">
      <w:pPr>
        <w:rPr>
          <w:rFonts w:ascii="Times New Roman" w:hAnsi="Times New Roman" w:cs="Times New Roman"/>
          <w:szCs w:val="24"/>
        </w:rPr>
      </w:pPr>
      <w:r>
        <w:rPr>
          <w:rFonts w:ascii="Times New Roman" w:hAnsi="Times New Roman" w:cs="Times New Roman"/>
          <w:szCs w:val="24"/>
        </w:rPr>
        <w:t>P</w:t>
      </w:r>
      <w:r w:rsidR="0007307F" w:rsidRPr="0007307F">
        <w:rPr>
          <w:rFonts w:ascii="Times New Roman" w:hAnsi="Times New Roman" w:cs="Times New Roman"/>
          <w:szCs w:val="24"/>
        </w:rPr>
        <w:t>artnerships with other healthcare providers in the Great Bay Area</w:t>
      </w:r>
      <w:r>
        <w:rPr>
          <w:rFonts w:ascii="Times New Roman" w:hAnsi="Times New Roman" w:cs="Times New Roman"/>
          <w:szCs w:val="24"/>
        </w:rPr>
        <w:t xml:space="preserve"> should be explored t</w:t>
      </w:r>
      <w:r w:rsidRPr="0007307F">
        <w:rPr>
          <w:rFonts w:ascii="Times New Roman" w:hAnsi="Times New Roman" w:cs="Times New Roman"/>
          <w:szCs w:val="24"/>
        </w:rPr>
        <w:t xml:space="preserve">o ensure </w:t>
      </w:r>
      <w:r w:rsidR="00D178A4">
        <w:rPr>
          <w:rFonts w:ascii="Times New Roman" w:hAnsi="Times New Roman" w:cs="Times New Roman"/>
          <w:szCs w:val="24"/>
        </w:rPr>
        <w:t xml:space="preserve">the </w:t>
      </w:r>
      <w:r w:rsidRPr="0007307F">
        <w:rPr>
          <w:rFonts w:ascii="Times New Roman" w:hAnsi="Times New Roman" w:cs="Times New Roman"/>
          <w:szCs w:val="24"/>
        </w:rPr>
        <w:t>sustainable growth</w:t>
      </w:r>
      <w:r>
        <w:rPr>
          <w:rFonts w:ascii="Times New Roman" w:hAnsi="Times New Roman" w:cs="Times New Roman"/>
          <w:szCs w:val="24"/>
        </w:rPr>
        <w:t xml:space="preserve"> of the company.</w:t>
      </w:r>
      <w:r w:rsidRPr="0007307F">
        <w:rPr>
          <w:rFonts w:ascii="Times New Roman" w:hAnsi="Times New Roman" w:cs="Times New Roman"/>
          <w:szCs w:val="24"/>
        </w:rPr>
        <w:t xml:space="preserve"> </w:t>
      </w:r>
      <w:r w:rsidR="0007307F" w:rsidRPr="0007307F">
        <w:rPr>
          <w:rFonts w:ascii="Times New Roman" w:hAnsi="Times New Roman" w:cs="Times New Roman"/>
          <w:szCs w:val="24"/>
        </w:rPr>
        <w:t xml:space="preserve">This could include collaborating with local hospitals and clinics to provide complementary services and expand the company's reach in the region. </w:t>
      </w:r>
    </w:p>
    <w:p w14:paraId="698C3E60" w14:textId="77777777" w:rsidR="007E4FEF" w:rsidRPr="00015C35" w:rsidRDefault="007E4FEF" w:rsidP="0007307F">
      <w:pPr>
        <w:rPr>
          <w:rFonts w:ascii="Times New Roman" w:hAnsi="Times New Roman" w:cs="Times New Roman"/>
          <w:szCs w:val="24"/>
        </w:rPr>
      </w:pPr>
    </w:p>
    <w:p w14:paraId="09700C72" w14:textId="77777777" w:rsidR="00190BD7" w:rsidRPr="00015C35" w:rsidRDefault="004E7EBB" w:rsidP="00190BD7">
      <w:pPr>
        <w:rPr>
          <w:rFonts w:ascii="Times New Roman" w:hAnsi="Times New Roman" w:cs="Times New Roman"/>
          <w:szCs w:val="24"/>
        </w:rPr>
      </w:pPr>
      <w:r w:rsidRPr="00015C35">
        <w:rPr>
          <w:rFonts w:ascii="Times New Roman" w:hAnsi="Times New Roman" w:cs="Times New Roman"/>
          <w:szCs w:val="24"/>
        </w:rPr>
        <w:t>6.1.2</w:t>
      </w:r>
      <w:r w:rsidRPr="00015C35">
        <w:rPr>
          <w:rFonts w:ascii="Times New Roman" w:hAnsi="Times New Roman" w:cs="Times New Roman"/>
          <w:szCs w:val="24"/>
        </w:rPr>
        <w:tab/>
      </w:r>
      <w:r w:rsidRPr="006C1E59">
        <w:rPr>
          <w:rFonts w:ascii="Times New Roman" w:hAnsi="Times New Roman" w:cs="Times New Roman"/>
          <w:szCs w:val="24"/>
          <w:u w:val="single"/>
        </w:rPr>
        <w:t>WO Strategies</w:t>
      </w:r>
    </w:p>
    <w:p w14:paraId="23AF13CA" w14:textId="1A68B1B0" w:rsidR="00375498" w:rsidRDefault="00375498" w:rsidP="00D178A4">
      <w:pPr>
        <w:rPr>
          <w:rFonts w:ascii="Times New Roman" w:hAnsi="Times New Roman" w:cs="Times New Roman"/>
          <w:szCs w:val="24"/>
        </w:rPr>
      </w:pPr>
      <w:r w:rsidRPr="00375498">
        <w:rPr>
          <w:rFonts w:ascii="Times New Roman" w:hAnsi="Times New Roman" w:cs="Times New Roman"/>
          <w:szCs w:val="24"/>
        </w:rPr>
        <w:t xml:space="preserve">WO strategy is focused on finding ways to turn weaknesses into strengths by taking advantage of opportunities in the external environment. </w:t>
      </w:r>
    </w:p>
    <w:p w14:paraId="4D64691A" w14:textId="77777777" w:rsidR="00375498" w:rsidRDefault="00375498" w:rsidP="00D178A4">
      <w:pPr>
        <w:rPr>
          <w:rFonts w:ascii="Times New Roman" w:hAnsi="Times New Roman" w:cs="Times New Roman"/>
          <w:szCs w:val="24"/>
        </w:rPr>
      </w:pPr>
    </w:p>
    <w:p w14:paraId="11017D23" w14:textId="7459C340" w:rsidR="007E4FEF" w:rsidRPr="007E4FEF" w:rsidRDefault="00375498" w:rsidP="007E4FEF">
      <w:pPr>
        <w:rPr>
          <w:rFonts w:ascii="Times New Roman" w:hAnsi="Times New Roman" w:cs="Times New Roman"/>
          <w:szCs w:val="24"/>
        </w:rPr>
      </w:pPr>
      <w:r>
        <w:rPr>
          <w:rFonts w:ascii="Times New Roman" w:hAnsi="Times New Roman" w:cs="Times New Roman"/>
          <w:szCs w:val="24"/>
        </w:rPr>
        <w:t>Human Health</w:t>
      </w:r>
      <w:r w:rsidR="007E4FEF" w:rsidRPr="007E4FEF">
        <w:rPr>
          <w:rFonts w:ascii="Times New Roman" w:hAnsi="Times New Roman" w:cs="Times New Roman"/>
          <w:szCs w:val="24"/>
        </w:rPr>
        <w:t xml:space="preserve"> could also conduct research on health-seeking behaviors and beliefs in China to better understand the needs and preferences of the local population. Language barriers could be addressed by hiring bilingual staff or providing language training to healthcare professionals to ensure effective communication with patients.</w:t>
      </w:r>
    </w:p>
    <w:p w14:paraId="574D2FE0" w14:textId="77777777" w:rsidR="007E4FEF" w:rsidRDefault="007E4FEF" w:rsidP="007E4FEF">
      <w:pPr>
        <w:rPr>
          <w:rFonts w:ascii="Times New Roman" w:hAnsi="Times New Roman" w:cs="Times New Roman"/>
          <w:szCs w:val="24"/>
        </w:rPr>
      </w:pPr>
    </w:p>
    <w:p w14:paraId="40CD2F5E" w14:textId="587EBBA4" w:rsidR="00190BD7" w:rsidRDefault="00181F41" w:rsidP="007E4FEF">
      <w:pPr>
        <w:rPr>
          <w:rFonts w:ascii="Times New Roman" w:hAnsi="Times New Roman" w:cs="Times New Roman"/>
          <w:szCs w:val="24"/>
        </w:rPr>
      </w:pPr>
      <w:r>
        <w:rPr>
          <w:rFonts w:ascii="Times New Roman" w:hAnsi="Times New Roman" w:cs="Times New Roman"/>
          <w:szCs w:val="24"/>
        </w:rPr>
        <w:t>N</w:t>
      </w:r>
      <w:r w:rsidR="007E4FEF" w:rsidRPr="007E4FEF">
        <w:rPr>
          <w:rFonts w:ascii="Times New Roman" w:hAnsi="Times New Roman" w:cs="Times New Roman"/>
          <w:szCs w:val="24"/>
        </w:rPr>
        <w:t xml:space="preserve">ew business opportunities </w:t>
      </w:r>
      <w:r w:rsidR="0038072B">
        <w:rPr>
          <w:rFonts w:ascii="Times New Roman" w:hAnsi="Times New Roman" w:cs="Times New Roman"/>
          <w:szCs w:val="24"/>
        </w:rPr>
        <w:t xml:space="preserve">should be explored </w:t>
      </w:r>
      <w:r w:rsidR="007E4FEF" w:rsidRPr="007E4FEF">
        <w:rPr>
          <w:rFonts w:ascii="Times New Roman" w:hAnsi="Times New Roman" w:cs="Times New Roman"/>
          <w:szCs w:val="24"/>
        </w:rPr>
        <w:t>such as developing new technology-enabled services or expanding its operations to other regions in China</w:t>
      </w:r>
      <w:r>
        <w:rPr>
          <w:rFonts w:ascii="Times New Roman" w:hAnsi="Times New Roman" w:cs="Times New Roman"/>
          <w:szCs w:val="24"/>
        </w:rPr>
        <w:t xml:space="preserve"> to</w:t>
      </w:r>
      <w:r w:rsidRPr="007E4FEF">
        <w:rPr>
          <w:rFonts w:ascii="Times New Roman" w:hAnsi="Times New Roman" w:cs="Times New Roman"/>
          <w:szCs w:val="24"/>
        </w:rPr>
        <w:t xml:space="preserve"> diversify revenue sources and ensure sustainable growth</w:t>
      </w:r>
      <w:r>
        <w:rPr>
          <w:rFonts w:ascii="Times New Roman" w:hAnsi="Times New Roman" w:cs="Times New Roman"/>
          <w:szCs w:val="24"/>
        </w:rPr>
        <w:t>.</w:t>
      </w:r>
      <w:r w:rsidRPr="007E4FEF">
        <w:rPr>
          <w:rFonts w:ascii="Times New Roman" w:hAnsi="Times New Roman" w:cs="Times New Roman"/>
          <w:szCs w:val="24"/>
        </w:rPr>
        <w:t xml:space="preserve"> </w:t>
      </w:r>
      <w:r>
        <w:rPr>
          <w:rFonts w:ascii="Times New Roman" w:hAnsi="Times New Roman" w:cs="Times New Roman"/>
          <w:szCs w:val="24"/>
        </w:rPr>
        <w:t>A cost-effective software system</w:t>
      </w:r>
      <w:r w:rsidR="007E4FEF" w:rsidRPr="007E4FEF">
        <w:rPr>
          <w:rFonts w:ascii="Times New Roman" w:hAnsi="Times New Roman" w:cs="Times New Roman"/>
          <w:szCs w:val="24"/>
        </w:rPr>
        <w:t xml:space="preserve"> </w:t>
      </w:r>
      <w:r>
        <w:rPr>
          <w:rFonts w:ascii="Times New Roman" w:hAnsi="Times New Roman" w:cs="Times New Roman"/>
          <w:szCs w:val="24"/>
        </w:rPr>
        <w:t xml:space="preserve">combining the clinical management system and the financial system can be invested in </w:t>
      </w:r>
      <w:r w:rsidR="007E4FEF" w:rsidRPr="007E4FEF">
        <w:rPr>
          <w:rFonts w:ascii="Times New Roman" w:hAnsi="Times New Roman" w:cs="Times New Roman"/>
          <w:szCs w:val="24"/>
        </w:rPr>
        <w:t>to improve operational efficiency.</w:t>
      </w:r>
      <w:r>
        <w:rPr>
          <w:rFonts w:ascii="Times New Roman" w:hAnsi="Times New Roman" w:cs="Times New Roman"/>
          <w:szCs w:val="24"/>
        </w:rPr>
        <w:t xml:space="preserve"> Finding partners who work with different insurance using blockchain to improve the claiming procedure, which will significantly reduce the workload and the headcount required.</w:t>
      </w:r>
    </w:p>
    <w:p w14:paraId="4A37739F" w14:textId="77777777" w:rsidR="0038072B" w:rsidRPr="00015C35" w:rsidRDefault="0038072B" w:rsidP="007E4FEF">
      <w:pPr>
        <w:rPr>
          <w:rFonts w:ascii="Times New Roman" w:hAnsi="Times New Roman" w:cs="Times New Roman"/>
          <w:szCs w:val="24"/>
        </w:rPr>
      </w:pPr>
    </w:p>
    <w:p w14:paraId="39DF221B" w14:textId="2A9A1648" w:rsidR="004E7EBB" w:rsidRPr="00015C35" w:rsidRDefault="004E7EBB" w:rsidP="00190BD7">
      <w:pPr>
        <w:rPr>
          <w:rFonts w:ascii="Times New Roman" w:hAnsi="Times New Roman" w:cs="Times New Roman"/>
          <w:szCs w:val="24"/>
        </w:rPr>
      </w:pPr>
      <w:r w:rsidRPr="00015C35">
        <w:rPr>
          <w:rFonts w:ascii="Times New Roman" w:hAnsi="Times New Roman" w:cs="Times New Roman"/>
          <w:szCs w:val="24"/>
        </w:rPr>
        <w:t>6.1.3</w:t>
      </w:r>
      <w:r w:rsidRPr="00015C35">
        <w:rPr>
          <w:rFonts w:ascii="Times New Roman" w:hAnsi="Times New Roman" w:cs="Times New Roman"/>
          <w:szCs w:val="24"/>
        </w:rPr>
        <w:tab/>
      </w:r>
      <w:r w:rsidRPr="006C1E59">
        <w:rPr>
          <w:rFonts w:ascii="Times New Roman" w:hAnsi="Times New Roman" w:cs="Times New Roman"/>
          <w:szCs w:val="24"/>
          <w:u w:val="single"/>
        </w:rPr>
        <w:t>ST Strategies</w:t>
      </w:r>
    </w:p>
    <w:p w14:paraId="1805B471" w14:textId="3D757F82" w:rsidR="00181F41" w:rsidRDefault="006C1E59" w:rsidP="00E332AD">
      <w:pPr>
        <w:rPr>
          <w:rFonts w:ascii="Times New Roman" w:hAnsi="Times New Roman" w:cs="Times New Roman"/>
        </w:rPr>
      </w:pPr>
      <w:r>
        <w:rPr>
          <w:rFonts w:ascii="Times New Roman" w:hAnsi="Times New Roman" w:cs="Times New Roman"/>
        </w:rPr>
        <w:t>T</w:t>
      </w:r>
      <w:r w:rsidRPr="006C1E59">
        <w:rPr>
          <w:rFonts w:ascii="Times New Roman" w:hAnsi="Times New Roman" w:cs="Times New Roman"/>
        </w:rPr>
        <w:t xml:space="preserve">he ST strategy is focused on finding ways to use an organization's strengths to address external threats. </w:t>
      </w:r>
    </w:p>
    <w:p w14:paraId="606BB373" w14:textId="77777777" w:rsidR="006C1E59" w:rsidRDefault="006C1E59" w:rsidP="00E332AD">
      <w:pPr>
        <w:rPr>
          <w:rFonts w:ascii="Times New Roman" w:hAnsi="Times New Roman" w:cs="Times New Roman"/>
        </w:rPr>
      </w:pPr>
    </w:p>
    <w:p w14:paraId="0C5189CC" w14:textId="18C437AE" w:rsidR="00E332AD" w:rsidRPr="005165F8" w:rsidRDefault="00A47FCB" w:rsidP="00E332AD">
      <w:pPr>
        <w:rPr>
          <w:rFonts w:ascii="Times New Roman" w:hAnsi="Times New Roman" w:cs="Times New Roman"/>
        </w:rPr>
      </w:pPr>
      <w:r>
        <w:rPr>
          <w:rFonts w:ascii="Times New Roman" w:hAnsi="Times New Roman" w:cs="Times New Roman"/>
        </w:rPr>
        <w:t>Compared</w:t>
      </w:r>
      <w:r w:rsidR="006C1E59">
        <w:rPr>
          <w:rFonts w:ascii="Times New Roman" w:hAnsi="Times New Roman" w:cs="Times New Roman"/>
        </w:rPr>
        <w:t xml:space="preserve"> to UMP,</w:t>
      </w:r>
      <w:r w:rsidR="00E332AD" w:rsidRPr="005165F8">
        <w:rPr>
          <w:rFonts w:ascii="Times New Roman" w:hAnsi="Times New Roman" w:cs="Times New Roman"/>
        </w:rPr>
        <w:t xml:space="preserve"> Human Health could differentiate itself by utilizing big data to devise health solutions and </w:t>
      </w:r>
      <w:r>
        <w:rPr>
          <w:rFonts w:ascii="Times New Roman" w:hAnsi="Times New Roman" w:cs="Times New Roman"/>
        </w:rPr>
        <w:t>provide</w:t>
      </w:r>
      <w:r w:rsidR="00E332AD" w:rsidRPr="005165F8">
        <w:rPr>
          <w:rFonts w:ascii="Times New Roman" w:hAnsi="Times New Roman" w:cs="Times New Roman"/>
        </w:rPr>
        <w:t xml:space="preserve"> a variety of services catering to people at all stages of life. </w:t>
      </w:r>
      <w:r w:rsidR="006C1E59">
        <w:rPr>
          <w:rFonts w:ascii="Times New Roman" w:hAnsi="Times New Roman" w:cs="Times New Roman"/>
        </w:rPr>
        <w:t xml:space="preserve">They may focus on the education of China </w:t>
      </w:r>
      <w:r>
        <w:rPr>
          <w:rFonts w:ascii="Times New Roman" w:hAnsi="Times New Roman" w:cs="Times New Roman"/>
        </w:rPr>
        <w:t>Doctor</w:t>
      </w:r>
      <w:r w:rsidR="006C1E59">
        <w:rPr>
          <w:rFonts w:ascii="Times New Roman" w:hAnsi="Times New Roman" w:cs="Times New Roman"/>
        </w:rPr>
        <w:t xml:space="preserve">, but Human Health may focus on its </w:t>
      </w:r>
      <w:proofErr w:type="gramStart"/>
      <w:r w:rsidR="006C1E59">
        <w:rPr>
          <w:rFonts w:ascii="Times New Roman" w:hAnsi="Times New Roman" w:cs="Times New Roman"/>
        </w:rPr>
        <w:t>high quality</w:t>
      </w:r>
      <w:proofErr w:type="gramEnd"/>
      <w:r w:rsidR="006C1E59">
        <w:rPr>
          <w:rFonts w:ascii="Times New Roman" w:hAnsi="Times New Roman" w:cs="Times New Roman"/>
        </w:rPr>
        <w:t xml:space="preserve"> medical services, with relative competitive affordable consultation fee to increase the patient load, so </w:t>
      </w:r>
      <w:r w:rsidR="00E332AD" w:rsidRPr="005165F8">
        <w:rPr>
          <w:rFonts w:ascii="Times New Roman" w:hAnsi="Times New Roman" w:cs="Times New Roman"/>
        </w:rPr>
        <w:t>to establish itself as a trusted and reliable healthcare provider in the region.</w:t>
      </w:r>
    </w:p>
    <w:p w14:paraId="2F2016BA" w14:textId="77777777" w:rsidR="00E332AD" w:rsidRPr="006C1E59" w:rsidRDefault="00E332AD" w:rsidP="00E332AD">
      <w:pPr>
        <w:rPr>
          <w:rFonts w:ascii="Times New Roman" w:hAnsi="Times New Roman" w:cs="Times New Roman"/>
        </w:rPr>
      </w:pPr>
    </w:p>
    <w:p w14:paraId="40CDC0A4" w14:textId="0D65D545" w:rsidR="004E7EBB" w:rsidRPr="00015C35" w:rsidRDefault="004E7EBB" w:rsidP="00B6222A">
      <w:pPr>
        <w:rPr>
          <w:rFonts w:ascii="Times New Roman" w:hAnsi="Times New Roman" w:cs="Times New Roman"/>
          <w:szCs w:val="24"/>
        </w:rPr>
      </w:pPr>
      <w:r w:rsidRPr="00015C35">
        <w:rPr>
          <w:rFonts w:ascii="Times New Roman" w:hAnsi="Times New Roman" w:cs="Times New Roman"/>
          <w:szCs w:val="24"/>
        </w:rPr>
        <w:lastRenderedPageBreak/>
        <w:t>6.1.4</w:t>
      </w:r>
      <w:r w:rsidRPr="00015C35">
        <w:rPr>
          <w:rFonts w:ascii="Times New Roman" w:hAnsi="Times New Roman" w:cs="Times New Roman"/>
          <w:szCs w:val="24"/>
        </w:rPr>
        <w:tab/>
      </w:r>
      <w:r w:rsidRPr="001F71B8">
        <w:rPr>
          <w:rFonts w:ascii="Times New Roman" w:hAnsi="Times New Roman" w:cs="Times New Roman"/>
          <w:szCs w:val="24"/>
          <w:u w:val="single"/>
        </w:rPr>
        <w:t>WT Strategies</w:t>
      </w:r>
    </w:p>
    <w:p w14:paraId="091D2C81" w14:textId="37A21AFA" w:rsidR="00E047BA" w:rsidRDefault="00E047BA" w:rsidP="00B6222A">
      <w:pPr>
        <w:rPr>
          <w:rFonts w:ascii="Times New Roman" w:hAnsi="Times New Roman" w:cs="Times New Roman"/>
        </w:rPr>
      </w:pPr>
      <w:r w:rsidRPr="00E047BA">
        <w:rPr>
          <w:rFonts w:ascii="Times New Roman" w:hAnsi="Times New Roman" w:cs="Times New Roman"/>
        </w:rPr>
        <w:t xml:space="preserve">WT strategy is focused on finding ways to minimize weaknesses and mitigate external threats to improve the organization's competitive position. </w:t>
      </w:r>
    </w:p>
    <w:p w14:paraId="024C2923" w14:textId="77777777" w:rsidR="00E047BA" w:rsidRDefault="00E047BA" w:rsidP="00B6222A">
      <w:pPr>
        <w:rPr>
          <w:rFonts w:ascii="Times New Roman" w:hAnsi="Times New Roman" w:cs="Times New Roman"/>
        </w:rPr>
      </w:pPr>
    </w:p>
    <w:p w14:paraId="70B64BE4" w14:textId="1C53CBB4" w:rsidR="005C5141" w:rsidRDefault="005C5141" w:rsidP="00B6222A">
      <w:pPr>
        <w:rPr>
          <w:rFonts w:ascii="Times New Roman" w:hAnsi="Times New Roman" w:cs="Times New Roman"/>
        </w:rPr>
      </w:pPr>
      <w:r>
        <w:rPr>
          <w:rFonts w:ascii="Times New Roman" w:hAnsi="Times New Roman" w:cs="Times New Roman"/>
        </w:rPr>
        <w:t xml:space="preserve">A </w:t>
      </w:r>
      <w:r>
        <w:rPr>
          <w:rFonts w:ascii="Times New Roman" w:hAnsi="Times New Roman" w:cs="Times New Roman" w:hint="eastAsia"/>
        </w:rPr>
        <w:t>W</w:t>
      </w:r>
      <w:r>
        <w:rPr>
          <w:rFonts w:ascii="Times New Roman" w:hAnsi="Times New Roman" w:cs="Times New Roman"/>
        </w:rPr>
        <w:t>IFI system should be installed in all clinics connecting the head office to facilitate workflow and communication.</w:t>
      </w:r>
    </w:p>
    <w:p w14:paraId="6F4CACD7" w14:textId="77777777" w:rsidR="005C5141" w:rsidRDefault="005C5141" w:rsidP="00B6222A">
      <w:pPr>
        <w:rPr>
          <w:rFonts w:ascii="Times New Roman" w:hAnsi="Times New Roman" w:cs="Times New Roman"/>
        </w:rPr>
      </w:pPr>
    </w:p>
    <w:p w14:paraId="6642CB83" w14:textId="2B863E40" w:rsidR="005C5141" w:rsidRDefault="005C5141" w:rsidP="00B6222A">
      <w:pPr>
        <w:rPr>
          <w:rFonts w:ascii="Times New Roman" w:hAnsi="Times New Roman" w:cs="Times New Roman"/>
          <w:szCs w:val="24"/>
        </w:rPr>
      </w:pPr>
      <w:r>
        <w:rPr>
          <w:rFonts w:ascii="Times New Roman" w:hAnsi="Times New Roman" w:cs="Times New Roman"/>
          <w:szCs w:val="24"/>
        </w:rPr>
        <w:t xml:space="preserve">Concerning </w:t>
      </w:r>
      <w:r w:rsidRPr="007E4FEF">
        <w:rPr>
          <w:rFonts w:ascii="Times New Roman" w:hAnsi="Times New Roman" w:cs="Times New Roman"/>
          <w:szCs w:val="24"/>
        </w:rPr>
        <w:t>the different laws and regulations governing healthcare industries in China and Hong Kong,</w:t>
      </w:r>
      <w:r>
        <w:rPr>
          <w:rFonts w:ascii="Times New Roman" w:hAnsi="Times New Roman" w:cs="Times New Roman"/>
          <w:szCs w:val="24"/>
        </w:rPr>
        <w:t xml:space="preserve"> local </w:t>
      </w:r>
      <w:r w:rsidRPr="007E4FEF">
        <w:rPr>
          <w:rFonts w:ascii="Times New Roman" w:hAnsi="Times New Roman" w:cs="Times New Roman"/>
          <w:szCs w:val="24"/>
        </w:rPr>
        <w:t>legal experts</w:t>
      </w:r>
      <w:r>
        <w:rPr>
          <w:rFonts w:ascii="Times New Roman" w:hAnsi="Times New Roman" w:cs="Times New Roman"/>
          <w:szCs w:val="24"/>
        </w:rPr>
        <w:t xml:space="preserve"> should be employed</w:t>
      </w:r>
      <w:r w:rsidRPr="007E4FEF">
        <w:rPr>
          <w:rFonts w:ascii="Times New Roman" w:hAnsi="Times New Roman" w:cs="Times New Roman"/>
          <w:szCs w:val="24"/>
        </w:rPr>
        <w:t xml:space="preserve"> to ensure compliance while expanding its operations in </w:t>
      </w:r>
      <w:r>
        <w:rPr>
          <w:rFonts w:ascii="Times New Roman" w:hAnsi="Times New Roman" w:cs="Times New Roman"/>
          <w:szCs w:val="24"/>
        </w:rPr>
        <w:t>the Great Bay Area</w:t>
      </w:r>
      <w:r w:rsidRPr="007E4FEF">
        <w:rPr>
          <w:rFonts w:ascii="Times New Roman" w:hAnsi="Times New Roman" w:cs="Times New Roman"/>
          <w:szCs w:val="24"/>
        </w:rPr>
        <w:t>.</w:t>
      </w:r>
    </w:p>
    <w:p w14:paraId="5174BBAA" w14:textId="77777777" w:rsidR="005C5141" w:rsidRDefault="005C5141" w:rsidP="00B6222A">
      <w:pPr>
        <w:rPr>
          <w:rFonts w:ascii="Times New Roman" w:hAnsi="Times New Roman" w:cs="Times New Roman"/>
        </w:rPr>
      </w:pPr>
    </w:p>
    <w:p w14:paraId="211A5D82" w14:textId="0B821B4C" w:rsidR="005C5141" w:rsidRDefault="005C5141" w:rsidP="00B6222A">
      <w:pPr>
        <w:rPr>
          <w:rFonts w:ascii="Times New Roman" w:hAnsi="Times New Roman" w:cs="Times New Roman"/>
          <w:szCs w:val="24"/>
        </w:rPr>
      </w:pPr>
      <w:r>
        <w:rPr>
          <w:rFonts w:ascii="Times New Roman" w:hAnsi="Times New Roman" w:cs="Times New Roman"/>
          <w:szCs w:val="24"/>
        </w:rPr>
        <w:t>D</w:t>
      </w:r>
      <w:r w:rsidRPr="0007307F">
        <w:rPr>
          <w:rFonts w:ascii="Times New Roman" w:hAnsi="Times New Roman" w:cs="Times New Roman"/>
          <w:szCs w:val="24"/>
        </w:rPr>
        <w:t>eveloping a comprehensive marketing plan to promote Human Health's brand and services in the Great Bay Area</w:t>
      </w:r>
      <w:r>
        <w:rPr>
          <w:rFonts w:ascii="Times New Roman" w:hAnsi="Times New Roman" w:cs="Times New Roman"/>
          <w:szCs w:val="24"/>
        </w:rPr>
        <w:t xml:space="preserve"> is important</w:t>
      </w:r>
      <w:r w:rsidRPr="0007307F">
        <w:rPr>
          <w:rFonts w:ascii="Times New Roman" w:hAnsi="Times New Roman" w:cs="Times New Roman"/>
          <w:szCs w:val="24"/>
        </w:rPr>
        <w:t xml:space="preserve">. </w:t>
      </w:r>
      <w:r>
        <w:rPr>
          <w:rFonts w:ascii="Times New Roman" w:hAnsi="Times New Roman" w:cs="Times New Roman"/>
          <w:szCs w:val="24"/>
        </w:rPr>
        <w:t>D</w:t>
      </w:r>
      <w:r w:rsidRPr="0007307F">
        <w:rPr>
          <w:rFonts w:ascii="Times New Roman" w:hAnsi="Times New Roman" w:cs="Times New Roman"/>
          <w:szCs w:val="24"/>
        </w:rPr>
        <w:t>igital marketing channels, such as social media and search engine optimization</w:t>
      </w:r>
      <w:r>
        <w:rPr>
          <w:rFonts w:ascii="Times New Roman" w:hAnsi="Times New Roman" w:cs="Times New Roman"/>
          <w:szCs w:val="24"/>
        </w:rPr>
        <w:t xml:space="preserve"> should be developed</w:t>
      </w:r>
      <w:r w:rsidRPr="0007307F">
        <w:rPr>
          <w:rFonts w:ascii="Times New Roman" w:hAnsi="Times New Roman" w:cs="Times New Roman"/>
          <w:szCs w:val="24"/>
        </w:rPr>
        <w:t xml:space="preserve">, to reach potential patients in the region. </w:t>
      </w:r>
      <w:r>
        <w:rPr>
          <w:rFonts w:ascii="Times New Roman" w:hAnsi="Times New Roman" w:cs="Times New Roman"/>
          <w:szCs w:val="24"/>
        </w:rPr>
        <w:t>P</w:t>
      </w:r>
      <w:r w:rsidRPr="0007307F">
        <w:rPr>
          <w:rFonts w:ascii="Times New Roman" w:hAnsi="Times New Roman" w:cs="Times New Roman"/>
          <w:szCs w:val="24"/>
        </w:rPr>
        <w:t xml:space="preserve">artnering with local organizations and community groups </w:t>
      </w:r>
      <w:r>
        <w:rPr>
          <w:rFonts w:ascii="Times New Roman" w:hAnsi="Times New Roman" w:cs="Times New Roman"/>
          <w:szCs w:val="24"/>
        </w:rPr>
        <w:t xml:space="preserve">should be considered </w:t>
      </w:r>
      <w:r w:rsidRPr="0007307F">
        <w:rPr>
          <w:rFonts w:ascii="Times New Roman" w:hAnsi="Times New Roman" w:cs="Times New Roman"/>
          <w:szCs w:val="24"/>
        </w:rPr>
        <w:t>to raise awareness of its services and build a strong reputation in the area.</w:t>
      </w:r>
    </w:p>
    <w:p w14:paraId="42B26744" w14:textId="77777777" w:rsidR="005C5141" w:rsidRPr="005C5141" w:rsidRDefault="005C5141" w:rsidP="00B6222A">
      <w:pPr>
        <w:rPr>
          <w:rFonts w:ascii="Times New Roman" w:hAnsi="Times New Roman" w:cs="Times New Roman"/>
        </w:rPr>
      </w:pPr>
    </w:p>
    <w:p w14:paraId="03BF9CAA" w14:textId="23E82878" w:rsidR="006C1E59" w:rsidRDefault="006C1E59" w:rsidP="006C1E59">
      <w:pPr>
        <w:rPr>
          <w:rFonts w:ascii="Times New Roman" w:hAnsi="Times New Roman" w:cs="Times New Roman"/>
        </w:rPr>
      </w:pPr>
      <w:r>
        <w:rPr>
          <w:rFonts w:ascii="Times New Roman" w:hAnsi="Times New Roman" w:cs="Times New Roman"/>
        </w:rPr>
        <w:t>S</w:t>
      </w:r>
      <w:r w:rsidRPr="005165F8">
        <w:rPr>
          <w:rFonts w:ascii="Times New Roman" w:hAnsi="Times New Roman" w:cs="Times New Roman"/>
        </w:rPr>
        <w:t xml:space="preserve">haring medical facilities with other healthcare providers </w:t>
      </w:r>
      <w:r>
        <w:rPr>
          <w:rFonts w:ascii="Times New Roman" w:hAnsi="Times New Roman" w:cs="Times New Roman"/>
        </w:rPr>
        <w:t xml:space="preserve">would be </w:t>
      </w:r>
      <w:r w:rsidR="001777BA">
        <w:rPr>
          <w:rFonts w:ascii="Times New Roman" w:hAnsi="Times New Roman" w:cs="Times New Roman"/>
        </w:rPr>
        <w:t xml:space="preserve">a </w:t>
      </w:r>
      <w:r>
        <w:rPr>
          <w:rFonts w:ascii="Times New Roman" w:hAnsi="Times New Roman" w:cs="Times New Roman"/>
        </w:rPr>
        <w:t>method t</w:t>
      </w:r>
      <w:r w:rsidRPr="005165F8">
        <w:rPr>
          <w:rFonts w:ascii="Times New Roman" w:hAnsi="Times New Roman" w:cs="Times New Roman"/>
        </w:rPr>
        <w:t>o address the weakness of high operating costs affected by rent</w:t>
      </w:r>
      <w:r>
        <w:rPr>
          <w:rFonts w:ascii="Times New Roman" w:hAnsi="Times New Roman" w:cs="Times New Roman"/>
        </w:rPr>
        <w:t xml:space="preserve">. Medical training </w:t>
      </w:r>
      <w:r w:rsidR="001777BA">
        <w:rPr>
          <w:rFonts w:ascii="Times New Roman" w:hAnsi="Times New Roman" w:cs="Times New Roman"/>
        </w:rPr>
        <w:t>institutions</w:t>
      </w:r>
      <w:r>
        <w:rPr>
          <w:rFonts w:ascii="Times New Roman" w:hAnsi="Times New Roman" w:cs="Times New Roman"/>
        </w:rPr>
        <w:t xml:space="preserve"> can be contacted to reach </w:t>
      </w:r>
      <w:r w:rsidR="001777BA">
        <w:rPr>
          <w:rFonts w:ascii="Times New Roman" w:hAnsi="Times New Roman" w:cs="Times New Roman"/>
        </w:rPr>
        <w:t>students</w:t>
      </w:r>
      <w:r>
        <w:rPr>
          <w:rFonts w:ascii="Times New Roman" w:hAnsi="Times New Roman" w:cs="Times New Roman"/>
        </w:rPr>
        <w:t xml:space="preserve">, </w:t>
      </w:r>
      <w:r w:rsidRPr="005165F8">
        <w:rPr>
          <w:rFonts w:ascii="Times New Roman" w:hAnsi="Times New Roman" w:cs="Times New Roman"/>
        </w:rPr>
        <w:t>high-quality doctors</w:t>
      </w:r>
      <w:r w:rsidR="001777BA">
        <w:rPr>
          <w:rFonts w:ascii="Times New Roman" w:hAnsi="Times New Roman" w:cs="Times New Roman"/>
        </w:rPr>
        <w:t>,</w:t>
      </w:r>
      <w:r w:rsidRPr="005165F8">
        <w:rPr>
          <w:rFonts w:ascii="Times New Roman" w:hAnsi="Times New Roman" w:cs="Times New Roman"/>
        </w:rPr>
        <w:t xml:space="preserve"> and medical center assistants</w:t>
      </w:r>
      <w:r>
        <w:rPr>
          <w:rFonts w:ascii="Times New Roman" w:hAnsi="Times New Roman" w:cs="Times New Roman"/>
        </w:rPr>
        <w:t>.</w:t>
      </w:r>
      <w:r w:rsidRPr="005165F8">
        <w:rPr>
          <w:rFonts w:ascii="Times New Roman" w:hAnsi="Times New Roman" w:cs="Times New Roman"/>
        </w:rPr>
        <w:t xml:space="preserve"> The company could also invest in employee training and development programs to attract and retain high-quality talent.</w:t>
      </w:r>
    </w:p>
    <w:p w14:paraId="5AB29942" w14:textId="77777777" w:rsidR="006C1E59" w:rsidRPr="00015C35" w:rsidRDefault="006C1E59" w:rsidP="00B6222A">
      <w:pPr>
        <w:rPr>
          <w:rFonts w:ascii="Times New Roman" w:hAnsi="Times New Roman" w:cs="Times New Roman"/>
          <w:szCs w:val="24"/>
        </w:rPr>
      </w:pPr>
    </w:p>
    <w:p w14:paraId="1E8B1303" w14:textId="77777777" w:rsidR="001777BA" w:rsidRDefault="004E7EBB" w:rsidP="00B6222A">
      <w:pPr>
        <w:rPr>
          <w:rFonts w:ascii="Times New Roman" w:hAnsi="Times New Roman" w:cs="Times New Roman"/>
          <w:szCs w:val="24"/>
        </w:rPr>
      </w:pPr>
      <w:r w:rsidRPr="00015C35">
        <w:rPr>
          <w:rFonts w:ascii="Times New Roman" w:hAnsi="Times New Roman" w:cs="Times New Roman"/>
          <w:szCs w:val="24"/>
        </w:rPr>
        <w:t>6.2</w:t>
      </w:r>
      <w:r w:rsidRPr="00015C35">
        <w:rPr>
          <w:rFonts w:ascii="Times New Roman" w:hAnsi="Times New Roman" w:cs="Times New Roman"/>
          <w:szCs w:val="24"/>
        </w:rPr>
        <w:tab/>
      </w:r>
      <w:r w:rsidRPr="00DB6814">
        <w:rPr>
          <w:rFonts w:ascii="Times New Roman" w:hAnsi="Times New Roman" w:cs="Times New Roman"/>
          <w:szCs w:val="24"/>
          <w:u w:val="single"/>
        </w:rPr>
        <w:t>Strategic options selection</w:t>
      </w:r>
      <w:r w:rsidR="00CE5A08">
        <w:rPr>
          <w:rFonts w:ascii="Times New Roman" w:hAnsi="Times New Roman" w:cs="Times New Roman"/>
          <w:szCs w:val="24"/>
        </w:rPr>
        <w:t xml:space="preserve"> </w:t>
      </w:r>
    </w:p>
    <w:p w14:paraId="5DC91F99" w14:textId="194DDF6D" w:rsidR="001777BA" w:rsidRDefault="001777BA" w:rsidP="001777BA">
      <w:pPr>
        <w:rPr>
          <w:rFonts w:ascii="Times New Roman" w:hAnsi="Times New Roman" w:cs="Times New Roman"/>
          <w:szCs w:val="24"/>
        </w:rPr>
      </w:pPr>
      <w:r>
        <w:rPr>
          <w:rFonts w:ascii="Times New Roman" w:hAnsi="Times New Roman" w:cs="Times New Roman" w:hint="eastAsia"/>
          <w:szCs w:val="24"/>
        </w:rPr>
        <w:t>T</w:t>
      </w:r>
      <w:r>
        <w:rPr>
          <w:rFonts w:ascii="Times New Roman" w:hAnsi="Times New Roman" w:cs="Times New Roman"/>
          <w:szCs w:val="24"/>
        </w:rPr>
        <w:t>he followings are the strategic options after SWOT Analysis</w:t>
      </w:r>
    </w:p>
    <w:p w14:paraId="20B8765C" w14:textId="41D6F8BA" w:rsidR="001777BA" w:rsidRPr="001777BA" w:rsidRDefault="001777BA" w:rsidP="001777BA">
      <w:pPr>
        <w:pStyle w:val="a3"/>
        <w:numPr>
          <w:ilvl w:val="0"/>
          <w:numId w:val="15"/>
        </w:numPr>
        <w:rPr>
          <w:sz w:val="24"/>
          <w:szCs w:val="32"/>
        </w:rPr>
      </w:pPr>
      <w:r>
        <w:rPr>
          <w:sz w:val="24"/>
          <w:szCs w:val="32"/>
        </w:rPr>
        <w:t>Develop Medical Centres focused on p</w:t>
      </w:r>
      <w:r w:rsidRPr="001777BA">
        <w:rPr>
          <w:sz w:val="24"/>
          <w:szCs w:val="32"/>
        </w:rPr>
        <w:t xml:space="preserve">reventive care and </w:t>
      </w:r>
      <w:r w:rsidR="00A47FCB" w:rsidRPr="001777BA">
        <w:rPr>
          <w:sz w:val="24"/>
          <w:szCs w:val="32"/>
        </w:rPr>
        <w:t>screening.</w:t>
      </w:r>
    </w:p>
    <w:p w14:paraId="5FA16C0E" w14:textId="14D378FF" w:rsidR="001777BA" w:rsidRPr="001777BA" w:rsidRDefault="001777BA" w:rsidP="001777BA">
      <w:pPr>
        <w:pStyle w:val="a3"/>
        <w:numPr>
          <w:ilvl w:val="0"/>
          <w:numId w:val="15"/>
        </w:numPr>
        <w:rPr>
          <w:sz w:val="24"/>
          <w:szCs w:val="32"/>
        </w:rPr>
      </w:pPr>
      <w:r>
        <w:rPr>
          <w:sz w:val="24"/>
          <w:szCs w:val="32"/>
        </w:rPr>
        <w:t xml:space="preserve">Reduplicate the traditional consultation model in Hong Kong to the Great Bay Area until the </w:t>
      </w:r>
      <w:r w:rsidRPr="001777BA">
        <w:rPr>
          <w:sz w:val="24"/>
          <w:szCs w:val="32"/>
        </w:rPr>
        <w:t>number of medic</w:t>
      </w:r>
      <w:r>
        <w:rPr>
          <w:sz w:val="24"/>
          <w:szCs w:val="32"/>
        </w:rPr>
        <w:t xml:space="preserve">al </w:t>
      </w:r>
      <w:proofErr w:type="spellStart"/>
      <w:r>
        <w:rPr>
          <w:sz w:val="24"/>
          <w:szCs w:val="32"/>
        </w:rPr>
        <w:t>centers</w:t>
      </w:r>
      <w:proofErr w:type="spellEnd"/>
      <w:r w:rsidRPr="001777BA">
        <w:rPr>
          <w:sz w:val="24"/>
          <w:szCs w:val="32"/>
        </w:rPr>
        <w:t xml:space="preserve"> comparable to the </w:t>
      </w:r>
      <w:r w:rsidR="00A47FCB" w:rsidRPr="001777BA">
        <w:rPr>
          <w:sz w:val="24"/>
          <w:szCs w:val="32"/>
        </w:rPr>
        <w:t>competit</w:t>
      </w:r>
      <w:r w:rsidR="00A47FCB">
        <w:rPr>
          <w:sz w:val="24"/>
          <w:szCs w:val="32"/>
        </w:rPr>
        <w:t>or.</w:t>
      </w:r>
      <w:r w:rsidRPr="001777BA">
        <w:rPr>
          <w:sz w:val="24"/>
          <w:szCs w:val="32"/>
        </w:rPr>
        <w:t xml:space="preserve"> </w:t>
      </w:r>
    </w:p>
    <w:p w14:paraId="5D8077D2" w14:textId="52D83E09" w:rsidR="001777BA" w:rsidRDefault="001777BA" w:rsidP="001777BA">
      <w:pPr>
        <w:pStyle w:val="a3"/>
        <w:numPr>
          <w:ilvl w:val="0"/>
          <w:numId w:val="15"/>
        </w:numPr>
        <w:rPr>
          <w:sz w:val="24"/>
          <w:szCs w:val="32"/>
        </w:rPr>
      </w:pPr>
      <w:r>
        <w:rPr>
          <w:sz w:val="24"/>
          <w:szCs w:val="32"/>
        </w:rPr>
        <w:t xml:space="preserve">Using new technology to develop long-distance holistic medical </w:t>
      </w:r>
      <w:r w:rsidR="00A47FCB">
        <w:rPr>
          <w:sz w:val="24"/>
          <w:szCs w:val="32"/>
        </w:rPr>
        <w:t>service.</w:t>
      </w:r>
    </w:p>
    <w:p w14:paraId="7E29CE72" w14:textId="77777777" w:rsidR="001777BA" w:rsidRPr="00634C97" w:rsidRDefault="001777BA" w:rsidP="001777BA">
      <w:pPr>
        <w:pStyle w:val="a3"/>
        <w:numPr>
          <w:ilvl w:val="0"/>
          <w:numId w:val="15"/>
        </w:numPr>
        <w:rPr>
          <w:sz w:val="24"/>
          <w:szCs w:val="32"/>
        </w:rPr>
      </w:pPr>
      <w:r w:rsidRPr="00634C97">
        <w:rPr>
          <w:sz w:val="24"/>
          <w:szCs w:val="32"/>
        </w:rPr>
        <w:t>Promoting Market through the digital perform</w:t>
      </w:r>
    </w:p>
    <w:p w14:paraId="140B6DF1" w14:textId="77777777" w:rsidR="001777BA" w:rsidRPr="00634C97" w:rsidRDefault="001777BA" w:rsidP="001777BA">
      <w:pPr>
        <w:rPr>
          <w:rFonts w:ascii="Times New Roman" w:hAnsi="Times New Roman" w:cs="Times New Roman"/>
          <w:szCs w:val="32"/>
        </w:rPr>
      </w:pPr>
    </w:p>
    <w:p w14:paraId="00678473" w14:textId="66E2F324" w:rsidR="00DF0964" w:rsidRPr="00634C97" w:rsidRDefault="00634C97" w:rsidP="001777BA">
      <w:pPr>
        <w:rPr>
          <w:rFonts w:ascii="Times New Roman" w:hAnsi="Times New Roman" w:cs="Times New Roman"/>
          <w:szCs w:val="32"/>
        </w:rPr>
      </w:pPr>
      <w:r w:rsidRPr="00634C97">
        <w:rPr>
          <w:rFonts w:ascii="Times New Roman" w:hAnsi="Times New Roman" w:cs="Times New Roman"/>
          <w:szCs w:val="32"/>
        </w:rPr>
        <w:t xml:space="preserve">The process of selecting a strategy involves using the Quantitative Strategic Planning Matrix (QSPM), which entails listing the key internal strengths and weaknesses, as well as external opportunities and threats. Weights are then assigned to each of these factors, both internal and external. From there, the four potential strategies are evaluated for their attractiveness, with an attractive score being assigned to each. The total attractive score for each strategy is calculated by multiplying the attractiveness score by the weight for each factor and summing across all factors. Finally, the </w:t>
      </w:r>
      <w:proofErr w:type="gramStart"/>
      <w:r w:rsidRPr="00634C97">
        <w:rPr>
          <w:rFonts w:ascii="Times New Roman" w:hAnsi="Times New Roman" w:cs="Times New Roman"/>
          <w:szCs w:val="32"/>
        </w:rPr>
        <w:t xml:space="preserve">sum </w:t>
      </w:r>
      <w:r w:rsidRPr="00634C97">
        <w:rPr>
          <w:rFonts w:ascii="Times New Roman" w:hAnsi="Times New Roman" w:cs="Times New Roman"/>
          <w:szCs w:val="32"/>
        </w:rPr>
        <w:lastRenderedPageBreak/>
        <w:t>total</w:t>
      </w:r>
      <w:proofErr w:type="gramEnd"/>
      <w:r w:rsidRPr="00634C97">
        <w:rPr>
          <w:rFonts w:ascii="Times New Roman" w:hAnsi="Times New Roman" w:cs="Times New Roman"/>
          <w:szCs w:val="32"/>
        </w:rPr>
        <w:t xml:space="preserve"> attractive score is computed, and the strategy with the highest total attractive score is considered the most appealing.</w:t>
      </w:r>
    </w:p>
    <w:p w14:paraId="204AD966" w14:textId="77777777" w:rsidR="00DB6814" w:rsidRDefault="00DB6814" w:rsidP="00B6222A">
      <w:pPr>
        <w:rPr>
          <w:rFonts w:ascii="Times New Roman" w:hAnsi="Times New Roman" w:cs="Times New Roman"/>
          <w:szCs w:val="24"/>
        </w:rPr>
      </w:pPr>
    </w:p>
    <w:p w14:paraId="060E63B3" w14:textId="055B72AC" w:rsidR="004E7EBB" w:rsidRPr="00DB6814" w:rsidRDefault="001777BA" w:rsidP="00B6222A">
      <w:pPr>
        <w:rPr>
          <w:rFonts w:ascii="Times New Roman" w:hAnsi="Times New Roman" w:cs="Times New Roman"/>
          <w:szCs w:val="24"/>
        </w:rPr>
      </w:pPr>
      <w:r w:rsidRPr="00DB6814">
        <w:rPr>
          <w:rFonts w:ascii="Times New Roman" w:hAnsi="Times New Roman" w:cs="Times New Roman"/>
          <w:szCs w:val="24"/>
        </w:rPr>
        <w:t>6.3</w:t>
      </w:r>
      <w:r w:rsidRPr="00DB6814">
        <w:rPr>
          <w:rFonts w:ascii="Times New Roman" w:hAnsi="Times New Roman" w:cs="Times New Roman"/>
          <w:szCs w:val="24"/>
        </w:rPr>
        <w:tab/>
      </w:r>
      <w:r w:rsidRPr="00DB6814">
        <w:rPr>
          <w:rFonts w:ascii="Times New Roman" w:hAnsi="Times New Roman" w:cs="Times New Roman"/>
          <w:szCs w:val="24"/>
          <w:u w:val="single"/>
        </w:rPr>
        <w:t>Strategic options recommendation</w:t>
      </w:r>
      <w:r w:rsidR="00C627D3" w:rsidRPr="00DB6814">
        <w:rPr>
          <w:rFonts w:ascii="Times New Roman" w:hAnsi="Times New Roman" w:cs="Times New Roman"/>
          <w:szCs w:val="24"/>
        </w:rPr>
        <w:t xml:space="preserve"> </w:t>
      </w:r>
    </w:p>
    <w:p w14:paraId="027B4E0A" w14:textId="09521C11" w:rsidR="00DB6814" w:rsidRPr="00DB6814" w:rsidRDefault="00DB6814" w:rsidP="00DB6814">
      <w:pPr>
        <w:rPr>
          <w:rFonts w:ascii="Times New Roman" w:hAnsi="Times New Roman" w:cs="Times New Roman"/>
          <w:szCs w:val="32"/>
        </w:rPr>
      </w:pPr>
      <w:r w:rsidRPr="00DB6814">
        <w:rPr>
          <w:rFonts w:ascii="Times New Roman" w:hAnsi="Times New Roman" w:cs="Times New Roman"/>
          <w:szCs w:val="32"/>
        </w:rPr>
        <w:t xml:space="preserve">The most appealing strategy after matrix calculation was reduplicating the traditional consultation model in Hong Kong to the Great Bay Area until the number of medical centers comparable to the </w:t>
      </w:r>
      <w:r w:rsidR="00A47FCB" w:rsidRPr="00DB6814">
        <w:rPr>
          <w:rFonts w:ascii="Times New Roman" w:hAnsi="Times New Roman" w:cs="Times New Roman"/>
          <w:szCs w:val="32"/>
        </w:rPr>
        <w:t>competitor.</w:t>
      </w:r>
      <w:r w:rsidRPr="00DB6814">
        <w:rPr>
          <w:rFonts w:ascii="Times New Roman" w:hAnsi="Times New Roman" w:cs="Times New Roman"/>
          <w:szCs w:val="32"/>
        </w:rPr>
        <w:t xml:space="preserve"> </w:t>
      </w:r>
    </w:p>
    <w:p w14:paraId="060FD52B" w14:textId="77777777" w:rsidR="00644C18" w:rsidRPr="00DB6814" w:rsidRDefault="00644C18" w:rsidP="00B6222A">
      <w:pPr>
        <w:rPr>
          <w:rFonts w:ascii="Times New Roman" w:hAnsi="Times New Roman" w:cs="Times New Roman"/>
          <w:szCs w:val="24"/>
          <w:lang w:val="en-GB"/>
        </w:rPr>
      </w:pPr>
    </w:p>
    <w:p w14:paraId="1BCA8307" w14:textId="178FBE29" w:rsidR="004E7EBB" w:rsidRPr="00015C35" w:rsidRDefault="004E7EBB" w:rsidP="00B6222A">
      <w:pPr>
        <w:rPr>
          <w:rFonts w:ascii="Times New Roman" w:hAnsi="Times New Roman" w:cs="Times New Roman"/>
          <w:szCs w:val="24"/>
        </w:rPr>
      </w:pPr>
      <w:r w:rsidRPr="00015C35">
        <w:rPr>
          <w:rFonts w:ascii="Times New Roman" w:hAnsi="Times New Roman" w:cs="Times New Roman"/>
          <w:szCs w:val="24"/>
        </w:rPr>
        <w:t>7.</w:t>
      </w:r>
      <w:r w:rsidRPr="00015C35">
        <w:rPr>
          <w:rFonts w:ascii="Times New Roman" w:hAnsi="Times New Roman" w:cs="Times New Roman"/>
          <w:szCs w:val="24"/>
        </w:rPr>
        <w:tab/>
        <w:t xml:space="preserve">IMPLEMENTATION OF STRATEGIC OPTIONS, </w:t>
      </w:r>
      <w:r w:rsidR="00A47FCB" w:rsidRPr="00015C35">
        <w:rPr>
          <w:rFonts w:ascii="Times New Roman" w:hAnsi="Times New Roman" w:cs="Times New Roman"/>
          <w:szCs w:val="24"/>
        </w:rPr>
        <w:t>BARRIERS,</w:t>
      </w:r>
      <w:r w:rsidRPr="00015C35">
        <w:rPr>
          <w:rFonts w:ascii="Times New Roman" w:hAnsi="Times New Roman" w:cs="Times New Roman"/>
          <w:szCs w:val="24"/>
        </w:rPr>
        <w:t xml:space="preserve"> AND WAYS TO OVERCOME</w:t>
      </w:r>
    </w:p>
    <w:p w14:paraId="59DED7EA" w14:textId="3B6B51AD" w:rsidR="00FB3030" w:rsidRDefault="00DB6814" w:rsidP="00B6222A">
      <w:pPr>
        <w:rPr>
          <w:rFonts w:ascii="Times New Roman" w:hAnsi="Times New Roman" w:cs="Times New Roman"/>
          <w:szCs w:val="24"/>
        </w:rPr>
      </w:pPr>
      <w:r>
        <w:rPr>
          <w:rFonts w:ascii="Times New Roman" w:hAnsi="Times New Roman" w:cs="Times New Roman"/>
          <w:szCs w:val="32"/>
        </w:rPr>
        <w:t xml:space="preserve">There is a great </w:t>
      </w:r>
      <w:r w:rsidR="00E8568E">
        <w:rPr>
          <w:rFonts w:ascii="Times New Roman" w:hAnsi="Times New Roman" w:cs="Times New Roman"/>
          <w:szCs w:val="32"/>
        </w:rPr>
        <w:t>challenge</w:t>
      </w:r>
      <w:r>
        <w:rPr>
          <w:rFonts w:ascii="Times New Roman" w:hAnsi="Times New Roman" w:cs="Times New Roman"/>
          <w:szCs w:val="32"/>
        </w:rPr>
        <w:t xml:space="preserve"> to reduplicate </w:t>
      </w:r>
      <w:r w:rsidRPr="00DB6814">
        <w:rPr>
          <w:rFonts w:ascii="Times New Roman" w:hAnsi="Times New Roman" w:cs="Times New Roman"/>
          <w:szCs w:val="32"/>
        </w:rPr>
        <w:t>the traditional consultation model in Hong Kong to the Great Bay Area until the number of medical centers comparable to the competitor</w:t>
      </w:r>
      <w:r>
        <w:rPr>
          <w:rFonts w:ascii="Times New Roman" w:hAnsi="Times New Roman" w:cs="Times New Roman"/>
          <w:szCs w:val="32"/>
        </w:rPr>
        <w:t>.</w:t>
      </w:r>
    </w:p>
    <w:p w14:paraId="403D2905" w14:textId="77777777" w:rsidR="00DB6814" w:rsidRDefault="00DB6814" w:rsidP="00B6222A">
      <w:pPr>
        <w:rPr>
          <w:rFonts w:ascii="Times New Roman" w:hAnsi="Times New Roman" w:cs="Times New Roman"/>
          <w:szCs w:val="24"/>
        </w:rPr>
      </w:pPr>
    </w:p>
    <w:p w14:paraId="3B8CCA1A" w14:textId="1D5891B6" w:rsidR="00E8568E" w:rsidRDefault="00FB3030" w:rsidP="00B6222A">
      <w:pPr>
        <w:rPr>
          <w:rFonts w:ascii="Times New Roman" w:hAnsi="Times New Roman" w:cs="Times New Roman"/>
          <w:szCs w:val="24"/>
        </w:rPr>
      </w:pPr>
      <w:r>
        <w:rPr>
          <w:rFonts w:ascii="Times New Roman" w:hAnsi="Times New Roman" w:cs="Times New Roman"/>
          <w:szCs w:val="24"/>
        </w:rPr>
        <w:t>7.1</w:t>
      </w:r>
      <w:r>
        <w:rPr>
          <w:rFonts w:ascii="Times New Roman" w:hAnsi="Times New Roman" w:cs="Times New Roman"/>
          <w:szCs w:val="24"/>
        </w:rPr>
        <w:tab/>
      </w:r>
      <w:r w:rsidR="00E8568E" w:rsidRPr="00772BA1">
        <w:rPr>
          <w:rFonts w:ascii="Times New Roman" w:hAnsi="Times New Roman" w:cs="Times New Roman"/>
          <w:szCs w:val="24"/>
          <w:u w:val="single"/>
        </w:rPr>
        <w:t>Capitalization</w:t>
      </w:r>
    </w:p>
    <w:p w14:paraId="03AD2022" w14:textId="3F2F8CE0" w:rsidR="00FD467B" w:rsidRPr="00FD467B" w:rsidRDefault="00FD467B" w:rsidP="00FD467B">
      <w:pPr>
        <w:rPr>
          <w:rFonts w:ascii="Times New Roman" w:hAnsi="Times New Roman" w:cs="Times New Roman"/>
          <w:szCs w:val="24"/>
        </w:rPr>
      </w:pPr>
      <w:r w:rsidRPr="00FD467B">
        <w:rPr>
          <w:rFonts w:ascii="Times New Roman" w:hAnsi="Times New Roman" w:cs="Times New Roman"/>
          <w:szCs w:val="24"/>
        </w:rPr>
        <w:t>While there may be some financial reserves available</w:t>
      </w:r>
      <w:r>
        <w:rPr>
          <w:rFonts w:ascii="Times New Roman" w:hAnsi="Times New Roman" w:cs="Times New Roman"/>
          <w:szCs w:val="24"/>
        </w:rPr>
        <w:t xml:space="preserve"> after the anti-pandemic activities in Hong Kong</w:t>
      </w:r>
      <w:r w:rsidRPr="00FD467B">
        <w:rPr>
          <w:rFonts w:ascii="Times New Roman" w:hAnsi="Times New Roman" w:cs="Times New Roman"/>
          <w:szCs w:val="24"/>
        </w:rPr>
        <w:t>, they may not be enough to support the development of numerous clinics in the Great Bay Area. One solution to this problem is capitalization, which involves raising large amounts of capital through investments. With interest rates currently at a relatively low level, capitalization can be an effective way to secure the necessary funds for expansion.</w:t>
      </w:r>
    </w:p>
    <w:p w14:paraId="23B671C0" w14:textId="77777777" w:rsidR="00FD467B" w:rsidRPr="00FD467B" w:rsidRDefault="00FD467B" w:rsidP="00FD467B">
      <w:pPr>
        <w:rPr>
          <w:rFonts w:ascii="Times New Roman" w:hAnsi="Times New Roman" w:cs="Times New Roman"/>
          <w:szCs w:val="24"/>
        </w:rPr>
      </w:pPr>
    </w:p>
    <w:p w14:paraId="7113F85E" w14:textId="29368B79" w:rsidR="00E8568E" w:rsidRDefault="00FD467B" w:rsidP="00FD467B">
      <w:pPr>
        <w:rPr>
          <w:rFonts w:ascii="Times New Roman" w:hAnsi="Times New Roman" w:cs="Times New Roman"/>
          <w:szCs w:val="24"/>
        </w:rPr>
      </w:pPr>
      <w:r w:rsidRPr="00FD467B">
        <w:rPr>
          <w:rFonts w:ascii="Times New Roman" w:hAnsi="Times New Roman" w:cs="Times New Roman"/>
          <w:szCs w:val="24"/>
        </w:rPr>
        <w:t>Another method to consider is cooperating with institutions in China for the development project. Collaborating with local institutions can help reduce the risk and provide valuable insights into the local situation. These institutions are likely to have a better understanding of the local market and regulatory environment, which can be invaluable when developing new clinics.</w:t>
      </w:r>
    </w:p>
    <w:p w14:paraId="30DA7657" w14:textId="77777777" w:rsidR="00FD467B" w:rsidRDefault="00FD467B" w:rsidP="00B6222A">
      <w:pPr>
        <w:rPr>
          <w:rFonts w:ascii="Times New Roman" w:hAnsi="Times New Roman" w:cs="Times New Roman"/>
          <w:szCs w:val="24"/>
        </w:rPr>
      </w:pPr>
    </w:p>
    <w:p w14:paraId="124435F7" w14:textId="0E309F4D" w:rsidR="00D64586" w:rsidRDefault="00D64586" w:rsidP="00D64586">
      <w:pPr>
        <w:rPr>
          <w:rFonts w:ascii="Times New Roman" w:hAnsi="Times New Roman" w:cs="Times New Roman"/>
          <w:szCs w:val="24"/>
        </w:rPr>
      </w:pPr>
      <w:r>
        <w:rPr>
          <w:rFonts w:ascii="Times New Roman" w:hAnsi="Times New Roman" w:cs="Times New Roman" w:hint="eastAsia"/>
          <w:szCs w:val="24"/>
        </w:rPr>
        <w:t>7</w:t>
      </w:r>
      <w:r>
        <w:rPr>
          <w:rFonts w:ascii="Times New Roman" w:hAnsi="Times New Roman" w:cs="Times New Roman"/>
          <w:szCs w:val="24"/>
        </w:rPr>
        <w:t>.2</w:t>
      </w:r>
      <w:r>
        <w:rPr>
          <w:rFonts w:ascii="Times New Roman" w:hAnsi="Times New Roman" w:cs="Times New Roman"/>
          <w:szCs w:val="24"/>
        </w:rPr>
        <w:tab/>
      </w:r>
      <w:r w:rsidRPr="00D64586">
        <w:rPr>
          <w:rFonts w:ascii="Times New Roman" w:hAnsi="Times New Roman" w:cs="Times New Roman"/>
          <w:szCs w:val="24"/>
          <w:u w:val="single"/>
        </w:rPr>
        <w:t>Services, manpower</w:t>
      </w:r>
      <w:r w:rsidR="00A47FCB">
        <w:rPr>
          <w:rFonts w:ascii="Times New Roman" w:hAnsi="Times New Roman" w:cs="Times New Roman"/>
          <w:szCs w:val="24"/>
          <w:u w:val="single"/>
        </w:rPr>
        <w:t>,</w:t>
      </w:r>
      <w:r w:rsidRPr="00D64586">
        <w:rPr>
          <w:rFonts w:ascii="Times New Roman" w:hAnsi="Times New Roman" w:cs="Times New Roman"/>
          <w:szCs w:val="24"/>
          <w:u w:val="single"/>
        </w:rPr>
        <w:t xml:space="preserve"> and </w:t>
      </w:r>
      <w:r w:rsidR="00A47FCB">
        <w:rPr>
          <w:rFonts w:ascii="Times New Roman" w:hAnsi="Times New Roman" w:cs="Times New Roman"/>
          <w:szCs w:val="24"/>
          <w:u w:val="single"/>
        </w:rPr>
        <w:t>Collaboration</w:t>
      </w:r>
    </w:p>
    <w:p w14:paraId="70BD0977" w14:textId="25AA5323" w:rsidR="00D64586" w:rsidRPr="00D64586" w:rsidRDefault="00D64586" w:rsidP="00D64586">
      <w:pPr>
        <w:rPr>
          <w:rFonts w:ascii="Times New Roman" w:hAnsi="Times New Roman" w:cs="Times New Roman"/>
          <w:szCs w:val="24"/>
        </w:rPr>
      </w:pPr>
      <w:r w:rsidRPr="00D64586">
        <w:rPr>
          <w:rFonts w:ascii="Times New Roman" w:hAnsi="Times New Roman" w:cs="Times New Roman"/>
          <w:szCs w:val="24"/>
        </w:rPr>
        <w:t>The medical services provided by the center include GP consultations, specialist referrals, and hospitalization. However, a major challenge faced by the center is the shortage of staff and doctors.</w:t>
      </w:r>
    </w:p>
    <w:p w14:paraId="1F20FCEA" w14:textId="77777777" w:rsidR="00D64586" w:rsidRPr="00D64586" w:rsidRDefault="00D64586" w:rsidP="00D64586">
      <w:pPr>
        <w:rPr>
          <w:rFonts w:ascii="Times New Roman" w:hAnsi="Times New Roman" w:cs="Times New Roman"/>
          <w:szCs w:val="24"/>
        </w:rPr>
      </w:pPr>
    </w:p>
    <w:p w14:paraId="4F935906" w14:textId="33010BAB" w:rsidR="00D64586" w:rsidRPr="00D64586" w:rsidRDefault="00D64586" w:rsidP="00D64586">
      <w:pPr>
        <w:rPr>
          <w:rFonts w:ascii="Times New Roman" w:hAnsi="Times New Roman" w:cs="Times New Roman"/>
          <w:szCs w:val="24"/>
        </w:rPr>
      </w:pPr>
      <w:r>
        <w:rPr>
          <w:rFonts w:ascii="Times New Roman" w:hAnsi="Times New Roman" w:cs="Times New Roman"/>
          <w:szCs w:val="24"/>
        </w:rPr>
        <w:t>T</w:t>
      </w:r>
      <w:r w:rsidRPr="00D64586">
        <w:rPr>
          <w:rFonts w:ascii="Times New Roman" w:hAnsi="Times New Roman" w:cs="Times New Roman"/>
          <w:szCs w:val="24"/>
        </w:rPr>
        <w:t xml:space="preserve">here are two main strategies that can be employed. </w:t>
      </w:r>
      <w:r w:rsidR="00772BA1" w:rsidRPr="00772BA1">
        <w:rPr>
          <w:rFonts w:ascii="Times New Roman" w:hAnsi="Times New Roman" w:cs="Times New Roman"/>
          <w:szCs w:val="24"/>
        </w:rPr>
        <w:t>Due to the challenge of obtaining a practicing license in China, the center may need to consider employing Chinese doctors. However, it is important to ensure that quality assurance, training, and audit measures are in place to regularly review their performance.</w:t>
      </w:r>
      <w:r w:rsidRPr="00D64586">
        <w:rPr>
          <w:rFonts w:ascii="Times New Roman" w:hAnsi="Times New Roman" w:cs="Times New Roman"/>
          <w:szCs w:val="24"/>
        </w:rPr>
        <w:t xml:space="preserve"> Additionally, the center could also migrate from the Chinese consultation style to the Hong Kong style to </w:t>
      </w:r>
      <w:r w:rsidRPr="00D64586">
        <w:rPr>
          <w:rFonts w:ascii="Times New Roman" w:hAnsi="Times New Roman" w:cs="Times New Roman"/>
          <w:szCs w:val="24"/>
        </w:rPr>
        <w:lastRenderedPageBreak/>
        <w:t>ensure consistency and standardization of medical practices.</w:t>
      </w:r>
    </w:p>
    <w:p w14:paraId="62CB27F9" w14:textId="77777777" w:rsidR="00D64586" w:rsidRPr="00D64586" w:rsidRDefault="00D64586" w:rsidP="00D64586">
      <w:pPr>
        <w:rPr>
          <w:rFonts w:ascii="Times New Roman" w:hAnsi="Times New Roman" w:cs="Times New Roman"/>
          <w:szCs w:val="24"/>
        </w:rPr>
      </w:pPr>
    </w:p>
    <w:p w14:paraId="26C971C5" w14:textId="1C3B701A" w:rsidR="00D64586" w:rsidRPr="00D64586" w:rsidRDefault="00772BA1" w:rsidP="00D64586">
      <w:pPr>
        <w:rPr>
          <w:rFonts w:ascii="Times New Roman" w:hAnsi="Times New Roman" w:cs="Times New Roman"/>
          <w:szCs w:val="24"/>
        </w:rPr>
      </w:pPr>
      <w:r>
        <w:rPr>
          <w:rFonts w:ascii="Times New Roman" w:hAnsi="Times New Roman" w:cs="Times New Roman"/>
          <w:szCs w:val="24"/>
        </w:rPr>
        <w:t>R</w:t>
      </w:r>
      <w:r w:rsidR="00D64586" w:rsidRPr="00D64586">
        <w:rPr>
          <w:rFonts w:ascii="Times New Roman" w:hAnsi="Times New Roman" w:cs="Times New Roman"/>
          <w:szCs w:val="24"/>
        </w:rPr>
        <w:t>egarding medical clinic staff, there is a need to reduce specialization and headcount while hiring staff with higher abilities and offering training in different positions to introduce the culture and requirements. This strategy aims to maintain high-quality services at an affordable price for citizens.</w:t>
      </w:r>
    </w:p>
    <w:p w14:paraId="191E6524" w14:textId="77777777" w:rsidR="00D64586" w:rsidRPr="00D64586" w:rsidRDefault="00D64586" w:rsidP="00D64586">
      <w:pPr>
        <w:rPr>
          <w:rFonts w:ascii="Times New Roman" w:hAnsi="Times New Roman" w:cs="Times New Roman"/>
          <w:szCs w:val="24"/>
        </w:rPr>
      </w:pPr>
    </w:p>
    <w:p w14:paraId="13F395F3" w14:textId="2B7864D8" w:rsidR="00D64586" w:rsidRDefault="00772BA1" w:rsidP="00D64586">
      <w:pPr>
        <w:rPr>
          <w:rFonts w:ascii="Times New Roman" w:hAnsi="Times New Roman" w:cs="Times New Roman"/>
          <w:szCs w:val="24"/>
        </w:rPr>
      </w:pPr>
      <w:r>
        <w:rPr>
          <w:rFonts w:ascii="Times New Roman" w:hAnsi="Times New Roman" w:cs="Times New Roman"/>
          <w:szCs w:val="24"/>
        </w:rPr>
        <w:t>T</w:t>
      </w:r>
      <w:r w:rsidR="00D64586" w:rsidRPr="00D64586">
        <w:rPr>
          <w:rFonts w:ascii="Times New Roman" w:hAnsi="Times New Roman" w:cs="Times New Roman"/>
          <w:szCs w:val="24"/>
        </w:rPr>
        <w:t xml:space="preserve">he center could collaborate with local hospitals and clinics to provide complementary services, which can help to reduce the burden on the center and improve patient outcomes. </w:t>
      </w:r>
    </w:p>
    <w:p w14:paraId="7305C776" w14:textId="77777777" w:rsidR="00D64586" w:rsidRDefault="00D64586" w:rsidP="00B6222A">
      <w:pPr>
        <w:rPr>
          <w:rFonts w:ascii="Times New Roman" w:hAnsi="Times New Roman" w:cs="Times New Roman"/>
          <w:szCs w:val="24"/>
        </w:rPr>
      </w:pPr>
    </w:p>
    <w:p w14:paraId="6278C9E3" w14:textId="02CC4F2B" w:rsidR="00FD467B" w:rsidRPr="00FD467B" w:rsidRDefault="00D64586" w:rsidP="00B6222A">
      <w:pPr>
        <w:rPr>
          <w:rFonts w:ascii="Times New Roman" w:hAnsi="Times New Roman" w:cs="Times New Roman"/>
          <w:szCs w:val="24"/>
        </w:rPr>
      </w:pPr>
      <w:r>
        <w:rPr>
          <w:rFonts w:ascii="Times New Roman" w:hAnsi="Times New Roman" w:cs="Times New Roman"/>
          <w:szCs w:val="24"/>
        </w:rPr>
        <w:t xml:space="preserve">7.3 </w:t>
      </w:r>
      <w:r>
        <w:rPr>
          <w:rFonts w:ascii="Times New Roman" w:hAnsi="Times New Roman" w:cs="Times New Roman"/>
          <w:szCs w:val="24"/>
        </w:rPr>
        <w:tab/>
      </w:r>
      <w:r w:rsidRPr="00D64586">
        <w:rPr>
          <w:rFonts w:ascii="Times New Roman" w:hAnsi="Times New Roman" w:cs="Times New Roman" w:hint="eastAsia"/>
          <w:szCs w:val="24"/>
          <w:u w:val="single"/>
        </w:rPr>
        <w:t>M</w:t>
      </w:r>
      <w:r w:rsidRPr="00D64586">
        <w:rPr>
          <w:rFonts w:ascii="Times New Roman" w:hAnsi="Times New Roman" w:cs="Times New Roman"/>
          <w:szCs w:val="24"/>
          <w:u w:val="single"/>
        </w:rPr>
        <w:t>arketing</w:t>
      </w:r>
      <w:r>
        <w:rPr>
          <w:rFonts w:ascii="Times New Roman" w:hAnsi="Times New Roman" w:cs="Times New Roman"/>
          <w:szCs w:val="24"/>
        </w:rPr>
        <w:t xml:space="preserve"> </w:t>
      </w:r>
    </w:p>
    <w:p w14:paraId="46A7F191" w14:textId="77777777" w:rsidR="00D64586" w:rsidRPr="00D64586" w:rsidRDefault="00D64586" w:rsidP="00D64586">
      <w:pPr>
        <w:rPr>
          <w:rFonts w:ascii="Times New Roman" w:hAnsi="Times New Roman" w:cs="Times New Roman"/>
          <w:szCs w:val="24"/>
        </w:rPr>
      </w:pPr>
      <w:r w:rsidRPr="00D64586">
        <w:rPr>
          <w:rFonts w:ascii="Times New Roman" w:hAnsi="Times New Roman" w:cs="Times New Roman"/>
          <w:szCs w:val="24"/>
        </w:rPr>
        <w:t>When it comes to marketing in the medical industry, there are two main approaches to consider: local and online marketing, with the focus either on promoting individual doctors or the overall brand. However, a major obstacle faced by medical brands is the strict regulations surrounding advertising, which can make it difficult for patients to become aware of the brand.</w:t>
      </w:r>
    </w:p>
    <w:p w14:paraId="33EB16E0" w14:textId="77777777" w:rsidR="00D64586" w:rsidRPr="00D64586" w:rsidRDefault="00D64586" w:rsidP="00D64586">
      <w:pPr>
        <w:rPr>
          <w:rFonts w:ascii="Times New Roman" w:hAnsi="Times New Roman" w:cs="Times New Roman"/>
          <w:szCs w:val="24"/>
        </w:rPr>
      </w:pPr>
    </w:p>
    <w:p w14:paraId="02FA5837" w14:textId="5CD968FD" w:rsidR="00FB3030" w:rsidRDefault="00D64586" w:rsidP="00D64586">
      <w:pPr>
        <w:rPr>
          <w:rFonts w:ascii="Times New Roman" w:hAnsi="Times New Roman" w:cs="Times New Roman"/>
          <w:szCs w:val="24"/>
        </w:rPr>
      </w:pPr>
      <w:r w:rsidRPr="00D64586">
        <w:rPr>
          <w:rFonts w:ascii="Times New Roman" w:hAnsi="Times New Roman" w:cs="Times New Roman"/>
          <w:szCs w:val="24"/>
        </w:rPr>
        <w:t xml:space="preserve">To overcome this issue, medical brands can utilize various tactics, including online advertising, promoting the </w:t>
      </w:r>
      <w:proofErr w:type="gramStart"/>
      <w:r w:rsidRPr="00D64586">
        <w:rPr>
          <w:rFonts w:ascii="Times New Roman" w:hAnsi="Times New Roman" w:cs="Times New Roman"/>
          <w:szCs w:val="24"/>
        </w:rPr>
        <w:t>brand as a whole, implementing</w:t>
      </w:r>
      <w:proofErr w:type="gramEnd"/>
      <w:r w:rsidRPr="00D64586">
        <w:rPr>
          <w:rFonts w:ascii="Times New Roman" w:hAnsi="Times New Roman" w:cs="Times New Roman"/>
          <w:szCs w:val="24"/>
        </w:rPr>
        <w:t xml:space="preserve"> interactive models, and setting up a team dedicated to online advertisement, chatting, and response. Additionally, the concept of a medical concierge can be employed to offer a more personalized experience for patients seeking healthcare services. By adopting these strategies, medical brands can effectively navigate the challenges presented by regulations and improve their visibility to potential patients.</w:t>
      </w:r>
    </w:p>
    <w:p w14:paraId="076B8664" w14:textId="77777777" w:rsidR="00D64586" w:rsidRDefault="00D64586" w:rsidP="00D64586">
      <w:pPr>
        <w:rPr>
          <w:rFonts w:ascii="Times New Roman" w:hAnsi="Times New Roman" w:cs="Times New Roman"/>
          <w:szCs w:val="24"/>
        </w:rPr>
      </w:pPr>
    </w:p>
    <w:p w14:paraId="73FE9259" w14:textId="18C8E70C" w:rsidR="00FB3030" w:rsidRDefault="00FB3030" w:rsidP="00B6222A">
      <w:pPr>
        <w:rPr>
          <w:rFonts w:ascii="Times New Roman" w:hAnsi="Times New Roman" w:cs="Times New Roman"/>
          <w:szCs w:val="24"/>
        </w:rPr>
      </w:pPr>
      <w:r>
        <w:rPr>
          <w:rFonts w:ascii="Times New Roman" w:hAnsi="Times New Roman" w:cs="Times New Roman" w:hint="eastAsia"/>
          <w:szCs w:val="24"/>
        </w:rPr>
        <w:t>7</w:t>
      </w:r>
      <w:r>
        <w:rPr>
          <w:rFonts w:ascii="Times New Roman" w:hAnsi="Times New Roman" w:cs="Times New Roman"/>
          <w:szCs w:val="24"/>
        </w:rPr>
        <w:t>.4</w:t>
      </w:r>
      <w:r>
        <w:rPr>
          <w:rFonts w:ascii="Times New Roman" w:hAnsi="Times New Roman" w:cs="Times New Roman"/>
          <w:szCs w:val="24"/>
        </w:rPr>
        <w:tab/>
      </w:r>
      <w:r w:rsidRPr="00991F2F">
        <w:rPr>
          <w:rFonts w:ascii="Times New Roman" w:hAnsi="Times New Roman" w:cs="Times New Roman"/>
          <w:szCs w:val="24"/>
          <w:u w:val="single"/>
        </w:rPr>
        <w:t xml:space="preserve">Managing information </w:t>
      </w:r>
      <w:proofErr w:type="gramStart"/>
      <w:r w:rsidRPr="00991F2F">
        <w:rPr>
          <w:rFonts w:ascii="Times New Roman" w:hAnsi="Times New Roman" w:cs="Times New Roman"/>
          <w:szCs w:val="24"/>
          <w:u w:val="single"/>
        </w:rPr>
        <w:t>system</w:t>
      </w:r>
      <w:proofErr w:type="gramEnd"/>
      <w:r>
        <w:rPr>
          <w:rFonts w:ascii="Times New Roman" w:hAnsi="Times New Roman" w:cs="Times New Roman"/>
          <w:szCs w:val="24"/>
        </w:rPr>
        <w:t xml:space="preserve"> </w:t>
      </w:r>
    </w:p>
    <w:p w14:paraId="6902A632" w14:textId="77777777" w:rsidR="00991F2F" w:rsidRPr="00991F2F" w:rsidRDefault="00991F2F" w:rsidP="00991F2F">
      <w:pPr>
        <w:rPr>
          <w:rFonts w:ascii="Times New Roman" w:hAnsi="Times New Roman" w:cs="Times New Roman"/>
          <w:szCs w:val="24"/>
        </w:rPr>
      </w:pPr>
      <w:r w:rsidRPr="00991F2F">
        <w:rPr>
          <w:rFonts w:ascii="Times New Roman" w:hAnsi="Times New Roman" w:cs="Times New Roman"/>
          <w:szCs w:val="24"/>
        </w:rPr>
        <w:t>Managing information systems is a critical aspect of modern business operations, especially in the healthcare industry where efficient and effective management of patient data can be a matter of life and death. Two key systems that are commonly used in healthcare organizations are the Clinical Management System and the Financial System. While these systems perform different functions, they are often used in tandem to manage patient care and billing.</w:t>
      </w:r>
    </w:p>
    <w:p w14:paraId="25AECBEB" w14:textId="77777777" w:rsidR="00991F2F" w:rsidRPr="00991F2F" w:rsidRDefault="00991F2F" w:rsidP="00991F2F">
      <w:pPr>
        <w:rPr>
          <w:rFonts w:ascii="Times New Roman" w:hAnsi="Times New Roman" w:cs="Times New Roman"/>
          <w:szCs w:val="24"/>
        </w:rPr>
      </w:pPr>
    </w:p>
    <w:p w14:paraId="3DD1C499" w14:textId="77777777" w:rsidR="00991F2F" w:rsidRPr="00991F2F" w:rsidRDefault="00991F2F" w:rsidP="00991F2F">
      <w:pPr>
        <w:rPr>
          <w:rFonts w:ascii="Times New Roman" w:hAnsi="Times New Roman" w:cs="Times New Roman"/>
          <w:szCs w:val="24"/>
        </w:rPr>
      </w:pPr>
      <w:r w:rsidRPr="00991F2F">
        <w:rPr>
          <w:rFonts w:ascii="Times New Roman" w:hAnsi="Times New Roman" w:cs="Times New Roman"/>
          <w:szCs w:val="24"/>
        </w:rPr>
        <w:t>However, using two separate systems can lead to inefficiencies and errors. An integrated system that can handle clinical management, inventory control, and financial issues would be much more effective. An integrated system would allow for seamless communication between departments and reduce the likelihood of errors.</w:t>
      </w:r>
    </w:p>
    <w:p w14:paraId="336FED56" w14:textId="77777777" w:rsidR="00991F2F" w:rsidRPr="00991F2F" w:rsidRDefault="00991F2F" w:rsidP="00991F2F">
      <w:pPr>
        <w:rPr>
          <w:rFonts w:ascii="Times New Roman" w:hAnsi="Times New Roman" w:cs="Times New Roman"/>
          <w:szCs w:val="24"/>
        </w:rPr>
      </w:pPr>
    </w:p>
    <w:p w14:paraId="21B339E3" w14:textId="67F0C838" w:rsidR="00991F2F" w:rsidRDefault="00991F2F" w:rsidP="00991F2F">
      <w:pPr>
        <w:rPr>
          <w:rFonts w:ascii="Times New Roman" w:hAnsi="Times New Roman" w:cs="Times New Roman"/>
          <w:szCs w:val="24"/>
        </w:rPr>
      </w:pPr>
      <w:r w:rsidRPr="00991F2F">
        <w:rPr>
          <w:rFonts w:ascii="Times New Roman" w:hAnsi="Times New Roman" w:cs="Times New Roman"/>
          <w:szCs w:val="24"/>
        </w:rPr>
        <w:t>Despite the benefits of an integrated system, there are barriers to its implementation. One of the main barriers is the time-consuming and long development process. Developing an integrated system requires significant time and resources. However, one way to overcome this barrier is to find a program designer in China at an early stage. This would allow for more time to develop a customized program that meets the specific needs of the healthcare organization.</w:t>
      </w:r>
    </w:p>
    <w:p w14:paraId="31C29E97" w14:textId="77777777" w:rsidR="00991F2F" w:rsidRDefault="00991F2F" w:rsidP="00991F2F">
      <w:pPr>
        <w:rPr>
          <w:rFonts w:ascii="Times New Roman" w:hAnsi="Times New Roman" w:cs="Times New Roman"/>
          <w:szCs w:val="24"/>
        </w:rPr>
      </w:pPr>
    </w:p>
    <w:p w14:paraId="5A65AA55" w14:textId="2698111F" w:rsidR="00CE5A08" w:rsidRDefault="00713B75" w:rsidP="00B6222A">
      <w:pPr>
        <w:rPr>
          <w:rFonts w:ascii="Times New Roman" w:hAnsi="Times New Roman" w:cs="Times New Roman"/>
          <w:szCs w:val="24"/>
        </w:rPr>
      </w:pPr>
      <w:r>
        <w:rPr>
          <w:rFonts w:ascii="Times New Roman" w:hAnsi="Times New Roman" w:cs="Times New Roman" w:hint="eastAsia"/>
          <w:szCs w:val="24"/>
        </w:rPr>
        <w:t>7</w:t>
      </w:r>
      <w:r>
        <w:rPr>
          <w:rFonts w:ascii="Times New Roman" w:hAnsi="Times New Roman" w:cs="Times New Roman"/>
          <w:szCs w:val="24"/>
        </w:rPr>
        <w:t>.</w:t>
      </w:r>
      <w:r w:rsidR="00772BA1">
        <w:rPr>
          <w:rFonts w:ascii="Times New Roman" w:hAnsi="Times New Roman" w:cs="Times New Roman"/>
          <w:szCs w:val="24"/>
        </w:rPr>
        <w:t>5</w:t>
      </w:r>
      <w:r>
        <w:rPr>
          <w:rFonts w:ascii="Times New Roman" w:hAnsi="Times New Roman" w:cs="Times New Roman"/>
          <w:szCs w:val="24"/>
        </w:rPr>
        <w:t xml:space="preserve"> </w:t>
      </w:r>
      <w:r w:rsidR="00772BA1">
        <w:rPr>
          <w:rFonts w:ascii="Times New Roman" w:hAnsi="Times New Roman" w:cs="Times New Roman"/>
          <w:szCs w:val="24"/>
        </w:rPr>
        <w:tab/>
      </w:r>
      <w:r w:rsidRPr="00772BA1">
        <w:rPr>
          <w:rFonts w:ascii="Times New Roman" w:hAnsi="Times New Roman" w:cs="Times New Roman"/>
          <w:szCs w:val="24"/>
          <w:u w:val="single"/>
        </w:rPr>
        <w:t xml:space="preserve">Regulation and </w:t>
      </w:r>
      <w:r w:rsidR="00772BA1" w:rsidRPr="00772BA1">
        <w:rPr>
          <w:rFonts w:ascii="Times New Roman" w:hAnsi="Times New Roman" w:cs="Times New Roman"/>
          <w:szCs w:val="24"/>
          <w:u w:val="single"/>
        </w:rPr>
        <w:t>Compliance</w:t>
      </w:r>
    </w:p>
    <w:p w14:paraId="2CC88DEC" w14:textId="7815473A" w:rsidR="00713B75" w:rsidRDefault="00772BA1" w:rsidP="00B6222A">
      <w:pPr>
        <w:rPr>
          <w:rFonts w:ascii="Times New Roman" w:hAnsi="Times New Roman" w:cs="Times New Roman"/>
          <w:szCs w:val="24"/>
        </w:rPr>
      </w:pPr>
      <w:r>
        <w:rPr>
          <w:rFonts w:ascii="Times New Roman" w:hAnsi="Times New Roman" w:cs="Times New Roman" w:hint="eastAsia"/>
          <w:szCs w:val="24"/>
        </w:rPr>
        <w:t>T</w:t>
      </w:r>
      <w:r>
        <w:rPr>
          <w:rFonts w:ascii="Times New Roman" w:hAnsi="Times New Roman" w:cs="Times New Roman"/>
          <w:szCs w:val="24"/>
        </w:rPr>
        <w:t xml:space="preserve">here are too many regulations governing the operation of </w:t>
      </w:r>
      <w:r w:rsidR="00A47FCB">
        <w:rPr>
          <w:rFonts w:ascii="Times New Roman" w:hAnsi="Times New Roman" w:cs="Times New Roman"/>
          <w:szCs w:val="24"/>
        </w:rPr>
        <w:t xml:space="preserve">a </w:t>
      </w:r>
      <w:r>
        <w:rPr>
          <w:rFonts w:ascii="Times New Roman" w:hAnsi="Times New Roman" w:cs="Times New Roman"/>
          <w:szCs w:val="24"/>
        </w:rPr>
        <w:t xml:space="preserve">medical </w:t>
      </w:r>
      <w:r w:rsidR="00A47FCB">
        <w:rPr>
          <w:rFonts w:ascii="Times New Roman" w:hAnsi="Times New Roman" w:cs="Times New Roman"/>
          <w:szCs w:val="24"/>
        </w:rPr>
        <w:t>center</w:t>
      </w:r>
      <w:r>
        <w:rPr>
          <w:rFonts w:ascii="Times New Roman" w:hAnsi="Times New Roman" w:cs="Times New Roman"/>
          <w:szCs w:val="24"/>
        </w:rPr>
        <w:t xml:space="preserve"> in China. Expert should be employed for the legal opinions, including both compliance and professional indemnity advice. </w:t>
      </w:r>
    </w:p>
    <w:p w14:paraId="154ED541" w14:textId="77777777" w:rsidR="00FB3030" w:rsidRDefault="00FB3030" w:rsidP="00B6222A">
      <w:pPr>
        <w:rPr>
          <w:rFonts w:ascii="Times New Roman" w:hAnsi="Times New Roman" w:cs="Times New Roman"/>
          <w:szCs w:val="24"/>
        </w:rPr>
      </w:pPr>
    </w:p>
    <w:p w14:paraId="25EA8F5B" w14:textId="62710B30" w:rsidR="004E7EBB" w:rsidRPr="00015C35" w:rsidRDefault="004E7EBB" w:rsidP="00B6222A">
      <w:pPr>
        <w:rPr>
          <w:rFonts w:ascii="Times New Roman" w:hAnsi="Times New Roman" w:cs="Times New Roman"/>
          <w:szCs w:val="24"/>
        </w:rPr>
      </w:pPr>
      <w:r w:rsidRPr="00015C35">
        <w:rPr>
          <w:rFonts w:ascii="Times New Roman" w:hAnsi="Times New Roman" w:cs="Times New Roman"/>
          <w:szCs w:val="24"/>
        </w:rPr>
        <w:t>8.</w:t>
      </w:r>
      <w:r w:rsidRPr="00015C35">
        <w:rPr>
          <w:rFonts w:ascii="Times New Roman" w:hAnsi="Times New Roman" w:cs="Times New Roman"/>
          <w:szCs w:val="24"/>
        </w:rPr>
        <w:tab/>
      </w:r>
      <w:r w:rsidRPr="009B004C">
        <w:rPr>
          <w:rFonts w:ascii="Times New Roman" w:hAnsi="Times New Roman" w:cs="Times New Roman"/>
          <w:szCs w:val="24"/>
          <w:u w:val="single"/>
        </w:rPr>
        <w:t>RECOMMENDATION AND CONCLUSION</w:t>
      </w:r>
    </w:p>
    <w:p w14:paraId="21753418" w14:textId="77777777" w:rsidR="009B004C" w:rsidRPr="009B004C" w:rsidRDefault="009B004C" w:rsidP="009B004C">
      <w:pPr>
        <w:rPr>
          <w:rFonts w:ascii="Times New Roman" w:hAnsi="Times New Roman" w:cs="Times New Roman"/>
          <w:szCs w:val="24"/>
        </w:rPr>
      </w:pPr>
      <w:r w:rsidRPr="009B004C">
        <w:rPr>
          <w:rFonts w:ascii="Times New Roman" w:hAnsi="Times New Roman" w:cs="Times New Roman"/>
          <w:szCs w:val="24"/>
        </w:rPr>
        <w:t>The Great Bay Area presents an excellent opportunity for the development of medical health services. With its high healthcare standards, Human Health, with its experience in providing high-quality medical services in Hong Kong, is well-positioned to serve the Chinese population. However, several obstacles, including limited capital, marketing challenges, strict regulations, and differences in the culture and health-seeking behavior of the Chinese population, hinder the center's growth.</w:t>
      </w:r>
    </w:p>
    <w:p w14:paraId="285C2E19" w14:textId="77777777" w:rsidR="009B004C" w:rsidRPr="009B004C" w:rsidRDefault="009B004C" w:rsidP="009B004C">
      <w:pPr>
        <w:rPr>
          <w:rFonts w:ascii="Times New Roman" w:hAnsi="Times New Roman" w:cs="Times New Roman"/>
          <w:szCs w:val="24"/>
        </w:rPr>
      </w:pPr>
    </w:p>
    <w:p w14:paraId="73614374" w14:textId="77777777" w:rsidR="009B004C" w:rsidRPr="009B004C" w:rsidRDefault="009B004C" w:rsidP="009B004C">
      <w:pPr>
        <w:rPr>
          <w:rFonts w:ascii="Times New Roman" w:hAnsi="Times New Roman" w:cs="Times New Roman"/>
          <w:szCs w:val="24"/>
        </w:rPr>
      </w:pPr>
      <w:r w:rsidRPr="009B004C">
        <w:rPr>
          <w:rFonts w:ascii="Times New Roman" w:hAnsi="Times New Roman" w:cs="Times New Roman"/>
          <w:szCs w:val="24"/>
        </w:rPr>
        <w:t>Despite these challenges, the market still presents significant potential, particularly in the areas of screening and preventive services, the use of medical technology to facilitate long-distance medicine, and the implementation of IoT to monitor the health of people in China. These opportunities align with the vision and mission of Human Health. Once the brand is established, the next step would be to diversify services and develop medical technology further.</w:t>
      </w:r>
    </w:p>
    <w:p w14:paraId="7565B931" w14:textId="77777777" w:rsidR="009B004C" w:rsidRPr="009B004C" w:rsidRDefault="009B004C" w:rsidP="009B004C">
      <w:pPr>
        <w:rPr>
          <w:rFonts w:ascii="Times New Roman" w:hAnsi="Times New Roman" w:cs="Times New Roman"/>
          <w:szCs w:val="24"/>
        </w:rPr>
      </w:pPr>
    </w:p>
    <w:p w14:paraId="7D4BCB0C" w14:textId="5A7E76F9" w:rsidR="009B004C" w:rsidRDefault="009B004C" w:rsidP="009B004C">
      <w:pPr>
        <w:rPr>
          <w:rFonts w:ascii="Times New Roman" w:hAnsi="Times New Roman" w:cs="Times New Roman"/>
          <w:szCs w:val="24"/>
        </w:rPr>
      </w:pPr>
      <w:r w:rsidRPr="009B004C">
        <w:rPr>
          <w:rFonts w:ascii="Times New Roman" w:hAnsi="Times New Roman" w:cs="Times New Roman"/>
          <w:szCs w:val="24"/>
        </w:rPr>
        <w:t>Therefore, by leveraging the opportunities presented by the Great Bay Area and addressing the challenges faced, Human Health can expand its reach and improve healthcare outcomes for the Chinese population.</w:t>
      </w:r>
    </w:p>
    <w:p w14:paraId="1E5BFDD7" w14:textId="77777777" w:rsidR="00A47FCB" w:rsidRDefault="00A47FCB" w:rsidP="009B004C">
      <w:pPr>
        <w:rPr>
          <w:rFonts w:ascii="Times New Roman" w:hAnsi="Times New Roman" w:cs="Times New Roman"/>
          <w:szCs w:val="24"/>
        </w:rPr>
      </w:pPr>
    </w:p>
    <w:p w14:paraId="386F236D" w14:textId="77777777" w:rsidR="007B5D46" w:rsidRDefault="00281923" w:rsidP="00B6222A">
      <w:pPr>
        <w:rPr>
          <w:rFonts w:ascii="Times New Roman" w:hAnsi="Times New Roman" w:cs="Times New Roman"/>
          <w:szCs w:val="24"/>
        </w:rPr>
      </w:pPr>
      <w:r>
        <w:rPr>
          <w:rFonts w:ascii="Times New Roman" w:hAnsi="Times New Roman" w:cs="Times New Roman"/>
          <w:szCs w:val="24"/>
        </w:rPr>
        <w:t>9</w:t>
      </w:r>
      <w:r w:rsidR="007B5D46">
        <w:rPr>
          <w:rFonts w:ascii="Times New Roman" w:hAnsi="Times New Roman" w:cs="Times New Roman"/>
          <w:szCs w:val="24"/>
        </w:rPr>
        <w:t>.</w:t>
      </w:r>
      <w:r>
        <w:rPr>
          <w:rFonts w:ascii="Times New Roman" w:hAnsi="Times New Roman" w:cs="Times New Roman"/>
          <w:szCs w:val="24"/>
        </w:rPr>
        <w:tab/>
      </w:r>
      <w:r w:rsidRPr="00281923">
        <w:rPr>
          <w:rFonts w:ascii="Times New Roman" w:hAnsi="Times New Roman" w:cs="Times New Roman"/>
          <w:szCs w:val="24"/>
          <w:u w:val="single"/>
        </w:rPr>
        <w:t>REFERENCE</w:t>
      </w:r>
    </w:p>
    <w:p w14:paraId="723F7760" w14:textId="32747311" w:rsidR="00281923" w:rsidRDefault="00281923" w:rsidP="007B5D46">
      <w:pPr>
        <w:ind w:firstLine="480"/>
        <w:rPr>
          <w:rFonts w:ascii="Times New Roman" w:hAnsi="Times New Roman" w:cs="Times New Roman"/>
          <w:szCs w:val="24"/>
        </w:rPr>
      </w:pPr>
      <w:r>
        <w:rPr>
          <w:rFonts w:ascii="Times New Roman" w:hAnsi="Times New Roman" w:cs="Times New Roman" w:hint="eastAsia"/>
          <w:szCs w:val="24"/>
        </w:rPr>
        <w:t>1</w:t>
      </w:r>
      <w:r>
        <w:rPr>
          <w:rFonts w:ascii="Times New Roman" w:hAnsi="Times New Roman" w:cs="Times New Roman"/>
          <w:szCs w:val="24"/>
        </w:rPr>
        <w:t>.</w:t>
      </w:r>
      <w:r>
        <w:rPr>
          <w:rFonts w:ascii="Times New Roman" w:hAnsi="Times New Roman" w:cs="Times New Roman"/>
          <w:szCs w:val="24"/>
        </w:rPr>
        <w:tab/>
        <w:t xml:space="preserve">Human Health Holdings Limited Global Offering </w:t>
      </w:r>
      <w:r w:rsidR="006E563C">
        <w:rPr>
          <w:rFonts w:ascii="Times New Roman" w:hAnsi="Times New Roman" w:cs="Times New Roman"/>
          <w:szCs w:val="24"/>
        </w:rPr>
        <w:t>Prospectus</w:t>
      </w:r>
    </w:p>
    <w:p w14:paraId="17F706DD" w14:textId="3F207E21" w:rsidR="00281923" w:rsidRDefault="00281923" w:rsidP="007B5D46">
      <w:pPr>
        <w:ind w:firstLine="480"/>
        <w:rPr>
          <w:rFonts w:ascii="Times New Roman" w:hAnsi="Times New Roman" w:cs="Times New Roman"/>
          <w:szCs w:val="24"/>
        </w:rPr>
      </w:pPr>
      <w:r>
        <w:rPr>
          <w:rFonts w:ascii="Times New Roman" w:hAnsi="Times New Roman" w:cs="Times New Roman" w:hint="eastAsia"/>
          <w:szCs w:val="24"/>
        </w:rPr>
        <w:t>2</w:t>
      </w:r>
      <w:r>
        <w:rPr>
          <w:rFonts w:ascii="Times New Roman" w:hAnsi="Times New Roman" w:cs="Times New Roman"/>
          <w:szCs w:val="24"/>
        </w:rPr>
        <w:t>.</w:t>
      </w:r>
      <w:r>
        <w:rPr>
          <w:rFonts w:ascii="Times New Roman" w:hAnsi="Times New Roman" w:cs="Times New Roman"/>
          <w:szCs w:val="24"/>
        </w:rPr>
        <w:tab/>
        <w:t>Human Health Holdings Limited Annual Report for FY2022</w:t>
      </w:r>
    </w:p>
    <w:p w14:paraId="23798D42" w14:textId="728C1FF9" w:rsidR="00281923" w:rsidRPr="006E563C" w:rsidRDefault="00281923" w:rsidP="007B5D46">
      <w:pPr>
        <w:ind w:left="480"/>
        <w:rPr>
          <w:rFonts w:ascii="Times New Roman" w:hAnsi="Times New Roman" w:cs="Times New Roman"/>
          <w:szCs w:val="24"/>
          <w:u w:val="single"/>
        </w:rPr>
      </w:pPr>
      <w:r>
        <w:rPr>
          <w:rFonts w:ascii="Times New Roman" w:hAnsi="Times New Roman" w:cs="Times New Roman" w:hint="eastAsia"/>
          <w:szCs w:val="24"/>
        </w:rPr>
        <w:t>3</w:t>
      </w:r>
      <w:r>
        <w:rPr>
          <w:rFonts w:ascii="Times New Roman" w:hAnsi="Times New Roman" w:cs="Times New Roman"/>
          <w:szCs w:val="24"/>
        </w:rPr>
        <w:t>.</w:t>
      </w:r>
      <w:r>
        <w:rPr>
          <w:rFonts w:ascii="Times New Roman" w:hAnsi="Times New Roman" w:cs="Times New Roman"/>
          <w:szCs w:val="24"/>
        </w:rPr>
        <w:tab/>
      </w:r>
      <w:r w:rsidR="006E563C">
        <w:rPr>
          <w:rFonts w:ascii="Times New Roman" w:hAnsi="Times New Roman" w:cs="Times New Roman"/>
          <w:szCs w:val="24"/>
        </w:rPr>
        <w:t xml:space="preserve">National Data, National Bureau of Statistics of China, </w:t>
      </w:r>
      <w:r w:rsidR="006E563C" w:rsidRPr="006E563C">
        <w:rPr>
          <w:u w:val="single"/>
        </w:rPr>
        <w:t>stats.gov.cn</w:t>
      </w:r>
    </w:p>
    <w:p w14:paraId="0A7CF9A0" w14:textId="77777777" w:rsidR="004E7EBB" w:rsidRPr="006E563C" w:rsidRDefault="004E7EBB" w:rsidP="00B6222A">
      <w:pPr>
        <w:rPr>
          <w:rFonts w:ascii="Times New Roman" w:hAnsi="Times New Roman" w:cs="Times New Roman"/>
          <w:szCs w:val="24"/>
        </w:rPr>
      </w:pPr>
    </w:p>
    <w:sectPr w:rsidR="004E7EBB" w:rsidRPr="006E563C">
      <w:footerReference w:type="default" r:id="rId7"/>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6C6C7C" w14:textId="77777777" w:rsidR="00A72A88" w:rsidRDefault="00A72A88" w:rsidP="00FE6D7B">
      <w:r>
        <w:separator/>
      </w:r>
    </w:p>
  </w:endnote>
  <w:endnote w:type="continuationSeparator" w:id="0">
    <w:p w14:paraId="56A07F23" w14:textId="77777777" w:rsidR="00A72A88" w:rsidRDefault="00A72A88" w:rsidP="00FE6D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8E446" w14:textId="4FAEDC53" w:rsidR="00E047BA" w:rsidRPr="00E047BA" w:rsidRDefault="00E047BA" w:rsidP="00E047BA">
    <w:pPr>
      <w:pStyle w:val="a6"/>
      <w:jc w:val="right"/>
      <w:rPr>
        <w:sz w:val="16"/>
        <w:szCs w:val="16"/>
      </w:rPr>
    </w:pPr>
    <w:r w:rsidRPr="00E047BA">
      <w:rPr>
        <w:sz w:val="16"/>
        <w:szCs w:val="16"/>
      </w:rPr>
      <w:fldChar w:fldCharType="begin"/>
    </w:r>
    <w:r w:rsidRPr="00E047BA">
      <w:rPr>
        <w:sz w:val="16"/>
        <w:szCs w:val="16"/>
      </w:rPr>
      <w:instrText>PAGE   \* MERGEFORMAT</w:instrText>
    </w:r>
    <w:r w:rsidRPr="00E047BA">
      <w:rPr>
        <w:sz w:val="16"/>
        <w:szCs w:val="16"/>
      </w:rPr>
      <w:fldChar w:fldCharType="separate"/>
    </w:r>
    <w:r w:rsidRPr="00E047BA">
      <w:rPr>
        <w:sz w:val="16"/>
        <w:szCs w:val="16"/>
        <w:lang w:val="zh-TW"/>
      </w:rPr>
      <w:t>1</w:t>
    </w:r>
    <w:r w:rsidRPr="00E047BA">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ACF0BF" w14:textId="77777777" w:rsidR="00A72A88" w:rsidRDefault="00A72A88" w:rsidP="00FE6D7B">
      <w:r>
        <w:separator/>
      </w:r>
    </w:p>
  </w:footnote>
  <w:footnote w:type="continuationSeparator" w:id="0">
    <w:p w14:paraId="5C8CC8C2" w14:textId="77777777" w:rsidR="00A72A88" w:rsidRDefault="00A72A88" w:rsidP="00FE6D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F6925"/>
    <w:multiLevelType w:val="hybridMultilevel"/>
    <w:tmpl w:val="07CEC9D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30B74AB"/>
    <w:multiLevelType w:val="hybridMultilevel"/>
    <w:tmpl w:val="2B1E913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9D84A59"/>
    <w:multiLevelType w:val="hybridMultilevel"/>
    <w:tmpl w:val="D0A6FEE0"/>
    <w:lvl w:ilvl="0" w:tplc="404E6590">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3" w15:restartNumberingAfterBreak="0">
    <w:nsid w:val="146779EE"/>
    <w:multiLevelType w:val="multilevel"/>
    <w:tmpl w:val="146779EE"/>
    <w:lvl w:ilvl="0">
      <w:start w:val="1"/>
      <w:numFmt w:val="lowerLetter"/>
      <w:lvlText w:val="%1)"/>
      <w:lvlJc w:val="left"/>
      <w:pPr>
        <w:ind w:left="644" w:hanging="360"/>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4" w15:restartNumberingAfterBreak="0">
    <w:nsid w:val="1ABC495E"/>
    <w:multiLevelType w:val="hybridMultilevel"/>
    <w:tmpl w:val="8FA0891C"/>
    <w:lvl w:ilvl="0" w:tplc="0409000F">
      <w:start w:val="1"/>
      <w:numFmt w:val="decimal"/>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5" w15:restartNumberingAfterBreak="0">
    <w:nsid w:val="24964445"/>
    <w:multiLevelType w:val="hybridMultilevel"/>
    <w:tmpl w:val="98B83B0A"/>
    <w:lvl w:ilvl="0" w:tplc="213EA56E">
      <w:start w:val="1"/>
      <w:numFmt w:val="lowerLetter"/>
      <w:lvlText w:val="%1."/>
      <w:lvlJc w:val="left"/>
      <w:pPr>
        <w:ind w:left="480" w:hanging="48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6245140"/>
    <w:multiLevelType w:val="hybridMultilevel"/>
    <w:tmpl w:val="9A705FBC"/>
    <w:lvl w:ilvl="0" w:tplc="06449F32">
      <w:start w:val="1"/>
      <w:numFmt w:val="decimal"/>
      <w:lvlText w:val="S%1"/>
      <w:lvlJc w:val="left"/>
      <w:pPr>
        <w:ind w:left="480" w:hanging="480"/>
      </w:pPr>
      <w:rPr>
        <w:rFonts w:hint="eastAsia"/>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CE67720"/>
    <w:multiLevelType w:val="hybridMultilevel"/>
    <w:tmpl w:val="D7045F84"/>
    <w:lvl w:ilvl="0" w:tplc="C952E81A">
      <w:start w:val="1"/>
      <w:numFmt w:val="decimal"/>
      <w:lvlText w:val="W%1"/>
      <w:lvlJc w:val="left"/>
      <w:pPr>
        <w:ind w:left="1440" w:hanging="480"/>
      </w:pPr>
      <w:rPr>
        <w:rFonts w:hint="default"/>
      </w:rPr>
    </w:lvl>
    <w:lvl w:ilvl="1" w:tplc="CFA69A84">
      <w:start w:val="1"/>
      <w:numFmt w:val="decimal"/>
      <w:lvlText w:val="%2."/>
      <w:lvlJc w:val="left"/>
      <w:pPr>
        <w:ind w:left="1920" w:hanging="480"/>
      </w:pPr>
      <w:rPr>
        <w:rFonts w:hint="default"/>
      </w:rPr>
    </w:lvl>
    <w:lvl w:ilvl="2" w:tplc="FFFFFFFF" w:tentative="1">
      <w:start w:val="1"/>
      <w:numFmt w:val="lowerRoman"/>
      <w:lvlText w:val="%3."/>
      <w:lvlJc w:val="right"/>
      <w:pPr>
        <w:ind w:left="2400" w:hanging="480"/>
      </w:pPr>
    </w:lvl>
    <w:lvl w:ilvl="3" w:tplc="FFFFFFFF" w:tentative="1">
      <w:start w:val="1"/>
      <w:numFmt w:val="decimal"/>
      <w:lvlText w:val="%4."/>
      <w:lvlJc w:val="left"/>
      <w:pPr>
        <w:ind w:left="2880" w:hanging="480"/>
      </w:pPr>
    </w:lvl>
    <w:lvl w:ilvl="4" w:tplc="FFFFFFFF" w:tentative="1">
      <w:start w:val="1"/>
      <w:numFmt w:val="ideographTraditional"/>
      <w:lvlText w:val="%5、"/>
      <w:lvlJc w:val="left"/>
      <w:pPr>
        <w:ind w:left="3360" w:hanging="480"/>
      </w:pPr>
    </w:lvl>
    <w:lvl w:ilvl="5" w:tplc="FFFFFFFF" w:tentative="1">
      <w:start w:val="1"/>
      <w:numFmt w:val="lowerRoman"/>
      <w:lvlText w:val="%6."/>
      <w:lvlJc w:val="right"/>
      <w:pPr>
        <w:ind w:left="3840" w:hanging="480"/>
      </w:pPr>
    </w:lvl>
    <w:lvl w:ilvl="6" w:tplc="FFFFFFFF" w:tentative="1">
      <w:start w:val="1"/>
      <w:numFmt w:val="decimal"/>
      <w:lvlText w:val="%7."/>
      <w:lvlJc w:val="left"/>
      <w:pPr>
        <w:ind w:left="4320" w:hanging="480"/>
      </w:pPr>
    </w:lvl>
    <w:lvl w:ilvl="7" w:tplc="FFFFFFFF" w:tentative="1">
      <w:start w:val="1"/>
      <w:numFmt w:val="ideographTraditional"/>
      <w:lvlText w:val="%8、"/>
      <w:lvlJc w:val="left"/>
      <w:pPr>
        <w:ind w:left="4800" w:hanging="480"/>
      </w:pPr>
    </w:lvl>
    <w:lvl w:ilvl="8" w:tplc="FFFFFFFF" w:tentative="1">
      <w:start w:val="1"/>
      <w:numFmt w:val="lowerRoman"/>
      <w:lvlText w:val="%9."/>
      <w:lvlJc w:val="right"/>
      <w:pPr>
        <w:ind w:left="5280" w:hanging="480"/>
      </w:pPr>
    </w:lvl>
  </w:abstractNum>
  <w:abstractNum w:abstractNumId="8" w15:restartNumberingAfterBreak="0">
    <w:nsid w:val="595018F9"/>
    <w:multiLevelType w:val="hybridMultilevel"/>
    <w:tmpl w:val="80CA48C6"/>
    <w:lvl w:ilvl="0" w:tplc="06449F32">
      <w:start w:val="1"/>
      <w:numFmt w:val="decimal"/>
      <w:lvlText w:val="S%1"/>
      <w:lvlJc w:val="left"/>
      <w:pPr>
        <w:ind w:left="480" w:hanging="480"/>
      </w:pPr>
      <w:rPr>
        <w:rFonts w:hint="eastAsia"/>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953108C"/>
    <w:multiLevelType w:val="hybridMultilevel"/>
    <w:tmpl w:val="0D56D742"/>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BB31A4D"/>
    <w:multiLevelType w:val="hybridMultilevel"/>
    <w:tmpl w:val="56904DE0"/>
    <w:lvl w:ilvl="0" w:tplc="06449F32">
      <w:start w:val="1"/>
      <w:numFmt w:val="decimal"/>
      <w:lvlText w:val="S%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1" w15:restartNumberingAfterBreak="0">
    <w:nsid w:val="657B7BB4"/>
    <w:multiLevelType w:val="hybridMultilevel"/>
    <w:tmpl w:val="0CDA57C4"/>
    <w:lvl w:ilvl="0" w:tplc="06449F32">
      <w:start w:val="1"/>
      <w:numFmt w:val="decimal"/>
      <w:lvlText w:val="S%1"/>
      <w:lvlJc w:val="left"/>
      <w:pPr>
        <w:ind w:left="480" w:hanging="480"/>
      </w:pPr>
      <w:rPr>
        <w:rFonts w:hint="eastAsia"/>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69F24302"/>
    <w:multiLevelType w:val="hybridMultilevel"/>
    <w:tmpl w:val="049C1E86"/>
    <w:lvl w:ilvl="0" w:tplc="FFFFFFFF">
      <w:start w:val="1"/>
      <w:numFmt w:val="lowerLetter"/>
      <w:lvlText w:val="%1."/>
      <w:lvlJc w:val="left"/>
      <w:pPr>
        <w:ind w:left="480" w:hanging="480"/>
      </w:pPr>
      <w:rPr>
        <w:rFonts w:hint="default"/>
      </w:rPr>
    </w:lvl>
    <w:lvl w:ilvl="1" w:tplc="FFFFFFFF">
      <w:start w:val="1"/>
      <w:numFmt w:val="ideographTraditional"/>
      <w:lvlText w:val="%2、"/>
      <w:lvlJc w:val="left"/>
      <w:pPr>
        <w:ind w:left="960" w:hanging="480"/>
      </w:pPr>
    </w:lvl>
    <w:lvl w:ilvl="2" w:tplc="FFFFFFFF">
      <w:start w:val="1"/>
      <w:numFmt w:val="lowerRoman"/>
      <w:lvlText w:val="%3."/>
      <w:lvlJc w:val="right"/>
      <w:pPr>
        <w:ind w:left="1440" w:hanging="480"/>
      </w:pPr>
    </w:lvl>
    <w:lvl w:ilvl="3" w:tplc="7088AFC6">
      <w:start w:val="1"/>
      <w:numFmt w:val="decimal"/>
      <w:lvlText w:val="O%4"/>
      <w:lvlJc w:val="left"/>
      <w:pPr>
        <w:ind w:left="1440" w:hanging="480"/>
      </w:pPr>
      <w:rPr>
        <w:rFonts w:hint="default"/>
      </w:r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3" w15:restartNumberingAfterBreak="0">
    <w:nsid w:val="72D477C1"/>
    <w:multiLevelType w:val="hybridMultilevel"/>
    <w:tmpl w:val="832215D6"/>
    <w:lvl w:ilvl="0" w:tplc="F8B86D1C">
      <w:start w:val="1"/>
      <w:numFmt w:val="decimal"/>
      <w:lvlText w:val="T%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4" w15:restartNumberingAfterBreak="0">
    <w:nsid w:val="76F73CE2"/>
    <w:multiLevelType w:val="hybridMultilevel"/>
    <w:tmpl w:val="2C3C3F96"/>
    <w:lvl w:ilvl="0" w:tplc="213EA56E">
      <w:start w:val="1"/>
      <w:numFmt w:val="lowerLetter"/>
      <w:lvlText w:val="%1."/>
      <w:lvlJc w:val="left"/>
      <w:pPr>
        <w:ind w:left="1320" w:hanging="360"/>
      </w:pPr>
      <w:rPr>
        <w:rFonts w:hint="default"/>
      </w:rPr>
    </w:lvl>
    <w:lvl w:ilvl="1" w:tplc="FFFFFFFF" w:tentative="1">
      <w:start w:val="1"/>
      <w:numFmt w:val="ideographTraditional"/>
      <w:lvlText w:val="%2、"/>
      <w:lvlJc w:val="left"/>
      <w:pPr>
        <w:ind w:left="1920" w:hanging="480"/>
      </w:pPr>
    </w:lvl>
    <w:lvl w:ilvl="2" w:tplc="FFFFFFFF" w:tentative="1">
      <w:start w:val="1"/>
      <w:numFmt w:val="lowerRoman"/>
      <w:lvlText w:val="%3."/>
      <w:lvlJc w:val="right"/>
      <w:pPr>
        <w:ind w:left="2400" w:hanging="480"/>
      </w:pPr>
    </w:lvl>
    <w:lvl w:ilvl="3" w:tplc="FFFFFFFF" w:tentative="1">
      <w:start w:val="1"/>
      <w:numFmt w:val="decimal"/>
      <w:lvlText w:val="%4."/>
      <w:lvlJc w:val="left"/>
      <w:pPr>
        <w:ind w:left="2880" w:hanging="480"/>
      </w:pPr>
    </w:lvl>
    <w:lvl w:ilvl="4" w:tplc="FFFFFFFF" w:tentative="1">
      <w:start w:val="1"/>
      <w:numFmt w:val="ideographTraditional"/>
      <w:lvlText w:val="%5、"/>
      <w:lvlJc w:val="left"/>
      <w:pPr>
        <w:ind w:left="3360" w:hanging="480"/>
      </w:pPr>
    </w:lvl>
    <w:lvl w:ilvl="5" w:tplc="FFFFFFFF" w:tentative="1">
      <w:start w:val="1"/>
      <w:numFmt w:val="lowerRoman"/>
      <w:lvlText w:val="%6."/>
      <w:lvlJc w:val="right"/>
      <w:pPr>
        <w:ind w:left="3840" w:hanging="480"/>
      </w:pPr>
    </w:lvl>
    <w:lvl w:ilvl="6" w:tplc="FFFFFFFF" w:tentative="1">
      <w:start w:val="1"/>
      <w:numFmt w:val="decimal"/>
      <w:lvlText w:val="%7."/>
      <w:lvlJc w:val="left"/>
      <w:pPr>
        <w:ind w:left="4320" w:hanging="480"/>
      </w:pPr>
    </w:lvl>
    <w:lvl w:ilvl="7" w:tplc="FFFFFFFF" w:tentative="1">
      <w:start w:val="1"/>
      <w:numFmt w:val="ideographTraditional"/>
      <w:lvlText w:val="%8、"/>
      <w:lvlJc w:val="left"/>
      <w:pPr>
        <w:ind w:left="4800" w:hanging="480"/>
      </w:pPr>
    </w:lvl>
    <w:lvl w:ilvl="8" w:tplc="FFFFFFFF" w:tentative="1">
      <w:start w:val="1"/>
      <w:numFmt w:val="lowerRoman"/>
      <w:lvlText w:val="%9."/>
      <w:lvlJc w:val="right"/>
      <w:pPr>
        <w:ind w:left="5280" w:hanging="480"/>
      </w:pPr>
    </w:lvl>
  </w:abstractNum>
  <w:num w:numId="1" w16cid:durableId="145871683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82743356">
    <w:abstractNumId w:val="1"/>
  </w:num>
  <w:num w:numId="3" w16cid:durableId="135295097">
    <w:abstractNumId w:val="2"/>
  </w:num>
  <w:num w:numId="4" w16cid:durableId="1939218991">
    <w:abstractNumId w:val="14"/>
  </w:num>
  <w:num w:numId="5" w16cid:durableId="622157456">
    <w:abstractNumId w:val="4"/>
  </w:num>
  <w:num w:numId="6" w16cid:durableId="1407259385">
    <w:abstractNumId w:val="7"/>
  </w:num>
  <w:num w:numId="7" w16cid:durableId="1858420657">
    <w:abstractNumId w:val="5"/>
  </w:num>
  <w:num w:numId="8" w16cid:durableId="1404447974">
    <w:abstractNumId w:val="12"/>
  </w:num>
  <w:num w:numId="9" w16cid:durableId="1629120150">
    <w:abstractNumId w:val="9"/>
  </w:num>
  <w:num w:numId="10" w16cid:durableId="690227649">
    <w:abstractNumId w:val="13"/>
  </w:num>
  <w:num w:numId="11" w16cid:durableId="1783262607">
    <w:abstractNumId w:val="11"/>
  </w:num>
  <w:num w:numId="12" w16cid:durableId="2063597833">
    <w:abstractNumId w:val="8"/>
  </w:num>
  <w:num w:numId="13" w16cid:durableId="114567088">
    <w:abstractNumId w:val="6"/>
  </w:num>
  <w:num w:numId="14" w16cid:durableId="1082139555">
    <w:abstractNumId w:val="10"/>
  </w:num>
  <w:num w:numId="15" w16cid:durableId="18520632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63A"/>
    <w:rsid w:val="00003C7E"/>
    <w:rsid w:val="00015C35"/>
    <w:rsid w:val="00055E72"/>
    <w:rsid w:val="00063E76"/>
    <w:rsid w:val="0007307F"/>
    <w:rsid w:val="0009060E"/>
    <w:rsid w:val="000D4478"/>
    <w:rsid w:val="000F7569"/>
    <w:rsid w:val="00104328"/>
    <w:rsid w:val="00104B3C"/>
    <w:rsid w:val="0012771D"/>
    <w:rsid w:val="00152031"/>
    <w:rsid w:val="00153930"/>
    <w:rsid w:val="00153DCB"/>
    <w:rsid w:val="001777BA"/>
    <w:rsid w:val="00181F41"/>
    <w:rsid w:val="00190BD7"/>
    <w:rsid w:val="001F5854"/>
    <w:rsid w:val="001F71B8"/>
    <w:rsid w:val="0021463A"/>
    <w:rsid w:val="00223A1A"/>
    <w:rsid w:val="00281923"/>
    <w:rsid w:val="002A41B8"/>
    <w:rsid w:val="002A4512"/>
    <w:rsid w:val="002B1AEC"/>
    <w:rsid w:val="002C001F"/>
    <w:rsid w:val="002D1051"/>
    <w:rsid w:val="002E5B44"/>
    <w:rsid w:val="002E71BF"/>
    <w:rsid w:val="002F260B"/>
    <w:rsid w:val="002F39C1"/>
    <w:rsid w:val="00310773"/>
    <w:rsid w:val="0031421D"/>
    <w:rsid w:val="00357BD6"/>
    <w:rsid w:val="00375498"/>
    <w:rsid w:val="0038072B"/>
    <w:rsid w:val="003B3445"/>
    <w:rsid w:val="003B7AE4"/>
    <w:rsid w:val="003C648D"/>
    <w:rsid w:val="00402BC5"/>
    <w:rsid w:val="0041307A"/>
    <w:rsid w:val="00413DC6"/>
    <w:rsid w:val="004226E9"/>
    <w:rsid w:val="00465533"/>
    <w:rsid w:val="004A2795"/>
    <w:rsid w:val="004E0F95"/>
    <w:rsid w:val="004E352D"/>
    <w:rsid w:val="004E7EBB"/>
    <w:rsid w:val="00526366"/>
    <w:rsid w:val="0054223F"/>
    <w:rsid w:val="005570EA"/>
    <w:rsid w:val="0057467F"/>
    <w:rsid w:val="005B6D1A"/>
    <w:rsid w:val="005C5141"/>
    <w:rsid w:val="00601F9D"/>
    <w:rsid w:val="00634C97"/>
    <w:rsid w:val="00644C18"/>
    <w:rsid w:val="006518E2"/>
    <w:rsid w:val="006673FF"/>
    <w:rsid w:val="00667FF6"/>
    <w:rsid w:val="00681822"/>
    <w:rsid w:val="006C12AE"/>
    <w:rsid w:val="006C1E59"/>
    <w:rsid w:val="006E563C"/>
    <w:rsid w:val="006E5BB3"/>
    <w:rsid w:val="006F4313"/>
    <w:rsid w:val="00713B75"/>
    <w:rsid w:val="007618CE"/>
    <w:rsid w:val="00772BA1"/>
    <w:rsid w:val="00786EC9"/>
    <w:rsid w:val="00795450"/>
    <w:rsid w:val="007A5B53"/>
    <w:rsid w:val="007B5D46"/>
    <w:rsid w:val="007D163A"/>
    <w:rsid w:val="007E11B8"/>
    <w:rsid w:val="007E4FEF"/>
    <w:rsid w:val="007F1199"/>
    <w:rsid w:val="008418E7"/>
    <w:rsid w:val="00853E1A"/>
    <w:rsid w:val="0086217B"/>
    <w:rsid w:val="008E1C1C"/>
    <w:rsid w:val="008F3541"/>
    <w:rsid w:val="00911FA4"/>
    <w:rsid w:val="00983784"/>
    <w:rsid w:val="009873E3"/>
    <w:rsid w:val="00991F2F"/>
    <w:rsid w:val="009B004C"/>
    <w:rsid w:val="009B0B1B"/>
    <w:rsid w:val="00A223CD"/>
    <w:rsid w:val="00A36613"/>
    <w:rsid w:val="00A47FCB"/>
    <w:rsid w:val="00A72A88"/>
    <w:rsid w:val="00A77C6F"/>
    <w:rsid w:val="00A86E61"/>
    <w:rsid w:val="00AB3717"/>
    <w:rsid w:val="00AD67EA"/>
    <w:rsid w:val="00AF1E1D"/>
    <w:rsid w:val="00B02882"/>
    <w:rsid w:val="00B21620"/>
    <w:rsid w:val="00B44E13"/>
    <w:rsid w:val="00B6033A"/>
    <w:rsid w:val="00B61DEC"/>
    <w:rsid w:val="00B6222A"/>
    <w:rsid w:val="00B85E72"/>
    <w:rsid w:val="00BA451E"/>
    <w:rsid w:val="00BE77D7"/>
    <w:rsid w:val="00BF12F0"/>
    <w:rsid w:val="00C0127B"/>
    <w:rsid w:val="00C0654F"/>
    <w:rsid w:val="00C25179"/>
    <w:rsid w:val="00C54DD1"/>
    <w:rsid w:val="00C627D3"/>
    <w:rsid w:val="00C801A1"/>
    <w:rsid w:val="00C914CA"/>
    <w:rsid w:val="00CE5A08"/>
    <w:rsid w:val="00CF7C40"/>
    <w:rsid w:val="00D13AE9"/>
    <w:rsid w:val="00D178A4"/>
    <w:rsid w:val="00D33C86"/>
    <w:rsid w:val="00D42805"/>
    <w:rsid w:val="00D441F6"/>
    <w:rsid w:val="00D64586"/>
    <w:rsid w:val="00D742DF"/>
    <w:rsid w:val="00D769B1"/>
    <w:rsid w:val="00D80A51"/>
    <w:rsid w:val="00DB6814"/>
    <w:rsid w:val="00DF0964"/>
    <w:rsid w:val="00E047BA"/>
    <w:rsid w:val="00E06AF0"/>
    <w:rsid w:val="00E11971"/>
    <w:rsid w:val="00E11B5A"/>
    <w:rsid w:val="00E120F2"/>
    <w:rsid w:val="00E332AD"/>
    <w:rsid w:val="00E350D8"/>
    <w:rsid w:val="00E37203"/>
    <w:rsid w:val="00E8568E"/>
    <w:rsid w:val="00EA0F2C"/>
    <w:rsid w:val="00EB463A"/>
    <w:rsid w:val="00EE2699"/>
    <w:rsid w:val="00EF7D0F"/>
    <w:rsid w:val="00F06E25"/>
    <w:rsid w:val="00F16DF8"/>
    <w:rsid w:val="00F23EBC"/>
    <w:rsid w:val="00F26BE1"/>
    <w:rsid w:val="00F50869"/>
    <w:rsid w:val="00F83AE2"/>
    <w:rsid w:val="00F90B3A"/>
    <w:rsid w:val="00FB3030"/>
    <w:rsid w:val="00FD467B"/>
    <w:rsid w:val="00FE6C52"/>
    <w:rsid w:val="00FE6D7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014422"/>
  <w15:chartTrackingRefBased/>
  <w15:docId w15:val="{F98AB505-3EDB-4640-A82F-88E9CD84B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63E76"/>
    <w:pPr>
      <w:widowControl/>
      <w:ind w:left="720"/>
      <w:contextualSpacing/>
    </w:pPr>
    <w:rPr>
      <w:rFonts w:ascii="Times New Roman" w:eastAsia="新細明體" w:hAnsi="Times New Roman" w:cs="Times New Roman"/>
      <w:kern w:val="0"/>
      <w:sz w:val="20"/>
      <w:szCs w:val="20"/>
      <w:lang w:val="en-GB" w:eastAsia="en-GB"/>
    </w:rPr>
  </w:style>
  <w:style w:type="paragraph" w:styleId="a4">
    <w:name w:val="header"/>
    <w:basedOn w:val="a"/>
    <w:link w:val="a5"/>
    <w:uiPriority w:val="99"/>
    <w:unhideWhenUsed/>
    <w:rsid w:val="00FE6D7B"/>
    <w:pPr>
      <w:tabs>
        <w:tab w:val="center" w:pos="4153"/>
        <w:tab w:val="right" w:pos="8306"/>
      </w:tabs>
      <w:snapToGrid w:val="0"/>
    </w:pPr>
    <w:rPr>
      <w:sz w:val="20"/>
      <w:szCs w:val="20"/>
    </w:rPr>
  </w:style>
  <w:style w:type="character" w:customStyle="1" w:styleId="a5">
    <w:name w:val="頁首 字元"/>
    <w:basedOn w:val="a0"/>
    <w:link w:val="a4"/>
    <w:uiPriority w:val="99"/>
    <w:rsid w:val="00FE6D7B"/>
    <w:rPr>
      <w:sz w:val="20"/>
      <w:szCs w:val="20"/>
    </w:rPr>
  </w:style>
  <w:style w:type="paragraph" w:styleId="a6">
    <w:name w:val="footer"/>
    <w:basedOn w:val="a"/>
    <w:link w:val="a7"/>
    <w:uiPriority w:val="99"/>
    <w:unhideWhenUsed/>
    <w:rsid w:val="00FE6D7B"/>
    <w:pPr>
      <w:tabs>
        <w:tab w:val="center" w:pos="4153"/>
        <w:tab w:val="right" w:pos="8306"/>
      </w:tabs>
      <w:snapToGrid w:val="0"/>
    </w:pPr>
    <w:rPr>
      <w:sz w:val="20"/>
      <w:szCs w:val="20"/>
    </w:rPr>
  </w:style>
  <w:style w:type="character" w:customStyle="1" w:styleId="a7">
    <w:name w:val="頁尾 字元"/>
    <w:basedOn w:val="a0"/>
    <w:link w:val="a6"/>
    <w:uiPriority w:val="99"/>
    <w:rsid w:val="00FE6D7B"/>
    <w:rPr>
      <w:sz w:val="20"/>
      <w:szCs w:val="20"/>
    </w:rPr>
  </w:style>
  <w:style w:type="paragraph" w:styleId="Web">
    <w:name w:val="Normal (Web)"/>
    <w:basedOn w:val="a"/>
    <w:uiPriority w:val="99"/>
    <w:semiHidden/>
    <w:unhideWhenUsed/>
    <w:rsid w:val="00223A1A"/>
    <w:pPr>
      <w:widowControl/>
      <w:spacing w:before="100" w:beforeAutospacing="1" w:after="100" w:afterAutospacing="1"/>
    </w:pPr>
    <w:rPr>
      <w:rFonts w:ascii="Times New Roman" w:eastAsia="Times New Roman" w:hAnsi="Times New Roman" w:cs="Times New Roman"/>
      <w:kern w:val="0"/>
      <w:szCs w:val="24"/>
    </w:rPr>
  </w:style>
  <w:style w:type="character" w:styleId="a8">
    <w:name w:val="Strong"/>
    <w:basedOn w:val="a0"/>
    <w:uiPriority w:val="22"/>
    <w:qFormat/>
    <w:rsid w:val="00223A1A"/>
    <w:rPr>
      <w:b/>
      <w:bCs/>
    </w:rPr>
  </w:style>
  <w:style w:type="character" w:styleId="a9">
    <w:name w:val="Hyperlink"/>
    <w:basedOn w:val="a0"/>
    <w:uiPriority w:val="99"/>
    <w:semiHidden/>
    <w:unhideWhenUsed/>
    <w:rsid w:val="006E563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72102">
      <w:bodyDiv w:val="1"/>
      <w:marLeft w:val="0"/>
      <w:marRight w:val="0"/>
      <w:marTop w:val="0"/>
      <w:marBottom w:val="0"/>
      <w:divBdr>
        <w:top w:val="none" w:sz="0" w:space="0" w:color="auto"/>
        <w:left w:val="none" w:sz="0" w:space="0" w:color="auto"/>
        <w:bottom w:val="none" w:sz="0" w:space="0" w:color="auto"/>
        <w:right w:val="none" w:sz="0" w:space="0" w:color="auto"/>
      </w:divBdr>
    </w:div>
    <w:div w:id="77793700">
      <w:bodyDiv w:val="1"/>
      <w:marLeft w:val="0"/>
      <w:marRight w:val="0"/>
      <w:marTop w:val="0"/>
      <w:marBottom w:val="0"/>
      <w:divBdr>
        <w:top w:val="none" w:sz="0" w:space="0" w:color="auto"/>
        <w:left w:val="none" w:sz="0" w:space="0" w:color="auto"/>
        <w:bottom w:val="none" w:sz="0" w:space="0" w:color="auto"/>
        <w:right w:val="none" w:sz="0" w:space="0" w:color="auto"/>
      </w:divBdr>
    </w:div>
    <w:div w:id="460534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3682</TotalTime>
  <Pages>25</Pages>
  <Words>7795</Words>
  <Characters>44434</Characters>
  <Application>Microsoft Office Word</Application>
  <DocSecurity>0</DocSecurity>
  <Lines>370</Lines>
  <Paragraphs>104</Paragraphs>
  <ScaleCrop>false</ScaleCrop>
  <Company/>
  <LinksUpToDate>false</LinksUpToDate>
  <CharactersWithSpaces>52125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Kwong</dc:creator>
  <cp:keywords/>
  <dc:description/>
  <cp:lastModifiedBy>Dr Kwong</cp:lastModifiedBy>
  <cp:revision>33</cp:revision>
  <cp:lastPrinted>2023-04-25T13:46:00Z</cp:lastPrinted>
  <dcterms:created xsi:type="dcterms:W3CDTF">2023-04-16T06:16:00Z</dcterms:created>
  <dcterms:modified xsi:type="dcterms:W3CDTF">2023-04-25T14:02:00Z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c739b30be47dcbb99a8079003731c510fad6fb255fddccde6e61f87c4372b0b1</vt:lpwstr>
  </property>
</Properties>
</file>