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3019BD" w:rsidP="77CA17B2" w:rsidRDefault="5C6FF320" w14:paraId="2C078E63" w14:textId="08118C18">
      <w:pPr>
        <w:rPr>
          <w:b/>
          <w:bCs/>
        </w:rPr>
      </w:pPr>
      <w:r w:rsidRPr="77CA17B2">
        <w:rPr>
          <w:b/>
          <w:bCs/>
        </w:rPr>
        <w:t>Gender Inequality in Ancient Egyptian culture</w:t>
      </w:r>
    </w:p>
    <w:p w:rsidR="00852FE1" w:rsidP="77CA17B2" w:rsidRDefault="00852FE1" w14:paraId="24382F3D" w14:textId="3FFED83C">
      <w:pPr>
        <w:rPr>
          <w:b w:val="1"/>
          <w:bCs w:val="1"/>
        </w:rPr>
      </w:pPr>
      <w:r w:rsidRPr="6874DF22" w:rsidR="00852FE1">
        <w:rPr>
          <w:b w:val="1"/>
          <w:bCs w:val="1"/>
        </w:rPr>
        <w:t>N</w:t>
      </w:r>
      <w:r w:rsidRPr="6874DF22" w:rsidR="066211C8">
        <w:rPr>
          <w:b w:val="1"/>
          <w:bCs w:val="1"/>
        </w:rPr>
        <w:t>B</w:t>
      </w:r>
      <w:r w:rsidRPr="6874DF22" w:rsidR="00852FE1">
        <w:rPr>
          <w:b w:val="1"/>
          <w:bCs w:val="1"/>
        </w:rPr>
        <w:t xml:space="preserve">: This blog is intended for A-level </w:t>
      </w:r>
      <w:r w:rsidRPr="6874DF22" w:rsidR="00B20C9C">
        <w:rPr>
          <w:b w:val="1"/>
          <w:bCs w:val="1"/>
        </w:rPr>
        <w:t>students.</w:t>
      </w:r>
    </w:p>
    <w:p w:rsidR="00DE3040" w:rsidP="77CA17B2" w:rsidRDefault="00DE3040" w14:paraId="5402468A" w14:textId="49DC3E16">
      <w:r w:rsidR="5E52033A">
        <w:rPr/>
        <w:t xml:space="preserve">It might be presumed that women were treated differently in Ancient </w:t>
      </w:r>
      <w:r w:rsidR="2443284B">
        <w:rPr/>
        <w:t xml:space="preserve">Egypt, to other women in Ancient </w:t>
      </w:r>
      <w:r w:rsidR="7E556ADF">
        <w:rPr/>
        <w:t>civilizations</w:t>
      </w:r>
      <w:r w:rsidR="05CA8520">
        <w:rPr/>
        <w:t xml:space="preserve"> because of rulers like Cleopatra. This presumption would be wrong. It </w:t>
      </w:r>
      <w:r w:rsidR="2D36899C">
        <w:rPr/>
        <w:t xml:space="preserve">is a common mistake to make </w:t>
      </w:r>
      <w:r w:rsidR="004117E0">
        <w:rPr/>
        <w:t xml:space="preserve">as </w:t>
      </w:r>
      <w:r w:rsidR="004013D5">
        <w:rPr/>
        <w:t xml:space="preserve">there were female pharaohs. </w:t>
      </w:r>
      <w:r w:rsidR="005B3AF3">
        <w:rPr/>
        <w:t>To make this easier to understand</w:t>
      </w:r>
      <w:r w:rsidR="00EA0421">
        <w:rPr/>
        <w:t xml:space="preserve">, this blog will be divided into two </w:t>
      </w:r>
      <w:r w:rsidR="00B43955">
        <w:rPr/>
        <w:t xml:space="preserve">groups, male and female. </w:t>
      </w:r>
    </w:p>
    <w:p w:rsidR="00F07077" w:rsidP="77CA17B2" w:rsidRDefault="00F07077" w14:paraId="7FCB496B" w14:textId="03354074">
      <w:r>
        <w:t xml:space="preserve">Female </w:t>
      </w:r>
    </w:p>
    <w:p w:rsidR="004B4C83" w:rsidP="77CA17B2" w:rsidRDefault="00F07077" w14:paraId="2E3F312C" w14:textId="25BC0EF8">
      <w:r>
        <w:t>Women were equals in every way in Ancient E</w:t>
      </w:r>
      <w:r w:rsidR="00676160">
        <w:t xml:space="preserve">gypt. </w:t>
      </w:r>
      <w:r w:rsidR="004327E9">
        <w:t xml:space="preserve">This is clear in </w:t>
      </w:r>
      <w:r w:rsidR="00D166F4">
        <w:t xml:space="preserve">sculpture dated to the </w:t>
      </w:r>
      <w:r w:rsidR="003D0560">
        <w:t>ea</w:t>
      </w:r>
      <w:r w:rsidR="00780F23">
        <w:t>rliest period of Ancient Egypt. (</w:t>
      </w:r>
      <w:r w:rsidR="003A74F7">
        <w:t>Edwards and O’Neil</w:t>
      </w:r>
      <w:r w:rsidR="00944D71">
        <w:t xml:space="preserve">l, 2005) </w:t>
      </w:r>
      <w:r w:rsidR="00676160">
        <w:t xml:space="preserve">Unlike other </w:t>
      </w:r>
      <w:r w:rsidR="00725569">
        <w:t xml:space="preserve">ancient societies or cultures, Egyptian Women’s </w:t>
      </w:r>
      <w:r w:rsidR="00DB6C3B">
        <w:t xml:space="preserve">accessibility to </w:t>
      </w:r>
      <w:r w:rsidR="00844129">
        <w:t xml:space="preserve">things was not based on their gender but on their </w:t>
      </w:r>
      <w:r w:rsidR="00B20FD0">
        <w:t>social status</w:t>
      </w:r>
      <w:r w:rsidR="000C729A">
        <w:t xml:space="preserve"> (Watterson)</w:t>
      </w:r>
      <w:r w:rsidR="00A51D37">
        <w:t xml:space="preserve">, which is related to the class system. For example, middle </w:t>
      </w:r>
      <w:r w:rsidR="006F1316">
        <w:t>class.</w:t>
      </w:r>
    </w:p>
    <w:p w:rsidR="006C3AF9" w:rsidP="77CA17B2" w:rsidRDefault="006C3AF9" w14:paraId="2B8C268B" w14:textId="01A5F87A">
      <w:r>
        <w:t xml:space="preserve">Like other ancient societies, </w:t>
      </w:r>
      <w:r w:rsidR="000C729A">
        <w:t>motherhood was con</w:t>
      </w:r>
      <w:r w:rsidR="006D74E5">
        <w:t xml:space="preserve">sidered </w:t>
      </w:r>
      <w:r w:rsidR="004B4C83">
        <w:t xml:space="preserve">the biggest achievement </w:t>
      </w:r>
      <w:r w:rsidR="00D57BB7">
        <w:t xml:space="preserve">of a woman, even of those women in middle </w:t>
      </w:r>
      <w:r w:rsidR="00796BBF">
        <w:t xml:space="preserve">class and those connect to royalty. </w:t>
      </w:r>
      <w:r w:rsidR="00B40C72">
        <w:t>However, those women in middle class</w:t>
      </w:r>
      <w:r w:rsidR="00AC2592">
        <w:t xml:space="preserve"> and high class</w:t>
      </w:r>
      <w:r w:rsidR="00B40C72">
        <w:t xml:space="preserve"> </w:t>
      </w:r>
      <w:r w:rsidR="002C4097">
        <w:t xml:space="preserve">could </w:t>
      </w:r>
      <w:r w:rsidR="00AC2592">
        <w:t>have things that would make them equal to men (</w:t>
      </w:r>
      <w:proofErr w:type="spellStart"/>
      <w:r w:rsidR="00AC2592">
        <w:t>Depla</w:t>
      </w:r>
      <w:proofErr w:type="spellEnd"/>
      <w:r w:rsidR="00AC2592">
        <w:t xml:space="preserve"> 1994)</w:t>
      </w:r>
      <w:r w:rsidR="00F63E01">
        <w:t xml:space="preserve"> such as: </w:t>
      </w:r>
    </w:p>
    <w:p w:rsidR="00F63E01" w:rsidP="6874DF22" w:rsidRDefault="00F63E01" w14:paraId="573A1080" w14:textId="1F0B2C7F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00F63E01">
        <w:rPr/>
        <w:t>Education</w:t>
      </w:r>
      <w:r w:rsidR="00661A4E">
        <w:rPr/>
        <w:t xml:space="preserve">: </w:t>
      </w:r>
      <w:r w:rsidR="00B059F3">
        <w:rPr/>
        <w:t>This would not be education as we understand it today</w:t>
      </w:r>
      <w:r w:rsidR="0077146D">
        <w:rPr/>
        <w:t xml:space="preserve">. There would be a different from a male’s education to a female’s education. </w:t>
      </w:r>
      <w:r w:rsidR="00915B71">
        <w:rPr/>
        <w:t>Youn</w:t>
      </w:r>
      <w:r w:rsidR="00D455BB">
        <w:rPr/>
        <w:t xml:space="preserve">g girls </w:t>
      </w:r>
      <w:r w:rsidR="000D3F40">
        <w:rPr/>
        <w:t>were taught the same up until the age of four</w:t>
      </w:r>
      <w:r w:rsidR="0092203E">
        <w:rPr/>
        <w:t xml:space="preserve">, when </w:t>
      </w:r>
      <w:r w:rsidR="009F1AFE">
        <w:rPr/>
        <w:t xml:space="preserve">subjects changed. Women were taught how to be good mothers and </w:t>
      </w:r>
      <w:r w:rsidR="00895508">
        <w:rPr/>
        <w:t>languages.</w:t>
      </w:r>
    </w:p>
    <w:p w:rsidR="00F63E01" w:rsidP="00F63E01" w:rsidRDefault="00661A4E" w14:paraId="44F8141A" w14:textId="5208EE07">
      <w:pPr>
        <w:pStyle w:val="ListParagraph"/>
        <w:numPr>
          <w:ilvl w:val="0"/>
          <w:numId w:val="1"/>
        </w:numPr>
      </w:pPr>
      <w:r>
        <w:t>Property</w:t>
      </w:r>
      <w:r w:rsidR="00A56091">
        <w:t xml:space="preserve">: higher class women could own a business and housing </w:t>
      </w:r>
      <w:r w:rsidR="001F6FCD">
        <w:t xml:space="preserve">( approved by </w:t>
      </w:r>
      <w:r w:rsidR="00B254DC">
        <w:t>her husband</w:t>
      </w:r>
      <w:r w:rsidR="001F6FCD">
        <w:t xml:space="preserve"> of course)</w:t>
      </w:r>
    </w:p>
    <w:p w:rsidR="00661A4E" w:rsidP="00F63E01" w:rsidRDefault="00661A4E" w14:paraId="0C1234BA" w14:textId="31E1C939">
      <w:pPr>
        <w:pStyle w:val="ListParagraph"/>
        <w:numPr>
          <w:ilvl w:val="0"/>
          <w:numId w:val="1"/>
        </w:numPr>
        <w:rPr/>
      </w:pPr>
      <w:r w:rsidR="00661A4E">
        <w:rPr/>
        <w:t>Employment</w:t>
      </w:r>
      <w:r w:rsidR="00D455BB">
        <w:rPr/>
        <w:t xml:space="preserve">: Not all careers were </w:t>
      </w:r>
      <w:r w:rsidR="00DA1E71">
        <w:rPr/>
        <w:t xml:space="preserve">available to women, only ‘soft options’ were available such as </w:t>
      </w:r>
      <w:proofErr w:type="spellStart"/>
      <w:r w:rsidR="00D20F75">
        <w:rPr/>
        <w:t>childminding</w:t>
      </w:r>
      <w:proofErr w:type="spellEnd"/>
      <w:r w:rsidR="00D20F75">
        <w:rPr/>
        <w:t xml:space="preserve"> and housekeeping.</w:t>
      </w:r>
      <w:r w:rsidR="00E34627">
        <w:rPr/>
        <w:t xml:space="preserve"> </w:t>
      </w:r>
    </w:p>
    <w:p w:rsidR="00C37552" w:rsidP="6874DF22" w:rsidRDefault="00080039" w14:paraId="41B16B73" w14:textId="760F0690">
      <w:pPr>
        <w:pStyle w:val="Normal"/>
      </w:pPr>
      <w:r w:rsidR="00080039">
        <w:rPr/>
        <w:t xml:space="preserve">It is clear women were </w:t>
      </w:r>
      <w:r w:rsidR="00061BE4">
        <w:rPr/>
        <w:t xml:space="preserve">seen as equals </w:t>
      </w:r>
      <w:r w:rsidR="004F5F86">
        <w:rPr/>
        <w:t>as in religious illustrations and sculptures</w:t>
      </w:r>
      <w:r w:rsidR="002B2DA6">
        <w:rPr/>
        <w:t xml:space="preserve">, there are goddesses. </w:t>
      </w:r>
      <w:r w:rsidR="002B2DA6">
        <w:rPr/>
        <w:t>F</w:t>
      </w:r>
      <w:r w:rsidR="002B2DA6">
        <w:rPr/>
        <w:t>or example</w:t>
      </w:r>
      <w:r w:rsidR="00177785">
        <w:rPr/>
        <w:t xml:space="preserve">, </w:t>
      </w:r>
      <w:r w:rsidR="00DE38C9">
        <w:rPr/>
        <w:t>Mut</w:t>
      </w:r>
      <w:r w:rsidR="00DE38C9">
        <w:rPr/>
        <w:t xml:space="preserve"> – the Mother Goddess (Beck</w:t>
      </w:r>
      <w:r w:rsidR="007956AE">
        <w:rPr/>
        <w:t>man, 2020).</w:t>
      </w:r>
      <w:r w:rsidR="002B2DA6">
        <w:rPr/>
        <w:t xml:space="preserve"> </w:t>
      </w:r>
      <w:r w:rsidR="00C37552">
        <w:rPr/>
        <w:t xml:space="preserve">With this in mind, it is important to note that </w:t>
      </w:r>
      <w:r w:rsidR="00FB6260">
        <w:rPr/>
        <w:t>because of societal pressures</w:t>
      </w:r>
      <w:r w:rsidR="00E936E2">
        <w:rPr/>
        <w:t xml:space="preserve"> (remember </w:t>
      </w:r>
      <w:r w:rsidR="004C3BD3">
        <w:rPr/>
        <w:t>Egyptian society was still patriarchal)</w:t>
      </w:r>
      <w:r w:rsidR="00FB6260">
        <w:rPr/>
        <w:t xml:space="preserve">, women often didn’t </w:t>
      </w:r>
      <w:r w:rsidR="00DA3456">
        <w:rPr/>
        <w:t xml:space="preserve">exercise their rights fully. </w:t>
      </w:r>
      <w:r w:rsidR="0054271F">
        <w:rPr/>
        <w:t>(Roth</w:t>
      </w:r>
      <w:r w:rsidR="00AF6496">
        <w:rPr/>
        <w:t xml:space="preserve">, </w:t>
      </w:r>
      <w:r w:rsidR="0054271F">
        <w:rPr/>
        <w:t>2020)</w:t>
      </w:r>
    </w:p>
    <w:p w:rsidR="00766F7E" w:rsidP="6874DF22" w:rsidRDefault="008A750F" w14:paraId="3714A839" w14:textId="25E6B5A9">
      <w:pPr>
        <w:pStyle w:val="Normal"/>
      </w:pPr>
      <w:r w:rsidRPr="6874DF22" w:rsidR="0662FF35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US"/>
        </w:rPr>
        <w:t>(egyptian-witchcraft.com, 2020)</w:t>
      </w:r>
    </w:p>
    <w:p w:rsidR="00766F7E" w:rsidP="6874DF22" w:rsidRDefault="00766F7E" w14:paraId="00844306" w14:textId="5A716A9D">
      <w:pPr>
        <w:pStyle w:val="Normal"/>
      </w:pPr>
      <w:r w:rsidR="7C1B5188">
        <w:drawing>
          <wp:inline wp14:editId="6874DF22" wp14:anchorId="7A47007F">
            <wp:extent cx="1162050" cy="1162050"/>
            <wp:effectExtent l="0" t="0" r="0" b="0"/>
            <wp:docPr id="1749233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78c53421db04e9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6F7E" w:rsidP="6874DF22" w:rsidRDefault="00766F7E" w14:paraId="0F81886F" w14:textId="2B1C1EA5">
      <w:pPr>
        <w:pStyle w:val="Normal"/>
      </w:pPr>
      <w:r w:rsidR="00766F7E">
        <w:rPr/>
        <w:t>Men</w:t>
      </w:r>
    </w:p>
    <w:p w:rsidR="002174F6" w:rsidP="00766F7E" w:rsidRDefault="009B7070" w14:paraId="6AD86EB3" w14:textId="3F64C9CB">
      <w:r>
        <w:t xml:space="preserve">Although women were more equal in </w:t>
      </w:r>
      <w:r w:rsidR="00A44A04">
        <w:t>Ancient E</w:t>
      </w:r>
      <w:r w:rsidR="00273E25">
        <w:t>gypt, men had the more important roles in society and Egyptian society was still very much a patriarchal society.</w:t>
      </w:r>
      <w:r w:rsidR="00052BB1">
        <w:t xml:space="preserve"> Men unlike women, had control of the government </w:t>
      </w:r>
      <w:r w:rsidR="00E756CD">
        <w:t xml:space="preserve">and could do whatever </w:t>
      </w:r>
      <w:r w:rsidR="003A5883">
        <w:t xml:space="preserve">they wanted. That is not to say, society didn’t expect anything from them. Quite the opposite, men were </w:t>
      </w:r>
      <w:r w:rsidR="00BC56DA">
        <w:t xml:space="preserve">expected to pick jobs that relied on strength and power. </w:t>
      </w:r>
      <w:r w:rsidR="00E00298">
        <w:t xml:space="preserve">They were expected to marry and carry on the Egyptian </w:t>
      </w:r>
      <w:r w:rsidR="002174F6">
        <w:t xml:space="preserve">culture to the next generation. Because of these </w:t>
      </w:r>
      <w:r w:rsidR="00CF27D9">
        <w:t>soc</w:t>
      </w:r>
      <w:r w:rsidR="00AB72DE">
        <w:t>ietal expectations, boys had a much more thorough education.</w:t>
      </w:r>
    </w:p>
    <w:p w:rsidR="00BA318C" w:rsidP="00766F7E" w:rsidRDefault="001E1937" w14:paraId="6020885E" w14:textId="6D48322D">
      <w:r>
        <w:t xml:space="preserve">A boy’s education would </w:t>
      </w:r>
      <w:r w:rsidR="0049773C">
        <w:t>start similar to a girl’s education</w:t>
      </w:r>
      <w:r w:rsidR="009C612A">
        <w:t xml:space="preserve">, with reading and writing </w:t>
      </w:r>
      <w:r w:rsidR="00953D42">
        <w:t>hieroglyphics</w:t>
      </w:r>
      <w:r w:rsidR="00506C6D">
        <w:t xml:space="preserve"> at age four. </w:t>
      </w:r>
      <w:r w:rsidR="00EA466A">
        <w:t xml:space="preserve">Formal education would start when a boy was seven and he would be taught </w:t>
      </w:r>
      <w:r w:rsidR="009C1DDA">
        <w:t>mathematics,</w:t>
      </w:r>
      <w:r w:rsidR="006A1AD0">
        <w:t xml:space="preserve"> geometry, </w:t>
      </w:r>
      <w:r w:rsidR="009C1DDA">
        <w:t xml:space="preserve"> </w:t>
      </w:r>
      <w:r w:rsidR="006A1AD0">
        <w:t>ph</w:t>
      </w:r>
      <w:r w:rsidR="009C1DDA">
        <w:t>ilosophy</w:t>
      </w:r>
      <w:r w:rsidR="006A1AD0">
        <w:t xml:space="preserve">, theology and politics. This would be to </w:t>
      </w:r>
      <w:r w:rsidR="008D3937">
        <w:t xml:space="preserve">discipline </w:t>
      </w:r>
      <w:r w:rsidR="00341428">
        <w:t xml:space="preserve">them into Egyptian thinking. However, like </w:t>
      </w:r>
      <w:r w:rsidR="00DF70AC">
        <w:t xml:space="preserve">girls, </w:t>
      </w:r>
      <w:r w:rsidR="0019252B">
        <w:t>a male’s education would rely on his family’s status and wealth.</w:t>
      </w:r>
      <w:r w:rsidR="007F722F">
        <w:t xml:space="preserve"> </w:t>
      </w:r>
      <w:r w:rsidR="0088288C">
        <w:t>A women’s education would stop once they were married</w:t>
      </w:r>
      <w:r w:rsidR="00FB4250">
        <w:t xml:space="preserve">, however men were able to </w:t>
      </w:r>
      <w:r w:rsidR="002C223C">
        <w:t xml:space="preserve">go on to be apprentices and master a trade. </w:t>
      </w:r>
      <w:r w:rsidR="007F722F">
        <w:t xml:space="preserve">For example, pottery or </w:t>
      </w:r>
      <w:r w:rsidR="00004A9A">
        <w:t xml:space="preserve">carpentry, </w:t>
      </w:r>
    </w:p>
    <w:p w:rsidR="00CD10C1" w:rsidP="00766F7E" w:rsidRDefault="00CD10C1" w14:paraId="2CDB8A38" w14:textId="52A8D253">
      <w:r w:rsidR="00066925">
        <w:rPr/>
        <w:t xml:space="preserve">Men were </w:t>
      </w:r>
      <w:r w:rsidR="00246AE8">
        <w:rPr/>
        <w:t xml:space="preserve">expected to marry, have children and provide for their family. </w:t>
      </w:r>
      <w:r w:rsidR="00D609B3">
        <w:rPr/>
        <w:t xml:space="preserve">They owned their wives and </w:t>
      </w:r>
      <w:r w:rsidR="00077A0E">
        <w:rPr/>
        <w:t xml:space="preserve">were responsible for what happened to the family. </w:t>
      </w:r>
      <w:r w:rsidR="004D13AA">
        <w:rPr/>
        <w:t>Some marriages were set up within the family, especially within higher class families and royal families</w:t>
      </w:r>
      <w:r w:rsidR="00F42D1E">
        <w:rPr/>
        <w:t xml:space="preserve">. It is well-known that Pharaohs </w:t>
      </w:r>
      <w:r w:rsidR="000859B1">
        <w:rPr/>
        <w:t xml:space="preserve">often </w:t>
      </w:r>
      <w:r w:rsidR="00E76CF4">
        <w:rPr/>
        <w:t xml:space="preserve">married their </w:t>
      </w:r>
      <w:r w:rsidR="00550A20">
        <w:rPr/>
        <w:t>sister, half- sisters and even daughter.</w:t>
      </w:r>
      <w:r w:rsidR="00032AE3">
        <w:rPr/>
        <w:t xml:space="preserve"> For example,</w:t>
      </w:r>
      <w:r w:rsidR="009E52B8">
        <w:rPr/>
        <w:t xml:space="preserve"> it is thought that</w:t>
      </w:r>
      <w:r w:rsidR="00032AE3">
        <w:rPr/>
        <w:t xml:space="preserve"> </w:t>
      </w:r>
      <w:r w:rsidR="00A45599">
        <w:rPr/>
        <w:t>Ram</w:t>
      </w:r>
      <w:r w:rsidR="009E52B8">
        <w:rPr/>
        <w:t>eses II was married to not one, but three of his daughters.</w:t>
      </w:r>
      <w:r w:rsidR="0092163B">
        <w:rPr/>
        <w:t xml:space="preserve"> (</w:t>
      </w:r>
      <w:r w:rsidR="00FD2D2E">
        <w:rPr/>
        <w:t>Middleton, 1962)</w:t>
      </w:r>
      <w:r w:rsidR="00FB6DFF">
        <w:rPr/>
        <w:t xml:space="preserve"> </w:t>
      </w:r>
      <w:r w:rsidR="0029662A">
        <w:rPr/>
        <w:t xml:space="preserve">It is understood that women didn’t really have any say when it came to Egyptian marriages, the contract was </w:t>
      </w:r>
      <w:r w:rsidR="007F4A07">
        <w:rPr/>
        <w:t>just signed to show the man approved of his chosen wife and that the marriage had taken place.</w:t>
      </w:r>
      <w:r w:rsidR="00423DCD">
        <w:rPr/>
        <w:t xml:space="preserve"> The </w:t>
      </w:r>
      <w:r w:rsidR="00026665">
        <w:rPr/>
        <w:t xml:space="preserve">man was also responsible </w:t>
      </w:r>
      <w:r w:rsidR="006646D1">
        <w:rPr/>
        <w:t xml:space="preserve">for </w:t>
      </w:r>
      <w:r w:rsidR="00A209AF">
        <w:rPr/>
        <w:t xml:space="preserve">making sure his wife and family </w:t>
      </w:r>
      <w:r w:rsidR="00F534D3">
        <w:rPr/>
        <w:t xml:space="preserve">had a place in the afterlife. </w:t>
      </w:r>
      <w:r w:rsidR="00C95A7F">
        <w:rPr/>
        <w:t xml:space="preserve"> An Egyptian marriage </w:t>
      </w:r>
      <w:r w:rsidR="00BD784A">
        <w:rPr/>
        <w:t>purely benefitted the man in the relationship</w:t>
      </w:r>
      <w:r w:rsidR="000B2A3C">
        <w:rPr/>
        <w:t>.</w:t>
      </w:r>
      <w:r w:rsidR="00221DE7">
        <w:rPr/>
        <w:t xml:space="preserve"> </w:t>
      </w:r>
      <w:r w:rsidR="001525B2">
        <w:rPr/>
        <w:t xml:space="preserve">However, it should be noted that this was only </w:t>
      </w:r>
      <w:r w:rsidR="004A20DF">
        <w:rPr/>
        <w:t xml:space="preserve">in lower class marriages. Higher class women had a say in who they married. Especially, </w:t>
      </w:r>
      <w:r w:rsidR="009822AB">
        <w:rPr/>
        <w:t>those from</w:t>
      </w:r>
      <w:r w:rsidR="006022A7">
        <w:rPr/>
        <w:t xml:space="preserve"> royalty </w:t>
      </w:r>
      <w:r w:rsidR="00A77A26">
        <w:rPr/>
        <w:t>or connected to royalty.</w:t>
      </w:r>
    </w:p>
    <w:p w:rsidR="00982D53" w:rsidP="00766F7E" w:rsidRDefault="00001836" w14:paraId="097A6687" w14:textId="4F0318E9">
      <w:r>
        <w:lastRenderedPageBreak/>
        <w:t>Men and women were</w:t>
      </w:r>
      <w:r w:rsidR="0072635C">
        <w:t xml:space="preserve"> overly equal for an ancient society</w:t>
      </w:r>
      <w:r w:rsidR="00985443">
        <w:t xml:space="preserve">. </w:t>
      </w:r>
      <w:r w:rsidR="00F0568F">
        <w:t>They had practically the same rights</w:t>
      </w:r>
      <w:r w:rsidR="001F4F8B">
        <w:t xml:space="preserve"> (for example women could buy property). However, it is worth remembering </w:t>
      </w:r>
      <w:r w:rsidR="00E331AF">
        <w:t xml:space="preserve">that the woman’s husband had to approve </w:t>
      </w:r>
      <w:r w:rsidR="00BE598E">
        <w:t>the buying of property</w:t>
      </w:r>
      <w:r w:rsidR="00FC2E10">
        <w:t xml:space="preserve">. </w:t>
      </w:r>
      <w:r w:rsidR="00A7502F">
        <w:t>Female w</w:t>
      </w:r>
      <w:r w:rsidR="00FC2E10">
        <w:t>idows also had rights under her previous husband</w:t>
      </w:r>
      <w:r w:rsidR="00FE24AD">
        <w:t xml:space="preserve"> (Riva</w:t>
      </w:r>
      <w:r w:rsidR="00B24938">
        <w:t>s, 2019)</w:t>
      </w:r>
      <w:r w:rsidR="00A7502F">
        <w:t>.</w:t>
      </w:r>
      <w:r w:rsidR="00FC2E10">
        <w:t xml:space="preserve"> </w:t>
      </w:r>
      <w:r w:rsidR="00982D53">
        <w:t xml:space="preserve">Overall, it could be said that </w:t>
      </w:r>
      <w:r w:rsidR="007033E4">
        <w:t xml:space="preserve">gender inequality </w:t>
      </w:r>
      <w:r w:rsidR="00294972">
        <w:t>is solely dependent on an individual’s class</w:t>
      </w:r>
      <w:r w:rsidR="003611C7">
        <w:t xml:space="preserve"> as women from lower classes </w:t>
      </w:r>
      <w:r w:rsidR="00A458DC">
        <w:t xml:space="preserve">had different rights from higher </w:t>
      </w:r>
      <w:r w:rsidR="00C476A1">
        <w:t>class women.</w:t>
      </w:r>
      <w:r w:rsidR="00D93154">
        <w:t xml:space="preserve"> </w:t>
      </w:r>
    </w:p>
    <w:sectPr w:rsidR="00982D5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48130E"/>
    <w:multiLevelType w:val="hybridMultilevel"/>
    <w:tmpl w:val="4E441D08"/>
    <w:lvl w:ilvl="0" w:tplc="FFFFFFFF"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9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69DED8"/>
    <w:rsid w:val="00001836"/>
    <w:rsid w:val="00004A9A"/>
    <w:rsid w:val="00026665"/>
    <w:rsid w:val="00032AE3"/>
    <w:rsid w:val="00052BB1"/>
    <w:rsid w:val="00061BE4"/>
    <w:rsid w:val="00066925"/>
    <w:rsid w:val="00077A0E"/>
    <w:rsid w:val="00080039"/>
    <w:rsid w:val="000859B1"/>
    <w:rsid w:val="000B2A3C"/>
    <w:rsid w:val="000C729A"/>
    <w:rsid w:val="000D3F40"/>
    <w:rsid w:val="000E1326"/>
    <w:rsid w:val="001525B2"/>
    <w:rsid w:val="00177785"/>
    <w:rsid w:val="0019252B"/>
    <w:rsid w:val="001E1937"/>
    <w:rsid w:val="001F4F8B"/>
    <w:rsid w:val="001F6FCD"/>
    <w:rsid w:val="002174F6"/>
    <w:rsid w:val="00221DE7"/>
    <w:rsid w:val="0022315D"/>
    <w:rsid w:val="00246AE8"/>
    <w:rsid w:val="00273E25"/>
    <w:rsid w:val="00294972"/>
    <w:rsid w:val="0029662A"/>
    <w:rsid w:val="002B2DA6"/>
    <w:rsid w:val="002C223C"/>
    <w:rsid w:val="002C4097"/>
    <w:rsid w:val="002F64C8"/>
    <w:rsid w:val="003019BD"/>
    <w:rsid w:val="00341428"/>
    <w:rsid w:val="003611C7"/>
    <w:rsid w:val="003A5883"/>
    <w:rsid w:val="003A74F7"/>
    <w:rsid w:val="003D0560"/>
    <w:rsid w:val="004013D5"/>
    <w:rsid w:val="004117E0"/>
    <w:rsid w:val="00423DCD"/>
    <w:rsid w:val="004327E9"/>
    <w:rsid w:val="0049773C"/>
    <w:rsid w:val="004A00E4"/>
    <w:rsid w:val="004A20DF"/>
    <w:rsid w:val="004B4C83"/>
    <w:rsid w:val="004C3BD3"/>
    <w:rsid w:val="004D13AA"/>
    <w:rsid w:val="004F5F86"/>
    <w:rsid w:val="00506C6D"/>
    <w:rsid w:val="0054271F"/>
    <w:rsid w:val="00550A20"/>
    <w:rsid w:val="005B3AF3"/>
    <w:rsid w:val="006022A7"/>
    <w:rsid w:val="00661A4E"/>
    <w:rsid w:val="006646D1"/>
    <w:rsid w:val="00676160"/>
    <w:rsid w:val="006851E3"/>
    <w:rsid w:val="006A1AD0"/>
    <w:rsid w:val="006C3AF9"/>
    <w:rsid w:val="006D74E5"/>
    <w:rsid w:val="006F1316"/>
    <w:rsid w:val="007033E4"/>
    <w:rsid w:val="00725569"/>
    <w:rsid w:val="0072635C"/>
    <w:rsid w:val="00766F7E"/>
    <w:rsid w:val="0077146D"/>
    <w:rsid w:val="00780F23"/>
    <w:rsid w:val="007956AE"/>
    <w:rsid w:val="00796BBF"/>
    <w:rsid w:val="007B5B37"/>
    <w:rsid w:val="007F4A07"/>
    <w:rsid w:val="007F6FFD"/>
    <w:rsid w:val="007F722F"/>
    <w:rsid w:val="00844129"/>
    <w:rsid w:val="00852FE1"/>
    <w:rsid w:val="0088288C"/>
    <w:rsid w:val="00885875"/>
    <w:rsid w:val="00895158"/>
    <w:rsid w:val="00895508"/>
    <w:rsid w:val="008A750F"/>
    <w:rsid w:val="008D3937"/>
    <w:rsid w:val="00900635"/>
    <w:rsid w:val="00915B71"/>
    <w:rsid w:val="0092163B"/>
    <w:rsid w:val="0092203E"/>
    <w:rsid w:val="009317E9"/>
    <w:rsid w:val="009344F1"/>
    <w:rsid w:val="00944D71"/>
    <w:rsid w:val="00953D42"/>
    <w:rsid w:val="009822AB"/>
    <w:rsid w:val="00982D53"/>
    <w:rsid w:val="00985443"/>
    <w:rsid w:val="009B7070"/>
    <w:rsid w:val="009C1DDA"/>
    <w:rsid w:val="009C612A"/>
    <w:rsid w:val="009E52B8"/>
    <w:rsid w:val="009F1AFE"/>
    <w:rsid w:val="00A209AF"/>
    <w:rsid w:val="00A423C6"/>
    <w:rsid w:val="00A44A04"/>
    <w:rsid w:val="00A45599"/>
    <w:rsid w:val="00A458DC"/>
    <w:rsid w:val="00A51D37"/>
    <w:rsid w:val="00A56091"/>
    <w:rsid w:val="00A7502F"/>
    <w:rsid w:val="00A77A26"/>
    <w:rsid w:val="00AB72DE"/>
    <w:rsid w:val="00AC2592"/>
    <w:rsid w:val="00AF6496"/>
    <w:rsid w:val="00B03735"/>
    <w:rsid w:val="00B059F3"/>
    <w:rsid w:val="00B20C9C"/>
    <w:rsid w:val="00B20FD0"/>
    <w:rsid w:val="00B24938"/>
    <w:rsid w:val="00B254DC"/>
    <w:rsid w:val="00B40C72"/>
    <w:rsid w:val="00B43955"/>
    <w:rsid w:val="00BA318C"/>
    <w:rsid w:val="00BC56DA"/>
    <w:rsid w:val="00BD784A"/>
    <w:rsid w:val="00BE598E"/>
    <w:rsid w:val="00C37552"/>
    <w:rsid w:val="00C476A1"/>
    <w:rsid w:val="00C95A7F"/>
    <w:rsid w:val="00CD10C1"/>
    <w:rsid w:val="00CF27D9"/>
    <w:rsid w:val="00D166F4"/>
    <w:rsid w:val="00D20F75"/>
    <w:rsid w:val="00D455BB"/>
    <w:rsid w:val="00D45DBB"/>
    <w:rsid w:val="00D57BB7"/>
    <w:rsid w:val="00D609B3"/>
    <w:rsid w:val="00D93154"/>
    <w:rsid w:val="00DA1E71"/>
    <w:rsid w:val="00DA3456"/>
    <w:rsid w:val="00DB6C3B"/>
    <w:rsid w:val="00DE3040"/>
    <w:rsid w:val="00DE38C9"/>
    <w:rsid w:val="00DF70AC"/>
    <w:rsid w:val="00E00298"/>
    <w:rsid w:val="00E331AF"/>
    <w:rsid w:val="00E34627"/>
    <w:rsid w:val="00E756CD"/>
    <w:rsid w:val="00E76CF4"/>
    <w:rsid w:val="00E839E5"/>
    <w:rsid w:val="00E936E2"/>
    <w:rsid w:val="00EA0421"/>
    <w:rsid w:val="00EA466A"/>
    <w:rsid w:val="00F0568F"/>
    <w:rsid w:val="00F07077"/>
    <w:rsid w:val="00F42D1E"/>
    <w:rsid w:val="00F534D3"/>
    <w:rsid w:val="00F63E01"/>
    <w:rsid w:val="00FB4250"/>
    <w:rsid w:val="00FB6260"/>
    <w:rsid w:val="00FB6DFF"/>
    <w:rsid w:val="00FC2E10"/>
    <w:rsid w:val="00FD2D2E"/>
    <w:rsid w:val="00FE24AD"/>
    <w:rsid w:val="02EBAAEB"/>
    <w:rsid w:val="05CA8520"/>
    <w:rsid w:val="066211C8"/>
    <w:rsid w:val="0662FF35"/>
    <w:rsid w:val="07A384D7"/>
    <w:rsid w:val="0EBDE4A2"/>
    <w:rsid w:val="1637ABF6"/>
    <w:rsid w:val="1A2E3BC6"/>
    <w:rsid w:val="1E5F5F4C"/>
    <w:rsid w:val="1F7B29AF"/>
    <w:rsid w:val="22FD5C9A"/>
    <w:rsid w:val="2443284B"/>
    <w:rsid w:val="2D36899C"/>
    <w:rsid w:val="354FF23B"/>
    <w:rsid w:val="38681AE1"/>
    <w:rsid w:val="43877657"/>
    <w:rsid w:val="493D1638"/>
    <w:rsid w:val="4CFF1D91"/>
    <w:rsid w:val="593F1E70"/>
    <w:rsid w:val="5B1FB96A"/>
    <w:rsid w:val="5C6FF320"/>
    <w:rsid w:val="5E52033A"/>
    <w:rsid w:val="5F69DED8"/>
    <w:rsid w:val="60159D14"/>
    <w:rsid w:val="6874DF22"/>
    <w:rsid w:val="6D7C73C7"/>
    <w:rsid w:val="77CA17B2"/>
    <w:rsid w:val="7C1B5188"/>
    <w:rsid w:val="7E55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C8C20"/>
  <w15:chartTrackingRefBased/>
  <w15:docId w15:val="{9A3D0B9F-2696-4F9E-B40A-12BE563D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E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4" /><Relationship Type="http://schemas.openxmlformats.org/officeDocument/2006/relationships/image" Target="/media/image2.png" Id="Rf78c53421db04e9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Caitlin Vivian (1800517)</dc:creator>
  <keywords/>
  <dc:description/>
  <lastModifiedBy>Caitlin Vivian (1800517)</lastModifiedBy>
  <revision>159</revision>
  <dcterms:created xsi:type="dcterms:W3CDTF">2020-10-21T15:36:00.0000000Z</dcterms:created>
  <dcterms:modified xsi:type="dcterms:W3CDTF">2020-10-26T12:23:44.2907609Z</dcterms:modified>
</coreProperties>
</file>