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7D69D" w14:textId="29DC4AEC" w:rsidR="0062682A" w:rsidRDefault="0062682A" w:rsidP="0062682A">
      <w:pPr>
        <w:pStyle w:val="Title"/>
      </w:pPr>
      <w:r>
        <w:t>Happily, Ever After</w:t>
      </w:r>
      <w:r w:rsidR="00395B79">
        <w:t>.</w:t>
      </w:r>
    </w:p>
    <w:p w14:paraId="56ACAC8A" w14:textId="6787130C" w:rsidR="0062682A" w:rsidRDefault="0062682A" w:rsidP="0062682A">
      <w:pPr>
        <w:pStyle w:val="Heading1"/>
      </w:pPr>
      <w:r>
        <w:t>Richard Temple</w:t>
      </w:r>
    </w:p>
    <w:p w14:paraId="43F2A5C6" w14:textId="6A3BE985" w:rsidR="0062682A" w:rsidRDefault="0016179E" w:rsidP="0062682A">
      <w:pPr>
        <w:pStyle w:val="Heading2"/>
      </w:pPr>
      <w:r>
        <w:t>1</w:t>
      </w:r>
      <w:r w:rsidR="00DD6ADE">
        <w:t>7</w:t>
      </w:r>
      <w:r w:rsidR="0062682A" w:rsidRPr="0062682A">
        <w:rPr>
          <w:vertAlign w:val="superscript"/>
        </w:rPr>
        <w:t>th</w:t>
      </w:r>
      <w:r w:rsidR="0062682A">
        <w:t xml:space="preserve"> December 2021</w:t>
      </w:r>
    </w:p>
    <w:p w14:paraId="5C6A34B6" w14:textId="77777777" w:rsidR="008334AF" w:rsidRDefault="008334AF"/>
    <w:p w14:paraId="4F974C84" w14:textId="074F2B8C" w:rsidR="00E95EAF" w:rsidRDefault="008334AF">
      <w:r>
        <w:t>Four days</w:t>
      </w:r>
      <w:r w:rsidR="00036C45">
        <w:t xml:space="preserve"> past, I received the King’s envoy, with an urgent summons to attend the Crown Princess</w:t>
      </w:r>
      <w:r w:rsidR="00C87DC3">
        <w:t xml:space="preserve">, since the Royal Physician is fully occupied in </w:t>
      </w:r>
      <w:r w:rsidR="00134485">
        <w:t xml:space="preserve">these </w:t>
      </w:r>
      <w:r w:rsidR="00C87DC3">
        <w:t>His Majesty’s final days. Putting my affairs in</w:t>
      </w:r>
      <w:r w:rsidR="00631ECF">
        <w:t>to</w:t>
      </w:r>
      <w:r w:rsidR="00C87DC3">
        <w:t xml:space="preserve"> the capable hands of </w:t>
      </w:r>
      <w:r w:rsidR="00631ECF">
        <w:t xml:space="preserve">my </w:t>
      </w:r>
      <w:proofErr w:type="spellStart"/>
      <w:r w:rsidR="00631ECF" w:rsidRPr="00631ECF">
        <w:t>nayib</w:t>
      </w:r>
      <w:proofErr w:type="spellEnd"/>
      <w:r w:rsidR="00631ECF" w:rsidRPr="00631ECF">
        <w:t xml:space="preserve"> </w:t>
      </w:r>
      <w:proofErr w:type="spellStart"/>
      <w:r w:rsidR="00631ECF" w:rsidRPr="00631ECF">
        <w:t>al'admiral</w:t>
      </w:r>
      <w:proofErr w:type="spellEnd"/>
      <w:r w:rsidR="00631ECF">
        <w:t>, I hastened to the palace</w:t>
      </w:r>
      <w:r w:rsidR="004E48FB">
        <w:t>, arriving late last night.</w:t>
      </w:r>
    </w:p>
    <w:p w14:paraId="03898F34" w14:textId="14C8334A" w:rsidR="0062682A" w:rsidRDefault="004E48FB">
      <w:r>
        <w:t>Having rested and taken breakfast with other dignitaries in attendance, I was informed that the Princess would receive me in her chambers</w:t>
      </w:r>
      <w:r w:rsidR="00134485">
        <w:t xml:space="preserve"> before lunch,</w:t>
      </w:r>
      <w:r>
        <w:t xml:space="preserve"> since she had taken to her bed </w:t>
      </w:r>
      <w:r w:rsidR="00E95EAF">
        <w:t>some considerable time since.</w:t>
      </w:r>
      <w:r w:rsidR="00E50311">
        <w:t xml:space="preserve"> I was escorted to the Western wing</w:t>
      </w:r>
      <w:r w:rsidR="00714AAF">
        <w:t xml:space="preserve">, where I waited until summoned by the </w:t>
      </w:r>
      <w:bookmarkStart w:id="0" w:name="_Hlk90568378"/>
      <w:r w:rsidR="00714AAF" w:rsidRPr="00714AAF">
        <w:t>Dame d</w:t>
      </w:r>
      <w:r w:rsidR="00520607">
        <w:t>’h</w:t>
      </w:r>
      <w:r w:rsidR="00714AAF" w:rsidRPr="00714AAF">
        <w:t>onneur</w:t>
      </w:r>
      <w:bookmarkEnd w:id="0"/>
      <w:r w:rsidR="00714AAF">
        <w:t>, who</w:t>
      </w:r>
      <w:r w:rsidR="00033CD0">
        <w:t xml:space="preserve"> </w:t>
      </w:r>
      <w:r w:rsidR="000B08D1">
        <w:t>swept from the chamber</w:t>
      </w:r>
      <w:r w:rsidR="008C7A82">
        <w:t xml:space="preserve"> in a cloud of lavender</w:t>
      </w:r>
      <w:r w:rsidR="000B08D1">
        <w:t>, accepting my bow with a glance but no word</w:t>
      </w:r>
      <w:r w:rsidR="00BE2D29">
        <w:t xml:space="preserve"> and</w:t>
      </w:r>
      <w:r w:rsidR="000B08D1">
        <w:t xml:space="preserve"> indicating the </w:t>
      </w:r>
      <w:r w:rsidR="00C01F5F">
        <w:t xml:space="preserve">open </w:t>
      </w:r>
      <w:r w:rsidR="000B08D1">
        <w:t xml:space="preserve">doorway with a flick of her feathered fan. </w:t>
      </w:r>
    </w:p>
    <w:p w14:paraId="5849B6E8" w14:textId="6FD83FAD" w:rsidR="008C7A82" w:rsidRDefault="008C7A82">
      <w:r>
        <w:t xml:space="preserve">Though the sharp Winter sun sliced </w:t>
      </w:r>
      <w:r w:rsidR="003A371C">
        <w:t xml:space="preserve">bright spears </w:t>
      </w:r>
      <w:r w:rsidR="00BE2D29">
        <w:t>across</w:t>
      </w:r>
      <w:r w:rsidR="003A371C">
        <w:t xml:space="preserve"> the polished flagstones </w:t>
      </w:r>
      <w:r w:rsidR="00670911">
        <w:t>of</w:t>
      </w:r>
      <w:r w:rsidR="003A371C">
        <w:t xml:space="preserve"> the hall, </w:t>
      </w:r>
      <w:r w:rsidR="00670911">
        <w:t>the room beyond was dark and forbidding,</w:t>
      </w:r>
      <w:r w:rsidR="00DC78AF">
        <w:t xml:space="preserve"> with a cloying odour</w:t>
      </w:r>
      <w:r w:rsidR="00670911">
        <w:t xml:space="preserve"> of </w:t>
      </w:r>
      <w:r w:rsidR="00DC78AF">
        <w:t xml:space="preserve">burned </w:t>
      </w:r>
      <w:r w:rsidR="00670911">
        <w:t xml:space="preserve">tallow and </w:t>
      </w:r>
      <w:r w:rsidR="00DC78AF">
        <w:t>sage</w:t>
      </w:r>
      <w:r w:rsidR="00C8563F">
        <w:t>.</w:t>
      </w:r>
      <w:r w:rsidR="00AD5E05">
        <w:t xml:space="preserve"> The air was sickly </w:t>
      </w:r>
      <w:r w:rsidR="00C01F5F">
        <w:t>warm</w:t>
      </w:r>
      <w:r w:rsidR="00AD5E05">
        <w:t xml:space="preserve">, and heavy </w:t>
      </w:r>
      <w:r w:rsidR="00BE2D29">
        <w:t>tapestries</w:t>
      </w:r>
      <w:r w:rsidR="00AD5E05">
        <w:t xml:space="preserve"> smothered the </w:t>
      </w:r>
      <w:r w:rsidR="00A00C3B">
        <w:t>windows</w:t>
      </w:r>
      <w:r w:rsidR="00877212">
        <w:t>. A</w:t>
      </w:r>
      <w:r w:rsidR="00A00C3B">
        <w:t xml:space="preserve"> low coal fire and a number of smoky candles</w:t>
      </w:r>
      <w:r w:rsidR="00877212">
        <w:t xml:space="preserve"> </w:t>
      </w:r>
      <w:r w:rsidR="00161902">
        <w:t>cast</w:t>
      </w:r>
      <w:r w:rsidR="00A00C3B">
        <w:t xml:space="preserve"> </w:t>
      </w:r>
      <w:r w:rsidR="00BE2D29">
        <w:t xml:space="preserve">a flickering orange glow </w:t>
      </w:r>
      <w:r w:rsidR="00C645E9">
        <w:t>against</w:t>
      </w:r>
      <w:r w:rsidR="00BE2D29">
        <w:t xml:space="preserve"> the gloom</w:t>
      </w:r>
      <w:r w:rsidR="00A00C3B">
        <w:t>.</w:t>
      </w:r>
      <w:r w:rsidR="00AA7FD7">
        <w:t xml:space="preserve"> I bow</w:t>
      </w:r>
      <w:r w:rsidR="00C645E9">
        <w:t>ed deeply</w:t>
      </w:r>
      <w:r w:rsidR="00AA7FD7">
        <w:t xml:space="preserve"> as the doors closed behind me, address</w:t>
      </w:r>
      <w:r w:rsidR="00C645E9">
        <w:t>ing</w:t>
      </w:r>
      <w:r w:rsidR="00AA7FD7">
        <w:t xml:space="preserve"> the foot </w:t>
      </w:r>
      <w:r w:rsidR="00C645E9">
        <w:t>of</w:t>
      </w:r>
      <w:r w:rsidR="00AA7FD7">
        <w:t xml:space="preserve"> the </w:t>
      </w:r>
      <w:r w:rsidR="00BD0CE2">
        <w:t>large, draped</w:t>
      </w:r>
      <w:r w:rsidR="00AA7FD7">
        <w:t xml:space="preserve"> bed</w:t>
      </w:r>
      <w:r w:rsidR="00FF32C4">
        <w:t>:</w:t>
      </w:r>
      <w:r w:rsidR="00AA7FD7">
        <w:t xml:space="preserve"> “Highness, if I might present myself</w:t>
      </w:r>
      <w:r w:rsidR="00B2720B">
        <w:t>:</w:t>
      </w:r>
      <w:r w:rsidR="00AA7FD7">
        <w:t xml:space="preserve"> I am </w:t>
      </w:r>
      <w:bookmarkStart w:id="1" w:name="_Hlk89902230"/>
      <w:proofErr w:type="spellStart"/>
      <w:r w:rsidR="00AA7FD7" w:rsidRPr="00AA7FD7">
        <w:t>Amīral</w:t>
      </w:r>
      <w:bookmarkEnd w:id="1"/>
      <w:proofErr w:type="spellEnd"/>
      <w:r w:rsidR="00AA7FD7" w:rsidRPr="00AA7FD7">
        <w:t xml:space="preserve"> </w:t>
      </w:r>
      <w:bookmarkStart w:id="2" w:name="_Hlk90568505"/>
      <w:r w:rsidR="00AA7FD7" w:rsidRPr="00AA7FD7">
        <w:t>Wedjaḥorresnet</w:t>
      </w:r>
      <w:bookmarkEnd w:id="2"/>
      <w:r w:rsidR="00AA7FD7">
        <w:t xml:space="preserve">, </w:t>
      </w:r>
      <w:r w:rsidR="00FF32C4">
        <w:t>assigned by the King</w:t>
      </w:r>
      <w:r w:rsidR="00AA7FD7">
        <w:t xml:space="preserve"> as </w:t>
      </w:r>
      <w:r w:rsidR="005E7F25">
        <w:t xml:space="preserve">my Lady’s </w:t>
      </w:r>
      <w:r w:rsidR="00AA7FD7">
        <w:t>physician</w:t>
      </w:r>
      <w:r w:rsidR="00FF32C4">
        <w:t>, a duty and honour</w:t>
      </w:r>
      <w:r w:rsidR="00BD0CE2">
        <w:t xml:space="preserve"> </w:t>
      </w:r>
      <w:r w:rsidR="005E7F25">
        <w:t>greater than any</w:t>
      </w:r>
      <w:r w:rsidR="00BD0CE2">
        <w:t xml:space="preserve"> title. I beseech your Highness to </w:t>
      </w:r>
      <w:r w:rsidR="00B2720B">
        <w:t>allow</w:t>
      </w:r>
      <w:r w:rsidR="00BD0CE2">
        <w:t xml:space="preserve"> me her confidence, that I might</w:t>
      </w:r>
      <w:r w:rsidR="008C0B39">
        <w:t xml:space="preserve"> </w:t>
      </w:r>
      <w:r w:rsidR="005E7F25">
        <w:t xml:space="preserve">seek to </w:t>
      </w:r>
      <w:r w:rsidR="00BD0CE2">
        <w:t>restore vitality</w:t>
      </w:r>
      <w:r w:rsidR="005E7F25">
        <w:t xml:space="preserve">, </w:t>
      </w:r>
      <w:r w:rsidR="00BD0CE2">
        <w:t>of both body and spirit.”</w:t>
      </w:r>
    </w:p>
    <w:p w14:paraId="593BEDE8" w14:textId="24763539" w:rsidR="008C0B39" w:rsidRDefault="008C0B39">
      <w:r>
        <w:t xml:space="preserve">As my eyes </w:t>
      </w:r>
      <w:r w:rsidR="006E7109">
        <w:t>penetrated</w:t>
      </w:r>
      <w:r>
        <w:t xml:space="preserve"> the </w:t>
      </w:r>
      <w:r w:rsidR="006E7109">
        <w:t xml:space="preserve">murky shadows, it became clear that </w:t>
      </w:r>
      <w:r w:rsidR="002D6C7A">
        <w:t xml:space="preserve">the </w:t>
      </w:r>
      <w:r w:rsidR="005E5418">
        <w:t>fair</w:t>
      </w:r>
      <w:r w:rsidR="002D6C7A">
        <w:t xml:space="preserve"> youth glimpsed</w:t>
      </w:r>
      <w:r w:rsidR="001B28AE" w:rsidRPr="001B28AE">
        <w:t xml:space="preserve"> twelve years previously</w:t>
      </w:r>
      <w:r w:rsidR="002D6C7A">
        <w:t xml:space="preserve"> in the</w:t>
      </w:r>
      <w:r w:rsidR="005E5418">
        <w:t xml:space="preserve"> golden </w:t>
      </w:r>
      <w:r w:rsidR="001B28AE">
        <w:t xml:space="preserve">Royal </w:t>
      </w:r>
      <w:r w:rsidR="005E5418">
        <w:t>w</w:t>
      </w:r>
      <w:r w:rsidR="002D6C7A">
        <w:t>edding carriage</w:t>
      </w:r>
      <w:r w:rsidR="005E5418">
        <w:t>, bedecked in glorious purple brocade, her ethereal beauty enhanced by the flushed nervous excitement of young love</w:t>
      </w:r>
      <w:r w:rsidR="00E6535F">
        <w:t xml:space="preserve">, was no more. The figure huddled in </w:t>
      </w:r>
      <w:r w:rsidR="007D551D">
        <w:t>a mound of blankets, in a plain linen shift and coif, with stray locks of clammy blonde hair glued in feverish perspiration to her pale cheeks, was unrecognisable.</w:t>
      </w:r>
      <w:r w:rsidR="00B20A2F">
        <w:t xml:space="preserve"> </w:t>
      </w:r>
      <w:r w:rsidR="00C2266F">
        <w:t>T</w:t>
      </w:r>
      <w:r w:rsidR="00B20A2F">
        <w:t>hough the Princess had made no public appearance for several years,</w:t>
      </w:r>
      <w:r w:rsidR="002D047A">
        <w:t xml:space="preserve"> </w:t>
      </w:r>
      <w:r w:rsidR="00B20A2F">
        <w:t xml:space="preserve">the transformation was shocking. </w:t>
      </w:r>
      <w:r w:rsidR="006B6C71">
        <w:t>Her face belied</w:t>
      </w:r>
      <w:r w:rsidR="00B20A2F">
        <w:t xml:space="preserve"> her </w:t>
      </w:r>
      <w:r w:rsidR="005E7F25">
        <w:t>youth</w:t>
      </w:r>
      <w:r w:rsidR="00B20A2F">
        <w:t xml:space="preserve">, her lips thin and mean, her eyes pink and </w:t>
      </w:r>
      <w:r w:rsidR="00B20A2F" w:rsidRPr="00B20A2F">
        <w:t>rheum</w:t>
      </w:r>
      <w:r w:rsidR="00B20A2F">
        <w:t>y</w:t>
      </w:r>
      <w:r w:rsidR="006B6C71">
        <w:t xml:space="preserve">. Her pudgy hands, emerging toad-like </w:t>
      </w:r>
      <w:r w:rsidR="00111942">
        <w:t>from the</w:t>
      </w:r>
      <w:r w:rsidR="006B6C71">
        <w:t xml:space="preserve"> frilly </w:t>
      </w:r>
      <w:r w:rsidR="00111942">
        <w:t>linen sleeves</w:t>
      </w:r>
      <w:r w:rsidR="0019350E">
        <w:t>,</w:t>
      </w:r>
      <w:r w:rsidR="00111942">
        <w:t xml:space="preserve"> rested atop the bedding</w:t>
      </w:r>
      <w:r w:rsidR="001B28AE">
        <w:t>. T</w:t>
      </w:r>
      <w:r w:rsidR="00111942">
        <w:t>he right clasped a Bible, the left quivered incessantly</w:t>
      </w:r>
      <w:r w:rsidR="004A610B">
        <w:t>,</w:t>
      </w:r>
      <w:r w:rsidR="00111942">
        <w:t xml:space="preserve"> knead</w:t>
      </w:r>
      <w:r w:rsidR="001B28AE">
        <w:t xml:space="preserve">ing </w:t>
      </w:r>
      <w:r w:rsidR="00111942">
        <w:t>the blanket and her thigh below.</w:t>
      </w:r>
      <w:r w:rsidR="00686C89">
        <w:t xml:space="preserve"> She squinted through the shadows, her eyes darting </w:t>
      </w:r>
      <w:r w:rsidR="001B28AE">
        <w:t>left and right</w:t>
      </w:r>
      <w:r w:rsidR="00686C89">
        <w:t>.</w:t>
      </w:r>
    </w:p>
    <w:p w14:paraId="25FAA60C" w14:textId="5F17FD39" w:rsidR="00F45B91" w:rsidRDefault="00F45B91">
      <w:r>
        <w:t>When she spoke, her voice was thin and reedy</w:t>
      </w:r>
      <w:r w:rsidR="00CC2352">
        <w:t xml:space="preserve">, uncertain: </w:t>
      </w:r>
      <w:r w:rsidR="009F3106">
        <w:t>“A physician? What do I need with a physician?”</w:t>
      </w:r>
    </w:p>
    <w:p w14:paraId="5975F164" w14:textId="0DBA08B4" w:rsidR="00896D93" w:rsidRDefault="00896D93">
      <w:r>
        <w:t xml:space="preserve">There was no malice in </w:t>
      </w:r>
      <w:r w:rsidR="00DA5386">
        <w:t>it</w:t>
      </w:r>
      <w:r w:rsidR="00C14A11">
        <w:t xml:space="preserve">. </w:t>
      </w:r>
      <w:r w:rsidR="003D1D64">
        <w:t>Just a sincere</w:t>
      </w:r>
      <w:r w:rsidR="007F0A87">
        <w:t>, dist</w:t>
      </w:r>
      <w:r w:rsidR="000367A2">
        <w:t>racted</w:t>
      </w:r>
      <w:r w:rsidR="007F0A87">
        <w:t>, enquiry.</w:t>
      </w:r>
    </w:p>
    <w:p w14:paraId="33A0D4A1" w14:textId="2FC5AC85" w:rsidR="00C73C14" w:rsidRDefault="00C169DE">
      <w:r>
        <w:t>I spoke gently</w:t>
      </w:r>
      <w:r w:rsidR="008762DD">
        <w:t xml:space="preserve">: </w:t>
      </w:r>
      <w:r w:rsidR="00C73C14">
        <w:t xml:space="preserve">“His Majesty </w:t>
      </w:r>
      <w:r w:rsidR="00EC713D">
        <w:t>is concerned</w:t>
      </w:r>
      <w:r w:rsidR="00DA5386">
        <w:t>,</w:t>
      </w:r>
      <w:r w:rsidR="00EC713D">
        <w:t xml:space="preserve"> my Lady. </w:t>
      </w:r>
      <w:r w:rsidR="00F14A45">
        <w:t>He feels the hand</w:t>
      </w:r>
      <w:r w:rsidR="00DF0674">
        <w:t xml:space="preserve"> </w:t>
      </w:r>
      <w:r w:rsidR="00F14A45">
        <w:t xml:space="preserve">of the Lord upon </w:t>
      </w:r>
      <w:r w:rsidR="006067EA">
        <w:t>him and</w:t>
      </w:r>
      <w:r w:rsidR="001D3726">
        <w:t xml:space="preserve"> </w:t>
      </w:r>
      <w:r w:rsidR="00CF14A7">
        <w:t xml:space="preserve">knows the Crown </w:t>
      </w:r>
      <w:r w:rsidR="0059227C">
        <w:t>wi</w:t>
      </w:r>
      <w:r w:rsidR="00CF14A7">
        <w:t xml:space="preserve">ll soon </w:t>
      </w:r>
      <w:r w:rsidR="00251AEE">
        <w:t xml:space="preserve">pass to his son. </w:t>
      </w:r>
      <w:r w:rsidR="007D3FC7">
        <w:t xml:space="preserve">He fears that </w:t>
      </w:r>
      <w:r w:rsidR="007F6D2B">
        <w:t xml:space="preserve">you, </w:t>
      </w:r>
      <w:r w:rsidR="006C1196">
        <w:t>our new Queen</w:t>
      </w:r>
      <w:r w:rsidR="007E027D">
        <w:t>,</w:t>
      </w:r>
      <w:r w:rsidR="006C1196">
        <w:t xml:space="preserve"> might find </w:t>
      </w:r>
      <w:r w:rsidR="007F6D2B">
        <w:t>the</w:t>
      </w:r>
      <w:r w:rsidR="00FD07B3">
        <w:t xml:space="preserve"> responsibility too great a </w:t>
      </w:r>
      <w:r w:rsidR="00B804A6">
        <w:t>burden</w:t>
      </w:r>
      <w:r w:rsidR="0059227C">
        <w:t>,</w:t>
      </w:r>
      <w:r w:rsidR="00B804A6">
        <w:t xml:space="preserve"> and</w:t>
      </w:r>
      <w:r w:rsidR="00692410">
        <w:t xml:space="preserve"> </w:t>
      </w:r>
      <w:r w:rsidR="007E027D">
        <w:t xml:space="preserve">so </w:t>
      </w:r>
      <w:r w:rsidR="00692410">
        <w:t xml:space="preserve">has </w:t>
      </w:r>
      <w:r w:rsidR="006067EA">
        <w:t xml:space="preserve">decreed </w:t>
      </w:r>
      <w:r w:rsidR="007E027D">
        <w:t xml:space="preserve">that </w:t>
      </w:r>
      <w:r w:rsidR="006067EA">
        <w:t xml:space="preserve">I stay </w:t>
      </w:r>
      <w:r w:rsidR="007E027D">
        <w:t>by</w:t>
      </w:r>
      <w:r w:rsidR="006067EA">
        <w:t xml:space="preserve"> your side until th</w:t>
      </w:r>
      <w:r w:rsidR="00A55B19">
        <w:t>at</w:t>
      </w:r>
      <w:r w:rsidR="006067EA">
        <w:t xml:space="preserve"> malady </w:t>
      </w:r>
      <w:r w:rsidR="00A55B19">
        <w:t xml:space="preserve">which </w:t>
      </w:r>
      <w:r w:rsidR="006067EA">
        <w:t>afflicts you is lifted.”</w:t>
      </w:r>
    </w:p>
    <w:p w14:paraId="1511AE59" w14:textId="15E14D41" w:rsidR="001D3699" w:rsidRDefault="000A291A">
      <w:r>
        <w:t xml:space="preserve">Her eyes softened and </w:t>
      </w:r>
      <w:r w:rsidR="00DA5386">
        <w:t>lowered</w:t>
      </w:r>
      <w:r w:rsidR="007D230A">
        <w:t xml:space="preserve">, gripping her Bible </w:t>
      </w:r>
      <w:r w:rsidR="00DA5386">
        <w:t>‘</w:t>
      </w:r>
      <w:r w:rsidR="007D230A">
        <w:t>til her knuckles shone white.</w:t>
      </w:r>
      <w:r w:rsidR="001E61C3">
        <w:t xml:space="preserve"> </w:t>
      </w:r>
      <w:r w:rsidR="00FE3BE0">
        <w:t>“</w:t>
      </w:r>
      <w:proofErr w:type="spellStart"/>
      <w:r w:rsidR="00FE3BE0" w:rsidRPr="00AA7FD7">
        <w:t>Amīral</w:t>
      </w:r>
      <w:proofErr w:type="spellEnd"/>
      <w:r w:rsidR="00FE3BE0">
        <w:t>, I understand yo</w:t>
      </w:r>
      <w:r w:rsidR="001E6E1E">
        <w:t xml:space="preserve">ur </w:t>
      </w:r>
      <w:r w:rsidR="00DA5386" w:rsidRPr="00DA5386">
        <w:t>obligation</w:t>
      </w:r>
      <w:r w:rsidR="001E6E1E">
        <w:t>, but I fear it is impossible</w:t>
      </w:r>
      <w:r w:rsidR="00497A6D">
        <w:t xml:space="preserve">, for </w:t>
      </w:r>
      <w:r w:rsidR="00A55B19">
        <w:t>my affliction</w:t>
      </w:r>
      <w:r w:rsidR="00497A6D">
        <w:t xml:space="preserve"> is not of the body, but of my very soul</w:t>
      </w:r>
      <w:r w:rsidR="00DA5386">
        <w:t>.</w:t>
      </w:r>
      <w:r w:rsidR="00B81EB1">
        <w:t xml:space="preserve"> I </w:t>
      </w:r>
      <w:r w:rsidR="00995B4E">
        <w:t>have no expectation of happiness in th</w:t>
      </w:r>
      <w:r w:rsidR="00D05E18">
        <w:t>is</w:t>
      </w:r>
      <w:r w:rsidR="00995B4E">
        <w:t xml:space="preserve"> world or the next.</w:t>
      </w:r>
      <w:r w:rsidR="00043831">
        <w:t>”</w:t>
      </w:r>
    </w:p>
    <w:p w14:paraId="35CBE182" w14:textId="5E6B0973" w:rsidR="006B0A4A" w:rsidRDefault="00663E2E">
      <w:r>
        <w:lastRenderedPageBreak/>
        <w:t>These words confounded me</w:t>
      </w:r>
      <w:r w:rsidR="0019350E">
        <w:t>, and</w:t>
      </w:r>
      <w:r w:rsidR="0011025D">
        <w:t xml:space="preserve"> </w:t>
      </w:r>
      <w:r w:rsidR="00C470D8">
        <w:t xml:space="preserve">I chose my </w:t>
      </w:r>
      <w:r w:rsidR="00FB62C7">
        <w:t>own</w:t>
      </w:r>
      <w:r w:rsidR="00C470D8">
        <w:t xml:space="preserve"> poorly: “Highness,</w:t>
      </w:r>
      <w:r w:rsidR="00B91E88">
        <w:t xml:space="preserve"> you must help me to understand.</w:t>
      </w:r>
      <w:r w:rsidR="00576AA9">
        <w:t xml:space="preserve"> For yours is a tale </w:t>
      </w:r>
      <w:r w:rsidR="00FA4526">
        <w:t xml:space="preserve">of </w:t>
      </w:r>
      <w:r w:rsidR="009E6344">
        <w:t xml:space="preserve">Divine </w:t>
      </w:r>
      <w:r w:rsidR="00FA4526">
        <w:t xml:space="preserve">justice. </w:t>
      </w:r>
      <w:r w:rsidR="00C42A4F">
        <w:t xml:space="preserve">Throughout </w:t>
      </w:r>
      <w:r w:rsidR="0039428B">
        <w:t xml:space="preserve">the Kingdom, </w:t>
      </w:r>
      <w:r w:rsidR="00C42A4F">
        <w:t>the people embrace</w:t>
      </w:r>
      <w:r w:rsidR="00250A9D">
        <w:t>,</w:t>
      </w:r>
      <w:r w:rsidR="00C42A4F">
        <w:t xml:space="preserve"> </w:t>
      </w:r>
      <w:r w:rsidR="006B0A4A">
        <w:t>with wonder</w:t>
      </w:r>
      <w:r w:rsidR="006D0C62">
        <w:t>,</w:t>
      </w:r>
      <w:r w:rsidR="006B0A4A">
        <w:t xml:space="preserve"> the</w:t>
      </w:r>
      <w:r w:rsidR="001850E5">
        <w:t xml:space="preserve"> story of Cinderella and her Prince Charming</w:t>
      </w:r>
      <w:r w:rsidR="009E58D3">
        <w:t>, as…”</w:t>
      </w:r>
    </w:p>
    <w:p w14:paraId="7167B2DA" w14:textId="7D501397" w:rsidR="009E6344" w:rsidRDefault="00065CE5">
      <w:r>
        <w:t>The Princess sat bolt upright, her eyes suddenly flashing like fire in the darkness.</w:t>
      </w:r>
      <w:r w:rsidR="00345CBA">
        <w:t xml:space="preserve"> She slammed the Bible into her lap</w:t>
      </w:r>
      <w:r w:rsidR="002609C1">
        <w:t>, and her cheeks</w:t>
      </w:r>
      <w:r w:rsidR="00B36597">
        <w:t xml:space="preserve"> </w:t>
      </w:r>
      <w:r w:rsidR="00250A9D">
        <w:t>flared red</w:t>
      </w:r>
      <w:r w:rsidR="00601AAD">
        <w:t xml:space="preserve">. Her voice </w:t>
      </w:r>
      <w:r w:rsidR="00315EC7">
        <w:t>was shrill</w:t>
      </w:r>
      <w:r w:rsidR="00250A9D">
        <w:t xml:space="preserve"> as</w:t>
      </w:r>
      <w:r w:rsidR="00315EC7">
        <w:t xml:space="preserve"> she shouted: </w:t>
      </w:r>
      <w:r w:rsidR="00AB080C">
        <w:t>“YOU… WILL… NEVER… SAY… THAT… NAME</w:t>
      </w:r>
      <w:r w:rsidR="00BC053E">
        <w:t>… AGAIN</w:t>
      </w:r>
      <w:r w:rsidR="00387FD7">
        <w:t>!”</w:t>
      </w:r>
    </w:p>
    <w:p w14:paraId="60741E51" w14:textId="4791F7B0" w:rsidR="00387FD7" w:rsidRDefault="00387FD7">
      <w:r>
        <w:t xml:space="preserve">I </w:t>
      </w:r>
      <w:r w:rsidR="00B15269">
        <w:t>recoiled;</w:t>
      </w:r>
      <w:r w:rsidR="000C59B8">
        <w:t xml:space="preserve"> </w:t>
      </w:r>
      <w:r w:rsidR="0020746B">
        <w:t>mouth open, unable to reply</w:t>
      </w:r>
      <w:r w:rsidR="00B15269">
        <w:t xml:space="preserve">. She continued, </w:t>
      </w:r>
      <w:r w:rsidR="00EB6BE4">
        <w:t xml:space="preserve">her voice still raised, </w:t>
      </w:r>
      <w:r w:rsidR="002B74FF">
        <w:t xml:space="preserve">as though admonishing a child: “My name is not – and never has been </w:t>
      </w:r>
      <w:r w:rsidR="00D567C9">
        <w:t>–</w:t>
      </w:r>
      <w:r w:rsidR="002B74FF">
        <w:t xml:space="preserve"> Cinderella</w:t>
      </w:r>
      <w:r w:rsidR="00D567C9">
        <w:t xml:space="preserve">! I am the Crown Princess </w:t>
      </w:r>
      <w:r w:rsidR="00684A8B">
        <w:t>Doricha</w:t>
      </w:r>
      <w:r w:rsidR="005731FB">
        <w:t>, and you would do well to remember it!”</w:t>
      </w:r>
    </w:p>
    <w:p w14:paraId="270B8C78" w14:textId="09D8FC54" w:rsidR="00DB2239" w:rsidRDefault="00DB2239">
      <w:r>
        <w:t xml:space="preserve">Seeing my horror, her </w:t>
      </w:r>
      <w:r w:rsidR="00117E4D">
        <w:t xml:space="preserve">fury receded as fast as it had arisen, </w:t>
      </w:r>
      <w:r w:rsidR="00465B7B">
        <w:t>though</w:t>
      </w:r>
      <w:r w:rsidR="00117E4D">
        <w:t xml:space="preserve"> she remained upright</w:t>
      </w:r>
      <w:r w:rsidR="00E51DCF">
        <w:t>: “My sai</w:t>
      </w:r>
      <w:r w:rsidR="00EC7F38">
        <w:t>n</w:t>
      </w:r>
      <w:r w:rsidR="00E51DCF">
        <w:t xml:space="preserve">ted mother </w:t>
      </w:r>
      <w:r w:rsidR="00EC7F38">
        <w:t xml:space="preserve">named me </w:t>
      </w:r>
      <w:bookmarkStart w:id="3" w:name="_Hlk90568208"/>
      <w:r w:rsidR="00684A8B">
        <w:t>Doricha</w:t>
      </w:r>
      <w:bookmarkEnd w:id="3"/>
      <w:r w:rsidR="00F21776">
        <w:t xml:space="preserve"> in the sight of the Lord. It was my </w:t>
      </w:r>
      <w:r w:rsidR="005002A3">
        <w:t xml:space="preserve">devil of a Father and </w:t>
      </w:r>
      <w:r w:rsidR="00910E3B">
        <w:t>the hateful w</w:t>
      </w:r>
      <w:r w:rsidR="00250A9D">
        <w:t>itch</w:t>
      </w:r>
      <w:r w:rsidR="00910E3B">
        <w:t xml:space="preserve"> he </w:t>
      </w:r>
      <w:r w:rsidR="004528EB">
        <w:t>replaced her with</w:t>
      </w:r>
      <w:r w:rsidR="00C90BE5">
        <w:t>,</w:t>
      </w:r>
      <w:r w:rsidR="0056780E">
        <w:t xml:space="preserve"> who mocked me with that name</w:t>
      </w:r>
      <w:r w:rsidR="00510F1D">
        <w:t>!</w:t>
      </w:r>
      <w:r w:rsidR="00730F81">
        <w:t xml:space="preserve"> Cinderella! </w:t>
      </w:r>
      <w:r w:rsidR="00D7300F">
        <w:t>The slave</w:t>
      </w:r>
      <w:r w:rsidR="00A45D76">
        <w:t>-</w:t>
      </w:r>
      <w:r w:rsidR="00D7300F">
        <w:t xml:space="preserve">name of an unwanted child, forced to sleep in </w:t>
      </w:r>
      <w:r w:rsidR="00F21775">
        <w:t xml:space="preserve">the same ashes that she </w:t>
      </w:r>
      <w:r w:rsidR="001301F2">
        <w:t>must sift to find lentils or starve!</w:t>
      </w:r>
      <w:r w:rsidR="005D1DB9">
        <w:t xml:space="preserve"> They were monsters! </w:t>
      </w:r>
      <w:r w:rsidR="00250A9D">
        <w:t>T</w:t>
      </w:r>
      <w:r w:rsidR="008E7DBB">
        <w:t xml:space="preserve">hat </w:t>
      </w:r>
      <w:r w:rsidR="00250A9D">
        <w:t>whore</w:t>
      </w:r>
      <w:r w:rsidR="008E7DBB">
        <w:t xml:space="preserve"> crippled her own daughters </w:t>
      </w:r>
      <w:r w:rsidR="00B40CD0">
        <w:t xml:space="preserve">rather than </w:t>
      </w:r>
      <w:r w:rsidR="00250A9D">
        <w:t>grant</w:t>
      </w:r>
      <w:r w:rsidR="00B40CD0">
        <w:t xml:space="preserve"> </w:t>
      </w:r>
      <w:r w:rsidR="00F63592">
        <w:t>my manumission</w:t>
      </w:r>
      <w:r w:rsidR="007F0A30">
        <w:t>!</w:t>
      </w:r>
      <w:r w:rsidR="004E31C6">
        <w:t xml:space="preserve"> And they were little better</w:t>
      </w:r>
      <w:r w:rsidR="00F63592">
        <w:t xml:space="preserve">! Even now, </w:t>
      </w:r>
      <w:r w:rsidR="002F3917">
        <w:t>blind,</w:t>
      </w:r>
      <w:r w:rsidR="00245E9C">
        <w:t xml:space="preserve"> </w:t>
      </w:r>
      <w:r w:rsidR="00F63592">
        <w:t xml:space="preserve">and crippled, they </w:t>
      </w:r>
      <w:r w:rsidR="002F3917">
        <w:t>grovel</w:t>
      </w:r>
      <w:r w:rsidR="009E60F7">
        <w:t xml:space="preserve"> </w:t>
      </w:r>
      <w:r w:rsidR="00916C41">
        <w:t>i</w:t>
      </w:r>
      <w:r w:rsidR="009E60F7">
        <w:t>n my mother’s house</w:t>
      </w:r>
      <w:r w:rsidR="00916C41">
        <w:t xml:space="preserve">, </w:t>
      </w:r>
      <w:r w:rsidR="00DA381A">
        <w:t>full of resentment</w:t>
      </w:r>
      <w:r w:rsidR="00916C41">
        <w:t xml:space="preserve">. </w:t>
      </w:r>
      <w:r w:rsidR="00245E9C">
        <w:t>M</w:t>
      </w:r>
      <w:r w:rsidR="00E96D33">
        <w:t xml:space="preserve">y father </w:t>
      </w:r>
      <w:r w:rsidR="002F3917">
        <w:t>felled</w:t>
      </w:r>
      <w:r w:rsidR="00E96D33">
        <w:t xml:space="preserve"> the </w:t>
      </w:r>
      <w:r w:rsidR="00427AD1">
        <w:t xml:space="preserve">tree planted on my mother’s </w:t>
      </w:r>
      <w:r w:rsidR="00D90381">
        <w:t>resting place</w:t>
      </w:r>
      <w:r w:rsidR="00E630EE">
        <w:t xml:space="preserve"> and</w:t>
      </w:r>
      <w:r w:rsidR="00427AD1">
        <w:t xml:space="preserve"> </w:t>
      </w:r>
      <w:r w:rsidR="009F1F05">
        <w:t>refuses me passage</w:t>
      </w:r>
      <w:r w:rsidR="00D90381">
        <w:t xml:space="preserve"> to the grave</w:t>
      </w:r>
      <w:r w:rsidR="00E630EE">
        <w:t>. Damn them all</w:t>
      </w:r>
      <w:r w:rsidR="00A82D8D">
        <w:t>!</w:t>
      </w:r>
      <w:r w:rsidR="00B6326F">
        <w:t>”</w:t>
      </w:r>
    </w:p>
    <w:p w14:paraId="1CA9F9BB" w14:textId="1EDCD3F6" w:rsidR="00B6326F" w:rsidRDefault="00B6326F">
      <w:r>
        <w:t>“And as for ‘Prince Charming’</w:t>
      </w:r>
      <w:r w:rsidR="00163CAD">
        <w:t xml:space="preserve"> – Charming he is right enough</w:t>
      </w:r>
      <w:r w:rsidR="00232854">
        <w:t>!</w:t>
      </w:r>
      <w:r w:rsidR="00163CAD">
        <w:t xml:space="preserve"> He reeled me right in with his compliments and graces</w:t>
      </w:r>
      <w:r w:rsidR="00A911A6">
        <w:t>. But where is he now? I’ll tell you! He</w:t>
      </w:r>
      <w:r w:rsidR="0074498A">
        <w:t>’s</w:t>
      </w:r>
      <w:r w:rsidR="00A911A6">
        <w:t xml:space="preserve"> out chasing </w:t>
      </w:r>
      <w:r w:rsidR="0074498A">
        <w:t xml:space="preserve">any girl with </w:t>
      </w:r>
      <w:r w:rsidR="00D655E3">
        <w:t>daring</w:t>
      </w:r>
      <w:r w:rsidR="0074498A">
        <w:t xml:space="preserve"> footwear! </w:t>
      </w:r>
      <w:r w:rsidR="00232854">
        <w:t xml:space="preserve">The </w:t>
      </w:r>
      <w:r w:rsidR="00D655E3">
        <w:t>‘c</w:t>
      </w:r>
      <w:r w:rsidR="00232854">
        <w:t>harming</w:t>
      </w:r>
      <w:r w:rsidR="00D655E3">
        <w:t>’</w:t>
      </w:r>
      <w:r w:rsidR="00232854">
        <w:t xml:space="preserve"> Prince </w:t>
      </w:r>
      <w:r w:rsidR="00DB567E" w:rsidRPr="00DB567E">
        <w:t>Ahmose</w:t>
      </w:r>
      <w:r w:rsidR="007472A0">
        <w:t xml:space="preserve">… I should have </w:t>
      </w:r>
      <w:r w:rsidR="00D655E3">
        <w:t>known</w:t>
      </w:r>
      <w:r w:rsidR="007472A0">
        <w:t xml:space="preserve"> it when he </w:t>
      </w:r>
      <w:r w:rsidR="00245E9C">
        <w:t>exchanged</w:t>
      </w:r>
      <w:r w:rsidR="002000DD">
        <w:t xml:space="preserve"> the beautiful golden slippers </w:t>
      </w:r>
      <w:r w:rsidR="00D655E3">
        <w:t>of</w:t>
      </w:r>
      <w:r w:rsidR="00D544FE">
        <w:t xml:space="preserve"> that fateful ball</w:t>
      </w:r>
      <w:r w:rsidR="00312679">
        <w:t>,</w:t>
      </w:r>
      <w:r w:rsidR="00D544FE">
        <w:t xml:space="preserve"> for </w:t>
      </w:r>
      <w:r w:rsidR="002F3917">
        <w:t xml:space="preserve">those </w:t>
      </w:r>
      <w:r w:rsidR="00D544FE">
        <w:t>ridiculous glass replica</w:t>
      </w:r>
      <w:r w:rsidR="00D655E3">
        <w:t>s</w:t>
      </w:r>
      <w:r w:rsidR="00D544FE">
        <w:t xml:space="preserve"> </w:t>
      </w:r>
      <w:r w:rsidR="00D90381">
        <w:t>at</w:t>
      </w:r>
      <w:r w:rsidR="00D544FE">
        <w:t xml:space="preserve"> the wedding</w:t>
      </w:r>
      <w:r w:rsidR="00E50D52">
        <w:t>. You said I should confide in you? Then confide I shall</w:t>
      </w:r>
      <w:r w:rsidR="00312679">
        <w:t>!</w:t>
      </w:r>
      <w:r w:rsidR="00E50D52">
        <w:t xml:space="preserve"> </w:t>
      </w:r>
      <w:r w:rsidR="00505728">
        <w:t>Ahmose, your charming future King</w:t>
      </w:r>
      <w:r w:rsidR="00C26847">
        <w:t xml:space="preserve">, is unable to perform his duty as a husband </w:t>
      </w:r>
      <w:r w:rsidR="00245E9C">
        <w:t>unless</w:t>
      </w:r>
      <w:r w:rsidR="00D655E3">
        <w:t xml:space="preserve"> there be some</w:t>
      </w:r>
      <w:r w:rsidR="00C26847">
        <w:t xml:space="preserve"> new and novel shoe. </w:t>
      </w:r>
      <w:r w:rsidR="00B644C2">
        <w:t xml:space="preserve">It’s hardly even a secret. All the ladies of the court know it. </w:t>
      </w:r>
      <w:r w:rsidR="00705D4C">
        <w:t>Not that I care, really. He hasn’t looked at me for years</w:t>
      </w:r>
      <w:r w:rsidR="00AC55D7">
        <w:t>. Not since…”</w:t>
      </w:r>
    </w:p>
    <w:p w14:paraId="3DB3929D" w14:textId="47EA5630" w:rsidR="00275839" w:rsidRDefault="00AC55D7">
      <w:r>
        <w:t xml:space="preserve">Suddenly, </w:t>
      </w:r>
      <w:r w:rsidR="002F3917">
        <w:t>the</w:t>
      </w:r>
      <w:r>
        <w:t xml:space="preserve"> animation that had </w:t>
      </w:r>
      <w:r w:rsidR="001368A3">
        <w:t>possessed</w:t>
      </w:r>
      <w:r>
        <w:t xml:space="preserve"> her at my unintended </w:t>
      </w:r>
      <w:r w:rsidR="001368A3">
        <w:t>offense</w:t>
      </w:r>
      <w:r>
        <w:t xml:space="preserve"> drained, </w:t>
      </w:r>
      <w:r w:rsidR="003534C8">
        <w:t>pallor returning</w:t>
      </w:r>
      <w:r w:rsidR="001368A3">
        <w:t>.</w:t>
      </w:r>
      <w:r w:rsidR="00E04050">
        <w:t xml:space="preserve"> </w:t>
      </w:r>
      <w:r w:rsidR="001368A3">
        <w:t>H</w:t>
      </w:r>
      <w:r w:rsidR="00E04050">
        <w:t xml:space="preserve">er left hand </w:t>
      </w:r>
      <w:r w:rsidR="001368A3">
        <w:t>shook</w:t>
      </w:r>
      <w:r w:rsidR="00E04050">
        <w:t xml:space="preserve"> uncontrollably. A tear ran down her cheek. She made no effort to disguise or wipe it. She</w:t>
      </w:r>
      <w:r w:rsidR="001F03C9">
        <w:t xml:space="preserve"> </w:t>
      </w:r>
      <w:r w:rsidR="00E04050">
        <w:t>sniffed loudly, and clasped her Bible</w:t>
      </w:r>
      <w:r w:rsidR="00EE5FC4">
        <w:t xml:space="preserve"> with both hands, her eyes staring through it </w:t>
      </w:r>
      <w:r w:rsidR="009A20C6">
        <w:t>to a vision of damnation beyond.</w:t>
      </w:r>
    </w:p>
    <w:p w14:paraId="4F4F0779" w14:textId="18BC57EB" w:rsidR="00211A2A" w:rsidRDefault="00211A2A">
      <w:r>
        <w:t xml:space="preserve">I advanced slowly to the footboard and rested a hand upon it. </w:t>
      </w:r>
      <w:r w:rsidR="008672AF">
        <w:t>Quietly</w:t>
      </w:r>
      <w:r w:rsidR="00BB4AF4">
        <w:t>,</w:t>
      </w:r>
      <w:r w:rsidR="008672AF">
        <w:t xml:space="preserve"> gently</w:t>
      </w:r>
      <w:r w:rsidR="00892C64">
        <w:t>, I offered a prompt: “Since you lost the baby?”</w:t>
      </w:r>
    </w:p>
    <w:p w14:paraId="51412BA8" w14:textId="3CE6A330" w:rsidR="00BB4AF4" w:rsidRDefault="00BB4AF4">
      <w:r>
        <w:t xml:space="preserve">“Since…” she shook her head sharply, </w:t>
      </w:r>
      <w:r w:rsidR="00C209E6">
        <w:t>and looked up through tear-filled eyes, “Yes… Since we lost my beautiful baby”</w:t>
      </w:r>
    </w:p>
    <w:p w14:paraId="4C475740" w14:textId="703A3900" w:rsidR="00B67AE2" w:rsidRDefault="000F71DB">
      <w:r>
        <w:t xml:space="preserve">Her brimming eyes </w:t>
      </w:r>
      <w:r w:rsidR="00F5636B">
        <w:t>overflowed,</w:t>
      </w:r>
      <w:r>
        <w:t xml:space="preserve"> and her shoulders </w:t>
      </w:r>
      <w:r w:rsidR="00F5636B">
        <w:t xml:space="preserve">betrayed muted sobs. It seemed we had </w:t>
      </w:r>
      <w:r w:rsidR="001368A3">
        <w:t>uncovered a</w:t>
      </w:r>
      <w:r w:rsidR="00F5636B">
        <w:t xml:space="preserve"> festering wound. Slowly</w:t>
      </w:r>
      <w:r w:rsidR="00594036">
        <w:t xml:space="preserve">, I edged around the bed, our eyes </w:t>
      </w:r>
      <w:r w:rsidR="00D90381">
        <w:t>locked</w:t>
      </w:r>
      <w:r w:rsidR="00594036">
        <w:t xml:space="preserve"> and my palms bared, as though </w:t>
      </w:r>
      <w:r w:rsidR="001368A3">
        <w:t>to placate a wounded boar in a trap</w:t>
      </w:r>
      <w:r w:rsidR="00B67AE2">
        <w:t xml:space="preserve">, until I </w:t>
      </w:r>
      <w:r w:rsidR="00C51CF5">
        <w:t>came to</w:t>
      </w:r>
      <w:r w:rsidR="00B67AE2">
        <w:t xml:space="preserve"> the high</w:t>
      </w:r>
      <w:r w:rsidR="00C51CF5">
        <w:t>-</w:t>
      </w:r>
      <w:r w:rsidR="00B67AE2">
        <w:t>backed chair placed to facilitate her Ladies’ reading</w:t>
      </w:r>
      <w:r w:rsidR="00594036">
        <w:t>.</w:t>
      </w:r>
      <w:r w:rsidR="00B67AE2">
        <w:t xml:space="preserve"> Nervously</w:t>
      </w:r>
      <w:r w:rsidR="00C51CF5">
        <w:t>,</w:t>
      </w:r>
      <w:r w:rsidR="00B67AE2">
        <w:t xml:space="preserve"> she nodded a</w:t>
      </w:r>
      <w:r w:rsidR="00D90381">
        <w:t>ss</w:t>
      </w:r>
      <w:r w:rsidR="00B67AE2">
        <w:t xml:space="preserve">ent, and I slowly lowered myself and offered </w:t>
      </w:r>
      <w:r w:rsidR="00717058">
        <w:t>a</w:t>
      </w:r>
      <w:r w:rsidR="00B67AE2">
        <w:t xml:space="preserve"> hand. </w:t>
      </w:r>
      <w:r w:rsidR="00C51CF5">
        <w:t>Her brow crinkled, betraying her stifled youth and former beauty, and the sobs subsided, as she cautiously placed her quivering hand in mine.</w:t>
      </w:r>
      <w:r w:rsidR="00AC1B56">
        <w:t xml:space="preserve"> I covered her hand with my right, surreptitiously seeking pulses, as I stayed her tremors and sought to comfort and reassure with </w:t>
      </w:r>
      <w:r w:rsidR="00D90381">
        <w:t>bald</w:t>
      </w:r>
      <w:r w:rsidR="00AC1B56">
        <w:t xml:space="preserve"> facts. “Highness, many an innocent child is lost</w:t>
      </w:r>
      <w:r w:rsidR="008176F9">
        <w:t xml:space="preserve">. It is a daily injustice in this world, but we are assured that our Saviour forgives the innocent those sins inherited at birth, for they are born </w:t>
      </w:r>
      <w:r w:rsidR="00717058">
        <w:t>in Christ</w:t>
      </w:r>
      <w:r w:rsidR="008176F9">
        <w:t>.</w:t>
      </w:r>
      <w:r w:rsidR="00A279F1">
        <w:t xml:space="preserve"> We must never take blame upon ourselves for those who are chosen by the Lord while still helpless in the cradle</w:t>
      </w:r>
      <w:r w:rsidR="00AB3E40">
        <w:t>;</w:t>
      </w:r>
      <w:r w:rsidR="00A279F1">
        <w:t xml:space="preserve"> they are blessed.”</w:t>
      </w:r>
    </w:p>
    <w:p w14:paraId="1F6FE3A8" w14:textId="7AD8B56F" w:rsidR="00A279F1" w:rsidRDefault="00A279F1">
      <w:r>
        <w:lastRenderedPageBreak/>
        <w:t xml:space="preserve">All at once, I </w:t>
      </w:r>
      <w:r w:rsidR="00717058">
        <w:t>cursed my tongue</w:t>
      </w:r>
      <w:r>
        <w:t xml:space="preserve">, as she snatched </w:t>
      </w:r>
      <w:r w:rsidR="000E09F7">
        <w:t xml:space="preserve">back </w:t>
      </w:r>
      <w:r>
        <w:t xml:space="preserve">her hand, </w:t>
      </w:r>
      <w:r w:rsidR="000E09F7">
        <w:t xml:space="preserve">swollen </w:t>
      </w:r>
      <w:r>
        <w:t>eyes widening. “NO!” she cried, “No you are wrong</w:t>
      </w:r>
      <w:r w:rsidR="00465B7B">
        <w:t>!</w:t>
      </w:r>
      <w:r>
        <w:t xml:space="preserve"> </w:t>
      </w:r>
      <w:r w:rsidR="001E6235">
        <w:t xml:space="preserve">She lives yet! </w:t>
      </w:r>
      <w:r w:rsidR="00465B7B">
        <w:t>Though</w:t>
      </w:r>
      <w:r w:rsidR="001E6235">
        <w:t xml:space="preserve"> </w:t>
      </w:r>
      <w:r w:rsidR="000E09F7">
        <w:t xml:space="preserve">now </w:t>
      </w:r>
      <w:r w:rsidR="001E6235">
        <w:t xml:space="preserve">beyond my reach, she will return </w:t>
      </w:r>
      <w:r w:rsidR="000E09F7">
        <w:t>at my redemption</w:t>
      </w:r>
      <w:r w:rsidR="001E6235">
        <w:t xml:space="preserve">! </w:t>
      </w:r>
      <w:r w:rsidR="007C1C9F">
        <w:t>It is</w:t>
      </w:r>
      <w:r w:rsidR="001E6235">
        <w:t xml:space="preserve"> </w:t>
      </w:r>
      <w:r w:rsidR="007C1C9F">
        <w:t>my curse</w:t>
      </w:r>
      <w:r w:rsidR="001E6235">
        <w:t xml:space="preserve">! For I betrayed </w:t>
      </w:r>
      <w:r w:rsidR="000E09F7">
        <w:t>the Holy</w:t>
      </w:r>
      <w:r w:rsidR="001E6235">
        <w:t xml:space="preserve"> oath, sworn to my </w:t>
      </w:r>
      <w:r w:rsidR="00AB3E40">
        <w:t>blameless</w:t>
      </w:r>
      <w:r w:rsidR="001E6235">
        <w:t xml:space="preserve"> mother</w:t>
      </w:r>
      <w:r w:rsidR="000E09F7">
        <w:t>,</w:t>
      </w:r>
      <w:r w:rsidR="001E6235">
        <w:t xml:space="preserve"> </w:t>
      </w:r>
      <w:r w:rsidR="007C1C9F">
        <w:t>at</w:t>
      </w:r>
      <w:r w:rsidR="001E6235">
        <w:t xml:space="preserve"> the hour of her passing!</w:t>
      </w:r>
      <w:r w:rsidR="00465B7B">
        <w:t>”</w:t>
      </w:r>
    </w:p>
    <w:p w14:paraId="1E3AD129" w14:textId="364F5720" w:rsidR="007C1C9F" w:rsidRDefault="007C1C9F">
      <w:r>
        <w:t xml:space="preserve">I </w:t>
      </w:r>
      <w:r w:rsidR="001B4BDB">
        <w:t>strove</w:t>
      </w:r>
      <w:r>
        <w:t xml:space="preserve"> to interject</w:t>
      </w:r>
      <w:r w:rsidR="00AB3E40">
        <w:t>,</w:t>
      </w:r>
      <w:r>
        <w:t xml:space="preserve"> to apologise, for this was the heart of the matter. I had seen it before</w:t>
      </w:r>
      <w:r w:rsidR="00F63632">
        <w:t>;</w:t>
      </w:r>
      <w:r w:rsidR="007177BF">
        <w:t xml:space="preserve"> a cruelly bereft mother, unable to </w:t>
      </w:r>
      <w:r w:rsidR="00F63632">
        <w:t>embrace</w:t>
      </w:r>
      <w:r w:rsidR="007177BF">
        <w:t xml:space="preserve"> the sheer injustice of infant mortality, consumed by </w:t>
      </w:r>
      <w:r w:rsidR="00F63632">
        <w:t>unwarranted</w:t>
      </w:r>
      <w:r w:rsidR="007177BF">
        <w:t xml:space="preserve"> guilt</w:t>
      </w:r>
      <w:r w:rsidR="000E09F7">
        <w:t>, c</w:t>
      </w:r>
      <w:r w:rsidR="00C804C7">
        <w:t>laiming</w:t>
      </w:r>
      <w:r w:rsidR="007177BF">
        <w:t xml:space="preserve"> </w:t>
      </w:r>
      <w:r w:rsidR="00F63632">
        <w:t xml:space="preserve">damnation </w:t>
      </w:r>
      <w:r w:rsidR="00C804C7">
        <w:t xml:space="preserve">in </w:t>
      </w:r>
      <w:r w:rsidR="000E09F7">
        <w:t>preference to</w:t>
      </w:r>
      <w:r w:rsidR="00F63632">
        <w:t xml:space="preserve"> </w:t>
      </w:r>
      <w:r w:rsidR="007177BF">
        <w:t xml:space="preserve">the </w:t>
      </w:r>
      <w:r w:rsidR="00F63632">
        <w:t xml:space="preserve">true </w:t>
      </w:r>
      <w:r w:rsidR="007177BF">
        <w:t xml:space="preserve">horror </w:t>
      </w:r>
      <w:r w:rsidR="00F63632">
        <w:t>that is</w:t>
      </w:r>
      <w:r w:rsidR="007177BF">
        <w:t xml:space="preserve"> human frailty and </w:t>
      </w:r>
      <w:r w:rsidR="00F63632">
        <w:t>impotence.</w:t>
      </w:r>
    </w:p>
    <w:p w14:paraId="29B4B4DB" w14:textId="492D377F" w:rsidR="006606B3" w:rsidRDefault="006B0AA0">
      <w:r>
        <w:t xml:space="preserve">Oblivious to my protestations, possessed by pain, she revelled in condemnation: “I promised to </w:t>
      </w:r>
      <w:r w:rsidR="006606B3">
        <w:t xml:space="preserve">ever </w:t>
      </w:r>
      <w:r>
        <w:t>live a humble life of piety, and though I suffered indignities at the hands of my Father’s household</w:t>
      </w:r>
      <w:r w:rsidR="006606B3">
        <w:t xml:space="preserve">, </w:t>
      </w:r>
      <w:r w:rsidR="00032BC8">
        <w:t>my mother</w:t>
      </w:r>
      <w:r w:rsidR="006606B3">
        <w:t xml:space="preserve"> sent</w:t>
      </w:r>
      <w:r w:rsidR="001B4BDB">
        <w:t xml:space="preserve"> </w:t>
      </w:r>
      <w:r w:rsidR="006606B3">
        <w:t>birds from heaven to assist and protect me, and also my Godmother, whether faerie or angel, to grant my every wish! But I proved unworthy</w:t>
      </w:r>
      <w:r w:rsidR="00AB3E40">
        <w:t>!</w:t>
      </w:r>
      <w:r w:rsidR="006606B3">
        <w:t xml:space="preserve"> </w:t>
      </w:r>
      <w:r w:rsidR="00AB3E40">
        <w:t>T</w:t>
      </w:r>
      <w:r w:rsidR="006606B3">
        <w:t xml:space="preserve">empted by </w:t>
      </w:r>
      <w:r w:rsidR="001B4BDB">
        <w:t>envy and the glamour of a Royal ball</w:t>
      </w:r>
      <w:r w:rsidR="00032BC8">
        <w:t>,</w:t>
      </w:r>
      <w:r w:rsidR="001B4BDB">
        <w:t xml:space="preserve"> </w:t>
      </w:r>
      <w:bookmarkStart w:id="4" w:name="_Hlk90572561"/>
      <w:r w:rsidR="001C084A">
        <w:t>I made an agreement</w:t>
      </w:r>
      <w:bookmarkEnd w:id="4"/>
      <w:r w:rsidR="006804A7">
        <w:t xml:space="preserve">, </w:t>
      </w:r>
      <w:r w:rsidR="001C084A">
        <w:t>and</w:t>
      </w:r>
      <w:r w:rsidR="001B4BDB">
        <w:t xml:space="preserve"> succumbed to the charms of a man </w:t>
      </w:r>
      <w:r w:rsidR="00315536">
        <w:t>offe</w:t>
      </w:r>
      <w:r w:rsidR="001B4BDB">
        <w:t>ring wealth and power</w:t>
      </w:r>
      <w:r w:rsidR="00315536">
        <w:t xml:space="preserve"> though I bore no dowery. And </w:t>
      </w:r>
      <w:r w:rsidR="00FB17B4">
        <w:t>so,</w:t>
      </w:r>
      <w:r w:rsidR="00315536">
        <w:t xml:space="preserve"> I </w:t>
      </w:r>
      <w:r w:rsidR="00FB17B4">
        <w:t>forgot</w:t>
      </w:r>
      <w:r w:rsidR="00315536">
        <w:t xml:space="preserve"> my oath</w:t>
      </w:r>
      <w:r w:rsidR="00AB3E40">
        <w:t>.</w:t>
      </w:r>
      <w:r w:rsidR="00315536">
        <w:t xml:space="preserve"> </w:t>
      </w:r>
      <w:r w:rsidR="00AB3E40">
        <w:t>L</w:t>
      </w:r>
      <w:r w:rsidR="00315536">
        <w:t xml:space="preserve">eaving behind </w:t>
      </w:r>
      <w:r w:rsidR="00032BC8">
        <w:t>my</w:t>
      </w:r>
      <w:r w:rsidR="00315536">
        <w:t xml:space="preserve"> humble existence, I became the wretch you see before you. </w:t>
      </w:r>
      <w:r w:rsidR="00AB3E40">
        <w:t>So</w:t>
      </w:r>
      <w:r w:rsidR="00315536">
        <w:t xml:space="preserve"> it was that my mother</w:t>
      </w:r>
      <w:r w:rsidR="00C56BCA">
        <w:t xml:space="preserve">, in </w:t>
      </w:r>
      <w:r w:rsidR="00046274">
        <w:t>H</w:t>
      </w:r>
      <w:r w:rsidR="00C56BCA">
        <w:t>eaven,</w:t>
      </w:r>
      <w:r w:rsidR="00315536">
        <w:t xml:space="preserve"> turned her back to me in shame, the birds ceased to come,</w:t>
      </w:r>
      <w:r w:rsidR="00C56BCA">
        <w:t xml:space="preserve"> my Godmother </w:t>
      </w:r>
      <w:r w:rsidR="00FB17B4">
        <w:t>abandoned</w:t>
      </w:r>
      <w:r w:rsidR="00C56BCA">
        <w:t xml:space="preserve"> me to</w:t>
      </w:r>
      <w:r w:rsidR="00032BC8">
        <w:t xml:space="preserve"> the</w:t>
      </w:r>
      <w:r w:rsidR="00C56BCA">
        <w:t xml:space="preserve"> </w:t>
      </w:r>
      <w:r w:rsidR="005A3497">
        <w:t>Earthly</w:t>
      </w:r>
      <w:r w:rsidR="00C56BCA">
        <w:t xml:space="preserve"> </w:t>
      </w:r>
      <w:r w:rsidR="00FB17B4">
        <w:t>rich</w:t>
      </w:r>
      <w:r w:rsidR="00C56BCA">
        <w:t xml:space="preserve">es for which I had sold my soul, and my child was </w:t>
      </w:r>
      <w:r w:rsidR="009564E3">
        <w:t xml:space="preserve">cruelly </w:t>
      </w:r>
      <w:r w:rsidR="00C56BCA">
        <w:t>taken from me while still but a babe.”</w:t>
      </w:r>
    </w:p>
    <w:p w14:paraId="6C21E95A" w14:textId="5F790912" w:rsidR="008E4E6F" w:rsidRDefault="009564E3">
      <w:r>
        <w:t xml:space="preserve">With this, she fell to such weeping and despair </w:t>
      </w:r>
      <w:r w:rsidR="009A16D1">
        <w:t>that I</w:t>
      </w:r>
      <w:r w:rsidR="008E4E6F">
        <w:t xml:space="preserve"> administ</w:t>
      </w:r>
      <w:r w:rsidR="009A16D1">
        <w:t>ered a</w:t>
      </w:r>
      <w:r>
        <w:t xml:space="preserve"> tincture of </w:t>
      </w:r>
      <w:r w:rsidR="00FB62C7">
        <w:t>poppy and</w:t>
      </w:r>
      <w:r>
        <w:t xml:space="preserve"> commend</w:t>
      </w:r>
      <w:r w:rsidR="009A16D1">
        <w:t>ed</w:t>
      </w:r>
      <w:r>
        <w:t xml:space="preserve"> </w:t>
      </w:r>
      <w:r w:rsidR="00046274">
        <w:t xml:space="preserve">her </w:t>
      </w:r>
      <w:r>
        <w:t>to the care of her Ladies</w:t>
      </w:r>
      <w:r w:rsidR="008E4E6F">
        <w:t xml:space="preserve"> for the remainder of the day</w:t>
      </w:r>
      <w:r>
        <w:t xml:space="preserve">. </w:t>
      </w:r>
      <w:r w:rsidR="008E4E6F">
        <w:t>So it is that</w:t>
      </w:r>
      <w:r w:rsidR="00142BCB">
        <w:t>,</w:t>
      </w:r>
      <w:r w:rsidR="008E4E6F">
        <w:t xml:space="preserve"> before lunch of the first day, I have diagnos</w:t>
      </w:r>
      <w:r w:rsidR="00142BCB">
        <w:t>e</w:t>
      </w:r>
      <w:r w:rsidR="008E4E6F">
        <w:t xml:space="preserve">d </w:t>
      </w:r>
      <w:r w:rsidR="00142BCB">
        <w:t xml:space="preserve">the </w:t>
      </w:r>
      <w:r w:rsidR="006B7D18">
        <w:t xml:space="preserve">malaise and </w:t>
      </w:r>
      <w:r w:rsidR="00395B79">
        <w:t>determined</w:t>
      </w:r>
      <w:r w:rsidR="006B7D18">
        <w:t xml:space="preserve"> a course of action. The Princess</w:t>
      </w:r>
      <w:r w:rsidR="006804A7">
        <w:t>,</w:t>
      </w:r>
      <w:r w:rsidR="006B7D18">
        <w:t xml:space="preserve"> unable to accept the </w:t>
      </w:r>
      <w:r w:rsidR="00142BCB">
        <w:t>loss</w:t>
      </w:r>
      <w:r w:rsidR="006B7D18">
        <w:t xml:space="preserve"> of her child, blames herself, </w:t>
      </w:r>
      <w:r w:rsidR="00395B79">
        <w:t>believing</w:t>
      </w:r>
      <w:r w:rsidR="006B7D18">
        <w:t xml:space="preserve"> her dead mother </w:t>
      </w:r>
      <w:r w:rsidR="009A16D1">
        <w:t>to have</w:t>
      </w:r>
      <w:r w:rsidR="006B7D18">
        <w:t xml:space="preserve"> withdrawn heavenly favour. </w:t>
      </w:r>
      <w:r w:rsidR="009A16D1">
        <w:t>To</w:t>
      </w:r>
      <w:r w:rsidR="006B7D18">
        <w:t xml:space="preserve"> re-establish her </w:t>
      </w:r>
      <w:r w:rsidR="00142BCB">
        <w:t xml:space="preserve">agency, it will be necessary to </w:t>
      </w:r>
      <w:r w:rsidR="006804A7">
        <w:t>undermine</w:t>
      </w:r>
      <w:r w:rsidR="00142BCB">
        <w:t xml:space="preserve"> </w:t>
      </w:r>
      <w:r w:rsidR="005A3497">
        <w:t>this</w:t>
      </w:r>
      <w:r w:rsidR="00142BCB">
        <w:t xml:space="preserve"> delusion.</w:t>
      </w:r>
    </w:p>
    <w:p w14:paraId="66E6CA4C" w14:textId="0CCC80F3" w:rsidR="00DD6ADE" w:rsidRDefault="00142BCB" w:rsidP="00975B3B">
      <w:r>
        <w:t>With regret, there is little I can do about her baby daughter, and as a man of action and letters</w:t>
      </w:r>
      <w:r w:rsidR="00C635D2">
        <w:t xml:space="preserve">, I am at a loss to explain or replicate the magical aid she claims to have received from birds </w:t>
      </w:r>
      <w:r w:rsidR="00E83694">
        <w:t>or</w:t>
      </w:r>
      <w:r w:rsidR="00C635D2">
        <w:t xml:space="preserve"> her Godmother. However, the latter may yet provide </w:t>
      </w:r>
      <w:r w:rsidR="00395B79">
        <w:t>the</w:t>
      </w:r>
      <w:r w:rsidR="00C635D2">
        <w:t xml:space="preserve"> key, for I spent the afternoon with the King’s herald, </w:t>
      </w:r>
      <w:r w:rsidR="00E83694">
        <w:t>poring over records of wedding guests, and discovered a name and description for th</w:t>
      </w:r>
      <w:r w:rsidR="00395B79">
        <w:t>e</w:t>
      </w:r>
      <w:r w:rsidR="00E83694">
        <w:t xml:space="preserve"> mysterious Godmother. </w:t>
      </w:r>
      <w:r w:rsidR="000E6DD0">
        <w:t>I shall therefore submit a recommendation to the Prince, that he despatch horsemen t</w:t>
      </w:r>
      <w:r w:rsidR="006804A7">
        <w:t>hroughout</w:t>
      </w:r>
      <w:r w:rsidR="000E6DD0">
        <w:t xml:space="preserve"> the Kingdom</w:t>
      </w:r>
      <w:r w:rsidR="005A3497">
        <w:t>.</w:t>
      </w:r>
      <w:r w:rsidR="000E6DD0">
        <w:t xml:space="preserve"> </w:t>
      </w:r>
      <w:r w:rsidR="005A3497">
        <w:t>It must be our priority</w:t>
      </w:r>
      <w:r w:rsidR="00C8495D">
        <w:t xml:space="preserve"> </w:t>
      </w:r>
      <w:r w:rsidR="00046274">
        <w:t xml:space="preserve">to </w:t>
      </w:r>
      <w:r w:rsidR="006804A7">
        <w:t>locate</w:t>
      </w:r>
      <w:r w:rsidR="00C8495D">
        <w:t xml:space="preserve"> </w:t>
      </w:r>
      <w:r w:rsidR="005A3497">
        <w:t xml:space="preserve">this </w:t>
      </w:r>
      <w:r w:rsidR="00C8495D">
        <w:t xml:space="preserve">Mistress </w:t>
      </w:r>
      <w:proofErr w:type="spellStart"/>
      <w:r w:rsidR="00C8495D">
        <w:t>Stiltskin</w:t>
      </w:r>
      <w:proofErr w:type="spellEnd"/>
      <w:r w:rsidR="00C8495D">
        <w:t>.</w:t>
      </w:r>
    </w:p>
    <w:p w14:paraId="1C7B918B" w14:textId="77777777" w:rsidR="00DD6ADE" w:rsidRDefault="00DD6ADE">
      <w:r>
        <w:br w:type="page"/>
      </w:r>
    </w:p>
    <w:p w14:paraId="70520751" w14:textId="77777777" w:rsidR="00DD6ADE" w:rsidRPr="00DD6ADE" w:rsidRDefault="00DD6ADE" w:rsidP="00DD6ADE">
      <w:pPr>
        <w:keepNext/>
        <w:keepLines/>
        <w:spacing w:before="240" w:after="0"/>
        <w:outlineLvl w:val="0"/>
        <w:rPr>
          <w:rFonts w:asciiTheme="majorHAnsi" w:eastAsiaTheme="majorEastAsia" w:hAnsiTheme="majorHAnsi" w:cstheme="majorBidi"/>
          <w:color w:val="2F5496" w:themeColor="accent1" w:themeShade="BF"/>
          <w:sz w:val="32"/>
          <w:szCs w:val="32"/>
        </w:rPr>
      </w:pPr>
      <w:bookmarkStart w:id="5" w:name="_Hlk90672731"/>
      <w:r w:rsidRPr="00DD6ADE">
        <w:rPr>
          <w:rFonts w:asciiTheme="majorHAnsi" w:eastAsiaTheme="majorEastAsia" w:hAnsiTheme="majorHAnsi" w:cstheme="majorBidi"/>
          <w:color w:val="2F5496" w:themeColor="accent1" w:themeShade="BF"/>
          <w:sz w:val="32"/>
          <w:szCs w:val="32"/>
        </w:rPr>
        <w:lastRenderedPageBreak/>
        <w:t>Critical Commentary for ‘Happily, Ever After.’</w:t>
      </w:r>
    </w:p>
    <w:p w14:paraId="15EF9F1F" w14:textId="77777777" w:rsidR="00DD6ADE" w:rsidRPr="00DD6ADE" w:rsidRDefault="00DD6ADE" w:rsidP="00DD6ADE"/>
    <w:p w14:paraId="24B822EF" w14:textId="77777777" w:rsidR="00DD6ADE" w:rsidRPr="00DD6ADE" w:rsidRDefault="00DD6ADE" w:rsidP="00DD6ADE">
      <w:r w:rsidRPr="00DD6ADE">
        <w:t>Myth is defined as fictionalised narrative, involving fantastical events, to explain elements of the human condition or environment. It is oral tradition that adapts to future generations. I have re-imagined the Rhodopis story from Strabo’s “Geographica” since it is one of the most retold and appropriated tales in history.</w:t>
      </w:r>
      <w:r w:rsidRPr="00DD6ADE">
        <w:rPr>
          <w:vertAlign w:val="superscript"/>
        </w:rPr>
        <w:footnoteReference w:id="1"/>
      </w:r>
    </w:p>
    <w:p w14:paraId="4720E6EB" w14:textId="77777777" w:rsidR="00DD6ADE" w:rsidRPr="00DD6ADE" w:rsidRDefault="00DD6ADE" w:rsidP="00DD6ADE">
      <w:r w:rsidRPr="00DD6ADE">
        <w:t>In Herodotus’ “Histories”, Rhodopis is presented as a hetaera during the reign of Ahmose II, but by the time of Strabo her tale is mythologised, including magical birds and a royal marriage.</w:t>
      </w:r>
      <w:r w:rsidRPr="00DD6ADE">
        <w:rPr>
          <w:vertAlign w:val="superscript"/>
        </w:rPr>
        <w:footnoteReference w:id="2"/>
      </w:r>
      <w:r w:rsidRPr="00DD6ADE">
        <w:t xml:space="preserve"> It is this ‘rags to riches’ archetype that survived in folklore worldwide. I utilise two of the best-known European transpositions (both entitled “Cinderella” by Perrault and Grimm), and blend them with Herodotus, writing a hybrid ‘sequel’, like “The Wonderful Birch” but with a different premise.</w:t>
      </w:r>
      <w:r w:rsidRPr="00DD6ADE">
        <w:rPr>
          <w:vertAlign w:val="superscript"/>
        </w:rPr>
        <w:footnoteReference w:id="3"/>
      </w:r>
    </w:p>
    <w:p w14:paraId="544792C5" w14:textId="77777777" w:rsidR="00DD6ADE" w:rsidRPr="00DD6ADE" w:rsidRDefault="00DD6ADE" w:rsidP="00DD6ADE">
      <w:r w:rsidRPr="00DD6ADE">
        <w:t>The setting is deliberately obscured, to honour over 2000 years of development, from Herodotus to Grimm. The character names invoke the source mythology. ‘Prince Charming’ is Ahmose, though clearly not Pharaonic; ‘Cinderella’ is Doricha, her given name according to Strabo (Rhodopis being her slave-name) and has a Dame d’honneur suggesting her Grecian heritage; the narrator is Wedjaḥorresnet, an historical Admiral and physician to Ahmose II, but uses Arabic titles to distance the Pharaonic timeline.</w:t>
      </w:r>
      <w:r w:rsidRPr="00DD6ADE">
        <w:rPr>
          <w:vertAlign w:val="superscript"/>
        </w:rPr>
        <w:footnoteReference w:id="4"/>
      </w:r>
      <w:r w:rsidRPr="00DD6ADE">
        <w:t xml:space="preserve"> Ahmose’s infidelity reflects the polygamous Pharoah’s neglect of Rhodopis. The intent is to evoke a ‘fairy-tale’ suspension of time and place.</w:t>
      </w:r>
    </w:p>
    <w:p w14:paraId="58D681C2" w14:textId="77777777" w:rsidR="00DD6ADE" w:rsidRPr="00DD6ADE" w:rsidRDefault="00DD6ADE" w:rsidP="00DD6ADE">
      <w:r w:rsidRPr="00DD6ADE">
        <w:t>It is written from the first-person perspective of Wedjaḥorresnet, enabling unreliable narration with false assumptions (e.g., the baby is dead), and an antiquated diction, reminiscent of the Grimms.</w:t>
      </w:r>
    </w:p>
    <w:p w14:paraId="383CC26C" w14:textId="77777777" w:rsidR="00DD6ADE" w:rsidRPr="00DD6ADE" w:rsidRDefault="00DD6ADE" w:rsidP="00DD6ADE">
      <w:r w:rsidRPr="00DD6ADE">
        <w:t>Story elements combine both Perrault and Grimm. The Prince’s pre-occupation with footwear begins with Strabo but is emphasized by Grimm in his willingness to marry either stepsister if the shoe fits.</w:t>
      </w:r>
      <w:r w:rsidRPr="00DD6ADE">
        <w:rPr>
          <w:vertAlign w:val="superscript"/>
        </w:rPr>
        <w:footnoteReference w:id="5"/>
      </w:r>
      <w:r w:rsidRPr="00DD6ADE">
        <w:t xml:space="preserve"> The stepmother crippling her daughters, the birds, the father’s complicity, the Christian piety, and the graveside tree reflect Grimm’s account, whereas the Godmother, the palatial setting and much of the atmosphere owes more to Perrault.</w:t>
      </w:r>
      <w:r w:rsidRPr="00DD6ADE">
        <w:rPr>
          <w:vertAlign w:val="superscript"/>
        </w:rPr>
        <w:footnoteReference w:id="6"/>
      </w:r>
      <w:r w:rsidRPr="00DD6ADE">
        <w:t xml:space="preserve"> I underlined this fusion using the central MacGuffin of the shoe, by contrasting the Grimms’ golden slipper with Perrault’s glass version.</w:t>
      </w:r>
    </w:p>
    <w:p w14:paraId="0DFB8600" w14:textId="77777777" w:rsidR="00DD6ADE" w:rsidRPr="00DD6ADE" w:rsidRDefault="00DD6ADE" w:rsidP="00DD6ADE">
      <w:r w:rsidRPr="00DD6ADE">
        <w:t>Thematically, I have dispensed with the social climbing trope, to explore the trauma responses to slavery, child abuse, grief, and betrayal. I ultimately aim to lead the reader to question Rumpelstiltskin’s desire for a baby, never previously explained.</w:t>
      </w:r>
      <w:r w:rsidRPr="00DD6ADE">
        <w:rPr>
          <w:vertAlign w:val="superscript"/>
        </w:rPr>
        <w:footnoteReference w:id="7"/>
      </w:r>
      <w:r w:rsidRPr="00DD6ADE">
        <w:t xml:space="preserve"> My ‘gender-swap’ of Rumpelstiltskin </w:t>
      </w:r>
      <w:r w:rsidRPr="00DD6ADE">
        <w:lastRenderedPageBreak/>
        <w:t>assumes that a being capable of magical feats and self-bifurcation, could easily present as any gender, which pragmatically enables the equivalence with Perrault’s Godmother, making the ending unpredictable. I foreshadow this twist in Doricha’s acknowledgement “I made an agreement”, but use context to bury its significance, justifying Wedjaḥorresnet’s failure to question it.</w:t>
      </w:r>
    </w:p>
    <w:p w14:paraId="05505C89" w14:textId="77777777" w:rsidR="00DD6ADE" w:rsidRPr="00DD6ADE" w:rsidRDefault="00DD6ADE" w:rsidP="00DD6ADE">
      <w:r w:rsidRPr="00DD6ADE">
        <w:t>Finally, I hope that the ending leads the reader to consider the outcome. It suggests a possible happy ending, since Wedjaḥorresnet’s misguided plan might serendipitously result in the rescue of the child after all, or not, depending on Rumplestiltskin’s motivations.</w:t>
      </w:r>
      <w:bookmarkEnd w:id="5"/>
      <w:r w:rsidRPr="00DD6ADE">
        <w:br w:type="page"/>
      </w:r>
    </w:p>
    <w:p w14:paraId="76FA9F86" w14:textId="77777777" w:rsidR="00DD6ADE" w:rsidRPr="00DD6ADE" w:rsidRDefault="00DD6ADE" w:rsidP="00DD6ADE">
      <w:pPr>
        <w:keepNext/>
        <w:keepLines/>
        <w:spacing w:before="240" w:after="0"/>
        <w:outlineLvl w:val="0"/>
        <w:rPr>
          <w:rFonts w:asciiTheme="majorHAnsi" w:eastAsiaTheme="majorEastAsia" w:hAnsiTheme="majorHAnsi" w:cstheme="majorBidi"/>
          <w:color w:val="2F5496" w:themeColor="accent1" w:themeShade="BF"/>
          <w:sz w:val="32"/>
          <w:szCs w:val="32"/>
        </w:rPr>
      </w:pPr>
      <w:r w:rsidRPr="00DD6ADE">
        <w:rPr>
          <w:rFonts w:asciiTheme="majorHAnsi" w:eastAsiaTheme="majorEastAsia" w:hAnsiTheme="majorHAnsi" w:cstheme="majorBidi"/>
          <w:color w:val="2F5496" w:themeColor="accent1" w:themeShade="BF"/>
          <w:sz w:val="32"/>
          <w:szCs w:val="32"/>
        </w:rPr>
        <w:lastRenderedPageBreak/>
        <w:t>Bibliography:</w:t>
      </w:r>
    </w:p>
    <w:p w14:paraId="07C6DAE2" w14:textId="77777777" w:rsidR="00DD6ADE" w:rsidRPr="00DD6ADE" w:rsidRDefault="00DD6ADE" w:rsidP="00DD6ADE"/>
    <w:p w14:paraId="72C7C5AC" w14:textId="77777777" w:rsidR="00DD6ADE" w:rsidRPr="00DD6ADE" w:rsidRDefault="00DD6ADE" w:rsidP="00DD6ADE">
      <w:r w:rsidRPr="00DD6ADE">
        <w:t xml:space="preserve">Green, Roger Lancelyn, </w:t>
      </w:r>
      <w:r w:rsidRPr="00DD6ADE">
        <w:rPr>
          <w:i/>
          <w:iCs/>
        </w:rPr>
        <w:t>Tales of Ancient Egypt</w:t>
      </w:r>
      <w:r w:rsidRPr="00DD6ADE">
        <w:t>, (London, UK: Puffin Books, 2011)</w:t>
      </w:r>
    </w:p>
    <w:p w14:paraId="74F752D0" w14:textId="77777777" w:rsidR="00DD6ADE" w:rsidRPr="00DD6ADE" w:rsidRDefault="00DD6ADE" w:rsidP="00DD6ADE">
      <w:r w:rsidRPr="00DD6ADE">
        <w:t xml:space="preserve">Grimm, Jacob and Wilhelm Grimm, </w:t>
      </w:r>
      <w:r w:rsidRPr="00DD6ADE">
        <w:rPr>
          <w:i/>
          <w:iCs/>
        </w:rPr>
        <w:t>Grimm’s Fairy Tales</w:t>
      </w:r>
      <w:r w:rsidRPr="00DD6ADE">
        <w:t xml:space="preserve">, trans. Margaret Hunt, Kindle edn. (Poulsbo, WA: </w:t>
      </w:r>
      <w:proofErr w:type="spellStart"/>
      <w:r w:rsidRPr="00DD6ADE">
        <w:t>Olymp</w:t>
      </w:r>
      <w:proofErr w:type="spellEnd"/>
      <w:r w:rsidRPr="00DD6ADE">
        <w:t xml:space="preserve"> Classics, 2017)</w:t>
      </w:r>
    </w:p>
    <w:p w14:paraId="4F30F52A" w14:textId="77777777" w:rsidR="00DD6ADE" w:rsidRPr="00DD6ADE" w:rsidRDefault="00DD6ADE" w:rsidP="00DD6ADE">
      <w:r w:rsidRPr="00DD6ADE">
        <w:t xml:space="preserve">Herodotus, </w:t>
      </w:r>
      <w:r w:rsidRPr="00DD6ADE">
        <w:rPr>
          <w:i/>
          <w:iCs/>
        </w:rPr>
        <w:t>Histories</w:t>
      </w:r>
      <w:r w:rsidRPr="00DD6ADE">
        <w:t>. II.135. trans. A.D. Godley, (Cambridge, MA: Harvard University Press, 1975)</w:t>
      </w:r>
    </w:p>
    <w:p w14:paraId="243A32FD" w14:textId="77777777" w:rsidR="00DD6ADE" w:rsidRPr="00DD6ADE" w:rsidRDefault="00DD6ADE" w:rsidP="00DD6ADE">
      <w:r w:rsidRPr="00DD6ADE">
        <w:t xml:space="preserve">Lang, Andrew, ‘The Wonderful Birch’, in </w:t>
      </w:r>
      <w:r w:rsidRPr="00DD6ADE">
        <w:rPr>
          <w:i/>
          <w:iCs/>
        </w:rPr>
        <w:t>The Red Fairy Book</w:t>
      </w:r>
      <w:r w:rsidRPr="00DD6ADE">
        <w:t>, 5</w:t>
      </w:r>
      <w:r w:rsidRPr="00DD6ADE">
        <w:rPr>
          <w:vertAlign w:val="superscript"/>
        </w:rPr>
        <w:t>th</w:t>
      </w:r>
      <w:r w:rsidRPr="00DD6ADE">
        <w:t xml:space="preserve"> edn. (London, UK: Longmans, Green and Co., 1895)</w:t>
      </w:r>
    </w:p>
    <w:p w14:paraId="67C2C882" w14:textId="77777777" w:rsidR="00DD6ADE" w:rsidRPr="00DD6ADE" w:rsidRDefault="00DD6ADE" w:rsidP="00DD6ADE">
      <w:pPr>
        <w:spacing w:after="0" w:line="240" w:lineRule="auto"/>
        <w:rPr>
          <w:sz w:val="20"/>
          <w:szCs w:val="20"/>
        </w:rPr>
      </w:pPr>
      <w:proofErr w:type="spellStart"/>
      <w:r w:rsidRPr="00DD6ADE">
        <w:rPr>
          <w:i/>
          <w:iCs/>
          <w:sz w:val="20"/>
          <w:szCs w:val="20"/>
        </w:rPr>
        <w:t>Naoforo</w:t>
      </w:r>
      <w:proofErr w:type="spellEnd"/>
      <w:r w:rsidRPr="00DD6ADE">
        <w:rPr>
          <w:i/>
          <w:iCs/>
          <w:sz w:val="20"/>
          <w:szCs w:val="20"/>
        </w:rPr>
        <w:t xml:space="preserve"> </w:t>
      </w:r>
      <w:proofErr w:type="spellStart"/>
      <w:r w:rsidRPr="00DD6ADE">
        <w:rPr>
          <w:i/>
          <w:iCs/>
          <w:sz w:val="20"/>
          <w:szCs w:val="20"/>
        </w:rPr>
        <w:t>Vaticano</w:t>
      </w:r>
      <w:proofErr w:type="spellEnd"/>
      <w:r w:rsidRPr="00DD6ADE">
        <w:rPr>
          <w:sz w:val="20"/>
          <w:szCs w:val="20"/>
        </w:rPr>
        <w:t xml:space="preserve"> [Inscription]. (Museo </w:t>
      </w:r>
      <w:proofErr w:type="spellStart"/>
      <w:r w:rsidRPr="00DD6ADE">
        <w:rPr>
          <w:sz w:val="20"/>
          <w:szCs w:val="20"/>
        </w:rPr>
        <w:t>Gregoriano</w:t>
      </w:r>
      <w:proofErr w:type="spellEnd"/>
      <w:r w:rsidRPr="00DD6ADE">
        <w:rPr>
          <w:sz w:val="20"/>
          <w:szCs w:val="20"/>
        </w:rPr>
        <w:t xml:space="preserve"> Egizio, inv. 22690, Vatican City). </w:t>
      </w:r>
      <w:hyperlink r:id="rId9" w:history="1">
        <w:r w:rsidRPr="00DD6ADE">
          <w:rPr>
            <w:color w:val="0563C1" w:themeColor="hyperlink"/>
            <w:sz w:val="20"/>
            <w:szCs w:val="20"/>
            <w:u w:val="single"/>
          </w:rPr>
          <w:t>https://upload.wikimedia.org/wikipedia/commons/e/e0/Vatican_Museums_%2848%29.jpg</w:t>
        </w:r>
      </w:hyperlink>
      <w:r w:rsidRPr="00DD6ADE">
        <w:rPr>
          <w:sz w:val="20"/>
          <w:szCs w:val="20"/>
        </w:rPr>
        <w:t xml:space="preserve"> [accessed 17 December 2021]</w:t>
      </w:r>
    </w:p>
    <w:p w14:paraId="369310B3" w14:textId="77777777" w:rsidR="00DD6ADE" w:rsidRPr="00DD6ADE" w:rsidRDefault="00DD6ADE" w:rsidP="00DD6ADE">
      <w:pPr>
        <w:spacing w:after="0" w:line="240" w:lineRule="auto"/>
        <w:rPr>
          <w:sz w:val="20"/>
          <w:szCs w:val="20"/>
        </w:rPr>
      </w:pPr>
    </w:p>
    <w:p w14:paraId="42F464F7" w14:textId="77777777" w:rsidR="00DD6ADE" w:rsidRPr="00DD6ADE" w:rsidRDefault="00DD6ADE" w:rsidP="00DD6ADE">
      <w:r w:rsidRPr="00DD6ADE">
        <w:t xml:space="preserve">Perrault, Charles, </w:t>
      </w:r>
      <w:r w:rsidRPr="00DD6ADE">
        <w:rPr>
          <w:i/>
          <w:iCs/>
        </w:rPr>
        <w:t>Cinderella</w:t>
      </w:r>
      <w:r w:rsidRPr="00DD6ADE">
        <w:t>, trans. Andrew Lang, (London, UK: Penguin Books, 1986)</w:t>
      </w:r>
    </w:p>
    <w:p w14:paraId="048F696F" w14:textId="0375FE38" w:rsidR="005A3497" w:rsidRPr="00975B3B" w:rsidRDefault="00DD6ADE" w:rsidP="00975B3B">
      <w:pPr>
        <w:rPr>
          <w:rStyle w:val="IntenseEmphasis"/>
          <w:i w:val="0"/>
          <w:iCs w:val="0"/>
          <w:color w:val="auto"/>
        </w:rPr>
      </w:pPr>
      <w:r w:rsidRPr="00DD6ADE">
        <w:t xml:space="preserve">Strabo, </w:t>
      </w:r>
      <w:r w:rsidRPr="00DD6ADE">
        <w:rPr>
          <w:i/>
          <w:iCs/>
        </w:rPr>
        <w:t>The Geography of Strabo: An English Translation, with Introduction and Notes</w:t>
      </w:r>
      <w:r w:rsidRPr="00DD6ADE">
        <w:t>, XXVII.33. (Cambridge, UK: Cambridge University Press, 2014)</w:t>
      </w:r>
    </w:p>
    <w:sectPr w:rsidR="005A3497" w:rsidRPr="00975B3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D20CC" w14:textId="77777777" w:rsidR="00F0024A" w:rsidRDefault="00F0024A" w:rsidP="00DD6ADE">
      <w:pPr>
        <w:spacing w:after="0" w:line="240" w:lineRule="auto"/>
      </w:pPr>
      <w:r>
        <w:separator/>
      </w:r>
    </w:p>
  </w:endnote>
  <w:endnote w:type="continuationSeparator" w:id="0">
    <w:p w14:paraId="52685C10" w14:textId="77777777" w:rsidR="00F0024A" w:rsidRDefault="00F0024A" w:rsidP="00DD6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4334"/>
      <w:gridCol w:w="361"/>
      <w:gridCol w:w="4331"/>
    </w:tblGrid>
    <w:tr w:rsidR="00A46649" w14:paraId="4DBA6807" w14:textId="77777777">
      <w:tc>
        <w:tcPr>
          <w:tcW w:w="2401" w:type="pct"/>
        </w:tcPr>
        <w:p w14:paraId="2D54432C" w14:textId="6A3E1DC8" w:rsidR="00A46649" w:rsidRDefault="00A46649">
          <w:pPr>
            <w:pStyle w:val="Footer"/>
            <w:rPr>
              <w:caps/>
              <w:color w:val="4472C4" w:themeColor="accent1"/>
              <w:sz w:val="18"/>
              <w:szCs w:val="18"/>
            </w:rPr>
          </w:pPr>
          <w:sdt>
            <w:sdtPr>
              <w:rPr>
                <w:caps/>
                <w:color w:val="4472C4" w:themeColor="accent1"/>
                <w:sz w:val="18"/>
                <w:szCs w:val="18"/>
              </w:rPr>
              <w:alias w:val="Title"/>
              <w:tag w:val=""/>
              <w:id w:val="886384654"/>
              <w:placeholder>
                <w:docPart w:val="4699EF3C85844412B5C626D0652FAA9F"/>
              </w:placeholder>
              <w:dataBinding w:prefixMappings="xmlns:ns0='http://purl.org/dc/elements/1.1/' xmlns:ns1='http://schemas.openxmlformats.org/package/2006/metadata/core-properties' " w:xpath="/ns1:coreProperties[1]/ns0:title[1]" w:storeItemID="{6C3C8BC8-F283-45AE-878A-BAB7291924A1}"/>
              <w:text/>
            </w:sdtPr>
            <w:sdtContent>
              <w:r>
                <w:rPr>
                  <w:caps/>
                  <w:color w:val="4472C4" w:themeColor="accent1"/>
                  <w:sz w:val="18"/>
                  <w:szCs w:val="18"/>
                </w:rPr>
                <w:t>happily, ever after</w:t>
              </w:r>
            </w:sdtContent>
          </w:sdt>
        </w:p>
      </w:tc>
      <w:tc>
        <w:tcPr>
          <w:tcW w:w="200" w:type="pct"/>
        </w:tcPr>
        <w:p w14:paraId="14A1AE74" w14:textId="77777777" w:rsidR="00A46649" w:rsidRDefault="00A46649">
          <w:pPr>
            <w:pStyle w:val="Footer"/>
            <w:rPr>
              <w:caps/>
              <w:color w:val="4472C4" w:themeColor="accent1"/>
              <w:sz w:val="18"/>
              <w:szCs w:val="18"/>
            </w:rPr>
          </w:pPr>
        </w:p>
      </w:tc>
      <w:tc>
        <w:tcPr>
          <w:tcW w:w="2402" w:type="pct"/>
        </w:tcPr>
        <w:sdt>
          <w:sdtPr>
            <w:rPr>
              <w:caps/>
              <w:color w:val="4472C4" w:themeColor="accent1"/>
              <w:sz w:val="18"/>
              <w:szCs w:val="18"/>
            </w:rPr>
            <w:alias w:val="Author"/>
            <w:tag w:val=""/>
            <w:id w:val="1205441952"/>
            <w:placeholder>
              <w:docPart w:val="B151CD3B24BF42319039F69D4EE6E5CF"/>
            </w:placeholder>
            <w:dataBinding w:prefixMappings="xmlns:ns0='http://purl.org/dc/elements/1.1/' xmlns:ns1='http://schemas.openxmlformats.org/package/2006/metadata/core-properties' " w:xpath="/ns1:coreProperties[1]/ns0:creator[1]" w:storeItemID="{6C3C8BC8-F283-45AE-878A-BAB7291924A1}"/>
            <w:text/>
          </w:sdtPr>
          <w:sdtContent>
            <w:p w14:paraId="19AE45D9" w14:textId="680CAD73" w:rsidR="00A46649" w:rsidRDefault="00A46649">
              <w:pPr>
                <w:pStyle w:val="Footer"/>
                <w:jc w:val="right"/>
                <w:rPr>
                  <w:caps/>
                  <w:color w:val="4472C4" w:themeColor="accent1"/>
                  <w:sz w:val="18"/>
                  <w:szCs w:val="18"/>
                </w:rPr>
              </w:pPr>
              <w:r>
                <w:rPr>
                  <w:caps/>
                  <w:color w:val="4472C4" w:themeColor="accent1"/>
                  <w:sz w:val="18"/>
                  <w:szCs w:val="18"/>
                </w:rPr>
                <w:t>Richard temple SN: 2006258</w:t>
              </w:r>
            </w:p>
          </w:sdtContent>
        </w:sdt>
      </w:tc>
    </w:tr>
  </w:tbl>
  <w:p w14:paraId="01AD8350" w14:textId="4265B3D5" w:rsidR="00A46649" w:rsidRDefault="00A466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79A0F" w14:textId="77777777" w:rsidR="00F0024A" w:rsidRDefault="00F0024A" w:rsidP="00DD6ADE">
      <w:pPr>
        <w:spacing w:after="0" w:line="240" w:lineRule="auto"/>
      </w:pPr>
      <w:r>
        <w:separator/>
      </w:r>
    </w:p>
  </w:footnote>
  <w:footnote w:type="continuationSeparator" w:id="0">
    <w:p w14:paraId="3FFA5162" w14:textId="77777777" w:rsidR="00F0024A" w:rsidRDefault="00F0024A" w:rsidP="00DD6ADE">
      <w:pPr>
        <w:spacing w:after="0" w:line="240" w:lineRule="auto"/>
      </w:pPr>
      <w:r>
        <w:continuationSeparator/>
      </w:r>
    </w:p>
  </w:footnote>
  <w:footnote w:id="1">
    <w:p w14:paraId="7DDE8A0E" w14:textId="77777777" w:rsidR="00DD6ADE" w:rsidRDefault="00DD6ADE" w:rsidP="00DD6ADE">
      <w:pPr>
        <w:pStyle w:val="FootnoteText"/>
      </w:pPr>
      <w:r>
        <w:rPr>
          <w:rStyle w:val="FootnoteReference"/>
        </w:rPr>
        <w:footnoteRef/>
      </w:r>
      <w:r>
        <w:t xml:space="preserve"> </w:t>
      </w:r>
      <w:r w:rsidRPr="001C2662">
        <w:t xml:space="preserve">Roger Lancelyn Green, </w:t>
      </w:r>
      <w:r w:rsidRPr="00D07837">
        <w:rPr>
          <w:i/>
          <w:iCs/>
        </w:rPr>
        <w:t>Tales of Ancient Egypt</w:t>
      </w:r>
      <w:r w:rsidRPr="00D07837">
        <w:t xml:space="preserve">, </w:t>
      </w:r>
      <w:r>
        <w:t>(London, UK: Puffin Books,</w:t>
      </w:r>
      <w:r w:rsidRPr="001C2662">
        <w:t xml:space="preserve"> 2011</w:t>
      </w:r>
      <w:r>
        <w:t>),</w:t>
      </w:r>
      <w:r w:rsidRPr="001C2662">
        <w:t xml:space="preserve"> </w:t>
      </w:r>
      <w:r>
        <w:t xml:space="preserve">p.9; Strabo, </w:t>
      </w:r>
      <w:r w:rsidRPr="00352E1A">
        <w:rPr>
          <w:i/>
          <w:iCs/>
        </w:rPr>
        <w:t>The Geography of Strabo: An English Translation, with Introduction and Notes</w:t>
      </w:r>
      <w:r>
        <w:t xml:space="preserve">, XXVII.33. (Cambridge, UK: </w:t>
      </w:r>
      <w:r w:rsidRPr="00352E1A">
        <w:t>Cambridge University Press</w:t>
      </w:r>
      <w:r>
        <w:t>, 2014).</w:t>
      </w:r>
    </w:p>
  </w:footnote>
  <w:footnote w:id="2">
    <w:p w14:paraId="5D632B41" w14:textId="77777777" w:rsidR="00DD6ADE" w:rsidRDefault="00DD6ADE" w:rsidP="00DD6ADE">
      <w:pPr>
        <w:pStyle w:val="FootnoteText"/>
      </w:pPr>
      <w:r>
        <w:rPr>
          <w:rStyle w:val="FootnoteReference"/>
        </w:rPr>
        <w:footnoteRef/>
      </w:r>
      <w:r w:rsidRPr="00424A54">
        <w:t>Herodotus</w:t>
      </w:r>
      <w:r>
        <w:t>,</w:t>
      </w:r>
      <w:r w:rsidRPr="00424A54">
        <w:t xml:space="preserve"> </w:t>
      </w:r>
      <w:r w:rsidRPr="00424A54">
        <w:rPr>
          <w:i/>
          <w:iCs/>
        </w:rPr>
        <w:t>Histories</w:t>
      </w:r>
      <w:r w:rsidRPr="00424A54">
        <w:t>. II.135.</w:t>
      </w:r>
      <w:r>
        <w:t xml:space="preserve"> trans. A.D. Godley, (Cambridge, MA: </w:t>
      </w:r>
      <w:r w:rsidRPr="00424A54">
        <w:t>Harvard University Press</w:t>
      </w:r>
      <w:r>
        <w:t>, 1975)</w:t>
      </w:r>
      <w:r w:rsidRPr="00424A54">
        <w:t xml:space="preserve"> pp. 438–439</w:t>
      </w:r>
      <w:r>
        <w:t xml:space="preserve">; Strabo, </w:t>
      </w:r>
      <w:r w:rsidRPr="00E430ED">
        <w:rPr>
          <w:i/>
          <w:iCs/>
        </w:rPr>
        <w:t>Geographica</w:t>
      </w:r>
      <w:r>
        <w:t xml:space="preserve"> XXVII.33; An ‘hetaera’ was a courtesan and cultured entertainer, similar to a Geisha, though enslaved.</w:t>
      </w:r>
    </w:p>
  </w:footnote>
  <w:footnote w:id="3">
    <w:p w14:paraId="407F334E" w14:textId="77777777" w:rsidR="00DD6ADE" w:rsidRDefault="00DD6ADE" w:rsidP="00DD6ADE">
      <w:pPr>
        <w:pStyle w:val="FootnoteText"/>
      </w:pPr>
      <w:r>
        <w:rPr>
          <w:rStyle w:val="FootnoteReference"/>
        </w:rPr>
        <w:footnoteRef/>
      </w:r>
      <w:r>
        <w:t xml:space="preserve"> </w:t>
      </w:r>
      <w:bookmarkStart w:id="6" w:name="_Hlk90671775"/>
      <w:r>
        <w:t xml:space="preserve">Charles Perrault, </w:t>
      </w:r>
      <w:r w:rsidRPr="0069276D">
        <w:rPr>
          <w:i/>
          <w:iCs/>
        </w:rPr>
        <w:t>Cinderella</w:t>
      </w:r>
      <w:bookmarkEnd w:id="6"/>
      <w:r>
        <w:t xml:space="preserve">, trans. Andrew Lang, (London, UK: Penguin Books, 1986); </w:t>
      </w:r>
      <w:bookmarkStart w:id="7" w:name="_Hlk90671919"/>
      <w:r>
        <w:t xml:space="preserve">Jacob </w:t>
      </w:r>
      <w:bookmarkStart w:id="8" w:name="_Hlk90671541"/>
      <w:r w:rsidRPr="00D630D0">
        <w:t>Grimm</w:t>
      </w:r>
      <w:r>
        <w:t xml:space="preserve"> and Wilhelm Grimm</w:t>
      </w:r>
      <w:bookmarkEnd w:id="8"/>
      <w:r>
        <w:t xml:space="preserve">, ‘Cinderella’, in </w:t>
      </w:r>
      <w:r w:rsidRPr="003E6119">
        <w:rPr>
          <w:i/>
          <w:iCs/>
        </w:rPr>
        <w:t>Grimm’s Fairy Tales</w:t>
      </w:r>
      <w:r>
        <w:t>, trans. Margaret Hunt, 1.21. Kindle edn. (</w:t>
      </w:r>
      <w:r w:rsidRPr="00C22AEE">
        <w:t>Poulsbo, WA</w:t>
      </w:r>
      <w:r>
        <w:t xml:space="preserve">: </w:t>
      </w:r>
      <w:proofErr w:type="spellStart"/>
      <w:r>
        <w:t>Olymp</w:t>
      </w:r>
      <w:proofErr w:type="spellEnd"/>
      <w:r>
        <w:t xml:space="preserve"> Classics, 2017), Loc. 1831-1937</w:t>
      </w:r>
      <w:bookmarkEnd w:id="7"/>
      <w:r>
        <w:t>; Andrew Lang, ‘</w:t>
      </w:r>
      <w:r w:rsidRPr="00854DA1">
        <w:t>The Wonderful Birch</w:t>
      </w:r>
      <w:r>
        <w:t xml:space="preserve">’, in </w:t>
      </w:r>
      <w:r w:rsidRPr="00E348B5">
        <w:rPr>
          <w:i/>
          <w:iCs/>
        </w:rPr>
        <w:t>The Red Fairy Book</w:t>
      </w:r>
      <w:r>
        <w:t>, 5</w:t>
      </w:r>
      <w:r w:rsidRPr="00E348B5">
        <w:rPr>
          <w:vertAlign w:val="superscript"/>
        </w:rPr>
        <w:t>th</w:t>
      </w:r>
      <w:r>
        <w:t xml:space="preserve"> edn. (London, UK: Longmans, Green and Co., 1895), pp. 123-132.</w:t>
      </w:r>
    </w:p>
  </w:footnote>
  <w:footnote w:id="4">
    <w:p w14:paraId="6AE0173E" w14:textId="77777777" w:rsidR="00DD6ADE" w:rsidRDefault="00DD6ADE" w:rsidP="00DD6ADE">
      <w:pPr>
        <w:pStyle w:val="FootnoteText"/>
      </w:pPr>
      <w:r>
        <w:rPr>
          <w:rStyle w:val="FootnoteReference"/>
        </w:rPr>
        <w:footnoteRef/>
      </w:r>
      <w:r>
        <w:t xml:space="preserve"> </w:t>
      </w:r>
      <w:r w:rsidRPr="00B4357C">
        <w:t>Strabo</w:t>
      </w:r>
      <w:r>
        <w:t>,</w:t>
      </w:r>
      <w:r w:rsidRPr="00B4357C">
        <w:t xml:space="preserve"> </w:t>
      </w:r>
      <w:r w:rsidRPr="00E430ED">
        <w:rPr>
          <w:i/>
          <w:iCs/>
        </w:rPr>
        <w:t xml:space="preserve">Geographica </w:t>
      </w:r>
      <w:r w:rsidRPr="00B4357C">
        <w:t>XXVII.33</w:t>
      </w:r>
      <w:r>
        <w:t xml:space="preserve">; </w:t>
      </w:r>
      <w:proofErr w:type="spellStart"/>
      <w:r w:rsidRPr="00A52375">
        <w:rPr>
          <w:i/>
          <w:iCs/>
        </w:rPr>
        <w:t>Naoforo</w:t>
      </w:r>
      <w:proofErr w:type="spellEnd"/>
      <w:r w:rsidRPr="00A52375">
        <w:rPr>
          <w:i/>
          <w:iCs/>
        </w:rPr>
        <w:t xml:space="preserve"> </w:t>
      </w:r>
      <w:proofErr w:type="spellStart"/>
      <w:r w:rsidRPr="00A52375">
        <w:rPr>
          <w:i/>
          <w:iCs/>
        </w:rPr>
        <w:t>Vaticano</w:t>
      </w:r>
      <w:proofErr w:type="spellEnd"/>
      <w:r>
        <w:t xml:space="preserve"> [Inscription]. (Museo </w:t>
      </w:r>
      <w:proofErr w:type="spellStart"/>
      <w:r>
        <w:t>Gregoriano</w:t>
      </w:r>
      <w:proofErr w:type="spellEnd"/>
      <w:r>
        <w:t xml:space="preserve"> Egizio, inv. 22690, Vatican City). </w:t>
      </w:r>
      <w:hyperlink r:id="rId1" w:history="1">
        <w:r w:rsidRPr="005B767C">
          <w:rPr>
            <w:rStyle w:val="Hyperlink"/>
          </w:rPr>
          <w:t>https://upload.wikimedia.org/wikipedia/common</w:t>
        </w:r>
        <w:r w:rsidRPr="005B767C">
          <w:rPr>
            <w:rStyle w:val="Hyperlink"/>
          </w:rPr>
          <w:t>s</w:t>
        </w:r>
        <w:r w:rsidRPr="005B767C">
          <w:rPr>
            <w:rStyle w:val="Hyperlink"/>
          </w:rPr>
          <w:t>/e/e0/Vatican_Museums_%2848%29.jpg</w:t>
        </w:r>
      </w:hyperlink>
      <w:r>
        <w:t xml:space="preserve"> [accessed 17 December 2021].</w:t>
      </w:r>
    </w:p>
  </w:footnote>
  <w:footnote w:id="5">
    <w:p w14:paraId="31E8928C" w14:textId="77777777" w:rsidR="00DD6ADE" w:rsidRDefault="00DD6ADE" w:rsidP="00DD6ADE">
      <w:pPr>
        <w:pStyle w:val="FootnoteText"/>
      </w:pPr>
      <w:r>
        <w:rPr>
          <w:rStyle w:val="FootnoteReference"/>
        </w:rPr>
        <w:footnoteRef/>
      </w:r>
      <w:r>
        <w:t xml:space="preserve"> </w:t>
      </w:r>
      <w:r w:rsidRPr="00116B88">
        <w:t>Grimm and Grimm</w:t>
      </w:r>
      <w:r>
        <w:t xml:space="preserve">, </w:t>
      </w:r>
      <w:r w:rsidRPr="00116B88">
        <w:rPr>
          <w:i/>
          <w:iCs/>
        </w:rPr>
        <w:t>Fairy Tales</w:t>
      </w:r>
      <w:r>
        <w:t xml:space="preserve">, </w:t>
      </w:r>
      <w:r w:rsidRPr="00116B88">
        <w:t xml:space="preserve">Loc. </w:t>
      </w:r>
      <w:r>
        <w:t>1910-1923.</w:t>
      </w:r>
    </w:p>
  </w:footnote>
  <w:footnote w:id="6">
    <w:p w14:paraId="424AC36D" w14:textId="77777777" w:rsidR="00DD6ADE" w:rsidRDefault="00DD6ADE" w:rsidP="00DD6ADE">
      <w:pPr>
        <w:pStyle w:val="FootnoteText"/>
      </w:pPr>
      <w:r>
        <w:rPr>
          <w:rStyle w:val="FootnoteReference"/>
        </w:rPr>
        <w:footnoteRef/>
      </w:r>
      <w:r>
        <w:t xml:space="preserve"> Ibid</w:t>
      </w:r>
      <w:r w:rsidRPr="00116B88">
        <w:t>, Loc.</w:t>
      </w:r>
      <w:r>
        <w:t xml:space="preserve"> 1831-1937; </w:t>
      </w:r>
      <w:r w:rsidRPr="00116B88">
        <w:t xml:space="preserve">Charles Perrault, </w:t>
      </w:r>
      <w:r w:rsidRPr="00116B88">
        <w:rPr>
          <w:i/>
          <w:iCs/>
        </w:rPr>
        <w:t>Cinderella</w:t>
      </w:r>
      <w:r>
        <w:rPr>
          <w:i/>
          <w:iCs/>
        </w:rPr>
        <w:t>.</w:t>
      </w:r>
    </w:p>
  </w:footnote>
  <w:footnote w:id="7">
    <w:p w14:paraId="4937F9C6" w14:textId="77777777" w:rsidR="00DD6ADE" w:rsidRDefault="00DD6ADE" w:rsidP="00DD6ADE">
      <w:pPr>
        <w:pStyle w:val="FootnoteText"/>
      </w:pPr>
      <w:r>
        <w:rPr>
          <w:rStyle w:val="FootnoteReference"/>
        </w:rPr>
        <w:footnoteRef/>
      </w:r>
      <w:r>
        <w:t xml:space="preserve"> </w:t>
      </w:r>
      <w:r w:rsidRPr="00466C43">
        <w:t>Jacob Grimm and Wilhelm Grimm, ‘</w:t>
      </w:r>
      <w:r>
        <w:t>Rumpelstiltskin</w:t>
      </w:r>
      <w:r w:rsidRPr="00466C43">
        <w:t xml:space="preserve">’, in </w:t>
      </w:r>
      <w:r w:rsidRPr="00466C43">
        <w:rPr>
          <w:i/>
          <w:iCs/>
        </w:rPr>
        <w:t>Grimm’s Fairy Tales</w:t>
      </w:r>
      <w:r w:rsidRPr="00466C43">
        <w:t>, trans. Margaret Hunt, 1.</w:t>
      </w:r>
      <w:r>
        <w:t>55</w:t>
      </w:r>
      <w:r w:rsidRPr="00466C43">
        <w:t xml:space="preserve">. </w:t>
      </w:r>
      <w:r>
        <w:t xml:space="preserve">Kindle edn. </w:t>
      </w:r>
      <w:r w:rsidRPr="00466C43">
        <w:t xml:space="preserve">(Poulsbo, WA: </w:t>
      </w:r>
      <w:proofErr w:type="spellStart"/>
      <w:r w:rsidRPr="00466C43">
        <w:t>Olymp</w:t>
      </w:r>
      <w:proofErr w:type="spellEnd"/>
      <w:r w:rsidRPr="00466C43">
        <w:t xml:space="preserve"> Classics, 2017), Loc. </w:t>
      </w:r>
      <w:r>
        <w:t>3872-3912.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xMza2MDM3N7IwNTZU0lEKTi0uzszPAykwNKoFANwbyggtAAAA"/>
  </w:docVars>
  <w:rsids>
    <w:rsidRoot w:val="00F81BF7"/>
    <w:rsid w:val="00017AA8"/>
    <w:rsid w:val="00021818"/>
    <w:rsid w:val="00032BC8"/>
    <w:rsid w:val="00033CD0"/>
    <w:rsid w:val="000367A2"/>
    <w:rsid w:val="00036C45"/>
    <w:rsid w:val="00043831"/>
    <w:rsid w:val="00046274"/>
    <w:rsid w:val="000642BA"/>
    <w:rsid w:val="00065CE5"/>
    <w:rsid w:val="00083031"/>
    <w:rsid w:val="00085E82"/>
    <w:rsid w:val="000A291A"/>
    <w:rsid w:val="000B08D1"/>
    <w:rsid w:val="000C59B8"/>
    <w:rsid w:val="000D4D62"/>
    <w:rsid w:val="000E09F7"/>
    <w:rsid w:val="000E5627"/>
    <w:rsid w:val="000E6DD0"/>
    <w:rsid w:val="000F71DB"/>
    <w:rsid w:val="00107EB7"/>
    <w:rsid w:val="0011025D"/>
    <w:rsid w:val="00111942"/>
    <w:rsid w:val="00117C0E"/>
    <w:rsid w:val="00117E4D"/>
    <w:rsid w:val="001301F2"/>
    <w:rsid w:val="00134248"/>
    <w:rsid w:val="00134485"/>
    <w:rsid w:val="001368A3"/>
    <w:rsid w:val="0013723F"/>
    <w:rsid w:val="001375C2"/>
    <w:rsid w:val="00141966"/>
    <w:rsid w:val="00142BCB"/>
    <w:rsid w:val="001457A0"/>
    <w:rsid w:val="00153540"/>
    <w:rsid w:val="0016179E"/>
    <w:rsid w:val="00161902"/>
    <w:rsid w:val="00163CAD"/>
    <w:rsid w:val="00164EBC"/>
    <w:rsid w:val="001850E5"/>
    <w:rsid w:val="0019350E"/>
    <w:rsid w:val="001B28AE"/>
    <w:rsid w:val="001B4BDB"/>
    <w:rsid w:val="001C084A"/>
    <w:rsid w:val="001D3699"/>
    <w:rsid w:val="001D3726"/>
    <w:rsid w:val="001E61C3"/>
    <w:rsid w:val="001E6235"/>
    <w:rsid w:val="001E6E1E"/>
    <w:rsid w:val="001F03C9"/>
    <w:rsid w:val="002000DD"/>
    <w:rsid w:val="0020746B"/>
    <w:rsid w:val="00211A2A"/>
    <w:rsid w:val="00232854"/>
    <w:rsid w:val="00245E9C"/>
    <w:rsid w:val="00250A9D"/>
    <w:rsid w:val="00251AEE"/>
    <w:rsid w:val="002606E3"/>
    <w:rsid w:val="002609C1"/>
    <w:rsid w:val="00275839"/>
    <w:rsid w:val="002B0A77"/>
    <w:rsid w:val="002B4B49"/>
    <w:rsid w:val="002B74FF"/>
    <w:rsid w:val="002C3557"/>
    <w:rsid w:val="002D047A"/>
    <w:rsid w:val="002D6C7A"/>
    <w:rsid w:val="002F3917"/>
    <w:rsid w:val="00312679"/>
    <w:rsid w:val="00315536"/>
    <w:rsid w:val="00315EC7"/>
    <w:rsid w:val="00343FC4"/>
    <w:rsid w:val="00345CBA"/>
    <w:rsid w:val="003534C8"/>
    <w:rsid w:val="00387FD7"/>
    <w:rsid w:val="0039428B"/>
    <w:rsid w:val="00395B79"/>
    <w:rsid w:val="003A371C"/>
    <w:rsid w:val="003D1D64"/>
    <w:rsid w:val="004100C6"/>
    <w:rsid w:val="00427AD1"/>
    <w:rsid w:val="004439E2"/>
    <w:rsid w:val="004528EB"/>
    <w:rsid w:val="0045714E"/>
    <w:rsid w:val="00465B7B"/>
    <w:rsid w:val="0047258F"/>
    <w:rsid w:val="00497A6D"/>
    <w:rsid w:val="004A610B"/>
    <w:rsid w:val="004B08F2"/>
    <w:rsid w:val="004E31C6"/>
    <w:rsid w:val="004E48FB"/>
    <w:rsid w:val="004F0E31"/>
    <w:rsid w:val="005002A3"/>
    <w:rsid w:val="00505728"/>
    <w:rsid w:val="00510F1D"/>
    <w:rsid w:val="00520607"/>
    <w:rsid w:val="0056780E"/>
    <w:rsid w:val="005731FB"/>
    <w:rsid w:val="00576AA9"/>
    <w:rsid w:val="0059227C"/>
    <w:rsid w:val="00594036"/>
    <w:rsid w:val="005A3497"/>
    <w:rsid w:val="005D1DB9"/>
    <w:rsid w:val="005D6664"/>
    <w:rsid w:val="005E5418"/>
    <w:rsid w:val="005E7F25"/>
    <w:rsid w:val="00601AAD"/>
    <w:rsid w:val="006067EA"/>
    <w:rsid w:val="0062682A"/>
    <w:rsid w:val="00631ECF"/>
    <w:rsid w:val="006606B3"/>
    <w:rsid w:val="00663E2E"/>
    <w:rsid w:val="006662BF"/>
    <w:rsid w:val="00670911"/>
    <w:rsid w:val="006804A7"/>
    <w:rsid w:val="00684A8B"/>
    <w:rsid w:val="00686C89"/>
    <w:rsid w:val="00692410"/>
    <w:rsid w:val="006A0A40"/>
    <w:rsid w:val="006B0A4A"/>
    <w:rsid w:val="006B0AA0"/>
    <w:rsid w:val="006B6C71"/>
    <w:rsid w:val="006B7D18"/>
    <w:rsid w:val="006C1196"/>
    <w:rsid w:val="006C5E34"/>
    <w:rsid w:val="006D0C62"/>
    <w:rsid w:val="006E7109"/>
    <w:rsid w:val="00705D4C"/>
    <w:rsid w:val="00714AAF"/>
    <w:rsid w:val="00717058"/>
    <w:rsid w:val="007177BF"/>
    <w:rsid w:val="00730F81"/>
    <w:rsid w:val="0073666D"/>
    <w:rsid w:val="0074498A"/>
    <w:rsid w:val="007472A0"/>
    <w:rsid w:val="007C1C9F"/>
    <w:rsid w:val="007D230A"/>
    <w:rsid w:val="007D3FC7"/>
    <w:rsid w:val="007D551D"/>
    <w:rsid w:val="007E027D"/>
    <w:rsid w:val="007E69E6"/>
    <w:rsid w:val="007F0A30"/>
    <w:rsid w:val="007F0A87"/>
    <w:rsid w:val="007F6D2B"/>
    <w:rsid w:val="008176F9"/>
    <w:rsid w:val="008334AF"/>
    <w:rsid w:val="00851488"/>
    <w:rsid w:val="008672AF"/>
    <w:rsid w:val="008762DD"/>
    <w:rsid w:val="00877212"/>
    <w:rsid w:val="00892C64"/>
    <w:rsid w:val="00896D93"/>
    <w:rsid w:val="008C0B39"/>
    <w:rsid w:val="008C7A82"/>
    <w:rsid w:val="008E4E6F"/>
    <w:rsid w:val="008E4EA9"/>
    <w:rsid w:val="008E7DBB"/>
    <w:rsid w:val="00910E3B"/>
    <w:rsid w:val="00916C41"/>
    <w:rsid w:val="009564E3"/>
    <w:rsid w:val="00975B3B"/>
    <w:rsid w:val="00995B4E"/>
    <w:rsid w:val="009A16D1"/>
    <w:rsid w:val="009A20C6"/>
    <w:rsid w:val="009D0D68"/>
    <w:rsid w:val="009E58D3"/>
    <w:rsid w:val="009E60F7"/>
    <w:rsid w:val="009E6344"/>
    <w:rsid w:val="009F1F05"/>
    <w:rsid w:val="009F3106"/>
    <w:rsid w:val="00A00C3B"/>
    <w:rsid w:val="00A279F1"/>
    <w:rsid w:val="00A27E63"/>
    <w:rsid w:val="00A34463"/>
    <w:rsid w:val="00A45D76"/>
    <w:rsid w:val="00A46649"/>
    <w:rsid w:val="00A55B19"/>
    <w:rsid w:val="00A82D8D"/>
    <w:rsid w:val="00A911A6"/>
    <w:rsid w:val="00AA7FD7"/>
    <w:rsid w:val="00AB0080"/>
    <w:rsid w:val="00AB080C"/>
    <w:rsid w:val="00AB3E40"/>
    <w:rsid w:val="00AC1B56"/>
    <w:rsid w:val="00AC55D7"/>
    <w:rsid w:val="00AD5E05"/>
    <w:rsid w:val="00B15269"/>
    <w:rsid w:val="00B20A2F"/>
    <w:rsid w:val="00B2720B"/>
    <w:rsid w:val="00B36597"/>
    <w:rsid w:val="00B40CD0"/>
    <w:rsid w:val="00B6326F"/>
    <w:rsid w:val="00B644C2"/>
    <w:rsid w:val="00B67AE2"/>
    <w:rsid w:val="00B804A6"/>
    <w:rsid w:val="00B81EB1"/>
    <w:rsid w:val="00B91E88"/>
    <w:rsid w:val="00BA15E5"/>
    <w:rsid w:val="00BB4AF4"/>
    <w:rsid w:val="00BC053E"/>
    <w:rsid w:val="00BD0CE2"/>
    <w:rsid w:val="00BE2D29"/>
    <w:rsid w:val="00BF069F"/>
    <w:rsid w:val="00C00440"/>
    <w:rsid w:val="00C01F5F"/>
    <w:rsid w:val="00C14A11"/>
    <w:rsid w:val="00C169DE"/>
    <w:rsid w:val="00C17A11"/>
    <w:rsid w:val="00C209E6"/>
    <w:rsid w:val="00C2266F"/>
    <w:rsid w:val="00C26847"/>
    <w:rsid w:val="00C42A4F"/>
    <w:rsid w:val="00C470D8"/>
    <w:rsid w:val="00C51CF5"/>
    <w:rsid w:val="00C56BCA"/>
    <w:rsid w:val="00C635D2"/>
    <w:rsid w:val="00C645E9"/>
    <w:rsid w:val="00C73C14"/>
    <w:rsid w:val="00C804C7"/>
    <w:rsid w:val="00C80929"/>
    <w:rsid w:val="00C8495D"/>
    <w:rsid w:val="00C8563F"/>
    <w:rsid w:val="00C87DC3"/>
    <w:rsid w:val="00C90BE5"/>
    <w:rsid w:val="00CC2352"/>
    <w:rsid w:val="00CF14A7"/>
    <w:rsid w:val="00D05E18"/>
    <w:rsid w:val="00D35ED0"/>
    <w:rsid w:val="00D544FE"/>
    <w:rsid w:val="00D567C9"/>
    <w:rsid w:val="00D655E3"/>
    <w:rsid w:val="00D7300F"/>
    <w:rsid w:val="00D90381"/>
    <w:rsid w:val="00D96276"/>
    <w:rsid w:val="00DA381A"/>
    <w:rsid w:val="00DA5386"/>
    <w:rsid w:val="00DB2239"/>
    <w:rsid w:val="00DB567E"/>
    <w:rsid w:val="00DC78AF"/>
    <w:rsid w:val="00DD6ADE"/>
    <w:rsid w:val="00DE6F1B"/>
    <w:rsid w:val="00DF0674"/>
    <w:rsid w:val="00DF1CCD"/>
    <w:rsid w:val="00DF66A5"/>
    <w:rsid w:val="00E04050"/>
    <w:rsid w:val="00E50311"/>
    <w:rsid w:val="00E50D52"/>
    <w:rsid w:val="00E51DCF"/>
    <w:rsid w:val="00E630EE"/>
    <w:rsid w:val="00E6535F"/>
    <w:rsid w:val="00E83694"/>
    <w:rsid w:val="00E95BD5"/>
    <w:rsid w:val="00E95EAF"/>
    <w:rsid w:val="00E96D33"/>
    <w:rsid w:val="00EA6DD2"/>
    <w:rsid w:val="00EA7B6A"/>
    <w:rsid w:val="00EB6BE4"/>
    <w:rsid w:val="00EC713D"/>
    <w:rsid w:val="00EC7F38"/>
    <w:rsid w:val="00EE5FC4"/>
    <w:rsid w:val="00F0024A"/>
    <w:rsid w:val="00F05579"/>
    <w:rsid w:val="00F079B2"/>
    <w:rsid w:val="00F14A45"/>
    <w:rsid w:val="00F21775"/>
    <w:rsid w:val="00F21776"/>
    <w:rsid w:val="00F23FE2"/>
    <w:rsid w:val="00F45B91"/>
    <w:rsid w:val="00F5636B"/>
    <w:rsid w:val="00F63592"/>
    <w:rsid w:val="00F63632"/>
    <w:rsid w:val="00F81BF7"/>
    <w:rsid w:val="00F957D9"/>
    <w:rsid w:val="00FA4526"/>
    <w:rsid w:val="00FB17B4"/>
    <w:rsid w:val="00FB62C7"/>
    <w:rsid w:val="00FD07B3"/>
    <w:rsid w:val="00FE3BE0"/>
    <w:rsid w:val="00FF3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C7411"/>
  <w15:chartTrackingRefBased/>
  <w15:docId w15:val="{A937001F-345A-4283-9402-2FBB22B07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8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68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2682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82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268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682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E7F25"/>
    <w:pPr>
      <w:ind w:left="720"/>
      <w:contextualSpacing/>
    </w:pPr>
  </w:style>
  <w:style w:type="character" w:styleId="SubtleEmphasis">
    <w:name w:val="Subtle Emphasis"/>
    <w:basedOn w:val="DefaultParagraphFont"/>
    <w:uiPriority w:val="19"/>
    <w:qFormat/>
    <w:rsid w:val="005A3497"/>
    <w:rPr>
      <w:i/>
      <w:iCs/>
      <w:color w:val="404040" w:themeColor="text1" w:themeTint="BF"/>
    </w:rPr>
  </w:style>
  <w:style w:type="character" w:styleId="Emphasis">
    <w:name w:val="Emphasis"/>
    <w:basedOn w:val="DefaultParagraphFont"/>
    <w:uiPriority w:val="20"/>
    <w:qFormat/>
    <w:rsid w:val="005A3497"/>
    <w:rPr>
      <w:i/>
      <w:iCs/>
    </w:rPr>
  </w:style>
  <w:style w:type="character" w:styleId="SubtleReference">
    <w:name w:val="Subtle Reference"/>
    <w:basedOn w:val="DefaultParagraphFont"/>
    <w:uiPriority w:val="31"/>
    <w:qFormat/>
    <w:rsid w:val="00F957D9"/>
    <w:rPr>
      <w:smallCaps/>
      <w:color w:val="5A5A5A" w:themeColor="text1" w:themeTint="A5"/>
    </w:rPr>
  </w:style>
  <w:style w:type="character" w:styleId="IntenseEmphasis">
    <w:name w:val="Intense Emphasis"/>
    <w:basedOn w:val="DefaultParagraphFont"/>
    <w:uiPriority w:val="21"/>
    <w:qFormat/>
    <w:rsid w:val="00F957D9"/>
    <w:rPr>
      <w:i/>
      <w:iCs/>
      <w:color w:val="4472C4" w:themeColor="accent1"/>
    </w:rPr>
  </w:style>
  <w:style w:type="paragraph" w:styleId="FootnoteText">
    <w:name w:val="footnote text"/>
    <w:basedOn w:val="Normal"/>
    <w:link w:val="FootnoteTextChar"/>
    <w:uiPriority w:val="99"/>
    <w:unhideWhenUsed/>
    <w:rsid w:val="00DD6ADE"/>
    <w:pPr>
      <w:spacing w:after="0" w:line="240" w:lineRule="auto"/>
    </w:pPr>
    <w:rPr>
      <w:sz w:val="20"/>
      <w:szCs w:val="20"/>
    </w:rPr>
  </w:style>
  <w:style w:type="character" w:customStyle="1" w:styleId="FootnoteTextChar">
    <w:name w:val="Footnote Text Char"/>
    <w:basedOn w:val="DefaultParagraphFont"/>
    <w:link w:val="FootnoteText"/>
    <w:uiPriority w:val="99"/>
    <w:rsid w:val="00DD6ADE"/>
    <w:rPr>
      <w:sz w:val="20"/>
      <w:szCs w:val="20"/>
    </w:rPr>
  </w:style>
  <w:style w:type="character" w:styleId="FootnoteReference">
    <w:name w:val="footnote reference"/>
    <w:basedOn w:val="DefaultParagraphFont"/>
    <w:uiPriority w:val="99"/>
    <w:semiHidden/>
    <w:unhideWhenUsed/>
    <w:rsid w:val="00DD6ADE"/>
    <w:rPr>
      <w:vertAlign w:val="superscript"/>
    </w:rPr>
  </w:style>
  <w:style w:type="character" w:styleId="Hyperlink">
    <w:name w:val="Hyperlink"/>
    <w:basedOn w:val="DefaultParagraphFont"/>
    <w:uiPriority w:val="99"/>
    <w:unhideWhenUsed/>
    <w:rsid w:val="00DD6ADE"/>
    <w:rPr>
      <w:color w:val="0563C1" w:themeColor="hyperlink"/>
      <w:u w:val="single"/>
    </w:rPr>
  </w:style>
  <w:style w:type="paragraph" w:styleId="Header">
    <w:name w:val="header"/>
    <w:basedOn w:val="Normal"/>
    <w:link w:val="HeaderChar"/>
    <w:uiPriority w:val="99"/>
    <w:unhideWhenUsed/>
    <w:rsid w:val="00A466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649"/>
  </w:style>
  <w:style w:type="paragraph" w:styleId="Footer">
    <w:name w:val="footer"/>
    <w:basedOn w:val="Normal"/>
    <w:link w:val="FooterChar"/>
    <w:uiPriority w:val="99"/>
    <w:unhideWhenUsed/>
    <w:rsid w:val="00A466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upload.wikimedia.org/wikipedia/commons/e/e0/Vatican_Museums_%2848%29.jpg"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upload.wikimedia.org/wikipedia/commons/e/e0/Vatican_Museums_%2848%29.jp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99EF3C85844412B5C626D0652FAA9F"/>
        <w:category>
          <w:name w:val="General"/>
          <w:gallery w:val="placeholder"/>
        </w:category>
        <w:types>
          <w:type w:val="bbPlcHdr"/>
        </w:types>
        <w:behaviors>
          <w:behavior w:val="content"/>
        </w:behaviors>
        <w:guid w:val="{0C1C7708-F802-4F77-946E-5D244EC2B11D}"/>
      </w:docPartPr>
      <w:docPartBody>
        <w:p w:rsidR="00000000" w:rsidRDefault="00FA5C03" w:rsidP="00FA5C03">
          <w:pPr>
            <w:pStyle w:val="4699EF3C85844412B5C626D0652FAA9F"/>
          </w:pPr>
          <w:r>
            <w:rPr>
              <w:caps/>
              <w:color w:val="4472C4" w:themeColor="accent1"/>
              <w:sz w:val="18"/>
              <w:szCs w:val="18"/>
            </w:rPr>
            <w:t>[Document title]</w:t>
          </w:r>
        </w:p>
      </w:docPartBody>
    </w:docPart>
    <w:docPart>
      <w:docPartPr>
        <w:name w:val="B151CD3B24BF42319039F69D4EE6E5CF"/>
        <w:category>
          <w:name w:val="General"/>
          <w:gallery w:val="placeholder"/>
        </w:category>
        <w:types>
          <w:type w:val="bbPlcHdr"/>
        </w:types>
        <w:behaviors>
          <w:behavior w:val="content"/>
        </w:behaviors>
        <w:guid w:val="{5FC06E7A-802C-4E1E-A5F7-07C4561C1C0D}"/>
      </w:docPartPr>
      <w:docPartBody>
        <w:p w:rsidR="00000000" w:rsidRDefault="00FA5C03" w:rsidP="00FA5C03">
          <w:pPr>
            <w:pStyle w:val="B151CD3B24BF42319039F69D4EE6E5CF"/>
          </w:pPr>
          <w:r>
            <w:rPr>
              <w:caps/>
              <w:color w:val="4472C4" w:themeColor="accent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C03"/>
    <w:rsid w:val="003C2513"/>
    <w:rsid w:val="00FA5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35625610A642B8BDA8186A3E336EF8">
    <w:name w:val="5135625610A642B8BDA8186A3E336EF8"/>
    <w:rsid w:val="00FA5C03"/>
  </w:style>
  <w:style w:type="paragraph" w:customStyle="1" w:styleId="4B09D0259D744E7EB47BEEB2CDCA6C06">
    <w:name w:val="4B09D0259D744E7EB47BEEB2CDCA6C06"/>
    <w:rsid w:val="00FA5C03"/>
  </w:style>
  <w:style w:type="paragraph" w:customStyle="1" w:styleId="4699EF3C85844412B5C626D0652FAA9F">
    <w:name w:val="4699EF3C85844412B5C626D0652FAA9F"/>
    <w:rsid w:val="00FA5C03"/>
  </w:style>
  <w:style w:type="paragraph" w:customStyle="1" w:styleId="B151CD3B24BF42319039F69D4EE6E5CF">
    <w:name w:val="B151CD3B24BF42319039F69D4EE6E5CF"/>
    <w:rsid w:val="00FA5C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4" ma:contentTypeDescription="Create a new document." ma:contentTypeScope="" ma:versionID="c38d0073f405695e363c69d34456bd9f">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ec99023329e19e405ef1e176901f52f3"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Locatio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CDB304-7177-4B2B-8FBD-1502D9C911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E8F124-79D6-44D9-B149-35D95816D0E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5F8C32E-3E67-4899-A209-E8385A2CACF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2004</Words>
  <Characters>11548</Characters>
  <Application>Microsoft Office Word</Application>
  <DocSecurity>0</DocSecurity>
  <Lines>146</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happily, ever after</dc:title>
  <dc:subject/>
  <dc:creator>Richard temple SN: 2006258</dc:creator>
  <cp:keywords/>
  <dc:description/>
  <cp:lastModifiedBy>Richard Temple-Purcell</cp:lastModifiedBy>
  <cp:revision>2</cp:revision>
  <cp:lastPrinted>2021-12-15T14:59:00Z</cp:lastPrinted>
  <dcterms:created xsi:type="dcterms:W3CDTF">2021-12-17T22:41:00Z</dcterms:created>
  <dcterms:modified xsi:type="dcterms:W3CDTF">2021-12-17T22:41:00Z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