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58AF670" w14:textId="77777777" w:rsidR="004D4713" w:rsidRPr="00D51C39" w:rsidRDefault="00CE4965" w:rsidP="00D51C39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D51C39">
        <w:rPr>
          <w:rFonts w:ascii="Times New Roman" w:hAnsi="Times New Roman" w:cs="Times New Roman"/>
          <w:b/>
          <w:sz w:val="24"/>
          <w:szCs w:val="24"/>
          <w:u w:val="single"/>
        </w:rPr>
        <w:t>Portfolio</w:t>
      </w:r>
      <w:r w:rsidRPr="00D51C39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Pr="00D51C39">
        <w:rPr>
          <w:rFonts w:ascii="Times New Roman" w:hAnsi="Times New Roman" w:cs="Times New Roman"/>
          <w:b/>
          <w:sz w:val="24"/>
          <w:szCs w:val="24"/>
        </w:rPr>
        <w:tab/>
      </w:r>
      <w:r w:rsidRPr="00D51C39">
        <w:rPr>
          <w:rFonts w:ascii="Times New Roman" w:hAnsi="Times New Roman" w:cs="Times New Roman"/>
          <w:b/>
          <w:sz w:val="24"/>
          <w:szCs w:val="24"/>
        </w:rPr>
        <w:tab/>
      </w:r>
      <w:r w:rsidRPr="00D51C39">
        <w:rPr>
          <w:rFonts w:ascii="Times New Roman" w:hAnsi="Times New Roman" w:cs="Times New Roman"/>
          <w:b/>
          <w:sz w:val="24"/>
          <w:szCs w:val="24"/>
        </w:rPr>
        <w:tab/>
      </w:r>
      <w:r w:rsidRPr="00D51C39">
        <w:rPr>
          <w:rFonts w:ascii="Times New Roman" w:hAnsi="Times New Roman" w:cs="Times New Roman"/>
          <w:b/>
          <w:sz w:val="24"/>
          <w:szCs w:val="24"/>
        </w:rPr>
        <w:tab/>
      </w:r>
      <w:r w:rsidRPr="00D51C39">
        <w:rPr>
          <w:rFonts w:ascii="Times New Roman" w:hAnsi="Times New Roman" w:cs="Times New Roman"/>
          <w:b/>
          <w:sz w:val="24"/>
          <w:szCs w:val="24"/>
        </w:rPr>
        <w:tab/>
      </w:r>
      <w:r w:rsidRPr="00D51C39">
        <w:rPr>
          <w:rFonts w:ascii="Times New Roman" w:hAnsi="Times New Roman" w:cs="Times New Roman"/>
          <w:b/>
          <w:sz w:val="24"/>
          <w:szCs w:val="24"/>
        </w:rPr>
        <w:tab/>
      </w:r>
      <w:r w:rsidRPr="00D51C39">
        <w:rPr>
          <w:rFonts w:ascii="Times New Roman" w:hAnsi="Times New Roman" w:cs="Times New Roman"/>
          <w:b/>
          <w:sz w:val="24"/>
          <w:szCs w:val="24"/>
        </w:rPr>
        <w:tab/>
      </w:r>
      <w:r w:rsidR="00164D1F" w:rsidRPr="00D51C39">
        <w:rPr>
          <w:rFonts w:ascii="Times New Roman" w:hAnsi="Times New Roman" w:cs="Times New Roman"/>
          <w:b/>
          <w:sz w:val="24"/>
          <w:szCs w:val="24"/>
        </w:rPr>
        <w:t xml:space="preserve">         </w:t>
      </w:r>
      <w:r w:rsidR="00CB3BA9" w:rsidRPr="00D51C39">
        <w:rPr>
          <w:rFonts w:ascii="Times New Roman" w:hAnsi="Times New Roman" w:cs="Times New Roman"/>
          <w:b/>
          <w:sz w:val="24"/>
          <w:szCs w:val="24"/>
          <w:u w:val="single"/>
        </w:rPr>
        <w:t>Student Number</w:t>
      </w:r>
      <w:r w:rsidR="00E03D8A" w:rsidRPr="00D51C39">
        <w:rPr>
          <w:rFonts w:ascii="Times New Roman" w:hAnsi="Times New Roman" w:cs="Times New Roman"/>
          <w:b/>
          <w:sz w:val="24"/>
          <w:szCs w:val="24"/>
          <w:u w:val="single"/>
        </w:rPr>
        <w:t xml:space="preserve">- </w:t>
      </w:r>
      <w:r w:rsidR="00164D1F" w:rsidRPr="00D51C39">
        <w:rPr>
          <w:rFonts w:ascii="Times New Roman" w:hAnsi="Times New Roman" w:cs="Times New Roman"/>
          <w:b/>
          <w:sz w:val="24"/>
          <w:szCs w:val="24"/>
          <w:u w:val="single"/>
        </w:rPr>
        <w:t>2011025</w:t>
      </w:r>
    </w:p>
    <w:p w14:paraId="1F1D0493" w14:textId="77777777" w:rsidR="004D4713" w:rsidRPr="00D51C39" w:rsidRDefault="004D4713" w:rsidP="00D51C39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31D6741B" w14:textId="77777777" w:rsidR="00DC274F" w:rsidRPr="00F40B47" w:rsidRDefault="00197EA0" w:rsidP="00F0711E">
      <w:pPr>
        <w:spacing w:before="100" w:beforeAutospacing="1" w:after="100" w:afterAutospacing="1" w:line="480" w:lineRule="atLeast"/>
        <w:ind w:left="720" w:hanging="720"/>
        <w:rPr>
          <w:ins w:id="0" w:author="Dan Lewis"/>
          <w:rFonts w:ascii="Times New Roman" w:hAnsi="Times New Roman" w:cs="Times New Roman"/>
          <w:color w:val="000000"/>
          <w:sz w:val="24"/>
          <w:szCs w:val="24"/>
        </w:rPr>
      </w:pPr>
      <w:proofErr w:type="gramStart"/>
      <w:r w:rsidRPr="00D51C39">
        <w:rPr>
          <w:rFonts w:ascii="Times New Roman" w:hAnsi="Times New Roman" w:cs="Times New Roman"/>
          <w:b/>
          <w:sz w:val="24"/>
          <w:szCs w:val="24"/>
        </w:rPr>
        <w:t>Paraphrasing</w:t>
      </w:r>
      <w:r w:rsidR="00223130">
        <w:rPr>
          <w:rFonts w:ascii="Times New Roman" w:hAnsi="Times New Roman" w:cs="Times New Roman"/>
          <w:b/>
          <w:sz w:val="24"/>
          <w:szCs w:val="24"/>
        </w:rPr>
        <w:t xml:space="preserve"> </w:t>
      </w:r>
      <w:ins w:id="1" w:author="Dan Lewis">
        <w:r w:rsidR="00DC274F" w:rsidRPr="00F40B47">
          <w:rPr>
            <w:rFonts w:ascii="Times New Roman" w:hAnsi="Times New Roman" w:cs="Times New Roman"/>
            <w:color w:val="000000"/>
            <w:sz w:val="24"/>
            <w:szCs w:val="24"/>
          </w:rPr>
          <w:t>Gross, R. (2010).</w:t>
        </w:r>
        <w:proofErr w:type="gramEnd"/>
        <w:r w:rsidR="00DC274F" w:rsidRPr="00F40B47">
          <w:rPr>
            <w:rFonts w:ascii="Times New Roman" w:hAnsi="Times New Roman" w:cs="Times New Roman"/>
            <w:color w:val="000000"/>
            <w:sz w:val="24"/>
            <w:szCs w:val="24"/>
          </w:rPr>
          <w:t xml:space="preserve"> </w:t>
        </w:r>
        <w:proofErr w:type="gramStart"/>
        <w:r w:rsidR="00DC274F" w:rsidRPr="00F40B47">
          <w:rPr>
            <w:rFonts w:ascii="Times New Roman" w:hAnsi="Times New Roman" w:cs="Times New Roman"/>
            <w:color w:val="000000"/>
            <w:sz w:val="24"/>
            <w:szCs w:val="24"/>
          </w:rPr>
          <w:t>Psycho</w:t>
        </w:r>
        <w:r w:rsidR="00DC274F">
          <w:rPr>
            <w:rFonts w:ascii="Times New Roman" w:hAnsi="Times New Roman" w:cs="Times New Roman"/>
            <w:color w:val="000000"/>
            <w:sz w:val="24"/>
            <w:szCs w:val="24"/>
          </w:rPr>
          <w:t>pathology.</w:t>
        </w:r>
        <w:proofErr w:type="gramEnd"/>
        <w:r w:rsidR="00DC274F">
          <w:rPr>
            <w:rFonts w:ascii="Times New Roman" w:hAnsi="Times New Roman" w:cs="Times New Roman"/>
            <w:color w:val="000000"/>
            <w:sz w:val="24"/>
            <w:szCs w:val="24"/>
          </w:rPr>
          <w:t xml:space="preserve"> </w:t>
        </w:r>
        <w:r w:rsidR="00DC274F" w:rsidRPr="00F40B47">
          <w:rPr>
            <w:rFonts w:ascii="Times New Roman" w:hAnsi="Times New Roman" w:cs="Times New Roman"/>
            <w:color w:val="000000"/>
            <w:sz w:val="24"/>
            <w:szCs w:val="24"/>
          </w:rPr>
          <w:t xml:space="preserve"> In </w:t>
        </w:r>
        <w:r w:rsidR="00DC274F" w:rsidRPr="00F40B47">
          <w:rPr>
            <w:rFonts w:ascii="Times New Roman" w:hAnsi="Times New Roman" w:cs="Times New Roman"/>
            <w:i/>
            <w:iCs/>
            <w:color w:val="000000"/>
            <w:sz w:val="24"/>
            <w:szCs w:val="24"/>
          </w:rPr>
          <w:t xml:space="preserve">Psychology: the science </w:t>
        </w:r>
        <w:r w:rsidR="00DC274F">
          <w:rPr>
            <w:rFonts w:ascii="Times New Roman" w:hAnsi="Times New Roman" w:cs="Times New Roman"/>
            <w:i/>
            <w:iCs/>
            <w:color w:val="000000"/>
            <w:sz w:val="24"/>
            <w:szCs w:val="24"/>
          </w:rPr>
          <w:t>of</w:t>
        </w:r>
        <w:r w:rsidR="00DC274F" w:rsidRPr="00F40B47">
          <w:rPr>
            <w:rFonts w:ascii="Times New Roman" w:hAnsi="Times New Roman" w:cs="Times New Roman"/>
            <w:i/>
            <w:iCs/>
            <w:color w:val="000000"/>
            <w:sz w:val="24"/>
            <w:szCs w:val="24"/>
          </w:rPr>
          <w:t xml:space="preserve"> mind and behaviour</w:t>
        </w:r>
        <w:r w:rsidR="00DC274F" w:rsidRPr="00F40B47">
          <w:rPr>
            <w:rFonts w:ascii="Times New Roman" w:hAnsi="Times New Roman" w:cs="Times New Roman"/>
            <w:color w:val="000000"/>
            <w:sz w:val="24"/>
            <w:szCs w:val="24"/>
          </w:rPr>
          <w:t xml:space="preserve"> (6th ed., pp. 699–721). </w:t>
        </w:r>
        <w:proofErr w:type="gramStart"/>
        <w:r w:rsidR="00DC274F" w:rsidRPr="00F40B47">
          <w:rPr>
            <w:rFonts w:ascii="Times New Roman" w:hAnsi="Times New Roman" w:cs="Times New Roman"/>
            <w:color w:val="000000"/>
            <w:sz w:val="24"/>
            <w:szCs w:val="24"/>
          </w:rPr>
          <w:t>Hodder Education Publishers.</w:t>
        </w:r>
        <w:proofErr w:type="gramEnd"/>
      </w:ins>
    </w:p>
    <w:p w14:paraId="0B30F50C" w14:textId="77777777" w:rsidR="00DC274F" w:rsidRDefault="00DC274F">
      <w:pPr>
        <w:rPr>
          <w:ins w:id="2" w:author="Dan Lewis"/>
          <w:rFonts w:ascii="Times New Roman" w:hAnsi="Times New Roman" w:cs="Times New Roman"/>
          <w:b/>
          <w:bCs/>
        </w:rPr>
      </w:pPr>
    </w:p>
    <w:p w14:paraId="70357A8A" w14:textId="77777777" w:rsidR="001274EB" w:rsidRDefault="001274EB" w:rsidP="001C4ABF">
      <w:pPr>
        <w:rPr>
          <w:ins w:id="3" w:author="Dan Lewis"/>
          <w:rFonts w:ascii="Times New Roman" w:hAnsi="Times New Roman" w:cs="Times New Roman"/>
          <w:b/>
          <w:bCs/>
        </w:rPr>
      </w:pPr>
    </w:p>
    <w:p w14:paraId="374545BB" w14:textId="4EAAEE47" w:rsidR="001274EB" w:rsidRPr="00D51C39" w:rsidRDefault="00D51C39" w:rsidP="00D51C39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F65507">
        <w:rPr>
          <w:rFonts w:ascii="Times New Roman" w:hAnsi="Times New Roman" w:cs="Times New Roman"/>
          <w:b/>
          <w:bCs/>
          <w:sz w:val="24"/>
          <w:szCs w:val="24"/>
        </w:rPr>
        <w:t>Task</w:t>
      </w:r>
    </w:p>
    <w:p w14:paraId="7790F7F6" w14:textId="77777777" w:rsidR="0046337D" w:rsidRDefault="001274EB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51C39">
        <w:rPr>
          <w:rFonts w:ascii="Times New Roman" w:hAnsi="Times New Roman" w:cs="Times New Roman"/>
          <w:sz w:val="24"/>
          <w:szCs w:val="24"/>
        </w:rPr>
        <w:t>This</w:t>
      </w:r>
      <w:r w:rsidR="00E26E88" w:rsidRPr="00D51C39">
        <w:rPr>
          <w:rFonts w:ascii="Times New Roman" w:hAnsi="Times New Roman" w:cs="Times New Roman"/>
          <w:sz w:val="24"/>
          <w:szCs w:val="24"/>
        </w:rPr>
        <w:t xml:space="preserve"> chapter outlines </w:t>
      </w:r>
      <w:r w:rsidR="00F31139">
        <w:rPr>
          <w:rFonts w:ascii="Times New Roman" w:hAnsi="Times New Roman" w:cs="Times New Roman"/>
          <w:sz w:val="24"/>
          <w:szCs w:val="24"/>
        </w:rPr>
        <w:t>a r</w:t>
      </w:r>
      <w:r w:rsidR="000A03B4">
        <w:rPr>
          <w:rFonts w:ascii="Times New Roman" w:hAnsi="Times New Roman" w:cs="Times New Roman"/>
          <w:sz w:val="24"/>
          <w:szCs w:val="24"/>
        </w:rPr>
        <w:t>ange of</w:t>
      </w:r>
      <w:r w:rsidR="00E26E88">
        <w:rPr>
          <w:rFonts w:ascii="Times New Roman" w:hAnsi="Times New Roman" w:cs="Times New Roman"/>
          <w:sz w:val="24"/>
          <w:szCs w:val="24"/>
        </w:rPr>
        <w:t xml:space="preserve"> mental disorders</w:t>
      </w:r>
      <w:r w:rsidR="00437ED1">
        <w:rPr>
          <w:rFonts w:ascii="Times New Roman" w:hAnsi="Times New Roman" w:cs="Times New Roman"/>
          <w:sz w:val="24"/>
          <w:szCs w:val="24"/>
        </w:rPr>
        <w:t xml:space="preserve"> </w:t>
      </w:r>
      <w:r w:rsidR="005D31A7">
        <w:rPr>
          <w:rFonts w:ascii="Times New Roman" w:hAnsi="Times New Roman" w:cs="Times New Roman"/>
          <w:sz w:val="24"/>
          <w:szCs w:val="24"/>
        </w:rPr>
        <w:t xml:space="preserve">categories </w:t>
      </w:r>
      <w:r w:rsidR="00541C3B">
        <w:rPr>
          <w:rFonts w:ascii="Times New Roman" w:hAnsi="Times New Roman" w:cs="Times New Roman"/>
          <w:sz w:val="24"/>
          <w:szCs w:val="24"/>
        </w:rPr>
        <w:t>and</w:t>
      </w:r>
      <w:r w:rsidR="00437ED1">
        <w:rPr>
          <w:rFonts w:ascii="Times New Roman" w:hAnsi="Times New Roman" w:cs="Times New Roman"/>
          <w:sz w:val="24"/>
          <w:szCs w:val="24"/>
        </w:rPr>
        <w:t xml:space="preserve"> </w:t>
      </w:r>
      <w:r w:rsidR="009E70E1">
        <w:rPr>
          <w:rFonts w:ascii="Times New Roman" w:hAnsi="Times New Roman" w:cs="Times New Roman"/>
          <w:sz w:val="24"/>
          <w:szCs w:val="24"/>
        </w:rPr>
        <w:t xml:space="preserve">specific disorders </w:t>
      </w:r>
      <w:r w:rsidR="00642563">
        <w:rPr>
          <w:rFonts w:ascii="Times New Roman" w:hAnsi="Times New Roman" w:cs="Times New Roman"/>
          <w:sz w:val="24"/>
          <w:szCs w:val="24"/>
        </w:rPr>
        <w:t>within th</w:t>
      </w:r>
      <w:r w:rsidR="00AB6BF6">
        <w:rPr>
          <w:rFonts w:ascii="Times New Roman" w:hAnsi="Times New Roman" w:cs="Times New Roman"/>
          <w:sz w:val="24"/>
          <w:szCs w:val="24"/>
        </w:rPr>
        <w:t>ose categories</w:t>
      </w:r>
      <w:r w:rsidR="00642563">
        <w:rPr>
          <w:rFonts w:ascii="Times New Roman" w:hAnsi="Times New Roman" w:cs="Times New Roman"/>
          <w:sz w:val="24"/>
          <w:szCs w:val="24"/>
        </w:rPr>
        <w:t>.</w:t>
      </w:r>
      <w:r w:rsidR="007B2305">
        <w:rPr>
          <w:rFonts w:ascii="Times New Roman" w:hAnsi="Times New Roman" w:cs="Times New Roman"/>
          <w:sz w:val="24"/>
          <w:szCs w:val="24"/>
        </w:rPr>
        <w:t xml:space="preserve"> Of these disorder categories</w:t>
      </w:r>
      <w:r w:rsidR="00E557DB">
        <w:rPr>
          <w:rFonts w:ascii="Times New Roman" w:hAnsi="Times New Roman" w:cs="Times New Roman"/>
          <w:sz w:val="24"/>
          <w:szCs w:val="24"/>
        </w:rPr>
        <w:t xml:space="preserve"> anxiety disorders are </w:t>
      </w:r>
      <w:r w:rsidR="00B22AFD">
        <w:rPr>
          <w:rFonts w:ascii="Times New Roman" w:hAnsi="Times New Roman" w:cs="Times New Roman"/>
          <w:sz w:val="24"/>
          <w:szCs w:val="24"/>
        </w:rPr>
        <w:t>perhaps the most common</w:t>
      </w:r>
      <w:r w:rsidR="0071231D">
        <w:rPr>
          <w:rFonts w:ascii="Times New Roman" w:hAnsi="Times New Roman" w:cs="Times New Roman"/>
          <w:sz w:val="24"/>
          <w:szCs w:val="24"/>
        </w:rPr>
        <w:t xml:space="preserve">. Anxiety is </w:t>
      </w:r>
      <w:r w:rsidR="00A5580C">
        <w:rPr>
          <w:rFonts w:ascii="Times New Roman" w:hAnsi="Times New Roman" w:cs="Times New Roman"/>
          <w:sz w:val="24"/>
          <w:szCs w:val="24"/>
        </w:rPr>
        <w:t xml:space="preserve">an adaptive reaction </w:t>
      </w:r>
      <w:proofErr w:type="gramStart"/>
      <w:r w:rsidR="00A5580C">
        <w:rPr>
          <w:rFonts w:ascii="Times New Roman" w:hAnsi="Times New Roman" w:cs="Times New Roman"/>
          <w:sz w:val="24"/>
          <w:szCs w:val="24"/>
        </w:rPr>
        <w:t>to a</w:t>
      </w:r>
      <w:proofErr w:type="gramEnd"/>
      <w:r w:rsidR="00A5580C">
        <w:rPr>
          <w:rFonts w:ascii="Times New Roman" w:hAnsi="Times New Roman" w:cs="Times New Roman"/>
          <w:sz w:val="24"/>
          <w:szCs w:val="24"/>
        </w:rPr>
        <w:t xml:space="preserve"> specific </w:t>
      </w:r>
      <w:r w:rsidR="0048466E">
        <w:rPr>
          <w:rFonts w:ascii="Times New Roman" w:hAnsi="Times New Roman" w:cs="Times New Roman"/>
          <w:sz w:val="24"/>
          <w:szCs w:val="24"/>
        </w:rPr>
        <w:t>stressors</w:t>
      </w:r>
      <w:r w:rsidR="00A5580C">
        <w:rPr>
          <w:rFonts w:ascii="Times New Roman" w:hAnsi="Times New Roman" w:cs="Times New Roman"/>
          <w:sz w:val="24"/>
          <w:szCs w:val="24"/>
        </w:rPr>
        <w:t>.</w:t>
      </w:r>
      <w:r w:rsidR="00E83811">
        <w:rPr>
          <w:rFonts w:ascii="Times New Roman" w:hAnsi="Times New Roman" w:cs="Times New Roman"/>
          <w:sz w:val="24"/>
          <w:szCs w:val="24"/>
        </w:rPr>
        <w:t xml:space="preserve"> Anxiety </w:t>
      </w:r>
      <w:r w:rsidR="00F671EC">
        <w:rPr>
          <w:rFonts w:ascii="Times New Roman" w:hAnsi="Times New Roman" w:cs="Times New Roman"/>
          <w:sz w:val="24"/>
          <w:szCs w:val="24"/>
        </w:rPr>
        <w:t xml:space="preserve">is generally </w:t>
      </w:r>
      <w:r w:rsidR="00E4497C">
        <w:rPr>
          <w:rFonts w:ascii="Times New Roman" w:hAnsi="Times New Roman" w:cs="Times New Roman"/>
          <w:sz w:val="24"/>
          <w:szCs w:val="24"/>
        </w:rPr>
        <w:t xml:space="preserve">only </w:t>
      </w:r>
      <w:r w:rsidR="00F671EC">
        <w:rPr>
          <w:rFonts w:ascii="Times New Roman" w:hAnsi="Times New Roman" w:cs="Times New Roman"/>
          <w:sz w:val="24"/>
          <w:szCs w:val="24"/>
        </w:rPr>
        <w:t>considered abnormal</w:t>
      </w:r>
      <w:r w:rsidR="009B79F2">
        <w:rPr>
          <w:rFonts w:ascii="Times New Roman" w:hAnsi="Times New Roman" w:cs="Times New Roman"/>
          <w:sz w:val="24"/>
          <w:szCs w:val="24"/>
        </w:rPr>
        <w:t xml:space="preserve"> when it’s not proportionate to</w:t>
      </w:r>
      <w:r w:rsidR="00372F87">
        <w:rPr>
          <w:rFonts w:ascii="Times New Roman" w:hAnsi="Times New Roman" w:cs="Times New Roman"/>
          <w:sz w:val="24"/>
          <w:szCs w:val="24"/>
        </w:rPr>
        <w:t xml:space="preserve"> the circumstances someone is facing.</w:t>
      </w:r>
      <w:r w:rsidR="00F13662">
        <w:rPr>
          <w:rFonts w:ascii="Times New Roman" w:hAnsi="Times New Roman" w:cs="Times New Roman"/>
          <w:sz w:val="24"/>
          <w:szCs w:val="24"/>
        </w:rPr>
        <w:t xml:space="preserve"> </w:t>
      </w:r>
      <w:r w:rsidR="00620B7A">
        <w:rPr>
          <w:rFonts w:ascii="Times New Roman" w:hAnsi="Times New Roman" w:cs="Times New Roman"/>
          <w:sz w:val="24"/>
          <w:szCs w:val="24"/>
        </w:rPr>
        <w:t>An anxiety</w:t>
      </w:r>
      <w:r w:rsidR="00F13662">
        <w:rPr>
          <w:rFonts w:ascii="Times New Roman" w:hAnsi="Times New Roman" w:cs="Times New Roman"/>
          <w:sz w:val="24"/>
          <w:szCs w:val="24"/>
        </w:rPr>
        <w:t xml:space="preserve"> disorder </w:t>
      </w:r>
      <w:r w:rsidR="00620B7A">
        <w:rPr>
          <w:rFonts w:ascii="Times New Roman" w:hAnsi="Times New Roman" w:cs="Times New Roman"/>
          <w:sz w:val="24"/>
          <w:szCs w:val="24"/>
        </w:rPr>
        <w:t>is</w:t>
      </w:r>
      <w:r w:rsidR="007804C3">
        <w:rPr>
          <w:rFonts w:ascii="Times New Roman" w:hAnsi="Times New Roman" w:cs="Times New Roman"/>
          <w:sz w:val="24"/>
          <w:szCs w:val="24"/>
        </w:rPr>
        <w:t xml:space="preserve"> when a person feels </w:t>
      </w:r>
      <w:r w:rsidR="003456FF">
        <w:rPr>
          <w:rFonts w:ascii="Times New Roman" w:hAnsi="Times New Roman" w:cs="Times New Roman"/>
          <w:sz w:val="24"/>
          <w:szCs w:val="24"/>
        </w:rPr>
        <w:t>afraid when there is no</w:t>
      </w:r>
      <w:r w:rsidR="005D2538">
        <w:rPr>
          <w:rFonts w:ascii="Times New Roman" w:hAnsi="Times New Roman" w:cs="Times New Roman"/>
          <w:sz w:val="24"/>
          <w:szCs w:val="24"/>
        </w:rPr>
        <w:t xml:space="preserve"> stressor present</w:t>
      </w:r>
      <w:r w:rsidR="00620B7A">
        <w:rPr>
          <w:rFonts w:ascii="Times New Roman" w:hAnsi="Times New Roman" w:cs="Times New Roman"/>
          <w:sz w:val="24"/>
          <w:szCs w:val="24"/>
        </w:rPr>
        <w:t>.</w:t>
      </w:r>
      <w:r w:rsidR="00FD7349" w:rsidRPr="00FD734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F85A131" w14:textId="77777777" w:rsidR="0046337D" w:rsidRDefault="0046337D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85EC033" w14:textId="77777777" w:rsidR="00A5580C" w:rsidRDefault="00FD7349" w:rsidP="001C4ABF">
      <w:pPr>
        <w:rPr>
          <w:ins w:id="4" w:author="Dan Lewis"/>
          <w:rFonts w:ascii="Times New Roman" w:hAnsi="Times New Roman" w:cs="Times New Roman"/>
          <w:sz w:val="24"/>
          <w:szCs w:val="24"/>
        </w:rPr>
      </w:pPr>
      <w:ins w:id="5" w:author="Dan Lewis">
        <w:r>
          <w:rPr>
            <w:rFonts w:ascii="Times New Roman" w:hAnsi="Times New Roman" w:cs="Times New Roman"/>
            <w:sz w:val="24"/>
            <w:szCs w:val="24"/>
          </w:rPr>
          <w:t>The most common types of phobia are agoraphobia, social phobia and specific phobia.</w:t>
        </w:r>
        <w:r w:rsidR="00C45EA4" w:rsidRPr="00C45EA4">
          <w:rPr>
            <w:rFonts w:ascii="Times New Roman" w:hAnsi="Times New Roman" w:cs="Times New Roman"/>
            <w:sz w:val="24"/>
            <w:szCs w:val="24"/>
          </w:rPr>
          <w:t xml:space="preserve"> </w:t>
        </w:r>
        <w:r w:rsidR="00C45EA4">
          <w:rPr>
            <w:rFonts w:ascii="Times New Roman" w:hAnsi="Times New Roman" w:cs="Times New Roman"/>
            <w:sz w:val="24"/>
            <w:szCs w:val="24"/>
          </w:rPr>
          <w:t>Agoraphobia</w:t>
        </w:r>
      </w:ins>
    </w:p>
    <w:p w14:paraId="14857BFE" w14:textId="77777777" w:rsidR="00CD5A34" w:rsidRDefault="00CD5A34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Phobias </w:t>
      </w:r>
      <w:r w:rsidR="00C840C9" w:rsidRPr="00D51C39">
        <w:rPr>
          <w:rFonts w:ascii="Times New Roman" w:hAnsi="Times New Roman" w:cs="Times New Roman"/>
          <w:sz w:val="24"/>
          <w:szCs w:val="24"/>
        </w:rPr>
        <w:t xml:space="preserve">can be described as </w:t>
      </w:r>
      <w:r w:rsidR="009627F7" w:rsidRPr="00D51C39">
        <w:rPr>
          <w:rFonts w:ascii="Times New Roman" w:hAnsi="Times New Roman" w:cs="Times New Roman"/>
          <w:sz w:val="24"/>
          <w:szCs w:val="24"/>
        </w:rPr>
        <w:t>a</w:t>
      </w:r>
      <w:r w:rsidR="005D30F1" w:rsidRPr="00D51C39">
        <w:rPr>
          <w:rFonts w:ascii="Times New Roman" w:hAnsi="Times New Roman" w:cs="Times New Roman"/>
          <w:sz w:val="24"/>
          <w:szCs w:val="24"/>
        </w:rPr>
        <w:t xml:space="preserve">n </w:t>
      </w:r>
      <w:r>
        <w:rPr>
          <w:rFonts w:ascii="Times New Roman" w:hAnsi="Times New Roman" w:cs="Times New Roman"/>
          <w:sz w:val="24"/>
          <w:szCs w:val="24"/>
        </w:rPr>
        <w:t xml:space="preserve">irrational </w:t>
      </w:r>
      <w:r w:rsidR="005D30F1" w:rsidRPr="00D51C39">
        <w:rPr>
          <w:rFonts w:ascii="Times New Roman" w:hAnsi="Times New Roman" w:cs="Times New Roman"/>
          <w:sz w:val="24"/>
          <w:szCs w:val="24"/>
        </w:rPr>
        <w:t>fear</w:t>
      </w:r>
      <w:r>
        <w:rPr>
          <w:rFonts w:ascii="Times New Roman" w:hAnsi="Times New Roman" w:cs="Times New Roman"/>
          <w:sz w:val="24"/>
          <w:szCs w:val="24"/>
        </w:rPr>
        <w:t xml:space="preserve"> of</w:t>
      </w:r>
      <w:r w:rsidR="005D30F1" w:rsidRPr="00D51C39">
        <w:rPr>
          <w:rFonts w:ascii="Times New Roman" w:hAnsi="Times New Roman" w:cs="Times New Roman"/>
          <w:sz w:val="24"/>
          <w:szCs w:val="24"/>
        </w:rPr>
        <w:t xml:space="preserve"> a</w:t>
      </w:r>
      <w:r>
        <w:rPr>
          <w:rFonts w:ascii="Times New Roman" w:hAnsi="Times New Roman" w:cs="Times New Roman"/>
          <w:sz w:val="24"/>
          <w:szCs w:val="24"/>
        </w:rPr>
        <w:t xml:space="preserve"> specific objects or situations. </w:t>
      </w:r>
      <w:r w:rsidR="009D3155" w:rsidRPr="00D51C39">
        <w:rPr>
          <w:rFonts w:ascii="Times New Roman" w:hAnsi="Times New Roman" w:cs="Times New Roman"/>
          <w:sz w:val="24"/>
          <w:szCs w:val="24"/>
        </w:rPr>
        <w:t>So</w:t>
      </w:r>
      <w:r w:rsidR="00261989" w:rsidRPr="00D51C39">
        <w:rPr>
          <w:rFonts w:ascii="Times New Roman" w:hAnsi="Times New Roman" w:cs="Times New Roman"/>
          <w:sz w:val="24"/>
          <w:szCs w:val="24"/>
        </w:rPr>
        <w:t>me phobias are more common than others.</w:t>
      </w:r>
      <w:r>
        <w:rPr>
          <w:rFonts w:ascii="Times New Roman" w:hAnsi="Times New Roman" w:cs="Times New Roman"/>
          <w:sz w:val="24"/>
          <w:szCs w:val="24"/>
        </w:rPr>
        <w:t xml:space="preserve"> The most common types of phobia are agoraphobia, social phobia and specific phobia. </w:t>
      </w:r>
      <w:r w:rsidR="00C45EA4" w:rsidRPr="00D51C39">
        <w:rPr>
          <w:rFonts w:ascii="Times New Roman" w:hAnsi="Times New Roman" w:cs="Times New Roman"/>
          <w:sz w:val="24"/>
          <w:szCs w:val="24"/>
        </w:rPr>
        <w:t>Agoraphobia</w:t>
      </w:r>
      <w:r w:rsidR="00817DCF" w:rsidRPr="00D51C39">
        <w:rPr>
          <w:rFonts w:ascii="Times New Roman" w:hAnsi="Times New Roman" w:cs="Times New Roman"/>
          <w:sz w:val="24"/>
          <w:szCs w:val="24"/>
        </w:rPr>
        <w:t xml:space="preserve"> is the most common of these phobias </w:t>
      </w:r>
      <w:r w:rsidR="006A5E38" w:rsidRPr="00D51C39">
        <w:rPr>
          <w:rFonts w:ascii="Times New Roman" w:hAnsi="Times New Roman" w:cs="Times New Roman"/>
          <w:sz w:val="24"/>
          <w:szCs w:val="24"/>
        </w:rPr>
        <w:t xml:space="preserve">and is commonly defined as </w:t>
      </w:r>
      <w:r w:rsidR="00D66296" w:rsidRPr="00D51C39">
        <w:rPr>
          <w:rFonts w:ascii="Times New Roman" w:hAnsi="Times New Roman" w:cs="Times New Roman"/>
          <w:sz w:val="24"/>
          <w:szCs w:val="24"/>
        </w:rPr>
        <w:t>the fear of open spaces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5FF272AC" w14:textId="77777777" w:rsidR="00CD5A34" w:rsidRDefault="00CD5A34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326218C" w14:textId="77777777" w:rsidR="000C6817" w:rsidRPr="00D51C39" w:rsidRDefault="000C6817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51C39">
        <w:rPr>
          <w:rFonts w:ascii="Times New Roman" w:hAnsi="Times New Roman" w:cs="Times New Roman"/>
          <w:sz w:val="24"/>
          <w:szCs w:val="24"/>
        </w:rPr>
        <w:t xml:space="preserve">OCD is another form of </w:t>
      </w:r>
      <w:r w:rsidR="00A37CB8" w:rsidRPr="00D51C39">
        <w:rPr>
          <w:rFonts w:ascii="Times New Roman" w:hAnsi="Times New Roman" w:cs="Times New Roman"/>
          <w:sz w:val="24"/>
          <w:szCs w:val="24"/>
        </w:rPr>
        <w:t xml:space="preserve">anxiety disorder. </w:t>
      </w:r>
      <w:r w:rsidR="00754832" w:rsidRPr="00D51C39">
        <w:rPr>
          <w:rFonts w:ascii="Times New Roman" w:hAnsi="Times New Roman" w:cs="Times New Roman"/>
          <w:sz w:val="24"/>
          <w:szCs w:val="24"/>
        </w:rPr>
        <w:t xml:space="preserve">Obsessive thoughts </w:t>
      </w:r>
      <w:r w:rsidR="00FA738F" w:rsidRPr="00D51C39">
        <w:rPr>
          <w:rFonts w:ascii="Times New Roman" w:hAnsi="Times New Roman" w:cs="Times New Roman"/>
          <w:sz w:val="24"/>
          <w:szCs w:val="24"/>
        </w:rPr>
        <w:t xml:space="preserve">are </w:t>
      </w:r>
      <w:r w:rsidR="00F92579" w:rsidRPr="00D51C39">
        <w:rPr>
          <w:rFonts w:ascii="Times New Roman" w:hAnsi="Times New Roman" w:cs="Times New Roman"/>
          <w:sz w:val="24"/>
          <w:szCs w:val="24"/>
        </w:rPr>
        <w:t>recurrent</w:t>
      </w:r>
      <w:r w:rsidR="00E96DCB" w:rsidRPr="00D51C39">
        <w:rPr>
          <w:rFonts w:ascii="Times New Roman" w:hAnsi="Times New Roman" w:cs="Times New Roman"/>
          <w:sz w:val="24"/>
          <w:szCs w:val="24"/>
        </w:rPr>
        <w:t>, unwanted and intrusive</w:t>
      </w:r>
      <w:r w:rsidR="009C4C54" w:rsidRPr="00D51C39">
        <w:rPr>
          <w:rFonts w:ascii="Times New Roman" w:hAnsi="Times New Roman" w:cs="Times New Roman"/>
          <w:sz w:val="24"/>
          <w:szCs w:val="24"/>
        </w:rPr>
        <w:t xml:space="preserve">. These thoughts are </w:t>
      </w:r>
      <w:r w:rsidR="00600AC1" w:rsidRPr="00D51C39">
        <w:rPr>
          <w:rFonts w:ascii="Times New Roman" w:hAnsi="Times New Roman" w:cs="Times New Roman"/>
          <w:sz w:val="24"/>
          <w:szCs w:val="24"/>
        </w:rPr>
        <w:t xml:space="preserve">morally repugnant </w:t>
      </w:r>
      <w:r w:rsidR="005B5A1D" w:rsidRPr="00D51C39">
        <w:rPr>
          <w:rFonts w:ascii="Times New Roman" w:hAnsi="Times New Roman" w:cs="Times New Roman"/>
          <w:sz w:val="24"/>
          <w:szCs w:val="24"/>
        </w:rPr>
        <w:t>or distressing for people</w:t>
      </w:r>
      <w:r w:rsidR="006F5679" w:rsidRPr="00D51C39">
        <w:rPr>
          <w:rFonts w:ascii="Times New Roman" w:hAnsi="Times New Roman" w:cs="Times New Roman"/>
          <w:sz w:val="24"/>
          <w:szCs w:val="24"/>
        </w:rPr>
        <w:t>.</w:t>
      </w:r>
      <w:r w:rsidR="00401D5E" w:rsidRPr="00D51C39">
        <w:rPr>
          <w:rFonts w:ascii="Times New Roman" w:hAnsi="Times New Roman" w:cs="Times New Roman"/>
          <w:sz w:val="24"/>
          <w:szCs w:val="24"/>
        </w:rPr>
        <w:t xml:space="preserve"> For</w:t>
      </w:r>
      <w:r w:rsidR="0031641E" w:rsidRPr="00D51C39">
        <w:rPr>
          <w:rFonts w:ascii="Times New Roman" w:hAnsi="Times New Roman" w:cs="Times New Roman"/>
          <w:sz w:val="24"/>
          <w:szCs w:val="24"/>
        </w:rPr>
        <w:t xml:space="preserve"> example a </w:t>
      </w:r>
      <w:r w:rsidR="00516366" w:rsidRPr="00D51C39">
        <w:rPr>
          <w:rFonts w:ascii="Times New Roman" w:hAnsi="Times New Roman" w:cs="Times New Roman"/>
          <w:sz w:val="24"/>
          <w:szCs w:val="24"/>
        </w:rPr>
        <w:t>compulsive ritual for a soccer player may be being last on the pitch.</w:t>
      </w:r>
    </w:p>
    <w:p w14:paraId="18E1FBBC" w14:textId="77777777" w:rsidR="003E38D6" w:rsidRPr="00D51C39" w:rsidRDefault="003E38D6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0832926" w14:textId="77777777" w:rsidR="00CD5A34" w:rsidRDefault="009C2742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51C39">
        <w:rPr>
          <w:rFonts w:ascii="Times New Roman" w:hAnsi="Times New Roman" w:cs="Times New Roman"/>
          <w:sz w:val="24"/>
          <w:szCs w:val="24"/>
        </w:rPr>
        <w:t xml:space="preserve">PTSD was </w:t>
      </w:r>
      <w:r w:rsidR="00BC2A6C" w:rsidRPr="00D51C39">
        <w:rPr>
          <w:rFonts w:ascii="Times New Roman" w:hAnsi="Times New Roman" w:cs="Times New Roman"/>
          <w:sz w:val="24"/>
          <w:szCs w:val="24"/>
        </w:rPr>
        <w:t>the gi</w:t>
      </w:r>
      <w:r w:rsidR="000E3E28" w:rsidRPr="00D51C39">
        <w:rPr>
          <w:rFonts w:ascii="Times New Roman" w:hAnsi="Times New Roman" w:cs="Times New Roman"/>
          <w:sz w:val="24"/>
          <w:szCs w:val="24"/>
        </w:rPr>
        <w:t>ven</w:t>
      </w:r>
      <w:r w:rsidR="000F1DA0" w:rsidRPr="00D51C39">
        <w:rPr>
          <w:rFonts w:ascii="Times New Roman" w:hAnsi="Times New Roman" w:cs="Times New Roman"/>
          <w:sz w:val="24"/>
          <w:szCs w:val="24"/>
        </w:rPr>
        <w:t xml:space="preserve"> its name after the </w:t>
      </w:r>
      <w:r w:rsidR="00B60462" w:rsidRPr="00D51C39">
        <w:rPr>
          <w:rFonts w:ascii="Times New Roman" w:hAnsi="Times New Roman" w:cs="Times New Roman"/>
          <w:sz w:val="24"/>
          <w:szCs w:val="24"/>
        </w:rPr>
        <w:t xml:space="preserve">Vietnam </w:t>
      </w:r>
      <w:proofErr w:type="gramStart"/>
      <w:r w:rsidR="00B60462" w:rsidRPr="00D51C39">
        <w:rPr>
          <w:rFonts w:ascii="Times New Roman" w:hAnsi="Times New Roman" w:cs="Times New Roman"/>
          <w:sz w:val="24"/>
          <w:szCs w:val="24"/>
        </w:rPr>
        <w:t>war</w:t>
      </w:r>
      <w:proofErr w:type="gramEnd"/>
      <w:r w:rsidR="00B60462" w:rsidRPr="00D51C39">
        <w:rPr>
          <w:rFonts w:ascii="Times New Roman" w:hAnsi="Times New Roman" w:cs="Times New Roman"/>
          <w:sz w:val="24"/>
          <w:szCs w:val="24"/>
        </w:rPr>
        <w:t>.</w:t>
      </w:r>
      <w:r w:rsidR="004F6C47" w:rsidRPr="00D51C39">
        <w:rPr>
          <w:rFonts w:ascii="Times New Roman" w:hAnsi="Times New Roman" w:cs="Times New Roman"/>
          <w:sz w:val="24"/>
          <w:szCs w:val="24"/>
        </w:rPr>
        <w:t xml:space="preserve"> For this reason</w:t>
      </w:r>
      <w:r w:rsidR="00E711BD" w:rsidRPr="00D51C39">
        <w:rPr>
          <w:rFonts w:ascii="Times New Roman" w:hAnsi="Times New Roman" w:cs="Times New Roman"/>
          <w:sz w:val="24"/>
          <w:szCs w:val="24"/>
        </w:rPr>
        <w:t xml:space="preserve"> historically</w:t>
      </w:r>
      <w:r w:rsidR="00CD5A34">
        <w:rPr>
          <w:rFonts w:ascii="Times New Roman" w:hAnsi="Times New Roman" w:cs="Times New Roman"/>
          <w:sz w:val="24"/>
          <w:szCs w:val="24"/>
        </w:rPr>
        <w:t xml:space="preserve"> PTSD has been associated with war veterans experiencing disorders such as shell shock and combat </w:t>
      </w:r>
      <w:r w:rsidR="00CD5A34">
        <w:rPr>
          <w:rFonts w:ascii="Times New Roman" w:hAnsi="Times New Roman" w:cs="Times New Roman"/>
          <w:sz w:val="24"/>
          <w:szCs w:val="24"/>
        </w:rPr>
        <w:lastRenderedPageBreak/>
        <w:t xml:space="preserve">fatigue. </w:t>
      </w:r>
      <w:r w:rsidR="00F95C6C" w:rsidRPr="00D51C39">
        <w:rPr>
          <w:rFonts w:ascii="Times New Roman" w:hAnsi="Times New Roman" w:cs="Times New Roman"/>
          <w:sz w:val="24"/>
          <w:szCs w:val="24"/>
        </w:rPr>
        <w:t xml:space="preserve">PTSD occurs in response to </w:t>
      </w:r>
      <w:r w:rsidR="00FC4E4F" w:rsidRPr="00D51C39">
        <w:rPr>
          <w:rFonts w:ascii="Times New Roman" w:hAnsi="Times New Roman" w:cs="Times New Roman"/>
          <w:sz w:val="24"/>
          <w:szCs w:val="24"/>
        </w:rPr>
        <w:t>traumatic experiences</w:t>
      </w:r>
      <w:r w:rsidR="00663680" w:rsidRPr="00D51C39">
        <w:rPr>
          <w:rFonts w:ascii="Times New Roman" w:hAnsi="Times New Roman" w:cs="Times New Roman"/>
          <w:sz w:val="24"/>
          <w:szCs w:val="24"/>
        </w:rPr>
        <w:t xml:space="preserve">. Sufferers tend to </w:t>
      </w:r>
      <w:r w:rsidR="008A6731" w:rsidRPr="00D51C39">
        <w:rPr>
          <w:rFonts w:ascii="Times New Roman" w:hAnsi="Times New Roman" w:cs="Times New Roman"/>
          <w:sz w:val="24"/>
          <w:szCs w:val="24"/>
        </w:rPr>
        <w:t xml:space="preserve">classically </w:t>
      </w:r>
      <w:r w:rsidR="0098727C" w:rsidRPr="00D51C39">
        <w:rPr>
          <w:rFonts w:ascii="Times New Roman" w:hAnsi="Times New Roman" w:cs="Times New Roman"/>
          <w:sz w:val="24"/>
          <w:szCs w:val="24"/>
        </w:rPr>
        <w:t xml:space="preserve">conditioned </w:t>
      </w:r>
      <w:r w:rsidR="0076092C" w:rsidRPr="00D51C39">
        <w:rPr>
          <w:rFonts w:ascii="Times New Roman" w:hAnsi="Times New Roman" w:cs="Times New Roman"/>
          <w:sz w:val="24"/>
          <w:szCs w:val="24"/>
        </w:rPr>
        <w:t xml:space="preserve">responses to stimuli </w:t>
      </w:r>
      <w:r w:rsidR="0022607D" w:rsidRPr="00D51C39">
        <w:rPr>
          <w:rFonts w:ascii="Times New Roman" w:hAnsi="Times New Roman" w:cs="Times New Roman"/>
          <w:sz w:val="24"/>
          <w:szCs w:val="24"/>
        </w:rPr>
        <w:t>present at the time</w:t>
      </w:r>
      <w:r w:rsidR="00252C92" w:rsidRPr="00D51C39">
        <w:rPr>
          <w:rFonts w:ascii="Times New Roman" w:hAnsi="Times New Roman" w:cs="Times New Roman"/>
          <w:sz w:val="24"/>
          <w:szCs w:val="24"/>
        </w:rPr>
        <w:t xml:space="preserve"> of the event</w:t>
      </w:r>
      <w:r w:rsidR="00887C44" w:rsidRPr="00D51C39">
        <w:rPr>
          <w:rFonts w:ascii="Times New Roman" w:hAnsi="Times New Roman" w:cs="Times New Roman"/>
          <w:sz w:val="24"/>
          <w:szCs w:val="24"/>
        </w:rPr>
        <w:t>.</w:t>
      </w:r>
      <w:r w:rsidR="00DA2E7F" w:rsidRPr="00D51C3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2CE6614" w14:textId="77777777" w:rsidR="00CD5A34" w:rsidRDefault="00CD5A34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32EEDD9" w14:textId="77777777" w:rsidR="00CD5A34" w:rsidRDefault="00E828D8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51C39">
        <w:rPr>
          <w:rFonts w:ascii="Times New Roman" w:hAnsi="Times New Roman" w:cs="Times New Roman"/>
          <w:sz w:val="24"/>
          <w:szCs w:val="24"/>
        </w:rPr>
        <w:t>Mani</w:t>
      </w:r>
      <w:r w:rsidR="00284CAB" w:rsidRPr="00D51C39">
        <w:rPr>
          <w:rFonts w:ascii="Times New Roman" w:hAnsi="Times New Roman" w:cs="Times New Roman"/>
          <w:sz w:val="24"/>
          <w:szCs w:val="24"/>
        </w:rPr>
        <w:t xml:space="preserve">c disorder also known as mania </w:t>
      </w:r>
      <w:r w:rsidR="00317642" w:rsidRPr="00D51C39">
        <w:rPr>
          <w:rFonts w:ascii="Times New Roman" w:hAnsi="Times New Roman" w:cs="Times New Roman"/>
          <w:sz w:val="24"/>
          <w:szCs w:val="24"/>
        </w:rPr>
        <w:t xml:space="preserve">is </w:t>
      </w:r>
      <w:r w:rsidR="00A51EA5" w:rsidRPr="00D51C39">
        <w:rPr>
          <w:rFonts w:ascii="Times New Roman" w:hAnsi="Times New Roman" w:cs="Times New Roman"/>
          <w:sz w:val="24"/>
          <w:szCs w:val="24"/>
        </w:rPr>
        <w:t xml:space="preserve">a sense of intense euphoria </w:t>
      </w:r>
      <w:r w:rsidR="00932078" w:rsidRPr="00D51C39">
        <w:rPr>
          <w:rFonts w:ascii="Times New Roman" w:hAnsi="Times New Roman" w:cs="Times New Roman"/>
          <w:sz w:val="24"/>
          <w:szCs w:val="24"/>
        </w:rPr>
        <w:t>or elation. Man</w:t>
      </w:r>
      <w:r w:rsidR="00233571" w:rsidRPr="00D51C39">
        <w:rPr>
          <w:rFonts w:ascii="Times New Roman" w:hAnsi="Times New Roman" w:cs="Times New Roman"/>
          <w:sz w:val="24"/>
          <w:szCs w:val="24"/>
        </w:rPr>
        <w:t>ics</w:t>
      </w:r>
      <w:r w:rsidR="004C1B7B" w:rsidRPr="00D51C39">
        <w:rPr>
          <w:rFonts w:ascii="Times New Roman" w:hAnsi="Times New Roman" w:cs="Times New Roman"/>
          <w:sz w:val="24"/>
          <w:szCs w:val="24"/>
        </w:rPr>
        <w:t xml:space="preserve"> have </w:t>
      </w:r>
      <w:r w:rsidR="008961E0" w:rsidRPr="00D51C39">
        <w:rPr>
          <w:rFonts w:ascii="Times New Roman" w:hAnsi="Times New Roman" w:cs="Times New Roman"/>
          <w:sz w:val="24"/>
          <w:szCs w:val="24"/>
        </w:rPr>
        <w:t xml:space="preserve">a lot of energy </w:t>
      </w:r>
      <w:r w:rsidR="00F80E27" w:rsidRPr="00D51C39">
        <w:rPr>
          <w:rFonts w:ascii="Times New Roman" w:hAnsi="Times New Roman" w:cs="Times New Roman"/>
          <w:sz w:val="24"/>
          <w:szCs w:val="24"/>
        </w:rPr>
        <w:t>and rush around while not really achieving much</w:t>
      </w:r>
      <w:r w:rsidR="00F557C0" w:rsidRPr="00D51C39">
        <w:rPr>
          <w:rFonts w:ascii="Times New Roman" w:hAnsi="Times New Roman" w:cs="Times New Roman"/>
          <w:sz w:val="24"/>
          <w:szCs w:val="24"/>
        </w:rPr>
        <w:t xml:space="preserve"> due to not putting their energy to good use.</w:t>
      </w:r>
      <w:r w:rsidR="009215AD" w:rsidRPr="00D51C39">
        <w:rPr>
          <w:rFonts w:ascii="Times New Roman" w:hAnsi="Times New Roman" w:cs="Times New Roman"/>
          <w:sz w:val="24"/>
          <w:szCs w:val="24"/>
        </w:rPr>
        <w:t xml:space="preserve"> </w:t>
      </w:r>
      <w:r w:rsidR="00784475" w:rsidRPr="00D51C39">
        <w:rPr>
          <w:rFonts w:ascii="Times New Roman" w:hAnsi="Times New Roman" w:cs="Times New Roman"/>
          <w:sz w:val="24"/>
          <w:szCs w:val="24"/>
        </w:rPr>
        <w:t xml:space="preserve">They need little sleep </w:t>
      </w:r>
      <w:r w:rsidR="004B6DC9" w:rsidRPr="00D51C39">
        <w:rPr>
          <w:rFonts w:ascii="Times New Roman" w:hAnsi="Times New Roman" w:cs="Times New Roman"/>
          <w:sz w:val="24"/>
          <w:szCs w:val="24"/>
        </w:rPr>
        <w:t xml:space="preserve">and may seem </w:t>
      </w:r>
      <w:r w:rsidR="003D35D0" w:rsidRPr="00D51C39">
        <w:rPr>
          <w:rFonts w:ascii="Times New Roman" w:hAnsi="Times New Roman" w:cs="Times New Roman"/>
          <w:sz w:val="24"/>
          <w:szCs w:val="24"/>
        </w:rPr>
        <w:t xml:space="preserve">excessively </w:t>
      </w:r>
      <w:r w:rsidR="00743907" w:rsidRPr="00D51C39">
        <w:rPr>
          <w:rFonts w:ascii="Times New Roman" w:hAnsi="Times New Roman" w:cs="Times New Roman"/>
          <w:sz w:val="24"/>
          <w:szCs w:val="24"/>
        </w:rPr>
        <w:t xml:space="preserve">conceited. </w:t>
      </w:r>
      <w:r w:rsidR="00203754" w:rsidRPr="00D51C39">
        <w:rPr>
          <w:rFonts w:ascii="Times New Roman" w:hAnsi="Times New Roman" w:cs="Times New Roman"/>
          <w:sz w:val="24"/>
          <w:szCs w:val="24"/>
        </w:rPr>
        <w:t>Man</w:t>
      </w:r>
      <w:r w:rsidR="0091174C" w:rsidRPr="00D51C39">
        <w:rPr>
          <w:rFonts w:ascii="Times New Roman" w:hAnsi="Times New Roman" w:cs="Times New Roman"/>
          <w:sz w:val="24"/>
          <w:szCs w:val="24"/>
        </w:rPr>
        <w:t xml:space="preserve">ic disorder </w:t>
      </w:r>
      <w:r w:rsidR="00DE61F4" w:rsidRPr="00D51C39">
        <w:rPr>
          <w:rFonts w:ascii="Times New Roman" w:hAnsi="Times New Roman" w:cs="Times New Roman"/>
          <w:sz w:val="24"/>
          <w:szCs w:val="24"/>
        </w:rPr>
        <w:t>usually occurs</w:t>
      </w:r>
      <w:r w:rsidR="00153F5C" w:rsidRPr="00D51C39">
        <w:rPr>
          <w:rFonts w:ascii="Times New Roman" w:hAnsi="Times New Roman" w:cs="Times New Roman"/>
          <w:sz w:val="24"/>
          <w:szCs w:val="24"/>
        </w:rPr>
        <w:t xml:space="preserve"> in injection with depression.</w:t>
      </w:r>
      <w:r w:rsidR="00CD5A34">
        <w:rPr>
          <w:rFonts w:ascii="Times New Roman" w:hAnsi="Times New Roman" w:cs="Times New Roman"/>
          <w:sz w:val="24"/>
          <w:szCs w:val="24"/>
        </w:rPr>
        <w:t xml:space="preserve"> The causes of depression have been reduced to an imbalance of chemicals in the brain.</w:t>
      </w:r>
    </w:p>
    <w:p w14:paraId="2A677CD8" w14:textId="77777777" w:rsidR="00CD5A34" w:rsidRDefault="00CD5A34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F2D2A3B" w14:textId="77777777" w:rsidR="00CD5A34" w:rsidRPr="00D51C39" w:rsidRDefault="00CD5A34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51C39">
        <w:rPr>
          <w:rFonts w:ascii="Times New Roman" w:hAnsi="Times New Roman" w:cs="Times New Roman"/>
          <w:sz w:val="24"/>
          <w:szCs w:val="24"/>
        </w:rPr>
        <w:t xml:space="preserve"> </w:t>
      </w:r>
      <w:r w:rsidR="007E67D9" w:rsidRPr="00D51C39">
        <w:rPr>
          <w:rFonts w:ascii="Times New Roman" w:hAnsi="Times New Roman" w:cs="Times New Roman"/>
          <w:sz w:val="24"/>
          <w:szCs w:val="24"/>
        </w:rPr>
        <w:t>S</w:t>
      </w:r>
      <w:r w:rsidR="005E5542" w:rsidRPr="00D51C39">
        <w:rPr>
          <w:rFonts w:ascii="Times New Roman" w:hAnsi="Times New Roman" w:cs="Times New Roman"/>
          <w:sz w:val="24"/>
          <w:szCs w:val="24"/>
        </w:rPr>
        <w:t>chizophrenia</w:t>
      </w:r>
      <w:r w:rsidR="00A848A4" w:rsidRPr="00D51C39">
        <w:rPr>
          <w:rFonts w:ascii="Times New Roman" w:hAnsi="Times New Roman" w:cs="Times New Roman"/>
          <w:sz w:val="24"/>
          <w:szCs w:val="24"/>
        </w:rPr>
        <w:t xml:space="preserve"> </w:t>
      </w:r>
      <w:r w:rsidR="00404B22" w:rsidRPr="00D51C39">
        <w:rPr>
          <w:rFonts w:ascii="Times New Roman" w:hAnsi="Times New Roman" w:cs="Times New Roman"/>
          <w:sz w:val="24"/>
          <w:szCs w:val="24"/>
        </w:rPr>
        <w:t xml:space="preserve">is </w:t>
      </w:r>
      <w:r w:rsidR="005413D8" w:rsidRPr="00D51C39">
        <w:rPr>
          <w:rFonts w:ascii="Times New Roman" w:hAnsi="Times New Roman" w:cs="Times New Roman"/>
          <w:sz w:val="24"/>
          <w:szCs w:val="24"/>
        </w:rPr>
        <w:t xml:space="preserve">diagnosed when people have the </w:t>
      </w:r>
      <w:r w:rsidR="00B83D27" w:rsidRPr="00D51C39">
        <w:rPr>
          <w:rFonts w:ascii="Times New Roman" w:hAnsi="Times New Roman" w:cs="Times New Roman"/>
          <w:sz w:val="24"/>
          <w:szCs w:val="24"/>
        </w:rPr>
        <w:t xml:space="preserve">some </w:t>
      </w:r>
      <w:r w:rsidR="00BB0FE8" w:rsidRPr="00D51C39">
        <w:rPr>
          <w:rFonts w:ascii="Times New Roman" w:hAnsi="Times New Roman" w:cs="Times New Roman"/>
          <w:sz w:val="24"/>
          <w:szCs w:val="24"/>
        </w:rPr>
        <w:t xml:space="preserve">of the </w:t>
      </w:r>
      <w:r w:rsidR="005413D8" w:rsidRPr="00D51C39">
        <w:rPr>
          <w:rFonts w:ascii="Times New Roman" w:hAnsi="Times New Roman" w:cs="Times New Roman"/>
          <w:sz w:val="24"/>
          <w:szCs w:val="24"/>
        </w:rPr>
        <w:t>following sym</w:t>
      </w:r>
      <w:r w:rsidR="00BA5DB3" w:rsidRPr="00D51C39">
        <w:rPr>
          <w:rFonts w:ascii="Times New Roman" w:hAnsi="Times New Roman" w:cs="Times New Roman"/>
          <w:sz w:val="24"/>
          <w:szCs w:val="24"/>
        </w:rPr>
        <w:t>ptoms</w:t>
      </w:r>
      <w:r w:rsidR="00BB0FE8" w:rsidRPr="00D51C39">
        <w:rPr>
          <w:rFonts w:ascii="Times New Roman" w:hAnsi="Times New Roman" w:cs="Times New Roman"/>
          <w:sz w:val="24"/>
          <w:szCs w:val="24"/>
        </w:rPr>
        <w:t xml:space="preserve">; </w:t>
      </w:r>
      <w:r w:rsidR="00003485" w:rsidRPr="00D51C39">
        <w:rPr>
          <w:rFonts w:ascii="Times New Roman" w:hAnsi="Times New Roman" w:cs="Times New Roman"/>
          <w:sz w:val="24"/>
          <w:szCs w:val="24"/>
        </w:rPr>
        <w:t xml:space="preserve">passivity </w:t>
      </w:r>
      <w:r w:rsidR="004A45DE" w:rsidRPr="00D51C39">
        <w:rPr>
          <w:rFonts w:ascii="Times New Roman" w:hAnsi="Times New Roman" w:cs="Times New Roman"/>
          <w:sz w:val="24"/>
          <w:szCs w:val="24"/>
        </w:rPr>
        <w:t xml:space="preserve">experiences and </w:t>
      </w:r>
      <w:r w:rsidR="00DC4F90" w:rsidRPr="00D51C39">
        <w:rPr>
          <w:rFonts w:ascii="Times New Roman" w:hAnsi="Times New Roman" w:cs="Times New Roman"/>
          <w:sz w:val="24"/>
          <w:szCs w:val="24"/>
        </w:rPr>
        <w:t xml:space="preserve">thought disturbances, </w:t>
      </w:r>
      <w:r w:rsidR="00BA5DB3" w:rsidRPr="00D51C39">
        <w:rPr>
          <w:rFonts w:ascii="Times New Roman" w:hAnsi="Times New Roman" w:cs="Times New Roman"/>
          <w:sz w:val="24"/>
          <w:szCs w:val="24"/>
        </w:rPr>
        <w:t>delusions,</w:t>
      </w:r>
      <w:r w:rsidR="00BB0FE8" w:rsidRPr="00D51C39">
        <w:rPr>
          <w:rFonts w:ascii="Times New Roman" w:hAnsi="Times New Roman" w:cs="Times New Roman"/>
          <w:sz w:val="24"/>
          <w:szCs w:val="24"/>
        </w:rPr>
        <w:t xml:space="preserve"> </w:t>
      </w:r>
      <w:r w:rsidR="00BA5DB3" w:rsidRPr="00D51C39">
        <w:rPr>
          <w:rFonts w:ascii="Times New Roman" w:hAnsi="Times New Roman" w:cs="Times New Roman"/>
          <w:sz w:val="24"/>
          <w:szCs w:val="24"/>
        </w:rPr>
        <w:t>lack of volition</w:t>
      </w:r>
      <w:r w:rsidR="00BB0FE8" w:rsidRPr="00D51C39">
        <w:rPr>
          <w:rFonts w:ascii="Times New Roman" w:hAnsi="Times New Roman" w:cs="Times New Roman"/>
          <w:sz w:val="24"/>
          <w:szCs w:val="24"/>
        </w:rPr>
        <w:t xml:space="preserve"> and hallucinations</w:t>
      </w:r>
      <w:r w:rsidR="00046A78" w:rsidRPr="00D51C39">
        <w:rPr>
          <w:rFonts w:ascii="Times New Roman" w:hAnsi="Times New Roman" w:cs="Times New Roman"/>
          <w:sz w:val="24"/>
          <w:szCs w:val="24"/>
        </w:rPr>
        <w:t>.</w:t>
      </w:r>
      <w:r w:rsidR="006F1D9D" w:rsidRPr="00D51C39">
        <w:rPr>
          <w:rFonts w:ascii="Times New Roman" w:hAnsi="Times New Roman" w:cs="Times New Roman"/>
          <w:sz w:val="24"/>
          <w:szCs w:val="24"/>
        </w:rPr>
        <w:t xml:space="preserve"> </w:t>
      </w:r>
      <w:r w:rsidR="00306CEF" w:rsidRPr="00D51C39">
        <w:rPr>
          <w:rFonts w:ascii="Times New Roman" w:hAnsi="Times New Roman" w:cs="Times New Roman"/>
          <w:sz w:val="24"/>
          <w:szCs w:val="24"/>
        </w:rPr>
        <w:t>There are three types of</w:t>
      </w:r>
      <w:r w:rsidR="00DD1F4B" w:rsidRPr="00D51C39">
        <w:rPr>
          <w:rFonts w:ascii="Times New Roman" w:hAnsi="Times New Roman" w:cs="Times New Roman"/>
          <w:sz w:val="24"/>
          <w:szCs w:val="24"/>
        </w:rPr>
        <w:t xml:space="preserve"> schizophrenia;</w:t>
      </w:r>
      <w:r w:rsidR="00C666EE" w:rsidRPr="00D51C39">
        <w:rPr>
          <w:rFonts w:ascii="Times New Roman" w:hAnsi="Times New Roman" w:cs="Times New Roman"/>
          <w:sz w:val="24"/>
          <w:szCs w:val="24"/>
        </w:rPr>
        <w:t xml:space="preserve"> disorganised </w:t>
      </w:r>
      <w:r w:rsidR="004D4C08" w:rsidRPr="00D51C39">
        <w:rPr>
          <w:rFonts w:ascii="Times New Roman" w:hAnsi="Times New Roman" w:cs="Times New Roman"/>
          <w:sz w:val="24"/>
          <w:szCs w:val="24"/>
        </w:rPr>
        <w:t>s</w:t>
      </w:r>
      <w:r w:rsidR="006747FE" w:rsidRPr="00D51C39">
        <w:rPr>
          <w:rFonts w:ascii="Times New Roman" w:hAnsi="Times New Roman" w:cs="Times New Roman"/>
          <w:sz w:val="24"/>
          <w:szCs w:val="24"/>
        </w:rPr>
        <w:t xml:space="preserve">chizophrenia, </w:t>
      </w:r>
      <w:r w:rsidR="00BB04A2" w:rsidRPr="00D51C39">
        <w:rPr>
          <w:rFonts w:ascii="Times New Roman" w:hAnsi="Times New Roman" w:cs="Times New Roman"/>
          <w:sz w:val="24"/>
          <w:szCs w:val="24"/>
        </w:rPr>
        <w:t xml:space="preserve">catatonic </w:t>
      </w:r>
      <w:r w:rsidR="004D4C08" w:rsidRPr="00D51C39">
        <w:rPr>
          <w:rFonts w:ascii="Times New Roman" w:hAnsi="Times New Roman" w:cs="Times New Roman"/>
          <w:sz w:val="24"/>
          <w:szCs w:val="24"/>
        </w:rPr>
        <w:t>s</w:t>
      </w:r>
      <w:r w:rsidR="006747FE" w:rsidRPr="00D51C39">
        <w:rPr>
          <w:rFonts w:ascii="Times New Roman" w:hAnsi="Times New Roman" w:cs="Times New Roman"/>
          <w:sz w:val="24"/>
          <w:szCs w:val="24"/>
        </w:rPr>
        <w:t>chizophrenia</w:t>
      </w:r>
      <w:r w:rsidR="004D4C08" w:rsidRPr="00D51C39">
        <w:rPr>
          <w:rFonts w:ascii="Times New Roman" w:hAnsi="Times New Roman" w:cs="Times New Roman"/>
          <w:sz w:val="24"/>
          <w:szCs w:val="24"/>
        </w:rPr>
        <w:t xml:space="preserve"> and</w:t>
      </w:r>
      <w:r w:rsidR="006747FE" w:rsidRPr="00D51C39">
        <w:rPr>
          <w:rFonts w:ascii="Times New Roman" w:hAnsi="Times New Roman" w:cs="Times New Roman"/>
          <w:sz w:val="24"/>
          <w:szCs w:val="24"/>
        </w:rPr>
        <w:t xml:space="preserve"> paranoid</w:t>
      </w:r>
      <w:r w:rsidR="004D4C08" w:rsidRPr="00D51C39">
        <w:rPr>
          <w:rFonts w:ascii="Times New Roman" w:hAnsi="Times New Roman" w:cs="Times New Roman"/>
          <w:sz w:val="24"/>
          <w:szCs w:val="24"/>
        </w:rPr>
        <w:t xml:space="preserve"> schizophrenia</w:t>
      </w:r>
      <w:r w:rsidR="00DA2E7F" w:rsidRPr="00D51C39">
        <w:rPr>
          <w:rFonts w:ascii="Times New Roman" w:hAnsi="Times New Roman" w:cs="Times New Roman"/>
          <w:sz w:val="24"/>
          <w:szCs w:val="24"/>
        </w:rPr>
        <w:t xml:space="preserve">. </w:t>
      </w:r>
      <w:r w:rsidR="00A92B9A" w:rsidRPr="00D51C39">
        <w:rPr>
          <w:rFonts w:ascii="Times New Roman" w:hAnsi="Times New Roman" w:cs="Times New Roman"/>
          <w:sz w:val="24"/>
          <w:szCs w:val="24"/>
        </w:rPr>
        <w:t xml:space="preserve">An excess </w:t>
      </w:r>
      <w:r w:rsidR="00572A26" w:rsidRPr="00D51C39">
        <w:rPr>
          <w:rFonts w:ascii="Times New Roman" w:hAnsi="Times New Roman" w:cs="Times New Roman"/>
          <w:sz w:val="24"/>
          <w:szCs w:val="24"/>
        </w:rPr>
        <w:t>of</w:t>
      </w:r>
      <w:r w:rsidR="003B7B43" w:rsidRPr="00D51C39">
        <w:rPr>
          <w:rFonts w:ascii="Times New Roman" w:hAnsi="Times New Roman" w:cs="Times New Roman"/>
          <w:sz w:val="24"/>
          <w:szCs w:val="24"/>
        </w:rPr>
        <w:t xml:space="preserve"> neurotransmitter dopamine has been </w:t>
      </w:r>
      <w:r w:rsidR="002041D7" w:rsidRPr="00D51C39">
        <w:rPr>
          <w:rFonts w:ascii="Times New Roman" w:hAnsi="Times New Roman" w:cs="Times New Roman"/>
          <w:sz w:val="24"/>
          <w:szCs w:val="24"/>
        </w:rPr>
        <w:t xml:space="preserve">found to be the </w:t>
      </w:r>
      <w:r w:rsidR="00DA2E7F" w:rsidRPr="00D51C39">
        <w:rPr>
          <w:rFonts w:ascii="Times New Roman" w:hAnsi="Times New Roman" w:cs="Times New Roman"/>
          <w:sz w:val="24"/>
          <w:szCs w:val="24"/>
        </w:rPr>
        <w:t>cause of</w:t>
      </w:r>
      <w:r w:rsidR="00C663B0" w:rsidRPr="00D51C39">
        <w:rPr>
          <w:rFonts w:ascii="Times New Roman" w:hAnsi="Times New Roman" w:cs="Times New Roman"/>
          <w:sz w:val="24"/>
          <w:szCs w:val="24"/>
        </w:rPr>
        <w:t xml:space="preserve"> schizophrenia </w:t>
      </w:r>
      <w:r w:rsidR="00A43420" w:rsidRPr="00D51C39">
        <w:rPr>
          <w:rFonts w:ascii="Times New Roman" w:hAnsi="Times New Roman" w:cs="Times New Roman"/>
          <w:sz w:val="24"/>
          <w:szCs w:val="24"/>
        </w:rPr>
        <w:t>symptoms</w:t>
      </w:r>
      <w:r w:rsidR="00B20892" w:rsidRPr="00D51C39">
        <w:rPr>
          <w:rFonts w:ascii="Times New Roman" w:hAnsi="Times New Roman" w:cs="Times New Roman"/>
          <w:sz w:val="24"/>
          <w:szCs w:val="24"/>
        </w:rPr>
        <w:t>.</w:t>
      </w:r>
      <w:r w:rsidR="00B75408" w:rsidRPr="00D51C39">
        <w:rPr>
          <w:rFonts w:ascii="Times New Roman" w:hAnsi="Times New Roman" w:cs="Times New Roman"/>
          <w:sz w:val="24"/>
          <w:szCs w:val="24"/>
        </w:rPr>
        <w:t xml:space="preserve"> </w:t>
      </w:r>
      <w:r w:rsidR="00E00FAD" w:rsidRPr="00D51C39">
        <w:rPr>
          <w:rFonts w:ascii="Times New Roman" w:hAnsi="Times New Roman" w:cs="Times New Roman"/>
          <w:sz w:val="24"/>
          <w:szCs w:val="24"/>
        </w:rPr>
        <w:t xml:space="preserve">There is also </w:t>
      </w:r>
      <w:r w:rsidR="001F6B72" w:rsidRPr="00D51C39">
        <w:rPr>
          <w:rFonts w:ascii="Times New Roman" w:hAnsi="Times New Roman" w:cs="Times New Roman"/>
          <w:sz w:val="24"/>
          <w:szCs w:val="24"/>
        </w:rPr>
        <w:t xml:space="preserve">converging evidence that </w:t>
      </w:r>
      <w:r w:rsidR="007A3FF5" w:rsidRPr="00D51C39">
        <w:rPr>
          <w:rFonts w:ascii="Times New Roman" w:hAnsi="Times New Roman" w:cs="Times New Roman"/>
          <w:sz w:val="24"/>
          <w:szCs w:val="24"/>
        </w:rPr>
        <w:t>s</w:t>
      </w:r>
      <w:r w:rsidR="001F6B72" w:rsidRPr="00D51C39">
        <w:rPr>
          <w:rFonts w:ascii="Times New Roman" w:hAnsi="Times New Roman" w:cs="Times New Roman"/>
          <w:sz w:val="24"/>
          <w:szCs w:val="24"/>
        </w:rPr>
        <w:t>chizophrenia</w:t>
      </w:r>
      <w:r w:rsidR="007A3FF5" w:rsidRPr="00D51C39">
        <w:rPr>
          <w:rFonts w:ascii="Times New Roman" w:hAnsi="Times New Roman" w:cs="Times New Roman"/>
          <w:sz w:val="24"/>
          <w:szCs w:val="24"/>
        </w:rPr>
        <w:t xml:space="preserve"> is hereditary </w:t>
      </w:r>
      <w:r w:rsidR="00523999" w:rsidRPr="00D51C39">
        <w:rPr>
          <w:rFonts w:ascii="Times New Roman" w:hAnsi="Times New Roman" w:cs="Times New Roman"/>
          <w:sz w:val="24"/>
          <w:szCs w:val="24"/>
        </w:rPr>
        <w:t xml:space="preserve">and </w:t>
      </w:r>
      <w:r w:rsidR="006A3A07" w:rsidRPr="00D51C39">
        <w:rPr>
          <w:rFonts w:ascii="Times New Roman" w:hAnsi="Times New Roman" w:cs="Times New Roman"/>
          <w:sz w:val="24"/>
          <w:szCs w:val="24"/>
        </w:rPr>
        <w:t xml:space="preserve">is comparable </w:t>
      </w:r>
      <w:r w:rsidR="008A192A" w:rsidRPr="00D51C39">
        <w:rPr>
          <w:rFonts w:ascii="Times New Roman" w:hAnsi="Times New Roman" w:cs="Times New Roman"/>
          <w:sz w:val="24"/>
          <w:szCs w:val="24"/>
        </w:rPr>
        <w:t xml:space="preserve">to other medical conditions </w:t>
      </w:r>
      <w:r w:rsidR="00A2319E" w:rsidRPr="00D51C39">
        <w:rPr>
          <w:rFonts w:ascii="Times New Roman" w:hAnsi="Times New Roman" w:cs="Times New Roman"/>
          <w:sz w:val="24"/>
          <w:szCs w:val="24"/>
        </w:rPr>
        <w:t xml:space="preserve">that also have </w:t>
      </w:r>
      <w:r w:rsidR="00983427" w:rsidRPr="00D51C39">
        <w:rPr>
          <w:rFonts w:ascii="Times New Roman" w:hAnsi="Times New Roman" w:cs="Times New Roman"/>
          <w:sz w:val="24"/>
          <w:szCs w:val="24"/>
        </w:rPr>
        <w:t>major genetic components such as diabetes.</w:t>
      </w:r>
    </w:p>
    <w:p w14:paraId="62BA0960" w14:textId="77777777" w:rsidR="007303CC" w:rsidRPr="00D51C39" w:rsidRDefault="007303CC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6068FF4" w14:textId="77777777" w:rsidR="00BC4E11" w:rsidRPr="00D51C39" w:rsidRDefault="0059683C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51C39">
        <w:rPr>
          <w:rFonts w:ascii="Times New Roman" w:hAnsi="Times New Roman" w:cs="Times New Roman"/>
          <w:sz w:val="24"/>
          <w:szCs w:val="24"/>
        </w:rPr>
        <w:t>Over the last 30 years</w:t>
      </w:r>
      <w:r w:rsidR="004D3CBD" w:rsidRPr="00D51C39">
        <w:rPr>
          <w:rFonts w:ascii="Times New Roman" w:hAnsi="Times New Roman" w:cs="Times New Roman"/>
          <w:sz w:val="24"/>
          <w:szCs w:val="24"/>
        </w:rPr>
        <w:t xml:space="preserve"> the amount of people who have been</w:t>
      </w:r>
      <w:r w:rsidRPr="00D51C39">
        <w:rPr>
          <w:rFonts w:ascii="Times New Roman" w:hAnsi="Times New Roman" w:cs="Times New Roman"/>
          <w:sz w:val="24"/>
          <w:szCs w:val="24"/>
        </w:rPr>
        <w:t xml:space="preserve"> </w:t>
      </w:r>
      <w:r w:rsidR="00FC43F3" w:rsidRPr="00D51C39">
        <w:rPr>
          <w:rFonts w:ascii="Times New Roman" w:hAnsi="Times New Roman" w:cs="Times New Roman"/>
          <w:sz w:val="24"/>
          <w:szCs w:val="24"/>
        </w:rPr>
        <w:t xml:space="preserve">diagnosed with an </w:t>
      </w:r>
      <w:r w:rsidRPr="00D51C39">
        <w:rPr>
          <w:rFonts w:ascii="Times New Roman" w:hAnsi="Times New Roman" w:cs="Times New Roman"/>
          <w:sz w:val="24"/>
          <w:szCs w:val="24"/>
        </w:rPr>
        <w:t>e</w:t>
      </w:r>
      <w:r w:rsidR="00A77F60" w:rsidRPr="00D51C39">
        <w:rPr>
          <w:rFonts w:ascii="Times New Roman" w:hAnsi="Times New Roman" w:cs="Times New Roman"/>
          <w:sz w:val="24"/>
          <w:szCs w:val="24"/>
        </w:rPr>
        <w:t>ating</w:t>
      </w:r>
      <w:r w:rsidR="004D3CBD" w:rsidRPr="00D51C39">
        <w:rPr>
          <w:rFonts w:ascii="Times New Roman" w:hAnsi="Times New Roman" w:cs="Times New Roman"/>
          <w:sz w:val="24"/>
          <w:szCs w:val="24"/>
        </w:rPr>
        <w:t xml:space="preserve"> </w:t>
      </w:r>
      <w:r w:rsidR="00A77F60" w:rsidRPr="00D51C39">
        <w:rPr>
          <w:rFonts w:ascii="Times New Roman" w:hAnsi="Times New Roman" w:cs="Times New Roman"/>
          <w:sz w:val="24"/>
          <w:szCs w:val="24"/>
        </w:rPr>
        <w:t xml:space="preserve">disorder </w:t>
      </w:r>
      <w:proofErr w:type="gramStart"/>
      <w:r w:rsidR="00FC43F3" w:rsidRPr="00D51C39">
        <w:rPr>
          <w:rFonts w:ascii="Times New Roman" w:hAnsi="Times New Roman" w:cs="Times New Roman"/>
          <w:sz w:val="24"/>
          <w:szCs w:val="24"/>
        </w:rPr>
        <w:t xml:space="preserve">has </w:t>
      </w:r>
      <w:r w:rsidR="00A77F60" w:rsidRPr="00D51C39">
        <w:rPr>
          <w:rFonts w:ascii="Times New Roman" w:hAnsi="Times New Roman" w:cs="Times New Roman"/>
          <w:sz w:val="24"/>
          <w:szCs w:val="24"/>
        </w:rPr>
        <w:t xml:space="preserve"> increased</w:t>
      </w:r>
      <w:proofErr w:type="gramEnd"/>
      <w:r w:rsidR="00A77F60" w:rsidRPr="00D51C39">
        <w:rPr>
          <w:rFonts w:ascii="Times New Roman" w:hAnsi="Times New Roman" w:cs="Times New Roman"/>
          <w:sz w:val="24"/>
          <w:szCs w:val="24"/>
        </w:rPr>
        <w:t xml:space="preserve"> </w:t>
      </w:r>
      <w:r w:rsidR="00FC43F3" w:rsidRPr="00D51C39">
        <w:rPr>
          <w:rFonts w:ascii="Times New Roman" w:hAnsi="Times New Roman" w:cs="Times New Roman"/>
          <w:sz w:val="24"/>
          <w:szCs w:val="24"/>
        </w:rPr>
        <w:t>rapidly</w:t>
      </w:r>
      <w:r w:rsidR="00E6537F" w:rsidRPr="00D51C39">
        <w:rPr>
          <w:rFonts w:ascii="Times New Roman" w:hAnsi="Times New Roman" w:cs="Times New Roman"/>
          <w:sz w:val="24"/>
          <w:szCs w:val="24"/>
        </w:rPr>
        <w:t xml:space="preserve">. This can be </w:t>
      </w:r>
      <w:r w:rsidR="00CF5465" w:rsidRPr="00D51C39">
        <w:rPr>
          <w:rFonts w:ascii="Times New Roman" w:hAnsi="Times New Roman" w:cs="Times New Roman"/>
          <w:sz w:val="24"/>
          <w:szCs w:val="24"/>
        </w:rPr>
        <w:t xml:space="preserve">attributed to the </w:t>
      </w:r>
      <w:r w:rsidR="00DA3C5C" w:rsidRPr="00D51C39">
        <w:rPr>
          <w:rFonts w:ascii="Times New Roman" w:hAnsi="Times New Roman" w:cs="Times New Roman"/>
          <w:sz w:val="24"/>
          <w:szCs w:val="24"/>
        </w:rPr>
        <w:t>excess of food</w:t>
      </w:r>
      <w:r w:rsidR="009324BF" w:rsidRPr="00D51C39">
        <w:rPr>
          <w:rFonts w:ascii="Times New Roman" w:hAnsi="Times New Roman" w:cs="Times New Roman"/>
          <w:sz w:val="24"/>
          <w:szCs w:val="24"/>
        </w:rPr>
        <w:t xml:space="preserve"> but this huge growth in </w:t>
      </w:r>
      <w:r w:rsidR="00D66C32" w:rsidRPr="00D51C39">
        <w:rPr>
          <w:rFonts w:ascii="Times New Roman" w:hAnsi="Times New Roman" w:cs="Times New Roman"/>
          <w:sz w:val="24"/>
          <w:szCs w:val="24"/>
        </w:rPr>
        <w:t xml:space="preserve">disbands </w:t>
      </w:r>
      <w:r w:rsidR="009324BF" w:rsidRPr="00D51C39">
        <w:rPr>
          <w:rFonts w:ascii="Times New Roman" w:hAnsi="Times New Roman" w:cs="Times New Roman"/>
          <w:sz w:val="24"/>
          <w:szCs w:val="24"/>
        </w:rPr>
        <w:t xml:space="preserve">is more likely due </w:t>
      </w:r>
      <w:proofErr w:type="gramStart"/>
      <w:r w:rsidR="009324BF" w:rsidRPr="00D51C39">
        <w:rPr>
          <w:rFonts w:ascii="Times New Roman" w:hAnsi="Times New Roman" w:cs="Times New Roman"/>
          <w:sz w:val="24"/>
          <w:szCs w:val="24"/>
        </w:rPr>
        <w:t xml:space="preserve">to </w:t>
      </w:r>
      <w:r w:rsidR="00CF5465" w:rsidRPr="00D51C39">
        <w:rPr>
          <w:rFonts w:ascii="Times New Roman" w:hAnsi="Times New Roman" w:cs="Times New Roman"/>
          <w:sz w:val="24"/>
          <w:szCs w:val="24"/>
        </w:rPr>
        <w:t xml:space="preserve"> </w:t>
      </w:r>
      <w:r w:rsidR="00C679F9" w:rsidRPr="00D51C39">
        <w:rPr>
          <w:rFonts w:ascii="Times New Roman" w:hAnsi="Times New Roman" w:cs="Times New Roman"/>
          <w:sz w:val="24"/>
          <w:szCs w:val="24"/>
        </w:rPr>
        <w:t>changes</w:t>
      </w:r>
      <w:proofErr w:type="gramEnd"/>
      <w:r w:rsidR="00C679F9" w:rsidRPr="00D51C39">
        <w:rPr>
          <w:rFonts w:ascii="Times New Roman" w:hAnsi="Times New Roman" w:cs="Times New Roman"/>
          <w:sz w:val="24"/>
          <w:szCs w:val="24"/>
        </w:rPr>
        <w:t xml:space="preserve"> to societal norms</w:t>
      </w:r>
      <w:r w:rsidR="00B96906" w:rsidRPr="00D51C39">
        <w:rPr>
          <w:rFonts w:ascii="Times New Roman" w:hAnsi="Times New Roman" w:cs="Times New Roman"/>
          <w:sz w:val="24"/>
          <w:szCs w:val="24"/>
        </w:rPr>
        <w:t xml:space="preserve">. </w:t>
      </w:r>
      <w:r w:rsidR="00CE26BB" w:rsidRPr="00D51C39">
        <w:rPr>
          <w:rFonts w:ascii="Times New Roman" w:hAnsi="Times New Roman" w:cs="Times New Roman"/>
          <w:sz w:val="24"/>
          <w:szCs w:val="24"/>
        </w:rPr>
        <w:t xml:space="preserve">It is viewed </w:t>
      </w:r>
      <w:r w:rsidR="003E14F8" w:rsidRPr="00D51C39">
        <w:rPr>
          <w:rFonts w:ascii="Times New Roman" w:hAnsi="Times New Roman" w:cs="Times New Roman"/>
          <w:sz w:val="24"/>
          <w:szCs w:val="24"/>
        </w:rPr>
        <w:t>that eating disorders are cause</w:t>
      </w:r>
      <w:r w:rsidR="00D32B11" w:rsidRPr="00D51C39">
        <w:rPr>
          <w:rFonts w:ascii="Times New Roman" w:hAnsi="Times New Roman" w:cs="Times New Roman"/>
          <w:sz w:val="24"/>
          <w:szCs w:val="24"/>
        </w:rPr>
        <w:t>d by more than just changes to society</w:t>
      </w:r>
      <w:r w:rsidR="00BE5A41" w:rsidRPr="00D51C39">
        <w:rPr>
          <w:rFonts w:ascii="Times New Roman" w:hAnsi="Times New Roman" w:cs="Times New Roman"/>
          <w:sz w:val="24"/>
          <w:szCs w:val="24"/>
        </w:rPr>
        <w:t xml:space="preserve">. There are many different factors that can contribute to an eating </w:t>
      </w:r>
      <w:r w:rsidR="00997E19" w:rsidRPr="00D51C39">
        <w:rPr>
          <w:rFonts w:ascii="Times New Roman" w:hAnsi="Times New Roman" w:cs="Times New Roman"/>
          <w:sz w:val="24"/>
          <w:szCs w:val="24"/>
        </w:rPr>
        <w:t>disorder.</w:t>
      </w:r>
      <w:r w:rsidR="0085608D" w:rsidRPr="00D51C39">
        <w:rPr>
          <w:rFonts w:ascii="Times New Roman" w:hAnsi="Times New Roman" w:cs="Times New Roman"/>
          <w:sz w:val="24"/>
          <w:szCs w:val="24"/>
        </w:rPr>
        <w:t xml:space="preserve"> </w:t>
      </w:r>
      <w:r w:rsidR="00FB0E3F" w:rsidRPr="00D51C39">
        <w:rPr>
          <w:rFonts w:ascii="Times New Roman" w:hAnsi="Times New Roman" w:cs="Times New Roman"/>
          <w:sz w:val="24"/>
          <w:szCs w:val="24"/>
        </w:rPr>
        <w:t xml:space="preserve">An eating disorder is viewed as an end point and there are steps </w:t>
      </w:r>
      <w:r w:rsidR="00872055" w:rsidRPr="00D51C39">
        <w:rPr>
          <w:rFonts w:ascii="Times New Roman" w:hAnsi="Times New Roman" w:cs="Times New Roman"/>
          <w:sz w:val="24"/>
          <w:szCs w:val="24"/>
        </w:rPr>
        <w:t xml:space="preserve">before this that lead to the disorder. For example </w:t>
      </w:r>
      <w:r w:rsidR="008724AD" w:rsidRPr="00D51C39">
        <w:rPr>
          <w:rFonts w:ascii="Times New Roman" w:hAnsi="Times New Roman" w:cs="Times New Roman"/>
          <w:sz w:val="24"/>
          <w:szCs w:val="24"/>
        </w:rPr>
        <w:t xml:space="preserve">starting with normal dieting </w:t>
      </w:r>
      <w:r w:rsidR="00FA2295" w:rsidRPr="00D51C39">
        <w:rPr>
          <w:rFonts w:ascii="Times New Roman" w:hAnsi="Times New Roman" w:cs="Times New Roman"/>
          <w:sz w:val="24"/>
          <w:szCs w:val="24"/>
        </w:rPr>
        <w:t xml:space="preserve">which may lead to excessive </w:t>
      </w:r>
      <w:r w:rsidR="00AC7DB2" w:rsidRPr="00D51C39">
        <w:rPr>
          <w:rFonts w:ascii="Times New Roman" w:hAnsi="Times New Roman" w:cs="Times New Roman"/>
          <w:sz w:val="24"/>
          <w:szCs w:val="24"/>
        </w:rPr>
        <w:t xml:space="preserve">concern about your weight </w:t>
      </w:r>
      <w:r w:rsidR="00467399" w:rsidRPr="00D51C39">
        <w:rPr>
          <w:rFonts w:ascii="Times New Roman" w:hAnsi="Times New Roman" w:cs="Times New Roman"/>
          <w:sz w:val="24"/>
          <w:szCs w:val="24"/>
        </w:rPr>
        <w:t xml:space="preserve">which then leads to </w:t>
      </w:r>
      <w:r w:rsidR="00A201B2" w:rsidRPr="00D51C39">
        <w:rPr>
          <w:rFonts w:ascii="Times New Roman" w:hAnsi="Times New Roman" w:cs="Times New Roman"/>
          <w:sz w:val="24"/>
          <w:szCs w:val="24"/>
        </w:rPr>
        <w:t>a pathological illness</w:t>
      </w:r>
      <w:r w:rsidR="00BC4E11" w:rsidRPr="00D51C39">
        <w:rPr>
          <w:rFonts w:ascii="Times New Roman" w:hAnsi="Times New Roman" w:cs="Times New Roman"/>
          <w:sz w:val="24"/>
          <w:szCs w:val="24"/>
        </w:rPr>
        <w:t>.</w:t>
      </w:r>
    </w:p>
    <w:p w14:paraId="14CD4295" w14:textId="77777777" w:rsidR="00CD5A34" w:rsidRDefault="00CD5A34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48F155D" w14:textId="26E5EE79" w:rsidR="00CC134B" w:rsidRPr="00D51C39" w:rsidRDefault="00CC134B" w:rsidP="00D51C39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bookmarkStart w:id="6" w:name="_GoBack"/>
      <w:bookmarkEnd w:id="6"/>
      <w:r w:rsidRPr="00D51C39">
        <w:rPr>
          <w:rFonts w:ascii="Times New Roman" w:hAnsi="Times New Roman" w:cs="Times New Roman"/>
          <w:b/>
          <w:sz w:val="24"/>
          <w:szCs w:val="24"/>
        </w:rPr>
        <w:lastRenderedPageBreak/>
        <w:t>A</w:t>
      </w:r>
      <w:r w:rsidR="00E60713" w:rsidRPr="00D51C39">
        <w:rPr>
          <w:rFonts w:ascii="Times New Roman" w:hAnsi="Times New Roman" w:cs="Times New Roman"/>
          <w:b/>
          <w:sz w:val="24"/>
          <w:szCs w:val="24"/>
        </w:rPr>
        <w:t>bstract 1</w:t>
      </w:r>
    </w:p>
    <w:p w14:paraId="00334311" w14:textId="77777777" w:rsidR="00E60713" w:rsidRPr="00D51C39" w:rsidRDefault="00E60713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9A09215" w14:textId="77777777" w:rsidR="00FC325B" w:rsidRPr="00D51C39" w:rsidRDefault="00291953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51C39">
        <w:rPr>
          <w:rFonts w:ascii="Times New Roman" w:hAnsi="Times New Roman" w:cs="Times New Roman"/>
          <w:sz w:val="24"/>
          <w:szCs w:val="24"/>
        </w:rPr>
        <w:t xml:space="preserve">Gambling </w:t>
      </w:r>
      <w:r w:rsidR="004E0E52" w:rsidRPr="00D51C39">
        <w:rPr>
          <w:rFonts w:ascii="Times New Roman" w:hAnsi="Times New Roman" w:cs="Times New Roman"/>
          <w:sz w:val="24"/>
          <w:szCs w:val="24"/>
        </w:rPr>
        <w:t>is a</w:t>
      </w:r>
      <w:r w:rsidR="0045043E" w:rsidRPr="00D51C39">
        <w:rPr>
          <w:rFonts w:ascii="Times New Roman" w:hAnsi="Times New Roman" w:cs="Times New Roman"/>
          <w:sz w:val="24"/>
          <w:szCs w:val="24"/>
        </w:rPr>
        <w:t xml:space="preserve"> socially</w:t>
      </w:r>
      <w:r w:rsidRPr="00D51C39">
        <w:rPr>
          <w:rFonts w:ascii="Times New Roman" w:hAnsi="Times New Roman" w:cs="Times New Roman"/>
          <w:sz w:val="24"/>
          <w:szCs w:val="24"/>
        </w:rPr>
        <w:t xml:space="preserve"> acceptable activity in the UK. </w:t>
      </w:r>
      <w:r w:rsidR="0045043E" w:rsidRPr="00D51C39">
        <w:rPr>
          <w:rFonts w:ascii="Times New Roman" w:hAnsi="Times New Roman" w:cs="Times New Roman"/>
          <w:sz w:val="24"/>
          <w:szCs w:val="24"/>
        </w:rPr>
        <w:t>One of the</w:t>
      </w:r>
      <w:r w:rsidRPr="00D51C39">
        <w:rPr>
          <w:rFonts w:ascii="Times New Roman" w:hAnsi="Times New Roman" w:cs="Times New Roman"/>
          <w:sz w:val="24"/>
          <w:szCs w:val="24"/>
        </w:rPr>
        <w:t xml:space="preserve"> m</w:t>
      </w:r>
      <w:r w:rsidR="009611EB" w:rsidRPr="00D51C39">
        <w:rPr>
          <w:rFonts w:ascii="Times New Roman" w:hAnsi="Times New Roman" w:cs="Times New Roman"/>
          <w:sz w:val="24"/>
          <w:szCs w:val="24"/>
        </w:rPr>
        <w:t xml:space="preserve">ain </w:t>
      </w:r>
      <w:proofErr w:type="gramStart"/>
      <w:r w:rsidRPr="00D51C39">
        <w:rPr>
          <w:rFonts w:ascii="Times New Roman" w:hAnsi="Times New Roman" w:cs="Times New Roman"/>
          <w:sz w:val="24"/>
          <w:szCs w:val="24"/>
        </w:rPr>
        <w:t>benefit</w:t>
      </w:r>
      <w:proofErr w:type="gramEnd"/>
      <w:r w:rsidRPr="00D51C39">
        <w:rPr>
          <w:rFonts w:ascii="Times New Roman" w:hAnsi="Times New Roman" w:cs="Times New Roman"/>
          <w:sz w:val="24"/>
          <w:szCs w:val="24"/>
        </w:rPr>
        <w:t xml:space="preserve"> of gambling is the tax revenues: in 2016/17 this amounted to £2.7 billion (UK). The benefits and harms experienced from gambling often poorly defined in literature</w:t>
      </w:r>
      <w:r w:rsidR="00A87016" w:rsidRPr="00D51C39">
        <w:rPr>
          <w:rFonts w:ascii="Times New Roman" w:hAnsi="Times New Roman" w:cs="Times New Roman"/>
          <w:sz w:val="24"/>
          <w:szCs w:val="24"/>
        </w:rPr>
        <w:t>.</w:t>
      </w:r>
      <w:r w:rsidR="00DC7360" w:rsidRPr="00D51C39">
        <w:rPr>
          <w:rFonts w:ascii="Times New Roman" w:hAnsi="Times New Roman" w:cs="Times New Roman"/>
          <w:sz w:val="24"/>
          <w:szCs w:val="24"/>
        </w:rPr>
        <w:t xml:space="preserve"> </w:t>
      </w:r>
      <w:r w:rsidR="00C001AE" w:rsidRPr="00D51C39">
        <w:rPr>
          <w:rFonts w:ascii="Times New Roman" w:hAnsi="Times New Roman" w:cs="Times New Roman"/>
          <w:sz w:val="24"/>
          <w:szCs w:val="24"/>
        </w:rPr>
        <w:t xml:space="preserve">This </w:t>
      </w:r>
      <w:r w:rsidR="009212E9" w:rsidRPr="00D51C39">
        <w:rPr>
          <w:rFonts w:ascii="Times New Roman" w:hAnsi="Times New Roman" w:cs="Times New Roman"/>
          <w:sz w:val="24"/>
          <w:szCs w:val="24"/>
        </w:rPr>
        <w:t>study</w:t>
      </w:r>
      <w:r w:rsidR="00C001AE" w:rsidRPr="00D51C39">
        <w:rPr>
          <w:rFonts w:ascii="Times New Roman" w:hAnsi="Times New Roman" w:cs="Times New Roman"/>
          <w:sz w:val="24"/>
          <w:szCs w:val="24"/>
        </w:rPr>
        <w:t xml:space="preserve"> evaluated indexes and a assortment of writing to investigate the damage from </w:t>
      </w:r>
      <w:r w:rsidR="001E6D9B" w:rsidRPr="00D51C39">
        <w:rPr>
          <w:rFonts w:ascii="Times New Roman" w:hAnsi="Times New Roman" w:cs="Times New Roman"/>
          <w:sz w:val="24"/>
          <w:szCs w:val="24"/>
        </w:rPr>
        <w:t>gambling</w:t>
      </w:r>
      <w:r w:rsidR="00C001AE" w:rsidRPr="00D51C39">
        <w:rPr>
          <w:rFonts w:ascii="Times New Roman" w:hAnsi="Times New Roman" w:cs="Times New Roman"/>
          <w:sz w:val="24"/>
          <w:szCs w:val="24"/>
        </w:rPr>
        <w:t xml:space="preserve"> to find out whether betting </w:t>
      </w:r>
      <w:r w:rsidR="001E6D9B" w:rsidRPr="00D51C39">
        <w:rPr>
          <w:rFonts w:ascii="Times New Roman" w:hAnsi="Times New Roman" w:cs="Times New Roman"/>
          <w:sz w:val="24"/>
          <w:szCs w:val="24"/>
        </w:rPr>
        <w:t>sh</w:t>
      </w:r>
      <w:r w:rsidR="00D43EF5" w:rsidRPr="00D51C39">
        <w:rPr>
          <w:rFonts w:ascii="Times New Roman" w:hAnsi="Times New Roman" w:cs="Times New Roman"/>
          <w:sz w:val="24"/>
          <w:szCs w:val="24"/>
        </w:rPr>
        <w:t>ould</w:t>
      </w:r>
      <w:r w:rsidR="00C001AE" w:rsidRPr="00D51C39">
        <w:rPr>
          <w:rFonts w:ascii="Times New Roman" w:hAnsi="Times New Roman" w:cs="Times New Roman"/>
          <w:sz w:val="24"/>
          <w:szCs w:val="24"/>
        </w:rPr>
        <w:t xml:space="preserve"> be viewed as an </w:t>
      </w:r>
      <w:r w:rsidR="009212E9" w:rsidRPr="00D51C39">
        <w:rPr>
          <w:rFonts w:ascii="Times New Roman" w:hAnsi="Times New Roman" w:cs="Times New Roman"/>
          <w:sz w:val="24"/>
          <w:szCs w:val="24"/>
        </w:rPr>
        <w:t>emerging</w:t>
      </w:r>
      <w:r w:rsidR="00C001AE" w:rsidRPr="00D51C39">
        <w:rPr>
          <w:rFonts w:ascii="Times New Roman" w:hAnsi="Times New Roman" w:cs="Times New Roman"/>
          <w:sz w:val="24"/>
          <w:szCs w:val="24"/>
        </w:rPr>
        <w:t xml:space="preserve"> medical problem in Wales</w:t>
      </w:r>
      <w:r w:rsidR="00E85BA5" w:rsidRPr="00D51C39">
        <w:rPr>
          <w:rFonts w:ascii="Times New Roman" w:hAnsi="Times New Roman" w:cs="Times New Roman"/>
          <w:sz w:val="24"/>
          <w:szCs w:val="24"/>
        </w:rPr>
        <w:t xml:space="preserve"> </w:t>
      </w:r>
      <w:r w:rsidR="00232336" w:rsidRPr="00D51C39">
        <w:rPr>
          <w:rFonts w:ascii="Times New Roman" w:hAnsi="Times New Roman" w:cs="Times New Roman"/>
          <w:sz w:val="24"/>
          <w:szCs w:val="24"/>
        </w:rPr>
        <w:t>T</w:t>
      </w:r>
      <w:r w:rsidR="00046061" w:rsidRPr="00D51C39">
        <w:rPr>
          <w:rFonts w:ascii="Times New Roman" w:hAnsi="Times New Roman" w:cs="Times New Roman"/>
          <w:sz w:val="24"/>
          <w:szCs w:val="24"/>
        </w:rPr>
        <w:t>he study looked</w:t>
      </w:r>
      <w:r w:rsidR="00E85BA5" w:rsidRPr="00D51C39">
        <w:rPr>
          <w:rFonts w:ascii="Times New Roman" w:hAnsi="Times New Roman" w:cs="Times New Roman"/>
          <w:sz w:val="24"/>
          <w:szCs w:val="24"/>
        </w:rPr>
        <w:t xml:space="preserve"> at </w:t>
      </w:r>
      <w:r w:rsidR="00C001AE" w:rsidRPr="00D51C39">
        <w:rPr>
          <w:rFonts w:ascii="Times New Roman" w:hAnsi="Times New Roman" w:cs="Times New Roman"/>
          <w:sz w:val="24"/>
          <w:szCs w:val="24"/>
        </w:rPr>
        <w:t xml:space="preserve">four </w:t>
      </w:r>
      <w:r w:rsidR="003C2A6C" w:rsidRPr="00D51C39">
        <w:rPr>
          <w:rFonts w:ascii="Times New Roman" w:hAnsi="Times New Roman" w:cs="Times New Roman"/>
          <w:sz w:val="24"/>
          <w:szCs w:val="24"/>
        </w:rPr>
        <w:t>key factors</w:t>
      </w:r>
      <w:r w:rsidR="00C001AE" w:rsidRPr="00D51C39">
        <w:rPr>
          <w:rFonts w:ascii="Times New Roman" w:hAnsi="Times New Roman" w:cs="Times New Roman"/>
          <w:sz w:val="24"/>
          <w:szCs w:val="24"/>
        </w:rPr>
        <w:t xml:space="preserve">: </w:t>
      </w:r>
      <w:r w:rsidR="00046061" w:rsidRPr="00D51C39">
        <w:rPr>
          <w:rFonts w:ascii="Times New Roman" w:hAnsi="Times New Roman" w:cs="Times New Roman"/>
          <w:sz w:val="24"/>
          <w:szCs w:val="24"/>
        </w:rPr>
        <w:t xml:space="preserve">the </w:t>
      </w:r>
      <w:r w:rsidR="00FB2FBB" w:rsidRPr="00D51C39">
        <w:rPr>
          <w:rFonts w:ascii="Times New Roman" w:hAnsi="Times New Roman" w:cs="Times New Roman"/>
          <w:sz w:val="24"/>
          <w:szCs w:val="24"/>
        </w:rPr>
        <w:t>significant cost to society; preventability;</w:t>
      </w:r>
      <w:r w:rsidR="00810F59" w:rsidRPr="00D51C39">
        <w:rPr>
          <w:rFonts w:ascii="Times New Roman" w:hAnsi="Times New Roman" w:cs="Times New Roman"/>
          <w:sz w:val="24"/>
          <w:szCs w:val="24"/>
        </w:rPr>
        <w:t xml:space="preserve"> </w:t>
      </w:r>
      <w:r w:rsidR="00FB2FBB" w:rsidRPr="00D51C39">
        <w:rPr>
          <w:rFonts w:ascii="Times New Roman" w:hAnsi="Times New Roman" w:cs="Times New Roman"/>
          <w:sz w:val="24"/>
          <w:szCs w:val="24"/>
        </w:rPr>
        <w:t>inequalities in society and requiring population level interventions</w:t>
      </w:r>
      <w:r w:rsidR="00175081" w:rsidRPr="00D51C39">
        <w:rPr>
          <w:rFonts w:ascii="Times New Roman" w:hAnsi="Times New Roman" w:cs="Times New Roman"/>
          <w:sz w:val="24"/>
          <w:szCs w:val="24"/>
        </w:rPr>
        <w:t>.</w:t>
      </w:r>
      <w:r w:rsidR="00DC7360" w:rsidRPr="00D51C39">
        <w:rPr>
          <w:rFonts w:ascii="Times New Roman" w:hAnsi="Times New Roman" w:cs="Times New Roman"/>
          <w:sz w:val="24"/>
          <w:szCs w:val="24"/>
        </w:rPr>
        <w:t>The results of this study showed</w:t>
      </w:r>
      <w:r w:rsidR="00883A7A" w:rsidRPr="00D51C39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EF2B1E" w:rsidRPr="00D51C39">
        <w:rPr>
          <w:rFonts w:ascii="Times New Roman" w:hAnsi="Times New Roman" w:cs="Times New Roman"/>
          <w:sz w:val="24"/>
          <w:szCs w:val="24"/>
        </w:rPr>
        <w:t>63% of men report gambling participation in</w:t>
      </w:r>
      <w:r w:rsidR="000024BC" w:rsidRPr="00D51C39">
        <w:rPr>
          <w:rFonts w:ascii="Times New Roman" w:hAnsi="Times New Roman" w:cs="Times New Roman"/>
          <w:sz w:val="24"/>
          <w:szCs w:val="24"/>
        </w:rPr>
        <w:t xml:space="preserve"> </w:t>
      </w:r>
      <w:r w:rsidR="00EF2B1E" w:rsidRPr="00D51C39">
        <w:rPr>
          <w:rFonts w:ascii="Times New Roman" w:hAnsi="Times New Roman" w:cs="Times New Roman"/>
          <w:sz w:val="24"/>
          <w:szCs w:val="24"/>
        </w:rPr>
        <w:t>the past 12 months and 59% of women</w:t>
      </w:r>
      <w:r w:rsidR="00B6658F" w:rsidRPr="00D51C39">
        <w:rPr>
          <w:rFonts w:ascii="Times New Roman" w:hAnsi="Times New Roman" w:cs="Times New Roman"/>
          <w:sz w:val="24"/>
          <w:szCs w:val="24"/>
        </w:rPr>
        <w:t xml:space="preserve"> </w:t>
      </w:r>
      <w:r w:rsidR="003013DA" w:rsidRPr="00D51C39">
        <w:rPr>
          <w:rFonts w:ascii="Times New Roman" w:hAnsi="Times New Roman" w:cs="Times New Roman"/>
          <w:sz w:val="24"/>
          <w:szCs w:val="24"/>
        </w:rPr>
        <w:t xml:space="preserve">1.1% </w:t>
      </w:r>
      <w:r w:rsidR="00B6658F" w:rsidRPr="00D51C39">
        <w:rPr>
          <w:rFonts w:ascii="Times New Roman" w:hAnsi="Times New Roman" w:cs="Times New Roman"/>
          <w:sz w:val="24"/>
          <w:szCs w:val="24"/>
        </w:rPr>
        <w:t>of the population (30000 people) self-report as having a problem</w:t>
      </w:r>
      <w:r w:rsidR="00467D66" w:rsidRPr="00D51C39">
        <w:rPr>
          <w:rFonts w:ascii="Times New Roman" w:hAnsi="Times New Roman" w:cs="Times New Roman"/>
          <w:sz w:val="24"/>
          <w:szCs w:val="24"/>
        </w:rPr>
        <w:t>.</w:t>
      </w:r>
      <w:r w:rsidR="0084323E" w:rsidRPr="00D51C39">
        <w:rPr>
          <w:rFonts w:ascii="Times New Roman" w:hAnsi="Times New Roman" w:cs="Times New Roman"/>
          <w:sz w:val="24"/>
          <w:szCs w:val="24"/>
        </w:rPr>
        <w:t xml:space="preserve"> </w:t>
      </w:r>
      <w:r w:rsidR="00DC7360" w:rsidRPr="00D51C39">
        <w:rPr>
          <w:rFonts w:ascii="Times New Roman" w:hAnsi="Times New Roman" w:cs="Times New Roman"/>
          <w:sz w:val="24"/>
          <w:szCs w:val="24"/>
        </w:rPr>
        <w:t xml:space="preserve">In </w:t>
      </w:r>
      <w:r w:rsidR="0084323E" w:rsidRPr="00D51C39">
        <w:rPr>
          <w:rFonts w:ascii="Times New Roman" w:hAnsi="Times New Roman" w:cs="Times New Roman"/>
          <w:sz w:val="24"/>
          <w:szCs w:val="24"/>
        </w:rPr>
        <w:t>conclusion</w:t>
      </w:r>
      <w:r w:rsidR="0084323E" w:rsidRPr="00D51C39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84323E" w:rsidRPr="00D51C39">
        <w:rPr>
          <w:rFonts w:ascii="Times New Roman" w:hAnsi="Times New Roman" w:cs="Times New Roman"/>
          <w:sz w:val="24"/>
          <w:szCs w:val="24"/>
        </w:rPr>
        <w:t>the</w:t>
      </w:r>
      <w:r w:rsidR="006A0AE1" w:rsidRPr="00D51C39">
        <w:rPr>
          <w:rFonts w:ascii="Times New Roman" w:hAnsi="Times New Roman" w:cs="Times New Roman"/>
          <w:sz w:val="24"/>
          <w:szCs w:val="24"/>
        </w:rPr>
        <w:t xml:space="preserve"> scale and impact on families, friends and wider society warrants </w:t>
      </w:r>
      <w:r w:rsidR="00431060" w:rsidRPr="00D51C39">
        <w:rPr>
          <w:rFonts w:ascii="Times New Roman" w:hAnsi="Times New Roman" w:cs="Times New Roman"/>
          <w:sz w:val="24"/>
          <w:szCs w:val="24"/>
        </w:rPr>
        <w:t xml:space="preserve">gambling </w:t>
      </w:r>
      <w:r w:rsidR="001821C7" w:rsidRPr="00D51C39">
        <w:rPr>
          <w:rFonts w:ascii="Times New Roman" w:hAnsi="Times New Roman" w:cs="Times New Roman"/>
          <w:sz w:val="24"/>
          <w:szCs w:val="24"/>
        </w:rPr>
        <w:t xml:space="preserve">to </w:t>
      </w:r>
      <w:r w:rsidR="00431060" w:rsidRPr="00D51C39">
        <w:rPr>
          <w:rFonts w:ascii="Times New Roman" w:hAnsi="Times New Roman" w:cs="Times New Roman"/>
          <w:sz w:val="24"/>
          <w:szCs w:val="24"/>
        </w:rPr>
        <w:t>be considered an emerging public health issue in Wales.</w:t>
      </w:r>
    </w:p>
    <w:p w14:paraId="3010FE3B" w14:textId="77777777" w:rsidR="00FC325B" w:rsidRPr="00D51C39" w:rsidRDefault="00FC325B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6F5F40E" w14:textId="77777777" w:rsidR="00FC325B" w:rsidRPr="00D51C39" w:rsidRDefault="00FC325B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51C39">
        <w:rPr>
          <w:rFonts w:ascii="Times New Roman" w:hAnsi="Times New Roman" w:cs="Times New Roman"/>
          <w:b/>
          <w:sz w:val="24"/>
          <w:szCs w:val="24"/>
        </w:rPr>
        <w:t xml:space="preserve">Keywords </w:t>
      </w:r>
      <w:r w:rsidRPr="00D51C39">
        <w:rPr>
          <w:rFonts w:ascii="Times New Roman" w:hAnsi="Times New Roman" w:cs="Times New Roman"/>
          <w:sz w:val="24"/>
          <w:szCs w:val="24"/>
        </w:rPr>
        <w:t>Gambling, Wales, Addiction</w:t>
      </w:r>
    </w:p>
    <w:p w14:paraId="74A06FA9" w14:textId="77777777" w:rsidR="00FC325B" w:rsidRPr="00D51C39" w:rsidRDefault="00FC325B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9E89789" w14:textId="77777777" w:rsidR="009258D9" w:rsidRPr="00D51C39" w:rsidRDefault="009258D9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51C39">
        <w:rPr>
          <w:rFonts w:ascii="Times New Roman" w:hAnsi="Times New Roman" w:cs="Times New Roman"/>
          <w:b/>
          <w:sz w:val="24"/>
          <w:szCs w:val="24"/>
        </w:rPr>
        <w:t>Reference</w:t>
      </w:r>
      <w:r w:rsidRPr="00D51C39">
        <w:rPr>
          <w:rFonts w:ascii="Times New Roman" w:hAnsi="Times New Roman" w:cs="Times New Roman"/>
          <w:sz w:val="24"/>
          <w:szCs w:val="24"/>
        </w:rPr>
        <w:t xml:space="preserve">: </w:t>
      </w:r>
      <w:r w:rsidRPr="00D51C39">
        <w:rPr>
          <w:rFonts w:ascii="Times New Roman" w:hAnsi="Times New Roman" w:cs="Times New Roman"/>
          <w:color w:val="000000"/>
          <w:sz w:val="24"/>
          <w:szCs w:val="24"/>
        </w:rPr>
        <w:t>Atherton, F., &amp; Beynon, C. (2018). Is gambling an emerging public health issue for Wales, UK?</w:t>
      </w:r>
      <w:r w:rsidRPr="00D51C39">
        <w:rPr>
          <w:rStyle w:val="apple-converted-space"/>
          <w:rFonts w:ascii="Times New Roman" w:hAnsi="Times New Roman" w:cs="Times New Roman"/>
          <w:color w:val="000000"/>
          <w:sz w:val="24"/>
          <w:szCs w:val="24"/>
        </w:rPr>
        <w:t> </w:t>
      </w:r>
      <w:r w:rsidRPr="00D51C39">
        <w:rPr>
          <w:rFonts w:ascii="Times New Roman" w:hAnsi="Times New Roman" w:cs="Times New Roman"/>
          <w:color w:val="000000"/>
          <w:sz w:val="24"/>
          <w:szCs w:val="24"/>
        </w:rPr>
        <w:t>Journal of Public Health,</w:t>
      </w:r>
      <w:r w:rsidRPr="00D51C39">
        <w:rPr>
          <w:rStyle w:val="apple-converted-space"/>
          <w:rFonts w:ascii="Times New Roman" w:hAnsi="Times New Roman" w:cs="Times New Roman"/>
          <w:color w:val="000000"/>
          <w:sz w:val="24"/>
          <w:szCs w:val="24"/>
        </w:rPr>
        <w:t> </w:t>
      </w:r>
      <w:r w:rsidRPr="00D51C39">
        <w:rPr>
          <w:rFonts w:ascii="Times New Roman" w:hAnsi="Times New Roman" w:cs="Times New Roman"/>
          <w:color w:val="000000"/>
          <w:sz w:val="24"/>
          <w:szCs w:val="24"/>
        </w:rPr>
        <w:t>41(4), 858–863. https://doi.org/10.1093/pubmed/fdy164</w:t>
      </w:r>
    </w:p>
    <w:p w14:paraId="7B0A4765" w14:textId="77777777" w:rsidR="006D224F" w:rsidRPr="00D51C39" w:rsidRDefault="006D224F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461EBB8" w14:textId="77777777" w:rsidR="009611EB" w:rsidRPr="00D51C39" w:rsidRDefault="009611EB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B9CDFC3" w14:textId="77777777" w:rsidR="009611EB" w:rsidRPr="00D51C39" w:rsidRDefault="009611EB" w:rsidP="00D51C39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D51C39">
        <w:rPr>
          <w:rFonts w:ascii="Times New Roman" w:hAnsi="Times New Roman" w:cs="Times New Roman"/>
          <w:b/>
          <w:sz w:val="24"/>
          <w:szCs w:val="24"/>
        </w:rPr>
        <w:t>Abstract 2</w:t>
      </w:r>
    </w:p>
    <w:p w14:paraId="5C412796" w14:textId="77777777" w:rsidR="003A43DA" w:rsidRPr="00D51C39" w:rsidRDefault="003A43DA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A9886F9" w14:textId="77777777" w:rsidR="00292547" w:rsidRPr="00D51C39" w:rsidRDefault="00923367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51C39">
        <w:rPr>
          <w:rFonts w:ascii="Times New Roman" w:hAnsi="Times New Roman" w:cs="Times New Roman"/>
          <w:sz w:val="24"/>
          <w:szCs w:val="24"/>
        </w:rPr>
        <w:t>T</w:t>
      </w:r>
      <w:r w:rsidR="00795894" w:rsidRPr="00D51C39">
        <w:rPr>
          <w:rFonts w:ascii="Times New Roman" w:hAnsi="Times New Roman" w:cs="Times New Roman"/>
          <w:sz w:val="24"/>
          <w:szCs w:val="24"/>
        </w:rPr>
        <w:t>his study</w:t>
      </w:r>
      <w:r w:rsidR="00B869C4" w:rsidRPr="00D51C39">
        <w:rPr>
          <w:rFonts w:ascii="Times New Roman" w:hAnsi="Times New Roman" w:cs="Times New Roman"/>
          <w:sz w:val="24"/>
          <w:szCs w:val="24"/>
        </w:rPr>
        <w:t xml:space="preserve"> investigated the possible cost of </w:t>
      </w:r>
      <w:r w:rsidR="005F0D96" w:rsidRPr="00D51C39">
        <w:rPr>
          <w:rFonts w:ascii="Times New Roman" w:hAnsi="Times New Roman" w:cs="Times New Roman"/>
          <w:sz w:val="24"/>
          <w:szCs w:val="24"/>
        </w:rPr>
        <w:t>self-sexualising</w:t>
      </w:r>
      <w:r w:rsidR="00B869C4" w:rsidRPr="00D51C39">
        <w:rPr>
          <w:rFonts w:ascii="Times New Roman" w:hAnsi="Times New Roman" w:cs="Times New Roman"/>
          <w:sz w:val="24"/>
          <w:szCs w:val="24"/>
        </w:rPr>
        <w:t xml:space="preserve"> for adolescent girls and young adult women</w:t>
      </w:r>
      <w:r w:rsidR="00036BDE" w:rsidRPr="00D51C39">
        <w:rPr>
          <w:rFonts w:ascii="Times New Roman" w:hAnsi="Times New Roman" w:cs="Times New Roman"/>
          <w:sz w:val="24"/>
          <w:szCs w:val="24"/>
        </w:rPr>
        <w:t xml:space="preserve">. </w:t>
      </w:r>
      <w:proofErr w:type="gramStart"/>
      <w:r w:rsidR="004565B8" w:rsidRPr="00D51C39">
        <w:rPr>
          <w:rFonts w:ascii="Times New Roman" w:hAnsi="Times New Roman" w:cs="Times New Roman"/>
          <w:sz w:val="24"/>
          <w:szCs w:val="24"/>
        </w:rPr>
        <w:t>Specifically perceptions of a peer who self-</w:t>
      </w:r>
      <w:r w:rsidR="005F0D96" w:rsidRPr="00D51C39">
        <w:rPr>
          <w:rFonts w:ascii="Times New Roman" w:hAnsi="Times New Roman" w:cs="Times New Roman"/>
          <w:sz w:val="24"/>
          <w:szCs w:val="24"/>
        </w:rPr>
        <w:t xml:space="preserve">sexualised </w:t>
      </w:r>
      <w:r w:rsidR="004565B8" w:rsidRPr="00D51C39">
        <w:rPr>
          <w:rFonts w:ascii="Times New Roman" w:hAnsi="Times New Roman" w:cs="Times New Roman"/>
          <w:sz w:val="24"/>
          <w:szCs w:val="24"/>
        </w:rPr>
        <w:t>on Facebook</w:t>
      </w:r>
      <w:r w:rsidR="00FC0D85" w:rsidRPr="00D51C39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="00F90AF1" w:rsidRPr="00D51C39">
        <w:rPr>
          <w:rFonts w:ascii="Times New Roman" w:hAnsi="Times New Roman" w:cs="Times New Roman"/>
          <w:sz w:val="24"/>
          <w:szCs w:val="24"/>
        </w:rPr>
        <w:t xml:space="preserve"> Fifty-eight </w:t>
      </w:r>
      <w:r w:rsidR="00F90AF1" w:rsidRPr="00D51C39">
        <w:rPr>
          <w:rFonts w:ascii="Times New Roman" w:hAnsi="Times New Roman" w:cs="Times New Roman"/>
          <w:sz w:val="24"/>
          <w:szCs w:val="24"/>
        </w:rPr>
        <w:lastRenderedPageBreak/>
        <w:t xml:space="preserve">adolescent girls and 60 young adult women viewed a Facebook profile with either a </w:t>
      </w:r>
      <w:r w:rsidR="005F0D96" w:rsidRPr="00D51C39">
        <w:rPr>
          <w:rFonts w:ascii="Times New Roman" w:hAnsi="Times New Roman" w:cs="Times New Roman"/>
          <w:sz w:val="24"/>
          <w:szCs w:val="24"/>
        </w:rPr>
        <w:t>sexualised</w:t>
      </w:r>
      <w:r w:rsidR="00F90AF1" w:rsidRPr="00D51C39">
        <w:rPr>
          <w:rFonts w:ascii="Times New Roman" w:hAnsi="Times New Roman" w:cs="Times New Roman"/>
          <w:sz w:val="24"/>
          <w:szCs w:val="24"/>
        </w:rPr>
        <w:t xml:space="preserve"> profile photo or a </w:t>
      </w:r>
      <w:r w:rsidR="002B1EFA" w:rsidRPr="00D51C39">
        <w:rPr>
          <w:rFonts w:ascii="Times New Roman" w:hAnsi="Times New Roman" w:cs="Times New Roman"/>
          <w:sz w:val="24"/>
          <w:szCs w:val="24"/>
        </w:rPr>
        <w:t xml:space="preserve">non sexualised </w:t>
      </w:r>
      <w:r w:rsidR="00F90AF1" w:rsidRPr="00D51C39">
        <w:rPr>
          <w:rFonts w:ascii="Times New Roman" w:hAnsi="Times New Roman" w:cs="Times New Roman"/>
          <w:sz w:val="24"/>
          <w:szCs w:val="24"/>
        </w:rPr>
        <w:t>profile photo and then evaluated the profile owner.</w:t>
      </w:r>
      <w:r w:rsidR="005F0D96" w:rsidRPr="00D51C39">
        <w:rPr>
          <w:rFonts w:ascii="Times New Roman" w:hAnsi="Times New Roman" w:cs="Times New Roman"/>
          <w:sz w:val="24"/>
          <w:szCs w:val="24"/>
        </w:rPr>
        <w:t xml:space="preserve"> </w:t>
      </w:r>
      <w:r w:rsidR="006D64B2" w:rsidRPr="00D51C39">
        <w:rPr>
          <w:rFonts w:ascii="Times New Roman" w:hAnsi="Times New Roman" w:cs="Times New Roman"/>
          <w:sz w:val="24"/>
          <w:szCs w:val="24"/>
        </w:rPr>
        <w:t>The</w:t>
      </w:r>
      <w:r w:rsidR="00A0495A" w:rsidRPr="00D51C39">
        <w:rPr>
          <w:rFonts w:ascii="Times New Roman" w:hAnsi="Times New Roman" w:cs="Times New Roman"/>
          <w:sz w:val="24"/>
          <w:szCs w:val="24"/>
        </w:rPr>
        <w:t xml:space="preserve"> results of this study found</w:t>
      </w:r>
      <w:r w:rsidR="00E179F5" w:rsidRPr="00D51C39">
        <w:rPr>
          <w:rFonts w:ascii="Times New Roman" w:hAnsi="Times New Roman" w:cs="Times New Roman"/>
          <w:sz w:val="24"/>
          <w:szCs w:val="24"/>
        </w:rPr>
        <w:t xml:space="preserve"> for a young woman, using a </w:t>
      </w:r>
      <w:r w:rsidR="00187836" w:rsidRPr="00D51C39">
        <w:rPr>
          <w:rFonts w:ascii="Times New Roman" w:hAnsi="Times New Roman" w:cs="Times New Roman"/>
          <w:sz w:val="24"/>
          <w:szCs w:val="24"/>
        </w:rPr>
        <w:t>sexualised</w:t>
      </w:r>
      <w:r w:rsidR="00E179F5" w:rsidRPr="00D51C39">
        <w:rPr>
          <w:rFonts w:ascii="Times New Roman" w:hAnsi="Times New Roman" w:cs="Times New Roman"/>
          <w:sz w:val="24"/>
          <w:szCs w:val="24"/>
        </w:rPr>
        <w:t xml:space="preserve"> photo in her Facebook profile was related to negative evaluations of her physical attractiveness, social attractiveness, and task competence by female peers.</w:t>
      </w:r>
      <w:r w:rsidR="00A0495A" w:rsidRPr="00D51C39">
        <w:rPr>
          <w:rFonts w:ascii="Times New Roman" w:hAnsi="Times New Roman" w:cs="Times New Roman"/>
          <w:sz w:val="24"/>
          <w:szCs w:val="24"/>
        </w:rPr>
        <w:t xml:space="preserve"> </w:t>
      </w:r>
      <w:r w:rsidR="003274C6" w:rsidRPr="00D51C39">
        <w:rPr>
          <w:rFonts w:ascii="Times New Roman" w:hAnsi="Times New Roman" w:cs="Times New Roman"/>
          <w:sz w:val="24"/>
          <w:szCs w:val="24"/>
        </w:rPr>
        <w:t>The study</w:t>
      </w:r>
      <w:r w:rsidR="00B34356" w:rsidRPr="00D51C39">
        <w:rPr>
          <w:rFonts w:ascii="Times New Roman" w:hAnsi="Times New Roman" w:cs="Times New Roman"/>
          <w:sz w:val="24"/>
          <w:szCs w:val="24"/>
        </w:rPr>
        <w:t xml:space="preserve"> did not find an age by profile type interaction effect.</w:t>
      </w:r>
      <w:r w:rsidR="003274C6" w:rsidRPr="00D51C39">
        <w:rPr>
          <w:rFonts w:ascii="Times New Roman" w:hAnsi="Times New Roman" w:cs="Times New Roman"/>
          <w:sz w:val="24"/>
          <w:szCs w:val="24"/>
        </w:rPr>
        <w:t xml:space="preserve"> </w:t>
      </w:r>
      <w:r w:rsidR="00256164" w:rsidRPr="00D51C39">
        <w:rPr>
          <w:rFonts w:ascii="Times New Roman" w:hAnsi="Times New Roman" w:cs="Times New Roman"/>
          <w:sz w:val="24"/>
          <w:szCs w:val="24"/>
        </w:rPr>
        <w:t xml:space="preserve">In </w:t>
      </w:r>
      <w:r w:rsidR="00A75188" w:rsidRPr="00D51C39">
        <w:rPr>
          <w:rFonts w:ascii="Times New Roman" w:hAnsi="Times New Roman" w:cs="Times New Roman"/>
          <w:sz w:val="24"/>
          <w:szCs w:val="24"/>
        </w:rPr>
        <w:t xml:space="preserve">conclusion </w:t>
      </w:r>
      <w:r w:rsidR="005B0283" w:rsidRPr="00D51C39">
        <w:rPr>
          <w:rFonts w:ascii="Times New Roman" w:hAnsi="Times New Roman" w:cs="Times New Roman"/>
          <w:sz w:val="24"/>
          <w:szCs w:val="24"/>
        </w:rPr>
        <w:t>adolescent</w:t>
      </w:r>
      <w:r w:rsidR="00A75188" w:rsidRPr="00D51C39">
        <w:rPr>
          <w:rFonts w:ascii="Times New Roman" w:hAnsi="Times New Roman" w:cs="Times New Roman"/>
          <w:sz w:val="24"/>
          <w:szCs w:val="24"/>
        </w:rPr>
        <w:t xml:space="preserve"> girls and young adult women who post sexualised profile photos will likely be judged by their female peers as being less physically and socially attractive and as less competent.</w:t>
      </w:r>
      <w:r w:rsidR="00081050" w:rsidRPr="00D51C39">
        <w:rPr>
          <w:rFonts w:ascii="Times New Roman" w:hAnsi="Times New Roman" w:cs="Times New Roman"/>
          <w:sz w:val="24"/>
          <w:szCs w:val="24"/>
        </w:rPr>
        <w:t xml:space="preserve"> </w:t>
      </w:r>
      <w:r w:rsidR="00802D2E" w:rsidRPr="00D51C39">
        <w:rPr>
          <w:rFonts w:ascii="Times New Roman" w:hAnsi="Times New Roman" w:cs="Times New Roman"/>
          <w:sz w:val="24"/>
          <w:szCs w:val="24"/>
        </w:rPr>
        <w:t>It</w:t>
      </w:r>
      <w:r w:rsidR="00081050" w:rsidRPr="00D51C39">
        <w:rPr>
          <w:rFonts w:ascii="Times New Roman" w:hAnsi="Times New Roman" w:cs="Times New Roman"/>
          <w:sz w:val="24"/>
          <w:szCs w:val="24"/>
        </w:rPr>
        <w:t xml:space="preserve"> is essential that educators, parents, and adults help young people to consider carefully how they portray themselves</w:t>
      </w:r>
      <w:r w:rsidR="00BE7351" w:rsidRPr="00D51C39">
        <w:rPr>
          <w:rFonts w:ascii="Times New Roman" w:hAnsi="Times New Roman" w:cs="Times New Roman"/>
          <w:sz w:val="24"/>
          <w:szCs w:val="24"/>
        </w:rPr>
        <w:t xml:space="preserve"> onlin</w:t>
      </w:r>
      <w:r w:rsidR="006828DA" w:rsidRPr="00D51C39">
        <w:rPr>
          <w:rFonts w:ascii="Times New Roman" w:hAnsi="Times New Roman" w:cs="Times New Roman"/>
          <w:sz w:val="24"/>
          <w:szCs w:val="24"/>
        </w:rPr>
        <w:t>e</w:t>
      </w:r>
      <w:r w:rsidR="008170A8" w:rsidRPr="00D51C39">
        <w:rPr>
          <w:rFonts w:ascii="Times New Roman" w:hAnsi="Times New Roman" w:cs="Times New Roman"/>
          <w:sz w:val="24"/>
          <w:szCs w:val="24"/>
        </w:rPr>
        <w:t>.</w:t>
      </w:r>
    </w:p>
    <w:p w14:paraId="587EE45C" w14:textId="77777777" w:rsidR="00292547" w:rsidRPr="00D51C39" w:rsidRDefault="00292547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70B7876" w14:textId="77777777" w:rsidR="008170A8" w:rsidRPr="00D51C39" w:rsidRDefault="008170A8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51C39">
        <w:rPr>
          <w:rFonts w:ascii="Times New Roman" w:hAnsi="Times New Roman" w:cs="Times New Roman"/>
          <w:b/>
          <w:sz w:val="24"/>
          <w:szCs w:val="24"/>
        </w:rPr>
        <w:t>Reference</w:t>
      </w:r>
      <w:r w:rsidRPr="00D51C39">
        <w:rPr>
          <w:rFonts w:ascii="Times New Roman" w:hAnsi="Times New Roman" w:cs="Times New Roman"/>
          <w:sz w:val="24"/>
          <w:szCs w:val="24"/>
        </w:rPr>
        <w:t xml:space="preserve">: </w:t>
      </w:r>
      <w:r w:rsidRPr="00D51C39">
        <w:rPr>
          <w:rFonts w:ascii="Times New Roman" w:hAnsi="Times New Roman" w:cs="Times New Roman"/>
          <w:color w:val="000000"/>
          <w:sz w:val="24"/>
          <w:szCs w:val="24"/>
        </w:rPr>
        <w:t xml:space="preserve">Daniels, E. A., &amp; </w:t>
      </w:r>
      <w:proofErr w:type="spellStart"/>
      <w:r w:rsidRPr="00D51C39">
        <w:rPr>
          <w:rFonts w:ascii="Times New Roman" w:hAnsi="Times New Roman" w:cs="Times New Roman"/>
          <w:color w:val="000000"/>
          <w:sz w:val="24"/>
          <w:szCs w:val="24"/>
        </w:rPr>
        <w:t>Zurbriggen</w:t>
      </w:r>
      <w:proofErr w:type="spellEnd"/>
      <w:r w:rsidRPr="00D51C39">
        <w:rPr>
          <w:rFonts w:ascii="Times New Roman" w:hAnsi="Times New Roman" w:cs="Times New Roman"/>
          <w:color w:val="000000"/>
          <w:sz w:val="24"/>
          <w:szCs w:val="24"/>
        </w:rPr>
        <w:t xml:space="preserve">, E. L. (2016). The price of sexy: Viewers’ perceptions of a sexualized versus </w:t>
      </w:r>
      <w:proofErr w:type="spellStart"/>
      <w:r w:rsidRPr="00D51C39">
        <w:rPr>
          <w:rFonts w:ascii="Times New Roman" w:hAnsi="Times New Roman" w:cs="Times New Roman"/>
          <w:color w:val="000000"/>
          <w:sz w:val="24"/>
          <w:szCs w:val="24"/>
        </w:rPr>
        <w:t>nonsexualized</w:t>
      </w:r>
      <w:proofErr w:type="spellEnd"/>
      <w:r w:rsidRPr="00D51C39">
        <w:rPr>
          <w:rFonts w:ascii="Times New Roman" w:hAnsi="Times New Roman" w:cs="Times New Roman"/>
          <w:color w:val="000000"/>
          <w:sz w:val="24"/>
          <w:szCs w:val="24"/>
        </w:rPr>
        <w:t xml:space="preserve"> Facebook profile photograph.</w:t>
      </w:r>
      <w:r w:rsidRPr="00D51C39">
        <w:rPr>
          <w:rStyle w:val="apple-converted-space"/>
          <w:rFonts w:ascii="Times New Roman" w:hAnsi="Times New Roman" w:cs="Times New Roman"/>
          <w:color w:val="000000"/>
          <w:sz w:val="24"/>
          <w:szCs w:val="24"/>
        </w:rPr>
        <w:t> </w:t>
      </w:r>
      <w:r w:rsidRPr="00D51C39">
        <w:rPr>
          <w:rFonts w:ascii="Times New Roman" w:hAnsi="Times New Roman" w:cs="Times New Roman"/>
          <w:color w:val="000000"/>
          <w:sz w:val="24"/>
          <w:szCs w:val="24"/>
        </w:rPr>
        <w:t>Psychology of Popular Media Culture,</w:t>
      </w:r>
      <w:r w:rsidRPr="00D51C39">
        <w:rPr>
          <w:rStyle w:val="apple-converted-space"/>
          <w:rFonts w:ascii="Times New Roman" w:hAnsi="Times New Roman" w:cs="Times New Roman"/>
          <w:color w:val="000000"/>
          <w:sz w:val="24"/>
          <w:szCs w:val="24"/>
        </w:rPr>
        <w:t> </w:t>
      </w:r>
      <w:r w:rsidRPr="00D51C39">
        <w:rPr>
          <w:rFonts w:ascii="Times New Roman" w:hAnsi="Times New Roman" w:cs="Times New Roman"/>
          <w:color w:val="000000"/>
          <w:sz w:val="24"/>
          <w:szCs w:val="24"/>
        </w:rPr>
        <w:t>5(1), 2–14. https://doi.org/10.1037/ppm0000048</w:t>
      </w:r>
    </w:p>
    <w:p w14:paraId="2E1914F2" w14:textId="77777777" w:rsidR="008170A8" w:rsidRPr="00D51C39" w:rsidRDefault="008170A8" w:rsidP="00D51C39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134545BC" w14:textId="77777777" w:rsidR="00976568" w:rsidRPr="00D51C39" w:rsidRDefault="00976568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390EB27" w14:textId="77777777" w:rsidR="00976568" w:rsidRPr="00D51C39" w:rsidRDefault="00976568" w:rsidP="00D51C39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D51C39">
        <w:rPr>
          <w:rFonts w:ascii="Times New Roman" w:hAnsi="Times New Roman" w:cs="Times New Roman"/>
          <w:b/>
          <w:sz w:val="24"/>
          <w:szCs w:val="24"/>
        </w:rPr>
        <w:t>Abstract 3</w:t>
      </w:r>
    </w:p>
    <w:p w14:paraId="499A174D" w14:textId="77777777" w:rsidR="00B91755" w:rsidRPr="00D51C39" w:rsidRDefault="00B91755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77CC089" w14:textId="77777777" w:rsidR="005C5F45" w:rsidRPr="00D51C39" w:rsidRDefault="006F2FBA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51C39">
        <w:rPr>
          <w:rFonts w:ascii="Times New Roman" w:hAnsi="Times New Roman" w:cs="Times New Roman"/>
          <w:sz w:val="24"/>
          <w:szCs w:val="24"/>
        </w:rPr>
        <w:t xml:space="preserve">This study’s </w:t>
      </w:r>
      <w:r w:rsidR="004C7B32" w:rsidRPr="00D51C39">
        <w:rPr>
          <w:rFonts w:ascii="Times New Roman" w:hAnsi="Times New Roman" w:cs="Times New Roman"/>
          <w:sz w:val="24"/>
          <w:szCs w:val="24"/>
        </w:rPr>
        <w:t xml:space="preserve">sample group was </w:t>
      </w:r>
      <w:r w:rsidRPr="00D51C39">
        <w:rPr>
          <w:rFonts w:ascii="Times New Roman" w:hAnsi="Times New Roman" w:cs="Times New Roman"/>
          <w:sz w:val="24"/>
          <w:szCs w:val="24"/>
        </w:rPr>
        <w:t>365 undergraduate students from a university in the northeastern United States</w:t>
      </w:r>
      <w:r w:rsidR="00672288" w:rsidRPr="00D51C39">
        <w:rPr>
          <w:rFonts w:ascii="Times New Roman" w:hAnsi="Times New Roman" w:cs="Times New Roman"/>
          <w:sz w:val="24"/>
          <w:szCs w:val="24"/>
        </w:rPr>
        <w:t xml:space="preserve">. </w:t>
      </w:r>
      <w:r w:rsidR="00DF3FB6" w:rsidRPr="00D51C39">
        <w:rPr>
          <w:rFonts w:ascii="Times New Roman" w:hAnsi="Times New Roman" w:cs="Times New Roman"/>
          <w:sz w:val="24"/>
          <w:szCs w:val="24"/>
        </w:rPr>
        <w:t>The study was carried out to</w:t>
      </w:r>
      <w:r w:rsidR="00DF3FB6" w:rsidRPr="004119D2">
        <w:rPr>
          <w:rFonts w:ascii="Times New Roman" w:hAnsi="Times New Roman" w:cs="Times New Roman"/>
          <w:sz w:val="24"/>
          <w:szCs w:val="24"/>
        </w:rPr>
        <w:t xml:space="preserve"> </w:t>
      </w:r>
      <w:r w:rsidR="00DF3FB6" w:rsidRPr="00D51C39">
        <w:rPr>
          <w:rFonts w:ascii="Times New Roman" w:hAnsi="Times New Roman" w:cs="Times New Roman"/>
          <w:sz w:val="24"/>
          <w:szCs w:val="24"/>
        </w:rPr>
        <w:t>discuss the role of narcissism in health-risk and health-protective behaviour</w:t>
      </w:r>
      <w:r w:rsidR="003D1EC6" w:rsidRPr="00D51C39">
        <w:rPr>
          <w:rFonts w:ascii="Times New Roman" w:hAnsi="Times New Roman" w:cs="Times New Roman"/>
          <w:sz w:val="24"/>
          <w:szCs w:val="24"/>
        </w:rPr>
        <w:t xml:space="preserve">. </w:t>
      </w:r>
      <w:r w:rsidR="00F37E03" w:rsidRPr="00D51C39">
        <w:rPr>
          <w:rFonts w:ascii="Times New Roman" w:hAnsi="Times New Roman" w:cs="Times New Roman"/>
          <w:sz w:val="24"/>
          <w:szCs w:val="24"/>
        </w:rPr>
        <w:t>It</w:t>
      </w:r>
      <w:r w:rsidR="00FD3871" w:rsidRPr="00D51C39">
        <w:rPr>
          <w:rFonts w:ascii="Times New Roman" w:hAnsi="Times New Roman" w:cs="Times New Roman"/>
          <w:sz w:val="24"/>
          <w:szCs w:val="24"/>
        </w:rPr>
        <w:t xml:space="preserve"> was determined that ordinal regression was not appropriate, and therefore, multinomial logistic regressions were applied</w:t>
      </w:r>
      <w:r w:rsidR="00F37E03" w:rsidRPr="00D51C39">
        <w:rPr>
          <w:rFonts w:ascii="Times New Roman" w:hAnsi="Times New Roman" w:cs="Times New Roman"/>
          <w:sz w:val="24"/>
          <w:szCs w:val="24"/>
        </w:rPr>
        <w:t xml:space="preserve"> to assess the influence of narcissism on health-risk and health-protective </w:t>
      </w:r>
      <w:r w:rsidR="00D63784" w:rsidRPr="00D51C39">
        <w:rPr>
          <w:rFonts w:ascii="Times New Roman" w:hAnsi="Times New Roman" w:cs="Times New Roman"/>
          <w:sz w:val="24"/>
          <w:szCs w:val="24"/>
        </w:rPr>
        <w:t>behaviours</w:t>
      </w:r>
      <w:r w:rsidR="00F37E03" w:rsidRPr="00D51C39">
        <w:rPr>
          <w:rFonts w:ascii="Times New Roman" w:hAnsi="Times New Roman" w:cs="Times New Roman"/>
          <w:sz w:val="24"/>
          <w:szCs w:val="24"/>
        </w:rPr>
        <w:t>.</w:t>
      </w:r>
      <w:r w:rsidR="00D63784" w:rsidRPr="00D51C39">
        <w:rPr>
          <w:rFonts w:ascii="Times New Roman" w:hAnsi="Times New Roman" w:cs="Times New Roman"/>
          <w:sz w:val="24"/>
          <w:szCs w:val="24"/>
        </w:rPr>
        <w:t xml:space="preserve"> </w:t>
      </w:r>
      <w:r w:rsidR="00085530" w:rsidRPr="00D51C39">
        <w:rPr>
          <w:rFonts w:ascii="Times New Roman" w:hAnsi="Times New Roman" w:cs="Times New Roman"/>
          <w:sz w:val="24"/>
          <w:szCs w:val="24"/>
        </w:rPr>
        <w:t xml:space="preserve">The results </w:t>
      </w:r>
      <w:r w:rsidR="00AD0F1C" w:rsidRPr="00D51C39">
        <w:rPr>
          <w:rFonts w:ascii="Times New Roman" w:hAnsi="Times New Roman" w:cs="Times New Roman"/>
          <w:sz w:val="24"/>
          <w:szCs w:val="24"/>
        </w:rPr>
        <w:t>showed</w:t>
      </w:r>
      <w:r w:rsidR="00085530" w:rsidRPr="00D51C39">
        <w:rPr>
          <w:rFonts w:ascii="Times New Roman" w:hAnsi="Times New Roman" w:cs="Times New Roman"/>
          <w:sz w:val="24"/>
          <w:szCs w:val="24"/>
        </w:rPr>
        <w:t xml:space="preserve"> that narcissism is linked to both behaviours, with narcissism having an influence over alcohol use, drug use and risky driving behaviours.  Narcissism was also linked to health-protecting behaviours such as having a healthy eating pattern and doing regular physical activity.</w:t>
      </w:r>
      <w:r w:rsidR="0045523A" w:rsidRPr="00D51C39">
        <w:rPr>
          <w:rFonts w:ascii="Times New Roman" w:hAnsi="Times New Roman" w:cs="Times New Roman"/>
          <w:sz w:val="24"/>
          <w:szCs w:val="24"/>
        </w:rPr>
        <w:t xml:space="preserve"> </w:t>
      </w:r>
      <w:r w:rsidR="00A73B59" w:rsidRPr="00D51C39">
        <w:rPr>
          <w:rFonts w:ascii="Times New Roman" w:hAnsi="Times New Roman" w:cs="Times New Roman"/>
          <w:sz w:val="24"/>
          <w:szCs w:val="24"/>
        </w:rPr>
        <w:t xml:space="preserve">In </w:t>
      </w:r>
      <w:r w:rsidR="00A73B59" w:rsidRPr="00D51C39">
        <w:rPr>
          <w:rFonts w:ascii="Times New Roman" w:hAnsi="Times New Roman" w:cs="Times New Roman"/>
          <w:sz w:val="24"/>
          <w:szCs w:val="24"/>
        </w:rPr>
        <w:lastRenderedPageBreak/>
        <w:t>conclusion</w:t>
      </w:r>
      <w:r w:rsidR="0045523A" w:rsidRPr="00D51C39">
        <w:rPr>
          <w:rFonts w:ascii="Times New Roman" w:hAnsi="Times New Roman" w:cs="Times New Roman"/>
          <w:sz w:val="24"/>
          <w:szCs w:val="24"/>
        </w:rPr>
        <w:t xml:space="preserve">, this study provided evidence for the influence of narcissism on health-risk </w:t>
      </w:r>
      <w:r w:rsidR="002826C4" w:rsidRPr="00D51C39">
        <w:rPr>
          <w:rFonts w:ascii="Times New Roman" w:hAnsi="Times New Roman" w:cs="Times New Roman"/>
          <w:sz w:val="24"/>
          <w:szCs w:val="24"/>
        </w:rPr>
        <w:t>behaviours</w:t>
      </w:r>
      <w:r w:rsidR="0045523A" w:rsidRPr="00D51C39">
        <w:rPr>
          <w:rFonts w:ascii="Times New Roman" w:hAnsi="Times New Roman" w:cs="Times New Roman"/>
          <w:sz w:val="24"/>
          <w:szCs w:val="24"/>
        </w:rPr>
        <w:t xml:space="preserve">, including alcohol use, marijuana use, and risky driving </w:t>
      </w:r>
      <w:r w:rsidR="00A209D0" w:rsidRPr="00D51C39">
        <w:rPr>
          <w:rFonts w:ascii="Times New Roman" w:hAnsi="Times New Roman" w:cs="Times New Roman"/>
          <w:sz w:val="24"/>
          <w:szCs w:val="24"/>
        </w:rPr>
        <w:t>behaviours</w:t>
      </w:r>
      <w:r w:rsidR="0045523A" w:rsidRPr="00D51C39">
        <w:rPr>
          <w:rFonts w:ascii="Times New Roman" w:hAnsi="Times New Roman" w:cs="Times New Roman"/>
          <w:sz w:val="24"/>
          <w:szCs w:val="24"/>
        </w:rPr>
        <w:t>, as well as health</w:t>
      </w:r>
      <w:r w:rsidR="00A73B59" w:rsidRPr="00D51C39">
        <w:rPr>
          <w:rFonts w:ascii="Times New Roman" w:hAnsi="Times New Roman" w:cs="Times New Roman"/>
          <w:sz w:val="24"/>
          <w:szCs w:val="24"/>
        </w:rPr>
        <w:t xml:space="preserve"> </w:t>
      </w:r>
      <w:r w:rsidR="0045523A" w:rsidRPr="00D51C39">
        <w:rPr>
          <w:rFonts w:ascii="Times New Roman" w:hAnsi="Times New Roman" w:cs="Times New Roman"/>
          <w:sz w:val="24"/>
          <w:szCs w:val="24"/>
        </w:rPr>
        <w:t xml:space="preserve">protective </w:t>
      </w:r>
      <w:r w:rsidR="002826C4" w:rsidRPr="00D51C39">
        <w:rPr>
          <w:rFonts w:ascii="Times New Roman" w:hAnsi="Times New Roman" w:cs="Times New Roman"/>
          <w:sz w:val="24"/>
          <w:szCs w:val="24"/>
        </w:rPr>
        <w:t>behaviours</w:t>
      </w:r>
      <w:r w:rsidR="0045523A" w:rsidRPr="00D51C39">
        <w:rPr>
          <w:rFonts w:ascii="Times New Roman" w:hAnsi="Times New Roman" w:cs="Times New Roman"/>
          <w:sz w:val="24"/>
          <w:szCs w:val="24"/>
        </w:rPr>
        <w:t xml:space="preserve">, including eating patterns and physical activity. The association between narcissism and health </w:t>
      </w:r>
      <w:r w:rsidR="00A209D0" w:rsidRPr="00D51C39">
        <w:rPr>
          <w:rFonts w:ascii="Times New Roman" w:hAnsi="Times New Roman" w:cs="Times New Roman"/>
          <w:sz w:val="24"/>
          <w:szCs w:val="24"/>
        </w:rPr>
        <w:t>behaviours</w:t>
      </w:r>
      <w:r w:rsidR="0045523A" w:rsidRPr="00D51C39">
        <w:rPr>
          <w:rFonts w:ascii="Times New Roman" w:hAnsi="Times New Roman" w:cs="Times New Roman"/>
          <w:sz w:val="24"/>
          <w:szCs w:val="24"/>
        </w:rPr>
        <w:t>, in turn, has important implications for physical and mental healt</w:t>
      </w:r>
      <w:r w:rsidR="00CA136C" w:rsidRPr="00D51C39">
        <w:rPr>
          <w:rFonts w:ascii="Times New Roman" w:hAnsi="Times New Roman" w:cs="Times New Roman"/>
          <w:sz w:val="24"/>
          <w:szCs w:val="24"/>
        </w:rPr>
        <w:t>h.</w:t>
      </w:r>
    </w:p>
    <w:p w14:paraId="47F32042" w14:textId="77777777" w:rsidR="005C5F45" w:rsidRPr="00D51C39" w:rsidRDefault="005C5F45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52971AC" w14:textId="77777777" w:rsidR="002F4F64" w:rsidRPr="00D51C39" w:rsidRDefault="00CA136C" w:rsidP="00D51C39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D51C39">
        <w:rPr>
          <w:rFonts w:ascii="Times New Roman" w:hAnsi="Times New Roman" w:cs="Times New Roman"/>
          <w:b/>
          <w:sz w:val="24"/>
          <w:szCs w:val="24"/>
        </w:rPr>
        <w:t>Reference</w:t>
      </w:r>
      <w:r w:rsidR="00CF1FE0" w:rsidRPr="00D51C39">
        <w:rPr>
          <w:rFonts w:ascii="Times New Roman" w:hAnsi="Times New Roman" w:cs="Times New Roman"/>
          <w:sz w:val="24"/>
          <w:szCs w:val="24"/>
        </w:rPr>
        <w:t>:</w:t>
      </w:r>
      <w:r w:rsidRPr="00D51C39">
        <w:rPr>
          <w:rFonts w:ascii="Times New Roman" w:hAnsi="Times New Roman" w:cs="Times New Roman"/>
          <w:sz w:val="24"/>
          <w:szCs w:val="24"/>
        </w:rPr>
        <w:t xml:space="preserve"> </w:t>
      </w:r>
      <w:r w:rsidR="002F4F64" w:rsidRPr="00D51C39">
        <w:rPr>
          <w:rFonts w:ascii="Times New Roman" w:hAnsi="Times New Roman" w:cs="Times New Roman"/>
          <w:color w:val="000000"/>
          <w:sz w:val="24"/>
          <w:szCs w:val="24"/>
        </w:rPr>
        <w:t xml:space="preserve">Hill, E. M. (2016). </w:t>
      </w:r>
      <w:proofErr w:type="gramStart"/>
      <w:r w:rsidR="002F4F64" w:rsidRPr="00D51C39">
        <w:rPr>
          <w:rFonts w:ascii="Times New Roman" w:hAnsi="Times New Roman" w:cs="Times New Roman"/>
          <w:color w:val="000000"/>
          <w:sz w:val="24"/>
          <w:szCs w:val="24"/>
        </w:rPr>
        <w:t xml:space="preserve">The role of narcissism in health-risk and health-protective </w:t>
      </w:r>
      <w:proofErr w:type="spellStart"/>
      <w:r w:rsidR="002F4F64" w:rsidRPr="00D51C39">
        <w:rPr>
          <w:rFonts w:ascii="Times New Roman" w:hAnsi="Times New Roman" w:cs="Times New Roman"/>
          <w:color w:val="000000"/>
          <w:sz w:val="24"/>
          <w:szCs w:val="24"/>
        </w:rPr>
        <w:t>behaviors</w:t>
      </w:r>
      <w:proofErr w:type="spellEnd"/>
      <w:r w:rsidR="002F4F64" w:rsidRPr="00D51C39">
        <w:rPr>
          <w:rFonts w:ascii="Times New Roman" w:hAnsi="Times New Roman" w:cs="Times New Roman"/>
          <w:color w:val="000000"/>
          <w:sz w:val="24"/>
          <w:szCs w:val="24"/>
        </w:rPr>
        <w:t>.</w:t>
      </w:r>
      <w:proofErr w:type="gramEnd"/>
      <w:r w:rsidR="002F4F64" w:rsidRPr="00D51C39">
        <w:rPr>
          <w:rStyle w:val="apple-converted-space"/>
          <w:rFonts w:ascii="Times New Roman" w:hAnsi="Times New Roman" w:cs="Times New Roman"/>
          <w:color w:val="000000"/>
          <w:sz w:val="24"/>
          <w:szCs w:val="24"/>
        </w:rPr>
        <w:t> </w:t>
      </w:r>
      <w:r w:rsidR="002F4F64" w:rsidRPr="00D51C39">
        <w:rPr>
          <w:rFonts w:ascii="Times New Roman" w:hAnsi="Times New Roman" w:cs="Times New Roman"/>
          <w:color w:val="000000"/>
          <w:sz w:val="24"/>
          <w:szCs w:val="24"/>
        </w:rPr>
        <w:t>Journal of Health Psychology,</w:t>
      </w:r>
      <w:r w:rsidR="002F4F64" w:rsidRPr="00D51C39">
        <w:rPr>
          <w:rStyle w:val="apple-converted-space"/>
          <w:rFonts w:ascii="Times New Roman" w:hAnsi="Times New Roman" w:cs="Times New Roman"/>
          <w:color w:val="000000"/>
          <w:sz w:val="24"/>
          <w:szCs w:val="24"/>
        </w:rPr>
        <w:t> </w:t>
      </w:r>
      <w:r w:rsidR="002F4F64" w:rsidRPr="00D51C39">
        <w:rPr>
          <w:rFonts w:ascii="Times New Roman" w:hAnsi="Times New Roman" w:cs="Times New Roman"/>
          <w:color w:val="000000"/>
          <w:sz w:val="24"/>
          <w:szCs w:val="24"/>
        </w:rPr>
        <w:t xml:space="preserve">21(9), 2021–2032. </w:t>
      </w:r>
      <w:hyperlink r:id="rId5" w:history="1">
        <w:r w:rsidR="00092BFB" w:rsidRPr="00D51C39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https://doi.org/10.1177/1359105315569858</w:t>
        </w:r>
      </w:hyperlink>
    </w:p>
    <w:p w14:paraId="31FAAA54" w14:textId="77777777" w:rsidR="00092BFB" w:rsidRPr="00D51C39" w:rsidRDefault="00092BFB" w:rsidP="00D51C39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78651FFE" w14:textId="77777777" w:rsidR="00E12CF4" w:rsidRPr="00D51C39" w:rsidRDefault="00E12CF4" w:rsidP="00D51C39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5A895E6A" w14:textId="77777777" w:rsidR="00E12CF4" w:rsidRPr="00D51C39" w:rsidRDefault="006C2020" w:rsidP="00D51C39">
      <w:pPr>
        <w:spacing w:line="480" w:lineRule="auto"/>
        <w:rPr>
          <w:rFonts w:ascii="Times New Roman" w:hAnsi="Times New Roman" w:cs="Times New Roman"/>
          <w:b/>
          <w:color w:val="000000"/>
          <w:sz w:val="24"/>
          <w:szCs w:val="24"/>
        </w:rPr>
      </w:pPr>
      <w:r w:rsidRPr="00D51C39">
        <w:rPr>
          <w:rFonts w:ascii="Times New Roman" w:hAnsi="Times New Roman" w:cs="Times New Roman"/>
          <w:b/>
          <w:color w:val="000000"/>
          <w:sz w:val="24"/>
          <w:szCs w:val="24"/>
        </w:rPr>
        <w:t>Reference List:</w:t>
      </w:r>
    </w:p>
    <w:p w14:paraId="62F7EE2F" w14:textId="77777777" w:rsidR="00991F3E" w:rsidRPr="00D51C39" w:rsidRDefault="00991F3E" w:rsidP="00D51C39">
      <w:pPr>
        <w:spacing w:line="480" w:lineRule="auto"/>
        <w:rPr>
          <w:rFonts w:ascii="Times New Roman" w:hAnsi="Times New Roman" w:cs="Times New Roman"/>
          <w:b/>
          <w:color w:val="000000"/>
          <w:sz w:val="24"/>
          <w:szCs w:val="24"/>
        </w:rPr>
      </w:pPr>
    </w:p>
    <w:p w14:paraId="5C796D92" w14:textId="77777777" w:rsidR="006067AB" w:rsidRPr="006067AB" w:rsidRDefault="006067AB" w:rsidP="00D51C39">
      <w:pPr>
        <w:spacing w:before="100" w:beforeAutospacing="1" w:after="100" w:afterAutospacing="1" w:line="480" w:lineRule="auto"/>
        <w:ind w:left="720"/>
        <w:divId w:val="1298415120"/>
        <w:rPr>
          <w:rFonts w:ascii="Times New Roman" w:hAnsi="Times New Roman" w:cs="Times New Roman"/>
          <w:color w:val="313131"/>
          <w:sz w:val="24"/>
          <w:szCs w:val="24"/>
        </w:rPr>
      </w:pPr>
      <w:r w:rsidRPr="006067AB">
        <w:rPr>
          <w:rFonts w:ascii="Times New Roman" w:hAnsi="Times New Roman" w:cs="Times New Roman"/>
          <w:color w:val="313131"/>
          <w:sz w:val="24"/>
          <w:szCs w:val="24"/>
        </w:rPr>
        <w:t>1.</w:t>
      </w:r>
      <w:r w:rsidRPr="00D51C39">
        <w:rPr>
          <w:rFonts w:ascii="Times New Roman" w:hAnsi="Times New Roman" w:cs="Times New Roman"/>
          <w:color w:val="313131"/>
          <w:sz w:val="24"/>
          <w:szCs w:val="24"/>
        </w:rPr>
        <w:t>      </w:t>
      </w:r>
      <w:r w:rsidRPr="006067AB">
        <w:rPr>
          <w:rFonts w:ascii="Times New Roman" w:hAnsi="Times New Roman" w:cs="Times New Roman"/>
          <w:color w:val="313131"/>
          <w:sz w:val="24"/>
          <w:szCs w:val="24"/>
        </w:rPr>
        <w:t>Adult drinking habits in Great Britain: 2005 to 2016. (2016). Retrieved from</w:t>
      </w:r>
      <w:proofErr w:type="gramStart"/>
      <w:r w:rsidRPr="006067AB">
        <w:rPr>
          <w:rFonts w:ascii="Times New Roman" w:hAnsi="Times New Roman" w:cs="Times New Roman"/>
          <w:color w:val="313131"/>
          <w:sz w:val="24"/>
          <w:szCs w:val="24"/>
        </w:rPr>
        <w:t>  </w:t>
      </w:r>
      <w:proofErr w:type="gramEnd"/>
      <w:r w:rsidR="00FE32CB">
        <w:fldChar w:fldCharType="begin"/>
      </w:r>
      <w:r w:rsidR="00FE32CB">
        <w:instrText xml:space="preserve"> HYPERLINK "https://www.ons.gov.uk/peoplepopulationandcommunity/healthandsocialcare/drugusealcoholandsmoking/bulletins/opinionsandlifestylesurveyadultdrinkinghabit%20singreatbritain/2005to2016" \t "_blank" </w:instrText>
      </w:r>
      <w:r w:rsidR="00FE32CB">
        <w:fldChar w:fldCharType="separate"/>
      </w:r>
      <w:r w:rsidRPr="006067AB">
        <w:rPr>
          <w:rFonts w:ascii="Times New Roman" w:hAnsi="Times New Roman" w:cs="Times New Roman"/>
          <w:color w:val="0000FF"/>
          <w:sz w:val="24"/>
          <w:szCs w:val="24"/>
          <w:u w:val="single"/>
        </w:rPr>
        <w:t>https://www.ons.gov.uk/peoplepopulationandcommunity/healthandsocialcare/drugusealcoholandsmoking/bulletins/opinionsandlifestylesurveyadultdrinkinghabit%20singreatbritain/2005to2016</w:t>
      </w:r>
      <w:r w:rsidR="00FE32CB">
        <w:rPr>
          <w:rFonts w:ascii="Times New Roman" w:hAnsi="Times New Roman" w:cs="Times New Roman"/>
          <w:color w:val="0000FF"/>
          <w:sz w:val="24"/>
          <w:szCs w:val="24"/>
          <w:u w:val="single"/>
        </w:rPr>
        <w:fldChar w:fldCharType="end"/>
      </w:r>
    </w:p>
    <w:p w14:paraId="396D547A" w14:textId="77777777" w:rsidR="006067AB" w:rsidRPr="006067AB" w:rsidRDefault="006067AB" w:rsidP="00D51C39">
      <w:pPr>
        <w:spacing w:before="100" w:beforeAutospacing="1" w:after="100" w:afterAutospacing="1" w:line="480" w:lineRule="auto"/>
        <w:ind w:left="720"/>
        <w:divId w:val="1298415120"/>
        <w:rPr>
          <w:rFonts w:ascii="Times New Roman" w:hAnsi="Times New Roman" w:cs="Times New Roman"/>
          <w:color w:val="313131"/>
          <w:sz w:val="24"/>
          <w:szCs w:val="24"/>
        </w:rPr>
      </w:pPr>
      <w:r w:rsidRPr="006067AB">
        <w:rPr>
          <w:rFonts w:ascii="Times New Roman" w:hAnsi="Times New Roman" w:cs="Times New Roman"/>
          <w:color w:val="313131"/>
          <w:sz w:val="24"/>
          <w:szCs w:val="24"/>
        </w:rPr>
        <w:t>2.</w:t>
      </w:r>
      <w:r w:rsidRPr="00D51C39">
        <w:rPr>
          <w:rFonts w:ascii="Times New Roman" w:hAnsi="Times New Roman" w:cs="Times New Roman"/>
          <w:color w:val="313131"/>
          <w:sz w:val="24"/>
          <w:szCs w:val="24"/>
        </w:rPr>
        <w:t>      </w:t>
      </w:r>
      <w:r w:rsidRPr="006067AB">
        <w:rPr>
          <w:rFonts w:ascii="Times New Roman" w:hAnsi="Times New Roman" w:cs="Times New Roman"/>
          <w:color w:val="313131"/>
          <w:sz w:val="24"/>
          <w:szCs w:val="24"/>
        </w:rPr>
        <w:t xml:space="preserve">Bennett, P. (2011). Abnormal and Clinical Psychology: An Introductory Textbook (3rd </w:t>
      </w:r>
      <w:proofErr w:type="gramStart"/>
      <w:r w:rsidRPr="006067AB">
        <w:rPr>
          <w:rFonts w:ascii="Times New Roman" w:hAnsi="Times New Roman" w:cs="Times New Roman"/>
          <w:color w:val="313131"/>
          <w:sz w:val="24"/>
          <w:szCs w:val="24"/>
        </w:rPr>
        <w:t>ed</w:t>
      </w:r>
      <w:proofErr w:type="gramEnd"/>
      <w:r w:rsidRPr="006067AB">
        <w:rPr>
          <w:rFonts w:ascii="Times New Roman" w:hAnsi="Times New Roman" w:cs="Times New Roman"/>
          <w:color w:val="313131"/>
          <w:sz w:val="24"/>
          <w:szCs w:val="24"/>
        </w:rPr>
        <w:t xml:space="preserve">.). </w:t>
      </w:r>
      <w:proofErr w:type="gramStart"/>
      <w:r w:rsidRPr="006067AB">
        <w:rPr>
          <w:rFonts w:ascii="Times New Roman" w:hAnsi="Times New Roman" w:cs="Times New Roman"/>
          <w:color w:val="313131"/>
          <w:sz w:val="24"/>
          <w:szCs w:val="24"/>
        </w:rPr>
        <w:t>Open University Press.</w:t>
      </w:r>
      <w:proofErr w:type="gramEnd"/>
    </w:p>
    <w:p w14:paraId="324EAF60" w14:textId="77777777" w:rsidR="006067AB" w:rsidRPr="006067AB" w:rsidRDefault="006067AB" w:rsidP="00D51C39">
      <w:pPr>
        <w:spacing w:before="100" w:beforeAutospacing="1" w:after="100" w:afterAutospacing="1" w:line="480" w:lineRule="auto"/>
        <w:ind w:left="720"/>
        <w:divId w:val="1298415120"/>
        <w:rPr>
          <w:rFonts w:ascii="Times New Roman" w:hAnsi="Times New Roman" w:cs="Times New Roman"/>
          <w:color w:val="313131"/>
          <w:sz w:val="24"/>
          <w:szCs w:val="24"/>
        </w:rPr>
      </w:pPr>
      <w:r w:rsidRPr="006067AB">
        <w:rPr>
          <w:rFonts w:ascii="Times New Roman" w:hAnsi="Times New Roman" w:cs="Times New Roman"/>
          <w:color w:val="313131"/>
          <w:sz w:val="24"/>
          <w:szCs w:val="24"/>
        </w:rPr>
        <w:t>3.</w:t>
      </w:r>
      <w:r w:rsidRPr="00D51C39">
        <w:rPr>
          <w:rFonts w:ascii="Times New Roman" w:hAnsi="Times New Roman" w:cs="Times New Roman"/>
          <w:color w:val="313131"/>
          <w:sz w:val="24"/>
          <w:szCs w:val="24"/>
        </w:rPr>
        <w:t>      </w:t>
      </w:r>
      <w:r w:rsidRPr="006067AB">
        <w:rPr>
          <w:rFonts w:ascii="Times New Roman" w:hAnsi="Times New Roman" w:cs="Times New Roman"/>
          <w:color w:val="313131"/>
          <w:sz w:val="24"/>
          <w:szCs w:val="24"/>
        </w:rPr>
        <w:t xml:space="preserve">“Carver and White’s (1994) BIS/BAS scales and their relationship to risky health behaviours. Issue 47, Personality and individual differences. </w:t>
      </w:r>
      <w:proofErr w:type="gramStart"/>
      <w:r w:rsidRPr="006067AB">
        <w:rPr>
          <w:rFonts w:ascii="Times New Roman" w:hAnsi="Times New Roman" w:cs="Times New Roman"/>
          <w:color w:val="313131"/>
          <w:sz w:val="24"/>
          <w:szCs w:val="24"/>
        </w:rPr>
        <w:t>Pages 89-93.</w:t>
      </w:r>
      <w:proofErr w:type="gramEnd"/>
      <w:r w:rsidRPr="006067AB">
        <w:rPr>
          <w:rFonts w:ascii="Times New Roman" w:hAnsi="Times New Roman" w:cs="Times New Roman"/>
          <w:color w:val="313131"/>
          <w:sz w:val="24"/>
          <w:szCs w:val="24"/>
        </w:rPr>
        <w:t xml:space="preserve"> 2009</w:t>
      </w:r>
    </w:p>
    <w:p w14:paraId="0FAAD4AA" w14:textId="77777777" w:rsidR="006067AB" w:rsidRPr="006067AB" w:rsidRDefault="006067AB" w:rsidP="00D51C39">
      <w:pPr>
        <w:spacing w:before="100" w:beforeAutospacing="1" w:after="100" w:afterAutospacing="1" w:line="480" w:lineRule="auto"/>
        <w:ind w:left="720"/>
        <w:divId w:val="1298415120"/>
        <w:rPr>
          <w:rFonts w:ascii="Times New Roman" w:hAnsi="Times New Roman" w:cs="Times New Roman"/>
          <w:color w:val="313131"/>
          <w:sz w:val="24"/>
          <w:szCs w:val="24"/>
        </w:rPr>
      </w:pPr>
      <w:r w:rsidRPr="006067AB">
        <w:rPr>
          <w:rFonts w:ascii="Times New Roman" w:hAnsi="Times New Roman" w:cs="Times New Roman"/>
          <w:color w:val="313131"/>
          <w:sz w:val="24"/>
          <w:szCs w:val="24"/>
        </w:rPr>
        <w:lastRenderedPageBreak/>
        <w:t>4.</w:t>
      </w:r>
      <w:r w:rsidRPr="00D51C39">
        <w:rPr>
          <w:rFonts w:ascii="Times New Roman" w:hAnsi="Times New Roman" w:cs="Times New Roman"/>
          <w:color w:val="313131"/>
          <w:sz w:val="24"/>
          <w:szCs w:val="24"/>
        </w:rPr>
        <w:t>      </w:t>
      </w:r>
      <w:r w:rsidRPr="006067AB">
        <w:rPr>
          <w:rFonts w:ascii="Times New Roman" w:hAnsi="Times New Roman" w:cs="Times New Roman"/>
          <w:color w:val="000000"/>
          <w:sz w:val="24"/>
          <w:szCs w:val="24"/>
        </w:rPr>
        <w:t xml:space="preserve">Computerised cognitive behavioural therapy. </w:t>
      </w:r>
      <w:proofErr w:type="gramStart"/>
      <w:r w:rsidRPr="006067AB">
        <w:rPr>
          <w:rFonts w:ascii="Times New Roman" w:hAnsi="Times New Roman" w:cs="Times New Roman"/>
          <w:color w:val="000000"/>
          <w:sz w:val="24"/>
          <w:szCs w:val="24"/>
        </w:rPr>
        <w:t>(2020). [Podcast].</w:t>
      </w:r>
      <w:proofErr w:type="gramEnd"/>
      <w:r w:rsidRPr="006067AB">
        <w:rPr>
          <w:rFonts w:ascii="Times New Roman" w:hAnsi="Times New Roman" w:cs="Times New Roman"/>
          <w:color w:val="000000"/>
          <w:sz w:val="24"/>
          <w:szCs w:val="24"/>
        </w:rPr>
        <w:t xml:space="preserve"> Retrieved 29 October 2020, from </w:t>
      </w:r>
      <w:hyperlink r:id="rId6" w:tgtFrame="_blank" w:history="1">
        <w:r w:rsidRPr="006067AB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http://www.mentalhealth.org.uk/podcasts-and-videos/computerised-cognitivebehavioural-therapy</w:t>
        </w:r>
      </w:hyperlink>
    </w:p>
    <w:p w14:paraId="27AD289E" w14:textId="77777777" w:rsidR="006067AB" w:rsidRPr="006067AB" w:rsidRDefault="006067AB" w:rsidP="00D51C39">
      <w:pPr>
        <w:spacing w:before="100" w:beforeAutospacing="1" w:after="100" w:afterAutospacing="1" w:line="480" w:lineRule="auto"/>
        <w:ind w:left="720"/>
        <w:divId w:val="1298415120"/>
        <w:rPr>
          <w:rFonts w:ascii="Times New Roman" w:hAnsi="Times New Roman" w:cs="Times New Roman"/>
          <w:color w:val="313131"/>
          <w:sz w:val="24"/>
          <w:szCs w:val="24"/>
        </w:rPr>
      </w:pPr>
      <w:r w:rsidRPr="006067AB">
        <w:rPr>
          <w:rFonts w:ascii="Times New Roman" w:hAnsi="Times New Roman" w:cs="Times New Roman"/>
          <w:color w:val="313131"/>
          <w:sz w:val="24"/>
          <w:szCs w:val="24"/>
        </w:rPr>
        <w:t>5.</w:t>
      </w:r>
      <w:r w:rsidRPr="00D51C39">
        <w:rPr>
          <w:rFonts w:ascii="Times New Roman" w:hAnsi="Times New Roman" w:cs="Times New Roman"/>
          <w:color w:val="313131"/>
          <w:sz w:val="24"/>
          <w:szCs w:val="24"/>
        </w:rPr>
        <w:t>      </w:t>
      </w:r>
      <w:r w:rsidRPr="006067AB">
        <w:rPr>
          <w:rFonts w:ascii="Times New Roman" w:hAnsi="Times New Roman" w:cs="Times New Roman"/>
          <w:color w:val="313131"/>
          <w:sz w:val="24"/>
          <w:szCs w:val="24"/>
        </w:rPr>
        <w:t xml:space="preserve">Davey, G. (2014) Psychopathology (2nd </w:t>
      </w:r>
      <w:proofErr w:type="gramStart"/>
      <w:r w:rsidRPr="006067AB">
        <w:rPr>
          <w:rFonts w:ascii="Times New Roman" w:hAnsi="Times New Roman" w:cs="Times New Roman"/>
          <w:color w:val="313131"/>
          <w:sz w:val="24"/>
          <w:szCs w:val="24"/>
        </w:rPr>
        <w:t>ed</w:t>
      </w:r>
      <w:proofErr w:type="gramEnd"/>
      <w:r w:rsidRPr="006067AB">
        <w:rPr>
          <w:rFonts w:ascii="Times New Roman" w:hAnsi="Times New Roman" w:cs="Times New Roman"/>
          <w:color w:val="313131"/>
          <w:sz w:val="24"/>
          <w:szCs w:val="24"/>
        </w:rPr>
        <w:t>.). Oxford: Blackwell.</w:t>
      </w:r>
    </w:p>
    <w:p w14:paraId="38FC0B58" w14:textId="77777777" w:rsidR="006067AB" w:rsidRPr="006067AB" w:rsidRDefault="006067AB" w:rsidP="00D51C39">
      <w:pPr>
        <w:spacing w:before="100" w:beforeAutospacing="1" w:after="100" w:afterAutospacing="1" w:line="480" w:lineRule="auto"/>
        <w:ind w:left="720"/>
        <w:divId w:val="1298415120"/>
        <w:rPr>
          <w:rFonts w:ascii="Times New Roman" w:hAnsi="Times New Roman" w:cs="Times New Roman"/>
          <w:color w:val="313131"/>
          <w:sz w:val="24"/>
          <w:szCs w:val="24"/>
        </w:rPr>
      </w:pPr>
      <w:r w:rsidRPr="006067AB">
        <w:rPr>
          <w:rFonts w:ascii="Times New Roman" w:hAnsi="Times New Roman" w:cs="Times New Roman"/>
          <w:color w:val="313131"/>
          <w:sz w:val="24"/>
          <w:szCs w:val="24"/>
        </w:rPr>
        <w:t>6.</w:t>
      </w:r>
      <w:r w:rsidRPr="00D51C39">
        <w:rPr>
          <w:rFonts w:ascii="Times New Roman" w:hAnsi="Times New Roman" w:cs="Times New Roman"/>
          <w:color w:val="313131"/>
          <w:sz w:val="24"/>
          <w:szCs w:val="24"/>
        </w:rPr>
        <w:t>      </w:t>
      </w:r>
      <w:r w:rsidRPr="006067AB">
        <w:rPr>
          <w:rFonts w:ascii="Times New Roman" w:hAnsi="Times New Roman" w:cs="Times New Roman"/>
          <w:color w:val="313131"/>
          <w:sz w:val="24"/>
          <w:szCs w:val="24"/>
        </w:rPr>
        <w:t>Day, S. (2015, September). </w:t>
      </w:r>
      <w:r w:rsidRPr="006067AB">
        <w:rPr>
          <w:rFonts w:ascii="Times New Roman" w:hAnsi="Times New Roman" w:cs="Times New Roman"/>
          <w:i/>
          <w:iCs/>
          <w:color w:val="313131"/>
          <w:sz w:val="24"/>
          <w:szCs w:val="24"/>
        </w:rPr>
        <w:t>Families experience of Poverty Stigma in Education. </w:t>
      </w:r>
      <w:proofErr w:type="gramStart"/>
      <w:r w:rsidRPr="006067AB">
        <w:rPr>
          <w:rFonts w:ascii="Times New Roman" w:hAnsi="Times New Roman" w:cs="Times New Roman"/>
          <w:color w:val="313131"/>
          <w:sz w:val="24"/>
          <w:szCs w:val="24"/>
        </w:rPr>
        <w:t>Oral presentation, University of Central Lancashire.</w:t>
      </w:r>
      <w:proofErr w:type="gramEnd"/>
    </w:p>
    <w:p w14:paraId="384BEF8F" w14:textId="77777777" w:rsidR="006067AB" w:rsidRPr="006067AB" w:rsidRDefault="006067AB" w:rsidP="00D51C39">
      <w:pPr>
        <w:spacing w:before="100" w:beforeAutospacing="1" w:after="100" w:afterAutospacing="1" w:line="480" w:lineRule="auto"/>
        <w:ind w:left="720"/>
        <w:divId w:val="1298415120"/>
        <w:rPr>
          <w:rFonts w:ascii="Times New Roman" w:hAnsi="Times New Roman" w:cs="Times New Roman"/>
          <w:color w:val="313131"/>
          <w:sz w:val="24"/>
          <w:szCs w:val="24"/>
        </w:rPr>
      </w:pPr>
      <w:r w:rsidRPr="006067AB">
        <w:rPr>
          <w:rFonts w:ascii="Times New Roman" w:hAnsi="Times New Roman" w:cs="Times New Roman"/>
          <w:color w:val="313131"/>
          <w:sz w:val="24"/>
          <w:szCs w:val="24"/>
        </w:rPr>
        <w:t>7.</w:t>
      </w:r>
      <w:r w:rsidRPr="00D51C39">
        <w:rPr>
          <w:rFonts w:ascii="Times New Roman" w:hAnsi="Times New Roman" w:cs="Times New Roman"/>
          <w:color w:val="313131"/>
          <w:sz w:val="24"/>
          <w:szCs w:val="24"/>
        </w:rPr>
        <w:t>                  </w:t>
      </w:r>
      <w:r w:rsidRPr="006067AB">
        <w:rPr>
          <w:rFonts w:ascii="Times New Roman" w:hAnsi="Times New Roman" w:cs="Times New Roman"/>
          <w:color w:val="313131"/>
          <w:sz w:val="24"/>
          <w:szCs w:val="24"/>
        </w:rPr>
        <w:t xml:space="preserve">Evans, L., Mitchell, I. D., &amp; Jones, S. (2006). </w:t>
      </w:r>
      <w:proofErr w:type="gramStart"/>
      <w:r w:rsidRPr="006067AB">
        <w:rPr>
          <w:rFonts w:ascii="Times New Roman" w:hAnsi="Times New Roman" w:cs="Times New Roman"/>
          <w:color w:val="313131"/>
          <w:sz w:val="24"/>
          <w:szCs w:val="24"/>
        </w:rPr>
        <w:t>Psychological Response to Sport Injury.</w:t>
      </w:r>
      <w:proofErr w:type="gramEnd"/>
      <w:r w:rsidRPr="006067AB">
        <w:rPr>
          <w:rFonts w:ascii="Times New Roman" w:hAnsi="Times New Roman" w:cs="Times New Roman"/>
          <w:color w:val="313131"/>
          <w:sz w:val="24"/>
          <w:szCs w:val="24"/>
        </w:rPr>
        <w:t xml:space="preserve"> </w:t>
      </w:r>
      <w:proofErr w:type="gramStart"/>
      <w:r w:rsidRPr="006067AB">
        <w:rPr>
          <w:rFonts w:ascii="Times New Roman" w:hAnsi="Times New Roman" w:cs="Times New Roman"/>
          <w:color w:val="313131"/>
          <w:sz w:val="24"/>
          <w:szCs w:val="24"/>
        </w:rPr>
        <w:t>In</w:t>
      </w:r>
      <w:r w:rsidRPr="006067AB">
        <w:rPr>
          <w:rFonts w:ascii="Times New Roman" w:hAnsi="Times New Roman" w:cs="Times New Roman"/>
          <w:i/>
          <w:iCs/>
          <w:color w:val="313131"/>
          <w:sz w:val="24"/>
          <w:szCs w:val="24"/>
        </w:rPr>
        <w:t> Literature reviews in Sport Psychology </w:t>
      </w:r>
      <w:r w:rsidRPr="006067AB">
        <w:rPr>
          <w:rFonts w:ascii="Times New Roman" w:hAnsi="Times New Roman" w:cs="Times New Roman"/>
          <w:color w:val="313131"/>
          <w:sz w:val="24"/>
          <w:szCs w:val="24"/>
        </w:rPr>
        <w:t>(pp. 289-319).</w:t>
      </w:r>
      <w:proofErr w:type="gramEnd"/>
      <w:r w:rsidRPr="006067AB">
        <w:rPr>
          <w:rFonts w:ascii="Times New Roman" w:hAnsi="Times New Roman" w:cs="Times New Roman"/>
          <w:color w:val="313131"/>
          <w:sz w:val="24"/>
          <w:szCs w:val="24"/>
        </w:rPr>
        <w:t xml:space="preserve"> </w:t>
      </w:r>
      <w:proofErr w:type="spellStart"/>
      <w:r w:rsidRPr="006067AB">
        <w:rPr>
          <w:rFonts w:ascii="Times New Roman" w:hAnsi="Times New Roman" w:cs="Times New Roman"/>
          <w:color w:val="313131"/>
          <w:sz w:val="24"/>
          <w:szCs w:val="24"/>
        </w:rPr>
        <w:t>Hauppage</w:t>
      </w:r>
      <w:proofErr w:type="spellEnd"/>
      <w:r w:rsidRPr="006067AB">
        <w:rPr>
          <w:rFonts w:ascii="Times New Roman" w:hAnsi="Times New Roman" w:cs="Times New Roman"/>
          <w:color w:val="313131"/>
          <w:sz w:val="24"/>
          <w:szCs w:val="24"/>
        </w:rPr>
        <w:t>, NY.</w:t>
      </w:r>
    </w:p>
    <w:p w14:paraId="54320A74" w14:textId="77777777" w:rsidR="006067AB" w:rsidRPr="006067AB" w:rsidRDefault="006067AB" w:rsidP="00D51C39">
      <w:pPr>
        <w:spacing w:before="100" w:beforeAutospacing="1" w:after="100" w:afterAutospacing="1" w:line="480" w:lineRule="auto"/>
        <w:ind w:left="720"/>
        <w:divId w:val="1298415120"/>
        <w:rPr>
          <w:rFonts w:ascii="Times New Roman" w:hAnsi="Times New Roman" w:cs="Times New Roman"/>
          <w:color w:val="313131"/>
          <w:sz w:val="24"/>
          <w:szCs w:val="24"/>
        </w:rPr>
      </w:pPr>
      <w:r w:rsidRPr="006067AB">
        <w:rPr>
          <w:rFonts w:ascii="Times New Roman" w:hAnsi="Times New Roman" w:cs="Times New Roman"/>
          <w:color w:val="313131"/>
          <w:sz w:val="24"/>
          <w:szCs w:val="24"/>
        </w:rPr>
        <w:t>8.</w:t>
      </w:r>
      <w:r w:rsidRPr="00D51C39">
        <w:rPr>
          <w:rFonts w:ascii="Times New Roman" w:hAnsi="Times New Roman" w:cs="Times New Roman"/>
          <w:color w:val="313131"/>
          <w:sz w:val="24"/>
          <w:szCs w:val="24"/>
        </w:rPr>
        <w:t>                  </w:t>
      </w:r>
      <w:proofErr w:type="spellStart"/>
      <w:r w:rsidRPr="006067AB">
        <w:rPr>
          <w:rFonts w:ascii="Times New Roman" w:hAnsi="Times New Roman" w:cs="Times New Roman"/>
          <w:color w:val="000000"/>
          <w:sz w:val="24"/>
          <w:szCs w:val="24"/>
        </w:rPr>
        <w:t>Geekie</w:t>
      </w:r>
      <w:proofErr w:type="spellEnd"/>
      <w:r w:rsidRPr="006067AB">
        <w:rPr>
          <w:rFonts w:ascii="Times New Roman" w:hAnsi="Times New Roman" w:cs="Times New Roman"/>
          <w:color w:val="000000"/>
          <w:sz w:val="24"/>
          <w:szCs w:val="24"/>
        </w:rPr>
        <w:t>, J., Read, J. (2009). </w:t>
      </w:r>
      <w:r w:rsidRPr="006067AB">
        <w:rPr>
          <w:rFonts w:ascii="Times New Roman" w:hAnsi="Times New Roman" w:cs="Times New Roman"/>
          <w:i/>
          <w:iCs/>
          <w:color w:val="313131"/>
          <w:sz w:val="24"/>
          <w:szCs w:val="24"/>
        </w:rPr>
        <w:t>Making sense of madness: contesting the meaning of schizophrenia</w:t>
      </w:r>
      <w:r w:rsidRPr="006067AB">
        <w:rPr>
          <w:rFonts w:ascii="Times New Roman" w:hAnsi="Times New Roman" w:cs="Times New Roman"/>
          <w:color w:val="313131"/>
          <w:sz w:val="24"/>
          <w:szCs w:val="24"/>
        </w:rPr>
        <w:t> [Ebook]. London: Routledge, Taylor &amp; Francis. Retrieved from </w:t>
      </w:r>
      <w:hyperlink r:id="rId7" w:tgtFrame="_blank" w:history="1">
        <w:r w:rsidRPr="006067AB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http://www.tandfebooks.com/doi/view/10.4324/9780203878422</w:t>
        </w:r>
      </w:hyperlink>
    </w:p>
    <w:p w14:paraId="1EC7E540" w14:textId="77777777" w:rsidR="006067AB" w:rsidRPr="006067AB" w:rsidRDefault="006067AB" w:rsidP="00D51C39">
      <w:pPr>
        <w:spacing w:before="100" w:beforeAutospacing="1" w:after="100" w:afterAutospacing="1" w:line="480" w:lineRule="auto"/>
        <w:ind w:left="720"/>
        <w:divId w:val="1298415120"/>
        <w:rPr>
          <w:rFonts w:ascii="Times New Roman" w:hAnsi="Times New Roman" w:cs="Times New Roman"/>
          <w:color w:val="313131"/>
          <w:sz w:val="24"/>
          <w:szCs w:val="24"/>
        </w:rPr>
      </w:pPr>
      <w:r w:rsidRPr="006067AB">
        <w:rPr>
          <w:rFonts w:ascii="Times New Roman" w:hAnsi="Times New Roman" w:cs="Times New Roman"/>
          <w:color w:val="313131"/>
          <w:sz w:val="24"/>
          <w:szCs w:val="24"/>
        </w:rPr>
        <w:t>9.</w:t>
      </w:r>
      <w:r w:rsidRPr="00D51C39">
        <w:rPr>
          <w:rFonts w:ascii="Times New Roman" w:hAnsi="Times New Roman" w:cs="Times New Roman"/>
          <w:color w:val="313131"/>
          <w:sz w:val="24"/>
          <w:szCs w:val="24"/>
        </w:rPr>
        <w:t>                  </w:t>
      </w:r>
      <w:proofErr w:type="spellStart"/>
      <w:r w:rsidRPr="006067AB">
        <w:rPr>
          <w:rFonts w:ascii="Times New Roman" w:hAnsi="Times New Roman" w:cs="Times New Roman"/>
          <w:color w:val="313131"/>
          <w:sz w:val="24"/>
          <w:szCs w:val="24"/>
        </w:rPr>
        <w:t>Hefferon</w:t>
      </w:r>
      <w:proofErr w:type="spellEnd"/>
      <w:r w:rsidRPr="006067AB">
        <w:rPr>
          <w:rFonts w:ascii="Times New Roman" w:hAnsi="Times New Roman" w:cs="Times New Roman"/>
          <w:color w:val="313131"/>
          <w:sz w:val="24"/>
          <w:szCs w:val="24"/>
        </w:rPr>
        <w:t xml:space="preserve">, K., &amp; </w:t>
      </w:r>
      <w:proofErr w:type="spellStart"/>
      <w:r w:rsidRPr="006067AB">
        <w:rPr>
          <w:rFonts w:ascii="Times New Roman" w:hAnsi="Times New Roman" w:cs="Times New Roman"/>
          <w:color w:val="313131"/>
          <w:sz w:val="24"/>
          <w:szCs w:val="24"/>
        </w:rPr>
        <w:t>Boniwell</w:t>
      </w:r>
      <w:proofErr w:type="spellEnd"/>
      <w:r w:rsidRPr="006067AB">
        <w:rPr>
          <w:rFonts w:ascii="Times New Roman" w:hAnsi="Times New Roman" w:cs="Times New Roman"/>
          <w:color w:val="313131"/>
          <w:sz w:val="24"/>
          <w:szCs w:val="24"/>
        </w:rPr>
        <w:t>, I. (2011). </w:t>
      </w:r>
      <w:r w:rsidRPr="006067AB">
        <w:rPr>
          <w:rFonts w:ascii="Times New Roman" w:hAnsi="Times New Roman" w:cs="Times New Roman"/>
          <w:i/>
          <w:iCs/>
          <w:color w:val="313131"/>
          <w:sz w:val="24"/>
          <w:szCs w:val="24"/>
        </w:rPr>
        <w:t>Positive Psychology</w:t>
      </w:r>
      <w:r w:rsidRPr="006067AB">
        <w:rPr>
          <w:rFonts w:ascii="Times New Roman" w:hAnsi="Times New Roman" w:cs="Times New Roman"/>
          <w:color w:val="313131"/>
          <w:sz w:val="24"/>
          <w:szCs w:val="24"/>
        </w:rPr>
        <w:t xml:space="preserve"> (1st </w:t>
      </w:r>
      <w:proofErr w:type="gramStart"/>
      <w:r w:rsidRPr="006067AB">
        <w:rPr>
          <w:rFonts w:ascii="Times New Roman" w:hAnsi="Times New Roman" w:cs="Times New Roman"/>
          <w:color w:val="313131"/>
          <w:sz w:val="24"/>
          <w:szCs w:val="24"/>
        </w:rPr>
        <w:t>ed</w:t>
      </w:r>
      <w:proofErr w:type="gramEnd"/>
      <w:r w:rsidRPr="006067AB">
        <w:rPr>
          <w:rFonts w:ascii="Times New Roman" w:hAnsi="Times New Roman" w:cs="Times New Roman"/>
          <w:color w:val="313131"/>
          <w:sz w:val="24"/>
          <w:szCs w:val="24"/>
        </w:rPr>
        <w:t xml:space="preserve">.). </w:t>
      </w:r>
      <w:proofErr w:type="gramStart"/>
      <w:r w:rsidRPr="006067AB">
        <w:rPr>
          <w:rFonts w:ascii="Times New Roman" w:hAnsi="Times New Roman" w:cs="Times New Roman"/>
          <w:color w:val="313131"/>
          <w:sz w:val="24"/>
          <w:szCs w:val="24"/>
        </w:rPr>
        <w:t>Open University Press.</w:t>
      </w:r>
      <w:proofErr w:type="gramEnd"/>
    </w:p>
    <w:p w14:paraId="75B28B4F" w14:textId="77777777" w:rsidR="006067AB" w:rsidRPr="006067AB" w:rsidRDefault="006067AB" w:rsidP="00D51C39">
      <w:pPr>
        <w:spacing w:before="100" w:beforeAutospacing="1" w:after="100" w:afterAutospacing="1" w:line="480" w:lineRule="auto"/>
        <w:ind w:left="720"/>
        <w:divId w:val="1298415120"/>
        <w:rPr>
          <w:rFonts w:ascii="Times New Roman" w:hAnsi="Times New Roman" w:cs="Times New Roman"/>
          <w:color w:val="313131"/>
          <w:sz w:val="24"/>
          <w:szCs w:val="24"/>
        </w:rPr>
      </w:pPr>
      <w:r w:rsidRPr="006067AB">
        <w:rPr>
          <w:rFonts w:ascii="Times New Roman" w:hAnsi="Times New Roman" w:cs="Times New Roman"/>
          <w:color w:val="313131"/>
          <w:sz w:val="24"/>
          <w:szCs w:val="24"/>
        </w:rPr>
        <w:t>10.</w:t>
      </w:r>
      <w:r w:rsidRPr="00D51C39">
        <w:rPr>
          <w:rFonts w:ascii="Times New Roman" w:hAnsi="Times New Roman" w:cs="Times New Roman"/>
          <w:color w:val="313131"/>
          <w:sz w:val="24"/>
          <w:szCs w:val="24"/>
        </w:rPr>
        <w:t>              </w:t>
      </w:r>
      <w:r w:rsidRPr="006067AB">
        <w:rPr>
          <w:rFonts w:ascii="Times New Roman" w:hAnsi="Times New Roman" w:cs="Times New Roman"/>
          <w:color w:val="313131"/>
          <w:sz w:val="24"/>
          <w:szCs w:val="24"/>
        </w:rPr>
        <w:t xml:space="preserve">Hill, E. M. (2016). </w:t>
      </w:r>
      <w:proofErr w:type="gramStart"/>
      <w:r w:rsidRPr="006067AB">
        <w:rPr>
          <w:rFonts w:ascii="Times New Roman" w:hAnsi="Times New Roman" w:cs="Times New Roman"/>
          <w:color w:val="313131"/>
          <w:sz w:val="24"/>
          <w:szCs w:val="24"/>
        </w:rPr>
        <w:t xml:space="preserve">The role of narcissism in health-risk and health-protective </w:t>
      </w:r>
      <w:proofErr w:type="spellStart"/>
      <w:r w:rsidRPr="006067AB">
        <w:rPr>
          <w:rFonts w:ascii="Times New Roman" w:hAnsi="Times New Roman" w:cs="Times New Roman"/>
          <w:color w:val="313131"/>
          <w:sz w:val="24"/>
          <w:szCs w:val="24"/>
        </w:rPr>
        <w:t>behaviors</w:t>
      </w:r>
      <w:proofErr w:type="spellEnd"/>
      <w:r w:rsidRPr="006067AB">
        <w:rPr>
          <w:rFonts w:ascii="Times New Roman" w:hAnsi="Times New Roman" w:cs="Times New Roman"/>
          <w:color w:val="313131"/>
          <w:sz w:val="24"/>
          <w:szCs w:val="24"/>
        </w:rPr>
        <w:t>.</w:t>
      </w:r>
      <w:proofErr w:type="gramEnd"/>
      <w:r w:rsidRPr="006067AB">
        <w:rPr>
          <w:rFonts w:ascii="Times New Roman" w:hAnsi="Times New Roman" w:cs="Times New Roman"/>
          <w:color w:val="313131"/>
          <w:sz w:val="24"/>
          <w:szCs w:val="24"/>
        </w:rPr>
        <w:t xml:space="preserve"> Journal of Health Psychology, 21(9), 2021–2032. </w:t>
      </w:r>
      <w:hyperlink r:id="rId8" w:tgtFrame="_blank" w:history="1">
        <w:r w:rsidRPr="006067AB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https://doi.org/10.1177/1359105315569858</w:t>
        </w:r>
      </w:hyperlink>
    </w:p>
    <w:p w14:paraId="5D974557" w14:textId="77777777" w:rsidR="006067AB" w:rsidRPr="006067AB" w:rsidRDefault="006067AB" w:rsidP="00D51C39">
      <w:pPr>
        <w:spacing w:before="100" w:beforeAutospacing="1" w:after="100" w:afterAutospacing="1" w:line="480" w:lineRule="auto"/>
        <w:ind w:left="720"/>
        <w:divId w:val="1298415120"/>
        <w:rPr>
          <w:rFonts w:ascii="Times New Roman" w:hAnsi="Times New Roman" w:cs="Times New Roman"/>
          <w:color w:val="313131"/>
          <w:sz w:val="24"/>
          <w:szCs w:val="24"/>
        </w:rPr>
      </w:pPr>
      <w:r w:rsidRPr="006067AB">
        <w:rPr>
          <w:rFonts w:ascii="Times New Roman" w:hAnsi="Times New Roman" w:cs="Times New Roman"/>
          <w:color w:val="313131"/>
          <w:sz w:val="24"/>
          <w:szCs w:val="24"/>
        </w:rPr>
        <w:t>11.</w:t>
      </w:r>
      <w:r w:rsidRPr="00D51C39">
        <w:rPr>
          <w:rFonts w:ascii="Times New Roman" w:hAnsi="Times New Roman" w:cs="Times New Roman"/>
          <w:color w:val="313131"/>
          <w:sz w:val="24"/>
          <w:szCs w:val="24"/>
        </w:rPr>
        <w:t>              </w:t>
      </w:r>
      <w:proofErr w:type="spellStart"/>
      <w:r w:rsidRPr="006067AB">
        <w:rPr>
          <w:rFonts w:ascii="Times New Roman" w:hAnsi="Times New Roman" w:cs="Times New Roman"/>
          <w:color w:val="313131"/>
          <w:sz w:val="24"/>
          <w:szCs w:val="24"/>
        </w:rPr>
        <w:t>Mazzetti</w:t>
      </w:r>
      <w:proofErr w:type="spellEnd"/>
      <w:r w:rsidRPr="006067AB">
        <w:rPr>
          <w:rFonts w:ascii="Times New Roman" w:hAnsi="Times New Roman" w:cs="Times New Roman"/>
          <w:color w:val="313131"/>
          <w:sz w:val="24"/>
          <w:szCs w:val="24"/>
        </w:rPr>
        <w:t xml:space="preserve">, G., </w:t>
      </w:r>
      <w:proofErr w:type="spellStart"/>
      <w:r w:rsidRPr="006067AB">
        <w:rPr>
          <w:rFonts w:ascii="Times New Roman" w:hAnsi="Times New Roman" w:cs="Times New Roman"/>
          <w:color w:val="313131"/>
          <w:sz w:val="24"/>
          <w:szCs w:val="24"/>
        </w:rPr>
        <w:t>Schaufeli</w:t>
      </w:r>
      <w:proofErr w:type="spellEnd"/>
      <w:r w:rsidRPr="006067AB">
        <w:rPr>
          <w:rFonts w:ascii="Times New Roman" w:hAnsi="Times New Roman" w:cs="Times New Roman"/>
          <w:color w:val="313131"/>
          <w:sz w:val="24"/>
          <w:szCs w:val="24"/>
        </w:rPr>
        <w:t xml:space="preserve">, W. B., &amp; </w:t>
      </w:r>
      <w:proofErr w:type="spellStart"/>
      <w:r w:rsidRPr="006067AB">
        <w:rPr>
          <w:rFonts w:ascii="Times New Roman" w:hAnsi="Times New Roman" w:cs="Times New Roman"/>
          <w:color w:val="313131"/>
          <w:sz w:val="24"/>
          <w:szCs w:val="24"/>
        </w:rPr>
        <w:t>Guglielmi</w:t>
      </w:r>
      <w:proofErr w:type="spellEnd"/>
      <w:r w:rsidRPr="006067AB">
        <w:rPr>
          <w:rFonts w:ascii="Times New Roman" w:hAnsi="Times New Roman" w:cs="Times New Roman"/>
          <w:color w:val="313131"/>
          <w:sz w:val="24"/>
          <w:szCs w:val="24"/>
        </w:rPr>
        <w:t xml:space="preserve">, D. (2014). Are workaholics born or made? </w:t>
      </w:r>
      <w:proofErr w:type="gramStart"/>
      <w:r w:rsidRPr="006067AB">
        <w:rPr>
          <w:rFonts w:ascii="Times New Roman" w:hAnsi="Times New Roman" w:cs="Times New Roman"/>
          <w:color w:val="313131"/>
          <w:sz w:val="24"/>
          <w:szCs w:val="24"/>
        </w:rPr>
        <w:t>Relations of workaholism with person characteristics and overwork climate.</w:t>
      </w:r>
      <w:proofErr w:type="gramEnd"/>
      <w:r w:rsidRPr="006067AB">
        <w:rPr>
          <w:rFonts w:ascii="Times New Roman" w:hAnsi="Times New Roman" w:cs="Times New Roman"/>
          <w:color w:val="313131"/>
          <w:sz w:val="24"/>
          <w:szCs w:val="24"/>
        </w:rPr>
        <w:t> </w:t>
      </w:r>
      <w:r w:rsidRPr="006067AB">
        <w:rPr>
          <w:rFonts w:ascii="Times New Roman" w:hAnsi="Times New Roman" w:cs="Times New Roman"/>
          <w:i/>
          <w:iCs/>
          <w:color w:val="313131"/>
          <w:sz w:val="24"/>
          <w:szCs w:val="24"/>
        </w:rPr>
        <w:t>International Journal of Stress Management</w:t>
      </w:r>
      <w:r w:rsidRPr="006067AB">
        <w:rPr>
          <w:rFonts w:ascii="Times New Roman" w:hAnsi="Times New Roman" w:cs="Times New Roman"/>
          <w:color w:val="313131"/>
          <w:sz w:val="24"/>
          <w:szCs w:val="24"/>
        </w:rPr>
        <w:t>, </w:t>
      </w:r>
      <w:r w:rsidRPr="006067AB">
        <w:rPr>
          <w:rFonts w:ascii="Times New Roman" w:hAnsi="Times New Roman" w:cs="Times New Roman"/>
          <w:i/>
          <w:iCs/>
          <w:color w:val="313131"/>
          <w:sz w:val="24"/>
          <w:szCs w:val="24"/>
        </w:rPr>
        <w:t>23</w:t>
      </w:r>
      <w:r w:rsidRPr="006067AB">
        <w:rPr>
          <w:rFonts w:ascii="Times New Roman" w:hAnsi="Times New Roman" w:cs="Times New Roman"/>
          <w:color w:val="313131"/>
          <w:sz w:val="24"/>
          <w:szCs w:val="24"/>
        </w:rPr>
        <w:t>(3), 227–254.</w:t>
      </w:r>
    </w:p>
    <w:p w14:paraId="0F4C0D53" w14:textId="77777777" w:rsidR="006067AB" w:rsidRPr="006067AB" w:rsidRDefault="006067AB" w:rsidP="00D51C39">
      <w:pPr>
        <w:spacing w:before="100" w:beforeAutospacing="1" w:after="100" w:afterAutospacing="1" w:line="480" w:lineRule="auto"/>
        <w:ind w:left="720"/>
        <w:divId w:val="1298415120"/>
        <w:rPr>
          <w:rFonts w:ascii="Times New Roman" w:hAnsi="Times New Roman" w:cs="Times New Roman"/>
          <w:color w:val="313131"/>
          <w:sz w:val="24"/>
          <w:szCs w:val="24"/>
        </w:rPr>
      </w:pPr>
      <w:r w:rsidRPr="006067AB">
        <w:rPr>
          <w:rFonts w:ascii="Times New Roman" w:hAnsi="Times New Roman" w:cs="Times New Roman"/>
          <w:color w:val="313131"/>
          <w:sz w:val="24"/>
          <w:szCs w:val="24"/>
        </w:rPr>
        <w:t>12.</w:t>
      </w:r>
      <w:r w:rsidRPr="00D51C39">
        <w:rPr>
          <w:rFonts w:ascii="Times New Roman" w:hAnsi="Times New Roman" w:cs="Times New Roman"/>
          <w:color w:val="313131"/>
          <w:sz w:val="24"/>
          <w:szCs w:val="24"/>
        </w:rPr>
        <w:t>              </w:t>
      </w:r>
      <w:r w:rsidRPr="006067AB">
        <w:rPr>
          <w:rFonts w:ascii="Times New Roman" w:hAnsi="Times New Roman" w:cs="Times New Roman"/>
          <w:color w:val="000000"/>
          <w:sz w:val="24"/>
          <w:szCs w:val="24"/>
        </w:rPr>
        <w:t xml:space="preserve">Phelps, C., </w:t>
      </w:r>
      <w:proofErr w:type="spellStart"/>
      <w:r w:rsidRPr="006067AB">
        <w:rPr>
          <w:rFonts w:ascii="Times New Roman" w:hAnsi="Times New Roman" w:cs="Times New Roman"/>
          <w:color w:val="000000"/>
          <w:sz w:val="24"/>
          <w:szCs w:val="24"/>
        </w:rPr>
        <w:t>Minou</w:t>
      </w:r>
      <w:proofErr w:type="spellEnd"/>
      <w:r w:rsidRPr="006067AB">
        <w:rPr>
          <w:rFonts w:ascii="Times New Roman" w:hAnsi="Times New Roman" w:cs="Times New Roman"/>
          <w:color w:val="000000"/>
          <w:sz w:val="24"/>
          <w:szCs w:val="24"/>
        </w:rPr>
        <w:t xml:space="preserve">, M., Baker, A., Hughes, C., French, H., &amp; Hawkins, W. et al. (2016). </w:t>
      </w:r>
      <w:proofErr w:type="gramStart"/>
      <w:r w:rsidRPr="006067AB">
        <w:rPr>
          <w:rFonts w:ascii="Times New Roman" w:hAnsi="Times New Roman" w:cs="Times New Roman"/>
          <w:color w:val="000000"/>
          <w:sz w:val="24"/>
          <w:szCs w:val="24"/>
        </w:rPr>
        <w:t>Necessary but not sufficient?</w:t>
      </w:r>
      <w:proofErr w:type="gramEnd"/>
      <w:r w:rsidRPr="006067AB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 w:rsidRPr="006067AB">
        <w:rPr>
          <w:rFonts w:ascii="Times New Roman" w:hAnsi="Times New Roman" w:cs="Times New Roman"/>
          <w:color w:val="000000"/>
          <w:sz w:val="24"/>
          <w:szCs w:val="24"/>
        </w:rPr>
        <w:t xml:space="preserve">Engaging young people in the </w:t>
      </w:r>
      <w:r w:rsidRPr="006067AB">
        <w:rPr>
          <w:rFonts w:ascii="Times New Roman" w:hAnsi="Times New Roman" w:cs="Times New Roman"/>
          <w:color w:val="000000"/>
          <w:sz w:val="24"/>
          <w:szCs w:val="24"/>
        </w:rPr>
        <w:lastRenderedPageBreak/>
        <w:t>development of an avatar-based online intervention designed to provide psychosocial support to young people affected by their own or a family member's cancer diagnosis.</w:t>
      </w:r>
      <w:proofErr w:type="gramEnd"/>
      <w:r w:rsidRPr="006067AB">
        <w:rPr>
          <w:rFonts w:ascii="Times New Roman" w:hAnsi="Times New Roman" w:cs="Times New Roman"/>
          <w:color w:val="000000"/>
          <w:sz w:val="24"/>
          <w:szCs w:val="24"/>
        </w:rPr>
        <w:t> </w:t>
      </w:r>
      <w:r w:rsidRPr="006067AB">
        <w:rPr>
          <w:rFonts w:ascii="Times New Roman" w:hAnsi="Times New Roman" w:cs="Times New Roman"/>
          <w:i/>
          <w:iCs/>
          <w:color w:val="313131"/>
          <w:sz w:val="24"/>
          <w:szCs w:val="24"/>
        </w:rPr>
        <w:t>Health Expectations</w:t>
      </w:r>
      <w:r w:rsidRPr="006067AB">
        <w:rPr>
          <w:rFonts w:ascii="Times New Roman" w:hAnsi="Times New Roman" w:cs="Times New Roman"/>
          <w:color w:val="313131"/>
          <w:sz w:val="24"/>
          <w:szCs w:val="24"/>
        </w:rPr>
        <w:t>, </w:t>
      </w:r>
      <w:r w:rsidRPr="006067AB">
        <w:rPr>
          <w:rFonts w:ascii="Times New Roman" w:hAnsi="Times New Roman" w:cs="Times New Roman"/>
          <w:i/>
          <w:iCs/>
          <w:color w:val="313131"/>
          <w:sz w:val="24"/>
          <w:szCs w:val="24"/>
        </w:rPr>
        <w:t>20</w:t>
      </w:r>
      <w:r w:rsidRPr="006067AB">
        <w:rPr>
          <w:rFonts w:ascii="Times New Roman" w:hAnsi="Times New Roman" w:cs="Times New Roman"/>
          <w:color w:val="313131"/>
          <w:sz w:val="24"/>
          <w:szCs w:val="24"/>
        </w:rPr>
        <w:t>(3), 459-470.</w:t>
      </w:r>
    </w:p>
    <w:p w14:paraId="73A7E026" w14:textId="77777777" w:rsidR="006067AB" w:rsidRPr="006067AB" w:rsidRDefault="006067AB" w:rsidP="00D51C39">
      <w:pPr>
        <w:spacing w:before="100" w:beforeAutospacing="1" w:after="100" w:afterAutospacing="1" w:line="480" w:lineRule="auto"/>
        <w:ind w:left="720"/>
        <w:divId w:val="1298415120"/>
        <w:rPr>
          <w:rFonts w:ascii="Times New Roman" w:hAnsi="Times New Roman" w:cs="Times New Roman"/>
          <w:color w:val="313131"/>
          <w:sz w:val="24"/>
          <w:szCs w:val="24"/>
        </w:rPr>
      </w:pPr>
      <w:r w:rsidRPr="006067AB">
        <w:rPr>
          <w:rFonts w:ascii="Times New Roman" w:hAnsi="Times New Roman" w:cs="Times New Roman"/>
          <w:color w:val="313131"/>
          <w:sz w:val="24"/>
          <w:szCs w:val="24"/>
        </w:rPr>
        <w:t>13.</w:t>
      </w:r>
      <w:r w:rsidRPr="00D51C39">
        <w:rPr>
          <w:rFonts w:ascii="Times New Roman" w:hAnsi="Times New Roman" w:cs="Times New Roman"/>
          <w:color w:val="313131"/>
          <w:sz w:val="24"/>
          <w:szCs w:val="24"/>
        </w:rPr>
        <w:t>              </w:t>
      </w:r>
      <w:r w:rsidRPr="006067AB">
        <w:rPr>
          <w:rFonts w:ascii="Times New Roman" w:hAnsi="Times New Roman" w:cs="Times New Roman"/>
          <w:color w:val="313131"/>
          <w:sz w:val="24"/>
          <w:szCs w:val="24"/>
        </w:rPr>
        <w:t xml:space="preserve">Tarrier, N., </w:t>
      </w:r>
      <w:proofErr w:type="spellStart"/>
      <w:r w:rsidRPr="006067AB">
        <w:rPr>
          <w:rFonts w:ascii="Times New Roman" w:hAnsi="Times New Roman" w:cs="Times New Roman"/>
          <w:color w:val="313131"/>
          <w:sz w:val="24"/>
          <w:szCs w:val="24"/>
        </w:rPr>
        <w:t>Liversidge</w:t>
      </w:r>
      <w:proofErr w:type="spellEnd"/>
      <w:r w:rsidRPr="006067AB">
        <w:rPr>
          <w:rFonts w:ascii="Times New Roman" w:hAnsi="Times New Roman" w:cs="Times New Roman"/>
          <w:color w:val="313131"/>
          <w:sz w:val="24"/>
          <w:szCs w:val="24"/>
        </w:rPr>
        <w:t xml:space="preserve">, T., &amp; Gregg, L. (2006). </w:t>
      </w:r>
      <w:proofErr w:type="gramStart"/>
      <w:r w:rsidRPr="006067AB">
        <w:rPr>
          <w:rFonts w:ascii="Times New Roman" w:hAnsi="Times New Roman" w:cs="Times New Roman"/>
          <w:color w:val="313131"/>
          <w:sz w:val="24"/>
          <w:szCs w:val="24"/>
        </w:rPr>
        <w:t>The acceptability and preference for the psychological treatment of PTSD.</w:t>
      </w:r>
      <w:proofErr w:type="gramEnd"/>
      <w:r w:rsidRPr="006067AB">
        <w:rPr>
          <w:rFonts w:ascii="Times New Roman" w:hAnsi="Times New Roman" w:cs="Times New Roman"/>
          <w:color w:val="313131"/>
          <w:sz w:val="24"/>
          <w:szCs w:val="24"/>
        </w:rPr>
        <w:t> </w:t>
      </w:r>
      <w:r w:rsidRPr="006067AB">
        <w:rPr>
          <w:rFonts w:ascii="Times New Roman" w:hAnsi="Times New Roman" w:cs="Times New Roman"/>
          <w:i/>
          <w:iCs/>
          <w:color w:val="313131"/>
          <w:sz w:val="24"/>
          <w:szCs w:val="24"/>
        </w:rPr>
        <w:t>Behaviour Research and Therapy</w:t>
      </w:r>
      <w:r w:rsidRPr="006067AB">
        <w:rPr>
          <w:rFonts w:ascii="Times New Roman" w:hAnsi="Times New Roman" w:cs="Times New Roman"/>
          <w:color w:val="313131"/>
          <w:sz w:val="24"/>
          <w:szCs w:val="24"/>
        </w:rPr>
        <w:t>, </w:t>
      </w:r>
      <w:r w:rsidRPr="006067AB">
        <w:rPr>
          <w:rFonts w:ascii="Times New Roman" w:hAnsi="Times New Roman" w:cs="Times New Roman"/>
          <w:i/>
          <w:iCs/>
          <w:color w:val="313131"/>
          <w:sz w:val="24"/>
          <w:szCs w:val="24"/>
        </w:rPr>
        <w:t>44</w:t>
      </w:r>
      <w:r w:rsidRPr="006067AB">
        <w:rPr>
          <w:rFonts w:ascii="Times New Roman" w:hAnsi="Times New Roman" w:cs="Times New Roman"/>
          <w:color w:val="313131"/>
          <w:sz w:val="24"/>
          <w:szCs w:val="24"/>
        </w:rPr>
        <w:t>(11), 1643–1656.</w:t>
      </w:r>
    </w:p>
    <w:p w14:paraId="0A4EF816" w14:textId="77777777" w:rsidR="006067AB" w:rsidRPr="006067AB" w:rsidRDefault="006067AB" w:rsidP="00D51C39">
      <w:pPr>
        <w:spacing w:before="100" w:beforeAutospacing="1" w:after="100" w:afterAutospacing="1" w:line="480" w:lineRule="auto"/>
        <w:ind w:left="720"/>
        <w:divId w:val="1298415120"/>
        <w:rPr>
          <w:rFonts w:ascii="Times New Roman" w:hAnsi="Times New Roman" w:cs="Times New Roman"/>
          <w:color w:val="313131"/>
          <w:sz w:val="24"/>
          <w:szCs w:val="24"/>
        </w:rPr>
      </w:pPr>
      <w:r w:rsidRPr="006067AB">
        <w:rPr>
          <w:rFonts w:ascii="Times New Roman" w:hAnsi="Times New Roman" w:cs="Times New Roman"/>
          <w:color w:val="313131"/>
          <w:sz w:val="24"/>
          <w:szCs w:val="24"/>
        </w:rPr>
        <w:t>14.</w:t>
      </w:r>
      <w:r w:rsidRPr="00D51C39">
        <w:rPr>
          <w:rFonts w:ascii="Times New Roman" w:hAnsi="Times New Roman" w:cs="Times New Roman"/>
          <w:color w:val="313131"/>
          <w:sz w:val="24"/>
          <w:szCs w:val="24"/>
        </w:rPr>
        <w:t>              </w:t>
      </w:r>
      <w:proofErr w:type="spellStart"/>
      <w:r w:rsidRPr="006067AB">
        <w:rPr>
          <w:rFonts w:ascii="Times New Roman" w:hAnsi="Times New Roman" w:cs="Times New Roman"/>
          <w:color w:val="313131"/>
          <w:sz w:val="24"/>
          <w:szCs w:val="24"/>
        </w:rPr>
        <w:t>Ulleberg</w:t>
      </w:r>
      <w:proofErr w:type="spellEnd"/>
      <w:r w:rsidRPr="006067AB">
        <w:rPr>
          <w:rFonts w:ascii="Times New Roman" w:hAnsi="Times New Roman" w:cs="Times New Roman"/>
          <w:color w:val="313131"/>
          <w:sz w:val="24"/>
          <w:szCs w:val="24"/>
        </w:rPr>
        <w:t xml:space="preserve">, P., &amp; </w:t>
      </w:r>
      <w:proofErr w:type="spellStart"/>
      <w:r w:rsidRPr="006067AB">
        <w:rPr>
          <w:rFonts w:ascii="Times New Roman" w:hAnsi="Times New Roman" w:cs="Times New Roman"/>
          <w:color w:val="313131"/>
          <w:sz w:val="24"/>
          <w:szCs w:val="24"/>
        </w:rPr>
        <w:t>Rundmo</w:t>
      </w:r>
      <w:proofErr w:type="spellEnd"/>
      <w:r w:rsidRPr="006067AB">
        <w:rPr>
          <w:rFonts w:ascii="Times New Roman" w:hAnsi="Times New Roman" w:cs="Times New Roman"/>
          <w:color w:val="313131"/>
          <w:sz w:val="24"/>
          <w:szCs w:val="24"/>
        </w:rPr>
        <w:t>, T. (2003). Personality, attitudes and risk perception as predictors of risky driving behaviour among young drivers. </w:t>
      </w:r>
      <w:r w:rsidRPr="006067AB">
        <w:rPr>
          <w:rFonts w:ascii="Times New Roman" w:hAnsi="Times New Roman" w:cs="Times New Roman"/>
          <w:i/>
          <w:iCs/>
          <w:color w:val="313131"/>
          <w:sz w:val="24"/>
          <w:szCs w:val="24"/>
        </w:rPr>
        <w:t>Safety Science</w:t>
      </w:r>
      <w:r w:rsidRPr="006067AB">
        <w:rPr>
          <w:rFonts w:ascii="Times New Roman" w:hAnsi="Times New Roman" w:cs="Times New Roman"/>
          <w:color w:val="313131"/>
          <w:sz w:val="24"/>
          <w:szCs w:val="24"/>
        </w:rPr>
        <w:t>, </w:t>
      </w:r>
      <w:r w:rsidRPr="006067AB">
        <w:rPr>
          <w:rFonts w:ascii="Times New Roman" w:hAnsi="Times New Roman" w:cs="Times New Roman"/>
          <w:i/>
          <w:iCs/>
          <w:color w:val="313131"/>
          <w:sz w:val="24"/>
          <w:szCs w:val="24"/>
        </w:rPr>
        <w:t>41</w:t>
      </w:r>
      <w:r w:rsidRPr="006067AB">
        <w:rPr>
          <w:rFonts w:ascii="Times New Roman" w:hAnsi="Times New Roman" w:cs="Times New Roman"/>
          <w:color w:val="313131"/>
          <w:sz w:val="24"/>
          <w:szCs w:val="24"/>
        </w:rPr>
        <w:t>(5), 427–443. </w:t>
      </w:r>
      <w:hyperlink r:id="rId9" w:tgtFrame="_blank" w:history="1">
        <w:r w:rsidRPr="006067AB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https://doi.org/10.1016/s0925-7535(01)00077-7</w:t>
        </w:r>
      </w:hyperlink>
    </w:p>
    <w:p w14:paraId="12901539" w14:textId="77777777" w:rsidR="006067AB" w:rsidRPr="006067AB" w:rsidRDefault="006067AB" w:rsidP="00D51C39">
      <w:pPr>
        <w:spacing w:before="100" w:beforeAutospacing="1" w:after="100" w:afterAutospacing="1" w:line="480" w:lineRule="auto"/>
        <w:ind w:left="720"/>
        <w:divId w:val="1298415120"/>
        <w:rPr>
          <w:rFonts w:ascii="Times New Roman" w:hAnsi="Times New Roman" w:cs="Times New Roman"/>
          <w:color w:val="313131"/>
          <w:sz w:val="24"/>
          <w:szCs w:val="24"/>
        </w:rPr>
      </w:pPr>
      <w:r w:rsidRPr="006067AB">
        <w:rPr>
          <w:rFonts w:ascii="Times New Roman" w:hAnsi="Times New Roman" w:cs="Times New Roman"/>
          <w:color w:val="313131"/>
          <w:sz w:val="24"/>
          <w:szCs w:val="24"/>
        </w:rPr>
        <w:t>15.</w:t>
      </w:r>
      <w:r w:rsidRPr="00D51C39">
        <w:rPr>
          <w:rFonts w:ascii="Times New Roman" w:hAnsi="Times New Roman" w:cs="Times New Roman"/>
          <w:color w:val="313131"/>
          <w:sz w:val="24"/>
          <w:szCs w:val="24"/>
        </w:rPr>
        <w:t>              </w:t>
      </w:r>
      <w:r w:rsidRPr="006067AB">
        <w:rPr>
          <w:rFonts w:ascii="Times New Roman" w:hAnsi="Times New Roman" w:cs="Times New Roman"/>
          <w:color w:val="313131"/>
          <w:sz w:val="24"/>
          <w:szCs w:val="24"/>
        </w:rPr>
        <w:t>University of East Anglia. (2011). </w:t>
      </w:r>
      <w:r w:rsidRPr="006067AB">
        <w:rPr>
          <w:rFonts w:ascii="Times New Roman" w:hAnsi="Times New Roman" w:cs="Times New Roman"/>
          <w:i/>
          <w:iCs/>
          <w:color w:val="313131"/>
          <w:sz w:val="24"/>
          <w:szCs w:val="24"/>
        </w:rPr>
        <w:t>Stigma and mental illness: are there cultural differences?</w:t>
      </w:r>
      <w:r w:rsidRPr="006067AB">
        <w:rPr>
          <w:rFonts w:ascii="Times New Roman" w:hAnsi="Times New Roman" w:cs="Times New Roman"/>
          <w:color w:val="313131"/>
          <w:sz w:val="24"/>
          <w:szCs w:val="24"/>
        </w:rPr>
        <w:t> </w:t>
      </w:r>
      <w:proofErr w:type="spellStart"/>
      <w:r w:rsidRPr="006067AB">
        <w:rPr>
          <w:rFonts w:ascii="Times New Roman" w:hAnsi="Times New Roman" w:cs="Times New Roman"/>
          <w:color w:val="313131"/>
          <w:sz w:val="24"/>
          <w:szCs w:val="24"/>
        </w:rPr>
        <w:t>Shemin</w:t>
      </w:r>
      <w:proofErr w:type="spellEnd"/>
      <w:r w:rsidRPr="006067AB">
        <w:rPr>
          <w:rFonts w:ascii="Times New Roman" w:hAnsi="Times New Roman" w:cs="Times New Roman"/>
          <w:color w:val="313131"/>
          <w:sz w:val="24"/>
          <w:szCs w:val="24"/>
        </w:rPr>
        <w:t xml:space="preserve"> Mohamed. </w:t>
      </w:r>
    </w:p>
    <w:p w14:paraId="3C8AEC25" w14:textId="77777777" w:rsidR="006067AB" w:rsidRPr="006067AB" w:rsidRDefault="006067AB" w:rsidP="00D51C39">
      <w:pPr>
        <w:spacing w:before="100" w:beforeAutospacing="1" w:after="100" w:afterAutospacing="1" w:line="480" w:lineRule="auto"/>
        <w:ind w:left="720"/>
        <w:divId w:val="1298415120"/>
        <w:rPr>
          <w:rFonts w:ascii="Times New Roman" w:hAnsi="Times New Roman" w:cs="Times New Roman"/>
          <w:color w:val="313131"/>
          <w:sz w:val="24"/>
          <w:szCs w:val="24"/>
        </w:rPr>
      </w:pPr>
      <w:proofErr w:type="gramStart"/>
      <w:r w:rsidRPr="006067AB">
        <w:rPr>
          <w:rFonts w:ascii="Times New Roman" w:hAnsi="Times New Roman" w:cs="Times New Roman"/>
          <w:color w:val="313131"/>
          <w:sz w:val="24"/>
          <w:szCs w:val="24"/>
        </w:rPr>
        <w:t>16.</w:t>
      </w:r>
      <w:r w:rsidRPr="00D51C39">
        <w:rPr>
          <w:rFonts w:ascii="Times New Roman" w:hAnsi="Times New Roman" w:cs="Times New Roman"/>
          <w:color w:val="313131"/>
          <w:sz w:val="24"/>
          <w:szCs w:val="24"/>
        </w:rPr>
        <w:t>              </w:t>
      </w:r>
      <w:r w:rsidRPr="006067AB">
        <w:rPr>
          <w:rFonts w:ascii="Times New Roman" w:hAnsi="Times New Roman" w:cs="Times New Roman"/>
          <w:color w:val="313131"/>
          <w:sz w:val="24"/>
          <w:szCs w:val="24"/>
        </w:rPr>
        <w:t xml:space="preserve">Van Hasselt, V. B., Romano, S. J., &amp; </w:t>
      </w:r>
      <w:proofErr w:type="spellStart"/>
      <w:r w:rsidRPr="006067AB">
        <w:rPr>
          <w:rFonts w:ascii="Times New Roman" w:hAnsi="Times New Roman" w:cs="Times New Roman"/>
          <w:color w:val="313131"/>
          <w:sz w:val="24"/>
          <w:szCs w:val="24"/>
        </w:rPr>
        <w:t>Vecchi</w:t>
      </w:r>
      <w:proofErr w:type="spellEnd"/>
      <w:r w:rsidRPr="006067AB">
        <w:rPr>
          <w:rFonts w:ascii="Times New Roman" w:hAnsi="Times New Roman" w:cs="Times New Roman"/>
          <w:color w:val="313131"/>
          <w:sz w:val="24"/>
          <w:szCs w:val="24"/>
        </w:rPr>
        <w:t>, G. M. (2008).</w:t>
      </w:r>
      <w:proofErr w:type="gramEnd"/>
      <w:r w:rsidRPr="006067AB">
        <w:rPr>
          <w:rFonts w:ascii="Times New Roman" w:hAnsi="Times New Roman" w:cs="Times New Roman"/>
          <w:color w:val="313131"/>
          <w:sz w:val="24"/>
          <w:szCs w:val="24"/>
        </w:rPr>
        <w:t xml:space="preserve"> </w:t>
      </w:r>
      <w:proofErr w:type="gramStart"/>
      <w:r w:rsidRPr="006067AB">
        <w:rPr>
          <w:rFonts w:ascii="Times New Roman" w:hAnsi="Times New Roman" w:cs="Times New Roman"/>
          <w:color w:val="313131"/>
          <w:sz w:val="24"/>
          <w:szCs w:val="24"/>
        </w:rPr>
        <w:t>Role Playing.</w:t>
      </w:r>
      <w:proofErr w:type="gramEnd"/>
      <w:r w:rsidRPr="006067AB">
        <w:rPr>
          <w:rFonts w:ascii="Times New Roman" w:hAnsi="Times New Roman" w:cs="Times New Roman"/>
          <w:color w:val="313131"/>
          <w:sz w:val="24"/>
          <w:szCs w:val="24"/>
        </w:rPr>
        <w:t> </w:t>
      </w:r>
      <w:proofErr w:type="spellStart"/>
      <w:r w:rsidRPr="006067AB">
        <w:rPr>
          <w:rFonts w:ascii="Times New Roman" w:hAnsi="Times New Roman" w:cs="Times New Roman"/>
          <w:i/>
          <w:iCs/>
          <w:color w:val="313131"/>
          <w:sz w:val="24"/>
          <w:szCs w:val="24"/>
        </w:rPr>
        <w:t>Behavior</w:t>
      </w:r>
      <w:proofErr w:type="spellEnd"/>
      <w:r w:rsidRPr="006067AB">
        <w:rPr>
          <w:rFonts w:ascii="Times New Roman" w:hAnsi="Times New Roman" w:cs="Times New Roman"/>
          <w:i/>
          <w:iCs/>
          <w:color w:val="313131"/>
          <w:sz w:val="24"/>
          <w:szCs w:val="24"/>
        </w:rPr>
        <w:t xml:space="preserve"> Modification</w:t>
      </w:r>
      <w:r w:rsidRPr="006067AB">
        <w:rPr>
          <w:rFonts w:ascii="Times New Roman" w:hAnsi="Times New Roman" w:cs="Times New Roman"/>
          <w:color w:val="313131"/>
          <w:sz w:val="24"/>
          <w:szCs w:val="24"/>
        </w:rPr>
        <w:t>, </w:t>
      </w:r>
      <w:r w:rsidRPr="006067AB">
        <w:rPr>
          <w:rFonts w:ascii="Times New Roman" w:hAnsi="Times New Roman" w:cs="Times New Roman"/>
          <w:i/>
          <w:iCs/>
          <w:color w:val="313131"/>
          <w:sz w:val="24"/>
          <w:szCs w:val="24"/>
        </w:rPr>
        <w:t>32</w:t>
      </w:r>
      <w:r w:rsidRPr="006067AB">
        <w:rPr>
          <w:rFonts w:ascii="Times New Roman" w:hAnsi="Times New Roman" w:cs="Times New Roman"/>
          <w:color w:val="313131"/>
          <w:sz w:val="24"/>
          <w:szCs w:val="24"/>
        </w:rPr>
        <w:t>(2), 248–263. </w:t>
      </w:r>
      <w:hyperlink r:id="rId10" w:tgtFrame="_blank" w:history="1">
        <w:r w:rsidRPr="006067AB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https://doi.org/10.1177/0145445507308281</w:t>
        </w:r>
      </w:hyperlink>
    </w:p>
    <w:p w14:paraId="38922960" w14:textId="77777777" w:rsidR="006067AB" w:rsidRPr="006067AB" w:rsidRDefault="006067AB" w:rsidP="00D51C39">
      <w:pPr>
        <w:spacing w:before="100" w:beforeAutospacing="1" w:after="100" w:afterAutospacing="1" w:line="480" w:lineRule="auto"/>
        <w:ind w:left="720"/>
        <w:divId w:val="1298415120"/>
        <w:rPr>
          <w:rFonts w:ascii="Times New Roman" w:hAnsi="Times New Roman" w:cs="Times New Roman"/>
          <w:color w:val="313131"/>
          <w:sz w:val="24"/>
          <w:szCs w:val="24"/>
        </w:rPr>
      </w:pPr>
      <w:r w:rsidRPr="006067AB">
        <w:rPr>
          <w:rFonts w:ascii="Times New Roman" w:hAnsi="Times New Roman" w:cs="Times New Roman"/>
          <w:color w:val="313131"/>
          <w:sz w:val="24"/>
          <w:szCs w:val="24"/>
        </w:rPr>
        <w:t>17.</w:t>
      </w:r>
      <w:r w:rsidRPr="00D51C39">
        <w:rPr>
          <w:rFonts w:ascii="Times New Roman" w:hAnsi="Times New Roman" w:cs="Times New Roman"/>
          <w:color w:val="313131"/>
          <w:sz w:val="24"/>
          <w:szCs w:val="24"/>
        </w:rPr>
        <w:t>              </w:t>
      </w:r>
      <w:proofErr w:type="spellStart"/>
      <w:r w:rsidRPr="006067AB">
        <w:rPr>
          <w:rFonts w:ascii="Times New Roman" w:hAnsi="Times New Roman" w:cs="Times New Roman"/>
          <w:color w:val="000000"/>
          <w:sz w:val="24"/>
          <w:szCs w:val="24"/>
        </w:rPr>
        <w:t>Vartanian</w:t>
      </w:r>
      <w:proofErr w:type="spellEnd"/>
      <w:r w:rsidRPr="006067AB">
        <w:rPr>
          <w:rFonts w:ascii="Times New Roman" w:hAnsi="Times New Roman" w:cs="Times New Roman"/>
          <w:color w:val="000000"/>
          <w:sz w:val="24"/>
          <w:szCs w:val="24"/>
        </w:rPr>
        <w:t xml:space="preserve">, L., Trewartha, T., &amp; </w:t>
      </w:r>
      <w:proofErr w:type="spellStart"/>
      <w:r w:rsidRPr="006067AB">
        <w:rPr>
          <w:rFonts w:ascii="Times New Roman" w:hAnsi="Times New Roman" w:cs="Times New Roman"/>
          <w:color w:val="000000"/>
          <w:sz w:val="24"/>
          <w:szCs w:val="24"/>
        </w:rPr>
        <w:t>Vanman</w:t>
      </w:r>
      <w:proofErr w:type="spellEnd"/>
      <w:r w:rsidRPr="006067AB">
        <w:rPr>
          <w:rFonts w:ascii="Times New Roman" w:hAnsi="Times New Roman" w:cs="Times New Roman"/>
          <w:color w:val="000000"/>
          <w:sz w:val="24"/>
          <w:szCs w:val="24"/>
        </w:rPr>
        <w:t>, E. (2015). Disgust predicts prejudice and discrimination toward individuals with obesity. </w:t>
      </w:r>
      <w:r w:rsidRPr="006067AB">
        <w:rPr>
          <w:rFonts w:ascii="Times New Roman" w:hAnsi="Times New Roman" w:cs="Times New Roman"/>
          <w:i/>
          <w:iCs/>
          <w:color w:val="313131"/>
          <w:sz w:val="24"/>
          <w:szCs w:val="24"/>
        </w:rPr>
        <w:t xml:space="preserve">Journal </w:t>
      </w:r>
      <w:proofErr w:type="gramStart"/>
      <w:r w:rsidRPr="006067AB">
        <w:rPr>
          <w:rFonts w:ascii="Times New Roman" w:hAnsi="Times New Roman" w:cs="Times New Roman"/>
          <w:i/>
          <w:iCs/>
          <w:color w:val="313131"/>
          <w:sz w:val="24"/>
          <w:szCs w:val="24"/>
        </w:rPr>
        <w:t>Of</w:t>
      </w:r>
      <w:proofErr w:type="gramEnd"/>
      <w:r w:rsidRPr="006067AB">
        <w:rPr>
          <w:rFonts w:ascii="Times New Roman" w:hAnsi="Times New Roman" w:cs="Times New Roman"/>
          <w:i/>
          <w:iCs/>
          <w:color w:val="313131"/>
          <w:sz w:val="24"/>
          <w:szCs w:val="24"/>
        </w:rPr>
        <w:t xml:space="preserve"> Applied Social Psychology</w:t>
      </w:r>
      <w:r w:rsidRPr="006067AB">
        <w:rPr>
          <w:rFonts w:ascii="Times New Roman" w:hAnsi="Times New Roman" w:cs="Times New Roman"/>
          <w:color w:val="313131"/>
          <w:sz w:val="24"/>
          <w:szCs w:val="24"/>
        </w:rPr>
        <w:t>, </w:t>
      </w:r>
      <w:r w:rsidRPr="006067AB">
        <w:rPr>
          <w:rFonts w:ascii="Times New Roman" w:hAnsi="Times New Roman" w:cs="Times New Roman"/>
          <w:i/>
          <w:iCs/>
          <w:color w:val="313131"/>
          <w:sz w:val="24"/>
          <w:szCs w:val="24"/>
        </w:rPr>
        <w:t>46</w:t>
      </w:r>
      <w:r w:rsidRPr="006067AB">
        <w:rPr>
          <w:rFonts w:ascii="Times New Roman" w:hAnsi="Times New Roman" w:cs="Times New Roman"/>
          <w:color w:val="313131"/>
          <w:sz w:val="24"/>
          <w:szCs w:val="24"/>
        </w:rPr>
        <w:t>(6), 369-375. </w:t>
      </w:r>
    </w:p>
    <w:p w14:paraId="5A4A0ADC" w14:textId="77777777" w:rsidR="006067AB" w:rsidRPr="006067AB" w:rsidRDefault="006067AB" w:rsidP="00D51C39">
      <w:pPr>
        <w:spacing w:before="100" w:beforeAutospacing="1" w:after="100" w:afterAutospacing="1" w:line="480" w:lineRule="auto"/>
        <w:ind w:left="720"/>
        <w:divId w:val="1298415120"/>
        <w:rPr>
          <w:rFonts w:ascii="Times New Roman" w:hAnsi="Times New Roman" w:cs="Times New Roman"/>
          <w:color w:val="313131"/>
          <w:sz w:val="24"/>
          <w:szCs w:val="24"/>
        </w:rPr>
      </w:pPr>
      <w:r w:rsidRPr="006067AB">
        <w:rPr>
          <w:rFonts w:ascii="Times New Roman" w:hAnsi="Times New Roman" w:cs="Times New Roman"/>
          <w:color w:val="313131"/>
          <w:sz w:val="24"/>
          <w:szCs w:val="24"/>
        </w:rPr>
        <w:t>18.</w:t>
      </w:r>
      <w:r w:rsidRPr="00D51C39">
        <w:rPr>
          <w:rFonts w:ascii="Times New Roman" w:hAnsi="Times New Roman" w:cs="Times New Roman"/>
          <w:color w:val="313131"/>
          <w:sz w:val="24"/>
          <w:szCs w:val="24"/>
        </w:rPr>
        <w:t>              </w:t>
      </w:r>
      <w:r w:rsidRPr="006067AB">
        <w:rPr>
          <w:rFonts w:ascii="Times New Roman" w:hAnsi="Times New Roman" w:cs="Times New Roman"/>
          <w:color w:val="000000"/>
          <w:sz w:val="24"/>
          <w:szCs w:val="24"/>
        </w:rPr>
        <w:t xml:space="preserve">Well-being of future generations (Wales) act 2015. </w:t>
      </w:r>
      <w:proofErr w:type="gramStart"/>
      <w:r w:rsidRPr="006067AB">
        <w:rPr>
          <w:rFonts w:ascii="Times New Roman" w:hAnsi="Times New Roman" w:cs="Times New Roman"/>
          <w:color w:val="000000"/>
          <w:sz w:val="24"/>
          <w:szCs w:val="24"/>
        </w:rPr>
        <w:t>(2015). Welsh Government.</w:t>
      </w:r>
      <w:proofErr w:type="gramEnd"/>
      <w:r w:rsidRPr="006067AB">
        <w:rPr>
          <w:rFonts w:ascii="Times New Roman" w:hAnsi="Times New Roman" w:cs="Times New Roman"/>
          <w:color w:val="000000"/>
          <w:sz w:val="24"/>
          <w:szCs w:val="24"/>
        </w:rPr>
        <w:t xml:space="preserve"> United Kingdom: The Office Stationary Limited.</w:t>
      </w:r>
    </w:p>
    <w:p w14:paraId="658F8298" w14:textId="77777777" w:rsidR="006067AB" w:rsidRPr="006067AB" w:rsidRDefault="006067AB" w:rsidP="00D51C39">
      <w:pPr>
        <w:spacing w:before="100" w:beforeAutospacing="1" w:after="100" w:afterAutospacing="1" w:line="480" w:lineRule="auto"/>
        <w:ind w:left="720"/>
        <w:divId w:val="1298415120"/>
        <w:rPr>
          <w:rFonts w:ascii="Times New Roman" w:hAnsi="Times New Roman" w:cs="Times New Roman"/>
          <w:color w:val="313131"/>
          <w:sz w:val="24"/>
          <w:szCs w:val="24"/>
        </w:rPr>
      </w:pPr>
      <w:r w:rsidRPr="006067AB">
        <w:rPr>
          <w:rFonts w:ascii="Times New Roman" w:hAnsi="Times New Roman" w:cs="Times New Roman"/>
          <w:color w:val="313131"/>
          <w:sz w:val="24"/>
          <w:szCs w:val="24"/>
        </w:rPr>
        <w:t>19.</w:t>
      </w:r>
      <w:r w:rsidRPr="00D51C39">
        <w:rPr>
          <w:rFonts w:ascii="Times New Roman" w:hAnsi="Times New Roman" w:cs="Times New Roman"/>
          <w:color w:val="313131"/>
          <w:sz w:val="24"/>
          <w:szCs w:val="24"/>
        </w:rPr>
        <w:t>              </w:t>
      </w:r>
      <w:r w:rsidRPr="006067AB">
        <w:rPr>
          <w:rFonts w:ascii="Times New Roman" w:hAnsi="Times New Roman" w:cs="Times New Roman"/>
          <w:color w:val="000000"/>
          <w:sz w:val="24"/>
          <w:szCs w:val="24"/>
        </w:rPr>
        <w:t xml:space="preserve">Williamson, H. (2016). </w:t>
      </w:r>
      <w:proofErr w:type="gramStart"/>
      <w:r w:rsidRPr="006067AB">
        <w:rPr>
          <w:rFonts w:ascii="Times New Roman" w:hAnsi="Times New Roman" w:cs="Times New Roman"/>
          <w:color w:val="000000"/>
          <w:sz w:val="24"/>
          <w:szCs w:val="24"/>
        </w:rPr>
        <w:t xml:space="preserve">Supporting adolescents struggling with appearance altering conditions: the feasibility of using an online psychosocial </w:t>
      </w:r>
      <w:r w:rsidRPr="006067AB">
        <w:rPr>
          <w:rFonts w:ascii="Times New Roman" w:hAnsi="Times New Roman" w:cs="Times New Roman"/>
          <w:color w:val="000000"/>
          <w:sz w:val="24"/>
          <w:szCs w:val="24"/>
        </w:rPr>
        <w:lastRenderedPageBreak/>
        <w:t>intervention (YP Face IT) in primary care.</w:t>
      </w:r>
      <w:proofErr w:type="gramEnd"/>
      <w:r w:rsidRPr="006067AB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 w:rsidRPr="006067AB">
        <w:rPr>
          <w:rFonts w:ascii="Times New Roman" w:hAnsi="Times New Roman" w:cs="Times New Roman"/>
          <w:color w:val="000000"/>
          <w:sz w:val="24"/>
          <w:szCs w:val="24"/>
        </w:rPr>
        <w:t>In </w:t>
      </w:r>
      <w:r w:rsidRPr="006067AB">
        <w:rPr>
          <w:rFonts w:ascii="Times New Roman" w:hAnsi="Times New Roman" w:cs="Times New Roman"/>
          <w:i/>
          <w:iCs/>
          <w:color w:val="313131"/>
          <w:sz w:val="24"/>
          <w:szCs w:val="24"/>
        </w:rPr>
        <w:t>Annual Primary Care Conference</w:t>
      </w:r>
      <w:r w:rsidRPr="006067AB">
        <w:rPr>
          <w:rFonts w:ascii="Times New Roman" w:hAnsi="Times New Roman" w:cs="Times New Roman"/>
          <w:color w:val="313131"/>
          <w:sz w:val="24"/>
          <w:szCs w:val="24"/>
        </w:rPr>
        <w:t>.</w:t>
      </w:r>
      <w:proofErr w:type="gramEnd"/>
      <w:r w:rsidRPr="006067AB">
        <w:rPr>
          <w:rFonts w:ascii="Times New Roman" w:hAnsi="Times New Roman" w:cs="Times New Roman"/>
          <w:color w:val="313131"/>
          <w:sz w:val="24"/>
          <w:szCs w:val="24"/>
        </w:rPr>
        <w:t xml:space="preserve"> </w:t>
      </w:r>
      <w:proofErr w:type="gramStart"/>
      <w:r w:rsidRPr="006067AB">
        <w:rPr>
          <w:rFonts w:ascii="Times New Roman" w:hAnsi="Times New Roman" w:cs="Times New Roman"/>
          <w:color w:val="313131"/>
          <w:sz w:val="24"/>
          <w:szCs w:val="24"/>
        </w:rPr>
        <w:t>University of the West of England.</w:t>
      </w:r>
      <w:proofErr w:type="gramEnd"/>
    </w:p>
    <w:p w14:paraId="4D91F7E8" w14:textId="77777777" w:rsidR="006067AB" w:rsidRPr="006067AB" w:rsidRDefault="006067AB" w:rsidP="00D51C39">
      <w:pPr>
        <w:spacing w:before="100" w:beforeAutospacing="1" w:after="100" w:afterAutospacing="1" w:line="480" w:lineRule="auto"/>
        <w:ind w:left="720"/>
        <w:divId w:val="1298415120"/>
        <w:rPr>
          <w:rFonts w:ascii="Times New Roman" w:hAnsi="Times New Roman" w:cs="Times New Roman"/>
          <w:color w:val="313131"/>
          <w:sz w:val="24"/>
          <w:szCs w:val="24"/>
        </w:rPr>
      </w:pPr>
      <w:r w:rsidRPr="006067AB">
        <w:rPr>
          <w:rFonts w:ascii="Times New Roman" w:hAnsi="Times New Roman" w:cs="Times New Roman"/>
          <w:color w:val="313131"/>
          <w:sz w:val="24"/>
          <w:szCs w:val="24"/>
        </w:rPr>
        <w:t>20.</w:t>
      </w:r>
      <w:r w:rsidRPr="00D51C39">
        <w:rPr>
          <w:rFonts w:ascii="Times New Roman" w:hAnsi="Times New Roman" w:cs="Times New Roman"/>
          <w:color w:val="313131"/>
          <w:sz w:val="24"/>
          <w:szCs w:val="24"/>
        </w:rPr>
        <w:t>              </w:t>
      </w:r>
      <w:r w:rsidRPr="006067AB">
        <w:rPr>
          <w:rFonts w:ascii="Times New Roman" w:hAnsi="Times New Roman" w:cs="Times New Roman"/>
          <w:color w:val="000000"/>
          <w:sz w:val="24"/>
          <w:szCs w:val="24"/>
        </w:rPr>
        <w:t>Young, E. (2020). Retrieved from </w:t>
      </w:r>
      <w:hyperlink r:id="rId11" w:tgtFrame="_blank" w:history="1">
        <w:r w:rsidRPr="006067AB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https://digest.bps.org.uk/2017/09/18/women-know-better-than-menwhat-other-women-are-thinking-and-feeling/</w:t>
        </w:r>
      </w:hyperlink>
    </w:p>
    <w:p w14:paraId="73E04E54" w14:textId="77777777" w:rsidR="00991F3E" w:rsidRPr="00D51C39" w:rsidRDefault="00991F3E" w:rsidP="00D51C39">
      <w:pPr>
        <w:spacing w:line="480" w:lineRule="auto"/>
        <w:rPr>
          <w:rFonts w:ascii="Times New Roman" w:hAnsi="Times New Roman" w:cs="Times New Roman"/>
          <w:b/>
          <w:color w:val="000000"/>
          <w:sz w:val="24"/>
          <w:szCs w:val="24"/>
        </w:rPr>
      </w:pPr>
    </w:p>
    <w:p w14:paraId="7F29DE8E" w14:textId="77777777" w:rsidR="000C4B92" w:rsidRPr="00D51C39" w:rsidRDefault="000C4B92" w:rsidP="00D51C39">
      <w:pPr>
        <w:spacing w:line="480" w:lineRule="auto"/>
        <w:rPr>
          <w:rFonts w:ascii="Times New Roman" w:hAnsi="Times New Roman" w:cs="Times New Roman"/>
          <w:b/>
          <w:color w:val="000000"/>
          <w:sz w:val="24"/>
          <w:szCs w:val="24"/>
        </w:rPr>
      </w:pPr>
    </w:p>
    <w:p w14:paraId="044BD91D" w14:textId="77777777" w:rsidR="000C4B92" w:rsidRPr="00D51C39" w:rsidRDefault="000C4B92" w:rsidP="00D51C39">
      <w:pPr>
        <w:spacing w:line="480" w:lineRule="auto"/>
        <w:rPr>
          <w:rFonts w:ascii="Times New Roman" w:hAnsi="Times New Roman" w:cs="Times New Roman"/>
          <w:b/>
          <w:color w:val="000000"/>
          <w:sz w:val="24"/>
          <w:szCs w:val="24"/>
        </w:rPr>
      </w:pPr>
    </w:p>
    <w:p w14:paraId="6CD4D3D2" w14:textId="77777777" w:rsidR="00092BFB" w:rsidRPr="00D51C39" w:rsidRDefault="00092BFB" w:rsidP="00D51C39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3BCF1886" w14:textId="77777777" w:rsidR="00092BFB" w:rsidRPr="00D51C39" w:rsidRDefault="00092BFB" w:rsidP="00D51C39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12ECA2A0" w14:textId="77777777" w:rsidR="00092BFB" w:rsidRPr="00D51C39" w:rsidRDefault="00092BFB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B2794B7" w14:textId="77777777" w:rsidR="00CA136C" w:rsidRPr="00D51C39" w:rsidRDefault="00CA136C" w:rsidP="00D51C39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5880F9FC" w14:textId="77777777" w:rsidR="00646F74" w:rsidRPr="00D51C39" w:rsidRDefault="00646F74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70319A7" w14:textId="77777777" w:rsidR="00646F74" w:rsidRPr="00D51C39" w:rsidRDefault="00646F74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CFC0517" w14:textId="77777777" w:rsidR="00646F74" w:rsidRPr="00D51C39" w:rsidRDefault="00646F74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B5C32FF" w14:textId="77777777" w:rsidR="001A6FC9" w:rsidRDefault="001A6FC9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B1D535A" w14:textId="77777777" w:rsidR="00A209D0" w:rsidRPr="00D51C39" w:rsidRDefault="00A209D0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F138122" w14:textId="77777777" w:rsidR="001A6FC9" w:rsidRPr="00D51C39" w:rsidRDefault="001A6FC9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A4DBC3B" w14:textId="77777777" w:rsidR="00A655C9" w:rsidRPr="00D51C39" w:rsidRDefault="00A655C9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33B1D31" w14:textId="77777777" w:rsidR="00A60CEC" w:rsidRPr="00D51C39" w:rsidRDefault="00A60CEC" w:rsidP="00D51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A60CEC" w:rsidRPr="00D51C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Lewis, Daniel">
    <w15:presenceInfo w15:providerId="AD" w15:userId="S::lewidan@nptcgroup.ac.uk::a118bc37-c4b0-4105-8fe9-edcb7c23f602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4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C134B"/>
    <w:rsid w:val="000024BC"/>
    <w:rsid w:val="00003485"/>
    <w:rsid w:val="0002748A"/>
    <w:rsid w:val="00035439"/>
    <w:rsid w:val="00036BDE"/>
    <w:rsid w:val="00040130"/>
    <w:rsid w:val="00046061"/>
    <w:rsid w:val="00046A78"/>
    <w:rsid w:val="00055647"/>
    <w:rsid w:val="00081050"/>
    <w:rsid w:val="00085530"/>
    <w:rsid w:val="00092BFB"/>
    <w:rsid w:val="000A03B4"/>
    <w:rsid w:val="000B4663"/>
    <w:rsid w:val="000C4B92"/>
    <w:rsid w:val="000C6817"/>
    <w:rsid w:val="000E3E28"/>
    <w:rsid w:val="000F1DA0"/>
    <w:rsid w:val="001048CE"/>
    <w:rsid w:val="001239E0"/>
    <w:rsid w:val="001274EB"/>
    <w:rsid w:val="00141A11"/>
    <w:rsid w:val="00153F5C"/>
    <w:rsid w:val="00164D1F"/>
    <w:rsid w:val="00175081"/>
    <w:rsid w:val="001821C7"/>
    <w:rsid w:val="00187836"/>
    <w:rsid w:val="00197EA0"/>
    <w:rsid w:val="001A1B48"/>
    <w:rsid w:val="001A6FC9"/>
    <w:rsid w:val="001E6D9B"/>
    <w:rsid w:val="001F6763"/>
    <w:rsid w:val="001F6B72"/>
    <w:rsid w:val="00203754"/>
    <w:rsid w:val="002041D7"/>
    <w:rsid w:val="00223130"/>
    <w:rsid w:val="0022607D"/>
    <w:rsid w:val="00232336"/>
    <w:rsid w:val="00233571"/>
    <w:rsid w:val="00250FD4"/>
    <w:rsid w:val="00252C92"/>
    <w:rsid w:val="00254976"/>
    <w:rsid w:val="00256164"/>
    <w:rsid w:val="00261989"/>
    <w:rsid w:val="002826C4"/>
    <w:rsid w:val="00284CAB"/>
    <w:rsid w:val="00291953"/>
    <w:rsid w:val="002922D4"/>
    <w:rsid w:val="00292547"/>
    <w:rsid w:val="002B1EFA"/>
    <w:rsid w:val="002D750D"/>
    <w:rsid w:val="002F380F"/>
    <w:rsid w:val="002F4F64"/>
    <w:rsid w:val="003013B1"/>
    <w:rsid w:val="003013DA"/>
    <w:rsid w:val="00306CEF"/>
    <w:rsid w:val="0031641E"/>
    <w:rsid w:val="00317642"/>
    <w:rsid w:val="003274C6"/>
    <w:rsid w:val="00336D55"/>
    <w:rsid w:val="003456FF"/>
    <w:rsid w:val="00350B0E"/>
    <w:rsid w:val="00372F87"/>
    <w:rsid w:val="00375ACC"/>
    <w:rsid w:val="003A3E31"/>
    <w:rsid w:val="003A43DA"/>
    <w:rsid w:val="003B39D7"/>
    <w:rsid w:val="003B7B43"/>
    <w:rsid w:val="003B7BBA"/>
    <w:rsid w:val="003C1C13"/>
    <w:rsid w:val="003C2A6C"/>
    <w:rsid w:val="003C337B"/>
    <w:rsid w:val="003D1EC6"/>
    <w:rsid w:val="003D35D0"/>
    <w:rsid w:val="003D3E72"/>
    <w:rsid w:val="003E14F8"/>
    <w:rsid w:val="003E38D6"/>
    <w:rsid w:val="00401D5E"/>
    <w:rsid w:val="00404B22"/>
    <w:rsid w:val="004119D2"/>
    <w:rsid w:val="00431060"/>
    <w:rsid w:val="00437ED1"/>
    <w:rsid w:val="0045043E"/>
    <w:rsid w:val="0045523A"/>
    <w:rsid w:val="004565B8"/>
    <w:rsid w:val="0046337D"/>
    <w:rsid w:val="00467399"/>
    <w:rsid w:val="00467D66"/>
    <w:rsid w:val="0048466E"/>
    <w:rsid w:val="004A45DE"/>
    <w:rsid w:val="004B4605"/>
    <w:rsid w:val="004B6DC9"/>
    <w:rsid w:val="004C1B7B"/>
    <w:rsid w:val="004C7B32"/>
    <w:rsid w:val="004D3CBD"/>
    <w:rsid w:val="004D4713"/>
    <w:rsid w:val="004D4C08"/>
    <w:rsid w:val="004E0BAE"/>
    <w:rsid w:val="004E0E52"/>
    <w:rsid w:val="004F4C7A"/>
    <w:rsid w:val="004F6C47"/>
    <w:rsid w:val="005112B6"/>
    <w:rsid w:val="00516366"/>
    <w:rsid w:val="00523999"/>
    <w:rsid w:val="005413D8"/>
    <w:rsid w:val="00541C3B"/>
    <w:rsid w:val="0055373D"/>
    <w:rsid w:val="00572A26"/>
    <w:rsid w:val="005925D5"/>
    <w:rsid w:val="0059683C"/>
    <w:rsid w:val="0059736D"/>
    <w:rsid w:val="005A6A58"/>
    <w:rsid w:val="005B0283"/>
    <w:rsid w:val="005B5A1D"/>
    <w:rsid w:val="005C5F45"/>
    <w:rsid w:val="005C7F35"/>
    <w:rsid w:val="005D0DCF"/>
    <w:rsid w:val="005D2538"/>
    <w:rsid w:val="005D30F1"/>
    <w:rsid w:val="005D31A7"/>
    <w:rsid w:val="005D472E"/>
    <w:rsid w:val="005D6E00"/>
    <w:rsid w:val="005E5542"/>
    <w:rsid w:val="005F0D96"/>
    <w:rsid w:val="00600AC1"/>
    <w:rsid w:val="006067AB"/>
    <w:rsid w:val="00620B7A"/>
    <w:rsid w:val="006274C0"/>
    <w:rsid w:val="00642563"/>
    <w:rsid w:val="00646F74"/>
    <w:rsid w:val="006605F3"/>
    <w:rsid w:val="00663680"/>
    <w:rsid w:val="00672288"/>
    <w:rsid w:val="006747FE"/>
    <w:rsid w:val="006828DA"/>
    <w:rsid w:val="006A0AE1"/>
    <w:rsid w:val="006A3A07"/>
    <w:rsid w:val="006A5E38"/>
    <w:rsid w:val="006C2020"/>
    <w:rsid w:val="006D224F"/>
    <w:rsid w:val="006D64B2"/>
    <w:rsid w:val="006E1814"/>
    <w:rsid w:val="006F1D9D"/>
    <w:rsid w:val="006F2FBA"/>
    <w:rsid w:val="006F5679"/>
    <w:rsid w:val="0071231D"/>
    <w:rsid w:val="007143FB"/>
    <w:rsid w:val="007303CC"/>
    <w:rsid w:val="00743907"/>
    <w:rsid w:val="00754832"/>
    <w:rsid w:val="0076092C"/>
    <w:rsid w:val="00777D0D"/>
    <w:rsid w:val="007804C3"/>
    <w:rsid w:val="00784475"/>
    <w:rsid w:val="00787689"/>
    <w:rsid w:val="00795894"/>
    <w:rsid w:val="007A3FF5"/>
    <w:rsid w:val="007A570A"/>
    <w:rsid w:val="007B2305"/>
    <w:rsid w:val="007D28A7"/>
    <w:rsid w:val="007E6576"/>
    <w:rsid w:val="007E67D9"/>
    <w:rsid w:val="007F2F50"/>
    <w:rsid w:val="00802D2E"/>
    <w:rsid w:val="00810F59"/>
    <w:rsid w:val="008170A8"/>
    <w:rsid w:val="00817DCF"/>
    <w:rsid w:val="0084028E"/>
    <w:rsid w:val="0084323E"/>
    <w:rsid w:val="0085608D"/>
    <w:rsid w:val="008575CF"/>
    <w:rsid w:val="00863ADE"/>
    <w:rsid w:val="00872055"/>
    <w:rsid w:val="008724AD"/>
    <w:rsid w:val="00883A7A"/>
    <w:rsid w:val="00887C44"/>
    <w:rsid w:val="008961E0"/>
    <w:rsid w:val="008A05F7"/>
    <w:rsid w:val="008A192A"/>
    <w:rsid w:val="008A6731"/>
    <w:rsid w:val="008A69CB"/>
    <w:rsid w:val="008B6C44"/>
    <w:rsid w:val="008F6F3B"/>
    <w:rsid w:val="0091174C"/>
    <w:rsid w:val="009212E9"/>
    <w:rsid w:val="009215AD"/>
    <w:rsid w:val="00923367"/>
    <w:rsid w:val="00924338"/>
    <w:rsid w:val="009258D9"/>
    <w:rsid w:val="009277AA"/>
    <w:rsid w:val="00932078"/>
    <w:rsid w:val="009324BF"/>
    <w:rsid w:val="00935BE4"/>
    <w:rsid w:val="009611EB"/>
    <w:rsid w:val="009627F7"/>
    <w:rsid w:val="00976568"/>
    <w:rsid w:val="00983427"/>
    <w:rsid w:val="0098727C"/>
    <w:rsid w:val="00991F3E"/>
    <w:rsid w:val="00997E19"/>
    <w:rsid w:val="009B79F2"/>
    <w:rsid w:val="009C2742"/>
    <w:rsid w:val="009C4C54"/>
    <w:rsid w:val="009D06EB"/>
    <w:rsid w:val="009D3155"/>
    <w:rsid w:val="009E62C9"/>
    <w:rsid w:val="009E70E1"/>
    <w:rsid w:val="009F0DAC"/>
    <w:rsid w:val="00A02E2D"/>
    <w:rsid w:val="00A0495A"/>
    <w:rsid w:val="00A201B2"/>
    <w:rsid w:val="00A209D0"/>
    <w:rsid w:val="00A2319E"/>
    <w:rsid w:val="00A246D7"/>
    <w:rsid w:val="00A2532D"/>
    <w:rsid w:val="00A37CB8"/>
    <w:rsid w:val="00A43420"/>
    <w:rsid w:val="00A51EA5"/>
    <w:rsid w:val="00A5580C"/>
    <w:rsid w:val="00A60CEC"/>
    <w:rsid w:val="00A655C9"/>
    <w:rsid w:val="00A701DC"/>
    <w:rsid w:val="00A73B59"/>
    <w:rsid w:val="00A746A9"/>
    <w:rsid w:val="00A75188"/>
    <w:rsid w:val="00A77F60"/>
    <w:rsid w:val="00A848A4"/>
    <w:rsid w:val="00A87016"/>
    <w:rsid w:val="00A92B9A"/>
    <w:rsid w:val="00AB6BF6"/>
    <w:rsid w:val="00AC7DB2"/>
    <w:rsid w:val="00AD0F1C"/>
    <w:rsid w:val="00AE715B"/>
    <w:rsid w:val="00B016C7"/>
    <w:rsid w:val="00B20892"/>
    <w:rsid w:val="00B22AFD"/>
    <w:rsid w:val="00B34356"/>
    <w:rsid w:val="00B60462"/>
    <w:rsid w:val="00B6658F"/>
    <w:rsid w:val="00B71CBB"/>
    <w:rsid w:val="00B75408"/>
    <w:rsid w:val="00B83D27"/>
    <w:rsid w:val="00B869C4"/>
    <w:rsid w:val="00B91755"/>
    <w:rsid w:val="00B96906"/>
    <w:rsid w:val="00BA5DB3"/>
    <w:rsid w:val="00BB04A2"/>
    <w:rsid w:val="00BB0FE8"/>
    <w:rsid w:val="00BB142A"/>
    <w:rsid w:val="00BC2A6C"/>
    <w:rsid w:val="00BC4E11"/>
    <w:rsid w:val="00BD252D"/>
    <w:rsid w:val="00BD43B6"/>
    <w:rsid w:val="00BE5A41"/>
    <w:rsid w:val="00BE7351"/>
    <w:rsid w:val="00BF2B81"/>
    <w:rsid w:val="00BF2FFB"/>
    <w:rsid w:val="00C001AE"/>
    <w:rsid w:val="00C45EA4"/>
    <w:rsid w:val="00C663B0"/>
    <w:rsid w:val="00C666EE"/>
    <w:rsid w:val="00C679F9"/>
    <w:rsid w:val="00C840C9"/>
    <w:rsid w:val="00C95A47"/>
    <w:rsid w:val="00CA136C"/>
    <w:rsid w:val="00CB3BA9"/>
    <w:rsid w:val="00CC134B"/>
    <w:rsid w:val="00CC28E8"/>
    <w:rsid w:val="00CD4B7D"/>
    <w:rsid w:val="00CD5A34"/>
    <w:rsid w:val="00CE079F"/>
    <w:rsid w:val="00CE26BB"/>
    <w:rsid w:val="00CE4965"/>
    <w:rsid w:val="00CF1FE0"/>
    <w:rsid w:val="00CF5465"/>
    <w:rsid w:val="00D15055"/>
    <w:rsid w:val="00D32B11"/>
    <w:rsid w:val="00D43EF5"/>
    <w:rsid w:val="00D51C39"/>
    <w:rsid w:val="00D60794"/>
    <w:rsid w:val="00D63784"/>
    <w:rsid w:val="00D63DAF"/>
    <w:rsid w:val="00D66296"/>
    <w:rsid w:val="00D66C32"/>
    <w:rsid w:val="00D74513"/>
    <w:rsid w:val="00D74FDB"/>
    <w:rsid w:val="00DA2E7F"/>
    <w:rsid w:val="00DA3C5C"/>
    <w:rsid w:val="00DC274F"/>
    <w:rsid w:val="00DC4F90"/>
    <w:rsid w:val="00DC7360"/>
    <w:rsid w:val="00DD1F4B"/>
    <w:rsid w:val="00DE4264"/>
    <w:rsid w:val="00DE61F4"/>
    <w:rsid w:val="00DF3FB6"/>
    <w:rsid w:val="00DF7BCE"/>
    <w:rsid w:val="00E0011F"/>
    <w:rsid w:val="00E00FAD"/>
    <w:rsid w:val="00E03D8A"/>
    <w:rsid w:val="00E12CF4"/>
    <w:rsid w:val="00E179F5"/>
    <w:rsid w:val="00E24376"/>
    <w:rsid w:val="00E26E88"/>
    <w:rsid w:val="00E34C83"/>
    <w:rsid w:val="00E3514E"/>
    <w:rsid w:val="00E4497C"/>
    <w:rsid w:val="00E52DC5"/>
    <w:rsid w:val="00E54890"/>
    <w:rsid w:val="00E557DB"/>
    <w:rsid w:val="00E60713"/>
    <w:rsid w:val="00E6537F"/>
    <w:rsid w:val="00E711BD"/>
    <w:rsid w:val="00E828D8"/>
    <w:rsid w:val="00E83811"/>
    <w:rsid w:val="00E85BA5"/>
    <w:rsid w:val="00E915A8"/>
    <w:rsid w:val="00E96DCB"/>
    <w:rsid w:val="00EA67B8"/>
    <w:rsid w:val="00EF2B1E"/>
    <w:rsid w:val="00F11176"/>
    <w:rsid w:val="00F13662"/>
    <w:rsid w:val="00F14622"/>
    <w:rsid w:val="00F22757"/>
    <w:rsid w:val="00F31139"/>
    <w:rsid w:val="00F37E03"/>
    <w:rsid w:val="00F557C0"/>
    <w:rsid w:val="00F65507"/>
    <w:rsid w:val="00F671EC"/>
    <w:rsid w:val="00F80E27"/>
    <w:rsid w:val="00F83893"/>
    <w:rsid w:val="00F90AF1"/>
    <w:rsid w:val="00F92579"/>
    <w:rsid w:val="00F95C6C"/>
    <w:rsid w:val="00FA2295"/>
    <w:rsid w:val="00FA2B22"/>
    <w:rsid w:val="00FA738F"/>
    <w:rsid w:val="00FB0E3F"/>
    <w:rsid w:val="00FB2FBB"/>
    <w:rsid w:val="00FC0D85"/>
    <w:rsid w:val="00FC325B"/>
    <w:rsid w:val="00FC43F3"/>
    <w:rsid w:val="00FC4E4F"/>
    <w:rsid w:val="00FD3871"/>
    <w:rsid w:val="00FD6AA9"/>
    <w:rsid w:val="00FD7349"/>
    <w:rsid w:val="00FD76C2"/>
    <w:rsid w:val="00FE32CB"/>
    <w:rsid w:val="00FF42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884C4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258D9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customStyle="1" w:styleId="apple-converted-space">
    <w:name w:val="apple-converted-space"/>
    <w:basedOn w:val="DefaultParagraphFont"/>
    <w:rsid w:val="009258D9"/>
  </w:style>
  <w:style w:type="character" w:styleId="Hyperlink">
    <w:name w:val="Hyperlink"/>
    <w:basedOn w:val="DefaultParagraphFont"/>
    <w:uiPriority w:val="99"/>
    <w:unhideWhenUsed/>
    <w:rsid w:val="00092BFB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092BFB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FE32CB"/>
  </w:style>
  <w:style w:type="paragraph" w:styleId="BalloonText">
    <w:name w:val="Balloon Text"/>
    <w:basedOn w:val="Normal"/>
    <w:link w:val="BalloonTextChar"/>
    <w:uiPriority w:val="99"/>
    <w:semiHidden/>
    <w:unhideWhenUsed/>
    <w:rsid w:val="00FE32C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E32CB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258D9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customStyle="1" w:styleId="apple-converted-space">
    <w:name w:val="apple-converted-space"/>
    <w:basedOn w:val="DefaultParagraphFont"/>
    <w:rsid w:val="009258D9"/>
  </w:style>
  <w:style w:type="character" w:styleId="Hyperlink">
    <w:name w:val="Hyperlink"/>
    <w:basedOn w:val="DefaultParagraphFont"/>
    <w:uiPriority w:val="99"/>
    <w:unhideWhenUsed/>
    <w:rsid w:val="00092BFB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092BFB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FE32CB"/>
  </w:style>
  <w:style w:type="paragraph" w:styleId="BalloonText">
    <w:name w:val="Balloon Text"/>
    <w:basedOn w:val="Normal"/>
    <w:link w:val="BalloonTextChar"/>
    <w:uiPriority w:val="99"/>
    <w:semiHidden/>
    <w:unhideWhenUsed/>
    <w:rsid w:val="00FE32C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E32C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001422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41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175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529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77/1359105315569858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www.tandfebooks.com/doi/view/10.4324/9780203878422" TargetMode="External"/><Relationship Id="rId12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http://www.mentalhealth.org.uk/podcasts-and-videos/computerised-cognitivebehavioural-therapy" TargetMode="External"/><Relationship Id="rId11" Type="http://schemas.openxmlformats.org/officeDocument/2006/relationships/hyperlink" Target="https://digest.bps.org.uk/2017/09/18/women-know-better-than-menwhat-other-women-are-thinking-and-feeling/" TargetMode="External"/><Relationship Id="rId5" Type="http://schemas.openxmlformats.org/officeDocument/2006/relationships/hyperlink" Target="https://doi.org/10.1177/1359105315569858" TargetMode="External"/><Relationship Id="rId10" Type="http://schemas.openxmlformats.org/officeDocument/2006/relationships/hyperlink" Target="https://doi.org/10.1177/014544550730828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16/s0925-7535(01)00077-7" TargetMode="External"/><Relationship Id="rId14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1734</Words>
  <Characters>9886</Characters>
  <Application>Microsoft Office Word</Application>
  <DocSecurity>0</DocSecurity>
  <Lines>82</Lines>
  <Paragraphs>23</Paragraphs>
  <ScaleCrop>false</ScaleCrop>
  <Company/>
  <LinksUpToDate>false</LinksUpToDate>
  <CharactersWithSpaces>11597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Lewis, Daniel</dc:creator>
  <cp:keywords/>
  <dc:description/>
  <cp:lastModifiedBy>Dan Lewis</cp:lastModifiedBy>
  <cp:revision>3</cp:revision>
  <dcterms:created xsi:type="dcterms:W3CDTF">2020-10-30T14:57:00Z</dcterms:created>
  <dcterms:modified xsi:type="dcterms:W3CDTF">2020-10-30T14:58:00Z</dcterms:modified>
</cp:coreProperties>
</file>